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1C" w:rsidRPr="000B67FD" w:rsidRDefault="004E0C7E">
      <w:pPr>
        <w:spacing w:line="360" w:lineRule="auto"/>
      </w:pPr>
      <w:r>
        <w:rPr>
          <w:rFonts w:ascii="Verdana" w:eastAsia="Calibri" w:hAnsi="Verdana" w:cs="Calibri"/>
          <w:b/>
          <w:noProof/>
          <w:sz w:val="18"/>
          <w:szCs w:val="18"/>
        </w:rPr>
        <w:drawing>
          <wp:inline distT="0" distB="0" distL="0" distR="0" wp14:anchorId="2948D85E">
            <wp:extent cx="4163695" cy="737870"/>
            <wp:effectExtent l="0" t="0" r="8255"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3695" cy="737870"/>
                    </a:xfrm>
                    <a:prstGeom prst="rect">
                      <a:avLst/>
                    </a:prstGeom>
                    <a:noFill/>
                  </pic:spPr>
                </pic:pic>
              </a:graphicData>
            </a:graphic>
          </wp:inline>
        </w:drawing>
      </w:r>
      <w:r w:rsidR="0075341C" w:rsidRPr="004E0C7E">
        <w:rPr>
          <w:rFonts w:ascii="Verdana" w:eastAsia="Calibri" w:hAnsi="Verdana" w:cs="Calibri"/>
          <w:b/>
          <w:sz w:val="10"/>
          <w:szCs w:val="10"/>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292"/>
      </w:tblGrid>
      <w:tr w:rsidR="000B67FD" w:rsidRPr="000B67FD">
        <w:trPr>
          <w:cantSplit/>
          <w:trHeight w:val="450"/>
        </w:trPr>
        <w:tc>
          <w:tcPr>
            <w:tcW w:w="9292" w:type="dxa"/>
            <w:vMerge w:val="restart"/>
            <w:tcBorders>
              <w:top w:val="single" w:sz="4" w:space="0" w:color="000000"/>
              <w:left w:val="single" w:sz="4" w:space="0" w:color="000000"/>
              <w:bottom w:val="single" w:sz="1" w:space="0" w:color="000000"/>
              <w:right w:val="single" w:sz="4" w:space="0" w:color="000000"/>
            </w:tcBorders>
            <w:shd w:val="clear" w:color="auto" w:fill="FFFFFF"/>
            <w:vAlign w:val="center"/>
          </w:tcPr>
          <w:p w:rsidR="0075341C" w:rsidRPr="004E0C7E" w:rsidRDefault="0075341C">
            <w:pPr>
              <w:spacing w:line="360" w:lineRule="auto"/>
              <w:jc w:val="center"/>
              <w:rPr>
                <w:rFonts w:ascii="Verdana" w:eastAsia="Verdana" w:hAnsi="Verdana" w:cs="Verdana"/>
                <w:sz w:val="2"/>
                <w:szCs w:val="2"/>
              </w:rPr>
            </w:pPr>
            <w:r w:rsidRPr="000B67FD">
              <w:object w:dxaOrig="14505" w:dyaOrig="5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85pt;height:116.75pt" o:ole="" filled="t">
                  <v:fill color2="black"/>
                  <v:imagedata r:id="rId9" o:title=""/>
                </v:shape>
                <o:OLEObject Type="Embed" ProgID="StaticMetafile" ShapeID="_x0000_i1025" DrawAspect="Content" ObjectID="_1712060530" r:id="rId10"/>
              </w:object>
            </w:r>
          </w:p>
          <w:p w:rsidR="0075341C" w:rsidRPr="000B67FD" w:rsidRDefault="0075341C" w:rsidP="00AE46B0">
            <w:pPr>
              <w:spacing w:after="0" w:line="240" w:lineRule="auto"/>
              <w:jc w:val="center"/>
              <w:rPr>
                <w:rFonts w:ascii="Verdana" w:eastAsia="Verdana" w:hAnsi="Verdana" w:cs="Verdana"/>
                <w:sz w:val="18"/>
                <w:szCs w:val="18"/>
              </w:rPr>
            </w:pPr>
            <w:r w:rsidRPr="000B67FD">
              <w:rPr>
                <w:rFonts w:ascii="Verdana" w:eastAsia="Verdana" w:hAnsi="Verdana" w:cs="Verdana"/>
                <w:sz w:val="18"/>
                <w:szCs w:val="18"/>
              </w:rPr>
              <w:t>50-367 Wrocław, Wybrzeże L. Pasteura 1</w:t>
            </w:r>
          </w:p>
          <w:p w:rsidR="0075341C" w:rsidRPr="000B67FD" w:rsidRDefault="0075341C" w:rsidP="00AE46B0">
            <w:pPr>
              <w:spacing w:after="0" w:line="240" w:lineRule="auto"/>
              <w:jc w:val="center"/>
              <w:rPr>
                <w:rFonts w:ascii="Verdana" w:hAnsi="Verdana" w:cs="Verdana"/>
                <w:sz w:val="18"/>
                <w:szCs w:val="18"/>
              </w:rPr>
            </w:pPr>
            <w:r w:rsidRPr="000B67FD">
              <w:rPr>
                <w:rFonts w:ascii="Verdana" w:eastAsia="Verdana" w:hAnsi="Verdana" w:cs="Verdana"/>
                <w:sz w:val="18"/>
                <w:szCs w:val="18"/>
              </w:rPr>
              <w:t>Katedra Psychiatrii</w:t>
            </w:r>
          </w:p>
          <w:p w:rsidR="0075341C" w:rsidRPr="000B67FD" w:rsidRDefault="0075341C" w:rsidP="00AE46B0">
            <w:pPr>
              <w:spacing w:after="0" w:line="240" w:lineRule="auto"/>
              <w:jc w:val="center"/>
              <w:rPr>
                <w:rFonts w:ascii="Verdana" w:eastAsia="Verdana" w:hAnsi="Verdana" w:cs="Verdana"/>
                <w:sz w:val="18"/>
                <w:szCs w:val="18"/>
                <w:lang w:val="en-US"/>
              </w:rPr>
            </w:pPr>
            <w:r w:rsidRPr="000B67FD">
              <w:rPr>
                <w:rFonts w:ascii="Verdana" w:hAnsi="Verdana" w:cs="Verdana"/>
                <w:sz w:val="18"/>
                <w:szCs w:val="18"/>
              </w:rPr>
              <w:t>Wybrzeże L. Pasteura 10, 50-367 Wrocław</w:t>
            </w:r>
          </w:p>
          <w:p w:rsidR="0075341C" w:rsidRPr="000B67FD" w:rsidRDefault="0075341C" w:rsidP="00AE46B0">
            <w:pPr>
              <w:spacing w:after="0" w:line="240" w:lineRule="auto"/>
              <w:jc w:val="center"/>
            </w:pPr>
            <w:r w:rsidRPr="000B67FD">
              <w:rPr>
                <w:rFonts w:ascii="Verdana" w:eastAsia="Verdana" w:hAnsi="Verdana" w:cs="Verdana"/>
                <w:sz w:val="18"/>
                <w:szCs w:val="18"/>
                <w:lang w:val="en-US"/>
              </w:rPr>
              <w:t>e-mail: m.smusz@umw.edu.pl</w:t>
            </w:r>
          </w:p>
        </w:tc>
      </w:tr>
      <w:tr w:rsidR="000B67FD" w:rsidRPr="000B67FD" w:rsidTr="004E0C7E">
        <w:trPr>
          <w:cantSplit/>
          <w:trHeight w:val="2719"/>
        </w:trPr>
        <w:tc>
          <w:tcPr>
            <w:tcW w:w="9292" w:type="dxa"/>
            <w:vMerge/>
            <w:tcBorders>
              <w:top w:val="single" w:sz="1" w:space="0" w:color="000000"/>
              <w:left w:val="single" w:sz="4" w:space="0" w:color="000000"/>
              <w:bottom w:val="single" w:sz="4" w:space="0" w:color="000000"/>
              <w:right w:val="single" w:sz="4" w:space="0" w:color="000000"/>
            </w:tcBorders>
            <w:shd w:val="clear" w:color="auto" w:fill="FFFFFF"/>
          </w:tcPr>
          <w:p w:rsidR="0075341C" w:rsidRPr="000B67FD" w:rsidRDefault="0075341C">
            <w:pPr>
              <w:snapToGrid w:val="0"/>
              <w:spacing w:line="360" w:lineRule="auto"/>
              <w:rPr>
                <w:rFonts w:ascii="Verdana" w:eastAsia="Calibri" w:hAnsi="Verdana" w:cs="Calibri"/>
                <w:sz w:val="18"/>
                <w:szCs w:val="18"/>
                <w:lang w:val="en-US"/>
              </w:rPr>
            </w:pPr>
          </w:p>
        </w:tc>
      </w:tr>
    </w:tbl>
    <w:p w:rsidR="0075341C" w:rsidRPr="000B67FD" w:rsidRDefault="0075341C" w:rsidP="0008577F">
      <w:pPr>
        <w:spacing w:after="0" w:line="360" w:lineRule="auto"/>
        <w:jc w:val="right"/>
        <w:rPr>
          <w:rFonts w:ascii="Verdana" w:eastAsia="Verdana" w:hAnsi="Verdana" w:cs="Verdana"/>
          <w:b/>
          <w:sz w:val="18"/>
          <w:szCs w:val="18"/>
        </w:rPr>
      </w:pPr>
      <w:r w:rsidRPr="000B67FD">
        <w:rPr>
          <w:rFonts w:ascii="Verdana" w:eastAsia="Verdana" w:hAnsi="Verdana" w:cs="Verdana"/>
          <w:sz w:val="18"/>
          <w:szCs w:val="18"/>
        </w:rPr>
        <w:t>Wrocław, 21.04.2022</w:t>
      </w:r>
    </w:p>
    <w:p w:rsidR="0075341C" w:rsidRPr="004E0C7E" w:rsidRDefault="0075341C" w:rsidP="0008577F">
      <w:pPr>
        <w:spacing w:after="0" w:line="360" w:lineRule="auto"/>
        <w:rPr>
          <w:rFonts w:ascii="Verdana" w:eastAsia="Verdana" w:hAnsi="Verdana" w:cs="Verdana"/>
          <w:b/>
          <w:sz w:val="12"/>
          <w:szCs w:val="12"/>
        </w:rPr>
      </w:pPr>
      <w:r w:rsidRPr="004E0C7E">
        <w:rPr>
          <w:rFonts w:ascii="Verdana" w:eastAsia="Verdana" w:hAnsi="Verdana" w:cs="Verdana"/>
          <w:b/>
          <w:sz w:val="12"/>
          <w:szCs w:val="12"/>
        </w:rPr>
        <w:tab/>
      </w:r>
      <w:r w:rsidRPr="004E0C7E">
        <w:rPr>
          <w:rFonts w:ascii="Verdana" w:eastAsia="Verdana" w:hAnsi="Verdana" w:cs="Verdana"/>
          <w:b/>
          <w:sz w:val="12"/>
          <w:szCs w:val="12"/>
        </w:rPr>
        <w:tab/>
      </w:r>
      <w:r w:rsidRPr="004E0C7E">
        <w:rPr>
          <w:rFonts w:ascii="Verdana" w:eastAsia="Verdana" w:hAnsi="Verdana" w:cs="Verdana"/>
          <w:b/>
          <w:sz w:val="12"/>
          <w:szCs w:val="12"/>
        </w:rPr>
        <w:tab/>
      </w:r>
      <w:r w:rsidRPr="004E0C7E">
        <w:rPr>
          <w:rFonts w:ascii="Verdana" w:eastAsia="Verdana" w:hAnsi="Verdana" w:cs="Verdana"/>
          <w:b/>
          <w:sz w:val="12"/>
          <w:szCs w:val="12"/>
        </w:rPr>
        <w:tab/>
      </w:r>
      <w:r w:rsidRPr="004E0C7E">
        <w:rPr>
          <w:rFonts w:ascii="Verdana" w:eastAsia="Verdana" w:hAnsi="Verdana" w:cs="Verdana"/>
          <w:b/>
          <w:sz w:val="12"/>
          <w:szCs w:val="12"/>
        </w:rPr>
        <w:tab/>
      </w:r>
      <w:r w:rsidRPr="004E0C7E">
        <w:rPr>
          <w:rFonts w:ascii="Verdana" w:eastAsia="Verdana" w:hAnsi="Verdana" w:cs="Verdana"/>
          <w:b/>
          <w:sz w:val="12"/>
          <w:szCs w:val="12"/>
        </w:rPr>
        <w:tab/>
      </w:r>
    </w:p>
    <w:p w:rsidR="0075341C" w:rsidRPr="000B67FD" w:rsidRDefault="0075341C" w:rsidP="0008577F">
      <w:pPr>
        <w:spacing w:after="0" w:line="360" w:lineRule="auto"/>
        <w:jc w:val="center"/>
        <w:rPr>
          <w:rFonts w:ascii="Verdana" w:eastAsia="Verdana" w:hAnsi="Verdana" w:cs="Verdana"/>
          <w:b/>
          <w:sz w:val="18"/>
          <w:szCs w:val="18"/>
        </w:rPr>
      </w:pPr>
      <w:r w:rsidRPr="000B67FD">
        <w:rPr>
          <w:rFonts w:ascii="Verdana" w:eastAsia="Verdana" w:hAnsi="Verdana" w:cs="Verdana"/>
          <w:b/>
          <w:sz w:val="18"/>
          <w:szCs w:val="18"/>
        </w:rPr>
        <w:t>ZAPYTANIE OFERTOWE</w:t>
      </w:r>
    </w:p>
    <w:p w:rsidR="0075341C" w:rsidRPr="004E0C7E" w:rsidRDefault="0075341C" w:rsidP="0008577F">
      <w:pPr>
        <w:spacing w:after="0" w:line="360" w:lineRule="auto"/>
        <w:jc w:val="center"/>
        <w:rPr>
          <w:rFonts w:ascii="Verdana" w:eastAsia="Verdana" w:hAnsi="Verdana" w:cs="Verdana"/>
          <w:b/>
          <w:sz w:val="12"/>
          <w:szCs w:val="12"/>
        </w:rPr>
      </w:pPr>
    </w:p>
    <w:p w:rsidR="0075341C" w:rsidRPr="000B67FD" w:rsidRDefault="0075341C" w:rsidP="0008577F">
      <w:pPr>
        <w:spacing w:after="0" w:line="360" w:lineRule="auto"/>
        <w:ind w:right="-2"/>
        <w:jc w:val="both"/>
        <w:rPr>
          <w:rFonts w:ascii="Verdana" w:hAnsi="Verdana" w:cs="Verdana"/>
          <w:b/>
          <w:bCs/>
          <w:sz w:val="18"/>
          <w:szCs w:val="18"/>
        </w:rPr>
      </w:pPr>
      <w:r w:rsidRPr="000B67FD">
        <w:rPr>
          <w:rFonts w:ascii="Verdana" w:eastAsia="Verdana" w:hAnsi="Verdana" w:cs="Verdana"/>
          <w:sz w:val="18"/>
          <w:szCs w:val="18"/>
        </w:rPr>
        <w:t>Zamawiający, Uniwersytet Medyczny im. Piastów Śląskich we Wrocławiu zaprasza Państwa do składania ofert w postępowaniu o wartości szacunkowej netto nieprzekraczającej równowartości kwoty 130 000,00 PLN, którego przedmiotem jest</w:t>
      </w:r>
      <w:r w:rsidRPr="000B67FD">
        <w:rPr>
          <w:rFonts w:ascii="Verdana" w:hAnsi="Verdana" w:cs="Calibri"/>
          <w:sz w:val="18"/>
          <w:szCs w:val="18"/>
        </w:rPr>
        <w:t xml:space="preserve"> </w:t>
      </w:r>
      <w:r w:rsidRPr="000B67FD">
        <w:rPr>
          <w:rFonts w:ascii="Verdana" w:eastAsia="Verdana" w:hAnsi="Verdana" w:cs="Verdana"/>
          <w:b/>
          <w:sz w:val="18"/>
          <w:szCs w:val="18"/>
          <w:u w:val="single"/>
        </w:rPr>
        <w:t xml:space="preserve">Przygotowanie i dostawa serwisu kawowego podczas szkoleń dla klientów Dziennych Domów Pomocy i ich rodzin w projekcie pn. „Każdego dnia bezpieczniej w dziennych domach pomocy”, w ramach Programu Operacyjnego Wiedza Edukacja Rozwój 2014-2020, Oś IV. Innowacje społeczne </w:t>
      </w:r>
      <w:r w:rsidR="00C57E87" w:rsidRPr="000B67FD">
        <w:rPr>
          <w:rFonts w:ascii="Verdana" w:eastAsia="Verdana" w:hAnsi="Verdana" w:cs="Verdana"/>
          <w:b/>
          <w:sz w:val="18"/>
          <w:szCs w:val="18"/>
          <w:u w:val="single"/>
        </w:rPr>
        <w:br/>
      </w:r>
      <w:r w:rsidRPr="000B67FD">
        <w:rPr>
          <w:rFonts w:ascii="Verdana" w:eastAsia="Verdana" w:hAnsi="Verdana" w:cs="Verdana"/>
          <w:b/>
          <w:sz w:val="18"/>
          <w:szCs w:val="18"/>
          <w:u w:val="single"/>
        </w:rPr>
        <w:t>i współpraca ponadnarodowa, Działanie 4.3 Współpraca ponadnarodowa, współfinansowanego z Europejskiego Funduszu Społecznego.</w:t>
      </w:r>
      <w:r w:rsidRPr="000B67FD">
        <w:rPr>
          <w:rFonts w:ascii="Verdana" w:eastAsia="Verdana" w:hAnsi="Verdana" w:cs="Verdana"/>
          <w:sz w:val="18"/>
          <w:szCs w:val="18"/>
        </w:rPr>
        <w:t xml:space="preserve"> </w:t>
      </w:r>
    </w:p>
    <w:p w:rsidR="0075341C" w:rsidRPr="004E0C7E" w:rsidRDefault="0075341C" w:rsidP="0008577F">
      <w:pPr>
        <w:pStyle w:val="Default"/>
        <w:spacing w:after="0" w:line="360" w:lineRule="auto"/>
        <w:ind w:right="-2"/>
        <w:rPr>
          <w:rFonts w:ascii="Verdana" w:hAnsi="Verdana" w:cs="Verdana"/>
          <w:b/>
          <w:bCs/>
          <w:color w:val="auto"/>
          <w:sz w:val="16"/>
          <w:szCs w:val="16"/>
        </w:rPr>
      </w:pPr>
    </w:p>
    <w:p w:rsidR="0075341C" w:rsidRPr="000B67FD" w:rsidRDefault="0075341C" w:rsidP="0008577F">
      <w:pPr>
        <w:pStyle w:val="Default"/>
        <w:spacing w:after="0" w:line="360" w:lineRule="auto"/>
        <w:ind w:right="-2"/>
        <w:rPr>
          <w:rFonts w:ascii="Verdana" w:hAnsi="Verdana" w:cs="Verdana"/>
          <w:color w:val="auto"/>
          <w:sz w:val="18"/>
          <w:szCs w:val="18"/>
        </w:rPr>
      </w:pPr>
      <w:r w:rsidRPr="000B67FD">
        <w:rPr>
          <w:rFonts w:ascii="Verdana" w:hAnsi="Verdana" w:cs="Verdana"/>
          <w:b/>
          <w:bCs/>
          <w:color w:val="auto"/>
          <w:sz w:val="18"/>
          <w:szCs w:val="18"/>
        </w:rPr>
        <w:t xml:space="preserve">Tryb udzielenia zamówienia </w:t>
      </w:r>
    </w:p>
    <w:p w:rsidR="0075341C" w:rsidRPr="000B67FD" w:rsidRDefault="0075341C" w:rsidP="0008577F">
      <w:pPr>
        <w:spacing w:after="0" w:line="360" w:lineRule="auto"/>
        <w:jc w:val="both"/>
        <w:rPr>
          <w:rFonts w:ascii="Verdana" w:eastAsia="Verdana" w:hAnsi="Verdana" w:cs="Verdana"/>
          <w:sz w:val="18"/>
          <w:szCs w:val="18"/>
        </w:rPr>
      </w:pPr>
      <w:r w:rsidRPr="000B67FD">
        <w:rPr>
          <w:rFonts w:ascii="Verdana" w:hAnsi="Verdana" w:cs="Verdana"/>
          <w:sz w:val="18"/>
          <w:szCs w:val="18"/>
        </w:rPr>
        <w:t>Zamówienie udzielone jest zgodnie z zasadą konkurencyjności i zgodnie z  art. 2 ust. 1 pkt 1 ustawy z dnia 11 września 2019 r. Prawo zamówień publicznych</w:t>
      </w:r>
      <w:r w:rsidRPr="000B67FD">
        <w:rPr>
          <w:rFonts w:ascii="Verdana" w:hAnsi="Verdana" w:cs="Arial"/>
          <w:sz w:val="18"/>
          <w:szCs w:val="18"/>
          <w:shd w:val="clear" w:color="auto" w:fill="FFFFFF"/>
        </w:rPr>
        <w:t xml:space="preserve"> (tekst jedn. - Dz. U. z 2021 r., poz. 1129, z późn. zm.), zwanej dalej „Pzp” i </w:t>
      </w:r>
      <w:r w:rsidRPr="000B67FD">
        <w:rPr>
          <w:rFonts w:ascii="Verdana" w:hAnsi="Verdana" w:cs="Verdana"/>
          <w:sz w:val="18"/>
          <w:szCs w:val="18"/>
        </w:rPr>
        <w:t xml:space="preserve">nie podlega przepisom Pzp. Niniejsze zapytanie jest dostępne na stronie internetowej Zamawiającego www.umw.edu.pl oraz na stronie </w:t>
      </w:r>
      <w:hyperlink r:id="rId11" w:history="1">
        <w:r w:rsidRPr="000B67FD">
          <w:rPr>
            <w:rStyle w:val="Hipercze"/>
            <w:rFonts w:ascii="Verdana" w:hAnsi="Verdana" w:cs="Verdana"/>
            <w:color w:val="auto"/>
            <w:sz w:val="18"/>
            <w:szCs w:val="18"/>
          </w:rPr>
          <w:t>www.bazakonkurencyjnosci.funduszeeuropejskie.gov.pl</w:t>
        </w:r>
      </w:hyperlink>
      <w:r w:rsidRPr="000B67FD">
        <w:rPr>
          <w:rFonts w:ascii="Verdana" w:hAnsi="Verdana" w:cs="Verdana"/>
          <w:sz w:val="18"/>
          <w:szCs w:val="18"/>
        </w:rPr>
        <w:t>.</w:t>
      </w:r>
    </w:p>
    <w:p w:rsidR="0075341C" w:rsidRPr="004E0C7E" w:rsidRDefault="0075341C" w:rsidP="0008577F">
      <w:pPr>
        <w:spacing w:after="0" w:line="360" w:lineRule="auto"/>
        <w:ind w:right="-2"/>
        <w:jc w:val="both"/>
        <w:rPr>
          <w:rFonts w:ascii="Verdana" w:eastAsia="Verdana" w:hAnsi="Verdana" w:cs="Verdana"/>
          <w:sz w:val="16"/>
          <w:szCs w:val="16"/>
        </w:rPr>
      </w:pPr>
    </w:p>
    <w:p w:rsidR="0075341C" w:rsidRPr="000B67FD" w:rsidRDefault="0075341C" w:rsidP="0008577F">
      <w:pPr>
        <w:pStyle w:val="Nagwek1"/>
        <w:tabs>
          <w:tab w:val="left" w:leader="dot" w:pos="8647"/>
        </w:tabs>
        <w:spacing w:before="0" w:after="0" w:line="360" w:lineRule="auto"/>
        <w:ind w:right="-2"/>
        <w:rPr>
          <w:rFonts w:ascii="Verdana" w:hAnsi="Verdana" w:cs="Calibri"/>
          <w:b/>
          <w:sz w:val="18"/>
          <w:szCs w:val="18"/>
        </w:rPr>
      </w:pPr>
      <w:r w:rsidRPr="000B67FD">
        <w:rPr>
          <w:rFonts w:ascii="Verdana" w:eastAsia="Verdana" w:hAnsi="Verdana" w:cs="Verdana"/>
          <w:b/>
          <w:sz w:val="18"/>
          <w:szCs w:val="18"/>
        </w:rPr>
        <w:t>OPIS PRZEDMIOTU ZAMÓWIENIA</w:t>
      </w:r>
    </w:p>
    <w:p w:rsidR="0075341C" w:rsidRPr="000B67FD" w:rsidRDefault="0075341C" w:rsidP="0008577F">
      <w:pPr>
        <w:numPr>
          <w:ilvl w:val="0"/>
          <w:numId w:val="15"/>
        </w:numPr>
        <w:spacing w:after="0" w:line="360" w:lineRule="auto"/>
        <w:ind w:left="426" w:right="-2" w:hanging="426"/>
        <w:jc w:val="both"/>
        <w:rPr>
          <w:rFonts w:ascii="Verdana" w:hAnsi="Verdana" w:cs="Verdana"/>
          <w:sz w:val="18"/>
          <w:szCs w:val="18"/>
        </w:rPr>
      </w:pPr>
      <w:bookmarkStart w:id="0" w:name="_Hlk72404452"/>
      <w:bookmarkStart w:id="1" w:name="_Hlk72318833"/>
      <w:r w:rsidRPr="000B67FD">
        <w:rPr>
          <w:rFonts w:ascii="Verdana" w:hAnsi="Verdana" w:cs="Calibri"/>
          <w:sz w:val="18"/>
          <w:szCs w:val="18"/>
        </w:rPr>
        <w:t xml:space="preserve">Przygotowanie i dostawa serwisu kawowego podczas szkoleń dla klientów Dziennych Domów Pomocy i ich rodzin w projekcie pn. „Każdego dnia bezpieczniej w dziennych domach pomocy”, w ramach Programu Operacyjnego Wiedza Edukacja Rozwój 2014-2020, Oś IV. Innowacje społeczne i współpraca ponadnarodowa, Działanie 4.3 Współpraca ponadnarodowa, współfinansowanego z Europejskiego Funduszu Społecznego. </w:t>
      </w:r>
    </w:p>
    <w:bookmarkEnd w:id="0"/>
    <w:p w:rsidR="0075341C" w:rsidRPr="000B67FD" w:rsidRDefault="0075341C" w:rsidP="0008577F">
      <w:pPr>
        <w:numPr>
          <w:ilvl w:val="0"/>
          <w:numId w:val="15"/>
        </w:numPr>
        <w:spacing w:after="0" w:line="360" w:lineRule="auto"/>
        <w:ind w:left="426" w:right="-2"/>
        <w:jc w:val="both"/>
        <w:rPr>
          <w:rFonts w:ascii="Verdana" w:hAnsi="Verdana" w:cs="Verdana"/>
          <w:b/>
          <w:sz w:val="18"/>
          <w:szCs w:val="18"/>
        </w:rPr>
      </w:pPr>
      <w:r w:rsidRPr="000B67FD">
        <w:rPr>
          <w:rFonts w:ascii="Verdana" w:hAnsi="Verdana" w:cs="Verdana"/>
          <w:sz w:val="18"/>
          <w:szCs w:val="18"/>
        </w:rPr>
        <w:t xml:space="preserve">Usługa zapewnienia wyżywienia realizowana będzie w miejscu prowadzenia szkoleń tj. </w:t>
      </w:r>
      <w:r w:rsidRPr="000B67FD">
        <w:rPr>
          <w:rFonts w:ascii="Verdana" w:hAnsi="Verdana" w:cs="Verdana"/>
          <w:sz w:val="18"/>
          <w:szCs w:val="18"/>
        </w:rPr>
        <w:br/>
      </w:r>
      <w:r w:rsidRPr="000B67FD">
        <w:rPr>
          <w:rFonts w:ascii="Verdana" w:hAnsi="Verdana" w:cs="Verdana"/>
          <w:b/>
          <w:sz w:val="18"/>
          <w:szCs w:val="18"/>
        </w:rPr>
        <w:t>w Dziennych Domach Pomocy (DDP) we Wrocławiu:</w:t>
      </w:r>
    </w:p>
    <w:p w:rsidR="0075341C" w:rsidRPr="000B67FD" w:rsidRDefault="0075341C" w:rsidP="0008577F">
      <w:pPr>
        <w:spacing w:after="0" w:line="360" w:lineRule="auto"/>
        <w:ind w:left="720" w:right="-567"/>
        <w:jc w:val="both"/>
        <w:rPr>
          <w:rFonts w:ascii="Verdana" w:hAnsi="Verdana" w:cs="Verdana"/>
          <w:b/>
          <w:sz w:val="18"/>
          <w:szCs w:val="18"/>
        </w:rPr>
      </w:pPr>
      <w:r w:rsidRPr="000B67FD">
        <w:rPr>
          <w:rFonts w:ascii="Verdana" w:hAnsi="Verdana" w:cs="Verdana"/>
          <w:b/>
          <w:sz w:val="18"/>
          <w:szCs w:val="18"/>
        </w:rPr>
        <w:t>- ul. Żeromskiego 37/1,</w:t>
      </w:r>
    </w:p>
    <w:p w:rsidR="0075341C" w:rsidRPr="000B67FD" w:rsidRDefault="0075341C" w:rsidP="0008577F">
      <w:pPr>
        <w:spacing w:after="0" w:line="360" w:lineRule="auto"/>
        <w:ind w:left="720" w:right="-567"/>
        <w:jc w:val="both"/>
        <w:rPr>
          <w:rFonts w:ascii="Verdana" w:hAnsi="Verdana" w:cs="Verdana"/>
          <w:b/>
          <w:sz w:val="18"/>
          <w:szCs w:val="18"/>
        </w:rPr>
      </w:pPr>
      <w:r w:rsidRPr="000B67FD">
        <w:rPr>
          <w:rFonts w:ascii="Verdana" w:hAnsi="Verdana" w:cs="Verdana"/>
          <w:b/>
          <w:sz w:val="18"/>
          <w:szCs w:val="18"/>
        </w:rPr>
        <w:lastRenderedPageBreak/>
        <w:t>- ul. Skwierzyńska 23/2,</w:t>
      </w:r>
    </w:p>
    <w:p w:rsidR="0075341C" w:rsidRPr="000B67FD" w:rsidRDefault="0075341C" w:rsidP="0008577F">
      <w:pPr>
        <w:spacing w:after="0" w:line="360" w:lineRule="auto"/>
        <w:ind w:left="720" w:right="-567"/>
        <w:jc w:val="both"/>
        <w:rPr>
          <w:rFonts w:ascii="Verdana" w:hAnsi="Verdana" w:cs="Verdana"/>
          <w:b/>
          <w:sz w:val="18"/>
          <w:szCs w:val="18"/>
        </w:rPr>
      </w:pPr>
      <w:r w:rsidRPr="000B67FD">
        <w:rPr>
          <w:rFonts w:ascii="Verdana" w:hAnsi="Verdana" w:cs="Verdana"/>
          <w:b/>
          <w:sz w:val="18"/>
          <w:szCs w:val="18"/>
        </w:rPr>
        <w:t>- ul. Komuny Paryskiej 11,</w:t>
      </w:r>
    </w:p>
    <w:p w:rsidR="0075341C" w:rsidRPr="000B67FD" w:rsidRDefault="0075341C" w:rsidP="0008577F">
      <w:pPr>
        <w:spacing w:after="0" w:line="360" w:lineRule="auto"/>
        <w:ind w:left="720" w:right="-567"/>
        <w:jc w:val="both"/>
        <w:rPr>
          <w:rFonts w:ascii="Verdana" w:hAnsi="Verdana" w:cs="Verdana"/>
          <w:b/>
          <w:sz w:val="18"/>
          <w:szCs w:val="18"/>
        </w:rPr>
      </w:pPr>
      <w:r w:rsidRPr="000B67FD">
        <w:rPr>
          <w:rFonts w:ascii="Verdana" w:hAnsi="Verdana" w:cs="Verdana"/>
          <w:b/>
          <w:sz w:val="18"/>
          <w:szCs w:val="18"/>
        </w:rPr>
        <w:t>- ul. Kościuszki 67,</w:t>
      </w:r>
    </w:p>
    <w:p w:rsidR="0075341C" w:rsidRPr="000B67FD" w:rsidRDefault="0075341C" w:rsidP="0008577F">
      <w:pPr>
        <w:spacing w:after="0" w:line="360" w:lineRule="auto"/>
        <w:ind w:left="720" w:right="-567"/>
        <w:jc w:val="both"/>
        <w:rPr>
          <w:rFonts w:ascii="Verdana" w:hAnsi="Verdana" w:cs="Verdana"/>
          <w:b/>
          <w:sz w:val="18"/>
          <w:szCs w:val="18"/>
        </w:rPr>
      </w:pPr>
      <w:r w:rsidRPr="000B67FD">
        <w:rPr>
          <w:rFonts w:ascii="Verdana" w:hAnsi="Verdana" w:cs="Verdana"/>
          <w:b/>
          <w:sz w:val="18"/>
          <w:szCs w:val="18"/>
        </w:rPr>
        <w:t>- ul. Skoczylasa 8,</w:t>
      </w:r>
    </w:p>
    <w:p w:rsidR="0075341C" w:rsidRPr="000B67FD" w:rsidRDefault="0075341C" w:rsidP="0008577F">
      <w:pPr>
        <w:spacing w:after="0" w:line="360" w:lineRule="auto"/>
        <w:ind w:left="720" w:right="-567"/>
        <w:jc w:val="both"/>
        <w:rPr>
          <w:rFonts w:ascii="Verdana" w:hAnsi="Verdana" w:cs="Verdana"/>
          <w:b/>
          <w:sz w:val="18"/>
          <w:szCs w:val="18"/>
        </w:rPr>
      </w:pPr>
      <w:r w:rsidRPr="000B67FD">
        <w:rPr>
          <w:rFonts w:ascii="Verdana" w:hAnsi="Verdana" w:cs="Verdana"/>
          <w:b/>
          <w:sz w:val="18"/>
          <w:szCs w:val="18"/>
        </w:rPr>
        <w:t>- ul. Semaforowa 5 (DDP 1, DDP 2),</w:t>
      </w:r>
    </w:p>
    <w:p w:rsidR="0075341C" w:rsidRPr="000B67FD" w:rsidRDefault="0075341C" w:rsidP="0008577F">
      <w:pPr>
        <w:spacing w:after="0" w:line="360" w:lineRule="auto"/>
        <w:ind w:left="720" w:right="-567"/>
        <w:jc w:val="both"/>
        <w:rPr>
          <w:rFonts w:ascii="Verdana" w:hAnsi="Verdana" w:cs="Calibri"/>
          <w:b/>
          <w:sz w:val="18"/>
          <w:szCs w:val="18"/>
        </w:rPr>
      </w:pPr>
      <w:r w:rsidRPr="000B67FD">
        <w:rPr>
          <w:rFonts w:ascii="Verdana" w:hAnsi="Verdana" w:cs="Verdana"/>
          <w:b/>
          <w:sz w:val="18"/>
          <w:szCs w:val="18"/>
        </w:rPr>
        <w:t>- ul. Karmelkowa 25.</w:t>
      </w:r>
    </w:p>
    <w:p w:rsidR="0075341C" w:rsidRPr="000B67FD" w:rsidRDefault="0075341C" w:rsidP="0008577F">
      <w:pPr>
        <w:spacing w:after="0" w:line="360" w:lineRule="auto"/>
        <w:ind w:left="426" w:right="-567"/>
        <w:jc w:val="both"/>
        <w:rPr>
          <w:rFonts w:ascii="Verdana" w:hAnsi="Verdana" w:cs="Calibri"/>
          <w:b/>
          <w:sz w:val="18"/>
          <w:szCs w:val="18"/>
        </w:rPr>
      </w:pPr>
    </w:p>
    <w:p w:rsidR="0075341C" w:rsidRPr="000B67FD" w:rsidRDefault="0075341C" w:rsidP="0008577F">
      <w:pPr>
        <w:widowControl w:val="0"/>
        <w:shd w:val="clear" w:color="auto" w:fill="FFFFFF"/>
        <w:tabs>
          <w:tab w:val="right" w:pos="1005"/>
        </w:tabs>
        <w:autoSpaceDE w:val="0"/>
        <w:spacing w:after="0" w:line="360" w:lineRule="auto"/>
        <w:ind w:left="426"/>
        <w:jc w:val="both"/>
        <w:rPr>
          <w:rFonts w:ascii="Verdana" w:hAnsi="Verdana" w:cs="Verdana"/>
          <w:b/>
          <w:sz w:val="18"/>
          <w:szCs w:val="18"/>
        </w:rPr>
      </w:pPr>
      <w:bookmarkStart w:id="2" w:name="_Hlk72404869"/>
      <w:r w:rsidRPr="000B67FD">
        <w:rPr>
          <w:rFonts w:ascii="Verdana" w:hAnsi="Verdana" w:cs="Verdana"/>
          <w:sz w:val="18"/>
          <w:szCs w:val="18"/>
        </w:rPr>
        <w:t xml:space="preserve">Świadczenie polegające na zapewnieniu wyżywienia realizowane będzie w okresie </w:t>
      </w:r>
      <w:bookmarkStart w:id="3" w:name="_Hlk72404295"/>
      <w:r w:rsidRPr="000B67FD">
        <w:rPr>
          <w:rFonts w:ascii="Verdana" w:hAnsi="Verdana" w:cs="Verdana"/>
          <w:sz w:val="18"/>
          <w:szCs w:val="18"/>
        </w:rPr>
        <w:br/>
      </w:r>
      <w:r w:rsidRPr="000B67FD">
        <w:rPr>
          <w:rFonts w:ascii="Verdana" w:hAnsi="Verdana" w:cs="Verdana"/>
          <w:b/>
          <w:sz w:val="18"/>
          <w:szCs w:val="18"/>
        </w:rPr>
        <w:t xml:space="preserve">od 05.05.2022 r. do 30.06.2022 r. </w:t>
      </w:r>
      <w:r w:rsidRPr="000B67FD">
        <w:rPr>
          <w:rFonts w:ascii="Verdana" w:hAnsi="Verdana" w:cs="Verdana"/>
          <w:sz w:val="18"/>
          <w:szCs w:val="18"/>
        </w:rPr>
        <w:t xml:space="preserve">przez </w:t>
      </w:r>
      <w:r w:rsidRPr="000B67FD">
        <w:rPr>
          <w:rFonts w:ascii="Verdana" w:hAnsi="Verdana" w:cs="Verdana"/>
          <w:b/>
          <w:sz w:val="18"/>
          <w:szCs w:val="18"/>
        </w:rPr>
        <w:t>16 dni</w:t>
      </w:r>
      <w:r w:rsidRPr="000B67FD">
        <w:rPr>
          <w:rFonts w:ascii="Verdana" w:hAnsi="Verdana" w:cs="Verdana"/>
          <w:sz w:val="18"/>
          <w:szCs w:val="18"/>
        </w:rPr>
        <w:t xml:space="preserve"> w godzinach szkoleń odbywających się od </w:t>
      </w:r>
      <w:bookmarkEnd w:id="3"/>
      <w:r w:rsidRPr="000B67FD">
        <w:rPr>
          <w:rFonts w:ascii="Verdana" w:hAnsi="Verdana" w:cs="Verdana"/>
          <w:sz w:val="18"/>
          <w:szCs w:val="18"/>
        </w:rPr>
        <w:t xml:space="preserve">13:00-16:30. </w:t>
      </w:r>
      <w:r w:rsidRPr="000B67FD">
        <w:rPr>
          <w:rFonts w:ascii="Verdana" w:hAnsi="Verdana" w:cs="Verdana"/>
          <w:b/>
          <w:sz w:val="18"/>
          <w:szCs w:val="18"/>
        </w:rPr>
        <w:t>Planowany czas przerwy kawowej:</w:t>
      </w:r>
      <w:r w:rsidRPr="000B67FD">
        <w:rPr>
          <w:rFonts w:ascii="Verdana" w:hAnsi="Verdana" w:cs="Verdana"/>
          <w:sz w:val="18"/>
          <w:szCs w:val="18"/>
        </w:rPr>
        <w:t xml:space="preserve"> </w:t>
      </w:r>
      <w:r w:rsidRPr="000B67FD">
        <w:rPr>
          <w:rFonts w:ascii="Verdana" w:hAnsi="Verdana" w:cs="Verdana"/>
          <w:b/>
          <w:sz w:val="18"/>
          <w:szCs w:val="18"/>
        </w:rPr>
        <w:t>godz. 14:30-15:00.</w:t>
      </w:r>
    </w:p>
    <w:bookmarkEnd w:id="2"/>
    <w:p w:rsidR="0075341C" w:rsidRPr="000B67FD" w:rsidRDefault="0075341C" w:rsidP="0008577F">
      <w:pPr>
        <w:widowControl w:val="0"/>
        <w:shd w:val="clear" w:color="auto" w:fill="FFFFFF"/>
        <w:tabs>
          <w:tab w:val="right" w:pos="1005"/>
        </w:tabs>
        <w:autoSpaceDE w:val="0"/>
        <w:spacing w:after="0" w:line="360" w:lineRule="auto"/>
        <w:ind w:left="426"/>
        <w:jc w:val="both"/>
        <w:rPr>
          <w:rFonts w:ascii="Verdana" w:hAnsi="Verdana" w:cs="Verdana"/>
          <w:b/>
          <w:sz w:val="18"/>
          <w:szCs w:val="18"/>
        </w:rPr>
      </w:pPr>
    </w:p>
    <w:tbl>
      <w:tblPr>
        <w:tblW w:w="0" w:type="auto"/>
        <w:tblInd w:w="491" w:type="dxa"/>
        <w:tblLayout w:type="fixed"/>
        <w:tblCellMar>
          <w:left w:w="70" w:type="dxa"/>
          <w:right w:w="70" w:type="dxa"/>
        </w:tblCellMar>
        <w:tblLook w:val="0000" w:firstRow="0" w:lastRow="0" w:firstColumn="0" w:lastColumn="0" w:noHBand="0" w:noVBand="0"/>
      </w:tblPr>
      <w:tblGrid>
        <w:gridCol w:w="729"/>
        <w:gridCol w:w="2977"/>
        <w:gridCol w:w="1701"/>
        <w:gridCol w:w="1701"/>
        <w:gridCol w:w="1428"/>
      </w:tblGrid>
      <w:tr w:rsidR="000B67FD" w:rsidRPr="000B67FD">
        <w:trPr>
          <w:trHeight w:val="330"/>
        </w:trPr>
        <w:tc>
          <w:tcPr>
            <w:tcW w:w="853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75341C" w:rsidRPr="000B67FD" w:rsidRDefault="0075341C" w:rsidP="0008577F">
            <w:pPr>
              <w:spacing w:after="0" w:line="360" w:lineRule="auto"/>
              <w:jc w:val="center"/>
              <w:rPr>
                <w:rFonts w:ascii="Verdana" w:hAnsi="Verdana"/>
                <w:sz w:val="18"/>
                <w:szCs w:val="18"/>
              </w:rPr>
            </w:pPr>
            <w:r w:rsidRPr="000B67FD">
              <w:rPr>
                <w:rFonts w:ascii="Verdana" w:hAnsi="Verdana" w:cs="Verdana"/>
                <w:b/>
                <w:bCs/>
                <w:sz w:val="18"/>
                <w:szCs w:val="18"/>
              </w:rPr>
              <w:t xml:space="preserve">Szkolenia dla Klientów Dziennych Domów Pomocy i członków ich rodzin </w:t>
            </w:r>
          </w:p>
        </w:tc>
      </w:tr>
      <w:tr w:rsidR="000B67FD" w:rsidRPr="000B67FD" w:rsidTr="009306A3">
        <w:trPr>
          <w:trHeight w:val="570"/>
        </w:trPr>
        <w:tc>
          <w:tcPr>
            <w:tcW w:w="729" w:type="dxa"/>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b/>
                <w:bCs/>
                <w:sz w:val="18"/>
                <w:szCs w:val="18"/>
              </w:rPr>
            </w:pPr>
            <w:r w:rsidRPr="000B67FD">
              <w:rPr>
                <w:rFonts w:ascii="Verdana" w:hAnsi="Verdana" w:cs="Verdana"/>
                <w:b/>
                <w:bCs/>
                <w:sz w:val="18"/>
                <w:szCs w:val="18"/>
              </w:rPr>
              <w:t>Lp.</w:t>
            </w:r>
          </w:p>
        </w:tc>
        <w:tc>
          <w:tcPr>
            <w:tcW w:w="2977" w:type="dxa"/>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b/>
                <w:bCs/>
                <w:sz w:val="18"/>
                <w:szCs w:val="18"/>
              </w:rPr>
            </w:pPr>
            <w:r w:rsidRPr="000B67FD">
              <w:rPr>
                <w:rFonts w:ascii="Verdana" w:hAnsi="Verdana" w:cs="Verdana"/>
                <w:b/>
                <w:bCs/>
                <w:sz w:val="18"/>
                <w:szCs w:val="18"/>
              </w:rPr>
              <w:t>Miejsce szkolenia</w:t>
            </w:r>
          </w:p>
        </w:tc>
        <w:tc>
          <w:tcPr>
            <w:tcW w:w="3402" w:type="dxa"/>
            <w:gridSpan w:val="2"/>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b/>
                <w:bCs/>
                <w:sz w:val="18"/>
                <w:szCs w:val="18"/>
              </w:rPr>
            </w:pPr>
            <w:r w:rsidRPr="000B67FD">
              <w:rPr>
                <w:rFonts w:ascii="Verdana" w:hAnsi="Verdana" w:cs="Verdana"/>
                <w:b/>
                <w:bCs/>
                <w:sz w:val="18"/>
                <w:szCs w:val="18"/>
              </w:rPr>
              <w:t>Planowany czas przerwy kawowej</w:t>
            </w:r>
          </w:p>
        </w:tc>
        <w:tc>
          <w:tcPr>
            <w:tcW w:w="1428" w:type="dxa"/>
            <w:tcBorders>
              <w:left w:val="single" w:sz="4" w:space="0" w:color="000000"/>
              <w:bottom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b/>
                <w:bCs/>
                <w:sz w:val="18"/>
                <w:szCs w:val="18"/>
              </w:rPr>
              <w:t>Liczba osób na szkoleniu</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1</w:t>
            </w:r>
          </w:p>
        </w:tc>
        <w:tc>
          <w:tcPr>
            <w:tcW w:w="2977"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ul. Skwierzyńska 23/2</w:t>
            </w:r>
          </w:p>
        </w:tc>
        <w:tc>
          <w:tcPr>
            <w:tcW w:w="3402" w:type="dxa"/>
            <w:gridSpan w:val="2"/>
            <w:vMerge w:val="restart"/>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14:30 - 15:00</w:t>
            </w:r>
          </w:p>
        </w:tc>
        <w:tc>
          <w:tcPr>
            <w:tcW w:w="1428" w:type="dxa"/>
            <w:tcBorders>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27</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27</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2</w:t>
            </w:r>
          </w:p>
        </w:tc>
        <w:tc>
          <w:tcPr>
            <w:tcW w:w="2977"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ul. Kościuszki  67</w:t>
            </w: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10</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10</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3</w:t>
            </w:r>
          </w:p>
        </w:tc>
        <w:tc>
          <w:tcPr>
            <w:tcW w:w="2977"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ul. Komuny Paryskiej 11</w:t>
            </w: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10</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10</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4</w:t>
            </w:r>
          </w:p>
        </w:tc>
        <w:tc>
          <w:tcPr>
            <w:tcW w:w="2977"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ul. Żeromskiego 37/1</w:t>
            </w: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8</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8</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5</w:t>
            </w:r>
          </w:p>
        </w:tc>
        <w:tc>
          <w:tcPr>
            <w:tcW w:w="2977"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ul. Karmelkowa 25</w:t>
            </w: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14</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14</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6</w:t>
            </w:r>
          </w:p>
        </w:tc>
        <w:tc>
          <w:tcPr>
            <w:tcW w:w="2977"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ul. Skoczylasa 8</w:t>
            </w: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15</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15</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7</w:t>
            </w:r>
          </w:p>
        </w:tc>
        <w:tc>
          <w:tcPr>
            <w:tcW w:w="2977"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ul. Semaforowa 5 (DDP nr 1)</w:t>
            </w: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13</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13</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8</w:t>
            </w:r>
          </w:p>
        </w:tc>
        <w:tc>
          <w:tcPr>
            <w:tcW w:w="2977" w:type="dxa"/>
            <w:vMerge w:val="restart"/>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r w:rsidRPr="000B67FD">
              <w:rPr>
                <w:rFonts w:ascii="Verdana" w:hAnsi="Verdana" w:cs="Verdana"/>
                <w:sz w:val="18"/>
                <w:szCs w:val="18"/>
              </w:rPr>
              <w:t>ul. Semaforowa 5 (DDP nr 2)</w:t>
            </w:r>
          </w:p>
        </w:tc>
        <w:tc>
          <w:tcPr>
            <w:tcW w:w="3402" w:type="dxa"/>
            <w:gridSpan w:val="2"/>
            <w:vMerge/>
            <w:tcBorders>
              <w:lef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13</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C57E87" w:rsidRPr="000B67FD" w:rsidRDefault="00C57E87" w:rsidP="0008577F">
            <w:pPr>
              <w:snapToGrid w:val="0"/>
              <w:spacing w:after="0" w:line="360" w:lineRule="auto"/>
              <w:rPr>
                <w:rFonts w:ascii="Verdana" w:hAnsi="Verdana" w:cs="Verdana"/>
                <w:sz w:val="18"/>
                <w:szCs w:val="18"/>
              </w:rPr>
            </w:pPr>
          </w:p>
        </w:tc>
        <w:tc>
          <w:tcPr>
            <w:tcW w:w="3402" w:type="dxa"/>
            <w:gridSpan w:val="2"/>
            <w:vMerge/>
            <w:tcBorders>
              <w:left w:val="single" w:sz="4" w:space="0" w:color="000000"/>
              <w:bottom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cs="Verdana"/>
                <w:sz w:val="18"/>
                <w:szCs w:val="18"/>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7E87" w:rsidRPr="000B67FD" w:rsidRDefault="00C57E87" w:rsidP="0008577F">
            <w:pPr>
              <w:spacing w:after="0" w:line="360" w:lineRule="auto"/>
              <w:jc w:val="center"/>
              <w:rPr>
                <w:rFonts w:ascii="Verdana" w:hAnsi="Verdana"/>
                <w:sz w:val="18"/>
                <w:szCs w:val="18"/>
              </w:rPr>
            </w:pPr>
            <w:r w:rsidRPr="000B67FD">
              <w:rPr>
                <w:rFonts w:ascii="Verdana" w:hAnsi="Verdana" w:cs="Verdana"/>
                <w:sz w:val="18"/>
                <w:szCs w:val="18"/>
              </w:rPr>
              <w:t>13</w:t>
            </w:r>
          </w:p>
        </w:tc>
      </w:tr>
      <w:tr w:rsidR="000B67FD" w:rsidRPr="000B67FD">
        <w:trPr>
          <w:trHeight w:val="300"/>
        </w:trPr>
        <w:tc>
          <w:tcPr>
            <w:tcW w:w="729" w:type="dxa"/>
            <w:shd w:val="clear" w:color="auto" w:fill="FFFFFF"/>
            <w:vAlign w:val="center"/>
          </w:tcPr>
          <w:p w:rsidR="0075341C" w:rsidRPr="000B67FD" w:rsidRDefault="0075341C" w:rsidP="0008577F">
            <w:pPr>
              <w:spacing w:after="0" w:line="360" w:lineRule="auto"/>
              <w:jc w:val="center"/>
              <w:rPr>
                <w:rFonts w:ascii="Verdana" w:hAnsi="Verdana" w:cs="Verdana"/>
                <w:sz w:val="18"/>
                <w:szCs w:val="18"/>
              </w:rPr>
            </w:pPr>
            <w:r w:rsidRPr="000B67FD">
              <w:rPr>
                <w:rFonts w:ascii="Verdana" w:hAnsi="Verdana" w:cs="Verdana"/>
                <w:sz w:val="18"/>
                <w:szCs w:val="18"/>
              </w:rPr>
              <w:t> </w:t>
            </w:r>
          </w:p>
        </w:tc>
        <w:tc>
          <w:tcPr>
            <w:tcW w:w="2977" w:type="dxa"/>
            <w:shd w:val="clear" w:color="auto" w:fill="FFFFFF"/>
            <w:vAlign w:val="center"/>
          </w:tcPr>
          <w:p w:rsidR="0075341C" w:rsidRPr="000B67FD" w:rsidRDefault="0075341C" w:rsidP="0008577F">
            <w:pPr>
              <w:spacing w:after="0" w:line="360" w:lineRule="auto"/>
              <w:jc w:val="center"/>
              <w:rPr>
                <w:rFonts w:ascii="Verdana" w:hAnsi="Verdana" w:cs="Verdana"/>
                <w:sz w:val="18"/>
                <w:szCs w:val="18"/>
              </w:rPr>
            </w:pPr>
            <w:r w:rsidRPr="000B67FD">
              <w:rPr>
                <w:rFonts w:ascii="Verdana" w:hAnsi="Verdana" w:cs="Verdana"/>
                <w:sz w:val="18"/>
                <w:szCs w:val="18"/>
              </w:rPr>
              <w:t> </w:t>
            </w:r>
          </w:p>
        </w:tc>
        <w:tc>
          <w:tcPr>
            <w:tcW w:w="1701" w:type="dxa"/>
            <w:shd w:val="clear" w:color="auto" w:fill="FFFFFF"/>
            <w:vAlign w:val="center"/>
          </w:tcPr>
          <w:p w:rsidR="0075341C" w:rsidRPr="000B67FD" w:rsidRDefault="0075341C" w:rsidP="0008577F">
            <w:pPr>
              <w:spacing w:after="0" w:line="360" w:lineRule="auto"/>
              <w:jc w:val="center"/>
              <w:rPr>
                <w:rFonts w:ascii="Verdana" w:hAnsi="Verdana" w:cs="Verdana"/>
                <w:sz w:val="18"/>
                <w:szCs w:val="18"/>
              </w:rPr>
            </w:pPr>
            <w:r w:rsidRPr="000B67FD">
              <w:rPr>
                <w:rFonts w:ascii="Verdana" w:hAnsi="Verdana" w:cs="Verdana"/>
                <w:sz w:val="18"/>
                <w:szCs w:val="18"/>
              </w:rPr>
              <w:t> </w:t>
            </w:r>
          </w:p>
        </w:tc>
        <w:tc>
          <w:tcPr>
            <w:tcW w:w="1701" w:type="dxa"/>
            <w:shd w:val="clear" w:color="auto" w:fill="FFFFFF"/>
            <w:vAlign w:val="center"/>
          </w:tcPr>
          <w:p w:rsidR="0075341C" w:rsidRPr="000B67FD" w:rsidRDefault="0075341C" w:rsidP="0008577F">
            <w:pPr>
              <w:spacing w:after="0" w:line="360" w:lineRule="auto"/>
              <w:jc w:val="center"/>
              <w:rPr>
                <w:rFonts w:ascii="Verdana" w:hAnsi="Verdana" w:cs="Verdana"/>
                <w:b/>
                <w:sz w:val="18"/>
                <w:szCs w:val="18"/>
              </w:rPr>
            </w:pPr>
            <w:r w:rsidRPr="000B67FD">
              <w:rPr>
                <w:rFonts w:ascii="Verdana" w:hAnsi="Verdana" w:cs="Verdana"/>
                <w:sz w:val="18"/>
                <w:szCs w:val="18"/>
              </w:rPr>
              <w:t> </w:t>
            </w:r>
          </w:p>
        </w:tc>
        <w:tc>
          <w:tcPr>
            <w:tcW w:w="1428" w:type="dxa"/>
            <w:tcBorders>
              <w:left w:val="single" w:sz="4" w:space="0" w:color="000000"/>
              <w:bottom w:val="single" w:sz="4" w:space="0" w:color="000000"/>
              <w:right w:val="single" w:sz="4" w:space="0" w:color="000000"/>
            </w:tcBorders>
            <w:shd w:val="clear" w:color="auto" w:fill="FFFFFF"/>
            <w:vAlign w:val="center"/>
          </w:tcPr>
          <w:p w:rsidR="0075341C" w:rsidRPr="000B67FD" w:rsidRDefault="0075341C" w:rsidP="0008577F">
            <w:pPr>
              <w:spacing w:after="0" w:line="360" w:lineRule="auto"/>
              <w:jc w:val="center"/>
              <w:rPr>
                <w:rFonts w:ascii="Verdana" w:hAnsi="Verdana"/>
                <w:sz w:val="18"/>
                <w:szCs w:val="18"/>
              </w:rPr>
            </w:pPr>
            <w:r w:rsidRPr="000B67FD">
              <w:rPr>
                <w:rFonts w:ascii="Verdana" w:hAnsi="Verdana" w:cs="Verdana"/>
                <w:b/>
                <w:sz w:val="18"/>
                <w:szCs w:val="18"/>
              </w:rPr>
              <w:t>220</w:t>
            </w:r>
          </w:p>
        </w:tc>
      </w:tr>
    </w:tbl>
    <w:p w:rsidR="0075341C" w:rsidRPr="000B67FD" w:rsidRDefault="0075341C" w:rsidP="0008577F">
      <w:pPr>
        <w:pStyle w:val="Akapitzlist"/>
        <w:numPr>
          <w:ilvl w:val="0"/>
          <w:numId w:val="15"/>
        </w:numPr>
        <w:spacing w:after="0" w:line="360" w:lineRule="auto"/>
        <w:ind w:left="426"/>
        <w:rPr>
          <w:rFonts w:ascii="Verdana" w:hAnsi="Verdana" w:cs="Verdana"/>
          <w:sz w:val="18"/>
          <w:szCs w:val="18"/>
        </w:rPr>
      </w:pPr>
      <w:bookmarkStart w:id="4" w:name="_Hlk72407226"/>
      <w:r w:rsidRPr="000B67FD">
        <w:rPr>
          <w:rFonts w:ascii="Verdana" w:hAnsi="Verdana" w:cs="Verdana"/>
          <w:sz w:val="18"/>
          <w:szCs w:val="18"/>
        </w:rPr>
        <w:t>Usługa dotyczy zapewnienia jednorazowej przerwy kawowej dla grup szkoleniowych liczących łącznie 220 osób.</w:t>
      </w:r>
    </w:p>
    <w:p w:rsidR="0075341C" w:rsidRPr="000B67FD" w:rsidRDefault="0075341C" w:rsidP="0008577F">
      <w:pPr>
        <w:pStyle w:val="Akapitzlist"/>
        <w:numPr>
          <w:ilvl w:val="0"/>
          <w:numId w:val="15"/>
        </w:numPr>
        <w:spacing w:after="0" w:line="360" w:lineRule="auto"/>
        <w:ind w:left="426"/>
        <w:rPr>
          <w:rFonts w:ascii="Verdana" w:hAnsi="Verdana" w:cs="Verdana"/>
          <w:sz w:val="18"/>
          <w:szCs w:val="18"/>
        </w:rPr>
      </w:pPr>
      <w:r w:rsidRPr="000B67FD">
        <w:rPr>
          <w:rFonts w:ascii="Verdana" w:hAnsi="Verdana" w:cs="Verdana"/>
          <w:sz w:val="18"/>
          <w:szCs w:val="18"/>
        </w:rPr>
        <w:t xml:space="preserve">Wymagania dotyczące serwisu kawowego: </w:t>
      </w:r>
    </w:p>
    <w:p w:rsidR="0075341C" w:rsidRPr="000B67FD" w:rsidRDefault="0075341C" w:rsidP="0008577F">
      <w:pPr>
        <w:pStyle w:val="Akapitzlist"/>
        <w:numPr>
          <w:ilvl w:val="1"/>
          <w:numId w:val="15"/>
        </w:numPr>
        <w:spacing w:after="0" w:line="360" w:lineRule="auto"/>
        <w:ind w:left="426"/>
        <w:rPr>
          <w:rFonts w:ascii="Verdana" w:hAnsi="Verdana" w:cs="Verdana"/>
          <w:sz w:val="18"/>
          <w:szCs w:val="18"/>
        </w:rPr>
      </w:pPr>
      <w:r w:rsidRPr="000B67FD">
        <w:rPr>
          <w:rFonts w:ascii="Verdana" w:hAnsi="Verdana" w:cs="Verdana"/>
          <w:sz w:val="18"/>
          <w:szCs w:val="18"/>
        </w:rPr>
        <w:t>Każdy zestaw musi zawierać, co najmniej:</w:t>
      </w:r>
    </w:p>
    <w:p w:rsidR="0075341C" w:rsidRPr="000B67FD" w:rsidRDefault="0075341C" w:rsidP="0008577F">
      <w:pPr>
        <w:pStyle w:val="Akapitzlist"/>
        <w:numPr>
          <w:ilvl w:val="0"/>
          <w:numId w:val="22"/>
        </w:numPr>
        <w:spacing w:after="0" w:line="360" w:lineRule="auto"/>
        <w:rPr>
          <w:rFonts w:ascii="Verdana" w:hAnsi="Verdana" w:cs="Verdana"/>
          <w:sz w:val="18"/>
          <w:szCs w:val="18"/>
        </w:rPr>
      </w:pPr>
      <w:r w:rsidRPr="000B67FD">
        <w:rPr>
          <w:rFonts w:ascii="Verdana" w:hAnsi="Verdana" w:cs="Verdana"/>
          <w:sz w:val="18"/>
          <w:szCs w:val="18"/>
        </w:rPr>
        <w:t xml:space="preserve">kawę, </w:t>
      </w:r>
    </w:p>
    <w:p w:rsidR="0075341C" w:rsidRPr="000B67FD" w:rsidRDefault="0075341C" w:rsidP="0008577F">
      <w:pPr>
        <w:pStyle w:val="Akapitzlist"/>
        <w:numPr>
          <w:ilvl w:val="0"/>
          <w:numId w:val="22"/>
        </w:numPr>
        <w:spacing w:after="0" w:line="360" w:lineRule="auto"/>
        <w:rPr>
          <w:rFonts w:ascii="Verdana" w:hAnsi="Verdana" w:cs="Verdana"/>
          <w:sz w:val="18"/>
          <w:szCs w:val="18"/>
        </w:rPr>
      </w:pPr>
      <w:r w:rsidRPr="000B67FD">
        <w:rPr>
          <w:rFonts w:ascii="Verdana" w:hAnsi="Verdana" w:cs="Verdana"/>
          <w:sz w:val="18"/>
          <w:szCs w:val="18"/>
        </w:rPr>
        <w:t xml:space="preserve">herbatę (w saszetkach, czarną, zieloną, owocową do wyboru), </w:t>
      </w:r>
    </w:p>
    <w:p w:rsidR="0075341C" w:rsidRPr="000B67FD" w:rsidRDefault="0075341C" w:rsidP="0008577F">
      <w:pPr>
        <w:pStyle w:val="Akapitzlist"/>
        <w:numPr>
          <w:ilvl w:val="0"/>
          <w:numId w:val="22"/>
        </w:numPr>
        <w:spacing w:after="0" w:line="360" w:lineRule="auto"/>
        <w:rPr>
          <w:rFonts w:ascii="Verdana" w:hAnsi="Verdana" w:cs="Verdana"/>
          <w:sz w:val="18"/>
          <w:szCs w:val="18"/>
        </w:rPr>
      </w:pPr>
      <w:r w:rsidRPr="000B67FD">
        <w:rPr>
          <w:rFonts w:ascii="Verdana" w:hAnsi="Verdana" w:cs="Verdana"/>
          <w:sz w:val="18"/>
          <w:szCs w:val="18"/>
        </w:rPr>
        <w:t xml:space="preserve">wodę mineralną gazowaną lub niegazowaną w butelkach zakręcanych (250 ml/osoba), mleko/śmietankę do kawy w opakowaniach jednorazowych, </w:t>
      </w:r>
    </w:p>
    <w:p w:rsidR="0075341C" w:rsidRPr="000B67FD" w:rsidRDefault="0075341C" w:rsidP="0008577F">
      <w:pPr>
        <w:pStyle w:val="Akapitzlist"/>
        <w:numPr>
          <w:ilvl w:val="0"/>
          <w:numId w:val="22"/>
        </w:numPr>
        <w:spacing w:after="0" w:line="360" w:lineRule="auto"/>
        <w:rPr>
          <w:rFonts w:ascii="Verdana" w:hAnsi="Verdana" w:cs="Verdana"/>
          <w:sz w:val="18"/>
          <w:szCs w:val="18"/>
        </w:rPr>
      </w:pPr>
      <w:r w:rsidRPr="000B67FD">
        <w:rPr>
          <w:rFonts w:ascii="Verdana" w:hAnsi="Verdana" w:cs="Verdana"/>
          <w:sz w:val="18"/>
          <w:szCs w:val="18"/>
        </w:rPr>
        <w:t xml:space="preserve">cukier (w saszetkach lub kostkach), </w:t>
      </w:r>
    </w:p>
    <w:p w:rsidR="0075341C" w:rsidRPr="000B67FD" w:rsidRDefault="0075341C" w:rsidP="0008577F">
      <w:pPr>
        <w:pStyle w:val="Akapitzlist"/>
        <w:numPr>
          <w:ilvl w:val="0"/>
          <w:numId w:val="22"/>
        </w:numPr>
        <w:spacing w:after="0" w:line="360" w:lineRule="auto"/>
        <w:rPr>
          <w:rFonts w:ascii="Verdana" w:hAnsi="Verdana" w:cs="Verdana"/>
          <w:sz w:val="18"/>
          <w:szCs w:val="18"/>
        </w:rPr>
      </w:pPr>
      <w:r w:rsidRPr="000B67FD">
        <w:rPr>
          <w:rFonts w:ascii="Verdana" w:hAnsi="Verdana" w:cs="Verdana"/>
          <w:sz w:val="18"/>
          <w:szCs w:val="18"/>
        </w:rPr>
        <w:t xml:space="preserve">cytrynę, </w:t>
      </w:r>
    </w:p>
    <w:p w:rsidR="0075341C" w:rsidRPr="000B67FD" w:rsidRDefault="0075341C" w:rsidP="0008577F">
      <w:pPr>
        <w:pStyle w:val="Akapitzlist"/>
        <w:numPr>
          <w:ilvl w:val="0"/>
          <w:numId w:val="22"/>
        </w:numPr>
        <w:spacing w:after="0" w:line="360" w:lineRule="auto"/>
        <w:rPr>
          <w:rFonts w:ascii="Verdana" w:hAnsi="Verdana" w:cs="Verdana"/>
          <w:sz w:val="18"/>
          <w:szCs w:val="18"/>
        </w:rPr>
      </w:pPr>
      <w:r w:rsidRPr="000B67FD">
        <w:rPr>
          <w:rFonts w:ascii="Verdana" w:hAnsi="Verdana" w:cs="Verdana"/>
          <w:sz w:val="18"/>
          <w:szCs w:val="18"/>
        </w:rPr>
        <w:lastRenderedPageBreak/>
        <w:t>galanterię cukierniczą: sernik, jabłecznik, ciasto czekoladowe, mini babeczki, mini drożdżówki, mini pączki itp. (min. 3 rodzaje, min. 2 szt./osoba). Ilość serwowanych napojów i przekąsek powinna być adekwatna do liczby uczestników.</w:t>
      </w:r>
    </w:p>
    <w:p w:rsidR="0075341C" w:rsidRPr="000B67FD" w:rsidRDefault="0075341C" w:rsidP="0008577F">
      <w:pPr>
        <w:pStyle w:val="Akapitzlist"/>
        <w:numPr>
          <w:ilvl w:val="1"/>
          <w:numId w:val="15"/>
        </w:numPr>
        <w:spacing w:after="0" w:line="360" w:lineRule="auto"/>
        <w:jc w:val="both"/>
        <w:rPr>
          <w:rFonts w:ascii="Verdana" w:hAnsi="Verdana" w:cs="Verdana"/>
          <w:sz w:val="18"/>
          <w:szCs w:val="18"/>
        </w:rPr>
      </w:pPr>
      <w:r w:rsidRPr="000B67FD">
        <w:rPr>
          <w:rFonts w:ascii="Verdana" w:hAnsi="Verdana" w:cs="Verdana"/>
          <w:sz w:val="18"/>
          <w:szCs w:val="18"/>
        </w:rPr>
        <w:t>Serwis kawowy w każdym dniu szkolenia powinien być wydany jednorazowo o wyznaczonej godzinie (wg harmonogramu szkoleń o godz. 14:30).</w:t>
      </w:r>
    </w:p>
    <w:p w:rsidR="0075341C" w:rsidRPr="000B67FD" w:rsidRDefault="0075341C" w:rsidP="0008577F">
      <w:pPr>
        <w:pStyle w:val="Akapitzlist"/>
        <w:numPr>
          <w:ilvl w:val="1"/>
          <w:numId w:val="15"/>
        </w:numPr>
        <w:spacing w:after="0" w:line="360" w:lineRule="auto"/>
        <w:jc w:val="both"/>
        <w:rPr>
          <w:rFonts w:ascii="Verdana" w:hAnsi="Verdana" w:cs="Calibri"/>
          <w:sz w:val="18"/>
          <w:szCs w:val="18"/>
          <w:shd w:val="clear" w:color="auto" w:fill="FFFFFF"/>
        </w:rPr>
      </w:pPr>
      <w:r w:rsidRPr="000B67FD">
        <w:rPr>
          <w:rFonts w:ascii="Verdana" w:hAnsi="Verdana" w:cs="Verdana"/>
          <w:sz w:val="18"/>
          <w:szCs w:val="18"/>
        </w:rPr>
        <w:t>Preferowane naczynia: kubki, talerzyki i sztućce powinny być jednorazowego użytku (wskazane wersje biodegradowalne).</w:t>
      </w:r>
    </w:p>
    <w:p w:rsidR="0075341C" w:rsidRPr="000B67FD" w:rsidRDefault="0075341C" w:rsidP="0008577F">
      <w:pPr>
        <w:pStyle w:val="Akapitzlist"/>
        <w:numPr>
          <w:ilvl w:val="0"/>
          <w:numId w:val="15"/>
        </w:numPr>
        <w:spacing w:after="0" w:line="360" w:lineRule="auto"/>
        <w:ind w:left="426"/>
        <w:jc w:val="both"/>
        <w:rPr>
          <w:rFonts w:ascii="Verdana" w:hAnsi="Verdana" w:cs="Verdana"/>
          <w:sz w:val="18"/>
          <w:szCs w:val="18"/>
        </w:rPr>
      </w:pPr>
      <w:r w:rsidRPr="000B67FD">
        <w:rPr>
          <w:rFonts w:ascii="Verdana" w:hAnsi="Verdana" w:cs="Calibri"/>
          <w:sz w:val="18"/>
          <w:szCs w:val="18"/>
          <w:shd w:val="clear" w:color="auto" w:fill="FFFFFF"/>
        </w:rPr>
        <w:t>W przypadku zgłoszenia przez uczestnika/czkę projektu konieczności zastosowania specjalistycznej diety wynikającej z zaleceń medycznych lub uwarunkowań kulturowych, wyznaniowych czy światopoglądowych, Wykonawca zobowiązany jest do zapewnienia i wydania uczestnikowi/czce Projektu zestawów obiadowych dla tej diety, bez dodatkowego wynagrodzenia. Wykonawca zostanie poinformowany o konieczności przygotowania takiego posiłku na 3 dni przed realizacją usługi.</w:t>
      </w:r>
    </w:p>
    <w:p w:rsidR="0075341C" w:rsidRPr="000B67FD" w:rsidRDefault="0075341C" w:rsidP="0008577F">
      <w:pPr>
        <w:pStyle w:val="Akapitzlist"/>
        <w:numPr>
          <w:ilvl w:val="0"/>
          <w:numId w:val="15"/>
        </w:numPr>
        <w:spacing w:after="0" w:line="360" w:lineRule="auto"/>
        <w:ind w:left="426"/>
        <w:jc w:val="both"/>
        <w:rPr>
          <w:rFonts w:ascii="Verdana" w:hAnsi="Verdana"/>
          <w:sz w:val="18"/>
          <w:szCs w:val="18"/>
        </w:rPr>
      </w:pPr>
      <w:r w:rsidRPr="000B67FD">
        <w:rPr>
          <w:rFonts w:ascii="Verdana" w:hAnsi="Verdana" w:cs="Verdana"/>
          <w:sz w:val="18"/>
          <w:szCs w:val="18"/>
        </w:rPr>
        <w:t>Wykonawca jest zobowiązany do świadczenia usług cateringowych wyłącznie przy użyciu produktów spełniających normy jakości produktów spożywczych, przestrzegania przepisów prawnych w zakresie przechowywania i przygotowywania artykułów spożywczych (m. in. ustawy z dnia 25 sierpnia 2006 r. o bezpieczeństwie żywności i żywienia Dz. U. nr 171 poz. 1125 ze zm.).</w:t>
      </w:r>
    </w:p>
    <w:p w:rsidR="0075341C" w:rsidRPr="000B67FD" w:rsidRDefault="0075341C" w:rsidP="0008577F">
      <w:pPr>
        <w:pStyle w:val="Akapitzlist"/>
        <w:numPr>
          <w:ilvl w:val="0"/>
          <w:numId w:val="15"/>
        </w:numPr>
        <w:spacing w:after="0" w:line="360" w:lineRule="auto"/>
        <w:ind w:left="426"/>
        <w:jc w:val="both"/>
        <w:rPr>
          <w:rFonts w:ascii="Verdana" w:hAnsi="Verdana"/>
          <w:sz w:val="18"/>
          <w:szCs w:val="18"/>
        </w:rPr>
      </w:pPr>
      <w:r w:rsidRPr="000B67FD">
        <w:rPr>
          <w:rFonts w:ascii="Verdana" w:hAnsi="Verdana"/>
          <w:sz w:val="18"/>
          <w:szCs w:val="18"/>
        </w:rPr>
        <w:t>Wykonawca zapewnia zaplecze techniczne niezbędne do serwowania i spożywania dań:</w:t>
      </w:r>
    </w:p>
    <w:p w:rsidR="0075341C" w:rsidRPr="000B67FD" w:rsidRDefault="0075341C" w:rsidP="0008577F">
      <w:pPr>
        <w:pStyle w:val="Akapitzlist"/>
        <w:numPr>
          <w:ilvl w:val="0"/>
          <w:numId w:val="11"/>
        </w:numPr>
        <w:spacing w:after="0" w:line="360" w:lineRule="auto"/>
        <w:jc w:val="both"/>
        <w:rPr>
          <w:rFonts w:ascii="Verdana" w:hAnsi="Verdana"/>
          <w:bCs/>
          <w:sz w:val="18"/>
          <w:szCs w:val="18"/>
        </w:rPr>
      </w:pPr>
      <w:r w:rsidRPr="000B67FD">
        <w:rPr>
          <w:rFonts w:ascii="Verdana" w:hAnsi="Verdana"/>
          <w:sz w:val="18"/>
          <w:szCs w:val="18"/>
        </w:rPr>
        <w:t>naczynia i sztućce jednorazowe (preferowane biodegradowalne) oraz serwetki,</w:t>
      </w:r>
    </w:p>
    <w:p w:rsidR="0075341C" w:rsidRPr="000B67FD" w:rsidRDefault="0075341C" w:rsidP="0008577F">
      <w:pPr>
        <w:pStyle w:val="Akapitzlist"/>
        <w:numPr>
          <w:ilvl w:val="0"/>
          <w:numId w:val="11"/>
        </w:numPr>
        <w:spacing w:after="0" w:line="360" w:lineRule="auto"/>
        <w:jc w:val="both"/>
        <w:rPr>
          <w:rFonts w:ascii="Verdana" w:hAnsi="Verdana"/>
          <w:sz w:val="18"/>
          <w:szCs w:val="18"/>
        </w:rPr>
      </w:pPr>
      <w:r w:rsidRPr="000B67FD">
        <w:rPr>
          <w:rFonts w:ascii="Verdana" w:hAnsi="Verdana"/>
          <w:bCs/>
          <w:sz w:val="18"/>
          <w:szCs w:val="18"/>
        </w:rPr>
        <w:t xml:space="preserve">urządzenia typu warniki z gorącą wodą, ekspres do kawy/termosy, itp. </w:t>
      </w:r>
    </w:p>
    <w:p w:rsidR="0075341C" w:rsidRPr="000B67FD" w:rsidRDefault="0075341C" w:rsidP="0008577F">
      <w:pPr>
        <w:pStyle w:val="Akapitzlist"/>
        <w:numPr>
          <w:ilvl w:val="0"/>
          <w:numId w:val="15"/>
        </w:numPr>
        <w:spacing w:after="0" w:line="360" w:lineRule="auto"/>
        <w:ind w:left="426"/>
        <w:jc w:val="both"/>
        <w:rPr>
          <w:rFonts w:ascii="Verdana" w:hAnsi="Verdana"/>
          <w:b/>
          <w:sz w:val="18"/>
          <w:szCs w:val="18"/>
        </w:rPr>
      </w:pPr>
      <w:bookmarkStart w:id="5" w:name="_Hlk72410064"/>
      <w:r w:rsidRPr="000B67FD">
        <w:rPr>
          <w:rFonts w:ascii="Verdana" w:hAnsi="Verdana"/>
          <w:sz w:val="18"/>
          <w:szCs w:val="18"/>
        </w:rPr>
        <w:t>Zamawiający zapewnia sale przeznaczone do podania i konsumpcji posiłku - wraz ze stołami i krzesłami.</w:t>
      </w:r>
    </w:p>
    <w:bookmarkEnd w:id="5"/>
    <w:p w:rsidR="0075341C" w:rsidRPr="000B67FD" w:rsidRDefault="0075341C" w:rsidP="0008577F">
      <w:pPr>
        <w:pStyle w:val="Akapitzlist"/>
        <w:numPr>
          <w:ilvl w:val="0"/>
          <w:numId w:val="15"/>
        </w:numPr>
        <w:spacing w:after="0" w:line="360" w:lineRule="auto"/>
        <w:ind w:left="426"/>
        <w:jc w:val="both"/>
        <w:rPr>
          <w:rFonts w:ascii="Verdana" w:hAnsi="Verdana"/>
          <w:bCs/>
          <w:sz w:val="18"/>
          <w:szCs w:val="18"/>
        </w:rPr>
      </w:pPr>
      <w:r w:rsidRPr="000B67FD">
        <w:rPr>
          <w:rFonts w:ascii="Verdana" w:hAnsi="Verdana"/>
          <w:b/>
          <w:sz w:val="18"/>
          <w:szCs w:val="18"/>
        </w:rPr>
        <w:t xml:space="preserve">Wykonawca jest zobowiązany zapewnić osobę/y obsługującą/e catering przez cały czas wykonywania usługi. Obsługa będzie odpowiedzialna za podanie napojów i przekąsek do stołów. Wykonawca zapewni osoby obsługujące w ilości pozwalającej na zaserwowanie napojów/przekąsek całej grupie szkoleniowej w krótkim czasie, aby podanie i konsumpcja nie przekroczyły wyznaczonego czasu  trwania przerwy kawowej (0,5h). Organizując usługę serwowania cateringu należy uwzględnić fakt, iż uczestnikami szkoleń są osoby starsze, z ograniczeniami ruchowymi etc. </w:t>
      </w:r>
    </w:p>
    <w:p w:rsidR="0075341C" w:rsidRPr="000B67FD" w:rsidRDefault="0075341C" w:rsidP="0008577F">
      <w:pPr>
        <w:pStyle w:val="Akapitzlist"/>
        <w:numPr>
          <w:ilvl w:val="0"/>
          <w:numId w:val="15"/>
        </w:numPr>
        <w:spacing w:after="0" w:line="360" w:lineRule="auto"/>
        <w:ind w:left="426"/>
        <w:jc w:val="both"/>
        <w:rPr>
          <w:rFonts w:ascii="Verdana" w:hAnsi="Verdana"/>
          <w:sz w:val="18"/>
          <w:szCs w:val="18"/>
        </w:rPr>
      </w:pPr>
      <w:r w:rsidRPr="000B67FD">
        <w:rPr>
          <w:rFonts w:ascii="Verdana" w:hAnsi="Verdana"/>
          <w:bCs/>
          <w:sz w:val="18"/>
          <w:szCs w:val="18"/>
        </w:rPr>
        <w:t>Wykonawca zapewnia transport cateringu zgodnie z wymaganiami sanitarnymi dotyczącymi żywności.</w:t>
      </w:r>
    </w:p>
    <w:p w:rsidR="0075341C" w:rsidRPr="000B67FD" w:rsidRDefault="0075341C" w:rsidP="0008577F">
      <w:pPr>
        <w:pStyle w:val="Akapitzlist"/>
        <w:numPr>
          <w:ilvl w:val="0"/>
          <w:numId w:val="15"/>
        </w:numPr>
        <w:spacing w:after="0" w:line="360" w:lineRule="auto"/>
        <w:ind w:left="426"/>
        <w:jc w:val="both"/>
        <w:rPr>
          <w:rFonts w:ascii="Verdana" w:hAnsi="Verdana"/>
          <w:sz w:val="18"/>
          <w:szCs w:val="18"/>
        </w:rPr>
      </w:pPr>
      <w:r w:rsidRPr="000B67FD">
        <w:rPr>
          <w:rFonts w:ascii="Verdana" w:hAnsi="Verdana"/>
          <w:sz w:val="18"/>
          <w:szCs w:val="18"/>
        </w:rPr>
        <w:t>Wykonawca jest zobowiązany do przestrzegania wytycznych przeciwepidemicznych dla funkcjonowania gastronomii w trakcie epidemii SARS-CoV-2 wydanych przez Głównego Inspektora Sanitarnego.</w:t>
      </w:r>
    </w:p>
    <w:p w:rsidR="0075341C" w:rsidRPr="000B67FD" w:rsidRDefault="0075341C" w:rsidP="0008577F">
      <w:pPr>
        <w:pStyle w:val="Akapitzlist"/>
        <w:numPr>
          <w:ilvl w:val="0"/>
          <w:numId w:val="15"/>
        </w:numPr>
        <w:spacing w:after="0" w:line="360" w:lineRule="auto"/>
        <w:ind w:left="426"/>
        <w:jc w:val="both"/>
        <w:rPr>
          <w:rFonts w:ascii="Verdana" w:hAnsi="Verdana" w:cs="Verdana"/>
          <w:bCs/>
          <w:sz w:val="18"/>
          <w:szCs w:val="18"/>
        </w:rPr>
      </w:pPr>
      <w:r w:rsidRPr="000B67FD">
        <w:rPr>
          <w:rFonts w:ascii="Verdana" w:hAnsi="Verdana"/>
          <w:sz w:val="18"/>
          <w:szCs w:val="18"/>
        </w:rPr>
        <w:t>W związku z epidemią COVID-19 zasady realizacji cateringu mogą ulec zmianie w sytuacji ewentualnych aktualizacji obostrzeń.</w:t>
      </w:r>
      <w:bookmarkEnd w:id="1"/>
    </w:p>
    <w:bookmarkEnd w:id="4"/>
    <w:p w:rsidR="0075341C" w:rsidRPr="000B67FD" w:rsidRDefault="0075341C" w:rsidP="0008577F">
      <w:pPr>
        <w:pStyle w:val="Akapitzlist"/>
        <w:numPr>
          <w:ilvl w:val="0"/>
          <w:numId w:val="15"/>
        </w:numPr>
        <w:spacing w:after="0" w:line="360" w:lineRule="auto"/>
        <w:ind w:left="426"/>
        <w:jc w:val="both"/>
        <w:rPr>
          <w:rFonts w:ascii="Verdana" w:hAnsi="Verdana" w:cs="Verdana"/>
          <w:bCs/>
          <w:sz w:val="18"/>
          <w:szCs w:val="18"/>
        </w:rPr>
      </w:pPr>
      <w:r w:rsidRPr="000B67FD">
        <w:rPr>
          <w:rFonts w:ascii="Verdana" w:hAnsi="Verdana" w:cs="Verdana"/>
          <w:bCs/>
          <w:sz w:val="18"/>
          <w:szCs w:val="18"/>
        </w:rPr>
        <w:t xml:space="preserve">Zamawiający </w:t>
      </w:r>
      <w:r w:rsidRPr="000B67FD">
        <w:rPr>
          <w:rFonts w:ascii="Verdana" w:hAnsi="Verdana" w:cs="Verdana"/>
          <w:bCs/>
          <w:sz w:val="18"/>
          <w:szCs w:val="18"/>
          <w:u w:val="single"/>
        </w:rPr>
        <w:t>nie przewiduje</w:t>
      </w:r>
      <w:r w:rsidRPr="000B67FD">
        <w:rPr>
          <w:rFonts w:ascii="Verdana" w:hAnsi="Verdana" w:cs="Verdana"/>
          <w:bCs/>
          <w:sz w:val="18"/>
          <w:szCs w:val="18"/>
        </w:rPr>
        <w:t xml:space="preserve"> możliwości udzielania zamówień uzupełniających.</w:t>
      </w:r>
    </w:p>
    <w:p w:rsidR="0075341C" w:rsidRPr="000B67FD" w:rsidRDefault="0075341C" w:rsidP="0008577F">
      <w:pPr>
        <w:numPr>
          <w:ilvl w:val="0"/>
          <w:numId w:val="15"/>
        </w:numPr>
        <w:spacing w:after="0" w:line="360" w:lineRule="auto"/>
        <w:ind w:left="426"/>
        <w:jc w:val="both"/>
        <w:rPr>
          <w:rFonts w:ascii="Verdana" w:hAnsi="Verdana" w:cs="Verdana"/>
          <w:bCs/>
          <w:sz w:val="18"/>
          <w:szCs w:val="18"/>
          <w:shd w:val="clear" w:color="auto" w:fill="FFFF00"/>
        </w:rPr>
      </w:pPr>
      <w:r w:rsidRPr="000B67FD">
        <w:rPr>
          <w:rFonts w:ascii="Verdana" w:hAnsi="Verdana" w:cs="Verdana"/>
          <w:bCs/>
          <w:sz w:val="18"/>
          <w:szCs w:val="18"/>
        </w:rPr>
        <w:t xml:space="preserve">Zamawiający </w:t>
      </w:r>
      <w:r w:rsidRPr="000B67FD">
        <w:rPr>
          <w:rFonts w:ascii="Verdana" w:hAnsi="Verdana" w:cs="Verdana"/>
          <w:bCs/>
          <w:sz w:val="18"/>
          <w:szCs w:val="18"/>
          <w:u w:val="single"/>
        </w:rPr>
        <w:t>nie przewiduje</w:t>
      </w:r>
      <w:r w:rsidRPr="000B67FD">
        <w:rPr>
          <w:rFonts w:ascii="Verdana" w:hAnsi="Verdana" w:cs="Verdana"/>
          <w:bCs/>
          <w:sz w:val="18"/>
          <w:szCs w:val="18"/>
        </w:rPr>
        <w:t xml:space="preserve"> możliwości negocjacji z Wykonawcą.</w:t>
      </w:r>
    </w:p>
    <w:p w:rsidR="0075341C" w:rsidRPr="000B67FD" w:rsidRDefault="00EA51E2" w:rsidP="00EA51E2">
      <w:pPr>
        <w:numPr>
          <w:ilvl w:val="0"/>
          <w:numId w:val="15"/>
        </w:numPr>
        <w:spacing w:after="0" w:line="360" w:lineRule="auto"/>
        <w:ind w:left="426"/>
        <w:jc w:val="both"/>
        <w:rPr>
          <w:rFonts w:ascii="Verdana" w:hAnsi="Verdana" w:cs="Verdana"/>
          <w:bCs/>
          <w:sz w:val="18"/>
          <w:szCs w:val="18"/>
          <w:shd w:val="clear" w:color="auto" w:fill="FFFF00"/>
        </w:rPr>
      </w:pPr>
      <w:r w:rsidRPr="000B67FD">
        <w:rPr>
          <w:rFonts w:ascii="Verdana" w:hAnsi="Verdana" w:cs="Verdana"/>
          <w:bCs/>
          <w:sz w:val="18"/>
          <w:szCs w:val="18"/>
        </w:rPr>
        <w:t>Kody CPV:</w:t>
      </w:r>
    </w:p>
    <w:p w:rsidR="0075341C" w:rsidRPr="000B67FD" w:rsidRDefault="0075341C" w:rsidP="0008577F">
      <w:pPr>
        <w:spacing w:after="0" w:line="360" w:lineRule="auto"/>
        <w:ind w:left="426"/>
        <w:jc w:val="both"/>
        <w:rPr>
          <w:rFonts w:ascii="Verdana" w:hAnsi="Verdana" w:cs="Verdana"/>
          <w:b/>
          <w:bCs/>
          <w:sz w:val="18"/>
          <w:szCs w:val="18"/>
        </w:rPr>
      </w:pPr>
      <w:r w:rsidRPr="000B67FD">
        <w:rPr>
          <w:rFonts w:ascii="Verdana" w:hAnsi="Verdana" w:cs="Verdana"/>
          <w:b/>
          <w:bCs/>
          <w:sz w:val="18"/>
          <w:szCs w:val="18"/>
        </w:rPr>
        <w:t>55321000-6 Usługi przygotowywania posiłków</w:t>
      </w:r>
    </w:p>
    <w:p w:rsidR="0075341C" w:rsidRPr="000B67FD" w:rsidRDefault="0075341C" w:rsidP="0008577F">
      <w:pPr>
        <w:autoSpaceDE w:val="0"/>
        <w:spacing w:after="0" w:line="360" w:lineRule="auto"/>
        <w:ind w:left="426"/>
        <w:jc w:val="both"/>
        <w:rPr>
          <w:rFonts w:ascii="Verdana" w:hAnsi="Verdana" w:cs="Verdana"/>
          <w:b/>
          <w:bCs/>
          <w:sz w:val="18"/>
          <w:szCs w:val="18"/>
        </w:rPr>
      </w:pPr>
      <w:r w:rsidRPr="000B67FD">
        <w:rPr>
          <w:rFonts w:ascii="Verdana" w:hAnsi="Verdana" w:cs="Verdana"/>
          <w:b/>
          <w:bCs/>
          <w:sz w:val="18"/>
          <w:szCs w:val="18"/>
        </w:rPr>
        <w:t>55520000-1</w:t>
      </w:r>
      <w:r w:rsidRPr="000B67FD">
        <w:rPr>
          <w:rFonts w:ascii="Verdana" w:hAnsi="Verdana" w:cs="Verdana"/>
          <w:sz w:val="18"/>
          <w:szCs w:val="18"/>
        </w:rPr>
        <w:t xml:space="preserve"> </w:t>
      </w:r>
      <w:r w:rsidRPr="000B67FD">
        <w:rPr>
          <w:rFonts w:ascii="Verdana" w:hAnsi="Verdana" w:cs="Verdana"/>
          <w:b/>
          <w:bCs/>
          <w:sz w:val="18"/>
          <w:szCs w:val="18"/>
        </w:rPr>
        <w:t>Usługi dostarczania posiłków</w:t>
      </w:r>
    </w:p>
    <w:p w:rsidR="0075341C" w:rsidRPr="000B67FD" w:rsidRDefault="0075341C" w:rsidP="0008577F">
      <w:pPr>
        <w:autoSpaceDE w:val="0"/>
        <w:spacing w:after="0" w:line="360" w:lineRule="auto"/>
        <w:ind w:left="426"/>
        <w:jc w:val="both"/>
        <w:rPr>
          <w:rFonts w:ascii="Verdana" w:hAnsi="Verdana" w:cs="Verdana"/>
          <w:b/>
          <w:bCs/>
          <w:sz w:val="18"/>
          <w:szCs w:val="18"/>
        </w:rPr>
      </w:pPr>
      <w:r w:rsidRPr="000B67FD">
        <w:rPr>
          <w:rFonts w:ascii="Verdana" w:hAnsi="Verdana" w:cs="Verdana"/>
          <w:b/>
          <w:bCs/>
          <w:sz w:val="18"/>
          <w:szCs w:val="18"/>
        </w:rPr>
        <w:t>55300000-3</w:t>
      </w:r>
      <w:r w:rsidRPr="000B67FD">
        <w:rPr>
          <w:rFonts w:ascii="Verdana" w:hAnsi="Verdana" w:cs="Verdana"/>
          <w:sz w:val="18"/>
          <w:szCs w:val="18"/>
        </w:rPr>
        <w:t xml:space="preserve"> </w:t>
      </w:r>
      <w:r w:rsidRPr="000B67FD">
        <w:rPr>
          <w:rFonts w:ascii="Verdana" w:hAnsi="Verdana" w:cs="Verdana"/>
          <w:b/>
          <w:bCs/>
          <w:sz w:val="18"/>
          <w:szCs w:val="18"/>
        </w:rPr>
        <w:t>Usługi restauracyjne i dotyczące podawania posiłków</w:t>
      </w:r>
    </w:p>
    <w:p w:rsidR="0075341C" w:rsidRPr="000B67FD" w:rsidRDefault="0075341C" w:rsidP="0008577F">
      <w:pPr>
        <w:autoSpaceDE w:val="0"/>
        <w:spacing w:after="0" w:line="360" w:lineRule="auto"/>
        <w:ind w:left="426" w:hanging="426"/>
        <w:jc w:val="both"/>
        <w:rPr>
          <w:rFonts w:ascii="Verdana" w:hAnsi="Verdana" w:cs="Verdana"/>
          <w:b/>
          <w:bCs/>
          <w:sz w:val="18"/>
          <w:szCs w:val="18"/>
        </w:rPr>
      </w:pPr>
    </w:p>
    <w:p w:rsidR="0075341C" w:rsidRPr="000B67FD" w:rsidRDefault="0075341C" w:rsidP="0008577F">
      <w:pPr>
        <w:tabs>
          <w:tab w:val="left" w:leader="dot" w:pos="9072"/>
        </w:tabs>
        <w:spacing w:after="0" w:line="360" w:lineRule="auto"/>
        <w:jc w:val="both"/>
        <w:rPr>
          <w:rFonts w:ascii="Verdana" w:hAnsi="Verdana" w:cs="Arial"/>
          <w:sz w:val="18"/>
          <w:szCs w:val="18"/>
        </w:rPr>
      </w:pPr>
      <w:r w:rsidRPr="000B67FD">
        <w:rPr>
          <w:rFonts w:ascii="Verdana" w:hAnsi="Verdana" w:cs="Arial"/>
          <w:b/>
          <w:sz w:val="18"/>
          <w:szCs w:val="18"/>
        </w:rPr>
        <w:lastRenderedPageBreak/>
        <w:t>WARUNKI UDZIAŁU W POSTĘPOWANIU</w:t>
      </w:r>
    </w:p>
    <w:p w:rsidR="0075341C" w:rsidRPr="000B67FD" w:rsidRDefault="0075341C" w:rsidP="0008577F">
      <w:pPr>
        <w:tabs>
          <w:tab w:val="left" w:leader="dot" w:pos="9072"/>
        </w:tabs>
        <w:spacing w:after="0" w:line="360" w:lineRule="auto"/>
        <w:jc w:val="both"/>
        <w:rPr>
          <w:rFonts w:ascii="Verdana" w:eastAsia="Verdana" w:hAnsi="Verdana" w:cs="Verdana"/>
          <w:sz w:val="18"/>
          <w:szCs w:val="18"/>
        </w:rPr>
      </w:pPr>
      <w:r w:rsidRPr="000B67FD">
        <w:rPr>
          <w:rFonts w:ascii="Verdana" w:hAnsi="Verdana" w:cs="Arial"/>
          <w:sz w:val="18"/>
          <w:szCs w:val="18"/>
        </w:rPr>
        <w:t>Zamawiający nie stawia warunków udziału w postępowaniu.</w:t>
      </w:r>
    </w:p>
    <w:p w:rsidR="0075341C" w:rsidRPr="000B67FD" w:rsidRDefault="0075341C" w:rsidP="0008577F">
      <w:pPr>
        <w:pStyle w:val="Nagwek1"/>
        <w:spacing w:before="0" w:after="0" w:line="360" w:lineRule="auto"/>
        <w:rPr>
          <w:rFonts w:ascii="Verdana" w:eastAsia="Verdana" w:hAnsi="Verdana" w:cs="Verdana"/>
          <w:sz w:val="18"/>
          <w:szCs w:val="18"/>
        </w:rPr>
      </w:pPr>
    </w:p>
    <w:p w:rsidR="0075341C" w:rsidRPr="000B67FD" w:rsidRDefault="0075341C" w:rsidP="0008577F">
      <w:pPr>
        <w:pStyle w:val="Nagwek1"/>
        <w:spacing w:before="0" w:after="0" w:line="360" w:lineRule="auto"/>
        <w:rPr>
          <w:rFonts w:ascii="Verdana" w:hAnsi="Verdana" w:cs="Verdana"/>
          <w:b/>
          <w:sz w:val="18"/>
          <w:szCs w:val="18"/>
        </w:rPr>
      </w:pPr>
      <w:r w:rsidRPr="000B67FD">
        <w:rPr>
          <w:rFonts w:ascii="Verdana" w:eastAsia="Verdana" w:hAnsi="Verdana" w:cs="Verdana"/>
          <w:b/>
          <w:sz w:val="18"/>
          <w:szCs w:val="18"/>
        </w:rPr>
        <w:t xml:space="preserve">TERMIN REALIZACJI PRZEDMIOTU ZAMÓWIENIA </w:t>
      </w:r>
    </w:p>
    <w:p w:rsidR="0075341C" w:rsidRPr="000B67FD" w:rsidRDefault="0075341C" w:rsidP="0008577F">
      <w:pPr>
        <w:widowControl w:val="0"/>
        <w:shd w:val="clear" w:color="auto" w:fill="FFFFFF"/>
        <w:tabs>
          <w:tab w:val="right" w:pos="1005"/>
        </w:tabs>
        <w:autoSpaceDE w:val="0"/>
        <w:spacing w:after="0" w:line="360" w:lineRule="auto"/>
        <w:jc w:val="both"/>
        <w:rPr>
          <w:rFonts w:ascii="Verdana" w:hAnsi="Verdana" w:cs="Verdana"/>
          <w:b/>
          <w:sz w:val="18"/>
          <w:szCs w:val="18"/>
        </w:rPr>
      </w:pPr>
      <w:r w:rsidRPr="000B67FD">
        <w:rPr>
          <w:rFonts w:ascii="Verdana" w:hAnsi="Verdana" w:cs="Verdana"/>
          <w:sz w:val="18"/>
          <w:szCs w:val="18"/>
        </w:rPr>
        <w:t>Świadczenie polegające na zapewnieniu wyżywienia realizowane będzie w okresie</w:t>
      </w:r>
      <w:r w:rsidRPr="000B67FD">
        <w:rPr>
          <w:rFonts w:ascii="Verdana" w:hAnsi="Verdana" w:cs="Verdana"/>
          <w:sz w:val="18"/>
          <w:szCs w:val="18"/>
        </w:rPr>
        <w:br/>
      </w:r>
      <w:r w:rsidRPr="000B67FD">
        <w:rPr>
          <w:rFonts w:ascii="Verdana" w:hAnsi="Verdana" w:cs="Verdana"/>
          <w:b/>
          <w:sz w:val="18"/>
          <w:szCs w:val="18"/>
        </w:rPr>
        <w:t xml:space="preserve">od 05.05.2022 r. do 30.06.2022 r. </w:t>
      </w:r>
      <w:r w:rsidRPr="000B67FD">
        <w:rPr>
          <w:rFonts w:ascii="Verdana" w:hAnsi="Verdana" w:cs="Verdana"/>
          <w:sz w:val="18"/>
          <w:szCs w:val="18"/>
        </w:rPr>
        <w:t xml:space="preserve">przez </w:t>
      </w:r>
      <w:r w:rsidRPr="000B67FD">
        <w:rPr>
          <w:rFonts w:ascii="Verdana" w:hAnsi="Verdana" w:cs="Verdana"/>
          <w:b/>
          <w:sz w:val="18"/>
          <w:szCs w:val="18"/>
        </w:rPr>
        <w:t>16 dni</w:t>
      </w:r>
      <w:r w:rsidRPr="000B67FD">
        <w:rPr>
          <w:rFonts w:ascii="Verdana" w:hAnsi="Verdana" w:cs="Verdana"/>
          <w:sz w:val="18"/>
          <w:szCs w:val="18"/>
        </w:rPr>
        <w:t xml:space="preserve"> w godzinach szkoleń odbywających się od 13:00 do 16:30. </w:t>
      </w:r>
      <w:r w:rsidRPr="000B67FD">
        <w:rPr>
          <w:rFonts w:ascii="Verdana" w:hAnsi="Verdana" w:cs="Verdana"/>
          <w:b/>
          <w:sz w:val="18"/>
          <w:szCs w:val="18"/>
        </w:rPr>
        <w:t>Planowany czas przerwy kawowej:</w:t>
      </w:r>
      <w:r w:rsidRPr="000B67FD">
        <w:rPr>
          <w:rFonts w:ascii="Verdana" w:hAnsi="Verdana" w:cs="Verdana"/>
          <w:sz w:val="18"/>
          <w:szCs w:val="18"/>
        </w:rPr>
        <w:t xml:space="preserve"> </w:t>
      </w:r>
      <w:r w:rsidRPr="000B67FD">
        <w:rPr>
          <w:rFonts w:ascii="Verdana" w:hAnsi="Verdana" w:cs="Verdana"/>
          <w:b/>
          <w:sz w:val="18"/>
          <w:szCs w:val="18"/>
        </w:rPr>
        <w:t>godz. 14:30-15:00.</w:t>
      </w:r>
    </w:p>
    <w:p w:rsidR="0075341C" w:rsidRPr="000B67FD" w:rsidRDefault="00D60199" w:rsidP="00D60199">
      <w:pPr>
        <w:widowControl w:val="0"/>
        <w:shd w:val="clear" w:color="auto" w:fill="FFFFFF"/>
        <w:tabs>
          <w:tab w:val="right" w:pos="1005"/>
        </w:tabs>
        <w:autoSpaceDE w:val="0"/>
        <w:spacing w:after="0" w:line="360" w:lineRule="auto"/>
        <w:jc w:val="both"/>
        <w:rPr>
          <w:rFonts w:ascii="Verdana" w:hAnsi="Verdana" w:cs="Verdana"/>
          <w:b/>
          <w:sz w:val="18"/>
          <w:szCs w:val="18"/>
        </w:rPr>
      </w:pPr>
      <w:r w:rsidRPr="000B67FD">
        <w:rPr>
          <w:rFonts w:ascii="Verdana" w:hAnsi="Verdana" w:cs="Verdana"/>
          <w:b/>
          <w:sz w:val="18"/>
          <w:szCs w:val="18"/>
        </w:rPr>
        <w:t>Terminy szkoleń:</w:t>
      </w:r>
    </w:p>
    <w:p w:rsidR="00D60199" w:rsidRPr="000B67FD" w:rsidRDefault="00D60199" w:rsidP="009306A3">
      <w:pPr>
        <w:widowControl w:val="0"/>
        <w:shd w:val="clear" w:color="auto" w:fill="FFFFFF"/>
        <w:tabs>
          <w:tab w:val="right" w:pos="1005"/>
        </w:tabs>
        <w:autoSpaceDE w:val="0"/>
        <w:spacing w:after="0" w:line="360" w:lineRule="auto"/>
        <w:ind w:left="426" w:hanging="426"/>
        <w:jc w:val="both"/>
        <w:rPr>
          <w:rFonts w:ascii="Verdana" w:hAnsi="Verdana" w:cs="Verdana"/>
          <w:b/>
          <w:sz w:val="18"/>
          <w:szCs w:val="18"/>
        </w:rPr>
      </w:pPr>
      <w:r w:rsidRPr="000B67FD">
        <w:rPr>
          <w:rFonts w:ascii="Verdana" w:hAnsi="Verdana" w:cs="Verdana"/>
          <w:b/>
          <w:sz w:val="18"/>
          <w:szCs w:val="18"/>
        </w:rPr>
        <w:t>DZIEŃ 1 -  06.05, 18.05, 25.05.2022 oraz 02.06, 06.06, 08.06, 10.06, 17.06. 2022</w:t>
      </w:r>
    </w:p>
    <w:p w:rsidR="00D60199" w:rsidRPr="000B67FD" w:rsidRDefault="00D60199" w:rsidP="009306A3">
      <w:pPr>
        <w:widowControl w:val="0"/>
        <w:shd w:val="clear" w:color="auto" w:fill="FFFFFF"/>
        <w:tabs>
          <w:tab w:val="right" w:pos="1005"/>
        </w:tabs>
        <w:autoSpaceDE w:val="0"/>
        <w:spacing w:after="0" w:line="360" w:lineRule="auto"/>
        <w:ind w:left="426" w:hanging="426"/>
        <w:jc w:val="both"/>
        <w:rPr>
          <w:rFonts w:ascii="Verdana" w:hAnsi="Verdana" w:cs="Verdana"/>
          <w:b/>
          <w:sz w:val="18"/>
          <w:szCs w:val="18"/>
        </w:rPr>
      </w:pPr>
      <w:r w:rsidRPr="000B67FD">
        <w:rPr>
          <w:rFonts w:ascii="Verdana" w:hAnsi="Verdana" w:cs="Verdana"/>
          <w:b/>
          <w:sz w:val="18"/>
          <w:szCs w:val="18"/>
        </w:rPr>
        <w:t>DZIEŃ 2 -</w:t>
      </w:r>
      <w:r w:rsidRPr="000B67FD">
        <w:rPr>
          <w:rFonts w:ascii="Verdana" w:hAnsi="Verdana" w:cs="Verdana"/>
          <w:b/>
          <w:bCs/>
          <w:sz w:val="18"/>
          <w:szCs w:val="18"/>
        </w:rPr>
        <w:t xml:space="preserve"> 5.05, 13.05, 07.06, 23.06, 24.06, 28.06, 29.06 i 30.06.2022</w:t>
      </w:r>
    </w:p>
    <w:p w:rsidR="009306A3" w:rsidRPr="009306A3" w:rsidRDefault="009306A3" w:rsidP="009306A3">
      <w:pPr>
        <w:widowControl w:val="0"/>
        <w:shd w:val="clear" w:color="auto" w:fill="FFFFFF"/>
        <w:tabs>
          <w:tab w:val="right" w:pos="1005"/>
        </w:tabs>
        <w:autoSpaceDE w:val="0"/>
        <w:spacing w:after="0" w:line="360" w:lineRule="auto"/>
        <w:jc w:val="both"/>
        <w:rPr>
          <w:rFonts w:ascii="Verdana" w:hAnsi="Verdana" w:cs="Verdana"/>
          <w:b/>
          <w:sz w:val="18"/>
          <w:szCs w:val="18"/>
        </w:rPr>
      </w:pPr>
      <w:r w:rsidRPr="009306A3">
        <w:rPr>
          <w:rFonts w:ascii="Verdana" w:hAnsi="Verdana" w:cs="Verdana"/>
          <w:b/>
          <w:sz w:val="18"/>
          <w:szCs w:val="18"/>
        </w:rPr>
        <w:t xml:space="preserve">Zamawiający przed zawarciem umowy </w:t>
      </w:r>
      <w:r>
        <w:rPr>
          <w:rFonts w:ascii="Verdana" w:hAnsi="Verdana" w:cs="Verdana"/>
          <w:b/>
          <w:sz w:val="18"/>
          <w:szCs w:val="18"/>
        </w:rPr>
        <w:t>wskaże Wykonawcy</w:t>
      </w:r>
      <w:r w:rsidRPr="009306A3">
        <w:rPr>
          <w:rFonts w:ascii="Verdana" w:hAnsi="Verdana" w:cs="Verdana"/>
          <w:b/>
          <w:sz w:val="18"/>
          <w:szCs w:val="18"/>
        </w:rPr>
        <w:t>, w którym z miejsc wymienionych w tabeli</w:t>
      </w:r>
      <w:r w:rsidR="00D01F56">
        <w:rPr>
          <w:rFonts w:ascii="Verdana" w:hAnsi="Verdana" w:cs="Verdana"/>
          <w:b/>
          <w:sz w:val="18"/>
          <w:szCs w:val="18"/>
        </w:rPr>
        <w:t xml:space="preserve"> powyżej</w:t>
      </w:r>
      <w:r w:rsidRPr="009306A3">
        <w:rPr>
          <w:rFonts w:ascii="Verdana" w:hAnsi="Verdana" w:cs="Verdana"/>
          <w:b/>
          <w:sz w:val="18"/>
          <w:szCs w:val="18"/>
        </w:rPr>
        <w:t xml:space="preserve">, odbędą się szkolenia w danym terminie. </w:t>
      </w:r>
    </w:p>
    <w:p w:rsidR="00D60199" w:rsidRPr="000B67FD" w:rsidRDefault="00D60199" w:rsidP="0008577F">
      <w:pPr>
        <w:widowControl w:val="0"/>
        <w:shd w:val="clear" w:color="auto" w:fill="FFFFFF"/>
        <w:tabs>
          <w:tab w:val="right" w:pos="1005"/>
        </w:tabs>
        <w:autoSpaceDE w:val="0"/>
        <w:spacing w:after="0" w:line="360" w:lineRule="auto"/>
        <w:ind w:left="426"/>
        <w:jc w:val="both"/>
        <w:rPr>
          <w:rFonts w:ascii="Verdana" w:hAnsi="Verdana" w:cs="Verdana"/>
          <w:b/>
          <w:sz w:val="18"/>
          <w:szCs w:val="18"/>
        </w:rPr>
      </w:pPr>
    </w:p>
    <w:p w:rsidR="0075341C" w:rsidRPr="000B67FD" w:rsidRDefault="0075341C" w:rsidP="009306A3">
      <w:pPr>
        <w:spacing w:after="0" w:line="360" w:lineRule="auto"/>
        <w:jc w:val="both"/>
        <w:rPr>
          <w:rFonts w:ascii="Verdana" w:hAnsi="Verdana" w:cs="Calibri"/>
          <w:sz w:val="18"/>
          <w:szCs w:val="18"/>
        </w:rPr>
      </w:pPr>
      <w:r w:rsidRPr="000B67FD">
        <w:rPr>
          <w:rFonts w:ascii="Verdana" w:hAnsi="Verdana" w:cs="Verdana"/>
          <w:b/>
          <w:sz w:val="18"/>
          <w:szCs w:val="18"/>
        </w:rPr>
        <w:t>OPIS SPOSOBU PRZYGOTOWANIA OFERTY</w:t>
      </w:r>
    </w:p>
    <w:p w:rsidR="00F52815" w:rsidRPr="00F52815" w:rsidRDefault="0075341C" w:rsidP="00F52815">
      <w:pPr>
        <w:pStyle w:val="Akapitzlist"/>
        <w:numPr>
          <w:ilvl w:val="0"/>
          <w:numId w:val="42"/>
        </w:numPr>
        <w:spacing w:after="0" w:line="360" w:lineRule="auto"/>
        <w:ind w:left="426" w:hanging="426"/>
        <w:jc w:val="both"/>
        <w:rPr>
          <w:rFonts w:ascii="Verdana" w:hAnsi="Verdana"/>
          <w:sz w:val="18"/>
          <w:szCs w:val="18"/>
        </w:rPr>
      </w:pPr>
      <w:r w:rsidRPr="00F52815">
        <w:rPr>
          <w:rFonts w:ascii="Verdana" w:hAnsi="Verdana"/>
          <w:sz w:val="18"/>
          <w:szCs w:val="18"/>
        </w:rPr>
        <w:t xml:space="preserve">Wykonawca może złożyć tylko jedną ofertę. Nie dopuszcza się składania ofert częściowych </w:t>
      </w:r>
      <w:r w:rsidRPr="00F52815">
        <w:rPr>
          <w:rFonts w:ascii="Verdana" w:hAnsi="Verdana"/>
          <w:sz w:val="18"/>
          <w:szCs w:val="18"/>
        </w:rPr>
        <w:br/>
        <w:t>i wari</w:t>
      </w:r>
      <w:r w:rsidR="00F52815" w:rsidRPr="00F52815">
        <w:rPr>
          <w:rFonts w:ascii="Verdana" w:hAnsi="Verdana"/>
          <w:sz w:val="18"/>
          <w:szCs w:val="18"/>
        </w:rPr>
        <w:t>antowych.</w:t>
      </w:r>
    </w:p>
    <w:p w:rsidR="00EA51E2" w:rsidRPr="00F52815" w:rsidRDefault="0075341C" w:rsidP="00F52815">
      <w:pPr>
        <w:pStyle w:val="Akapitzlist"/>
        <w:numPr>
          <w:ilvl w:val="0"/>
          <w:numId w:val="42"/>
        </w:numPr>
        <w:spacing w:after="0" w:line="360" w:lineRule="auto"/>
        <w:ind w:left="426" w:hanging="426"/>
        <w:jc w:val="both"/>
        <w:rPr>
          <w:rFonts w:ascii="Verdana" w:hAnsi="Verdana"/>
          <w:sz w:val="18"/>
          <w:szCs w:val="18"/>
        </w:rPr>
      </w:pPr>
      <w:r w:rsidRPr="00F52815">
        <w:rPr>
          <w:rFonts w:ascii="Verdana" w:hAnsi="Verdana"/>
          <w:sz w:val="18"/>
          <w:szCs w:val="18"/>
        </w:rPr>
        <w:t>Oferta powinna zawierać</w:t>
      </w:r>
      <w:r w:rsidR="00EA51E2" w:rsidRPr="00F52815">
        <w:rPr>
          <w:rFonts w:ascii="Verdana" w:hAnsi="Verdana"/>
          <w:sz w:val="18"/>
          <w:szCs w:val="18"/>
        </w:rPr>
        <w:t>:</w:t>
      </w:r>
    </w:p>
    <w:p w:rsidR="00EA51E2" w:rsidRPr="00F52815" w:rsidRDefault="0075341C" w:rsidP="00F52815">
      <w:pPr>
        <w:pStyle w:val="Akapitzlist"/>
        <w:numPr>
          <w:ilvl w:val="0"/>
          <w:numId w:val="43"/>
        </w:numPr>
        <w:spacing w:after="0" w:line="360" w:lineRule="auto"/>
        <w:jc w:val="both"/>
        <w:rPr>
          <w:rFonts w:ascii="Verdana" w:hAnsi="Verdana"/>
          <w:sz w:val="18"/>
          <w:szCs w:val="18"/>
        </w:rPr>
      </w:pPr>
      <w:r w:rsidRPr="00F52815">
        <w:rPr>
          <w:rFonts w:ascii="Verdana" w:hAnsi="Verdana"/>
          <w:sz w:val="18"/>
          <w:szCs w:val="18"/>
        </w:rPr>
        <w:t>wypełniony Formularz ofertowy (Załącznik nr 1 do Zapytania ofertowego)</w:t>
      </w:r>
      <w:r w:rsidR="00EA51E2" w:rsidRPr="00F52815">
        <w:rPr>
          <w:rFonts w:ascii="Verdana" w:hAnsi="Verdana"/>
          <w:sz w:val="18"/>
          <w:szCs w:val="18"/>
        </w:rPr>
        <w:t>;</w:t>
      </w:r>
    </w:p>
    <w:p w:rsidR="00BD1009" w:rsidRPr="00F52815" w:rsidRDefault="00EA51E2" w:rsidP="00F52815">
      <w:pPr>
        <w:pStyle w:val="Akapitzlist"/>
        <w:numPr>
          <w:ilvl w:val="0"/>
          <w:numId w:val="43"/>
        </w:numPr>
        <w:spacing w:after="0" w:line="360" w:lineRule="auto"/>
        <w:jc w:val="both"/>
        <w:rPr>
          <w:rFonts w:ascii="Verdana" w:hAnsi="Verdana"/>
          <w:sz w:val="18"/>
          <w:szCs w:val="18"/>
        </w:rPr>
      </w:pPr>
      <w:r w:rsidRPr="00F52815">
        <w:rPr>
          <w:rFonts w:ascii="Verdana" w:hAnsi="Verdana"/>
          <w:sz w:val="18"/>
          <w:szCs w:val="18"/>
        </w:rPr>
        <w:t>O</w:t>
      </w:r>
      <w:r w:rsidR="00BD1009" w:rsidRPr="00F52815">
        <w:rPr>
          <w:rFonts w:ascii="Verdana" w:hAnsi="Verdana"/>
          <w:sz w:val="18"/>
          <w:szCs w:val="18"/>
        </w:rPr>
        <w:t xml:space="preserve">świadczenia Wykonawcy w sprawie braku podstaw do wykluczenia na podstawie art. 7 ust. 1 </w:t>
      </w:r>
      <w:bookmarkStart w:id="6" w:name="_Hlk101367731"/>
      <w:r w:rsidR="00BD1009" w:rsidRPr="00F52815">
        <w:rPr>
          <w:rFonts w:ascii="Verdana" w:hAnsi="Verdana"/>
          <w:sz w:val="18"/>
          <w:szCs w:val="18"/>
        </w:rPr>
        <w:t>Ustawy z dnia 13 kwietnia 2022 r. o szczególnych rozwiązaniach w zakresie przeciwdziałania wspieraniu agresji na Ukrainę oraz służących ochronie bezpieczeństwa narodowego (Dz. U. z 2022, poz. 835), zwanej dalej „ustawą w zakresie przeciwdziałania wspieraniu agresji na Ukrainę” (Załącznik nr 3 do Zapytania ofertowego).</w:t>
      </w:r>
    </w:p>
    <w:bookmarkEnd w:id="6"/>
    <w:p w:rsidR="00F52815" w:rsidRPr="00F52815" w:rsidRDefault="0075341C" w:rsidP="00F52815">
      <w:pPr>
        <w:pStyle w:val="Akapitzlist"/>
        <w:numPr>
          <w:ilvl w:val="0"/>
          <w:numId w:val="42"/>
        </w:numPr>
        <w:spacing w:after="0" w:line="360" w:lineRule="auto"/>
        <w:ind w:left="426" w:hanging="426"/>
        <w:jc w:val="both"/>
        <w:rPr>
          <w:rFonts w:ascii="Verdana" w:hAnsi="Verdana"/>
          <w:sz w:val="18"/>
          <w:szCs w:val="18"/>
        </w:rPr>
      </w:pPr>
      <w:r w:rsidRPr="00F52815">
        <w:rPr>
          <w:rFonts w:ascii="Verdana" w:hAnsi="Verdana"/>
          <w:sz w:val="18"/>
          <w:szCs w:val="18"/>
        </w:rPr>
        <w:t>Oferta musi być podpisana przez upoważnion(ego)ych przedstawiciel(a)i Wykonawcy. W przypadku podpisywania oferty lub poświadczania za zgodność z oryginałem kopii dokumentów przez osob(ę)y nie wymienion(ą)e w dokumencie rejestracyjnym (ewidencyjnym) Wykonawcy – wymagane jest załączenie pełnomocnictwa; Pełnomocnictwo powinno być złożone w oryginale lub kopii poświadczonej za zgodność z oryginałem przez Wykonawcę lub – w przypadku oferty składanej za pośrednictwem poczty elektronicznej - w formie skanu oryginału pełnomocnictwa lub kopii poświadczonej za zgodno</w:t>
      </w:r>
      <w:r w:rsidR="00F52815" w:rsidRPr="00F52815">
        <w:rPr>
          <w:rFonts w:ascii="Verdana" w:hAnsi="Verdana"/>
          <w:sz w:val="18"/>
          <w:szCs w:val="18"/>
        </w:rPr>
        <w:t>ść z oryginałem przez Wykonawcę.</w:t>
      </w:r>
    </w:p>
    <w:p w:rsidR="0075341C" w:rsidRPr="00F52815" w:rsidRDefault="0075341C" w:rsidP="00F52815">
      <w:pPr>
        <w:pStyle w:val="Akapitzlist"/>
        <w:numPr>
          <w:ilvl w:val="0"/>
          <w:numId w:val="42"/>
        </w:numPr>
        <w:spacing w:after="0" w:line="360" w:lineRule="auto"/>
        <w:ind w:left="426" w:hanging="426"/>
        <w:jc w:val="both"/>
        <w:rPr>
          <w:rFonts w:ascii="Verdana" w:hAnsi="Verdana"/>
          <w:sz w:val="18"/>
          <w:szCs w:val="18"/>
        </w:rPr>
      </w:pPr>
      <w:r w:rsidRPr="00F52815">
        <w:rPr>
          <w:rFonts w:ascii="Verdana" w:hAnsi="Verdana"/>
          <w:sz w:val="18"/>
          <w:szCs w:val="18"/>
        </w:rPr>
        <w:t>Wykonawca przed upływem terminu do składania ofert ma prawo do:</w:t>
      </w:r>
    </w:p>
    <w:p w:rsidR="0075341C" w:rsidRPr="00F52815" w:rsidRDefault="0075341C" w:rsidP="00F52815">
      <w:pPr>
        <w:pStyle w:val="Akapitzlist"/>
        <w:numPr>
          <w:ilvl w:val="0"/>
          <w:numId w:val="44"/>
        </w:numPr>
        <w:spacing w:after="0" w:line="360" w:lineRule="auto"/>
        <w:jc w:val="both"/>
        <w:rPr>
          <w:rFonts w:ascii="Verdana" w:hAnsi="Verdana"/>
          <w:sz w:val="18"/>
          <w:szCs w:val="18"/>
        </w:rPr>
      </w:pPr>
      <w:r w:rsidRPr="00F52815">
        <w:rPr>
          <w:rFonts w:ascii="Verdana" w:hAnsi="Verdana"/>
          <w:sz w:val="18"/>
          <w:szCs w:val="18"/>
        </w:rPr>
        <w:t>Wycofania oferty poprzez przekazanie e-maila lub pisma z informacją o wycofaniu oferty;</w:t>
      </w:r>
    </w:p>
    <w:p w:rsidR="0075341C" w:rsidRPr="00F52815" w:rsidRDefault="0075341C" w:rsidP="00F52815">
      <w:pPr>
        <w:pStyle w:val="Akapitzlist"/>
        <w:numPr>
          <w:ilvl w:val="0"/>
          <w:numId w:val="44"/>
        </w:numPr>
        <w:spacing w:after="0" w:line="360" w:lineRule="auto"/>
        <w:jc w:val="both"/>
        <w:rPr>
          <w:rFonts w:ascii="Verdana" w:hAnsi="Verdana"/>
          <w:sz w:val="18"/>
          <w:szCs w:val="18"/>
        </w:rPr>
      </w:pPr>
      <w:r w:rsidRPr="00F52815">
        <w:rPr>
          <w:rFonts w:ascii="Verdana" w:hAnsi="Verdana"/>
          <w:sz w:val="18"/>
          <w:szCs w:val="18"/>
        </w:rPr>
        <w:t>Zmiany oferty poprzez powiadomienie o wprowadzeniu zmian, które musi być złożone według takich samych zasad jak składana oferta, odpowiednio oznakowanych w tytule: „ZMIANA”.</w:t>
      </w:r>
    </w:p>
    <w:p w:rsidR="0075341C" w:rsidRPr="00F52815" w:rsidRDefault="0075341C" w:rsidP="00F52815"/>
    <w:p w:rsidR="0075341C" w:rsidRPr="000B67FD" w:rsidRDefault="0075341C" w:rsidP="0008577F">
      <w:pPr>
        <w:spacing w:after="0" w:line="360" w:lineRule="auto"/>
        <w:rPr>
          <w:rFonts w:ascii="Verdana" w:hAnsi="Verdana" w:cs="Calibri"/>
          <w:sz w:val="18"/>
          <w:szCs w:val="18"/>
        </w:rPr>
      </w:pPr>
      <w:r w:rsidRPr="000B67FD">
        <w:rPr>
          <w:rFonts w:ascii="Verdana" w:hAnsi="Verdana" w:cs="Verdana"/>
          <w:b/>
          <w:sz w:val="18"/>
          <w:szCs w:val="18"/>
        </w:rPr>
        <w:t>KRYTERIA OCENY OFERT</w:t>
      </w:r>
    </w:p>
    <w:p w:rsidR="0075341C" w:rsidRPr="000B67FD" w:rsidRDefault="0075341C" w:rsidP="0008577F">
      <w:pPr>
        <w:numPr>
          <w:ilvl w:val="0"/>
          <w:numId w:val="14"/>
        </w:numPr>
        <w:spacing w:after="0" w:line="360" w:lineRule="auto"/>
        <w:ind w:left="426" w:hanging="426"/>
        <w:rPr>
          <w:rFonts w:ascii="Verdana" w:hAnsi="Verdana" w:cs="Calibri"/>
          <w:sz w:val="18"/>
          <w:szCs w:val="18"/>
        </w:rPr>
      </w:pPr>
      <w:r w:rsidRPr="000B67FD">
        <w:rPr>
          <w:rFonts w:ascii="Verdana" w:hAnsi="Verdana" w:cs="Calibri"/>
          <w:sz w:val="18"/>
          <w:szCs w:val="18"/>
        </w:rPr>
        <w:t>Zamawiający dokona wyboru na podstawie następujących kryteriów:</w:t>
      </w:r>
    </w:p>
    <w:p w:rsidR="0075341C" w:rsidRPr="000B67FD" w:rsidRDefault="0075341C" w:rsidP="0008577F">
      <w:pPr>
        <w:numPr>
          <w:ilvl w:val="0"/>
          <w:numId w:val="28"/>
        </w:numPr>
        <w:spacing w:after="0" w:line="360" w:lineRule="auto"/>
        <w:rPr>
          <w:rFonts w:ascii="Verdana" w:hAnsi="Verdana" w:cs="Calibri"/>
          <w:sz w:val="18"/>
          <w:szCs w:val="18"/>
        </w:rPr>
      </w:pPr>
      <w:r w:rsidRPr="000B67FD">
        <w:rPr>
          <w:rFonts w:ascii="Verdana" w:hAnsi="Verdana" w:cs="Calibri"/>
          <w:sz w:val="18"/>
          <w:szCs w:val="18"/>
        </w:rPr>
        <w:t xml:space="preserve">Kryterium </w:t>
      </w:r>
      <w:r w:rsidRPr="000B67FD">
        <w:rPr>
          <w:rFonts w:ascii="Verdana" w:hAnsi="Verdana" w:cs="Calibri"/>
          <w:b/>
          <w:sz w:val="18"/>
          <w:szCs w:val="18"/>
        </w:rPr>
        <w:t>„Cena”</w:t>
      </w:r>
      <w:r w:rsidRPr="000B67FD">
        <w:rPr>
          <w:rFonts w:ascii="Verdana" w:hAnsi="Verdana" w:cs="Calibri"/>
          <w:sz w:val="18"/>
          <w:szCs w:val="18"/>
        </w:rPr>
        <w:t>: 95 pkt</w:t>
      </w:r>
    </w:p>
    <w:p w:rsidR="0075341C" w:rsidRPr="000B67FD" w:rsidRDefault="0075341C" w:rsidP="0008577F">
      <w:pPr>
        <w:spacing w:after="0" w:line="360" w:lineRule="auto"/>
        <w:ind w:left="360"/>
        <w:rPr>
          <w:rFonts w:ascii="Verdana" w:hAnsi="Verdana" w:cs="Calibri"/>
          <w:sz w:val="18"/>
          <w:szCs w:val="18"/>
        </w:rPr>
      </w:pPr>
    </w:p>
    <w:p w:rsidR="0075341C" w:rsidRPr="000B67FD" w:rsidRDefault="0075341C" w:rsidP="0008577F">
      <w:pPr>
        <w:spacing w:after="0" w:line="360" w:lineRule="auto"/>
        <w:ind w:left="720" w:hanging="578"/>
        <w:rPr>
          <w:rFonts w:ascii="Verdana" w:hAnsi="Verdana" w:cs="Calibri"/>
          <w:sz w:val="18"/>
          <w:szCs w:val="18"/>
        </w:rPr>
      </w:pPr>
      <w:r w:rsidRPr="000B67FD">
        <w:rPr>
          <w:rFonts w:ascii="Verdana" w:hAnsi="Verdana" w:cs="Calibri"/>
          <w:sz w:val="18"/>
          <w:szCs w:val="18"/>
        </w:rPr>
        <w:t>Punktacja w ramach ww. kryterium będzie przyznana według następującego wzoru:</w:t>
      </w:r>
    </w:p>
    <w:p w:rsidR="0075341C" w:rsidRPr="000B67FD" w:rsidRDefault="0075341C" w:rsidP="0008577F">
      <w:pPr>
        <w:spacing w:after="0" w:line="360" w:lineRule="auto"/>
        <w:ind w:left="360"/>
        <w:jc w:val="both"/>
        <w:textAlignment w:val="baseline"/>
        <w:rPr>
          <w:rFonts w:ascii="Verdana" w:hAnsi="Verdana" w:cs="Calibri"/>
          <w:sz w:val="18"/>
          <w:szCs w:val="18"/>
        </w:rPr>
      </w:pPr>
      <w:r w:rsidRPr="000B67FD">
        <w:rPr>
          <w:rFonts w:ascii="Verdana" w:hAnsi="Verdana" w:cs="Calibri"/>
          <w:sz w:val="18"/>
          <w:szCs w:val="18"/>
        </w:rPr>
        <w:t xml:space="preserve">                                         Najniższa cena oferty</w:t>
      </w:r>
    </w:p>
    <w:p w:rsidR="0075341C" w:rsidRPr="000B67FD" w:rsidRDefault="0075341C" w:rsidP="0008577F">
      <w:pPr>
        <w:spacing w:after="0" w:line="360" w:lineRule="auto"/>
        <w:ind w:left="142"/>
        <w:jc w:val="both"/>
        <w:textAlignment w:val="baseline"/>
        <w:rPr>
          <w:rFonts w:ascii="Verdana" w:hAnsi="Verdana" w:cs="Calibri"/>
          <w:sz w:val="18"/>
          <w:szCs w:val="18"/>
        </w:rPr>
      </w:pPr>
      <w:r w:rsidRPr="000B67FD">
        <w:rPr>
          <w:rFonts w:ascii="Verdana" w:hAnsi="Verdana" w:cs="Calibri"/>
          <w:sz w:val="18"/>
          <w:szCs w:val="18"/>
        </w:rPr>
        <w:t xml:space="preserve">Ilość punktów = --------------------------------------------------------- x 95 </w:t>
      </w:r>
    </w:p>
    <w:p w:rsidR="0075341C" w:rsidRPr="000B67FD" w:rsidRDefault="0075341C" w:rsidP="0008577F">
      <w:pPr>
        <w:spacing w:after="0" w:line="360" w:lineRule="auto"/>
        <w:ind w:left="360"/>
        <w:jc w:val="both"/>
        <w:textAlignment w:val="baseline"/>
        <w:rPr>
          <w:rFonts w:ascii="Verdana" w:hAnsi="Verdana" w:cs="Verdana"/>
          <w:sz w:val="18"/>
          <w:szCs w:val="18"/>
        </w:rPr>
      </w:pPr>
      <w:r w:rsidRPr="000B67FD">
        <w:rPr>
          <w:rFonts w:ascii="Verdana" w:hAnsi="Verdana" w:cs="Calibri"/>
          <w:sz w:val="18"/>
          <w:szCs w:val="18"/>
        </w:rPr>
        <w:lastRenderedPageBreak/>
        <w:t xml:space="preserve">                                          Cena oferty badanej</w:t>
      </w:r>
    </w:p>
    <w:p w:rsidR="0075341C" w:rsidRPr="000B67FD" w:rsidRDefault="0075341C" w:rsidP="0008577F">
      <w:pPr>
        <w:pStyle w:val="Akapitzlist"/>
        <w:spacing w:after="0" w:line="360" w:lineRule="auto"/>
        <w:ind w:left="142"/>
        <w:jc w:val="both"/>
        <w:rPr>
          <w:rFonts w:ascii="Verdana" w:hAnsi="Verdana" w:cs="Calibri"/>
          <w:sz w:val="18"/>
          <w:szCs w:val="18"/>
        </w:rPr>
      </w:pPr>
      <w:r w:rsidRPr="000B67FD">
        <w:rPr>
          <w:rFonts w:ascii="Verdana" w:hAnsi="Verdana" w:cs="Verdana"/>
          <w:sz w:val="18"/>
          <w:szCs w:val="18"/>
        </w:rPr>
        <w:t xml:space="preserve">Do porównania ofert będzie brana pod uwagę: </w:t>
      </w:r>
      <w:r w:rsidRPr="000B67FD">
        <w:rPr>
          <w:rFonts w:ascii="Verdana" w:hAnsi="Verdana" w:cs="Verdana"/>
          <w:bCs/>
          <w:sz w:val="18"/>
          <w:szCs w:val="18"/>
        </w:rPr>
        <w:t>cena realizacji przedmiotu zamówienia - podana w Formularzu ofertowym.</w:t>
      </w:r>
    </w:p>
    <w:p w:rsidR="0075341C" w:rsidRPr="000B67FD" w:rsidRDefault="0075341C" w:rsidP="0008577F">
      <w:pPr>
        <w:numPr>
          <w:ilvl w:val="0"/>
          <w:numId w:val="28"/>
        </w:numPr>
        <w:spacing w:after="0" w:line="360" w:lineRule="auto"/>
        <w:ind w:left="0" w:hanging="11"/>
        <w:jc w:val="both"/>
        <w:rPr>
          <w:rFonts w:ascii="Verdana" w:hAnsi="Verdana" w:cs="Calibri"/>
          <w:sz w:val="18"/>
          <w:szCs w:val="18"/>
        </w:rPr>
      </w:pPr>
      <w:r w:rsidRPr="000B67FD">
        <w:rPr>
          <w:rFonts w:ascii="Verdana" w:hAnsi="Verdana" w:cs="Calibri"/>
          <w:sz w:val="18"/>
          <w:szCs w:val="18"/>
        </w:rPr>
        <w:t xml:space="preserve">Kryterium </w:t>
      </w:r>
      <w:r w:rsidRPr="000B67FD">
        <w:rPr>
          <w:rFonts w:ascii="Verdana" w:hAnsi="Verdana" w:cs="Calibri"/>
          <w:b/>
          <w:sz w:val="18"/>
          <w:szCs w:val="18"/>
        </w:rPr>
        <w:t>„Aspekt społeczny”</w:t>
      </w:r>
      <w:r w:rsidRPr="000B67FD">
        <w:rPr>
          <w:rFonts w:ascii="Verdana" w:hAnsi="Verdana" w:cs="Calibri"/>
          <w:sz w:val="18"/>
          <w:szCs w:val="18"/>
        </w:rPr>
        <w:t>: 5 pkt – w ramach kryterium Zamawiający przyzna punkty za zatrudnienie do realizacji przedmiotowego zamówienia co najmniej jednej osoby bezrobotnej, spełniającej przesłanki art. 2 ust. 1 pkt 2 ustawy z dnia 20 kwietnia 2004 r. o promocji zatrudnienia i instytucjach rynku pracy (tekst jedn. - Dz.U. 202</w:t>
      </w:r>
      <w:r w:rsidR="006050FF" w:rsidRPr="000B67FD">
        <w:rPr>
          <w:rFonts w:ascii="Verdana" w:hAnsi="Verdana" w:cs="Calibri"/>
          <w:sz w:val="18"/>
          <w:szCs w:val="18"/>
        </w:rPr>
        <w:t>2</w:t>
      </w:r>
      <w:r w:rsidRPr="000B67FD">
        <w:rPr>
          <w:rFonts w:ascii="Verdana" w:hAnsi="Verdana" w:cs="Calibri"/>
          <w:sz w:val="18"/>
          <w:szCs w:val="18"/>
        </w:rPr>
        <w:t xml:space="preserve"> poz. </w:t>
      </w:r>
      <w:r w:rsidR="006050FF" w:rsidRPr="000B67FD">
        <w:rPr>
          <w:rFonts w:ascii="Verdana" w:hAnsi="Verdana" w:cs="Calibri"/>
          <w:sz w:val="18"/>
          <w:szCs w:val="18"/>
        </w:rPr>
        <w:t>690 z późn. zm.</w:t>
      </w:r>
      <w:r w:rsidRPr="000B67FD">
        <w:rPr>
          <w:rFonts w:ascii="Verdana" w:hAnsi="Verdana" w:cs="Calibri"/>
          <w:sz w:val="18"/>
          <w:szCs w:val="18"/>
        </w:rPr>
        <w:t xml:space="preserve">) lub jednej osoby niepełnosprawnej, tj. osoby spełniającej przesłanki statusu niepełnosprawności określone ustawą z dnia 27 sierpnia 1997 r. o rehabilitacji zawodowej i społecznej oraz zatrudnieniu osób niepełnosprawnych (tekst jedn. - </w:t>
      </w:r>
      <w:r w:rsidR="006050FF" w:rsidRPr="000B67FD">
        <w:rPr>
          <w:rFonts w:ascii="Verdana" w:hAnsi="Verdana" w:cs="Calibri"/>
          <w:sz w:val="18"/>
          <w:szCs w:val="18"/>
        </w:rPr>
        <w:t>Dz.U. 2021</w:t>
      </w:r>
      <w:r w:rsidRPr="000B67FD">
        <w:rPr>
          <w:rFonts w:ascii="Verdana" w:hAnsi="Verdana" w:cs="Calibri"/>
          <w:sz w:val="18"/>
          <w:szCs w:val="18"/>
        </w:rPr>
        <w:t xml:space="preserve"> poz. </w:t>
      </w:r>
      <w:r w:rsidR="006050FF" w:rsidRPr="000B67FD">
        <w:rPr>
          <w:rFonts w:ascii="Verdana" w:hAnsi="Verdana" w:cs="Calibri"/>
          <w:sz w:val="18"/>
          <w:szCs w:val="18"/>
        </w:rPr>
        <w:t>573 z późn. zm.</w:t>
      </w:r>
      <w:r w:rsidRPr="000B67FD">
        <w:rPr>
          <w:rFonts w:ascii="Verdana" w:hAnsi="Verdana" w:cs="Calibri"/>
          <w:sz w:val="18"/>
          <w:szCs w:val="18"/>
        </w:rPr>
        <w:t>) lub posiadanie w swoich zasobach kadrowych min. 1 osoby niepełnosprawnej tj. osoby spełniającej przesłanki statusu niepełnosprawności określone ustawą z dnia 27 sierpnia 1997 r. o rehabilitacji zawodowej i społecznej oraz zatrudnieniu osób niepełnosprawnych (tekst jedn. - Dz.U. 202</w:t>
      </w:r>
      <w:r w:rsidR="006050FF" w:rsidRPr="000B67FD">
        <w:rPr>
          <w:rFonts w:ascii="Verdana" w:hAnsi="Verdana" w:cs="Calibri"/>
          <w:sz w:val="18"/>
          <w:szCs w:val="18"/>
        </w:rPr>
        <w:t>1</w:t>
      </w:r>
      <w:r w:rsidRPr="000B67FD">
        <w:rPr>
          <w:rFonts w:ascii="Verdana" w:hAnsi="Verdana" w:cs="Calibri"/>
          <w:sz w:val="18"/>
          <w:szCs w:val="18"/>
        </w:rPr>
        <w:t xml:space="preserve"> poz. </w:t>
      </w:r>
      <w:r w:rsidR="006050FF" w:rsidRPr="000B67FD">
        <w:rPr>
          <w:rFonts w:ascii="Verdana" w:hAnsi="Verdana" w:cs="Calibri"/>
          <w:sz w:val="18"/>
          <w:szCs w:val="18"/>
        </w:rPr>
        <w:t>573 z późn. zm.</w:t>
      </w:r>
      <w:r w:rsidRPr="000B67FD">
        <w:rPr>
          <w:rFonts w:ascii="Verdana" w:hAnsi="Verdana" w:cs="Calibri"/>
          <w:sz w:val="18"/>
          <w:szCs w:val="18"/>
        </w:rPr>
        <w:t>), która zostanie skierowana do realizacji zamówienia – zatrudnionej u Wykonawcy – weryfikowane na podstawie deklaracji w Formularzu ofertowym a po podpisaniu umowy weryfikacja przedłożonych dokumentów poświadczających spełnienie kryterium (zanonimizowane: kopia umowy o pracę, kopia orzeczenia o stopniu niepełnosprawności lub/i kopia zaświadczenia z urzędu pracy poświadczającego fakt pozostawania bez zatrudnienia w okresie przed podjęciem niniejszego zlecenia).</w:t>
      </w:r>
    </w:p>
    <w:p w:rsidR="0075341C" w:rsidRPr="000B67FD" w:rsidRDefault="0075341C" w:rsidP="0008577F">
      <w:pPr>
        <w:spacing w:after="0" w:line="360" w:lineRule="auto"/>
        <w:jc w:val="both"/>
        <w:rPr>
          <w:rFonts w:ascii="Verdana" w:hAnsi="Verdana" w:cs="Calibri"/>
          <w:sz w:val="18"/>
          <w:szCs w:val="18"/>
        </w:rPr>
      </w:pPr>
      <w:r w:rsidRPr="000B67FD">
        <w:rPr>
          <w:rFonts w:ascii="Verdana" w:hAnsi="Verdana" w:cs="Calibri"/>
          <w:sz w:val="18"/>
          <w:szCs w:val="18"/>
        </w:rPr>
        <w:t>W ramach ww. kryterium Zamawiający będzie przyznawał punkty według następującego schematu:</w:t>
      </w:r>
    </w:p>
    <w:p w:rsidR="0075341C" w:rsidRPr="000B67FD" w:rsidRDefault="0075341C" w:rsidP="0008577F">
      <w:pPr>
        <w:spacing w:after="0" w:line="360" w:lineRule="auto"/>
        <w:jc w:val="both"/>
        <w:rPr>
          <w:rFonts w:ascii="Verdana" w:hAnsi="Verdana" w:cs="Calibri"/>
          <w:sz w:val="18"/>
          <w:szCs w:val="18"/>
        </w:rPr>
      </w:pPr>
      <w:r w:rsidRPr="000B67FD">
        <w:rPr>
          <w:rFonts w:ascii="Verdana" w:hAnsi="Verdana" w:cs="Calibri"/>
          <w:sz w:val="18"/>
          <w:szCs w:val="18"/>
        </w:rPr>
        <w:t>Zatrudnienie do realizacji przedmiotowego zamówienia co najmniej jednej osoby bezrobotnej lub niepełnosprawnej lub posiadanie w swoich zasobach kadrowych min. jednej osoby niepełnosprawnej, która zostanie skierowana do realizacji zamówienia – 5 pkt.</w:t>
      </w:r>
    </w:p>
    <w:p w:rsidR="0075341C" w:rsidRPr="000B67FD" w:rsidRDefault="0075341C" w:rsidP="0008577F">
      <w:pPr>
        <w:spacing w:after="0" w:line="360" w:lineRule="auto"/>
        <w:jc w:val="both"/>
        <w:rPr>
          <w:rFonts w:ascii="Verdana" w:hAnsi="Verdana" w:cs="Calibri"/>
          <w:sz w:val="18"/>
          <w:szCs w:val="18"/>
        </w:rPr>
      </w:pPr>
    </w:p>
    <w:p w:rsidR="0075341C" w:rsidRPr="000B67FD" w:rsidRDefault="0075341C" w:rsidP="0008577F">
      <w:pPr>
        <w:spacing w:after="0" w:line="360" w:lineRule="auto"/>
        <w:jc w:val="both"/>
        <w:rPr>
          <w:rFonts w:ascii="Verdana" w:hAnsi="Verdana" w:cs="Verdana"/>
          <w:sz w:val="18"/>
          <w:szCs w:val="18"/>
        </w:rPr>
      </w:pPr>
      <w:r w:rsidRPr="000B67FD">
        <w:rPr>
          <w:rFonts w:ascii="Verdana" w:hAnsi="Verdana" w:cs="Calibri"/>
          <w:sz w:val="18"/>
          <w:szCs w:val="18"/>
        </w:rPr>
        <w:t xml:space="preserve">Brak zatrudnienia do realizacji przedmiotowego zamówienia osoby bezrobotnej lub niepełnosprawnej </w:t>
      </w:r>
      <w:r w:rsidRPr="000B67FD">
        <w:rPr>
          <w:rFonts w:ascii="Verdana" w:hAnsi="Verdana" w:cs="Calibri"/>
          <w:sz w:val="18"/>
          <w:szCs w:val="18"/>
        </w:rPr>
        <w:br/>
        <w:t>i nie posiadanie w swoich zasobach kadrowych osoby niepełnosprawnej, którą Wykonawca skieruje do realizacji zamówienia – 0 pkt.</w:t>
      </w:r>
    </w:p>
    <w:p w:rsidR="0075341C" w:rsidRPr="000B67FD" w:rsidRDefault="0075341C" w:rsidP="0008577F">
      <w:pPr>
        <w:pStyle w:val="Akapitzlist"/>
        <w:spacing w:after="0" w:line="360" w:lineRule="auto"/>
        <w:ind w:left="0"/>
        <w:jc w:val="both"/>
        <w:rPr>
          <w:rFonts w:ascii="Verdana" w:hAnsi="Verdana" w:cs="Verdana"/>
          <w:sz w:val="18"/>
          <w:szCs w:val="18"/>
        </w:rPr>
      </w:pPr>
    </w:p>
    <w:p w:rsidR="0075341C" w:rsidRPr="000B67FD" w:rsidRDefault="0075341C" w:rsidP="0008577F">
      <w:pPr>
        <w:pStyle w:val="Akapitzlist"/>
        <w:spacing w:after="0" w:line="360" w:lineRule="auto"/>
        <w:ind w:left="0"/>
        <w:jc w:val="both"/>
        <w:rPr>
          <w:rFonts w:ascii="Verdana" w:hAnsi="Verdana" w:cs="Verdana"/>
          <w:sz w:val="18"/>
          <w:szCs w:val="18"/>
        </w:rPr>
      </w:pPr>
      <w:r w:rsidRPr="000B67FD">
        <w:rPr>
          <w:rFonts w:ascii="Verdana" w:hAnsi="Verdana" w:cs="Verdana"/>
          <w:sz w:val="18"/>
          <w:szCs w:val="18"/>
        </w:rPr>
        <w:t xml:space="preserve">Ocena punktowa dotyczyć będzie wyłącznie ofert uznanych za ważne i niepodlegających odrzuceniu. </w:t>
      </w:r>
    </w:p>
    <w:p w:rsidR="0075341C" w:rsidRPr="000B67FD" w:rsidRDefault="0075341C" w:rsidP="0008577F">
      <w:pPr>
        <w:pStyle w:val="Akapitzlist"/>
        <w:spacing w:after="0" w:line="360" w:lineRule="auto"/>
        <w:ind w:left="0"/>
        <w:jc w:val="both"/>
        <w:rPr>
          <w:rFonts w:ascii="Verdana" w:hAnsi="Verdana" w:cs="Calibri"/>
          <w:sz w:val="18"/>
          <w:szCs w:val="18"/>
        </w:rPr>
      </w:pPr>
      <w:r w:rsidRPr="000B67FD">
        <w:rPr>
          <w:rFonts w:ascii="Verdana" w:hAnsi="Verdana" w:cs="Verdana"/>
          <w:sz w:val="18"/>
          <w:szCs w:val="18"/>
        </w:rPr>
        <w:t>Punkty przyznane za poszczególne kryteria liczone będą z dokładnością do dwóch miejsc po przecinku.</w:t>
      </w:r>
    </w:p>
    <w:p w:rsidR="0075341C" w:rsidRPr="000B67FD" w:rsidRDefault="0075341C" w:rsidP="0008577F">
      <w:pPr>
        <w:numPr>
          <w:ilvl w:val="0"/>
          <w:numId w:val="14"/>
        </w:numPr>
        <w:spacing w:after="0" w:line="360" w:lineRule="auto"/>
        <w:ind w:left="284" w:hanging="284"/>
        <w:rPr>
          <w:rFonts w:ascii="Verdana" w:hAnsi="Verdana" w:cs="Calibri"/>
          <w:sz w:val="18"/>
          <w:szCs w:val="18"/>
        </w:rPr>
      </w:pPr>
      <w:r w:rsidRPr="000B67FD">
        <w:rPr>
          <w:rFonts w:ascii="Verdana" w:hAnsi="Verdana" w:cs="Calibri"/>
          <w:sz w:val="18"/>
          <w:szCs w:val="18"/>
        </w:rPr>
        <w:t>Zamawiający udzieli zamówienia Wykonawcy, który:</w:t>
      </w:r>
    </w:p>
    <w:p w:rsidR="0075341C" w:rsidRPr="000B67FD" w:rsidRDefault="0075341C" w:rsidP="0008577F">
      <w:pPr>
        <w:pStyle w:val="Akapitzlist"/>
        <w:widowControl w:val="0"/>
        <w:numPr>
          <w:ilvl w:val="0"/>
          <w:numId w:val="7"/>
        </w:numPr>
        <w:spacing w:after="0" w:line="360" w:lineRule="auto"/>
        <w:ind w:left="284" w:hanging="142"/>
        <w:jc w:val="both"/>
        <w:rPr>
          <w:rFonts w:ascii="Verdana" w:hAnsi="Verdana" w:cs="Calibri"/>
          <w:sz w:val="18"/>
          <w:szCs w:val="18"/>
        </w:rPr>
      </w:pPr>
      <w:r w:rsidRPr="000B67FD">
        <w:rPr>
          <w:rFonts w:ascii="Verdana" w:hAnsi="Verdana" w:cs="Calibri"/>
          <w:sz w:val="18"/>
          <w:szCs w:val="18"/>
        </w:rPr>
        <w:t>złożył ofertę, której treść odpowiada treści niniejszego Zapytania ofertowego;</w:t>
      </w:r>
    </w:p>
    <w:p w:rsidR="0075341C" w:rsidRPr="00697079" w:rsidRDefault="0075341C" w:rsidP="0008577F">
      <w:pPr>
        <w:pStyle w:val="Akapitzlist"/>
        <w:widowControl w:val="0"/>
        <w:numPr>
          <w:ilvl w:val="0"/>
          <w:numId w:val="7"/>
        </w:numPr>
        <w:spacing w:after="0" w:line="360" w:lineRule="auto"/>
        <w:ind w:left="284" w:hanging="142"/>
        <w:jc w:val="both"/>
      </w:pPr>
      <w:r w:rsidRPr="000B67FD">
        <w:rPr>
          <w:rFonts w:ascii="Verdana" w:hAnsi="Verdana" w:cs="Calibri"/>
          <w:sz w:val="18"/>
          <w:szCs w:val="18"/>
        </w:rPr>
        <w:t xml:space="preserve">uzyska najwyższą </w:t>
      </w:r>
      <w:r w:rsidRPr="00697079">
        <w:t>liczbę punktów na podstawie kryteriów oceny ofert.</w:t>
      </w:r>
    </w:p>
    <w:p w:rsidR="0075341C" w:rsidRPr="000B67FD" w:rsidRDefault="0075341C" w:rsidP="0008577F">
      <w:pPr>
        <w:spacing w:after="0" w:line="360" w:lineRule="auto"/>
        <w:rPr>
          <w:rFonts w:ascii="Verdana" w:hAnsi="Verdana" w:cs="Verdana"/>
          <w:b/>
          <w:sz w:val="18"/>
          <w:szCs w:val="18"/>
        </w:rPr>
      </w:pPr>
    </w:p>
    <w:p w:rsidR="0075341C" w:rsidRPr="000B67FD" w:rsidRDefault="0075341C" w:rsidP="0008577F">
      <w:pPr>
        <w:spacing w:after="0" w:line="360" w:lineRule="auto"/>
        <w:rPr>
          <w:rFonts w:ascii="Verdana" w:hAnsi="Verdana" w:cs="Verdana"/>
          <w:bCs/>
          <w:sz w:val="18"/>
          <w:szCs w:val="18"/>
        </w:rPr>
      </w:pPr>
      <w:r w:rsidRPr="000B67FD">
        <w:rPr>
          <w:rFonts w:ascii="Verdana" w:hAnsi="Verdana" w:cs="Verdana"/>
          <w:b/>
          <w:sz w:val="18"/>
          <w:szCs w:val="18"/>
        </w:rPr>
        <w:t>WARUNKI UMOWNE</w:t>
      </w:r>
    </w:p>
    <w:p w:rsidR="0075341C" w:rsidRPr="000B67FD" w:rsidRDefault="0075341C" w:rsidP="00CD7E1C">
      <w:pPr>
        <w:spacing w:after="0" w:line="360" w:lineRule="auto"/>
        <w:jc w:val="both"/>
        <w:rPr>
          <w:rFonts w:ascii="Verdana" w:hAnsi="Verdana" w:cs="Arial"/>
          <w:b/>
          <w:sz w:val="18"/>
          <w:szCs w:val="18"/>
        </w:rPr>
      </w:pPr>
      <w:r w:rsidRPr="000B67FD">
        <w:rPr>
          <w:rFonts w:ascii="Verdana" w:hAnsi="Verdana" w:cs="Verdana"/>
          <w:bCs/>
          <w:sz w:val="18"/>
          <w:szCs w:val="18"/>
        </w:rPr>
        <w:t xml:space="preserve">Warunki umowne realizacji przedmiotu zamówienia zawiera wzór umowy, stanowiący Załącznik </w:t>
      </w:r>
      <w:r w:rsidRPr="000B67FD">
        <w:rPr>
          <w:rFonts w:ascii="Verdana" w:hAnsi="Verdana" w:cs="Verdana"/>
          <w:bCs/>
          <w:sz w:val="18"/>
          <w:szCs w:val="18"/>
        </w:rPr>
        <w:br/>
        <w:t>nr 2 do Zapytania ofertowego.</w:t>
      </w:r>
    </w:p>
    <w:p w:rsidR="0075341C" w:rsidRPr="000B67FD" w:rsidRDefault="0075341C" w:rsidP="0008577F">
      <w:pPr>
        <w:autoSpaceDE w:val="0"/>
        <w:spacing w:after="0" w:line="360" w:lineRule="auto"/>
        <w:jc w:val="both"/>
        <w:rPr>
          <w:rFonts w:ascii="Verdana" w:hAnsi="Verdana" w:cs="Arial"/>
          <w:b/>
          <w:sz w:val="18"/>
          <w:szCs w:val="18"/>
        </w:rPr>
      </w:pPr>
    </w:p>
    <w:p w:rsidR="0075341C" w:rsidRPr="000B67FD" w:rsidRDefault="0075341C" w:rsidP="0008577F">
      <w:pPr>
        <w:autoSpaceDE w:val="0"/>
        <w:spacing w:after="0" w:line="360" w:lineRule="auto"/>
        <w:jc w:val="both"/>
        <w:rPr>
          <w:rFonts w:ascii="Verdana" w:hAnsi="Verdana" w:cs="Verdana"/>
          <w:sz w:val="18"/>
          <w:szCs w:val="18"/>
        </w:rPr>
      </w:pPr>
      <w:r w:rsidRPr="000B67FD">
        <w:rPr>
          <w:rFonts w:ascii="Verdana" w:hAnsi="Verdana" w:cs="Arial"/>
          <w:b/>
          <w:sz w:val="18"/>
          <w:szCs w:val="18"/>
        </w:rPr>
        <w:t>WYJAŚNIENIE TREŚCI ZAPYTANIA OFERTOWEGO</w:t>
      </w:r>
    </w:p>
    <w:p w:rsidR="0075341C" w:rsidRPr="000B67FD" w:rsidRDefault="0075341C" w:rsidP="0008577F">
      <w:pPr>
        <w:numPr>
          <w:ilvl w:val="0"/>
          <w:numId w:val="2"/>
        </w:numPr>
        <w:autoSpaceDE w:val="0"/>
        <w:spacing w:after="0" w:line="360" w:lineRule="auto"/>
        <w:ind w:left="284" w:hanging="284"/>
        <w:jc w:val="both"/>
        <w:rPr>
          <w:rFonts w:ascii="Verdana" w:hAnsi="Verdana" w:cs="Verdana"/>
          <w:sz w:val="18"/>
          <w:szCs w:val="18"/>
        </w:rPr>
      </w:pPr>
      <w:r w:rsidRPr="000B67FD">
        <w:rPr>
          <w:rFonts w:ascii="Verdana" w:hAnsi="Verdana" w:cs="Verdana"/>
          <w:sz w:val="18"/>
          <w:szCs w:val="18"/>
        </w:rPr>
        <w:t xml:space="preserve">Wykonawca może zwrócić się do Zamawiającego o wyjaśnienie treści Zapytania ofertowego. Zamawiający jest zobowiązany udzielić wyjaśnień niezwłocznie nie później niż na 2 dni przed upływem terminu składania ofert, pod warunkiem, że wniosek o wyjaśnienie treści Zapytania </w:t>
      </w:r>
      <w:r w:rsidRPr="00697079">
        <w:lastRenderedPageBreak/>
        <w:t>ofertowego wpłynął do Zamawiającego nie później niż na 4 dni przed upływem terminu składania ofert.</w:t>
      </w:r>
      <w:r w:rsidRPr="000B67FD">
        <w:rPr>
          <w:rFonts w:ascii="Verdana" w:hAnsi="Verdana" w:cs="Verdana"/>
          <w:sz w:val="18"/>
          <w:szCs w:val="18"/>
        </w:rPr>
        <w:t xml:space="preserve"> Pytania należy kierować na adres </w:t>
      </w:r>
      <w:r w:rsidRPr="000B67FD">
        <w:rPr>
          <w:rFonts w:ascii="Verdana" w:hAnsi="Verdana" w:cs="Calibri"/>
          <w:sz w:val="18"/>
          <w:szCs w:val="18"/>
        </w:rPr>
        <w:t xml:space="preserve">e-mail: </w:t>
      </w:r>
      <w:hyperlink r:id="rId12" w:history="1">
        <w:r w:rsidRPr="000B67FD">
          <w:rPr>
            <w:rStyle w:val="Hipercze"/>
            <w:rFonts w:ascii="Verdana" w:hAnsi="Verdana" w:cs="Calibri"/>
            <w:b/>
            <w:color w:val="auto"/>
            <w:sz w:val="18"/>
            <w:szCs w:val="18"/>
          </w:rPr>
          <w:t>m.smusz@umw.edu.pl</w:t>
        </w:r>
      </w:hyperlink>
      <w:r w:rsidRPr="000B67FD">
        <w:rPr>
          <w:rFonts w:ascii="Verdana" w:hAnsi="Verdana" w:cs="Calibri"/>
          <w:b/>
          <w:sz w:val="18"/>
          <w:szCs w:val="18"/>
        </w:rPr>
        <w:t>.</w:t>
      </w:r>
    </w:p>
    <w:p w:rsidR="0075341C" w:rsidRPr="000B67FD" w:rsidRDefault="0075341C" w:rsidP="0008577F">
      <w:pPr>
        <w:numPr>
          <w:ilvl w:val="0"/>
          <w:numId w:val="2"/>
        </w:numPr>
        <w:autoSpaceDE w:val="0"/>
        <w:spacing w:after="0" w:line="360" w:lineRule="auto"/>
        <w:ind w:left="284" w:hanging="284"/>
        <w:jc w:val="both"/>
        <w:rPr>
          <w:rFonts w:ascii="Verdana" w:hAnsi="Verdana" w:cs="Verdana"/>
          <w:sz w:val="18"/>
          <w:szCs w:val="18"/>
        </w:rPr>
      </w:pPr>
      <w:r w:rsidRPr="000B67FD">
        <w:rPr>
          <w:rFonts w:ascii="Verdana" w:hAnsi="Verdana" w:cs="Verdana"/>
          <w:sz w:val="18"/>
          <w:szCs w:val="18"/>
        </w:rPr>
        <w:t xml:space="preserve">Jeśli wniosek o wyjaśnienie Zapytania ofertowego wpłynie po upływie terminu składania wniosku, </w:t>
      </w:r>
      <w:r w:rsidRPr="000B67FD">
        <w:rPr>
          <w:rFonts w:ascii="Verdana" w:hAnsi="Verdana" w:cs="Verdana"/>
          <w:sz w:val="18"/>
          <w:szCs w:val="18"/>
        </w:rPr>
        <w:br/>
        <w:t>o którym mowa w ust. 1 powyżej lub będzie dotyczyć udzielonych wyjaśnień, Zamawiający może udzielić wyjaśnień albo pozostawić wniosek bez rozpoznania.</w:t>
      </w:r>
    </w:p>
    <w:p w:rsidR="0075341C" w:rsidRPr="000B67FD" w:rsidRDefault="0075341C" w:rsidP="0008577F">
      <w:pPr>
        <w:numPr>
          <w:ilvl w:val="0"/>
          <w:numId w:val="2"/>
        </w:numPr>
        <w:autoSpaceDE w:val="0"/>
        <w:spacing w:after="0" w:line="360" w:lineRule="auto"/>
        <w:ind w:left="360"/>
        <w:jc w:val="both"/>
        <w:rPr>
          <w:rFonts w:ascii="Verdana" w:hAnsi="Verdana" w:cs="Verdana"/>
          <w:sz w:val="18"/>
          <w:szCs w:val="18"/>
        </w:rPr>
      </w:pPr>
      <w:r w:rsidRPr="000B67FD">
        <w:rPr>
          <w:rFonts w:ascii="Verdana" w:hAnsi="Verdana" w:cs="Verdana"/>
          <w:sz w:val="18"/>
          <w:szCs w:val="18"/>
        </w:rPr>
        <w:t>Przedłużenie terminu składania ofert, nie wpływa na bieg terminu składania wniosków o wyjaśnienie treści Zapytania ofertowego.</w:t>
      </w:r>
    </w:p>
    <w:p w:rsidR="0075341C" w:rsidRPr="000B67FD" w:rsidRDefault="0075341C" w:rsidP="0008577F">
      <w:pPr>
        <w:numPr>
          <w:ilvl w:val="0"/>
          <w:numId w:val="2"/>
        </w:numPr>
        <w:autoSpaceDE w:val="0"/>
        <w:spacing w:after="0" w:line="360" w:lineRule="auto"/>
        <w:ind w:left="360"/>
        <w:jc w:val="both"/>
        <w:rPr>
          <w:rFonts w:ascii="Verdana" w:hAnsi="Verdana" w:cs="Verdana"/>
          <w:sz w:val="18"/>
          <w:szCs w:val="18"/>
        </w:rPr>
      </w:pPr>
      <w:r w:rsidRPr="000B67FD">
        <w:rPr>
          <w:rFonts w:ascii="Verdana" w:hAnsi="Verdana" w:cs="Verdana"/>
          <w:sz w:val="18"/>
          <w:szCs w:val="18"/>
        </w:rPr>
        <w:t>Treść zapytań wraz z wyjaśnieniami Zamawiający udostępnia na stronie Bazy Konkurencyjności Funduszy Europejskich.</w:t>
      </w:r>
    </w:p>
    <w:p w:rsidR="0075341C" w:rsidRPr="000B67FD" w:rsidRDefault="0075341C" w:rsidP="0008577F">
      <w:pPr>
        <w:autoSpaceDE w:val="0"/>
        <w:spacing w:after="0" w:line="360" w:lineRule="auto"/>
        <w:ind w:left="360"/>
        <w:jc w:val="both"/>
        <w:rPr>
          <w:rFonts w:ascii="Verdana" w:hAnsi="Verdana" w:cs="Verdana"/>
          <w:sz w:val="18"/>
          <w:szCs w:val="18"/>
        </w:rPr>
      </w:pPr>
    </w:p>
    <w:p w:rsidR="0075341C" w:rsidRPr="000B67FD" w:rsidRDefault="0075341C" w:rsidP="0008577F">
      <w:pPr>
        <w:spacing w:after="0" w:line="360" w:lineRule="auto"/>
        <w:rPr>
          <w:rFonts w:ascii="Verdana" w:hAnsi="Verdana" w:cs="Calibri"/>
          <w:sz w:val="18"/>
          <w:szCs w:val="18"/>
        </w:rPr>
      </w:pPr>
      <w:r w:rsidRPr="000B67FD">
        <w:rPr>
          <w:rFonts w:ascii="Verdana" w:hAnsi="Verdana" w:cs="Verdana"/>
          <w:b/>
          <w:sz w:val="18"/>
          <w:szCs w:val="18"/>
        </w:rPr>
        <w:t xml:space="preserve">SPOSÓB POROZUMIENIA SIĘ ZAMAWIAJĄCEGO Z WYKONAWCAMI </w:t>
      </w:r>
    </w:p>
    <w:p w:rsidR="0075341C" w:rsidRPr="000B67FD" w:rsidRDefault="0075341C" w:rsidP="0008577F">
      <w:pPr>
        <w:spacing w:after="0" w:line="360" w:lineRule="auto"/>
        <w:jc w:val="both"/>
        <w:rPr>
          <w:rFonts w:ascii="Verdana" w:hAnsi="Verdana" w:cs="Calibri"/>
          <w:sz w:val="18"/>
          <w:szCs w:val="18"/>
        </w:rPr>
      </w:pPr>
      <w:r w:rsidRPr="000B67FD">
        <w:rPr>
          <w:rFonts w:ascii="Verdana" w:hAnsi="Verdana" w:cs="Calibri"/>
          <w:sz w:val="18"/>
          <w:szCs w:val="18"/>
        </w:rPr>
        <w:t>Ze strony Zamawiającego pracownikiem upoważnionym do porozumiewania się z Wykonawcami w sprawach zamówienia jest: Magdalena Smusz – pod numerem telefonu 71 784 16 01, e-mail: m.smusz@umw.edu.pl</w:t>
      </w:r>
    </w:p>
    <w:p w:rsidR="0075341C" w:rsidRPr="000B67FD" w:rsidRDefault="0075341C" w:rsidP="0008577F">
      <w:pPr>
        <w:spacing w:after="0" w:line="360" w:lineRule="auto"/>
        <w:jc w:val="both"/>
        <w:rPr>
          <w:rFonts w:ascii="Verdana" w:hAnsi="Verdana" w:cs="Calibri"/>
          <w:sz w:val="18"/>
          <w:szCs w:val="18"/>
        </w:rPr>
      </w:pPr>
      <w:r w:rsidRPr="000B67FD">
        <w:rPr>
          <w:rFonts w:ascii="Verdana" w:hAnsi="Verdana" w:cs="Calibri"/>
          <w:sz w:val="18"/>
          <w:szCs w:val="18"/>
        </w:rPr>
        <w:t>Kontakt w dni robocze w godzinach 7:00-15:00.</w:t>
      </w:r>
    </w:p>
    <w:p w:rsidR="0075341C" w:rsidRPr="000B67FD" w:rsidRDefault="0075341C" w:rsidP="0008577F">
      <w:pPr>
        <w:spacing w:after="0" w:line="360" w:lineRule="auto"/>
        <w:jc w:val="both"/>
        <w:rPr>
          <w:rFonts w:ascii="Verdana" w:hAnsi="Verdana" w:cs="Calibri"/>
          <w:sz w:val="18"/>
          <w:szCs w:val="18"/>
        </w:rPr>
      </w:pPr>
    </w:p>
    <w:p w:rsidR="0075341C" w:rsidRPr="003D7749" w:rsidRDefault="0075341C" w:rsidP="0008577F">
      <w:pPr>
        <w:pStyle w:val="Nagwek1"/>
        <w:spacing w:before="0" w:after="0" w:line="360" w:lineRule="auto"/>
        <w:ind w:right="-426"/>
        <w:rPr>
          <w:rFonts w:ascii="Verdana" w:hAnsi="Verdana" w:cs="Calibri"/>
          <w:b/>
          <w:sz w:val="18"/>
          <w:szCs w:val="18"/>
        </w:rPr>
      </w:pPr>
      <w:r w:rsidRPr="003D7749">
        <w:rPr>
          <w:rFonts w:ascii="Verdana" w:eastAsia="Verdana" w:hAnsi="Verdana" w:cs="Verdana"/>
          <w:b/>
          <w:sz w:val="18"/>
          <w:szCs w:val="18"/>
        </w:rPr>
        <w:t xml:space="preserve">TERMIN SKŁADANIA OFERT </w:t>
      </w:r>
    </w:p>
    <w:p w:rsidR="0075341C" w:rsidRPr="000B67FD" w:rsidRDefault="0075341C" w:rsidP="0008577F">
      <w:pPr>
        <w:pStyle w:val="Nagwek"/>
        <w:tabs>
          <w:tab w:val="clear" w:pos="4536"/>
          <w:tab w:val="clear" w:pos="9072"/>
        </w:tabs>
        <w:spacing w:after="0" w:line="360" w:lineRule="auto"/>
        <w:jc w:val="both"/>
        <w:rPr>
          <w:rFonts w:ascii="Verdana" w:hAnsi="Verdana" w:cs="Arial"/>
          <w:b/>
          <w:sz w:val="18"/>
          <w:szCs w:val="18"/>
        </w:rPr>
      </w:pPr>
      <w:r w:rsidRPr="000B67FD">
        <w:rPr>
          <w:rFonts w:ascii="Verdana" w:hAnsi="Verdana" w:cs="Calibri"/>
          <w:sz w:val="18"/>
          <w:szCs w:val="18"/>
        </w:rPr>
        <w:t xml:space="preserve">Ofertę w formacie pdf należy złożyć </w:t>
      </w:r>
      <w:r w:rsidRPr="000B67FD">
        <w:rPr>
          <w:rFonts w:ascii="Verdana" w:hAnsi="Verdana" w:cs="Calibri"/>
          <w:b/>
          <w:sz w:val="18"/>
          <w:szCs w:val="18"/>
        </w:rPr>
        <w:t>do dnia</w:t>
      </w:r>
      <w:r w:rsidR="00697079">
        <w:rPr>
          <w:rFonts w:ascii="Verdana" w:hAnsi="Verdana" w:cs="Calibri"/>
          <w:b/>
          <w:sz w:val="18"/>
          <w:szCs w:val="18"/>
        </w:rPr>
        <w:t xml:space="preserve"> 29</w:t>
      </w:r>
      <w:r w:rsidRPr="000B67FD">
        <w:rPr>
          <w:rFonts w:ascii="Verdana" w:hAnsi="Verdana" w:cs="Calibri"/>
          <w:b/>
          <w:sz w:val="18"/>
          <w:szCs w:val="18"/>
        </w:rPr>
        <w:t xml:space="preserve"> kwietnia 2022 do godz. 10:00 w formie elektronicznej </w:t>
      </w:r>
      <w:r w:rsidRPr="000B67FD">
        <w:rPr>
          <w:rFonts w:ascii="Verdana" w:hAnsi="Verdana" w:cs="Calibri"/>
          <w:sz w:val="18"/>
          <w:szCs w:val="18"/>
        </w:rPr>
        <w:t xml:space="preserve">na adres: </w:t>
      </w:r>
      <w:r w:rsidRPr="000B67FD">
        <w:rPr>
          <w:rFonts w:ascii="Verdana" w:hAnsi="Verdana" w:cs="Calibri"/>
          <w:b/>
          <w:sz w:val="18"/>
          <w:szCs w:val="18"/>
        </w:rPr>
        <w:t>m.smusz@umw.edu.pl</w:t>
      </w:r>
      <w:r w:rsidRPr="000B67FD">
        <w:rPr>
          <w:rFonts w:ascii="Verdana" w:hAnsi="Verdana" w:cs="Arial"/>
          <w:b/>
          <w:sz w:val="18"/>
          <w:szCs w:val="18"/>
        </w:rPr>
        <w:t xml:space="preserve"> </w:t>
      </w:r>
    </w:p>
    <w:p w:rsidR="0075341C" w:rsidRPr="000B67FD" w:rsidRDefault="0075341C" w:rsidP="0008577F">
      <w:pPr>
        <w:pStyle w:val="Nagwek"/>
        <w:tabs>
          <w:tab w:val="clear" w:pos="4536"/>
          <w:tab w:val="clear" w:pos="9072"/>
        </w:tabs>
        <w:spacing w:after="0" w:line="360" w:lineRule="auto"/>
        <w:jc w:val="both"/>
        <w:rPr>
          <w:rFonts w:ascii="Verdana" w:hAnsi="Verdana" w:cs="Arial"/>
          <w:b/>
          <w:sz w:val="18"/>
          <w:szCs w:val="18"/>
        </w:rPr>
      </w:pPr>
    </w:p>
    <w:p w:rsidR="0075341C" w:rsidRPr="000B67FD" w:rsidRDefault="0075341C" w:rsidP="0008577F">
      <w:pPr>
        <w:pStyle w:val="Nagwek"/>
        <w:tabs>
          <w:tab w:val="clear" w:pos="4536"/>
          <w:tab w:val="clear" w:pos="9072"/>
        </w:tabs>
        <w:spacing w:after="0" w:line="360" w:lineRule="auto"/>
        <w:jc w:val="both"/>
        <w:rPr>
          <w:rFonts w:ascii="Verdana" w:hAnsi="Verdana" w:cs="Verdana"/>
          <w:iCs/>
          <w:sz w:val="18"/>
          <w:szCs w:val="18"/>
          <w:u w:val="single"/>
        </w:rPr>
      </w:pPr>
      <w:r w:rsidRPr="000B67FD">
        <w:rPr>
          <w:rFonts w:ascii="Verdana" w:hAnsi="Verdana" w:cs="Arial"/>
          <w:b/>
          <w:sz w:val="18"/>
          <w:szCs w:val="18"/>
        </w:rPr>
        <w:t xml:space="preserve">TRYB OCENY OFERT I OGŁOSZENIE WYNIKÓW, </w:t>
      </w:r>
      <w:r w:rsidRPr="000B67FD">
        <w:rPr>
          <w:rFonts w:ascii="Verdana" w:hAnsi="Verdana" w:cs="TimesNewRomanPS-BoldMT"/>
          <w:b/>
          <w:bCs/>
          <w:sz w:val="18"/>
          <w:szCs w:val="18"/>
        </w:rPr>
        <w:t>PRZESŁANKI ODRZUCENIA OFERTY ORAZ WYKLUCZENIA WYKONAWCY</w:t>
      </w:r>
    </w:p>
    <w:p w:rsidR="0075341C" w:rsidRPr="000B67FD" w:rsidRDefault="0075341C" w:rsidP="0008577F">
      <w:pPr>
        <w:numPr>
          <w:ilvl w:val="0"/>
          <w:numId w:val="4"/>
        </w:numPr>
        <w:spacing w:after="0" w:line="360" w:lineRule="auto"/>
        <w:ind w:left="360"/>
        <w:jc w:val="both"/>
        <w:rPr>
          <w:rFonts w:ascii="Verdana" w:hAnsi="Verdana" w:cs="Verdana"/>
          <w:iCs/>
          <w:sz w:val="18"/>
          <w:szCs w:val="18"/>
        </w:rPr>
      </w:pPr>
      <w:r w:rsidRPr="000B67FD">
        <w:rPr>
          <w:rFonts w:ascii="Verdana" w:hAnsi="Verdana" w:cs="Verdana"/>
          <w:iCs/>
          <w:sz w:val="18"/>
          <w:szCs w:val="18"/>
          <w:u w:val="single"/>
        </w:rPr>
        <w:t>Wyjaśnienia treści ofert i poprawianie oczywistych omyłek</w:t>
      </w:r>
    </w:p>
    <w:p w:rsidR="0075341C" w:rsidRPr="000B67FD" w:rsidRDefault="0075341C" w:rsidP="00C114E1">
      <w:pPr>
        <w:spacing w:after="0" w:line="360" w:lineRule="auto"/>
        <w:ind w:left="284"/>
        <w:jc w:val="both"/>
        <w:rPr>
          <w:rFonts w:ascii="Verdana" w:hAnsi="Verdana" w:cs="Verdana"/>
          <w:iCs/>
          <w:sz w:val="18"/>
          <w:szCs w:val="18"/>
        </w:rPr>
      </w:pPr>
      <w:r w:rsidRPr="000B67FD">
        <w:rPr>
          <w:rFonts w:ascii="Verdana" w:hAnsi="Verdana" w:cs="Verdana"/>
          <w:iCs/>
          <w:sz w:val="18"/>
          <w:szCs w:val="18"/>
        </w:rPr>
        <w:t>W toku badania i oceny ofert Zamawiający może żądać od wykonawców wyjaśnień dotyczących treści złożonych ofert. Zamawiający zastrzega sobie prawo do wezwania do uzupełniania ofert, jeżeli nie naruszy to konkurencyjności oraz do poprawiania oczywistych omyłek.</w:t>
      </w:r>
    </w:p>
    <w:p w:rsidR="0075341C" w:rsidRPr="000B67FD" w:rsidRDefault="0075341C" w:rsidP="0008577F">
      <w:pPr>
        <w:numPr>
          <w:ilvl w:val="0"/>
          <w:numId w:val="4"/>
        </w:numPr>
        <w:spacing w:after="0" w:line="360" w:lineRule="auto"/>
        <w:ind w:left="360"/>
        <w:jc w:val="both"/>
        <w:rPr>
          <w:rFonts w:ascii="Verdana" w:hAnsi="Verdana" w:cs="Verdana"/>
          <w:iCs/>
          <w:sz w:val="18"/>
          <w:szCs w:val="18"/>
        </w:rPr>
      </w:pPr>
      <w:r w:rsidRPr="000B67FD">
        <w:rPr>
          <w:rFonts w:ascii="Verdana" w:hAnsi="Verdana" w:cs="Verdana"/>
          <w:iCs/>
          <w:sz w:val="18"/>
          <w:szCs w:val="18"/>
          <w:u w:val="single"/>
        </w:rPr>
        <w:t>Sprawdzanie wiarygodności ofert</w:t>
      </w:r>
    </w:p>
    <w:p w:rsidR="0075341C" w:rsidRPr="000B67FD" w:rsidRDefault="0075341C" w:rsidP="0008577F">
      <w:pPr>
        <w:spacing w:after="0" w:line="360" w:lineRule="auto"/>
        <w:ind w:left="360"/>
        <w:jc w:val="both"/>
        <w:rPr>
          <w:rFonts w:ascii="Verdana" w:hAnsi="Verdana" w:cs="Verdana"/>
          <w:iCs/>
          <w:sz w:val="18"/>
          <w:szCs w:val="18"/>
          <w:u w:val="single"/>
        </w:rPr>
      </w:pPr>
      <w:r w:rsidRPr="000B67FD">
        <w:rPr>
          <w:rFonts w:ascii="Verdana" w:hAnsi="Verdana" w:cs="Verdana"/>
          <w:iCs/>
          <w:sz w:val="18"/>
          <w:szCs w:val="18"/>
        </w:rPr>
        <w:t>Zamawiający zastrzega sobie prawo sprawdzania w toku oceny oferty wiarygodności przedstawionych przez wykonawców dokumentów, oświadczeń, wykazów, danych i informacji.</w:t>
      </w:r>
    </w:p>
    <w:p w:rsidR="0075341C" w:rsidRPr="000B67FD" w:rsidRDefault="0075341C" w:rsidP="0008577F">
      <w:pPr>
        <w:numPr>
          <w:ilvl w:val="0"/>
          <w:numId w:val="3"/>
        </w:numPr>
        <w:spacing w:after="0" w:line="360" w:lineRule="auto"/>
        <w:ind w:left="360"/>
        <w:jc w:val="both"/>
        <w:rPr>
          <w:rFonts w:ascii="Verdana" w:hAnsi="Verdana" w:cs="Verdana"/>
          <w:iCs/>
          <w:sz w:val="18"/>
          <w:szCs w:val="18"/>
        </w:rPr>
      </w:pPr>
      <w:r w:rsidRPr="000B67FD">
        <w:rPr>
          <w:rFonts w:ascii="Verdana" w:hAnsi="Verdana" w:cs="Verdana"/>
          <w:iCs/>
          <w:sz w:val="18"/>
          <w:szCs w:val="18"/>
          <w:u w:val="single"/>
        </w:rPr>
        <w:t>Ogłoszenie wyników postępowania</w:t>
      </w:r>
    </w:p>
    <w:p w:rsidR="0075341C" w:rsidRPr="00697079" w:rsidRDefault="0075341C" w:rsidP="00697079">
      <w:pPr>
        <w:autoSpaceDE w:val="0"/>
        <w:spacing w:after="0" w:line="360" w:lineRule="auto"/>
        <w:ind w:left="426"/>
        <w:jc w:val="both"/>
        <w:rPr>
          <w:rFonts w:ascii="Verdana" w:hAnsi="Verdana" w:cs="TimesNewRomanPSMT"/>
          <w:sz w:val="18"/>
          <w:szCs w:val="18"/>
        </w:rPr>
      </w:pPr>
      <w:r w:rsidRPr="000B67FD">
        <w:rPr>
          <w:rFonts w:ascii="Verdana" w:hAnsi="Verdana" w:cs="Verdana"/>
          <w:iCs/>
          <w:sz w:val="18"/>
          <w:szCs w:val="18"/>
        </w:rPr>
        <w:t xml:space="preserve">Informacja o wyniku postępowania zostanie umieszczona </w:t>
      </w:r>
      <w:r w:rsidRPr="000B67FD">
        <w:rPr>
          <w:rFonts w:ascii="Verdana" w:hAnsi="Verdana" w:cs="Verdana"/>
          <w:sz w:val="18"/>
          <w:szCs w:val="18"/>
        </w:rPr>
        <w:t xml:space="preserve">na stronie Bazy Konkurencyjności Funduszy </w:t>
      </w:r>
      <w:r w:rsidRPr="00697079">
        <w:rPr>
          <w:rFonts w:ascii="Verdana" w:hAnsi="Verdana" w:cs="Verdana"/>
          <w:sz w:val="18"/>
          <w:szCs w:val="18"/>
        </w:rPr>
        <w:t xml:space="preserve">Europejskich oraz na stronie </w:t>
      </w:r>
      <w:hyperlink r:id="rId13" w:history="1">
        <w:r w:rsidR="00CA353E" w:rsidRPr="00697079">
          <w:rPr>
            <w:rStyle w:val="Hipercze"/>
            <w:rFonts w:ascii="Verdana" w:hAnsi="Verdana" w:cs="Verdana"/>
            <w:color w:val="auto"/>
            <w:sz w:val="18"/>
            <w:szCs w:val="18"/>
          </w:rPr>
          <w:t>www.umw.edu.pl</w:t>
        </w:r>
      </w:hyperlink>
      <w:r w:rsidRPr="00697079">
        <w:rPr>
          <w:rFonts w:ascii="Verdana" w:hAnsi="Verdana" w:cs="Verdana"/>
          <w:sz w:val="18"/>
          <w:szCs w:val="18"/>
        </w:rPr>
        <w:t xml:space="preserve"> niezwłocznie po wyborze oferty najkorzystniejszej.</w:t>
      </w:r>
    </w:p>
    <w:p w:rsidR="0075341C" w:rsidRPr="00697079" w:rsidRDefault="0075341C" w:rsidP="00697079">
      <w:pPr>
        <w:numPr>
          <w:ilvl w:val="0"/>
          <w:numId w:val="3"/>
        </w:numPr>
        <w:autoSpaceDE w:val="0"/>
        <w:spacing w:after="0" w:line="360" w:lineRule="auto"/>
        <w:ind w:left="426"/>
        <w:jc w:val="both"/>
        <w:rPr>
          <w:rFonts w:ascii="Verdana" w:hAnsi="Verdana" w:cs="TimesNewRomanPSMT"/>
          <w:sz w:val="18"/>
          <w:szCs w:val="18"/>
          <w:shd w:val="clear" w:color="auto" w:fill="FFFF00"/>
        </w:rPr>
      </w:pPr>
      <w:r w:rsidRPr="00697079">
        <w:rPr>
          <w:rFonts w:ascii="Verdana" w:hAnsi="Verdana" w:cs="TimesNewRomanPSMT"/>
          <w:sz w:val="18"/>
          <w:szCs w:val="18"/>
        </w:rPr>
        <w:t>Zamawiający odrzuci ofertę, jeżeli:</w:t>
      </w:r>
    </w:p>
    <w:p w:rsidR="0075341C" w:rsidRPr="00697079" w:rsidRDefault="0075341C" w:rsidP="00697079">
      <w:pPr>
        <w:pStyle w:val="Akapitzlist"/>
        <w:numPr>
          <w:ilvl w:val="1"/>
          <w:numId w:val="4"/>
        </w:numPr>
        <w:spacing w:after="0" w:line="360" w:lineRule="auto"/>
        <w:ind w:left="709" w:hanging="425"/>
        <w:jc w:val="both"/>
        <w:rPr>
          <w:rFonts w:ascii="Verdana" w:hAnsi="Verdana"/>
          <w:sz w:val="18"/>
          <w:szCs w:val="18"/>
        </w:rPr>
      </w:pPr>
      <w:r w:rsidRPr="00697079">
        <w:rPr>
          <w:rFonts w:ascii="Verdana" w:hAnsi="Verdana"/>
          <w:sz w:val="18"/>
          <w:szCs w:val="18"/>
        </w:rPr>
        <w:t>Jej treść jest niezgodna z warunkami zamówienia określonymi w Zapytaniu ofertowym,</w:t>
      </w:r>
    </w:p>
    <w:p w:rsidR="0075341C" w:rsidRPr="00697079" w:rsidRDefault="0075341C" w:rsidP="00697079">
      <w:pPr>
        <w:numPr>
          <w:ilvl w:val="1"/>
          <w:numId w:val="4"/>
        </w:numPr>
        <w:autoSpaceDE w:val="0"/>
        <w:spacing w:after="0" w:line="360" w:lineRule="auto"/>
        <w:ind w:left="709"/>
        <w:jc w:val="both"/>
        <w:rPr>
          <w:rFonts w:ascii="Verdana" w:hAnsi="Verdana" w:cs="TimesNewRomanPSMT"/>
          <w:sz w:val="18"/>
          <w:szCs w:val="18"/>
        </w:rPr>
      </w:pPr>
      <w:r w:rsidRPr="00697079">
        <w:rPr>
          <w:rFonts w:ascii="Verdana" w:hAnsi="Verdana" w:cs="TimesNewRomanPSMT"/>
          <w:sz w:val="18"/>
          <w:szCs w:val="18"/>
        </w:rPr>
        <w:t>Zostanie złożona po terminie składania ofert.</w:t>
      </w:r>
    </w:p>
    <w:p w:rsidR="0075341C" w:rsidRPr="00697079" w:rsidRDefault="0075341C" w:rsidP="00697079">
      <w:pPr>
        <w:numPr>
          <w:ilvl w:val="1"/>
          <w:numId w:val="4"/>
        </w:numPr>
        <w:autoSpaceDE w:val="0"/>
        <w:spacing w:after="0" w:line="360" w:lineRule="auto"/>
        <w:ind w:left="709"/>
        <w:jc w:val="both"/>
        <w:rPr>
          <w:rFonts w:ascii="Verdana" w:hAnsi="Verdana" w:cs="Arial"/>
          <w:sz w:val="18"/>
          <w:szCs w:val="18"/>
        </w:rPr>
      </w:pPr>
      <w:r w:rsidRPr="00697079">
        <w:rPr>
          <w:rFonts w:ascii="Verdana" w:hAnsi="Verdana" w:cs="TimesNewRomanPSMT"/>
          <w:sz w:val="18"/>
          <w:szCs w:val="18"/>
        </w:rPr>
        <w:t>Będzie nieważna na podstawie odrębnych przepisów.</w:t>
      </w:r>
    </w:p>
    <w:p w:rsidR="0075341C" w:rsidRPr="00697079" w:rsidRDefault="0075341C" w:rsidP="00697079">
      <w:pPr>
        <w:numPr>
          <w:ilvl w:val="1"/>
          <w:numId w:val="4"/>
        </w:numPr>
        <w:autoSpaceDE w:val="0"/>
        <w:spacing w:after="0" w:line="360" w:lineRule="auto"/>
        <w:ind w:left="709"/>
        <w:jc w:val="both"/>
        <w:rPr>
          <w:rFonts w:ascii="Verdana" w:hAnsi="Verdana" w:cs="TimesNewRomanPSMT"/>
          <w:sz w:val="18"/>
          <w:szCs w:val="18"/>
        </w:rPr>
      </w:pPr>
      <w:r w:rsidRPr="00697079">
        <w:rPr>
          <w:rFonts w:ascii="Verdana" w:hAnsi="Verdana" w:cs="Arial"/>
          <w:sz w:val="18"/>
          <w:szCs w:val="18"/>
        </w:rPr>
        <w:t>Zawiera błędy w obliczeniu ceny lub kosztu, w tym zawiera błędną stawkę podatku VAT.</w:t>
      </w:r>
    </w:p>
    <w:p w:rsidR="0075341C" w:rsidRPr="00697079" w:rsidRDefault="0075341C" w:rsidP="00697079">
      <w:pPr>
        <w:numPr>
          <w:ilvl w:val="0"/>
          <w:numId w:val="3"/>
        </w:numPr>
        <w:autoSpaceDE w:val="0"/>
        <w:spacing w:after="0" w:line="360" w:lineRule="auto"/>
        <w:ind w:left="426" w:hanging="426"/>
        <w:jc w:val="both"/>
        <w:rPr>
          <w:rFonts w:ascii="Verdana" w:hAnsi="Verdana" w:cs="TimesNewRomanPSMT"/>
          <w:sz w:val="18"/>
          <w:szCs w:val="18"/>
        </w:rPr>
      </w:pPr>
      <w:r w:rsidRPr="00697079">
        <w:rPr>
          <w:rFonts w:ascii="Verdana" w:hAnsi="Verdana" w:cs="TimesNewRomanPSMT"/>
          <w:sz w:val="18"/>
          <w:szCs w:val="18"/>
        </w:rPr>
        <w:t xml:space="preserve">Z postępowania o udzielenie zamówienia Zamawiający wykluczy Wykonawcę: </w:t>
      </w:r>
    </w:p>
    <w:p w:rsidR="008D5661" w:rsidRPr="000B67FD" w:rsidRDefault="0075341C" w:rsidP="00697079">
      <w:pPr>
        <w:numPr>
          <w:ilvl w:val="0"/>
          <w:numId w:val="8"/>
        </w:numPr>
        <w:autoSpaceDE w:val="0"/>
        <w:spacing w:after="0" w:line="360" w:lineRule="auto"/>
        <w:ind w:left="709" w:hanging="142"/>
        <w:jc w:val="both"/>
        <w:rPr>
          <w:rFonts w:ascii="Verdana" w:hAnsi="Verdana" w:cs="TimesNewRomanPSMT"/>
          <w:sz w:val="18"/>
          <w:szCs w:val="18"/>
        </w:rPr>
      </w:pPr>
      <w:r w:rsidRPr="00697079">
        <w:rPr>
          <w:rFonts w:ascii="Verdana" w:hAnsi="Verdana" w:cs="TimesNewRomanPSMT"/>
          <w:sz w:val="18"/>
          <w:szCs w:val="18"/>
        </w:rPr>
        <w:t>który w sposób zawiniony poważnie naruszył obowiązki</w:t>
      </w:r>
      <w:r w:rsidRPr="000B67FD">
        <w:rPr>
          <w:rFonts w:ascii="Verdana" w:hAnsi="Verdana" w:cs="TimesNewRomanPSMT"/>
          <w:sz w:val="18"/>
          <w:szCs w:val="18"/>
        </w:rPr>
        <w:t xml:space="preserve"> zawodowe, co podważa jego uczciwość, w szczególności gdy Wykonawca w wyniku zamierzonego działania lub rażącego niedbalstwa </w:t>
      </w:r>
      <w:r w:rsidRPr="000B67FD">
        <w:rPr>
          <w:rFonts w:ascii="Verdana" w:hAnsi="Verdana" w:cs="TimesNewRomanPSMT"/>
          <w:sz w:val="18"/>
          <w:szCs w:val="18"/>
        </w:rPr>
        <w:lastRenderedPageBreak/>
        <w:t xml:space="preserve">nie wykonał lub nienależycie wykonał zamówienie, co Zamawiający jest w stanie wykazać za pomocą stosownych dowodów; </w:t>
      </w:r>
    </w:p>
    <w:p w:rsidR="008D5661" w:rsidRPr="000B67FD" w:rsidRDefault="0075341C" w:rsidP="0008577F">
      <w:pPr>
        <w:numPr>
          <w:ilvl w:val="0"/>
          <w:numId w:val="8"/>
        </w:numPr>
        <w:autoSpaceDE w:val="0"/>
        <w:spacing w:after="0" w:line="360" w:lineRule="auto"/>
        <w:ind w:left="709" w:hanging="142"/>
        <w:jc w:val="both"/>
        <w:rPr>
          <w:rFonts w:ascii="Verdana" w:hAnsi="Verdana" w:cs="TimesNewRomanPSMT"/>
          <w:sz w:val="18"/>
          <w:szCs w:val="18"/>
        </w:rPr>
      </w:pPr>
      <w:r w:rsidRPr="000B67FD">
        <w:rPr>
          <w:rFonts w:ascii="Verdana" w:hAnsi="Verdana" w:cs="TimesNewRomanPSMT"/>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8D5661" w:rsidRPr="000B67FD">
        <w:rPr>
          <w:rFonts w:ascii="Verdana" w:hAnsi="Verdana" w:cs="TimesNewRomanPSMT"/>
          <w:sz w:val="18"/>
          <w:szCs w:val="18"/>
        </w:rPr>
        <w:t>;</w:t>
      </w:r>
      <w:r w:rsidR="008D5661" w:rsidRPr="000B67FD">
        <w:rPr>
          <w:rFonts w:ascii="Verdana" w:hAnsi="Verdana"/>
          <w:kern w:val="3"/>
          <w:sz w:val="18"/>
          <w:szCs w:val="18"/>
        </w:rPr>
        <w:t xml:space="preserve"> </w:t>
      </w:r>
    </w:p>
    <w:p w:rsidR="008D5661" w:rsidRPr="000B67FD" w:rsidRDefault="008D5661" w:rsidP="0008577F">
      <w:pPr>
        <w:numPr>
          <w:ilvl w:val="0"/>
          <w:numId w:val="8"/>
        </w:numPr>
        <w:autoSpaceDE w:val="0"/>
        <w:spacing w:after="0" w:line="360" w:lineRule="auto"/>
        <w:ind w:left="709" w:hanging="142"/>
        <w:jc w:val="both"/>
        <w:rPr>
          <w:rFonts w:ascii="Verdana" w:hAnsi="Verdana" w:cs="TimesNewRomanPSMT"/>
          <w:sz w:val="18"/>
          <w:szCs w:val="18"/>
        </w:rPr>
      </w:pPr>
      <w:r w:rsidRPr="000B67FD">
        <w:rPr>
          <w:rFonts w:ascii="Verdana" w:hAnsi="Verdana"/>
          <w:kern w:val="3"/>
          <w:sz w:val="18"/>
          <w:szCs w:val="18"/>
        </w:rPr>
        <w:t xml:space="preserve">wymienionego w wykazach określonych w rozporządzeniu 765/2006 i rozporządzeniu 269/2014 albo wpisanego na listę na podstawie decyzji w sprawie wpisu na listę rozstrzygającej o zastosowaniu środka, o którym mowa w art. 1 pkt 3 </w:t>
      </w:r>
      <w:r w:rsidR="005A1A22" w:rsidRPr="000B67FD">
        <w:rPr>
          <w:rFonts w:ascii="Verdana" w:hAnsi="Verdana" w:cs="Calibri"/>
          <w:sz w:val="18"/>
          <w:szCs w:val="18"/>
        </w:rPr>
        <w:t>ustawy w zakresie przeciwdziałania wspieraniu agresji na Ukrainę;</w:t>
      </w:r>
    </w:p>
    <w:p w:rsidR="008D5661" w:rsidRPr="000B67FD" w:rsidRDefault="008D5661" w:rsidP="0008577F">
      <w:pPr>
        <w:numPr>
          <w:ilvl w:val="0"/>
          <w:numId w:val="8"/>
        </w:numPr>
        <w:autoSpaceDE w:val="0"/>
        <w:spacing w:after="0" w:line="360" w:lineRule="auto"/>
        <w:ind w:left="709" w:hanging="142"/>
        <w:jc w:val="both"/>
        <w:rPr>
          <w:rFonts w:ascii="Verdana" w:hAnsi="Verdana" w:cs="TimesNewRomanPSMT"/>
          <w:sz w:val="18"/>
          <w:szCs w:val="18"/>
        </w:rPr>
      </w:pPr>
      <w:r w:rsidRPr="000B67FD">
        <w:rPr>
          <w:rFonts w:ascii="Verdana" w:hAnsi="Verdana"/>
          <w:kern w:val="3"/>
          <w:sz w:val="18"/>
          <w:szCs w:val="18"/>
        </w:rPr>
        <w:t xml:space="preserve">którego beneficjentem rzeczywistym w rozumieniu ustawy z dnia 1 marca 2018 r. </w:t>
      </w:r>
      <w:r w:rsidR="002965D2" w:rsidRPr="000B67FD">
        <w:rPr>
          <w:rFonts w:ascii="Verdana" w:hAnsi="Verdana"/>
          <w:kern w:val="3"/>
          <w:sz w:val="18"/>
          <w:szCs w:val="18"/>
        </w:rPr>
        <w:br/>
      </w:r>
      <w:r w:rsidRPr="000B67FD">
        <w:rPr>
          <w:rFonts w:ascii="Verdana" w:hAnsi="Verdana"/>
          <w:kern w:val="3"/>
          <w:sz w:val="18"/>
          <w:szCs w:val="18"/>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 zakresie przeciwdziałania wspieraniu agresji na Ukrainę;</w:t>
      </w:r>
    </w:p>
    <w:p w:rsidR="008D5661" w:rsidRPr="000B67FD" w:rsidRDefault="008D5661" w:rsidP="0008577F">
      <w:pPr>
        <w:numPr>
          <w:ilvl w:val="0"/>
          <w:numId w:val="8"/>
        </w:numPr>
        <w:autoSpaceDE w:val="0"/>
        <w:spacing w:after="0" w:line="360" w:lineRule="auto"/>
        <w:ind w:left="709" w:hanging="142"/>
        <w:jc w:val="both"/>
        <w:rPr>
          <w:rFonts w:ascii="Verdana" w:hAnsi="Verdana" w:cs="TimesNewRomanPSMT"/>
          <w:sz w:val="18"/>
          <w:szCs w:val="18"/>
        </w:rPr>
      </w:pPr>
      <w:r w:rsidRPr="000B67FD">
        <w:rPr>
          <w:rFonts w:ascii="Verdana" w:hAnsi="Verdana"/>
          <w:kern w:val="3"/>
          <w:sz w:val="18"/>
          <w:szCs w:val="18"/>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 zakresie przeciwdziałania wspieraniu agresji na Ukrainę.</w:t>
      </w:r>
    </w:p>
    <w:p w:rsidR="0075341C" w:rsidRPr="000B67FD" w:rsidRDefault="0075341C" w:rsidP="0008577F">
      <w:pPr>
        <w:numPr>
          <w:ilvl w:val="0"/>
          <w:numId w:val="3"/>
        </w:numPr>
        <w:autoSpaceDE w:val="0"/>
        <w:spacing w:after="0" w:line="360" w:lineRule="auto"/>
        <w:ind w:left="426" w:hanging="426"/>
        <w:jc w:val="both"/>
        <w:rPr>
          <w:rFonts w:ascii="Verdana" w:hAnsi="Verdana" w:cs="TimesNewRomanPSMT"/>
          <w:sz w:val="18"/>
          <w:szCs w:val="18"/>
        </w:rPr>
      </w:pPr>
      <w:r w:rsidRPr="000B67FD">
        <w:rPr>
          <w:rFonts w:ascii="Verdana" w:hAnsi="Verdana" w:cs="TimesNewRomanPSMT"/>
          <w:sz w:val="18"/>
          <w:szCs w:val="18"/>
        </w:rPr>
        <w:t xml:space="preserve">Wykonawca nie podlega wykluczeniu w okolicznościach określonych w ppkt. 5.1-5.2, jeżeli udowodni Zamawiającemu, że spełnił łącznie następujące przesłanki: </w:t>
      </w:r>
    </w:p>
    <w:p w:rsidR="0075341C" w:rsidRPr="000B67FD" w:rsidRDefault="0075341C" w:rsidP="0008577F">
      <w:pPr>
        <w:numPr>
          <w:ilvl w:val="1"/>
          <w:numId w:val="19"/>
        </w:numPr>
        <w:autoSpaceDE w:val="0"/>
        <w:spacing w:after="0" w:line="360" w:lineRule="auto"/>
        <w:ind w:left="709" w:hanging="283"/>
        <w:jc w:val="both"/>
        <w:rPr>
          <w:rFonts w:ascii="Verdana" w:hAnsi="Verdana" w:cs="TimesNewRomanPSMT"/>
          <w:sz w:val="18"/>
          <w:szCs w:val="18"/>
        </w:rPr>
      </w:pPr>
      <w:r w:rsidRPr="000B67FD">
        <w:rPr>
          <w:rFonts w:ascii="Verdana" w:hAnsi="Verdana" w:cs="TimesNewRomanPSMT"/>
          <w:sz w:val="18"/>
          <w:szCs w:val="18"/>
        </w:rPr>
        <w:t xml:space="preserve">naprawił lub zobowiązał się do naprawienia szkody wyrządzonej swoim nieprawidłowym postępowaniem, w tym poprzez zadośćuczynienie pieniężne; </w:t>
      </w:r>
    </w:p>
    <w:p w:rsidR="0075341C" w:rsidRPr="000B67FD" w:rsidRDefault="0075341C" w:rsidP="0008577F">
      <w:pPr>
        <w:numPr>
          <w:ilvl w:val="1"/>
          <w:numId w:val="19"/>
        </w:numPr>
        <w:autoSpaceDE w:val="0"/>
        <w:spacing w:after="0" w:line="360" w:lineRule="auto"/>
        <w:ind w:left="709" w:hanging="283"/>
        <w:jc w:val="both"/>
        <w:rPr>
          <w:rFonts w:ascii="Verdana" w:hAnsi="Verdana" w:cs="TimesNewRomanPSMT"/>
          <w:sz w:val="18"/>
          <w:szCs w:val="18"/>
        </w:rPr>
      </w:pPr>
      <w:r w:rsidRPr="000B67FD">
        <w:rPr>
          <w:rFonts w:ascii="Verdana" w:hAnsi="Verdana" w:cs="TimesNewRomanPSMT"/>
          <w:sz w:val="18"/>
          <w:szCs w:val="18"/>
        </w:rPr>
        <w:t xml:space="preserve">wyczerpująco wyjaśnił fakty i okoliczności związane ze swoim nieprawidłowym postępowaniem oraz spowodowanymi przez nie szkodami, aktywnie współpracując odpowiednio z właściwymi organami, w tym Zamawiającym; </w:t>
      </w:r>
    </w:p>
    <w:p w:rsidR="0075341C" w:rsidRPr="000B67FD" w:rsidRDefault="0075341C" w:rsidP="0008577F">
      <w:pPr>
        <w:numPr>
          <w:ilvl w:val="1"/>
          <w:numId w:val="19"/>
        </w:numPr>
        <w:autoSpaceDE w:val="0"/>
        <w:spacing w:after="0" w:line="360" w:lineRule="auto"/>
        <w:ind w:left="709" w:hanging="283"/>
        <w:jc w:val="both"/>
        <w:rPr>
          <w:rFonts w:ascii="Verdana" w:hAnsi="Verdana" w:cs="TimesNewRomanPSMT"/>
          <w:sz w:val="18"/>
          <w:szCs w:val="18"/>
        </w:rPr>
      </w:pPr>
      <w:r w:rsidRPr="000B67FD">
        <w:rPr>
          <w:rFonts w:ascii="Verdana" w:hAnsi="Verdana" w:cs="TimesNewRomanPSMT"/>
          <w:sz w:val="18"/>
          <w:szCs w:val="18"/>
        </w:rPr>
        <w:t>podjął konkretne środki techniczne, organizacyjne i kadrowe, odpowiednie dla zapobiegania dalszemu nieprawidłowemu postępowaniu, w szczególności:</w:t>
      </w:r>
    </w:p>
    <w:p w:rsidR="0075341C" w:rsidRPr="000B67FD" w:rsidRDefault="0075341C" w:rsidP="0008577F">
      <w:pPr>
        <w:numPr>
          <w:ilvl w:val="2"/>
          <w:numId w:val="17"/>
        </w:numPr>
        <w:autoSpaceDE w:val="0"/>
        <w:spacing w:after="0" w:line="360" w:lineRule="auto"/>
        <w:ind w:left="1418" w:hanging="425"/>
        <w:jc w:val="both"/>
        <w:rPr>
          <w:rFonts w:ascii="Verdana" w:hAnsi="Verdana" w:cs="TimesNewRomanPSMT"/>
          <w:sz w:val="18"/>
          <w:szCs w:val="18"/>
        </w:rPr>
      </w:pPr>
      <w:r w:rsidRPr="000B67FD">
        <w:rPr>
          <w:rFonts w:ascii="Verdana" w:hAnsi="Verdana" w:cs="TimesNewRomanPSMT"/>
          <w:sz w:val="18"/>
          <w:szCs w:val="18"/>
        </w:rPr>
        <w:t xml:space="preserve">zreorganizował personel, </w:t>
      </w:r>
    </w:p>
    <w:p w:rsidR="0075341C" w:rsidRPr="000B67FD" w:rsidRDefault="0075341C" w:rsidP="0008577F">
      <w:pPr>
        <w:numPr>
          <w:ilvl w:val="2"/>
          <w:numId w:val="17"/>
        </w:numPr>
        <w:autoSpaceDE w:val="0"/>
        <w:spacing w:after="0" w:line="360" w:lineRule="auto"/>
        <w:ind w:left="1418" w:hanging="425"/>
        <w:jc w:val="both"/>
        <w:rPr>
          <w:rFonts w:ascii="Verdana" w:hAnsi="Verdana" w:cs="TimesNewRomanPSMT"/>
          <w:sz w:val="18"/>
          <w:szCs w:val="18"/>
        </w:rPr>
      </w:pPr>
      <w:r w:rsidRPr="000B67FD">
        <w:rPr>
          <w:rFonts w:ascii="Verdana" w:hAnsi="Verdana" w:cs="TimesNewRomanPSMT"/>
          <w:sz w:val="18"/>
          <w:szCs w:val="18"/>
        </w:rPr>
        <w:t xml:space="preserve">wdrożył system sprawozdawczości i kontroli, </w:t>
      </w:r>
    </w:p>
    <w:p w:rsidR="0075341C" w:rsidRPr="000B67FD" w:rsidRDefault="0075341C" w:rsidP="0008577F">
      <w:pPr>
        <w:numPr>
          <w:ilvl w:val="2"/>
          <w:numId w:val="17"/>
        </w:numPr>
        <w:autoSpaceDE w:val="0"/>
        <w:spacing w:after="0" w:line="360" w:lineRule="auto"/>
        <w:ind w:left="1418" w:hanging="425"/>
        <w:jc w:val="both"/>
        <w:rPr>
          <w:rFonts w:ascii="Verdana" w:hAnsi="Verdana" w:cs="TimesNewRomanPSMT"/>
          <w:sz w:val="18"/>
          <w:szCs w:val="18"/>
        </w:rPr>
      </w:pPr>
      <w:r w:rsidRPr="000B67FD">
        <w:rPr>
          <w:rFonts w:ascii="Verdana" w:hAnsi="Verdana" w:cs="TimesNewRomanPSMT"/>
          <w:sz w:val="18"/>
          <w:szCs w:val="18"/>
        </w:rPr>
        <w:t xml:space="preserve">utworzył struktury audytu wewnętrznego do monitorowania przestrzegania przepisów, wewnętrznych regulacji lub standardów, </w:t>
      </w:r>
    </w:p>
    <w:p w:rsidR="0075341C" w:rsidRPr="000B67FD" w:rsidRDefault="0075341C" w:rsidP="0008577F">
      <w:pPr>
        <w:numPr>
          <w:ilvl w:val="2"/>
          <w:numId w:val="17"/>
        </w:numPr>
        <w:autoSpaceDE w:val="0"/>
        <w:spacing w:after="0" w:line="360" w:lineRule="auto"/>
        <w:ind w:left="1418" w:hanging="425"/>
        <w:jc w:val="both"/>
        <w:rPr>
          <w:rFonts w:ascii="Verdana" w:hAnsi="Verdana" w:cs="TimesNewRomanPSMT"/>
          <w:sz w:val="18"/>
          <w:szCs w:val="18"/>
        </w:rPr>
      </w:pPr>
      <w:r w:rsidRPr="000B67FD">
        <w:rPr>
          <w:rFonts w:ascii="Verdana" w:hAnsi="Verdana" w:cs="TimesNewRomanPSMT"/>
          <w:sz w:val="18"/>
          <w:szCs w:val="18"/>
        </w:rPr>
        <w:t>wprowadził wewnętrzne regulacje dotyczące odpowiedzialności i odszkodowań za nieprzestrzeganie przepisów, wewnętrznych regulacji lub standardów.</w:t>
      </w:r>
    </w:p>
    <w:p w:rsidR="0075341C" w:rsidRPr="000B67FD" w:rsidRDefault="0075341C" w:rsidP="0008577F">
      <w:pPr>
        <w:numPr>
          <w:ilvl w:val="0"/>
          <w:numId w:val="3"/>
        </w:numPr>
        <w:autoSpaceDE w:val="0"/>
        <w:spacing w:after="0" w:line="360" w:lineRule="auto"/>
        <w:ind w:left="426" w:hanging="426"/>
        <w:jc w:val="both"/>
        <w:rPr>
          <w:rFonts w:ascii="Verdana" w:hAnsi="Verdana" w:cs="TimesNewRomanPSMT"/>
          <w:sz w:val="18"/>
          <w:szCs w:val="18"/>
        </w:rPr>
      </w:pPr>
      <w:r w:rsidRPr="000B67FD">
        <w:rPr>
          <w:rFonts w:ascii="Verdana" w:hAnsi="Verdana" w:cs="TimesNewRomanPSMT"/>
          <w:sz w:val="18"/>
          <w:szCs w:val="18"/>
        </w:rPr>
        <w:t xml:space="preserve">Zamawiający ocenia, czy podjęte przez Wykonawcę czynności, o których mowa w pkt. 6, są wystarczające do wykazania jego rzetelności, uwzględniając wagę i szczególne okoliczności czynu </w:t>
      </w:r>
      <w:r w:rsidRPr="000B67FD">
        <w:rPr>
          <w:rFonts w:ascii="Verdana" w:hAnsi="Verdana" w:cs="TimesNewRomanPSMT"/>
          <w:sz w:val="18"/>
          <w:szCs w:val="18"/>
        </w:rPr>
        <w:lastRenderedPageBreak/>
        <w:t xml:space="preserve">Wykonawcy. Jeżeli podjęte przez Wykonawcę czynności, o których mowa w pkt. 6, nie są wystarczające do wykazania jego rzetelności, Zamawiający wyklucza wykonawcę. </w:t>
      </w:r>
    </w:p>
    <w:p w:rsidR="0075341C" w:rsidRPr="000B67FD" w:rsidRDefault="0075341C" w:rsidP="0008577F">
      <w:pPr>
        <w:numPr>
          <w:ilvl w:val="0"/>
          <w:numId w:val="3"/>
        </w:numPr>
        <w:autoSpaceDE w:val="0"/>
        <w:spacing w:after="0" w:line="360" w:lineRule="auto"/>
        <w:ind w:left="426" w:hanging="426"/>
        <w:jc w:val="both"/>
        <w:rPr>
          <w:rFonts w:ascii="Verdana" w:hAnsi="Verdana" w:cs="Arial"/>
          <w:sz w:val="18"/>
          <w:szCs w:val="18"/>
        </w:rPr>
      </w:pPr>
      <w:r w:rsidRPr="000B67FD">
        <w:rPr>
          <w:rFonts w:ascii="Verdana" w:hAnsi="Verdana" w:cs="TimesNewRomanPSMT"/>
          <w:sz w:val="18"/>
          <w:szCs w:val="18"/>
        </w:rPr>
        <w:t xml:space="preserve">Wykluczenie wykonawcy </w:t>
      </w:r>
      <w:r w:rsidR="008D5661" w:rsidRPr="000B67FD">
        <w:rPr>
          <w:rFonts w:ascii="Verdana" w:hAnsi="Verdana" w:cs="TimesNewRomanPSMT"/>
          <w:sz w:val="18"/>
          <w:szCs w:val="18"/>
        </w:rPr>
        <w:t xml:space="preserve">w okolicznościach określonych w ppkt. 5.1-5.2, </w:t>
      </w:r>
      <w:r w:rsidRPr="000B67FD">
        <w:rPr>
          <w:rFonts w:ascii="Verdana" w:hAnsi="Verdana" w:cs="TimesNewRomanPSMT"/>
          <w:sz w:val="18"/>
          <w:szCs w:val="18"/>
        </w:rPr>
        <w:t>następuje na okres 3 lat od zaistnienia zdarzenia będącego podstawą wykluczenia</w:t>
      </w:r>
      <w:r w:rsidR="00ED61E9" w:rsidRPr="000B67FD">
        <w:rPr>
          <w:rFonts w:ascii="Verdana" w:hAnsi="Verdana" w:cs="TimesNewRomanPSMT"/>
          <w:sz w:val="18"/>
          <w:szCs w:val="18"/>
        </w:rPr>
        <w:t>, natomiast wykluczenie Wykonawcy, o którym mowa w ppkt. 5.3-5.5, następuje na okres trwania okoliczności określonych w tych punktach</w:t>
      </w:r>
    </w:p>
    <w:p w:rsidR="0075341C" w:rsidRPr="000B67FD" w:rsidRDefault="0075341C" w:rsidP="0008577F">
      <w:pPr>
        <w:numPr>
          <w:ilvl w:val="0"/>
          <w:numId w:val="3"/>
        </w:numPr>
        <w:spacing w:after="0" w:line="360" w:lineRule="auto"/>
        <w:ind w:left="426"/>
        <w:jc w:val="both"/>
        <w:rPr>
          <w:rFonts w:ascii="Verdana" w:eastAsia="Calibri" w:hAnsi="Verdana" w:cs="Arial"/>
          <w:sz w:val="18"/>
          <w:szCs w:val="18"/>
        </w:rPr>
      </w:pPr>
      <w:r w:rsidRPr="000B67FD">
        <w:rPr>
          <w:rFonts w:ascii="Verdana" w:hAnsi="Verdana" w:cs="Arial"/>
          <w:sz w:val="18"/>
          <w:szCs w:val="18"/>
        </w:rPr>
        <w:t>Zamawiającemu przysługuje prawo unieważnienia niniejszego zapytania bez wybrania którejkolwiek z ofert bez podania uzasadnienia.</w:t>
      </w:r>
    </w:p>
    <w:p w:rsidR="0075341C" w:rsidRPr="000B67FD" w:rsidRDefault="0075341C" w:rsidP="0008577F">
      <w:pPr>
        <w:pStyle w:val="Akapitzlist"/>
        <w:shd w:val="clear" w:color="auto" w:fill="D9D9D9"/>
        <w:spacing w:after="0" w:line="360" w:lineRule="auto"/>
        <w:ind w:left="426"/>
        <w:jc w:val="both"/>
        <w:rPr>
          <w:rFonts w:ascii="Verdana" w:eastAsia="Calibri" w:hAnsi="Verdana" w:cs="Arial"/>
          <w:sz w:val="18"/>
          <w:szCs w:val="18"/>
        </w:rPr>
      </w:pPr>
    </w:p>
    <w:p w:rsidR="0075341C" w:rsidRPr="00697079" w:rsidRDefault="0075341C" w:rsidP="00697079">
      <w:pPr>
        <w:spacing w:after="0" w:line="360" w:lineRule="auto"/>
        <w:jc w:val="both"/>
        <w:rPr>
          <w:rFonts w:ascii="Verdana" w:hAnsi="Verdana"/>
          <w:b/>
          <w:sz w:val="18"/>
          <w:szCs w:val="18"/>
        </w:rPr>
      </w:pPr>
      <w:r w:rsidRPr="00697079">
        <w:rPr>
          <w:rFonts w:ascii="Verdana" w:hAnsi="Verdana"/>
          <w:b/>
          <w:sz w:val="18"/>
          <w:szCs w:val="18"/>
        </w:rPr>
        <w:t xml:space="preserve">KLAUZULA INFORMACYJNA Z ART. 13 RODO ZWIĄZANA Z NINIEJSZYM POSTĘPOWANIEM </w:t>
      </w:r>
      <w:r w:rsidR="00697079">
        <w:rPr>
          <w:rFonts w:ascii="Verdana" w:hAnsi="Verdana"/>
          <w:b/>
          <w:sz w:val="18"/>
          <w:szCs w:val="18"/>
        </w:rPr>
        <w:br/>
      </w:r>
      <w:r w:rsidRPr="00697079">
        <w:rPr>
          <w:rFonts w:ascii="Verdana" w:hAnsi="Verdana"/>
          <w:b/>
          <w:sz w:val="18"/>
          <w:szCs w:val="18"/>
        </w:rPr>
        <w:t>O UDZIELENIE ZAMÓWIENIA PUBLICZNEGO</w:t>
      </w:r>
    </w:p>
    <w:p w:rsidR="0075341C" w:rsidRPr="00697079" w:rsidRDefault="0075341C" w:rsidP="00697079">
      <w:pPr>
        <w:spacing w:after="0" w:line="360" w:lineRule="auto"/>
        <w:rPr>
          <w:rFonts w:ascii="Verdana" w:hAnsi="Verdana"/>
          <w:sz w:val="18"/>
          <w:szCs w:val="18"/>
        </w:rPr>
      </w:pPr>
      <w:r w:rsidRPr="00697079">
        <w:rPr>
          <w:rFonts w:ascii="Verdana" w:hAnsi="Verdana"/>
          <w:sz w:val="18"/>
          <w:szCs w:val="18"/>
        </w:rPr>
        <w:t>Zgodnie z art. 13 Rozporządzenia Parlamentu Europejskiego i Rady (UE) 2016/679 z dnia 27 kwietnia 2016 r. (ogólne rozporządzenie o ochronie danych, dalej RODO) informujemy, że:</w:t>
      </w:r>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t xml:space="preserve">Administratorem danych osobowych Wykonawców i innych osób uczestniczących </w:t>
      </w:r>
      <w:r w:rsidRPr="00697079">
        <w:rPr>
          <w:rFonts w:ascii="Verdana" w:hAnsi="Verdana"/>
          <w:sz w:val="18"/>
          <w:szCs w:val="18"/>
        </w:rPr>
        <w:br/>
        <w:t>w postępowaniu jest Uniwersytet Medyczny im. Piastów Śląskich we Wrocławiu z siedzibą przy Wybrzeżu Pasteura 1, 50-367 Wrocław, zwany dalej „Administratorem”, reprezentowany przez Rektora.</w:t>
      </w:r>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t xml:space="preserve">Administrator wyznaczył Inspektora Ochrony Danych, z którym można kontaktować się </w:t>
      </w:r>
      <w:r w:rsidRPr="00697079">
        <w:rPr>
          <w:rFonts w:ascii="Verdana" w:hAnsi="Verdana"/>
          <w:sz w:val="18"/>
          <w:szCs w:val="18"/>
        </w:rPr>
        <w:br/>
        <w:t xml:space="preserve">w sprawach dotyczących przetwarzania danych osobowych pod adresem </w:t>
      </w:r>
      <w:r w:rsidRPr="00697079">
        <w:rPr>
          <w:rFonts w:ascii="Verdana" w:hAnsi="Verdana"/>
          <w:sz w:val="18"/>
          <w:szCs w:val="18"/>
        </w:rPr>
        <w:br/>
        <w:t>e-mail: </w:t>
      </w:r>
      <w:hyperlink r:id="rId14" w:history="1">
        <w:r w:rsidRPr="00697079">
          <w:rPr>
            <w:rStyle w:val="Hipercze"/>
            <w:rFonts w:ascii="Verdana" w:hAnsi="Verdana"/>
            <w:sz w:val="18"/>
            <w:szCs w:val="18"/>
          </w:rPr>
          <w:t>iod@umed.wroc.pl</w:t>
        </w:r>
      </w:hyperlink>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t>Dane osobowe niezbędne do wzięcia udziału w postępowaniu o udzielenie zamówienia publicznego, do którego nie stosuje się przepisów ustawy z dnia 11 września 2019 r. Prawo zamówień publicznych (zgodnie z wyłączeniem, o którym mowa w art. 2 ust. 1 pkt 1 tej ustawy), przetwarzane będą na potrzeby przedmiotowego postępowania, a w szczególności rozpatrzenia oferty w zawiązku z ewentualnym zawarciem umowy na wykonanie zadania stanowiącego przedmiot postępowania.</w:t>
      </w:r>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t>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ustawy z dnia 27 sierpnia 2009 r. o finansach publicznych oraz ustawy z dnia 6 września 2001 r. o dostępie do informacji publicznej (art. 6 ust. 1 lit. c RODO). Dane mogą być także przetwarzane w celu ewentualnego dochodzenia lub obrony przed roszczeniami na podstawie prawnie uzasadnionego interesu administratora (art. 6 ust. 1 lit. f RODO).</w:t>
      </w:r>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t>Administrator może udostępniać przetwarzane dane osobowe osobom lub podmiotom na podstawie ustawy z dnia 6 września 2001 r. o dostępie do informacji publicznej oraz innym organom lub podmiotom upoważnionym na podstawie odrębnych przepisów.</w:t>
      </w:r>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t>Administrator może powierzyć innym podmiotom, w drodze umowy zawartej na piśmie, przetwarzanie danych osobowych w imieniu Administratora, w szczególności dostawcom usług IT.</w:t>
      </w:r>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t>Administrator będzie przechowywał Pani/Pana dane osobowe przez okres niezbędny do realizacji celów przetwarzania, jednak nie krócej niż przez okres wskazany w przepisach o archiwizacji.</w:t>
      </w:r>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lastRenderedPageBreak/>
        <w:t>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w:t>
      </w:r>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t>Nie Przysługuje Pani/Panu: prawo do usunięcia danych w związku z art. 17 ust. 3 lit. b i e RODO ani prawo wniesienia sprzeciwu wobec przetwarzania (art. 21 RODO), ponieważ podstawą prawną przetwarzania Pani/Pana danych osobowych jest art. 6 ust. 1 lit. b i c RODO.</w:t>
      </w:r>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t>Ma Pani/Pan prawo wniesienia skargi do organu nadzorczego – Prezesa Urzędu Ochrony Danych Osobowych – w przypadku podejrzenia, że dane osobowe są przetwarzane przez Administratora z naruszeniem przepisów prawa.</w:t>
      </w:r>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rsidR="0075341C" w:rsidRPr="00697079" w:rsidRDefault="0075341C" w:rsidP="00697079">
      <w:pPr>
        <w:pStyle w:val="Akapitzlist"/>
        <w:numPr>
          <w:ilvl w:val="0"/>
          <w:numId w:val="45"/>
        </w:numPr>
        <w:spacing w:after="0" w:line="360" w:lineRule="auto"/>
        <w:ind w:left="426" w:hanging="426"/>
        <w:jc w:val="both"/>
        <w:rPr>
          <w:rFonts w:ascii="Verdana" w:hAnsi="Verdana"/>
          <w:sz w:val="18"/>
          <w:szCs w:val="18"/>
        </w:rPr>
      </w:pPr>
      <w:r w:rsidRPr="00697079">
        <w:rPr>
          <w:rFonts w:ascii="Verdana" w:hAnsi="Verdana"/>
          <w:sz w:val="18"/>
          <w:szCs w:val="18"/>
        </w:rPr>
        <w:t>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w:t>
      </w:r>
    </w:p>
    <w:p w:rsidR="0075341C" w:rsidRPr="000B67FD" w:rsidRDefault="0075341C" w:rsidP="0008577F">
      <w:pPr>
        <w:spacing w:after="0" w:line="360" w:lineRule="auto"/>
        <w:rPr>
          <w:rFonts w:ascii="Verdana" w:hAnsi="Verdana" w:cs="Calibri"/>
          <w:sz w:val="18"/>
          <w:szCs w:val="18"/>
          <w:u w:val="single"/>
        </w:rPr>
      </w:pPr>
    </w:p>
    <w:p w:rsidR="0075341C" w:rsidRPr="000B67FD" w:rsidRDefault="0075341C" w:rsidP="0008577F">
      <w:pPr>
        <w:spacing w:after="0" w:line="360" w:lineRule="auto"/>
        <w:rPr>
          <w:rFonts w:ascii="Verdana" w:hAnsi="Verdana" w:cs="Calibri"/>
          <w:sz w:val="18"/>
          <w:szCs w:val="18"/>
        </w:rPr>
      </w:pPr>
      <w:r w:rsidRPr="000B67FD">
        <w:rPr>
          <w:rFonts w:ascii="Verdana" w:hAnsi="Verdana" w:cs="Calibri"/>
          <w:sz w:val="18"/>
          <w:szCs w:val="18"/>
          <w:u w:val="single"/>
        </w:rPr>
        <w:t>Załącznik:</w:t>
      </w:r>
    </w:p>
    <w:p w:rsidR="0075341C" w:rsidRPr="000B67FD" w:rsidRDefault="0075341C" w:rsidP="0008577F">
      <w:pPr>
        <w:widowControl w:val="0"/>
        <w:numPr>
          <w:ilvl w:val="0"/>
          <w:numId w:val="33"/>
        </w:numPr>
        <w:spacing w:after="0" w:line="360" w:lineRule="auto"/>
        <w:ind w:left="357"/>
        <w:jc w:val="both"/>
        <w:rPr>
          <w:rFonts w:ascii="Verdana" w:hAnsi="Verdana" w:cs="Calibri"/>
          <w:sz w:val="18"/>
          <w:szCs w:val="18"/>
        </w:rPr>
      </w:pPr>
      <w:r w:rsidRPr="000B67FD">
        <w:rPr>
          <w:rFonts w:ascii="Verdana" w:hAnsi="Verdana" w:cs="Calibri"/>
          <w:sz w:val="18"/>
          <w:szCs w:val="18"/>
        </w:rPr>
        <w:t>Formularz ofertowy (Załącznik nr 1 do Zapytania ofertowego).</w:t>
      </w:r>
    </w:p>
    <w:p w:rsidR="006E25BB" w:rsidRPr="000B67FD" w:rsidRDefault="0075341C" w:rsidP="0008577F">
      <w:pPr>
        <w:widowControl w:val="0"/>
        <w:numPr>
          <w:ilvl w:val="0"/>
          <w:numId w:val="33"/>
        </w:numPr>
        <w:spacing w:after="0" w:line="360" w:lineRule="auto"/>
        <w:ind w:left="357"/>
        <w:rPr>
          <w:rFonts w:ascii="Verdana" w:hAnsi="Verdana" w:cs="Verdana"/>
          <w:b/>
          <w:bCs/>
          <w:sz w:val="18"/>
          <w:szCs w:val="18"/>
        </w:rPr>
      </w:pPr>
      <w:r w:rsidRPr="000B67FD">
        <w:rPr>
          <w:rFonts w:ascii="Verdana" w:hAnsi="Verdana" w:cs="Calibri"/>
          <w:sz w:val="18"/>
          <w:szCs w:val="18"/>
        </w:rPr>
        <w:t>Projekt umowy (Załącznik nr 2 do Zapytania ofertowego)</w:t>
      </w:r>
      <w:r w:rsidR="00F1529C" w:rsidRPr="000B67FD">
        <w:rPr>
          <w:rFonts w:ascii="Verdana" w:hAnsi="Verdana" w:cs="Calibri"/>
          <w:sz w:val="18"/>
          <w:szCs w:val="18"/>
        </w:rPr>
        <w:t>.</w:t>
      </w:r>
    </w:p>
    <w:p w:rsidR="00F1529C" w:rsidRPr="000B67FD" w:rsidRDefault="006E25BB" w:rsidP="00893754">
      <w:pPr>
        <w:widowControl w:val="0"/>
        <w:numPr>
          <w:ilvl w:val="0"/>
          <w:numId w:val="33"/>
        </w:numPr>
        <w:tabs>
          <w:tab w:val="clear" w:pos="720"/>
          <w:tab w:val="num" w:pos="426"/>
        </w:tabs>
        <w:spacing w:after="0" w:line="360" w:lineRule="auto"/>
        <w:ind w:left="426" w:hanging="426"/>
        <w:rPr>
          <w:rFonts w:ascii="Verdana" w:hAnsi="Verdana" w:cs="Verdana"/>
          <w:b/>
          <w:bCs/>
          <w:sz w:val="18"/>
          <w:szCs w:val="18"/>
        </w:rPr>
      </w:pPr>
      <w:r w:rsidRPr="000B67FD">
        <w:rPr>
          <w:rFonts w:ascii="Verdana" w:hAnsi="Verdana" w:cs="Arial"/>
          <w:spacing w:val="4"/>
          <w:sz w:val="18"/>
          <w:szCs w:val="18"/>
        </w:rPr>
        <w:t>Oświadczenie Wykonawcy w sprawie braku podstaw do wykluczenia na podstawie art. 7 ust.1 ustawy w zakresie przeciwdziałania wspieraniu agresji na Ukrainę.</w:t>
      </w:r>
    </w:p>
    <w:p w:rsidR="0075341C" w:rsidRPr="000B67FD" w:rsidRDefault="0075341C" w:rsidP="0008577F">
      <w:pPr>
        <w:spacing w:after="0" w:line="360" w:lineRule="auto"/>
        <w:ind w:left="1134" w:firstLine="3544"/>
        <w:jc w:val="both"/>
        <w:rPr>
          <w:rFonts w:ascii="Verdana" w:hAnsi="Verdana" w:cs="Verdana"/>
          <w:b/>
          <w:bCs/>
          <w:sz w:val="18"/>
          <w:szCs w:val="18"/>
        </w:rPr>
      </w:pPr>
    </w:p>
    <w:p w:rsidR="0075341C" w:rsidRPr="00697079" w:rsidRDefault="0075341C" w:rsidP="00697079">
      <w:pPr>
        <w:ind w:left="5245"/>
        <w:rPr>
          <w:rFonts w:ascii="Verdana" w:eastAsia="Calibri" w:hAnsi="Verdana"/>
          <w:sz w:val="18"/>
          <w:szCs w:val="18"/>
        </w:rPr>
      </w:pPr>
      <w:r w:rsidRPr="00697079">
        <w:rPr>
          <w:rFonts w:ascii="Verdana" w:eastAsia="Calibri" w:hAnsi="Verdana"/>
          <w:sz w:val="18"/>
          <w:szCs w:val="18"/>
        </w:rPr>
        <w:t>Z upoważnienia Rektora UMW</w:t>
      </w:r>
    </w:p>
    <w:p w:rsidR="0075341C" w:rsidRPr="00697079" w:rsidRDefault="0075341C" w:rsidP="00697079">
      <w:pPr>
        <w:ind w:left="5245"/>
        <w:rPr>
          <w:rFonts w:ascii="Verdana" w:eastAsia="Calibri" w:hAnsi="Verdana"/>
          <w:sz w:val="18"/>
          <w:szCs w:val="18"/>
        </w:rPr>
      </w:pPr>
      <w:r w:rsidRPr="00697079">
        <w:rPr>
          <w:rFonts w:ascii="Verdana" w:eastAsia="Calibri" w:hAnsi="Verdana"/>
          <w:sz w:val="18"/>
          <w:szCs w:val="18"/>
        </w:rPr>
        <w:t xml:space="preserve">p.o. Zastępcy Dyrektora Generalnego </w:t>
      </w:r>
      <w:r w:rsidRPr="00697079">
        <w:rPr>
          <w:rFonts w:ascii="Verdana" w:eastAsia="Calibri" w:hAnsi="Verdana"/>
          <w:sz w:val="18"/>
          <w:szCs w:val="18"/>
        </w:rPr>
        <w:br/>
        <w:t xml:space="preserve">ds. Infrastruktury i Nadzoru </w:t>
      </w:r>
      <w:r w:rsidRPr="00697079">
        <w:rPr>
          <w:rFonts w:ascii="Verdana" w:eastAsia="Calibri" w:hAnsi="Verdana"/>
          <w:sz w:val="18"/>
          <w:szCs w:val="18"/>
        </w:rPr>
        <w:br/>
      </w:r>
    </w:p>
    <w:p w:rsidR="0075341C" w:rsidRPr="00697079" w:rsidRDefault="0075341C" w:rsidP="00697079">
      <w:pPr>
        <w:ind w:left="5245"/>
        <w:rPr>
          <w:rFonts w:ascii="Verdana" w:hAnsi="Verdana"/>
          <w:sz w:val="18"/>
          <w:szCs w:val="18"/>
        </w:rPr>
      </w:pPr>
      <w:r w:rsidRPr="00697079">
        <w:rPr>
          <w:rFonts w:ascii="Verdana" w:eastAsia="Calibri" w:hAnsi="Verdana"/>
          <w:sz w:val="18"/>
          <w:szCs w:val="18"/>
        </w:rPr>
        <w:t xml:space="preserve">mgr Agnieszka Salamon </w:t>
      </w:r>
    </w:p>
    <w:p w:rsidR="0075341C" w:rsidRPr="000B67FD" w:rsidRDefault="004E0C7E">
      <w:pPr>
        <w:keepNext/>
        <w:pageBreakBefore/>
        <w:tabs>
          <w:tab w:val="left" w:pos="1560"/>
        </w:tabs>
        <w:ind w:right="-2"/>
        <w:jc w:val="both"/>
        <w:rPr>
          <w:rFonts w:ascii="Verdana" w:hAnsi="Verdana" w:cs="Verdana"/>
          <w:sz w:val="18"/>
          <w:szCs w:val="18"/>
        </w:rPr>
      </w:pPr>
      <w:bookmarkStart w:id="7" w:name="_Hlk71727409"/>
      <w:r>
        <w:rPr>
          <w:rFonts w:ascii="Verdana" w:hAnsi="Verdana" w:cs="Verdana"/>
          <w:b/>
          <w:bCs/>
          <w:sz w:val="18"/>
          <w:szCs w:val="18"/>
        </w:rPr>
        <w:lastRenderedPageBreak/>
        <w:t xml:space="preserve">FORMULARZ OFERTOWY                                                 </w:t>
      </w:r>
      <w:r w:rsidR="0075341C" w:rsidRPr="000B67FD">
        <w:rPr>
          <w:rFonts w:ascii="Verdana" w:hAnsi="Verdana" w:cs="Verdana"/>
          <w:b/>
          <w:bCs/>
          <w:sz w:val="18"/>
          <w:szCs w:val="18"/>
        </w:rPr>
        <w:t>Załącznik nr 1 do Zapytania ofertowego</w:t>
      </w:r>
    </w:p>
    <w:p w:rsidR="0075341C" w:rsidRPr="000B67FD" w:rsidRDefault="0075341C">
      <w:pPr>
        <w:spacing w:line="360" w:lineRule="auto"/>
        <w:ind w:right="-2"/>
        <w:rPr>
          <w:rFonts w:ascii="Verdana" w:hAnsi="Verdana" w:cs="Verdana"/>
          <w:sz w:val="18"/>
          <w:szCs w:val="18"/>
        </w:rPr>
      </w:pPr>
    </w:p>
    <w:p w:rsidR="0075341C" w:rsidRPr="000B67FD" w:rsidRDefault="0075341C">
      <w:pPr>
        <w:numPr>
          <w:ilvl w:val="3"/>
          <w:numId w:val="19"/>
        </w:numPr>
        <w:spacing w:line="360" w:lineRule="auto"/>
        <w:ind w:right="-2"/>
        <w:rPr>
          <w:rFonts w:ascii="Verdana" w:eastAsia="Calibri" w:hAnsi="Verdana" w:cs="Verdana"/>
          <w:sz w:val="18"/>
          <w:szCs w:val="18"/>
        </w:rPr>
      </w:pPr>
      <w:r w:rsidRPr="000B67FD">
        <w:rPr>
          <w:rFonts w:ascii="Verdana" w:hAnsi="Verdana" w:cs="Verdana"/>
          <w:sz w:val="18"/>
          <w:szCs w:val="18"/>
        </w:rPr>
        <w:t>Zarejestrowana nazwa Wykonawcy: ..........................................................................................................................................</w:t>
      </w:r>
    </w:p>
    <w:p w:rsidR="0075341C" w:rsidRPr="000B67FD" w:rsidRDefault="0075341C">
      <w:pPr>
        <w:numPr>
          <w:ilvl w:val="3"/>
          <w:numId w:val="19"/>
        </w:numPr>
        <w:spacing w:after="200" w:line="360" w:lineRule="auto"/>
        <w:ind w:right="-2"/>
        <w:rPr>
          <w:rFonts w:ascii="Verdana" w:hAnsi="Verdana" w:cs="Verdana"/>
          <w:sz w:val="18"/>
          <w:szCs w:val="18"/>
        </w:rPr>
      </w:pPr>
      <w:r w:rsidRPr="000B67FD">
        <w:rPr>
          <w:rFonts w:ascii="Verdana" w:eastAsia="Calibri" w:hAnsi="Verdana" w:cs="Verdana"/>
          <w:sz w:val="18"/>
          <w:szCs w:val="18"/>
        </w:rPr>
        <w:t>Adres Wykonawcy:</w:t>
      </w:r>
      <w:r w:rsidRPr="000B67FD">
        <w:rPr>
          <w:rFonts w:ascii="Verdana" w:eastAsia="Calibri" w:hAnsi="Verdana" w:cs="Verdana"/>
          <w:w w:val="90"/>
          <w:sz w:val="18"/>
          <w:szCs w:val="18"/>
        </w:rPr>
        <w:t xml:space="preserve"> ..........................................................................................................................................................</w:t>
      </w:r>
    </w:p>
    <w:p w:rsidR="0075341C" w:rsidRPr="000B67FD" w:rsidRDefault="0075341C">
      <w:pPr>
        <w:numPr>
          <w:ilvl w:val="3"/>
          <w:numId w:val="19"/>
        </w:numPr>
        <w:spacing w:line="360" w:lineRule="auto"/>
        <w:ind w:right="-2"/>
        <w:rPr>
          <w:rFonts w:ascii="Verdana" w:eastAsia="Calibri" w:hAnsi="Verdana" w:cs="Verdana"/>
          <w:sz w:val="18"/>
          <w:szCs w:val="18"/>
        </w:rPr>
      </w:pPr>
      <w:r w:rsidRPr="000B67FD">
        <w:rPr>
          <w:rFonts w:ascii="Verdana" w:hAnsi="Verdana" w:cs="Verdana"/>
          <w:sz w:val="18"/>
          <w:szCs w:val="18"/>
        </w:rPr>
        <w:t>Nazwiska osób po stronie oferenta uprawnionych do reprezentowania Wykonawcy przy sporządzaniu niniejszej oferty: .....................................................................................................................................</w:t>
      </w:r>
    </w:p>
    <w:p w:rsidR="0075341C" w:rsidRPr="000B67FD" w:rsidRDefault="0075341C">
      <w:pPr>
        <w:tabs>
          <w:tab w:val="center" w:pos="4536"/>
          <w:tab w:val="left" w:pos="6379"/>
          <w:tab w:val="left" w:pos="6521"/>
          <w:tab w:val="right" w:pos="9356"/>
        </w:tabs>
        <w:ind w:right="-2"/>
        <w:rPr>
          <w:rFonts w:ascii="Verdana" w:eastAsia="Calibri" w:hAnsi="Verdana" w:cs="Verdana"/>
          <w:sz w:val="18"/>
          <w:szCs w:val="18"/>
        </w:rPr>
      </w:pPr>
    </w:p>
    <w:p w:rsidR="0075341C" w:rsidRPr="000B67FD" w:rsidRDefault="0075341C">
      <w:pPr>
        <w:spacing w:after="200" w:line="276" w:lineRule="auto"/>
        <w:ind w:right="-2"/>
        <w:rPr>
          <w:rFonts w:ascii="Verdana" w:eastAsia="Calibri" w:hAnsi="Verdana" w:cs="Verdana"/>
          <w:sz w:val="18"/>
          <w:szCs w:val="18"/>
          <w:lang w:val="de-DE"/>
        </w:rPr>
      </w:pPr>
      <w:r w:rsidRPr="000B67FD">
        <w:rPr>
          <w:rFonts w:ascii="Verdana" w:eastAsia="Calibri" w:hAnsi="Verdana" w:cs="Verdana"/>
          <w:sz w:val="18"/>
          <w:szCs w:val="18"/>
          <w:lang w:val="de-DE"/>
        </w:rPr>
        <w:t>NIP.................................... Regon....................................  telefon .......................................</w:t>
      </w:r>
    </w:p>
    <w:p w:rsidR="0075341C" w:rsidRPr="000B67FD" w:rsidRDefault="0075341C">
      <w:pPr>
        <w:spacing w:after="200" w:line="276" w:lineRule="auto"/>
        <w:ind w:right="-2"/>
        <w:rPr>
          <w:rFonts w:ascii="Verdana" w:eastAsia="Calibri" w:hAnsi="Verdana" w:cs="Verdana"/>
          <w:sz w:val="18"/>
          <w:szCs w:val="18"/>
          <w:lang w:val="de-DE"/>
        </w:rPr>
      </w:pPr>
      <w:r w:rsidRPr="000B67FD">
        <w:rPr>
          <w:rFonts w:ascii="Verdana" w:eastAsia="Calibri" w:hAnsi="Verdana" w:cs="Verdana"/>
          <w:sz w:val="18"/>
          <w:szCs w:val="18"/>
          <w:lang w:val="de-DE"/>
        </w:rPr>
        <w:t>faks ................................... e-mail .................................... www. ........................................</w:t>
      </w:r>
    </w:p>
    <w:p w:rsidR="0075341C" w:rsidRPr="000B67FD" w:rsidRDefault="0075341C">
      <w:pPr>
        <w:ind w:right="-2"/>
        <w:rPr>
          <w:rFonts w:ascii="Verdana" w:eastAsia="Calibri" w:hAnsi="Verdana" w:cs="Verdana"/>
          <w:sz w:val="18"/>
          <w:szCs w:val="18"/>
          <w:lang w:val="de-DE"/>
        </w:rPr>
      </w:pPr>
    </w:p>
    <w:tbl>
      <w:tblPr>
        <w:tblW w:w="0" w:type="auto"/>
        <w:tblInd w:w="108" w:type="dxa"/>
        <w:tblLayout w:type="fixed"/>
        <w:tblLook w:val="0000" w:firstRow="0" w:lastRow="0" w:firstColumn="0" w:lastColumn="0" w:noHBand="0" w:noVBand="0"/>
      </w:tblPr>
      <w:tblGrid>
        <w:gridCol w:w="709"/>
        <w:gridCol w:w="4536"/>
        <w:gridCol w:w="1418"/>
        <w:gridCol w:w="850"/>
        <w:gridCol w:w="1569"/>
      </w:tblGrid>
      <w:tr w:rsidR="000B67FD" w:rsidRPr="000B67FD">
        <w:trPr>
          <w:cantSplit/>
          <w:trHeight w:hRule="exact" w:val="673"/>
        </w:trPr>
        <w:tc>
          <w:tcPr>
            <w:tcW w:w="709" w:type="dxa"/>
            <w:tcBorders>
              <w:top w:val="single" w:sz="4" w:space="0" w:color="000000"/>
              <w:left w:val="single" w:sz="4" w:space="0" w:color="000000"/>
              <w:bottom w:val="single" w:sz="4" w:space="0" w:color="000000"/>
            </w:tcBorders>
            <w:shd w:val="clear" w:color="auto" w:fill="auto"/>
          </w:tcPr>
          <w:p w:rsidR="0075341C" w:rsidRPr="000B67FD" w:rsidRDefault="0075341C">
            <w:pPr>
              <w:snapToGrid w:val="0"/>
              <w:ind w:right="-257"/>
              <w:rPr>
                <w:rFonts w:ascii="Verdana" w:hAnsi="Verdana" w:cs="Verdana"/>
                <w:sz w:val="18"/>
                <w:szCs w:val="18"/>
              </w:rPr>
            </w:pPr>
            <w:r w:rsidRPr="000B67FD">
              <w:rPr>
                <w:rFonts w:ascii="Verdana" w:hAnsi="Verdana" w:cs="Verdana"/>
                <w:sz w:val="18"/>
                <w:szCs w:val="18"/>
              </w:rPr>
              <w:t>Lp.</w:t>
            </w:r>
          </w:p>
        </w:tc>
        <w:tc>
          <w:tcPr>
            <w:tcW w:w="4536" w:type="dxa"/>
            <w:tcBorders>
              <w:top w:val="single" w:sz="4" w:space="0" w:color="000000"/>
              <w:left w:val="single" w:sz="4" w:space="0" w:color="000000"/>
              <w:bottom w:val="single" w:sz="4" w:space="0" w:color="000000"/>
            </w:tcBorders>
            <w:shd w:val="clear" w:color="auto" w:fill="auto"/>
          </w:tcPr>
          <w:p w:rsidR="0075341C" w:rsidRPr="000B67FD" w:rsidRDefault="0075341C">
            <w:pPr>
              <w:tabs>
                <w:tab w:val="left" w:pos="600"/>
                <w:tab w:val="left" w:pos="9072"/>
              </w:tabs>
              <w:snapToGrid w:val="0"/>
              <w:ind w:left="-108" w:right="-257"/>
              <w:rPr>
                <w:rFonts w:ascii="Verdana" w:hAnsi="Verdana" w:cs="Verdana"/>
                <w:sz w:val="18"/>
                <w:szCs w:val="18"/>
              </w:rPr>
            </w:pPr>
            <w:r w:rsidRPr="000B67FD">
              <w:rPr>
                <w:rFonts w:ascii="Verdana" w:hAnsi="Verdana" w:cs="Verdana"/>
                <w:sz w:val="18"/>
                <w:szCs w:val="18"/>
              </w:rPr>
              <w:t>Nazwa przedmiotu zamówienia</w:t>
            </w:r>
          </w:p>
        </w:tc>
        <w:tc>
          <w:tcPr>
            <w:tcW w:w="1418" w:type="dxa"/>
            <w:tcBorders>
              <w:top w:val="single" w:sz="4" w:space="0" w:color="000000"/>
              <w:left w:val="single" w:sz="4" w:space="0" w:color="000000"/>
              <w:bottom w:val="single" w:sz="4" w:space="0" w:color="000000"/>
            </w:tcBorders>
            <w:shd w:val="clear" w:color="auto" w:fill="auto"/>
          </w:tcPr>
          <w:p w:rsidR="0075341C" w:rsidRPr="000B67FD" w:rsidRDefault="0075341C">
            <w:pPr>
              <w:rPr>
                <w:rFonts w:ascii="Verdana" w:hAnsi="Verdana" w:cs="Calibri"/>
                <w:sz w:val="18"/>
                <w:szCs w:val="18"/>
              </w:rPr>
            </w:pPr>
            <w:r w:rsidRPr="000B67FD">
              <w:rPr>
                <w:rFonts w:ascii="Verdana" w:hAnsi="Verdana" w:cs="Verdana"/>
                <w:sz w:val="18"/>
                <w:szCs w:val="18"/>
              </w:rPr>
              <w:t>Wartość netto PLN</w:t>
            </w:r>
          </w:p>
          <w:p w:rsidR="0075341C" w:rsidRPr="000B67FD" w:rsidRDefault="0075341C">
            <w:pPr>
              <w:tabs>
                <w:tab w:val="left" w:pos="72"/>
                <w:tab w:val="left" w:pos="9072"/>
              </w:tabs>
              <w:snapToGrid w:val="0"/>
              <w:ind w:right="-257"/>
              <w:rPr>
                <w:rFonts w:ascii="Verdana" w:hAnsi="Verdana" w:cs="Calibri"/>
                <w:sz w:val="18"/>
                <w:szCs w:val="18"/>
              </w:rPr>
            </w:pPr>
          </w:p>
        </w:tc>
        <w:tc>
          <w:tcPr>
            <w:tcW w:w="850" w:type="dxa"/>
            <w:tcBorders>
              <w:top w:val="single" w:sz="4" w:space="0" w:color="000000"/>
              <w:left w:val="single" w:sz="4" w:space="0" w:color="000000"/>
              <w:bottom w:val="single" w:sz="4" w:space="0" w:color="000000"/>
            </w:tcBorders>
            <w:shd w:val="clear" w:color="auto" w:fill="auto"/>
          </w:tcPr>
          <w:p w:rsidR="0075341C" w:rsidRPr="000B67FD" w:rsidRDefault="0075341C">
            <w:pPr>
              <w:ind w:right="-185"/>
              <w:rPr>
                <w:rFonts w:ascii="Verdana" w:hAnsi="Verdana" w:cs="Verdana"/>
                <w:sz w:val="18"/>
                <w:szCs w:val="18"/>
              </w:rPr>
            </w:pPr>
            <w:r w:rsidRPr="000B67FD">
              <w:rPr>
                <w:rFonts w:ascii="Verdana" w:hAnsi="Verdana" w:cs="Verdana"/>
                <w:sz w:val="18"/>
                <w:szCs w:val="18"/>
              </w:rPr>
              <w:t>VAT</w:t>
            </w:r>
          </w:p>
          <w:p w:rsidR="0075341C" w:rsidRPr="000B67FD" w:rsidRDefault="0075341C">
            <w:pPr>
              <w:ind w:right="-185"/>
              <w:rPr>
                <w:rFonts w:ascii="Verdana" w:hAnsi="Verdana" w:cs="Calibri"/>
                <w:sz w:val="18"/>
                <w:szCs w:val="18"/>
              </w:rPr>
            </w:pPr>
            <w:r w:rsidRPr="000B67FD">
              <w:rPr>
                <w:rFonts w:ascii="Verdana" w:hAnsi="Verdana" w:cs="Verdana"/>
                <w:sz w:val="18"/>
                <w:szCs w:val="18"/>
              </w:rPr>
              <w:t xml:space="preserve">(podać </w:t>
            </w:r>
            <w:r w:rsidRPr="000B67FD">
              <w:rPr>
                <w:rFonts w:ascii="Verdana" w:hAnsi="Verdana" w:cs="Verdana"/>
                <w:sz w:val="18"/>
                <w:szCs w:val="18"/>
                <w:u w:val="single"/>
              </w:rPr>
              <w:t>w %</w:t>
            </w:r>
            <w:r w:rsidRPr="000B67FD">
              <w:rPr>
                <w:rFonts w:ascii="Verdana" w:hAnsi="Verdana" w:cs="Verdana"/>
                <w:sz w:val="18"/>
                <w:szCs w:val="18"/>
              </w:rPr>
              <w:t>)</w:t>
            </w:r>
          </w:p>
          <w:p w:rsidR="0075341C" w:rsidRPr="000B67FD" w:rsidRDefault="0075341C">
            <w:pPr>
              <w:tabs>
                <w:tab w:val="left" w:pos="72"/>
                <w:tab w:val="left" w:pos="9072"/>
              </w:tabs>
              <w:snapToGrid w:val="0"/>
              <w:ind w:left="30" w:right="-185"/>
              <w:rPr>
                <w:rFonts w:ascii="Verdana" w:hAnsi="Verdana" w:cs="Calibri"/>
                <w:sz w:val="18"/>
                <w:szCs w:val="1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75341C" w:rsidRPr="000B67FD" w:rsidRDefault="0075341C">
            <w:pPr>
              <w:snapToGrid w:val="0"/>
              <w:ind w:right="-257"/>
              <w:rPr>
                <w:rFonts w:ascii="Verdana" w:hAnsi="Verdana" w:cs="Verdana"/>
                <w:sz w:val="18"/>
                <w:szCs w:val="18"/>
              </w:rPr>
            </w:pPr>
            <w:r w:rsidRPr="000B67FD">
              <w:rPr>
                <w:rFonts w:ascii="Verdana" w:hAnsi="Verdana" w:cs="Verdana"/>
                <w:sz w:val="18"/>
                <w:szCs w:val="18"/>
              </w:rPr>
              <w:t xml:space="preserve">Wartość brutto </w:t>
            </w:r>
          </w:p>
          <w:p w:rsidR="0075341C" w:rsidRPr="000B67FD" w:rsidRDefault="0075341C">
            <w:pPr>
              <w:snapToGrid w:val="0"/>
              <w:ind w:right="-257"/>
            </w:pPr>
            <w:r w:rsidRPr="000B67FD">
              <w:rPr>
                <w:rFonts w:ascii="Verdana" w:hAnsi="Verdana" w:cs="Verdana"/>
                <w:sz w:val="18"/>
                <w:szCs w:val="18"/>
              </w:rPr>
              <w:t xml:space="preserve">PLN </w:t>
            </w:r>
          </w:p>
        </w:tc>
      </w:tr>
      <w:tr w:rsidR="000B67FD" w:rsidRPr="000B67FD">
        <w:trPr>
          <w:cantSplit/>
          <w:trHeight w:val="2440"/>
        </w:trPr>
        <w:tc>
          <w:tcPr>
            <w:tcW w:w="709" w:type="dxa"/>
            <w:vMerge w:val="restart"/>
            <w:tcBorders>
              <w:top w:val="single" w:sz="4" w:space="0" w:color="000000"/>
              <w:left w:val="single" w:sz="4" w:space="0" w:color="000000"/>
              <w:bottom w:val="single" w:sz="4" w:space="0" w:color="000000"/>
            </w:tcBorders>
            <w:shd w:val="clear" w:color="auto" w:fill="auto"/>
          </w:tcPr>
          <w:p w:rsidR="0075341C" w:rsidRPr="000B67FD" w:rsidRDefault="0075341C">
            <w:pPr>
              <w:snapToGrid w:val="0"/>
              <w:ind w:right="-257"/>
              <w:rPr>
                <w:rFonts w:ascii="Verdana" w:hAnsi="Verdana" w:cs="Calibri"/>
                <w:b/>
                <w:bCs/>
                <w:sz w:val="18"/>
                <w:szCs w:val="18"/>
              </w:rPr>
            </w:pPr>
            <w:r w:rsidRPr="000B67FD">
              <w:rPr>
                <w:rFonts w:ascii="Verdana" w:hAnsi="Verdana" w:cs="Verdana"/>
                <w:sz w:val="18"/>
                <w:szCs w:val="18"/>
              </w:rPr>
              <w:t>1</w:t>
            </w:r>
          </w:p>
        </w:tc>
        <w:tc>
          <w:tcPr>
            <w:tcW w:w="4536" w:type="dxa"/>
            <w:tcBorders>
              <w:top w:val="single" w:sz="4" w:space="0" w:color="000000"/>
              <w:left w:val="single" w:sz="4" w:space="0" w:color="000000"/>
            </w:tcBorders>
            <w:shd w:val="clear" w:color="auto" w:fill="auto"/>
            <w:vAlign w:val="center"/>
          </w:tcPr>
          <w:p w:rsidR="0075341C" w:rsidRPr="000B67FD" w:rsidRDefault="0075341C">
            <w:pPr>
              <w:snapToGrid w:val="0"/>
              <w:ind w:right="34"/>
              <w:jc w:val="both"/>
              <w:rPr>
                <w:rFonts w:ascii="Verdana" w:hAnsi="Verdana" w:cs="Verdana"/>
                <w:i/>
                <w:sz w:val="18"/>
                <w:szCs w:val="18"/>
              </w:rPr>
            </w:pPr>
            <w:bookmarkStart w:id="8" w:name="_Hlk72405939"/>
            <w:r w:rsidRPr="000B67FD">
              <w:rPr>
                <w:rFonts w:ascii="Verdana" w:hAnsi="Verdana" w:cs="Calibri"/>
                <w:b/>
                <w:bCs/>
                <w:sz w:val="18"/>
                <w:szCs w:val="18"/>
              </w:rPr>
              <w:t>Przygotowanie i dostawa serwisu kawowego</w:t>
            </w:r>
            <w:r w:rsidRPr="000B67FD">
              <w:rPr>
                <w:rFonts w:ascii="Verdana" w:hAnsi="Verdana" w:cs="Calibri"/>
                <w:bCs/>
                <w:sz w:val="18"/>
                <w:szCs w:val="18"/>
              </w:rPr>
              <w:t xml:space="preserve"> podczas szkoleń dla klientów Dziennych Domów Pomocy i ich rodzin w projekcie pn. „Każdego dnia bezpieczniej w dziennych domach pomocy”, w ramach Programu Operacyjnego Wiedza Edukacja Rozwój 2014-2020, Oś IV. Innowacje społeczne i współpraca ponadnarodowa, Działanie 4.3 Współpraca ponadnarodowa, współfinansowanego z Europejskiego Funduszu Społecznego. </w:t>
            </w:r>
            <w:bookmarkEnd w:id="8"/>
          </w:p>
        </w:tc>
        <w:tc>
          <w:tcPr>
            <w:tcW w:w="1418" w:type="dxa"/>
            <w:tcBorders>
              <w:top w:val="single" w:sz="4" w:space="0" w:color="000000"/>
              <w:left w:val="single" w:sz="4" w:space="0" w:color="000000"/>
            </w:tcBorders>
            <w:shd w:val="clear" w:color="auto" w:fill="auto"/>
            <w:vAlign w:val="center"/>
          </w:tcPr>
          <w:p w:rsidR="0075341C" w:rsidRPr="000B67FD" w:rsidRDefault="0075341C">
            <w:pPr>
              <w:tabs>
                <w:tab w:val="left" w:pos="146"/>
                <w:tab w:val="left" w:pos="9072"/>
              </w:tabs>
              <w:snapToGrid w:val="0"/>
              <w:spacing w:before="26" w:after="26" w:line="312" w:lineRule="auto"/>
              <w:rPr>
                <w:rFonts w:ascii="Verdana" w:hAnsi="Verdana" w:cs="Verdana"/>
                <w:i/>
                <w:sz w:val="18"/>
                <w:szCs w:val="18"/>
              </w:rPr>
            </w:pPr>
          </w:p>
          <w:p w:rsidR="0075341C" w:rsidRPr="000B67FD" w:rsidRDefault="0075341C">
            <w:pPr>
              <w:tabs>
                <w:tab w:val="left" w:pos="146"/>
                <w:tab w:val="left" w:pos="9072"/>
              </w:tabs>
              <w:snapToGrid w:val="0"/>
              <w:spacing w:before="26" w:after="26" w:line="312" w:lineRule="auto"/>
              <w:rPr>
                <w:rFonts w:ascii="Verdana" w:hAnsi="Verdana" w:cs="Verdana"/>
                <w:i/>
                <w:sz w:val="18"/>
                <w:szCs w:val="18"/>
              </w:rPr>
            </w:pPr>
            <w:r w:rsidRPr="000B67FD">
              <w:rPr>
                <w:rFonts w:ascii="Verdana" w:hAnsi="Verdana" w:cs="Verdana"/>
                <w:i/>
                <w:sz w:val="18"/>
                <w:szCs w:val="18"/>
              </w:rPr>
              <w:t xml:space="preserve">.................. </w:t>
            </w:r>
          </w:p>
          <w:p w:rsidR="0075341C" w:rsidRPr="000B67FD" w:rsidRDefault="0075341C">
            <w:pPr>
              <w:tabs>
                <w:tab w:val="left" w:pos="146"/>
                <w:tab w:val="left" w:pos="9072"/>
              </w:tabs>
              <w:snapToGrid w:val="0"/>
              <w:spacing w:before="26" w:after="26" w:line="312" w:lineRule="auto"/>
              <w:rPr>
                <w:rFonts w:ascii="Verdana" w:hAnsi="Verdana" w:cs="Verdana"/>
                <w:i/>
                <w:sz w:val="18"/>
                <w:szCs w:val="18"/>
              </w:rPr>
            </w:pPr>
            <w:r w:rsidRPr="000B67FD">
              <w:rPr>
                <w:rFonts w:ascii="Verdana" w:hAnsi="Verdana" w:cs="Verdana"/>
                <w:i/>
                <w:sz w:val="18"/>
                <w:szCs w:val="18"/>
              </w:rPr>
              <w:t>(dla stawki 23%)</w:t>
            </w:r>
          </w:p>
          <w:p w:rsidR="0075341C" w:rsidRPr="000B67FD" w:rsidRDefault="0075341C">
            <w:pPr>
              <w:tabs>
                <w:tab w:val="left" w:pos="175"/>
                <w:tab w:val="left" w:pos="9072"/>
              </w:tabs>
              <w:snapToGrid w:val="0"/>
              <w:spacing w:before="26" w:after="26" w:line="312" w:lineRule="auto"/>
              <w:rPr>
                <w:rFonts w:ascii="Verdana" w:hAnsi="Verdana" w:cs="Verdana"/>
                <w:i/>
                <w:sz w:val="18"/>
                <w:szCs w:val="18"/>
              </w:rPr>
            </w:pPr>
          </w:p>
          <w:p w:rsidR="0075341C" w:rsidRPr="000B67FD" w:rsidRDefault="0075341C">
            <w:pPr>
              <w:tabs>
                <w:tab w:val="left" w:pos="175"/>
                <w:tab w:val="left" w:pos="9072"/>
              </w:tabs>
              <w:snapToGrid w:val="0"/>
              <w:spacing w:before="26" w:after="26" w:line="312" w:lineRule="auto"/>
              <w:rPr>
                <w:rFonts w:ascii="Verdana" w:hAnsi="Verdana" w:cs="Verdana"/>
                <w:i/>
                <w:sz w:val="18"/>
                <w:szCs w:val="18"/>
              </w:rPr>
            </w:pPr>
            <w:r w:rsidRPr="000B67FD">
              <w:rPr>
                <w:rFonts w:ascii="Verdana" w:hAnsi="Verdana" w:cs="Verdana"/>
                <w:i/>
                <w:sz w:val="18"/>
                <w:szCs w:val="18"/>
              </w:rPr>
              <w:t>..................</w:t>
            </w:r>
          </w:p>
          <w:p w:rsidR="0075341C" w:rsidRPr="000B67FD" w:rsidRDefault="0075341C">
            <w:pPr>
              <w:tabs>
                <w:tab w:val="left" w:pos="9072"/>
              </w:tabs>
              <w:snapToGrid w:val="0"/>
              <w:spacing w:before="26" w:after="26" w:line="312" w:lineRule="auto"/>
              <w:ind w:left="2"/>
              <w:jc w:val="center"/>
              <w:rPr>
                <w:rFonts w:ascii="Verdana" w:hAnsi="Verdana" w:cs="Verdana"/>
                <w:sz w:val="18"/>
                <w:szCs w:val="18"/>
              </w:rPr>
            </w:pPr>
            <w:r w:rsidRPr="000B67FD">
              <w:rPr>
                <w:rFonts w:ascii="Verdana" w:hAnsi="Verdana" w:cs="Verdana"/>
                <w:i/>
                <w:sz w:val="18"/>
                <w:szCs w:val="18"/>
              </w:rPr>
              <w:t>(dla stawki 8%)</w:t>
            </w:r>
          </w:p>
          <w:p w:rsidR="0075341C" w:rsidRPr="000B67FD" w:rsidRDefault="0075341C">
            <w:pPr>
              <w:tabs>
                <w:tab w:val="left" w:pos="175"/>
                <w:tab w:val="left" w:pos="9072"/>
              </w:tabs>
              <w:snapToGrid w:val="0"/>
              <w:spacing w:before="26" w:after="26" w:line="312" w:lineRule="auto"/>
              <w:ind w:left="-108"/>
              <w:rPr>
                <w:rFonts w:ascii="Verdana" w:hAnsi="Verdana" w:cs="Verdana"/>
                <w:sz w:val="18"/>
                <w:szCs w:val="18"/>
              </w:rPr>
            </w:pPr>
          </w:p>
          <w:p w:rsidR="0075341C" w:rsidRPr="000B67FD" w:rsidRDefault="0075341C">
            <w:pPr>
              <w:spacing w:before="26" w:after="26" w:line="312" w:lineRule="auto"/>
              <w:rPr>
                <w:rFonts w:ascii="Verdana" w:hAnsi="Verdana" w:cs="Verdana"/>
                <w:sz w:val="18"/>
                <w:szCs w:val="18"/>
              </w:rPr>
            </w:pPr>
            <w:r w:rsidRPr="000B67FD">
              <w:rPr>
                <w:rFonts w:ascii="Verdana" w:hAnsi="Verdana" w:cs="Verdana"/>
                <w:sz w:val="18"/>
                <w:szCs w:val="18"/>
              </w:rPr>
              <w:t>RAZEM:</w:t>
            </w:r>
          </w:p>
          <w:p w:rsidR="0075341C" w:rsidRPr="000B67FD" w:rsidRDefault="0075341C">
            <w:pPr>
              <w:spacing w:before="26" w:after="26" w:line="312" w:lineRule="auto"/>
              <w:rPr>
                <w:rFonts w:ascii="Verdana" w:hAnsi="Verdana" w:cs="Calibri"/>
                <w:sz w:val="18"/>
                <w:szCs w:val="18"/>
              </w:rPr>
            </w:pPr>
            <w:r w:rsidRPr="000B67FD">
              <w:rPr>
                <w:rFonts w:ascii="Verdana" w:hAnsi="Verdana" w:cs="Verdana"/>
                <w:sz w:val="18"/>
                <w:szCs w:val="18"/>
              </w:rPr>
              <w:t>..................</w:t>
            </w:r>
          </w:p>
        </w:tc>
        <w:tc>
          <w:tcPr>
            <w:tcW w:w="850" w:type="dxa"/>
            <w:tcBorders>
              <w:top w:val="single" w:sz="4" w:space="0" w:color="000000"/>
              <w:left w:val="single" w:sz="4" w:space="0" w:color="000000"/>
            </w:tcBorders>
            <w:shd w:val="clear" w:color="auto" w:fill="auto"/>
            <w:vAlign w:val="center"/>
          </w:tcPr>
          <w:p w:rsidR="0075341C" w:rsidRPr="000B67FD" w:rsidRDefault="0075341C">
            <w:pPr>
              <w:spacing w:before="26" w:after="26" w:line="312" w:lineRule="auto"/>
              <w:jc w:val="center"/>
              <w:rPr>
                <w:rFonts w:ascii="Verdana" w:hAnsi="Verdana" w:cs="Calibri"/>
                <w:sz w:val="18"/>
                <w:szCs w:val="18"/>
              </w:rPr>
            </w:pPr>
            <w:r w:rsidRPr="000B67FD">
              <w:rPr>
                <w:rFonts w:ascii="Verdana" w:hAnsi="Verdana" w:cs="Calibri"/>
                <w:sz w:val="18"/>
                <w:szCs w:val="18"/>
              </w:rPr>
              <w:t>23%</w:t>
            </w:r>
          </w:p>
          <w:p w:rsidR="0075341C" w:rsidRPr="000B67FD" w:rsidRDefault="0075341C">
            <w:pPr>
              <w:spacing w:before="26" w:after="26" w:line="312" w:lineRule="auto"/>
              <w:jc w:val="center"/>
              <w:rPr>
                <w:rFonts w:ascii="Verdana" w:hAnsi="Verdana" w:cs="Calibri"/>
                <w:sz w:val="18"/>
                <w:szCs w:val="18"/>
              </w:rPr>
            </w:pPr>
          </w:p>
          <w:p w:rsidR="0075341C" w:rsidRPr="000B67FD" w:rsidRDefault="0075341C">
            <w:pPr>
              <w:spacing w:before="26" w:after="26" w:line="312" w:lineRule="auto"/>
              <w:jc w:val="center"/>
              <w:rPr>
                <w:rFonts w:ascii="Verdana" w:hAnsi="Verdana" w:cs="Calibri"/>
                <w:sz w:val="18"/>
                <w:szCs w:val="18"/>
              </w:rPr>
            </w:pPr>
          </w:p>
          <w:p w:rsidR="0075341C" w:rsidRPr="000B67FD" w:rsidRDefault="0075341C">
            <w:pPr>
              <w:spacing w:before="26" w:after="26" w:line="312" w:lineRule="auto"/>
              <w:jc w:val="center"/>
              <w:rPr>
                <w:rFonts w:ascii="Verdana" w:hAnsi="Verdana" w:cs="Verdana"/>
                <w:i/>
                <w:sz w:val="18"/>
                <w:szCs w:val="18"/>
              </w:rPr>
            </w:pPr>
            <w:r w:rsidRPr="000B67FD">
              <w:rPr>
                <w:rFonts w:ascii="Verdana" w:hAnsi="Verdana" w:cs="Calibri"/>
                <w:sz w:val="18"/>
                <w:szCs w:val="18"/>
              </w:rPr>
              <w:t>8%</w:t>
            </w:r>
          </w:p>
        </w:tc>
        <w:tc>
          <w:tcPr>
            <w:tcW w:w="1569" w:type="dxa"/>
            <w:tcBorders>
              <w:top w:val="single" w:sz="4" w:space="0" w:color="000000"/>
              <w:left w:val="single" w:sz="4" w:space="0" w:color="000000"/>
              <w:right w:val="single" w:sz="4" w:space="0" w:color="000000"/>
            </w:tcBorders>
            <w:shd w:val="clear" w:color="auto" w:fill="auto"/>
            <w:vAlign w:val="center"/>
          </w:tcPr>
          <w:p w:rsidR="0075341C" w:rsidRPr="000B67FD" w:rsidRDefault="0075341C">
            <w:pPr>
              <w:tabs>
                <w:tab w:val="left" w:pos="137"/>
                <w:tab w:val="left" w:pos="9072"/>
              </w:tabs>
              <w:snapToGrid w:val="0"/>
              <w:spacing w:before="26" w:after="26" w:line="312" w:lineRule="auto"/>
              <w:rPr>
                <w:rFonts w:ascii="Verdana" w:hAnsi="Verdana" w:cs="Verdana"/>
                <w:i/>
                <w:sz w:val="18"/>
                <w:szCs w:val="18"/>
              </w:rPr>
            </w:pPr>
          </w:p>
          <w:p w:rsidR="0075341C" w:rsidRPr="000B67FD" w:rsidRDefault="0075341C">
            <w:pPr>
              <w:tabs>
                <w:tab w:val="left" w:pos="137"/>
                <w:tab w:val="left" w:pos="9072"/>
              </w:tabs>
              <w:snapToGrid w:val="0"/>
              <w:spacing w:before="26" w:after="26" w:line="312" w:lineRule="auto"/>
              <w:rPr>
                <w:rFonts w:ascii="Verdana" w:hAnsi="Verdana" w:cs="Verdana"/>
                <w:i/>
                <w:sz w:val="18"/>
                <w:szCs w:val="18"/>
              </w:rPr>
            </w:pPr>
          </w:p>
          <w:p w:rsidR="0075341C" w:rsidRPr="000B67FD" w:rsidRDefault="0075341C">
            <w:pPr>
              <w:tabs>
                <w:tab w:val="left" w:pos="137"/>
                <w:tab w:val="left" w:pos="9072"/>
              </w:tabs>
              <w:snapToGrid w:val="0"/>
              <w:spacing w:before="26" w:after="26" w:line="312" w:lineRule="auto"/>
              <w:rPr>
                <w:rFonts w:ascii="Verdana" w:hAnsi="Verdana" w:cs="Verdana"/>
                <w:i/>
                <w:sz w:val="18"/>
                <w:szCs w:val="18"/>
              </w:rPr>
            </w:pPr>
            <w:r w:rsidRPr="000B67FD">
              <w:rPr>
                <w:rFonts w:ascii="Verdana" w:hAnsi="Verdana" w:cs="Verdana"/>
                <w:i/>
                <w:sz w:val="18"/>
                <w:szCs w:val="18"/>
              </w:rPr>
              <w:t>.................</w:t>
            </w:r>
          </w:p>
          <w:p w:rsidR="0075341C" w:rsidRPr="000B67FD" w:rsidRDefault="0075341C">
            <w:pPr>
              <w:tabs>
                <w:tab w:val="left" w:pos="137"/>
                <w:tab w:val="left" w:pos="9072"/>
              </w:tabs>
              <w:snapToGrid w:val="0"/>
              <w:spacing w:before="26" w:after="26" w:line="312" w:lineRule="auto"/>
              <w:rPr>
                <w:rFonts w:ascii="Verdana" w:hAnsi="Verdana" w:cs="Verdana"/>
                <w:i/>
                <w:sz w:val="18"/>
                <w:szCs w:val="18"/>
              </w:rPr>
            </w:pPr>
            <w:r w:rsidRPr="000B67FD">
              <w:rPr>
                <w:rFonts w:ascii="Verdana" w:hAnsi="Verdana" w:cs="Verdana"/>
                <w:i/>
                <w:sz w:val="18"/>
                <w:szCs w:val="18"/>
              </w:rPr>
              <w:t>(dla stawki 23%)</w:t>
            </w:r>
          </w:p>
          <w:p w:rsidR="0075341C" w:rsidRPr="000B67FD" w:rsidRDefault="0075341C">
            <w:pPr>
              <w:tabs>
                <w:tab w:val="left" w:pos="137"/>
                <w:tab w:val="left" w:pos="9072"/>
              </w:tabs>
              <w:snapToGrid w:val="0"/>
              <w:spacing w:before="26" w:after="26" w:line="312" w:lineRule="auto"/>
              <w:ind w:left="-108"/>
              <w:jc w:val="right"/>
              <w:rPr>
                <w:rFonts w:ascii="Verdana" w:hAnsi="Verdana" w:cs="Verdana"/>
                <w:i/>
                <w:sz w:val="18"/>
                <w:szCs w:val="18"/>
              </w:rPr>
            </w:pPr>
          </w:p>
          <w:p w:rsidR="0075341C" w:rsidRPr="000B67FD" w:rsidRDefault="0075341C">
            <w:pPr>
              <w:tabs>
                <w:tab w:val="left" w:pos="137"/>
                <w:tab w:val="left" w:pos="9072"/>
              </w:tabs>
              <w:snapToGrid w:val="0"/>
              <w:spacing w:before="26" w:after="26" w:line="312" w:lineRule="auto"/>
              <w:rPr>
                <w:rFonts w:ascii="Verdana" w:hAnsi="Verdana" w:cs="Verdana"/>
                <w:i/>
                <w:sz w:val="18"/>
                <w:szCs w:val="18"/>
              </w:rPr>
            </w:pPr>
            <w:r w:rsidRPr="000B67FD">
              <w:rPr>
                <w:rFonts w:ascii="Verdana" w:hAnsi="Verdana" w:cs="Verdana"/>
                <w:i/>
                <w:sz w:val="18"/>
                <w:szCs w:val="18"/>
              </w:rPr>
              <w:t>...................</w:t>
            </w:r>
          </w:p>
          <w:p w:rsidR="0075341C" w:rsidRPr="000B67FD" w:rsidRDefault="0075341C">
            <w:pPr>
              <w:tabs>
                <w:tab w:val="left" w:pos="125"/>
                <w:tab w:val="left" w:pos="9072"/>
              </w:tabs>
              <w:snapToGrid w:val="0"/>
              <w:spacing w:before="26" w:after="26" w:line="312" w:lineRule="auto"/>
              <w:rPr>
                <w:rFonts w:ascii="Verdana" w:hAnsi="Verdana" w:cs="Verdana"/>
                <w:sz w:val="18"/>
                <w:szCs w:val="18"/>
              </w:rPr>
            </w:pPr>
            <w:r w:rsidRPr="000B67FD">
              <w:rPr>
                <w:rFonts w:ascii="Verdana" w:hAnsi="Verdana" w:cs="Verdana"/>
                <w:i/>
                <w:sz w:val="18"/>
                <w:szCs w:val="18"/>
              </w:rPr>
              <w:t xml:space="preserve"> (dla stawki 8%)</w:t>
            </w:r>
          </w:p>
          <w:p w:rsidR="0075341C" w:rsidRPr="000B67FD" w:rsidRDefault="0075341C">
            <w:pPr>
              <w:tabs>
                <w:tab w:val="left" w:pos="137"/>
                <w:tab w:val="left" w:pos="9072"/>
              </w:tabs>
              <w:snapToGrid w:val="0"/>
              <w:spacing w:before="26" w:after="26" w:line="312" w:lineRule="auto"/>
              <w:ind w:left="-108"/>
              <w:rPr>
                <w:rFonts w:ascii="Verdana" w:hAnsi="Verdana" w:cs="Verdana"/>
                <w:sz w:val="18"/>
                <w:szCs w:val="18"/>
              </w:rPr>
            </w:pPr>
          </w:p>
          <w:p w:rsidR="0075341C" w:rsidRPr="000B67FD" w:rsidRDefault="0075341C">
            <w:pPr>
              <w:tabs>
                <w:tab w:val="left" w:pos="137"/>
              </w:tabs>
              <w:spacing w:before="26" w:after="26" w:line="312" w:lineRule="auto"/>
              <w:rPr>
                <w:rFonts w:ascii="Verdana" w:hAnsi="Verdana" w:cs="Verdana"/>
                <w:sz w:val="18"/>
                <w:szCs w:val="18"/>
              </w:rPr>
            </w:pPr>
            <w:r w:rsidRPr="000B67FD">
              <w:rPr>
                <w:rFonts w:ascii="Verdana" w:hAnsi="Verdana" w:cs="Verdana"/>
                <w:sz w:val="18"/>
                <w:szCs w:val="18"/>
              </w:rPr>
              <w:t>RAZEM:</w:t>
            </w:r>
          </w:p>
          <w:p w:rsidR="0075341C" w:rsidRPr="000B67FD" w:rsidRDefault="0075341C">
            <w:pPr>
              <w:tabs>
                <w:tab w:val="left" w:pos="137"/>
              </w:tabs>
              <w:spacing w:before="26" w:after="26" w:line="312" w:lineRule="auto"/>
              <w:rPr>
                <w:rFonts w:ascii="Verdana" w:hAnsi="Verdana" w:cs="Calibri"/>
                <w:sz w:val="18"/>
                <w:szCs w:val="18"/>
              </w:rPr>
            </w:pPr>
            <w:r w:rsidRPr="000B67FD">
              <w:rPr>
                <w:rFonts w:ascii="Verdana" w:hAnsi="Verdana" w:cs="Verdana"/>
                <w:sz w:val="18"/>
                <w:szCs w:val="18"/>
              </w:rPr>
              <w:t>...................</w:t>
            </w:r>
          </w:p>
          <w:p w:rsidR="0075341C" w:rsidRPr="000B67FD" w:rsidRDefault="0075341C">
            <w:pPr>
              <w:spacing w:before="26" w:after="26" w:line="312" w:lineRule="auto"/>
              <w:rPr>
                <w:rFonts w:ascii="Verdana" w:hAnsi="Verdana" w:cs="Calibri"/>
                <w:sz w:val="18"/>
                <w:szCs w:val="18"/>
              </w:rPr>
            </w:pPr>
          </w:p>
        </w:tc>
      </w:tr>
      <w:tr w:rsidR="000B67FD" w:rsidRPr="000B67FD">
        <w:trPr>
          <w:cantSplit/>
          <w:trHeight w:val="710"/>
        </w:trPr>
        <w:tc>
          <w:tcPr>
            <w:tcW w:w="709" w:type="dxa"/>
            <w:vMerge/>
            <w:tcBorders>
              <w:top w:val="single" w:sz="4" w:space="0" w:color="000000"/>
              <w:left w:val="single" w:sz="4" w:space="0" w:color="000000"/>
              <w:bottom w:val="single" w:sz="4" w:space="0" w:color="000000"/>
            </w:tcBorders>
            <w:shd w:val="clear" w:color="auto" w:fill="auto"/>
          </w:tcPr>
          <w:p w:rsidR="0075341C" w:rsidRPr="000B67FD" w:rsidRDefault="0075341C">
            <w:pPr>
              <w:snapToGrid w:val="0"/>
              <w:ind w:right="-257"/>
              <w:rPr>
                <w:rFonts w:ascii="Verdana" w:hAnsi="Verdana" w:cs="Calibri"/>
                <w:sz w:val="18"/>
                <w:szCs w:val="18"/>
              </w:rPr>
            </w:pPr>
          </w:p>
        </w:tc>
        <w:tc>
          <w:tcPr>
            <w:tcW w:w="4536" w:type="dxa"/>
            <w:tcBorders>
              <w:top w:val="single" w:sz="4" w:space="0" w:color="000000"/>
              <w:left w:val="single" w:sz="4" w:space="0" w:color="000000"/>
              <w:bottom w:val="single" w:sz="4" w:space="0" w:color="000000"/>
            </w:tcBorders>
            <w:shd w:val="clear" w:color="auto" w:fill="auto"/>
          </w:tcPr>
          <w:p w:rsidR="0075341C" w:rsidRPr="000B67FD" w:rsidRDefault="0075341C">
            <w:pPr>
              <w:snapToGrid w:val="0"/>
              <w:ind w:right="-257"/>
              <w:rPr>
                <w:rFonts w:ascii="Verdana" w:hAnsi="Verdana" w:cs="Calibri"/>
                <w:sz w:val="18"/>
                <w:szCs w:val="18"/>
              </w:rPr>
            </w:pPr>
            <w:r w:rsidRPr="000B67FD">
              <w:rPr>
                <w:rFonts w:ascii="Verdana" w:hAnsi="Verdana" w:cs="Verdana"/>
                <w:b/>
                <w:bCs/>
                <w:sz w:val="18"/>
                <w:szCs w:val="18"/>
              </w:rPr>
              <w:t xml:space="preserve">Słownie brutto PLN </w:t>
            </w:r>
          </w:p>
        </w:tc>
        <w:tc>
          <w:tcPr>
            <w:tcW w:w="3837" w:type="dxa"/>
            <w:gridSpan w:val="3"/>
            <w:tcBorders>
              <w:top w:val="single" w:sz="4" w:space="0" w:color="000000"/>
              <w:left w:val="single" w:sz="4" w:space="0" w:color="000000"/>
              <w:bottom w:val="single" w:sz="4" w:space="0" w:color="000000"/>
              <w:right w:val="single" w:sz="4" w:space="0" w:color="000000"/>
            </w:tcBorders>
            <w:shd w:val="clear" w:color="auto" w:fill="auto"/>
          </w:tcPr>
          <w:p w:rsidR="0075341C" w:rsidRPr="000B67FD" w:rsidRDefault="0075341C">
            <w:pPr>
              <w:snapToGrid w:val="0"/>
              <w:ind w:right="-257"/>
              <w:rPr>
                <w:rFonts w:ascii="Verdana" w:hAnsi="Verdana" w:cs="Calibri"/>
                <w:sz w:val="18"/>
                <w:szCs w:val="18"/>
              </w:rPr>
            </w:pPr>
          </w:p>
        </w:tc>
      </w:tr>
      <w:tr w:rsidR="0075341C" w:rsidRPr="000B67FD">
        <w:trPr>
          <w:cantSplit/>
          <w:trHeight w:val="1427"/>
        </w:trPr>
        <w:tc>
          <w:tcPr>
            <w:tcW w:w="709" w:type="dxa"/>
            <w:tcBorders>
              <w:top w:val="single" w:sz="4" w:space="0" w:color="000000"/>
              <w:left w:val="single" w:sz="4" w:space="0" w:color="000000"/>
              <w:bottom w:val="single" w:sz="4" w:space="0" w:color="000000"/>
            </w:tcBorders>
            <w:shd w:val="clear" w:color="auto" w:fill="auto"/>
          </w:tcPr>
          <w:p w:rsidR="0075341C" w:rsidRPr="000B67FD" w:rsidRDefault="0075341C">
            <w:pPr>
              <w:ind w:right="-257"/>
              <w:rPr>
                <w:rFonts w:ascii="Verdana" w:hAnsi="Verdana" w:cs="Calibri"/>
                <w:sz w:val="18"/>
                <w:szCs w:val="18"/>
              </w:rPr>
            </w:pPr>
            <w:r w:rsidRPr="000B67FD">
              <w:rPr>
                <w:rFonts w:ascii="Verdana" w:hAnsi="Verdana" w:cs="Verdana"/>
                <w:sz w:val="18"/>
                <w:szCs w:val="18"/>
              </w:rPr>
              <w:t>2</w:t>
            </w:r>
          </w:p>
        </w:tc>
        <w:tc>
          <w:tcPr>
            <w:tcW w:w="4536" w:type="dxa"/>
            <w:tcBorders>
              <w:top w:val="single" w:sz="4" w:space="0" w:color="000000"/>
              <w:left w:val="single" w:sz="4" w:space="0" w:color="000000"/>
              <w:bottom w:val="single" w:sz="4" w:space="0" w:color="000000"/>
            </w:tcBorders>
            <w:shd w:val="clear" w:color="auto" w:fill="auto"/>
          </w:tcPr>
          <w:p w:rsidR="0075341C" w:rsidRPr="000B67FD" w:rsidRDefault="0075341C" w:rsidP="00697079">
            <w:pPr>
              <w:shd w:val="clear" w:color="auto" w:fill="FFFFFF"/>
              <w:ind w:right="-178"/>
              <w:rPr>
                <w:rFonts w:ascii="Verdana" w:hAnsi="Verdana" w:cs="Verdana"/>
                <w:b/>
                <w:bCs/>
                <w:sz w:val="18"/>
                <w:szCs w:val="18"/>
              </w:rPr>
            </w:pPr>
            <w:r w:rsidRPr="000B67FD">
              <w:rPr>
                <w:rFonts w:ascii="Verdana" w:hAnsi="Verdana" w:cs="Calibri"/>
                <w:sz w:val="18"/>
                <w:szCs w:val="18"/>
              </w:rPr>
              <w:t>Zatrudnienie do realizacji przedmiotowego zamówienia co najmniej jednej osoby bezrobotnej lub niepełnosprawnej lub posiadanie w swoich zasobach kadrowych min. jednej osoby niepełnosprawnej, która zostanie</w:t>
            </w:r>
            <w:r w:rsidR="00697079">
              <w:rPr>
                <w:rFonts w:ascii="Verdana" w:hAnsi="Verdana" w:cs="Calibri"/>
                <w:sz w:val="18"/>
                <w:szCs w:val="18"/>
              </w:rPr>
              <w:t xml:space="preserve"> skierowana </w:t>
            </w:r>
            <w:r w:rsidRPr="000B67FD">
              <w:rPr>
                <w:rFonts w:ascii="Verdana" w:hAnsi="Verdana" w:cs="Calibri"/>
                <w:sz w:val="18"/>
                <w:szCs w:val="18"/>
              </w:rPr>
              <w:t>do realizacji zamówienia</w:t>
            </w:r>
          </w:p>
        </w:tc>
        <w:tc>
          <w:tcPr>
            <w:tcW w:w="3837" w:type="dxa"/>
            <w:gridSpan w:val="3"/>
            <w:tcBorders>
              <w:top w:val="single" w:sz="4" w:space="0" w:color="000000"/>
              <w:left w:val="single" w:sz="4" w:space="0" w:color="000000"/>
              <w:bottom w:val="single" w:sz="4" w:space="0" w:color="000000"/>
              <w:right w:val="single" w:sz="4" w:space="0" w:color="000000"/>
            </w:tcBorders>
            <w:shd w:val="clear" w:color="auto" w:fill="auto"/>
          </w:tcPr>
          <w:p w:rsidR="0075341C" w:rsidRPr="000B67FD" w:rsidRDefault="0075341C">
            <w:pPr>
              <w:snapToGrid w:val="0"/>
              <w:ind w:right="-257"/>
              <w:rPr>
                <w:rFonts w:ascii="Verdana" w:hAnsi="Verdana" w:cs="Verdana"/>
                <w:b/>
                <w:bCs/>
                <w:sz w:val="18"/>
                <w:szCs w:val="18"/>
              </w:rPr>
            </w:pPr>
          </w:p>
          <w:p w:rsidR="0075341C" w:rsidRPr="000B67FD" w:rsidRDefault="0075341C">
            <w:pPr>
              <w:snapToGrid w:val="0"/>
              <w:ind w:right="-257"/>
              <w:rPr>
                <w:rFonts w:ascii="Verdana" w:hAnsi="Verdana" w:cs="Verdana"/>
                <w:b/>
                <w:bCs/>
                <w:sz w:val="18"/>
                <w:szCs w:val="18"/>
              </w:rPr>
            </w:pPr>
          </w:p>
          <w:p w:rsidR="0075341C" w:rsidRPr="000B67FD" w:rsidRDefault="0075341C">
            <w:pPr>
              <w:snapToGrid w:val="0"/>
              <w:ind w:right="-257"/>
              <w:jc w:val="center"/>
              <w:rPr>
                <w:rFonts w:ascii="Verdana" w:eastAsia="Verdana" w:hAnsi="Verdana" w:cs="Verdana"/>
                <w:b/>
                <w:sz w:val="18"/>
                <w:szCs w:val="18"/>
              </w:rPr>
            </w:pPr>
            <w:r w:rsidRPr="000B67FD">
              <w:rPr>
                <w:rFonts w:ascii="Verdana" w:eastAsia="Verdana" w:hAnsi="Verdana" w:cs="Verdana"/>
                <w:b/>
                <w:sz w:val="18"/>
                <w:szCs w:val="18"/>
              </w:rPr>
              <w:t>TAK / NIE</w:t>
            </w:r>
          </w:p>
          <w:p w:rsidR="0075341C" w:rsidRPr="000B67FD" w:rsidRDefault="0075341C">
            <w:pPr>
              <w:snapToGrid w:val="0"/>
              <w:ind w:right="-257"/>
              <w:jc w:val="center"/>
              <w:rPr>
                <w:rFonts w:ascii="Verdana" w:eastAsia="Verdana" w:hAnsi="Verdana" w:cs="Verdana"/>
                <w:b/>
                <w:sz w:val="18"/>
                <w:szCs w:val="18"/>
              </w:rPr>
            </w:pPr>
          </w:p>
          <w:p w:rsidR="0075341C" w:rsidRPr="000B67FD" w:rsidRDefault="0075341C">
            <w:pPr>
              <w:snapToGrid w:val="0"/>
              <w:ind w:right="-257"/>
              <w:jc w:val="center"/>
            </w:pPr>
            <w:r w:rsidRPr="000B67FD">
              <w:rPr>
                <w:rFonts w:ascii="Verdana" w:eastAsia="Verdana" w:hAnsi="Verdana" w:cs="Verdana"/>
                <w:b/>
                <w:sz w:val="18"/>
                <w:szCs w:val="18"/>
              </w:rPr>
              <w:t>(niepotrzebne skreślić)</w:t>
            </w:r>
          </w:p>
        </w:tc>
      </w:tr>
    </w:tbl>
    <w:p w:rsidR="0075341C" w:rsidRPr="000B67FD" w:rsidRDefault="0075341C">
      <w:pPr>
        <w:ind w:right="-2"/>
        <w:rPr>
          <w:rFonts w:ascii="Verdana" w:eastAsia="Calibri" w:hAnsi="Verdana" w:cs="Verdana"/>
          <w:b/>
          <w:bCs/>
          <w:sz w:val="18"/>
          <w:szCs w:val="18"/>
        </w:rPr>
      </w:pPr>
    </w:p>
    <w:p w:rsidR="00697079" w:rsidRPr="00697079" w:rsidRDefault="0075341C" w:rsidP="00697079">
      <w:pPr>
        <w:widowControl w:val="0"/>
        <w:numPr>
          <w:ilvl w:val="3"/>
          <w:numId w:val="19"/>
        </w:numPr>
        <w:jc w:val="both"/>
        <w:rPr>
          <w:rFonts w:ascii="Verdana" w:hAnsi="Verdana" w:cs="Arial"/>
          <w:sz w:val="18"/>
          <w:szCs w:val="18"/>
          <w:shd w:val="clear" w:color="auto" w:fill="FFFF00"/>
        </w:rPr>
      </w:pPr>
      <w:r w:rsidRPr="00697079">
        <w:rPr>
          <w:rFonts w:ascii="Verdana" w:eastAsia="Arial Unicode MS" w:hAnsi="Verdana" w:cs="Verdana"/>
          <w:kern w:val="1"/>
          <w:sz w:val="18"/>
          <w:szCs w:val="18"/>
        </w:rPr>
        <w:t xml:space="preserve">Oświadczam, że zapoznałem się z treścią zapytania ofertowego oraz wzoru umowy i akceptuję </w:t>
      </w:r>
      <w:r w:rsidRPr="00697079">
        <w:rPr>
          <w:rFonts w:ascii="Verdana" w:eastAsia="Arial Unicode MS" w:hAnsi="Verdana" w:cs="Verdana"/>
          <w:kern w:val="1"/>
          <w:sz w:val="18"/>
          <w:szCs w:val="18"/>
        </w:rPr>
        <w:lastRenderedPageBreak/>
        <w:t xml:space="preserve">ich postanowienia.  </w:t>
      </w:r>
    </w:p>
    <w:p w:rsidR="00697079" w:rsidRPr="00697079" w:rsidRDefault="0075341C" w:rsidP="00697079">
      <w:pPr>
        <w:widowControl w:val="0"/>
        <w:numPr>
          <w:ilvl w:val="3"/>
          <w:numId w:val="19"/>
        </w:numPr>
        <w:jc w:val="both"/>
        <w:rPr>
          <w:rFonts w:ascii="Verdana" w:hAnsi="Verdana" w:cs="Arial"/>
          <w:sz w:val="18"/>
          <w:szCs w:val="18"/>
          <w:shd w:val="clear" w:color="auto" w:fill="FFFF00"/>
        </w:rPr>
      </w:pPr>
      <w:r w:rsidRPr="00697079">
        <w:rPr>
          <w:rFonts w:ascii="Verdana" w:hAnsi="Verdana"/>
          <w:sz w:val="18"/>
          <w:szCs w:val="18"/>
        </w:rPr>
        <w:t>Oświadczam, że zapoznałem się z treścią Klauzuli Informacyjnej, o której mowa w treści Zapytania ofertowego oraz że wypełniłem obowiązki informacyjne przewidziane w art. 13 lub art. 14 RODO</w:t>
      </w:r>
      <w:r w:rsidRPr="00697079">
        <w:rPr>
          <w:rFonts w:ascii="Verdana" w:hAnsi="Verdana"/>
          <w:sz w:val="18"/>
          <w:szCs w:val="18"/>
        </w:rPr>
        <w:footnoteReference w:id="1"/>
      </w:r>
      <w:r w:rsidRPr="00697079">
        <w:rPr>
          <w:rFonts w:ascii="Verdana" w:hAnsi="Verdana"/>
          <w:sz w:val="18"/>
          <w:szCs w:val="18"/>
        </w:rPr>
        <w:t xml:space="preserve"> wobec osób fizycznych, od których dane osobowe bezpośrednio lub pośrednio pozyskałem w celu ubiegania się o udzielenie zamówienia publicznego w niniejszym postępowaniu*.</w:t>
      </w:r>
    </w:p>
    <w:p w:rsidR="0075341C" w:rsidRPr="00697079" w:rsidRDefault="0075341C" w:rsidP="00697079">
      <w:pPr>
        <w:widowControl w:val="0"/>
        <w:numPr>
          <w:ilvl w:val="3"/>
          <w:numId w:val="19"/>
        </w:numPr>
        <w:jc w:val="both"/>
        <w:rPr>
          <w:rFonts w:ascii="Verdana" w:hAnsi="Verdana" w:cs="Arial"/>
          <w:sz w:val="18"/>
          <w:szCs w:val="18"/>
          <w:shd w:val="clear" w:color="auto" w:fill="FFFF00"/>
        </w:rPr>
      </w:pPr>
      <w:r w:rsidRPr="00697079">
        <w:rPr>
          <w:rFonts w:ascii="Verdana" w:hAnsi="Verdana"/>
          <w:sz w:val="18"/>
          <w:szCs w:val="18"/>
        </w:rPr>
        <w:t>Oświadczam, że zapoznałem się z treścią Klauzuli Informacyjnej, o której mowa w treści Zapytania ofertowego oraz że nie przekazuję danych osobowych innych niż bezpośrednio mnie dotyczących lub zachodzi wyłączenie stosowania obowiązku informacyjnego, stosownie do art. 13 ust. 4 lub art. 14 ust. 5 RODO.*</w:t>
      </w:r>
    </w:p>
    <w:p w:rsidR="0075341C" w:rsidRPr="000B67FD" w:rsidRDefault="0075341C">
      <w:pPr>
        <w:spacing w:after="200" w:line="276" w:lineRule="auto"/>
        <w:ind w:right="-2"/>
        <w:rPr>
          <w:rFonts w:ascii="Verdana" w:eastAsia="Calibri" w:hAnsi="Verdana" w:cs="Verdana"/>
          <w:sz w:val="18"/>
          <w:szCs w:val="18"/>
        </w:rPr>
      </w:pPr>
      <w:r w:rsidRPr="000B67FD">
        <w:rPr>
          <w:rFonts w:ascii="Verdana" w:eastAsia="Calibri" w:hAnsi="Verdana" w:cs="Verdana"/>
          <w:sz w:val="18"/>
          <w:szCs w:val="18"/>
        </w:rPr>
        <w:t xml:space="preserve">Data                                                 </w:t>
      </w:r>
      <w:r w:rsidRPr="000B67FD">
        <w:rPr>
          <w:rFonts w:ascii="Verdana" w:eastAsia="Calibri" w:hAnsi="Verdana" w:cs="Verdana"/>
          <w:sz w:val="18"/>
          <w:szCs w:val="18"/>
        </w:rPr>
        <w:tab/>
      </w:r>
      <w:r w:rsidRPr="000B67FD">
        <w:rPr>
          <w:rFonts w:ascii="Verdana" w:eastAsia="Calibri" w:hAnsi="Verdana" w:cs="Verdana"/>
          <w:sz w:val="18"/>
          <w:szCs w:val="18"/>
        </w:rPr>
        <w:tab/>
      </w:r>
      <w:r w:rsidRPr="000B67FD">
        <w:rPr>
          <w:rFonts w:ascii="Verdana" w:eastAsia="Calibri" w:hAnsi="Verdana" w:cs="Verdana"/>
          <w:sz w:val="18"/>
          <w:szCs w:val="18"/>
        </w:rPr>
        <w:tab/>
      </w:r>
      <w:r w:rsidRPr="000B67FD">
        <w:rPr>
          <w:rFonts w:ascii="Verdana" w:eastAsia="Calibri" w:hAnsi="Verdana" w:cs="Verdana"/>
          <w:sz w:val="18"/>
          <w:szCs w:val="18"/>
        </w:rPr>
        <w:tab/>
      </w:r>
      <w:r w:rsidRPr="000B67FD">
        <w:rPr>
          <w:rFonts w:ascii="Verdana" w:eastAsia="Calibri" w:hAnsi="Verdana" w:cs="Verdana"/>
          <w:sz w:val="18"/>
          <w:szCs w:val="18"/>
        </w:rPr>
        <w:tab/>
        <w:t>Podpis i pieczęć Wykonawcy</w:t>
      </w:r>
    </w:p>
    <w:p w:rsidR="0075341C" w:rsidRPr="000B67FD" w:rsidRDefault="0075341C">
      <w:pPr>
        <w:pageBreakBefore/>
        <w:tabs>
          <w:tab w:val="left" w:pos="3192"/>
        </w:tabs>
        <w:ind w:right="-567"/>
        <w:jc w:val="center"/>
        <w:rPr>
          <w:rFonts w:ascii="Verdana" w:eastAsia="Calibri" w:hAnsi="Verdana" w:cs="Verdana"/>
          <w:sz w:val="18"/>
          <w:szCs w:val="18"/>
        </w:rPr>
      </w:pPr>
      <w:bookmarkStart w:id="9" w:name="_Hlk71725651"/>
      <w:bookmarkEnd w:id="7"/>
    </w:p>
    <w:p w:rsidR="0075341C" w:rsidRPr="000B67FD" w:rsidRDefault="0075341C" w:rsidP="00893754">
      <w:pPr>
        <w:tabs>
          <w:tab w:val="left" w:pos="3192"/>
        </w:tabs>
        <w:spacing w:after="0" w:line="240" w:lineRule="auto"/>
        <w:ind w:right="-567"/>
        <w:jc w:val="center"/>
        <w:rPr>
          <w:rFonts w:ascii="Verdana" w:hAnsi="Verdana" w:cs="Verdana"/>
          <w:b/>
          <w:bCs/>
          <w:sz w:val="18"/>
          <w:szCs w:val="18"/>
        </w:rPr>
      </w:pPr>
      <w:r w:rsidRPr="000B67FD">
        <w:rPr>
          <w:rFonts w:ascii="Verdana" w:hAnsi="Verdana" w:cs="Verdana"/>
          <w:b/>
          <w:bCs/>
          <w:sz w:val="18"/>
          <w:szCs w:val="18"/>
        </w:rPr>
        <w:t xml:space="preserve">Umowa nr AZP-261-W-      / 22 - wzór </w:t>
      </w:r>
      <w:r w:rsidRPr="000B67FD">
        <w:rPr>
          <w:rFonts w:ascii="Verdana" w:hAnsi="Verdana" w:cs="Verdana"/>
          <w:b/>
          <w:bCs/>
          <w:sz w:val="18"/>
          <w:szCs w:val="18"/>
        </w:rPr>
        <w:tab/>
      </w:r>
      <w:r w:rsidRPr="000B67FD">
        <w:rPr>
          <w:rFonts w:ascii="Verdana" w:hAnsi="Verdana" w:cs="Verdana"/>
          <w:b/>
          <w:bCs/>
          <w:sz w:val="18"/>
          <w:szCs w:val="18"/>
        </w:rPr>
        <w:tab/>
        <w:t>Załącznik nr 2 do Zapytania ofertowego</w:t>
      </w:r>
    </w:p>
    <w:p w:rsidR="0075341C" w:rsidRPr="000B67FD" w:rsidRDefault="0075341C" w:rsidP="00893754">
      <w:pPr>
        <w:tabs>
          <w:tab w:val="left" w:pos="3192"/>
        </w:tabs>
        <w:spacing w:after="0" w:line="240" w:lineRule="auto"/>
        <w:ind w:right="-567"/>
        <w:jc w:val="center"/>
        <w:rPr>
          <w:rFonts w:ascii="Verdana" w:hAnsi="Verdana" w:cs="Verdana"/>
          <w:b/>
          <w:bCs/>
          <w:sz w:val="18"/>
          <w:szCs w:val="18"/>
        </w:rPr>
      </w:pPr>
    </w:p>
    <w:p w:rsidR="0075341C" w:rsidRPr="000B67FD" w:rsidRDefault="0075341C" w:rsidP="00893754">
      <w:pPr>
        <w:tabs>
          <w:tab w:val="left" w:pos="3192"/>
        </w:tabs>
        <w:spacing w:after="0" w:line="240" w:lineRule="auto"/>
        <w:ind w:right="-567"/>
        <w:jc w:val="center"/>
        <w:rPr>
          <w:rFonts w:ascii="Verdana" w:hAnsi="Verdana" w:cs="Verdana"/>
          <w:b/>
          <w:bCs/>
          <w:sz w:val="18"/>
          <w:szCs w:val="18"/>
        </w:rPr>
      </w:pPr>
    </w:p>
    <w:p w:rsidR="0075341C" w:rsidRPr="000B67FD" w:rsidRDefault="0075341C" w:rsidP="00893754">
      <w:pPr>
        <w:spacing w:after="0" w:line="240" w:lineRule="auto"/>
        <w:ind w:right="-567"/>
        <w:rPr>
          <w:rFonts w:ascii="Verdana" w:hAnsi="Verdana" w:cs="Verdana"/>
          <w:sz w:val="18"/>
          <w:szCs w:val="18"/>
        </w:rPr>
      </w:pPr>
      <w:r w:rsidRPr="000B67FD">
        <w:rPr>
          <w:rFonts w:ascii="Verdana" w:hAnsi="Verdana" w:cs="Verdana"/>
          <w:sz w:val="18"/>
          <w:szCs w:val="18"/>
        </w:rPr>
        <w:t>sporządzona w dniu                     pomiędzy:</w:t>
      </w:r>
    </w:p>
    <w:p w:rsidR="0075341C" w:rsidRPr="000B67FD" w:rsidRDefault="0075341C" w:rsidP="00893754">
      <w:pPr>
        <w:spacing w:after="0" w:line="240" w:lineRule="auto"/>
        <w:ind w:right="-567"/>
        <w:rPr>
          <w:rFonts w:ascii="Verdana" w:hAnsi="Verdana" w:cs="Verdana"/>
          <w:sz w:val="18"/>
          <w:szCs w:val="18"/>
        </w:rPr>
      </w:pPr>
    </w:p>
    <w:p w:rsidR="0075341C" w:rsidRPr="000B67FD" w:rsidRDefault="0075341C" w:rsidP="00893754">
      <w:pPr>
        <w:spacing w:after="0" w:line="240" w:lineRule="auto"/>
        <w:ind w:right="-567"/>
        <w:rPr>
          <w:rFonts w:ascii="Verdana" w:hAnsi="Verdana" w:cs="Verdana"/>
          <w:sz w:val="18"/>
          <w:szCs w:val="18"/>
        </w:rPr>
      </w:pPr>
      <w:r w:rsidRPr="000B67FD">
        <w:rPr>
          <w:rFonts w:ascii="Verdana" w:hAnsi="Verdana" w:cs="Verdana"/>
          <w:b/>
          <w:bCs/>
          <w:sz w:val="18"/>
          <w:szCs w:val="18"/>
        </w:rPr>
        <w:t xml:space="preserve">UNIWERSYTETEM MEDYCZNYM we Wrocławiu </w:t>
      </w:r>
    </w:p>
    <w:p w:rsidR="0075341C" w:rsidRPr="000B67FD" w:rsidRDefault="0075341C" w:rsidP="00893754">
      <w:pPr>
        <w:spacing w:after="0" w:line="240" w:lineRule="auto"/>
        <w:ind w:right="-567"/>
        <w:rPr>
          <w:rFonts w:ascii="Verdana" w:hAnsi="Verdana" w:cs="Verdana"/>
          <w:sz w:val="18"/>
          <w:szCs w:val="18"/>
        </w:rPr>
      </w:pPr>
      <w:r w:rsidRPr="000B67FD">
        <w:rPr>
          <w:rFonts w:ascii="Verdana" w:hAnsi="Verdana" w:cs="Verdana"/>
          <w:sz w:val="18"/>
          <w:szCs w:val="18"/>
        </w:rPr>
        <w:t>Wybrzeże L. Pasteura 1, 50-367 Wrocław</w:t>
      </w:r>
    </w:p>
    <w:p w:rsidR="0075341C" w:rsidRPr="000B67FD" w:rsidRDefault="0075341C" w:rsidP="00893754">
      <w:pPr>
        <w:spacing w:after="0" w:line="240" w:lineRule="auto"/>
        <w:ind w:right="-567"/>
        <w:rPr>
          <w:rFonts w:ascii="Verdana" w:hAnsi="Verdana" w:cs="Verdana"/>
          <w:sz w:val="18"/>
          <w:szCs w:val="18"/>
        </w:rPr>
      </w:pPr>
      <w:r w:rsidRPr="000B67FD">
        <w:rPr>
          <w:rFonts w:ascii="Verdana" w:hAnsi="Verdana" w:cs="Verdana"/>
          <w:sz w:val="18"/>
          <w:szCs w:val="18"/>
        </w:rPr>
        <w:t>telefon: 71/784-10-02</w:t>
      </w:r>
      <w:r w:rsidRPr="000B67FD">
        <w:rPr>
          <w:rFonts w:ascii="Verdana" w:hAnsi="Verdana" w:cs="Verdana"/>
          <w:sz w:val="18"/>
          <w:szCs w:val="18"/>
        </w:rPr>
        <w:tab/>
      </w:r>
      <w:r w:rsidRPr="000B67FD">
        <w:rPr>
          <w:rFonts w:ascii="Verdana" w:hAnsi="Verdana" w:cs="Verdana"/>
          <w:sz w:val="18"/>
          <w:szCs w:val="18"/>
        </w:rPr>
        <w:tab/>
      </w:r>
      <w:r w:rsidRPr="000B67FD">
        <w:rPr>
          <w:rFonts w:ascii="Verdana" w:hAnsi="Verdana" w:cs="Verdana"/>
          <w:sz w:val="18"/>
          <w:szCs w:val="18"/>
        </w:rPr>
        <w:tab/>
        <w:t xml:space="preserve">faks: 71/784-00-07 </w:t>
      </w:r>
    </w:p>
    <w:p w:rsidR="0075341C" w:rsidRPr="000B67FD" w:rsidRDefault="0075341C" w:rsidP="00893754">
      <w:pPr>
        <w:spacing w:after="0" w:line="240" w:lineRule="auto"/>
        <w:ind w:right="-567"/>
        <w:rPr>
          <w:rFonts w:ascii="Verdana" w:hAnsi="Verdana" w:cs="Verdana"/>
          <w:sz w:val="18"/>
          <w:szCs w:val="18"/>
        </w:rPr>
      </w:pPr>
      <w:r w:rsidRPr="000B67FD">
        <w:rPr>
          <w:rFonts w:ascii="Verdana" w:hAnsi="Verdana" w:cs="Verdana"/>
          <w:sz w:val="18"/>
          <w:szCs w:val="18"/>
        </w:rPr>
        <w:t xml:space="preserve">NIP: 896-000-57-79 </w:t>
      </w:r>
      <w:r w:rsidRPr="000B67FD">
        <w:rPr>
          <w:rFonts w:ascii="Verdana" w:hAnsi="Verdana" w:cs="Verdana"/>
          <w:sz w:val="18"/>
          <w:szCs w:val="18"/>
        </w:rPr>
        <w:tab/>
      </w:r>
      <w:r w:rsidRPr="000B67FD">
        <w:rPr>
          <w:rFonts w:ascii="Verdana" w:hAnsi="Verdana" w:cs="Verdana"/>
          <w:sz w:val="18"/>
          <w:szCs w:val="18"/>
        </w:rPr>
        <w:tab/>
      </w:r>
      <w:r w:rsidRPr="000B67FD">
        <w:rPr>
          <w:rFonts w:ascii="Verdana" w:hAnsi="Verdana" w:cs="Verdana"/>
          <w:sz w:val="18"/>
          <w:szCs w:val="18"/>
        </w:rPr>
        <w:tab/>
        <w:t>REGON: 000288981</w:t>
      </w:r>
    </w:p>
    <w:p w:rsidR="0075341C" w:rsidRPr="000B67FD" w:rsidRDefault="0075341C" w:rsidP="00893754">
      <w:pPr>
        <w:spacing w:after="0" w:line="240" w:lineRule="auto"/>
        <w:ind w:right="-567"/>
        <w:rPr>
          <w:rFonts w:ascii="Verdana" w:hAnsi="Verdana" w:cs="Verdana"/>
          <w:sz w:val="18"/>
          <w:szCs w:val="18"/>
        </w:rPr>
      </w:pPr>
    </w:p>
    <w:p w:rsidR="0075341C" w:rsidRPr="000B67FD" w:rsidRDefault="0075341C" w:rsidP="00893754">
      <w:pPr>
        <w:spacing w:after="0" w:line="240" w:lineRule="auto"/>
        <w:ind w:right="-567"/>
        <w:rPr>
          <w:rFonts w:ascii="Verdana" w:hAnsi="Verdana" w:cs="Verdana"/>
          <w:sz w:val="18"/>
          <w:szCs w:val="18"/>
        </w:rPr>
      </w:pPr>
      <w:r w:rsidRPr="000B67FD">
        <w:rPr>
          <w:rFonts w:ascii="Verdana" w:hAnsi="Verdana" w:cs="Verdana"/>
          <w:sz w:val="18"/>
          <w:szCs w:val="18"/>
        </w:rPr>
        <w:t xml:space="preserve">który reprezentuje: </w:t>
      </w:r>
    </w:p>
    <w:p w:rsidR="0075341C" w:rsidRPr="000B67FD" w:rsidRDefault="0075341C" w:rsidP="00893754">
      <w:pPr>
        <w:spacing w:after="0" w:line="240" w:lineRule="auto"/>
        <w:ind w:right="-567"/>
        <w:rPr>
          <w:rFonts w:ascii="Verdana" w:hAnsi="Verdana" w:cs="Verdana"/>
          <w:sz w:val="18"/>
          <w:szCs w:val="18"/>
        </w:rPr>
      </w:pPr>
    </w:p>
    <w:p w:rsidR="0075341C" w:rsidRPr="000B67FD" w:rsidRDefault="0075341C" w:rsidP="00893754">
      <w:pPr>
        <w:spacing w:after="0" w:line="240" w:lineRule="auto"/>
        <w:ind w:right="-567"/>
        <w:rPr>
          <w:rFonts w:ascii="Verdana" w:hAnsi="Verdana" w:cs="Verdana"/>
          <w:sz w:val="18"/>
          <w:szCs w:val="18"/>
        </w:rPr>
      </w:pPr>
      <w:r w:rsidRPr="000B67FD">
        <w:rPr>
          <w:rFonts w:ascii="Verdana" w:hAnsi="Verdana" w:cs="Verdana"/>
          <w:sz w:val="18"/>
          <w:szCs w:val="18"/>
        </w:rPr>
        <w:t>Kierownik Projektu po stronie UMW - dr Dorota Szcześniak, prof. UMW  - na mocy udzielonego pełnomocnictwa z dnia 22.10.2019 r., którego kopia stanowi Załącznik nr 1 do niniejszej umowy</w:t>
      </w:r>
    </w:p>
    <w:p w:rsidR="0075341C" w:rsidRPr="000B67FD" w:rsidRDefault="0075341C" w:rsidP="00893754">
      <w:pPr>
        <w:spacing w:after="0" w:line="240" w:lineRule="auto"/>
        <w:ind w:right="-567"/>
        <w:rPr>
          <w:rFonts w:ascii="Verdana" w:hAnsi="Verdana" w:cs="Verdana"/>
          <w:sz w:val="18"/>
          <w:szCs w:val="18"/>
        </w:rPr>
      </w:pPr>
      <w:r w:rsidRPr="000B67FD">
        <w:rPr>
          <w:rFonts w:ascii="Verdana" w:hAnsi="Verdana" w:cs="Verdana"/>
          <w:sz w:val="18"/>
          <w:szCs w:val="18"/>
        </w:rPr>
        <w:tab/>
      </w:r>
      <w:r w:rsidRPr="000B67FD">
        <w:rPr>
          <w:rFonts w:ascii="Verdana" w:hAnsi="Verdana" w:cs="Verdana"/>
          <w:sz w:val="18"/>
          <w:szCs w:val="18"/>
        </w:rPr>
        <w:tab/>
      </w:r>
    </w:p>
    <w:p w:rsidR="0075341C" w:rsidRPr="000B67FD" w:rsidRDefault="0075341C" w:rsidP="00893754">
      <w:pPr>
        <w:spacing w:after="0" w:line="240" w:lineRule="auto"/>
        <w:ind w:right="-567"/>
        <w:jc w:val="both"/>
        <w:rPr>
          <w:rFonts w:ascii="Verdana" w:hAnsi="Verdana" w:cs="Verdana"/>
          <w:sz w:val="18"/>
          <w:szCs w:val="18"/>
        </w:rPr>
      </w:pPr>
      <w:r w:rsidRPr="000B67FD">
        <w:rPr>
          <w:rFonts w:ascii="Verdana" w:hAnsi="Verdana" w:cs="Verdana"/>
          <w:sz w:val="18"/>
          <w:szCs w:val="18"/>
        </w:rPr>
        <w:t xml:space="preserve">zwanym dalej </w:t>
      </w:r>
      <w:r w:rsidRPr="000B67FD">
        <w:rPr>
          <w:rFonts w:ascii="Verdana" w:hAnsi="Verdana" w:cs="Verdana"/>
          <w:b/>
          <w:bCs/>
          <w:sz w:val="18"/>
          <w:szCs w:val="18"/>
        </w:rPr>
        <w:t>„Zamawiającym”</w:t>
      </w:r>
    </w:p>
    <w:p w:rsidR="0075341C" w:rsidRPr="000B67FD" w:rsidRDefault="0075341C" w:rsidP="00893754">
      <w:pPr>
        <w:spacing w:after="0" w:line="240" w:lineRule="auto"/>
        <w:ind w:right="-567"/>
        <w:jc w:val="both"/>
        <w:rPr>
          <w:rFonts w:ascii="Verdana" w:hAnsi="Verdana" w:cs="Verdana"/>
          <w:sz w:val="18"/>
          <w:szCs w:val="18"/>
        </w:rPr>
      </w:pPr>
    </w:p>
    <w:p w:rsidR="0075341C" w:rsidRPr="000B67FD" w:rsidRDefault="0075341C" w:rsidP="00893754">
      <w:pPr>
        <w:spacing w:after="0" w:line="240" w:lineRule="auto"/>
        <w:ind w:right="-567"/>
        <w:jc w:val="both"/>
        <w:rPr>
          <w:rFonts w:ascii="Verdana" w:hAnsi="Verdana" w:cs="Verdana"/>
          <w:sz w:val="18"/>
          <w:szCs w:val="18"/>
        </w:rPr>
      </w:pPr>
      <w:r w:rsidRPr="000B67FD">
        <w:rPr>
          <w:rFonts w:ascii="Verdana" w:hAnsi="Verdana" w:cs="Verdana"/>
          <w:sz w:val="18"/>
          <w:szCs w:val="18"/>
        </w:rPr>
        <w:t>a:</w:t>
      </w:r>
    </w:p>
    <w:p w:rsidR="0075341C" w:rsidRPr="000B67FD" w:rsidRDefault="0075341C" w:rsidP="00893754">
      <w:pPr>
        <w:spacing w:after="0" w:line="240" w:lineRule="auto"/>
        <w:ind w:right="-567"/>
        <w:jc w:val="both"/>
        <w:rPr>
          <w:rFonts w:ascii="Verdana" w:hAnsi="Verdana" w:cs="Verdana"/>
          <w:sz w:val="18"/>
          <w:szCs w:val="18"/>
        </w:rPr>
      </w:pPr>
    </w:p>
    <w:p w:rsidR="0075341C" w:rsidRPr="000B67FD" w:rsidRDefault="0075341C" w:rsidP="00893754">
      <w:pPr>
        <w:spacing w:after="0" w:line="240" w:lineRule="auto"/>
        <w:ind w:right="-567"/>
        <w:jc w:val="both"/>
        <w:rPr>
          <w:rFonts w:ascii="Verdana" w:hAnsi="Verdana" w:cs="Verdana"/>
          <w:sz w:val="18"/>
          <w:szCs w:val="18"/>
        </w:rPr>
      </w:pPr>
    </w:p>
    <w:p w:rsidR="0075341C" w:rsidRPr="000B67FD" w:rsidRDefault="0075341C" w:rsidP="00893754">
      <w:pPr>
        <w:spacing w:after="0" w:line="240" w:lineRule="auto"/>
        <w:ind w:right="-567"/>
        <w:jc w:val="both"/>
        <w:rPr>
          <w:rFonts w:ascii="Verdana" w:hAnsi="Verdana" w:cs="Verdana"/>
          <w:sz w:val="18"/>
          <w:szCs w:val="18"/>
        </w:rPr>
      </w:pPr>
      <w:r w:rsidRPr="000B67FD">
        <w:rPr>
          <w:rFonts w:ascii="Verdana" w:hAnsi="Verdana" w:cs="Verdana"/>
          <w:sz w:val="18"/>
          <w:szCs w:val="18"/>
        </w:rPr>
        <w:t>_______________________</w:t>
      </w:r>
    </w:p>
    <w:p w:rsidR="0075341C" w:rsidRPr="000B67FD" w:rsidRDefault="0075341C" w:rsidP="00893754">
      <w:pPr>
        <w:spacing w:after="0" w:line="240" w:lineRule="auto"/>
        <w:ind w:right="-567"/>
        <w:jc w:val="both"/>
        <w:rPr>
          <w:rFonts w:ascii="Verdana" w:hAnsi="Verdana" w:cs="Verdana"/>
          <w:sz w:val="18"/>
          <w:szCs w:val="18"/>
        </w:rPr>
      </w:pPr>
    </w:p>
    <w:p w:rsidR="0075341C" w:rsidRPr="000B67FD" w:rsidRDefault="0075341C" w:rsidP="00893754">
      <w:pPr>
        <w:spacing w:after="0" w:line="240" w:lineRule="auto"/>
        <w:ind w:right="-567"/>
        <w:jc w:val="both"/>
        <w:rPr>
          <w:rFonts w:ascii="Verdana" w:hAnsi="Verdana" w:cs="Verdana"/>
          <w:b/>
          <w:bCs/>
          <w:sz w:val="18"/>
          <w:szCs w:val="18"/>
        </w:rPr>
      </w:pPr>
      <w:r w:rsidRPr="000B67FD">
        <w:rPr>
          <w:rFonts w:ascii="Verdana" w:hAnsi="Verdana" w:cs="Verdana"/>
          <w:sz w:val="18"/>
          <w:szCs w:val="18"/>
        </w:rPr>
        <w:t xml:space="preserve">zwanym dalej </w:t>
      </w:r>
      <w:r w:rsidRPr="000B67FD">
        <w:rPr>
          <w:rFonts w:ascii="Verdana" w:hAnsi="Verdana" w:cs="Verdana"/>
          <w:b/>
          <w:bCs/>
          <w:sz w:val="18"/>
          <w:szCs w:val="18"/>
        </w:rPr>
        <w:t>„Wykonawcą”</w:t>
      </w:r>
    </w:p>
    <w:p w:rsidR="0075341C" w:rsidRPr="000B67FD" w:rsidRDefault="0075341C" w:rsidP="00893754">
      <w:pPr>
        <w:spacing w:after="0" w:line="240" w:lineRule="auto"/>
        <w:ind w:right="-567"/>
        <w:jc w:val="both"/>
        <w:rPr>
          <w:rFonts w:ascii="Verdana" w:hAnsi="Verdana" w:cs="Verdana"/>
          <w:b/>
          <w:bCs/>
          <w:sz w:val="18"/>
          <w:szCs w:val="18"/>
        </w:rPr>
      </w:pPr>
    </w:p>
    <w:p w:rsidR="0075341C" w:rsidRPr="000B67FD" w:rsidRDefault="0075341C" w:rsidP="00893754">
      <w:pPr>
        <w:spacing w:after="0" w:line="240" w:lineRule="auto"/>
        <w:ind w:right="-567"/>
        <w:rPr>
          <w:rFonts w:ascii="Verdana" w:hAnsi="Verdana" w:cs="Verdana"/>
          <w:sz w:val="18"/>
          <w:szCs w:val="18"/>
        </w:rPr>
      </w:pPr>
      <w:r w:rsidRPr="000B67FD">
        <w:rPr>
          <w:rFonts w:ascii="Verdana" w:hAnsi="Verdana" w:cs="Verdana"/>
          <w:sz w:val="18"/>
          <w:szCs w:val="18"/>
        </w:rPr>
        <w:t xml:space="preserve">łącznie zwanymi dalej </w:t>
      </w:r>
      <w:r w:rsidRPr="000B67FD">
        <w:rPr>
          <w:rFonts w:ascii="Verdana" w:hAnsi="Verdana" w:cs="Verdana"/>
          <w:b/>
          <w:sz w:val="18"/>
          <w:szCs w:val="18"/>
        </w:rPr>
        <w:t>„Stronami”</w:t>
      </w:r>
      <w:r w:rsidRPr="000B67FD">
        <w:rPr>
          <w:rFonts w:ascii="Verdana" w:hAnsi="Verdana" w:cs="Verdana"/>
          <w:sz w:val="18"/>
          <w:szCs w:val="18"/>
        </w:rPr>
        <w:t xml:space="preserve"> lub oddzielnie </w:t>
      </w:r>
      <w:r w:rsidRPr="000B67FD">
        <w:rPr>
          <w:rFonts w:ascii="Verdana" w:hAnsi="Verdana" w:cs="Verdana"/>
          <w:b/>
          <w:sz w:val="18"/>
          <w:szCs w:val="18"/>
        </w:rPr>
        <w:t>„Stroną”</w:t>
      </w:r>
    </w:p>
    <w:p w:rsidR="0075341C" w:rsidRPr="000B67FD" w:rsidRDefault="0075341C" w:rsidP="00893754">
      <w:pPr>
        <w:spacing w:after="0" w:line="240" w:lineRule="auto"/>
        <w:ind w:right="-567"/>
        <w:rPr>
          <w:rFonts w:ascii="Verdana" w:hAnsi="Verdana" w:cs="Verdana"/>
          <w:sz w:val="18"/>
          <w:szCs w:val="18"/>
        </w:rPr>
      </w:pPr>
    </w:p>
    <w:p w:rsidR="0075341C" w:rsidRPr="000B67FD" w:rsidRDefault="0075341C" w:rsidP="00893754">
      <w:pPr>
        <w:spacing w:after="0" w:line="240" w:lineRule="auto"/>
        <w:ind w:right="-567"/>
        <w:rPr>
          <w:rFonts w:ascii="Verdana" w:hAnsi="Verdana" w:cs="Verdana"/>
          <w:sz w:val="18"/>
          <w:szCs w:val="18"/>
        </w:rPr>
      </w:pPr>
      <w:r w:rsidRPr="000B67FD">
        <w:rPr>
          <w:rFonts w:ascii="Verdana" w:hAnsi="Verdana" w:cs="Verdana"/>
          <w:sz w:val="18"/>
          <w:szCs w:val="18"/>
        </w:rPr>
        <w:t xml:space="preserve">następującej treści: </w:t>
      </w:r>
    </w:p>
    <w:p w:rsidR="0075341C" w:rsidRPr="000B67FD" w:rsidRDefault="0075341C" w:rsidP="00893754">
      <w:pPr>
        <w:spacing w:after="0" w:line="240" w:lineRule="auto"/>
        <w:ind w:right="-567"/>
        <w:rPr>
          <w:rFonts w:ascii="Verdana" w:hAnsi="Verdana" w:cs="Verdana"/>
          <w:sz w:val="18"/>
          <w:szCs w:val="18"/>
        </w:rPr>
      </w:pPr>
    </w:p>
    <w:p w:rsidR="0075341C" w:rsidRPr="000B67FD" w:rsidRDefault="0075341C" w:rsidP="00893754">
      <w:pPr>
        <w:spacing w:after="0" w:line="240" w:lineRule="auto"/>
        <w:ind w:right="-567"/>
        <w:jc w:val="center"/>
        <w:rPr>
          <w:rFonts w:ascii="Verdana" w:hAnsi="Verdana" w:cs="Verdana"/>
          <w:sz w:val="18"/>
          <w:szCs w:val="18"/>
        </w:rPr>
      </w:pPr>
      <w:r w:rsidRPr="000B67FD">
        <w:rPr>
          <w:rFonts w:ascii="Verdana" w:hAnsi="Verdana" w:cs="Verdana"/>
          <w:b/>
          <w:bCs/>
          <w:sz w:val="18"/>
          <w:szCs w:val="18"/>
        </w:rPr>
        <w:t>§ 1</w:t>
      </w:r>
    </w:p>
    <w:p w:rsidR="00E3055D" w:rsidRPr="00B40CAD" w:rsidRDefault="00E3055D" w:rsidP="00E3055D">
      <w:pPr>
        <w:spacing w:line="276" w:lineRule="auto"/>
        <w:ind w:right="-567"/>
        <w:jc w:val="both"/>
        <w:rPr>
          <w:rFonts w:ascii="Verdana" w:hAnsi="Verdana"/>
          <w:b/>
          <w:bCs/>
          <w:sz w:val="18"/>
          <w:szCs w:val="18"/>
        </w:rPr>
      </w:pPr>
      <w:r w:rsidRPr="00B40CAD">
        <w:rPr>
          <w:rFonts w:ascii="Verdana" w:hAnsi="Verdana"/>
          <w:sz w:val="18"/>
          <w:szCs w:val="18"/>
          <w:lang w:eastAsia="en-US"/>
        </w:rPr>
        <w:t xml:space="preserve">Na podstawie postępowania nr </w:t>
      </w:r>
      <w:r w:rsidRPr="00B40CAD">
        <w:rPr>
          <w:rFonts w:ascii="Verdana" w:hAnsi="Verdana"/>
          <w:b/>
          <w:bCs/>
          <w:color w:val="000000"/>
          <w:sz w:val="18"/>
          <w:szCs w:val="18"/>
        </w:rPr>
        <w:t>AZP-261-W-      / 22</w:t>
      </w:r>
      <w:r w:rsidRPr="00B40CAD">
        <w:rPr>
          <w:rFonts w:ascii="Verdana" w:hAnsi="Verdana"/>
          <w:color w:val="000000"/>
          <w:sz w:val="18"/>
          <w:szCs w:val="18"/>
          <w:lang w:eastAsia="en-US"/>
        </w:rPr>
        <w:t xml:space="preserve">, </w:t>
      </w:r>
      <w:r w:rsidRPr="00B40CAD">
        <w:rPr>
          <w:rFonts w:ascii="Verdana" w:hAnsi="Verdana"/>
          <w:sz w:val="18"/>
          <w:szCs w:val="18"/>
          <w:lang w:eastAsia="en-US"/>
        </w:rPr>
        <w:t>w którym, zgodnie z art. 2 ust. 1 pkt. 1 ustawy z dnia 11 września 2019 r. Prawo zamówień publicznych (</w:t>
      </w:r>
      <w:r w:rsidRPr="00EB7869">
        <w:rPr>
          <w:rFonts w:ascii="Verdana" w:hAnsi="Verdana"/>
          <w:sz w:val="18"/>
          <w:szCs w:val="18"/>
          <w:lang w:eastAsia="en-US"/>
        </w:rPr>
        <w:t>tekst jedn. - Dz. U. z 2021 r., poz. 1129, z późn. zm.)</w:t>
      </w:r>
      <w:r w:rsidRPr="00B40CAD">
        <w:rPr>
          <w:rFonts w:ascii="Verdana" w:hAnsi="Verdana"/>
          <w:sz w:val="18"/>
          <w:szCs w:val="18"/>
          <w:lang w:eastAsia="en-US"/>
        </w:rPr>
        <w:t xml:space="preserve"> </w:t>
      </w:r>
      <w:r w:rsidRPr="00EB7869">
        <w:rPr>
          <w:rFonts w:ascii="Verdana" w:hAnsi="Verdana"/>
          <w:sz w:val="18"/>
          <w:szCs w:val="18"/>
          <w:lang w:eastAsia="en-US"/>
        </w:rPr>
        <w:t>przepisów ustawy nie stosuje się ze względu na wartość szacunkową netto zamówienia mniejszą niż 130 000 złotych</w:t>
      </w:r>
      <w:r w:rsidRPr="00B40CAD">
        <w:rPr>
          <w:rFonts w:ascii="Verdana" w:hAnsi="Verdana"/>
          <w:sz w:val="18"/>
          <w:szCs w:val="18"/>
          <w:lang w:eastAsia="en-US"/>
        </w:rPr>
        <w:t xml:space="preserve">, Zamawiający zleca, a Wykonawca przyjmuje do realizacji </w:t>
      </w:r>
      <w:r w:rsidRPr="00B40CAD">
        <w:rPr>
          <w:rFonts w:ascii="Verdana" w:hAnsi="Verdana" w:cs="Calibri"/>
          <w:b/>
          <w:bCs/>
          <w:sz w:val="18"/>
          <w:szCs w:val="18"/>
          <w:lang w:eastAsia="zh-CN"/>
        </w:rPr>
        <w:t>Przygotowanie i dostawę serwisu kawowego podczas szkoleń dla klientów Dziennych Domów Pomocy i ich rodzin w projekcie pn. „Każdego dnia bezpieczniej w dziennych domach pomocy”, w ramach Programu Operacyjnego Wiedza Edukacja Rozwój 2014-2020, Oś IV. Innowacje społeczne i współpraca ponadnarodowa, Działanie 4.3 Współpraca ponadnarodowa, współfinansowanego z Europejskiego Funduszu Społecznego.</w:t>
      </w:r>
    </w:p>
    <w:p w:rsidR="000B67FD" w:rsidRDefault="000B67FD" w:rsidP="00893754">
      <w:pPr>
        <w:spacing w:after="0" w:line="240" w:lineRule="auto"/>
        <w:ind w:right="-567"/>
        <w:jc w:val="center"/>
        <w:rPr>
          <w:rFonts w:ascii="Verdana" w:hAnsi="Verdana" w:cs="Verdana"/>
          <w:b/>
          <w:bCs/>
          <w:sz w:val="18"/>
          <w:szCs w:val="18"/>
        </w:rPr>
      </w:pPr>
    </w:p>
    <w:p w:rsidR="0075341C" w:rsidRPr="000B67FD" w:rsidRDefault="0075341C" w:rsidP="00893754">
      <w:pPr>
        <w:spacing w:after="0" w:line="240" w:lineRule="auto"/>
        <w:ind w:right="-567"/>
        <w:jc w:val="center"/>
        <w:rPr>
          <w:rFonts w:ascii="Verdana" w:hAnsi="Verdana" w:cs="Verdana"/>
          <w:b/>
          <w:bCs/>
          <w:sz w:val="18"/>
          <w:szCs w:val="18"/>
        </w:rPr>
      </w:pPr>
      <w:r w:rsidRPr="000B67FD">
        <w:rPr>
          <w:rFonts w:ascii="Verdana" w:hAnsi="Verdana" w:cs="Verdana"/>
          <w:b/>
          <w:bCs/>
          <w:sz w:val="18"/>
          <w:szCs w:val="18"/>
        </w:rPr>
        <w:t>§ 2</w:t>
      </w:r>
    </w:p>
    <w:p w:rsidR="0075341C" w:rsidRPr="000B67FD" w:rsidRDefault="0075341C" w:rsidP="00893754">
      <w:pPr>
        <w:spacing w:after="0" w:line="240" w:lineRule="auto"/>
        <w:ind w:right="-567"/>
        <w:rPr>
          <w:rFonts w:ascii="Verdana" w:hAnsi="Verdana" w:cs="Calibri"/>
          <w:bCs/>
          <w:sz w:val="18"/>
          <w:szCs w:val="18"/>
        </w:rPr>
      </w:pPr>
      <w:r w:rsidRPr="000B67FD">
        <w:rPr>
          <w:rFonts w:ascii="Verdana" w:hAnsi="Verdana" w:cs="Verdana"/>
          <w:b/>
          <w:bCs/>
          <w:sz w:val="18"/>
          <w:szCs w:val="18"/>
        </w:rPr>
        <w:t>Przedmiot umowy:</w:t>
      </w:r>
    </w:p>
    <w:p w:rsidR="0075341C" w:rsidRPr="000B67FD" w:rsidRDefault="0075341C" w:rsidP="00893754">
      <w:pPr>
        <w:numPr>
          <w:ilvl w:val="0"/>
          <w:numId w:val="30"/>
        </w:numPr>
        <w:spacing w:after="0" w:line="240" w:lineRule="auto"/>
        <w:ind w:left="284" w:right="-567" w:hanging="284"/>
        <w:jc w:val="both"/>
        <w:rPr>
          <w:rFonts w:ascii="Verdana" w:hAnsi="Verdana" w:cs="Verdana"/>
          <w:sz w:val="18"/>
          <w:szCs w:val="18"/>
        </w:rPr>
      </w:pPr>
      <w:r w:rsidRPr="000B67FD">
        <w:rPr>
          <w:rFonts w:ascii="Verdana" w:hAnsi="Verdana" w:cs="Calibri"/>
          <w:bCs/>
          <w:sz w:val="18"/>
          <w:szCs w:val="18"/>
        </w:rPr>
        <w:t xml:space="preserve">Przygotowanie i dostawa serwisu kawowego podczas szkoleń dla klientów Dziennych Domów Pomocy i ich rodzin w projekcie pn. „Każdego dnia bezpieczniej w dziennych domach pomocy”, w ramach Programu Operacyjnego Wiedza Edukacja Rozwój 2014-2020, Oś IV. Innowacje społeczne i współpraca ponadnarodowa, Działanie 4.3 Współpraca ponadnarodowa, współfinansowanego z Europejskiego Funduszu Społecznego. </w:t>
      </w:r>
    </w:p>
    <w:p w:rsidR="0075341C" w:rsidRPr="000B67FD" w:rsidRDefault="0075341C" w:rsidP="00893754">
      <w:pPr>
        <w:numPr>
          <w:ilvl w:val="0"/>
          <w:numId w:val="30"/>
        </w:numPr>
        <w:spacing w:after="0" w:line="240" w:lineRule="auto"/>
        <w:ind w:left="284" w:right="-567" w:hanging="284"/>
        <w:jc w:val="both"/>
        <w:rPr>
          <w:rFonts w:ascii="Verdana" w:hAnsi="Verdana" w:cs="Verdana"/>
          <w:b/>
          <w:sz w:val="18"/>
          <w:szCs w:val="18"/>
        </w:rPr>
      </w:pPr>
      <w:r w:rsidRPr="000B67FD">
        <w:rPr>
          <w:rFonts w:ascii="Verdana" w:hAnsi="Verdana" w:cs="Verdana"/>
          <w:sz w:val="18"/>
          <w:szCs w:val="18"/>
        </w:rPr>
        <w:t xml:space="preserve">Usługa zapewnienia wyżywienia realizowana będzie w miejscu prowadzenia szkoleń tj. </w:t>
      </w:r>
      <w:r w:rsidRPr="000B67FD">
        <w:rPr>
          <w:rFonts w:ascii="Verdana" w:hAnsi="Verdana" w:cs="Verdana"/>
          <w:b/>
          <w:sz w:val="18"/>
          <w:szCs w:val="18"/>
        </w:rPr>
        <w:t>w Dziennych Domach Pomocy (DDP) we Wrocławiu:</w:t>
      </w:r>
    </w:p>
    <w:p w:rsidR="0075341C" w:rsidRPr="000B67FD" w:rsidRDefault="0075341C" w:rsidP="00893754">
      <w:pPr>
        <w:spacing w:after="0" w:line="240" w:lineRule="auto"/>
        <w:ind w:left="720" w:right="-567"/>
        <w:jc w:val="both"/>
        <w:rPr>
          <w:rFonts w:ascii="Verdana" w:hAnsi="Verdana" w:cs="Verdana"/>
          <w:b/>
          <w:sz w:val="18"/>
          <w:szCs w:val="18"/>
        </w:rPr>
      </w:pPr>
      <w:r w:rsidRPr="000B67FD">
        <w:rPr>
          <w:rFonts w:ascii="Verdana" w:hAnsi="Verdana" w:cs="Verdana"/>
          <w:b/>
          <w:sz w:val="18"/>
          <w:szCs w:val="18"/>
        </w:rPr>
        <w:t>- ul. Żeromskiego 37/1,</w:t>
      </w:r>
    </w:p>
    <w:p w:rsidR="0075341C" w:rsidRPr="000B67FD" w:rsidRDefault="0075341C" w:rsidP="00893754">
      <w:pPr>
        <w:spacing w:after="0" w:line="240" w:lineRule="auto"/>
        <w:ind w:left="720" w:right="-567"/>
        <w:jc w:val="both"/>
        <w:rPr>
          <w:rFonts w:ascii="Verdana" w:hAnsi="Verdana" w:cs="Verdana"/>
          <w:b/>
          <w:sz w:val="18"/>
          <w:szCs w:val="18"/>
        </w:rPr>
      </w:pPr>
      <w:r w:rsidRPr="000B67FD">
        <w:rPr>
          <w:rFonts w:ascii="Verdana" w:hAnsi="Verdana" w:cs="Verdana"/>
          <w:b/>
          <w:sz w:val="18"/>
          <w:szCs w:val="18"/>
        </w:rPr>
        <w:t>- ul. Skwierzyńska 23/2,</w:t>
      </w:r>
    </w:p>
    <w:p w:rsidR="0075341C" w:rsidRPr="000B67FD" w:rsidRDefault="0075341C" w:rsidP="00893754">
      <w:pPr>
        <w:spacing w:after="0" w:line="240" w:lineRule="auto"/>
        <w:ind w:left="720" w:right="-567"/>
        <w:jc w:val="both"/>
        <w:rPr>
          <w:rFonts w:ascii="Verdana" w:hAnsi="Verdana" w:cs="Verdana"/>
          <w:b/>
          <w:sz w:val="18"/>
          <w:szCs w:val="18"/>
        </w:rPr>
      </w:pPr>
      <w:r w:rsidRPr="000B67FD">
        <w:rPr>
          <w:rFonts w:ascii="Verdana" w:hAnsi="Verdana" w:cs="Verdana"/>
          <w:b/>
          <w:sz w:val="18"/>
          <w:szCs w:val="18"/>
        </w:rPr>
        <w:t>- ul. Komuny Paryskiej 11,</w:t>
      </w:r>
    </w:p>
    <w:p w:rsidR="0075341C" w:rsidRPr="000B67FD" w:rsidRDefault="0075341C" w:rsidP="00893754">
      <w:pPr>
        <w:spacing w:after="0" w:line="240" w:lineRule="auto"/>
        <w:ind w:left="720" w:right="-567"/>
        <w:jc w:val="both"/>
        <w:rPr>
          <w:rFonts w:ascii="Verdana" w:hAnsi="Verdana" w:cs="Verdana"/>
          <w:b/>
          <w:sz w:val="18"/>
          <w:szCs w:val="18"/>
        </w:rPr>
      </w:pPr>
      <w:r w:rsidRPr="000B67FD">
        <w:rPr>
          <w:rFonts w:ascii="Verdana" w:hAnsi="Verdana" w:cs="Verdana"/>
          <w:b/>
          <w:sz w:val="18"/>
          <w:szCs w:val="18"/>
        </w:rPr>
        <w:t>- ul. Kościuszki 67,</w:t>
      </w:r>
    </w:p>
    <w:p w:rsidR="0075341C" w:rsidRPr="000B67FD" w:rsidRDefault="0075341C" w:rsidP="00893754">
      <w:pPr>
        <w:spacing w:after="0" w:line="240" w:lineRule="auto"/>
        <w:ind w:left="720" w:right="-567"/>
        <w:jc w:val="both"/>
        <w:rPr>
          <w:rFonts w:ascii="Verdana" w:hAnsi="Verdana" w:cs="Verdana"/>
          <w:b/>
          <w:sz w:val="18"/>
          <w:szCs w:val="18"/>
        </w:rPr>
      </w:pPr>
      <w:r w:rsidRPr="000B67FD">
        <w:rPr>
          <w:rFonts w:ascii="Verdana" w:hAnsi="Verdana" w:cs="Verdana"/>
          <w:b/>
          <w:sz w:val="18"/>
          <w:szCs w:val="18"/>
        </w:rPr>
        <w:t>- ul. Skoczylasa 8,</w:t>
      </w:r>
    </w:p>
    <w:p w:rsidR="0075341C" w:rsidRPr="000B67FD" w:rsidRDefault="0075341C" w:rsidP="00893754">
      <w:pPr>
        <w:spacing w:after="0" w:line="240" w:lineRule="auto"/>
        <w:ind w:left="720" w:right="-567"/>
        <w:jc w:val="both"/>
        <w:rPr>
          <w:rFonts w:ascii="Verdana" w:hAnsi="Verdana" w:cs="Verdana"/>
          <w:b/>
          <w:sz w:val="18"/>
          <w:szCs w:val="18"/>
        </w:rPr>
      </w:pPr>
      <w:r w:rsidRPr="000B67FD">
        <w:rPr>
          <w:rFonts w:ascii="Verdana" w:hAnsi="Verdana" w:cs="Verdana"/>
          <w:b/>
          <w:sz w:val="18"/>
          <w:szCs w:val="18"/>
        </w:rPr>
        <w:t>- ul. Semaforowa 5 (DDP 1, DDP 2),</w:t>
      </w:r>
    </w:p>
    <w:p w:rsidR="0075341C" w:rsidRPr="000B67FD" w:rsidRDefault="0075341C" w:rsidP="00893754">
      <w:pPr>
        <w:spacing w:after="0" w:line="240" w:lineRule="auto"/>
        <w:ind w:left="720" w:right="-567"/>
        <w:jc w:val="both"/>
        <w:rPr>
          <w:rFonts w:ascii="Verdana" w:hAnsi="Verdana" w:cs="Verdana"/>
          <w:b/>
          <w:sz w:val="18"/>
          <w:szCs w:val="18"/>
        </w:rPr>
      </w:pPr>
      <w:r w:rsidRPr="000B67FD">
        <w:rPr>
          <w:rFonts w:ascii="Verdana" w:hAnsi="Verdana" w:cs="Verdana"/>
          <w:b/>
          <w:sz w:val="18"/>
          <w:szCs w:val="18"/>
        </w:rPr>
        <w:t>- ul. Karmelkowa 25.</w:t>
      </w:r>
    </w:p>
    <w:p w:rsidR="0075341C" w:rsidRDefault="00510EFE" w:rsidP="00893754">
      <w:pPr>
        <w:spacing w:after="0" w:line="240" w:lineRule="auto"/>
        <w:ind w:left="720" w:right="-567"/>
        <w:jc w:val="both"/>
        <w:rPr>
          <w:rFonts w:ascii="Verdana" w:hAnsi="Verdana" w:cs="Verdana"/>
          <w:b/>
          <w:sz w:val="18"/>
          <w:szCs w:val="18"/>
        </w:rPr>
      </w:pPr>
      <w:r>
        <w:rPr>
          <w:rFonts w:ascii="Verdana" w:hAnsi="Verdana" w:cs="Verdana"/>
          <w:b/>
          <w:bCs/>
          <w:noProof/>
          <w:sz w:val="18"/>
          <w:szCs w:val="18"/>
        </w:rPr>
        <w:drawing>
          <wp:inline distT="0" distB="0" distL="0" distR="0" wp14:anchorId="3F89D875" wp14:editId="2641D0AE">
            <wp:extent cx="4163695" cy="737870"/>
            <wp:effectExtent l="0" t="0" r="8255"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3695" cy="737870"/>
                    </a:xfrm>
                    <a:prstGeom prst="rect">
                      <a:avLst/>
                    </a:prstGeom>
                    <a:noFill/>
                  </pic:spPr>
                </pic:pic>
              </a:graphicData>
            </a:graphic>
          </wp:inline>
        </w:drawing>
      </w:r>
      <w:r>
        <w:rPr>
          <w:rFonts w:ascii="Verdana" w:hAnsi="Verdana" w:cs="Verdana"/>
          <w:b/>
          <w:bCs/>
          <w:sz w:val="18"/>
          <w:szCs w:val="18"/>
        </w:rPr>
        <w:t xml:space="preserve">                       </w:t>
      </w:r>
      <w:r w:rsidRPr="000B67FD">
        <w:rPr>
          <w:rFonts w:ascii="Verdana" w:hAnsi="Verdana" w:cs="Verdana"/>
          <w:b/>
          <w:bCs/>
          <w:sz w:val="18"/>
          <w:szCs w:val="18"/>
        </w:rPr>
        <w:t xml:space="preserve">        </w:t>
      </w:r>
    </w:p>
    <w:p w:rsidR="00510EFE" w:rsidRDefault="00510EFE" w:rsidP="00893754">
      <w:pPr>
        <w:spacing w:after="0" w:line="240" w:lineRule="auto"/>
        <w:ind w:left="720" w:right="-567"/>
        <w:jc w:val="both"/>
        <w:rPr>
          <w:rFonts w:ascii="Verdana" w:hAnsi="Verdana" w:cs="Verdana"/>
          <w:b/>
          <w:sz w:val="18"/>
          <w:szCs w:val="18"/>
        </w:rPr>
      </w:pPr>
    </w:p>
    <w:p w:rsidR="00E3055D" w:rsidRPr="00E3055D" w:rsidRDefault="00E3055D" w:rsidP="00012340">
      <w:pPr>
        <w:pStyle w:val="Akapitzlist"/>
        <w:widowControl w:val="0"/>
        <w:shd w:val="clear" w:color="auto" w:fill="FFFFFF"/>
        <w:tabs>
          <w:tab w:val="right" w:pos="1005"/>
        </w:tabs>
        <w:autoSpaceDE w:val="0"/>
        <w:autoSpaceDN w:val="0"/>
        <w:adjustRightInd w:val="0"/>
        <w:spacing w:line="276" w:lineRule="auto"/>
        <w:ind w:left="284"/>
        <w:jc w:val="both"/>
        <w:rPr>
          <w:rFonts w:ascii="Verdana" w:hAnsi="Verdana"/>
          <w:b/>
          <w:sz w:val="18"/>
          <w:szCs w:val="18"/>
        </w:rPr>
      </w:pPr>
      <w:r w:rsidRPr="00E3055D">
        <w:rPr>
          <w:rFonts w:ascii="Verdana" w:hAnsi="Verdana"/>
          <w:sz w:val="18"/>
          <w:szCs w:val="18"/>
        </w:rPr>
        <w:t>Świadczenie polegające na zapewnieniu wyżywienia realizowane będzie w okresie</w:t>
      </w:r>
      <w:r w:rsidRPr="00E3055D">
        <w:rPr>
          <w:rFonts w:ascii="Verdana" w:hAnsi="Verdana"/>
          <w:sz w:val="18"/>
          <w:szCs w:val="18"/>
        </w:rPr>
        <w:br/>
      </w:r>
      <w:bookmarkStart w:id="10" w:name="_Hlk72407408"/>
      <w:r w:rsidRPr="00E3055D">
        <w:rPr>
          <w:rFonts w:ascii="Verdana" w:hAnsi="Verdana"/>
          <w:b/>
          <w:sz w:val="18"/>
          <w:szCs w:val="18"/>
        </w:rPr>
        <w:t>od 05.05.2022 r. do 30.06.2022 r</w:t>
      </w:r>
      <w:bookmarkEnd w:id="10"/>
      <w:r w:rsidRPr="00E3055D">
        <w:rPr>
          <w:rFonts w:ascii="Verdana" w:hAnsi="Verdana"/>
          <w:b/>
          <w:sz w:val="18"/>
          <w:szCs w:val="18"/>
        </w:rPr>
        <w:t xml:space="preserve"> od 05.05.2022 r. do 30.06.2022 r. </w:t>
      </w:r>
      <w:r w:rsidRPr="00E3055D">
        <w:rPr>
          <w:rFonts w:ascii="Verdana" w:hAnsi="Verdana"/>
          <w:sz w:val="18"/>
          <w:szCs w:val="18"/>
        </w:rPr>
        <w:t xml:space="preserve">przez </w:t>
      </w:r>
      <w:r w:rsidRPr="00E3055D">
        <w:rPr>
          <w:rFonts w:ascii="Verdana" w:hAnsi="Verdana"/>
          <w:b/>
          <w:sz w:val="18"/>
          <w:szCs w:val="18"/>
        </w:rPr>
        <w:t>16 dni</w:t>
      </w:r>
      <w:r w:rsidRPr="00E3055D">
        <w:rPr>
          <w:rFonts w:ascii="Verdana" w:hAnsi="Verdana"/>
          <w:sz w:val="18"/>
          <w:szCs w:val="18"/>
        </w:rPr>
        <w:t xml:space="preserve"> w godzinach szkoleń odbywających się od 13:00 do 16:30. </w:t>
      </w:r>
      <w:r w:rsidRPr="00E3055D">
        <w:rPr>
          <w:rFonts w:ascii="Verdana" w:hAnsi="Verdana"/>
          <w:b/>
          <w:sz w:val="18"/>
          <w:szCs w:val="18"/>
        </w:rPr>
        <w:t>Planowany czas przerwy kawowej:</w:t>
      </w:r>
      <w:r w:rsidRPr="00E3055D">
        <w:rPr>
          <w:rFonts w:ascii="Verdana" w:hAnsi="Verdana"/>
          <w:sz w:val="18"/>
          <w:szCs w:val="18"/>
        </w:rPr>
        <w:t xml:space="preserve"> </w:t>
      </w:r>
      <w:r w:rsidRPr="00E3055D">
        <w:rPr>
          <w:rFonts w:ascii="Verdana" w:hAnsi="Verdana"/>
          <w:b/>
          <w:sz w:val="18"/>
          <w:szCs w:val="18"/>
        </w:rPr>
        <w:t>godz. 14:30-15:00.</w:t>
      </w:r>
    </w:p>
    <w:p w:rsidR="0075341C" w:rsidRPr="000B67FD" w:rsidRDefault="0075341C" w:rsidP="00893754">
      <w:pPr>
        <w:widowControl w:val="0"/>
        <w:shd w:val="clear" w:color="auto" w:fill="FFFFFF"/>
        <w:tabs>
          <w:tab w:val="right" w:pos="1005"/>
        </w:tabs>
        <w:autoSpaceDE w:val="0"/>
        <w:spacing w:after="0" w:line="240" w:lineRule="auto"/>
        <w:ind w:left="426"/>
        <w:jc w:val="both"/>
        <w:rPr>
          <w:rFonts w:ascii="Verdana" w:hAnsi="Verdana" w:cs="Verdana"/>
          <w:b/>
          <w:sz w:val="18"/>
          <w:szCs w:val="18"/>
        </w:rPr>
      </w:pPr>
    </w:p>
    <w:tbl>
      <w:tblPr>
        <w:tblW w:w="0" w:type="auto"/>
        <w:tblInd w:w="491" w:type="dxa"/>
        <w:tblLayout w:type="fixed"/>
        <w:tblCellMar>
          <w:left w:w="70" w:type="dxa"/>
          <w:right w:w="70" w:type="dxa"/>
        </w:tblCellMar>
        <w:tblLook w:val="0000" w:firstRow="0" w:lastRow="0" w:firstColumn="0" w:lastColumn="0" w:noHBand="0" w:noVBand="0"/>
      </w:tblPr>
      <w:tblGrid>
        <w:gridCol w:w="729"/>
        <w:gridCol w:w="2977"/>
        <w:gridCol w:w="1701"/>
        <w:gridCol w:w="1701"/>
        <w:gridCol w:w="1428"/>
      </w:tblGrid>
      <w:tr w:rsidR="000B67FD" w:rsidRPr="000B67FD">
        <w:trPr>
          <w:trHeight w:val="330"/>
        </w:trPr>
        <w:tc>
          <w:tcPr>
            <w:tcW w:w="853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75341C" w:rsidRPr="000B67FD" w:rsidRDefault="0075341C" w:rsidP="00893754">
            <w:pPr>
              <w:spacing w:after="0" w:line="240" w:lineRule="auto"/>
              <w:jc w:val="center"/>
              <w:rPr>
                <w:rFonts w:ascii="Verdana" w:hAnsi="Verdana"/>
                <w:sz w:val="18"/>
                <w:szCs w:val="18"/>
              </w:rPr>
            </w:pPr>
            <w:r w:rsidRPr="000B67FD">
              <w:rPr>
                <w:rFonts w:ascii="Verdana" w:hAnsi="Verdana" w:cs="Verdana"/>
                <w:b/>
                <w:bCs/>
                <w:sz w:val="18"/>
                <w:szCs w:val="18"/>
              </w:rPr>
              <w:t xml:space="preserve">Szkolenia dla Klientów Dziennych Domów Pomocy i członków ich rodzin </w:t>
            </w:r>
          </w:p>
        </w:tc>
      </w:tr>
      <w:tr w:rsidR="009306A3" w:rsidRPr="000B67FD" w:rsidTr="009306A3">
        <w:trPr>
          <w:trHeight w:val="570"/>
        </w:trPr>
        <w:tc>
          <w:tcPr>
            <w:tcW w:w="729" w:type="dxa"/>
            <w:tcBorders>
              <w:left w:val="single" w:sz="4" w:space="0" w:color="000000"/>
              <w:bottom w:val="single" w:sz="4" w:space="0" w:color="000000"/>
            </w:tcBorders>
            <w:shd w:val="clear" w:color="auto" w:fill="FFFFFF"/>
            <w:vAlign w:val="center"/>
          </w:tcPr>
          <w:p w:rsidR="009306A3" w:rsidRPr="000B67FD" w:rsidRDefault="009306A3" w:rsidP="00893754">
            <w:pPr>
              <w:spacing w:after="0" w:line="240" w:lineRule="auto"/>
              <w:jc w:val="center"/>
              <w:rPr>
                <w:rFonts w:ascii="Verdana" w:hAnsi="Verdana" w:cs="Verdana"/>
                <w:b/>
                <w:bCs/>
                <w:sz w:val="18"/>
                <w:szCs w:val="18"/>
              </w:rPr>
            </w:pPr>
            <w:r w:rsidRPr="000B67FD">
              <w:rPr>
                <w:rFonts w:ascii="Verdana" w:hAnsi="Verdana" w:cs="Verdana"/>
                <w:b/>
                <w:bCs/>
                <w:sz w:val="18"/>
                <w:szCs w:val="18"/>
              </w:rPr>
              <w:t>Lp.</w:t>
            </w:r>
          </w:p>
        </w:tc>
        <w:tc>
          <w:tcPr>
            <w:tcW w:w="2977" w:type="dxa"/>
            <w:tcBorders>
              <w:left w:val="single" w:sz="4" w:space="0" w:color="000000"/>
              <w:bottom w:val="single" w:sz="4" w:space="0" w:color="000000"/>
            </w:tcBorders>
            <w:shd w:val="clear" w:color="auto" w:fill="FFFFFF"/>
            <w:vAlign w:val="center"/>
          </w:tcPr>
          <w:p w:rsidR="009306A3" w:rsidRPr="000B67FD" w:rsidRDefault="009306A3" w:rsidP="00893754">
            <w:pPr>
              <w:spacing w:after="0" w:line="240" w:lineRule="auto"/>
              <w:jc w:val="center"/>
              <w:rPr>
                <w:rFonts w:ascii="Verdana" w:hAnsi="Verdana" w:cs="Verdana"/>
                <w:b/>
                <w:bCs/>
                <w:sz w:val="18"/>
                <w:szCs w:val="18"/>
              </w:rPr>
            </w:pPr>
            <w:r w:rsidRPr="000B67FD">
              <w:rPr>
                <w:rFonts w:ascii="Verdana" w:hAnsi="Verdana" w:cs="Verdana"/>
                <w:b/>
                <w:bCs/>
                <w:sz w:val="18"/>
                <w:szCs w:val="18"/>
              </w:rPr>
              <w:t>Miejsce szkolenia</w:t>
            </w:r>
          </w:p>
        </w:tc>
        <w:tc>
          <w:tcPr>
            <w:tcW w:w="3402" w:type="dxa"/>
            <w:gridSpan w:val="2"/>
            <w:tcBorders>
              <w:left w:val="single" w:sz="4" w:space="0" w:color="000000"/>
              <w:bottom w:val="single" w:sz="4" w:space="0" w:color="000000"/>
            </w:tcBorders>
            <w:shd w:val="clear" w:color="auto" w:fill="FFFFFF"/>
            <w:vAlign w:val="center"/>
          </w:tcPr>
          <w:p w:rsidR="009306A3" w:rsidRPr="000B67FD" w:rsidRDefault="009306A3" w:rsidP="00893754">
            <w:pPr>
              <w:spacing w:after="0" w:line="240" w:lineRule="auto"/>
              <w:jc w:val="center"/>
              <w:rPr>
                <w:rFonts w:ascii="Verdana" w:hAnsi="Verdana" w:cs="Verdana"/>
                <w:b/>
                <w:bCs/>
                <w:sz w:val="18"/>
                <w:szCs w:val="18"/>
              </w:rPr>
            </w:pPr>
            <w:r w:rsidRPr="000B67FD">
              <w:rPr>
                <w:rFonts w:ascii="Verdana" w:hAnsi="Verdana" w:cs="Verdana"/>
                <w:b/>
                <w:bCs/>
                <w:sz w:val="18"/>
                <w:szCs w:val="18"/>
              </w:rPr>
              <w:t>Planowany czas przerwy kawowej</w:t>
            </w:r>
          </w:p>
        </w:tc>
        <w:tc>
          <w:tcPr>
            <w:tcW w:w="1428" w:type="dxa"/>
            <w:tcBorders>
              <w:left w:val="single" w:sz="4" w:space="0" w:color="000000"/>
              <w:bottom w:val="single" w:sz="4" w:space="0" w:color="000000"/>
              <w:right w:val="single" w:sz="4" w:space="0" w:color="000000"/>
            </w:tcBorders>
            <w:shd w:val="clear" w:color="auto" w:fill="FFFFFF"/>
            <w:vAlign w:val="center"/>
          </w:tcPr>
          <w:p w:rsidR="009306A3" w:rsidRPr="000B67FD" w:rsidRDefault="009306A3" w:rsidP="00893754">
            <w:pPr>
              <w:spacing w:after="0" w:line="240" w:lineRule="auto"/>
              <w:jc w:val="center"/>
              <w:rPr>
                <w:rFonts w:ascii="Verdana" w:hAnsi="Verdana"/>
                <w:sz w:val="18"/>
                <w:szCs w:val="18"/>
              </w:rPr>
            </w:pPr>
            <w:r w:rsidRPr="000B67FD">
              <w:rPr>
                <w:rFonts w:ascii="Verdana" w:hAnsi="Verdana" w:cs="Verdana"/>
                <w:b/>
                <w:bCs/>
                <w:sz w:val="18"/>
                <w:szCs w:val="18"/>
              </w:rPr>
              <w:t>Liczba osób na szkoleniu</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bookmarkStart w:id="11" w:name="_Hlk72407383"/>
            <w:bookmarkEnd w:id="11"/>
            <w:r w:rsidRPr="000B67FD">
              <w:rPr>
                <w:rFonts w:ascii="Verdana" w:hAnsi="Verdana" w:cs="Verdana"/>
                <w:sz w:val="18"/>
                <w:szCs w:val="18"/>
              </w:rPr>
              <w:t>1</w:t>
            </w:r>
          </w:p>
        </w:tc>
        <w:tc>
          <w:tcPr>
            <w:tcW w:w="2977"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ul. Skwierzyńska 23/2</w:t>
            </w:r>
          </w:p>
        </w:tc>
        <w:tc>
          <w:tcPr>
            <w:tcW w:w="3402" w:type="dxa"/>
            <w:gridSpan w:val="2"/>
            <w:vMerge w:val="restart"/>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14:30 – 15:00</w:t>
            </w:r>
          </w:p>
        </w:tc>
        <w:tc>
          <w:tcPr>
            <w:tcW w:w="1428" w:type="dxa"/>
            <w:tcBorders>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27</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27</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2</w:t>
            </w:r>
          </w:p>
        </w:tc>
        <w:tc>
          <w:tcPr>
            <w:tcW w:w="2977"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ul. Kościuszki  67</w:t>
            </w: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10</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10</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3</w:t>
            </w:r>
          </w:p>
        </w:tc>
        <w:tc>
          <w:tcPr>
            <w:tcW w:w="2977"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ul. Komuny Paryskiej 11</w:t>
            </w: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10</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10</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4</w:t>
            </w:r>
          </w:p>
        </w:tc>
        <w:tc>
          <w:tcPr>
            <w:tcW w:w="2977"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ul. Żeromskiego 37/1</w:t>
            </w: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8</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8</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5</w:t>
            </w:r>
          </w:p>
        </w:tc>
        <w:tc>
          <w:tcPr>
            <w:tcW w:w="2977"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ul. Karmelkowa 25</w:t>
            </w: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14</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14</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6</w:t>
            </w:r>
          </w:p>
        </w:tc>
        <w:tc>
          <w:tcPr>
            <w:tcW w:w="2977"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ul. Skoczylasa 8</w:t>
            </w: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15</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15</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7</w:t>
            </w:r>
          </w:p>
        </w:tc>
        <w:tc>
          <w:tcPr>
            <w:tcW w:w="2977"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ul. Semaforowa 5 (DDP nr 1)</w:t>
            </w: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13</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13</w:t>
            </w:r>
          </w:p>
        </w:tc>
      </w:tr>
      <w:tr w:rsidR="000B67FD" w:rsidRPr="000B67FD" w:rsidTr="009306A3">
        <w:trPr>
          <w:trHeight w:val="300"/>
        </w:trPr>
        <w:tc>
          <w:tcPr>
            <w:tcW w:w="729"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8</w:t>
            </w:r>
          </w:p>
        </w:tc>
        <w:tc>
          <w:tcPr>
            <w:tcW w:w="2977" w:type="dxa"/>
            <w:vMerge w:val="restart"/>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r w:rsidRPr="000B67FD">
              <w:rPr>
                <w:rFonts w:ascii="Verdana" w:hAnsi="Verdana" w:cs="Verdana"/>
                <w:sz w:val="18"/>
                <w:szCs w:val="18"/>
              </w:rPr>
              <w:t>ul. Semaforowa 5 (DDP nr 2)</w:t>
            </w:r>
          </w:p>
        </w:tc>
        <w:tc>
          <w:tcPr>
            <w:tcW w:w="3402" w:type="dxa"/>
            <w:gridSpan w:val="2"/>
            <w:vMerge/>
            <w:tcBorders>
              <w:lef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13</w:t>
            </w:r>
          </w:p>
        </w:tc>
      </w:tr>
      <w:tr w:rsidR="000B67FD" w:rsidRPr="000B67FD" w:rsidTr="009306A3">
        <w:trPr>
          <w:trHeight w:val="300"/>
        </w:trPr>
        <w:tc>
          <w:tcPr>
            <w:tcW w:w="729"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2977" w:type="dxa"/>
            <w:vMerge/>
            <w:tcBorders>
              <w:left w:val="single" w:sz="4" w:space="0" w:color="000000"/>
              <w:bottom w:val="single" w:sz="4" w:space="0" w:color="000000"/>
            </w:tcBorders>
            <w:shd w:val="clear" w:color="auto" w:fill="auto"/>
            <w:vAlign w:val="center"/>
          </w:tcPr>
          <w:p w:rsidR="000B67FD" w:rsidRPr="000B67FD" w:rsidRDefault="000B67FD" w:rsidP="00893754">
            <w:pPr>
              <w:snapToGrid w:val="0"/>
              <w:spacing w:after="0" w:line="240" w:lineRule="auto"/>
              <w:rPr>
                <w:rFonts w:ascii="Verdana" w:hAnsi="Verdana" w:cs="Verdana"/>
                <w:sz w:val="18"/>
                <w:szCs w:val="18"/>
              </w:rPr>
            </w:pPr>
          </w:p>
        </w:tc>
        <w:tc>
          <w:tcPr>
            <w:tcW w:w="3402" w:type="dxa"/>
            <w:gridSpan w:val="2"/>
            <w:vMerge/>
            <w:tcBorders>
              <w:left w:val="single" w:sz="4" w:space="0" w:color="000000"/>
              <w:bottom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cs="Verdana"/>
                <w:sz w:val="18"/>
                <w:szCs w:val="18"/>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B67FD" w:rsidRPr="000B67FD" w:rsidRDefault="000B67FD" w:rsidP="00893754">
            <w:pPr>
              <w:spacing w:after="0" w:line="240" w:lineRule="auto"/>
              <w:jc w:val="center"/>
              <w:rPr>
                <w:rFonts w:ascii="Verdana" w:hAnsi="Verdana"/>
                <w:sz w:val="18"/>
                <w:szCs w:val="18"/>
              </w:rPr>
            </w:pPr>
            <w:r w:rsidRPr="000B67FD">
              <w:rPr>
                <w:rFonts w:ascii="Verdana" w:hAnsi="Verdana" w:cs="Verdana"/>
                <w:sz w:val="18"/>
                <w:szCs w:val="18"/>
              </w:rPr>
              <w:t>13</w:t>
            </w:r>
          </w:p>
        </w:tc>
      </w:tr>
      <w:tr w:rsidR="000B67FD" w:rsidRPr="000B67FD">
        <w:trPr>
          <w:trHeight w:val="300"/>
        </w:trPr>
        <w:tc>
          <w:tcPr>
            <w:tcW w:w="729" w:type="dxa"/>
            <w:shd w:val="clear" w:color="auto" w:fill="FFFFFF"/>
            <w:vAlign w:val="center"/>
          </w:tcPr>
          <w:p w:rsidR="0075341C" w:rsidRPr="000B67FD" w:rsidRDefault="0075341C" w:rsidP="00893754">
            <w:pPr>
              <w:spacing w:after="0" w:line="240" w:lineRule="auto"/>
              <w:jc w:val="center"/>
              <w:rPr>
                <w:rFonts w:ascii="Verdana" w:hAnsi="Verdana" w:cs="Verdana"/>
                <w:sz w:val="18"/>
                <w:szCs w:val="18"/>
              </w:rPr>
            </w:pPr>
            <w:r w:rsidRPr="000B67FD">
              <w:rPr>
                <w:rFonts w:ascii="Verdana" w:hAnsi="Verdana" w:cs="Verdana"/>
                <w:sz w:val="18"/>
                <w:szCs w:val="18"/>
              </w:rPr>
              <w:t> </w:t>
            </w:r>
          </w:p>
        </w:tc>
        <w:tc>
          <w:tcPr>
            <w:tcW w:w="2977" w:type="dxa"/>
            <w:shd w:val="clear" w:color="auto" w:fill="FFFFFF"/>
            <w:vAlign w:val="center"/>
          </w:tcPr>
          <w:p w:rsidR="0075341C" w:rsidRPr="000B67FD" w:rsidRDefault="0075341C" w:rsidP="00893754">
            <w:pPr>
              <w:spacing w:after="0" w:line="240" w:lineRule="auto"/>
              <w:jc w:val="center"/>
              <w:rPr>
                <w:rFonts w:ascii="Verdana" w:hAnsi="Verdana" w:cs="Verdana"/>
                <w:sz w:val="18"/>
                <w:szCs w:val="18"/>
              </w:rPr>
            </w:pPr>
            <w:r w:rsidRPr="000B67FD">
              <w:rPr>
                <w:rFonts w:ascii="Verdana" w:hAnsi="Verdana" w:cs="Verdana"/>
                <w:sz w:val="18"/>
                <w:szCs w:val="18"/>
              </w:rPr>
              <w:t> </w:t>
            </w:r>
          </w:p>
        </w:tc>
        <w:tc>
          <w:tcPr>
            <w:tcW w:w="1701" w:type="dxa"/>
            <w:shd w:val="clear" w:color="auto" w:fill="FFFFFF"/>
            <w:vAlign w:val="center"/>
          </w:tcPr>
          <w:p w:rsidR="0075341C" w:rsidRPr="000B67FD" w:rsidRDefault="0075341C" w:rsidP="00893754">
            <w:pPr>
              <w:spacing w:after="0" w:line="240" w:lineRule="auto"/>
              <w:jc w:val="center"/>
              <w:rPr>
                <w:rFonts w:ascii="Verdana" w:hAnsi="Verdana" w:cs="Verdana"/>
                <w:sz w:val="18"/>
                <w:szCs w:val="18"/>
              </w:rPr>
            </w:pPr>
            <w:r w:rsidRPr="000B67FD">
              <w:rPr>
                <w:rFonts w:ascii="Verdana" w:hAnsi="Verdana" w:cs="Verdana"/>
                <w:sz w:val="18"/>
                <w:szCs w:val="18"/>
              </w:rPr>
              <w:t> </w:t>
            </w:r>
          </w:p>
        </w:tc>
        <w:tc>
          <w:tcPr>
            <w:tcW w:w="1701" w:type="dxa"/>
            <w:shd w:val="clear" w:color="auto" w:fill="FFFFFF"/>
            <w:vAlign w:val="center"/>
          </w:tcPr>
          <w:p w:rsidR="0075341C" w:rsidRPr="000B67FD" w:rsidRDefault="0075341C" w:rsidP="00893754">
            <w:pPr>
              <w:spacing w:after="0" w:line="240" w:lineRule="auto"/>
              <w:jc w:val="center"/>
              <w:rPr>
                <w:rFonts w:ascii="Verdana" w:hAnsi="Verdana" w:cs="Verdana"/>
                <w:b/>
                <w:sz w:val="18"/>
                <w:szCs w:val="18"/>
              </w:rPr>
            </w:pPr>
            <w:r w:rsidRPr="000B67FD">
              <w:rPr>
                <w:rFonts w:ascii="Verdana" w:hAnsi="Verdana" w:cs="Verdana"/>
                <w:sz w:val="18"/>
                <w:szCs w:val="18"/>
              </w:rPr>
              <w:t> </w:t>
            </w:r>
          </w:p>
        </w:tc>
        <w:tc>
          <w:tcPr>
            <w:tcW w:w="1428" w:type="dxa"/>
            <w:tcBorders>
              <w:left w:val="single" w:sz="4" w:space="0" w:color="000000"/>
              <w:bottom w:val="single" w:sz="4" w:space="0" w:color="000000"/>
              <w:right w:val="single" w:sz="4" w:space="0" w:color="000000"/>
            </w:tcBorders>
            <w:shd w:val="clear" w:color="auto" w:fill="FFFFFF"/>
            <w:vAlign w:val="center"/>
          </w:tcPr>
          <w:p w:rsidR="0075341C" w:rsidRPr="000B67FD" w:rsidRDefault="0075341C" w:rsidP="00893754">
            <w:pPr>
              <w:spacing w:after="0" w:line="240" w:lineRule="auto"/>
              <w:jc w:val="center"/>
              <w:rPr>
                <w:rFonts w:ascii="Verdana" w:hAnsi="Verdana"/>
                <w:sz w:val="18"/>
                <w:szCs w:val="18"/>
              </w:rPr>
            </w:pPr>
            <w:r w:rsidRPr="000B67FD">
              <w:rPr>
                <w:rFonts w:ascii="Verdana" w:hAnsi="Verdana" w:cs="Verdana"/>
                <w:b/>
                <w:sz w:val="18"/>
                <w:szCs w:val="18"/>
              </w:rPr>
              <w:t>220</w:t>
            </w:r>
          </w:p>
        </w:tc>
      </w:tr>
    </w:tbl>
    <w:p w:rsidR="000B67FD" w:rsidRPr="000B67FD" w:rsidRDefault="000B67FD" w:rsidP="000B67FD">
      <w:pPr>
        <w:spacing w:after="0" w:line="240" w:lineRule="auto"/>
        <w:ind w:left="284" w:right="-2"/>
        <w:jc w:val="both"/>
        <w:rPr>
          <w:rFonts w:ascii="Verdana" w:hAnsi="Verdana" w:cs="Calibri"/>
          <w:b/>
          <w:sz w:val="18"/>
          <w:szCs w:val="18"/>
        </w:rPr>
      </w:pPr>
      <w:r w:rsidRPr="000B67FD">
        <w:rPr>
          <w:rFonts w:ascii="Verdana" w:hAnsi="Verdana" w:cs="Calibri"/>
          <w:b/>
          <w:sz w:val="18"/>
          <w:szCs w:val="18"/>
        </w:rPr>
        <w:t>Terminy szkoleń:</w:t>
      </w:r>
    </w:p>
    <w:p w:rsidR="000B67FD" w:rsidRPr="000B67FD" w:rsidRDefault="000B67FD" w:rsidP="000B67FD">
      <w:pPr>
        <w:spacing w:after="0" w:line="240" w:lineRule="auto"/>
        <w:ind w:left="284" w:right="-2"/>
        <w:jc w:val="both"/>
        <w:rPr>
          <w:rFonts w:ascii="Verdana" w:hAnsi="Verdana" w:cs="Calibri"/>
          <w:b/>
          <w:sz w:val="18"/>
          <w:szCs w:val="18"/>
        </w:rPr>
      </w:pPr>
      <w:r w:rsidRPr="000B67FD">
        <w:rPr>
          <w:rFonts w:ascii="Verdana" w:hAnsi="Verdana" w:cs="Calibri"/>
          <w:b/>
          <w:sz w:val="18"/>
          <w:szCs w:val="18"/>
        </w:rPr>
        <w:t>DZIEŃ 1 -  06.05, 18.05, 25.05.2022 oraz 02.06, 06.06, 08.06, 10.06, 17.06. 2022</w:t>
      </w:r>
    </w:p>
    <w:p w:rsidR="000B67FD" w:rsidRPr="000B67FD" w:rsidRDefault="000B67FD" w:rsidP="000B67FD">
      <w:pPr>
        <w:spacing w:after="0" w:line="240" w:lineRule="auto"/>
        <w:ind w:left="284" w:right="-2"/>
        <w:jc w:val="both"/>
        <w:rPr>
          <w:rFonts w:ascii="Verdana" w:hAnsi="Verdana" w:cs="Calibri"/>
          <w:b/>
          <w:sz w:val="18"/>
          <w:szCs w:val="18"/>
        </w:rPr>
      </w:pPr>
      <w:r w:rsidRPr="000B67FD">
        <w:rPr>
          <w:rFonts w:ascii="Verdana" w:hAnsi="Verdana" w:cs="Calibri"/>
          <w:b/>
          <w:sz w:val="18"/>
          <w:szCs w:val="18"/>
        </w:rPr>
        <w:t>DZIEŃ 2 -</w:t>
      </w:r>
      <w:r w:rsidRPr="000B67FD">
        <w:rPr>
          <w:rFonts w:ascii="Verdana" w:hAnsi="Verdana" w:cs="Calibri"/>
          <w:b/>
          <w:bCs/>
          <w:sz w:val="18"/>
          <w:szCs w:val="18"/>
        </w:rPr>
        <w:t xml:space="preserve"> 5.05, 13.05, 07.06, 23.06, 24.06, 28.06, 29.06 i 30.06.2022</w:t>
      </w:r>
    </w:p>
    <w:p w:rsidR="009306A3" w:rsidRDefault="009306A3" w:rsidP="00893754">
      <w:pPr>
        <w:spacing w:after="0" w:line="240" w:lineRule="auto"/>
        <w:ind w:left="284" w:right="-2"/>
        <w:jc w:val="both"/>
        <w:rPr>
          <w:rFonts w:ascii="Verdana" w:hAnsi="Verdana" w:cs="Calibri"/>
          <w:sz w:val="18"/>
          <w:szCs w:val="18"/>
        </w:rPr>
      </w:pPr>
    </w:p>
    <w:p w:rsidR="0075341C" w:rsidRPr="009306A3" w:rsidRDefault="009306A3" w:rsidP="00893754">
      <w:pPr>
        <w:spacing w:after="0" w:line="240" w:lineRule="auto"/>
        <w:ind w:left="284" w:right="-2"/>
        <w:jc w:val="both"/>
        <w:rPr>
          <w:rFonts w:ascii="Verdana" w:hAnsi="Verdana" w:cs="Calibri"/>
          <w:b/>
          <w:sz w:val="18"/>
          <w:szCs w:val="18"/>
        </w:rPr>
      </w:pPr>
      <w:r w:rsidRPr="009306A3">
        <w:rPr>
          <w:rFonts w:ascii="Verdana" w:hAnsi="Verdana" w:cs="Calibri"/>
          <w:b/>
          <w:sz w:val="18"/>
          <w:szCs w:val="18"/>
        </w:rPr>
        <w:t xml:space="preserve">Zamawiający przed zawarciem umowy </w:t>
      </w:r>
      <w:r w:rsidR="004A6725">
        <w:rPr>
          <w:rFonts w:ascii="Verdana" w:hAnsi="Verdana" w:cs="Calibri"/>
          <w:b/>
          <w:sz w:val="18"/>
          <w:szCs w:val="18"/>
        </w:rPr>
        <w:t>wskaże Wykonawcy</w:t>
      </w:r>
      <w:r w:rsidRPr="009306A3">
        <w:rPr>
          <w:rFonts w:ascii="Verdana" w:hAnsi="Verdana" w:cs="Calibri"/>
          <w:b/>
          <w:sz w:val="18"/>
          <w:szCs w:val="18"/>
        </w:rPr>
        <w:t xml:space="preserve">, w którym z miejsc wymienionych w tabeli, odbędą się szkolenia w danym terminie. </w:t>
      </w:r>
    </w:p>
    <w:p w:rsidR="009306A3" w:rsidRPr="000B67FD" w:rsidRDefault="009306A3" w:rsidP="00893754">
      <w:pPr>
        <w:spacing w:after="0" w:line="240" w:lineRule="auto"/>
        <w:ind w:left="284" w:right="-2"/>
        <w:jc w:val="both"/>
        <w:rPr>
          <w:rFonts w:ascii="Verdana" w:hAnsi="Verdana" w:cs="Calibri"/>
          <w:sz w:val="18"/>
          <w:szCs w:val="18"/>
        </w:rPr>
      </w:pPr>
    </w:p>
    <w:p w:rsidR="0075341C" w:rsidRPr="000B67FD" w:rsidRDefault="0075341C" w:rsidP="00893754">
      <w:pPr>
        <w:numPr>
          <w:ilvl w:val="0"/>
          <w:numId w:val="30"/>
        </w:numPr>
        <w:spacing w:after="0" w:line="240" w:lineRule="auto"/>
        <w:ind w:left="284" w:right="-2" w:hanging="426"/>
        <w:jc w:val="both"/>
        <w:rPr>
          <w:rFonts w:ascii="Verdana" w:hAnsi="Verdana" w:cs="Verdana"/>
          <w:sz w:val="18"/>
          <w:szCs w:val="18"/>
        </w:rPr>
      </w:pPr>
      <w:r w:rsidRPr="000B67FD">
        <w:rPr>
          <w:rFonts w:ascii="Verdana" w:hAnsi="Verdana" w:cs="Verdana"/>
          <w:sz w:val="18"/>
          <w:szCs w:val="18"/>
        </w:rPr>
        <w:t>Usługa dotyczy zapewnienia jednorazowej przerwy kawowej dla grup szkoleniowych liczących łącznie 220 osób.</w:t>
      </w:r>
    </w:p>
    <w:p w:rsidR="0075341C" w:rsidRPr="000B67FD" w:rsidRDefault="0075341C" w:rsidP="00893754">
      <w:pPr>
        <w:pStyle w:val="Akapitzlist"/>
        <w:numPr>
          <w:ilvl w:val="1"/>
          <w:numId w:val="30"/>
        </w:numPr>
        <w:spacing w:after="0" w:line="240" w:lineRule="auto"/>
        <w:rPr>
          <w:rFonts w:ascii="Verdana" w:hAnsi="Verdana" w:cs="Verdana"/>
          <w:sz w:val="18"/>
          <w:szCs w:val="18"/>
        </w:rPr>
      </w:pPr>
      <w:r w:rsidRPr="000B67FD">
        <w:rPr>
          <w:rFonts w:ascii="Verdana" w:hAnsi="Verdana" w:cs="Verdana"/>
          <w:sz w:val="18"/>
          <w:szCs w:val="18"/>
        </w:rPr>
        <w:t>Każdy zestaw musi zawierać, co najmniej:</w:t>
      </w:r>
    </w:p>
    <w:p w:rsidR="0075341C" w:rsidRPr="000B67FD" w:rsidRDefault="0075341C" w:rsidP="00893754">
      <w:pPr>
        <w:pStyle w:val="Akapitzlist"/>
        <w:numPr>
          <w:ilvl w:val="0"/>
          <w:numId w:val="29"/>
        </w:numPr>
        <w:spacing w:after="0" w:line="240" w:lineRule="auto"/>
        <w:jc w:val="both"/>
        <w:rPr>
          <w:rFonts w:ascii="Verdana" w:hAnsi="Verdana" w:cs="Verdana"/>
          <w:sz w:val="18"/>
          <w:szCs w:val="18"/>
        </w:rPr>
      </w:pPr>
      <w:r w:rsidRPr="000B67FD">
        <w:rPr>
          <w:rFonts w:ascii="Verdana" w:hAnsi="Verdana" w:cs="Verdana"/>
          <w:sz w:val="18"/>
          <w:szCs w:val="18"/>
        </w:rPr>
        <w:t xml:space="preserve">kawę, </w:t>
      </w:r>
    </w:p>
    <w:p w:rsidR="0075341C" w:rsidRPr="000B67FD" w:rsidRDefault="0075341C" w:rsidP="00893754">
      <w:pPr>
        <w:pStyle w:val="Akapitzlist"/>
        <w:numPr>
          <w:ilvl w:val="0"/>
          <w:numId w:val="29"/>
        </w:numPr>
        <w:spacing w:after="0" w:line="240" w:lineRule="auto"/>
        <w:jc w:val="both"/>
        <w:rPr>
          <w:rFonts w:ascii="Verdana" w:hAnsi="Verdana" w:cs="Verdana"/>
          <w:sz w:val="18"/>
          <w:szCs w:val="18"/>
        </w:rPr>
      </w:pPr>
      <w:r w:rsidRPr="000B67FD">
        <w:rPr>
          <w:rFonts w:ascii="Verdana" w:hAnsi="Verdana" w:cs="Verdana"/>
          <w:sz w:val="18"/>
          <w:szCs w:val="18"/>
        </w:rPr>
        <w:t xml:space="preserve">herbatę (w saszetkach, czarną, zieloną, owocową do wyboru), </w:t>
      </w:r>
    </w:p>
    <w:p w:rsidR="0075341C" w:rsidRPr="000B67FD" w:rsidRDefault="0075341C" w:rsidP="00893754">
      <w:pPr>
        <w:pStyle w:val="Akapitzlist"/>
        <w:numPr>
          <w:ilvl w:val="0"/>
          <w:numId w:val="29"/>
        </w:numPr>
        <w:spacing w:after="0" w:line="240" w:lineRule="auto"/>
        <w:jc w:val="both"/>
        <w:rPr>
          <w:rFonts w:ascii="Verdana" w:hAnsi="Verdana" w:cs="Verdana"/>
          <w:sz w:val="18"/>
          <w:szCs w:val="18"/>
        </w:rPr>
      </w:pPr>
      <w:r w:rsidRPr="000B67FD">
        <w:rPr>
          <w:rFonts w:ascii="Verdana" w:hAnsi="Verdana" w:cs="Verdana"/>
          <w:sz w:val="18"/>
          <w:szCs w:val="18"/>
        </w:rPr>
        <w:t xml:space="preserve">wodę mineralną gazowaną lub niegazowaną w butelkach zakręcanych (250 ml/osoba), </w:t>
      </w:r>
    </w:p>
    <w:p w:rsidR="0075341C" w:rsidRPr="000B67FD" w:rsidRDefault="0075341C" w:rsidP="00893754">
      <w:pPr>
        <w:pStyle w:val="Akapitzlist"/>
        <w:numPr>
          <w:ilvl w:val="0"/>
          <w:numId w:val="29"/>
        </w:numPr>
        <w:spacing w:after="0" w:line="240" w:lineRule="auto"/>
        <w:jc w:val="both"/>
        <w:rPr>
          <w:rFonts w:ascii="Verdana" w:hAnsi="Verdana" w:cs="Verdana"/>
          <w:sz w:val="18"/>
          <w:szCs w:val="18"/>
        </w:rPr>
      </w:pPr>
      <w:r w:rsidRPr="000B67FD">
        <w:rPr>
          <w:rFonts w:ascii="Verdana" w:hAnsi="Verdana" w:cs="Verdana"/>
          <w:sz w:val="18"/>
          <w:szCs w:val="18"/>
        </w:rPr>
        <w:t xml:space="preserve">mleko/śmietankę do kawy w opakowaniach jednorazowych, </w:t>
      </w:r>
    </w:p>
    <w:p w:rsidR="0075341C" w:rsidRPr="000B67FD" w:rsidRDefault="0075341C" w:rsidP="00893754">
      <w:pPr>
        <w:pStyle w:val="Akapitzlist"/>
        <w:numPr>
          <w:ilvl w:val="0"/>
          <w:numId w:val="29"/>
        </w:numPr>
        <w:spacing w:after="0" w:line="240" w:lineRule="auto"/>
        <w:jc w:val="both"/>
        <w:rPr>
          <w:rFonts w:ascii="Verdana" w:hAnsi="Verdana" w:cs="Verdana"/>
          <w:sz w:val="18"/>
          <w:szCs w:val="18"/>
        </w:rPr>
      </w:pPr>
      <w:r w:rsidRPr="000B67FD">
        <w:rPr>
          <w:rFonts w:ascii="Verdana" w:hAnsi="Verdana" w:cs="Verdana"/>
          <w:sz w:val="18"/>
          <w:szCs w:val="18"/>
        </w:rPr>
        <w:t xml:space="preserve">cukier (w saszetkach lub kostkach), </w:t>
      </w:r>
    </w:p>
    <w:p w:rsidR="0075341C" w:rsidRPr="000B67FD" w:rsidRDefault="0075341C" w:rsidP="00893754">
      <w:pPr>
        <w:pStyle w:val="Akapitzlist"/>
        <w:numPr>
          <w:ilvl w:val="0"/>
          <w:numId w:val="29"/>
        </w:numPr>
        <w:spacing w:after="0" w:line="240" w:lineRule="auto"/>
        <w:jc w:val="both"/>
        <w:rPr>
          <w:rFonts w:ascii="Verdana" w:hAnsi="Verdana" w:cs="Verdana"/>
          <w:sz w:val="18"/>
          <w:szCs w:val="18"/>
        </w:rPr>
      </w:pPr>
      <w:r w:rsidRPr="000B67FD">
        <w:rPr>
          <w:rFonts w:ascii="Verdana" w:hAnsi="Verdana" w:cs="Verdana"/>
          <w:sz w:val="18"/>
          <w:szCs w:val="18"/>
        </w:rPr>
        <w:t xml:space="preserve">cytrynę, </w:t>
      </w:r>
    </w:p>
    <w:p w:rsidR="0075341C" w:rsidRPr="000B67FD" w:rsidRDefault="0075341C" w:rsidP="00893754">
      <w:pPr>
        <w:pStyle w:val="Akapitzlist"/>
        <w:numPr>
          <w:ilvl w:val="0"/>
          <w:numId w:val="29"/>
        </w:numPr>
        <w:spacing w:after="0" w:line="240" w:lineRule="auto"/>
        <w:jc w:val="both"/>
        <w:rPr>
          <w:rFonts w:ascii="Verdana" w:hAnsi="Verdana" w:cs="Verdana"/>
          <w:sz w:val="18"/>
          <w:szCs w:val="18"/>
        </w:rPr>
      </w:pPr>
      <w:r w:rsidRPr="000B67FD">
        <w:rPr>
          <w:rFonts w:ascii="Verdana" w:hAnsi="Verdana" w:cs="Verdana"/>
          <w:sz w:val="18"/>
          <w:szCs w:val="18"/>
        </w:rPr>
        <w:t xml:space="preserve">galanterię cukierniczą: sernik, jabłecznik, ciasto czekoladowe, mini babeczki, mini drożdżówki, mini pączki itp. (min. 3 rodzaje, min. 2 szt./osoba). </w:t>
      </w:r>
    </w:p>
    <w:p w:rsidR="0075341C" w:rsidRPr="000B67FD" w:rsidRDefault="0075341C" w:rsidP="00893754">
      <w:pPr>
        <w:pStyle w:val="Akapitzlist"/>
        <w:numPr>
          <w:ilvl w:val="1"/>
          <w:numId w:val="30"/>
        </w:numPr>
        <w:spacing w:after="0" w:line="240" w:lineRule="auto"/>
        <w:jc w:val="both"/>
        <w:rPr>
          <w:rFonts w:ascii="Verdana" w:hAnsi="Verdana" w:cs="Verdana"/>
          <w:sz w:val="18"/>
          <w:szCs w:val="18"/>
        </w:rPr>
      </w:pPr>
      <w:r w:rsidRPr="000B67FD">
        <w:rPr>
          <w:rFonts w:ascii="Verdana" w:hAnsi="Verdana" w:cs="Verdana"/>
          <w:sz w:val="18"/>
          <w:szCs w:val="18"/>
        </w:rPr>
        <w:t>Ilość serwowanych napojów i przekąsek powinna być adekwatna do liczby uczestników.</w:t>
      </w:r>
    </w:p>
    <w:p w:rsidR="0075341C" w:rsidRPr="000B67FD" w:rsidRDefault="0075341C" w:rsidP="00893754">
      <w:pPr>
        <w:pStyle w:val="Akapitzlist"/>
        <w:numPr>
          <w:ilvl w:val="1"/>
          <w:numId w:val="30"/>
        </w:numPr>
        <w:spacing w:after="0" w:line="240" w:lineRule="auto"/>
        <w:jc w:val="both"/>
        <w:rPr>
          <w:rFonts w:ascii="Verdana" w:hAnsi="Verdana" w:cs="Verdana"/>
          <w:sz w:val="18"/>
          <w:szCs w:val="18"/>
        </w:rPr>
      </w:pPr>
      <w:r w:rsidRPr="000B67FD">
        <w:rPr>
          <w:rFonts w:ascii="Verdana" w:hAnsi="Verdana" w:cs="Verdana"/>
          <w:sz w:val="18"/>
          <w:szCs w:val="18"/>
        </w:rPr>
        <w:t>Serwis kawowy w każdym dniu szkolenia powinien być wydany jednorazowo o wyznaczonej godzinie (wg harmonogramu szkoleń o godz. 14:30).</w:t>
      </w:r>
    </w:p>
    <w:p w:rsidR="0075341C" w:rsidRDefault="0075341C" w:rsidP="00893754">
      <w:pPr>
        <w:pStyle w:val="Akapitzlist"/>
        <w:numPr>
          <w:ilvl w:val="1"/>
          <w:numId w:val="30"/>
        </w:numPr>
        <w:spacing w:after="0" w:line="240" w:lineRule="auto"/>
        <w:jc w:val="both"/>
        <w:rPr>
          <w:rFonts w:ascii="Verdana" w:hAnsi="Verdana" w:cs="Verdana"/>
          <w:sz w:val="18"/>
          <w:szCs w:val="18"/>
        </w:rPr>
      </w:pPr>
      <w:r w:rsidRPr="000B67FD">
        <w:rPr>
          <w:rFonts w:ascii="Verdana" w:hAnsi="Verdana" w:cs="Verdana"/>
          <w:sz w:val="18"/>
          <w:szCs w:val="18"/>
        </w:rPr>
        <w:t>Preferowane naczynia: kubki, talerzyki i sztućce powinny być jednorazowego użytku (wskazane wersje biodegradowalne).</w:t>
      </w:r>
    </w:p>
    <w:p w:rsidR="00510EFE" w:rsidRDefault="00510EFE" w:rsidP="00510EFE">
      <w:pPr>
        <w:spacing w:after="0" w:line="240" w:lineRule="auto"/>
        <w:jc w:val="both"/>
        <w:rPr>
          <w:rFonts w:ascii="Verdana" w:hAnsi="Verdana" w:cs="Verdana"/>
          <w:sz w:val="18"/>
          <w:szCs w:val="18"/>
        </w:rPr>
      </w:pPr>
      <w:r>
        <w:rPr>
          <w:rFonts w:ascii="Verdana" w:hAnsi="Verdana" w:cs="Verdana"/>
          <w:b/>
          <w:bCs/>
          <w:noProof/>
          <w:sz w:val="18"/>
          <w:szCs w:val="18"/>
        </w:rPr>
        <w:drawing>
          <wp:inline distT="0" distB="0" distL="0" distR="0" wp14:anchorId="3F89D875" wp14:editId="2641D0AE">
            <wp:extent cx="4163695" cy="737870"/>
            <wp:effectExtent l="0" t="0" r="8255" b="508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3695" cy="737870"/>
                    </a:xfrm>
                    <a:prstGeom prst="rect">
                      <a:avLst/>
                    </a:prstGeom>
                    <a:noFill/>
                  </pic:spPr>
                </pic:pic>
              </a:graphicData>
            </a:graphic>
          </wp:inline>
        </w:drawing>
      </w:r>
      <w:r>
        <w:rPr>
          <w:rFonts w:ascii="Verdana" w:hAnsi="Verdana" w:cs="Verdana"/>
          <w:b/>
          <w:bCs/>
          <w:sz w:val="18"/>
          <w:szCs w:val="18"/>
        </w:rPr>
        <w:t xml:space="preserve">                       </w:t>
      </w:r>
      <w:r w:rsidRPr="000B67FD">
        <w:rPr>
          <w:rFonts w:ascii="Verdana" w:hAnsi="Verdana" w:cs="Verdana"/>
          <w:b/>
          <w:bCs/>
          <w:sz w:val="18"/>
          <w:szCs w:val="18"/>
        </w:rPr>
        <w:t xml:space="preserve">        </w:t>
      </w:r>
    </w:p>
    <w:p w:rsidR="00510EFE" w:rsidRDefault="00510EFE" w:rsidP="00510EFE">
      <w:pPr>
        <w:spacing w:after="0" w:line="240" w:lineRule="auto"/>
        <w:jc w:val="both"/>
        <w:rPr>
          <w:rFonts w:ascii="Verdana" w:hAnsi="Verdana" w:cs="Verdana"/>
          <w:sz w:val="18"/>
          <w:szCs w:val="18"/>
        </w:rPr>
      </w:pPr>
    </w:p>
    <w:p w:rsidR="0075341C" w:rsidRPr="000B67FD" w:rsidRDefault="0075341C" w:rsidP="00893754">
      <w:pPr>
        <w:numPr>
          <w:ilvl w:val="0"/>
          <w:numId w:val="30"/>
        </w:numPr>
        <w:spacing w:after="0" w:line="240" w:lineRule="auto"/>
        <w:ind w:left="284" w:right="-2" w:hanging="426"/>
        <w:jc w:val="both"/>
        <w:rPr>
          <w:rFonts w:ascii="Verdana" w:hAnsi="Verdana" w:cs="Verdana"/>
          <w:sz w:val="18"/>
          <w:szCs w:val="18"/>
        </w:rPr>
      </w:pPr>
      <w:r w:rsidRPr="000B67FD">
        <w:rPr>
          <w:rFonts w:ascii="Verdana" w:hAnsi="Verdana" w:cs="Verdana"/>
          <w:sz w:val="18"/>
          <w:szCs w:val="18"/>
        </w:rPr>
        <w:t>W przypadku zgłoszenia przez uczestnika/czkę projektu konieczności zastosowania specjalistycznej diety wynikającej z zaleceń medycznych lub uwarunkowań kulturowych, wyznaniowych czy światopoglądowych, Wykonawca zobowiązany jest do zapewnienia i wydania uczestnikowi/czce Projektu zestawów obiadowych dla tej diety, bez dodatkowego wynagrodzenia. Wykonawca zostanie poinformowany o konieczności przygotowania takiego posiłku na 3 dni przed realizacją usługi.</w:t>
      </w:r>
    </w:p>
    <w:p w:rsidR="0075341C" w:rsidRPr="000B67FD" w:rsidRDefault="0075341C" w:rsidP="00893754">
      <w:pPr>
        <w:numPr>
          <w:ilvl w:val="0"/>
          <w:numId w:val="30"/>
        </w:numPr>
        <w:spacing w:after="0" w:line="240" w:lineRule="auto"/>
        <w:ind w:left="284" w:right="-2" w:hanging="426"/>
        <w:jc w:val="both"/>
        <w:rPr>
          <w:rFonts w:ascii="Verdana" w:hAnsi="Verdana" w:cs="Verdana"/>
          <w:sz w:val="18"/>
          <w:szCs w:val="18"/>
        </w:rPr>
      </w:pPr>
      <w:r w:rsidRPr="000B67FD">
        <w:rPr>
          <w:rFonts w:ascii="Verdana" w:hAnsi="Verdana" w:cs="Verdana"/>
          <w:sz w:val="18"/>
          <w:szCs w:val="18"/>
        </w:rPr>
        <w:t>Wykonawca jest zobowiązany do świadczenia usług cateringowych wyłącznie przy użyciu produktów spełniających normy jakości produktów spożywczych, przestrzegania przepisów prawnych w zakresie przechowywania i przygotowywania artykułów spożywczych (m. in. ustawy z dnia 25 sierpnia 2006 r. o bezpieczeństwie żywności i żywienia Dz. U. nr 171 poz. 1125 ze zm.).</w:t>
      </w:r>
    </w:p>
    <w:p w:rsidR="0075341C" w:rsidRPr="000B67FD" w:rsidRDefault="0075341C" w:rsidP="00893754">
      <w:pPr>
        <w:numPr>
          <w:ilvl w:val="0"/>
          <w:numId w:val="30"/>
        </w:numPr>
        <w:spacing w:after="0" w:line="240" w:lineRule="auto"/>
        <w:ind w:left="284" w:right="-567" w:hanging="426"/>
        <w:jc w:val="both"/>
        <w:rPr>
          <w:rFonts w:ascii="Verdana" w:hAnsi="Verdana" w:cs="Verdana"/>
          <w:sz w:val="18"/>
          <w:szCs w:val="18"/>
        </w:rPr>
      </w:pPr>
      <w:r w:rsidRPr="000B67FD">
        <w:rPr>
          <w:rFonts w:ascii="Verdana" w:hAnsi="Verdana" w:cs="Verdana"/>
          <w:sz w:val="18"/>
          <w:szCs w:val="18"/>
        </w:rPr>
        <w:t>Wykonawca zapewnia zaplecze techniczne niezbędne do serwowania i spożywania dań:</w:t>
      </w:r>
    </w:p>
    <w:p w:rsidR="0075341C" w:rsidRPr="000B67FD" w:rsidRDefault="0075341C" w:rsidP="00893754">
      <w:pPr>
        <w:spacing w:after="0" w:line="240" w:lineRule="auto"/>
        <w:ind w:left="284" w:right="-567"/>
        <w:jc w:val="both"/>
        <w:rPr>
          <w:rFonts w:ascii="Verdana" w:hAnsi="Verdana" w:cs="Verdana"/>
          <w:bCs/>
          <w:sz w:val="18"/>
          <w:szCs w:val="18"/>
        </w:rPr>
      </w:pPr>
      <w:r w:rsidRPr="000B67FD">
        <w:rPr>
          <w:rFonts w:ascii="Verdana" w:hAnsi="Verdana" w:cs="Verdana"/>
          <w:sz w:val="18"/>
          <w:szCs w:val="18"/>
        </w:rPr>
        <w:t>-naczynia i sztućce jednorazowe (preferowane biodegradowalne) oraz serwetki,</w:t>
      </w:r>
    </w:p>
    <w:p w:rsidR="0075341C" w:rsidRPr="000B67FD" w:rsidRDefault="0075341C" w:rsidP="00893754">
      <w:pPr>
        <w:spacing w:after="0" w:line="240" w:lineRule="auto"/>
        <w:ind w:left="284" w:right="-567"/>
        <w:jc w:val="both"/>
        <w:rPr>
          <w:rFonts w:ascii="Verdana" w:hAnsi="Verdana" w:cs="Verdana"/>
          <w:sz w:val="18"/>
          <w:szCs w:val="18"/>
        </w:rPr>
      </w:pPr>
      <w:r w:rsidRPr="000B67FD">
        <w:rPr>
          <w:rFonts w:ascii="Verdana" w:hAnsi="Verdana" w:cs="Verdana"/>
          <w:bCs/>
          <w:sz w:val="18"/>
          <w:szCs w:val="18"/>
        </w:rPr>
        <w:t xml:space="preserve">-urządzenia typu warniki z gorącą wodą, ekspres do kawy/termosy, itp. </w:t>
      </w:r>
    </w:p>
    <w:p w:rsidR="0075341C" w:rsidRPr="000B67FD" w:rsidRDefault="0075341C" w:rsidP="00893754">
      <w:pPr>
        <w:numPr>
          <w:ilvl w:val="0"/>
          <w:numId w:val="30"/>
        </w:numPr>
        <w:spacing w:after="0" w:line="240" w:lineRule="auto"/>
        <w:ind w:left="284" w:right="-2" w:hanging="426"/>
        <w:jc w:val="both"/>
        <w:rPr>
          <w:rFonts w:ascii="Verdana" w:hAnsi="Verdana" w:cs="Verdana"/>
          <w:sz w:val="18"/>
          <w:szCs w:val="18"/>
        </w:rPr>
      </w:pPr>
      <w:r w:rsidRPr="000B67FD">
        <w:rPr>
          <w:rFonts w:ascii="Verdana" w:hAnsi="Verdana" w:cs="Verdana"/>
          <w:sz w:val="18"/>
          <w:szCs w:val="18"/>
        </w:rPr>
        <w:t>Zamawiający zapewnia sale przeznaczone do podania i konsumpcji posiłku - wraz ze stołami i krzesłami.</w:t>
      </w:r>
    </w:p>
    <w:p w:rsidR="0075341C" w:rsidRPr="000B67FD" w:rsidRDefault="0075341C" w:rsidP="00893754">
      <w:pPr>
        <w:numPr>
          <w:ilvl w:val="0"/>
          <w:numId w:val="30"/>
        </w:numPr>
        <w:spacing w:after="0" w:line="240" w:lineRule="auto"/>
        <w:ind w:left="284" w:right="-2" w:hanging="426"/>
        <w:jc w:val="both"/>
        <w:rPr>
          <w:rFonts w:ascii="Verdana" w:hAnsi="Verdana" w:cs="Verdana"/>
          <w:bCs/>
          <w:sz w:val="18"/>
          <w:szCs w:val="18"/>
        </w:rPr>
      </w:pPr>
      <w:r w:rsidRPr="000B67FD">
        <w:rPr>
          <w:rFonts w:ascii="Verdana" w:hAnsi="Verdana" w:cs="Verdana"/>
          <w:sz w:val="18"/>
          <w:szCs w:val="18"/>
        </w:rPr>
        <w:t xml:space="preserve">Wykonawca jest zobowiązany zapewnić osobę/y obsługującą/e catering przez cały czas wykonywania usługi. Obsługa będzie odpowiedzialna za podanie napojów i przekąsek do stołów. Wykonawca zapewni osoby obsługujące w ilości pozwalającej na zaserwowanie napojów/przekąsek całej grupie szkoleniowej w krótkim czasie, aby podanie i konsumpcja nie przekroczyły wyznaczonego czasu  trwania przerwy kawowej (0,5h). Organizując usługę serwowania cateringu należy uwzględnić fakt, iż uczestnikami szkoleń są osoby starsze, z ograniczeniami ruchowymi etc. </w:t>
      </w:r>
    </w:p>
    <w:p w:rsidR="0075341C" w:rsidRPr="000B67FD" w:rsidRDefault="0075341C" w:rsidP="00893754">
      <w:pPr>
        <w:numPr>
          <w:ilvl w:val="0"/>
          <w:numId w:val="30"/>
        </w:numPr>
        <w:spacing w:after="0" w:line="240" w:lineRule="auto"/>
        <w:ind w:left="284" w:right="-2" w:hanging="426"/>
        <w:jc w:val="both"/>
        <w:rPr>
          <w:rFonts w:ascii="Verdana" w:hAnsi="Verdana" w:cs="Verdana"/>
          <w:sz w:val="18"/>
          <w:szCs w:val="18"/>
        </w:rPr>
      </w:pPr>
      <w:r w:rsidRPr="000B67FD">
        <w:rPr>
          <w:rFonts w:ascii="Verdana" w:hAnsi="Verdana" w:cs="Verdana"/>
          <w:bCs/>
          <w:sz w:val="18"/>
          <w:szCs w:val="18"/>
        </w:rPr>
        <w:t>Wykonawca zapewnia transport cateringu zgodnie z wymaganiami sanitarnymi dotyczącymi żywności.</w:t>
      </w:r>
    </w:p>
    <w:p w:rsidR="0075341C" w:rsidRPr="000B67FD" w:rsidRDefault="0075341C" w:rsidP="00893754">
      <w:pPr>
        <w:numPr>
          <w:ilvl w:val="0"/>
          <w:numId w:val="30"/>
        </w:numPr>
        <w:spacing w:after="0" w:line="240" w:lineRule="auto"/>
        <w:ind w:left="284" w:right="-2" w:hanging="426"/>
        <w:jc w:val="both"/>
        <w:rPr>
          <w:rFonts w:ascii="Verdana" w:hAnsi="Verdana" w:cs="Verdana"/>
          <w:sz w:val="18"/>
          <w:szCs w:val="18"/>
        </w:rPr>
      </w:pPr>
      <w:r w:rsidRPr="000B67FD">
        <w:rPr>
          <w:rFonts w:ascii="Verdana" w:hAnsi="Verdana" w:cs="Verdana"/>
          <w:sz w:val="18"/>
          <w:szCs w:val="18"/>
        </w:rPr>
        <w:t>Wykonawca jest zobowiązany do przestrzegania wytycznych przeciwepidemicznych dla funkcjonowania gastronomii w trakcie epidemii SARS-CoV-2 wydanych przez Głównego Inspektora Sanitarnego.</w:t>
      </w:r>
    </w:p>
    <w:p w:rsidR="00012340" w:rsidRDefault="0075341C" w:rsidP="00012340">
      <w:pPr>
        <w:numPr>
          <w:ilvl w:val="0"/>
          <w:numId w:val="30"/>
        </w:numPr>
        <w:spacing w:after="0" w:line="240" w:lineRule="auto"/>
        <w:ind w:left="284" w:right="-2" w:hanging="426"/>
        <w:jc w:val="both"/>
        <w:rPr>
          <w:rFonts w:ascii="Verdana" w:hAnsi="Verdana" w:cs="Verdana"/>
          <w:bCs/>
          <w:sz w:val="18"/>
          <w:szCs w:val="18"/>
        </w:rPr>
      </w:pPr>
      <w:r w:rsidRPr="000B67FD">
        <w:rPr>
          <w:rFonts w:ascii="Verdana" w:hAnsi="Verdana" w:cs="Verdana"/>
          <w:sz w:val="18"/>
          <w:szCs w:val="18"/>
        </w:rPr>
        <w:t>W związku z epidemią COVID-19 zasady realizacji cateringu mogą ulec zmianie w sytuacji ewentualnych aktualizacji obostrzeń.</w:t>
      </w:r>
    </w:p>
    <w:p w:rsidR="00012340" w:rsidRPr="00012340" w:rsidRDefault="00012340" w:rsidP="00012340">
      <w:pPr>
        <w:numPr>
          <w:ilvl w:val="0"/>
          <w:numId w:val="30"/>
        </w:numPr>
        <w:spacing w:after="0" w:line="240" w:lineRule="auto"/>
        <w:ind w:left="284" w:right="-2" w:hanging="426"/>
        <w:jc w:val="both"/>
        <w:rPr>
          <w:rFonts w:ascii="Verdana" w:hAnsi="Verdana" w:cs="Verdana"/>
          <w:bCs/>
          <w:sz w:val="18"/>
          <w:szCs w:val="18"/>
        </w:rPr>
      </w:pPr>
      <w:r w:rsidRPr="00012340">
        <w:rPr>
          <w:rFonts w:ascii="Verdana" w:hAnsi="Verdana"/>
          <w:bCs/>
          <w:color w:val="000000"/>
          <w:sz w:val="18"/>
          <w:szCs w:val="18"/>
        </w:rPr>
        <w:t xml:space="preserve">Zamawiający w terminie do 3 dni od daty podpisania umowy, będzie wymagał od Wykonawcy, przedstawienia dowodów potwierdzających spełnienie wymagania Zamawiającego odnośnie zatrudnienia co najmniej jednej osoby bezrobotnej lub niepełnosprawnej przy realizacji niniejszej umowy lub posiadania w swoich zasobach kadrowych min. jednej osoby niepełnosprawnej, która zostanie skierowana do realizacji niniejszej umowy, tj. zanonimizowane: kopia umowy o pracę, kopia orzeczenia o stopniu niepełnosprawności lub/i kopia zaświadczenia z urzędu pracy poświadczającego fakt pozostawania bez zatrudnienia w okresie przed podjęciem niniejszego zlecenia </w:t>
      </w:r>
      <w:r w:rsidRPr="00012340">
        <w:rPr>
          <w:rFonts w:ascii="Verdana" w:hAnsi="Verdana"/>
          <w:bCs/>
          <w:i/>
          <w:color w:val="000000"/>
          <w:sz w:val="18"/>
          <w:szCs w:val="18"/>
        </w:rPr>
        <w:t>(dotyczy jeżeli Wykonawca w ofercie złożył taką deklarację)</w:t>
      </w:r>
      <w:r w:rsidRPr="00012340">
        <w:rPr>
          <w:rFonts w:ascii="Verdana" w:hAnsi="Verdana"/>
          <w:bCs/>
          <w:color w:val="000000"/>
          <w:sz w:val="18"/>
          <w:szCs w:val="18"/>
        </w:rPr>
        <w:t>.</w:t>
      </w:r>
    </w:p>
    <w:p w:rsidR="0075341C" w:rsidRPr="000B67FD" w:rsidRDefault="0075341C" w:rsidP="00893754">
      <w:pPr>
        <w:spacing w:after="0" w:line="240" w:lineRule="auto"/>
        <w:ind w:left="284" w:right="-567"/>
        <w:jc w:val="both"/>
        <w:rPr>
          <w:rFonts w:ascii="Verdana" w:hAnsi="Verdana" w:cs="Verdana"/>
          <w:bCs/>
          <w:i/>
          <w:sz w:val="18"/>
          <w:szCs w:val="18"/>
        </w:rPr>
      </w:pPr>
    </w:p>
    <w:p w:rsidR="0075341C" w:rsidRPr="000B67FD" w:rsidRDefault="0075341C" w:rsidP="00893754">
      <w:pPr>
        <w:spacing w:after="0" w:line="240" w:lineRule="auto"/>
        <w:ind w:left="284" w:right="-567"/>
        <w:jc w:val="center"/>
        <w:rPr>
          <w:rFonts w:ascii="Verdana" w:hAnsi="Verdana" w:cs="Verdana"/>
          <w:b/>
          <w:bCs/>
          <w:sz w:val="18"/>
          <w:szCs w:val="18"/>
        </w:rPr>
      </w:pPr>
      <w:r w:rsidRPr="000B67FD">
        <w:rPr>
          <w:rFonts w:ascii="Verdana" w:hAnsi="Verdana" w:cs="Verdana"/>
          <w:b/>
          <w:bCs/>
          <w:sz w:val="18"/>
          <w:szCs w:val="18"/>
        </w:rPr>
        <w:t>§ 3</w:t>
      </w:r>
    </w:p>
    <w:p w:rsidR="0075341C" w:rsidRPr="000B67FD" w:rsidRDefault="0075341C" w:rsidP="00893754">
      <w:pPr>
        <w:spacing w:after="0" w:line="240" w:lineRule="auto"/>
        <w:ind w:left="284" w:right="-567"/>
        <w:jc w:val="both"/>
        <w:rPr>
          <w:rFonts w:ascii="Verdana" w:hAnsi="Verdana" w:cs="Verdana"/>
          <w:sz w:val="18"/>
          <w:szCs w:val="18"/>
        </w:rPr>
      </w:pPr>
      <w:r w:rsidRPr="000B67FD">
        <w:rPr>
          <w:rFonts w:ascii="Verdana" w:hAnsi="Verdana" w:cs="Verdana"/>
          <w:b/>
          <w:bCs/>
          <w:sz w:val="18"/>
          <w:szCs w:val="18"/>
        </w:rPr>
        <w:t>Termin realizacji przedmiotu umowy:</w:t>
      </w:r>
    </w:p>
    <w:p w:rsidR="0075341C" w:rsidRPr="00012340" w:rsidRDefault="0075341C" w:rsidP="00012340">
      <w:pPr>
        <w:pStyle w:val="Akapitzlist"/>
        <w:numPr>
          <w:ilvl w:val="6"/>
          <w:numId w:val="19"/>
        </w:numPr>
        <w:tabs>
          <w:tab w:val="left" w:pos="284"/>
        </w:tabs>
        <w:spacing w:after="0" w:line="240" w:lineRule="auto"/>
        <w:ind w:left="284" w:hanging="426"/>
        <w:jc w:val="both"/>
        <w:rPr>
          <w:rFonts w:ascii="Verdana" w:hAnsi="Verdana" w:cs="Verdana"/>
          <w:b/>
          <w:sz w:val="18"/>
          <w:szCs w:val="18"/>
        </w:rPr>
      </w:pPr>
      <w:r w:rsidRPr="00012340">
        <w:rPr>
          <w:rFonts w:ascii="Verdana" w:hAnsi="Verdana" w:cs="Verdana"/>
          <w:sz w:val="18"/>
          <w:szCs w:val="18"/>
        </w:rPr>
        <w:t xml:space="preserve">Wykonawca będzie realizował przedmiot umowy w okresie  </w:t>
      </w:r>
      <w:r w:rsidRPr="00012340">
        <w:rPr>
          <w:rFonts w:ascii="Verdana" w:hAnsi="Verdana" w:cs="Verdana"/>
          <w:b/>
          <w:sz w:val="18"/>
          <w:szCs w:val="18"/>
        </w:rPr>
        <w:t xml:space="preserve">od 05.05.2022 r. do 30.06.2022 r. </w:t>
      </w:r>
      <w:r w:rsidRPr="00012340">
        <w:rPr>
          <w:rFonts w:ascii="Verdana" w:hAnsi="Verdana" w:cs="Verdana"/>
          <w:sz w:val="18"/>
          <w:szCs w:val="18"/>
        </w:rPr>
        <w:t xml:space="preserve">przez </w:t>
      </w:r>
      <w:r w:rsidRPr="00012340">
        <w:rPr>
          <w:rFonts w:ascii="Verdana" w:hAnsi="Verdana" w:cs="Verdana"/>
          <w:b/>
          <w:sz w:val="18"/>
          <w:szCs w:val="18"/>
        </w:rPr>
        <w:t>16 dni</w:t>
      </w:r>
      <w:r w:rsidRPr="00012340">
        <w:rPr>
          <w:rFonts w:ascii="Verdana" w:hAnsi="Verdana" w:cs="Verdana"/>
          <w:sz w:val="18"/>
          <w:szCs w:val="18"/>
        </w:rPr>
        <w:t xml:space="preserve"> w godzinach szkoleń odbywających się od 13:00-16:30. </w:t>
      </w:r>
      <w:r w:rsidRPr="00012340">
        <w:rPr>
          <w:rFonts w:ascii="Verdana" w:hAnsi="Verdana" w:cs="Verdana"/>
          <w:b/>
          <w:sz w:val="18"/>
          <w:szCs w:val="18"/>
        </w:rPr>
        <w:t>Planowany czas przerwy kawowej:</w:t>
      </w:r>
      <w:r w:rsidRPr="00012340">
        <w:rPr>
          <w:rFonts w:ascii="Verdana" w:hAnsi="Verdana" w:cs="Verdana"/>
          <w:sz w:val="18"/>
          <w:szCs w:val="18"/>
        </w:rPr>
        <w:t xml:space="preserve"> </w:t>
      </w:r>
      <w:r w:rsidRPr="00012340">
        <w:rPr>
          <w:rFonts w:ascii="Verdana" w:hAnsi="Verdana" w:cs="Verdana"/>
          <w:b/>
          <w:sz w:val="18"/>
          <w:szCs w:val="18"/>
        </w:rPr>
        <w:t>godz. 14:30-15:00</w:t>
      </w:r>
    </w:p>
    <w:p w:rsidR="0075341C" w:rsidRPr="000B67FD" w:rsidRDefault="0075341C" w:rsidP="00893754">
      <w:pPr>
        <w:spacing w:after="0" w:line="240" w:lineRule="auto"/>
        <w:ind w:left="284"/>
        <w:jc w:val="both"/>
        <w:rPr>
          <w:rFonts w:ascii="Verdana" w:hAnsi="Verdana" w:cs="Verdana"/>
          <w:b/>
          <w:sz w:val="18"/>
          <w:szCs w:val="18"/>
        </w:rPr>
      </w:pPr>
    </w:p>
    <w:tbl>
      <w:tblPr>
        <w:tblW w:w="0" w:type="auto"/>
        <w:tblInd w:w="387" w:type="dxa"/>
        <w:tblLayout w:type="fixed"/>
        <w:tblLook w:val="0000" w:firstRow="0" w:lastRow="0" w:firstColumn="0" w:lastColumn="0" w:noHBand="0" w:noVBand="0"/>
      </w:tblPr>
      <w:tblGrid>
        <w:gridCol w:w="806"/>
        <w:gridCol w:w="3305"/>
      </w:tblGrid>
      <w:tr w:rsidR="000B67FD" w:rsidRPr="000B67FD" w:rsidTr="000B67FD">
        <w:trPr>
          <w:trHeight w:val="300"/>
        </w:trPr>
        <w:tc>
          <w:tcPr>
            <w:tcW w:w="806" w:type="dxa"/>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b/>
                <w:bCs/>
                <w:sz w:val="18"/>
                <w:szCs w:val="18"/>
              </w:rPr>
            </w:pPr>
            <w:bookmarkStart w:id="12" w:name="_Hlk72410390"/>
            <w:bookmarkEnd w:id="12"/>
            <w:r w:rsidRPr="000B67FD">
              <w:rPr>
                <w:rFonts w:ascii="Verdana" w:eastAsia="Calibri" w:hAnsi="Verdana" w:cs="Verdana"/>
                <w:b/>
                <w:bCs/>
                <w:sz w:val="18"/>
                <w:szCs w:val="18"/>
              </w:rPr>
              <w:t>Lp.</w:t>
            </w:r>
          </w:p>
        </w:tc>
        <w:tc>
          <w:tcPr>
            <w:tcW w:w="3305" w:type="dxa"/>
            <w:tcBorders>
              <w:top w:val="single" w:sz="4" w:space="0" w:color="auto"/>
              <w:left w:val="single" w:sz="4" w:space="0" w:color="auto"/>
              <w:bottom w:val="single" w:sz="4" w:space="0" w:color="auto"/>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b/>
                <w:bCs/>
                <w:sz w:val="18"/>
                <w:szCs w:val="18"/>
              </w:rPr>
            </w:pPr>
            <w:r w:rsidRPr="000B67FD">
              <w:rPr>
                <w:rFonts w:ascii="Verdana" w:eastAsia="Calibri" w:hAnsi="Verdana" w:cs="Verdana"/>
                <w:b/>
                <w:bCs/>
                <w:sz w:val="18"/>
                <w:szCs w:val="18"/>
              </w:rPr>
              <w:t>Miejsce szkolenia</w:t>
            </w:r>
          </w:p>
        </w:tc>
      </w:tr>
      <w:tr w:rsidR="000B67FD" w:rsidRPr="000B67FD" w:rsidTr="000B67FD">
        <w:trPr>
          <w:trHeight w:val="300"/>
        </w:trPr>
        <w:tc>
          <w:tcPr>
            <w:tcW w:w="806" w:type="dxa"/>
            <w:vMerge w:val="restart"/>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1</w:t>
            </w:r>
          </w:p>
        </w:tc>
        <w:tc>
          <w:tcPr>
            <w:tcW w:w="3305" w:type="dxa"/>
            <w:vMerge w:val="restart"/>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ul. Skwierzyńska 23/2</w:t>
            </w:r>
          </w:p>
        </w:tc>
      </w:tr>
      <w:tr w:rsidR="000B67FD" w:rsidRPr="000B67FD" w:rsidTr="000B67FD">
        <w:trPr>
          <w:trHeight w:val="300"/>
        </w:trPr>
        <w:tc>
          <w:tcPr>
            <w:tcW w:w="806" w:type="dxa"/>
            <w:vMerge/>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c>
          <w:tcPr>
            <w:tcW w:w="3305" w:type="dxa"/>
            <w:vMerge/>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r>
      <w:tr w:rsidR="000B67FD" w:rsidRPr="000B67FD" w:rsidTr="000B67FD">
        <w:trPr>
          <w:trHeight w:val="300"/>
        </w:trPr>
        <w:tc>
          <w:tcPr>
            <w:tcW w:w="806" w:type="dxa"/>
            <w:vMerge w:val="restart"/>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2</w:t>
            </w:r>
          </w:p>
        </w:tc>
        <w:tc>
          <w:tcPr>
            <w:tcW w:w="3305" w:type="dxa"/>
            <w:vMerge w:val="restart"/>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ul. Kościuszki  67</w:t>
            </w:r>
          </w:p>
        </w:tc>
      </w:tr>
      <w:tr w:rsidR="000B67FD" w:rsidRPr="000B67FD" w:rsidTr="000B67FD">
        <w:trPr>
          <w:trHeight w:val="300"/>
        </w:trPr>
        <w:tc>
          <w:tcPr>
            <w:tcW w:w="806" w:type="dxa"/>
            <w:vMerge/>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c>
          <w:tcPr>
            <w:tcW w:w="3305" w:type="dxa"/>
            <w:vMerge/>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r>
      <w:tr w:rsidR="000B67FD" w:rsidRPr="000B67FD" w:rsidTr="000B67FD">
        <w:trPr>
          <w:trHeight w:val="300"/>
        </w:trPr>
        <w:tc>
          <w:tcPr>
            <w:tcW w:w="806" w:type="dxa"/>
            <w:vMerge w:val="restart"/>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3</w:t>
            </w:r>
          </w:p>
        </w:tc>
        <w:tc>
          <w:tcPr>
            <w:tcW w:w="3305" w:type="dxa"/>
            <w:vMerge w:val="restart"/>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ul. Komuny Paryskiej 11</w:t>
            </w:r>
          </w:p>
        </w:tc>
      </w:tr>
      <w:tr w:rsidR="000B67FD" w:rsidRPr="000B67FD" w:rsidTr="000B67FD">
        <w:trPr>
          <w:trHeight w:val="300"/>
        </w:trPr>
        <w:tc>
          <w:tcPr>
            <w:tcW w:w="806" w:type="dxa"/>
            <w:vMerge/>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c>
          <w:tcPr>
            <w:tcW w:w="3305" w:type="dxa"/>
            <w:vMerge/>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r>
      <w:tr w:rsidR="000B67FD" w:rsidRPr="000B67FD" w:rsidTr="000B67FD">
        <w:trPr>
          <w:trHeight w:val="300"/>
        </w:trPr>
        <w:tc>
          <w:tcPr>
            <w:tcW w:w="806" w:type="dxa"/>
            <w:vMerge w:val="restart"/>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4</w:t>
            </w:r>
          </w:p>
        </w:tc>
        <w:tc>
          <w:tcPr>
            <w:tcW w:w="3305" w:type="dxa"/>
            <w:vMerge w:val="restart"/>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ul. Żeromskiego 37/1</w:t>
            </w:r>
          </w:p>
        </w:tc>
      </w:tr>
      <w:tr w:rsidR="000B67FD" w:rsidRPr="000B67FD" w:rsidTr="000B67FD">
        <w:trPr>
          <w:trHeight w:val="300"/>
        </w:trPr>
        <w:tc>
          <w:tcPr>
            <w:tcW w:w="806" w:type="dxa"/>
            <w:vMerge/>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c>
          <w:tcPr>
            <w:tcW w:w="3305" w:type="dxa"/>
            <w:vMerge/>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r>
      <w:tr w:rsidR="000B67FD" w:rsidRPr="000B67FD" w:rsidTr="000B67FD">
        <w:trPr>
          <w:trHeight w:val="300"/>
        </w:trPr>
        <w:tc>
          <w:tcPr>
            <w:tcW w:w="806" w:type="dxa"/>
            <w:vMerge w:val="restart"/>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5</w:t>
            </w:r>
          </w:p>
        </w:tc>
        <w:tc>
          <w:tcPr>
            <w:tcW w:w="3305" w:type="dxa"/>
            <w:vMerge w:val="restart"/>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ul. Karmelkowa 25</w:t>
            </w:r>
          </w:p>
        </w:tc>
      </w:tr>
      <w:tr w:rsidR="000B67FD" w:rsidRPr="000B67FD" w:rsidTr="000B67FD">
        <w:trPr>
          <w:trHeight w:val="300"/>
        </w:trPr>
        <w:tc>
          <w:tcPr>
            <w:tcW w:w="806" w:type="dxa"/>
            <w:vMerge/>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c>
          <w:tcPr>
            <w:tcW w:w="3305" w:type="dxa"/>
            <w:vMerge/>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r>
      <w:tr w:rsidR="000B67FD" w:rsidRPr="000B67FD" w:rsidTr="000B67FD">
        <w:trPr>
          <w:trHeight w:val="300"/>
        </w:trPr>
        <w:tc>
          <w:tcPr>
            <w:tcW w:w="806" w:type="dxa"/>
            <w:vMerge w:val="restart"/>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6</w:t>
            </w:r>
          </w:p>
        </w:tc>
        <w:tc>
          <w:tcPr>
            <w:tcW w:w="3305" w:type="dxa"/>
            <w:vMerge w:val="restart"/>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ul. Skoczylasa 8</w:t>
            </w:r>
          </w:p>
        </w:tc>
      </w:tr>
      <w:tr w:rsidR="000B67FD" w:rsidRPr="000B67FD" w:rsidTr="000B67FD">
        <w:trPr>
          <w:trHeight w:val="300"/>
        </w:trPr>
        <w:tc>
          <w:tcPr>
            <w:tcW w:w="806" w:type="dxa"/>
            <w:vMerge/>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c>
          <w:tcPr>
            <w:tcW w:w="3305" w:type="dxa"/>
            <w:vMerge/>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r>
      <w:tr w:rsidR="000B67FD" w:rsidRPr="000B67FD" w:rsidTr="000B67FD">
        <w:trPr>
          <w:trHeight w:val="300"/>
        </w:trPr>
        <w:tc>
          <w:tcPr>
            <w:tcW w:w="806" w:type="dxa"/>
            <w:vMerge w:val="restart"/>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7</w:t>
            </w:r>
          </w:p>
        </w:tc>
        <w:tc>
          <w:tcPr>
            <w:tcW w:w="3305" w:type="dxa"/>
            <w:vMerge w:val="restart"/>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ul. Semaforowa 5 (DDP nr 1)</w:t>
            </w:r>
          </w:p>
        </w:tc>
      </w:tr>
      <w:tr w:rsidR="000B67FD" w:rsidRPr="000B67FD" w:rsidTr="000B67FD">
        <w:trPr>
          <w:trHeight w:val="300"/>
        </w:trPr>
        <w:tc>
          <w:tcPr>
            <w:tcW w:w="806" w:type="dxa"/>
            <w:vMerge/>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c>
          <w:tcPr>
            <w:tcW w:w="3305" w:type="dxa"/>
            <w:vMerge/>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r>
      <w:tr w:rsidR="000B67FD" w:rsidRPr="000B67FD" w:rsidTr="000B67FD">
        <w:trPr>
          <w:trHeight w:val="300"/>
        </w:trPr>
        <w:tc>
          <w:tcPr>
            <w:tcW w:w="806" w:type="dxa"/>
            <w:vMerge w:val="restart"/>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8</w:t>
            </w:r>
          </w:p>
        </w:tc>
        <w:tc>
          <w:tcPr>
            <w:tcW w:w="3305" w:type="dxa"/>
            <w:vMerge w:val="restart"/>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pacing w:after="0" w:line="240" w:lineRule="auto"/>
              <w:ind w:left="284"/>
              <w:jc w:val="both"/>
              <w:rPr>
                <w:rFonts w:ascii="Verdana" w:eastAsia="Calibri" w:hAnsi="Verdana" w:cs="Verdana"/>
                <w:sz w:val="18"/>
                <w:szCs w:val="18"/>
              </w:rPr>
            </w:pPr>
            <w:r w:rsidRPr="000B67FD">
              <w:rPr>
                <w:rFonts w:ascii="Verdana" w:eastAsia="Calibri" w:hAnsi="Verdana" w:cs="Verdana"/>
                <w:sz w:val="18"/>
                <w:szCs w:val="18"/>
              </w:rPr>
              <w:t>ul. Semaforowa 5 (DDP nr 2)</w:t>
            </w:r>
          </w:p>
        </w:tc>
      </w:tr>
      <w:tr w:rsidR="000B67FD" w:rsidRPr="000B67FD" w:rsidTr="000B67FD">
        <w:trPr>
          <w:trHeight w:val="300"/>
        </w:trPr>
        <w:tc>
          <w:tcPr>
            <w:tcW w:w="806" w:type="dxa"/>
            <w:vMerge/>
            <w:tcBorders>
              <w:top w:val="single" w:sz="4" w:space="0" w:color="000000"/>
              <w:left w:val="single" w:sz="4" w:space="0" w:color="000000"/>
              <w:bottom w:val="single" w:sz="4" w:space="0" w:color="000000"/>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c>
          <w:tcPr>
            <w:tcW w:w="3305" w:type="dxa"/>
            <w:vMerge/>
            <w:tcBorders>
              <w:top w:val="single" w:sz="4" w:space="0" w:color="000000"/>
              <w:left w:val="single" w:sz="4" w:space="0" w:color="auto"/>
              <w:bottom w:val="single" w:sz="4" w:space="0" w:color="auto"/>
              <w:right w:val="single" w:sz="4" w:space="0" w:color="auto"/>
            </w:tcBorders>
            <w:shd w:val="clear" w:color="auto" w:fill="auto"/>
          </w:tcPr>
          <w:p w:rsidR="000B67FD" w:rsidRPr="000B67FD" w:rsidRDefault="000B67FD" w:rsidP="00893754">
            <w:pPr>
              <w:snapToGrid w:val="0"/>
              <w:spacing w:after="0" w:line="240" w:lineRule="auto"/>
              <w:ind w:left="284"/>
              <w:jc w:val="both"/>
              <w:rPr>
                <w:rFonts w:ascii="Verdana" w:eastAsia="Calibri" w:hAnsi="Verdana" w:cs="Verdana"/>
                <w:sz w:val="18"/>
                <w:szCs w:val="18"/>
              </w:rPr>
            </w:pPr>
          </w:p>
        </w:tc>
      </w:tr>
    </w:tbl>
    <w:p w:rsidR="0075341C" w:rsidRPr="000B67FD" w:rsidRDefault="0075341C" w:rsidP="00893754">
      <w:pPr>
        <w:spacing w:after="0" w:line="240" w:lineRule="auto"/>
        <w:ind w:left="284"/>
        <w:jc w:val="both"/>
        <w:rPr>
          <w:rFonts w:ascii="Verdana" w:hAnsi="Verdana" w:cs="Verdana"/>
          <w:sz w:val="18"/>
          <w:szCs w:val="18"/>
        </w:rPr>
      </w:pPr>
    </w:p>
    <w:p w:rsidR="0075341C" w:rsidRPr="000B67FD" w:rsidRDefault="0075341C" w:rsidP="00893754">
      <w:pPr>
        <w:numPr>
          <w:ilvl w:val="3"/>
          <w:numId w:val="19"/>
        </w:numPr>
        <w:spacing w:after="0" w:line="240" w:lineRule="auto"/>
        <w:jc w:val="both"/>
        <w:rPr>
          <w:rFonts w:ascii="Verdana" w:hAnsi="Verdana" w:cs="Verdana"/>
          <w:sz w:val="18"/>
          <w:szCs w:val="18"/>
        </w:rPr>
      </w:pPr>
      <w:r w:rsidRPr="000B67FD">
        <w:rPr>
          <w:rFonts w:ascii="Verdana" w:hAnsi="Verdana" w:cs="Verdana"/>
          <w:sz w:val="18"/>
          <w:szCs w:val="18"/>
        </w:rPr>
        <w:t>W związku z epidemią COVID-19 terminy realizacji usługi mogą ulec zmianie.</w:t>
      </w:r>
    </w:p>
    <w:p w:rsidR="0075341C" w:rsidRPr="000B67FD" w:rsidRDefault="0075341C" w:rsidP="00893754">
      <w:pPr>
        <w:numPr>
          <w:ilvl w:val="3"/>
          <w:numId w:val="19"/>
        </w:numPr>
        <w:spacing w:after="0" w:line="240" w:lineRule="auto"/>
        <w:jc w:val="both"/>
        <w:rPr>
          <w:rFonts w:ascii="Verdana" w:hAnsi="Verdana" w:cs="Calibri"/>
          <w:sz w:val="18"/>
          <w:szCs w:val="18"/>
        </w:rPr>
      </w:pPr>
      <w:r w:rsidRPr="000B67FD">
        <w:rPr>
          <w:rFonts w:ascii="Verdana" w:hAnsi="Verdana" w:cs="Verdana"/>
          <w:sz w:val="18"/>
          <w:szCs w:val="18"/>
        </w:rPr>
        <w:t xml:space="preserve">Zamawiający zastrzega sobie prawo zmiany terminu bez odszkodowania </w:t>
      </w:r>
      <w:r w:rsidRPr="000B67FD">
        <w:rPr>
          <w:rStyle w:val="markedcontent"/>
          <w:rFonts w:ascii="Verdana" w:hAnsi="Verdana" w:cs="Arial"/>
          <w:sz w:val="18"/>
          <w:szCs w:val="18"/>
        </w:rPr>
        <w:t>(w przypadku zmian w harmonogramie szkoleń)</w:t>
      </w:r>
      <w:r w:rsidRPr="000B67FD">
        <w:rPr>
          <w:rFonts w:ascii="Verdana" w:hAnsi="Verdana" w:cs="Verdana"/>
          <w:sz w:val="18"/>
          <w:szCs w:val="18"/>
        </w:rPr>
        <w:t>, najpóźniej na 2 dni robocze przez terminem rozpoczęcia realizacji usługi.</w:t>
      </w:r>
    </w:p>
    <w:p w:rsidR="0075341C" w:rsidRPr="000B67FD" w:rsidRDefault="0075341C" w:rsidP="00893754">
      <w:pPr>
        <w:numPr>
          <w:ilvl w:val="3"/>
          <w:numId w:val="19"/>
        </w:numPr>
        <w:spacing w:after="0" w:line="240" w:lineRule="auto"/>
        <w:jc w:val="both"/>
        <w:rPr>
          <w:rFonts w:ascii="Verdana" w:hAnsi="Verdana" w:cs="Verdana"/>
          <w:sz w:val="18"/>
          <w:szCs w:val="18"/>
        </w:rPr>
      </w:pPr>
      <w:r w:rsidRPr="000B67FD">
        <w:rPr>
          <w:rFonts w:ascii="Verdana" w:hAnsi="Verdana" w:cs="Calibri"/>
          <w:sz w:val="18"/>
          <w:szCs w:val="18"/>
        </w:rPr>
        <w:t xml:space="preserve">W przypadku zmiany terminów szkoleń Zamawiający każdorazowo przekaże Wykonawcy informację o  nowym terminie </w:t>
      </w:r>
      <w:r w:rsidRPr="000B67FD">
        <w:rPr>
          <w:rFonts w:ascii="Verdana" w:hAnsi="Verdana" w:cs="Verdana"/>
          <w:sz w:val="18"/>
          <w:szCs w:val="18"/>
        </w:rPr>
        <w:t xml:space="preserve">najpóźniej 2 dni robocze przed nowym terminem, w formie elektronicznej na adres poczty elektronicznej Wykonawcy: ...................................... </w:t>
      </w:r>
    </w:p>
    <w:p w:rsidR="0075341C" w:rsidRPr="000B67FD" w:rsidRDefault="0075341C" w:rsidP="00893754">
      <w:pPr>
        <w:spacing w:after="0" w:line="240" w:lineRule="auto"/>
        <w:ind w:left="502"/>
        <w:jc w:val="both"/>
        <w:rPr>
          <w:rFonts w:ascii="Verdana" w:hAnsi="Verdana" w:cs="Verdana"/>
          <w:sz w:val="18"/>
          <w:szCs w:val="18"/>
        </w:rPr>
      </w:pPr>
    </w:p>
    <w:p w:rsidR="0075341C" w:rsidRPr="000B67FD" w:rsidRDefault="0075341C" w:rsidP="00893754">
      <w:pPr>
        <w:spacing w:after="0" w:line="240" w:lineRule="auto"/>
        <w:ind w:right="-24"/>
        <w:jc w:val="center"/>
        <w:rPr>
          <w:rFonts w:ascii="Verdana" w:hAnsi="Verdana" w:cs="Verdana"/>
          <w:b/>
          <w:sz w:val="18"/>
          <w:szCs w:val="18"/>
        </w:rPr>
      </w:pPr>
      <w:r w:rsidRPr="000B67FD">
        <w:rPr>
          <w:rFonts w:ascii="Verdana" w:hAnsi="Verdana" w:cs="Verdana"/>
          <w:b/>
          <w:sz w:val="18"/>
          <w:szCs w:val="18"/>
        </w:rPr>
        <w:t>§ 4</w:t>
      </w:r>
    </w:p>
    <w:p w:rsidR="0075341C" w:rsidRPr="000B67FD" w:rsidRDefault="0075341C" w:rsidP="00893754">
      <w:pPr>
        <w:spacing w:after="0" w:line="240" w:lineRule="auto"/>
        <w:ind w:left="284" w:right="-24" w:hanging="284"/>
        <w:rPr>
          <w:rFonts w:ascii="Verdana" w:eastAsia="Calibri" w:hAnsi="Verdana" w:cs="Arial"/>
          <w:sz w:val="18"/>
          <w:szCs w:val="18"/>
        </w:rPr>
      </w:pPr>
      <w:r w:rsidRPr="000B67FD">
        <w:rPr>
          <w:rFonts w:ascii="Verdana" w:hAnsi="Verdana" w:cs="Verdana"/>
          <w:b/>
          <w:sz w:val="18"/>
          <w:szCs w:val="18"/>
        </w:rPr>
        <w:t>Cena, zapłata:</w:t>
      </w:r>
    </w:p>
    <w:p w:rsidR="0075341C" w:rsidRPr="000B67FD" w:rsidRDefault="0075341C" w:rsidP="00893754">
      <w:pPr>
        <w:pStyle w:val="Akapitzlist"/>
        <w:numPr>
          <w:ilvl w:val="1"/>
          <w:numId w:val="21"/>
        </w:numPr>
        <w:spacing w:after="0" w:line="240" w:lineRule="auto"/>
        <w:ind w:left="284" w:right="-97" w:hanging="284"/>
        <w:jc w:val="both"/>
        <w:rPr>
          <w:rFonts w:ascii="Verdana" w:eastAsia="Calibri" w:hAnsi="Verdana" w:cs="Arial"/>
          <w:sz w:val="18"/>
          <w:szCs w:val="18"/>
        </w:rPr>
      </w:pPr>
      <w:r w:rsidRPr="000B67FD">
        <w:rPr>
          <w:rFonts w:ascii="Verdana" w:eastAsia="Calibri" w:hAnsi="Verdana" w:cs="Arial"/>
          <w:sz w:val="18"/>
          <w:szCs w:val="18"/>
        </w:rPr>
        <w:t>Cena przedmiotu umowy ustalona na podstawie oferty wynosi netto: [_] PLN (słownie: [_]), brutto [_] PLN (słownie: [_]).</w:t>
      </w:r>
    </w:p>
    <w:p w:rsidR="0075341C" w:rsidRPr="000B67FD" w:rsidRDefault="0075341C" w:rsidP="00893754">
      <w:pPr>
        <w:pStyle w:val="Akapitzlist"/>
        <w:numPr>
          <w:ilvl w:val="1"/>
          <w:numId w:val="21"/>
        </w:numPr>
        <w:spacing w:after="0" w:line="240" w:lineRule="auto"/>
        <w:ind w:left="284" w:right="-97" w:hanging="284"/>
        <w:jc w:val="both"/>
        <w:rPr>
          <w:rFonts w:ascii="Verdana" w:eastAsia="Calibri" w:hAnsi="Verdana" w:cs="Arial"/>
          <w:sz w:val="18"/>
          <w:szCs w:val="18"/>
        </w:rPr>
      </w:pPr>
      <w:r w:rsidRPr="000B67FD">
        <w:rPr>
          <w:rFonts w:ascii="Verdana" w:eastAsia="Calibri" w:hAnsi="Verdana" w:cs="Arial"/>
          <w:sz w:val="18"/>
          <w:szCs w:val="18"/>
        </w:rPr>
        <w:t>Zamawiający ureguluje należność za wykonany przedmiot umowy na podstawie prawidłowo wystawionej faktury na Uniwersytet Medyczny we Wrocławiu ul. Wybrzeże L. Pasteura 1, 50-367 Wrocław  NIP 896-000-57-79.</w:t>
      </w:r>
    </w:p>
    <w:p w:rsidR="0075341C" w:rsidRPr="000B67FD" w:rsidRDefault="0075341C" w:rsidP="00893754">
      <w:pPr>
        <w:pStyle w:val="Akapitzlist"/>
        <w:numPr>
          <w:ilvl w:val="1"/>
          <w:numId w:val="21"/>
        </w:numPr>
        <w:spacing w:after="0" w:line="240" w:lineRule="auto"/>
        <w:ind w:left="284" w:right="-97" w:hanging="284"/>
        <w:jc w:val="both"/>
        <w:rPr>
          <w:rFonts w:ascii="Verdana" w:eastAsia="Calibri" w:hAnsi="Verdana" w:cs="Arial"/>
          <w:sz w:val="18"/>
          <w:szCs w:val="18"/>
        </w:rPr>
      </w:pPr>
      <w:r w:rsidRPr="000B67FD">
        <w:rPr>
          <w:rFonts w:ascii="Verdana" w:eastAsia="Calibri" w:hAnsi="Verdana" w:cs="Arial"/>
          <w:sz w:val="18"/>
          <w:szCs w:val="18"/>
        </w:rPr>
        <w:t xml:space="preserve">Płatność, o której mowa w ust. 2, zostanie dokonana przelewem na konto Wykonawcy, wskazane na fakturze, w terminie 21 dni od daty dostarczenia faktury do </w:t>
      </w:r>
      <w:r w:rsidRPr="000B67FD">
        <w:rPr>
          <w:rFonts w:ascii="Verdana" w:eastAsia="Calibri" w:hAnsi="Verdana" w:cs="Arial"/>
          <w:b/>
          <w:bCs/>
          <w:sz w:val="18"/>
          <w:szCs w:val="18"/>
        </w:rPr>
        <w:t>Centrum Zarządzania Projektami,</w:t>
      </w:r>
      <w:r w:rsidRPr="000B67FD">
        <w:rPr>
          <w:rFonts w:ascii="Verdana" w:eastAsia="Calibri" w:hAnsi="Verdana" w:cs="Arial"/>
          <w:b/>
          <w:sz w:val="18"/>
          <w:szCs w:val="18"/>
        </w:rPr>
        <w:t xml:space="preserve"> ul. Pasteura 1, 50-367 Wrocław</w:t>
      </w:r>
      <w:r w:rsidRPr="000B67FD">
        <w:rPr>
          <w:rFonts w:ascii="Verdana" w:eastAsia="Calibri" w:hAnsi="Verdana" w:cs="Arial"/>
          <w:sz w:val="18"/>
          <w:szCs w:val="18"/>
        </w:rPr>
        <w:t xml:space="preserve"> oraz po potwierdzeniu należytego wykonania umowy na protokole odbioru stanowiącego Załącznik nr 2 do umowy.</w:t>
      </w:r>
      <w:r w:rsidRPr="000B67FD">
        <w:rPr>
          <w:rFonts w:ascii="Verdana" w:hAnsi="Verdana" w:cs="Verdana"/>
          <w:bCs/>
          <w:sz w:val="18"/>
          <w:szCs w:val="18"/>
        </w:rPr>
        <w:t xml:space="preserve"> Wykonawca może składać faktury za pomocą Platformy Elektronicznego Fakturowania (link do strony: </w:t>
      </w:r>
      <w:hyperlink r:id="rId16" w:history="1">
        <w:r w:rsidRPr="000B67FD">
          <w:rPr>
            <w:rStyle w:val="Hipercze"/>
            <w:rFonts w:ascii="Verdana" w:hAnsi="Verdana" w:cs="Verdana"/>
            <w:color w:val="auto"/>
            <w:sz w:val="18"/>
            <w:szCs w:val="18"/>
          </w:rPr>
          <w:t>https://www.brokerinfinite.efaktura.gov.pl</w:t>
        </w:r>
      </w:hyperlink>
      <w:r w:rsidRPr="000B67FD">
        <w:rPr>
          <w:rStyle w:val="Hipercze"/>
          <w:rFonts w:ascii="Verdana" w:hAnsi="Verdana" w:cs="Verdana"/>
          <w:color w:val="auto"/>
          <w:sz w:val="18"/>
          <w:szCs w:val="18"/>
        </w:rPr>
        <w:t>)</w:t>
      </w:r>
      <w:r w:rsidRPr="000B67FD">
        <w:rPr>
          <w:rFonts w:ascii="Verdana" w:hAnsi="Verdana" w:cs="Verdana"/>
          <w:sz w:val="18"/>
          <w:szCs w:val="18"/>
          <w:u w:val="single"/>
        </w:rPr>
        <w:t>.</w:t>
      </w:r>
      <w:r w:rsidRPr="000B67FD">
        <w:rPr>
          <w:rFonts w:ascii="Verdana" w:hAnsi="Verdana" w:cs="Verdana"/>
          <w:sz w:val="18"/>
          <w:szCs w:val="18"/>
        </w:rPr>
        <w:t xml:space="preserve"> Wykonawca jest obowiązany umieścić na fakturze numer niniejszej umowy oraz wskazać Jednostkę organizacyjną Zamawiającego, do której faktura winna zostać przekazana.</w:t>
      </w:r>
    </w:p>
    <w:p w:rsidR="0075341C" w:rsidRPr="000B67FD" w:rsidRDefault="0075341C" w:rsidP="00893754">
      <w:pPr>
        <w:pStyle w:val="Akapitzlist"/>
        <w:numPr>
          <w:ilvl w:val="1"/>
          <w:numId w:val="21"/>
        </w:numPr>
        <w:spacing w:after="0" w:line="240" w:lineRule="auto"/>
        <w:ind w:left="284" w:right="-97" w:hanging="284"/>
        <w:jc w:val="both"/>
        <w:rPr>
          <w:rFonts w:ascii="Verdana" w:eastAsia="Calibri" w:hAnsi="Verdana" w:cs="Arial"/>
          <w:sz w:val="18"/>
          <w:szCs w:val="18"/>
        </w:rPr>
      </w:pPr>
      <w:r w:rsidRPr="000B67FD">
        <w:rPr>
          <w:rFonts w:ascii="Verdana" w:eastAsia="Calibri" w:hAnsi="Verdana" w:cs="Arial"/>
          <w:sz w:val="18"/>
          <w:szCs w:val="18"/>
        </w:rPr>
        <w:t>Za datę zapłaty przyjmuje się datę wydania polecenia przelewu bankowi Zamawiającego.</w:t>
      </w:r>
    </w:p>
    <w:p w:rsidR="0075341C" w:rsidRPr="000B67FD" w:rsidRDefault="0075341C" w:rsidP="00893754">
      <w:pPr>
        <w:pStyle w:val="Akapitzlist"/>
        <w:numPr>
          <w:ilvl w:val="0"/>
          <w:numId w:val="20"/>
        </w:numPr>
        <w:spacing w:after="0" w:line="240" w:lineRule="auto"/>
        <w:ind w:left="284" w:hanging="284"/>
        <w:jc w:val="both"/>
        <w:rPr>
          <w:rFonts w:ascii="Verdana" w:eastAsia="Calibri" w:hAnsi="Verdana" w:cs="Arial"/>
          <w:sz w:val="18"/>
          <w:szCs w:val="18"/>
        </w:rPr>
      </w:pPr>
      <w:r w:rsidRPr="000B67FD">
        <w:rPr>
          <w:rFonts w:ascii="Verdana" w:eastAsia="Calibri" w:hAnsi="Verdana" w:cs="Arial"/>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późn. zm.).</w:t>
      </w:r>
    </w:p>
    <w:p w:rsidR="0075341C" w:rsidRPr="000B67FD" w:rsidRDefault="0075341C" w:rsidP="00893754">
      <w:pPr>
        <w:pStyle w:val="Akapitzlist"/>
        <w:numPr>
          <w:ilvl w:val="0"/>
          <w:numId w:val="20"/>
        </w:numPr>
        <w:spacing w:after="0" w:line="240" w:lineRule="auto"/>
        <w:ind w:left="284" w:hanging="284"/>
        <w:jc w:val="both"/>
        <w:rPr>
          <w:rFonts w:ascii="Verdana" w:eastAsia="Calibri" w:hAnsi="Verdana" w:cs="Arial"/>
          <w:sz w:val="18"/>
          <w:szCs w:val="18"/>
        </w:rPr>
      </w:pPr>
      <w:r w:rsidRPr="000B67FD">
        <w:rPr>
          <w:rFonts w:ascii="Verdana" w:eastAsia="Calibri" w:hAnsi="Verdana" w:cs="Arial"/>
          <w:sz w:val="18"/>
          <w:szCs w:val="18"/>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rsidR="0075341C" w:rsidRPr="000B67FD" w:rsidRDefault="0075341C" w:rsidP="00893754">
      <w:pPr>
        <w:pStyle w:val="Akapitzlist"/>
        <w:numPr>
          <w:ilvl w:val="0"/>
          <w:numId w:val="20"/>
        </w:numPr>
        <w:spacing w:after="0" w:line="240" w:lineRule="auto"/>
        <w:ind w:left="284" w:hanging="284"/>
        <w:jc w:val="both"/>
        <w:rPr>
          <w:rFonts w:ascii="Verdana" w:eastAsia="Calibri" w:hAnsi="Verdana" w:cs="Verdana"/>
          <w:sz w:val="18"/>
          <w:szCs w:val="18"/>
        </w:rPr>
      </w:pPr>
      <w:r w:rsidRPr="000B67FD">
        <w:rPr>
          <w:rFonts w:ascii="Verdana" w:eastAsia="Calibri" w:hAnsi="Verdana" w:cs="Arial"/>
          <w:sz w:val="18"/>
          <w:szCs w:val="18"/>
        </w:rPr>
        <w:t>W wypadku wystąpienia okoliczności, wskazanej w ust. 6, Wykonawca oświadcza, iż nie będzie miał prawa do dochodzenia jakichkolwiek roszczeń od Zamawiającego.</w:t>
      </w:r>
    </w:p>
    <w:p w:rsidR="0075341C" w:rsidRPr="00BC1B4D" w:rsidRDefault="0075341C" w:rsidP="00893754">
      <w:pPr>
        <w:pStyle w:val="Akapitzlist"/>
        <w:spacing w:after="0" w:line="240" w:lineRule="auto"/>
        <w:ind w:left="0" w:hanging="284"/>
        <w:jc w:val="both"/>
        <w:rPr>
          <w:rFonts w:ascii="Verdana" w:eastAsia="Calibri" w:hAnsi="Verdana" w:cs="Verdana"/>
          <w:sz w:val="16"/>
          <w:szCs w:val="16"/>
        </w:rPr>
      </w:pPr>
    </w:p>
    <w:p w:rsidR="0075341C" w:rsidRPr="000B67FD" w:rsidRDefault="0075341C" w:rsidP="00893754">
      <w:pPr>
        <w:pStyle w:val="Akapitzlist"/>
        <w:tabs>
          <w:tab w:val="left" w:pos="0"/>
        </w:tabs>
        <w:spacing w:after="0" w:line="240" w:lineRule="auto"/>
        <w:ind w:left="0" w:right="-2"/>
        <w:jc w:val="center"/>
        <w:rPr>
          <w:rFonts w:ascii="Verdana" w:hAnsi="Verdana" w:cs="Arial"/>
          <w:b/>
          <w:sz w:val="18"/>
          <w:szCs w:val="18"/>
        </w:rPr>
      </w:pPr>
      <w:r w:rsidRPr="000B67FD">
        <w:rPr>
          <w:rFonts w:ascii="Verdana" w:hAnsi="Verdana" w:cs="Verdana"/>
          <w:b/>
          <w:sz w:val="18"/>
          <w:szCs w:val="18"/>
        </w:rPr>
        <w:t>§ 5</w:t>
      </w:r>
    </w:p>
    <w:p w:rsidR="0075341C" w:rsidRPr="000B67FD" w:rsidRDefault="0075341C" w:rsidP="00893754">
      <w:pPr>
        <w:pStyle w:val="Akapitzlist"/>
        <w:tabs>
          <w:tab w:val="left" w:pos="426"/>
        </w:tabs>
        <w:spacing w:after="0" w:line="240" w:lineRule="auto"/>
        <w:ind w:left="0" w:right="-97"/>
        <w:rPr>
          <w:rFonts w:ascii="Verdana" w:hAnsi="Verdana" w:cs="Arial"/>
          <w:sz w:val="18"/>
          <w:szCs w:val="18"/>
        </w:rPr>
      </w:pPr>
      <w:r w:rsidRPr="000B67FD">
        <w:rPr>
          <w:rFonts w:ascii="Verdana" w:hAnsi="Verdana" w:cs="Arial"/>
          <w:b/>
          <w:sz w:val="18"/>
          <w:szCs w:val="18"/>
        </w:rPr>
        <w:t>Kary umowne:</w:t>
      </w:r>
    </w:p>
    <w:p w:rsidR="0075341C" w:rsidRDefault="0075341C" w:rsidP="00893754">
      <w:pPr>
        <w:pStyle w:val="Akapitzlist"/>
        <w:numPr>
          <w:ilvl w:val="0"/>
          <w:numId w:val="6"/>
        </w:numPr>
        <w:spacing w:after="0" w:line="240" w:lineRule="auto"/>
        <w:ind w:left="426" w:right="-2" w:hanging="426"/>
        <w:jc w:val="both"/>
        <w:rPr>
          <w:rFonts w:ascii="Verdana" w:hAnsi="Verdana" w:cs="Arial"/>
          <w:sz w:val="18"/>
          <w:szCs w:val="18"/>
        </w:rPr>
      </w:pPr>
      <w:r w:rsidRPr="000B67FD">
        <w:rPr>
          <w:rFonts w:ascii="Verdana" w:hAnsi="Verdana" w:cs="Arial"/>
          <w:sz w:val="18"/>
          <w:szCs w:val="18"/>
        </w:rPr>
        <w:t>W razie nienależytego wykonania usługi przez Wykonawcę, przez które należy rozumieć m.in. wykonanie usługi niezgodnie z § 1 ust. 1, Wykonawca zobowiązany będzie do zapłaty kary umownej na rzecz Zamawiającego w wysokości 10% kwoty wynagrodzenia brutto o którym mowa w § 4 ust. 1 za każdy stwierdzony przypadek naruszenia warunków umowy.</w:t>
      </w:r>
    </w:p>
    <w:p w:rsidR="00BC1B4D" w:rsidRDefault="00BC1B4D" w:rsidP="00BC1B4D">
      <w:pPr>
        <w:spacing w:after="0" w:line="240" w:lineRule="auto"/>
        <w:ind w:right="-2"/>
        <w:jc w:val="both"/>
        <w:rPr>
          <w:rFonts w:ascii="Verdana" w:hAnsi="Verdana" w:cs="Arial"/>
          <w:sz w:val="18"/>
          <w:szCs w:val="18"/>
        </w:rPr>
      </w:pPr>
    </w:p>
    <w:p w:rsidR="00BC1B4D" w:rsidRDefault="00BC1B4D" w:rsidP="00BC1B4D">
      <w:pPr>
        <w:spacing w:after="0" w:line="240" w:lineRule="auto"/>
        <w:ind w:right="-2"/>
        <w:jc w:val="both"/>
        <w:rPr>
          <w:rFonts w:ascii="Verdana" w:hAnsi="Verdana" w:cs="Arial"/>
          <w:sz w:val="18"/>
          <w:szCs w:val="18"/>
        </w:rPr>
      </w:pPr>
      <w:r>
        <w:rPr>
          <w:rFonts w:ascii="Verdana" w:hAnsi="Verdana" w:cs="Verdana"/>
          <w:b/>
          <w:bCs/>
          <w:noProof/>
          <w:sz w:val="18"/>
          <w:szCs w:val="18"/>
        </w:rPr>
        <w:drawing>
          <wp:inline distT="0" distB="0" distL="0" distR="0" wp14:anchorId="3F89D875" wp14:editId="2641D0AE">
            <wp:extent cx="4163695" cy="737870"/>
            <wp:effectExtent l="0" t="0" r="8255" b="508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3695" cy="737870"/>
                    </a:xfrm>
                    <a:prstGeom prst="rect">
                      <a:avLst/>
                    </a:prstGeom>
                    <a:noFill/>
                  </pic:spPr>
                </pic:pic>
              </a:graphicData>
            </a:graphic>
          </wp:inline>
        </w:drawing>
      </w:r>
      <w:r>
        <w:rPr>
          <w:rFonts w:ascii="Verdana" w:hAnsi="Verdana" w:cs="Verdana"/>
          <w:b/>
          <w:bCs/>
          <w:sz w:val="18"/>
          <w:szCs w:val="18"/>
        </w:rPr>
        <w:t xml:space="preserve">                       </w:t>
      </w:r>
      <w:r w:rsidRPr="000B67FD">
        <w:rPr>
          <w:rFonts w:ascii="Verdana" w:hAnsi="Verdana" w:cs="Verdana"/>
          <w:b/>
          <w:bCs/>
          <w:sz w:val="18"/>
          <w:szCs w:val="18"/>
        </w:rPr>
        <w:t xml:space="preserve">        </w:t>
      </w:r>
    </w:p>
    <w:p w:rsidR="00BC1B4D" w:rsidRDefault="00BC1B4D" w:rsidP="00BC1B4D">
      <w:pPr>
        <w:spacing w:after="0" w:line="240" w:lineRule="auto"/>
        <w:ind w:right="-2"/>
        <w:jc w:val="both"/>
        <w:rPr>
          <w:rFonts w:ascii="Verdana" w:hAnsi="Verdana" w:cs="Arial"/>
          <w:sz w:val="18"/>
          <w:szCs w:val="18"/>
        </w:rPr>
      </w:pPr>
    </w:p>
    <w:p w:rsidR="00BC1B4D" w:rsidRDefault="00BC1B4D" w:rsidP="00BC1B4D">
      <w:pPr>
        <w:spacing w:after="0" w:line="240" w:lineRule="auto"/>
        <w:ind w:right="-2"/>
        <w:jc w:val="both"/>
        <w:rPr>
          <w:rFonts w:ascii="Verdana" w:hAnsi="Verdana" w:cs="Arial"/>
          <w:sz w:val="18"/>
          <w:szCs w:val="18"/>
        </w:rPr>
      </w:pPr>
    </w:p>
    <w:p w:rsidR="00BC1B4D" w:rsidRDefault="00BC1B4D" w:rsidP="00BC1B4D">
      <w:pPr>
        <w:spacing w:after="0" w:line="240" w:lineRule="auto"/>
        <w:ind w:right="-2"/>
        <w:jc w:val="both"/>
        <w:rPr>
          <w:rFonts w:ascii="Verdana" w:hAnsi="Verdana" w:cs="Arial"/>
          <w:sz w:val="18"/>
          <w:szCs w:val="18"/>
        </w:rPr>
      </w:pPr>
    </w:p>
    <w:p w:rsidR="00BC1B4D" w:rsidRDefault="00BC1B4D" w:rsidP="00BC1B4D">
      <w:pPr>
        <w:spacing w:after="0" w:line="240" w:lineRule="auto"/>
        <w:ind w:right="-2"/>
        <w:jc w:val="both"/>
        <w:rPr>
          <w:rFonts w:ascii="Verdana" w:hAnsi="Verdana" w:cs="Arial"/>
          <w:sz w:val="18"/>
          <w:szCs w:val="18"/>
        </w:rPr>
      </w:pPr>
    </w:p>
    <w:p w:rsidR="00BC1B4D" w:rsidRPr="00BC1B4D" w:rsidRDefault="00BC1B4D" w:rsidP="00BC1B4D">
      <w:pPr>
        <w:spacing w:after="0" w:line="240" w:lineRule="auto"/>
        <w:ind w:right="-2"/>
        <w:jc w:val="both"/>
        <w:rPr>
          <w:rFonts w:ascii="Verdana" w:hAnsi="Verdana" w:cs="Arial"/>
          <w:sz w:val="18"/>
          <w:szCs w:val="18"/>
        </w:rPr>
      </w:pPr>
    </w:p>
    <w:p w:rsidR="0075341C" w:rsidRPr="00BC1B4D" w:rsidRDefault="0075341C" w:rsidP="00893754">
      <w:pPr>
        <w:pStyle w:val="Akapitzlist"/>
        <w:numPr>
          <w:ilvl w:val="0"/>
          <w:numId w:val="6"/>
        </w:numPr>
        <w:spacing w:after="0" w:line="240" w:lineRule="auto"/>
        <w:ind w:left="426" w:right="-2" w:hanging="426"/>
        <w:jc w:val="both"/>
        <w:rPr>
          <w:rFonts w:ascii="Verdana" w:hAnsi="Verdana" w:cs="Arial"/>
          <w:bCs/>
          <w:sz w:val="18"/>
          <w:szCs w:val="18"/>
        </w:rPr>
      </w:pPr>
      <w:r w:rsidRPr="000B67FD">
        <w:rPr>
          <w:rFonts w:ascii="Verdana" w:hAnsi="Verdana" w:cs="Arial"/>
          <w:sz w:val="18"/>
          <w:szCs w:val="18"/>
        </w:rPr>
        <w:t xml:space="preserve">W razie niewykonania usługi przez Wykonawcę, w tym niewykonania usługi w terminie wskazanym przez Zamawiającego, Wykonawca zobowiązany jest do zapłaty Zamawiającemu tytułem kary umownej kwoty stanowiącej równowartość 40% wynagrodzenia brutto o którym mowa w § 4 ust. 1 niniejszej umowy. </w:t>
      </w:r>
    </w:p>
    <w:p w:rsidR="0075341C" w:rsidRPr="00BC1B4D" w:rsidRDefault="0075341C" w:rsidP="00893754">
      <w:pPr>
        <w:pStyle w:val="Akapitzlist"/>
        <w:numPr>
          <w:ilvl w:val="0"/>
          <w:numId w:val="6"/>
        </w:numPr>
        <w:spacing w:after="0" w:line="240" w:lineRule="auto"/>
        <w:ind w:left="426" w:right="-2" w:hanging="426"/>
        <w:jc w:val="both"/>
        <w:rPr>
          <w:rFonts w:ascii="Verdana" w:hAnsi="Verdana" w:cs="Arial"/>
          <w:sz w:val="18"/>
          <w:szCs w:val="18"/>
        </w:rPr>
      </w:pPr>
      <w:r w:rsidRPr="000B67FD">
        <w:rPr>
          <w:rFonts w:ascii="Verdana" w:hAnsi="Verdana" w:cs="Arial"/>
          <w:bCs/>
          <w:sz w:val="18"/>
          <w:szCs w:val="18"/>
        </w:rPr>
        <w:t>W przypadku naruszenia postanowień § 5 ust. 1 niniejszej umowy – Wykonawca zobowiązany jest do uiszczenia na rzecz Zamawiającego kary umownej w wysokości 0,25% ceny brutto, o której mowa w § 4 ust. 1 niniejszej umowy, za każdy dzień wykonywania przedmiotu umowy z naruszeniem tych postanowień.</w:t>
      </w:r>
    </w:p>
    <w:p w:rsidR="00BC1B4D" w:rsidRPr="000B67FD" w:rsidRDefault="00BC1B4D" w:rsidP="00BC1B4D">
      <w:pPr>
        <w:pStyle w:val="Akapitzlist"/>
        <w:spacing w:after="0" w:line="240" w:lineRule="auto"/>
        <w:ind w:left="426" w:right="-2"/>
        <w:jc w:val="both"/>
        <w:rPr>
          <w:rFonts w:ascii="Verdana" w:hAnsi="Verdana" w:cs="Arial"/>
          <w:sz w:val="18"/>
          <w:szCs w:val="18"/>
        </w:rPr>
      </w:pPr>
    </w:p>
    <w:p w:rsidR="0075341C" w:rsidRPr="000B67FD" w:rsidRDefault="0075341C" w:rsidP="00893754">
      <w:pPr>
        <w:pStyle w:val="Akapitzlist"/>
        <w:numPr>
          <w:ilvl w:val="0"/>
          <w:numId w:val="6"/>
        </w:numPr>
        <w:spacing w:after="0" w:line="240" w:lineRule="auto"/>
        <w:ind w:left="426" w:right="-2" w:hanging="426"/>
        <w:jc w:val="both"/>
        <w:rPr>
          <w:rFonts w:ascii="Verdana" w:hAnsi="Verdana" w:cs="Arial"/>
          <w:sz w:val="18"/>
          <w:szCs w:val="18"/>
        </w:rPr>
      </w:pPr>
      <w:r w:rsidRPr="000B67FD">
        <w:rPr>
          <w:rFonts w:ascii="Verdana" w:hAnsi="Verdana" w:cs="Arial"/>
          <w:sz w:val="18"/>
          <w:szCs w:val="18"/>
        </w:rPr>
        <w:t>Kara umowna będzie płatna w terminie 14 dni od otrzymania wezwania do jej zapłaty. Jeżeli szkoda przewyższa wysokość kary umownej, stronie uprawnionej przysługuje roszczenie o zapłatę odszkodowania uzupełniającego do wysokości poniesionej szkody.</w:t>
      </w:r>
    </w:p>
    <w:p w:rsidR="0075341C" w:rsidRPr="000B67FD" w:rsidRDefault="0075341C" w:rsidP="00893754">
      <w:pPr>
        <w:pStyle w:val="Akapitzlist"/>
        <w:numPr>
          <w:ilvl w:val="0"/>
          <w:numId w:val="6"/>
        </w:numPr>
        <w:spacing w:after="0" w:line="240" w:lineRule="auto"/>
        <w:ind w:left="426" w:right="-2" w:hanging="426"/>
        <w:jc w:val="both"/>
        <w:rPr>
          <w:rFonts w:ascii="Verdana" w:hAnsi="Verdana" w:cs="Verdana"/>
          <w:sz w:val="18"/>
          <w:szCs w:val="18"/>
        </w:rPr>
      </w:pPr>
      <w:r w:rsidRPr="000B67FD">
        <w:rPr>
          <w:rFonts w:ascii="Verdana" w:hAnsi="Verdana" w:cs="Arial"/>
          <w:sz w:val="18"/>
          <w:szCs w:val="18"/>
        </w:rPr>
        <w:t>Wykonawca wyraża zgodę na potrącenie kar umownych z przysługującego mu wynagrodzenia.</w:t>
      </w:r>
    </w:p>
    <w:p w:rsidR="0075341C" w:rsidRPr="000B67FD" w:rsidRDefault="0075341C" w:rsidP="00893754">
      <w:pPr>
        <w:pStyle w:val="Akapitzlist"/>
        <w:spacing w:after="0" w:line="240" w:lineRule="auto"/>
        <w:ind w:left="426" w:right="-2"/>
        <w:jc w:val="both"/>
        <w:rPr>
          <w:rFonts w:ascii="Verdana" w:hAnsi="Verdana" w:cs="Verdana"/>
          <w:sz w:val="18"/>
          <w:szCs w:val="18"/>
        </w:rPr>
      </w:pPr>
    </w:p>
    <w:p w:rsidR="0075341C" w:rsidRPr="000B67FD" w:rsidRDefault="0075341C" w:rsidP="00893754">
      <w:pPr>
        <w:pStyle w:val="Akapitzlist"/>
        <w:tabs>
          <w:tab w:val="left" w:pos="0"/>
        </w:tabs>
        <w:spacing w:after="0" w:line="240" w:lineRule="auto"/>
        <w:ind w:left="0" w:right="-24"/>
        <w:jc w:val="center"/>
        <w:rPr>
          <w:rFonts w:ascii="Verdana" w:hAnsi="Verdana" w:cs="Verdana"/>
          <w:b/>
          <w:bCs/>
          <w:sz w:val="18"/>
          <w:szCs w:val="18"/>
        </w:rPr>
      </w:pPr>
      <w:r w:rsidRPr="000B67FD">
        <w:rPr>
          <w:rFonts w:ascii="Verdana" w:hAnsi="Verdana" w:cs="Verdana"/>
          <w:b/>
          <w:sz w:val="18"/>
          <w:szCs w:val="18"/>
        </w:rPr>
        <w:t>§ 6</w:t>
      </w:r>
    </w:p>
    <w:p w:rsidR="0075341C" w:rsidRPr="000B67FD" w:rsidRDefault="0075341C" w:rsidP="00893754">
      <w:pPr>
        <w:pStyle w:val="Akapitzlist"/>
        <w:tabs>
          <w:tab w:val="left" w:pos="426"/>
        </w:tabs>
        <w:spacing w:after="0" w:line="240" w:lineRule="auto"/>
        <w:ind w:left="0" w:right="-24"/>
        <w:rPr>
          <w:rFonts w:ascii="Verdana" w:hAnsi="Verdana" w:cs="Arial"/>
          <w:bCs/>
          <w:sz w:val="18"/>
          <w:szCs w:val="18"/>
        </w:rPr>
      </w:pPr>
      <w:r w:rsidRPr="000B67FD">
        <w:rPr>
          <w:rFonts w:ascii="Verdana" w:hAnsi="Verdana" w:cs="Verdana"/>
          <w:b/>
          <w:bCs/>
          <w:sz w:val="18"/>
          <w:szCs w:val="18"/>
        </w:rPr>
        <w:t>Rozwiązanie umowy:</w:t>
      </w:r>
    </w:p>
    <w:p w:rsidR="0075341C" w:rsidRPr="000B67FD" w:rsidRDefault="0075341C" w:rsidP="00893754">
      <w:pPr>
        <w:pStyle w:val="Akapitzlist"/>
        <w:numPr>
          <w:ilvl w:val="0"/>
          <w:numId w:val="12"/>
        </w:numPr>
        <w:spacing w:after="0" w:line="240" w:lineRule="auto"/>
        <w:ind w:left="426" w:right="-97" w:hanging="426"/>
        <w:jc w:val="both"/>
        <w:rPr>
          <w:rFonts w:ascii="Verdana" w:hAnsi="Verdana" w:cs="Arial"/>
          <w:bCs/>
          <w:sz w:val="18"/>
          <w:szCs w:val="18"/>
        </w:rPr>
      </w:pPr>
      <w:r w:rsidRPr="000B67FD">
        <w:rPr>
          <w:rFonts w:ascii="Verdana" w:hAnsi="Verdana" w:cs="Arial"/>
          <w:bCs/>
          <w:sz w:val="18"/>
          <w:szCs w:val="18"/>
        </w:rPr>
        <w:t xml:space="preserve">Stronom przysługuje prawo odstąpienia od umowy wyłącznie w wypadkach przewidzianych we właściwych przepisach prawa lub w niniejszej umowie. </w:t>
      </w:r>
    </w:p>
    <w:p w:rsidR="0075341C" w:rsidRPr="000B67FD" w:rsidRDefault="0075341C" w:rsidP="00893754">
      <w:pPr>
        <w:pStyle w:val="Akapitzlist"/>
        <w:numPr>
          <w:ilvl w:val="0"/>
          <w:numId w:val="12"/>
        </w:numPr>
        <w:spacing w:after="0" w:line="240" w:lineRule="auto"/>
        <w:ind w:left="426" w:right="-97" w:hanging="426"/>
        <w:jc w:val="both"/>
        <w:rPr>
          <w:rFonts w:ascii="Verdana" w:hAnsi="Verdana" w:cs="Verdana"/>
          <w:bCs/>
          <w:sz w:val="18"/>
          <w:szCs w:val="18"/>
        </w:rPr>
      </w:pPr>
      <w:r w:rsidRPr="000B67FD">
        <w:rPr>
          <w:rFonts w:ascii="Verdana" w:hAnsi="Verdana" w:cs="Arial"/>
          <w:bCs/>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75341C" w:rsidRPr="000B67FD" w:rsidRDefault="0075341C" w:rsidP="00893754">
      <w:pPr>
        <w:pStyle w:val="Akapitzlist"/>
        <w:numPr>
          <w:ilvl w:val="0"/>
          <w:numId w:val="12"/>
        </w:numPr>
        <w:spacing w:after="0" w:line="240" w:lineRule="auto"/>
        <w:ind w:left="426" w:right="-24" w:hanging="426"/>
        <w:jc w:val="both"/>
        <w:rPr>
          <w:rFonts w:ascii="Verdana" w:hAnsi="Verdana" w:cs="Verdana"/>
          <w:sz w:val="18"/>
          <w:szCs w:val="18"/>
        </w:rPr>
      </w:pPr>
      <w:r w:rsidRPr="000B67FD">
        <w:rPr>
          <w:rFonts w:ascii="Verdana" w:hAnsi="Verdana" w:cs="Verdana"/>
          <w:bCs/>
          <w:sz w:val="18"/>
          <w:szCs w:val="18"/>
        </w:rPr>
        <w:t xml:space="preserve">Wykonawcy przysługuje prawo do odstąpienia od umowy ze skutkiem natychmiastowym, jeżeli Zamawiający nie wywiązuje się z obowiązku zapłaty ceny mimo dodatkowego wezwania, w terminie jednego miesiąca od upływu terminu zapłaty, określonego w niniejszej umowie. </w:t>
      </w:r>
    </w:p>
    <w:p w:rsidR="0075341C" w:rsidRPr="000B67FD" w:rsidRDefault="0075341C" w:rsidP="00893754">
      <w:pPr>
        <w:pStyle w:val="Akapitzlist"/>
        <w:numPr>
          <w:ilvl w:val="0"/>
          <w:numId w:val="12"/>
        </w:numPr>
        <w:spacing w:after="0" w:line="240" w:lineRule="auto"/>
        <w:ind w:left="426" w:right="-24" w:hanging="426"/>
        <w:jc w:val="both"/>
        <w:rPr>
          <w:rFonts w:ascii="Verdana" w:hAnsi="Verdana" w:cs="Verdana"/>
          <w:sz w:val="18"/>
          <w:szCs w:val="18"/>
        </w:rPr>
      </w:pPr>
      <w:r w:rsidRPr="000B67FD">
        <w:rPr>
          <w:rFonts w:ascii="Verdana" w:hAnsi="Verdana" w:cs="Verdana"/>
          <w:sz w:val="18"/>
          <w:szCs w:val="18"/>
        </w:rPr>
        <w:t xml:space="preserve">Zamawiającemu przysługuje prawo odstąpienia od umowy w </w:t>
      </w:r>
      <w:r w:rsidRPr="000B67FD">
        <w:rPr>
          <w:rFonts w:ascii="Verdana" w:hAnsi="Verdana" w:cs="Verdana"/>
          <w:sz w:val="18"/>
          <w:szCs w:val="18"/>
          <w:u w:val="single"/>
        </w:rPr>
        <w:t>terminie 30 dni od dnia powzięcia wiadomości o</w:t>
      </w:r>
      <w:r w:rsidRPr="000B67FD">
        <w:rPr>
          <w:rFonts w:ascii="Verdana" w:hAnsi="Verdana" w:cs="Verdana"/>
          <w:sz w:val="18"/>
          <w:szCs w:val="18"/>
        </w:rPr>
        <w:t xml:space="preserve"> następujących wypadkach:</w:t>
      </w:r>
    </w:p>
    <w:p w:rsidR="0075341C" w:rsidRPr="000B67FD" w:rsidRDefault="0075341C" w:rsidP="00893754">
      <w:pPr>
        <w:pStyle w:val="Akapitzlist"/>
        <w:numPr>
          <w:ilvl w:val="0"/>
          <w:numId w:val="25"/>
        </w:numPr>
        <w:spacing w:after="0" w:line="240" w:lineRule="auto"/>
        <w:ind w:right="-24"/>
        <w:jc w:val="both"/>
        <w:rPr>
          <w:rFonts w:ascii="Verdana" w:hAnsi="Verdana" w:cs="Verdana"/>
          <w:sz w:val="18"/>
          <w:szCs w:val="18"/>
        </w:rPr>
      </w:pPr>
      <w:r w:rsidRPr="000B67FD">
        <w:rPr>
          <w:rFonts w:ascii="Verdana" w:hAnsi="Verdana" w:cs="Verdana"/>
          <w:sz w:val="18"/>
          <w:szCs w:val="18"/>
        </w:rPr>
        <w:t>otwarcia likwidacji Wykonawcy,</w:t>
      </w:r>
    </w:p>
    <w:p w:rsidR="0075341C" w:rsidRPr="000B67FD" w:rsidRDefault="0075341C" w:rsidP="00893754">
      <w:pPr>
        <w:pStyle w:val="Akapitzlist"/>
        <w:numPr>
          <w:ilvl w:val="0"/>
          <w:numId w:val="25"/>
        </w:numPr>
        <w:spacing w:after="0" w:line="240" w:lineRule="auto"/>
        <w:ind w:right="-24"/>
        <w:jc w:val="both"/>
        <w:rPr>
          <w:rFonts w:ascii="Verdana" w:hAnsi="Verdana" w:cs="Verdana"/>
          <w:sz w:val="18"/>
          <w:szCs w:val="18"/>
        </w:rPr>
      </w:pPr>
      <w:r w:rsidRPr="000B67FD">
        <w:rPr>
          <w:rFonts w:ascii="Verdana" w:hAnsi="Verdana" w:cs="Verdana"/>
          <w:sz w:val="18"/>
          <w:szCs w:val="18"/>
        </w:rPr>
        <w:t>zajęcia majątku Wykonawcy,</w:t>
      </w:r>
    </w:p>
    <w:p w:rsidR="0075341C" w:rsidRPr="000B67FD" w:rsidRDefault="0075341C" w:rsidP="00893754">
      <w:pPr>
        <w:pStyle w:val="Akapitzlist"/>
        <w:numPr>
          <w:ilvl w:val="0"/>
          <w:numId w:val="25"/>
        </w:numPr>
        <w:spacing w:after="0" w:line="240" w:lineRule="auto"/>
        <w:ind w:right="-24"/>
        <w:jc w:val="both"/>
        <w:rPr>
          <w:rFonts w:ascii="Verdana" w:hAnsi="Verdana" w:cs="Verdana"/>
          <w:sz w:val="18"/>
          <w:szCs w:val="18"/>
        </w:rPr>
      </w:pPr>
      <w:r w:rsidRPr="000B67FD">
        <w:rPr>
          <w:rFonts w:ascii="Verdana" w:hAnsi="Verdana" w:cs="Verdana"/>
          <w:sz w:val="18"/>
          <w:szCs w:val="18"/>
        </w:rPr>
        <w:t>niewywiązywania się przez Wykonawcę z realizacji przedmiotu umowy, pomimo wezwania Zamawiającego złożonego na piśmie,</w:t>
      </w:r>
    </w:p>
    <w:p w:rsidR="0075341C" w:rsidRPr="000B67FD" w:rsidRDefault="0075341C" w:rsidP="00893754">
      <w:pPr>
        <w:pStyle w:val="Akapitzlist"/>
        <w:numPr>
          <w:ilvl w:val="0"/>
          <w:numId w:val="25"/>
        </w:numPr>
        <w:spacing w:after="0" w:line="240" w:lineRule="auto"/>
        <w:ind w:right="-24"/>
        <w:jc w:val="both"/>
        <w:rPr>
          <w:rFonts w:ascii="Verdana" w:hAnsi="Verdana" w:cs="Verdana"/>
          <w:sz w:val="18"/>
          <w:szCs w:val="18"/>
        </w:rPr>
      </w:pPr>
      <w:r w:rsidRPr="000B67FD">
        <w:rPr>
          <w:rFonts w:ascii="Verdana" w:hAnsi="Verdana" w:cs="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rsidR="0075341C" w:rsidRPr="000B67FD" w:rsidRDefault="0075341C" w:rsidP="00893754">
      <w:pPr>
        <w:pStyle w:val="Akapitzlist"/>
        <w:numPr>
          <w:ilvl w:val="0"/>
          <w:numId w:val="12"/>
        </w:numPr>
        <w:spacing w:after="0" w:line="240" w:lineRule="auto"/>
        <w:ind w:left="426" w:right="-24"/>
        <w:jc w:val="both"/>
        <w:rPr>
          <w:rFonts w:ascii="Verdana" w:hAnsi="Verdana" w:cs="Verdana"/>
          <w:sz w:val="18"/>
          <w:szCs w:val="18"/>
        </w:rPr>
      </w:pPr>
      <w:r w:rsidRPr="000B67FD">
        <w:rPr>
          <w:rFonts w:ascii="Verdana" w:hAnsi="Verdana" w:cs="Verdana"/>
          <w:sz w:val="18"/>
          <w:szCs w:val="18"/>
        </w:rPr>
        <w:t xml:space="preserve">Oświadczenie o odstąpieniu od umowy wymaga formy pisemnej pod rygorem nieważności. </w:t>
      </w:r>
      <w:r w:rsidRPr="000B67FD">
        <w:rPr>
          <w:rFonts w:ascii="Verdana" w:hAnsi="Verdana" w:cs="Arial"/>
          <w:sz w:val="18"/>
          <w:szCs w:val="18"/>
        </w:rPr>
        <w:t>Oświadczenie o odstąpieniu od umowy może zostać złożone w terminie 30 dni od dnia powzięcia wiadomości o przyczynie odstąpienia.</w:t>
      </w:r>
    </w:p>
    <w:p w:rsidR="0075341C" w:rsidRPr="000B67FD" w:rsidRDefault="0075341C" w:rsidP="00893754">
      <w:pPr>
        <w:pStyle w:val="Akapitzlist"/>
        <w:numPr>
          <w:ilvl w:val="0"/>
          <w:numId w:val="12"/>
        </w:numPr>
        <w:spacing w:after="0" w:line="240" w:lineRule="auto"/>
        <w:ind w:left="426" w:right="-24"/>
        <w:jc w:val="both"/>
        <w:rPr>
          <w:rFonts w:ascii="Verdana" w:hAnsi="Verdana" w:cs="Arial"/>
          <w:sz w:val="18"/>
          <w:szCs w:val="18"/>
        </w:rPr>
      </w:pPr>
      <w:r w:rsidRPr="000B67FD">
        <w:rPr>
          <w:rFonts w:ascii="Verdana" w:hAnsi="Verdana" w:cs="Verdana"/>
          <w:sz w:val="18"/>
          <w:szCs w:val="18"/>
        </w:rPr>
        <w:t>W przypadku odstąpienia od umowy przez Zamawiającego z przyczyn, leżących po stronie Wykonawcy, Zamawiający ma prawo naliczyć karę umowną w wysokości 10 % ceny brutto przedmiotu umowy (§ 4 ust. 1 umowy).</w:t>
      </w:r>
    </w:p>
    <w:p w:rsidR="0075341C" w:rsidRPr="000B67FD" w:rsidRDefault="0075341C" w:rsidP="00893754">
      <w:pPr>
        <w:pStyle w:val="Akapitzlist"/>
        <w:numPr>
          <w:ilvl w:val="0"/>
          <w:numId w:val="12"/>
        </w:numPr>
        <w:spacing w:after="0" w:line="240" w:lineRule="auto"/>
        <w:ind w:left="426" w:right="-2"/>
        <w:jc w:val="both"/>
        <w:rPr>
          <w:rFonts w:ascii="Verdana" w:hAnsi="Verdana" w:cs="Verdana"/>
          <w:b/>
          <w:sz w:val="18"/>
          <w:szCs w:val="18"/>
        </w:rPr>
      </w:pPr>
      <w:r w:rsidRPr="000B67FD">
        <w:rPr>
          <w:rFonts w:ascii="Verdana" w:hAnsi="Verdana" w:cs="Arial"/>
          <w:sz w:val="18"/>
          <w:szCs w:val="18"/>
        </w:rPr>
        <w:t>W przypadku odstąpienia od umowy przez którąkolwiek ze stron pozostają w mocy zobowiązania stron z tytułu kar umownych i prawa żądania odszkodowania za nienależyte wykonanie umowy.</w:t>
      </w:r>
    </w:p>
    <w:p w:rsidR="00893754" w:rsidRPr="000B67FD" w:rsidRDefault="00893754" w:rsidP="00893754">
      <w:pPr>
        <w:spacing w:after="0" w:line="240" w:lineRule="auto"/>
        <w:ind w:right="-24"/>
        <w:jc w:val="center"/>
        <w:rPr>
          <w:rFonts w:ascii="Verdana" w:hAnsi="Verdana" w:cs="Verdana"/>
          <w:b/>
          <w:sz w:val="18"/>
          <w:szCs w:val="18"/>
        </w:rPr>
      </w:pPr>
    </w:p>
    <w:p w:rsidR="0075341C" w:rsidRPr="000B67FD" w:rsidRDefault="0075341C" w:rsidP="00893754">
      <w:pPr>
        <w:spacing w:after="0" w:line="240" w:lineRule="auto"/>
        <w:ind w:right="-24"/>
        <w:jc w:val="center"/>
        <w:rPr>
          <w:rFonts w:ascii="Verdana" w:hAnsi="Verdana" w:cs="Verdana"/>
          <w:b/>
          <w:sz w:val="18"/>
          <w:szCs w:val="18"/>
        </w:rPr>
      </w:pPr>
      <w:r w:rsidRPr="000B67FD">
        <w:rPr>
          <w:rFonts w:ascii="Verdana" w:hAnsi="Verdana" w:cs="Verdana"/>
          <w:b/>
          <w:sz w:val="18"/>
          <w:szCs w:val="18"/>
        </w:rPr>
        <w:t>§ 7</w:t>
      </w:r>
    </w:p>
    <w:p w:rsidR="0075341C" w:rsidRPr="000B67FD" w:rsidRDefault="0075341C" w:rsidP="00893754">
      <w:pPr>
        <w:spacing w:after="0" w:line="240" w:lineRule="auto"/>
        <w:ind w:right="-24"/>
        <w:rPr>
          <w:rFonts w:ascii="Verdana" w:hAnsi="Verdana" w:cs="Verdana"/>
          <w:sz w:val="18"/>
          <w:szCs w:val="18"/>
        </w:rPr>
      </w:pPr>
      <w:r w:rsidRPr="000B67FD">
        <w:rPr>
          <w:rFonts w:ascii="Verdana" w:hAnsi="Verdana" w:cs="Verdana"/>
          <w:b/>
          <w:sz w:val="18"/>
          <w:szCs w:val="18"/>
        </w:rPr>
        <w:t>Zmiany umowy:</w:t>
      </w:r>
    </w:p>
    <w:p w:rsidR="00893754" w:rsidRPr="000B67FD" w:rsidRDefault="00893754" w:rsidP="00893754">
      <w:pPr>
        <w:pStyle w:val="Akapitzlist"/>
        <w:keepNext/>
        <w:keepLines/>
        <w:numPr>
          <w:ilvl w:val="3"/>
          <w:numId w:val="41"/>
        </w:numPr>
        <w:tabs>
          <w:tab w:val="clear" w:pos="2520"/>
          <w:tab w:val="num" w:pos="2410"/>
        </w:tabs>
        <w:spacing w:after="0" w:line="240" w:lineRule="auto"/>
        <w:ind w:left="284" w:right="-2" w:hanging="284"/>
        <w:jc w:val="both"/>
        <w:rPr>
          <w:rFonts w:ascii="Verdana" w:hAnsi="Verdana"/>
          <w:sz w:val="18"/>
          <w:szCs w:val="18"/>
        </w:rPr>
      </w:pPr>
      <w:r w:rsidRPr="000B67FD">
        <w:rPr>
          <w:rFonts w:ascii="Verdana" w:hAnsi="Verdana"/>
          <w:sz w:val="18"/>
          <w:szCs w:val="18"/>
        </w:rPr>
        <w:t>Wszelkie zmiany umowy wymagają zachowania formy pisemnego aneksu pod rygorem nieważności.</w:t>
      </w:r>
    </w:p>
    <w:p w:rsidR="00893754" w:rsidRPr="000B67FD" w:rsidRDefault="00893754" w:rsidP="00893754">
      <w:pPr>
        <w:pStyle w:val="Akapitzlist"/>
        <w:numPr>
          <w:ilvl w:val="3"/>
          <w:numId w:val="41"/>
        </w:numPr>
        <w:tabs>
          <w:tab w:val="clear" w:pos="2520"/>
          <w:tab w:val="num" w:pos="2410"/>
        </w:tabs>
        <w:spacing w:after="0" w:line="240" w:lineRule="auto"/>
        <w:ind w:left="284" w:right="-2" w:hanging="284"/>
        <w:jc w:val="both"/>
        <w:rPr>
          <w:rFonts w:ascii="Verdana" w:hAnsi="Verdana"/>
          <w:sz w:val="18"/>
          <w:szCs w:val="18"/>
        </w:rPr>
      </w:pPr>
      <w:r w:rsidRPr="000B67FD">
        <w:rPr>
          <w:rFonts w:ascii="Verdana" w:hAnsi="Verdana"/>
          <w:sz w:val="18"/>
          <w:szCs w:val="18"/>
        </w:rPr>
        <w:t>Dopuszczalna jest zmiana umowy gdy zachodzi jedna z wymienionych poniżej okoliczności:</w:t>
      </w:r>
    </w:p>
    <w:p w:rsidR="00893754" w:rsidRPr="000B67FD" w:rsidRDefault="00893754" w:rsidP="00893754">
      <w:pPr>
        <w:pStyle w:val="Akapitzlist"/>
        <w:numPr>
          <w:ilvl w:val="2"/>
          <w:numId w:val="40"/>
        </w:numPr>
        <w:spacing w:after="0" w:line="240" w:lineRule="auto"/>
        <w:ind w:left="851" w:right="-2" w:hanging="425"/>
        <w:jc w:val="both"/>
        <w:rPr>
          <w:rFonts w:ascii="Verdana" w:hAnsi="Verdana"/>
          <w:sz w:val="18"/>
          <w:szCs w:val="18"/>
        </w:rPr>
      </w:pPr>
      <w:r w:rsidRPr="000B67FD">
        <w:rPr>
          <w:rFonts w:ascii="Verdana" w:hAnsi="Verdana"/>
          <w:sz w:val="18"/>
          <w:szCs w:val="18"/>
        </w:rPr>
        <w:t>wejście w życie regulacji prawnych po dacie zawarcia umowy, wywołujących potrzebę jej zmiany;</w:t>
      </w:r>
    </w:p>
    <w:p w:rsidR="00893754" w:rsidRPr="000B67FD" w:rsidRDefault="00893754" w:rsidP="00893754">
      <w:pPr>
        <w:pStyle w:val="Akapitzlist"/>
        <w:numPr>
          <w:ilvl w:val="2"/>
          <w:numId w:val="40"/>
        </w:numPr>
        <w:spacing w:after="0" w:line="240" w:lineRule="auto"/>
        <w:ind w:left="851" w:right="-2" w:hanging="425"/>
        <w:jc w:val="both"/>
        <w:rPr>
          <w:rFonts w:ascii="Verdana" w:hAnsi="Verdana"/>
          <w:sz w:val="18"/>
          <w:szCs w:val="18"/>
        </w:rPr>
      </w:pPr>
      <w:r w:rsidRPr="000B67FD">
        <w:rPr>
          <w:rFonts w:ascii="Verdana" w:hAnsi="Verdana"/>
          <w:sz w:val="18"/>
          <w:szCs w:val="18"/>
        </w:rPr>
        <w:t>wystąpienia okoliczności, za które Wykonawca nie ponosi odpowiedzialności, związanych z pandemią koronawirusa SARS-CoV-2 i jej skutkami, powodującymi niemożność dotrzymania przez Zamawiającego terminu realizacji, określonego w umowie. Wówczas termin ten może ulec przedłużeniu o czas trwania tych okoliczności.</w:t>
      </w:r>
    </w:p>
    <w:p w:rsidR="0075341C" w:rsidRPr="000B67FD" w:rsidRDefault="00BC1B4D" w:rsidP="00893754">
      <w:pPr>
        <w:pStyle w:val="Akapitzlist"/>
        <w:spacing w:after="0" w:line="240" w:lineRule="auto"/>
        <w:ind w:left="851" w:right="-24"/>
        <w:jc w:val="both"/>
        <w:rPr>
          <w:rFonts w:ascii="Verdana" w:hAnsi="Verdana" w:cs="Verdana"/>
          <w:sz w:val="18"/>
          <w:szCs w:val="18"/>
        </w:rPr>
      </w:pPr>
      <w:r>
        <w:rPr>
          <w:rFonts w:ascii="Verdana" w:hAnsi="Verdana" w:cs="Verdana"/>
          <w:b/>
          <w:bCs/>
          <w:noProof/>
          <w:sz w:val="18"/>
          <w:szCs w:val="18"/>
        </w:rPr>
        <w:drawing>
          <wp:inline distT="0" distB="0" distL="0" distR="0" wp14:anchorId="3F89D875" wp14:editId="2641D0AE">
            <wp:extent cx="4163695" cy="737870"/>
            <wp:effectExtent l="0" t="0" r="8255" b="508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3695" cy="737870"/>
                    </a:xfrm>
                    <a:prstGeom prst="rect">
                      <a:avLst/>
                    </a:prstGeom>
                    <a:noFill/>
                  </pic:spPr>
                </pic:pic>
              </a:graphicData>
            </a:graphic>
          </wp:inline>
        </w:drawing>
      </w:r>
      <w:r>
        <w:rPr>
          <w:rFonts w:ascii="Verdana" w:hAnsi="Verdana" w:cs="Verdana"/>
          <w:b/>
          <w:bCs/>
          <w:sz w:val="18"/>
          <w:szCs w:val="18"/>
        </w:rPr>
        <w:t xml:space="preserve">                       </w:t>
      </w:r>
      <w:r w:rsidRPr="000B67FD">
        <w:rPr>
          <w:rFonts w:ascii="Verdana" w:hAnsi="Verdana" w:cs="Verdana"/>
          <w:b/>
          <w:bCs/>
          <w:sz w:val="18"/>
          <w:szCs w:val="18"/>
        </w:rPr>
        <w:t xml:space="preserve">        </w:t>
      </w:r>
    </w:p>
    <w:p w:rsidR="00BC1B4D" w:rsidRDefault="00BC1B4D" w:rsidP="00893754">
      <w:pPr>
        <w:spacing w:after="0" w:line="240" w:lineRule="auto"/>
        <w:ind w:right="-456"/>
        <w:jc w:val="center"/>
        <w:rPr>
          <w:rFonts w:ascii="Verdana" w:hAnsi="Verdana" w:cs="Verdana"/>
          <w:b/>
          <w:bCs/>
          <w:sz w:val="18"/>
          <w:szCs w:val="18"/>
        </w:rPr>
      </w:pPr>
    </w:p>
    <w:p w:rsidR="0075341C" w:rsidRPr="000B67FD" w:rsidRDefault="0075341C" w:rsidP="00893754">
      <w:pPr>
        <w:spacing w:after="0" w:line="240" w:lineRule="auto"/>
        <w:ind w:right="-456"/>
        <w:jc w:val="center"/>
        <w:rPr>
          <w:rFonts w:ascii="Verdana" w:hAnsi="Verdana" w:cs="Verdana"/>
          <w:b/>
          <w:sz w:val="18"/>
          <w:szCs w:val="18"/>
          <w:shd w:val="clear" w:color="auto" w:fill="FFFF00"/>
          <w:lang w:eastAsia="hi-IN" w:bidi="hi-IN"/>
        </w:rPr>
      </w:pPr>
      <w:r w:rsidRPr="000B67FD">
        <w:rPr>
          <w:rFonts w:ascii="Verdana" w:hAnsi="Verdana" w:cs="Verdana"/>
          <w:b/>
          <w:bCs/>
          <w:sz w:val="18"/>
          <w:szCs w:val="18"/>
        </w:rPr>
        <w:t>§ 8</w:t>
      </w:r>
    </w:p>
    <w:p w:rsidR="004E5CEA" w:rsidRPr="004E5CEA" w:rsidRDefault="004E5CEA" w:rsidP="004E5CEA">
      <w:pPr>
        <w:spacing w:after="0" w:line="240" w:lineRule="auto"/>
        <w:rPr>
          <w:rFonts w:ascii="Verdana" w:hAnsi="Verdana"/>
          <w:b/>
          <w:sz w:val="18"/>
          <w:szCs w:val="18"/>
        </w:rPr>
      </w:pPr>
      <w:r w:rsidRPr="004E5CEA">
        <w:rPr>
          <w:rFonts w:ascii="Verdana" w:hAnsi="Verdana"/>
          <w:b/>
          <w:sz w:val="18"/>
          <w:szCs w:val="18"/>
        </w:rPr>
        <w:t>Klauzula informacyjna dot. przetwarzania danych osobowych:</w:t>
      </w:r>
    </w:p>
    <w:p w:rsidR="004E5CEA" w:rsidRPr="004E5CEA" w:rsidRDefault="004E5CEA" w:rsidP="004E5CEA">
      <w:pPr>
        <w:spacing w:after="0" w:line="240" w:lineRule="auto"/>
        <w:jc w:val="both"/>
        <w:rPr>
          <w:rFonts w:ascii="Verdana" w:hAnsi="Verdana"/>
          <w:sz w:val="18"/>
          <w:szCs w:val="18"/>
        </w:rPr>
      </w:pPr>
      <w:r w:rsidRPr="004E5CEA">
        <w:rPr>
          <w:rFonts w:ascii="Verdana" w:hAnsi="Verdana"/>
          <w:sz w:val="18"/>
          <w:szCs w:val="18"/>
        </w:rPr>
        <w:t xml:space="preserve">Zgodnie z Rozporządzeniem Parlamentu Europejskiego i Rady (UE) 2016/679 z dnia 27 kwietnia 2016 r. (ogólne rozporządzenie o ochronie danych, dalej RODO) Zamawiający informuje, że: </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Administratorem danych osobowych Wykonawcy oraz osób wskazanych przez Wykonawcę jako osoby do kontaktu i inne osoby odpowiedzialne za wykonanie umowy jest Uniwersytet Medyczny im. Piastów Śląskich we Wrocławiu z siedzibą przy Wybrzeżu Pasteura 1, 50-367 Wrocław, reprezentowany przez Rektora.</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 xml:space="preserve">Administrator wyznaczył Inspektora Ochrony Danych, z którym można kontaktować się w sprawach dotyczących przetwarzania danych osobowych pod adresem e-mail: </w:t>
      </w:r>
      <w:r w:rsidRPr="004E5CEA">
        <w:rPr>
          <w:rFonts w:ascii="Verdana" w:hAnsi="Verdana"/>
          <w:sz w:val="18"/>
          <w:szCs w:val="18"/>
          <w:u w:val="single"/>
        </w:rPr>
        <w:t>iod@umw.edu.pl</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Dane osobowe przetwarzane będą w celach:</w:t>
      </w:r>
    </w:p>
    <w:p w:rsidR="004E5CEA" w:rsidRPr="004E5CEA" w:rsidRDefault="004E5CEA" w:rsidP="004E5CEA">
      <w:pPr>
        <w:numPr>
          <w:ilvl w:val="0"/>
          <w:numId w:val="47"/>
        </w:numPr>
        <w:spacing w:after="0" w:line="240" w:lineRule="auto"/>
        <w:jc w:val="both"/>
        <w:rPr>
          <w:rFonts w:ascii="Verdana" w:hAnsi="Verdana"/>
          <w:sz w:val="18"/>
          <w:szCs w:val="18"/>
        </w:rPr>
      </w:pPr>
      <w:r w:rsidRPr="004E5CEA">
        <w:rPr>
          <w:rFonts w:ascii="Verdana" w:hAnsi="Verdana"/>
          <w:sz w:val="18"/>
          <w:szCs w:val="18"/>
        </w:rPr>
        <w:t>zawarcia i realizacji niniejszej umowy,</w:t>
      </w:r>
    </w:p>
    <w:p w:rsidR="004E5CEA" w:rsidRPr="004E5CEA" w:rsidRDefault="004E5CEA" w:rsidP="004E5CEA">
      <w:pPr>
        <w:numPr>
          <w:ilvl w:val="0"/>
          <w:numId w:val="47"/>
        </w:numPr>
        <w:spacing w:after="0" w:line="240" w:lineRule="auto"/>
        <w:jc w:val="both"/>
        <w:rPr>
          <w:rFonts w:ascii="Verdana" w:hAnsi="Verdana"/>
          <w:sz w:val="18"/>
          <w:szCs w:val="18"/>
        </w:rPr>
      </w:pPr>
      <w:r w:rsidRPr="004E5CEA">
        <w:rPr>
          <w:rFonts w:ascii="Verdana" w:hAnsi="Verdana"/>
          <w:sz w:val="18"/>
          <w:szCs w:val="18"/>
        </w:rPr>
        <w:t>wypełnienia obowiązków prawnych ciążących na Administratorze, w tym: rachunkowych, sprawozdawczych, statystycznych i archiwizacyjnych,</w:t>
      </w:r>
    </w:p>
    <w:p w:rsidR="004E5CEA" w:rsidRPr="004E5CEA" w:rsidRDefault="004E5CEA" w:rsidP="004E5CEA">
      <w:pPr>
        <w:numPr>
          <w:ilvl w:val="0"/>
          <w:numId w:val="47"/>
        </w:numPr>
        <w:spacing w:after="0" w:line="240" w:lineRule="auto"/>
        <w:jc w:val="both"/>
        <w:rPr>
          <w:rFonts w:ascii="Verdana" w:hAnsi="Verdana"/>
          <w:sz w:val="18"/>
          <w:szCs w:val="18"/>
        </w:rPr>
      </w:pPr>
      <w:r w:rsidRPr="004E5CEA">
        <w:rPr>
          <w:rFonts w:ascii="Verdana" w:hAnsi="Verdana"/>
          <w:sz w:val="18"/>
          <w:szCs w:val="18"/>
        </w:rPr>
        <w:t>realizacji ewentualnych roszczeń cywilnoprawnych.</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 xml:space="preserve">Podstawą prawną przetwarzania danych jest: </w:t>
      </w:r>
    </w:p>
    <w:p w:rsidR="004E5CEA" w:rsidRPr="004E5CEA" w:rsidRDefault="004E5CEA" w:rsidP="004E5CEA">
      <w:pPr>
        <w:numPr>
          <w:ilvl w:val="0"/>
          <w:numId w:val="48"/>
        </w:numPr>
        <w:spacing w:after="0" w:line="240" w:lineRule="auto"/>
        <w:jc w:val="both"/>
        <w:rPr>
          <w:rFonts w:ascii="Verdana" w:hAnsi="Verdana"/>
          <w:sz w:val="18"/>
          <w:szCs w:val="18"/>
        </w:rPr>
      </w:pPr>
      <w:r w:rsidRPr="004E5CEA">
        <w:rPr>
          <w:rFonts w:ascii="Verdana" w:hAnsi="Verdana"/>
          <w:sz w:val="18"/>
          <w:szCs w:val="18"/>
        </w:rPr>
        <w:t>art. 6 ust. 1 lit. b RODO, tj. niezbędność do zawarcia i wykonania niniejszej umowy,</w:t>
      </w:r>
    </w:p>
    <w:p w:rsidR="004E5CEA" w:rsidRPr="004E5CEA" w:rsidRDefault="004E5CEA" w:rsidP="004E5CEA">
      <w:pPr>
        <w:numPr>
          <w:ilvl w:val="0"/>
          <w:numId w:val="48"/>
        </w:numPr>
        <w:spacing w:after="0" w:line="240" w:lineRule="auto"/>
        <w:jc w:val="both"/>
        <w:rPr>
          <w:rFonts w:ascii="Verdana" w:hAnsi="Verdana"/>
          <w:sz w:val="18"/>
          <w:szCs w:val="18"/>
        </w:rPr>
      </w:pPr>
      <w:r w:rsidRPr="004E5CEA">
        <w:rPr>
          <w:rFonts w:ascii="Verdana" w:hAnsi="Verdana"/>
          <w:sz w:val="18"/>
          <w:szCs w:val="18"/>
        </w:rPr>
        <w:t>art. 6 ust. 1 lit. c RODO, tj. obowiązujące Administratora przepisy, w szczególności dotyczące  obowiązków: rachunkowych,  sprawozdawczych, statystycznych i archiwizacyjnych,</w:t>
      </w:r>
    </w:p>
    <w:p w:rsidR="004E5CEA" w:rsidRPr="004E5CEA" w:rsidRDefault="004E5CEA" w:rsidP="004E5CEA">
      <w:pPr>
        <w:numPr>
          <w:ilvl w:val="0"/>
          <w:numId w:val="48"/>
        </w:numPr>
        <w:spacing w:after="0" w:line="240" w:lineRule="auto"/>
        <w:jc w:val="both"/>
        <w:rPr>
          <w:rFonts w:ascii="Verdana" w:hAnsi="Verdana"/>
          <w:sz w:val="18"/>
          <w:szCs w:val="18"/>
        </w:rPr>
      </w:pPr>
      <w:r w:rsidRPr="004E5CEA">
        <w:rPr>
          <w:rFonts w:ascii="Verdana" w:hAnsi="Verdana"/>
          <w:sz w:val="18"/>
          <w:szCs w:val="18"/>
        </w:rPr>
        <w:t>art. 6 ust. 1 lit. f RODO, tj.  prawnie uzasadniony interes Administratora polegający na realizacji niniejszej umowy oraz ustaleniu, dochodzeniu lub obronie przed ewentualnymi roszczeniami.</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Przetwarzane dane obejmują dane zwykłe: imię, nazwisko, miejsce pracy, zajmowane stanowisko lub sprawowaną funkcję, służbowy numer telefonu, służbowy adres e-mail.</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 xml:space="preserve">Jeżeli Administrator nie uzyskał danych osobowych bezpośrednio od osób, o których mowa w ust. 1 informujemy, że dane osobowe zostały uzyskane od Wykonawcy. </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Administrator może udostępniać dane osobowe innym administratorom działającym na mocy obowiązujących przepisów prawa, w tym: podmiotom prowadzącym działalność płatniczą (bankom), podmiotom świadczącym usługi prawne,  pocztowe/kurierskie. Odbiorcami danych mogą być także inne podmioty lub organy w sytuacji, gdy obowiązek taki wynika z przepisów prawa powszechnie obowiązującego, w szczególności ustawy z dnia 6 września 2001 r. o dostępie do informacji publicznej.</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Administrator może powierzyć innemu podmiotowi, w drodze umowy zawartej na piśmie, przetwarzanie danych osobowych w imieniu Administratora, w szczególności dostawcom usług IT.</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Administrator będzie przechowywał dane osobowe przez okres niezbędny do realizacji celów przetwarzania, jednak nie krócej niż przez okres wskazany w przepisach o archiwizacji.</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z siedzibą przy ul. Stawki 2, 00-193 Warszawa – w przypadku podejrzenia, że dane osobowe są przetwarzane przez Administratora z naruszeniem przepisów prawa.</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Podanie danych osobowych nie jest obowiązkowe, aczkolwiek niezbędne do zawarcia i realizacji niniejszej umowy. Odmowa podania danych będzie skutkowała brakiem możliwości zawarcia i wykonania umowy.</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Podane dane osobowe nie podlegają zautomatyzowanemu podejmowaniu decyzji, w tym profilowaniu, o którym mowa w art. 4 pkt 4) RODO, co oznacza formę zautomatyzowanego przetwarzania danych osobowych, polegającego na wykorzystaniu danych osobowych do oceny niektórych czynników osobowych osoby fizycznej.</w:t>
      </w:r>
    </w:p>
    <w:p w:rsidR="004E5CEA" w:rsidRPr="004E5CEA" w:rsidRDefault="004E5CEA" w:rsidP="004E5CEA">
      <w:pPr>
        <w:numPr>
          <w:ilvl w:val="0"/>
          <w:numId w:val="46"/>
        </w:numPr>
        <w:spacing w:after="0" w:line="240" w:lineRule="auto"/>
        <w:jc w:val="both"/>
        <w:rPr>
          <w:rFonts w:ascii="Verdana" w:hAnsi="Verdana"/>
          <w:sz w:val="18"/>
          <w:szCs w:val="18"/>
        </w:rPr>
      </w:pPr>
      <w:r w:rsidRPr="004E5CEA">
        <w:rPr>
          <w:rFonts w:ascii="Verdana" w:hAnsi="Verdana"/>
          <w:sz w:val="18"/>
          <w:szCs w:val="18"/>
        </w:rPr>
        <w:t>Wykonawca zobowiązuje się poinformować osoby, o których mowa w ust. 1 powyżej, o treści niniejszej klauzuli informacyjnej (jeśli dotyczy).</w:t>
      </w:r>
    </w:p>
    <w:p w:rsidR="0034198B" w:rsidRPr="00720149" w:rsidRDefault="0034198B" w:rsidP="00720149">
      <w:pPr>
        <w:spacing w:after="0" w:line="240" w:lineRule="auto"/>
        <w:rPr>
          <w:rFonts w:ascii="Verdana" w:hAnsi="Verdana"/>
          <w:sz w:val="18"/>
          <w:szCs w:val="18"/>
        </w:rPr>
      </w:pPr>
    </w:p>
    <w:p w:rsidR="0075341C" w:rsidRPr="000B67FD" w:rsidRDefault="0075341C" w:rsidP="00893754">
      <w:pPr>
        <w:spacing w:after="0" w:line="240" w:lineRule="auto"/>
        <w:ind w:right="-24"/>
        <w:jc w:val="center"/>
        <w:rPr>
          <w:rFonts w:ascii="Verdana" w:hAnsi="Verdana" w:cs="Verdana"/>
          <w:b/>
          <w:sz w:val="18"/>
          <w:szCs w:val="18"/>
        </w:rPr>
      </w:pPr>
      <w:r w:rsidRPr="000B67FD">
        <w:rPr>
          <w:rFonts w:ascii="Verdana" w:hAnsi="Verdana" w:cs="Verdana"/>
          <w:b/>
          <w:sz w:val="18"/>
          <w:szCs w:val="18"/>
        </w:rPr>
        <w:t xml:space="preserve">§ 9 </w:t>
      </w:r>
    </w:p>
    <w:p w:rsidR="0075341C" w:rsidRPr="000B67FD" w:rsidRDefault="0075341C" w:rsidP="00893754">
      <w:pPr>
        <w:spacing w:after="0" w:line="240" w:lineRule="auto"/>
        <w:ind w:right="-24"/>
        <w:rPr>
          <w:rFonts w:ascii="Verdana" w:hAnsi="Verdana" w:cs="Verdana"/>
          <w:sz w:val="18"/>
          <w:szCs w:val="18"/>
        </w:rPr>
      </w:pPr>
      <w:r w:rsidRPr="000B67FD">
        <w:rPr>
          <w:rFonts w:ascii="Verdana" w:hAnsi="Verdana" w:cs="Verdana"/>
          <w:b/>
          <w:sz w:val="18"/>
          <w:szCs w:val="18"/>
        </w:rPr>
        <w:t>Postanowienia końcowe:</w:t>
      </w:r>
    </w:p>
    <w:p w:rsidR="0075341C" w:rsidRDefault="0075341C" w:rsidP="00893754">
      <w:pPr>
        <w:pStyle w:val="Tekstpodstawowywcity"/>
        <w:numPr>
          <w:ilvl w:val="0"/>
          <w:numId w:val="9"/>
        </w:numPr>
        <w:tabs>
          <w:tab w:val="left" w:pos="426"/>
          <w:tab w:val="left" w:pos="2183"/>
        </w:tabs>
        <w:spacing w:after="0" w:line="240" w:lineRule="auto"/>
        <w:ind w:left="426" w:right="-24" w:hanging="426"/>
        <w:jc w:val="both"/>
        <w:rPr>
          <w:rFonts w:ascii="Verdana" w:hAnsi="Verdana" w:cs="Verdana"/>
          <w:sz w:val="18"/>
          <w:szCs w:val="18"/>
        </w:rPr>
      </w:pPr>
      <w:r w:rsidRPr="000B67FD">
        <w:rPr>
          <w:rFonts w:ascii="Verdana" w:hAnsi="Verdana" w:cs="Verdana"/>
          <w:sz w:val="18"/>
          <w:szCs w:val="18"/>
        </w:rPr>
        <w:t>W sprawach nieuregulowanych umową stosuje się przepisy kodeksu cywilnego i inne obowiązujące przepisy prawa.</w:t>
      </w:r>
    </w:p>
    <w:p w:rsidR="00BC1B4D" w:rsidRDefault="00BC1B4D" w:rsidP="00BC1B4D">
      <w:pPr>
        <w:pStyle w:val="Tekstpodstawowywcity"/>
        <w:tabs>
          <w:tab w:val="left" w:pos="426"/>
          <w:tab w:val="left" w:pos="2183"/>
        </w:tabs>
        <w:spacing w:after="0" w:line="240" w:lineRule="auto"/>
        <w:ind w:right="-24"/>
        <w:jc w:val="both"/>
        <w:rPr>
          <w:rFonts w:ascii="Verdana" w:hAnsi="Verdana" w:cs="Verdana"/>
          <w:sz w:val="18"/>
          <w:szCs w:val="18"/>
        </w:rPr>
      </w:pPr>
    </w:p>
    <w:p w:rsidR="00BC1B4D" w:rsidRDefault="00BC1B4D" w:rsidP="00BC1B4D">
      <w:pPr>
        <w:pStyle w:val="Tekstpodstawowywcity"/>
        <w:tabs>
          <w:tab w:val="left" w:pos="426"/>
          <w:tab w:val="left" w:pos="2183"/>
        </w:tabs>
        <w:spacing w:after="0" w:line="240" w:lineRule="auto"/>
        <w:ind w:right="-24"/>
        <w:jc w:val="both"/>
        <w:rPr>
          <w:rFonts w:ascii="Verdana" w:hAnsi="Verdana" w:cs="Verdana"/>
          <w:sz w:val="18"/>
          <w:szCs w:val="18"/>
        </w:rPr>
      </w:pPr>
      <w:r>
        <w:rPr>
          <w:rFonts w:ascii="Verdana" w:hAnsi="Verdana" w:cs="Verdana"/>
          <w:b/>
          <w:bCs/>
          <w:noProof/>
          <w:sz w:val="18"/>
          <w:szCs w:val="18"/>
        </w:rPr>
        <w:drawing>
          <wp:inline distT="0" distB="0" distL="0" distR="0" wp14:anchorId="3F89D875" wp14:editId="2641D0AE">
            <wp:extent cx="4163695" cy="737870"/>
            <wp:effectExtent l="0" t="0" r="8255" b="508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3695" cy="737870"/>
                    </a:xfrm>
                    <a:prstGeom prst="rect">
                      <a:avLst/>
                    </a:prstGeom>
                    <a:noFill/>
                  </pic:spPr>
                </pic:pic>
              </a:graphicData>
            </a:graphic>
          </wp:inline>
        </w:drawing>
      </w:r>
      <w:r>
        <w:rPr>
          <w:rFonts w:ascii="Verdana" w:hAnsi="Verdana" w:cs="Verdana"/>
          <w:b/>
          <w:bCs/>
          <w:sz w:val="18"/>
          <w:szCs w:val="18"/>
        </w:rPr>
        <w:t xml:space="preserve">                       </w:t>
      </w:r>
      <w:r w:rsidRPr="000B67FD">
        <w:rPr>
          <w:rFonts w:ascii="Verdana" w:hAnsi="Verdana" w:cs="Verdana"/>
          <w:b/>
          <w:bCs/>
          <w:sz w:val="18"/>
          <w:szCs w:val="18"/>
        </w:rPr>
        <w:t xml:space="preserve">        </w:t>
      </w:r>
    </w:p>
    <w:p w:rsidR="00BC1B4D" w:rsidRDefault="00BC1B4D" w:rsidP="00BC1B4D">
      <w:pPr>
        <w:pStyle w:val="Tekstpodstawowywcity"/>
        <w:tabs>
          <w:tab w:val="left" w:pos="426"/>
          <w:tab w:val="left" w:pos="2183"/>
        </w:tabs>
        <w:spacing w:after="0" w:line="240" w:lineRule="auto"/>
        <w:ind w:right="-24"/>
        <w:jc w:val="both"/>
        <w:rPr>
          <w:rFonts w:ascii="Verdana" w:hAnsi="Verdana" w:cs="Verdana"/>
          <w:sz w:val="18"/>
          <w:szCs w:val="18"/>
        </w:rPr>
      </w:pPr>
    </w:p>
    <w:p w:rsidR="00BC1B4D" w:rsidRPr="000B67FD" w:rsidRDefault="00BC1B4D" w:rsidP="00BC1B4D">
      <w:pPr>
        <w:pStyle w:val="Tekstpodstawowywcity"/>
        <w:tabs>
          <w:tab w:val="left" w:pos="426"/>
          <w:tab w:val="left" w:pos="2183"/>
        </w:tabs>
        <w:spacing w:after="0" w:line="240" w:lineRule="auto"/>
        <w:ind w:right="-24"/>
        <w:jc w:val="both"/>
        <w:rPr>
          <w:rFonts w:ascii="Verdana" w:hAnsi="Verdana" w:cs="Verdana"/>
          <w:sz w:val="18"/>
          <w:szCs w:val="18"/>
        </w:rPr>
      </w:pPr>
    </w:p>
    <w:p w:rsidR="0075341C" w:rsidRPr="000B67FD" w:rsidRDefault="0075341C" w:rsidP="00893754">
      <w:pPr>
        <w:pStyle w:val="Tekstpodstawowywcity"/>
        <w:numPr>
          <w:ilvl w:val="0"/>
          <w:numId w:val="9"/>
        </w:numPr>
        <w:tabs>
          <w:tab w:val="left" w:pos="426"/>
          <w:tab w:val="left" w:pos="2183"/>
        </w:tabs>
        <w:spacing w:after="0" w:line="240" w:lineRule="auto"/>
        <w:ind w:left="426" w:right="-24" w:hanging="426"/>
        <w:jc w:val="both"/>
        <w:rPr>
          <w:rFonts w:ascii="Verdana" w:hAnsi="Verdana" w:cs="Verdana"/>
          <w:sz w:val="18"/>
          <w:szCs w:val="18"/>
        </w:rPr>
      </w:pPr>
      <w:r w:rsidRPr="000B67FD">
        <w:rPr>
          <w:rFonts w:ascii="Verdana" w:hAnsi="Verdana" w:cs="Verdana"/>
          <w:sz w:val="18"/>
          <w:szCs w:val="18"/>
        </w:rPr>
        <w:t>Spory powstałe przy wykonywaniu niniejszej umowy, nierozwiązane polubownie przez Strony, będą rozstrzygane przez Sąd powszechny właściwy miejscowo dla Zamawiającego.</w:t>
      </w:r>
    </w:p>
    <w:p w:rsidR="0075341C" w:rsidRPr="000B67FD" w:rsidRDefault="0075341C" w:rsidP="00893754">
      <w:pPr>
        <w:pStyle w:val="Tekstpodstawowywcity31"/>
        <w:numPr>
          <w:ilvl w:val="0"/>
          <w:numId w:val="9"/>
        </w:numPr>
        <w:tabs>
          <w:tab w:val="left" w:pos="426"/>
          <w:tab w:val="left" w:pos="2183"/>
        </w:tabs>
        <w:spacing w:after="0" w:line="240" w:lineRule="auto"/>
        <w:ind w:left="426" w:right="-24" w:hanging="426"/>
        <w:rPr>
          <w:rFonts w:ascii="Verdana" w:hAnsi="Verdana" w:cs="Verdana"/>
          <w:sz w:val="18"/>
          <w:szCs w:val="18"/>
        </w:rPr>
      </w:pPr>
      <w:r w:rsidRPr="000B67FD">
        <w:rPr>
          <w:rFonts w:ascii="Verdana" w:hAnsi="Verdana" w:cs="Verdana"/>
          <w:sz w:val="18"/>
          <w:szCs w:val="18"/>
        </w:rPr>
        <w:t>Do bezpośredniej współpracy w ramach wykonania niniejszej umowy upoważnieni są:</w:t>
      </w:r>
    </w:p>
    <w:p w:rsidR="0075341C" w:rsidRPr="000B67FD" w:rsidRDefault="0075341C" w:rsidP="00893754">
      <w:pPr>
        <w:pStyle w:val="Akapitzlist"/>
        <w:numPr>
          <w:ilvl w:val="0"/>
          <w:numId w:val="27"/>
        </w:numPr>
        <w:spacing w:after="0" w:line="240" w:lineRule="auto"/>
        <w:ind w:left="851" w:right="-24" w:hanging="425"/>
        <w:jc w:val="both"/>
        <w:rPr>
          <w:rFonts w:ascii="Verdana" w:hAnsi="Verdana" w:cs="Verdana"/>
          <w:sz w:val="18"/>
          <w:szCs w:val="18"/>
        </w:rPr>
      </w:pPr>
      <w:r w:rsidRPr="000B67FD">
        <w:rPr>
          <w:rFonts w:ascii="Verdana" w:hAnsi="Verdana" w:cs="Verdana"/>
          <w:sz w:val="18"/>
          <w:szCs w:val="18"/>
        </w:rPr>
        <w:t xml:space="preserve">ze strony Zamawiającego:[_]  </w:t>
      </w:r>
    </w:p>
    <w:p w:rsidR="0075341C" w:rsidRPr="000B67FD" w:rsidRDefault="0075341C" w:rsidP="00893754">
      <w:pPr>
        <w:pStyle w:val="Akapitzlist"/>
        <w:numPr>
          <w:ilvl w:val="0"/>
          <w:numId w:val="27"/>
        </w:numPr>
        <w:tabs>
          <w:tab w:val="left" w:pos="851"/>
        </w:tabs>
        <w:spacing w:after="0" w:line="240" w:lineRule="auto"/>
        <w:ind w:left="851" w:right="-24" w:hanging="425"/>
        <w:jc w:val="both"/>
        <w:rPr>
          <w:rFonts w:ascii="Verdana" w:hAnsi="Verdana" w:cs="Verdana"/>
          <w:sz w:val="18"/>
          <w:szCs w:val="18"/>
        </w:rPr>
      </w:pPr>
      <w:r w:rsidRPr="000B67FD">
        <w:rPr>
          <w:rFonts w:ascii="Verdana" w:hAnsi="Verdana" w:cs="Verdana"/>
          <w:sz w:val="18"/>
          <w:szCs w:val="18"/>
        </w:rPr>
        <w:t xml:space="preserve">ze strony  Wykonawcy: [_] </w:t>
      </w:r>
    </w:p>
    <w:p w:rsidR="0075341C" w:rsidRPr="000B67FD" w:rsidRDefault="0075341C" w:rsidP="00893754">
      <w:pPr>
        <w:pStyle w:val="Tekstpodstawowywcity"/>
        <w:numPr>
          <w:ilvl w:val="0"/>
          <w:numId w:val="9"/>
        </w:numPr>
        <w:tabs>
          <w:tab w:val="left" w:pos="426"/>
          <w:tab w:val="left" w:pos="2183"/>
        </w:tabs>
        <w:spacing w:after="0" w:line="240" w:lineRule="auto"/>
        <w:ind w:left="426" w:right="-24" w:hanging="426"/>
        <w:jc w:val="both"/>
        <w:rPr>
          <w:rFonts w:ascii="Verdana" w:hAnsi="Verdana" w:cs="Verdana"/>
          <w:sz w:val="18"/>
          <w:szCs w:val="18"/>
        </w:rPr>
      </w:pPr>
      <w:r w:rsidRPr="000B67FD">
        <w:rPr>
          <w:rFonts w:ascii="Verdana" w:hAnsi="Verdana" w:cs="Verdana"/>
          <w:sz w:val="18"/>
          <w:szCs w:val="18"/>
        </w:rPr>
        <w:t>Umowę sporządzono w dwóch jednobrzmiących egzemplarzach, jeden dla Zamawiającego, jeden dla Wykonawcy.</w:t>
      </w:r>
    </w:p>
    <w:p w:rsidR="0075341C" w:rsidRPr="000B67FD" w:rsidRDefault="0075341C" w:rsidP="00893754">
      <w:pPr>
        <w:pStyle w:val="Tekstpodstawowywcity"/>
        <w:numPr>
          <w:ilvl w:val="0"/>
          <w:numId w:val="9"/>
        </w:numPr>
        <w:tabs>
          <w:tab w:val="left" w:pos="426"/>
          <w:tab w:val="left" w:pos="2183"/>
        </w:tabs>
        <w:spacing w:after="0" w:line="240" w:lineRule="auto"/>
        <w:ind w:left="426" w:right="-24" w:hanging="426"/>
        <w:jc w:val="both"/>
        <w:rPr>
          <w:rFonts w:ascii="Verdana" w:hAnsi="Verdana" w:cs="Verdana"/>
          <w:sz w:val="18"/>
          <w:szCs w:val="18"/>
        </w:rPr>
      </w:pPr>
      <w:r w:rsidRPr="000B67FD">
        <w:rPr>
          <w:rFonts w:ascii="Verdana" w:hAnsi="Verdana" w:cs="Verdana"/>
          <w:sz w:val="18"/>
          <w:szCs w:val="18"/>
        </w:rPr>
        <w:t>Załącznikami do niniejszej umowy, stanowiącymi jej integralną część, są:</w:t>
      </w:r>
    </w:p>
    <w:p w:rsidR="0075341C" w:rsidRPr="000B67FD" w:rsidRDefault="0075341C" w:rsidP="00893754">
      <w:pPr>
        <w:spacing w:after="0" w:line="240" w:lineRule="auto"/>
        <w:ind w:left="360" w:right="-24" w:firstLine="66"/>
        <w:jc w:val="both"/>
        <w:rPr>
          <w:rFonts w:ascii="Verdana" w:hAnsi="Verdana" w:cs="Verdana"/>
          <w:sz w:val="18"/>
          <w:szCs w:val="18"/>
        </w:rPr>
      </w:pPr>
      <w:r w:rsidRPr="000B67FD">
        <w:rPr>
          <w:rFonts w:ascii="Verdana" w:hAnsi="Verdana" w:cs="Verdana"/>
          <w:sz w:val="18"/>
          <w:szCs w:val="18"/>
        </w:rPr>
        <w:t>załącznik nr 1 -  Formularz ofertowy Wykonawcy;</w:t>
      </w:r>
    </w:p>
    <w:p w:rsidR="0075341C" w:rsidRPr="000B67FD" w:rsidRDefault="0075341C" w:rsidP="00893754">
      <w:pPr>
        <w:spacing w:after="0" w:line="240" w:lineRule="auto"/>
        <w:ind w:left="360" w:right="-24" w:firstLine="66"/>
        <w:jc w:val="both"/>
        <w:rPr>
          <w:rFonts w:ascii="Verdana" w:eastAsia="Calibri" w:hAnsi="Verdana" w:cs="Verdana"/>
          <w:b/>
          <w:sz w:val="18"/>
          <w:szCs w:val="18"/>
        </w:rPr>
      </w:pPr>
      <w:r w:rsidRPr="000B67FD">
        <w:rPr>
          <w:rFonts w:ascii="Verdana" w:hAnsi="Verdana" w:cs="Verdana"/>
          <w:sz w:val="18"/>
          <w:szCs w:val="18"/>
        </w:rPr>
        <w:t>załącznik nr 2 – Protokół odbioru.</w:t>
      </w:r>
    </w:p>
    <w:p w:rsidR="0075341C" w:rsidRPr="000B67FD" w:rsidRDefault="0075341C" w:rsidP="00893754">
      <w:pPr>
        <w:autoSpaceDE w:val="0"/>
        <w:spacing w:after="0" w:line="240" w:lineRule="auto"/>
        <w:ind w:left="786" w:right="-24"/>
        <w:rPr>
          <w:rFonts w:ascii="Verdana" w:eastAsia="Calibri" w:hAnsi="Verdana" w:cs="Verdana"/>
          <w:b/>
          <w:sz w:val="18"/>
          <w:szCs w:val="18"/>
        </w:rPr>
      </w:pPr>
    </w:p>
    <w:p w:rsidR="0075341C" w:rsidRPr="000B67FD" w:rsidRDefault="0075341C" w:rsidP="00893754">
      <w:pPr>
        <w:autoSpaceDE w:val="0"/>
        <w:spacing w:after="0" w:line="240" w:lineRule="auto"/>
        <w:ind w:right="-24"/>
        <w:rPr>
          <w:rFonts w:ascii="Verdana" w:eastAsia="Calibri" w:hAnsi="Verdana" w:cs="Verdana"/>
          <w:sz w:val="18"/>
          <w:szCs w:val="18"/>
        </w:rPr>
      </w:pPr>
      <w:r w:rsidRPr="000B67FD">
        <w:rPr>
          <w:rFonts w:ascii="Verdana" w:eastAsia="Calibri" w:hAnsi="Verdana" w:cs="Verdana"/>
          <w:b/>
          <w:sz w:val="18"/>
          <w:szCs w:val="18"/>
        </w:rPr>
        <w:t xml:space="preserve">WYKONAWCA </w:t>
      </w:r>
      <w:r w:rsidRPr="000B67FD">
        <w:rPr>
          <w:rFonts w:ascii="Verdana" w:eastAsia="Calibri" w:hAnsi="Verdana" w:cs="Verdana"/>
          <w:b/>
          <w:sz w:val="18"/>
          <w:szCs w:val="18"/>
        </w:rPr>
        <w:tab/>
      </w:r>
      <w:r w:rsidRPr="000B67FD">
        <w:rPr>
          <w:rFonts w:ascii="Verdana" w:eastAsia="Calibri" w:hAnsi="Verdana" w:cs="Verdana"/>
          <w:b/>
          <w:sz w:val="18"/>
          <w:szCs w:val="18"/>
        </w:rPr>
        <w:tab/>
      </w:r>
      <w:r w:rsidRPr="000B67FD">
        <w:rPr>
          <w:rFonts w:ascii="Verdana" w:eastAsia="Calibri" w:hAnsi="Verdana" w:cs="Verdana"/>
          <w:b/>
          <w:sz w:val="18"/>
          <w:szCs w:val="18"/>
        </w:rPr>
        <w:tab/>
      </w:r>
      <w:r w:rsidRPr="000B67FD">
        <w:rPr>
          <w:rFonts w:ascii="Verdana" w:eastAsia="Calibri" w:hAnsi="Verdana" w:cs="Verdana"/>
          <w:b/>
          <w:sz w:val="18"/>
          <w:szCs w:val="18"/>
        </w:rPr>
        <w:tab/>
      </w:r>
      <w:r w:rsidRPr="000B67FD">
        <w:rPr>
          <w:rFonts w:ascii="Verdana" w:eastAsia="Calibri" w:hAnsi="Verdana" w:cs="Verdana"/>
          <w:b/>
          <w:sz w:val="18"/>
          <w:szCs w:val="18"/>
        </w:rPr>
        <w:tab/>
        <w:t xml:space="preserve">                             ZAMAWIAJĄCY</w:t>
      </w:r>
    </w:p>
    <w:p w:rsidR="0075341C" w:rsidRPr="000B67FD" w:rsidRDefault="0075341C" w:rsidP="00893754">
      <w:pPr>
        <w:autoSpaceDE w:val="0"/>
        <w:spacing w:after="0" w:line="240" w:lineRule="auto"/>
        <w:ind w:right="-24"/>
        <w:rPr>
          <w:rFonts w:ascii="Verdana" w:hAnsi="Verdana" w:cs="Verdana"/>
          <w:sz w:val="18"/>
          <w:szCs w:val="18"/>
        </w:rPr>
      </w:pPr>
      <w:r w:rsidRPr="000B67FD">
        <w:rPr>
          <w:rFonts w:ascii="Verdana" w:eastAsia="Calibri" w:hAnsi="Verdana" w:cs="Verdana"/>
          <w:sz w:val="18"/>
          <w:szCs w:val="18"/>
        </w:rPr>
        <w:t>Data</w:t>
      </w:r>
    </w:p>
    <w:p w:rsidR="0075341C" w:rsidRPr="000B67FD" w:rsidRDefault="0075341C" w:rsidP="00893754">
      <w:pPr>
        <w:spacing w:after="0" w:line="240" w:lineRule="auto"/>
        <w:rPr>
          <w:rFonts w:ascii="Verdana" w:hAnsi="Verdana" w:cs="Verdana"/>
          <w:sz w:val="18"/>
          <w:szCs w:val="18"/>
        </w:rPr>
      </w:pPr>
    </w:p>
    <w:bookmarkEnd w:id="9"/>
    <w:p w:rsidR="0075341C" w:rsidRPr="000B67FD" w:rsidRDefault="0075341C">
      <w:pPr>
        <w:spacing w:before="26" w:after="26" w:line="276" w:lineRule="auto"/>
        <w:rPr>
          <w:rFonts w:ascii="Verdana" w:hAnsi="Verdana" w:cs="Verdana"/>
          <w:sz w:val="18"/>
          <w:szCs w:val="18"/>
        </w:rPr>
      </w:pPr>
    </w:p>
    <w:p w:rsidR="0075341C" w:rsidRPr="000B67FD" w:rsidRDefault="0075341C">
      <w:pPr>
        <w:spacing w:before="26" w:after="26" w:line="276" w:lineRule="auto"/>
        <w:rPr>
          <w:rFonts w:ascii="Verdana" w:hAnsi="Verdana" w:cs="Verdana"/>
          <w:sz w:val="18"/>
          <w:szCs w:val="18"/>
        </w:rPr>
      </w:pPr>
    </w:p>
    <w:p w:rsidR="0075341C" w:rsidRPr="000B67FD" w:rsidRDefault="0075341C">
      <w:pPr>
        <w:spacing w:line="276" w:lineRule="auto"/>
        <w:jc w:val="right"/>
        <w:rPr>
          <w:rFonts w:ascii="Verdana" w:hAnsi="Verdana" w:cs="Verdana"/>
          <w:b/>
          <w:sz w:val="18"/>
          <w:szCs w:val="18"/>
        </w:rPr>
      </w:pPr>
    </w:p>
    <w:p w:rsidR="0075341C" w:rsidRPr="000B67FD" w:rsidRDefault="0075341C">
      <w:pPr>
        <w:spacing w:line="276" w:lineRule="auto"/>
        <w:jc w:val="right"/>
        <w:rPr>
          <w:rFonts w:ascii="Verdana" w:hAnsi="Verdana" w:cs="Verdana"/>
          <w:b/>
          <w:sz w:val="18"/>
          <w:szCs w:val="18"/>
        </w:rPr>
      </w:pPr>
    </w:p>
    <w:p w:rsidR="0075341C" w:rsidRPr="000B67FD" w:rsidRDefault="0075341C">
      <w:pPr>
        <w:spacing w:line="276" w:lineRule="auto"/>
        <w:jc w:val="right"/>
        <w:rPr>
          <w:rFonts w:ascii="Verdana" w:hAnsi="Verdana" w:cs="Verdana"/>
          <w:b/>
          <w:sz w:val="18"/>
          <w:szCs w:val="18"/>
        </w:rPr>
      </w:pPr>
    </w:p>
    <w:p w:rsidR="0075341C" w:rsidRPr="000B67FD" w:rsidRDefault="0075341C">
      <w:pPr>
        <w:spacing w:line="276" w:lineRule="auto"/>
        <w:jc w:val="right"/>
        <w:rPr>
          <w:rFonts w:ascii="Verdana" w:hAnsi="Verdana" w:cs="Verdana"/>
          <w:b/>
          <w:sz w:val="18"/>
          <w:szCs w:val="18"/>
        </w:rPr>
      </w:pPr>
    </w:p>
    <w:p w:rsidR="0075341C" w:rsidRPr="000B67FD" w:rsidRDefault="0075341C">
      <w:pPr>
        <w:spacing w:line="276" w:lineRule="auto"/>
        <w:jc w:val="right"/>
        <w:rPr>
          <w:rFonts w:ascii="Verdana" w:hAnsi="Verdana" w:cs="Verdana"/>
          <w:b/>
          <w:sz w:val="18"/>
          <w:szCs w:val="18"/>
        </w:rPr>
      </w:pPr>
    </w:p>
    <w:p w:rsidR="0075341C" w:rsidRPr="000B67FD" w:rsidRDefault="0075341C">
      <w:pPr>
        <w:spacing w:line="276" w:lineRule="auto"/>
        <w:jc w:val="right"/>
        <w:rPr>
          <w:rFonts w:ascii="Verdana" w:hAnsi="Verdana" w:cs="Verdana"/>
          <w:b/>
          <w:sz w:val="18"/>
          <w:szCs w:val="18"/>
        </w:rPr>
      </w:pPr>
    </w:p>
    <w:p w:rsidR="0075341C" w:rsidRPr="000B67FD" w:rsidRDefault="0075341C">
      <w:pPr>
        <w:spacing w:line="276" w:lineRule="auto"/>
        <w:jc w:val="right"/>
        <w:rPr>
          <w:rFonts w:ascii="Verdana" w:hAnsi="Verdana" w:cs="Verdana"/>
          <w:b/>
          <w:sz w:val="18"/>
          <w:szCs w:val="18"/>
        </w:rPr>
      </w:pPr>
    </w:p>
    <w:p w:rsidR="0075341C" w:rsidRPr="000B67FD" w:rsidRDefault="0075341C">
      <w:pPr>
        <w:spacing w:line="276" w:lineRule="auto"/>
        <w:jc w:val="right"/>
        <w:rPr>
          <w:rFonts w:ascii="Verdana" w:hAnsi="Verdana" w:cs="Verdana"/>
          <w:b/>
          <w:sz w:val="18"/>
          <w:szCs w:val="18"/>
        </w:rPr>
      </w:pPr>
    </w:p>
    <w:p w:rsidR="0075341C" w:rsidRPr="000B67FD" w:rsidRDefault="0075341C">
      <w:pPr>
        <w:spacing w:line="276" w:lineRule="auto"/>
        <w:jc w:val="right"/>
        <w:rPr>
          <w:rFonts w:ascii="Verdana" w:hAnsi="Verdana" w:cs="Verdana"/>
          <w:b/>
          <w:sz w:val="18"/>
          <w:szCs w:val="18"/>
        </w:rPr>
      </w:pPr>
    </w:p>
    <w:p w:rsidR="0075341C" w:rsidRPr="000B67FD" w:rsidRDefault="0075341C">
      <w:pPr>
        <w:spacing w:line="276" w:lineRule="auto"/>
        <w:jc w:val="right"/>
        <w:rPr>
          <w:rFonts w:ascii="Verdana" w:hAnsi="Verdana" w:cs="Verdana"/>
          <w:b/>
          <w:sz w:val="18"/>
          <w:szCs w:val="18"/>
        </w:rPr>
      </w:pPr>
    </w:p>
    <w:p w:rsidR="0075341C" w:rsidRPr="000B67FD" w:rsidRDefault="00BC1B4D">
      <w:pPr>
        <w:spacing w:line="276" w:lineRule="auto"/>
        <w:jc w:val="right"/>
        <w:rPr>
          <w:rFonts w:ascii="Verdana" w:hAnsi="Verdana" w:cs="Verdana"/>
          <w:b/>
          <w:sz w:val="18"/>
          <w:szCs w:val="18"/>
        </w:rPr>
      </w:pPr>
      <w:r>
        <w:rPr>
          <w:rFonts w:ascii="Verdana" w:hAnsi="Verdana" w:cs="Verdana"/>
          <w:b/>
          <w:bCs/>
          <w:noProof/>
          <w:sz w:val="18"/>
          <w:szCs w:val="18"/>
        </w:rPr>
        <w:drawing>
          <wp:inline distT="0" distB="0" distL="0" distR="0" wp14:anchorId="3F89D875" wp14:editId="2641D0AE">
            <wp:extent cx="4163695" cy="737870"/>
            <wp:effectExtent l="0" t="0" r="8255" b="508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3695" cy="737870"/>
                    </a:xfrm>
                    <a:prstGeom prst="rect">
                      <a:avLst/>
                    </a:prstGeom>
                    <a:noFill/>
                  </pic:spPr>
                </pic:pic>
              </a:graphicData>
            </a:graphic>
          </wp:inline>
        </w:drawing>
      </w:r>
      <w:r>
        <w:rPr>
          <w:rFonts w:ascii="Verdana" w:hAnsi="Verdana" w:cs="Verdana"/>
          <w:b/>
          <w:bCs/>
          <w:sz w:val="18"/>
          <w:szCs w:val="18"/>
        </w:rPr>
        <w:t xml:space="preserve">                       </w:t>
      </w:r>
      <w:r w:rsidRPr="000B67FD">
        <w:rPr>
          <w:rFonts w:ascii="Verdana" w:hAnsi="Verdana" w:cs="Verdana"/>
          <w:b/>
          <w:bCs/>
          <w:sz w:val="18"/>
          <w:szCs w:val="18"/>
        </w:rPr>
        <w:t xml:space="preserve">        </w:t>
      </w:r>
    </w:p>
    <w:p w:rsidR="0075341C" w:rsidRPr="000B67FD" w:rsidRDefault="0075341C">
      <w:pPr>
        <w:spacing w:line="276" w:lineRule="auto"/>
        <w:jc w:val="right"/>
        <w:rPr>
          <w:rFonts w:ascii="Verdana" w:hAnsi="Verdana" w:cs="Verdana"/>
          <w:b/>
          <w:sz w:val="18"/>
          <w:szCs w:val="18"/>
        </w:rPr>
      </w:pPr>
    </w:p>
    <w:p w:rsidR="00BC1B4D" w:rsidRDefault="00BC1B4D">
      <w:pPr>
        <w:spacing w:after="0" w:line="240" w:lineRule="auto"/>
        <w:rPr>
          <w:rFonts w:ascii="Verdana" w:hAnsi="Verdana" w:cs="Verdana"/>
          <w:b/>
          <w:sz w:val="18"/>
          <w:szCs w:val="18"/>
        </w:rPr>
      </w:pPr>
      <w:r>
        <w:rPr>
          <w:rFonts w:ascii="Verdana" w:hAnsi="Verdana" w:cs="Verdana"/>
          <w:b/>
          <w:sz w:val="18"/>
          <w:szCs w:val="18"/>
        </w:rPr>
        <w:br w:type="page"/>
      </w:r>
    </w:p>
    <w:p w:rsidR="0075341C" w:rsidRPr="000B67FD" w:rsidRDefault="0075341C">
      <w:pPr>
        <w:spacing w:line="276" w:lineRule="auto"/>
        <w:jc w:val="right"/>
        <w:rPr>
          <w:rFonts w:ascii="Verdana" w:hAnsi="Verdana" w:cs="Verdana"/>
          <w:sz w:val="18"/>
          <w:szCs w:val="18"/>
        </w:rPr>
      </w:pPr>
      <w:r w:rsidRPr="000B67FD">
        <w:rPr>
          <w:rFonts w:ascii="Verdana" w:hAnsi="Verdana" w:cs="Verdana"/>
          <w:b/>
          <w:sz w:val="18"/>
          <w:szCs w:val="18"/>
        </w:rPr>
        <w:lastRenderedPageBreak/>
        <w:t xml:space="preserve">Załącznik nr 2 do umowy nr </w:t>
      </w:r>
      <w:r w:rsidRPr="000B67FD">
        <w:rPr>
          <w:rFonts w:ascii="Verdana" w:hAnsi="Verdana" w:cs="Verdana"/>
          <w:b/>
          <w:bCs/>
          <w:sz w:val="18"/>
          <w:szCs w:val="18"/>
        </w:rPr>
        <w:t>………………………</w:t>
      </w:r>
    </w:p>
    <w:p w:rsidR="0075341C" w:rsidRPr="000B67FD" w:rsidRDefault="0075341C">
      <w:pPr>
        <w:spacing w:line="276" w:lineRule="auto"/>
        <w:rPr>
          <w:rFonts w:ascii="Verdana" w:hAnsi="Verdana" w:cs="Verdana"/>
          <w:sz w:val="18"/>
          <w:szCs w:val="18"/>
        </w:rPr>
      </w:pPr>
    </w:p>
    <w:p w:rsidR="0075341C" w:rsidRPr="000B67FD" w:rsidRDefault="0075341C">
      <w:pPr>
        <w:spacing w:line="276" w:lineRule="auto"/>
        <w:jc w:val="center"/>
        <w:rPr>
          <w:rFonts w:ascii="Verdana" w:hAnsi="Verdana" w:cs="Verdana"/>
          <w:b/>
          <w:sz w:val="18"/>
          <w:szCs w:val="18"/>
        </w:rPr>
      </w:pPr>
    </w:p>
    <w:p w:rsidR="0075341C" w:rsidRPr="000B67FD" w:rsidRDefault="0075341C">
      <w:pPr>
        <w:rPr>
          <w:rFonts w:ascii="Verdana" w:hAnsi="Verdana" w:cs="Verdana"/>
          <w:sz w:val="18"/>
          <w:szCs w:val="18"/>
        </w:rPr>
      </w:pPr>
      <w:r w:rsidRPr="000B67FD">
        <w:rPr>
          <w:rFonts w:ascii="Verdana" w:hAnsi="Verdana" w:cs="Verdana"/>
          <w:sz w:val="18"/>
          <w:szCs w:val="18"/>
        </w:rPr>
        <w:t xml:space="preserve">Uniwersytet Medyczny we Wrocławiu                                                                          </w:t>
      </w:r>
    </w:p>
    <w:p w:rsidR="0075341C" w:rsidRPr="000B67FD" w:rsidRDefault="0075341C">
      <w:pPr>
        <w:rPr>
          <w:rFonts w:ascii="Verdana" w:hAnsi="Verdana" w:cs="Verdana"/>
          <w:sz w:val="18"/>
          <w:szCs w:val="18"/>
        </w:rPr>
      </w:pPr>
      <w:r w:rsidRPr="000B67FD">
        <w:rPr>
          <w:rFonts w:ascii="Verdana" w:hAnsi="Verdana" w:cs="Verdana"/>
          <w:sz w:val="18"/>
          <w:szCs w:val="18"/>
        </w:rPr>
        <w:t>ul. Pasteura 1, 50-367 Wrocław</w:t>
      </w:r>
    </w:p>
    <w:p w:rsidR="0075341C" w:rsidRPr="000B67FD" w:rsidRDefault="0075341C">
      <w:pPr>
        <w:rPr>
          <w:rFonts w:ascii="Verdana" w:hAnsi="Verdana" w:cs="Verdana"/>
          <w:sz w:val="18"/>
          <w:szCs w:val="18"/>
        </w:rPr>
      </w:pPr>
    </w:p>
    <w:p w:rsidR="0075341C" w:rsidRPr="000B67FD" w:rsidRDefault="0075341C">
      <w:pPr>
        <w:rPr>
          <w:rFonts w:ascii="Verdana" w:hAnsi="Verdana" w:cs="Verdana"/>
          <w:sz w:val="18"/>
          <w:szCs w:val="18"/>
        </w:rPr>
      </w:pPr>
    </w:p>
    <w:p w:rsidR="0075341C" w:rsidRPr="000B67FD" w:rsidRDefault="0075341C">
      <w:pPr>
        <w:jc w:val="center"/>
        <w:rPr>
          <w:rFonts w:ascii="Verdana" w:hAnsi="Verdana" w:cs="Verdana"/>
          <w:sz w:val="18"/>
          <w:szCs w:val="18"/>
        </w:rPr>
      </w:pPr>
      <w:r w:rsidRPr="000B67FD">
        <w:rPr>
          <w:rFonts w:ascii="Verdana" w:hAnsi="Verdana" w:cs="Verdana"/>
          <w:b/>
          <w:sz w:val="18"/>
          <w:szCs w:val="18"/>
        </w:rPr>
        <w:t>PROTOKÓŁ ODBIORU</w:t>
      </w:r>
    </w:p>
    <w:p w:rsidR="0075341C" w:rsidRPr="000B67FD" w:rsidRDefault="0075341C">
      <w:pPr>
        <w:jc w:val="both"/>
        <w:rPr>
          <w:rFonts w:ascii="Verdana" w:hAnsi="Verdana" w:cs="Verdana"/>
          <w:sz w:val="18"/>
          <w:szCs w:val="18"/>
        </w:rPr>
      </w:pPr>
    </w:p>
    <w:p w:rsidR="0075341C" w:rsidRPr="000B67FD" w:rsidRDefault="0075341C">
      <w:pPr>
        <w:jc w:val="both"/>
        <w:rPr>
          <w:rFonts w:ascii="Verdana" w:hAnsi="Verdana" w:cs="Verdana"/>
          <w:sz w:val="18"/>
          <w:szCs w:val="18"/>
        </w:rPr>
      </w:pPr>
      <w:r w:rsidRPr="000B67FD">
        <w:rPr>
          <w:rFonts w:ascii="Verdana" w:hAnsi="Verdana" w:cs="Verdana"/>
          <w:sz w:val="18"/>
          <w:szCs w:val="18"/>
          <w:u w:val="single"/>
        </w:rPr>
        <w:t>Zamawiający:</w:t>
      </w:r>
      <w:r w:rsidRPr="000B67FD">
        <w:rPr>
          <w:rFonts w:ascii="Verdana" w:hAnsi="Verdana" w:cs="Verdana"/>
          <w:sz w:val="18"/>
          <w:szCs w:val="18"/>
        </w:rPr>
        <w:t xml:space="preserve"> Uniwersytet Medyczny we Wrocławiu</w:t>
      </w:r>
    </w:p>
    <w:p w:rsidR="0075341C" w:rsidRPr="000B67FD" w:rsidRDefault="0075341C">
      <w:pPr>
        <w:jc w:val="both"/>
        <w:rPr>
          <w:rFonts w:ascii="Verdana" w:hAnsi="Verdana" w:cs="Verdana"/>
          <w:sz w:val="18"/>
          <w:szCs w:val="18"/>
        </w:rPr>
      </w:pPr>
      <w:r w:rsidRPr="000B67FD">
        <w:rPr>
          <w:rFonts w:ascii="Verdana" w:hAnsi="Verdana" w:cs="Verdana"/>
          <w:sz w:val="18"/>
          <w:szCs w:val="18"/>
        </w:rPr>
        <w:t xml:space="preserve">                     ul. Pasteura 1, 50-367 Wrocław</w:t>
      </w:r>
    </w:p>
    <w:p w:rsidR="0075341C" w:rsidRPr="000B67FD" w:rsidRDefault="0075341C">
      <w:pPr>
        <w:jc w:val="both"/>
        <w:rPr>
          <w:rFonts w:ascii="Verdana" w:hAnsi="Verdana" w:cs="Verdana"/>
          <w:sz w:val="18"/>
          <w:szCs w:val="18"/>
        </w:rPr>
      </w:pPr>
    </w:p>
    <w:p w:rsidR="0075341C" w:rsidRPr="000B67FD" w:rsidRDefault="0075341C">
      <w:pPr>
        <w:jc w:val="both"/>
        <w:rPr>
          <w:rFonts w:ascii="Verdana" w:hAnsi="Verdana" w:cs="Verdana"/>
          <w:sz w:val="18"/>
          <w:szCs w:val="18"/>
        </w:rPr>
      </w:pPr>
    </w:p>
    <w:p w:rsidR="0075341C" w:rsidRPr="000B67FD" w:rsidRDefault="0075341C">
      <w:pPr>
        <w:jc w:val="both"/>
        <w:rPr>
          <w:rFonts w:ascii="Verdana" w:hAnsi="Verdana" w:cs="Verdana"/>
          <w:sz w:val="18"/>
          <w:szCs w:val="18"/>
        </w:rPr>
      </w:pPr>
      <w:r w:rsidRPr="000B67FD">
        <w:rPr>
          <w:rFonts w:ascii="Verdana" w:hAnsi="Verdana" w:cs="Verdana"/>
          <w:sz w:val="18"/>
          <w:szCs w:val="18"/>
          <w:u w:val="single"/>
        </w:rPr>
        <w:t>Wykonawca:</w:t>
      </w:r>
      <w:r w:rsidRPr="000B67FD">
        <w:rPr>
          <w:rFonts w:ascii="Verdana" w:hAnsi="Verdana" w:cs="Verdana"/>
          <w:sz w:val="18"/>
          <w:szCs w:val="18"/>
        </w:rPr>
        <w:t xml:space="preserve"> ………………………………………………………………..</w:t>
      </w:r>
    </w:p>
    <w:p w:rsidR="0075341C" w:rsidRPr="000B67FD" w:rsidRDefault="0075341C">
      <w:pPr>
        <w:jc w:val="both"/>
        <w:rPr>
          <w:rFonts w:ascii="Verdana" w:hAnsi="Verdana" w:cs="Verdana"/>
          <w:sz w:val="18"/>
          <w:szCs w:val="18"/>
        </w:rPr>
      </w:pPr>
    </w:p>
    <w:p w:rsidR="0075341C" w:rsidRPr="000B67FD" w:rsidRDefault="0075341C">
      <w:pPr>
        <w:jc w:val="both"/>
        <w:rPr>
          <w:rFonts w:ascii="Verdana" w:hAnsi="Verdana" w:cs="Verdana"/>
          <w:sz w:val="18"/>
          <w:szCs w:val="18"/>
        </w:rPr>
      </w:pPr>
    </w:p>
    <w:p w:rsidR="0075341C" w:rsidRPr="000B67FD" w:rsidRDefault="0075341C">
      <w:pPr>
        <w:numPr>
          <w:ilvl w:val="1"/>
          <w:numId w:val="24"/>
        </w:numPr>
        <w:tabs>
          <w:tab w:val="left" w:pos="426"/>
        </w:tabs>
        <w:autoSpaceDE w:val="0"/>
        <w:ind w:left="426"/>
        <w:jc w:val="both"/>
        <w:rPr>
          <w:rFonts w:ascii="Verdana" w:hAnsi="Verdana" w:cs="Verdana"/>
          <w:sz w:val="18"/>
          <w:szCs w:val="18"/>
        </w:rPr>
      </w:pPr>
      <w:r w:rsidRPr="000B67FD">
        <w:rPr>
          <w:rFonts w:ascii="Verdana" w:hAnsi="Verdana" w:cs="Verdana"/>
          <w:sz w:val="18"/>
          <w:szCs w:val="18"/>
        </w:rPr>
        <w:t xml:space="preserve">Stwierdza się, że usługa cateringowa wykonana w ramach umowy nr </w:t>
      </w:r>
      <w:r w:rsidRPr="000B67FD">
        <w:rPr>
          <w:rFonts w:ascii="Verdana" w:hAnsi="Verdana" w:cs="Verdana"/>
          <w:bCs/>
          <w:sz w:val="18"/>
          <w:szCs w:val="18"/>
        </w:rPr>
        <w:t>………………………………………………….została/</w:t>
      </w:r>
      <w:r w:rsidRPr="000B67FD">
        <w:rPr>
          <w:rFonts w:ascii="Verdana" w:hAnsi="Verdana" w:cs="Verdana"/>
          <w:sz w:val="18"/>
          <w:szCs w:val="18"/>
        </w:rPr>
        <w:t>nie została w pełni zrealizowana zgodnie z zapisami przedmiotowej umowy oraz ustaleniami Stron.</w:t>
      </w:r>
    </w:p>
    <w:p w:rsidR="0075341C" w:rsidRPr="000B67FD" w:rsidRDefault="0075341C">
      <w:pPr>
        <w:autoSpaceDE w:val="0"/>
        <w:ind w:left="426"/>
        <w:jc w:val="both"/>
        <w:rPr>
          <w:rFonts w:ascii="Verdana" w:hAnsi="Verdana" w:cs="Verdana"/>
          <w:sz w:val="18"/>
          <w:szCs w:val="18"/>
        </w:rPr>
      </w:pPr>
    </w:p>
    <w:p w:rsidR="0075341C" w:rsidRPr="000B67FD" w:rsidRDefault="0075341C">
      <w:pPr>
        <w:numPr>
          <w:ilvl w:val="1"/>
          <w:numId w:val="24"/>
        </w:numPr>
        <w:tabs>
          <w:tab w:val="left" w:pos="426"/>
        </w:tabs>
        <w:autoSpaceDE w:val="0"/>
        <w:ind w:left="426"/>
        <w:jc w:val="both"/>
        <w:rPr>
          <w:rFonts w:ascii="Verdana" w:hAnsi="Verdana" w:cs="Verdana"/>
          <w:sz w:val="18"/>
          <w:szCs w:val="18"/>
        </w:rPr>
      </w:pPr>
      <w:r w:rsidRPr="000B67FD">
        <w:rPr>
          <w:rFonts w:ascii="Verdana" w:hAnsi="Verdana" w:cs="Verdana"/>
          <w:sz w:val="18"/>
          <w:szCs w:val="18"/>
        </w:rPr>
        <w:t xml:space="preserve">Stwierdzono niewykonanie lub nienależyte wykonanie usługi, polegające na: </w:t>
      </w:r>
    </w:p>
    <w:p w:rsidR="0075341C" w:rsidRPr="000B67FD" w:rsidRDefault="0075341C">
      <w:pPr>
        <w:autoSpaceDE w:val="0"/>
        <w:jc w:val="both"/>
        <w:rPr>
          <w:rFonts w:ascii="Verdana" w:hAnsi="Verdana" w:cs="Verdana"/>
          <w:sz w:val="18"/>
          <w:szCs w:val="18"/>
        </w:rPr>
      </w:pPr>
    </w:p>
    <w:p w:rsidR="0075341C" w:rsidRPr="000B67FD" w:rsidRDefault="0075341C">
      <w:pPr>
        <w:autoSpaceDE w:val="0"/>
        <w:ind w:left="426"/>
        <w:rPr>
          <w:rFonts w:ascii="Verdana" w:hAnsi="Verdana" w:cs="Verdana"/>
          <w:sz w:val="18"/>
          <w:szCs w:val="18"/>
        </w:rPr>
      </w:pPr>
      <w:r w:rsidRPr="000B67FD">
        <w:rPr>
          <w:rFonts w:ascii="Verdana" w:hAnsi="Verdana" w:cs="Verdana"/>
          <w:sz w:val="18"/>
          <w:szCs w:val="18"/>
        </w:rPr>
        <w:t>………………………………………………………………………………………………………………………………………………………..</w:t>
      </w:r>
      <w:r w:rsidRPr="000B67FD">
        <w:rPr>
          <w:rFonts w:ascii="Verdana" w:hAnsi="Verdana" w:cs="Verdana"/>
          <w:sz w:val="18"/>
          <w:szCs w:val="18"/>
        </w:rPr>
        <w:br/>
      </w:r>
    </w:p>
    <w:p w:rsidR="0075341C" w:rsidRPr="000B67FD" w:rsidRDefault="0075341C">
      <w:pPr>
        <w:rPr>
          <w:rFonts w:ascii="Verdana" w:hAnsi="Verdana" w:cs="Verdana"/>
          <w:sz w:val="18"/>
          <w:szCs w:val="18"/>
        </w:rPr>
      </w:pPr>
      <w:r w:rsidRPr="000B67FD">
        <w:rPr>
          <w:rFonts w:ascii="Verdana" w:hAnsi="Verdana" w:cs="Verdana"/>
          <w:sz w:val="18"/>
          <w:szCs w:val="18"/>
        </w:rPr>
        <w:t xml:space="preserve">            </w:t>
      </w:r>
    </w:p>
    <w:p w:rsidR="0075341C" w:rsidRPr="000B67FD" w:rsidRDefault="0075341C">
      <w:pPr>
        <w:rPr>
          <w:rFonts w:ascii="Verdana" w:hAnsi="Verdana" w:cs="Verdana"/>
          <w:sz w:val="18"/>
          <w:szCs w:val="18"/>
        </w:rPr>
      </w:pPr>
      <w:r w:rsidRPr="000B67FD">
        <w:rPr>
          <w:rFonts w:ascii="Verdana" w:hAnsi="Verdana" w:cs="Verdana"/>
          <w:sz w:val="18"/>
          <w:szCs w:val="18"/>
        </w:rPr>
        <w:t xml:space="preserve">          </w:t>
      </w:r>
      <w:r w:rsidRPr="000B67FD">
        <w:rPr>
          <w:rFonts w:ascii="Verdana" w:hAnsi="Verdana" w:cs="Verdana"/>
          <w:sz w:val="18"/>
          <w:szCs w:val="18"/>
          <w:u w:val="single"/>
        </w:rPr>
        <w:t xml:space="preserve">WYKONAWCA  </w:t>
      </w:r>
      <w:r w:rsidRPr="000B67FD">
        <w:rPr>
          <w:rFonts w:ascii="Verdana" w:hAnsi="Verdana" w:cs="Verdana"/>
          <w:sz w:val="18"/>
          <w:szCs w:val="18"/>
        </w:rPr>
        <w:t xml:space="preserve">                                                                       </w:t>
      </w:r>
      <w:r w:rsidRPr="000B67FD">
        <w:rPr>
          <w:rFonts w:ascii="Verdana" w:hAnsi="Verdana" w:cs="Verdana"/>
          <w:sz w:val="18"/>
          <w:szCs w:val="18"/>
          <w:u w:val="single"/>
        </w:rPr>
        <w:t>ZAMAWIAJĄCY</w:t>
      </w:r>
    </w:p>
    <w:p w:rsidR="0075341C" w:rsidRPr="000B67FD" w:rsidRDefault="0075341C">
      <w:pPr>
        <w:rPr>
          <w:rFonts w:ascii="Verdana" w:hAnsi="Verdana" w:cs="Verdana"/>
          <w:sz w:val="18"/>
          <w:szCs w:val="18"/>
        </w:rPr>
      </w:pPr>
    </w:p>
    <w:p w:rsidR="0075341C" w:rsidRDefault="0075341C">
      <w:pPr>
        <w:rPr>
          <w:rFonts w:ascii="Verdana" w:hAnsi="Verdana" w:cs="Verdana"/>
          <w:sz w:val="18"/>
          <w:szCs w:val="18"/>
        </w:rPr>
      </w:pPr>
      <w:r w:rsidRPr="000B67FD">
        <w:rPr>
          <w:rFonts w:ascii="Verdana" w:hAnsi="Verdana" w:cs="Verdana"/>
          <w:sz w:val="18"/>
          <w:szCs w:val="18"/>
        </w:rPr>
        <w:t xml:space="preserve">           Data: </w:t>
      </w:r>
    </w:p>
    <w:p w:rsidR="00BC1B4D" w:rsidRPr="000B67FD" w:rsidRDefault="00BC1B4D">
      <w:pPr>
        <w:rPr>
          <w:rFonts w:ascii="Verdana" w:hAnsi="Verdana" w:cs="Verdana"/>
          <w:sz w:val="18"/>
          <w:szCs w:val="18"/>
        </w:rPr>
      </w:pPr>
      <w:r>
        <w:rPr>
          <w:rFonts w:ascii="Verdana" w:hAnsi="Verdana" w:cs="Verdana"/>
          <w:b/>
          <w:bCs/>
          <w:noProof/>
          <w:sz w:val="18"/>
          <w:szCs w:val="18"/>
        </w:rPr>
        <w:drawing>
          <wp:inline distT="0" distB="0" distL="0" distR="0" wp14:anchorId="3F89D875" wp14:editId="2641D0AE">
            <wp:extent cx="4163695" cy="737870"/>
            <wp:effectExtent l="0" t="0" r="8255" b="508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3695" cy="737870"/>
                    </a:xfrm>
                    <a:prstGeom prst="rect">
                      <a:avLst/>
                    </a:prstGeom>
                    <a:noFill/>
                  </pic:spPr>
                </pic:pic>
              </a:graphicData>
            </a:graphic>
          </wp:inline>
        </w:drawing>
      </w:r>
      <w:r>
        <w:rPr>
          <w:rFonts w:ascii="Verdana" w:hAnsi="Verdana" w:cs="Verdana"/>
          <w:b/>
          <w:bCs/>
          <w:sz w:val="18"/>
          <w:szCs w:val="18"/>
        </w:rPr>
        <w:t xml:space="preserve">                       </w:t>
      </w:r>
      <w:r w:rsidRPr="000B67FD">
        <w:rPr>
          <w:rFonts w:ascii="Verdana" w:hAnsi="Verdana" w:cs="Verdana"/>
          <w:b/>
          <w:bCs/>
          <w:sz w:val="18"/>
          <w:szCs w:val="18"/>
        </w:rPr>
        <w:t xml:space="preserve">        </w:t>
      </w:r>
    </w:p>
    <w:p w:rsidR="0075341C" w:rsidRPr="000B67FD" w:rsidRDefault="0075341C">
      <w:pPr>
        <w:rPr>
          <w:rFonts w:ascii="Verdana" w:hAnsi="Verdana" w:cs="Verdana"/>
          <w:sz w:val="18"/>
          <w:szCs w:val="18"/>
        </w:rPr>
      </w:pPr>
    </w:p>
    <w:p w:rsidR="00C17F39" w:rsidRPr="0055015A" w:rsidRDefault="0055015A" w:rsidP="00C17F39">
      <w:pPr>
        <w:pStyle w:val="Standard"/>
        <w:pageBreakBefore/>
        <w:ind w:left="4248" w:right="-2" w:firstLine="708"/>
        <w:jc w:val="both"/>
        <w:rPr>
          <w:rFonts w:ascii="Verdana" w:eastAsia="Times New Roman" w:hAnsi="Verdana" w:cs="Times New Roman"/>
          <w:b/>
          <w:sz w:val="18"/>
          <w:szCs w:val="18"/>
          <w:lang w:eastAsia="pl-PL"/>
        </w:rPr>
      </w:pPr>
      <w:r w:rsidRPr="0055015A">
        <w:rPr>
          <w:rFonts w:ascii="Verdana" w:eastAsia="Times New Roman" w:hAnsi="Verdana" w:cs="Times New Roman"/>
          <w:b/>
          <w:sz w:val="18"/>
          <w:szCs w:val="18"/>
          <w:lang w:eastAsia="pl-PL"/>
        </w:rPr>
        <w:lastRenderedPageBreak/>
        <w:t>Załącznik nr 3 do Zapytania ofertowego</w:t>
      </w:r>
    </w:p>
    <w:p w:rsidR="00C17F39" w:rsidRPr="000B67FD" w:rsidRDefault="00C17F39" w:rsidP="00C17F39">
      <w:pPr>
        <w:pStyle w:val="Standard"/>
        <w:pBdr>
          <w:top w:val="single" w:sz="4" w:space="1" w:color="000001"/>
          <w:left w:val="single" w:sz="4" w:space="4" w:color="000001"/>
          <w:bottom w:val="single" w:sz="4" w:space="1" w:color="000001"/>
          <w:right w:val="single" w:sz="4" w:space="4" w:color="000001"/>
        </w:pBdr>
        <w:shd w:val="clear" w:color="auto" w:fill="DEEAF6"/>
        <w:ind w:right="-2"/>
        <w:jc w:val="center"/>
        <w:rPr>
          <w:rFonts w:ascii="Verdana" w:eastAsia="Calibri" w:hAnsi="Verdana" w:cs="Arial"/>
          <w:b/>
          <w:bCs/>
          <w:sz w:val="18"/>
          <w:szCs w:val="18"/>
        </w:rPr>
      </w:pPr>
    </w:p>
    <w:p w:rsidR="00C17F39" w:rsidRPr="000B67FD" w:rsidRDefault="00C17F39" w:rsidP="00C17F39">
      <w:pPr>
        <w:pStyle w:val="Standard"/>
        <w:pBdr>
          <w:top w:val="single" w:sz="4" w:space="1" w:color="000001"/>
          <w:left w:val="single" w:sz="4" w:space="4" w:color="000001"/>
          <w:bottom w:val="single" w:sz="4" w:space="1" w:color="000001"/>
          <w:right w:val="single" w:sz="4" w:space="4" w:color="000001"/>
        </w:pBdr>
        <w:shd w:val="clear" w:color="auto" w:fill="DEEAF6"/>
        <w:ind w:right="-2"/>
        <w:jc w:val="center"/>
        <w:rPr>
          <w:rFonts w:ascii="Verdana" w:eastAsia="Calibri" w:hAnsi="Verdana" w:cs="Arial"/>
          <w:b/>
          <w:bCs/>
          <w:sz w:val="18"/>
          <w:szCs w:val="18"/>
        </w:rPr>
      </w:pPr>
    </w:p>
    <w:p w:rsidR="00C17F39" w:rsidRPr="000B67FD" w:rsidRDefault="00475D16" w:rsidP="00C17F39">
      <w:pPr>
        <w:pStyle w:val="Standard"/>
        <w:pBdr>
          <w:top w:val="single" w:sz="4" w:space="1" w:color="000001"/>
          <w:left w:val="single" w:sz="4" w:space="4" w:color="000001"/>
          <w:bottom w:val="single" w:sz="4" w:space="1" w:color="000001"/>
          <w:right w:val="single" w:sz="4" w:space="4" w:color="000001"/>
        </w:pBdr>
        <w:shd w:val="clear" w:color="auto" w:fill="DEEAF6"/>
        <w:ind w:right="-2"/>
        <w:jc w:val="center"/>
      </w:pPr>
      <w:r w:rsidRPr="000B67FD">
        <w:rPr>
          <w:rFonts w:ascii="Verdana" w:eastAsia="Calibri" w:hAnsi="Verdana" w:cs="Arial"/>
          <w:b/>
          <w:bCs/>
          <w:sz w:val="18"/>
          <w:szCs w:val="18"/>
        </w:rPr>
        <w:t>OŚWIADCZENIE</w:t>
      </w:r>
      <w:r w:rsidR="00C17F39" w:rsidRPr="000B67FD">
        <w:rPr>
          <w:rFonts w:ascii="Verdana" w:eastAsia="Calibri" w:hAnsi="Verdana" w:cs="Arial"/>
          <w:b/>
          <w:bCs/>
          <w:sz w:val="18"/>
          <w:szCs w:val="18"/>
        </w:rPr>
        <w:t xml:space="preserve"> WYKONAWCY</w:t>
      </w:r>
    </w:p>
    <w:p w:rsidR="00C17F39" w:rsidRPr="000B67FD" w:rsidRDefault="00C17F39" w:rsidP="00C17F39">
      <w:pPr>
        <w:pStyle w:val="Standard"/>
        <w:pBdr>
          <w:top w:val="single" w:sz="4" w:space="1" w:color="000001"/>
          <w:left w:val="single" w:sz="4" w:space="4" w:color="000001"/>
          <w:bottom w:val="single" w:sz="4" w:space="1" w:color="000001"/>
          <w:right w:val="single" w:sz="4" w:space="4" w:color="000001"/>
        </w:pBdr>
        <w:shd w:val="clear" w:color="auto" w:fill="DEEAF6"/>
        <w:ind w:right="-2"/>
        <w:jc w:val="center"/>
      </w:pPr>
      <w:r w:rsidRPr="000B67FD">
        <w:rPr>
          <w:rFonts w:ascii="Verdana" w:eastAsia="Calibri" w:hAnsi="Verdana" w:cs="Arial"/>
          <w:b/>
          <w:bCs/>
          <w:sz w:val="18"/>
          <w:szCs w:val="18"/>
        </w:rPr>
        <w:t>DOTYCZĄCE PODSTAW WYKLUCZENIA Z POSTĘPOWANIA</w:t>
      </w:r>
    </w:p>
    <w:p w:rsidR="00C17F39" w:rsidRPr="000B67FD" w:rsidRDefault="00C17F39" w:rsidP="00C17F39">
      <w:pPr>
        <w:pStyle w:val="Standard"/>
        <w:pBdr>
          <w:top w:val="single" w:sz="4" w:space="1" w:color="000001"/>
          <w:left w:val="single" w:sz="4" w:space="4" w:color="000001"/>
          <w:bottom w:val="single" w:sz="4" w:space="1" w:color="000001"/>
          <w:right w:val="single" w:sz="4" w:space="4" w:color="000001"/>
        </w:pBdr>
        <w:shd w:val="clear" w:color="auto" w:fill="DEEAF6"/>
        <w:ind w:right="-2"/>
        <w:jc w:val="center"/>
        <w:rPr>
          <w:rFonts w:ascii="Verdana" w:eastAsia="Calibri" w:hAnsi="Verdana" w:cs="Arial"/>
          <w:b/>
          <w:bCs/>
          <w:sz w:val="18"/>
          <w:szCs w:val="18"/>
        </w:rPr>
      </w:pPr>
    </w:p>
    <w:p w:rsidR="00C17F39" w:rsidRPr="000B67FD" w:rsidRDefault="00C17F39" w:rsidP="00C17F39">
      <w:pPr>
        <w:pStyle w:val="Standard"/>
        <w:pBdr>
          <w:top w:val="single" w:sz="4" w:space="1" w:color="000001"/>
          <w:left w:val="single" w:sz="4" w:space="4" w:color="000001"/>
          <w:bottom w:val="single" w:sz="4" w:space="1" w:color="000001"/>
          <w:right w:val="single" w:sz="4" w:space="4" w:color="000001"/>
        </w:pBdr>
        <w:shd w:val="clear" w:color="auto" w:fill="DEEAF6"/>
        <w:ind w:right="-2"/>
        <w:jc w:val="both"/>
        <w:rPr>
          <w:rFonts w:ascii="Verdana" w:eastAsia="Times New Roman" w:hAnsi="Verdana" w:cs="Times New Roman"/>
          <w:b/>
          <w:sz w:val="18"/>
          <w:szCs w:val="18"/>
          <w:lang w:eastAsia="pl-PL"/>
        </w:rPr>
      </w:pPr>
    </w:p>
    <w:p w:rsidR="00C17F39" w:rsidRPr="000B67FD" w:rsidRDefault="00C17F39" w:rsidP="00C17F39">
      <w:pPr>
        <w:pStyle w:val="Standard"/>
        <w:ind w:right="-2"/>
        <w:jc w:val="both"/>
        <w:rPr>
          <w:rFonts w:ascii="Verdana" w:eastAsia="Calibri" w:hAnsi="Verdana" w:cs="Arial"/>
          <w:i/>
          <w:sz w:val="18"/>
          <w:szCs w:val="18"/>
        </w:rPr>
      </w:pPr>
    </w:p>
    <w:p w:rsidR="00C17F39" w:rsidRPr="000B67FD" w:rsidRDefault="00C17F39" w:rsidP="00C17F39">
      <w:pPr>
        <w:pStyle w:val="Standard"/>
        <w:ind w:right="-2"/>
        <w:jc w:val="both"/>
        <w:rPr>
          <w:rFonts w:ascii="Verdana" w:eastAsia="Calibri" w:hAnsi="Verdana" w:cs="Arial"/>
          <w:i/>
          <w:sz w:val="18"/>
          <w:szCs w:val="18"/>
        </w:rPr>
      </w:pPr>
    </w:p>
    <w:p w:rsidR="00C17F39" w:rsidRPr="000B67FD" w:rsidRDefault="00C17F39" w:rsidP="000B67FD">
      <w:pPr>
        <w:pStyle w:val="Standard"/>
        <w:tabs>
          <w:tab w:val="right" w:pos="9600"/>
        </w:tabs>
        <w:ind w:right="-2"/>
      </w:pPr>
      <w:r w:rsidRPr="000B67FD">
        <w:rPr>
          <w:rFonts w:ascii="Verdana" w:eastAsia="Times New Roman" w:hAnsi="Verdana" w:cs="Times New Roman"/>
          <w:sz w:val="18"/>
          <w:lang w:eastAsia="pl-PL"/>
        </w:rPr>
        <w:t>Zarejestrowana nazwa Wykonawcy:</w:t>
      </w:r>
    </w:p>
    <w:p w:rsidR="00C17F39" w:rsidRPr="000B67FD" w:rsidRDefault="00C17F39" w:rsidP="000B67FD">
      <w:pPr>
        <w:pStyle w:val="Standard"/>
        <w:tabs>
          <w:tab w:val="right" w:pos="9600"/>
        </w:tabs>
        <w:ind w:right="-2"/>
        <w:rPr>
          <w:rFonts w:ascii="Verdana" w:eastAsia="Times New Roman" w:hAnsi="Verdana" w:cs="Times New Roman"/>
          <w:sz w:val="18"/>
          <w:lang w:eastAsia="pl-PL"/>
        </w:rPr>
      </w:pPr>
    </w:p>
    <w:p w:rsidR="00C17F39" w:rsidRPr="000B67FD" w:rsidRDefault="00C17F39" w:rsidP="000B67FD">
      <w:pPr>
        <w:pStyle w:val="Standard"/>
        <w:tabs>
          <w:tab w:val="right" w:pos="9600"/>
        </w:tabs>
        <w:ind w:right="-2"/>
      </w:pPr>
      <w:r w:rsidRPr="000B67FD">
        <w:rPr>
          <w:rFonts w:ascii="Verdana" w:eastAsia="Times New Roman" w:hAnsi="Verdana" w:cs="Times New Roman"/>
          <w:sz w:val="18"/>
          <w:lang w:eastAsia="pl-PL"/>
        </w:rPr>
        <w:t>……...................................................................................................................................</w:t>
      </w:r>
    </w:p>
    <w:p w:rsidR="00C17F39" w:rsidRPr="000B67FD" w:rsidRDefault="00C17F39" w:rsidP="000B67FD">
      <w:pPr>
        <w:pStyle w:val="Standard"/>
        <w:tabs>
          <w:tab w:val="right" w:pos="9600"/>
        </w:tabs>
        <w:ind w:right="-2"/>
        <w:rPr>
          <w:rFonts w:ascii="Verdana" w:eastAsia="Times New Roman" w:hAnsi="Verdana" w:cs="Times New Roman"/>
          <w:sz w:val="18"/>
          <w:lang w:eastAsia="pl-PL"/>
        </w:rPr>
      </w:pPr>
    </w:p>
    <w:p w:rsidR="00C17F39" w:rsidRPr="000B67FD" w:rsidRDefault="00C17F39" w:rsidP="000B67FD">
      <w:pPr>
        <w:pStyle w:val="Standard"/>
        <w:tabs>
          <w:tab w:val="right" w:pos="9600"/>
        </w:tabs>
        <w:ind w:right="-2"/>
      </w:pPr>
      <w:r w:rsidRPr="000B67FD">
        <w:rPr>
          <w:rFonts w:ascii="Verdana" w:eastAsia="Times New Roman" w:hAnsi="Verdana" w:cs="Times New Roman"/>
          <w:sz w:val="18"/>
          <w:lang w:eastAsia="pl-PL"/>
        </w:rPr>
        <w:t>……...................................................................................................................................</w:t>
      </w:r>
    </w:p>
    <w:p w:rsidR="00C17F39" w:rsidRPr="000B67FD" w:rsidRDefault="00C17F39" w:rsidP="000B67FD">
      <w:pPr>
        <w:pStyle w:val="Standard"/>
        <w:tabs>
          <w:tab w:val="left" w:pos="6379"/>
          <w:tab w:val="left" w:pos="6521"/>
          <w:tab w:val="right" w:pos="9356"/>
          <w:tab w:val="right" w:pos="9600"/>
        </w:tabs>
        <w:ind w:right="-2"/>
      </w:pPr>
      <w:r w:rsidRPr="000B67FD">
        <w:rPr>
          <w:rFonts w:ascii="Verdana" w:eastAsia="Times New Roman" w:hAnsi="Verdana" w:cs="Times New Roman"/>
          <w:sz w:val="18"/>
          <w:lang w:eastAsia="pl-PL"/>
        </w:rPr>
        <w:t>Adres</w:t>
      </w:r>
    </w:p>
    <w:p w:rsidR="00C17F39" w:rsidRPr="000B67FD" w:rsidRDefault="00C17F39" w:rsidP="000B67FD">
      <w:pPr>
        <w:pStyle w:val="Standard"/>
        <w:tabs>
          <w:tab w:val="left" w:pos="6379"/>
          <w:tab w:val="left" w:pos="6521"/>
          <w:tab w:val="right" w:pos="9356"/>
          <w:tab w:val="right" w:pos="9600"/>
        </w:tabs>
        <w:ind w:right="-2"/>
        <w:rPr>
          <w:rFonts w:ascii="Verdana" w:eastAsia="Times New Roman" w:hAnsi="Verdana" w:cs="Times New Roman"/>
          <w:sz w:val="18"/>
          <w:lang w:eastAsia="pl-PL"/>
        </w:rPr>
      </w:pPr>
    </w:p>
    <w:p w:rsidR="00C17F39" w:rsidRPr="000B67FD" w:rsidRDefault="00C17F39" w:rsidP="000B67FD">
      <w:pPr>
        <w:pStyle w:val="Standard"/>
        <w:tabs>
          <w:tab w:val="left" w:pos="6379"/>
          <w:tab w:val="left" w:pos="6521"/>
          <w:tab w:val="right" w:pos="9356"/>
          <w:tab w:val="right" w:pos="9600"/>
        </w:tabs>
        <w:ind w:right="-2"/>
      </w:pPr>
      <w:r w:rsidRPr="000B67FD">
        <w:rPr>
          <w:rFonts w:ascii="Verdana" w:eastAsia="Times New Roman" w:hAnsi="Verdana" w:cs="Times New Roman"/>
          <w:sz w:val="18"/>
          <w:lang w:eastAsia="pl-PL"/>
        </w:rPr>
        <w:t>….....................................................................................................................................</w:t>
      </w:r>
    </w:p>
    <w:p w:rsidR="00C17F39" w:rsidRPr="000B67FD" w:rsidRDefault="00C17F39" w:rsidP="000B67FD">
      <w:pPr>
        <w:pStyle w:val="Standard"/>
        <w:tabs>
          <w:tab w:val="left" w:pos="6379"/>
          <w:tab w:val="left" w:pos="6521"/>
          <w:tab w:val="right" w:pos="9356"/>
          <w:tab w:val="right" w:pos="9600"/>
        </w:tabs>
        <w:ind w:right="-2"/>
        <w:rPr>
          <w:rFonts w:ascii="Verdana" w:eastAsia="Times New Roman" w:hAnsi="Verdana" w:cs="Times New Roman"/>
          <w:sz w:val="18"/>
          <w:lang w:eastAsia="pl-PL"/>
        </w:rPr>
      </w:pPr>
    </w:p>
    <w:p w:rsidR="00C17F39" w:rsidRPr="000B67FD" w:rsidRDefault="00C17F39" w:rsidP="000B67FD">
      <w:pPr>
        <w:pStyle w:val="Standard"/>
        <w:tabs>
          <w:tab w:val="left" w:pos="6379"/>
          <w:tab w:val="left" w:pos="6521"/>
          <w:tab w:val="right" w:pos="9356"/>
          <w:tab w:val="right" w:pos="9600"/>
        </w:tabs>
        <w:ind w:right="-2"/>
      </w:pPr>
      <w:r w:rsidRPr="000B67FD">
        <w:rPr>
          <w:rFonts w:ascii="Verdana" w:eastAsia="Times New Roman" w:hAnsi="Verdana" w:cs="Times New Roman"/>
          <w:sz w:val="18"/>
          <w:lang w:eastAsia="pl-PL"/>
        </w:rPr>
        <w:t>….....................................................................................................................................</w:t>
      </w:r>
    </w:p>
    <w:p w:rsidR="00C17F39" w:rsidRPr="000B67FD" w:rsidRDefault="00C17F39" w:rsidP="000B67FD">
      <w:pPr>
        <w:pStyle w:val="Standard"/>
        <w:tabs>
          <w:tab w:val="left" w:pos="6379"/>
          <w:tab w:val="left" w:pos="6521"/>
          <w:tab w:val="right" w:pos="9356"/>
          <w:tab w:val="right" w:pos="9600"/>
        </w:tabs>
        <w:ind w:right="-2"/>
        <w:rPr>
          <w:rFonts w:ascii="Verdana" w:eastAsia="Times New Roman" w:hAnsi="Verdana" w:cs="Times New Roman"/>
          <w:sz w:val="18"/>
          <w:lang w:eastAsia="pl-PL"/>
        </w:rPr>
      </w:pPr>
    </w:p>
    <w:p w:rsidR="00C17F39" w:rsidRPr="000B67FD" w:rsidRDefault="00C17F39" w:rsidP="000B67FD">
      <w:pPr>
        <w:pStyle w:val="Standard"/>
        <w:tabs>
          <w:tab w:val="left" w:pos="6379"/>
          <w:tab w:val="left" w:pos="6521"/>
          <w:tab w:val="right" w:pos="9356"/>
          <w:tab w:val="right" w:pos="9600"/>
        </w:tabs>
        <w:ind w:right="-2"/>
      </w:pPr>
      <w:r w:rsidRPr="000B67FD">
        <w:rPr>
          <w:rFonts w:ascii="Verdana" w:eastAsia="Times New Roman" w:hAnsi="Verdana" w:cs="Times New Roman"/>
          <w:sz w:val="18"/>
          <w:lang w:eastAsia="pl-PL"/>
        </w:rPr>
        <w:t>NIP ……...................................................          Regon ……..................................................</w:t>
      </w:r>
    </w:p>
    <w:p w:rsidR="00C17F39" w:rsidRPr="000B67FD" w:rsidRDefault="00C17F39" w:rsidP="000B67FD">
      <w:pPr>
        <w:pStyle w:val="Standard"/>
        <w:tabs>
          <w:tab w:val="left" w:pos="6379"/>
          <w:tab w:val="left" w:pos="6521"/>
          <w:tab w:val="right" w:pos="9356"/>
          <w:tab w:val="right" w:pos="9600"/>
        </w:tabs>
        <w:ind w:right="-2"/>
        <w:rPr>
          <w:rFonts w:ascii="Verdana" w:eastAsia="Times New Roman" w:hAnsi="Verdana" w:cs="Times New Roman"/>
          <w:b/>
          <w:sz w:val="18"/>
          <w:szCs w:val="16"/>
          <w:lang w:eastAsia="pl-PL"/>
        </w:rPr>
      </w:pPr>
    </w:p>
    <w:p w:rsidR="00C17F39" w:rsidRPr="000B67FD" w:rsidRDefault="00C17F39" w:rsidP="000B67FD">
      <w:pPr>
        <w:pStyle w:val="Standard"/>
        <w:ind w:right="-2"/>
        <w:rPr>
          <w:rFonts w:ascii="Arial" w:eastAsia="Times New Roman" w:hAnsi="Arial" w:cs="Arial"/>
          <w:sz w:val="23"/>
          <w:szCs w:val="23"/>
          <w:lang w:eastAsia="pl-PL"/>
        </w:rPr>
      </w:pPr>
    </w:p>
    <w:p w:rsidR="00C17F39" w:rsidRPr="000B67FD" w:rsidRDefault="00C17F39" w:rsidP="000B67FD">
      <w:pPr>
        <w:pStyle w:val="Standard"/>
        <w:ind w:right="-2"/>
        <w:jc w:val="both"/>
      </w:pPr>
      <w:r w:rsidRPr="000B67FD">
        <w:rPr>
          <w:rFonts w:ascii="Verdana" w:eastAsia="Times New Roman" w:hAnsi="Verdana" w:cs="Times New Roman"/>
          <w:sz w:val="18"/>
          <w:szCs w:val="18"/>
          <w:lang w:eastAsia="pl-PL"/>
        </w:rPr>
        <w:t xml:space="preserve">Na potrzeby postępowania o udzielenie zamówienia publicznego, </w:t>
      </w:r>
      <w:r w:rsidRPr="000B67FD">
        <w:rPr>
          <w:rFonts w:ascii="Verdana" w:eastAsia="Calibri" w:hAnsi="Verdana" w:cs="Arial"/>
          <w:sz w:val="18"/>
          <w:szCs w:val="18"/>
        </w:rPr>
        <w:t>którego przedmiotem jest:</w:t>
      </w:r>
    </w:p>
    <w:p w:rsidR="00C17F39" w:rsidRPr="000B67FD" w:rsidRDefault="00C17F39" w:rsidP="000B67FD">
      <w:pPr>
        <w:spacing w:after="0" w:line="240" w:lineRule="auto"/>
        <w:ind w:right="-2"/>
        <w:jc w:val="both"/>
        <w:rPr>
          <w:rFonts w:ascii="Verdana" w:hAnsi="Verdana" w:cs="Verdana"/>
          <w:b/>
          <w:bCs/>
          <w:sz w:val="18"/>
          <w:szCs w:val="18"/>
        </w:rPr>
      </w:pPr>
      <w:r w:rsidRPr="000B67FD">
        <w:rPr>
          <w:rFonts w:ascii="Verdana" w:eastAsia="Verdana" w:hAnsi="Verdana" w:cs="Verdana"/>
          <w:b/>
          <w:sz w:val="18"/>
          <w:szCs w:val="18"/>
        </w:rPr>
        <w:t>Przygotowanie i dostawa serwisu kawowego podczas szkoleń dla klientów Dziennych Domów Pomocy i ich rodzin w projekcie pn. „Każdego dnia bezpieczniej w dziennych domach pomocy”, w ramach Programu Operacyjnego Wiedza Edukacja Rozwój 2014-2020, Oś IV. Innowacje społeczne i współpraca ponadnarodowa, Działanie 4.3 Współpraca ponadnarodowa, współfinansowanego z Europejskiego Funduszu Społecznego.</w:t>
      </w:r>
      <w:r w:rsidRPr="000B67FD">
        <w:rPr>
          <w:rFonts w:ascii="Verdana" w:eastAsia="Verdana" w:hAnsi="Verdana" w:cs="Verdana"/>
          <w:sz w:val="18"/>
          <w:szCs w:val="18"/>
        </w:rPr>
        <w:t xml:space="preserve"> </w:t>
      </w:r>
    </w:p>
    <w:p w:rsidR="00C17F39" w:rsidRPr="000B67FD" w:rsidRDefault="00C17F39" w:rsidP="000B67FD">
      <w:pPr>
        <w:pStyle w:val="Standard"/>
        <w:keepNext/>
        <w:keepLines/>
        <w:jc w:val="both"/>
        <w:rPr>
          <w:rFonts w:ascii="Verdana" w:hAnsi="Verdana"/>
          <w:b/>
          <w:sz w:val="18"/>
          <w:szCs w:val="18"/>
        </w:rPr>
      </w:pPr>
    </w:p>
    <w:p w:rsidR="00C17F39" w:rsidRPr="000B67FD" w:rsidRDefault="00C17F39" w:rsidP="000B67FD">
      <w:pPr>
        <w:pStyle w:val="Standard"/>
        <w:ind w:right="-2"/>
        <w:jc w:val="both"/>
      </w:pPr>
      <w:r w:rsidRPr="000B67FD">
        <w:rPr>
          <w:rFonts w:ascii="Verdana" w:eastAsia="Calibri" w:hAnsi="Verdana" w:cs="Arial"/>
          <w:sz w:val="18"/>
          <w:szCs w:val="18"/>
        </w:rPr>
        <w:t>prowadzonego przez Uniwersytet Medyczny we Wrocławiu</w:t>
      </w:r>
      <w:r w:rsidRPr="000B67FD">
        <w:rPr>
          <w:rFonts w:ascii="Verdana" w:eastAsia="Times New Roman" w:hAnsi="Verdana" w:cs="Arial"/>
          <w:i/>
          <w:iCs/>
          <w:sz w:val="18"/>
          <w:szCs w:val="18"/>
          <w:lang w:eastAsia="pl-PL"/>
        </w:rPr>
        <w:t xml:space="preserve">, </w:t>
      </w:r>
      <w:r w:rsidRPr="000B67FD">
        <w:rPr>
          <w:rFonts w:ascii="Verdana" w:eastAsia="Times New Roman" w:hAnsi="Verdana" w:cs="Arial"/>
          <w:sz w:val="18"/>
          <w:szCs w:val="18"/>
          <w:lang w:eastAsia="pl-PL"/>
        </w:rPr>
        <w:t>oświadczam, że:</w:t>
      </w:r>
    </w:p>
    <w:p w:rsidR="00C17F39" w:rsidRPr="000B67FD" w:rsidRDefault="00C17F39" w:rsidP="000B67FD">
      <w:pPr>
        <w:pStyle w:val="Standard"/>
        <w:ind w:right="-2"/>
        <w:jc w:val="both"/>
        <w:rPr>
          <w:rFonts w:ascii="Verdana" w:eastAsia="Times New Roman" w:hAnsi="Verdana" w:cs="Arial"/>
          <w:sz w:val="18"/>
          <w:szCs w:val="18"/>
          <w:lang w:eastAsia="pl-PL"/>
        </w:rPr>
      </w:pPr>
    </w:p>
    <w:p w:rsidR="00C17F39" w:rsidRPr="000B67FD" w:rsidRDefault="00C17F39" w:rsidP="000B67FD">
      <w:pPr>
        <w:pStyle w:val="Standard"/>
        <w:jc w:val="both"/>
      </w:pPr>
      <w:r w:rsidRPr="000B67FD">
        <w:rPr>
          <w:rFonts w:ascii="Verdana" w:hAnsi="Verdana" w:cs="Arial"/>
          <w:spacing w:val="4"/>
          <w:sz w:val="18"/>
          <w:szCs w:val="18"/>
        </w:rPr>
        <w:t xml:space="preserve">nie podlegam wykluczeniu z postępowania na podstawie art. 7 ust. 1 </w:t>
      </w:r>
      <w:r w:rsidR="002F5225" w:rsidRPr="002F5225">
        <w:rPr>
          <w:rFonts w:ascii="Verdana" w:hAnsi="Verdana" w:cs="Arial"/>
          <w:spacing w:val="4"/>
          <w:sz w:val="18"/>
          <w:szCs w:val="18"/>
        </w:rPr>
        <w:t>Ustawy z dnia 13 kwietnia 2022 r. o szczególnych rozwiązaniach w zakresie przeciwdziałania wspieraniu agresji na Ukrainę oraz służących ochronie bezpieczeństwa narodowego (Dz. U. z 2022, poz. 835)</w:t>
      </w:r>
      <w:r w:rsidRPr="000B67FD">
        <w:rPr>
          <w:rFonts w:ascii="Verdana" w:hAnsi="Verdana" w:cs="Arial"/>
          <w:spacing w:val="4"/>
          <w:sz w:val="18"/>
          <w:szCs w:val="18"/>
        </w:rPr>
        <w:t>.</w:t>
      </w:r>
    </w:p>
    <w:p w:rsidR="00C17F39" w:rsidRPr="000B67FD" w:rsidRDefault="00C17F39" w:rsidP="000B67FD">
      <w:pPr>
        <w:pStyle w:val="Standard"/>
        <w:jc w:val="both"/>
        <w:rPr>
          <w:rFonts w:ascii="Verdana" w:hAnsi="Verdana" w:cs="Arial"/>
          <w:spacing w:val="4"/>
          <w:sz w:val="18"/>
          <w:szCs w:val="18"/>
        </w:rPr>
      </w:pPr>
    </w:p>
    <w:p w:rsidR="00C17F39" w:rsidRPr="000B67FD" w:rsidRDefault="00C17F39" w:rsidP="000B67FD">
      <w:pPr>
        <w:pStyle w:val="Standard"/>
        <w:keepNext/>
        <w:keepLines/>
        <w:tabs>
          <w:tab w:val="left" w:pos="8789"/>
        </w:tabs>
        <w:ind w:right="-589"/>
        <w:jc w:val="both"/>
      </w:pPr>
      <w:r w:rsidRPr="000B67FD">
        <w:rPr>
          <w:rFonts w:ascii="Verdana" w:hAnsi="Verdana" w:cs="Arial"/>
          <w:sz w:val="18"/>
          <w:szCs w:val="18"/>
        </w:rPr>
        <w:t xml:space="preserve">…………….……. </w:t>
      </w:r>
      <w:r w:rsidRPr="000B67FD">
        <w:rPr>
          <w:rFonts w:ascii="Verdana" w:hAnsi="Verdana" w:cs="Arial"/>
          <w:i/>
          <w:sz w:val="18"/>
          <w:szCs w:val="18"/>
        </w:rPr>
        <w:t xml:space="preserve">(miejscowość), </w:t>
      </w:r>
      <w:r w:rsidRPr="000B67FD">
        <w:rPr>
          <w:rFonts w:ascii="Verdana" w:hAnsi="Verdana" w:cs="Arial"/>
          <w:sz w:val="18"/>
          <w:szCs w:val="18"/>
        </w:rPr>
        <w:t>dnia …………………. r.</w:t>
      </w:r>
    </w:p>
    <w:p w:rsidR="00C17F39" w:rsidRPr="000B67FD" w:rsidRDefault="00C17F39" w:rsidP="000B67FD">
      <w:pPr>
        <w:pStyle w:val="Standard"/>
        <w:keepNext/>
        <w:keepLines/>
        <w:tabs>
          <w:tab w:val="left" w:pos="8789"/>
        </w:tabs>
        <w:ind w:right="-589"/>
        <w:jc w:val="both"/>
        <w:rPr>
          <w:rFonts w:ascii="Verdana" w:hAnsi="Verdana" w:cs="Arial"/>
          <w:sz w:val="18"/>
          <w:szCs w:val="18"/>
        </w:rPr>
      </w:pPr>
    </w:p>
    <w:p w:rsidR="00C17F39" w:rsidRPr="000B67FD" w:rsidRDefault="00C17F39" w:rsidP="000B67FD">
      <w:pPr>
        <w:pStyle w:val="Standard"/>
        <w:keepNext/>
        <w:keepLines/>
        <w:jc w:val="both"/>
      </w:pPr>
      <w:r w:rsidRPr="000B67FD">
        <w:rPr>
          <w:rFonts w:ascii="Verdana" w:hAnsi="Verdana" w:cs="Arial"/>
          <w:sz w:val="18"/>
          <w:szCs w:val="18"/>
        </w:rPr>
        <w:tab/>
      </w:r>
      <w:r w:rsidRPr="000B67FD">
        <w:rPr>
          <w:rFonts w:ascii="Verdana" w:hAnsi="Verdana" w:cs="Arial"/>
          <w:sz w:val="18"/>
          <w:szCs w:val="18"/>
        </w:rPr>
        <w:tab/>
      </w:r>
      <w:r w:rsidRPr="000B67FD">
        <w:rPr>
          <w:rFonts w:ascii="Verdana" w:hAnsi="Verdana" w:cs="Arial"/>
          <w:sz w:val="18"/>
          <w:szCs w:val="18"/>
        </w:rPr>
        <w:tab/>
      </w:r>
      <w:r w:rsidRPr="000B67FD">
        <w:rPr>
          <w:rFonts w:ascii="Verdana" w:hAnsi="Verdana" w:cs="Arial"/>
          <w:sz w:val="18"/>
          <w:szCs w:val="18"/>
        </w:rPr>
        <w:tab/>
      </w:r>
      <w:r w:rsidRPr="000B67FD">
        <w:rPr>
          <w:rFonts w:ascii="Verdana" w:hAnsi="Verdana" w:cs="Arial"/>
          <w:sz w:val="18"/>
          <w:szCs w:val="18"/>
        </w:rPr>
        <w:tab/>
      </w:r>
      <w:r w:rsidRPr="000B67FD">
        <w:rPr>
          <w:rFonts w:ascii="Verdana" w:hAnsi="Verdana" w:cs="Arial"/>
          <w:sz w:val="18"/>
          <w:szCs w:val="18"/>
        </w:rPr>
        <w:tab/>
      </w:r>
      <w:r w:rsidRPr="000B67FD">
        <w:rPr>
          <w:rFonts w:ascii="Verdana" w:hAnsi="Verdana" w:cs="Arial"/>
          <w:sz w:val="18"/>
          <w:szCs w:val="18"/>
        </w:rPr>
        <w:tab/>
        <w:t xml:space="preserve">      </w:t>
      </w:r>
      <w:r w:rsidRPr="000B67FD">
        <w:rPr>
          <w:rFonts w:ascii="Verdana" w:hAnsi="Verdana" w:cs="Arial"/>
          <w:sz w:val="18"/>
          <w:szCs w:val="18"/>
        </w:rPr>
        <w:tab/>
      </w:r>
      <w:r w:rsidRPr="000B67FD">
        <w:rPr>
          <w:rFonts w:ascii="Verdana" w:hAnsi="Verdana" w:cs="Arial"/>
          <w:sz w:val="18"/>
          <w:szCs w:val="18"/>
        </w:rPr>
        <w:tab/>
      </w:r>
      <w:r w:rsidRPr="000B67FD">
        <w:rPr>
          <w:rFonts w:ascii="Verdana" w:hAnsi="Verdana" w:cs="Arial"/>
          <w:sz w:val="18"/>
          <w:szCs w:val="18"/>
        </w:rPr>
        <w:tab/>
      </w:r>
      <w:r w:rsidRPr="000B67FD">
        <w:rPr>
          <w:rFonts w:ascii="Verdana" w:hAnsi="Verdana" w:cs="Arial"/>
          <w:sz w:val="18"/>
          <w:szCs w:val="18"/>
        </w:rPr>
        <w:tab/>
      </w:r>
      <w:r w:rsidRPr="000B67FD">
        <w:rPr>
          <w:rFonts w:ascii="Verdana" w:hAnsi="Verdana" w:cs="Arial"/>
          <w:sz w:val="18"/>
          <w:szCs w:val="18"/>
        </w:rPr>
        <w:tab/>
        <w:t xml:space="preserve">     …………………………………………….</w:t>
      </w:r>
    </w:p>
    <w:p w:rsidR="00C17F39" w:rsidRPr="000B67FD" w:rsidRDefault="00C17F39" w:rsidP="000B67FD">
      <w:pPr>
        <w:pStyle w:val="Standard"/>
        <w:keepNext/>
        <w:keepLines/>
        <w:tabs>
          <w:tab w:val="right" w:pos="9600"/>
        </w:tabs>
        <w:jc w:val="both"/>
      </w:pPr>
      <w:r w:rsidRPr="000B67FD">
        <w:rPr>
          <w:rFonts w:ascii="Verdana" w:hAnsi="Verdana"/>
          <w:sz w:val="18"/>
          <w:szCs w:val="18"/>
        </w:rPr>
        <w:t xml:space="preserve">                                                                                                    Podpis Wykonawcy</w:t>
      </w:r>
    </w:p>
    <w:p w:rsidR="00C17F39" w:rsidRPr="000B67FD" w:rsidRDefault="00C17F39" w:rsidP="000B67FD">
      <w:pPr>
        <w:pStyle w:val="Standard"/>
        <w:jc w:val="both"/>
      </w:pPr>
    </w:p>
    <w:p w:rsidR="0075341C" w:rsidRDefault="0075341C">
      <w:pPr>
        <w:spacing w:before="26" w:after="26" w:line="276" w:lineRule="auto"/>
      </w:pPr>
    </w:p>
    <w:p w:rsidR="00BC1B4D" w:rsidRDefault="00BC1B4D">
      <w:pPr>
        <w:spacing w:before="26" w:after="26" w:line="276" w:lineRule="auto"/>
      </w:pPr>
    </w:p>
    <w:p w:rsidR="00BC1B4D" w:rsidRDefault="00BC1B4D">
      <w:pPr>
        <w:spacing w:before="26" w:after="26" w:line="276" w:lineRule="auto"/>
      </w:pPr>
    </w:p>
    <w:p w:rsidR="00BC1B4D" w:rsidRDefault="00BC1B4D">
      <w:pPr>
        <w:spacing w:before="26" w:after="26" w:line="276" w:lineRule="auto"/>
      </w:pPr>
    </w:p>
    <w:p w:rsidR="00BC1B4D" w:rsidRDefault="00BC1B4D">
      <w:pPr>
        <w:spacing w:before="26" w:after="26" w:line="276" w:lineRule="auto"/>
      </w:pPr>
    </w:p>
    <w:p w:rsidR="00BC1B4D" w:rsidRDefault="00BC1B4D">
      <w:pPr>
        <w:spacing w:before="26" w:after="26" w:line="276" w:lineRule="auto"/>
      </w:pPr>
    </w:p>
    <w:p w:rsidR="00BC1B4D" w:rsidRDefault="00BC1B4D">
      <w:pPr>
        <w:spacing w:before="26" w:after="26" w:line="276" w:lineRule="auto"/>
      </w:pPr>
    </w:p>
    <w:p w:rsidR="00BC1B4D" w:rsidRDefault="00BC1B4D">
      <w:pPr>
        <w:spacing w:before="26" w:after="26" w:line="276" w:lineRule="auto"/>
      </w:pPr>
      <w:r>
        <w:rPr>
          <w:rFonts w:ascii="Verdana" w:hAnsi="Verdana" w:cs="Verdana"/>
          <w:b/>
          <w:bCs/>
          <w:noProof/>
          <w:sz w:val="18"/>
          <w:szCs w:val="18"/>
        </w:rPr>
        <w:drawing>
          <wp:inline distT="0" distB="0" distL="0" distR="0" wp14:anchorId="3F89D875" wp14:editId="2641D0AE">
            <wp:extent cx="4163695" cy="737870"/>
            <wp:effectExtent l="0" t="0" r="8255" b="508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3695" cy="737870"/>
                    </a:xfrm>
                    <a:prstGeom prst="rect">
                      <a:avLst/>
                    </a:prstGeom>
                    <a:noFill/>
                  </pic:spPr>
                </pic:pic>
              </a:graphicData>
            </a:graphic>
          </wp:inline>
        </w:drawing>
      </w:r>
      <w:r>
        <w:rPr>
          <w:rFonts w:ascii="Verdana" w:hAnsi="Verdana" w:cs="Verdana"/>
          <w:b/>
          <w:bCs/>
          <w:sz w:val="18"/>
          <w:szCs w:val="18"/>
        </w:rPr>
        <w:t xml:space="preserve">                       </w:t>
      </w:r>
      <w:r w:rsidRPr="000B67FD">
        <w:rPr>
          <w:rFonts w:ascii="Verdana" w:hAnsi="Verdana" w:cs="Verdana"/>
          <w:b/>
          <w:bCs/>
          <w:sz w:val="18"/>
          <w:szCs w:val="18"/>
        </w:rPr>
        <w:t xml:space="preserve">        </w:t>
      </w:r>
      <w:bookmarkStart w:id="13" w:name="_GoBack"/>
      <w:bookmarkEnd w:id="13"/>
    </w:p>
    <w:p w:rsidR="00BC1B4D" w:rsidRDefault="00BC1B4D">
      <w:pPr>
        <w:spacing w:before="26" w:after="26" w:line="276" w:lineRule="auto"/>
      </w:pPr>
    </w:p>
    <w:p w:rsidR="00BC1B4D" w:rsidRPr="000B67FD" w:rsidRDefault="00BC1B4D">
      <w:pPr>
        <w:spacing w:before="26" w:after="26" w:line="276" w:lineRule="auto"/>
      </w:pPr>
    </w:p>
    <w:sectPr w:rsidR="00BC1B4D" w:rsidRPr="000B67FD">
      <w:footerReference w:type="default" r:id="rId17"/>
      <w:pgSz w:w="11906" w:h="16838"/>
      <w:pgMar w:top="1134" w:right="1276" w:bottom="1616" w:left="1418" w:header="708" w:footer="357"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C2B" w:rsidRDefault="00142C2B">
      <w:r>
        <w:separator/>
      </w:r>
    </w:p>
  </w:endnote>
  <w:endnote w:type="continuationSeparator" w:id="0">
    <w:p w:rsidR="00142C2B" w:rsidRDefault="0014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PSMT">
    <w:charset w:val="00"/>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
    <w:altName w:val="Calibri"/>
    <w:charset w:val="00"/>
    <w:family w:val="auto"/>
    <w:pitch w:val="variable"/>
  </w:font>
  <w:font w:name="TimesNewRomanPS-BoldMT">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6A3" w:rsidRDefault="009306A3">
    <w:pPr>
      <w:pStyle w:val="Stopka"/>
      <w:jc w:val="center"/>
    </w:pPr>
    <w:r>
      <w:fldChar w:fldCharType="begin"/>
    </w:r>
    <w:r>
      <w:instrText xml:space="preserve"> PAGE </w:instrText>
    </w:r>
    <w:r>
      <w:fldChar w:fldCharType="separate"/>
    </w:r>
    <w:r w:rsidR="00BC1B4D">
      <w:rPr>
        <w:noProof/>
      </w:rPr>
      <w:t>20</w:t>
    </w:r>
    <w:r>
      <w:fldChar w:fldCharType="end"/>
    </w:r>
  </w:p>
  <w:p w:rsidR="009306A3" w:rsidRDefault="009306A3">
    <w:pPr>
      <w:pStyle w:val="Stopka"/>
      <w:ind w:left="-1417"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C2B" w:rsidRDefault="00142C2B">
      <w:r>
        <w:separator/>
      </w:r>
    </w:p>
  </w:footnote>
  <w:footnote w:type="continuationSeparator" w:id="0">
    <w:p w:rsidR="00142C2B" w:rsidRDefault="00142C2B">
      <w:r>
        <w:continuationSeparator/>
      </w:r>
    </w:p>
  </w:footnote>
  <w:footnote w:id="1">
    <w:p w:rsidR="009306A3" w:rsidRDefault="009306A3">
      <w:pPr>
        <w:pStyle w:val="Tekstprzypisudolnego"/>
        <w:jc w:val="both"/>
        <w:rPr>
          <w:rFonts w:ascii="Arial" w:hAnsi="Arial" w:cs="Arial"/>
          <w:sz w:val="16"/>
          <w:szCs w:val="16"/>
        </w:rPr>
      </w:pPr>
      <w:r>
        <w:rPr>
          <w:rStyle w:val="Znakiprzypiswdolnych"/>
          <w:rFonts w:ascii="Verdana" w:hAnsi="Verdana"/>
        </w:rPr>
        <w:footnoteRef/>
      </w:r>
      <w:r>
        <w:rPr>
          <w:rFonts w:ascii="Arial" w:hAnsi="Arial" w:cs="Arial"/>
        </w:rPr>
        <w:tab/>
        <w:t xml:space="preserve">* </w:t>
      </w:r>
      <w:r>
        <w:rPr>
          <w:rFonts w:ascii="Arial" w:hAnsi="Arial" w:cs="Arial"/>
          <w:sz w:val="16"/>
          <w:szCs w:val="16"/>
        </w:rPr>
        <w:t xml:space="preserve">Rozporządzenie Parlamentu Europejskiego i Rady (UE) 2016/679 z dnia 27 kwietnia 2016 r. w sprawie ochrony osób fizycznych </w:t>
      </w:r>
      <w:r>
        <w:rPr>
          <w:rFonts w:ascii="Arial" w:hAnsi="Arial" w:cs="Arial"/>
          <w:sz w:val="16"/>
          <w:szCs w:val="16"/>
        </w:rPr>
        <w:br/>
        <w:t>w związku z przetwarzaniem danych osobowych i w sprawie swobodnego przepływu takich danych oraz uchylenia dyrektywy  95/46 WE (ogólne rozporządzenie o ochronie danych) (Dz.Urz. UE L 119 z 04.05.2016, str. 1).</w:t>
      </w:r>
    </w:p>
    <w:p w:rsidR="009306A3" w:rsidRDefault="009306A3">
      <w:pPr>
        <w:pStyle w:val="Tekstprzypisudolnego"/>
        <w:jc w:val="both"/>
      </w:pPr>
      <w:r>
        <w:rPr>
          <w:rFonts w:ascii="Arial" w:hAnsi="Arial" w:cs="Arial"/>
          <w:sz w:val="16"/>
          <w:szCs w:val="16"/>
        </w:rPr>
        <w:tab/>
        <w:t>.</w:t>
      </w:r>
      <w:r w:rsidR="004D4B21" w:rsidRPr="004D4B21">
        <w:rPr>
          <w:rFonts w:ascii="Verdana" w:hAnsi="Verdana" w:cs="Verdana"/>
          <w:b/>
          <w:bCs/>
          <w:noProof/>
          <w:sz w:val="18"/>
          <w:szCs w:val="18"/>
        </w:rPr>
        <w:t xml:space="preserve"> </w:t>
      </w:r>
      <w:r w:rsidR="004D4B21">
        <w:rPr>
          <w:rFonts w:ascii="Verdana" w:hAnsi="Verdana" w:cs="Verdana"/>
          <w:b/>
          <w:bCs/>
          <w:noProof/>
          <w:sz w:val="18"/>
          <w:szCs w:val="18"/>
        </w:rPr>
        <w:drawing>
          <wp:inline distT="0" distB="0" distL="0" distR="0" wp14:anchorId="3F89D875" wp14:editId="2641D0AE">
            <wp:extent cx="4163695" cy="737870"/>
            <wp:effectExtent l="0" t="0" r="8255" b="508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3695" cy="737870"/>
                    </a:xfrm>
                    <a:prstGeom prst="rect">
                      <a:avLst/>
                    </a:prstGeom>
                    <a:noFill/>
                  </pic:spPr>
                </pic:pic>
              </a:graphicData>
            </a:graphic>
          </wp:inline>
        </w:drawing>
      </w:r>
      <w:r w:rsidR="004D4B21">
        <w:rPr>
          <w:rFonts w:ascii="Verdana" w:hAnsi="Verdana" w:cs="Verdana"/>
          <w:b/>
          <w:bCs/>
          <w:sz w:val="18"/>
          <w:szCs w:val="18"/>
        </w:rPr>
        <w:t xml:space="preserve">                       </w:t>
      </w:r>
      <w:r w:rsidR="004D4B21" w:rsidRPr="000B67FD">
        <w:rPr>
          <w:rFonts w:ascii="Verdana" w:hAnsi="Verdana" w:cs="Verdana"/>
          <w:b/>
          <w:bCs/>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85" w:hanging="360"/>
      </w:pPr>
      <w:rPr>
        <w:rFonts w:ascii="Verdana" w:hAnsi="Verdana" w:cs="Calibri"/>
        <w:b/>
        <w:color w:val="000000"/>
        <w:sz w:val="18"/>
        <w:szCs w:val="1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singleLevel"/>
    <w:tmpl w:val="00000003"/>
    <w:name w:val="WW8Num2"/>
    <w:lvl w:ilvl="0">
      <w:start w:val="3"/>
      <w:numFmt w:val="decimal"/>
      <w:lvlText w:val="%1."/>
      <w:lvlJc w:val="left"/>
      <w:pPr>
        <w:tabs>
          <w:tab w:val="num" w:pos="0"/>
        </w:tabs>
        <w:ind w:left="720" w:hanging="360"/>
      </w:pPr>
      <w:rPr>
        <w:rFonts w:ascii="Verdana" w:eastAsia="Century Gothic" w:hAnsi="Verdana" w:cs="TimesNewRomanPSMT"/>
        <w:b w:val="0"/>
        <w:bCs w:val="0"/>
        <w:color w:val="auto"/>
        <w:sz w:val="18"/>
        <w:szCs w:val="18"/>
      </w:r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4046" w:hanging="360"/>
      </w:pPr>
      <w:rPr>
        <w:rFonts w:cs="Times New Roman" w:hint="default"/>
        <w:color w:val="auto"/>
      </w:rPr>
    </w:lvl>
    <w:lvl w:ilvl="1">
      <w:start w:val="1"/>
      <w:numFmt w:val="decimal"/>
      <w:lvlText w:val="%2)"/>
      <w:lvlJc w:val="left"/>
      <w:pPr>
        <w:tabs>
          <w:tab w:val="num" w:pos="0"/>
        </w:tabs>
        <w:ind w:left="1440" w:hanging="360"/>
      </w:pPr>
      <w:rPr>
        <w:rFonts w:ascii="Verdana" w:hAnsi="Verdana" w:cs="Verdana" w:hint="default"/>
        <w:color w:val="000000"/>
        <w:sz w:val="18"/>
        <w:szCs w:val="18"/>
      </w:rPr>
    </w:lvl>
    <w:lvl w:ilvl="2">
      <w:start w:val="1"/>
      <w:numFmt w:val="lowerLetter"/>
      <w:lvlText w:val="%3)"/>
      <w:lvlJc w:val="left"/>
      <w:pPr>
        <w:tabs>
          <w:tab w:val="num" w:pos="0"/>
        </w:tabs>
        <w:ind w:left="2340" w:hanging="360"/>
      </w:pPr>
      <w:rPr>
        <w:rFonts w:ascii="Verdana" w:hAnsi="Verdana" w:cs="Verdana" w:hint="default"/>
        <w:color w:val="000000"/>
        <w:sz w:val="18"/>
        <w:szCs w:val="18"/>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708"/>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1428" w:hanging="360"/>
      </w:pPr>
      <w:rPr>
        <w:rFonts w:ascii="Verdana" w:hAnsi="Verdana" w:cs="Verdana" w:hint="default"/>
        <w:b w:val="0"/>
        <w:i w:val="0"/>
        <w:color w:val="auto"/>
        <w:sz w:val="18"/>
        <w:szCs w:val="18"/>
      </w:rPr>
    </w:lvl>
  </w:abstractNum>
  <w:abstractNum w:abstractNumId="6" w15:restartNumberingAfterBreak="0">
    <w:nsid w:val="00000007"/>
    <w:multiLevelType w:val="singleLevel"/>
    <w:tmpl w:val="00000007"/>
    <w:name w:val="WW8Num7"/>
    <w:lvl w:ilvl="0">
      <w:start w:val="1"/>
      <w:numFmt w:val="decimal"/>
      <w:lvlText w:val="%1)"/>
      <w:lvlJc w:val="right"/>
      <w:pPr>
        <w:tabs>
          <w:tab w:val="num" w:pos="0"/>
        </w:tabs>
        <w:ind w:left="1571" w:hanging="360"/>
      </w:pPr>
      <w:rPr>
        <w:rFonts w:ascii="Verdana" w:hAnsi="Verdana" w:cs="Times New Roman" w:hint="default"/>
        <w:b w:val="0"/>
        <w:i w:val="0"/>
        <w:sz w:val="18"/>
        <w:szCs w:val="18"/>
      </w:rPr>
    </w:lvl>
  </w:abstractNum>
  <w:abstractNum w:abstractNumId="7" w15:restartNumberingAfterBreak="0">
    <w:nsid w:val="00000008"/>
    <w:multiLevelType w:val="singleLevel"/>
    <w:tmpl w:val="00000008"/>
    <w:name w:val="WW8Num8"/>
    <w:lvl w:ilvl="0">
      <w:start w:val="1"/>
      <w:numFmt w:val="decimal"/>
      <w:lvlText w:val="%1)"/>
      <w:lvlJc w:val="right"/>
      <w:pPr>
        <w:tabs>
          <w:tab w:val="num" w:pos="0"/>
        </w:tabs>
        <w:ind w:left="1146" w:hanging="360"/>
      </w:pPr>
      <w:rPr>
        <w:rFonts w:ascii="Verdana" w:hAnsi="Verdana" w:cs="Times New Roman" w:hint="default"/>
        <w:b w:val="0"/>
        <w:i w:val="0"/>
        <w:sz w:val="18"/>
      </w:rPr>
    </w:lvl>
  </w:abstractNum>
  <w:abstractNum w:abstractNumId="8" w15:restartNumberingAfterBreak="0">
    <w:nsid w:val="00000009"/>
    <w:multiLevelType w:val="singleLevel"/>
    <w:tmpl w:val="00000009"/>
    <w:name w:val="WW8Num10"/>
    <w:lvl w:ilvl="0">
      <w:start w:val="1"/>
      <w:numFmt w:val="decimal"/>
      <w:lvlText w:val="%1."/>
      <w:lvlJc w:val="left"/>
      <w:pPr>
        <w:tabs>
          <w:tab w:val="num" w:pos="720"/>
        </w:tabs>
        <w:ind w:left="720" w:hanging="360"/>
      </w:pPr>
      <w:rPr>
        <w:rFonts w:ascii="Verdana" w:hAnsi="Verdana" w:cs="Verdana" w:hint="default"/>
        <w:sz w:val="18"/>
        <w:szCs w:val="18"/>
      </w:rPr>
    </w:lvl>
  </w:abstractNum>
  <w:abstractNum w:abstractNumId="9" w15:restartNumberingAfterBreak="0">
    <w:nsid w:val="0000000A"/>
    <w:multiLevelType w:val="multilevel"/>
    <w:tmpl w:val="0000000A"/>
    <w:name w:val="WW8Num12"/>
    <w:lvl w:ilvl="0">
      <w:start w:val="1"/>
      <w:numFmt w:val="decimal"/>
      <w:lvlText w:val="%1."/>
      <w:lvlJc w:val="left"/>
      <w:pPr>
        <w:tabs>
          <w:tab w:val="num" w:pos="708"/>
        </w:tabs>
        <w:ind w:left="360" w:hanging="360"/>
      </w:pPr>
      <w:rPr>
        <w:rFonts w:ascii="Verdana" w:hAnsi="Verdana" w:cs="Times New Roman"/>
        <w:color w:val="0000FF"/>
        <w:sz w:val="18"/>
        <w:szCs w:val="18"/>
        <w:shd w:val="clear" w:color="auto" w:fill="FFFF00"/>
        <w:lang w:eastAsia="hi-IN" w:bidi="hi-IN"/>
      </w:rPr>
    </w:lvl>
    <w:lvl w:ilvl="1">
      <w:start w:val="1"/>
      <w:numFmt w:val="lowerLetter"/>
      <w:lvlText w:val="%2."/>
      <w:lvlJc w:val="left"/>
      <w:pPr>
        <w:tabs>
          <w:tab w:val="num" w:pos="0"/>
        </w:tabs>
        <w:ind w:left="1080" w:hanging="360"/>
      </w:pPr>
      <w:rPr>
        <w:rFonts w:ascii="Verdana" w:hAnsi="Verdana" w:cs="Times New Roman"/>
        <w:color w:val="0000FF"/>
        <w:sz w:val="18"/>
        <w:szCs w:val="18"/>
        <w:shd w:val="clear" w:color="auto" w:fill="FFFF00"/>
        <w:lang w:eastAsia="hi-IN" w:bidi="hi-IN"/>
      </w:rPr>
    </w:lvl>
    <w:lvl w:ilvl="2">
      <w:start w:val="1"/>
      <w:numFmt w:val="lowerRoman"/>
      <w:lvlText w:val="%3."/>
      <w:lvlJc w:val="right"/>
      <w:pPr>
        <w:tabs>
          <w:tab w:val="num" w:pos="0"/>
        </w:tabs>
        <w:ind w:left="1800" w:hanging="180"/>
      </w:pPr>
      <w:rPr>
        <w:rFonts w:ascii="Verdana" w:hAnsi="Verdana" w:cs="Times New Roman"/>
        <w:color w:val="0000FF"/>
        <w:sz w:val="18"/>
        <w:szCs w:val="18"/>
        <w:shd w:val="clear" w:color="auto" w:fill="FFFF00"/>
        <w:lang w:eastAsia="hi-IN" w:bidi="hi-IN"/>
      </w:rPr>
    </w:lvl>
    <w:lvl w:ilvl="3">
      <w:start w:val="1"/>
      <w:numFmt w:val="decimal"/>
      <w:lvlText w:val="%4."/>
      <w:lvlJc w:val="left"/>
      <w:pPr>
        <w:tabs>
          <w:tab w:val="num" w:pos="0"/>
        </w:tabs>
        <w:ind w:left="2520" w:hanging="360"/>
      </w:pPr>
      <w:rPr>
        <w:rFonts w:ascii="Verdana" w:hAnsi="Verdana" w:cs="Times New Roman"/>
        <w:color w:val="0000FF"/>
        <w:sz w:val="18"/>
        <w:szCs w:val="18"/>
        <w:shd w:val="clear" w:color="auto" w:fill="FFFF00"/>
        <w:lang w:eastAsia="hi-IN" w:bidi="hi-IN"/>
      </w:rPr>
    </w:lvl>
    <w:lvl w:ilvl="4">
      <w:start w:val="1"/>
      <w:numFmt w:val="lowerLetter"/>
      <w:lvlText w:val="%5."/>
      <w:lvlJc w:val="left"/>
      <w:pPr>
        <w:tabs>
          <w:tab w:val="num" w:pos="0"/>
        </w:tabs>
        <w:ind w:left="3240" w:hanging="360"/>
      </w:pPr>
      <w:rPr>
        <w:rFonts w:ascii="Verdana" w:hAnsi="Verdana" w:cs="Times New Roman"/>
        <w:color w:val="0000FF"/>
        <w:sz w:val="18"/>
        <w:szCs w:val="18"/>
        <w:shd w:val="clear" w:color="auto" w:fill="FFFF00"/>
        <w:lang w:eastAsia="hi-IN" w:bidi="hi-IN"/>
      </w:rPr>
    </w:lvl>
    <w:lvl w:ilvl="5">
      <w:start w:val="1"/>
      <w:numFmt w:val="lowerRoman"/>
      <w:lvlText w:val="%6."/>
      <w:lvlJc w:val="right"/>
      <w:pPr>
        <w:tabs>
          <w:tab w:val="num" w:pos="0"/>
        </w:tabs>
        <w:ind w:left="3960" w:hanging="180"/>
      </w:pPr>
      <w:rPr>
        <w:rFonts w:ascii="Verdana" w:hAnsi="Verdana" w:cs="Times New Roman"/>
        <w:color w:val="0000FF"/>
        <w:sz w:val="18"/>
        <w:szCs w:val="18"/>
        <w:shd w:val="clear" w:color="auto" w:fill="FFFF00"/>
        <w:lang w:eastAsia="hi-IN" w:bidi="hi-IN"/>
      </w:rPr>
    </w:lvl>
    <w:lvl w:ilvl="6">
      <w:start w:val="1"/>
      <w:numFmt w:val="decimal"/>
      <w:lvlText w:val="%7."/>
      <w:lvlJc w:val="left"/>
      <w:pPr>
        <w:tabs>
          <w:tab w:val="num" w:pos="0"/>
        </w:tabs>
        <w:ind w:left="4680" w:hanging="360"/>
      </w:pPr>
      <w:rPr>
        <w:rFonts w:ascii="Verdana" w:hAnsi="Verdana" w:cs="Times New Roman"/>
        <w:color w:val="0000FF"/>
        <w:sz w:val="18"/>
        <w:szCs w:val="18"/>
        <w:shd w:val="clear" w:color="auto" w:fill="FFFF00"/>
        <w:lang w:eastAsia="hi-IN" w:bidi="hi-IN"/>
      </w:rPr>
    </w:lvl>
    <w:lvl w:ilvl="7">
      <w:start w:val="1"/>
      <w:numFmt w:val="lowerLetter"/>
      <w:lvlText w:val="%8."/>
      <w:lvlJc w:val="left"/>
      <w:pPr>
        <w:tabs>
          <w:tab w:val="num" w:pos="0"/>
        </w:tabs>
        <w:ind w:left="5400" w:hanging="360"/>
      </w:pPr>
      <w:rPr>
        <w:rFonts w:ascii="Verdana" w:hAnsi="Verdana" w:cs="Times New Roman"/>
        <w:color w:val="0000FF"/>
        <w:sz w:val="18"/>
        <w:szCs w:val="18"/>
        <w:shd w:val="clear" w:color="auto" w:fill="FFFF00"/>
        <w:lang w:eastAsia="hi-IN" w:bidi="hi-IN"/>
      </w:rPr>
    </w:lvl>
    <w:lvl w:ilvl="8">
      <w:start w:val="1"/>
      <w:numFmt w:val="lowerRoman"/>
      <w:lvlText w:val="%9."/>
      <w:lvlJc w:val="right"/>
      <w:pPr>
        <w:tabs>
          <w:tab w:val="num" w:pos="0"/>
        </w:tabs>
        <w:ind w:left="6120" w:hanging="180"/>
      </w:pPr>
      <w:rPr>
        <w:rFonts w:ascii="Verdana" w:hAnsi="Verdana" w:cs="Times New Roman"/>
        <w:color w:val="0000FF"/>
        <w:sz w:val="18"/>
        <w:szCs w:val="18"/>
        <w:shd w:val="clear" w:color="auto" w:fill="FFFF00"/>
        <w:lang w:eastAsia="hi-IN" w:bidi="hi-IN"/>
      </w:rPr>
    </w:lvl>
  </w:abstractNum>
  <w:abstractNum w:abstractNumId="10" w15:restartNumberingAfterBreak="0">
    <w:nsid w:val="0000000B"/>
    <w:multiLevelType w:val="singleLevel"/>
    <w:tmpl w:val="0000000B"/>
    <w:name w:val="WW8Num13"/>
    <w:lvl w:ilvl="0">
      <w:start w:val="1"/>
      <w:numFmt w:val="bullet"/>
      <w:lvlText w:val=""/>
      <w:lvlJc w:val="left"/>
      <w:pPr>
        <w:tabs>
          <w:tab w:val="num" w:pos="0"/>
        </w:tabs>
        <w:ind w:left="1440" w:hanging="360"/>
      </w:pPr>
      <w:rPr>
        <w:rFonts w:ascii="Symbol" w:hAnsi="Symbol" w:cs="Symbol" w:hint="default"/>
        <w:sz w:val="18"/>
        <w:szCs w:val="18"/>
      </w:rPr>
    </w:lvl>
  </w:abstractNum>
  <w:abstractNum w:abstractNumId="11" w15:restartNumberingAfterBreak="0">
    <w:nsid w:val="0000000C"/>
    <w:multiLevelType w:val="singleLevel"/>
    <w:tmpl w:val="0000000C"/>
    <w:name w:val="WW8Num15"/>
    <w:lvl w:ilvl="0">
      <w:start w:val="1"/>
      <w:numFmt w:val="decimal"/>
      <w:lvlText w:val="%1."/>
      <w:lvlJc w:val="left"/>
      <w:pPr>
        <w:tabs>
          <w:tab w:val="num" w:pos="0"/>
        </w:tabs>
        <w:ind w:left="786" w:hanging="360"/>
      </w:pPr>
      <w:rPr>
        <w:rFonts w:ascii="Verdana" w:hAnsi="Verdana" w:cs="Verdana" w:hint="default"/>
        <w:color w:val="000000"/>
        <w:sz w:val="18"/>
        <w:szCs w:val="18"/>
      </w:rPr>
    </w:lvl>
  </w:abstractNum>
  <w:abstractNum w:abstractNumId="12" w15:restartNumberingAfterBreak="0">
    <w:nsid w:val="0000000D"/>
    <w:multiLevelType w:val="multilevel"/>
    <w:tmpl w:val="0000000D"/>
    <w:name w:val="WW8Num18"/>
    <w:lvl w:ilvl="0">
      <w:start w:val="1"/>
      <w:numFmt w:val="decimal"/>
      <w:lvlText w:val="%1."/>
      <w:lvlJc w:val="left"/>
      <w:pPr>
        <w:tabs>
          <w:tab w:val="num" w:pos="720"/>
        </w:tabs>
        <w:ind w:left="720" w:hanging="360"/>
      </w:pPr>
      <w:rPr>
        <w:rFonts w:ascii="Verdana" w:hAnsi="Verdana" w:cs="Arial"/>
        <w:color w:val="000000"/>
        <w:sz w:val="18"/>
        <w:szCs w:val="18"/>
        <w:shd w:val="clear" w:color="auto" w:fill="FFFF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E"/>
    <w:multiLevelType w:val="singleLevel"/>
    <w:tmpl w:val="0000000E"/>
    <w:name w:val="WW8Num19"/>
    <w:lvl w:ilvl="0">
      <w:start w:val="1"/>
      <w:numFmt w:val="decimal"/>
      <w:lvlText w:val="%1."/>
      <w:lvlJc w:val="left"/>
      <w:pPr>
        <w:tabs>
          <w:tab w:val="num" w:pos="0"/>
        </w:tabs>
        <w:ind w:left="720" w:hanging="360"/>
      </w:pPr>
      <w:rPr>
        <w:rFonts w:hint="default"/>
      </w:rPr>
    </w:lvl>
  </w:abstractNum>
  <w:abstractNum w:abstractNumId="14" w15:restartNumberingAfterBreak="0">
    <w:nsid w:val="0000000F"/>
    <w:multiLevelType w:val="multilevel"/>
    <w:tmpl w:val="0000000F"/>
    <w:name w:val="WW8Num20"/>
    <w:lvl w:ilvl="0">
      <w:start w:val="1"/>
      <w:numFmt w:val="decimal"/>
      <w:lvlText w:val="%1."/>
      <w:lvlJc w:val="left"/>
      <w:pPr>
        <w:tabs>
          <w:tab w:val="num" w:pos="0"/>
        </w:tabs>
        <w:ind w:left="720" w:hanging="360"/>
      </w:pPr>
      <w:rPr>
        <w:rFonts w:ascii="Verdana" w:eastAsia="Times New Roman" w:hAnsi="Verdana" w:cs="Calibri"/>
        <w:b/>
        <w:bCs/>
        <w:sz w:val="18"/>
        <w:szCs w:val="18"/>
      </w:rPr>
    </w:lvl>
    <w:lvl w:ilvl="1">
      <w:start w:val="1"/>
      <w:numFmt w:val="decimal"/>
      <w:lvlText w:val="%1.%2"/>
      <w:lvlJc w:val="left"/>
      <w:pPr>
        <w:tabs>
          <w:tab w:val="num" w:pos="0"/>
        </w:tabs>
        <w:ind w:left="502" w:hanging="360"/>
      </w:pPr>
      <w:rPr>
        <w:rFonts w:ascii="Verdana" w:hAnsi="Verdana" w:cs="Verdana" w:hint="default"/>
        <w:sz w:val="18"/>
        <w:szCs w:val="18"/>
      </w:rPr>
    </w:lvl>
    <w:lvl w:ilvl="2">
      <w:start w:val="1"/>
      <w:numFmt w:val="decimal"/>
      <w:lvlText w:val="%1.%2.%3"/>
      <w:lvlJc w:val="left"/>
      <w:pPr>
        <w:tabs>
          <w:tab w:val="num" w:pos="0"/>
        </w:tabs>
        <w:ind w:left="1212" w:hanging="720"/>
      </w:pPr>
      <w:rPr>
        <w:rFonts w:ascii="Verdana" w:hAnsi="Verdana" w:cs="Verdana" w:hint="default"/>
        <w:sz w:val="18"/>
        <w:szCs w:val="18"/>
      </w:rPr>
    </w:lvl>
    <w:lvl w:ilvl="3">
      <w:start w:val="1"/>
      <w:numFmt w:val="decimal"/>
      <w:lvlText w:val="%1.%2.%3.%4"/>
      <w:lvlJc w:val="left"/>
      <w:pPr>
        <w:tabs>
          <w:tab w:val="num" w:pos="0"/>
        </w:tabs>
        <w:ind w:left="1638" w:hanging="1080"/>
      </w:pPr>
      <w:rPr>
        <w:rFonts w:ascii="Verdana" w:hAnsi="Verdana" w:cs="Verdana" w:hint="default"/>
        <w:sz w:val="18"/>
        <w:szCs w:val="18"/>
      </w:rPr>
    </w:lvl>
    <w:lvl w:ilvl="4">
      <w:start w:val="1"/>
      <w:numFmt w:val="decimal"/>
      <w:lvlText w:val="%1.%2.%3.%4.%5"/>
      <w:lvlJc w:val="left"/>
      <w:pPr>
        <w:tabs>
          <w:tab w:val="num" w:pos="0"/>
        </w:tabs>
        <w:ind w:left="1704" w:hanging="1080"/>
      </w:pPr>
      <w:rPr>
        <w:rFonts w:ascii="Verdana" w:hAnsi="Verdana" w:cs="Verdana" w:hint="default"/>
        <w:sz w:val="18"/>
        <w:szCs w:val="18"/>
      </w:rPr>
    </w:lvl>
    <w:lvl w:ilvl="5">
      <w:start w:val="1"/>
      <w:numFmt w:val="decimal"/>
      <w:lvlText w:val="%1.%2.%3.%4.%5.%6"/>
      <w:lvlJc w:val="left"/>
      <w:pPr>
        <w:tabs>
          <w:tab w:val="num" w:pos="0"/>
        </w:tabs>
        <w:ind w:left="2130" w:hanging="1440"/>
      </w:pPr>
      <w:rPr>
        <w:rFonts w:ascii="Verdana" w:hAnsi="Verdana" w:cs="Verdana" w:hint="default"/>
        <w:sz w:val="18"/>
        <w:szCs w:val="18"/>
      </w:rPr>
    </w:lvl>
    <w:lvl w:ilvl="6">
      <w:start w:val="1"/>
      <w:numFmt w:val="decimal"/>
      <w:lvlText w:val="%1.%2.%3.%4.%5.%6.%7"/>
      <w:lvlJc w:val="left"/>
      <w:pPr>
        <w:tabs>
          <w:tab w:val="num" w:pos="0"/>
        </w:tabs>
        <w:ind w:left="2196" w:hanging="1440"/>
      </w:pPr>
      <w:rPr>
        <w:rFonts w:ascii="Verdana" w:hAnsi="Verdana" w:cs="Verdana" w:hint="default"/>
        <w:sz w:val="18"/>
        <w:szCs w:val="18"/>
      </w:rPr>
    </w:lvl>
    <w:lvl w:ilvl="7">
      <w:start w:val="1"/>
      <w:numFmt w:val="decimal"/>
      <w:lvlText w:val="%1.%2.%3.%4.%5.%6.%7.%8"/>
      <w:lvlJc w:val="left"/>
      <w:pPr>
        <w:tabs>
          <w:tab w:val="num" w:pos="0"/>
        </w:tabs>
        <w:ind w:left="2622" w:hanging="1800"/>
      </w:pPr>
      <w:rPr>
        <w:rFonts w:ascii="Verdana" w:hAnsi="Verdana" w:cs="Verdana" w:hint="default"/>
        <w:sz w:val="18"/>
        <w:szCs w:val="18"/>
      </w:rPr>
    </w:lvl>
    <w:lvl w:ilvl="8">
      <w:start w:val="1"/>
      <w:numFmt w:val="decimal"/>
      <w:lvlText w:val="%1.%2.%3.%4.%5.%6.%7.%8.%9"/>
      <w:lvlJc w:val="left"/>
      <w:pPr>
        <w:tabs>
          <w:tab w:val="num" w:pos="0"/>
        </w:tabs>
        <w:ind w:left="3048" w:hanging="2160"/>
      </w:pPr>
      <w:rPr>
        <w:rFonts w:ascii="Verdana" w:hAnsi="Verdana" w:cs="Verdana" w:hint="default"/>
        <w:sz w:val="18"/>
        <w:szCs w:val="18"/>
      </w:rPr>
    </w:lvl>
  </w:abstractNum>
  <w:abstractNum w:abstractNumId="15" w15:restartNumberingAfterBreak="0">
    <w:nsid w:val="00000010"/>
    <w:multiLevelType w:val="multilevel"/>
    <w:tmpl w:val="00000010"/>
    <w:name w:val="WW8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multilevel"/>
    <w:tmpl w:val="00000011"/>
    <w:name w:val="WW8Num2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Letter"/>
      <w:lvlText w:val="%3)"/>
      <w:lvlJc w:val="right"/>
      <w:pPr>
        <w:tabs>
          <w:tab w:val="num" w:pos="0"/>
        </w:tabs>
        <w:ind w:left="2869" w:hanging="180"/>
      </w:pPr>
      <w:rPr>
        <w:rFonts w:ascii="Verdana" w:eastAsia="Times New Roman" w:hAnsi="Verdana" w:cs="TimesNewRomanPSMT"/>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7" w15:restartNumberingAfterBreak="0">
    <w:nsid w:val="00000012"/>
    <w:multiLevelType w:val="singleLevel"/>
    <w:tmpl w:val="00000012"/>
    <w:name w:val="WW8Num24"/>
    <w:lvl w:ilvl="0">
      <w:start w:val="1"/>
      <w:numFmt w:val="decimal"/>
      <w:lvlText w:val="%1."/>
      <w:lvlJc w:val="left"/>
      <w:pPr>
        <w:tabs>
          <w:tab w:val="num" w:pos="0"/>
        </w:tabs>
        <w:ind w:left="360" w:hanging="360"/>
      </w:pPr>
      <w:rPr>
        <w:rFonts w:ascii="Verdana" w:hAnsi="Verdana" w:cs="Verdana"/>
        <w:sz w:val="18"/>
        <w:szCs w:val="18"/>
        <w:shd w:val="clear" w:color="auto" w:fill="FFFF00"/>
      </w:rPr>
    </w:lvl>
  </w:abstractNum>
  <w:abstractNum w:abstractNumId="18" w15:restartNumberingAfterBreak="0">
    <w:nsid w:val="00000013"/>
    <w:multiLevelType w:val="multilevel"/>
    <w:tmpl w:val="00000013"/>
    <w:name w:val="WW8Num25"/>
    <w:lvl w:ilvl="0">
      <w:start w:val="5"/>
      <w:numFmt w:val="decimal"/>
      <w:lvlText w:val="%1."/>
      <w:lvlJc w:val="left"/>
      <w:pPr>
        <w:tabs>
          <w:tab w:val="num" w:pos="0"/>
        </w:tabs>
        <w:ind w:left="4046" w:hanging="360"/>
      </w:pPr>
      <w:rPr>
        <w:rFonts w:cs="Times New Roman" w:hint="default"/>
        <w:color w:val="auto"/>
      </w:rPr>
    </w:lvl>
    <w:lvl w:ilvl="1">
      <w:start w:val="1"/>
      <w:numFmt w:val="decimal"/>
      <w:lvlText w:val="%2)"/>
      <w:lvlJc w:val="left"/>
      <w:pPr>
        <w:tabs>
          <w:tab w:val="num" w:pos="0"/>
        </w:tabs>
        <w:ind w:left="1440" w:hanging="360"/>
      </w:pPr>
      <w:rPr>
        <w:rFonts w:ascii="Verdana" w:eastAsia="Calibri" w:hAnsi="Verdana" w:cs="Verdana" w:hint="default"/>
        <w:b/>
        <w:w w:val="90"/>
        <w:kern w:val="1"/>
        <w:sz w:val="18"/>
        <w:szCs w:val="18"/>
      </w:rPr>
    </w:lvl>
    <w:lvl w:ilvl="2">
      <w:start w:val="1"/>
      <w:numFmt w:val="lowerRoman"/>
      <w:lvlText w:val="%3."/>
      <w:lvlJc w:val="right"/>
      <w:pPr>
        <w:tabs>
          <w:tab w:val="num" w:pos="0"/>
        </w:tabs>
        <w:ind w:left="2160" w:hanging="180"/>
      </w:pPr>
      <w:rPr>
        <w:rFonts w:ascii="Verdana" w:eastAsia="Calibri" w:hAnsi="Verdana" w:cs="Verdana" w:hint="default"/>
        <w:b/>
        <w:w w:val="90"/>
        <w:kern w:val="1"/>
        <w:sz w:val="18"/>
        <w:szCs w:val="18"/>
      </w:rPr>
    </w:lvl>
    <w:lvl w:ilvl="3">
      <w:start w:val="1"/>
      <w:numFmt w:val="decimal"/>
      <w:lvlText w:val="%4."/>
      <w:lvlJc w:val="left"/>
      <w:pPr>
        <w:tabs>
          <w:tab w:val="num" w:pos="0"/>
        </w:tabs>
        <w:ind w:left="502" w:hanging="360"/>
      </w:pPr>
      <w:rPr>
        <w:rFonts w:ascii="Verdana" w:eastAsia="Calibri" w:hAnsi="Verdana" w:cs="Verdana" w:hint="default"/>
        <w:b/>
        <w:w w:val="90"/>
        <w:kern w:val="1"/>
        <w:sz w:val="18"/>
        <w:szCs w:val="18"/>
      </w:rPr>
    </w:lvl>
    <w:lvl w:ilvl="4">
      <w:start w:val="1"/>
      <w:numFmt w:val="lowerLetter"/>
      <w:lvlText w:val="%5."/>
      <w:lvlJc w:val="left"/>
      <w:pPr>
        <w:tabs>
          <w:tab w:val="num" w:pos="0"/>
        </w:tabs>
        <w:ind w:left="3600" w:hanging="360"/>
      </w:pPr>
      <w:rPr>
        <w:rFonts w:ascii="Verdana" w:eastAsia="Calibri" w:hAnsi="Verdana" w:cs="Verdana" w:hint="default"/>
        <w:b/>
        <w:w w:val="90"/>
        <w:kern w:val="1"/>
        <w:sz w:val="18"/>
        <w:szCs w:val="18"/>
      </w:rPr>
    </w:lvl>
    <w:lvl w:ilvl="5">
      <w:start w:val="1"/>
      <w:numFmt w:val="lowerRoman"/>
      <w:lvlText w:val="%6."/>
      <w:lvlJc w:val="right"/>
      <w:pPr>
        <w:tabs>
          <w:tab w:val="num" w:pos="0"/>
        </w:tabs>
        <w:ind w:left="4320" w:hanging="180"/>
      </w:pPr>
      <w:rPr>
        <w:rFonts w:ascii="Verdana" w:eastAsia="Calibri" w:hAnsi="Verdana" w:cs="Verdana" w:hint="default"/>
        <w:b/>
        <w:w w:val="90"/>
        <w:kern w:val="1"/>
        <w:sz w:val="18"/>
        <w:szCs w:val="18"/>
      </w:rPr>
    </w:lvl>
    <w:lvl w:ilvl="6">
      <w:start w:val="1"/>
      <w:numFmt w:val="decimal"/>
      <w:lvlText w:val="%7."/>
      <w:lvlJc w:val="left"/>
      <w:pPr>
        <w:tabs>
          <w:tab w:val="num" w:pos="0"/>
        </w:tabs>
        <w:ind w:left="5040" w:hanging="360"/>
      </w:pPr>
      <w:rPr>
        <w:rFonts w:ascii="Verdana" w:eastAsia="Calibri" w:hAnsi="Verdana" w:cs="Verdana" w:hint="default"/>
        <w:b/>
        <w:w w:val="90"/>
        <w:kern w:val="1"/>
        <w:sz w:val="18"/>
        <w:szCs w:val="18"/>
      </w:rPr>
    </w:lvl>
    <w:lvl w:ilvl="7">
      <w:start w:val="1"/>
      <w:numFmt w:val="lowerLetter"/>
      <w:lvlText w:val="%8."/>
      <w:lvlJc w:val="left"/>
      <w:pPr>
        <w:tabs>
          <w:tab w:val="num" w:pos="0"/>
        </w:tabs>
        <w:ind w:left="5760" w:hanging="360"/>
      </w:pPr>
      <w:rPr>
        <w:rFonts w:ascii="Verdana" w:eastAsia="Calibri" w:hAnsi="Verdana" w:cs="Verdana" w:hint="default"/>
        <w:b/>
        <w:w w:val="90"/>
        <w:kern w:val="1"/>
        <w:sz w:val="18"/>
        <w:szCs w:val="18"/>
      </w:rPr>
    </w:lvl>
    <w:lvl w:ilvl="8">
      <w:start w:val="1"/>
      <w:numFmt w:val="lowerRoman"/>
      <w:lvlText w:val="%9."/>
      <w:lvlJc w:val="right"/>
      <w:pPr>
        <w:tabs>
          <w:tab w:val="num" w:pos="0"/>
        </w:tabs>
        <w:ind w:left="6480" w:hanging="180"/>
      </w:pPr>
      <w:rPr>
        <w:rFonts w:ascii="Verdana" w:eastAsia="Calibri" w:hAnsi="Verdana" w:cs="Verdana" w:hint="default"/>
        <w:b/>
        <w:w w:val="90"/>
        <w:kern w:val="1"/>
        <w:sz w:val="18"/>
        <w:szCs w:val="18"/>
      </w:rPr>
    </w:lvl>
  </w:abstractNum>
  <w:abstractNum w:abstractNumId="19" w15:restartNumberingAfterBreak="0">
    <w:nsid w:val="00000014"/>
    <w:multiLevelType w:val="singleLevel"/>
    <w:tmpl w:val="00000014"/>
    <w:name w:val="WW8Num26"/>
    <w:lvl w:ilvl="0">
      <w:start w:val="5"/>
      <w:numFmt w:val="decimal"/>
      <w:lvlText w:val="%1."/>
      <w:lvlJc w:val="left"/>
      <w:pPr>
        <w:tabs>
          <w:tab w:val="num" w:pos="0"/>
        </w:tabs>
        <w:ind w:left="90" w:hanging="450"/>
      </w:pPr>
      <w:rPr>
        <w:rFonts w:hint="default"/>
      </w:rPr>
    </w:lvl>
  </w:abstractNum>
  <w:abstractNum w:abstractNumId="20" w15:restartNumberingAfterBreak="0">
    <w:nsid w:val="00000015"/>
    <w:multiLevelType w:val="multilevel"/>
    <w:tmpl w:val="00000015"/>
    <w:name w:val="WW8Num28"/>
    <w:lvl w:ilvl="0">
      <w:start w:val="1"/>
      <w:numFmt w:val="decimal"/>
      <w:lvlText w:val="%1."/>
      <w:lvlJc w:val="left"/>
      <w:pPr>
        <w:tabs>
          <w:tab w:val="num" w:pos="0"/>
        </w:tabs>
        <w:ind w:left="0" w:hanging="360"/>
      </w:pPr>
      <w:rPr>
        <w:rFonts w:ascii="Verdana" w:hAnsi="Verdana" w:cs="Verdana" w:hint="default"/>
        <w:b w:val="0"/>
        <w:i w:val="0"/>
        <w:color w:val="auto"/>
        <w:sz w:val="18"/>
      </w:rPr>
    </w:lvl>
    <w:lvl w:ilvl="1">
      <w:start w:val="1"/>
      <w:numFmt w:val="decimal"/>
      <w:lvlText w:val="%2."/>
      <w:lvlJc w:val="left"/>
      <w:pPr>
        <w:tabs>
          <w:tab w:val="num" w:pos="0"/>
        </w:tabs>
        <w:ind w:left="720" w:hanging="360"/>
      </w:pPr>
      <w:rPr>
        <w:rFonts w:ascii="Verdana" w:hAnsi="Verdana" w:cs="Verdana" w:hint="default"/>
        <w:sz w:val="18"/>
        <w:szCs w:val="18"/>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15:restartNumberingAfterBreak="0">
    <w:nsid w:val="00000016"/>
    <w:multiLevelType w:val="singleLevel"/>
    <w:tmpl w:val="00000016"/>
    <w:name w:val="WW8Num30"/>
    <w:lvl w:ilvl="0">
      <w:start w:val="1"/>
      <w:numFmt w:val="bullet"/>
      <w:lvlText w:val=""/>
      <w:lvlJc w:val="left"/>
      <w:pPr>
        <w:tabs>
          <w:tab w:val="num" w:pos="0"/>
        </w:tabs>
        <w:ind w:left="1146" w:hanging="360"/>
      </w:pPr>
      <w:rPr>
        <w:rFonts w:ascii="Symbol" w:hAnsi="Symbol" w:cs="Symbol" w:hint="default"/>
        <w:sz w:val="18"/>
        <w:szCs w:val="18"/>
      </w:rPr>
    </w:lvl>
  </w:abstractNum>
  <w:abstractNum w:abstractNumId="22" w15:restartNumberingAfterBreak="0">
    <w:nsid w:val="00000017"/>
    <w:multiLevelType w:val="singleLevel"/>
    <w:tmpl w:val="00000017"/>
    <w:name w:val="WW8Num32"/>
    <w:lvl w:ilvl="0">
      <w:start w:val="1"/>
      <w:numFmt w:val="decimal"/>
      <w:lvlText w:val="%1."/>
      <w:lvlJc w:val="left"/>
      <w:pPr>
        <w:tabs>
          <w:tab w:val="num" w:pos="720"/>
        </w:tabs>
        <w:ind w:left="720" w:hanging="360"/>
      </w:pPr>
      <w:rPr>
        <w:rFonts w:cs="Times New Roman" w:hint="default"/>
      </w:rPr>
    </w:lvl>
  </w:abstractNum>
  <w:abstractNum w:abstractNumId="23" w15:restartNumberingAfterBreak="0">
    <w:nsid w:val="00000018"/>
    <w:multiLevelType w:val="multilevel"/>
    <w:tmpl w:val="00000018"/>
    <w:name w:val="WW8Num34"/>
    <w:lvl w:ilvl="0">
      <w:start w:val="1"/>
      <w:numFmt w:val="lowerLetter"/>
      <w:lvlText w:val="%1)"/>
      <w:lvlJc w:val="left"/>
      <w:pPr>
        <w:tabs>
          <w:tab w:val="num" w:pos="1069"/>
        </w:tabs>
        <w:ind w:left="1069" w:hanging="360"/>
      </w:pPr>
      <w:rPr>
        <w:rFonts w:ascii="Verdana" w:hAnsi="Verdana" w:cs="Verdana" w:hint="default"/>
        <w:sz w:val="18"/>
        <w:szCs w:val="18"/>
      </w:rPr>
    </w:lvl>
    <w:lvl w:ilvl="1">
      <w:start w:val="1"/>
      <w:numFmt w:val="decimal"/>
      <w:lvlText w:val="%2."/>
      <w:lvlJc w:val="left"/>
      <w:pPr>
        <w:tabs>
          <w:tab w:val="num" w:pos="1789"/>
        </w:tabs>
        <w:ind w:left="1789" w:hanging="360"/>
      </w:pPr>
      <w:rPr>
        <w:rFonts w:ascii="Verdana" w:hAnsi="Verdana" w:cs="Verdana" w:hint="default"/>
        <w:sz w:val="18"/>
        <w:szCs w:val="18"/>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4" w15:restartNumberingAfterBreak="0">
    <w:nsid w:val="00000019"/>
    <w:multiLevelType w:val="singleLevel"/>
    <w:tmpl w:val="00000019"/>
    <w:name w:val="WW8Num35"/>
    <w:lvl w:ilvl="0">
      <w:start w:val="1"/>
      <w:numFmt w:val="decimal"/>
      <w:lvlText w:val="%1)"/>
      <w:lvlJc w:val="left"/>
      <w:pPr>
        <w:tabs>
          <w:tab w:val="num" w:pos="0"/>
        </w:tabs>
        <w:ind w:left="786" w:hanging="360"/>
      </w:pPr>
      <w:rPr>
        <w:rFonts w:ascii="Verdana" w:hAnsi="Verdana" w:cs="Times New Roman" w:hint="default"/>
        <w:b w:val="0"/>
        <w:bCs w:val="0"/>
        <w:i w:val="0"/>
        <w:iCs w:val="0"/>
        <w:strike w:val="0"/>
        <w:dstrike w:val="0"/>
        <w:color w:val="000000"/>
        <w:sz w:val="18"/>
        <w:szCs w:val="24"/>
      </w:rPr>
    </w:lvl>
  </w:abstractNum>
  <w:abstractNum w:abstractNumId="25" w15:restartNumberingAfterBreak="0">
    <w:nsid w:val="0000001A"/>
    <w:multiLevelType w:val="singleLevel"/>
    <w:tmpl w:val="0000001A"/>
    <w:name w:val="WW8Num36"/>
    <w:lvl w:ilvl="0">
      <w:start w:val="1"/>
      <w:numFmt w:val="lowerLetter"/>
      <w:lvlText w:val="%1)"/>
      <w:lvlJc w:val="left"/>
      <w:pPr>
        <w:tabs>
          <w:tab w:val="num" w:pos="0"/>
        </w:tabs>
        <w:ind w:left="1080" w:hanging="360"/>
      </w:pPr>
      <w:rPr>
        <w:rFonts w:ascii="Verdana" w:hAnsi="Verdana" w:cs="Verdana" w:hint="default"/>
        <w:color w:val="000000"/>
        <w:sz w:val="18"/>
        <w:szCs w:val="18"/>
        <w:shd w:val="clear" w:color="auto" w:fill="FFFF00"/>
      </w:rPr>
    </w:lvl>
  </w:abstractNum>
  <w:abstractNum w:abstractNumId="26" w15:restartNumberingAfterBreak="0">
    <w:nsid w:val="0000001B"/>
    <w:multiLevelType w:val="singleLevel"/>
    <w:tmpl w:val="0000001B"/>
    <w:name w:val="WW8Num37"/>
    <w:lvl w:ilvl="0">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C"/>
    <w:multiLevelType w:val="singleLevel"/>
    <w:tmpl w:val="0000001C"/>
    <w:name w:val="WW8Num38"/>
    <w:lvl w:ilvl="0">
      <w:start w:val="1"/>
      <w:numFmt w:val="decimal"/>
      <w:lvlText w:val="%1)"/>
      <w:lvlJc w:val="left"/>
      <w:pPr>
        <w:tabs>
          <w:tab w:val="num" w:pos="0"/>
        </w:tabs>
        <w:ind w:left="720" w:hanging="360"/>
      </w:pPr>
      <w:rPr>
        <w:rFonts w:ascii="Verdana" w:hAnsi="Verdana" w:cs="Calibri" w:hint="default"/>
        <w:sz w:val="18"/>
        <w:szCs w:val="18"/>
      </w:rPr>
    </w:lvl>
  </w:abstractNum>
  <w:abstractNum w:abstractNumId="28" w15:restartNumberingAfterBreak="0">
    <w:nsid w:val="0000001D"/>
    <w:multiLevelType w:val="singleLevel"/>
    <w:tmpl w:val="0000001D"/>
    <w:name w:val="WW8Num39"/>
    <w:lvl w:ilvl="0">
      <w:start w:val="1"/>
      <w:numFmt w:val="bullet"/>
      <w:lvlText w:val=""/>
      <w:lvlJc w:val="left"/>
      <w:pPr>
        <w:tabs>
          <w:tab w:val="num" w:pos="0"/>
        </w:tabs>
        <w:ind w:left="1146" w:hanging="360"/>
      </w:pPr>
      <w:rPr>
        <w:rFonts w:ascii="Symbol" w:hAnsi="Symbol" w:cs="Symbol" w:hint="default"/>
      </w:rPr>
    </w:lvl>
  </w:abstractNum>
  <w:abstractNum w:abstractNumId="29" w15:restartNumberingAfterBreak="0">
    <w:nsid w:val="0000001E"/>
    <w:multiLevelType w:val="multilevel"/>
    <w:tmpl w:val="0000001E"/>
    <w:name w:val="WW8Num42"/>
    <w:lvl w:ilvl="0">
      <w:start w:val="1"/>
      <w:numFmt w:val="decimal"/>
      <w:lvlText w:val="%1."/>
      <w:lvlJc w:val="left"/>
      <w:pPr>
        <w:tabs>
          <w:tab w:val="num" w:pos="0"/>
        </w:tabs>
        <w:ind w:left="720" w:hanging="360"/>
      </w:pPr>
      <w:rPr>
        <w:rFonts w:ascii="Verdana" w:eastAsia="Times New Roman" w:hAnsi="Verdana" w:cs="Calibri"/>
        <w:bCs/>
        <w:color w:val="000000"/>
        <w:sz w:val="18"/>
        <w:szCs w:val="18"/>
      </w:rPr>
    </w:lvl>
    <w:lvl w:ilvl="1">
      <w:start w:val="1"/>
      <w:numFmt w:val="decimal"/>
      <w:lvlText w:val="%1.%2"/>
      <w:lvlJc w:val="left"/>
      <w:pPr>
        <w:tabs>
          <w:tab w:val="num" w:pos="0"/>
        </w:tabs>
        <w:ind w:left="720" w:hanging="360"/>
      </w:pPr>
      <w:rPr>
        <w:rFonts w:ascii="Verdana" w:hAnsi="Verdana" w:cs="Verdana" w:hint="default"/>
        <w:sz w:val="18"/>
        <w:szCs w:val="18"/>
      </w:rPr>
    </w:lvl>
    <w:lvl w:ilvl="2">
      <w:start w:val="1"/>
      <w:numFmt w:val="decimal"/>
      <w:lvlText w:val="%1.%2.%3"/>
      <w:lvlJc w:val="left"/>
      <w:pPr>
        <w:tabs>
          <w:tab w:val="num" w:pos="0"/>
        </w:tabs>
        <w:ind w:left="1080" w:hanging="720"/>
      </w:pPr>
      <w:rPr>
        <w:rFonts w:ascii="Verdana" w:hAnsi="Verdana" w:cs="Verdana" w:hint="default"/>
        <w:sz w:val="18"/>
        <w:szCs w:val="18"/>
      </w:rPr>
    </w:lvl>
    <w:lvl w:ilvl="3">
      <w:start w:val="1"/>
      <w:numFmt w:val="decimal"/>
      <w:lvlText w:val="%1.%2.%3.%4"/>
      <w:lvlJc w:val="left"/>
      <w:pPr>
        <w:tabs>
          <w:tab w:val="num" w:pos="0"/>
        </w:tabs>
        <w:ind w:left="1440" w:hanging="1080"/>
      </w:pPr>
      <w:rPr>
        <w:rFonts w:ascii="Verdana" w:hAnsi="Verdana" w:cs="Verdana" w:hint="default"/>
        <w:sz w:val="18"/>
        <w:szCs w:val="18"/>
      </w:rPr>
    </w:lvl>
    <w:lvl w:ilvl="4">
      <w:start w:val="1"/>
      <w:numFmt w:val="decimal"/>
      <w:lvlText w:val="%1.%2.%3.%4.%5"/>
      <w:lvlJc w:val="left"/>
      <w:pPr>
        <w:tabs>
          <w:tab w:val="num" w:pos="0"/>
        </w:tabs>
        <w:ind w:left="1440" w:hanging="1080"/>
      </w:pPr>
      <w:rPr>
        <w:rFonts w:ascii="Verdana" w:hAnsi="Verdana" w:cs="Verdana" w:hint="default"/>
        <w:sz w:val="18"/>
        <w:szCs w:val="18"/>
      </w:rPr>
    </w:lvl>
    <w:lvl w:ilvl="5">
      <w:start w:val="1"/>
      <w:numFmt w:val="decimal"/>
      <w:lvlText w:val="%1.%2.%3.%4.%5.%6"/>
      <w:lvlJc w:val="left"/>
      <w:pPr>
        <w:tabs>
          <w:tab w:val="num" w:pos="0"/>
        </w:tabs>
        <w:ind w:left="1800" w:hanging="1440"/>
      </w:pPr>
      <w:rPr>
        <w:rFonts w:ascii="Verdana" w:hAnsi="Verdana" w:cs="Verdana" w:hint="default"/>
        <w:sz w:val="18"/>
        <w:szCs w:val="18"/>
      </w:rPr>
    </w:lvl>
    <w:lvl w:ilvl="6">
      <w:start w:val="1"/>
      <w:numFmt w:val="decimal"/>
      <w:lvlText w:val="%1.%2.%3.%4.%5.%6.%7"/>
      <w:lvlJc w:val="left"/>
      <w:pPr>
        <w:tabs>
          <w:tab w:val="num" w:pos="0"/>
        </w:tabs>
        <w:ind w:left="1800" w:hanging="1440"/>
      </w:pPr>
      <w:rPr>
        <w:rFonts w:ascii="Verdana" w:hAnsi="Verdana" w:cs="Verdana" w:hint="default"/>
        <w:sz w:val="18"/>
        <w:szCs w:val="18"/>
      </w:rPr>
    </w:lvl>
    <w:lvl w:ilvl="7">
      <w:start w:val="1"/>
      <w:numFmt w:val="decimal"/>
      <w:lvlText w:val="%1.%2.%3.%4.%5.%6.%7.%8"/>
      <w:lvlJc w:val="left"/>
      <w:pPr>
        <w:tabs>
          <w:tab w:val="num" w:pos="0"/>
        </w:tabs>
        <w:ind w:left="2160" w:hanging="1800"/>
      </w:pPr>
      <w:rPr>
        <w:rFonts w:ascii="Verdana" w:hAnsi="Verdana" w:cs="Verdana" w:hint="default"/>
        <w:sz w:val="18"/>
        <w:szCs w:val="18"/>
      </w:rPr>
    </w:lvl>
    <w:lvl w:ilvl="8">
      <w:start w:val="1"/>
      <w:numFmt w:val="decimal"/>
      <w:lvlText w:val="%1.%2.%3.%4.%5.%6.%7.%8.%9"/>
      <w:lvlJc w:val="left"/>
      <w:pPr>
        <w:tabs>
          <w:tab w:val="num" w:pos="0"/>
        </w:tabs>
        <w:ind w:left="2520" w:hanging="2160"/>
      </w:pPr>
      <w:rPr>
        <w:rFonts w:ascii="Verdana" w:hAnsi="Verdana" w:cs="Verdana" w:hint="default"/>
        <w:sz w:val="18"/>
        <w:szCs w:val="18"/>
      </w:rPr>
    </w:lvl>
  </w:abstractNum>
  <w:abstractNum w:abstractNumId="30" w15:restartNumberingAfterBreak="0">
    <w:nsid w:val="0000001F"/>
    <w:multiLevelType w:val="multilevel"/>
    <w:tmpl w:val="0000001F"/>
    <w:lvl w:ilvl="0">
      <w:start w:val="1"/>
      <w:numFmt w:val="decimal"/>
      <w:lvlText w:val="%1."/>
      <w:lvlJc w:val="left"/>
      <w:pPr>
        <w:tabs>
          <w:tab w:val="num" w:pos="708"/>
        </w:tabs>
        <w:ind w:left="360" w:hanging="360"/>
      </w:pPr>
      <w:rPr>
        <w:rFonts w:ascii="Verdana" w:hAnsi="Verdana" w:cs="Times New Roman"/>
        <w:color w:val="0000FF"/>
        <w:sz w:val="18"/>
        <w:szCs w:val="18"/>
        <w:shd w:val="clear" w:color="auto" w:fill="FFFF00"/>
        <w:lang w:eastAsia="hi-IN" w:bidi="hi-IN"/>
      </w:rPr>
    </w:lvl>
    <w:lvl w:ilvl="1">
      <w:start w:val="1"/>
      <w:numFmt w:val="lowerLetter"/>
      <w:lvlText w:val="%2."/>
      <w:lvlJc w:val="left"/>
      <w:pPr>
        <w:tabs>
          <w:tab w:val="num" w:pos="0"/>
        </w:tabs>
        <w:ind w:left="1080" w:hanging="360"/>
      </w:pPr>
      <w:rPr>
        <w:rFonts w:ascii="Verdana" w:hAnsi="Verdana" w:cs="Times New Roman"/>
        <w:color w:val="0000FF"/>
        <w:sz w:val="18"/>
        <w:szCs w:val="18"/>
        <w:shd w:val="clear" w:color="auto" w:fill="FFFF00"/>
        <w:lang w:eastAsia="hi-IN" w:bidi="hi-IN"/>
      </w:rPr>
    </w:lvl>
    <w:lvl w:ilvl="2">
      <w:start w:val="1"/>
      <w:numFmt w:val="lowerRoman"/>
      <w:lvlText w:val="%3."/>
      <w:lvlJc w:val="right"/>
      <w:pPr>
        <w:tabs>
          <w:tab w:val="num" w:pos="0"/>
        </w:tabs>
        <w:ind w:left="1800" w:hanging="180"/>
      </w:pPr>
      <w:rPr>
        <w:rFonts w:ascii="Verdana" w:hAnsi="Verdana" w:cs="Times New Roman"/>
        <w:color w:val="0000FF"/>
        <w:sz w:val="18"/>
        <w:szCs w:val="18"/>
        <w:shd w:val="clear" w:color="auto" w:fill="FFFF00"/>
        <w:lang w:eastAsia="hi-IN" w:bidi="hi-IN"/>
      </w:rPr>
    </w:lvl>
    <w:lvl w:ilvl="3">
      <w:start w:val="1"/>
      <w:numFmt w:val="decimal"/>
      <w:lvlText w:val="%4."/>
      <w:lvlJc w:val="left"/>
      <w:pPr>
        <w:tabs>
          <w:tab w:val="num" w:pos="0"/>
        </w:tabs>
        <w:ind w:left="2520" w:hanging="360"/>
      </w:pPr>
      <w:rPr>
        <w:rFonts w:ascii="Verdana" w:hAnsi="Verdana" w:cs="Times New Roman"/>
        <w:color w:val="0000FF"/>
        <w:sz w:val="18"/>
        <w:szCs w:val="18"/>
        <w:shd w:val="clear" w:color="auto" w:fill="FFFF00"/>
        <w:lang w:eastAsia="hi-IN" w:bidi="hi-IN"/>
      </w:rPr>
    </w:lvl>
    <w:lvl w:ilvl="4">
      <w:start w:val="1"/>
      <w:numFmt w:val="lowerLetter"/>
      <w:lvlText w:val="%5."/>
      <w:lvlJc w:val="left"/>
      <w:pPr>
        <w:tabs>
          <w:tab w:val="num" w:pos="0"/>
        </w:tabs>
        <w:ind w:left="3240" w:hanging="360"/>
      </w:pPr>
      <w:rPr>
        <w:rFonts w:ascii="Verdana" w:hAnsi="Verdana" w:cs="Times New Roman"/>
        <w:color w:val="0000FF"/>
        <w:sz w:val="18"/>
        <w:szCs w:val="18"/>
        <w:shd w:val="clear" w:color="auto" w:fill="FFFF00"/>
        <w:lang w:eastAsia="hi-IN" w:bidi="hi-IN"/>
      </w:rPr>
    </w:lvl>
    <w:lvl w:ilvl="5">
      <w:start w:val="1"/>
      <w:numFmt w:val="lowerRoman"/>
      <w:lvlText w:val="%6."/>
      <w:lvlJc w:val="right"/>
      <w:pPr>
        <w:tabs>
          <w:tab w:val="num" w:pos="0"/>
        </w:tabs>
        <w:ind w:left="3960" w:hanging="180"/>
      </w:pPr>
      <w:rPr>
        <w:rFonts w:ascii="Verdana" w:hAnsi="Verdana" w:cs="Times New Roman"/>
        <w:color w:val="0000FF"/>
        <w:sz w:val="18"/>
        <w:szCs w:val="18"/>
        <w:shd w:val="clear" w:color="auto" w:fill="FFFF00"/>
        <w:lang w:eastAsia="hi-IN" w:bidi="hi-IN"/>
      </w:rPr>
    </w:lvl>
    <w:lvl w:ilvl="6">
      <w:start w:val="1"/>
      <w:numFmt w:val="decimal"/>
      <w:lvlText w:val="%7."/>
      <w:lvlJc w:val="left"/>
      <w:pPr>
        <w:tabs>
          <w:tab w:val="num" w:pos="0"/>
        </w:tabs>
        <w:ind w:left="4680" w:hanging="360"/>
      </w:pPr>
      <w:rPr>
        <w:rFonts w:ascii="Verdana" w:hAnsi="Verdana" w:cs="Times New Roman"/>
        <w:color w:val="0000FF"/>
        <w:sz w:val="18"/>
        <w:szCs w:val="18"/>
        <w:shd w:val="clear" w:color="auto" w:fill="FFFF00"/>
        <w:lang w:eastAsia="hi-IN" w:bidi="hi-IN"/>
      </w:rPr>
    </w:lvl>
    <w:lvl w:ilvl="7">
      <w:start w:val="1"/>
      <w:numFmt w:val="lowerLetter"/>
      <w:lvlText w:val="%8."/>
      <w:lvlJc w:val="left"/>
      <w:pPr>
        <w:tabs>
          <w:tab w:val="num" w:pos="0"/>
        </w:tabs>
        <w:ind w:left="5400" w:hanging="360"/>
      </w:pPr>
      <w:rPr>
        <w:rFonts w:ascii="Verdana" w:hAnsi="Verdana" w:cs="Times New Roman"/>
        <w:color w:val="0000FF"/>
        <w:sz w:val="18"/>
        <w:szCs w:val="18"/>
        <w:shd w:val="clear" w:color="auto" w:fill="FFFF00"/>
        <w:lang w:eastAsia="hi-IN" w:bidi="hi-IN"/>
      </w:rPr>
    </w:lvl>
    <w:lvl w:ilvl="8">
      <w:start w:val="1"/>
      <w:numFmt w:val="lowerRoman"/>
      <w:lvlText w:val="%9."/>
      <w:lvlJc w:val="right"/>
      <w:pPr>
        <w:tabs>
          <w:tab w:val="num" w:pos="0"/>
        </w:tabs>
        <w:ind w:left="6120" w:hanging="180"/>
      </w:pPr>
      <w:rPr>
        <w:rFonts w:ascii="Verdana" w:hAnsi="Verdana" w:cs="Times New Roman"/>
        <w:color w:val="0000FF"/>
        <w:sz w:val="18"/>
        <w:szCs w:val="18"/>
        <w:shd w:val="clear" w:color="auto" w:fill="FFFF00"/>
        <w:lang w:eastAsia="hi-IN" w:bidi="hi-IN"/>
      </w:rPr>
    </w:lvl>
  </w:abstractNum>
  <w:abstractNum w:abstractNumId="31" w15:restartNumberingAfterBreak="0">
    <w:nsid w:val="00000020"/>
    <w:multiLevelType w:val="multilevel"/>
    <w:tmpl w:val="00000020"/>
    <w:lvl w:ilvl="0">
      <w:start w:val="1"/>
      <w:numFmt w:val="lowerLetter"/>
      <w:lvlText w:val="%1)"/>
      <w:lvlJc w:val="left"/>
      <w:pPr>
        <w:tabs>
          <w:tab w:val="num" w:pos="708"/>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00000022"/>
    <w:multiLevelType w:val="multilevel"/>
    <w:tmpl w:val="00000022"/>
    <w:lvl w:ilvl="0">
      <w:start w:val="1"/>
      <w:numFmt w:val="decimal"/>
      <w:lvlText w:val="%1."/>
      <w:lvlJc w:val="left"/>
      <w:pPr>
        <w:tabs>
          <w:tab w:val="num" w:pos="708"/>
        </w:tabs>
        <w:ind w:left="360" w:hanging="360"/>
      </w:pPr>
      <w:rPr>
        <w:rFonts w:ascii="Verdana" w:hAnsi="Verdana" w:cs="Times New Roman"/>
        <w:color w:val="0000FF"/>
        <w:sz w:val="18"/>
        <w:szCs w:val="18"/>
        <w:shd w:val="clear" w:color="auto" w:fill="FFFF00"/>
        <w:lang w:eastAsia="hi-IN" w:bidi="hi-IN"/>
      </w:rPr>
    </w:lvl>
    <w:lvl w:ilvl="1">
      <w:start w:val="1"/>
      <w:numFmt w:val="lowerLetter"/>
      <w:lvlText w:val="%2."/>
      <w:lvlJc w:val="left"/>
      <w:pPr>
        <w:tabs>
          <w:tab w:val="num" w:pos="0"/>
        </w:tabs>
        <w:ind w:left="1080" w:hanging="360"/>
      </w:pPr>
      <w:rPr>
        <w:rFonts w:ascii="Verdana" w:hAnsi="Verdana" w:cs="Times New Roman"/>
        <w:color w:val="0000FF"/>
        <w:sz w:val="18"/>
        <w:szCs w:val="18"/>
        <w:shd w:val="clear" w:color="auto" w:fill="FFFF00"/>
        <w:lang w:eastAsia="hi-IN" w:bidi="hi-IN"/>
      </w:rPr>
    </w:lvl>
    <w:lvl w:ilvl="2">
      <w:start w:val="1"/>
      <w:numFmt w:val="lowerRoman"/>
      <w:lvlText w:val="%3."/>
      <w:lvlJc w:val="right"/>
      <w:pPr>
        <w:tabs>
          <w:tab w:val="num" w:pos="0"/>
        </w:tabs>
        <w:ind w:left="1800" w:hanging="180"/>
      </w:pPr>
      <w:rPr>
        <w:rFonts w:ascii="Verdana" w:hAnsi="Verdana" w:cs="Times New Roman"/>
        <w:color w:val="0000FF"/>
        <w:sz w:val="18"/>
        <w:szCs w:val="18"/>
        <w:shd w:val="clear" w:color="auto" w:fill="FFFF00"/>
        <w:lang w:eastAsia="hi-IN" w:bidi="hi-IN"/>
      </w:rPr>
    </w:lvl>
    <w:lvl w:ilvl="3">
      <w:start w:val="1"/>
      <w:numFmt w:val="decimal"/>
      <w:lvlText w:val="%4."/>
      <w:lvlJc w:val="left"/>
      <w:pPr>
        <w:tabs>
          <w:tab w:val="num" w:pos="0"/>
        </w:tabs>
        <w:ind w:left="2520" w:hanging="360"/>
      </w:pPr>
      <w:rPr>
        <w:rFonts w:ascii="Verdana" w:hAnsi="Verdana" w:cs="Times New Roman"/>
        <w:color w:val="0000FF"/>
        <w:sz w:val="18"/>
        <w:szCs w:val="18"/>
        <w:shd w:val="clear" w:color="auto" w:fill="FFFF00"/>
        <w:lang w:eastAsia="hi-IN" w:bidi="hi-IN"/>
      </w:rPr>
    </w:lvl>
    <w:lvl w:ilvl="4">
      <w:start w:val="1"/>
      <w:numFmt w:val="lowerLetter"/>
      <w:lvlText w:val="%5."/>
      <w:lvlJc w:val="left"/>
      <w:pPr>
        <w:tabs>
          <w:tab w:val="num" w:pos="0"/>
        </w:tabs>
        <w:ind w:left="3240" w:hanging="360"/>
      </w:pPr>
      <w:rPr>
        <w:rFonts w:ascii="Verdana" w:hAnsi="Verdana" w:cs="Times New Roman"/>
        <w:color w:val="0000FF"/>
        <w:sz w:val="18"/>
        <w:szCs w:val="18"/>
        <w:shd w:val="clear" w:color="auto" w:fill="FFFF00"/>
        <w:lang w:eastAsia="hi-IN" w:bidi="hi-IN"/>
      </w:rPr>
    </w:lvl>
    <w:lvl w:ilvl="5">
      <w:start w:val="1"/>
      <w:numFmt w:val="lowerRoman"/>
      <w:lvlText w:val="%6."/>
      <w:lvlJc w:val="right"/>
      <w:pPr>
        <w:tabs>
          <w:tab w:val="num" w:pos="0"/>
        </w:tabs>
        <w:ind w:left="3960" w:hanging="180"/>
      </w:pPr>
      <w:rPr>
        <w:rFonts w:ascii="Verdana" w:hAnsi="Verdana" w:cs="Times New Roman"/>
        <w:color w:val="0000FF"/>
        <w:sz w:val="18"/>
        <w:szCs w:val="18"/>
        <w:shd w:val="clear" w:color="auto" w:fill="FFFF00"/>
        <w:lang w:eastAsia="hi-IN" w:bidi="hi-IN"/>
      </w:rPr>
    </w:lvl>
    <w:lvl w:ilvl="6">
      <w:start w:val="1"/>
      <w:numFmt w:val="decimal"/>
      <w:lvlText w:val="%7."/>
      <w:lvlJc w:val="left"/>
      <w:pPr>
        <w:tabs>
          <w:tab w:val="num" w:pos="0"/>
        </w:tabs>
        <w:ind w:left="4680" w:hanging="360"/>
      </w:pPr>
      <w:rPr>
        <w:rFonts w:ascii="Verdana" w:hAnsi="Verdana" w:cs="Times New Roman"/>
        <w:color w:val="0000FF"/>
        <w:sz w:val="18"/>
        <w:szCs w:val="18"/>
        <w:shd w:val="clear" w:color="auto" w:fill="FFFF00"/>
        <w:lang w:eastAsia="hi-IN" w:bidi="hi-IN"/>
      </w:rPr>
    </w:lvl>
    <w:lvl w:ilvl="7">
      <w:start w:val="1"/>
      <w:numFmt w:val="lowerLetter"/>
      <w:lvlText w:val="%8."/>
      <w:lvlJc w:val="left"/>
      <w:pPr>
        <w:tabs>
          <w:tab w:val="num" w:pos="0"/>
        </w:tabs>
        <w:ind w:left="5400" w:hanging="360"/>
      </w:pPr>
      <w:rPr>
        <w:rFonts w:ascii="Verdana" w:hAnsi="Verdana" w:cs="Times New Roman"/>
        <w:color w:val="0000FF"/>
        <w:sz w:val="18"/>
        <w:szCs w:val="18"/>
        <w:shd w:val="clear" w:color="auto" w:fill="FFFF00"/>
        <w:lang w:eastAsia="hi-IN" w:bidi="hi-IN"/>
      </w:rPr>
    </w:lvl>
    <w:lvl w:ilvl="8">
      <w:start w:val="1"/>
      <w:numFmt w:val="lowerRoman"/>
      <w:lvlText w:val="%9."/>
      <w:lvlJc w:val="right"/>
      <w:pPr>
        <w:tabs>
          <w:tab w:val="num" w:pos="0"/>
        </w:tabs>
        <w:ind w:left="6120" w:hanging="180"/>
      </w:pPr>
      <w:rPr>
        <w:rFonts w:ascii="Verdana" w:hAnsi="Verdana" w:cs="Times New Roman"/>
        <w:color w:val="0000FF"/>
        <w:sz w:val="18"/>
        <w:szCs w:val="18"/>
        <w:shd w:val="clear" w:color="auto" w:fill="FFFF00"/>
        <w:lang w:eastAsia="hi-IN" w:bidi="hi-IN"/>
      </w:rPr>
    </w:lvl>
  </w:abstractNum>
  <w:abstractNum w:abstractNumId="34" w15:restartNumberingAfterBreak="0">
    <w:nsid w:val="00000023"/>
    <w:multiLevelType w:val="multilevel"/>
    <w:tmpl w:val="00000023"/>
    <w:lvl w:ilvl="0">
      <w:start w:val="1"/>
      <w:numFmt w:val="lowerLetter"/>
      <w:lvlText w:val="%1)"/>
      <w:lvlJc w:val="left"/>
      <w:pPr>
        <w:tabs>
          <w:tab w:val="num" w:pos="708"/>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00000024"/>
    <w:multiLevelType w:val="multilevel"/>
    <w:tmpl w:val="000000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02202DCD"/>
    <w:multiLevelType w:val="multilevel"/>
    <w:tmpl w:val="AF524D9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1BAE1C37"/>
    <w:multiLevelType w:val="multilevel"/>
    <w:tmpl w:val="38185EA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8" w15:restartNumberingAfterBreak="0">
    <w:nsid w:val="35C8012C"/>
    <w:multiLevelType w:val="multilevel"/>
    <w:tmpl w:val="57BC2BE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381247A2"/>
    <w:multiLevelType w:val="hybridMultilevel"/>
    <w:tmpl w:val="0FC68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0823FE"/>
    <w:multiLevelType w:val="hybridMultilevel"/>
    <w:tmpl w:val="F1A4D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4DE9379E"/>
    <w:multiLevelType w:val="hybridMultilevel"/>
    <w:tmpl w:val="E6E0DBBA"/>
    <w:lvl w:ilvl="0" w:tplc="B3AC7FCE">
      <w:start w:val="1"/>
      <w:numFmt w:val="decimal"/>
      <w:lvlText w:val="%1."/>
      <w:lvlJc w:val="left"/>
      <w:pPr>
        <w:ind w:left="720" w:hanging="360"/>
      </w:pPr>
      <w:rPr>
        <w:rFonts w:ascii="Verdana" w:hAnsi="Verdana" w:cs="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365CB8"/>
    <w:multiLevelType w:val="hybridMultilevel"/>
    <w:tmpl w:val="57389B92"/>
    <w:lvl w:ilvl="0" w:tplc="3F620E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8F31D2E"/>
    <w:multiLevelType w:val="multilevel"/>
    <w:tmpl w:val="5714F934"/>
    <w:styleLink w:val="WWNum5"/>
    <w:lvl w:ilvl="0">
      <w:start w:val="1"/>
      <w:numFmt w:val="decimal"/>
      <w:lvlText w:val="%1)"/>
      <w:lvlJc w:val="left"/>
      <w:pPr>
        <w:ind w:left="720" w:hanging="360"/>
      </w:pPr>
      <w:rPr>
        <w:rFonts w:cs="Times New Roman"/>
        <w:b w:val="0"/>
        <w:bCs w:val="0"/>
        <w:i w:val="0"/>
        <w:iCs w:val="0"/>
        <w:color w:val="00000A"/>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DE67B0D"/>
    <w:multiLevelType w:val="hybridMultilevel"/>
    <w:tmpl w:val="01DA7A76"/>
    <w:lvl w:ilvl="0" w:tplc="E952927E">
      <w:start w:val="1"/>
      <w:numFmt w:val="decimal"/>
      <w:lvlText w:val="%1)"/>
      <w:lvlJc w:val="left"/>
      <w:pPr>
        <w:ind w:left="720" w:hanging="360"/>
      </w:pPr>
      <w:rPr>
        <w:rFonts w:ascii="Verdana" w:hAnsi="Verdana" w:cs="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5F78C2"/>
    <w:multiLevelType w:val="multilevel"/>
    <w:tmpl w:val="F3EA238E"/>
    <w:styleLink w:val="WWNum44"/>
    <w:lvl w:ilvl="0">
      <w:start w:val="1"/>
      <w:numFmt w:val="decimal"/>
      <w:lvlText w:val="Załącznik nr %1"/>
      <w:lvlJc w:val="right"/>
      <w:pPr>
        <w:ind w:left="1146" w:hanging="360"/>
      </w:pPr>
      <w:rPr>
        <w:b w:val="0"/>
        <w:i w:val="0"/>
        <w:color w:val="000000"/>
        <w:sz w:val="18"/>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7" w15:restartNumberingAfterBreak="0">
    <w:nsid w:val="70AF3CA7"/>
    <w:multiLevelType w:val="hybridMultilevel"/>
    <w:tmpl w:val="780E3C16"/>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ABEC2E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AF3D36"/>
    <w:multiLevelType w:val="hybridMultilevel"/>
    <w:tmpl w:val="0DD4D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A43EB0"/>
    <w:multiLevelType w:val="multilevel"/>
    <w:tmpl w:val="4A16BE30"/>
    <w:lvl w:ilvl="0">
      <w:start w:val="1"/>
      <w:numFmt w:val="decimal"/>
      <w:lvlText w:val="%1."/>
      <w:lvlJc w:val="left"/>
      <w:pPr>
        <w:ind w:left="720" w:hanging="360"/>
      </w:pPr>
      <w:rPr>
        <w:rFonts w:ascii="Verdana" w:eastAsia="Times New Roman" w:hAnsi="Verdana" w:cs="Calibr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44"/>
  </w:num>
  <w:num w:numId="38">
    <w:abstractNumId w:val="46"/>
  </w:num>
  <w:num w:numId="39">
    <w:abstractNumId w:val="43"/>
  </w:num>
  <w:num w:numId="40">
    <w:abstractNumId w:val="47"/>
  </w:num>
  <w:num w:numId="41">
    <w:abstractNumId w:val="41"/>
  </w:num>
  <w:num w:numId="42">
    <w:abstractNumId w:val="39"/>
  </w:num>
  <w:num w:numId="43">
    <w:abstractNumId w:val="48"/>
  </w:num>
  <w:num w:numId="44">
    <w:abstractNumId w:val="45"/>
  </w:num>
  <w:num w:numId="45">
    <w:abstractNumId w:val="42"/>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B8"/>
    <w:rsid w:val="00012340"/>
    <w:rsid w:val="0008577F"/>
    <w:rsid w:val="000B67FD"/>
    <w:rsid w:val="000E1A07"/>
    <w:rsid w:val="00142C2B"/>
    <w:rsid w:val="002965D2"/>
    <w:rsid w:val="00297791"/>
    <w:rsid w:val="002F5225"/>
    <w:rsid w:val="0034198B"/>
    <w:rsid w:val="003D3B1E"/>
    <w:rsid w:val="003D7749"/>
    <w:rsid w:val="00417A82"/>
    <w:rsid w:val="00475D16"/>
    <w:rsid w:val="004A6725"/>
    <w:rsid w:val="004D4B21"/>
    <w:rsid w:val="004E0C7E"/>
    <w:rsid w:val="004E5CEA"/>
    <w:rsid w:val="00500ADB"/>
    <w:rsid w:val="00510EFE"/>
    <w:rsid w:val="0055015A"/>
    <w:rsid w:val="005A1A22"/>
    <w:rsid w:val="006050FF"/>
    <w:rsid w:val="00634FB8"/>
    <w:rsid w:val="006646CF"/>
    <w:rsid w:val="00697079"/>
    <w:rsid w:val="006E25BB"/>
    <w:rsid w:val="00720149"/>
    <w:rsid w:val="00727E8B"/>
    <w:rsid w:val="0075341C"/>
    <w:rsid w:val="0079125E"/>
    <w:rsid w:val="007B3585"/>
    <w:rsid w:val="008231E0"/>
    <w:rsid w:val="00893754"/>
    <w:rsid w:val="00896081"/>
    <w:rsid w:val="008B22FE"/>
    <w:rsid w:val="008D5661"/>
    <w:rsid w:val="009306A3"/>
    <w:rsid w:val="009328E3"/>
    <w:rsid w:val="009B5199"/>
    <w:rsid w:val="009C2169"/>
    <w:rsid w:val="00AE46B0"/>
    <w:rsid w:val="00B73CE6"/>
    <w:rsid w:val="00BC1B4D"/>
    <w:rsid w:val="00BD1009"/>
    <w:rsid w:val="00C114E1"/>
    <w:rsid w:val="00C17F39"/>
    <w:rsid w:val="00C57E87"/>
    <w:rsid w:val="00C61BA0"/>
    <w:rsid w:val="00CA353E"/>
    <w:rsid w:val="00CC75A2"/>
    <w:rsid w:val="00CD7E1C"/>
    <w:rsid w:val="00CF4497"/>
    <w:rsid w:val="00D01F56"/>
    <w:rsid w:val="00D13FDC"/>
    <w:rsid w:val="00D60199"/>
    <w:rsid w:val="00E3055D"/>
    <w:rsid w:val="00E66697"/>
    <w:rsid w:val="00EA51E2"/>
    <w:rsid w:val="00ED28AF"/>
    <w:rsid w:val="00ED61E9"/>
    <w:rsid w:val="00F1529C"/>
    <w:rsid w:val="00F426BE"/>
    <w:rsid w:val="00F52815"/>
    <w:rsid w:val="00F8738B"/>
    <w:rsid w:val="00FE4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00057B1-0903-4606-BA78-B05C9FC7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31E0"/>
    <w:pPr>
      <w:spacing w:after="160" w:line="259" w:lineRule="auto"/>
    </w:pPr>
    <w:rPr>
      <w:sz w:val="22"/>
      <w:szCs w:val="22"/>
    </w:rPr>
  </w:style>
  <w:style w:type="paragraph" w:styleId="Nagwek1">
    <w:name w:val="heading 1"/>
    <w:basedOn w:val="Normalny"/>
    <w:next w:val="Normalny"/>
    <w:link w:val="Nagwek1Znak"/>
    <w:uiPriority w:val="9"/>
    <w:qFormat/>
    <w:rsid w:val="008231E0"/>
    <w:pPr>
      <w:keepNext/>
      <w:keepLines/>
      <w:spacing w:before="400" w:after="40" w:line="240" w:lineRule="auto"/>
      <w:outlineLvl w:val="0"/>
    </w:pPr>
    <w:rPr>
      <w:rFonts w:ascii="Calibri Light" w:eastAsia="SimSun" w:hAnsi="Calibri Light"/>
      <w:caps/>
      <w:sz w:val="36"/>
      <w:szCs w:val="36"/>
    </w:rPr>
  </w:style>
  <w:style w:type="paragraph" w:styleId="Nagwek2">
    <w:name w:val="heading 2"/>
    <w:basedOn w:val="Normalny"/>
    <w:next w:val="Normalny"/>
    <w:link w:val="Nagwek2Znak"/>
    <w:uiPriority w:val="9"/>
    <w:unhideWhenUsed/>
    <w:qFormat/>
    <w:rsid w:val="008231E0"/>
    <w:pPr>
      <w:keepNext/>
      <w:keepLines/>
      <w:spacing w:before="120" w:after="0" w:line="240" w:lineRule="auto"/>
      <w:outlineLvl w:val="1"/>
    </w:pPr>
    <w:rPr>
      <w:rFonts w:ascii="Calibri Light" w:eastAsia="SimSun" w:hAnsi="Calibri Light"/>
      <w:caps/>
      <w:sz w:val="28"/>
      <w:szCs w:val="28"/>
    </w:rPr>
  </w:style>
  <w:style w:type="paragraph" w:styleId="Nagwek3">
    <w:name w:val="heading 3"/>
    <w:basedOn w:val="Normalny"/>
    <w:next w:val="Normalny"/>
    <w:link w:val="Nagwek3Znak"/>
    <w:uiPriority w:val="9"/>
    <w:unhideWhenUsed/>
    <w:qFormat/>
    <w:rsid w:val="008231E0"/>
    <w:pPr>
      <w:keepNext/>
      <w:keepLines/>
      <w:spacing w:before="120" w:after="0" w:line="240" w:lineRule="auto"/>
      <w:outlineLvl w:val="2"/>
    </w:pPr>
    <w:rPr>
      <w:rFonts w:ascii="Calibri Light" w:eastAsia="SimSun" w:hAnsi="Calibri Light"/>
      <w:smallCaps/>
      <w:sz w:val="28"/>
      <w:szCs w:val="28"/>
    </w:rPr>
  </w:style>
  <w:style w:type="paragraph" w:styleId="Nagwek4">
    <w:name w:val="heading 4"/>
    <w:basedOn w:val="Normalny"/>
    <w:next w:val="Normalny"/>
    <w:link w:val="Nagwek4Znak"/>
    <w:uiPriority w:val="9"/>
    <w:semiHidden/>
    <w:unhideWhenUsed/>
    <w:qFormat/>
    <w:rsid w:val="008231E0"/>
    <w:pPr>
      <w:keepNext/>
      <w:keepLines/>
      <w:spacing w:before="120" w:after="0"/>
      <w:outlineLvl w:val="3"/>
    </w:pPr>
    <w:rPr>
      <w:rFonts w:ascii="Calibri Light" w:eastAsia="SimSun" w:hAnsi="Calibri Light"/>
      <w:caps/>
    </w:rPr>
  </w:style>
  <w:style w:type="paragraph" w:styleId="Nagwek5">
    <w:name w:val="heading 5"/>
    <w:basedOn w:val="Normalny"/>
    <w:next w:val="Normalny"/>
    <w:link w:val="Nagwek5Znak"/>
    <w:uiPriority w:val="9"/>
    <w:semiHidden/>
    <w:unhideWhenUsed/>
    <w:qFormat/>
    <w:rsid w:val="008231E0"/>
    <w:pPr>
      <w:keepNext/>
      <w:keepLines/>
      <w:spacing w:before="120" w:after="0"/>
      <w:outlineLvl w:val="4"/>
    </w:pPr>
    <w:rPr>
      <w:rFonts w:ascii="Calibri Light" w:eastAsia="SimSun" w:hAnsi="Calibri Light"/>
      <w:i/>
      <w:iCs/>
      <w:caps/>
    </w:rPr>
  </w:style>
  <w:style w:type="paragraph" w:styleId="Nagwek6">
    <w:name w:val="heading 6"/>
    <w:basedOn w:val="Normalny"/>
    <w:next w:val="Normalny"/>
    <w:link w:val="Nagwek6Znak"/>
    <w:uiPriority w:val="9"/>
    <w:semiHidden/>
    <w:unhideWhenUsed/>
    <w:qFormat/>
    <w:rsid w:val="008231E0"/>
    <w:pPr>
      <w:keepNext/>
      <w:keepLines/>
      <w:spacing w:before="120" w:after="0"/>
      <w:outlineLvl w:val="5"/>
    </w:pPr>
    <w:rPr>
      <w:rFonts w:ascii="Calibri Light" w:eastAsia="SimSun" w:hAnsi="Calibri Light"/>
      <w:b/>
      <w:bCs/>
      <w:caps/>
      <w:color w:val="262626"/>
      <w:sz w:val="20"/>
      <w:szCs w:val="20"/>
    </w:rPr>
  </w:style>
  <w:style w:type="paragraph" w:styleId="Nagwek7">
    <w:name w:val="heading 7"/>
    <w:basedOn w:val="Normalny"/>
    <w:next w:val="Normalny"/>
    <w:link w:val="Nagwek7Znak"/>
    <w:uiPriority w:val="9"/>
    <w:semiHidden/>
    <w:unhideWhenUsed/>
    <w:qFormat/>
    <w:rsid w:val="008231E0"/>
    <w:pPr>
      <w:keepNext/>
      <w:keepLines/>
      <w:spacing w:before="120" w:after="0"/>
      <w:outlineLvl w:val="6"/>
    </w:pPr>
    <w:rPr>
      <w:rFonts w:ascii="Calibri Light" w:eastAsia="SimSun" w:hAnsi="Calibri Light"/>
      <w:b/>
      <w:bCs/>
      <w:i/>
      <w:iCs/>
      <w:caps/>
      <w:color w:val="262626"/>
      <w:sz w:val="20"/>
      <w:szCs w:val="20"/>
    </w:rPr>
  </w:style>
  <w:style w:type="paragraph" w:styleId="Nagwek8">
    <w:name w:val="heading 8"/>
    <w:basedOn w:val="Normalny"/>
    <w:next w:val="Normalny"/>
    <w:link w:val="Nagwek8Znak"/>
    <w:uiPriority w:val="9"/>
    <w:semiHidden/>
    <w:unhideWhenUsed/>
    <w:qFormat/>
    <w:rsid w:val="008231E0"/>
    <w:pPr>
      <w:keepNext/>
      <w:keepLines/>
      <w:spacing w:before="120" w:after="0"/>
      <w:outlineLvl w:val="7"/>
    </w:pPr>
    <w:rPr>
      <w:rFonts w:ascii="Calibri Light" w:eastAsia="SimSun" w:hAnsi="Calibri Light"/>
      <w:b/>
      <w:bCs/>
      <w:caps/>
      <w:color w:val="7F7F7F"/>
      <w:sz w:val="20"/>
      <w:szCs w:val="20"/>
    </w:rPr>
  </w:style>
  <w:style w:type="paragraph" w:styleId="Nagwek9">
    <w:name w:val="heading 9"/>
    <w:basedOn w:val="Normalny"/>
    <w:next w:val="Normalny"/>
    <w:link w:val="Nagwek9Znak"/>
    <w:uiPriority w:val="9"/>
    <w:semiHidden/>
    <w:unhideWhenUsed/>
    <w:qFormat/>
    <w:rsid w:val="008231E0"/>
    <w:pPr>
      <w:keepNext/>
      <w:keepLines/>
      <w:spacing w:before="120" w:after="0"/>
      <w:outlineLvl w:val="8"/>
    </w:pPr>
    <w:rPr>
      <w:rFonts w:ascii="Calibri Light" w:eastAsia="SimSun" w:hAnsi="Calibri Light"/>
      <w:b/>
      <w:bCs/>
      <w:i/>
      <w:iCs/>
      <w:caps/>
      <w:color w:val="7F7F7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Verdana" w:hAnsi="Verdana" w:cs="Calibri"/>
      <w:b/>
      <w:color w:val="000000"/>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Century Gothic" w:hAnsi="Verdana" w:cs="TimesNewRomanPSMT"/>
      <w:b w:val="0"/>
      <w:bCs w:val="0"/>
      <w:color w:val="auto"/>
      <w:sz w:val="18"/>
      <w:szCs w:val="18"/>
    </w:rPr>
  </w:style>
  <w:style w:type="character" w:customStyle="1" w:styleId="WW8Num3z0">
    <w:name w:val="WW8Num3z0"/>
    <w:rPr>
      <w:rFonts w:cs="Times New Roman" w:hint="default"/>
      <w:color w:val="auto"/>
    </w:rPr>
  </w:style>
  <w:style w:type="character" w:customStyle="1" w:styleId="WW8Num3z1">
    <w:name w:val="WW8Num3z1"/>
    <w:rPr>
      <w:rFonts w:ascii="Verdana" w:hAnsi="Verdana" w:cs="Verdana" w:hint="default"/>
      <w:color w:val="000000"/>
      <w:sz w:val="18"/>
      <w:szCs w:val="18"/>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5z0">
    <w:name w:val="WW8Num5z0"/>
    <w:rPr>
      <w:rFonts w:ascii="Calibri" w:hAnsi="Calibri" w:cs="Calibri"/>
      <w:b w:val="0"/>
      <w:i w:val="0"/>
      <w:strike w:val="0"/>
      <w:dstrike w:val="0"/>
      <w:sz w:val="24"/>
      <w:szCs w:val="23"/>
      <w:u w:val="none"/>
    </w:rPr>
  </w:style>
  <w:style w:type="character" w:customStyle="1" w:styleId="WW8Num5z1">
    <w:name w:val="WW8Num5z1"/>
  </w:style>
  <w:style w:type="character" w:customStyle="1" w:styleId="WW8Num5z2">
    <w:name w:val="WW8Num5z2"/>
    <w:rPr>
      <w:b/>
      <w:u w:val="single"/>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hint="default"/>
      <w:b w:val="0"/>
      <w:i w:val="0"/>
      <w:color w:val="auto"/>
      <w:sz w:val="18"/>
      <w:szCs w:val="1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Verdana" w:hAnsi="Verdana" w:cs="Times New Roman" w:hint="default"/>
      <w:b w:val="0"/>
      <w:i w:val="0"/>
      <w:sz w:val="18"/>
      <w:szCs w:val="18"/>
    </w:rPr>
  </w:style>
  <w:style w:type="character" w:customStyle="1" w:styleId="WW8Num7z1">
    <w:name w:val="WW8Num7z1"/>
    <w:rPr>
      <w:rFonts w:hint="default"/>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Verdana" w:hAnsi="Verdana" w:cs="Times New Roman" w:hint="default"/>
      <w:b w:val="0"/>
      <w:i w:val="0"/>
      <w:sz w:val="1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Verdana" w:hAnsi="Verdana" w:cs="Verdana" w:hint="default"/>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Verdana" w:hAnsi="Verdana" w:cs="Times New Roman"/>
      <w:color w:val="0000FF"/>
      <w:sz w:val="18"/>
      <w:szCs w:val="18"/>
      <w:shd w:val="clear" w:color="auto" w:fill="FFFF00"/>
      <w:lang w:eastAsia="hi-IN" w:bidi="hi-IN"/>
    </w:rPr>
  </w:style>
  <w:style w:type="character" w:customStyle="1" w:styleId="WW8Num13z0">
    <w:name w:val="WW8Num13z0"/>
    <w:rPr>
      <w:rFonts w:ascii="Symbol" w:hAnsi="Symbol" w:cs="Symbol" w:hint="default"/>
      <w:sz w:val="18"/>
      <w:szCs w:val="18"/>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Verdana" w:hAnsi="Verdana" w:cs="Verdana" w:hint="default"/>
      <w:color w:val="000000"/>
      <w:sz w:val="18"/>
      <w:szCs w:val="1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Verdana" w:hAnsi="Verdana" w:cs="Arial"/>
      <w:color w:val="000000"/>
      <w:sz w:val="18"/>
      <w:szCs w:val="18"/>
      <w:shd w:val="clear" w:color="auto" w:fill="FFFF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Verdana" w:eastAsia="Times New Roman" w:hAnsi="Verdana" w:cs="Calibri"/>
      <w:b/>
      <w:bCs/>
      <w:sz w:val="18"/>
      <w:szCs w:val="18"/>
    </w:rPr>
  </w:style>
  <w:style w:type="character" w:customStyle="1" w:styleId="WW8Num20z1">
    <w:name w:val="WW8Num20z1"/>
    <w:rPr>
      <w:rFonts w:ascii="Verdana" w:hAnsi="Verdana" w:cs="Verdana" w:hint="default"/>
      <w:sz w:val="18"/>
      <w:szCs w:val="18"/>
    </w:rPr>
  </w:style>
  <w:style w:type="character" w:customStyle="1" w:styleId="WW8Num21z0">
    <w:name w:val="WW8Num21z0"/>
    <w:rPr>
      <w:rFonts w:cs="Times New Roman"/>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rFonts w:ascii="Verdana" w:eastAsia="Times New Roman" w:hAnsi="Verdana" w:cs="TimesNewRomanPSM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sz w:val="18"/>
      <w:szCs w:val="18"/>
      <w:shd w:val="clear" w:color="auto" w:fill="FFFF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imes New Roman" w:hint="default"/>
      <w:color w:val="auto"/>
    </w:rPr>
  </w:style>
  <w:style w:type="character" w:customStyle="1" w:styleId="WW8Num25z1">
    <w:name w:val="WW8Num25z1"/>
    <w:rPr>
      <w:rFonts w:ascii="Verdana" w:eastAsia="Calibri" w:hAnsi="Verdana" w:cs="Verdana" w:hint="default"/>
      <w:b/>
      <w:w w:val="90"/>
      <w:kern w:val="1"/>
      <w:sz w:val="18"/>
      <w:szCs w:val="18"/>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hAnsi="Verdana" w:cs="Verdana" w:hint="default"/>
      <w:b w:val="0"/>
      <w:i w:val="0"/>
      <w:color w:val="auto"/>
      <w:sz w:val="18"/>
    </w:rPr>
  </w:style>
  <w:style w:type="character" w:customStyle="1" w:styleId="WW8Num28z1">
    <w:name w:val="WW8Num28z1"/>
    <w:rPr>
      <w:rFonts w:ascii="Verdana" w:hAnsi="Verdana" w:cs="Verdana" w:hint="default"/>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Verdana" w:eastAsia="Times New Roman" w:hAnsi="Verdana" w:cs="Calibri"/>
    </w:rPr>
  </w:style>
  <w:style w:type="character" w:customStyle="1" w:styleId="WW8Num29z1">
    <w:name w:val="WW8Num29z1"/>
    <w:rPr>
      <w:rFonts w:hint="default"/>
    </w:rPr>
  </w:style>
  <w:style w:type="character" w:customStyle="1" w:styleId="WW8Num30z0">
    <w:name w:val="WW8Num30z0"/>
    <w:rPr>
      <w:rFonts w:ascii="Symbol" w:hAnsi="Symbol" w:cs="Symbol" w:hint="default"/>
      <w:sz w:val="18"/>
      <w:szCs w:val="18"/>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cs="Times New Roman" w:hint="default"/>
      <w:color w:val="auto"/>
    </w:rPr>
  </w:style>
  <w:style w:type="character" w:customStyle="1" w:styleId="WW8Num31z1">
    <w:name w:val="WW8Num31z1"/>
    <w:rPr>
      <w:rFonts w:hint="default"/>
    </w:rPr>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Verdana" w:eastAsia="Times New Roman" w:hAnsi="Verdana" w:cs="Calibri"/>
    </w:rPr>
  </w:style>
  <w:style w:type="character" w:customStyle="1" w:styleId="WW8Num33z1">
    <w:name w:val="WW8Num33z1"/>
    <w:rPr>
      <w:rFonts w:hint="default"/>
    </w:rPr>
  </w:style>
  <w:style w:type="character" w:customStyle="1" w:styleId="WW8Num34z0">
    <w:name w:val="WW8Num34z0"/>
    <w:rPr>
      <w:rFonts w:ascii="Verdana" w:hAnsi="Verdana" w:cs="Verdana" w:hint="default"/>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Verdana" w:hAnsi="Verdana" w:cs="Times New Roman" w:hint="default"/>
      <w:b w:val="0"/>
      <w:bCs w:val="0"/>
      <w:i w:val="0"/>
      <w:iCs w:val="0"/>
      <w:strike w:val="0"/>
      <w:dstrike w:val="0"/>
      <w:color w:val="000000"/>
      <w:sz w:val="18"/>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erdana" w:hAnsi="Verdana" w:cs="Verdana" w:hint="default"/>
      <w:color w:val="000000"/>
      <w:sz w:val="18"/>
      <w:szCs w:val="18"/>
      <w:shd w:val="clear" w:color="auto" w:fill="FFFF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hint="default"/>
      <w:color w:val="auto"/>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Verdana" w:hAnsi="Verdana" w:cs="Calibri" w:hint="default"/>
      <w:sz w:val="18"/>
      <w:szCs w:val="1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hint="default"/>
      <w:b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Verdana" w:eastAsia="Times New Roman" w:hAnsi="Verdana" w:cs="Calibri"/>
      <w:bCs/>
      <w:color w:val="000000"/>
      <w:sz w:val="18"/>
      <w:szCs w:val="18"/>
    </w:rPr>
  </w:style>
  <w:style w:type="character" w:customStyle="1" w:styleId="WW8Num42z1">
    <w:name w:val="WW8Num42z1"/>
    <w:rPr>
      <w:rFonts w:ascii="Verdana" w:hAnsi="Verdana" w:cs="Verdana" w:hint="default"/>
      <w:sz w:val="18"/>
      <w:szCs w:val="18"/>
    </w:rPr>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customStyle="1" w:styleId="TekstprzypisudolnegoZnak">
    <w:name w:val="Tekst przypisu dolnego Znak"/>
    <w:rPr>
      <w:lang w:val="pl-PL" w:eastAsia="ar-SA" w:bidi="ar-SA"/>
    </w:rPr>
  </w:style>
  <w:style w:type="character" w:styleId="Numerstrony">
    <w:name w:val="page number"/>
    <w:basedOn w:val="Domylnaczcionkaakapitu1"/>
  </w:style>
  <w:style w:type="character" w:customStyle="1" w:styleId="Nagwek2Znak">
    <w:name w:val="Nagłówek 2 Znak"/>
    <w:link w:val="Nagwek2"/>
    <w:uiPriority w:val="9"/>
    <w:rsid w:val="008231E0"/>
    <w:rPr>
      <w:rFonts w:ascii="Calibri Light" w:eastAsia="SimSun" w:hAnsi="Calibri Light" w:cs="Times New Roman"/>
      <w:caps/>
      <w:sz w:val="28"/>
      <w:szCs w:val="28"/>
    </w:rPr>
  </w:style>
  <w:style w:type="character" w:styleId="Hipercze">
    <w:name w:val="Hyperlink"/>
    <w:rPr>
      <w:color w:val="0000FF"/>
      <w:u w:val="single"/>
    </w:rPr>
  </w:style>
  <w:style w:type="character" w:styleId="Pogrubienie">
    <w:name w:val="Strong"/>
    <w:uiPriority w:val="22"/>
    <w:qFormat/>
    <w:rsid w:val="008231E0"/>
    <w:rPr>
      <w:b/>
      <w:bCs/>
    </w:rPr>
  </w:style>
  <w:style w:type="character" w:customStyle="1" w:styleId="zazniebbold">
    <w:name w:val="zaz_nieb_bold"/>
    <w:rPr>
      <w:rFonts w:cs="Times New Roman"/>
    </w:rPr>
  </w:style>
  <w:style w:type="character" w:customStyle="1" w:styleId="TekstdymkaZnak">
    <w:name w:val="Tekst dymka Znak"/>
    <w:rPr>
      <w:rFonts w:ascii="Segoe UI" w:hAnsi="Segoe UI" w:cs="Segoe UI"/>
      <w:sz w:val="18"/>
      <w:szCs w:val="18"/>
    </w:rPr>
  </w:style>
  <w:style w:type="character" w:customStyle="1" w:styleId="NagwekZnak">
    <w:name w:val="Nagłówek Znak"/>
    <w:rPr>
      <w:sz w:val="24"/>
      <w:szCs w:val="24"/>
    </w:rPr>
  </w:style>
  <w:style w:type="character" w:customStyle="1" w:styleId="StopkaZnak">
    <w:name w:val="Stopka Znak"/>
    <w:rPr>
      <w:sz w:val="24"/>
      <w:szCs w:val="24"/>
    </w:rPr>
  </w:style>
  <w:style w:type="character" w:customStyle="1" w:styleId="Nagwek3Znak">
    <w:name w:val="Nagłówek 3 Znak"/>
    <w:link w:val="Nagwek3"/>
    <w:uiPriority w:val="9"/>
    <w:rsid w:val="008231E0"/>
    <w:rPr>
      <w:rFonts w:ascii="Calibri Light" w:eastAsia="SimSun" w:hAnsi="Calibri Light" w:cs="Times New Roman"/>
      <w:smallCaps/>
      <w:sz w:val="28"/>
      <w:szCs w:val="28"/>
    </w:rPr>
  </w:style>
  <w:style w:type="character" w:customStyle="1" w:styleId="TekstpodstawowywcityZnak">
    <w:name w:val="Tekst podstawowy wcięty Znak"/>
    <w:rPr>
      <w:sz w:val="24"/>
      <w:szCs w:val="24"/>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Nag 1 Znak"/>
    <w:uiPriority w:val="34"/>
    <w:qFormat/>
    <w:rPr>
      <w:rFonts w:ascii="Calibri" w:hAnsi="Calibri" w:cs="Calibri"/>
      <w:sz w:val="22"/>
      <w:szCs w:val="22"/>
    </w:rPr>
  </w:style>
  <w:style w:type="character" w:customStyle="1" w:styleId="Tekstpodstawowywcity3Znak">
    <w:name w:val="Tekst podstawowy wcięty 3 Znak"/>
    <w:rPr>
      <w:sz w:val="16"/>
      <w:szCs w:val="16"/>
    </w:rPr>
  </w:style>
  <w:style w:type="character" w:customStyle="1" w:styleId="TekstpodstawowyZnak">
    <w:name w:val="Tekst podstawowy Znak"/>
    <w:rPr>
      <w:sz w:val="24"/>
      <w:szCs w:val="24"/>
    </w:rPr>
  </w:style>
  <w:style w:type="character" w:styleId="Uwydatnienie">
    <w:name w:val="Emphasis"/>
    <w:uiPriority w:val="20"/>
    <w:qFormat/>
    <w:rsid w:val="008231E0"/>
    <w:rPr>
      <w:i/>
      <w:iCs/>
    </w:rPr>
  </w:style>
  <w:style w:type="character" w:customStyle="1" w:styleId="Nierozpoznanawzmianka">
    <w:name w:val="Nierozpoznana wzmianka"/>
    <w:rPr>
      <w:color w:val="605E5C"/>
      <w:shd w:val="clear" w:color="auto" w:fill="E1DFDD"/>
    </w:rPr>
  </w:style>
  <w:style w:type="character" w:customStyle="1" w:styleId="markedcontent">
    <w:name w:val="markedcontent"/>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21">
    <w:name w:val="Tekst podstawowy 21"/>
    <w:basedOn w:val="Normalny"/>
    <w:pPr>
      <w:jc w:val="center"/>
    </w:pPr>
    <w:rPr>
      <w:b/>
      <w:bCs/>
    </w:rPr>
  </w:style>
  <w:style w:type="paragraph" w:styleId="Tekstprzypisudolnego">
    <w:name w:val="footnote text"/>
    <w:basedOn w:val="Normalny"/>
    <w:rPr>
      <w:sz w:val="20"/>
      <w:szCs w:val="20"/>
    </w:rPr>
  </w:style>
  <w:style w:type="paragraph" w:customStyle="1" w:styleId="Tekstpodstawowywcity21">
    <w:name w:val="Tekst podstawowy wcięty 21"/>
    <w:basedOn w:val="Normalny"/>
    <w:pPr>
      <w:suppressAutoHyphens/>
      <w:spacing w:after="120" w:line="480" w:lineRule="auto"/>
      <w:ind w:left="283"/>
    </w:pPr>
    <w:rPr>
      <w:sz w:val="20"/>
      <w:szCs w:val="20"/>
    </w:rPr>
  </w:style>
  <w:style w:type="paragraph" w:customStyle="1" w:styleId="Kolorowalistaakcent11">
    <w:name w:val="Kolorowa lista — akcent 11"/>
    <w:basedOn w:val="Normalny"/>
    <w:pPr>
      <w:spacing w:line="276" w:lineRule="auto"/>
      <w:ind w:left="720"/>
    </w:pPr>
    <w:rPr>
      <w:rFonts w:eastAsia="Calibri" w:cs="Calibri"/>
    </w:rPr>
  </w:style>
  <w:style w:type="paragraph" w:customStyle="1" w:styleId="Default">
    <w:name w:val="Default"/>
    <w:pPr>
      <w:suppressAutoHyphens/>
      <w:autoSpaceDE w:val="0"/>
      <w:spacing w:after="160" w:line="259" w:lineRule="auto"/>
    </w:pPr>
    <w:rPr>
      <w:rFonts w:ascii="Arial" w:hAnsi="Arial" w:cs="Arial"/>
      <w:color w:val="000000"/>
      <w:sz w:val="24"/>
      <w:szCs w:val="24"/>
      <w:lang w:eastAsia="ar-SA"/>
    </w:rPr>
  </w:style>
  <w:style w:type="paragraph" w:styleId="NormalnyWeb">
    <w:name w:val="Normal (Web)"/>
    <w:basedOn w:val="Normalny"/>
    <w:pPr>
      <w:spacing w:before="280" w:after="280"/>
    </w:pPr>
  </w:style>
  <w:style w:type="paragraph" w:styleId="Tekstdymka">
    <w:name w:val="Balloon Text"/>
    <w:basedOn w:val="Normalny"/>
    <w:rPr>
      <w:rFonts w:ascii="Segoe UI" w:hAnsi="Segoe UI" w:cs="Segoe UI"/>
      <w:sz w:val="18"/>
      <w:szCs w:val="18"/>
    </w:rPr>
  </w:style>
  <w:style w:type="paragraph" w:styleId="Akapitzlist">
    <w:name w:val="List Paragraph"/>
    <w:aliases w:val="T_SZ_List Paragraph,Numerowanie,List Paragraph,L1,Akapit z listą5,maz_wyliczenie,opis dzialania,K-P_odwolanie,A_wyliczenie,Akapit z listą 1,Obiekt,normalny tekst,Liste à puces retrait droite,wypunktowanie,Nag 1,CW_Lista,Wypunktowanie"/>
    <w:basedOn w:val="Normalny"/>
    <w:uiPriority w:val="34"/>
    <w:qFormat/>
    <w:pPr>
      <w:ind w:left="720"/>
      <w:contextualSpacing/>
    </w:pPr>
  </w:style>
  <w:style w:type="paragraph" w:customStyle="1" w:styleId="Tekstblokowy1">
    <w:name w:val="Tekst blokowy1"/>
    <w:basedOn w:val="Normalny"/>
    <w:pPr>
      <w:tabs>
        <w:tab w:val="left" w:pos="851"/>
      </w:tabs>
      <w:ind w:left="720" w:right="-284" w:hanging="360"/>
      <w:jc w:val="both"/>
    </w:pPr>
    <w:rPr>
      <w:color w:val="000000"/>
      <w:w w:val="90"/>
    </w:rPr>
  </w:style>
  <w:style w:type="paragraph" w:styleId="Tekstpodstawowywcity">
    <w:name w:val="Body Text Indent"/>
    <w:basedOn w:val="Normalny"/>
    <w:pPr>
      <w:spacing w:after="120"/>
      <w:ind w:left="283"/>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Nagwek1Znak">
    <w:name w:val="Nagłówek 1 Znak"/>
    <w:link w:val="Nagwek1"/>
    <w:uiPriority w:val="9"/>
    <w:rsid w:val="008231E0"/>
    <w:rPr>
      <w:rFonts w:ascii="Calibri Light" w:eastAsia="SimSun" w:hAnsi="Calibri Light" w:cs="Times New Roman"/>
      <w:caps/>
      <w:sz w:val="36"/>
      <w:szCs w:val="36"/>
    </w:rPr>
  </w:style>
  <w:style w:type="character" w:customStyle="1" w:styleId="Nagwek4Znak">
    <w:name w:val="Nagłówek 4 Znak"/>
    <w:link w:val="Nagwek4"/>
    <w:uiPriority w:val="9"/>
    <w:semiHidden/>
    <w:rsid w:val="008231E0"/>
    <w:rPr>
      <w:rFonts w:ascii="Calibri Light" w:eastAsia="SimSun" w:hAnsi="Calibri Light" w:cs="Times New Roman"/>
      <w:caps/>
    </w:rPr>
  </w:style>
  <w:style w:type="character" w:customStyle="1" w:styleId="Nagwek5Znak">
    <w:name w:val="Nagłówek 5 Znak"/>
    <w:link w:val="Nagwek5"/>
    <w:uiPriority w:val="9"/>
    <w:semiHidden/>
    <w:rsid w:val="008231E0"/>
    <w:rPr>
      <w:rFonts w:ascii="Calibri Light" w:eastAsia="SimSun" w:hAnsi="Calibri Light" w:cs="Times New Roman"/>
      <w:i/>
      <w:iCs/>
      <w:caps/>
    </w:rPr>
  </w:style>
  <w:style w:type="character" w:customStyle="1" w:styleId="Nagwek6Znak">
    <w:name w:val="Nagłówek 6 Znak"/>
    <w:link w:val="Nagwek6"/>
    <w:uiPriority w:val="9"/>
    <w:semiHidden/>
    <w:rsid w:val="008231E0"/>
    <w:rPr>
      <w:rFonts w:ascii="Calibri Light" w:eastAsia="SimSun" w:hAnsi="Calibri Light" w:cs="Times New Roman"/>
      <w:b/>
      <w:bCs/>
      <w:caps/>
      <w:color w:val="262626"/>
      <w:sz w:val="20"/>
      <w:szCs w:val="20"/>
    </w:rPr>
  </w:style>
  <w:style w:type="character" w:customStyle="1" w:styleId="Nagwek7Znak">
    <w:name w:val="Nagłówek 7 Znak"/>
    <w:link w:val="Nagwek7"/>
    <w:uiPriority w:val="9"/>
    <w:semiHidden/>
    <w:rsid w:val="008231E0"/>
    <w:rPr>
      <w:rFonts w:ascii="Calibri Light" w:eastAsia="SimSun" w:hAnsi="Calibri Light" w:cs="Times New Roman"/>
      <w:b/>
      <w:bCs/>
      <w:i/>
      <w:iCs/>
      <w:caps/>
      <w:color w:val="262626"/>
      <w:sz w:val="20"/>
      <w:szCs w:val="20"/>
    </w:rPr>
  </w:style>
  <w:style w:type="character" w:customStyle="1" w:styleId="Nagwek8Znak">
    <w:name w:val="Nagłówek 8 Znak"/>
    <w:link w:val="Nagwek8"/>
    <w:uiPriority w:val="9"/>
    <w:semiHidden/>
    <w:rsid w:val="008231E0"/>
    <w:rPr>
      <w:rFonts w:ascii="Calibri Light" w:eastAsia="SimSun" w:hAnsi="Calibri Light" w:cs="Times New Roman"/>
      <w:b/>
      <w:bCs/>
      <w:caps/>
      <w:color w:val="7F7F7F"/>
      <w:sz w:val="20"/>
      <w:szCs w:val="20"/>
    </w:rPr>
  </w:style>
  <w:style w:type="character" w:customStyle="1" w:styleId="Nagwek9Znak">
    <w:name w:val="Nagłówek 9 Znak"/>
    <w:link w:val="Nagwek9"/>
    <w:uiPriority w:val="9"/>
    <w:semiHidden/>
    <w:rsid w:val="008231E0"/>
    <w:rPr>
      <w:rFonts w:ascii="Calibri Light" w:eastAsia="SimSun" w:hAnsi="Calibri Light" w:cs="Times New Roman"/>
      <w:b/>
      <w:bCs/>
      <w:i/>
      <w:iCs/>
      <w:caps/>
      <w:color w:val="7F7F7F"/>
      <w:sz w:val="20"/>
      <w:szCs w:val="20"/>
    </w:rPr>
  </w:style>
  <w:style w:type="paragraph" w:styleId="Legenda">
    <w:name w:val="caption"/>
    <w:basedOn w:val="Normalny"/>
    <w:next w:val="Normalny"/>
    <w:uiPriority w:val="35"/>
    <w:semiHidden/>
    <w:unhideWhenUsed/>
    <w:qFormat/>
    <w:rsid w:val="008231E0"/>
    <w:pPr>
      <w:spacing w:line="240" w:lineRule="auto"/>
    </w:pPr>
    <w:rPr>
      <w:b/>
      <w:bCs/>
      <w:smallCaps/>
      <w:color w:val="595959"/>
    </w:rPr>
  </w:style>
  <w:style w:type="paragraph" w:styleId="Tytu">
    <w:name w:val="Title"/>
    <w:basedOn w:val="Normalny"/>
    <w:next w:val="Normalny"/>
    <w:link w:val="TytuZnak"/>
    <w:uiPriority w:val="10"/>
    <w:qFormat/>
    <w:rsid w:val="008231E0"/>
    <w:pPr>
      <w:spacing w:after="0" w:line="240" w:lineRule="auto"/>
      <w:contextualSpacing/>
    </w:pPr>
    <w:rPr>
      <w:rFonts w:ascii="Calibri Light" w:eastAsia="SimSun" w:hAnsi="Calibri Light"/>
      <w:caps/>
      <w:color w:val="404040"/>
      <w:spacing w:val="-10"/>
      <w:sz w:val="72"/>
      <w:szCs w:val="72"/>
    </w:rPr>
  </w:style>
  <w:style w:type="character" w:customStyle="1" w:styleId="TytuZnak">
    <w:name w:val="Tytuł Znak"/>
    <w:link w:val="Tytu"/>
    <w:uiPriority w:val="10"/>
    <w:rsid w:val="008231E0"/>
    <w:rPr>
      <w:rFonts w:ascii="Calibri Light" w:eastAsia="SimSun" w:hAnsi="Calibri Light" w:cs="Times New Roman"/>
      <w:caps/>
      <w:color w:val="404040"/>
      <w:spacing w:val="-10"/>
      <w:sz w:val="72"/>
      <w:szCs w:val="72"/>
    </w:rPr>
  </w:style>
  <w:style w:type="paragraph" w:styleId="Podtytu">
    <w:name w:val="Subtitle"/>
    <w:basedOn w:val="Normalny"/>
    <w:next w:val="Normalny"/>
    <w:link w:val="PodtytuZnak"/>
    <w:uiPriority w:val="11"/>
    <w:qFormat/>
    <w:rsid w:val="008231E0"/>
    <w:pPr>
      <w:numPr>
        <w:ilvl w:val="1"/>
      </w:numPr>
    </w:pPr>
    <w:rPr>
      <w:rFonts w:ascii="Calibri Light" w:eastAsia="SimSun" w:hAnsi="Calibri Light"/>
      <w:smallCaps/>
      <w:color w:val="595959"/>
      <w:sz w:val="28"/>
      <w:szCs w:val="28"/>
    </w:rPr>
  </w:style>
  <w:style w:type="character" w:customStyle="1" w:styleId="PodtytuZnak">
    <w:name w:val="Podtytuł Znak"/>
    <w:link w:val="Podtytu"/>
    <w:uiPriority w:val="11"/>
    <w:rsid w:val="008231E0"/>
    <w:rPr>
      <w:rFonts w:ascii="Calibri Light" w:eastAsia="SimSun" w:hAnsi="Calibri Light" w:cs="Times New Roman"/>
      <w:smallCaps/>
      <w:color w:val="595959"/>
      <w:sz w:val="28"/>
      <w:szCs w:val="28"/>
    </w:rPr>
  </w:style>
  <w:style w:type="paragraph" w:styleId="Bezodstpw">
    <w:name w:val="No Spacing"/>
    <w:uiPriority w:val="1"/>
    <w:qFormat/>
    <w:rsid w:val="008231E0"/>
    <w:rPr>
      <w:sz w:val="22"/>
      <w:szCs w:val="22"/>
    </w:rPr>
  </w:style>
  <w:style w:type="paragraph" w:styleId="Cytat">
    <w:name w:val="Quote"/>
    <w:basedOn w:val="Normalny"/>
    <w:next w:val="Normalny"/>
    <w:link w:val="CytatZnak"/>
    <w:uiPriority w:val="29"/>
    <w:qFormat/>
    <w:rsid w:val="008231E0"/>
    <w:pPr>
      <w:spacing w:before="160" w:line="240" w:lineRule="auto"/>
      <w:ind w:left="720" w:right="720"/>
    </w:pPr>
    <w:rPr>
      <w:rFonts w:ascii="Calibri Light" w:eastAsia="SimSun" w:hAnsi="Calibri Light"/>
      <w:sz w:val="25"/>
      <w:szCs w:val="25"/>
    </w:rPr>
  </w:style>
  <w:style w:type="character" w:customStyle="1" w:styleId="CytatZnak">
    <w:name w:val="Cytat Znak"/>
    <w:link w:val="Cytat"/>
    <w:uiPriority w:val="29"/>
    <w:rsid w:val="008231E0"/>
    <w:rPr>
      <w:rFonts w:ascii="Calibri Light" w:eastAsia="SimSun" w:hAnsi="Calibri Light" w:cs="Times New Roman"/>
      <w:sz w:val="25"/>
      <w:szCs w:val="25"/>
    </w:rPr>
  </w:style>
  <w:style w:type="paragraph" w:styleId="Cytatintensywny">
    <w:name w:val="Intense Quote"/>
    <w:basedOn w:val="Normalny"/>
    <w:next w:val="Normalny"/>
    <w:link w:val="CytatintensywnyZnak"/>
    <w:uiPriority w:val="30"/>
    <w:qFormat/>
    <w:rsid w:val="008231E0"/>
    <w:pPr>
      <w:spacing w:before="280" w:after="280" w:line="240" w:lineRule="auto"/>
      <w:ind w:left="1080" w:right="1080"/>
      <w:jc w:val="center"/>
    </w:pPr>
    <w:rPr>
      <w:color w:val="404040"/>
      <w:sz w:val="32"/>
      <w:szCs w:val="32"/>
    </w:rPr>
  </w:style>
  <w:style w:type="character" w:customStyle="1" w:styleId="CytatintensywnyZnak">
    <w:name w:val="Cytat intensywny Znak"/>
    <w:link w:val="Cytatintensywny"/>
    <w:uiPriority w:val="30"/>
    <w:rsid w:val="008231E0"/>
    <w:rPr>
      <w:color w:val="404040"/>
      <w:sz w:val="32"/>
      <w:szCs w:val="32"/>
    </w:rPr>
  </w:style>
  <w:style w:type="character" w:styleId="Wyrnieniedelikatne">
    <w:name w:val="Subtle Emphasis"/>
    <w:uiPriority w:val="19"/>
    <w:qFormat/>
    <w:rsid w:val="008231E0"/>
    <w:rPr>
      <w:i/>
      <w:iCs/>
      <w:color w:val="595959"/>
    </w:rPr>
  </w:style>
  <w:style w:type="character" w:styleId="Wyrnienieintensywne">
    <w:name w:val="Intense Emphasis"/>
    <w:uiPriority w:val="21"/>
    <w:qFormat/>
    <w:rsid w:val="008231E0"/>
    <w:rPr>
      <w:b/>
      <w:bCs/>
      <w:i/>
      <w:iCs/>
    </w:rPr>
  </w:style>
  <w:style w:type="character" w:styleId="Odwoaniedelikatne">
    <w:name w:val="Subtle Reference"/>
    <w:uiPriority w:val="31"/>
    <w:qFormat/>
    <w:rsid w:val="008231E0"/>
    <w:rPr>
      <w:smallCaps/>
      <w:color w:val="404040"/>
      <w:u w:val="single" w:color="7F7F7F"/>
    </w:rPr>
  </w:style>
  <w:style w:type="character" w:styleId="Odwoanieintensywne">
    <w:name w:val="Intense Reference"/>
    <w:uiPriority w:val="32"/>
    <w:qFormat/>
    <w:rsid w:val="008231E0"/>
    <w:rPr>
      <w:b/>
      <w:bCs/>
      <w:caps w:val="0"/>
      <w:smallCaps/>
      <w:color w:val="auto"/>
      <w:spacing w:val="3"/>
      <w:u w:val="single"/>
    </w:rPr>
  </w:style>
  <w:style w:type="character" w:styleId="Tytuksiki">
    <w:name w:val="Book Title"/>
    <w:uiPriority w:val="33"/>
    <w:qFormat/>
    <w:rsid w:val="008231E0"/>
    <w:rPr>
      <w:b/>
      <w:bCs/>
      <w:smallCaps/>
      <w:spacing w:val="7"/>
    </w:rPr>
  </w:style>
  <w:style w:type="paragraph" w:styleId="Nagwekspisutreci">
    <w:name w:val="TOC Heading"/>
    <w:basedOn w:val="Nagwek1"/>
    <w:next w:val="Normalny"/>
    <w:uiPriority w:val="39"/>
    <w:semiHidden/>
    <w:unhideWhenUsed/>
    <w:qFormat/>
    <w:rsid w:val="008231E0"/>
    <w:pPr>
      <w:outlineLvl w:val="9"/>
    </w:pPr>
  </w:style>
  <w:style w:type="numbering" w:customStyle="1" w:styleId="WWNum5">
    <w:name w:val="WWNum5"/>
    <w:basedOn w:val="Bezlisty"/>
    <w:rsid w:val="008D5661"/>
    <w:pPr>
      <w:numPr>
        <w:numId w:val="37"/>
      </w:numPr>
    </w:pPr>
  </w:style>
  <w:style w:type="numbering" w:customStyle="1" w:styleId="WWNum44">
    <w:name w:val="WWNum44"/>
    <w:basedOn w:val="Bezlisty"/>
    <w:rsid w:val="006E25BB"/>
    <w:pPr>
      <w:numPr>
        <w:numId w:val="38"/>
      </w:numPr>
    </w:pPr>
  </w:style>
  <w:style w:type="paragraph" w:customStyle="1" w:styleId="Standard">
    <w:name w:val="Standard"/>
    <w:rsid w:val="00C17F39"/>
    <w:pPr>
      <w:suppressAutoHyphens/>
      <w:autoSpaceDN w:val="0"/>
      <w:textAlignment w:val="baseline"/>
    </w:pPr>
    <w:rPr>
      <w:rFonts w:eastAsia="SimSun" w:cs="F"/>
      <w:kern w:val="3"/>
      <w:sz w:val="24"/>
      <w:szCs w:val="24"/>
      <w:lang w:eastAsia="en-US"/>
    </w:rPr>
  </w:style>
  <w:style w:type="character" w:customStyle="1" w:styleId="czeinternetowe">
    <w:name w:val="Łącze internetowe"/>
    <w:basedOn w:val="Domylnaczcionkaakapitu"/>
    <w:uiPriority w:val="99"/>
    <w:semiHidden/>
    <w:rsid w:val="00341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w.edu.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musz@umw.edu.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rokerinfinite.efaktur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zakonkurencyjnosci.funduszeeuropejskie.gov.p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umed.wroc.pl"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2EBB-B222-4455-9967-EB75C1E0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6798</Words>
  <Characters>40788</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47492</CharactersWithSpaces>
  <SharedDoc>false</SharedDoc>
  <HLinks>
    <vt:vector size="30" baseType="variant">
      <vt:variant>
        <vt:i4>2687083</vt:i4>
      </vt:variant>
      <vt:variant>
        <vt:i4>15</vt:i4>
      </vt:variant>
      <vt:variant>
        <vt:i4>0</vt:i4>
      </vt:variant>
      <vt:variant>
        <vt:i4>5</vt:i4>
      </vt:variant>
      <vt:variant>
        <vt:lpwstr>https://www.brokerinfinite.efaktura.gov.pl/</vt:lpwstr>
      </vt:variant>
      <vt:variant>
        <vt:lpwstr/>
      </vt:variant>
      <vt:variant>
        <vt:i4>3145818</vt:i4>
      </vt:variant>
      <vt:variant>
        <vt:i4>12</vt:i4>
      </vt:variant>
      <vt:variant>
        <vt:i4>0</vt:i4>
      </vt:variant>
      <vt:variant>
        <vt:i4>5</vt:i4>
      </vt:variant>
      <vt:variant>
        <vt:lpwstr>mailto:iod@umed.wroc.pl</vt:lpwstr>
      </vt:variant>
      <vt:variant>
        <vt:lpwstr/>
      </vt:variant>
      <vt:variant>
        <vt:i4>6684725</vt:i4>
      </vt:variant>
      <vt:variant>
        <vt:i4>9</vt:i4>
      </vt:variant>
      <vt:variant>
        <vt:i4>0</vt:i4>
      </vt:variant>
      <vt:variant>
        <vt:i4>5</vt:i4>
      </vt:variant>
      <vt:variant>
        <vt:lpwstr>http://www.umw.edu.pl/</vt:lpwstr>
      </vt:variant>
      <vt:variant>
        <vt:lpwstr/>
      </vt:variant>
      <vt:variant>
        <vt:i4>1114163</vt:i4>
      </vt:variant>
      <vt:variant>
        <vt:i4>6</vt:i4>
      </vt:variant>
      <vt:variant>
        <vt:i4>0</vt:i4>
      </vt:variant>
      <vt:variant>
        <vt:i4>5</vt:i4>
      </vt:variant>
      <vt:variant>
        <vt:lpwstr>mailto:m.smusz@umw.edu.pl</vt:lpwstr>
      </vt:variant>
      <vt:variant>
        <vt:lpwstr/>
      </vt:variant>
      <vt:variant>
        <vt:i4>7077920</vt:i4>
      </vt:variant>
      <vt:variant>
        <vt:i4>3</vt:i4>
      </vt:variant>
      <vt:variant>
        <vt:i4>0</vt:i4>
      </vt:variant>
      <vt:variant>
        <vt:i4>5</vt:i4>
      </vt:variant>
      <vt:variant>
        <vt:lpwstr>http://www.bazakonkurencyjnosci.funduszeeuropejskie.gov.pl/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Abramczuk</dc:creator>
  <cp:keywords/>
  <cp:lastModifiedBy>MonikaK</cp:lastModifiedBy>
  <cp:revision>10</cp:revision>
  <cp:lastPrinted>2022-04-21T13:26:00Z</cp:lastPrinted>
  <dcterms:created xsi:type="dcterms:W3CDTF">2022-04-21T12:53:00Z</dcterms:created>
  <dcterms:modified xsi:type="dcterms:W3CDTF">2022-04-21T13:36:00Z</dcterms:modified>
</cp:coreProperties>
</file>