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0"/>
      </w:tblGrid>
      <w:tr w:rsidR="0001309C" w:rsidRPr="00045D49" w14:paraId="4D28ABFE" w14:textId="77777777" w:rsidTr="00185053">
        <w:trPr>
          <w:cantSplit/>
          <w:trHeight w:val="328"/>
        </w:trPr>
        <w:tc>
          <w:tcPr>
            <w:tcW w:w="8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4DAAD1" w14:textId="75C0D91F" w:rsidR="0001309C" w:rsidRPr="001A72F9" w:rsidRDefault="00666863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C356F90" wp14:editId="5267DE1D">
                  <wp:extent cx="4157980" cy="15487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9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EC648" w14:textId="77777777" w:rsidR="0001309C" w:rsidRPr="007E3DEC" w:rsidRDefault="00C21021" w:rsidP="005F0A1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Katedra Psychiatrii</w:t>
            </w:r>
            <w:r w:rsidR="00DC0732" w:rsidRPr="007E3DEC">
              <w:rPr>
                <w:rFonts w:ascii="Verdana" w:eastAsia="Verdana" w:hAnsi="Verdana" w:cs="Verdana"/>
                <w:sz w:val="18"/>
                <w:szCs w:val="18"/>
              </w:rPr>
              <w:t xml:space="preserve"> UMW</w:t>
            </w:r>
          </w:p>
          <w:p w14:paraId="7A296E07" w14:textId="77777777" w:rsidR="005F0A1C" w:rsidRDefault="005F0A1C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  <w:p w14:paraId="226EF363" w14:textId="77777777" w:rsidR="0001309C" w:rsidRPr="00A960AD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 w:rsidRPr="00A960A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 71 / 784-</w:t>
            </w:r>
            <w:r w:rsidR="00C21021" w:rsidRPr="00A960A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16</w:t>
            </w:r>
            <w:r w:rsidRPr="00A960A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-</w:t>
            </w:r>
            <w:r w:rsidR="00C21021" w:rsidRPr="00A960A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02</w:t>
            </w:r>
          </w:p>
          <w:p w14:paraId="157BE5B9" w14:textId="6C23AE1E" w:rsidR="0001309C" w:rsidRPr="00BA5ABE" w:rsidRDefault="00DC0732" w:rsidP="00666863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A5ABE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BA5ABE">
              <w:rPr>
                <w:rFonts w:ascii="Verdana" w:eastAsia="Verdana" w:hAnsi="Verdana" w:cs="Verdana"/>
                <w:sz w:val="18"/>
                <w:szCs w:val="18"/>
                <w:lang w:val="en-US"/>
              </w:rPr>
              <w:t>blazej.misiak</w:t>
            </w:r>
            <w:r w:rsidRPr="00BA5ABE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</w:t>
            </w:r>
            <w:r w:rsidR="00666863">
              <w:rPr>
                <w:rFonts w:ascii="Verdana" w:eastAsia="Verdana" w:hAnsi="Verdana" w:cs="Verdana"/>
                <w:sz w:val="18"/>
                <w:szCs w:val="18"/>
                <w:lang w:val="en-US"/>
              </w:rPr>
              <w:t>w.edu.pl</w:t>
            </w:r>
            <w:r w:rsidRPr="00BA5A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045D49" w14:paraId="3E3C8F65" w14:textId="77777777" w:rsidTr="00185053">
        <w:trPr>
          <w:cantSplit/>
          <w:trHeight w:val="509"/>
        </w:trPr>
        <w:tc>
          <w:tcPr>
            <w:tcW w:w="8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5B1B8C" w14:textId="77777777" w:rsidR="0001309C" w:rsidRPr="00BA5ABE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14:paraId="6BB2AEAC" w14:textId="77777777" w:rsidR="00B015FE" w:rsidRDefault="00B015FE" w:rsidP="007B0A78">
      <w:pPr>
        <w:spacing w:after="0" w:line="360" w:lineRule="auto"/>
        <w:ind w:left="126" w:right="-640" w:firstLine="5538"/>
        <w:rPr>
          <w:rFonts w:ascii="Verdana" w:eastAsia="Verdana" w:hAnsi="Verdana" w:cs="Verdana"/>
          <w:sz w:val="18"/>
          <w:szCs w:val="18"/>
        </w:rPr>
      </w:pPr>
    </w:p>
    <w:p w14:paraId="0675DA89" w14:textId="0B1A6B1A" w:rsidR="00B421FE" w:rsidRPr="00370F38" w:rsidRDefault="00DA1308" w:rsidP="007B0A78">
      <w:pPr>
        <w:spacing w:after="0" w:line="360" w:lineRule="auto"/>
        <w:ind w:left="126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B015FE" w:rsidRPr="00370F38">
        <w:rPr>
          <w:rFonts w:ascii="Verdana" w:eastAsia="Verdana" w:hAnsi="Verdana" w:cs="Verdana"/>
          <w:sz w:val="18"/>
          <w:szCs w:val="18"/>
        </w:rPr>
        <w:t>20</w:t>
      </w:r>
      <w:r w:rsidR="006C34FC" w:rsidRPr="00370F38">
        <w:rPr>
          <w:rFonts w:ascii="Verdana" w:eastAsia="Verdana" w:hAnsi="Verdana" w:cs="Verdana"/>
          <w:sz w:val="18"/>
          <w:szCs w:val="18"/>
        </w:rPr>
        <w:t xml:space="preserve"> </w:t>
      </w:r>
      <w:r w:rsidR="001E6605" w:rsidRPr="00370F38">
        <w:rPr>
          <w:rFonts w:ascii="Verdana" w:eastAsia="Verdana" w:hAnsi="Verdana" w:cs="Verdana"/>
          <w:sz w:val="18"/>
          <w:szCs w:val="18"/>
        </w:rPr>
        <w:t>kwietnia</w:t>
      </w:r>
      <w:r w:rsidR="00185053" w:rsidRPr="00370F38">
        <w:rPr>
          <w:rFonts w:ascii="Verdana" w:eastAsia="Verdana" w:hAnsi="Verdana" w:cs="Verdana"/>
          <w:sz w:val="18"/>
          <w:szCs w:val="18"/>
        </w:rPr>
        <w:t xml:space="preserve"> </w:t>
      </w:r>
      <w:r w:rsidR="00DC0732" w:rsidRPr="00370F38">
        <w:rPr>
          <w:rFonts w:ascii="Verdana" w:eastAsia="Verdana" w:hAnsi="Verdana" w:cs="Verdana"/>
          <w:sz w:val="18"/>
          <w:szCs w:val="18"/>
        </w:rPr>
        <w:t>20</w:t>
      </w:r>
      <w:r w:rsidR="001E6605" w:rsidRPr="00370F38">
        <w:rPr>
          <w:rFonts w:ascii="Verdana" w:eastAsia="Verdana" w:hAnsi="Verdana" w:cs="Verdana"/>
          <w:sz w:val="18"/>
          <w:szCs w:val="18"/>
        </w:rPr>
        <w:t>22</w:t>
      </w:r>
      <w:r w:rsidR="00DC0732" w:rsidRPr="00370F38">
        <w:rPr>
          <w:rFonts w:ascii="Verdana" w:eastAsia="Verdana" w:hAnsi="Verdana" w:cs="Verdana"/>
          <w:sz w:val="18"/>
          <w:szCs w:val="18"/>
        </w:rPr>
        <w:t xml:space="preserve"> r.</w:t>
      </w:r>
    </w:p>
    <w:p w14:paraId="70E2CC0A" w14:textId="77777777" w:rsidR="00B015FE" w:rsidRPr="00370F38" w:rsidRDefault="00B015FE" w:rsidP="007B0A7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CE99824" w14:textId="7A719EE1" w:rsidR="00B421FE" w:rsidRPr="00370F38" w:rsidRDefault="00DC0732" w:rsidP="007B0A7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370F38">
        <w:rPr>
          <w:rFonts w:ascii="Verdana" w:eastAsia="Verdana" w:hAnsi="Verdana" w:cs="Verdana"/>
          <w:b/>
          <w:sz w:val="18"/>
          <w:szCs w:val="18"/>
        </w:rPr>
        <w:t>ZAPYTANIE OFERTOWE</w:t>
      </w:r>
    </w:p>
    <w:p w14:paraId="1E3E7D25" w14:textId="73EEF121" w:rsidR="004E02F8" w:rsidRPr="00370F38" w:rsidRDefault="00DC0732" w:rsidP="005A3119">
      <w:pPr>
        <w:spacing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70F3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</w:t>
      </w:r>
      <w:r w:rsidRPr="00370F3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którego </w:t>
      </w:r>
      <w:r w:rsidRPr="00370F38">
        <w:rPr>
          <w:rFonts w:ascii="Verdana" w:eastAsia="Verdana" w:hAnsi="Verdana" w:cs="Verdana"/>
          <w:sz w:val="18"/>
          <w:szCs w:val="18"/>
        </w:rPr>
        <w:t>przedmiotem</w:t>
      </w:r>
      <w:r w:rsidR="00D5695E" w:rsidRPr="00370F38">
        <w:rPr>
          <w:rFonts w:ascii="Verdana" w:eastAsia="Verdana" w:hAnsi="Verdana" w:cs="Verdana"/>
          <w:sz w:val="18"/>
          <w:szCs w:val="18"/>
        </w:rPr>
        <w:t xml:space="preserve"> jest </w:t>
      </w:r>
      <w:r w:rsidR="00A960AD" w:rsidRPr="00370F38">
        <w:rPr>
          <w:rFonts w:ascii="Verdana" w:eastAsia="Verdana" w:hAnsi="Verdana" w:cs="Verdana"/>
          <w:b/>
          <w:sz w:val="18"/>
          <w:szCs w:val="18"/>
        </w:rPr>
        <w:t xml:space="preserve">rekrutacja i ocena kwestionariuszowa </w:t>
      </w:r>
      <w:r w:rsidR="002407FF" w:rsidRPr="00370F38">
        <w:rPr>
          <w:rFonts w:ascii="Verdana" w:eastAsia="Verdana" w:hAnsi="Verdana" w:cs="Verdana"/>
          <w:b/>
          <w:sz w:val="18"/>
          <w:szCs w:val="18"/>
        </w:rPr>
        <w:t xml:space="preserve">3000 </w:t>
      </w:r>
      <w:r w:rsidR="00A960AD" w:rsidRPr="00370F38">
        <w:rPr>
          <w:rFonts w:ascii="Verdana" w:eastAsia="Verdana" w:hAnsi="Verdana" w:cs="Verdana"/>
          <w:b/>
          <w:sz w:val="18"/>
          <w:szCs w:val="18"/>
        </w:rPr>
        <w:t>zdrowych respondentów</w:t>
      </w:r>
      <w:r w:rsidR="00185053" w:rsidRPr="00370F3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015FE" w:rsidRPr="00370F38">
        <w:rPr>
          <w:rFonts w:ascii="Verdana" w:eastAsia="Verdana" w:hAnsi="Verdana" w:cs="Verdana"/>
          <w:b/>
          <w:sz w:val="18"/>
          <w:szCs w:val="18"/>
        </w:rPr>
        <w:br/>
      </w:r>
      <w:r w:rsidR="00185053" w:rsidRPr="00370F38">
        <w:rPr>
          <w:rFonts w:ascii="Verdana" w:eastAsia="Verdana" w:hAnsi="Verdana" w:cs="Verdana"/>
          <w:b/>
          <w:sz w:val="18"/>
          <w:szCs w:val="18"/>
        </w:rPr>
        <w:t xml:space="preserve">w ramach projektu </w:t>
      </w:r>
      <w:r w:rsidR="005F0A1C" w:rsidRPr="00370F38">
        <w:rPr>
          <w:rFonts w:ascii="Verdana" w:eastAsia="Verdana" w:hAnsi="Verdana" w:cs="Verdana"/>
          <w:b/>
          <w:sz w:val="18"/>
          <w:szCs w:val="18"/>
        </w:rPr>
        <w:t>OPUS</w:t>
      </w:r>
      <w:r w:rsidR="00185053" w:rsidRPr="00370F38">
        <w:rPr>
          <w:rFonts w:ascii="Verdana" w:eastAsia="Verdana" w:hAnsi="Verdana" w:cs="Verdana"/>
          <w:b/>
          <w:sz w:val="18"/>
          <w:szCs w:val="18"/>
        </w:rPr>
        <w:t xml:space="preserve"> (</w:t>
      </w:r>
      <w:r w:rsidR="00F92825" w:rsidRPr="00370F38">
        <w:rPr>
          <w:rFonts w:ascii="Verdana" w:eastAsia="Verdana" w:hAnsi="Verdana" w:cs="Verdana"/>
          <w:b/>
          <w:sz w:val="18"/>
          <w:szCs w:val="18"/>
        </w:rPr>
        <w:t>OPUS.C233.22.002</w:t>
      </w:r>
      <w:r w:rsidR="00185053" w:rsidRPr="00370F38">
        <w:rPr>
          <w:rFonts w:ascii="Verdana" w:eastAsia="Verdana" w:hAnsi="Verdana" w:cs="Verdana"/>
          <w:b/>
          <w:sz w:val="18"/>
          <w:szCs w:val="18"/>
        </w:rPr>
        <w:t>)</w:t>
      </w:r>
      <w:r w:rsidR="008252BE" w:rsidRPr="00370F38">
        <w:rPr>
          <w:rFonts w:ascii="Verdana" w:eastAsia="Verdana" w:hAnsi="Verdana" w:cs="Verdana"/>
          <w:b/>
          <w:sz w:val="18"/>
          <w:szCs w:val="18"/>
        </w:rPr>
        <w:t xml:space="preserve">, </w:t>
      </w:r>
      <w:r w:rsidR="005A3119" w:rsidRPr="00370F38">
        <w:rPr>
          <w:rFonts w:ascii="Verdana" w:eastAsia="Verdana" w:hAnsi="Verdana" w:cs="Verdana"/>
          <w:b/>
          <w:sz w:val="18"/>
          <w:szCs w:val="18"/>
        </w:rPr>
        <w:t xml:space="preserve">na potrzeby Katedry </w:t>
      </w:r>
      <w:r w:rsidR="005F0A1C" w:rsidRPr="00370F38">
        <w:rPr>
          <w:rFonts w:ascii="Verdana" w:eastAsia="Verdana" w:hAnsi="Verdana" w:cs="Verdana"/>
          <w:b/>
          <w:sz w:val="18"/>
          <w:szCs w:val="18"/>
        </w:rPr>
        <w:t>Psychiatrii</w:t>
      </w:r>
      <w:r w:rsidR="005A3119" w:rsidRPr="00370F38">
        <w:rPr>
          <w:rFonts w:ascii="Verdana" w:eastAsia="Verdana" w:hAnsi="Verdana" w:cs="Verdana"/>
          <w:b/>
          <w:sz w:val="18"/>
          <w:szCs w:val="18"/>
        </w:rPr>
        <w:t xml:space="preserve"> Uniwersytet</w:t>
      </w:r>
      <w:r w:rsidR="003E03B8" w:rsidRPr="00370F38">
        <w:rPr>
          <w:rFonts w:ascii="Verdana" w:eastAsia="Verdana" w:hAnsi="Verdana" w:cs="Verdana"/>
          <w:b/>
          <w:sz w:val="18"/>
          <w:szCs w:val="18"/>
        </w:rPr>
        <w:t>u</w:t>
      </w:r>
      <w:r w:rsidR="005A3119" w:rsidRPr="00370F38">
        <w:rPr>
          <w:rFonts w:ascii="Verdana" w:eastAsia="Verdana" w:hAnsi="Verdana" w:cs="Verdana"/>
          <w:b/>
          <w:sz w:val="18"/>
          <w:szCs w:val="18"/>
        </w:rPr>
        <w:t xml:space="preserve"> Medyczn</w:t>
      </w:r>
      <w:r w:rsidR="003E03B8" w:rsidRPr="00370F38">
        <w:rPr>
          <w:rFonts w:ascii="Verdana" w:eastAsia="Verdana" w:hAnsi="Verdana" w:cs="Verdana"/>
          <w:b/>
          <w:sz w:val="18"/>
          <w:szCs w:val="18"/>
        </w:rPr>
        <w:t>ego</w:t>
      </w:r>
      <w:r w:rsidR="005A3119" w:rsidRPr="00370F38">
        <w:rPr>
          <w:rFonts w:ascii="Verdana" w:eastAsia="Verdana" w:hAnsi="Verdana" w:cs="Verdana"/>
          <w:b/>
          <w:sz w:val="18"/>
          <w:szCs w:val="18"/>
        </w:rPr>
        <w:t xml:space="preserve"> we Wrocławiu.</w:t>
      </w:r>
    </w:p>
    <w:p w14:paraId="00ADA53E" w14:textId="77777777" w:rsidR="00B015FE" w:rsidRPr="00B015FE" w:rsidRDefault="00B015FE" w:rsidP="00B015FE">
      <w:pPr>
        <w:spacing w:line="360" w:lineRule="auto"/>
        <w:ind w:right="-567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370F38">
        <w:rPr>
          <w:rFonts w:ascii="Verdana" w:hAnsi="Verdana" w:cs="Times New Roman"/>
          <w:color w:val="000000" w:themeColor="text1"/>
          <w:sz w:val="18"/>
          <w:szCs w:val="18"/>
        </w:rPr>
        <w:t xml:space="preserve">Postępowanie prowadzone jest na podstawie art. 2 ust. 1 pkt 1) Ustawy z dnia 11 września 2019 r. Prawo zamówień publicznych (tekst jedn. - Dz. U. z 2021 r., poz. 1129 z późn. zm.), zwanej dalej „Pzp”, </w:t>
      </w:r>
      <w:r w:rsidRPr="00370F38">
        <w:rPr>
          <w:rFonts w:ascii="Verdana" w:hAnsi="Verdana" w:cs="Times New Roman"/>
          <w:color w:val="000000" w:themeColor="text1"/>
          <w:sz w:val="18"/>
          <w:szCs w:val="18"/>
        </w:rPr>
        <w:br/>
        <w:t>ze względu na wartość szacunkową netto zamówienia mniejszą niż 130 000 złotych.</w:t>
      </w:r>
    </w:p>
    <w:p w14:paraId="16202214" w14:textId="77777777"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14:paraId="7CAD0B79" w14:textId="0246DA71" w:rsidR="00B20131" w:rsidRDefault="00DC0732" w:rsidP="004178DC">
      <w:pPr>
        <w:pStyle w:val="Akapitzlist"/>
        <w:numPr>
          <w:ilvl w:val="0"/>
          <w:numId w:val="30"/>
        </w:num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185053">
        <w:rPr>
          <w:rFonts w:ascii="Verdana" w:eastAsia="Verdana" w:hAnsi="Verdana" w:cs="Verdana"/>
          <w:sz w:val="18"/>
          <w:szCs w:val="18"/>
        </w:rPr>
        <w:t>Przedmiotem zamówienia jest</w:t>
      </w:r>
      <w:r w:rsidR="00FD4264" w:rsidRPr="00185053">
        <w:rPr>
          <w:rFonts w:ascii="Verdana" w:eastAsia="Verdana" w:hAnsi="Verdana" w:cs="Verdana"/>
          <w:sz w:val="18"/>
          <w:szCs w:val="18"/>
        </w:rPr>
        <w:t xml:space="preserve"> </w:t>
      </w:r>
      <w:r w:rsidR="00E521BE">
        <w:rPr>
          <w:rFonts w:ascii="Verdana" w:eastAsia="Verdana" w:hAnsi="Verdana" w:cs="Verdana"/>
          <w:sz w:val="18"/>
          <w:szCs w:val="18"/>
        </w:rPr>
        <w:t>rekrutacja i ocena kwestionariuszowa</w:t>
      </w:r>
      <w:r w:rsidR="00B20131">
        <w:rPr>
          <w:rFonts w:ascii="Verdana" w:eastAsia="Verdana" w:hAnsi="Verdana" w:cs="Verdana"/>
          <w:sz w:val="18"/>
          <w:szCs w:val="18"/>
        </w:rPr>
        <w:t xml:space="preserve"> po 1</w:t>
      </w:r>
      <w:r w:rsidR="004178DC">
        <w:rPr>
          <w:rFonts w:ascii="Verdana" w:eastAsia="Verdana" w:hAnsi="Verdana" w:cs="Verdana"/>
          <w:sz w:val="18"/>
          <w:szCs w:val="18"/>
        </w:rPr>
        <w:t>000 osób</w:t>
      </w:r>
      <w:r w:rsidR="00B20131">
        <w:rPr>
          <w:rFonts w:ascii="Verdana" w:eastAsia="Verdana" w:hAnsi="Verdana" w:cs="Verdana"/>
          <w:sz w:val="18"/>
          <w:szCs w:val="18"/>
        </w:rPr>
        <w:t xml:space="preserve"> (łącznie 3000 osób)</w:t>
      </w:r>
      <w:r w:rsidR="00A960AD" w:rsidRPr="00A960AD">
        <w:rPr>
          <w:rFonts w:ascii="Verdana" w:eastAsia="Verdana" w:hAnsi="Verdana" w:cs="Verdana"/>
          <w:sz w:val="18"/>
          <w:szCs w:val="18"/>
        </w:rPr>
        <w:t xml:space="preserve"> </w:t>
      </w:r>
      <w:r w:rsidR="004178DC" w:rsidRPr="004178DC">
        <w:rPr>
          <w:rFonts w:ascii="Verdana" w:eastAsia="Verdana" w:hAnsi="Verdana" w:cs="Verdana"/>
          <w:sz w:val="18"/>
          <w:szCs w:val="18"/>
        </w:rPr>
        <w:t>w wieku 18 – 35 lat bez historii leczenia psychiatrycznego</w:t>
      </w:r>
      <w:r w:rsidR="004178DC">
        <w:rPr>
          <w:rFonts w:ascii="Verdana" w:eastAsia="Verdana" w:hAnsi="Verdana" w:cs="Verdana"/>
          <w:sz w:val="18"/>
          <w:szCs w:val="18"/>
        </w:rPr>
        <w:t xml:space="preserve"> </w:t>
      </w:r>
      <w:r w:rsidR="00717E84">
        <w:rPr>
          <w:rFonts w:ascii="Verdana" w:eastAsia="Verdana" w:hAnsi="Verdana" w:cs="Verdana"/>
          <w:sz w:val="18"/>
          <w:szCs w:val="18"/>
        </w:rPr>
        <w:t>wyrażających gotowość</w:t>
      </w:r>
      <w:r w:rsidR="00B20131">
        <w:rPr>
          <w:rFonts w:ascii="Verdana" w:eastAsia="Verdana" w:hAnsi="Verdana" w:cs="Verdana"/>
          <w:sz w:val="18"/>
          <w:szCs w:val="18"/>
        </w:rPr>
        <w:t xml:space="preserve"> do dalszej współpracy badawczej</w:t>
      </w:r>
      <w:r w:rsidR="00DF465C" w:rsidRPr="001B04F6">
        <w:rPr>
          <w:rFonts w:ascii="Verdana" w:eastAsia="Verdana" w:hAnsi="Verdana" w:cs="Verdana"/>
          <w:b/>
          <w:sz w:val="18"/>
          <w:szCs w:val="18"/>
        </w:rPr>
        <w:t>*</w:t>
      </w:r>
      <w:r w:rsidR="00B20131">
        <w:rPr>
          <w:rFonts w:ascii="Verdana" w:eastAsia="Verdana" w:hAnsi="Verdana" w:cs="Verdana"/>
          <w:sz w:val="18"/>
          <w:szCs w:val="18"/>
        </w:rPr>
        <w:t xml:space="preserve"> z</w:t>
      </w:r>
      <w:r w:rsidR="00E521BE">
        <w:rPr>
          <w:rFonts w:ascii="Verdana" w:eastAsia="Verdana" w:hAnsi="Verdana" w:cs="Verdana"/>
          <w:sz w:val="18"/>
          <w:szCs w:val="18"/>
        </w:rPr>
        <w:t xml:space="preserve"> następujący</w:t>
      </w:r>
      <w:r w:rsidR="002407FF">
        <w:rPr>
          <w:rFonts w:ascii="Verdana" w:eastAsia="Verdana" w:hAnsi="Verdana" w:cs="Verdana"/>
          <w:sz w:val="18"/>
          <w:szCs w:val="18"/>
        </w:rPr>
        <w:t>mi ośrodkami</w:t>
      </w:r>
      <w:r w:rsidR="00B20131">
        <w:rPr>
          <w:rFonts w:ascii="Verdana" w:eastAsia="Verdana" w:hAnsi="Verdana" w:cs="Verdana"/>
          <w:sz w:val="18"/>
          <w:szCs w:val="18"/>
        </w:rPr>
        <w:t>:</w:t>
      </w:r>
    </w:p>
    <w:p w14:paraId="69A303BC" w14:textId="7E0F2055" w:rsidR="00B20131" w:rsidRPr="00B20131" w:rsidRDefault="00B20131" w:rsidP="00B20131">
      <w:pPr>
        <w:pStyle w:val="Akapitzlist"/>
        <w:numPr>
          <w:ilvl w:val="0"/>
          <w:numId w:val="32"/>
        </w:num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B20131">
        <w:rPr>
          <w:rFonts w:ascii="Verdana" w:eastAsia="Verdana" w:hAnsi="Verdana" w:cs="Verdana"/>
          <w:sz w:val="18"/>
          <w:szCs w:val="18"/>
        </w:rPr>
        <w:t xml:space="preserve">Katedra Psychiatrii, </w:t>
      </w:r>
      <w:r>
        <w:rPr>
          <w:rFonts w:ascii="Verdana" w:eastAsia="Verdana" w:hAnsi="Verdana" w:cs="Verdana"/>
          <w:sz w:val="18"/>
          <w:szCs w:val="18"/>
        </w:rPr>
        <w:t>Uniwersytet Medyczny we Wrocławiu</w:t>
      </w:r>
      <w:r w:rsidRPr="00B20131">
        <w:rPr>
          <w:rFonts w:ascii="Verdana" w:eastAsia="Verdana" w:hAnsi="Verdana" w:cs="Verdana"/>
          <w:sz w:val="18"/>
          <w:szCs w:val="18"/>
        </w:rPr>
        <w:t xml:space="preserve">, ul Pasteura 10, 50-367 </w:t>
      </w:r>
    </w:p>
    <w:p w14:paraId="2DD33544" w14:textId="410516E4" w:rsidR="00B20131" w:rsidRPr="00B20131" w:rsidRDefault="00B20131" w:rsidP="00B20131">
      <w:pPr>
        <w:pStyle w:val="Akapitzlist"/>
        <w:numPr>
          <w:ilvl w:val="0"/>
          <w:numId w:val="32"/>
        </w:num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Katedra Psychiatrii</w:t>
      </w:r>
      <w:r w:rsidR="002407FF">
        <w:rPr>
          <w:rFonts w:ascii="Verdana" w:eastAsia="Verdana" w:hAnsi="Verdana" w:cs="Verdana"/>
          <w:sz w:val="18"/>
          <w:szCs w:val="18"/>
        </w:rPr>
        <w:t>,</w:t>
      </w:r>
      <w:r w:rsidRPr="00B20131">
        <w:rPr>
          <w:rFonts w:ascii="Verdana" w:eastAsia="Verdana" w:hAnsi="Verdana" w:cs="Verdana"/>
          <w:sz w:val="18"/>
          <w:szCs w:val="18"/>
        </w:rPr>
        <w:t xml:space="preserve"> Pomorski Uniwersytet Medyczny w Szczecinie, ul. Rybacka 1, 70-204 </w:t>
      </w:r>
    </w:p>
    <w:p w14:paraId="13CE59D1" w14:textId="1808753E" w:rsidR="00717E84" w:rsidRDefault="00B20131" w:rsidP="00717E84">
      <w:pPr>
        <w:pStyle w:val="Akapitzlist"/>
        <w:numPr>
          <w:ilvl w:val="0"/>
          <w:numId w:val="32"/>
        </w:num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B20131">
        <w:rPr>
          <w:rFonts w:ascii="Verdana" w:eastAsia="Verdana" w:hAnsi="Verdana" w:cs="Verdana"/>
          <w:sz w:val="18"/>
          <w:szCs w:val="18"/>
        </w:rPr>
        <w:t>Instytut Psychologii Polskiej Akademii Nauk</w:t>
      </w:r>
      <w:r>
        <w:rPr>
          <w:rFonts w:ascii="Verdana" w:eastAsia="Verdana" w:hAnsi="Verdana" w:cs="Verdana"/>
          <w:sz w:val="18"/>
          <w:szCs w:val="18"/>
        </w:rPr>
        <w:t xml:space="preserve"> w Warszawie, ul. Jaracza 1, 00-378</w:t>
      </w:r>
    </w:p>
    <w:p w14:paraId="559AA8BD" w14:textId="77777777" w:rsidR="00B015FE" w:rsidRDefault="00A960AD" w:rsidP="00B20131">
      <w:pPr>
        <w:pStyle w:val="Akapitzlist"/>
        <w:numPr>
          <w:ilvl w:val="0"/>
          <w:numId w:val="30"/>
        </w:num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5D3F1F">
        <w:rPr>
          <w:rFonts w:ascii="Verdana" w:eastAsia="Verdana" w:hAnsi="Verdana" w:cs="Verdana"/>
          <w:sz w:val="18"/>
          <w:szCs w:val="18"/>
        </w:rPr>
        <w:t>Ocena kwestionariuszowa obejmuje zebranie danych demograficznych</w:t>
      </w:r>
      <w:r w:rsidR="004178DC">
        <w:rPr>
          <w:rFonts w:ascii="Verdana" w:eastAsia="Verdana" w:hAnsi="Verdana" w:cs="Verdana"/>
          <w:sz w:val="18"/>
          <w:szCs w:val="18"/>
        </w:rPr>
        <w:t xml:space="preserve"> </w:t>
      </w:r>
      <w:r w:rsidRPr="005D3F1F">
        <w:rPr>
          <w:rFonts w:ascii="Verdana" w:eastAsia="Verdana" w:hAnsi="Verdana" w:cs="Verdana"/>
          <w:sz w:val="18"/>
          <w:szCs w:val="18"/>
        </w:rPr>
        <w:t xml:space="preserve">oraz wypełnienie </w:t>
      </w:r>
      <w:r w:rsidR="005D3F1F" w:rsidRPr="005D3F1F">
        <w:rPr>
          <w:rFonts w:ascii="Verdana" w:eastAsia="Verdana" w:hAnsi="Verdana" w:cs="Verdana"/>
          <w:sz w:val="18"/>
          <w:szCs w:val="18"/>
        </w:rPr>
        <w:t xml:space="preserve">przez respondentów </w:t>
      </w:r>
      <w:r w:rsidR="004178DC">
        <w:rPr>
          <w:rFonts w:ascii="Verdana" w:eastAsia="Verdana" w:hAnsi="Verdana" w:cs="Verdana"/>
          <w:sz w:val="18"/>
          <w:szCs w:val="18"/>
        </w:rPr>
        <w:t>ankiet dotyczących</w:t>
      </w:r>
      <w:r w:rsidR="00B015FE">
        <w:rPr>
          <w:rFonts w:ascii="Verdana" w:eastAsia="Verdana" w:hAnsi="Verdana" w:cs="Verdana"/>
          <w:sz w:val="18"/>
          <w:szCs w:val="18"/>
        </w:rPr>
        <w:t>:</w:t>
      </w:r>
    </w:p>
    <w:p w14:paraId="6292C676" w14:textId="77777777" w:rsidR="00B015FE" w:rsidRDefault="004178DC" w:rsidP="00B015FE">
      <w:pPr>
        <w:pStyle w:val="Akapitzlist"/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codziennej aktywności życiowej</w:t>
      </w:r>
      <w:r w:rsidR="00B015FE">
        <w:rPr>
          <w:rFonts w:ascii="Verdana" w:eastAsia="Verdana" w:hAnsi="Verdana" w:cs="Verdana"/>
          <w:sz w:val="18"/>
          <w:szCs w:val="18"/>
        </w:rPr>
        <w:t>,</w:t>
      </w:r>
    </w:p>
    <w:p w14:paraId="5C6E1750" w14:textId="77777777" w:rsidR="00B015FE" w:rsidRDefault="004178DC" w:rsidP="00B015FE">
      <w:pPr>
        <w:pStyle w:val="Akapitzlist"/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doświadczeń podobnych do psyc</w:t>
      </w:r>
      <w:r w:rsidR="00B015FE">
        <w:rPr>
          <w:rFonts w:ascii="Verdana" w:eastAsia="Verdana" w:hAnsi="Verdana" w:cs="Verdana"/>
          <w:sz w:val="18"/>
          <w:szCs w:val="18"/>
        </w:rPr>
        <w:t>hotycznych,</w:t>
      </w:r>
    </w:p>
    <w:p w14:paraId="24C343D6" w14:textId="77777777" w:rsidR="00B015FE" w:rsidRDefault="004178DC" w:rsidP="00B015FE">
      <w:pPr>
        <w:pStyle w:val="Akapitzlist"/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zdrowia psychicznego</w:t>
      </w:r>
      <w:r w:rsidR="001C391A">
        <w:rPr>
          <w:rFonts w:ascii="Verdana" w:eastAsia="Verdana" w:hAnsi="Verdana" w:cs="Verdana"/>
          <w:sz w:val="18"/>
          <w:szCs w:val="18"/>
        </w:rPr>
        <w:t xml:space="preserve">; </w:t>
      </w:r>
    </w:p>
    <w:p w14:paraId="62371F5A" w14:textId="720E1C5D" w:rsidR="00A960AD" w:rsidRDefault="001C391A" w:rsidP="00B015FE">
      <w:pPr>
        <w:pStyle w:val="Akapitzlist"/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powstałych w wyniku selektywnego doboru pytań ze skal</w:t>
      </w:r>
      <w:r w:rsidR="00E521BE"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B20131">
        <w:rPr>
          <w:rFonts w:ascii="Verdana" w:eastAsia="Verdana" w:hAnsi="Verdana" w:cs="Verdana"/>
          <w:i/>
          <w:sz w:val="18"/>
          <w:szCs w:val="18"/>
        </w:rPr>
        <w:t xml:space="preserve">Prodromal Questionnaire (PQ-16), Revised Hallucination Scale (RHS), </w:t>
      </w:r>
      <w:r w:rsidR="00B20131" w:rsidRPr="00B20131">
        <w:rPr>
          <w:rFonts w:ascii="Verdana" w:eastAsia="Verdana" w:hAnsi="Verdana" w:cs="Verdana"/>
          <w:i/>
          <w:sz w:val="18"/>
          <w:szCs w:val="18"/>
        </w:rPr>
        <w:t xml:space="preserve">Revised Green Paranoid Thoughts Scale (R-GPTS) </w:t>
      </w:r>
      <w:r w:rsidR="002407FF">
        <w:rPr>
          <w:rFonts w:ascii="Verdana" w:eastAsia="Verdana" w:hAnsi="Verdana" w:cs="Verdana"/>
          <w:i/>
          <w:sz w:val="18"/>
          <w:szCs w:val="18"/>
        </w:rPr>
        <w:t>Mini-international Neuropsychiatric I</w:t>
      </w:r>
      <w:r w:rsidRPr="00B20131">
        <w:rPr>
          <w:rFonts w:ascii="Verdana" w:eastAsia="Verdana" w:hAnsi="Verdana" w:cs="Verdana"/>
          <w:i/>
          <w:sz w:val="18"/>
          <w:szCs w:val="18"/>
        </w:rPr>
        <w:t>nterview (MINI)</w:t>
      </w:r>
      <w:r w:rsidR="004178DC" w:rsidRPr="00B20131">
        <w:rPr>
          <w:rFonts w:ascii="Verdana" w:eastAsia="Verdana" w:hAnsi="Verdana" w:cs="Verdana"/>
          <w:i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 xml:space="preserve">Łącznie będzie to </w:t>
      </w:r>
      <w:r w:rsidR="00B20131">
        <w:rPr>
          <w:rFonts w:ascii="Verdana" w:eastAsia="Verdana" w:hAnsi="Verdana" w:cs="Verdana"/>
          <w:sz w:val="18"/>
          <w:szCs w:val="18"/>
        </w:rPr>
        <w:t>nie więcej niż</w:t>
      </w:r>
      <w:r>
        <w:rPr>
          <w:rFonts w:ascii="Verdana" w:eastAsia="Verdana" w:hAnsi="Verdana" w:cs="Verdana"/>
          <w:sz w:val="18"/>
          <w:szCs w:val="18"/>
        </w:rPr>
        <w:t xml:space="preserve"> 60 pytań zamkniętych jednokrotnego wyboru. </w:t>
      </w:r>
    </w:p>
    <w:p w14:paraId="07DFB6DD" w14:textId="04081D61" w:rsidR="00717E84" w:rsidRPr="00DF465C" w:rsidRDefault="00DF465C" w:rsidP="00DF465C">
      <w:p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1B04F6">
        <w:rPr>
          <w:rFonts w:ascii="Verdana" w:eastAsia="Verdana" w:hAnsi="Verdana" w:cs="Verdana"/>
          <w:b/>
          <w:sz w:val="18"/>
          <w:szCs w:val="18"/>
        </w:rPr>
        <w:t>*</w:t>
      </w:r>
      <w:r w:rsidR="00717E84" w:rsidRPr="00DF465C">
        <w:rPr>
          <w:rFonts w:ascii="Verdana" w:eastAsia="Verdana" w:hAnsi="Verdana" w:cs="Verdana"/>
          <w:sz w:val="18"/>
          <w:szCs w:val="18"/>
        </w:rPr>
        <w:t>Dalszy etap badania będzie przeprowadzony przez wyżej wymienione</w:t>
      </w:r>
      <w:r w:rsidR="00E521BE" w:rsidRPr="00DF465C">
        <w:rPr>
          <w:rFonts w:ascii="Verdana" w:eastAsia="Verdana" w:hAnsi="Verdana" w:cs="Verdana"/>
          <w:sz w:val="18"/>
          <w:szCs w:val="18"/>
        </w:rPr>
        <w:t xml:space="preserve"> ośrodki badawcze</w:t>
      </w:r>
      <w:r w:rsidR="00717E84" w:rsidRPr="00DF465C">
        <w:rPr>
          <w:rFonts w:ascii="Verdana" w:eastAsia="Verdana" w:hAnsi="Verdana" w:cs="Verdana"/>
          <w:sz w:val="18"/>
          <w:szCs w:val="18"/>
        </w:rPr>
        <w:t xml:space="preserve"> zgodnie </w:t>
      </w:r>
      <w:r w:rsidR="00B015FE">
        <w:rPr>
          <w:rFonts w:ascii="Verdana" w:eastAsia="Verdana" w:hAnsi="Verdana" w:cs="Verdana"/>
          <w:sz w:val="18"/>
          <w:szCs w:val="18"/>
        </w:rPr>
        <w:br/>
      </w:r>
      <w:r w:rsidR="00717E84" w:rsidRPr="00DF465C">
        <w:rPr>
          <w:rFonts w:ascii="Verdana" w:eastAsia="Verdana" w:hAnsi="Verdana" w:cs="Verdana"/>
          <w:sz w:val="18"/>
          <w:szCs w:val="18"/>
        </w:rPr>
        <w:t>z następującym opisem:</w:t>
      </w:r>
    </w:p>
    <w:p w14:paraId="7760F721" w14:textId="77777777" w:rsidR="00717E84" w:rsidRDefault="00717E84" w:rsidP="00717E84">
      <w:pPr>
        <w:pStyle w:val="Akapitzlist"/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14:paraId="79C284A1" w14:textId="074F4EFC" w:rsidR="00717E84" w:rsidRPr="00717E84" w:rsidRDefault="00717E84" w:rsidP="00B015FE">
      <w:pPr>
        <w:pStyle w:val="Akapitzlist"/>
        <w:spacing w:line="360" w:lineRule="auto"/>
        <w:ind w:left="0" w:right="-569"/>
        <w:jc w:val="both"/>
        <w:rPr>
          <w:rFonts w:ascii="Verdana" w:eastAsia="Verdana" w:hAnsi="Verdana" w:cs="Verdana"/>
          <w:sz w:val="18"/>
          <w:szCs w:val="18"/>
        </w:rPr>
      </w:pPr>
      <w:r w:rsidRPr="00717E84">
        <w:rPr>
          <w:rFonts w:ascii="Verdana" w:eastAsia="Verdana" w:hAnsi="Verdana" w:cs="Verdana"/>
          <w:sz w:val="18"/>
          <w:szCs w:val="18"/>
        </w:rPr>
        <w:lastRenderedPageBreak/>
        <w:t>Do badania zosta</w:t>
      </w:r>
      <w:r>
        <w:rPr>
          <w:rFonts w:ascii="Verdana" w:eastAsia="Verdana" w:hAnsi="Verdana" w:cs="Verdana"/>
          <w:sz w:val="18"/>
          <w:szCs w:val="18"/>
        </w:rPr>
        <w:t>n</w:t>
      </w:r>
      <w:r w:rsidR="0046701E">
        <w:rPr>
          <w:rFonts w:ascii="Verdana" w:eastAsia="Verdana" w:hAnsi="Verdana" w:cs="Verdana"/>
          <w:sz w:val="18"/>
          <w:szCs w:val="18"/>
        </w:rPr>
        <w:t>ą</w:t>
      </w:r>
      <w:r w:rsidRPr="00717E84">
        <w:rPr>
          <w:rFonts w:ascii="Verdana" w:eastAsia="Verdana" w:hAnsi="Verdana" w:cs="Verdana"/>
          <w:sz w:val="18"/>
          <w:szCs w:val="18"/>
        </w:rPr>
        <w:t xml:space="preserve"> zakwalifikowane osoby z minimalnym i podwyższonym poziomem występowania doświadczeń podobnych do psychotycznych w wyniku rekrutacji internetowej i telefonicznej. </w:t>
      </w:r>
    </w:p>
    <w:p w14:paraId="3666FB97" w14:textId="23DC48E9" w:rsidR="00717E84" w:rsidRPr="00717E84" w:rsidRDefault="00717E84" w:rsidP="00B015FE">
      <w:pPr>
        <w:pStyle w:val="Akapitzlist"/>
        <w:spacing w:line="360" w:lineRule="auto"/>
        <w:ind w:left="0" w:right="-569"/>
        <w:jc w:val="both"/>
        <w:rPr>
          <w:rFonts w:ascii="Verdana" w:eastAsia="Verdana" w:hAnsi="Verdana" w:cs="Verdana"/>
          <w:sz w:val="18"/>
          <w:szCs w:val="18"/>
        </w:rPr>
      </w:pPr>
      <w:r w:rsidRPr="00717E84">
        <w:rPr>
          <w:rFonts w:ascii="Verdana" w:eastAsia="Verdana" w:hAnsi="Verdana" w:cs="Verdana"/>
          <w:sz w:val="18"/>
          <w:szCs w:val="18"/>
        </w:rPr>
        <w:t>Lekarz lub psycholog dokona oceny stanu psychicznego za pomo</w:t>
      </w:r>
      <w:r w:rsidR="002407FF">
        <w:rPr>
          <w:rFonts w:ascii="Verdana" w:eastAsia="Verdana" w:hAnsi="Verdana" w:cs="Verdana"/>
          <w:sz w:val="18"/>
          <w:szCs w:val="18"/>
        </w:rPr>
        <w:t>cą kwestionariusza CAARMS (ang.</w:t>
      </w:r>
      <w:r w:rsidRPr="002407FF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2407FF">
        <w:rPr>
          <w:rFonts w:ascii="Verdana" w:eastAsia="Verdana" w:hAnsi="Verdana" w:cs="Verdana"/>
          <w:i/>
          <w:sz w:val="18"/>
          <w:szCs w:val="18"/>
          <w:lang w:val="en-US"/>
        </w:rPr>
        <w:t>Comprehensive Assessment of At-Risk Mental State</w:t>
      </w:r>
      <w:r w:rsidR="002407FF">
        <w:rPr>
          <w:rFonts w:ascii="Verdana" w:eastAsia="Verdana" w:hAnsi="Verdana" w:cs="Verdana"/>
          <w:sz w:val="18"/>
          <w:szCs w:val="18"/>
          <w:lang w:val="en-US"/>
        </w:rPr>
        <w:t>) oraz MINI (ang.</w:t>
      </w:r>
      <w:r w:rsidRPr="002407FF">
        <w:rPr>
          <w:rFonts w:ascii="Verdana" w:eastAsia="Verdana" w:hAnsi="Verdana" w:cs="Verdana"/>
          <w:i/>
          <w:sz w:val="18"/>
          <w:szCs w:val="18"/>
          <w:lang w:val="en-US"/>
        </w:rPr>
        <w:t xml:space="preserve"> Mini-International Neuropsychiatric Interview</w:t>
      </w:r>
      <w:r w:rsidRPr="002407FF">
        <w:rPr>
          <w:rFonts w:ascii="Verdana" w:eastAsia="Verdana" w:hAnsi="Verdana" w:cs="Verdana"/>
          <w:sz w:val="18"/>
          <w:szCs w:val="18"/>
          <w:lang w:val="en-US"/>
        </w:rPr>
        <w:t xml:space="preserve">). </w:t>
      </w:r>
      <w:r w:rsidR="0046701E">
        <w:rPr>
          <w:rFonts w:ascii="Verdana" w:eastAsia="Verdana" w:hAnsi="Verdana" w:cs="Verdana"/>
          <w:sz w:val="18"/>
          <w:szCs w:val="18"/>
        </w:rPr>
        <w:t>Dodatkowo wypełniony zostanie rozszerzony</w:t>
      </w:r>
      <w:r w:rsidRPr="00717E84">
        <w:rPr>
          <w:rFonts w:ascii="Verdana" w:eastAsia="Verdana" w:hAnsi="Verdana" w:cs="Verdana"/>
          <w:sz w:val="18"/>
          <w:szCs w:val="18"/>
        </w:rPr>
        <w:t xml:space="preserve"> kwestio</w:t>
      </w:r>
      <w:r w:rsidR="0046701E">
        <w:rPr>
          <w:rFonts w:ascii="Verdana" w:eastAsia="Verdana" w:hAnsi="Verdana" w:cs="Verdana"/>
          <w:sz w:val="18"/>
          <w:szCs w:val="18"/>
        </w:rPr>
        <w:t>nariusz dotyczący danych socj</w:t>
      </w:r>
      <w:r w:rsidRPr="00717E84">
        <w:rPr>
          <w:rFonts w:ascii="Verdana" w:eastAsia="Verdana" w:hAnsi="Verdana" w:cs="Verdana"/>
          <w:sz w:val="18"/>
          <w:szCs w:val="18"/>
        </w:rPr>
        <w:t>o</w:t>
      </w:r>
      <w:r w:rsidR="0046701E">
        <w:rPr>
          <w:rFonts w:ascii="Verdana" w:eastAsia="Verdana" w:hAnsi="Verdana" w:cs="Verdana"/>
          <w:sz w:val="18"/>
          <w:szCs w:val="18"/>
        </w:rPr>
        <w:t>demograficznych</w:t>
      </w:r>
      <w:r w:rsidRPr="00717E84">
        <w:rPr>
          <w:rFonts w:ascii="Verdana" w:eastAsia="Verdana" w:hAnsi="Verdana" w:cs="Verdana"/>
          <w:sz w:val="18"/>
          <w:szCs w:val="18"/>
        </w:rPr>
        <w:t>, chorób współistniejących, przyjmowanych leków, palenia papierosów oraz ew. fazy cyklu menstruacyjnego.</w:t>
      </w:r>
    </w:p>
    <w:p w14:paraId="0D66BEB9" w14:textId="359D8B93" w:rsidR="00717E84" w:rsidRPr="00717E84" w:rsidRDefault="00717E84" w:rsidP="00B015FE">
      <w:pPr>
        <w:pStyle w:val="Akapitzlist"/>
        <w:spacing w:line="360" w:lineRule="auto"/>
        <w:ind w:left="0" w:right="-569"/>
        <w:jc w:val="both"/>
        <w:rPr>
          <w:rFonts w:ascii="Verdana" w:eastAsia="Verdana" w:hAnsi="Verdana" w:cs="Verdana"/>
          <w:sz w:val="18"/>
          <w:szCs w:val="18"/>
        </w:rPr>
      </w:pPr>
      <w:r w:rsidRPr="00717E84">
        <w:rPr>
          <w:rFonts w:ascii="Verdana" w:eastAsia="Verdana" w:hAnsi="Verdana" w:cs="Verdana"/>
          <w:sz w:val="18"/>
          <w:szCs w:val="18"/>
        </w:rPr>
        <w:t xml:space="preserve">Od wszystkich uczestników badania zostanie pobrana próbka 15 ml krwi żylnej. Następnie na telefonie osoby badanej zostanie zainstalowana aplikacja MoviSense (w przypadku nieposiadania telefonu </w:t>
      </w:r>
      <w:r w:rsidR="00EC08BC">
        <w:rPr>
          <w:rFonts w:ascii="Verdana" w:eastAsia="Verdana" w:hAnsi="Verdana" w:cs="Verdana"/>
          <w:sz w:val="18"/>
          <w:szCs w:val="18"/>
        </w:rPr>
        <w:br/>
      </w:r>
      <w:r w:rsidRPr="00717E84">
        <w:rPr>
          <w:rFonts w:ascii="Verdana" w:eastAsia="Verdana" w:hAnsi="Verdana" w:cs="Verdana"/>
          <w:sz w:val="18"/>
          <w:szCs w:val="18"/>
        </w:rPr>
        <w:t>z systemem Android możliwe będzie wypożyczenie odpowiedniego urządzenia na czas badania w ośrodku badawczym). W kolejnych 7 dniach aplikacja będzie w losowych porach dniach (od godziny 9:00 do 22:00) sześciokrotnie prosić o wypełnienie kwestionariusza składającego się z 32 pytań dotyczących samopoczucia psychicznego i nasilenia stresu, a następnie o niezwłoczne oddanie śliny do probówki, oznaczenie jej godziną, datą i numerem identyfikacyjnym oraz umieszczenie jej w zamrażarce domowej w czasie nieprzekraczającym 15 minut. Obowiązkiem uczestnika będzie jednokrotne oddanie posiadanych probówek ze śliną do wyznaczonego laboratorium na terenie miasta.</w:t>
      </w:r>
      <w:r w:rsidR="0046701E">
        <w:rPr>
          <w:rFonts w:ascii="Verdana" w:eastAsia="Verdana" w:hAnsi="Verdana" w:cs="Verdana"/>
          <w:sz w:val="18"/>
          <w:szCs w:val="18"/>
        </w:rPr>
        <w:t xml:space="preserve"> </w:t>
      </w:r>
      <w:r w:rsidR="0046701E" w:rsidRPr="0046701E">
        <w:rPr>
          <w:rFonts w:ascii="Verdana" w:eastAsia="Verdana" w:hAnsi="Verdana" w:cs="Verdana"/>
          <w:sz w:val="18"/>
          <w:szCs w:val="18"/>
        </w:rPr>
        <w:t>Za udział w tej części badania przysługuje wynagrodzenie w formie bonu o wartości 1100zł.</w:t>
      </w:r>
    </w:p>
    <w:p w14:paraId="22CB107D" w14:textId="28E15A89" w:rsidR="00A960AD" w:rsidRDefault="00A960AD" w:rsidP="00717E84">
      <w:pPr>
        <w:pStyle w:val="Akapitzlist"/>
        <w:spacing w:line="360" w:lineRule="auto"/>
        <w:ind w:left="567" w:right="-567"/>
        <w:jc w:val="both"/>
        <w:rPr>
          <w:rFonts w:ascii="Verdana" w:eastAsia="Verdana" w:hAnsi="Verdana" w:cs="Verdana"/>
          <w:sz w:val="18"/>
          <w:szCs w:val="18"/>
        </w:rPr>
      </w:pPr>
    </w:p>
    <w:p w14:paraId="08307CCA" w14:textId="009D04BA" w:rsidR="00BF7187" w:rsidRPr="00A960AD" w:rsidRDefault="00DC0732" w:rsidP="00A960AD">
      <w:pPr>
        <w:spacing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A960AD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A960AD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A960AD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A960AD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A960AD">
        <w:rPr>
          <w:rFonts w:ascii="Verdana" w:eastAsia="Verdana" w:hAnsi="Verdana" w:cs="Verdana"/>
          <w:sz w:val="18"/>
          <w:szCs w:val="18"/>
        </w:rPr>
        <w:t xml:space="preserve"> </w:t>
      </w:r>
    </w:p>
    <w:p w14:paraId="4730163E" w14:textId="11A60C18" w:rsidR="00BF7187" w:rsidRDefault="00F92825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Maj</w:t>
      </w:r>
      <w:r w:rsidR="005F0A1C">
        <w:rPr>
          <w:rFonts w:ascii="Verdana" w:eastAsia="Verdana" w:hAnsi="Verdana" w:cs="Verdana"/>
          <w:sz w:val="18"/>
          <w:szCs w:val="18"/>
        </w:rPr>
        <w:t xml:space="preserve"> 202</w:t>
      </w:r>
      <w:r>
        <w:rPr>
          <w:rFonts w:ascii="Verdana" w:eastAsia="Verdana" w:hAnsi="Verdana" w:cs="Verdana"/>
          <w:sz w:val="18"/>
          <w:szCs w:val="18"/>
        </w:rPr>
        <w:t>2</w:t>
      </w:r>
      <w:r w:rsidR="005D3F1F">
        <w:rPr>
          <w:rFonts w:ascii="Verdana" w:eastAsia="Verdana" w:hAnsi="Verdana" w:cs="Verdana"/>
          <w:sz w:val="18"/>
          <w:szCs w:val="18"/>
        </w:rPr>
        <w:t xml:space="preserve"> </w:t>
      </w:r>
      <w:r w:rsidR="005F0A1C"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z w:val="18"/>
          <w:szCs w:val="18"/>
        </w:rPr>
        <w:t xml:space="preserve"> Październik 2022</w:t>
      </w:r>
      <w:r w:rsidR="006969F2">
        <w:rPr>
          <w:rFonts w:ascii="Verdana" w:eastAsia="Verdana" w:hAnsi="Verdana" w:cs="Verdana"/>
          <w:sz w:val="18"/>
          <w:szCs w:val="18"/>
        </w:rPr>
        <w:t>.</w:t>
      </w:r>
    </w:p>
    <w:p w14:paraId="78004CE8" w14:textId="77777777" w:rsidR="00EC08BC" w:rsidRPr="003250E5" w:rsidRDefault="00EC08BC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14:paraId="0A12C03F" w14:textId="77777777"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14:paraId="3BBFF7EA" w14:textId="46DE5441" w:rsidR="008252BE" w:rsidRPr="00A960AD" w:rsidRDefault="006969F2" w:rsidP="00A53F5E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262C5B">
        <w:rPr>
          <w:rFonts w:ascii="Verdana" w:eastAsia="Verdana" w:hAnsi="Verdana" w:cs="Verdana"/>
          <w:sz w:val="18"/>
          <w:szCs w:val="18"/>
        </w:rPr>
        <w:t xml:space="preserve">, w terminie </w:t>
      </w:r>
      <w:r w:rsidR="00185053">
        <w:rPr>
          <w:rFonts w:ascii="Verdana" w:eastAsia="Verdana" w:hAnsi="Verdana" w:cs="Verdana"/>
          <w:sz w:val="18"/>
          <w:szCs w:val="18"/>
        </w:rPr>
        <w:t xml:space="preserve">do </w:t>
      </w:r>
      <w:r w:rsidR="00262C5B">
        <w:rPr>
          <w:rFonts w:ascii="Verdana" w:eastAsia="Verdana" w:hAnsi="Verdana" w:cs="Verdana"/>
          <w:sz w:val="18"/>
          <w:szCs w:val="18"/>
        </w:rPr>
        <w:t xml:space="preserve">21 dni od daty dostarczenia prawidłowo wystawionej faktury do </w:t>
      </w:r>
      <w:r w:rsidR="005A3119" w:rsidRPr="005A3119">
        <w:rPr>
          <w:rFonts w:ascii="Verdana" w:eastAsia="Verdana" w:hAnsi="Verdana" w:cs="Verdana"/>
          <w:sz w:val="18"/>
          <w:szCs w:val="18"/>
        </w:rPr>
        <w:t xml:space="preserve">Katedry </w:t>
      </w:r>
      <w:r w:rsidR="005F0A1C">
        <w:rPr>
          <w:rFonts w:ascii="Verdana" w:eastAsia="Verdana" w:hAnsi="Verdana" w:cs="Verdana"/>
          <w:sz w:val="18"/>
          <w:szCs w:val="18"/>
        </w:rPr>
        <w:t>Psychiatrii</w:t>
      </w:r>
      <w:r w:rsidR="005A3119" w:rsidRPr="005A3119">
        <w:rPr>
          <w:rFonts w:ascii="Verdana" w:eastAsia="Verdana" w:hAnsi="Verdana" w:cs="Verdana"/>
          <w:sz w:val="18"/>
          <w:szCs w:val="18"/>
        </w:rPr>
        <w:t>, Uniwersytet</w:t>
      </w:r>
      <w:r w:rsidR="005F0A1C">
        <w:rPr>
          <w:rFonts w:ascii="Verdana" w:eastAsia="Verdana" w:hAnsi="Verdana" w:cs="Verdana"/>
          <w:sz w:val="18"/>
          <w:szCs w:val="18"/>
        </w:rPr>
        <w:t>u</w:t>
      </w:r>
      <w:r w:rsidR="005A3119" w:rsidRPr="005A3119">
        <w:rPr>
          <w:rFonts w:ascii="Verdana" w:eastAsia="Verdana" w:hAnsi="Verdana" w:cs="Verdana"/>
          <w:sz w:val="18"/>
          <w:szCs w:val="18"/>
        </w:rPr>
        <w:t xml:space="preserve"> Medyczn</w:t>
      </w:r>
      <w:r w:rsidR="005F0A1C">
        <w:rPr>
          <w:rFonts w:ascii="Verdana" w:eastAsia="Verdana" w:hAnsi="Verdana" w:cs="Verdana"/>
          <w:sz w:val="18"/>
          <w:szCs w:val="18"/>
        </w:rPr>
        <w:t>ego</w:t>
      </w:r>
      <w:r w:rsidR="005A3119" w:rsidRPr="005A3119">
        <w:rPr>
          <w:rFonts w:ascii="Verdana" w:eastAsia="Verdana" w:hAnsi="Verdana" w:cs="Verdana"/>
          <w:sz w:val="18"/>
          <w:szCs w:val="18"/>
        </w:rPr>
        <w:t xml:space="preserve"> we Wrocławiu </w:t>
      </w:r>
      <w:r w:rsidR="00B2792B">
        <w:rPr>
          <w:rFonts w:ascii="Verdana" w:eastAsia="Verdana" w:hAnsi="Verdana" w:cs="Verdana"/>
          <w:sz w:val="18"/>
          <w:szCs w:val="18"/>
        </w:rPr>
        <w:t>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A53F5E" w:rsidRPr="00A53F5E">
        <w:rPr>
          <w:rFonts w:ascii="Verdana" w:eastAsia="Verdana" w:hAnsi="Verdana" w:cs="Verdana"/>
          <w:sz w:val="18"/>
          <w:szCs w:val="18"/>
        </w:rPr>
        <w:t xml:space="preserve"> Wykonawca może złożyć fakturę za pomocą Platformy Elektronicznego Fakturowania (link do strony: https://www.brokerinfinite.efaktura.gov.pl). Wykonawca jest obowiązany umieścić na fakturze numer zamówienia oraz wskazać Jednostkę organizacyjną Zamawiającego</w:t>
      </w:r>
      <w:r w:rsidR="00B421FE">
        <w:rPr>
          <w:rFonts w:ascii="Verdana" w:eastAsia="Verdana" w:hAnsi="Verdana" w:cs="Verdana"/>
          <w:sz w:val="18"/>
          <w:szCs w:val="18"/>
        </w:rPr>
        <w:t xml:space="preserve"> (</w:t>
      </w:r>
      <w:r w:rsidR="00B421FE" w:rsidRPr="00A35AEA">
        <w:rPr>
          <w:rFonts w:ascii="Verdana" w:eastAsia="Verdana" w:hAnsi="Verdana" w:cs="Verdana"/>
          <w:color w:val="000000" w:themeColor="text1"/>
          <w:sz w:val="18"/>
          <w:szCs w:val="18"/>
        </w:rPr>
        <w:t>Katedra Psychiatrii UMW</w:t>
      </w:r>
      <w:r w:rsidR="00B421FE">
        <w:rPr>
          <w:rFonts w:ascii="Verdana" w:eastAsia="Verdana" w:hAnsi="Verdana" w:cs="Verdana"/>
          <w:sz w:val="18"/>
          <w:szCs w:val="18"/>
        </w:rPr>
        <w:t>)</w:t>
      </w:r>
      <w:r w:rsidR="00A53F5E" w:rsidRPr="00A53F5E">
        <w:rPr>
          <w:rFonts w:ascii="Verdana" w:eastAsia="Verdana" w:hAnsi="Verdana" w:cs="Verdana"/>
          <w:sz w:val="18"/>
          <w:szCs w:val="18"/>
        </w:rPr>
        <w:t>, do której faktura winna zostać przekazana.</w:t>
      </w:r>
    </w:p>
    <w:p w14:paraId="4E96A6F8" w14:textId="77777777" w:rsidR="005F0A1C" w:rsidRDefault="005F0A1C" w:rsidP="00A53F5E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4906591" w14:textId="77777777"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14:paraId="32952D9D" w14:textId="77777777"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14:paraId="2003B3E2" w14:textId="77777777"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918A265" w14:textId="77777777"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14:paraId="511AC67F" w14:textId="77777777"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14:paraId="0B3DCCC2" w14:textId="77777777"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14:paraId="5CE4E10D" w14:textId="77777777"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14:paraId="539AA0DD" w14:textId="36792BC3" w:rsidR="0001309C" w:rsidRPr="00370F38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Ofertę </w:t>
      </w:r>
      <w:r w:rsidRPr="00370F38">
        <w:rPr>
          <w:rFonts w:ascii="Verdana" w:eastAsia="Verdana" w:hAnsi="Verdana" w:cs="Verdana"/>
          <w:sz w:val="18"/>
          <w:szCs w:val="18"/>
        </w:rPr>
        <w:t>należy przesłać do dnia</w:t>
      </w:r>
      <w:r w:rsidR="00BF7187" w:rsidRPr="00370F3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EC08BC" w:rsidRPr="00370F38">
        <w:rPr>
          <w:rFonts w:ascii="Verdana" w:eastAsia="Verdana" w:hAnsi="Verdana" w:cs="Verdana"/>
          <w:b/>
          <w:sz w:val="18"/>
          <w:szCs w:val="18"/>
        </w:rPr>
        <w:t>26</w:t>
      </w:r>
      <w:r w:rsidR="009C0F71" w:rsidRPr="00370F38">
        <w:rPr>
          <w:rFonts w:ascii="Verdana" w:eastAsia="Verdana" w:hAnsi="Verdana" w:cs="Verdana"/>
          <w:b/>
          <w:sz w:val="18"/>
          <w:szCs w:val="18"/>
        </w:rPr>
        <w:t>.</w:t>
      </w:r>
      <w:r w:rsidR="00A960AD" w:rsidRPr="00370F38">
        <w:rPr>
          <w:rFonts w:ascii="Verdana" w:eastAsia="Verdana" w:hAnsi="Verdana" w:cs="Verdana"/>
          <w:b/>
          <w:sz w:val="18"/>
          <w:szCs w:val="18"/>
        </w:rPr>
        <w:t>0</w:t>
      </w:r>
      <w:r w:rsidR="00045D49" w:rsidRPr="00370F38">
        <w:rPr>
          <w:rFonts w:ascii="Verdana" w:eastAsia="Verdana" w:hAnsi="Verdana" w:cs="Verdana"/>
          <w:b/>
          <w:sz w:val="18"/>
          <w:szCs w:val="18"/>
        </w:rPr>
        <w:t>4</w:t>
      </w:r>
      <w:r w:rsidR="00783D4B" w:rsidRPr="00370F38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370F38">
        <w:rPr>
          <w:rFonts w:ascii="Verdana" w:eastAsia="Verdana" w:hAnsi="Verdana" w:cs="Verdana"/>
          <w:b/>
          <w:sz w:val="18"/>
          <w:szCs w:val="18"/>
        </w:rPr>
        <w:t>20</w:t>
      </w:r>
      <w:r w:rsidR="00B15442" w:rsidRPr="00370F38">
        <w:rPr>
          <w:rFonts w:ascii="Verdana" w:eastAsia="Verdana" w:hAnsi="Verdana" w:cs="Verdana"/>
          <w:b/>
          <w:sz w:val="18"/>
          <w:szCs w:val="18"/>
        </w:rPr>
        <w:t>2</w:t>
      </w:r>
      <w:r w:rsidR="001E6605" w:rsidRPr="00370F38">
        <w:rPr>
          <w:rFonts w:ascii="Verdana" w:eastAsia="Verdana" w:hAnsi="Verdana" w:cs="Verdana"/>
          <w:b/>
          <w:sz w:val="18"/>
          <w:szCs w:val="18"/>
        </w:rPr>
        <w:t>2</w:t>
      </w:r>
      <w:r w:rsidRPr="00370F38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370F38">
        <w:rPr>
          <w:rFonts w:ascii="Verdana" w:eastAsia="Verdana" w:hAnsi="Verdana" w:cs="Verdana"/>
          <w:sz w:val="18"/>
          <w:szCs w:val="18"/>
        </w:rPr>
        <w:t>do godz.</w:t>
      </w:r>
      <w:r w:rsidRPr="00370F38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370F38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14:paraId="6E1A22C3" w14:textId="77777777" w:rsidR="0001309C" w:rsidRPr="00370F38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70F38">
        <w:rPr>
          <w:rFonts w:ascii="Verdana" w:eastAsia="Verdana" w:hAnsi="Verdana" w:cs="Verdana"/>
          <w:sz w:val="18"/>
          <w:szCs w:val="18"/>
        </w:rPr>
        <w:t>-</w:t>
      </w:r>
      <w:r w:rsidR="0015304E" w:rsidRPr="00370F38">
        <w:rPr>
          <w:rFonts w:ascii="Verdana" w:eastAsia="Verdana" w:hAnsi="Verdana" w:cs="Verdana"/>
          <w:sz w:val="18"/>
          <w:szCs w:val="18"/>
        </w:rPr>
        <w:t xml:space="preserve"> pisemnie </w:t>
      </w:r>
      <w:r w:rsidRPr="00370F38">
        <w:rPr>
          <w:rFonts w:ascii="Verdana" w:eastAsia="Verdana" w:hAnsi="Verdana" w:cs="Verdana"/>
          <w:sz w:val="18"/>
          <w:szCs w:val="18"/>
        </w:rPr>
        <w:t xml:space="preserve">na adres </w:t>
      </w:r>
      <w:r w:rsidR="005F0A1C" w:rsidRPr="00370F38">
        <w:rPr>
          <w:rFonts w:ascii="Verdana" w:eastAsia="Verdana" w:hAnsi="Verdana" w:cs="Verdana"/>
          <w:sz w:val="18"/>
          <w:szCs w:val="18"/>
        </w:rPr>
        <w:t>Katedry Psychiatrii</w:t>
      </w:r>
      <w:r w:rsidRPr="00370F38">
        <w:rPr>
          <w:rFonts w:ascii="Verdana" w:eastAsia="Verdana" w:hAnsi="Verdana" w:cs="Verdana"/>
          <w:sz w:val="18"/>
          <w:szCs w:val="18"/>
        </w:rPr>
        <w:t xml:space="preserve"> Uniwersytetu Medycznego we Wrocławiu przy </w:t>
      </w:r>
      <w:r w:rsidR="005F0A1C" w:rsidRPr="00370F38">
        <w:rPr>
          <w:rFonts w:ascii="Verdana" w:eastAsia="Verdana" w:hAnsi="Verdana" w:cs="Verdana"/>
          <w:sz w:val="18"/>
          <w:szCs w:val="18"/>
        </w:rPr>
        <w:t>wyb. Pasteura 10</w:t>
      </w:r>
      <w:r w:rsidRPr="00370F38">
        <w:rPr>
          <w:rFonts w:ascii="Verdana" w:eastAsia="Verdana" w:hAnsi="Verdana" w:cs="Verdana"/>
          <w:sz w:val="18"/>
          <w:szCs w:val="18"/>
        </w:rPr>
        <w:t>; 50-36</w:t>
      </w:r>
      <w:r w:rsidR="005F0A1C" w:rsidRPr="00370F38">
        <w:rPr>
          <w:rFonts w:ascii="Verdana" w:eastAsia="Verdana" w:hAnsi="Verdana" w:cs="Verdana"/>
          <w:sz w:val="18"/>
          <w:szCs w:val="18"/>
        </w:rPr>
        <w:t>7</w:t>
      </w:r>
      <w:r w:rsidRPr="00370F38">
        <w:rPr>
          <w:rFonts w:ascii="Verdana" w:eastAsia="Verdana" w:hAnsi="Verdana" w:cs="Verdana"/>
          <w:sz w:val="18"/>
          <w:szCs w:val="18"/>
        </w:rPr>
        <w:t xml:space="preserve"> Wrocław, lub</w:t>
      </w:r>
    </w:p>
    <w:p w14:paraId="7BB482EE" w14:textId="77777777" w:rsidR="0001309C" w:rsidRPr="00370F38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70F38">
        <w:rPr>
          <w:rFonts w:ascii="Verdana" w:eastAsia="Verdana" w:hAnsi="Verdana" w:cs="Verdana"/>
          <w:sz w:val="18"/>
          <w:szCs w:val="18"/>
        </w:rPr>
        <w:t>- faksem (71/784-</w:t>
      </w:r>
      <w:r w:rsidR="005F0A1C" w:rsidRPr="00370F38">
        <w:rPr>
          <w:rFonts w:ascii="Verdana" w:eastAsia="Verdana" w:hAnsi="Verdana" w:cs="Verdana"/>
          <w:sz w:val="18"/>
          <w:szCs w:val="18"/>
        </w:rPr>
        <w:t>16</w:t>
      </w:r>
      <w:r w:rsidRPr="00370F38">
        <w:rPr>
          <w:rFonts w:ascii="Verdana" w:eastAsia="Verdana" w:hAnsi="Verdana" w:cs="Verdana"/>
          <w:sz w:val="18"/>
          <w:szCs w:val="18"/>
        </w:rPr>
        <w:t>-</w:t>
      </w:r>
      <w:r w:rsidR="005F0A1C" w:rsidRPr="00370F38">
        <w:rPr>
          <w:rFonts w:ascii="Verdana" w:eastAsia="Verdana" w:hAnsi="Verdana" w:cs="Verdana"/>
          <w:sz w:val="18"/>
          <w:szCs w:val="18"/>
        </w:rPr>
        <w:t>02</w:t>
      </w:r>
      <w:r w:rsidRPr="00370F38">
        <w:rPr>
          <w:rFonts w:ascii="Verdana" w:eastAsia="Verdana" w:hAnsi="Verdana" w:cs="Verdana"/>
          <w:sz w:val="18"/>
          <w:szCs w:val="18"/>
        </w:rPr>
        <w:t xml:space="preserve">), lub </w:t>
      </w:r>
    </w:p>
    <w:p w14:paraId="570FDA79" w14:textId="404F2334"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70F38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5F0A1C" w:rsidRPr="00370F38">
        <w:rPr>
          <w:rFonts w:ascii="Verdana" w:eastAsia="Verdana" w:hAnsi="Verdana" w:cs="Verdana"/>
          <w:sz w:val="18"/>
          <w:szCs w:val="18"/>
        </w:rPr>
        <w:t>blazej.misiak</w:t>
      </w:r>
      <w:r w:rsidR="0046701E" w:rsidRPr="00370F38">
        <w:rPr>
          <w:rFonts w:ascii="Verdana" w:eastAsia="Verdana" w:hAnsi="Verdana" w:cs="Verdana"/>
          <w:sz w:val="18"/>
          <w:szCs w:val="18"/>
        </w:rPr>
        <w:t>@umw.edu</w:t>
      </w:r>
      <w:r w:rsidR="00BD729A" w:rsidRPr="00370F38">
        <w:rPr>
          <w:rFonts w:ascii="Verdana" w:eastAsia="Verdana" w:hAnsi="Verdana" w:cs="Verdana"/>
          <w:sz w:val="18"/>
          <w:szCs w:val="18"/>
        </w:rPr>
        <w:t>.pl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14:paraId="163D3119" w14:textId="77777777"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lastRenderedPageBreak/>
        <w:t xml:space="preserve">Do realizacji zamówienia wybrany zostanie Wykonawca, którego cena ofertowa będzie najniższa. </w:t>
      </w:r>
    </w:p>
    <w:p w14:paraId="44913717" w14:textId="77777777"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14:paraId="11FB513D" w14:textId="77777777" w:rsidR="00485039" w:rsidRDefault="00485039" w:rsidP="00485039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1684981" w14:textId="77777777" w:rsidR="00485039" w:rsidRPr="00FC4F33" w:rsidRDefault="00485039" w:rsidP="00485039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FC4F33">
        <w:rPr>
          <w:rFonts w:ascii="Verdana" w:eastAsia="Verdana" w:hAnsi="Verdana" w:cs="Verdana"/>
          <w:b/>
          <w:sz w:val="18"/>
          <w:szCs w:val="18"/>
        </w:rPr>
        <w:t xml:space="preserve">KLAUZULA INFORMACYJNA </w:t>
      </w:r>
    </w:p>
    <w:p w14:paraId="094F2517" w14:textId="77777777" w:rsidR="00EC08BC" w:rsidRPr="00DB09AA" w:rsidRDefault="00EC08BC" w:rsidP="00EC08BC">
      <w:pPr>
        <w:pStyle w:val="Normalny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Zgodnie z art. 13 Rozporządzenia Parlamentu Europejskiego i Rady (UE) 2016/679 z dnia 27 kwietnia 2016r. (ogólne rozporządzenie o ochronie danych, dalej RODO) informujemy, że:</w:t>
      </w:r>
    </w:p>
    <w:p w14:paraId="3C4E975B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Administratorem danych osobowych Wykonawców i innych osób uczestniczących w postępowaniu jest Uniwersytet Medyczny im. Piastów Śląskich we Wrocławiu z siedzibą przy Wybrzeżu Pasteura 1, 50-367 Wrocław, zwany dalej „Administratorem”, reprezentowany przez Rektora.</w:t>
      </w:r>
    </w:p>
    <w:p w14:paraId="2E115A26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 xml:space="preserve">Administrator wyznaczył Inspektora Ochrony Danych, z którym można kontaktować się </w:t>
      </w:r>
      <w:r>
        <w:rPr>
          <w:rFonts w:ascii="Verdana" w:hAnsi="Verdana"/>
          <w:sz w:val="18"/>
          <w:szCs w:val="18"/>
        </w:rPr>
        <w:br/>
      </w:r>
      <w:r w:rsidRPr="00DB09AA">
        <w:rPr>
          <w:rFonts w:ascii="Verdana" w:hAnsi="Verdana"/>
          <w:sz w:val="18"/>
          <w:szCs w:val="18"/>
        </w:rPr>
        <w:t>w sprawach dotyczących przetwarzania danych osobowych pod adresem e-mail: </w:t>
      </w:r>
      <w:hyperlink r:id="rId8" w:history="1">
        <w:r w:rsidRPr="00505680">
          <w:rPr>
            <w:rStyle w:val="Hipercze"/>
            <w:rFonts w:ascii="Verdana" w:hAnsi="Verdana"/>
            <w:color w:val="auto"/>
            <w:sz w:val="18"/>
            <w:szCs w:val="18"/>
            <w:u w:val="none"/>
          </w:rPr>
          <w:t>iod@umw.edu.pl</w:t>
        </w:r>
      </w:hyperlink>
    </w:p>
    <w:p w14:paraId="6ABC2058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Dane osobowe niezbędne do wzięcia udziału w postępowaniu o udzielenie zamówienia publicznego, do którego nie stosuje się przepisów ustawy z dnia 11 września 2019 r. Prawo zamówień publicznych (zgodnie z wyłączeniem, o którym mowa w art. 2 ust. 1 pkt 1 tej ustawy), przetwarzane będą na potrzeby przedmiotowego postępowania, a w szczególności rozpatrzenia oferty w zawiązku z ewentualnym zawarciem umowy na wykonanie zadania stanowiącego przedmiot postępowania.</w:t>
      </w:r>
    </w:p>
    <w:p w14:paraId="4E31C72E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Dane osobowe Wykonawcy, który jest osobą fizyczną będą przetwarzane w związku z podjęciem czynności niezbędnych do zawarcia umowy i jej wykonania (art. 6 ust. 1 lit. b RODO). Dane osób działających w imieniu Wykonawcy, w tym wskazanych w ofercie/umowie z Wykonawcą będą przetwarzane na podstawie prawnie uzasadnionego interesu Administratora (art. 6 ust. 1 lit. f RODO). Wszelkie dane osobowe przetwarzane są zgodnie z przepisami ustawy z dnia 27 sierpnia 2009 r. o finansach publicznych oraz ustawy z dnia 6 września 2001 r. o dostępie do informacji publicznej (art. 6 ust. 1 lit. c RODO). Dane mogą być także przetwarzane w celu ewentualnego dochodzenia lub obrony przed roszczeniami na podstawie prawnie uzasadnionego interesu administratora (art. 6 ust. 1 lit. f RODO).</w:t>
      </w:r>
    </w:p>
    <w:p w14:paraId="66B3092C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Administrator może udostępniać przetwarzane dane osobowe osobom lub podmiotom na podstawie ustawy z dnia 6 września 2001 r. o dostępie do informacji publicznej oraz innym organom lub podmiotom upoważnionym na podstawie odrębnych przepisów.</w:t>
      </w:r>
    </w:p>
    <w:p w14:paraId="7D73D88A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Administrator może powierzyć innym podmiotom, w drodze umowy zawartej na piśmie, przetwarzanie danych osobowych w imieniu Administratora, w szczególności dostawcom usług IT.</w:t>
      </w:r>
    </w:p>
    <w:p w14:paraId="60471420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Administrator będzie przechowywał Pani/Pana dane osobowe przez okres niezbędny do realizacji celów przetwarzania, jednak nie krócej niż przez okres wskazany w przepisach o archiwizacji.</w:t>
      </w:r>
    </w:p>
    <w:p w14:paraId="21DC0258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W przypadkach, na zasadach i w trybie określonym w obowiązujących przepisach przysługuje Pani/Panu prawo do żądania: dostępu do treści danych oraz ich sprostowania (art. 15 i 16 RODO), ograniczenia przetwarzania (art. 18 RODO) z zastrzeżeniem art. 18 ust. 2 RODO oraz przenoszenia danych (art. 20 RODO).</w:t>
      </w:r>
    </w:p>
    <w:p w14:paraId="1052A0F8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Nie Przysługuje Pani/Panu: prawo do usunięcia danych w związku z art. 17 ust. 3 lit. b i e RODO ani prawo wniesienia sprzeciwu wobec przetwarzania (art. 21 RODO), ponieważ podstawą prawną przetwarzania Pani/Pana danych osobowych jest art. 6 ust. 1 lit. b i c RODO.</w:t>
      </w:r>
    </w:p>
    <w:p w14:paraId="4CF60A02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Ma Pani/Pan prawo wniesienia skargi do organu nadzorczego – Prezesa Urzędu Ochrony Danych Osobowych – w przypadku podejrzenia, że dane osobowe są przetwarzane przez Administratora z naruszeniem przepisów prawa.</w:t>
      </w:r>
    </w:p>
    <w:p w14:paraId="15EAC63F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lastRenderedPageBreak/>
        <w:t>Podanie Pani/Pana danych osobowych nie jest obowiązkowe, aczkolwiek niezbędne do realizacji celów, do których zostały zebrane. Odmowa podania danych uniemożliwi rozpatrzenie złożonej oferty i podjęcie współpracy pomiędzy stronami.</w:t>
      </w:r>
    </w:p>
    <w:p w14:paraId="6AC4185B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7FE7411B" w14:textId="77777777" w:rsidR="00EC08BC" w:rsidRPr="00DB09AA" w:rsidRDefault="00EC08BC" w:rsidP="00EC08BC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DB09AA">
        <w:rPr>
          <w:rFonts w:ascii="Verdana" w:hAnsi="Verdana"/>
          <w:sz w:val="18"/>
          <w:szCs w:val="18"/>
        </w:rPr>
        <w:t>W przypadku danych osobowych przekazanych Zamawiającemu, a nie dotyczących bezpośrednio Wykonawcy (np. danych osobowych pracowników, podwykonawców, osób, którymi Wykonawca posługuje się przy realizacji zamówienia), Wykonawca zobowiązany jest do dopełnienia obowiązków informacyjnych, o których mowa w art. 13 i 14 RODO, w tym do przekazania odpowiedniej informacji o administrowaniu tymi danymi przez Zamawiającego.</w:t>
      </w:r>
    </w:p>
    <w:p w14:paraId="65B9B825" w14:textId="77777777" w:rsidR="00EC08BC" w:rsidRPr="00FA66D4" w:rsidRDefault="00EC08BC" w:rsidP="00EC08BC">
      <w:pPr>
        <w:spacing w:after="0" w:line="360" w:lineRule="auto"/>
        <w:ind w:right="-567" w:firstLine="4536"/>
        <w:rPr>
          <w:rFonts w:ascii="Verdana" w:eastAsia="Calibri" w:hAnsi="Verdana" w:cs="Calibri"/>
          <w:sz w:val="6"/>
          <w:szCs w:val="6"/>
        </w:rPr>
      </w:pPr>
      <w:r w:rsidRPr="00FA66D4">
        <w:rPr>
          <w:rFonts w:ascii="Verdana" w:eastAsia="Calibri" w:hAnsi="Verdana" w:cs="Calibri"/>
          <w:sz w:val="6"/>
          <w:szCs w:val="6"/>
        </w:rPr>
        <w:t xml:space="preserve">             </w:t>
      </w:r>
    </w:p>
    <w:p w14:paraId="20DA4FB7" w14:textId="77777777" w:rsidR="00EC08BC" w:rsidRPr="00DB09AA" w:rsidRDefault="00EC08BC" w:rsidP="00EC08BC">
      <w:pPr>
        <w:spacing w:after="0" w:line="360" w:lineRule="auto"/>
        <w:ind w:left="4394" w:right="-567" w:hanging="1275"/>
        <w:rPr>
          <w:rFonts w:ascii="Verdana" w:eastAsia="Verdana" w:hAnsi="Verdana" w:cs="Verdana"/>
          <w:sz w:val="18"/>
          <w:szCs w:val="18"/>
        </w:rPr>
      </w:pPr>
      <w:r w:rsidRPr="00DB09AA">
        <w:rPr>
          <w:rFonts w:ascii="Verdana" w:eastAsia="Calibri" w:hAnsi="Verdana" w:cs="Calibri"/>
          <w:sz w:val="18"/>
          <w:szCs w:val="18"/>
        </w:rPr>
        <w:t>Z</w:t>
      </w:r>
      <w:r w:rsidRPr="00DB09AA">
        <w:rPr>
          <w:rFonts w:ascii="Verdana" w:eastAsia="Verdana" w:hAnsi="Verdana" w:cs="Verdana"/>
          <w:sz w:val="18"/>
          <w:szCs w:val="18"/>
        </w:rPr>
        <w:t xml:space="preserve">atwierdzam </w:t>
      </w:r>
    </w:p>
    <w:p w14:paraId="7230E503" w14:textId="77777777" w:rsidR="00EC08BC" w:rsidRPr="00DB09AA" w:rsidRDefault="00EC08BC" w:rsidP="00EC08B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4394" w:right="-239" w:hanging="1275"/>
        <w:rPr>
          <w:rFonts w:ascii="Verdana" w:eastAsia="Verdana" w:hAnsi="Verdana" w:cs="Verdana"/>
          <w:sz w:val="18"/>
          <w:szCs w:val="18"/>
        </w:rPr>
      </w:pPr>
      <w:r w:rsidRPr="00DB09AA">
        <w:rPr>
          <w:rFonts w:ascii="Verdana" w:eastAsia="Verdana" w:hAnsi="Verdana" w:cs="Verdana"/>
          <w:sz w:val="18"/>
          <w:szCs w:val="18"/>
        </w:rPr>
        <w:t>Z upoważnienia Rektora</w:t>
      </w:r>
    </w:p>
    <w:p w14:paraId="58CE9382" w14:textId="77777777" w:rsidR="00EC08BC" w:rsidRPr="00DB09AA" w:rsidRDefault="00EC08BC" w:rsidP="00EC08BC">
      <w:pPr>
        <w:tabs>
          <w:tab w:val="center" w:pos="3969"/>
          <w:tab w:val="left" w:pos="6379"/>
          <w:tab w:val="left" w:pos="6521"/>
          <w:tab w:val="right" w:pos="9356"/>
        </w:tabs>
        <w:suppressAutoHyphens/>
        <w:spacing w:after="0" w:line="360" w:lineRule="auto"/>
        <w:ind w:left="3969" w:right="-239" w:hanging="85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p.o. Zastępcy</w:t>
      </w:r>
      <w:r w:rsidRPr="00DB09AA">
        <w:rPr>
          <w:rFonts w:ascii="Verdana" w:eastAsia="Verdana" w:hAnsi="Verdana" w:cs="Verdana"/>
          <w:sz w:val="18"/>
          <w:szCs w:val="18"/>
        </w:rPr>
        <w:t xml:space="preserve"> Dyrektora Generalnego ds. </w:t>
      </w:r>
      <w:r>
        <w:rPr>
          <w:rFonts w:ascii="Verdana" w:eastAsia="Verdana" w:hAnsi="Verdana" w:cs="Verdana"/>
          <w:sz w:val="18"/>
          <w:szCs w:val="18"/>
        </w:rPr>
        <w:t>Infrastruktury i Nadzoru</w:t>
      </w:r>
    </w:p>
    <w:p w14:paraId="07FDBFF7" w14:textId="77777777" w:rsidR="00EC08BC" w:rsidRPr="00FA66D4" w:rsidRDefault="00EC08BC" w:rsidP="00EC08B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4394" w:right="-239" w:hanging="850"/>
        <w:rPr>
          <w:rFonts w:ascii="Verdana" w:eastAsia="Verdana" w:hAnsi="Verdana" w:cs="Verdana"/>
          <w:sz w:val="16"/>
          <w:szCs w:val="16"/>
        </w:rPr>
      </w:pPr>
    </w:p>
    <w:p w14:paraId="2CBA2320" w14:textId="77777777" w:rsidR="00EC08BC" w:rsidRPr="00DB09AA" w:rsidRDefault="00EC08BC" w:rsidP="00EC08B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4394" w:right="-239" w:hanging="127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</w:t>
      </w:r>
      <w:r w:rsidRPr="00DB09AA">
        <w:rPr>
          <w:rFonts w:ascii="Verdana" w:eastAsia="Verdana" w:hAnsi="Verdana" w:cs="Verdana"/>
          <w:sz w:val="18"/>
          <w:szCs w:val="18"/>
        </w:rPr>
        <w:t xml:space="preserve">gr </w:t>
      </w:r>
      <w:r>
        <w:rPr>
          <w:rFonts w:ascii="Verdana" w:eastAsia="Verdana" w:hAnsi="Verdana" w:cs="Verdana"/>
          <w:sz w:val="18"/>
          <w:szCs w:val="18"/>
        </w:rPr>
        <w:t xml:space="preserve">Agnieszka Salamon </w:t>
      </w:r>
      <w:r w:rsidRPr="00DB09AA">
        <w:rPr>
          <w:rFonts w:ascii="Verdana" w:eastAsia="Verdana" w:hAnsi="Verdana" w:cs="Verdana"/>
          <w:b/>
          <w:sz w:val="18"/>
          <w:szCs w:val="18"/>
        </w:rPr>
        <w:br/>
      </w:r>
    </w:p>
    <w:p w14:paraId="103FD3D0" w14:textId="3EC79295" w:rsidR="004A4E1A" w:rsidRDefault="004A4E1A" w:rsidP="007B0A78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</w:p>
    <w:p w14:paraId="4E5778A3" w14:textId="77777777" w:rsidR="004A4E1A" w:rsidRDefault="004A4E1A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br w:type="page"/>
      </w:r>
    </w:p>
    <w:p w14:paraId="2E496527" w14:textId="7BAD9C70"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14:paraId="50BA555F" w14:textId="77777777"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1769ECF0" w14:textId="77777777"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55B37B58" w14:textId="77777777"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14:paraId="618FB5BC" w14:textId="77777777"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14:paraId="613BD42C" w14:textId="77777777"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14:paraId="4F4784E2" w14:textId="77777777"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14:paraId="05C1B755" w14:textId="77777777"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14:paraId="73A2FA90" w14:textId="77777777"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14:paraId="4E73597A" w14:textId="77777777"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14:paraId="68F9AE34" w14:textId="77777777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C7E34" w14:textId="77777777"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26569" w14:textId="77777777"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14:paraId="65B942C9" w14:textId="77777777"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440A77" w14:textId="77777777"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14:paraId="40522ADB" w14:textId="77777777"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14:paraId="2B42F32B" w14:textId="77777777"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427789C5" w14:textId="77777777"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98A" w14:textId="77777777"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14:paraId="4685014D" w14:textId="77777777" w:rsidTr="00185053">
        <w:trPr>
          <w:cantSplit/>
          <w:trHeight w:hRule="exact" w:val="2286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9CF075" w14:textId="77777777"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EBF8C" w14:textId="4E647227" w:rsidR="002407FF" w:rsidRPr="002407FF" w:rsidRDefault="002407FF" w:rsidP="002407FF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</w:t>
            </w:r>
            <w:r w:rsidRPr="002407FF">
              <w:rPr>
                <w:rFonts w:ascii="Verdana" w:hAnsi="Verdana" w:cs="Verdana"/>
                <w:sz w:val="18"/>
                <w:szCs w:val="18"/>
              </w:rPr>
              <w:t xml:space="preserve">ekrutacja i ocena kwestionariuszowa 3000 zdrowych respondentów w ramach projektu OPUS (OPUS.C233.22.002), na potrzeby Katedry Psychiatrii Uniwersytetu Medycznego </w:t>
            </w:r>
          </w:p>
          <w:p w14:paraId="57C14CFD" w14:textId="36C728F0" w:rsidR="00E72F6C" w:rsidRPr="00185053" w:rsidRDefault="002407FF" w:rsidP="002407FF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407FF">
              <w:rPr>
                <w:rFonts w:ascii="Verdana" w:hAnsi="Verdana" w:cs="Verdana"/>
                <w:sz w:val="18"/>
                <w:szCs w:val="18"/>
              </w:rPr>
              <w:t>we Wrocławiu.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B3740E" w14:textId="77777777"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781760" w14:textId="77777777"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592FF" w14:textId="77777777"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78FB771" w14:textId="77777777" w:rsidR="0001309C" w:rsidRPr="001A72F9" w:rsidRDefault="0001309C" w:rsidP="00147EC7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5F7D6D66" w14:textId="77777777" w:rsidR="0001309C" w:rsidRDefault="00DC0732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F7187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14:paraId="69DACBED" w14:textId="77777777" w:rsidR="005459A8" w:rsidRPr="00BF7187" w:rsidRDefault="005459A8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14:paraId="09CE3631" w14:textId="77777777"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4701A947" w14:textId="77777777"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25C7DA77" w14:textId="77777777"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14:paraId="7F14E09E" w14:textId="77777777"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5EFA01FC" w14:textId="77777777"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14:paraId="382B12AA" w14:textId="77777777"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AAC4" w14:textId="77777777" w:rsidR="00BB7F91" w:rsidRDefault="00BB7F91" w:rsidP="007B0A78">
      <w:pPr>
        <w:spacing w:after="0" w:line="240" w:lineRule="auto"/>
      </w:pPr>
      <w:r>
        <w:separator/>
      </w:r>
    </w:p>
  </w:endnote>
  <w:endnote w:type="continuationSeparator" w:id="0">
    <w:p w14:paraId="0B6F93EF" w14:textId="77777777" w:rsidR="00BB7F91" w:rsidRDefault="00BB7F9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A53AA" w14:textId="77777777" w:rsidR="00BB7F91" w:rsidRDefault="00BB7F91" w:rsidP="007B0A78">
      <w:pPr>
        <w:spacing w:after="0" w:line="240" w:lineRule="auto"/>
      </w:pPr>
      <w:r>
        <w:separator/>
      </w:r>
    </w:p>
  </w:footnote>
  <w:footnote w:type="continuationSeparator" w:id="0">
    <w:p w14:paraId="3B468FB4" w14:textId="77777777" w:rsidR="00BB7F91" w:rsidRDefault="00BB7F9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605F5"/>
    <w:multiLevelType w:val="hybridMultilevel"/>
    <w:tmpl w:val="E160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429B"/>
    <w:multiLevelType w:val="hybridMultilevel"/>
    <w:tmpl w:val="C7C0C1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0644A1"/>
    <w:multiLevelType w:val="hybridMultilevel"/>
    <w:tmpl w:val="48E6FCFE"/>
    <w:lvl w:ilvl="0" w:tplc="209A130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71C40"/>
    <w:multiLevelType w:val="hybridMultilevel"/>
    <w:tmpl w:val="DD8E3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6A0FAF"/>
    <w:multiLevelType w:val="hybridMultilevel"/>
    <w:tmpl w:val="8A5A0320"/>
    <w:lvl w:ilvl="0" w:tplc="209A1308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1"/>
  </w:num>
  <w:num w:numId="9">
    <w:abstractNumId w:val="12"/>
  </w:num>
  <w:num w:numId="10">
    <w:abstractNumId w:val="23"/>
  </w:num>
  <w:num w:numId="11">
    <w:abstractNumId w:val="17"/>
  </w:num>
  <w:num w:numId="12">
    <w:abstractNumId w:val="27"/>
  </w:num>
  <w:num w:numId="13">
    <w:abstractNumId w:val="26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1"/>
  </w:num>
  <w:num w:numId="21">
    <w:abstractNumId w:val="0"/>
  </w:num>
  <w:num w:numId="22">
    <w:abstractNumId w:val="16"/>
  </w:num>
  <w:num w:numId="23">
    <w:abstractNumId w:val="3"/>
  </w:num>
  <w:num w:numId="24">
    <w:abstractNumId w:val="4"/>
  </w:num>
  <w:num w:numId="25">
    <w:abstractNumId w:val="8"/>
  </w:num>
  <w:num w:numId="26">
    <w:abstractNumId w:val="25"/>
  </w:num>
  <w:num w:numId="27">
    <w:abstractNumId w:val="7"/>
  </w:num>
  <w:num w:numId="28">
    <w:abstractNumId w:val="31"/>
  </w:num>
  <w:num w:numId="29">
    <w:abstractNumId w:val="10"/>
  </w:num>
  <w:num w:numId="30">
    <w:abstractNumId w:val="18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45D49"/>
    <w:rsid w:val="000831B7"/>
    <w:rsid w:val="000B5F00"/>
    <w:rsid w:val="000F3B6A"/>
    <w:rsid w:val="000F404D"/>
    <w:rsid w:val="001072D3"/>
    <w:rsid w:val="00147EC7"/>
    <w:rsid w:val="0015304E"/>
    <w:rsid w:val="00185053"/>
    <w:rsid w:val="00193619"/>
    <w:rsid w:val="001A72F9"/>
    <w:rsid w:val="001B04F6"/>
    <w:rsid w:val="001B59CB"/>
    <w:rsid w:val="001C391A"/>
    <w:rsid w:val="001E034C"/>
    <w:rsid w:val="001E6605"/>
    <w:rsid w:val="0022287A"/>
    <w:rsid w:val="002407FF"/>
    <w:rsid w:val="00257B11"/>
    <w:rsid w:val="00262C5B"/>
    <w:rsid w:val="003036FB"/>
    <w:rsid w:val="0030568E"/>
    <w:rsid w:val="00313CD4"/>
    <w:rsid w:val="003250E5"/>
    <w:rsid w:val="00370F38"/>
    <w:rsid w:val="003970A8"/>
    <w:rsid w:val="003B5396"/>
    <w:rsid w:val="003B56E1"/>
    <w:rsid w:val="003B67F1"/>
    <w:rsid w:val="003C55C1"/>
    <w:rsid w:val="003E03B8"/>
    <w:rsid w:val="00407F42"/>
    <w:rsid w:val="004178DC"/>
    <w:rsid w:val="00427DDE"/>
    <w:rsid w:val="00430AA7"/>
    <w:rsid w:val="00430FEE"/>
    <w:rsid w:val="0046701E"/>
    <w:rsid w:val="00485039"/>
    <w:rsid w:val="004A4E1A"/>
    <w:rsid w:val="004A5370"/>
    <w:rsid w:val="004B1E74"/>
    <w:rsid w:val="004B6F7C"/>
    <w:rsid w:val="004D5465"/>
    <w:rsid w:val="004D5AFC"/>
    <w:rsid w:val="004E02F8"/>
    <w:rsid w:val="005072D3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27763"/>
    <w:rsid w:val="00666863"/>
    <w:rsid w:val="006969F2"/>
    <w:rsid w:val="006A33F0"/>
    <w:rsid w:val="006A5F73"/>
    <w:rsid w:val="006B1561"/>
    <w:rsid w:val="006B5F62"/>
    <w:rsid w:val="006B6590"/>
    <w:rsid w:val="006C2B29"/>
    <w:rsid w:val="006C34FC"/>
    <w:rsid w:val="006F7A13"/>
    <w:rsid w:val="00711F2A"/>
    <w:rsid w:val="00717E84"/>
    <w:rsid w:val="0076288B"/>
    <w:rsid w:val="00783D4B"/>
    <w:rsid w:val="00784762"/>
    <w:rsid w:val="007B0A78"/>
    <w:rsid w:val="007D0091"/>
    <w:rsid w:val="007D653D"/>
    <w:rsid w:val="007E3657"/>
    <w:rsid w:val="007E3DEC"/>
    <w:rsid w:val="007F3438"/>
    <w:rsid w:val="00810B33"/>
    <w:rsid w:val="00821338"/>
    <w:rsid w:val="008252BE"/>
    <w:rsid w:val="0083440D"/>
    <w:rsid w:val="008461D0"/>
    <w:rsid w:val="008A730A"/>
    <w:rsid w:val="008C3AAD"/>
    <w:rsid w:val="00912C73"/>
    <w:rsid w:val="009473E4"/>
    <w:rsid w:val="009634EB"/>
    <w:rsid w:val="009704D4"/>
    <w:rsid w:val="00982B7A"/>
    <w:rsid w:val="00986976"/>
    <w:rsid w:val="00996AE7"/>
    <w:rsid w:val="009C0415"/>
    <w:rsid w:val="009C0F71"/>
    <w:rsid w:val="009C3B0E"/>
    <w:rsid w:val="009D0387"/>
    <w:rsid w:val="00A35AEA"/>
    <w:rsid w:val="00A53F5E"/>
    <w:rsid w:val="00A66F09"/>
    <w:rsid w:val="00A862E7"/>
    <w:rsid w:val="00A960AD"/>
    <w:rsid w:val="00A96B2F"/>
    <w:rsid w:val="00AA0D79"/>
    <w:rsid w:val="00AA1937"/>
    <w:rsid w:val="00B002AE"/>
    <w:rsid w:val="00B015FE"/>
    <w:rsid w:val="00B02831"/>
    <w:rsid w:val="00B15442"/>
    <w:rsid w:val="00B20131"/>
    <w:rsid w:val="00B2792B"/>
    <w:rsid w:val="00B421FE"/>
    <w:rsid w:val="00B75A6D"/>
    <w:rsid w:val="00B92BD5"/>
    <w:rsid w:val="00BA5ABE"/>
    <w:rsid w:val="00BB7F91"/>
    <w:rsid w:val="00BC1581"/>
    <w:rsid w:val="00BD536C"/>
    <w:rsid w:val="00BD729A"/>
    <w:rsid w:val="00BD77F8"/>
    <w:rsid w:val="00BF7187"/>
    <w:rsid w:val="00C10437"/>
    <w:rsid w:val="00C21021"/>
    <w:rsid w:val="00C72439"/>
    <w:rsid w:val="00C77223"/>
    <w:rsid w:val="00CF11EE"/>
    <w:rsid w:val="00D2343E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DF465C"/>
    <w:rsid w:val="00E04F0D"/>
    <w:rsid w:val="00E521BE"/>
    <w:rsid w:val="00E72F6C"/>
    <w:rsid w:val="00E8195B"/>
    <w:rsid w:val="00EA791D"/>
    <w:rsid w:val="00EC08BC"/>
    <w:rsid w:val="00F12553"/>
    <w:rsid w:val="00F92825"/>
    <w:rsid w:val="00FB34B0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A78"/>
  </w:style>
  <w:style w:type="paragraph" w:styleId="NormalnyWeb">
    <w:name w:val="Normal (Web)"/>
    <w:basedOn w:val="Normalny"/>
    <w:uiPriority w:val="99"/>
    <w:semiHidden/>
    <w:unhideWhenUsed/>
    <w:rsid w:val="00EC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MonikaK</cp:lastModifiedBy>
  <cp:revision>2</cp:revision>
  <cp:lastPrinted>2020-11-05T11:57:00Z</cp:lastPrinted>
  <dcterms:created xsi:type="dcterms:W3CDTF">2022-04-20T11:14:00Z</dcterms:created>
  <dcterms:modified xsi:type="dcterms:W3CDTF">2022-04-20T11:14:00Z</dcterms:modified>
</cp:coreProperties>
</file>