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2F" w:rsidRDefault="0044068A">
      <w:pPr>
        <w:pStyle w:val="Nagwek4"/>
        <w:tabs>
          <w:tab w:val="right" w:pos="2880"/>
        </w:tabs>
        <w:ind w:right="-2"/>
        <w:jc w:val="center"/>
        <w:rPr>
          <w:rFonts w:ascii="Verdana" w:hAnsi="Verdana"/>
          <w:color w:val="000000" w:themeColor="text1"/>
          <w:sz w:val="18"/>
        </w:rPr>
      </w:pPr>
      <w:bookmarkStart w:id="0" w:name="_GoBack"/>
      <w:bookmarkEnd w:id="0"/>
      <w:r>
        <w:rPr>
          <w:rFonts w:ascii="Verdana" w:hAnsi="Verdana"/>
          <w:color w:val="000000" w:themeColor="text1"/>
          <w:sz w:val="18"/>
        </w:rPr>
        <w:tab/>
      </w:r>
      <w:r>
        <w:rPr>
          <w:rFonts w:ascii="Verdana" w:hAnsi="Verdana"/>
          <w:color w:val="000000" w:themeColor="text1"/>
          <w:sz w:val="18"/>
        </w:rPr>
        <w:tab/>
      </w:r>
      <w:r>
        <w:rPr>
          <w:rFonts w:ascii="Verdana" w:hAnsi="Verdana"/>
          <w:color w:val="000000" w:themeColor="text1"/>
          <w:sz w:val="18"/>
        </w:rPr>
        <w:tab/>
      </w:r>
      <w:r>
        <w:rPr>
          <w:rFonts w:ascii="Verdana" w:hAnsi="Verdana"/>
          <w:color w:val="000000" w:themeColor="text1"/>
          <w:sz w:val="18"/>
        </w:rPr>
        <w:tab/>
      </w:r>
      <w:r>
        <w:rPr>
          <w:rFonts w:ascii="Verdana" w:hAnsi="Verdana"/>
          <w:color w:val="000000" w:themeColor="text1"/>
          <w:sz w:val="18"/>
        </w:rPr>
        <w:tab/>
      </w:r>
      <w:r>
        <w:rPr>
          <w:rFonts w:ascii="Verdana" w:hAnsi="Verdana"/>
          <w:color w:val="000000" w:themeColor="text1"/>
          <w:sz w:val="18"/>
        </w:rPr>
        <w:tab/>
      </w:r>
      <w:r>
        <w:rPr>
          <w:rFonts w:ascii="Verdana" w:hAnsi="Verdana"/>
          <w:color w:val="000000" w:themeColor="text1"/>
          <w:sz w:val="18"/>
        </w:rPr>
        <w:tab/>
      </w:r>
      <w:r>
        <w:rPr>
          <w:rFonts w:ascii="Verdana" w:hAnsi="Verdana"/>
          <w:color w:val="000000" w:themeColor="text1"/>
          <w:sz w:val="18"/>
        </w:rPr>
        <w:tab/>
        <w:t>ZAŁĄCZNIK NR 4</w:t>
      </w:r>
    </w:p>
    <w:p w:rsidR="0054232F" w:rsidRDefault="0054232F">
      <w:pPr>
        <w:pStyle w:val="Nagwek4"/>
        <w:tabs>
          <w:tab w:val="right" w:pos="2880"/>
        </w:tabs>
        <w:ind w:right="-2"/>
        <w:jc w:val="center"/>
        <w:rPr>
          <w:rFonts w:ascii="Verdana" w:hAnsi="Verdana"/>
          <w:color w:val="000000" w:themeColor="text1"/>
          <w:sz w:val="18"/>
        </w:rPr>
      </w:pPr>
    </w:p>
    <w:p w:rsidR="00F869EA" w:rsidRPr="00290553" w:rsidRDefault="00DB42CA">
      <w:pPr>
        <w:pStyle w:val="Nagwek4"/>
        <w:tabs>
          <w:tab w:val="right" w:pos="2880"/>
        </w:tabs>
        <w:ind w:right="-2"/>
        <w:jc w:val="center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 xml:space="preserve">WZÓR UMOWA   </w:t>
      </w:r>
      <w:r w:rsidR="00D16248" w:rsidRPr="00290553">
        <w:rPr>
          <w:rFonts w:ascii="Verdana" w:hAnsi="Verdana"/>
          <w:color w:val="000000" w:themeColor="text1"/>
          <w:sz w:val="18"/>
        </w:rPr>
        <w:t xml:space="preserve">                       </w:t>
      </w:r>
    </w:p>
    <w:p w:rsidR="00F869EA" w:rsidRPr="00290553" w:rsidRDefault="00F869EA">
      <w:pPr>
        <w:ind w:right="-2"/>
        <w:jc w:val="right"/>
        <w:rPr>
          <w:rFonts w:ascii="Verdana" w:hAnsi="Verdana"/>
          <w:b/>
          <w:i/>
          <w:color w:val="000000" w:themeColor="text1"/>
          <w:sz w:val="18"/>
        </w:rPr>
      </w:pPr>
    </w:p>
    <w:p w:rsidR="00F869EA" w:rsidRPr="00290553" w:rsidRDefault="00D16248" w:rsidP="0097647A">
      <w:pPr>
        <w:ind w:right="-2"/>
        <w:jc w:val="both"/>
        <w:rPr>
          <w:rFonts w:ascii="Verdana" w:hAnsi="Verdana"/>
          <w:color w:val="000000" w:themeColor="text1"/>
          <w:sz w:val="18"/>
          <w:szCs w:val="23"/>
        </w:rPr>
      </w:pPr>
      <w:r w:rsidRPr="00290553">
        <w:rPr>
          <w:rFonts w:ascii="Verdana" w:eastAsia="Calibri" w:hAnsi="Verdana"/>
          <w:color w:val="000000" w:themeColor="text1"/>
          <w:sz w:val="18"/>
          <w:szCs w:val="18"/>
          <w:lang w:eastAsia="en-US"/>
        </w:rPr>
        <w:t xml:space="preserve">sporządzona w dniu [……..] </w:t>
      </w:r>
      <w:r w:rsidR="0097647A">
        <w:rPr>
          <w:rFonts w:ascii="Verdana" w:eastAsia="Calibri" w:hAnsi="Verdana"/>
          <w:color w:val="000000" w:themeColor="text1"/>
          <w:sz w:val="18"/>
          <w:szCs w:val="18"/>
          <w:lang w:eastAsia="en-US"/>
        </w:rPr>
        <w:t xml:space="preserve"> </w:t>
      </w:r>
    </w:p>
    <w:p w:rsidR="00F869EA" w:rsidRPr="00290553" w:rsidRDefault="00D16248">
      <w:pPr>
        <w:pStyle w:val="Nagwek1"/>
        <w:ind w:right="-2"/>
        <w:rPr>
          <w:rFonts w:ascii="Verdana" w:hAnsi="Verdana"/>
          <w:bCs/>
          <w:color w:val="000000" w:themeColor="text1"/>
          <w:sz w:val="20"/>
          <w:szCs w:val="20"/>
        </w:rPr>
      </w:pPr>
      <w:r w:rsidRPr="00290553">
        <w:rPr>
          <w:rFonts w:ascii="Verdana" w:hAnsi="Verdana"/>
          <w:bCs/>
          <w:color w:val="000000" w:themeColor="text1"/>
          <w:sz w:val="20"/>
          <w:szCs w:val="20"/>
        </w:rPr>
        <w:t xml:space="preserve">Uniwersytetem Medycznym we Wrocławiu </w:t>
      </w:r>
    </w:p>
    <w:p w:rsidR="00F869EA" w:rsidRPr="00290553" w:rsidRDefault="00D16248">
      <w:pPr>
        <w:pStyle w:val="Nagwek1"/>
        <w:ind w:left="851" w:right="-2"/>
        <w:rPr>
          <w:rFonts w:ascii="Verdana" w:hAnsi="Verdana"/>
          <w:b w:val="0"/>
          <w:color w:val="000000" w:themeColor="text1"/>
          <w:sz w:val="18"/>
          <w:szCs w:val="23"/>
        </w:rPr>
      </w:pPr>
      <w:r w:rsidRPr="00290553">
        <w:rPr>
          <w:rFonts w:ascii="Verdana" w:hAnsi="Verdana"/>
          <w:b w:val="0"/>
          <w:color w:val="000000" w:themeColor="text1"/>
          <w:sz w:val="18"/>
          <w:szCs w:val="23"/>
        </w:rPr>
        <w:t xml:space="preserve">Wybrzeże L. Pasteura 1, 50-367 Wrocław,   </w:t>
      </w:r>
    </w:p>
    <w:p w:rsidR="00F869EA" w:rsidRPr="00290553" w:rsidRDefault="00D16248">
      <w:pPr>
        <w:pStyle w:val="Nagwek1"/>
        <w:ind w:left="851" w:right="-2"/>
        <w:rPr>
          <w:rFonts w:ascii="Verdana" w:hAnsi="Verdana"/>
          <w:b w:val="0"/>
          <w:color w:val="000000" w:themeColor="text1"/>
          <w:sz w:val="18"/>
          <w:szCs w:val="23"/>
        </w:rPr>
      </w:pPr>
      <w:r w:rsidRPr="00290553">
        <w:rPr>
          <w:rFonts w:ascii="Verdana" w:hAnsi="Verdana"/>
          <w:b w:val="0"/>
          <w:color w:val="000000" w:themeColor="text1"/>
          <w:sz w:val="18"/>
          <w:szCs w:val="23"/>
        </w:rPr>
        <w:t xml:space="preserve">tel. 71 / 784-10-02, fax. 71 / 784-00-07,    </w:t>
      </w:r>
    </w:p>
    <w:p w:rsidR="00F869EA" w:rsidRPr="00290553" w:rsidRDefault="00D16248">
      <w:pPr>
        <w:pStyle w:val="Nagwek1"/>
        <w:ind w:left="851" w:right="-2"/>
        <w:jc w:val="left"/>
        <w:rPr>
          <w:rFonts w:ascii="Verdana" w:hAnsi="Verdana"/>
          <w:b w:val="0"/>
          <w:color w:val="000000" w:themeColor="text1"/>
          <w:sz w:val="18"/>
          <w:szCs w:val="23"/>
        </w:rPr>
      </w:pPr>
      <w:r w:rsidRPr="00290553">
        <w:rPr>
          <w:rFonts w:ascii="Verdana" w:hAnsi="Verdana"/>
          <w:b w:val="0"/>
          <w:color w:val="000000" w:themeColor="text1"/>
          <w:sz w:val="18"/>
          <w:szCs w:val="23"/>
        </w:rPr>
        <w:t>NIP: 896-000-57-79,  REGON: 000288981,</w:t>
      </w:r>
      <w:r w:rsidRPr="00290553">
        <w:rPr>
          <w:rFonts w:ascii="Verdana" w:hAnsi="Verdana"/>
          <w:b w:val="0"/>
          <w:color w:val="000000" w:themeColor="text1"/>
          <w:sz w:val="18"/>
          <w:szCs w:val="23"/>
        </w:rPr>
        <w:br/>
        <w:t xml:space="preserve">          </w:t>
      </w:r>
    </w:p>
    <w:p w:rsidR="00F869EA" w:rsidRPr="00290553" w:rsidRDefault="00D16248">
      <w:pPr>
        <w:ind w:right="-2"/>
        <w:rPr>
          <w:rFonts w:ascii="Verdana" w:hAnsi="Verdana"/>
          <w:color w:val="000000" w:themeColor="text1"/>
          <w:sz w:val="18"/>
          <w:szCs w:val="23"/>
        </w:rPr>
      </w:pPr>
      <w:r w:rsidRPr="00290553">
        <w:rPr>
          <w:rFonts w:ascii="Verdana" w:hAnsi="Verdana"/>
          <w:color w:val="000000" w:themeColor="text1"/>
          <w:sz w:val="18"/>
          <w:szCs w:val="23"/>
        </w:rPr>
        <w:t>który reprezentuje:</w:t>
      </w:r>
    </w:p>
    <w:p w:rsidR="00F869EA" w:rsidRPr="00290553" w:rsidRDefault="00D16248">
      <w:pPr>
        <w:tabs>
          <w:tab w:val="left" w:pos="4820"/>
        </w:tabs>
        <w:ind w:right="-2"/>
        <w:rPr>
          <w:rFonts w:ascii="Verdana" w:hAnsi="Verdana"/>
          <w:color w:val="000000" w:themeColor="text1"/>
          <w:sz w:val="18"/>
          <w:szCs w:val="23"/>
        </w:rPr>
      </w:pPr>
      <w:r w:rsidRPr="00290553">
        <w:rPr>
          <w:rFonts w:ascii="Verdana" w:hAnsi="Verdana"/>
          <w:color w:val="000000" w:themeColor="text1"/>
          <w:sz w:val="18"/>
          <w:szCs w:val="23"/>
        </w:rPr>
        <w:t xml:space="preserve">…………………………………………………………………………………………………………………………………………             </w:t>
      </w:r>
    </w:p>
    <w:p w:rsidR="00F869EA" w:rsidRPr="00290553" w:rsidRDefault="00F869EA">
      <w:pPr>
        <w:ind w:right="-2"/>
        <w:rPr>
          <w:rFonts w:ascii="Verdana" w:hAnsi="Verdana"/>
          <w:color w:val="000000" w:themeColor="text1"/>
          <w:sz w:val="18"/>
          <w:szCs w:val="23"/>
        </w:rPr>
      </w:pPr>
    </w:p>
    <w:p w:rsidR="00F869EA" w:rsidRPr="00290553" w:rsidRDefault="00D16248">
      <w:pPr>
        <w:ind w:right="-2"/>
        <w:rPr>
          <w:rFonts w:ascii="Verdana" w:hAnsi="Verdana"/>
          <w:color w:val="000000" w:themeColor="text1"/>
          <w:sz w:val="18"/>
          <w:szCs w:val="23"/>
        </w:rPr>
      </w:pPr>
      <w:r w:rsidRPr="00290553">
        <w:rPr>
          <w:rFonts w:ascii="Verdana" w:hAnsi="Verdana"/>
          <w:color w:val="000000" w:themeColor="text1"/>
          <w:sz w:val="18"/>
          <w:szCs w:val="23"/>
        </w:rPr>
        <w:t xml:space="preserve">zwanym dalej </w:t>
      </w:r>
      <w:r w:rsidRPr="00290553">
        <w:rPr>
          <w:rFonts w:ascii="Verdana" w:hAnsi="Verdana"/>
          <w:b/>
          <w:color w:val="000000" w:themeColor="text1"/>
          <w:sz w:val="18"/>
          <w:szCs w:val="23"/>
        </w:rPr>
        <w:t>„Zamawiającym”</w:t>
      </w:r>
    </w:p>
    <w:p w:rsidR="00F869EA" w:rsidRPr="00290553" w:rsidRDefault="00F869EA">
      <w:pPr>
        <w:ind w:right="-2"/>
        <w:rPr>
          <w:rFonts w:ascii="Verdana" w:hAnsi="Verdana"/>
          <w:color w:val="000000" w:themeColor="text1"/>
          <w:sz w:val="18"/>
          <w:szCs w:val="23"/>
        </w:rPr>
      </w:pPr>
    </w:p>
    <w:p w:rsidR="00F869EA" w:rsidRPr="00290553" w:rsidRDefault="00D16248">
      <w:pPr>
        <w:ind w:right="-2"/>
        <w:rPr>
          <w:rFonts w:ascii="Verdana" w:hAnsi="Verdana"/>
          <w:color w:val="000000" w:themeColor="text1"/>
          <w:sz w:val="18"/>
          <w:szCs w:val="23"/>
        </w:rPr>
      </w:pPr>
      <w:r w:rsidRPr="00290553">
        <w:rPr>
          <w:rFonts w:ascii="Verdana" w:hAnsi="Verdana"/>
          <w:color w:val="000000" w:themeColor="text1"/>
          <w:sz w:val="18"/>
          <w:szCs w:val="23"/>
        </w:rPr>
        <w:t>a:</w:t>
      </w:r>
    </w:p>
    <w:p w:rsidR="00F869EA" w:rsidRPr="00290553" w:rsidRDefault="00D16248">
      <w:pPr>
        <w:ind w:right="-2"/>
        <w:rPr>
          <w:rFonts w:ascii="Verdana" w:hAnsi="Verdana"/>
          <w:color w:val="000000" w:themeColor="text1"/>
          <w:sz w:val="18"/>
          <w:szCs w:val="23"/>
        </w:rPr>
      </w:pPr>
      <w:r w:rsidRPr="00290553">
        <w:rPr>
          <w:rFonts w:ascii="Verdana" w:hAnsi="Verdana"/>
          <w:color w:val="000000" w:themeColor="text1"/>
          <w:sz w:val="18"/>
          <w:szCs w:val="23"/>
        </w:rPr>
        <w:t xml:space="preserve">         </w:t>
      </w:r>
    </w:p>
    <w:p w:rsidR="00F869EA" w:rsidRPr="00290553" w:rsidRDefault="00D16248">
      <w:pPr>
        <w:pStyle w:val="Nagwek5"/>
        <w:tabs>
          <w:tab w:val="left" w:pos="426"/>
        </w:tabs>
        <w:ind w:left="0" w:right="-2"/>
        <w:rPr>
          <w:rFonts w:ascii="Verdana" w:hAnsi="Verdana"/>
          <w:b/>
          <w:color w:val="000000" w:themeColor="text1"/>
          <w:sz w:val="18"/>
          <w:szCs w:val="23"/>
          <w:lang w:val="pl-PL"/>
        </w:rPr>
      </w:pPr>
      <w:r w:rsidRPr="00290553">
        <w:rPr>
          <w:rFonts w:ascii="Verdana" w:hAnsi="Verdana"/>
          <w:color w:val="000000" w:themeColor="text1"/>
          <w:sz w:val="18"/>
          <w:szCs w:val="23"/>
          <w:lang w:val="pl-PL"/>
        </w:rPr>
        <w:t xml:space="preserve">zwaną dalej </w:t>
      </w:r>
      <w:r w:rsidRPr="00290553">
        <w:rPr>
          <w:rFonts w:ascii="Verdana" w:hAnsi="Verdana"/>
          <w:b/>
          <w:color w:val="000000" w:themeColor="text1"/>
          <w:sz w:val="18"/>
          <w:szCs w:val="23"/>
          <w:lang w:val="pl-PL"/>
        </w:rPr>
        <w:t xml:space="preserve">„Wykonawcą” </w:t>
      </w:r>
    </w:p>
    <w:p w:rsidR="00F869EA" w:rsidRPr="00290553" w:rsidRDefault="00F869EA">
      <w:pPr>
        <w:pStyle w:val="Tekstpodstawowywcity"/>
        <w:ind w:left="0" w:right="-2"/>
        <w:rPr>
          <w:rFonts w:ascii="Verdana" w:hAnsi="Verdana"/>
          <w:color w:val="000000" w:themeColor="text1"/>
          <w:sz w:val="18"/>
          <w:szCs w:val="23"/>
        </w:rPr>
      </w:pPr>
    </w:p>
    <w:p w:rsidR="00F869EA" w:rsidRPr="00290553" w:rsidRDefault="00D16248">
      <w:pPr>
        <w:pStyle w:val="Tekstpodstawowywcity"/>
        <w:ind w:left="0" w:right="-2"/>
        <w:rPr>
          <w:rFonts w:ascii="Verdana" w:hAnsi="Verdana"/>
          <w:b/>
          <w:color w:val="000000" w:themeColor="text1"/>
          <w:sz w:val="18"/>
          <w:szCs w:val="23"/>
        </w:rPr>
      </w:pPr>
      <w:r w:rsidRPr="00290553">
        <w:rPr>
          <w:rFonts w:ascii="Verdana" w:hAnsi="Verdana"/>
          <w:color w:val="000000" w:themeColor="text1"/>
          <w:sz w:val="18"/>
          <w:szCs w:val="23"/>
        </w:rPr>
        <w:t xml:space="preserve">łącznie zwanymi dalej </w:t>
      </w:r>
      <w:r w:rsidRPr="00290553">
        <w:rPr>
          <w:rFonts w:ascii="Verdana" w:hAnsi="Verdana"/>
          <w:b/>
          <w:color w:val="000000" w:themeColor="text1"/>
          <w:sz w:val="18"/>
          <w:szCs w:val="23"/>
        </w:rPr>
        <w:t>„Stronami”</w:t>
      </w:r>
      <w:r w:rsidRPr="00290553">
        <w:rPr>
          <w:rFonts w:ascii="Verdana" w:hAnsi="Verdana"/>
          <w:color w:val="000000" w:themeColor="text1"/>
          <w:sz w:val="18"/>
          <w:szCs w:val="23"/>
        </w:rPr>
        <w:t xml:space="preserve"> lub oddzielnie </w:t>
      </w:r>
      <w:r w:rsidRPr="00290553">
        <w:rPr>
          <w:rFonts w:ascii="Verdana" w:hAnsi="Verdana"/>
          <w:b/>
          <w:color w:val="000000" w:themeColor="text1"/>
          <w:sz w:val="18"/>
          <w:szCs w:val="23"/>
        </w:rPr>
        <w:t>„Stroną”</w:t>
      </w:r>
    </w:p>
    <w:p w:rsidR="00F869EA" w:rsidRPr="00290553" w:rsidRDefault="00F869EA">
      <w:pPr>
        <w:pStyle w:val="Tekstpodstawowywcity"/>
        <w:ind w:right="-2"/>
        <w:rPr>
          <w:rFonts w:ascii="Verdana" w:hAnsi="Verdana"/>
          <w:color w:val="000000" w:themeColor="text1"/>
          <w:sz w:val="18"/>
          <w:szCs w:val="23"/>
        </w:rPr>
      </w:pPr>
    </w:p>
    <w:p w:rsidR="00F869EA" w:rsidRDefault="00DB3329">
      <w:pPr>
        <w:pStyle w:val="Tekstpodstawowywcity"/>
        <w:ind w:left="0" w:right="-2"/>
        <w:rPr>
          <w:rFonts w:ascii="Verdana" w:hAnsi="Verdana"/>
          <w:color w:val="000000" w:themeColor="text1"/>
          <w:sz w:val="18"/>
          <w:szCs w:val="23"/>
        </w:rPr>
      </w:pPr>
      <w:r>
        <w:rPr>
          <w:rFonts w:ascii="Verdana" w:hAnsi="Verdana"/>
          <w:color w:val="000000" w:themeColor="text1"/>
          <w:sz w:val="18"/>
          <w:szCs w:val="23"/>
        </w:rPr>
        <w:t xml:space="preserve"> </w:t>
      </w:r>
    </w:p>
    <w:p w:rsidR="00DB3329" w:rsidRPr="00DB3329" w:rsidRDefault="00DB3329" w:rsidP="00DB3329">
      <w:pPr>
        <w:jc w:val="both"/>
        <w:rPr>
          <w:rFonts w:ascii="Verdana" w:eastAsiaTheme="minorHAnsi" w:hAnsi="Verdana"/>
          <w:sz w:val="18"/>
          <w:szCs w:val="18"/>
          <w:lang w:eastAsia="en-US"/>
        </w:rPr>
      </w:pPr>
      <w:r w:rsidRPr="00DB3329">
        <w:rPr>
          <w:rFonts w:ascii="Verdana" w:eastAsiaTheme="minorHAnsi" w:hAnsi="Verdana"/>
          <w:sz w:val="18"/>
          <w:szCs w:val="18"/>
          <w:lang w:eastAsia="en-US"/>
        </w:rPr>
        <w:t>Na podstawie postępowania, w którym zgodnie z art. 2 ust. 1 pkt 1 ustawy z dnia 11 września 2019 r. Prawo zamówień publicznych (t</w:t>
      </w:r>
      <w:r w:rsidR="002D0775">
        <w:rPr>
          <w:rFonts w:ascii="Verdana" w:eastAsiaTheme="minorHAnsi" w:hAnsi="Verdana"/>
          <w:sz w:val="18"/>
          <w:szCs w:val="18"/>
          <w:lang w:eastAsia="en-US"/>
        </w:rPr>
        <w:t xml:space="preserve">ekst </w:t>
      </w:r>
      <w:r w:rsidRPr="00DB3329">
        <w:rPr>
          <w:rFonts w:ascii="Verdana" w:eastAsiaTheme="minorHAnsi" w:hAnsi="Verdana"/>
          <w:sz w:val="18"/>
          <w:szCs w:val="18"/>
          <w:lang w:eastAsia="en-US"/>
        </w:rPr>
        <w:t>j</w:t>
      </w:r>
      <w:r w:rsidR="002D0775">
        <w:rPr>
          <w:rFonts w:ascii="Verdana" w:eastAsiaTheme="minorHAnsi" w:hAnsi="Verdana"/>
          <w:sz w:val="18"/>
          <w:szCs w:val="18"/>
          <w:lang w:eastAsia="en-US"/>
        </w:rPr>
        <w:t>edn</w:t>
      </w:r>
      <w:r w:rsidRPr="00DB3329">
        <w:rPr>
          <w:rFonts w:ascii="Verdana" w:eastAsiaTheme="minorHAnsi" w:hAnsi="Verdana"/>
          <w:sz w:val="18"/>
          <w:szCs w:val="18"/>
          <w:lang w:eastAsia="en-US"/>
        </w:rPr>
        <w:t>. - Dz.U. z 2021 r., poz. 1129 z późn. zm.) przep</w:t>
      </w:r>
      <w:r w:rsidRPr="00DB3329">
        <w:rPr>
          <w:rFonts w:ascii="Verdana" w:eastAsiaTheme="minorHAnsi" w:hAnsi="Verdana"/>
          <w:sz w:val="18"/>
          <w:szCs w:val="18"/>
          <w:lang w:eastAsia="en-US"/>
        </w:rPr>
        <w:t>i</w:t>
      </w:r>
      <w:r w:rsidRPr="00DB3329">
        <w:rPr>
          <w:rFonts w:ascii="Verdana" w:eastAsiaTheme="minorHAnsi" w:hAnsi="Verdana"/>
          <w:sz w:val="18"/>
          <w:szCs w:val="18"/>
          <w:lang w:eastAsia="en-US"/>
        </w:rPr>
        <w:t>sów ustawy nie stosuje się do zamówień o wartości mniejszej niż 130 000 złotych.</w:t>
      </w:r>
    </w:p>
    <w:p w:rsidR="00DB3329" w:rsidRPr="00DB3329" w:rsidRDefault="00DB3329" w:rsidP="00DB3329">
      <w:pPr>
        <w:jc w:val="both"/>
        <w:rPr>
          <w:rFonts w:ascii="Verdana" w:eastAsiaTheme="minorHAnsi" w:hAnsi="Verdana" w:cstheme="minorBidi"/>
          <w:sz w:val="18"/>
          <w:szCs w:val="18"/>
          <w:lang w:eastAsia="en-US"/>
        </w:rPr>
      </w:pPr>
      <w:r w:rsidRPr="00DB3329">
        <w:rPr>
          <w:rFonts w:ascii="Verdana" w:eastAsiaTheme="minorHAnsi" w:hAnsi="Verdana" w:cstheme="minorBidi"/>
          <w:sz w:val="18"/>
          <w:szCs w:val="18"/>
          <w:lang w:eastAsia="en-US"/>
        </w:rPr>
        <w:t>Zamawiająca zleca a Wy</w:t>
      </w:r>
      <w:r>
        <w:rPr>
          <w:rFonts w:ascii="Verdana" w:eastAsiaTheme="minorHAnsi" w:hAnsi="Verdana" w:cstheme="minorBidi"/>
          <w:sz w:val="18"/>
          <w:szCs w:val="18"/>
          <w:lang w:eastAsia="en-US"/>
        </w:rPr>
        <w:t>konawca przyjmuje do realizacji realizację prac porządkowych</w:t>
      </w:r>
      <w:r w:rsidRPr="00DB3329">
        <w:rPr>
          <w:rFonts w:ascii="Verdana" w:eastAsiaTheme="minorHAnsi" w:hAnsi="Verdana" w:cstheme="minorBidi"/>
          <w:sz w:val="18"/>
          <w:szCs w:val="18"/>
          <w:lang w:eastAsia="en-US"/>
        </w:rPr>
        <w:t xml:space="preserve">, </w:t>
      </w:r>
      <w:r w:rsidR="00DA7298">
        <w:rPr>
          <w:rFonts w:ascii="Verdana" w:eastAsiaTheme="minorHAnsi" w:hAnsi="Verdana" w:cstheme="minorBidi"/>
          <w:sz w:val="18"/>
          <w:szCs w:val="18"/>
          <w:lang w:eastAsia="en-US"/>
        </w:rPr>
        <w:t xml:space="preserve">                      na </w:t>
      </w:r>
      <w:r w:rsidRPr="00DB3329">
        <w:rPr>
          <w:rFonts w:ascii="Verdana" w:eastAsiaTheme="minorHAnsi" w:hAnsi="Verdana" w:cstheme="minorBidi"/>
          <w:sz w:val="18"/>
          <w:szCs w:val="18"/>
          <w:lang w:eastAsia="en-US"/>
        </w:rPr>
        <w:t>warunkach określonych niniejszą umową.</w:t>
      </w:r>
    </w:p>
    <w:p w:rsidR="00DB3329" w:rsidRPr="00290553" w:rsidRDefault="00DB3329">
      <w:pPr>
        <w:pStyle w:val="Tekstpodstawowywcity"/>
        <w:ind w:left="0" w:right="-2"/>
        <w:rPr>
          <w:rFonts w:ascii="Verdana" w:hAnsi="Verdana"/>
          <w:color w:val="000000" w:themeColor="text1"/>
          <w:sz w:val="18"/>
        </w:rPr>
      </w:pPr>
    </w:p>
    <w:p w:rsidR="00F869EA" w:rsidRPr="00290553" w:rsidRDefault="00D16248">
      <w:pPr>
        <w:pStyle w:val="Tekstblokowy"/>
        <w:spacing w:line="240" w:lineRule="auto"/>
        <w:ind w:left="0" w:right="-2"/>
        <w:rPr>
          <w:rFonts w:ascii="Verdana" w:hAnsi="Verdana" w:cs="Times New Roman"/>
          <w:b/>
          <w:color w:val="000000" w:themeColor="text1"/>
        </w:rPr>
      </w:pPr>
      <w:r w:rsidRPr="00290553">
        <w:rPr>
          <w:rFonts w:ascii="Verdana" w:hAnsi="Verdana" w:cs="Times New Roman"/>
          <w:b/>
          <w:color w:val="000000" w:themeColor="text1"/>
        </w:rPr>
        <w:t>§ 1</w:t>
      </w:r>
    </w:p>
    <w:p w:rsidR="00DA7298" w:rsidRPr="006C482A" w:rsidRDefault="00D16248" w:rsidP="006C482A">
      <w:pPr>
        <w:pStyle w:val="Tekstpodstawowywcity"/>
        <w:ind w:left="0" w:right="-2"/>
        <w:jc w:val="center"/>
        <w:rPr>
          <w:rFonts w:ascii="Verdana" w:hAnsi="Verdana"/>
          <w:b/>
          <w:bCs/>
          <w:color w:val="000000" w:themeColor="text1"/>
          <w:sz w:val="18"/>
          <w:szCs w:val="24"/>
        </w:rPr>
      </w:pPr>
      <w:r w:rsidRPr="00290553">
        <w:rPr>
          <w:rFonts w:ascii="Verdana" w:hAnsi="Verdana"/>
          <w:b/>
          <w:bCs/>
          <w:color w:val="000000" w:themeColor="text1"/>
          <w:sz w:val="18"/>
          <w:szCs w:val="24"/>
        </w:rPr>
        <w:t>Przedmiot umowy:</w:t>
      </w:r>
    </w:p>
    <w:p w:rsidR="00F869EA" w:rsidRPr="00290553" w:rsidRDefault="00D16248">
      <w:pPr>
        <w:pStyle w:val="Nagwek8"/>
        <w:numPr>
          <w:ilvl w:val="0"/>
          <w:numId w:val="4"/>
        </w:numPr>
        <w:tabs>
          <w:tab w:val="left" w:pos="426"/>
        </w:tabs>
        <w:ind w:left="426" w:right="-2" w:hanging="426"/>
        <w:jc w:val="both"/>
        <w:rPr>
          <w:rFonts w:ascii="Verdana" w:hAnsi="Verdana"/>
          <w:color w:val="000000" w:themeColor="text1"/>
          <w:sz w:val="18"/>
          <w:szCs w:val="23"/>
        </w:rPr>
      </w:pPr>
      <w:r w:rsidRPr="00290553">
        <w:rPr>
          <w:rFonts w:ascii="Verdana" w:hAnsi="Verdana"/>
          <w:color w:val="000000" w:themeColor="text1"/>
          <w:sz w:val="18"/>
          <w:szCs w:val="23"/>
        </w:rPr>
        <w:t xml:space="preserve">Przedmiotem umowy jest </w:t>
      </w:r>
      <w:r w:rsidR="00DB42CA">
        <w:rPr>
          <w:rFonts w:ascii="Verdana" w:hAnsi="Verdana"/>
          <w:bCs/>
          <w:color w:val="000000" w:themeColor="text1"/>
          <w:sz w:val="18"/>
          <w:szCs w:val="23"/>
        </w:rPr>
        <w:t xml:space="preserve">Realizacja prac porządkowych w </w:t>
      </w:r>
      <w:r w:rsidR="00742C74">
        <w:rPr>
          <w:rFonts w:ascii="Verdana" w:hAnsi="Verdana"/>
          <w:bCs/>
          <w:color w:val="000000" w:themeColor="text1"/>
          <w:sz w:val="18"/>
          <w:szCs w:val="23"/>
        </w:rPr>
        <w:t>b</w:t>
      </w:r>
      <w:r w:rsidR="00DB42CA">
        <w:rPr>
          <w:rFonts w:ascii="Verdana" w:hAnsi="Verdana"/>
          <w:bCs/>
          <w:color w:val="000000" w:themeColor="text1"/>
          <w:sz w:val="18"/>
          <w:szCs w:val="23"/>
        </w:rPr>
        <w:t>udynku</w:t>
      </w:r>
      <w:r w:rsidR="00DB42CA">
        <w:rPr>
          <w:rFonts w:ascii="Verdana" w:hAnsi="Verdana"/>
          <w:color w:val="000000" w:themeColor="text1"/>
          <w:sz w:val="18"/>
          <w:szCs w:val="18"/>
        </w:rPr>
        <w:t xml:space="preserve"> Naukowo-</w:t>
      </w:r>
      <w:r w:rsidR="00742C74">
        <w:rPr>
          <w:rFonts w:ascii="Verdana" w:hAnsi="Verdana"/>
          <w:color w:val="000000" w:themeColor="text1"/>
          <w:sz w:val="18"/>
          <w:szCs w:val="18"/>
        </w:rPr>
        <w:t>D</w:t>
      </w:r>
      <w:r w:rsidR="00DA7298">
        <w:rPr>
          <w:rFonts w:ascii="Verdana" w:hAnsi="Verdana"/>
          <w:color w:val="000000" w:themeColor="text1"/>
          <w:sz w:val="18"/>
          <w:szCs w:val="18"/>
        </w:rPr>
        <w:t>ydaktyczno-Administracyjnym</w:t>
      </w:r>
      <w:r w:rsidR="00DB42CA">
        <w:rPr>
          <w:rFonts w:ascii="Verdana" w:hAnsi="Verdana"/>
          <w:color w:val="000000" w:themeColor="text1"/>
          <w:sz w:val="18"/>
          <w:szCs w:val="18"/>
        </w:rPr>
        <w:t xml:space="preserve"> przy ul. Mikulicza-Radeckiego 4a.</w:t>
      </w:r>
    </w:p>
    <w:p w:rsidR="00F869EA" w:rsidRPr="00290553" w:rsidRDefault="00D16248">
      <w:pPr>
        <w:pStyle w:val="Nagwek8"/>
        <w:numPr>
          <w:ilvl w:val="0"/>
          <w:numId w:val="4"/>
        </w:numPr>
        <w:tabs>
          <w:tab w:val="left" w:pos="426"/>
        </w:tabs>
        <w:ind w:left="426" w:right="-2" w:hanging="426"/>
        <w:jc w:val="both"/>
        <w:rPr>
          <w:rFonts w:ascii="Verdana" w:hAnsi="Verdana"/>
          <w:color w:val="000000" w:themeColor="text1"/>
          <w:sz w:val="18"/>
          <w:szCs w:val="23"/>
        </w:rPr>
      </w:pPr>
      <w:r w:rsidRPr="00290553">
        <w:rPr>
          <w:rFonts w:ascii="Verdana" w:hAnsi="Verdana"/>
          <w:color w:val="000000" w:themeColor="text1"/>
          <w:sz w:val="18"/>
          <w:szCs w:val="23"/>
        </w:rPr>
        <w:t xml:space="preserve">Wykonawca zobowiązuje się zrealizować przedmiot umowy zgodnie z treścią umowy wraz z załącznikami.    </w:t>
      </w:r>
    </w:p>
    <w:p w:rsidR="00F869EA" w:rsidRPr="00290553" w:rsidRDefault="00D16248">
      <w:pPr>
        <w:pStyle w:val="Nagwek8"/>
        <w:numPr>
          <w:ilvl w:val="0"/>
          <w:numId w:val="4"/>
        </w:numPr>
        <w:tabs>
          <w:tab w:val="left" w:pos="426"/>
        </w:tabs>
        <w:ind w:left="426" w:right="-2" w:hanging="426"/>
        <w:jc w:val="both"/>
        <w:rPr>
          <w:rFonts w:ascii="Verdana" w:hAnsi="Verdana"/>
          <w:color w:val="000000" w:themeColor="text1"/>
          <w:sz w:val="18"/>
          <w:szCs w:val="23"/>
        </w:rPr>
      </w:pPr>
      <w:r w:rsidRPr="00290553">
        <w:rPr>
          <w:rFonts w:ascii="Verdana" w:hAnsi="Verdana"/>
          <w:bCs/>
          <w:color w:val="000000" w:themeColor="text1"/>
          <w:sz w:val="18"/>
          <w:szCs w:val="23"/>
        </w:rPr>
        <w:t>Szczegółowe określenie miejsca usługi, rodzaju powierzchni, rodzaju czynności</w:t>
      </w:r>
      <w:r w:rsidRPr="00290553">
        <w:rPr>
          <w:rFonts w:ascii="Verdana" w:hAnsi="Verdana"/>
          <w:bCs/>
          <w:i/>
          <w:color w:val="000000" w:themeColor="text1"/>
          <w:sz w:val="18"/>
          <w:szCs w:val="23"/>
        </w:rPr>
        <w:t>,</w:t>
      </w:r>
      <w:r w:rsidRPr="00290553">
        <w:rPr>
          <w:rFonts w:ascii="Verdana" w:hAnsi="Verdana"/>
          <w:bCs/>
          <w:color w:val="000000" w:themeColor="text1"/>
          <w:sz w:val="18"/>
          <w:szCs w:val="23"/>
        </w:rPr>
        <w:t xml:space="preserve"> częstotliwości wykonywania, wielkości powierzchni sprzątanej, a także wartości netto, stawki procentowej podatku VAT i wartości brutto poszczególnych pozycji, jak również całego zamówienia </w:t>
      </w:r>
      <w:r w:rsidRPr="00290553">
        <w:rPr>
          <w:rFonts w:ascii="Verdana" w:hAnsi="Verdana"/>
          <w:color w:val="000000" w:themeColor="text1"/>
          <w:sz w:val="18"/>
          <w:szCs w:val="23"/>
          <w:u w:val="single"/>
        </w:rPr>
        <w:t>w okresie obowiązywania umowy</w:t>
      </w:r>
      <w:r w:rsidRPr="00290553">
        <w:rPr>
          <w:rFonts w:ascii="Verdana" w:hAnsi="Verdana"/>
          <w:bCs/>
          <w:color w:val="000000" w:themeColor="text1"/>
          <w:sz w:val="18"/>
          <w:szCs w:val="23"/>
        </w:rPr>
        <w:t xml:space="preserve">, zawarte jest w </w:t>
      </w:r>
      <w:r w:rsidRPr="00290553">
        <w:rPr>
          <w:rFonts w:ascii="Verdana" w:hAnsi="Verdana"/>
          <w:color w:val="000000" w:themeColor="text1"/>
          <w:sz w:val="18"/>
          <w:szCs w:val="23"/>
        </w:rPr>
        <w:t xml:space="preserve">Kosztorysie szczegółowym, stanowiącym </w:t>
      </w:r>
      <w:r w:rsidR="00DB42CA">
        <w:rPr>
          <w:rFonts w:ascii="Verdana" w:hAnsi="Verdana"/>
          <w:color w:val="000000" w:themeColor="text1"/>
          <w:sz w:val="18"/>
          <w:szCs w:val="23"/>
        </w:rPr>
        <w:t xml:space="preserve">     </w:t>
      </w:r>
      <w:r w:rsidRPr="00290553">
        <w:rPr>
          <w:rFonts w:ascii="Verdana" w:hAnsi="Verdana"/>
          <w:color w:val="000000" w:themeColor="text1"/>
          <w:sz w:val="18"/>
          <w:szCs w:val="23"/>
        </w:rPr>
        <w:t>Za</w:t>
      </w:r>
      <w:r w:rsidR="00F41F69">
        <w:rPr>
          <w:rFonts w:ascii="Verdana" w:hAnsi="Verdana"/>
          <w:color w:val="000000" w:themeColor="text1"/>
          <w:sz w:val="18"/>
          <w:szCs w:val="23"/>
        </w:rPr>
        <w:t xml:space="preserve">łącznik </w:t>
      </w:r>
      <w:r w:rsidR="00F41F69" w:rsidRPr="005D56A0">
        <w:rPr>
          <w:rFonts w:ascii="Verdana" w:hAnsi="Verdana"/>
          <w:sz w:val="18"/>
          <w:szCs w:val="23"/>
        </w:rPr>
        <w:t xml:space="preserve">nr 6B </w:t>
      </w:r>
      <w:r w:rsidRPr="005D56A0">
        <w:rPr>
          <w:rFonts w:ascii="Verdana" w:hAnsi="Verdana"/>
          <w:sz w:val="18"/>
          <w:szCs w:val="23"/>
        </w:rPr>
        <w:t xml:space="preserve">do </w:t>
      </w:r>
      <w:r w:rsidRPr="00290553">
        <w:rPr>
          <w:rFonts w:ascii="Verdana" w:hAnsi="Verdana"/>
          <w:color w:val="000000" w:themeColor="text1"/>
          <w:sz w:val="18"/>
          <w:szCs w:val="23"/>
        </w:rPr>
        <w:t xml:space="preserve">umowy. </w:t>
      </w:r>
    </w:p>
    <w:p w:rsidR="00F869EA" w:rsidRPr="00290553" w:rsidRDefault="00D16248">
      <w:pPr>
        <w:pStyle w:val="Nagwek8"/>
        <w:numPr>
          <w:ilvl w:val="0"/>
          <w:numId w:val="4"/>
        </w:numPr>
        <w:tabs>
          <w:tab w:val="left" w:pos="426"/>
        </w:tabs>
        <w:ind w:left="426" w:right="-2" w:hanging="426"/>
        <w:jc w:val="both"/>
        <w:rPr>
          <w:rFonts w:ascii="Verdana" w:hAnsi="Verdana"/>
          <w:color w:val="000000" w:themeColor="text1"/>
          <w:sz w:val="18"/>
          <w:szCs w:val="23"/>
        </w:rPr>
      </w:pPr>
      <w:r w:rsidRPr="00290553">
        <w:rPr>
          <w:rFonts w:ascii="Verdana" w:hAnsi="Verdana"/>
          <w:color w:val="000000" w:themeColor="text1"/>
          <w:sz w:val="18"/>
          <w:szCs w:val="23"/>
        </w:rPr>
        <w:t xml:space="preserve">Szczegółowy opis prac do wykonania zawarty jest w </w:t>
      </w:r>
      <w:r w:rsidR="00DA7298">
        <w:rPr>
          <w:rFonts w:ascii="Verdana" w:hAnsi="Verdana"/>
          <w:bCs/>
          <w:color w:val="000000" w:themeColor="text1"/>
          <w:sz w:val="18"/>
          <w:szCs w:val="23"/>
        </w:rPr>
        <w:t>załączniku nr 2</w:t>
      </w:r>
      <w:r w:rsidRPr="00290553">
        <w:rPr>
          <w:rFonts w:ascii="Verdana" w:hAnsi="Verdana"/>
          <w:color w:val="000000" w:themeColor="text1"/>
          <w:sz w:val="18"/>
          <w:szCs w:val="23"/>
        </w:rPr>
        <w:t xml:space="preserve"> do umowy, pn. „Zakres czynności”. </w:t>
      </w:r>
    </w:p>
    <w:p w:rsidR="00F869EA" w:rsidRPr="00290553" w:rsidRDefault="00F869EA">
      <w:pPr>
        <w:pStyle w:val="Nagwek"/>
        <w:tabs>
          <w:tab w:val="clear" w:pos="9072"/>
          <w:tab w:val="left" w:pos="0"/>
          <w:tab w:val="center" w:pos="5845"/>
          <w:tab w:val="left" w:pos="7688"/>
          <w:tab w:val="left" w:pos="7830"/>
          <w:tab w:val="left" w:pos="9639"/>
          <w:tab w:val="right" w:pos="10665"/>
        </w:tabs>
        <w:ind w:right="-2"/>
        <w:jc w:val="both"/>
        <w:rPr>
          <w:rFonts w:ascii="Verdana" w:hAnsi="Verdana"/>
          <w:bCs/>
          <w:color w:val="000000" w:themeColor="text1"/>
          <w:sz w:val="18"/>
        </w:rPr>
      </w:pPr>
    </w:p>
    <w:p w:rsidR="00F869EA" w:rsidRPr="00290553" w:rsidRDefault="00D16248">
      <w:pPr>
        <w:ind w:right="-2"/>
        <w:jc w:val="center"/>
        <w:rPr>
          <w:rFonts w:ascii="Verdana" w:hAnsi="Verdana"/>
          <w:b/>
          <w:color w:val="000000" w:themeColor="text1"/>
          <w:sz w:val="18"/>
        </w:rPr>
      </w:pPr>
      <w:r w:rsidRPr="00290553">
        <w:rPr>
          <w:rFonts w:ascii="Verdana" w:hAnsi="Verdana"/>
          <w:b/>
          <w:color w:val="000000" w:themeColor="text1"/>
          <w:sz w:val="18"/>
        </w:rPr>
        <w:t>§ 2</w:t>
      </w:r>
    </w:p>
    <w:p w:rsidR="00DA7298" w:rsidRPr="006C482A" w:rsidRDefault="00D16248" w:rsidP="006C482A">
      <w:pPr>
        <w:ind w:right="-2"/>
        <w:jc w:val="center"/>
        <w:rPr>
          <w:rFonts w:ascii="Verdana" w:hAnsi="Verdana"/>
          <w:b/>
          <w:color w:val="000000" w:themeColor="text1"/>
          <w:sz w:val="18"/>
        </w:rPr>
      </w:pPr>
      <w:r w:rsidRPr="00290553">
        <w:rPr>
          <w:rFonts w:ascii="Verdana" w:hAnsi="Verdana"/>
          <w:b/>
          <w:color w:val="000000" w:themeColor="text1"/>
          <w:sz w:val="18"/>
        </w:rPr>
        <w:t>Okres obowiązywania umowy:</w:t>
      </w:r>
    </w:p>
    <w:p w:rsidR="00F869EA" w:rsidRPr="00290553" w:rsidRDefault="00DA7298" w:rsidP="00DA7298">
      <w:pPr>
        <w:ind w:left="142" w:right="-2" w:hanging="142"/>
        <w:jc w:val="both"/>
        <w:rPr>
          <w:rFonts w:ascii="Verdana" w:hAnsi="Verdana"/>
          <w:bCs/>
          <w:color w:val="000000" w:themeColor="text1"/>
          <w:sz w:val="18"/>
        </w:rPr>
      </w:pPr>
      <w:r>
        <w:rPr>
          <w:rFonts w:ascii="Verdana" w:hAnsi="Verdana"/>
          <w:color w:val="000000" w:themeColor="text1"/>
          <w:sz w:val="18"/>
        </w:rPr>
        <w:t xml:space="preserve">    </w:t>
      </w:r>
      <w:r w:rsidR="00D16248" w:rsidRPr="00290553">
        <w:rPr>
          <w:rFonts w:ascii="Verdana" w:hAnsi="Verdana"/>
          <w:color w:val="000000" w:themeColor="text1"/>
          <w:sz w:val="18"/>
        </w:rPr>
        <w:t xml:space="preserve">Umowa zostaje zawarta na okres: </w:t>
      </w:r>
    </w:p>
    <w:p w:rsidR="00F869EA" w:rsidRDefault="00DA7298">
      <w:pPr>
        <w:ind w:right="470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</w:t>
      </w:r>
      <w:r w:rsidR="00742C74">
        <w:rPr>
          <w:rFonts w:ascii="Verdana" w:hAnsi="Verdana"/>
          <w:color w:val="000000" w:themeColor="text1"/>
          <w:sz w:val="18"/>
          <w:szCs w:val="18"/>
        </w:rPr>
        <w:t xml:space="preserve"> Od 01.02.2022 r. do 31.12.2023 r. </w:t>
      </w:r>
    </w:p>
    <w:p w:rsidR="00DA7298" w:rsidRPr="00BF2636" w:rsidRDefault="00DA7298" w:rsidP="00DA7298">
      <w:pPr>
        <w:ind w:left="284" w:right="-2" w:hanging="142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Zamawiający zastrzega sobie możliwość przesunięcia terminu rozpoczęcia realizacji us</w:t>
      </w:r>
      <w:r w:rsidR="00610DDE">
        <w:rPr>
          <w:rFonts w:ascii="Verdana" w:hAnsi="Verdana"/>
          <w:color w:val="000000" w:themeColor="text1"/>
          <w:sz w:val="18"/>
          <w:szCs w:val="18"/>
        </w:rPr>
        <w:t>ługi                     porząd</w:t>
      </w:r>
      <w:r>
        <w:rPr>
          <w:rFonts w:ascii="Verdana" w:hAnsi="Verdana"/>
          <w:color w:val="000000" w:themeColor="text1"/>
          <w:sz w:val="18"/>
          <w:szCs w:val="18"/>
        </w:rPr>
        <w:t xml:space="preserve">kowej. Informacja o zmianie  zostanie przekazana  Wykonawcy  na 14 dni przed </w:t>
      </w:r>
      <w:r w:rsidR="00610DDE">
        <w:rPr>
          <w:rFonts w:ascii="Verdana" w:hAnsi="Verdana"/>
          <w:color w:val="000000" w:themeColor="text1"/>
          <w:sz w:val="18"/>
          <w:szCs w:val="18"/>
        </w:rPr>
        <w:t xml:space="preserve">                       </w:t>
      </w:r>
      <w:r>
        <w:rPr>
          <w:rFonts w:ascii="Verdana" w:hAnsi="Verdana"/>
          <w:color w:val="000000" w:themeColor="text1"/>
          <w:sz w:val="18"/>
          <w:szCs w:val="18"/>
        </w:rPr>
        <w:t>planowanym terminem rozpoczęcia realizacji usługi.</w:t>
      </w:r>
    </w:p>
    <w:p w:rsidR="00DA7298" w:rsidRPr="00290553" w:rsidRDefault="00DA7298" w:rsidP="00DA7298">
      <w:pPr>
        <w:tabs>
          <w:tab w:val="left" w:pos="0"/>
        </w:tabs>
        <w:ind w:right="-2"/>
        <w:jc w:val="both"/>
        <w:rPr>
          <w:rFonts w:ascii="Verdana" w:hAnsi="Verdana"/>
          <w:color w:val="000000" w:themeColor="text1"/>
          <w:sz w:val="18"/>
        </w:rPr>
      </w:pPr>
    </w:p>
    <w:p w:rsidR="00F869EA" w:rsidRPr="00290553" w:rsidRDefault="00F869EA">
      <w:pPr>
        <w:tabs>
          <w:tab w:val="left" w:pos="360"/>
        </w:tabs>
        <w:ind w:right="-2"/>
        <w:jc w:val="both"/>
        <w:rPr>
          <w:rFonts w:ascii="Verdana" w:hAnsi="Verdana"/>
          <w:color w:val="000000" w:themeColor="text1"/>
          <w:sz w:val="18"/>
        </w:rPr>
      </w:pPr>
    </w:p>
    <w:p w:rsidR="00F869EA" w:rsidRPr="00290553" w:rsidRDefault="00D16248">
      <w:pPr>
        <w:ind w:right="-2"/>
        <w:jc w:val="center"/>
        <w:rPr>
          <w:rFonts w:ascii="Verdana" w:hAnsi="Verdana"/>
          <w:b/>
          <w:color w:val="000000" w:themeColor="text1"/>
          <w:sz w:val="18"/>
        </w:rPr>
      </w:pPr>
      <w:r w:rsidRPr="00290553">
        <w:rPr>
          <w:rFonts w:ascii="Verdana" w:hAnsi="Verdana"/>
          <w:b/>
          <w:color w:val="000000" w:themeColor="text1"/>
          <w:sz w:val="18"/>
        </w:rPr>
        <w:t>§ 3</w:t>
      </w:r>
    </w:p>
    <w:p w:rsidR="00DA7298" w:rsidRPr="006C482A" w:rsidRDefault="00D16248" w:rsidP="006C482A">
      <w:pPr>
        <w:ind w:right="-2"/>
        <w:jc w:val="center"/>
        <w:rPr>
          <w:rFonts w:ascii="Verdana" w:hAnsi="Verdana"/>
          <w:b/>
          <w:color w:val="000000" w:themeColor="text1"/>
          <w:sz w:val="18"/>
        </w:rPr>
      </w:pPr>
      <w:r w:rsidRPr="00290553">
        <w:rPr>
          <w:rFonts w:ascii="Verdana" w:hAnsi="Verdana"/>
          <w:b/>
          <w:color w:val="000000" w:themeColor="text1"/>
          <w:sz w:val="18"/>
        </w:rPr>
        <w:t>Obowiązki Wykonawcy:</w:t>
      </w:r>
    </w:p>
    <w:p w:rsidR="00943FCA" w:rsidRPr="00290553" w:rsidRDefault="00D16248" w:rsidP="00943FCA">
      <w:pPr>
        <w:numPr>
          <w:ilvl w:val="0"/>
          <w:numId w:val="1"/>
        </w:numPr>
        <w:tabs>
          <w:tab w:val="clear" w:pos="720"/>
          <w:tab w:val="left" w:pos="426"/>
        </w:tabs>
        <w:ind w:left="426" w:right="-2" w:hanging="426"/>
        <w:jc w:val="both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t>Wykonawca realizować będzie przedmiot umowy (samodzielnie lub z udziałem podwykona</w:t>
      </w:r>
      <w:r w:rsidRPr="00290553">
        <w:rPr>
          <w:rFonts w:ascii="Verdana" w:hAnsi="Verdana"/>
          <w:color w:val="000000" w:themeColor="text1"/>
          <w:sz w:val="18"/>
        </w:rPr>
        <w:t>w</w:t>
      </w:r>
      <w:r w:rsidRPr="00290553">
        <w:rPr>
          <w:rFonts w:ascii="Verdana" w:hAnsi="Verdana"/>
          <w:color w:val="000000" w:themeColor="text1"/>
          <w:sz w:val="18"/>
        </w:rPr>
        <w:t>ców) za pomocą osób zatrudnionych na podstawie umowy o pracę. Wykonawca</w:t>
      </w:r>
      <w:r w:rsidRPr="00290553">
        <w:rPr>
          <w:rFonts w:ascii="Verdana" w:hAnsi="Verdana"/>
          <w:b/>
          <w:color w:val="000000" w:themeColor="text1"/>
          <w:sz w:val="18"/>
        </w:rPr>
        <w:t xml:space="preserve"> </w:t>
      </w:r>
      <w:r w:rsidRPr="00290553">
        <w:rPr>
          <w:rFonts w:ascii="Verdana" w:hAnsi="Verdana"/>
          <w:color w:val="000000" w:themeColor="text1"/>
          <w:sz w:val="18"/>
        </w:rPr>
        <w:t>wyposaży</w:t>
      </w:r>
      <w:r w:rsidRPr="00290553">
        <w:rPr>
          <w:rFonts w:ascii="Verdana" w:hAnsi="Verdana"/>
          <w:b/>
          <w:color w:val="000000" w:themeColor="text1"/>
          <w:sz w:val="18"/>
        </w:rPr>
        <w:t xml:space="preserve"> </w:t>
      </w:r>
      <w:r w:rsidR="00DA7298">
        <w:rPr>
          <w:rFonts w:ascii="Verdana" w:hAnsi="Verdana"/>
          <w:b/>
          <w:color w:val="000000" w:themeColor="text1"/>
          <w:sz w:val="18"/>
        </w:rPr>
        <w:t xml:space="preserve">     </w:t>
      </w:r>
      <w:r w:rsidRPr="00290553">
        <w:rPr>
          <w:rFonts w:ascii="Verdana" w:hAnsi="Verdana"/>
          <w:color w:val="000000" w:themeColor="text1"/>
          <w:sz w:val="18"/>
        </w:rPr>
        <w:t xml:space="preserve">te osoby w sprzęt mechaniczny, odzież ochronną i identyfikatory oraz przeszkoli w zakresie przestrzegania przepisów BHP i ppoż. Lista osób przeznaczonych przez Wykonawcę do </w:t>
      </w:r>
      <w:r w:rsidR="00DA7298">
        <w:rPr>
          <w:rFonts w:ascii="Verdana" w:hAnsi="Verdana"/>
          <w:color w:val="000000" w:themeColor="text1"/>
          <w:sz w:val="18"/>
        </w:rPr>
        <w:t xml:space="preserve">                        </w:t>
      </w:r>
      <w:r w:rsidRPr="00290553">
        <w:rPr>
          <w:rFonts w:ascii="Verdana" w:hAnsi="Verdana"/>
          <w:color w:val="000000" w:themeColor="text1"/>
          <w:sz w:val="18"/>
        </w:rPr>
        <w:t>realizacji umowy, zawierająca imiona i nazwiska osób, okres ich zatrudnienia i wymiar etatu, przedstawiona najpóźniej w przeddzień podpisan</w:t>
      </w:r>
      <w:r w:rsidR="0032265B">
        <w:rPr>
          <w:rFonts w:ascii="Verdana" w:hAnsi="Verdana"/>
          <w:color w:val="000000" w:themeColor="text1"/>
          <w:sz w:val="18"/>
        </w:rPr>
        <w:t>ia umowy, stanowi Załącznik nr 7</w:t>
      </w:r>
      <w:r w:rsidRPr="00290553">
        <w:rPr>
          <w:rFonts w:ascii="Verdana" w:hAnsi="Verdana"/>
          <w:color w:val="000000" w:themeColor="text1"/>
          <w:sz w:val="18"/>
        </w:rPr>
        <w:t xml:space="preserve"> do umowy.</w:t>
      </w:r>
      <w:r w:rsidRPr="00290553">
        <w:rPr>
          <w:rFonts w:ascii="Verdana" w:hAnsi="Verdana"/>
          <w:i/>
          <w:color w:val="000000" w:themeColor="text1"/>
          <w:sz w:val="18"/>
        </w:rPr>
        <w:t xml:space="preserve"> </w:t>
      </w:r>
      <w:r w:rsidRPr="00290553">
        <w:rPr>
          <w:rFonts w:ascii="Verdana" w:hAnsi="Verdana"/>
          <w:color w:val="000000" w:themeColor="text1"/>
          <w:sz w:val="18"/>
        </w:rPr>
        <w:t xml:space="preserve">Lista będzie na bieżąco aktualizowana przez Wykonawcę w trakcie realizacji przedmiotu </w:t>
      </w:r>
      <w:r w:rsidR="0097647A">
        <w:rPr>
          <w:rFonts w:ascii="Verdana" w:hAnsi="Verdana"/>
          <w:color w:val="000000" w:themeColor="text1"/>
          <w:sz w:val="18"/>
        </w:rPr>
        <w:t xml:space="preserve">               </w:t>
      </w:r>
      <w:r w:rsidRPr="00290553">
        <w:rPr>
          <w:rFonts w:ascii="Verdana" w:hAnsi="Verdana"/>
          <w:color w:val="000000" w:themeColor="text1"/>
          <w:sz w:val="18"/>
        </w:rPr>
        <w:t>umowy, nie rzadziej niż raz na dwa miesiące</w:t>
      </w:r>
      <w:r w:rsidRPr="00290553">
        <w:rPr>
          <w:rFonts w:ascii="Verdana" w:hAnsi="Verdana"/>
          <w:i/>
          <w:color w:val="000000" w:themeColor="text1"/>
          <w:sz w:val="18"/>
        </w:rPr>
        <w:t xml:space="preserve">. </w:t>
      </w:r>
      <w:r w:rsidRPr="00290553">
        <w:rPr>
          <w:rFonts w:ascii="Verdana" w:hAnsi="Verdana"/>
          <w:color w:val="000000" w:themeColor="text1"/>
          <w:sz w:val="18"/>
        </w:rPr>
        <w:t xml:space="preserve">Zamawiający zastrzega sobie możliwość żądania w każdym czasie przedstawienia przez Wykonawcę aktualnej listy.  </w:t>
      </w:r>
    </w:p>
    <w:p w:rsidR="00943FCA" w:rsidRPr="00290553" w:rsidRDefault="00943FCA" w:rsidP="00943FCA">
      <w:pPr>
        <w:numPr>
          <w:ilvl w:val="0"/>
          <w:numId w:val="1"/>
        </w:numPr>
        <w:tabs>
          <w:tab w:val="clear" w:pos="720"/>
          <w:tab w:val="left" w:pos="426"/>
        </w:tabs>
        <w:ind w:left="426" w:right="-2" w:hanging="426"/>
        <w:jc w:val="both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lastRenderedPageBreak/>
        <w:t>Wykonawca zapewniać będzie odpowiednią ilość osób niezbędnych do prawidłowej realizacji usług oraz będzie przekazywać wykaz osób wraz z wymiarem etatu. Zwiększenie lub zmnie</w:t>
      </w:r>
      <w:r w:rsidRPr="00290553">
        <w:rPr>
          <w:rFonts w:ascii="Verdana" w:hAnsi="Verdana"/>
          <w:color w:val="000000" w:themeColor="text1"/>
          <w:sz w:val="18"/>
        </w:rPr>
        <w:t>j</w:t>
      </w:r>
      <w:r w:rsidRPr="00290553">
        <w:rPr>
          <w:rFonts w:ascii="Verdana" w:hAnsi="Verdana"/>
          <w:color w:val="000000" w:themeColor="text1"/>
          <w:sz w:val="18"/>
        </w:rPr>
        <w:t xml:space="preserve">szenie ilości zadeklarowanych osób może być zmienione wyłącznie w sytuacji (zwiększenia </w:t>
      </w:r>
      <w:r w:rsidR="00B179B0">
        <w:rPr>
          <w:rFonts w:ascii="Verdana" w:hAnsi="Verdana"/>
          <w:color w:val="000000" w:themeColor="text1"/>
          <w:sz w:val="18"/>
        </w:rPr>
        <w:t xml:space="preserve">               </w:t>
      </w:r>
      <w:r w:rsidRPr="00290553">
        <w:rPr>
          <w:rFonts w:ascii="Verdana" w:hAnsi="Verdana"/>
          <w:color w:val="000000" w:themeColor="text1"/>
          <w:sz w:val="18"/>
        </w:rPr>
        <w:t>lub zmniejszenia powierzchni sprzątania lub częstotliwości sprzątania).</w:t>
      </w:r>
    </w:p>
    <w:p w:rsidR="00A80587" w:rsidRPr="00290553" w:rsidRDefault="00943FCA" w:rsidP="00A80587">
      <w:pPr>
        <w:numPr>
          <w:ilvl w:val="0"/>
          <w:numId w:val="1"/>
        </w:numPr>
        <w:tabs>
          <w:tab w:val="clear" w:pos="720"/>
          <w:tab w:val="left" w:pos="426"/>
        </w:tabs>
        <w:ind w:left="426" w:right="-2" w:hanging="426"/>
        <w:jc w:val="both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t>Zamawiający nie będzie ponosił kosztów związanych ze złym założeniem zadeklarowanej przez Wykonawcę ilości osób ( etatów) niezbędnej do prawidłowego wykonania usługi.</w:t>
      </w:r>
    </w:p>
    <w:p w:rsidR="00A80587" w:rsidRPr="00290553" w:rsidRDefault="00A80587" w:rsidP="00A80587">
      <w:pPr>
        <w:numPr>
          <w:ilvl w:val="0"/>
          <w:numId w:val="1"/>
        </w:numPr>
        <w:tabs>
          <w:tab w:val="clear" w:pos="720"/>
          <w:tab w:val="left" w:pos="426"/>
        </w:tabs>
        <w:ind w:left="426" w:right="-2" w:hanging="426"/>
        <w:jc w:val="both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t xml:space="preserve">Zadeklarowana ilość osób ( wraz z etatami ) będzie stanowiła podstawę do wyliczenia wzrostu wynagrodzenia umownego z tytułu wzrostu minimalnego wynagrodzenia za pracę, zmiany </w:t>
      </w:r>
      <w:r w:rsidR="00B179B0">
        <w:rPr>
          <w:rFonts w:ascii="Verdana" w:hAnsi="Verdana"/>
          <w:color w:val="000000" w:themeColor="text1"/>
          <w:sz w:val="18"/>
        </w:rPr>
        <w:t xml:space="preserve">         </w:t>
      </w:r>
      <w:r w:rsidRPr="00290553">
        <w:rPr>
          <w:rFonts w:ascii="Verdana" w:hAnsi="Verdana"/>
          <w:color w:val="000000" w:themeColor="text1"/>
          <w:sz w:val="18"/>
        </w:rPr>
        <w:t xml:space="preserve">wysokości składki na ubezpieczenie społeczne lub zdrowotne, lub zasad podlegania </w:t>
      </w:r>
      <w:r w:rsidR="00B179B0">
        <w:rPr>
          <w:rFonts w:ascii="Verdana" w:hAnsi="Verdana"/>
          <w:color w:val="000000" w:themeColor="text1"/>
          <w:sz w:val="18"/>
        </w:rPr>
        <w:t xml:space="preserve">                </w:t>
      </w:r>
      <w:r w:rsidRPr="00290553">
        <w:rPr>
          <w:rFonts w:ascii="Verdana" w:hAnsi="Verdana"/>
          <w:color w:val="000000" w:themeColor="text1"/>
          <w:sz w:val="18"/>
        </w:rPr>
        <w:t>ubezpieczeniom społecznym lub ubezpieczeniu zdrowotnemu, potwierdzonych odpowiednim dokumentem.</w:t>
      </w:r>
    </w:p>
    <w:p w:rsidR="00F869EA" w:rsidRPr="00290553" w:rsidRDefault="00D16248" w:rsidP="00943FCA">
      <w:pPr>
        <w:numPr>
          <w:ilvl w:val="0"/>
          <w:numId w:val="1"/>
        </w:numPr>
        <w:tabs>
          <w:tab w:val="clear" w:pos="720"/>
          <w:tab w:val="left" w:pos="426"/>
        </w:tabs>
        <w:ind w:left="426" w:right="-2" w:hanging="426"/>
        <w:jc w:val="both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t xml:space="preserve">Wykonawca uzgodni też z Zamawiającym listę środków chemicznych odpowiedniej jakości, posiadających atest dopuszczający do obrotu, wraz z oznaczeniami atestów, które będą </w:t>
      </w:r>
      <w:r w:rsidR="00B179B0">
        <w:rPr>
          <w:rFonts w:ascii="Verdana" w:hAnsi="Verdana"/>
          <w:color w:val="000000" w:themeColor="text1"/>
          <w:sz w:val="18"/>
        </w:rPr>
        <w:t xml:space="preserve">                 </w:t>
      </w:r>
      <w:r w:rsidRPr="00290553">
        <w:rPr>
          <w:rFonts w:ascii="Verdana" w:hAnsi="Verdana"/>
          <w:color w:val="000000" w:themeColor="text1"/>
          <w:sz w:val="18"/>
        </w:rPr>
        <w:t xml:space="preserve">używane do utrzymania czystości w obiektach, w szczególności uzgodni z użytkownikiem </w:t>
      </w:r>
      <w:r w:rsidR="00B179B0">
        <w:rPr>
          <w:rFonts w:ascii="Verdana" w:hAnsi="Verdana"/>
          <w:color w:val="000000" w:themeColor="text1"/>
          <w:sz w:val="18"/>
        </w:rPr>
        <w:t xml:space="preserve">               </w:t>
      </w:r>
      <w:r w:rsidRPr="00290553">
        <w:rPr>
          <w:rFonts w:ascii="Verdana" w:hAnsi="Verdana"/>
          <w:color w:val="000000" w:themeColor="text1"/>
          <w:sz w:val="18"/>
        </w:rPr>
        <w:t>rodzaj polimeru planowanego do zastosowania.</w:t>
      </w:r>
    </w:p>
    <w:p w:rsidR="00F869EA" w:rsidRPr="00290553" w:rsidRDefault="00D16248">
      <w:pPr>
        <w:numPr>
          <w:ilvl w:val="0"/>
          <w:numId w:val="1"/>
        </w:numPr>
        <w:tabs>
          <w:tab w:val="clear" w:pos="720"/>
          <w:tab w:val="left" w:pos="426"/>
        </w:tabs>
        <w:ind w:left="426" w:right="-2" w:hanging="426"/>
        <w:jc w:val="both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t xml:space="preserve">Wykonawca ponosi odpowiedzialność za staranne wykonywanie prac objętych umową, </w:t>
      </w:r>
      <w:r w:rsidR="00B179B0">
        <w:rPr>
          <w:rFonts w:ascii="Verdana" w:hAnsi="Verdana"/>
          <w:color w:val="000000" w:themeColor="text1"/>
          <w:sz w:val="18"/>
        </w:rPr>
        <w:t xml:space="preserve">                   w </w:t>
      </w:r>
      <w:r w:rsidRPr="00290553">
        <w:rPr>
          <w:rFonts w:ascii="Verdana" w:hAnsi="Verdana"/>
          <w:color w:val="000000" w:themeColor="text1"/>
          <w:sz w:val="18"/>
        </w:rPr>
        <w:t xml:space="preserve">zakresie zgodnym z wymaganiami BHP, PIP i PIS, oraz za wszelkie szkody </w:t>
      </w:r>
      <w:r w:rsidR="00B179B0">
        <w:rPr>
          <w:rFonts w:ascii="Verdana" w:hAnsi="Verdana"/>
          <w:color w:val="000000" w:themeColor="text1"/>
          <w:sz w:val="18"/>
        </w:rPr>
        <w:t xml:space="preserve">                     </w:t>
      </w:r>
      <w:r w:rsidRPr="00290553">
        <w:rPr>
          <w:rFonts w:ascii="Verdana" w:hAnsi="Verdana"/>
          <w:color w:val="000000" w:themeColor="text1"/>
          <w:sz w:val="18"/>
        </w:rPr>
        <w:t xml:space="preserve">wyrządzone Zamawiającemu czy osobom trzecim przez jego pracowników. Kary nałożone przez organy państwowe za nieprzestrzeganie przepisów związanych z zakresem usługi, </w:t>
      </w:r>
      <w:r w:rsidR="00B179B0">
        <w:rPr>
          <w:rFonts w:ascii="Verdana" w:hAnsi="Verdana"/>
          <w:color w:val="000000" w:themeColor="text1"/>
          <w:sz w:val="18"/>
        </w:rPr>
        <w:t xml:space="preserve">                      </w:t>
      </w:r>
      <w:r w:rsidRPr="00290553">
        <w:rPr>
          <w:rFonts w:ascii="Verdana" w:hAnsi="Verdana"/>
          <w:color w:val="000000" w:themeColor="text1"/>
          <w:sz w:val="18"/>
        </w:rPr>
        <w:t xml:space="preserve">obciążać będą Wykonawcę. Szkody powstałe w czasie wykonywania prac objętych umową </w:t>
      </w:r>
      <w:r w:rsidR="00B179B0">
        <w:rPr>
          <w:rFonts w:ascii="Verdana" w:hAnsi="Verdana"/>
          <w:color w:val="000000" w:themeColor="text1"/>
          <w:sz w:val="18"/>
        </w:rPr>
        <w:t xml:space="preserve">                </w:t>
      </w:r>
      <w:r w:rsidRPr="00290553">
        <w:rPr>
          <w:rFonts w:ascii="Verdana" w:hAnsi="Verdana"/>
          <w:color w:val="000000" w:themeColor="text1"/>
          <w:sz w:val="18"/>
        </w:rPr>
        <w:t>będą usuwane przez Wykonawcę w terminie 7 dni od zgłoszenia zaistniałej szkody.</w:t>
      </w:r>
    </w:p>
    <w:p w:rsidR="00F869EA" w:rsidRPr="00290553" w:rsidRDefault="00D16248">
      <w:pPr>
        <w:numPr>
          <w:ilvl w:val="0"/>
          <w:numId w:val="1"/>
        </w:numPr>
        <w:tabs>
          <w:tab w:val="clear" w:pos="720"/>
          <w:tab w:val="left" w:pos="426"/>
        </w:tabs>
        <w:ind w:left="425" w:hanging="425"/>
        <w:jc w:val="both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t>Imienny spis osób po stronie Wykonawcy upoważnionych do przebywania w obiekcie,</w:t>
      </w:r>
      <w:r w:rsidR="00B179B0">
        <w:rPr>
          <w:rFonts w:ascii="Verdana" w:hAnsi="Verdana"/>
          <w:color w:val="000000" w:themeColor="text1"/>
          <w:sz w:val="18"/>
        </w:rPr>
        <w:t xml:space="preserve">                     </w:t>
      </w:r>
      <w:r w:rsidRPr="00290553">
        <w:rPr>
          <w:rFonts w:ascii="Verdana" w:hAnsi="Verdana"/>
          <w:color w:val="000000" w:themeColor="text1"/>
          <w:sz w:val="18"/>
        </w:rPr>
        <w:t xml:space="preserve"> w związku z wykonywaniem przedmiotu umowy, przedstawiony najpóźniej w przeddzień </w:t>
      </w:r>
      <w:r w:rsidR="00B179B0">
        <w:rPr>
          <w:rFonts w:ascii="Verdana" w:hAnsi="Verdana"/>
          <w:color w:val="000000" w:themeColor="text1"/>
          <w:sz w:val="18"/>
        </w:rPr>
        <w:t xml:space="preserve">               </w:t>
      </w:r>
      <w:r w:rsidRPr="00290553">
        <w:rPr>
          <w:rFonts w:ascii="Verdana" w:hAnsi="Verdana"/>
          <w:color w:val="000000" w:themeColor="text1"/>
          <w:sz w:val="18"/>
        </w:rPr>
        <w:t xml:space="preserve">podpisania umowy, stanowi Załącznik nr 4 do umowy.  </w:t>
      </w:r>
    </w:p>
    <w:p w:rsidR="00A80587" w:rsidRPr="00290553" w:rsidRDefault="00A80587" w:rsidP="00A80587">
      <w:pPr>
        <w:tabs>
          <w:tab w:val="left" w:pos="426"/>
        </w:tabs>
        <w:ind w:left="425"/>
        <w:jc w:val="both"/>
        <w:rPr>
          <w:rFonts w:ascii="Verdana" w:hAnsi="Verdana"/>
          <w:color w:val="000000" w:themeColor="text1"/>
          <w:sz w:val="18"/>
        </w:rPr>
      </w:pPr>
    </w:p>
    <w:p w:rsidR="00A0671F" w:rsidRDefault="00A0671F" w:rsidP="00A0671F">
      <w:pPr>
        <w:rPr>
          <w:rFonts w:ascii="Verdana" w:eastAsiaTheme="minorEastAsia" w:hAnsi="Verdana" w:cstheme="minorBidi"/>
          <w:b/>
          <w:bCs/>
          <w:color w:val="000000" w:themeColor="text1"/>
          <w:sz w:val="18"/>
          <w:szCs w:val="18"/>
        </w:rPr>
      </w:pPr>
    </w:p>
    <w:p w:rsidR="00F869EA" w:rsidRPr="00A0671F" w:rsidRDefault="00A0671F" w:rsidP="00A0671F">
      <w:pPr>
        <w:jc w:val="center"/>
        <w:rPr>
          <w:rFonts w:ascii="Verdana" w:eastAsiaTheme="minorEastAsia" w:hAnsi="Verdana" w:cstheme="minorBidi"/>
          <w:b/>
          <w:bCs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</w:rPr>
        <w:t>§ 4</w:t>
      </w:r>
    </w:p>
    <w:p w:rsidR="00AF00B2" w:rsidRPr="006C482A" w:rsidRDefault="00D16248" w:rsidP="006C482A">
      <w:pPr>
        <w:ind w:right="-2"/>
        <w:jc w:val="center"/>
        <w:rPr>
          <w:rFonts w:ascii="Verdana" w:hAnsi="Verdana"/>
          <w:b/>
          <w:color w:val="000000" w:themeColor="text1"/>
          <w:sz w:val="18"/>
        </w:rPr>
      </w:pPr>
      <w:r w:rsidRPr="00290553">
        <w:rPr>
          <w:rFonts w:ascii="Verdana" w:hAnsi="Verdana"/>
          <w:b/>
          <w:color w:val="000000" w:themeColor="text1"/>
          <w:sz w:val="18"/>
        </w:rPr>
        <w:t>Kontrola prawidłowości wykonania przedmiotu umowy:</w:t>
      </w:r>
    </w:p>
    <w:p w:rsidR="00F869EA" w:rsidRPr="00290553" w:rsidRDefault="00D16248">
      <w:pPr>
        <w:numPr>
          <w:ilvl w:val="0"/>
          <w:numId w:val="2"/>
        </w:numPr>
        <w:tabs>
          <w:tab w:val="clear" w:pos="720"/>
          <w:tab w:val="left" w:pos="426"/>
        </w:tabs>
        <w:ind w:left="426" w:right="-2" w:hanging="426"/>
        <w:jc w:val="both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t>Zamawiający założy</w:t>
      </w:r>
      <w:r w:rsidRPr="00290553">
        <w:rPr>
          <w:rFonts w:ascii="Verdana" w:hAnsi="Verdana"/>
          <w:color w:val="000000" w:themeColor="text1"/>
          <w:sz w:val="18"/>
          <w:szCs w:val="22"/>
        </w:rPr>
        <w:t xml:space="preserve"> na portierniach budynków zeszyty do korespondencji służące do</w:t>
      </w:r>
      <w:r w:rsidR="00B179B0">
        <w:rPr>
          <w:rFonts w:ascii="Verdana" w:hAnsi="Verdana"/>
          <w:color w:val="000000" w:themeColor="text1"/>
          <w:sz w:val="18"/>
          <w:szCs w:val="22"/>
        </w:rPr>
        <w:t xml:space="preserve">                     </w:t>
      </w:r>
      <w:r w:rsidRPr="00290553">
        <w:rPr>
          <w:rFonts w:ascii="Verdana" w:hAnsi="Verdana"/>
          <w:color w:val="000000" w:themeColor="text1"/>
          <w:sz w:val="18"/>
          <w:szCs w:val="22"/>
        </w:rPr>
        <w:t>dokonywania wpisów w sprawie niewłaściwego wykonywania usług sprzątania. Przedstawiciel Wykonawcy winien w poniedziałki, środy i piątki potwierdzać odbiór wiadomości zawartych w zeszytach i odpowiednio reagować.</w:t>
      </w:r>
    </w:p>
    <w:p w:rsidR="00F869EA" w:rsidRPr="00290553" w:rsidRDefault="00D16248">
      <w:pPr>
        <w:numPr>
          <w:ilvl w:val="0"/>
          <w:numId w:val="2"/>
        </w:numPr>
        <w:tabs>
          <w:tab w:val="clear" w:pos="720"/>
          <w:tab w:val="left" w:pos="426"/>
        </w:tabs>
        <w:ind w:left="425" w:right="-2" w:hanging="425"/>
        <w:jc w:val="both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t>Zamawiający</w:t>
      </w:r>
      <w:r w:rsidRPr="00290553">
        <w:rPr>
          <w:rFonts w:ascii="Verdana" w:hAnsi="Verdana"/>
          <w:color w:val="000000" w:themeColor="text1"/>
          <w:sz w:val="18"/>
          <w:szCs w:val="22"/>
        </w:rPr>
        <w:t xml:space="preserve"> będzie dokonywał </w:t>
      </w:r>
      <w:r w:rsidRPr="00290553">
        <w:rPr>
          <w:rFonts w:ascii="Verdana" w:hAnsi="Verdana"/>
          <w:color w:val="000000" w:themeColor="text1"/>
          <w:sz w:val="18"/>
          <w:szCs w:val="18"/>
        </w:rPr>
        <w:t xml:space="preserve">za pośrednictwem pracowników użytkowników jednostek </w:t>
      </w:r>
      <w:r w:rsidR="00B179B0">
        <w:rPr>
          <w:rFonts w:ascii="Verdana" w:hAnsi="Verdana"/>
          <w:color w:val="000000" w:themeColor="text1"/>
          <w:sz w:val="18"/>
          <w:szCs w:val="18"/>
        </w:rPr>
        <w:t xml:space="preserve">           </w:t>
      </w:r>
      <w:r w:rsidRPr="00290553">
        <w:rPr>
          <w:rFonts w:ascii="Verdana" w:hAnsi="Verdana"/>
          <w:color w:val="000000" w:themeColor="text1"/>
          <w:sz w:val="18"/>
          <w:szCs w:val="18"/>
        </w:rPr>
        <w:t xml:space="preserve">organizacyjnych, </w:t>
      </w:r>
      <w:r w:rsidRPr="00290553">
        <w:rPr>
          <w:rFonts w:ascii="Verdana" w:hAnsi="Verdana"/>
          <w:color w:val="000000" w:themeColor="text1"/>
          <w:sz w:val="18"/>
          <w:szCs w:val="22"/>
        </w:rPr>
        <w:t>wyrywkowej kontroli wykonywania prac porządkowych przez Wykonawcę, a w sytuacji kiedy zauważy uchybienia, sporządzi protokół z nienależytego wykonania usługi sprzątania, z opisem zauważonych wad oraz wymagać będzie ich usunięcia w ciągu 1 godziny. P</w:t>
      </w:r>
      <w:r w:rsidRPr="00290553">
        <w:rPr>
          <w:rFonts w:ascii="Verdana" w:hAnsi="Verdana"/>
          <w:color w:val="000000" w:themeColor="text1"/>
          <w:sz w:val="18"/>
        </w:rPr>
        <w:t xml:space="preserve">rotokół podpisany przez przedstawiciela Zamawiającego zostanie dostarczony do Działu </w:t>
      </w:r>
      <w:r w:rsidR="00B179B0">
        <w:rPr>
          <w:rFonts w:ascii="Verdana" w:hAnsi="Verdana"/>
          <w:color w:val="000000" w:themeColor="text1"/>
          <w:sz w:val="18"/>
        </w:rPr>
        <w:t xml:space="preserve">              </w:t>
      </w:r>
      <w:r w:rsidRPr="00290553">
        <w:rPr>
          <w:rFonts w:ascii="Verdana" w:hAnsi="Verdana"/>
          <w:color w:val="000000" w:themeColor="text1"/>
          <w:sz w:val="18"/>
        </w:rPr>
        <w:t xml:space="preserve">Eksploatacji oraz do Wykonawcy. Wzór </w:t>
      </w:r>
      <w:r w:rsidR="00C75AA9">
        <w:rPr>
          <w:rFonts w:ascii="Verdana" w:hAnsi="Verdana"/>
          <w:color w:val="000000" w:themeColor="text1"/>
          <w:sz w:val="18"/>
        </w:rPr>
        <w:t>protokołu stanowi Załącznik nr 3</w:t>
      </w:r>
      <w:r w:rsidRPr="00290553">
        <w:rPr>
          <w:rFonts w:ascii="Verdana" w:hAnsi="Verdana"/>
          <w:color w:val="000000" w:themeColor="text1"/>
          <w:sz w:val="18"/>
        </w:rPr>
        <w:t xml:space="preserve"> do Umowy. </w:t>
      </w:r>
    </w:p>
    <w:p w:rsidR="00F869EA" w:rsidRPr="00290553" w:rsidRDefault="00D16248">
      <w:pPr>
        <w:numPr>
          <w:ilvl w:val="0"/>
          <w:numId w:val="2"/>
        </w:numPr>
        <w:tabs>
          <w:tab w:val="clear" w:pos="720"/>
          <w:tab w:val="left" w:pos="426"/>
        </w:tabs>
        <w:ind w:left="426" w:right="-2" w:hanging="426"/>
        <w:jc w:val="both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t>Po bezskutecznym upływie terminu usunięcia wad wyznaczonego w protokole, Zamawiający ma prawo je usunąć na koszt Wykonawcy, potrącając należność z kwoty zabezpieczenia</w:t>
      </w:r>
      <w:r w:rsidR="00B179B0">
        <w:rPr>
          <w:rFonts w:ascii="Verdana" w:hAnsi="Verdana"/>
          <w:color w:val="000000" w:themeColor="text1"/>
          <w:sz w:val="18"/>
        </w:rPr>
        <w:t xml:space="preserve">               </w:t>
      </w:r>
      <w:r w:rsidRPr="00290553">
        <w:rPr>
          <w:rFonts w:ascii="Verdana" w:hAnsi="Verdana"/>
          <w:color w:val="000000" w:themeColor="text1"/>
          <w:sz w:val="18"/>
        </w:rPr>
        <w:t xml:space="preserve"> należytego wykonania umowy. </w:t>
      </w:r>
    </w:p>
    <w:p w:rsidR="00F869EA" w:rsidRPr="00290553" w:rsidRDefault="00D16248">
      <w:pPr>
        <w:numPr>
          <w:ilvl w:val="0"/>
          <w:numId w:val="2"/>
        </w:numPr>
        <w:tabs>
          <w:tab w:val="clear" w:pos="720"/>
          <w:tab w:val="left" w:pos="426"/>
        </w:tabs>
        <w:ind w:left="426" w:right="-2" w:hanging="426"/>
        <w:jc w:val="both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t>Protokół, o którym mowa w ustępach poprzedzających, zawierać będzie: wykaz zauważonych nieprawidłowości, lokalizację, w której one powstały, okres w jakim zostały zauważone i termin wyznaczony przez Zamawiającego na ich usunięcie. Protokół zostanie sporządzony w dwóch egzemplarzach, jeden dla Wykonawcy i jeden dla Zamawiającego.</w:t>
      </w:r>
    </w:p>
    <w:p w:rsidR="002B5EBD" w:rsidRPr="00290553" w:rsidRDefault="00D16248" w:rsidP="00880BFD">
      <w:pPr>
        <w:numPr>
          <w:ilvl w:val="0"/>
          <w:numId w:val="2"/>
        </w:numPr>
        <w:tabs>
          <w:tab w:val="clear" w:pos="720"/>
          <w:tab w:val="left" w:pos="426"/>
        </w:tabs>
        <w:ind w:left="426" w:right="-2" w:hanging="426"/>
        <w:jc w:val="both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t>Zamawiający ustanawia następujących pracowników do nadzoru i odbioru prac wykonanych przez Wykonawcę:</w:t>
      </w:r>
    </w:p>
    <w:p w:rsidR="00880BFD" w:rsidRPr="00290553" w:rsidRDefault="00880BFD" w:rsidP="002B5EBD">
      <w:pPr>
        <w:tabs>
          <w:tab w:val="left" w:pos="426"/>
        </w:tabs>
        <w:ind w:left="426" w:right="-2"/>
        <w:jc w:val="both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t xml:space="preserve">[………………………………………………..] </w:t>
      </w:r>
    </w:p>
    <w:p w:rsidR="00F869EA" w:rsidRPr="00290553" w:rsidRDefault="00F869EA">
      <w:pPr>
        <w:ind w:right="-2"/>
        <w:jc w:val="center"/>
        <w:rPr>
          <w:rFonts w:ascii="Verdana" w:hAnsi="Verdana"/>
          <w:b/>
          <w:color w:val="000000" w:themeColor="text1"/>
          <w:sz w:val="18"/>
        </w:rPr>
      </w:pPr>
    </w:p>
    <w:p w:rsidR="00F869EA" w:rsidRPr="00290553" w:rsidRDefault="00A0671F" w:rsidP="00C023F0">
      <w:pPr>
        <w:ind w:right="-2"/>
        <w:jc w:val="center"/>
        <w:rPr>
          <w:rFonts w:ascii="Verdana" w:hAnsi="Verdana"/>
          <w:color w:val="000000" w:themeColor="text1"/>
          <w:sz w:val="18"/>
        </w:rPr>
      </w:pPr>
      <w:r>
        <w:rPr>
          <w:rFonts w:ascii="Verdana" w:hAnsi="Verdana"/>
          <w:b/>
          <w:color w:val="000000" w:themeColor="text1"/>
          <w:sz w:val="18"/>
        </w:rPr>
        <w:t>§ 5</w:t>
      </w:r>
    </w:p>
    <w:p w:rsidR="00AF00B2" w:rsidRPr="006C482A" w:rsidRDefault="00D16248" w:rsidP="006C482A">
      <w:pPr>
        <w:pStyle w:val="Nagwek4"/>
        <w:ind w:right="-2"/>
        <w:jc w:val="center"/>
        <w:rPr>
          <w:rFonts w:ascii="Verdana" w:hAnsi="Verdana"/>
          <w:bCs/>
          <w:color w:val="000000" w:themeColor="text1"/>
          <w:sz w:val="18"/>
        </w:rPr>
      </w:pPr>
      <w:r w:rsidRPr="00290553">
        <w:rPr>
          <w:rFonts w:ascii="Verdana" w:hAnsi="Verdana"/>
          <w:bCs/>
          <w:color w:val="000000" w:themeColor="text1"/>
          <w:sz w:val="18"/>
        </w:rPr>
        <w:t>Wynagrodzenie:</w:t>
      </w:r>
    </w:p>
    <w:p w:rsidR="002B5EBD" w:rsidRPr="00290553" w:rsidRDefault="00D16248" w:rsidP="002E420C">
      <w:pPr>
        <w:ind w:right="-2"/>
        <w:jc w:val="both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t xml:space="preserve">Strony ustaliły wysokość wynagrodzenia miesięcznego za realizację przedmiotu umowy, </w:t>
      </w:r>
      <w:r w:rsidR="00B179B0">
        <w:rPr>
          <w:rFonts w:ascii="Verdana" w:hAnsi="Verdana"/>
          <w:color w:val="000000" w:themeColor="text1"/>
          <w:sz w:val="18"/>
        </w:rPr>
        <w:t xml:space="preserve">                        </w:t>
      </w:r>
      <w:r w:rsidRPr="00290553">
        <w:rPr>
          <w:rFonts w:ascii="Verdana" w:hAnsi="Verdana"/>
          <w:color w:val="000000" w:themeColor="text1"/>
          <w:sz w:val="18"/>
        </w:rPr>
        <w:t xml:space="preserve">na podstawie </w:t>
      </w:r>
      <w:r w:rsidR="00C75AA9">
        <w:rPr>
          <w:rFonts w:ascii="Verdana" w:hAnsi="Verdana"/>
          <w:color w:val="000000" w:themeColor="text1"/>
          <w:sz w:val="18"/>
        </w:rPr>
        <w:t>zakresu przedstawionego w zał. 6B</w:t>
      </w:r>
      <w:r w:rsidRPr="00290553">
        <w:rPr>
          <w:rFonts w:ascii="Verdana" w:hAnsi="Verdana"/>
          <w:color w:val="000000" w:themeColor="text1"/>
          <w:sz w:val="18"/>
        </w:rPr>
        <w:t xml:space="preserve"> do umowy, w stałej wysokości wynoszącej</w:t>
      </w:r>
      <w:r w:rsidR="002B5EBD" w:rsidRPr="00290553">
        <w:rPr>
          <w:rFonts w:ascii="Verdana" w:hAnsi="Verdana"/>
          <w:color w:val="000000" w:themeColor="text1"/>
          <w:sz w:val="18"/>
        </w:rPr>
        <w:t>:</w:t>
      </w:r>
    </w:p>
    <w:p w:rsidR="00286BA4" w:rsidRDefault="00D16248" w:rsidP="002E420C">
      <w:pPr>
        <w:ind w:right="-2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90553">
        <w:rPr>
          <w:rFonts w:ascii="Verdana" w:hAnsi="Verdana"/>
          <w:b/>
          <w:bCs/>
          <w:color w:val="000000" w:themeColor="text1"/>
          <w:sz w:val="18"/>
        </w:rPr>
        <w:t>netto: [_] PLN, brutto z obowiązującym podatkiem VAT: [_] PLN</w:t>
      </w:r>
      <w:r w:rsidR="002E420C" w:rsidRPr="00290553">
        <w:rPr>
          <w:rFonts w:ascii="Verdana" w:hAnsi="Verdana"/>
          <w:color w:val="000000" w:themeColor="text1"/>
          <w:sz w:val="18"/>
        </w:rPr>
        <w:t xml:space="preserve"> </w:t>
      </w:r>
      <w:r w:rsidR="00BF2636">
        <w:rPr>
          <w:rFonts w:ascii="Verdana" w:hAnsi="Verdana"/>
          <w:color w:val="000000" w:themeColor="text1"/>
          <w:sz w:val="18"/>
        </w:rPr>
        <w:t xml:space="preserve">                                   </w:t>
      </w:r>
      <w:r w:rsidR="00AF00B2">
        <w:rPr>
          <w:rFonts w:ascii="Verdana" w:hAnsi="Verdana"/>
          <w:color w:val="000000" w:themeColor="text1"/>
          <w:sz w:val="18"/>
          <w:szCs w:val="18"/>
        </w:rPr>
        <w:t xml:space="preserve"> od dnia 01.02.2022</w:t>
      </w:r>
      <w:r w:rsidR="00BF2636">
        <w:rPr>
          <w:rFonts w:ascii="Verdana" w:hAnsi="Verdana"/>
          <w:color w:val="000000" w:themeColor="text1"/>
          <w:sz w:val="18"/>
          <w:szCs w:val="18"/>
        </w:rPr>
        <w:t xml:space="preserve"> r. do </w:t>
      </w:r>
      <w:r w:rsidR="002E420C" w:rsidRPr="00290553">
        <w:rPr>
          <w:rFonts w:ascii="Verdana" w:hAnsi="Verdana"/>
          <w:color w:val="000000" w:themeColor="text1"/>
          <w:sz w:val="18"/>
          <w:szCs w:val="18"/>
        </w:rPr>
        <w:t>3</w:t>
      </w:r>
      <w:r w:rsidR="00BF2636">
        <w:rPr>
          <w:rFonts w:ascii="Verdana" w:hAnsi="Verdana"/>
          <w:color w:val="000000" w:themeColor="text1"/>
          <w:sz w:val="18"/>
          <w:szCs w:val="18"/>
        </w:rPr>
        <w:t>1.12</w:t>
      </w:r>
      <w:r w:rsidR="002E420C" w:rsidRPr="00290553">
        <w:rPr>
          <w:rFonts w:ascii="Verdana" w:hAnsi="Verdana"/>
          <w:color w:val="000000" w:themeColor="text1"/>
          <w:sz w:val="18"/>
          <w:szCs w:val="18"/>
        </w:rPr>
        <w:t>.2023 r.</w:t>
      </w:r>
      <w:r w:rsidR="00BF2636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286BA4">
        <w:rPr>
          <w:rFonts w:ascii="Verdana" w:hAnsi="Verdana"/>
          <w:color w:val="000000" w:themeColor="text1"/>
          <w:sz w:val="18"/>
          <w:szCs w:val="18"/>
        </w:rPr>
        <w:t xml:space="preserve">. </w:t>
      </w:r>
    </w:p>
    <w:p w:rsidR="00BF2636" w:rsidRPr="00BF2636" w:rsidRDefault="00286BA4" w:rsidP="002E420C">
      <w:pPr>
        <w:ind w:right="-2"/>
        <w:jc w:val="both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Zamawiający zastrzega sobie mo</w:t>
      </w:r>
      <w:r w:rsidR="00BF2636">
        <w:rPr>
          <w:rFonts w:ascii="Verdana" w:hAnsi="Verdana"/>
          <w:color w:val="000000" w:themeColor="text1"/>
          <w:sz w:val="18"/>
          <w:szCs w:val="18"/>
        </w:rPr>
        <w:t>żliwoś</w:t>
      </w:r>
      <w:r>
        <w:rPr>
          <w:rFonts w:ascii="Verdana" w:hAnsi="Verdana"/>
          <w:color w:val="000000" w:themeColor="text1"/>
          <w:sz w:val="18"/>
          <w:szCs w:val="18"/>
        </w:rPr>
        <w:t>ć</w:t>
      </w:r>
      <w:r w:rsidR="00BF2636">
        <w:rPr>
          <w:rFonts w:ascii="Verdana" w:hAnsi="Verdana"/>
          <w:color w:val="000000" w:themeColor="text1"/>
          <w:sz w:val="18"/>
          <w:szCs w:val="18"/>
        </w:rPr>
        <w:t xml:space="preserve"> przesunięcia terminu rozpoczęcia realizacji usługi </w:t>
      </w:r>
      <w:r w:rsidR="00B179B0">
        <w:rPr>
          <w:rFonts w:ascii="Verdana" w:hAnsi="Verdana"/>
          <w:color w:val="000000" w:themeColor="text1"/>
          <w:sz w:val="18"/>
          <w:szCs w:val="18"/>
        </w:rPr>
        <w:t xml:space="preserve">                    </w:t>
      </w:r>
      <w:r w:rsidR="00BF2636">
        <w:rPr>
          <w:rFonts w:ascii="Verdana" w:hAnsi="Verdana"/>
          <w:color w:val="000000" w:themeColor="text1"/>
          <w:sz w:val="18"/>
          <w:szCs w:val="18"/>
        </w:rPr>
        <w:t>porządkowej</w:t>
      </w:r>
      <w:r>
        <w:rPr>
          <w:rFonts w:ascii="Verdana" w:hAnsi="Verdana"/>
          <w:color w:val="000000" w:themeColor="text1"/>
          <w:sz w:val="18"/>
          <w:szCs w:val="18"/>
        </w:rPr>
        <w:t xml:space="preserve">. Informacja o zmianie  zostanie przekazana </w:t>
      </w:r>
      <w:r w:rsidR="00BF2636">
        <w:rPr>
          <w:rFonts w:ascii="Verdana" w:hAnsi="Verdana"/>
          <w:color w:val="000000" w:themeColor="text1"/>
          <w:sz w:val="18"/>
          <w:szCs w:val="18"/>
        </w:rPr>
        <w:t xml:space="preserve"> Wykonawc</w:t>
      </w:r>
      <w:r>
        <w:rPr>
          <w:rFonts w:ascii="Verdana" w:hAnsi="Verdana"/>
          <w:color w:val="000000" w:themeColor="text1"/>
          <w:sz w:val="18"/>
          <w:szCs w:val="18"/>
        </w:rPr>
        <w:t>y</w:t>
      </w:r>
      <w:r w:rsidR="00BF2636"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</w:rPr>
        <w:t xml:space="preserve"> na </w:t>
      </w:r>
      <w:r w:rsidR="00BF2636">
        <w:rPr>
          <w:rFonts w:ascii="Verdana" w:hAnsi="Verdana"/>
          <w:color w:val="000000" w:themeColor="text1"/>
          <w:sz w:val="18"/>
          <w:szCs w:val="18"/>
        </w:rPr>
        <w:t>14 dni przed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B179B0">
        <w:rPr>
          <w:rFonts w:ascii="Verdana" w:hAnsi="Verdana"/>
          <w:color w:val="000000" w:themeColor="text1"/>
          <w:sz w:val="18"/>
          <w:szCs w:val="18"/>
        </w:rPr>
        <w:t xml:space="preserve">                         </w:t>
      </w:r>
      <w:r>
        <w:rPr>
          <w:rFonts w:ascii="Verdana" w:hAnsi="Verdana"/>
          <w:color w:val="000000" w:themeColor="text1"/>
          <w:sz w:val="18"/>
          <w:szCs w:val="18"/>
        </w:rPr>
        <w:t>planowanym terminem</w:t>
      </w:r>
      <w:r w:rsidR="00BF2636">
        <w:rPr>
          <w:rFonts w:ascii="Verdana" w:hAnsi="Verdana"/>
          <w:color w:val="000000" w:themeColor="text1"/>
          <w:sz w:val="18"/>
          <w:szCs w:val="18"/>
        </w:rPr>
        <w:t xml:space="preserve"> rozpoczę</w:t>
      </w:r>
      <w:r>
        <w:rPr>
          <w:rFonts w:ascii="Verdana" w:hAnsi="Verdana"/>
          <w:color w:val="000000" w:themeColor="text1"/>
          <w:sz w:val="18"/>
          <w:szCs w:val="18"/>
        </w:rPr>
        <w:t>cia realizacji</w:t>
      </w:r>
      <w:r w:rsidR="00BF2636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F1BAC">
        <w:rPr>
          <w:rFonts w:ascii="Verdana" w:hAnsi="Verdana"/>
          <w:color w:val="000000" w:themeColor="text1"/>
          <w:sz w:val="18"/>
          <w:szCs w:val="18"/>
        </w:rPr>
        <w:t>usługi.</w:t>
      </w:r>
    </w:p>
    <w:p w:rsidR="00F869EA" w:rsidRPr="00290553" w:rsidRDefault="00F869EA">
      <w:pPr>
        <w:tabs>
          <w:tab w:val="left" w:pos="0"/>
        </w:tabs>
        <w:ind w:right="-2"/>
        <w:jc w:val="both"/>
        <w:rPr>
          <w:rFonts w:ascii="Verdana" w:hAnsi="Verdana"/>
          <w:color w:val="000000" w:themeColor="text1"/>
          <w:sz w:val="18"/>
        </w:rPr>
      </w:pPr>
    </w:p>
    <w:p w:rsidR="00F869EA" w:rsidRPr="00290553" w:rsidRDefault="00D16248">
      <w:pPr>
        <w:pStyle w:val="Tekstpodstawowy"/>
        <w:tabs>
          <w:tab w:val="left" w:pos="292"/>
        </w:tabs>
        <w:ind w:right="-2"/>
        <w:rPr>
          <w:rFonts w:ascii="Verdana" w:hAnsi="Verdana" w:cs="Times New Roman"/>
          <w:bCs/>
          <w:color w:val="000000" w:themeColor="text1"/>
        </w:rPr>
      </w:pPr>
      <w:r w:rsidRPr="00290553">
        <w:rPr>
          <w:rFonts w:ascii="Verdana" w:hAnsi="Verdana" w:cs="Times New Roman"/>
          <w:color w:val="000000" w:themeColor="text1"/>
        </w:rPr>
        <w:t xml:space="preserve">    </w:t>
      </w:r>
    </w:p>
    <w:p w:rsidR="00A0671F" w:rsidRDefault="00A0671F">
      <w:pPr>
        <w:pStyle w:val="Tekstpodstawowy"/>
        <w:ind w:right="-2"/>
        <w:jc w:val="center"/>
        <w:rPr>
          <w:rFonts w:ascii="Verdana" w:hAnsi="Verdana" w:cs="Times New Roman"/>
          <w:b/>
          <w:color w:val="000000" w:themeColor="text1"/>
        </w:rPr>
      </w:pPr>
    </w:p>
    <w:p w:rsidR="00A0671F" w:rsidRDefault="00A0671F">
      <w:pPr>
        <w:pStyle w:val="Tekstpodstawowy"/>
        <w:ind w:right="-2"/>
        <w:jc w:val="center"/>
        <w:rPr>
          <w:rFonts w:ascii="Verdana" w:hAnsi="Verdana" w:cs="Times New Roman"/>
          <w:b/>
          <w:color w:val="000000" w:themeColor="text1"/>
        </w:rPr>
      </w:pPr>
    </w:p>
    <w:p w:rsidR="00A0671F" w:rsidRDefault="00A0671F">
      <w:pPr>
        <w:pStyle w:val="Tekstpodstawowy"/>
        <w:ind w:right="-2"/>
        <w:jc w:val="center"/>
        <w:rPr>
          <w:rFonts w:ascii="Verdana" w:hAnsi="Verdana" w:cs="Times New Roman"/>
          <w:b/>
          <w:color w:val="000000" w:themeColor="text1"/>
        </w:rPr>
      </w:pPr>
    </w:p>
    <w:p w:rsidR="0097647A" w:rsidRDefault="0097647A">
      <w:pPr>
        <w:pStyle w:val="Tekstpodstawowy"/>
        <w:ind w:right="-2"/>
        <w:jc w:val="center"/>
        <w:rPr>
          <w:rFonts w:ascii="Verdana" w:hAnsi="Verdana" w:cs="Times New Roman"/>
          <w:b/>
          <w:color w:val="000000" w:themeColor="text1"/>
        </w:rPr>
      </w:pPr>
    </w:p>
    <w:p w:rsidR="00F869EA" w:rsidRPr="00290553" w:rsidRDefault="00A0671F">
      <w:pPr>
        <w:pStyle w:val="Tekstpodstawowy"/>
        <w:ind w:right="-2"/>
        <w:jc w:val="center"/>
        <w:rPr>
          <w:color w:val="000000" w:themeColor="text1"/>
        </w:rPr>
      </w:pPr>
      <w:r>
        <w:rPr>
          <w:rFonts w:ascii="Verdana" w:hAnsi="Verdana" w:cs="Times New Roman"/>
          <w:b/>
          <w:color w:val="000000" w:themeColor="text1"/>
        </w:rPr>
        <w:t>§ 6</w:t>
      </w:r>
    </w:p>
    <w:p w:rsidR="00AF00B2" w:rsidRPr="006C482A" w:rsidRDefault="00D16248" w:rsidP="006C482A">
      <w:pPr>
        <w:pStyle w:val="Tekstpodstawowywcity2"/>
        <w:ind w:left="0" w:right="-2" w:firstLine="0"/>
        <w:jc w:val="center"/>
        <w:rPr>
          <w:rFonts w:ascii="Verdana" w:hAnsi="Verdana"/>
          <w:b/>
          <w:color w:val="000000" w:themeColor="text1"/>
          <w:sz w:val="18"/>
        </w:rPr>
      </w:pPr>
      <w:r w:rsidRPr="00290553">
        <w:rPr>
          <w:rFonts w:ascii="Verdana" w:hAnsi="Verdana"/>
          <w:b/>
          <w:color w:val="000000" w:themeColor="text1"/>
          <w:sz w:val="18"/>
        </w:rPr>
        <w:t>Zapłata:</w:t>
      </w:r>
    </w:p>
    <w:p w:rsidR="00027A49" w:rsidRPr="00290553" w:rsidRDefault="00D16248" w:rsidP="00027A49">
      <w:pPr>
        <w:numPr>
          <w:ilvl w:val="0"/>
          <w:numId w:val="17"/>
        </w:numPr>
        <w:spacing w:after="60"/>
        <w:ind w:left="568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90553">
        <w:rPr>
          <w:rFonts w:ascii="Verdana" w:hAnsi="Verdana"/>
          <w:color w:val="000000" w:themeColor="text1"/>
          <w:sz w:val="18"/>
          <w:szCs w:val="18"/>
        </w:rPr>
        <w:t>Wypłata w</w:t>
      </w:r>
      <w:r w:rsidR="00AF2BC4">
        <w:rPr>
          <w:rFonts w:ascii="Verdana" w:hAnsi="Verdana"/>
          <w:color w:val="000000" w:themeColor="text1"/>
          <w:sz w:val="18"/>
          <w:szCs w:val="18"/>
        </w:rPr>
        <w:t>ynagrodzenia, o którym mowa w §5</w:t>
      </w:r>
      <w:r w:rsidRPr="00290553">
        <w:rPr>
          <w:rFonts w:ascii="Verdana" w:hAnsi="Verdana"/>
          <w:color w:val="000000" w:themeColor="text1"/>
          <w:sz w:val="18"/>
          <w:szCs w:val="18"/>
        </w:rPr>
        <w:t xml:space="preserve"> regulowana będzie przelewem w terminie </w:t>
      </w:r>
      <w:r w:rsidR="00B179B0">
        <w:rPr>
          <w:rFonts w:ascii="Verdana" w:hAnsi="Verdana"/>
          <w:color w:val="000000" w:themeColor="text1"/>
          <w:sz w:val="18"/>
          <w:szCs w:val="18"/>
        </w:rPr>
        <w:t xml:space="preserve">                </w:t>
      </w:r>
      <w:r w:rsidRPr="00290553">
        <w:rPr>
          <w:rFonts w:ascii="Verdana" w:hAnsi="Verdana"/>
          <w:color w:val="000000" w:themeColor="text1"/>
          <w:sz w:val="18"/>
          <w:szCs w:val="18"/>
        </w:rPr>
        <w:t xml:space="preserve">do </w:t>
      </w:r>
      <w:r w:rsidRPr="00290553">
        <w:rPr>
          <w:rFonts w:ascii="Verdana" w:hAnsi="Verdana"/>
          <w:b/>
          <w:color w:val="000000" w:themeColor="text1"/>
          <w:sz w:val="18"/>
          <w:szCs w:val="18"/>
        </w:rPr>
        <w:t>21</w:t>
      </w:r>
      <w:r w:rsidRPr="00290553">
        <w:rPr>
          <w:rFonts w:ascii="Verdana" w:hAnsi="Verdana"/>
          <w:color w:val="000000" w:themeColor="text1"/>
          <w:sz w:val="18"/>
          <w:szCs w:val="18"/>
        </w:rPr>
        <w:t xml:space="preserve"> dni od daty złożenia prawidłowo wystawionej faktury wraz z potwierdzeniem </w:t>
      </w:r>
      <w:r w:rsidR="00B179B0">
        <w:rPr>
          <w:rFonts w:ascii="Verdana" w:hAnsi="Verdana"/>
          <w:color w:val="000000" w:themeColor="text1"/>
          <w:sz w:val="18"/>
          <w:szCs w:val="18"/>
        </w:rPr>
        <w:t xml:space="preserve">                     </w:t>
      </w:r>
      <w:r w:rsidRPr="00290553">
        <w:rPr>
          <w:rFonts w:ascii="Verdana" w:hAnsi="Verdana"/>
          <w:color w:val="000000" w:themeColor="text1"/>
          <w:sz w:val="18"/>
          <w:szCs w:val="18"/>
        </w:rPr>
        <w:t xml:space="preserve">wykonania prac w Dziale Eksploatacji UMW, ul. Marcinkowskiego 2-6, 50-368 Wrocław, </w:t>
      </w:r>
      <w:r w:rsidR="00B179B0">
        <w:rPr>
          <w:rFonts w:ascii="Verdana" w:hAnsi="Verdana"/>
          <w:color w:val="000000" w:themeColor="text1"/>
          <w:sz w:val="18"/>
          <w:szCs w:val="18"/>
        </w:rPr>
        <w:t xml:space="preserve">                </w:t>
      </w:r>
      <w:r w:rsidRPr="00290553">
        <w:rPr>
          <w:rFonts w:ascii="Verdana" w:hAnsi="Verdana"/>
          <w:color w:val="000000" w:themeColor="text1"/>
          <w:sz w:val="18"/>
          <w:szCs w:val="18"/>
        </w:rPr>
        <w:t xml:space="preserve">na konto Wykonawcy, podane w fakturze. </w:t>
      </w:r>
      <w:r w:rsidR="00027A49" w:rsidRPr="00290553">
        <w:rPr>
          <w:rFonts w:ascii="Verdana" w:hAnsi="Verdana"/>
          <w:color w:val="000000" w:themeColor="text1"/>
          <w:sz w:val="18"/>
          <w:szCs w:val="18"/>
        </w:rPr>
        <w:t>Zapłata za fakturę VAT nastąpi w terminie 30 dni od daty jej dostarczenia do Uniwersytetu Medycznego we Wrocławiu, ul. Marcinkowskiego</w:t>
      </w:r>
      <w:r w:rsidR="00B16392">
        <w:rPr>
          <w:rFonts w:ascii="Verdana" w:hAnsi="Verdana"/>
          <w:color w:val="000000" w:themeColor="text1"/>
          <w:sz w:val="18"/>
          <w:szCs w:val="18"/>
        </w:rPr>
        <w:t xml:space="preserve">            </w:t>
      </w:r>
      <w:r w:rsidR="00027A49" w:rsidRPr="00290553">
        <w:rPr>
          <w:rFonts w:ascii="Verdana" w:hAnsi="Verdana"/>
          <w:color w:val="000000" w:themeColor="text1"/>
          <w:sz w:val="18"/>
          <w:szCs w:val="18"/>
        </w:rPr>
        <w:t xml:space="preserve"> 2-6, 50-368 Wrocław. Wykonawca może złożyć fakturę za pomocą Platformy Elektronicznego Fakturowania (link do strony: </w:t>
      </w:r>
      <w:r w:rsidR="00027A49" w:rsidRPr="00290553">
        <w:rPr>
          <w:rFonts w:ascii="Verdana" w:hAnsi="Verdana"/>
          <w:b/>
          <w:color w:val="000000" w:themeColor="text1"/>
          <w:sz w:val="18"/>
          <w:szCs w:val="18"/>
        </w:rPr>
        <w:t>https://www.brokerinfinite.efaktura.gov.pl).</w:t>
      </w:r>
      <w:r w:rsidR="00027A49" w:rsidRPr="00290553">
        <w:rPr>
          <w:rFonts w:ascii="Verdana" w:hAnsi="Verdana"/>
          <w:color w:val="000000" w:themeColor="text1"/>
          <w:sz w:val="18"/>
          <w:szCs w:val="18"/>
        </w:rPr>
        <w:t xml:space="preserve"> Wykonawca jest zobowiązany umieścić na fakturze numer niniejszej umowy oraz wskazać jednostkę, </w:t>
      </w:r>
      <w:r w:rsidR="00B16392">
        <w:rPr>
          <w:rFonts w:ascii="Verdana" w:hAnsi="Verdana"/>
          <w:color w:val="000000" w:themeColor="text1"/>
          <w:sz w:val="18"/>
          <w:szCs w:val="18"/>
        </w:rPr>
        <w:t xml:space="preserve">                </w:t>
      </w:r>
      <w:r w:rsidR="00027A49" w:rsidRPr="00290553">
        <w:rPr>
          <w:rFonts w:ascii="Verdana" w:hAnsi="Verdana"/>
          <w:color w:val="000000" w:themeColor="text1"/>
          <w:sz w:val="18"/>
          <w:szCs w:val="18"/>
        </w:rPr>
        <w:t xml:space="preserve">do której faktura winna zostać przekazana. </w:t>
      </w:r>
    </w:p>
    <w:p w:rsidR="00027A49" w:rsidRPr="00290553" w:rsidRDefault="00027A49" w:rsidP="00027A49">
      <w:pPr>
        <w:numPr>
          <w:ilvl w:val="0"/>
          <w:numId w:val="17"/>
        </w:numPr>
        <w:spacing w:after="60"/>
        <w:ind w:left="568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90553">
        <w:rPr>
          <w:rFonts w:ascii="Verdana" w:hAnsi="Verdana"/>
          <w:color w:val="000000" w:themeColor="text1"/>
          <w:sz w:val="18"/>
          <w:szCs w:val="18"/>
        </w:rPr>
        <w:t xml:space="preserve">Za datę zapłaty faktury przyjmuje się datę wydania polecenia przelewu bankowi </w:t>
      </w:r>
      <w:r w:rsidR="00B16392">
        <w:rPr>
          <w:rFonts w:ascii="Verdana" w:hAnsi="Verdana"/>
          <w:color w:val="000000" w:themeColor="text1"/>
          <w:sz w:val="18"/>
          <w:szCs w:val="18"/>
        </w:rPr>
        <w:t xml:space="preserve">                          </w:t>
      </w:r>
      <w:r w:rsidRPr="00290553">
        <w:rPr>
          <w:rFonts w:ascii="Verdana" w:hAnsi="Verdana"/>
          <w:color w:val="000000" w:themeColor="text1"/>
          <w:sz w:val="18"/>
          <w:szCs w:val="18"/>
        </w:rPr>
        <w:t>Zamawiającego.</w:t>
      </w:r>
    </w:p>
    <w:p w:rsidR="00F869EA" w:rsidRPr="00290553" w:rsidRDefault="00D16248">
      <w:pPr>
        <w:numPr>
          <w:ilvl w:val="0"/>
          <w:numId w:val="17"/>
        </w:numPr>
        <w:spacing w:after="60"/>
        <w:ind w:left="568" w:hanging="284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90553">
        <w:rPr>
          <w:rFonts w:ascii="Verdana" w:hAnsi="Verdana"/>
          <w:color w:val="000000" w:themeColor="text1"/>
          <w:sz w:val="18"/>
          <w:szCs w:val="18"/>
        </w:rPr>
        <w:t>Za nieterminową zapłatę należności, o której mowa w ust. 1, Wykonawcy przysługują odsetki ustawowe, za każdy dzień opóźnienia.</w:t>
      </w:r>
    </w:p>
    <w:p w:rsidR="00AC7A2B" w:rsidRPr="00290553" w:rsidRDefault="00AC7A2B" w:rsidP="00AC7A2B">
      <w:pPr>
        <w:pStyle w:val="Standard"/>
        <w:spacing w:after="60" w:line="240" w:lineRule="exact"/>
        <w:ind w:firstLine="426"/>
        <w:jc w:val="both"/>
        <w:rPr>
          <w:color w:val="000000" w:themeColor="text1"/>
        </w:rPr>
      </w:pPr>
      <w:r w:rsidRPr="00290553">
        <w:rPr>
          <w:rFonts w:ascii="Verdana" w:hAnsi="Verdana" w:cs="F"/>
          <w:i/>
          <w:color w:val="000000" w:themeColor="text1"/>
          <w:sz w:val="18"/>
          <w:szCs w:val="18"/>
        </w:rPr>
        <w:t>(ust. 4– 6 dotyczą Wykonawców zarejestrowanych w Polsce)</w:t>
      </w:r>
    </w:p>
    <w:p w:rsidR="00AC7A2B" w:rsidRPr="002D0775" w:rsidRDefault="00AC7A2B" w:rsidP="00AC7A2B">
      <w:pPr>
        <w:pStyle w:val="Standard"/>
        <w:numPr>
          <w:ilvl w:val="0"/>
          <w:numId w:val="17"/>
        </w:numPr>
        <w:spacing w:after="60" w:line="240" w:lineRule="exact"/>
        <w:ind w:left="567" w:hanging="283"/>
        <w:jc w:val="both"/>
      </w:pPr>
      <w:r w:rsidRPr="00290553">
        <w:rPr>
          <w:rFonts w:ascii="Verdana" w:hAnsi="Verdana" w:cs="Arial"/>
          <w:bCs/>
          <w:iCs/>
          <w:color w:val="000000" w:themeColor="text1"/>
          <w:sz w:val="18"/>
          <w:szCs w:val="18"/>
        </w:rPr>
        <w:t xml:space="preserve">Należność za realizację przedmiotu umowy będzie płatna przelewem na podstawie otrzymanej faktury VAT na rachunek rozliczeniowy wskazany na fakturze VAT widniejący </w:t>
      </w:r>
      <w:r w:rsidR="00B16392">
        <w:rPr>
          <w:rFonts w:ascii="Verdana" w:hAnsi="Verdana" w:cs="Arial"/>
          <w:bCs/>
          <w:iCs/>
          <w:color w:val="000000" w:themeColor="text1"/>
          <w:sz w:val="18"/>
          <w:szCs w:val="18"/>
        </w:rPr>
        <w:t xml:space="preserve">               </w:t>
      </w:r>
      <w:r w:rsidRPr="00290553">
        <w:rPr>
          <w:rFonts w:ascii="Verdana" w:hAnsi="Verdana" w:cs="Arial"/>
          <w:bCs/>
          <w:iCs/>
          <w:color w:val="000000" w:themeColor="text1"/>
          <w:sz w:val="18"/>
          <w:szCs w:val="18"/>
        </w:rPr>
        <w:t>w elektronicznym wykazie podmiotów prowadzonym przez Szefa Krajowej Administracji Skarbowej na podstawie art. 96b ustawy z dnia 11 marca 2004 r. o podatku od towarów</w:t>
      </w:r>
      <w:r w:rsidR="00B16392">
        <w:rPr>
          <w:rFonts w:ascii="Verdana" w:hAnsi="Verdana" w:cs="Arial"/>
          <w:bCs/>
          <w:iCs/>
          <w:color w:val="000000" w:themeColor="text1"/>
          <w:sz w:val="18"/>
          <w:szCs w:val="18"/>
        </w:rPr>
        <w:t xml:space="preserve">               </w:t>
      </w:r>
      <w:r w:rsidRPr="00290553">
        <w:rPr>
          <w:rFonts w:ascii="Verdana" w:hAnsi="Verdana" w:cs="Arial"/>
          <w:bCs/>
          <w:iCs/>
          <w:color w:val="000000" w:themeColor="text1"/>
          <w:sz w:val="18"/>
          <w:szCs w:val="18"/>
        </w:rPr>
        <w:t xml:space="preserve"> </w:t>
      </w:r>
      <w:r w:rsidRPr="002D0775">
        <w:rPr>
          <w:rFonts w:ascii="Verdana" w:hAnsi="Verdana" w:cs="Arial"/>
          <w:bCs/>
          <w:iCs/>
          <w:sz w:val="18"/>
          <w:szCs w:val="18"/>
        </w:rPr>
        <w:t>i usług (</w:t>
      </w:r>
      <w:r w:rsidR="00617845" w:rsidRPr="002D0775">
        <w:rPr>
          <w:rFonts w:ascii="Verdana" w:hAnsi="Verdana" w:cs="Arial"/>
          <w:sz w:val="18"/>
          <w:szCs w:val="18"/>
        </w:rPr>
        <w:t>tekst jedn. Dz. U. z 2021 r., poz. 685</w:t>
      </w:r>
      <w:r w:rsidRPr="002D0775">
        <w:rPr>
          <w:rFonts w:ascii="Verdana" w:hAnsi="Verdana" w:cs="Arial"/>
          <w:sz w:val="18"/>
          <w:szCs w:val="18"/>
        </w:rPr>
        <w:t>, z</w:t>
      </w:r>
      <w:r w:rsidR="002D0775" w:rsidRPr="002D0775">
        <w:rPr>
          <w:rFonts w:ascii="Verdana" w:hAnsi="Verdana" w:cs="Arial"/>
          <w:sz w:val="18"/>
          <w:szCs w:val="18"/>
        </w:rPr>
        <w:t>e</w:t>
      </w:r>
      <w:r w:rsidRPr="002D0775">
        <w:rPr>
          <w:rFonts w:ascii="Verdana" w:hAnsi="Verdana" w:cs="Arial"/>
          <w:sz w:val="18"/>
          <w:szCs w:val="18"/>
        </w:rPr>
        <w:t xml:space="preserve"> zm.)</w:t>
      </w:r>
      <w:r w:rsidRPr="002D0775">
        <w:rPr>
          <w:rFonts w:ascii="Verdana" w:hAnsi="Verdana" w:cs="Arial"/>
          <w:bCs/>
          <w:iCs/>
          <w:sz w:val="18"/>
          <w:szCs w:val="18"/>
        </w:rPr>
        <w:t>.</w:t>
      </w:r>
    </w:p>
    <w:p w:rsidR="00AC7A2B" w:rsidRPr="00290553" w:rsidRDefault="00AC7A2B" w:rsidP="00AC7A2B">
      <w:pPr>
        <w:pStyle w:val="Standard"/>
        <w:numPr>
          <w:ilvl w:val="0"/>
          <w:numId w:val="17"/>
        </w:numPr>
        <w:spacing w:after="60" w:line="240" w:lineRule="exact"/>
        <w:ind w:left="567" w:hanging="283"/>
        <w:jc w:val="both"/>
        <w:rPr>
          <w:color w:val="000000" w:themeColor="text1"/>
        </w:rPr>
      </w:pPr>
      <w:r w:rsidRPr="00290553">
        <w:rPr>
          <w:rFonts w:ascii="Verdana" w:hAnsi="Verdana" w:cs="Arial"/>
          <w:bCs/>
          <w:iCs/>
          <w:color w:val="000000" w:themeColor="text1"/>
          <w:sz w:val="18"/>
          <w:szCs w:val="18"/>
        </w:rPr>
        <w:t xml:space="preserve">Jeżeli zgodnie z przepisami prawa podatkowego, w szczególności ustawy z dnia 29 sierpnia 1997 r. Ordynacja podatkowa </w:t>
      </w:r>
      <w:r w:rsidRPr="002D0775">
        <w:rPr>
          <w:rFonts w:ascii="Verdana" w:hAnsi="Verdana" w:cs="Arial"/>
          <w:bCs/>
          <w:iCs/>
          <w:sz w:val="18"/>
          <w:szCs w:val="18"/>
        </w:rPr>
        <w:t>(</w:t>
      </w:r>
      <w:r w:rsidR="00617845" w:rsidRPr="002D0775">
        <w:rPr>
          <w:rFonts w:ascii="Verdana" w:hAnsi="Verdana" w:cs="Arial"/>
          <w:sz w:val="18"/>
          <w:szCs w:val="18"/>
        </w:rPr>
        <w:t>tekst jedn.</w:t>
      </w:r>
      <w:r w:rsidR="002D0775" w:rsidRPr="002D0775">
        <w:rPr>
          <w:rFonts w:ascii="Verdana" w:hAnsi="Verdana" w:cs="Arial"/>
          <w:sz w:val="18"/>
          <w:szCs w:val="18"/>
        </w:rPr>
        <w:t xml:space="preserve"> </w:t>
      </w:r>
      <w:r w:rsidR="00617845" w:rsidRPr="002D0775">
        <w:rPr>
          <w:rFonts w:ascii="Verdana" w:hAnsi="Verdana" w:cs="Arial"/>
          <w:sz w:val="18"/>
          <w:szCs w:val="18"/>
        </w:rPr>
        <w:t>Dz. U. z 2021 r., poz. 1540</w:t>
      </w:r>
      <w:r w:rsidRPr="002D0775">
        <w:rPr>
          <w:rFonts w:ascii="Verdana" w:hAnsi="Verdana" w:cs="Arial"/>
          <w:sz w:val="18"/>
          <w:szCs w:val="18"/>
        </w:rPr>
        <w:t>, z</w:t>
      </w:r>
      <w:r w:rsidR="002D0775" w:rsidRPr="002D0775">
        <w:rPr>
          <w:rFonts w:ascii="Verdana" w:hAnsi="Verdana" w:cs="Arial"/>
          <w:sz w:val="18"/>
          <w:szCs w:val="18"/>
        </w:rPr>
        <w:t xml:space="preserve">e </w:t>
      </w:r>
      <w:r w:rsidRPr="002D0775">
        <w:rPr>
          <w:rFonts w:ascii="Verdana" w:hAnsi="Verdana" w:cs="Arial"/>
          <w:sz w:val="18"/>
          <w:szCs w:val="18"/>
        </w:rPr>
        <w:t xml:space="preserve">zm.) </w:t>
      </w:r>
      <w:r w:rsidRPr="002D0775">
        <w:rPr>
          <w:rFonts w:ascii="Verdana" w:hAnsi="Verdana" w:cs="Arial"/>
          <w:bCs/>
          <w:iCs/>
          <w:sz w:val="18"/>
          <w:szCs w:val="18"/>
        </w:rPr>
        <w:t xml:space="preserve">oraz </w:t>
      </w:r>
      <w:r w:rsidRPr="00290553">
        <w:rPr>
          <w:rFonts w:ascii="Verdana" w:hAnsi="Verdana" w:cs="Arial"/>
          <w:bCs/>
          <w:iCs/>
          <w:color w:val="000000" w:themeColor="text1"/>
          <w:sz w:val="18"/>
          <w:szCs w:val="18"/>
        </w:rPr>
        <w:t xml:space="preserve">ustawy z dnia 11 marca 2004 r. o podatku od towarów i usług, Zamawiający będzie narażony na ponoszenie odpowiedzialności solidarnej za zobowiązania podatkowe lub sankcje podatkowe, z których może zostać zwolniony na warunkach wynikających z tych przepisów, tj. korzystając przy płatności ceny, dokonywanej zgodnie z ust. 1, z mechanizmu podzielonej płatności uregulowanego w art. 108a ustawy z dnia 11 marca 2004 r. o podatku od towarów </w:t>
      </w:r>
      <w:r w:rsidR="00B16392">
        <w:rPr>
          <w:rFonts w:ascii="Verdana" w:hAnsi="Verdana" w:cs="Arial"/>
          <w:bCs/>
          <w:iCs/>
          <w:color w:val="000000" w:themeColor="text1"/>
          <w:sz w:val="18"/>
          <w:szCs w:val="18"/>
        </w:rPr>
        <w:t xml:space="preserve">     </w:t>
      </w:r>
      <w:r w:rsidRPr="00290553">
        <w:rPr>
          <w:rFonts w:ascii="Verdana" w:hAnsi="Verdana" w:cs="Arial"/>
          <w:bCs/>
          <w:iCs/>
          <w:color w:val="000000" w:themeColor="text1"/>
          <w:sz w:val="18"/>
          <w:szCs w:val="18"/>
        </w:rPr>
        <w:t xml:space="preserve">i usług, to skorzystanie przez Zamawiającego z ww. mechanizmu skutkować będzie uznaniem przez Strony za zaspokojenie w całości roszczenia o zapłatę ceny za realizację przedmiotu umowy, przy założeniu, że suma wartości podatku od towarów i usług oraz wartości netto wykazanej na fakturze Wykonawcy odpowiada sumie </w:t>
      </w:r>
      <w:r w:rsidRPr="00290553">
        <w:rPr>
          <w:rFonts w:ascii="Verdana" w:hAnsi="Verdana" w:cs="Arial"/>
          <w:bCs/>
          <w:iCs/>
          <w:color w:val="000000" w:themeColor="text1"/>
          <w:sz w:val="18"/>
          <w:szCs w:val="18"/>
          <w:shd w:val="clear" w:color="auto" w:fill="FFFFFF"/>
        </w:rPr>
        <w:t>wartości wpłaconej przez Zamawiającego na rachunek rozliczeniowy, wskazany na fakturze, oraz rachunek VAT Wykonawcy.</w:t>
      </w:r>
    </w:p>
    <w:p w:rsidR="00F869EA" w:rsidRPr="0097647A" w:rsidRDefault="00AC7A2B" w:rsidP="0097647A">
      <w:pPr>
        <w:pStyle w:val="Standard"/>
        <w:numPr>
          <w:ilvl w:val="0"/>
          <w:numId w:val="17"/>
        </w:numPr>
        <w:spacing w:after="60" w:line="240" w:lineRule="exact"/>
        <w:ind w:left="567" w:hanging="283"/>
        <w:jc w:val="both"/>
        <w:rPr>
          <w:color w:val="000000" w:themeColor="text1"/>
        </w:rPr>
      </w:pPr>
      <w:r w:rsidRPr="00290553">
        <w:rPr>
          <w:rFonts w:ascii="Verdana" w:hAnsi="Verdana" w:cs="Arial"/>
          <w:bCs/>
          <w:iCs/>
          <w:color w:val="000000" w:themeColor="text1"/>
          <w:sz w:val="18"/>
          <w:szCs w:val="18"/>
          <w:shd w:val="clear" w:color="auto" w:fill="FFFFFF"/>
        </w:rPr>
        <w:t>W przypadku wystąpienia okoliczności wskazanej w ust. 5 Wykonawca oświadcza, iż nie będzie miał prawa do dochodzenia jakichkolwiek roszczeń wobec Zamawiającego</w:t>
      </w:r>
      <w:r w:rsidRPr="00290553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.</w:t>
      </w:r>
    </w:p>
    <w:p w:rsidR="00F869EA" w:rsidRPr="00290553" w:rsidRDefault="0097647A">
      <w:pPr>
        <w:ind w:right="-2"/>
        <w:jc w:val="center"/>
        <w:rPr>
          <w:rFonts w:ascii="Verdana" w:hAnsi="Verdana"/>
          <w:b/>
          <w:color w:val="000000" w:themeColor="text1"/>
          <w:sz w:val="18"/>
        </w:rPr>
      </w:pPr>
      <w:r>
        <w:rPr>
          <w:rFonts w:ascii="Verdana" w:hAnsi="Verdana"/>
          <w:b/>
          <w:color w:val="000000" w:themeColor="text1"/>
          <w:sz w:val="18"/>
        </w:rPr>
        <w:t xml:space="preserve"> </w:t>
      </w:r>
    </w:p>
    <w:p w:rsidR="00F869EA" w:rsidRPr="00290553" w:rsidRDefault="0097647A">
      <w:pPr>
        <w:ind w:right="-2"/>
        <w:jc w:val="center"/>
        <w:rPr>
          <w:rFonts w:ascii="Verdana" w:hAnsi="Verdana"/>
          <w:b/>
          <w:color w:val="000000" w:themeColor="text1"/>
          <w:sz w:val="18"/>
        </w:rPr>
      </w:pPr>
      <w:r>
        <w:rPr>
          <w:rFonts w:ascii="Verdana" w:hAnsi="Verdana"/>
          <w:b/>
          <w:color w:val="000000" w:themeColor="text1"/>
          <w:sz w:val="18"/>
        </w:rPr>
        <w:t>§ 7</w:t>
      </w:r>
    </w:p>
    <w:p w:rsidR="00AF00B2" w:rsidRPr="006C482A" w:rsidRDefault="00D16248" w:rsidP="006C482A">
      <w:pPr>
        <w:ind w:right="-2"/>
        <w:jc w:val="center"/>
        <w:rPr>
          <w:rFonts w:ascii="Verdana" w:hAnsi="Verdana"/>
          <w:b/>
          <w:color w:val="000000" w:themeColor="text1"/>
          <w:sz w:val="18"/>
        </w:rPr>
      </w:pPr>
      <w:r w:rsidRPr="00290553">
        <w:rPr>
          <w:rFonts w:ascii="Verdana" w:hAnsi="Verdana"/>
          <w:b/>
          <w:color w:val="000000" w:themeColor="text1"/>
          <w:sz w:val="18"/>
        </w:rPr>
        <w:t>Kary umowne i odstąpienie od umowy:</w:t>
      </w:r>
    </w:p>
    <w:p w:rsidR="00F869EA" w:rsidRPr="00290553" w:rsidRDefault="00D16248">
      <w:pPr>
        <w:pStyle w:val="Akapitzlist"/>
        <w:numPr>
          <w:ilvl w:val="0"/>
          <w:numId w:val="9"/>
        </w:numPr>
        <w:ind w:left="426" w:right="-2" w:hanging="426"/>
        <w:jc w:val="both"/>
        <w:rPr>
          <w:rFonts w:ascii="Verdana" w:hAnsi="Verdana"/>
          <w:color w:val="000000" w:themeColor="text1"/>
          <w:sz w:val="18"/>
          <w:szCs w:val="22"/>
        </w:rPr>
      </w:pPr>
      <w:r w:rsidRPr="00290553">
        <w:rPr>
          <w:rFonts w:ascii="Verdana" w:hAnsi="Verdana"/>
          <w:color w:val="000000" w:themeColor="text1"/>
          <w:sz w:val="18"/>
          <w:szCs w:val="22"/>
        </w:rPr>
        <w:t xml:space="preserve">Za niewykonanie lub nienależyte wykonanie prac porządkowych, stwierdzone co najmniej dwukrotnie w okresie jednego miesiąca wykonywania umowy, na podstawie przeprowadzonej kontroli, w sporządzonych protokołach z nienależytego wykonania umowy, Zamawiający </w:t>
      </w:r>
      <w:r w:rsidR="00B16392">
        <w:rPr>
          <w:rFonts w:ascii="Verdana" w:hAnsi="Verdana"/>
          <w:color w:val="000000" w:themeColor="text1"/>
          <w:sz w:val="18"/>
          <w:szCs w:val="22"/>
        </w:rPr>
        <w:t xml:space="preserve">               </w:t>
      </w:r>
      <w:r w:rsidRPr="00290553">
        <w:rPr>
          <w:rFonts w:ascii="Verdana" w:hAnsi="Verdana"/>
          <w:color w:val="000000" w:themeColor="text1"/>
          <w:sz w:val="18"/>
          <w:szCs w:val="22"/>
        </w:rPr>
        <w:t>naliczy i potrąci (art. 498 Kodeksu cywilnego), z bieżącego miesięcznego wynagrodzen</w:t>
      </w:r>
      <w:r w:rsidR="002E420C" w:rsidRPr="00290553">
        <w:rPr>
          <w:rFonts w:ascii="Verdana" w:hAnsi="Verdana"/>
          <w:color w:val="000000" w:themeColor="text1"/>
          <w:sz w:val="18"/>
          <w:szCs w:val="22"/>
        </w:rPr>
        <w:t xml:space="preserve">ia </w:t>
      </w:r>
      <w:r w:rsidR="00B16392">
        <w:rPr>
          <w:rFonts w:ascii="Verdana" w:hAnsi="Verdana"/>
          <w:color w:val="000000" w:themeColor="text1"/>
          <w:sz w:val="18"/>
          <w:szCs w:val="22"/>
        </w:rPr>
        <w:t xml:space="preserve">                </w:t>
      </w:r>
      <w:r w:rsidR="001641B1">
        <w:rPr>
          <w:rFonts w:ascii="Verdana" w:hAnsi="Verdana"/>
          <w:color w:val="000000" w:themeColor="text1"/>
          <w:sz w:val="18"/>
          <w:szCs w:val="22"/>
        </w:rPr>
        <w:t>Wykonawcy, wymienionego w § 5</w:t>
      </w:r>
      <w:r w:rsidRPr="00290553">
        <w:rPr>
          <w:rFonts w:ascii="Verdana" w:hAnsi="Verdana"/>
          <w:color w:val="000000" w:themeColor="text1"/>
          <w:sz w:val="18"/>
          <w:szCs w:val="22"/>
        </w:rPr>
        <w:t xml:space="preserve"> niniejszej umowy, karę umowną wynoszącą:</w:t>
      </w:r>
    </w:p>
    <w:p w:rsidR="00F869EA" w:rsidRPr="00290553" w:rsidRDefault="00D16248">
      <w:pPr>
        <w:pStyle w:val="Akapitzlist"/>
        <w:numPr>
          <w:ilvl w:val="0"/>
          <w:numId w:val="10"/>
        </w:numPr>
        <w:ind w:right="-2"/>
        <w:jc w:val="both"/>
        <w:rPr>
          <w:rFonts w:ascii="Verdana" w:hAnsi="Verdana"/>
          <w:color w:val="000000" w:themeColor="text1"/>
          <w:sz w:val="18"/>
          <w:szCs w:val="22"/>
        </w:rPr>
      </w:pPr>
      <w:r w:rsidRPr="00290553">
        <w:rPr>
          <w:rFonts w:ascii="Verdana" w:hAnsi="Verdana"/>
          <w:color w:val="000000" w:themeColor="text1"/>
          <w:sz w:val="18"/>
          <w:szCs w:val="22"/>
        </w:rPr>
        <w:t>dla dwóch protokołów – 10 % wynagrodzenia miesięcznego,</w:t>
      </w:r>
    </w:p>
    <w:p w:rsidR="00F869EA" w:rsidRPr="00290553" w:rsidRDefault="00D16248">
      <w:pPr>
        <w:pStyle w:val="Akapitzlist"/>
        <w:numPr>
          <w:ilvl w:val="0"/>
          <w:numId w:val="10"/>
        </w:numPr>
        <w:ind w:right="-2"/>
        <w:jc w:val="both"/>
        <w:rPr>
          <w:rFonts w:ascii="Verdana" w:hAnsi="Verdana"/>
          <w:color w:val="000000" w:themeColor="text1"/>
          <w:sz w:val="18"/>
          <w:szCs w:val="22"/>
        </w:rPr>
      </w:pPr>
      <w:r w:rsidRPr="00290553">
        <w:rPr>
          <w:rFonts w:ascii="Verdana" w:hAnsi="Verdana"/>
          <w:color w:val="000000" w:themeColor="text1"/>
          <w:sz w:val="18"/>
          <w:szCs w:val="22"/>
        </w:rPr>
        <w:t>dla każdego kolejnego protokołu – po 10 % wynagrodzenia miesięcznego.</w:t>
      </w:r>
    </w:p>
    <w:p w:rsidR="00F869EA" w:rsidRPr="00290553" w:rsidRDefault="00D16248">
      <w:pPr>
        <w:numPr>
          <w:ilvl w:val="0"/>
          <w:numId w:val="9"/>
        </w:numPr>
        <w:ind w:left="426" w:right="-2" w:hanging="426"/>
        <w:jc w:val="both"/>
        <w:rPr>
          <w:rFonts w:ascii="Verdana" w:hAnsi="Verdana"/>
          <w:color w:val="000000" w:themeColor="text1"/>
          <w:sz w:val="18"/>
          <w:szCs w:val="22"/>
        </w:rPr>
      </w:pPr>
      <w:r w:rsidRPr="00290553">
        <w:rPr>
          <w:rFonts w:ascii="Verdana" w:hAnsi="Verdana"/>
          <w:color w:val="000000" w:themeColor="text1"/>
          <w:sz w:val="18"/>
          <w:szCs w:val="22"/>
        </w:rPr>
        <w:t xml:space="preserve">Za nieprzystąpienie Wykonawcy do wykonania usługi z dniem rozpoczęcia obowiązywania umowy, zapłaci on Zamawiającemu karę umowną w wysokości 500,00 PLN brutto, za każdy dzień opóźnienia, a po bezskutecznym upływie </w:t>
      </w:r>
      <w:r w:rsidRPr="00290553">
        <w:rPr>
          <w:rFonts w:ascii="Verdana" w:hAnsi="Verdana"/>
          <w:bCs/>
          <w:color w:val="000000" w:themeColor="text1"/>
          <w:sz w:val="18"/>
          <w:szCs w:val="22"/>
        </w:rPr>
        <w:t>10</w:t>
      </w:r>
      <w:r w:rsidRPr="00290553">
        <w:rPr>
          <w:rFonts w:ascii="Verdana" w:hAnsi="Verdana"/>
          <w:color w:val="000000" w:themeColor="text1"/>
          <w:sz w:val="18"/>
          <w:szCs w:val="22"/>
        </w:rPr>
        <w:t xml:space="preserve"> dni Zamawiający może odstąpić od zawartej umowy i naliczyć karę umowną, w wysokości 10 % wartości b</w:t>
      </w:r>
      <w:r w:rsidR="008F6E82">
        <w:rPr>
          <w:rFonts w:ascii="Verdana" w:hAnsi="Verdana"/>
          <w:color w:val="000000" w:themeColor="text1"/>
          <w:sz w:val="18"/>
          <w:szCs w:val="22"/>
        </w:rPr>
        <w:t xml:space="preserve">rutto PLN za 23 miesiące              </w:t>
      </w:r>
      <w:r w:rsidRPr="00290553">
        <w:rPr>
          <w:rFonts w:ascii="Verdana" w:hAnsi="Verdana"/>
          <w:color w:val="000000" w:themeColor="text1"/>
          <w:sz w:val="18"/>
          <w:szCs w:val="22"/>
        </w:rPr>
        <w:t xml:space="preserve"> określo</w:t>
      </w:r>
      <w:r w:rsidR="008F6E82">
        <w:rPr>
          <w:rFonts w:ascii="Verdana" w:hAnsi="Verdana"/>
          <w:color w:val="000000" w:themeColor="text1"/>
          <w:sz w:val="18"/>
          <w:szCs w:val="22"/>
        </w:rPr>
        <w:t>nej w Załączniku nr 6A</w:t>
      </w:r>
      <w:r w:rsidRPr="00290553">
        <w:rPr>
          <w:rFonts w:ascii="Verdana" w:hAnsi="Verdana"/>
          <w:color w:val="000000" w:themeColor="text1"/>
          <w:sz w:val="18"/>
          <w:szCs w:val="22"/>
        </w:rPr>
        <w:t xml:space="preserve"> do umowy.</w:t>
      </w:r>
    </w:p>
    <w:p w:rsidR="00F869EA" w:rsidRPr="00290553" w:rsidRDefault="00D16248">
      <w:pPr>
        <w:numPr>
          <w:ilvl w:val="0"/>
          <w:numId w:val="9"/>
        </w:numPr>
        <w:ind w:left="426" w:right="-2" w:hanging="426"/>
        <w:jc w:val="both"/>
        <w:rPr>
          <w:rFonts w:ascii="Verdana" w:hAnsi="Verdana"/>
          <w:color w:val="000000" w:themeColor="text1"/>
          <w:sz w:val="18"/>
          <w:szCs w:val="22"/>
        </w:rPr>
      </w:pPr>
      <w:r w:rsidRPr="00290553">
        <w:rPr>
          <w:rFonts w:ascii="Verdana" w:hAnsi="Verdana"/>
          <w:color w:val="000000" w:themeColor="text1"/>
          <w:sz w:val="18"/>
          <w:szCs w:val="22"/>
        </w:rPr>
        <w:t>Co najmniej trzykrotne, w okresie je</w:t>
      </w:r>
      <w:r w:rsidR="00617845">
        <w:rPr>
          <w:rFonts w:ascii="Verdana" w:hAnsi="Verdana"/>
          <w:color w:val="000000" w:themeColor="text1"/>
          <w:sz w:val="18"/>
          <w:szCs w:val="22"/>
        </w:rPr>
        <w:t>dnego miesiąca, stwierdzenie</w:t>
      </w:r>
      <w:r w:rsidR="00B16392">
        <w:rPr>
          <w:rFonts w:ascii="Verdana" w:hAnsi="Verdana"/>
          <w:color w:val="000000" w:themeColor="text1"/>
          <w:sz w:val="18"/>
          <w:szCs w:val="22"/>
        </w:rPr>
        <w:t xml:space="preserve"> </w:t>
      </w:r>
      <w:r w:rsidRPr="00290553">
        <w:rPr>
          <w:rFonts w:ascii="Verdana" w:hAnsi="Verdana"/>
          <w:color w:val="000000" w:themeColor="text1"/>
          <w:sz w:val="18"/>
          <w:szCs w:val="22"/>
        </w:rPr>
        <w:t xml:space="preserve">w protokole przez </w:t>
      </w:r>
      <w:r w:rsidR="00617845">
        <w:rPr>
          <w:rFonts w:ascii="Verdana" w:hAnsi="Verdana"/>
          <w:color w:val="000000" w:themeColor="text1"/>
          <w:sz w:val="18"/>
          <w:szCs w:val="22"/>
        </w:rPr>
        <w:t xml:space="preserve">               </w:t>
      </w:r>
      <w:r w:rsidRPr="002D0775">
        <w:rPr>
          <w:rFonts w:ascii="Verdana" w:hAnsi="Verdana"/>
          <w:sz w:val="18"/>
          <w:szCs w:val="22"/>
        </w:rPr>
        <w:t>Zamawia</w:t>
      </w:r>
      <w:r w:rsidR="00617845" w:rsidRPr="002D0775">
        <w:rPr>
          <w:rFonts w:ascii="Verdana" w:hAnsi="Verdana"/>
          <w:sz w:val="18"/>
          <w:szCs w:val="22"/>
        </w:rPr>
        <w:t>jącego niewykonan</w:t>
      </w:r>
      <w:r w:rsidR="002D0775" w:rsidRPr="002D0775">
        <w:rPr>
          <w:rFonts w:ascii="Verdana" w:hAnsi="Verdana"/>
          <w:sz w:val="18"/>
          <w:szCs w:val="22"/>
        </w:rPr>
        <w:t>ia</w:t>
      </w:r>
      <w:r w:rsidRPr="002D0775">
        <w:rPr>
          <w:rFonts w:ascii="Verdana" w:hAnsi="Verdana"/>
          <w:sz w:val="18"/>
          <w:szCs w:val="22"/>
        </w:rPr>
        <w:t xml:space="preserve"> </w:t>
      </w:r>
      <w:r w:rsidR="00617845" w:rsidRPr="002D0775">
        <w:rPr>
          <w:rFonts w:ascii="Verdana" w:hAnsi="Verdana"/>
          <w:sz w:val="18"/>
          <w:szCs w:val="22"/>
        </w:rPr>
        <w:t>lub nienależyte</w:t>
      </w:r>
      <w:r w:rsidR="002D0775" w:rsidRPr="002D0775">
        <w:rPr>
          <w:rFonts w:ascii="Verdana" w:hAnsi="Verdana"/>
          <w:sz w:val="18"/>
          <w:szCs w:val="22"/>
        </w:rPr>
        <w:t>go</w:t>
      </w:r>
      <w:r w:rsidRPr="002D0775">
        <w:rPr>
          <w:rFonts w:ascii="Verdana" w:hAnsi="Verdana"/>
          <w:sz w:val="18"/>
          <w:szCs w:val="22"/>
        </w:rPr>
        <w:t xml:space="preserve"> </w:t>
      </w:r>
      <w:r w:rsidR="00617845" w:rsidRPr="002D0775">
        <w:rPr>
          <w:rFonts w:ascii="Verdana" w:hAnsi="Verdana"/>
          <w:sz w:val="18"/>
          <w:szCs w:val="22"/>
        </w:rPr>
        <w:t>wykonani</w:t>
      </w:r>
      <w:r w:rsidR="002D0775" w:rsidRPr="002D0775">
        <w:rPr>
          <w:rFonts w:ascii="Verdana" w:hAnsi="Verdana"/>
          <w:sz w:val="18"/>
          <w:szCs w:val="22"/>
        </w:rPr>
        <w:t>a</w:t>
      </w:r>
      <w:r w:rsidRPr="002D0775">
        <w:rPr>
          <w:rFonts w:ascii="Verdana" w:hAnsi="Verdana"/>
          <w:sz w:val="18"/>
          <w:szCs w:val="22"/>
        </w:rPr>
        <w:t xml:space="preserve"> usługi </w:t>
      </w:r>
      <w:r w:rsidRPr="00290553">
        <w:rPr>
          <w:rFonts w:ascii="Verdana" w:hAnsi="Verdana"/>
          <w:color w:val="000000" w:themeColor="text1"/>
          <w:sz w:val="18"/>
          <w:szCs w:val="22"/>
        </w:rPr>
        <w:t xml:space="preserve">przez Wykonawcę, może </w:t>
      </w:r>
      <w:r w:rsidR="00617845">
        <w:rPr>
          <w:rFonts w:ascii="Verdana" w:hAnsi="Verdana"/>
          <w:color w:val="000000" w:themeColor="text1"/>
          <w:sz w:val="18"/>
          <w:szCs w:val="22"/>
        </w:rPr>
        <w:t xml:space="preserve">                   </w:t>
      </w:r>
      <w:r w:rsidRPr="00290553">
        <w:rPr>
          <w:rFonts w:ascii="Verdana" w:hAnsi="Verdana"/>
          <w:color w:val="000000" w:themeColor="text1"/>
          <w:sz w:val="18"/>
          <w:szCs w:val="22"/>
        </w:rPr>
        <w:t>stanowić podstawę do odstąpienia od umowy przez Zamawiającego i naliczenia kary umownej, w wysokośc</w:t>
      </w:r>
      <w:r w:rsidR="008F6E82">
        <w:rPr>
          <w:rFonts w:ascii="Verdana" w:hAnsi="Verdana"/>
          <w:color w:val="000000" w:themeColor="text1"/>
          <w:sz w:val="18"/>
          <w:szCs w:val="22"/>
        </w:rPr>
        <w:t xml:space="preserve">i 10 % wartości brutto PLN za 23 miesiące </w:t>
      </w:r>
      <w:r w:rsidRPr="00290553">
        <w:rPr>
          <w:rFonts w:ascii="Verdana" w:hAnsi="Verdana"/>
          <w:color w:val="000000" w:themeColor="text1"/>
          <w:sz w:val="18"/>
          <w:szCs w:val="22"/>
        </w:rPr>
        <w:t>określonej w Załączniku nr</w:t>
      </w:r>
      <w:r w:rsidR="008F6E82">
        <w:rPr>
          <w:rFonts w:ascii="Verdana" w:hAnsi="Verdana"/>
          <w:color w:val="000000" w:themeColor="text1"/>
          <w:sz w:val="18"/>
          <w:szCs w:val="22"/>
        </w:rPr>
        <w:t xml:space="preserve"> 6A</w:t>
      </w:r>
      <w:r w:rsidRPr="00290553">
        <w:rPr>
          <w:rFonts w:ascii="Verdana" w:hAnsi="Verdana"/>
          <w:color w:val="000000" w:themeColor="text1"/>
          <w:sz w:val="18"/>
          <w:szCs w:val="22"/>
        </w:rPr>
        <w:t xml:space="preserve"> </w:t>
      </w:r>
      <w:r w:rsidR="008F6E82">
        <w:rPr>
          <w:rFonts w:ascii="Verdana" w:hAnsi="Verdana"/>
          <w:color w:val="000000" w:themeColor="text1"/>
          <w:sz w:val="18"/>
          <w:szCs w:val="22"/>
        </w:rPr>
        <w:t xml:space="preserve">                  </w:t>
      </w:r>
      <w:r w:rsidRPr="00290553">
        <w:rPr>
          <w:rFonts w:ascii="Verdana" w:hAnsi="Verdana"/>
          <w:color w:val="000000" w:themeColor="text1"/>
          <w:sz w:val="18"/>
          <w:szCs w:val="22"/>
        </w:rPr>
        <w:t>do umowy.</w:t>
      </w:r>
    </w:p>
    <w:p w:rsidR="007242CD" w:rsidRDefault="007242CD" w:rsidP="007242CD">
      <w:pPr>
        <w:pStyle w:val="Akapitzlist"/>
        <w:ind w:left="426" w:right="-2"/>
        <w:jc w:val="both"/>
        <w:rPr>
          <w:rFonts w:ascii="Verdana" w:hAnsi="Verdana"/>
          <w:color w:val="000000" w:themeColor="text1"/>
          <w:sz w:val="18"/>
        </w:rPr>
      </w:pPr>
    </w:p>
    <w:p w:rsidR="007242CD" w:rsidRDefault="007242CD" w:rsidP="007242CD">
      <w:pPr>
        <w:pStyle w:val="Akapitzlist"/>
        <w:ind w:left="426" w:right="-2"/>
        <w:jc w:val="both"/>
        <w:rPr>
          <w:rFonts w:ascii="Verdana" w:hAnsi="Verdana"/>
          <w:color w:val="000000" w:themeColor="text1"/>
          <w:sz w:val="18"/>
        </w:rPr>
      </w:pPr>
    </w:p>
    <w:p w:rsidR="00F869EA" w:rsidRPr="00290553" w:rsidRDefault="00D16248">
      <w:pPr>
        <w:pStyle w:val="Akapitzlist"/>
        <w:numPr>
          <w:ilvl w:val="0"/>
          <w:numId w:val="9"/>
        </w:numPr>
        <w:ind w:left="426" w:right="-2" w:hanging="426"/>
        <w:jc w:val="both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lastRenderedPageBreak/>
        <w:t>Za wykonywanie prac porządkowych:</w:t>
      </w:r>
    </w:p>
    <w:p w:rsidR="00F869EA" w:rsidRPr="00290553" w:rsidRDefault="00D16248">
      <w:pPr>
        <w:pStyle w:val="Akapitzlist"/>
        <w:numPr>
          <w:ilvl w:val="0"/>
          <w:numId w:val="11"/>
        </w:numPr>
        <w:ind w:left="851" w:right="-2" w:hanging="425"/>
        <w:jc w:val="both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t>bez udziału zadeklarowanej przez Wykonawcę liczby pracowników, lub</w:t>
      </w:r>
    </w:p>
    <w:p w:rsidR="00F869EA" w:rsidRPr="00290553" w:rsidRDefault="00D16248">
      <w:pPr>
        <w:pStyle w:val="Akapitzlist"/>
        <w:numPr>
          <w:ilvl w:val="0"/>
          <w:numId w:val="11"/>
        </w:numPr>
        <w:ind w:left="851" w:right="-2" w:hanging="425"/>
        <w:jc w:val="both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t>bez sprawnych maszyn i urządzeń czyszczących –</w:t>
      </w:r>
    </w:p>
    <w:p w:rsidR="00F869EA" w:rsidRPr="007242CD" w:rsidRDefault="00D16248" w:rsidP="007242CD">
      <w:pPr>
        <w:ind w:left="426" w:right="-2"/>
        <w:jc w:val="both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t xml:space="preserve">Wykonawca zapłaci Zamawiającemu karę umowną w wysokości 500,00 PLN brutto za każdy dzień wykonywania zamówienia w ten sposób. Jeżeli stan naruszenia zapisów umowy, o którym mowa w zdaniu poprzednim, trwać będzie ponad 30 dni, Zamawiający może odstąpić od zawartej umowy i naliczyć karę umowną w wysokości 10 % wartości brutto PLN </w:t>
      </w:r>
      <w:r w:rsidR="008F6E82">
        <w:rPr>
          <w:rFonts w:ascii="Verdana" w:hAnsi="Verdana"/>
          <w:color w:val="000000" w:themeColor="text1"/>
          <w:sz w:val="18"/>
          <w:szCs w:val="22"/>
        </w:rPr>
        <w:t>za                       23</w:t>
      </w:r>
      <w:r w:rsidRPr="00290553">
        <w:rPr>
          <w:rFonts w:ascii="Verdana" w:hAnsi="Verdana"/>
          <w:color w:val="000000" w:themeColor="text1"/>
          <w:sz w:val="18"/>
          <w:szCs w:val="22"/>
        </w:rPr>
        <w:t xml:space="preserve"> </w:t>
      </w:r>
      <w:r w:rsidR="008F6E82">
        <w:rPr>
          <w:rFonts w:ascii="Verdana" w:hAnsi="Verdana"/>
          <w:color w:val="000000" w:themeColor="text1"/>
          <w:sz w:val="18"/>
          <w:szCs w:val="22"/>
        </w:rPr>
        <w:t>miesiące</w:t>
      </w:r>
      <w:r w:rsidRPr="00290553">
        <w:rPr>
          <w:rFonts w:ascii="Verdana" w:hAnsi="Verdana"/>
          <w:color w:val="000000" w:themeColor="text1"/>
          <w:sz w:val="18"/>
        </w:rPr>
        <w:t>, określonej</w:t>
      </w:r>
      <w:r w:rsidR="004A499A">
        <w:rPr>
          <w:rFonts w:ascii="Verdana" w:hAnsi="Verdana"/>
          <w:color w:val="000000" w:themeColor="text1"/>
          <w:sz w:val="18"/>
        </w:rPr>
        <w:t xml:space="preserve"> w Załączniku nr 6A</w:t>
      </w:r>
      <w:r w:rsidRPr="00290553">
        <w:rPr>
          <w:rFonts w:ascii="Verdana" w:hAnsi="Verdana"/>
          <w:color w:val="000000" w:themeColor="text1"/>
          <w:sz w:val="18"/>
        </w:rPr>
        <w:t xml:space="preserve"> do umowy. </w:t>
      </w:r>
    </w:p>
    <w:p w:rsidR="00F869EA" w:rsidRPr="00290553" w:rsidRDefault="00D16248">
      <w:pPr>
        <w:pStyle w:val="Akapitzlist"/>
        <w:numPr>
          <w:ilvl w:val="0"/>
          <w:numId w:val="12"/>
        </w:numPr>
        <w:ind w:left="426" w:right="-2" w:hanging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90553">
        <w:rPr>
          <w:rFonts w:ascii="Verdana" w:hAnsi="Verdana"/>
          <w:color w:val="000000" w:themeColor="text1"/>
          <w:sz w:val="18"/>
          <w:szCs w:val="18"/>
        </w:rPr>
        <w:t xml:space="preserve">Na zasadach ogólnych Zamawiający może dochodzić od Wykonawcy odszkodowań </w:t>
      </w:r>
      <w:r w:rsidR="00B16392">
        <w:rPr>
          <w:rFonts w:ascii="Verdana" w:hAnsi="Verdana"/>
          <w:color w:val="000000" w:themeColor="text1"/>
          <w:sz w:val="18"/>
          <w:szCs w:val="18"/>
        </w:rPr>
        <w:t xml:space="preserve">                      </w:t>
      </w:r>
      <w:r w:rsidRPr="00290553">
        <w:rPr>
          <w:rFonts w:ascii="Verdana" w:hAnsi="Verdana"/>
          <w:color w:val="000000" w:themeColor="text1"/>
          <w:sz w:val="18"/>
          <w:szCs w:val="18"/>
        </w:rPr>
        <w:t xml:space="preserve">uzupełniających przewyższających wysokość kar umownych określonych w niniejszym </w:t>
      </w:r>
      <w:r w:rsidR="00B16392">
        <w:rPr>
          <w:rFonts w:ascii="Verdana" w:hAnsi="Verdana"/>
          <w:color w:val="000000" w:themeColor="text1"/>
          <w:sz w:val="18"/>
          <w:szCs w:val="18"/>
        </w:rPr>
        <w:t xml:space="preserve">                     </w:t>
      </w:r>
      <w:r w:rsidRPr="00290553">
        <w:rPr>
          <w:rFonts w:ascii="Verdana" w:hAnsi="Verdana"/>
          <w:color w:val="000000" w:themeColor="text1"/>
          <w:sz w:val="18"/>
          <w:szCs w:val="18"/>
        </w:rPr>
        <w:t>paragrafie.</w:t>
      </w:r>
    </w:p>
    <w:p w:rsidR="00F869EA" w:rsidRPr="00290553" w:rsidRDefault="00D16248">
      <w:pPr>
        <w:numPr>
          <w:ilvl w:val="0"/>
          <w:numId w:val="12"/>
        </w:numPr>
        <w:ind w:left="426" w:right="-2" w:hanging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90553">
        <w:rPr>
          <w:rFonts w:ascii="Verdana" w:hAnsi="Verdana"/>
          <w:color w:val="000000" w:themeColor="text1"/>
          <w:sz w:val="18"/>
          <w:szCs w:val="18"/>
        </w:rPr>
        <w:t>Wykonawca wyraża zgodę na potrącenie kar umownych z przysługującego mu wynagrodzenia.</w:t>
      </w:r>
    </w:p>
    <w:p w:rsidR="00F869EA" w:rsidRPr="00290553" w:rsidRDefault="00D16248">
      <w:pPr>
        <w:pStyle w:val="Akapitzlist"/>
        <w:numPr>
          <w:ilvl w:val="0"/>
          <w:numId w:val="12"/>
        </w:numPr>
        <w:ind w:left="426" w:right="-2" w:hanging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90553">
        <w:rPr>
          <w:rFonts w:ascii="Verdana" w:hAnsi="Verdana"/>
          <w:color w:val="000000" w:themeColor="text1"/>
          <w:sz w:val="18"/>
          <w:szCs w:val="18"/>
        </w:rPr>
        <w:t>Kara umowna będzie płatna w terminie 14 dni od daty wezwania do jej zapłaty.</w:t>
      </w:r>
    </w:p>
    <w:p w:rsidR="00F869EA" w:rsidRPr="00290553" w:rsidRDefault="00D16248">
      <w:pPr>
        <w:pStyle w:val="Akapitzlist"/>
        <w:numPr>
          <w:ilvl w:val="0"/>
          <w:numId w:val="12"/>
        </w:numPr>
        <w:ind w:left="426" w:hanging="426"/>
        <w:jc w:val="both"/>
        <w:rPr>
          <w:rFonts w:ascii="Verdana" w:hAnsi="Verdana"/>
          <w:bCs/>
          <w:color w:val="000000" w:themeColor="text1"/>
          <w:sz w:val="18"/>
          <w:szCs w:val="18"/>
        </w:rPr>
      </w:pPr>
      <w:r w:rsidRPr="00290553">
        <w:rPr>
          <w:rFonts w:ascii="Verdana" w:hAnsi="Verdana"/>
          <w:bCs/>
          <w:color w:val="000000" w:themeColor="text1"/>
          <w:sz w:val="18"/>
          <w:szCs w:val="18"/>
        </w:rPr>
        <w:t xml:space="preserve">Stronom przysługuje prawo odstąpienia od umowy wyłącznie w wypadkach przewidzianych we właściwych przepisach prawa lub w niniejszej umowie. </w:t>
      </w:r>
    </w:p>
    <w:p w:rsidR="00F869EA" w:rsidRPr="00290553" w:rsidRDefault="00D16248">
      <w:pPr>
        <w:pStyle w:val="Akapitzlist"/>
        <w:numPr>
          <w:ilvl w:val="0"/>
          <w:numId w:val="12"/>
        </w:numPr>
        <w:ind w:left="426" w:hanging="426"/>
        <w:rPr>
          <w:rFonts w:ascii="Verdana" w:hAnsi="Verdana"/>
          <w:b/>
          <w:color w:val="000000" w:themeColor="text1"/>
          <w:sz w:val="18"/>
        </w:rPr>
      </w:pPr>
      <w:r w:rsidRPr="00290553">
        <w:rPr>
          <w:rFonts w:ascii="Verdana" w:hAnsi="Verdana"/>
          <w:bCs/>
          <w:color w:val="000000" w:themeColor="text1"/>
          <w:sz w:val="18"/>
          <w:szCs w:val="18"/>
        </w:rPr>
        <w:t xml:space="preserve">Zamawiającemu przysługuje prawo odstąpienia od umowy w razie zaistnienia istotnej zmiany okoliczności powodującej, że wykonanie umowy nie leży w interesie publicznym, czego nie można było przewidzieć w chwili zawarcia umowy, lub dalsze wykonywanie umowy może </w:t>
      </w:r>
      <w:r w:rsidR="00B16392">
        <w:rPr>
          <w:rFonts w:ascii="Verdana" w:hAnsi="Verdana"/>
          <w:bCs/>
          <w:color w:val="000000" w:themeColor="text1"/>
          <w:sz w:val="18"/>
          <w:szCs w:val="18"/>
        </w:rPr>
        <w:t xml:space="preserve">                </w:t>
      </w:r>
      <w:r w:rsidRPr="00290553">
        <w:rPr>
          <w:rFonts w:ascii="Verdana" w:hAnsi="Verdana"/>
          <w:bCs/>
          <w:color w:val="000000" w:themeColor="text1"/>
          <w:sz w:val="18"/>
          <w:szCs w:val="18"/>
        </w:rPr>
        <w:t xml:space="preserve">zagrozić istotnemu interesowi bezpieczeństwa państwa lub bezpieczeństwu publicznemu, </w:t>
      </w:r>
      <w:r w:rsidR="00B16392">
        <w:rPr>
          <w:rFonts w:ascii="Verdana" w:hAnsi="Verdana"/>
          <w:bCs/>
          <w:color w:val="000000" w:themeColor="text1"/>
          <w:sz w:val="18"/>
          <w:szCs w:val="18"/>
        </w:rPr>
        <w:t xml:space="preserve">           </w:t>
      </w:r>
      <w:r w:rsidRPr="00290553">
        <w:rPr>
          <w:rFonts w:ascii="Verdana" w:hAnsi="Verdana"/>
          <w:bCs/>
          <w:color w:val="000000" w:themeColor="text1"/>
          <w:sz w:val="18"/>
          <w:szCs w:val="18"/>
        </w:rPr>
        <w:t xml:space="preserve">Zamawiający może odstąpić od umowy w terminie 30 dni od powzięcia wiadomości o tych </w:t>
      </w:r>
      <w:r w:rsidR="00B16392">
        <w:rPr>
          <w:rFonts w:ascii="Verdana" w:hAnsi="Verdana"/>
          <w:bCs/>
          <w:color w:val="000000" w:themeColor="text1"/>
          <w:sz w:val="18"/>
          <w:szCs w:val="18"/>
        </w:rPr>
        <w:t xml:space="preserve">           </w:t>
      </w:r>
      <w:r w:rsidRPr="00290553">
        <w:rPr>
          <w:rFonts w:ascii="Verdana" w:hAnsi="Verdana"/>
          <w:bCs/>
          <w:color w:val="000000" w:themeColor="text1"/>
          <w:sz w:val="18"/>
          <w:szCs w:val="18"/>
        </w:rPr>
        <w:t>okolicznościach.</w:t>
      </w:r>
    </w:p>
    <w:p w:rsidR="00F869EA" w:rsidRPr="00290553" w:rsidRDefault="00D16248">
      <w:pPr>
        <w:pStyle w:val="Akapitzlist"/>
        <w:numPr>
          <w:ilvl w:val="0"/>
          <w:numId w:val="12"/>
        </w:numPr>
        <w:ind w:left="426" w:hanging="426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t>Zamawiającemu przysługuje uprawnienie do rozwiązania umowy ze skutkiem natychmiast</w:t>
      </w:r>
      <w:r w:rsidRPr="00290553">
        <w:rPr>
          <w:rFonts w:ascii="Verdana" w:hAnsi="Verdana"/>
          <w:color w:val="000000" w:themeColor="text1"/>
          <w:sz w:val="18"/>
        </w:rPr>
        <w:t>o</w:t>
      </w:r>
      <w:r w:rsidRPr="00290553">
        <w:rPr>
          <w:rFonts w:ascii="Verdana" w:hAnsi="Verdana"/>
          <w:color w:val="000000" w:themeColor="text1"/>
          <w:sz w:val="18"/>
        </w:rPr>
        <w:t>wym w następujących przypadkach:</w:t>
      </w:r>
    </w:p>
    <w:p w:rsidR="00F869EA" w:rsidRPr="00290553" w:rsidRDefault="00D16248">
      <w:pPr>
        <w:pStyle w:val="Akapitzlist"/>
        <w:ind w:left="426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t>1) otwarcia likwidacji Wykonawcy,</w:t>
      </w:r>
    </w:p>
    <w:p w:rsidR="00F869EA" w:rsidRPr="00290553" w:rsidRDefault="00D16248">
      <w:pPr>
        <w:pStyle w:val="Akapitzlist"/>
        <w:ind w:left="426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t>2) zajęcia majątku Wykonawcy,</w:t>
      </w:r>
    </w:p>
    <w:p w:rsidR="00F869EA" w:rsidRPr="00290553" w:rsidRDefault="00D16248">
      <w:pPr>
        <w:pStyle w:val="Akapitzlist"/>
        <w:ind w:left="426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t>3) niewywiązywania się przez Wykonawcę z realizacji przedmiotu umowy, pomimo wezwania Zamawiającego złożonego na piśmie.</w:t>
      </w:r>
    </w:p>
    <w:p w:rsidR="00F869EA" w:rsidRPr="00290553" w:rsidRDefault="00D16248">
      <w:pPr>
        <w:pStyle w:val="Akapitzlist"/>
        <w:numPr>
          <w:ilvl w:val="0"/>
          <w:numId w:val="12"/>
        </w:numPr>
        <w:ind w:left="426" w:hanging="426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t>Wykonawcy przysługuje prawo do rozwiązania niniejszej umowy ze skutkiem natychmiast</w:t>
      </w:r>
      <w:r w:rsidRPr="00290553">
        <w:rPr>
          <w:rFonts w:ascii="Verdana" w:hAnsi="Verdana"/>
          <w:color w:val="000000" w:themeColor="text1"/>
          <w:sz w:val="18"/>
        </w:rPr>
        <w:t>o</w:t>
      </w:r>
      <w:r w:rsidRPr="00290553">
        <w:rPr>
          <w:rFonts w:ascii="Verdana" w:hAnsi="Verdana"/>
          <w:color w:val="000000" w:themeColor="text1"/>
          <w:sz w:val="18"/>
        </w:rPr>
        <w:t xml:space="preserve">wym, jeżeli Zamawiający nie wywiązuje się z obowiązku zapłaty rachunku mimo dodatkowego wezwania, w terminie jednego miesiąca od upływu terminu zapłaty rachunku, określonego </w:t>
      </w:r>
      <w:r w:rsidR="00B16392">
        <w:rPr>
          <w:rFonts w:ascii="Verdana" w:hAnsi="Verdana"/>
          <w:color w:val="000000" w:themeColor="text1"/>
          <w:sz w:val="18"/>
        </w:rPr>
        <w:t xml:space="preserve">         </w:t>
      </w:r>
      <w:r w:rsidRPr="00290553">
        <w:rPr>
          <w:rFonts w:ascii="Verdana" w:hAnsi="Verdana"/>
          <w:color w:val="000000" w:themeColor="text1"/>
          <w:sz w:val="18"/>
        </w:rPr>
        <w:t>w niniejszej umowie.</w:t>
      </w:r>
    </w:p>
    <w:p w:rsidR="00F869EA" w:rsidRPr="00290553" w:rsidRDefault="00D16248">
      <w:pPr>
        <w:pStyle w:val="Akapitzlist"/>
        <w:numPr>
          <w:ilvl w:val="0"/>
          <w:numId w:val="12"/>
        </w:numPr>
        <w:ind w:left="426" w:hanging="426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t>Oświadczenie o odstąpieniu od umowy lub jej rozwiązaniu powinno nastąpić w formie pisemnej pod rygorem nieważności i powinno zawierać uzasadnienie faktyczne i prawne.</w:t>
      </w:r>
    </w:p>
    <w:p w:rsidR="00F869EA" w:rsidRPr="0097647A" w:rsidRDefault="00D16248" w:rsidP="0097647A">
      <w:pPr>
        <w:pStyle w:val="Akapitzlist"/>
        <w:numPr>
          <w:ilvl w:val="0"/>
          <w:numId w:val="12"/>
        </w:numPr>
        <w:ind w:left="426" w:hanging="426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t xml:space="preserve">Pomimo odstąpienia od umowy lub rozwiązania umowy przez którąkolwiek ze stron, pozostają </w:t>
      </w:r>
      <w:r w:rsidRPr="00290553">
        <w:rPr>
          <w:rFonts w:ascii="Verdana" w:hAnsi="Verdana"/>
          <w:color w:val="000000" w:themeColor="text1"/>
          <w:sz w:val="18"/>
        </w:rPr>
        <w:br/>
        <w:t xml:space="preserve">w mocy zobowiązania stron z tytułu kar umownych i prawa żądania odszkodowania za </w:t>
      </w:r>
      <w:r w:rsidR="00B16392">
        <w:rPr>
          <w:rFonts w:ascii="Verdana" w:hAnsi="Verdana"/>
          <w:color w:val="000000" w:themeColor="text1"/>
          <w:sz w:val="18"/>
        </w:rPr>
        <w:t xml:space="preserve">                 </w:t>
      </w:r>
      <w:r w:rsidRPr="00290553">
        <w:rPr>
          <w:rFonts w:ascii="Verdana" w:hAnsi="Verdana"/>
          <w:color w:val="000000" w:themeColor="text1"/>
          <w:sz w:val="18"/>
        </w:rPr>
        <w:t>nienale</w:t>
      </w:r>
      <w:r w:rsidR="0097647A">
        <w:rPr>
          <w:rFonts w:ascii="Verdana" w:hAnsi="Verdana"/>
          <w:color w:val="000000" w:themeColor="text1"/>
          <w:sz w:val="18"/>
        </w:rPr>
        <w:t>żyte wykonanie umowy.</w:t>
      </w:r>
    </w:p>
    <w:p w:rsidR="00F869EA" w:rsidRPr="00290553" w:rsidRDefault="00F869EA">
      <w:pPr>
        <w:rPr>
          <w:rFonts w:ascii="Verdana" w:hAnsi="Verdana"/>
          <w:b/>
          <w:color w:val="000000" w:themeColor="text1"/>
          <w:sz w:val="18"/>
        </w:rPr>
      </w:pPr>
    </w:p>
    <w:p w:rsidR="00F869EA" w:rsidRPr="00290553" w:rsidRDefault="0097647A">
      <w:pPr>
        <w:ind w:right="-2"/>
        <w:jc w:val="center"/>
        <w:rPr>
          <w:rFonts w:ascii="Verdana" w:hAnsi="Verdana"/>
          <w:b/>
          <w:color w:val="000000" w:themeColor="text1"/>
          <w:sz w:val="18"/>
        </w:rPr>
      </w:pPr>
      <w:r>
        <w:rPr>
          <w:rFonts w:ascii="Verdana" w:hAnsi="Verdana"/>
          <w:b/>
          <w:color w:val="000000" w:themeColor="text1"/>
          <w:sz w:val="18"/>
        </w:rPr>
        <w:t>§ 8</w:t>
      </w:r>
    </w:p>
    <w:p w:rsidR="00AF00B2" w:rsidRPr="00290553" w:rsidRDefault="00D16248" w:rsidP="006C482A">
      <w:pPr>
        <w:ind w:right="-2"/>
        <w:jc w:val="center"/>
        <w:rPr>
          <w:rFonts w:ascii="Verdana" w:hAnsi="Verdana"/>
          <w:b/>
          <w:color w:val="000000" w:themeColor="text1"/>
          <w:sz w:val="18"/>
        </w:rPr>
      </w:pPr>
      <w:r w:rsidRPr="00290553">
        <w:rPr>
          <w:rFonts w:ascii="Verdana" w:hAnsi="Verdana"/>
          <w:b/>
          <w:color w:val="000000" w:themeColor="text1"/>
          <w:sz w:val="18"/>
        </w:rPr>
        <w:t>Poufność, w tym zasady zachowania poufności danych osobowych:</w:t>
      </w:r>
    </w:p>
    <w:p w:rsidR="00F869EA" w:rsidRPr="00AF00B2" w:rsidRDefault="00D16248">
      <w:pPr>
        <w:pStyle w:val="Tekstpodstawowywcity"/>
        <w:numPr>
          <w:ilvl w:val="0"/>
          <w:numId w:val="3"/>
        </w:numPr>
        <w:tabs>
          <w:tab w:val="clear" w:pos="720"/>
          <w:tab w:val="left" w:pos="426"/>
          <w:tab w:val="left" w:pos="2183"/>
        </w:tabs>
        <w:ind w:left="426" w:right="-2" w:hanging="426"/>
        <w:rPr>
          <w:rFonts w:ascii="Verdana" w:hAnsi="Verdana"/>
          <w:sz w:val="18"/>
          <w:szCs w:val="13"/>
        </w:rPr>
      </w:pPr>
      <w:r w:rsidRPr="00AF00B2">
        <w:rPr>
          <w:rFonts w:ascii="Verdana" w:hAnsi="Verdana"/>
          <w:sz w:val="18"/>
          <w:szCs w:val="13"/>
        </w:rPr>
        <w:t xml:space="preserve">Strony obowiązane są traktować wzajemnie jako poufne wszelkie informacje powzięte </w:t>
      </w:r>
      <w:r w:rsidR="00B16392">
        <w:rPr>
          <w:rFonts w:ascii="Verdana" w:hAnsi="Verdana"/>
          <w:sz w:val="18"/>
          <w:szCs w:val="13"/>
        </w:rPr>
        <w:t xml:space="preserve">                   </w:t>
      </w:r>
      <w:r w:rsidR="00F11039">
        <w:rPr>
          <w:rFonts w:ascii="Verdana" w:hAnsi="Verdana"/>
          <w:sz w:val="18"/>
          <w:szCs w:val="13"/>
        </w:rPr>
        <w:t>w</w:t>
      </w:r>
      <w:r w:rsidR="00B16392">
        <w:rPr>
          <w:rFonts w:ascii="Verdana" w:hAnsi="Verdana"/>
          <w:sz w:val="18"/>
          <w:szCs w:val="13"/>
        </w:rPr>
        <w:t xml:space="preserve"> </w:t>
      </w:r>
      <w:r w:rsidRPr="00AF00B2">
        <w:rPr>
          <w:rFonts w:ascii="Verdana" w:hAnsi="Verdana"/>
          <w:sz w:val="18"/>
          <w:szCs w:val="13"/>
        </w:rPr>
        <w:t xml:space="preserve">trakcie realizacji przedmiotu umowy, stanowiące tajemnicę Strony drugiej, w tym </w:t>
      </w:r>
      <w:r w:rsidR="00F11039">
        <w:rPr>
          <w:rFonts w:ascii="Verdana" w:hAnsi="Verdana"/>
          <w:sz w:val="18"/>
          <w:szCs w:val="13"/>
        </w:rPr>
        <w:t xml:space="preserve">                     w</w:t>
      </w:r>
      <w:r w:rsidR="00B16392">
        <w:rPr>
          <w:rFonts w:ascii="Verdana" w:hAnsi="Verdana"/>
          <w:sz w:val="18"/>
          <w:szCs w:val="13"/>
        </w:rPr>
        <w:t xml:space="preserve"> </w:t>
      </w:r>
      <w:r w:rsidRPr="00AF00B2">
        <w:rPr>
          <w:rFonts w:ascii="Verdana" w:hAnsi="Verdana"/>
          <w:sz w:val="18"/>
          <w:szCs w:val="13"/>
        </w:rPr>
        <w:t>szczególności informacje dotyczące sposobu używanych zabezpieczeń oraz ich rozwiązań technicznych. Strony nie użyją tych informacji do innych celów niż związane z realizacją ninie</w:t>
      </w:r>
      <w:r w:rsidRPr="00AF00B2">
        <w:rPr>
          <w:rFonts w:ascii="Verdana" w:hAnsi="Verdana"/>
          <w:sz w:val="18"/>
          <w:szCs w:val="13"/>
        </w:rPr>
        <w:t>j</w:t>
      </w:r>
      <w:r w:rsidRPr="00AF00B2">
        <w:rPr>
          <w:rFonts w:ascii="Verdana" w:hAnsi="Verdana"/>
          <w:sz w:val="18"/>
          <w:szCs w:val="13"/>
        </w:rPr>
        <w:t>szej umowy i nie ujawnią ich osobom trzecim, za wyjątkiem pracowników Zamawiającego i Wykonawcy w zakresie niezbędnym do prawidłowego wykonywania przedmiotu umowy. Zas</w:t>
      </w:r>
      <w:r w:rsidRPr="00AF00B2">
        <w:rPr>
          <w:rFonts w:ascii="Verdana" w:hAnsi="Verdana"/>
          <w:sz w:val="18"/>
          <w:szCs w:val="13"/>
        </w:rPr>
        <w:t>a</w:t>
      </w:r>
      <w:r w:rsidRPr="00AF00B2">
        <w:rPr>
          <w:rFonts w:ascii="Verdana" w:hAnsi="Verdana"/>
          <w:sz w:val="18"/>
          <w:szCs w:val="13"/>
        </w:rPr>
        <w:t xml:space="preserve">da poufności obowiązuje również pracowników Stron. </w:t>
      </w:r>
    </w:p>
    <w:p w:rsidR="00F869EA" w:rsidRPr="00AF00B2" w:rsidRDefault="00D16248">
      <w:pPr>
        <w:pStyle w:val="Tekstpodstawowywcity"/>
        <w:numPr>
          <w:ilvl w:val="0"/>
          <w:numId w:val="3"/>
        </w:numPr>
        <w:tabs>
          <w:tab w:val="clear" w:pos="720"/>
          <w:tab w:val="left" w:pos="426"/>
          <w:tab w:val="left" w:pos="2183"/>
        </w:tabs>
        <w:ind w:left="426" w:right="-2" w:hanging="426"/>
        <w:rPr>
          <w:rFonts w:ascii="Verdana" w:hAnsi="Verdana"/>
          <w:sz w:val="18"/>
          <w:szCs w:val="13"/>
        </w:rPr>
      </w:pPr>
      <w:r w:rsidRPr="00AF00B2">
        <w:rPr>
          <w:rFonts w:ascii="Verdana" w:hAnsi="Verdana"/>
          <w:sz w:val="18"/>
          <w:szCs w:val="13"/>
        </w:rPr>
        <w:t xml:space="preserve">Wykonawca zobowiązuje się do zachowania w tajemnicy informacji dotyczących obiektów oraz innych informacji związanych z działalnością Zamawiającego. </w:t>
      </w:r>
    </w:p>
    <w:p w:rsidR="00F869EA" w:rsidRPr="00AF00B2" w:rsidRDefault="00D16248">
      <w:pPr>
        <w:pStyle w:val="Tekstpodstawowywcity"/>
        <w:numPr>
          <w:ilvl w:val="0"/>
          <w:numId w:val="3"/>
        </w:numPr>
        <w:tabs>
          <w:tab w:val="clear" w:pos="720"/>
          <w:tab w:val="left" w:pos="426"/>
          <w:tab w:val="left" w:pos="2183"/>
        </w:tabs>
        <w:ind w:left="426" w:right="-2" w:hanging="426"/>
        <w:rPr>
          <w:rFonts w:ascii="Verdana" w:hAnsi="Verdana"/>
          <w:sz w:val="18"/>
          <w:szCs w:val="13"/>
        </w:rPr>
      </w:pPr>
      <w:r w:rsidRPr="00AF00B2">
        <w:rPr>
          <w:rFonts w:ascii="Verdana" w:hAnsi="Verdana"/>
          <w:sz w:val="18"/>
          <w:szCs w:val="13"/>
        </w:rPr>
        <w:t>Zamawiający określi w obiekcie pomieszczenia podlegające szczególnej ochronie oraz zasady sprzątania tych pomieszczeń.</w:t>
      </w:r>
    </w:p>
    <w:p w:rsidR="00F758F5" w:rsidRPr="00290553" w:rsidRDefault="00D16248" w:rsidP="00F758F5">
      <w:pPr>
        <w:pStyle w:val="Tekstpodstawowywcity"/>
        <w:numPr>
          <w:ilvl w:val="0"/>
          <w:numId w:val="3"/>
        </w:numPr>
        <w:tabs>
          <w:tab w:val="clear" w:pos="720"/>
          <w:tab w:val="left" w:pos="426"/>
          <w:tab w:val="left" w:pos="2183"/>
        </w:tabs>
        <w:ind w:left="426" w:right="-2" w:hanging="426"/>
        <w:rPr>
          <w:rFonts w:ascii="Verdana" w:hAnsi="Verdana"/>
          <w:color w:val="000000" w:themeColor="text1"/>
          <w:sz w:val="18"/>
          <w:szCs w:val="13"/>
        </w:rPr>
      </w:pPr>
      <w:r w:rsidRPr="00290553">
        <w:rPr>
          <w:rFonts w:ascii="Verdana" w:hAnsi="Verdana"/>
          <w:color w:val="000000" w:themeColor="text1"/>
          <w:sz w:val="18"/>
          <w:szCs w:val="13"/>
        </w:rPr>
        <w:t>Pracownicy Wykonawcy nie mogą pobierać kluczy do wyznaczonych przez Zamawiającego pomieszczeń, podlegających szczególnej ochronie.</w:t>
      </w:r>
    </w:p>
    <w:p w:rsidR="00F758F5" w:rsidRPr="00290553" w:rsidRDefault="00F758F5" w:rsidP="00F758F5">
      <w:pPr>
        <w:pStyle w:val="Tekstpodstawowywcity"/>
        <w:numPr>
          <w:ilvl w:val="0"/>
          <w:numId w:val="3"/>
        </w:numPr>
        <w:tabs>
          <w:tab w:val="clear" w:pos="720"/>
          <w:tab w:val="left" w:pos="426"/>
          <w:tab w:val="left" w:pos="2183"/>
        </w:tabs>
        <w:ind w:left="426" w:right="-2" w:hanging="426"/>
        <w:rPr>
          <w:rFonts w:ascii="Verdana" w:hAnsi="Verdana"/>
          <w:color w:val="000000" w:themeColor="text1"/>
          <w:sz w:val="18"/>
          <w:szCs w:val="13"/>
        </w:rPr>
      </w:pPr>
      <w:r w:rsidRPr="00290553">
        <w:rPr>
          <w:rFonts w:ascii="Verdana" w:hAnsi="Verdana" w:cs="Verdana"/>
          <w:color w:val="000000" w:themeColor="text1"/>
          <w:sz w:val="18"/>
          <w:szCs w:val="18"/>
        </w:rPr>
        <w:t>Zamawiający jest administratorem danych osobowych w rozumieniu art. 4 pkt 7 Rozporządz</w:t>
      </w:r>
      <w:r w:rsidRPr="00290553">
        <w:rPr>
          <w:rFonts w:ascii="Verdana" w:hAnsi="Verdana" w:cs="Verdana"/>
          <w:color w:val="000000" w:themeColor="text1"/>
          <w:sz w:val="18"/>
          <w:szCs w:val="18"/>
        </w:rPr>
        <w:t>e</w:t>
      </w:r>
      <w:r w:rsidRPr="00290553">
        <w:rPr>
          <w:rFonts w:ascii="Verdana" w:hAnsi="Verdana" w:cs="Verdana"/>
          <w:color w:val="000000" w:themeColor="text1"/>
          <w:sz w:val="18"/>
          <w:szCs w:val="18"/>
        </w:rPr>
        <w:t>nia Parlamentu Europejskiego i Rady (UE) 2016/679 z dnia 27 kwietnia 2016 r. w sprawie ochrony osób fizycznych w związku z przetwarzaniem danych osobowych i w sprawie swobo</w:t>
      </w:r>
      <w:r w:rsidRPr="00290553">
        <w:rPr>
          <w:rFonts w:ascii="Verdana" w:hAnsi="Verdana" w:cs="Verdana"/>
          <w:color w:val="000000" w:themeColor="text1"/>
          <w:sz w:val="18"/>
          <w:szCs w:val="18"/>
        </w:rPr>
        <w:t>d</w:t>
      </w:r>
      <w:r w:rsidRPr="00290553">
        <w:rPr>
          <w:rFonts w:ascii="Verdana" w:hAnsi="Verdana" w:cs="Verdana"/>
          <w:color w:val="000000" w:themeColor="text1"/>
          <w:sz w:val="18"/>
          <w:szCs w:val="18"/>
        </w:rPr>
        <w:t>nego przepływu takich danych oraz  uchylenia  dyrektywy 95/46/WE (zwanego dalej „RODO”).</w:t>
      </w:r>
    </w:p>
    <w:p w:rsidR="006A6CFB" w:rsidRPr="00290553" w:rsidRDefault="00F758F5" w:rsidP="006A6CFB">
      <w:pPr>
        <w:pStyle w:val="Tekstpodstawowywcity"/>
        <w:numPr>
          <w:ilvl w:val="0"/>
          <w:numId w:val="3"/>
        </w:numPr>
        <w:tabs>
          <w:tab w:val="clear" w:pos="720"/>
          <w:tab w:val="left" w:pos="426"/>
          <w:tab w:val="left" w:pos="2183"/>
        </w:tabs>
        <w:ind w:left="426" w:right="-2" w:hanging="426"/>
        <w:rPr>
          <w:rFonts w:ascii="Verdana" w:hAnsi="Verdana"/>
          <w:color w:val="000000" w:themeColor="text1"/>
          <w:sz w:val="18"/>
          <w:szCs w:val="13"/>
        </w:rPr>
      </w:pPr>
      <w:r w:rsidRPr="00290553">
        <w:rPr>
          <w:rFonts w:ascii="Verdana" w:hAnsi="Verdana" w:cs="Arial Narrow"/>
          <w:color w:val="000000" w:themeColor="text1"/>
          <w:sz w:val="18"/>
          <w:szCs w:val="18"/>
        </w:rPr>
        <w:t>Dane osobowe, zgodnie z art. 4 pkt 1</w:t>
      </w:r>
      <w:r w:rsidRPr="00290553">
        <w:rPr>
          <w:rFonts w:ascii="Verdana" w:hAnsi="Verdana" w:cs="Verdana"/>
          <w:color w:val="000000" w:themeColor="text1"/>
          <w:sz w:val="18"/>
          <w:szCs w:val="18"/>
        </w:rPr>
        <w:t xml:space="preserve"> RODO</w:t>
      </w:r>
      <w:r w:rsidRPr="00290553">
        <w:rPr>
          <w:rFonts w:ascii="Verdana" w:hAnsi="Verdana" w:cs="Arial Narrow"/>
          <w:color w:val="000000" w:themeColor="text1"/>
          <w:sz w:val="18"/>
          <w:szCs w:val="18"/>
        </w:rPr>
        <w:t xml:space="preserve"> oznaczają: informacje o zidentyfikowanej lub możliwej do zidentyfikowania osobie fizycznej („osobie, której dane dotyczą”); osobą możliwą do zidentyfikowania jest osoba, którą można bezpośrednio lub pośrednio zidentyfikować, w szczególności na podstawie identyfikatora takiego jak imię i nazwisko, numer identyfikacyjny, dane o lokalizacji, identyfikator internetowy lub jeden bądź kilka szczególnych czynników okr</w:t>
      </w:r>
      <w:r w:rsidRPr="00290553">
        <w:rPr>
          <w:rFonts w:ascii="Verdana" w:hAnsi="Verdana" w:cs="Arial Narrow"/>
          <w:color w:val="000000" w:themeColor="text1"/>
          <w:sz w:val="18"/>
          <w:szCs w:val="18"/>
        </w:rPr>
        <w:t>e</w:t>
      </w:r>
      <w:r w:rsidRPr="00290553">
        <w:rPr>
          <w:rFonts w:ascii="Verdana" w:hAnsi="Verdana" w:cs="Arial Narrow"/>
          <w:color w:val="000000" w:themeColor="text1"/>
          <w:sz w:val="18"/>
          <w:szCs w:val="18"/>
        </w:rPr>
        <w:t>ślających fizyczną, fizjologiczną, genetyczną, psychiczną, ekonomiczną, kulturową lub społec</w:t>
      </w:r>
      <w:r w:rsidRPr="00290553">
        <w:rPr>
          <w:rFonts w:ascii="Verdana" w:hAnsi="Verdana" w:cs="Arial Narrow"/>
          <w:color w:val="000000" w:themeColor="text1"/>
          <w:sz w:val="18"/>
          <w:szCs w:val="18"/>
        </w:rPr>
        <w:t>z</w:t>
      </w:r>
      <w:r w:rsidRPr="00290553">
        <w:rPr>
          <w:rFonts w:ascii="Verdana" w:hAnsi="Verdana" w:cs="Arial Narrow"/>
          <w:color w:val="000000" w:themeColor="text1"/>
          <w:sz w:val="18"/>
          <w:szCs w:val="18"/>
        </w:rPr>
        <w:t>ną tożsamość osoby fizycznej.</w:t>
      </w:r>
    </w:p>
    <w:p w:rsidR="001B3483" w:rsidRPr="00290553" w:rsidRDefault="00F758F5" w:rsidP="001B3483">
      <w:pPr>
        <w:pStyle w:val="Tekstpodstawowywcity"/>
        <w:numPr>
          <w:ilvl w:val="0"/>
          <w:numId w:val="3"/>
        </w:numPr>
        <w:tabs>
          <w:tab w:val="clear" w:pos="720"/>
          <w:tab w:val="left" w:pos="426"/>
          <w:tab w:val="left" w:pos="2183"/>
        </w:tabs>
        <w:ind w:left="426" w:right="-2" w:hanging="426"/>
        <w:rPr>
          <w:rFonts w:ascii="Verdana" w:hAnsi="Verdana"/>
          <w:color w:val="000000" w:themeColor="text1"/>
          <w:sz w:val="18"/>
          <w:szCs w:val="13"/>
        </w:rPr>
      </w:pPr>
      <w:r w:rsidRPr="00290553">
        <w:rPr>
          <w:rFonts w:ascii="Verdana" w:hAnsi="Verdana" w:cs="Arial Narrow"/>
          <w:color w:val="000000" w:themeColor="text1"/>
          <w:sz w:val="18"/>
          <w:szCs w:val="18"/>
        </w:rPr>
        <w:lastRenderedPageBreak/>
        <w:t xml:space="preserve">Wykonawca zobowiązuje się do zachowania w tajemnicy wszelkich informacji, materiałów, dokumentów zawierających dane osobowe oraz sposoby ich zabezpieczenia, otrzymane od Zamawiającego lub uzyskane w jakikolwiek inny sposób, zamierzony czy przypadkowy w </w:t>
      </w:r>
      <w:r w:rsidR="00B16392">
        <w:rPr>
          <w:rFonts w:ascii="Verdana" w:hAnsi="Verdana" w:cs="Arial Narrow"/>
          <w:color w:val="000000" w:themeColor="text1"/>
          <w:sz w:val="18"/>
          <w:szCs w:val="18"/>
        </w:rPr>
        <w:t xml:space="preserve">                </w:t>
      </w:r>
      <w:r w:rsidRPr="00290553">
        <w:rPr>
          <w:rFonts w:ascii="Verdana" w:hAnsi="Verdana" w:cs="Arial Narrow"/>
          <w:color w:val="000000" w:themeColor="text1"/>
          <w:sz w:val="18"/>
          <w:szCs w:val="18"/>
        </w:rPr>
        <w:t xml:space="preserve">formie ustnej, pisemnej lub elektronicznej oraz zapewnia, aby jego pracownicy zaangażowani w realizację niniejszej </w:t>
      </w:r>
      <w:r w:rsidR="006A6CFB" w:rsidRPr="00290553">
        <w:rPr>
          <w:rFonts w:ascii="Verdana" w:hAnsi="Verdana" w:cs="Arial Narrow"/>
          <w:color w:val="000000" w:themeColor="text1"/>
          <w:sz w:val="18"/>
          <w:szCs w:val="18"/>
        </w:rPr>
        <w:t>u</w:t>
      </w:r>
      <w:r w:rsidRPr="00290553">
        <w:rPr>
          <w:rFonts w:ascii="Verdana" w:hAnsi="Verdana" w:cs="Arial Narrow"/>
          <w:color w:val="000000" w:themeColor="text1"/>
          <w:sz w:val="18"/>
          <w:szCs w:val="18"/>
        </w:rPr>
        <w:t xml:space="preserve">mowy zobowiązali się do zachowania w tajemnicy otrzymanych lub uzyskanych w inny sposób danych osobowych i sposobów ich zabezpieczenia. </w:t>
      </w:r>
    </w:p>
    <w:p w:rsidR="001B3483" w:rsidRPr="00290553" w:rsidRDefault="00F758F5" w:rsidP="001B3483">
      <w:pPr>
        <w:pStyle w:val="Tekstpodstawowywcity"/>
        <w:numPr>
          <w:ilvl w:val="0"/>
          <w:numId w:val="3"/>
        </w:numPr>
        <w:tabs>
          <w:tab w:val="clear" w:pos="720"/>
          <w:tab w:val="left" w:pos="426"/>
          <w:tab w:val="left" w:pos="2183"/>
        </w:tabs>
        <w:ind w:left="426" w:right="-2" w:hanging="426"/>
        <w:rPr>
          <w:rFonts w:ascii="Verdana" w:hAnsi="Verdana"/>
          <w:color w:val="000000" w:themeColor="text1"/>
          <w:sz w:val="18"/>
          <w:szCs w:val="13"/>
        </w:rPr>
      </w:pPr>
      <w:r w:rsidRPr="00290553">
        <w:rPr>
          <w:rFonts w:ascii="Verdana" w:hAnsi="Verdana" w:cs="Arial Narrow"/>
          <w:color w:val="000000" w:themeColor="text1"/>
          <w:sz w:val="18"/>
          <w:szCs w:val="18"/>
        </w:rPr>
        <w:t>Wykonawca oświadcza, że w związku ze zobowiązaniem do zachowania w tajemnicy danych osobowych i sposobów ich zabezpieczenia, będą one wykorzystywane wyłącznie do celów związanych z realizacją umowy oraz że nie będą ujawniane ani udostępniane jakiejkolwiek osobie trzeciej.</w:t>
      </w:r>
    </w:p>
    <w:p w:rsidR="000673BC" w:rsidRPr="00290553" w:rsidRDefault="00F758F5" w:rsidP="000673BC">
      <w:pPr>
        <w:pStyle w:val="Tekstpodstawowywcity"/>
        <w:numPr>
          <w:ilvl w:val="0"/>
          <w:numId w:val="3"/>
        </w:numPr>
        <w:tabs>
          <w:tab w:val="clear" w:pos="720"/>
          <w:tab w:val="left" w:pos="426"/>
          <w:tab w:val="left" w:pos="2183"/>
        </w:tabs>
        <w:ind w:left="426" w:right="-2" w:hanging="426"/>
        <w:rPr>
          <w:rFonts w:ascii="Verdana" w:hAnsi="Verdana"/>
          <w:color w:val="000000" w:themeColor="text1"/>
          <w:sz w:val="18"/>
          <w:szCs w:val="13"/>
        </w:rPr>
      </w:pPr>
      <w:r w:rsidRPr="00290553">
        <w:rPr>
          <w:rFonts w:ascii="Verdana" w:hAnsi="Verdana" w:cs="Arial Narrow"/>
          <w:color w:val="000000" w:themeColor="text1"/>
          <w:sz w:val="18"/>
          <w:szCs w:val="18"/>
        </w:rPr>
        <w:t xml:space="preserve">Zobowiązanie do zachowania w tajemnicy treści danych osobowych oraz sposobów ich </w:t>
      </w:r>
      <w:r w:rsidR="00B16392">
        <w:rPr>
          <w:rFonts w:ascii="Verdana" w:hAnsi="Verdana" w:cs="Arial Narrow"/>
          <w:color w:val="000000" w:themeColor="text1"/>
          <w:sz w:val="18"/>
          <w:szCs w:val="18"/>
        </w:rPr>
        <w:t xml:space="preserve">             </w:t>
      </w:r>
      <w:r w:rsidRPr="00290553">
        <w:rPr>
          <w:rFonts w:ascii="Verdana" w:hAnsi="Verdana" w:cs="Arial Narrow"/>
          <w:color w:val="000000" w:themeColor="text1"/>
          <w:sz w:val="18"/>
          <w:szCs w:val="18"/>
        </w:rPr>
        <w:t>zabezpieczania trwa w trakcie realizacji niniejszej umowy jak i po jej zakończeniu.</w:t>
      </w:r>
    </w:p>
    <w:p w:rsidR="00531E5C" w:rsidRPr="00290553" w:rsidRDefault="00F758F5" w:rsidP="00531E5C">
      <w:pPr>
        <w:pStyle w:val="Tekstpodstawowywcity"/>
        <w:numPr>
          <w:ilvl w:val="0"/>
          <w:numId w:val="3"/>
        </w:numPr>
        <w:tabs>
          <w:tab w:val="clear" w:pos="720"/>
          <w:tab w:val="left" w:pos="426"/>
          <w:tab w:val="left" w:pos="2183"/>
        </w:tabs>
        <w:ind w:left="426" w:right="-2" w:hanging="426"/>
        <w:rPr>
          <w:rFonts w:ascii="Verdana" w:hAnsi="Verdana"/>
          <w:color w:val="000000" w:themeColor="text1"/>
          <w:sz w:val="18"/>
          <w:szCs w:val="13"/>
        </w:rPr>
      </w:pPr>
      <w:r w:rsidRPr="00290553">
        <w:rPr>
          <w:rFonts w:ascii="Verdana" w:hAnsi="Verdana" w:cs="Verdana"/>
          <w:color w:val="000000" w:themeColor="text1"/>
          <w:sz w:val="18"/>
          <w:szCs w:val="18"/>
        </w:rPr>
        <w:t>Wykonawca zapewni, aby osoby, które będą zaangażowane w realizację umowy</w:t>
      </w:r>
      <w:r w:rsidR="000673BC" w:rsidRPr="00290553">
        <w:rPr>
          <w:rFonts w:ascii="Verdana" w:hAnsi="Verdana" w:cs="Verdana"/>
          <w:color w:val="000000" w:themeColor="text1"/>
          <w:sz w:val="18"/>
          <w:szCs w:val="18"/>
        </w:rPr>
        <w:t xml:space="preserve"> </w:t>
      </w:r>
      <w:r w:rsidRPr="00290553">
        <w:rPr>
          <w:rFonts w:ascii="Verdana" w:hAnsi="Verdana" w:cs="Verdana"/>
          <w:color w:val="000000" w:themeColor="text1"/>
          <w:sz w:val="18"/>
          <w:szCs w:val="18"/>
        </w:rPr>
        <w:t>były zaznaj</w:t>
      </w:r>
      <w:r w:rsidRPr="00290553">
        <w:rPr>
          <w:rFonts w:ascii="Verdana" w:hAnsi="Verdana" w:cs="Verdana"/>
          <w:color w:val="000000" w:themeColor="text1"/>
          <w:sz w:val="18"/>
          <w:szCs w:val="18"/>
        </w:rPr>
        <w:t>o</w:t>
      </w:r>
      <w:r w:rsidRPr="00290553">
        <w:rPr>
          <w:rFonts w:ascii="Verdana" w:hAnsi="Verdana" w:cs="Verdana"/>
          <w:color w:val="000000" w:themeColor="text1"/>
          <w:sz w:val="18"/>
          <w:szCs w:val="18"/>
        </w:rPr>
        <w:t xml:space="preserve">mione z obowiązującymi przepisami o ochronie danych osobowych (z uwzględnieniem </w:t>
      </w:r>
      <w:r w:rsidR="00B16392">
        <w:rPr>
          <w:rFonts w:ascii="Verdana" w:hAnsi="Verdana" w:cs="Verdana"/>
          <w:color w:val="000000" w:themeColor="text1"/>
          <w:sz w:val="18"/>
          <w:szCs w:val="18"/>
        </w:rPr>
        <w:t xml:space="preserve">                  </w:t>
      </w:r>
      <w:r w:rsidRPr="00290553">
        <w:rPr>
          <w:rFonts w:ascii="Verdana" w:hAnsi="Verdana" w:cs="Verdana"/>
          <w:color w:val="000000" w:themeColor="text1"/>
          <w:sz w:val="18"/>
          <w:szCs w:val="18"/>
        </w:rPr>
        <w:t>ich ewentualnych zmian) oraz z odpowiedzialnością za ich nieprzestrzeganie</w:t>
      </w:r>
      <w:r w:rsidR="000673BC" w:rsidRPr="00290553">
        <w:rPr>
          <w:rFonts w:ascii="Verdana" w:hAnsi="Verdana" w:cs="Verdana"/>
          <w:color w:val="000000" w:themeColor="text1"/>
          <w:sz w:val="18"/>
          <w:szCs w:val="18"/>
        </w:rPr>
        <w:t>.</w:t>
      </w:r>
    </w:p>
    <w:p w:rsidR="005A17BB" w:rsidRPr="00290553" w:rsidRDefault="005A17BB" w:rsidP="00531E5C">
      <w:pPr>
        <w:pStyle w:val="Tekstpodstawowywcity"/>
        <w:numPr>
          <w:ilvl w:val="0"/>
          <w:numId w:val="3"/>
        </w:numPr>
        <w:tabs>
          <w:tab w:val="clear" w:pos="720"/>
          <w:tab w:val="left" w:pos="426"/>
          <w:tab w:val="left" w:pos="2183"/>
        </w:tabs>
        <w:ind w:left="426" w:right="-2" w:hanging="426"/>
        <w:rPr>
          <w:rFonts w:ascii="Verdana" w:hAnsi="Verdana"/>
          <w:color w:val="000000" w:themeColor="text1"/>
          <w:sz w:val="18"/>
          <w:szCs w:val="13"/>
        </w:rPr>
      </w:pPr>
      <w:r w:rsidRPr="00290553">
        <w:rPr>
          <w:rFonts w:ascii="Verdana" w:hAnsi="Verdana"/>
          <w:color w:val="000000" w:themeColor="text1"/>
          <w:sz w:val="18"/>
          <w:szCs w:val="13"/>
        </w:rPr>
        <w:t xml:space="preserve">Wykonawca ponosi pełną odpowiedzialność za naruszenie przez </w:t>
      </w:r>
      <w:r w:rsidR="00924E76" w:rsidRPr="00290553">
        <w:rPr>
          <w:rFonts w:ascii="Verdana" w:hAnsi="Verdana"/>
          <w:color w:val="000000" w:themeColor="text1"/>
          <w:sz w:val="18"/>
          <w:szCs w:val="13"/>
        </w:rPr>
        <w:t>jego</w:t>
      </w:r>
      <w:r w:rsidRPr="00290553">
        <w:rPr>
          <w:rFonts w:ascii="Verdana" w:hAnsi="Verdana"/>
          <w:color w:val="000000" w:themeColor="text1"/>
          <w:sz w:val="18"/>
          <w:szCs w:val="13"/>
        </w:rPr>
        <w:t xml:space="preserve"> pracowników przepisów </w:t>
      </w:r>
      <w:r w:rsidR="00B16392">
        <w:rPr>
          <w:rFonts w:ascii="Verdana" w:hAnsi="Verdana"/>
          <w:color w:val="000000" w:themeColor="text1"/>
          <w:sz w:val="18"/>
          <w:szCs w:val="13"/>
        </w:rPr>
        <w:t xml:space="preserve">       </w:t>
      </w:r>
      <w:r w:rsidRPr="00290553">
        <w:rPr>
          <w:rFonts w:ascii="Verdana" w:hAnsi="Verdana"/>
          <w:color w:val="000000" w:themeColor="text1"/>
          <w:sz w:val="18"/>
          <w:szCs w:val="13"/>
        </w:rPr>
        <w:t>w zakresie ochrony danych osobowych</w:t>
      </w:r>
      <w:r w:rsidR="00924E76" w:rsidRPr="00290553">
        <w:rPr>
          <w:rFonts w:ascii="Verdana" w:hAnsi="Verdana"/>
          <w:color w:val="000000" w:themeColor="text1"/>
          <w:sz w:val="18"/>
          <w:szCs w:val="13"/>
        </w:rPr>
        <w:t>.</w:t>
      </w:r>
    </w:p>
    <w:p w:rsidR="00DE2760" w:rsidRPr="00290553" w:rsidRDefault="00F758F5" w:rsidP="00DE2760">
      <w:pPr>
        <w:pStyle w:val="Tekstpodstawowywcity"/>
        <w:numPr>
          <w:ilvl w:val="0"/>
          <w:numId w:val="3"/>
        </w:numPr>
        <w:tabs>
          <w:tab w:val="clear" w:pos="720"/>
          <w:tab w:val="left" w:pos="426"/>
          <w:tab w:val="left" w:pos="2183"/>
        </w:tabs>
        <w:ind w:left="426" w:right="-2" w:hanging="426"/>
        <w:rPr>
          <w:rFonts w:ascii="Verdana" w:hAnsi="Verdana"/>
          <w:color w:val="000000" w:themeColor="text1"/>
          <w:sz w:val="18"/>
          <w:szCs w:val="13"/>
        </w:rPr>
      </w:pPr>
      <w:r w:rsidRPr="00290553">
        <w:rPr>
          <w:rFonts w:ascii="Verdana" w:hAnsi="Verdana" w:cs="Arial Narrow"/>
          <w:color w:val="000000" w:themeColor="text1"/>
          <w:sz w:val="18"/>
          <w:szCs w:val="18"/>
        </w:rPr>
        <w:t>Wykonawca zobowiązany jest do prowadzenia listy osób, które będą zaangażowane w realiz</w:t>
      </w:r>
      <w:r w:rsidRPr="00290553">
        <w:rPr>
          <w:rFonts w:ascii="Verdana" w:hAnsi="Verdana" w:cs="Arial Narrow"/>
          <w:color w:val="000000" w:themeColor="text1"/>
          <w:sz w:val="18"/>
          <w:szCs w:val="18"/>
        </w:rPr>
        <w:t>a</w:t>
      </w:r>
      <w:r w:rsidRPr="00290553">
        <w:rPr>
          <w:rFonts w:ascii="Verdana" w:hAnsi="Verdana" w:cs="Arial Narrow"/>
          <w:color w:val="000000" w:themeColor="text1"/>
          <w:sz w:val="18"/>
          <w:szCs w:val="18"/>
        </w:rPr>
        <w:t xml:space="preserve">cję umowy z ich własnoręcznymi podpisami, potwierdzającymi zapoznanie się z tekstem </w:t>
      </w:r>
      <w:r w:rsidR="00B16392">
        <w:rPr>
          <w:rFonts w:ascii="Verdana" w:hAnsi="Verdana" w:cs="Arial Narrow"/>
          <w:color w:val="000000" w:themeColor="text1"/>
          <w:sz w:val="18"/>
          <w:szCs w:val="18"/>
        </w:rPr>
        <w:t xml:space="preserve">              </w:t>
      </w:r>
      <w:r w:rsidRPr="00290553">
        <w:rPr>
          <w:rFonts w:ascii="Verdana" w:hAnsi="Verdana" w:cs="Arial Narrow"/>
          <w:color w:val="000000" w:themeColor="text1"/>
          <w:sz w:val="18"/>
          <w:szCs w:val="18"/>
        </w:rPr>
        <w:t xml:space="preserve">niniejszej umowy i obowiązkiem </w:t>
      </w:r>
      <w:r w:rsidR="00DE2760" w:rsidRPr="00290553">
        <w:rPr>
          <w:rFonts w:ascii="Verdana" w:hAnsi="Verdana" w:cs="Arial Narrow"/>
          <w:color w:val="000000" w:themeColor="text1"/>
          <w:sz w:val="18"/>
          <w:szCs w:val="18"/>
        </w:rPr>
        <w:t xml:space="preserve">bezterminowego </w:t>
      </w:r>
      <w:r w:rsidRPr="00290553">
        <w:rPr>
          <w:rFonts w:ascii="Verdana" w:hAnsi="Verdana" w:cs="Arial Narrow"/>
          <w:color w:val="000000" w:themeColor="text1"/>
          <w:sz w:val="18"/>
          <w:szCs w:val="18"/>
        </w:rPr>
        <w:t>zachowania w tajemnicy pozyskanych d</w:t>
      </w:r>
      <w:r w:rsidRPr="00290553">
        <w:rPr>
          <w:rFonts w:ascii="Verdana" w:hAnsi="Verdana" w:cs="Arial Narrow"/>
          <w:color w:val="000000" w:themeColor="text1"/>
          <w:sz w:val="18"/>
          <w:szCs w:val="18"/>
        </w:rPr>
        <w:t>a</w:t>
      </w:r>
      <w:r w:rsidRPr="00290553">
        <w:rPr>
          <w:rFonts w:ascii="Verdana" w:hAnsi="Verdana" w:cs="Arial Narrow"/>
          <w:color w:val="000000" w:themeColor="text1"/>
          <w:sz w:val="18"/>
          <w:szCs w:val="18"/>
        </w:rPr>
        <w:t>nych osobowych oraz sposobów ich zabezpieczenia. Wykonawca, na każde żądanie Zamawi</w:t>
      </w:r>
      <w:r w:rsidRPr="00290553">
        <w:rPr>
          <w:rFonts w:ascii="Verdana" w:hAnsi="Verdana" w:cs="Arial Narrow"/>
          <w:color w:val="000000" w:themeColor="text1"/>
          <w:sz w:val="18"/>
          <w:szCs w:val="18"/>
        </w:rPr>
        <w:t>a</w:t>
      </w:r>
      <w:r w:rsidRPr="00290553">
        <w:rPr>
          <w:rFonts w:ascii="Verdana" w:hAnsi="Verdana" w:cs="Arial Narrow"/>
          <w:color w:val="000000" w:themeColor="text1"/>
          <w:sz w:val="18"/>
          <w:szCs w:val="18"/>
        </w:rPr>
        <w:t>jącego zobowiązany jest niezwłocznie przedstawić listę</w:t>
      </w:r>
      <w:r w:rsidR="00531E5C" w:rsidRPr="00290553">
        <w:rPr>
          <w:rFonts w:ascii="Verdana" w:hAnsi="Verdana" w:cs="Arial Narrow"/>
          <w:color w:val="000000" w:themeColor="text1"/>
          <w:sz w:val="18"/>
          <w:szCs w:val="18"/>
        </w:rPr>
        <w:t>, o której mowa w zdaniu poprzednim</w:t>
      </w:r>
      <w:r w:rsidR="00DE2760" w:rsidRPr="00290553">
        <w:rPr>
          <w:rFonts w:ascii="Verdana" w:hAnsi="Verdana" w:cs="Arial Narrow"/>
          <w:color w:val="000000" w:themeColor="text1"/>
          <w:sz w:val="18"/>
          <w:szCs w:val="18"/>
        </w:rPr>
        <w:t>,</w:t>
      </w:r>
      <w:r w:rsidR="00531E5C" w:rsidRPr="00290553">
        <w:rPr>
          <w:rFonts w:ascii="Verdana" w:hAnsi="Verdana" w:cs="Arial Narrow"/>
          <w:color w:val="000000" w:themeColor="text1"/>
          <w:sz w:val="18"/>
          <w:szCs w:val="18"/>
        </w:rPr>
        <w:t xml:space="preserve"> do wglądu Zamawiającego.</w:t>
      </w:r>
    </w:p>
    <w:p w:rsidR="007A5932" w:rsidRPr="00290553" w:rsidRDefault="00F758F5" w:rsidP="007A5932">
      <w:pPr>
        <w:pStyle w:val="Tekstpodstawowywcity"/>
        <w:numPr>
          <w:ilvl w:val="0"/>
          <w:numId w:val="3"/>
        </w:numPr>
        <w:tabs>
          <w:tab w:val="clear" w:pos="720"/>
          <w:tab w:val="left" w:pos="426"/>
          <w:tab w:val="left" w:pos="2183"/>
        </w:tabs>
        <w:ind w:left="426" w:right="-2" w:hanging="426"/>
        <w:rPr>
          <w:rFonts w:ascii="Verdana" w:hAnsi="Verdana"/>
          <w:color w:val="000000" w:themeColor="text1"/>
          <w:sz w:val="18"/>
          <w:szCs w:val="13"/>
        </w:rPr>
      </w:pPr>
      <w:r w:rsidRPr="00290553">
        <w:rPr>
          <w:rFonts w:ascii="Verdana" w:hAnsi="Verdana" w:cs="Verdana"/>
          <w:color w:val="000000" w:themeColor="text1"/>
          <w:sz w:val="18"/>
          <w:szCs w:val="18"/>
        </w:rPr>
        <w:t xml:space="preserve">Do przebywania w obszarze przetwarzania danych osobowych w obiektach Zamawiającego mogą zostać dopuszczeni wyłącznie pracownicy Wykonawcy, względem których Zamawiający wyraził uprzednią zgodę na ich przebywanie w obszarze przetwarzania danych osobowych (wzór oświadczenia Zamawiającego stanowi załącznik nr </w:t>
      </w:r>
      <w:r w:rsidR="001E275D">
        <w:rPr>
          <w:rFonts w:ascii="Verdana" w:hAnsi="Verdana" w:cs="Verdana"/>
          <w:color w:val="000000" w:themeColor="text1"/>
          <w:sz w:val="18"/>
          <w:szCs w:val="18"/>
        </w:rPr>
        <w:t>8</w:t>
      </w:r>
      <w:r w:rsidRPr="00290553">
        <w:rPr>
          <w:rFonts w:ascii="Verdana" w:hAnsi="Verdana" w:cs="Verdana"/>
          <w:color w:val="000000" w:themeColor="text1"/>
          <w:sz w:val="18"/>
          <w:szCs w:val="18"/>
        </w:rPr>
        <w:t xml:space="preserve"> do niniejs</w:t>
      </w:r>
      <w:r w:rsidR="008659B3" w:rsidRPr="00290553">
        <w:rPr>
          <w:rFonts w:ascii="Verdana" w:hAnsi="Verdana" w:cs="Verdana"/>
          <w:color w:val="000000" w:themeColor="text1"/>
          <w:sz w:val="18"/>
          <w:szCs w:val="18"/>
        </w:rPr>
        <w:t>zej umowy</w:t>
      </w:r>
      <w:r w:rsidRPr="00290553">
        <w:rPr>
          <w:rFonts w:ascii="Verdana" w:hAnsi="Verdana" w:cs="Verdana"/>
          <w:color w:val="000000" w:themeColor="text1"/>
          <w:sz w:val="18"/>
          <w:szCs w:val="18"/>
        </w:rPr>
        <w:t>). Wykonawca przed dopuszczeniem pracownika do wykonywania usług objętych niniejszą umową, obowiąz</w:t>
      </w:r>
      <w:r w:rsidRPr="00290553">
        <w:rPr>
          <w:rFonts w:ascii="Verdana" w:hAnsi="Verdana" w:cs="Verdana"/>
          <w:color w:val="000000" w:themeColor="text1"/>
          <w:sz w:val="18"/>
          <w:szCs w:val="18"/>
        </w:rPr>
        <w:t>a</w:t>
      </w:r>
      <w:r w:rsidRPr="00290553">
        <w:rPr>
          <w:rFonts w:ascii="Verdana" w:hAnsi="Verdana" w:cs="Verdana"/>
          <w:color w:val="000000" w:themeColor="text1"/>
          <w:sz w:val="18"/>
          <w:szCs w:val="18"/>
        </w:rPr>
        <w:t>ny jest wystąpić do Zamawiającego o wyrażenie zgody na przebywanie</w:t>
      </w:r>
      <w:r w:rsidR="00CE54E7" w:rsidRPr="00290553">
        <w:rPr>
          <w:rFonts w:ascii="Verdana" w:hAnsi="Verdana" w:cs="Verdana"/>
          <w:color w:val="000000" w:themeColor="text1"/>
          <w:sz w:val="18"/>
          <w:szCs w:val="18"/>
        </w:rPr>
        <w:t xml:space="preserve"> pracownika</w:t>
      </w:r>
      <w:r w:rsidRPr="00290553">
        <w:rPr>
          <w:rFonts w:ascii="Verdana" w:hAnsi="Verdana" w:cs="Verdana"/>
          <w:color w:val="000000" w:themeColor="text1"/>
          <w:sz w:val="18"/>
          <w:szCs w:val="18"/>
        </w:rPr>
        <w:t xml:space="preserve"> w obszarze przetwarzania danych osobowych przekaz</w:t>
      </w:r>
      <w:r w:rsidR="007A5932" w:rsidRPr="00290553">
        <w:rPr>
          <w:rFonts w:ascii="Verdana" w:hAnsi="Verdana" w:cs="Verdana"/>
          <w:color w:val="000000" w:themeColor="text1"/>
          <w:sz w:val="18"/>
          <w:szCs w:val="18"/>
        </w:rPr>
        <w:t>ując</w:t>
      </w:r>
      <w:r w:rsidRPr="00290553">
        <w:rPr>
          <w:rFonts w:ascii="Verdana" w:hAnsi="Verdana" w:cs="Verdana"/>
          <w:color w:val="000000" w:themeColor="text1"/>
          <w:sz w:val="18"/>
          <w:szCs w:val="18"/>
        </w:rPr>
        <w:t xml:space="preserve"> Zamawiającemu podpisan</w:t>
      </w:r>
      <w:r w:rsidR="007A5932" w:rsidRPr="00290553">
        <w:rPr>
          <w:rFonts w:ascii="Verdana" w:hAnsi="Verdana" w:cs="Verdana"/>
          <w:color w:val="000000" w:themeColor="text1"/>
          <w:sz w:val="18"/>
          <w:szCs w:val="18"/>
        </w:rPr>
        <w:t>y</w:t>
      </w:r>
      <w:r w:rsidRPr="00290553">
        <w:rPr>
          <w:rFonts w:ascii="Verdana" w:hAnsi="Verdana" w:cs="Verdana"/>
          <w:color w:val="000000" w:themeColor="text1"/>
          <w:sz w:val="18"/>
          <w:szCs w:val="18"/>
        </w:rPr>
        <w:t xml:space="preserve"> przez pracownika </w:t>
      </w:r>
      <w:r w:rsidR="007A5932" w:rsidRPr="00290553">
        <w:rPr>
          <w:rFonts w:ascii="Verdana" w:hAnsi="Verdana" w:cs="Verdana"/>
          <w:color w:val="000000" w:themeColor="text1"/>
          <w:sz w:val="18"/>
          <w:szCs w:val="18"/>
        </w:rPr>
        <w:t xml:space="preserve">egzemplarz </w:t>
      </w:r>
      <w:r w:rsidRPr="00290553">
        <w:rPr>
          <w:rFonts w:ascii="Verdana" w:hAnsi="Verdana" w:cs="Verdana"/>
          <w:color w:val="000000" w:themeColor="text1"/>
          <w:sz w:val="18"/>
          <w:szCs w:val="18"/>
        </w:rPr>
        <w:t>oświadczenia</w:t>
      </w:r>
      <w:r w:rsidR="007A5932" w:rsidRPr="00290553">
        <w:rPr>
          <w:rFonts w:ascii="Verdana" w:hAnsi="Verdana" w:cs="Verdana"/>
          <w:color w:val="000000" w:themeColor="text1"/>
          <w:sz w:val="18"/>
          <w:szCs w:val="18"/>
        </w:rPr>
        <w:t>, o którym mowa w zdaniu poprzednim.</w:t>
      </w:r>
    </w:p>
    <w:p w:rsidR="007A5932" w:rsidRPr="00290553" w:rsidRDefault="00F758F5" w:rsidP="007A5932">
      <w:pPr>
        <w:pStyle w:val="Tekstpodstawowywcity"/>
        <w:numPr>
          <w:ilvl w:val="0"/>
          <w:numId w:val="3"/>
        </w:numPr>
        <w:tabs>
          <w:tab w:val="clear" w:pos="720"/>
          <w:tab w:val="left" w:pos="426"/>
          <w:tab w:val="left" w:pos="2183"/>
        </w:tabs>
        <w:ind w:left="426" w:right="-2" w:hanging="426"/>
        <w:rPr>
          <w:rFonts w:ascii="Verdana" w:hAnsi="Verdana"/>
          <w:color w:val="000000" w:themeColor="text1"/>
          <w:sz w:val="18"/>
          <w:szCs w:val="13"/>
        </w:rPr>
      </w:pPr>
      <w:r w:rsidRPr="00290553">
        <w:rPr>
          <w:rFonts w:ascii="Verdana" w:hAnsi="Verdana" w:cs="Verdana"/>
          <w:color w:val="000000" w:themeColor="text1"/>
          <w:sz w:val="18"/>
          <w:szCs w:val="18"/>
        </w:rPr>
        <w:t>W przypadku stwierdzenia naruszenia przez Wykonawcę obowiązków wynikających z </w:t>
      </w:r>
      <w:r w:rsidR="007A5932" w:rsidRPr="00290553">
        <w:rPr>
          <w:rFonts w:ascii="Verdana" w:hAnsi="Verdana" w:cs="Verdana"/>
          <w:color w:val="000000" w:themeColor="text1"/>
          <w:sz w:val="18"/>
          <w:szCs w:val="18"/>
        </w:rPr>
        <w:t>niniejszego paragrafu, Zamawiający</w:t>
      </w:r>
      <w:r w:rsidRPr="00290553">
        <w:rPr>
          <w:rFonts w:ascii="Verdana" w:hAnsi="Verdana" w:cs="Verdana"/>
          <w:color w:val="000000" w:themeColor="text1"/>
          <w:sz w:val="18"/>
          <w:szCs w:val="18"/>
        </w:rPr>
        <w:t xml:space="preserve"> ma prawo rozwiązać umowę ze skutkiem natychmiast</w:t>
      </w:r>
      <w:r w:rsidRPr="00290553">
        <w:rPr>
          <w:rFonts w:ascii="Verdana" w:hAnsi="Verdana" w:cs="Verdana"/>
          <w:color w:val="000000" w:themeColor="text1"/>
          <w:sz w:val="18"/>
          <w:szCs w:val="18"/>
        </w:rPr>
        <w:t>o</w:t>
      </w:r>
      <w:r w:rsidRPr="00290553">
        <w:rPr>
          <w:rFonts w:ascii="Verdana" w:hAnsi="Verdana" w:cs="Verdana"/>
          <w:color w:val="000000" w:themeColor="text1"/>
          <w:sz w:val="18"/>
          <w:szCs w:val="18"/>
        </w:rPr>
        <w:t>wym.</w:t>
      </w:r>
    </w:p>
    <w:p w:rsidR="007A5932" w:rsidRPr="00290553" w:rsidRDefault="00F758F5" w:rsidP="007A5932">
      <w:pPr>
        <w:pStyle w:val="Tekstpodstawowywcity"/>
        <w:numPr>
          <w:ilvl w:val="0"/>
          <w:numId w:val="3"/>
        </w:numPr>
        <w:tabs>
          <w:tab w:val="clear" w:pos="720"/>
          <w:tab w:val="left" w:pos="426"/>
          <w:tab w:val="left" w:pos="2183"/>
        </w:tabs>
        <w:ind w:left="426" w:right="-2" w:hanging="426"/>
        <w:rPr>
          <w:rFonts w:ascii="Verdana" w:hAnsi="Verdana"/>
          <w:color w:val="000000" w:themeColor="text1"/>
          <w:sz w:val="18"/>
          <w:szCs w:val="13"/>
        </w:rPr>
      </w:pPr>
      <w:r w:rsidRPr="00290553">
        <w:rPr>
          <w:rFonts w:ascii="Verdana" w:hAnsi="Verdana" w:cs="Verdana"/>
          <w:color w:val="000000" w:themeColor="text1"/>
          <w:sz w:val="18"/>
          <w:szCs w:val="18"/>
        </w:rPr>
        <w:t>W sprawach nieuregulowanych w niniejszym paragrafie zastosowanie mają przepisy RODO.</w:t>
      </w:r>
    </w:p>
    <w:p w:rsidR="00F758F5" w:rsidRPr="00290553" w:rsidRDefault="00F758F5" w:rsidP="007A5932">
      <w:pPr>
        <w:pStyle w:val="Tekstpodstawowywcity"/>
        <w:numPr>
          <w:ilvl w:val="0"/>
          <w:numId w:val="3"/>
        </w:numPr>
        <w:tabs>
          <w:tab w:val="clear" w:pos="720"/>
          <w:tab w:val="left" w:pos="426"/>
          <w:tab w:val="left" w:pos="2183"/>
        </w:tabs>
        <w:ind w:left="426" w:right="-2" w:hanging="426"/>
        <w:rPr>
          <w:rFonts w:ascii="Verdana" w:hAnsi="Verdana"/>
          <w:color w:val="000000" w:themeColor="text1"/>
          <w:sz w:val="18"/>
          <w:szCs w:val="13"/>
        </w:rPr>
      </w:pPr>
      <w:r w:rsidRPr="00290553">
        <w:rPr>
          <w:rFonts w:ascii="Verdana" w:hAnsi="Verdana" w:cs="Verdana"/>
          <w:color w:val="000000" w:themeColor="text1"/>
          <w:sz w:val="18"/>
          <w:szCs w:val="18"/>
        </w:rPr>
        <w:t xml:space="preserve">Wykonawca ponosi pełną odpowiedzialność względem </w:t>
      </w:r>
      <w:r w:rsidR="007A5932" w:rsidRPr="00290553">
        <w:rPr>
          <w:rFonts w:ascii="Verdana" w:hAnsi="Verdana" w:cs="Verdana"/>
          <w:color w:val="000000" w:themeColor="text1"/>
          <w:sz w:val="18"/>
          <w:szCs w:val="18"/>
        </w:rPr>
        <w:t>Zamawiającego</w:t>
      </w:r>
      <w:r w:rsidRPr="00290553">
        <w:rPr>
          <w:rFonts w:ascii="Verdana" w:hAnsi="Verdana" w:cs="Verdana"/>
          <w:color w:val="000000" w:themeColor="text1"/>
          <w:sz w:val="18"/>
          <w:szCs w:val="18"/>
        </w:rPr>
        <w:t xml:space="preserve"> za wszelkie szkody, jakie z winy Wykonawcy wyrządzone zostaną </w:t>
      </w:r>
      <w:r w:rsidR="007A5932" w:rsidRPr="00290553">
        <w:rPr>
          <w:rFonts w:ascii="Verdana" w:hAnsi="Verdana" w:cs="Verdana"/>
          <w:color w:val="000000" w:themeColor="text1"/>
          <w:sz w:val="18"/>
          <w:szCs w:val="18"/>
        </w:rPr>
        <w:t>Zamawiającemu</w:t>
      </w:r>
      <w:r w:rsidRPr="00290553">
        <w:rPr>
          <w:rFonts w:ascii="Verdana" w:hAnsi="Verdana" w:cs="Verdana"/>
          <w:color w:val="000000" w:themeColor="text1"/>
          <w:sz w:val="18"/>
          <w:szCs w:val="18"/>
        </w:rPr>
        <w:t xml:space="preserve"> wskutek </w:t>
      </w:r>
      <w:r w:rsidRPr="00290553">
        <w:rPr>
          <w:rFonts w:ascii="Verdana" w:hAnsi="Verdana" w:cs="Arial Narrow"/>
          <w:color w:val="000000" w:themeColor="text1"/>
          <w:sz w:val="18"/>
          <w:szCs w:val="18"/>
        </w:rPr>
        <w:t xml:space="preserve">udostępnienia lub </w:t>
      </w:r>
      <w:r w:rsidR="00B16392">
        <w:rPr>
          <w:rFonts w:ascii="Verdana" w:hAnsi="Verdana" w:cs="Arial Narrow"/>
          <w:color w:val="000000" w:themeColor="text1"/>
          <w:sz w:val="18"/>
          <w:szCs w:val="18"/>
        </w:rPr>
        <w:t xml:space="preserve">            </w:t>
      </w:r>
      <w:r w:rsidRPr="00290553">
        <w:rPr>
          <w:rFonts w:ascii="Verdana" w:hAnsi="Verdana" w:cs="Arial Narrow"/>
          <w:color w:val="000000" w:themeColor="text1"/>
          <w:sz w:val="18"/>
          <w:szCs w:val="18"/>
        </w:rPr>
        <w:t>wykorzystania pozyskanych danych osobowych i sposobów ich zabezpieczenia niezgodnie z treścią niniejszej umowy</w:t>
      </w:r>
      <w:r w:rsidRPr="00290553">
        <w:rPr>
          <w:rFonts w:ascii="Verdana" w:hAnsi="Verdana" w:cs="Verdana"/>
          <w:color w:val="000000" w:themeColor="text1"/>
          <w:sz w:val="18"/>
          <w:szCs w:val="18"/>
        </w:rPr>
        <w:t xml:space="preserve"> lub obowiązującymi w tym zakresie przepisami prawa, w tym </w:t>
      </w:r>
      <w:r w:rsidR="00B16392">
        <w:rPr>
          <w:rFonts w:ascii="Verdana" w:hAnsi="Verdana" w:cs="Verdana"/>
          <w:color w:val="000000" w:themeColor="text1"/>
          <w:sz w:val="18"/>
          <w:szCs w:val="18"/>
        </w:rPr>
        <w:t xml:space="preserve">            </w:t>
      </w:r>
      <w:r w:rsidRPr="00290553">
        <w:rPr>
          <w:rFonts w:ascii="Verdana" w:hAnsi="Verdana" w:cs="Verdana"/>
          <w:color w:val="000000" w:themeColor="text1"/>
          <w:sz w:val="18"/>
          <w:szCs w:val="18"/>
        </w:rPr>
        <w:t xml:space="preserve">w szczególności w przypadku, gdy </w:t>
      </w:r>
      <w:r w:rsidR="007A5932" w:rsidRPr="00290553">
        <w:rPr>
          <w:rFonts w:ascii="Verdana" w:hAnsi="Verdana" w:cs="Verdana"/>
          <w:color w:val="000000" w:themeColor="text1"/>
          <w:sz w:val="18"/>
          <w:szCs w:val="18"/>
        </w:rPr>
        <w:t>Zamawiający</w:t>
      </w:r>
      <w:r w:rsidRPr="00290553">
        <w:rPr>
          <w:rFonts w:ascii="Verdana" w:hAnsi="Verdana" w:cs="Verdana"/>
          <w:color w:val="000000" w:themeColor="text1"/>
          <w:sz w:val="18"/>
          <w:szCs w:val="18"/>
        </w:rPr>
        <w:t xml:space="preserve"> zostanie obciążony karą pieniężną. </w:t>
      </w:r>
      <w:r w:rsidR="00B16392">
        <w:rPr>
          <w:rFonts w:ascii="Verdana" w:hAnsi="Verdana" w:cs="Verdana"/>
          <w:color w:val="000000" w:themeColor="text1"/>
          <w:sz w:val="18"/>
          <w:szCs w:val="18"/>
        </w:rPr>
        <w:t xml:space="preserve">                    </w:t>
      </w:r>
      <w:r w:rsidRPr="00290553">
        <w:rPr>
          <w:rFonts w:ascii="Verdana" w:hAnsi="Verdana" w:cs="Verdana"/>
          <w:color w:val="000000" w:themeColor="text1"/>
          <w:sz w:val="18"/>
          <w:szCs w:val="18"/>
        </w:rPr>
        <w:t xml:space="preserve">Wykonawca zobowiązany będzie do zwrotu równowartości uiszczonej kary w terminie 7 dni od dnia otrzymania żądania w tym zakresie od </w:t>
      </w:r>
      <w:r w:rsidR="007A5932" w:rsidRPr="00290553">
        <w:rPr>
          <w:rFonts w:ascii="Verdana" w:hAnsi="Verdana" w:cs="Verdana"/>
          <w:color w:val="000000" w:themeColor="text1"/>
          <w:sz w:val="18"/>
          <w:szCs w:val="18"/>
        </w:rPr>
        <w:t>Zamawiającego</w:t>
      </w:r>
      <w:r w:rsidRPr="00290553">
        <w:rPr>
          <w:rFonts w:ascii="Verdana" w:hAnsi="Verdana" w:cs="Verdana"/>
          <w:color w:val="000000" w:themeColor="text1"/>
          <w:sz w:val="18"/>
          <w:szCs w:val="18"/>
        </w:rPr>
        <w:t>.</w:t>
      </w:r>
      <w:r w:rsidR="007A5932" w:rsidRPr="00290553">
        <w:rPr>
          <w:rFonts w:ascii="Verdana" w:hAnsi="Verdana" w:cs="Verdana"/>
          <w:color w:val="000000" w:themeColor="text1"/>
          <w:sz w:val="18"/>
          <w:szCs w:val="18"/>
        </w:rPr>
        <w:t xml:space="preserve"> </w:t>
      </w:r>
    </w:p>
    <w:p w:rsidR="00F758F5" w:rsidRPr="00290553" w:rsidRDefault="00F758F5" w:rsidP="00F758F5">
      <w:pPr>
        <w:pStyle w:val="Tekstpodstawowywcity"/>
        <w:tabs>
          <w:tab w:val="left" w:pos="426"/>
          <w:tab w:val="left" w:pos="2183"/>
        </w:tabs>
        <w:ind w:left="426" w:right="-2"/>
        <w:rPr>
          <w:rFonts w:ascii="Verdana" w:hAnsi="Verdana"/>
          <w:color w:val="000000" w:themeColor="text1"/>
          <w:sz w:val="18"/>
          <w:szCs w:val="13"/>
        </w:rPr>
      </w:pPr>
    </w:p>
    <w:p w:rsidR="00F869EA" w:rsidRPr="00290553" w:rsidRDefault="00F869EA">
      <w:pPr>
        <w:ind w:right="-2"/>
        <w:jc w:val="center"/>
        <w:rPr>
          <w:rFonts w:ascii="Verdana" w:hAnsi="Verdana"/>
          <w:b/>
          <w:color w:val="000000" w:themeColor="text1"/>
          <w:sz w:val="18"/>
        </w:rPr>
      </w:pPr>
    </w:p>
    <w:p w:rsidR="00AF00B2" w:rsidRPr="006C482A" w:rsidRDefault="0097647A" w:rsidP="006C482A">
      <w:pPr>
        <w:ind w:right="-650"/>
        <w:jc w:val="center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b/>
          <w:bCs/>
          <w:color w:val="000000" w:themeColor="text1"/>
          <w:sz w:val="18"/>
          <w:szCs w:val="18"/>
        </w:rPr>
        <w:t>§ 9</w:t>
      </w:r>
    </w:p>
    <w:p w:rsidR="00AF00B2" w:rsidRDefault="00AF00B2" w:rsidP="00AF00B2">
      <w:pPr>
        <w:pStyle w:val="Akapitzlist"/>
        <w:spacing w:after="60" w:line="280" w:lineRule="exact"/>
        <w:jc w:val="center"/>
        <w:rPr>
          <w:rFonts w:ascii="Verdana" w:hAnsi="Verdana"/>
          <w:b/>
          <w:noProof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t>Klauzula informacyjna dot. przetwarzania danych osobowych</w:t>
      </w:r>
    </w:p>
    <w:p w:rsidR="00AF00B2" w:rsidRDefault="00AF00B2" w:rsidP="00AF00B2">
      <w:pPr>
        <w:tabs>
          <w:tab w:val="left" w:pos="142"/>
          <w:tab w:val="right" w:pos="9072"/>
        </w:tabs>
        <w:spacing w:line="276" w:lineRule="auto"/>
        <w:ind w:left="142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 xml:space="preserve">Zgodnie z Rozporządzeniem Parlamentu Europejskiego i Rady (UE) 2016/679 z dnia 27 kwietnia 2016 r. (ogólne rozporządzenie o ochronie danych, dalej RODO) Zamawiający informuje, że: </w:t>
      </w:r>
    </w:p>
    <w:p w:rsidR="00AF00B2" w:rsidRPr="004141AE" w:rsidRDefault="00AF00B2" w:rsidP="00AF00B2">
      <w:pPr>
        <w:numPr>
          <w:ilvl w:val="0"/>
          <w:numId w:val="27"/>
        </w:numPr>
        <w:tabs>
          <w:tab w:val="left" w:pos="-2160"/>
          <w:tab w:val="left" w:pos="142"/>
        </w:tabs>
        <w:suppressAutoHyphens/>
        <w:spacing w:line="276" w:lineRule="auto"/>
        <w:ind w:hanging="218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 w:rsidRPr="004141AE">
        <w:rPr>
          <w:rFonts w:ascii="Verdana" w:hAnsi="Verdana"/>
          <w:sz w:val="18"/>
          <w:szCs w:val="18"/>
          <w:lang w:eastAsia="zh-CN" w:bidi="hi-IN"/>
        </w:rPr>
        <w:t xml:space="preserve">Administratorem danych osobowych </w:t>
      </w:r>
      <w:r>
        <w:rPr>
          <w:rFonts w:ascii="Verdana" w:hAnsi="Verdana"/>
          <w:sz w:val="18"/>
          <w:szCs w:val="18"/>
          <w:lang w:eastAsia="zh-CN" w:bidi="hi-IN"/>
        </w:rPr>
        <w:t xml:space="preserve">Wykonawcy, </w:t>
      </w:r>
      <w:r w:rsidRPr="004141AE">
        <w:rPr>
          <w:rFonts w:ascii="Verdana" w:hAnsi="Verdana"/>
          <w:sz w:val="18"/>
          <w:szCs w:val="18"/>
          <w:lang w:eastAsia="zh-CN" w:bidi="hi-IN"/>
        </w:rPr>
        <w:t xml:space="preserve">osób reprezentujących Wykonawcę oraz wskazanych przez Wykonawcę jako osoby do kontaktu i inne osoby odpowiedzialne za wykonanie umowy, w tym osób </w:t>
      </w:r>
      <w:r w:rsidRPr="004141AE">
        <w:rPr>
          <w:rFonts w:ascii="Verdana" w:hAnsi="Verdana"/>
          <w:sz w:val="18"/>
          <w:szCs w:val="18"/>
        </w:rPr>
        <w:t xml:space="preserve">wykonujących wskazane przez Zamawiającego czynności </w:t>
      </w:r>
      <w:r w:rsidR="00B16392">
        <w:rPr>
          <w:rFonts w:ascii="Verdana" w:hAnsi="Verdana"/>
          <w:sz w:val="18"/>
          <w:szCs w:val="18"/>
        </w:rPr>
        <w:t xml:space="preserve">                </w:t>
      </w:r>
      <w:r w:rsidRPr="004141AE">
        <w:rPr>
          <w:rFonts w:ascii="Verdana" w:hAnsi="Verdana"/>
          <w:sz w:val="18"/>
          <w:szCs w:val="18"/>
        </w:rPr>
        <w:t xml:space="preserve">w zakresie realizacji zamówienia, </w:t>
      </w:r>
      <w:r w:rsidRPr="004141AE">
        <w:rPr>
          <w:rFonts w:ascii="Verdana" w:hAnsi="Verdana"/>
          <w:sz w:val="18"/>
          <w:szCs w:val="18"/>
          <w:lang w:eastAsia="zh-CN" w:bidi="hi-IN"/>
        </w:rPr>
        <w:t>zatrudnionych przez Wykonawcę na podstawie umowy o pracę jest Uniwersytet Medyczny im. Piastów Śląskich we Wrocławiu z siedzibą przy Wybrzeżu Pasteura 1, 50-367 Wrocław, reprezentowany przez Rektora.</w:t>
      </w:r>
    </w:p>
    <w:p w:rsidR="00AF00B2" w:rsidRDefault="00AF00B2" w:rsidP="00AF00B2">
      <w:pPr>
        <w:numPr>
          <w:ilvl w:val="0"/>
          <w:numId w:val="27"/>
        </w:numPr>
        <w:tabs>
          <w:tab w:val="left" w:pos="-2160"/>
        </w:tabs>
        <w:suppressAutoHyphens/>
        <w:spacing w:line="276" w:lineRule="auto"/>
        <w:ind w:hanging="218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 xml:space="preserve">Administrator wyznaczył Inspektora Ochrony Danych, z którym można kontaktować się </w:t>
      </w:r>
      <w:r w:rsidR="00B16392">
        <w:rPr>
          <w:rFonts w:ascii="Verdana" w:hAnsi="Verdana"/>
          <w:sz w:val="18"/>
          <w:szCs w:val="18"/>
          <w:lang w:eastAsia="zh-CN" w:bidi="hi-IN"/>
        </w:rPr>
        <w:t xml:space="preserve">                   </w:t>
      </w:r>
      <w:r>
        <w:rPr>
          <w:rFonts w:ascii="Verdana" w:hAnsi="Verdana"/>
          <w:sz w:val="18"/>
          <w:szCs w:val="18"/>
          <w:lang w:eastAsia="zh-CN" w:bidi="hi-IN"/>
        </w:rPr>
        <w:t xml:space="preserve">w sprawach dotyczących przetwarzania danych osobowych pod adresem e-mail: </w:t>
      </w:r>
      <w:r w:rsidRPr="004141AE">
        <w:rPr>
          <w:rStyle w:val="czeinternetowe"/>
          <w:rFonts w:ascii="Verdana" w:hAnsi="Verdana"/>
          <w:sz w:val="18"/>
          <w:szCs w:val="18"/>
          <w:lang w:eastAsia="zh-CN" w:bidi="hi-IN"/>
        </w:rPr>
        <w:t>iod@umw.edu.pl</w:t>
      </w:r>
    </w:p>
    <w:p w:rsidR="00AF00B2" w:rsidRDefault="00AF00B2" w:rsidP="00AF00B2">
      <w:pPr>
        <w:numPr>
          <w:ilvl w:val="0"/>
          <w:numId w:val="27"/>
        </w:numPr>
        <w:tabs>
          <w:tab w:val="left" w:pos="-2160"/>
        </w:tabs>
        <w:suppressAutoHyphens/>
        <w:spacing w:line="276" w:lineRule="auto"/>
        <w:ind w:hanging="218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 xml:space="preserve">Jeżeli Administrator nie uzyskał danych osobowych bezpośrednio od osób, o których mowa </w:t>
      </w:r>
      <w:r w:rsidR="00B16392">
        <w:rPr>
          <w:rFonts w:ascii="Verdana" w:hAnsi="Verdana"/>
          <w:sz w:val="18"/>
          <w:szCs w:val="18"/>
          <w:lang w:eastAsia="zh-CN" w:bidi="hi-IN"/>
        </w:rPr>
        <w:t xml:space="preserve">               </w:t>
      </w:r>
      <w:r>
        <w:rPr>
          <w:rFonts w:ascii="Verdana" w:hAnsi="Verdana"/>
          <w:sz w:val="18"/>
          <w:szCs w:val="18"/>
          <w:lang w:eastAsia="zh-CN" w:bidi="hi-IN"/>
        </w:rPr>
        <w:t xml:space="preserve">w ust. 1 informujemy, że dane osobowe zostały uzyskane od Wykonawcy. </w:t>
      </w:r>
    </w:p>
    <w:p w:rsidR="007242CD" w:rsidRDefault="007242CD" w:rsidP="007242CD">
      <w:pPr>
        <w:tabs>
          <w:tab w:val="left" w:pos="-2160"/>
          <w:tab w:val="left" w:pos="276"/>
        </w:tabs>
        <w:suppressAutoHyphens/>
        <w:spacing w:line="276" w:lineRule="auto"/>
        <w:ind w:left="360"/>
        <w:contextualSpacing/>
        <w:rPr>
          <w:rFonts w:ascii="Verdana" w:hAnsi="Verdana"/>
          <w:sz w:val="18"/>
          <w:szCs w:val="18"/>
          <w:lang w:eastAsia="zh-CN" w:bidi="hi-IN"/>
        </w:rPr>
      </w:pPr>
    </w:p>
    <w:p w:rsidR="007242CD" w:rsidRDefault="007242CD" w:rsidP="007242CD">
      <w:pPr>
        <w:tabs>
          <w:tab w:val="left" w:pos="-2160"/>
          <w:tab w:val="left" w:pos="276"/>
        </w:tabs>
        <w:suppressAutoHyphens/>
        <w:spacing w:line="276" w:lineRule="auto"/>
        <w:ind w:left="360"/>
        <w:contextualSpacing/>
        <w:rPr>
          <w:rFonts w:ascii="Verdana" w:hAnsi="Verdana"/>
          <w:sz w:val="18"/>
          <w:szCs w:val="18"/>
          <w:lang w:eastAsia="zh-CN" w:bidi="hi-IN"/>
        </w:rPr>
      </w:pPr>
    </w:p>
    <w:p w:rsidR="00AF00B2" w:rsidRDefault="00AF00B2" w:rsidP="00AF00B2">
      <w:pPr>
        <w:numPr>
          <w:ilvl w:val="0"/>
          <w:numId w:val="27"/>
        </w:numPr>
        <w:tabs>
          <w:tab w:val="left" w:pos="-2160"/>
          <w:tab w:val="left" w:pos="276"/>
        </w:tabs>
        <w:suppressAutoHyphens/>
        <w:spacing w:line="276" w:lineRule="auto"/>
        <w:ind w:hanging="218"/>
        <w:contextualSpacing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lastRenderedPageBreak/>
        <w:t>Dane osobowe przetwarzane będą w celach:</w:t>
      </w:r>
    </w:p>
    <w:p w:rsidR="00AF00B2" w:rsidRDefault="00AF00B2" w:rsidP="00AF00B2">
      <w:pPr>
        <w:numPr>
          <w:ilvl w:val="0"/>
          <w:numId w:val="28"/>
        </w:numPr>
        <w:tabs>
          <w:tab w:val="left" w:pos="-2160"/>
          <w:tab w:val="left" w:pos="276"/>
        </w:tabs>
        <w:suppressAutoHyphens/>
        <w:spacing w:line="276" w:lineRule="auto"/>
        <w:ind w:hanging="218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>zawarcia i realizacji niniejszej umowy,</w:t>
      </w:r>
    </w:p>
    <w:p w:rsidR="00AF00B2" w:rsidRDefault="00AF00B2" w:rsidP="00AF00B2">
      <w:pPr>
        <w:numPr>
          <w:ilvl w:val="0"/>
          <w:numId w:val="28"/>
        </w:numPr>
        <w:tabs>
          <w:tab w:val="left" w:pos="-2160"/>
          <w:tab w:val="left" w:pos="276"/>
        </w:tabs>
        <w:suppressAutoHyphens/>
        <w:spacing w:line="276" w:lineRule="auto"/>
        <w:ind w:hanging="218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>wypełnienia obowiązków prawnych ciążących na Administratorze, w tym: rachunkowych, sprawozdawczych, statystycznych i archiwizacyjnych,</w:t>
      </w:r>
    </w:p>
    <w:p w:rsidR="00AF00B2" w:rsidRDefault="00AF00B2" w:rsidP="00AF00B2">
      <w:pPr>
        <w:numPr>
          <w:ilvl w:val="0"/>
          <w:numId w:val="28"/>
        </w:numPr>
        <w:tabs>
          <w:tab w:val="left" w:pos="-2160"/>
          <w:tab w:val="left" w:pos="276"/>
        </w:tabs>
        <w:suppressAutoHyphens/>
        <w:spacing w:line="276" w:lineRule="auto"/>
        <w:ind w:hanging="218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>realizacji ewentualnych roszczeń cywilnoprawnych.</w:t>
      </w:r>
    </w:p>
    <w:p w:rsidR="00AF00B2" w:rsidRDefault="00AF00B2" w:rsidP="00AF00B2">
      <w:pPr>
        <w:numPr>
          <w:ilvl w:val="0"/>
          <w:numId w:val="27"/>
        </w:numPr>
        <w:tabs>
          <w:tab w:val="left" w:pos="-2160"/>
          <w:tab w:val="left" w:pos="276"/>
        </w:tabs>
        <w:suppressAutoHyphens/>
        <w:spacing w:line="276" w:lineRule="auto"/>
        <w:ind w:hanging="218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 xml:space="preserve">Podstawą prawną przetwarzania danych jest: </w:t>
      </w:r>
    </w:p>
    <w:p w:rsidR="00AF00B2" w:rsidRPr="00E5037F" w:rsidRDefault="00AF00B2" w:rsidP="00AF00B2">
      <w:pPr>
        <w:numPr>
          <w:ilvl w:val="0"/>
          <w:numId w:val="29"/>
        </w:numPr>
        <w:tabs>
          <w:tab w:val="left" w:pos="-2160"/>
          <w:tab w:val="left" w:pos="284"/>
        </w:tabs>
        <w:suppressAutoHyphens/>
        <w:spacing w:line="276" w:lineRule="auto"/>
        <w:ind w:left="714" w:hanging="218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>art. 6 ust. 1 lit. b RODO, tj. niezbędność do zawarcia i wykonania niniejszej umowy (dotyczy Wykonawców będących osobami fizycznymi),</w:t>
      </w:r>
    </w:p>
    <w:p w:rsidR="00AF00B2" w:rsidRDefault="00AF00B2" w:rsidP="00AF00B2">
      <w:pPr>
        <w:numPr>
          <w:ilvl w:val="0"/>
          <w:numId w:val="29"/>
        </w:numPr>
        <w:tabs>
          <w:tab w:val="left" w:pos="-2160"/>
          <w:tab w:val="left" w:pos="284"/>
        </w:tabs>
        <w:suppressAutoHyphens/>
        <w:spacing w:line="276" w:lineRule="auto"/>
        <w:ind w:left="714" w:hanging="218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 xml:space="preserve">art. 6 ust. 1 lit. c RODO, tj. obowiązujące Administratora przepisy, w szczególności dotyczące  obowiązków: rachunkowych, sprawozdawczych, statystycznych </w:t>
      </w:r>
      <w:r w:rsidR="006C482A">
        <w:rPr>
          <w:rFonts w:ascii="Verdana" w:hAnsi="Verdana"/>
          <w:sz w:val="18"/>
          <w:szCs w:val="18"/>
          <w:lang w:eastAsia="zh-CN" w:bidi="hi-IN"/>
        </w:rPr>
        <w:t xml:space="preserve">                                </w:t>
      </w:r>
      <w:r>
        <w:rPr>
          <w:rFonts w:ascii="Verdana" w:hAnsi="Verdana"/>
          <w:sz w:val="18"/>
          <w:szCs w:val="18"/>
          <w:lang w:eastAsia="zh-CN" w:bidi="hi-IN"/>
        </w:rPr>
        <w:t>i archiwizacyjnych,</w:t>
      </w:r>
    </w:p>
    <w:p w:rsidR="00AF00B2" w:rsidRDefault="00AF00B2" w:rsidP="00AF00B2">
      <w:pPr>
        <w:numPr>
          <w:ilvl w:val="0"/>
          <w:numId w:val="29"/>
        </w:numPr>
        <w:tabs>
          <w:tab w:val="left" w:pos="-2160"/>
          <w:tab w:val="left" w:pos="284"/>
        </w:tabs>
        <w:suppressAutoHyphens/>
        <w:spacing w:line="276" w:lineRule="auto"/>
        <w:ind w:left="714" w:hanging="218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>art. 6 ust. 1 lit. f RODO, tj.  prawnie uzasadniony interes Administratora polegający na zawarciu i realizacji niniejszej umowy oraz ustaleniu, dochodzeniu lub obronie przed ewentualnymi roszczeniami.</w:t>
      </w:r>
    </w:p>
    <w:p w:rsidR="00AF00B2" w:rsidRPr="007F5C79" w:rsidRDefault="00AF00B2" w:rsidP="00AF00B2">
      <w:pPr>
        <w:numPr>
          <w:ilvl w:val="0"/>
          <w:numId w:val="27"/>
        </w:numPr>
        <w:tabs>
          <w:tab w:val="left" w:pos="-2160"/>
          <w:tab w:val="left" w:pos="426"/>
        </w:tabs>
        <w:suppressAutoHyphens/>
        <w:spacing w:line="276" w:lineRule="auto"/>
        <w:ind w:left="426" w:hanging="284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 w:rsidRPr="007F5C79">
        <w:rPr>
          <w:rFonts w:ascii="Verdana" w:hAnsi="Verdana"/>
          <w:sz w:val="18"/>
          <w:szCs w:val="18"/>
          <w:lang w:eastAsia="zh-CN" w:bidi="hi-IN"/>
        </w:rPr>
        <w:t xml:space="preserve">Przetwarzane dane obejmują dane zwykłe: imię, nazwisko, miejsce pracy, zajmowane stanowisko lub sprawowaną funkcję, służbowy numer telefonu, służbowy adres e-mail. W przypadku, gdy </w:t>
      </w:r>
      <w:r w:rsidRPr="007F5C79">
        <w:rPr>
          <w:rFonts w:ascii="Verdana" w:hAnsi="Verdana"/>
          <w:sz w:val="18"/>
          <w:szCs w:val="18"/>
        </w:rPr>
        <w:t>Zamawiający określił wymagania w zakresie zatrudnienia przez Wykonawcę lub podwykonawcę na podstawie umowy o pracę osób wykonujących wskazane</w:t>
      </w:r>
      <w:r>
        <w:rPr>
          <w:rFonts w:ascii="Verdana" w:hAnsi="Verdana"/>
          <w:sz w:val="18"/>
          <w:szCs w:val="18"/>
        </w:rPr>
        <w:t xml:space="preserve"> w ramach zamówienia</w:t>
      </w:r>
      <w:r w:rsidRPr="007F5C79">
        <w:rPr>
          <w:rFonts w:ascii="Verdana" w:hAnsi="Verdana"/>
          <w:sz w:val="18"/>
          <w:szCs w:val="18"/>
        </w:rPr>
        <w:t xml:space="preserve"> przez Z</w:t>
      </w:r>
      <w:r>
        <w:rPr>
          <w:rFonts w:ascii="Verdana" w:hAnsi="Verdana"/>
          <w:sz w:val="18"/>
          <w:szCs w:val="18"/>
        </w:rPr>
        <w:t>amawiającego czynności</w:t>
      </w:r>
      <w:r w:rsidRPr="007F5C79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</w:t>
      </w:r>
      <w:r w:rsidRPr="007F5C79">
        <w:rPr>
          <w:rFonts w:ascii="Verdana" w:hAnsi="Verdana"/>
          <w:sz w:val="18"/>
          <w:szCs w:val="18"/>
          <w:lang w:eastAsia="zh-CN" w:bidi="hi-IN"/>
        </w:rPr>
        <w:t xml:space="preserve">przetwarzane dane będą obejmowały ponadto: rodzaj umowy o pracę i zakres obowiązków pracownika, wymiar etatu, daty zawarcia </w:t>
      </w:r>
      <w:r w:rsidR="00B16392">
        <w:rPr>
          <w:rFonts w:ascii="Verdana" w:hAnsi="Verdana"/>
          <w:sz w:val="18"/>
          <w:szCs w:val="18"/>
          <w:lang w:eastAsia="zh-CN" w:bidi="hi-IN"/>
        </w:rPr>
        <w:t xml:space="preserve">                     </w:t>
      </w:r>
      <w:r w:rsidRPr="007F5C79">
        <w:rPr>
          <w:rFonts w:ascii="Verdana" w:hAnsi="Verdana"/>
          <w:sz w:val="18"/>
          <w:szCs w:val="18"/>
          <w:lang w:eastAsia="zh-CN" w:bidi="hi-IN"/>
        </w:rPr>
        <w:t>i rozwiązania stosunku pracy (jeśli dotyczy).</w:t>
      </w:r>
    </w:p>
    <w:p w:rsidR="00AF00B2" w:rsidRDefault="00AF00B2" w:rsidP="00AF00B2">
      <w:pPr>
        <w:numPr>
          <w:ilvl w:val="0"/>
          <w:numId w:val="27"/>
        </w:numPr>
        <w:tabs>
          <w:tab w:val="left" w:pos="-2160"/>
          <w:tab w:val="left" w:pos="426"/>
        </w:tabs>
        <w:suppressAutoHyphens/>
        <w:spacing w:line="276" w:lineRule="auto"/>
        <w:ind w:left="426" w:hanging="284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 xml:space="preserve">Administrator może udostępniać dane osobowe innym administratorom działającym na mocy obowiązujących przepisów prawa, w tym: podmiotom prowadzącym działalność płatniczą (bankom), podmiotom świadczącym usługi prawne,  pocztowe/kurierskie. Odbiorcami danych mogą być także inne podmioty lub organy w sytuacji, gdy obowiązek taki wynika z przepisów prawa powszechnie obowiązującego, w szczególności ustawy z dnia 6 września 2001 r. </w:t>
      </w:r>
      <w:r w:rsidR="00B16392">
        <w:rPr>
          <w:rFonts w:ascii="Verdana" w:hAnsi="Verdana"/>
          <w:sz w:val="18"/>
          <w:szCs w:val="18"/>
          <w:lang w:eastAsia="zh-CN" w:bidi="hi-IN"/>
        </w:rPr>
        <w:t xml:space="preserve">                    </w:t>
      </w:r>
      <w:r>
        <w:rPr>
          <w:rFonts w:ascii="Verdana" w:hAnsi="Verdana"/>
          <w:sz w:val="18"/>
          <w:szCs w:val="18"/>
          <w:lang w:eastAsia="zh-CN" w:bidi="hi-IN"/>
        </w:rPr>
        <w:t>o dostępie do informacji publicznej.</w:t>
      </w:r>
    </w:p>
    <w:p w:rsidR="00AF00B2" w:rsidRDefault="00AF00B2" w:rsidP="00AF00B2">
      <w:pPr>
        <w:numPr>
          <w:ilvl w:val="0"/>
          <w:numId w:val="27"/>
        </w:numPr>
        <w:tabs>
          <w:tab w:val="left" w:pos="-2160"/>
          <w:tab w:val="left" w:pos="426"/>
        </w:tabs>
        <w:suppressAutoHyphens/>
        <w:spacing w:line="276" w:lineRule="auto"/>
        <w:ind w:left="426" w:hanging="284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>Administrator może powierzyć innemu podmiotowi, w drodze umowy zawartej na piśmie, przetwarzanie danych osobowych w imieniu Administratora, w szczególności dostawcom usług IT.</w:t>
      </w:r>
    </w:p>
    <w:p w:rsidR="00AF00B2" w:rsidRDefault="00AF00B2" w:rsidP="00AF00B2">
      <w:pPr>
        <w:numPr>
          <w:ilvl w:val="0"/>
          <w:numId w:val="27"/>
        </w:numPr>
        <w:tabs>
          <w:tab w:val="left" w:pos="-2160"/>
          <w:tab w:val="left" w:pos="426"/>
        </w:tabs>
        <w:suppressAutoHyphens/>
        <w:spacing w:line="276" w:lineRule="auto"/>
        <w:ind w:left="426" w:hanging="284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>Administrator będzie przechowywał dane osobowe przez okres niezbędny do realizacji celów przetwarzania, jednak nie krócej niż przez okres wskazany w przepisach o archiwizacji.</w:t>
      </w:r>
    </w:p>
    <w:p w:rsidR="00AF00B2" w:rsidRPr="00B94B7B" w:rsidRDefault="00AF00B2" w:rsidP="00AF00B2">
      <w:pPr>
        <w:numPr>
          <w:ilvl w:val="0"/>
          <w:numId w:val="27"/>
        </w:numPr>
        <w:tabs>
          <w:tab w:val="left" w:pos="-2160"/>
          <w:tab w:val="left" w:pos="426"/>
        </w:tabs>
        <w:suppressAutoHyphens/>
        <w:spacing w:line="276" w:lineRule="auto"/>
        <w:ind w:left="426" w:hanging="426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 w:rsidRPr="00B94B7B">
        <w:rPr>
          <w:rFonts w:ascii="Verdana" w:hAnsi="Verdana"/>
          <w:sz w:val="18"/>
          <w:szCs w:val="18"/>
          <w:lang w:eastAsia="zh-CN" w:bidi="hi-IN"/>
        </w:rPr>
        <w:t xml:space="preserve">W przypadkach, na zasadach i w trybie określonym w obowiązujących przepisach osobom, </w:t>
      </w:r>
      <w:r w:rsidR="00B16392">
        <w:rPr>
          <w:rFonts w:ascii="Verdana" w:hAnsi="Verdana"/>
          <w:sz w:val="18"/>
          <w:szCs w:val="18"/>
          <w:lang w:eastAsia="zh-CN" w:bidi="hi-IN"/>
        </w:rPr>
        <w:t xml:space="preserve">               </w:t>
      </w:r>
      <w:r w:rsidRPr="00B94B7B">
        <w:rPr>
          <w:rFonts w:ascii="Verdana" w:hAnsi="Verdana"/>
          <w:sz w:val="18"/>
          <w:szCs w:val="18"/>
          <w:lang w:eastAsia="zh-CN" w:bidi="hi-IN"/>
        </w:rPr>
        <w:t xml:space="preserve">o których mowa w ust. 1 powyżej przysługuje prawo do żądania: dostępu do treści danych oraz ich sprostowania (art. 15 i 16 RODO), usunięcia danych (art. 17 RODO), ograniczenia przetwarzania (art. 18 RODO), wniesienia sprzeciwu wobec przetwarzania (art. 21 RODO), przenoszenia danych (art. 20 RODO) oraz wniesienia skargi do organu nadzorczego – Prezesa Urzędu Ochrony Danych Osobowych z siedzibą przy ul. Stawki 2, 00-193 Warszawa – </w:t>
      </w:r>
      <w:r w:rsidR="00B16392">
        <w:rPr>
          <w:rFonts w:ascii="Verdana" w:hAnsi="Verdana"/>
          <w:sz w:val="18"/>
          <w:szCs w:val="18"/>
          <w:lang w:eastAsia="zh-CN" w:bidi="hi-IN"/>
        </w:rPr>
        <w:t xml:space="preserve">                    </w:t>
      </w:r>
      <w:r w:rsidRPr="00B94B7B">
        <w:rPr>
          <w:rFonts w:ascii="Verdana" w:hAnsi="Verdana"/>
          <w:sz w:val="18"/>
          <w:szCs w:val="18"/>
          <w:lang w:eastAsia="zh-CN" w:bidi="hi-IN"/>
        </w:rPr>
        <w:t>w przypadku podejrzenia, że dane osobowe są przetwarzane przez Administratora z naruszeniem przepisów prawa.</w:t>
      </w:r>
    </w:p>
    <w:p w:rsidR="00AF00B2" w:rsidRDefault="00AF00B2" w:rsidP="00AF00B2">
      <w:pPr>
        <w:pStyle w:val="Akapitzlist"/>
        <w:numPr>
          <w:ilvl w:val="0"/>
          <w:numId w:val="27"/>
        </w:numPr>
        <w:tabs>
          <w:tab w:val="left" w:pos="-2160"/>
          <w:tab w:val="left" w:pos="426"/>
          <w:tab w:val="left" w:pos="567"/>
        </w:tabs>
        <w:suppressAutoHyphens/>
        <w:spacing w:after="240" w:line="276" w:lineRule="auto"/>
        <w:ind w:left="426" w:hanging="426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 xml:space="preserve">Podanie danych osobowych nie jest obowiązkowe, aczkolwiek niezbędne do zawarcia </w:t>
      </w:r>
      <w:r w:rsidR="00B16392">
        <w:rPr>
          <w:rFonts w:ascii="Verdana" w:hAnsi="Verdana"/>
          <w:sz w:val="18"/>
          <w:szCs w:val="18"/>
          <w:lang w:eastAsia="zh-CN" w:bidi="hi-IN"/>
        </w:rPr>
        <w:t xml:space="preserve">                      </w:t>
      </w:r>
      <w:r>
        <w:rPr>
          <w:rFonts w:ascii="Verdana" w:hAnsi="Verdana"/>
          <w:sz w:val="18"/>
          <w:szCs w:val="18"/>
          <w:lang w:eastAsia="zh-CN" w:bidi="hi-IN"/>
        </w:rPr>
        <w:t>i realizacji niniejszej umowy. Odmowa podania danych będzie skutkowała brakiem możliwości zawarcia i wykonania umowy.</w:t>
      </w:r>
    </w:p>
    <w:p w:rsidR="00AF00B2" w:rsidRDefault="00AF00B2" w:rsidP="00AF00B2">
      <w:pPr>
        <w:pStyle w:val="Akapitzlist"/>
        <w:numPr>
          <w:ilvl w:val="0"/>
          <w:numId w:val="27"/>
        </w:numPr>
        <w:tabs>
          <w:tab w:val="left" w:pos="-2160"/>
          <w:tab w:val="left" w:pos="426"/>
          <w:tab w:val="left" w:pos="567"/>
        </w:tabs>
        <w:suppressAutoHyphens/>
        <w:spacing w:after="240" w:line="276" w:lineRule="auto"/>
        <w:ind w:left="426" w:hanging="426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>Podane dane osobowe nie podlegają zautomatyzowanemu podejmowaniu decyzji, w tym profilowaniu, o którym mowa w art. 4 pkt 4) RODO, co oznacza formę zautomatyzowanego przetwarzania danych osobowych, które polega na wykorzystaniu danych osobowych do oceny niektórych czynników osobowych osoby fizycznej.</w:t>
      </w:r>
    </w:p>
    <w:p w:rsidR="00F869EA" w:rsidRPr="006C482A" w:rsidRDefault="00AF00B2" w:rsidP="006C482A">
      <w:pPr>
        <w:pStyle w:val="Akapitzlist"/>
        <w:numPr>
          <w:ilvl w:val="0"/>
          <w:numId w:val="27"/>
        </w:numPr>
        <w:tabs>
          <w:tab w:val="left" w:pos="-2160"/>
          <w:tab w:val="left" w:pos="426"/>
          <w:tab w:val="left" w:pos="567"/>
        </w:tabs>
        <w:suppressAutoHyphens/>
        <w:spacing w:after="240" w:line="276" w:lineRule="auto"/>
        <w:ind w:left="426" w:hanging="426"/>
        <w:contextualSpacing/>
        <w:jc w:val="both"/>
        <w:rPr>
          <w:rFonts w:ascii="Verdana" w:hAnsi="Verdana"/>
          <w:sz w:val="18"/>
          <w:szCs w:val="18"/>
          <w:lang w:eastAsia="zh-CN" w:bidi="hi-IN"/>
        </w:rPr>
      </w:pPr>
      <w:r>
        <w:rPr>
          <w:rFonts w:ascii="Verdana" w:hAnsi="Verdana"/>
          <w:sz w:val="18"/>
          <w:szCs w:val="18"/>
          <w:lang w:eastAsia="zh-CN" w:bidi="hi-IN"/>
        </w:rPr>
        <w:t xml:space="preserve">Wykonawca zobowiązuje się poinformować osoby, o których mowa w ust. 1 powyżej, o treści niniejszej klauzuli informacyjnej. </w:t>
      </w:r>
    </w:p>
    <w:p w:rsidR="00B2591C" w:rsidRDefault="00B2591C">
      <w:pPr>
        <w:ind w:right="-2"/>
        <w:jc w:val="center"/>
        <w:rPr>
          <w:rFonts w:ascii="Verdana" w:hAnsi="Verdana"/>
          <w:b/>
          <w:color w:val="000000" w:themeColor="text1"/>
          <w:sz w:val="18"/>
        </w:rPr>
      </w:pPr>
    </w:p>
    <w:p w:rsidR="00B2591C" w:rsidRDefault="00B2591C">
      <w:pPr>
        <w:ind w:right="-2"/>
        <w:jc w:val="center"/>
        <w:rPr>
          <w:rFonts w:ascii="Verdana" w:hAnsi="Verdana"/>
          <w:b/>
          <w:color w:val="000000" w:themeColor="text1"/>
          <w:sz w:val="18"/>
        </w:rPr>
      </w:pPr>
    </w:p>
    <w:p w:rsidR="00B2591C" w:rsidRDefault="00B2591C">
      <w:pPr>
        <w:ind w:right="-2"/>
        <w:jc w:val="center"/>
        <w:rPr>
          <w:rFonts w:ascii="Verdana" w:hAnsi="Verdana"/>
          <w:b/>
          <w:color w:val="000000" w:themeColor="text1"/>
          <w:sz w:val="18"/>
        </w:rPr>
      </w:pPr>
    </w:p>
    <w:p w:rsidR="00B2591C" w:rsidRDefault="00B2591C">
      <w:pPr>
        <w:ind w:right="-2"/>
        <w:jc w:val="center"/>
        <w:rPr>
          <w:rFonts w:ascii="Verdana" w:hAnsi="Verdana"/>
          <w:b/>
          <w:color w:val="000000" w:themeColor="text1"/>
          <w:sz w:val="18"/>
        </w:rPr>
      </w:pPr>
    </w:p>
    <w:p w:rsidR="00B2591C" w:rsidRDefault="00B2591C">
      <w:pPr>
        <w:ind w:right="-2"/>
        <w:jc w:val="center"/>
        <w:rPr>
          <w:rFonts w:ascii="Verdana" w:hAnsi="Verdana"/>
          <w:b/>
          <w:color w:val="000000" w:themeColor="text1"/>
          <w:sz w:val="18"/>
        </w:rPr>
      </w:pPr>
    </w:p>
    <w:p w:rsidR="007242CD" w:rsidRDefault="007242CD" w:rsidP="007242CD">
      <w:pPr>
        <w:ind w:right="-2"/>
        <w:rPr>
          <w:rFonts w:ascii="Verdana" w:hAnsi="Verdana"/>
          <w:b/>
          <w:color w:val="000000" w:themeColor="text1"/>
          <w:sz w:val="18"/>
        </w:rPr>
      </w:pPr>
    </w:p>
    <w:p w:rsidR="00F869EA" w:rsidRPr="00290553" w:rsidRDefault="0097647A">
      <w:pPr>
        <w:ind w:right="-2"/>
        <w:jc w:val="center"/>
        <w:rPr>
          <w:rFonts w:ascii="Verdana" w:hAnsi="Verdana"/>
          <w:b/>
          <w:color w:val="000000" w:themeColor="text1"/>
          <w:sz w:val="18"/>
        </w:rPr>
      </w:pPr>
      <w:r>
        <w:rPr>
          <w:rFonts w:ascii="Verdana" w:hAnsi="Verdana"/>
          <w:b/>
          <w:color w:val="000000" w:themeColor="text1"/>
          <w:sz w:val="18"/>
        </w:rPr>
        <w:lastRenderedPageBreak/>
        <w:t>§ 10</w:t>
      </w:r>
    </w:p>
    <w:p w:rsidR="00F869EA" w:rsidRPr="00290553" w:rsidRDefault="00D16248">
      <w:pPr>
        <w:ind w:right="-2"/>
        <w:jc w:val="center"/>
        <w:rPr>
          <w:rFonts w:ascii="Verdana" w:hAnsi="Verdana"/>
          <w:b/>
          <w:color w:val="000000" w:themeColor="text1"/>
          <w:sz w:val="18"/>
        </w:rPr>
      </w:pPr>
      <w:r w:rsidRPr="00290553">
        <w:rPr>
          <w:rFonts w:ascii="Verdana" w:hAnsi="Verdana"/>
          <w:b/>
          <w:color w:val="000000" w:themeColor="text1"/>
          <w:sz w:val="18"/>
        </w:rPr>
        <w:t>Zmiana umowy:</w:t>
      </w:r>
    </w:p>
    <w:p w:rsidR="00F869EA" w:rsidRPr="00290553" w:rsidRDefault="00D16248">
      <w:pPr>
        <w:numPr>
          <w:ilvl w:val="0"/>
          <w:numId w:val="13"/>
        </w:numPr>
        <w:spacing w:after="60"/>
        <w:ind w:left="426" w:right="44" w:hanging="426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90553">
        <w:rPr>
          <w:rFonts w:ascii="Verdana" w:hAnsi="Verdana"/>
          <w:color w:val="000000" w:themeColor="text1"/>
          <w:sz w:val="18"/>
          <w:szCs w:val="18"/>
        </w:rPr>
        <w:t>Wszelkie zmiany umowy, wymagają zgody stron i zachowania formy pisemnego aneksu pod rygorem nieważności.</w:t>
      </w:r>
    </w:p>
    <w:p w:rsidR="00F869EA" w:rsidRPr="00C10042" w:rsidRDefault="00D16248">
      <w:pPr>
        <w:numPr>
          <w:ilvl w:val="0"/>
          <w:numId w:val="13"/>
        </w:numPr>
        <w:spacing w:after="60"/>
        <w:ind w:left="426" w:right="44" w:hanging="426"/>
        <w:jc w:val="both"/>
        <w:rPr>
          <w:rFonts w:ascii="Verdana" w:hAnsi="Verdana"/>
          <w:sz w:val="18"/>
          <w:szCs w:val="18"/>
        </w:rPr>
      </w:pPr>
      <w:r w:rsidRPr="00C10042">
        <w:rPr>
          <w:rFonts w:ascii="Verdana" w:hAnsi="Verdana"/>
          <w:sz w:val="18"/>
          <w:szCs w:val="18"/>
        </w:rPr>
        <w:t>Zakazuje się zmian postanowień zawartej umowy w stosunku do treści oferty, na podstawie której dokonano wyboru Wykonawcy, chyb</w:t>
      </w:r>
      <w:r w:rsidR="0097647A" w:rsidRPr="00C10042">
        <w:rPr>
          <w:rFonts w:ascii="Verdana" w:hAnsi="Verdana"/>
          <w:sz w:val="18"/>
          <w:szCs w:val="18"/>
        </w:rPr>
        <w:t>a że zachodzi co najmniej jedna</w:t>
      </w:r>
      <w:r w:rsidRPr="00C10042">
        <w:rPr>
          <w:rFonts w:ascii="Verdana" w:hAnsi="Verdana"/>
          <w:sz w:val="18"/>
          <w:szCs w:val="18"/>
        </w:rPr>
        <w:t xml:space="preserve"> z wymienionych</w:t>
      </w:r>
      <w:r w:rsidR="0097647A" w:rsidRPr="00C10042">
        <w:rPr>
          <w:rFonts w:ascii="Verdana" w:hAnsi="Verdana"/>
          <w:sz w:val="18"/>
          <w:szCs w:val="18"/>
        </w:rPr>
        <w:t xml:space="preserve">              </w:t>
      </w:r>
      <w:r w:rsidRPr="00C10042">
        <w:rPr>
          <w:rFonts w:ascii="Verdana" w:hAnsi="Verdana"/>
          <w:sz w:val="18"/>
          <w:szCs w:val="18"/>
        </w:rPr>
        <w:t>poniżej okoliczności:</w:t>
      </w:r>
    </w:p>
    <w:p w:rsidR="00F869EA" w:rsidRPr="00290553" w:rsidRDefault="00D16248">
      <w:pPr>
        <w:numPr>
          <w:ilvl w:val="0"/>
          <w:numId w:val="14"/>
        </w:numPr>
        <w:suppressAutoHyphens/>
        <w:spacing w:after="6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90553">
        <w:rPr>
          <w:rFonts w:ascii="Verdana" w:hAnsi="Verdana"/>
          <w:color w:val="000000" w:themeColor="text1"/>
          <w:sz w:val="18"/>
          <w:szCs w:val="18"/>
        </w:rPr>
        <w:t>zmiana stawki podatku VAT w toku wykonywania umowy – do ceny netto zostanie doliczona stawka VAT obowiązująca w dniu wystawienia faktury;</w:t>
      </w:r>
    </w:p>
    <w:p w:rsidR="00F869EA" w:rsidRPr="00290553" w:rsidRDefault="00D16248">
      <w:pPr>
        <w:numPr>
          <w:ilvl w:val="0"/>
          <w:numId w:val="14"/>
        </w:numPr>
        <w:suppressAutoHyphens/>
        <w:spacing w:after="6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90553">
        <w:rPr>
          <w:rFonts w:ascii="Verdana" w:hAnsi="Verdana"/>
          <w:color w:val="000000" w:themeColor="text1"/>
          <w:sz w:val="18"/>
          <w:szCs w:val="18"/>
        </w:rPr>
        <w:t>wejście w życie innych, niż wymienione w pkt 1, regulacji prawnych po dacie zawarcia umowy, wywołujących potrzebę jej zmiany;</w:t>
      </w:r>
    </w:p>
    <w:p w:rsidR="00F869EA" w:rsidRPr="00290553" w:rsidRDefault="00D16248">
      <w:pPr>
        <w:numPr>
          <w:ilvl w:val="0"/>
          <w:numId w:val="14"/>
        </w:numPr>
        <w:suppressAutoHyphens/>
        <w:spacing w:after="6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90553">
        <w:rPr>
          <w:rFonts w:ascii="Verdana" w:hAnsi="Verdana"/>
          <w:color w:val="000000" w:themeColor="text1"/>
          <w:sz w:val="18"/>
          <w:szCs w:val="18"/>
        </w:rPr>
        <w:t xml:space="preserve">wystąpienie konieczności wprowadzenia zmian doprecyzowujących treść umowy, jeżeli potrzeba ich wprowadzenia wynika z rozbieżności lub niejasności w umowie, których nie można usunąć w inny sposób, a zmiana będzie umożliwiać usunięcie rozbieżności </w:t>
      </w:r>
      <w:r w:rsidR="00B16392">
        <w:rPr>
          <w:rFonts w:ascii="Verdana" w:hAnsi="Verdana"/>
          <w:color w:val="000000" w:themeColor="text1"/>
          <w:sz w:val="18"/>
          <w:szCs w:val="18"/>
        </w:rPr>
        <w:t xml:space="preserve">                       </w:t>
      </w:r>
      <w:r w:rsidRPr="00290553">
        <w:rPr>
          <w:rFonts w:ascii="Verdana" w:hAnsi="Verdana"/>
          <w:color w:val="000000" w:themeColor="text1"/>
          <w:sz w:val="18"/>
          <w:szCs w:val="18"/>
        </w:rPr>
        <w:t>i doprecyzowanie umowy w celu jednoznacznej interpretacji jej zapisów.</w:t>
      </w:r>
    </w:p>
    <w:p w:rsidR="00F869EA" w:rsidRPr="002D0775" w:rsidRDefault="00D16248">
      <w:pPr>
        <w:numPr>
          <w:ilvl w:val="0"/>
          <w:numId w:val="14"/>
        </w:numPr>
        <w:suppressAutoHyphens/>
        <w:spacing w:after="60"/>
        <w:jc w:val="both"/>
        <w:rPr>
          <w:rFonts w:ascii="Verdana" w:hAnsi="Verdana"/>
          <w:sz w:val="18"/>
          <w:szCs w:val="18"/>
        </w:rPr>
      </w:pPr>
      <w:r w:rsidRPr="002D0775">
        <w:rPr>
          <w:rFonts w:ascii="Verdana" w:hAnsi="Verdana"/>
          <w:sz w:val="18"/>
          <w:szCs w:val="18"/>
        </w:rPr>
        <w:t>zmiana minimalnego wynagrodzenia za pracę albo wysokości minimalnej stawki godzinowej w okresie obowiązywania umowy, ustalonych na podstawie art. 2 ust. 3-5 ustawy z dnia 10 października 2002 r. o minimalnym wynagrodzeniu za pracę (tekst jedn. - Dz. U. z 2018 r., poz. 2177</w:t>
      </w:r>
      <w:r w:rsidR="002D0775" w:rsidRPr="002D0775">
        <w:rPr>
          <w:rFonts w:ascii="Verdana" w:hAnsi="Verdana"/>
          <w:sz w:val="18"/>
          <w:szCs w:val="18"/>
        </w:rPr>
        <w:t>,</w:t>
      </w:r>
      <w:r w:rsidR="002D0775">
        <w:rPr>
          <w:rFonts w:ascii="Verdana" w:hAnsi="Verdana"/>
          <w:sz w:val="18"/>
          <w:szCs w:val="18"/>
        </w:rPr>
        <w:t xml:space="preserve"> Dz.U.</w:t>
      </w:r>
      <w:r w:rsidR="002D0775" w:rsidRPr="002D0775">
        <w:rPr>
          <w:rFonts w:ascii="Verdana" w:hAnsi="Verdana"/>
          <w:sz w:val="18"/>
          <w:szCs w:val="18"/>
        </w:rPr>
        <w:t>2019 poz.1564 ze  zm.</w:t>
      </w:r>
      <w:r w:rsidRPr="002D0775">
        <w:rPr>
          <w:rFonts w:ascii="Verdana" w:hAnsi="Verdana"/>
          <w:sz w:val="18"/>
          <w:szCs w:val="18"/>
        </w:rPr>
        <w:t>), gdy zmiana ta będzie miała wpływ na koszty wykonania zamówienia przez Wykonawcę; Strony dokonają odpowiedniej zmiany wynagrodzenia umownego - zmiana dotyczyć będzie tej części wynagrodzenia umownego, którą stanowi wynagrodzenie osób wykonujących przedmiot umowy i zatrudnionych u Wykonawcy na podstawie umowy o pracę na pełny etat za minimalne wynagrodzenie za pracę lub zatrudnionych na podstawie umowy o pracę na część etatu za proporcjonalną do części etatu wysokość minimalnego wynagrodzenia za pracę albo zatrudnionych na podstawie umowy o pracę za minimalną stawkę godzinową;</w:t>
      </w:r>
    </w:p>
    <w:p w:rsidR="00F869EA" w:rsidRPr="007242CD" w:rsidRDefault="00D16248" w:rsidP="007242CD">
      <w:pPr>
        <w:pStyle w:val="Akapitzlist"/>
        <w:numPr>
          <w:ilvl w:val="0"/>
          <w:numId w:val="14"/>
        </w:numPr>
        <w:suppressAutoHyphens/>
        <w:spacing w:after="6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7242CD">
        <w:rPr>
          <w:rFonts w:ascii="Verdana" w:hAnsi="Verdana"/>
          <w:color w:val="000000" w:themeColor="text1"/>
          <w:sz w:val="18"/>
          <w:szCs w:val="18"/>
        </w:rPr>
        <w:t>zmiana wysokości stawki składki na ubezpieczenie społeczne lub zdrowotne w okresie obowiązywania umowy, gdy zmiana ta będzie miała wpływ na koszty wykonania zamówienia przez Wykonawcę; Strony dokonają odpowiedniej zmiany wynagrodzenia umownego - zmiana dotyczyć będzie tej części wynagrodzenia, którą stanowi wynagrodzenie osób wykonujących przedmiot umowy i zatrudnionych u Wykonawcy na podstawie umowy o pracę lub umowy cywilnoprawnej, poprzez jej obniżenie lub podwyższenie równe odpowiednio wartości obniżenia lub podwyższenia wysokości składek;</w:t>
      </w:r>
    </w:p>
    <w:p w:rsidR="00F869EA" w:rsidRPr="00290553" w:rsidRDefault="00D16248" w:rsidP="007242CD">
      <w:pPr>
        <w:numPr>
          <w:ilvl w:val="0"/>
          <w:numId w:val="14"/>
        </w:numPr>
        <w:suppressAutoHyphens/>
        <w:spacing w:after="6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90553">
        <w:rPr>
          <w:rFonts w:ascii="Verdana" w:hAnsi="Verdana"/>
          <w:color w:val="000000" w:themeColor="text1"/>
          <w:sz w:val="18"/>
          <w:szCs w:val="18"/>
        </w:rPr>
        <w:t>zmiana zasad podlegania ubezpieczeniom społecznym lub ubezpieczeniu zdrowotnemu, gdy zmiana ta będzie miała wpływ na koszty wykonania zamówienia przez Wykonawcę; Strony dokonają odpowiedniej zmiany wynagrodzenia umownego - zmiana dotyczyć będzie tej części wynagrodzenia Wykonawcy, którą regulować będą zmienione zasady podlegania ubezpieczeniom społecznym lub ubezpieczeniu zdrowotnemu;</w:t>
      </w:r>
    </w:p>
    <w:p w:rsidR="008C0AE5" w:rsidRPr="00290553" w:rsidRDefault="008C0AE5" w:rsidP="007242CD">
      <w:pPr>
        <w:numPr>
          <w:ilvl w:val="0"/>
          <w:numId w:val="14"/>
        </w:numPr>
        <w:suppressAutoHyphens/>
        <w:spacing w:after="60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90553">
        <w:rPr>
          <w:rFonts w:ascii="Verdana" w:hAnsi="Verdana"/>
          <w:color w:val="000000" w:themeColor="text1"/>
          <w:sz w:val="18"/>
          <w:szCs w:val="18"/>
        </w:rPr>
        <w:t>zmiana zasad gromadzenia i wysokości wpłat do pracowniczych planów kapitałowych, o których mowa w ustawie z dnia 4 października 2018 r. o pracowniczych planach kapitałowych</w:t>
      </w:r>
      <w:r w:rsidR="00B2591C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2D0775">
        <w:rPr>
          <w:rFonts w:ascii="Verdana" w:hAnsi="Verdana"/>
          <w:color w:val="000000" w:themeColor="text1"/>
          <w:sz w:val="18"/>
          <w:szCs w:val="18"/>
        </w:rPr>
        <w:t>(</w:t>
      </w:r>
      <w:r w:rsidR="00B2591C">
        <w:rPr>
          <w:rFonts w:ascii="Verdana" w:hAnsi="Verdana"/>
          <w:color w:val="000000" w:themeColor="text1"/>
          <w:sz w:val="18"/>
          <w:szCs w:val="18"/>
        </w:rPr>
        <w:t>t</w:t>
      </w:r>
      <w:r w:rsidR="002D0775">
        <w:rPr>
          <w:rFonts w:ascii="Verdana" w:hAnsi="Verdana"/>
          <w:color w:val="000000" w:themeColor="text1"/>
          <w:sz w:val="18"/>
          <w:szCs w:val="18"/>
        </w:rPr>
        <w:t xml:space="preserve">ekst </w:t>
      </w:r>
      <w:r w:rsidR="00B2591C">
        <w:rPr>
          <w:rFonts w:ascii="Verdana" w:hAnsi="Verdana"/>
          <w:color w:val="000000" w:themeColor="text1"/>
          <w:sz w:val="18"/>
          <w:szCs w:val="18"/>
        </w:rPr>
        <w:t>j</w:t>
      </w:r>
      <w:r w:rsidR="002D0775">
        <w:rPr>
          <w:rFonts w:ascii="Verdana" w:hAnsi="Verdana"/>
          <w:color w:val="000000" w:themeColor="text1"/>
          <w:sz w:val="18"/>
          <w:szCs w:val="18"/>
        </w:rPr>
        <w:t>edn</w:t>
      </w:r>
      <w:r w:rsidR="00B2591C" w:rsidRPr="002D0775">
        <w:rPr>
          <w:rFonts w:ascii="Verdana" w:hAnsi="Verdana"/>
          <w:sz w:val="18"/>
          <w:szCs w:val="18"/>
        </w:rPr>
        <w:t>.</w:t>
      </w:r>
      <w:r w:rsidRPr="002D0775">
        <w:rPr>
          <w:rFonts w:ascii="Verdana" w:hAnsi="Verdana"/>
          <w:sz w:val="18"/>
          <w:szCs w:val="18"/>
        </w:rPr>
        <w:t xml:space="preserve"> Dz. U. z </w:t>
      </w:r>
      <w:r w:rsidR="00B2591C" w:rsidRPr="002D0775">
        <w:rPr>
          <w:rFonts w:ascii="Verdana" w:hAnsi="Verdana"/>
          <w:sz w:val="18"/>
          <w:szCs w:val="18"/>
        </w:rPr>
        <w:t>2020 r., poz. 1342</w:t>
      </w:r>
      <w:r w:rsidRPr="002D0775">
        <w:rPr>
          <w:rFonts w:ascii="Verdana" w:hAnsi="Verdana"/>
          <w:sz w:val="18"/>
          <w:szCs w:val="18"/>
        </w:rPr>
        <w:t xml:space="preserve">), </w:t>
      </w:r>
      <w:r w:rsidRPr="00290553">
        <w:rPr>
          <w:rFonts w:ascii="Verdana" w:hAnsi="Verdana"/>
          <w:color w:val="000000" w:themeColor="text1"/>
          <w:sz w:val="18"/>
          <w:szCs w:val="18"/>
        </w:rPr>
        <w:t>gdy zmiana ta będzie miała wpływ na koszty wykonania zamówienia przez Wykonawcę; Strony dokonają odpowiedniej zmiany wynagrodzenia umownego – zmiana dotyczyć będzie tej części wynagrodzenia Wykonawcy, którą regulować będą zmieniane zasady gromadzenia i wysokości wpłat do pracowniczych planów kapitałowych;</w:t>
      </w:r>
    </w:p>
    <w:p w:rsidR="00F869EA" w:rsidRPr="00290553" w:rsidRDefault="00D16248" w:rsidP="007242CD">
      <w:pPr>
        <w:numPr>
          <w:ilvl w:val="0"/>
          <w:numId w:val="14"/>
        </w:numPr>
        <w:spacing w:after="60" w:line="240" w:lineRule="exac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90553">
        <w:rPr>
          <w:rFonts w:ascii="Verdana" w:hAnsi="Verdana"/>
          <w:color w:val="000000" w:themeColor="text1"/>
          <w:sz w:val="18"/>
          <w:szCs w:val="18"/>
        </w:rPr>
        <w:t>zmiana metrażu przeznaczonego do sukcesywnego sprzątania w przypadku wyłączenia cz</w:t>
      </w:r>
      <w:r w:rsidRPr="00290553">
        <w:rPr>
          <w:rFonts w:ascii="Verdana" w:hAnsi="Verdana"/>
          <w:color w:val="000000" w:themeColor="text1"/>
          <w:sz w:val="18"/>
          <w:szCs w:val="18"/>
        </w:rPr>
        <w:t>ę</w:t>
      </w:r>
      <w:r w:rsidRPr="00290553">
        <w:rPr>
          <w:rFonts w:ascii="Verdana" w:hAnsi="Verdana"/>
          <w:color w:val="000000" w:themeColor="text1"/>
          <w:sz w:val="18"/>
          <w:szCs w:val="18"/>
        </w:rPr>
        <w:t xml:space="preserve">ści pomieszczeń lub obiektów, np. z powodu remontu, sprzedaży obiektu lub wyłączenia </w:t>
      </w:r>
      <w:r w:rsidRPr="00290553">
        <w:rPr>
          <w:rFonts w:ascii="Verdana" w:hAnsi="Verdana"/>
          <w:color w:val="000000" w:themeColor="text1"/>
          <w:sz w:val="18"/>
          <w:szCs w:val="18"/>
        </w:rPr>
        <w:br/>
        <w:t>z użytkowania. Zakres, okres i koszt wyłączenia określony zostanie w formie pisemnego Aneksu do umowy;</w:t>
      </w:r>
    </w:p>
    <w:p w:rsidR="00F869EA" w:rsidRPr="00290553" w:rsidRDefault="00D16248" w:rsidP="007242CD">
      <w:pPr>
        <w:numPr>
          <w:ilvl w:val="0"/>
          <w:numId w:val="14"/>
        </w:numPr>
        <w:spacing w:after="60" w:line="240" w:lineRule="exact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290553">
        <w:rPr>
          <w:rFonts w:ascii="Verdana" w:hAnsi="Verdana"/>
          <w:color w:val="000000" w:themeColor="text1"/>
          <w:sz w:val="18"/>
          <w:szCs w:val="18"/>
        </w:rPr>
        <w:t xml:space="preserve">wystąpienie konieczności wprowadzenia zmian, korzystnych dla Zamawiającego, bez </w:t>
      </w:r>
      <w:r w:rsidR="00B16392">
        <w:rPr>
          <w:rFonts w:ascii="Verdana" w:hAnsi="Verdana"/>
          <w:color w:val="000000" w:themeColor="text1"/>
          <w:sz w:val="18"/>
          <w:szCs w:val="18"/>
        </w:rPr>
        <w:t xml:space="preserve">                 </w:t>
      </w:r>
      <w:r w:rsidRPr="00290553">
        <w:rPr>
          <w:rFonts w:ascii="Verdana" w:hAnsi="Verdana"/>
          <w:color w:val="000000" w:themeColor="text1"/>
          <w:sz w:val="18"/>
          <w:szCs w:val="18"/>
        </w:rPr>
        <w:t>których nie byłoby możliwe prawidłowe wykonanie przedmiotu umowy.</w:t>
      </w:r>
    </w:p>
    <w:p w:rsidR="00ED71D1" w:rsidRPr="00290553" w:rsidRDefault="00D16248" w:rsidP="00ED71D1">
      <w:pPr>
        <w:numPr>
          <w:ilvl w:val="0"/>
          <w:numId w:val="13"/>
        </w:numPr>
        <w:suppressAutoHyphens/>
        <w:spacing w:after="60"/>
        <w:ind w:left="426" w:hanging="426"/>
        <w:jc w:val="both"/>
        <w:rPr>
          <w:rFonts w:ascii="Verdana" w:hAnsi="Verdana"/>
          <w:color w:val="000000" w:themeColor="text1"/>
          <w:sz w:val="18"/>
          <w:szCs w:val="23"/>
        </w:rPr>
      </w:pPr>
      <w:r w:rsidRPr="00290553">
        <w:rPr>
          <w:rFonts w:ascii="Verdana" w:hAnsi="Verdana"/>
          <w:color w:val="000000" w:themeColor="text1"/>
          <w:sz w:val="18"/>
          <w:szCs w:val="23"/>
        </w:rPr>
        <w:t>Podstawą</w:t>
      </w:r>
      <w:r w:rsidR="008C0AE5" w:rsidRPr="00290553">
        <w:rPr>
          <w:rFonts w:ascii="Verdana" w:hAnsi="Verdana"/>
          <w:color w:val="000000" w:themeColor="text1"/>
          <w:sz w:val="18"/>
          <w:szCs w:val="23"/>
        </w:rPr>
        <w:t xml:space="preserve"> podwyższenia wynagrodzenia, o której mowa w </w:t>
      </w:r>
      <w:r w:rsidR="00003353" w:rsidRPr="00290553">
        <w:rPr>
          <w:rFonts w:ascii="Verdana" w:hAnsi="Verdana"/>
          <w:color w:val="000000" w:themeColor="text1"/>
          <w:sz w:val="18"/>
          <w:szCs w:val="23"/>
        </w:rPr>
        <w:t xml:space="preserve">ust. 2 </w:t>
      </w:r>
      <w:r w:rsidR="008C0AE5" w:rsidRPr="00290553">
        <w:rPr>
          <w:rFonts w:ascii="Verdana" w:hAnsi="Verdana"/>
          <w:color w:val="000000" w:themeColor="text1"/>
          <w:sz w:val="18"/>
          <w:szCs w:val="23"/>
        </w:rPr>
        <w:t>pkt 4-7, jest przedłożenie przez Wykonawcę kalkulacji kosztów uzasadniających wzrost wynagrodzenia umownego z tytułu wzrostu minimalnego wynagrodzenia za pracę, zmiany wysokości składki na ubezpieczenie społeczne lub zdrowotne, zasad podlegania ubezpieczeniom społecznym lub ubezpieczeniu zdrowotnemu, lub zasad gromadzenia i wysokości wpłat do pracowniczych planów kapitałowych potwierdzonych odpowiednim dokumentem; zmiana wynagrodzenia wchodzi w życie z dniem zmiany przepisów, które stanowią podstawę zmiany wynagrodzenia Wykonawcy, nie wcześniej jednak aniżeli data przedłożenia Zamawiającemu przez Wykonawcę kalkulacji kosztów</w:t>
      </w:r>
      <w:r w:rsidRPr="00290553">
        <w:rPr>
          <w:rFonts w:ascii="Verdana" w:hAnsi="Verdana"/>
          <w:color w:val="000000" w:themeColor="text1"/>
          <w:sz w:val="18"/>
          <w:szCs w:val="23"/>
        </w:rPr>
        <w:t>.</w:t>
      </w:r>
    </w:p>
    <w:p w:rsidR="00ED71D1" w:rsidRPr="00290553" w:rsidRDefault="00ED71D1" w:rsidP="00ED71D1">
      <w:pPr>
        <w:numPr>
          <w:ilvl w:val="0"/>
          <w:numId w:val="13"/>
        </w:numPr>
        <w:suppressAutoHyphens/>
        <w:spacing w:after="60"/>
        <w:ind w:left="426" w:hanging="426"/>
        <w:jc w:val="both"/>
        <w:rPr>
          <w:rFonts w:ascii="Verdana" w:hAnsi="Verdana"/>
          <w:color w:val="000000" w:themeColor="text1"/>
          <w:sz w:val="18"/>
          <w:szCs w:val="23"/>
        </w:rPr>
      </w:pPr>
      <w:r w:rsidRPr="00290553">
        <w:rPr>
          <w:rFonts w:ascii="Verdana" w:hAnsi="Verdana"/>
          <w:color w:val="000000" w:themeColor="text1"/>
          <w:sz w:val="18"/>
          <w:szCs w:val="23"/>
        </w:rPr>
        <w:lastRenderedPageBreak/>
        <w:t>Wniosek podwyższeni</w:t>
      </w:r>
      <w:r w:rsidR="00003353" w:rsidRPr="00290553">
        <w:rPr>
          <w:rFonts w:ascii="Verdana" w:hAnsi="Verdana"/>
          <w:color w:val="000000" w:themeColor="text1"/>
          <w:sz w:val="18"/>
          <w:szCs w:val="23"/>
        </w:rPr>
        <w:t>e</w:t>
      </w:r>
      <w:r w:rsidRPr="00290553">
        <w:rPr>
          <w:rFonts w:ascii="Verdana" w:hAnsi="Verdana"/>
          <w:color w:val="000000" w:themeColor="text1"/>
          <w:sz w:val="18"/>
          <w:szCs w:val="23"/>
        </w:rPr>
        <w:t xml:space="preserve"> wynagrodzenia, o któr</w:t>
      </w:r>
      <w:r w:rsidR="00003353" w:rsidRPr="00290553">
        <w:rPr>
          <w:rFonts w:ascii="Verdana" w:hAnsi="Verdana"/>
          <w:color w:val="000000" w:themeColor="text1"/>
          <w:sz w:val="18"/>
          <w:szCs w:val="23"/>
        </w:rPr>
        <w:t xml:space="preserve">ym </w:t>
      </w:r>
      <w:r w:rsidRPr="00290553">
        <w:rPr>
          <w:rFonts w:ascii="Verdana" w:hAnsi="Verdana"/>
          <w:color w:val="000000" w:themeColor="text1"/>
          <w:sz w:val="18"/>
          <w:szCs w:val="23"/>
        </w:rPr>
        <w:t xml:space="preserve">mowa w </w:t>
      </w:r>
      <w:r w:rsidR="00003353" w:rsidRPr="00290553">
        <w:rPr>
          <w:rFonts w:ascii="Verdana" w:hAnsi="Verdana"/>
          <w:color w:val="000000" w:themeColor="text1"/>
          <w:sz w:val="18"/>
          <w:szCs w:val="23"/>
        </w:rPr>
        <w:t xml:space="preserve">ust. 2 </w:t>
      </w:r>
      <w:r w:rsidRPr="00290553">
        <w:rPr>
          <w:rFonts w:ascii="Verdana" w:hAnsi="Verdana"/>
          <w:color w:val="000000" w:themeColor="text1"/>
          <w:sz w:val="18"/>
          <w:szCs w:val="23"/>
        </w:rPr>
        <w:t>pkt 4-</w:t>
      </w:r>
      <w:r w:rsidR="0044593A" w:rsidRPr="00290553">
        <w:rPr>
          <w:rFonts w:ascii="Verdana" w:hAnsi="Verdana"/>
          <w:color w:val="000000" w:themeColor="text1"/>
          <w:sz w:val="18"/>
          <w:szCs w:val="23"/>
        </w:rPr>
        <w:t>7</w:t>
      </w:r>
      <w:r w:rsidRPr="00290553">
        <w:rPr>
          <w:rFonts w:ascii="Verdana" w:hAnsi="Verdana"/>
          <w:color w:val="000000" w:themeColor="text1"/>
          <w:sz w:val="18"/>
          <w:szCs w:val="23"/>
        </w:rPr>
        <w:t xml:space="preserve"> Wykonawca winien złożyć z 2 miesięcznym wyprzedzeniem umożliwiającym jego weryfikację, ewentualną korektę oraz sporządzenie stosownego aneksu w terminie przed wejściem w życie powyższych zmian</w:t>
      </w:r>
    </w:p>
    <w:p w:rsidR="00ED71D1" w:rsidRPr="00290553" w:rsidRDefault="00ED71D1" w:rsidP="00ED71D1">
      <w:pPr>
        <w:numPr>
          <w:ilvl w:val="0"/>
          <w:numId w:val="13"/>
        </w:numPr>
        <w:suppressAutoHyphens/>
        <w:spacing w:after="60"/>
        <w:ind w:left="426" w:hanging="426"/>
        <w:jc w:val="both"/>
        <w:rPr>
          <w:rFonts w:ascii="Verdana" w:hAnsi="Verdana"/>
          <w:color w:val="000000" w:themeColor="text1"/>
          <w:sz w:val="18"/>
          <w:szCs w:val="23"/>
        </w:rPr>
      </w:pPr>
      <w:r w:rsidRPr="00290553">
        <w:rPr>
          <w:rFonts w:ascii="Verdana" w:hAnsi="Verdana"/>
          <w:color w:val="000000" w:themeColor="text1"/>
          <w:sz w:val="18"/>
          <w:szCs w:val="23"/>
        </w:rPr>
        <w:t xml:space="preserve">Niedopełnienie obowiązku o którym mowa w </w:t>
      </w:r>
      <w:r w:rsidR="00124A7D" w:rsidRPr="00290553">
        <w:rPr>
          <w:rFonts w:ascii="Verdana" w:hAnsi="Verdana"/>
          <w:color w:val="000000" w:themeColor="text1"/>
          <w:sz w:val="18"/>
          <w:szCs w:val="23"/>
        </w:rPr>
        <w:t xml:space="preserve">ust. </w:t>
      </w:r>
      <w:r w:rsidRPr="00290553">
        <w:rPr>
          <w:rFonts w:ascii="Verdana" w:hAnsi="Verdana"/>
          <w:color w:val="000000" w:themeColor="text1"/>
          <w:sz w:val="18"/>
          <w:szCs w:val="23"/>
        </w:rPr>
        <w:t>4</w:t>
      </w:r>
      <w:r w:rsidR="00EF7B20" w:rsidRPr="00290553">
        <w:rPr>
          <w:rFonts w:ascii="Verdana" w:hAnsi="Verdana"/>
          <w:color w:val="000000" w:themeColor="text1"/>
          <w:sz w:val="18"/>
          <w:szCs w:val="23"/>
        </w:rPr>
        <w:t>.</w:t>
      </w:r>
      <w:r w:rsidRPr="00290553">
        <w:rPr>
          <w:rFonts w:ascii="Verdana" w:hAnsi="Verdana"/>
          <w:color w:val="000000" w:themeColor="text1"/>
          <w:sz w:val="18"/>
          <w:szCs w:val="23"/>
        </w:rPr>
        <w:t xml:space="preserve"> skutkować będzie wprowadzeniem zmiany od miesiąca następującego po miesiącu w którym obustronnie została uzgodniona kwota wzrostu wynagrodzenia</w:t>
      </w:r>
    </w:p>
    <w:p w:rsidR="00F869EA" w:rsidRPr="00290553" w:rsidRDefault="00D16248">
      <w:pPr>
        <w:numPr>
          <w:ilvl w:val="0"/>
          <w:numId w:val="13"/>
        </w:numPr>
        <w:suppressAutoHyphens/>
        <w:spacing w:after="60"/>
        <w:ind w:left="426" w:hanging="426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90553">
        <w:rPr>
          <w:rFonts w:ascii="Verdana" w:hAnsi="Verdana"/>
          <w:color w:val="000000" w:themeColor="text1"/>
          <w:sz w:val="18"/>
          <w:szCs w:val="23"/>
        </w:rPr>
        <w:t>Nie stanowią zm</w:t>
      </w:r>
      <w:r w:rsidR="00C10042">
        <w:rPr>
          <w:rFonts w:ascii="Verdana" w:hAnsi="Verdana"/>
          <w:color w:val="000000" w:themeColor="text1"/>
          <w:sz w:val="18"/>
          <w:szCs w:val="23"/>
        </w:rPr>
        <w:t>iany umowy</w:t>
      </w:r>
      <w:r w:rsidR="00066A89">
        <w:rPr>
          <w:rFonts w:ascii="Verdana" w:hAnsi="Verdana"/>
          <w:color w:val="000000" w:themeColor="text1"/>
          <w:sz w:val="18"/>
          <w:szCs w:val="23"/>
        </w:rPr>
        <w:t xml:space="preserve"> </w:t>
      </w:r>
      <w:r w:rsidRPr="00290553">
        <w:rPr>
          <w:rFonts w:ascii="Verdana" w:hAnsi="Verdana"/>
          <w:color w:val="000000" w:themeColor="text1"/>
          <w:sz w:val="18"/>
          <w:szCs w:val="23"/>
        </w:rPr>
        <w:t xml:space="preserve">następujące wypadki, które wymagają jedynie poinformowania drugiej Strony w formie pisemnej z 3 (trzy) dniowym wyprzedzeniem: </w:t>
      </w:r>
    </w:p>
    <w:p w:rsidR="00F869EA" w:rsidRPr="00290553" w:rsidRDefault="00D16248">
      <w:pPr>
        <w:numPr>
          <w:ilvl w:val="0"/>
          <w:numId w:val="16"/>
        </w:numPr>
        <w:spacing w:after="60"/>
        <w:ind w:left="993" w:right="44" w:hanging="426"/>
        <w:contextualSpacing/>
        <w:jc w:val="both"/>
        <w:rPr>
          <w:rFonts w:ascii="Verdana" w:hAnsi="Verdana"/>
          <w:color w:val="000000" w:themeColor="text1"/>
          <w:sz w:val="18"/>
          <w:szCs w:val="23"/>
        </w:rPr>
      </w:pPr>
      <w:r w:rsidRPr="00290553">
        <w:rPr>
          <w:rFonts w:ascii="Verdana" w:hAnsi="Verdana"/>
          <w:color w:val="000000" w:themeColor="text1"/>
          <w:sz w:val="18"/>
          <w:szCs w:val="23"/>
        </w:rPr>
        <w:t xml:space="preserve">zmiana danych teleadresowych Stron; </w:t>
      </w:r>
    </w:p>
    <w:p w:rsidR="00F869EA" w:rsidRPr="00290553" w:rsidRDefault="00D16248">
      <w:pPr>
        <w:numPr>
          <w:ilvl w:val="0"/>
          <w:numId w:val="16"/>
        </w:numPr>
        <w:spacing w:after="60"/>
        <w:ind w:left="993" w:right="44" w:hanging="426"/>
        <w:contextualSpacing/>
        <w:jc w:val="both"/>
        <w:rPr>
          <w:rFonts w:ascii="Verdana" w:hAnsi="Verdana"/>
          <w:color w:val="000000" w:themeColor="text1"/>
          <w:sz w:val="18"/>
          <w:szCs w:val="23"/>
        </w:rPr>
      </w:pPr>
      <w:r w:rsidRPr="00290553">
        <w:rPr>
          <w:rFonts w:ascii="Verdana" w:hAnsi="Verdana"/>
          <w:color w:val="000000" w:themeColor="text1"/>
          <w:sz w:val="18"/>
          <w:szCs w:val="23"/>
        </w:rPr>
        <w:t xml:space="preserve">zmiana danych rejestrowych Stron; </w:t>
      </w:r>
    </w:p>
    <w:p w:rsidR="00F869EA" w:rsidRPr="00290553" w:rsidRDefault="00D16248">
      <w:pPr>
        <w:numPr>
          <w:ilvl w:val="0"/>
          <w:numId w:val="16"/>
        </w:numPr>
        <w:spacing w:after="60"/>
        <w:ind w:left="993" w:right="44" w:hanging="426"/>
        <w:contextualSpacing/>
        <w:jc w:val="both"/>
        <w:rPr>
          <w:rFonts w:ascii="Verdana" w:hAnsi="Verdana"/>
          <w:color w:val="000000" w:themeColor="text1"/>
          <w:sz w:val="18"/>
          <w:szCs w:val="23"/>
        </w:rPr>
      </w:pPr>
      <w:r w:rsidRPr="00290553">
        <w:rPr>
          <w:rFonts w:ascii="Verdana" w:hAnsi="Verdana"/>
          <w:color w:val="000000" w:themeColor="text1"/>
          <w:sz w:val="18"/>
          <w:szCs w:val="23"/>
        </w:rPr>
        <w:t>zmiana sposobu prowadzenia korespondencji pomiędzy Stronami.</w:t>
      </w:r>
    </w:p>
    <w:p w:rsidR="00F869EA" w:rsidRPr="00290553" w:rsidRDefault="00F869EA">
      <w:pPr>
        <w:ind w:left="993" w:right="-2" w:hanging="426"/>
        <w:rPr>
          <w:rFonts w:ascii="Verdana" w:hAnsi="Verdana"/>
          <w:b/>
          <w:color w:val="000000" w:themeColor="text1"/>
          <w:sz w:val="18"/>
        </w:rPr>
      </w:pPr>
    </w:p>
    <w:p w:rsidR="007242CD" w:rsidRDefault="007242CD">
      <w:pPr>
        <w:pStyle w:val="Tekstpodstawowywcity"/>
        <w:tabs>
          <w:tab w:val="left" w:pos="2183"/>
        </w:tabs>
        <w:ind w:left="0" w:right="-2"/>
        <w:jc w:val="center"/>
        <w:rPr>
          <w:rFonts w:ascii="Verdana" w:hAnsi="Verdana" w:cs="Verdana"/>
          <w:b/>
          <w:bCs/>
          <w:color w:val="000000" w:themeColor="text1"/>
          <w:sz w:val="18"/>
          <w:szCs w:val="18"/>
        </w:rPr>
      </w:pPr>
    </w:p>
    <w:p w:rsidR="00F869EA" w:rsidRPr="00290553" w:rsidRDefault="00C10042">
      <w:pPr>
        <w:pStyle w:val="Tekstpodstawowywcity"/>
        <w:tabs>
          <w:tab w:val="left" w:pos="2183"/>
        </w:tabs>
        <w:ind w:left="0" w:right="-2"/>
        <w:jc w:val="center"/>
        <w:rPr>
          <w:rFonts w:ascii="Verdana" w:hAnsi="Verdana" w:cs="Verdana"/>
          <w:b/>
          <w:bCs/>
          <w:color w:val="000000" w:themeColor="text1"/>
          <w:sz w:val="18"/>
          <w:szCs w:val="18"/>
        </w:rPr>
      </w:pPr>
      <w:r>
        <w:rPr>
          <w:rFonts w:ascii="Verdana" w:hAnsi="Verdana" w:cs="Verdana"/>
          <w:b/>
          <w:bCs/>
          <w:color w:val="000000" w:themeColor="text1"/>
          <w:sz w:val="18"/>
          <w:szCs w:val="18"/>
        </w:rPr>
        <w:t>§ 11</w:t>
      </w:r>
    </w:p>
    <w:p w:rsidR="00F869EA" w:rsidRPr="00290553" w:rsidRDefault="00D16248">
      <w:pPr>
        <w:pStyle w:val="Tekstpodstawowywcity"/>
        <w:tabs>
          <w:tab w:val="left" w:pos="2183"/>
        </w:tabs>
        <w:ind w:left="0" w:right="-2"/>
        <w:jc w:val="center"/>
        <w:rPr>
          <w:rFonts w:ascii="Verdana" w:hAnsi="Verdana" w:cs="Verdana"/>
          <w:b/>
          <w:bCs/>
          <w:color w:val="000000" w:themeColor="text1"/>
          <w:sz w:val="18"/>
          <w:szCs w:val="18"/>
        </w:rPr>
      </w:pPr>
      <w:r w:rsidRPr="00290553">
        <w:rPr>
          <w:rFonts w:ascii="Verdana" w:hAnsi="Verdana" w:cs="Verdana"/>
          <w:b/>
          <w:bCs/>
          <w:color w:val="000000" w:themeColor="text1"/>
          <w:sz w:val="18"/>
          <w:szCs w:val="18"/>
        </w:rPr>
        <w:t>Postanowienia końcowe:</w:t>
      </w:r>
    </w:p>
    <w:p w:rsidR="00F869EA" w:rsidRPr="00290553" w:rsidRDefault="00D16248">
      <w:pPr>
        <w:pStyle w:val="Tekstpodstawowywcity"/>
        <w:numPr>
          <w:ilvl w:val="0"/>
          <w:numId w:val="5"/>
        </w:numPr>
        <w:tabs>
          <w:tab w:val="clear" w:pos="720"/>
          <w:tab w:val="left" w:pos="426"/>
          <w:tab w:val="left" w:pos="2183"/>
        </w:tabs>
        <w:ind w:left="426" w:right="-2" w:hanging="426"/>
        <w:rPr>
          <w:rFonts w:ascii="Verdana" w:hAnsi="Verdana" w:cs="Verdana"/>
          <w:color w:val="000000" w:themeColor="text1"/>
          <w:sz w:val="18"/>
          <w:szCs w:val="18"/>
        </w:rPr>
      </w:pPr>
      <w:r w:rsidRPr="00290553">
        <w:rPr>
          <w:rFonts w:ascii="Verdana" w:hAnsi="Verdana" w:cs="Verdana"/>
          <w:color w:val="000000" w:themeColor="text1"/>
          <w:sz w:val="18"/>
          <w:szCs w:val="18"/>
        </w:rPr>
        <w:t xml:space="preserve">W sprawach nieuregulowanych umową stosuje się przepisy kodeksu cywilnego i innych </w:t>
      </w:r>
      <w:r w:rsidR="00B16392">
        <w:rPr>
          <w:rFonts w:ascii="Verdana" w:hAnsi="Verdana" w:cs="Verdana"/>
          <w:color w:val="000000" w:themeColor="text1"/>
          <w:sz w:val="18"/>
          <w:szCs w:val="18"/>
        </w:rPr>
        <w:t xml:space="preserve">                  </w:t>
      </w:r>
      <w:r w:rsidRPr="00290553">
        <w:rPr>
          <w:rFonts w:ascii="Verdana" w:hAnsi="Verdana" w:cs="Verdana"/>
          <w:color w:val="000000" w:themeColor="text1"/>
          <w:sz w:val="18"/>
          <w:szCs w:val="18"/>
        </w:rPr>
        <w:t>obowiązujących przepisów prawa.</w:t>
      </w:r>
    </w:p>
    <w:p w:rsidR="00F869EA" w:rsidRPr="00290553" w:rsidRDefault="00D16248">
      <w:pPr>
        <w:pStyle w:val="Tekstpodstawowywcity"/>
        <w:numPr>
          <w:ilvl w:val="0"/>
          <w:numId w:val="5"/>
        </w:numPr>
        <w:tabs>
          <w:tab w:val="clear" w:pos="720"/>
          <w:tab w:val="left" w:pos="426"/>
          <w:tab w:val="left" w:pos="2183"/>
        </w:tabs>
        <w:ind w:left="426" w:right="-2" w:hanging="426"/>
        <w:rPr>
          <w:rFonts w:ascii="Verdana" w:hAnsi="Verdana" w:cs="Verdana"/>
          <w:color w:val="000000" w:themeColor="text1"/>
          <w:sz w:val="18"/>
          <w:szCs w:val="18"/>
        </w:rPr>
      </w:pPr>
      <w:r w:rsidRPr="00290553">
        <w:rPr>
          <w:rFonts w:ascii="Verdana" w:hAnsi="Verdana" w:cs="Verdana"/>
          <w:color w:val="000000" w:themeColor="text1"/>
          <w:sz w:val="18"/>
          <w:szCs w:val="18"/>
        </w:rPr>
        <w:t>Spory powstałe przy wykonywaniu niniejszej umowy, nierozwiązane polubownie przez Strony, będą rozstrzygane przez Sąd powszechny właściwy miejscowo dla Zamawiającego.</w:t>
      </w:r>
    </w:p>
    <w:p w:rsidR="00F869EA" w:rsidRPr="00290553" w:rsidRDefault="00D16248">
      <w:pPr>
        <w:pStyle w:val="Tekstpodstawowywcity3"/>
        <w:numPr>
          <w:ilvl w:val="0"/>
          <w:numId w:val="5"/>
        </w:numPr>
        <w:tabs>
          <w:tab w:val="clear" w:pos="720"/>
          <w:tab w:val="left" w:pos="426"/>
          <w:tab w:val="left" w:pos="709"/>
          <w:tab w:val="left" w:pos="2183"/>
        </w:tabs>
        <w:ind w:left="426" w:right="-2" w:hanging="426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t>Do bezpośredniej współpracy w ramach wykonania niniejszej umowy upoważnieni są:</w:t>
      </w:r>
    </w:p>
    <w:p w:rsidR="00F869EA" w:rsidRPr="00290553" w:rsidRDefault="00D16248">
      <w:pPr>
        <w:pStyle w:val="Akapitzlist"/>
        <w:numPr>
          <w:ilvl w:val="0"/>
          <w:numId w:val="6"/>
        </w:numPr>
        <w:ind w:left="851" w:right="-2" w:hanging="425"/>
        <w:jc w:val="both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t xml:space="preserve">ze strony Zamawiającego:[…]  </w:t>
      </w:r>
    </w:p>
    <w:p w:rsidR="00F869EA" w:rsidRPr="00290553" w:rsidRDefault="00D16248">
      <w:pPr>
        <w:pStyle w:val="Akapitzlist"/>
        <w:numPr>
          <w:ilvl w:val="0"/>
          <w:numId w:val="6"/>
        </w:numPr>
        <w:tabs>
          <w:tab w:val="left" w:pos="851"/>
        </w:tabs>
        <w:ind w:left="851" w:right="-2" w:hanging="425"/>
        <w:jc w:val="both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t xml:space="preserve">ze strony  Wykonawcy: […] </w:t>
      </w:r>
    </w:p>
    <w:p w:rsidR="00F869EA" w:rsidRPr="00290553" w:rsidRDefault="00D16248" w:rsidP="00066A89">
      <w:pPr>
        <w:pStyle w:val="Tekstpodstawowywcity"/>
        <w:numPr>
          <w:ilvl w:val="0"/>
          <w:numId w:val="5"/>
        </w:numPr>
        <w:tabs>
          <w:tab w:val="clear" w:pos="720"/>
          <w:tab w:val="left" w:pos="426"/>
          <w:tab w:val="left" w:pos="2183"/>
        </w:tabs>
        <w:ind w:left="426" w:right="-2" w:hanging="426"/>
        <w:rPr>
          <w:rFonts w:ascii="Verdana" w:hAnsi="Verdana" w:cs="Verdana"/>
          <w:color w:val="000000" w:themeColor="text1"/>
          <w:sz w:val="18"/>
          <w:szCs w:val="18"/>
        </w:rPr>
      </w:pPr>
      <w:r w:rsidRPr="00290553">
        <w:rPr>
          <w:rFonts w:ascii="Verdana" w:hAnsi="Verdana" w:cs="Verdana"/>
          <w:color w:val="000000" w:themeColor="text1"/>
          <w:sz w:val="18"/>
          <w:szCs w:val="18"/>
        </w:rPr>
        <w:t>Umowę sporządzono w dwóch jednobrzmiących egzemplarzach, jeden dla Zamawiającego, jeden dla Wykonawcy.</w:t>
      </w:r>
    </w:p>
    <w:p w:rsidR="00F869EA" w:rsidRDefault="00D16248">
      <w:pPr>
        <w:pStyle w:val="Tekstpodstawowywcity"/>
        <w:numPr>
          <w:ilvl w:val="0"/>
          <w:numId w:val="5"/>
        </w:numPr>
        <w:tabs>
          <w:tab w:val="clear" w:pos="720"/>
          <w:tab w:val="left" w:pos="360"/>
          <w:tab w:val="left" w:pos="2183"/>
        </w:tabs>
        <w:ind w:left="0" w:right="-2" w:firstLine="0"/>
        <w:rPr>
          <w:rFonts w:ascii="Verdana" w:hAnsi="Verdana" w:cs="Verdana"/>
          <w:color w:val="000000" w:themeColor="text1"/>
          <w:sz w:val="18"/>
          <w:szCs w:val="18"/>
        </w:rPr>
      </w:pPr>
      <w:r w:rsidRPr="00290553">
        <w:rPr>
          <w:rFonts w:ascii="Verdana" w:hAnsi="Verdana" w:cs="Verdana"/>
          <w:color w:val="000000" w:themeColor="text1"/>
          <w:sz w:val="18"/>
          <w:szCs w:val="18"/>
        </w:rPr>
        <w:t>Załącznikami do niniejszej umowy, stanowiącymi jej integralną część, są:</w:t>
      </w:r>
    </w:p>
    <w:p w:rsidR="006C482A" w:rsidRDefault="006C482A" w:rsidP="00397856">
      <w:pPr>
        <w:pStyle w:val="Tekstpodstawowywcity"/>
        <w:tabs>
          <w:tab w:val="left" w:pos="360"/>
        </w:tabs>
        <w:ind w:left="2268" w:right="-2" w:hanging="2268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color w:val="000000" w:themeColor="text1"/>
          <w:sz w:val="18"/>
          <w:szCs w:val="18"/>
        </w:rPr>
        <w:tab/>
        <w:t>-</w:t>
      </w:r>
      <w:r w:rsidR="00397856">
        <w:rPr>
          <w:rFonts w:ascii="Verdana" w:hAnsi="Verdana" w:cs="Verdana"/>
          <w:color w:val="000000" w:themeColor="text1"/>
          <w:sz w:val="18"/>
          <w:szCs w:val="18"/>
        </w:rPr>
        <w:t xml:space="preserve"> </w:t>
      </w:r>
      <w:r w:rsidRPr="006C482A">
        <w:rPr>
          <w:rFonts w:ascii="Verdana" w:hAnsi="Verdana" w:cs="Verdana"/>
          <w:b/>
          <w:sz w:val="18"/>
          <w:szCs w:val="18"/>
        </w:rPr>
        <w:t>załącznik nr 1</w:t>
      </w:r>
      <w:r>
        <w:rPr>
          <w:rFonts w:ascii="Verdana" w:hAnsi="Verdana" w:cs="Verdana"/>
          <w:b/>
          <w:sz w:val="18"/>
          <w:szCs w:val="18"/>
        </w:rPr>
        <w:t xml:space="preserve"> </w:t>
      </w:r>
      <w:r w:rsidRPr="006C482A">
        <w:rPr>
          <w:rFonts w:ascii="Verdana" w:hAnsi="Verdana" w:cs="Verdana"/>
          <w:sz w:val="18"/>
          <w:szCs w:val="18"/>
        </w:rPr>
        <w:t xml:space="preserve">– </w:t>
      </w:r>
      <w:r w:rsidR="00397856">
        <w:rPr>
          <w:rFonts w:ascii="Verdana" w:hAnsi="Verdana" w:cs="Verdana"/>
          <w:sz w:val="18"/>
          <w:szCs w:val="18"/>
        </w:rPr>
        <w:t xml:space="preserve"> </w:t>
      </w:r>
      <w:r w:rsidRPr="006C482A">
        <w:rPr>
          <w:rFonts w:ascii="Verdana" w:hAnsi="Verdana" w:cs="Verdana"/>
          <w:sz w:val="18"/>
          <w:szCs w:val="18"/>
        </w:rPr>
        <w:t>miejsce usługi, rodzaj</w:t>
      </w:r>
      <w:r>
        <w:rPr>
          <w:rFonts w:ascii="Verdana" w:hAnsi="Verdana" w:cs="Verdana"/>
          <w:sz w:val="18"/>
          <w:szCs w:val="18"/>
        </w:rPr>
        <w:t xml:space="preserve"> powierzchni, częstotliwość                          </w:t>
      </w:r>
      <w:r w:rsidR="00397856">
        <w:rPr>
          <w:rFonts w:ascii="Verdana" w:hAnsi="Verdana" w:cs="Verdana"/>
          <w:sz w:val="18"/>
          <w:szCs w:val="18"/>
        </w:rPr>
        <w:t xml:space="preserve">            </w:t>
      </w:r>
      <w:r>
        <w:rPr>
          <w:rFonts w:ascii="Verdana" w:hAnsi="Verdana" w:cs="Verdana"/>
          <w:sz w:val="18"/>
          <w:szCs w:val="18"/>
        </w:rPr>
        <w:t>wykonywania,</w:t>
      </w:r>
      <w:r w:rsidR="00397856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powierzchnia</w:t>
      </w:r>
      <w:r w:rsidR="00397856">
        <w:rPr>
          <w:rFonts w:ascii="Verdana" w:hAnsi="Verdana" w:cs="Verdana"/>
          <w:sz w:val="18"/>
          <w:szCs w:val="18"/>
        </w:rPr>
        <w:t>;</w:t>
      </w:r>
    </w:p>
    <w:p w:rsidR="00397856" w:rsidRPr="005D56A0" w:rsidRDefault="00397856" w:rsidP="00397856">
      <w:pPr>
        <w:pStyle w:val="Tekstpodstawowywcity"/>
        <w:tabs>
          <w:tab w:val="left" w:pos="360"/>
        </w:tabs>
        <w:ind w:left="2410" w:right="-2" w:hanging="2410"/>
        <w:jc w:val="lef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 w:rsidRPr="005D56A0">
        <w:rPr>
          <w:rFonts w:ascii="Verdana" w:hAnsi="Verdana" w:cs="Verdana"/>
          <w:sz w:val="18"/>
          <w:szCs w:val="18"/>
        </w:rPr>
        <w:t xml:space="preserve">-  </w:t>
      </w:r>
      <w:r w:rsidRPr="005D56A0">
        <w:rPr>
          <w:rFonts w:ascii="Verdana" w:hAnsi="Verdana" w:cs="Verdana"/>
          <w:b/>
          <w:sz w:val="18"/>
          <w:szCs w:val="18"/>
        </w:rPr>
        <w:t xml:space="preserve">załącznik nr 2 – </w:t>
      </w:r>
      <w:r w:rsidRPr="005D56A0">
        <w:rPr>
          <w:rFonts w:ascii="Verdana" w:hAnsi="Verdana" w:cs="Verdana"/>
          <w:sz w:val="18"/>
          <w:szCs w:val="18"/>
        </w:rPr>
        <w:t>Zakres czynności;</w:t>
      </w:r>
    </w:p>
    <w:p w:rsidR="00397856" w:rsidRPr="005D56A0" w:rsidRDefault="00397856" w:rsidP="00397856">
      <w:pPr>
        <w:pStyle w:val="Tekstpodstawowywcity"/>
        <w:tabs>
          <w:tab w:val="left" w:pos="2183"/>
        </w:tabs>
        <w:ind w:right="-2"/>
        <w:rPr>
          <w:rFonts w:ascii="Verdana" w:hAnsi="Verdana"/>
          <w:sz w:val="18"/>
        </w:rPr>
      </w:pPr>
      <w:r w:rsidRPr="005D56A0">
        <w:rPr>
          <w:rFonts w:ascii="Verdana" w:hAnsi="Verdana" w:cs="Verdana"/>
          <w:sz w:val="18"/>
          <w:szCs w:val="18"/>
        </w:rPr>
        <w:t xml:space="preserve">-  </w:t>
      </w:r>
      <w:r w:rsidRPr="005D56A0">
        <w:rPr>
          <w:rFonts w:ascii="Verdana" w:hAnsi="Verdana" w:cs="Verdana"/>
          <w:b/>
          <w:sz w:val="18"/>
          <w:szCs w:val="18"/>
        </w:rPr>
        <w:t xml:space="preserve">załącznik nr 3 -  </w:t>
      </w:r>
      <w:r w:rsidRPr="005D56A0">
        <w:rPr>
          <w:rFonts w:ascii="Verdana" w:hAnsi="Verdana"/>
          <w:sz w:val="18"/>
        </w:rPr>
        <w:t>Protokół z nienależytego wykonania usługi;</w:t>
      </w:r>
    </w:p>
    <w:p w:rsidR="00397856" w:rsidRPr="005D56A0" w:rsidRDefault="00397856" w:rsidP="00397856">
      <w:pPr>
        <w:pStyle w:val="Tekstpodstawowywcity"/>
        <w:tabs>
          <w:tab w:val="left" w:pos="2268"/>
        </w:tabs>
        <w:ind w:left="2268" w:right="-2" w:hanging="1908"/>
        <w:jc w:val="left"/>
        <w:rPr>
          <w:rFonts w:ascii="Verdana" w:hAnsi="Verdana"/>
          <w:sz w:val="18"/>
        </w:rPr>
      </w:pPr>
      <w:r w:rsidRPr="005D56A0">
        <w:rPr>
          <w:rFonts w:ascii="Verdana" w:hAnsi="Verdana"/>
          <w:sz w:val="18"/>
        </w:rPr>
        <w:t xml:space="preserve">-  </w:t>
      </w:r>
      <w:r w:rsidRPr="005D56A0">
        <w:rPr>
          <w:rFonts w:ascii="Verdana" w:hAnsi="Verdana"/>
          <w:b/>
          <w:sz w:val="18"/>
        </w:rPr>
        <w:t>załącznik nr 4</w:t>
      </w:r>
      <w:r w:rsidRPr="005D56A0">
        <w:rPr>
          <w:rFonts w:ascii="Verdana" w:hAnsi="Verdana"/>
          <w:sz w:val="18"/>
        </w:rPr>
        <w:t xml:space="preserve"> -  Imienny spis pracowników Wykonawcy upoważnionych do przebywania  w obiekcie;</w:t>
      </w:r>
    </w:p>
    <w:p w:rsidR="00397856" w:rsidRPr="005D56A0" w:rsidRDefault="00397856" w:rsidP="00E14CA9">
      <w:pPr>
        <w:pStyle w:val="Tekstpodstawowywcity"/>
        <w:ind w:left="2268" w:right="-2" w:hanging="1908"/>
        <w:jc w:val="left"/>
        <w:rPr>
          <w:rFonts w:ascii="Verdana" w:hAnsi="Verdana"/>
          <w:sz w:val="18"/>
        </w:rPr>
      </w:pPr>
      <w:r w:rsidRPr="005D56A0">
        <w:rPr>
          <w:rFonts w:ascii="Verdana" w:hAnsi="Verdana"/>
          <w:sz w:val="18"/>
        </w:rPr>
        <w:t xml:space="preserve">- </w:t>
      </w:r>
      <w:r w:rsidRPr="005D56A0">
        <w:rPr>
          <w:rFonts w:ascii="Verdana" w:hAnsi="Verdana"/>
          <w:b/>
          <w:sz w:val="18"/>
        </w:rPr>
        <w:t>załą</w:t>
      </w:r>
      <w:r w:rsidR="00E14CA9" w:rsidRPr="005D56A0">
        <w:rPr>
          <w:rFonts w:ascii="Verdana" w:hAnsi="Verdana"/>
          <w:b/>
          <w:sz w:val="18"/>
        </w:rPr>
        <w:t xml:space="preserve">cznik nr 5 -   </w:t>
      </w:r>
      <w:r w:rsidR="00E14CA9" w:rsidRPr="005D56A0">
        <w:rPr>
          <w:rFonts w:ascii="Verdana" w:hAnsi="Verdana"/>
          <w:sz w:val="18"/>
        </w:rPr>
        <w:t>Instrukcja czyszczenia i konserwacji wykładziny PVC Forbo Eternal                                    i wykładziny dywanowej Forbo Tessera;</w:t>
      </w:r>
    </w:p>
    <w:p w:rsidR="00F869EA" w:rsidRPr="005D56A0" w:rsidRDefault="00E14CA9" w:rsidP="00E14CA9">
      <w:pPr>
        <w:pStyle w:val="Tekstpodstawowywcity"/>
        <w:ind w:left="0" w:right="-2"/>
        <w:rPr>
          <w:rFonts w:ascii="Verdana" w:hAnsi="Verdana" w:cs="Verdana"/>
          <w:sz w:val="18"/>
          <w:szCs w:val="18"/>
        </w:rPr>
      </w:pPr>
      <w:r w:rsidRPr="005D56A0">
        <w:rPr>
          <w:rFonts w:ascii="Verdana" w:hAnsi="Verdana" w:cs="Verdana"/>
          <w:sz w:val="18"/>
          <w:szCs w:val="18"/>
        </w:rPr>
        <w:t xml:space="preserve">      - </w:t>
      </w:r>
      <w:r w:rsidR="006C482A" w:rsidRPr="005D56A0">
        <w:rPr>
          <w:rFonts w:ascii="Verdana" w:hAnsi="Verdana" w:cs="Verdana"/>
          <w:b/>
          <w:bCs/>
          <w:sz w:val="18"/>
          <w:szCs w:val="18"/>
        </w:rPr>
        <w:t>załącznik nr 6</w:t>
      </w:r>
      <w:r w:rsidR="00157CCA" w:rsidRPr="005D56A0">
        <w:rPr>
          <w:rFonts w:ascii="Verdana" w:hAnsi="Verdana" w:cs="Verdana"/>
          <w:b/>
          <w:bCs/>
          <w:sz w:val="18"/>
          <w:szCs w:val="18"/>
        </w:rPr>
        <w:t>A</w:t>
      </w:r>
      <w:r w:rsidR="00D16248" w:rsidRPr="005D56A0">
        <w:rPr>
          <w:rFonts w:ascii="Verdana" w:hAnsi="Verdana" w:cs="Verdana"/>
          <w:sz w:val="18"/>
          <w:szCs w:val="18"/>
        </w:rPr>
        <w:t xml:space="preserve"> –</w:t>
      </w:r>
      <w:r w:rsidR="00157CCA" w:rsidRPr="005D56A0">
        <w:rPr>
          <w:rFonts w:ascii="Verdana" w:hAnsi="Verdana" w:cs="Verdana"/>
          <w:sz w:val="18"/>
          <w:szCs w:val="18"/>
        </w:rPr>
        <w:t xml:space="preserve"> </w:t>
      </w:r>
      <w:r w:rsidR="00D16248" w:rsidRPr="005D56A0">
        <w:rPr>
          <w:rFonts w:ascii="Verdana" w:hAnsi="Verdana" w:cs="Verdana"/>
          <w:sz w:val="18"/>
          <w:szCs w:val="18"/>
        </w:rPr>
        <w:t>Formularz ofertowy Wykonawcy;</w:t>
      </w:r>
    </w:p>
    <w:p w:rsidR="00157CCA" w:rsidRPr="005D56A0" w:rsidRDefault="00157CCA" w:rsidP="00E14CA9">
      <w:pPr>
        <w:pStyle w:val="Tekstpodstawowywcity"/>
        <w:ind w:left="0" w:right="-2"/>
        <w:rPr>
          <w:rFonts w:ascii="Verdana" w:hAnsi="Verdana" w:cs="Verdana"/>
          <w:sz w:val="18"/>
          <w:szCs w:val="18"/>
        </w:rPr>
      </w:pPr>
      <w:r w:rsidRPr="005D56A0">
        <w:rPr>
          <w:rFonts w:ascii="Verdana" w:hAnsi="Verdana" w:cs="Verdana"/>
          <w:sz w:val="18"/>
          <w:szCs w:val="18"/>
        </w:rPr>
        <w:t xml:space="preserve">      - </w:t>
      </w:r>
      <w:r w:rsidRPr="005D56A0">
        <w:rPr>
          <w:rFonts w:ascii="Verdana" w:hAnsi="Verdana" w:cs="Verdana"/>
          <w:b/>
          <w:sz w:val="18"/>
          <w:szCs w:val="18"/>
        </w:rPr>
        <w:t>załącznik nr 6B</w:t>
      </w:r>
      <w:r w:rsidRPr="005D56A0">
        <w:rPr>
          <w:rFonts w:ascii="Verdana" w:hAnsi="Verdana" w:cs="Verdana"/>
          <w:sz w:val="18"/>
          <w:szCs w:val="18"/>
        </w:rPr>
        <w:t xml:space="preserve"> – Kosztorys szczegółowy Wykonawcy;</w:t>
      </w:r>
    </w:p>
    <w:p w:rsidR="00F869EA" w:rsidRPr="005D56A0" w:rsidRDefault="00E14CA9" w:rsidP="00E14CA9">
      <w:pPr>
        <w:pStyle w:val="Tekstpodstawowywcity"/>
        <w:tabs>
          <w:tab w:val="left" w:pos="2183"/>
        </w:tabs>
        <w:ind w:left="0" w:right="-2"/>
        <w:rPr>
          <w:rFonts w:ascii="Verdana" w:hAnsi="Verdana" w:cs="Verdana"/>
          <w:sz w:val="18"/>
          <w:szCs w:val="18"/>
        </w:rPr>
      </w:pPr>
      <w:r w:rsidRPr="005D56A0">
        <w:rPr>
          <w:rFonts w:ascii="Verdana" w:hAnsi="Verdana" w:cs="Verdana"/>
          <w:b/>
          <w:bCs/>
          <w:sz w:val="18"/>
          <w:szCs w:val="18"/>
        </w:rPr>
        <w:t xml:space="preserve">      - </w:t>
      </w:r>
      <w:r w:rsidRPr="005D56A0">
        <w:rPr>
          <w:rFonts w:ascii="Verdana" w:hAnsi="Verdana"/>
          <w:b/>
          <w:sz w:val="18"/>
        </w:rPr>
        <w:t>załącznik nr 7</w:t>
      </w:r>
      <w:r w:rsidR="00D16248" w:rsidRPr="005D56A0">
        <w:rPr>
          <w:rFonts w:ascii="Verdana" w:hAnsi="Verdana"/>
          <w:b/>
          <w:sz w:val="18"/>
        </w:rPr>
        <w:t xml:space="preserve"> </w:t>
      </w:r>
      <w:r w:rsidR="00D16248" w:rsidRPr="005D56A0">
        <w:rPr>
          <w:rFonts w:ascii="Verdana" w:hAnsi="Verdana"/>
          <w:sz w:val="18"/>
        </w:rPr>
        <w:t xml:space="preserve">– </w:t>
      </w:r>
      <w:r w:rsidRPr="005D56A0">
        <w:rPr>
          <w:rFonts w:ascii="Verdana" w:hAnsi="Verdana"/>
          <w:sz w:val="18"/>
        </w:rPr>
        <w:t xml:space="preserve">  </w:t>
      </w:r>
      <w:r w:rsidR="00D16248" w:rsidRPr="005D56A0">
        <w:rPr>
          <w:rFonts w:ascii="Verdana" w:hAnsi="Verdana"/>
          <w:sz w:val="18"/>
        </w:rPr>
        <w:t xml:space="preserve">Lista </w:t>
      </w:r>
      <w:r w:rsidR="0044593A" w:rsidRPr="005D56A0">
        <w:rPr>
          <w:rFonts w:ascii="Verdana" w:hAnsi="Verdana"/>
          <w:sz w:val="18"/>
        </w:rPr>
        <w:t xml:space="preserve">zadeklarowanych </w:t>
      </w:r>
      <w:r w:rsidR="00D16248" w:rsidRPr="005D56A0">
        <w:rPr>
          <w:rFonts w:ascii="Verdana" w:hAnsi="Verdana"/>
          <w:sz w:val="18"/>
        </w:rPr>
        <w:t xml:space="preserve">osób przeznaczonych do realizacji umowy. </w:t>
      </w:r>
    </w:p>
    <w:p w:rsidR="0011236C" w:rsidRPr="005D56A0" w:rsidRDefault="00E14CA9" w:rsidP="00E14CA9">
      <w:pPr>
        <w:pStyle w:val="Tekstpodstawowywcity"/>
        <w:tabs>
          <w:tab w:val="left" w:pos="2183"/>
        </w:tabs>
        <w:ind w:right="-2"/>
        <w:rPr>
          <w:rFonts w:ascii="Verdana" w:hAnsi="Verdana" w:cs="Verdana"/>
          <w:sz w:val="18"/>
          <w:szCs w:val="18"/>
        </w:rPr>
      </w:pPr>
      <w:r w:rsidRPr="005D56A0">
        <w:rPr>
          <w:rFonts w:ascii="Verdana" w:hAnsi="Verdana"/>
          <w:b/>
          <w:sz w:val="18"/>
        </w:rPr>
        <w:t>- załącznik nr 8</w:t>
      </w:r>
      <w:r w:rsidR="0011236C" w:rsidRPr="005D56A0">
        <w:rPr>
          <w:rFonts w:ascii="Verdana" w:hAnsi="Verdana"/>
          <w:b/>
          <w:sz w:val="18"/>
        </w:rPr>
        <w:t xml:space="preserve"> </w:t>
      </w:r>
      <w:r w:rsidR="0011236C" w:rsidRPr="005D56A0">
        <w:rPr>
          <w:rFonts w:ascii="Verdana" w:hAnsi="Verdana" w:cs="Verdana"/>
          <w:sz w:val="18"/>
          <w:szCs w:val="18"/>
        </w:rPr>
        <w:t xml:space="preserve">- </w:t>
      </w:r>
      <w:r w:rsidRPr="005D56A0">
        <w:rPr>
          <w:rFonts w:ascii="Verdana" w:hAnsi="Verdana" w:cs="Verdana"/>
          <w:sz w:val="18"/>
          <w:szCs w:val="18"/>
        </w:rPr>
        <w:t xml:space="preserve">  </w:t>
      </w:r>
      <w:r w:rsidR="0011236C" w:rsidRPr="005D56A0">
        <w:rPr>
          <w:rFonts w:ascii="Verdana" w:hAnsi="Verdana" w:cs="Verdana"/>
          <w:sz w:val="18"/>
          <w:szCs w:val="18"/>
        </w:rPr>
        <w:t>Zgoda na przebywanie w obszarze przetwarzania danych osobowych</w:t>
      </w:r>
    </w:p>
    <w:p w:rsidR="00F869EA" w:rsidRPr="005D56A0" w:rsidRDefault="00F869EA">
      <w:pPr>
        <w:pStyle w:val="Tekstpodstawowywcity"/>
        <w:tabs>
          <w:tab w:val="left" w:pos="2183"/>
        </w:tabs>
        <w:ind w:right="-2"/>
        <w:rPr>
          <w:rFonts w:ascii="Verdana" w:hAnsi="Verdana" w:cs="Verdana"/>
          <w:sz w:val="18"/>
          <w:szCs w:val="18"/>
        </w:rPr>
      </w:pPr>
    </w:p>
    <w:p w:rsidR="00F869EA" w:rsidRPr="005D56A0" w:rsidRDefault="00F869EA">
      <w:pPr>
        <w:pStyle w:val="Nagwek2"/>
        <w:ind w:right="-2" w:firstLine="0"/>
        <w:rPr>
          <w:rFonts w:ascii="Verdana" w:hAnsi="Verdana"/>
          <w:sz w:val="18"/>
        </w:rPr>
      </w:pPr>
    </w:p>
    <w:p w:rsidR="00066A89" w:rsidRDefault="00066A89">
      <w:pPr>
        <w:pStyle w:val="Nagwek2"/>
        <w:ind w:right="-2" w:firstLine="0"/>
        <w:rPr>
          <w:rFonts w:ascii="Verdana" w:hAnsi="Verdana"/>
          <w:color w:val="000000" w:themeColor="text1"/>
          <w:sz w:val="18"/>
        </w:rPr>
      </w:pPr>
    </w:p>
    <w:p w:rsidR="00066A89" w:rsidRDefault="00066A89">
      <w:pPr>
        <w:pStyle w:val="Nagwek2"/>
        <w:ind w:right="-2" w:firstLine="0"/>
        <w:rPr>
          <w:rFonts w:ascii="Verdana" w:hAnsi="Verdana"/>
          <w:color w:val="000000" w:themeColor="text1"/>
          <w:sz w:val="18"/>
        </w:rPr>
      </w:pPr>
    </w:p>
    <w:p w:rsidR="00066A89" w:rsidRDefault="00066A89">
      <w:pPr>
        <w:pStyle w:val="Nagwek2"/>
        <w:ind w:right="-2" w:firstLine="0"/>
        <w:rPr>
          <w:rFonts w:ascii="Verdana" w:hAnsi="Verdana"/>
          <w:color w:val="000000" w:themeColor="text1"/>
          <w:sz w:val="18"/>
        </w:rPr>
      </w:pPr>
    </w:p>
    <w:p w:rsidR="00F869EA" w:rsidRPr="00290553" w:rsidRDefault="00D16248">
      <w:pPr>
        <w:pStyle w:val="Nagwek2"/>
        <w:ind w:right="-2" w:firstLine="0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t xml:space="preserve">WYKONAWCA  </w:t>
      </w:r>
      <w:r w:rsidRPr="00290553">
        <w:rPr>
          <w:rFonts w:ascii="Verdana" w:hAnsi="Verdana"/>
          <w:color w:val="000000" w:themeColor="text1"/>
          <w:sz w:val="18"/>
        </w:rPr>
        <w:tab/>
      </w:r>
      <w:r w:rsidRPr="00290553">
        <w:rPr>
          <w:rFonts w:ascii="Verdana" w:hAnsi="Verdana"/>
          <w:color w:val="000000" w:themeColor="text1"/>
          <w:sz w:val="18"/>
        </w:rPr>
        <w:tab/>
      </w:r>
      <w:r w:rsidRPr="00290553">
        <w:rPr>
          <w:rFonts w:ascii="Verdana" w:hAnsi="Verdana"/>
          <w:color w:val="000000" w:themeColor="text1"/>
          <w:sz w:val="18"/>
        </w:rPr>
        <w:tab/>
      </w:r>
      <w:r w:rsidRPr="00290553">
        <w:rPr>
          <w:rFonts w:ascii="Verdana" w:hAnsi="Verdana"/>
          <w:color w:val="000000" w:themeColor="text1"/>
          <w:sz w:val="18"/>
        </w:rPr>
        <w:tab/>
      </w:r>
      <w:r w:rsidRPr="00290553">
        <w:rPr>
          <w:rFonts w:ascii="Verdana" w:hAnsi="Verdana"/>
          <w:color w:val="000000" w:themeColor="text1"/>
          <w:sz w:val="18"/>
        </w:rPr>
        <w:tab/>
      </w:r>
      <w:r w:rsidRPr="00290553">
        <w:rPr>
          <w:rFonts w:ascii="Verdana" w:hAnsi="Verdana"/>
          <w:color w:val="000000" w:themeColor="text1"/>
          <w:sz w:val="18"/>
        </w:rPr>
        <w:tab/>
      </w:r>
      <w:r w:rsidRPr="00290553">
        <w:rPr>
          <w:rFonts w:ascii="Verdana" w:hAnsi="Verdana"/>
          <w:color w:val="000000" w:themeColor="text1"/>
          <w:sz w:val="18"/>
        </w:rPr>
        <w:tab/>
      </w:r>
      <w:r w:rsidRPr="00290553">
        <w:rPr>
          <w:rFonts w:ascii="Verdana" w:hAnsi="Verdana"/>
          <w:color w:val="000000" w:themeColor="text1"/>
          <w:sz w:val="18"/>
        </w:rPr>
        <w:tab/>
        <w:t>ZAMAWIAJĄCY</w:t>
      </w:r>
    </w:p>
    <w:p w:rsidR="00F869EA" w:rsidRPr="00290553" w:rsidRDefault="00F869EA">
      <w:pPr>
        <w:ind w:right="-2"/>
        <w:rPr>
          <w:rFonts w:ascii="Verdana" w:hAnsi="Verdana"/>
          <w:color w:val="000000" w:themeColor="text1"/>
          <w:sz w:val="18"/>
        </w:rPr>
      </w:pPr>
    </w:p>
    <w:p w:rsidR="00F869EA" w:rsidRPr="00290553" w:rsidRDefault="00F869EA">
      <w:pPr>
        <w:ind w:right="-2"/>
        <w:rPr>
          <w:rFonts w:ascii="Verdana" w:hAnsi="Verdana"/>
          <w:color w:val="000000" w:themeColor="text1"/>
          <w:sz w:val="18"/>
        </w:rPr>
      </w:pPr>
    </w:p>
    <w:p w:rsidR="00F869EA" w:rsidRPr="00290553" w:rsidRDefault="00F869EA">
      <w:pPr>
        <w:ind w:right="-2"/>
        <w:rPr>
          <w:rFonts w:ascii="Verdana" w:hAnsi="Verdana"/>
          <w:color w:val="000000" w:themeColor="text1"/>
          <w:sz w:val="18"/>
        </w:rPr>
      </w:pPr>
    </w:p>
    <w:p w:rsidR="00F869EA" w:rsidRPr="00290553" w:rsidRDefault="00D16248">
      <w:pPr>
        <w:ind w:right="-2"/>
        <w:rPr>
          <w:rFonts w:ascii="Verdana" w:hAnsi="Verdana"/>
          <w:color w:val="000000" w:themeColor="text1"/>
          <w:sz w:val="18"/>
        </w:rPr>
      </w:pPr>
      <w:r w:rsidRPr="00290553">
        <w:rPr>
          <w:rFonts w:ascii="Verdana" w:hAnsi="Verdana"/>
          <w:color w:val="000000" w:themeColor="text1"/>
          <w:sz w:val="18"/>
        </w:rPr>
        <w:t>Data:</w:t>
      </w:r>
    </w:p>
    <w:p w:rsidR="0011236C" w:rsidRPr="00290553" w:rsidRDefault="0011236C">
      <w:pPr>
        <w:ind w:right="-2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11236C" w:rsidRPr="00290553" w:rsidRDefault="0011236C">
      <w:pPr>
        <w:ind w:right="-2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11236C" w:rsidRPr="00290553" w:rsidRDefault="0011236C">
      <w:pPr>
        <w:ind w:right="-2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CD721F" w:rsidRDefault="00CD721F">
      <w:pPr>
        <w:ind w:right="-2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673201" w:rsidRDefault="00673201">
      <w:pPr>
        <w:ind w:right="-2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673201" w:rsidRDefault="00673201">
      <w:pPr>
        <w:ind w:right="-2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:rsidR="00673201" w:rsidRDefault="00673201">
      <w:pPr>
        <w:ind w:right="-2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sectPr w:rsidR="00673201">
      <w:footerReference w:type="default" r:id="rId8"/>
      <w:pgSz w:w="11906" w:h="16838"/>
      <w:pgMar w:top="1418" w:right="1413" w:bottom="1418" w:left="1418" w:header="0" w:footer="709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42FC78" w16cex:dateUtc="2020-04-16T13:47:00Z"/>
  <w16cex:commentExtensible w16cex:durableId="224304D3" w16cex:dateUtc="2020-04-16T14:22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455" w:rsidRDefault="00DC6455">
      <w:r>
        <w:separator/>
      </w:r>
    </w:p>
  </w:endnote>
  <w:endnote w:type="continuationSeparator" w:id="0">
    <w:p w:rsidR="00DC6455" w:rsidRDefault="00DC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F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EA" w:rsidRDefault="00D16248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9" behindDoc="1" locked="0" layoutInCell="1" allowOverlap="1" wp14:anchorId="77891B2E" wp14:editId="61E4A18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869EA" w:rsidRDefault="00D16248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251F0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-45.1pt;margin-top:.05pt;width:6.1pt;height:13.75pt;z-index:-503316471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" filled="f" stroked="f">
              <v:textbox style="mso-fit-shape-to-text:t" inset="0,0,0,0">
                <w:txbxContent>
                  <w:p w:rsidR="00F869EA" w:rsidRDefault="00D16248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>PAGE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251F0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455" w:rsidRDefault="00DC6455">
      <w:r>
        <w:separator/>
      </w:r>
    </w:p>
  </w:footnote>
  <w:footnote w:type="continuationSeparator" w:id="0">
    <w:p w:rsidR="00DC6455" w:rsidRDefault="00DC6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multilevel"/>
    <w:tmpl w:val="44DE8F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Calibri" w:hAnsi="Verdana" w:cs="Verdana"/>
        <w:bCs/>
        <w:iCs/>
        <w:color w:val="FF000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12926C8"/>
    <w:multiLevelType w:val="multilevel"/>
    <w:tmpl w:val="EB6E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202DCD"/>
    <w:multiLevelType w:val="multilevel"/>
    <w:tmpl w:val="AF524D9A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A6C03FC"/>
    <w:multiLevelType w:val="multilevel"/>
    <w:tmpl w:val="F47E0BA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E1C37"/>
    <w:multiLevelType w:val="multilevel"/>
    <w:tmpl w:val="38185E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0436FD5"/>
    <w:multiLevelType w:val="multilevel"/>
    <w:tmpl w:val="029427E0"/>
    <w:lvl w:ilvl="0">
      <w:start w:val="1"/>
      <w:numFmt w:val="decimal"/>
      <w:lvlText w:val="%1."/>
      <w:lvlJc w:val="left"/>
      <w:pPr>
        <w:ind w:left="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2B0E021E"/>
    <w:multiLevelType w:val="multilevel"/>
    <w:tmpl w:val="F496B1F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795EBC"/>
    <w:multiLevelType w:val="multilevel"/>
    <w:tmpl w:val="1F3EE2EC"/>
    <w:styleLink w:val="WWNum41"/>
    <w:lvl w:ilvl="0">
      <w:start w:val="1"/>
      <w:numFmt w:val="decimal"/>
      <w:lvlText w:val="%1."/>
      <w:lvlJc w:val="left"/>
      <w:pPr>
        <w:ind w:left="960" w:hanging="600"/>
      </w:pPr>
      <w:rPr>
        <w:rFonts w:cs="Times New Roman"/>
        <w:b w:val="0"/>
        <w:i w:val="0"/>
        <w:sz w:val="23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>
    <w:nsid w:val="33AB777A"/>
    <w:multiLevelType w:val="multilevel"/>
    <w:tmpl w:val="ADC4CF34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000000"/>
        <w:sz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49D1900"/>
    <w:multiLevelType w:val="hybridMultilevel"/>
    <w:tmpl w:val="07801E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B34A64"/>
    <w:multiLevelType w:val="multilevel"/>
    <w:tmpl w:val="3CE8F90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000000"/>
        <w:sz w:val="22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7633F"/>
    <w:multiLevelType w:val="multilevel"/>
    <w:tmpl w:val="558C6B6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5C8012C"/>
    <w:multiLevelType w:val="multilevel"/>
    <w:tmpl w:val="57BC2BE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9D4AFA"/>
    <w:multiLevelType w:val="multilevel"/>
    <w:tmpl w:val="2A44FB8A"/>
    <w:lvl w:ilvl="0">
      <w:start w:val="5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634D9"/>
    <w:multiLevelType w:val="hybridMultilevel"/>
    <w:tmpl w:val="4D60EF2A"/>
    <w:lvl w:ilvl="0" w:tplc="81E6CFC4">
      <w:start w:val="1"/>
      <w:numFmt w:val="decimal"/>
      <w:lvlText w:val="%1)"/>
      <w:lvlJc w:val="left"/>
      <w:pPr>
        <w:ind w:left="1211" w:hanging="360"/>
      </w:pPr>
      <w:rPr>
        <w:rFonts w:ascii="Verdana" w:hAnsi="Verdana" w:cs="Verdan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5">
    <w:nsid w:val="48F76748"/>
    <w:multiLevelType w:val="multilevel"/>
    <w:tmpl w:val="FB4E782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76E56"/>
    <w:multiLevelType w:val="multilevel"/>
    <w:tmpl w:val="69B00170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8870432"/>
    <w:multiLevelType w:val="multilevel"/>
    <w:tmpl w:val="66D2E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8D6D8B"/>
    <w:multiLevelType w:val="multilevel"/>
    <w:tmpl w:val="E47CF796"/>
    <w:lvl w:ilvl="0">
      <w:start w:val="1"/>
      <w:numFmt w:val="decimal"/>
      <w:lvlText w:val="%1)"/>
      <w:lvlJc w:val="left"/>
      <w:pPr>
        <w:ind w:left="786" w:hanging="360"/>
      </w:pPr>
      <w:rPr>
        <w:b w:val="0"/>
        <w:i w:val="0"/>
        <w:color w:val="000000"/>
        <w:sz w:val="18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  <w:rPr>
        <w:color w:val="000000" w:themeColor="text1"/>
      </w:r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CA322F1"/>
    <w:multiLevelType w:val="multilevel"/>
    <w:tmpl w:val="81D6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8F7D89"/>
    <w:multiLevelType w:val="multilevel"/>
    <w:tmpl w:val="9E7EAE54"/>
    <w:lvl w:ilvl="0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>
    <w:nsid w:val="727541C6"/>
    <w:multiLevelType w:val="multilevel"/>
    <w:tmpl w:val="FE2A4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856F1D"/>
    <w:multiLevelType w:val="multilevel"/>
    <w:tmpl w:val="0D1C51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77984962"/>
    <w:multiLevelType w:val="multilevel"/>
    <w:tmpl w:val="09A8C9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7A2776CE"/>
    <w:multiLevelType w:val="multilevel"/>
    <w:tmpl w:val="4DB45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93136D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6">
    <w:nsid w:val="7CC67FF7"/>
    <w:multiLevelType w:val="multilevel"/>
    <w:tmpl w:val="F04411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F064B18"/>
    <w:multiLevelType w:val="multilevel"/>
    <w:tmpl w:val="5D061516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9"/>
  </w:num>
  <w:num w:numId="3">
    <w:abstractNumId w:val="24"/>
  </w:num>
  <w:num w:numId="4">
    <w:abstractNumId w:val="5"/>
  </w:num>
  <w:num w:numId="5">
    <w:abstractNumId w:val="1"/>
  </w:num>
  <w:num w:numId="6">
    <w:abstractNumId w:val="20"/>
  </w:num>
  <w:num w:numId="7">
    <w:abstractNumId w:val="11"/>
  </w:num>
  <w:num w:numId="8">
    <w:abstractNumId w:val="26"/>
  </w:num>
  <w:num w:numId="9">
    <w:abstractNumId w:val="8"/>
  </w:num>
  <w:num w:numId="10">
    <w:abstractNumId w:val="18"/>
  </w:num>
  <w:num w:numId="11">
    <w:abstractNumId w:val="16"/>
  </w:num>
  <w:num w:numId="12">
    <w:abstractNumId w:val="13"/>
  </w:num>
  <w:num w:numId="13">
    <w:abstractNumId w:val="15"/>
  </w:num>
  <w:num w:numId="14">
    <w:abstractNumId w:val="23"/>
  </w:num>
  <w:num w:numId="15">
    <w:abstractNumId w:val="21"/>
  </w:num>
  <w:num w:numId="16">
    <w:abstractNumId w:val="27"/>
  </w:num>
  <w:num w:numId="17">
    <w:abstractNumId w:val="6"/>
  </w:num>
  <w:num w:numId="18">
    <w:abstractNumId w:val="10"/>
  </w:num>
  <w:num w:numId="19">
    <w:abstractNumId w:val="3"/>
  </w:num>
  <w:num w:numId="20">
    <w:abstractNumId w:val="22"/>
  </w:num>
  <w:num w:numId="21">
    <w:abstractNumId w:val="9"/>
  </w:num>
  <w:num w:numId="22">
    <w:abstractNumId w:val="14"/>
  </w:num>
  <w:num w:numId="23">
    <w:abstractNumId w:val="0"/>
  </w:num>
  <w:num w:numId="24">
    <w:abstractNumId w:val="25"/>
    <w:lvlOverride w:ilvl="0">
      <w:startOverride w:val="1"/>
    </w:lvlOverride>
  </w:num>
  <w:num w:numId="25">
    <w:abstractNumId w:val="7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9EA"/>
    <w:rsid w:val="00003353"/>
    <w:rsid w:val="00027A49"/>
    <w:rsid w:val="00066A89"/>
    <w:rsid w:val="000673BC"/>
    <w:rsid w:val="000A3694"/>
    <w:rsid w:val="000B6DAF"/>
    <w:rsid w:val="000C41DA"/>
    <w:rsid w:val="000D7B30"/>
    <w:rsid w:val="0011236C"/>
    <w:rsid w:val="00124A7D"/>
    <w:rsid w:val="00157CCA"/>
    <w:rsid w:val="001641B1"/>
    <w:rsid w:val="00187EE8"/>
    <w:rsid w:val="001B3483"/>
    <w:rsid w:val="001E275D"/>
    <w:rsid w:val="00286BA4"/>
    <w:rsid w:val="00290553"/>
    <w:rsid w:val="002A5204"/>
    <w:rsid w:val="002B5EBD"/>
    <w:rsid w:val="002C2C84"/>
    <w:rsid w:val="002D0775"/>
    <w:rsid w:val="002D2D73"/>
    <w:rsid w:val="002E420C"/>
    <w:rsid w:val="0032265B"/>
    <w:rsid w:val="0032630D"/>
    <w:rsid w:val="00397856"/>
    <w:rsid w:val="003D1C6F"/>
    <w:rsid w:val="003E5E22"/>
    <w:rsid w:val="003E66DD"/>
    <w:rsid w:val="003F0A34"/>
    <w:rsid w:val="0044068A"/>
    <w:rsid w:val="0044593A"/>
    <w:rsid w:val="0045012E"/>
    <w:rsid w:val="004529FB"/>
    <w:rsid w:val="00483FFE"/>
    <w:rsid w:val="004907D8"/>
    <w:rsid w:val="004A499A"/>
    <w:rsid w:val="004B0C7A"/>
    <w:rsid w:val="004E276F"/>
    <w:rsid w:val="004F4BA4"/>
    <w:rsid w:val="005315E8"/>
    <w:rsid w:val="00531E5C"/>
    <w:rsid w:val="0054232F"/>
    <w:rsid w:val="00585B73"/>
    <w:rsid w:val="005A17BB"/>
    <w:rsid w:val="005D56A0"/>
    <w:rsid w:val="00610DDE"/>
    <w:rsid w:val="00617845"/>
    <w:rsid w:val="006630EA"/>
    <w:rsid w:val="00673201"/>
    <w:rsid w:val="006A6CFB"/>
    <w:rsid w:val="006C482A"/>
    <w:rsid w:val="006E1673"/>
    <w:rsid w:val="007242CD"/>
    <w:rsid w:val="00733AC4"/>
    <w:rsid w:val="00742C74"/>
    <w:rsid w:val="00750DE5"/>
    <w:rsid w:val="007538F7"/>
    <w:rsid w:val="00756DDF"/>
    <w:rsid w:val="00763BE8"/>
    <w:rsid w:val="007654B1"/>
    <w:rsid w:val="007932C8"/>
    <w:rsid w:val="007A35F1"/>
    <w:rsid w:val="007A5932"/>
    <w:rsid w:val="007E7264"/>
    <w:rsid w:val="007F09E9"/>
    <w:rsid w:val="007F1BAC"/>
    <w:rsid w:val="00822319"/>
    <w:rsid w:val="0083141A"/>
    <w:rsid w:val="008659B3"/>
    <w:rsid w:val="00880BFD"/>
    <w:rsid w:val="00890394"/>
    <w:rsid w:val="008967AC"/>
    <w:rsid w:val="008C0AE5"/>
    <w:rsid w:val="008F6E82"/>
    <w:rsid w:val="00920E60"/>
    <w:rsid w:val="00923D78"/>
    <w:rsid w:val="00924E76"/>
    <w:rsid w:val="00943FCA"/>
    <w:rsid w:val="0097647A"/>
    <w:rsid w:val="009777A0"/>
    <w:rsid w:val="009A1FF7"/>
    <w:rsid w:val="009D2BAE"/>
    <w:rsid w:val="00A0671F"/>
    <w:rsid w:val="00A36D7D"/>
    <w:rsid w:val="00A36E1F"/>
    <w:rsid w:val="00A80587"/>
    <w:rsid w:val="00AB5A8B"/>
    <w:rsid w:val="00AC7A2B"/>
    <w:rsid w:val="00AD4D36"/>
    <w:rsid w:val="00AD6E31"/>
    <w:rsid w:val="00AE0552"/>
    <w:rsid w:val="00AE68C5"/>
    <w:rsid w:val="00AF00B2"/>
    <w:rsid w:val="00AF2BC4"/>
    <w:rsid w:val="00B16392"/>
    <w:rsid w:val="00B179B0"/>
    <w:rsid w:val="00B2591C"/>
    <w:rsid w:val="00B77A57"/>
    <w:rsid w:val="00BF2636"/>
    <w:rsid w:val="00C023F0"/>
    <w:rsid w:val="00C03735"/>
    <w:rsid w:val="00C10042"/>
    <w:rsid w:val="00C251F0"/>
    <w:rsid w:val="00C30F88"/>
    <w:rsid w:val="00C472EC"/>
    <w:rsid w:val="00C635FC"/>
    <w:rsid w:val="00C75AA9"/>
    <w:rsid w:val="00C96D34"/>
    <w:rsid w:val="00CA4CF4"/>
    <w:rsid w:val="00CA723D"/>
    <w:rsid w:val="00CB554C"/>
    <w:rsid w:val="00CD721F"/>
    <w:rsid w:val="00CE54E7"/>
    <w:rsid w:val="00D00402"/>
    <w:rsid w:val="00D0332E"/>
    <w:rsid w:val="00D16248"/>
    <w:rsid w:val="00D33983"/>
    <w:rsid w:val="00D63405"/>
    <w:rsid w:val="00D82AD3"/>
    <w:rsid w:val="00D83721"/>
    <w:rsid w:val="00DA0CC3"/>
    <w:rsid w:val="00DA6248"/>
    <w:rsid w:val="00DA7298"/>
    <w:rsid w:val="00DB3329"/>
    <w:rsid w:val="00DB42CA"/>
    <w:rsid w:val="00DC6455"/>
    <w:rsid w:val="00DE2760"/>
    <w:rsid w:val="00DF1653"/>
    <w:rsid w:val="00E14CA9"/>
    <w:rsid w:val="00E3784A"/>
    <w:rsid w:val="00E96327"/>
    <w:rsid w:val="00EA1066"/>
    <w:rsid w:val="00EA7569"/>
    <w:rsid w:val="00EC0EC4"/>
    <w:rsid w:val="00ED71D1"/>
    <w:rsid w:val="00EF7B20"/>
    <w:rsid w:val="00F11039"/>
    <w:rsid w:val="00F41F69"/>
    <w:rsid w:val="00F758F5"/>
    <w:rsid w:val="00F869EA"/>
    <w:rsid w:val="00FB4551"/>
    <w:rsid w:val="00FC0D01"/>
    <w:rsid w:val="00FD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color w:val="000080"/>
    </w:rPr>
  </w:style>
  <w:style w:type="paragraph" w:styleId="Nagwek2">
    <w:name w:val="heading 2"/>
    <w:basedOn w:val="Normalny"/>
    <w:next w:val="Normalny"/>
    <w:qFormat/>
    <w:pPr>
      <w:keepNext/>
      <w:ind w:firstLine="708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widowControl w:val="0"/>
      <w:shd w:val="clear" w:color="auto" w:fill="FFFFFF"/>
      <w:spacing w:before="40" w:line="180" w:lineRule="atLeast"/>
      <w:ind w:left="45"/>
      <w:outlineLvl w:val="2"/>
    </w:pPr>
    <w:rPr>
      <w:rFonts w:ascii="Arial" w:hAnsi="Arial" w:cs="Arial"/>
      <w:b/>
      <w:bCs/>
      <w:color w:val="000000"/>
      <w:spacing w:val="1"/>
      <w:sz w:val="18"/>
      <w:szCs w:val="13"/>
    </w:rPr>
  </w:style>
  <w:style w:type="paragraph" w:styleId="Nagwek4">
    <w:name w:val="heading 4"/>
    <w:basedOn w:val="Normalny"/>
    <w:next w:val="Normalny"/>
    <w:qFormat/>
    <w:pPr>
      <w:keepNext/>
      <w:tabs>
        <w:tab w:val="left" w:pos="292"/>
        <w:tab w:val="right" w:pos="3625"/>
      </w:tabs>
      <w:spacing w:before="48"/>
      <w:ind w:right="-1321"/>
      <w:outlineLvl w:val="3"/>
    </w:pPr>
    <w:rPr>
      <w:b/>
      <w:color w:val="000000"/>
      <w:sz w:val="20"/>
    </w:rPr>
  </w:style>
  <w:style w:type="paragraph" w:styleId="Nagwek5">
    <w:name w:val="heading 5"/>
    <w:basedOn w:val="Normalny"/>
    <w:next w:val="Normalny"/>
    <w:qFormat/>
    <w:pPr>
      <w:keepNext/>
      <w:tabs>
        <w:tab w:val="left" w:pos="4820"/>
      </w:tabs>
      <w:ind w:left="426"/>
      <w:outlineLvl w:val="4"/>
    </w:pPr>
    <w:rPr>
      <w:szCs w:val="20"/>
      <w:lang w:val="en-US"/>
    </w:rPr>
  </w:style>
  <w:style w:type="paragraph" w:styleId="Nagwek6">
    <w:name w:val="heading 6"/>
    <w:basedOn w:val="Normalny"/>
    <w:next w:val="Normalny"/>
    <w:qFormat/>
    <w:pPr>
      <w:keepNext/>
      <w:ind w:left="708" w:firstLine="708"/>
      <w:jc w:val="center"/>
      <w:outlineLvl w:val="5"/>
    </w:pPr>
    <w:rPr>
      <w:b/>
      <w:sz w:val="26"/>
      <w:szCs w:val="20"/>
      <w:lang w:eastAsia="en-US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 w:cs="Arial"/>
      <w:b/>
      <w:bCs/>
      <w:color w:val="000080"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ind w:left="284"/>
      <w:outlineLvl w:val="7"/>
    </w:pPr>
    <w:rPr>
      <w:szCs w:val="20"/>
    </w:rPr>
  </w:style>
  <w:style w:type="paragraph" w:styleId="Nagwek9">
    <w:name w:val="heading 9"/>
    <w:basedOn w:val="Normalny"/>
    <w:next w:val="Normalny"/>
    <w:qFormat/>
    <w:pPr>
      <w:keepNext/>
      <w:tabs>
        <w:tab w:val="left" w:pos="0"/>
      </w:tabs>
      <w:ind w:right="-97"/>
      <w:outlineLvl w:val="8"/>
    </w:pPr>
    <w:rPr>
      <w:rFonts w:ascii="Verdana" w:hAnsi="Verdana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0FF8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443BA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443BA"/>
    <w:rPr>
      <w:vertAlign w:val="superscript"/>
    </w:rPr>
  </w:style>
  <w:style w:type="character" w:customStyle="1" w:styleId="AkapitzlistZnak">
    <w:name w:val="Akapit z listą Znak"/>
    <w:aliases w:val="wypunktowanie Znak,Nag 1 Znak,CW_Lista Znak,Wypunktowanie Znak"/>
    <w:basedOn w:val="Domylnaczcionkaakapitu"/>
    <w:link w:val="Akapitzlist"/>
    <w:uiPriority w:val="34"/>
    <w:qFormat/>
    <w:rsid w:val="008148E3"/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82A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82AE3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82AE3"/>
    <w:rPr>
      <w:b/>
      <w:bCs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  <w:rPr>
      <w:sz w:val="26"/>
      <w:szCs w:val="20"/>
      <w:lang w:eastAsia="en-US"/>
    </w:rPr>
  </w:style>
  <w:style w:type="paragraph" w:styleId="Tekstpodstawowy">
    <w:name w:val="Body Text"/>
    <w:basedOn w:val="Normalny"/>
    <w:semiHidden/>
    <w:pPr>
      <w:widowControl w:val="0"/>
      <w:shd w:val="clear" w:color="auto" w:fill="FFFFFF"/>
      <w:spacing w:before="40"/>
    </w:pPr>
    <w:rPr>
      <w:rFonts w:ascii="Arial" w:hAnsi="Arial" w:cs="Arial"/>
      <w:smallCaps/>
      <w:color w:val="000000"/>
      <w:spacing w:val="-2"/>
      <w:sz w:val="18"/>
      <w:szCs w:val="16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semiHidden/>
    <w:pPr>
      <w:ind w:left="360"/>
      <w:jc w:val="both"/>
    </w:pPr>
    <w:rPr>
      <w:sz w:val="26"/>
      <w:szCs w:val="20"/>
      <w:lang w:eastAsia="en-US"/>
    </w:rPr>
  </w:style>
  <w:style w:type="paragraph" w:styleId="Tekstblokowy">
    <w:name w:val="Block Text"/>
    <w:basedOn w:val="Normalny"/>
    <w:semiHidden/>
    <w:qFormat/>
    <w:pPr>
      <w:widowControl w:val="0"/>
      <w:shd w:val="clear" w:color="auto" w:fill="FFFFFF"/>
      <w:spacing w:before="40" w:line="166" w:lineRule="exact"/>
      <w:ind w:left="223" w:right="245"/>
      <w:jc w:val="center"/>
    </w:pPr>
    <w:rPr>
      <w:rFonts w:ascii="Arial" w:hAnsi="Arial" w:cs="Arial"/>
      <w:color w:val="000000"/>
      <w:spacing w:val="-1"/>
      <w:sz w:val="18"/>
      <w:szCs w:val="14"/>
    </w:rPr>
  </w:style>
  <w:style w:type="paragraph" w:styleId="Tekstpodstawowywcity2">
    <w:name w:val="Body Text Indent 2"/>
    <w:basedOn w:val="Normalny"/>
    <w:semiHidden/>
    <w:qFormat/>
    <w:pPr>
      <w:ind w:left="284" w:hanging="284"/>
    </w:pPr>
    <w:rPr>
      <w:szCs w:val="20"/>
    </w:rPr>
  </w:style>
  <w:style w:type="paragraph" w:styleId="Tekstpodstawowywcity3">
    <w:name w:val="Body Text Indent 3"/>
    <w:basedOn w:val="Normalny"/>
    <w:semiHidden/>
    <w:qFormat/>
    <w:pPr>
      <w:tabs>
        <w:tab w:val="left" w:pos="709"/>
      </w:tabs>
      <w:ind w:left="709" w:hanging="709"/>
    </w:pPr>
    <w:rPr>
      <w:sz w:val="22"/>
      <w:szCs w:val="20"/>
    </w:rPr>
  </w:style>
  <w:style w:type="paragraph" w:styleId="Tekstpodstawowy2">
    <w:name w:val="Body Text 2"/>
    <w:basedOn w:val="Normalny"/>
    <w:semiHidden/>
    <w:qFormat/>
    <w:pPr>
      <w:tabs>
        <w:tab w:val="left" w:pos="0"/>
        <w:tab w:val="right" w:pos="10065"/>
      </w:tabs>
      <w:ind w:right="-70"/>
    </w:pPr>
    <w:rPr>
      <w:rFonts w:ascii="Arial Narrow" w:hAnsi="Arial Narrow"/>
      <w:color w:val="000000"/>
      <w:sz w:val="18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TableText">
    <w:name w:val="Table Text"/>
    <w:basedOn w:val="Normalny"/>
    <w:qFormat/>
    <w:pPr>
      <w:widowControl w:val="0"/>
      <w:tabs>
        <w:tab w:val="decimal" w:pos="0"/>
      </w:tabs>
    </w:pPr>
    <w:rPr>
      <w:lang w:eastAsia="en-US"/>
    </w:rPr>
  </w:style>
  <w:style w:type="paragraph" w:styleId="Akapitzlist">
    <w:name w:val="List Paragraph"/>
    <w:aliases w:val="wypunktowanie,Nag 1,CW_Lista,Wypunktowanie"/>
    <w:basedOn w:val="Normalny"/>
    <w:link w:val="AkapitzlistZnak"/>
    <w:uiPriority w:val="34"/>
    <w:qFormat/>
    <w:pPr>
      <w:ind w:left="708"/>
    </w:pPr>
    <w:rPr>
      <w:sz w:val="20"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qFormat/>
    <w:pPr>
      <w:ind w:right="-650"/>
    </w:pPr>
    <w:rPr>
      <w:rFonts w:ascii="Verdana" w:hAnsi="Verdana"/>
      <w:color w:val="FFCC00"/>
      <w:sz w:val="18"/>
    </w:rPr>
  </w:style>
  <w:style w:type="paragraph" w:styleId="Spistreci4">
    <w:name w:val="toc 4"/>
    <w:basedOn w:val="Normalny"/>
    <w:next w:val="Normalny"/>
    <w:autoRedefine/>
    <w:semiHidden/>
    <w:pPr>
      <w:jc w:val="both"/>
    </w:pPr>
    <w:rPr>
      <w:color w:val="000000"/>
      <w:sz w:val="2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0F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3BA"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styleId="Tekstkomentarza">
    <w:name w:val="annotation text"/>
    <w:basedOn w:val="Normalny"/>
    <w:link w:val="TekstkomentarzaZnak"/>
    <w:unhideWhenUsed/>
    <w:qFormat/>
    <w:rsid w:val="00B82A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82AE3"/>
    <w:rPr>
      <w:b/>
      <w:bCs/>
    </w:rPr>
  </w:style>
  <w:style w:type="paragraph" w:customStyle="1" w:styleId="LO-normal">
    <w:name w:val="LO-normal"/>
    <w:qFormat/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customStyle="1" w:styleId="Standard">
    <w:name w:val="Standard"/>
    <w:rsid w:val="00AC7A2B"/>
    <w:pPr>
      <w:widowControl w:val="0"/>
      <w:autoSpaceDN w:val="0"/>
    </w:pPr>
    <w:rPr>
      <w:kern w:val="3"/>
      <w:sz w:val="24"/>
      <w:szCs w:val="24"/>
    </w:rPr>
  </w:style>
  <w:style w:type="numbering" w:customStyle="1" w:styleId="WWNum41">
    <w:name w:val="WWNum41"/>
    <w:rsid w:val="00AC7A2B"/>
    <w:pPr>
      <w:numPr>
        <w:numId w:val="2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color w:val="000080"/>
    </w:rPr>
  </w:style>
  <w:style w:type="paragraph" w:styleId="Nagwek2">
    <w:name w:val="heading 2"/>
    <w:basedOn w:val="Normalny"/>
    <w:next w:val="Normalny"/>
    <w:qFormat/>
    <w:pPr>
      <w:keepNext/>
      <w:ind w:firstLine="708"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widowControl w:val="0"/>
      <w:shd w:val="clear" w:color="auto" w:fill="FFFFFF"/>
      <w:spacing w:before="40" w:line="180" w:lineRule="atLeast"/>
      <w:ind w:left="45"/>
      <w:outlineLvl w:val="2"/>
    </w:pPr>
    <w:rPr>
      <w:rFonts w:ascii="Arial" w:hAnsi="Arial" w:cs="Arial"/>
      <w:b/>
      <w:bCs/>
      <w:color w:val="000000"/>
      <w:spacing w:val="1"/>
      <w:sz w:val="18"/>
      <w:szCs w:val="13"/>
    </w:rPr>
  </w:style>
  <w:style w:type="paragraph" w:styleId="Nagwek4">
    <w:name w:val="heading 4"/>
    <w:basedOn w:val="Normalny"/>
    <w:next w:val="Normalny"/>
    <w:qFormat/>
    <w:pPr>
      <w:keepNext/>
      <w:tabs>
        <w:tab w:val="left" w:pos="292"/>
        <w:tab w:val="right" w:pos="3625"/>
      </w:tabs>
      <w:spacing w:before="48"/>
      <w:ind w:right="-1321"/>
      <w:outlineLvl w:val="3"/>
    </w:pPr>
    <w:rPr>
      <w:b/>
      <w:color w:val="000000"/>
      <w:sz w:val="20"/>
    </w:rPr>
  </w:style>
  <w:style w:type="paragraph" w:styleId="Nagwek5">
    <w:name w:val="heading 5"/>
    <w:basedOn w:val="Normalny"/>
    <w:next w:val="Normalny"/>
    <w:qFormat/>
    <w:pPr>
      <w:keepNext/>
      <w:tabs>
        <w:tab w:val="left" w:pos="4820"/>
      </w:tabs>
      <w:ind w:left="426"/>
      <w:outlineLvl w:val="4"/>
    </w:pPr>
    <w:rPr>
      <w:szCs w:val="20"/>
      <w:lang w:val="en-US"/>
    </w:rPr>
  </w:style>
  <w:style w:type="paragraph" w:styleId="Nagwek6">
    <w:name w:val="heading 6"/>
    <w:basedOn w:val="Normalny"/>
    <w:next w:val="Normalny"/>
    <w:qFormat/>
    <w:pPr>
      <w:keepNext/>
      <w:ind w:left="708" w:firstLine="708"/>
      <w:jc w:val="center"/>
      <w:outlineLvl w:val="5"/>
    </w:pPr>
    <w:rPr>
      <w:b/>
      <w:sz w:val="26"/>
      <w:szCs w:val="20"/>
      <w:lang w:eastAsia="en-US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 w:cs="Arial"/>
      <w:b/>
      <w:bCs/>
      <w:color w:val="000080"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ind w:left="284"/>
      <w:outlineLvl w:val="7"/>
    </w:pPr>
    <w:rPr>
      <w:szCs w:val="20"/>
    </w:rPr>
  </w:style>
  <w:style w:type="paragraph" w:styleId="Nagwek9">
    <w:name w:val="heading 9"/>
    <w:basedOn w:val="Normalny"/>
    <w:next w:val="Normalny"/>
    <w:qFormat/>
    <w:pPr>
      <w:keepNext/>
      <w:tabs>
        <w:tab w:val="left" w:pos="0"/>
      </w:tabs>
      <w:ind w:right="-97"/>
      <w:outlineLvl w:val="8"/>
    </w:pPr>
    <w:rPr>
      <w:rFonts w:ascii="Verdana" w:hAnsi="Verdana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styleId="Numerstrony">
    <w:name w:val="page number"/>
    <w:basedOn w:val="Domylnaczcionkaakapitu"/>
    <w:semiHidden/>
    <w:qFormat/>
  </w:style>
  <w:style w:type="character" w:customStyle="1" w:styleId="FontStyle81">
    <w:name w:val="Font Style81"/>
    <w:qFormat/>
    <w:rPr>
      <w:rFonts w:ascii="Times New Roman" w:hAnsi="Times New Roman" w:cs="Times New Roman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60FF8"/>
    <w:rPr>
      <w:rFonts w:ascii="Segoe UI" w:hAnsi="Segoe UI" w:cs="Segoe UI"/>
      <w:sz w:val="18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443BA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443BA"/>
    <w:rPr>
      <w:vertAlign w:val="superscript"/>
    </w:rPr>
  </w:style>
  <w:style w:type="character" w:customStyle="1" w:styleId="AkapitzlistZnak">
    <w:name w:val="Akapit z listą Znak"/>
    <w:aliases w:val="wypunktowanie Znak,Nag 1 Znak,CW_Lista Znak,Wypunktowanie Znak"/>
    <w:basedOn w:val="Domylnaczcionkaakapitu"/>
    <w:link w:val="Akapitzlist"/>
    <w:uiPriority w:val="34"/>
    <w:qFormat/>
    <w:rsid w:val="008148E3"/>
  </w:style>
  <w:style w:type="character" w:customStyle="1" w:styleId="Odwiedzoneczeinternetowe">
    <w:name w:val="Odwiedzone łącze internetowe"/>
    <w:rPr>
      <w:color w:val="800080"/>
      <w:u w:val="single"/>
    </w:rPr>
  </w:style>
  <w:style w:type="character" w:customStyle="1" w:styleId="Znakinumeracji">
    <w:name w:val="Znaki numeracji"/>
    <w:qFormat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82A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82AE3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82AE3"/>
    <w:rPr>
      <w:b/>
      <w:bCs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  <w:rPr>
      <w:sz w:val="26"/>
      <w:szCs w:val="20"/>
      <w:lang w:eastAsia="en-US"/>
    </w:rPr>
  </w:style>
  <w:style w:type="paragraph" w:styleId="Tekstpodstawowy">
    <w:name w:val="Body Text"/>
    <w:basedOn w:val="Normalny"/>
    <w:semiHidden/>
    <w:pPr>
      <w:widowControl w:val="0"/>
      <w:shd w:val="clear" w:color="auto" w:fill="FFFFFF"/>
      <w:spacing w:before="40"/>
    </w:pPr>
    <w:rPr>
      <w:rFonts w:ascii="Arial" w:hAnsi="Arial" w:cs="Arial"/>
      <w:smallCaps/>
      <w:color w:val="000000"/>
      <w:spacing w:val="-2"/>
      <w:sz w:val="18"/>
      <w:szCs w:val="16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semiHidden/>
    <w:pPr>
      <w:ind w:left="360"/>
      <w:jc w:val="both"/>
    </w:pPr>
    <w:rPr>
      <w:sz w:val="26"/>
      <w:szCs w:val="20"/>
      <w:lang w:eastAsia="en-US"/>
    </w:rPr>
  </w:style>
  <w:style w:type="paragraph" w:styleId="Tekstblokowy">
    <w:name w:val="Block Text"/>
    <w:basedOn w:val="Normalny"/>
    <w:semiHidden/>
    <w:qFormat/>
    <w:pPr>
      <w:widowControl w:val="0"/>
      <w:shd w:val="clear" w:color="auto" w:fill="FFFFFF"/>
      <w:spacing w:before="40" w:line="166" w:lineRule="exact"/>
      <w:ind w:left="223" w:right="245"/>
      <w:jc w:val="center"/>
    </w:pPr>
    <w:rPr>
      <w:rFonts w:ascii="Arial" w:hAnsi="Arial" w:cs="Arial"/>
      <w:color w:val="000000"/>
      <w:spacing w:val="-1"/>
      <w:sz w:val="18"/>
      <w:szCs w:val="14"/>
    </w:rPr>
  </w:style>
  <w:style w:type="paragraph" w:styleId="Tekstpodstawowywcity2">
    <w:name w:val="Body Text Indent 2"/>
    <w:basedOn w:val="Normalny"/>
    <w:semiHidden/>
    <w:qFormat/>
    <w:pPr>
      <w:ind w:left="284" w:hanging="284"/>
    </w:pPr>
    <w:rPr>
      <w:szCs w:val="20"/>
    </w:rPr>
  </w:style>
  <w:style w:type="paragraph" w:styleId="Tekstpodstawowywcity3">
    <w:name w:val="Body Text Indent 3"/>
    <w:basedOn w:val="Normalny"/>
    <w:semiHidden/>
    <w:qFormat/>
    <w:pPr>
      <w:tabs>
        <w:tab w:val="left" w:pos="709"/>
      </w:tabs>
      <w:ind w:left="709" w:hanging="709"/>
    </w:pPr>
    <w:rPr>
      <w:sz w:val="22"/>
      <w:szCs w:val="20"/>
    </w:rPr>
  </w:style>
  <w:style w:type="paragraph" w:styleId="Tekstpodstawowy2">
    <w:name w:val="Body Text 2"/>
    <w:basedOn w:val="Normalny"/>
    <w:semiHidden/>
    <w:qFormat/>
    <w:pPr>
      <w:tabs>
        <w:tab w:val="left" w:pos="0"/>
        <w:tab w:val="right" w:pos="10065"/>
      </w:tabs>
      <w:ind w:right="-70"/>
    </w:pPr>
    <w:rPr>
      <w:rFonts w:ascii="Arial Narrow" w:hAnsi="Arial Narrow"/>
      <w:color w:val="000000"/>
      <w:sz w:val="18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TableText">
    <w:name w:val="Table Text"/>
    <w:basedOn w:val="Normalny"/>
    <w:qFormat/>
    <w:pPr>
      <w:widowControl w:val="0"/>
      <w:tabs>
        <w:tab w:val="decimal" w:pos="0"/>
      </w:tabs>
    </w:pPr>
    <w:rPr>
      <w:lang w:eastAsia="en-US"/>
    </w:rPr>
  </w:style>
  <w:style w:type="paragraph" w:styleId="Akapitzlist">
    <w:name w:val="List Paragraph"/>
    <w:aliases w:val="wypunktowanie,Nag 1,CW_Lista,Wypunktowanie"/>
    <w:basedOn w:val="Normalny"/>
    <w:link w:val="AkapitzlistZnak"/>
    <w:uiPriority w:val="34"/>
    <w:qFormat/>
    <w:pPr>
      <w:ind w:left="708"/>
    </w:pPr>
    <w:rPr>
      <w:sz w:val="20"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qFormat/>
    <w:pPr>
      <w:ind w:right="-650"/>
    </w:pPr>
    <w:rPr>
      <w:rFonts w:ascii="Verdana" w:hAnsi="Verdana"/>
      <w:color w:val="FFCC00"/>
      <w:sz w:val="18"/>
    </w:rPr>
  </w:style>
  <w:style w:type="paragraph" w:styleId="Spistreci4">
    <w:name w:val="toc 4"/>
    <w:basedOn w:val="Normalny"/>
    <w:next w:val="Normalny"/>
    <w:autoRedefine/>
    <w:semiHidden/>
    <w:pPr>
      <w:jc w:val="both"/>
    </w:pPr>
    <w:rPr>
      <w:color w:val="000000"/>
      <w:sz w:val="22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60FF8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43BA"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styleId="Tekstkomentarza">
    <w:name w:val="annotation text"/>
    <w:basedOn w:val="Normalny"/>
    <w:link w:val="TekstkomentarzaZnak"/>
    <w:unhideWhenUsed/>
    <w:qFormat/>
    <w:rsid w:val="00B82A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82AE3"/>
    <w:rPr>
      <w:b/>
      <w:bCs/>
    </w:rPr>
  </w:style>
  <w:style w:type="paragraph" w:customStyle="1" w:styleId="LO-normal">
    <w:name w:val="LO-normal"/>
    <w:qFormat/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customStyle="1" w:styleId="Standard">
    <w:name w:val="Standard"/>
    <w:rsid w:val="00AC7A2B"/>
    <w:pPr>
      <w:widowControl w:val="0"/>
      <w:autoSpaceDN w:val="0"/>
    </w:pPr>
    <w:rPr>
      <w:kern w:val="3"/>
      <w:sz w:val="24"/>
      <w:szCs w:val="24"/>
    </w:rPr>
  </w:style>
  <w:style w:type="numbering" w:customStyle="1" w:styleId="WWNum41">
    <w:name w:val="WWNum41"/>
    <w:rsid w:val="00AC7A2B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4344</Words>
  <Characters>26069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nr AM /AZ / PN-  70/ 09</vt:lpstr>
    </vt:vector>
  </TitlesOfParts>
  <Company>am</Company>
  <LinksUpToDate>false</LinksUpToDate>
  <CharactersWithSpaces>30353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nr AM /AZ / PN-  70/ 09</dc:title>
  <dc:creator>am</dc:creator>
  <cp:lastModifiedBy>WKogutowska</cp:lastModifiedBy>
  <cp:revision>2</cp:revision>
  <cp:lastPrinted>2022-01-04T06:50:00Z</cp:lastPrinted>
  <dcterms:created xsi:type="dcterms:W3CDTF">2022-01-04T09:24:00Z</dcterms:created>
  <dcterms:modified xsi:type="dcterms:W3CDTF">2022-01-04T09:24:00Z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