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D83A3" w14:textId="77777777" w:rsidR="00E45CF6" w:rsidRPr="0060612C" w:rsidRDefault="00E45CF6" w:rsidP="00A57F76">
      <w:pPr>
        <w:pStyle w:val="Default"/>
        <w:spacing w:before="60" w:after="60" w:line="312" w:lineRule="auto"/>
        <w:rPr>
          <w:rFonts w:ascii="Verdana" w:hAnsi="Verdana" w:cs="Arial"/>
          <w:b/>
          <w:bCs/>
          <w:color w:val="000000" w:themeColor="text1"/>
          <w:sz w:val="18"/>
          <w:szCs w:val="18"/>
        </w:rPr>
      </w:pPr>
      <w:bookmarkStart w:id="0" w:name="_GoBack"/>
      <w:bookmarkEnd w:id="0"/>
    </w:p>
    <w:p w14:paraId="69F5ADB1" w14:textId="77777777" w:rsidR="009D2434" w:rsidRPr="0060612C" w:rsidRDefault="00054B1D" w:rsidP="00A57F76">
      <w:pPr>
        <w:tabs>
          <w:tab w:val="center" w:pos="4536"/>
          <w:tab w:val="left" w:pos="7452"/>
        </w:tabs>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ab/>
      </w:r>
      <w:r w:rsidR="00E45CF6" w:rsidRPr="0060612C">
        <w:rPr>
          <w:rFonts w:ascii="Verdana" w:eastAsia="Times New Roman" w:hAnsi="Verdana" w:cs="Arial"/>
          <w:b/>
          <w:color w:val="000000" w:themeColor="text1"/>
          <w:sz w:val="18"/>
          <w:szCs w:val="18"/>
          <w:lang w:eastAsia="pl-PL"/>
        </w:rPr>
        <w:t xml:space="preserve">ZAPYTANIE </w:t>
      </w:r>
      <w:r w:rsidR="009A2650" w:rsidRPr="0060612C">
        <w:rPr>
          <w:rFonts w:ascii="Verdana" w:eastAsia="Times New Roman" w:hAnsi="Verdana" w:cs="Arial"/>
          <w:b/>
          <w:color w:val="000000" w:themeColor="text1"/>
          <w:sz w:val="18"/>
          <w:szCs w:val="18"/>
          <w:lang w:eastAsia="pl-PL"/>
        </w:rPr>
        <w:t>OFERTOWE</w:t>
      </w:r>
    </w:p>
    <w:p w14:paraId="128FA5C9" w14:textId="1115619B" w:rsidR="00E73358" w:rsidRPr="0060612C" w:rsidRDefault="009D2434" w:rsidP="00A57F76">
      <w:pPr>
        <w:tabs>
          <w:tab w:val="center" w:pos="4536"/>
          <w:tab w:val="left" w:pos="7452"/>
        </w:tabs>
        <w:spacing w:before="60" w:after="60" w:line="312" w:lineRule="auto"/>
        <w:rPr>
          <w:rFonts w:ascii="Verdana" w:hAnsi="Verdana" w:cs="Arial"/>
          <w:b/>
          <w:color w:val="000000" w:themeColor="text1"/>
          <w:sz w:val="18"/>
          <w:szCs w:val="18"/>
        </w:rPr>
      </w:pPr>
      <w:r w:rsidRPr="0060612C">
        <w:rPr>
          <w:rFonts w:ascii="Verdana" w:hAnsi="Verdana"/>
          <w:b/>
          <w:color w:val="000000" w:themeColor="text1"/>
          <w:sz w:val="18"/>
          <w:szCs w:val="18"/>
          <w:u w:val="single"/>
        </w:rPr>
        <w:t xml:space="preserve">NAZWA POSTĘPOWANIA  </w:t>
      </w:r>
      <w:r w:rsidR="00054B1D" w:rsidRPr="0060612C">
        <w:rPr>
          <w:rFonts w:ascii="Verdana" w:eastAsia="Times New Roman" w:hAnsi="Verdana" w:cs="Arial"/>
          <w:b/>
          <w:color w:val="000000" w:themeColor="text1"/>
          <w:sz w:val="18"/>
          <w:szCs w:val="18"/>
          <w:lang w:eastAsia="pl-PL"/>
        </w:rPr>
        <w:tab/>
      </w:r>
    </w:p>
    <w:p w14:paraId="2BD7D1E2" w14:textId="2AB66AD9" w:rsidR="00A52C26" w:rsidRPr="0060612C" w:rsidRDefault="009B5473" w:rsidP="00BA4B18">
      <w:pPr>
        <w:spacing w:before="60" w:after="60" w:line="312" w:lineRule="auto"/>
        <w:jc w:val="both"/>
        <w:rPr>
          <w:rFonts w:ascii="Verdana" w:hAnsi="Verdana" w:cs="Arial"/>
          <w:b/>
          <w:color w:val="000000" w:themeColor="text1"/>
          <w:sz w:val="18"/>
          <w:szCs w:val="18"/>
        </w:rPr>
      </w:pPr>
      <w:r w:rsidRPr="0060612C">
        <w:rPr>
          <w:rFonts w:ascii="Verdana" w:hAnsi="Verdana" w:cs="Arial"/>
          <w:b/>
          <w:color w:val="000000" w:themeColor="text1"/>
          <w:sz w:val="18"/>
          <w:szCs w:val="18"/>
        </w:rPr>
        <w:t>P</w:t>
      </w:r>
      <w:r w:rsidR="009D2434" w:rsidRPr="0060612C">
        <w:rPr>
          <w:rFonts w:ascii="Verdana" w:hAnsi="Verdana" w:cs="Arial"/>
          <w:b/>
          <w:color w:val="000000" w:themeColor="text1"/>
          <w:sz w:val="18"/>
          <w:szCs w:val="18"/>
        </w:rPr>
        <w:t>rzeprowadzenie zajęć na studiach podyplomowych „Niekomercyjne Badania Kliniczne - projektowanie, realizacja i zarządzanie"</w:t>
      </w:r>
    </w:p>
    <w:p w14:paraId="36B40B65" w14:textId="0467D1A9" w:rsidR="009B5473" w:rsidRPr="0060612C" w:rsidRDefault="00F9021E" w:rsidP="00BA4B18">
      <w:pPr>
        <w:autoSpaceDE w:val="0"/>
        <w:autoSpaceDN w:val="0"/>
        <w:adjustRightInd w:val="0"/>
        <w:spacing w:after="0" w:line="360" w:lineRule="auto"/>
        <w:jc w:val="both"/>
        <w:rPr>
          <w:rFonts w:ascii="Verdana" w:hAnsi="Verdana" w:cs="Arial"/>
          <w:color w:val="000000" w:themeColor="text1"/>
          <w:sz w:val="18"/>
          <w:szCs w:val="18"/>
        </w:rPr>
      </w:pPr>
      <w:r w:rsidRPr="0060612C">
        <w:rPr>
          <w:rFonts w:ascii="Verdana" w:hAnsi="Verdana" w:cs="Arial"/>
          <w:color w:val="000000" w:themeColor="text1"/>
          <w:sz w:val="18"/>
          <w:szCs w:val="18"/>
        </w:rPr>
        <w:t>Uniwersytet Medyczny im. Piastów Śląskich we Wrocławiu,</w:t>
      </w:r>
      <w:r w:rsidR="002C333C" w:rsidRPr="0060612C">
        <w:rPr>
          <w:rFonts w:ascii="Verdana" w:hAnsi="Verdana" w:cs="Arial"/>
          <w:color w:val="000000" w:themeColor="text1"/>
          <w:sz w:val="18"/>
          <w:szCs w:val="18"/>
        </w:rPr>
        <w:t xml:space="preserve"> zwany dalej „Zamawiającym”,</w:t>
      </w:r>
      <w:r w:rsidRPr="0060612C">
        <w:rPr>
          <w:rFonts w:ascii="Verdana" w:hAnsi="Verdana" w:cs="Arial"/>
          <w:color w:val="000000" w:themeColor="text1"/>
          <w:sz w:val="18"/>
          <w:szCs w:val="18"/>
        </w:rPr>
        <w:t xml:space="preserve"> Partner</w:t>
      </w:r>
      <w:r w:rsidR="009573CB" w:rsidRPr="0060612C">
        <w:rPr>
          <w:rFonts w:ascii="Verdana" w:hAnsi="Verdana" w:cs="Arial"/>
          <w:color w:val="000000" w:themeColor="text1"/>
          <w:sz w:val="18"/>
          <w:szCs w:val="18"/>
        </w:rPr>
        <w:t xml:space="preserve"> p</w:t>
      </w:r>
      <w:r w:rsidR="00A52C26" w:rsidRPr="0060612C">
        <w:rPr>
          <w:rFonts w:ascii="Verdana" w:hAnsi="Verdana" w:cs="Arial"/>
          <w:color w:val="000000" w:themeColor="text1"/>
          <w:sz w:val="18"/>
          <w:szCs w:val="18"/>
        </w:rPr>
        <w:t xml:space="preserve">rojektu </w:t>
      </w:r>
      <w:r w:rsidR="009573CB" w:rsidRPr="0060612C">
        <w:rPr>
          <w:rFonts w:ascii="Verdana" w:hAnsi="Verdana" w:cs="Arial"/>
          <w:color w:val="000000" w:themeColor="text1"/>
          <w:sz w:val="18"/>
          <w:szCs w:val="18"/>
        </w:rPr>
        <w:t>p</w:t>
      </w:r>
      <w:r w:rsidR="00615554" w:rsidRPr="0060612C">
        <w:rPr>
          <w:rFonts w:ascii="Verdana" w:hAnsi="Verdana" w:cs="Arial"/>
          <w:color w:val="000000" w:themeColor="text1"/>
          <w:sz w:val="18"/>
          <w:szCs w:val="18"/>
        </w:rPr>
        <w:t>n</w:t>
      </w:r>
      <w:r w:rsidR="00DB16AE" w:rsidRPr="0060612C">
        <w:rPr>
          <w:rFonts w:ascii="Verdana" w:hAnsi="Verdana" w:cs="Arial"/>
          <w:color w:val="000000" w:themeColor="text1"/>
          <w:sz w:val="18"/>
          <w:szCs w:val="18"/>
        </w:rPr>
        <w:t>.</w:t>
      </w:r>
      <w:r w:rsidR="00A52C26" w:rsidRPr="0060612C">
        <w:rPr>
          <w:rFonts w:ascii="Verdana" w:hAnsi="Verdana" w:cs="Arial"/>
          <w:b/>
          <w:bCs/>
          <w:color w:val="000000" w:themeColor="text1"/>
          <w:sz w:val="18"/>
          <w:szCs w:val="18"/>
        </w:rPr>
        <w:t xml:space="preserve"> </w:t>
      </w:r>
      <w:r w:rsidR="009573CB" w:rsidRPr="0060612C">
        <w:rPr>
          <w:rFonts w:ascii="Verdana" w:hAnsi="Verdana" w:cs="Arial"/>
          <w:b/>
          <w:bCs/>
          <w:color w:val="000000" w:themeColor="text1"/>
          <w:sz w:val="18"/>
          <w:szCs w:val="18"/>
        </w:rPr>
        <w:t>„</w:t>
      </w:r>
      <w:r w:rsidR="00A52C26" w:rsidRPr="0060612C">
        <w:rPr>
          <w:rFonts w:ascii="Verdana" w:hAnsi="Verdana" w:cs="Arial"/>
          <w:b/>
          <w:bCs/>
          <w:i/>
          <w:color w:val="000000" w:themeColor="text1"/>
          <w:sz w:val="18"/>
          <w:szCs w:val="18"/>
        </w:rPr>
        <w:t xml:space="preserve">Akademia Badań Klinicznych – rozwój kompetencji zespołów badawczych </w:t>
      </w:r>
      <w:r w:rsidR="00BA4B18">
        <w:rPr>
          <w:rFonts w:ascii="Verdana" w:hAnsi="Verdana" w:cs="Arial"/>
          <w:b/>
          <w:bCs/>
          <w:i/>
          <w:color w:val="000000" w:themeColor="text1"/>
          <w:sz w:val="18"/>
          <w:szCs w:val="18"/>
        </w:rPr>
        <w:br/>
      </w:r>
      <w:r w:rsidR="00A52C26" w:rsidRPr="0060612C">
        <w:rPr>
          <w:rFonts w:ascii="Verdana" w:hAnsi="Verdana" w:cs="Arial"/>
          <w:b/>
          <w:bCs/>
          <w:i/>
          <w:color w:val="000000" w:themeColor="text1"/>
          <w:sz w:val="18"/>
          <w:szCs w:val="18"/>
        </w:rPr>
        <w:t xml:space="preserve">w podmiotach leczniczych świadczących usługi szpitalne oraz lekarzy zatrudnionych </w:t>
      </w:r>
      <w:r w:rsidR="00BA4B18">
        <w:rPr>
          <w:rFonts w:ascii="Verdana" w:hAnsi="Verdana" w:cs="Arial"/>
          <w:b/>
          <w:bCs/>
          <w:i/>
          <w:color w:val="000000" w:themeColor="text1"/>
          <w:sz w:val="18"/>
          <w:szCs w:val="18"/>
        </w:rPr>
        <w:br/>
      </w:r>
      <w:r w:rsidR="00A52C26" w:rsidRPr="0060612C">
        <w:rPr>
          <w:rFonts w:ascii="Verdana" w:hAnsi="Verdana" w:cs="Arial"/>
          <w:b/>
          <w:bCs/>
          <w:i/>
          <w:color w:val="000000" w:themeColor="text1"/>
          <w:sz w:val="18"/>
          <w:szCs w:val="18"/>
        </w:rPr>
        <w:t>w placówkach podstawowej opieki zdrowotnej</w:t>
      </w:r>
      <w:r w:rsidR="00DB16AE" w:rsidRPr="0060612C">
        <w:rPr>
          <w:rFonts w:ascii="Verdana" w:hAnsi="Verdana" w:cs="Arial"/>
          <w:b/>
          <w:bCs/>
          <w:color w:val="000000" w:themeColor="text1"/>
          <w:sz w:val="18"/>
          <w:szCs w:val="18"/>
        </w:rPr>
        <w:t>”</w:t>
      </w:r>
      <w:r w:rsidR="00A52C26" w:rsidRPr="0060612C">
        <w:rPr>
          <w:rFonts w:ascii="Verdana" w:hAnsi="Verdana" w:cs="Arial"/>
          <w:bCs/>
          <w:color w:val="000000" w:themeColor="text1"/>
          <w:sz w:val="18"/>
          <w:szCs w:val="18"/>
        </w:rPr>
        <w:t xml:space="preserve"> </w:t>
      </w:r>
      <w:r w:rsidR="00411E05" w:rsidRPr="0060612C">
        <w:rPr>
          <w:rFonts w:ascii="Verdana" w:hAnsi="Verdana" w:cs="Arial"/>
          <w:b/>
          <w:bCs/>
          <w:color w:val="000000" w:themeColor="text1"/>
          <w:sz w:val="18"/>
          <w:szCs w:val="18"/>
        </w:rPr>
        <w:t xml:space="preserve">nr </w:t>
      </w:r>
      <w:bookmarkStart w:id="1" w:name="_Hlk43819040"/>
      <w:r w:rsidR="00411E05" w:rsidRPr="0060612C">
        <w:rPr>
          <w:rFonts w:ascii="Verdana" w:hAnsi="Verdana" w:cs="Arial"/>
          <w:b/>
          <w:bCs/>
          <w:color w:val="000000" w:themeColor="text1"/>
          <w:sz w:val="18"/>
          <w:szCs w:val="18"/>
        </w:rPr>
        <w:t>POWR.05.02.00-00-0008/19</w:t>
      </w:r>
      <w:r w:rsidR="00411E05" w:rsidRPr="0060612C">
        <w:rPr>
          <w:rFonts w:ascii="Verdana" w:hAnsi="Verdana" w:cs="Arial"/>
          <w:bCs/>
          <w:color w:val="000000" w:themeColor="text1"/>
          <w:sz w:val="18"/>
          <w:szCs w:val="18"/>
        </w:rPr>
        <w:t xml:space="preserve"> </w:t>
      </w:r>
      <w:bookmarkEnd w:id="1"/>
      <w:r w:rsidR="00A52C26" w:rsidRPr="0060612C">
        <w:rPr>
          <w:rFonts w:ascii="Verdana" w:hAnsi="Verdana" w:cs="Arial"/>
          <w:bCs/>
          <w:color w:val="000000" w:themeColor="text1"/>
          <w:sz w:val="18"/>
          <w:szCs w:val="18"/>
        </w:rPr>
        <w:t>w</w:t>
      </w:r>
      <w:r w:rsidR="00A52C26" w:rsidRPr="0060612C">
        <w:rPr>
          <w:rFonts w:ascii="Verdana" w:hAnsi="Verdana" w:cs="Arial"/>
          <w:color w:val="000000" w:themeColor="text1"/>
          <w:sz w:val="18"/>
          <w:szCs w:val="18"/>
        </w:rPr>
        <w:t xml:space="preserve"> ramach Programu Operacyjnego Wiedza Edukacja Rozwój</w:t>
      </w:r>
      <w:r w:rsidR="000B348E" w:rsidRPr="0060612C">
        <w:rPr>
          <w:rFonts w:ascii="Verdana" w:hAnsi="Verdana" w:cs="Arial"/>
          <w:color w:val="000000" w:themeColor="text1"/>
          <w:sz w:val="18"/>
          <w:szCs w:val="18"/>
        </w:rPr>
        <w:t xml:space="preserve"> 2014-2020</w:t>
      </w:r>
      <w:r w:rsidR="00A52C26" w:rsidRPr="0060612C">
        <w:rPr>
          <w:rFonts w:ascii="Verdana" w:hAnsi="Verdana" w:cs="Arial"/>
          <w:color w:val="000000" w:themeColor="text1"/>
          <w:sz w:val="18"/>
          <w:szCs w:val="18"/>
        </w:rPr>
        <w:t>; V Oś Priorytetowa</w:t>
      </w:r>
      <w:r w:rsidR="00143419" w:rsidRPr="0060612C">
        <w:rPr>
          <w:rFonts w:ascii="Verdana" w:hAnsi="Verdana" w:cs="Arial"/>
          <w:color w:val="000000" w:themeColor="text1"/>
          <w:sz w:val="18"/>
          <w:szCs w:val="18"/>
        </w:rPr>
        <w:t xml:space="preserve"> </w:t>
      </w:r>
      <w:r w:rsidR="00C336B0" w:rsidRPr="0060612C">
        <w:rPr>
          <w:rFonts w:ascii="Verdana" w:hAnsi="Verdana" w:cs="Arial"/>
          <w:color w:val="000000" w:themeColor="text1"/>
          <w:sz w:val="18"/>
          <w:szCs w:val="18"/>
        </w:rPr>
        <w:t>-</w:t>
      </w:r>
      <w:r w:rsidR="00A52C26" w:rsidRPr="0060612C">
        <w:rPr>
          <w:rFonts w:ascii="Verdana" w:hAnsi="Verdana" w:cs="Arial"/>
          <w:color w:val="000000" w:themeColor="text1"/>
          <w:sz w:val="18"/>
          <w:szCs w:val="18"/>
        </w:rPr>
        <w:t xml:space="preserve"> </w:t>
      </w:r>
      <w:r w:rsidR="00C336B0" w:rsidRPr="0060612C">
        <w:rPr>
          <w:rFonts w:ascii="Verdana" w:hAnsi="Verdana" w:cs="Arial"/>
          <w:color w:val="000000" w:themeColor="text1"/>
          <w:sz w:val="18"/>
          <w:szCs w:val="18"/>
        </w:rPr>
        <w:t>W</w:t>
      </w:r>
      <w:r w:rsidR="00A52C26" w:rsidRPr="0060612C">
        <w:rPr>
          <w:rFonts w:ascii="Verdana" w:hAnsi="Verdana" w:cs="Arial"/>
          <w:color w:val="000000" w:themeColor="text1"/>
          <w:sz w:val="18"/>
          <w:szCs w:val="18"/>
        </w:rPr>
        <w:t>sparcie dla obszaru zdrowia 5.2. Działania projakościowe i</w:t>
      </w:r>
      <w:r w:rsidR="005D00F5" w:rsidRPr="0060612C">
        <w:rPr>
          <w:rFonts w:ascii="Verdana" w:hAnsi="Verdana" w:cs="Arial"/>
          <w:color w:val="000000" w:themeColor="text1"/>
          <w:sz w:val="18"/>
          <w:szCs w:val="18"/>
        </w:rPr>
        <w:t> </w:t>
      </w:r>
      <w:r w:rsidR="00A52C26" w:rsidRPr="0060612C">
        <w:rPr>
          <w:rFonts w:ascii="Verdana" w:hAnsi="Verdana" w:cs="Arial"/>
          <w:color w:val="000000" w:themeColor="text1"/>
          <w:sz w:val="18"/>
          <w:szCs w:val="18"/>
        </w:rPr>
        <w:t>rozwiązania organizacyjne w systemie ochrony zdrowia ułatwiające dostęp do niedrogich, trwałych oraz wysokiej jakości usług zdrowotnych</w:t>
      </w:r>
      <w:r w:rsidR="000B348E" w:rsidRPr="0060612C">
        <w:rPr>
          <w:rFonts w:ascii="Verdana" w:hAnsi="Verdana" w:cs="Arial"/>
          <w:color w:val="000000" w:themeColor="text1"/>
          <w:sz w:val="18"/>
          <w:szCs w:val="18"/>
        </w:rPr>
        <w:t xml:space="preserve"> </w:t>
      </w:r>
      <w:r w:rsidR="00445984" w:rsidRPr="0060612C">
        <w:rPr>
          <w:rFonts w:ascii="Verdana" w:hAnsi="Verdana" w:cs="Arial"/>
          <w:color w:val="000000" w:themeColor="text1"/>
          <w:sz w:val="18"/>
          <w:szCs w:val="18"/>
        </w:rPr>
        <w:t xml:space="preserve">zaprasza do złożenia ofert  w ramach Zadania </w:t>
      </w:r>
      <w:r w:rsidRPr="0060612C">
        <w:rPr>
          <w:rFonts w:ascii="Verdana" w:hAnsi="Verdana" w:cs="Arial"/>
          <w:color w:val="000000" w:themeColor="text1"/>
          <w:sz w:val="18"/>
          <w:szCs w:val="18"/>
        </w:rPr>
        <w:t>2</w:t>
      </w:r>
      <w:r w:rsidR="009B5473" w:rsidRPr="0060612C">
        <w:rPr>
          <w:rFonts w:ascii="Verdana" w:hAnsi="Verdana" w:cs="Arial"/>
          <w:color w:val="000000" w:themeColor="text1"/>
          <w:sz w:val="18"/>
          <w:szCs w:val="18"/>
        </w:rPr>
        <w:t>: Wdrożenie czynności przygotowawczych i realizacja programu studiów podyplomowych z zakresu metodologii, prowadzenia i komercjalizacji</w:t>
      </w:r>
    </w:p>
    <w:p w14:paraId="7F6B5512" w14:textId="54A39789" w:rsidR="0041328F" w:rsidRPr="0060612C" w:rsidRDefault="009B5473" w:rsidP="00BA4B18">
      <w:pPr>
        <w:spacing w:before="60" w:after="60" w:line="360" w:lineRule="auto"/>
        <w:jc w:val="both"/>
        <w:rPr>
          <w:rFonts w:ascii="Verdana" w:hAnsi="Verdana" w:cs="Arial"/>
          <w:color w:val="000000" w:themeColor="text1"/>
          <w:sz w:val="18"/>
          <w:szCs w:val="18"/>
        </w:rPr>
      </w:pPr>
      <w:r w:rsidRPr="0060612C">
        <w:rPr>
          <w:rFonts w:ascii="Verdana" w:hAnsi="Verdana" w:cs="Arial"/>
          <w:color w:val="000000" w:themeColor="text1"/>
          <w:sz w:val="18"/>
          <w:szCs w:val="18"/>
        </w:rPr>
        <w:t>badań klinicznych</w:t>
      </w:r>
      <w:r w:rsidR="00445984" w:rsidRPr="0060612C">
        <w:rPr>
          <w:rFonts w:ascii="Verdana" w:hAnsi="Verdana" w:cs="Arial"/>
          <w:color w:val="000000" w:themeColor="text1"/>
          <w:sz w:val="18"/>
          <w:szCs w:val="18"/>
        </w:rPr>
        <w:t xml:space="preserve"> </w:t>
      </w:r>
      <w:r w:rsidR="00D6179F" w:rsidRPr="0060612C">
        <w:rPr>
          <w:rFonts w:ascii="Verdana" w:hAnsi="Verdana" w:cs="Arial"/>
          <w:color w:val="000000" w:themeColor="text1"/>
          <w:sz w:val="18"/>
          <w:szCs w:val="18"/>
        </w:rPr>
        <w:t xml:space="preserve">- </w:t>
      </w:r>
      <w:r w:rsidRPr="0060612C">
        <w:rPr>
          <w:rFonts w:ascii="Verdana" w:hAnsi="Verdana" w:cs="Arial"/>
          <w:color w:val="000000" w:themeColor="text1"/>
          <w:sz w:val="18"/>
          <w:szCs w:val="18"/>
        </w:rPr>
        <w:t>P</w:t>
      </w:r>
      <w:r w:rsidR="00445984" w:rsidRPr="0060612C">
        <w:rPr>
          <w:rFonts w:ascii="Verdana" w:hAnsi="Verdana" w:cs="Arial"/>
          <w:color w:val="000000" w:themeColor="text1"/>
          <w:sz w:val="18"/>
          <w:szCs w:val="18"/>
        </w:rPr>
        <w:t xml:space="preserve">rzeprowadzenie </w:t>
      </w:r>
      <w:r w:rsidR="00F9021E" w:rsidRPr="0060612C">
        <w:rPr>
          <w:rFonts w:ascii="Verdana" w:hAnsi="Verdana" w:cs="Arial"/>
          <w:color w:val="000000" w:themeColor="text1"/>
          <w:sz w:val="18"/>
          <w:szCs w:val="18"/>
        </w:rPr>
        <w:t>zajęć</w:t>
      </w:r>
      <w:r w:rsidR="00445984" w:rsidRPr="0060612C">
        <w:rPr>
          <w:rFonts w:ascii="Verdana" w:hAnsi="Verdana" w:cs="Arial"/>
          <w:color w:val="000000" w:themeColor="text1"/>
          <w:sz w:val="18"/>
          <w:szCs w:val="18"/>
        </w:rPr>
        <w:t xml:space="preserve"> </w:t>
      </w:r>
      <w:r w:rsidR="00F9021E" w:rsidRPr="0060612C">
        <w:rPr>
          <w:rFonts w:ascii="Verdana" w:hAnsi="Verdana" w:cs="Arial"/>
          <w:color w:val="000000" w:themeColor="text1"/>
          <w:sz w:val="18"/>
          <w:szCs w:val="18"/>
        </w:rPr>
        <w:t>na studiach podyplomowych „Niekomercyjne Badania Kl</w:t>
      </w:r>
      <w:r w:rsidR="0041328F" w:rsidRPr="0060612C">
        <w:rPr>
          <w:rFonts w:ascii="Verdana" w:hAnsi="Verdana" w:cs="Arial"/>
          <w:color w:val="000000" w:themeColor="text1"/>
          <w:sz w:val="18"/>
          <w:szCs w:val="18"/>
        </w:rPr>
        <w:t>iniczne - projektowanie, realiza</w:t>
      </w:r>
      <w:r w:rsidR="00F9021E" w:rsidRPr="0060612C">
        <w:rPr>
          <w:rFonts w:ascii="Verdana" w:hAnsi="Verdana" w:cs="Arial"/>
          <w:color w:val="000000" w:themeColor="text1"/>
          <w:sz w:val="18"/>
          <w:szCs w:val="18"/>
        </w:rPr>
        <w:t>cja i zarządzanie"</w:t>
      </w:r>
      <w:r w:rsidR="0023659B" w:rsidRPr="0060612C">
        <w:rPr>
          <w:rFonts w:ascii="Verdana" w:hAnsi="Verdana" w:cs="Arial"/>
          <w:color w:val="000000" w:themeColor="text1"/>
          <w:sz w:val="18"/>
          <w:szCs w:val="18"/>
        </w:rPr>
        <w:t>.</w:t>
      </w:r>
    </w:p>
    <w:p w14:paraId="53AB8967" w14:textId="59A4CBBD" w:rsidR="0041328F" w:rsidRPr="0060612C" w:rsidRDefault="0041328F" w:rsidP="00A57F76">
      <w:pPr>
        <w:pStyle w:val="Default"/>
        <w:spacing w:before="60" w:after="60" w:line="312" w:lineRule="auto"/>
        <w:rPr>
          <w:rFonts w:ascii="Verdana" w:hAnsi="Verdana"/>
          <w:color w:val="000000" w:themeColor="text1"/>
          <w:sz w:val="18"/>
          <w:szCs w:val="18"/>
        </w:rPr>
      </w:pPr>
      <w:r w:rsidRPr="0060612C">
        <w:rPr>
          <w:rFonts w:ascii="Verdana" w:hAnsi="Verdana"/>
          <w:b/>
          <w:bCs/>
          <w:color w:val="000000" w:themeColor="text1"/>
          <w:sz w:val="18"/>
          <w:szCs w:val="18"/>
        </w:rPr>
        <w:t xml:space="preserve">Tryb udzielenia zamówienia </w:t>
      </w:r>
    </w:p>
    <w:p w14:paraId="7B4C852D" w14:textId="6358DA89" w:rsidR="0041328F" w:rsidRDefault="0041328F" w:rsidP="00A57F76">
      <w:pPr>
        <w:spacing w:before="60" w:after="60" w:line="312" w:lineRule="auto"/>
        <w:jc w:val="both"/>
        <w:rPr>
          <w:rFonts w:ascii="Verdana" w:hAnsi="Verdana"/>
          <w:color w:val="000000" w:themeColor="text1"/>
          <w:sz w:val="18"/>
          <w:szCs w:val="18"/>
        </w:rPr>
      </w:pPr>
      <w:r w:rsidRPr="0060612C">
        <w:rPr>
          <w:rFonts w:ascii="Verdana" w:hAnsi="Verdana"/>
          <w:color w:val="000000" w:themeColor="text1"/>
          <w:sz w:val="18"/>
          <w:szCs w:val="18"/>
        </w:rPr>
        <w:t xml:space="preserve">Zamówienie udzielone jest zgodnie </w:t>
      </w:r>
      <w:r w:rsidRPr="009857BE">
        <w:rPr>
          <w:rFonts w:ascii="Verdana" w:hAnsi="Verdana"/>
          <w:color w:val="000000" w:themeColor="text1"/>
          <w:sz w:val="18"/>
          <w:szCs w:val="18"/>
        </w:rPr>
        <w:t xml:space="preserve">z zasadą konkurencyjności </w:t>
      </w:r>
      <w:r w:rsidR="00D6179F" w:rsidRPr="009857BE">
        <w:rPr>
          <w:rFonts w:ascii="Verdana" w:hAnsi="Verdana"/>
          <w:color w:val="000000" w:themeColor="text1"/>
          <w:sz w:val="18"/>
          <w:szCs w:val="18"/>
        </w:rPr>
        <w:t xml:space="preserve">i </w:t>
      </w:r>
      <w:r w:rsidR="004965F3" w:rsidRPr="009857BE">
        <w:rPr>
          <w:rFonts w:ascii="Verdana" w:hAnsi="Verdana"/>
          <w:color w:val="000000" w:themeColor="text1"/>
          <w:sz w:val="18"/>
          <w:szCs w:val="18"/>
        </w:rPr>
        <w:t xml:space="preserve">zgodnie z </w:t>
      </w:r>
      <w:r w:rsidR="009B5473" w:rsidRPr="009857BE">
        <w:rPr>
          <w:rFonts w:ascii="Verdana" w:hAnsi="Verdana"/>
          <w:color w:val="000000" w:themeColor="text1"/>
          <w:sz w:val="18"/>
          <w:szCs w:val="18"/>
        </w:rPr>
        <w:t xml:space="preserve"> art. </w:t>
      </w:r>
      <w:r w:rsidR="00723E67" w:rsidRPr="009857BE">
        <w:rPr>
          <w:rFonts w:ascii="Verdana" w:hAnsi="Verdana"/>
          <w:color w:val="000000" w:themeColor="text1"/>
          <w:sz w:val="18"/>
          <w:szCs w:val="18"/>
        </w:rPr>
        <w:t xml:space="preserve"> 2 ust </w:t>
      </w:r>
      <w:r w:rsidR="0024735C" w:rsidRPr="009857BE">
        <w:rPr>
          <w:rFonts w:ascii="Verdana" w:hAnsi="Verdana"/>
          <w:color w:val="000000" w:themeColor="text1"/>
          <w:sz w:val="18"/>
          <w:szCs w:val="18"/>
        </w:rPr>
        <w:t xml:space="preserve">1 pkt 1 </w:t>
      </w:r>
      <w:r w:rsidR="009B5473" w:rsidRPr="009857BE">
        <w:rPr>
          <w:rFonts w:ascii="Verdana" w:hAnsi="Verdana"/>
          <w:color w:val="000000" w:themeColor="text1"/>
          <w:sz w:val="18"/>
          <w:szCs w:val="18"/>
        </w:rPr>
        <w:t>ustawy</w:t>
      </w:r>
      <w:r w:rsidR="0024735C" w:rsidRPr="009857BE">
        <w:rPr>
          <w:rFonts w:ascii="Verdana" w:hAnsi="Verdana"/>
          <w:color w:val="000000" w:themeColor="text1"/>
          <w:sz w:val="18"/>
          <w:szCs w:val="18"/>
        </w:rPr>
        <w:t xml:space="preserve"> z dnia 11 września 2019r. Prawo zamówień publicznych</w:t>
      </w:r>
      <w:r w:rsidR="009B5473" w:rsidRPr="009857BE">
        <w:rPr>
          <w:rFonts w:ascii="Arial" w:hAnsi="Arial" w:cs="Arial"/>
          <w:color w:val="000000" w:themeColor="text1"/>
          <w:shd w:val="clear" w:color="auto" w:fill="FFFFFF"/>
        </w:rPr>
        <w:t xml:space="preserve"> </w:t>
      </w:r>
      <w:r w:rsidRPr="009857BE">
        <w:rPr>
          <w:rFonts w:ascii="Verdana" w:hAnsi="Verdana"/>
          <w:color w:val="000000" w:themeColor="text1"/>
          <w:sz w:val="18"/>
          <w:szCs w:val="18"/>
        </w:rPr>
        <w:t>nie</w:t>
      </w:r>
      <w:r w:rsidRPr="0060612C">
        <w:rPr>
          <w:rFonts w:ascii="Verdana" w:hAnsi="Verdana"/>
          <w:color w:val="000000" w:themeColor="text1"/>
          <w:sz w:val="18"/>
          <w:szCs w:val="18"/>
        </w:rPr>
        <w:t xml:space="preserve"> podlega przepisom ustawy Prawo Zamówień Publicznych. Niniejsze zapytanie j</w:t>
      </w:r>
      <w:r w:rsidR="009B15D4" w:rsidRPr="0060612C">
        <w:rPr>
          <w:rFonts w:ascii="Verdana" w:hAnsi="Verdana"/>
          <w:color w:val="000000" w:themeColor="text1"/>
          <w:sz w:val="18"/>
          <w:szCs w:val="18"/>
        </w:rPr>
        <w:t xml:space="preserve">est dostępne na stronie </w:t>
      </w:r>
      <w:r w:rsidRPr="0060612C">
        <w:rPr>
          <w:rFonts w:ascii="Verdana" w:hAnsi="Verdana"/>
          <w:color w:val="000000" w:themeColor="text1"/>
          <w:sz w:val="18"/>
          <w:szCs w:val="18"/>
        </w:rPr>
        <w:t>internetowej Zamawiając</w:t>
      </w:r>
      <w:r w:rsidR="009B15D4" w:rsidRPr="0060612C">
        <w:rPr>
          <w:rFonts w:ascii="Verdana" w:hAnsi="Verdana"/>
          <w:color w:val="000000" w:themeColor="text1"/>
          <w:sz w:val="18"/>
          <w:szCs w:val="18"/>
        </w:rPr>
        <w:t>ego www.</w:t>
      </w:r>
      <w:r w:rsidR="00AD18A3" w:rsidRPr="0060612C">
        <w:rPr>
          <w:rFonts w:ascii="Verdana" w:hAnsi="Verdana"/>
          <w:color w:val="000000" w:themeColor="text1"/>
          <w:sz w:val="18"/>
          <w:szCs w:val="18"/>
        </w:rPr>
        <w:t>umed.wroc.pl</w:t>
      </w:r>
      <w:r w:rsidR="009B15D4" w:rsidRPr="0060612C">
        <w:rPr>
          <w:rFonts w:ascii="Verdana" w:hAnsi="Verdana"/>
          <w:color w:val="000000" w:themeColor="text1"/>
          <w:sz w:val="18"/>
          <w:szCs w:val="18"/>
        </w:rPr>
        <w:t xml:space="preserve"> oraz na stronie</w:t>
      </w:r>
      <w:r w:rsidR="009B5473" w:rsidRPr="0060612C">
        <w:rPr>
          <w:rFonts w:ascii="Verdana" w:hAnsi="Verdana"/>
          <w:color w:val="000000" w:themeColor="text1"/>
          <w:sz w:val="18"/>
          <w:szCs w:val="18"/>
        </w:rPr>
        <w:t xml:space="preserve"> </w:t>
      </w:r>
      <w:hyperlink r:id="rId8" w:history="1">
        <w:r w:rsidR="00BA4B18" w:rsidRPr="008E39C5">
          <w:rPr>
            <w:rStyle w:val="Hipercze"/>
            <w:rFonts w:ascii="Verdana" w:hAnsi="Verdana"/>
            <w:sz w:val="18"/>
            <w:szCs w:val="18"/>
          </w:rPr>
          <w:t>www.bazakonkurencyjnosci.funduszeeuropejskie.gov.pl</w:t>
        </w:r>
      </w:hyperlink>
      <w:r w:rsidRPr="0060612C">
        <w:rPr>
          <w:rFonts w:ascii="Verdana" w:hAnsi="Verdana"/>
          <w:color w:val="000000" w:themeColor="text1"/>
          <w:sz w:val="18"/>
          <w:szCs w:val="18"/>
        </w:rPr>
        <w:t>.</w:t>
      </w:r>
    </w:p>
    <w:p w14:paraId="71426E51" w14:textId="77777777" w:rsidR="00BA4B18" w:rsidRPr="0060612C" w:rsidRDefault="00BA4B18" w:rsidP="00A57F76">
      <w:pPr>
        <w:spacing w:before="60" w:after="60" w:line="312" w:lineRule="auto"/>
        <w:jc w:val="both"/>
        <w:rPr>
          <w:rFonts w:ascii="Verdana" w:hAnsi="Verdana" w:cs="Arial"/>
          <w:color w:val="000000" w:themeColor="text1"/>
          <w:sz w:val="18"/>
          <w:szCs w:val="18"/>
        </w:rPr>
      </w:pPr>
    </w:p>
    <w:p w14:paraId="68B6C27A" w14:textId="77777777" w:rsidR="000B348E" w:rsidRPr="0060612C" w:rsidRDefault="00A52C26" w:rsidP="00A57F76">
      <w:pPr>
        <w:pStyle w:val="Akapitzlist"/>
        <w:numPr>
          <w:ilvl w:val="0"/>
          <w:numId w:val="1"/>
        </w:numPr>
        <w:shd w:val="clear" w:color="auto" w:fill="D9D9D9" w:themeFill="background1" w:themeFillShade="D9"/>
        <w:spacing w:before="60" w:after="60" w:line="312" w:lineRule="auto"/>
        <w:ind w:left="426" w:hanging="426"/>
        <w:jc w:val="both"/>
        <w:rPr>
          <w:rFonts w:ascii="Verdana" w:hAnsi="Verdana" w:cs="Arial"/>
          <w:b/>
          <w:color w:val="000000" w:themeColor="text1"/>
          <w:sz w:val="18"/>
          <w:szCs w:val="18"/>
        </w:rPr>
      </w:pPr>
      <w:r w:rsidRPr="0060612C">
        <w:rPr>
          <w:rFonts w:ascii="Verdana" w:hAnsi="Verdana" w:cs="Arial"/>
          <w:b/>
          <w:color w:val="000000" w:themeColor="text1"/>
          <w:sz w:val="18"/>
          <w:szCs w:val="18"/>
        </w:rPr>
        <w:t>O</w:t>
      </w:r>
      <w:r w:rsidR="006E4B5C" w:rsidRPr="0060612C">
        <w:rPr>
          <w:rFonts w:ascii="Verdana" w:hAnsi="Verdana" w:cs="Arial"/>
          <w:b/>
          <w:color w:val="000000" w:themeColor="text1"/>
          <w:sz w:val="18"/>
          <w:szCs w:val="18"/>
        </w:rPr>
        <w:t xml:space="preserve">PIS PRZEDMIOTU </w:t>
      </w:r>
      <w:r w:rsidR="004A1FCB" w:rsidRPr="0060612C">
        <w:rPr>
          <w:rFonts w:ascii="Verdana" w:hAnsi="Verdana" w:cs="Arial"/>
          <w:b/>
          <w:color w:val="000000" w:themeColor="text1"/>
          <w:sz w:val="18"/>
          <w:szCs w:val="18"/>
        </w:rPr>
        <w:t>ZAMÓWIENIA</w:t>
      </w:r>
    </w:p>
    <w:p w14:paraId="330DCAC7" w14:textId="77777777" w:rsidR="00A57F76" w:rsidRPr="0060612C" w:rsidRDefault="00A57F76" w:rsidP="00A57F76">
      <w:pPr>
        <w:pStyle w:val="Akapitzlist"/>
        <w:autoSpaceDE w:val="0"/>
        <w:autoSpaceDN w:val="0"/>
        <w:adjustRightInd w:val="0"/>
        <w:spacing w:before="60" w:after="60" w:line="312" w:lineRule="auto"/>
        <w:jc w:val="both"/>
        <w:rPr>
          <w:rFonts w:ascii="Verdana" w:hAnsi="Verdana" w:cs="Arial"/>
          <w:color w:val="000000" w:themeColor="text1"/>
          <w:sz w:val="18"/>
          <w:szCs w:val="18"/>
        </w:rPr>
      </w:pPr>
    </w:p>
    <w:p w14:paraId="6F417B72" w14:textId="28B93A57" w:rsidR="00D41BB2" w:rsidRPr="0060612C" w:rsidRDefault="00A52C26" w:rsidP="00D6179F">
      <w:pPr>
        <w:pStyle w:val="Akapitzlist"/>
        <w:numPr>
          <w:ilvl w:val="0"/>
          <w:numId w:val="6"/>
        </w:numPr>
        <w:autoSpaceDE w:val="0"/>
        <w:autoSpaceDN w:val="0"/>
        <w:adjustRightInd w:val="0"/>
        <w:spacing w:before="60" w:after="60" w:line="312" w:lineRule="auto"/>
        <w:jc w:val="both"/>
        <w:rPr>
          <w:rFonts w:ascii="Verdana" w:hAnsi="Verdana" w:cs="Arial"/>
          <w:color w:val="000000" w:themeColor="text1"/>
          <w:sz w:val="18"/>
          <w:szCs w:val="18"/>
        </w:rPr>
      </w:pPr>
      <w:r w:rsidRPr="0060612C">
        <w:rPr>
          <w:rFonts w:ascii="Verdana" w:hAnsi="Verdana" w:cs="Arial"/>
          <w:color w:val="000000" w:themeColor="text1"/>
          <w:sz w:val="18"/>
          <w:szCs w:val="18"/>
        </w:rPr>
        <w:t xml:space="preserve">Przedmiotem </w:t>
      </w:r>
      <w:bookmarkStart w:id="2" w:name="_Hlk43030275"/>
      <w:r w:rsidR="00630DCA" w:rsidRPr="0060612C">
        <w:rPr>
          <w:rFonts w:ascii="Verdana" w:hAnsi="Verdana" w:cs="Arial"/>
          <w:color w:val="000000" w:themeColor="text1"/>
          <w:sz w:val="18"/>
          <w:szCs w:val="18"/>
        </w:rPr>
        <w:t xml:space="preserve">zamówienia </w:t>
      </w:r>
      <w:bookmarkEnd w:id="2"/>
      <w:r w:rsidR="00CF5B45" w:rsidRPr="0060612C">
        <w:rPr>
          <w:rFonts w:ascii="Verdana" w:hAnsi="Verdana" w:cs="Arial"/>
          <w:color w:val="000000" w:themeColor="text1"/>
          <w:sz w:val="18"/>
          <w:szCs w:val="18"/>
        </w:rPr>
        <w:t xml:space="preserve">jest przeprowadzenie </w:t>
      </w:r>
      <w:r w:rsidR="00D6179F" w:rsidRPr="0060612C">
        <w:rPr>
          <w:rFonts w:ascii="Verdana" w:hAnsi="Verdana" w:cs="Arial"/>
          <w:color w:val="000000" w:themeColor="text1"/>
          <w:sz w:val="18"/>
          <w:szCs w:val="18"/>
        </w:rPr>
        <w:t>zajęć na studiach podyplomowych „Niekomercyjne Badania Kliniczne - projektowanie, realizacja i zarządzanie"</w:t>
      </w:r>
      <w:r w:rsidR="002B1020" w:rsidRPr="0060612C">
        <w:rPr>
          <w:rFonts w:ascii="Verdana" w:hAnsi="Verdana" w:cs="Arial"/>
          <w:color w:val="000000" w:themeColor="text1"/>
          <w:sz w:val="18"/>
          <w:szCs w:val="18"/>
        </w:rPr>
        <w:t>.</w:t>
      </w:r>
    </w:p>
    <w:p w14:paraId="2540BE69" w14:textId="3E5CD714" w:rsidR="00D6179F" w:rsidRPr="0060612C" w:rsidRDefault="00D6179F" w:rsidP="00D6179F">
      <w:pPr>
        <w:pStyle w:val="Akapitzlist"/>
        <w:numPr>
          <w:ilvl w:val="0"/>
          <w:numId w:val="6"/>
        </w:numPr>
        <w:spacing w:before="60" w:after="60" w:line="312" w:lineRule="auto"/>
        <w:jc w:val="both"/>
        <w:rPr>
          <w:rFonts w:ascii="Verdana" w:hAnsi="Verdana" w:cs="Arial"/>
          <w:color w:val="000000" w:themeColor="text1"/>
          <w:sz w:val="18"/>
          <w:szCs w:val="18"/>
        </w:rPr>
      </w:pPr>
      <w:r w:rsidRPr="0060612C">
        <w:rPr>
          <w:rFonts w:ascii="Verdana" w:hAnsi="Verdana" w:cs="Arial"/>
          <w:color w:val="000000" w:themeColor="text1"/>
          <w:sz w:val="18"/>
          <w:szCs w:val="18"/>
        </w:rPr>
        <w:t>Przedmiot zamówienia podzielono na 2</w:t>
      </w:r>
      <w:r w:rsidR="00CA0D0D">
        <w:rPr>
          <w:rFonts w:ascii="Verdana" w:hAnsi="Verdana" w:cs="Arial"/>
          <w:color w:val="000000" w:themeColor="text1"/>
          <w:sz w:val="18"/>
          <w:szCs w:val="18"/>
        </w:rPr>
        <w:t>3</w:t>
      </w:r>
      <w:r w:rsidR="00EA56C7" w:rsidRPr="0060612C">
        <w:rPr>
          <w:rFonts w:ascii="Verdana" w:hAnsi="Verdana" w:cs="Arial"/>
          <w:color w:val="000000" w:themeColor="text1"/>
          <w:sz w:val="18"/>
          <w:szCs w:val="18"/>
        </w:rPr>
        <w:t xml:space="preserve"> </w:t>
      </w:r>
      <w:r w:rsidRPr="0060612C">
        <w:rPr>
          <w:rFonts w:ascii="Verdana" w:hAnsi="Verdana" w:cs="Arial"/>
          <w:color w:val="000000" w:themeColor="text1"/>
          <w:sz w:val="18"/>
          <w:szCs w:val="18"/>
        </w:rPr>
        <w:t>części (bloki tematyczne) osobno oceniane:</w:t>
      </w:r>
    </w:p>
    <w:p w14:paraId="02044073" w14:textId="77777777" w:rsidR="00D6179F" w:rsidRPr="0060612C" w:rsidRDefault="00D6179F" w:rsidP="00D6179F">
      <w:pPr>
        <w:pStyle w:val="Akapitzlist"/>
        <w:spacing w:before="60" w:after="60" w:line="312" w:lineRule="auto"/>
        <w:jc w:val="both"/>
        <w:rPr>
          <w:rFonts w:ascii="Verdana" w:hAnsi="Verdana" w:cs="Arial"/>
          <w:color w:val="000000" w:themeColor="text1"/>
          <w:sz w:val="18"/>
          <w:szCs w:val="18"/>
        </w:rPr>
      </w:pPr>
    </w:p>
    <w:tbl>
      <w:tblPr>
        <w:tblStyle w:val="Tabela-Siatka"/>
        <w:tblW w:w="10632" w:type="dxa"/>
        <w:tblInd w:w="-572" w:type="dxa"/>
        <w:tblLook w:val="04A0" w:firstRow="1" w:lastRow="0" w:firstColumn="1" w:lastColumn="0" w:noHBand="0" w:noVBand="1"/>
      </w:tblPr>
      <w:tblGrid>
        <w:gridCol w:w="1413"/>
        <w:gridCol w:w="5675"/>
        <w:gridCol w:w="1701"/>
        <w:gridCol w:w="1843"/>
      </w:tblGrid>
      <w:tr w:rsidR="00516300" w:rsidRPr="0060612C" w14:paraId="05559999" w14:textId="77777777" w:rsidTr="009D2434">
        <w:trPr>
          <w:trHeight w:hRule="exact" w:val="1727"/>
        </w:trPr>
        <w:tc>
          <w:tcPr>
            <w:tcW w:w="1413" w:type="dxa"/>
            <w:shd w:val="clear" w:color="auto" w:fill="D9D9D9" w:themeFill="background1" w:themeFillShade="D9"/>
            <w:vAlign w:val="center"/>
          </w:tcPr>
          <w:p w14:paraId="7AD3A224" w14:textId="77777777" w:rsidR="00AD18A3" w:rsidRPr="0060612C" w:rsidRDefault="00AD18A3" w:rsidP="00A57F76">
            <w:pPr>
              <w:spacing w:before="60" w:after="60" w:line="312" w:lineRule="auto"/>
              <w:jc w:val="center"/>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L.p.</w:t>
            </w:r>
          </w:p>
        </w:tc>
        <w:tc>
          <w:tcPr>
            <w:tcW w:w="5675" w:type="dxa"/>
            <w:shd w:val="clear" w:color="auto" w:fill="D9D9D9" w:themeFill="background1" w:themeFillShade="D9"/>
            <w:vAlign w:val="center"/>
          </w:tcPr>
          <w:p w14:paraId="24004A4C" w14:textId="77777777" w:rsidR="00AD18A3" w:rsidRPr="0060612C" w:rsidRDefault="00AD18A3" w:rsidP="00A57F76">
            <w:pPr>
              <w:spacing w:before="60" w:after="60" w:line="312" w:lineRule="auto"/>
              <w:jc w:val="center"/>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BLOK TEMATYCZNY</w:t>
            </w:r>
          </w:p>
        </w:tc>
        <w:tc>
          <w:tcPr>
            <w:tcW w:w="1701" w:type="dxa"/>
            <w:shd w:val="clear" w:color="auto" w:fill="D9D9D9" w:themeFill="background1" w:themeFillShade="D9"/>
            <w:vAlign w:val="center"/>
          </w:tcPr>
          <w:p w14:paraId="3A2F0BF8" w14:textId="78567CD7" w:rsidR="009C71E9" w:rsidRPr="0060612C" w:rsidRDefault="00AD18A3" w:rsidP="00526B96">
            <w:pPr>
              <w:spacing w:before="60" w:after="60" w:line="312" w:lineRule="auto"/>
              <w:jc w:val="center"/>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 xml:space="preserve">Łączna liczba godzin w </w:t>
            </w:r>
            <w:r w:rsidR="002B1020" w:rsidRPr="0060612C">
              <w:rPr>
                <w:rFonts w:ascii="Verdana" w:eastAsia="Times New Roman" w:hAnsi="Verdana" w:cs="Arial"/>
                <w:b/>
                <w:color w:val="000000" w:themeColor="text1"/>
                <w:sz w:val="18"/>
                <w:szCs w:val="18"/>
                <w:lang w:eastAsia="pl-PL"/>
              </w:rPr>
              <w:t>drugiej</w:t>
            </w:r>
            <w:r w:rsidRPr="0060612C">
              <w:rPr>
                <w:rFonts w:ascii="Verdana" w:eastAsia="Times New Roman" w:hAnsi="Verdana" w:cs="Arial"/>
                <w:b/>
                <w:color w:val="000000" w:themeColor="text1"/>
                <w:sz w:val="18"/>
                <w:szCs w:val="18"/>
                <w:lang w:eastAsia="pl-PL"/>
              </w:rPr>
              <w:t xml:space="preserve"> edycji studiów</w:t>
            </w:r>
          </w:p>
        </w:tc>
        <w:tc>
          <w:tcPr>
            <w:tcW w:w="1843" w:type="dxa"/>
            <w:shd w:val="clear" w:color="auto" w:fill="D9D9D9" w:themeFill="background1" w:themeFillShade="D9"/>
          </w:tcPr>
          <w:p w14:paraId="39EAF213" w14:textId="1C93764A" w:rsidR="00AD18A3" w:rsidRPr="0060612C" w:rsidRDefault="00AD18A3" w:rsidP="00A57F76">
            <w:pPr>
              <w:spacing w:before="60" w:after="60" w:line="312" w:lineRule="auto"/>
              <w:jc w:val="center"/>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 xml:space="preserve">Łączna liczba godzin w </w:t>
            </w:r>
            <w:r w:rsidR="002B1020" w:rsidRPr="0060612C">
              <w:rPr>
                <w:rFonts w:ascii="Verdana" w:eastAsia="Times New Roman" w:hAnsi="Verdana" w:cs="Arial"/>
                <w:b/>
                <w:color w:val="000000" w:themeColor="text1"/>
                <w:sz w:val="18"/>
                <w:szCs w:val="18"/>
                <w:lang w:eastAsia="pl-PL"/>
              </w:rPr>
              <w:t>trzeciej</w:t>
            </w:r>
            <w:r w:rsidRPr="0060612C">
              <w:rPr>
                <w:rFonts w:ascii="Verdana" w:eastAsia="Times New Roman" w:hAnsi="Verdana" w:cs="Arial"/>
                <w:b/>
                <w:color w:val="000000" w:themeColor="text1"/>
                <w:sz w:val="18"/>
                <w:szCs w:val="18"/>
                <w:lang w:eastAsia="pl-PL"/>
              </w:rPr>
              <w:t xml:space="preserve"> edycji studiów</w:t>
            </w:r>
          </w:p>
        </w:tc>
      </w:tr>
      <w:tr w:rsidR="00D6179F" w:rsidRPr="0060612C" w14:paraId="65D83050" w14:textId="77777777" w:rsidTr="00991CF6">
        <w:trPr>
          <w:trHeight w:hRule="exact" w:val="1124"/>
        </w:trPr>
        <w:tc>
          <w:tcPr>
            <w:tcW w:w="1413" w:type="dxa"/>
            <w:shd w:val="clear" w:color="auto" w:fill="auto"/>
            <w:vAlign w:val="center"/>
          </w:tcPr>
          <w:p w14:paraId="3FF23C21" w14:textId="77777777" w:rsidR="00AD18A3" w:rsidRPr="0060612C" w:rsidRDefault="00AD18A3" w:rsidP="00A57F76">
            <w:pPr>
              <w:spacing w:before="60" w:after="60" w:line="312" w:lineRule="auto"/>
              <w:rPr>
                <w:rFonts w:ascii="Verdana" w:eastAsia="Times New Roman" w:hAnsi="Verdana" w:cs="Times New Roman"/>
                <w:b/>
                <w:bCs/>
                <w:color w:val="000000" w:themeColor="text1"/>
                <w:sz w:val="18"/>
                <w:szCs w:val="18"/>
                <w:lang w:eastAsia="pl-PL"/>
              </w:rPr>
            </w:pPr>
            <w:r w:rsidRPr="0060612C">
              <w:rPr>
                <w:rFonts w:ascii="Verdana" w:eastAsia="Times New Roman" w:hAnsi="Verdana" w:cs="Times New Roman"/>
                <w:b/>
                <w:bCs/>
                <w:color w:val="000000" w:themeColor="text1"/>
                <w:sz w:val="18"/>
                <w:szCs w:val="18"/>
                <w:lang w:eastAsia="pl-PL"/>
              </w:rPr>
              <w:t>Część 1</w:t>
            </w:r>
          </w:p>
        </w:tc>
        <w:tc>
          <w:tcPr>
            <w:tcW w:w="5675" w:type="dxa"/>
            <w:vAlign w:val="center"/>
          </w:tcPr>
          <w:p w14:paraId="4AF984A5" w14:textId="77777777" w:rsidR="00AD18A3" w:rsidRPr="0060612C" w:rsidRDefault="00AD18A3" w:rsidP="00A57F76">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Badania przedkliniczne. Modele zwierzęce.</w:t>
            </w:r>
          </w:p>
          <w:p w14:paraId="616292CB"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 xml:space="preserve">Ośrodek badań klinicznych faz wczesnych. </w:t>
            </w:r>
            <w:r w:rsidRPr="0060612C">
              <w:rPr>
                <w:rFonts w:ascii="Verdana" w:eastAsia="Times New Roman" w:hAnsi="Verdana" w:cs="Times New Roman"/>
                <w:color w:val="000000" w:themeColor="text1"/>
                <w:sz w:val="18"/>
                <w:szCs w:val="18"/>
                <w:lang w:eastAsia="pl-PL"/>
              </w:rPr>
              <w:sym w:font="Symbol" w:char="F0D6"/>
            </w:r>
            <w:r w:rsidRPr="0060612C">
              <w:rPr>
                <w:rFonts w:ascii="Verdana" w:eastAsia="Times New Roman" w:hAnsi="Verdana" w:cs="Times New Roman"/>
                <w:color w:val="000000" w:themeColor="text1"/>
                <w:sz w:val="18"/>
                <w:szCs w:val="18"/>
                <w:lang w:eastAsia="pl-PL"/>
              </w:rPr>
              <w:t xml:space="preserve"> badania leków biopodobnych.</w:t>
            </w:r>
          </w:p>
        </w:tc>
        <w:tc>
          <w:tcPr>
            <w:tcW w:w="1701" w:type="dxa"/>
            <w:vAlign w:val="center"/>
          </w:tcPr>
          <w:p w14:paraId="1DA66252" w14:textId="602DC78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p>
        </w:tc>
        <w:tc>
          <w:tcPr>
            <w:tcW w:w="1843" w:type="dxa"/>
            <w:vAlign w:val="center"/>
          </w:tcPr>
          <w:p w14:paraId="13169ED6"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3</w:t>
            </w:r>
          </w:p>
        </w:tc>
      </w:tr>
      <w:tr w:rsidR="00D6179F" w:rsidRPr="0060612C" w14:paraId="06A7CB39" w14:textId="77777777" w:rsidTr="00991CF6">
        <w:trPr>
          <w:trHeight w:hRule="exact" w:val="2094"/>
        </w:trPr>
        <w:tc>
          <w:tcPr>
            <w:tcW w:w="1413" w:type="dxa"/>
            <w:shd w:val="clear" w:color="auto" w:fill="auto"/>
            <w:vAlign w:val="center"/>
          </w:tcPr>
          <w:p w14:paraId="31C24C39" w14:textId="77777777" w:rsidR="00AD18A3" w:rsidRPr="0060612C" w:rsidRDefault="00AD18A3" w:rsidP="00A57F76">
            <w:pPr>
              <w:spacing w:before="60" w:after="60" w:line="312" w:lineRule="auto"/>
              <w:rPr>
                <w:rFonts w:ascii="Verdana" w:eastAsia="Times New Roman" w:hAnsi="Verdana" w:cs="Arial"/>
                <w:b/>
                <w:bCs/>
                <w:color w:val="000000" w:themeColor="text1"/>
                <w:sz w:val="18"/>
                <w:szCs w:val="18"/>
                <w:lang w:eastAsia="pl-PL"/>
              </w:rPr>
            </w:pPr>
            <w:r w:rsidRPr="0060612C">
              <w:rPr>
                <w:rFonts w:ascii="Verdana" w:eastAsia="Times New Roman" w:hAnsi="Verdana" w:cs="Times New Roman"/>
                <w:b/>
                <w:bCs/>
                <w:color w:val="000000" w:themeColor="text1"/>
                <w:sz w:val="18"/>
                <w:szCs w:val="18"/>
                <w:lang w:eastAsia="pl-PL"/>
              </w:rPr>
              <w:t>Część 2</w:t>
            </w:r>
          </w:p>
        </w:tc>
        <w:tc>
          <w:tcPr>
            <w:tcW w:w="5675" w:type="dxa"/>
            <w:vAlign w:val="center"/>
          </w:tcPr>
          <w:p w14:paraId="05F2F469" w14:textId="77777777" w:rsidR="00AD18A3" w:rsidRPr="0060612C" w:rsidRDefault="00AD18A3" w:rsidP="00A57F76">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Nierzetelność w badaniach klinicznych.</w:t>
            </w:r>
          </w:p>
          <w:p w14:paraId="5497217B"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Pacjent w badaniu klinicznym. Informacja dla Pacjenta i Formularz Świadomej Zgody. Zasady kontaktu pacjent-badacz, aspekty praktyczne uzyskiwania świadomej zgody. Prawa i obowiązki uczestnika badań klinicznych.</w:t>
            </w:r>
          </w:p>
        </w:tc>
        <w:tc>
          <w:tcPr>
            <w:tcW w:w="1701" w:type="dxa"/>
            <w:vAlign w:val="center"/>
          </w:tcPr>
          <w:p w14:paraId="44EC5482" w14:textId="574C6D4B"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p>
        </w:tc>
        <w:tc>
          <w:tcPr>
            <w:tcW w:w="1843" w:type="dxa"/>
            <w:vAlign w:val="center"/>
          </w:tcPr>
          <w:p w14:paraId="3972DD7D"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4</w:t>
            </w:r>
          </w:p>
        </w:tc>
      </w:tr>
      <w:tr w:rsidR="00D6179F" w:rsidRPr="0060612C" w14:paraId="12C1658B" w14:textId="77777777" w:rsidTr="006518FB">
        <w:trPr>
          <w:trHeight w:hRule="exact" w:val="1266"/>
        </w:trPr>
        <w:tc>
          <w:tcPr>
            <w:tcW w:w="1413" w:type="dxa"/>
            <w:shd w:val="clear" w:color="auto" w:fill="auto"/>
            <w:vAlign w:val="center"/>
          </w:tcPr>
          <w:p w14:paraId="6E2BEFC5" w14:textId="77777777" w:rsidR="00AD18A3" w:rsidRPr="0060612C" w:rsidRDefault="00AD18A3" w:rsidP="00A57F76">
            <w:pPr>
              <w:spacing w:before="60" w:after="60" w:line="312" w:lineRule="auto"/>
              <w:rPr>
                <w:rFonts w:ascii="Verdana" w:eastAsia="Times New Roman" w:hAnsi="Verdana" w:cs="Arial"/>
                <w:b/>
                <w:bCs/>
                <w:color w:val="000000" w:themeColor="text1"/>
                <w:sz w:val="18"/>
                <w:szCs w:val="18"/>
                <w:lang w:eastAsia="pl-PL"/>
              </w:rPr>
            </w:pPr>
            <w:r w:rsidRPr="0060612C">
              <w:rPr>
                <w:rFonts w:ascii="Verdana" w:eastAsia="Times New Roman" w:hAnsi="Verdana" w:cs="Times New Roman"/>
                <w:b/>
                <w:bCs/>
                <w:color w:val="000000" w:themeColor="text1"/>
                <w:sz w:val="18"/>
                <w:szCs w:val="18"/>
                <w:lang w:eastAsia="pl-PL"/>
              </w:rPr>
              <w:lastRenderedPageBreak/>
              <w:t>Część 3</w:t>
            </w:r>
          </w:p>
        </w:tc>
        <w:tc>
          <w:tcPr>
            <w:tcW w:w="5675" w:type="dxa"/>
            <w:vAlign w:val="center"/>
          </w:tcPr>
          <w:p w14:paraId="061EFF6D" w14:textId="4B458D15" w:rsidR="00AD18A3" w:rsidRPr="0060612C" w:rsidRDefault="00AD18A3" w:rsidP="006518FB">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 xml:space="preserve">Rola i obowiązki Sponsora w badaniu klinicznym. Sponsor w niekomercyjnych badaniach klinicznych. </w:t>
            </w:r>
            <w:r w:rsidRPr="0060612C">
              <w:rPr>
                <w:rFonts w:ascii="Verdana" w:eastAsia="Times New Roman" w:hAnsi="Verdana" w:cs="Times New Roman"/>
                <w:color w:val="000000" w:themeColor="text1"/>
                <w:sz w:val="18"/>
                <w:szCs w:val="18"/>
                <w:lang w:eastAsia="pl-PL"/>
              </w:rPr>
              <w:br/>
            </w:r>
          </w:p>
        </w:tc>
        <w:tc>
          <w:tcPr>
            <w:tcW w:w="1701" w:type="dxa"/>
            <w:vAlign w:val="center"/>
          </w:tcPr>
          <w:p w14:paraId="6E39B117" w14:textId="2A09BBA0"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p>
        </w:tc>
        <w:tc>
          <w:tcPr>
            <w:tcW w:w="1843" w:type="dxa"/>
            <w:vAlign w:val="center"/>
          </w:tcPr>
          <w:p w14:paraId="364BBDE9" w14:textId="699757DD" w:rsidR="00AD18A3" w:rsidRPr="0060612C" w:rsidRDefault="006518FB"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2</w:t>
            </w:r>
          </w:p>
        </w:tc>
      </w:tr>
      <w:tr w:rsidR="00D6179F" w:rsidRPr="0060612C" w14:paraId="647FF47B" w14:textId="77777777" w:rsidTr="006518FB">
        <w:trPr>
          <w:trHeight w:hRule="exact" w:val="1266"/>
        </w:trPr>
        <w:tc>
          <w:tcPr>
            <w:tcW w:w="1413" w:type="dxa"/>
            <w:shd w:val="clear" w:color="auto" w:fill="auto"/>
            <w:vAlign w:val="center"/>
          </w:tcPr>
          <w:p w14:paraId="20614D6E"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4</w:t>
            </w:r>
          </w:p>
        </w:tc>
        <w:tc>
          <w:tcPr>
            <w:tcW w:w="5675" w:type="dxa"/>
            <w:vAlign w:val="center"/>
          </w:tcPr>
          <w:p w14:paraId="50A62B93" w14:textId="3CC874E1" w:rsidR="006518FB" w:rsidRPr="0060612C" w:rsidRDefault="00AD18A3" w:rsidP="006518FB">
            <w:pPr>
              <w:spacing w:before="60" w:after="60" w:line="312" w:lineRule="auto"/>
              <w:rPr>
                <w:rFonts w:ascii="Verdana" w:eastAsia="Times New Roman" w:hAnsi="Verdana" w:cs="Times New Roman"/>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Podstawy wiedzy menadżerskiej. Zarządzanie projektem badania klinicznego.</w:t>
            </w:r>
            <w:r w:rsidR="006518FB" w:rsidRPr="0060612C">
              <w:rPr>
                <w:rFonts w:ascii="Verdana" w:eastAsia="Times New Roman" w:hAnsi="Verdana" w:cs="Times New Roman"/>
                <w:color w:val="000000" w:themeColor="text1"/>
                <w:sz w:val="18"/>
                <w:szCs w:val="18"/>
                <w:lang w:eastAsia="pl-PL"/>
              </w:rPr>
              <w:t xml:space="preserve"> Organizacja prowadząca badania kliniczne na zlecenie (CRO). Zadania w procesie planowania i prowadzenia niekomercyjnych badań klinicznych.</w:t>
            </w:r>
          </w:p>
          <w:p w14:paraId="4FE436D2" w14:textId="11E29706" w:rsidR="00AD18A3" w:rsidRPr="0060612C" w:rsidRDefault="00AD18A3" w:rsidP="00A57F76">
            <w:pPr>
              <w:spacing w:before="60" w:after="60" w:line="312" w:lineRule="auto"/>
              <w:rPr>
                <w:rFonts w:ascii="Verdana" w:eastAsia="Times New Roman" w:hAnsi="Verdana" w:cs="Times New Roman"/>
                <w:color w:val="000000" w:themeColor="text1"/>
                <w:sz w:val="18"/>
                <w:szCs w:val="18"/>
                <w:lang w:eastAsia="pl-PL"/>
              </w:rPr>
            </w:pPr>
          </w:p>
          <w:p w14:paraId="2C303677" w14:textId="77777777" w:rsidR="006518FB" w:rsidRPr="0060612C" w:rsidRDefault="006518FB" w:rsidP="00A57F76">
            <w:pPr>
              <w:spacing w:before="60" w:after="60" w:line="312" w:lineRule="auto"/>
              <w:rPr>
                <w:rFonts w:ascii="Verdana" w:eastAsia="Times New Roman" w:hAnsi="Verdana" w:cs="Times New Roman"/>
                <w:color w:val="000000" w:themeColor="text1"/>
                <w:sz w:val="18"/>
                <w:szCs w:val="18"/>
                <w:lang w:eastAsia="pl-PL"/>
              </w:rPr>
            </w:pPr>
          </w:p>
          <w:p w14:paraId="77491092" w14:textId="77777777" w:rsidR="006518FB" w:rsidRPr="0060612C" w:rsidRDefault="006518FB" w:rsidP="00A57F76">
            <w:pPr>
              <w:spacing w:before="60" w:after="60" w:line="312" w:lineRule="auto"/>
              <w:rPr>
                <w:rFonts w:ascii="Verdana" w:eastAsia="Times New Roman" w:hAnsi="Verdana" w:cs="Times New Roman"/>
                <w:color w:val="000000" w:themeColor="text1"/>
                <w:sz w:val="18"/>
                <w:szCs w:val="18"/>
                <w:lang w:eastAsia="pl-PL"/>
              </w:rPr>
            </w:pPr>
          </w:p>
          <w:p w14:paraId="01180988"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p>
        </w:tc>
        <w:tc>
          <w:tcPr>
            <w:tcW w:w="1701" w:type="dxa"/>
            <w:vAlign w:val="center"/>
          </w:tcPr>
          <w:p w14:paraId="123267D2" w14:textId="526FB9BF"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p>
        </w:tc>
        <w:tc>
          <w:tcPr>
            <w:tcW w:w="1843" w:type="dxa"/>
            <w:vAlign w:val="center"/>
          </w:tcPr>
          <w:p w14:paraId="32C5ACB9" w14:textId="48FB242C" w:rsidR="00AD18A3" w:rsidRPr="0060612C" w:rsidRDefault="006518FB"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5</w:t>
            </w:r>
          </w:p>
        </w:tc>
      </w:tr>
      <w:tr w:rsidR="00D6179F" w:rsidRPr="0060612C" w14:paraId="35DCE4AE" w14:textId="77777777" w:rsidTr="00991CF6">
        <w:trPr>
          <w:trHeight w:hRule="exact" w:val="1003"/>
        </w:trPr>
        <w:tc>
          <w:tcPr>
            <w:tcW w:w="1413" w:type="dxa"/>
            <w:shd w:val="clear" w:color="auto" w:fill="auto"/>
            <w:vAlign w:val="center"/>
          </w:tcPr>
          <w:p w14:paraId="1BD30EE1"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5</w:t>
            </w:r>
          </w:p>
        </w:tc>
        <w:tc>
          <w:tcPr>
            <w:tcW w:w="5675" w:type="dxa"/>
            <w:vAlign w:val="center"/>
          </w:tcPr>
          <w:p w14:paraId="0AEE9706"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Instytucje nadzorujące przestrzeganie standardów w badaniach klinicznych. Inspekcje i audyty badań klinicznych.</w:t>
            </w:r>
          </w:p>
        </w:tc>
        <w:tc>
          <w:tcPr>
            <w:tcW w:w="1701" w:type="dxa"/>
            <w:vAlign w:val="center"/>
          </w:tcPr>
          <w:p w14:paraId="7E246704" w14:textId="2335BF50"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p>
        </w:tc>
        <w:tc>
          <w:tcPr>
            <w:tcW w:w="1843" w:type="dxa"/>
            <w:vAlign w:val="center"/>
          </w:tcPr>
          <w:p w14:paraId="5590FA3D"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4</w:t>
            </w:r>
          </w:p>
        </w:tc>
      </w:tr>
      <w:tr w:rsidR="00D6179F" w:rsidRPr="0060612C" w14:paraId="1D0ED315" w14:textId="77777777" w:rsidTr="00991CF6">
        <w:trPr>
          <w:trHeight w:hRule="exact" w:val="1669"/>
        </w:trPr>
        <w:tc>
          <w:tcPr>
            <w:tcW w:w="1413" w:type="dxa"/>
            <w:shd w:val="clear" w:color="auto" w:fill="auto"/>
            <w:vAlign w:val="center"/>
          </w:tcPr>
          <w:p w14:paraId="763DBDFA"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6</w:t>
            </w:r>
          </w:p>
        </w:tc>
        <w:tc>
          <w:tcPr>
            <w:tcW w:w="5675" w:type="dxa"/>
            <w:vAlign w:val="center"/>
          </w:tcPr>
          <w:p w14:paraId="39AE06B3" w14:textId="77777777" w:rsidR="00AD18A3" w:rsidRPr="0060612C" w:rsidRDefault="00AD18A3" w:rsidP="00A57F76">
            <w:pPr>
              <w:spacing w:before="60" w:after="60" w:line="312" w:lineRule="auto"/>
              <w:rPr>
                <w:rFonts w:ascii="Verdana" w:eastAsia="Times New Roman" w:hAnsi="Verdana" w:cs="Times New Roman"/>
                <w:color w:val="000000" w:themeColor="text1"/>
                <w:sz w:val="18"/>
                <w:szCs w:val="18"/>
              </w:rPr>
            </w:pPr>
            <w:r w:rsidRPr="0060612C">
              <w:rPr>
                <w:rFonts w:ascii="Verdana" w:eastAsia="Times New Roman" w:hAnsi="Verdana" w:cs="Times New Roman"/>
                <w:color w:val="000000" w:themeColor="text1"/>
                <w:sz w:val="18"/>
                <w:szCs w:val="18"/>
              </w:rPr>
              <w:t>Dokumentacja w badaniu klinicznym - zasady prowadzenia. Weryfikacja danych źródłowych. ALCOA. Good Documentation Practice.</w:t>
            </w:r>
          </w:p>
          <w:p w14:paraId="6443C3A3"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Odstępstwa od protokołu. CAPA. Raporty z wizyt monitorujących.</w:t>
            </w:r>
          </w:p>
        </w:tc>
        <w:tc>
          <w:tcPr>
            <w:tcW w:w="1701" w:type="dxa"/>
            <w:vAlign w:val="center"/>
          </w:tcPr>
          <w:p w14:paraId="16B5306A" w14:textId="5FF91B41"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p>
        </w:tc>
        <w:tc>
          <w:tcPr>
            <w:tcW w:w="1843" w:type="dxa"/>
            <w:vAlign w:val="center"/>
          </w:tcPr>
          <w:p w14:paraId="400F1113"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5</w:t>
            </w:r>
          </w:p>
        </w:tc>
      </w:tr>
      <w:tr w:rsidR="00D6179F" w:rsidRPr="0060612C" w14:paraId="36155496" w14:textId="77777777" w:rsidTr="00991CF6">
        <w:trPr>
          <w:trHeight w:hRule="exact" w:val="727"/>
        </w:trPr>
        <w:tc>
          <w:tcPr>
            <w:tcW w:w="1413" w:type="dxa"/>
            <w:shd w:val="clear" w:color="auto" w:fill="auto"/>
            <w:vAlign w:val="center"/>
          </w:tcPr>
          <w:p w14:paraId="5CC4838D"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7</w:t>
            </w:r>
          </w:p>
        </w:tc>
        <w:tc>
          <w:tcPr>
            <w:tcW w:w="5675" w:type="dxa"/>
            <w:vAlign w:val="center"/>
          </w:tcPr>
          <w:p w14:paraId="79F79787"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Koordynator badania w ośrodku – rola i zadania.</w:t>
            </w:r>
          </w:p>
        </w:tc>
        <w:tc>
          <w:tcPr>
            <w:tcW w:w="1701" w:type="dxa"/>
            <w:vAlign w:val="center"/>
          </w:tcPr>
          <w:p w14:paraId="2A7D180C" w14:textId="7297797B"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p>
        </w:tc>
        <w:tc>
          <w:tcPr>
            <w:tcW w:w="1843" w:type="dxa"/>
            <w:vAlign w:val="center"/>
          </w:tcPr>
          <w:p w14:paraId="1C103D88"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3</w:t>
            </w:r>
          </w:p>
        </w:tc>
      </w:tr>
      <w:tr w:rsidR="00D6179F" w:rsidRPr="0060612C" w14:paraId="2B1D6809" w14:textId="77777777" w:rsidTr="00991CF6">
        <w:trPr>
          <w:trHeight w:hRule="exact" w:val="1627"/>
        </w:trPr>
        <w:tc>
          <w:tcPr>
            <w:tcW w:w="1413" w:type="dxa"/>
            <w:shd w:val="clear" w:color="auto" w:fill="auto"/>
            <w:vAlign w:val="center"/>
          </w:tcPr>
          <w:p w14:paraId="6B5AD196" w14:textId="77777777" w:rsidR="00AD18A3" w:rsidRPr="0060612C" w:rsidRDefault="00AD18A3" w:rsidP="00A57F76">
            <w:pPr>
              <w:spacing w:before="60" w:after="60" w:line="312" w:lineRule="auto"/>
              <w:rPr>
                <w:rFonts w:ascii="Verdana" w:hAnsi="Verdana" w:cs="Times New Roman"/>
                <w:color w:val="000000" w:themeColor="text1"/>
                <w:sz w:val="18"/>
                <w:szCs w:val="18"/>
              </w:rPr>
            </w:pPr>
            <w:r w:rsidRPr="0060612C">
              <w:rPr>
                <w:rFonts w:ascii="Verdana" w:eastAsia="Times New Roman" w:hAnsi="Verdana" w:cs="Arial"/>
                <w:b/>
                <w:color w:val="000000" w:themeColor="text1"/>
                <w:sz w:val="18"/>
                <w:szCs w:val="18"/>
                <w:lang w:eastAsia="pl-PL"/>
              </w:rPr>
              <w:t>Część 8</w:t>
            </w:r>
          </w:p>
        </w:tc>
        <w:tc>
          <w:tcPr>
            <w:tcW w:w="5675" w:type="dxa"/>
            <w:vAlign w:val="center"/>
          </w:tcPr>
          <w:p w14:paraId="16275231"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Umowa na badanie kliniczne. Tworzenie umowy trójstronnej.</w:t>
            </w:r>
            <w:r w:rsidRPr="0060612C">
              <w:rPr>
                <w:rFonts w:ascii="Verdana" w:hAnsi="Verdana" w:cs="Times New Roman"/>
                <w:color w:val="000000" w:themeColor="text1"/>
                <w:sz w:val="18"/>
                <w:szCs w:val="18"/>
              </w:rPr>
              <w:br/>
            </w:r>
            <w:r w:rsidRPr="0060612C">
              <w:rPr>
                <w:rFonts w:ascii="Verdana" w:eastAsia="Times New Roman" w:hAnsi="Verdana" w:cs="Times New Roman"/>
                <w:color w:val="000000" w:themeColor="text1"/>
                <w:sz w:val="18"/>
                <w:szCs w:val="18"/>
              </w:rPr>
              <w:t>Komercjalizacja badań klinicznych.</w:t>
            </w:r>
            <w:r w:rsidRPr="0060612C">
              <w:rPr>
                <w:rFonts w:ascii="Verdana" w:hAnsi="Verdana" w:cs="Times New Roman"/>
                <w:color w:val="000000" w:themeColor="text1"/>
                <w:sz w:val="18"/>
                <w:szCs w:val="18"/>
              </w:rPr>
              <w:br/>
            </w:r>
            <w:r w:rsidRPr="0060612C">
              <w:rPr>
                <w:rFonts w:ascii="Verdana" w:eastAsia="Times New Roman" w:hAnsi="Verdana" w:cs="Times New Roman"/>
                <w:color w:val="000000" w:themeColor="text1"/>
                <w:sz w:val="18"/>
                <w:szCs w:val="18"/>
                <w:lang w:eastAsia="pl-PL"/>
              </w:rPr>
              <w:t>Nadzór nad prowadzeniem badania klinicznego.</w:t>
            </w:r>
          </w:p>
        </w:tc>
        <w:tc>
          <w:tcPr>
            <w:tcW w:w="1701" w:type="dxa"/>
            <w:vAlign w:val="center"/>
          </w:tcPr>
          <w:p w14:paraId="7D88EE73" w14:textId="381C60F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p>
        </w:tc>
        <w:tc>
          <w:tcPr>
            <w:tcW w:w="1843" w:type="dxa"/>
            <w:vAlign w:val="center"/>
          </w:tcPr>
          <w:p w14:paraId="0930AB04"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6</w:t>
            </w:r>
          </w:p>
        </w:tc>
      </w:tr>
      <w:tr w:rsidR="00D6179F" w:rsidRPr="0060612C" w14:paraId="77DA1134" w14:textId="77777777" w:rsidTr="00991CF6">
        <w:trPr>
          <w:trHeight w:hRule="exact" w:val="1805"/>
        </w:trPr>
        <w:tc>
          <w:tcPr>
            <w:tcW w:w="1413" w:type="dxa"/>
            <w:shd w:val="clear" w:color="auto" w:fill="auto"/>
            <w:vAlign w:val="center"/>
          </w:tcPr>
          <w:p w14:paraId="222CE1DC" w14:textId="77777777" w:rsidR="00AD18A3" w:rsidRPr="0060612C" w:rsidRDefault="00AD18A3" w:rsidP="00A57F76">
            <w:pPr>
              <w:spacing w:before="60" w:after="60" w:line="312" w:lineRule="auto"/>
              <w:rPr>
                <w:rFonts w:ascii="Verdana" w:eastAsia="Times New Roman" w:hAnsi="Verdana" w:cs="Times New Roman"/>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9</w:t>
            </w:r>
          </w:p>
        </w:tc>
        <w:tc>
          <w:tcPr>
            <w:tcW w:w="5675" w:type="dxa"/>
            <w:vAlign w:val="center"/>
          </w:tcPr>
          <w:p w14:paraId="2EE17E6E"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Organizacja i struktura ośrodka badań klinicznych. Zarządzanie. Podmioty publiczne i komercyjne.</w:t>
            </w:r>
            <w:r w:rsidRPr="0060612C">
              <w:rPr>
                <w:rFonts w:ascii="Verdana" w:eastAsia="Times New Roman" w:hAnsi="Verdana" w:cs="Times New Roman"/>
                <w:color w:val="000000" w:themeColor="text1"/>
                <w:sz w:val="18"/>
                <w:szCs w:val="18"/>
                <w:lang w:eastAsia="pl-PL"/>
              </w:rPr>
              <w:br/>
              <w:t>Rekomendacje, wytyczne w zakresie uruchamiania i prowadzenia ośrodka badań klinicznych.</w:t>
            </w:r>
          </w:p>
        </w:tc>
        <w:tc>
          <w:tcPr>
            <w:tcW w:w="1701" w:type="dxa"/>
            <w:vAlign w:val="center"/>
          </w:tcPr>
          <w:p w14:paraId="1BBBFCB5" w14:textId="33C0B22E"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p>
        </w:tc>
        <w:tc>
          <w:tcPr>
            <w:tcW w:w="1843" w:type="dxa"/>
            <w:vAlign w:val="center"/>
          </w:tcPr>
          <w:p w14:paraId="15DA6ED1"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4</w:t>
            </w:r>
          </w:p>
        </w:tc>
      </w:tr>
      <w:tr w:rsidR="00D6179F" w:rsidRPr="0060612C" w14:paraId="1C1A89C6" w14:textId="77777777" w:rsidTr="00991CF6">
        <w:trPr>
          <w:trHeight w:hRule="exact" w:val="437"/>
        </w:trPr>
        <w:tc>
          <w:tcPr>
            <w:tcW w:w="1413" w:type="dxa"/>
            <w:shd w:val="clear" w:color="auto" w:fill="auto"/>
            <w:vAlign w:val="center"/>
          </w:tcPr>
          <w:p w14:paraId="03D2EA76"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10</w:t>
            </w:r>
          </w:p>
        </w:tc>
        <w:tc>
          <w:tcPr>
            <w:tcW w:w="5675" w:type="dxa"/>
            <w:vAlign w:val="center"/>
          </w:tcPr>
          <w:p w14:paraId="4D795A01" w14:textId="77777777" w:rsidR="00AD18A3" w:rsidRPr="0060612C" w:rsidRDefault="00AD18A3" w:rsidP="00A57F76">
            <w:pPr>
              <w:spacing w:before="60" w:after="60" w:line="312" w:lineRule="auto"/>
              <w:rPr>
                <w:rFonts w:ascii="Verdana" w:eastAsia="Times New Roman" w:hAnsi="Verdana" w:cs="Times New Roman"/>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Rekrutacja uczestników do badań klinicznych.</w:t>
            </w:r>
          </w:p>
          <w:p w14:paraId="437EA77D"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p>
        </w:tc>
        <w:tc>
          <w:tcPr>
            <w:tcW w:w="1701" w:type="dxa"/>
            <w:vAlign w:val="center"/>
          </w:tcPr>
          <w:p w14:paraId="6CEC390E" w14:textId="02806F5F"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p>
        </w:tc>
        <w:tc>
          <w:tcPr>
            <w:tcW w:w="1843" w:type="dxa"/>
            <w:vAlign w:val="center"/>
          </w:tcPr>
          <w:p w14:paraId="3D55B556"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2</w:t>
            </w:r>
          </w:p>
        </w:tc>
      </w:tr>
      <w:tr w:rsidR="00D6179F" w:rsidRPr="0060612C" w14:paraId="2E6B6044" w14:textId="77777777" w:rsidTr="00991CF6">
        <w:trPr>
          <w:trHeight w:hRule="exact" w:val="997"/>
        </w:trPr>
        <w:tc>
          <w:tcPr>
            <w:tcW w:w="1413" w:type="dxa"/>
            <w:shd w:val="clear" w:color="auto" w:fill="auto"/>
            <w:vAlign w:val="center"/>
          </w:tcPr>
          <w:p w14:paraId="41242920"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11</w:t>
            </w:r>
          </w:p>
        </w:tc>
        <w:tc>
          <w:tcPr>
            <w:tcW w:w="5675" w:type="dxa"/>
            <w:vAlign w:val="center"/>
          </w:tcPr>
          <w:p w14:paraId="234A934F" w14:textId="77777777" w:rsidR="00AD18A3" w:rsidRPr="0060612C" w:rsidRDefault="00AD18A3" w:rsidP="00A57F76">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Odpowiedzialność sponsora za produkt leczniczy. Badania kliniczne IV fazy. Badania Real World Evidence (RWE). Cz. 1, Cz. 2</w:t>
            </w:r>
          </w:p>
          <w:p w14:paraId="7F01F9A3"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p>
        </w:tc>
        <w:tc>
          <w:tcPr>
            <w:tcW w:w="1701" w:type="dxa"/>
            <w:vAlign w:val="center"/>
          </w:tcPr>
          <w:p w14:paraId="09D2EE69" w14:textId="143D4F21"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p>
        </w:tc>
        <w:tc>
          <w:tcPr>
            <w:tcW w:w="1843" w:type="dxa"/>
            <w:vAlign w:val="center"/>
          </w:tcPr>
          <w:p w14:paraId="7C10DFEC"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4</w:t>
            </w:r>
          </w:p>
        </w:tc>
      </w:tr>
      <w:tr w:rsidR="00D6179F" w:rsidRPr="0060612C" w14:paraId="06459D19" w14:textId="77777777" w:rsidTr="00991CF6">
        <w:trPr>
          <w:trHeight w:hRule="exact" w:val="1436"/>
        </w:trPr>
        <w:tc>
          <w:tcPr>
            <w:tcW w:w="1413" w:type="dxa"/>
            <w:shd w:val="clear" w:color="auto" w:fill="auto"/>
            <w:vAlign w:val="center"/>
          </w:tcPr>
          <w:p w14:paraId="6858CA2C"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12</w:t>
            </w:r>
          </w:p>
        </w:tc>
        <w:tc>
          <w:tcPr>
            <w:tcW w:w="5675" w:type="dxa"/>
            <w:vAlign w:val="center"/>
          </w:tcPr>
          <w:p w14:paraId="3150E00A" w14:textId="77777777" w:rsidR="00AD18A3" w:rsidRPr="0060612C" w:rsidRDefault="00AD18A3" w:rsidP="00A57F76">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rPr>
              <w:t>Wprowadzenie do Pharmacovigilance. Cz. 2</w:t>
            </w:r>
          </w:p>
          <w:p w14:paraId="06AFA23F" w14:textId="77777777" w:rsidR="00AD18A3" w:rsidRPr="0060612C" w:rsidRDefault="00AD18A3" w:rsidP="00A57F76">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Raporty i sprawozdania z zakresu oceny bezpieczeństwa uczestników badania klinicznego oraz produktu leczniczego. Cz. 1, Cz. 2</w:t>
            </w:r>
          </w:p>
          <w:p w14:paraId="1AF010B9"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p>
        </w:tc>
        <w:tc>
          <w:tcPr>
            <w:tcW w:w="1701" w:type="dxa"/>
            <w:vAlign w:val="center"/>
          </w:tcPr>
          <w:p w14:paraId="06BE47C7" w14:textId="0F1160A3"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p>
        </w:tc>
        <w:tc>
          <w:tcPr>
            <w:tcW w:w="1843" w:type="dxa"/>
            <w:vAlign w:val="center"/>
          </w:tcPr>
          <w:p w14:paraId="4CD4441B"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6</w:t>
            </w:r>
          </w:p>
        </w:tc>
      </w:tr>
      <w:tr w:rsidR="00D6179F" w:rsidRPr="0060612C" w14:paraId="5FD52161" w14:textId="77777777" w:rsidTr="00991CF6">
        <w:trPr>
          <w:trHeight w:hRule="exact" w:val="1485"/>
        </w:trPr>
        <w:tc>
          <w:tcPr>
            <w:tcW w:w="1413" w:type="dxa"/>
            <w:shd w:val="clear" w:color="auto" w:fill="auto"/>
            <w:vAlign w:val="center"/>
          </w:tcPr>
          <w:p w14:paraId="37A88107" w14:textId="77777777" w:rsidR="00AD18A3" w:rsidRPr="0060612C" w:rsidRDefault="00AD18A3" w:rsidP="00A57F76">
            <w:pPr>
              <w:spacing w:before="60" w:after="60" w:line="312" w:lineRule="auto"/>
              <w:rPr>
                <w:rFonts w:ascii="Verdana" w:hAnsi="Verdana" w:cs="Times New Roman"/>
                <w:color w:val="000000" w:themeColor="text1"/>
                <w:sz w:val="18"/>
                <w:szCs w:val="18"/>
              </w:rPr>
            </w:pPr>
            <w:r w:rsidRPr="0060612C">
              <w:rPr>
                <w:rFonts w:ascii="Verdana" w:eastAsia="Times New Roman" w:hAnsi="Verdana" w:cs="Arial"/>
                <w:b/>
                <w:color w:val="000000" w:themeColor="text1"/>
                <w:sz w:val="18"/>
                <w:szCs w:val="18"/>
                <w:lang w:eastAsia="pl-PL"/>
              </w:rPr>
              <w:t>Część 13</w:t>
            </w:r>
          </w:p>
        </w:tc>
        <w:tc>
          <w:tcPr>
            <w:tcW w:w="5675" w:type="dxa"/>
            <w:vAlign w:val="center"/>
          </w:tcPr>
          <w:p w14:paraId="566AC52E"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Times New Roman"/>
                <w:color w:val="000000" w:themeColor="text1"/>
                <w:sz w:val="18"/>
                <w:szCs w:val="18"/>
              </w:rPr>
              <w:t>Systemy elektroniczne zarządzania danymi w badaniach klinicznych.</w:t>
            </w:r>
            <w:r w:rsidRPr="0060612C">
              <w:rPr>
                <w:rFonts w:ascii="Verdana" w:hAnsi="Verdana" w:cs="Times New Roman"/>
                <w:color w:val="000000" w:themeColor="text1"/>
                <w:sz w:val="18"/>
                <w:szCs w:val="18"/>
              </w:rPr>
              <w:br/>
            </w:r>
            <w:r w:rsidRPr="0060612C">
              <w:rPr>
                <w:rFonts w:ascii="Verdana" w:eastAsia="Times New Roman" w:hAnsi="Verdana" w:cs="Times New Roman"/>
                <w:color w:val="000000" w:themeColor="text1"/>
                <w:sz w:val="18"/>
                <w:szCs w:val="18"/>
              </w:rPr>
              <w:t>Narzędzia informatyczne wspomagające zarządzanie i administrowanie badaniem klinicznym.</w:t>
            </w:r>
          </w:p>
        </w:tc>
        <w:tc>
          <w:tcPr>
            <w:tcW w:w="1701" w:type="dxa"/>
            <w:vAlign w:val="center"/>
          </w:tcPr>
          <w:p w14:paraId="591B552B" w14:textId="28B507CF"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p>
        </w:tc>
        <w:tc>
          <w:tcPr>
            <w:tcW w:w="1843" w:type="dxa"/>
            <w:vAlign w:val="center"/>
          </w:tcPr>
          <w:p w14:paraId="089F3C33"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5</w:t>
            </w:r>
          </w:p>
        </w:tc>
      </w:tr>
      <w:tr w:rsidR="00D6179F" w:rsidRPr="0060612C" w14:paraId="619316EF" w14:textId="77777777" w:rsidTr="00991CF6">
        <w:trPr>
          <w:trHeight w:hRule="exact" w:val="1805"/>
        </w:trPr>
        <w:tc>
          <w:tcPr>
            <w:tcW w:w="1413" w:type="dxa"/>
            <w:shd w:val="clear" w:color="auto" w:fill="auto"/>
            <w:vAlign w:val="center"/>
          </w:tcPr>
          <w:p w14:paraId="0E6E7091"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lastRenderedPageBreak/>
              <w:t>Część 14</w:t>
            </w:r>
          </w:p>
        </w:tc>
        <w:tc>
          <w:tcPr>
            <w:tcW w:w="5675" w:type="dxa"/>
            <w:vAlign w:val="center"/>
          </w:tcPr>
          <w:p w14:paraId="3DE1147C" w14:textId="77777777" w:rsidR="00AD18A3" w:rsidRPr="0060612C" w:rsidRDefault="00AD18A3" w:rsidP="00A57F76">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Wspólna norma jakości w badaniach klinicznych (Good Clinical Practice International Conference on Harmonisation, ICH-GCP). Wytyczne Deklaracji Helsińskiej. Zasady Dobrej Praktyki Klinicznej (ICH GCP E6 R2).</w:t>
            </w:r>
          </w:p>
          <w:p w14:paraId="7EDBC085"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p>
        </w:tc>
        <w:tc>
          <w:tcPr>
            <w:tcW w:w="1701" w:type="dxa"/>
            <w:vAlign w:val="center"/>
          </w:tcPr>
          <w:p w14:paraId="4F75A899" w14:textId="43F96BB0"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p>
        </w:tc>
        <w:tc>
          <w:tcPr>
            <w:tcW w:w="1843" w:type="dxa"/>
            <w:vAlign w:val="center"/>
          </w:tcPr>
          <w:p w14:paraId="6FD1E034"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2</w:t>
            </w:r>
          </w:p>
        </w:tc>
      </w:tr>
      <w:tr w:rsidR="00D6179F" w:rsidRPr="0060612C" w14:paraId="225DDB22" w14:textId="77777777" w:rsidTr="00991CF6">
        <w:trPr>
          <w:trHeight w:hRule="exact" w:val="862"/>
        </w:trPr>
        <w:tc>
          <w:tcPr>
            <w:tcW w:w="1413" w:type="dxa"/>
            <w:shd w:val="clear" w:color="auto" w:fill="auto"/>
            <w:vAlign w:val="center"/>
          </w:tcPr>
          <w:p w14:paraId="62E3CC54"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15</w:t>
            </w:r>
          </w:p>
        </w:tc>
        <w:tc>
          <w:tcPr>
            <w:tcW w:w="5675" w:type="dxa"/>
            <w:vAlign w:val="center"/>
          </w:tcPr>
          <w:p w14:paraId="582295DF"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Skład i rola Komisji Bioetycznej. Etyka prowadzenia badań klinicznych.</w:t>
            </w:r>
          </w:p>
        </w:tc>
        <w:tc>
          <w:tcPr>
            <w:tcW w:w="1701" w:type="dxa"/>
            <w:vAlign w:val="center"/>
          </w:tcPr>
          <w:p w14:paraId="41DC604E" w14:textId="52A51075"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p>
        </w:tc>
        <w:tc>
          <w:tcPr>
            <w:tcW w:w="1843" w:type="dxa"/>
            <w:vAlign w:val="center"/>
          </w:tcPr>
          <w:p w14:paraId="3E677770"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3</w:t>
            </w:r>
          </w:p>
        </w:tc>
      </w:tr>
      <w:tr w:rsidR="00D6179F" w:rsidRPr="0060612C" w14:paraId="1386557D" w14:textId="77777777" w:rsidTr="00991CF6">
        <w:trPr>
          <w:trHeight w:hRule="exact" w:val="1102"/>
        </w:trPr>
        <w:tc>
          <w:tcPr>
            <w:tcW w:w="1413" w:type="dxa"/>
            <w:shd w:val="clear" w:color="auto" w:fill="auto"/>
            <w:vAlign w:val="center"/>
          </w:tcPr>
          <w:p w14:paraId="05AC59DB"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16</w:t>
            </w:r>
          </w:p>
        </w:tc>
        <w:tc>
          <w:tcPr>
            <w:tcW w:w="5675" w:type="dxa"/>
            <w:vAlign w:val="center"/>
          </w:tcPr>
          <w:p w14:paraId="3FFFEA5E" w14:textId="77777777" w:rsidR="00AD18A3" w:rsidRPr="0060612C" w:rsidRDefault="00AD18A3" w:rsidP="00A57F76">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Feasibility – jak sponsor wybiera ośrodek do badania klinicznego. Bazy ośrodków. Jak stać się idealnym ośrodkiem dla sponsora?</w:t>
            </w:r>
          </w:p>
          <w:p w14:paraId="57CF00BF"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p>
        </w:tc>
        <w:tc>
          <w:tcPr>
            <w:tcW w:w="1701" w:type="dxa"/>
            <w:vAlign w:val="center"/>
          </w:tcPr>
          <w:p w14:paraId="3B5C8F1B"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2</w:t>
            </w:r>
          </w:p>
        </w:tc>
        <w:tc>
          <w:tcPr>
            <w:tcW w:w="1843" w:type="dxa"/>
            <w:vAlign w:val="center"/>
          </w:tcPr>
          <w:p w14:paraId="68EAD1FA"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2</w:t>
            </w:r>
          </w:p>
        </w:tc>
      </w:tr>
      <w:tr w:rsidR="00D6179F" w:rsidRPr="0060612C" w14:paraId="3E9EEEBD" w14:textId="77777777" w:rsidTr="00991CF6">
        <w:trPr>
          <w:trHeight w:hRule="exact" w:val="1152"/>
        </w:trPr>
        <w:tc>
          <w:tcPr>
            <w:tcW w:w="1413" w:type="dxa"/>
            <w:shd w:val="clear" w:color="auto" w:fill="auto"/>
            <w:vAlign w:val="center"/>
          </w:tcPr>
          <w:p w14:paraId="238A64F1"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17</w:t>
            </w:r>
          </w:p>
        </w:tc>
        <w:tc>
          <w:tcPr>
            <w:tcW w:w="5675" w:type="dxa"/>
            <w:vAlign w:val="center"/>
          </w:tcPr>
          <w:p w14:paraId="0F4F44CD" w14:textId="77777777" w:rsidR="00AD18A3" w:rsidRPr="0060612C" w:rsidRDefault="00AD18A3" w:rsidP="00A57F76">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Uczestnik badania klinicznego. Dostęp pacjentów do informacji na temat badań klinicznych. Motywacja pacjentów do udziału w badaniu.</w:t>
            </w:r>
          </w:p>
          <w:p w14:paraId="6F0F1861"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p>
        </w:tc>
        <w:tc>
          <w:tcPr>
            <w:tcW w:w="1701" w:type="dxa"/>
            <w:vAlign w:val="center"/>
          </w:tcPr>
          <w:p w14:paraId="31272C03" w14:textId="21754A52"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p>
        </w:tc>
        <w:tc>
          <w:tcPr>
            <w:tcW w:w="1843" w:type="dxa"/>
            <w:vAlign w:val="center"/>
          </w:tcPr>
          <w:p w14:paraId="46D042C9"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1</w:t>
            </w:r>
          </w:p>
        </w:tc>
      </w:tr>
      <w:tr w:rsidR="00D6179F" w:rsidRPr="0060612C" w14:paraId="001AEEA6" w14:textId="77777777" w:rsidTr="00991CF6">
        <w:trPr>
          <w:trHeight w:hRule="exact" w:val="635"/>
        </w:trPr>
        <w:tc>
          <w:tcPr>
            <w:tcW w:w="1413" w:type="dxa"/>
            <w:shd w:val="clear" w:color="auto" w:fill="auto"/>
            <w:vAlign w:val="center"/>
          </w:tcPr>
          <w:p w14:paraId="72399AB4"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18</w:t>
            </w:r>
          </w:p>
        </w:tc>
        <w:tc>
          <w:tcPr>
            <w:tcW w:w="5675" w:type="dxa"/>
            <w:vAlign w:val="center"/>
          </w:tcPr>
          <w:p w14:paraId="26F0E7A0" w14:textId="77777777" w:rsidR="00AD18A3" w:rsidRPr="0060612C" w:rsidRDefault="00AD18A3" w:rsidP="00A57F76">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rPr>
              <w:t>Monitorowanie niepożądanych działań leków w EU.</w:t>
            </w:r>
          </w:p>
          <w:p w14:paraId="02F29EE6"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p>
        </w:tc>
        <w:tc>
          <w:tcPr>
            <w:tcW w:w="1701" w:type="dxa"/>
            <w:vAlign w:val="center"/>
          </w:tcPr>
          <w:p w14:paraId="30C692C1" w14:textId="2BB10242"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p>
        </w:tc>
        <w:tc>
          <w:tcPr>
            <w:tcW w:w="1843" w:type="dxa"/>
            <w:vAlign w:val="center"/>
          </w:tcPr>
          <w:p w14:paraId="4CF8CE9B"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3</w:t>
            </w:r>
          </w:p>
        </w:tc>
      </w:tr>
      <w:tr w:rsidR="00D6179F" w:rsidRPr="0060612C" w14:paraId="4C89F628" w14:textId="77777777" w:rsidTr="00991CF6">
        <w:trPr>
          <w:trHeight w:hRule="exact" w:val="955"/>
        </w:trPr>
        <w:tc>
          <w:tcPr>
            <w:tcW w:w="1413" w:type="dxa"/>
            <w:shd w:val="clear" w:color="auto" w:fill="auto"/>
            <w:vAlign w:val="center"/>
          </w:tcPr>
          <w:p w14:paraId="2441FDB8"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19</w:t>
            </w:r>
          </w:p>
        </w:tc>
        <w:tc>
          <w:tcPr>
            <w:tcW w:w="5675" w:type="dxa"/>
            <w:vAlign w:val="center"/>
          </w:tcPr>
          <w:p w14:paraId="12AF4427" w14:textId="45E4F256" w:rsidR="00AD18A3" w:rsidRPr="0060612C" w:rsidRDefault="00AD18A3" w:rsidP="00A57F76">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 xml:space="preserve">Bezpieczeństwo w badaniach klinicznych. </w:t>
            </w:r>
            <w:r w:rsidRPr="0060612C">
              <w:rPr>
                <w:rFonts w:ascii="Verdana" w:eastAsia="Times New Roman" w:hAnsi="Verdana" w:cs="Times New Roman"/>
                <w:color w:val="000000" w:themeColor="text1"/>
                <w:sz w:val="18"/>
                <w:szCs w:val="18"/>
                <w:lang w:eastAsia="pl-PL"/>
              </w:rPr>
              <w:br/>
              <w:t>Monitorowanie i raportowanie zdarzeń niepożądanych</w:t>
            </w:r>
            <w:r w:rsidR="00D6179F" w:rsidRPr="0060612C">
              <w:rPr>
                <w:rFonts w:ascii="Verdana" w:eastAsia="Times New Roman" w:hAnsi="Verdana" w:cs="Times New Roman"/>
                <w:color w:val="000000" w:themeColor="text1"/>
                <w:sz w:val="18"/>
                <w:szCs w:val="18"/>
                <w:lang w:eastAsia="pl-PL"/>
              </w:rPr>
              <w:t xml:space="preserve"> Cz.1; Cz.2; Cz.3</w:t>
            </w:r>
          </w:p>
          <w:p w14:paraId="68D658E4"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p>
        </w:tc>
        <w:tc>
          <w:tcPr>
            <w:tcW w:w="1701" w:type="dxa"/>
            <w:vAlign w:val="center"/>
          </w:tcPr>
          <w:p w14:paraId="021D2309" w14:textId="40B068FB"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p>
        </w:tc>
        <w:tc>
          <w:tcPr>
            <w:tcW w:w="1843" w:type="dxa"/>
            <w:vAlign w:val="center"/>
          </w:tcPr>
          <w:p w14:paraId="32D5BB94"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6</w:t>
            </w:r>
          </w:p>
        </w:tc>
      </w:tr>
      <w:tr w:rsidR="00D6179F" w:rsidRPr="0060612C" w14:paraId="4305CB58" w14:textId="77777777" w:rsidTr="00991CF6">
        <w:trPr>
          <w:trHeight w:hRule="exact" w:val="721"/>
        </w:trPr>
        <w:tc>
          <w:tcPr>
            <w:tcW w:w="1413" w:type="dxa"/>
            <w:shd w:val="clear" w:color="auto" w:fill="auto"/>
            <w:vAlign w:val="center"/>
          </w:tcPr>
          <w:p w14:paraId="63B541C2"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20</w:t>
            </w:r>
          </w:p>
        </w:tc>
        <w:tc>
          <w:tcPr>
            <w:tcW w:w="5675" w:type="dxa"/>
            <w:vAlign w:val="center"/>
          </w:tcPr>
          <w:p w14:paraId="3BA89887"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Biostatystyka i data managment.</w:t>
            </w:r>
          </w:p>
        </w:tc>
        <w:tc>
          <w:tcPr>
            <w:tcW w:w="1701" w:type="dxa"/>
            <w:vAlign w:val="center"/>
          </w:tcPr>
          <w:p w14:paraId="4DF03FD8" w14:textId="4AB83834"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p>
        </w:tc>
        <w:tc>
          <w:tcPr>
            <w:tcW w:w="1843" w:type="dxa"/>
            <w:vAlign w:val="center"/>
          </w:tcPr>
          <w:p w14:paraId="14CE2247"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3</w:t>
            </w:r>
          </w:p>
        </w:tc>
      </w:tr>
      <w:tr w:rsidR="00D6179F" w:rsidRPr="0060612C" w14:paraId="3C7A7D9B" w14:textId="77777777" w:rsidTr="00991CF6">
        <w:trPr>
          <w:trHeight w:hRule="exact" w:val="677"/>
        </w:trPr>
        <w:tc>
          <w:tcPr>
            <w:tcW w:w="1413" w:type="dxa"/>
            <w:shd w:val="clear" w:color="auto" w:fill="auto"/>
            <w:vAlign w:val="center"/>
          </w:tcPr>
          <w:p w14:paraId="5056C8BB"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21</w:t>
            </w:r>
          </w:p>
        </w:tc>
        <w:tc>
          <w:tcPr>
            <w:tcW w:w="5675" w:type="dxa"/>
            <w:vAlign w:val="center"/>
          </w:tcPr>
          <w:p w14:paraId="2C5F9F00" w14:textId="7C992441" w:rsidR="00AD18A3" w:rsidRPr="0060612C" w:rsidRDefault="00AD18A3" w:rsidP="00A57F76">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rPr>
              <w:t>Analizy farmakoekonomiczne i ocena technologii medycznych</w:t>
            </w:r>
            <w:r w:rsidR="00105053" w:rsidRPr="0060612C">
              <w:rPr>
                <w:rFonts w:ascii="Verdana" w:eastAsia="Times New Roman" w:hAnsi="Verdana" w:cs="Times New Roman"/>
                <w:color w:val="000000" w:themeColor="text1"/>
                <w:sz w:val="18"/>
                <w:szCs w:val="18"/>
              </w:rPr>
              <w:t xml:space="preserve"> (HTA)</w:t>
            </w:r>
            <w:r w:rsidRPr="0060612C">
              <w:rPr>
                <w:rFonts w:ascii="Verdana" w:eastAsia="Times New Roman" w:hAnsi="Verdana" w:cs="Times New Roman"/>
                <w:color w:val="000000" w:themeColor="text1"/>
                <w:sz w:val="18"/>
                <w:szCs w:val="18"/>
              </w:rPr>
              <w:t>. Cz. 2</w:t>
            </w:r>
          </w:p>
          <w:p w14:paraId="6B63A082"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p>
        </w:tc>
        <w:tc>
          <w:tcPr>
            <w:tcW w:w="1701" w:type="dxa"/>
            <w:vAlign w:val="center"/>
          </w:tcPr>
          <w:p w14:paraId="68118F70" w14:textId="1851069F"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p>
        </w:tc>
        <w:tc>
          <w:tcPr>
            <w:tcW w:w="1843" w:type="dxa"/>
            <w:vAlign w:val="center"/>
          </w:tcPr>
          <w:p w14:paraId="04B8B167" w14:textId="77777777"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2</w:t>
            </w:r>
          </w:p>
        </w:tc>
      </w:tr>
      <w:tr w:rsidR="0060612C" w:rsidRPr="0060612C" w14:paraId="0DC5C56C" w14:textId="77777777" w:rsidTr="00C7330C">
        <w:trPr>
          <w:trHeight w:hRule="exact" w:val="677"/>
        </w:trPr>
        <w:tc>
          <w:tcPr>
            <w:tcW w:w="1413" w:type="dxa"/>
            <w:shd w:val="clear" w:color="auto" w:fill="auto"/>
            <w:vAlign w:val="center"/>
          </w:tcPr>
          <w:p w14:paraId="73690270" w14:textId="0E1E1E16" w:rsidR="009B5473" w:rsidRPr="0060612C" w:rsidRDefault="009B5473" w:rsidP="009B5473">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22</w:t>
            </w:r>
          </w:p>
        </w:tc>
        <w:tc>
          <w:tcPr>
            <w:tcW w:w="5675" w:type="dxa"/>
            <w:vAlign w:val="center"/>
          </w:tcPr>
          <w:p w14:paraId="1E8F65D2" w14:textId="3474F1FB" w:rsidR="009B5473" w:rsidRPr="0060612C" w:rsidRDefault="009B5473" w:rsidP="009B5473">
            <w:pPr>
              <w:spacing w:before="60" w:after="60" w:line="312" w:lineRule="auto"/>
              <w:rPr>
                <w:rFonts w:ascii="Verdana" w:eastAsia="Times New Roman" w:hAnsi="Verdana" w:cs="Times New Roman"/>
                <w:color w:val="000000" w:themeColor="text1"/>
                <w:sz w:val="18"/>
                <w:szCs w:val="18"/>
              </w:rPr>
            </w:pPr>
            <w:r w:rsidRPr="0060612C">
              <w:rPr>
                <w:rFonts w:ascii="Verdana" w:eastAsia="Times New Roman" w:hAnsi="Verdana" w:cs="Times New Roman"/>
                <w:color w:val="000000" w:themeColor="text1"/>
                <w:sz w:val="18"/>
                <w:szCs w:val="18"/>
              </w:rPr>
              <w:t>Badania kliniczne w onkologii</w:t>
            </w:r>
          </w:p>
        </w:tc>
        <w:tc>
          <w:tcPr>
            <w:tcW w:w="1701" w:type="dxa"/>
          </w:tcPr>
          <w:p w14:paraId="7E41E8C0" w14:textId="77777777" w:rsidR="009B5473" w:rsidRPr="0060612C" w:rsidRDefault="009B5473" w:rsidP="009B5473">
            <w:pPr>
              <w:spacing w:before="60" w:after="60" w:line="312" w:lineRule="auto"/>
              <w:rPr>
                <w:rFonts w:ascii="Verdana" w:eastAsia="Times New Roman" w:hAnsi="Verdana" w:cs="Arial"/>
                <w:b/>
                <w:color w:val="000000" w:themeColor="text1"/>
                <w:sz w:val="18"/>
                <w:szCs w:val="18"/>
                <w:lang w:eastAsia="pl-PL"/>
              </w:rPr>
            </w:pPr>
          </w:p>
        </w:tc>
        <w:tc>
          <w:tcPr>
            <w:tcW w:w="1843" w:type="dxa"/>
          </w:tcPr>
          <w:p w14:paraId="418B082F" w14:textId="057408AC" w:rsidR="009B5473" w:rsidRPr="0060612C" w:rsidRDefault="009B5473" w:rsidP="009B5473">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2</w:t>
            </w:r>
          </w:p>
        </w:tc>
      </w:tr>
      <w:tr w:rsidR="009B5473" w:rsidRPr="0060612C" w14:paraId="0ED3C96C" w14:textId="77777777" w:rsidTr="00991CF6">
        <w:trPr>
          <w:trHeight w:hRule="exact" w:val="1964"/>
        </w:trPr>
        <w:tc>
          <w:tcPr>
            <w:tcW w:w="1413" w:type="dxa"/>
          </w:tcPr>
          <w:p w14:paraId="5D08D359" w14:textId="486F9F7E" w:rsidR="009B5473" w:rsidRPr="0060612C" w:rsidRDefault="009B5473" w:rsidP="009B5473">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23</w:t>
            </w:r>
          </w:p>
        </w:tc>
        <w:tc>
          <w:tcPr>
            <w:tcW w:w="5675" w:type="dxa"/>
          </w:tcPr>
          <w:p w14:paraId="36A0ED0D" w14:textId="77777777" w:rsidR="009B5473" w:rsidRPr="0060612C" w:rsidRDefault="009B5473" w:rsidP="009B5473">
            <w:pPr>
              <w:spacing w:before="60" w:after="60" w:line="312" w:lineRule="auto"/>
              <w:jc w:val="both"/>
              <w:rPr>
                <w:rFonts w:ascii="Verdana" w:eastAsia="Times New Roman" w:hAnsi="Verdana" w:cs="Times New Roman"/>
                <w:color w:val="000000" w:themeColor="text1"/>
                <w:sz w:val="18"/>
                <w:szCs w:val="18"/>
              </w:rPr>
            </w:pPr>
            <w:r w:rsidRPr="0060612C">
              <w:rPr>
                <w:rFonts w:ascii="Verdana" w:eastAsia="Times New Roman" w:hAnsi="Verdana" w:cs="Times New Roman"/>
                <w:color w:val="000000" w:themeColor="text1"/>
                <w:sz w:val="18"/>
                <w:szCs w:val="18"/>
              </w:rPr>
              <w:t xml:space="preserve">Praktyczne aspekty monitorowania badań klinicznych. Typy wizyt monitorujących w ośrodku. </w:t>
            </w:r>
          </w:p>
          <w:p w14:paraId="56B2DEE4" w14:textId="77777777" w:rsidR="009B5473" w:rsidRPr="0060612C" w:rsidRDefault="009B5473" w:rsidP="009B5473">
            <w:pPr>
              <w:spacing w:before="60" w:after="60" w:line="312" w:lineRule="auto"/>
              <w:ind w:left="709" w:hanging="709"/>
              <w:jc w:val="both"/>
              <w:rPr>
                <w:rFonts w:ascii="Verdana" w:eastAsia="Times New Roman" w:hAnsi="Verdana" w:cs="Times New Roman"/>
                <w:color w:val="000000" w:themeColor="text1"/>
                <w:sz w:val="18"/>
                <w:szCs w:val="18"/>
              </w:rPr>
            </w:pPr>
            <w:r w:rsidRPr="0060612C">
              <w:rPr>
                <w:rFonts w:ascii="Verdana" w:eastAsia="Times New Roman" w:hAnsi="Verdana" w:cs="Times New Roman"/>
                <w:color w:val="000000" w:themeColor="text1"/>
                <w:sz w:val="18"/>
                <w:szCs w:val="18"/>
              </w:rPr>
              <w:t xml:space="preserve">Nadzór zdalny nad ośrodkiem. </w:t>
            </w:r>
          </w:p>
          <w:p w14:paraId="271DC27F" w14:textId="77777777" w:rsidR="009B5473" w:rsidRPr="0060612C" w:rsidRDefault="009B5473" w:rsidP="009B5473">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rPr>
              <w:t>Współpraca badacza, koordynatora badania z monitorem i sponsorem.</w:t>
            </w:r>
          </w:p>
        </w:tc>
        <w:tc>
          <w:tcPr>
            <w:tcW w:w="1701" w:type="dxa"/>
          </w:tcPr>
          <w:p w14:paraId="3BBB4AAB" w14:textId="4AD4A444" w:rsidR="009B5473" w:rsidRPr="0060612C" w:rsidRDefault="009B5473" w:rsidP="009B5473">
            <w:pPr>
              <w:spacing w:before="60" w:after="60" w:line="312" w:lineRule="auto"/>
              <w:rPr>
                <w:rFonts w:ascii="Verdana" w:eastAsia="Times New Roman" w:hAnsi="Verdana" w:cs="Arial"/>
                <w:b/>
                <w:color w:val="000000" w:themeColor="text1"/>
                <w:sz w:val="18"/>
                <w:szCs w:val="18"/>
                <w:lang w:eastAsia="pl-PL"/>
              </w:rPr>
            </w:pPr>
          </w:p>
        </w:tc>
        <w:tc>
          <w:tcPr>
            <w:tcW w:w="1843" w:type="dxa"/>
          </w:tcPr>
          <w:p w14:paraId="1B2C555E" w14:textId="77777777" w:rsidR="009B5473" w:rsidRPr="0060612C" w:rsidRDefault="009B5473" w:rsidP="009B5473">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2</w:t>
            </w:r>
          </w:p>
        </w:tc>
      </w:tr>
    </w:tbl>
    <w:p w14:paraId="22FE37C7" w14:textId="7B31B77D" w:rsidR="004C69C0" w:rsidRPr="0060612C" w:rsidRDefault="004C69C0" w:rsidP="00A57F76">
      <w:pPr>
        <w:autoSpaceDE w:val="0"/>
        <w:autoSpaceDN w:val="0"/>
        <w:adjustRightInd w:val="0"/>
        <w:spacing w:before="60" w:after="60" w:line="312" w:lineRule="auto"/>
        <w:jc w:val="both"/>
        <w:rPr>
          <w:rFonts w:ascii="Verdana" w:hAnsi="Verdana" w:cs="Arial"/>
          <w:color w:val="000000" w:themeColor="text1"/>
          <w:sz w:val="18"/>
          <w:szCs w:val="18"/>
        </w:rPr>
      </w:pPr>
    </w:p>
    <w:p w14:paraId="48488049" w14:textId="50729E85" w:rsidR="00630DCA" w:rsidRPr="0060612C" w:rsidRDefault="00F9021E" w:rsidP="00A57F76">
      <w:pPr>
        <w:autoSpaceDE w:val="0"/>
        <w:autoSpaceDN w:val="0"/>
        <w:adjustRightInd w:val="0"/>
        <w:spacing w:before="60" w:after="60" w:line="312" w:lineRule="auto"/>
        <w:jc w:val="both"/>
        <w:rPr>
          <w:rFonts w:ascii="Verdana" w:hAnsi="Verdana" w:cs="Arial"/>
          <w:color w:val="000000" w:themeColor="text1"/>
          <w:sz w:val="18"/>
          <w:szCs w:val="18"/>
        </w:rPr>
      </w:pPr>
      <w:r w:rsidRPr="0060612C">
        <w:rPr>
          <w:rFonts w:ascii="Verdana" w:hAnsi="Verdana" w:cs="Arial"/>
          <w:color w:val="000000" w:themeColor="text1"/>
          <w:sz w:val="18"/>
          <w:szCs w:val="18"/>
        </w:rPr>
        <w:t xml:space="preserve">Studia odbywać się będą w formie on-line przy czym </w:t>
      </w:r>
      <w:r w:rsidR="002C333C" w:rsidRPr="0060612C">
        <w:rPr>
          <w:rFonts w:ascii="Verdana" w:hAnsi="Verdana" w:cs="Arial"/>
          <w:color w:val="000000" w:themeColor="text1"/>
          <w:sz w:val="18"/>
          <w:szCs w:val="18"/>
        </w:rPr>
        <w:t>Zamawiający</w:t>
      </w:r>
      <w:r w:rsidRPr="0060612C">
        <w:rPr>
          <w:rFonts w:ascii="Verdana" w:hAnsi="Verdana" w:cs="Arial"/>
          <w:color w:val="000000" w:themeColor="text1"/>
          <w:sz w:val="18"/>
          <w:szCs w:val="18"/>
        </w:rPr>
        <w:t xml:space="preserve"> zapewnia miejsce i niezbędny sprzęt do prowadzenia zajęć on-line w siedzibie </w:t>
      </w:r>
      <w:r w:rsidR="002C333C" w:rsidRPr="0060612C">
        <w:rPr>
          <w:rFonts w:ascii="Verdana" w:hAnsi="Verdana" w:cs="Arial"/>
          <w:color w:val="000000" w:themeColor="text1"/>
          <w:sz w:val="18"/>
          <w:szCs w:val="18"/>
        </w:rPr>
        <w:t>Zamawiającego</w:t>
      </w:r>
      <w:r w:rsidRPr="0060612C">
        <w:rPr>
          <w:rFonts w:ascii="Verdana" w:hAnsi="Verdana" w:cs="Arial"/>
          <w:color w:val="000000" w:themeColor="text1"/>
          <w:sz w:val="18"/>
          <w:szCs w:val="18"/>
        </w:rPr>
        <w:t>.</w:t>
      </w:r>
    </w:p>
    <w:p w14:paraId="6EAC7AFD" w14:textId="0F42660A" w:rsidR="0041328F" w:rsidRPr="0060612C" w:rsidRDefault="002C333C" w:rsidP="00A57F76">
      <w:pPr>
        <w:autoSpaceDE w:val="0"/>
        <w:autoSpaceDN w:val="0"/>
        <w:adjustRightInd w:val="0"/>
        <w:spacing w:before="60" w:after="60" w:line="312" w:lineRule="auto"/>
        <w:jc w:val="both"/>
        <w:rPr>
          <w:rFonts w:ascii="Verdana" w:hAnsi="Verdana" w:cs="Arial"/>
          <w:color w:val="000000" w:themeColor="text1"/>
          <w:sz w:val="18"/>
          <w:szCs w:val="18"/>
        </w:rPr>
      </w:pPr>
      <w:r w:rsidRPr="0060612C">
        <w:rPr>
          <w:rFonts w:ascii="Verdana" w:hAnsi="Verdana" w:cs="Arial"/>
          <w:color w:val="000000" w:themeColor="text1"/>
          <w:sz w:val="18"/>
          <w:szCs w:val="18"/>
        </w:rPr>
        <w:t>Zamawiający</w:t>
      </w:r>
      <w:r w:rsidR="00630915" w:rsidRPr="0060612C">
        <w:rPr>
          <w:rFonts w:ascii="Verdana" w:hAnsi="Verdana" w:cs="Arial"/>
          <w:color w:val="000000" w:themeColor="text1"/>
          <w:sz w:val="18"/>
          <w:szCs w:val="18"/>
        </w:rPr>
        <w:t xml:space="preserve"> </w:t>
      </w:r>
      <w:r w:rsidR="00630915" w:rsidRPr="0060612C">
        <w:rPr>
          <w:color w:val="000000" w:themeColor="text1"/>
        </w:rPr>
        <w:t xml:space="preserve">zastrzega sobie prawo do wprowadzenia zmian w harmonogramie zajęć w czasie trwania studiów. </w:t>
      </w:r>
    </w:p>
    <w:p w14:paraId="4AAD8E98" w14:textId="0AF3EC1E" w:rsidR="0041328F" w:rsidRPr="0060612C" w:rsidRDefault="0041328F" w:rsidP="00A57F76">
      <w:pPr>
        <w:autoSpaceDE w:val="0"/>
        <w:autoSpaceDN w:val="0"/>
        <w:adjustRightInd w:val="0"/>
        <w:spacing w:before="60" w:after="60" w:line="312" w:lineRule="auto"/>
        <w:jc w:val="both"/>
        <w:rPr>
          <w:rFonts w:ascii="Verdana" w:hAnsi="Verdana" w:cs="Arial"/>
          <w:color w:val="000000" w:themeColor="text1"/>
          <w:sz w:val="18"/>
          <w:szCs w:val="18"/>
        </w:rPr>
      </w:pPr>
      <w:r w:rsidRPr="0060612C">
        <w:rPr>
          <w:rFonts w:ascii="Verdana" w:hAnsi="Verdana" w:cs="Arial"/>
          <w:color w:val="000000" w:themeColor="text1"/>
          <w:sz w:val="18"/>
          <w:szCs w:val="18"/>
        </w:rPr>
        <w:t>Kod CPV:</w:t>
      </w:r>
    </w:p>
    <w:p w14:paraId="782B6098" w14:textId="77777777" w:rsidR="00D6179F" w:rsidRPr="0060612C" w:rsidRDefault="00D6179F" w:rsidP="00D6179F">
      <w:pPr>
        <w:autoSpaceDE w:val="0"/>
        <w:autoSpaceDN w:val="0"/>
        <w:adjustRightInd w:val="0"/>
        <w:spacing w:before="60" w:after="60" w:line="312" w:lineRule="auto"/>
        <w:jc w:val="both"/>
        <w:rPr>
          <w:rFonts w:ascii="Verdana" w:hAnsi="Verdana" w:cs="Arial"/>
          <w:color w:val="000000" w:themeColor="text1"/>
          <w:sz w:val="18"/>
          <w:szCs w:val="18"/>
        </w:rPr>
      </w:pPr>
      <w:r w:rsidRPr="0060612C">
        <w:rPr>
          <w:rFonts w:ascii="Verdana" w:hAnsi="Verdana" w:cs="Arial"/>
          <w:color w:val="000000" w:themeColor="text1"/>
          <w:sz w:val="18"/>
          <w:szCs w:val="18"/>
        </w:rPr>
        <w:t>80000000-4 - Usługi edukacyjne i szkoleniowe</w:t>
      </w:r>
    </w:p>
    <w:p w14:paraId="4AB5E8FB" w14:textId="467483F7" w:rsidR="0041328F" w:rsidRPr="0060612C" w:rsidRDefault="0041328F" w:rsidP="00A57F76">
      <w:pPr>
        <w:autoSpaceDE w:val="0"/>
        <w:autoSpaceDN w:val="0"/>
        <w:adjustRightInd w:val="0"/>
        <w:spacing w:before="60" w:after="60" w:line="312" w:lineRule="auto"/>
        <w:jc w:val="both"/>
        <w:rPr>
          <w:rFonts w:ascii="Verdana" w:hAnsi="Verdana" w:cs="Arial"/>
          <w:color w:val="000000" w:themeColor="text1"/>
          <w:sz w:val="18"/>
          <w:szCs w:val="18"/>
        </w:rPr>
      </w:pPr>
      <w:r w:rsidRPr="0060612C">
        <w:rPr>
          <w:rFonts w:ascii="Verdana" w:hAnsi="Verdana" w:cs="Arial"/>
          <w:color w:val="000000" w:themeColor="text1"/>
          <w:sz w:val="18"/>
          <w:szCs w:val="18"/>
        </w:rPr>
        <w:t>80521000-2 - Usługi opracowywania programów szkoleniowych</w:t>
      </w:r>
    </w:p>
    <w:p w14:paraId="4666F4B3" w14:textId="2DDCF3F8" w:rsidR="004264AF" w:rsidRPr="0060612C" w:rsidRDefault="00A57F76" w:rsidP="00A57F76">
      <w:pPr>
        <w:pStyle w:val="Akapitzlist"/>
        <w:numPr>
          <w:ilvl w:val="0"/>
          <w:numId w:val="6"/>
        </w:numPr>
        <w:autoSpaceDE w:val="0"/>
        <w:autoSpaceDN w:val="0"/>
        <w:adjustRightInd w:val="0"/>
        <w:spacing w:before="60" w:after="60" w:line="312" w:lineRule="auto"/>
        <w:jc w:val="both"/>
        <w:rPr>
          <w:rFonts w:ascii="Verdana" w:hAnsi="Verdana" w:cs="Arial"/>
          <w:color w:val="000000" w:themeColor="text1"/>
          <w:sz w:val="18"/>
          <w:szCs w:val="18"/>
        </w:rPr>
      </w:pPr>
      <w:r w:rsidRPr="0060612C">
        <w:rPr>
          <w:rFonts w:ascii="Verdana" w:hAnsi="Verdana" w:cs="Arial"/>
          <w:color w:val="000000" w:themeColor="text1"/>
          <w:sz w:val="18"/>
          <w:szCs w:val="18"/>
        </w:rPr>
        <w:t>Warunki umowne realizacji przedmiotu zamówienia zawiera wzór umowy, stanowiący Załączn</w:t>
      </w:r>
      <w:r w:rsidR="004A5289" w:rsidRPr="0060612C">
        <w:rPr>
          <w:rFonts w:ascii="Verdana" w:hAnsi="Verdana" w:cs="Arial"/>
          <w:color w:val="000000" w:themeColor="text1"/>
          <w:sz w:val="18"/>
          <w:szCs w:val="18"/>
        </w:rPr>
        <w:t>ik nr 3 do Zapytania ofertowego.</w:t>
      </w:r>
    </w:p>
    <w:p w14:paraId="1F16BD40" w14:textId="4DF50283" w:rsidR="004264AF" w:rsidRPr="0060612C" w:rsidRDefault="004264AF" w:rsidP="00A57F76">
      <w:pPr>
        <w:shd w:val="clear" w:color="auto" w:fill="FFFFFF" w:themeFill="background1"/>
        <w:spacing w:before="60" w:after="60" w:line="312" w:lineRule="auto"/>
        <w:jc w:val="both"/>
        <w:rPr>
          <w:rFonts w:ascii="Verdana" w:hAnsi="Verdana" w:cs="Arial"/>
          <w:b/>
          <w:color w:val="000000" w:themeColor="text1"/>
          <w:sz w:val="18"/>
          <w:szCs w:val="18"/>
        </w:rPr>
      </w:pPr>
    </w:p>
    <w:p w14:paraId="3C63CE81" w14:textId="69377DEB" w:rsidR="00E75F5D" w:rsidRPr="0060612C" w:rsidRDefault="00E75F5D" w:rsidP="00A57F76">
      <w:pPr>
        <w:pStyle w:val="Akapitzlist"/>
        <w:numPr>
          <w:ilvl w:val="0"/>
          <w:numId w:val="1"/>
        </w:numPr>
        <w:shd w:val="clear" w:color="auto" w:fill="E7E6E6" w:themeFill="background2"/>
        <w:spacing w:before="60" w:after="60" w:line="312" w:lineRule="auto"/>
        <w:ind w:left="426" w:hanging="426"/>
        <w:jc w:val="both"/>
        <w:rPr>
          <w:rFonts w:ascii="Verdana" w:hAnsi="Verdana" w:cs="Arial"/>
          <w:b/>
          <w:color w:val="000000" w:themeColor="text1"/>
          <w:sz w:val="18"/>
          <w:szCs w:val="18"/>
        </w:rPr>
      </w:pPr>
      <w:r w:rsidRPr="0060612C">
        <w:rPr>
          <w:rFonts w:ascii="Verdana" w:hAnsi="Verdana" w:cs="Arial"/>
          <w:b/>
          <w:color w:val="000000" w:themeColor="text1"/>
          <w:sz w:val="18"/>
          <w:szCs w:val="18"/>
        </w:rPr>
        <w:lastRenderedPageBreak/>
        <w:t>TERMI</w:t>
      </w:r>
      <w:r w:rsidR="003A56D5" w:rsidRPr="0060612C">
        <w:rPr>
          <w:rFonts w:ascii="Verdana" w:hAnsi="Verdana" w:cs="Arial"/>
          <w:b/>
          <w:color w:val="000000" w:themeColor="text1"/>
          <w:sz w:val="18"/>
          <w:szCs w:val="18"/>
        </w:rPr>
        <w:t>NY</w:t>
      </w:r>
      <w:r w:rsidRPr="0060612C">
        <w:rPr>
          <w:rFonts w:ascii="Verdana" w:hAnsi="Verdana" w:cs="Arial"/>
          <w:b/>
          <w:color w:val="000000" w:themeColor="text1"/>
          <w:sz w:val="18"/>
          <w:szCs w:val="18"/>
        </w:rPr>
        <w:t xml:space="preserve"> WYKONANIA ZAMÓWIENIA</w:t>
      </w:r>
    </w:p>
    <w:p w14:paraId="3EE6C69A" w14:textId="1FB53F8A" w:rsidR="007107FF" w:rsidRPr="0060612C" w:rsidRDefault="007107FF" w:rsidP="00A57F76">
      <w:pPr>
        <w:autoSpaceDE w:val="0"/>
        <w:autoSpaceDN w:val="0"/>
        <w:adjustRightInd w:val="0"/>
        <w:spacing w:before="60" w:after="60" w:line="312" w:lineRule="auto"/>
        <w:jc w:val="both"/>
        <w:rPr>
          <w:rFonts w:ascii="Verdana" w:hAnsi="Verdana" w:cs="Arial"/>
          <w:color w:val="000000" w:themeColor="text1"/>
          <w:sz w:val="18"/>
          <w:szCs w:val="18"/>
        </w:rPr>
      </w:pPr>
      <w:r w:rsidRPr="0060612C">
        <w:rPr>
          <w:rFonts w:ascii="Verdana" w:hAnsi="Verdana" w:cs="Arial"/>
          <w:color w:val="000000" w:themeColor="text1"/>
          <w:sz w:val="18"/>
          <w:szCs w:val="18"/>
        </w:rPr>
        <w:t xml:space="preserve">Termin realizacji przedmiotu zamówienia: od dnia podpisania umowy do </w:t>
      </w:r>
      <w:r w:rsidR="00214668" w:rsidRPr="0060612C">
        <w:rPr>
          <w:rFonts w:ascii="Verdana" w:hAnsi="Verdana" w:cs="Arial"/>
          <w:color w:val="000000" w:themeColor="text1"/>
          <w:sz w:val="18"/>
          <w:szCs w:val="18"/>
        </w:rPr>
        <w:t>30.09.2022</w:t>
      </w:r>
      <w:r w:rsidR="00BA4B18">
        <w:rPr>
          <w:rFonts w:ascii="Verdana" w:hAnsi="Verdana" w:cs="Arial"/>
          <w:color w:val="000000" w:themeColor="text1"/>
          <w:sz w:val="18"/>
          <w:szCs w:val="18"/>
        </w:rPr>
        <w:t xml:space="preserve"> </w:t>
      </w:r>
      <w:r w:rsidR="00526B96" w:rsidRPr="0060612C">
        <w:rPr>
          <w:rFonts w:ascii="Verdana" w:hAnsi="Verdana" w:cs="Arial"/>
          <w:color w:val="000000" w:themeColor="text1"/>
          <w:sz w:val="18"/>
          <w:szCs w:val="18"/>
        </w:rPr>
        <w:t xml:space="preserve">r. </w:t>
      </w:r>
    </w:p>
    <w:p w14:paraId="72A28BAF" w14:textId="32194E43" w:rsidR="007107FF" w:rsidRPr="0060612C" w:rsidRDefault="008B57B8" w:rsidP="00A57F76">
      <w:pPr>
        <w:autoSpaceDE w:val="0"/>
        <w:autoSpaceDN w:val="0"/>
        <w:adjustRightInd w:val="0"/>
        <w:spacing w:before="60" w:after="60" w:line="312" w:lineRule="auto"/>
        <w:jc w:val="both"/>
        <w:rPr>
          <w:rFonts w:ascii="Verdana" w:hAnsi="Verdana" w:cs="Arial"/>
          <w:color w:val="000000" w:themeColor="text1"/>
          <w:sz w:val="18"/>
          <w:szCs w:val="18"/>
        </w:rPr>
      </w:pPr>
      <w:r w:rsidRPr="0060612C">
        <w:rPr>
          <w:rFonts w:ascii="Verdana" w:hAnsi="Verdana" w:cs="Arial"/>
          <w:color w:val="000000" w:themeColor="text1"/>
          <w:sz w:val="18"/>
          <w:szCs w:val="18"/>
        </w:rPr>
        <w:t>Zajęcia będą realizowane w soboty i niedziele</w:t>
      </w:r>
      <w:r w:rsidR="007107FF" w:rsidRPr="0060612C">
        <w:rPr>
          <w:rFonts w:ascii="Verdana" w:hAnsi="Verdana" w:cs="Arial"/>
          <w:color w:val="000000" w:themeColor="text1"/>
          <w:sz w:val="18"/>
          <w:szCs w:val="18"/>
        </w:rPr>
        <w:t>, zgodnie z niżej wymienionym harmonogramem:</w:t>
      </w:r>
      <w:r w:rsidRPr="0060612C">
        <w:rPr>
          <w:rFonts w:ascii="Verdana" w:hAnsi="Verdana" w:cs="Arial"/>
          <w:color w:val="000000" w:themeColor="text1"/>
          <w:sz w:val="18"/>
          <w:szCs w:val="18"/>
        </w:rPr>
        <w:t xml:space="preserve"> </w:t>
      </w:r>
    </w:p>
    <w:tbl>
      <w:tblPr>
        <w:tblStyle w:val="Tabela-Siatka"/>
        <w:tblW w:w="10632" w:type="dxa"/>
        <w:tblInd w:w="-572" w:type="dxa"/>
        <w:tblLayout w:type="fixed"/>
        <w:tblLook w:val="04A0" w:firstRow="1" w:lastRow="0" w:firstColumn="1" w:lastColumn="0" w:noHBand="0" w:noVBand="1"/>
      </w:tblPr>
      <w:tblGrid>
        <w:gridCol w:w="959"/>
        <w:gridCol w:w="1168"/>
        <w:gridCol w:w="4961"/>
        <w:gridCol w:w="2126"/>
        <w:gridCol w:w="1418"/>
      </w:tblGrid>
      <w:tr w:rsidR="0060612C" w:rsidRPr="0060612C" w14:paraId="0AE8D9A4" w14:textId="77777777" w:rsidTr="00DA6750">
        <w:tc>
          <w:tcPr>
            <w:tcW w:w="959" w:type="dxa"/>
          </w:tcPr>
          <w:p w14:paraId="4E0781C6" w14:textId="77777777" w:rsidR="007107FF" w:rsidRPr="0060612C" w:rsidRDefault="007107FF" w:rsidP="00A57F76">
            <w:pPr>
              <w:spacing w:before="60" w:after="60" w:line="312" w:lineRule="auto"/>
              <w:jc w:val="center"/>
              <w:rPr>
                <w:rFonts w:ascii="Verdana" w:hAnsi="Verdana" w:cs="Times New Roman"/>
                <w:b/>
                <w:color w:val="000000" w:themeColor="text1"/>
                <w:sz w:val="18"/>
                <w:szCs w:val="18"/>
              </w:rPr>
            </w:pPr>
            <w:r w:rsidRPr="0060612C">
              <w:rPr>
                <w:rFonts w:ascii="Verdana" w:hAnsi="Verdana" w:cs="Times New Roman"/>
                <w:b/>
                <w:color w:val="000000" w:themeColor="text1"/>
                <w:sz w:val="18"/>
                <w:szCs w:val="18"/>
              </w:rPr>
              <w:t>Semestr</w:t>
            </w:r>
          </w:p>
        </w:tc>
        <w:tc>
          <w:tcPr>
            <w:tcW w:w="1168" w:type="dxa"/>
          </w:tcPr>
          <w:p w14:paraId="110A702F" w14:textId="010D6BCD" w:rsidR="007107FF" w:rsidRPr="0060612C" w:rsidRDefault="007107FF" w:rsidP="00526B96">
            <w:pPr>
              <w:spacing w:before="60" w:after="60" w:line="312" w:lineRule="auto"/>
              <w:jc w:val="center"/>
              <w:rPr>
                <w:rFonts w:ascii="Verdana" w:hAnsi="Verdana" w:cs="Times New Roman"/>
                <w:b/>
                <w:color w:val="000000" w:themeColor="text1"/>
                <w:sz w:val="18"/>
                <w:szCs w:val="18"/>
              </w:rPr>
            </w:pPr>
            <w:r w:rsidRPr="0060612C">
              <w:rPr>
                <w:rFonts w:ascii="Verdana" w:hAnsi="Verdana" w:cs="Times New Roman"/>
                <w:b/>
                <w:color w:val="000000" w:themeColor="text1"/>
                <w:sz w:val="18"/>
                <w:szCs w:val="18"/>
              </w:rPr>
              <w:t xml:space="preserve">Moduł </w:t>
            </w:r>
          </w:p>
        </w:tc>
        <w:tc>
          <w:tcPr>
            <w:tcW w:w="4961" w:type="dxa"/>
          </w:tcPr>
          <w:p w14:paraId="587E7A16" w14:textId="77777777" w:rsidR="007107FF" w:rsidRPr="0060612C" w:rsidRDefault="007107FF" w:rsidP="00A57F76">
            <w:pPr>
              <w:spacing w:before="60" w:after="60" w:line="312" w:lineRule="auto"/>
              <w:jc w:val="center"/>
              <w:rPr>
                <w:rFonts w:ascii="Verdana" w:hAnsi="Verdana" w:cs="Times New Roman"/>
                <w:b/>
                <w:color w:val="000000" w:themeColor="text1"/>
                <w:sz w:val="18"/>
                <w:szCs w:val="18"/>
              </w:rPr>
            </w:pPr>
            <w:r w:rsidRPr="0060612C">
              <w:rPr>
                <w:rFonts w:ascii="Verdana" w:hAnsi="Verdana" w:cs="Times New Roman"/>
                <w:b/>
                <w:color w:val="000000" w:themeColor="text1"/>
                <w:sz w:val="18"/>
                <w:szCs w:val="18"/>
              </w:rPr>
              <w:t>Tytuł wykładu</w:t>
            </w:r>
          </w:p>
        </w:tc>
        <w:tc>
          <w:tcPr>
            <w:tcW w:w="2126" w:type="dxa"/>
          </w:tcPr>
          <w:p w14:paraId="071E94FB" w14:textId="77777777" w:rsidR="007107FF" w:rsidRPr="0060612C" w:rsidRDefault="007107FF" w:rsidP="00A57F76">
            <w:pPr>
              <w:spacing w:before="60" w:after="60" w:line="312" w:lineRule="auto"/>
              <w:jc w:val="center"/>
              <w:rPr>
                <w:rFonts w:ascii="Verdana" w:hAnsi="Verdana" w:cs="Times New Roman"/>
                <w:b/>
                <w:color w:val="000000" w:themeColor="text1"/>
                <w:sz w:val="18"/>
                <w:szCs w:val="18"/>
              </w:rPr>
            </w:pPr>
            <w:r w:rsidRPr="0060612C">
              <w:rPr>
                <w:rFonts w:ascii="Verdana" w:hAnsi="Verdana" w:cs="Times New Roman"/>
                <w:b/>
                <w:color w:val="000000" w:themeColor="text1"/>
                <w:sz w:val="18"/>
                <w:szCs w:val="18"/>
              </w:rPr>
              <w:t>Liczba godzin</w:t>
            </w:r>
          </w:p>
        </w:tc>
        <w:tc>
          <w:tcPr>
            <w:tcW w:w="1418" w:type="dxa"/>
          </w:tcPr>
          <w:p w14:paraId="3B4625BE" w14:textId="77777777" w:rsidR="007107FF" w:rsidRPr="0060612C" w:rsidRDefault="007107FF" w:rsidP="00A57F76">
            <w:pPr>
              <w:spacing w:before="60" w:after="60" w:line="312" w:lineRule="auto"/>
              <w:jc w:val="center"/>
              <w:rPr>
                <w:rFonts w:ascii="Verdana" w:hAnsi="Verdana" w:cs="Times New Roman"/>
                <w:b/>
                <w:color w:val="000000" w:themeColor="text1"/>
                <w:sz w:val="18"/>
                <w:szCs w:val="18"/>
              </w:rPr>
            </w:pPr>
            <w:r w:rsidRPr="0060612C">
              <w:rPr>
                <w:rFonts w:ascii="Verdana" w:hAnsi="Verdana" w:cs="Times New Roman"/>
                <w:b/>
                <w:color w:val="000000" w:themeColor="text1"/>
                <w:sz w:val="18"/>
                <w:szCs w:val="18"/>
              </w:rPr>
              <w:t>Data</w:t>
            </w:r>
          </w:p>
          <w:p w14:paraId="0D22CB95" w14:textId="77777777" w:rsidR="007107FF" w:rsidRPr="0060612C" w:rsidRDefault="007107FF" w:rsidP="00A57F76">
            <w:pPr>
              <w:spacing w:before="60" w:after="60" w:line="312" w:lineRule="auto"/>
              <w:jc w:val="center"/>
              <w:rPr>
                <w:rFonts w:ascii="Verdana" w:hAnsi="Verdana" w:cs="Times New Roman"/>
                <w:b/>
                <w:color w:val="000000" w:themeColor="text1"/>
                <w:sz w:val="18"/>
                <w:szCs w:val="18"/>
              </w:rPr>
            </w:pPr>
            <w:r w:rsidRPr="0060612C">
              <w:rPr>
                <w:rFonts w:ascii="Verdana" w:hAnsi="Verdana" w:cs="Times New Roman"/>
                <w:b/>
                <w:color w:val="000000" w:themeColor="text1"/>
                <w:sz w:val="18"/>
                <w:szCs w:val="18"/>
              </w:rPr>
              <w:t>zajęć</w:t>
            </w:r>
          </w:p>
        </w:tc>
      </w:tr>
      <w:tr w:rsidR="0060612C" w:rsidRPr="0060612C" w14:paraId="177C237D" w14:textId="77777777" w:rsidTr="00DA6750">
        <w:trPr>
          <w:cantSplit/>
          <w:trHeight w:val="503"/>
        </w:trPr>
        <w:tc>
          <w:tcPr>
            <w:tcW w:w="959" w:type="dxa"/>
            <w:vMerge w:val="restart"/>
            <w:textDirection w:val="btLr"/>
          </w:tcPr>
          <w:p w14:paraId="0930BD7F" w14:textId="3F5382F9" w:rsidR="00CC24A2" w:rsidRPr="0060612C" w:rsidRDefault="00CC24A2" w:rsidP="00CC24A2">
            <w:pPr>
              <w:spacing w:before="60" w:after="60" w:line="312" w:lineRule="auto"/>
              <w:ind w:left="113" w:right="113"/>
              <w:jc w:val="center"/>
              <w:rPr>
                <w:rFonts w:ascii="Verdana" w:hAnsi="Verdana" w:cs="Times New Roman"/>
                <w:b/>
                <w:color w:val="000000" w:themeColor="text1"/>
                <w:sz w:val="18"/>
                <w:szCs w:val="18"/>
              </w:rPr>
            </w:pPr>
            <w:r w:rsidRPr="0060612C">
              <w:rPr>
                <w:rFonts w:ascii="Verdana" w:hAnsi="Verdana" w:cs="Times New Roman"/>
                <w:b/>
                <w:color w:val="000000" w:themeColor="text1"/>
                <w:sz w:val="18"/>
                <w:szCs w:val="18"/>
              </w:rPr>
              <w:t>Semestr I</w:t>
            </w:r>
          </w:p>
        </w:tc>
        <w:tc>
          <w:tcPr>
            <w:tcW w:w="1168" w:type="dxa"/>
          </w:tcPr>
          <w:p w14:paraId="2DE25B66" w14:textId="044A6EDD" w:rsidR="00CC24A2" w:rsidRPr="0060612C" w:rsidRDefault="00CC24A2" w:rsidP="00CC24A2">
            <w:pPr>
              <w:spacing w:before="60" w:after="60" w:line="312" w:lineRule="auto"/>
              <w:jc w:val="center"/>
              <w:rPr>
                <w:rFonts w:ascii="Verdana" w:eastAsia="Times New Roman" w:hAnsi="Verdana" w:cs="Times New Roman"/>
                <w:color w:val="000000" w:themeColor="text1"/>
                <w:sz w:val="18"/>
                <w:szCs w:val="18"/>
                <w:lang w:eastAsia="pl-PL"/>
              </w:rPr>
            </w:pPr>
            <w:r w:rsidRPr="0060612C">
              <w:rPr>
                <w:rFonts w:ascii="Verdana" w:hAnsi="Verdana" w:cs="Times New Roman"/>
                <w:color w:val="000000" w:themeColor="text1"/>
                <w:sz w:val="18"/>
                <w:szCs w:val="18"/>
              </w:rPr>
              <w:t>II</w:t>
            </w:r>
          </w:p>
        </w:tc>
        <w:tc>
          <w:tcPr>
            <w:tcW w:w="4961" w:type="dxa"/>
          </w:tcPr>
          <w:p w14:paraId="5FD91C9D" w14:textId="368BD27A" w:rsidR="00CC24A2" w:rsidRPr="0060612C" w:rsidRDefault="00CC24A2" w:rsidP="00CC24A2">
            <w:pPr>
              <w:spacing w:before="60" w:after="60" w:line="312" w:lineRule="auto"/>
              <w:rPr>
                <w:rFonts w:ascii="Verdana" w:eastAsia="Times New Roman" w:hAnsi="Verdana" w:cs="Times New Roman"/>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Wspólna norma jakości w badaniach klinicznych (Good Clinical Practice International Conference on Harmonisation, ICH-GCP). Wytyczne Deklaracji Helsińskiej. Zasady Dobrej Praktyki Klinicznej (ICH GCP E6 R2).</w:t>
            </w:r>
          </w:p>
        </w:tc>
        <w:tc>
          <w:tcPr>
            <w:tcW w:w="2126" w:type="dxa"/>
          </w:tcPr>
          <w:p w14:paraId="2D166305"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 h</w:t>
            </w:r>
          </w:p>
          <w:p w14:paraId="272B9498" w14:textId="4EE18258"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wykład</w:t>
            </w:r>
          </w:p>
        </w:tc>
        <w:tc>
          <w:tcPr>
            <w:tcW w:w="1418" w:type="dxa"/>
          </w:tcPr>
          <w:p w14:paraId="4DF051BA" w14:textId="3C524768"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23.10.2021</w:t>
            </w:r>
          </w:p>
        </w:tc>
      </w:tr>
      <w:tr w:rsidR="0060612C" w:rsidRPr="0060612C" w14:paraId="2E5FDF97" w14:textId="77777777" w:rsidTr="00DA6750">
        <w:trPr>
          <w:cantSplit/>
          <w:trHeight w:val="503"/>
        </w:trPr>
        <w:tc>
          <w:tcPr>
            <w:tcW w:w="959" w:type="dxa"/>
            <w:vMerge/>
            <w:textDirection w:val="btLr"/>
          </w:tcPr>
          <w:p w14:paraId="21F21922" w14:textId="2965BEC0" w:rsidR="00CC24A2" w:rsidRPr="0060612C" w:rsidRDefault="00CC24A2" w:rsidP="00CC24A2">
            <w:pPr>
              <w:spacing w:before="60" w:after="60" w:line="312" w:lineRule="auto"/>
              <w:ind w:left="113" w:right="113"/>
              <w:jc w:val="center"/>
              <w:rPr>
                <w:rFonts w:ascii="Verdana" w:hAnsi="Verdana" w:cs="Times New Roman"/>
                <w:b/>
                <w:color w:val="000000" w:themeColor="text1"/>
                <w:sz w:val="18"/>
                <w:szCs w:val="18"/>
              </w:rPr>
            </w:pPr>
          </w:p>
        </w:tc>
        <w:tc>
          <w:tcPr>
            <w:tcW w:w="1168" w:type="dxa"/>
          </w:tcPr>
          <w:p w14:paraId="5FBAFBCD" w14:textId="77777777" w:rsidR="00CC24A2" w:rsidRPr="0060612C" w:rsidRDefault="00CC24A2" w:rsidP="00CC24A2">
            <w:pPr>
              <w:spacing w:before="60" w:after="60" w:line="312" w:lineRule="auto"/>
              <w:jc w:val="center"/>
              <w:rPr>
                <w:rFonts w:ascii="Verdana" w:eastAsia="Times New Roman" w:hAnsi="Verdana" w:cs="Times New Roman"/>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I</w:t>
            </w:r>
          </w:p>
        </w:tc>
        <w:tc>
          <w:tcPr>
            <w:tcW w:w="4961" w:type="dxa"/>
          </w:tcPr>
          <w:p w14:paraId="235AC822" w14:textId="77777777" w:rsidR="00CC24A2" w:rsidRPr="0060612C" w:rsidRDefault="00CC24A2" w:rsidP="00CC24A2">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Badania przedkliniczne. Modele zwierzęce.</w:t>
            </w:r>
          </w:p>
        </w:tc>
        <w:tc>
          <w:tcPr>
            <w:tcW w:w="2126" w:type="dxa"/>
          </w:tcPr>
          <w:p w14:paraId="6CBC7FF7"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1 h</w:t>
            </w:r>
          </w:p>
          <w:p w14:paraId="168608BD"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wykład</w:t>
            </w:r>
          </w:p>
        </w:tc>
        <w:tc>
          <w:tcPr>
            <w:tcW w:w="1418" w:type="dxa"/>
          </w:tcPr>
          <w:p w14:paraId="2F0A049E" w14:textId="0C13FA9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24.10.2021</w:t>
            </w:r>
          </w:p>
        </w:tc>
      </w:tr>
      <w:tr w:rsidR="0060612C" w:rsidRPr="0060612C" w14:paraId="783F5BC8" w14:textId="77777777" w:rsidTr="00DA6750">
        <w:tc>
          <w:tcPr>
            <w:tcW w:w="959" w:type="dxa"/>
            <w:vMerge/>
          </w:tcPr>
          <w:p w14:paraId="2F11748E" w14:textId="77777777" w:rsidR="00CC24A2" w:rsidRPr="0060612C" w:rsidRDefault="00CC24A2" w:rsidP="00CC24A2">
            <w:pPr>
              <w:spacing w:before="60" w:after="60" w:line="312" w:lineRule="auto"/>
              <w:jc w:val="center"/>
              <w:rPr>
                <w:rFonts w:ascii="Verdana" w:hAnsi="Verdana" w:cs="Times New Roman"/>
                <w:b/>
                <w:color w:val="000000" w:themeColor="text1"/>
                <w:sz w:val="18"/>
                <w:szCs w:val="18"/>
              </w:rPr>
            </w:pPr>
          </w:p>
        </w:tc>
        <w:tc>
          <w:tcPr>
            <w:tcW w:w="1168" w:type="dxa"/>
          </w:tcPr>
          <w:p w14:paraId="4BB1371D" w14:textId="77777777" w:rsidR="00CC24A2" w:rsidRPr="0060612C" w:rsidRDefault="00CC24A2" w:rsidP="00CC24A2">
            <w:pPr>
              <w:spacing w:before="60" w:after="60" w:line="312" w:lineRule="auto"/>
              <w:jc w:val="center"/>
              <w:rPr>
                <w:rFonts w:ascii="Verdana" w:eastAsia="Times New Roman" w:hAnsi="Verdana" w:cs="Times New Roman"/>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V</w:t>
            </w:r>
          </w:p>
        </w:tc>
        <w:tc>
          <w:tcPr>
            <w:tcW w:w="4961" w:type="dxa"/>
          </w:tcPr>
          <w:p w14:paraId="689C30F8" w14:textId="77777777" w:rsidR="00CC24A2" w:rsidRPr="0060612C" w:rsidRDefault="00CC24A2" w:rsidP="00CC24A2">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 xml:space="preserve">Ośrodek badań klinicznych faz wczesnych. </w:t>
            </w:r>
            <w:r w:rsidRPr="0060612C">
              <w:rPr>
                <w:rFonts w:ascii="Verdana" w:eastAsia="Times New Roman" w:hAnsi="Verdana" w:cs="Times New Roman"/>
                <w:color w:val="000000" w:themeColor="text1"/>
                <w:sz w:val="18"/>
                <w:szCs w:val="18"/>
                <w:lang w:eastAsia="pl-PL"/>
              </w:rPr>
              <w:sym w:font="Symbol" w:char="F0D6"/>
            </w:r>
            <w:r w:rsidRPr="0060612C">
              <w:rPr>
                <w:rFonts w:ascii="Verdana" w:eastAsia="Times New Roman" w:hAnsi="Verdana" w:cs="Times New Roman"/>
                <w:color w:val="000000" w:themeColor="text1"/>
                <w:sz w:val="18"/>
                <w:szCs w:val="18"/>
                <w:lang w:eastAsia="pl-PL"/>
              </w:rPr>
              <w:t xml:space="preserve"> badania leków biopodobnych.</w:t>
            </w:r>
          </w:p>
        </w:tc>
        <w:tc>
          <w:tcPr>
            <w:tcW w:w="2126" w:type="dxa"/>
          </w:tcPr>
          <w:p w14:paraId="4B0F8757"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 h</w:t>
            </w:r>
          </w:p>
          <w:p w14:paraId="2DC7E801"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wykład</w:t>
            </w:r>
          </w:p>
        </w:tc>
        <w:tc>
          <w:tcPr>
            <w:tcW w:w="1418" w:type="dxa"/>
          </w:tcPr>
          <w:p w14:paraId="691C2835" w14:textId="7A17F4F9"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24.10.2021</w:t>
            </w:r>
          </w:p>
        </w:tc>
      </w:tr>
      <w:tr w:rsidR="0060612C" w:rsidRPr="0060612C" w14:paraId="099D8D0E" w14:textId="77777777" w:rsidTr="00DA6750">
        <w:trPr>
          <w:cantSplit/>
          <w:trHeight w:val="1134"/>
        </w:trPr>
        <w:tc>
          <w:tcPr>
            <w:tcW w:w="959" w:type="dxa"/>
            <w:vMerge/>
            <w:textDirection w:val="btLr"/>
          </w:tcPr>
          <w:p w14:paraId="0EA1274D" w14:textId="77777777" w:rsidR="00CC24A2" w:rsidRPr="0060612C" w:rsidRDefault="00CC24A2" w:rsidP="00CC24A2">
            <w:pPr>
              <w:spacing w:before="60" w:after="60" w:line="312" w:lineRule="auto"/>
              <w:ind w:left="113" w:right="113"/>
              <w:jc w:val="center"/>
              <w:rPr>
                <w:rFonts w:ascii="Verdana" w:hAnsi="Verdana" w:cs="Times New Roman"/>
                <w:b/>
                <w:color w:val="000000" w:themeColor="text1"/>
                <w:sz w:val="18"/>
                <w:szCs w:val="18"/>
                <w:lang w:val="en-US"/>
              </w:rPr>
            </w:pPr>
          </w:p>
        </w:tc>
        <w:tc>
          <w:tcPr>
            <w:tcW w:w="1168" w:type="dxa"/>
          </w:tcPr>
          <w:p w14:paraId="576D7556" w14:textId="7C390F60"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V</w:t>
            </w:r>
          </w:p>
        </w:tc>
        <w:tc>
          <w:tcPr>
            <w:tcW w:w="4961" w:type="dxa"/>
          </w:tcPr>
          <w:p w14:paraId="1D3B3F35" w14:textId="7C5AA866" w:rsidR="00CC24A2" w:rsidRPr="0060612C" w:rsidRDefault="00CC24A2" w:rsidP="00CC24A2">
            <w:pPr>
              <w:spacing w:before="60" w:after="60" w:line="312" w:lineRule="auto"/>
              <w:rPr>
                <w:rFonts w:ascii="Verdana" w:eastAsia="Times New Roman" w:hAnsi="Verdana" w:cs="Times New Roman"/>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Organizacja i struktura ośrodka badań klinicznych. Zarządzanie. Podmioty publiczne i komercyjne.</w:t>
            </w:r>
          </w:p>
        </w:tc>
        <w:tc>
          <w:tcPr>
            <w:tcW w:w="2126" w:type="dxa"/>
          </w:tcPr>
          <w:p w14:paraId="41E7E57F"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 h</w:t>
            </w:r>
          </w:p>
          <w:p w14:paraId="04F49B5D" w14:textId="4D64CC1F"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wykład</w:t>
            </w:r>
          </w:p>
        </w:tc>
        <w:tc>
          <w:tcPr>
            <w:tcW w:w="1418" w:type="dxa"/>
          </w:tcPr>
          <w:p w14:paraId="36F900B9" w14:textId="07E9B1E1"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20.11.2021</w:t>
            </w:r>
          </w:p>
        </w:tc>
      </w:tr>
      <w:tr w:rsidR="00CC24A2" w:rsidRPr="0060612C" w14:paraId="2CAAB34D" w14:textId="77777777" w:rsidTr="00DA6750">
        <w:trPr>
          <w:cantSplit/>
          <w:trHeight w:val="1134"/>
        </w:trPr>
        <w:tc>
          <w:tcPr>
            <w:tcW w:w="959" w:type="dxa"/>
            <w:vMerge/>
            <w:textDirection w:val="btLr"/>
          </w:tcPr>
          <w:p w14:paraId="7B5ED418" w14:textId="77777777" w:rsidR="00CC24A2" w:rsidRPr="0060612C" w:rsidRDefault="00CC24A2" w:rsidP="00CC24A2">
            <w:pPr>
              <w:spacing w:before="60" w:after="60" w:line="312" w:lineRule="auto"/>
              <w:ind w:left="113" w:right="113"/>
              <w:jc w:val="center"/>
              <w:rPr>
                <w:rFonts w:ascii="Verdana" w:hAnsi="Verdana" w:cs="Times New Roman"/>
                <w:b/>
                <w:color w:val="000000" w:themeColor="text1"/>
                <w:sz w:val="18"/>
                <w:szCs w:val="18"/>
                <w:lang w:val="en-US"/>
              </w:rPr>
            </w:pPr>
          </w:p>
        </w:tc>
        <w:tc>
          <w:tcPr>
            <w:tcW w:w="1168" w:type="dxa"/>
          </w:tcPr>
          <w:p w14:paraId="7FFB8AA3" w14:textId="3D4C82CA"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II</w:t>
            </w:r>
          </w:p>
        </w:tc>
        <w:tc>
          <w:tcPr>
            <w:tcW w:w="4961" w:type="dxa"/>
          </w:tcPr>
          <w:p w14:paraId="70027B09" w14:textId="3B4243B8" w:rsidR="00CC24A2" w:rsidRPr="0060612C" w:rsidRDefault="00CC24A2" w:rsidP="00CC24A2">
            <w:pPr>
              <w:spacing w:before="60" w:after="60" w:line="312" w:lineRule="auto"/>
              <w:rPr>
                <w:rFonts w:ascii="Verdana" w:eastAsia="Times New Roman" w:hAnsi="Verdana" w:cs="Times New Roman"/>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 xml:space="preserve">Skład i rola Komisji Bioetycznej. Etyka prowadzenia badań klinicznych. </w:t>
            </w:r>
          </w:p>
        </w:tc>
        <w:tc>
          <w:tcPr>
            <w:tcW w:w="2126" w:type="dxa"/>
          </w:tcPr>
          <w:p w14:paraId="782CB67E"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3 h</w:t>
            </w:r>
          </w:p>
          <w:p w14:paraId="2A36F0CC" w14:textId="6661F901"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wykład</w:t>
            </w:r>
          </w:p>
        </w:tc>
        <w:tc>
          <w:tcPr>
            <w:tcW w:w="1418" w:type="dxa"/>
          </w:tcPr>
          <w:p w14:paraId="18C08493" w14:textId="579A97AB"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21.11.2021</w:t>
            </w:r>
          </w:p>
        </w:tc>
      </w:tr>
      <w:tr w:rsidR="0060612C" w:rsidRPr="0060612C" w14:paraId="23A74BA9" w14:textId="77777777" w:rsidTr="00DA6750">
        <w:tc>
          <w:tcPr>
            <w:tcW w:w="959" w:type="dxa"/>
            <w:vMerge/>
          </w:tcPr>
          <w:p w14:paraId="2701AE83" w14:textId="77777777" w:rsidR="00CC24A2" w:rsidRPr="0060612C" w:rsidRDefault="00CC24A2" w:rsidP="00CC24A2">
            <w:pPr>
              <w:spacing w:before="60" w:after="60" w:line="312" w:lineRule="auto"/>
              <w:ind w:left="113" w:right="113"/>
              <w:jc w:val="center"/>
              <w:rPr>
                <w:rFonts w:ascii="Verdana" w:hAnsi="Verdana" w:cs="Times New Roman"/>
                <w:b/>
                <w:color w:val="000000" w:themeColor="text1"/>
                <w:sz w:val="18"/>
                <w:szCs w:val="18"/>
              </w:rPr>
            </w:pPr>
          </w:p>
        </w:tc>
        <w:tc>
          <w:tcPr>
            <w:tcW w:w="1168" w:type="dxa"/>
          </w:tcPr>
          <w:p w14:paraId="0690A8AB"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II</w:t>
            </w:r>
          </w:p>
        </w:tc>
        <w:tc>
          <w:tcPr>
            <w:tcW w:w="4961" w:type="dxa"/>
          </w:tcPr>
          <w:p w14:paraId="76A349C3" w14:textId="77777777" w:rsidR="00CC24A2" w:rsidRPr="0060612C" w:rsidRDefault="00CC24A2" w:rsidP="00CC24A2">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Nierzetelność w badaniach klinicznych.</w:t>
            </w:r>
          </w:p>
        </w:tc>
        <w:tc>
          <w:tcPr>
            <w:tcW w:w="2126" w:type="dxa"/>
          </w:tcPr>
          <w:p w14:paraId="7151AD08"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 h</w:t>
            </w:r>
          </w:p>
          <w:p w14:paraId="6567FB06"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wykład</w:t>
            </w:r>
          </w:p>
        </w:tc>
        <w:tc>
          <w:tcPr>
            <w:tcW w:w="1418" w:type="dxa"/>
          </w:tcPr>
          <w:p w14:paraId="6115FD67" w14:textId="5F3A173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21.11.2021</w:t>
            </w:r>
          </w:p>
        </w:tc>
      </w:tr>
      <w:tr w:rsidR="0060612C" w:rsidRPr="0060612C" w14:paraId="77EBA7C0" w14:textId="77777777" w:rsidTr="00DA6750">
        <w:trPr>
          <w:cantSplit/>
          <w:trHeight w:val="1134"/>
        </w:trPr>
        <w:tc>
          <w:tcPr>
            <w:tcW w:w="959" w:type="dxa"/>
            <w:vMerge/>
            <w:textDirection w:val="btLr"/>
          </w:tcPr>
          <w:p w14:paraId="640E53CE" w14:textId="77777777" w:rsidR="00CC24A2" w:rsidRPr="0060612C" w:rsidRDefault="00CC24A2" w:rsidP="00CC24A2">
            <w:pPr>
              <w:spacing w:before="60" w:after="60" w:line="312" w:lineRule="auto"/>
              <w:ind w:left="113" w:right="113"/>
              <w:jc w:val="center"/>
              <w:rPr>
                <w:rFonts w:ascii="Verdana" w:hAnsi="Verdana" w:cs="Times New Roman"/>
                <w:b/>
                <w:color w:val="000000" w:themeColor="text1"/>
                <w:sz w:val="18"/>
                <w:szCs w:val="18"/>
              </w:rPr>
            </w:pPr>
          </w:p>
        </w:tc>
        <w:tc>
          <w:tcPr>
            <w:tcW w:w="1168" w:type="dxa"/>
          </w:tcPr>
          <w:p w14:paraId="14B1F5A2"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II</w:t>
            </w:r>
          </w:p>
        </w:tc>
        <w:tc>
          <w:tcPr>
            <w:tcW w:w="4961" w:type="dxa"/>
          </w:tcPr>
          <w:p w14:paraId="0A28FBA1" w14:textId="77777777" w:rsidR="00CC24A2" w:rsidRPr="0060612C" w:rsidRDefault="00CC24A2" w:rsidP="00CC24A2">
            <w:pPr>
              <w:spacing w:before="60" w:after="60" w:line="312" w:lineRule="auto"/>
              <w:rPr>
                <w:rFonts w:ascii="Verdana" w:eastAsia="Times New Roman" w:hAnsi="Verdana" w:cs="Times New Roman"/>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Pacjent w badaniu klinicznym. Informacja dla Pacjenta i Formularz Świadomej Zgody. Zasady kontaktu pacjent-badacz, aspekty praktyczne uzyskiwania świadomej zgody. Prawa i obowiązki uczestnika badań klinicznych.</w:t>
            </w:r>
          </w:p>
        </w:tc>
        <w:tc>
          <w:tcPr>
            <w:tcW w:w="2126" w:type="dxa"/>
          </w:tcPr>
          <w:p w14:paraId="614A16AB"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 h</w:t>
            </w:r>
          </w:p>
          <w:p w14:paraId="72548D63"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wykład</w:t>
            </w:r>
          </w:p>
        </w:tc>
        <w:tc>
          <w:tcPr>
            <w:tcW w:w="1418" w:type="dxa"/>
          </w:tcPr>
          <w:p w14:paraId="30C1050E" w14:textId="6726ADCF"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21.11.2021</w:t>
            </w:r>
          </w:p>
        </w:tc>
      </w:tr>
      <w:tr w:rsidR="0060612C" w:rsidRPr="0060612C" w14:paraId="2F03ED93" w14:textId="77777777" w:rsidTr="00DA6750">
        <w:trPr>
          <w:cantSplit/>
          <w:trHeight w:val="1134"/>
        </w:trPr>
        <w:tc>
          <w:tcPr>
            <w:tcW w:w="959" w:type="dxa"/>
            <w:vMerge/>
            <w:textDirection w:val="btLr"/>
          </w:tcPr>
          <w:p w14:paraId="268F5D66" w14:textId="77777777" w:rsidR="00CC24A2" w:rsidRPr="0060612C" w:rsidRDefault="00CC24A2" w:rsidP="00CC24A2">
            <w:pPr>
              <w:spacing w:before="60" w:after="60" w:line="312" w:lineRule="auto"/>
              <w:ind w:left="113" w:right="113"/>
              <w:jc w:val="center"/>
              <w:rPr>
                <w:rFonts w:ascii="Verdana" w:hAnsi="Verdana" w:cs="Times New Roman"/>
                <w:b/>
                <w:color w:val="000000" w:themeColor="text1"/>
                <w:sz w:val="18"/>
                <w:szCs w:val="18"/>
              </w:rPr>
            </w:pPr>
          </w:p>
        </w:tc>
        <w:tc>
          <w:tcPr>
            <w:tcW w:w="1168" w:type="dxa"/>
          </w:tcPr>
          <w:p w14:paraId="64FED437"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III</w:t>
            </w:r>
          </w:p>
        </w:tc>
        <w:tc>
          <w:tcPr>
            <w:tcW w:w="4961" w:type="dxa"/>
          </w:tcPr>
          <w:p w14:paraId="1F202ABC" w14:textId="77777777" w:rsidR="00CC24A2" w:rsidRPr="0060612C" w:rsidRDefault="00CC24A2" w:rsidP="00CC24A2">
            <w:pPr>
              <w:spacing w:before="60" w:after="60" w:line="312" w:lineRule="auto"/>
              <w:rPr>
                <w:rFonts w:ascii="Verdana" w:eastAsia="Times New Roman" w:hAnsi="Verdana" w:cs="Times New Roman"/>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Rola i obowiązki Sponsora w badaniu klinicznym. Sponsor w niekomercyjnych badaniach klinicznych.</w:t>
            </w:r>
          </w:p>
        </w:tc>
        <w:tc>
          <w:tcPr>
            <w:tcW w:w="2126" w:type="dxa"/>
          </w:tcPr>
          <w:p w14:paraId="30141F3A"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 h</w:t>
            </w:r>
          </w:p>
          <w:p w14:paraId="0EFEBF00"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wykład</w:t>
            </w:r>
          </w:p>
        </w:tc>
        <w:tc>
          <w:tcPr>
            <w:tcW w:w="1418" w:type="dxa"/>
          </w:tcPr>
          <w:p w14:paraId="5DF22F0D" w14:textId="1CE6F585"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21.11.2021</w:t>
            </w:r>
          </w:p>
        </w:tc>
      </w:tr>
      <w:tr w:rsidR="0060612C" w:rsidRPr="0060612C" w14:paraId="0DFC4D23" w14:textId="77777777" w:rsidTr="00DA6750">
        <w:trPr>
          <w:cantSplit/>
          <w:trHeight w:val="1134"/>
        </w:trPr>
        <w:tc>
          <w:tcPr>
            <w:tcW w:w="959" w:type="dxa"/>
            <w:vMerge/>
            <w:textDirection w:val="btLr"/>
          </w:tcPr>
          <w:p w14:paraId="20722B90" w14:textId="77777777" w:rsidR="00CC24A2" w:rsidRPr="0060612C" w:rsidRDefault="00CC24A2" w:rsidP="00CC24A2">
            <w:pPr>
              <w:spacing w:before="60" w:after="60" w:line="312" w:lineRule="auto"/>
              <w:ind w:left="113" w:right="113"/>
              <w:jc w:val="center"/>
              <w:rPr>
                <w:rFonts w:ascii="Verdana" w:hAnsi="Verdana" w:cs="Times New Roman"/>
                <w:b/>
                <w:color w:val="000000" w:themeColor="text1"/>
                <w:sz w:val="18"/>
                <w:szCs w:val="18"/>
              </w:rPr>
            </w:pPr>
          </w:p>
        </w:tc>
        <w:tc>
          <w:tcPr>
            <w:tcW w:w="1168" w:type="dxa"/>
          </w:tcPr>
          <w:p w14:paraId="56FDECC8" w14:textId="2327DE88"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V</w:t>
            </w:r>
          </w:p>
        </w:tc>
        <w:tc>
          <w:tcPr>
            <w:tcW w:w="4961" w:type="dxa"/>
          </w:tcPr>
          <w:p w14:paraId="66719AB5" w14:textId="21F3A1FF" w:rsidR="00CC24A2" w:rsidRPr="0060612C" w:rsidRDefault="00CC24A2" w:rsidP="00CC24A2">
            <w:pPr>
              <w:spacing w:before="60" w:after="60" w:line="312" w:lineRule="auto"/>
              <w:rPr>
                <w:rFonts w:ascii="Verdana" w:eastAsia="Times New Roman" w:hAnsi="Verdana" w:cs="Times New Roman"/>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Rekomendacje, wytyczne w zakresie uruchamiania i prowadzenia ośrodka badań klinicznych.</w:t>
            </w:r>
          </w:p>
        </w:tc>
        <w:tc>
          <w:tcPr>
            <w:tcW w:w="2126" w:type="dxa"/>
          </w:tcPr>
          <w:p w14:paraId="08108B53"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 h</w:t>
            </w:r>
          </w:p>
          <w:p w14:paraId="2F48FABB" w14:textId="72439956"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wykład</w:t>
            </w:r>
          </w:p>
        </w:tc>
        <w:tc>
          <w:tcPr>
            <w:tcW w:w="1418" w:type="dxa"/>
          </w:tcPr>
          <w:p w14:paraId="1DC79DC5" w14:textId="349A7770"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18.12.2021</w:t>
            </w:r>
          </w:p>
        </w:tc>
      </w:tr>
      <w:tr w:rsidR="0060612C" w:rsidRPr="0060612C" w14:paraId="656A9B0F" w14:textId="77777777" w:rsidTr="00DA6750">
        <w:trPr>
          <w:cantSplit/>
          <w:trHeight w:val="1134"/>
        </w:trPr>
        <w:tc>
          <w:tcPr>
            <w:tcW w:w="959" w:type="dxa"/>
            <w:vMerge/>
            <w:textDirection w:val="btLr"/>
          </w:tcPr>
          <w:p w14:paraId="483CD498" w14:textId="77777777" w:rsidR="00CC24A2" w:rsidRPr="0060612C" w:rsidRDefault="00CC24A2" w:rsidP="00CC24A2">
            <w:pPr>
              <w:spacing w:before="60" w:after="60" w:line="312" w:lineRule="auto"/>
              <w:ind w:left="113" w:right="113"/>
              <w:jc w:val="center"/>
              <w:rPr>
                <w:rFonts w:ascii="Verdana" w:hAnsi="Verdana" w:cs="Times New Roman"/>
                <w:b/>
                <w:color w:val="000000" w:themeColor="text1"/>
                <w:sz w:val="18"/>
                <w:szCs w:val="18"/>
              </w:rPr>
            </w:pPr>
          </w:p>
        </w:tc>
        <w:tc>
          <w:tcPr>
            <w:tcW w:w="1168" w:type="dxa"/>
          </w:tcPr>
          <w:p w14:paraId="60B4A6B4" w14:textId="2C26DA1C"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VI</w:t>
            </w:r>
          </w:p>
        </w:tc>
        <w:tc>
          <w:tcPr>
            <w:tcW w:w="4961" w:type="dxa"/>
          </w:tcPr>
          <w:p w14:paraId="0D6C3F48" w14:textId="0F57C159" w:rsidR="00CC24A2" w:rsidRPr="0060612C" w:rsidRDefault="00CC24A2" w:rsidP="00CC24A2">
            <w:pPr>
              <w:spacing w:before="60" w:after="60" w:line="312" w:lineRule="auto"/>
              <w:rPr>
                <w:rFonts w:ascii="Verdana" w:eastAsia="Times New Roman" w:hAnsi="Verdana" w:cs="Times New Roman"/>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Monitorowanie niepożądanych działań leków w EU.</w:t>
            </w:r>
          </w:p>
        </w:tc>
        <w:tc>
          <w:tcPr>
            <w:tcW w:w="2126" w:type="dxa"/>
          </w:tcPr>
          <w:p w14:paraId="479A8C7B"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3 h</w:t>
            </w:r>
          </w:p>
          <w:p w14:paraId="0CC45240" w14:textId="25C8A0DA"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wykład</w:t>
            </w:r>
          </w:p>
        </w:tc>
        <w:tc>
          <w:tcPr>
            <w:tcW w:w="1418" w:type="dxa"/>
          </w:tcPr>
          <w:p w14:paraId="6294115A" w14:textId="026C725C"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18.12.2021</w:t>
            </w:r>
          </w:p>
        </w:tc>
      </w:tr>
      <w:tr w:rsidR="0060612C" w:rsidRPr="0060612C" w14:paraId="3907BA2E" w14:textId="77777777" w:rsidTr="00DA6750">
        <w:trPr>
          <w:cantSplit/>
          <w:trHeight w:val="1134"/>
        </w:trPr>
        <w:tc>
          <w:tcPr>
            <w:tcW w:w="959" w:type="dxa"/>
            <w:vMerge/>
            <w:textDirection w:val="btLr"/>
          </w:tcPr>
          <w:p w14:paraId="44BDF0CD" w14:textId="77777777" w:rsidR="00CC24A2" w:rsidRPr="0060612C" w:rsidRDefault="00CC24A2" w:rsidP="00CC24A2">
            <w:pPr>
              <w:spacing w:before="60" w:after="60" w:line="312" w:lineRule="auto"/>
              <w:ind w:left="113" w:right="113"/>
              <w:jc w:val="center"/>
              <w:rPr>
                <w:rFonts w:ascii="Verdana" w:hAnsi="Verdana" w:cs="Times New Roman"/>
                <w:b/>
                <w:color w:val="000000" w:themeColor="text1"/>
                <w:sz w:val="18"/>
                <w:szCs w:val="18"/>
              </w:rPr>
            </w:pPr>
          </w:p>
        </w:tc>
        <w:tc>
          <w:tcPr>
            <w:tcW w:w="1168" w:type="dxa"/>
          </w:tcPr>
          <w:p w14:paraId="45CBBE7E"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p>
          <w:p w14:paraId="3457AF55"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II</w:t>
            </w:r>
          </w:p>
        </w:tc>
        <w:tc>
          <w:tcPr>
            <w:tcW w:w="4961" w:type="dxa"/>
          </w:tcPr>
          <w:p w14:paraId="22EE1544" w14:textId="77777777" w:rsidR="00CC24A2" w:rsidRPr="0060612C" w:rsidRDefault="00CC24A2" w:rsidP="00CC24A2">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Instytucje nadzorujące przestrzeganie standardów w badaniach klinicznych. Inspekcje i audyty badań klinicznych.</w:t>
            </w:r>
          </w:p>
        </w:tc>
        <w:tc>
          <w:tcPr>
            <w:tcW w:w="2126" w:type="dxa"/>
          </w:tcPr>
          <w:p w14:paraId="22B28CD3"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 h</w:t>
            </w:r>
          </w:p>
          <w:p w14:paraId="36D13A31"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wykład</w:t>
            </w:r>
          </w:p>
        </w:tc>
        <w:tc>
          <w:tcPr>
            <w:tcW w:w="1418" w:type="dxa"/>
          </w:tcPr>
          <w:p w14:paraId="13B244D7" w14:textId="0A41748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19.12.2021</w:t>
            </w:r>
          </w:p>
        </w:tc>
      </w:tr>
      <w:tr w:rsidR="0060612C" w:rsidRPr="0060612C" w14:paraId="0FB9E383" w14:textId="77777777" w:rsidTr="00DA6750">
        <w:trPr>
          <w:cantSplit/>
          <w:trHeight w:val="1134"/>
        </w:trPr>
        <w:tc>
          <w:tcPr>
            <w:tcW w:w="959" w:type="dxa"/>
            <w:vMerge/>
            <w:textDirection w:val="btLr"/>
          </w:tcPr>
          <w:p w14:paraId="787E5AE3" w14:textId="77777777" w:rsidR="00CC24A2" w:rsidRPr="0060612C" w:rsidRDefault="00CC24A2" w:rsidP="00CC24A2">
            <w:pPr>
              <w:spacing w:before="60" w:after="60" w:line="312" w:lineRule="auto"/>
              <w:ind w:left="113" w:right="113"/>
              <w:jc w:val="center"/>
              <w:rPr>
                <w:rFonts w:ascii="Verdana" w:hAnsi="Verdana" w:cs="Times New Roman"/>
                <w:b/>
                <w:color w:val="000000" w:themeColor="text1"/>
                <w:sz w:val="18"/>
                <w:szCs w:val="18"/>
              </w:rPr>
            </w:pPr>
          </w:p>
        </w:tc>
        <w:tc>
          <w:tcPr>
            <w:tcW w:w="1168" w:type="dxa"/>
          </w:tcPr>
          <w:p w14:paraId="2271B10D"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p>
          <w:p w14:paraId="7EA1F97D"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II</w:t>
            </w:r>
          </w:p>
        </w:tc>
        <w:tc>
          <w:tcPr>
            <w:tcW w:w="4961" w:type="dxa"/>
          </w:tcPr>
          <w:p w14:paraId="26ED3256" w14:textId="77777777" w:rsidR="00CC24A2" w:rsidRPr="0060612C" w:rsidRDefault="00CC24A2" w:rsidP="00CC24A2">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Instytucje nadzorujące przestrzeganie standardów w badaniach klinicznych. Inspekcje i audyty badań klinicznych.</w:t>
            </w:r>
          </w:p>
        </w:tc>
        <w:tc>
          <w:tcPr>
            <w:tcW w:w="2126" w:type="dxa"/>
          </w:tcPr>
          <w:p w14:paraId="74B0E5E1"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 h</w:t>
            </w:r>
          </w:p>
          <w:p w14:paraId="416FE45F"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seminarium</w:t>
            </w:r>
          </w:p>
        </w:tc>
        <w:tc>
          <w:tcPr>
            <w:tcW w:w="1418" w:type="dxa"/>
          </w:tcPr>
          <w:p w14:paraId="7C98DF42" w14:textId="46D4DA15"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19.12.2021</w:t>
            </w:r>
          </w:p>
        </w:tc>
      </w:tr>
      <w:tr w:rsidR="0060612C" w:rsidRPr="0060612C" w14:paraId="7CD60237" w14:textId="77777777" w:rsidTr="00DA6750">
        <w:trPr>
          <w:cantSplit/>
          <w:trHeight w:val="1134"/>
        </w:trPr>
        <w:tc>
          <w:tcPr>
            <w:tcW w:w="959" w:type="dxa"/>
            <w:vMerge/>
            <w:textDirection w:val="btLr"/>
          </w:tcPr>
          <w:p w14:paraId="6959C7DE" w14:textId="77777777" w:rsidR="00CC24A2" w:rsidRPr="0060612C" w:rsidRDefault="00CC24A2" w:rsidP="00CC24A2">
            <w:pPr>
              <w:spacing w:before="60" w:after="60" w:line="312" w:lineRule="auto"/>
              <w:ind w:left="113" w:right="113"/>
              <w:jc w:val="center"/>
              <w:rPr>
                <w:rFonts w:ascii="Verdana" w:hAnsi="Verdana" w:cs="Times New Roman"/>
                <w:b/>
                <w:color w:val="000000" w:themeColor="text1"/>
                <w:sz w:val="18"/>
                <w:szCs w:val="18"/>
              </w:rPr>
            </w:pPr>
          </w:p>
        </w:tc>
        <w:tc>
          <w:tcPr>
            <w:tcW w:w="1168" w:type="dxa"/>
          </w:tcPr>
          <w:p w14:paraId="34558117"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VIII</w:t>
            </w:r>
          </w:p>
        </w:tc>
        <w:tc>
          <w:tcPr>
            <w:tcW w:w="4961" w:type="dxa"/>
          </w:tcPr>
          <w:p w14:paraId="4F462958" w14:textId="77777777" w:rsidR="00CC24A2" w:rsidRPr="0060612C" w:rsidRDefault="00CC24A2" w:rsidP="00CC24A2">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Podstawy wiedzy menadżerskiej. Zarządzanie projektem badania klinicznego.</w:t>
            </w:r>
          </w:p>
        </w:tc>
        <w:tc>
          <w:tcPr>
            <w:tcW w:w="2126" w:type="dxa"/>
          </w:tcPr>
          <w:p w14:paraId="51ACF494"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 h</w:t>
            </w:r>
          </w:p>
          <w:p w14:paraId="732FA2E9"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wykład</w:t>
            </w:r>
          </w:p>
          <w:p w14:paraId="0589B9FC"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1 h</w:t>
            </w:r>
          </w:p>
          <w:p w14:paraId="0FB0BD69"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seminarium</w:t>
            </w:r>
          </w:p>
        </w:tc>
        <w:tc>
          <w:tcPr>
            <w:tcW w:w="1418" w:type="dxa"/>
          </w:tcPr>
          <w:p w14:paraId="0A5F15DA" w14:textId="6FDE987C"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15.01.2022</w:t>
            </w:r>
          </w:p>
        </w:tc>
      </w:tr>
      <w:tr w:rsidR="0060612C" w:rsidRPr="0060612C" w14:paraId="7B7931E6" w14:textId="77777777" w:rsidTr="00DA6750">
        <w:trPr>
          <w:cantSplit/>
          <w:trHeight w:val="1134"/>
        </w:trPr>
        <w:tc>
          <w:tcPr>
            <w:tcW w:w="959" w:type="dxa"/>
            <w:vMerge/>
            <w:textDirection w:val="btLr"/>
          </w:tcPr>
          <w:p w14:paraId="391FF6C3" w14:textId="77777777" w:rsidR="00CC24A2" w:rsidRPr="0060612C" w:rsidRDefault="00CC24A2" w:rsidP="00CC24A2">
            <w:pPr>
              <w:spacing w:before="60" w:after="60" w:line="312" w:lineRule="auto"/>
              <w:ind w:left="113" w:right="113"/>
              <w:jc w:val="center"/>
              <w:rPr>
                <w:rFonts w:ascii="Verdana" w:hAnsi="Verdana" w:cs="Times New Roman"/>
                <w:b/>
                <w:color w:val="000000" w:themeColor="text1"/>
                <w:sz w:val="18"/>
                <w:szCs w:val="18"/>
              </w:rPr>
            </w:pPr>
          </w:p>
        </w:tc>
        <w:tc>
          <w:tcPr>
            <w:tcW w:w="1168" w:type="dxa"/>
          </w:tcPr>
          <w:p w14:paraId="1A4A5735"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III</w:t>
            </w:r>
          </w:p>
        </w:tc>
        <w:tc>
          <w:tcPr>
            <w:tcW w:w="4961" w:type="dxa"/>
          </w:tcPr>
          <w:p w14:paraId="310040DB" w14:textId="77777777" w:rsidR="00CC24A2" w:rsidRPr="0060612C" w:rsidRDefault="00CC24A2" w:rsidP="00CC24A2">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Organizacja prowadząca badania kliniczne na zlecenie (CRO). Zadania w procesie planowania i prowadzenia niekomercyjnych badań klinicznych.</w:t>
            </w:r>
          </w:p>
        </w:tc>
        <w:tc>
          <w:tcPr>
            <w:tcW w:w="2126" w:type="dxa"/>
          </w:tcPr>
          <w:p w14:paraId="71C4D8AA"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 h</w:t>
            </w:r>
          </w:p>
          <w:p w14:paraId="27B8DA0F"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wykład</w:t>
            </w:r>
          </w:p>
        </w:tc>
        <w:tc>
          <w:tcPr>
            <w:tcW w:w="1418" w:type="dxa"/>
          </w:tcPr>
          <w:p w14:paraId="7992454A" w14:textId="73AA41FD"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15.01.2022</w:t>
            </w:r>
          </w:p>
        </w:tc>
      </w:tr>
      <w:tr w:rsidR="0060612C" w:rsidRPr="0060612C" w14:paraId="20C1A8ED" w14:textId="77777777" w:rsidTr="00DA6750">
        <w:tc>
          <w:tcPr>
            <w:tcW w:w="959" w:type="dxa"/>
            <w:vMerge w:val="restart"/>
            <w:textDirection w:val="btLr"/>
          </w:tcPr>
          <w:p w14:paraId="737C34DF" w14:textId="77777777" w:rsidR="00CC24A2" w:rsidRPr="0060612C" w:rsidRDefault="00CC24A2" w:rsidP="00CC24A2">
            <w:pPr>
              <w:spacing w:before="60" w:after="60" w:line="312" w:lineRule="auto"/>
              <w:ind w:left="113" w:right="113"/>
              <w:jc w:val="center"/>
              <w:rPr>
                <w:rFonts w:ascii="Verdana" w:hAnsi="Verdana" w:cs="Times New Roman"/>
                <w:b/>
                <w:color w:val="000000" w:themeColor="text1"/>
                <w:sz w:val="18"/>
                <w:szCs w:val="18"/>
              </w:rPr>
            </w:pPr>
            <w:r w:rsidRPr="0060612C">
              <w:rPr>
                <w:rFonts w:ascii="Verdana" w:hAnsi="Verdana" w:cs="Times New Roman"/>
                <w:b/>
                <w:color w:val="000000" w:themeColor="text1"/>
                <w:sz w:val="18"/>
                <w:szCs w:val="18"/>
              </w:rPr>
              <w:t>Semestr I</w:t>
            </w:r>
          </w:p>
        </w:tc>
        <w:tc>
          <w:tcPr>
            <w:tcW w:w="1168" w:type="dxa"/>
          </w:tcPr>
          <w:p w14:paraId="7F0533A3"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IV</w:t>
            </w:r>
          </w:p>
        </w:tc>
        <w:tc>
          <w:tcPr>
            <w:tcW w:w="4961" w:type="dxa"/>
          </w:tcPr>
          <w:p w14:paraId="059AF253" w14:textId="77777777" w:rsidR="00CC24A2" w:rsidRPr="0060612C" w:rsidRDefault="00CC24A2" w:rsidP="00CC24A2">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Umowa na badanie kliniczne. Tworzenie umowy trójstronnej.</w:t>
            </w:r>
          </w:p>
        </w:tc>
        <w:tc>
          <w:tcPr>
            <w:tcW w:w="2126" w:type="dxa"/>
          </w:tcPr>
          <w:p w14:paraId="244F023E"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 h</w:t>
            </w:r>
          </w:p>
          <w:p w14:paraId="0615BED2"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wykład</w:t>
            </w:r>
          </w:p>
        </w:tc>
        <w:tc>
          <w:tcPr>
            <w:tcW w:w="1418" w:type="dxa"/>
          </w:tcPr>
          <w:p w14:paraId="0B463DE8" w14:textId="368F0924"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15.01.2022</w:t>
            </w:r>
          </w:p>
        </w:tc>
      </w:tr>
      <w:tr w:rsidR="0060612C" w:rsidRPr="0060612C" w14:paraId="275338B5" w14:textId="77777777" w:rsidTr="00DA6750">
        <w:trPr>
          <w:cantSplit/>
          <w:trHeight w:val="1134"/>
        </w:trPr>
        <w:tc>
          <w:tcPr>
            <w:tcW w:w="959" w:type="dxa"/>
            <w:vMerge/>
            <w:textDirection w:val="btLr"/>
          </w:tcPr>
          <w:p w14:paraId="23D2A172" w14:textId="77777777" w:rsidR="00CC24A2" w:rsidRPr="0060612C" w:rsidRDefault="00CC24A2" w:rsidP="00CC24A2">
            <w:pPr>
              <w:spacing w:before="60" w:after="60" w:line="312" w:lineRule="auto"/>
              <w:ind w:left="113" w:right="113"/>
              <w:jc w:val="center"/>
              <w:rPr>
                <w:rFonts w:ascii="Verdana" w:hAnsi="Verdana" w:cs="Times New Roman"/>
                <w:b/>
                <w:color w:val="000000" w:themeColor="text1"/>
                <w:sz w:val="18"/>
                <w:szCs w:val="18"/>
              </w:rPr>
            </w:pPr>
          </w:p>
        </w:tc>
        <w:tc>
          <w:tcPr>
            <w:tcW w:w="1168" w:type="dxa"/>
          </w:tcPr>
          <w:p w14:paraId="62885DA5"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V</w:t>
            </w:r>
          </w:p>
        </w:tc>
        <w:tc>
          <w:tcPr>
            <w:tcW w:w="4961" w:type="dxa"/>
          </w:tcPr>
          <w:p w14:paraId="247D5B82" w14:textId="77777777" w:rsidR="00CC24A2" w:rsidRPr="0060612C" w:rsidRDefault="00CC24A2" w:rsidP="00CC24A2">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Feasibility – jak sponsor wybiera ośrodek do badania klinicznego. Bazy ośrodków. Jak stać się idealnym ośrodkiem dla sponsora?</w:t>
            </w:r>
          </w:p>
        </w:tc>
        <w:tc>
          <w:tcPr>
            <w:tcW w:w="2126" w:type="dxa"/>
          </w:tcPr>
          <w:p w14:paraId="782C5886"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 h</w:t>
            </w:r>
          </w:p>
          <w:p w14:paraId="19B54BBD" w14:textId="2D2CB0F4"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wykład</w:t>
            </w:r>
          </w:p>
          <w:p w14:paraId="584D05C3" w14:textId="3597D1A2"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X 2 edycje</w:t>
            </w:r>
          </w:p>
        </w:tc>
        <w:tc>
          <w:tcPr>
            <w:tcW w:w="1418" w:type="dxa"/>
          </w:tcPr>
          <w:p w14:paraId="12C19287" w14:textId="6E34C023"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09.01.2022</w:t>
            </w:r>
          </w:p>
          <w:p w14:paraId="65A66C28" w14:textId="76C361B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 xml:space="preserve">oraz </w:t>
            </w:r>
          </w:p>
          <w:p w14:paraId="1DE2F810" w14:textId="52E2F2C6"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16.01.2022</w:t>
            </w:r>
          </w:p>
        </w:tc>
      </w:tr>
      <w:tr w:rsidR="0060612C" w:rsidRPr="0060612C" w14:paraId="42277F95" w14:textId="77777777" w:rsidTr="00DA6750">
        <w:trPr>
          <w:cantSplit/>
          <w:trHeight w:val="1134"/>
        </w:trPr>
        <w:tc>
          <w:tcPr>
            <w:tcW w:w="959" w:type="dxa"/>
            <w:vMerge/>
            <w:textDirection w:val="btLr"/>
          </w:tcPr>
          <w:p w14:paraId="3EB348C0" w14:textId="77777777" w:rsidR="00CC24A2" w:rsidRPr="0060612C" w:rsidRDefault="00CC24A2" w:rsidP="00CC24A2">
            <w:pPr>
              <w:spacing w:before="60" w:after="60" w:line="312" w:lineRule="auto"/>
              <w:ind w:left="113" w:right="113"/>
              <w:jc w:val="center"/>
              <w:rPr>
                <w:rFonts w:ascii="Verdana" w:hAnsi="Verdana" w:cs="Times New Roman"/>
                <w:b/>
                <w:color w:val="000000" w:themeColor="text1"/>
                <w:sz w:val="18"/>
                <w:szCs w:val="18"/>
              </w:rPr>
            </w:pPr>
          </w:p>
        </w:tc>
        <w:tc>
          <w:tcPr>
            <w:tcW w:w="1168" w:type="dxa"/>
          </w:tcPr>
          <w:p w14:paraId="7EFAD526"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VI</w:t>
            </w:r>
          </w:p>
        </w:tc>
        <w:tc>
          <w:tcPr>
            <w:tcW w:w="4961" w:type="dxa"/>
          </w:tcPr>
          <w:p w14:paraId="77D0061E" w14:textId="77777777" w:rsidR="00CC24A2" w:rsidRPr="0060612C" w:rsidRDefault="00CC24A2" w:rsidP="00CC24A2">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rPr>
              <w:t>Dokumentacja w badaniu klinicznym - zasady prowadzenia. Weryfikacja danych źródłowych. ALCOA. Good Documentation Practice.</w:t>
            </w:r>
          </w:p>
        </w:tc>
        <w:tc>
          <w:tcPr>
            <w:tcW w:w="2126" w:type="dxa"/>
          </w:tcPr>
          <w:p w14:paraId="02879BB9"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 h</w:t>
            </w:r>
          </w:p>
          <w:p w14:paraId="276DAE33"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wykład</w:t>
            </w:r>
          </w:p>
          <w:p w14:paraId="35C09187"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1 h</w:t>
            </w:r>
          </w:p>
          <w:p w14:paraId="379BBEF6"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seminarium</w:t>
            </w:r>
          </w:p>
        </w:tc>
        <w:tc>
          <w:tcPr>
            <w:tcW w:w="1418" w:type="dxa"/>
          </w:tcPr>
          <w:p w14:paraId="6CF9B1D1" w14:textId="4006B576"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16.01.2022</w:t>
            </w:r>
          </w:p>
        </w:tc>
      </w:tr>
      <w:tr w:rsidR="0060612C" w:rsidRPr="0060612C" w14:paraId="749CEEFC" w14:textId="77777777" w:rsidTr="00DA6750">
        <w:trPr>
          <w:cantSplit/>
          <w:trHeight w:val="747"/>
        </w:trPr>
        <w:tc>
          <w:tcPr>
            <w:tcW w:w="959" w:type="dxa"/>
            <w:vMerge/>
            <w:textDirection w:val="btLr"/>
          </w:tcPr>
          <w:p w14:paraId="00565D43" w14:textId="77777777" w:rsidR="00CC24A2" w:rsidRPr="0060612C" w:rsidRDefault="00CC24A2" w:rsidP="00CC24A2">
            <w:pPr>
              <w:spacing w:before="60" w:after="60" w:line="312" w:lineRule="auto"/>
              <w:ind w:left="113" w:right="113"/>
              <w:jc w:val="center"/>
              <w:rPr>
                <w:rFonts w:ascii="Verdana" w:hAnsi="Verdana" w:cs="Times New Roman"/>
                <w:b/>
                <w:color w:val="000000" w:themeColor="text1"/>
                <w:sz w:val="18"/>
                <w:szCs w:val="18"/>
              </w:rPr>
            </w:pPr>
          </w:p>
        </w:tc>
        <w:tc>
          <w:tcPr>
            <w:tcW w:w="1168" w:type="dxa"/>
          </w:tcPr>
          <w:p w14:paraId="0C44768F"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VI</w:t>
            </w:r>
          </w:p>
        </w:tc>
        <w:tc>
          <w:tcPr>
            <w:tcW w:w="4961" w:type="dxa"/>
          </w:tcPr>
          <w:p w14:paraId="39850DAA" w14:textId="77777777" w:rsidR="00CC24A2" w:rsidRPr="0060612C" w:rsidRDefault="00CC24A2" w:rsidP="00CC24A2">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Odstępstwa od protokołu. CAPA. Raporty z wizyt monitorujących.</w:t>
            </w:r>
          </w:p>
        </w:tc>
        <w:tc>
          <w:tcPr>
            <w:tcW w:w="2126" w:type="dxa"/>
          </w:tcPr>
          <w:p w14:paraId="406A0013"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 h</w:t>
            </w:r>
          </w:p>
          <w:p w14:paraId="3D91B4D7"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wykład</w:t>
            </w:r>
          </w:p>
          <w:p w14:paraId="19D37114"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p>
        </w:tc>
        <w:tc>
          <w:tcPr>
            <w:tcW w:w="1418" w:type="dxa"/>
          </w:tcPr>
          <w:p w14:paraId="5FA5BEFE" w14:textId="4157564C"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16.01.2022</w:t>
            </w:r>
          </w:p>
        </w:tc>
      </w:tr>
      <w:tr w:rsidR="0060612C" w:rsidRPr="0060612C" w14:paraId="4D60C2E9" w14:textId="77777777" w:rsidTr="00DA6750">
        <w:trPr>
          <w:cantSplit/>
          <w:trHeight w:val="1134"/>
        </w:trPr>
        <w:tc>
          <w:tcPr>
            <w:tcW w:w="959" w:type="dxa"/>
            <w:vMerge/>
            <w:textDirection w:val="btLr"/>
          </w:tcPr>
          <w:p w14:paraId="43893C26" w14:textId="77777777" w:rsidR="00CC24A2" w:rsidRPr="0060612C" w:rsidRDefault="00CC24A2" w:rsidP="00CC24A2">
            <w:pPr>
              <w:spacing w:before="60" w:after="60" w:line="312" w:lineRule="auto"/>
              <w:ind w:left="113" w:right="113"/>
              <w:jc w:val="center"/>
              <w:rPr>
                <w:rFonts w:ascii="Verdana" w:hAnsi="Verdana" w:cs="Times New Roman"/>
                <w:b/>
                <w:color w:val="000000" w:themeColor="text1"/>
                <w:sz w:val="18"/>
                <w:szCs w:val="18"/>
              </w:rPr>
            </w:pPr>
          </w:p>
        </w:tc>
        <w:tc>
          <w:tcPr>
            <w:tcW w:w="1168" w:type="dxa"/>
          </w:tcPr>
          <w:p w14:paraId="02D5485D"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V</w:t>
            </w:r>
          </w:p>
        </w:tc>
        <w:tc>
          <w:tcPr>
            <w:tcW w:w="4961" w:type="dxa"/>
          </w:tcPr>
          <w:p w14:paraId="4B45C0FF" w14:textId="77777777" w:rsidR="00CC24A2" w:rsidRPr="0060612C" w:rsidRDefault="00CC24A2" w:rsidP="00CC24A2">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Koordynator badania w ośrodku – rola i zadania.</w:t>
            </w:r>
          </w:p>
        </w:tc>
        <w:tc>
          <w:tcPr>
            <w:tcW w:w="2126" w:type="dxa"/>
          </w:tcPr>
          <w:p w14:paraId="4E09CCBB"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1 h</w:t>
            </w:r>
          </w:p>
          <w:p w14:paraId="69000776"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wykład</w:t>
            </w:r>
          </w:p>
          <w:p w14:paraId="412B186D"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 h</w:t>
            </w:r>
          </w:p>
          <w:p w14:paraId="2D54F048"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seminarium</w:t>
            </w:r>
          </w:p>
        </w:tc>
        <w:tc>
          <w:tcPr>
            <w:tcW w:w="1418" w:type="dxa"/>
          </w:tcPr>
          <w:p w14:paraId="2E92B61A" w14:textId="0264376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29.01.2022</w:t>
            </w:r>
          </w:p>
        </w:tc>
      </w:tr>
      <w:tr w:rsidR="0060612C" w:rsidRPr="0060612C" w14:paraId="50056F1A" w14:textId="77777777" w:rsidTr="00DA6750">
        <w:trPr>
          <w:cantSplit/>
          <w:trHeight w:val="1134"/>
        </w:trPr>
        <w:tc>
          <w:tcPr>
            <w:tcW w:w="959" w:type="dxa"/>
            <w:vMerge/>
            <w:textDirection w:val="btLr"/>
          </w:tcPr>
          <w:p w14:paraId="142238B8" w14:textId="77777777" w:rsidR="00CC24A2" w:rsidRPr="0060612C" w:rsidRDefault="00CC24A2" w:rsidP="00CC24A2">
            <w:pPr>
              <w:spacing w:before="60" w:after="60" w:line="312" w:lineRule="auto"/>
              <w:ind w:left="113" w:right="113"/>
              <w:jc w:val="center"/>
              <w:rPr>
                <w:rFonts w:ascii="Verdana" w:hAnsi="Verdana" w:cs="Times New Roman"/>
                <w:b/>
                <w:color w:val="000000" w:themeColor="text1"/>
                <w:sz w:val="18"/>
                <w:szCs w:val="18"/>
              </w:rPr>
            </w:pPr>
          </w:p>
        </w:tc>
        <w:tc>
          <w:tcPr>
            <w:tcW w:w="1168" w:type="dxa"/>
          </w:tcPr>
          <w:p w14:paraId="7FE696AC"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VI</w:t>
            </w:r>
          </w:p>
        </w:tc>
        <w:tc>
          <w:tcPr>
            <w:tcW w:w="4961" w:type="dxa"/>
          </w:tcPr>
          <w:p w14:paraId="5478BE01" w14:textId="698A308D" w:rsidR="00CC24A2" w:rsidRPr="0060612C" w:rsidRDefault="00CC24A2" w:rsidP="00CC24A2">
            <w:pPr>
              <w:spacing w:before="60" w:after="60" w:line="312" w:lineRule="auto"/>
              <w:jc w:val="both"/>
              <w:rPr>
                <w:rFonts w:ascii="Verdana" w:eastAsia="Times New Roman" w:hAnsi="Verdana" w:cs="Times New Roman"/>
                <w:color w:val="000000" w:themeColor="text1"/>
                <w:sz w:val="18"/>
                <w:szCs w:val="18"/>
              </w:rPr>
            </w:pPr>
            <w:r w:rsidRPr="0060612C">
              <w:rPr>
                <w:rFonts w:ascii="Verdana" w:eastAsia="Times New Roman" w:hAnsi="Verdana" w:cs="Times New Roman"/>
                <w:color w:val="000000" w:themeColor="text1"/>
                <w:sz w:val="18"/>
                <w:szCs w:val="18"/>
              </w:rPr>
              <w:t xml:space="preserve">Praktyczne aspekty monitorowania badań klinicznych. Typy wizyt monitorujących w ośrodku. </w:t>
            </w:r>
          </w:p>
          <w:p w14:paraId="18508E80" w14:textId="121EC9B9" w:rsidR="00CC24A2" w:rsidRPr="0060612C" w:rsidRDefault="00CC24A2" w:rsidP="00CC24A2">
            <w:pPr>
              <w:spacing w:before="60" w:after="60" w:line="312" w:lineRule="auto"/>
              <w:ind w:left="709" w:hanging="709"/>
              <w:jc w:val="both"/>
              <w:rPr>
                <w:rFonts w:ascii="Verdana" w:eastAsia="Times New Roman" w:hAnsi="Verdana" w:cs="Times New Roman"/>
                <w:color w:val="000000" w:themeColor="text1"/>
                <w:sz w:val="18"/>
                <w:szCs w:val="18"/>
              </w:rPr>
            </w:pPr>
            <w:r w:rsidRPr="0060612C">
              <w:rPr>
                <w:rFonts w:ascii="Verdana" w:eastAsia="Times New Roman" w:hAnsi="Verdana" w:cs="Times New Roman"/>
                <w:color w:val="000000" w:themeColor="text1"/>
                <w:sz w:val="18"/>
                <w:szCs w:val="18"/>
              </w:rPr>
              <w:t xml:space="preserve">Nadzór zdalny nad ośrodkiem. </w:t>
            </w:r>
          </w:p>
          <w:p w14:paraId="132CDA3A" w14:textId="22EDD043" w:rsidR="00CC24A2" w:rsidRPr="0060612C" w:rsidRDefault="00CC24A2" w:rsidP="00CC24A2">
            <w:pPr>
              <w:spacing w:before="60" w:after="60" w:line="312" w:lineRule="auto"/>
              <w:jc w:val="both"/>
              <w:rPr>
                <w:rFonts w:ascii="Verdana" w:eastAsia="Times New Roman" w:hAnsi="Verdana" w:cs="Times New Roman"/>
                <w:color w:val="000000" w:themeColor="text1"/>
                <w:sz w:val="18"/>
                <w:szCs w:val="18"/>
              </w:rPr>
            </w:pPr>
            <w:r w:rsidRPr="0060612C">
              <w:rPr>
                <w:rFonts w:ascii="Verdana" w:eastAsia="Times New Roman" w:hAnsi="Verdana" w:cs="Times New Roman"/>
                <w:color w:val="000000" w:themeColor="text1"/>
                <w:sz w:val="18"/>
                <w:szCs w:val="18"/>
              </w:rPr>
              <w:t xml:space="preserve">Współpraca badacza, koordynatora badania z monitorem i sponsorem. </w:t>
            </w:r>
          </w:p>
        </w:tc>
        <w:tc>
          <w:tcPr>
            <w:tcW w:w="2126" w:type="dxa"/>
          </w:tcPr>
          <w:p w14:paraId="3ABC99D8"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 h</w:t>
            </w:r>
          </w:p>
          <w:p w14:paraId="7066C4D7"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wykład</w:t>
            </w:r>
          </w:p>
          <w:p w14:paraId="319A4FFC"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p>
        </w:tc>
        <w:tc>
          <w:tcPr>
            <w:tcW w:w="1418" w:type="dxa"/>
          </w:tcPr>
          <w:p w14:paraId="07FB5556" w14:textId="782E2771"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29.01.2022</w:t>
            </w:r>
          </w:p>
        </w:tc>
      </w:tr>
      <w:tr w:rsidR="0060612C" w:rsidRPr="0060612C" w14:paraId="20189BDD" w14:textId="77777777" w:rsidTr="00DA6750">
        <w:trPr>
          <w:cantSplit/>
          <w:trHeight w:val="1134"/>
        </w:trPr>
        <w:tc>
          <w:tcPr>
            <w:tcW w:w="959" w:type="dxa"/>
            <w:vMerge/>
            <w:textDirection w:val="btLr"/>
          </w:tcPr>
          <w:p w14:paraId="7B840E62" w14:textId="77777777" w:rsidR="00CC24A2" w:rsidRPr="0060612C" w:rsidRDefault="00CC24A2" w:rsidP="00CC24A2">
            <w:pPr>
              <w:spacing w:before="60" w:after="60" w:line="312" w:lineRule="auto"/>
              <w:ind w:left="113" w:right="113"/>
              <w:jc w:val="center"/>
              <w:rPr>
                <w:rFonts w:ascii="Verdana" w:hAnsi="Verdana" w:cs="Times New Roman"/>
                <w:b/>
                <w:color w:val="000000" w:themeColor="text1"/>
                <w:sz w:val="18"/>
                <w:szCs w:val="18"/>
              </w:rPr>
            </w:pPr>
          </w:p>
        </w:tc>
        <w:tc>
          <w:tcPr>
            <w:tcW w:w="1168" w:type="dxa"/>
          </w:tcPr>
          <w:p w14:paraId="1428D2EB"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III</w:t>
            </w:r>
          </w:p>
        </w:tc>
        <w:tc>
          <w:tcPr>
            <w:tcW w:w="4961" w:type="dxa"/>
          </w:tcPr>
          <w:p w14:paraId="7D304B06" w14:textId="77777777" w:rsidR="00CC24A2" w:rsidRPr="0060612C" w:rsidRDefault="00CC24A2" w:rsidP="00CC24A2">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Uczestnik badania klinicznego. Dostęp pacjentów do informacji na temat badań klinicznych. Motywacja pacjentów do udziału w badaniu.</w:t>
            </w:r>
          </w:p>
        </w:tc>
        <w:tc>
          <w:tcPr>
            <w:tcW w:w="2126" w:type="dxa"/>
          </w:tcPr>
          <w:p w14:paraId="40BB1439"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1 h</w:t>
            </w:r>
          </w:p>
          <w:p w14:paraId="6403B009" w14:textId="77777777"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wykład</w:t>
            </w:r>
          </w:p>
        </w:tc>
        <w:tc>
          <w:tcPr>
            <w:tcW w:w="1418" w:type="dxa"/>
          </w:tcPr>
          <w:p w14:paraId="7C854798" w14:textId="5CB4D063" w:rsidR="00CC24A2" w:rsidRPr="0060612C" w:rsidRDefault="00CC24A2" w:rsidP="00CC24A2">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29.01.2022</w:t>
            </w:r>
          </w:p>
        </w:tc>
      </w:tr>
      <w:tr w:rsidR="0060612C" w:rsidRPr="0060612C" w14:paraId="20F0E998" w14:textId="77777777" w:rsidTr="00DA6750">
        <w:tc>
          <w:tcPr>
            <w:tcW w:w="959" w:type="dxa"/>
            <w:vMerge/>
          </w:tcPr>
          <w:p w14:paraId="23F76234" w14:textId="77777777" w:rsidR="006C0D4B" w:rsidRPr="0060612C" w:rsidRDefault="006C0D4B" w:rsidP="006C0D4B">
            <w:pPr>
              <w:spacing w:before="60" w:after="60" w:line="312" w:lineRule="auto"/>
              <w:jc w:val="center"/>
              <w:rPr>
                <w:rFonts w:ascii="Verdana" w:hAnsi="Verdana" w:cs="Times New Roman"/>
                <w:b/>
                <w:color w:val="000000" w:themeColor="text1"/>
                <w:sz w:val="18"/>
                <w:szCs w:val="18"/>
              </w:rPr>
            </w:pPr>
          </w:p>
        </w:tc>
        <w:tc>
          <w:tcPr>
            <w:tcW w:w="1168" w:type="dxa"/>
          </w:tcPr>
          <w:p w14:paraId="647F2BD9"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VI</w:t>
            </w:r>
          </w:p>
        </w:tc>
        <w:tc>
          <w:tcPr>
            <w:tcW w:w="4961" w:type="dxa"/>
          </w:tcPr>
          <w:p w14:paraId="7DC1FE31" w14:textId="77777777" w:rsidR="006C0D4B" w:rsidRPr="0060612C" w:rsidRDefault="006C0D4B" w:rsidP="006C0D4B">
            <w:pPr>
              <w:spacing w:before="60" w:after="60" w:line="312" w:lineRule="auto"/>
              <w:rPr>
                <w:rFonts w:ascii="Verdana" w:eastAsia="Times New Roman" w:hAnsi="Verdana" w:cs="Times New Roman"/>
                <w:color w:val="000000" w:themeColor="text1"/>
                <w:sz w:val="18"/>
                <w:szCs w:val="18"/>
              </w:rPr>
            </w:pPr>
            <w:r w:rsidRPr="0060612C">
              <w:rPr>
                <w:rFonts w:ascii="Verdana" w:eastAsia="Times New Roman" w:hAnsi="Verdana" w:cs="Times New Roman"/>
                <w:color w:val="000000" w:themeColor="text1"/>
                <w:sz w:val="18"/>
                <w:szCs w:val="18"/>
              </w:rPr>
              <w:t>Wprowadzenie do Pharmacovigilance. Cz. 2</w:t>
            </w:r>
          </w:p>
        </w:tc>
        <w:tc>
          <w:tcPr>
            <w:tcW w:w="2126" w:type="dxa"/>
          </w:tcPr>
          <w:p w14:paraId="1641A041"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1 h wykład</w:t>
            </w:r>
          </w:p>
          <w:p w14:paraId="6EAD9A3A"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1 h seminarium</w:t>
            </w:r>
          </w:p>
        </w:tc>
        <w:tc>
          <w:tcPr>
            <w:tcW w:w="1418" w:type="dxa"/>
          </w:tcPr>
          <w:p w14:paraId="1502A141" w14:textId="768FCA3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30.01.2022</w:t>
            </w:r>
          </w:p>
        </w:tc>
      </w:tr>
      <w:tr w:rsidR="0060612C" w:rsidRPr="0060612C" w14:paraId="47AFECE4" w14:textId="77777777" w:rsidTr="00DA6750">
        <w:tc>
          <w:tcPr>
            <w:tcW w:w="959" w:type="dxa"/>
            <w:vMerge/>
          </w:tcPr>
          <w:p w14:paraId="553E41C9" w14:textId="77777777" w:rsidR="006C0D4B" w:rsidRPr="0060612C" w:rsidRDefault="006C0D4B" w:rsidP="006C0D4B">
            <w:pPr>
              <w:spacing w:before="60" w:after="60" w:line="312" w:lineRule="auto"/>
              <w:jc w:val="center"/>
              <w:rPr>
                <w:rFonts w:ascii="Verdana" w:hAnsi="Verdana" w:cs="Times New Roman"/>
                <w:b/>
                <w:color w:val="000000" w:themeColor="text1"/>
                <w:sz w:val="18"/>
                <w:szCs w:val="18"/>
              </w:rPr>
            </w:pPr>
          </w:p>
        </w:tc>
        <w:tc>
          <w:tcPr>
            <w:tcW w:w="1168" w:type="dxa"/>
          </w:tcPr>
          <w:p w14:paraId="506EA67E"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VI</w:t>
            </w:r>
          </w:p>
        </w:tc>
        <w:tc>
          <w:tcPr>
            <w:tcW w:w="4961" w:type="dxa"/>
          </w:tcPr>
          <w:p w14:paraId="3FF60DE2" w14:textId="77777777" w:rsidR="006C0D4B" w:rsidRPr="0060612C" w:rsidRDefault="006C0D4B" w:rsidP="006C0D4B">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Bezpieczeństwo w badaniach klinicznych. Monitorowanie i raportowanie zdarzeń niepożądanych. Cz. 1</w:t>
            </w:r>
          </w:p>
        </w:tc>
        <w:tc>
          <w:tcPr>
            <w:tcW w:w="2126" w:type="dxa"/>
          </w:tcPr>
          <w:p w14:paraId="5D7F7655"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 h</w:t>
            </w:r>
          </w:p>
          <w:p w14:paraId="7DEB95E8"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wykład</w:t>
            </w:r>
          </w:p>
          <w:p w14:paraId="51E2EF39"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p>
        </w:tc>
        <w:tc>
          <w:tcPr>
            <w:tcW w:w="1418" w:type="dxa"/>
          </w:tcPr>
          <w:p w14:paraId="0A0046FC" w14:textId="08D40B5A"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30.01.2022</w:t>
            </w:r>
          </w:p>
        </w:tc>
      </w:tr>
      <w:tr w:rsidR="0060612C" w:rsidRPr="0060612C" w14:paraId="44171DF8" w14:textId="77777777" w:rsidTr="00DA6750">
        <w:tc>
          <w:tcPr>
            <w:tcW w:w="959" w:type="dxa"/>
            <w:vMerge/>
          </w:tcPr>
          <w:p w14:paraId="431FBB46" w14:textId="77777777" w:rsidR="006C0D4B" w:rsidRPr="0060612C" w:rsidRDefault="006C0D4B" w:rsidP="006C0D4B">
            <w:pPr>
              <w:spacing w:before="60" w:after="60" w:line="312" w:lineRule="auto"/>
              <w:jc w:val="center"/>
              <w:rPr>
                <w:rFonts w:ascii="Verdana" w:hAnsi="Verdana" w:cs="Times New Roman"/>
                <w:b/>
                <w:color w:val="000000" w:themeColor="text1"/>
                <w:sz w:val="18"/>
                <w:szCs w:val="18"/>
              </w:rPr>
            </w:pPr>
          </w:p>
        </w:tc>
        <w:tc>
          <w:tcPr>
            <w:tcW w:w="1168" w:type="dxa"/>
          </w:tcPr>
          <w:p w14:paraId="33603B1B"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VI</w:t>
            </w:r>
          </w:p>
        </w:tc>
        <w:tc>
          <w:tcPr>
            <w:tcW w:w="4961" w:type="dxa"/>
          </w:tcPr>
          <w:p w14:paraId="0DC84A03" w14:textId="77777777" w:rsidR="006C0D4B" w:rsidRPr="0060612C" w:rsidRDefault="006C0D4B" w:rsidP="006C0D4B">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Bezpieczeństwo w badaniach klinicznych. Monitorowanie i raportowanie zdarzeń niepożądanych. Cz. 2</w:t>
            </w:r>
          </w:p>
        </w:tc>
        <w:tc>
          <w:tcPr>
            <w:tcW w:w="2126" w:type="dxa"/>
          </w:tcPr>
          <w:p w14:paraId="57CC0857"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 h</w:t>
            </w:r>
          </w:p>
          <w:p w14:paraId="4968D4BC"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seminarium</w:t>
            </w:r>
          </w:p>
          <w:p w14:paraId="55B6160C"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p>
        </w:tc>
        <w:tc>
          <w:tcPr>
            <w:tcW w:w="1418" w:type="dxa"/>
          </w:tcPr>
          <w:p w14:paraId="4578BDD3" w14:textId="479013A5"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30.01.2022</w:t>
            </w:r>
          </w:p>
        </w:tc>
      </w:tr>
      <w:tr w:rsidR="0060612C" w:rsidRPr="0060612C" w14:paraId="3298F42B" w14:textId="77777777" w:rsidTr="00DA6750">
        <w:tc>
          <w:tcPr>
            <w:tcW w:w="959" w:type="dxa"/>
            <w:vMerge/>
          </w:tcPr>
          <w:p w14:paraId="45E59686" w14:textId="77777777" w:rsidR="006C0D4B" w:rsidRPr="0060612C" w:rsidRDefault="006C0D4B" w:rsidP="006C0D4B">
            <w:pPr>
              <w:spacing w:before="60" w:after="60" w:line="312" w:lineRule="auto"/>
              <w:jc w:val="center"/>
              <w:rPr>
                <w:rFonts w:ascii="Verdana" w:hAnsi="Verdana" w:cs="Times New Roman"/>
                <w:b/>
                <w:color w:val="000000" w:themeColor="text1"/>
                <w:sz w:val="18"/>
                <w:szCs w:val="18"/>
              </w:rPr>
            </w:pPr>
          </w:p>
        </w:tc>
        <w:tc>
          <w:tcPr>
            <w:tcW w:w="1168" w:type="dxa"/>
          </w:tcPr>
          <w:p w14:paraId="13CC6DF2"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VI</w:t>
            </w:r>
          </w:p>
        </w:tc>
        <w:tc>
          <w:tcPr>
            <w:tcW w:w="4961" w:type="dxa"/>
          </w:tcPr>
          <w:p w14:paraId="24A29988" w14:textId="77777777" w:rsidR="006C0D4B" w:rsidRPr="0060612C" w:rsidRDefault="006C0D4B" w:rsidP="006C0D4B">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Bezpieczeństwo w badaniach klinicznych. Monitorowanie i raportowanie zdarzeń niepożądanych. Cz. 3</w:t>
            </w:r>
          </w:p>
        </w:tc>
        <w:tc>
          <w:tcPr>
            <w:tcW w:w="2126" w:type="dxa"/>
          </w:tcPr>
          <w:p w14:paraId="0CE8CE3A"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 h</w:t>
            </w:r>
          </w:p>
          <w:p w14:paraId="5A3C360D"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seminarium</w:t>
            </w:r>
          </w:p>
          <w:p w14:paraId="52F2664A"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p>
        </w:tc>
        <w:tc>
          <w:tcPr>
            <w:tcW w:w="1418" w:type="dxa"/>
          </w:tcPr>
          <w:p w14:paraId="384B0F5B" w14:textId="551C6432"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30.01.2022</w:t>
            </w:r>
          </w:p>
        </w:tc>
      </w:tr>
      <w:tr w:rsidR="0060612C" w:rsidRPr="0060612C" w14:paraId="513E23E9" w14:textId="77777777" w:rsidTr="00DA6750">
        <w:tc>
          <w:tcPr>
            <w:tcW w:w="959" w:type="dxa"/>
            <w:vMerge/>
          </w:tcPr>
          <w:p w14:paraId="30DBF4DB" w14:textId="77777777" w:rsidR="006C0D4B" w:rsidRPr="0060612C" w:rsidRDefault="006C0D4B" w:rsidP="006C0D4B">
            <w:pPr>
              <w:spacing w:before="60" w:after="60" w:line="312" w:lineRule="auto"/>
              <w:jc w:val="center"/>
              <w:rPr>
                <w:rFonts w:ascii="Verdana" w:hAnsi="Verdana" w:cs="Times New Roman"/>
                <w:b/>
                <w:color w:val="000000" w:themeColor="text1"/>
                <w:sz w:val="18"/>
                <w:szCs w:val="18"/>
              </w:rPr>
            </w:pPr>
          </w:p>
        </w:tc>
        <w:tc>
          <w:tcPr>
            <w:tcW w:w="1168" w:type="dxa"/>
          </w:tcPr>
          <w:p w14:paraId="014D4A3B"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VI</w:t>
            </w:r>
          </w:p>
        </w:tc>
        <w:tc>
          <w:tcPr>
            <w:tcW w:w="4961" w:type="dxa"/>
          </w:tcPr>
          <w:p w14:paraId="0D2576A7" w14:textId="77777777" w:rsidR="006C0D4B" w:rsidRPr="0060612C" w:rsidRDefault="006C0D4B" w:rsidP="006C0D4B">
            <w:pPr>
              <w:spacing w:before="60" w:after="60" w:line="312" w:lineRule="auto"/>
              <w:rPr>
                <w:rFonts w:ascii="Verdana" w:eastAsia="Times New Roman" w:hAnsi="Verdana" w:cs="Times New Roman"/>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Odpowiedzialność sponsora za produkt leczniczy. Badania kliniczne IV fazy. Badania Real World Evidence (RWE). Cz. 1</w:t>
            </w:r>
          </w:p>
        </w:tc>
        <w:tc>
          <w:tcPr>
            <w:tcW w:w="2126" w:type="dxa"/>
          </w:tcPr>
          <w:p w14:paraId="7145A781"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 xml:space="preserve">2 h </w:t>
            </w:r>
          </w:p>
          <w:p w14:paraId="1837E61B"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wykład</w:t>
            </w:r>
          </w:p>
        </w:tc>
        <w:tc>
          <w:tcPr>
            <w:tcW w:w="1418" w:type="dxa"/>
          </w:tcPr>
          <w:p w14:paraId="33835AC6" w14:textId="7EAF52B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30.01.2022</w:t>
            </w:r>
          </w:p>
        </w:tc>
      </w:tr>
      <w:tr w:rsidR="0060612C" w:rsidRPr="0060612C" w14:paraId="73896AD0" w14:textId="77777777" w:rsidTr="00DA6750">
        <w:trPr>
          <w:cantSplit/>
          <w:trHeight w:val="617"/>
        </w:trPr>
        <w:tc>
          <w:tcPr>
            <w:tcW w:w="959" w:type="dxa"/>
            <w:vMerge w:val="restart"/>
            <w:textDirection w:val="btLr"/>
          </w:tcPr>
          <w:p w14:paraId="57F49482" w14:textId="77777777" w:rsidR="006C0D4B" w:rsidRPr="0060612C" w:rsidRDefault="006C0D4B" w:rsidP="006C0D4B">
            <w:pPr>
              <w:spacing w:before="60" w:after="60" w:line="312" w:lineRule="auto"/>
              <w:ind w:left="113" w:right="113"/>
              <w:jc w:val="center"/>
              <w:rPr>
                <w:rFonts w:ascii="Verdana" w:hAnsi="Verdana" w:cs="Times New Roman"/>
                <w:b/>
                <w:color w:val="000000" w:themeColor="text1"/>
                <w:sz w:val="18"/>
                <w:szCs w:val="18"/>
              </w:rPr>
            </w:pPr>
            <w:r w:rsidRPr="0060612C">
              <w:rPr>
                <w:rFonts w:ascii="Verdana" w:hAnsi="Verdana" w:cs="Times New Roman"/>
                <w:b/>
                <w:color w:val="000000" w:themeColor="text1"/>
                <w:sz w:val="18"/>
                <w:szCs w:val="18"/>
              </w:rPr>
              <w:t>Semestr II</w:t>
            </w:r>
          </w:p>
        </w:tc>
        <w:tc>
          <w:tcPr>
            <w:tcW w:w="1168" w:type="dxa"/>
          </w:tcPr>
          <w:p w14:paraId="5CF22A86" w14:textId="77777777" w:rsidR="006C0D4B" w:rsidRPr="0060612C" w:rsidRDefault="006C0D4B" w:rsidP="006C0D4B">
            <w:pPr>
              <w:spacing w:before="60" w:after="60" w:line="312" w:lineRule="auto"/>
              <w:jc w:val="center"/>
              <w:rPr>
                <w:rFonts w:ascii="Verdana" w:hAnsi="Verdana" w:cs="Times New Roman"/>
                <w:color w:val="000000" w:themeColor="text1"/>
                <w:sz w:val="18"/>
                <w:szCs w:val="18"/>
                <w:lang w:val="en-US"/>
              </w:rPr>
            </w:pPr>
            <w:r w:rsidRPr="0060612C">
              <w:rPr>
                <w:rFonts w:ascii="Verdana" w:hAnsi="Verdana" w:cs="Times New Roman"/>
                <w:color w:val="000000" w:themeColor="text1"/>
                <w:sz w:val="18"/>
                <w:szCs w:val="18"/>
                <w:lang w:val="en-US"/>
              </w:rPr>
              <w:t>V</w:t>
            </w:r>
          </w:p>
        </w:tc>
        <w:tc>
          <w:tcPr>
            <w:tcW w:w="4961" w:type="dxa"/>
          </w:tcPr>
          <w:p w14:paraId="515634B7" w14:textId="77777777" w:rsidR="006C0D4B" w:rsidRPr="0060612C" w:rsidRDefault="006C0D4B" w:rsidP="006C0D4B">
            <w:pPr>
              <w:spacing w:before="60" w:after="60" w:line="312" w:lineRule="auto"/>
              <w:rPr>
                <w:rFonts w:ascii="Verdana" w:hAnsi="Verdana" w:cs="Times New Roman"/>
                <w:color w:val="000000" w:themeColor="text1"/>
                <w:sz w:val="18"/>
                <w:szCs w:val="18"/>
                <w:lang w:val="en-US"/>
              </w:rPr>
            </w:pPr>
            <w:r w:rsidRPr="0060612C">
              <w:rPr>
                <w:rFonts w:ascii="Verdana" w:eastAsia="Times New Roman" w:hAnsi="Verdana" w:cs="Times New Roman"/>
                <w:color w:val="000000" w:themeColor="text1"/>
                <w:sz w:val="18"/>
                <w:szCs w:val="18"/>
              </w:rPr>
              <w:t>Komercjalizacja badań klinicznych.</w:t>
            </w:r>
          </w:p>
        </w:tc>
        <w:tc>
          <w:tcPr>
            <w:tcW w:w="2126" w:type="dxa"/>
          </w:tcPr>
          <w:p w14:paraId="733128BE"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 h</w:t>
            </w:r>
          </w:p>
          <w:p w14:paraId="3FF5002D"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wykład</w:t>
            </w:r>
          </w:p>
        </w:tc>
        <w:tc>
          <w:tcPr>
            <w:tcW w:w="1418" w:type="dxa"/>
          </w:tcPr>
          <w:p w14:paraId="3514A1A1" w14:textId="69BAA35D" w:rsidR="006C0D4B" w:rsidRPr="0060612C" w:rsidRDefault="006C0D4B" w:rsidP="006C0D4B">
            <w:pPr>
              <w:spacing w:before="60" w:after="60" w:line="312" w:lineRule="auto"/>
              <w:jc w:val="center"/>
              <w:rPr>
                <w:rFonts w:ascii="Verdana" w:hAnsi="Verdana" w:cs="Times New Roman"/>
                <w:color w:val="000000" w:themeColor="text1"/>
                <w:sz w:val="18"/>
                <w:szCs w:val="18"/>
                <w:lang w:val="en-US"/>
              </w:rPr>
            </w:pPr>
            <w:r w:rsidRPr="0060612C">
              <w:rPr>
                <w:rFonts w:ascii="Verdana" w:hAnsi="Verdana" w:cs="Times New Roman"/>
                <w:color w:val="000000" w:themeColor="text1"/>
                <w:sz w:val="18"/>
                <w:szCs w:val="18"/>
                <w:lang w:val="en-US"/>
              </w:rPr>
              <w:t>27.03.2022</w:t>
            </w:r>
          </w:p>
        </w:tc>
      </w:tr>
      <w:tr w:rsidR="0060612C" w:rsidRPr="0060612C" w14:paraId="35D72F6A" w14:textId="77777777" w:rsidTr="00DA6750">
        <w:trPr>
          <w:cantSplit/>
          <w:trHeight w:val="554"/>
        </w:trPr>
        <w:tc>
          <w:tcPr>
            <w:tcW w:w="959" w:type="dxa"/>
            <w:vMerge/>
            <w:textDirection w:val="btLr"/>
          </w:tcPr>
          <w:p w14:paraId="79D398C8" w14:textId="77777777" w:rsidR="006C0D4B" w:rsidRPr="0060612C" w:rsidRDefault="006C0D4B" w:rsidP="006C0D4B">
            <w:pPr>
              <w:spacing w:before="60" w:after="60" w:line="312" w:lineRule="auto"/>
              <w:ind w:left="113" w:right="113"/>
              <w:jc w:val="center"/>
              <w:rPr>
                <w:rFonts w:ascii="Verdana" w:hAnsi="Verdana" w:cs="Times New Roman"/>
                <w:b/>
                <w:color w:val="000000" w:themeColor="text1"/>
                <w:sz w:val="18"/>
                <w:szCs w:val="18"/>
              </w:rPr>
            </w:pPr>
          </w:p>
        </w:tc>
        <w:tc>
          <w:tcPr>
            <w:tcW w:w="1168" w:type="dxa"/>
          </w:tcPr>
          <w:p w14:paraId="45992E29"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VIII</w:t>
            </w:r>
          </w:p>
        </w:tc>
        <w:tc>
          <w:tcPr>
            <w:tcW w:w="4961" w:type="dxa"/>
          </w:tcPr>
          <w:p w14:paraId="208CBE54" w14:textId="77777777" w:rsidR="006C0D4B" w:rsidRPr="0060612C" w:rsidRDefault="006C0D4B" w:rsidP="006C0D4B">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Nadzór nad prowadzeniem badania klinicznego.</w:t>
            </w:r>
          </w:p>
        </w:tc>
        <w:tc>
          <w:tcPr>
            <w:tcW w:w="2126" w:type="dxa"/>
          </w:tcPr>
          <w:p w14:paraId="526E516A"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 h</w:t>
            </w:r>
          </w:p>
          <w:p w14:paraId="6D36327C"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wykład</w:t>
            </w:r>
          </w:p>
        </w:tc>
        <w:tc>
          <w:tcPr>
            <w:tcW w:w="1418" w:type="dxa"/>
          </w:tcPr>
          <w:p w14:paraId="533BBD3A" w14:textId="6A74C87E"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27.03.2022</w:t>
            </w:r>
          </w:p>
        </w:tc>
      </w:tr>
      <w:tr w:rsidR="0060612C" w:rsidRPr="0060612C" w14:paraId="49B63906" w14:textId="77777777" w:rsidTr="00DA6750">
        <w:trPr>
          <w:cantSplit/>
          <w:trHeight w:val="561"/>
        </w:trPr>
        <w:tc>
          <w:tcPr>
            <w:tcW w:w="959" w:type="dxa"/>
            <w:vMerge/>
            <w:textDirection w:val="btLr"/>
          </w:tcPr>
          <w:p w14:paraId="1B42CB14" w14:textId="77777777" w:rsidR="006C0D4B" w:rsidRPr="0060612C" w:rsidRDefault="006C0D4B" w:rsidP="006C0D4B">
            <w:pPr>
              <w:spacing w:before="60" w:after="60" w:line="312" w:lineRule="auto"/>
              <w:ind w:left="113" w:right="113"/>
              <w:jc w:val="center"/>
              <w:rPr>
                <w:rFonts w:ascii="Verdana" w:hAnsi="Verdana" w:cs="Times New Roman"/>
                <w:b/>
                <w:color w:val="000000" w:themeColor="text1"/>
                <w:sz w:val="18"/>
                <w:szCs w:val="18"/>
              </w:rPr>
            </w:pPr>
          </w:p>
        </w:tc>
        <w:tc>
          <w:tcPr>
            <w:tcW w:w="1168" w:type="dxa"/>
          </w:tcPr>
          <w:p w14:paraId="6C758260" w14:textId="77777777" w:rsidR="006C0D4B" w:rsidRPr="0060612C" w:rsidRDefault="006C0D4B" w:rsidP="006C0D4B">
            <w:pPr>
              <w:spacing w:before="60" w:after="60" w:line="312" w:lineRule="auto"/>
              <w:jc w:val="center"/>
              <w:rPr>
                <w:rFonts w:ascii="Verdana" w:hAnsi="Verdana" w:cs="Times New Roman"/>
                <w:color w:val="000000" w:themeColor="text1"/>
                <w:sz w:val="18"/>
                <w:szCs w:val="18"/>
                <w:lang w:val="en-US"/>
              </w:rPr>
            </w:pPr>
            <w:r w:rsidRPr="0060612C">
              <w:rPr>
                <w:rFonts w:ascii="Verdana" w:hAnsi="Verdana" w:cs="Times New Roman"/>
                <w:color w:val="000000" w:themeColor="text1"/>
                <w:sz w:val="18"/>
                <w:szCs w:val="18"/>
                <w:lang w:val="en-US"/>
              </w:rPr>
              <w:t>VIII</w:t>
            </w:r>
          </w:p>
        </w:tc>
        <w:tc>
          <w:tcPr>
            <w:tcW w:w="4961" w:type="dxa"/>
          </w:tcPr>
          <w:p w14:paraId="73177AFB" w14:textId="77777777" w:rsidR="006C0D4B" w:rsidRPr="0060612C" w:rsidRDefault="006C0D4B" w:rsidP="006C0D4B">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Rekrutacja uczestników do badań klinicznych.</w:t>
            </w:r>
          </w:p>
        </w:tc>
        <w:tc>
          <w:tcPr>
            <w:tcW w:w="2126" w:type="dxa"/>
          </w:tcPr>
          <w:p w14:paraId="66D5F4C7"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 h</w:t>
            </w:r>
          </w:p>
          <w:p w14:paraId="391C7167"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wykład</w:t>
            </w:r>
          </w:p>
        </w:tc>
        <w:tc>
          <w:tcPr>
            <w:tcW w:w="1418" w:type="dxa"/>
          </w:tcPr>
          <w:p w14:paraId="1337409B" w14:textId="50E0C0B0" w:rsidR="006C0D4B" w:rsidRPr="0060612C" w:rsidRDefault="006C0D4B" w:rsidP="006C0D4B">
            <w:pPr>
              <w:spacing w:before="60" w:after="60" w:line="312" w:lineRule="auto"/>
              <w:jc w:val="center"/>
              <w:rPr>
                <w:rFonts w:ascii="Verdana" w:hAnsi="Verdana" w:cs="Times New Roman"/>
                <w:color w:val="000000" w:themeColor="text1"/>
                <w:sz w:val="18"/>
                <w:szCs w:val="18"/>
                <w:lang w:val="en-US"/>
              </w:rPr>
            </w:pPr>
            <w:r w:rsidRPr="0060612C">
              <w:rPr>
                <w:rFonts w:ascii="Verdana" w:hAnsi="Verdana" w:cs="Times New Roman"/>
                <w:color w:val="000000" w:themeColor="text1"/>
                <w:sz w:val="18"/>
                <w:szCs w:val="18"/>
                <w:lang w:val="en-US"/>
              </w:rPr>
              <w:t>27.03.2022</w:t>
            </w:r>
          </w:p>
        </w:tc>
      </w:tr>
      <w:tr w:rsidR="0060612C" w:rsidRPr="0060612C" w14:paraId="3555FF9A" w14:textId="77777777" w:rsidTr="00DA6750">
        <w:trPr>
          <w:cantSplit/>
          <w:trHeight w:val="1134"/>
        </w:trPr>
        <w:tc>
          <w:tcPr>
            <w:tcW w:w="959" w:type="dxa"/>
            <w:vMerge/>
            <w:textDirection w:val="btLr"/>
          </w:tcPr>
          <w:p w14:paraId="6EB6764A" w14:textId="77777777" w:rsidR="006C0D4B" w:rsidRPr="0060612C" w:rsidRDefault="006C0D4B" w:rsidP="006C0D4B">
            <w:pPr>
              <w:spacing w:before="60" w:after="60" w:line="312" w:lineRule="auto"/>
              <w:ind w:left="113" w:right="113"/>
              <w:jc w:val="center"/>
              <w:rPr>
                <w:rFonts w:ascii="Verdana" w:hAnsi="Verdana" w:cs="Times New Roman"/>
                <w:b/>
                <w:color w:val="000000" w:themeColor="text1"/>
                <w:sz w:val="18"/>
                <w:szCs w:val="18"/>
              </w:rPr>
            </w:pPr>
          </w:p>
        </w:tc>
        <w:tc>
          <w:tcPr>
            <w:tcW w:w="1168" w:type="dxa"/>
          </w:tcPr>
          <w:p w14:paraId="68E4F04A"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VI</w:t>
            </w:r>
          </w:p>
        </w:tc>
        <w:tc>
          <w:tcPr>
            <w:tcW w:w="4961" w:type="dxa"/>
          </w:tcPr>
          <w:p w14:paraId="31E32704" w14:textId="77777777" w:rsidR="006C0D4B" w:rsidRPr="0060612C" w:rsidRDefault="006C0D4B" w:rsidP="006C0D4B">
            <w:pPr>
              <w:spacing w:before="60" w:after="60" w:line="312" w:lineRule="auto"/>
              <w:rPr>
                <w:rFonts w:ascii="Verdana" w:eastAsia="Times New Roman" w:hAnsi="Verdana" w:cs="Times New Roman"/>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Odpowiedzialność sponsora za produkt leczniczy. Badania kliniczne IV fazy. Badania Real World Evidence (RWE). Cz. 2</w:t>
            </w:r>
          </w:p>
        </w:tc>
        <w:tc>
          <w:tcPr>
            <w:tcW w:w="2126" w:type="dxa"/>
          </w:tcPr>
          <w:p w14:paraId="725CA003"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 xml:space="preserve">2 h </w:t>
            </w:r>
          </w:p>
          <w:p w14:paraId="667391F1"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wykład</w:t>
            </w:r>
          </w:p>
        </w:tc>
        <w:tc>
          <w:tcPr>
            <w:tcW w:w="1418" w:type="dxa"/>
          </w:tcPr>
          <w:p w14:paraId="7AB2B851" w14:textId="04332222"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09.04.2022</w:t>
            </w:r>
          </w:p>
        </w:tc>
      </w:tr>
      <w:tr w:rsidR="0060612C" w:rsidRPr="0060612C" w14:paraId="78E8D9DA" w14:textId="77777777" w:rsidTr="00DA6750">
        <w:trPr>
          <w:cantSplit/>
          <w:trHeight w:val="1134"/>
        </w:trPr>
        <w:tc>
          <w:tcPr>
            <w:tcW w:w="959" w:type="dxa"/>
            <w:vMerge/>
            <w:textDirection w:val="btLr"/>
          </w:tcPr>
          <w:p w14:paraId="3F3B7A4E" w14:textId="77777777" w:rsidR="006C0D4B" w:rsidRPr="0060612C" w:rsidRDefault="006C0D4B" w:rsidP="006C0D4B">
            <w:pPr>
              <w:spacing w:before="60" w:after="60" w:line="312" w:lineRule="auto"/>
              <w:ind w:left="113" w:right="113"/>
              <w:jc w:val="center"/>
              <w:rPr>
                <w:rFonts w:ascii="Verdana" w:hAnsi="Verdana" w:cs="Times New Roman"/>
                <w:b/>
                <w:color w:val="000000" w:themeColor="text1"/>
                <w:sz w:val="18"/>
                <w:szCs w:val="18"/>
              </w:rPr>
            </w:pPr>
          </w:p>
        </w:tc>
        <w:tc>
          <w:tcPr>
            <w:tcW w:w="1168" w:type="dxa"/>
          </w:tcPr>
          <w:p w14:paraId="67CFE77D"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VI</w:t>
            </w:r>
          </w:p>
        </w:tc>
        <w:tc>
          <w:tcPr>
            <w:tcW w:w="4961" w:type="dxa"/>
          </w:tcPr>
          <w:p w14:paraId="2DF0887E" w14:textId="77777777" w:rsidR="006C0D4B" w:rsidRPr="0060612C" w:rsidRDefault="006C0D4B" w:rsidP="006C0D4B">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Raporty i sprawozdania z zakresu oceny bezpieczeństwa uczestników badania klinicznego oraz produktu leczniczego. Cz. 1</w:t>
            </w:r>
          </w:p>
        </w:tc>
        <w:tc>
          <w:tcPr>
            <w:tcW w:w="2126" w:type="dxa"/>
          </w:tcPr>
          <w:p w14:paraId="7FB11AB1"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 h</w:t>
            </w:r>
          </w:p>
          <w:p w14:paraId="4859FF19"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wykład</w:t>
            </w:r>
          </w:p>
          <w:p w14:paraId="3F9C333B"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p>
        </w:tc>
        <w:tc>
          <w:tcPr>
            <w:tcW w:w="1418" w:type="dxa"/>
          </w:tcPr>
          <w:p w14:paraId="66662D68" w14:textId="49D01E32" w:rsidR="006C0D4B" w:rsidRPr="0060612C" w:rsidRDefault="006C0D4B" w:rsidP="006C0D4B">
            <w:pPr>
              <w:spacing w:before="60" w:after="60" w:line="312" w:lineRule="auto"/>
              <w:jc w:val="center"/>
              <w:rPr>
                <w:rFonts w:ascii="Verdana" w:hAnsi="Verdana" w:cs="Times New Roman"/>
                <w:color w:val="000000" w:themeColor="text1"/>
                <w:sz w:val="18"/>
                <w:szCs w:val="18"/>
                <w:lang w:val="en-US"/>
              </w:rPr>
            </w:pPr>
            <w:r w:rsidRPr="0060612C">
              <w:rPr>
                <w:rFonts w:ascii="Verdana" w:hAnsi="Verdana" w:cs="Times New Roman"/>
                <w:color w:val="000000" w:themeColor="text1"/>
                <w:sz w:val="18"/>
                <w:szCs w:val="18"/>
                <w:lang w:val="en-US"/>
              </w:rPr>
              <w:t>09.04.2022</w:t>
            </w:r>
          </w:p>
        </w:tc>
      </w:tr>
      <w:tr w:rsidR="0060612C" w:rsidRPr="0060612C" w14:paraId="52B63CA8" w14:textId="77777777" w:rsidTr="00DA6750">
        <w:trPr>
          <w:cantSplit/>
          <w:trHeight w:val="1134"/>
        </w:trPr>
        <w:tc>
          <w:tcPr>
            <w:tcW w:w="959" w:type="dxa"/>
            <w:vMerge/>
            <w:textDirection w:val="btLr"/>
          </w:tcPr>
          <w:p w14:paraId="17FA6FB1" w14:textId="77777777" w:rsidR="006C0D4B" w:rsidRPr="0060612C" w:rsidRDefault="006C0D4B" w:rsidP="006C0D4B">
            <w:pPr>
              <w:spacing w:before="60" w:after="60" w:line="312" w:lineRule="auto"/>
              <w:ind w:left="113" w:right="113"/>
              <w:jc w:val="center"/>
              <w:rPr>
                <w:rFonts w:ascii="Verdana" w:hAnsi="Verdana" w:cs="Times New Roman"/>
                <w:b/>
                <w:color w:val="000000" w:themeColor="text1"/>
                <w:sz w:val="18"/>
                <w:szCs w:val="18"/>
              </w:rPr>
            </w:pPr>
          </w:p>
        </w:tc>
        <w:tc>
          <w:tcPr>
            <w:tcW w:w="1168" w:type="dxa"/>
          </w:tcPr>
          <w:p w14:paraId="7D9B9790"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VI</w:t>
            </w:r>
          </w:p>
        </w:tc>
        <w:tc>
          <w:tcPr>
            <w:tcW w:w="4961" w:type="dxa"/>
          </w:tcPr>
          <w:p w14:paraId="55126D57" w14:textId="77777777" w:rsidR="006C0D4B" w:rsidRPr="0060612C" w:rsidRDefault="006C0D4B" w:rsidP="006C0D4B">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Raporty i sprawozdania z zakresu oceny bezpieczeństwa uczestników badania klinicznego oraz produktu leczniczego. Cz. 2</w:t>
            </w:r>
          </w:p>
        </w:tc>
        <w:tc>
          <w:tcPr>
            <w:tcW w:w="2126" w:type="dxa"/>
          </w:tcPr>
          <w:p w14:paraId="3EF99087"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 h</w:t>
            </w:r>
          </w:p>
          <w:p w14:paraId="072A506E"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seminarium</w:t>
            </w:r>
          </w:p>
          <w:p w14:paraId="7D5C4713"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p>
        </w:tc>
        <w:tc>
          <w:tcPr>
            <w:tcW w:w="1418" w:type="dxa"/>
          </w:tcPr>
          <w:p w14:paraId="581FB02B" w14:textId="239B2DEC" w:rsidR="006C0D4B" w:rsidRPr="0060612C" w:rsidRDefault="006C0D4B" w:rsidP="006C0D4B">
            <w:pPr>
              <w:spacing w:before="60" w:after="60" w:line="312" w:lineRule="auto"/>
              <w:jc w:val="center"/>
              <w:rPr>
                <w:rFonts w:ascii="Verdana" w:hAnsi="Verdana" w:cs="Times New Roman"/>
                <w:color w:val="000000" w:themeColor="text1"/>
                <w:sz w:val="18"/>
                <w:szCs w:val="18"/>
                <w:lang w:val="en-US"/>
              </w:rPr>
            </w:pPr>
            <w:r w:rsidRPr="0060612C">
              <w:rPr>
                <w:rFonts w:ascii="Verdana" w:hAnsi="Verdana" w:cs="Times New Roman"/>
                <w:color w:val="000000" w:themeColor="text1"/>
                <w:sz w:val="18"/>
                <w:szCs w:val="18"/>
                <w:lang w:val="en-US"/>
              </w:rPr>
              <w:t>09.04.2022</w:t>
            </w:r>
          </w:p>
        </w:tc>
      </w:tr>
      <w:tr w:rsidR="0060612C" w:rsidRPr="0060612C" w14:paraId="313746DB" w14:textId="77777777" w:rsidTr="00DA6750">
        <w:trPr>
          <w:cantSplit/>
          <w:trHeight w:val="696"/>
        </w:trPr>
        <w:tc>
          <w:tcPr>
            <w:tcW w:w="959" w:type="dxa"/>
            <w:vMerge/>
            <w:textDirection w:val="btLr"/>
          </w:tcPr>
          <w:p w14:paraId="3441ED79" w14:textId="77777777" w:rsidR="006C0D4B" w:rsidRPr="0060612C" w:rsidRDefault="006C0D4B" w:rsidP="006C0D4B">
            <w:pPr>
              <w:spacing w:before="60" w:after="60" w:line="312" w:lineRule="auto"/>
              <w:ind w:left="113" w:right="113"/>
              <w:jc w:val="center"/>
              <w:rPr>
                <w:rFonts w:ascii="Verdana" w:hAnsi="Verdana" w:cs="Times New Roman"/>
                <w:b/>
                <w:color w:val="000000" w:themeColor="text1"/>
                <w:sz w:val="18"/>
                <w:szCs w:val="18"/>
              </w:rPr>
            </w:pPr>
          </w:p>
        </w:tc>
        <w:tc>
          <w:tcPr>
            <w:tcW w:w="1168" w:type="dxa"/>
          </w:tcPr>
          <w:p w14:paraId="603FF8C5" w14:textId="77777777" w:rsidR="006C0D4B" w:rsidRPr="0060612C" w:rsidRDefault="006C0D4B" w:rsidP="006C0D4B">
            <w:pPr>
              <w:spacing w:before="60" w:after="60" w:line="312" w:lineRule="auto"/>
              <w:jc w:val="center"/>
              <w:rPr>
                <w:rFonts w:ascii="Verdana" w:hAnsi="Verdana" w:cs="Times New Roman"/>
                <w:color w:val="000000" w:themeColor="text1"/>
                <w:sz w:val="18"/>
                <w:szCs w:val="18"/>
                <w:lang w:val="en-US"/>
              </w:rPr>
            </w:pPr>
            <w:r w:rsidRPr="0060612C">
              <w:rPr>
                <w:rFonts w:ascii="Verdana" w:hAnsi="Verdana" w:cs="Times New Roman"/>
                <w:color w:val="000000" w:themeColor="text1"/>
                <w:sz w:val="18"/>
                <w:szCs w:val="18"/>
                <w:lang w:val="en-US"/>
              </w:rPr>
              <w:t>VII</w:t>
            </w:r>
          </w:p>
        </w:tc>
        <w:tc>
          <w:tcPr>
            <w:tcW w:w="4961" w:type="dxa"/>
          </w:tcPr>
          <w:p w14:paraId="11379827" w14:textId="77777777" w:rsidR="006C0D4B" w:rsidRPr="0060612C" w:rsidRDefault="006C0D4B" w:rsidP="006C0D4B">
            <w:pPr>
              <w:spacing w:before="60" w:after="60" w:line="312" w:lineRule="auto"/>
              <w:rPr>
                <w:rFonts w:ascii="Verdana" w:hAnsi="Verdana" w:cs="Times New Roman"/>
                <w:color w:val="000000" w:themeColor="text1"/>
                <w:sz w:val="18"/>
                <w:szCs w:val="18"/>
                <w:lang w:val="en-US"/>
              </w:rPr>
            </w:pPr>
            <w:r w:rsidRPr="0060612C">
              <w:rPr>
                <w:rFonts w:ascii="Verdana" w:eastAsia="Times New Roman" w:hAnsi="Verdana" w:cs="Times New Roman"/>
                <w:color w:val="000000" w:themeColor="text1"/>
                <w:sz w:val="18"/>
                <w:szCs w:val="18"/>
                <w:lang w:eastAsia="pl-PL"/>
              </w:rPr>
              <w:t>Biostatystyka i data managment.</w:t>
            </w:r>
          </w:p>
        </w:tc>
        <w:tc>
          <w:tcPr>
            <w:tcW w:w="2126" w:type="dxa"/>
          </w:tcPr>
          <w:p w14:paraId="1CD4C9F1"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3 h</w:t>
            </w:r>
          </w:p>
          <w:p w14:paraId="2A53D7C0"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wykład</w:t>
            </w:r>
          </w:p>
        </w:tc>
        <w:tc>
          <w:tcPr>
            <w:tcW w:w="1418" w:type="dxa"/>
          </w:tcPr>
          <w:p w14:paraId="6D88B93D" w14:textId="210A3B62" w:rsidR="006C0D4B" w:rsidRPr="0060612C" w:rsidRDefault="006C0D4B" w:rsidP="006C0D4B">
            <w:pPr>
              <w:spacing w:before="60" w:after="60" w:line="312" w:lineRule="auto"/>
              <w:jc w:val="center"/>
              <w:rPr>
                <w:rFonts w:ascii="Verdana" w:hAnsi="Verdana" w:cs="Times New Roman"/>
                <w:color w:val="000000" w:themeColor="text1"/>
                <w:sz w:val="18"/>
                <w:szCs w:val="18"/>
                <w:lang w:val="en-US"/>
              </w:rPr>
            </w:pPr>
            <w:r w:rsidRPr="0060612C">
              <w:rPr>
                <w:rFonts w:ascii="Verdana" w:hAnsi="Verdana" w:cs="Times New Roman"/>
                <w:color w:val="000000" w:themeColor="text1"/>
                <w:sz w:val="18"/>
                <w:szCs w:val="18"/>
                <w:lang w:val="en-US"/>
              </w:rPr>
              <w:t>14.05.2022</w:t>
            </w:r>
          </w:p>
        </w:tc>
      </w:tr>
      <w:tr w:rsidR="0060612C" w:rsidRPr="0060612C" w14:paraId="6E948F37" w14:textId="77777777" w:rsidTr="00DA6750">
        <w:trPr>
          <w:cantSplit/>
          <w:trHeight w:val="1134"/>
        </w:trPr>
        <w:tc>
          <w:tcPr>
            <w:tcW w:w="959" w:type="dxa"/>
            <w:vMerge/>
            <w:textDirection w:val="btLr"/>
          </w:tcPr>
          <w:p w14:paraId="30A61667" w14:textId="77777777" w:rsidR="006C0D4B" w:rsidRPr="0060612C" w:rsidRDefault="006C0D4B" w:rsidP="006C0D4B">
            <w:pPr>
              <w:spacing w:before="60" w:after="60" w:line="312" w:lineRule="auto"/>
              <w:ind w:left="113" w:right="113"/>
              <w:jc w:val="center"/>
              <w:rPr>
                <w:rFonts w:ascii="Verdana" w:hAnsi="Verdana" w:cs="Times New Roman"/>
                <w:b/>
                <w:color w:val="000000" w:themeColor="text1"/>
                <w:sz w:val="18"/>
                <w:szCs w:val="18"/>
              </w:rPr>
            </w:pPr>
          </w:p>
        </w:tc>
        <w:tc>
          <w:tcPr>
            <w:tcW w:w="1168" w:type="dxa"/>
          </w:tcPr>
          <w:p w14:paraId="6EB634E6" w14:textId="77777777" w:rsidR="006C0D4B" w:rsidRPr="0060612C" w:rsidRDefault="006C0D4B" w:rsidP="006C0D4B">
            <w:pPr>
              <w:spacing w:before="60" w:after="60" w:line="312" w:lineRule="auto"/>
              <w:jc w:val="center"/>
              <w:rPr>
                <w:rFonts w:ascii="Verdana" w:hAnsi="Verdana" w:cs="Times New Roman"/>
                <w:color w:val="000000" w:themeColor="text1"/>
                <w:sz w:val="18"/>
                <w:szCs w:val="18"/>
                <w:lang w:val="en-US"/>
              </w:rPr>
            </w:pPr>
            <w:r w:rsidRPr="0060612C">
              <w:rPr>
                <w:rFonts w:ascii="Verdana" w:hAnsi="Verdana" w:cs="Times New Roman"/>
                <w:color w:val="000000" w:themeColor="text1"/>
                <w:sz w:val="18"/>
                <w:szCs w:val="18"/>
                <w:lang w:val="en-US"/>
              </w:rPr>
              <w:t>VII</w:t>
            </w:r>
          </w:p>
        </w:tc>
        <w:tc>
          <w:tcPr>
            <w:tcW w:w="4961" w:type="dxa"/>
          </w:tcPr>
          <w:p w14:paraId="5F184055" w14:textId="77777777" w:rsidR="006C0D4B" w:rsidRPr="0060612C" w:rsidRDefault="006C0D4B" w:rsidP="006C0D4B">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rPr>
              <w:t>Systemy elektroniczne zarządzania danymi w badaniach klinicznych.</w:t>
            </w:r>
          </w:p>
        </w:tc>
        <w:tc>
          <w:tcPr>
            <w:tcW w:w="2126" w:type="dxa"/>
          </w:tcPr>
          <w:p w14:paraId="4068E28F"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 h</w:t>
            </w:r>
          </w:p>
          <w:p w14:paraId="12C84E16"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wykład</w:t>
            </w:r>
          </w:p>
          <w:p w14:paraId="29685612"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p>
        </w:tc>
        <w:tc>
          <w:tcPr>
            <w:tcW w:w="1418" w:type="dxa"/>
          </w:tcPr>
          <w:p w14:paraId="22BAAD3C" w14:textId="2C7A7DA1" w:rsidR="006C0D4B" w:rsidRPr="0060612C" w:rsidRDefault="006C0D4B" w:rsidP="006C0D4B">
            <w:pPr>
              <w:spacing w:before="60" w:after="60" w:line="312" w:lineRule="auto"/>
              <w:jc w:val="center"/>
              <w:rPr>
                <w:rFonts w:ascii="Verdana" w:hAnsi="Verdana" w:cs="Times New Roman"/>
                <w:color w:val="000000" w:themeColor="text1"/>
                <w:sz w:val="18"/>
                <w:szCs w:val="18"/>
                <w:lang w:val="en-US"/>
              </w:rPr>
            </w:pPr>
            <w:r w:rsidRPr="0060612C">
              <w:rPr>
                <w:rFonts w:ascii="Verdana" w:hAnsi="Verdana" w:cs="Times New Roman"/>
                <w:color w:val="000000" w:themeColor="text1"/>
                <w:sz w:val="18"/>
                <w:szCs w:val="18"/>
                <w:lang w:val="en-US"/>
              </w:rPr>
              <w:t>14.05.2022</w:t>
            </w:r>
          </w:p>
        </w:tc>
      </w:tr>
      <w:tr w:rsidR="0060612C" w:rsidRPr="0060612C" w14:paraId="226A091C" w14:textId="77777777" w:rsidTr="00DA6750">
        <w:trPr>
          <w:cantSplit/>
          <w:trHeight w:val="1134"/>
        </w:trPr>
        <w:tc>
          <w:tcPr>
            <w:tcW w:w="959" w:type="dxa"/>
            <w:vMerge/>
            <w:textDirection w:val="btLr"/>
          </w:tcPr>
          <w:p w14:paraId="54472891" w14:textId="77777777" w:rsidR="006C0D4B" w:rsidRPr="0060612C" w:rsidRDefault="006C0D4B" w:rsidP="006C0D4B">
            <w:pPr>
              <w:spacing w:before="60" w:after="60" w:line="312" w:lineRule="auto"/>
              <w:ind w:left="113" w:right="113"/>
              <w:jc w:val="center"/>
              <w:rPr>
                <w:rFonts w:ascii="Verdana" w:hAnsi="Verdana" w:cs="Times New Roman"/>
                <w:b/>
                <w:color w:val="000000" w:themeColor="text1"/>
                <w:sz w:val="18"/>
                <w:szCs w:val="18"/>
              </w:rPr>
            </w:pPr>
          </w:p>
        </w:tc>
        <w:tc>
          <w:tcPr>
            <w:tcW w:w="1168" w:type="dxa"/>
          </w:tcPr>
          <w:p w14:paraId="48EC189E" w14:textId="7D468F2B" w:rsidR="006C0D4B" w:rsidRPr="0060612C" w:rsidRDefault="006C0D4B" w:rsidP="006C0D4B">
            <w:pPr>
              <w:spacing w:before="60" w:after="60" w:line="312" w:lineRule="auto"/>
              <w:jc w:val="center"/>
              <w:rPr>
                <w:rFonts w:ascii="Verdana" w:hAnsi="Verdana" w:cs="Times New Roman"/>
                <w:color w:val="000000" w:themeColor="text1"/>
                <w:sz w:val="18"/>
                <w:szCs w:val="18"/>
                <w:lang w:val="en-US"/>
              </w:rPr>
            </w:pPr>
            <w:r w:rsidRPr="0060612C">
              <w:rPr>
                <w:rFonts w:ascii="Verdana" w:hAnsi="Verdana" w:cs="Times New Roman"/>
                <w:color w:val="000000" w:themeColor="text1"/>
                <w:sz w:val="18"/>
                <w:szCs w:val="18"/>
                <w:lang w:val="en-US"/>
              </w:rPr>
              <w:t>VIII</w:t>
            </w:r>
          </w:p>
        </w:tc>
        <w:tc>
          <w:tcPr>
            <w:tcW w:w="4961" w:type="dxa"/>
          </w:tcPr>
          <w:p w14:paraId="24794C5A" w14:textId="16EF6221" w:rsidR="006C0D4B" w:rsidRPr="0060612C" w:rsidRDefault="006C0D4B" w:rsidP="006C0D4B">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rPr>
              <w:t>Narzędzia informatyczne wspomagające zarządzanie i administrowanie badaniem klinicznym.</w:t>
            </w:r>
          </w:p>
        </w:tc>
        <w:tc>
          <w:tcPr>
            <w:tcW w:w="2126" w:type="dxa"/>
          </w:tcPr>
          <w:p w14:paraId="6A7A9B37"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3 h</w:t>
            </w:r>
          </w:p>
          <w:p w14:paraId="7CA18F81"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wykład</w:t>
            </w:r>
          </w:p>
          <w:p w14:paraId="0264F348"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p>
        </w:tc>
        <w:tc>
          <w:tcPr>
            <w:tcW w:w="1418" w:type="dxa"/>
          </w:tcPr>
          <w:p w14:paraId="75D5B412" w14:textId="364062BC" w:rsidR="006C0D4B" w:rsidRPr="0060612C" w:rsidRDefault="006C0D4B" w:rsidP="006C0D4B">
            <w:pPr>
              <w:spacing w:before="60" w:after="60" w:line="312" w:lineRule="auto"/>
              <w:jc w:val="center"/>
              <w:rPr>
                <w:rFonts w:ascii="Verdana" w:hAnsi="Verdana" w:cs="Times New Roman"/>
                <w:color w:val="000000" w:themeColor="text1"/>
                <w:sz w:val="18"/>
                <w:szCs w:val="18"/>
                <w:lang w:val="en-US"/>
              </w:rPr>
            </w:pPr>
            <w:r w:rsidRPr="0060612C">
              <w:rPr>
                <w:rFonts w:ascii="Verdana" w:hAnsi="Verdana" w:cs="Times New Roman"/>
                <w:color w:val="000000" w:themeColor="text1"/>
                <w:sz w:val="18"/>
                <w:szCs w:val="18"/>
                <w:lang w:val="en-US"/>
              </w:rPr>
              <w:t>14.05.2022</w:t>
            </w:r>
          </w:p>
        </w:tc>
      </w:tr>
      <w:tr w:rsidR="006C0D4B" w:rsidRPr="0060612C" w14:paraId="00A85E10" w14:textId="77777777" w:rsidTr="00DA6750">
        <w:trPr>
          <w:cantSplit/>
          <w:trHeight w:val="1134"/>
        </w:trPr>
        <w:tc>
          <w:tcPr>
            <w:tcW w:w="959" w:type="dxa"/>
            <w:vMerge/>
            <w:textDirection w:val="btLr"/>
          </w:tcPr>
          <w:p w14:paraId="1C660F1F" w14:textId="77777777" w:rsidR="006C0D4B" w:rsidRPr="0060612C" w:rsidRDefault="006C0D4B" w:rsidP="006C0D4B">
            <w:pPr>
              <w:spacing w:before="60" w:after="60" w:line="312" w:lineRule="auto"/>
              <w:ind w:left="113" w:right="113"/>
              <w:jc w:val="center"/>
              <w:rPr>
                <w:rFonts w:ascii="Verdana" w:hAnsi="Verdana" w:cs="Times New Roman"/>
                <w:b/>
                <w:color w:val="000000" w:themeColor="text1"/>
                <w:sz w:val="18"/>
                <w:szCs w:val="18"/>
              </w:rPr>
            </w:pPr>
          </w:p>
        </w:tc>
        <w:tc>
          <w:tcPr>
            <w:tcW w:w="1168" w:type="dxa"/>
          </w:tcPr>
          <w:p w14:paraId="125ED09C" w14:textId="6530F55C" w:rsidR="006C0D4B" w:rsidRPr="0060612C" w:rsidRDefault="006C0D4B" w:rsidP="006C0D4B">
            <w:pPr>
              <w:spacing w:before="60" w:after="60" w:line="312" w:lineRule="auto"/>
              <w:jc w:val="center"/>
              <w:rPr>
                <w:rFonts w:ascii="Verdana" w:hAnsi="Verdana" w:cs="Times New Roman"/>
                <w:color w:val="000000" w:themeColor="text1"/>
                <w:sz w:val="18"/>
                <w:szCs w:val="18"/>
                <w:lang w:val="en-US"/>
              </w:rPr>
            </w:pPr>
            <w:r w:rsidRPr="0060612C">
              <w:rPr>
                <w:rFonts w:ascii="Verdana" w:hAnsi="Verdana" w:cs="Times New Roman"/>
                <w:color w:val="000000" w:themeColor="text1"/>
                <w:sz w:val="18"/>
                <w:szCs w:val="18"/>
                <w:lang w:val="en-US"/>
              </w:rPr>
              <w:t>IX</w:t>
            </w:r>
          </w:p>
        </w:tc>
        <w:tc>
          <w:tcPr>
            <w:tcW w:w="4961" w:type="dxa"/>
          </w:tcPr>
          <w:p w14:paraId="5A75BAED" w14:textId="2241B1E6" w:rsidR="006C0D4B" w:rsidRPr="0060612C" w:rsidRDefault="006C0D4B" w:rsidP="006C0D4B">
            <w:pPr>
              <w:spacing w:before="60" w:after="60" w:line="312" w:lineRule="auto"/>
              <w:rPr>
                <w:rFonts w:ascii="Verdana" w:eastAsia="Times New Roman" w:hAnsi="Verdana" w:cs="Times New Roman"/>
                <w:color w:val="000000" w:themeColor="text1"/>
                <w:sz w:val="18"/>
                <w:szCs w:val="18"/>
              </w:rPr>
            </w:pPr>
            <w:r w:rsidRPr="0060612C">
              <w:rPr>
                <w:rFonts w:ascii="Verdana" w:eastAsia="Times New Roman" w:hAnsi="Verdana" w:cs="Times New Roman"/>
                <w:color w:val="000000" w:themeColor="text1"/>
                <w:sz w:val="18"/>
                <w:szCs w:val="18"/>
              </w:rPr>
              <w:t>Badania kliniczne w onkologii</w:t>
            </w:r>
          </w:p>
        </w:tc>
        <w:tc>
          <w:tcPr>
            <w:tcW w:w="2126" w:type="dxa"/>
          </w:tcPr>
          <w:p w14:paraId="7190F029" w14:textId="4D529879"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 xml:space="preserve">2 h </w:t>
            </w:r>
            <w:r w:rsidRPr="0060612C">
              <w:rPr>
                <w:rFonts w:ascii="Verdana" w:hAnsi="Verdana" w:cs="Times New Roman"/>
                <w:color w:val="000000" w:themeColor="text1"/>
                <w:sz w:val="18"/>
                <w:szCs w:val="18"/>
              </w:rPr>
              <w:br/>
              <w:t>wykład</w:t>
            </w:r>
          </w:p>
        </w:tc>
        <w:tc>
          <w:tcPr>
            <w:tcW w:w="1418" w:type="dxa"/>
          </w:tcPr>
          <w:p w14:paraId="605A3B78" w14:textId="74B04494" w:rsidR="006C0D4B" w:rsidRPr="0060612C" w:rsidRDefault="006C0D4B" w:rsidP="006C0D4B">
            <w:pPr>
              <w:spacing w:before="60" w:after="60" w:line="312" w:lineRule="auto"/>
              <w:jc w:val="center"/>
              <w:rPr>
                <w:rFonts w:ascii="Verdana" w:hAnsi="Verdana" w:cs="Times New Roman"/>
                <w:color w:val="000000" w:themeColor="text1"/>
                <w:sz w:val="18"/>
                <w:szCs w:val="18"/>
                <w:lang w:val="en-US"/>
              </w:rPr>
            </w:pPr>
            <w:r w:rsidRPr="0060612C">
              <w:rPr>
                <w:rFonts w:ascii="Verdana" w:hAnsi="Verdana" w:cs="Times New Roman"/>
                <w:color w:val="000000" w:themeColor="text1"/>
                <w:sz w:val="18"/>
                <w:szCs w:val="18"/>
                <w:lang w:val="en-US"/>
              </w:rPr>
              <w:t>15.05.2022</w:t>
            </w:r>
          </w:p>
        </w:tc>
      </w:tr>
      <w:tr w:rsidR="0060612C" w:rsidRPr="0060612C" w14:paraId="3BAF89AD" w14:textId="77777777" w:rsidTr="00DA6750">
        <w:trPr>
          <w:cantSplit/>
          <w:trHeight w:val="696"/>
        </w:trPr>
        <w:tc>
          <w:tcPr>
            <w:tcW w:w="959" w:type="dxa"/>
            <w:vMerge/>
            <w:textDirection w:val="btLr"/>
          </w:tcPr>
          <w:p w14:paraId="58EC373C" w14:textId="77777777" w:rsidR="006C0D4B" w:rsidRPr="0060612C" w:rsidRDefault="006C0D4B" w:rsidP="006C0D4B">
            <w:pPr>
              <w:spacing w:before="60" w:after="60" w:line="312" w:lineRule="auto"/>
              <w:ind w:left="113" w:right="113"/>
              <w:jc w:val="center"/>
              <w:rPr>
                <w:rFonts w:ascii="Verdana" w:hAnsi="Verdana" w:cs="Times New Roman"/>
                <w:b/>
                <w:color w:val="000000" w:themeColor="text1"/>
                <w:sz w:val="18"/>
                <w:szCs w:val="18"/>
              </w:rPr>
            </w:pPr>
          </w:p>
        </w:tc>
        <w:tc>
          <w:tcPr>
            <w:tcW w:w="1168" w:type="dxa"/>
          </w:tcPr>
          <w:p w14:paraId="790FDE3F" w14:textId="77777777" w:rsidR="006C0D4B" w:rsidRPr="0060612C" w:rsidRDefault="006C0D4B" w:rsidP="006C0D4B">
            <w:pPr>
              <w:spacing w:before="60" w:after="60" w:line="312" w:lineRule="auto"/>
              <w:jc w:val="center"/>
              <w:rPr>
                <w:rFonts w:ascii="Verdana" w:hAnsi="Verdana" w:cs="Times New Roman"/>
                <w:color w:val="000000" w:themeColor="text1"/>
                <w:sz w:val="18"/>
                <w:szCs w:val="18"/>
                <w:lang w:val="en-US"/>
              </w:rPr>
            </w:pPr>
            <w:r w:rsidRPr="0060612C">
              <w:rPr>
                <w:rFonts w:ascii="Verdana" w:hAnsi="Verdana" w:cs="Times New Roman"/>
                <w:color w:val="000000" w:themeColor="text1"/>
                <w:sz w:val="18"/>
                <w:szCs w:val="18"/>
                <w:lang w:val="en-US"/>
              </w:rPr>
              <w:t>IX</w:t>
            </w:r>
          </w:p>
        </w:tc>
        <w:tc>
          <w:tcPr>
            <w:tcW w:w="4961" w:type="dxa"/>
          </w:tcPr>
          <w:p w14:paraId="70CE14D7" w14:textId="415D6CF5" w:rsidR="006C0D4B" w:rsidRPr="0060612C" w:rsidRDefault="006C0D4B" w:rsidP="006C0D4B">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rPr>
              <w:t>Analizy farmakoekonomiczne i ocena technologii medycznych (HTA). Cz. 2</w:t>
            </w:r>
          </w:p>
        </w:tc>
        <w:tc>
          <w:tcPr>
            <w:tcW w:w="2126" w:type="dxa"/>
          </w:tcPr>
          <w:p w14:paraId="2D0262FC"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2 h</w:t>
            </w:r>
          </w:p>
          <w:p w14:paraId="4F9C2028"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r w:rsidRPr="0060612C">
              <w:rPr>
                <w:rFonts w:ascii="Verdana" w:hAnsi="Verdana" w:cs="Times New Roman"/>
                <w:color w:val="000000" w:themeColor="text1"/>
                <w:sz w:val="18"/>
                <w:szCs w:val="18"/>
              </w:rPr>
              <w:t>seminarium</w:t>
            </w:r>
          </w:p>
          <w:p w14:paraId="338A8ABB" w14:textId="77777777" w:rsidR="006C0D4B" w:rsidRPr="0060612C" w:rsidRDefault="006C0D4B" w:rsidP="006C0D4B">
            <w:pPr>
              <w:spacing w:before="60" w:after="60" w:line="312" w:lineRule="auto"/>
              <w:jc w:val="center"/>
              <w:rPr>
                <w:rFonts w:ascii="Verdana" w:hAnsi="Verdana" w:cs="Times New Roman"/>
                <w:color w:val="000000" w:themeColor="text1"/>
                <w:sz w:val="18"/>
                <w:szCs w:val="18"/>
              </w:rPr>
            </w:pPr>
          </w:p>
        </w:tc>
        <w:tc>
          <w:tcPr>
            <w:tcW w:w="1418" w:type="dxa"/>
          </w:tcPr>
          <w:p w14:paraId="64F8E67F" w14:textId="462E8AD2" w:rsidR="006C0D4B" w:rsidRPr="0060612C" w:rsidRDefault="006C0D4B" w:rsidP="006C0D4B">
            <w:pPr>
              <w:spacing w:before="60" w:after="60" w:line="312" w:lineRule="auto"/>
              <w:jc w:val="center"/>
              <w:rPr>
                <w:rFonts w:ascii="Verdana" w:hAnsi="Verdana" w:cs="Times New Roman"/>
                <w:color w:val="000000" w:themeColor="text1"/>
                <w:sz w:val="18"/>
                <w:szCs w:val="18"/>
                <w:lang w:val="en-US"/>
              </w:rPr>
            </w:pPr>
            <w:r w:rsidRPr="0060612C">
              <w:rPr>
                <w:rFonts w:ascii="Verdana" w:hAnsi="Verdana" w:cs="Times New Roman"/>
                <w:color w:val="000000" w:themeColor="text1"/>
                <w:sz w:val="18"/>
                <w:szCs w:val="18"/>
                <w:lang w:val="en-US"/>
              </w:rPr>
              <w:t>15.05.2022</w:t>
            </w:r>
          </w:p>
        </w:tc>
      </w:tr>
    </w:tbl>
    <w:p w14:paraId="521A1795" w14:textId="77777777" w:rsidR="007107FF" w:rsidRPr="0060612C" w:rsidRDefault="007107FF" w:rsidP="00A57F76">
      <w:pPr>
        <w:autoSpaceDE w:val="0"/>
        <w:autoSpaceDN w:val="0"/>
        <w:adjustRightInd w:val="0"/>
        <w:spacing w:before="60" w:after="60" w:line="312" w:lineRule="auto"/>
        <w:jc w:val="both"/>
        <w:rPr>
          <w:rFonts w:ascii="Verdana" w:hAnsi="Verdana" w:cs="Arial"/>
          <w:color w:val="000000" w:themeColor="text1"/>
          <w:sz w:val="18"/>
          <w:szCs w:val="18"/>
        </w:rPr>
      </w:pPr>
    </w:p>
    <w:p w14:paraId="1C1B2606" w14:textId="62C4B71F" w:rsidR="008B57B8" w:rsidRDefault="004C69C0" w:rsidP="004C6D39">
      <w:pPr>
        <w:autoSpaceDE w:val="0"/>
        <w:autoSpaceDN w:val="0"/>
        <w:adjustRightInd w:val="0"/>
        <w:spacing w:before="60" w:after="60" w:line="312" w:lineRule="auto"/>
        <w:jc w:val="both"/>
        <w:rPr>
          <w:rFonts w:ascii="Verdana" w:hAnsi="Verdana" w:cs="Arial"/>
          <w:color w:val="000000" w:themeColor="text1"/>
          <w:sz w:val="18"/>
          <w:szCs w:val="18"/>
        </w:rPr>
      </w:pPr>
      <w:r w:rsidRPr="0060612C">
        <w:rPr>
          <w:rFonts w:ascii="Verdana" w:hAnsi="Verdana" w:cs="Arial"/>
          <w:color w:val="000000" w:themeColor="text1"/>
          <w:sz w:val="18"/>
          <w:szCs w:val="18"/>
        </w:rPr>
        <w:t xml:space="preserve">Terminy </w:t>
      </w:r>
      <w:r w:rsidR="007107FF" w:rsidRPr="0060612C">
        <w:rPr>
          <w:rFonts w:ascii="Verdana" w:hAnsi="Verdana" w:cs="Arial"/>
          <w:color w:val="000000" w:themeColor="text1"/>
          <w:sz w:val="18"/>
          <w:szCs w:val="18"/>
        </w:rPr>
        <w:t xml:space="preserve">poszczególnych </w:t>
      </w:r>
      <w:r w:rsidRPr="0060612C">
        <w:rPr>
          <w:rFonts w:ascii="Verdana" w:hAnsi="Verdana" w:cs="Arial"/>
          <w:color w:val="000000" w:themeColor="text1"/>
          <w:sz w:val="18"/>
          <w:szCs w:val="18"/>
        </w:rPr>
        <w:t>zajęć mogą ulec zmianie</w:t>
      </w:r>
      <w:r w:rsidR="004C6D39" w:rsidRPr="0060612C">
        <w:rPr>
          <w:rFonts w:ascii="Verdana" w:hAnsi="Verdana" w:cs="Arial"/>
          <w:color w:val="000000" w:themeColor="text1"/>
          <w:sz w:val="18"/>
          <w:szCs w:val="18"/>
        </w:rPr>
        <w:t xml:space="preserve"> w stosunku do terminów podanych w Tabeli powyżej</w:t>
      </w:r>
      <w:r w:rsidRPr="0060612C">
        <w:rPr>
          <w:rFonts w:ascii="Verdana" w:hAnsi="Verdana" w:cs="Arial"/>
          <w:color w:val="000000" w:themeColor="text1"/>
          <w:sz w:val="18"/>
          <w:szCs w:val="18"/>
        </w:rPr>
        <w:t>.</w:t>
      </w:r>
      <w:r w:rsidR="007107FF" w:rsidRPr="0060612C">
        <w:rPr>
          <w:rFonts w:ascii="Verdana" w:hAnsi="Verdana" w:cs="Arial"/>
          <w:color w:val="000000" w:themeColor="text1"/>
          <w:sz w:val="18"/>
          <w:szCs w:val="18"/>
        </w:rPr>
        <w:t xml:space="preserve"> Zamawiający będzie na bieżąco informował </w:t>
      </w:r>
      <w:r w:rsidR="0023659B" w:rsidRPr="0060612C">
        <w:rPr>
          <w:rFonts w:ascii="Verdana" w:hAnsi="Verdana" w:cs="Arial"/>
          <w:color w:val="000000" w:themeColor="text1"/>
          <w:sz w:val="18"/>
          <w:szCs w:val="18"/>
        </w:rPr>
        <w:t>Wykonawcę o zmianach w harmonogramie.</w:t>
      </w:r>
    </w:p>
    <w:p w14:paraId="2FB21C0B" w14:textId="77777777" w:rsidR="00BA4B18" w:rsidRPr="0060612C" w:rsidRDefault="00BA4B18" w:rsidP="004C6D39">
      <w:pPr>
        <w:autoSpaceDE w:val="0"/>
        <w:autoSpaceDN w:val="0"/>
        <w:adjustRightInd w:val="0"/>
        <w:spacing w:before="60" w:after="60" w:line="312" w:lineRule="auto"/>
        <w:jc w:val="both"/>
        <w:rPr>
          <w:rFonts w:ascii="Verdana" w:hAnsi="Verdana" w:cs="Arial"/>
          <w:color w:val="000000" w:themeColor="text1"/>
          <w:sz w:val="18"/>
          <w:szCs w:val="18"/>
        </w:rPr>
      </w:pPr>
    </w:p>
    <w:p w14:paraId="7F5FC323" w14:textId="77777777" w:rsidR="00D6389A" w:rsidRPr="0060612C" w:rsidRDefault="00D6389A" w:rsidP="00D6389A">
      <w:pPr>
        <w:pStyle w:val="Akapitzlist"/>
        <w:numPr>
          <w:ilvl w:val="0"/>
          <w:numId w:val="1"/>
        </w:numPr>
        <w:shd w:val="clear" w:color="auto" w:fill="D9D9D9" w:themeFill="background1" w:themeFillShade="D9"/>
        <w:spacing w:before="60" w:after="60" w:line="312" w:lineRule="auto"/>
        <w:ind w:left="426" w:hanging="426"/>
        <w:jc w:val="both"/>
        <w:rPr>
          <w:rFonts w:ascii="Verdana" w:hAnsi="Verdana" w:cs="Arial"/>
          <w:b/>
          <w:color w:val="000000" w:themeColor="text1"/>
          <w:sz w:val="18"/>
          <w:szCs w:val="18"/>
        </w:rPr>
      </w:pPr>
      <w:bookmarkStart w:id="3" w:name="_Hlk42183903"/>
      <w:r w:rsidRPr="0060612C">
        <w:rPr>
          <w:rFonts w:ascii="Verdana" w:hAnsi="Verdana" w:cs="Arial"/>
          <w:b/>
          <w:color w:val="000000" w:themeColor="text1"/>
          <w:sz w:val="18"/>
          <w:szCs w:val="18"/>
        </w:rPr>
        <w:t>WARUNKI UDZIAŁU W POSTĘPOWANIU</w:t>
      </w:r>
    </w:p>
    <w:bookmarkEnd w:id="3"/>
    <w:p w14:paraId="17CE1000" w14:textId="77777777" w:rsidR="00D6389A" w:rsidRPr="0060612C" w:rsidRDefault="00D6389A" w:rsidP="00D6389A">
      <w:pPr>
        <w:pStyle w:val="Akapitzlist"/>
        <w:tabs>
          <w:tab w:val="left" w:pos="0"/>
        </w:tabs>
        <w:suppressAutoHyphens/>
        <w:spacing w:before="60" w:after="60" w:line="312" w:lineRule="auto"/>
        <w:jc w:val="both"/>
        <w:rPr>
          <w:rFonts w:ascii="Verdana" w:hAnsi="Verdana" w:cs="Arial"/>
          <w:color w:val="000000" w:themeColor="text1"/>
          <w:sz w:val="18"/>
          <w:szCs w:val="18"/>
        </w:rPr>
      </w:pPr>
    </w:p>
    <w:p w14:paraId="57489442" w14:textId="77777777" w:rsidR="00D6389A" w:rsidRPr="0060612C" w:rsidRDefault="00D6389A" w:rsidP="00D6389A">
      <w:pPr>
        <w:pStyle w:val="Akapitzlist"/>
        <w:numPr>
          <w:ilvl w:val="0"/>
          <w:numId w:val="5"/>
        </w:numPr>
        <w:tabs>
          <w:tab w:val="left" w:pos="0"/>
        </w:tabs>
        <w:suppressAutoHyphens/>
        <w:spacing w:before="60" w:after="60" w:line="312" w:lineRule="auto"/>
        <w:jc w:val="both"/>
        <w:rPr>
          <w:rFonts w:ascii="Verdana" w:hAnsi="Verdana" w:cs="Arial"/>
          <w:color w:val="000000" w:themeColor="text1"/>
          <w:sz w:val="18"/>
          <w:szCs w:val="18"/>
        </w:rPr>
      </w:pPr>
      <w:bookmarkStart w:id="4" w:name="_Hlk55564662"/>
      <w:r w:rsidRPr="0060612C">
        <w:rPr>
          <w:rFonts w:ascii="Verdana" w:hAnsi="Verdana" w:cs="Arial"/>
          <w:color w:val="000000" w:themeColor="text1"/>
          <w:sz w:val="18"/>
          <w:szCs w:val="18"/>
        </w:rPr>
        <w:t xml:space="preserve">O udzielenie zamówienia może ubiegać się Wykonawca, który spełnia warunki udziału w postępowaniu, dotyczące </w:t>
      </w:r>
      <w:r w:rsidRPr="0060612C">
        <w:rPr>
          <w:rFonts w:ascii="Verdana" w:hAnsi="Verdana"/>
          <w:color w:val="000000" w:themeColor="text1"/>
          <w:sz w:val="18"/>
          <w:szCs w:val="18"/>
        </w:rPr>
        <w:t>zdolności technicznej lub zawodowej.</w:t>
      </w:r>
    </w:p>
    <w:p w14:paraId="166C9407" w14:textId="77777777" w:rsidR="00D6389A" w:rsidRPr="0060612C" w:rsidRDefault="00D6389A" w:rsidP="00D6389A">
      <w:pPr>
        <w:pStyle w:val="Akapitzlist"/>
        <w:tabs>
          <w:tab w:val="left" w:pos="0"/>
        </w:tabs>
        <w:suppressAutoHyphens/>
        <w:spacing w:before="60" w:after="60" w:line="312" w:lineRule="auto"/>
        <w:ind w:left="709"/>
        <w:jc w:val="both"/>
        <w:rPr>
          <w:rFonts w:ascii="Verdana" w:hAnsi="Verdana" w:cs="Arial"/>
          <w:color w:val="000000" w:themeColor="text1"/>
          <w:sz w:val="18"/>
          <w:szCs w:val="18"/>
        </w:rPr>
      </w:pPr>
      <w:r w:rsidRPr="0060612C">
        <w:rPr>
          <w:rFonts w:ascii="Verdana" w:hAnsi="Verdana"/>
          <w:color w:val="000000" w:themeColor="text1"/>
          <w:sz w:val="18"/>
          <w:szCs w:val="18"/>
        </w:rPr>
        <w:t>Wykonawca spełni warunek, jeżeli wykaże, że d</w:t>
      </w:r>
      <w:r w:rsidRPr="0060612C">
        <w:rPr>
          <w:rFonts w:ascii="Verdana" w:hAnsi="Verdana" w:cs="Arial"/>
          <w:color w:val="000000" w:themeColor="text1"/>
          <w:sz w:val="18"/>
          <w:szCs w:val="18"/>
        </w:rPr>
        <w:t>ysponuje min. 1 edukatorem, skierowanym do realizacji przedmiotu zamówienia, który:</w:t>
      </w:r>
    </w:p>
    <w:p w14:paraId="5E77812B" w14:textId="280A1560" w:rsidR="00D6389A" w:rsidRPr="0060612C" w:rsidRDefault="00D6389A" w:rsidP="00D6389A">
      <w:pPr>
        <w:pStyle w:val="Akapitzlist"/>
        <w:numPr>
          <w:ilvl w:val="0"/>
          <w:numId w:val="13"/>
        </w:numPr>
        <w:spacing w:before="60" w:after="60" w:line="312" w:lineRule="auto"/>
        <w:ind w:left="1276"/>
        <w:jc w:val="both"/>
        <w:rPr>
          <w:rFonts w:ascii="Verdana" w:hAnsi="Verdana" w:cs="Arial"/>
          <w:color w:val="000000" w:themeColor="text1"/>
          <w:sz w:val="18"/>
          <w:szCs w:val="18"/>
        </w:rPr>
      </w:pPr>
      <w:bookmarkStart w:id="5" w:name="_Hlk43016092"/>
      <w:r w:rsidRPr="0060612C">
        <w:rPr>
          <w:rFonts w:ascii="Verdana" w:hAnsi="Verdana" w:cs="Arial"/>
          <w:color w:val="000000" w:themeColor="text1"/>
          <w:sz w:val="18"/>
          <w:szCs w:val="18"/>
        </w:rPr>
        <w:t>jest aktualnie (tj. na dzień wszczęcia postępowania, tj</w:t>
      </w:r>
      <w:r w:rsidRPr="00BA4B18">
        <w:rPr>
          <w:rFonts w:ascii="Verdana" w:hAnsi="Verdana" w:cs="Arial"/>
          <w:color w:val="000000" w:themeColor="text1"/>
          <w:sz w:val="18"/>
          <w:szCs w:val="18"/>
        </w:rPr>
        <w:t xml:space="preserve">. </w:t>
      </w:r>
      <w:r w:rsidR="00BA4B18" w:rsidRPr="00BA4B18">
        <w:rPr>
          <w:rFonts w:ascii="Verdana" w:hAnsi="Verdana" w:cs="Arial"/>
          <w:b/>
          <w:color w:val="000000" w:themeColor="text1"/>
          <w:sz w:val="18"/>
          <w:szCs w:val="18"/>
        </w:rPr>
        <w:t>0</w:t>
      </w:r>
      <w:r w:rsidR="00077F2E">
        <w:rPr>
          <w:rFonts w:ascii="Verdana" w:hAnsi="Verdana" w:cs="Arial"/>
          <w:b/>
          <w:color w:val="000000" w:themeColor="text1"/>
          <w:sz w:val="18"/>
          <w:szCs w:val="18"/>
        </w:rPr>
        <w:t>6</w:t>
      </w:r>
      <w:r w:rsidR="00BA4B18" w:rsidRPr="00BA4B18">
        <w:rPr>
          <w:rFonts w:ascii="Verdana" w:hAnsi="Verdana" w:cs="Arial"/>
          <w:b/>
          <w:color w:val="000000" w:themeColor="text1"/>
          <w:sz w:val="18"/>
          <w:szCs w:val="18"/>
        </w:rPr>
        <w:t>.10</w:t>
      </w:r>
      <w:r w:rsidRPr="00BA4B18">
        <w:rPr>
          <w:rFonts w:ascii="Verdana" w:hAnsi="Verdana" w:cs="Arial"/>
          <w:b/>
          <w:color w:val="000000" w:themeColor="text1"/>
          <w:sz w:val="18"/>
          <w:szCs w:val="18"/>
        </w:rPr>
        <w:t>.2021</w:t>
      </w:r>
      <w:r w:rsidR="00BA4B18">
        <w:rPr>
          <w:rFonts w:ascii="Verdana" w:hAnsi="Verdana" w:cs="Arial"/>
          <w:b/>
          <w:color w:val="000000" w:themeColor="text1"/>
          <w:sz w:val="18"/>
          <w:szCs w:val="18"/>
        </w:rPr>
        <w:t xml:space="preserve"> </w:t>
      </w:r>
      <w:r w:rsidRPr="00BA4B18">
        <w:rPr>
          <w:rFonts w:ascii="Verdana" w:hAnsi="Verdana" w:cs="Arial"/>
          <w:b/>
          <w:color w:val="000000" w:themeColor="text1"/>
          <w:sz w:val="18"/>
          <w:szCs w:val="18"/>
        </w:rPr>
        <w:t>r.</w:t>
      </w:r>
      <w:r w:rsidRPr="00BA4B18">
        <w:rPr>
          <w:rFonts w:ascii="Verdana" w:hAnsi="Verdana" w:cs="Arial"/>
          <w:color w:val="000000" w:themeColor="text1"/>
          <w:sz w:val="18"/>
          <w:szCs w:val="18"/>
        </w:rPr>
        <w:t>)</w:t>
      </w:r>
      <w:r w:rsidRPr="0060612C">
        <w:rPr>
          <w:rFonts w:ascii="Verdana" w:hAnsi="Verdana" w:cs="Arial"/>
          <w:color w:val="000000" w:themeColor="text1"/>
          <w:sz w:val="18"/>
          <w:szCs w:val="18"/>
        </w:rPr>
        <w:t xml:space="preserve"> zaangażowany w prowadzenie badań klinicznych lub w działalność w pokrewnym obszarze (np. Komisja Bioetyczna, zarządzanie jakością w obszarze zdrowia itp.);</w:t>
      </w:r>
    </w:p>
    <w:p w14:paraId="29A34A68" w14:textId="77777777" w:rsidR="00D6389A" w:rsidRPr="0060612C" w:rsidRDefault="00D6389A" w:rsidP="00D6389A">
      <w:pPr>
        <w:pStyle w:val="Akapitzlist"/>
        <w:numPr>
          <w:ilvl w:val="0"/>
          <w:numId w:val="13"/>
        </w:numPr>
        <w:spacing w:before="60" w:after="60" w:line="312" w:lineRule="auto"/>
        <w:ind w:left="1276"/>
        <w:jc w:val="both"/>
        <w:rPr>
          <w:rFonts w:ascii="Verdana" w:hAnsi="Verdana" w:cs="Arial"/>
          <w:color w:val="000000" w:themeColor="text1"/>
          <w:sz w:val="18"/>
          <w:szCs w:val="18"/>
        </w:rPr>
      </w:pPr>
      <w:r w:rsidRPr="0060612C">
        <w:rPr>
          <w:rFonts w:ascii="Verdana" w:hAnsi="Verdana" w:cs="Arial"/>
          <w:color w:val="000000" w:themeColor="text1"/>
          <w:sz w:val="18"/>
          <w:szCs w:val="18"/>
        </w:rPr>
        <w:t>posiada wykształcenie wyższe oraz tytuł zawodowy min. magistra;</w:t>
      </w:r>
    </w:p>
    <w:p w14:paraId="786A2DF4" w14:textId="77777777" w:rsidR="00D6389A" w:rsidRPr="0060612C" w:rsidRDefault="00D6389A" w:rsidP="00D6389A">
      <w:pPr>
        <w:pStyle w:val="Akapitzlist"/>
        <w:numPr>
          <w:ilvl w:val="0"/>
          <w:numId w:val="13"/>
        </w:numPr>
        <w:spacing w:before="60" w:after="60" w:line="312" w:lineRule="auto"/>
        <w:ind w:left="1276"/>
        <w:jc w:val="both"/>
        <w:rPr>
          <w:rFonts w:ascii="Verdana" w:hAnsi="Verdana" w:cs="Arial"/>
          <w:color w:val="000000" w:themeColor="text1"/>
          <w:sz w:val="18"/>
          <w:szCs w:val="18"/>
        </w:rPr>
      </w:pPr>
      <w:r w:rsidRPr="0060612C">
        <w:rPr>
          <w:rFonts w:ascii="Verdana" w:hAnsi="Verdana" w:cs="Arial"/>
          <w:color w:val="000000" w:themeColor="text1"/>
          <w:sz w:val="18"/>
          <w:szCs w:val="18"/>
        </w:rPr>
        <w:t>posiada min. 1 rok doświadczenia praktycznego w prowadzeniu i zarządzaniu badaniami klinicznymi, umożliwiającego przeprowadzenie danego wykładu/seminarium w zakresie danej części i/lub posiada min. 1 rok doświadczenia praktycznego w działalności z obszaru pokrewnego (np. praca w Komisji Bioetycznej, zarządzanie jakością w obszarze zdrowia itp.), umożliwiającego przeprowadzenie danego wykładu/seminarium w zakresie danej części;</w:t>
      </w:r>
    </w:p>
    <w:p w14:paraId="1C71CFFF" w14:textId="77777777" w:rsidR="00D6389A" w:rsidRPr="0060612C" w:rsidRDefault="00D6389A" w:rsidP="00D6389A">
      <w:pPr>
        <w:pStyle w:val="Akapitzlist"/>
        <w:numPr>
          <w:ilvl w:val="0"/>
          <w:numId w:val="13"/>
        </w:numPr>
        <w:spacing w:before="60" w:after="60" w:line="312" w:lineRule="auto"/>
        <w:ind w:left="1276"/>
        <w:jc w:val="both"/>
        <w:rPr>
          <w:rFonts w:ascii="Verdana" w:hAnsi="Verdana" w:cs="Arial"/>
          <w:color w:val="000000" w:themeColor="text1"/>
          <w:sz w:val="18"/>
          <w:szCs w:val="18"/>
        </w:rPr>
      </w:pPr>
      <w:r w:rsidRPr="0060612C">
        <w:rPr>
          <w:rFonts w:ascii="Verdana" w:hAnsi="Verdana" w:cs="Arial"/>
          <w:color w:val="000000" w:themeColor="text1"/>
          <w:sz w:val="18"/>
          <w:szCs w:val="18"/>
        </w:rPr>
        <w:t>posiada min. 2 letnie doświadczenie w prowadzeniu zajęć dydaktycznych/edukacyjnych/szkoleniowych obejmujących tematykę dotyczącą badań klinicznych;</w:t>
      </w:r>
    </w:p>
    <w:p w14:paraId="554521E8" w14:textId="77777777" w:rsidR="00D6389A" w:rsidRPr="0060612C" w:rsidRDefault="00D6389A" w:rsidP="00D6389A">
      <w:pPr>
        <w:pStyle w:val="Akapitzlist"/>
        <w:numPr>
          <w:ilvl w:val="0"/>
          <w:numId w:val="13"/>
        </w:numPr>
        <w:spacing w:before="60" w:after="60" w:line="312" w:lineRule="auto"/>
        <w:ind w:left="1276"/>
        <w:jc w:val="both"/>
        <w:rPr>
          <w:rFonts w:ascii="Verdana" w:hAnsi="Verdana" w:cs="Arial"/>
          <w:color w:val="000000" w:themeColor="text1"/>
          <w:sz w:val="18"/>
          <w:szCs w:val="18"/>
        </w:rPr>
      </w:pPr>
      <w:r w:rsidRPr="0060612C">
        <w:rPr>
          <w:rFonts w:ascii="Verdana" w:hAnsi="Verdana" w:cs="Arial"/>
          <w:color w:val="000000" w:themeColor="text1"/>
          <w:sz w:val="18"/>
          <w:szCs w:val="18"/>
        </w:rPr>
        <w:t xml:space="preserve">który, </w:t>
      </w:r>
      <w:r w:rsidRPr="0060612C">
        <w:rPr>
          <w:rFonts w:ascii="Verdana" w:hAnsi="Verdana" w:cs="Arial"/>
          <w:b/>
          <w:color w:val="000000" w:themeColor="text1"/>
          <w:sz w:val="18"/>
          <w:szCs w:val="18"/>
        </w:rPr>
        <w:t>nie jest pracownikiem partnerów projektu</w:t>
      </w:r>
      <w:r w:rsidRPr="0060612C">
        <w:rPr>
          <w:rFonts w:ascii="Verdana" w:hAnsi="Verdana" w:cs="Arial"/>
          <w:color w:val="000000" w:themeColor="text1"/>
          <w:sz w:val="18"/>
          <w:szCs w:val="18"/>
        </w:rPr>
        <w:t>, to jest Agencji Badań Medycznych w Warszawie i/lub  Stowarzyszenia Na Rzecz Dobrej Praktyki Badań Klinicznych w Polsce (GCPpl) – zgodnie zapisami z rozdziału 3  pkt  1  lit.  r ; rozdział 6 punkt 6.15 podpunkt 12 opisanych w „Wytycznych w  zakresie  kwalifikowalności  wydatków  w  ramach  Europejskiego  Funduszu  Rozwoju Regionalnego, Europejskiego Funduszu Społecznego oraz Funduszu Spójności na lata 2014-2020”.</w:t>
      </w:r>
      <w:bookmarkEnd w:id="4"/>
    </w:p>
    <w:p w14:paraId="5832AAEE" w14:textId="77777777" w:rsidR="00D6389A" w:rsidRPr="0060612C" w:rsidRDefault="00D6389A" w:rsidP="00D6389A">
      <w:pPr>
        <w:pStyle w:val="Akapitzlist"/>
        <w:numPr>
          <w:ilvl w:val="0"/>
          <w:numId w:val="5"/>
        </w:numPr>
        <w:autoSpaceDE w:val="0"/>
        <w:autoSpaceDN w:val="0"/>
        <w:adjustRightInd w:val="0"/>
        <w:spacing w:before="60" w:after="60" w:line="312" w:lineRule="auto"/>
        <w:ind w:left="284"/>
        <w:jc w:val="both"/>
        <w:rPr>
          <w:rFonts w:ascii="Verdana" w:eastAsia="Times New Roman" w:hAnsi="Verdana" w:cs="Arial"/>
          <w:color w:val="000000" w:themeColor="text1"/>
          <w:sz w:val="18"/>
          <w:szCs w:val="18"/>
          <w:lang w:eastAsia="pl-PL"/>
        </w:rPr>
      </w:pPr>
      <w:bookmarkStart w:id="6" w:name="_Hlk43018994"/>
      <w:bookmarkEnd w:id="5"/>
      <w:r w:rsidRPr="0060612C">
        <w:rPr>
          <w:rFonts w:ascii="Verdana" w:eastAsia="Times New Roman" w:hAnsi="Verdana" w:cs="Arial"/>
          <w:color w:val="000000" w:themeColor="text1"/>
          <w:sz w:val="18"/>
          <w:szCs w:val="18"/>
          <w:lang w:eastAsia="pl-PL"/>
        </w:rPr>
        <w:t xml:space="preserve">Zamawiający w celu potwierdzenia warunków określonych powyżej wymaga przedłożenia wraz z ofertą wypełnionego Wykazu osób skierowanych do realizacji przedmiotu zamówienia (zgodnie z załącznikiem nr 2 do Zapytania Ofertowego). </w:t>
      </w:r>
      <w:r w:rsidRPr="0060612C">
        <w:rPr>
          <w:rFonts w:ascii="Verdana" w:hAnsi="Verdana" w:cs="Arial"/>
          <w:color w:val="000000" w:themeColor="text1"/>
          <w:sz w:val="18"/>
          <w:szCs w:val="18"/>
        </w:rPr>
        <w:t xml:space="preserve">Zamawiający zastrzega sobie prawo do weryfikacji prawdziwości informacji podanych przez Wykonawcę w ww. Wykazie osób poprzez żądanie od Wykonawcy przedłożenia dokumentów dotyczących edukatora potwierdzających warunki udziału w postępowaniu, w szczególności: </w:t>
      </w:r>
      <w:r w:rsidRPr="0060612C">
        <w:rPr>
          <w:rFonts w:ascii="Verdana" w:eastAsia="Times New Roman" w:hAnsi="Verdana" w:cs="Arial"/>
          <w:color w:val="000000" w:themeColor="text1"/>
          <w:sz w:val="18"/>
          <w:szCs w:val="18"/>
          <w:lang w:eastAsia="pl-PL"/>
        </w:rPr>
        <w:t>kopii dokumentów potwierdzających poziom i kierunek wykształcenia, kopii dokumentów potwierdzających staż pracy (np.: świadectwa pracy, zaświadczenia o zatrudnieniu), kopii dokumentów potwierdzających doświadczenie wymagane na danym stanowisku pracy (np.: świadectwa pracy; zakresy obowiązków; zaświadczenia o zatrudnieniu, wykonywaniu umowy cywilnoprawnej, kursach, stażach, praktykach, wolontariatach itp.).</w:t>
      </w:r>
    </w:p>
    <w:bookmarkEnd w:id="6"/>
    <w:p w14:paraId="2AD44AA6" w14:textId="77777777" w:rsidR="00D6389A" w:rsidRPr="0060612C" w:rsidRDefault="00D6389A" w:rsidP="00D6389A">
      <w:pPr>
        <w:pStyle w:val="Akapitzlist"/>
        <w:numPr>
          <w:ilvl w:val="0"/>
          <w:numId w:val="5"/>
        </w:numPr>
        <w:autoSpaceDE w:val="0"/>
        <w:autoSpaceDN w:val="0"/>
        <w:adjustRightInd w:val="0"/>
        <w:spacing w:before="60" w:after="60" w:line="312" w:lineRule="auto"/>
        <w:ind w:left="284" w:hanging="284"/>
        <w:jc w:val="both"/>
        <w:rPr>
          <w:rFonts w:ascii="Verdana" w:eastAsia="Times New Roman" w:hAnsi="Verdana" w:cs="Arial"/>
          <w:color w:val="000000" w:themeColor="text1"/>
          <w:sz w:val="18"/>
          <w:szCs w:val="18"/>
          <w:lang w:eastAsia="pl-PL"/>
        </w:rPr>
      </w:pPr>
      <w:r w:rsidRPr="0060612C">
        <w:rPr>
          <w:rFonts w:ascii="Verdana" w:eastAsia="Times New Roman" w:hAnsi="Verdana" w:cs="Arial"/>
          <w:color w:val="000000" w:themeColor="text1"/>
          <w:sz w:val="18"/>
          <w:szCs w:val="18"/>
          <w:lang w:eastAsia="pl-PL"/>
        </w:rPr>
        <w:t>Zamawiający dokona oceny spełnienia przez Wykonawcę warunków udziału w postępowaniu na podstawie żądanych dokumentów, zgodnie z formułą „spełnia - nie spełnia”.</w:t>
      </w:r>
    </w:p>
    <w:p w14:paraId="5D2E6FAE" w14:textId="77777777" w:rsidR="00153C22" w:rsidRPr="0060612C" w:rsidRDefault="00153C22" w:rsidP="00A57F76">
      <w:pPr>
        <w:pStyle w:val="Akapitzlist"/>
        <w:autoSpaceDE w:val="0"/>
        <w:autoSpaceDN w:val="0"/>
        <w:adjustRightInd w:val="0"/>
        <w:spacing w:before="60" w:after="60" w:line="312" w:lineRule="auto"/>
        <w:ind w:left="284"/>
        <w:jc w:val="both"/>
        <w:rPr>
          <w:rFonts w:ascii="Verdana" w:eastAsia="Times New Roman" w:hAnsi="Verdana" w:cs="Arial"/>
          <w:color w:val="000000" w:themeColor="text1"/>
          <w:sz w:val="18"/>
          <w:szCs w:val="18"/>
          <w:lang w:eastAsia="pl-PL"/>
        </w:rPr>
      </w:pPr>
    </w:p>
    <w:p w14:paraId="35E931F4" w14:textId="7E77B9C1" w:rsidR="00694FC9" w:rsidRPr="0060612C" w:rsidRDefault="00843A6D" w:rsidP="00A57F76">
      <w:pPr>
        <w:pStyle w:val="Akapitzlist"/>
        <w:numPr>
          <w:ilvl w:val="0"/>
          <w:numId w:val="1"/>
        </w:numPr>
        <w:shd w:val="clear" w:color="auto" w:fill="D9D9D9" w:themeFill="background1" w:themeFillShade="D9"/>
        <w:spacing w:before="60" w:after="60" w:line="312" w:lineRule="auto"/>
        <w:ind w:left="426" w:hanging="426"/>
        <w:jc w:val="both"/>
        <w:rPr>
          <w:rFonts w:ascii="Verdana" w:hAnsi="Verdana" w:cs="Arial"/>
          <w:b/>
          <w:color w:val="000000" w:themeColor="text1"/>
          <w:sz w:val="18"/>
          <w:szCs w:val="18"/>
        </w:rPr>
      </w:pPr>
      <w:r w:rsidRPr="0060612C">
        <w:rPr>
          <w:rFonts w:ascii="Verdana" w:hAnsi="Verdana" w:cs="Arial"/>
          <w:b/>
          <w:color w:val="000000" w:themeColor="text1"/>
          <w:sz w:val="18"/>
          <w:szCs w:val="18"/>
        </w:rPr>
        <w:t xml:space="preserve">INFORMACJA O KRYTERIACH, KTÓRYMI </w:t>
      </w:r>
      <w:r w:rsidR="001507D7" w:rsidRPr="0060612C">
        <w:rPr>
          <w:rFonts w:ascii="Verdana" w:hAnsi="Verdana" w:cs="Arial"/>
          <w:b/>
          <w:color w:val="000000" w:themeColor="text1"/>
          <w:sz w:val="18"/>
          <w:szCs w:val="18"/>
        </w:rPr>
        <w:t>ZAMAWIAJĄCY</w:t>
      </w:r>
      <w:r w:rsidRPr="0060612C">
        <w:rPr>
          <w:rFonts w:ascii="Verdana" w:hAnsi="Verdana" w:cs="Arial"/>
          <w:b/>
          <w:color w:val="000000" w:themeColor="text1"/>
          <w:sz w:val="18"/>
          <w:szCs w:val="18"/>
        </w:rPr>
        <w:t xml:space="preserve"> BĘDZIE SIĘ KIEROWAŁ PRZY WYBORZE OFERT </w:t>
      </w:r>
    </w:p>
    <w:p w14:paraId="39184649" w14:textId="77777777" w:rsidR="00B45F7D" w:rsidRPr="0060612C" w:rsidRDefault="00B45F7D" w:rsidP="00A57F76">
      <w:pPr>
        <w:tabs>
          <w:tab w:val="left" w:pos="0"/>
        </w:tabs>
        <w:suppressAutoHyphens/>
        <w:spacing w:before="60" w:after="60" w:line="312" w:lineRule="auto"/>
        <w:jc w:val="both"/>
        <w:rPr>
          <w:rFonts w:ascii="Verdana" w:hAnsi="Verdana" w:cs="Arial"/>
          <w:color w:val="000000" w:themeColor="text1"/>
          <w:sz w:val="18"/>
          <w:szCs w:val="18"/>
        </w:rPr>
      </w:pPr>
    </w:p>
    <w:p w14:paraId="4E2E25B9" w14:textId="06E9240A" w:rsidR="006F6DFF" w:rsidRPr="0060612C" w:rsidRDefault="00E50592" w:rsidP="00A57F76">
      <w:pPr>
        <w:tabs>
          <w:tab w:val="left" w:pos="0"/>
        </w:tabs>
        <w:suppressAutoHyphens/>
        <w:spacing w:before="60" w:after="60" w:line="312" w:lineRule="auto"/>
        <w:jc w:val="both"/>
        <w:rPr>
          <w:rFonts w:ascii="Verdana" w:hAnsi="Verdana" w:cs="Arial"/>
          <w:color w:val="000000" w:themeColor="text1"/>
          <w:sz w:val="18"/>
          <w:szCs w:val="18"/>
        </w:rPr>
      </w:pPr>
      <w:r w:rsidRPr="0060612C">
        <w:rPr>
          <w:rFonts w:ascii="Verdana" w:hAnsi="Verdana" w:cs="Arial"/>
          <w:color w:val="000000" w:themeColor="text1"/>
          <w:sz w:val="18"/>
          <w:szCs w:val="18"/>
        </w:rPr>
        <w:t>Oferty oceniane będą na podstawie następujących kryteriów oceny ofert:</w:t>
      </w:r>
    </w:p>
    <w:tbl>
      <w:tblPr>
        <w:tblW w:w="91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3"/>
        <w:gridCol w:w="6116"/>
        <w:gridCol w:w="2445"/>
      </w:tblGrid>
      <w:tr w:rsidR="00194A38" w:rsidRPr="0060612C" w14:paraId="1E5AB4AB" w14:textId="77777777" w:rsidTr="006F6DFF">
        <w:trPr>
          <w:trHeight w:val="439"/>
        </w:trPr>
        <w:tc>
          <w:tcPr>
            <w:tcW w:w="593" w:type="dxa"/>
            <w:shd w:val="clear" w:color="auto" w:fill="F2F2F2"/>
            <w:tcMar>
              <w:top w:w="0" w:type="dxa"/>
              <w:left w:w="108" w:type="dxa"/>
              <w:bottom w:w="0" w:type="dxa"/>
              <w:right w:w="108" w:type="dxa"/>
            </w:tcMar>
            <w:vAlign w:val="center"/>
            <w:hideMark/>
          </w:tcPr>
          <w:p w14:paraId="5B69FA01" w14:textId="77777777" w:rsidR="00E50592" w:rsidRPr="0060612C" w:rsidRDefault="00E50592" w:rsidP="00A57F76">
            <w:pPr>
              <w:suppressAutoHyphens/>
              <w:autoSpaceDE w:val="0"/>
              <w:spacing w:before="60" w:after="60" w:line="312" w:lineRule="auto"/>
              <w:ind w:left="360" w:hanging="327"/>
              <w:jc w:val="center"/>
              <w:rPr>
                <w:rFonts w:ascii="Verdana" w:eastAsia="Times New Roman" w:hAnsi="Verdana" w:cs="Arial"/>
                <w:b/>
                <w:bCs/>
                <w:color w:val="000000" w:themeColor="text1"/>
                <w:sz w:val="18"/>
                <w:szCs w:val="18"/>
                <w:lang w:eastAsia="zh-CN"/>
              </w:rPr>
            </w:pPr>
            <w:bookmarkStart w:id="7" w:name="_Hlk42186133"/>
            <w:r w:rsidRPr="0060612C">
              <w:rPr>
                <w:rFonts w:ascii="Verdana" w:eastAsia="Times New Roman" w:hAnsi="Verdana" w:cs="Arial"/>
                <w:b/>
                <w:bCs/>
                <w:color w:val="000000" w:themeColor="text1"/>
                <w:sz w:val="18"/>
                <w:szCs w:val="18"/>
                <w:lang w:eastAsia="zh-CN"/>
              </w:rPr>
              <w:lastRenderedPageBreak/>
              <w:t>Nr</w:t>
            </w:r>
          </w:p>
        </w:tc>
        <w:tc>
          <w:tcPr>
            <w:tcW w:w="6116" w:type="dxa"/>
            <w:shd w:val="clear" w:color="auto" w:fill="F2F2F2"/>
            <w:tcMar>
              <w:top w:w="0" w:type="dxa"/>
              <w:left w:w="108" w:type="dxa"/>
              <w:bottom w:w="0" w:type="dxa"/>
              <w:right w:w="108" w:type="dxa"/>
            </w:tcMar>
            <w:vAlign w:val="center"/>
            <w:hideMark/>
          </w:tcPr>
          <w:p w14:paraId="0BA8E35D" w14:textId="77777777" w:rsidR="00E50592" w:rsidRPr="0060612C" w:rsidRDefault="00E50592" w:rsidP="00A57F76">
            <w:pPr>
              <w:suppressAutoHyphens/>
              <w:autoSpaceDE w:val="0"/>
              <w:spacing w:before="60" w:after="60" w:line="312" w:lineRule="auto"/>
              <w:jc w:val="center"/>
              <w:rPr>
                <w:rFonts w:ascii="Verdana" w:eastAsia="Times New Roman" w:hAnsi="Verdana" w:cs="Arial"/>
                <w:b/>
                <w:bCs/>
                <w:color w:val="000000" w:themeColor="text1"/>
                <w:sz w:val="18"/>
                <w:szCs w:val="18"/>
                <w:lang w:eastAsia="zh-CN"/>
              </w:rPr>
            </w:pPr>
            <w:r w:rsidRPr="0060612C">
              <w:rPr>
                <w:rFonts w:ascii="Verdana" w:eastAsia="Times New Roman" w:hAnsi="Verdana" w:cs="Arial"/>
                <w:b/>
                <w:bCs/>
                <w:color w:val="000000" w:themeColor="text1"/>
                <w:sz w:val="18"/>
                <w:szCs w:val="18"/>
                <w:lang w:eastAsia="zh-CN"/>
              </w:rPr>
              <w:t>Nazwa kryterium</w:t>
            </w:r>
          </w:p>
        </w:tc>
        <w:tc>
          <w:tcPr>
            <w:tcW w:w="2445" w:type="dxa"/>
            <w:shd w:val="clear" w:color="auto" w:fill="F2F2F2"/>
            <w:tcMar>
              <w:top w:w="0" w:type="dxa"/>
              <w:left w:w="108" w:type="dxa"/>
              <w:bottom w:w="0" w:type="dxa"/>
              <w:right w:w="108" w:type="dxa"/>
            </w:tcMar>
            <w:vAlign w:val="center"/>
            <w:hideMark/>
          </w:tcPr>
          <w:p w14:paraId="692728F2" w14:textId="77777777" w:rsidR="00E50592" w:rsidRPr="0060612C" w:rsidRDefault="00E50592" w:rsidP="00A57F76">
            <w:pPr>
              <w:suppressAutoHyphens/>
              <w:autoSpaceDE w:val="0"/>
              <w:spacing w:before="60" w:after="60" w:line="312" w:lineRule="auto"/>
              <w:ind w:left="-108" w:right="-108"/>
              <w:jc w:val="center"/>
              <w:rPr>
                <w:rFonts w:ascii="Verdana" w:eastAsia="Times New Roman" w:hAnsi="Verdana" w:cs="Arial"/>
                <w:b/>
                <w:bCs/>
                <w:color w:val="000000" w:themeColor="text1"/>
                <w:sz w:val="18"/>
                <w:szCs w:val="18"/>
                <w:lang w:eastAsia="zh-CN"/>
              </w:rPr>
            </w:pPr>
            <w:r w:rsidRPr="0060612C">
              <w:rPr>
                <w:rFonts w:ascii="Verdana" w:eastAsia="Times New Roman" w:hAnsi="Verdana" w:cs="Arial"/>
                <w:b/>
                <w:bCs/>
                <w:color w:val="000000" w:themeColor="text1"/>
                <w:sz w:val="18"/>
                <w:szCs w:val="18"/>
                <w:lang w:eastAsia="zh-CN"/>
              </w:rPr>
              <w:t>Znaczenie procentowe kryterium*</w:t>
            </w:r>
          </w:p>
        </w:tc>
      </w:tr>
      <w:tr w:rsidR="00194A38" w:rsidRPr="0060612C" w14:paraId="38ADB2B2" w14:textId="77777777" w:rsidTr="006F6DFF">
        <w:trPr>
          <w:trHeight w:val="333"/>
        </w:trPr>
        <w:tc>
          <w:tcPr>
            <w:tcW w:w="593" w:type="dxa"/>
            <w:shd w:val="clear" w:color="auto" w:fill="auto"/>
            <w:tcMar>
              <w:top w:w="0" w:type="dxa"/>
              <w:left w:w="108" w:type="dxa"/>
              <w:bottom w:w="0" w:type="dxa"/>
              <w:right w:w="108" w:type="dxa"/>
            </w:tcMar>
            <w:vAlign w:val="center"/>
            <w:hideMark/>
          </w:tcPr>
          <w:p w14:paraId="18D1B50D" w14:textId="77777777" w:rsidR="00E50592" w:rsidRPr="0060612C" w:rsidRDefault="00E50592" w:rsidP="00A57F76">
            <w:pPr>
              <w:suppressAutoHyphens/>
              <w:autoSpaceDE w:val="0"/>
              <w:spacing w:before="60" w:after="60" w:line="312" w:lineRule="auto"/>
              <w:ind w:firstLine="33"/>
              <w:jc w:val="center"/>
              <w:rPr>
                <w:rFonts w:ascii="Verdana" w:eastAsia="Times New Roman" w:hAnsi="Verdana" w:cs="Arial"/>
                <w:color w:val="000000" w:themeColor="text1"/>
                <w:sz w:val="18"/>
                <w:szCs w:val="18"/>
                <w:lang w:eastAsia="zh-CN"/>
              </w:rPr>
            </w:pPr>
            <w:r w:rsidRPr="0060612C">
              <w:rPr>
                <w:rFonts w:ascii="Verdana" w:eastAsia="Times New Roman" w:hAnsi="Verdana" w:cs="Arial"/>
                <w:color w:val="000000" w:themeColor="text1"/>
                <w:sz w:val="18"/>
                <w:szCs w:val="18"/>
                <w:lang w:eastAsia="zh-CN"/>
              </w:rPr>
              <w:t>1</w:t>
            </w:r>
          </w:p>
        </w:tc>
        <w:tc>
          <w:tcPr>
            <w:tcW w:w="6116" w:type="dxa"/>
            <w:shd w:val="clear" w:color="auto" w:fill="auto"/>
            <w:tcMar>
              <w:top w:w="0" w:type="dxa"/>
              <w:left w:w="108" w:type="dxa"/>
              <w:bottom w:w="0" w:type="dxa"/>
              <w:right w:w="108" w:type="dxa"/>
            </w:tcMar>
            <w:vAlign w:val="center"/>
          </w:tcPr>
          <w:p w14:paraId="401B7EA7" w14:textId="77777777" w:rsidR="00E50592" w:rsidRPr="0060612C" w:rsidRDefault="00E50592" w:rsidP="00A57F76">
            <w:pPr>
              <w:suppressAutoHyphens/>
              <w:autoSpaceDE w:val="0"/>
              <w:spacing w:before="60" w:after="60" w:line="312" w:lineRule="auto"/>
              <w:ind w:left="34"/>
              <w:rPr>
                <w:rFonts w:ascii="Verdana" w:eastAsia="Calibri" w:hAnsi="Verdana" w:cs="Arial"/>
                <w:color w:val="000000" w:themeColor="text1"/>
                <w:sz w:val="18"/>
                <w:szCs w:val="18"/>
              </w:rPr>
            </w:pPr>
            <w:r w:rsidRPr="0060612C">
              <w:rPr>
                <w:rFonts w:ascii="Verdana" w:eastAsia="Times New Roman" w:hAnsi="Verdana" w:cs="Arial"/>
                <w:color w:val="000000" w:themeColor="text1"/>
                <w:sz w:val="18"/>
                <w:szCs w:val="18"/>
                <w:lang w:val="x-none" w:eastAsia="x-none"/>
              </w:rPr>
              <w:t>Cena (C)</w:t>
            </w:r>
          </w:p>
        </w:tc>
        <w:tc>
          <w:tcPr>
            <w:tcW w:w="2445" w:type="dxa"/>
            <w:shd w:val="clear" w:color="auto" w:fill="auto"/>
            <w:tcMar>
              <w:top w:w="0" w:type="dxa"/>
              <w:left w:w="108" w:type="dxa"/>
              <w:bottom w:w="0" w:type="dxa"/>
              <w:right w:w="108" w:type="dxa"/>
            </w:tcMar>
            <w:vAlign w:val="center"/>
          </w:tcPr>
          <w:p w14:paraId="79D698B8" w14:textId="77777777" w:rsidR="00E50592" w:rsidRPr="0060612C" w:rsidRDefault="00BE45A2" w:rsidP="00A57F76">
            <w:pPr>
              <w:suppressAutoHyphens/>
              <w:autoSpaceDE w:val="0"/>
              <w:spacing w:before="60" w:after="60" w:line="312" w:lineRule="auto"/>
              <w:jc w:val="center"/>
              <w:rPr>
                <w:rFonts w:ascii="Verdana" w:eastAsia="Calibri" w:hAnsi="Verdana" w:cs="Arial"/>
                <w:b/>
                <w:color w:val="000000" w:themeColor="text1"/>
                <w:sz w:val="18"/>
                <w:szCs w:val="18"/>
              </w:rPr>
            </w:pPr>
            <w:r w:rsidRPr="0060612C">
              <w:rPr>
                <w:rFonts w:ascii="Verdana" w:eastAsia="Times New Roman" w:hAnsi="Verdana" w:cs="Arial"/>
                <w:color w:val="000000" w:themeColor="text1"/>
                <w:sz w:val="18"/>
                <w:szCs w:val="18"/>
                <w:lang w:val="x-none" w:eastAsia="x-none"/>
              </w:rPr>
              <w:t>40</w:t>
            </w:r>
            <w:r w:rsidR="00E50592" w:rsidRPr="0060612C">
              <w:rPr>
                <w:rFonts w:ascii="Verdana" w:eastAsia="Times New Roman" w:hAnsi="Verdana" w:cs="Arial"/>
                <w:color w:val="000000" w:themeColor="text1"/>
                <w:sz w:val="18"/>
                <w:szCs w:val="18"/>
                <w:lang w:val="x-none" w:eastAsia="x-none"/>
              </w:rPr>
              <w:t>%</w:t>
            </w:r>
          </w:p>
        </w:tc>
      </w:tr>
      <w:tr w:rsidR="00AC676F" w:rsidRPr="0060612C" w14:paraId="69D98205" w14:textId="77777777" w:rsidTr="004C69C0">
        <w:trPr>
          <w:trHeight w:val="413"/>
        </w:trPr>
        <w:tc>
          <w:tcPr>
            <w:tcW w:w="593" w:type="dxa"/>
            <w:shd w:val="clear" w:color="auto" w:fill="auto"/>
            <w:tcMar>
              <w:top w:w="0" w:type="dxa"/>
              <w:left w:w="108" w:type="dxa"/>
              <w:bottom w:w="0" w:type="dxa"/>
              <w:right w:w="108" w:type="dxa"/>
            </w:tcMar>
            <w:vAlign w:val="center"/>
          </w:tcPr>
          <w:p w14:paraId="3FC8A844" w14:textId="77777777" w:rsidR="00AC676F" w:rsidRPr="0060612C" w:rsidRDefault="00AC676F" w:rsidP="00A57F76">
            <w:pPr>
              <w:suppressAutoHyphens/>
              <w:autoSpaceDE w:val="0"/>
              <w:spacing w:before="60" w:after="60" w:line="312" w:lineRule="auto"/>
              <w:ind w:firstLine="33"/>
              <w:jc w:val="center"/>
              <w:rPr>
                <w:rFonts w:ascii="Verdana" w:eastAsia="Times New Roman" w:hAnsi="Verdana" w:cs="Arial"/>
                <w:color w:val="000000" w:themeColor="text1"/>
                <w:sz w:val="18"/>
                <w:szCs w:val="18"/>
                <w:lang w:eastAsia="zh-CN"/>
              </w:rPr>
            </w:pPr>
            <w:r w:rsidRPr="0060612C">
              <w:rPr>
                <w:rFonts w:ascii="Verdana" w:eastAsia="Times New Roman" w:hAnsi="Verdana" w:cs="Arial"/>
                <w:color w:val="000000" w:themeColor="text1"/>
                <w:sz w:val="18"/>
                <w:szCs w:val="18"/>
                <w:lang w:eastAsia="zh-CN"/>
              </w:rPr>
              <w:t>2</w:t>
            </w:r>
          </w:p>
        </w:tc>
        <w:tc>
          <w:tcPr>
            <w:tcW w:w="6116" w:type="dxa"/>
            <w:shd w:val="clear" w:color="auto" w:fill="auto"/>
            <w:tcMar>
              <w:top w:w="0" w:type="dxa"/>
              <w:left w:w="108" w:type="dxa"/>
              <w:bottom w:w="0" w:type="dxa"/>
              <w:right w:w="108" w:type="dxa"/>
            </w:tcMar>
            <w:vAlign w:val="center"/>
          </w:tcPr>
          <w:p w14:paraId="0FEC09A1" w14:textId="3E399E64" w:rsidR="00AC676F" w:rsidRPr="0060612C" w:rsidRDefault="00AD4A26" w:rsidP="00EE6075">
            <w:pPr>
              <w:suppressAutoHyphens/>
              <w:autoSpaceDE w:val="0"/>
              <w:spacing w:before="60" w:after="60" w:line="312" w:lineRule="auto"/>
              <w:ind w:left="34"/>
              <w:rPr>
                <w:rFonts w:ascii="Verdana" w:eastAsia="Calibri" w:hAnsi="Verdana" w:cs="Arial"/>
                <w:color w:val="000000" w:themeColor="text1"/>
                <w:sz w:val="18"/>
                <w:szCs w:val="18"/>
              </w:rPr>
            </w:pPr>
            <w:r w:rsidRPr="0060612C">
              <w:rPr>
                <w:rFonts w:ascii="Verdana" w:eastAsia="Calibri" w:hAnsi="Verdana" w:cs="Arial"/>
                <w:color w:val="000000" w:themeColor="text1"/>
                <w:sz w:val="18"/>
                <w:szCs w:val="18"/>
              </w:rPr>
              <w:t xml:space="preserve">Doświadczenie praktyczne </w:t>
            </w:r>
            <w:r w:rsidR="007C687D" w:rsidRPr="0060612C">
              <w:rPr>
                <w:rFonts w:ascii="Verdana" w:eastAsia="Calibri" w:hAnsi="Verdana" w:cs="Arial"/>
                <w:color w:val="000000" w:themeColor="text1"/>
                <w:sz w:val="18"/>
                <w:szCs w:val="18"/>
              </w:rPr>
              <w:t xml:space="preserve">1 </w:t>
            </w:r>
            <w:r w:rsidRPr="0060612C">
              <w:rPr>
                <w:rFonts w:ascii="Verdana" w:eastAsia="Calibri" w:hAnsi="Verdana" w:cs="Arial"/>
                <w:color w:val="000000" w:themeColor="text1"/>
                <w:sz w:val="18"/>
                <w:szCs w:val="18"/>
              </w:rPr>
              <w:t>edukatora</w:t>
            </w:r>
            <w:r w:rsidR="007C687D" w:rsidRPr="0060612C">
              <w:rPr>
                <w:rFonts w:ascii="Verdana" w:eastAsia="Calibri" w:hAnsi="Verdana" w:cs="Arial"/>
                <w:color w:val="000000" w:themeColor="text1"/>
                <w:sz w:val="18"/>
                <w:szCs w:val="18"/>
              </w:rPr>
              <w:t xml:space="preserve"> skierowanego do realizacji przedmiotu zamówienia</w:t>
            </w:r>
            <w:r w:rsidRPr="0060612C">
              <w:rPr>
                <w:rFonts w:ascii="Verdana" w:eastAsia="Calibri" w:hAnsi="Verdana" w:cs="Arial"/>
                <w:color w:val="000000" w:themeColor="text1"/>
                <w:sz w:val="18"/>
                <w:szCs w:val="18"/>
              </w:rPr>
              <w:t xml:space="preserve"> w prowadzeniu i zarządzaniu badaniami klinicznymi, umożliwiające przeprowadzenie danego wykładu/seminarium</w:t>
            </w:r>
          </w:p>
        </w:tc>
        <w:tc>
          <w:tcPr>
            <w:tcW w:w="2445" w:type="dxa"/>
            <w:shd w:val="clear" w:color="auto" w:fill="auto"/>
            <w:tcMar>
              <w:top w:w="0" w:type="dxa"/>
              <w:left w:w="108" w:type="dxa"/>
              <w:bottom w:w="0" w:type="dxa"/>
              <w:right w:w="108" w:type="dxa"/>
            </w:tcMar>
            <w:vAlign w:val="center"/>
          </w:tcPr>
          <w:p w14:paraId="6D3A1F8E" w14:textId="77777777" w:rsidR="00AC676F" w:rsidRPr="0060612C" w:rsidRDefault="00AC676F" w:rsidP="00A57F76">
            <w:pPr>
              <w:suppressAutoHyphens/>
              <w:autoSpaceDE w:val="0"/>
              <w:spacing w:before="60" w:after="60" w:line="312" w:lineRule="auto"/>
              <w:jc w:val="center"/>
              <w:rPr>
                <w:rFonts w:ascii="Verdana" w:eastAsia="Calibri" w:hAnsi="Verdana" w:cs="Arial"/>
                <w:color w:val="000000" w:themeColor="text1"/>
                <w:sz w:val="18"/>
                <w:szCs w:val="18"/>
              </w:rPr>
            </w:pPr>
            <w:r w:rsidRPr="0060612C">
              <w:rPr>
                <w:rFonts w:ascii="Verdana" w:eastAsia="Calibri" w:hAnsi="Verdana" w:cs="Arial"/>
                <w:color w:val="000000" w:themeColor="text1"/>
                <w:sz w:val="18"/>
                <w:szCs w:val="18"/>
              </w:rPr>
              <w:t>40%</w:t>
            </w:r>
          </w:p>
        </w:tc>
      </w:tr>
      <w:tr w:rsidR="00D6179F" w:rsidRPr="0060612C" w14:paraId="76D5DCB7" w14:textId="77777777" w:rsidTr="006F6DFF">
        <w:trPr>
          <w:trHeight w:val="413"/>
        </w:trPr>
        <w:tc>
          <w:tcPr>
            <w:tcW w:w="593" w:type="dxa"/>
            <w:shd w:val="clear" w:color="auto" w:fill="auto"/>
            <w:tcMar>
              <w:top w:w="0" w:type="dxa"/>
              <w:left w:w="108" w:type="dxa"/>
              <w:bottom w:w="0" w:type="dxa"/>
              <w:right w:w="108" w:type="dxa"/>
            </w:tcMar>
            <w:vAlign w:val="center"/>
          </w:tcPr>
          <w:p w14:paraId="7AAD2735" w14:textId="25A70203" w:rsidR="00E50592" w:rsidRPr="0060612C" w:rsidRDefault="00AC676F" w:rsidP="00A57F76">
            <w:pPr>
              <w:suppressAutoHyphens/>
              <w:autoSpaceDE w:val="0"/>
              <w:spacing w:before="60" w:after="60" w:line="312" w:lineRule="auto"/>
              <w:ind w:firstLine="33"/>
              <w:jc w:val="center"/>
              <w:rPr>
                <w:rFonts w:ascii="Verdana" w:eastAsia="Times New Roman" w:hAnsi="Verdana" w:cs="Arial"/>
                <w:color w:val="000000" w:themeColor="text1"/>
                <w:sz w:val="18"/>
                <w:szCs w:val="18"/>
                <w:lang w:eastAsia="zh-CN"/>
              </w:rPr>
            </w:pPr>
            <w:r w:rsidRPr="0060612C">
              <w:rPr>
                <w:rFonts w:ascii="Verdana" w:eastAsia="Times New Roman" w:hAnsi="Verdana" w:cs="Arial"/>
                <w:color w:val="000000" w:themeColor="text1"/>
                <w:sz w:val="18"/>
                <w:szCs w:val="18"/>
                <w:lang w:eastAsia="zh-CN"/>
              </w:rPr>
              <w:t>3</w:t>
            </w:r>
          </w:p>
        </w:tc>
        <w:tc>
          <w:tcPr>
            <w:tcW w:w="6116" w:type="dxa"/>
            <w:shd w:val="clear" w:color="auto" w:fill="auto"/>
            <w:tcMar>
              <w:top w:w="0" w:type="dxa"/>
              <w:left w:w="108" w:type="dxa"/>
              <w:bottom w:w="0" w:type="dxa"/>
              <w:right w:w="108" w:type="dxa"/>
            </w:tcMar>
            <w:vAlign w:val="center"/>
          </w:tcPr>
          <w:p w14:paraId="5FC62692" w14:textId="279FF2FD" w:rsidR="00E50592" w:rsidRPr="0060612C" w:rsidRDefault="00AD4A26" w:rsidP="00EE6075">
            <w:pPr>
              <w:suppressAutoHyphens/>
              <w:autoSpaceDE w:val="0"/>
              <w:spacing w:before="60" w:after="60" w:line="312" w:lineRule="auto"/>
              <w:ind w:left="34"/>
              <w:rPr>
                <w:rFonts w:ascii="Verdana" w:eastAsia="Calibri" w:hAnsi="Verdana" w:cs="Arial"/>
                <w:color w:val="000000" w:themeColor="text1"/>
                <w:sz w:val="18"/>
                <w:szCs w:val="18"/>
              </w:rPr>
            </w:pPr>
            <w:r w:rsidRPr="0060612C">
              <w:rPr>
                <w:rFonts w:ascii="Verdana" w:eastAsia="Calibri" w:hAnsi="Verdana" w:cs="Arial"/>
                <w:color w:val="000000" w:themeColor="text1"/>
                <w:sz w:val="18"/>
                <w:szCs w:val="18"/>
              </w:rPr>
              <w:t xml:space="preserve">Doświadczenie praktyczne </w:t>
            </w:r>
            <w:r w:rsidR="007C687D" w:rsidRPr="0060612C">
              <w:rPr>
                <w:rFonts w:ascii="Verdana" w:eastAsia="Calibri" w:hAnsi="Verdana" w:cs="Arial"/>
                <w:color w:val="000000" w:themeColor="text1"/>
                <w:sz w:val="18"/>
                <w:szCs w:val="18"/>
              </w:rPr>
              <w:t xml:space="preserve">1 edukatora skierowanego do realizacji przedmiotu zamówienia </w:t>
            </w:r>
            <w:r w:rsidRPr="0060612C">
              <w:rPr>
                <w:rFonts w:ascii="Verdana" w:eastAsia="Calibri" w:hAnsi="Verdana" w:cs="Arial"/>
                <w:color w:val="000000" w:themeColor="text1"/>
                <w:sz w:val="18"/>
                <w:szCs w:val="18"/>
              </w:rPr>
              <w:t>z obszaru pokrewnego (np. praca w Komisji Bioetycznej, zarządzaniu jakością w obszarze zdrowia itp.), umożliwiające przeprowadzenie danego wykładu/seminarium</w:t>
            </w:r>
          </w:p>
        </w:tc>
        <w:tc>
          <w:tcPr>
            <w:tcW w:w="2445" w:type="dxa"/>
            <w:shd w:val="clear" w:color="auto" w:fill="auto"/>
            <w:tcMar>
              <w:top w:w="0" w:type="dxa"/>
              <w:left w:w="108" w:type="dxa"/>
              <w:bottom w:w="0" w:type="dxa"/>
              <w:right w:w="108" w:type="dxa"/>
            </w:tcMar>
            <w:vAlign w:val="center"/>
          </w:tcPr>
          <w:p w14:paraId="4FC294DE" w14:textId="509E2229" w:rsidR="00E50592" w:rsidRPr="0060612C" w:rsidRDefault="00236DF7" w:rsidP="00222280">
            <w:pPr>
              <w:suppressAutoHyphens/>
              <w:autoSpaceDE w:val="0"/>
              <w:spacing w:before="60" w:after="60" w:line="312" w:lineRule="auto"/>
              <w:jc w:val="center"/>
              <w:rPr>
                <w:rFonts w:ascii="Verdana" w:eastAsia="Calibri" w:hAnsi="Verdana" w:cs="Arial"/>
                <w:color w:val="000000" w:themeColor="text1"/>
                <w:sz w:val="18"/>
                <w:szCs w:val="18"/>
              </w:rPr>
            </w:pPr>
            <w:r w:rsidRPr="0060612C">
              <w:rPr>
                <w:rFonts w:ascii="Verdana" w:eastAsia="Calibri" w:hAnsi="Verdana" w:cs="Arial"/>
                <w:color w:val="000000" w:themeColor="text1"/>
                <w:sz w:val="18"/>
                <w:szCs w:val="18"/>
              </w:rPr>
              <w:t>1</w:t>
            </w:r>
            <w:r w:rsidR="00222280" w:rsidRPr="0060612C">
              <w:rPr>
                <w:rFonts w:ascii="Verdana" w:eastAsia="Calibri" w:hAnsi="Verdana" w:cs="Arial"/>
                <w:color w:val="000000" w:themeColor="text1"/>
                <w:sz w:val="18"/>
                <w:szCs w:val="18"/>
              </w:rPr>
              <w:t>0</w:t>
            </w:r>
            <w:r w:rsidR="006F6DFF" w:rsidRPr="0060612C">
              <w:rPr>
                <w:rFonts w:ascii="Verdana" w:eastAsia="Calibri" w:hAnsi="Verdana" w:cs="Arial"/>
                <w:color w:val="000000" w:themeColor="text1"/>
                <w:sz w:val="18"/>
                <w:szCs w:val="18"/>
              </w:rPr>
              <w:t>%</w:t>
            </w:r>
          </w:p>
        </w:tc>
      </w:tr>
      <w:tr w:rsidR="00031A54" w:rsidRPr="0060612C" w14:paraId="6EB26F29" w14:textId="77777777" w:rsidTr="006F6DFF">
        <w:trPr>
          <w:trHeight w:val="413"/>
        </w:trPr>
        <w:tc>
          <w:tcPr>
            <w:tcW w:w="593" w:type="dxa"/>
            <w:shd w:val="clear" w:color="auto" w:fill="auto"/>
            <w:tcMar>
              <w:top w:w="0" w:type="dxa"/>
              <w:left w:w="108" w:type="dxa"/>
              <w:bottom w:w="0" w:type="dxa"/>
              <w:right w:w="108" w:type="dxa"/>
            </w:tcMar>
            <w:vAlign w:val="center"/>
          </w:tcPr>
          <w:p w14:paraId="48911DAC" w14:textId="4F0BAB80" w:rsidR="00031A54" w:rsidRPr="0060612C" w:rsidRDefault="00D82F71" w:rsidP="00A57F76">
            <w:pPr>
              <w:suppressAutoHyphens/>
              <w:autoSpaceDE w:val="0"/>
              <w:spacing w:before="60" w:after="60" w:line="312" w:lineRule="auto"/>
              <w:ind w:firstLine="33"/>
              <w:jc w:val="center"/>
              <w:rPr>
                <w:rFonts w:ascii="Verdana" w:eastAsia="Times New Roman" w:hAnsi="Verdana" w:cs="Arial"/>
                <w:color w:val="000000" w:themeColor="text1"/>
                <w:sz w:val="18"/>
                <w:szCs w:val="18"/>
                <w:lang w:eastAsia="zh-CN"/>
              </w:rPr>
            </w:pPr>
            <w:r w:rsidRPr="0060612C">
              <w:rPr>
                <w:rFonts w:ascii="Verdana" w:eastAsia="Times New Roman" w:hAnsi="Verdana" w:cs="Arial"/>
                <w:color w:val="000000" w:themeColor="text1"/>
                <w:sz w:val="18"/>
                <w:szCs w:val="18"/>
                <w:lang w:eastAsia="zh-CN"/>
              </w:rPr>
              <w:t>4</w:t>
            </w:r>
          </w:p>
        </w:tc>
        <w:tc>
          <w:tcPr>
            <w:tcW w:w="6116" w:type="dxa"/>
            <w:shd w:val="clear" w:color="auto" w:fill="auto"/>
            <w:tcMar>
              <w:top w:w="0" w:type="dxa"/>
              <w:left w:w="108" w:type="dxa"/>
              <w:bottom w:w="0" w:type="dxa"/>
              <w:right w:w="108" w:type="dxa"/>
            </w:tcMar>
            <w:vAlign w:val="center"/>
          </w:tcPr>
          <w:p w14:paraId="022C3937" w14:textId="51C65E9D" w:rsidR="00031A54" w:rsidRPr="0060612C" w:rsidRDefault="00031A54" w:rsidP="00EE6075">
            <w:pPr>
              <w:suppressAutoHyphens/>
              <w:autoSpaceDE w:val="0"/>
              <w:spacing w:before="60" w:after="60" w:line="312" w:lineRule="auto"/>
              <w:ind w:left="34"/>
              <w:rPr>
                <w:rFonts w:ascii="Verdana" w:eastAsia="Calibri" w:hAnsi="Verdana" w:cs="Arial"/>
                <w:color w:val="000000" w:themeColor="text1"/>
                <w:sz w:val="18"/>
                <w:szCs w:val="18"/>
              </w:rPr>
            </w:pPr>
            <w:r w:rsidRPr="0060612C">
              <w:rPr>
                <w:rFonts w:ascii="Verdana" w:eastAsia="Calibri" w:hAnsi="Verdana" w:cs="Arial"/>
                <w:color w:val="000000" w:themeColor="text1"/>
                <w:sz w:val="18"/>
                <w:szCs w:val="18"/>
              </w:rPr>
              <w:t xml:space="preserve">Doświadczenie praktyczne </w:t>
            </w:r>
            <w:r w:rsidR="00835EDE" w:rsidRPr="0060612C">
              <w:rPr>
                <w:rFonts w:ascii="Verdana" w:eastAsia="Calibri" w:hAnsi="Verdana" w:cs="Arial"/>
                <w:color w:val="000000" w:themeColor="text1"/>
                <w:sz w:val="18"/>
                <w:szCs w:val="18"/>
              </w:rPr>
              <w:t>1 edukatora skierowanego do realizacji przedmiotu zamówienia w zakresie</w:t>
            </w:r>
            <w:r w:rsidRPr="0060612C">
              <w:rPr>
                <w:rFonts w:ascii="Verdana" w:eastAsia="Calibri" w:hAnsi="Verdana" w:cs="Arial"/>
                <w:color w:val="000000" w:themeColor="text1"/>
                <w:sz w:val="18"/>
                <w:szCs w:val="18"/>
              </w:rPr>
              <w:t xml:space="preserve"> udział</w:t>
            </w:r>
            <w:r w:rsidR="00835EDE" w:rsidRPr="0060612C">
              <w:rPr>
                <w:rFonts w:ascii="Verdana" w:eastAsia="Calibri" w:hAnsi="Verdana" w:cs="Arial"/>
                <w:color w:val="000000" w:themeColor="text1"/>
                <w:sz w:val="18"/>
                <w:szCs w:val="18"/>
              </w:rPr>
              <w:t>u</w:t>
            </w:r>
            <w:r w:rsidRPr="0060612C">
              <w:rPr>
                <w:rFonts w:ascii="Verdana" w:eastAsia="Calibri" w:hAnsi="Verdana" w:cs="Arial"/>
                <w:color w:val="000000" w:themeColor="text1"/>
                <w:sz w:val="18"/>
                <w:szCs w:val="18"/>
              </w:rPr>
              <w:t xml:space="preserve"> w audytach, inspekcjach w obszarze badań klinicznych</w:t>
            </w:r>
          </w:p>
        </w:tc>
        <w:tc>
          <w:tcPr>
            <w:tcW w:w="2445" w:type="dxa"/>
            <w:shd w:val="clear" w:color="auto" w:fill="auto"/>
            <w:tcMar>
              <w:top w:w="0" w:type="dxa"/>
              <w:left w:w="108" w:type="dxa"/>
              <w:bottom w:w="0" w:type="dxa"/>
              <w:right w:w="108" w:type="dxa"/>
            </w:tcMar>
            <w:vAlign w:val="center"/>
          </w:tcPr>
          <w:p w14:paraId="759BA268" w14:textId="0BECB77E" w:rsidR="00031A54" w:rsidRPr="0060612C" w:rsidRDefault="00222280" w:rsidP="00A57F76">
            <w:pPr>
              <w:suppressAutoHyphens/>
              <w:autoSpaceDE w:val="0"/>
              <w:spacing w:before="60" w:after="60" w:line="312" w:lineRule="auto"/>
              <w:jc w:val="center"/>
              <w:rPr>
                <w:rFonts w:ascii="Verdana" w:eastAsia="Calibri" w:hAnsi="Verdana" w:cs="Arial"/>
                <w:color w:val="000000" w:themeColor="text1"/>
                <w:sz w:val="18"/>
                <w:szCs w:val="18"/>
              </w:rPr>
            </w:pPr>
            <w:r w:rsidRPr="0060612C">
              <w:rPr>
                <w:rFonts w:ascii="Verdana" w:eastAsia="Calibri" w:hAnsi="Verdana" w:cs="Arial"/>
                <w:color w:val="000000" w:themeColor="text1"/>
                <w:sz w:val="18"/>
                <w:szCs w:val="18"/>
              </w:rPr>
              <w:t>7</w:t>
            </w:r>
            <w:r w:rsidR="00031A54" w:rsidRPr="0060612C">
              <w:rPr>
                <w:rFonts w:ascii="Verdana" w:eastAsia="Calibri" w:hAnsi="Verdana" w:cs="Arial"/>
                <w:color w:val="000000" w:themeColor="text1"/>
                <w:sz w:val="18"/>
                <w:szCs w:val="18"/>
              </w:rPr>
              <w:t>%</w:t>
            </w:r>
          </w:p>
        </w:tc>
      </w:tr>
      <w:tr w:rsidR="00236DF7" w:rsidRPr="0060612C" w14:paraId="5B95B806" w14:textId="77777777" w:rsidTr="006F6DFF">
        <w:trPr>
          <w:trHeight w:val="413"/>
        </w:trPr>
        <w:tc>
          <w:tcPr>
            <w:tcW w:w="593" w:type="dxa"/>
            <w:shd w:val="clear" w:color="auto" w:fill="auto"/>
            <w:tcMar>
              <w:top w:w="0" w:type="dxa"/>
              <w:left w:w="108" w:type="dxa"/>
              <w:bottom w:w="0" w:type="dxa"/>
              <w:right w:w="108" w:type="dxa"/>
            </w:tcMar>
            <w:vAlign w:val="center"/>
          </w:tcPr>
          <w:p w14:paraId="1F8F8A95" w14:textId="7A439B8A" w:rsidR="00236DF7" w:rsidRPr="0060612C" w:rsidRDefault="00D82F71" w:rsidP="00A57F76">
            <w:pPr>
              <w:suppressAutoHyphens/>
              <w:autoSpaceDE w:val="0"/>
              <w:spacing w:before="60" w:after="60" w:line="312" w:lineRule="auto"/>
              <w:ind w:firstLine="33"/>
              <w:jc w:val="center"/>
              <w:rPr>
                <w:rFonts w:ascii="Verdana" w:eastAsia="Times New Roman" w:hAnsi="Verdana" w:cs="Arial"/>
                <w:color w:val="000000" w:themeColor="text1"/>
                <w:sz w:val="18"/>
                <w:szCs w:val="18"/>
                <w:lang w:eastAsia="zh-CN"/>
              </w:rPr>
            </w:pPr>
            <w:r w:rsidRPr="0060612C">
              <w:rPr>
                <w:rFonts w:ascii="Verdana" w:eastAsia="Times New Roman" w:hAnsi="Verdana" w:cs="Arial"/>
                <w:color w:val="000000" w:themeColor="text1"/>
                <w:sz w:val="18"/>
                <w:szCs w:val="18"/>
                <w:lang w:eastAsia="zh-CN"/>
              </w:rPr>
              <w:t>5</w:t>
            </w:r>
          </w:p>
        </w:tc>
        <w:tc>
          <w:tcPr>
            <w:tcW w:w="6116" w:type="dxa"/>
            <w:shd w:val="clear" w:color="auto" w:fill="auto"/>
            <w:tcMar>
              <w:top w:w="0" w:type="dxa"/>
              <w:left w:w="108" w:type="dxa"/>
              <w:bottom w:w="0" w:type="dxa"/>
              <w:right w:w="108" w:type="dxa"/>
            </w:tcMar>
            <w:vAlign w:val="center"/>
          </w:tcPr>
          <w:p w14:paraId="60C429FA" w14:textId="3385432F" w:rsidR="00236DF7" w:rsidRPr="0060612C" w:rsidRDefault="00384B3E" w:rsidP="00EE6075">
            <w:pPr>
              <w:suppressAutoHyphens/>
              <w:autoSpaceDE w:val="0"/>
              <w:spacing w:before="60" w:after="60" w:line="312" w:lineRule="auto"/>
              <w:ind w:left="34"/>
              <w:rPr>
                <w:rFonts w:ascii="Verdana" w:eastAsia="Calibri" w:hAnsi="Verdana" w:cs="Arial"/>
                <w:color w:val="000000" w:themeColor="text1"/>
                <w:sz w:val="18"/>
                <w:szCs w:val="18"/>
              </w:rPr>
            </w:pPr>
            <w:r w:rsidRPr="0060612C">
              <w:rPr>
                <w:rFonts w:ascii="Verdana" w:eastAsia="Calibri" w:hAnsi="Verdana" w:cs="Arial"/>
                <w:color w:val="000000" w:themeColor="text1"/>
                <w:sz w:val="18"/>
                <w:szCs w:val="18"/>
              </w:rPr>
              <w:t>Kwalifikacje zawodowe 1 e</w:t>
            </w:r>
            <w:r w:rsidR="00236DF7" w:rsidRPr="0060612C">
              <w:rPr>
                <w:rFonts w:ascii="Verdana" w:eastAsia="Calibri" w:hAnsi="Verdana" w:cs="Arial"/>
                <w:color w:val="000000" w:themeColor="text1"/>
                <w:sz w:val="18"/>
                <w:szCs w:val="18"/>
              </w:rPr>
              <w:t>dukator</w:t>
            </w:r>
            <w:r w:rsidRPr="0060612C">
              <w:rPr>
                <w:rFonts w:ascii="Verdana" w:eastAsia="Calibri" w:hAnsi="Verdana" w:cs="Arial"/>
                <w:color w:val="000000" w:themeColor="text1"/>
                <w:sz w:val="18"/>
                <w:szCs w:val="18"/>
              </w:rPr>
              <w:t>a</w:t>
            </w:r>
            <w:r w:rsidR="00236DF7" w:rsidRPr="0060612C">
              <w:rPr>
                <w:rFonts w:ascii="Verdana" w:eastAsia="Calibri" w:hAnsi="Verdana" w:cs="Arial"/>
                <w:color w:val="000000" w:themeColor="text1"/>
                <w:sz w:val="18"/>
                <w:szCs w:val="18"/>
              </w:rPr>
              <w:t xml:space="preserve"> </w:t>
            </w:r>
            <w:r w:rsidRPr="0060612C">
              <w:rPr>
                <w:rFonts w:ascii="Verdana" w:eastAsia="Calibri" w:hAnsi="Verdana" w:cs="Arial"/>
                <w:color w:val="000000" w:themeColor="text1"/>
                <w:sz w:val="18"/>
                <w:szCs w:val="18"/>
              </w:rPr>
              <w:t>skierowanego do realizacji przedmiotu zamówienia</w:t>
            </w:r>
            <w:r w:rsidR="002C333C" w:rsidRPr="0060612C">
              <w:rPr>
                <w:rFonts w:ascii="Verdana" w:eastAsia="Calibri" w:hAnsi="Verdana" w:cs="Arial"/>
                <w:color w:val="000000" w:themeColor="text1"/>
                <w:sz w:val="18"/>
                <w:szCs w:val="18"/>
              </w:rPr>
              <w:t>, który</w:t>
            </w:r>
            <w:r w:rsidRPr="0060612C">
              <w:rPr>
                <w:rFonts w:ascii="Verdana" w:eastAsia="Calibri" w:hAnsi="Verdana" w:cs="Arial"/>
                <w:color w:val="000000" w:themeColor="text1"/>
                <w:sz w:val="18"/>
                <w:szCs w:val="18"/>
              </w:rPr>
              <w:t xml:space="preserve"> </w:t>
            </w:r>
            <w:r w:rsidR="00EE6075" w:rsidRPr="0060612C">
              <w:rPr>
                <w:rFonts w:ascii="Verdana" w:eastAsia="Calibri" w:hAnsi="Verdana" w:cs="Arial"/>
                <w:color w:val="000000" w:themeColor="text1"/>
                <w:sz w:val="18"/>
                <w:szCs w:val="18"/>
              </w:rPr>
              <w:t>posiada</w:t>
            </w:r>
            <w:r w:rsidRPr="0060612C">
              <w:rPr>
                <w:rFonts w:ascii="Verdana" w:eastAsia="Calibri" w:hAnsi="Verdana" w:cs="Arial"/>
                <w:color w:val="000000" w:themeColor="text1"/>
                <w:sz w:val="18"/>
                <w:szCs w:val="18"/>
              </w:rPr>
              <w:t xml:space="preserve"> certyfikat </w:t>
            </w:r>
            <w:r w:rsidR="00236DF7" w:rsidRPr="0060612C">
              <w:rPr>
                <w:rFonts w:ascii="Verdana" w:eastAsia="Calibri" w:hAnsi="Verdana" w:cs="Arial"/>
                <w:color w:val="000000" w:themeColor="text1"/>
                <w:sz w:val="18"/>
                <w:szCs w:val="18"/>
              </w:rPr>
              <w:t>GCP</w:t>
            </w:r>
          </w:p>
        </w:tc>
        <w:tc>
          <w:tcPr>
            <w:tcW w:w="2445" w:type="dxa"/>
            <w:shd w:val="clear" w:color="auto" w:fill="auto"/>
            <w:tcMar>
              <w:top w:w="0" w:type="dxa"/>
              <w:left w:w="108" w:type="dxa"/>
              <w:bottom w:w="0" w:type="dxa"/>
              <w:right w:w="108" w:type="dxa"/>
            </w:tcMar>
            <w:vAlign w:val="center"/>
          </w:tcPr>
          <w:p w14:paraId="608B5055" w14:textId="6A684DC0" w:rsidR="00236DF7" w:rsidRPr="0060612C" w:rsidRDefault="00222280" w:rsidP="00A57F76">
            <w:pPr>
              <w:suppressAutoHyphens/>
              <w:autoSpaceDE w:val="0"/>
              <w:spacing w:before="60" w:after="60" w:line="312" w:lineRule="auto"/>
              <w:jc w:val="center"/>
              <w:rPr>
                <w:rFonts w:ascii="Verdana" w:eastAsia="Calibri" w:hAnsi="Verdana" w:cs="Arial"/>
                <w:color w:val="000000" w:themeColor="text1"/>
                <w:sz w:val="18"/>
                <w:szCs w:val="18"/>
              </w:rPr>
            </w:pPr>
            <w:r w:rsidRPr="0060612C">
              <w:rPr>
                <w:rFonts w:ascii="Verdana" w:eastAsia="Calibri" w:hAnsi="Verdana" w:cs="Arial"/>
                <w:color w:val="000000" w:themeColor="text1"/>
                <w:sz w:val="18"/>
                <w:szCs w:val="18"/>
              </w:rPr>
              <w:t>3</w:t>
            </w:r>
            <w:r w:rsidR="00236DF7" w:rsidRPr="0060612C">
              <w:rPr>
                <w:rFonts w:ascii="Verdana" w:eastAsia="Calibri" w:hAnsi="Verdana" w:cs="Arial"/>
                <w:color w:val="000000" w:themeColor="text1"/>
                <w:sz w:val="18"/>
                <w:szCs w:val="18"/>
              </w:rPr>
              <w:t>%</w:t>
            </w:r>
          </w:p>
        </w:tc>
      </w:tr>
    </w:tbl>
    <w:p w14:paraId="0581510B" w14:textId="77777777" w:rsidR="005E60F7" w:rsidRPr="0060612C" w:rsidRDefault="006F6DFF" w:rsidP="00A57F76">
      <w:pPr>
        <w:autoSpaceDE w:val="0"/>
        <w:autoSpaceDN w:val="0"/>
        <w:adjustRightInd w:val="0"/>
        <w:spacing w:before="60" w:after="60" w:line="312" w:lineRule="auto"/>
        <w:jc w:val="both"/>
        <w:rPr>
          <w:rFonts w:ascii="Verdana" w:eastAsia="Times New Roman" w:hAnsi="Verdana" w:cs="Arial"/>
          <w:color w:val="000000" w:themeColor="text1"/>
          <w:sz w:val="18"/>
          <w:szCs w:val="18"/>
          <w:lang w:eastAsia="pl-PL"/>
        </w:rPr>
      </w:pPr>
      <w:bookmarkStart w:id="8" w:name="_Hlk42186120"/>
      <w:bookmarkEnd w:id="7"/>
      <w:r w:rsidRPr="0060612C">
        <w:rPr>
          <w:rFonts w:ascii="Verdana" w:eastAsia="Times New Roman" w:hAnsi="Verdana" w:cs="Arial"/>
          <w:color w:val="000000" w:themeColor="text1"/>
          <w:sz w:val="18"/>
          <w:szCs w:val="18"/>
          <w:lang w:eastAsia="pl-PL"/>
        </w:rPr>
        <w:t>* 1 % = 1 pkt</w:t>
      </w:r>
      <w:bookmarkEnd w:id="8"/>
    </w:p>
    <w:p w14:paraId="4D0ED083" w14:textId="77777777" w:rsidR="00DD3A72" w:rsidRPr="0060612C" w:rsidRDefault="00DD3A72" w:rsidP="00A57F76">
      <w:pPr>
        <w:autoSpaceDE w:val="0"/>
        <w:autoSpaceDN w:val="0"/>
        <w:adjustRightInd w:val="0"/>
        <w:spacing w:before="60" w:after="60" w:line="312" w:lineRule="auto"/>
        <w:jc w:val="both"/>
        <w:rPr>
          <w:rFonts w:ascii="Verdana" w:eastAsia="Times New Roman" w:hAnsi="Verdana" w:cs="Arial"/>
          <w:color w:val="000000" w:themeColor="text1"/>
          <w:sz w:val="18"/>
          <w:szCs w:val="18"/>
          <w:lang w:eastAsia="pl-PL"/>
        </w:rPr>
      </w:pPr>
    </w:p>
    <w:p w14:paraId="723F311F" w14:textId="77777777" w:rsidR="00D6389A" w:rsidRPr="0060612C" w:rsidRDefault="00D6389A" w:rsidP="00D6389A">
      <w:pPr>
        <w:tabs>
          <w:tab w:val="left" w:pos="0"/>
        </w:tabs>
        <w:suppressAutoHyphens/>
        <w:autoSpaceDE w:val="0"/>
        <w:spacing w:before="60" w:after="60" w:line="312" w:lineRule="auto"/>
        <w:jc w:val="both"/>
        <w:rPr>
          <w:rFonts w:ascii="Verdana" w:eastAsia="Times New Roman" w:hAnsi="Verdana" w:cs="Arial"/>
          <w:color w:val="000000" w:themeColor="text1"/>
          <w:sz w:val="18"/>
          <w:szCs w:val="18"/>
          <w:lang w:val="x-none" w:eastAsia="zh-CN"/>
        </w:rPr>
      </w:pPr>
      <w:r w:rsidRPr="0060612C">
        <w:rPr>
          <w:rFonts w:ascii="Verdana" w:eastAsia="Times New Roman" w:hAnsi="Verdana" w:cs="Arial"/>
          <w:color w:val="000000" w:themeColor="text1"/>
          <w:sz w:val="18"/>
          <w:szCs w:val="18"/>
          <w:lang w:val="x-none" w:eastAsia="zh-CN"/>
        </w:rPr>
        <w:t>Każda z ważnych ofert będzie punktowana w następujący sposób:</w:t>
      </w:r>
    </w:p>
    <w:p w14:paraId="7D4C6DE4" w14:textId="77777777" w:rsidR="00D6389A" w:rsidRPr="0060612C" w:rsidRDefault="00D6389A" w:rsidP="00D6389A">
      <w:pPr>
        <w:suppressAutoHyphens/>
        <w:autoSpaceDE w:val="0"/>
        <w:spacing w:before="60" w:after="60" w:line="312" w:lineRule="auto"/>
        <w:jc w:val="both"/>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AD. 1)</w:t>
      </w:r>
    </w:p>
    <w:p w14:paraId="7820B8F0" w14:textId="77777777" w:rsidR="00D6389A" w:rsidRPr="0060612C" w:rsidRDefault="00D6389A" w:rsidP="00D6389A">
      <w:pPr>
        <w:suppressAutoHyphens/>
        <w:autoSpaceDE w:val="0"/>
        <w:spacing w:before="60" w:after="60" w:line="312" w:lineRule="auto"/>
        <w:jc w:val="both"/>
        <w:rPr>
          <w:rFonts w:ascii="Verdana" w:eastAsia="Times New Roman" w:hAnsi="Verdana" w:cs="Arial"/>
          <w:color w:val="000000" w:themeColor="text1"/>
          <w:sz w:val="18"/>
          <w:szCs w:val="18"/>
          <w:lang w:val="x-none" w:eastAsia="pl-PL"/>
        </w:rPr>
      </w:pPr>
      <w:r w:rsidRPr="0060612C">
        <w:rPr>
          <w:rFonts w:ascii="Verdana" w:eastAsia="Times New Roman" w:hAnsi="Verdana" w:cs="Arial"/>
          <w:b/>
          <w:color w:val="000000" w:themeColor="text1"/>
          <w:sz w:val="18"/>
          <w:szCs w:val="18"/>
          <w:lang w:val="x-none" w:eastAsia="pl-PL"/>
        </w:rPr>
        <w:t>kryterium  „</w:t>
      </w:r>
      <w:r w:rsidRPr="0060612C">
        <w:rPr>
          <w:rFonts w:ascii="Verdana" w:eastAsia="Times New Roman" w:hAnsi="Verdana" w:cs="Arial"/>
          <w:b/>
          <w:color w:val="000000" w:themeColor="text1"/>
          <w:sz w:val="18"/>
          <w:szCs w:val="18"/>
          <w:lang w:eastAsia="pl-PL"/>
        </w:rPr>
        <w:t>c</w:t>
      </w:r>
      <w:r w:rsidRPr="0060612C">
        <w:rPr>
          <w:rFonts w:ascii="Verdana" w:eastAsia="Times New Roman" w:hAnsi="Verdana" w:cs="Arial"/>
          <w:b/>
          <w:color w:val="000000" w:themeColor="text1"/>
          <w:sz w:val="18"/>
          <w:szCs w:val="18"/>
          <w:lang w:val="x-none" w:eastAsia="pl-PL"/>
        </w:rPr>
        <w:t>ena (C)”</w:t>
      </w:r>
      <w:r w:rsidRPr="0060612C">
        <w:rPr>
          <w:rFonts w:ascii="Verdana" w:eastAsia="Times New Roman" w:hAnsi="Verdana" w:cs="Arial"/>
          <w:b/>
          <w:color w:val="000000" w:themeColor="text1"/>
          <w:sz w:val="18"/>
          <w:szCs w:val="18"/>
          <w:lang w:eastAsia="pl-PL"/>
        </w:rPr>
        <w:t xml:space="preserve"> będzie rozpatrywane</w:t>
      </w:r>
      <w:r w:rsidRPr="0060612C">
        <w:rPr>
          <w:rFonts w:ascii="Verdana" w:eastAsia="Times New Roman" w:hAnsi="Verdana" w:cs="Arial"/>
          <w:color w:val="000000" w:themeColor="text1"/>
          <w:sz w:val="18"/>
          <w:szCs w:val="18"/>
          <w:lang w:val="x-none" w:eastAsia="pl-PL"/>
        </w:rPr>
        <w:t xml:space="preserve"> poprzez porównanie ceny brutto oferty badanej do ceny brutto najniższej ze wszystkich ważnych ofert. Oferta z najniższą ceną otrzymuje </w:t>
      </w:r>
      <w:r w:rsidRPr="0060612C">
        <w:rPr>
          <w:rFonts w:ascii="Verdana" w:eastAsia="Times New Roman" w:hAnsi="Verdana" w:cs="Arial"/>
          <w:b/>
          <w:color w:val="000000" w:themeColor="text1"/>
          <w:sz w:val="18"/>
          <w:szCs w:val="18"/>
          <w:lang w:val="x-none" w:eastAsia="pl-PL"/>
        </w:rPr>
        <w:t>40 pkt</w:t>
      </w:r>
      <w:r w:rsidRPr="0060612C">
        <w:rPr>
          <w:rFonts w:ascii="Verdana" w:eastAsia="Times New Roman" w:hAnsi="Verdana" w:cs="Arial"/>
          <w:color w:val="000000" w:themeColor="text1"/>
          <w:sz w:val="18"/>
          <w:szCs w:val="18"/>
          <w:lang w:val="x-none" w:eastAsia="pl-PL"/>
        </w:rPr>
        <w:t xml:space="preserve">, pozostałe oferty </w:t>
      </w:r>
      <w:r w:rsidRPr="0060612C">
        <w:rPr>
          <w:rFonts w:ascii="Verdana" w:eastAsia="Times New Roman" w:hAnsi="Verdana" w:cs="Arial"/>
          <w:color w:val="000000" w:themeColor="text1"/>
          <w:sz w:val="18"/>
          <w:szCs w:val="18"/>
          <w:lang w:eastAsia="pl-PL"/>
        </w:rPr>
        <w:t>będą</w:t>
      </w:r>
      <w:r w:rsidRPr="0060612C">
        <w:rPr>
          <w:rFonts w:ascii="Verdana" w:eastAsia="Times New Roman" w:hAnsi="Verdana" w:cs="Arial"/>
          <w:color w:val="000000" w:themeColor="text1"/>
          <w:sz w:val="18"/>
          <w:szCs w:val="18"/>
          <w:lang w:val="x-none" w:eastAsia="pl-PL"/>
        </w:rPr>
        <w:t xml:space="preserve"> punktowane według wzoru:</w:t>
      </w:r>
    </w:p>
    <w:p w14:paraId="1A63CBCC" w14:textId="77777777" w:rsidR="00D6389A" w:rsidRPr="0060612C" w:rsidRDefault="00D6389A" w:rsidP="00D6389A">
      <w:pPr>
        <w:suppressAutoHyphens/>
        <w:autoSpaceDE w:val="0"/>
        <w:spacing w:before="60" w:after="60" w:line="312" w:lineRule="auto"/>
        <w:ind w:left="360"/>
        <w:jc w:val="both"/>
        <w:rPr>
          <w:rFonts w:ascii="Verdana" w:eastAsia="Times New Roman" w:hAnsi="Verdana" w:cs="Arial"/>
          <w:color w:val="000000" w:themeColor="text1"/>
          <w:sz w:val="18"/>
          <w:szCs w:val="18"/>
          <w:lang w:val="x-none" w:eastAsia="pl-PL"/>
        </w:rPr>
      </w:pPr>
    </w:p>
    <w:p w14:paraId="018E0749" w14:textId="77777777" w:rsidR="00D6389A" w:rsidRPr="0060612C" w:rsidRDefault="00D6389A" w:rsidP="00D6389A">
      <w:pPr>
        <w:suppressAutoHyphens/>
        <w:autoSpaceDE w:val="0"/>
        <w:autoSpaceDN w:val="0"/>
        <w:adjustRightInd w:val="0"/>
        <w:spacing w:before="60" w:after="60" w:line="312" w:lineRule="auto"/>
        <w:ind w:left="709" w:hanging="709"/>
        <w:jc w:val="both"/>
        <w:rPr>
          <w:rFonts w:ascii="Verdana" w:eastAsia="Times New Roman" w:hAnsi="Verdana" w:cs="Arial"/>
          <w:i/>
          <w:color w:val="000000" w:themeColor="text1"/>
          <w:sz w:val="18"/>
          <w:szCs w:val="18"/>
          <w:lang w:eastAsia="zh-CN"/>
        </w:rPr>
      </w:pPr>
      <w:r w:rsidRPr="0060612C">
        <w:rPr>
          <w:rFonts w:ascii="Verdana" w:eastAsia="Times New Roman" w:hAnsi="Verdana" w:cs="Arial"/>
          <w:color w:val="000000" w:themeColor="text1"/>
          <w:sz w:val="18"/>
          <w:szCs w:val="18"/>
          <w:lang w:val="x-none" w:eastAsia="zh-CN"/>
        </w:rPr>
        <w:t xml:space="preserve">Wartość punktowa ceny: </w:t>
      </w:r>
      <w:r w:rsidRPr="0060612C">
        <w:rPr>
          <w:rFonts w:ascii="Verdana" w:eastAsia="Times New Roman" w:hAnsi="Verdana" w:cs="Arial"/>
          <w:b/>
          <w:color w:val="000000" w:themeColor="text1"/>
          <w:sz w:val="18"/>
          <w:szCs w:val="18"/>
          <w:lang w:val="x-none" w:eastAsia="zh-CN"/>
        </w:rPr>
        <w:t>C = (C</w:t>
      </w:r>
      <w:r w:rsidRPr="0060612C">
        <w:rPr>
          <w:rFonts w:ascii="Verdana" w:eastAsia="Times New Roman" w:hAnsi="Verdana" w:cs="Arial"/>
          <w:b/>
          <w:color w:val="000000" w:themeColor="text1"/>
          <w:sz w:val="18"/>
          <w:szCs w:val="18"/>
          <w:vertAlign w:val="subscript"/>
          <w:lang w:val="x-none" w:eastAsia="zh-CN"/>
        </w:rPr>
        <w:t xml:space="preserve">n  </w:t>
      </w:r>
      <w:r w:rsidRPr="0060612C">
        <w:rPr>
          <w:rFonts w:ascii="Verdana" w:eastAsia="Times New Roman" w:hAnsi="Verdana" w:cs="Arial"/>
          <w:b/>
          <w:color w:val="000000" w:themeColor="text1"/>
          <w:sz w:val="18"/>
          <w:szCs w:val="18"/>
          <w:lang w:val="x-none" w:eastAsia="zh-CN"/>
        </w:rPr>
        <w:t>: C</w:t>
      </w:r>
      <w:r w:rsidRPr="0060612C">
        <w:rPr>
          <w:rFonts w:ascii="Verdana" w:eastAsia="Times New Roman" w:hAnsi="Verdana" w:cs="Arial"/>
          <w:b/>
          <w:color w:val="000000" w:themeColor="text1"/>
          <w:sz w:val="18"/>
          <w:szCs w:val="18"/>
          <w:vertAlign w:val="subscript"/>
          <w:lang w:val="x-none" w:eastAsia="zh-CN"/>
        </w:rPr>
        <w:t>b</w:t>
      </w:r>
      <w:r w:rsidRPr="0060612C">
        <w:rPr>
          <w:rFonts w:ascii="Verdana" w:eastAsia="Times New Roman" w:hAnsi="Verdana" w:cs="Arial"/>
          <w:b/>
          <w:color w:val="000000" w:themeColor="text1"/>
          <w:sz w:val="18"/>
          <w:szCs w:val="18"/>
          <w:lang w:val="x-none" w:eastAsia="zh-CN"/>
        </w:rPr>
        <w:t xml:space="preserve">) x </w:t>
      </w:r>
      <w:r w:rsidRPr="0060612C">
        <w:rPr>
          <w:rFonts w:ascii="Verdana" w:eastAsia="Times New Roman" w:hAnsi="Verdana" w:cs="Arial"/>
          <w:b/>
          <w:color w:val="000000" w:themeColor="text1"/>
          <w:sz w:val="18"/>
          <w:szCs w:val="18"/>
          <w:lang w:eastAsia="zh-CN"/>
        </w:rPr>
        <w:t>40 pkt</w:t>
      </w:r>
    </w:p>
    <w:p w14:paraId="40BA3B82" w14:textId="77777777" w:rsidR="00D6389A" w:rsidRPr="0060612C" w:rsidRDefault="00D6389A" w:rsidP="00D6389A">
      <w:pPr>
        <w:suppressAutoHyphens/>
        <w:autoSpaceDE w:val="0"/>
        <w:autoSpaceDN w:val="0"/>
        <w:adjustRightInd w:val="0"/>
        <w:spacing w:before="60" w:after="60" w:line="312" w:lineRule="auto"/>
        <w:ind w:left="709" w:hanging="709"/>
        <w:jc w:val="both"/>
        <w:rPr>
          <w:rFonts w:ascii="Verdana" w:eastAsia="Times New Roman" w:hAnsi="Verdana" w:cs="Arial"/>
          <w:i/>
          <w:iCs/>
          <w:color w:val="000000" w:themeColor="text1"/>
          <w:sz w:val="18"/>
          <w:szCs w:val="18"/>
          <w:lang w:eastAsia="zh-CN"/>
        </w:rPr>
      </w:pPr>
      <w:r w:rsidRPr="0060612C">
        <w:rPr>
          <w:rFonts w:ascii="Verdana" w:eastAsia="Times New Roman" w:hAnsi="Verdana" w:cs="Arial"/>
          <w:color w:val="000000" w:themeColor="text1"/>
          <w:sz w:val="18"/>
          <w:szCs w:val="18"/>
          <w:lang w:eastAsia="zh-CN"/>
        </w:rPr>
        <w:t>gdzie:</w:t>
      </w:r>
      <w:r w:rsidRPr="0060612C">
        <w:rPr>
          <w:rFonts w:ascii="Verdana" w:eastAsia="Times New Roman" w:hAnsi="Verdana" w:cs="Arial"/>
          <w:i/>
          <w:iCs/>
          <w:color w:val="000000" w:themeColor="text1"/>
          <w:sz w:val="18"/>
          <w:szCs w:val="18"/>
          <w:lang w:eastAsia="zh-CN"/>
        </w:rPr>
        <w:t xml:space="preserve">  </w:t>
      </w:r>
    </w:p>
    <w:p w14:paraId="4389C8B6" w14:textId="77777777" w:rsidR="00D6389A" w:rsidRPr="0060612C" w:rsidRDefault="00D6389A" w:rsidP="00D6389A">
      <w:pPr>
        <w:suppressAutoHyphens/>
        <w:autoSpaceDE w:val="0"/>
        <w:autoSpaceDN w:val="0"/>
        <w:adjustRightInd w:val="0"/>
        <w:spacing w:before="60" w:after="60" w:line="312" w:lineRule="auto"/>
        <w:ind w:left="709" w:hanging="709"/>
        <w:jc w:val="both"/>
        <w:rPr>
          <w:rFonts w:ascii="Verdana" w:eastAsia="Times New Roman" w:hAnsi="Verdana" w:cs="Arial"/>
          <w:bCs/>
          <w:color w:val="000000" w:themeColor="text1"/>
          <w:sz w:val="18"/>
          <w:szCs w:val="18"/>
          <w:lang w:eastAsia="zh-CN"/>
        </w:rPr>
      </w:pPr>
      <w:r w:rsidRPr="0060612C">
        <w:rPr>
          <w:rFonts w:ascii="Verdana" w:eastAsia="Times New Roman" w:hAnsi="Verdana" w:cs="Arial"/>
          <w:iCs/>
          <w:color w:val="000000" w:themeColor="text1"/>
          <w:sz w:val="18"/>
          <w:szCs w:val="18"/>
          <w:lang w:eastAsia="zh-CN"/>
        </w:rPr>
        <w:t>C</w:t>
      </w:r>
      <w:r w:rsidRPr="0060612C">
        <w:rPr>
          <w:rFonts w:ascii="Verdana" w:eastAsia="Times New Roman" w:hAnsi="Verdana" w:cs="Arial"/>
          <w:iCs/>
          <w:color w:val="000000" w:themeColor="text1"/>
          <w:sz w:val="18"/>
          <w:szCs w:val="18"/>
          <w:vertAlign w:val="subscript"/>
          <w:lang w:eastAsia="zh-CN"/>
        </w:rPr>
        <w:t xml:space="preserve">n      </w:t>
      </w:r>
      <w:r w:rsidRPr="0060612C">
        <w:rPr>
          <w:rFonts w:ascii="Verdana" w:eastAsia="Times New Roman" w:hAnsi="Verdana" w:cs="Arial"/>
          <w:bCs/>
          <w:color w:val="000000" w:themeColor="text1"/>
          <w:sz w:val="18"/>
          <w:szCs w:val="18"/>
          <w:lang w:eastAsia="zh-CN"/>
        </w:rPr>
        <w:t xml:space="preserve">– </w:t>
      </w:r>
      <w:r w:rsidRPr="0060612C">
        <w:rPr>
          <w:rFonts w:ascii="Verdana" w:eastAsia="Times New Roman" w:hAnsi="Verdana" w:cs="Arial"/>
          <w:bCs/>
          <w:color w:val="000000" w:themeColor="text1"/>
          <w:sz w:val="18"/>
          <w:szCs w:val="18"/>
          <w:lang w:eastAsia="zh-CN"/>
        </w:rPr>
        <w:tab/>
        <w:t>cena brutto najniższa spośród wszystkich ofert podlegających ocenie</w:t>
      </w:r>
    </w:p>
    <w:p w14:paraId="17E5D54C" w14:textId="77777777" w:rsidR="00D6389A" w:rsidRPr="0060612C" w:rsidRDefault="00D6389A" w:rsidP="00D6389A">
      <w:pPr>
        <w:suppressAutoHyphens/>
        <w:autoSpaceDE w:val="0"/>
        <w:autoSpaceDN w:val="0"/>
        <w:adjustRightInd w:val="0"/>
        <w:spacing w:before="60" w:after="60" w:line="312" w:lineRule="auto"/>
        <w:ind w:left="709" w:hanging="709"/>
        <w:jc w:val="both"/>
        <w:rPr>
          <w:rFonts w:ascii="Verdana" w:eastAsia="Times New Roman" w:hAnsi="Verdana" w:cs="Arial"/>
          <w:bCs/>
          <w:color w:val="000000" w:themeColor="text1"/>
          <w:sz w:val="18"/>
          <w:szCs w:val="18"/>
          <w:lang w:eastAsia="zh-CN"/>
        </w:rPr>
      </w:pPr>
      <w:r w:rsidRPr="0060612C">
        <w:rPr>
          <w:rFonts w:ascii="Verdana" w:eastAsia="Times New Roman" w:hAnsi="Verdana" w:cs="Arial"/>
          <w:iCs/>
          <w:color w:val="000000" w:themeColor="text1"/>
          <w:sz w:val="18"/>
          <w:szCs w:val="18"/>
          <w:lang w:eastAsia="zh-CN"/>
        </w:rPr>
        <w:t>C</w:t>
      </w:r>
      <w:r w:rsidRPr="0060612C">
        <w:rPr>
          <w:rFonts w:ascii="Verdana" w:eastAsia="Times New Roman" w:hAnsi="Verdana" w:cs="Arial"/>
          <w:iCs/>
          <w:color w:val="000000" w:themeColor="text1"/>
          <w:sz w:val="18"/>
          <w:szCs w:val="18"/>
          <w:vertAlign w:val="subscript"/>
          <w:lang w:eastAsia="zh-CN"/>
        </w:rPr>
        <w:t>b</w:t>
      </w:r>
      <w:r w:rsidRPr="0060612C">
        <w:rPr>
          <w:rFonts w:ascii="Verdana" w:eastAsia="Times New Roman" w:hAnsi="Verdana" w:cs="Arial"/>
          <w:i/>
          <w:iCs/>
          <w:color w:val="000000" w:themeColor="text1"/>
          <w:sz w:val="18"/>
          <w:szCs w:val="18"/>
          <w:lang w:eastAsia="zh-CN"/>
        </w:rPr>
        <w:t xml:space="preserve">   </w:t>
      </w:r>
      <w:r w:rsidRPr="0060612C">
        <w:rPr>
          <w:rFonts w:ascii="Verdana" w:eastAsia="Times New Roman" w:hAnsi="Verdana" w:cs="Arial"/>
          <w:color w:val="000000" w:themeColor="text1"/>
          <w:sz w:val="18"/>
          <w:szCs w:val="18"/>
          <w:lang w:eastAsia="zh-CN"/>
        </w:rPr>
        <w:t xml:space="preserve"> </w:t>
      </w:r>
      <w:r w:rsidRPr="0060612C">
        <w:rPr>
          <w:rFonts w:ascii="Verdana" w:eastAsia="Times New Roman" w:hAnsi="Verdana" w:cs="Arial"/>
          <w:bCs/>
          <w:color w:val="000000" w:themeColor="text1"/>
          <w:sz w:val="18"/>
          <w:szCs w:val="18"/>
          <w:lang w:eastAsia="zh-CN"/>
        </w:rPr>
        <w:t xml:space="preserve">– </w:t>
      </w:r>
      <w:r w:rsidRPr="0060612C">
        <w:rPr>
          <w:rFonts w:ascii="Verdana" w:eastAsia="Times New Roman" w:hAnsi="Verdana" w:cs="Arial"/>
          <w:bCs/>
          <w:color w:val="000000" w:themeColor="text1"/>
          <w:sz w:val="18"/>
          <w:szCs w:val="18"/>
          <w:lang w:eastAsia="zh-CN"/>
        </w:rPr>
        <w:tab/>
        <w:t>cena brutto oferty badanej</w:t>
      </w:r>
    </w:p>
    <w:p w14:paraId="67347CA7" w14:textId="77777777" w:rsidR="00D6389A" w:rsidRPr="0060612C" w:rsidRDefault="00D6389A" w:rsidP="00D6389A">
      <w:pPr>
        <w:spacing w:before="60" w:after="60" w:line="312" w:lineRule="auto"/>
        <w:jc w:val="both"/>
        <w:rPr>
          <w:rFonts w:ascii="Verdana" w:hAnsi="Verdana" w:cs="Arial"/>
          <w:color w:val="000000" w:themeColor="text1"/>
          <w:sz w:val="18"/>
          <w:szCs w:val="18"/>
        </w:rPr>
      </w:pPr>
    </w:p>
    <w:p w14:paraId="639F0DC6" w14:textId="77777777" w:rsidR="00D6389A" w:rsidRPr="0060612C" w:rsidRDefault="00D6389A" w:rsidP="00D6389A">
      <w:pPr>
        <w:suppressAutoHyphens/>
        <w:autoSpaceDE w:val="0"/>
        <w:spacing w:before="60" w:after="60" w:line="312" w:lineRule="auto"/>
        <w:jc w:val="both"/>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AD. 2)</w:t>
      </w:r>
    </w:p>
    <w:p w14:paraId="67E04F7A" w14:textId="77777777" w:rsidR="00D6389A" w:rsidRPr="0060612C" w:rsidRDefault="00D6389A" w:rsidP="00D6389A">
      <w:pPr>
        <w:spacing w:before="60" w:after="60" w:line="312" w:lineRule="auto"/>
        <w:jc w:val="both"/>
        <w:rPr>
          <w:rFonts w:ascii="Verdana" w:eastAsia="Times New Roman" w:hAnsi="Verdana" w:cs="Arial"/>
          <w:b/>
          <w:bCs/>
          <w:color w:val="000000" w:themeColor="text1"/>
          <w:sz w:val="18"/>
          <w:szCs w:val="18"/>
          <w:lang w:eastAsia="zh-CN"/>
        </w:rPr>
      </w:pPr>
      <w:r w:rsidRPr="0060612C">
        <w:rPr>
          <w:rFonts w:ascii="Verdana" w:eastAsia="Times New Roman" w:hAnsi="Verdana" w:cs="Arial"/>
          <w:b/>
          <w:bCs/>
          <w:color w:val="000000" w:themeColor="text1"/>
          <w:sz w:val="18"/>
          <w:szCs w:val="18"/>
          <w:lang w:eastAsia="zh-CN"/>
        </w:rPr>
        <w:t xml:space="preserve">kryterium  „Doświadczenie praktyczne </w:t>
      </w:r>
      <w:r w:rsidRPr="0060612C">
        <w:rPr>
          <w:rFonts w:ascii="Verdana" w:eastAsia="Calibri" w:hAnsi="Verdana" w:cs="Arial"/>
          <w:b/>
          <w:color w:val="000000" w:themeColor="text1"/>
          <w:sz w:val="18"/>
          <w:szCs w:val="18"/>
        </w:rPr>
        <w:t xml:space="preserve">1 edukatora skierowanego do realizacji przedmiotu zamówienia </w:t>
      </w:r>
      <w:r w:rsidRPr="0060612C">
        <w:rPr>
          <w:rFonts w:ascii="Verdana" w:eastAsia="Times New Roman" w:hAnsi="Verdana" w:cs="Arial"/>
          <w:b/>
          <w:bCs/>
          <w:color w:val="000000" w:themeColor="text1"/>
          <w:sz w:val="18"/>
          <w:szCs w:val="18"/>
          <w:lang w:eastAsia="zh-CN"/>
        </w:rPr>
        <w:t>w prowadzeniu i zarządzaniu badaniami klinicznymi, umożliwiające przeprowadzenie danego wykładu/seminarium”</w:t>
      </w:r>
    </w:p>
    <w:p w14:paraId="2355E067" w14:textId="77777777" w:rsidR="00D6389A" w:rsidRPr="0060612C" w:rsidRDefault="00D6389A" w:rsidP="00D6389A">
      <w:pPr>
        <w:spacing w:before="60" w:after="60" w:line="312" w:lineRule="auto"/>
        <w:jc w:val="both"/>
        <w:rPr>
          <w:rFonts w:ascii="Verdana" w:hAnsi="Verdana" w:cs="Arial"/>
          <w:color w:val="000000" w:themeColor="text1"/>
          <w:sz w:val="18"/>
          <w:szCs w:val="18"/>
        </w:rPr>
      </w:pPr>
      <w:r w:rsidRPr="0060612C">
        <w:rPr>
          <w:rFonts w:ascii="Verdana" w:hAnsi="Verdana" w:cs="Arial"/>
          <w:color w:val="000000" w:themeColor="text1"/>
          <w:sz w:val="18"/>
          <w:szCs w:val="18"/>
        </w:rPr>
        <w:t>Ocena ofert na podstawie kryterium „</w:t>
      </w:r>
      <w:r w:rsidRPr="0060612C">
        <w:rPr>
          <w:rFonts w:ascii="Verdana" w:eastAsia="Times New Roman" w:hAnsi="Verdana" w:cs="Arial"/>
          <w:b/>
          <w:bCs/>
          <w:color w:val="000000" w:themeColor="text1"/>
          <w:sz w:val="18"/>
          <w:szCs w:val="18"/>
          <w:lang w:eastAsia="zh-CN"/>
        </w:rPr>
        <w:t xml:space="preserve">Doświadczenie praktyczne </w:t>
      </w:r>
      <w:r w:rsidRPr="0060612C">
        <w:rPr>
          <w:rFonts w:ascii="Verdana" w:eastAsia="Calibri" w:hAnsi="Verdana" w:cs="Arial"/>
          <w:b/>
          <w:color w:val="000000" w:themeColor="text1"/>
          <w:sz w:val="18"/>
          <w:szCs w:val="18"/>
        </w:rPr>
        <w:t>1 edukatora skierowanego do realizacji przedmiotu zamówienia</w:t>
      </w:r>
      <w:r w:rsidRPr="0060612C">
        <w:rPr>
          <w:rFonts w:ascii="Verdana" w:eastAsia="Times New Roman" w:hAnsi="Verdana" w:cs="Arial"/>
          <w:b/>
          <w:bCs/>
          <w:color w:val="000000" w:themeColor="text1"/>
          <w:sz w:val="18"/>
          <w:szCs w:val="18"/>
          <w:lang w:eastAsia="zh-CN"/>
        </w:rPr>
        <w:t xml:space="preserve"> w prowadzeniu i zarządzaniu badaniami klinicznymi, umożliwiające przeprowadzenie danego wykładu/seminarium” </w:t>
      </w:r>
      <w:r w:rsidRPr="0060612C">
        <w:rPr>
          <w:rFonts w:ascii="Verdana" w:hAnsi="Verdana" w:cs="Arial"/>
          <w:color w:val="000000" w:themeColor="text1"/>
          <w:sz w:val="18"/>
          <w:szCs w:val="18"/>
        </w:rPr>
        <w:t>zostanie wyliczona według następującego schematu</w:t>
      </w:r>
      <w:bookmarkStart w:id="9" w:name="_Hlk43011525"/>
      <w:r w:rsidRPr="0060612C">
        <w:rPr>
          <w:rFonts w:ascii="Verdana" w:hAnsi="Verdana" w:cs="Arial"/>
          <w:color w:val="000000" w:themeColor="text1"/>
          <w:sz w:val="18"/>
          <w:szCs w:val="18"/>
        </w:rPr>
        <w:t>:</w:t>
      </w:r>
    </w:p>
    <w:tbl>
      <w:tblPr>
        <w:tblW w:w="91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3"/>
        <w:gridCol w:w="6116"/>
        <w:gridCol w:w="2445"/>
      </w:tblGrid>
      <w:tr w:rsidR="00D6389A" w:rsidRPr="0060612C" w14:paraId="76090584" w14:textId="77777777" w:rsidTr="007270F8">
        <w:trPr>
          <w:trHeight w:val="439"/>
        </w:trPr>
        <w:tc>
          <w:tcPr>
            <w:tcW w:w="593" w:type="dxa"/>
            <w:shd w:val="clear" w:color="auto" w:fill="F2F2F2"/>
            <w:tcMar>
              <w:top w:w="0" w:type="dxa"/>
              <w:left w:w="108" w:type="dxa"/>
              <w:bottom w:w="0" w:type="dxa"/>
              <w:right w:w="108" w:type="dxa"/>
            </w:tcMar>
            <w:vAlign w:val="center"/>
            <w:hideMark/>
          </w:tcPr>
          <w:bookmarkEnd w:id="9"/>
          <w:p w14:paraId="308E842B" w14:textId="77777777" w:rsidR="00D6389A" w:rsidRPr="0060612C" w:rsidRDefault="00D6389A" w:rsidP="007270F8">
            <w:pPr>
              <w:suppressAutoHyphens/>
              <w:autoSpaceDE w:val="0"/>
              <w:spacing w:before="60" w:after="60" w:line="312" w:lineRule="auto"/>
              <w:ind w:left="360" w:hanging="327"/>
              <w:jc w:val="center"/>
              <w:rPr>
                <w:rFonts w:ascii="Verdana" w:eastAsia="Times New Roman" w:hAnsi="Verdana" w:cs="Arial"/>
                <w:b/>
                <w:bCs/>
                <w:color w:val="000000" w:themeColor="text1"/>
                <w:sz w:val="18"/>
                <w:szCs w:val="18"/>
                <w:lang w:eastAsia="zh-CN"/>
              </w:rPr>
            </w:pPr>
            <w:r w:rsidRPr="0060612C">
              <w:rPr>
                <w:rFonts w:ascii="Verdana" w:eastAsia="Times New Roman" w:hAnsi="Verdana" w:cs="Arial"/>
                <w:b/>
                <w:bCs/>
                <w:color w:val="000000" w:themeColor="text1"/>
                <w:sz w:val="18"/>
                <w:szCs w:val="18"/>
                <w:lang w:eastAsia="zh-CN"/>
              </w:rPr>
              <w:t>Nr</w:t>
            </w:r>
          </w:p>
        </w:tc>
        <w:tc>
          <w:tcPr>
            <w:tcW w:w="6116" w:type="dxa"/>
            <w:shd w:val="clear" w:color="auto" w:fill="F2F2F2"/>
            <w:tcMar>
              <w:top w:w="0" w:type="dxa"/>
              <w:left w:w="108" w:type="dxa"/>
              <w:bottom w:w="0" w:type="dxa"/>
              <w:right w:w="108" w:type="dxa"/>
            </w:tcMar>
            <w:vAlign w:val="center"/>
          </w:tcPr>
          <w:p w14:paraId="66713AAA" w14:textId="77777777" w:rsidR="00D6389A" w:rsidRPr="0060612C" w:rsidRDefault="00D6389A" w:rsidP="007270F8">
            <w:pPr>
              <w:suppressAutoHyphens/>
              <w:autoSpaceDE w:val="0"/>
              <w:spacing w:before="60" w:after="60" w:line="312" w:lineRule="auto"/>
              <w:jc w:val="center"/>
              <w:rPr>
                <w:rFonts w:ascii="Verdana" w:eastAsia="Times New Roman" w:hAnsi="Verdana" w:cs="Arial"/>
                <w:b/>
                <w:bCs/>
                <w:color w:val="000000" w:themeColor="text1"/>
                <w:sz w:val="18"/>
                <w:szCs w:val="18"/>
                <w:lang w:eastAsia="zh-CN"/>
              </w:rPr>
            </w:pPr>
            <w:r w:rsidRPr="0060612C">
              <w:rPr>
                <w:rFonts w:ascii="Verdana" w:eastAsia="Times New Roman" w:hAnsi="Verdana" w:cs="Arial"/>
                <w:b/>
                <w:bCs/>
                <w:color w:val="000000" w:themeColor="text1"/>
                <w:sz w:val="18"/>
                <w:szCs w:val="18"/>
                <w:lang w:eastAsia="zh-CN"/>
              </w:rPr>
              <w:t>Doświadczenie (w latach)</w:t>
            </w:r>
          </w:p>
        </w:tc>
        <w:tc>
          <w:tcPr>
            <w:tcW w:w="2445" w:type="dxa"/>
            <w:shd w:val="clear" w:color="auto" w:fill="F2F2F2"/>
            <w:tcMar>
              <w:top w:w="0" w:type="dxa"/>
              <w:left w:w="108" w:type="dxa"/>
              <w:bottom w:w="0" w:type="dxa"/>
              <w:right w:w="108" w:type="dxa"/>
            </w:tcMar>
            <w:vAlign w:val="center"/>
          </w:tcPr>
          <w:p w14:paraId="20E46BD1" w14:textId="77777777" w:rsidR="00D6389A" w:rsidRPr="0060612C" w:rsidRDefault="00D6389A" w:rsidP="007270F8">
            <w:pPr>
              <w:suppressAutoHyphens/>
              <w:autoSpaceDE w:val="0"/>
              <w:spacing w:before="60" w:after="60" w:line="312" w:lineRule="auto"/>
              <w:ind w:left="-108" w:right="-108"/>
              <w:jc w:val="center"/>
              <w:rPr>
                <w:rFonts w:ascii="Verdana" w:eastAsia="Times New Roman" w:hAnsi="Verdana" w:cs="Arial"/>
                <w:b/>
                <w:bCs/>
                <w:color w:val="000000" w:themeColor="text1"/>
                <w:sz w:val="18"/>
                <w:szCs w:val="18"/>
                <w:lang w:eastAsia="zh-CN"/>
              </w:rPr>
            </w:pPr>
            <w:r w:rsidRPr="0060612C">
              <w:rPr>
                <w:rFonts w:ascii="Verdana" w:eastAsia="Times New Roman" w:hAnsi="Verdana" w:cs="Arial"/>
                <w:b/>
                <w:bCs/>
                <w:color w:val="000000" w:themeColor="text1"/>
                <w:sz w:val="18"/>
                <w:szCs w:val="18"/>
                <w:lang w:eastAsia="zh-CN"/>
              </w:rPr>
              <w:t>Punktacja*</w:t>
            </w:r>
          </w:p>
        </w:tc>
      </w:tr>
      <w:tr w:rsidR="00D6389A" w:rsidRPr="0060612C" w14:paraId="6B9010E2" w14:textId="77777777" w:rsidTr="007270F8">
        <w:trPr>
          <w:trHeight w:val="333"/>
        </w:trPr>
        <w:tc>
          <w:tcPr>
            <w:tcW w:w="593" w:type="dxa"/>
            <w:shd w:val="clear" w:color="auto" w:fill="auto"/>
            <w:tcMar>
              <w:top w:w="0" w:type="dxa"/>
              <w:left w:w="108" w:type="dxa"/>
              <w:bottom w:w="0" w:type="dxa"/>
              <w:right w:w="108" w:type="dxa"/>
            </w:tcMar>
            <w:vAlign w:val="center"/>
            <w:hideMark/>
          </w:tcPr>
          <w:p w14:paraId="53259BED" w14:textId="77777777" w:rsidR="00D6389A" w:rsidRPr="0060612C" w:rsidRDefault="00D6389A" w:rsidP="007270F8">
            <w:pPr>
              <w:suppressAutoHyphens/>
              <w:autoSpaceDE w:val="0"/>
              <w:spacing w:before="60" w:after="60" w:line="312" w:lineRule="auto"/>
              <w:ind w:firstLine="33"/>
              <w:jc w:val="center"/>
              <w:rPr>
                <w:rFonts w:ascii="Verdana" w:eastAsia="Times New Roman" w:hAnsi="Verdana" w:cs="Arial"/>
                <w:color w:val="000000" w:themeColor="text1"/>
                <w:sz w:val="18"/>
                <w:szCs w:val="18"/>
                <w:lang w:eastAsia="zh-CN"/>
              </w:rPr>
            </w:pPr>
            <w:r w:rsidRPr="0060612C">
              <w:rPr>
                <w:rFonts w:ascii="Verdana" w:eastAsia="Times New Roman" w:hAnsi="Verdana" w:cs="Arial"/>
                <w:color w:val="000000" w:themeColor="text1"/>
                <w:sz w:val="18"/>
                <w:szCs w:val="18"/>
                <w:lang w:eastAsia="zh-CN"/>
              </w:rPr>
              <w:t>1</w:t>
            </w:r>
          </w:p>
        </w:tc>
        <w:tc>
          <w:tcPr>
            <w:tcW w:w="6116" w:type="dxa"/>
            <w:shd w:val="clear" w:color="auto" w:fill="auto"/>
            <w:tcMar>
              <w:top w:w="0" w:type="dxa"/>
              <w:left w:w="108" w:type="dxa"/>
              <w:bottom w:w="0" w:type="dxa"/>
              <w:right w:w="108" w:type="dxa"/>
            </w:tcMar>
            <w:vAlign w:val="center"/>
          </w:tcPr>
          <w:p w14:paraId="64DBC06B" w14:textId="77777777" w:rsidR="00D6389A" w:rsidRPr="0060612C" w:rsidRDefault="00D6389A" w:rsidP="007270F8">
            <w:pPr>
              <w:suppressAutoHyphens/>
              <w:autoSpaceDE w:val="0"/>
              <w:spacing w:before="60" w:after="60" w:line="312" w:lineRule="auto"/>
              <w:ind w:left="34"/>
              <w:jc w:val="center"/>
              <w:rPr>
                <w:rFonts w:ascii="Verdana" w:eastAsia="Calibri" w:hAnsi="Verdana" w:cs="Arial"/>
                <w:color w:val="000000" w:themeColor="text1"/>
                <w:sz w:val="18"/>
                <w:szCs w:val="18"/>
              </w:rPr>
            </w:pPr>
            <w:r w:rsidRPr="0060612C">
              <w:rPr>
                <w:rFonts w:ascii="Verdana" w:eastAsia="Calibri" w:hAnsi="Verdana" w:cs="Arial"/>
                <w:color w:val="000000" w:themeColor="text1"/>
                <w:sz w:val="18"/>
                <w:szCs w:val="18"/>
              </w:rPr>
              <w:t>1 rok</w:t>
            </w:r>
          </w:p>
        </w:tc>
        <w:tc>
          <w:tcPr>
            <w:tcW w:w="2445" w:type="dxa"/>
            <w:shd w:val="clear" w:color="auto" w:fill="auto"/>
            <w:tcMar>
              <w:top w:w="0" w:type="dxa"/>
              <w:left w:w="108" w:type="dxa"/>
              <w:bottom w:w="0" w:type="dxa"/>
              <w:right w:w="108" w:type="dxa"/>
            </w:tcMar>
            <w:vAlign w:val="center"/>
          </w:tcPr>
          <w:p w14:paraId="5D71A33C" w14:textId="77777777" w:rsidR="00D6389A" w:rsidRPr="0060612C" w:rsidRDefault="00D6389A" w:rsidP="007270F8">
            <w:pPr>
              <w:suppressAutoHyphens/>
              <w:autoSpaceDE w:val="0"/>
              <w:spacing w:before="60" w:after="60" w:line="312" w:lineRule="auto"/>
              <w:jc w:val="center"/>
              <w:rPr>
                <w:rFonts w:ascii="Verdana" w:eastAsia="Calibri" w:hAnsi="Verdana" w:cs="Arial"/>
                <w:b/>
                <w:color w:val="000000" w:themeColor="text1"/>
                <w:sz w:val="18"/>
                <w:szCs w:val="18"/>
              </w:rPr>
            </w:pPr>
            <w:r w:rsidRPr="0060612C">
              <w:rPr>
                <w:rFonts w:ascii="Verdana" w:eastAsia="Times New Roman" w:hAnsi="Verdana" w:cs="Arial"/>
                <w:color w:val="000000" w:themeColor="text1"/>
                <w:sz w:val="18"/>
                <w:szCs w:val="18"/>
                <w:lang w:eastAsia="zh-CN"/>
              </w:rPr>
              <w:t>0%</w:t>
            </w:r>
          </w:p>
        </w:tc>
      </w:tr>
      <w:tr w:rsidR="00D6389A" w:rsidRPr="0060612C" w14:paraId="1B8D13D8" w14:textId="77777777" w:rsidTr="007270F8">
        <w:trPr>
          <w:trHeight w:val="333"/>
        </w:trPr>
        <w:tc>
          <w:tcPr>
            <w:tcW w:w="593" w:type="dxa"/>
            <w:shd w:val="clear" w:color="auto" w:fill="auto"/>
            <w:tcMar>
              <w:top w:w="0" w:type="dxa"/>
              <w:left w:w="108" w:type="dxa"/>
              <w:bottom w:w="0" w:type="dxa"/>
              <w:right w:w="108" w:type="dxa"/>
            </w:tcMar>
            <w:vAlign w:val="center"/>
            <w:hideMark/>
          </w:tcPr>
          <w:p w14:paraId="10E49103" w14:textId="77777777" w:rsidR="00D6389A" w:rsidRPr="0060612C" w:rsidRDefault="00D6389A" w:rsidP="007270F8">
            <w:pPr>
              <w:suppressAutoHyphens/>
              <w:autoSpaceDE w:val="0"/>
              <w:spacing w:before="60" w:after="60" w:line="312" w:lineRule="auto"/>
              <w:ind w:firstLine="33"/>
              <w:jc w:val="center"/>
              <w:rPr>
                <w:rFonts w:ascii="Verdana" w:eastAsia="Times New Roman" w:hAnsi="Verdana" w:cs="Arial"/>
                <w:color w:val="000000" w:themeColor="text1"/>
                <w:sz w:val="18"/>
                <w:szCs w:val="18"/>
                <w:lang w:eastAsia="zh-CN"/>
              </w:rPr>
            </w:pPr>
            <w:r w:rsidRPr="0060612C">
              <w:rPr>
                <w:rFonts w:ascii="Verdana" w:eastAsia="Times New Roman" w:hAnsi="Verdana" w:cs="Arial"/>
                <w:color w:val="000000" w:themeColor="text1"/>
                <w:sz w:val="18"/>
                <w:szCs w:val="18"/>
                <w:lang w:eastAsia="zh-CN"/>
              </w:rPr>
              <w:t>2</w:t>
            </w:r>
          </w:p>
        </w:tc>
        <w:tc>
          <w:tcPr>
            <w:tcW w:w="6116" w:type="dxa"/>
            <w:shd w:val="clear" w:color="auto" w:fill="auto"/>
            <w:tcMar>
              <w:top w:w="0" w:type="dxa"/>
              <w:left w:w="108" w:type="dxa"/>
              <w:bottom w:w="0" w:type="dxa"/>
              <w:right w:w="108" w:type="dxa"/>
            </w:tcMar>
            <w:vAlign w:val="center"/>
          </w:tcPr>
          <w:p w14:paraId="2B9BCA93" w14:textId="77777777" w:rsidR="00D6389A" w:rsidRPr="0060612C" w:rsidRDefault="00D6389A" w:rsidP="007270F8">
            <w:pPr>
              <w:suppressAutoHyphens/>
              <w:autoSpaceDE w:val="0"/>
              <w:spacing w:before="60" w:after="60" w:line="312" w:lineRule="auto"/>
              <w:ind w:left="34"/>
              <w:jc w:val="center"/>
              <w:rPr>
                <w:rFonts w:ascii="Verdana" w:eastAsia="Calibri" w:hAnsi="Verdana" w:cs="Arial"/>
                <w:color w:val="000000" w:themeColor="text1"/>
                <w:sz w:val="18"/>
                <w:szCs w:val="18"/>
              </w:rPr>
            </w:pPr>
            <w:r w:rsidRPr="0060612C">
              <w:rPr>
                <w:rFonts w:ascii="Verdana" w:eastAsia="Calibri" w:hAnsi="Verdana" w:cs="Arial"/>
                <w:color w:val="000000" w:themeColor="text1"/>
                <w:sz w:val="18"/>
                <w:szCs w:val="18"/>
              </w:rPr>
              <w:t>2 lata</w:t>
            </w:r>
          </w:p>
        </w:tc>
        <w:tc>
          <w:tcPr>
            <w:tcW w:w="2445" w:type="dxa"/>
            <w:shd w:val="clear" w:color="auto" w:fill="auto"/>
            <w:tcMar>
              <w:top w:w="0" w:type="dxa"/>
              <w:left w:w="108" w:type="dxa"/>
              <w:bottom w:w="0" w:type="dxa"/>
              <w:right w:w="108" w:type="dxa"/>
            </w:tcMar>
            <w:vAlign w:val="center"/>
          </w:tcPr>
          <w:p w14:paraId="12B742DF" w14:textId="77777777" w:rsidR="00D6389A" w:rsidRPr="0060612C" w:rsidRDefault="00D6389A" w:rsidP="007270F8">
            <w:pPr>
              <w:suppressAutoHyphens/>
              <w:autoSpaceDE w:val="0"/>
              <w:spacing w:before="60" w:after="60" w:line="312" w:lineRule="auto"/>
              <w:jc w:val="center"/>
              <w:rPr>
                <w:rFonts w:ascii="Verdana" w:eastAsia="Calibri" w:hAnsi="Verdana" w:cs="Arial"/>
                <w:b/>
                <w:color w:val="000000" w:themeColor="text1"/>
                <w:sz w:val="18"/>
                <w:szCs w:val="18"/>
              </w:rPr>
            </w:pPr>
            <w:r w:rsidRPr="0060612C">
              <w:rPr>
                <w:rFonts w:ascii="Verdana" w:eastAsia="Times New Roman" w:hAnsi="Verdana" w:cs="Arial"/>
                <w:color w:val="000000" w:themeColor="text1"/>
                <w:sz w:val="18"/>
                <w:szCs w:val="18"/>
                <w:lang w:eastAsia="zh-CN"/>
              </w:rPr>
              <w:t>20%</w:t>
            </w:r>
          </w:p>
        </w:tc>
      </w:tr>
      <w:tr w:rsidR="00D6389A" w:rsidRPr="0060612C" w14:paraId="4E8B6EDF" w14:textId="77777777" w:rsidTr="007270F8">
        <w:trPr>
          <w:trHeight w:val="413"/>
        </w:trPr>
        <w:tc>
          <w:tcPr>
            <w:tcW w:w="593" w:type="dxa"/>
            <w:shd w:val="clear" w:color="auto" w:fill="auto"/>
            <w:tcMar>
              <w:top w:w="0" w:type="dxa"/>
              <w:left w:w="108" w:type="dxa"/>
              <w:bottom w:w="0" w:type="dxa"/>
              <w:right w:w="108" w:type="dxa"/>
            </w:tcMar>
            <w:vAlign w:val="center"/>
          </w:tcPr>
          <w:p w14:paraId="0E3F0D1B" w14:textId="77777777" w:rsidR="00D6389A" w:rsidRPr="0060612C" w:rsidRDefault="00D6389A" w:rsidP="007270F8">
            <w:pPr>
              <w:suppressAutoHyphens/>
              <w:autoSpaceDE w:val="0"/>
              <w:spacing w:before="60" w:after="60" w:line="312" w:lineRule="auto"/>
              <w:ind w:firstLine="33"/>
              <w:jc w:val="center"/>
              <w:rPr>
                <w:rFonts w:ascii="Verdana" w:eastAsia="Times New Roman" w:hAnsi="Verdana" w:cs="Arial"/>
                <w:color w:val="000000" w:themeColor="text1"/>
                <w:sz w:val="18"/>
                <w:szCs w:val="18"/>
                <w:lang w:eastAsia="zh-CN"/>
              </w:rPr>
            </w:pPr>
            <w:r w:rsidRPr="0060612C">
              <w:rPr>
                <w:rFonts w:ascii="Verdana" w:eastAsia="Times New Roman" w:hAnsi="Verdana" w:cs="Arial"/>
                <w:color w:val="000000" w:themeColor="text1"/>
                <w:sz w:val="18"/>
                <w:szCs w:val="18"/>
                <w:lang w:eastAsia="zh-CN"/>
              </w:rPr>
              <w:t>4</w:t>
            </w:r>
          </w:p>
        </w:tc>
        <w:tc>
          <w:tcPr>
            <w:tcW w:w="6116" w:type="dxa"/>
            <w:shd w:val="clear" w:color="auto" w:fill="auto"/>
            <w:tcMar>
              <w:top w:w="0" w:type="dxa"/>
              <w:left w:w="108" w:type="dxa"/>
              <w:bottom w:w="0" w:type="dxa"/>
              <w:right w:w="108" w:type="dxa"/>
            </w:tcMar>
            <w:vAlign w:val="center"/>
          </w:tcPr>
          <w:p w14:paraId="23E66ACD" w14:textId="77777777" w:rsidR="00D6389A" w:rsidRPr="0060612C" w:rsidRDefault="00D6389A" w:rsidP="007270F8">
            <w:pPr>
              <w:suppressAutoHyphens/>
              <w:autoSpaceDE w:val="0"/>
              <w:spacing w:before="60" w:after="60" w:line="312" w:lineRule="auto"/>
              <w:ind w:left="34"/>
              <w:jc w:val="center"/>
              <w:rPr>
                <w:rFonts w:ascii="Verdana" w:eastAsia="Calibri" w:hAnsi="Verdana" w:cs="Arial"/>
                <w:color w:val="000000" w:themeColor="text1"/>
                <w:sz w:val="18"/>
                <w:szCs w:val="18"/>
              </w:rPr>
            </w:pPr>
            <w:r w:rsidRPr="0060612C">
              <w:rPr>
                <w:rFonts w:ascii="Verdana" w:eastAsia="Calibri" w:hAnsi="Verdana" w:cs="Arial"/>
                <w:color w:val="000000" w:themeColor="text1"/>
                <w:sz w:val="18"/>
                <w:szCs w:val="18"/>
              </w:rPr>
              <w:t>3 lata lub więcej</w:t>
            </w:r>
          </w:p>
        </w:tc>
        <w:tc>
          <w:tcPr>
            <w:tcW w:w="2445" w:type="dxa"/>
            <w:shd w:val="clear" w:color="auto" w:fill="auto"/>
            <w:tcMar>
              <w:top w:w="0" w:type="dxa"/>
              <w:left w:w="108" w:type="dxa"/>
              <w:bottom w:w="0" w:type="dxa"/>
              <w:right w:w="108" w:type="dxa"/>
            </w:tcMar>
            <w:vAlign w:val="center"/>
          </w:tcPr>
          <w:p w14:paraId="599BF178" w14:textId="77777777" w:rsidR="00D6389A" w:rsidRPr="0060612C" w:rsidRDefault="00D6389A" w:rsidP="007270F8">
            <w:pPr>
              <w:suppressAutoHyphens/>
              <w:autoSpaceDE w:val="0"/>
              <w:spacing w:before="60" w:after="60" w:line="312" w:lineRule="auto"/>
              <w:jc w:val="center"/>
              <w:rPr>
                <w:rFonts w:ascii="Verdana" w:eastAsia="Calibri" w:hAnsi="Verdana" w:cs="Arial"/>
                <w:color w:val="000000" w:themeColor="text1"/>
                <w:sz w:val="18"/>
                <w:szCs w:val="18"/>
              </w:rPr>
            </w:pPr>
            <w:r w:rsidRPr="0060612C">
              <w:rPr>
                <w:rFonts w:ascii="Verdana" w:eastAsia="Times New Roman" w:hAnsi="Verdana" w:cs="Arial"/>
                <w:color w:val="000000" w:themeColor="text1"/>
                <w:sz w:val="18"/>
                <w:szCs w:val="18"/>
                <w:lang w:eastAsia="zh-CN"/>
              </w:rPr>
              <w:t>40%</w:t>
            </w:r>
          </w:p>
        </w:tc>
      </w:tr>
    </w:tbl>
    <w:p w14:paraId="56293887" w14:textId="77777777" w:rsidR="00D6389A" w:rsidRPr="0060612C" w:rsidRDefault="00D6389A" w:rsidP="00D6389A">
      <w:pPr>
        <w:spacing w:before="60" w:after="60" w:line="312" w:lineRule="auto"/>
        <w:jc w:val="both"/>
        <w:rPr>
          <w:rFonts w:ascii="Verdana" w:hAnsi="Verdana" w:cs="Arial"/>
          <w:color w:val="000000" w:themeColor="text1"/>
          <w:sz w:val="18"/>
          <w:szCs w:val="18"/>
        </w:rPr>
      </w:pPr>
      <w:r w:rsidRPr="0060612C">
        <w:rPr>
          <w:rFonts w:ascii="Verdana" w:hAnsi="Verdana" w:cs="Arial"/>
          <w:color w:val="000000" w:themeColor="text1"/>
          <w:sz w:val="18"/>
          <w:szCs w:val="18"/>
        </w:rPr>
        <w:lastRenderedPageBreak/>
        <w:t>* 1 % = 1 pkt</w:t>
      </w:r>
    </w:p>
    <w:p w14:paraId="066A72E1" w14:textId="77777777" w:rsidR="00D6389A" w:rsidRPr="0060612C" w:rsidRDefault="00D6389A" w:rsidP="00D6389A">
      <w:pPr>
        <w:spacing w:before="60" w:after="60" w:line="312" w:lineRule="auto"/>
        <w:jc w:val="both"/>
        <w:rPr>
          <w:rFonts w:ascii="Verdana" w:hAnsi="Verdana" w:cs="Arial"/>
          <w:color w:val="000000" w:themeColor="text1"/>
          <w:sz w:val="18"/>
          <w:szCs w:val="18"/>
        </w:rPr>
      </w:pPr>
      <w:r w:rsidRPr="0060612C">
        <w:rPr>
          <w:rFonts w:ascii="Verdana" w:hAnsi="Verdana" w:cs="Arial"/>
          <w:color w:val="000000" w:themeColor="text1"/>
          <w:sz w:val="18"/>
          <w:szCs w:val="18"/>
        </w:rPr>
        <w:t xml:space="preserve">Ww. kryterium będzie oceniane na podstawie informacji zawartej w Wykazie osób skierowanych do realizacji przedmiotu zamówienia, o którym mowa w Rozdziale 3 pkt. 2 Zaproszenia, dołączonego do oferty. Maksymalną liczbę punktów w tym kryterium (tj. 40 pkt.) otrzyma Wykonawca, który wykaże, iż posiada min. 3 letnie </w:t>
      </w:r>
      <w:r w:rsidRPr="0060612C">
        <w:rPr>
          <w:rFonts w:ascii="Verdana" w:eastAsia="Calibri" w:hAnsi="Verdana" w:cs="Arial"/>
          <w:color w:val="000000" w:themeColor="text1"/>
          <w:sz w:val="18"/>
          <w:szCs w:val="18"/>
        </w:rPr>
        <w:t>doświadczenie</w:t>
      </w:r>
      <w:r w:rsidRPr="0060612C">
        <w:rPr>
          <w:rFonts w:ascii="Verdana" w:hAnsi="Verdana" w:cs="Arial"/>
          <w:color w:val="000000" w:themeColor="text1"/>
          <w:sz w:val="18"/>
          <w:szCs w:val="18"/>
        </w:rPr>
        <w:t>. Wykonawca który wykaże, iż posiada 2 letnie doświadczenie otrzyma 20 pkt. Wykonawca który wykaże, iż posiada 1 rok doświadczenia otrzyma 0 pkt.</w:t>
      </w:r>
    </w:p>
    <w:p w14:paraId="3CC5E16E" w14:textId="77777777" w:rsidR="00D6389A" w:rsidRPr="0060612C" w:rsidRDefault="00D6389A" w:rsidP="00D6389A">
      <w:pPr>
        <w:spacing w:before="60" w:after="60" w:line="312" w:lineRule="auto"/>
        <w:jc w:val="both"/>
        <w:rPr>
          <w:rFonts w:ascii="Verdana" w:hAnsi="Verdana" w:cs="Arial"/>
          <w:color w:val="000000" w:themeColor="text1"/>
          <w:sz w:val="18"/>
          <w:szCs w:val="18"/>
        </w:rPr>
      </w:pPr>
      <w:r w:rsidRPr="0060612C">
        <w:rPr>
          <w:rFonts w:ascii="Verdana" w:hAnsi="Verdana" w:cs="Arial"/>
          <w:color w:val="000000" w:themeColor="text1"/>
          <w:sz w:val="18"/>
          <w:szCs w:val="18"/>
        </w:rPr>
        <w:t>Wykonawca może wskazać dłuższy niż 3 lata okres doświadczenia, ale otrzyma wówczas 40 pkt.</w:t>
      </w:r>
    </w:p>
    <w:p w14:paraId="0E65FB93" w14:textId="77777777" w:rsidR="00D6389A" w:rsidRPr="0060612C" w:rsidRDefault="00D6389A" w:rsidP="00D6389A">
      <w:pPr>
        <w:suppressAutoHyphens/>
        <w:autoSpaceDE w:val="0"/>
        <w:spacing w:before="60" w:after="60" w:line="312" w:lineRule="auto"/>
        <w:jc w:val="both"/>
        <w:rPr>
          <w:rFonts w:ascii="Verdana" w:eastAsia="Times New Roman" w:hAnsi="Verdana" w:cs="Arial"/>
          <w:b/>
          <w:color w:val="000000" w:themeColor="text1"/>
          <w:sz w:val="18"/>
          <w:szCs w:val="18"/>
          <w:lang w:eastAsia="pl-PL"/>
        </w:rPr>
      </w:pPr>
    </w:p>
    <w:p w14:paraId="7970FC3B" w14:textId="77777777" w:rsidR="00D6389A" w:rsidRPr="0060612C" w:rsidRDefault="00D6389A" w:rsidP="00D6389A">
      <w:pPr>
        <w:suppressAutoHyphens/>
        <w:autoSpaceDE w:val="0"/>
        <w:spacing w:before="60" w:after="60" w:line="312" w:lineRule="auto"/>
        <w:jc w:val="both"/>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AD. 3)</w:t>
      </w:r>
    </w:p>
    <w:p w14:paraId="7E896EB9" w14:textId="77777777" w:rsidR="00D6389A" w:rsidRPr="0060612C" w:rsidRDefault="00D6389A" w:rsidP="00D6389A">
      <w:pPr>
        <w:spacing w:before="60" w:after="60" w:line="312" w:lineRule="auto"/>
        <w:jc w:val="both"/>
        <w:rPr>
          <w:rFonts w:ascii="Verdana" w:eastAsia="Times New Roman" w:hAnsi="Verdana" w:cs="Arial"/>
          <w:b/>
          <w:bCs/>
          <w:color w:val="000000" w:themeColor="text1"/>
          <w:sz w:val="18"/>
          <w:szCs w:val="18"/>
          <w:lang w:eastAsia="zh-CN"/>
        </w:rPr>
      </w:pPr>
      <w:r w:rsidRPr="0060612C">
        <w:rPr>
          <w:rFonts w:ascii="Verdana" w:eastAsia="Times New Roman" w:hAnsi="Verdana" w:cs="Arial"/>
          <w:b/>
          <w:bCs/>
          <w:color w:val="000000" w:themeColor="text1"/>
          <w:sz w:val="18"/>
          <w:szCs w:val="18"/>
          <w:lang w:eastAsia="zh-CN"/>
        </w:rPr>
        <w:t xml:space="preserve">kryterium  „Doświadczenie praktyczne </w:t>
      </w:r>
      <w:r w:rsidRPr="0060612C">
        <w:rPr>
          <w:rFonts w:ascii="Verdana" w:eastAsia="Calibri" w:hAnsi="Verdana" w:cs="Arial"/>
          <w:b/>
          <w:color w:val="000000" w:themeColor="text1"/>
          <w:sz w:val="18"/>
          <w:szCs w:val="18"/>
        </w:rPr>
        <w:t>1 edukatora skierowanego do realizacji przedmiotu zamówienia</w:t>
      </w:r>
      <w:r w:rsidRPr="0060612C">
        <w:rPr>
          <w:rFonts w:ascii="Verdana" w:eastAsia="Calibri" w:hAnsi="Verdana" w:cs="Arial"/>
          <w:color w:val="000000" w:themeColor="text1"/>
          <w:sz w:val="18"/>
          <w:szCs w:val="18"/>
        </w:rPr>
        <w:t xml:space="preserve"> </w:t>
      </w:r>
      <w:r w:rsidRPr="0060612C">
        <w:rPr>
          <w:rFonts w:ascii="Verdana" w:eastAsia="Times New Roman" w:hAnsi="Verdana" w:cs="Arial"/>
          <w:b/>
          <w:bCs/>
          <w:color w:val="000000" w:themeColor="text1"/>
          <w:sz w:val="18"/>
          <w:szCs w:val="18"/>
          <w:lang w:eastAsia="zh-CN"/>
        </w:rPr>
        <w:t>z obszaru pokrewnego (np. praca w Komisji Bioetycznej, zarządzaniu jakością w obszarze zdrowia itp.), umożliwiające przeprowadzenie danego wykładu/seminarium”</w:t>
      </w:r>
    </w:p>
    <w:p w14:paraId="7969A2D1" w14:textId="77777777" w:rsidR="00D6389A" w:rsidRPr="0060612C" w:rsidRDefault="00D6389A" w:rsidP="00D6389A">
      <w:pPr>
        <w:spacing w:before="60" w:after="60" w:line="312" w:lineRule="auto"/>
        <w:jc w:val="both"/>
        <w:rPr>
          <w:rFonts w:ascii="Verdana" w:hAnsi="Verdana" w:cs="Arial"/>
          <w:color w:val="000000" w:themeColor="text1"/>
          <w:sz w:val="18"/>
          <w:szCs w:val="18"/>
        </w:rPr>
      </w:pPr>
      <w:r w:rsidRPr="0060612C">
        <w:rPr>
          <w:rFonts w:ascii="Verdana" w:hAnsi="Verdana" w:cs="Arial"/>
          <w:color w:val="000000" w:themeColor="text1"/>
          <w:sz w:val="18"/>
          <w:szCs w:val="18"/>
        </w:rPr>
        <w:t>Ocena ofert na podstawie kryterium „</w:t>
      </w:r>
      <w:r w:rsidRPr="0060612C">
        <w:rPr>
          <w:rFonts w:ascii="Verdana" w:eastAsia="Times New Roman" w:hAnsi="Verdana" w:cs="Arial"/>
          <w:b/>
          <w:bCs/>
          <w:color w:val="000000" w:themeColor="text1"/>
          <w:sz w:val="18"/>
          <w:szCs w:val="18"/>
          <w:lang w:eastAsia="zh-CN"/>
        </w:rPr>
        <w:t>Doświadczenie praktyczne</w:t>
      </w:r>
      <w:r w:rsidRPr="0060612C">
        <w:rPr>
          <w:rFonts w:ascii="Verdana" w:eastAsia="Calibri" w:hAnsi="Verdana" w:cs="Arial"/>
          <w:color w:val="000000" w:themeColor="text1"/>
          <w:sz w:val="18"/>
          <w:szCs w:val="18"/>
        </w:rPr>
        <w:t xml:space="preserve"> </w:t>
      </w:r>
      <w:r w:rsidRPr="0060612C">
        <w:rPr>
          <w:rFonts w:ascii="Verdana" w:eastAsia="Calibri" w:hAnsi="Verdana" w:cs="Arial"/>
          <w:b/>
          <w:color w:val="000000" w:themeColor="text1"/>
          <w:sz w:val="18"/>
          <w:szCs w:val="18"/>
        </w:rPr>
        <w:t>1 edukatora skierowanego do realizacji przedmiotu zamówienia</w:t>
      </w:r>
      <w:r w:rsidRPr="0060612C">
        <w:rPr>
          <w:rFonts w:ascii="Verdana" w:eastAsia="Times New Roman" w:hAnsi="Verdana" w:cs="Arial"/>
          <w:b/>
          <w:bCs/>
          <w:color w:val="000000" w:themeColor="text1"/>
          <w:sz w:val="18"/>
          <w:szCs w:val="18"/>
          <w:lang w:eastAsia="zh-CN"/>
        </w:rPr>
        <w:t xml:space="preserve"> z obszaru pokrewnego (np. praca w Komisji Bioetycznej, zarządzaniu jakością w obszarze zdrowia itp.), umożliwiające przeprowadzenie danego wykładu/seminarium</w:t>
      </w:r>
      <w:r w:rsidRPr="0060612C">
        <w:rPr>
          <w:rFonts w:ascii="Verdana" w:hAnsi="Verdana" w:cs="Arial"/>
          <w:color w:val="000000" w:themeColor="text1"/>
          <w:sz w:val="18"/>
          <w:szCs w:val="18"/>
        </w:rPr>
        <w:t>”,  zostanie wyliczona według następującego schematu:</w:t>
      </w:r>
    </w:p>
    <w:tbl>
      <w:tblPr>
        <w:tblW w:w="91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3"/>
        <w:gridCol w:w="6116"/>
        <w:gridCol w:w="2445"/>
      </w:tblGrid>
      <w:tr w:rsidR="00D6389A" w:rsidRPr="0060612C" w14:paraId="56D52686" w14:textId="77777777" w:rsidTr="007270F8">
        <w:trPr>
          <w:trHeight w:val="439"/>
        </w:trPr>
        <w:tc>
          <w:tcPr>
            <w:tcW w:w="593" w:type="dxa"/>
            <w:shd w:val="clear" w:color="auto" w:fill="F2F2F2"/>
            <w:tcMar>
              <w:top w:w="0" w:type="dxa"/>
              <w:left w:w="108" w:type="dxa"/>
              <w:bottom w:w="0" w:type="dxa"/>
              <w:right w:w="108" w:type="dxa"/>
            </w:tcMar>
            <w:vAlign w:val="center"/>
            <w:hideMark/>
          </w:tcPr>
          <w:p w14:paraId="6498369E" w14:textId="77777777" w:rsidR="00D6389A" w:rsidRPr="0060612C" w:rsidRDefault="00D6389A" w:rsidP="007270F8">
            <w:pPr>
              <w:suppressAutoHyphens/>
              <w:autoSpaceDE w:val="0"/>
              <w:spacing w:before="60" w:after="60" w:line="312" w:lineRule="auto"/>
              <w:ind w:left="360" w:hanging="327"/>
              <w:jc w:val="center"/>
              <w:rPr>
                <w:rFonts w:ascii="Verdana" w:eastAsia="Times New Roman" w:hAnsi="Verdana" w:cs="Arial"/>
                <w:b/>
                <w:bCs/>
                <w:color w:val="000000" w:themeColor="text1"/>
                <w:sz w:val="18"/>
                <w:szCs w:val="18"/>
                <w:lang w:eastAsia="zh-CN"/>
              </w:rPr>
            </w:pPr>
            <w:r w:rsidRPr="0060612C">
              <w:rPr>
                <w:rFonts w:ascii="Verdana" w:eastAsia="Times New Roman" w:hAnsi="Verdana" w:cs="Arial"/>
                <w:b/>
                <w:bCs/>
                <w:color w:val="000000" w:themeColor="text1"/>
                <w:sz w:val="18"/>
                <w:szCs w:val="18"/>
                <w:lang w:eastAsia="zh-CN"/>
              </w:rPr>
              <w:t>Nr</w:t>
            </w:r>
          </w:p>
        </w:tc>
        <w:tc>
          <w:tcPr>
            <w:tcW w:w="6116" w:type="dxa"/>
            <w:shd w:val="clear" w:color="auto" w:fill="F2F2F2"/>
            <w:tcMar>
              <w:top w:w="0" w:type="dxa"/>
              <w:left w:w="108" w:type="dxa"/>
              <w:bottom w:w="0" w:type="dxa"/>
              <w:right w:w="108" w:type="dxa"/>
            </w:tcMar>
            <w:vAlign w:val="center"/>
          </w:tcPr>
          <w:p w14:paraId="3E742DA1" w14:textId="77777777" w:rsidR="00D6389A" w:rsidRPr="0060612C" w:rsidRDefault="00D6389A" w:rsidP="007270F8">
            <w:pPr>
              <w:suppressAutoHyphens/>
              <w:autoSpaceDE w:val="0"/>
              <w:spacing w:before="60" w:after="60" w:line="312" w:lineRule="auto"/>
              <w:jc w:val="center"/>
              <w:rPr>
                <w:rFonts w:ascii="Verdana" w:eastAsia="Times New Roman" w:hAnsi="Verdana" w:cs="Arial"/>
                <w:b/>
                <w:bCs/>
                <w:color w:val="000000" w:themeColor="text1"/>
                <w:sz w:val="18"/>
                <w:szCs w:val="18"/>
                <w:lang w:eastAsia="zh-CN"/>
              </w:rPr>
            </w:pPr>
            <w:r w:rsidRPr="0060612C">
              <w:rPr>
                <w:rFonts w:ascii="Verdana" w:eastAsia="Times New Roman" w:hAnsi="Verdana" w:cs="Arial"/>
                <w:b/>
                <w:bCs/>
                <w:color w:val="000000" w:themeColor="text1"/>
                <w:sz w:val="18"/>
                <w:szCs w:val="18"/>
                <w:lang w:eastAsia="zh-CN"/>
              </w:rPr>
              <w:t>Doświadczenie (w latach)</w:t>
            </w:r>
          </w:p>
        </w:tc>
        <w:tc>
          <w:tcPr>
            <w:tcW w:w="2445" w:type="dxa"/>
            <w:shd w:val="clear" w:color="auto" w:fill="F2F2F2"/>
            <w:tcMar>
              <w:top w:w="0" w:type="dxa"/>
              <w:left w:w="108" w:type="dxa"/>
              <w:bottom w:w="0" w:type="dxa"/>
              <w:right w:w="108" w:type="dxa"/>
            </w:tcMar>
            <w:vAlign w:val="center"/>
          </w:tcPr>
          <w:p w14:paraId="0A07585A" w14:textId="77777777" w:rsidR="00D6389A" w:rsidRPr="0060612C" w:rsidRDefault="00D6389A" w:rsidP="007270F8">
            <w:pPr>
              <w:suppressAutoHyphens/>
              <w:autoSpaceDE w:val="0"/>
              <w:spacing w:before="60" w:after="60" w:line="312" w:lineRule="auto"/>
              <w:ind w:left="-108" w:right="-108"/>
              <w:jc w:val="center"/>
              <w:rPr>
                <w:rFonts w:ascii="Verdana" w:eastAsia="Times New Roman" w:hAnsi="Verdana" w:cs="Arial"/>
                <w:b/>
                <w:bCs/>
                <w:color w:val="000000" w:themeColor="text1"/>
                <w:sz w:val="18"/>
                <w:szCs w:val="18"/>
                <w:lang w:eastAsia="zh-CN"/>
              </w:rPr>
            </w:pPr>
            <w:r w:rsidRPr="0060612C">
              <w:rPr>
                <w:rFonts w:ascii="Verdana" w:eastAsia="Times New Roman" w:hAnsi="Verdana" w:cs="Arial"/>
                <w:b/>
                <w:bCs/>
                <w:color w:val="000000" w:themeColor="text1"/>
                <w:sz w:val="18"/>
                <w:szCs w:val="18"/>
                <w:lang w:eastAsia="zh-CN"/>
              </w:rPr>
              <w:t>Punktacja*</w:t>
            </w:r>
          </w:p>
        </w:tc>
      </w:tr>
      <w:tr w:rsidR="00D6389A" w:rsidRPr="0060612C" w14:paraId="71314C80" w14:textId="77777777" w:rsidTr="007270F8">
        <w:trPr>
          <w:trHeight w:val="333"/>
        </w:trPr>
        <w:tc>
          <w:tcPr>
            <w:tcW w:w="593" w:type="dxa"/>
            <w:shd w:val="clear" w:color="auto" w:fill="auto"/>
            <w:tcMar>
              <w:top w:w="0" w:type="dxa"/>
              <w:left w:w="108" w:type="dxa"/>
              <w:bottom w:w="0" w:type="dxa"/>
              <w:right w:w="108" w:type="dxa"/>
            </w:tcMar>
            <w:vAlign w:val="center"/>
            <w:hideMark/>
          </w:tcPr>
          <w:p w14:paraId="4A33B480" w14:textId="77777777" w:rsidR="00D6389A" w:rsidRPr="0060612C" w:rsidRDefault="00D6389A" w:rsidP="007270F8">
            <w:pPr>
              <w:suppressAutoHyphens/>
              <w:autoSpaceDE w:val="0"/>
              <w:spacing w:before="60" w:after="60" w:line="312" w:lineRule="auto"/>
              <w:ind w:firstLine="33"/>
              <w:jc w:val="center"/>
              <w:rPr>
                <w:rFonts w:ascii="Verdana" w:eastAsia="Times New Roman" w:hAnsi="Verdana" w:cs="Arial"/>
                <w:color w:val="000000" w:themeColor="text1"/>
                <w:sz w:val="18"/>
                <w:szCs w:val="18"/>
                <w:lang w:eastAsia="zh-CN"/>
              </w:rPr>
            </w:pPr>
            <w:r w:rsidRPr="0060612C">
              <w:rPr>
                <w:rFonts w:ascii="Verdana" w:eastAsia="Times New Roman" w:hAnsi="Verdana" w:cs="Arial"/>
                <w:color w:val="000000" w:themeColor="text1"/>
                <w:sz w:val="18"/>
                <w:szCs w:val="18"/>
                <w:lang w:eastAsia="zh-CN"/>
              </w:rPr>
              <w:t>1</w:t>
            </w:r>
          </w:p>
        </w:tc>
        <w:tc>
          <w:tcPr>
            <w:tcW w:w="6116" w:type="dxa"/>
            <w:shd w:val="clear" w:color="auto" w:fill="auto"/>
            <w:tcMar>
              <w:top w:w="0" w:type="dxa"/>
              <w:left w:w="108" w:type="dxa"/>
              <w:bottom w:w="0" w:type="dxa"/>
              <w:right w:w="108" w:type="dxa"/>
            </w:tcMar>
            <w:vAlign w:val="center"/>
          </w:tcPr>
          <w:p w14:paraId="3CA079D4" w14:textId="77777777" w:rsidR="00D6389A" w:rsidRPr="0060612C" w:rsidRDefault="00D6389A" w:rsidP="007270F8">
            <w:pPr>
              <w:suppressAutoHyphens/>
              <w:autoSpaceDE w:val="0"/>
              <w:spacing w:before="60" w:after="60" w:line="312" w:lineRule="auto"/>
              <w:ind w:left="34"/>
              <w:jc w:val="center"/>
              <w:rPr>
                <w:rFonts w:ascii="Verdana" w:eastAsia="Calibri" w:hAnsi="Verdana" w:cs="Arial"/>
                <w:color w:val="000000" w:themeColor="text1"/>
                <w:sz w:val="18"/>
                <w:szCs w:val="18"/>
              </w:rPr>
            </w:pPr>
            <w:r w:rsidRPr="0060612C">
              <w:rPr>
                <w:rFonts w:ascii="Verdana" w:eastAsia="Calibri" w:hAnsi="Verdana" w:cs="Arial"/>
                <w:color w:val="000000" w:themeColor="text1"/>
                <w:sz w:val="18"/>
                <w:szCs w:val="18"/>
              </w:rPr>
              <w:t>1 rok</w:t>
            </w:r>
          </w:p>
        </w:tc>
        <w:tc>
          <w:tcPr>
            <w:tcW w:w="2445" w:type="dxa"/>
            <w:shd w:val="clear" w:color="auto" w:fill="auto"/>
            <w:tcMar>
              <w:top w:w="0" w:type="dxa"/>
              <w:left w:w="108" w:type="dxa"/>
              <w:bottom w:w="0" w:type="dxa"/>
              <w:right w:w="108" w:type="dxa"/>
            </w:tcMar>
            <w:vAlign w:val="center"/>
          </w:tcPr>
          <w:p w14:paraId="736E7FFF" w14:textId="77777777" w:rsidR="00D6389A" w:rsidRPr="0060612C" w:rsidRDefault="00D6389A" w:rsidP="007270F8">
            <w:pPr>
              <w:suppressAutoHyphens/>
              <w:autoSpaceDE w:val="0"/>
              <w:spacing w:before="60" w:after="60" w:line="312" w:lineRule="auto"/>
              <w:jc w:val="center"/>
              <w:rPr>
                <w:rFonts w:ascii="Verdana" w:eastAsia="Calibri" w:hAnsi="Verdana" w:cs="Arial"/>
                <w:b/>
                <w:color w:val="000000" w:themeColor="text1"/>
                <w:sz w:val="18"/>
                <w:szCs w:val="18"/>
              </w:rPr>
            </w:pPr>
            <w:r w:rsidRPr="0060612C">
              <w:rPr>
                <w:rFonts w:ascii="Verdana" w:eastAsia="Times New Roman" w:hAnsi="Verdana" w:cs="Arial"/>
                <w:color w:val="000000" w:themeColor="text1"/>
                <w:sz w:val="18"/>
                <w:szCs w:val="18"/>
                <w:lang w:eastAsia="zh-CN"/>
              </w:rPr>
              <w:t>0%</w:t>
            </w:r>
          </w:p>
        </w:tc>
      </w:tr>
      <w:tr w:rsidR="00D6389A" w:rsidRPr="0060612C" w14:paraId="08E122A4" w14:textId="77777777" w:rsidTr="007270F8">
        <w:trPr>
          <w:trHeight w:val="333"/>
        </w:trPr>
        <w:tc>
          <w:tcPr>
            <w:tcW w:w="593" w:type="dxa"/>
            <w:shd w:val="clear" w:color="auto" w:fill="auto"/>
            <w:tcMar>
              <w:top w:w="0" w:type="dxa"/>
              <w:left w:w="108" w:type="dxa"/>
              <w:bottom w:w="0" w:type="dxa"/>
              <w:right w:w="108" w:type="dxa"/>
            </w:tcMar>
            <w:vAlign w:val="center"/>
            <w:hideMark/>
          </w:tcPr>
          <w:p w14:paraId="0B50B5E0" w14:textId="77777777" w:rsidR="00D6389A" w:rsidRPr="0060612C" w:rsidRDefault="00D6389A" w:rsidP="007270F8">
            <w:pPr>
              <w:suppressAutoHyphens/>
              <w:autoSpaceDE w:val="0"/>
              <w:spacing w:before="60" w:after="60" w:line="312" w:lineRule="auto"/>
              <w:ind w:firstLine="33"/>
              <w:jc w:val="center"/>
              <w:rPr>
                <w:rFonts w:ascii="Verdana" w:eastAsia="Times New Roman" w:hAnsi="Verdana" w:cs="Arial"/>
                <w:color w:val="000000" w:themeColor="text1"/>
                <w:sz w:val="18"/>
                <w:szCs w:val="18"/>
                <w:lang w:eastAsia="zh-CN"/>
              </w:rPr>
            </w:pPr>
            <w:r w:rsidRPr="0060612C">
              <w:rPr>
                <w:rFonts w:ascii="Verdana" w:eastAsia="Times New Roman" w:hAnsi="Verdana" w:cs="Arial"/>
                <w:color w:val="000000" w:themeColor="text1"/>
                <w:sz w:val="18"/>
                <w:szCs w:val="18"/>
                <w:lang w:eastAsia="zh-CN"/>
              </w:rPr>
              <w:t>2</w:t>
            </w:r>
          </w:p>
        </w:tc>
        <w:tc>
          <w:tcPr>
            <w:tcW w:w="6116" w:type="dxa"/>
            <w:shd w:val="clear" w:color="auto" w:fill="auto"/>
            <w:tcMar>
              <w:top w:w="0" w:type="dxa"/>
              <w:left w:w="108" w:type="dxa"/>
              <w:bottom w:w="0" w:type="dxa"/>
              <w:right w:w="108" w:type="dxa"/>
            </w:tcMar>
            <w:vAlign w:val="center"/>
          </w:tcPr>
          <w:p w14:paraId="325E1117" w14:textId="77777777" w:rsidR="00D6389A" w:rsidRPr="0060612C" w:rsidRDefault="00D6389A" w:rsidP="007270F8">
            <w:pPr>
              <w:suppressAutoHyphens/>
              <w:autoSpaceDE w:val="0"/>
              <w:spacing w:before="60" w:after="60" w:line="312" w:lineRule="auto"/>
              <w:ind w:left="34"/>
              <w:jc w:val="center"/>
              <w:rPr>
                <w:rFonts w:ascii="Verdana" w:eastAsia="Calibri" w:hAnsi="Verdana" w:cs="Arial"/>
                <w:color w:val="000000" w:themeColor="text1"/>
                <w:sz w:val="18"/>
                <w:szCs w:val="18"/>
              </w:rPr>
            </w:pPr>
            <w:r w:rsidRPr="0060612C">
              <w:rPr>
                <w:rFonts w:ascii="Verdana" w:eastAsia="Calibri" w:hAnsi="Verdana" w:cs="Arial"/>
                <w:color w:val="000000" w:themeColor="text1"/>
                <w:sz w:val="18"/>
                <w:szCs w:val="18"/>
              </w:rPr>
              <w:t>2 lata</w:t>
            </w:r>
          </w:p>
        </w:tc>
        <w:tc>
          <w:tcPr>
            <w:tcW w:w="2445" w:type="dxa"/>
            <w:shd w:val="clear" w:color="auto" w:fill="auto"/>
            <w:tcMar>
              <w:top w:w="0" w:type="dxa"/>
              <w:left w:w="108" w:type="dxa"/>
              <w:bottom w:w="0" w:type="dxa"/>
              <w:right w:w="108" w:type="dxa"/>
            </w:tcMar>
            <w:vAlign w:val="center"/>
          </w:tcPr>
          <w:p w14:paraId="5DC27A77" w14:textId="77777777" w:rsidR="00D6389A" w:rsidRPr="0060612C" w:rsidRDefault="00D6389A" w:rsidP="007270F8">
            <w:pPr>
              <w:suppressAutoHyphens/>
              <w:autoSpaceDE w:val="0"/>
              <w:spacing w:before="60" w:after="60" w:line="312" w:lineRule="auto"/>
              <w:jc w:val="center"/>
              <w:rPr>
                <w:rFonts w:ascii="Verdana" w:eastAsia="Calibri" w:hAnsi="Verdana" w:cs="Arial"/>
                <w:b/>
                <w:color w:val="000000" w:themeColor="text1"/>
                <w:sz w:val="18"/>
                <w:szCs w:val="18"/>
              </w:rPr>
            </w:pPr>
            <w:r w:rsidRPr="0060612C">
              <w:rPr>
                <w:rFonts w:ascii="Verdana" w:eastAsia="Times New Roman" w:hAnsi="Verdana" w:cs="Arial"/>
                <w:color w:val="000000" w:themeColor="text1"/>
                <w:sz w:val="18"/>
                <w:szCs w:val="18"/>
                <w:lang w:eastAsia="zh-CN"/>
              </w:rPr>
              <w:t>5%</w:t>
            </w:r>
          </w:p>
        </w:tc>
      </w:tr>
      <w:tr w:rsidR="00D6389A" w:rsidRPr="0060612C" w14:paraId="5C2D51B4" w14:textId="77777777" w:rsidTr="007270F8">
        <w:trPr>
          <w:trHeight w:val="413"/>
        </w:trPr>
        <w:tc>
          <w:tcPr>
            <w:tcW w:w="593" w:type="dxa"/>
            <w:shd w:val="clear" w:color="auto" w:fill="auto"/>
            <w:tcMar>
              <w:top w:w="0" w:type="dxa"/>
              <w:left w:w="108" w:type="dxa"/>
              <w:bottom w:w="0" w:type="dxa"/>
              <w:right w:w="108" w:type="dxa"/>
            </w:tcMar>
            <w:vAlign w:val="center"/>
          </w:tcPr>
          <w:p w14:paraId="3FFAA746" w14:textId="77777777" w:rsidR="00D6389A" w:rsidRPr="0060612C" w:rsidRDefault="00D6389A" w:rsidP="007270F8">
            <w:pPr>
              <w:suppressAutoHyphens/>
              <w:autoSpaceDE w:val="0"/>
              <w:spacing w:before="60" w:after="60" w:line="312" w:lineRule="auto"/>
              <w:ind w:firstLine="33"/>
              <w:jc w:val="center"/>
              <w:rPr>
                <w:rFonts w:ascii="Verdana" w:eastAsia="Times New Roman" w:hAnsi="Verdana" w:cs="Arial"/>
                <w:color w:val="000000" w:themeColor="text1"/>
                <w:sz w:val="18"/>
                <w:szCs w:val="18"/>
                <w:lang w:eastAsia="zh-CN"/>
              </w:rPr>
            </w:pPr>
            <w:r w:rsidRPr="0060612C">
              <w:rPr>
                <w:rFonts w:ascii="Verdana" w:eastAsia="Times New Roman" w:hAnsi="Verdana" w:cs="Arial"/>
                <w:color w:val="000000" w:themeColor="text1"/>
                <w:sz w:val="18"/>
                <w:szCs w:val="18"/>
                <w:lang w:eastAsia="zh-CN"/>
              </w:rPr>
              <w:t>3</w:t>
            </w:r>
          </w:p>
        </w:tc>
        <w:tc>
          <w:tcPr>
            <w:tcW w:w="6116" w:type="dxa"/>
            <w:shd w:val="clear" w:color="auto" w:fill="auto"/>
            <w:tcMar>
              <w:top w:w="0" w:type="dxa"/>
              <w:left w:w="108" w:type="dxa"/>
              <w:bottom w:w="0" w:type="dxa"/>
              <w:right w:w="108" w:type="dxa"/>
            </w:tcMar>
            <w:vAlign w:val="center"/>
          </w:tcPr>
          <w:p w14:paraId="0DEFFD07" w14:textId="77777777" w:rsidR="00D6389A" w:rsidRPr="0060612C" w:rsidRDefault="00D6389A" w:rsidP="007270F8">
            <w:pPr>
              <w:suppressAutoHyphens/>
              <w:autoSpaceDE w:val="0"/>
              <w:spacing w:before="60" w:after="60" w:line="312" w:lineRule="auto"/>
              <w:ind w:left="34"/>
              <w:jc w:val="center"/>
              <w:rPr>
                <w:rFonts w:ascii="Verdana" w:eastAsia="Calibri" w:hAnsi="Verdana" w:cs="Arial"/>
                <w:color w:val="000000" w:themeColor="text1"/>
                <w:sz w:val="18"/>
                <w:szCs w:val="18"/>
              </w:rPr>
            </w:pPr>
            <w:r w:rsidRPr="0060612C">
              <w:rPr>
                <w:rFonts w:ascii="Verdana" w:eastAsia="Calibri" w:hAnsi="Verdana" w:cs="Arial"/>
                <w:color w:val="000000" w:themeColor="text1"/>
                <w:sz w:val="18"/>
                <w:szCs w:val="18"/>
              </w:rPr>
              <w:t>3 lata lub więcej</w:t>
            </w:r>
          </w:p>
        </w:tc>
        <w:tc>
          <w:tcPr>
            <w:tcW w:w="2445" w:type="dxa"/>
            <w:shd w:val="clear" w:color="auto" w:fill="auto"/>
            <w:tcMar>
              <w:top w:w="0" w:type="dxa"/>
              <w:left w:w="108" w:type="dxa"/>
              <w:bottom w:w="0" w:type="dxa"/>
              <w:right w:w="108" w:type="dxa"/>
            </w:tcMar>
            <w:vAlign w:val="center"/>
          </w:tcPr>
          <w:p w14:paraId="4ACAABCA" w14:textId="77777777" w:rsidR="00D6389A" w:rsidRPr="0060612C" w:rsidRDefault="00D6389A" w:rsidP="007270F8">
            <w:pPr>
              <w:suppressAutoHyphens/>
              <w:autoSpaceDE w:val="0"/>
              <w:spacing w:before="60" w:after="60" w:line="312" w:lineRule="auto"/>
              <w:jc w:val="center"/>
              <w:rPr>
                <w:rFonts w:ascii="Verdana" w:eastAsia="Calibri" w:hAnsi="Verdana" w:cs="Arial"/>
                <w:color w:val="000000" w:themeColor="text1"/>
                <w:sz w:val="18"/>
                <w:szCs w:val="18"/>
              </w:rPr>
            </w:pPr>
            <w:r w:rsidRPr="0060612C">
              <w:rPr>
                <w:rFonts w:ascii="Verdana" w:eastAsia="Times New Roman" w:hAnsi="Verdana" w:cs="Arial"/>
                <w:color w:val="000000" w:themeColor="text1"/>
                <w:sz w:val="18"/>
                <w:szCs w:val="18"/>
                <w:lang w:eastAsia="zh-CN"/>
              </w:rPr>
              <w:t>10%</w:t>
            </w:r>
          </w:p>
        </w:tc>
      </w:tr>
    </w:tbl>
    <w:p w14:paraId="51A440C1" w14:textId="77777777" w:rsidR="00D6389A" w:rsidRPr="0060612C" w:rsidRDefault="00D6389A" w:rsidP="00D6389A">
      <w:pPr>
        <w:spacing w:before="60" w:after="60" w:line="312" w:lineRule="auto"/>
        <w:jc w:val="both"/>
        <w:rPr>
          <w:rFonts w:ascii="Verdana" w:hAnsi="Verdana" w:cs="Arial"/>
          <w:color w:val="000000" w:themeColor="text1"/>
          <w:sz w:val="18"/>
          <w:szCs w:val="18"/>
        </w:rPr>
      </w:pPr>
      <w:r w:rsidRPr="0060612C">
        <w:rPr>
          <w:rFonts w:ascii="Verdana" w:hAnsi="Verdana" w:cs="Arial"/>
          <w:color w:val="000000" w:themeColor="text1"/>
          <w:sz w:val="18"/>
          <w:szCs w:val="18"/>
        </w:rPr>
        <w:t>* 1 % = 1 pkt.</w:t>
      </w:r>
    </w:p>
    <w:p w14:paraId="25550834" w14:textId="77777777" w:rsidR="00D6389A" w:rsidRPr="0060612C" w:rsidRDefault="00D6389A" w:rsidP="00D6389A">
      <w:pPr>
        <w:spacing w:before="60" w:after="60" w:line="312" w:lineRule="auto"/>
        <w:jc w:val="both"/>
        <w:rPr>
          <w:rFonts w:ascii="Verdana" w:hAnsi="Verdana" w:cs="Arial"/>
          <w:color w:val="000000" w:themeColor="text1"/>
          <w:sz w:val="18"/>
          <w:szCs w:val="18"/>
        </w:rPr>
      </w:pPr>
      <w:r w:rsidRPr="0060612C">
        <w:rPr>
          <w:rFonts w:ascii="Verdana" w:hAnsi="Verdana" w:cs="Arial"/>
          <w:color w:val="000000" w:themeColor="text1"/>
          <w:sz w:val="18"/>
          <w:szCs w:val="18"/>
        </w:rPr>
        <w:t xml:space="preserve">Ww. kryterium będzie oceniane na podstawie informacji zawartej w Wykazie osób skierowanych do realizacji przedmiotu zamówienia, o którym mowa w Rozdziale 3 pkt. 2 Zaproszenia, dołączonego do oferty. Maksymalną liczbę punktów w tym kryterium (tj. 10 pkt.) otrzyma Wykonawca, który wykaże, iż posiada min. 3 letnie </w:t>
      </w:r>
      <w:r w:rsidRPr="0060612C">
        <w:rPr>
          <w:rFonts w:ascii="Verdana" w:eastAsia="Calibri" w:hAnsi="Verdana" w:cs="Arial"/>
          <w:color w:val="000000" w:themeColor="text1"/>
          <w:sz w:val="18"/>
          <w:szCs w:val="18"/>
        </w:rPr>
        <w:t>doświadczenie</w:t>
      </w:r>
      <w:r w:rsidRPr="0060612C">
        <w:rPr>
          <w:rFonts w:ascii="Verdana" w:hAnsi="Verdana" w:cs="Arial"/>
          <w:color w:val="000000" w:themeColor="text1"/>
          <w:sz w:val="18"/>
          <w:szCs w:val="18"/>
        </w:rPr>
        <w:t>. Wykonawca który wykaże, iż posiada 2 letnie doświadczenie otrzyma 5 pkt. Wykonawca który wykaże, iż posiada 1 rok doświadczenia, otrzyma 0 pkt.</w:t>
      </w:r>
    </w:p>
    <w:p w14:paraId="4A286F6F" w14:textId="77777777" w:rsidR="00D6389A" w:rsidRPr="0060612C" w:rsidRDefault="00D6389A" w:rsidP="00D6389A">
      <w:pPr>
        <w:spacing w:before="60" w:after="60" w:line="312" w:lineRule="auto"/>
        <w:jc w:val="both"/>
        <w:rPr>
          <w:rFonts w:ascii="Verdana" w:hAnsi="Verdana" w:cs="Arial"/>
          <w:color w:val="000000" w:themeColor="text1"/>
          <w:sz w:val="18"/>
          <w:szCs w:val="18"/>
        </w:rPr>
      </w:pPr>
      <w:r w:rsidRPr="0060612C">
        <w:rPr>
          <w:rFonts w:ascii="Verdana" w:hAnsi="Verdana" w:cs="Arial"/>
          <w:color w:val="000000" w:themeColor="text1"/>
          <w:sz w:val="18"/>
          <w:szCs w:val="18"/>
        </w:rPr>
        <w:t>Wykonawca może określić liczbę większą niż 3 lata  doświadczenia, ale otrzyma maksymalnie 10 pkt.</w:t>
      </w:r>
    </w:p>
    <w:p w14:paraId="0C47C62D" w14:textId="77777777" w:rsidR="00D6389A" w:rsidRPr="0060612C" w:rsidRDefault="00D6389A" w:rsidP="00D6389A">
      <w:pPr>
        <w:spacing w:before="60" w:after="60" w:line="312" w:lineRule="auto"/>
        <w:jc w:val="both"/>
        <w:rPr>
          <w:rFonts w:ascii="Verdana" w:hAnsi="Verdana" w:cs="Arial"/>
          <w:b/>
          <w:bCs/>
          <w:color w:val="000000" w:themeColor="text1"/>
          <w:sz w:val="18"/>
          <w:szCs w:val="18"/>
        </w:rPr>
      </w:pPr>
    </w:p>
    <w:p w14:paraId="388A5F73" w14:textId="77777777" w:rsidR="00D6389A" w:rsidRPr="0060612C" w:rsidRDefault="00D6389A" w:rsidP="00D6389A">
      <w:pPr>
        <w:spacing w:before="60" w:after="60" w:line="312" w:lineRule="auto"/>
        <w:jc w:val="both"/>
        <w:rPr>
          <w:rFonts w:ascii="Verdana" w:hAnsi="Verdana" w:cs="Arial"/>
          <w:color w:val="000000" w:themeColor="text1"/>
          <w:sz w:val="18"/>
          <w:szCs w:val="18"/>
        </w:rPr>
      </w:pPr>
      <w:r w:rsidRPr="0060612C">
        <w:rPr>
          <w:rFonts w:ascii="Verdana" w:hAnsi="Verdana" w:cs="Arial"/>
          <w:color w:val="000000" w:themeColor="text1"/>
          <w:sz w:val="18"/>
          <w:szCs w:val="18"/>
        </w:rPr>
        <w:t xml:space="preserve">Wykonawca musi wykazać posiadanie min. 1 roku doświadczenia przynajmniej w jednym z dwóch kryteriów o których mowa w Ad. 2) i 3). Jeżeli Wykonawca wykaże, iż posiada doświadczenie mniejsze niż 1 rok, w obydwu ww. kryteriach wówczas jego oferta zostanie odrzucona. </w:t>
      </w:r>
    </w:p>
    <w:p w14:paraId="2F7C93F9" w14:textId="77777777" w:rsidR="00D6389A" w:rsidRPr="0060612C" w:rsidRDefault="00D6389A" w:rsidP="00D6389A">
      <w:pPr>
        <w:spacing w:before="60" w:after="60" w:line="312" w:lineRule="auto"/>
        <w:jc w:val="both"/>
        <w:rPr>
          <w:rFonts w:ascii="Verdana" w:hAnsi="Verdana" w:cs="Arial"/>
          <w:color w:val="000000" w:themeColor="text1"/>
          <w:sz w:val="18"/>
          <w:szCs w:val="18"/>
        </w:rPr>
      </w:pPr>
    </w:p>
    <w:p w14:paraId="59457F16" w14:textId="77777777" w:rsidR="00D6389A" w:rsidRPr="0060612C" w:rsidRDefault="00D6389A" w:rsidP="00D6389A">
      <w:pPr>
        <w:suppressAutoHyphens/>
        <w:autoSpaceDE w:val="0"/>
        <w:spacing w:before="60" w:after="60" w:line="312" w:lineRule="auto"/>
        <w:jc w:val="both"/>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AD. 4)</w:t>
      </w:r>
    </w:p>
    <w:p w14:paraId="5A2961B5" w14:textId="77777777" w:rsidR="00D6389A" w:rsidRPr="0060612C" w:rsidRDefault="00D6389A" w:rsidP="00D6389A">
      <w:pPr>
        <w:spacing w:before="60" w:after="60" w:line="312" w:lineRule="auto"/>
        <w:jc w:val="both"/>
        <w:rPr>
          <w:rFonts w:ascii="Verdana" w:eastAsia="Times New Roman" w:hAnsi="Verdana" w:cs="Arial"/>
          <w:b/>
          <w:bCs/>
          <w:color w:val="000000" w:themeColor="text1"/>
          <w:sz w:val="18"/>
          <w:szCs w:val="18"/>
          <w:lang w:eastAsia="zh-CN"/>
        </w:rPr>
      </w:pPr>
      <w:r w:rsidRPr="0060612C">
        <w:rPr>
          <w:rFonts w:ascii="Verdana" w:eastAsia="Times New Roman" w:hAnsi="Verdana" w:cs="Arial"/>
          <w:b/>
          <w:bCs/>
          <w:color w:val="000000" w:themeColor="text1"/>
          <w:sz w:val="18"/>
          <w:szCs w:val="18"/>
          <w:lang w:eastAsia="zh-CN"/>
        </w:rPr>
        <w:t>kryterium  „Doświadczenie praktyczne min. 1 edukatora skierowanego do realizacji przedmiotu zamówienia w zakresie udziału w audytach, inspekcjach w obszarze badań klinicznych”</w:t>
      </w:r>
    </w:p>
    <w:p w14:paraId="00963A1E" w14:textId="77777777" w:rsidR="00D6389A" w:rsidRPr="0060612C" w:rsidRDefault="00D6389A" w:rsidP="00D6389A">
      <w:pPr>
        <w:suppressAutoHyphens/>
        <w:autoSpaceDE w:val="0"/>
        <w:spacing w:before="60" w:after="60" w:line="312" w:lineRule="auto"/>
        <w:jc w:val="both"/>
        <w:rPr>
          <w:rFonts w:ascii="Verdana" w:hAnsi="Verdana" w:cs="Arial"/>
          <w:color w:val="000000" w:themeColor="text1"/>
          <w:sz w:val="18"/>
          <w:szCs w:val="18"/>
        </w:rPr>
      </w:pPr>
      <w:r w:rsidRPr="0060612C">
        <w:rPr>
          <w:rFonts w:ascii="Verdana" w:hAnsi="Verdana" w:cs="Arial"/>
          <w:color w:val="000000" w:themeColor="text1"/>
          <w:sz w:val="18"/>
          <w:szCs w:val="18"/>
        </w:rPr>
        <w:t>Ww. kryterium będzie oceniane na podstawie oświadczenia Wykonawcy zawartego w Wykazie osób skierowanych do realizacji przedmiotu zamówienia. W przypadku zakreślenia „tak” Wykonawca otrzyma 7 pkt, w przypadku zakreślenia „nie” Wykonawca otrzyma 0 pkt. W przypadku braku wypełnienia ww. deklaracji Zamawiający uzna, że Edukator nie posiada doświadczenia w ww. zakresie i Wykonawca otrzyma 0 pkt w ww. kryterium oceny ofert.</w:t>
      </w:r>
    </w:p>
    <w:p w14:paraId="1E4050D1" w14:textId="77777777" w:rsidR="00D6389A" w:rsidRPr="0060612C" w:rsidRDefault="00D6389A" w:rsidP="00D6389A">
      <w:pPr>
        <w:suppressAutoHyphens/>
        <w:autoSpaceDE w:val="0"/>
        <w:spacing w:before="60" w:after="60" w:line="312" w:lineRule="auto"/>
        <w:jc w:val="both"/>
        <w:rPr>
          <w:rFonts w:ascii="Verdana" w:eastAsia="Times New Roman" w:hAnsi="Verdana" w:cs="Arial"/>
          <w:b/>
          <w:bCs/>
          <w:color w:val="000000" w:themeColor="text1"/>
          <w:sz w:val="18"/>
          <w:szCs w:val="18"/>
          <w:lang w:eastAsia="zh-CN"/>
        </w:rPr>
      </w:pPr>
      <w:r w:rsidRPr="0060612C">
        <w:rPr>
          <w:rFonts w:ascii="Verdana" w:eastAsia="Times New Roman" w:hAnsi="Verdana" w:cs="Arial"/>
          <w:b/>
          <w:color w:val="000000" w:themeColor="text1"/>
          <w:sz w:val="18"/>
          <w:szCs w:val="18"/>
          <w:lang w:eastAsia="pl-PL"/>
        </w:rPr>
        <w:t>AD. 5)</w:t>
      </w:r>
      <w:r w:rsidRPr="0060612C">
        <w:rPr>
          <w:rFonts w:ascii="Verdana" w:eastAsia="Times New Roman" w:hAnsi="Verdana" w:cs="Arial"/>
          <w:b/>
          <w:bCs/>
          <w:color w:val="000000" w:themeColor="text1"/>
          <w:sz w:val="18"/>
          <w:szCs w:val="18"/>
          <w:lang w:eastAsia="zh-CN"/>
        </w:rPr>
        <w:t xml:space="preserve"> </w:t>
      </w:r>
    </w:p>
    <w:p w14:paraId="24691315" w14:textId="77777777" w:rsidR="00D6389A" w:rsidRPr="0060612C" w:rsidRDefault="00D6389A" w:rsidP="00D6389A">
      <w:pPr>
        <w:suppressAutoHyphens/>
        <w:autoSpaceDE w:val="0"/>
        <w:spacing w:before="60" w:after="60" w:line="312" w:lineRule="auto"/>
        <w:jc w:val="both"/>
        <w:rPr>
          <w:rFonts w:ascii="Verdana" w:eastAsia="Times New Roman" w:hAnsi="Verdana" w:cs="Arial"/>
          <w:b/>
          <w:bCs/>
          <w:color w:val="000000" w:themeColor="text1"/>
          <w:sz w:val="18"/>
          <w:szCs w:val="18"/>
          <w:lang w:eastAsia="zh-CN"/>
        </w:rPr>
      </w:pPr>
      <w:r w:rsidRPr="0060612C">
        <w:rPr>
          <w:rFonts w:ascii="Verdana" w:eastAsia="Times New Roman" w:hAnsi="Verdana" w:cs="Arial"/>
          <w:b/>
          <w:bCs/>
          <w:color w:val="000000" w:themeColor="text1"/>
          <w:sz w:val="18"/>
          <w:szCs w:val="18"/>
          <w:lang w:eastAsia="zh-CN"/>
        </w:rPr>
        <w:t>kryterium  „Kwalifikacje zawodowe 1 edukatora skierowanego do realizacji przedmiotu zamówienia, który posiada certyfikat GCP”</w:t>
      </w:r>
    </w:p>
    <w:p w14:paraId="6E0DD199" w14:textId="0B5DA749" w:rsidR="00D6389A" w:rsidRPr="0060612C" w:rsidRDefault="00D6389A" w:rsidP="00D6389A">
      <w:pPr>
        <w:suppressAutoHyphens/>
        <w:autoSpaceDE w:val="0"/>
        <w:spacing w:before="60" w:after="60" w:line="312" w:lineRule="auto"/>
        <w:jc w:val="both"/>
        <w:rPr>
          <w:rFonts w:ascii="Verdana" w:hAnsi="Verdana" w:cs="Arial"/>
          <w:color w:val="000000" w:themeColor="text1"/>
          <w:sz w:val="18"/>
          <w:szCs w:val="18"/>
        </w:rPr>
      </w:pPr>
      <w:r w:rsidRPr="0060612C">
        <w:rPr>
          <w:rFonts w:ascii="Verdana" w:hAnsi="Verdana" w:cs="Arial"/>
          <w:color w:val="000000" w:themeColor="text1"/>
          <w:sz w:val="18"/>
          <w:szCs w:val="18"/>
        </w:rPr>
        <w:lastRenderedPageBreak/>
        <w:t xml:space="preserve">Ww. kryterium będzie oceniane na podstawie </w:t>
      </w:r>
      <w:r w:rsidRPr="0060612C">
        <w:rPr>
          <w:rFonts w:ascii="Verdana" w:eastAsia="Calibri" w:hAnsi="Verdana" w:cs="Arial"/>
          <w:color w:val="000000" w:themeColor="text1"/>
          <w:sz w:val="18"/>
          <w:szCs w:val="18"/>
        </w:rPr>
        <w:t xml:space="preserve">aktualnego </w:t>
      </w:r>
      <w:r w:rsidRPr="0060612C">
        <w:rPr>
          <w:rFonts w:ascii="Verdana" w:hAnsi="Verdana" w:cs="Arial"/>
          <w:color w:val="000000" w:themeColor="text1"/>
          <w:sz w:val="18"/>
          <w:szCs w:val="18"/>
        </w:rPr>
        <w:t xml:space="preserve">(tj. na dzień wszczęcia postępowania, tj. </w:t>
      </w:r>
      <w:r w:rsidR="00BA4B18">
        <w:rPr>
          <w:rFonts w:ascii="Verdana" w:hAnsi="Verdana" w:cs="Arial"/>
          <w:b/>
          <w:color w:val="000000" w:themeColor="text1"/>
          <w:sz w:val="18"/>
          <w:szCs w:val="18"/>
        </w:rPr>
        <w:t>0</w:t>
      </w:r>
      <w:r w:rsidR="00077F2E">
        <w:rPr>
          <w:rFonts w:ascii="Verdana" w:hAnsi="Verdana" w:cs="Arial"/>
          <w:b/>
          <w:color w:val="000000" w:themeColor="text1"/>
          <w:sz w:val="18"/>
          <w:szCs w:val="18"/>
        </w:rPr>
        <w:t>6</w:t>
      </w:r>
      <w:r w:rsidR="00BA4B18">
        <w:rPr>
          <w:rFonts w:ascii="Verdana" w:hAnsi="Verdana" w:cs="Arial"/>
          <w:b/>
          <w:color w:val="000000" w:themeColor="text1"/>
          <w:sz w:val="18"/>
          <w:szCs w:val="18"/>
        </w:rPr>
        <w:t>.10.2021 r.</w:t>
      </w:r>
      <w:r w:rsidRPr="0060612C">
        <w:rPr>
          <w:rFonts w:ascii="Verdana" w:hAnsi="Verdana" w:cs="Arial"/>
          <w:color w:val="000000" w:themeColor="text1"/>
          <w:sz w:val="18"/>
          <w:szCs w:val="18"/>
        </w:rPr>
        <w:t xml:space="preserve">) imiennego certyfikatu </w:t>
      </w:r>
      <w:r w:rsidRPr="0060612C">
        <w:rPr>
          <w:rFonts w:ascii="Verdana" w:eastAsia="Times New Roman" w:hAnsi="Verdana" w:cs="Arial"/>
          <w:b/>
          <w:bCs/>
          <w:color w:val="000000" w:themeColor="text1"/>
          <w:sz w:val="18"/>
          <w:szCs w:val="18"/>
          <w:lang w:eastAsia="zh-CN"/>
        </w:rPr>
        <w:t>GCP edukatora skierowanego do realizacji przedmiotu zamówienia</w:t>
      </w:r>
      <w:r w:rsidRPr="0060612C">
        <w:rPr>
          <w:rFonts w:ascii="Verdana" w:hAnsi="Verdana" w:cs="Arial"/>
          <w:color w:val="000000" w:themeColor="text1"/>
          <w:sz w:val="18"/>
          <w:szCs w:val="18"/>
        </w:rPr>
        <w:t xml:space="preserve">. Jeżeli Wykonawca dołączy do oferty ww. certyfikat otrzyma 3 pkt. W przypadku braku złożenia w ofercie ww. certyfikatu, Wykonawca otrzyma 0 pkt w ww. kryterium. </w:t>
      </w:r>
    </w:p>
    <w:p w14:paraId="232ECF49" w14:textId="77777777" w:rsidR="00D6389A" w:rsidRPr="0060612C" w:rsidRDefault="00D6389A" w:rsidP="00D6389A">
      <w:pPr>
        <w:suppressAutoHyphens/>
        <w:autoSpaceDE w:val="0"/>
        <w:spacing w:before="60" w:after="60" w:line="312" w:lineRule="auto"/>
        <w:jc w:val="both"/>
        <w:rPr>
          <w:rFonts w:ascii="Verdana" w:hAnsi="Verdana" w:cs="Arial"/>
          <w:color w:val="000000" w:themeColor="text1"/>
          <w:sz w:val="18"/>
          <w:szCs w:val="18"/>
        </w:rPr>
      </w:pPr>
      <w:r w:rsidRPr="0060612C">
        <w:rPr>
          <w:rFonts w:ascii="Verdana" w:hAnsi="Verdana" w:cs="Arial"/>
          <w:color w:val="000000" w:themeColor="text1"/>
          <w:sz w:val="18"/>
          <w:szCs w:val="18"/>
        </w:rPr>
        <w:t>W przypadku skierowania przez Wykonawcę do realizacji przedmiotu zamówienia większej niż 1 liczby edukatorów liczbę</w:t>
      </w:r>
      <w:r w:rsidRPr="0060612C">
        <w:rPr>
          <w:rFonts w:ascii="Verdana" w:hAnsi="Verdana"/>
          <w:color w:val="000000" w:themeColor="text1"/>
          <w:sz w:val="18"/>
          <w:szCs w:val="18"/>
        </w:rPr>
        <w:t xml:space="preserve"> </w:t>
      </w:r>
      <w:r w:rsidRPr="0060612C">
        <w:rPr>
          <w:rFonts w:ascii="Verdana" w:hAnsi="Verdana" w:cs="Arial"/>
          <w:color w:val="000000" w:themeColor="text1"/>
          <w:sz w:val="18"/>
          <w:szCs w:val="18"/>
        </w:rPr>
        <w:t>uzyskanych przez nich punktów sumuje się, a potem dzieli przez liczbę edukatorów. Otrzymany wynik oznacza liczbę punktów uzyskanych przez ofertę w tym kryterium.</w:t>
      </w:r>
    </w:p>
    <w:p w14:paraId="55D2E694" w14:textId="77777777" w:rsidR="00D6389A" w:rsidRPr="0060612C" w:rsidRDefault="00D6389A" w:rsidP="00D6389A">
      <w:pPr>
        <w:suppressAutoHyphens/>
        <w:autoSpaceDE w:val="0"/>
        <w:spacing w:before="60" w:after="60" w:line="312" w:lineRule="auto"/>
        <w:jc w:val="both"/>
        <w:rPr>
          <w:rFonts w:ascii="Verdana" w:hAnsi="Verdana" w:cs="Arial"/>
          <w:color w:val="000000" w:themeColor="text1"/>
          <w:sz w:val="18"/>
          <w:szCs w:val="18"/>
        </w:rPr>
      </w:pPr>
    </w:p>
    <w:p w14:paraId="16E4AB69" w14:textId="77777777" w:rsidR="00D6389A" w:rsidRPr="0060612C" w:rsidRDefault="00D6389A" w:rsidP="00D6389A">
      <w:pPr>
        <w:pStyle w:val="Akapitzlist"/>
        <w:numPr>
          <w:ilvl w:val="0"/>
          <w:numId w:val="1"/>
        </w:numPr>
        <w:shd w:val="clear" w:color="auto" w:fill="D9D9D9" w:themeFill="background1" w:themeFillShade="D9"/>
        <w:spacing w:before="60" w:after="60" w:line="312" w:lineRule="auto"/>
        <w:ind w:left="426" w:hanging="426"/>
        <w:jc w:val="both"/>
        <w:rPr>
          <w:rFonts w:ascii="Verdana" w:hAnsi="Verdana" w:cs="Arial"/>
          <w:b/>
          <w:color w:val="000000" w:themeColor="text1"/>
          <w:sz w:val="18"/>
          <w:szCs w:val="18"/>
        </w:rPr>
      </w:pPr>
      <w:r w:rsidRPr="0060612C">
        <w:rPr>
          <w:rFonts w:ascii="Verdana" w:hAnsi="Verdana" w:cs="Arial"/>
          <w:b/>
          <w:color w:val="000000" w:themeColor="text1"/>
          <w:sz w:val="18"/>
          <w:szCs w:val="18"/>
        </w:rPr>
        <w:t>WYJAŚNIENIE TREŚCI ZAPYTANIA OFERTOWEGO</w:t>
      </w:r>
    </w:p>
    <w:p w14:paraId="5D90A758" w14:textId="77777777" w:rsidR="00D6389A" w:rsidRPr="0060612C" w:rsidRDefault="00D6389A" w:rsidP="00D6389A">
      <w:pPr>
        <w:suppressAutoHyphens/>
        <w:autoSpaceDE w:val="0"/>
        <w:spacing w:before="60" w:after="60" w:line="312" w:lineRule="auto"/>
        <w:ind w:left="360"/>
        <w:jc w:val="both"/>
        <w:rPr>
          <w:rFonts w:ascii="Verdana" w:hAnsi="Verdana"/>
          <w:color w:val="000000" w:themeColor="text1"/>
          <w:sz w:val="18"/>
          <w:szCs w:val="18"/>
        </w:rPr>
      </w:pPr>
    </w:p>
    <w:p w14:paraId="1170D0C2" w14:textId="0CDAD9D8" w:rsidR="00D6389A" w:rsidRPr="0060612C" w:rsidRDefault="00D6389A" w:rsidP="00385BC8">
      <w:pPr>
        <w:pStyle w:val="Akapitzlist"/>
        <w:numPr>
          <w:ilvl w:val="0"/>
          <w:numId w:val="9"/>
        </w:numPr>
        <w:suppressAutoHyphens/>
        <w:autoSpaceDE w:val="0"/>
        <w:spacing w:before="60" w:after="60" w:line="312" w:lineRule="auto"/>
        <w:ind w:left="709" w:hanging="283"/>
        <w:jc w:val="both"/>
        <w:rPr>
          <w:rFonts w:ascii="Verdana" w:hAnsi="Verdana"/>
          <w:color w:val="000000" w:themeColor="text1"/>
          <w:sz w:val="18"/>
          <w:szCs w:val="18"/>
        </w:rPr>
      </w:pPr>
      <w:r w:rsidRPr="0060612C">
        <w:rPr>
          <w:rFonts w:ascii="Verdana" w:hAnsi="Verdana"/>
          <w:color w:val="000000" w:themeColor="text1"/>
          <w:sz w:val="18"/>
          <w:szCs w:val="18"/>
        </w:rPr>
        <w:t xml:space="preserve">Wykonawca może zwrócić się do Zamawiającego o wyjaśnienie treści Zapytania ofertowego. Zamawiający jest zobowiązany udzielić wyjaśnień niezwłocznie nie później niż na 2 dni przed upływem terminu składania ofert, pod warunkiem, że wniosek o wyjaśnienie treści Zapytania ofertowego </w:t>
      </w:r>
      <w:r w:rsidR="00385BC8" w:rsidRPr="0060612C">
        <w:rPr>
          <w:rFonts w:ascii="Verdana" w:hAnsi="Verdana"/>
          <w:color w:val="000000" w:themeColor="text1"/>
          <w:sz w:val="18"/>
          <w:szCs w:val="18"/>
        </w:rPr>
        <w:t xml:space="preserve">wpłynął do Zamawiającego nie później niż </w:t>
      </w:r>
      <w:r w:rsidR="00385BC8" w:rsidRPr="0060612C">
        <w:rPr>
          <w:rFonts w:ascii="Verdana" w:hAnsi="Verdana"/>
          <w:bCs/>
          <w:color w:val="000000" w:themeColor="text1"/>
          <w:sz w:val="18"/>
          <w:szCs w:val="18"/>
        </w:rPr>
        <w:t>na 4 dni</w:t>
      </w:r>
      <w:r w:rsidR="00385BC8" w:rsidRPr="0060612C">
        <w:rPr>
          <w:rFonts w:ascii="Verdana" w:hAnsi="Verdana"/>
          <w:color w:val="000000" w:themeColor="text1"/>
          <w:sz w:val="18"/>
          <w:szCs w:val="18"/>
        </w:rPr>
        <w:t xml:space="preserve"> przed upływem terminu składania ofert</w:t>
      </w:r>
      <w:r w:rsidRPr="0060612C">
        <w:rPr>
          <w:rFonts w:ascii="Verdana" w:hAnsi="Verdana"/>
          <w:color w:val="000000" w:themeColor="text1"/>
          <w:sz w:val="18"/>
          <w:szCs w:val="18"/>
        </w:rPr>
        <w:t>.</w:t>
      </w:r>
    </w:p>
    <w:p w14:paraId="30056AA2" w14:textId="77777777" w:rsidR="00D6389A" w:rsidRPr="0060612C" w:rsidRDefault="00D6389A" w:rsidP="00385BC8">
      <w:pPr>
        <w:numPr>
          <w:ilvl w:val="0"/>
          <w:numId w:val="9"/>
        </w:numPr>
        <w:suppressAutoHyphens/>
        <w:autoSpaceDE w:val="0"/>
        <w:spacing w:before="60" w:after="60" w:line="312" w:lineRule="auto"/>
        <w:ind w:left="709" w:hanging="283"/>
        <w:jc w:val="both"/>
        <w:rPr>
          <w:rFonts w:ascii="Verdana" w:hAnsi="Verdana"/>
          <w:color w:val="000000" w:themeColor="text1"/>
          <w:sz w:val="18"/>
          <w:szCs w:val="18"/>
        </w:rPr>
      </w:pPr>
      <w:r w:rsidRPr="0060612C">
        <w:rPr>
          <w:rFonts w:ascii="Verdana" w:hAnsi="Verdana"/>
          <w:color w:val="000000" w:themeColor="text1"/>
          <w:sz w:val="18"/>
          <w:szCs w:val="18"/>
        </w:rPr>
        <w:t>Jeśli wniosek o wyjaśnienie Zapytania ofertowego wpłynie po upływie terminu składania wniosku, o którym mowa w ust. 1 powyżej lub będzie dotyczyć udzielonych wyjaśnień, Zamawiający może udzielić wyjaśnień albo pozostawić wniosek bez rozpoznania.</w:t>
      </w:r>
    </w:p>
    <w:p w14:paraId="5AD89F9E" w14:textId="77777777" w:rsidR="00D6389A" w:rsidRPr="0060612C" w:rsidRDefault="00D6389A" w:rsidP="00385BC8">
      <w:pPr>
        <w:numPr>
          <w:ilvl w:val="0"/>
          <w:numId w:val="9"/>
        </w:numPr>
        <w:suppressAutoHyphens/>
        <w:autoSpaceDE w:val="0"/>
        <w:spacing w:before="60" w:after="60" w:line="312" w:lineRule="auto"/>
        <w:ind w:left="709" w:hanging="283"/>
        <w:jc w:val="both"/>
        <w:rPr>
          <w:rFonts w:ascii="Verdana" w:hAnsi="Verdana"/>
          <w:color w:val="000000" w:themeColor="text1"/>
          <w:sz w:val="18"/>
          <w:szCs w:val="18"/>
        </w:rPr>
      </w:pPr>
      <w:r w:rsidRPr="0060612C">
        <w:rPr>
          <w:rFonts w:ascii="Verdana" w:hAnsi="Verdana"/>
          <w:color w:val="000000" w:themeColor="text1"/>
          <w:sz w:val="18"/>
          <w:szCs w:val="18"/>
        </w:rPr>
        <w:t>Przedłużenie terminu składania ofert, nie wpływa na bieg terminu składania wniosków o wyjaśnienie treści Zapytania ofertowego.</w:t>
      </w:r>
    </w:p>
    <w:p w14:paraId="43705746" w14:textId="77777777" w:rsidR="00D6389A" w:rsidRPr="0060612C" w:rsidRDefault="00D6389A" w:rsidP="00385BC8">
      <w:pPr>
        <w:numPr>
          <w:ilvl w:val="0"/>
          <w:numId w:val="9"/>
        </w:numPr>
        <w:suppressAutoHyphens/>
        <w:autoSpaceDE w:val="0"/>
        <w:spacing w:before="60" w:after="60" w:line="312" w:lineRule="auto"/>
        <w:ind w:left="709" w:hanging="283"/>
        <w:jc w:val="both"/>
        <w:rPr>
          <w:rFonts w:ascii="Verdana" w:hAnsi="Verdana"/>
          <w:color w:val="000000" w:themeColor="text1"/>
          <w:sz w:val="18"/>
          <w:szCs w:val="18"/>
        </w:rPr>
      </w:pPr>
      <w:r w:rsidRPr="0060612C">
        <w:rPr>
          <w:rFonts w:ascii="Verdana" w:hAnsi="Verdana"/>
          <w:color w:val="000000" w:themeColor="text1"/>
          <w:sz w:val="18"/>
          <w:szCs w:val="18"/>
        </w:rPr>
        <w:t>Treść zapytań wraz z wyjaśnieniami Zamawiający udostępnia na stronie Bazy Konkurencyjności Funduszy Europejskich.</w:t>
      </w:r>
    </w:p>
    <w:p w14:paraId="66592CC0" w14:textId="77777777" w:rsidR="009E1113" w:rsidRPr="0060612C" w:rsidRDefault="009E1113" w:rsidP="00A57F76">
      <w:pPr>
        <w:spacing w:before="60" w:after="60" w:line="312" w:lineRule="auto"/>
        <w:jc w:val="both"/>
        <w:rPr>
          <w:rFonts w:ascii="Verdana" w:hAnsi="Verdana" w:cs="Arial"/>
          <w:color w:val="000000" w:themeColor="text1"/>
          <w:sz w:val="18"/>
          <w:szCs w:val="18"/>
        </w:rPr>
      </w:pPr>
    </w:p>
    <w:p w14:paraId="46730371" w14:textId="77777777" w:rsidR="00B10130" w:rsidRPr="0060612C" w:rsidRDefault="00AD039D" w:rsidP="00A57F76">
      <w:pPr>
        <w:pStyle w:val="Akapitzlist"/>
        <w:numPr>
          <w:ilvl w:val="0"/>
          <w:numId w:val="1"/>
        </w:numPr>
        <w:shd w:val="clear" w:color="auto" w:fill="D9D9D9" w:themeFill="background1" w:themeFillShade="D9"/>
        <w:spacing w:before="60" w:after="60" w:line="312" w:lineRule="auto"/>
        <w:ind w:left="426" w:hanging="426"/>
        <w:jc w:val="both"/>
        <w:rPr>
          <w:rFonts w:ascii="Verdana" w:hAnsi="Verdana" w:cs="Arial"/>
          <w:b/>
          <w:color w:val="000000" w:themeColor="text1"/>
          <w:sz w:val="18"/>
          <w:szCs w:val="18"/>
        </w:rPr>
      </w:pPr>
      <w:r w:rsidRPr="0060612C">
        <w:rPr>
          <w:rFonts w:ascii="Verdana" w:hAnsi="Verdana" w:cs="Arial"/>
          <w:b/>
          <w:color w:val="000000" w:themeColor="text1"/>
          <w:sz w:val="18"/>
          <w:szCs w:val="18"/>
        </w:rPr>
        <w:t>MIEJSCE ORAZ TERMIN SKŁADANIA OFERT</w:t>
      </w:r>
    </w:p>
    <w:p w14:paraId="7A4A4CE6" w14:textId="77777777" w:rsidR="006E64F1" w:rsidRPr="0060612C" w:rsidRDefault="006E64F1" w:rsidP="00A57F76">
      <w:pPr>
        <w:pStyle w:val="Akapitzlist"/>
        <w:spacing w:before="60" w:after="60" w:line="312" w:lineRule="auto"/>
        <w:jc w:val="both"/>
        <w:rPr>
          <w:rFonts w:ascii="Verdana" w:hAnsi="Verdana" w:cs="Arial"/>
          <w:b/>
          <w:color w:val="000000" w:themeColor="text1"/>
          <w:sz w:val="18"/>
          <w:szCs w:val="18"/>
        </w:rPr>
      </w:pPr>
    </w:p>
    <w:p w14:paraId="2A9128C0" w14:textId="5768297E" w:rsidR="00BF4EF5" w:rsidRPr="0060612C" w:rsidRDefault="00F511E3" w:rsidP="000C69B1">
      <w:pPr>
        <w:pStyle w:val="Akapitzlist"/>
        <w:numPr>
          <w:ilvl w:val="0"/>
          <w:numId w:val="10"/>
        </w:numPr>
        <w:spacing w:before="60" w:after="60" w:line="312" w:lineRule="auto"/>
        <w:jc w:val="both"/>
        <w:rPr>
          <w:rFonts w:ascii="Verdana" w:hAnsi="Verdana" w:cs="Arial"/>
          <w:b/>
          <w:color w:val="000000" w:themeColor="text1"/>
          <w:sz w:val="18"/>
          <w:szCs w:val="18"/>
        </w:rPr>
      </w:pPr>
      <w:r w:rsidRPr="0060612C">
        <w:rPr>
          <w:rFonts w:ascii="Verdana" w:hAnsi="Verdana" w:cs="Arial"/>
          <w:color w:val="000000" w:themeColor="text1"/>
          <w:sz w:val="18"/>
          <w:szCs w:val="18"/>
        </w:rPr>
        <w:t xml:space="preserve">Ofertę należy złożyć </w:t>
      </w:r>
      <w:r w:rsidR="006E64F1" w:rsidRPr="0060612C">
        <w:rPr>
          <w:rFonts w:ascii="Verdana" w:hAnsi="Verdana" w:cs="Arial"/>
          <w:color w:val="000000" w:themeColor="text1"/>
          <w:sz w:val="18"/>
          <w:szCs w:val="18"/>
        </w:rPr>
        <w:t>w formie podpisanego skanu</w:t>
      </w:r>
      <w:r w:rsidRPr="0060612C">
        <w:rPr>
          <w:rFonts w:ascii="Verdana" w:hAnsi="Verdana" w:cs="Arial"/>
          <w:color w:val="000000" w:themeColor="text1"/>
          <w:sz w:val="18"/>
          <w:szCs w:val="18"/>
        </w:rPr>
        <w:t xml:space="preserve"> do dnia </w:t>
      </w:r>
      <w:r w:rsidR="00BA4B18" w:rsidRPr="00BA4B18">
        <w:rPr>
          <w:rFonts w:ascii="Verdana" w:hAnsi="Verdana" w:cs="Arial"/>
          <w:b/>
          <w:color w:val="000000" w:themeColor="text1"/>
          <w:sz w:val="18"/>
          <w:szCs w:val="18"/>
        </w:rPr>
        <w:t>1</w:t>
      </w:r>
      <w:r w:rsidR="00077F2E">
        <w:rPr>
          <w:rFonts w:ascii="Verdana" w:hAnsi="Verdana" w:cs="Arial"/>
          <w:b/>
          <w:color w:val="000000" w:themeColor="text1"/>
          <w:sz w:val="18"/>
          <w:szCs w:val="18"/>
        </w:rPr>
        <w:t>4</w:t>
      </w:r>
      <w:r w:rsidR="00BA4B18" w:rsidRPr="00BA4B18">
        <w:rPr>
          <w:rFonts w:ascii="Verdana" w:hAnsi="Verdana" w:cs="Arial"/>
          <w:b/>
          <w:color w:val="000000" w:themeColor="text1"/>
          <w:sz w:val="18"/>
          <w:szCs w:val="18"/>
        </w:rPr>
        <w:t>.10.2021</w:t>
      </w:r>
      <w:r w:rsidR="00CC689C" w:rsidRPr="00BA4B18">
        <w:rPr>
          <w:rFonts w:ascii="Verdana" w:hAnsi="Verdana" w:cs="Arial"/>
          <w:b/>
          <w:color w:val="000000" w:themeColor="text1"/>
          <w:sz w:val="18"/>
          <w:szCs w:val="18"/>
        </w:rPr>
        <w:t xml:space="preserve"> </w:t>
      </w:r>
      <w:r w:rsidRPr="00BA4B18">
        <w:rPr>
          <w:rFonts w:ascii="Verdana" w:hAnsi="Verdana" w:cs="Arial"/>
          <w:b/>
          <w:color w:val="000000" w:themeColor="text1"/>
          <w:sz w:val="18"/>
          <w:szCs w:val="18"/>
        </w:rPr>
        <w:t>r.</w:t>
      </w:r>
      <w:r w:rsidRPr="0060612C">
        <w:rPr>
          <w:rFonts w:ascii="Verdana" w:hAnsi="Verdana" w:cs="Arial"/>
          <w:color w:val="000000" w:themeColor="text1"/>
          <w:sz w:val="18"/>
          <w:szCs w:val="18"/>
        </w:rPr>
        <w:t xml:space="preserve"> na adres</w:t>
      </w:r>
      <w:r w:rsidR="006E64F1" w:rsidRPr="0060612C">
        <w:rPr>
          <w:rFonts w:ascii="Verdana" w:hAnsi="Verdana" w:cs="Arial"/>
          <w:color w:val="000000" w:themeColor="text1"/>
          <w:sz w:val="18"/>
          <w:szCs w:val="18"/>
        </w:rPr>
        <w:t xml:space="preserve"> email: </w:t>
      </w:r>
      <w:r w:rsidR="00BA4B18" w:rsidRPr="00BA4B18">
        <w:rPr>
          <w:rFonts w:ascii="Verdana" w:hAnsi="Verdana" w:cs="Arial"/>
          <w:b/>
          <w:color w:val="000000" w:themeColor="text1"/>
          <w:sz w:val="18"/>
          <w:szCs w:val="18"/>
        </w:rPr>
        <w:t>ewa.szczepanczyk</w:t>
      </w:r>
      <w:r w:rsidR="00526B96" w:rsidRPr="00BA4B18">
        <w:rPr>
          <w:rFonts w:ascii="Verdana" w:hAnsi="Verdana" w:cs="Arial"/>
          <w:b/>
          <w:color w:val="000000" w:themeColor="text1"/>
          <w:sz w:val="18"/>
          <w:szCs w:val="18"/>
        </w:rPr>
        <w:t>@umed.wroc.pl</w:t>
      </w:r>
      <w:r w:rsidR="00526B96" w:rsidRPr="00BA4B18">
        <w:rPr>
          <w:rFonts w:ascii="Verdana" w:hAnsi="Verdana" w:cs="Arial"/>
          <w:color w:val="000000" w:themeColor="text1"/>
          <w:sz w:val="18"/>
          <w:szCs w:val="18"/>
        </w:rPr>
        <w:t>.</w:t>
      </w:r>
      <w:r w:rsidRPr="0060612C">
        <w:rPr>
          <w:rFonts w:ascii="Verdana" w:hAnsi="Verdana" w:cs="Arial"/>
          <w:color w:val="000000" w:themeColor="text1"/>
          <w:sz w:val="18"/>
          <w:szCs w:val="18"/>
        </w:rPr>
        <w:t xml:space="preserve"> </w:t>
      </w:r>
    </w:p>
    <w:p w14:paraId="53E77314" w14:textId="77777777" w:rsidR="00D6389A" w:rsidRPr="0060612C" w:rsidRDefault="00D6389A" w:rsidP="00D6389A">
      <w:pPr>
        <w:pStyle w:val="Akapitzlist"/>
        <w:spacing w:before="60" w:after="60" w:line="312" w:lineRule="auto"/>
        <w:jc w:val="both"/>
        <w:rPr>
          <w:rFonts w:ascii="Verdana" w:hAnsi="Verdana" w:cs="Arial"/>
          <w:b/>
          <w:color w:val="000000" w:themeColor="text1"/>
          <w:sz w:val="18"/>
          <w:szCs w:val="18"/>
        </w:rPr>
      </w:pPr>
      <w:r w:rsidRPr="0060612C">
        <w:rPr>
          <w:rFonts w:ascii="Verdana" w:hAnsi="Verdana" w:cs="Arial"/>
          <w:color w:val="000000" w:themeColor="text1"/>
          <w:sz w:val="18"/>
          <w:szCs w:val="18"/>
        </w:rPr>
        <w:t>Dopuszcza się również złożenie oferty w formie papierowej na adres Dział Zamówień Publicznych UMW, ul. Marcinkowskiego 2-6, 50-368 Wrocław, pokój nr 3A.112.1 (III piętro).</w:t>
      </w:r>
    </w:p>
    <w:p w14:paraId="0F4461E0" w14:textId="5F18987E" w:rsidR="007600C5" w:rsidRPr="0060612C" w:rsidRDefault="00F511E3" w:rsidP="00D6389A">
      <w:pPr>
        <w:spacing w:before="60" w:after="60" w:line="312" w:lineRule="auto"/>
        <w:ind w:left="708"/>
        <w:jc w:val="both"/>
        <w:rPr>
          <w:rFonts w:ascii="Verdana" w:hAnsi="Verdana" w:cs="Arial"/>
          <w:b/>
          <w:color w:val="000000" w:themeColor="text1"/>
          <w:sz w:val="18"/>
          <w:szCs w:val="18"/>
        </w:rPr>
      </w:pPr>
      <w:r w:rsidRPr="0060612C">
        <w:rPr>
          <w:rFonts w:ascii="Verdana" w:hAnsi="Verdana" w:cs="Arial"/>
          <w:color w:val="000000" w:themeColor="text1"/>
          <w:sz w:val="18"/>
          <w:szCs w:val="18"/>
        </w:rPr>
        <w:t>W</w:t>
      </w:r>
      <w:r w:rsidR="00586A36" w:rsidRPr="0060612C">
        <w:rPr>
          <w:rFonts w:ascii="Verdana" w:hAnsi="Verdana" w:cs="Arial"/>
          <w:color w:val="000000" w:themeColor="text1"/>
          <w:sz w:val="18"/>
          <w:szCs w:val="18"/>
        </w:rPr>
        <w:t> </w:t>
      </w:r>
      <w:r w:rsidRPr="0060612C">
        <w:rPr>
          <w:rFonts w:ascii="Verdana" w:hAnsi="Verdana" w:cs="Arial"/>
          <w:color w:val="000000" w:themeColor="text1"/>
          <w:sz w:val="18"/>
          <w:szCs w:val="18"/>
        </w:rPr>
        <w:t>tytule wiadomości Zamawiający zaleca podanie</w:t>
      </w:r>
      <w:r w:rsidR="0056631F" w:rsidRPr="0060612C">
        <w:rPr>
          <w:rFonts w:ascii="Verdana" w:hAnsi="Verdana" w:cs="Arial"/>
          <w:color w:val="000000" w:themeColor="text1"/>
          <w:sz w:val="18"/>
          <w:szCs w:val="18"/>
        </w:rPr>
        <w:t xml:space="preserve"> </w:t>
      </w:r>
      <w:r w:rsidR="009B5473" w:rsidRPr="0060612C">
        <w:rPr>
          <w:rFonts w:ascii="Verdana" w:hAnsi="Verdana" w:cs="Arial"/>
          <w:b/>
          <w:color w:val="000000" w:themeColor="text1"/>
          <w:sz w:val="18"/>
          <w:szCs w:val="18"/>
        </w:rPr>
        <w:t xml:space="preserve">Przeprowadzenie </w:t>
      </w:r>
      <w:r w:rsidR="00675B8D" w:rsidRPr="0060612C">
        <w:rPr>
          <w:rFonts w:ascii="Verdana" w:hAnsi="Verdana" w:cs="Arial"/>
          <w:b/>
          <w:color w:val="000000" w:themeColor="text1"/>
          <w:sz w:val="18"/>
          <w:szCs w:val="18"/>
        </w:rPr>
        <w:t>zajęć na studiach podyplomowych „Niekomercyjne Badania Kliniczne - projektowanie, realizacja i zarządzanie"</w:t>
      </w:r>
    </w:p>
    <w:p w14:paraId="0619CCFD" w14:textId="77777777" w:rsidR="00D6389A" w:rsidRPr="0060612C" w:rsidRDefault="00D6389A" w:rsidP="00D6389A">
      <w:pPr>
        <w:numPr>
          <w:ilvl w:val="0"/>
          <w:numId w:val="10"/>
        </w:numPr>
        <w:suppressAutoHyphens/>
        <w:spacing w:before="60" w:after="60" w:line="312" w:lineRule="auto"/>
        <w:jc w:val="both"/>
        <w:rPr>
          <w:rFonts w:ascii="Verdana" w:hAnsi="Verdana"/>
          <w:color w:val="000000" w:themeColor="text1"/>
          <w:sz w:val="18"/>
          <w:szCs w:val="18"/>
        </w:rPr>
      </w:pPr>
      <w:bookmarkStart w:id="10" w:name="_Hlk42206011"/>
      <w:r w:rsidRPr="0060612C">
        <w:rPr>
          <w:rFonts w:ascii="Verdana" w:hAnsi="Verdana"/>
          <w:color w:val="000000" w:themeColor="text1"/>
          <w:sz w:val="18"/>
          <w:szCs w:val="18"/>
        </w:rPr>
        <w:t>Oferta i załączniki do oferty (oświadczenia) muszą być podpisane przez upoważnion(ego)ych przedstawiciel(a)i wykonawcy. W przypadku podpisywania oferty lub poświadczania za zgodność z oryginałem kopii dokumentów przez osob(ę)y nie wymienion(ą)e w dokumencie rejestracyjnym (ewidencyjnym) wykonawcy – wymagane jest załączenie pełnomocnictwa; Pełnomocnictwo powinno być złożone w oryginale lub kopii poświadczonej za zgodność z oryginałem przez wykonawcę lub – w przypadku oferty składanej za pośrednictwem poczty elektronicznej - w formie skanu oryginału pełnomocnictwa lub kopii poświadczonej za zgodność z oryginałem przez wykonawcę.</w:t>
      </w:r>
    </w:p>
    <w:p w14:paraId="26D9BBC9" w14:textId="01D792CA" w:rsidR="00D6389A" w:rsidRPr="0060612C" w:rsidRDefault="00D6389A" w:rsidP="00D6389A">
      <w:pPr>
        <w:pStyle w:val="Akapitzlist"/>
        <w:numPr>
          <w:ilvl w:val="0"/>
          <w:numId w:val="10"/>
        </w:numPr>
        <w:spacing w:before="60" w:after="60" w:line="312" w:lineRule="auto"/>
        <w:jc w:val="both"/>
        <w:rPr>
          <w:rFonts w:ascii="Verdana" w:hAnsi="Verdana" w:cs="Arial"/>
          <w:b/>
          <w:color w:val="000000" w:themeColor="text1"/>
          <w:sz w:val="18"/>
          <w:szCs w:val="18"/>
        </w:rPr>
      </w:pPr>
      <w:r w:rsidRPr="0060612C">
        <w:rPr>
          <w:rFonts w:ascii="Verdana" w:hAnsi="Verdana"/>
          <w:color w:val="000000" w:themeColor="text1"/>
          <w:sz w:val="18"/>
          <w:szCs w:val="18"/>
        </w:rPr>
        <w:t xml:space="preserve">W przypadku złożenia oferty po terminie, Zamawiający niezwłocznie zawiadomi </w:t>
      </w:r>
      <w:r w:rsidR="00385BC8" w:rsidRPr="0060612C">
        <w:rPr>
          <w:rFonts w:ascii="Verdana" w:hAnsi="Verdana"/>
          <w:color w:val="000000" w:themeColor="text1"/>
          <w:sz w:val="18"/>
          <w:szCs w:val="18"/>
        </w:rPr>
        <w:t>W</w:t>
      </w:r>
      <w:r w:rsidRPr="0060612C">
        <w:rPr>
          <w:rFonts w:ascii="Verdana" w:hAnsi="Verdana"/>
          <w:color w:val="000000" w:themeColor="text1"/>
          <w:sz w:val="18"/>
          <w:szCs w:val="18"/>
        </w:rPr>
        <w:t>ykonawcę o złożeniu oferty po terminie.</w:t>
      </w:r>
      <w:r w:rsidRPr="0060612C">
        <w:rPr>
          <w:rFonts w:ascii="Verdana" w:hAnsi="Verdana" w:cs="Arial"/>
          <w:color w:val="000000" w:themeColor="text1"/>
          <w:sz w:val="18"/>
          <w:szCs w:val="18"/>
        </w:rPr>
        <w:t xml:space="preserve"> Oferty otrzymane po terminie nie będą rozpatrywane (decyduje data wpływu na skrzynkę e-mail).</w:t>
      </w:r>
    </w:p>
    <w:p w14:paraId="0A05D880" w14:textId="77777777" w:rsidR="00D6389A" w:rsidRPr="0060612C" w:rsidRDefault="00D6389A" w:rsidP="00D6389A">
      <w:pPr>
        <w:pStyle w:val="Akapitzlist"/>
        <w:numPr>
          <w:ilvl w:val="0"/>
          <w:numId w:val="10"/>
        </w:numPr>
        <w:spacing w:before="60" w:after="60" w:line="312" w:lineRule="auto"/>
        <w:jc w:val="both"/>
        <w:rPr>
          <w:rFonts w:ascii="Verdana" w:hAnsi="Verdana" w:cs="Arial"/>
          <w:b/>
          <w:color w:val="000000" w:themeColor="text1"/>
          <w:sz w:val="18"/>
          <w:szCs w:val="18"/>
        </w:rPr>
      </w:pPr>
      <w:r w:rsidRPr="0060612C">
        <w:rPr>
          <w:rFonts w:ascii="Verdana" w:hAnsi="Verdana"/>
          <w:color w:val="000000" w:themeColor="text1"/>
          <w:sz w:val="18"/>
          <w:szCs w:val="18"/>
        </w:rPr>
        <w:t>Wykonawca przed upływem terminu do składania ofert ma prawo do:</w:t>
      </w:r>
    </w:p>
    <w:p w14:paraId="1D4F6F1C" w14:textId="77777777" w:rsidR="00D6389A" w:rsidRPr="0060612C" w:rsidRDefault="00D6389A" w:rsidP="00D6389A">
      <w:pPr>
        <w:pStyle w:val="Akapitzlist"/>
        <w:numPr>
          <w:ilvl w:val="0"/>
          <w:numId w:val="11"/>
        </w:numPr>
        <w:spacing w:before="60" w:after="60" w:line="312" w:lineRule="auto"/>
        <w:jc w:val="both"/>
        <w:rPr>
          <w:rFonts w:ascii="Verdana" w:hAnsi="Verdana"/>
          <w:color w:val="000000" w:themeColor="text1"/>
          <w:sz w:val="18"/>
          <w:szCs w:val="18"/>
        </w:rPr>
      </w:pPr>
      <w:r w:rsidRPr="0060612C">
        <w:rPr>
          <w:rFonts w:ascii="Verdana" w:hAnsi="Verdana"/>
          <w:color w:val="000000" w:themeColor="text1"/>
          <w:sz w:val="18"/>
          <w:szCs w:val="18"/>
        </w:rPr>
        <w:t>Wycofania oferty poprzez przekazanie e-maila z informacją o wycofaniu oferty;</w:t>
      </w:r>
    </w:p>
    <w:p w14:paraId="0B663907" w14:textId="1C283183" w:rsidR="00D6389A" w:rsidRPr="0060612C" w:rsidRDefault="00D6389A" w:rsidP="00D6389A">
      <w:pPr>
        <w:pStyle w:val="Akapitzlist"/>
        <w:numPr>
          <w:ilvl w:val="0"/>
          <w:numId w:val="11"/>
        </w:numPr>
        <w:spacing w:before="60" w:after="60" w:line="312" w:lineRule="auto"/>
        <w:jc w:val="both"/>
        <w:rPr>
          <w:rFonts w:ascii="Verdana" w:hAnsi="Verdana"/>
          <w:color w:val="000000" w:themeColor="text1"/>
          <w:sz w:val="18"/>
          <w:szCs w:val="18"/>
        </w:rPr>
      </w:pPr>
      <w:r w:rsidRPr="0060612C">
        <w:rPr>
          <w:rFonts w:ascii="Verdana" w:hAnsi="Verdana"/>
          <w:color w:val="000000" w:themeColor="text1"/>
          <w:sz w:val="18"/>
          <w:szCs w:val="18"/>
        </w:rPr>
        <w:lastRenderedPageBreak/>
        <w:t>Zmiany oferty poprzez powiadomienie o wprowadzeniu zmian, które musi być złożone według takich samych zasad jak składana oferta, odpowiednio oznakowanych w tytule e-maila: „</w:t>
      </w:r>
      <w:r w:rsidRPr="0060612C">
        <w:rPr>
          <w:rFonts w:ascii="Verdana" w:hAnsi="Verdana"/>
          <w:b/>
          <w:color w:val="000000" w:themeColor="text1"/>
          <w:sz w:val="18"/>
          <w:szCs w:val="18"/>
        </w:rPr>
        <w:t>ZMIANA</w:t>
      </w:r>
      <w:r w:rsidRPr="0060612C">
        <w:rPr>
          <w:rFonts w:ascii="Verdana" w:hAnsi="Verdana"/>
          <w:color w:val="000000" w:themeColor="text1"/>
          <w:sz w:val="18"/>
          <w:szCs w:val="18"/>
        </w:rPr>
        <w:t>”.</w:t>
      </w:r>
    </w:p>
    <w:p w14:paraId="411BE12E" w14:textId="77777777" w:rsidR="00D6389A" w:rsidRPr="0060612C" w:rsidRDefault="00D6389A" w:rsidP="00D6389A">
      <w:pPr>
        <w:pStyle w:val="Akapitzlist"/>
        <w:spacing w:before="60" w:after="60" w:line="312" w:lineRule="auto"/>
        <w:ind w:left="1080"/>
        <w:jc w:val="both"/>
        <w:rPr>
          <w:rFonts w:ascii="Verdana" w:hAnsi="Verdana"/>
          <w:color w:val="000000" w:themeColor="text1"/>
          <w:sz w:val="18"/>
          <w:szCs w:val="18"/>
        </w:rPr>
      </w:pPr>
    </w:p>
    <w:p w14:paraId="659A8583" w14:textId="77777777" w:rsidR="00D6389A" w:rsidRPr="0060612C" w:rsidRDefault="00D6389A" w:rsidP="00D6389A">
      <w:pPr>
        <w:pStyle w:val="Akapitzlist"/>
        <w:numPr>
          <w:ilvl w:val="0"/>
          <w:numId w:val="1"/>
        </w:numPr>
        <w:shd w:val="clear" w:color="auto" w:fill="D9D9D9" w:themeFill="background1" w:themeFillShade="D9"/>
        <w:spacing w:before="60" w:after="60" w:line="312" w:lineRule="auto"/>
        <w:ind w:left="426" w:hanging="426"/>
        <w:jc w:val="both"/>
        <w:rPr>
          <w:rFonts w:ascii="Verdana" w:hAnsi="Verdana" w:cs="Arial"/>
          <w:b/>
          <w:color w:val="000000" w:themeColor="text1"/>
          <w:sz w:val="18"/>
          <w:szCs w:val="18"/>
        </w:rPr>
      </w:pPr>
      <w:r w:rsidRPr="0060612C">
        <w:rPr>
          <w:rFonts w:ascii="Verdana" w:hAnsi="Verdana" w:cs="Arial"/>
          <w:b/>
          <w:color w:val="000000" w:themeColor="text1"/>
          <w:sz w:val="18"/>
          <w:szCs w:val="18"/>
        </w:rPr>
        <w:t>OPIS SPOSOBU PRZYGOTOWANIA OFERTY</w:t>
      </w:r>
    </w:p>
    <w:p w14:paraId="7400F0B1" w14:textId="77777777" w:rsidR="00D6389A" w:rsidRPr="0060612C" w:rsidRDefault="00D6389A" w:rsidP="00D6389A">
      <w:pPr>
        <w:pStyle w:val="Akapitzlist"/>
        <w:autoSpaceDE w:val="0"/>
        <w:autoSpaceDN w:val="0"/>
        <w:adjustRightInd w:val="0"/>
        <w:spacing w:before="60" w:after="60" w:line="312" w:lineRule="auto"/>
        <w:rPr>
          <w:rFonts w:ascii="Verdana" w:hAnsi="Verdana" w:cs="Calibri"/>
          <w:color w:val="000000" w:themeColor="text1"/>
          <w:sz w:val="18"/>
          <w:szCs w:val="18"/>
        </w:rPr>
      </w:pPr>
    </w:p>
    <w:bookmarkEnd w:id="10"/>
    <w:p w14:paraId="5510A355" w14:textId="77777777" w:rsidR="00D6389A" w:rsidRPr="0060612C" w:rsidRDefault="00D6389A" w:rsidP="00D6389A">
      <w:pPr>
        <w:pStyle w:val="Akapitzlist"/>
        <w:numPr>
          <w:ilvl w:val="0"/>
          <w:numId w:val="14"/>
        </w:numPr>
        <w:autoSpaceDE w:val="0"/>
        <w:autoSpaceDN w:val="0"/>
        <w:adjustRightInd w:val="0"/>
        <w:spacing w:before="60" w:after="60" w:line="312" w:lineRule="auto"/>
        <w:rPr>
          <w:rFonts w:ascii="Verdana" w:hAnsi="Verdana" w:cs="Calibri"/>
          <w:color w:val="000000" w:themeColor="text1"/>
          <w:sz w:val="18"/>
          <w:szCs w:val="18"/>
        </w:rPr>
      </w:pPr>
      <w:r w:rsidRPr="0060612C">
        <w:rPr>
          <w:rFonts w:ascii="Verdana" w:hAnsi="Verdana" w:cs="Calibri"/>
          <w:color w:val="000000" w:themeColor="text1"/>
          <w:sz w:val="18"/>
          <w:szCs w:val="18"/>
        </w:rPr>
        <w:t xml:space="preserve">Oferta musi zawierać: </w:t>
      </w:r>
    </w:p>
    <w:p w14:paraId="7A56EA1D" w14:textId="77777777" w:rsidR="00D6389A" w:rsidRPr="0060612C" w:rsidRDefault="00D6389A" w:rsidP="00D6389A">
      <w:pPr>
        <w:pStyle w:val="Akapitzlist"/>
        <w:numPr>
          <w:ilvl w:val="0"/>
          <w:numId w:val="2"/>
        </w:numPr>
        <w:autoSpaceDE w:val="0"/>
        <w:autoSpaceDN w:val="0"/>
        <w:adjustRightInd w:val="0"/>
        <w:spacing w:before="60" w:after="60" w:line="312" w:lineRule="auto"/>
        <w:jc w:val="both"/>
        <w:rPr>
          <w:rFonts w:ascii="Verdana" w:hAnsi="Verdana" w:cs="Calibri"/>
          <w:color w:val="000000" w:themeColor="text1"/>
          <w:sz w:val="18"/>
          <w:szCs w:val="18"/>
        </w:rPr>
      </w:pPr>
      <w:r w:rsidRPr="0060612C">
        <w:rPr>
          <w:rFonts w:ascii="Verdana" w:hAnsi="Verdana" w:cs="Calibri"/>
          <w:color w:val="000000" w:themeColor="text1"/>
          <w:sz w:val="18"/>
          <w:szCs w:val="18"/>
        </w:rPr>
        <w:t xml:space="preserve">Wypełniony formularz ofertowy zgodny ze wzorem określonym w </w:t>
      </w:r>
      <w:r w:rsidRPr="0060612C">
        <w:rPr>
          <w:rFonts w:ascii="Verdana" w:hAnsi="Verdana" w:cs="Calibri"/>
          <w:b/>
          <w:bCs/>
          <w:color w:val="000000" w:themeColor="text1"/>
          <w:sz w:val="18"/>
          <w:szCs w:val="18"/>
        </w:rPr>
        <w:t xml:space="preserve">Załączniku nr 1 </w:t>
      </w:r>
      <w:r w:rsidRPr="0060612C">
        <w:rPr>
          <w:rFonts w:ascii="Verdana" w:hAnsi="Verdana" w:cs="Calibri"/>
          <w:color w:val="000000" w:themeColor="text1"/>
          <w:sz w:val="18"/>
          <w:szCs w:val="18"/>
        </w:rPr>
        <w:t>do zapytania ofertowego,</w:t>
      </w:r>
    </w:p>
    <w:p w14:paraId="73604C80" w14:textId="77777777" w:rsidR="00D6389A" w:rsidRPr="0060612C" w:rsidRDefault="00D6389A" w:rsidP="00D6389A">
      <w:pPr>
        <w:pStyle w:val="Akapitzlist"/>
        <w:numPr>
          <w:ilvl w:val="0"/>
          <w:numId w:val="2"/>
        </w:numPr>
        <w:autoSpaceDE w:val="0"/>
        <w:autoSpaceDN w:val="0"/>
        <w:adjustRightInd w:val="0"/>
        <w:spacing w:before="60" w:after="60" w:line="312" w:lineRule="auto"/>
        <w:jc w:val="both"/>
        <w:rPr>
          <w:rFonts w:ascii="Verdana" w:hAnsi="Verdana" w:cs="Calibri"/>
          <w:color w:val="000000" w:themeColor="text1"/>
          <w:sz w:val="18"/>
          <w:szCs w:val="18"/>
        </w:rPr>
      </w:pPr>
      <w:r w:rsidRPr="0060612C">
        <w:rPr>
          <w:rFonts w:ascii="Verdana" w:hAnsi="Verdana" w:cs="Calibri"/>
          <w:color w:val="000000" w:themeColor="text1"/>
          <w:sz w:val="18"/>
          <w:szCs w:val="18"/>
        </w:rPr>
        <w:t>Wypełnione Wykaz osób skierowanych do realizacji przedmiotu zamówienia zgodny ze wzorem określonym w Załączniku nr 2 do zapytania ofertowego,</w:t>
      </w:r>
    </w:p>
    <w:p w14:paraId="5063AEFA" w14:textId="77777777" w:rsidR="00D6389A" w:rsidRPr="0060612C" w:rsidRDefault="00D6389A" w:rsidP="00D6389A">
      <w:pPr>
        <w:pStyle w:val="Akapitzlist"/>
        <w:numPr>
          <w:ilvl w:val="0"/>
          <w:numId w:val="14"/>
        </w:numPr>
        <w:spacing w:before="60" w:after="60" w:line="312" w:lineRule="auto"/>
        <w:jc w:val="both"/>
        <w:rPr>
          <w:rFonts w:ascii="Verdana" w:hAnsi="Verdana" w:cs="Arial"/>
          <w:color w:val="000000" w:themeColor="text1"/>
          <w:sz w:val="18"/>
          <w:szCs w:val="18"/>
        </w:rPr>
      </w:pPr>
      <w:r w:rsidRPr="0060612C">
        <w:rPr>
          <w:rFonts w:ascii="Verdana" w:hAnsi="Verdana" w:cs="Arial"/>
          <w:color w:val="000000" w:themeColor="text1"/>
          <w:sz w:val="18"/>
          <w:szCs w:val="18"/>
        </w:rPr>
        <w:t>Zamawiający dopuszcza składanie ofert częściowych. Wykonawca może złożyć oferty częściowe na jedną lub więcej części zamówienia. Oznacza to, że składając ofertę Wykonawca zobowiązuje się do prowadzenia wszystkich tematów w danym bloku tematycznym.</w:t>
      </w:r>
    </w:p>
    <w:p w14:paraId="1B3C9CFE" w14:textId="77777777" w:rsidR="00D6389A" w:rsidRPr="0060612C" w:rsidRDefault="00D6389A" w:rsidP="00D6389A">
      <w:pPr>
        <w:pStyle w:val="Akapitzlist"/>
        <w:spacing w:before="60" w:after="60" w:line="312" w:lineRule="auto"/>
        <w:jc w:val="both"/>
        <w:rPr>
          <w:rFonts w:ascii="Verdana" w:hAnsi="Verdana" w:cs="Arial"/>
          <w:color w:val="000000" w:themeColor="text1"/>
          <w:sz w:val="18"/>
          <w:szCs w:val="18"/>
        </w:rPr>
      </w:pPr>
    </w:p>
    <w:p w14:paraId="7F5F6C86" w14:textId="77777777" w:rsidR="00D6389A" w:rsidRPr="0060612C" w:rsidRDefault="00D6389A" w:rsidP="00D6389A">
      <w:pPr>
        <w:pStyle w:val="Akapitzlist"/>
        <w:numPr>
          <w:ilvl w:val="0"/>
          <w:numId w:val="1"/>
        </w:numPr>
        <w:shd w:val="clear" w:color="auto" w:fill="D9D9D9" w:themeFill="background1" w:themeFillShade="D9"/>
        <w:spacing w:before="60" w:after="60" w:line="312" w:lineRule="auto"/>
        <w:ind w:left="426" w:hanging="426"/>
        <w:jc w:val="both"/>
        <w:rPr>
          <w:rFonts w:ascii="Verdana" w:eastAsia="Calibri" w:hAnsi="Verdana" w:cs="Arial"/>
          <w:color w:val="000000" w:themeColor="text1"/>
          <w:sz w:val="18"/>
          <w:szCs w:val="18"/>
          <w:lang w:eastAsia="x-none"/>
        </w:rPr>
      </w:pPr>
      <w:r w:rsidRPr="0060612C">
        <w:rPr>
          <w:rFonts w:ascii="Verdana" w:hAnsi="Verdana" w:cs="Arial"/>
          <w:b/>
          <w:color w:val="000000" w:themeColor="text1"/>
          <w:sz w:val="18"/>
          <w:szCs w:val="18"/>
        </w:rPr>
        <w:t>TRYB OCENY OFERT I OGŁOSZENIE WYNIKÓW</w:t>
      </w:r>
    </w:p>
    <w:p w14:paraId="0AD34FFD" w14:textId="77777777" w:rsidR="00D6389A" w:rsidRPr="0060612C" w:rsidRDefault="00D6389A" w:rsidP="00D6389A">
      <w:pPr>
        <w:numPr>
          <w:ilvl w:val="0"/>
          <w:numId w:val="8"/>
        </w:numPr>
        <w:suppressAutoHyphens/>
        <w:spacing w:before="60" w:after="60" w:line="312" w:lineRule="auto"/>
        <w:ind w:left="360"/>
        <w:jc w:val="both"/>
        <w:rPr>
          <w:rFonts w:ascii="Verdana" w:hAnsi="Verdana"/>
          <w:iCs/>
          <w:color w:val="000000" w:themeColor="text1"/>
          <w:sz w:val="18"/>
          <w:szCs w:val="18"/>
        </w:rPr>
      </w:pPr>
      <w:r w:rsidRPr="0060612C">
        <w:rPr>
          <w:rFonts w:ascii="Verdana" w:hAnsi="Verdana"/>
          <w:iCs/>
          <w:color w:val="000000" w:themeColor="text1"/>
          <w:sz w:val="18"/>
          <w:szCs w:val="18"/>
          <w:u w:val="single"/>
        </w:rPr>
        <w:t>Wyjaśnienia treści ofert i poprawianie oczywistych omyłek</w:t>
      </w:r>
    </w:p>
    <w:p w14:paraId="67B04166" w14:textId="77777777" w:rsidR="00D6389A" w:rsidRPr="0060612C" w:rsidRDefault="00D6389A" w:rsidP="00D6389A">
      <w:pPr>
        <w:spacing w:before="60" w:after="60" w:line="312" w:lineRule="auto"/>
        <w:ind w:left="360"/>
        <w:jc w:val="both"/>
        <w:rPr>
          <w:rFonts w:ascii="Verdana" w:hAnsi="Verdana"/>
          <w:iCs/>
          <w:color w:val="000000" w:themeColor="text1"/>
          <w:sz w:val="18"/>
          <w:szCs w:val="18"/>
          <w:u w:val="single"/>
        </w:rPr>
      </w:pPr>
      <w:r w:rsidRPr="0060612C">
        <w:rPr>
          <w:rFonts w:ascii="Verdana" w:hAnsi="Verdana"/>
          <w:iCs/>
          <w:color w:val="000000" w:themeColor="text1"/>
          <w:sz w:val="18"/>
          <w:szCs w:val="18"/>
        </w:rPr>
        <w:t>W toku badania i oceny ofert Zamawiający może żądać od wykonawców wyjaśnień dotyczących treści złożonych ofert. Zamawiający jest upoważniony do wezwania do uzupełniania ofert, jeżeli nie naruszy to konkurencyjności oraz do poprawiania oczywistych omyłek.</w:t>
      </w:r>
    </w:p>
    <w:p w14:paraId="6FC9D180" w14:textId="77777777" w:rsidR="00D6389A" w:rsidRPr="0060612C" w:rsidRDefault="00D6389A" w:rsidP="00D6389A">
      <w:pPr>
        <w:numPr>
          <w:ilvl w:val="0"/>
          <w:numId w:val="8"/>
        </w:numPr>
        <w:suppressAutoHyphens/>
        <w:spacing w:before="60" w:after="60" w:line="312" w:lineRule="auto"/>
        <w:ind w:left="360"/>
        <w:jc w:val="both"/>
        <w:rPr>
          <w:rFonts w:ascii="Verdana" w:hAnsi="Verdana"/>
          <w:iCs/>
          <w:color w:val="000000" w:themeColor="text1"/>
          <w:sz w:val="18"/>
          <w:szCs w:val="18"/>
        </w:rPr>
      </w:pPr>
      <w:r w:rsidRPr="0060612C">
        <w:rPr>
          <w:rFonts w:ascii="Verdana" w:hAnsi="Verdana"/>
          <w:iCs/>
          <w:color w:val="000000" w:themeColor="text1"/>
          <w:sz w:val="18"/>
          <w:szCs w:val="18"/>
          <w:u w:val="single"/>
        </w:rPr>
        <w:t>Sprawdzanie wiarygodności ofert</w:t>
      </w:r>
    </w:p>
    <w:p w14:paraId="2C770779" w14:textId="77777777" w:rsidR="00D6389A" w:rsidRPr="0060612C" w:rsidRDefault="00D6389A" w:rsidP="00D6389A">
      <w:pPr>
        <w:spacing w:before="60" w:after="60" w:line="312" w:lineRule="auto"/>
        <w:ind w:left="360"/>
        <w:jc w:val="both"/>
        <w:rPr>
          <w:rFonts w:ascii="Verdana" w:hAnsi="Verdana"/>
          <w:iCs/>
          <w:color w:val="000000" w:themeColor="text1"/>
          <w:sz w:val="18"/>
          <w:szCs w:val="18"/>
          <w:u w:val="single"/>
        </w:rPr>
      </w:pPr>
      <w:r w:rsidRPr="0060612C">
        <w:rPr>
          <w:rFonts w:ascii="Verdana" w:hAnsi="Verdana"/>
          <w:iCs/>
          <w:color w:val="000000" w:themeColor="text1"/>
          <w:sz w:val="18"/>
          <w:szCs w:val="18"/>
        </w:rPr>
        <w:t>Zamawiający zastrzega sobie prawo sprawdzania w toku oceny oferty wiarygodności przedstawionych przez wykonawców dokumentów, oświadczeń, wykazów, danych i informacji.</w:t>
      </w:r>
    </w:p>
    <w:p w14:paraId="6D667D0E" w14:textId="77777777" w:rsidR="00D6389A" w:rsidRPr="0060612C" w:rsidRDefault="00D6389A" w:rsidP="00D6389A">
      <w:pPr>
        <w:numPr>
          <w:ilvl w:val="0"/>
          <w:numId w:val="7"/>
        </w:numPr>
        <w:suppressAutoHyphens/>
        <w:spacing w:before="60" w:after="60" w:line="312" w:lineRule="auto"/>
        <w:ind w:left="360"/>
        <w:jc w:val="both"/>
        <w:rPr>
          <w:rFonts w:ascii="Verdana" w:hAnsi="Verdana"/>
          <w:iCs/>
          <w:color w:val="000000" w:themeColor="text1"/>
          <w:sz w:val="18"/>
          <w:szCs w:val="18"/>
        </w:rPr>
      </w:pPr>
      <w:r w:rsidRPr="0060612C">
        <w:rPr>
          <w:rFonts w:ascii="Verdana" w:hAnsi="Verdana"/>
          <w:iCs/>
          <w:color w:val="000000" w:themeColor="text1"/>
          <w:sz w:val="18"/>
          <w:szCs w:val="18"/>
          <w:u w:val="single"/>
        </w:rPr>
        <w:t>Ogłoszenie wyników postępowania</w:t>
      </w:r>
    </w:p>
    <w:p w14:paraId="0FD86299" w14:textId="77777777" w:rsidR="00D6389A" w:rsidRPr="0060612C" w:rsidRDefault="00D6389A" w:rsidP="00D6389A">
      <w:pPr>
        <w:suppressAutoHyphens/>
        <w:spacing w:before="60" w:after="60" w:line="312" w:lineRule="auto"/>
        <w:ind w:left="360"/>
        <w:jc w:val="both"/>
        <w:rPr>
          <w:rFonts w:ascii="Verdana" w:hAnsi="Verdana"/>
          <w:color w:val="000000" w:themeColor="text1"/>
          <w:sz w:val="18"/>
          <w:szCs w:val="18"/>
        </w:rPr>
      </w:pPr>
      <w:r w:rsidRPr="0060612C">
        <w:rPr>
          <w:rFonts w:ascii="Verdana" w:hAnsi="Verdana"/>
          <w:iCs/>
          <w:color w:val="000000" w:themeColor="text1"/>
          <w:sz w:val="18"/>
          <w:szCs w:val="18"/>
        </w:rPr>
        <w:t xml:space="preserve">Informacja o wyniku postępowania zostanie umieszczona </w:t>
      </w:r>
      <w:r w:rsidRPr="0060612C">
        <w:rPr>
          <w:rFonts w:ascii="Verdana" w:hAnsi="Verdana"/>
          <w:color w:val="000000" w:themeColor="text1"/>
          <w:sz w:val="18"/>
          <w:szCs w:val="18"/>
        </w:rPr>
        <w:t xml:space="preserve">na stronie Bazy Konkurencyjności Funduszy Europejskich oraz na stronie </w:t>
      </w:r>
      <w:hyperlink r:id="rId9" w:history="1">
        <w:r w:rsidRPr="0060612C">
          <w:rPr>
            <w:rStyle w:val="Hipercze"/>
            <w:rFonts w:ascii="Verdana" w:hAnsi="Verdana"/>
            <w:color w:val="000000" w:themeColor="text1"/>
            <w:sz w:val="18"/>
            <w:szCs w:val="18"/>
          </w:rPr>
          <w:t>www.umed.wroc.pl</w:t>
        </w:r>
      </w:hyperlink>
      <w:r w:rsidRPr="0060612C">
        <w:rPr>
          <w:rFonts w:ascii="Verdana" w:hAnsi="Verdana"/>
          <w:color w:val="000000" w:themeColor="text1"/>
          <w:sz w:val="18"/>
          <w:szCs w:val="18"/>
        </w:rPr>
        <w:t xml:space="preserve"> niezwłocznie po wyborze oferty najkorzystniejszej.</w:t>
      </w:r>
    </w:p>
    <w:p w14:paraId="7B4B3942" w14:textId="77777777" w:rsidR="00D6389A" w:rsidRPr="0060612C" w:rsidRDefault="00D6389A" w:rsidP="00D6389A">
      <w:pPr>
        <w:suppressAutoHyphens/>
        <w:spacing w:before="60" w:after="60" w:line="312" w:lineRule="auto"/>
        <w:ind w:left="360"/>
        <w:jc w:val="both"/>
        <w:rPr>
          <w:rFonts w:ascii="Verdana" w:hAnsi="Verdana"/>
          <w:iCs/>
          <w:color w:val="000000" w:themeColor="text1"/>
          <w:sz w:val="18"/>
          <w:szCs w:val="18"/>
        </w:rPr>
      </w:pPr>
    </w:p>
    <w:p w14:paraId="0FE0833A" w14:textId="77777777" w:rsidR="00D6389A" w:rsidRPr="0060612C" w:rsidRDefault="00D6389A" w:rsidP="00D6389A">
      <w:pPr>
        <w:pStyle w:val="Akapitzlist"/>
        <w:numPr>
          <w:ilvl w:val="0"/>
          <w:numId w:val="1"/>
        </w:numPr>
        <w:shd w:val="clear" w:color="auto" w:fill="D9D9D9" w:themeFill="background1" w:themeFillShade="D9"/>
        <w:spacing w:before="60" w:after="60" w:line="312" w:lineRule="auto"/>
        <w:ind w:left="426" w:hanging="426"/>
        <w:jc w:val="both"/>
        <w:rPr>
          <w:rFonts w:ascii="Verdana" w:hAnsi="Verdana" w:cs="Arial"/>
          <w:b/>
          <w:color w:val="000000" w:themeColor="text1"/>
          <w:sz w:val="18"/>
          <w:szCs w:val="18"/>
        </w:rPr>
      </w:pPr>
      <w:r w:rsidRPr="0060612C">
        <w:rPr>
          <w:rFonts w:ascii="Verdana" w:hAnsi="Verdana" w:cs="Arial"/>
          <w:b/>
          <w:color w:val="000000" w:themeColor="text1"/>
          <w:sz w:val="18"/>
          <w:szCs w:val="18"/>
        </w:rPr>
        <w:t>PRZESŁANKI ODRZUCENIA OFERTY</w:t>
      </w:r>
    </w:p>
    <w:p w14:paraId="3317116D" w14:textId="77777777" w:rsidR="00D6389A" w:rsidRPr="0060612C" w:rsidRDefault="00D6389A" w:rsidP="00D6389A">
      <w:pPr>
        <w:pStyle w:val="Akapitzlist"/>
        <w:tabs>
          <w:tab w:val="left" w:pos="426"/>
        </w:tabs>
        <w:spacing w:before="60" w:after="60" w:line="312" w:lineRule="auto"/>
        <w:ind w:left="426"/>
        <w:rPr>
          <w:rFonts w:ascii="Verdana" w:hAnsi="Verdana" w:cs="Arial"/>
          <w:color w:val="000000" w:themeColor="text1"/>
          <w:sz w:val="18"/>
          <w:szCs w:val="18"/>
        </w:rPr>
      </w:pPr>
    </w:p>
    <w:p w14:paraId="170455C5" w14:textId="77777777" w:rsidR="00D6389A" w:rsidRPr="0060612C" w:rsidRDefault="00D6389A" w:rsidP="00D6389A">
      <w:pPr>
        <w:pStyle w:val="Akapitzlist"/>
        <w:numPr>
          <w:ilvl w:val="3"/>
          <w:numId w:val="4"/>
        </w:numPr>
        <w:tabs>
          <w:tab w:val="left" w:pos="426"/>
        </w:tabs>
        <w:spacing w:before="60" w:after="60" w:line="312" w:lineRule="auto"/>
        <w:ind w:left="426"/>
        <w:rPr>
          <w:rFonts w:ascii="Verdana" w:hAnsi="Verdana" w:cs="Arial"/>
          <w:color w:val="000000" w:themeColor="text1"/>
          <w:sz w:val="18"/>
          <w:szCs w:val="18"/>
        </w:rPr>
      </w:pPr>
      <w:r w:rsidRPr="0060612C">
        <w:rPr>
          <w:rFonts w:ascii="Verdana" w:hAnsi="Verdana" w:cs="Arial"/>
          <w:color w:val="000000" w:themeColor="text1"/>
          <w:sz w:val="18"/>
          <w:szCs w:val="18"/>
        </w:rPr>
        <w:t>Zamawiający zastrzega sobie prawo odrzucenia oferty, jeżeli:</w:t>
      </w:r>
    </w:p>
    <w:p w14:paraId="1C5B31DF" w14:textId="77777777" w:rsidR="00D6389A" w:rsidRPr="0060612C" w:rsidRDefault="00D6389A" w:rsidP="00D6389A">
      <w:pPr>
        <w:pStyle w:val="Akapitzlist"/>
        <w:numPr>
          <w:ilvl w:val="0"/>
          <w:numId w:val="15"/>
        </w:numPr>
        <w:spacing w:before="60" w:after="60" w:line="312" w:lineRule="auto"/>
        <w:ind w:left="709" w:hanging="426"/>
        <w:jc w:val="both"/>
        <w:rPr>
          <w:rFonts w:ascii="Verdana" w:hAnsi="Verdana" w:cs="Arial"/>
          <w:color w:val="000000" w:themeColor="text1"/>
          <w:sz w:val="18"/>
          <w:szCs w:val="18"/>
        </w:rPr>
      </w:pPr>
      <w:r w:rsidRPr="0060612C">
        <w:rPr>
          <w:rFonts w:ascii="Verdana" w:hAnsi="Verdana" w:cs="Arial"/>
          <w:color w:val="000000" w:themeColor="text1"/>
          <w:sz w:val="18"/>
          <w:szCs w:val="18"/>
        </w:rPr>
        <w:t xml:space="preserve">jej treść nie będzie odpowiadać treści zapytania ofertowego, </w:t>
      </w:r>
    </w:p>
    <w:p w14:paraId="7195008A" w14:textId="77777777" w:rsidR="00D6389A" w:rsidRPr="0060612C" w:rsidRDefault="00D6389A" w:rsidP="00D6389A">
      <w:pPr>
        <w:pStyle w:val="Akapitzlist"/>
        <w:numPr>
          <w:ilvl w:val="0"/>
          <w:numId w:val="15"/>
        </w:numPr>
        <w:spacing w:before="60" w:after="60" w:line="312" w:lineRule="auto"/>
        <w:ind w:left="709" w:hanging="426"/>
        <w:jc w:val="both"/>
        <w:rPr>
          <w:rFonts w:ascii="Verdana" w:hAnsi="Verdana" w:cs="Arial"/>
          <w:color w:val="000000" w:themeColor="text1"/>
          <w:sz w:val="18"/>
          <w:szCs w:val="18"/>
        </w:rPr>
      </w:pPr>
      <w:r w:rsidRPr="0060612C">
        <w:rPr>
          <w:rFonts w:ascii="Verdana" w:hAnsi="Verdana" w:cs="Arial"/>
          <w:color w:val="000000" w:themeColor="text1"/>
          <w:sz w:val="18"/>
          <w:szCs w:val="18"/>
        </w:rPr>
        <w:t xml:space="preserve">zostanie złożona po terminie składania ofert, </w:t>
      </w:r>
    </w:p>
    <w:p w14:paraId="7C42A7BD" w14:textId="68CFEDD7" w:rsidR="00D6389A" w:rsidRPr="0060612C" w:rsidRDefault="00A4423A" w:rsidP="00D6389A">
      <w:pPr>
        <w:pStyle w:val="Akapitzlist"/>
        <w:numPr>
          <w:ilvl w:val="0"/>
          <w:numId w:val="15"/>
        </w:numPr>
        <w:spacing w:before="60" w:after="60" w:line="312" w:lineRule="auto"/>
        <w:ind w:left="709" w:hanging="426"/>
        <w:jc w:val="both"/>
        <w:rPr>
          <w:rFonts w:ascii="Verdana" w:hAnsi="Verdana" w:cs="Arial"/>
          <w:color w:val="000000" w:themeColor="text1"/>
          <w:sz w:val="18"/>
          <w:szCs w:val="18"/>
        </w:rPr>
      </w:pPr>
      <w:r w:rsidRPr="0060612C">
        <w:rPr>
          <w:rFonts w:ascii="Verdana" w:hAnsi="Verdana" w:cs="Arial"/>
          <w:color w:val="000000" w:themeColor="text1"/>
          <w:sz w:val="18"/>
          <w:szCs w:val="18"/>
        </w:rPr>
        <w:t>Wykonawca nie spełni warunków</w:t>
      </w:r>
      <w:r w:rsidR="00D6389A" w:rsidRPr="0060612C">
        <w:rPr>
          <w:rFonts w:ascii="Verdana" w:hAnsi="Verdana" w:cs="Arial"/>
          <w:color w:val="000000" w:themeColor="text1"/>
          <w:sz w:val="18"/>
          <w:szCs w:val="18"/>
        </w:rPr>
        <w:t xml:space="preserve"> udziału w postępowaniu,</w:t>
      </w:r>
    </w:p>
    <w:p w14:paraId="2429F65F" w14:textId="77777777" w:rsidR="00D6389A" w:rsidRPr="0060612C" w:rsidRDefault="00D6389A" w:rsidP="00D6389A">
      <w:pPr>
        <w:pStyle w:val="Akapitzlist"/>
        <w:numPr>
          <w:ilvl w:val="0"/>
          <w:numId w:val="15"/>
        </w:numPr>
        <w:spacing w:before="60" w:after="60" w:line="312" w:lineRule="auto"/>
        <w:ind w:left="709" w:right="1" w:hanging="426"/>
        <w:jc w:val="both"/>
        <w:rPr>
          <w:rFonts w:ascii="Verdana" w:hAnsi="Verdana" w:cs="Arial"/>
          <w:color w:val="000000" w:themeColor="text1"/>
          <w:sz w:val="18"/>
          <w:szCs w:val="18"/>
        </w:rPr>
      </w:pPr>
      <w:r w:rsidRPr="0060612C">
        <w:rPr>
          <w:rFonts w:ascii="Verdana" w:hAnsi="Verdana" w:cs="Arial"/>
          <w:color w:val="000000" w:themeColor="text1"/>
          <w:sz w:val="18"/>
          <w:szCs w:val="18"/>
        </w:rPr>
        <w:t>informacje (i oświadczenia) złożone przez Wykonawcę w złożonej ofercie będą nieprawdziwe,</w:t>
      </w:r>
    </w:p>
    <w:p w14:paraId="78DD65F6" w14:textId="77777777" w:rsidR="00D6389A" w:rsidRPr="0060612C" w:rsidRDefault="00D6389A" w:rsidP="00D6389A">
      <w:pPr>
        <w:pStyle w:val="Akapitzlist"/>
        <w:numPr>
          <w:ilvl w:val="0"/>
          <w:numId w:val="15"/>
        </w:numPr>
        <w:spacing w:before="60" w:after="60" w:line="312" w:lineRule="auto"/>
        <w:ind w:left="709" w:right="1" w:hanging="426"/>
        <w:jc w:val="both"/>
        <w:rPr>
          <w:rFonts w:ascii="Verdana" w:hAnsi="Verdana" w:cs="Arial"/>
          <w:color w:val="000000" w:themeColor="text1"/>
          <w:sz w:val="18"/>
          <w:szCs w:val="18"/>
        </w:rPr>
      </w:pPr>
      <w:r w:rsidRPr="0060612C">
        <w:rPr>
          <w:rFonts w:ascii="Verdana" w:hAnsi="Verdana" w:cs="Arial"/>
          <w:color w:val="000000" w:themeColor="text1"/>
          <w:sz w:val="18"/>
          <w:szCs w:val="18"/>
        </w:rPr>
        <w:t>będzie nieważna na podstawie odrębnych przepisów.</w:t>
      </w:r>
    </w:p>
    <w:p w14:paraId="609D8B32" w14:textId="77777777" w:rsidR="00D6389A" w:rsidRPr="0060612C" w:rsidRDefault="00D6389A" w:rsidP="00D6389A">
      <w:pPr>
        <w:pStyle w:val="Akapitzlist"/>
        <w:numPr>
          <w:ilvl w:val="0"/>
          <w:numId w:val="16"/>
        </w:numPr>
        <w:spacing w:before="60" w:after="60" w:line="312" w:lineRule="auto"/>
        <w:ind w:left="426"/>
        <w:jc w:val="both"/>
        <w:rPr>
          <w:rFonts w:ascii="Verdana" w:hAnsi="Verdana" w:cs="Arial"/>
          <w:color w:val="000000" w:themeColor="text1"/>
          <w:sz w:val="18"/>
          <w:szCs w:val="18"/>
        </w:rPr>
      </w:pPr>
      <w:r w:rsidRPr="0060612C">
        <w:rPr>
          <w:rFonts w:ascii="Verdana" w:hAnsi="Verdana" w:cs="Arial"/>
          <w:color w:val="000000" w:themeColor="text1"/>
          <w:sz w:val="18"/>
          <w:szCs w:val="18"/>
        </w:rPr>
        <w:t>Zamawiającemu przysługuje prawo unieważnienia bez uzasadnienia niniejszego zapytania (każdej części z osobna) bez wybrania którejkolwiek z ofert.</w:t>
      </w:r>
    </w:p>
    <w:p w14:paraId="16F1EEAF" w14:textId="77777777" w:rsidR="00D6389A" w:rsidRPr="0060612C" w:rsidRDefault="00D6389A" w:rsidP="00D6389A">
      <w:pPr>
        <w:pStyle w:val="Akapitzlist"/>
        <w:spacing w:before="60" w:after="60" w:line="312" w:lineRule="auto"/>
        <w:ind w:left="426"/>
        <w:jc w:val="both"/>
        <w:rPr>
          <w:rFonts w:ascii="Verdana" w:hAnsi="Verdana" w:cs="Arial"/>
          <w:color w:val="000000" w:themeColor="text1"/>
          <w:sz w:val="18"/>
          <w:szCs w:val="18"/>
        </w:rPr>
      </w:pPr>
    </w:p>
    <w:p w14:paraId="5A5E6A2B" w14:textId="77777777" w:rsidR="00D6389A" w:rsidRPr="0060612C" w:rsidRDefault="00D6389A" w:rsidP="00D6389A">
      <w:pPr>
        <w:pStyle w:val="Akapitzlist"/>
        <w:numPr>
          <w:ilvl w:val="0"/>
          <w:numId w:val="1"/>
        </w:numPr>
        <w:shd w:val="clear" w:color="auto" w:fill="D9D9D9" w:themeFill="background1" w:themeFillShade="D9"/>
        <w:spacing w:before="60" w:after="60" w:line="312" w:lineRule="auto"/>
        <w:ind w:left="426" w:hanging="426"/>
        <w:jc w:val="both"/>
        <w:rPr>
          <w:rFonts w:ascii="Verdana" w:eastAsia="Calibri" w:hAnsi="Verdana" w:cs="Arial"/>
          <w:color w:val="000000" w:themeColor="text1"/>
          <w:sz w:val="18"/>
          <w:szCs w:val="18"/>
          <w:lang w:eastAsia="x-none"/>
        </w:rPr>
      </w:pPr>
      <w:r w:rsidRPr="0060612C">
        <w:rPr>
          <w:rFonts w:ascii="Verdana" w:hAnsi="Verdana" w:cs="Arial"/>
          <w:b/>
          <w:color w:val="000000" w:themeColor="text1"/>
          <w:sz w:val="18"/>
          <w:szCs w:val="18"/>
        </w:rPr>
        <w:t>KLAUZULA INFORMACYJNA Z ART. 13 RODO ZWIĄZANA Z NINIEJSZYM POSTĘPOWANIEM O UDZIELENIE ZAMÓWIENIA PUBLICZNEGO</w:t>
      </w:r>
    </w:p>
    <w:p w14:paraId="731BCF1B" w14:textId="77777777" w:rsidR="00D6389A" w:rsidRPr="0060612C" w:rsidRDefault="00D6389A" w:rsidP="00D6389A">
      <w:pPr>
        <w:pStyle w:val="Listapunktowana"/>
        <w:spacing w:before="60" w:after="60" w:line="312" w:lineRule="auto"/>
        <w:rPr>
          <w:rFonts w:ascii="Verdana" w:hAnsi="Verdana"/>
          <w:color w:val="000000" w:themeColor="text1"/>
          <w:sz w:val="18"/>
          <w:szCs w:val="18"/>
        </w:rPr>
      </w:pPr>
      <w:r w:rsidRPr="0060612C">
        <w:rPr>
          <w:rFonts w:ascii="Verdana" w:hAnsi="Verdana"/>
          <w:color w:val="000000" w:themeColor="text1"/>
          <w:sz w:val="18"/>
          <w:szCs w:val="18"/>
        </w:rPr>
        <w:t>Zamawiający, jako administrator danych osobowych obowiązany jest do spełnienia obowiązku informacyjnego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z 4 maja 2016 r. nr 119/1 z późn. zm.), dalej „RODO”, względem osób fizycznych, od których dane osobowe bezpośrednio pozyskał. Dotyczy to w szczególności:</w:t>
      </w:r>
    </w:p>
    <w:p w14:paraId="0CE536B3" w14:textId="77777777" w:rsidR="00D6389A" w:rsidRPr="0060612C" w:rsidRDefault="00D6389A" w:rsidP="00D6389A">
      <w:pPr>
        <w:pStyle w:val="Listapunktowana"/>
        <w:spacing w:before="60" w:after="60" w:line="312" w:lineRule="auto"/>
        <w:rPr>
          <w:rFonts w:ascii="Verdana" w:hAnsi="Verdana"/>
          <w:color w:val="000000" w:themeColor="text1"/>
          <w:sz w:val="18"/>
          <w:szCs w:val="18"/>
        </w:rPr>
      </w:pPr>
      <w:r w:rsidRPr="0060612C">
        <w:rPr>
          <w:rFonts w:ascii="Verdana" w:hAnsi="Verdana"/>
          <w:color w:val="000000" w:themeColor="text1"/>
          <w:sz w:val="18"/>
          <w:szCs w:val="18"/>
        </w:rPr>
        <w:lastRenderedPageBreak/>
        <w:t>− Wykonawcy będącego osobą fizyczną,</w:t>
      </w:r>
    </w:p>
    <w:p w14:paraId="5070161E" w14:textId="77777777" w:rsidR="00D6389A" w:rsidRPr="0060612C" w:rsidRDefault="00D6389A" w:rsidP="00D6389A">
      <w:pPr>
        <w:pStyle w:val="Listapunktowana"/>
        <w:spacing w:before="60" w:after="60" w:line="312" w:lineRule="auto"/>
        <w:ind w:left="284" w:hanging="284"/>
        <w:rPr>
          <w:rFonts w:ascii="Verdana" w:hAnsi="Verdana"/>
          <w:color w:val="000000" w:themeColor="text1"/>
          <w:sz w:val="18"/>
          <w:szCs w:val="18"/>
        </w:rPr>
      </w:pPr>
      <w:r w:rsidRPr="0060612C">
        <w:rPr>
          <w:rFonts w:ascii="Verdana" w:hAnsi="Verdana"/>
          <w:color w:val="000000" w:themeColor="text1"/>
          <w:sz w:val="18"/>
          <w:szCs w:val="18"/>
        </w:rPr>
        <w:t>−Wykonawcy będącego osobą fizyczną, prowadzącą jednoosobową działalność gospodarczą,</w:t>
      </w:r>
    </w:p>
    <w:p w14:paraId="770D535D" w14:textId="7F362F33" w:rsidR="00D6389A" w:rsidRPr="0060612C" w:rsidRDefault="00D6389A" w:rsidP="00D6389A">
      <w:pPr>
        <w:pStyle w:val="Listapunktowana"/>
        <w:spacing w:before="60" w:after="60" w:line="312" w:lineRule="auto"/>
        <w:rPr>
          <w:rFonts w:ascii="Verdana" w:hAnsi="Verdana"/>
          <w:color w:val="000000" w:themeColor="text1"/>
          <w:sz w:val="18"/>
          <w:szCs w:val="18"/>
        </w:rPr>
      </w:pPr>
      <w:r w:rsidRPr="0060612C">
        <w:rPr>
          <w:rFonts w:ascii="Verdana" w:hAnsi="Verdana"/>
          <w:color w:val="000000" w:themeColor="text1"/>
          <w:sz w:val="18"/>
          <w:szCs w:val="18"/>
        </w:rPr>
        <w:t xml:space="preserve">− pełnomocnika Podwykonawcy będącego osobą fizyczną </w:t>
      </w:r>
      <w:r w:rsidR="00266200" w:rsidRPr="0060612C">
        <w:rPr>
          <w:rFonts w:ascii="Verdana" w:hAnsi="Verdana"/>
          <w:color w:val="000000" w:themeColor="text1"/>
          <w:sz w:val="18"/>
          <w:szCs w:val="18"/>
        </w:rPr>
        <w:t xml:space="preserve">(np. dane osobowe zamieszczone </w:t>
      </w:r>
      <w:r w:rsidR="00266200" w:rsidRPr="0060612C">
        <w:rPr>
          <w:rFonts w:ascii="Verdana" w:hAnsi="Verdana"/>
          <w:color w:val="000000" w:themeColor="text1"/>
          <w:sz w:val="18"/>
          <w:szCs w:val="18"/>
        </w:rPr>
        <w:br/>
      </w:r>
      <w:r w:rsidRPr="0060612C">
        <w:rPr>
          <w:rFonts w:ascii="Verdana" w:hAnsi="Verdana"/>
          <w:color w:val="000000" w:themeColor="text1"/>
          <w:sz w:val="18"/>
          <w:szCs w:val="18"/>
        </w:rPr>
        <w:t>w pełnomocnictwie),</w:t>
      </w:r>
    </w:p>
    <w:p w14:paraId="55440827" w14:textId="77777777" w:rsidR="00D6389A" w:rsidRPr="0060612C" w:rsidRDefault="00D6389A" w:rsidP="00D6389A">
      <w:pPr>
        <w:pStyle w:val="Listapunktowana"/>
        <w:spacing w:before="60" w:after="60" w:line="312" w:lineRule="auto"/>
        <w:rPr>
          <w:rFonts w:ascii="Verdana" w:hAnsi="Verdana"/>
          <w:color w:val="000000" w:themeColor="text1"/>
          <w:sz w:val="18"/>
          <w:szCs w:val="18"/>
        </w:rPr>
      </w:pPr>
      <w:r w:rsidRPr="0060612C">
        <w:rPr>
          <w:rFonts w:ascii="Verdana" w:hAnsi="Verdana"/>
          <w:color w:val="000000" w:themeColor="text1"/>
          <w:sz w:val="18"/>
          <w:szCs w:val="18"/>
        </w:rPr>
        <w:t>− członka organu zarządzającego Podwykonawcy będącego osobą fizyczną (np. dane osobowe zamieszczone w informacji z KRK),</w:t>
      </w:r>
    </w:p>
    <w:p w14:paraId="2DF99344" w14:textId="77777777" w:rsidR="00D6389A" w:rsidRPr="0060612C" w:rsidRDefault="00D6389A" w:rsidP="00D6389A">
      <w:pPr>
        <w:pStyle w:val="Listapunktowana"/>
        <w:spacing w:before="60" w:after="60" w:line="312" w:lineRule="auto"/>
        <w:rPr>
          <w:rFonts w:ascii="Verdana" w:hAnsi="Verdana"/>
          <w:color w:val="000000" w:themeColor="text1"/>
          <w:sz w:val="18"/>
          <w:szCs w:val="18"/>
        </w:rPr>
      </w:pPr>
      <w:r w:rsidRPr="0060612C">
        <w:rPr>
          <w:rFonts w:ascii="Verdana" w:hAnsi="Verdana"/>
          <w:color w:val="000000" w:themeColor="text1"/>
          <w:sz w:val="18"/>
          <w:szCs w:val="18"/>
        </w:rPr>
        <w:t>− osoby fizycznej skierowanej do realizacji zamówienia.</w:t>
      </w:r>
    </w:p>
    <w:p w14:paraId="5A935C09" w14:textId="77777777" w:rsidR="00D6389A" w:rsidRPr="0060612C" w:rsidRDefault="00D6389A" w:rsidP="00D6389A">
      <w:pPr>
        <w:pStyle w:val="Listapunktowana"/>
        <w:spacing w:before="60" w:after="60" w:line="312" w:lineRule="auto"/>
        <w:rPr>
          <w:rFonts w:ascii="Verdana" w:hAnsi="Verdana"/>
          <w:color w:val="000000" w:themeColor="text1"/>
          <w:sz w:val="18"/>
          <w:szCs w:val="18"/>
        </w:rPr>
      </w:pPr>
      <w:r w:rsidRPr="0060612C">
        <w:rPr>
          <w:rFonts w:ascii="Verdana" w:hAnsi="Verdana"/>
          <w:color w:val="000000" w:themeColor="text1"/>
          <w:sz w:val="18"/>
          <w:szCs w:val="18"/>
        </w:rPr>
        <w:t>Zgodnie z art. 13 ust. 1 i 2 RODO Zamawiający informuje, że:</w:t>
      </w:r>
    </w:p>
    <w:p w14:paraId="564D8C07" w14:textId="77777777" w:rsidR="0036041E" w:rsidRPr="0060612C" w:rsidRDefault="0036041E" w:rsidP="0036041E">
      <w:pPr>
        <w:pStyle w:val="Akapitzlist"/>
        <w:widowControl w:val="0"/>
        <w:numPr>
          <w:ilvl w:val="0"/>
          <w:numId w:val="44"/>
        </w:numPr>
        <w:tabs>
          <w:tab w:val="left" w:pos="-1492"/>
          <w:tab w:val="left" w:pos="1028"/>
        </w:tabs>
        <w:suppressAutoHyphens/>
        <w:autoSpaceDN w:val="0"/>
        <w:spacing w:after="0"/>
        <w:ind w:right="283"/>
        <w:contextualSpacing w:val="0"/>
        <w:jc w:val="both"/>
        <w:textAlignment w:val="baseline"/>
        <w:rPr>
          <w:color w:val="000000" w:themeColor="text1"/>
        </w:rPr>
      </w:pPr>
      <w:r w:rsidRPr="0060612C">
        <w:rPr>
          <w:rFonts w:ascii="Verdana" w:hAnsi="Verdana" w:cs="Verdana"/>
          <w:color w:val="000000" w:themeColor="text1"/>
          <w:sz w:val="18"/>
          <w:szCs w:val="18"/>
        </w:rPr>
        <w:t xml:space="preserve">Administratorem danych osobowych Wykonawców i innych </w:t>
      </w:r>
      <w:r w:rsidRPr="0060612C">
        <w:rPr>
          <w:rFonts w:ascii="Verdana" w:eastAsia="Calibri" w:hAnsi="Verdana"/>
          <w:color w:val="000000" w:themeColor="text1"/>
          <w:sz w:val="18"/>
          <w:szCs w:val="18"/>
        </w:rPr>
        <w:t>osób uczestniczących w postępowaniu</w:t>
      </w:r>
      <w:r w:rsidRPr="0060612C">
        <w:rPr>
          <w:rFonts w:ascii="Verdana" w:hAnsi="Verdana" w:cs="Verdana"/>
          <w:color w:val="000000" w:themeColor="text1"/>
          <w:sz w:val="18"/>
          <w:szCs w:val="18"/>
        </w:rPr>
        <w:t xml:space="preserve"> jest Uniwersytet Medyczny im. Piastów Śląskich we Wrocławiu z siedzibą przy Wybrzeżu Pasteura 1, 50-367 Wrocław, zwany dalej „Administratorem”, reprezentowany przez Rektora. </w:t>
      </w:r>
    </w:p>
    <w:p w14:paraId="7801D27D" w14:textId="77777777" w:rsidR="0036041E" w:rsidRPr="0060612C" w:rsidRDefault="0036041E" w:rsidP="0036041E">
      <w:pPr>
        <w:pStyle w:val="Akapitzlist"/>
        <w:widowControl w:val="0"/>
        <w:numPr>
          <w:ilvl w:val="0"/>
          <w:numId w:val="44"/>
        </w:numPr>
        <w:tabs>
          <w:tab w:val="left" w:pos="-1492"/>
          <w:tab w:val="left" w:pos="1028"/>
        </w:tabs>
        <w:suppressAutoHyphens/>
        <w:autoSpaceDN w:val="0"/>
        <w:spacing w:after="0"/>
        <w:ind w:right="283"/>
        <w:contextualSpacing w:val="0"/>
        <w:jc w:val="both"/>
        <w:textAlignment w:val="baseline"/>
        <w:rPr>
          <w:color w:val="000000" w:themeColor="text1"/>
        </w:rPr>
      </w:pPr>
      <w:r w:rsidRPr="0060612C">
        <w:rPr>
          <w:rStyle w:val="Domylnaczcionkaakapitu1"/>
          <w:rFonts w:ascii="Verdana" w:hAnsi="Verdana" w:cs="Verdana"/>
          <w:color w:val="000000" w:themeColor="text1"/>
          <w:sz w:val="18"/>
          <w:szCs w:val="18"/>
        </w:rPr>
        <w:t xml:space="preserve">Administrator wyznaczył Inspektora Ochrony Danych, z którym można kontaktować się w sprawach dotyczących przetwarzania danych osobowych pod adresem e-mail: </w:t>
      </w:r>
      <w:hyperlink r:id="rId10" w:history="1">
        <w:r w:rsidRPr="0060612C">
          <w:rPr>
            <w:rStyle w:val="Internetlink"/>
            <w:rFonts w:ascii="Verdana" w:hAnsi="Verdana" w:cs="Verdana"/>
            <w:color w:val="000000" w:themeColor="text1"/>
            <w:sz w:val="18"/>
            <w:szCs w:val="18"/>
            <w:u w:val="none"/>
          </w:rPr>
          <w:t>iod@umed.wroc.pl</w:t>
        </w:r>
      </w:hyperlink>
      <w:r w:rsidRPr="0060612C">
        <w:rPr>
          <w:rStyle w:val="Domylnaczcionkaakapitu1"/>
          <w:rFonts w:ascii="Verdana" w:hAnsi="Verdana" w:cs="Verdana"/>
          <w:color w:val="000000" w:themeColor="text1"/>
          <w:sz w:val="18"/>
          <w:szCs w:val="18"/>
        </w:rPr>
        <w:t xml:space="preserve"> </w:t>
      </w:r>
    </w:p>
    <w:p w14:paraId="78F4FF77" w14:textId="77777777" w:rsidR="0036041E" w:rsidRPr="0060612C" w:rsidRDefault="0036041E" w:rsidP="0036041E">
      <w:pPr>
        <w:pStyle w:val="Akapitzlist"/>
        <w:widowControl w:val="0"/>
        <w:numPr>
          <w:ilvl w:val="0"/>
          <w:numId w:val="44"/>
        </w:numPr>
        <w:tabs>
          <w:tab w:val="left" w:pos="-1492"/>
          <w:tab w:val="left" w:pos="1028"/>
        </w:tabs>
        <w:suppressAutoHyphens/>
        <w:autoSpaceDN w:val="0"/>
        <w:spacing w:after="0"/>
        <w:ind w:right="283"/>
        <w:contextualSpacing w:val="0"/>
        <w:jc w:val="both"/>
        <w:textAlignment w:val="baseline"/>
        <w:rPr>
          <w:color w:val="000000" w:themeColor="text1"/>
        </w:rPr>
      </w:pPr>
      <w:r w:rsidRPr="0060612C">
        <w:rPr>
          <w:rFonts w:ascii="Verdana" w:eastAsia="Calibri" w:hAnsi="Verdana"/>
          <w:color w:val="000000" w:themeColor="text1"/>
          <w:sz w:val="18"/>
          <w:szCs w:val="18"/>
        </w:rPr>
        <w:t xml:space="preserve">Dane osobowe niezbędne do wzięcia udziału w postępowaniu </w:t>
      </w:r>
      <w:r w:rsidRPr="0060612C">
        <w:rPr>
          <w:rFonts w:ascii="Verdana" w:hAnsi="Verdana" w:cs="Verdana"/>
          <w:color w:val="000000" w:themeColor="text1"/>
          <w:sz w:val="18"/>
          <w:szCs w:val="18"/>
        </w:rPr>
        <w:t xml:space="preserve">o udzielenie zamówienia publicznego, do którego nie stosuje się </w:t>
      </w:r>
      <w:r w:rsidRPr="0060612C">
        <w:rPr>
          <w:rFonts w:ascii="Verdana" w:hAnsi="Verdana" w:cs="Calibri"/>
          <w:color w:val="000000" w:themeColor="text1"/>
          <w:sz w:val="18"/>
          <w:szCs w:val="18"/>
          <w:lang w:eastAsia="ar-SA"/>
        </w:rPr>
        <w:t xml:space="preserve"> przepisów ustawy z dnia </w:t>
      </w:r>
      <w:r w:rsidRPr="0060612C">
        <w:rPr>
          <w:rFonts w:ascii="Verdana" w:hAnsi="Verdana" w:cs="Calibri"/>
          <w:color w:val="000000" w:themeColor="text1"/>
          <w:sz w:val="18"/>
          <w:szCs w:val="18"/>
        </w:rPr>
        <w:t>11 września 2019 r. Prawo zamówień publicznych (zgodnie z wyłączeniem, o którym mowa w art. 2 ust. 1 pkt 1 tej ustawy</w:t>
      </w:r>
      <w:r w:rsidRPr="0060612C">
        <w:rPr>
          <w:rFonts w:ascii="Verdana" w:hAnsi="Verdana" w:cs="Verdana"/>
          <w:color w:val="000000" w:themeColor="text1"/>
          <w:sz w:val="18"/>
          <w:szCs w:val="18"/>
        </w:rPr>
        <w:t>), przetwarzane będą na potrzeby przedmiotowego postępowania, a w szczególności rozpatrzenia oferty w zawiązku z ewentualnym zawarciem umowy na wykonanie zadania stanowiącego przedmiot postępowania.</w:t>
      </w:r>
    </w:p>
    <w:p w14:paraId="69F97462" w14:textId="77777777" w:rsidR="0036041E" w:rsidRPr="0060612C" w:rsidRDefault="0036041E" w:rsidP="0036041E">
      <w:pPr>
        <w:pStyle w:val="NormalnyWeb"/>
        <w:numPr>
          <w:ilvl w:val="0"/>
          <w:numId w:val="44"/>
        </w:numPr>
        <w:shd w:val="clear" w:color="auto" w:fill="FFFFFF"/>
        <w:spacing w:line="276" w:lineRule="auto"/>
        <w:ind w:right="282"/>
        <w:jc w:val="both"/>
        <w:textAlignment w:val="baseline"/>
        <w:rPr>
          <w:color w:val="000000" w:themeColor="text1"/>
        </w:rPr>
      </w:pPr>
      <w:r w:rsidRPr="0060612C">
        <w:rPr>
          <w:rFonts w:ascii="Verdana" w:hAnsi="Verdana"/>
          <w:color w:val="000000" w:themeColor="text1"/>
          <w:sz w:val="18"/>
          <w:szCs w:val="18"/>
        </w:rPr>
        <w:t xml:space="preserve">Dane osobowe Wykonawcy, który jest osobą fizyczną będą przetwarzane w związku z podjęciem czynności niezbędnych do zawarcia umowy i jej wykonania (art. 6 ust. 1 lit. b RODO). Dane osób działających w imieniu Wykonawcy, w tym wskazanych w ofercie/umowie z Wykonawcą będą przetwarzane na podstawie prawnie uzasadnionego interesu Administratora (art. 6 ust. 1 lit. f RODO). Wszelkie dane osobowe przetwarzane są zgodnie z przepisami </w:t>
      </w:r>
      <w:r w:rsidRPr="0060612C">
        <w:rPr>
          <w:rFonts w:ascii="Verdana" w:hAnsi="Verdana" w:cs="Calibri"/>
          <w:color w:val="000000" w:themeColor="text1"/>
          <w:spacing w:val="-4"/>
          <w:sz w:val="18"/>
          <w:szCs w:val="18"/>
        </w:rPr>
        <w:t>ustawy z dnia 27 sierpnia 2009 r. o finansach publicznych</w:t>
      </w:r>
      <w:r w:rsidRPr="0060612C">
        <w:rPr>
          <w:rFonts w:ascii="Verdana" w:hAnsi="Verdana"/>
          <w:color w:val="000000" w:themeColor="text1"/>
          <w:sz w:val="18"/>
          <w:szCs w:val="18"/>
        </w:rPr>
        <w:t xml:space="preserve"> oraz ustawy z dnia </w:t>
      </w:r>
      <w:r w:rsidRPr="0060612C">
        <w:rPr>
          <w:rFonts w:ascii="Verdana" w:hAnsi="Verdana" w:cs="Verdana"/>
          <w:color w:val="000000" w:themeColor="text1"/>
          <w:sz w:val="18"/>
          <w:szCs w:val="18"/>
        </w:rPr>
        <w:t xml:space="preserve">6 września 2001 r. </w:t>
      </w:r>
      <w:r w:rsidRPr="0060612C">
        <w:rPr>
          <w:rFonts w:ascii="Verdana" w:hAnsi="Verdana"/>
          <w:color w:val="000000" w:themeColor="text1"/>
          <w:sz w:val="18"/>
          <w:szCs w:val="18"/>
        </w:rPr>
        <w:t>o dostępie do informacji publicznej (art. 6 ust. 1 lit. c RODO). Dane mogą być także przetwarzane w celu ewentualnego dochodzenia lub obrony przed roszczeniami na podstawie prawnie uzasadnionego interesu administratora (art. 6 ust. 1 lit. f RODO).</w:t>
      </w:r>
    </w:p>
    <w:p w14:paraId="21F2D30F" w14:textId="77777777" w:rsidR="0036041E" w:rsidRPr="0060612C" w:rsidRDefault="0036041E" w:rsidP="0036041E">
      <w:pPr>
        <w:pStyle w:val="Akapitzlist"/>
        <w:widowControl w:val="0"/>
        <w:numPr>
          <w:ilvl w:val="0"/>
          <w:numId w:val="44"/>
        </w:numPr>
        <w:tabs>
          <w:tab w:val="left" w:pos="-1492"/>
          <w:tab w:val="left" w:pos="1028"/>
        </w:tabs>
        <w:suppressAutoHyphens/>
        <w:autoSpaceDN w:val="0"/>
        <w:spacing w:after="0"/>
        <w:ind w:right="283"/>
        <w:contextualSpacing w:val="0"/>
        <w:jc w:val="both"/>
        <w:textAlignment w:val="baseline"/>
        <w:rPr>
          <w:color w:val="000000" w:themeColor="text1"/>
        </w:rPr>
      </w:pPr>
      <w:r w:rsidRPr="0060612C">
        <w:rPr>
          <w:rFonts w:ascii="Verdana" w:hAnsi="Verdana" w:cs="Verdana"/>
          <w:color w:val="000000" w:themeColor="text1"/>
          <w:sz w:val="18"/>
          <w:szCs w:val="18"/>
        </w:rPr>
        <w:t xml:space="preserve">Administrator może udostępniać przetwarzane dane osobowe osobom lub podmiotom na podstawie ustawy z dnia 6 września 2001 r. o dostępie do informacji publicznej oraz innym organom lub podmiotom upoważnionym na podstawie odrębnych przepisów. </w:t>
      </w:r>
    </w:p>
    <w:p w14:paraId="7B9798CC" w14:textId="77777777" w:rsidR="0036041E" w:rsidRPr="0060612C" w:rsidRDefault="0036041E" w:rsidP="0036041E">
      <w:pPr>
        <w:pStyle w:val="Akapitzlist"/>
        <w:widowControl w:val="0"/>
        <w:numPr>
          <w:ilvl w:val="0"/>
          <w:numId w:val="44"/>
        </w:numPr>
        <w:tabs>
          <w:tab w:val="left" w:pos="-1492"/>
          <w:tab w:val="left" w:pos="1028"/>
        </w:tabs>
        <w:suppressAutoHyphens/>
        <w:autoSpaceDN w:val="0"/>
        <w:spacing w:after="0"/>
        <w:ind w:right="283"/>
        <w:contextualSpacing w:val="0"/>
        <w:jc w:val="both"/>
        <w:textAlignment w:val="baseline"/>
        <w:rPr>
          <w:rFonts w:ascii="Verdana" w:hAnsi="Verdana"/>
          <w:color w:val="000000" w:themeColor="text1"/>
          <w:sz w:val="18"/>
          <w:szCs w:val="18"/>
        </w:rPr>
      </w:pPr>
      <w:r w:rsidRPr="0060612C">
        <w:rPr>
          <w:rFonts w:ascii="Verdana" w:hAnsi="Verdana"/>
          <w:color w:val="000000" w:themeColor="text1"/>
          <w:sz w:val="18"/>
          <w:szCs w:val="18"/>
        </w:rPr>
        <w:t xml:space="preserve">Administrator może powierzyć innym podmiotom, w drodze umowy zawartej na piśmie, przetwarzanie danych osobowych w imieniu Administratora, w szczególności dostawcom usług IT. </w:t>
      </w:r>
    </w:p>
    <w:p w14:paraId="01CDCCB7" w14:textId="77777777" w:rsidR="0036041E" w:rsidRPr="0060612C" w:rsidRDefault="0036041E" w:rsidP="0036041E">
      <w:pPr>
        <w:pStyle w:val="Akapitzlist"/>
        <w:widowControl w:val="0"/>
        <w:numPr>
          <w:ilvl w:val="0"/>
          <w:numId w:val="44"/>
        </w:numPr>
        <w:tabs>
          <w:tab w:val="left" w:pos="-1492"/>
          <w:tab w:val="left" w:pos="1028"/>
        </w:tabs>
        <w:suppressAutoHyphens/>
        <w:autoSpaceDN w:val="0"/>
        <w:spacing w:after="0"/>
        <w:ind w:right="283"/>
        <w:contextualSpacing w:val="0"/>
        <w:jc w:val="both"/>
        <w:textAlignment w:val="baseline"/>
        <w:rPr>
          <w:color w:val="000000" w:themeColor="text1"/>
        </w:rPr>
      </w:pPr>
      <w:r w:rsidRPr="0060612C">
        <w:rPr>
          <w:rFonts w:ascii="Verdana" w:hAnsi="Verdana" w:cs="Verdana"/>
          <w:color w:val="000000" w:themeColor="text1"/>
          <w:sz w:val="18"/>
          <w:szCs w:val="18"/>
        </w:rPr>
        <w:t>Administrator będzie przechowywał Pani/Pana dane osobowe przez okres niezbędny do realizacji celów przetwarzania, jednak nie krócej niż przez okres wskazany w przepisach o archiwizacji.</w:t>
      </w:r>
    </w:p>
    <w:p w14:paraId="4F332CAC" w14:textId="77777777" w:rsidR="0036041E" w:rsidRPr="0060612C" w:rsidRDefault="0036041E" w:rsidP="0036041E">
      <w:pPr>
        <w:pStyle w:val="Akapitzlist"/>
        <w:widowControl w:val="0"/>
        <w:numPr>
          <w:ilvl w:val="0"/>
          <w:numId w:val="44"/>
        </w:numPr>
        <w:tabs>
          <w:tab w:val="left" w:pos="-1492"/>
          <w:tab w:val="left" w:pos="1028"/>
        </w:tabs>
        <w:suppressAutoHyphens/>
        <w:autoSpaceDN w:val="0"/>
        <w:spacing w:after="0"/>
        <w:ind w:right="283"/>
        <w:contextualSpacing w:val="0"/>
        <w:jc w:val="both"/>
        <w:textAlignment w:val="baseline"/>
        <w:rPr>
          <w:color w:val="000000" w:themeColor="text1"/>
        </w:rPr>
      </w:pPr>
      <w:r w:rsidRPr="0060612C">
        <w:rPr>
          <w:rFonts w:ascii="Verdana" w:hAnsi="Verdana" w:cs="Verdana"/>
          <w:color w:val="000000" w:themeColor="text1"/>
          <w:sz w:val="18"/>
          <w:szCs w:val="18"/>
        </w:rPr>
        <w:t xml:space="preserve">W przypadkach, na zasadach i w trybie określonym w obowiązujących przepisach przysługuje Pani/Panu prawo do żądania: dostępu do treści danych oraz ich sprostowania (art. 15 i 16 RODO), ograniczenia przetwarzania (art. 18 RODO) z zastrzeżeniem art. 18 ust. 2 RODO oraz przenoszenia danych (art. 20 RODO). </w:t>
      </w:r>
    </w:p>
    <w:p w14:paraId="7D01368B" w14:textId="3F7C34F3" w:rsidR="0036041E" w:rsidRPr="0060612C" w:rsidRDefault="0036041E" w:rsidP="00060373">
      <w:pPr>
        <w:pStyle w:val="Akapitzlist"/>
        <w:widowControl w:val="0"/>
        <w:numPr>
          <w:ilvl w:val="0"/>
          <w:numId w:val="44"/>
        </w:numPr>
        <w:tabs>
          <w:tab w:val="left" w:pos="-1492"/>
          <w:tab w:val="left" w:pos="1028"/>
        </w:tabs>
        <w:suppressAutoHyphens/>
        <w:autoSpaceDN w:val="0"/>
        <w:spacing w:after="0"/>
        <w:ind w:right="284"/>
        <w:contextualSpacing w:val="0"/>
        <w:jc w:val="both"/>
        <w:textAlignment w:val="baseline"/>
        <w:rPr>
          <w:color w:val="000000" w:themeColor="text1"/>
        </w:rPr>
      </w:pPr>
      <w:r w:rsidRPr="0060612C">
        <w:rPr>
          <w:rFonts w:ascii="Verdana" w:hAnsi="Verdana" w:cs="Verdana"/>
          <w:color w:val="000000" w:themeColor="text1"/>
          <w:sz w:val="18"/>
          <w:szCs w:val="18"/>
        </w:rPr>
        <w:t>Nie Przysługuje Pani/Panu: prawo do usunięcia danych w związku z art. 17 ust. 3 lit. b i e RODO</w:t>
      </w:r>
      <w:r w:rsidR="00060373" w:rsidRPr="0060612C">
        <w:rPr>
          <w:rFonts w:ascii="Verdana" w:hAnsi="Verdana" w:cs="Verdana"/>
          <w:color w:val="000000" w:themeColor="text1"/>
          <w:sz w:val="18"/>
          <w:szCs w:val="18"/>
        </w:rPr>
        <w:t xml:space="preserve"> </w:t>
      </w:r>
      <w:r w:rsidRPr="0060612C">
        <w:rPr>
          <w:rFonts w:ascii="Verdana" w:hAnsi="Verdana" w:cs="Verdana"/>
          <w:color w:val="000000" w:themeColor="text1"/>
          <w:sz w:val="18"/>
          <w:szCs w:val="18"/>
        </w:rPr>
        <w:t>ani prawo wniesienia sprzeciwu wobec przetwarzania (art. 21 RODO), ponieważ podstawą prawną przetwarzania Pani/Pana danych osobowych jest art. 6 ust. 1 lit. b i c RODO.</w:t>
      </w:r>
    </w:p>
    <w:p w14:paraId="32965E52" w14:textId="77777777" w:rsidR="0036041E" w:rsidRPr="0060612C" w:rsidRDefault="0036041E" w:rsidP="0036041E">
      <w:pPr>
        <w:pStyle w:val="Akapitzlist"/>
        <w:widowControl w:val="0"/>
        <w:numPr>
          <w:ilvl w:val="0"/>
          <w:numId w:val="44"/>
        </w:numPr>
        <w:tabs>
          <w:tab w:val="left" w:pos="-2006"/>
          <w:tab w:val="left" w:pos="514"/>
        </w:tabs>
        <w:suppressAutoHyphens/>
        <w:autoSpaceDN w:val="0"/>
        <w:spacing w:after="0"/>
        <w:ind w:right="284"/>
        <w:contextualSpacing w:val="0"/>
        <w:jc w:val="both"/>
        <w:textAlignment w:val="baseline"/>
        <w:rPr>
          <w:rFonts w:ascii="Verdana" w:hAnsi="Verdana" w:cs="Verdana"/>
          <w:color w:val="000000" w:themeColor="text1"/>
          <w:sz w:val="18"/>
          <w:szCs w:val="18"/>
        </w:rPr>
      </w:pPr>
      <w:r w:rsidRPr="0060612C">
        <w:rPr>
          <w:rFonts w:ascii="Verdana" w:hAnsi="Verdana" w:cs="Verdana"/>
          <w:color w:val="000000" w:themeColor="text1"/>
          <w:sz w:val="18"/>
          <w:szCs w:val="18"/>
        </w:rPr>
        <w:t>Ma Pani/Pan prawo wniesienia skargi do organu nadzorczego – Prezesa Urzędu Ochrony Danych Osobowych – w przypadku podejrzenia, że dane osobowe są przetwarzane przez Administratora z naruszeniem przepisów prawa.</w:t>
      </w:r>
    </w:p>
    <w:p w14:paraId="4DAD31F3" w14:textId="77777777" w:rsidR="0036041E" w:rsidRPr="0060612C" w:rsidRDefault="0036041E" w:rsidP="0036041E">
      <w:pPr>
        <w:pStyle w:val="Akapitzlist"/>
        <w:widowControl w:val="0"/>
        <w:numPr>
          <w:ilvl w:val="0"/>
          <w:numId w:val="44"/>
        </w:numPr>
        <w:tabs>
          <w:tab w:val="left" w:pos="-2006"/>
          <w:tab w:val="left" w:pos="514"/>
        </w:tabs>
        <w:suppressAutoHyphens/>
        <w:autoSpaceDN w:val="0"/>
        <w:spacing w:after="0"/>
        <w:ind w:right="283"/>
        <w:contextualSpacing w:val="0"/>
        <w:jc w:val="both"/>
        <w:textAlignment w:val="baseline"/>
        <w:rPr>
          <w:rFonts w:ascii="Verdana" w:hAnsi="Verdana" w:cs="Verdana"/>
          <w:color w:val="000000" w:themeColor="text1"/>
          <w:sz w:val="18"/>
          <w:szCs w:val="18"/>
        </w:rPr>
      </w:pPr>
      <w:r w:rsidRPr="0060612C">
        <w:rPr>
          <w:rFonts w:ascii="Verdana" w:hAnsi="Verdana" w:cs="Verdana"/>
          <w:color w:val="000000" w:themeColor="text1"/>
          <w:sz w:val="18"/>
          <w:szCs w:val="18"/>
        </w:rPr>
        <w:t>Podanie Pani/Pana danych osobowych nie jest obowiązkowe, aczkolwiek niezbędne do realizacji celów, do których zostały zebrane. Odmowa podania danych uniemożliwi rozpatrzenie złożonej oferty i podjęcie współpracy pomiędzy stronami.</w:t>
      </w:r>
    </w:p>
    <w:p w14:paraId="08622008" w14:textId="77777777" w:rsidR="0036041E" w:rsidRPr="0060612C" w:rsidRDefault="0036041E" w:rsidP="0036041E">
      <w:pPr>
        <w:pStyle w:val="Akapitzlist"/>
        <w:widowControl w:val="0"/>
        <w:numPr>
          <w:ilvl w:val="0"/>
          <w:numId w:val="44"/>
        </w:numPr>
        <w:tabs>
          <w:tab w:val="left" w:pos="-2006"/>
          <w:tab w:val="left" w:pos="514"/>
        </w:tabs>
        <w:suppressAutoHyphens/>
        <w:autoSpaceDN w:val="0"/>
        <w:spacing w:after="0"/>
        <w:ind w:right="283"/>
        <w:contextualSpacing w:val="0"/>
        <w:jc w:val="both"/>
        <w:textAlignment w:val="baseline"/>
        <w:rPr>
          <w:color w:val="000000" w:themeColor="text1"/>
        </w:rPr>
      </w:pPr>
      <w:r w:rsidRPr="0060612C">
        <w:rPr>
          <w:rStyle w:val="Domylnaczcionkaakapitu1"/>
          <w:rFonts w:ascii="Verdana" w:hAnsi="Verdana" w:cs="Verdana"/>
          <w:color w:val="000000" w:themeColor="text1"/>
          <w:sz w:val="18"/>
          <w:szCs w:val="18"/>
        </w:rPr>
        <w:lastRenderedPageBreak/>
        <w:t>Pani/Pana dane osobowe nie podlegają zautomatyzowanemu podejmowaniu decyzji, w tym profilowaniu, o którym mowa w art. 4 pkt 4) RODO, co oznacza formę zautomatyzowanego przetwarzania danych osobowych, które polega na wykorzystaniu danych osobowych do oceny niektórych czynników osobowych osoby fizycznej.</w:t>
      </w:r>
    </w:p>
    <w:p w14:paraId="377383D6" w14:textId="77777777" w:rsidR="0036041E" w:rsidRPr="0060612C" w:rsidRDefault="0036041E" w:rsidP="00060373">
      <w:pPr>
        <w:pStyle w:val="Standard"/>
        <w:numPr>
          <w:ilvl w:val="0"/>
          <w:numId w:val="44"/>
        </w:numPr>
        <w:tabs>
          <w:tab w:val="left" w:pos="633"/>
          <w:tab w:val="left" w:pos="8146"/>
          <w:tab w:val="left" w:pos="8713"/>
        </w:tabs>
        <w:spacing w:after="60" w:line="240" w:lineRule="exact"/>
        <w:ind w:right="283"/>
        <w:jc w:val="both"/>
        <w:rPr>
          <w:rFonts w:ascii="Verdana" w:hAnsi="Verdana"/>
          <w:color w:val="000000" w:themeColor="text1"/>
          <w:sz w:val="18"/>
          <w:szCs w:val="18"/>
        </w:rPr>
      </w:pPr>
      <w:r w:rsidRPr="0060612C">
        <w:rPr>
          <w:rFonts w:ascii="Verdana" w:hAnsi="Verdana"/>
          <w:color w:val="000000" w:themeColor="text1"/>
          <w:sz w:val="18"/>
          <w:szCs w:val="18"/>
        </w:rPr>
        <w:t xml:space="preserve">W przypadku danych osobowych przekazanych Zamawiającemu, a nie dotyczących bezpośrednio Wykonawcy (np. danych osobowych pracowników, podwykonawców, osób, którymi Wykonawca posługuje się przy realizacji zamówienia), Wykonawca zobowiązany jest do dopełnienia obowiązków informacyjnych, o których mowa w art. 13 i 14 RODO, w tym do przekazania odpowiedniej informacji o administrowaniu tymi danymi przez Zamawiającego.    </w:t>
      </w:r>
    </w:p>
    <w:p w14:paraId="76723D41" w14:textId="77777777" w:rsidR="00D6389A" w:rsidRPr="0060612C" w:rsidRDefault="00D6389A" w:rsidP="00D6389A">
      <w:pPr>
        <w:pStyle w:val="Listapunktowana"/>
        <w:spacing w:before="60" w:after="60" w:line="312" w:lineRule="auto"/>
        <w:rPr>
          <w:rFonts w:ascii="Verdana" w:hAnsi="Verdana"/>
          <w:color w:val="000000" w:themeColor="text1"/>
          <w:sz w:val="18"/>
          <w:szCs w:val="18"/>
        </w:rPr>
      </w:pPr>
    </w:p>
    <w:p w14:paraId="17A4EE50" w14:textId="77777777" w:rsidR="00D6389A" w:rsidRPr="0060612C" w:rsidRDefault="00D6389A" w:rsidP="00D6389A">
      <w:pPr>
        <w:pStyle w:val="Akapitzlist"/>
        <w:numPr>
          <w:ilvl w:val="0"/>
          <w:numId w:val="1"/>
        </w:numPr>
        <w:shd w:val="clear" w:color="auto" w:fill="D9D9D9" w:themeFill="background1" w:themeFillShade="D9"/>
        <w:spacing w:before="60" w:after="60" w:line="312" w:lineRule="auto"/>
        <w:ind w:left="426" w:hanging="426"/>
        <w:jc w:val="both"/>
        <w:rPr>
          <w:rFonts w:ascii="Verdana" w:hAnsi="Verdana" w:cs="Arial"/>
          <w:b/>
          <w:color w:val="000000" w:themeColor="text1"/>
          <w:sz w:val="18"/>
          <w:szCs w:val="18"/>
        </w:rPr>
      </w:pPr>
      <w:r w:rsidRPr="0060612C">
        <w:rPr>
          <w:rFonts w:ascii="Verdana" w:hAnsi="Verdana" w:cs="Arial"/>
          <w:b/>
          <w:color w:val="000000" w:themeColor="text1"/>
          <w:sz w:val="18"/>
          <w:szCs w:val="18"/>
        </w:rPr>
        <w:t>ZAŁĄCZNIKI</w:t>
      </w:r>
    </w:p>
    <w:p w14:paraId="2D5724BE" w14:textId="77777777" w:rsidR="00D6389A" w:rsidRPr="0060612C" w:rsidRDefault="00D6389A" w:rsidP="00D6389A">
      <w:pPr>
        <w:pStyle w:val="Akapitzlist"/>
        <w:spacing w:before="60" w:after="60" w:line="312" w:lineRule="auto"/>
        <w:ind w:left="426"/>
        <w:jc w:val="both"/>
        <w:rPr>
          <w:rFonts w:ascii="Verdana" w:hAnsi="Verdana" w:cs="Arial"/>
          <w:color w:val="000000" w:themeColor="text1"/>
          <w:sz w:val="18"/>
          <w:szCs w:val="18"/>
        </w:rPr>
      </w:pPr>
      <w:r w:rsidRPr="0060612C">
        <w:rPr>
          <w:rFonts w:ascii="Verdana" w:hAnsi="Verdana" w:cs="Arial"/>
          <w:color w:val="000000" w:themeColor="text1"/>
          <w:sz w:val="18"/>
          <w:szCs w:val="18"/>
        </w:rPr>
        <w:t>Załącznik nr 1 - Formularz oferty</w:t>
      </w:r>
    </w:p>
    <w:p w14:paraId="032950EA" w14:textId="77777777" w:rsidR="00D6389A" w:rsidRPr="0060612C" w:rsidRDefault="00D6389A" w:rsidP="00D6389A">
      <w:pPr>
        <w:pStyle w:val="Akapitzlist"/>
        <w:spacing w:before="60" w:after="60" w:line="312" w:lineRule="auto"/>
        <w:ind w:left="426"/>
        <w:jc w:val="both"/>
        <w:rPr>
          <w:rFonts w:ascii="Verdana" w:hAnsi="Verdana" w:cs="Arial"/>
          <w:color w:val="000000" w:themeColor="text1"/>
          <w:sz w:val="18"/>
          <w:szCs w:val="18"/>
        </w:rPr>
      </w:pPr>
      <w:r w:rsidRPr="0060612C">
        <w:rPr>
          <w:rFonts w:ascii="Verdana" w:hAnsi="Verdana" w:cs="Arial"/>
          <w:color w:val="000000" w:themeColor="text1"/>
          <w:sz w:val="18"/>
          <w:szCs w:val="18"/>
        </w:rPr>
        <w:t>Załącznik nr 2 – Wykaz osób skierowanych do realizacji przedmiotu zamówienia</w:t>
      </w:r>
    </w:p>
    <w:p w14:paraId="6311C3D9" w14:textId="77777777" w:rsidR="00D6389A" w:rsidRPr="0060612C" w:rsidRDefault="00D6389A" w:rsidP="00D6389A">
      <w:pPr>
        <w:pStyle w:val="Akapitzlist"/>
        <w:spacing w:before="60" w:after="60" w:line="312" w:lineRule="auto"/>
        <w:ind w:left="426"/>
        <w:jc w:val="both"/>
        <w:rPr>
          <w:rFonts w:ascii="Verdana" w:hAnsi="Verdana" w:cs="Arial"/>
          <w:color w:val="000000" w:themeColor="text1"/>
          <w:sz w:val="18"/>
          <w:szCs w:val="18"/>
        </w:rPr>
      </w:pPr>
      <w:r w:rsidRPr="0060612C">
        <w:rPr>
          <w:rFonts w:ascii="Verdana" w:hAnsi="Verdana" w:cs="Arial"/>
          <w:color w:val="000000" w:themeColor="text1"/>
          <w:sz w:val="18"/>
          <w:szCs w:val="18"/>
        </w:rPr>
        <w:t>Załącznik nr 3 – Wzór umowy</w:t>
      </w:r>
    </w:p>
    <w:p w14:paraId="612E69BE" w14:textId="43A3587C" w:rsidR="00AD4289" w:rsidRPr="0060612C" w:rsidRDefault="00AD4289" w:rsidP="009D2434">
      <w:pPr>
        <w:tabs>
          <w:tab w:val="left" w:pos="6525"/>
        </w:tabs>
        <w:rPr>
          <w:color w:val="000000" w:themeColor="text1"/>
        </w:rPr>
      </w:pPr>
    </w:p>
    <w:p w14:paraId="04248079" w14:textId="520CB6B7" w:rsidR="00D6389A" w:rsidRDefault="00D6389A" w:rsidP="00D6389A">
      <w:pPr>
        <w:spacing w:before="26" w:after="26" w:line="312" w:lineRule="auto"/>
        <w:ind w:left="4820" w:right="470"/>
        <w:rPr>
          <w:rFonts w:ascii="Verdana" w:hAnsi="Verdana"/>
          <w:b/>
          <w:color w:val="000000" w:themeColor="text1"/>
          <w:sz w:val="18"/>
          <w:szCs w:val="18"/>
        </w:rPr>
      </w:pPr>
      <w:r w:rsidRPr="0060612C">
        <w:rPr>
          <w:rFonts w:ascii="Verdana" w:hAnsi="Verdana"/>
          <w:b/>
          <w:color w:val="000000" w:themeColor="text1"/>
          <w:sz w:val="18"/>
          <w:szCs w:val="18"/>
        </w:rPr>
        <w:t>Z upoważnienia Rektora UMW</w:t>
      </w:r>
    </w:p>
    <w:p w14:paraId="7659026E" w14:textId="564431E0" w:rsidR="00077F2E" w:rsidRDefault="00F17F48" w:rsidP="00F17F48">
      <w:pPr>
        <w:spacing w:before="26" w:after="26" w:line="312" w:lineRule="auto"/>
        <w:ind w:right="470"/>
        <w:jc w:val="center"/>
        <w:rPr>
          <w:rStyle w:val="Pogrubienie"/>
        </w:rPr>
      </w:pPr>
      <w:r>
        <w:rPr>
          <w:rStyle w:val="Pogrubienie"/>
        </w:rPr>
        <w:t xml:space="preserve">                                                                          Zastępca Dyrektora Generalnego ds. Organizacyjnych</w:t>
      </w:r>
      <w:r>
        <w:br/>
        <w:t xml:space="preserve">                                                                         mgr Patryk Hebrowski</w:t>
      </w:r>
    </w:p>
    <w:p w14:paraId="00D3171C" w14:textId="77777777" w:rsidR="00077F2E" w:rsidRDefault="00077F2E" w:rsidP="00077F2E">
      <w:pPr>
        <w:spacing w:before="26" w:after="26" w:line="312" w:lineRule="auto"/>
        <w:ind w:right="470"/>
        <w:rPr>
          <w:rStyle w:val="Pogrubienie"/>
        </w:rPr>
      </w:pPr>
    </w:p>
    <w:p w14:paraId="75349EF0" w14:textId="77777777" w:rsidR="00077F2E" w:rsidRDefault="00077F2E" w:rsidP="00077F2E">
      <w:pPr>
        <w:spacing w:before="26" w:after="26" w:line="312" w:lineRule="auto"/>
        <w:ind w:right="470"/>
        <w:rPr>
          <w:rStyle w:val="Pogrubienie"/>
        </w:rPr>
      </w:pPr>
    </w:p>
    <w:p w14:paraId="4CCA728E" w14:textId="32D53AC8" w:rsidR="00077F2E" w:rsidRDefault="00077F2E" w:rsidP="00077F2E">
      <w:pPr>
        <w:spacing w:before="26" w:after="26" w:line="312" w:lineRule="auto"/>
        <w:ind w:right="470"/>
        <w:rPr>
          <w:rFonts w:ascii="Verdana" w:hAnsi="Verdana"/>
          <w:b/>
          <w:color w:val="000000" w:themeColor="text1"/>
          <w:sz w:val="18"/>
          <w:szCs w:val="18"/>
        </w:rPr>
      </w:pPr>
      <w:r>
        <w:rPr>
          <w:rStyle w:val="Pogrubienie"/>
        </w:rPr>
        <w:t xml:space="preserve">                                                                          </w:t>
      </w:r>
    </w:p>
    <w:p w14:paraId="7905F6A6" w14:textId="74D44493" w:rsidR="00481ADA" w:rsidRDefault="00481ADA" w:rsidP="00D6389A">
      <w:pPr>
        <w:spacing w:before="26" w:after="26" w:line="312" w:lineRule="auto"/>
        <w:ind w:left="4820" w:right="470"/>
        <w:rPr>
          <w:rFonts w:ascii="Verdana" w:hAnsi="Verdana"/>
          <w:b/>
          <w:color w:val="000000" w:themeColor="text1"/>
          <w:sz w:val="18"/>
          <w:szCs w:val="18"/>
        </w:rPr>
      </w:pPr>
    </w:p>
    <w:p w14:paraId="0E57A86D" w14:textId="53E51C29" w:rsidR="00481ADA" w:rsidRDefault="00481ADA" w:rsidP="00D6389A">
      <w:pPr>
        <w:spacing w:before="26" w:after="26" w:line="312" w:lineRule="auto"/>
        <w:ind w:left="4820" w:right="470"/>
        <w:rPr>
          <w:rFonts w:ascii="Verdana" w:hAnsi="Verdana"/>
          <w:b/>
          <w:color w:val="000000" w:themeColor="text1"/>
          <w:sz w:val="18"/>
          <w:szCs w:val="18"/>
        </w:rPr>
      </w:pPr>
    </w:p>
    <w:p w14:paraId="17764470" w14:textId="2F2C339C" w:rsidR="00481ADA" w:rsidRDefault="00481ADA" w:rsidP="00D6389A">
      <w:pPr>
        <w:spacing w:before="26" w:after="26" w:line="312" w:lineRule="auto"/>
        <w:ind w:left="4820" w:right="470"/>
        <w:rPr>
          <w:rFonts w:ascii="Verdana" w:hAnsi="Verdana"/>
          <w:b/>
          <w:color w:val="000000" w:themeColor="text1"/>
          <w:sz w:val="18"/>
          <w:szCs w:val="18"/>
        </w:rPr>
      </w:pPr>
    </w:p>
    <w:p w14:paraId="4DC4C6FB" w14:textId="77777777" w:rsidR="00481ADA" w:rsidRPr="0060612C" w:rsidRDefault="00481ADA" w:rsidP="00D6389A">
      <w:pPr>
        <w:spacing w:before="26" w:after="26" w:line="312" w:lineRule="auto"/>
        <w:ind w:left="4820" w:right="470"/>
        <w:rPr>
          <w:rFonts w:ascii="Verdana" w:hAnsi="Verdana"/>
          <w:b/>
          <w:color w:val="000000" w:themeColor="text1"/>
          <w:sz w:val="18"/>
          <w:szCs w:val="18"/>
        </w:rPr>
      </w:pPr>
    </w:p>
    <w:p w14:paraId="3A4E498F" w14:textId="77777777" w:rsidR="00D6389A" w:rsidRPr="0060612C" w:rsidRDefault="00D6389A" w:rsidP="00D6389A">
      <w:pPr>
        <w:spacing w:before="26" w:after="26" w:line="312" w:lineRule="auto"/>
        <w:ind w:left="4820" w:right="470"/>
        <w:jc w:val="both"/>
        <w:rPr>
          <w:rFonts w:ascii="Verdana" w:hAnsi="Verdana"/>
          <w:b/>
          <w:color w:val="000000" w:themeColor="text1"/>
          <w:sz w:val="18"/>
          <w:szCs w:val="18"/>
        </w:rPr>
      </w:pPr>
    </w:p>
    <w:p w14:paraId="6868CF69" w14:textId="77777777" w:rsidR="00D6389A" w:rsidRPr="0060612C" w:rsidRDefault="00D6389A" w:rsidP="00D6389A">
      <w:pPr>
        <w:spacing w:before="26" w:after="26" w:line="312" w:lineRule="auto"/>
        <w:ind w:left="5103" w:right="470"/>
        <w:jc w:val="both"/>
        <w:rPr>
          <w:rFonts w:ascii="Verdana" w:hAnsi="Verdana"/>
          <w:b/>
          <w:color w:val="000000" w:themeColor="text1"/>
          <w:sz w:val="18"/>
          <w:szCs w:val="18"/>
        </w:rPr>
      </w:pPr>
    </w:p>
    <w:p w14:paraId="6C865906" w14:textId="77777777" w:rsidR="00D6389A" w:rsidRPr="0060612C" w:rsidRDefault="00D6389A" w:rsidP="009D2434">
      <w:pPr>
        <w:tabs>
          <w:tab w:val="left" w:pos="6525"/>
        </w:tabs>
        <w:rPr>
          <w:color w:val="000000" w:themeColor="text1"/>
        </w:rPr>
      </w:pPr>
    </w:p>
    <w:p w14:paraId="502DC0C3" w14:textId="170AFC35" w:rsidR="005436C5" w:rsidRPr="0060612C" w:rsidRDefault="005436C5" w:rsidP="00A57F76">
      <w:pPr>
        <w:pageBreakBefore/>
        <w:tabs>
          <w:tab w:val="left" w:pos="3975"/>
        </w:tabs>
        <w:spacing w:before="60" w:after="60" w:line="312" w:lineRule="auto"/>
        <w:contextualSpacing/>
        <w:rPr>
          <w:rFonts w:ascii="Verdana" w:eastAsia="Times New Roman" w:hAnsi="Verdana" w:cs="Arial"/>
          <w:bCs/>
          <w:i/>
          <w:iCs/>
          <w:color w:val="000000" w:themeColor="text1"/>
          <w:sz w:val="18"/>
          <w:szCs w:val="18"/>
          <w:lang w:eastAsia="pl-PL"/>
        </w:rPr>
      </w:pPr>
      <w:r w:rsidRPr="0060612C">
        <w:rPr>
          <w:rFonts w:ascii="Verdana" w:eastAsia="Times New Roman" w:hAnsi="Verdana" w:cs="Arial"/>
          <w:bCs/>
          <w:i/>
          <w:iCs/>
          <w:color w:val="000000" w:themeColor="text1"/>
          <w:sz w:val="18"/>
          <w:szCs w:val="18"/>
          <w:shd w:val="clear" w:color="auto" w:fill="FFFFFF" w:themeFill="background1"/>
          <w:lang w:eastAsia="pl-PL"/>
        </w:rPr>
        <w:lastRenderedPageBreak/>
        <w:t>Załącznik nr 1</w:t>
      </w:r>
      <w:r w:rsidRPr="0060612C">
        <w:rPr>
          <w:rFonts w:ascii="Verdana" w:eastAsia="Times New Roman" w:hAnsi="Verdana" w:cs="Arial"/>
          <w:bCs/>
          <w:i/>
          <w:iCs/>
          <w:color w:val="000000" w:themeColor="text1"/>
          <w:sz w:val="18"/>
          <w:szCs w:val="18"/>
          <w:lang w:eastAsia="pl-PL"/>
        </w:rPr>
        <w:t xml:space="preserve"> do zapytania ofertowego - Formularz oferty </w:t>
      </w:r>
    </w:p>
    <w:p w14:paraId="1620AF32" w14:textId="665D76EB" w:rsidR="007E703F" w:rsidRPr="0060612C" w:rsidRDefault="007E703F" w:rsidP="00A57F76">
      <w:pPr>
        <w:spacing w:before="60" w:after="60" w:line="312" w:lineRule="auto"/>
        <w:rPr>
          <w:rFonts w:ascii="Verdana" w:hAnsi="Verdana" w:cs="Arial"/>
          <w:color w:val="000000" w:themeColor="text1"/>
          <w:sz w:val="18"/>
          <w:szCs w:val="18"/>
        </w:rPr>
      </w:pPr>
      <w:r w:rsidRPr="0060612C">
        <w:rPr>
          <w:rFonts w:ascii="Verdana" w:hAnsi="Verdana" w:cs="Arial"/>
          <w:color w:val="000000" w:themeColor="text1"/>
          <w:sz w:val="18"/>
          <w:szCs w:val="18"/>
        </w:rPr>
        <w:tab/>
      </w:r>
      <w:r w:rsidRPr="0060612C">
        <w:rPr>
          <w:rFonts w:ascii="Verdana" w:hAnsi="Verdana" w:cs="Arial"/>
          <w:color w:val="000000" w:themeColor="text1"/>
          <w:sz w:val="18"/>
          <w:szCs w:val="18"/>
        </w:rPr>
        <w:tab/>
      </w:r>
      <w:r w:rsidRPr="0060612C">
        <w:rPr>
          <w:rFonts w:ascii="Verdana" w:hAnsi="Verdana" w:cs="Arial"/>
          <w:color w:val="000000" w:themeColor="text1"/>
          <w:sz w:val="18"/>
          <w:szCs w:val="18"/>
        </w:rPr>
        <w:tab/>
      </w:r>
      <w:r w:rsidRPr="0060612C">
        <w:rPr>
          <w:rFonts w:ascii="Verdana" w:hAnsi="Verdana" w:cs="Arial"/>
          <w:color w:val="000000" w:themeColor="text1"/>
          <w:sz w:val="18"/>
          <w:szCs w:val="18"/>
        </w:rPr>
        <w:tab/>
      </w:r>
      <w:r w:rsidRPr="0060612C">
        <w:rPr>
          <w:rFonts w:ascii="Verdana" w:hAnsi="Verdana" w:cs="Arial"/>
          <w:color w:val="000000" w:themeColor="text1"/>
          <w:sz w:val="18"/>
          <w:szCs w:val="18"/>
        </w:rPr>
        <w:tab/>
      </w:r>
      <w:r w:rsidRPr="0060612C">
        <w:rPr>
          <w:rFonts w:ascii="Verdana" w:hAnsi="Verdana" w:cs="Arial"/>
          <w:color w:val="000000" w:themeColor="text1"/>
          <w:sz w:val="18"/>
          <w:szCs w:val="18"/>
        </w:rPr>
        <w:tab/>
        <w:t xml:space="preserve">............................., dnia .............................                    </w:t>
      </w:r>
    </w:p>
    <w:p w14:paraId="7EEDDE43" w14:textId="686DD923" w:rsidR="007E703F" w:rsidRPr="0060612C" w:rsidRDefault="007E703F" w:rsidP="00A57F76">
      <w:pPr>
        <w:keepNext/>
        <w:tabs>
          <w:tab w:val="num" w:pos="720"/>
        </w:tabs>
        <w:spacing w:before="60" w:after="60" w:line="312" w:lineRule="auto"/>
        <w:ind w:right="70"/>
        <w:jc w:val="center"/>
        <w:outlineLvl w:val="1"/>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FORMULARZ  OFER</w:t>
      </w:r>
      <w:r w:rsidR="00D608F1" w:rsidRPr="0060612C">
        <w:rPr>
          <w:rFonts w:ascii="Verdana" w:eastAsia="Times New Roman" w:hAnsi="Verdana" w:cs="Arial"/>
          <w:b/>
          <w:color w:val="000000" w:themeColor="text1"/>
          <w:sz w:val="18"/>
          <w:szCs w:val="18"/>
          <w:lang w:eastAsia="pl-PL"/>
        </w:rPr>
        <w:t>T</w:t>
      </w:r>
      <w:r w:rsidR="00586A36" w:rsidRPr="0060612C">
        <w:rPr>
          <w:rFonts w:ascii="Verdana" w:eastAsia="Times New Roman" w:hAnsi="Verdana" w:cs="Arial"/>
          <w:b/>
          <w:color w:val="000000" w:themeColor="text1"/>
          <w:sz w:val="18"/>
          <w:szCs w:val="18"/>
          <w:lang w:eastAsia="pl-PL"/>
        </w:rPr>
        <w:t>Y</w:t>
      </w:r>
      <w:r w:rsidRPr="0060612C">
        <w:rPr>
          <w:rFonts w:ascii="Verdana" w:eastAsia="Times New Roman" w:hAnsi="Verdana" w:cs="Arial"/>
          <w:b/>
          <w:color w:val="000000" w:themeColor="text1"/>
          <w:sz w:val="18"/>
          <w:szCs w:val="18"/>
          <w:lang w:eastAsia="pl-PL"/>
        </w:rPr>
        <w:t xml:space="preserve"> </w:t>
      </w:r>
    </w:p>
    <w:p w14:paraId="592FFA84" w14:textId="012D9123" w:rsidR="00B45F7D" w:rsidRPr="0060612C" w:rsidRDefault="00B45F7D" w:rsidP="00A57F76">
      <w:pPr>
        <w:keepNext/>
        <w:tabs>
          <w:tab w:val="num" w:pos="720"/>
        </w:tabs>
        <w:spacing w:before="60" w:after="60" w:line="312" w:lineRule="auto"/>
        <w:ind w:right="70"/>
        <w:jc w:val="center"/>
        <w:outlineLvl w:val="1"/>
        <w:rPr>
          <w:rFonts w:ascii="Verdana" w:eastAsia="Times New Roman" w:hAnsi="Verdana" w:cs="Arial"/>
          <w:b/>
          <w:color w:val="000000" w:themeColor="text1"/>
          <w:sz w:val="18"/>
          <w:szCs w:val="18"/>
          <w:lang w:eastAsia="pl-PL"/>
        </w:rPr>
      </w:pPr>
      <w:r w:rsidRPr="0060612C">
        <w:rPr>
          <w:rFonts w:ascii="Verdana" w:hAnsi="Verdana"/>
          <w:b/>
          <w:bCs/>
          <w:color w:val="000000" w:themeColor="text1"/>
          <w:sz w:val="18"/>
        </w:rPr>
        <w:t xml:space="preserve">dla części </w:t>
      </w:r>
      <w:r w:rsidRPr="0060612C">
        <w:rPr>
          <w:rFonts w:ascii="Verdana" w:hAnsi="Verdana"/>
          <w:b/>
          <w:color w:val="000000" w:themeColor="text1"/>
          <w:sz w:val="18"/>
        </w:rPr>
        <w:t xml:space="preserve">………… </w:t>
      </w:r>
      <w:r w:rsidRPr="0060612C">
        <w:rPr>
          <w:rFonts w:ascii="Verdana" w:hAnsi="Verdana"/>
          <w:i/>
          <w:color w:val="000000" w:themeColor="text1"/>
          <w:sz w:val="18"/>
        </w:rPr>
        <w:t>(wpisać odpowiednio dla Części której dotyczy)</w:t>
      </w:r>
    </w:p>
    <w:p w14:paraId="0674AD06" w14:textId="77777777" w:rsidR="007E703F" w:rsidRPr="0060612C" w:rsidRDefault="007E703F" w:rsidP="00A57F76">
      <w:pPr>
        <w:spacing w:before="60" w:after="60" w:line="312" w:lineRule="auto"/>
        <w:jc w:val="both"/>
        <w:rPr>
          <w:rFonts w:ascii="Verdana" w:eastAsia="Times New Roman" w:hAnsi="Verdana" w:cs="Arial"/>
          <w:b/>
          <w:color w:val="000000" w:themeColor="text1"/>
          <w:sz w:val="18"/>
          <w:szCs w:val="1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2"/>
        <w:gridCol w:w="4920"/>
      </w:tblGrid>
      <w:tr w:rsidR="007E703F" w:rsidRPr="0060612C" w14:paraId="0BEF8CCA" w14:textId="77777777" w:rsidTr="007E703F">
        <w:trPr>
          <w:trHeight w:val="675"/>
        </w:trPr>
        <w:tc>
          <w:tcPr>
            <w:tcW w:w="5201" w:type="dxa"/>
            <w:tcBorders>
              <w:top w:val="single" w:sz="4" w:space="0" w:color="auto"/>
              <w:left w:val="single" w:sz="4" w:space="0" w:color="auto"/>
              <w:bottom w:val="single" w:sz="4" w:space="0" w:color="auto"/>
              <w:right w:val="single" w:sz="4" w:space="0" w:color="auto"/>
            </w:tcBorders>
            <w:shd w:val="clear" w:color="auto" w:fill="D9D9D9"/>
            <w:hideMark/>
          </w:tcPr>
          <w:p w14:paraId="451E7C3F" w14:textId="77777777" w:rsidR="007E703F" w:rsidRPr="0060612C" w:rsidRDefault="007E703F" w:rsidP="00A57F76">
            <w:pPr>
              <w:spacing w:before="60" w:after="60" w:line="312" w:lineRule="auto"/>
              <w:ind w:left="851" w:hanging="851"/>
              <w:jc w:val="both"/>
              <w:rPr>
                <w:rFonts w:ascii="Verdana" w:eastAsia="Times New Roman" w:hAnsi="Verdana" w:cs="Arial"/>
                <w:b/>
                <w:color w:val="000000" w:themeColor="text1"/>
                <w:sz w:val="18"/>
                <w:szCs w:val="18"/>
                <w:lang w:eastAsia="en-GB"/>
              </w:rPr>
            </w:pPr>
            <w:r w:rsidRPr="0060612C">
              <w:rPr>
                <w:rFonts w:ascii="Verdana" w:eastAsia="Times New Roman" w:hAnsi="Verdana" w:cs="Arial"/>
                <w:b/>
                <w:color w:val="000000" w:themeColor="text1"/>
                <w:sz w:val="18"/>
                <w:szCs w:val="18"/>
                <w:lang w:eastAsia="en-GB"/>
              </w:rPr>
              <w:t>Nazwa Wykonawcy:</w:t>
            </w:r>
          </w:p>
        </w:tc>
        <w:tc>
          <w:tcPr>
            <w:tcW w:w="6134" w:type="dxa"/>
            <w:tcBorders>
              <w:top w:val="single" w:sz="4" w:space="0" w:color="auto"/>
              <w:left w:val="single" w:sz="4" w:space="0" w:color="auto"/>
              <w:bottom w:val="single" w:sz="4" w:space="0" w:color="auto"/>
              <w:right w:val="single" w:sz="4" w:space="0" w:color="auto"/>
            </w:tcBorders>
            <w:vAlign w:val="bottom"/>
            <w:hideMark/>
          </w:tcPr>
          <w:p w14:paraId="3D915826" w14:textId="77777777" w:rsidR="007E703F" w:rsidRPr="0060612C" w:rsidRDefault="007E703F" w:rsidP="00A57F76">
            <w:pPr>
              <w:spacing w:before="60" w:after="60" w:line="312" w:lineRule="auto"/>
              <w:jc w:val="center"/>
              <w:rPr>
                <w:rFonts w:ascii="Verdana" w:eastAsia="Times New Roman" w:hAnsi="Verdana" w:cs="Arial"/>
                <w:color w:val="000000" w:themeColor="text1"/>
                <w:sz w:val="18"/>
                <w:szCs w:val="18"/>
                <w:lang w:eastAsia="pl-PL"/>
              </w:rPr>
            </w:pPr>
            <w:r w:rsidRPr="0060612C">
              <w:rPr>
                <w:rFonts w:ascii="Verdana" w:eastAsia="Times New Roman" w:hAnsi="Verdana" w:cs="Arial"/>
                <w:color w:val="000000" w:themeColor="text1"/>
                <w:sz w:val="18"/>
                <w:szCs w:val="18"/>
                <w:lang w:eastAsia="pl-PL"/>
              </w:rPr>
              <w:t>………………………………………………</w:t>
            </w:r>
          </w:p>
        </w:tc>
      </w:tr>
      <w:tr w:rsidR="007E703F" w:rsidRPr="0060612C" w14:paraId="0010EEA4" w14:textId="77777777" w:rsidTr="007E703F">
        <w:trPr>
          <w:trHeight w:val="459"/>
        </w:trPr>
        <w:tc>
          <w:tcPr>
            <w:tcW w:w="5201" w:type="dxa"/>
            <w:tcBorders>
              <w:top w:val="single" w:sz="4" w:space="0" w:color="auto"/>
              <w:left w:val="single" w:sz="4" w:space="0" w:color="auto"/>
              <w:bottom w:val="single" w:sz="4" w:space="0" w:color="auto"/>
              <w:right w:val="single" w:sz="4" w:space="0" w:color="auto"/>
            </w:tcBorders>
            <w:shd w:val="clear" w:color="auto" w:fill="D9D9D9"/>
            <w:hideMark/>
          </w:tcPr>
          <w:p w14:paraId="7FF8D2D5" w14:textId="77777777" w:rsidR="007E703F" w:rsidRPr="0060612C" w:rsidRDefault="007E703F" w:rsidP="00A57F76">
            <w:pPr>
              <w:spacing w:before="60" w:after="60" w:line="312" w:lineRule="auto"/>
              <w:rPr>
                <w:rFonts w:ascii="Verdana" w:eastAsia="Times New Roman" w:hAnsi="Verdana" w:cs="Arial"/>
                <w:b/>
                <w:color w:val="000000" w:themeColor="text1"/>
                <w:sz w:val="18"/>
                <w:szCs w:val="18"/>
                <w:lang w:eastAsia="en-GB"/>
              </w:rPr>
            </w:pPr>
            <w:r w:rsidRPr="0060612C">
              <w:rPr>
                <w:rFonts w:ascii="Verdana" w:eastAsia="Times New Roman" w:hAnsi="Verdana" w:cs="Arial"/>
                <w:b/>
                <w:color w:val="000000" w:themeColor="text1"/>
                <w:sz w:val="18"/>
                <w:szCs w:val="18"/>
                <w:lang w:eastAsia="en-GB"/>
              </w:rPr>
              <w:t>Adres lub siedziba:</w:t>
            </w:r>
          </w:p>
        </w:tc>
        <w:tc>
          <w:tcPr>
            <w:tcW w:w="6134" w:type="dxa"/>
            <w:tcBorders>
              <w:top w:val="single" w:sz="4" w:space="0" w:color="auto"/>
              <w:left w:val="single" w:sz="4" w:space="0" w:color="auto"/>
              <w:bottom w:val="single" w:sz="4" w:space="0" w:color="auto"/>
              <w:right w:val="single" w:sz="4" w:space="0" w:color="auto"/>
            </w:tcBorders>
            <w:vAlign w:val="bottom"/>
            <w:hideMark/>
          </w:tcPr>
          <w:p w14:paraId="07BD3117" w14:textId="77777777" w:rsidR="007E703F" w:rsidRPr="0060612C" w:rsidRDefault="007E703F" w:rsidP="00A57F76">
            <w:pPr>
              <w:spacing w:before="60" w:after="60" w:line="312" w:lineRule="auto"/>
              <w:jc w:val="center"/>
              <w:rPr>
                <w:rFonts w:ascii="Verdana" w:eastAsia="Times New Roman" w:hAnsi="Verdana" w:cs="Arial"/>
                <w:color w:val="000000" w:themeColor="text1"/>
                <w:sz w:val="18"/>
                <w:szCs w:val="18"/>
                <w:lang w:eastAsia="en-GB"/>
              </w:rPr>
            </w:pPr>
            <w:r w:rsidRPr="0060612C">
              <w:rPr>
                <w:rFonts w:ascii="Verdana" w:eastAsia="Times New Roman" w:hAnsi="Verdana" w:cs="Arial"/>
                <w:color w:val="000000" w:themeColor="text1"/>
                <w:sz w:val="18"/>
                <w:szCs w:val="18"/>
                <w:lang w:eastAsia="pl-PL"/>
              </w:rPr>
              <w:t>………………………………………………</w:t>
            </w:r>
          </w:p>
        </w:tc>
      </w:tr>
      <w:tr w:rsidR="007E703F" w:rsidRPr="0060612C" w14:paraId="432AAB2C" w14:textId="77777777" w:rsidTr="007E703F">
        <w:trPr>
          <w:trHeight w:val="1097"/>
        </w:trPr>
        <w:tc>
          <w:tcPr>
            <w:tcW w:w="5201" w:type="dxa"/>
            <w:tcBorders>
              <w:top w:val="single" w:sz="4" w:space="0" w:color="auto"/>
              <w:left w:val="single" w:sz="4" w:space="0" w:color="auto"/>
              <w:bottom w:val="single" w:sz="4" w:space="0" w:color="auto"/>
              <w:right w:val="single" w:sz="4" w:space="0" w:color="auto"/>
            </w:tcBorders>
            <w:shd w:val="clear" w:color="auto" w:fill="D9D9D9"/>
            <w:hideMark/>
          </w:tcPr>
          <w:p w14:paraId="249FAE4C" w14:textId="77777777" w:rsidR="007E703F" w:rsidRPr="0060612C" w:rsidRDefault="007E703F" w:rsidP="00A57F76">
            <w:pPr>
              <w:spacing w:before="60" w:after="60" w:line="312" w:lineRule="auto"/>
              <w:jc w:val="both"/>
              <w:rPr>
                <w:rFonts w:ascii="Verdana" w:eastAsia="Times New Roman" w:hAnsi="Verdana" w:cs="Arial"/>
                <w:b/>
                <w:color w:val="000000" w:themeColor="text1"/>
                <w:sz w:val="18"/>
                <w:szCs w:val="18"/>
                <w:lang w:eastAsia="en-GB"/>
              </w:rPr>
            </w:pPr>
          </w:p>
          <w:p w14:paraId="1CEE4D3D" w14:textId="77777777" w:rsidR="007E703F" w:rsidRPr="0060612C" w:rsidRDefault="007E703F" w:rsidP="00A57F76">
            <w:pPr>
              <w:spacing w:before="60" w:after="60" w:line="312" w:lineRule="auto"/>
              <w:jc w:val="both"/>
              <w:rPr>
                <w:rFonts w:ascii="Verdana" w:eastAsia="Times New Roman" w:hAnsi="Verdana" w:cs="Arial"/>
                <w:b/>
                <w:color w:val="000000" w:themeColor="text1"/>
                <w:sz w:val="18"/>
                <w:szCs w:val="18"/>
                <w:lang w:eastAsia="en-GB"/>
              </w:rPr>
            </w:pPr>
            <w:r w:rsidRPr="0060612C">
              <w:rPr>
                <w:rFonts w:ascii="Verdana" w:eastAsia="Times New Roman" w:hAnsi="Verdana" w:cs="Arial"/>
                <w:b/>
                <w:color w:val="000000" w:themeColor="text1"/>
                <w:sz w:val="18"/>
                <w:szCs w:val="18"/>
                <w:lang w:eastAsia="en-GB"/>
              </w:rPr>
              <w:t>Telefon:</w:t>
            </w:r>
          </w:p>
          <w:p w14:paraId="7D15E40A" w14:textId="77777777" w:rsidR="007E703F" w:rsidRPr="0060612C" w:rsidRDefault="007E703F" w:rsidP="00A57F76">
            <w:pPr>
              <w:spacing w:before="60" w:after="60" w:line="312" w:lineRule="auto"/>
              <w:jc w:val="both"/>
              <w:rPr>
                <w:rFonts w:ascii="Verdana" w:eastAsia="Times New Roman" w:hAnsi="Verdana" w:cs="Arial"/>
                <w:b/>
                <w:color w:val="000000" w:themeColor="text1"/>
                <w:sz w:val="18"/>
                <w:szCs w:val="18"/>
                <w:lang w:eastAsia="en-GB"/>
              </w:rPr>
            </w:pPr>
            <w:r w:rsidRPr="0060612C">
              <w:rPr>
                <w:rFonts w:ascii="Verdana" w:eastAsia="Times New Roman" w:hAnsi="Verdana" w:cs="Arial"/>
                <w:b/>
                <w:color w:val="000000" w:themeColor="text1"/>
                <w:sz w:val="18"/>
                <w:szCs w:val="18"/>
                <w:lang w:eastAsia="en-GB"/>
              </w:rPr>
              <w:t>Adres e-mail:</w:t>
            </w:r>
          </w:p>
        </w:tc>
        <w:tc>
          <w:tcPr>
            <w:tcW w:w="6134" w:type="dxa"/>
            <w:tcBorders>
              <w:top w:val="single" w:sz="4" w:space="0" w:color="auto"/>
              <w:left w:val="single" w:sz="4" w:space="0" w:color="auto"/>
              <w:bottom w:val="single" w:sz="4" w:space="0" w:color="auto"/>
              <w:right w:val="single" w:sz="4" w:space="0" w:color="auto"/>
            </w:tcBorders>
            <w:vAlign w:val="bottom"/>
            <w:hideMark/>
          </w:tcPr>
          <w:p w14:paraId="4BDA4D64" w14:textId="77777777" w:rsidR="007E703F" w:rsidRPr="0060612C" w:rsidRDefault="007E703F" w:rsidP="00A57F76">
            <w:pPr>
              <w:spacing w:before="60" w:after="60" w:line="312" w:lineRule="auto"/>
              <w:jc w:val="center"/>
              <w:rPr>
                <w:rFonts w:ascii="Verdana" w:eastAsia="Times New Roman" w:hAnsi="Verdana" w:cs="Arial"/>
                <w:color w:val="000000" w:themeColor="text1"/>
                <w:sz w:val="18"/>
                <w:szCs w:val="18"/>
                <w:lang w:eastAsia="pl-PL"/>
              </w:rPr>
            </w:pPr>
            <w:r w:rsidRPr="0060612C">
              <w:rPr>
                <w:rFonts w:ascii="Verdana" w:eastAsia="Times New Roman" w:hAnsi="Verdana" w:cs="Arial"/>
                <w:color w:val="000000" w:themeColor="text1"/>
                <w:sz w:val="18"/>
                <w:szCs w:val="18"/>
                <w:lang w:eastAsia="pl-PL"/>
              </w:rPr>
              <w:t>………………………………………………</w:t>
            </w:r>
          </w:p>
          <w:p w14:paraId="10D7D59D" w14:textId="77777777" w:rsidR="007E703F" w:rsidRPr="0060612C" w:rsidRDefault="007E703F" w:rsidP="00A57F76">
            <w:pPr>
              <w:spacing w:before="60" w:after="60" w:line="312" w:lineRule="auto"/>
              <w:jc w:val="center"/>
              <w:rPr>
                <w:rFonts w:ascii="Verdana" w:eastAsia="Times New Roman" w:hAnsi="Verdana" w:cs="Arial"/>
                <w:color w:val="000000" w:themeColor="text1"/>
                <w:sz w:val="18"/>
                <w:szCs w:val="18"/>
                <w:lang w:eastAsia="pl-PL"/>
              </w:rPr>
            </w:pPr>
            <w:r w:rsidRPr="0060612C">
              <w:rPr>
                <w:rFonts w:ascii="Verdana" w:eastAsia="Times New Roman" w:hAnsi="Verdana" w:cs="Arial"/>
                <w:color w:val="000000" w:themeColor="text1"/>
                <w:sz w:val="18"/>
                <w:szCs w:val="18"/>
                <w:lang w:eastAsia="pl-PL"/>
              </w:rPr>
              <w:t>………………………………………………</w:t>
            </w:r>
          </w:p>
        </w:tc>
      </w:tr>
    </w:tbl>
    <w:p w14:paraId="56F5873B" w14:textId="77777777" w:rsidR="007E703F" w:rsidRPr="0060612C" w:rsidRDefault="007E703F" w:rsidP="00A57F76">
      <w:pPr>
        <w:spacing w:before="60" w:after="60" w:line="312" w:lineRule="auto"/>
        <w:rPr>
          <w:rFonts w:ascii="Verdana" w:eastAsia="Times New Roman" w:hAnsi="Verdana" w:cs="Arial"/>
          <w:b/>
          <w:i/>
          <w:color w:val="000000" w:themeColor="text1"/>
          <w:sz w:val="18"/>
          <w:szCs w:val="18"/>
          <w:lang w:eastAsia="pl-PL"/>
        </w:rPr>
      </w:pPr>
    </w:p>
    <w:p w14:paraId="3BEA3708" w14:textId="3966EC45" w:rsidR="00BA7628" w:rsidRPr="0060612C" w:rsidRDefault="00690D2C" w:rsidP="00A57F76">
      <w:pPr>
        <w:spacing w:before="60" w:after="60" w:line="312" w:lineRule="auto"/>
        <w:jc w:val="both"/>
        <w:rPr>
          <w:rFonts w:ascii="Verdana" w:hAnsi="Verdana" w:cs="Arial"/>
          <w:color w:val="000000" w:themeColor="text1"/>
          <w:sz w:val="18"/>
          <w:szCs w:val="18"/>
        </w:rPr>
      </w:pPr>
      <w:r w:rsidRPr="0060612C">
        <w:rPr>
          <w:rFonts w:ascii="Verdana" w:eastAsia="Times New Roman" w:hAnsi="Verdana" w:cs="Arial"/>
          <w:bCs/>
          <w:color w:val="000000" w:themeColor="text1"/>
          <w:sz w:val="18"/>
          <w:szCs w:val="18"/>
          <w:lang w:eastAsia="pl-PL"/>
        </w:rPr>
        <w:t>Odpowiadając na skierowane do nas zapytanie ofertowe prowadzone przez Zamawiającego</w:t>
      </w:r>
      <w:r w:rsidR="00E52E41" w:rsidRPr="0060612C">
        <w:rPr>
          <w:rFonts w:ascii="Verdana" w:eastAsia="Times New Roman" w:hAnsi="Verdana" w:cs="Arial"/>
          <w:bCs/>
          <w:color w:val="000000" w:themeColor="text1"/>
          <w:sz w:val="18"/>
          <w:szCs w:val="18"/>
          <w:lang w:eastAsia="pl-PL"/>
        </w:rPr>
        <w:t xml:space="preserve">, </w:t>
      </w:r>
      <w:r w:rsidR="00BA7628" w:rsidRPr="0060612C">
        <w:rPr>
          <w:rFonts w:ascii="Verdana" w:hAnsi="Verdana" w:cs="Arial"/>
          <w:color w:val="000000" w:themeColor="text1"/>
          <w:sz w:val="18"/>
          <w:szCs w:val="18"/>
        </w:rPr>
        <w:t>w ramach projektu</w:t>
      </w:r>
      <w:r w:rsidR="00BA7628" w:rsidRPr="0060612C">
        <w:rPr>
          <w:rFonts w:ascii="Verdana" w:hAnsi="Verdana" w:cs="Arial"/>
          <w:b/>
          <w:bCs/>
          <w:color w:val="000000" w:themeColor="text1"/>
          <w:sz w:val="18"/>
          <w:szCs w:val="18"/>
        </w:rPr>
        <w:t xml:space="preserve"> „</w:t>
      </w:r>
      <w:r w:rsidR="00BA7628" w:rsidRPr="0060612C">
        <w:rPr>
          <w:rFonts w:ascii="Verdana" w:hAnsi="Verdana" w:cs="Arial"/>
          <w:b/>
          <w:bCs/>
          <w:i/>
          <w:color w:val="000000" w:themeColor="text1"/>
          <w:sz w:val="18"/>
          <w:szCs w:val="18"/>
        </w:rPr>
        <w:t>Akademia Badań Klinicznych – rozwój kompetencji zespołów badawczych w podmiotach leczniczych świadczących usługi szpitalne oraz lekarzy zatrudnionych w placówkach podstawowej opieki zdrowotnej</w:t>
      </w:r>
      <w:r w:rsidR="00BA7628" w:rsidRPr="0060612C">
        <w:rPr>
          <w:rFonts w:ascii="Verdana" w:hAnsi="Verdana" w:cs="Arial"/>
          <w:b/>
          <w:bCs/>
          <w:color w:val="000000" w:themeColor="text1"/>
          <w:sz w:val="18"/>
          <w:szCs w:val="18"/>
        </w:rPr>
        <w:t>”</w:t>
      </w:r>
      <w:r w:rsidR="00BA7628" w:rsidRPr="0060612C">
        <w:rPr>
          <w:rFonts w:ascii="Verdana" w:hAnsi="Verdana" w:cs="Arial"/>
          <w:bCs/>
          <w:color w:val="000000" w:themeColor="text1"/>
          <w:sz w:val="18"/>
          <w:szCs w:val="18"/>
        </w:rPr>
        <w:t xml:space="preserve"> </w:t>
      </w:r>
      <w:r w:rsidR="00BA7628" w:rsidRPr="0060612C">
        <w:rPr>
          <w:rFonts w:ascii="Verdana" w:hAnsi="Verdana" w:cs="Arial"/>
          <w:b/>
          <w:bCs/>
          <w:color w:val="000000" w:themeColor="text1"/>
          <w:sz w:val="18"/>
          <w:szCs w:val="18"/>
        </w:rPr>
        <w:t>nr POWR.05.02.00-00-0008/19</w:t>
      </w:r>
      <w:r w:rsidR="00BA7628" w:rsidRPr="0060612C">
        <w:rPr>
          <w:rFonts w:ascii="Verdana" w:hAnsi="Verdana" w:cs="Arial"/>
          <w:bCs/>
          <w:color w:val="000000" w:themeColor="text1"/>
          <w:sz w:val="18"/>
          <w:szCs w:val="18"/>
        </w:rPr>
        <w:t xml:space="preserve"> w</w:t>
      </w:r>
      <w:r w:rsidR="00BA7628" w:rsidRPr="0060612C">
        <w:rPr>
          <w:rFonts w:ascii="Verdana" w:hAnsi="Verdana" w:cs="Arial"/>
          <w:color w:val="000000" w:themeColor="text1"/>
          <w:sz w:val="18"/>
          <w:szCs w:val="18"/>
        </w:rPr>
        <w:t xml:space="preserve"> ramach Programu Operacyjnego Wiedza Edukacja Rozwój 2014-2020; V Oś Priorytetowa - Wsparcie dla obszaru zdrowia 5.2. Działania projakościowe i rozwiązania organizacyjne w systemie ochrony zdrowia ułatwiające dostęp do niedrogich, trwałych oraz wysokiej jakości usług zdrowotnych zaprasza do złożenia ofert  w ramach Zadania 2 (przeprowadzenie zajęć) na studiach podyplomowych „Niekomercyjne Badania Kliniczne - projektowanie, realizacja i zarządzanie"</w:t>
      </w:r>
    </w:p>
    <w:p w14:paraId="0986BDA4" w14:textId="3DF6B5BE" w:rsidR="007A0D54" w:rsidRPr="0060612C" w:rsidRDefault="00BA7628" w:rsidP="00A57F76">
      <w:pPr>
        <w:pStyle w:val="Listapunktowana"/>
        <w:spacing w:before="60" w:after="60" w:line="312" w:lineRule="auto"/>
        <w:rPr>
          <w:rFonts w:ascii="Verdana" w:hAnsi="Verdana"/>
          <w:color w:val="000000" w:themeColor="text1"/>
          <w:sz w:val="18"/>
          <w:szCs w:val="18"/>
        </w:rPr>
      </w:pPr>
      <w:r w:rsidRPr="0060612C">
        <w:rPr>
          <w:rFonts w:ascii="Verdana" w:hAnsi="Verdana"/>
          <w:color w:val="000000" w:themeColor="text1"/>
          <w:sz w:val="18"/>
          <w:szCs w:val="18"/>
        </w:rPr>
        <w:t xml:space="preserve">przedkładam ofertę </w:t>
      </w:r>
      <w:r w:rsidR="000C2577" w:rsidRPr="0060612C">
        <w:rPr>
          <w:rFonts w:ascii="Verdana" w:hAnsi="Verdana"/>
          <w:color w:val="000000" w:themeColor="text1"/>
          <w:sz w:val="18"/>
          <w:szCs w:val="18"/>
        </w:rPr>
        <w:t>o</w:t>
      </w:r>
      <w:r w:rsidR="00F46E99" w:rsidRPr="0060612C">
        <w:rPr>
          <w:rFonts w:ascii="Verdana" w:hAnsi="Verdana"/>
          <w:color w:val="000000" w:themeColor="text1"/>
          <w:sz w:val="18"/>
          <w:szCs w:val="18"/>
        </w:rPr>
        <w:t xml:space="preserve"> </w:t>
      </w:r>
      <w:r w:rsidR="007E703F" w:rsidRPr="0060612C">
        <w:rPr>
          <w:rFonts w:ascii="Verdana" w:hAnsi="Verdana"/>
          <w:color w:val="000000" w:themeColor="text1"/>
          <w:sz w:val="18"/>
          <w:szCs w:val="18"/>
        </w:rPr>
        <w:t>następującej treści:</w:t>
      </w:r>
    </w:p>
    <w:tbl>
      <w:tblPr>
        <w:tblStyle w:val="Tabela-Siatka"/>
        <w:tblW w:w="10494" w:type="dxa"/>
        <w:tblInd w:w="-572" w:type="dxa"/>
        <w:tblLook w:val="04A0" w:firstRow="1" w:lastRow="0" w:firstColumn="1" w:lastColumn="0" w:noHBand="0" w:noVBand="1"/>
      </w:tblPr>
      <w:tblGrid>
        <w:gridCol w:w="1134"/>
        <w:gridCol w:w="2960"/>
        <w:gridCol w:w="1694"/>
        <w:gridCol w:w="1551"/>
        <w:gridCol w:w="1693"/>
        <w:gridCol w:w="10"/>
        <w:gridCol w:w="1452"/>
      </w:tblGrid>
      <w:tr w:rsidR="00EE6075" w:rsidRPr="0060612C" w14:paraId="6D471FC5" w14:textId="77777777" w:rsidTr="00B2235A">
        <w:trPr>
          <w:trHeight w:hRule="exact" w:val="1579"/>
        </w:trPr>
        <w:tc>
          <w:tcPr>
            <w:tcW w:w="1134" w:type="dxa"/>
            <w:shd w:val="clear" w:color="auto" w:fill="D9D9D9" w:themeFill="background1" w:themeFillShade="D9"/>
            <w:vAlign w:val="center"/>
          </w:tcPr>
          <w:p w14:paraId="1125FDEB" w14:textId="471414DA" w:rsidR="001B26D0" w:rsidRPr="0060612C" w:rsidRDefault="00236DF7" w:rsidP="00A57F76">
            <w:pPr>
              <w:spacing w:before="60" w:after="60" w:line="312" w:lineRule="auto"/>
              <w:jc w:val="center"/>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L.p.</w:t>
            </w:r>
            <w:r w:rsidR="006E0450" w:rsidRPr="0060612C">
              <w:rPr>
                <w:rFonts w:ascii="Verdana" w:eastAsia="Times New Roman" w:hAnsi="Verdana" w:cs="Arial"/>
                <w:b/>
                <w:color w:val="000000" w:themeColor="text1"/>
                <w:sz w:val="18"/>
                <w:szCs w:val="18"/>
                <w:lang w:eastAsia="pl-PL"/>
              </w:rPr>
              <w:t xml:space="preserve"> *</w:t>
            </w:r>
          </w:p>
        </w:tc>
        <w:tc>
          <w:tcPr>
            <w:tcW w:w="2960" w:type="dxa"/>
            <w:shd w:val="clear" w:color="auto" w:fill="D9D9D9" w:themeFill="background1" w:themeFillShade="D9"/>
            <w:vAlign w:val="center"/>
          </w:tcPr>
          <w:p w14:paraId="49A1F6BE" w14:textId="0B3912D8" w:rsidR="001B26D0" w:rsidRPr="0060612C" w:rsidRDefault="001B26D0" w:rsidP="00A57F76">
            <w:pPr>
              <w:spacing w:before="60" w:after="60" w:line="312" w:lineRule="auto"/>
              <w:jc w:val="center"/>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BLOK TEMATYCZNY</w:t>
            </w:r>
          </w:p>
        </w:tc>
        <w:tc>
          <w:tcPr>
            <w:tcW w:w="1694" w:type="dxa"/>
            <w:shd w:val="clear" w:color="auto" w:fill="D9D9D9" w:themeFill="background1" w:themeFillShade="D9"/>
            <w:vAlign w:val="center"/>
          </w:tcPr>
          <w:p w14:paraId="3525D189" w14:textId="19255E5E" w:rsidR="001B26D0" w:rsidRPr="0060612C" w:rsidRDefault="001B26D0" w:rsidP="00A57F76">
            <w:pPr>
              <w:spacing w:before="60" w:after="60" w:line="312" w:lineRule="auto"/>
              <w:jc w:val="center"/>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Łączna liczba godzin w pierwszej edycji studiów</w:t>
            </w:r>
          </w:p>
        </w:tc>
        <w:tc>
          <w:tcPr>
            <w:tcW w:w="1551" w:type="dxa"/>
            <w:shd w:val="clear" w:color="auto" w:fill="D9D9D9" w:themeFill="background1" w:themeFillShade="D9"/>
          </w:tcPr>
          <w:p w14:paraId="3BBF66A2" w14:textId="10127A2D" w:rsidR="001B26D0" w:rsidRPr="0060612C" w:rsidRDefault="001B26D0" w:rsidP="00A57F76">
            <w:pPr>
              <w:spacing w:before="60" w:after="60" w:line="312" w:lineRule="auto"/>
              <w:jc w:val="center"/>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Łączna liczba godzin w drugiej edycji studiów</w:t>
            </w:r>
          </w:p>
        </w:tc>
        <w:tc>
          <w:tcPr>
            <w:tcW w:w="1693" w:type="dxa"/>
            <w:shd w:val="clear" w:color="auto" w:fill="D9D9D9" w:themeFill="background1" w:themeFillShade="D9"/>
            <w:vAlign w:val="center"/>
          </w:tcPr>
          <w:p w14:paraId="06E44F23" w14:textId="66FB2D74" w:rsidR="001B26D0" w:rsidRPr="0060612C" w:rsidRDefault="001B26D0" w:rsidP="00A57F76">
            <w:pPr>
              <w:spacing w:before="60" w:after="60" w:line="312" w:lineRule="auto"/>
              <w:jc w:val="center"/>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CENA BRUTTO*</w:t>
            </w:r>
            <w:r w:rsidR="006E0450" w:rsidRPr="0060612C">
              <w:rPr>
                <w:rFonts w:ascii="Verdana" w:eastAsia="Times New Roman" w:hAnsi="Verdana" w:cs="Arial"/>
                <w:b/>
                <w:color w:val="000000" w:themeColor="text1"/>
                <w:sz w:val="18"/>
                <w:szCs w:val="18"/>
                <w:lang w:eastAsia="pl-PL"/>
              </w:rPr>
              <w:t>*</w:t>
            </w:r>
          </w:p>
          <w:p w14:paraId="03705699" w14:textId="05CD68C5" w:rsidR="001B26D0" w:rsidRPr="0060612C" w:rsidRDefault="001B26D0" w:rsidP="00A57F76">
            <w:pPr>
              <w:spacing w:before="60" w:after="60" w:line="312" w:lineRule="auto"/>
              <w:jc w:val="center"/>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za godzinę zajęć</w:t>
            </w:r>
          </w:p>
        </w:tc>
        <w:tc>
          <w:tcPr>
            <w:tcW w:w="1462" w:type="dxa"/>
            <w:gridSpan w:val="2"/>
            <w:shd w:val="clear" w:color="auto" w:fill="D9D9D9" w:themeFill="background1" w:themeFillShade="D9"/>
            <w:vAlign w:val="center"/>
          </w:tcPr>
          <w:p w14:paraId="07B6D612" w14:textId="77777777" w:rsidR="001B26D0" w:rsidRPr="0060612C" w:rsidRDefault="001B26D0" w:rsidP="00A57F76">
            <w:pPr>
              <w:spacing w:before="60" w:after="60" w:line="312" w:lineRule="auto"/>
              <w:jc w:val="center"/>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 xml:space="preserve">SUMA </w:t>
            </w:r>
          </w:p>
          <w:p w14:paraId="0C3F23A5" w14:textId="4D0BB1D4" w:rsidR="001B26D0" w:rsidRPr="0060612C" w:rsidRDefault="001B26D0" w:rsidP="006E0450">
            <w:pPr>
              <w:spacing w:before="60" w:after="60" w:line="312" w:lineRule="auto"/>
              <w:jc w:val="center"/>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CAŁKOWITA BRUTTO*</w:t>
            </w:r>
            <w:r w:rsidR="006E0450" w:rsidRPr="0060612C">
              <w:rPr>
                <w:rFonts w:ascii="Verdana" w:eastAsia="Times New Roman" w:hAnsi="Verdana" w:cs="Arial"/>
                <w:b/>
                <w:color w:val="000000" w:themeColor="text1"/>
                <w:sz w:val="18"/>
                <w:szCs w:val="18"/>
                <w:lang w:eastAsia="pl-PL"/>
              </w:rPr>
              <w:t>*</w:t>
            </w:r>
          </w:p>
        </w:tc>
      </w:tr>
      <w:tr w:rsidR="00D6179F" w:rsidRPr="0060612C" w14:paraId="474F7294" w14:textId="77777777" w:rsidTr="00B2235A">
        <w:trPr>
          <w:trHeight w:hRule="exact" w:val="1573"/>
        </w:trPr>
        <w:tc>
          <w:tcPr>
            <w:tcW w:w="1134" w:type="dxa"/>
            <w:shd w:val="clear" w:color="auto" w:fill="auto"/>
            <w:vAlign w:val="center"/>
          </w:tcPr>
          <w:p w14:paraId="11A90747" w14:textId="7F4237E6" w:rsidR="00CA4416" w:rsidRPr="0060612C" w:rsidRDefault="00CA4416" w:rsidP="00A57F76">
            <w:pPr>
              <w:spacing w:before="60" w:after="60" w:line="312" w:lineRule="auto"/>
              <w:rPr>
                <w:rFonts w:ascii="Verdana" w:eastAsia="Times New Roman" w:hAnsi="Verdana" w:cs="Times New Roman"/>
                <w:b/>
                <w:color w:val="000000" w:themeColor="text1"/>
                <w:sz w:val="18"/>
                <w:szCs w:val="18"/>
                <w:lang w:eastAsia="pl-PL"/>
              </w:rPr>
            </w:pPr>
            <w:r w:rsidRPr="0060612C">
              <w:rPr>
                <w:rFonts w:ascii="Verdana" w:eastAsia="Times New Roman" w:hAnsi="Verdana" w:cs="Times New Roman"/>
                <w:b/>
                <w:color w:val="000000" w:themeColor="text1"/>
                <w:sz w:val="18"/>
                <w:szCs w:val="18"/>
                <w:lang w:eastAsia="pl-PL"/>
              </w:rPr>
              <w:t>Część 1</w:t>
            </w:r>
          </w:p>
        </w:tc>
        <w:tc>
          <w:tcPr>
            <w:tcW w:w="2960" w:type="dxa"/>
            <w:vAlign w:val="center"/>
          </w:tcPr>
          <w:p w14:paraId="2794AA2F" w14:textId="77777777" w:rsidR="001B26D0" w:rsidRPr="0060612C" w:rsidRDefault="001B26D0" w:rsidP="00A57F76">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Badania przedkliniczne. Modele zwierzęce.</w:t>
            </w:r>
          </w:p>
          <w:p w14:paraId="08641D1E" w14:textId="0D518C04"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 xml:space="preserve">Ośrodek badań klinicznych faz wczesnych. </w:t>
            </w:r>
            <w:r w:rsidRPr="0060612C">
              <w:rPr>
                <w:rFonts w:ascii="Verdana" w:eastAsia="Times New Roman" w:hAnsi="Verdana" w:cs="Times New Roman"/>
                <w:color w:val="000000" w:themeColor="text1"/>
                <w:sz w:val="18"/>
                <w:szCs w:val="18"/>
                <w:lang w:eastAsia="pl-PL"/>
              </w:rPr>
              <w:sym w:font="Symbol" w:char="F0D6"/>
            </w:r>
            <w:r w:rsidRPr="0060612C">
              <w:rPr>
                <w:rFonts w:ascii="Verdana" w:eastAsia="Times New Roman" w:hAnsi="Verdana" w:cs="Times New Roman"/>
                <w:color w:val="000000" w:themeColor="text1"/>
                <w:sz w:val="18"/>
                <w:szCs w:val="18"/>
                <w:lang w:eastAsia="pl-PL"/>
              </w:rPr>
              <w:t xml:space="preserve"> badania leków biopodobnych.</w:t>
            </w:r>
          </w:p>
        </w:tc>
        <w:tc>
          <w:tcPr>
            <w:tcW w:w="1694" w:type="dxa"/>
            <w:vAlign w:val="center"/>
          </w:tcPr>
          <w:p w14:paraId="1C88DDB3" w14:textId="6583B282"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3</w:t>
            </w:r>
          </w:p>
        </w:tc>
        <w:tc>
          <w:tcPr>
            <w:tcW w:w="1551" w:type="dxa"/>
            <w:vAlign w:val="center"/>
          </w:tcPr>
          <w:p w14:paraId="348A592F" w14:textId="0B3EBF6B"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3</w:t>
            </w:r>
          </w:p>
        </w:tc>
        <w:tc>
          <w:tcPr>
            <w:tcW w:w="1693" w:type="dxa"/>
            <w:vAlign w:val="center"/>
          </w:tcPr>
          <w:p w14:paraId="49ADEAA0" w14:textId="38D129BF"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c>
          <w:tcPr>
            <w:tcW w:w="1462" w:type="dxa"/>
            <w:gridSpan w:val="2"/>
            <w:vAlign w:val="center"/>
          </w:tcPr>
          <w:p w14:paraId="300EEAB8"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r>
      <w:tr w:rsidR="00EE6075" w:rsidRPr="0060612C" w14:paraId="22FB066E" w14:textId="77777777" w:rsidTr="00B2235A">
        <w:trPr>
          <w:trHeight w:hRule="exact" w:val="2945"/>
        </w:trPr>
        <w:tc>
          <w:tcPr>
            <w:tcW w:w="1134" w:type="dxa"/>
            <w:shd w:val="clear" w:color="auto" w:fill="auto"/>
            <w:vAlign w:val="center"/>
          </w:tcPr>
          <w:p w14:paraId="334CC9BB" w14:textId="2A224660" w:rsidR="001B26D0" w:rsidRPr="0060612C" w:rsidRDefault="00B77B47"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Times New Roman"/>
                <w:b/>
                <w:color w:val="000000" w:themeColor="text1"/>
                <w:sz w:val="18"/>
                <w:szCs w:val="18"/>
                <w:lang w:eastAsia="pl-PL"/>
              </w:rPr>
              <w:t>Część 2</w:t>
            </w:r>
          </w:p>
        </w:tc>
        <w:tc>
          <w:tcPr>
            <w:tcW w:w="2960" w:type="dxa"/>
            <w:vAlign w:val="center"/>
          </w:tcPr>
          <w:p w14:paraId="0C753F1C" w14:textId="77777777" w:rsidR="001B26D0" w:rsidRPr="0060612C" w:rsidRDefault="001B26D0" w:rsidP="00A57F76">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Nierzetelność w badaniach klinicznych.</w:t>
            </w:r>
          </w:p>
          <w:p w14:paraId="1EA23C61" w14:textId="0902DDDB"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Pacjent w badaniu klinicznym. Informacja dla Pacjenta i Formularz Świadomej Zgody. Zasady kontaktu pacjent-badacz, aspekty praktyczne uzyskiwania świadomej zgody. Prawa i obowiązki uczestnika badań klinicznych.</w:t>
            </w:r>
          </w:p>
        </w:tc>
        <w:tc>
          <w:tcPr>
            <w:tcW w:w="1694" w:type="dxa"/>
            <w:vAlign w:val="center"/>
          </w:tcPr>
          <w:p w14:paraId="23E3C933" w14:textId="03BDACFE"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4</w:t>
            </w:r>
          </w:p>
        </w:tc>
        <w:tc>
          <w:tcPr>
            <w:tcW w:w="1551" w:type="dxa"/>
            <w:vAlign w:val="center"/>
          </w:tcPr>
          <w:p w14:paraId="74AA8131" w14:textId="640964DA"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4</w:t>
            </w:r>
          </w:p>
        </w:tc>
        <w:tc>
          <w:tcPr>
            <w:tcW w:w="1693" w:type="dxa"/>
            <w:vAlign w:val="center"/>
          </w:tcPr>
          <w:p w14:paraId="4C2B2292"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c>
          <w:tcPr>
            <w:tcW w:w="1462" w:type="dxa"/>
            <w:gridSpan w:val="2"/>
            <w:vAlign w:val="center"/>
          </w:tcPr>
          <w:p w14:paraId="2DDA18ED"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r>
      <w:tr w:rsidR="00D6179F" w:rsidRPr="0060612C" w14:paraId="3813CCB6" w14:textId="77777777" w:rsidTr="00B2235A">
        <w:trPr>
          <w:trHeight w:hRule="exact" w:val="3101"/>
        </w:trPr>
        <w:tc>
          <w:tcPr>
            <w:tcW w:w="1134" w:type="dxa"/>
            <w:shd w:val="clear" w:color="auto" w:fill="auto"/>
            <w:vAlign w:val="center"/>
          </w:tcPr>
          <w:p w14:paraId="133264A2" w14:textId="4F434FC6" w:rsidR="001B26D0" w:rsidRPr="0060612C" w:rsidRDefault="00B77B47"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lastRenderedPageBreak/>
              <w:t>Część 3</w:t>
            </w:r>
          </w:p>
        </w:tc>
        <w:tc>
          <w:tcPr>
            <w:tcW w:w="2960" w:type="dxa"/>
            <w:vAlign w:val="center"/>
          </w:tcPr>
          <w:p w14:paraId="1A28BD8C" w14:textId="7ED613F1" w:rsidR="001B26D0" w:rsidRPr="0060612C" w:rsidRDefault="001B26D0" w:rsidP="00A57F76">
            <w:pPr>
              <w:spacing w:before="60" w:after="60" w:line="312" w:lineRule="auto"/>
              <w:rPr>
                <w:rFonts w:ascii="Verdana" w:eastAsia="Times New Roman" w:hAnsi="Verdana" w:cs="Times New Roman"/>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 xml:space="preserve">Rola i obowiązki Sponsora w badaniu klinicznym. Sponsor w niekomercyjnych badaniach klinicznych. </w:t>
            </w:r>
            <w:r w:rsidRPr="0060612C">
              <w:rPr>
                <w:rFonts w:ascii="Verdana" w:eastAsia="Times New Roman" w:hAnsi="Verdana" w:cs="Times New Roman"/>
                <w:color w:val="000000" w:themeColor="text1"/>
                <w:sz w:val="18"/>
                <w:szCs w:val="18"/>
                <w:lang w:eastAsia="pl-PL"/>
              </w:rPr>
              <w:br/>
              <w:t>Organizacja prowadząca badania kliniczne na zlecenie (CRO). Zadania w procesie planowania i prowadzenia niekomer</w:t>
            </w:r>
            <w:r w:rsidR="005403C3" w:rsidRPr="0060612C">
              <w:rPr>
                <w:rFonts w:ascii="Verdana" w:eastAsia="Times New Roman" w:hAnsi="Verdana" w:cs="Times New Roman"/>
                <w:color w:val="000000" w:themeColor="text1"/>
                <w:sz w:val="18"/>
                <w:szCs w:val="18"/>
                <w:lang w:eastAsia="pl-PL"/>
              </w:rPr>
              <w:t>cyjnych badań klinicznych.</w:t>
            </w:r>
          </w:p>
        </w:tc>
        <w:tc>
          <w:tcPr>
            <w:tcW w:w="1694" w:type="dxa"/>
            <w:vAlign w:val="center"/>
          </w:tcPr>
          <w:p w14:paraId="0F4B56F3" w14:textId="50F3203E"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4</w:t>
            </w:r>
          </w:p>
        </w:tc>
        <w:tc>
          <w:tcPr>
            <w:tcW w:w="1551" w:type="dxa"/>
            <w:vAlign w:val="center"/>
          </w:tcPr>
          <w:p w14:paraId="58534F50" w14:textId="5440D79E"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4</w:t>
            </w:r>
          </w:p>
        </w:tc>
        <w:tc>
          <w:tcPr>
            <w:tcW w:w="1693" w:type="dxa"/>
            <w:vAlign w:val="center"/>
          </w:tcPr>
          <w:p w14:paraId="0F16A242"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c>
          <w:tcPr>
            <w:tcW w:w="1462" w:type="dxa"/>
            <w:gridSpan w:val="2"/>
            <w:vAlign w:val="center"/>
          </w:tcPr>
          <w:p w14:paraId="725B6A8E"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r>
      <w:tr w:rsidR="00D6179F" w:rsidRPr="0060612C" w14:paraId="589DA8E2" w14:textId="77777777" w:rsidTr="00B2235A">
        <w:trPr>
          <w:trHeight w:hRule="exact" w:val="1275"/>
        </w:trPr>
        <w:tc>
          <w:tcPr>
            <w:tcW w:w="1134" w:type="dxa"/>
            <w:shd w:val="clear" w:color="auto" w:fill="auto"/>
            <w:vAlign w:val="center"/>
          </w:tcPr>
          <w:p w14:paraId="6AA13729" w14:textId="5E24AF30" w:rsidR="001B26D0"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4</w:t>
            </w:r>
          </w:p>
        </w:tc>
        <w:tc>
          <w:tcPr>
            <w:tcW w:w="2960" w:type="dxa"/>
            <w:vAlign w:val="center"/>
          </w:tcPr>
          <w:p w14:paraId="50D7B444" w14:textId="77777777" w:rsidR="001B26D0" w:rsidRPr="0060612C" w:rsidRDefault="001B26D0" w:rsidP="00A57F76">
            <w:pPr>
              <w:spacing w:before="60" w:after="60" w:line="312" w:lineRule="auto"/>
              <w:rPr>
                <w:rFonts w:ascii="Verdana" w:eastAsia="Times New Roman" w:hAnsi="Verdana" w:cs="Times New Roman"/>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Podstawy wiedzy menadżerskiej. Zarządzanie projektem badania klinicznego.</w:t>
            </w:r>
          </w:p>
          <w:p w14:paraId="182ABED9"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c>
          <w:tcPr>
            <w:tcW w:w="1694" w:type="dxa"/>
            <w:vAlign w:val="center"/>
          </w:tcPr>
          <w:p w14:paraId="45CDFFF4" w14:textId="27FC613A"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3</w:t>
            </w:r>
          </w:p>
        </w:tc>
        <w:tc>
          <w:tcPr>
            <w:tcW w:w="1551" w:type="dxa"/>
            <w:vAlign w:val="center"/>
          </w:tcPr>
          <w:p w14:paraId="0AE1083D" w14:textId="5402B912"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3</w:t>
            </w:r>
          </w:p>
        </w:tc>
        <w:tc>
          <w:tcPr>
            <w:tcW w:w="1693" w:type="dxa"/>
            <w:vAlign w:val="center"/>
          </w:tcPr>
          <w:p w14:paraId="7605C268"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c>
          <w:tcPr>
            <w:tcW w:w="1462" w:type="dxa"/>
            <w:gridSpan w:val="2"/>
            <w:vAlign w:val="center"/>
          </w:tcPr>
          <w:p w14:paraId="55FFFD1A"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r>
      <w:tr w:rsidR="00D6179F" w:rsidRPr="0060612C" w14:paraId="5E89A87B" w14:textId="77777777" w:rsidTr="00B2235A">
        <w:trPr>
          <w:trHeight w:hRule="exact" w:val="1827"/>
        </w:trPr>
        <w:tc>
          <w:tcPr>
            <w:tcW w:w="1134" w:type="dxa"/>
            <w:shd w:val="clear" w:color="auto" w:fill="auto"/>
            <w:vAlign w:val="center"/>
          </w:tcPr>
          <w:p w14:paraId="3364C928" w14:textId="718B1ACD" w:rsidR="001B26D0"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5</w:t>
            </w:r>
          </w:p>
        </w:tc>
        <w:tc>
          <w:tcPr>
            <w:tcW w:w="2960" w:type="dxa"/>
            <w:vAlign w:val="center"/>
          </w:tcPr>
          <w:p w14:paraId="79917B0B" w14:textId="7E2B8039"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Instytucje nadzorujące przestrzeganie standardów w badaniach klinicznych. Inspekcje i audyty badań klinicznych.</w:t>
            </w:r>
          </w:p>
        </w:tc>
        <w:tc>
          <w:tcPr>
            <w:tcW w:w="1694" w:type="dxa"/>
            <w:vAlign w:val="center"/>
          </w:tcPr>
          <w:p w14:paraId="3C85E251" w14:textId="3AE836F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4</w:t>
            </w:r>
          </w:p>
        </w:tc>
        <w:tc>
          <w:tcPr>
            <w:tcW w:w="1551" w:type="dxa"/>
            <w:vAlign w:val="center"/>
          </w:tcPr>
          <w:p w14:paraId="77480EA5" w14:textId="3EBA327B"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4</w:t>
            </w:r>
          </w:p>
        </w:tc>
        <w:tc>
          <w:tcPr>
            <w:tcW w:w="1693" w:type="dxa"/>
            <w:vAlign w:val="center"/>
          </w:tcPr>
          <w:p w14:paraId="2266CC40"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c>
          <w:tcPr>
            <w:tcW w:w="1462" w:type="dxa"/>
            <w:gridSpan w:val="2"/>
            <w:vAlign w:val="center"/>
          </w:tcPr>
          <w:p w14:paraId="5CB673E9"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r>
      <w:tr w:rsidR="00EE6075" w:rsidRPr="0060612C" w14:paraId="0060E335" w14:textId="77777777" w:rsidTr="00B2235A">
        <w:trPr>
          <w:trHeight w:hRule="exact" w:val="2803"/>
        </w:trPr>
        <w:tc>
          <w:tcPr>
            <w:tcW w:w="1134" w:type="dxa"/>
            <w:shd w:val="clear" w:color="auto" w:fill="auto"/>
            <w:vAlign w:val="center"/>
          </w:tcPr>
          <w:p w14:paraId="621153AB" w14:textId="0BFD27EE" w:rsidR="001B26D0"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6</w:t>
            </w:r>
          </w:p>
        </w:tc>
        <w:tc>
          <w:tcPr>
            <w:tcW w:w="2960" w:type="dxa"/>
            <w:vAlign w:val="center"/>
          </w:tcPr>
          <w:p w14:paraId="65E2FDA5" w14:textId="77777777" w:rsidR="001B26D0" w:rsidRPr="0060612C" w:rsidRDefault="001B26D0" w:rsidP="00A57F76">
            <w:pPr>
              <w:spacing w:before="60" w:after="60" w:line="312" w:lineRule="auto"/>
              <w:rPr>
                <w:rFonts w:ascii="Verdana" w:eastAsia="Times New Roman" w:hAnsi="Verdana" w:cs="Times New Roman"/>
                <w:color w:val="000000" w:themeColor="text1"/>
                <w:sz w:val="18"/>
                <w:szCs w:val="18"/>
              </w:rPr>
            </w:pPr>
            <w:r w:rsidRPr="0060612C">
              <w:rPr>
                <w:rFonts w:ascii="Verdana" w:eastAsia="Times New Roman" w:hAnsi="Verdana" w:cs="Times New Roman"/>
                <w:color w:val="000000" w:themeColor="text1"/>
                <w:sz w:val="18"/>
                <w:szCs w:val="18"/>
              </w:rPr>
              <w:t>Dokumentacja w badaniu klinicznym - zasady prowadzenia. Weryfikacja danych źródłowych. ALCOA. Good Documentation Practice.</w:t>
            </w:r>
          </w:p>
          <w:p w14:paraId="394A7759" w14:textId="5029955B"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Odstępstwa od protokołu. CAPA. Raporty z wizyt monitorujących.</w:t>
            </w:r>
          </w:p>
        </w:tc>
        <w:tc>
          <w:tcPr>
            <w:tcW w:w="1694" w:type="dxa"/>
            <w:vAlign w:val="center"/>
          </w:tcPr>
          <w:p w14:paraId="4DC3B0EB" w14:textId="5D2A429D"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5</w:t>
            </w:r>
          </w:p>
        </w:tc>
        <w:tc>
          <w:tcPr>
            <w:tcW w:w="1551" w:type="dxa"/>
            <w:vAlign w:val="center"/>
          </w:tcPr>
          <w:p w14:paraId="6767137E" w14:textId="1C46F303"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5</w:t>
            </w:r>
          </w:p>
        </w:tc>
        <w:tc>
          <w:tcPr>
            <w:tcW w:w="1693" w:type="dxa"/>
            <w:vAlign w:val="center"/>
          </w:tcPr>
          <w:p w14:paraId="7863A6BB"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c>
          <w:tcPr>
            <w:tcW w:w="1462" w:type="dxa"/>
            <w:gridSpan w:val="2"/>
            <w:vAlign w:val="center"/>
          </w:tcPr>
          <w:p w14:paraId="22004B99"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r>
      <w:tr w:rsidR="00EE6075" w:rsidRPr="0060612C" w14:paraId="1DC487C9" w14:textId="77777777" w:rsidTr="00B2235A">
        <w:trPr>
          <w:trHeight w:hRule="exact" w:val="1128"/>
        </w:trPr>
        <w:tc>
          <w:tcPr>
            <w:tcW w:w="1134" w:type="dxa"/>
            <w:shd w:val="clear" w:color="auto" w:fill="auto"/>
            <w:vAlign w:val="center"/>
          </w:tcPr>
          <w:p w14:paraId="5093A8E2" w14:textId="284CEC66" w:rsidR="001B26D0"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7</w:t>
            </w:r>
          </w:p>
        </w:tc>
        <w:tc>
          <w:tcPr>
            <w:tcW w:w="2960" w:type="dxa"/>
            <w:vAlign w:val="center"/>
          </w:tcPr>
          <w:p w14:paraId="13F27534" w14:textId="6653ABE8"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Koordynator badania w ośrodku – rola i zadania.</w:t>
            </w:r>
          </w:p>
        </w:tc>
        <w:tc>
          <w:tcPr>
            <w:tcW w:w="1694" w:type="dxa"/>
            <w:vAlign w:val="center"/>
          </w:tcPr>
          <w:p w14:paraId="4BC2C20A" w14:textId="78D163E6"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3</w:t>
            </w:r>
          </w:p>
        </w:tc>
        <w:tc>
          <w:tcPr>
            <w:tcW w:w="1551" w:type="dxa"/>
            <w:vAlign w:val="center"/>
          </w:tcPr>
          <w:p w14:paraId="099ACE9B" w14:textId="492131E0"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3</w:t>
            </w:r>
          </w:p>
        </w:tc>
        <w:tc>
          <w:tcPr>
            <w:tcW w:w="1693" w:type="dxa"/>
            <w:vAlign w:val="center"/>
          </w:tcPr>
          <w:p w14:paraId="12F4C30A"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c>
          <w:tcPr>
            <w:tcW w:w="1462" w:type="dxa"/>
            <w:gridSpan w:val="2"/>
            <w:vAlign w:val="center"/>
          </w:tcPr>
          <w:p w14:paraId="52EB08FC"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r>
      <w:tr w:rsidR="00EE6075" w:rsidRPr="0060612C" w14:paraId="50C8A34F" w14:textId="77777777" w:rsidTr="00B2235A">
        <w:trPr>
          <w:trHeight w:hRule="exact" w:val="2502"/>
        </w:trPr>
        <w:tc>
          <w:tcPr>
            <w:tcW w:w="1134" w:type="dxa"/>
            <w:shd w:val="clear" w:color="auto" w:fill="auto"/>
            <w:vAlign w:val="center"/>
          </w:tcPr>
          <w:p w14:paraId="715C3505" w14:textId="76BF1254" w:rsidR="001B26D0" w:rsidRPr="0060612C" w:rsidRDefault="00AD18A3" w:rsidP="00A57F76">
            <w:pPr>
              <w:spacing w:before="60" w:after="60" w:line="312" w:lineRule="auto"/>
              <w:rPr>
                <w:rFonts w:ascii="Verdana" w:hAnsi="Verdana" w:cs="Times New Roman"/>
                <w:color w:val="000000" w:themeColor="text1"/>
                <w:sz w:val="18"/>
                <w:szCs w:val="18"/>
              </w:rPr>
            </w:pPr>
            <w:r w:rsidRPr="0060612C">
              <w:rPr>
                <w:rFonts w:ascii="Verdana" w:eastAsia="Times New Roman" w:hAnsi="Verdana" w:cs="Arial"/>
                <w:b/>
                <w:color w:val="000000" w:themeColor="text1"/>
                <w:sz w:val="18"/>
                <w:szCs w:val="18"/>
                <w:lang w:eastAsia="pl-PL"/>
              </w:rPr>
              <w:t>Część 8</w:t>
            </w:r>
          </w:p>
        </w:tc>
        <w:tc>
          <w:tcPr>
            <w:tcW w:w="2960" w:type="dxa"/>
            <w:vAlign w:val="center"/>
          </w:tcPr>
          <w:p w14:paraId="735B2FA9" w14:textId="32F6DA0B"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Umowa na badanie kliniczne. Tworzenie umowy trójstronnej.</w:t>
            </w:r>
            <w:r w:rsidRPr="0060612C">
              <w:rPr>
                <w:rFonts w:ascii="Verdana" w:hAnsi="Verdana" w:cs="Times New Roman"/>
                <w:color w:val="000000" w:themeColor="text1"/>
                <w:sz w:val="18"/>
                <w:szCs w:val="18"/>
              </w:rPr>
              <w:br/>
            </w:r>
            <w:r w:rsidRPr="0060612C">
              <w:rPr>
                <w:rFonts w:ascii="Verdana" w:eastAsia="Times New Roman" w:hAnsi="Verdana" w:cs="Times New Roman"/>
                <w:color w:val="000000" w:themeColor="text1"/>
                <w:sz w:val="18"/>
                <w:szCs w:val="18"/>
              </w:rPr>
              <w:t>Komercjalizacja badań klinicznych.</w:t>
            </w:r>
            <w:r w:rsidRPr="0060612C">
              <w:rPr>
                <w:rFonts w:ascii="Verdana" w:hAnsi="Verdana" w:cs="Times New Roman"/>
                <w:color w:val="000000" w:themeColor="text1"/>
                <w:sz w:val="18"/>
                <w:szCs w:val="18"/>
              </w:rPr>
              <w:br/>
            </w:r>
            <w:r w:rsidRPr="0060612C">
              <w:rPr>
                <w:rFonts w:ascii="Verdana" w:eastAsia="Times New Roman" w:hAnsi="Verdana" w:cs="Times New Roman"/>
                <w:color w:val="000000" w:themeColor="text1"/>
                <w:sz w:val="18"/>
                <w:szCs w:val="18"/>
                <w:lang w:eastAsia="pl-PL"/>
              </w:rPr>
              <w:t>Nadzór nad prowadzeniem badania klinicznego.</w:t>
            </w:r>
          </w:p>
        </w:tc>
        <w:tc>
          <w:tcPr>
            <w:tcW w:w="1694" w:type="dxa"/>
            <w:vAlign w:val="center"/>
          </w:tcPr>
          <w:p w14:paraId="796AF554" w14:textId="57870F1A"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6</w:t>
            </w:r>
          </w:p>
        </w:tc>
        <w:tc>
          <w:tcPr>
            <w:tcW w:w="1551" w:type="dxa"/>
            <w:vAlign w:val="center"/>
          </w:tcPr>
          <w:p w14:paraId="175282BE" w14:textId="5B695822"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6</w:t>
            </w:r>
          </w:p>
        </w:tc>
        <w:tc>
          <w:tcPr>
            <w:tcW w:w="1693" w:type="dxa"/>
            <w:vAlign w:val="center"/>
          </w:tcPr>
          <w:p w14:paraId="536E63CD"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c>
          <w:tcPr>
            <w:tcW w:w="1462" w:type="dxa"/>
            <w:gridSpan w:val="2"/>
            <w:vAlign w:val="center"/>
          </w:tcPr>
          <w:p w14:paraId="4CF792D4"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r>
      <w:tr w:rsidR="00EE6075" w:rsidRPr="0060612C" w14:paraId="390130FD" w14:textId="77777777" w:rsidTr="00B2235A">
        <w:trPr>
          <w:trHeight w:hRule="exact" w:val="2502"/>
        </w:trPr>
        <w:tc>
          <w:tcPr>
            <w:tcW w:w="1134" w:type="dxa"/>
            <w:shd w:val="clear" w:color="auto" w:fill="auto"/>
            <w:vAlign w:val="center"/>
          </w:tcPr>
          <w:p w14:paraId="2A7570E0" w14:textId="554D50BA" w:rsidR="001B26D0" w:rsidRPr="0060612C" w:rsidRDefault="00AD18A3" w:rsidP="00A57F76">
            <w:pPr>
              <w:spacing w:before="60" w:after="60" w:line="312" w:lineRule="auto"/>
              <w:rPr>
                <w:rFonts w:ascii="Verdana" w:eastAsia="Times New Roman" w:hAnsi="Verdana" w:cs="Times New Roman"/>
                <w:color w:val="000000" w:themeColor="text1"/>
                <w:sz w:val="18"/>
                <w:szCs w:val="18"/>
                <w:lang w:eastAsia="pl-PL"/>
              </w:rPr>
            </w:pPr>
            <w:r w:rsidRPr="0060612C">
              <w:rPr>
                <w:rFonts w:ascii="Verdana" w:eastAsia="Times New Roman" w:hAnsi="Verdana" w:cs="Arial"/>
                <w:b/>
                <w:color w:val="000000" w:themeColor="text1"/>
                <w:sz w:val="18"/>
                <w:szCs w:val="18"/>
                <w:lang w:eastAsia="pl-PL"/>
              </w:rPr>
              <w:lastRenderedPageBreak/>
              <w:t>Część 9</w:t>
            </w:r>
          </w:p>
        </w:tc>
        <w:tc>
          <w:tcPr>
            <w:tcW w:w="2960" w:type="dxa"/>
            <w:vAlign w:val="center"/>
          </w:tcPr>
          <w:p w14:paraId="1A657318" w14:textId="4317AE04"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Organizacja i struktura ośrodka badań klinicznych. Zarządzanie. Podmioty publiczne i komercyjne.</w:t>
            </w:r>
            <w:r w:rsidRPr="0060612C">
              <w:rPr>
                <w:rFonts w:ascii="Verdana" w:eastAsia="Times New Roman" w:hAnsi="Verdana" w:cs="Times New Roman"/>
                <w:color w:val="000000" w:themeColor="text1"/>
                <w:sz w:val="18"/>
                <w:szCs w:val="18"/>
                <w:lang w:eastAsia="pl-PL"/>
              </w:rPr>
              <w:br/>
              <w:t>Rekomendacje, wytyczne w zakresie uruchamiania i prowadzenia ośrodka badań klinicznych.</w:t>
            </w:r>
          </w:p>
        </w:tc>
        <w:tc>
          <w:tcPr>
            <w:tcW w:w="1694" w:type="dxa"/>
            <w:vAlign w:val="center"/>
          </w:tcPr>
          <w:p w14:paraId="7678052F" w14:textId="0C4050B9"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4</w:t>
            </w:r>
          </w:p>
        </w:tc>
        <w:tc>
          <w:tcPr>
            <w:tcW w:w="1551" w:type="dxa"/>
            <w:vAlign w:val="center"/>
          </w:tcPr>
          <w:p w14:paraId="756BC4AC" w14:textId="4EC2E501"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4</w:t>
            </w:r>
          </w:p>
        </w:tc>
        <w:tc>
          <w:tcPr>
            <w:tcW w:w="1693" w:type="dxa"/>
            <w:vAlign w:val="center"/>
          </w:tcPr>
          <w:p w14:paraId="4264EA34"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c>
          <w:tcPr>
            <w:tcW w:w="1462" w:type="dxa"/>
            <w:gridSpan w:val="2"/>
            <w:vAlign w:val="center"/>
          </w:tcPr>
          <w:p w14:paraId="3479A023"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r>
      <w:tr w:rsidR="00EE6075" w:rsidRPr="0060612C" w14:paraId="14E23364" w14:textId="77777777" w:rsidTr="00B2235A">
        <w:trPr>
          <w:trHeight w:hRule="exact" w:val="805"/>
        </w:trPr>
        <w:tc>
          <w:tcPr>
            <w:tcW w:w="1134" w:type="dxa"/>
            <w:shd w:val="clear" w:color="auto" w:fill="auto"/>
            <w:vAlign w:val="center"/>
          </w:tcPr>
          <w:p w14:paraId="5F50A1E5" w14:textId="2AE369DB" w:rsidR="001B26D0"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10</w:t>
            </w:r>
          </w:p>
        </w:tc>
        <w:tc>
          <w:tcPr>
            <w:tcW w:w="2960" w:type="dxa"/>
            <w:vAlign w:val="center"/>
          </w:tcPr>
          <w:p w14:paraId="7E7B9702" w14:textId="77777777" w:rsidR="001B26D0" w:rsidRPr="0060612C" w:rsidRDefault="001B26D0" w:rsidP="00A57F76">
            <w:pPr>
              <w:spacing w:before="60" w:after="60" w:line="312" w:lineRule="auto"/>
              <w:rPr>
                <w:rFonts w:ascii="Verdana" w:eastAsia="Times New Roman" w:hAnsi="Verdana" w:cs="Times New Roman"/>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Rekrutacja uczestników do badań klinicznych.</w:t>
            </w:r>
          </w:p>
          <w:p w14:paraId="4AECB345"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c>
          <w:tcPr>
            <w:tcW w:w="1694" w:type="dxa"/>
            <w:vAlign w:val="center"/>
          </w:tcPr>
          <w:p w14:paraId="335FA46F" w14:textId="40FD27CD"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2</w:t>
            </w:r>
          </w:p>
        </w:tc>
        <w:tc>
          <w:tcPr>
            <w:tcW w:w="1551" w:type="dxa"/>
            <w:vAlign w:val="center"/>
          </w:tcPr>
          <w:p w14:paraId="773412C8" w14:textId="7570C0B1"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2</w:t>
            </w:r>
          </w:p>
        </w:tc>
        <w:tc>
          <w:tcPr>
            <w:tcW w:w="1693" w:type="dxa"/>
            <w:vAlign w:val="center"/>
          </w:tcPr>
          <w:p w14:paraId="23C18868"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c>
          <w:tcPr>
            <w:tcW w:w="1462" w:type="dxa"/>
            <w:gridSpan w:val="2"/>
            <w:vAlign w:val="center"/>
          </w:tcPr>
          <w:p w14:paraId="529ABA19"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r>
      <w:tr w:rsidR="00D6179F" w:rsidRPr="0060612C" w14:paraId="258C5201" w14:textId="77777777" w:rsidTr="00B2235A">
        <w:trPr>
          <w:trHeight w:hRule="exact" w:val="1710"/>
        </w:trPr>
        <w:tc>
          <w:tcPr>
            <w:tcW w:w="1134" w:type="dxa"/>
            <w:shd w:val="clear" w:color="auto" w:fill="auto"/>
            <w:vAlign w:val="center"/>
          </w:tcPr>
          <w:p w14:paraId="5553D91F" w14:textId="3E74EC9B" w:rsidR="001B26D0"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11</w:t>
            </w:r>
          </w:p>
        </w:tc>
        <w:tc>
          <w:tcPr>
            <w:tcW w:w="2960" w:type="dxa"/>
            <w:vAlign w:val="center"/>
          </w:tcPr>
          <w:p w14:paraId="074DD357" w14:textId="720C3F7B" w:rsidR="001B26D0" w:rsidRPr="0060612C" w:rsidRDefault="001B26D0" w:rsidP="00A57F76">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Odpowiedzialność sponsora za produkt leczniczy. Badania kliniczne IV fazy. Badania Real World Evidence (RWE). Cz. 1, Cz. 2</w:t>
            </w:r>
          </w:p>
        </w:tc>
        <w:tc>
          <w:tcPr>
            <w:tcW w:w="1694" w:type="dxa"/>
            <w:vAlign w:val="center"/>
          </w:tcPr>
          <w:p w14:paraId="0CBD5E12" w14:textId="75A64910"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4</w:t>
            </w:r>
          </w:p>
        </w:tc>
        <w:tc>
          <w:tcPr>
            <w:tcW w:w="1551" w:type="dxa"/>
            <w:vAlign w:val="center"/>
          </w:tcPr>
          <w:p w14:paraId="57CE89EA" w14:textId="09E5D1C5"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4</w:t>
            </w:r>
          </w:p>
        </w:tc>
        <w:tc>
          <w:tcPr>
            <w:tcW w:w="1693" w:type="dxa"/>
            <w:vAlign w:val="center"/>
          </w:tcPr>
          <w:p w14:paraId="298DCABF"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c>
          <w:tcPr>
            <w:tcW w:w="1462" w:type="dxa"/>
            <w:gridSpan w:val="2"/>
            <w:vAlign w:val="center"/>
          </w:tcPr>
          <w:p w14:paraId="3FA7DB14"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r>
      <w:tr w:rsidR="00EE6075" w:rsidRPr="0060612C" w14:paraId="668AF6C9" w14:textId="77777777" w:rsidTr="00B2235A">
        <w:trPr>
          <w:trHeight w:hRule="exact" w:val="2502"/>
        </w:trPr>
        <w:tc>
          <w:tcPr>
            <w:tcW w:w="1134" w:type="dxa"/>
            <w:shd w:val="clear" w:color="auto" w:fill="auto"/>
            <w:vAlign w:val="center"/>
          </w:tcPr>
          <w:p w14:paraId="0890F051" w14:textId="55FD5F95" w:rsidR="001B26D0"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12</w:t>
            </w:r>
          </w:p>
        </w:tc>
        <w:tc>
          <w:tcPr>
            <w:tcW w:w="2960" w:type="dxa"/>
            <w:vAlign w:val="center"/>
          </w:tcPr>
          <w:p w14:paraId="1BC0EA97" w14:textId="77777777" w:rsidR="001B26D0" w:rsidRPr="0060612C" w:rsidRDefault="001B26D0" w:rsidP="00A57F76">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rPr>
              <w:t>Wprowadzenie do Pharmacovigilance. Cz. 2</w:t>
            </w:r>
          </w:p>
          <w:p w14:paraId="52F47055" w14:textId="77777777" w:rsidR="001B26D0" w:rsidRPr="0060612C" w:rsidRDefault="001B26D0" w:rsidP="00A57F76">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Raporty i sprawozdania z zakresu oceny bezpieczeństwa uczestników badania klinicznego oraz produktu leczniczego. Cz. 1, Cz. 2</w:t>
            </w:r>
          </w:p>
          <w:p w14:paraId="6598316F"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c>
          <w:tcPr>
            <w:tcW w:w="1694" w:type="dxa"/>
            <w:vAlign w:val="center"/>
          </w:tcPr>
          <w:p w14:paraId="3B5FFBE3" w14:textId="4FB17311"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6</w:t>
            </w:r>
          </w:p>
        </w:tc>
        <w:tc>
          <w:tcPr>
            <w:tcW w:w="1551" w:type="dxa"/>
            <w:vAlign w:val="center"/>
          </w:tcPr>
          <w:p w14:paraId="6C4F1099" w14:textId="1C7CBDFA"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6</w:t>
            </w:r>
          </w:p>
        </w:tc>
        <w:tc>
          <w:tcPr>
            <w:tcW w:w="1693" w:type="dxa"/>
            <w:vAlign w:val="center"/>
          </w:tcPr>
          <w:p w14:paraId="303CB552"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c>
          <w:tcPr>
            <w:tcW w:w="1462" w:type="dxa"/>
            <w:gridSpan w:val="2"/>
            <w:vAlign w:val="center"/>
          </w:tcPr>
          <w:p w14:paraId="2404C875"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r>
      <w:tr w:rsidR="00EE6075" w:rsidRPr="0060612C" w14:paraId="1EB70B6E" w14:textId="77777777" w:rsidTr="00B2235A">
        <w:trPr>
          <w:trHeight w:hRule="exact" w:val="2502"/>
        </w:trPr>
        <w:tc>
          <w:tcPr>
            <w:tcW w:w="1134" w:type="dxa"/>
            <w:shd w:val="clear" w:color="auto" w:fill="auto"/>
            <w:vAlign w:val="center"/>
          </w:tcPr>
          <w:p w14:paraId="40B36A66" w14:textId="4ED7F79B" w:rsidR="001B26D0" w:rsidRPr="0060612C" w:rsidRDefault="00AD18A3" w:rsidP="00A57F76">
            <w:pPr>
              <w:spacing w:before="60" w:after="60" w:line="312" w:lineRule="auto"/>
              <w:rPr>
                <w:rFonts w:ascii="Verdana" w:hAnsi="Verdana" w:cs="Times New Roman"/>
                <w:color w:val="000000" w:themeColor="text1"/>
                <w:sz w:val="18"/>
                <w:szCs w:val="18"/>
              </w:rPr>
            </w:pPr>
            <w:r w:rsidRPr="0060612C">
              <w:rPr>
                <w:rFonts w:ascii="Verdana" w:eastAsia="Times New Roman" w:hAnsi="Verdana" w:cs="Arial"/>
                <w:b/>
                <w:color w:val="000000" w:themeColor="text1"/>
                <w:sz w:val="18"/>
                <w:szCs w:val="18"/>
                <w:lang w:eastAsia="pl-PL"/>
              </w:rPr>
              <w:t>Część 13</w:t>
            </w:r>
          </w:p>
        </w:tc>
        <w:tc>
          <w:tcPr>
            <w:tcW w:w="2960" w:type="dxa"/>
            <w:vAlign w:val="center"/>
          </w:tcPr>
          <w:p w14:paraId="07C24091" w14:textId="06863FAE"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Times New Roman"/>
                <w:color w:val="000000" w:themeColor="text1"/>
                <w:sz w:val="18"/>
                <w:szCs w:val="18"/>
              </w:rPr>
              <w:t>Systemy elektroniczne zarządzania danymi w badaniach klinicznych.</w:t>
            </w:r>
            <w:r w:rsidRPr="0060612C">
              <w:rPr>
                <w:rFonts w:ascii="Verdana" w:hAnsi="Verdana" w:cs="Times New Roman"/>
                <w:color w:val="000000" w:themeColor="text1"/>
                <w:sz w:val="18"/>
                <w:szCs w:val="18"/>
              </w:rPr>
              <w:br/>
            </w:r>
            <w:r w:rsidRPr="0060612C">
              <w:rPr>
                <w:rFonts w:ascii="Verdana" w:eastAsia="Times New Roman" w:hAnsi="Verdana" w:cs="Times New Roman"/>
                <w:color w:val="000000" w:themeColor="text1"/>
                <w:sz w:val="18"/>
                <w:szCs w:val="18"/>
              </w:rPr>
              <w:t>Narzędzia informatyczne wspomagające zarządzanie i administrowanie badaniem klinicznym.</w:t>
            </w:r>
          </w:p>
        </w:tc>
        <w:tc>
          <w:tcPr>
            <w:tcW w:w="1694" w:type="dxa"/>
            <w:vAlign w:val="center"/>
          </w:tcPr>
          <w:p w14:paraId="3E05953C" w14:textId="1AAD5C7F"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5</w:t>
            </w:r>
          </w:p>
        </w:tc>
        <w:tc>
          <w:tcPr>
            <w:tcW w:w="1551" w:type="dxa"/>
            <w:vAlign w:val="center"/>
          </w:tcPr>
          <w:p w14:paraId="773AFD5A" w14:textId="670F7BE4"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5</w:t>
            </w:r>
          </w:p>
        </w:tc>
        <w:tc>
          <w:tcPr>
            <w:tcW w:w="1693" w:type="dxa"/>
            <w:vAlign w:val="center"/>
          </w:tcPr>
          <w:p w14:paraId="2D166EBE"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c>
          <w:tcPr>
            <w:tcW w:w="1462" w:type="dxa"/>
            <w:gridSpan w:val="2"/>
            <w:vAlign w:val="center"/>
          </w:tcPr>
          <w:p w14:paraId="50A32B0A"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r>
      <w:tr w:rsidR="00EE6075" w:rsidRPr="0060612C" w14:paraId="51E2397C" w14:textId="77777777" w:rsidTr="00B2235A">
        <w:trPr>
          <w:trHeight w:hRule="exact" w:val="2812"/>
        </w:trPr>
        <w:tc>
          <w:tcPr>
            <w:tcW w:w="1134" w:type="dxa"/>
            <w:shd w:val="clear" w:color="auto" w:fill="auto"/>
            <w:vAlign w:val="center"/>
          </w:tcPr>
          <w:p w14:paraId="1C04E16A" w14:textId="3489DD3A" w:rsidR="001B26D0"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14</w:t>
            </w:r>
          </w:p>
        </w:tc>
        <w:tc>
          <w:tcPr>
            <w:tcW w:w="2960" w:type="dxa"/>
            <w:vAlign w:val="center"/>
          </w:tcPr>
          <w:p w14:paraId="67459EAC" w14:textId="77777777" w:rsidR="001B26D0" w:rsidRPr="0060612C" w:rsidRDefault="001B26D0" w:rsidP="00A57F76">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Wspólna norma jakości w badaniach klinicznych (Good Clinical Practice International Conference on Harmonisation, ICH-GCP). Wytyczne Deklaracji Helsińskiej. Zasady Dobrej Praktyki Klinicznej (ICH GCP E6 R2).</w:t>
            </w:r>
          </w:p>
          <w:p w14:paraId="553F4DBC"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c>
          <w:tcPr>
            <w:tcW w:w="1694" w:type="dxa"/>
            <w:vAlign w:val="center"/>
          </w:tcPr>
          <w:p w14:paraId="02487096" w14:textId="4233B8A4"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2</w:t>
            </w:r>
          </w:p>
        </w:tc>
        <w:tc>
          <w:tcPr>
            <w:tcW w:w="1551" w:type="dxa"/>
            <w:vAlign w:val="center"/>
          </w:tcPr>
          <w:p w14:paraId="3013CC23" w14:textId="17A08C91"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2</w:t>
            </w:r>
          </w:p>
        </w:tc>
        <w:tc>
          <w:tcPr>
            <w:tcW w:w="1693" w:type="dxa"/>
            <w:vAlign w:val="center"/>
          </w:tcPr>
          <w:p w14:paraId="028B238D"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c>
          <w:tcPr>
            <w:tcW w:w="1462" w:type="dxa"/>
            <w:gridSpan w:val="2"/>
            <w:vAlign w:val="center"/>
          </w:tcPr>
          <w:p w14:paraId="2EDF919E"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r>
      <w:tr w:rsidR="00D6179F" w:rsidRPr="0060612C" w14:paraId="1A36A936" w14:textId="77777777" w:rsidTr="00B2235A">
        <w:trPr>
          <w:trHeight w:hRule="exact" w:val="1639"/>
        </w:trPr>
        <w:tc>
          <w:tcPr>
            <w:tcW w:w="1134" w:type="dxa"/>
            <w:shd w:val="clear" w:color="auto" w:fill="auto"/>
            <w:vAlign w:val="center"/>
          </w:tcPr>
          <w:p w14:paraId="37FDD392" w14:textId="63B13F09" w:rsidR="001B26D0"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lastRenderedPageBreak/>
              <w:t>Część 15</w:t>
            </w:r>
          </w:p>
        </w:tc>
        <w:tc>
          <w:tcPr>
            <w:tcW w:w="2960" w:type="dxa"/>
            <w:vAlign w:val="center"/>
          </w:tcPr>
          <w:p w14:paraId="2D1EF6C0" w14:textId="74E5099E"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Skład i rola Komisji Bioetycznej. Etyka prowadzenia badań klinicznych.</w:t>
            </w:r>
          </w:p>
        </w:tc>
        <w:tc>
          <w:tcPr>
            <w:tcW w:w="1694" w:type="dxa"/>
            <w:vAlign w:val="center"/>
          </w:tcPr>
          <w:p w14:paraId="1FAA5165" w14:textId="7895FD2F"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3</w:t>
            </w:r>
          </w:p>
        </w:tc>
        <w:tc>
          <w:tcPr>
            <w:tcW w:w="1551" w:type="dxa"/>
            <w:vAlign w:val="center"/>
          </w:tcPr>
          <w:p w14:paraId="640162DC" w14:textId="1CC27B4A"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3</w:t>
            </w:r>
          </w:p>
        </w:tc>
        <w:tc>
          <w:tcPr>
            <w:tcW w:w="1693" w:type="dxa"/>
            <w:vAlign w:val="center"/>
          </w:tcPr>
          <w:p w14:paraId="243A8397"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c>
          <w:tcPr>
            <w:tcW w:w="1462" w:type="dxa"/>
            <w:gridSpan w:val="2"/>
            <w:vAlign w:val="center"/>
          </w:tcPr>
          <w:p w14:paraId="73D70062"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r>
      <w:tr w:rsidR="00D6179F" w:rsidRPr="0060612C" w14:paraId="78CA3D95" w14:textId="77777777" w:rsidTr="00B2235A">
        <w:trPr>
          <w:trHeight w:hRule="exact" w:val="1548"/>
        </w:trPr>
        <w:tc>
          <w:tcPr>
            <w:tcW w:w="1134" w:type="dxa"/>
            <w:shd w:val="clear" w:color="auto" w:fill="auto"/>
            <w:vAlign w:val="center"/>
          </w:tcPr>
          <w:p w14:paraId="6D6C72AB" w14:textId="3B49E9D4" w:rsidR="001B26D0"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16</w:t>
            </w:r>
          </w:p>
        </w:tc>
        <w:tc>
          <w:tcPr>
            <w:tcW w:w="2960" w:type="dxa"/>
            <w:vAlign w:val="center"/>
          </w:tcPr>
          <w:p w14:paraId="11AEEA23" w14:textId="77777777" w:rsidR="001B26D0" w:rsidRPr="0060612C" w:rsidRDefault="001B26D0" w:rsidP="00A57F76">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Feasibility – jak sponsor wybiera ośrodek do badania klinicznego. Bazy ośrodków. Jak stać się idealnym ośrodkiem dla sponsora?</w:t>
            </w:r>
          </w:p>
          <w:p w14:paraId="78876A02"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c>
          <w:tcPr>
            <w:tcW w:w="1694" w:type="dxa"/>
            <w:vAlign w:val="center"/>
          </w:tcPr>
          <w:p w14:paraId="7477FF9B" w14:textId="17ECF533"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2</w:t>
            </w:r>
          </w:p>
        </w:tc>
        <w:tc>
          <w:tcPr>
            <w:tcW w:w="1551" w:type="dxa"/>
            <w:vAlign w:val="center"/>
          </w:tcPr>
          <w:p w14:paraId="3A95D652" w14:textId="6A9B4050"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2</w:t>
            </w:r>
          </w:p>
        </w:tc>
        <w:tc>
          <w:tcPr>
            <w:tcW w:w="1693" w:type="dxa"/>
            <w:vAlign w:val="center"/>
          </w:tcPr>
          <w:p w14:paraId="214BC8C1"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c>
          <w:tcPr>
            <w:tcW w:w="1462" w:type="dxa"/>
            <w:gridSpan w:val="2"/>
            <w:vAlign w:val="center"/>
          </w:tcPr>
          <w:p w14:paraId="73615A18"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r>
      <w:tr w:rsidR="00D6179F" w:rsidRPr="0060612C" w14:paraId="6E7AC968" w14:textId="77777777" w:rsidTr="00B2235A">
        <w:trPr>
          <w:trHeight w:hRule="exact" w:val="1855"/>
        </w:trPr>
        <w:tc>
          <w:tcPr>
            <w:tcW w:w="1134" w:type="dxa"/>
            <w:shd w:val="clear" w:color="auto" w:fill="auto"/>
            <w:vAlign w:val="center"/>
          </w:tcPr>
          <w:p w14:paraId="306697E2" w14:textId="775FC943" w:rsidR="001B26D0"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17</w:t>
            </w:r>
          </w:p>
        </w:tc>
        <w:tc>
          <w:tcPr>
            <w:tcW w:w="2960" w:type="dxa"/>
            <w:vAlign w:val="center"/>
          </w:tcPr>
          <w:p w14:paraId="7E58FE61" w14:textId="77777777" w:rsidR="001B26D0" w:rsidRPr="0060612C" w:rsidRDefault="001B26D0" w:rsidP="00A57F76">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Uczestnik badania klinicznego. Dostęp pacjentów do informacji na temat badań klinicznych. Motywacja pacjentów do udziału w badaniu.</w:t>
            </w:r>
          </w:p>
          <w:p w14:paraId="19FE10EB"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c>
          <w:tcPr>
            <w:tcW w:w="1694" w:type="dxa"/>
            <w:vAlign w:val="center"/>
          </w:tcPr>
          <w:p w14:paraId="6ADD733E" w14:textId="7DFACFAD"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1</w:t>
            </w:r>
          </w:p>
        </w:tc>
        <w:tc>
          <w:tcPr>
            <w:tcW w:w="1551" w:type="dxa"/>
            <w:vAlign w:val="center"/>
          </w:tcPr>
          <w:p w14:paraId="4C9B0FED" w14:textId="3A31B323"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1</w:t>
            </w:r>
          </w:p>
        </w:tc>
        <w:tc>
          <w:tcPr>
            <w:tcW w:w="1693" w:type="dxa"/>
            <w:vAlign w:val="center"/>
          </w:tcPr>
          <w:p w14:paraId="73BEE16B"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c>
          <w:tcPr>
            <w:tcW w:w="1462" w:type="dxa"/>
            <w:gridSpan w:val="2"/>
            <w:vAlign w:val="center"/>
          </w:tcPr>
          <w:p w14:paraId="7CDABC67"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r>
      <w:tr w:rsidR="00D6179F" w:rsidRPr="0060612C" w14:paraId="041FC635" w14:textId="77777777" w:rsidTr="00B2235A">
        <w:trPr>
          <w:trHeight w:hRule="exact" w:val="1230"/>
        </w:trPr>
        <w:tc>
          <w:tcPr>
            <w:tcW w:w="1134" w:type="dxa"/>
            <w:shd w:val="clear" w:color="auto" w:fill="auto"/>
            <w:vAlign w:val="center"/>
          </w:tcPr>
          <w:p w14:paraId="46570CDA" w14:textId="18420FFA" w:rsidR="00AD18A3"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18</w:t>
            </w:r>
          </w:p>
        </w:tc>
        <w:tc>
          <w:tcPr>
            <w:tcW w:w="2960" w:type="dxa"/>
            <w:vAlign w:val="center"/>
          </w:tcPr>
          <w:p w14:paraId="3723BBE3" w14:textId="77777777" w:rsidR="001B26D0" w:rsidRPr="0060612C" w:rsidRDefault="001B26D0" w:rsidP="00A57F76">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rPr>
              <w:t>Monitorowanie niepożądanych działań leków w EU.</w:t>
            </w:r>
          </w:p>
          <w:p w14:paraId="032BA20B"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c>
          <w:tcPr>
            <w:tcW w:w="1694" w:type="dxa"/>
            <w:vAlign w:val="center"/>
          </w:tcPr>
          <w:p w14:paraId="1494DA5E" w14:textId="42DBBE98"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3</w:t>
            </w:r>
          </w:p>
        </w:tc>
        <w:tc>
          <w:tcPr>
            <w:tcW w:w="1551" w:type="dxa"/>
            <w:vAlign w:val="center"/>
          </w:tcPr>
          <w:p w14:paraId="2D8A1374" w14:textId="0C2FC1C4"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3</w:t>
            </w:r>
          </w:p>
        </w:tc>
        <w:tc>
          <w:tcPr>
            <w:tcW w:w="1693" w:type="dxa"/>
            <w:vAlign w:val="center"/>
          </w:tcPr>
          <w:p w14:paraId="251911AC"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c>
          <w:tcPr>
            <w:tcW w:w="1462" w:type="dxa"/>
            <w:gridSpan w:val="2"/>
            <w:vAlign w:val="center"/>
          </w:tcPr>
          <w:p w14:paraId="4DC7C6BB"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r>
      <w:tr w:rsidR="00D6179F" w:rsidRPr="0060612C" w14:paraId="497A6BBC" w14:textId="77777777" w:rsidTr="00B2235A">
        <w:trPr>
          <w:trHeight w:hRule="exact" w:val="1702"/>
        </w:trPr>
        <w:tc>
          <w:tcPr>
            <w:tcW w:w="1134" w:type="dxa"/>
            <w:shd w:val="clear" w:color="auto" w:fill="auto"/>
            <w:vAlign w:val="center"/>
          </w:tcPr>
          <w:p w14:paraId="58A54BFD" w14:textId="2D5DA482" w:rsidR="001B26D0"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19</w:t>
            </w:r>
          </w:p>
        </w:tc>
        <w:tc>
          <w:tcPr>
            <w:tcW w:w="2960" w:type="dxa"/>
            <w:vAlign w:val="center"/>
          </w:tcPr>
          <w:p w14:paraId="203413FB" w14:textId="70E4F412" w:rsidR="001B26D0" w:rsidRPr="0060612C" w:rsidRDefault="001B26D0" w:rsidP="00A57F76">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lang w:eastAsia="pl-PL"/>
              </w:rPr>
              <w:t xml:space="preserve">Bezpieczeństwo w badaniach klinicznych. </w:t>
            </w:r>
            <w:r w:rsidRPr="0060612C">
              <w:rPr>
                <w:rFonts w:ascii="Verdana" w:eastAsia="Times New Roman" w:hAnsi="Verdana" w:cs="Times New Roman"/>
                <w:color w:val="000000" w:themeColor="text1"/>
                <w:sz w:val="18"/>
                <w:szCs w:val="18"/>
                <w:lang w:eastAsia="pl-PL"/>
              </w:rPr>
              <w:br/>
              <w:t>Monitorowanie i raportowanie zdarzeń niepożądanych.</w:t>
            </w:r>
            <w:r w:rsidR="006570B9" w:rsidRPr="0060612C">
              <w:rPr>
                <w:rFonts w:ascii="Verdana" w:eastAsia="Times New Roman" w:hAnsi="Verdana" w:cs="Times New Roman"/>
                <w:color w:val="000000" w:themeColor="text1"/>
                <w:sz w:val="18"/>
                <w:szCs w:val="18"/>
                <w:lang w:eastAsia="pl-PL"/>
              </w:rPr>
              <w:t xml:space="preserve"> Cz.1; Cz.2; Cz.3</w:t>
            </w:r>
          </w:p>
        </w:tc>
        <w:tc>
          <w:tcPr>
            <w:tcW w:w="1694" w:type="dxa"/>
            <w:vAlign w:val="center"/>
          </w:tcPr>
          <w:p w14:paraId="5860FF27" w14:textId="3BF424C9"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6</w:t>
            </w:r>
          </w:p>
        </w:tc>
        <w:tc>
          <w:tcPr>
            <w:tcW w:w="1551" w:type="dxa"/>
            <w:vAlign w:val="center"/>
          </w:tcPr>
          <w:p w14:paraId="1C2957A2" w14:textId="0AE5EE93"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6</w:t>
            </w:r>
          </w:p>
        </w:tc>
        <w:tc>
          <w:tcPr>
            <w:tcW w:w="1693" w:type="dxa"/>
            <w:vAlign w:val="center"/>
          </w:tcPr>
          <w:p w14:paraId="79139ADE"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c>
          <w:tcPr>
            <w:tcW w:w="1462" w:type="dxa"/>
            <w:gridSpan w:val="2"/>
            <w:vAlign w:val="center"/>
          </w:tcPr>
          <w:p w14:paraId="00293F9F"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r>
      <w:tr w:rsidR="00D6179F" w:rsidRPr="0060612C" w14:paraId="45B938AD" w14:textId="77777777" w:rsidTr="00B2235A">
        <w:trPr>
          <w:trHeight w:hRule="exact" w:val="989"/>
        </w:trPr>
        <w:tc>
          <w:tcPr>
            <w:tcW w:w="1134" w:type="dxa"/>
            <w:shd w:val="clear" w:color="auto" w:fill="auto"/>
            <w:vAlign w:val="center"/>
          </w:tcPr>
          <w:p w14:paraId="18F62218" w14:textId="260EE622" w:rsidR="001B26D0" w:rsidRPr="0060612C" w:rsidRDefault="00AD18A3"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20</w:t>
            </w:r>
          </w:p>
        </w:tc>
        <w:tc>
          <w:tcPr>
            <w:tcW w:w="2960" w:type="dxa"/>
            <w:vAlign w:val="center"/>
          </w:tcPr>
          <w:p w14:paraId="5FE8D584" w14:textId="1DA3A3E1"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Times New Roman"/>
                <w:color w:val="000000" w:themeColor="text1"/>
                <w:sz w:val="18"/>
                <w:szCs w:val="18"/>
                <w:lang w:eastAsia="pl-PL"/>
              </w:rPr>
              <w:t>Biostatystyka i data managment.</w:t>
            </w:r>
          </w:p>
        </w:tc>
        <w:tc>
          <w:tcPr>
            <w:tcW w:w="1694" w:type="dxa"/>
            <w:vAlign w:val="center"/>
          </w:tcPr>
          <w:p w14:paraId="3586B3D5" w14:textId="08EF5050"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3</w:t>
            </w:r>
          </w:p>
        </w:tc>
        <w:tc>
          <w:tcPr>
            <w:tcW w:w="1551" w:type="dxa"/>
            <w:vAlign w:val="center"/>
          </w:tcPr>
          <w:p w14:paraId="0BADC64D" w14:textId="011BA89A"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3</w:t>
            </w:r>
          </w:p>
        </w:tc>
        <w:tc>
          <w:tcPr>
            <w:tcW w:w="1693" w:type="dxa"/>
            <w:vAlign w:val="center"/>
          </w:tcPr>
          <w:p w14:paraId="249D3C3C"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c>
          <w:tcPr>
            <w:tcW w:w="1462" w:type="dxa"/>
            <w:gridSpan w:val="2"/>
            <w:vAlign w:val="center"/>
          </w:tcPr>
          <w:p w14:paraId="3F1C8F7B"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r>
      <w:tr w:rsidR="00B2235A" w:rsidRPr="0060612C" w14:paraId="2C49334E" w14:textId="77777777" w:rsidTr="00B2235A">
        <w:trPr>
          <w:trHeight w:hRule="exact" w:val="1285"/>
        </w:trPr>
        <w:tc>
          <w:tcPr>
            <w:tcW w:w="1134" w:type="dxa"/>
            <w:shd w:val="clear" w:color="auto" w:fill="auto"/>
            <w:vAlign w:val="center"/>
          </w:tcPr>
          <w:p w14:paraId="59D0F0B9" w14:textId="77777777" w:rsidR="00B2235A" w:rsidRPr="0060612C" w:rsidRDefault="00B2235A" w:rsidP="00385BC8">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21</w:t>
            </w:r>
          </w:p>
        </w:tc>
        <w:tc>
          <w:tcPr>
            <w:tcW w:w="2960" w:type="dxa"/>
            <w:vAlign w:val="center"/>
          </w:tcPr>
          <w:p w14:paraId="3FAFDC86" w14:textId="77777777" w:rsidR="00B2235A" w:rsidRPr="0060612C" w:rsidRDefault="00B2235A" w:rsidP="00385BC8">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rPr>
              <w:t>Analizy farmakoekonomiczne i ocena technologii medycznych. Cz. 2</w:t>
            </w:r>
          </w:p>
        </w:tc>
        <w:tc>
          <w:tcPr>
            <w:tcW w:w="1694" w:type="dxa"/>
            <w:vAlign w:val="center"/>
          </w:tcPr>
          <w:p w14:paraId="58ABC90F" w14:textId="77777777" w:rsidR="00B2235A" w:rsidRPr="0060612C" w:rsidRDefault="00B2235A" w:rsidP="00385BC8">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2</w:t>
            </w:r>
          </w:p>
        </w:tc>
        <w:tc>
          <w:tcPr>
            <w:tcW w:w="1551" w:type="dxa"/>
            <w:vAlign w:val="center"/>
          </w:tcPr>
          <w:p w14:paraId="514D301F" w14:textId="77777777" w:rsidR="00B2235A" w:rsidRPr="0060612C" w:rsidRDefault="00B2235A" w:rsidP="00385BC8">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2</w:t>
            </w:r>
          </w:p>
        </w:tc>
        <w:tc>
          <w:tcPr>
            <w:tcW w:w="1693" w:type="dxa"/>
            <w:vAlign w:val="center"/>
          </w:tcPr>
          <w:p w14:paraId="193BEFC7" w14:textId="77777777" w:rsidR="00B2235A" w:rsidRPr="0060612C" w:rsidRDefault="00B2235A" w:rsidP="00385BC8">
            <w:pPr>
              <w:spacing w:before="60" w:after="60" w:line="312" w:lineRule="auto"/>
              <w:rPr>
                <w:rFonts w:ascii="Verdana" w:eastAsia="Times New Roman" w:hAnsi="Verdana" w:cs="Arial"/>
                <w:b/>
                <w:color w:val="000000" w:themeColor="text1"/>
                <w:sz w:val="18"/>
                <w:szCs w:val="18"/>
                <w:lang w:eastAsia="pl-PL"/>
              </w:rPr>
            </w:pPr>
          </w:p>
        </w:tc>
        <w:tc>
          <w:tcPr>
            <w:tcW w:w="1462" w:type="dxa"/>
            <w:gridSpan w:val="2"/>
            <w:vAlign w:val="center"/>
          </w:tcPr>
          <w:p w14:paraId="2B6A68F4" w14:textId="77777777" w:rsidR="00B2235A" w:rsidRPr="0060612C" w:rsidRDefault="00B2235A" w:rsidP="00385BC8">
            <w:pPr>
              <w:spacing w:before="60" w:after="60" w:line="312" w:lineRule="auto"/>
              <w:rPr>
                <w:rFonts w:ascii="Verdana" w:eastAsia="Times New Roman" w:hAnsi="Verdana" w:cs="Arial"/>
                <w:b/>
                <w:color w:val="000000" w:themeColor="text1"/>
                <w:sz w:val="18"/>
                <w:szCs w:val="18"/>
                <w:lang w:eastAsia="pl-PL"/>
              </w:rPr>
            </w:pPr>
          </w:p>
        </w:tc>
      </w:tr>
      <w:tr w:rsidR="00D6179F" w:rsidRPr="0060612C" w14:paraId="7F97AF65" w14:textId="77777777" w:rsidTr="00B2235A">
        <w:trPr>
          <w:trHeight w:hRule="exact" w:val="1285"/>
        </w:trPr>
        <w:tc>
          <w:tcPr>
            <w:tcW w:w="1134" w:type="dxa"/>
            <w:shd w:val="clear" w:color="auto" w:fill="auto"/>
            <w:vAlign w:val="center"/>
          </w:tcPr>
          <w:p w14:paraId="389E0282" w14:textId="735D8B3E" w:rsidR="001B26D0" w:rsidRPr="0060612C" w:rsidRDefault="00AD18A3" w:rsidP="00B2235A">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2</w:t>
            </w:r>
            <w:r w:rsidR="00B2235A" w:rsidRPr="0060612C">
              <w:rPr>
                <w:rFonts w:ascii="Verdana" w:eastAsia="Times New Roman" w:hAnsi="Verdana" w:cs="Arial"/>
                <w:b/>
                <w:color w:val="000000" w:themeColor="text1"/>
                <w:sz w:val="18"/>
                <w:szCs w:val="18"/>
                <w:lang w:eastAsia="pl-PL"/>
              </w:rPr>
              <w:t>2</w:t>
            </w:r>
          </w:p>
        </w:tc>
        <w:tc>
          <w:tcPr>
            <w:tcW w:w="2960" w:type="dxa"/>
            <w:vAlign w:val="center"/>
          </w:tcPr>
          <w:p w14:paraId="6FB36C9C" w14:textId="5BFF084C" w:rsidR="001B26D0" w:rsidRPr="0060612C" w:rsidRDefault="00B2235A" w:rsidP="00A57F76">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rPr>
              <w:t>Badania kliniczne w onkologii</w:t>
            </w:r>
          </w:p>
        </w:tc>
        <w:tc>
          <w:tcPr>
            <w:tcW w:w="1694" w:type="dxa"/>
            <w:vAlign w:val="center"/>
          </w:tcPr>
          <w:p w14:paraId="20D30C98" w14:textId="02541B99"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2</w:t>
            </w:r>
          </w:p>
        </w:tc>
        <w:tc>
          <w:tcPr>
            <w:tcW w:w="1551" w:type="dxa"/>
            <w:vAlign w:val="center"/>
          </w:tcPr>
          <w:p w14:paraId="5B96F51D" w14:textId="6887B25A"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2</w:t>
            </w:r>
          </w:p>
        </w:tc>
        <w:tc>
          <w:tcPr>
            <w:tcW w:w="1693" w:type="dxa"/>
            <w:vAlign w:val="center"/>
          </w:tcPr>
          <w:p w14:paraId="494647D4"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c>
          <w:tcPr>
            <w:tcW w:w="1462" w:type="dxa"/>
            <w:gridSpan w:val="2"/>
            <w:vAlign w:val="center"/>
          </w:tcPr>
          <w:p w14:paraId="283E783E" w14:textId="77777777" w:rsidR="001B26D0" w:rsidRPr="0060612C" w:rsidRDefault="001B26D0" w:rsidP="00A57F76">
            <w:pPr>
              <w:spacing w:before="60" w:after="60" w:line="312" w:lineRule="auto"/>
              <w:rPr>
                <w:rFonts w:ascii="Verdana" w:eastAsia="Times New Roman" w:hAnsi="Verdana" w:cs="Arial"/>
                <w:b/>
                <w:color w:val="000000" w:themeColor="text1"/>
                <w:sz w:val="18"/>
                <w:szCs w:val="18"/>
                <w:lang w:eastAsia="pl-PL"/>
              </w:rPr>
            </w:pPr>
          </w:p>
        </w:tc>
      </w:tr>
      <w:tr w:rsidR="006570B9" w:rsidRPr="0060612C" w14:paraId="026B6752" w14:textId="4A82829B" w:rsidTr="00B2235A">
        <w:trPr>
          <w:trHeight w:hRule="exact" w:val="2466"/>
        </w:trPr>
        <w:tc>
          <w:tcPr>
            <w:tcW w:w="1134" w:type="dxa"/>
          </w:tcPr>
          <w:p w14:paraId="17CE8F43" w14:textId="0B66D8B1" w:rsidR="006570B9" w:rsidRPr="0060612C" w:rsidRDefault="006570B9" w:rsidP="00B2235A">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Część 2</w:t>
            </w:r>
            <w:r w:rsidR="00B2235A" w:rsidRPr="0060612C">
              <w:rPr>
                <w:rFonts w:ascii="Verdana" w:eastAsia="Times New Roman" w:hAnsi="Verdana" w:cs="Arial"/>
                <w:b/>
                <w:color w:val="000000" w:themeColor="text1"/>
                <w:sz w:val="18"/>
                <w:szCs w:val="18"/>
                <w:lang w:eastAsia="pl-PL"/>
              </w:rPr>
              <w:t>3</w:t>
            </w:r>
          </w:p>
        </w:tc>
        <w:tc>
          <w:tcPr>
            <w:tcW w:w="2960" w:type="dxa"/>
          </w:tcPr>
          <w:p w14:paraId="6A5ACCFD" w14:textId="77777777" w:rsidR="006570B9" w:rsidRPr="0060612C" w:rsidRDefault="006570B9" w:rsidP="0011486A">
            <w:pPr>
              <w:spacing w:before="60" w:after="60" w:line="312" w:lineRule="auto"/>
              <w:jc w:val="both"/>
              <w:rPr>
                <w:rFonts w:ascii="Verdana" w:eastAsia="Times New Roman" w:hAnsi="Verdana" w:cs="Times New Roman"/>
                <w:color w:val="000000" w:themeColor="text1"/>
                <w:sz w:val="18"/>
                <w:szCs w:val="18"/>
              </w:rPr>
            </w:pPr>
            <w:r w:rsidRPr="0060612C">
              <w:rPr>
                <w:rFonts w:ascii="Verdana" w:eastAsia="Times New Roman" w:hAnsi="Verdana" w:cs="Times New Roman"/>
                <w:color w:val="000000" w:themeColor="text1"/>
                <w:sz w:val="18"/>
                <w:szCs w:val="18"/>
              </w:rPr>
              <w:t xml:space="preserve">Praktyczne aspekty monitorowania badań klinicznych. Typy wizyt monitorujących w ośrodku. </w:t>
            </w:r>
          </w:p>
          <w:p w14:paraId="3876E2F9" w14:textId="77777777" w:rsidR="006570B9" w:rsidRPr="0060612C" w:rsidRDefault="006570B9" w:rsidP="0011486A">
            <w:pPr>
              <w:spacing w:before="60" w:after="60" w:line="312" w:lineRule="auto"/>
              <w:ind w:left="709" w:hanging="709"/>
              <w:jc w:val="both"/>
              <w:rPr>
                <w:rFonts w:ascii="Verdana" w:eastAsia="Times New Roman" w:hAnsi="Verdana" w:cs="Times New Roman"/>
                <w:color w:val="000000" w:themeColor="text1"/>
                <w:sz w:val="18"/>
                <w:szCs w:val="18"/>
              </w:rPr>
            </w:pPr>
            <w:r w:rsidRPr="0060612C">
              <w:rPr>
                <w:rFonts w:ascii="Verdana" w:eastAsia="Times New Roman" w:hAnsi="Verdana" w:cs="Times New Roman"/>
                <w:color w:val="000000" w:themeColor="text1"/>
                <w:sz w:val="18"/>
                <w:szCs w:val="18"/>
              </w:rPr>
              <w:t xml:space="preserve">Nadzór zdalny nad ośrodkiem. </w:t>
            </w:r>
          </w:p>
          <w:p w14:paraId="43EE34DC" w14:textId="77777777" w:rsidR="006570B9" w:rsidRPr="0060612C" w:rsidRDefault="006570B9" w:rsidP="0011486A">
            <w:pPr>
              <w:spacing w:before="60" w:after="60" w:line="312" w:lineRule="auto"/>
              <w:rPr>
                <w:rFonts w:ascii="Verdana" w:hAnsi="Verdana" w:cs="Times New Roman"/>
                <w:color w:val="000000" w:themeColor="text1"/>
                <w:sz w:val="18"/>
                <w:szCs w:val="18"/>
              </w:rPr>
            </w:pPr>
            <w:r w:rsidRPr="0060612C">
              <w:rPr>
                <w:rFonts w:ascii="Verdana" w:eastAsia="Times New Roman" w:hAnsi="Verdana" w:cs="Times New Roman"/>
                <w:color w:val="000000" w:themeColor="text1"/>
                <w:sz w:val="18"/>
                <w:szCs w:val="18"/>
              </w:rPr>
              <w:t>Współpraca badacza, koordynatora badania z monitorem i sponsorem.</w:t>
            </w:r>
          </w:p>
        </w:tc>
        <w:tc>
          <w:tcPr>
            <w:tcW w:w="1694" w:type="dxa"/>
          </w:tcPr>
          <w:p w14:paraId="246EC3ED" w14:textId="77777777" w:rsidR="006570B9" w:rsidRPr="0060612C" w:rsidRDefault="006570B9" w:rsidP="0011486A">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2</w:t>
            </w:r>
          </w:p>
        </w:tc>
        <w:tc>
          <w:tcPr>
            <w:tcW w:w="1551" w:type="dxa"/>
          </w:tcPr>
          <w:p w14:paraId="485F1312" w14:textId="77777777" w:rsidR="006570B9" w:rsidRPr="0060612C" w:rsidRDefault="006570B9" w:rsidP="0011486A">
            <w:pPr>
              <w:spacing w:before="60" w:after="60" w:line="312" w:lineRule="auto"/>
              <w:rPr>
                <w:rFonts w:ascii="Verdana" w:eastAsia="Times New Roman" w:hAnsi="Verdana" w:cs="Arial"/>
                <w:b/>
                <w:color w:val="000000" w:themeColor="text1"/>
                <w:sz w:val="18"/>
                <w:szCs w:val="18"/>
                <w:lang w:eastAsia="pl-PL"/>
              </w:rPr>
            </w:pPr>
            <w:r w:rsidRPr="0060612C">
              <w:rPr>
                <w:rFonts w:ascii="Verdana" w:eastAsia="Times New Roman" w:hAnsi="Verdana" w:cs="Arial"/>
                <w:b/>
                <w:color w:val="000000" w:themeColor="text1"/>
                <w:sz w:val="18"/>
                <w:szCs w:val="18"/>
                <w:lang w:eastAsia="pl-PL"/>
              </w:rPr>
              <w:t>2</w:t>
            </w:r>
          </w:p>
        </w:tc>
        <w:tc>
          <w:tcPr>
            <w:tcW w:w="1703" w:type="dxa"/>
            <w:gridSpan w:val="2"/>
            <w:shd w:val="clear" w:color="auto" w:fill="auto"/>
          </w:tcPr>
          <w:p w14:paraId="535D0D9D" w14:textId="77777777" w:rsidR="006570B9" w:rsidRPr="0060612C" w:rsidRDefault="006570B9">
            <w:pPr>
              <w:rPr>
                <w:color w:val="000000" w:themeColor="text1"/>
              </w:rPr>
            </w:pPr>
          </w:p>
        </w:tc>
        <w:tc>
          <w:tcPr>
            <w:tcW w:w="1452" w:type="dxa"/>
            <w:shd w:val="clear" w:color="auto" w:fill="auto"/>
          </w:tcPr>
          <w:p w14:paraId="0BD94F0D" w14:textId="77777777" w:rsidR="006570B9" w:rsidRPr="0060612C" w:rsidRDefault="006570B9">
            <w:pPr>
              <w:rPr>
                <w:color w:val="000000" w:themeColor="text1"/>
              </w:rPr>
            </w:pPr>
          </w:p>
        </w:tc>
      </w:tr>
    </w:tbl>
    <w:p w14:paraId="4C7DD1AE" w14:textId="02FD6C12" w:rsidR="006E0450" w:rsidRPr="0060612C" w:rsidRDefault="007E703F" w:rsidP="00A57F76">
      <w:pPr>
        <w:autoSpaceDE w:val="0"/>
        <w:autoSpaceDN w:val="0"/>
        <w:adjustRightInd w:val="0"/>
        <w:spacing w:before="60" w:after="60" w:line="312" w:lineRule="auto"/>
        <w:jc w:val="both"/>
        <w:rPr>
          <w:rFonts w:ascii="Verdana" w:eastAsia="Times New Roman" w:hAnsi="Verdana" w:cs="Arial"/>
          <w:b/>
          <w:bCs/>
          <w:color w:val="000000" w:themeColor="text1"/>
          <w:sz w:val="18"/>
          <w:szCs w:val="18"/>
          <w:lang w:eastAsia="pl-PL"/>
        </w:rPr>
      </w:pPr>
      <w:r w:rsidRPr="0060612C">
        <w:rPr>
          <w:rFonts w:ascii="Verdana" w:eastAsia="Times New Roman" w:hAnsi="Verdana" w:cs="Arial"/>
          <w:b/>
          <w:bCs/>
          <w:color w:val="000000" w:themeColor="text1"/>
          <w:sz w:val="18"/>
          <w:szCs w:val="18"/>
          <w:lang w:eastAsia="pl-PL"/>
        </w:rPr>
        <w:lastRenderedPageBreak/>
        <w:t xml:space="preserve">* </w:t>
      </w:r>
      <w:r w:rsidR="006E0450" w:rsidRPr="0060612C">
        <w:rPr>
          <w:rFonts w:ascii="Verdana" w:eastAsia="Times New Roman" w:hAnsi="Verdana" w:cs="Arial"/>
          <w:b/>
          <w:bCs/>
          <w:color w:val="000000" w:themeColor="text1"/>
          <w:sz w:val="18"/>
          <w:szCs w:val="18"/>
          <w:lang w:eastAsia="pl-PL"/>
        </w:rPr>
        <w:t>Wypełnić tylko w zakresie Części na które Wykonawca składa ofertę. Części na które Wykonawca nie składa oferty</w:t>
      </w:r>
      <w:r w:rsidR="00E85AF3" w:rsidRPr="0060612C">
        <w:rPr>
          <w:rFonts w:ascii="Verdana" w:eastAsia="Times New Roman" w:hAnsi="Verdana" w:cs="Arial"/>
          <w:b/>
          <w:bCs/>
          <w:color w:val="000000" w:themeColor="text1"/>
          <w:sz w:val="18"/>
          <w:szCs w:val="18"/>
          <w:lang w:eastAsia="pl-PL"/>
        </w:rPr>
        <w:t xml:space="preserve"> należy pozostawić niewypełnione.</w:t>
      </w:r>
    </w:p>
    <w:p w14:paraId="3D7ED30E" w14:textId="77777777" w:rsidR="0011486A" w:rsidRPr="0060612C" w:rsidRDefault="006E0450" w:rsidP="006570B9">
      <w:pPr>
        <w:autoSpaceDE w:val="0"/>
        <w:autoSpaceDN w:val="0"/>
        <w:adjustRightInd w:val="0"/>
        <w:spacing w:before="60" w:after="60" w:line="312" w:lineRule="auto"/>
        <w:jc w:val="both"/>
        <w:rPr>
          <w:rFonts w:ascii="Verdana" w:eastAsia="Times New Roman" w:hAnsi="Verdana" w:cs="Arial"/>
          <w:color w:val="000000" w:themeColor="text1"/>
          <w:sz w:val="18"/>
          <w:szCs w:val="18"/>
          <w:lang w:eastAsia="pl-PL"/>
        </w:rPr>
      </w:pPr>
      <w:r w:rsidRPr="0060612C">
        <w:rPr>
          <w:rFonts w:ascii="Verdana" w:eastAsia="Times New Roman" w:hAnsi="Verdana" w:cs="Arial"/>
          <w:color w:val="000000" w:themeColor="text1"/>
          <w:sz w:val="18"/>
          <w:szCs w:val="18"/>
          <w:lang w:eastAsia="pl-PL"/>
        </w:rPr>
        <w:t xml:space="preserve">** </w:t>
      </w:r>
      <w:r w:rsidR="007E703F" w:rsidRPr="0060612C">
        <w:rPr>
          <w:rFonts w:ascii="Verdana" w:eastAsia="Times New Roman" w:hAnsi="Verdana" w:cs="Arial"/>
          <w:color w:val="000000" w:themeColor="text1"/>
          <w:sz w:val="18"/>
          <w:szCs w:val="18"/>
          <w:lang w:eastAsia="pl-PL"/>
        </w:rPr>
        <w:t>Ceny należy podać</w:t>
      </w:r>
      <w:r w:rsidR="00E81417" w:rsidRPr="0060612C">
        <w:rPr>
          <w:rFonts w:ascii="Verdana" w:eastAsia="Times New Roman" w:hAnsi="Verdana" w:cs="Arial"/>
          <w:color w:val="000000" w:themeColor="text1"/>
          <w:sz w:val="18"/>
          <w:szCs w:val="18"/>
          <w:lang w:eastAsia="pl-PL"/>
        </w:rPr>
        <w:t xml:space="preserve"> w PLN</w:t>
      </w:r>
      <w:r w:rsidR="007E703F" w:rsidRPr="0060612C">
        <w:rPr>
          <w:rFonts w:ascii="Verdana" w:eastAsia="Times New Roman" w:hAnsi="Verdana" w:cs="Arial"/>
          <w:color w:val="000000" w:themeColor="text1"/>
          <w:sz w:val="18"/>
          <w:szCs w:val="18"/>
          <w:lang w:eastAsia="pl-PL"/>
        </w:rPr>
        <w:t xml:space="preserve"> z dokładnością do dwóch miejsc po przecinku</w:t>
      </w:r>
      <w:r w:rsidR="008F44C6" w:rsidRPr="0060612C">
        <w:rPr>
          <w:rFonts w:ascii="Verdana" w:eastAsia="Times New Roman" w:hAnsi="Verdana" w:cs="Arial"/>
          <w:color w:val="000000" w:themeColor="text1"/>
          <w:sz w:val="18"/>
          <w:szCs w:val="18"/>
          <w:lang w:eastAsia="pl-PL"/>
        </w:rPr>
        <w:t>.</w:t>
      </w:r>
      <w:r w:rsidR="0011486A" w:rsidRPr="0060612C">
        <w:rPr>
          <w:rFonts w:ascii="Verdana" w:eastAsia="Times New Roman" w:hAnsi="Verdana" w:cs="Arial"/>
          <w:color w:val="000000" w:themeColor="text1"/>
          <w:sz w:val="18"/>
          <w:szCs w:val="18"/>
          <w:lang w:eastAsia="pl-PL"/>
        </w:rPr>
        <w:t xml:space="preserve"> </w:t>
      </w:r>
    </w:p>
    <w:p w14:paraId="4472EA17" w14:textId="77777777" w:rsidR="001D7454" w:rsidRPr="0060612C" w:rsidRDefault="00A50E66" w:rsidP="00A57F76">
      <w:pPr>
        <w:pStyle w:val="Listapunktowana"/>
        <w:spacing w:before="60" w:after="60" w:line="312" w:lineRule="auto"/>
        <w:rPr>
          <w:rFonts w:ascii="Verdana" w:hAnsi="Verdana"/>
          <w:color w:val="000000" w:themeColor="text1"/>
          <w:sz w:val="18"/>
          <w:szCs w:val="18"/>
        </w:rPr>
      </w:pPr>
      <w:r w:rsidRPr="0060612C">
        <w:rPr>
          <w:rFonts w:ascii="Verdana" w:hAnsi="Verdana"/>
          <w:color w:val="000000" w:themeColor="text1"/>
          <w:sz w:val="18"/>
          <w:szCs w:val="18"/>
        </w:rPr>
        <w:t>Ponadto:</w:t>
      </w:r>
    </w:p>
    <w:p w14:paraId="79DDEF96" w14:textId="3F0C0084" w:rsidR="00FE40C1" w:rsidRPr="0060612C" w:rsidRDefault="007E703F" w:rsidP="00177875">
      <w:pPr>
        <w:pStyle w:val="Listapunktowana"/>
        <w:numPr>
          <w:ilvl w:val="0"/>
          <w:numId w:val="3"/>
        </w:numPr>
        <w:spacing w:before="60" w:after="60" w:line="312" w:lineRule="auto"/>
        <w:rPr>
          <w:rFonts w:ascii="Verdana" w:hAnsi="Verdana"/>
          <w:color w:val="000000" w:themeColor="text1"/>
          <w:sz w:val="18"/>
          <w:szCs w:val="18"/>
        </w:rPr>
      </w:pPr>
      <w:r w:rsidRPr="0060612C">
        <w:rPr>
          <w:rFonts w:ascii="Verdana" w:hAnsi="Verdana"/>
          <w:color w:val="000000" w:themeColor="text1"/>
          <w:sz w:val="18"/>
          <w:szCs w:val="18"/>
        </w:rPr>
        <w:t>Oświadczam, że cena całkowita</w:t>
      </w:r>
      <w:r w:rsidR="00A677F3" w:rsidRPr="0060612C">
        <w:rPr>
          <w:rFonts w:ascii="Verdana" w:hAnsi="Verdana"/>
          <w:color w:val="000000" w:themeColor="text1"/>
          <w:sz w:val="18"/>
          <w:szCs w:val="18"/>
        </w:rPr>
        <w:t xml:space="preserve"> jest ceną ostateczną i </w:t>
      </w:r>
      <w:r w:rsidRPr="0060612C">
        <w:rPr>
          <w:rFonts w:ascii="Verdana" w:hAnsi="Verdana"/>
          <w:color w:val="000000" w:themeColor="text1"/>
          <w:sz w:val="18"/>
          <w:szCs w:val="18"/>
        </w:rPr>
        <w:t xml:space="preserve"> zawiera wszystkie koszty związane </w:t>
      </w:r>
      <w:r w:rsidR="002C1DD6" w:rsidRPr="0060612C">
        <w:rPr>
          <w:rFonts w:ascii="Verdana" w:hAnsi="Verdana"/>
          <w:color w:val="000000" w:themeColor="text1"/>
          <w:sz w:val="18"/>
          <w:szCs w:val="18"/>
        </w:rPr>
        <w:t xml:space="preserve">z </w:t>
      </w:r>
      <w:r w:rsidR="00D85F81" w:rsidRPr="0060612C">
        <w:rPr>
          <w:rFonts w:ascii="Verdana" w:hAnsi="Verdana"/>
          <w:color w:val="000000" w:themeColor="text1"/>
          <w:sz w:val="18"/>
          <w:szCs w:val="18"/>
        </w:rPr>
        <w:t xml:space="preserve">wykonaniem oraz </w:t>
      </w:r>
      <w:r w:rsidRPr="0060612C">
        <w:rPr>
          <w:rFonts w:ascii="Verdana" w:hAnsi="Verdana"/>
          <w:color w:val="000000" w:themeColor="text1"/>
          <w:sz w:val="18"/>
          <w:szCs w:val="18"/>
        </w:rPr>
        <w:t>realizacją przedmiotowego zamówienia</w:t>
      </w:r>
      <w:r w:rsidR="00A40448" w:rsidRPr="0060612C">
        <w:rPr>
          <w:rFonts w:ascii="Verdana" w:hAnsi="Verdana"/>
          <w:color w:val="000000" w:themeColor="text1"/>
          <w:sz w:val="18"/>
          <w:szCs w:val="18"/>
        </w:rPr>
        <w:t xml:space="preserve"> w oferowanym zakresie</w:t>
      </w:r>
      <w:r w:rsidR="00BF797B" w:rsidRPr="0060612C">
        <w:rPr>
          <w:rFonts w:ascii="Verdana" w:hAnsi="Verdana"/>
          <w:color w:val="000000" w:themeColor="text1"/>
          <w:sz w:val="18"/>
          <w:szCs w:val="18"/>
        </w:rPr>
        <w:t xml:space="preserve"> oraz </w:t>
      </w:r>
      <w:r w:rsidR="00BF797B" w:rsidRPr="0060612C">
        <w:rPr>
          <w:rFonts w:ascii="Verdana" w:hAnsi="Verdana"/>
          <w:b/>
          <w:i/>
          <w:color w:val="000000" w:themeColor="text1"/>
          <w:sz w:val="18"/>
          <w:szCs w:val="18"/>
        </w:rPr>
        <w:t>(dotyczy Wykonawcy będącego osobą fizyczną nieprowadzącą działalności gospodarczej</w:t>
      </w:r>
      <w:r w:rsidR="00BF797B" w:rsidRPr="0060612C">
        <w:rPr>
          <w:rFonts w:ascii="Verdana" w:hAnsi="Verdana"/>
          <w:b/>
          <w:color w:val="000000" w:themeColor="text1"/>
          <w:sz w:val="18"/>
          <w:szCs w:val="18"/>
        </w:rPr>
        <w:t>)</w:t>
      </w:r>
      <w:r w:rsidR="00BF797B" w:rsidRPr="0060612C">
        <w:rPr>
          <w:rFonts w:ascii="Verdana" w:hAnsi="Verdana"/>
          <w:color w:val="000000" w:themeColor="text1"/>
          <w:sz w:val="18"/>
          <w:szCs w:val="18"/>
        </w:rPr>
        <w:t xml:space="preserve"> że cena całkowita </w:t>
      </w:r>
      <w:r w:rsidR="00177875" w:rsidRPr="0060612C">
        <w:rPr>
          <w:rFonts w:ascii="Verdana" w:hAnsi="Verdana"/>
          <w:color w:val="000000" w:themeColor="text1"/>
          <w:sz w:val="18"/>
          <w:szCs w:val="18"/>
        </w:rPr>
        <w:t>zawiera wszelkie należności o charakterze publiczno-prawnym w tym podatek dochodowy od osób fizycznych, składki na ubezpieczenie społeczne, składki obciążające pracodawcę, itd.</w:t>
      </w:r>
    </w:p>
    <w:p w14:paraId="0546B138" w14:textId="77777777" w:rsidR="00D85F81" w:rsidRPr="0060612C" w:rsidRDefault="00D85F81" w:rsidP="00A57F76">
      <w:pPr>
        <w:pStyle w:val="Listapunktowana"/>
        <w:numPr>
          <w:ilvl w:val="0"/>
          <w:numId w:val="3"/>
        </w:numPr>
        <w:spacing w:before="60" w:after="60" w:line="312" w:lineRule="auto"/>
        <w:rPr>
          <w:rFonts w:ascii="Verdana" w:hAnsi="Verdana"/>
          <w:color w:val="000000" w:themeColor="text1"/>
          <w:sz w:val="18"/>
          <w:szCs w:val="18"/>
        </w:rPr>
      </w:pPr>
      <w:r w:rsidRPr="0060612C">
        <w:rPr>
          <w:rFonts w:ascii="Verdana" w:hAnsi="Verdana"/>
          <w:color w:val="000000" w:themeColor="text1"/>
          <w:sz w:val="18"/>
          <w:szCs w:val="18"/>
        </w:rPr>
        <w:t>Oświadczam, że akceptuję treść zapytania bez zastrzeżeń</w:t>
      </w:r>
      <w:r w:rsidR="00A40448" w:rsidRPr="0060612C">
        <w:rPr>
          <w:rFonts w:ascii="Verdana" w:hAnsi="Verdana"/>
          <w:color w:val="000000" w:themeColor="text1"/>
          <w:sz w:val="18"/>
          <w:szCs w:val="18"/>
        </w:rPr>
        <w:t>.</w:t>
      </w:r>
    </w:p>
    <w:p w14:paraId="79F740BB" w14:textId="2871D26B" w:rsidR="00D85F81" w:rsidRPr="0060612C" w:rsidRDefault="00D85F81" w:rsidP="00A57F76">
      <w:pPr>
        <w:pStyle w:val="Listapunktowana"/>
        <w:numPr>
          <w:ilvl w:val="0"/>
          <w:numId w:val="3"/>
        </w:numPr>
        <w:spacing w:before="60" w:after="60" w:line="312" w:lineRule="auto"/>
        <w:rPr>
          <w:rFonts w:ascii="Verdana" w:hAnsi="Verdana"/>
          <w:color w:val="000000" w:themeColor="text1"/>
          <w:sz w:val="18"/>
          <w:szCs w:val="18"/>
        </w:rPr>
      </w:pPr>
      <w:r w:rsidRPr="0060612C">
        <w:rPr>
          <w:rFonts w:ascii="Verdana" w:hAnsi="Verdana"/>
          <w:color w:val="000000" w:themeColor="text1"/>
          <w:sz w:val="18"/>
          <w:szCs w:val="18"/>
        </w:rPr>
        <w:t xml:space="preserve">Oświadczam, </w:t>
      </w:r>
      <w:r w:rsidR="002C5699" w:rsidRPr="0060612C">
        <w:rPr>
          <w:rFonts w:ascii="Verdana" w:hAnsi="Verdana"/>
          <w:color w:val="000000" w:themeColor="text1"/>
          <w:sz w:val="18"/>
          <w:szCs w:val="18"/>
        </w:rPr>
        <w:t>że</w:t>
      </w:r>
      <w:r w:rsidRPr="0060612C">
        <w:rPr>
          <w:rFonts w:ascii="Verdana" w:hAnsi="Verdana"/>
          <w:color w:val="000000" w:themeColor="text1"/>
          <w:sz w:val="18"/>
          <w:szCs w:val="18"/>
        </w:rPr>
        <w:t xml:space="preserve"> jestem związany ofert</w:t>
      </w:r>
      <w:r w:rsidR="00084436" w:rsidRPr="0060612C">
        <w:rPr>
          <w:rFonts w:ascii="Verdana" w:hAnsi="Verdana"/>
          <w:color w:val="000000" w:themeColor="text1"/>
          <w:sz w:val="18"/>
          <w:szCs w:val="18"/>
        </w:rPr>
        <w:t>ą</w:t>
      </w:r>
      <w:r w:rsidRPr="0060612C">
        <w:rPr>
          <w:rFonts w:ascii="Verdana" w:hAnsi="Verdana"/>
          <w:color w:val="000000" w:themeColor="text1"/>
          <w:sz w:val="18"/>
          <w:szCs w:val="18"/>
        </w:rPr>
        <w:t xml:space="preserve"> przez okres 30 dni</w:t>
      </w:r>
      <w:r w:rsidR="00A677F3" w:rsidRPr="0060612C">
        <w:rPr>
          <w:rFonts w:ascii="Verdana" w:hAnsi="Verdana"/>
          <w:color w:val="000000" w:themeColor="text1"/>
          <w:sz w:val="18"/>
          <w:szCs w:val="18"/>
        </w:rPr>
        <w:t xml:space="preserve"> od dnia ostatecznego terminu </w:t>
      </w:r>
      <w:r w:rsidR="00A4423A" w:rsidRPr="0060612C">
        <w:rPr>
          <w:rFonts w:ascii="Verdana" w:hAnsi="Verdana"/>
          <w:color w:val="000000" w:themeColor="text1"/>
          <w:sz w:val="18"/>
          <w:szCs w:val="18"/>
        </w:rPr>
        <w:t xml:space="preserve">składania </w:t>
      </w:r>
      <w:r w:rsidR="00A677F3" w:rsidRPr="0060612C">
        <w:rPr>
          <w:rFonts w:ascii="Verdana" w:hAnsi="Verdana"/>
          <w:color w:val="000000" w:themeColor="text1"/>
          <w:sz w:val="18"/>
          <w:szCs w:val="18"/>
        </w:rPr>
        <w:t>ofert</w:t>
      </w:r>
      <w:r w:rsidR="00084436" w:rsidRPr="0060612C">
        <w:rPr>
          <w:rFonts w:ascii="Verdana" w:hAnsi="Verdana"/>
          <w:color w:val="000000" w:themeColor="text1"/>
          <w:sz w:val="18"/>
          <w:szCs w:val="18"/>
        </w:rPr>
        <w:t>.</w:t>
      </w:r>
    </w:p>
    <w:p w14:paraId="0E426AEF" w14:textId="395FC8D6" w:rsidR="00E31EF2" w:rsidRPr="0060612C" w:rsidRDefault="00E31EF2" w:rsidP="00E31EF2">
      <w:pPr>
        <w:pStyle w:val="Akapitzlist"/>
        <w:widowControl w:val="0"/>
        <w:numPr>
          <w:ilvl w:val="0"/>
          <w:numId w:val="3"/>
        </w:numPr>
        <w:suppressAutoHyphens/>
        <w:jc w:val="both"/>
        <w:rPr>
          <w:rFonts w:ascii="Verdana" w:eastAsia="Arial Unicode MS" w:hAnsi="Verdana" w:cs="Verdana"/>
          <w:color w:val="000000" w:themeColor="text1"/>
          <w:kern w:val="1"/>
          <w:sz w:val="18"/>
          <w:szCs w:val="18"/>
        </w:rPr>
      </w:pPr>
      <w:r w:rsidRPr="0060612C">
        <w:rPr>
          <w:rFonts w:ascii="Verdana" w:eastAsia="Arial Unicode MS" w:hAnsi="Verdana" w:cs="Verdana"/>
          <w:color w:val="000000" w:themeColor="text1"/>
          <w:kern w:val="1"/>
          <w:sz w:val="18"/>
          <w:szCs w:val="18"/>
        </w:rPr>
        <w:t xml:space="preserve">Oświadczam, że zapoznałem się z treścią wzoru umowy i akceptuję jego postanowienia.  </w:t>
      </w:r>
    </w:p>
    <w:p w14:paraId="1D7B3B0D" w14:textId="0D687C39" w:rsidR="007E703F" w:rsidRPr="0060612C" w:rsidRDefault="00780DCE" w:rsidP="003E5B94">
      <w:pPr>
        <w:pStyle w:val="Listapunktowana"/>
        <w:numPr>
          <w:ilvl w:val="0"/>
          <w:numId w:val="3"/>
        </w:numPr>
        <w:spacing w:before="60" w:after="60" w:line="312" w:lineRule="auto"/>
        <w:rPr>
          <w:rFonts w:ascii="Verdana" w:hAnsi="Verdana"/>
          <w:color w:val="000000" w:themeColor="text1"/>
          <w:sz w:val="18"/>
          <w:szCs w:val="18"/>
        </w:rPr>
      </w:pPr>
      <w:r w:rsidRPr="0060612C">
        <w:rPr>
          <w:rFonts w:ascii="Verdana" w:hAnsi="Verdana"/>
          <w:color w:val="000000" w:themeColor="text1"/>
          <w:sz w:val="18"/>
          <w:szCs w:val="18"/>
        </w:rPr>
        <w:t xml:space="preserve">Oświadczam, </w:t>
      </w:r>
      <w:r w:rsidR="003E5B94" w:rsidRPr="0060612C">
        <w:rPr>
          <w:rFonts w:ascii="Verdana" w:hAnsi="Verdana"/>
          <w:color w:val="000000" w:themeColor="text1"/>
          <w:sz w:val="18"/>
          <w:szCs w:val="18"/>
        </w:rPr>
        <w:t xml:space="preserve">że zapoznałem(liśmy) się z treścią Klauzuli Informacyjnej, o której mowa w Rozdziale 10  Zapytania Ofertowego oraz </w:t>
      </w:r>
      <w:r w:rsidRPr="0060612C">
        <w:rPr>
          <w:rFonts w:ascii="Verdana" w:hAnsi="Verdana"/>
          <w:color w:val="000000" w:themeColor="text1"/>
          <w:sz w:val="18"/>
          <w:szCs w:val="18"/>
        </w:rPr>
        <w:t>że wypełniłem(liśmy) obowiązki informacyjne przewidziane w art. 13 lub art. 14 RODO</w:t>
      </w:r>
      <w:r w:rsidRPr="0060612C">
        <w:rPr>
          <w:rFonts w:ascii="Verdana" w:hAnsi="Verdana"/>
          <w:color w:val="000000" w:themeColor="text1"/>
          <w:sz w:val="18"/>
          <w:szCs w:val="18"/>
          <w:vertAlign w:val="superscript"/>
        </w:rPr>
        <w:footnoteReference w:id="1"/>
      </w:r>
      <w:r w:rsidRPr="0060612C">
        <w:rPr>
          <w:rFonts w:ascii="Verdana" w:hAnsi="Verdana"/>
          <w:color w:val="000000" w:themeColor="text1"/>
          <w:sz w:val="18"/>
          <w:szCs w:val="18"/>
        </w:rPr>
        <w:t xml:space="preserve"> wobec osób fizycznych, od których dane osobowe bezpośrednio lub pośrednio pozyskałem(liśmy) w celu ubiegania się o udzielenie zamówienia publicznego w niniejszym postępowaniu*</w:t>
      </w:r>
      <w:r w:rsidR="007F53F9" w:rsidRPr="0060612C">
        <w:rPr>
          <w:rFonts w:ascii="Verdana" w:hAnsi="Verdana"/>
          <w:color w:val="000000" w:themeColor="text1"/>
          <w:sz w:val="18"/>
          <w:szCs w:val="18"/>
        </w:rPr>
        <w:t>.</w:t>
      </w:r>
    </w:p>
    <w:p w14:paraId="1B95119B" w14:textId="25CB1BA7" w:rsidR="00780DCE" w:rsidRPr="0060612C" w:rsidRDefault="003E5B94" w:rsidP="003E5B94">
      <w:pPr>
        <w:pStyle w:val="Listapunktowana"/>
        <w:numPr>
          <w:ilvl w:val="0"/>
          <w:numId w:val="3"/>
        </w:numPr>
        <w:spacing w:before="60" w:after="60" w:line="312" w:lineRule="auto"/>
        <w:rPr>
          <w:rFonts w:ascii="Verdana" w:hAnsi="Verdana"/>
          <w:color w:val="000000" w:themeColor="text1"/>
          <w:sz w:val="18"/>
          <w:szCs w:val="18"/>
        </w:rPr>
      </w:pPr>
      <w:r w:rsidRPr="0060612C">
        <w:rPr>
          <w:rFonts w:ascii="Verdana" w:hAnsi="Verdana"/>
          <w:color w:val="000000" w:themeColor="text1"/>
          <w:sz w:val="18"/>
          <w:szCs w:val="18"/>
        </w:rPr>
        <w:t>Oświadczam, że zapoznałem(liśmy) się z treścią Klauzuli Informacyjnej, o której mowa w Rozdziale 10  Zapytania Ofertowego oraz</w:t>
      </w:r>
      <w:r w:rsidR="007270F8" w:rsidRPr="0060612C">
        <w:rPr>
          <w:rFonts w:ascii="Verdana" w:hAnsi="Verdana"/>
          <w:color w:val="000000" w:themeColor="text1"/>
          <w:sz w:val="18"/>
          <w:szCs w:val="18"/>
        </w:rPr>
        <w:t xml:space="preserve"> </w:t>
      </w:r>
      <w:r w:rsidR="00780DCE" w:rsidRPr="0060612C">
        <w:rPr>
          <w:rFonts w:ascii="Verdana" w:hAnsi="Verdana"/>
          <w:color w:val="000000" w:themeColor="text1"/>
          <w:sz w:val="18"/>
          <w:szCs w:val="18"/>
        </w:rPr>
        <w:t xml:space="preserve"> że nie przekazuję(emy) danych osobowych innych niż bezpośrednio mnie(nas) dotyczących lub zachodzi wyłączenie stosowania obowiązku informacyjnego, stosownie do art. 13 ust. 4 lub art. 14 ust. 5 RODO.*</w:t>
      </w:r>
    </w:p>
    <w:p w14:paraId="42E65E39" w14:textId="77777777" w:rsidR="00E31EF2" w:rsidRPr="0060612C" w:rsidRDefault="00E31EF2" w:rsidP="00A57F76">
      <w:pPr>
        <w:spacing w:before="60" w:after="60" w:line="312" w:lineRule="auto"/>
        <w:rPr>
          <w:rFonts w:ascii="Verdana" w:eastAsia="Times New Roman" w:hAnsi="Verdana" w:cs="Arial"/>
          <w:color w:val="000000" w:themeColor="text1"/>
          <w:kern w:val="144"/>
          <w:sz w:val="18"/>
          <w:szCs w:val="18"/>
          <w:u w:val="single"/>
          <w:lang w:eastAsia="pl-PL"/>
        </w:rPr>
      </w:pPr>
      <w:bookmarkStart w:id="11" w:name="_Hlk43368063"/>
    </w:p>
    <w:p w14:paraId="054F40F5" w14:textId="7C361C3E" w:rsidR="00D76B6B" w:rsidRPr="0060612C" w:rsidRDefault="007C39AC" w:rsidP="00A57F76">
      <w:pPr>
        <w:spacing w:before="60" w:after="60" w:line="312" w:lineRule="auto"/>
        <w:rPr>
          <w:rFonts w:ascii="Verdana" w:eastAsia="Times New Roman" w:hAnsi="Verdana" w:cs="Arial"/>
          <w:color w:val="000000" w:themeColor="text1"/>
          <w:kern w:val="144"/>
          <w:sz w:val="18"/>
          <w:szCs w:val="18"/>
          <w:lang w:eastAsia="pl-PL"/>
        </w:rPr>
      </w:pPr>
      <w:r w:rsidRPr="0060612C">
        <w:rPr>
          <w:rFonts w:ascii="Verdana" w:eastAsia="Times New Roman" w:hAnsi="Verdana" w:cs="Arial"/>
          <w:color w:val="000000" w:themeColor="text1"/>
          <w:kern w:val="144"/>
          <w:sz w:val="18"/>
          <w:szCs w:val="18"/>
          <w:u w:val="single"/>
          <w:lang w:eastAsia="pl-PL"/>
        </w:rPr>
        <w:t>________________,</w:t>
      </w:r>
      <w:r w:rsidR="00D76B6B" w:rsidRPr="0060612C">
        <w:rPr>
          <w:rFonts w:ascii="Verdana" w:eastAsia="Times New Roman" w:hAnsi="Verdana" w:cs="Arial"/>
          <w:color w:val="000000" w:themeColor="text1"/>
          <w:kern w:val="144"/>
          <w:sz w:val="18"/>
          <w:szCs w:val="18"/>
          <w:lang w:eastAsia="pl-PL"/>
        </w:rPr>
        <w:t xml:space="preserve">  dnia   ___/___/______ r.      ______________________________</w:t>
      </w:r>
    </w:p>
    <w:p w14:paraId="4C7BA084" w14:textId="7939826A" w:rsidR="00A57F76" w:rsidRPr="0060612C" w:rsidRDefault="00D76B6B" w:rsidP="00A57F76">
      <w:pPr>
        <w:spacing w:before="60" w:after="60" w:line="312" w:lineRule="auto"/>
        <w:rPr>
          <w:rFonts w:ascii="Verdana" w:eastAsia="Times New Roman" w:hAnsi="Verdana" w:cs="Arial"/>
          <w:i/>
          <w:iCs/>
          <w:color w:val="000000" w:themeColor="text1"/>
          <w:kern w:val="144"/>
          <w:sz w:val="18"/>
          <w:szCs w:val="18"/>
          <w:lang w:eastAsia="pl-PL"/>
        </w:rPr>
      </w:pPr>
      <w:r w:rsidRPr="0060612C">
        <w:rPr>
          <w:rFonts w:ascii="Verdana" w:eastAsia="Times New Roman" w:hAnsi="Verdana" w:cs="Arial"/>
          <w:i/>
          <w:iCs/>
          <w:color w:val="000000" w:themeColor="text1"/>
          <w:kern w:val="144"/>
          <w:sz w:val="18"/>
          <w:szCs w:val="18"/>
          <w:lang w:eastAsia="pl-PL"/>
        </w:rPr>
        <w:tab/>
        <w:t xml:space="preserve">                                                                            podpis osoby upoważnionej</w:t>
      </w:r>
    </w:p>
    <w:p w14:paraId="2E4D155E" w14:textId="3E812A07" w:rsidR="00A57F76" w:rsidRPr="0060612C" w:rsidRDefault="00E31EF2" w:rsidP="00E31EF2">
      <w:pPr>
        <w:autoSpaceDE w:val="0"/>
        <w:autoSpaceDN w:val="0"/>
        <w:adjustRightInd w:val="0"/>
        <w:spacing w:after="0" w:line="360" w:lineRule="auto"/>
        <w:jc w:val="both"/>
        <w:rPr>
          <w:rFonts w:ascii="Arial" w:hAnsi="Arial" w:cs="Arial"/>
          <w:color w:val="000000" w:themeColor="text1"/>
        </w:rPr>
      </w:pPr>
      <w:r w:rsidRPr="0060612C">
        <w:rPr>
          <w:rFonts w:ascii="Arial" w:hAnsi="Arial" w:cs="Arial"/>
          <w:color w:val="000000" w:themeColor="text1"/>
          <w:sz w:val="20"/>
          <w:szCs w:val="20"/>
          <w:vertAlign w:val="superscript"/>
        </w:rPr>
        <w:t>* niewłaściwe skreślić</w:t>
      </w:r>
      <w:r w:rsidRPr="0060612C">
        <w:rPr>
          <w:rFonts w:ascii="Arial" w:hAnsi="Arial" w:cs="Arial"/>
          <w:color w:val="000000" w:themeColor="text1"/>
        </w:rPr>
        <w:t xml:space="preserve"> </w:t>
      </w:r>
    </w:p>
    <w:p w14:paraId="1E4FCFBE" w14:textId="5ADDD45D" w:rsidR="00E31EF2" w:rsidRPr="0060612C" w:rsidRDefault="00E31EF2">
      <w:pPr>
        <w:rPr>
          <w:rFonts w:ascii="Verdana" w:hAnsi="Verdana"/>
          <w:b/>
          <w:bCs/>
          <w:color w:val="000000" w:themeColor="text1"/>
          <w:sz w:val="18"/>
        </w:rPr>
      </w:pPr>
    </w:p>
    <w:p w14:paraId="79CE196D" w14:textId="77777777" w:rsidR="005403C3" w:rsidRPr="0060612C" w:rsidRDefault="005403C3">
      <w:pPr>
        <w:rPr>
          <w:rFonts w:ascii="Verdana" w:hAnsi="Verdana"/>
          <w:b/>
          <w:bCs/>
          <w:color w:val="000000" w:themeColor="text1"/>
          <w:sz w:val="18"/>
        </w:rPr>
      </w:pPr>
      <w:r w:rsidRPr="0060612C">
        <w:rPr>
          <w:rFonts w:ascii="Verdana" w:hAnsi="Verdana"/>
          <w:b/>
          <w:bCs/>
          <w:color w:val="000000" w:themeColor="text1"/>
          <w:sz w:val="18"/>
        </w:rPr>
        <w:br w:type="page"/>
      </w:r>
    </w:p>
    <w:p w14:paraId="616ACC5B" w14:textId="530ECCA8" w:rsidR="00A57F76" w:rsidRPr="0060612C" w:rsidRDefault="00A57F76" w:rsidP="00A57F76">
      <w:pPr>
        <w:tabs>
          <w:tab w:val="num" w:pos="1134"/>
        </w:tabs>
        <w:ind w:right="470"/>
        <w:jc w:val="right"/>
        <w:outlineLvl w:val="3"/>
        <w:rPr>
          <w:rFonts w:ascii="Verdana" w:hAnsi="Verdana"/>
          <w:b/>
          <w:bCs/>
          <w:color w:val="000000" w:themeColor="text1"/>
          <w:sz w:val="18"/>
        </w:rPr>
      </w:pPr>
      <w:r w:rsidRPr="0060612C">
        <w:rPr>
          <w:rFonts w:ascii="Verdana" w:hAnsi="Verdana"/>
          <w:b/>
          <w:bCs/>
          <w:color w:val="000000" w:themeColor="text1"/>
          <w:sz w:val="18"/>
        </w:rPr>
        <w:lastRenderedPageBreak/>
        <w:t xml:space="preserve">Załącznik nr </w:t>
      </w:r>
      <w:r w:rsidR="00B45F7D" w:rsidRPr="0060612C">
        <w:rPr>
          <w:rFonts w:ascii="Verdana" w:hAnsi="Verdana"/>
          <w:b/>
          <w:bCs/>
          <w:color w:val="000000" w:themeColor="text1"/>
          <w:sz w:val="18"/>
        </w:rPr>
        <w:t>2</w:t>
      </w:r>
      <w:r w:rsidRPr="0060612C">
        <w:rPr>
          <w:rFonts w:ascii="Verdana" w:hAnsi="Verdana"/>
          <w:b/>
          <w:bCs/>
          <w:color w:val="000000" w:themeColor="text1"/>
          <w:sz w:val="18"/>
        </w:rPr>
        <w:t xml:space="preserve"> do Zapytania Ofertowego                                 </w:t>
      </w:r>
    </w:p>
    <w:p w14:paraId="592EB12C" w14:textId="77777777" w:rsidR="00A57F76" w:rsidRPr="0060612C" w:rsidRDefault="00A57F76" w:rsidP="00A57F76">
      <w:pPr>
        <w:tabs>
          <w:tab w:val="num" w:pos="1134"/>
        </w:tabs>
        <w:ind w:right="470"/>
        <w:jc w:val="center"/>
        <w:rPr>
          <w:rFonts w:ascii="Verdana" w:hAnsi="Verdana"/>
          <w:b/>
          <w:i/>
          <w:color w:val="000000" w:themeColor="text1"/>
          <w:sz w:val="18"/>
        </w:rPr>
      </w:pPr>
    </w:p>
    <w:p w14:paraId="61C4CC23" w14:textId="77777777" w:rsidR="00BF14C4" w:rsidRPr="0060612C" w:rsidRDefault="00BF14C4" w:rsidP="00BF14C4">
      <w:pPr>
        <w:tabs>
          <w:tab w:val="num" w:pos="1134"/>
        </w:tabs>
        <w:ind w:right="470"/>
        <w:jc w:val="center"/>
        <w:rPr>
          <w:rFonts w:ascii="Verdana" w:hAnsi="Verdana" w:cs="Arial"/>
          <w:b/>
          <w:bCs/>
          <w:color w:val="000000" w:themeColor="text1"/>
          <w:sz w:val="18"/>
          <w:szCs w:val="18"/>
        </w:rPr>
      </w:pPr>
      <w:r w:rsidRPr="0060612C">
        <w:rPr>
          <w:rFonts w:ascii="Verdana" w:hAnsi="Verdana" w:cs="Arial"/>
          <w:b/>
          <w:bCs/>
          <w:color w:val="000000" w:themeColor="text1"/>
          <w:sz w:val="18"/>
          <w:szCs w:val="18"/>
        </w:rPr>
        <w:t xml:space="preserve">W Y K A Z    O S Ó B </w:t>
      </w:r>
    </w:p>
    <w:p w14:paraId="55D84DBB" w14:textId="77777777" w:rsidR="00BF14C4" w:rsidRPr="0060612C" w:rsidRDefault="00BF14C4" w:rsidP="00BF14C4">
      <w:pPr>
        <w:tabs>
          <w:tab w:val="num" w:pos="1134"/>
        </w:tabs>
        <w:ind w:right="470"/>
        <w:jc w:val="center"/>
        <w:rPr>
          <w:rFonts w:ascii="Verdana" w:hAnsi="Verdana" w:cs="Arial"/>
          <w:b/>
          <w:bCs/>
          <w:color w:val="000000" w:themeColor="text1"/>
          <w:sz w:val="18"/>
          <w:szCs w:val="18"/>
        </w:rPr>
      </w:pPr>
      <w:r w:rsidRPr="0060612C">
        <w:rPr>
          <w:rFonts w:ascii="Verdana" w:hAnsi="Verdana" w:cs="Arial"/>
          <w:b/>
          <w:bCs/>
          <w:color w:val="000000" w:themeColor="text1"/>
          <w:sz w:val="18"/>
          <w:szCs w:val="18"/>
        </w:rPr>
        <w:t>skierowanych do realizacji przedmiotu zamówienia</w:t>
      </w:r>
    </w:p>
    <w:p w14:paraId="662AD1CD" w14:textId="77777777" w:rsidR="00BF14C4" w:rsidRPr="0060612C" w:rsidRDefault="00BF14C4" w:rsidP="00BF14C4">
      <w:pPr>
        <w:tabs>
          <w:tab w:val="num" w:pos="1134"/>
        </w:tabs>
        <w:autoSpaceDE w:val="0"/>
        <w:autoSpaceDN w:val="0"/>
        <w:adjustRightInd w:val="0"/>
        <w:ind w:right="117"/>
        <w:jc w:val="both"/>
        <w:rPr>
          <w:rFonts w:ascii="Verdana" w:hAnsi="Verdana"/>
          <w:color w:val="000000" w:themeColor="text1"/>
          <w:sz w:val="18"/>
          <w:szCs w:val="18"/>
        </w:rPr>
      </w:pPr>
      <w:r w:rsidRPr="0060612C">
        <w:rPr>
          <w:rFonts w:ascii="Verdana" w:hAnsi="Verdana"/>
          <w:color w:val="000000" w:themeColor="text1"/>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13BFA1A2" w14:textId="77777777" w:rsidR="00BF14C4" w:rsidRPr="0060612C" w:rsidRDefault="00BF14C4" w:rsidP="00BF14C4">
      <w:pPr>
        <w:tabs>
          <w:tab w:val="num" w:pos="1134"/>
        </w:tabs>
        <w:autoSpaceDE w:val="0"/>
        <w:autoSpaceDN w:val="0"/>
        <w:adjustRightInd w:val="0"/>
        <w:ind w:right="117"/>
        <w:jc w:val="both"/>
        <w:rPr>
          <w:rFonts w:ascii="Verdana" w:hAnsi="Verdana" w:cs="Arial"/>
          <w:bCs/>
          <w:color w:val="000000" w:themeColor="text1"/>
          <w:sz w:val="18"/>
          <w:szCs w:val="18"/>
        </w:rPr>
      </w:pPr>
      <w:r w:rsidRPr="0060612C">
        <w:rPr>
          <w:rFonts w:ascii="Verdana" w:hAnsi="Verdana" w:cs="Arial"/>
          <w:bCs/>
          <w:color w:val="000000" w:themeColor="text1"/>
          <w:sz w:val="18"/>
          <w:szCs w:val="18"/>
        </w:rPr>
        <w:t>Wykonawca spełni warunek, jeżeli wykaże, że dysponuje co najmniej min. 1 edukatorem, skierowanym do realizacji przedmiotu zamówienia, który:</w:t>
      </w:r>
    </w:p>
    <w:p w14:paraId="39A87681" w14:textId="04A7F893" w:rsidR="00BF14C4" w:rsidRPr="0060612C" w:rsidRDefault="00BF14C4" w:rsidP="00BF14C4">
      <w:pPr>
        <w:tabs>
          <w:tab w:val="num" w:pos="1134"/>
        </w:tabs>
        <w:autoSpaceDE w:val="0"/>
        <w:autoSpaceDN w:val="0"/>
        <w:adjustRightInd w:val="0"/>
        <w:ind w:right="117"/>
        <w:jc w:val="both"/>
        <w:rPr>
          <w:rFonts w:ascii="Verdana" w:hAnsi="Verdana" w:cs="Arial"/>
          <w:bCs/>
          <w:color w:val="000000" w:themeColor="text1"/>
          <w:sz w:val="18"/>
          <w:szCs w:val="18"/>
        </w:rPr>
      </w:pPr>
      <w:r w:rsidRPr="0060612C">
        <w:rPr>
          <w:rFonts w:ascii="Verdana" w:hAnsi="Verdana" w:cs="Arial"/>
          <w:bCs/>
          <w:color w:val="000000" w:themeColor="text1"/>
          <w:sz w:val="18"/>
          <w:szCs w:val="18"/>
        </w:rPr>
        <w:t xml:space="preserve">- jest aktualnie (tj. </w:t>
      </w:r>
      <w:r w:rsidR="00672F7F" w:rsidRPr="0060612C">
        <w:rPr>
          <w:rFonts w:ascii="Verdana" w:hAnsi="Verdana" w:cs="Arial"/>
          <w:bCs/>
          <w:color w:val="000000" w:themeColor="text1"/>
          <w:sz w:val="18"/>
          <w:szCs w:val="18"/>
        </w:rPr>
        <w:t xml:space="preserve">na dzień wszczęcia postępowania, tj. </w:t>
      </w:r>
      <w:r w:rsidR="00544E48">
        <w:rPr>
          <w:rFonts w:ascii="Verdana" w:hAnsi="Verdana" w:cs="Arial"/>
          <w:b/>
          <w:bCs/>
          <w:color w:val="000000" w:themeColor="text1"/>
          <w:sz w:val="18"/>
          <w:szCs w:val="18"/>
        </w:rPr>
        <w:t>06.10</w:t>
      </w:r>
      <w:r w:rsidR="00672F7F" w:rsidRPr="0060612C">
        <w:rPr>
          <w:rFonts w:ascii="Verdana" w:hAnsi="Verdana" w:cs="Arial"/>
          <w:b/>
          <w:bCs/>
          <w:color w:val="000000" w:themeColor="text1"/>
          <w:sz w:val="18"/>
          <w:szCs w:val="18"/>
        </w:rPr>
        <w:t>.2021r.</w:t>
      </w:r>
      <w:r w:rsidRPr="0060612C">
        <w:rPr>
          <w:rFonts w:ascii="Verdana" w:hAnsi="Verdana" w:cs="Arial"/>
          <w:bCs/>
          <w:color w:val="000000" w:themeColor="text1"/>
          <w:sz w:val="18"/>
          <w:szCs w:val="18"/>
        </w:rPr>
        <w:t>) zaangażowany w prowadzenie badań klinicznych lub w działalność w pokrewnym obszarze (np. Komisja Bioetyczna, zarządzanie jakością w obszarze zdrowia itp.);</w:t>
      </w:r>
    </w:p>
    <w:p w14:paraId="0ED7049D" w14:textId="77777777" w:rsidR="00BF14C4" w:rsidRPr="0060612C" w:rsidRDefault="00BF14C4" w:rsidP="00BF14C4">
      <w:pPr>
        <w:tabs>
          <w:tab w:val="num" w:pos="1134"/>
        </w:tabs>
        <w:autoSpaceDE w:val="0"/>
        <w:autoSpaceDN w:val="0"/>
        <w:adjustRightInd w:val="0"/>
        <w:ind w:right="117"/>
        <w:jc w:val="both"/>
        <w:rPr>
          <w:rFonts w:ascii="Verdana" w:hAnsi="Verdana" w:cs="Arial"/>
          <w:bCs/>
          <w:color w:val="000000" w:themeColor="text1"/>
          <w:sz w:val="18"/>
          <w:szCs w:val="18"/>
        </w:rPr>
      </w:pPr>
      <w:r w:rsidRPr="0060612C">
        <w:rPr>
          <w:rFonts w:ascii="Verdana" w:hAnsi="Verdana" w:cs="Arial"/>
          <w:bCs/>
          <w:color w:val="000000" w:themeColor="text1"/>
          <w:sz w:val="18"/>
          <w:szCs w:val="18"/>
        </w:rPr>
        <w:t>- posiada wykształcenie wyższe oraz tytuł zawodowy min. magistra;</w:t>
      </w:r>
    </w:p>
    <w:p w14:paraId="69D8B507" w14:textId="77777777" w:rsidR="00BF14C4" w:rsidRPr="0060612C" w:rsidRDefault="00BF14C4" w:rsidP="00BF14C4">
      <w:pPr>
        <w:tabs>
          <w:tab w:val="num" w:pos="1134"/>
        </w:tabs>
        <w:autoSpaceDE w:val="0"/>
        <w:autoSpaceDN w:val="0"/>
        <w:adjustRightInd w:val="0"/>
        <w:ind w:right="117"/>
        <w:jc w:val="both"/>
        <w:rPr>
          <w:rFonts w:ascii="Verdana" w:hAnsi="Verdana" w:cs="Arial"/>
          <w:bCs/>
          <w:color w:val="000000" w:themeColor="text1"/>
          <w:sz w:val="18"/>
          <w:szCs w:val="18"/>
        </w:rPr>
      </w:pPr>
      <w:r w:rsidRPr="0060612C">
        <w:rPr>
          <w:rFonts w:ascii="Verdana" w:hAnsi="Verdana" w:cs="Arial"/>
          <w:bCs/>
          <w:color w:val="000000" w:themeColor="text1"/>
          <w:sz w:val="18"/>
          <w:szCs w:val="18"/>
        </w:rPr>
        <w:t xml:space="preserve">- posiada min. 1 rok doświadczenia praktycznego w prowadzeniu i zarządzaniu badaniami klinicznymi, umożliwiającego przeprowadzenie danego wykładu/seminarium lub posiada min. 1 rok doświadczenia praktycznego </w:t>
      </w:r>
      <w:r w:rsidRPr="0060612C">
        <w:rPr>
          <w:rFonts w:ascii="Verdana" w:hAnsi="Verdana" w:cs="Arial"/>
          <w:color w:val="000000" w:themeColor="text1"/>
          <w:sz w:val="18"/>
          <w:szCs w:val="18"/>
        </w:rPr>
        <w:t>w działalności</w:t>
      </w:r>
      <w:r w:rsidRPr="0060612C">
        <w:rPr>
          <w:rFonts w:ascii="Verdana" w:hAnsi="Verdana" w:cs="Arial"/>
          <w:b/>
          <w:color w:val="000000" w:themeColor="text1"/>
          <w:sz w:val="18"/>
          <w:szCs w:val="18"/>
        </w:rPr>
        <w:t xml:space="preserve"> </w:t>
      </w:r>
      <w:r w:rsidRPr="0060612C">
        <w:rPr>
          <w:rFonts w:ascii="Verdana" w:hAnsi="Verdana" w:cs="Arial"/>
          <w:bCs/>
          <w:color w:val="000000" w:themeColor="text1"/>
          <w:sz w:val="18"/>
          <w:szCs w:val="18"/>
        </w:rPr>
        <w:t>z obszaru pokrewnego (np. praca w Komisji Bioetycznej, zarządzaniu jakością w obszarze zdrowia itp.), umożliwiającego przeprowadzenie danego wykładu/seminarium;</w:t>
      </w:r>
    </w:p>
    <w:p w14:paraId="39A5BE03" w14:textId="77777777" w:rsidR="00BF14C4" w:rsidRPr="0060612C" w:rsidRDefault="00BF14C4" w:rsidP="00BF14C4">
      <w:pPr>
        <w:autoSpaceDE w:val="0"/>
        <w:autoSpaceDN w:val="0"/>
        <w:adjustRightInd w:val="0"/>
        <w:ind w:right="117"/>
        <w:jc w:val="both"/>
        <w:rPr>
          <w:rFonts w:ascii="Verdana" w:hAnsi="Verdana" w:cs="Arial"/>
          <w:bCs/>
          <w:color w:val="000000" w:themeColor="text1"/>
          <w:sz w:val="18"/>
          <w:szCs w:val="18"/>
        </w:rPr>
      </w:pPr>
      <w:r w:rsidRPr="0060612C">
        <w:rPr>
          <w:rFonts w:ascii="Verdana" w:hAnsi="Verdana" w:cs="Arial"/>
          <w:bCs/>
          <w:color w:val="000000" w:themeColor="text1"/>
          <w:sz w:val="18"/>
          <w:szCs w:val="18"/>
        </w:rPr>
        <w:t>- posiada min. 2 letnie doświadczenie praktyczne w prowadzeniu zajęć dydaktycznych/edukacyjnych/szkoleniowych obejmujących tematykę dotyczącą badań klinicznych</w:t>
      </w:r>
    </w:p>
    <w:p w14:paraId="26774538" w14:textId="77777777" w:rsidR="00BF14C4" w:rsidRPr="0060612C" w:rsidRDefault="00BF14C4" w:rsidP="00BF14C4">
      <w:pPr>
        <w:autoSpaceDE w:val="0"/>
        <w:autoSpaceDN w:val="0"/>
        <w:adjustRightInd w:val="0"/>
        <w:ind w:right="117"/>
        <w:jc w:val="both"/>
        <w:rPr>
          <w:rFonts w:ascii="Verdana" w:hAnsi="Verdana" w:cs="Arial"/>
          <w:bCs/>
          <w:color w:val="000000" w:themeColor="text1"/>
          <w:sz w:val="18"/>
          <w:szCs w:val="18"/>
        </w:rPr>
      </w:pPr>
      <w:r w:rsidRPr="0060612C">
        <w:rPr>
          <w:rFonts w:ascii="Verdana" w:hAnsi="Verdana" w:cs="Arial"/>
          <w:bCs/>
          <w:color w:val="000000" w:themeColor="text1"/>
          <w:sz w:val="18"/>
          <w:szCs w:val="18"/>
        </w:rPr>
        <w:t xml:space="preserve">-    który, </w:t>
      </w:r>
      <w:r w:rsidRPr="0060612C">
        <w:rPr>
          <w:rFonts w:ascii="Verdana" w:hAnsi="Verdana" w:cs="Arial"/>
          <w:b/>
          <w:color w:val="000000" w:themeColor="text1"/>
          <w:sz w:val="18"/>
          <w:szCs w:val="18"/>
        </w:rPr>
        <w:t>nie jest</w:t>
      </w:r>
      <w:r w:rsidRPr="0060612C">
        <w:rPr>
          <w:rFonts w:ascii="Verdana" w:hAnsi="Verdana" w:cs="Arial"/>
          <w:color w:val="000000" w:themeColor="text1"/>
          <w:sz w:val="18"/>
          <w:szCs w:val="18"/>
        </w:rPr>
        <w:t xml:space="preserve"> pracownikiem partnerów projektu, to jest Agencji Badań Medycznych w Warszawie i/lub Stowarzyszenia Na Rzecz Dobrej Praktyki Badań Klinicznych w Polsce (GCPpl) – zgodnie zapisami z rozdziału 3  pkt  1  lit.  r ; rozdział 6 punkt 6.15 podpunkt 12 opisanych w „Wytycznych w  zakresie  kwalifikowalności  wydatków  w  ramach  Europejskiego  Funduszu  Rozwoju Regionalnego, Europejskiego Funduszu Społecznego oraz Funduszu Spójności na lata 2014-2020”</w:t>
      </w:r>
    </w:p>
    <w:p w14:paraId="48A73DCD" w14:textId="77777777" w:rsidR="00BF14C4" w:rsidRPr="0060612C" w:rsidRDefault="00BF14C4" w:rsidP="00BF14C4">
      <w:pPr>
        <w:tabs>
          <w:tab w:val="num" w:pos="1134"/>
        </w:tabs>
        <w:autoSpaceDE w:val="0"/>
        <w:autoSpaceDN w:val="0"/>
        <w:adjustRightInd w:val="0"/>
        <w:ind w:right="-24"/>
        <w:jc w:val="both"/>
        <w:rPr>
          <w:rFonts w:ascii="Verdana" w:hAnsi="Verdana" w:cs="Arial"/>
          <w:bCs/>
          <w:color w:val="000000" w:themeColor="text1"/>
          <w:sz w:val="18"/>
          <w:szCs w:val="18"/>
        </w:rPr>
      </w:pPr>
      <w:r w:rsidRPr="0060612C">
        <w:rPr>
          <w:rFonts w:ascii="Verdana" w:hAnsi="Verdana" w:cs="Arial"/>
          <w:bCs/>
          <w:color w:val="000000" w:themeColor="text1"/>
          <w:sz w:val="18"/>
          <w:szCs w:val="18"/>
        </w:rPr>
        <w:tab/>
        <w:t>Oświadczam, że spełniam ww. warunek udziału w postępowaniu oraz kieruję niżej wymienionego edukatora/ów do realizacji przedmiotu zamówienia:</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8373"/>
      </w:tblGrid>
      <w:tr w:rsidR="00BF14C4" w:rsidRPr="0060612C" w14:paraId="77AAE0FD" w14:textId="77777777" w:rsidTr="00385BC8">
        <w:trPr>
          <w:cantSplit/>
          <w:trHeight w:val="466"/>
        </w:trPr>
        <w:tc>
          <w:tcPr>
            <w:tcW w:w="614" w:type="dxa"/>
            <w:vMerge w:val="restart"/>
            <w:tcBorders>
              <w:top w:val="single" w:sz="12" w:space="0" w:color="auto"/>
              <w:left w:val="single" w:sz="12" w:space="0" w:color="auto"/>
            </w:tcBorders>
          </w:tcPr>
          <w:p w14:paraId="52FAADC0" w14:textId="77777777" w:rsidR="00BF14C4" w:rsidRPr="0060612C" w:rsidRDefault="00BF14C4" w:rsidP="00385BC8">
            <w:pPr>
              <w:jc w:val="center"/>
              <w:rPr>
                <w:rFonts w:ascii="Verdana" w:hAnsi="Verdana"/>
                <w:color w:val="000000" w:themeColor="text1"/>
                <w:sz w:val="18"/>
                <w:szCs w:val="18"/>
              </w:rPr>
            </w:pPr>
            <w:r w:rsidRPr="0060612C">
              <w:rPr>
                <w:rFonts w:ascii="Verdana" w:hAnsi="Verdana"/>
                <w:color w:val="000000" w:themeColor="text1"/>
                <w:sz w:val="18"/>
                <w:szCs w:val="18"/>
              </w:rPr>
              <w:t>1</w:t>
            </w:r>
          </w:p>
        </w:tc>
        <w:tc>
          <w:tcPr>
            <w:tcW w:w="8373" w:type="dxa"/>
            <w:tcBorders>
              <w:top w:val="single" w:sz="12" w:space="0" w:color="auto"/>
              <w:right w:val="single" w:sz="12" w:space="0" w:color="auto"/>
            </w:tcBorders>
          </w:tcPr>
          <w:p w14:paraId="75E87524" w14:textId="77777777" w:rsidR="00BF14C4" w:rsidRPr="0060612C" w:rsidRDefault="00BF14C4" w:rsidP="00385BC8">
            <w:pPr>
              <w:rPr>
                <w:rFonts w:ascii="Verdana" w:hAnsi="Verdana"/>
                <w:b/>
                <w:bCs/>
                <w:color w:val="000000" w:themeColor="text1"/>
                <w:sz w:val="18"/>
                <w:szCs w:val="18"/>
              </w:rPr>
            </w:pPr>
            <w:r w:rsidRPr="0060612C">
              <w:rPr>
                <w:rFonts w:ascii="Verdana" w:hAnsi="Verdana"/>
                <w:b/>
                <w:bCs/>
                <w:color w:val="000000" w:themeColor="text1"/>
                <w:sz w:val="18"/>
                <w:szCs w:val="18"/>
              </w:rPr>
              <w:t>Edukator skierowany do realizacji przedmiotu zamówienia:</w:t>
            </w:r>
          </w:p>
          <w:p w14:paraId="71E2D079" w14:textId="77777777" w:rsidR="00BF14C4" w:rsidRPr="0060612C" w:rsidRDefault="00BF14C4" w:rsidP="00385BC8">
            <w:pPr>
              <w:rPr>
                <w:rFonts w:ascii="Verdana" w:hAnsi="Verdana"/>
                <w:color w:val="000000" w:themeColor="text1"/>
                <w:sz w:val="18"/>
                <w:szCs w:val="18"/>
              </w:rPr>
            </w:pPr>
            <w:r w:rsidRPr="0060612C">
              <w:rPr>
                <w:rFonts w:ascii="Verdana" w:hAnsi="Verdana"/>
                <w:color w:val="000000" w:themeColor="text1"/>
                <w:sz w:val="18"/>
                <w:szCs w:val="18"/>
              </w:rPr>
              <w:t xml:space="preserve">Imię i nazwisko: ………………………………………………………………………………   </w:t>
            </w:r>
          </w:p>
          <w:p w14:paraId="2564AF77" w14:textId="77777777" w:rsidR="00BF14C4" w:rsidRPr="0060612C" w:rsidRDefault="00BF14C4" w:rsidP="00385BC8">
            <w:pPr>
              <w:rPr>
                <w:rFonts w:ascii="Verdana" w:hAnsi="Verdana"/>
                <w:color w:val="000000" w:themeColor="text1"/>
                <w:sz w:val="18"/>
                <w:szCs w:val="18"/>
              </w:rPr>
            </w:pPr>
            <w:r w:rsidRPr="0060612C">
              <w:rPr>
                <w:rFonts w:ascii="Verdana" w:hAnsi="Verdana"/>
                <w:color w:val="000000" w:themeColor="text1"/>
                <w:sz w:val="18"/>
                <w:szCs w:val="18"/>
              </w:rPr>
              <w:t>Podstawa do dysponowania (</w:t>
            </w:r>
            <w:r w:rsidRPr="0060612C">
              <w:rPr>
                <w:rFonts w:ascii="Verdana" w:hAnsi="Verdana"/>
                <w:i/>
                <w:color w:val="000000" w:themeColor="text1"/>
                <w:sz w:val="18"/>
                <w:szCs w:val="18"/>
              </w:rPr>
              <w:t>umowa zlecenie, umowa o pracę, osobiście, itp.</w:t>
            </w:r>
            <w:r w:rsidRPr="0060612C">
              <w:rPr>
                <w:rFonts w:ascii="Verdana" w:hAnsi="Verdana"/>
                <w:color w:val="000000" w:themeColor="text1"/>
                <w:sz w:val="18"/>
                <w:szCs w:val="18"/>
              </w:rPr>
              <w:t>)</w:t>
            </w:r>
          </w:p>
          <w:p w14:paraId="22AC254D" w14:textId="77777777" w:rsidR="00BF14C4" w:rsidRPr="0060612C" w:rsidRDefault="00BF14C4" w:rsidP="00385BC8">
            <w:pPr>
              <w:rPr>
                <w:rFonts w:ascii="Verdana" w:hAnsi="Verdana"/>
                <w:color w:val="000000" w:themeColor="text1"/>
                <w:sz w:val="18"/>
                <w:szCs w:val="18"/>
              </w:rPr>
            </w:pPr>
            <w:r w:rsidRPr="0060612C">
              <w:rPr>
                <w:rFonts w:ascii="Verdana" w:hAnsi="Verdana"/>
                <w:color w:val="000000" w:themeColor="text1"/>
                <w:sz w:val="18"/>
                <w:szCs w:val="18"/>
              </w:rPr>
              <w:t xml:space="preserve">………………………………………………………………………………  </w:t>
            </w:r>
          </w:p>
          <w:p w14:paraId="411FAFDF" w14:textId="77777777" w:rsidR="00BF14C4" w:rsidRPr="0060612C" w:rsidRDefault="00BF14C4" w:rsidP="00385BC8">
            <w:pPr>
              <w:rPr>
                <w:rFonts w:ascii="Verdana" w:hAnsi="Verdana"/>
                <w:color w:val="000000" w:themeColor="text1"/>
                <w:sz w:val="18"/>
                <w:szCs w:val="18"/>
              </w:rPr>
            </w:pPr>
            <w:r w:rsidRPr="0060612C">
              <w:rPr>
                <w:rFonts w:ascii="Verdana" w:hAnsi="Verdana" w:cs="Arial"/>
                <w:color w:val="000000" w:themeColor="text1"/>
                <w:sz w:val="18"/>
                <w:szCs w:val="18"/>
              </w:rPr>
              <w:t>Oświadczam, że ww. edukator nie jest pracownikiem partnerów projektu, to jest Agencji Badań Medycznych w Warszawie i/lub Stowarzyszenia Na Rzecz Dobrej Praktyki Badań Klinicznych w Polsce (GCPpl).</w:t>
            </w:r>
          </w:p>
        </w:tc>
      </w:tr>
      <w:tr w:rsidR="00BF14C4" w:rsidRPr="0060612C" w14:paraId="2C123AC5" w14:textId="77777777" w:rsidTr="00385BC8">
        <w:trPr>
          <w:cantSplit/>
          <w:trHeight w:val="1114"/>
        </w:trPr>
        <w:tc>
          <w:tcPr>
            <w:tcW w:w="614" w:type="dxa"/>
            <w:vMerge/>
            <w:tcBorders>
              <w:left w:val="single" w:sz="12" w:space="0" w:color="auto"/>
            </w:tcBorders>
          </w:tcPr>
          <w:p w14:paraId="71864816" w14:textId="77777777" w:rsidR="00BF14C4" w:rsidRPr="0060612C" w:rsidRDefault="00BF14C4" w:rsidP="00385BC8">
            <w:pPr>
              <w:jc w:val="center"/>
              <w:rPr>
                <w:rFonts w:ascii="Verdana" w:hAnsi="Verdana"/>
                <w:color w:val="000000" w:themeColor="text1"/>
                <w:sz w:val="18"/>
                <w:szCs w:val="18"/>
              </w:rPr>
            </w:pPr>
          </w:p>
        </w:tc>
        <w:tc>
          <w:tcPr>
            <w:tcW w:w="8373" w:type="dxa"/>
            <w:tcBorders>
              <w:right w:val="single" w:sz="12" w:space="0" w:color="auto"/>
            </w:tcBorders>
          </w:tcPr>
          <w:p w14:paraId="47886FB3" w14:textId="77777777" w:rsidR="00BF14C4" w:rsidRPr="0060612C" w:rsidRDefault="00BF14C4" w:rsidP="00385BC8">
            <w:pPr>
              <w:rPr>
                <w:rFonts w:ascii="Verdana" w:hAnsi="Verdana" w:cs="Arial"/>
                <w:color w:val="000000" w:themeColor="text1"/>
                <w:sz w:val="18"/>
                <w:szCs w:val="18"/>
              </w:rPr>
            </w:pPr>
          </w:p>
          <w:p w14:paraId="5831FBAB" w14:textId="1F5B37F9" w:rsidR="00BF14C4" w:rsidRPr="0060612C" w:rsidRDefault="00BF14C4" w:rsidP="00385BC8">
            <w:pPr>
              <w:rPr>
                <w:rFonts w:ascii="Verdana" w:hAnsi="Verdana" w:cs="Arial"/>
                <w:color w:val="000000" w:themeColor="text1"/>
                <w:sz w:val="18"/>
                <w:szCs w:val="18"/>
              </w:rPr>
            </w:pPr>
            <w:r w:rsidRPr="0060612C">
              <w:rPr>
                <w:rFonts w:ascii="Verdana" w:hAnsi="Verdana" w:cs="Arial"/>
                <w:color w:val="000000" w:themeColor="text1"/>
                <w:sz w:val="18"/>
                <w:szCs w:val="18"/>
              </w:rPr>
              <w:t xml:space="preserve">Edukator jest aktualnie zaangażowany (tj. na dzień wszczęcia postępowania, tj. </w:t>
            </w:r>
            <w:r w:rsidR="00481ADA" w:rsidRPr="00481ADA">
              <w:rPr>
                <w:rFonts w:ascii="Verdana" w:hAnsi="Verdana" w:cs="Arial"/>
                <w:b/>
                <w:color w:val="000000" w:themeColor="text1"/>
                <w:sz w:val="18"/>
                <w:szCs w:val="18"/>
              </w:rPr>
              <w:t>0</w:t>
            </w:r>
            <w:r w:rsidR="00077F2E">
              <w:rPr>
                <w:rFonts w:ascii="Verdana" w:hAnsi="Verdana" w:cs="Arial"/>
                <w:b/>
                <w:color w:val="000000" w:themeColor="text1"/>
                <w:sz w:val="18"/>
                <w:szCs w:val="18"/>
              </w:rPr>
              <w:t>6</w:t>
            </w:r>
            <w:r w:rsidR="00481ADA" w:rsidRPr="00481ADA">
              <w:rPr>
                <w:rFonts w:ascii="Verdana" w:hAnsi="Verdana" w:cs="Arial"/>
                <w:b/>
                <w:color w:val="000000" w:themeColor="text1"/>
                <w:sz w:val="18"/>
                <w:szCs w:val="18"/>
              </w:rPr>
              <w:t>.10</w:t>
            </w:r>
            <w:r w:rsidRPr="00481ADA">
              <w:rPr>
                <w:rFonts w:ascii="Verdana" w:hAnsi="Verdana" w:cs="Arial"/>
                <w:b/>
                <w:color w:val="000000" w:themeColor="text1"/>
                <w:sz w:val="18"/>
                <w:szCs w:val="18"/>
              </w:rPr>
              <w:t>.2021r</w:t>
            </w:r>
            <w:r w:rsidRPr="0060612C">
              <w:rPr>
                <w:rFonts w:ascii="Verdana" w:hAnsi="Verdana" w:cs="Arial"/>
                <w:b/>
                <w:color w:val="000000" w:themeColor="text1"/>
                <w:sz w:val="18"/>
                <w:szCs w:val="18"/>
              </w:rPr>
              <w:t>.</w:t>
            </w:r>
            <w:r w:rsidRPr="0060612C">
              <w:rPr>
                <w:rFonts w:ascii="Verdana" w:hAnsi="Verdana" w:cs="Arial"/>
                <w:color w:val="000000" w:themeColor="text1"/>
                <w:sz w:val="18"/>
                <w:szCs w:val="18"/>
              </w:rPr>
              <w:t xml:space="preserve">) w prowadzenie badań klinicznych lub w działalność w pokrewnym obszarze (np. Komisja Bioetyczna, zarządzanie jakością w obszarze zdrowia itp.) </w:t>
            </w:r>
          </w:p>
          <w:p w14:paraId="1090C091" w14:textId="77777777" w:rsidR="00BF14C4" w:rsidRPr="0060612C" w:rsidRDefault="00BF14C4" w:rsidP="00385BC8">
            <w:pPr>
              <w:rPr>
                <w:rFonts w:ascii="Verdana" w:hAnsi="Verdana" w:cs="Arial"/>
                <w:b/>
                <w:i/>
                <w:color w:val="000000" w:themeColor="text1"/>
                <w:sz w:val="18"/>
                <w:szCs w:val="18"/>
              </w:rPr>
            </w:pPr>
            <w:r w:rsidRPr="0060612C">
              <w:rPr>
                <w:rFonts w:ascii="Verdana" w:hAnsi="Verdana" w:cs="Arial"/>
                <w:b/>
                <w:i/>
                <w:color w:val="000000" w:themeColor="text1"/>
                <w:sz w:val="18"/>
                <w:szCs w:val="18"/>
              </w:rPr>
              <w:t>(wymienić)*</w:t>
            </w:r>
          </w:p>
          <w:p w14:paraId="1C382E4E" w14:textId="77777777" w:rsidR="00BF14C4" w:rsidRPr="0060612C" w:rsidRDefault="00BF14C4" w:rsidP="00385BC8">
            <w:pPr>
              <w:rPr>
                <w:rFonts w:ascii="Verdana" w:hAnsi="Verdana" w:cs="Arial"/>
                <w:color w:val="000000" w:themeColor="text1"/>
                <w:sz w:val="18"/>
                <w:szCs w:val="18"/>
              </w:rPr>
            </w:pPr>
            <w:r w:rsidRPr="0060612C">
              <w:rPr>
                <w:rFonts w:ascii="Verdana" w:hAnsi="Verdana" w:cs="Arial"/>
                <w:color w:val="000000" w:themeColor="text1"/>
                <w:sz w:val="18"/>
                <w:szCs w:val="18"/>
              </w:rPr>
              <w:t xml:space="preserve">……………………………… </w:t>
            </w:r>
          </w:p>
          <w:p w14:paraId="32551F95" w14:textId="77777777" w:rsidR="00BF14C4" w:rsidRPr="0060612C" w:rsidRDefault="00BF14C4" w:rsidP="00385BC8">
            <w:pPr>
              <w:rPr>
                <w:rFonts w:ascii="Verdana" w:hAnsi="Verdana" w:cs="Arial"/>
                <w:i/>
                <w:color w:val="000000" w:themeColor="text1"/>
                <w:sz w:val="18"/>
                <w:szCs w:val="18"/>
                <w:u w:val="single"/>
              </w:rPr>
            </w:pPr>
            <w:r w:rsidRPr="0060612C">
              <w:rPr>
                <w:rFonts w:ascii="Verdana" w:hAnsi="Verdana" w:cs="Arial"/>
                <w:i/>
                <w:color w:val="000000" w:themeColor="text1"/>
                <w:sz w:val="18"/>
                <w:szCs w:val="18"/>
                <w:u w:val="single"/>
              </w:rPr>
              <w:t>* W przypadku braku wypełnienia Zamawiający uzna, że Edukator nie spełnia ww. warunku udziału w postępowaniu</w:t>
            </w:r>
          </w:p>
          <w:p w14:paraId="06A96848" w14:textId="77777777" w:rsidR="00BF14C4" w:rsidRPr="0060612C" w:rsidRDefault="00BF14C4" w:rsidP="00385BC8">
            <w:pPr>
              <w:rPr>
                <w:rFonts w:ascii="Verdana" w:hAnsi="Verdana"/>
                <w:color w:val="000000" w:themeColor="text1"/>
                <w:sz w:val="18"/>
                <w:szCs w:val="18"/>
              </w:rPr>
            </w:pPr>
          </w:p>
        </w:tc>
      </w:tr>
      <w:tr w:rsidR="00BF14C4" w:rsidRPr="0060612C" w14:paraId="60989EAB" w14:textId="77777777" w:rsidTr="00385BC8">
        <w:trPr>
          <w:cantSplit/>
          <w:trHeight w:val="760"/>
        </w:trPr>
        <w:tc>
          <w:tcPr>
            <w:tcW w:w="614" w:type="dxa"/>
            <w:vMerge/>
            <w:tcBorders>
              <w:left w:val="single" w:sz="12" w:space="0" w:color="auto"/>
            </w:tcBorders>
          </w:tcPr>
          <w:p w14:paraId="52655C46" w14:textId="77777777" w:rsidR="00BF14C4" w:rsidRPr="0060612C" w:rsidRDefault="00BF14C4" w:rsidP="00385BC8">
            <w:pPr>
              <w:jc w:val="center"/>
              <w:rPr>
                <w:rFonts w:ascii="Verdana" w:hAnsi="Verdana"/>
                <w:color w:val="000000" w:themeColor="text1"/>
                <w:sz w:val="18"/>
                <w:szCs w:val="18"/>
              </w:rPr>
            </w:pPr>
          </w:p>
        </w:tc>
        <w:tc>
          <w:tcPr>
            <w:tcW w:w="8373" w:type="dxa"/>
            <w:tcBorders>
              <w:right w:val="single" w:sz="12" w:space="0" w:color="auto"/>
            </w:tcBorders>
          </w:tcPr>
          <w:p w14:paraId="1591D8ED" w14:textId="77777777" w:rsidR="00BF14C4" w:rsidRPr="0060612C" w:rsidRDefault="00BF14C4" w:rsidP="00385BC8">
            <w:pPr>
              <w:rPr>
                <w:rFonts w:ascii="Verdana" w:hAnsi="Verdana" w:cs="Arial"/>
                <w:color w:val="000000" w:themeColor="text1"/>
                <w:sz w:val="18"/>
                <w:szCs w:val="18"/>
              </w:rPr>
            </w:pPr>
          </w:p>
          <w:p w14:paraId="173BBA5E" w14:textId="77777777" w:rsidR="00BF14C4" w:rsidRPr="0060612C" w:rsidRDefault="00BF14C4" w:rsidP="00385BC8">
            <w:pPr>
              <w:rPr>
                <w:rFonts w:ascii="Verdana" w:hAnsi="Verdana" w:cs="Arial"/>
                <w:color w:val="000000" w:themeColor="text1"/>
                <w:sz w:val="18"/>
                <w:szCs w:val="18"/>
              </w:rPr>
            </w:pPr>
            <w:r w:rsidRPr="0060612C">
              <w:rPr>
                <w:rFonts w:ascii="Verdana" w:hAnsi="Verdana" w:cs="Arial"/>
                <w:color w:val="000000" w:themeColor="text1"/>
                <w:sz w:val="18"/>
                <w:szCs w:val="18"/>
              </w:rPr>
              <w:t xml:space="preserve">Edukator posiada wykształcenie wyższe oraz tytuł zawodowy min. magistra </w:t>
            </w:r>
          </w:p>
          <w:p w14:paraId="69695973" w14:textId="77777777" w:rsidR="00BF14C4" w:rsidRPr="0060612C" w:rsidRDefault="00BF14C4" w:rsidP="00385BC8">
            <w:pPr>
              <w:rPr>
                <w:rFonts w:ascii="Verdana" w:hAnsi="Verdana" w:cs="Arial"/>
                <w:color w:val="000000" w:themeColor="text1"/>
                <w:sz w:val="18"/>
                <w:szCs w:val="18"/>
              </w:rPr>
            </w:pPr>
            <w:r w:rsidRPr="0060612C">
              <w:rPr>
                <w:rFonts w:ascii="Verdana" w:hAnsi="Verdana" w:cs="Arial"/>
                <w:b/>
                <w:i/>
                <w:color w:val="000000" w:themeColor="text1"/>
                <w:sz w:val="18"/>
                <w:szCs w:val="18"/>
              </w:rPr>
              <w:t>(jeśli inny – wymienić)</w:t>
            </w:r>
            <w:r w:rsidRPr="0060612C">
              <w:rPr>
                <w:rFonts w:ascii="Verdana" w:hAnsi="Verdana" w:cs="Arial"/>
                <w:color w:val="000000" w:themeColor="text1"/>
                <w:sz w:val="18"/>
                <w:szCs w:val="18"/>
              </w:rPr>
              <w:t xml:space="preserve"> ……………………………</w:t>
            </w:r>
          </w:p>
          <w:p w14:paraId="09997E8D" w14:textId="77777777" w:rsidR="00BF14C4" w:rsidRPr="0060612C" w:rsidRDefault="00BF14C4" w:rsidP="00385BC8">
            <w:pPr>
              <w:pStyle w:val="Akapitzlist"/>
              <w:ind w:left="0"/>
              <w:rPr>
                <w:rFonts w:ascii="Verdana" w:hAnsi="Verdana" w:cs="Arial"/>
                <w:color w:val="000000" w:themeColor="text1"/>
                <w:sz w:val="18"/>
                <w:szCs w:val="18"/>
              </w:rPr>
            </w:pPr>
          </w:p>
        </w:tc>
      </w:tr>
      <w:tr w:rsidR="00BF14C4" w:rsidRPr="0060612C" w14:paraId="073494CE" w14:textId="77777777" w:rsidTr="00385BC8">
        <w:trPr>
          <w:cantSplit/>
          <w:trHeight w:val="1006"/>
        </w:trPr>
        <w:tc>
          <w:tcPr>
            <w:tcW w:w="614" w:type="dxa"/>
            <w:vMerge/>
            <w:tcBorders>
              <w:left w:val="single" w:sz="12" w:space="0" w:color="auto"/>
            </w:tcBorders>
          </w:tcPr>
          <w:p w14:paraId="5A0BEFD8" w14:textId="77777777" w:rsidR="00BF14C4" w:rsidRPr="0060612C" w:rsidRDefault="00BF14C4" w:rsidP="00385BC8">
            <w:pPr>
              <w:jc w:val="center"/>
              <w:rPr>
                <w:rFonts w:ascii="Verdana" w:hAnsi="Verdana"/>
                <w:color w:val="000000" w:themeColor="text1"/>
                <w:sz w:val="18"/>
                <w:szCs w:val="18"/>
              </w:rPr>
            </w:pPr>
          </w:p>
        </w:tc>
        <w:tc>
          <w:tcPr>
            <w:tcW w:w="8373" w:type="dxa"/>
            <w:tcBorders>
              <w:right w:val="single" w:sz="12" w:space="0" w:color="auto"/>
            </w:tcBorders>
          </w:tcPr>
          <w:p w14:paraId="16FD16A0" w14:textId="77777777" w:rsidR="00BF14C4" w:rsidRPr="0060612C" w:rsidRDefault="00BF14C4" w:rsidP="00385BC8">
            <w:pPr>
              <w:rPr>
                <w:rFonts w:ascii="Verdana" w:hAnsi="Verdana" w:cs="Arial"/>
                <w:color w:val="000000" w:themeColor="text1"/>
                <w:sz w:val="18"/>
                <w:szCs w:val="18"/>
              </w:rPr>
            </w:pPr>
          </w:p>
          <w:p w14:paraId="0659B3D9" w14:textId="77777777" w:rsidR="00BF14C4" w:rsidRPr="0060612C" w:rsidRDefault="00BF14C4" w:rsidP="00385BC8">
            <w:pPr>
              <w:rPr>
                <w:rFonts w:ascii="Verdana" w:hAnsi="Verdana" w:cs="Arial"/>
                <w:color w:val="000000" w:themeColor="text1"/>
                <w:sz w:val="18"/>
                <w:szCs w:val="18"/>
              </w:rPr>
            </w:pPr>
            <w:r w:rsidRPr="0060612C">
              <w:rPr>
                <w:rFonts w:ascii="Verdana" w:hAnsi="Verdana" w:cs="Arial"/>
                <w:color w:val="000000" w:themeColor="text1"/>
                <w:sz w:val="18"/>
                <w:szCs w:val="18"/>
              </w:rPr>
              <w:t xml:space="preserve">Edukator posiada doświadczenie praktyczne: </w:t>
            </w:r>
          </w:p>
          <w:p w14:paraId="3A553664" w14:textId="77777777" w:rsidR="00BF14C4" w:rsidRPr="0060612C" w:rsidRDefault="00BF14C4" w:rsidP="00385BC8">
            <w:pPr>
              <w:rPr>
                <w:rFonts w:ascii="Verdana" w:hAnsi="Verdana" w:cs="Arial"/>
                <w:color w:val="000000" w:themeColor="text1"/>
                <w:sz w:val="18"/>
                <w:szCs w:val="18"/>
              </w:rPr>
            </w:pPr>
            <w:r w:rsidRPr="0060612C">
              <w:rPr>
                <w:rFonts w:ascii="Verdana" w:hAnsi="Verdana" w:cs="Arial"/>
                <w:color w:val="000000" w:themeColor="text1"/>
                <w:sz w:val="18"/>
                <w:szCs w:val="18"/>
              </w:rPr>
              <w:t>w prowadzeniu i zarządzaniu badaniami klinicznymi, umożliwiające przeprowadzenie danego wykładu/seminarium</w:t>
            </w:r>
          </w:p>
          <w:p w14:paraId="72147AC2" w14:textId="77777777" w:rsidR="00BF14C4" w:rsidRPr="0060612C" w:rsidRDefault="00BF14C4" w:rsidP="00385BC8">
            <w:pPr>
              <w:rPr>
                <w:rFonts w:ascii="Verdana" w:hAnsi="Verdana" w:cs="Arial"/>
                <w:b/>
                <w:i/>
                <w:color w:val="000000" w:themeColor="text1"/>
                <w:sz w:val="18"/>
                <w:szCs w:val="18"/>
              </w:rPr>
            </w:pPr>
            <w:r w:rsidRPr="0060612C">
              <w:rPr>
                <w:rFonts w:ascii="Verdana" w:hAnsi="Verdana" w:cs="Arial"/>
                <w:b/>
                <w:i/>
                <w:color w:val="000000" w:themeColor="text1"/>
                <w:sz w:val="18"/>
                <w:szCs w:val="18"/>
              </w:rPr>
              <w:t xml:space="preserve">(zakreślić właściwe)* </w:t>
            </w:r>
          </w:p>
          <w:p w14:paraId="16B65BEA" w14:textId="77777777" w:rsidR="00BF14C4" w:rsidRPr="0060612C" w:rsidRDefault="00BF14C4" w:rsidP="00385BC8">
            <w:pPr>
              <w:rPr>
                <w:rFonts w:ascii="Verdana" w:hAnsi="Verdana" w:cs="Arial"/>
                <w:color w:val="000000" w:themeColor="text1"/>
                <w:sz w:val="18"/>
                <w:szCs w:val="18"/>
              </w:rPr>
            </w:pPr>
            <w:r w:rsidRPr="0060612C">
              <w:rPr>
                <w:rFonts w:ascii="Verdana" w:hAnsi="Verdana" w:cs="Arial"/>
                <w:color w:val="000000" w:themeColor="text1"/>
                <w:sz w:val="18"/>
                <w:szCs w:val="18"/>
              </w:rPr>
              <w:t>1 rok</w:t>
            </w:r>
            <w:r w:rsidRPr="0060612C">
              <w:rPr>
                <w:rFonts w:ascii="Verdana" w:hAnsi="Verdana" w:cs="Arial"/>
                <w:color w:val="000000" w:themeColor="text1"/>
                <w:sz w:val="18"/>
                <w:szCs w:val="18"/>
              </w:rPr>
              <w:tab/>
            </w:r>
            <w:r w:rsidRPr="0060612C">
              <w:rPr>
                <w:rFonts w:ascii="Verdana" w:hAnsi="Verdana" w:cs="Arial"/>
                <w:color w:val="000000" w:themeColor="text1"/>
                <w:sz w:val="18"/>
                <w:szCs w:val="18"/>
              </w:rPr>
              <w:tab/>
              <w:t>2 lata</w:t>
            </w:r>
            <w:r w:rsidRPr="0060612C">
              <w:rPr>
                <w:rFonts w:ascii="Verdana" w:hAnsi="Verdana" w:cs="Arial"/>
                <w:color w:val="000000" w:themeColor="text1"/>
                <w:sz w:val="18"/>
                <w:szCs w:val="18"/>
              </w:rPr>
              <w:tab/>
            </w:r>
            <w:r w:rsidRPr="0060612C">
              <w:rPr>
                <w:rFonts w:ascii="Verdana" w:hAnsi="Verdana" w:cs="Arial"/>
                <w:color w:val="000000" w:themeColor="text1"/>
                <w:sz w:val="18"/>
                <w:szCs w:val="18"/>
              </w:rPr>
              <w:tab/>
            </w:r>
            <w:r w:rsidRPr="0060612C">
              <w:rPr>
                <w:rFonts w:ascii="Verdana" w:hAnsi="Verdana" w:cs="Arial"/>
                <w:color w:val="000000" w:themeColor="text1"/>
                <w:sz w:val="18"/>
                <w:szCs w:val="18"/>
              </w:rPr>
              <w:tab/>
              <w:t>3 lata i więcej (podać ile)</w:t>
            </w:r>
          </w:p>
          <w:p w14:paraId="6CF0E829" w14:textId="77777777" w:rsidR="00BF14C4" w:rsidRPr="0060612C" w:rsidRDefault="00BF14C4" w:rsidP="00385BC8">
            <w:pPr>
              <w:rPr>
                <w:rFonts w:ascii="Verdana" w:hAnsi="Verdana" w:cs="Arial"/>
                <w:b/>
                <w:color w:val="000000" w:themeColor="text1"/>
                <w:sz w:val="18"/>
                <w:szCs w:val="18"/>
              </w:rPr>
            </w:pPr>
            <w:r w:rsidRPr="0060612C">
              <w:rPr>
                <w:rFonts w:ascii="Verdana" w:hAnsi="Verdana" w:cs="Arial"/>
                <w:b/>
                <w:color w:val="000000" w:themeColor="text1"/>
                <w:sz w:val="18"/>
                <w:szCs w:val="18"/>
              </w:rPr>
              <w:t>Opisać posiadane doświadczenie praktyczne:</w:t>
            </w:r>
          </w:p>
          <w:p w14:paraId="71076A06" w14:textId="77777777" w:rsidR="00BF14C4" w:rsidRPr="0060612C" w:rsidRDefault="00BF14C4" w:rsidP="00385BC8">
            <w:pPr>
              <w:rPr>
                <w:rFonts w:ascii="Verdana" w:hAnsi="Verdana" w:cs="Arial"/>
                <w:b/>
                <w:color w:val="000000" w:themeColor="text1"/>
                <w:sz w:val="18"/>
                <w:szCs w:val="18"/>
              </w:rPr>
            </w:pPr>
            <w:r w:rsidRPr="0060612C">
              <w:rPr>
                <w:rFonts w:ascii="Verdana" w:hAnsi="Verdana" w:cs="Arial"/>
                <w:b/>
                <w:color w:val="000000" w:themeColor="text1"/>
                <w:sz w:val="18"/>
                <w:szCs w:val="18"/>
              </w:rPr>
              <w:t>……………………………………………………………………………………………………………………………………………………………………………………………………………………………………</w:t>
            </w:r>
          </w:p>
          <w:p w14:paraId="447B4F35" w14:textId="77777777" w:rsidR="00BF14C4" w:rsidRPr="0060612C" w:rsidRDefault="00BF14C4" w:rsidP="00385BC8">
            <w:pPr>
              <w:rPr>
                <w:rFonts w:ascii="Verdana" w:hAnsi="Verdana" w:cs="Arial"/>
                <w:color w:val="000000" w:themeColor="text1"/>
                <w:sz w:val="18"/>
                <w:szCs w:val="18"/>
              </w:rPr>
            </w:pPr>
            <w:r w:rsidRPr="0060612C">
              <w:rPr>
                <w:rFonts w:ascii="Verdana" w:hAnsi="Verdana" w:cs="Arial"/>
                <w:color w:val="000000" w:themeColor="text1"/>
                <w:sz w:val="18"/>
                <w:szCs w:val="18"/>
              </w:rPr>
              <w:t xml:space="preserve">i/lub </w:t>
            </w:r>
            <w:r w:rsidRPr="0060612C">
              <w:rPr>
                <w:rFonts w:ascii="Verdana" w:hAnsi="Verdana" w:cs="Arial"/>
                <w:b/>
                <w:i/>
                <w:color w:val="000000" w:themeColor="text1"/>
                <w:sz w:val="18"/>
                <w:szCs w:val="18"/>
              </w:rPr>
              <w:t>(zakreślić właściwe)</w:t>
            </w:r>
          </w:p>
          <w:p w14:paraId="499A74CD" w14:textId="77777777" w:rsidR="00BF14C4" w:rsidRPr="0060612C" w:rsidRDefault="00BF14C4" w:rsidP="00385BC8">
            <w:pPr>
              <w:pStyle w:val="Akapitzlist"/>
              <w:ind w:left="0"/>
              <w:rPr>
                <w:rFonts w:ascii="Verdana" w:hAnsi="Verdana" w:cs="Arial"/>
                <w:color w:val="000000" w:themeColor="text1"/>
                <w:sz w:val="18"/>
                <w:szCs w:val="18"/>
              </w:rPr>
            </w:pPr>
            <w:r w:rsidRPr="0060612C">
              <w:rPr>
                <w:rFonts w:ascii="Verdana" w:hAnsi="Verdana" w:cs="Arial"/>
                <w:color w:val="000000" w:themeColor="text1"/>
                <w:sz w:val="18"/>
                <w:szCs w:val="18"/>
              </w:rPr>
              <w:t xml:space="preserve">w działalności z obszaru pokrewnego (np. praca w Komisji Bioetycznej, zarządzaniu jakością w obszarze zdrowia itp.), umożliwiające przeprowadzenie danego wykładu/seminarium </w:t>
            </w:r>
          </w:p>
          <w:p w14:paraId="457FC06D" w14:textId="77777777" w:rsidR="00BF14C4" w:rsidRPr="0060612C" w:rsidRDefault="00BF14C4" w:rsidP="00385BC8">
            <w:pPr>
              <w:pStyle w:val="Akapitzlist"/>
              <w:ind w:left="0"/>
              <w:rPr>
                <w:rFonts w:ascii="Verdana" w:hAnsi="Verdana" w:cs="Arial"/>
                <w:b/>
                <w:i/>
                <w:color w:val="000000" w:themeColor="text1"/>
                <w:sz w:val="18"/>
                <w:szCs w:val="18"/>
              </w:rPr>
            </w:pPr>
            <w:r w:rsidRPr="0060612C">
              <w:rPr>
                <w:rFonts w:ascii="Verdana" w:hAnsi="Verdana" w:cs="Arial"/>
                <w:b/>
                <w:i/>
                <w:color w:val="000000" w:themeColor="text1"/>
                <w:sz w:val="18"/>
                <w:szCs w:val="18"/>
              </w:rPr>
              <w:t>(zakreślić właściwe)*</w:t>
            </w:r>
          </w:p>
          <w:p w14:paraId="5105FB46" w14:textId="77777777" w:rsidR="00BF14C4" w:rsidRPr="0060612C" w:rsidRDefault="00BF14C4" w:rsidP="00385BC8">
            <w:pPr>
              <w:rPr>
                <w:rFonts w:ascii="Verdana" w:hAnsi="Verdana" w:cs="Arial"/>
                <w:color w:val="000000" w:themeColor="text1"/>
                <w:sz w:val="18"/>
                <w:szCs w:val="18"/>
              </w:rPr>
            </w:pPr>
            <w:r w:rsidRPr="0060612C">
              <w:rPr>
                <w:rFonts w:ascii="Verdana" w:hAnsi="Verdana" w:cs="Arial"/>
                <w:color w:val="000000" w:themeColor="text1"/>
                <w:sz w:val="18"/>
                <w:szCs w:val="18"/>
              </w:rPr>
              <w:t>1 rok</w:t>
            </w:r>
            <w:r w:rsidRPr="0060612C">
              <w:rPr>
                <w:rFonts w:ascii="Verdana" w:hAnsi="Verdana" w:cs="Arial"/>
                <w:color w:val="000000" w:themeColor="text1"/>
                <w:sz w:val="18"/>
                <w:szCs w:val="18"/>
              </w:rPr>
              <w:tab/>
            </w:r>
            <w:r w:rsidRPr="0060612C">
              <w:rPr>
                <w:rFonts w:ascii="Verdana" w:hAnsi="Verdana" w:cs="Arial"/>
                <w:color w:val="000000" w:themeColor="text1"/>
                <w:sz w:val="18"/>
                <w:szCs w:val="18"/>
              </w:rPr>
              <w:tab/>
              <w:t>2 lata</w:t>
            </w:r>
            <w:r w:rsidRPr="0060612C">
              <w:rPr>
                <w:rFonts w:ascii="Verdana" w:hAnsi="Verdana" w:cs="Arial"/>
                <w:color w:val="000000" w:themeColor="text1"/>
                <w:sz w:val="18"/>
                <w:szCs w:val="18"/>
              </w:rPr>
              <w:tab/>
            </w:r>
            <w:r w:rsidRPr="0060612C">
              <w:rPr>
                <w:rFonts w:ascii="Verdana" w:hAnsi="Verdana" w:cs="Arial"/>
                <w:color w:val="000000" w:themeColor="text1"/>
                <w:sz w:val="18"/>
                <w:szCs w:val="18"/>
              </w:rPr>
              <w:tab/>
            </w:r>
            <w:r w:rsidRPr="0060612C">
              <w:rPr>
                <w:rFonts w:ascii="Verdana" w:hAnsi="Verdana" w:cs="Arial"/>
                <w:color w:val="000000" w:themeColor="text1"/>
                <w:sz w:val="18"/>
                <w:szCs w:val="18"/>
              </w:rPr>
              <w:tab/>
              <w:t>3 lata i więcej (podać ile)</w:t>
            </w:r>
          </w:p>
          <w:p w14:paraId="6D8598EC" w14:textId="77777777" w:rsidR="00BF14C4" w:rsidRPr="0060612C" w:rsidRDefault="00BF14C4" w:rsidP="00385BC8">
            <w:pPr>
              <w:rPr>
                <w:rFonts w:ascii="Verdana" w:hAnsi="Verdana" w:cs="Arial"/>
                <w:b/>
                <w:color w:val="000000" w:themeColor="text1"/>
                <w:sz w:val="18"/>
                <w:szCs w:val="18"/>
              </w:rPr>
            </w:pPr>
            <w:r w:rsidRPr="0060612C">
              <w:rPr>
                <w:rFonts w:ascii="Verdana" w:hAnsi="Verdana" w:cs="Arial"/>
                <w:b/>
                <w:color w:val="000000" w:themeColor="text1"/>
                <w:sz w:val="18"/>
                <w:szCs w:val="18"/>
              </w:rPr>
              <w:t>Opisać posiadane doświadczenie praktyczne:</w:t>
            </w:r>
          </w:p>
          <w:p w14:paraId="39489689" w14:textId="77777777" w:rsidR="00BF14C4" w:rsidRPr="0060612C" w:rsidRDefault="00BF14C4" w:rsidP="00385BC8">
            <w:pPr>
              <w:rPr>
                <w:rFonts w:ascii="Verdana" w:hAnsi="Verdana" w:cs="Arial"/>
                <w:b/>
                <w:color w:val="000000" w:themeColor="text1"/>
                <w:sz w:val="18"/>
                <w:szCs w:val="18"/>
              </w:rPr>
            </w:pPr>
            <w:r w:rsidRPr="0060612C">
              <w:rPr>
                <w:rFonts w:ascii="Verdana" w:hAnsi="Verdana" w:cs="Arial"/>
                <w:b/>
                <w:color w:val="000000" w:themeColor="text1"/>
                <w:sz w:val="18"/>
                <w:szCs w:val="18"/>
              </w:rPr>
              <w:t>……………………………………………………………………………………………………………………………………………………………………………………………………………………………………</w:t>
            </w:r>
          </w:p>
          <w:p w14:paraId="30C3E8E7" w14:textId="77777777" w:rsidR="00BF14C4" w:rsidRPr="0060612C" w:rsidRDefault="00BF14C4" w:rsidP="00385BC8">
            <w:pPr>
              <w:rPr>
                <w:rFonts w:ascii="Verdana" w:hAnsi="Verdana" w:cs="Arial"/>
                <w:i/>
                <w:color w:val="000000" w:themeColor="text1"/>
                <w:sz w:val="18"/>
                <w:szCs w:val="18"/>
                <w:u w:val="single"/>
              </w:rPr>
            </w:pPr>
            <w:r w:rsidRPr="0060612C">
              <w:rPr>
                <w:rFonts w:ascii="Verdana" w:hAnsi="Verdana" w:cs="Arial"/>
                <w:i/>
                <w:color w:val="000000" w:themeColor="text1"/>
                <w:sz w:val="18"/>
                <w:szCs w:val="18"/>
                <w:u w:val="single"/>
              </w:rPr>
              <w:t>* W przypadku braku zakreślenia jednej z ww. wartości Zamawiający uzna, że Edukator nie posiada doświadczenia w ww. zakresie.</w:t>
            </w:r>
          </w:p>
          <w:p w14:paraId="66CAA54E" w14:textId="77777777" w:rsidR="00BF14C4" w:rsidRPr="0060612C" w:rsidRDefault="00BF14C4" w:rsidP="00385BC8">
            <w:pPr>
              <w:rPr>
                <w:rFonts w:ascii="Verdana" w:hAnsi="Verdana" w:cs="Arial"/>
                <w:i/>
                <w:color w:val="000000" w:themeColor="text1"/>
                <w:sz w:val="18"/>
                <w:szCs w:val="18"/>
                <w:u w:val="single"/>
              </w:rPr>
            </w:pPr>
          </w:p>
        </w:tc>
      </w:tr>
      <w:tr w:rsidR="00BF14C4" w:rsidRPr="0060612C" w14:paraId="0FBD1275" w14:textId="77777777" w:rsidTr="00385BC8">
        <w:trPr>
          <w:cantSplit/>
          <w:trHeight w:val="1969"/>
        </w:trPr>
        <w:tc>
          <w:tcPr>
            <w:tcW w:w="614" w:type="dxa"/>
            <w:vMerge/>
            <w:tcBorders>
              <w:left w:val="single" w:sz="12" w:space="0" w:color="auto"/>
            </w:tcBorders>
          </w:tcPr>
          <w:p w14:paraId="073D52CB" w14:textId="77777777" w:rsidR="00BF14C4" w:rsidRPr="0060612C" w:rsidRDefault="00BF14C4" w:rsidP="00385BC8">
            <w:pPr>
              <w:jc w:val="center"/>
              <w:rPr>
                <w:rFonts w:ascii="Verdana" w:hAnsi="Verdana"/>
                <w:color w:val="000000" w:themeColor="text1"/>
                <w:sz w:val="18"/>
                <w:szCs w:val="18"/>
              </w:rPr>
            </w:pPr>
          </w:p>
        </w:tc>
        <w:tc>
          <w:tcPr>
            <w:tcW w:w="8373" w:type="dxa"/>
            <w:tcBorders>
              <w:right w:val="single" w:sz="12" w:space="0" w:color="auto"/>
            </w:tcBorders>
          </w:tcPr>
          <w:p w14:paraId="569DF2D0" w14:textId="77777777" w:rsidR="00BF14C4" w:rsidRPr="0060612C" w:rsidRDefault="00BF14C4" w:rsidP="00385BC8">
            <w:pPr>
              <w:rPr>
                <w:rFonts w:ascii="Verdana" w:hAnsi="Verdana" w:cs="Arial"/>
                <w:color w:val="000000" w:themeColor="text1"/>
                <w:sz w:val="18"/>
                <w:szCs w:val="18"/>
              </w:rPr>
            </w:pPr>
          </w:p>
          <w:p w14:paraId="0478F0D4" w14:textId="77777777" w:rsidR="00BF14C4" w:rsidRPr="0060612C" w:rsidRDefault="00BF14C4" w:rsidP="00385BC8">
            <w:pPr>
              <w:rPr>
                <w:rFonts w:ascii="Verdana" w:hAnsi="Verdana" w:cs="Arial"/>
                <w:i/>
                <w:color w:val="000000" w:themeColor="text1"/>
                <w:sz w:val="18"/>
                <w:szCs w:val="18"/>
              </w:rPr>
            </w:pPr>
            <w:r w:rsidRPr="0060612C">
              <w:rPr>
                <w:rFonts w:ascii="Verdana" w:hAnsi="Verdana" w:cs="Arial"/>
                <w:color w:val="000000" w:themeColor="text1"/>
                <w:sz w:val="18"/>
                <w:szCs w:val="18"/>
              </w:rPr>
              <w:t xml:space="preserve">Edukator posiada </w:t>
            </w:r>
            <w:r w:rsidRPr="0060612C">
              <w:rPr>
                <w:rFonts w:ascii="Verdana" w:hAnsi="Verdana" w:cs="Arial"/>
                <w:bCs/>
                <w:color w:val="000000" w:themeColor="text1"/>
                <w:sz w:val="18"/>
                <w:szCs w:val="18"/>
              </w:rPr>
              <w:t xml:space="preserve">…………….. </w:t>
            </w:r>
            <w:r w:rsidRPr="0060612C">
              <w:rPr>
                <w:rFonts w:ascii="Verdana" w:hAnsi="Verdana" w:cs="Arial"/>
                <w:b/>
                <w:bCs/>
                <w:i/>
                <w:color w:val="000000" w:themeColor="text1"/>
                <w:sz w:val="18"/>
                <w:szCs w:val="18"/>
              </w:rPr>
              <w:t>(min. 2 lata - wpisać ile)</w:t>
            </w:r>
            <w:r w:rsidRPr="0060612C">
              <w:rPr>
                <w:rFonts w:ascii="Verdana" w:hAnsi="Verdana" w:cs="Arial"/>
                <w:bCs/>
                <w:color w:val="000000" w:themeColor="text1"/>
                <w:sz w:val="18"/>
                <w:szCs w:val="18"/>
              </w:rPr>
              <w:t xml:space="preserve"> letnie doświadczenie praktyczne w prowadzeniu zajęć dydaktycznych/edukacyjnych/szkoleniowych </w:t>
            </w:r>
            <w:r w:rsidRPr="0060612C">
              <w:rPr>
                <w:rFonts w:ascii="Verdana" w:hAnsi="Verdana" w:cs="Arial"/>
                <w:b/>
                <w:bCs/>
                <w:i/>
                <w:color w:val="000000" w:themeColor="text1"/>
                <w:sz w:val="18"/>
                <w:szCs w:val="18"/>
              </w:rPr>
              <w:t>(zakreślić właściwe)</w:t>
            </w:r>
            <w:r w:rsidRPr="0060612C">
              <w:rPr>
                <w:rFonts w:ascii="Verdana" w:hAnsi="Verdana" w:cs="Arial"/>
                <w:bCs/>
                <w:color w:val="000000" w:themeColor="text1"/>
                <w:sz w:val="18"/>
                <w:szCs w:val="18"/>
              </w:rPr>
              <w:t xml:space="preserve"> obejmujących tematykę dotyczącą badań klinicznych</w:t>
            </w:r>
            <w:r w:rsidRPr="0060612C">
              <w:rPr>
                <w:rFonts w:ascii="Verdana" w:hAnsi="Verdana" w:cs="Arial"/>
                <w:i/>
                <w:color w:val="000000" w:themeColor="text1"/>
                <w:sz w:val="18"/>
                <w:szCs w:val="18"/>
              </w:rPr>
              <w:t xml:space="preserve">* </w:t>
            </w:r>
          </w:p>
          <w:p w14:paraId="2EBBB1A2" w14:textId="77777777" w:rsidR="00BF14C4" w:rsidRPr="0060612C" w:rsidRDefault="00BF14C4" w:rsidP="00385BC8">
            <w:pPr>
              <w:rPr>
                <w:rFonts w:ascii="Verdana" w:hAnsi="Verdana" w:cs="Arial"/>
                <w:b/>
                <w:color w:val="000000" w:themeColor="text1"/>
                <w:sz w:val="18"/>
                <w:szCs w:val="18"/>
              </w:rPr>
            </w:pPr>
            <w:r w:rsidRPr="0060612C">
              <w:rPr>
                <w:rFonts w:ascii="Verdana" w:hAnsi="Verdana" w:cs="Arial"/>
                <w:b/>
                <w:color w:val="000000" w:themeColor="text1"/>
                <w:sz w:val="18"/>
                <w:szCs w:val="18"/>
              </w:rPr>
              <w:t>Opisać posiadane doświadczenie praktyczne:</w:t>
            </w:r>
          </w:p>
          <w:p w14:paraId="719A6BAA" w14:textId="77777777" w:rsidR="00BF14C4" w:rsidRPr="0060612C" w:rsidRDefault="00BF14C4" w:rsidP="00385BC8">
            <w:pPr>
              <w:rPr>
                <w:rFonts w:ascii="Verdana" w:hAnsi="Verdana" w:cs="Arial"/>
                <w:i/>
                <w:color w:val="000000" w:themeColor="text1"/>
                <w:sz w:val="18"/>
                <w:szCs w:val="18"/>
              </w:rPr>
            </w:pPr>
            <w:r w:rsidRPr="0060612C">
              <w:rPr>
                <w:rFonts w:ascii="Verdana" w:hAnsi="Verdana" w:cs="Arial"/>
                <w:b/>
                <w:color w:val="000000" w:themeColor="text1"/>
                <w:sz w:val="18"/>
                <w:szCs w:val="18"/>
              </w:rPr>
              <w:t>……………………………………………………………………………………………………………………………………………………………………………………………………………………………………</w:t>
            </w:r>
          </w:p>
          <w:p w14:paraId="4C215477" w14:textId="77777777" w:rsidR="00BF14C4" w:rsidRPr="0060612C" w:rsidRDefault="00BF14C4" w:rsidP="00385BC8">
            <w:pPr>
              <w:rPr>
                <w:rFonts w:ascii="Verdana" w:hAnsi="Verdana" w:cs="Arial"/>
                <w:i/>
                <w:color w:val="000000" w:themeColor="text1"/>
                <w:sz w:val="18"/>
                <w:szCs w:val="18"/>
                <w:u w:val="single"/>
              </w:rPr>
            </w:pPr>
            <w:r w:rsidRPr="0060612C">
              <w:rPr>
                <w:rFonts w:ascii="Verdana" w:hAnsi="Verdana" w:cs="Arial"/>
                <w:i/>
                <w:color w:val="000000" w:themeColor="text1"/>
                <w:sz w:val="18"/>
                <w:szCs w:val="18"/>
                <w:u w:val="single"/>
              </w:rPr>
              <w:t>*W przypadku braku wypełnienia w ww. zakresie Zamawiający uzna, że Edukator nie posiada doświadczenia w ww. zakresie i tym samym nie spełnia ww. warunku udziału w postępowaniu.</w:t>
            </w:r>
          </w:p>
          <w:p w14:paraId="35B22EE0" w14:textId="77777777" w:rsidR="00BF14C4" w:rsidRPr="0060612C" w:rsidRDefault="00BF14C4" w:rsidP="00385BC8">
            <w:pPr>
              <w:rPr>
                <w:rFonts w:ascii="Verdana" w:hAnsi="Verdana" w:cs="Arial"/>
                <w:color w:val="000000" w:themeColor="text1"/>
                <w:sz w:val="18"/>
                <w:szCs w:val="18"/>
                <w:u w:val="single"/>
              </w:rPr>
            </w:pPr>
          </w:p>
        </w:tc>
      </w:tr>
      <w:tr w:rsidR="00BF14C4" w:rsidRPr="0060612C" w14:paraId="31A78444" w14:textId="77777777" w:rsidTr="00385BC8">
        <w:trPr>
          <w:cantSplit/>
          <w:trHeight w:val="1004"/>
        </w:trPr>
        <w:tc>
          <w:tcPr>
            <w:tcW w:w="614" w:type="dxa"/>
            <w:vMerge/>
            <w:tcBorders>
              <w:left w:val="single" w:sz="12" w:space="0" w:color="auto"/>
            </w:tcBorders>
          </w:tcPr>
          <w:p w14:paraId="6379C621" w14:textId="77777777" w:rsidR="00BF14C4" w:rsidRPr="0060612C" w:rsidRDefault="00BF14C4" w:rsidP="00385BC8">
            <w:pPr>
              <w:jc w:val="center"/>
              <w:rPr>
                <w:rFonts w:ascii="Verdana" w:hAnsi="Verdana"/>
                <w:color w:val="000000" w:themeColor="text1"/>
                <w:sz w:val="18"/>
                <w:szCs w:val="18"/>
              </w:rPr>
            </w:pPr>
          </w:p>
        </w:tc>
        <w:tc>
          <w:tcPr>
            <w:tcW w:w="8373" w:type="dxa"/>
            <w:tcBorders>
              <w:right w:val="single" w:sz="12" w:space="0" w:color="auto"/>
            </w:tcBorders>
          </w:tcPr>
          <w:p w14:paraId="51B2BF99" w14:textId="77777777" w:rsidR="00BF14C4" w:rsidRPr="0060612C" w:rsidRDefault="00BF14C4" w:rsidP="00385BC8">
            <w:pPr>
              <w:rPr>
                <w:rFonts w:ascii="Verdana" w:hAnsi="Verdana" w:cs="Arial"/>
                <w:b/>
                <w:color w:val="000000" w:themeColor="text1"/>
                <w:sz w:val="18"/>
                <w:szCs w:val="18"/>
              </w:rPr>
            </w:pPr>
          </w:p>
          <w:p w14:paraId="516D21BB" w14:textId="77777777" w:rsidR="00BF14C4" w:rsidRPr="0060612C" w:rsidRDefault="00BF14C4" w:rsidP="00385BC8">
            <w:pPr>
              <w:rPr>
                <w:rFonts w:ascii="Verdana" w:hAnsi="Verdana" w:cs="Arial"/>
                <w:color w:val="000000" w:themeColor="text1"/>
                <w:sz w:val="18"/>
                <w:szCs w:val="18"/>
              </w:rPr>
            </w:pPr>
            <w:r w:rsidRPr="0060612C">
              <w:rPr>
                <w:rFonts w:ascii="Verdana" w:hAnsi="Verdana" w:cs="Arial"/>
                <w:b/>
                <w:color w:val="000000" w:themeColor="text1"/>
                <w:sz w:val="18"/>
                <w:szCs w:val="18"/>
              </w:rPr>
              <w:t>Kryterium oceny ofert</w:t>
            </w:r>
            <w:r w:rsidRPr="0060612C">
              <w:rPr>
                <w:rFonts w:ascii="Verdana" w:hAnsi="Verdana" w:cs="Arial"/>
                <w:color w:val="000000" w:themeColor="text1"/>
                <w:sz w:val="18"/>
                <w:szCs w:val="18"/>
              </w:rPr>
              <w:t>: „</w:t>
            </w:r>
            <w:r w:rsidRPr="0060612C">
              <w:rPr>
                <w:rFonts w:ascii="Verdana" w:eastAsia="Calibri" w:hAnsi="Verdana" w:cs="Arial"/>
                <w:color w:val="000000" w:themeColor="text1"/>
                <w:sz w:val="18"/>
                <w:szCs w:val="18"/>
              </w:rPr>
              <w:t>Doświadczenie praktyczne min. 1 edukatora skierowanego do realizacji przedmiotu zamówienia w zakresie udziału w audytach, inspekcjach w obszarze badań klinicznych</w:t>
            </w:r>
            <w:r w:rsidRPr="0060612C">
              <w:rPr>
                <w:rFonts w:ascii="Verdana" w:hAnsi="Verdana" w:cs="Arial"/>
                <w:i/>
                <w:color w:val="000000" w:themeColor="text1"/>
                <w:sz w:val="18"/>
                <w:szCs w:val="18"/>
              </w:rPr>
              <w:t>”  (tak – 7 pkt / nie – 0 pkt)</w:t>
            </w:r>
          </w:p>
          <w:p w14:paraId="62B3D1E8" w14:textId="77777777" w:rsidR="00BF14C4" w:rsidRPr="0060612C" w:rsidRDefault="00BF14C4" w:rsidP="00385BC8">
            <w:pPr>
              <w:rPr>
                <w:rFonts w:ascii="Verdana" w:hAnsi="Verdana" w:cs="Arial"/>
                <w:color w:val="000000" w:themeColor="text1"/>
                <w:sz w:val="18"/>
                <w:szCs w:val="18"/>
              </w:rPr>
            </w:pPr>
            <w:r w:rsidRPr="0060612C">
              <w:rPr>
                <w:rFonts w:ascii="Verdana" w:hAnsi="Verdana" w:cs="Arial"/>
                <w:color w:val="000000" w:themeColor="text1"/>
                <w:sz w:val="18"/>
                <w:szCs w:val="18"/>
              </w:rPr>
              <w:t xml:space="preserve">Edukator brał udział w audytach, inspekcjach w obszarze badań klinicznych </w:t>
            </w:r>
          </w:p>
          <w:p w14:paraId="27889C5B" w14:textId="77777777" w:rsidR="00BF14C4" w:rsidRPr="0060612C" w:rsidRDefault="00BF14C4" w:rsidP="00385BC8">
            <w:pPr>
              <w:rPr>
                <w:rFonts w:ascii="Verdana" w:hAnsi="Verdana" w:cs="Arial"/>
                <w:color w:val="000000" w:themeColor="text1"/>
                <w:sz w:val="18"/>
                <w:szCs w:val="18"/>
              </w:rPr>
            </w:pPr>
            <w:r w:rsidRPr="0060612C">
              <w:rPr>
                <w:rFonts w:ascii="Verdana" w:hAnsi="Verdana" w:cs="Arial"/>
                <w:b/>
                <w:i/>
                <w:color w:val="000000" w:themeColor="text1"/>
                <w:sz w:val="18"/>
                <w:szCs w:val="18"/>
              </w:rPr>
              <w:t>(zakreślić właściwe)</w:t>
            </w:r>
            <w:r w:rsidRPr="0060612C">
              <w:rPr>
                <w:rFonts w:ascii="Verdana" w:hAnsi="Verdana" w:cs="Arial"/>
                <w:color w:val="000000" w:themeColor="text1"/>
                <w:sz w:val="18"/>
                <w:szCs w:val="18"/>
              </w:rPr>
              <w:t>*</w:t>
            </w:r>
          </w:p>
          <w:p w14:paraId="3EE31830" w14:textId="77777777" w:rsidR="00BF14C4" w:rsidRPr="0060612C" w:rsidRDefault="00BF14C4" w:rsidP="00385BC8">
            <w:pPr>
              <w:rPr>
                <w:rFonts w:ascii="Verdana" w:hAnsi="Verdana" w:cs="Arial"/>
                <w:color w:val="000000" w:themeColor="text1"/>
                <w:sz w:val="18"/>
                <w:szCs w:val="18"/>
              </w:rPr>
            </w:pPr>
          </w:p>
          <w:p w14:paraId="2923CE11" w14:textId="77777777" w:rsidR="00BF14C4" w:rsidRPr="0060612C" w:rsidRDefault="00BF14C4" w:rsidP="00385BC8">
            <w:pPr>
              <w:rPr>
                <w:rFonts w:ascii="Verdana" w:hAnsi="Verdana" w:cs="Arial"/>
                <w:color w:val="000000" w:themeColor="text1"/>
                <w:sz w:val="18"/>
                <w:szCs w:val="18"/>
              </w:rPr>
            </w:pPr>
            <w:r w:rsidRPr="0060612C">
              <w:rPr>
                <w:rFonts w:ascii="Verdana" w:hAnsi="Verdana" w:cs="Arial"/>
                <w:color w:val="000000" w:themeColor="text1"/>
                <w:sz w:val="18"/>
                <w:szCs w:val="18"/>
              </w:rPr>
              <w:t>tak</w:t>
            </w:r>
            <w:r w:rsidRPr="0060612C">
              <w:rPr>
                <w:rFonts w:ascii="Verdana" w:hAnsi="Verdana" w:cs="Arial"/>
                <w:color w:val="000000" w:themeColor="text1"/>
                <w:sz w:val="18"/>
                <w:szCs w:val="18"/>
              </w:rPr>
              <w:tab/>
            </w:r>
            <w:r w:rsidRPr="0060612C">
              <w:rPr>
                <w:rFonts w:ascii="Verdana" w:hAnsi="Verdana" w:cs="Arial"/>
                <w:color w:val="000000" w:themeColor="text1"/>
                <w:sz w:val="18"/>
                <w:szCs w:val="18"/>
              </w:rPr>
              <w:tab/>
              <w:t>nie</w:t>
            </w:r>
          </w:p>
          <w:p w14:paraId="5DA539D7" w14:textId="77777777" w:rsidR="00BF14C4" w:rsidRPr="0060612C" w:rsidRDefault="00BF14C4" w:rsidP="00385BC8">
            <w:pPr>
              <w:rPr>
                <w:rFonts w:ascii="Verdana" w:hAnsi="Verdana" w:cs="Arial"/>
                <w:b/>
                <w:color w:val="000000" w:themeColor="text1"/>
                <w:sz w:val="18"/>
                <w:szCs w:val="18"/>
              </w:rPr>
            </w:pPr>
            <w:r w:rsidRPr="0060612C">
              <w:rPr>
                <w:rFonts w:ascii="Verdana" w:hAnsi="Verdana" w:cs="Arial"/>
                <w:b/>
                <w:color w:val="000000" w:themeColor="text1"/>
                <w:sz w:val="18"/>
                <w:szCs w:val="18"/>
              </w:rPr>
              <w:t>Opisać posiadane doświadczenie praktyczne:</w:t>
            </w:r>
          </w:p>
          <w:p w14:paraId="26A8DAE1" w14:textId="77777777" w:rsidR="00BF14C4" w:rsidRPr="0060612C" w:rsidRDefault="00BF14C4" w:rsidP="00385BC8">
            <w:pPr>
              <w:rPr>
                <w:rFonts w:ascii="Verdana" w:hAnsi="Verdana" w:cs="Arial"/>
                <w:color w:val="000000" w:themeColor="text1"/>
                <w:sz w:val="18"/>
                <w:szCs w:val="18"/>
              </w:rPr>
            </w:pPr>
            <w:r w:rsidRPr="0060612C">
              <w:rPr>
                <w:rFonts w:ascii="Verdana" w:hAnsi="Verdana" w:cs="Arial"/>
                <w:b/>
                <w:color w:val="000000" w:themeColor="text1"/>
                <w:sz w:val="18"/>
                <w:szCs w:val="18"/>
              </w:rPr>
              <w:t>……………………………………………………………………………………………………………………………………………………………………………………………………………………………………</w:t>
            </w:r>
          </w:p>
          <w:p w14:paraId="36E1A130" w14:textId="77777777" w:rsidR="00BF14C4" w:rsidRPr="0060612C" w:rsidRDefault="00BF14C4" w:rsidP="00385BC8">
            <w:pPr>
              <w:rPr>
                <w:rFonts w:ascii="Verdana" w:hAnsi="Verdana" w:cs="Arial"/>
                <w:i/>
                <w:color w:val="000000" w:themeColor="text1"/>
                <w:sz w:val="18"/>
                <w:szCs w:val="18"/>
                <w:u w:val="single"/>
              </w:rPr>
            </w:pPr>
            <w:r w:rsidRPr="0060612C">
              <w:rPr>
                <w:rFonts w:ascii="Verdana" w:hAnsi="Verdana" w:cs="Arial"/>
                <w:i/>
                <w:color w:val="000000" w:themeColor="text1"/>
                <w:sz w:val="18"/>
                <w:szCs w:val="18"/>
                <w:u w:val="single"/>
              </w:rPr>
              <w:t>* W przypadku braku zakreślenia Zamawiający uzna, że Edukator nie posiada doświadczenia w ww. zakresie i otrzyma 0 pkt w ww. kryterium oceny ofert.</w:t>
            </w:r>
          </w:p>
          <w:p w14:paraId="08F171CD" w14:textId="77777777" w:rsidR="00BF14C4" w:rsidRPr="0060612C" w:rsidRDefault="00BF14C4" w:rsidP="00385BC8">
            <w:pPr>
              <w:rPr>
                <w:rFonts w:ascii="Verdana" w:hAnsi="Verdana" w:cs="Arial"/>
                <w:color w:val="000000" w:themeColor="text1"/>
                <w:sz w:val="18"/>
                <w:szCs w:val="18"/>
                <w:u w:val="single"/>
              </w:rPr>
            </w:pPr>
          </w:p>
        </w:tc>
      </w:tr>
      <w:tr w:rsidR="00BF14C4" w:rsidRPr="0060612C" w14:paraId="73E2CF0D" w14:textId="77777777" w:rsidTr="00385BC8">
        <w:trPr>
          <w:cantSplit/>
          <w:trHeight w:val="1198"/>
        </w:trPr>
        <w:tc>
          <w:tcPr>
            <w:tcW w:w="614" w:type="dxa"/>
            <w:vMerge/>
            <w:tcBorders>
              <w:left w:val="single" w:sz="12" w:space="0" w:color="auto"/>
            </w:tcBorders>
          </w:tcPr>
          <w:p w14:paraId="0289E06D" w14:textId="77777777" w:rsidR="00BF14C4" w:rsidRPr="0060612C" w:rsidRDefault="00BF14C4" w:rsidP="00385BC8">
            <w:pPr>
              <w:jc w:val="center"/>
              <w:rPr>
                <w:rFonts w:ascii="Verdana" w:hAnsi="Verdana"/>
                <w:color w:val="000000" w:themeColor="text1"/>
                <w:sz w:val="18"/>
                <w:szCs w:val="18"/>
              </w:rPr>
            </w:pPr>
          </w:p>
        </w:tc>
        <w:tc>
          <w:tcPr>
            <w:tcW w:w="8373" w:type="dxa"/>
            <w:tcBorders>
              <w:right w:val="single" w:sz="12" w:space="0" w:color="auto"/>
            </w:tcBorders>
          </w:tcPr>
          <w:p w14:paraId="7E736027" w14:textId="77777777" w:rsidR="00BF14C4" w:rsidRPr="0060612C" w:rsidRDefault="00BF14C4" w:rsidP="00385BC8">
            <w:pPr>
              <w:rPr>
                <w:rFonts w:ascii="Verdana" w:hAnsi="Verdana" w:cs="Arial"/>
                <w:b/>
                <w:color w:val="000000" w:themeColor="text1"/>
                <w:sz w:val="18"/>
                <w:szCs w:val="18"/>
              </w:rPr>
            </w:pPr>
          </w:p>
          <w:p w14:paraId="2B3CBEF8" w14:textId="6C315884" w:rsidR="00BF14C4" w:rsidRPr="0060612C" w:rsidRDefault="00BF14C4" w:rsidP="00385BC8">
            <w:pPr>
              <w:rPr>
                <w:rFonts w:ascii="Verdana" w:hAnsi="Verdana" w:cs="Arial"/>
                <w:i/>
                <w:color w:val="000000" w:themeColor="text1"/>
                <w:sz w:val="18"/>
                <w:szCs w:val="18"/>
              </w:rPr>
            </w:pPr>
            <w:r w:rsidRPr="0060612C">
              <w:rPr>
                <w:rFonts w:ascii="Verdana" w:hAnsi="Verdana" w:cs="Arial"/>
                <w:b/>
                <w:color w:val="000000" w:themeColor="text1"/>
                <w:sz w:val="18"/>
                <w:szCs w:val="18"/>
              </w:rPr>
              <w:t>Kryterium oceny ofert</w:t>
            </w:r>
            <w:r w:rsidRPr="0060612C">
              <w:rPr>
                <w:rFonts w:ascii="Verdana" w:hAnsi="Verdana" w:cs="Arial"/>
                <w:color w:val="000000" w:themeColor="text1"/>
                <w:sz w:val="18"/>
                <w:szCs w:val="18"/>
              </w:rPr>
              <w:t>: „</w:t>
            </w:r>
            <w:r w:rsidRPr="0060612C">
              <w:rPr>
                <w:rFonts w:ascii="Verdana" w:eastAsia="Calibri" w:hAnsi="Verdana" w:cs="Arial"/>
                <w:color w:val="000000" w:themeColor="text1"/>
                <w:sz w:val="18"/>
                <w:szCs w:val="18"/>
              </w:rPr>
              <w:t xml:space="preserve">Kwalifikacje zawodowe min. 1 edukatora skierowanego do realizacji </w:t>
            </w:r>
            <w:r w:rsidRPr="00481ADA">
              <w:rPr>
                <w:rFonts w:ascii="Verdana" w:eastAsia="Calibri" w:hAnsi="Verdana" w:cs="Arial"/>
                <w:color w:val="000000" w:themeColor="text1"/>
                <w:sz w:val="18"/>
                <w:szCs w:val="18"/>
              </w:rPr>
              <w:t xml:space="preserve">przedmiotu zamówienia, </w:t>
            </w:r>
            <w:r w:rsidRPr="00481ADA">
              <w:rPr>
                <w:rFonts w:ascii="Verdana" w:eastAsia="Times New Roman" w:hAnsi="Verdana" w:cs="Arial"/>
                <w:bCs/>
                <w:color w:val="000000" w:themeColor="text1"/>
                <w:sz w:val="18"/>
                <w:szCs w:val="18"/>
                <w:lang w:eastAsia="zh-CN"/>
              </w:rPr>
              <w:t xml:space="preserve">który posiada ( </w:t>
            </w:r>
            <w:r w:rsidRPr="00481ADA">
              <w:rPr>
                <w:rFonts w:ascii="Verdana" w:eastAsia="Calibri" w:hAnsi="Verdana" w:cs="Arial"/>
                <w:color w:val="000000" w:themeColor="text1"/>
                <w:sz w:val="18"/>
                <w:szCs w:val="18"/>
              </w:rPr>
              <w:t xml:space="preserve">aktualny </w:t>
            </w:r>
            <w:r w:rsidRPr="00481ADA">
              <w:rPr>
                <w:rFonts w:ascii="Verdana" w:hAnsi="Verdana" w:cs="Arial"/>
                <w:color w:val="000000" w:themeColor="text1"/>
                <w:sz w:val="18"/>
                <w:szCs w:val="18"/>
              </w:rPr>
              <w:t>(tj. na dzień wszczęcia postępowania, tj</w:t>
            </w:r>
            <w:r w:rsidR="00481ADA">
              <w:rPr>
                <w:rFonts w:ascii="Verdana" w:hAnsi="Verdana" w:cs="Arial"/>
                <w:color w:val="000000" w:themeColor="text1"/>
                <w:sz w:val="18"/>
                <w:szCs w:val="18"/>
              </w:rPr>
              <w:t>.</w:t>
            </w:r>
            <w:r w:rsidRPr="00481ADA">
              <w:rPr>
                <w:rFonts w:ascii="Verdana" w:hAnsi="Verdana" w:cs="Arial"/>
                <w:color w:val="000000" w:themeColor="text1"/>
                <w:sz w:val="18"/>
                <w:szCs w:val="18"/>
              </w:rPr>
              <w:t xml:space="preserve"> </w:t>
            </w:r>
            <w:r w:rsidR="00481ADA" w:rsidRPr="00481ADA">
              <w:rPr>
                <w:rFonts w:ascii="Verdana" w:hAnsi="Verdana" w:cs="Arial"/>
                <w:color w:val="000000" w:themeColor="text1"/>
                <w:sz w:val="18"/>
                <w:szCs w:val="18"/>
              </w:rPr>
              <w:t>0</w:t>
            </w:r>
            <w:r w:rsidR="00077F2E">
              <w:rPr>
                <w:rFonts w:ascii="Verdana" w:hAnsi="Verdana" w:cs="Arial"/>
                <w:color w:val="000000" w:themeColor="text1"/>
                <w:sz w:val="18"/>
                <w:szCs w:val="18"/>
              </w:rPr>
              <w:t>6</w:t>
            </w:r>
            <w:r w:rsidR="00481ADA" w:rsidRPr="00481ADA">
              <w:rPr>
                <w:rFonts w:ascii="Verdana" w:hAnsi="Verdana" w:cs="Arial"/>
                <w:color w:val="000000" w:themeColor="text1"/>
                <w:sz w:val="18"/>
                <w:szCs w:val="18"/>
              </w:rPr>
              <w:t>.10</w:t>
            </w:r>
            <w:r w:rsidRPr="00481ADA">
              <w:rPr>
                <w:rFonts w:ascii="Verdana" w:hAnsi="Verdana" w:cs="Arial"/>
                <w:color w:val="000000" w:themeColor="text1"/>
                <w:sz w:val="18"/>
                <w:szCs w:val="18"/>
              </w:rPr>
              <w:t>.2021r.)</w:t>
            </w:r>
            <w:r w:rsidRPr="0060612C">
              <w:rPr>
                <w:rFonts w:ascii="Verdana" w:hAnsi="Verdana" w:cs="Arial"/>
                <w:color w:val="000000" w:themeColor="text1"/>
                <w:sz w:val="18"/>
                <w:szCs w:val="18"/>
              </w:rPr>
              <w:t xml:space="preserve"> </w:t>
            </w:r>
            <w:r w:rsidRPr="0060612C">
              <w:rPr>
                <w:rFonts w:ascii="Verdana" w:eastAsia="Times New Roman" w:hAnsi="Verdana" w:cs="Arial"/>
                <w:bCs/>
                <w:color w:val="000000" w:themeColor="text1"/>
                <w:sz w:val="18"/>
                <w:szCs w:val="18"/>
                <w:lang w:eastAsia="zh-CN"/>
              </w:rPr>
              <w:t>certyfikat GCP</w:t>
            </w:r>
            <w:r w:rsidRPr="0060612C">
              <w:rPr>
                <w:rFonts w:ascii="Verdana" w:eastAsia="Calibri" w:hAnsi="Verdana" w:cs="Arial"/>
                <w:color w:val="000000" w:themeColor="text1"/>
                <w:sz w:val="18"/>
                <w:szCs w:val="18"/>
              </w:rPr>
              <w:t xml:space="preserve"> </w:t>
            </w:r>
            <w:r w:rsidRPr="0060612C">
              <w:rPr>
                <w:rFonts w:ascii="Verdana" w:hAnsi="Verdana" w:cs="Arial"/>
                <w:i/>
                <w:color w:val="000000" w:themeColor="text1"/>
                <w:sz w:val="18"/>
                <w:szCs w:val="18"/>
              </w:rPr>
              <w:t>(tak – 3 pkt / nie – 0 pkt)</w:t>
            </w:r>
          </w:p>
          <w:p w14:paraId="5476F1CE" w14:textId="77777777" w:rsidR="00BF14C4" w:rsidRPr="0060612C" w:rsidRDefault="00BF14C4" w:rsidP="00385BC8">
            <w:pPr>
              <w:rPr>
                <w:rFonts w:ascii="Verdana" w:hAnsi="Verdana" w:cs="Arial"/>
                <w:b/>
                <w:i/>
                <w:color w:val="000000" w:themeColor="text1"/>
                <w:sz w:val="18"/>
                <w:szCs w:val="18"/>
              </w:rPr>
            </w:pPr>
            <w:r w:rsidRPr="0060612C">
              <w:rPr>
                <w:rFonts w:ascii="Verdana" w:hAnsi="Verdana" w:cs="Arial"/>
                <w:b/>
                <w:i/>
                <w:color w:val="000000" w:themeColor="text1"/>
                <w:sz w:val="18"/>
                <w:szCs w:val="18"/>
              </w:rPr>
              <w:t>(zakreślić właściwe)*</w:t>
            </w:r>
          </w:p>
          <w:p w14:paraId="72275123" w14:textId="77777777" w:rsidR="00BF14C4" w:rsidRPr="0060612C" w:rsidRDefault="00BF14C4" w:rsidP="00385BC8">
            <w:pPr>
              <w:rPr>
                <w:rFonts w:ascii="Verdana" w:hAnsi="Verdana" w:cs="Arial"/>
                <w:i/>
                <w:color w:val="000000" w:themeColor="text1"/>
                <w:sz w:val="18"/>
                <w:szCs w:val="18"/>
              </w:rPr>
            </w:pPr>
          </w:p>
          <w:p w14:paraId="69609BBB" w14:textId="77777777" w:rsidR="00BF14C4" w:rsidRPr="0060612C" w:rsidRDefault="00BF14C4" w:rsidP="00385BC8">
            <w:pPr>
              <w:rPr>
                <w:rFonts w:ascii="Verdana" w:hAnsi="Verdana" w:cs="Arial"/>
                <w:color w:val="000000" w:themeColor="text1"/>
                <w:sz w:val="18"/>
                <w:szCs w:val="18"/>
              </w:rPr>
            </w:pPr>
            <w:r w:rsidRPr="0060612C">
              <w:rPr>
                <w:rFonts w:ascii="Verdana" w:hAnsi="Verdana" w:cs="Arial"/>
                <w:color w:val="000000" w:themeColor="text1"/>
                <w:sz w:val="18"/>
                <w:szCs w:val="18"/>
              </w:rPr>
              <w:t>tak</w:t>
            </w:r>
            <w:r w:rsidRPr="0060612C">
              <w:rPr>
                <w:rFonts w:ascii="Verdana" w:hAnsi="Verdana" w:cs="Arial"/>
                <w:color w:val="000000" w:themeColor="text1"/>
                <w:sz w:val="18"/>
                <w:szCs w:val="18"/>
              </w:rPr>
              <w:tab/>
            </w:r>
            <w:r w:rsidRPr="0060612C">
              <w:rPr>
                <w:rFonts w:ascii="Verdana" w:hAnsi="Verdana" w:cs="Arial"/>
                <w:color w:val="000000" w:themeColor="text1"/>
                <w:sz w:val="18"/>
                <w:szCs w:val="18"/>
              </w:rPr>
              <w:tab/>
              <w:t>nie</w:t>
            </w:r>
          </w:p>
          <w:p w14:paraId="3A43440E" w14:textId="77777777" w:rsidR="00BF14C4" w:rsidRPr="0060612C" w:rsidRDefault="00BF14C4" w:rsidP="00385BC8">
            <w:pPr>
              <w:rPr>
                <w:rFonts w:ascii="Verdana" w:hAnsi="Verdana" w:cs="Arial"/>
                <w:b/>
                <w:color w:val="000000" w:themeColor="text1"/>
                <w:sz w:val="18"/>
                <w:szCs w:val="18"/>
              </w:rPr>
            </w:pPr>
            <w:r w:rsidRPr="0060612C">
              <w:rPr>
                <w:rFonts w:ascii="Verdana" w:hAnsi="Verdana" w:cs="Arial"/>
                <w:b/>
                <w:color w:val="000000" w:themeColor="text1"/>
                <w:sz w:val="18"/>
                <w:szCs w:val="18"/>
              </w:rPr>
              <w:t>Na potwierdzenie do oferty dołączyć imienny certyfikat GCP</w:t>
            </w:r>
            <w:r w:rsidRPr="0060612C">
              <w:rPr>
                <w:rFonts w:ascii="Verdana" w:hAnsi="Verdana" w:cs="Arial"/>
                <w:color w:val="000000" w:themeColor="text1"/>
                <w:sz w:val="18"/>
                <w:szCs w:val="18"/>
              </w:rPr>
              <w:t>*</w:t>
            </w:r>
          </w:p>
          <w:p w14:paraId="41968EE0" w14:textId="77777777" w:rsidR="00BF14C4" w:rsidRPr="0060612C" w:rsidRDefault="00BF14C4" w:rsidP="00385BC8">
            <w:pPr>
              <w:rPr>
                <w:rFonts w:ascii="Verdana" w:hAnsi="Verdana" w:cs="Arial"/>
                <w:i/>
                <w:color w:val="000000" w:themeColor="text1"/>
                <w:sz w:val="18"/>
                <w:szCs w:val="18"/>
                <w:u w:val="single"/>
              </w:rPr>
            </w:pPr>
            <w:r w:rsidRPr="0060612C">
              <w:rPr>
                <w:rFonts w:ascii="Verdana" w:hAnsi="Verdana" w:cs="Arial"/>
                <w:i/>
                <w:color w:val="000000" w:themeColor="text1"/>
                <w:sz w:val="18"/>
                <w:szCs w:val="18"/>
                <w:u w:val="single"/>
              </w:rPr>
              <w:t>* W przypadku braku w ofercie ww. certyfikatu Zamawiający uzna, że Edukator nie spełnia ww. kryterium oceny ofert i otrzyma 0 pkt w ww. kryterium.</w:t>
            </w:r>
          </w:p>
          <w:p w14:paraId="47F3ED48" w14:textId="77777777" w:rsidR="00BF14C4" w:rsidRPr="0060612C" w:rsidRDefault="00BF14C4" w:rsidP="00385BC8">
            <w:pPr>
              <w:rPr>
                <w:rFonts w:ascii="Verdana" w:hAnsi="Verdana" w:cs="Arial"/>
                <w:color w:val="000000" w:themeColor="text1"/>
                <w:sz w:val="18"/>
                <w:szCs w:val="18"/>
              </w:rPr>
            </w:pPr>
          </w:p>
        </w:tc>
      </w:tr>
    </w:tbl>
    <w:p w14:paraId="5F2E1524" w14:textId="77777777" w:rsidR="00BF14C4" w:rsidRPr="0060612C" w:rsidRDefault="00BF14C4" w:rsidP="00BF14C4">
      <w:pPr>
        <w:autoSpaceDE w:val="0"/>
        <w:autoSpaceDN w:val="0"/>
        <w:adjustRightInd w:val="0"/>
        <w:spacing w:after="0" w:line="360" w:lineRule="auto"/>
        <w:jc w:val="both"/>
        <w:rPr>
          <w:rFonts w:ascii="Verdana" w:hAnsi="Verdana" w:cs="Arial"/>
          <w:b/>
          <w:color w:val="000000" w:themeColor="text1"/>
          <w:sz w:val="18"/>
          <w:szCs w:val="18"/>
          <w:u w:val="single"/>
        </w:rPr>
      </w:pPr>
      <w:r w:rsidRPr="0060612C">
        <w:rPr>
          <w:rFonts w:ascii="Verdana" w:hAnsi="Verdana" w:cs="Arial"/>
          <w:b/>
          <w:color w:val="000000" w:themeColor="text1"/>
          <w:sz w:val="18"/>
          <w:szCs w:val="18"/>
          <w:u w:val="single"/>
        </w:rPr>
        <w:t>UWAGA:</w:t>
      </w:r>
    </w:p>
    <w:p w14:paraId="05EDE3D1" w14:textId="77777777" w:rsidR="00BF14C4" w:rsidRPr="0060612C" w:rsidRDefault="00BF14C4" w:rsidP="00BF14C4">
      <w:pPr>
        <w:autoSpaceDE w:val="0"/>
        <w:autoSpaceDN w:val="0"/>
        <w:adjustRightInd w:val="0"/>
        <w:spacing w:after="0" w:line="360" w:lineRule="auto"/>
        <w:jc w:val="both"/>
        <w:rPr>
          <w:rFonts w:ascii="Verdana" w:eastAsia="Times New Roman" w:hAnsi="Verdana" w:cs="Arial"/>
          <w:color w:val="000000" w:themeColor="text1"/>
          <w:sz w:val="18"/>
          <w:szCs w:val="18"/>
          <w:lang w:eastAsia="pl-PL"/>
        </w:rPr>
      </w:pPr>
      <w:r w:rsidRPr="0060612C">
        <w:rPr>
          <w:rFonts w:ascii="Verdana" w:hAnsi="Verdana" w:cs="Arial"/>
          <w:color w:val="000000" w:themeColor="text1"/>
          <w:sz w:val="18"/>
          <w:szCs w:val="18"/>
        </w:rPr>
        <w:t xml:space="preserve">Zamawiający zastrzega sobie prawo do weryfikacji prawdziwości ww. informacji poprzez żądanie od Wykonawcy przedłożenia dokumentów dotyczących edukatora potwierdzających powyższe, w szczególności: </w:t>
      </w:r>
      <w:r w:rsidRPr="0060612C">
        <w:rPr>
          <w:rFonts w:ascii="Verdana" w:eastAsia="Times New Roman" w:hAnsi="Verdana" w:cs="Arial"/>
          <w:color w:val="000000" w:themeColor="text1"/>
          <w:sz w:val="18"/>
          <w:szCs w:val="18"/>
          <w:lang w:eastAsia="pl-PL"/>
        </w:rPr>
        <w:t xml:space="preserve">kopii dokumentów potwierdzających poziom i kierunek wykształcenia, kopii dokumentów potwierdzających staż pracy (np.: świadectwa pracy, zaświadczenia o zatrudnieniu), kopii dokumentów potwierdzających doświadczenie wymagane na danym stanowisku pracy (np.: </w:t>
      </w:r>
      <w:r w:rsidRPr="0060612C">
        <w:rPr>
          <w:rFonts w:ascii="Verdana" w:eastAsia="Times New Roman" w:hAnsi="Verdana" w:cs="Arial"/>
          <w:color w:val="000000" w:themeColor="text1"/>
          <w:sz w:val="18"/>
          <w:szCs w:val="18"/>
          <w:lang w:eastAsia="pl-PL"/>
        </w:rPr>
        <w:lastRenderedPageBreak/>
        <w:t>świadectwa pracy; zakresy obowiązków; zaświadczenia o zatrudnieniu, wykonywaniu umowy cywilnoprawnej, kursach, stażach, praktykach, wolontariatach itp.</w:t>
      </w:r>
    </w:p>
    <w:p w14:paraId="12498552" w14:textId="77777777" w:rsidR="00BF14C4" w:rsidRPr="0060612C" w:rsidRDefault="00BF14C4" w:rsidP="00BF14C4">
      <w:pPr>
        <w:tabs>
          <w:tab w:val="num" w:pos="1134"/>
        </w:tabs>
        <w:spacing w:line="360" w:lineRule="auto"/>
        <w:ind w:right="470"/>
        <w:jc w:val="both"/>
        <w:rPr>
          <w:rFonts w:ascii="Verdana" w:hAnsi="Verdana" w:cs="Arial"/>
          <w:color w:val="000000" w:themeColor="text1"/>
          <w:sz w:val="18"/>
          <w:szCs w:val="18"/>
        </w:rPr>
      </w:pPr>
      <w:r w:rsidRPr="0060612C">
        <w:rPr>
          <w:rFonts w:ascii="Verdana" w:hAnsi="Verdana" w:cs="Arial"/>
          <w:color w:val="000000" w:themeColor="text1"/>
          <w:sz w:val="18"/>
          <w:szCs w:val="18"/>
        </w:rPr>
        <w:t xml:space="preserve">Wykonawca może dostosować rozmiary rubryk w tabeli w zależności od potrzeb. </w:t>
      </w:r>
    </w:p>
    <w:p w14:paraId="298C5DB4" w14:textId="77777777" w:rsidR="00BF14C4" w:rsidRPr="0060612C" w:rsidRDefault="00BF14C4" w:rsidP="00BF14C4">
      <w:pPr>
        <w:tabs>
          <w:tab w:val="num" w:pos="1134"/>
        </w:tabs>
        <w:ind w:right="-23"/>
        <w:rPr>
          <w:rFonts w:ascii="Verdana" w:hAnsi="Verdana"/>
          <w:color w:val="000000" w:themeColor="text1"/>
          <w:sz w:val="18"/>
        </w:rPr>
      </w:pPr>
    </w:p>
    <w:p w14:paraId="08F37DBD" w14:textId="77777777" w:rsidR="00BF14C4" w:rsidRPr="0060612C" w:rsidRDefault="00BF14C4" w:rsidP="00BF14C4">
      <w:pPr>
        <w:spacing w:before="60" w:after="60" w:line="312" w:lineRule="auto"/>
        <w:rPr>
          <w:rFonts w:ascii="Verdana" w:eastAsia="Times New Roman" w:hAnsi="Verdana" w:cs="Arial"/>
          <w:color w:val="000000" w:themeColor="text1"/>
          <w:kern w:val="144"/>
          <w:sz w:val="18"/>
          <w:szCs w:val="18"/>
          <w:lang w:eastAsia="pl-PL"/>
        </w:rPr>
      </w:pPr>
      <w:r w:rsidRPr="0060612C">
        <w:rPr>
          <w:rFonts w:ascii="Verdana" w:eastAsia="Times New Roman" w:hAnsi="Verdana" w:cs="Arial"/>
          <w:color w:val="000000" w:themeColor="text1"/>
          <w:kern w:val="144"/>
          <w:sz w:val="18"/>
          <w:szCs w:val="18"/>
          <w:u w:val="single"/>
          <w:lang w:eastAsia="pl-PL"/>
        </w:rPr>
        <w:t>________________,</w:t>
      </w:r>
      <w:r w:rsidRPr="0060612C">
        <w:rPr>
          <w:rFonts w:ascii="Verdana" w:eastAsia="Times New Roman" w:hAnsi="Verdana" w:cs="Arial"/>
          <w:color w:val="000000" w:themeColor="text1"/>
          <w:kern w:val="144"/>
          <w:sz w:val="18"/>
          <w:szCs w:val="18"/>
          <w:lang w:eastAsia="pl-PL"/>
        </w:rPr>
        <w:t xml:space="preserve">  dnia   ___/___/______ r.      ______________________________</w:t>
      </w:r>
    </w:p>
    <w:p w14:paraId="002B69BF" w14:textId="77777777" w:rsidR="00BF14C4" w:rsidRPr="0060612C" w:rsidRDefault="00BF14C4" w:rsidP="00BF14C4">
      <w:pPr>
        <w:spacing w:before="60" w:after="60" w:line="312" w:lineRule="auto"/>
        <w:rPr>
          <w:rFonts w:ascii="Verdana" w:eastAsia="Times New Roman" w:hAnsi="Verdana" w:cs="Arial"/>
          <w:i/>
          <w:iCs/>
          <w:color w:val="000000" w:themeColor="text1"/>
          <w:kern w:val="144"/>
          <w:sz w:val="18"/>
          <w:szCs w:val="18"/>
          <w:lang w:eastAsia="pl-PL"/>
        </w:rPr>
      </w:pPr>
      <w:r w:rsidRPr="0060612C">
        <w:rPr>
          <w:rFonts w:ascii="Verdana" w:eastAsia="Times New Roman" w:hAnsi="Verdana" w:cs="Arial"/>
          <w:i/>
          <w:iCs/>
          <w:color w:val="000000" w:themeColor="text1"/>
          <w:kern w:val="144"/>
          <w:sz w:val="18"/>
          <w:szCs w:val="18"/>
          <w:lang w:eastAsia="pl-PL"/>
        </w:rPr>
        <w:tab/>
        <w:t xml:space="preserve">                                                                            podpis osoby upoważnionej </w:t>
      </w:r>
    </w:p>
    <w:p w14:paraId="1C846CB3" w14:textId="77777777" w:rsidR="00BF14C4" w:rsidRPr="0060612C" w:rsidRDefault="00BF14C4" w:rsidP="00BF14C4">
      <w:pPr>
        <w:spacing w:before="60" w:after="60" w:line="312" w:lineRule="auto"/>
        <w:ind w:left="4956" w:firstLine="6"/>
        <w:rPr>
          <w:rFonts w:ascii="Verdana" w:eastAsia="Times New Roman" w:hAnsi="Verdana" w:cs="Arial"/>
          <w:i/>
          <w:iCs/>
          <w:color w:val="000000" w:themeColor="text1"/>
          <w:kern w:val="144"/>
          <w:sz w:val="16"/>
          <w:szCs w:val="16"/>
          <w:lang w:eastAsia="pl-PL"/>
        </w:rPr>
      </w:pPr>
      <w:r w:rsidRPr="0060612C">
        <w:rPr>
          <w:rFonts w:ascii="Verdana" w:eastAsia="Times New Roman" w:hAnsi="Verdana" w:cs="Arial"/>
          <w:i/>
          <w:iCs/>
          <w:color w:val="000000" w:themeColor="text1"/>
          <w:kern w:val="144"/>
          <w:sz w:val="16"/>
          <w:szCs w:val="16"/>
          <w:lang w:eastAsia="pl-PL"/>
        </w:rPr>
        <w:t>(czytelny imienny podpis lub podpis z imienną pieczątką)</w:t>
      </w:r>
    </w:p>
    <w:p w14:paraId="1F4ADE3B" w14:textId="77777777" w:rsidR="00BF14C4" w:rsidRPr="0060612C" w:rsidRDefault="00BF14C4" w:rsidP="00BF14C4">
      <w:pPr>
        <w:suppressAutoHyphens/>
        <w:spacing w:before="60" w:after="60" w:line="312" w:lineRule="auto"/>
        <w:ind w:right="470"/>
        <w:jc w:val="both"/>
        <w:rPr>
          <w:rFonts w:ascii="Verdana" w:eastAsiaTheme="majorEastAsia" w:hAnsi="Verdana"/>
          <w:b/>
          <w:color w:val="000000" w:themeColor="text1"/>
          <w:sz w:val="18"/>
          <w:szCs w:val="18"/>
        </w:rPr>
      </w:pPr>
    </w:p>
    <w:p w14:paraId="5A1BF963" w14:textId="32EA4E26" w:rsidR="00AD4289" w:rsidRPr="0060612C" w:rsidRDefault="00AD4289" w:rsidP="00A57F76">
      <w:pPr>
        <w:spacing w:before="60" w:after="60" w:line="312" w:lineRule="auto"/>
        <w:rPr>
          <w:rFonts w:ascii="Verdana" w:eastAsia="Times New Roman" w:hAnsi="Verdana" w:cs="Arial"/>
          <w:i/>
          <w:iCs/>
          <w:color w:val="000000" w:themeColor="text1"/>
          <w:kern w:val="144"/>
          <w:sz w:val="18"/>
          <w:szCs w:val="18"/>
          <w:lang w:eastAsia="pl-PL"/>
        </w:rPr>
      </w:pPr>
    </w:p>
    <w:bookmarkEnd w:id="11"/>
    <w:p w14:paraId="6647F194" w14:textId="77777777" w:rsidR="00081E39" w:rsidRPr="0060612C" w:rsidRDefault="00081E39" w:rsidP="00081E39">
      <w:pPr>
        <w:suppressAutoHyphens/>
        <w:spacing w:before="60" w:after="60" w:line="312" w:lineRule="auto"/>
        <w:ind w:right="470"/>
        <w:jc w:val="both"/>
        <w:rPr>
          <w:rFonts w:ascii="Verdana" w:eastAsiaTheme="majorEastAsia" w:hAnsi="Verdana"/>
          <w:b/>
          <w:color w:val="000000" w:themeColor="text1"/>
          <w:sz w:val="18"/>
          <w:szCs w:val="18"/>
        </w:rPr>
      </w:pPr>
    </w:p>
    <w:p w14:paraId="57C3EEBE" w14:textId="77777777" w:rsidR="00BF14C4" w:rsidRPr="0060612C" w:rsidRDefault="00BF14C4" w:rsidP="00081E39">
      <w:pPr>
        <w:suppressAutoHyphens/>
        <w:spacing w:before="60" w:after="60" w:line="312" w:lineRule="auto"/>
        <w:ind w:right="-284"/>
        <w:jc w:val="both"/>
        <w:rPr>
          <w:rFonts w:ascii="Verdana" w:eastAsiaTheme="majorEastAsia" w:hAnsi="Verdana"/>
          <w:b/>
          <w:color w:val="000000" w:themeColor="text1"/>
          <w:sz w:val="18"/>
          <w:szCs w:val="18"/>
        </w:rPr>
      </w:pPr>
      <w:r w:rsidRPr="0060612C">
        <w:rPr>
          <w:rFonts w:ascii="Verdana" w:eastAsiaTheme="majorEastAsia" w:hAnsi="Verdana"/>
          <w:b/>
          <w:color w:val="000000" w:themeColor="text1"/>
          <w:sz w:val="18"/>
          <w:szCs w:val="18"/>
        </w:rPr>
        <w:br/>
      </w:r>
    </w:p>
    <w:p w14:paraId="40BCCBDB" w14:textId="77777777" w:rsidR="00BF14C4" w:rsidRPr="0060612C" w:rsidRDefault="00BF14C4">
      <w:pPr>
        <w:rPr>
          <w:rFonts w:ascii="Verdana" w:eastAsiaTheme="majorEastAsia" w:hAnsi="Verdana"/>
          <w:b/>
          <w:color w:val="000000" w:themeColor="text1"/>
          <w:sz w:val="18"/>
          <w:szCs w:val="18"/>
        </w:rPr>
      </w:pPr>
      <w:r w:rsidRPr="0060612C">
        <w:rPr>
          <w:rFonts w:ascii="Verdana" w:eastAsiaTheme="majorEastAsia" w:hAnsi="Verdana"/>
          <w:b/>
          <w:color w:val="000000" w:themeColor="text1"/>
          <w:sz w:val="18"/>
          <w:szCs w:val="18"/>
        </w:rPr>
        <w:br w:type="page"/>
      </w:r>
    </w:p>
    <w:p w14:paraId="60C7F20D" w14:textId="77777777" w:rsidR="00BF14C4" w:rsidRPr="0060612C" w:rsidRDefault="00BF14C4" w:rsidP="00BF14C4">
      <w:pPr>
        <w:suppressAutoHyphens/>
        <w:spacing w:before="60" w:after="60" w:line="312" w:lineRule="auto"/>
        <w:ind w:right="-284"/>
        <w:jc w:val="both"/>
        <w:rPr>
          <w:rFonts w:ascii="Verdana" w:eastAsiaTheme="majorEastAsia" w:hAnsi="Verdana"/>
          <w:b/>
          <w:color w:val="000000" w:themeColor="text1"/>
          <w:sz w:val="18"/>
          <w:szCs w:val="18"/>
        </w:rPr>
      </w:pPr>
      <w:r w:rsidRPr="0060612C">
        <w:rPr>
          <w:rFonts w:ascii="Verdana" w:eastAsiaTheme="majorEastAsia" w:hAnsi="Verdana"/>
          <w:b/>
          <w:color w:val="000000" w:themeColor="text1"/>
          <w:sz w:val="18"/>
          <w:szCs w:val="18"/>
        </w:rPr>
        <w:lastRenderedPageBreak/>
        <w:t xml:space="preserve">UMOWA  nr …………………………… - Wzór </w:t>
      </w:r>
      <w:r w:rsidRPr="0060612C">
        <w:rPr>
          <w:rFonts w:ascii="Verdana" w:eastAsiaTheme="majorEastAsia" w:hAnsi="Verdana"/>
          <w:b/>
          <w:color w:val="000000" w:themeColor="text1"/>
          <w:sz w:val="18"/>
          <w:szCs w:val="18"/>
        </w:rPr>
        <w:tab/>
      </w:r>
      <w:r w:rsidRPr="0060612C">
        <w:rPr>
          <w:rFonts w:ascii="Verdana" w:eastAsiaTheme="majorEastAsia" w:hAnsi="Verdana"/>
          <w:b/>
          <w:color w:val="000000" w:themeColor="text1"/>
          <w:sz w:val="18"/>
          <w:szCs w:val="18"/>
        </w:rPr>
        <w:tab/>
        <w:t>Załącznik nr 3 do Zapytania Ofertowego</w:t>
      </w:r>
    </w:p>
    <w:p w14:paraId="719DC9D1" w14:textId="77777777" w:rsidR="00BF14C4" w:rsidRPr="0060612C" w:rsidRDefault="00BF14C4" w:rsidP="00BF14C4">
      <w:pPr>
        <w:suppressAutoHyphens/>
        <w:spacing w:before="60" w:after="60" w:line="312" w:lineRule="auto"/>
        <w:ind w:right="470"/>
        <w:jc w:val="both"/>
        <w:rPr>
          <w:rFonts w:ascii="Verdana" w:eastAsia="Calibri" w:hAnsi="Verdana"/>
          <w:color w:val="000000" w:themeColor="text1"/>
          <w:sz w:val="18"/>
          <w:szCs w:val="18"/>
        </w:rPr>
      </w:pPr>
      <w:r w:rsidRPr="0060612C">
        <w:rPr>
          <w:rFonts w:ascii="Verdana" w:eastAsia="Calibri" w:hAnsi="Verdana"/>
          <w:color w:val="000000" w:themeColor="text1"/>
          <w:sz w:val="18"/>
          <w:szCs w:val="18"/>
        </w:rPr>
        <w:t>sporządzona w dniu [_] zgodnie z przepisami ustawy z dnia 11 września 2021 r. Prawo zamówień publicznych (Dz. U. z 2019 r., poz. 2019, z późn. zm.), zwanej dalej „Pzp”, pomiędzy:</w:t>
      </w:r>
    </w:p>
    <w:p w14:paraId="4D5442BF" w14:textId="77777777" w:rsidR="00BF14C4" w:rsidRPr="0060612C" w:rsidRDefault="00BF14C4" w:rsidP="00BF14C4">
      <w:pPr>
        <w:suppressAutoHyphens/>
        <w:spacing w:before="60" w:after="60" w:line="312" w:lineRule="auto"/>
        <w:ind w:right="470"/>
        <w:jc w:val="both"/>
        <w:rPr>
          <w:rFonts w:ascii="Verdana" w:eastAsiaTheme="majorEastAsia" w:hAnsi="Verdana"/>
          <w:color w:val="000000" w:themeColor="text1"/>
          <w:sz w:val="18"/>
          <w:szCs w:val="18"/>
        </w:rPr>
      </w:pPr>
    </w:p>
    <w:p w14:paraId="349181EA" w14:textId="77777777" w:rsidR="00BF14C4" w:rsidRPr="0060612C" w:rsidRDefault="00BF14C4" w:rsidP="00BF14C4">
      <w:pPr>
        <w:suppressAutoHyphens/>
        <w:spacing w:before="60" w:after="60" w:line="312" w:lineRule="auto"/>
        <w:ind w:right="-2"/>
        <w:jc w:val="both"/>
        <w:outlineLvl w:val="0"/>
        <w:rPr>
          <w:rFonts w:ascii="Verdana" w:hAnsi="Verdana"/>
          <w:b/>
          <w:bCs/>
          <w:color w:val="000000" w:themeColor="text1"/>
          <w:sz w:val="18"/>
          <w:szCs w:val="18"/>
        </w:rPr>
      </w:pPr>
      <w:r w:rsidRPr="0060612C">
        <w:rPr>
          <w:rFonts w:ascii="Verdana" w:hAnsi="Verdana"/>
          <w:b/>
          <w:bCs/>
          <w:color w:val="000000" w:themeColor="text1"/>
          <w:sz w:val="18"/>
          <w:szCs w:val="18"/>
        </w:rPr>
        <w:t xml:space="preserve">Uniwersytetem Medycznym we Wrocławiu </w:t>
      </w:r>
    </w:p>
    <w:p w14:paraId="4D31B065" w14:textId="77777777" w:rsidR="00BF14C4" w:rsidRPr="0060612C" w:rsidRDefault="00BF14C4" w:rsidP="00BF14C4">
      <w:pPr>
        <w:suppressAutoHyphens/>
        <w:spacing w:before="60" w:after="60" w:line="312" w:lineRule="auto"/>
        <w:ind w:right="-2"/>
        <w:jc w:val="both"/>
        <w:outlineLvl w:val="0"/>
        <w:rPr>
          <w:rFonts w:ascii="Verdana" w:hAnsi="Verdana"/>
          <w:color w:val="000000" w:themeColor="text1"/>
          <w:sz w:val="18"/>
          <w:szCs w:val="18"/>
        </w:rPr>
      </w:pPr>
      <w:r w:rsidRPr="0060612C">
        <w:rPr>
          <w:rFonts w:ascii="Verdana" w:hAnsi="Verdana"/>
          <w:color w:val="000000" w:themeColor="text1"/>
          <w:sz w:val="18"/>
          <w:szCs w:val="18"/>
        </w:rPr>
        <w:t xml:space="preserve">Wybrzeże L. Pasteura 1, 50-367 Wrocław   </w:t>
      </w:r>
    </w:p>
    <w:p w14:paraId="0648E9FD" w14:textId="77777777" w:rsidR="00BF14C4" w:rsidRPr="0060612C" w:rsidRDefault="00BF14C4" w:rsidP="00BF14C4">
      <w:pPr>
        <w:suppressAutoHyphens/>
        <w:spacing w:before="60" w:after="60" w:line="312" w:lineRule="auto"/>
        <w:ind w:right="-2"/>
        <w:jc w:val="both"/>
        <w:outlineLvl w:val="0"/>
        <w:rPr>
          <w:rFonts w:ascii="Verdana" w:hAnsi="Verdana"/>
          <w:color w:val="000000" w:themeColor="text1"/>
          <w:sz w:val="18"/>
          <w:szCs w:val="18"/>
        </w:rPr>
      </w:pPr>
      <w:r w:rsidRPr="0060612C">
        <w:rPr>
          <w:rFonts w:ascii="Verdana" w:hAnsi="Verdana"/>
          <w:color w:val="000000" w:themeColor="text1"/>
          <w:sz w:val="18"/>
          <w:szCs w:val="18"/>
        </w:rPr>
        <w:t xml:space="preserve">tel. [_], fax. [_]    </w:t>
      </w:r>
    </w:p>
    <w:p w14:paraId="3645337A" w14:textId="77777777" w:rsidR="00BF14C4" w:rsidRPr="0060612C" w:rsidRDefault="00BF14C4" w:rsidP="00BF14C4">
      <w:pPr>
        <w:suppressAutoHyphens/>
        <w:spacing w:before="60" w:after="60" w:line="312" w:lineRule="auto"/>
        <w:ind w:right="-2"/>
        <w:outlineLvl w:val="0"/>
        <w:rPr>
          <w:rFonts w:ascii="Verdana" w:hAnsi="Verdana"/>
          <w:color w:val="000000" w:themeColor="text1"/>
          <w:sz w:val="18"/>
          <w:szCs w:val="18"/>
        </w:rPr>
      </w:pPr>
      <w:r w:rsidRPr="0060612C">
        <w:rPr>
          <w:rFonts w:ascii="Verdana" w:hAnsi="Verdana"/>
          <w:color w:val="000000" w:themeColor="text1"/>
          <w:sz w:val="18"/>
          <w:szCs w:val="18"/>
        </w:rPr>
        <w:t>NIP: 896-000-57-79, REGON: 000288981</w:t>
      </w:r>
      <w:r w:rsidRPr="0060612C">
        <w:rPr>
          <w:rFonts w:ascii="Verdana" w:hAnsi="Verdana"/>
          <w:color w:val="000000" w:themeColor="text1"/>
          <w:sz w:val="18"/>
          <w:szCs w:val="18"/>
        </w:rPr>
        <w:br/>
      </w:r>
    </w:p>
    <w:p w14:paraId="17D49B60" w14:textId="77777777" w:rsidR="00BF14C4" w:rsidRPr="0060612C" w:rsidRDefault="00BF14C4" w:rsidP="00BF14C4">
      <w:pPr>
        <w:suppressAutoHyphens/>
        <w:spacing w:before="60" w:after="60" w:line="312" w:lineRule="auto"/>
        <w:ind w:right="-2"/>
        <w:jc w:val="both"/>
        <w:rPr>
          <w:rFonts w:ascii="Verdana" w:hAnsi="Verdana"/>
          <w:color w:val="000000" w:themeColor="text1"/>
          <w:sz w:val="18"/>
          <w:szCs w:val="18"/>
        </w:rPr>
      </w:pPr>
      <w:r w:rsidRPr="0060612C">
        <w:rPr>
          <w:rFonts w:ascii="Verdana" w:hAnsi="Verdana"/>
          <w:color w:val="000000" w:themeColor="text1"/>
          <w:sz w:val="18"/>
          <w:szCs w:val="18"/>
        </w:rPr>
        <w:t>który reprezentuje:</w:t>
      </w:r>
    </w:p>
    <w:p w14:paraId="5259735D" w14:textId="77777777" w:rsidR="00BF14C4" w:rsidRPr="0060612C" w:rsidRDefault="00BF14C4" w:rsidP="00BF14C4">
      <w:pPr>
        <w:tabs>
          <w:tab w:val="left" w:pos="4820"/>
        </w:tabs>
        <w:suppressAutoHyphens/>
        <w:spacing w:before="60" w:after="60" w:line="312" w:lineRule="auto"/>
        <w:ind w:right="-2"/>
        <w:jc w:val="both"/>
        <w:rPr>
          <w:rFonts w:ascii="Verdana" w:hAnsi="Verdana"/>
          <w:color w:val="000000" w:themeColor="text1"/>
          <w:sz w:val="18"/>
          <w:szCs w:val="18"/>
        </w:rPr>
      </w:pPr>
    </w:p>
    <w:p w14:paraId="4CAB872F" w14:textId="77777777" w:rsidR="00BF14C4" w:rsidRPr="0060612C" w:rsidRDefault="00BF14C4" w:rsidP="00BF14C4">
      <w:pPr>
        <w:suppressAutoHyphens/>
        <w:spacing w:before="60" w:after="60" w:line="312" w:lineRule="auto"/>
        <w:ind w:right="-2"/>
        <w:jc w:val="both"/>
        <w:rPr>
          <w:rFonts w:ascii="Verdana" w:hAnsi="Verdana"/>
          <w:color w:val="000000" w:themeColor="text1"/>
          <w:sz w:val="18"/>
          <w:szCs w:val="18"/>
        </w:rPr>
      </w:pPr>
      <w:r w:rsidRPr="0060612C">
        <w:rPr>
          <w:rFonts w:ascii="Verdana" w:hAnsi="Verdana"/>
          <w:color w:val="000000" w:themeColor="text1"/>
          <w:sz w:val="18"/>
          <w:szCs w:val="18"/>
        </w:rPr>
        <w:t xml:space="preserve">zwanym dalej </w:t>
      </w:r>
      <w:r w:rsidRPr="0060612C">
        <w:rPr>
          <w:rFonts w:ascii="Verdana" w:hAnsi="Verdana"/>
          <w:b/>
          <w:color w:val="000000" w:themeColor="text1"/>
          <w:sz w:val="18"/>
          <w:szCs w:val="18"/>
        </w:rPr>
        <w:t>„Zamawiającym”</w:t>
      </w:r>
    </w:p>
    <w:p w14:paraId="6B6DEC17" w14:textId="77777777" w:rsidR="00BF14C4" w:rsidRPr="0060612C" w:rsidRDefault="00BF14C4" w:rsidP="00BF14C4">
      <w:pPr>
        <w:suppressAutoHyphens/>
        <w:spacing w:before="60" w:after="60" w:line="312" w:lineRule="auto"/>
        <w:ind w:right="-2"/>
        <w:jc w:val="both"/>
        <w:rPr>
          <w:rFonts w:ascii="Verdana" w:hAnsi="Verdana"/>
          <w:color w:val="000000" w:themeColor="text1"/>
          <w:sz w:val="18"/>
          <w:szCs w:val="18"/>
        </w:rPr>
      </w:pPr>
    </w:p>
    <w:p w14:paraId="73071C46" w14:textId="77777777" w:rsidR="00BF14C4" w:rsidRPr="0060612C" w:rsidRDefault="00BF14C4" w:rsidP="00BF14C4">
      <w:pPr>
        <w:suppressAutoHyphens/>
        <w:spacing w:before="60" w:after="60" w:line="312" w:lineRule="auto"/>
        <w:ind w:right="-2"/>
        <w:jc w:val="both"/>
        <w:rPr>
          <w:rFonts w:ascii="Verdana" w:hAnsi="Verdana"/>
          <w:color w:val="000000" w:themeColor="text1"/>
          <w:sz w:val="18"/>
          <w:szCs w:val="18"/>
        </w:rPr>
      </w:pPr>
      <w:r w:rsidRPr="0060612C">
        <w:rPr>
          <w:rFonts w:ascii="Verdana" w:hAnsi="Verdana"/>
          <w:color w:val="000000" w:themeColor="text1"/>
          <w:sz w:val="18"/>
          <w:szCs w:val="18"/>
        </w:rPr>
        <w:t>a:</w:t>
      </w:r>
    </w:p>
    <w:p w14:paraId="72D49540" w14:textId="77777777" w:rsidR="00BF14C4" w:rsidRPr="0060612C" w:rsidRDefault="00BF14C4" w:rsidP="00BF14C4">
      <w:pPr>
        <w:suppressAutoHyphens/>
        <w:spacing w:before="60" w:after="60" w:line="312" w:lineRule="auto"/>
        <w:ind w:right="-2"/>
        <w:jc w:val="both"/>
        <w:rPr>
          <w:rFonts w:ascii="Verdana" w:hAnsi="Verdana"/>
          <w:color w:val="000000" w:themeColor="text1"/>
          <w:sz w:val="18"/>
          <w:szCs w:val="18"/>
        </w:rPr>
      </w:pPr>
      <w:r w:rsidRPr="0060612C">
        <w:rPr>
          <w:rFonts w:ascii="Verdana" w:hAnsi="Verdana"/>
          <w:color w:val="000000" w:themeColor="text1"/>
          <w:sz w:val="18"/>
          <w:szCs w:val="18"/>
        </w:rPr>
        <w:t>………………………………………………………………………………………………………………………………………………………………….</w:t>
      </w:r>
    </w:p>
    <w:p w14:paraId="606EA0C6" w14:textId="77777777" w:rsidR="00BF14C4" w:rsidRPr="0060612C" w:rsidRDefault="00BF14C4" w:rsidP="00BF14C4">
      <w:pPr>
        <w:tabs>
          <w:tab w:val="left" w:pos="426"/>
          <w:tab w:val="left" w:pos="4820"/>
        </w:tabs>
        <w:suppressAutoHyphens/>
        <w:spacing w:before="60" w:after="60" w:line="312" w:lineRule="auto"/>
        <w:ind w:right="-2"/>
        <w:jc w:val="both"/>
        <w:outlineLvl w:val="4"/>
        <w:rPr>
          <w:rFonts w:ascii="Verdana" w:hAnsi="Verdana"/>
          <w:b/>
          <w:color w:val="000000" w:themeColor="text1"/>
          <w:sz w:val="18"/>
          <w:szCs w:val="18"/>
        </w:rPr>
      </w:pPr>
      <w:r w:rsidRPr="0060612C">
        <w:rPr>
          <w:rFonts w:ascii="Verdana" w:hAnsi="Verdana"/>
          <w:color w:val="000000" w:themeColor="text1"/>
          <w:sz w:val="18"/>
          <w:szCs w:val="18"/>
        </w:rPr>
        <w:t xml:space="preserve">zwaną dalej </w:t>
      </w:r>
      <w:r w:rsidRPr="0060612C">
        <w:rPr>
          <w:rFonts w:ascii="Verdana" w:hAnsi="Verdana"/>
          <w:b/>
          <w:color w:val="000000" w:themeColor="text1"/>
          <w:sz w:val="18"/>
          <w:szCs w:val="18"/>
        </w:rPr>
        <w:t xml:space="preserve">„Wykonawcą” </w:t>
      </w:r>
    </w:p>
    <w:p w14:paraId="0F1AB4C2" w14:textId="77777777" w:rsidR="00BF14C4" w:rsidRPr="0060612C" w:rsidRDefault="00BF14C4" w:rsidP="00BF14C4">
      <w:pPr>
        <w:suppressAutoHyphens/>
        <w:spacing w:before="60" w:after="60" w:line="312" w:lineRule="auto"/>
        <w:ind w:right="-2"/>
        <w:jc w:val="both"/>
        <w:rPr>
          <w:rFonts w:ascii="Verdana" w:hAnsi="Verdana"/>
          <w:color w:val="000000" w:themeColor="text1"/>
          <w:sz w:val="18"/>
          <w:szCs w:val="18"/>
        </w:rPr>
      </w:pPr>
    </w:p>
    <w:p w14:paraId="0E952E60" w14:textId="77777777" w:rsidR="00BF14C4" w:rsidRPr="0060612C" w:rsidRDefault="00BF14C4" w:rsidP="00BF14C4">
      <w:pPr>
        <w:suppressAutoHyphens/>
        <w:spacing w:before="60" w:after="60" w:line="312" w:lineRule="auto"/>
        <w:ind w:right="-2"/>
        <w:jc w:val="both"/>
        <w:rPr>
          <w:rFonts w:ascii="Verdana" w:hAnsi="Verdana"/>
          <w:b/>
          <w:color w:val="000000" w:themeColor="text1"/>
          <w:sz w:val="18"/>
          <w:szCs w:val="18"/>
        </w:rPr>
      </w:pPr>
      <w:r w:rsidRPr="0060612C">
        <w:rPr>
          <w:rFonts w:ascii="Verdana" w:hAnsi="Verdana"/>
          <w:color w:val="000000" w:themeColor="text1"/>
          <w:sz w:val="18"/>
          <w:szCs w:val="18"/>
        </w:rPr>
        <w:t xml:space="preserve">łącznie zwanymi dalej </w:t>
      </w:r>
      <w:r w:rsidRPr="0060612C">
        <w:rPr>
          <w:rFonts w:ascii="Verdana" w:hAnsi="Verdana"/>
          <w:b/>
          <w:color w:val="000000" w:themeColor="text1"/>
          <w:sz w:val="18"/>
          <w:szCs w:val="18"/>
        </w:rPr>
        <w:t>„Stronami”</w:t>
      </w:r>
      <w:r w:rsidRPr="0060612C">
        <w:rPr>
          <w:rFonts w:ascii="Verdana" w:hAnsi="Verdana"/>
          <w:color w:val="000000" w:themeColor="text1"/>
          <w:sz w:val="18"/>
          <w:szCs w:val="18"/>
        </w:rPr>
        <w:t xml:space="preserve"> lub oddzielnie </w:t>
      </w:r>
      <w:r w:rsidRPr="0060612C">
        <w:rPr>
          <w:rFonts w:ascii="Verdana" w:hAnsi="Verdana"/>
          <w:b/>
          <w:color w:val="000000" w:themeColor="text1"/>
          <w:sz w:val="18"/>
          <w:szCs w:val="18"/>
        </w:rPr>
        <w:t>„Stroną”</w:t>
      </w:r>
    </w:p>
    <w:p w14:paraId="0C20DFB0" w14:textId="77777777" w:rsidR="00BF14C4" w:rsidRPr="0060612C" w:rsidRDefault="00BF14C4" w:rsidP="00BF14C4">
      <w:pPr>
        <w:suppressAutoHyphens/>
        <w:spacing w:before="60" w:after="60" w:line="312" w:lineRule="auto"/>
        <w:ind w:right="470"/>
        <w:jc w:val="both"/>
        <w:rPr>
          <w:rFonts w:ascii="Verdana" w:hAnsi="Verdana"/>
          <w:color w:val="000000" w:themeColor="text1"/>
          <w:sz w:val="18"/>
          <w:szCs w:val="18"/>
        </w:rPr>
      </w:pPr>
    </w:p>
    <w:p w14:paraId="64320900" w14:textId="77777777" w:rsidR="00BF14C4" w:rsidRPr="0060612C" w:rsidRDefault="00BF14C4" w:rsidP="00BF14C4">
      <w:pPr>
        <w:suppressAutoHyphens/>
        <w:spacing w:before="60" w:after="60" w:line="312" w:lineRule="auto"/>
        <w:ind w:right="470"/>
        <w:jc w:val="both"/>
        <w:rPr>
          <w:rFonts w:ascii="Verdana" w:hAnsi="Verdana"/>
          <w:color w:val="000000" w:themeColor="text1"/>
          <w:sz w:val="18"/>
          <w:szCs w:val="18"/>
        </w:rPr>
      </w:pPr>
      <w:r w:rsidRPr="0060612C">
        <w:rPr>
          <w:rFonts w:ascii="Verdana" w:hAnsi="Verdana"/>
          <w:color w:val="000000" w:themeColor="text1"/>
          <w:sz w:val="18"/>
          <w:szCs w:val="18"/>
        </w:rPr>
        <w:t>W wyniku rozstrzygniętego postępowania o udzielenie zamówienia publicznego nr</w:t>
      </w:r>
      <w:r w:rsidRPr="0060612C">
        <w:rPr>
          <w:rFonts w:ascii="Verdana" w:hAnsi="Verdana"/>
          <w:b/>
          <w:color w:val="000000" w:themeColor="text1"/>
          <w:sz w:val="18"/>
          <w:szCs w:val="18"/>
        </w:rPr>
        <w:t>………………………………..</w:t>
      </w:r>
      <w:r w:rsidRPr="0060612C">
        <w:rPr>
          <w:rFonts w:ascii="Verdana" w:hAnsi="Verdana"/>
          <w:bCs/>
          <w:color w:val="000000" w:themeColor="text1"/>
          <w:sz w:val="18"/>
          <w:szCs w:val="18"/>
        </w:rPr>
        <w:t>,</w:t>
      </w:r>
      <w:r w:rsidRPr="0060612C">
        <w:rPr>
          <w:rFonts w:ascii="Verdana" w:hAnsi="Verdana"/>
          <w:color w:val="000000" w:themeColor="text1"/>
          <w:sz w:val="18"/>
          <w:szCs w:val="18"/>
        </w:rPr>
        <w:t xml:space="preserve"> prowadzonego zgodnie z zasadą konkurencyjności, zawarta zostaje umowa następującej treści:</w:t>
      </w:r>
    </w:p>
    <w:p w14:paraId="6E902954" w14:textId="77777777" w:rsidR="00BF14C4" w:rsidRPr="0060612C" w:rsidRDefault="00BF14C4" w:rsidP="00BF14C4">
      <w:pPr>
        <w:tabs>
          <w:tab w:val="num" w:pos="720"/>
        </w:tabs>
        <w:suppressAutoHyphens/>
        <w:spacing w:before="60" w:after="60" w:line="312" w:lineRule="auto"/>
        <w:ind w:right="470"/>
        <w:jc w:val="both"/>
        <w:outlineLvl w:val="3"/>
        <w:rPr>
          <w:rFonts w:ascii="Verdana" w:eastAsia="Tahoma" w:hAnsi="Verdana"/>
          <w:b/>
          <w:bCs/>
          <w:color w:val="000000" w:themeColor="text1"/>
          <w:sz w:val="18"/>
          <w:szCs w:val="18"/>
          <w:u w:color="000000"/>
          <w:bdr w:val="nil"/>
        </w:rPr>
      </w:pPr>
    </w:p>
    <w:p w14:paraId="2B8E5DAC" w14:textId="77777777" w:rsidR="00BF14C4" w:rsidRPr="0060612C" w:rsidRDefault="00BF14C4" w:rsidP="00BF14C4">
      <w:pPr>
        <w:tabs>
          <w:tab w:val="num" w:pos="720"/>
        </w:tabs>
        <w:suppressAutoHyphens/>
        <w:spacing w:before="60" w:after="60" w:line="312" w:lineRule="auto"/>
        <w:ind w:right="470"/>
        <w:jc w:val="center"/>
        <w:outlineLvl w:val="3"/>
        <w:rPr>
          <w:rFonts w:ascii="Verdana" w:eastAsia="Tahoma" w:hAnsi="Verdana"/>
          <w:b/>
          <w:bCs/>
          <w:color w:val="000000" w:themeColor="text1"/>
          <w:sz w:val="18"/>
          <w:szCs w:val="18"/>
          <w:u w:color="000000"/>
          <w:bdr w:val="nil"/>
        </w:rPr>
      </w:pPr>
      <w:r w:rsidRPr="0060612C">
        <w:rPr>
          <w:rFonts w:ascii="Verdana" w:eastAsia="Tahoma" w:hAnsi="Verdana"/>
          <w:b/>
          <w:bCs/>
          <w:color w:val="000000" w:themeColor="text1"/>
          <w:sz w:val="18"/>
          <w:szCs w:val="18"/>
          <w:u w:color="000000"/>
          <w:bdr w:val="nil"/>
        </w:rPr>
        <w:t>§ 1</w:t>
      </w:r>
    </w:p>
    <w:p w14:paraId="0FAC6787" w14:textId="77777777" w:rsidR="00BF14C4" w:rsidRPr="0060612C" w:rsidRDefault="00BF14C4" w:rsidP="00BF14C4">
      <w:pPr>
        <w:tabs>
          <w:tab w:val="num" w:pos="720"/>
        </w:tabs>
        <w:suppressAutoHyphens/>
        <w:spacing w:before="60" w:after="60" w:line="312" w:lineRule="auto"/>
        <w:ind w:right="470"/>
        <w:jc w:val="center"/>
        <w:outlineLvl w:val="3"/>
        <w:rPr>
          <w:rFonts w:ascii="Verdana" w:eastAsia="Tahoma" w:hAnsi="Verdana"/>
          <w:b/>
          <w:bCs/>
          <w:color w:val="000000" w:themeColor="text1"/>
          <w:sz w:val="18"/>
          <w:szCs w:val="18"/>
          <w:u w:color="000000"/>
          <w:bdr w:val="nil"/>
        </w:rPr>
      </w:pPr>
      <w:r w:rsidRPr="0060612C">
        <w:rPr>
          <w:rFonts w:ascii="Verdana" w:eastAsia="Tahoma" w:hAnsi="Verdana"/>
          <w:b/>
          <w:bCs/>
          <w:color w:val="000000" w:themeColor="text1"/>
          <w:sz w:val="18"/>
          <w:szCs w:val="18"/>
          <w:u w:color="000000"/>
          <w:bdr w:val="nil"/>
        </w:rPr>
        <w:t>Przedmiot umowy:</w:t>
      </w:r>
    </w:p>
    <w:p w14:paraId="640C69ED" w14:textId="729302BF" w:rsidR="00BF14C4" w:rsidRPr="0060612C" w:rsidRDefault="00BF14C4" w:rsidP="00BF14C4">
      <w:pPr>
        <w:pStyle w:val="Akapitzlist"/>
        <w:numPr>
          <w:ilvl w:val="0"/>
          <w:numId w:val="43"/>
        </w:numPr>
        <w:tabs>
          <w:tab w:val="num" w:pos="426"/>
        </w:tabs>
        <w:suppressAutoHyphens/>
        <w:autoSpaceDE w:val="0"/>
        <w:autoSpaceDN w:val="0"/>
        <w:adjustRightInd w:val="0"/>
        <w:spacing w:before="60" w:after="60" w:line="312" w:lineRule="auto"/>
        <w:ind w:right="470"/>
        <w:jc w:val="both"/>
        <w:outlineLvl w:val="7"/>
        <w:rPr>
          <w:rFonts w:ascii="Verdana" w:hAnsi="Verdana"/>
          <w:bCs/>
          <w:color w:val="000000" w:themeColor="text1"/>
          <w:sz w:val="18"/>
          <w:szCs w:val="18"/>
        </w:rPr>
      </w:pPr>
      <w:r w:rsidRPr="0060612C">
        <w:rPr>
          <w:rFonts w:ascii="Verdana" w:eastAsia="Tahoma" w:hAnsi="Verdana"/>
          <w:bCs/>
          <w:color w:val="000000" w:themeColor="text1"/>
          <w:sz w:val="18"/>
          <w:szCs w:val="18"/>
          <w:u w:color="000000"/>
          <w:bdr w:val="nil"/>
        </w:rPr>
        <w:t xml:space="preserve">Przedmiotem umowy jest: </w:t>
      </w:r>
      <w:r w:rsidRPr="0060612C">
        <w:rPr>
          <w:rFonts w:ascii="Verdana" w:hAnsi="Verdana" w:cs="Arial"/>
          <w:color w:val="000000" w:themeColor="text1"/>
          <w:sz w:val="18"/>
          <w:szCs w:val="18"/>
        </w:rPr>
        <w:t>przeprowadzenie zajęć na studiach podyplomowych „Niekomercyjne Badania Kliniczne - projektowanie, realizacja i zarządzanie" w ramach bloku tematycznego „Badania kliniczne w onkologii”</w:t>
      </w:r>
      <w:r w:rsidRPr="0060612C">
        <w:rPr>
          <w:rFonts w:ascii="Verdana" w:hAnsi="Verdana"/>
          <w:b/>
          <w:i/>
          <w:color w:val="000000" w:themeColor="text1"/>
          <w:sz w:val="18"/>
          <w:szCs w:val="18"/>
        </w:rPr>
        <w:t xml:space="preserve"> </w:t>
      </w:r>
      <w:r w:rsidRPr="0060612C">
        <w:rPr>
          <w:rFonts w:ascii="Verdana" w:hAnsi="Verdana"/>
          <w:bCs/>
          <w:color w:val="000000" w:themeColor="text1"/>
          <w:sz w:val="18"/>
          <w:szCs w:val="18"/>
        </w:rPr>
        <w:t>w ramach realizacji projektu: projektu pn. „Akademia Badań Klinicznych – rozwój kompetencji zespołów badawczych w podmiotach leczniczych świadczących usługi szpitalne oraz lekarzy zatrudnionych w placówkach podstawowej opieki zdrowotnej” nr POWR.05.02.00-00-0008/19 w ramach Programu Operacyjnego Wiedza Edukacja Rozwój 2014-2020; V Oś Priorytetowa - Wsparcie dla obszaru zdrowia 5.2. Działania projakościowe i rozwiązania organizacyjne w systemie ochrony zdrowia ułatwiające dostęp do niedrogich, trwałych oraz wysokiej jakości usług zdrowotnych zaprasza do złożenia ofert  w ramach Zadania 2, zgodnie z Zapytaniem ofertowym, stanowiącym Załącznik nr 1 do umowy oraz Ofertą Wykonawcy, stanowiącą Załącznik nr 2 do umowy.</w:t>
      </w:r>
    </w:p>
    <w:p w14:paraId="4B4898AA" w14:textId="2775BD3E" w:rsidR="00BF14C4" w:rsidRPr="0060612C" w:rsidRDefault="00BF14C4" w:rsidP="00BF14C4">
      <w:pPr>
        <w:pStyle w:val="Akapitzlist"/>
        <w:numPr>
          <w:ilvl w:val="0"/>
          <w:numId w:val="43"/>
        </w:numPr>
        <w:tabs>
          <w:tab w:val="num" w:pos="426"/>
        </w:tabs>
        <w:suppressAutoHyphens/>
        <w:autoSpaceDE w:val="0"/>
        <w:autoSpaceDN w:val="0"/>
        <w:adjustRightInd w:val="0"/>
        <w:spacing w:before="60" w:after="60" w:line="312" w:lineRule="auto"/>
        <w:ind w:right="470"/>
        <w:jc w:val="both"/>
        <w:outlineLvl w:val="7"/>
        <w:rPr>
          <w:rFonts w:ascii="Verdana" w:hAnsi="Verdana"/>
          <w:bCs/>
          <w:color w:val="000000" w:themeColor="text1"/>
          <w:sz w:val="18"/>
          <w:szCs w:val="18"/>
        </w:rPr>
      </w:pPr>
      <w:r w:rsidRPr="0060612C">
        <w:rPr>
          <w:rFonts w:ascii="Verdana" w:hAnsi="Verdana"/>
          <w:bCs/>
          <w:color w:val="000000" w:themeColor="text1"/>
          <w:sz w:val="18"/>
          <w:szCs w:val="18"/>
        </w:rPr>
        <w:t>Edukatorem skierowanym</w:t>
      </w:r>
      <w:r w:rsidR="004A4597" w:rsidRPr="0060612C">
        <w:rPr>
          <w:rFonts w:ascii="Verdana" w:hAnsi="Verdana"/>
          <w:bCs/>
          <w:color w:val="000000" w:themeColor="text1"/>
          <w:sz w:val="18"/>
          <w:szCs w:val="18"/>
        </w:rPr>
        <w:t xml:space="preserve"> przez Wykonawcę </w:t>
      </w:r>
      <w:r w:rsidRPr="0060612C">
        <w:rPr>
          <w:rFonts w:ascii="Verdana" w:hAnsi="Verdana"/>
          <w:bCs/>
          <w:color w:val="000000" w:themeColor="text1"/>
          <w:sz w:val="18"/>
          <w:szCs w:val="18"/>
        </w:rPr>
        <w:t xml:space="preserve"> do realizacji przedmiotu zamówienia jest: ………………………………..</w:t>
      </w:r>
    </w:p>
    <w:p w14:paraId="3B159D5B" w14:textId="77777777" w:rsidR="00BF14C4" w:rsidRPr="0060612C" w:rsidRDefault="00BF14C4" w:rsidP="00BF14C4">
      <w:pPr>
        <w:tabs>
          <w:tab w:val="num" w:pos="720"/>
        </w:tabs>
        <w:suppressAutoHyphens/>
        <w:spacing w:before="60" w:after="60" w:line="312" w:lineRule="auto"/>
        <w:ind w:right="470"/>
        <w:outlineLvl w:val="3"/>
        <w:rPr>
          <w:rFonts w:ascii="Verdana" w:eastAsia="Tahoma" w:hAnsi="Verdana"/>
          <w:b/>
          <w:bCs/>
          <w:color w:val="000000" w:themeColor="text1"/>
          <w:sz w:val="18"/>
          <w:szCs w:val="18"/>
          <w:u w:color="000000"/>
          <w:bdr w:val="nil"/>
        </w:rPr>
      </w:pPr>
    </w:p>
    <w:p w14:paraId="47427F9B" w14:textId="77777777" w:rsidR="00BF14C4" w:rsidRPr="0060612C" w:rsidRDefault="00BF14C4" w:rsidP="00BF14C4">
      <w:pPr>
        <w:tabs>
          <w:tab w:val="num" w:pos="720"/>
        </w:tabs>
        <w:suppressAutoHyphens/>
        <w:spacing w:before="60" w:after="60" w:line="312" w:lineRule="auto"/>
        <w:ind w:right="470"/>
        <w:outlineLvl w:val="3"/>
        <w:rPr>
          <w:rFonts w:ascii="Verdana" w:eastAsia="Tahoma" w:hAnsi="Verdana"/>
          <w:b/>
          <w:bCs/>
          <w:color w:val="000000" w:themeColor="text1"/>
          <w:sz w:val="18"/>
          <w:szCs w:val="18"/>
          <w:u w:color="000000"/>
          <w:bdr w:val="nil"/>
        </w:rPr>
      </w:pPr>
    </w:p>
    <w:p w14:paraId="5D262517" w14:textId="77777777" w:rsidR="00BF14C4" w:rsidRPr="0060612C" w:rsidRDefault="00BF14C4" w:rsidP="00BF14C4">
      <w:pPr>
        <w:tabs>
          <w:tab w:val="num" w:pos="720"/>
        </w:tabs>
        <w:suppressAutoHyphens/>
        <w:spacing w:before="60" w:after="60" w:line="312" w:lineRule="auto"/>
        <w:ind w:right="470"/>
        <w:outlineLvl w:val="3"/>
        <w:rPr>
          <w:rFonts w:ascii="Verdana" w:eastAsia="Tahoma" w:hAnsi="Verdana"/>
          <w:b/>
          <w:bCs/>
          <w:color w:val="000000" w:themeColor="text1"/>
          <w:sz w:val="18"/>
          <w:szCs w:val="18"/>
          <w:u w:color="000000"/>
          <w:bdr w:val="nil"/>
        </w:rPr>
      </w:pPr>
    </w:p>
    <w:p w14:paraId="1B69BDA6" w14:textId="77777777" w:rsidR="00BF14C4" w:rsidRPr="0060612C" w:rsidRDefault="00BF14C4" w:rsidP="00BF14C4">
      <w:pPr>
        <w:tabs>
          <w:tab w:val="num" w:pos="720"/>
        </w:tabs>
        <w:suppressAutoHyphens/>
        <w:spacing w:before="60" w:after="60" w:line="312" w:lineRule="auto"/>
        <w:ind w:right="470"/>
        <w:outlineLvl w:val="3"/>
        <w:rPr>
          <w:rFonts w:ascii="Verdana" w:eastAsia="Tahoma" w:hAnsi="Verdana"/>
          <w:b/>
          <w:bCs/>
          <w:color w:val="000000" w:themeColor="text1"/>
          <w:sz w:val="18"/>
          <w:szCs w:val="18"/>
          <w:u w:color="000000"/>
          <w:bdr w:val="nil"/>
        </w:rPr>
      </w:pPr>
    </w:p>
    <w:p w14:paraId="429D380F" w14:textId="77777777" w:rsidR="00BF14C4" w:rsidRPr="0060612C" w:rsidRDefault="00BF14C4" w:rsidP="00BF14C4">
      <w:pPr>
        <w:tabs>
          <w:tab w:val="num" w:pos="720"/>
        </w:tabs>
        <w:suppressAutoHyphens/>
        <w:spacing w:before="60" w:after="60" w:line="312" w:lineRule="auto"/>
        <w:ind w:right="470"/>
        <w:jc w:val="center"/>
        <w:outlineLvl w:val="3"/>
        <w:rPr>
          <w:rFonts w:ascii="Verdana" w:eastAsia="Tahoma" w:hAnsi="Verdana"/>
          <w:b/>
          <w:bCs/>
          <w:color w:val="000000" w:themeColor="text1"/>
          <w:sz w:val="18"/>
          <w:szCs w:val="18"/>
          <w:u w:color="000000"/>
          <w:bdr w:val="nil"/>
        </w:rPr>
      </w:pPr>
      <w:r w:rsidRPr="0060612C">
        <w:rPr>
          <w:rFonts w:ascii="Verdana" w:eastAsia="Tahoma" w:hAnsi="Verdana"/>
          <w:b/>
          <w:bCs/>
          <w:color w:val="000000" w:themeColor="text1"/>
          <w:sz w:val="18"/>
          <w:szCs w:val="18"/>
          <w:u w:color="000000"/>
          <w:bdr w:val="nil"/>
        </w:rPr>
        <w:t>§ 2</w:t>
      </w:r>
    </w:p>
    <w:p w14:paraId="247C7E7A" w14:textId="77777777" w:rsidR="00BF14C4" w:rsidRPr="0060612C" w:rsidRDefault="00BF14C4" w:rsidP="00BF14C4">
      <w:pPr>
        <w:tabs>
          <w:tab w:val="num" w:pos="720"/>
        </w:tabs>
        <w:suppressAutoHyphens/>
        <w:spacing w:before="60" w:after="60" w:line="312" w:lineRule="auto"/>
        <w:ind w:right="470"/>
        <w:jc w:val="center"/>
        <w:outlineLvl w:val="3"/>
        <w:rPr>
          <w:rFonts w:ascii="Verdana" w:hAnsi="Verdana"/>
          <w:b/>
          <w:bCs/>
          <w:color w:val="000000" w:themeColor="text1"/>
          <w:sz w:val="18"/>
          <w:szCs w:val="18"/>
        </w:rPr>
      </w:pPr>
      <w:r w:rsidRPr="0060612C">
        <w:rPr>
          <w:rFonts w:ascii="Verdana" w:hAnsi="Verdana"/>
          <w:b/>
          <w:bCs/>
          <w:color w:val="000000" w:themeColor="text1"/>
          <w:sz w:val="18"/>
          <w:szCs w:val="18"/>
        </w:rPr>
        <w:lastRenderedPageBreak/>
        <w:t>Termin realizacji przedmiotu umowy:</w:t>
      </w:r>
    </w:p>
    <w:p w14:paraId="570CDECB" w14:textId="77777777" w:rsidR="00BF14C4" w:rsidRPr="0060612C" w:rsidRDefault="00BF14C4" w:rsidP="00BF14C4">
      <w:pPr>
        <w:numPr>
          <w:ilvl w:val="1"/>
          <w:numId w:val="25"/>
        </w:numPr>
        <w:suppressAutoHyphens/>
        <w:spacing w:before="60" w:after="60" w:line="312" w:lineRule="auto"/>
        <w:ind w:left="426" w:right="470" w:hanging="426"/>
        <w:contextualSpacing/>
        <w:jc w:val="both"/>
        <w:rPr>
          <w:rFonts w:ascii="Verdana" w:hAnsi="Verdana" w:cs="Arial"/>
          <w:color w:val="000000" w:themeColor="text1"/>
          <w:sz w:val="18"/>
          <w:szCs w:val="18"/>
        </w:rPr>
      </w:pPr>
      <w:r w:rsidRPr="0060612C">
        <w:rPr>
          <w:rFonts w:ascii="Verdana" w:hAnsi="Verdana"/>
          <w:color w:val="000000" w:themeColor="text1"/>
          <w:sz w:val="18"/>
          <w:szCs w:val="18"/>
        </w:rPr>
        <w:t>Wykonawca będzie realizował przedmiot umowy</w:t>
      </w:r>
      <w:r w:rsidRPr="0060612C">
        <w:rPr>
          <w:rFonts w:ascii="Verdana" w:hAnsi="Verdana" w:cs="Arial"/>
          <w:color w:val="000000" w:themeColor="text1"/>
          <w:sz w:val="18"/>
          <w:szCs w:val="18"/>
        </w:rPr>
        <w:t>: od dnia podpisania umowy do 30.09.2022r.</w:t>
      </w:r>
      <w:r w:rsidRPr="0060612C">
        <w:rPr>
          <w:rFonts w:ascii="Verdana" w:hAnsi="Verdana"/>
          <w:color w:val="000000" w:themeColor="text1"/>
          <w:sz w:val="18"/>
          <w:szCs w:val="18"/>
        </w:rPr>
        <w:t xml:space="preserve"> </w:t>
      </w:r>
    </w:p>
    <w:p w14:paraId="23CBEEBC" w14:textId="274B2E35" w:rsidR="00BF14C4" w:rsidRPr="0060612C" w:rsidRDefault="00BF14C4" w:rsidP="00BF14C4">
      <w:pPr>
        <w:numPr>
          <w:ilvl w:val="1"/>
          <w:numId w:val="25"/>
        </w:numPr>
        <w:suppressAutoHyphens/>
        <w:spacing w:before="60" w:after="60" w:line="312" w:lineRule="auto"/>
        <w:ind w:left="426" w:right="470" w:hanging="426"/>
        <w:contextualSpacing/>
        <w:jc w:val="both"/>
        <w:rPr>
          <w:rFonts w:ascii="Verdana" w:hAnsi="Verdana" w:cs="Arial"/>
          <w:color w:val="000000" w:themeColor="text1"/>
          <w:sz w:val="18"/>
          <w:szCs w:val="18"/>
        </w:rPr>
      </w:pPr>
      <w:r w:rsidRPr="0060612C">
        <w:rPr>
          <w:rFonts w:ascii="Verdana" w:hAnsi="Verdana" w:cs="Arial"/>
          <w:color w:val="000000" w:themeColor="text1"/>
          <w:sz w:val="18"/>
          <w:szCs w:val="18"/>
        </w:rPr>
        <w:t>Wykonawca będzie prowadził zajęcia zgodnie z terminami zajęć podanymi w Rozdziale 2 Zapytania ofertowego</w:t>
      </w:r>
      <w:r w:rsidR="00193079" w:rsidRPr="0060612C">
        <w:rPr>
          <w:rFonts w:ascii="Verdana" w:hAnsi="Verdana" w:cs="Arial"/>
          <w:color w:val="000000" w:themeColor="text1"/>
          <w:sz w:val="18"/>
          <w:szCs w:val="18"/>
        </w:rPr>
        <w:t>.</w:t>
      </w:r>
      <w:r w:rsidRPr="0060612C">
        <w:rPr>
          <w:rFonts w:ascii="Verdana" w:hAnsi="Verdana" w:cs="Arial"/>
          <w:color w:val="000000" w:themeColor="text1"/>
          <w:sz w:val="18"/>
          <w:szCs w:val="18"/>
        </w:rPr>
        <w:t xml:space="preserve"> </w:t>
      </w:r>
      <w:r w:rsidR="0069334C" w:rsidRPr="0060612C">
        <w:rPr>
          <w:rFonts w:ascii="Verdana" w:hAnsi="Verdana" w:cs="Arial"/>
          <w:color w:val="000000" w:themeColor="text1"/>
          <w:sz w:val="18"/>
          <w:szCs w:val="18"/>
        </w:rPr>
        <w:t xml:space="preserve">Zamawiający jest uprawniony do zmiany </w:t>
      </w:r>
      <w:r w:rsidR="0069334C" w:rsidRPr="0060612C">
        <w:rPr>
          <w:rFonts w:ascii="Verdana" w:hAnsi="Verdana"/>
          <w:color w:val="000000" w:themeColor="text1"/>
          <w:sz w:val="18"/>
          <w:szCs w:val="18"/>
        </w:rPr>
        <w:t>t</w:t>
      </w:r>
      <w:r w:rsidRPr="0060612C">
        <w:rPr>
          <w:rFonts w:ascii="Verdana" w:hAnsi="Verdana"/>
          <w:color w:val="000000" w:themeColor="text1"/>
          <w:sz w:val="18"/>
          <w:szCs w:val="18"/>
        </w:rPr>
        <w:t>ermin</w:t>
      </w:r>
      <w:r w:rsidR="0069334C" w:rsidRPr="0060612C">
        <w:rPr>
          <w:rFonts w:ascii="Verdana" w:hAnsi="Verdana"/>
          <w:color w:val="000000" w:themeColor="text1"/>
          <w:sz w:val="18"/>
          <w:szCs w:val="18"/>
        </w:rPr>
        <w:t>ów</w:t>
      </w:r>
      <w:r w:rsidRPr="0060612C">
        <w:rPr>
          <w:rFonts w:ascii="Verdana" w:hAnsi="Verdana"/>
          <w:color w:val="000000" w:themeColor="text1"/>
          <w:sz w:val="18"/>
          <w:szCs w:val="18"/>
        </w:rPr>
        <w:t xml:space="preserve"> poszczególnych zajęć w stosunku do terminów podanych w Tabeli o której mowa powyżej. Zamawiający </w:t>
      </w:r>
      <w:r w:rsidR="0069334C" w:rsidRPr="0060612C">
        <w:rPr>
          <w:rFonts w:ascii="Verdana" w:hAnsi="Verdana"/>
          <w:color w:val="000000" w:themeColor="text1"/>
          <w:sz w:val="18"/>
          <w:szCs w:val="18"/>
        </w:rPr>
        <w:t xml:space="preserve">zobowiązuje się do e-mailowego </w:t>
      </w:r>
      <w:r w:rsidRPr="0060612C">
        <w:rPr>
          <w:rFonts w:ascii="Verdana" w:hAnsi="Verdana"/>
          <w:color w:val="000000" w:themeColor="text1"/>
          <w:sz w:val="18"/>
          <w:szCs w:val="18"/>
        </w:rPr>
        <w:t xml:space="preserve"> </w:t>
      </w:r>
      <w:r w:rsidR="0069334C" w:rsidRPr="0060612C">
        <w:rPr>
          <w:rFonts w:ascii="Verdana" w:hAnsi="Verdana"/>
          <w:color w:val="000000" w:themeColor="text1"/>
          <w:sz w:val="18"/>
          <w:szCs w:val="18"/>
        </w:rPr>
        <w:t>po</w:t>
      </w:r>
      <w:r w:rsidRPr="0060612C">
        <w:rPr>
          <w:rFonts w:ascii="Verdana" w:hAnsi="Verdana"/>
          <w:color w:val="000000" w:themeColor="text1"/>
          <w:sz w:val="18"/>
          <w:szCs w:val="18"/>
        </w:rPr>
        <w:t>informowa</w:t>
      </w:r>
      <w:r w:rsidR="0069334C" w:rsidRPr="0060612C">
        <w:rPr>
          <w:rFonts w:ascii="Verdana" w:hAnsi="Verdana"/>
          <w:color w:val="000000" w:themeColor="text1"/>
          <w:sz w:val="18"/>
          <w:szCs w:val="18"/>
        </w:rPr>
        <w:t>nia</w:t>
      </w:r>
      <w:r w:rsidRPr="0060612C">
        <w:rPr>
          <w:rFonts w:ascii="Verdana" w:hAnsi="Verdana"/>
          <w:color w:val="000000" w:themeColor="text1"/>
          <w:sz w:val="18"/>
          <w:szCs w:val="18"/>
        </w:rPr>
        <w:t xml:space="preserve"> Wykonawc</w:t>
      </w:r>
      <w:r w:rsidR="0069334C" w:rsidRPr="0060612C">
        <w:rPr>
          <w:rFonts w:ascii="Verdana" w:hAnsi="Verdana"/>
          <w:color w:val="000000" w:themeColor="text1"/>
          <w:sz w:val="18"/>
          <w:szCs w:val="18"/>
        </w:rPr>
        <w:t>y</w:t>
      </w:r>
      <w:r w:rsidRPr="0060612C">
        <w:rPr>
          <w:rFonts w:ascii="Verdana" w:hAnsi="Verdana"/>
          <w:color w:val="000000" w:themeColor="text1"/>
          <w:sz w:val="18"/>
          <w:szCs w:val="18"/>
        </w:rPr>
        <w:t xml:space="preserve"> o zmianach w </w:t>
      </w:r>
      <w:r w:rsidRPr="009857BE">
        <w:rPr>
          <w:rFonts w:ascii="Verdana" w:hAnsi="Verdana"/>
          <w:color w:val="000000" w:themeColor="text1"/>
          <w:sz w:val="18"/>
          <w:szCs w:val="18"/>
        </w:rPr>
        <w:t>harmonogramie</w:t>
      </w:r>
      <w:r w:rsidR="0069334C" w:rsidRPr="009857BE">
        <w:rPr>
          <w:rFonts w:ascii="Verdana" w:hAnsi="Verdana"/>
          <w:color w:val="000000" w:themeColor="text1"/>
          <w:sz w:val="18"/>
          <w:szCs w:val="18"/>
        </w:rPr>
        <w:t xml:space="preserve"> z co najmniej </w:t>
      </w:r>
      <w:r w:rsidR="00C83A2B" w:rsidRPr="009857BE">
        <w:rPr>
          <w:rFonts w:ascii="Verdana" w:hAnsi="Verdana"/>
          <w:color w:val="000000" w:themeColor="text1"/>
          <w:sz w:val="18"/>
          <w:szCs w:val="18"/>
        </w:rPr>
        <w:t>7-</w:t>
      </w:r>
      <w:r w:rsidR="0069334C" w:rsidRPr="009857BE">
        <w:rPr>
          <w:rFonts w:ascii="Verdana" w:hAnsi="Verdana"/>
          <w:color w:val="000000" w:themeColor="text1"/>
          <w:sz w:val="18"/>
          <w:szCs w:val="18"/>
        </w:rPr>
        <w:t>dniowym wyprzedz</w:t>
      </w:r>
      <w:r w:rsidR="0069334C" w:rsidRPr="0060612C">
        <w:rPr>
          <w:rFonts w:ascii="Verdana" w:hAnsi="Verdana"/>
          <w:color w:val="000000" w:themeColor="text1"/>
          <w:sz w:val="18"/>
          <w:szCs w:val="18"/>
        </w:rPr>
        <w:t>eniem</w:t>
      </w:r>
      <w:r w:rsidRPr="0060612C">
        <w:rPr>
          <w:rFonts w:ascii="Verdana" w:hAnsi="Verdana"/>
          <w:color w:val="000000" w:themeColor="text1"/>
          <w:sz w:val="18"/>
          <w:szCs w:val="18"/>
        </w:rPr>
        <w:t xml:space="preserve">. </w:t>
      </w:r>
    </w:p>
    <w:p w14:paraId="619265BB" w14:textId="77777777" w:rsidR="00BF14C4" w:rsidRPr="0060612C" w:rsidRDefault="00BF14C4" w:rsidP="00BF14C4">
      <w:pPr>
        <w:suppressAutoHyphens/>
        <w:spacing w:before="60" w:after="60" w:line="312" w:lineRule="auto"/>
        <w:ind w:right="470"/>
        <w:jc w:val="both"/>
        <w:rPr>
          <w:rFonts w:ascii="Verdana" w:hAnsi="Verdana"/>
          <w:i/>
          <w:color w:val="000000" w:themeColor="text1"/>
          <w:sz w:val="18"/>
          <w:szCs w:val="18"/>
        </w:rPr>
      </w:pPr>
    </w:p>
    <w:p w14:paraId="4855A30E" w14:textId="77777777" w:rsidR="00BF14C4" w:rsidRPr="0060612C" w:rsidRDefault="00BF14C4" w:rsidP="00BF14C4">
      <w:pPr>
        <w:suppressAutoHyphens/>
        <w:spacing w:before="60" w:after="60" w:line="312" w:lineRule="auto"/>
        <w:ind w:right="470"/>
        <w:jc w:val="center"/>
        <w:rPr>
          <w:rFonts w:ascii="Verdana" w:eastAsiaTheme="minorEastAsia" w:hAnsi="Verdana"/>
          <w:b/>
          <w:color w:val="000000" w:themeColor="text1"/>
          <w:sz w:val="18"/>
          <w:szCs w:val="18"/>
        </w:rPr>
      </w:pPr>
      <w:r w:rsidRPr="0060612C">
        <w:rPr>
          <w:rFonts w:ascii="Verdana" w:eastAsiaTheme="minorEastAsia" w:hAnsi="Verdana"/>
          <w:b/>
          <w:color w:val="000000" w:themeColor="text1"/>
          <w:sz w:val="18"/>
          <w:szCs w:val="18"/>
        </w:rPr>
        <w:t>§ 3</w:t>
      </w:r>
    </w:p>
    <w:p w14:paraId="185D2E0C" w14:textId="77777777" w:rsidR="00BF14C4" w:rsidRPr="0060612C" w:rsidRDefault="00BF14C4" w:rsidP="00BF14C4">
      <w:pPr>
        <w:suppressAutoHyphens/>
        <w:spacing w:before="60" w:after="60" w:line="312" w:lineRule="auto"/>
        <w:ind w:right="470"/>
        <w:jc w:val="center"/>
        <w:rPr>
          <w:rFonts w:ascii="Verdana" w:eastAsiaTheme="minorEastAsia" w:hAnsi="Verdana"/>
          <w:b/>
          <w:color w:val="000000" w:themeColor="text1"/>
          <w:sz w:val="18"/>
          <w:szCs w:val="18"/>
        </w:rPr>
      </w:pPr>
      <w:r w:rsidRPr="0060612C">
        <w:rPr>
          <w:rFonts w:ascii="Verdana" w:eastAsia="Calibri" w:hAnsi="Verdana"/>
          <w:i/>
          <w:color w:val="000000" w:themeColor="text1"/>
          <w:sz w:val="18"/>
          <w:szCs w:val="18"/>
        </w:rPr>
        <w:t>(dotyczy Wykonawcy będącego osobą fizyczną, który nie prowadzi działalności gospodarczej)</w:t>
      </w:r>
    </w:p>
    <w:p w14:paraId="49BC53A8" w14:textId="77777777" w:rsidR="00BF14C4" w:rsidRPr="0060612C" w:rsidRDefault="00BF14C4" w:rsidP="00BF14C4">
      <w:pPr>
        <w:suppressAutoHyphens/>
        <w:spacing w:before="60" w:after="60" w:line="312" w:lineRule="auto"/>
        <w:ind w:right="470"/>
        <w:jc w:val="center"/>
        <w:rPr>
          <w:rFonts w:ascii="Verdana" w:eastAsiaTheme="minorEastAsia" w:hAnsi="Verdana"/>
          <w:b/>
          <w:color w:val="000000" w:themeColor="text1"/>
          <w:sz w:val="18"/>
          <w:szCs w:val="18"/>
        </w:rPr>
      </w:pPr>
      <w:r w:rsidRPr="0060612C">
        <w:rPr>
          <w:rFonts w:ascii="Verdana" w:eastAsiaTheme="minorEastAsia" w:hAnsi="Verdana"/>
          <w:b/>
          <w:color w:val="000000" w:themeColor="text1"/>
          <w:sz w:val="18"/>
          <w:szCs w:val="18"/>
        </w:rPr>
        <w:t>Cena, zapłata:</w:t>
      </w:r>
    </w:p>
    <w:p w14:paraId="58E230F1" w14:textId="114EC85A" w:rsidR="00BF14C4" w:rsidRPr="0060612C" w:rsidRDefault="00BF14C4" w:rsidP="00BF14C4">
      <w:pPr>
        <w:pStyle w:val="Akapitzlist"/>
        <w:numPr>
          <w:ilvl w:val="0"/>
          <w:numId w:val="23"/>
        </w:numPr>
        <w:spacing w:before="60" w:after="60" w:line="312" w:lineRule="auto"/>
        <w:ind w:left="426"/>
        <w:jc w:val="both"/>
        <w:rPr>
          <w:rFonts w:ascii="Verdana" w:eastAsia="Calibri" w:hAnsi="Verdana"/>
          <w:color w:val="000000" w:themeColor="text1"/>
          <w:sz w:val="18"/>
          <w:szCs w:val="18"/>
        </w:rPr>
      </w:pPr>
      <w:r w:rsidRPr="0060612C">
        <w:rPr>
          <w:rFonts w:ascii="Verdana" w:eastAsia="Calibri" w:hAnsi="Verdana"/>
          <w:color w:val="000000" w:themeColor="text1"/>
          <w:sz w:val="18"/>
          <w:szCs w:val="18"/>
        </w:rPr>
        <w:t>Z tytułu wykonania przedmiotu Umowy Wykonawca otrzyma wynagrodzenie w wysokości …………. zł brutto za każdą godzinę dydaktyczną  realizacji zlecenia (stawka godzinowa). Maksymalna wartość niniejszej umowy nie przekroczy wartości brutto [_] PLN (słownie: [_]), przy czym: wartość niniejszej umowy jest obliczana wg ww. stawki godzinowej pomnożonej przez liczbę godzin dydaktycznych, tj. …… (odpowiednio dla każdej Części</w:t>
      </w:r>
      <w:bookmarkStart w:id="12" w:name="_Hlk54958443"/>
      <w:r w:rsidRPr="0060612C">
        <w:rPr>
          <w:rFonts w:ascii="Verdana" w:eastAsia="Calibri" w:hAnsi="Verdana"/>
          <w:color w:val="000000" w:themeColor="text1"/>
          <w:sz w:val="18"/>
          <w:szCs w:val="18"/>
        </w:rPr>
        <w:t xml:space="preserve">). </w:t>
      </w:r>
      <w:r w:rsidRPr="0060612C">
        <w:rPr>
          <w:rFonts w:ascii="Verdana" w:hAnsi="Verdana"/>
          <w:color w:val="000000" w:themeColor="text1"/>
          <w:sz w:val="18"/>
          <w:szCs w:val="18"/>
        </w:rPr>
        <w:t xml:space="preserve">Wykonawca akceptuje, że </w:t>
      </w:r>
      <w:r w:rsidRPr="0060612C">
        <w:rPr>
          <w:rFonts w:ascii="Verdana" w:hAnsi="Verdana"/>
          <w:bCs/>
          <w:color w:val="000000" w:themeColor="text1"/>
          <w:sz w:val="18"/>
          <w:szCs w:val="18"/>
        </w:rPr>
        <w:t>Zamawiający nie jest zobowiązany do realizacji zamówienia w zakresie planowanej maksymalnej wartości umowy, lecz zgodnie z potrzebami zaktualizowanymi na etapie wykonania umowy.</w:t>
      </w:r>
      <w:bookmarkEnd w:id="12"/>
    </w:p>
    <w:p w14:paraId="787C7061" w14:textId="77777777" w:rsidR="00BF14C4" w:rsidRPr="0060612C" w:rsidRDefault="00BF14C4" w:rsidP="00BF14C4">
      <w:pPr>
        <w:pStyle w:val="Akapitzlist"/>
        <w:spacing w:before="60" w:after="60" w:line="312" w:lineRule="auto"/>
        <w:ind w:left="426"/>
        <w:jc w:val="both"/>
        <w:rPr>
          <w:rFonts w:ascii="Verdana" w:eastAsia="Calibri" w:hAnsi="Verdana"/>
          <w:color w:val="000000" w:themeColor="text1"/>
          <w:sz w:val="18"/>
          <w:szCs w:val="18"/>
        </w:rPr>
      </w:pPr>
      <w:r w:rsidRPr="0060612C">
        <w:rPr>
          <w:rFonts w:ascii="Verdana" w:hAnsi="Verdana"/>
          <w:iCs/>
          <w:color w:val="000000" w:themeColor="text1"/>
          <w:sz w:val="18"/>
          <w:szCs w:val="18"/>
        </w:rPr>
        <w:t>Kwota brutto zawiera wszelkie </w:t>
      </w:r>
      <w:r w:rsidRPr="0060612C">
        <w:rPr>
          <w:rStyle w:val="gmail-il"/>
          <w:rFonts w:ascii="Verdana" w:hAnsi="Verdana"/>
          <w:iCs/>
          <w:color w:val="000000" w:themeColor="text1"/>
          <w:sz w:val="18"/>
          <w:szCs w:val="18"/>
        </w:rPr>
        <w:t>należności</w:t>
      </w:r>
      <w:r w:rsidRPr="0060612C">
        <w:rPr>
          <w:rFonts w:ascii="Verdana" w:hAnsi="Verdana"/>
          <w:iCs/>
          <w:color w:val="000000" w:themeColor="text1"/>
          <w:sz w:val="18"/>
          <w:szCs w:val="18"/>
        </w:rPr>
        <w:t> o charakterze publiczno-prawnym w tym podatek dochodowy od osób fizycznych, składki na ubezpieczenie społeczne, składki obciążające pracodawcę.</w:t>
      </w:r>
    </w:p>
    <w:p w14:paraId="58F0297B" w14:textId="77777777" w:rsidR="00BF14C4" w:rsidRPr="0060612C" w:rsidRDefault="00BF14C4" w:rsidP="00BF14C4">
      <w:pPr>
        <w:numPr>
          <w:ilvl w:val="0"/>
          <w:numId w:val="23"/>
        </w:numPr>
        <w:suppressAutoHyphens/>
        <w:spacing w:before="60" w:after="60" w:line="312" w:lineRule="auto"/>
        <w:ind w:left="426" w:right="44"/>
        <w:contextualSpacing/>
        <w:jc w:val="both"/>
        <w:rPr>
          <w:rFonts w:ascii="Verdana" w:eastAsia="Calibri" w:hAnsi="Verdana"/>
          <w:color w:val="000000" w:themeColor="text1"/>
          <w:sz w:val="18"/>
          <w:szCs w:val="18"/>
        </w:rPr>
      </w:pPr>
      <w:r w:rsidRPr="0060612C">
        <w:rPr>
          <w:rFonts w:ascii="Verdana" w:eastAsia="Calibri" w:hAnsi="Verdana"/>
          <w:color w:val="000000" w:themeColor="text1"/>
          <w:sz w:val="18"/>
          <w:szCs w:val="18"/>
        </w:rPr>
        <w:t xml:space="preserve">Na koniec każdego miesiąca kalendarzowego obowiązywania niniejszej Umowy Wykonawca  wystawi rachunek na wzorze stanowiącym załącznik nr 10 do Zarządzenia Rektora nr 1/XV R/2017. Do rachunku Wykonawca załączy szczegółowy wykaz prac wykonanych w danym miesiącu, zatwierdzony przez Zamawiającego. W przypadku niewykonania przez Wykonawcę żadnych czynności w danym miesiącu, rachunku nie wystawia się. </w:t>
      </w:r>
    </w:p>
    <w:p w14:paraId="1074316C" w14:textId="77777777" w:rsidR="00BF14C4" w:rsidRPr="0060612C" w:rsidRDefault="00BF14C4" w:rsidP="00BF14C4">
      <w:pPr>
        <w:pStyle w:val="Akapitzlist"/>
        <w:numPr>
          <w:ilvl w:val="0"/>
          <w:numId w:val="23"/>
        </w:numPr>
        <w:tabs>
          <w:tab w:val="left" w:pos="0"/>
        </w:tabs>
        <w:spacing w:before="60" w:after="60" w:line="312" w:lineRule="auto"/>
        <w:ind w:left="426"/>
        <w:jc w:val="both"/>
        <w:rPr>
          <w:rFonts w:ascii="Verdana" w:hAnsi="Verdana"/>
          <w:color w:val="000000" w:themeColor="text1"/>
          <w:sz w:val="18"/>
          <w:szCs w:val="18"/>
        </w:rPr>
      </w:pPr>
      <w:r w:rsidRPr="0060612C">
        <w:rPr>
          <w:rFonts w:ascii="Verdana" w:hAnsi="Verdana"/>
          <w:color w:val="000000" w:themeColor="text1"/>
          <w:sz w:val="18"/>
          <w:szCs w:val="18"/>
        </w:rPr>
        <w:t>Wypłata wynagrodzenia nastąpi, co najmniej raz w miesiącu, po zakończenia każdego miesiąca wykonywania czynności, w terminie 30 dni po przedłożeniu Zamawiającemu przez Wykonawcę prawidłowo wystawionego rachunku i stwierdzeniu przez Zamawiającego terminowego i prawidłowego wykonania czynności będących przedmiotem niniejszej Umowy.</w:t>
      </w:r>
    </w:p>
    <w:p w14:paraId="5498B8A0" w14:textId="77777777" w:rsidR="00BF14C4" w:rsidRPr="0060612C" w:rsidRDefault="00BF14C4" w:rsidP="00BF14C4">
      <w:pPr>
        <w:pStyle w:val="Akapitzlist"/>
        <w:numPr>
          <w:ilvl w:val="0"/>
          <w:numId w:val="23"/>
        </w:numPr>
        <w:tabs>
          <w:tab w:val="left" w:pos="0"/>
        </w:tabs>
        <w:spacing w:before="60" w:after="60" w:line="312" w:lineRule="auto"/>
        <w:ind w:left="426"/>
        <w:jc w:val="both"/>
        <w:rPr>
          <w:rFonts w:ascii="Verdana" w:hAnsi="Verdana"/>
          <w:color w:val="000000" w:themeColor="text1"/>
          <w:sz w:val="18"/>
          <w:szCs w:val="18"/>
        </w:rPr>
      </w:pPr>
      <w:r w:rsidRPr="0060612C">
        <w:rPr>
          <w:rFonts w:ascii="Verdana" w:hAnsi="Verdana"/>
          <w:color w:val="000000" w:themeColor="text1"/>
          <w:sz w:val="18"/>
          <w:szCs w:val="18"/>
        </w:rPr>
        <w:t>Rachunek zatwierdzony przez Zamawiającego stanowi potwierdzenie liczby godzin wykonania przez Wykonawcę zlecenia w danym miesiącu.</w:t>
      </w:r>
    </w:p>
    <w:p w14:paraId="01EFBB67" w14:textId="77777777" w:rsidR="00BF14C4" w:rsidRPr="0060612C" w:rsidRDefault="00BF14C4" w:rsidP="00BF14C4">
      <w:pPr>
        <w:pStyle w:val="Akapitzlist"/>
        <w:numPr>
          <w:ilvl w:val="0"/>
          <w:numId w:val="23"/>
        </w:numPr>
        <w:tabs>
          <w:tab w:val="left" w:pos="0"/>
        </w:tabs>
        <w:spacing w:before="60" w:after="60" w:line="312" w:lineRule="auto"/>
        <w:ind w:left="426"/>
        <w:jc w:val="both"/>
        <w:rPr>
          <w:rFonts w:ascii="Verdana" w:hAnsi="Verdana"/>
          <w:color w:val="000000" w:themeColor="text1"/>
          <w:sz w:val="18"/>
          <w:szCs w:val="18"/>
        </w:rPr>
      </w:pPr>
      <w:r w:rsidRPr="0060612C">
        <w:rPr>
          <w:rFonts w:ascii="Verdana" w:hAnsi="Verdana"/>
          <w:color w:val="000000" w:themeColor="text1"/>
          <w:sz w:val="18"/>
          <w:szCs w:val="18"/>
          <w:lang w:eastAsia="ar-SA"/>
        </w:rPr>
        <w:t xml:space="preserve">Wraz z rachunkiem, o którym mowa w ust. 2 Umowy, Wykonawca obowiązany jest do  przedłożenia zaświadczenia o przychodach osiągniętych w innych podmiotach niż Zamawiający - na wzorze stanowiącym załącznik nr 11 do Zarządzenia Rektora nr 1/XV R/2017.                    </w:t>
      </w:r>
    </w:p>
    <w:p w14:paraId="64F519C2" w14:textId="77777777" w:rsidR="00BF14C4" w:rsidRPr="0060612C" w:rsidRDefault="00BF14C4" w:rsidP="00BF14C4">
      <w:pPr>
        <w:pStyle w:val="Akapitzlist"/>
        <w:numPr>
          <w:ilvl w:val="0"/>
          <w:numId w:val="23"/>
        </w:numPr>
        <w:tabs>
          <w:tab w:val="left" w:pos="0"/>
        </w:tabs>
        <w:spacing w:before="60" w:after="60" w:line="312" w:lineRule="auto"/>
        <w:ind w:left="426"/>
        <w:jc w:val="both"/>
        <w:rPr>
          <w:rFonts w:ascii="Verdana" w:hAnsi="Verdana"/>
          <w:color w:val="000000" w:themeColor="text1"/>
          <w:sz w:val="18"/>
          <w:szCs w:val="18"/>
        </w:rPr>
      </w:pPr>
      <w:r w:rsidRPr="0060612C">
        <w:rPr>
          <w:rFonts w:ascii="Verdana" w:hAnsi="Verdana"/>
          <w:color w:val="000000" w:themeColor="text1"/>
          <w:sz w:val="18"/>
          <w:szCs w:val="18"/>
          <w:lang w:eastAsia="ar-SA"/>
        </w:rPr>
        <w:t>Zaświadczenie, o którym mowa w ust. 1, musi być załączane do rachunku wystawianego za każdy miesiąc wykonywania czynności stanowiących przedmiot Umowy z następującym zastrzeżeniem:</w:t>
      </w:r>
    </w:p>
    <w:p w14:paraId="29EA224A" w14:textId="77777777" w:rsidR="00BF14C4" w:rsidRPr="0060612C" w:rsidRDefault="00BF14C4" w:rsidP="00BF14C4">
      <w:pPr>
        <w:pStyle w:val="Akapitzlist"/>
        <w:numPr>
          <w:ilvl w:val="0"/>
          <w:numId w:val="39"/>
        </w:numPr>
        <w:tabs>
          <w:tab w:val="left" w:pos="709"/>
        </w:tabs>
        <w:suppressAutoHyphens/>
        <w:spacing w:before="60" w:after="60" w:line="312" w:lineRule="auto"/>
        <w:ind w:left="709" w:hanging="283"/>
        <w:jc w:val="both"/>
        <w:rPr>
          <w:rFonts w:ascii="Verdana" w:hAnsi="Verdana"/>
          <w:color w:val="000000" w:themeColor="text1"/>
          <w:sz w:val="18"/>
          <w:szCs w:val="18"/>
          <w:lang w:eastAsia="ar-SA"/>
        </w:rPr>
      </w:pPr>
      <w:r w:rsidRPr="0060612C">
        <w:rPr>
          <w:rFonts w:ascii="Verdana" w:hAnsi="Verdana"/>
          <w:color w:val="000000" w:themeColor="text1"/>
          <w:sz w:val="18"/>
          <w:szCs w:val="18"/>
          <w:lang w:eastAsia="ar-SA"/>
        </w:rPr>
        <w:t>jeżeli rachunek będzie wystawiony za miesiąc w trakcie trwania Umowy to zaświadczenie powinno dotyczyć przychodów osiągniętych w miesiącu wypłaty wynagrodzenia;</w:t>
      </w:r>
    </w:p>
    <w:p w14:paraId="16323033" w14:textId="77777777" w:rsidR="00BF14C4" w:rsidRPr="0060612C" w:rsidRDefault="00BF14C4" w:rsidP="00BF14C4">
      <w:pPr>
        <w:numPr>
          <w:ilvl w:val="0"/>
          <w:numId w:val="39"/>
        </w:numPr>
        <w:tabs>
          <w:tab w:val="left" w:pos="709"/>
        </w:tabs>
        <w:suppressAutoHyphens/>
        <w:spacing w:before="60" w:after="60" w:line="312" w:lineRule="auto"/>
        <w:ind w:left="709" w:hanging="283"/>
        <w:jc w:val="both"/>
        <w:rPr>
          <w:rFonts w:ascii="Verdana" w:hAnsi="Verdana"/>
          <w:color w:val="000000" w:themeColor="text1"/>
          <w:sz w:val="18"/>
          <w:szCs w:val="18"/>
          <w:lang w:eastAsia="ar-SA"/>
        </w:rPr>
      </w:pPr>
      <w:r w:rsidRPr="0060612C">
        <w:rPr>
          <w:rFonts w:ascii="Verdana" w:hAnsi="Verdana"/>
          <w:color w:val="000000" w:themeColor="text1"/>
          <w:sz w:val="18"/>
          <w:szCs w:val="18"/>
          <w:lang w:eastAsia="ar-SA"/>
        </w:rPr>
        <w:t>jeżeli rachunek będzie wystawiony za ostatni miesiąc trwania Umowy – to zaświadczenie ma dotyczyć przychodów osiągniętych w ostatnim miesiącu trwania Umowy.</w:t>
      </w:r>
    </w:p>
    <w:p w14:paraId="1E6FDAAA" w14:textId="77777777" w:rsidR="00BF14C4" w:rsidRPr="0060612C" w:rsidRDefault="00BF14C4" w:rsidP="00BF14C4">
      <w:pPr>
        <w:pStyle w:val="Akapitzlist"/>
        <w:numPr>
          <w:ilvl w:val="0"/>
          <w:numId w:val="23"/>
        </w:numPr>
        <w:tabs>
          <w:tab w:val="left" w:pos="315"/>
          <w:tab w:val="left" w:pos="709"/>
        </w:tabs>
        <w:suppressAutoHyphens/>
        <w:spacing w:before="60" w:after="60" w:line="312" w:lineRule="auto"/>
        <w:ind w:left="426"/>
        <w:jc w:val="both"/>
        <w:rPr>
          <w:rFonts w:ascii="Verdana" w:hAnsi="Verdana"/>
          <w:color w:val="000000" w:themeColor="text1"/>
          <w:sz w:val="18"/>
          <w:szCs w:val="18"/>
          <w:lang w:eastAsia="ar-SA"/>
        </w:rPr>
      </w:pPr>
      <w:r w:rsidRPr="0060612C">
        <w:rPr>
          <w:rFonts w:ascii="Verdana" w:hAnsi="Verdana"/>
          <w:color w:val="000000" w:themeColor="text1"/>
          <w:sz w:val="18"/>
          <w:szCs w:val="18"/>
          <w:lang w:eastAsia="ar-SA"/>
        </w:rPr>
        <w:t>W przypadku niedostarczenia przez Wykonawcę zaświadczenia, o którym mowa w ust. 6, od kwoty wynagrodzenia naliczone zostaną i odprowadzone składki na ubezpieczenie społeczne.</w:t>
      </w:r>
    </w:p>
    <w:p w14:paraId="44245FD5" w14:textId="77777777" w:rsidR="00BF14C4" w:rsidRPr="0060612C" w:rsidRDefault="00BF14C4" w:rsidP="00BF14C4">
      <w:pPr>
        <w:numPr>
          <w:ilvl w:val="0"/>
          <w:numId w:val="23"/>
        </w:numPr>
        <w:tabs>
          <w:tab w:val="left" w:pos="315"/>
          <w:tab w:val="left" w:pos="709"/>
        </w:tabs>
        <w:suppressAutoHyphens/>
        <w:spacing w:before="60" w:after="60" w:line="312" w:lineRule="auto"/>
        <w:ind w:left="426"/>
        <w:jc w:val="both"/>
        <w:rPr>
          <w:rFonts w:ascii="Verdana" w:hAnsi="Verdana"/>
          <w:color w:val="000000" w:themeColor="text1"/>
          <w:sz w:val="18"/>
          <w:szCs w:val="18"/>
          <w:lang w:eastAsia="ar-SA"/>
        </w:rPr>
      </w:pPr>
      <w:r w:rsidRPr="0060612C">
        <w:rPr>
          <w:rFonts w:ascii="Verdana" w:hAnsi="Verdana"/>
          <w:color w:val="000000" w:themeColor="text1"/>
          <w:sz w:val="18"/>
          <w:szCs w:val="18"/>
          <w:lang w:eastAsia="ar-SA"/>
        </w:rPr>
        <w:lastRenderedPageBreak/>
        <w:t>Wykonawca ma obowiązek powiadomić na piśmie Dział Płac Zamawiającego o zmianie stanu faktycznego w obowiązku opłacania składek na ubezpieczenie społeczne i zdrowotne. Za skutki wynikłe z niedopełnienia tego obowiązku odpowiada Wykonawca.</w:t>
      </w:r>
    </w:p>
    <w:p w14:paraId="427D516F" w14:textId="77777777" w:rsidR="00BF14C4" w:rsidRPr="0060612C" w:rsidRDefault="00BF14C4" w:rsidP="00BF14C4">
      <w:pPr>
        <w:suppressAutoHyphens/>
        <w:spacing w:before="60" w:after="60" w:line="312" w:lineRule="auto"/>
        <w:ind w:left="810" w:right="470"/>
        <w:contextualSpacing/>
        <w:jc w:val="both"/>
        <w:rPr>
          <w:rFonts w:ascii="Verdana" w:eastAsia="Calibri" w:hAnsi="Verdana"/>
          <w:color w:val="000000" w:themeColor="text1"/>
          <w:sz w:val="18"/>
          <w:szCs w:val="18"/>
        </w:rPr>
      </w:pPr>
    </w:p>
    <w:p w14:paraId="5CA9EE1B" w14:textId="77777777" w:rsidR="00BF14C4" w:rsidRPr="0060612C" w:rsidRDefault="00BF14C4" w:rsidP="00BF14C4">
      <w:pPr>
        <w:suppressAutoHyphens/>
        <w:spacing w:before="60" w:after="60" w:line="312" w:lineRule="auto"/>
        <w:ind w:right="470"/>
        <w:jc w:val="center"/>
        <w:rPr>
          <w:rFonts w:ascii="Verdana" w:eastAsiaTheme="minorEastAsia" w:hAnsi="Verdana"/>
          <w:b/>
          <w:color w:val="000000" w:themeColor="text1"/>
          <w:sz w:val="18"/>
          <w:szCs w:val="18"/>
        </w:rPr>
      </w:pPr>
      <w:r w:rsidRPr="0060612C">
        <w:rPr>
          <w:rFonts w:ascii="Verdana" w:eastAsiaTheme="minorEastAsia" w:hAnsi="Verdana"/>
          <w:b/>
          <w:color w:val="000000" w:themeColor="text1"/>
          <w:sz w:val="18"/>
          <w:szCs w:val="18"/>
        </w:rPr>
        <w:t>§ 3</w:t>
      </w:r>
    </w:p>
    <w:p w14:paraId="7E207964" w14:textId="77777777" w:rsidR="00BF14C4" w:rsidRPr="0060612C" w:rsidRDefault="00BF14C4" w:rsidP="00BF14C4">
      <w:pPr>
        <w:suppressAutoHyphens/>
        <w:spacing w:before="60" w:after="60" w:line="312" w:lineRule="auto"/>
        <w:ind w:right="470"/>
        <w:jc w:val="center"/>
        <w:rPr>
          <w:rFonts w:ascii="Verdana" w:eastAsiaTheme="minorEastAsia" w:hAnsi="Verdana"/>
          <w:b/>
          <w:color w:val="000000" w:themeColor="text1"/>
          <w:sz w:val="18"/>
          <w:szCs w:val="18"/>
        </w:rPr>
      </w:pPr>
      <w:r w:rsidRPr="0060612C">
        <w:rPr>
          <w:rFonts w:ascii="Verdana" w:eastAsia="Calibri" w:hAnsi="Verdana"/>
          <w:i/>
          <w:color w:val="000000" w:themeColor="text1"/>
          <w:sz w:val="18"/>
          <w:szCs w:val="18"/>
        </w:rPr>
        <w:t>(dotyczy Wykonawcy będącego osobą fizyczną który prowadzi działalność gospodarczą albo osobą prawną albo jednostką organizacyjną nieposiadającą osobowości prawnej)</w:t>
      </w:r>
    </w:p>
    <w:p w14:paraId="3EDDEDA2" w14:textId="33F61970" w:rsidR="00BF14C4" w:rsidRPr="0060612C" w:rsidRDefault="00BF14C4" w:rsidP="00BF14C4">
      <w:pPr>
        <w:numPr>
          <w:ilvl w:val="0"/>
          <w:numId w:val="38"/>
        </w:numPr>
        <w:suppressAutoHyphens/>
        <w:spacing w:before="60" w:after="60" w:line="312" w:lineRule="auto"/>
        <w:ind w:left="0" w:right="261" w:hanging="284"/>
        <w:jc w:val="both"/>
        <w:rPr>
          <w:rFonts w:ascii="Verdana" w:hAnsi="Verdana"/>
          <w:color w:val="000000" w:themeColor="text1"/>
          <w:sz w:val="18"/>
          <w:szCs w:val="18"/>
        </w:rPr>
      </w:pPr>
      <w:r w:rsidRPr="0060612C">
        <w:rPr>
          <w:rFonts w:ascii="Verdana" w:eastAsia="Calibri" w:hAnsi="Verdana"/>
          <w:color w:val="000000" w:themeColor="text1"/>
          <w:sz w:val="18"/>
          <w:szCs w:val="18"/>
        </w:rPr>
        <w:t>Z tytułu wykonania przedmiotu Umowy Wykonawca otrzyma wynagrodzenie w wysokości …………. zł brutto za każdą godzinę dydaktyczną  realizacji zlecenia (stawka godzinowa). Maksymalna wartość niniejszej umowy nie przekroczy wartości brutto [_] PLN (słownie: [_]), przy czym: wartość niniejszej umowy jest obliczana wg ww. stawki godzinowej pomnożonej przez liczbę godzin dydaktycznych, tj. …… (odpowiednio dla każdej Części). ). Wykonawca akceptuje, że Zamawiający nie jest zobowiązany do realizacji zamówienia w zakresie planowanej maksymalnej wartości umowy, lecz zgodnie z potrzebami zaktualizowanymi na etapie wykonania umowy.</w:t>
      </w:r>
    </w:p>
    <w:p w14:paraId="62F246E0" w14:textId="77777777" w:rsidR="00BF14C4" w:rsidRPr="0060612C" w:rsidRDefault="00BF14C4" w:rsidP="00BF14C4">
      <w:pPr>
        <w:numPr>
          <w:ilvl w:val="0"/>
          <w:numId w:val="38"/>
        </w:numPr>
        <w:suppressAutoHyphens/>
        <w:spacing w:before="60" w:after="60" w:line="312" w:lineRule="auto"/>
        <w:ind w:left="0" w:right="403" w:hanging="284"/>
        <w:jc w:val="both"/>
        <w:rPr>
          <w:rFonts w:ascii="Verdana" w:hAnsi="Verdana"/>
          <w:color w:val="000000" w:themeColor="text1"/>
          <w:sz w:val="18"/>
          <w:szCs w:val="18"/>
        </w:rPr>
      </w:pPr>
      <w:r w:rsidRPr="0060612C">
        <w:rPr>
          <w:rFonts w:ascii="Verdana" w:hAnsi="Verdana"/>
          <w:color w:val="000000" w:themeColor="text1"/>
          <w:sz w:val="18"/>
          <w:szCs w:val="18"/>
        </w:rPr>
        <w:t>Zamawiający ureguluje należność za wykonany przedmiot umowy na podstawie faktur wystawionych na Uniwersytet Medyczny we Wrocławiu przy Wybrzeżu L. Pasteura 1, 50-367 Wrocław, NIP 896-000-57-79.</w:t>
      </w:r>
    </w:p>
    <w:p w14:paraId="0395F637" w14:textId="77777777" w:rsidR="00BF14C4" w:rsidRPr="0060612C" w:rsidRDefault="00BF14C4" w:rsidP="00BF14C4">
      <w:pPr>
        <w:numPr>
          <w:ilvl w:val="0"/>
          <w:numId w:val="38"/>
        </w:numPr>
        <w:suppressAutoHyphens/>
        <w:spacing w:before="60" w:after="60" w:line="312" w:lineRule="auto"/>
        <w:ind w:left="0" w:right="403" w:hanging="284"/>
        <w:jc w:val="both"/>
        <w:rPr>
          <w:rFonts w:ascii="Verdana" w:hAnsi="Verdana"/>
          <w:color w:val="000000" w:themeColor="text1"/>
          <w:sz w:val="18"/>
          <w:szCs w:val="18"/>
        </w:rPr>
      </w:pPr>
      <w:r w:rsidRPr="0060612C">
        <w:rPr>
          <w:rFonts w:ascii="Verdana" w:eastAsia="Calibri" w:hAnsi="Verdana"/>
          <w:color w:val="000000" w:themeColor="text1"/>
          <w:sz w:val="18"/>
          <w:szCs w:val="18"/>
        </w:rPr>
        <w:t>Na koniec każdego miesiąca kalendarzowego obowiązywania niniejszej Umowy Wykonawca będzie wystawiał fakturę. Do faktury Wykonawca załączy szczegółowy wykaz prac wykonanych w danym miesiącu, zatwierdzony przez Zamawiającego. W przypadku niewykonania przez Wykonawcę żadnych czynności w danym miesiącu, faktury nie wystawia się.</w:t>
      </w:r>
    </w:p>
    <w:p w14:paraId="2B13529B" w14:textId="77777777" w:rsidR="00BF14C4" w:rsidRPr="0060612C" w:rsidRDefault="00BF14C4" w:rsidP="00BF14C4">
      <w:pPr>
        <w:numPr>
          <w:ilvl w:val="0"/>
          <w:numId w:val="38"/>
        </w:numPr>
        <w:suppressAutoHyphens/>
        <w:spacing w:before="60" w:after="60" w:line="312" w:lineRule="auto"/>
        <w:ind w:left="0" w:right="403" w:hanging="284"/>
        <w:jc w:val="both"/>
        <w:rPr>
          <w:rFonts w:ascii="Verdana" w:hAnsi="Verdana"/>
          <w:color w:val="000000" w:themeColor="text1"/>
          <w:sz w:val="18"/>
          <w:szCs w:val="18"/>
        </w:rPr>
      </w:pPr>
      <w:r w:rsidRPr="0060612C">
        <w:rPr>
          <w:rFonts w:ascii="Verdana" w:hAnsi="Verdana"/>
          <w:color w:val="000000" w:themeColor="text1"/>
          <w:sz w:val="18"/>
          <w:szCs w:val="18"/>
        </w:rPr>
        <w:t xml:space="preserve">Płatność, o której mowa w ust. 1, będzie dokonana przelewem na konto Wykonawcy, wskazane </w:t>
      </w:r>
      <w:r w:rsidRPr="0060612C">
        <w:rPr>
          <w:rFonts w:ascii="Verdana" w:hAnsi="Verdana"/>
          <w:color w:val="000000" w:themeColor="text1"/>
          <w:sz w:val="18"/>
          <w:szCs w:val="18"/>
        </w:rPr>
        <w:br/>
        <w:t>w fakturze, w terminie 21 od daty dostarczenia przez Wykonawcę prawidłowo wystawionej faktury wraz z podpisanymi protokołami odbioru do</w:t>
      </w:r>
      <w:r w:rsidRPr="0060612C">
        <w:rPr>
          <w:rFonts w:ascii="Verdana" w:hAnsi="Verdana"/>
          <w:bCs/>
          <w:color w:val="000000" w:themeColor="text1"/>
          <w:sz w:val="18"/>
          <w:szCs w:val="18"/>
        </w:rPr>
        <w:t xml:space="preserve"> </w:t>
      </w:r>
      <w:r w:rsidRPr="0060612C">
        <w:rPr>
          <w:rFonts w:ascii="Verdana" w:hAnsi="Verdana"/>
          <w:b/>
          <w:bCs/>
          <w:color w:val="000000" w:themeColor="text1"/>
          <w:sz w:val="18"/>
          <w:szCs w:val="18"/>
        </w:rPr>
        <w:t>Studium Kształcenia Podyplomowego Wydziału Farmaceutycznego, ul. Borowska 211, 50-556 Wrocław</w:t>
      </w:r>
      <w:r w:rsidRPr="0060612C">
        <w:rPr>
          <w:rFonts w:ascii="Verdana" w:hAnsi="Verdana"/>
          <w:bCs/>
          <w:color w:val="000000" w:themeColor="text1"/>
          <w:sz w:val="18"/>
          <w:szCs w:val="18"/>
        </w:rPr>
        <w:t>, faktury i po potwierdzeniu na niej należytego wykonania umowy.</w:t>
      </w:r>
      <w:r w:rsidRPr="0060612C">
        <w:rPr>
          <w:rFonts w:ascii="Verdana" w:hAnsi="Verdana"/>
          <w:color w:val="000000" w:themeColor="text1"/>
          <w:sz w:val="18"/>
          <w:szCs w:val="18"/>
        </w:rPr>
        <w:t xml:space="preserve"> </w:t>
      </w:r>
    </w:p>
    <w:p w14:paraId="1F54C7BF" w14:textId="77777777" w:rsidR="00BF14C4" w:rsidRPr="0060612C" w:rsidRDefault="00BF14C4" w:rsidP="00BF14C4">
      <w:pPr>
        <w:numPr>
          <w:ilvl w:val="0"/>
          <w:numId w:val="38"/>
        </w:numPr>
        <w:suppressAutoHyphens/>
        <w:spacing w:before="60" w:after="60" w:line="312" w:lineRule="auto"/>
        <w:ind w:left="0" w:right="-521" w:hanging="284"/>
        <w:jc w:val="both"/>
        <w:rPr>
          <w:rFonts w:ascii="Verdana" w:hAnsi="Verdana"/>
          <w:color w:val="000000" w:themeColor="text1"/>
          <w:sz w:val="18"/>
          <w:szCs w:val="18"/>
        </w:rPr>
      </w:pPr>
      <w:r w:rsidRPr="0060612C">
        <w:rPr>
          <w:rFonts w:ascii="Verdana" w:hAnsi="Verdana"/>
          <w:color w:val="000000" w:themeColor="text1"/>
          <w:sz w:val="18"/>
          <w:szCs w:val="18"/>
        </w:rPr>
        <w:t>Za datę zapłaty przyjmuje się datę obciążenia konta Zamawiającego.</w:t>
      </w:r>
    </w:p>
    <w:p w14:paraId="127FB026" w14:textId="77777777" w:rsidR="00BF14C4" w:rsidRPr="0060612C" w:rsidRDefault="00BF14C4" w:rsidP="00BF14C4">
      <w:pPr>
        <w:numPr>
          <w:ilvl w:val="0"/>
          <w:numId w:val="38"/>
        </w:numPr>
        <w:suppressAutoHyphens/>
        <w:spacing w:before="60" w:after="60" w:line="312" w:lineRule="auto"/>
        <w:ind w:left="0" w:right="403" w:hanging="284"/>
        <w:jc w:val="both"/>
        <w:rPr>
          <w:rFonts w:ascii="Verdana" w:hAnsi="Verdana"/>
          <w:color w:val="000000" w:themeColor="text1"/>
          <w:sz w:val="18"/>
          <w:szCs w:val="18"/>
        </w:rPr>
      </w:pPr>
      <w:r w:rsidRPr="0060612C">
        <w:rPr>
          <w:rFonts w:ascii="Verdana" w:hAnsi="Verdana"/>
          <w:bCs/>
          <w:color w:val="000000" w:themeColor="text1"/>
          <w:sz w:val="18"/>
          <w:szCs w:val="18"/>
        </w:rPr>
        <w:t xml:space="preserve">Wykonawca może składać faktury za pomocą Platformy Elektronicznego Fakturowania (link do strony: </w:t>
      </w:r>
      <w:hyperlink r:id="rId11" w:history="1">
        <w:r w:rsidRPr="0060612C">
          <w:rPr>
            <w:rStyle w:val="Hipercze"/>
            <w:rFonts w:ascii="Verdana" w:hAnsi="Verdana"/>
            <w:color w:val="000000" w:themeColor="text1"/>
            <w:sz w:val="18"/>
            <w:szCs w:val="18"/>
          </w:rPr>
          <w:t>https://www.brokerinfinite.efaktura.gov.pl</w:t>
        </w:r>
      </w:hyperlink>
      <w:r w:rsidRPr="0060612C">
        <w:rPr>
          <w:rFonts w:ascii="Verdana" w:hAnsi="Verdana"/>
          <w:color w:val="000000" w:themeColor="text1"/>
          <w:sz w:val="18"/>
          <w:szCs w:val="18"/>
          <w:u w:val="single"/>
        </w:rPr>
        <w:t>).</w:t>
      </w:r>
      <w:r w:rsidRPr="0060612C">
        <w:rPr>
          <w:rFonts w:ascii="Verdana" w:hAnsi="Verdana"/>
          <w:color w:val="000000" w:themeColor="text1"/>
          <w:sz w:val="18"/>
          <w:szCs w:val="18"/>
        </w:rPr>
        <w:t xml:space="preserve"> Wykonawca jest zobowiązany umieścić na fakturze numer niniejszej umowy oraz wskazać Jednostkę organizacyjną Zamawiającego (</w:t>
      </w:r>
      <w:r w:rsidRPr="0060612C">
        <w:rPr>
          <w:rFonts w:ascii="Verdana" w:hAnsi="Verdana"/>
          <w:b/>
          <w:bCs/>
          <w:color w:val="000000" w:themeColor="text1"/>
          <w:sz w:val="18"/>
          <w:szCs w:val="18"/>
        </w:rPr>
        <w:t>Studium Kształcenia Podyplomowego Wydziału Farmaceutycznego</w:t>
      </w:r>
      <w:r w:rsidRPr="0060612C">
        <w:rPr>
          <w:rFonts w:ascii="Verdana" w:hAnsi="Verdana"/>
          <w:color w:val="000000" w:themeColor="text1"/>
          <w:sz w:val="18"/>
          <w:szCs w:val="18"/>
        </w:rPr>
        <w:t xml:space="preserve">), do której faktura winna zostać przekazana. </w:t>
      </w:r>
    </w:p>
    <w:p w14:paraId="47955967" w14:textId="6873116F" w:rsidR="00BF14C4" w:rsidRPr="0060612C" w:rsidRDefault="00BF14C4" w:rsidP="00BF14C4">
      <w:pPr>
        <w:suppressAutoHyphens/>
        <w:spacing w:before="60" w:after="60" w:line="312" w:lineRule="auto"/>
        <w:ind w:right="-24"/>
        <w:jc w:val="both"/>
        <w:rPr>
          <w:rFonts w:ascii="Verdana" w:eastAsiaTheme="minorEastAsia" w:hAnsi="Verdana"/>
          <w:i/>
          <w:color w:val="000000" w:themeColor="text1"/>
          <w:sz w:val="18"/>
          <w:szCs w:val="18"/>
        </w:rPr>
      </w:pPr>
      <w:r w:rsidRPr="0060612C">
        <w:rPr>
          <w:rFonts w:ascii="Verdana" w:eastAsiaTheme="minorEastAsia" w:hAnsi="Verdana"/>
          <w:i/>
          <w:color w:val="000000" w:themeColor="text1"/>
          <w:sz w:val="18"/>
          <w:szCs w:val="18"/>
        </w:rPr>
        <w:t xml:space="preserve">(ust. </w:t>
      </w:r>
      <w:r w:rsidR="00672F7F" w:rsidRPr="0060612C">
        <w:rPr>
          <w:rFonts w:ascii="Verdana" w:eastAsiaTheme="minorEastAsia" w:hAnsi="Verdana"/>
          <w:i/>
          <w:color w:val="000000" w:themeColor="text1"/>
          <w:sz w:val="18"/>
          <w:szCs w:val="18"/>
        </w:rPr>
        <w:t>7-9</w:t>
      </w:r>
      <w:r w:rsidRPr="0060612C">
        <w:rPr>
          <w:rFonts w:ascii="Verdana" w:eastAsiaTheme="minorEastAsia" w:hAnsi="Verdana"/>
          <w:i/>
          <w:color w:val="000000" w:themeColor="text1"/>
          <w:sz w:val="18"/>
          <w:szCs w:val="18"/>
        </w:rPr>
        <w:t xml:space="preserve"> dotyczą Wykonawców zarejestrowanych w Polsce):</w:t>
      </w:r>
    </w:p>
    <w:p w14:paraId="479395B7" w14:textId="77777777" w:rsidR="00BF14C4" w:rsidRPr="0060612C" w:rsidRDefault="00BF14C4" w:rsidP="00BF14C4">
      <w:pPr>
        <w:pStyle w:val="Akapitzlist"/>
        <w:numPr>
          <w:ilvl w:val="0"/>
          <w:numId w:val="38"/>
        </w:numPr>
        <w:suppressAutoHyphens/>
        <w:spacing w:before="60" w:after="60" w:line="312" w:lineRule="auto"/>
        <w:ind w:left="0" w:right="470" w:hanging="284"/>
        <w:jc w:val="both"/>
        <w:rPr>
          <w:rFonts w:ascii="Verdana" w:eastAsiaTheme="minorEastAsia" w:hAnsi="Verdana"/>
          <w:color w:val="000000" w:themeColor="text1"/>
          <w:sz w:val="18"/>
          <w:szCs w:val="18"/>
        </w:rPr>
      </w:pPr>
      <w:r w:rsidRPr="0060612C">
        <w:rPr>
          <w:rFonts w:ascii="Verdana" w:hAnsi="Verdana" w:cs="Arial"/>
          <w:bCs/>
          <w:iCs/>
          <w:color w:val="000000" w:themeColor="text1"/>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60612C">
        <w:rPr>
          <w:rFonts w:ascii="Verdana" w:hAnsi="Verdana" w:cs="Arial"/>
          <w:color w:val="000000" w:themeColor="text1"/>
          <w:sz w:val="18"/>
          <w:szCs w:val="18"/>
        </w:rPr>
        <w:t>tekst jedn. - Dz. U. z 2020 r., poz. 106, z późn. zm.)</w:t>
      </w:r>
      <w:r w:rsidRPr="0060612C">
        <w:rPr>
          <w:rFonts w:ascii="Verdana" w:hAnsi="Verdana" w:cs="Arial"/>
          <w:bCs/>
          <w:iCs/>
          <w:color w:val="000000" w:themeColor="text1"/>
          <w:sz w:val="18"/>
          <w:szCs w:val="18"/>
        </w:rPr>
        <w:t>.</w:t>
      </w:r>
    </w:p>
    <w:p w14:paraId="03E36A65" w14:textId="77777777" w:rsidR="00BF14C4" w:rsidRPr="0060612C" w:rsidRDefault="00BF14C4" w:rsidP="00BF14C4">
      <w:pPr>
        <w:numPr>
          <w:ilvl w:val="0"/>
          <w:numId w:val="38"/>
        </w:numPr>
        <w:suppressAutoHyphens/>
        <w:spacing w:before="60" w:after="60" w:line="312" w:lineRule="auto"/>
        <w:ind w:left="0" w:right="470" w:hanging="284"/>
        <w:jc w:val="both"/>
        <w:rPr>
          <w:rFonts w:ascii="Verdana" w:eastAsiaTheme="minorEastAsia" w:hAnsi="Verdana"/>
          <w:color w:val="000000" w:themeColor="text1"/>
          <w:sz w:val="18"/>
          <w:szCs w:val="18"/>
        </w:rPr>
      </w:pPr>
      <w:r w:rsidRPr="0060612C">
        <w:rPr>
          <w:rFonts w:ascii="Verdana" w:hAnsi="Verdana" w:cs="Arial"/>
          <w:bCs/>
          <w:iCs/>
          <w:color w:val="000000" w:themeColor="text1"/>
          <w:sz w:val="18"/>
          <w:szCs w:val="18"/>
        </w:rPr>
        <w:t>Jeżeli zgodnie z przepisami prawa podatkowego, w szczególności ustawy z dnia 29 sierpnia 1997 r. Ordynacja podatkowa (</w:t>
      </w:r>
      <w:r w:rsidRPr="0060612C">
        <w:rPr>
          <w:rFonts w:ascii="Verdana" w:hAnsi="Verdana" w:cs="Arial"/>
          <w:color w:val="000000" w:themeColor="text1"/>
          <w:sz w:val="18"/>
          <w:szCs w:val="18"/>
        </w:rPr>
        <w:t xml:space="preserve">tekst jedn. - Dz. U. z 2019 r., poz. 900, z późn. zm.) </w:t>
      </w:r>
      <w:r w:rsidRPr="0060612C">
        <w:rPr>
          <w:rFonts w:ascii="Verdana" w:hAnsi="Verdana" w:cs="Arial"/>
          <w:bCs/>
          <w:iCs/>
          <w:color w:val="000000" w:themeColor="text1"/>
          <w:sz w:val="18"/>
          <w:szCs w:val="18"/>
        </w:rPr>
        <w:t xml:space="preserve">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w:t>
      </w:r>
      <w:r w:rsidRPr="0060612C">
        <w:rPr>
          <w:rFonts w:ascii="Verdana" w:hAnsi="Verdana" w:cs="Arial"/>
          <w:bCs/>
          <w:iCs/>
          <w:color w:val="000000" w:themeColor="text1"/>
          <w:sz w:val="18"/>
          <w:szCs w:val="18"/>
        </w:rPr>
        <w:lastRenderedPageBreak/>
        <w:t>fakturze Wykonawcy odpowiada sumie wartości wpłaconej przez Zamawiającego na rachunek rozliczeniowy, wskazany na fakturze, oraz rachunek VAT Wykonawcy.</w:t>
      </w:r>
    </w:p>
    <w:p w14:paraId="46756129" w14:textId="77777777" w:rsidR="00BF14C4" w:rsidRPr="0060612C" w:rsidRDefault="00BF14C4" w:rsidP="00BF14C4">
      <w:pPr>
        <w:numPr>
          <w:ilvl w:val="0"/>
          <w:numId w:val="38"/>
        </w:numPr>
        <w:suppressAutoHyphens/>
        <w:spacing w:before="60" w:after="60" w:line="312" w:lineRule="auto"/>
        <w:ind w:left="0" w:right="470" w:hanging="284"/>
        <w:jc w:val="both"/>
        <w:rPr>
          <w:rFonts w:ascii="Verdana" w:eastAsiaTheme="minorEastAsia" w:hAnsi="Verdana"/>
          <w:color w:val="000000" w:themeColor="text1"/>
          <w:sz w:val="18"/>
          <w:szCs w:val="18"/>
        </w:rPr>
      </w:pPr>
      <w:r w:rsidRPr="0060612C">
        <w:rPr>
          <w:rFonts w:ascii="Verdana" w:hAnsi="Verdana" w:cs="Arial"/>
          <w:bCs/>
          <w:iCs/>
          <w:color w:val="000000" w:themeColor="text1"/>
          <w:sz w:val="18"/>
          <w:szCs w:val="18"/>
        </w:rPr>
        <w:t>W wypadku wystąpienia okoliczności, wskazanej w ust. 8, Wykonawca oświadcza, iż nie będzie miał prawa do dochodzenia jakichkolwiek roszczeń od Zamawiającego</w:t>
      </w:r>
      <w:r w:rsidRPr="0060612C">
        <w:rPr>
          <w:rFonts w:ascii="Verdana" w:hAnsi="Verdana" w:cs="Arial"/>
          <w:i/>
          <w:iCs/>
          <w:color w:val="000000" w:themeColor="text1"/>
          <w:sz w:val="18"/>
          <w:szCs w:val="18"/>
        </w:rPr>
        <w:t>.</w:t>
      </w:r>
    </w:p>
    <w:p w14:paraId="201D2BC7" w14:textId="77777777" w:rsidR="00BF14C4" w:rsidRPr="0060612C" w:rsidRDefault="00BF14C4" w:rsidP="00BF14C4">
      <w:pPr>
        <w:suppressAutoHyphens/>
        <w:spacing w:before="60" w:after="60" w:line="312" w:lineRule="auto"/>
        <w:ind w:right="470"/>
        <w:jc w:val="both"/>
        <w:rPr>
          <w:rFonts w:ascii="Verdana" w:eastAsiaTheme="minorEastAsia" w:hAnsi="Verdana"/>
          <w:color w:val="000000" w:themeColor="text1"/>
          <w:sz w:val="18"/>
          <w:szCs w:val="18"/>
        </w:rPr>
      </w:pPr>
    </w:p>
    <w:p w14:paraId="1A252885" w14:textId="77777777" w:rsidR="00BF14C4" w:rsidRPr="0060612C" w:rsidRDefault="00BF14C4" w:rsidP="00BF14C4">
      <w:pPr>
        <w:tabs>
          <w:tab w:val="num" w:pos="0"/>
        </w:tabs>
        <w:suppressAutoHyphens/>
        <w:spacing w:before="60" w:after="60" w:line="312" w:lineRule="auto"/>
        <w:ind w:right="470"/>
        <w:contextualSpacing/>
        <w:jc w:val="center"/>
        <w:rPr>
          <w:rFonts w:ascii="Verdana" w:hAnsi="Verdana"/>
          <w:b/>
          <w:color w:val="000000" w:themeColor="text1"/>
          <w:sz w:val="18"/>
          <w:szCs w:val="18"/>
        </w:rPr>
      </w:pPr>
      <w:r w:rsidRPr="0060612C">
        <w:rPr>
          <w:rFonts w:ascii="Verdana" w:hAnsi="Verdana"/>
          <w:b/>
          <w:color w:val="000000" w:themeColor="text1"/>
          <w:sz w:val="18"/>
          <w:szCs w:val="18"/>
        </w:rPr>
        <w:t>§ 4</w:t>
      </w:r>
    </w:p>
    <w:p w14:paraId="1E9024C6" w14:textId="30CF34A8" w:rsidR="00BF14C4" w:rsidRPr="0060612C" w:rsidRDefault="00BF14C4" w:rsidP="00BF14C4">
      <w:pPr>
        <w:pStyle w:val="Akapitzlist"/>
        <w:numPr>
          <w:ilvl w:val="0"/>
          <w:numId w:val="40"/>
        </w:numPr>
        <w:tabs>
          <w:tab w:val="num" w:pos="0"/>
        </w:tabs>
        <w:suppressAutoHyphens/>
        <w:spacing w:before="60" w:after="60" w:line="312" w:lineRule="auto"/>
        <w:ind w:left="0" w:right="470"/>
        <w:jc w:val="both"/>
        <w:rPr>
          <w:rFonts w:ascii="Verdana" w:eastAsia="Calibri" w:hAnsi="Verdana"/>
          <w:b/>
          <w:color w:val="000000" w:themeColor="text1"/>
          <w:sz w:val="18"/>
          <w:szCs w:val="18"/>
        </w:rPr>
      </w:pPr>
      <w:r w:rsidRPr="0060612C">
        <w:rPr>
          <w:rFonts w:ascii="Verdana" w:hAnsi="Verdana"/>
          <w:color w:val="000000" w:themeColor="text1"/>
          <w:sz w:val="18"/>
          <w:szCs w:val="18"/>
        </w:rPr>
        <w:t>Wykonawca oświadcza, że czynności objęte niniejszą Umową będ</w:t>
      </w:r>
      <w:r w:rsidR="000576AC" w:rsidRPr="0060612C">
        <w:rPr>
          <w:rFonts w:ascii="Verdana" w:hAnsi="Verdana"/>
          <w:color w:val="000000" w:themeColor="text1"/>
          <w:sz w:val="18"/>
          <w:szCs w:val="18"/>
        </w:rPr>
        <w:t>ą</w:t>
      </w:r>
      <w:r w:rsidRPr="0060612C">
        <w:rPr>
          <w:rFonts w:ascii="Verdana" w:hAnsi="Verdana"/>
          <w:color w:val="000000" w:themeColor="text1"/>
          <w:sz w:val="18"/>
          <w:szCs w:val="18"/>
        </w:rPr>
        <w:t xml:space="preserve"> wykonywać </w:t>
      </w:r>
      <w:r w:rsidR="000576AC" w:rsidRPr="0060612C">
        <w:rPr>
          <w:rFonts w:ascii="Verdana" w:hAnsi="Verdana"/>
          <w:color w:val="000000" w:themeColor="text1"/>
          <w:sz w:val="18"/>
          <w:szCs w:val="18"/>
        </w:rPr>
        <w:t xml:space="preserve"> wyłącznie osoby wskazane w niniejszej umowie jako Edukator</w:t>
      </w:r>
      <w:r w:rsidRPr="0060612C">
        <w:rPr>
          <w:rFonts w:ascii="Verdana" w:hAnsi="Verdana"/>
          <w:color w:val="000000" w:themeColor="text1"/>
          <w:sz w:val="18"/>
          <w:szCs w:val="18"/>
        </w:rPr>
        <w:t xml:space="preserve"> zobowiązując się jednocześnie do niecedowania praw i obowiązków wynikających z Umowy na osoby trzecie bez uprzedniej pisemnej zgody Zamawiającego.</w:t>
      </w:r>
    </w:p>
    <w:p w14:paraId="1ADF8B16" w14:textId="3F2F8EEC" w:rsidR="00BF14C4" w:rsidRPr="0060612C" w:rsidRDefault="00BF14C4" w:rsidP="00BF14C4">
      <w:pPr>
        <w:pStyle w:val="Akapitzlist"/>
        <w:numPr>
          <w:ilvl w:val="0"/>
          <w:numId w:val="40"/>
        </w:numPr>
        <w:tabs>
          <w:tab w:val="num" w:pos="0"/>
        </w:tabs>
        <w:suppressAutoHyphens/>
        <w:spacing w:before="60" w:after="60" w:line="312" w:lineRule="auto"/>
        <w:ind w:left="0" w:right="470"/>
        <w:jc w:val="both"/>
        <w:rPr>
          <w:rFonts w:ascii="Verdana" w:eastAsia="Calibri" w:hAnsi="Verdana"/>
          <w:b/>
          <w:color w:val="000000" w:themeColor="text1"/>
          <w:sz w:val="18"/>
          <w:szCs w:val="18"/>
        </w:rPr>
      </w:pPr>
      <w:r w:rsidRPr="0060612C">
        <w:rPr>
          <w:rFonts w:ascii="Verdana" w:hAnsi="Verdana"/>
          <w:color w:val="000000" w:themeColor="text1"/>
          <w:sz w:val="18"/>
          <w:szCs w:val="18"/>
        </w:rPr>
        <w:t>Wykonawca wykona czynności będące przedmiotem niniejszej Umowy samodzielnie, bez  nadzoru ze strony Zamawiającego i zostaną one wykonane w miejscu wybranym przez Wykonawcę, w uzgodnieniu z kierownikiem jednostki organizacyjnej</w:t>
      </w:r>
      <w:r w:rsidR="00342311" w:rsidRPr="0060612C">
        <w:rPr>
          <w:rFonts w:ascii="Verdana" w:hAnsi="Verdana"/>
          <w:color w:val="000000" w:themeColor="text1"/>
          <w:sz w:val="18"/>
          <w:szCs w:val="18"/>
        </w:rPr>
        <w:t xml:space="preserve"> Zamawiającego</w:t>
      </w:r>
      <w:r w:rsidRPr="0060612C">
        <w:rPr>
          <w:rFonts w:ascii="Verdana" w:hAnsi="Verdana"/>
          <w:color w:val="000000" w:themeColor="text1"/>
          <w:sz w:val="18"/>
          <w:szCs w:val="18"/>
        </w:rPr>
        <w:t>, na rzecz której te czynności będą wykonywane.</w:t>
      </w:r>
    </w:p>
    <w:p w14:paraId="0CE78597" w14:textId="77777777" w:rsidR="00BF14C4" w:rsidRPr="0060612C" w:rsidRDefault="00BF14C4" w:rsidP="00BF14C4">
      <w:pPr>
        <w:pStyle w:val="Akapitzlist"/>
        <w:numPr>
          <w:ilvl w:val="0"/>
          <w:numId w:val="40"/>
        </w:numPr>
        <w:tabs>
          <w:tab w:val="num" w:pos="0"/>
        </w:tabs>
        <w:suppressAutoHyphens/>
        <w:spacing w:before="60" w:after="60" w:line="312" w:lineRule="auto"/>
        <w:ind w:left="0" w:right="470"/>
        <w:jc w:val="both"/>
        <w:rPr>
          <w:rFonts w:ascii="Verdana" w:eastAsia="Calibri" w:hAnsi="Verdana"/>
          <w:b/>
          <w:color w:val="000000" w:themeColor="text1"/>
          <w:sz w:val="18"/>
          <w:szCs w:val="18"/>
        </w:rPr>
      </w:pPr>
      <w:r w:rsidRPr="0060612C">
        <w:rPr>
          <w:rFonts w:ascii="Verdana" w:hAnsi="Verdana"/>
          <w:color w:val="000000" w:themeColor="text1"/>
          <w:sz w:val="18"/>
          <w:szCs w:val="18"/>
        </w:rPr>
        <w:t>Wszystkie warunki niniejszej Umowy obowiązują strony bez potrzeby osobnych wezwań, przy czym strony nie mogą powoływać się na warunki ustalone ustnie.</w:t>
      </w:r>
    </w:p>
    <w:p w14:paraId="28FCA6FB" w14:textId="74110885" w:rsidR="00BF14C4" w:rsidRPr="0060612C" w:rsidRDefault="00BF14C4" w:rsidP="00BF14C4">
      <w:pPr>
        <w:pStyle w:val="Akapitzlist"/>
        <w:numPr>
          <w:ilvl w:val="0"/>
          <w:numId w:val="40"/>
        </w:numPr>
        <w:tabs>
          <w:tab w:val="num" w:pos="0"/>
        </w:tabs>
        <w:suppressAutoHyphens/>
        <w:spacing w:before="60" w:after="60" w:line="312" w:lineRule="auto"/>
        <w:ind w:left="0" w:right="470"/>
        <w:jc w:val="both"/>
        <w:rPr>
          <w:rFonts w:ascii="Verdana" w:eastAsia="Calibri" w:hAnsi="Verdana"/>
          <w:b/>
          <w:color w:val="000000" w:themeColor="text1"/>
          <w:sz w:val="18"/>
          <w:szCs w:val="18"/>
        </w:rPr>
      </w:pPr>
      <w:r w:rsidRPr="0060612C">
        <w:rPr>
          <w:rFonts w:ascii="Verdana" w:hAnsi="Verdana"/>
          <w:color w:val="000000" w:themeColor="text1"/>
          <w:sz w:val="18"/>
          <w:szCs w:val="18"/>
        </w:rPr>
        <w:t>Zamawiający zastrzega sobie prawo do wprowadzenia zmian w harmonogramie zajęć w czasie trwania studiów tj. terminie prowadzenia zajęć. Zmian</w:t>
      </w:r>
      <w:r w:rsidR="00C328DF" w:rsidRPr="0060612C">
        <w:rPr>
          <w:rFonts w:ascii="Verdana" w:hAnsi="Verdana"/>
          <w:color w:val="000000" w:themeColor="text1"/>
          <w:sz w:val="18"/>
          <w:szCs w:val="18"/>
        </w:rPr>
        <w:t>a</w:t>
      </w:r>
      <w:r w:rsidRPr="0060612C">
        <w:rPr>
          <w:rFonts w:ascii="Verdana" w:hAnsi="Verdana"/>
          <w:color w:val="000000" w:themeColor="text1"/>
          <w:sz w:val="18"/>
          <w:szCs w:val="18"/>
        </w:rPr>
        <w:t xml:space="preserve"> terminu zajęć nie będzie wymagać sporządzenia aneksu do umowy</w:t>
      </w:r>
      <w:r w:rsidR="00C328DF" w:rsidRPr="0060612C">
        <w:rPr>
          <w:rFonts w:ascii="Verdana" w:hAnsi="Verdana"/>
          <w:color w:val="000000" w:themeColor="text1"/>
          <w:sz w:val="18"/>
          <w:szCs w:val="18"/>
        </w:rPr>
        <w:t xml:space="preserve">, wymaga ona natomiast poinformowania </w:t>
      </w:r>
      <w:r w:rsidR="00A04664" w:rsidRPr="0060612C">
        <w:rPr>
          <w:rFonts w:ascii="Verdana" w:hAnsi="Verdana"/>
          <w:color w:val="000000" w:themeColor="text1"/>
          <w:sz w:val="18"/>
          <w:szCs w:val="18"/>
        </w:rPr>
        <w:t>Wykonawcy przez Zamawiającego</w:t>
      </w:r>
      <w:r w:rsidRPr="0060612C">
        <w:rPr>
          <w:rFonts w:ascii="Verdana" w:hAnsi="Verdana"/>
          <w:color w:val="000000" w:themeColor="text1"/>
          <w:sz w:val="18"/>
          <w:szCs w:val="18"/>
        </w:rPr>
        <w:t>.</w:t>
      </w:r>
    </w:p>
    <w:p w14:paraId="7F9EBCB4" w14:textId="1E8AB885" w:rsidR="00BF14C4" w:rsidRPr="0060612C" w:rsidRDefault="00BF14C4" w:rsidP="00BF14C4">
      <w:pPr>
        <w:pStyle w:val="Akapitzlist"/>
        <w:numPr>
          <w:ilvl w:val="0"/>
          <w:numId w:val="40"/>
        </w:numPr>
        <w:tabs>
          <w:tab w:val="num" w:pos="0"/>
        </w:tabs>
        <w:suppressAutoHyphens/>
        <w:spacing w:before="60" w:after="60" w:line="312" w:lineRule="auto"/>
        <w:ind w:left="0" w:right="470"/>
        <w:jc w:val="both"/>
        <w:rPr>
          <w:rFonts w:ascii="Verdana" w:hAnsi="Verdana"/>
          <w:b/>
          <w:color w:val="000000" w:themeColor="text1"/>
          <w:sz w:val="18"/>
          <w:szCs w:val="18"/>
        </w:rPr>
      </w:pPr>
      <w:r w:rsidRPr="0060612C">
        <w:rPr>
          <w:rFonts w:ascii="Verdana" w:hAnsi="Verdana"/>
          <w:color w:val="000000" w:themeColor="text1"/>
          <w:sz w:val="18"/>
          <w:szCs w:val="18"/>
        </w:rPr>
        <w:t>Dopuszcza się możliwość realizacji zajęć w formie on-line (w przypadku utrzymującego się i/lub dalszego rozwoju epidemii covid-19 i po uzyskaniu zgody Zamawiającego), przy czym Wykonawca zapewnia miejsce i niezbędny sprzęt do prowadzenia zajęć on-line w siedzibie Wykonawcy. Zmian</w:t>
      </w:r>
      <w:r w:rsidR="00342311" w:rsidRPr="0060612C">
        <w:rPr>
          <w:rFonts w:ascii="Verdana" w:hAnsi="Verdana"/>
          <w:color w:val="000000" w:themeColor="text1"/>
          <w:sz w:val="18"/>
          <w:szCs w:val="18"/>
        </w:rPr>
        <w:t>a</w:t>
      </w:r>
      <w:r w:rsidRPr="0060612C">
        <w:rPr>
          <w:rFonts w:ascii="Verdana" w:hAnsi="Verdana"/>
          <w:color w:val="000000" w:themeColor="text1"/>
          <w:sz w:val="18"/>
          <w:szCs w:val="18"/>
        </w:rPr>
        <w:t xml:space="preserve"> formy realizacji zajęć nie będzie wymagać sporządzenia aneksu do umowy.</w:t>
      </w:r>
    </w:p>
    <w:p w14:paraId="174548AD" w14:textId="6CD51211" w:rsidR="00BF14C4" w:rsidRPr="0060612C" w:rsidRDefault="00BF14C4" w:rsidP="00BF14C4">
      <w:pPr>
        <w:tabs>
          <w:tab w:val="num" w:pos="0"/>
        </w:tabs>
        <w:suppressAutoHyphens/>
        <w:spacing w:before="60" w:after="60" w:line="312" w:lineRule="auto"/>
        <w:ind w:right="470"/>
        <w:contextualSpacing/>
        <w:jc w:val="center"/>
        <w:rPr>
          <w:rFonts w:ascii="Verdana" w:hAnsi="Verdana"/>
          <w:b/>
          <w:color w:val="000000" w:themeColor="text1"/>
          <w:sz w:val="18"/>
          <w:szCs w:val="18"/>
        </w:rPr>
      </w:pPr>
    </w:p>
    <w:p w14:paraId="5801CE77" w14:textId="45230CDD" w:rsidR="00BF14C4" w:rsidRPr="0060612C" w:rsidRDefault="00BF14C4" w:rsidP="00BF14C4">
      <w:pPr>
        <w:tabs>
          <w:tab w:val="num" w:pos="0"/>
        </w:tabs>
        <w:suppressAutoHyphens/>
        <w:spacing w:before="60" w:after="60" w:line="312" w:lineRule="auto"/>
        <w:ind w:right="470"/>
        <w:contextualSpacing/>
        <w:jc w:val="center"/>
        <w:rPr>
          <w:rFonts w:ascii="Verdana" w:hAnsi="Verdana"/>
          <w:b/>
          <w:color w:val="000000" w:themeColor="text1"/>
          <w:sz w:val="18"/>
          <w:szCs w:val="18"/>
        </w:rPr>
      </w:pPr>
      <w:r w:rsidRPr="0060612C">
        <w:rPr>
          <w:rFonts w:ascii="Verdana" w:hAnsi="Verdana"/>
          <w:b/>
          <w:color w:val="000000" w:themeColor="text1"/>
          <w:sz w:val="18"/>
          <w:szCs w:val="18"/>
        </w:rPr>
        <w:t xml:space="preserve">§ </w:t>
      </w:r>
      <w:r w:rsidR="00967489">
        <w:rPr>
          <w:rFonts w:ascii="Verdana" w:hAnsi="Verdana"/>
          <w:b/>
          <w:color w:val="000000" w:themeColor="text1"/>
          <w:sz w:val="18"/>
          <w:szCs w:val="18"/>
        </w:rPr>
        <w:t>5</w:t>
      </w:r>
    </w:p>
    <w:p w14:paraId="585A9F38" w14:textId="72F8ED52" w:rsidR="00BF14C4" w:rsidRPr="0060612C" w:rsidRDefault="00BF14C4" w:rsidP="00BF14C4">
      <w:pPr>
        <w:tabs>
          <w:tab w:val="num" w:pos="0"/>
        </w:tabs>
        <w:suppressAutoHyphens/>
        <w:spacing w:before="60" w:after="60" w:line="312" w:lineRule="auto"/>
        <w:ind w:right="470"/>
        <w:contextualSpacing/>
        <w:jc w:val="center"/>
        <w:rPr>
          <w:rFonts w:ascii="Verdana" w:hAnsi="Verdana"/>
          <w:b/>
          <w:color w:val="000000" w:themeColor="text1"/>
          <w:sz w:val="18"/>
          <w:szCs w:val="18"/>
        </w:rPr>
      </w:pPr>
      <w:r w:rsidRPr="0060612C">
        <w:rPr>
          <w:rFonts w:ascii="Verdana" w:hAnsi="Verdana"/>
          <w:b/>
          <w:color w:val="000000" w:themeColor="text1"/>
          <w:sz w:val="18"/>
          <w:szCs w:val="18"/>
        </w:rPr>
        <w:t xml:space="preserve">Ochrona danych osobowych </w:t>
      </w:r>
    </w:p>
    <w:p w14:paraId="1AD9C341" w14:textId="215FADC5" w:rsidR="00CB400C" w:rsidRPr="0060612C" w:rsidRDefault="00CB400C" w:rsidP="00B20E01">
      <w:pPr>
        <w:pStyle w:val="Default"/>
        <w:numPr>
          <w:ilvl w:val="0"/>
          <w:numId w:val="49"/>
        </w:numPr>
        <w:spacing w:line="360" w:lineRule="auto"/>
        <w:jc w:val="both"/>
        <w:rPr>
          <w:rFonts w:ascii="Verdana" w:hAnsi="Verdana" w:cstheme="minorHAnsi"/>
          <w:color w:val="000000" w:themeColor="text1"/>
          <w:sz w:val="18"/>
          <w:szCs w:val="18"/>
        </w:rPr>
      </w:pPr>
      <w:r w:rsidRPr="0060612C">
        <w:rPr>
          <w:rFonts w:ascii="Verdana" w:hAnsi="Verdana" w:cstheme="minorHAnsi"/>
          <w:color w:val="000000" w:themeColor="text1"/>
          <w:sz w:val="18"/>
          <w:szCs w:val="18"/>
        </w:rPr>
        <w:t>W zakresie ochrony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s. 1) (dalej: RODO), Wykonawca zobowiązuje się do zawarcia z Zamawiającym odrębnej umowy o powierzeniu przetwarzania danych osobowych, stanowiącej załącznik nr 3 do niniejszej umowy.</w:t>
      </w:r>
    </w:p>
    <w:p w14:paraId="32132257" w14:textId="742D5638" w:rsidR="00967489" w:rsidRPr="00E430B4" w:rsidRDefault="003238EE" w:rsidP="00E430B4">
      <w:pPr>
        <w:pStyle w:val="Default"/>
        <w:numPr>
          <w:ilvl w:val="0"/>
          <w:numId w:val="49"/>
        </w:numPr>
        <w:spacing w:line="360" w:lineRule="auto"/>
        <w:jc w:val="both"/>
        <w:rPr>
          <w:rFonts w:ascii="Verdana" w:hAnsi="Verdana" w:cstheme="minorHAnsi"/>
          <w:color w:val="000000" w:themeColor="text1"/>
          <w:sz w:val="18"/>
          <w:szCs w:val="18"/>
        </w:rPr>
      </w:pPr>
      <w:r w:rsidRPr="0060612C">
        <w:rPr>
          <w:rFonts w:ascii="Verdana" w:hAnsi="Verdana" w:cstheme="minorHAnsi"/>
          <w:color w:val="000000" w:themeColor="text1"/>
          <w:sz w:val="18"/>
          <w:szCs w:val="18"/>
        </w:rPr>
        <w:t xml:space="preserve">Wszelkie informacje uzyskane przez </w:t>
      </w:r>
      <w:r w:rsidR="00D05A7E" w:rsidRPr="0060612C">
        <w:rPr>
          <w:rFonts w:ascii="Verdana" w:hAnsi="Verdana" w:cstheme="minorHAnsi"/>
          <w:color w:val="000000" w:themeColor="text1"/>
          <w:sz w:val="18"/>
          <w:szCs w:val="18"/>
        </w:rPr>
        <w:t>Wykonawcę</w:t>
      </w:r>
      <w:r w:rsidRPr="0060612C">
        <w:rPr>
          <w:rFonts w:ascii="Verdana" w:hAnsi="Verdana" w:cstheme="minorHAnsi"/>
          <w:color w:val="000000" w:themeColor="text1"/>
          <w:sz w:val="18"/>
          <w:szCs w:val="18"/>
        </w:rPr>
        <w:t xml:space="preserve"> w związku z zawarciem lub </w:t>
      </w:r>
      <w:r w:rsidR="00D05A7E" w:rsidRPr="0060612C">
        <w:rPr>
          <w:rFonts w:ascii="Verdana" w:hAnsi="Verdana" w:cstheme="minorHAnsi"/>
          <w:color w:val="000000" w:themeColor="text1"/>
          <w:sz w:val="18"/>
          <w:szCs w:val="18"/>
        </w:rPr>
        <w:t>realizacją</w:t>
      </w:r>
      <w:r w:rsidRPr="0060612C">
        <w:rPr>
          <w:rFonts w:ascii="Verdana" w:hAnsi="Verdana" w:cstheme="minorHAnsi"/>
          <w:color w:val="000000" w:themeColor="text1"/>
          <w:sz w:val="18"/>
          <w:szCs w:val="18"/>
        </w:rPr>
        <w:t xml:space="preserve"> </w:t>
      </w:r>
      <w:r w:rsidR="00D05A7E" w:rsidRPr="0060612C">
        <w:rPr>
          <w:rFonts w:ascii="Verdana" w:hAnsi="Verdana" w:cstheme="minorHAnsi"/>
          <w:color w:val="000000" w:themeColor="text1"/>
          <w:sz w:val="18"/>
          <w:szCs w:val="18"/>
        </w:rPr>
        <w:t xml:space="preserve">przedmiotu </w:t>
      </w:r>
      <w:r w:rsidRPr="0060612C">
        <w:rPr>
          <w:rFonts w:ascii="Verdana" w:hAnsi="Verdana" w:cstheme="minorHAnsi"/>
          <w:color w:val="000000" w:themeColor="text1"/>
          <w:sz w:val="18"/>
          <w:szCs w:val="18"/>
        </w:rPr>
        <w:t>Umowy albo przy okazji tych zdarzeń, bez względu na formę i sposób ich uzyskania Wykonawca zobowiązuje się traktować jako informacje poufne i może je wykorzystywać wyłącznie w celu realizacji przedmiotu Umowy. Obowiązek zachowania w poufności wszelkich informacji związanych z Umową obowiązuje od dnia jej zawarcia i trwa również po jej wygaśnięciu lub rozwiązaniu.</w:t>
      </w:r>
    </w:p>
    <w:p w14:paraId="1AA78C78" w14:textId="77777777" w:rsidR="00967489" w:rsidRPr="0060612C" w:rsidRDefault="00967489" w:rsidP="00CB400C">
      <w:pPr>
        <w:tabs>
          <w:tab w:val="num" w:pos="0"/>
        </w:tabs>
        <w:suppressAutoHyphens/>
        <w:spacing w:before="60" w:after="60" w:line="312" w:lineRule="auto"/>
        <w:ind w:right="470"/>
        <w:contextualSpacing/>
        <w:rPr>
          <w:rFonts w:ascii="Verdana" w:hAnsi="Verdana"/>
          <w:b/>
          <w:color w:val="000000" w:themeColor="text1"/>
          <w:sz w:val="18"/>
          <w:szCs w:val="18"/>
        </w:rPr>
      </w:pPr>
    </w:p>
    <w:p w14:paraId="439FCB8E" w14:textId="6CB14955" w:rsidR="00BF14C4" w:rsidRPr="0060612C" w:rsidRDefault="00BF14C4" w:rsidP="00BF14C4">
      <w:pPr>
        <w:tabs>
          <w:tab w:val="num" w:pos="0"/>
        </w:tabs>
        <w:suppressAutoHyphens/>
        <w:spacing w:before="60" w:after="60" w:line="312" w:lineRule="auto"/>
        <w:ind w:right="470"/>
        <w:contextualSpacing/>
        <w:jc w:val="center"/>
        <w:rPr>
          <w:rFonts w:ascii="Verdana" w:hAnsi="Verdana"/>
          <w:b/>
          <w:color w:val="000000" w:themeColor="text1"/>
          <w:sz w:val="18"/>
          <w:szCs w:val="18"/>
        </w:rPr>
      </w:pPr>
      <w:r w:rsidRPr="0060612C">
        <w:rPr>
          <w:rFonts w:ascii="Verdana" w:hAnsi="Verdana"/>
          <w:b/>
          <w:color w:val="000000" w:themeColor="text1"/>
          <w:sz w:val="18"/>
          <w:szCs w:val="18"/>
        </w:rPr>
        <w:t xml:space="preserve">§ </w:t>
      </w:r>
      <w:r w:rsidR="00967489">
        <w:rPr>
          <w:rFonts w:ascii="Verdana" w:hAnsi="Verdana"/>
          <w:b/>
          <w:color w:val="000000" w:themeColor="text1"/>
          <w:sz w:val="18"/>
          <w:szCs w:val="18"/>
        </w:rPr>
        <w:t>6</w:t>
      </w:r>
    </w:p>
    <w:p w14:paraId="6450DE1A" w14:textId="77777777" w:rsidR="00BF14C4" w:rsidRPr="0060612C" w:rsidRDefault="00BF14C4" w:rsidP="00BF14C4">
      <w:pPr>
        <w:numPr>
          <w:ilvl w:val="0"/>
          <w:numId w:val="41"/>
        </w:numPr>
        <w:tabs>
          <w:tab w:val="num" w:pos="426"/>
        </w:tabs>
        <w:spacing w:before="60" w:after="60" w:line="312" w:lineRule="auto"/>
        <w:ind w:left="426" w:right="-141" w:hanging="284"/>
        <w:jc w:val="both"/>
        <w:rPr>
          <w:rFonts w:ascii="Verdana" w:hAnsi="Verdana"/>
          <w:color w:val="000000" w:themeColor="text1"/>
          <w:sz w:val="18"/>
          <w:szCs w:val="18"/>
        </w:rPr>
      </w:pPr>
      <w:r w:rsidRPr="0060612C">
        <w:rPr>
          <w:rFonts w:ascii="Verdana" w:hAnsi="Verdana"/>
          <w:bCs/>
          <w:color w:val="000000" w:themeColor="text1"/>
          <w:sz w:val="18"/>
          <w:szCs w:val="18"/>
        </w:rPr>
        <w:t xml:space="preserve">Stronom przysługuje prawo odstąpienia od umowy wyłącznie w przypadkach przewidzianych we właściwych przepisach prawa lub w niniejszej umowie. </w:t>
      </w:r>
    </w:p>
    <w:p w14:paraId="0D656B48" w14:textId="77777777" w:rsidR="00BF14C4" w:rsidRPr="0060612C" w:rsidRDefault="00BF14C4" w:rsidP="00BF14C4">
      <w:pPr>
        <w:numPr>
          <w:ilvl w:val="0"/>
          <w:numId w:val="41"/>
        </w:numPr>
        <w:tabs>
          <w:tab w:val="num" w:pos="426"/>
        </w:tabs>
        <w:spacing w:before="60" w:after="60" w:line="312" w:lineRule="auto"/>
        <w:ind w:left="426" w:right="-141" w:hanging="284"/>
        <w:jc w:val="both"/>
        <w:rPr>
          <w:rFonts w:ascii="Verdana" w:hAnsi="Verdana"/>
          <w:color w:val="000000" w:themeColor="text1"/>
          <w:sz w:val="18"/>
          <w:szCs w:val="18"/>
        </w:rPr>
      </w:pPr>
      <w:r w:rsidRPr="0060612C">
        <w:rPr>
          <w:rFonts w:ascii="Verdana" w:hAnsi="Verdana"/>
          <w:bCs/>
          <w:color w:val="000000" w:themeColor="text1"/>
          <w:sz w:val="18"/>
          <w:szCs w:val="18"/>
        </w:rPr>
        <w:t>Zamawiającemu przysługuje prawo odstąpienia od umowy w terminie 30 dni od dnia powzięcia wiadomości o  następujących sytuacjach:</w:t>
      </w:r>
    </w:p>
    <w:p w14:paraId="06D168D9" w14:textId="77777777" w:rsidR="00BF14C4" w:rsidRPr="0060612C" w:rsidRDefault="00BF14C4" w:rsidP="00BF14C4">
      <w:pPr>
        <w:numPr>
          <w:ilvl w:val="0"/>
          <w:numId w:val="37"/>
        </w:numPr>
        <w:tabs>
          <w:tab w:val="left" w:pos="709"/>
        </w:tabs>
        <w:spacing w:before="60" w:after="60" w:line="312" w:lineRule="auto"/>
        <w:ind w:left="709" w:right="-141" w:hanging="283"/>
        <w:jc w:val="both"/>
        <w:rPr>
          <w:rFonts w:ascii="Verdana" w:hAnsi="Verdana"/>
          <w:bCs/>
          <w:color w:val="000000" w:themeColor="text1"/>
          <w:sz w:val="18"/>
          <w:szCs w:val="18"/>
        </w:rPr>
      </w:pPr>
      <w:r w:rsidRPr="0060612C">
        <w:rPr>
          <w:rFonts w:ascii="Verdana" w:hAnsi="Verdana"/>
          <w:bCs/>
          <w:color w:val="000000" w:themeColor="text1"/>
          <w:sz w:val="18"/>
          <w:szCs w:val="18"/>
        </w:rPr>
        <w:lastRenderedPageBreak/>
        <w:t xml:space="preserve">w razie zaistnienia istotnej zmiany okoliczności powodującej, że wykonanie umowy nie leży </w:t>
      </w:r>
      <w:r w:rsidRPr="0060612C">
        <w:rPr>
          <w:rFonts w:ascii="Verdana" w:hAnsi="Verdana"/>
          <w:bCs/>
          <w:color w:val="000000" w:themeColor="text1"/>
          <w:sz w:val="18"/>
          <w:szCs w:val="18"/>
        </w:rPr>
        <w:br/>
        <w:t xml:space="preserve">w interesie publicznym, czego nie można było przewidzieć w chwili zawarcia umowy, lub dalsze wykonywanie umowy może zagrozić istotnemu interesowi bezpieczeństwa państwa lub bezpieczeństwu publicznemu, </w:t>
      </w:r>
    </w:p>
    <w:p w14:paraId="2AB00F72" w14:textId="77777777" w:rsidR="00BF14C4" w:rsidRPr="0060612C" w:rsidRDefault="00BF14C4" w:rsidP="00BF14C4">
      <w:pPr>
        <w:numPr>
          <w:ilvl w:val="0"/>
          <w:numId w:val="37"/>
        </w:numPr>
        <w:tabs>
          <w:tab w:val="left" w:pos="709"/>
        </w:tabs>
        <w:spacing w:before="60" w:after="60" w:line="312" w:lineRule="auto"/>
        <w:ind w:left="709" w:right="-141" w:hanging="283"/>
        <w:jc w:val="both"/>
        <w:rPr>
          <w:rFonts w:ascii="Verdana" w:hAnsi="Verdana"/>
          <w:bCs/>
          <w:color w:val="000000" w:themeColor="text1"/>
          <w:sz w:val="18"/>
          <w:szCs w:val="18"/>
        </w:rPr>
      </w:pPr>
      <w:r w:rsidRPr="0060612C">
        <w:rPr>
          <w:rFonts w:ascii="Verdana" w:hAnsi="Verdana"/>
          <w:bCs/>
          <w:color w:val="000000" w:themeColor="text1"/>
          <w:sz w:val="18"/>
          <w:szCs w:val="18"/>
        </w:rPr>
        <w:t>niewywiązywania się przez Wykonawcę z realizacji przedmiotu umowy, pomimo wezwania Zamawiającego złożonego na piśmie i wyznaczenia mu dodatkowego terminu,</w:t>
      </w:r>
    </w:p>
    <w:p w14:paraId="3F4D4E3F" w14:textId="77777777" w:rsidR="00BF14C4" w:rsidRPr="0060612C" w:rsidRDefault="00BF14C4" w:rsidP="00BF14C4">
      <w:pPr>
        <w:numPr>
          <w:ilvl w:val="0"/>
          <w:numId w:val="37"/>
        </w:numPr>
        <w:tabs>
          <w:tab w:val="left" w:pos="709"/>
        </w:tabs>
        <w:spacing w:before="60" w:after="60" w:line="312" w:lineRule="auto"/>
        <w:ind w:left="709" w:right="-141" w:hanging="283"/>
        <w:jc w:val="both"/>
        <w:rPr>
          <w:rFonts w:ascii="Verdana" w:hAnsi="Verdana"/>
          <w:bCs/>
          <w:color w:val="000000" w:themeColor="text1"/>
          <w:sz w:val="18"/>
          <w:szCs w:val="18"/>
        </w:rPr>
      </w:pPr>
      <w:r w:rsidRPr="0060612C">
        <w:rPr>
          <w:rFonts w:ascii="Verdana" w:hAnsi="Verdana"/>
          <w:color w:val="000000" w:themeColor="text1"/>
          <w:sz w:val="18"/>
          <w:szCs w:val="18"/>
        </w:rPr>
        <w:t>w wypadku rażącego naruszenia przez Wykonawcę któregokolwiek z jej postanowień,</w:t>
      </w:r>
      <w:r w:rsidRPr="0060612C">
        <w:rPr>
          <w:rFonts w:ascii="Verdana" w:hAnsi="Verdana"/>
          <w:color w:val="000000" w:themeColor="text1"/>
          <w:sz w:val="18"/>
          <w:szCs w:val="18"/>
        </w:rPr>
        <w:br/>
        <w:t>w szczególności dotyczących należytego wykonywania obowiązków umownych lub w wypadku podania przez Wykonawcę nieprawdziwych danych w zakresie posiadanych kwalifikacji zawodowych.</w:t>
      </w:r>
    </w:p>
    <w:p w14:paraId="13BFABD1" w14:textId="77777777" w:rsidR="00BF14C4" w:rsidRPr="0060612C" w:rsidRDefault="00BF14C4" w:rsidP="00BF14C4">
      <w:pPr>
        <w:tabs>
          <w:tab w:val="left" w:pos="709"/>
        </w:tabs>
        <w:spacing w:before="60" w:after="60" w:line="312" w:lineRule="auto"/>
        <w:ind w:left="709" w:right="-141"/>
        <w:jc w:val="both"/>
        <w:rPr>
          <w:rFonts w:ascii="Verdana" w:hAnsi="Verdana"/>
          <w:bCs/>
          <w:color w:val="000000" w:themeColor="text1"/>
          <w:sz w:val="18"/>
          <w:szCs w:val="18"/>
        </w:rPr>
      </w:pPr>
      <w:r w:rsidRPr="0060612C">
        <w:rPr>
          <w:rFonts w:ascii="Verdana" w:hAnsi="Verdana"/>
          <w:bCs/>
          <w:color w:val="000000" w:themeColor="text1"/>
          <w:sz w:val="18"/>
          <w:szCs w:val="18"/>
        </w:rPr>
        <w:t>(</w:t>
      </w:r>
      <w:r w:rsidRPr="0060612C">
        <w:rPr>
          <w:rFonts w:ascii="Verdana" w:eastAsiaTheme="minorEastAsia" w:hAnsi="Verdana"/>
          <w:i/>
          <w:color w:val="000000" w:themeColor="text1"/>
          <w:sz w:val="18"/>
          <w:szCs w:val="18"/>
        </w:rPr>
        <w:t xml:space="preserve">pkt. 4) i 5) </w:t>
      </w:r>
      <w:r w:rsidRPr="0060612C">
        <w:rPr>
          <w:rFonts w:ascii="Verdana" w:hAnsi="Verdana"/>
          <w:bCs/>
          <w:color w:val="000000" w:themeColor="text1"/>
          <w:sz w:val="18"/>
          <w:szCs w:val="18"/>
        </w:rPr>
        <w:t>dotyczy Wykonawcy będącego osobą fizyczną który prowadzi działalność gospodarczą albo osobą prawną albo jednostką organizacyjną nieposiadającą osobowości prawnej)</w:t>
      </w:r>
    </w:p>
    <w:p w14:paraId="3B2F3E1A" w14:textId="77777777" w:rsidR="00BF14C4" w:rsidRPr="0060612C" w:rsidRDefault="00BF14C4" w:rsidP="00BF14C4">
      <w:pPr>
        <w:numPr>
          <w:ilvl w:val="0"/>
          <w:numId w:val="37"/>
        </w:numPr>
        <w:tabs>
          <w:tab w:val="left" w:pos="709"/>
        </w:tabs>
        <w:spacing w:before="60" w:after="60" w:line="312" w:lineRule="auto"/>
        <w:ind w:left="709" w:right="-141" w:hanging="283"/>
        <w:jc w:val="both"/>
        <w:rPr>
          <w:rFonts w:ascii="Verdana" w:hAnsi="Verdana"/>
          <w:bCs/>
          <w:color w:val="000000" w:themeColor="text1"/>
          <w:sz w:val="18"/>
          <w:szCs w:val="18"/>
        </w:rPr>
      </w:pPr>
      <w:r w:rsidRPr="0060612C">
        <w:rPr>
          <w:rFonts w:ascii="Verdana" w:hAnsi="Verdana"/>
          <w:bCs/>
          <w:color w:val="000000" w:themeColor="text1"/>
          <w:sz w:val="18"/>
          <w:szCs w:val="18"/>
        </w:rPr>
        <w:t>otwarcia likwidacji Wykonawcy,</w:t>
      </w:r>
    </w:p>
    <w:p w14:paraId="1E6E48BC" w14:textId="77777777" w:rsidR="00BF14C4" w:rsidRPr="0060612C" w:rsidRDefault="00BF14C4" w:rsidP="00BF14C4">
      <w:pPr>
        <w:numPr>
          <w:ilvl w:val="0"/>
          <w:numId w:val="37"/>
        </w:numPr>
        <w:tabs>
          <w:tab w:val="left" w:pos="851"/>
        </w:tabs>
        <w:suppressAutoHyphens/>
        <w:spacing w:before="60" w:after="60" w:line="312" w:lineRule="auto"/>
        <w:ind w:left="851" w:right="471" w:hanging="425"/>
        <w:contextualSpacing/>
        <w:jc w:val="both"/>
        <w:rPr>
          <w:rFonts w:ascii="Verdana" w:hAnsi="Verdana"/>
          <w:bCs/>
          <w:color w:val="000000" w:themeColor="text1"/>
          <w:sz w:val="18"/>
          <w:szCs w:val="18"/>
        </w:rPr>
      </w:pPr>
      <w:r w:rsidRPr="0060612C">
        <w:rPr>
          <w:rFonts w:ascii="Verdana" w:hAnsi="Verdana"/>
          <w:bCs/>
          <w:color w:val="000000" w:themeColor="text1"/>
          <w:sz w:val="18"/>
          <w:szCs w:val="18"/>
        </w:rPr>
        <w:t>zajęcia majątku Wykonawcy.</w:t>
      </w:r>
    </w:p>
    <w:p w14:paraId="07E90D3F" w14:textId="77777777" w:rsidR="00BF14C4" w:rsidRPr="0060612C" w:rsidRDefault="00BF14C4" w:rsidP="00BF14C4">
      <w:pPr>
        <w:numPr>
          <w:ilvl w:val="0"/>
          <w:numId w:val="41"/>
        </w:numPr>
        <w:spacing w:before="60" w:after="60" w:line="312" w:lineRule="auto"/>
        <w:ind w:right="-141"/>
        <w:jc w:val="both"/>
        <w:rPr>
          <w:rFonts w:ascii="Verdana" w:hAnsi="Verdana"/>
          <w:bCs/>
          <w:color w:val="000000" w:themeColor="text1"/>
          <w:sz w:val="18"/>
          <w:szCs w:val="18"/>
        </w:rPr>
      </w:pPr>
      <w:r w:rsidRPr="0060612C">
        <w:rPr>
          <w:rFonts w:ascii="Verdana" w:hAnsi="Verdana"/>
          <w:bCs/>
          <w:color w:val="000000" w:themeColor="text1"/>
          <w:sz w:val="18"/>
          <w:szCs w:val="18"/>
        </w:rPr>
        <w:t>Zamawiający zastrzega sobie prawo odstąpienia od umowy w terminie 30 dni od</w:t>
      </w:r>
      <w:r w:rsidRPr="0060612C">
        <w:rPr>
          <w:color w:val="000000" w:themeColor="text1"/>
        </w:rPr>
        <w:t xml:space="preserve"> </w:t>
      </w:r>
      <w:r w:rsidRPr="0060612C">
        <w:rPr>
          <w:rFonts w:ascii="Verdana" w:hAnsi="Verdana"/>
          <w:bCs/>
          <w:color w:val="000000" w:themeColor="text1"/>
          <w:sz w:val="18"/>
          <w:szCs w:val="18"/>
        </w:rPr>
        <w:t xml:space="preserve">dnia powzięcia wiadomości o utracie </w:t>
      </w:r>
      <w:r w:rsidRPr="0060612C">
        <w:rPr>
          <w:rFonts w:ascii="Verdana" w:hAnsi="Verdana"/>
          <w:color w:val="000000" w:themeColor="text1"/>
          <w:sz w:val="18"/>
          <w:szCs w:val="18"/>
        </w:rPr>
        <w:t xml:space="preserve">przez Zamawiającego finansowania na realizację projektu. </w:t>
      </w:r>
    </w:p>
    <w:p w14:paraId="12ADDF2A" w14:textId="77777777" w:rsidR="00BF14C4" w:rsidRPr="0060612C" w:rsidRDefault="00BF14C4" w:rsidP="00BF14C4">
      <w:pPr>
        <w:numPr>
          <w:ilvl w:val="0"/>
          <w:numId w:val="41"/>
        </w:numPr>
        <w:spacing w:before="60" w:after="60" w:line="312" w:lineRule="auto"/>
        <w:ind w:right="-141" w:hanging="218"/>
        <w:jc w:val="both"/>
        <w:rPr>
          <w:rFonts w:ascii="Verdana" w:hAnsi="Verdana"/>
          <w:bCs/>
          <w:color w:val="000000" w:themeColor="text1"/>
          <w:sz w:val="18"/>
          <w:szCs w:val="18"/>
        </w:rPr>
      </w:pPr>
      <w:r w:rsidRPr="0060612C">
        <w:rPr>
          <w:rFonts w:ascii="Verdana" w:hAnsi="Verdana"/>
          <w:bCs/>
          <w:color w:val="000000" w:themeColor="text1"/>
          <w:sz w:val="18"/>
          <w:szCs w:val="18"/>
        </w:rPr>
        <w:t>W przypadku odstąpienia od umowy przez Zamawiającego z przyczyn leżących po stronie Wykonawcy,  Zamawiający ma prawo naliczyć Wykonawcy karę umowną w wysokości 50 % całkowitej ceny brutto przedmiotu umowy.</w:t>
      </w:r>
    </w:p>
    <w:p w14:paraId="3357075B" w14:textId="77777777" w:rsidR="00BF14C4" w:rsidRPr="0060612C" w:rsidRDefault="00BF14C4" w:rsidP="00BF14C4">
      <w:pPr>
        <w:numPr>
          <w:ilvl w:val="0"/>
          <w:numId w:val="41"/>
        </w:numPr>
        <w:spacing w:before="60" w:after="60" w:line="312" w:lineRule="auto"/>
        <w:ind w:right="-141" w:hanging="218"/>
        <w:jc w:val="both"/>
        <w:rPr>
          <w:rFonts w:ascii="Verdana" w:hAnsi="Verdana"/>
          <w:bCs/>
          <w:color w:val="000000" w:themeColor="text1"/>
          <w:sz w:val="18"/>
          <w:szCs w:val="18"/>
        </w:rPr>
      </w:pPr>
      <w:r w:rsidRPr="0060612C">
        <w:rPr>
          <w:rFonts w:ascii="Verdana" w:hAnsi="Verdana"/>
          <w:bCs/>
          <w:color w:val="000000" w:themeColor="text1"/>
          <w:sz w:val="18"/>
          <w:szCs w:val="18"/>
        </w:rPr>
        <w:t>Oświadczenie o odstąpieniu od umowy wymaga zachowania formy pisemnej pod rygorem nieważności.</w:t>
      </w:r>
    </w:p>
    <w:p w14:paraId="2CC1F145" w14:textId="77777777" w:rsidR="00BF14C4" w:rsidRPr="0060612C" w:rsidRDefault="00BF14C4" w:rsidP="00BF14C4">
      <w:pPr>
        <w:numPr>
          <w:ilvl w:val="0"/>
          <w:numId w:val="41"/>
        </w:numPr>
        <w:spacing w:before="60" w:after="60" w:line="312" w:lineRule="auto"/>
        <w:ind w:right="-141" w:hanging="218"/>
        <w:jc w:val="both"/>
        <w:rPr>
          <w:rFonts w:ascii="Verdana" w:hAnsi="Verdana"/>
          <w:bCs/>
          <w:color w:val="000000" w:themeColor="text1"/>
          <w:sz w:val="18"/>
          <w:szCs w:val="18"/>
        </w:rPr>
      </w:pPr>
      <w:r w:rsidRPr="0060612C">
        <w:rPr>
          <w:rFonts w:ascii="Verdana" w:hAnsi="Verdana"/>
          <w:bCs/>
          <w:color w:val="000000" w:themeColor="text1"/>
          <w:sz w:val="18"/>
          <w:szCs w:val="18"/>
        </w:rPr>
        <w:t>Pomimo odstąpienia od umowy, pozostają w mocy zobowiązania Stron z tytułu kar umownych i prawa żądania odszkodowania za nienależyte wykonanie umowy.</w:t>
      </w:r>
    </w:p>
    <w:p w14:paraId="15B50EFA" w14:textId="746FA9E4" w:rsidR="00322B35" w:rsidRPr="0060612C" w:rsidRDefault="00BF14C4" w:rsidP="00BF14C4">
      <w:pPr>
        <w:numPr>
          <w:ilvl w:val="0"/>
          <w:numId w:val="41"/>
        </w:numPr>
        <w:spacing w:before="60" w:after="60" w:line="312" w:lineRule="auto"/>
        <w:ind w:right="-141" w:hanging="218"/>
        <w:jc w:val="both"/>
        <w:rPr>
          <w:rFonts w:ascii="Verdana" w:hAnsi="Verdana"/>
          <w:bCs/>
          <w:color w:val="000000" w:themeColor="text1"/>
          <w:sz w:val="18"/>
          <w:szCs w:val="18"/>
        </w:rPr>
      </w:pPr>
      <w:r w:rsidRPr="0060612C">
        <w:rPr>
          <w:rFonts w:ascii="Verdana" w:hAnsi="Verdana"/>
          <w:color w:val="000000" w:themeColor="text1"/>
          <w:sz w:val="18"/>
          <w:szCs w:val="18"/>
        </w:rPr>
        <w:t xml:space="preserve">Wykonawca zapłaci Zamawiającemu karę umowną w razie opóźnienia w przeprowadzaniu zajęć, nieprzybycia na zajęcia, opóźnienia w wykonaniu innych zobowiązań umownych związanych z przeprowadzaniem zajęć w </w:t>
      </w:r>
      <w:r w:rsidR="003A7CDD" w:rsidRPr="0060612C">
        <w:rPr>
          <w:rFonts w:ascii="Verdana" w:hAnsi="Verdana"/>
          <w:color w:val="000000" w:themeColor="text1"/>
          <w:sz w:val="18"/>
          <w:szCs w:val="18"/>
        </w:rPr>
        <w:t>ustalonym przez Strony</w:t>
      </w:r>
      <w:r w:rsidRPr="0060612C">
        <w:rPr>
          <w:rFonts w:ascii="Verdana" w:hAnsi="Verdana"/>
          <w:color w:val="000000" w:themeColor="text1"/>
          <w:sz w:val="18"/>
          <w:szCs w:val="18"/>
        </w:rPr>
        <w:t xml:space="preserve"> terminie – w wysokości 10 % </w:t>
      </w:r>
      <w:r w:rsidRPr="0060612C">
        <w:rPr>
          <w:rFonts w:ascii="Verdana" w:hAnsi="Verdana"/>
          <w:bCs/>
          <w:color w:val="000000" w:themeColor="text1"/>
          <w:sz w:val="18"/>
          <w:szCs w:val="18"/>
        </w:rPr>
        <w:t>całkowitej ceny brutto przedmiotu umowy</w:t>
      </w:r>
      <w:r w:rsidRPr="0060612C">
        <w:rPr>
          <w:rFonts w:ascii="Verdana" w:hAnsi="Verdana"/>
          <w:color w:val="000000" w:themeColor="text1"/>
          <w:sz w:val="18"/>
          <w:szCs w:val="18"/>
        </w:rPr>
        <w:t>, za każdy rozpoczęty dzień opóźnienia lub przypadek nieprawidłowego wykonania umowy.</w:t>
      </w:r>
      <w:r w:rsidR="00E70B28" w:rsidRPr="0060612C">
        <w:rPr>
          <w:rFonts w:ascii="Verdana" w:hAnsi="Verdana"/>
          <w:color w:val="000000" w:themeColor="text1"/>
          <w:sz w:val="18"/>
          <w:szCs w:val="18"/>
        </w:rPr>
        <w:t xml:space="preserve"> </w:t>
      </w:r>
      <w:r w:rsidR="00322B35" w:rsidRPr="0060612C">
        <w:rPr>
          <w:rFonts w:ascii="Verdana" w:hAnsi="Verdana"/>
          <w:bCs/>
          <w:color w:val="000000" w:themeColor="text1"/>
          <w:sz w:val="18"/>
          <w:szCs w:val="18"/>
        </w:rPr>
        <w:t>Łączna wysokość kar umownych naliczonych na podstawie niniejszej Umowy nie może przekroczyć 100% wartości wynagrodzenia umownego Wykonawcy.</w:t>
      </w:r>
    </w:p>
    <w:p w14:paraId="058AA37C" w14:textId="77777777" w:rsidR="00BF14C4" w:rsidRPr="0060612C" w:rsidRDefault="00BF14C4" w:rsidP="00BF14C4">
      <w:pPr>
        <w:numPr>
          <w:ilvl w:val="0"/>
          <w:numId w:val="41"/>
        </w:numPr>
        <w:spacing w:before="60" w:after="60" w:line="312" w:lineRule="auto"/>
        <w:ind w:right="-141" w:hanging="218"/>
        <w:jc w:val="both"/>
        <w:rPr>
          <w:rFonts w:ascii="Verdana" w:hAnsi="Verdana"/>
          <w:bCs/>
          <w:color w:val="000000" w:themeColor="text1"/>
          <w:sz w:val="18"/>
          <w:szCs w:val="18"/>
        </w:rPr>
      </w:pPr>
      <w:r w:rsidRPr="0060612C">
        <w:rPr>
          <w:rFonts w:ascii="Verdana" w:hAnsi="Verdana"/>
          <w:color w:val="000000" w:themeColor="text1"/>
          <w:sz w:val="18"/>
          <w:szCs w:val="18"/>
        </w:rPr>
        <w:t xml:space="preserve">Jeżeli szkoda przewyższa wysokość kary umownej, Stronie uprawnionej przysługuje roszczenie </w:t>
      </w:r>
      <w:r w:rsidRPr="0060612C">
        <w:rPr>
          <w:rFonts w:ascii="Verdana" w:hAnsi="Verdana"/>
          <w:color w:val="000000" w:themeColor="text1"/>
          <w:sz w:val="18"/>
          <w:szCs w:val="18"/>
        </w:rPr>
        <w:br/>
        <w:t>o zapłatę odszkodowania uzupełniającego do wysokości poniesionej szkody.</w:t>
      </w:r>
    </w:p>
    <w:p w14:paraId="32AE75DC" w14:textId="77777777" w:rsidR="00BF14C4" w:rsidRPr="0060612C" w:rsidRDefault="00BF14C4" w:rsidP="00BF14C4">
      <w:pPr>
        <w:numPr>
          <w:ilvl w:val="0"/>
          <w:numId w:val="41"/>
        </w:numPr>
        <w:spacing w:before="60" w:after="60" w:line="312" w:lineRule="auto"/>
        <w:ind w:right="-141" w:hanging="218"/>
        <w:jc w:val="both"/>
        <w:rPr>
          <w:rFonts w:ascii="Verdana" w:hAnsi="Verdana"/>
          <w:bCs/>
          <w:color w:val="000000" w:themeColor="text1"/>
          <w:sz w:val="18"/>
          <w:szCs w:val="18"/>
        </w:rPr>
      </w:pPr>
      <w:r w:rsidRPr="0060612C">
        <w:rPr>
          <w:rFonts w:ascii="Verdana" w:hAnsi="Verdana"/>
          <w:bCs/>
          <w:color w:val="000000" w:themeColor="text1"/>
          <w:sz w:val="18"/>
          <w:szCs w:val="18"/>
        </w:rPr>
        <w:t>Wykonawca wyraża zgodę na potrącenie kar umownych z przysługującego mu wynagrodzenia.</w:t>
      </w:r>
    </w:p>
    <w:p w14:paraId="69EC3A08" w14:textId="77777777" w:rsidR="00BF14C4" w:rsidRPr="0060612C" w:rsidRDefault="00BF14C4" w:rsidP="00BF14C4">
      <w:pPr>
        <w:suppressAutoHyphens/>
        <w:spacing w:before="60" w:after="60" w:line="312" w:lineRule="auto"/>
        <w:ind w:right="470"/>
        <w:jc w:val="both"/>
        <w:rPr>
          <w:rFonts w:ascii="Verdana" w:hAnsi="Verdana"/>
          <w:b/>
          <w:noProof/>
          <w:color w:val="000000" w:themeColor="text1"/>
          <w:sz w:val="18"/>
          <w:szCs w:val="18"/>
        </w:rPr>
      </w:pPr>
    </w:p>
    <w:p w14:paraId="267B3F31" w14:textId="7AD582C4" w:rsidR="00BF14C4" w:rsidRPr="0060612C" w:rsidRDefault="00BF14C4" w:rsidP="00BF14C4">
      <w:pPr>
        <w:suppressAutoHyphens/>
        <w:spacing w:before="60" w:after="60" w:line="312" w:lineRule="auto"/>
        <w:ind w:right="470"/>
        <w:jc w:val="center"/>
        <w:rPr>
          <w:rFonts w:ascii="Verdana" w:hAnsi="Verdana"/>
          <w:b/>
          <w:noProof/>
          <w:color w:val="000000" w:themeColor="text1"/>
          <w:sz w:val="18"/>
          <w:szCs w:val="18"/>
        </w:rPr>
      </w:pPr>
      <w:r w:rsidRPr="0060612C">
        <w:rPr>
          <w:rFonts w:ascii="Verdana" w:hAnsi="Verdana"/>
          <w:b/>
          <w:noProof/>
          <w:color w:val="000000" w:themeColor="text1"/>
          <w:sz w:val="18"/>
          <w:szCs w:val="18"/>
        </w:rPr>
        <w:t xml:space="preserve">§ </w:t>
      </w:r>
      <w:r w:rsidR="00967489">
        <w:rPr>
          <w:rFonts w:ascii="Verdana" w:hAnsi="Verdana"/>
          <w:b/>
          <w:noProof/>
          <w:color w:val="000000" w:themeColor="text1"/>
          <w:sz w:val="18"/>
          <w:szCs w:val="18"/>
        </w:rPr>
        <w:t>7</w:t>
      </w:r>
    </w:p>
    <w:p w14:paraId="6133FF0F" w14:textId="77777777" w:rsidR="00BF14C4" w:rsidRPr="0060612C" w:rsidRDefault="00BF14C4" w:rsidP="00BF14C4">
      <w:pPr>
        <w:suppressAutoHyphens/>
        <w:spacing w:before="60" w:after="60" w:line="312" w:lineRule="auto"/>
        <w:ind w:right="470"/>
        <w:jc w:val="both"/>
        <w:rPr>
          <w:rFonts w:ascii="Verdana" w:hAnsi="Verdana"/>
          <w:b/>
          <w:noProof/>
          <w:color w:val="000000" w:themeColor="text1"/>
          <w:sz w:val="18"/>
          <w:szCs w:val="18"/>
        </w:rPr>
      </w:pPr>
      <w:r w:rsidRPr="0060612C">
        <w:rPr>
          <w:rFonts w:ascii="Verdana" w:hAnsi="Verdana"/>
          <w:b/>
          <w:noProof/>
          <w:color w:val="000000" w:themeColor="text1"/>
          <w:sz w:val="18"/>
          <w:szCs w:val="18"/>
        </w:rPr>
        <w:t>Zmiany umowy:</w:t>
      </w:r>
    </w:p>
    <w:p w14:paraId="22CCCE7F" w14:textId="77777777" w:rsidR="00BF14C4" w:rsidRPr="0060612C" w:rsidRDefault="00BF14C4" w:rsidP="00BF14C4">
      <w:pPr>
        <w:numPr>
          <w:ilvl w:val="0"/>
          <w:numId w:val="27"/>
        </w:numPr>
        <w:suppressAutoHyphens/>
        <w:spacing w:before="60" w:after="60" w:line="312" w:lineRule="auto"/>
        <w:ind w:left="426" w:right="470" w:hanging="426"/>
        <w:jc w:val="both"/>
        <w:rPr>
          <w:rFonts w:ascii="Verdana" w:hAnsi="Verdana"/>
          <w:color w:val="000000" w:themeColor="text1"/>
          <w:sz w:val="18"/>
          <w:szCs w:val="18"/>
        </w:rPr>
      </w:pPr>
      <w:r w:rsidRPr="0060612C">
        <w:rPr>
          <w:rFonts w:ascii="Verdana" w:hAnsi="Verdana"/>
          <w:color w:val="000000" w:themeColor="text1"/>
          <w:sz w:val="18"/>
          <w:szCs w:val="18"/>
        </w:rPr>
        <w:t>Wszelkie zmiany umowy wymagają zgody Stron i zachowania formy pisemnego aneksu pod rygorem nieważności.</w:t>
      </w:r>
    </w:p>
    <w:p w14:paraId="261AB521" w14:textId="77777777" w:rsidR="00BF14C4" w:rsidRPr="0060612C" w:rsidRDefault="00BF14C4" w:rsidP="00BF14C4">
      <w:pPr>
        <w:numPr>
          <w:ilvl w:val="0"/>
          <w:numId w:val="27"/>
        </w:numPr>
        <w:suppressAutoHyphens/>
        <w:spacing w:before="60" w:after="60" w:line="312" w:lineRule="auto"/>
        <w:ind w:left="426" w:right="470" w:hanging="426"/>
        <w:jc w:val="both"/>
        <w:rPr>
          <w:rFonts w:ascii="Verdana" w:hAnsi="Verdana"/>
          <w:color w:val="000000" w:themeColor="text1"/>
          <w:sz w:val="18"/>
          <w:szCs w:val="18"/>
        </w:rPr>
      </w:pPr>
      <w:r w:rsidRPr="0060612C">
        <w:rPr>
          <w:rFonts w:ascii="Verdana" w:hAnsi="Verdana"/>
          <w:color w:val="000000" w:themeColor="text1"/>
          <w:sz w:val="18"/>
          <w:szCs w:val="18"/>
        </w:rPr>
        <w:t>Zakazuje się zmian postanowień zawartej umowy w stosunku do treści oferty, na podstawie której dokonano wyboru Wykonawcy, chyba że zachodzi co najmniej jedna z wymienionych poniżej okoliczności:</w:t>
      </w:r>
    </w:p>
    <w:p w14:paraId="69A38868" w14:textId="77777777" w:rsidR="00BF14C4" w:rsidRPr="0060612C" w:rsidRDefault="00BF14C4" w:rsidP="00BF14C4">
      <w:pPr>
        <w:numPr>
          <w:ilvl w:val="0"/>
          <w:numId w:val="28"/>
        </w:numPr>
        <w:tabs>
          <w:tab w:val="left" w:pos="993"/>
        </w:tabs>
        <w:suppressAutoHyphens/>
        <w:spacing w:before="60" w:after="60" w:line="312" w:lineRule="auto"/>
        <w:ind w:left="851" w:right="470" w:hanging="425"/>
        <w:contextualSpacing/>
        <w:jc w:val="both"/>
        <w:rPr>
          <w:rFonts w:ascii="Verdana" w:hAnsi="Verdana"/>
          <w:color w:val="000000" w:themeColor="text1"/>
          <w:sz w:val="18"/>
          <w:szCs w:val="18"/>
        </w:rPr>
      </w:pPr>
      <w:r w:rsidRPr="0060612C">
        <w:rPr>
          <w:rFonts w:ascii="Verdana" w:hAnsi="Verdana"/>
          <w:color w:val="000000" w:themeColor="text1"/>
          <w:sz w:val="18"/>
          <w:szCs w:val="18"/>
        </w:rPr>
        <w:t>zmiana stawki podatku VAT w toku wykonywania umowy – do ceny netto zostanie doliczona stawka VAT obowiązująca w dniu wystawienia faktury;</w:t>
      </w:r>
    </w:p>
    <w:p w14:paraId="41B4DA51" w14:textId="77777777" w:rsidR="00BF14C4" w:rsidRPr="0060612C" w:rsidRDefault="00BF14C4" w:rsidP="00BF14C4">
      <w:pPr>
        <w:numPr>
          <w:ilvl w:val="0"/>
          <w:numId w:val="28"/>
        </w:numPr>
        <w:suppressAutoHyphens/>
        <w:spacing w:before="60" w:after="60" w:line="312" w:lineRule="auto"/>
        <w:ind w:left="851" w:right="470" w:hanging="425"/>
        <w:contextualSpacing/>
        <w:jc w:val="both"/>
        <w:rPr>
          <w:rFonts w:ascii="Verdana" w:hAnsi="Verdana"/>
          <w:color w:val="000000" w:themeColor="text1"/>
          <w:sz w:val="18"/>
          <w:szCs w:val="18"/>
        </w:rPr>
      </w:pPr>
      <w:r w:rsidRPr="0060612C">
        <w:rPr>
          <w:rFonts w:ascii="Verdana" w:hAnsi="Verdana"/>
          <w:color w:val="000000" w:themeColor="text1"/>
          <w:sz w:val="18"/>
          <w:szCs w:val="18"/>
        </w:rPr>
        <w:t>wejście w życie innych, niż wymienione w pkt 1, regulacji prawnych po dacie zawarcia umowy, wywołujących potrzebę jej zmiany;</w:t>
      </w:r>
    </w:p>
    <w:p w14:paraId="52283BC7" w14:textId="77777777" w:rsidR="00BF14C4" w:rsidRPr="0060612C" w:rsidRDefault="00BF14C4" w:rsidP="00BF14C4">
      <w:pPr>
        <w:numPr>
          <w:ilvl w:val="0"/>
          <w:numId w:val="28"/>
        </w:numPr>
        <w:suppressAutoHyphens/>
        <w:spacing w:before="60" w:after="60" w:line="312" w:lineRule="auto"/>
        <w:ind w:left="851" w:right="470" w:hanging="425"/>
        <w:jc w:val="both"/>
        <w:rPr>
          <w:rFonts w:ascii="Verdana" w:hAnsi="Verdana" w:cs="Arial"/>
          <w:color w:val="000000" w:themeColor="text1"/>
          <w:sz w:val="18"/>
          <w:szCs w:val="18"/>
        </w:rPr>
      </w:pPr>
      <w:r w:rsidRPr="0060612C">
        <w:rPr>
          <w:rFonts w:ascii="Verdana" w:hAnsi="Verdana" w:cs="Arial"/>
          <w:color w:val="000000" w:themeColor="text1"/>
          <w:sz w:val="18"/>
          <w:szCs w:val="18"/>
        </w:rPr>
        <w:t xml:space="preserve">zmiana terminu obowiązywania umowy, z zastrzeżeniem, że przedmiot umowy zostanie wykonany nie później niż do ostatniego dnia realizacji projektu; </w:t>
      </w:r>
    </w:p>
    <w:p w14:paraId="6C8A1FC6" w14:textId="77777777" w:rsidR="00BF14C4" w:rsidRPr="0060612C" w:rsidRDefault="00BF14C4" w:rsidP="00BF14C4">
      <w:pPr>
        <w:pStyle w:val="Akapitzlist"/>
        <w:numPr>
          <w:ilvl w:val="0"/>
          <w:numId w:val="28"/>
        </w:numPr>
        <w:suppressAutoHyphens/>
        <w:spacing w:before="60" w:after="60" w:line="312" w:lineRule="auto"/>
        <w:ind w:left="851" w:right="470" w:hanging="425"/>
        <w:jc w:val="both"/>
        <w:rPr>
          <w:rFonts w:ascii="Verdana" w:hAnsi="Verdana" w:cs="Arial"/>
          <w:color w:val="000000" w:themeColor="text1"/>
          <w:sz w:val="18"/>
          <w:szCs w:val="18"/>
        </w:rPr>
      </w:pPr>
      <w:r w:rsidRPr="0060612C">
        <w:rPr>
          <w:rFonts w:ascii="Verdana" w:hAnsi="Verdana" w:cs="Arial"/>
          <w:color w:val="000000" w:themeColor="text1"/>
          <w:sz w:val="18"/>
          <w:szCs w:val="18"/>
        </w:rPr>
        <w:lastRenderedPageBreak/>
        <w:t>wystąpienia okoliczności, za które Wykonawca nie ponosi odpowiedzialności, związanych z pandemią koronawirusa SARS-CoV-2 i jej skutkami,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09F1F102" w14:textId="40C007B5" w:rsidR="00BF14C4" w:rsidRPr="0060612C" w:rsidRDefault="00BF14C4" w:rsidP="00BF14C4">
      <w:pPr>
        <w:numPr>
          <w:ilvl w:val="0"/>
          <w:numId w:val="27"/>
        </w:numPr>
        <w:suppressAutoHyphens/>
        <w:spacing w:before="60" w:after="60" w:line="312" w:lineRule="auto"/>
        <w:ind w:left="426" w:right="470" w:hanging="426"/>
        <w:jc w:val="both"/>
        <w:rPr>
          <w:rFonts w:ascii="Verdana" w:hAnsi="Verdana" w:cs="Arial"/>
          <w:color w:val="000000" w:themeColor="text1"/>
          <w:sz w:val="18"/>
          <w:szCs w:val="18"/>
        </w:rPr>
      </w:pPr>
      <w:r w:rsidRPr="0060612C">
        <w:rPr>
          <w:rFonts w:ascii="Verdana" w:hAnsi="Verdana"/>
          <w:color w:val="000000" w:themeColor="text1"/>
          <w:sz w:val="18"/>
          <w:szCs w:val="18"/>
        </w:rPr>
        <w:t xml:space="preserve">Nie stanowią zmiany umowy następujące wypadki, które wymagają jedynie poinformowania drugiej Strony w formie pisemnej z </w:t>
      </w:r>
      <w:r w:rsidR="0062497D" w:rsidRPr="0060612C">
        <w:rPr>
          <w:rFonts w:ascii="Verdana" w:hAnsi="Verdana"/>
          <w:color w:val="000000" w:themeColor="text1"/>
          <w:sz w:val="18"/>
          <w:szCs w:val="18"/>
        </w:rPr>
        <w:t xml:space="preserve">co najmniej </w:t>
      </w:r>
      <w:r w:rsidRPr="0060612C">
        <w:rPr>
          <w:rFonts w:ascii="Verdana" w:hAnsi="Verdana"/>
          <w:color w:val="000000" w:themeColor="text1"/>
          <w:sz w:val="18"/>
          <w:szCs w:val="18"/>
        </w:rPr>
        <w:t xml:space="preserve">3 (trzy) dniowym wyprzedzeniem: </w:t>
      </w:r>
    </w:p>
    <w:p w14:paraId="21B799CB" w14:textId="77777777" w:rsidR="00BF14C4" w:rsidRPr="0060612C" w:rsidRDefault="00BF14C4" w:rsidP="00BF14C4">
      <w:pPr>
        <w:numPr>
          <w:ilvl w:val="0"/>
          <w:numId w:val="24"/>
        </w:numPr>
        <w:suppressAutoHyphens/>
        <w:spacing w:before="60" w:after="60" w:line="312" w:lineRule="auto"/>
        <w:ind w:left="851" w:right="470" w:hanging="425"/>
        <w:contextualSpacing/>
        <w:jc w:val="both"/>
        <w:rPr>
          <w:rFonts w:ascii="Verdana" w:hAnsi="Verdana"/>
          <w:color w:val="000000" w:themeColor="text1"/>
          <w:sz w:val="18"/>
          <w:szCs w:val="18"/>
        </w:rPr>
      </w:pPr>
      <w:r w:rsidRPr="0060612C">
        <w:rPr>
          <w:rFonts w:ascii="Verdana" w:hAnsi="Verdana"/>
          <w:color w:val="000000" w:themeColor="text1"/>
          <w:sz w:val="18"/>
          <w:szCs w:val="18"/>
        </w:rPr>
        <w:t xml:space="preserve">zmiana danych teleadresowych Stron; </w:t>
      </w:r>
    </w:p>
    <w:p w14:paraId="1B93BFD7" w14:textId="77777777" w:rsidR="00BF14C4" w:rsidRPr="0060612C" w:rsidRDefault="00BF14C4" w:rsidP="00BF14C4">
      <w:pPr>
        <w:numPr>
          <w:ilvl w:val="0"/>
          <w:numId w:val="24"/>
        </w:numPr>
        <w:suppressAutoHyphens/>
        <w:spacing w:before="60" w:after="60" w:line="312" w:lineRule="auto"/>
        <w:ind w:left="851" w:right="470" w:hanging="425"/>
        <w:contextualSpacing/>
        <w:jc w:val="both"/>
        <w:rPr>
          <w:rFonts w:ascii="Verdana" w:hAnsi="Verdana"/>
          <w:color w:val="000000" w:themeColor="text1"/>
          <w:sz w:val="18"/>
          <w:szCs w:val="18"/>
        </w:rPr>
      </w:pPr>
      <w:r w:rsidRPr="0060612C">
        <w:rPr>
          <w:rFonts w:ascii="Verdana" w:hAnsi="Verdana"/>
          <w:color w:val="000000" w:themeColor="text1"/>
          <w:sz w:val="18"/>
          <w:szCs w:val="18"/>
        </w:rPr>
        <w:t xml:space="preserve">zmiana danych rejestrowych Stron; </w:t>
      </w:r>
    </w:p>
    <w:p w14:paraId="0E334C56" w14:textId="77777777" w:rsidR="00BF14C4" w:rsidRPr="0060612C" w:rsidRDefault="00BF14C4" w:rsidP="00BF14C4">
      <w:pPr>
        <w:numPr>
          <w:ilvl w:val="0"/>
          <w:numId w:val="24"/>
        </w:numPr>
        <w:suppressAutoHyphens/>
        <w:spacing w:before="60" w:after="60" w:line="312" w:lineRule="auto"/>
        <w:ind w:left="851" w:right="470" w:hanging="425"/>
        <w:contextualSpacing/>
        <w:jc w:val="both"/>
        <w:rPr>
          <w:rFonts w:ascii="Verdana" w:hAnsi="Verdana"/>
          <w:color w:val="000000" w:themeColor="text1"/>
          <w:sz w:val="18"/>
          <w:szCs w:val="18"/>
        </w:rPr>
      </w:pPr>
      <w:r w:rsidRPr="0060612C">
        <w:rPr>
          <w:rFonts w:ascii="Verdana" w:hAnsi="Verdana"/>
          <w:color w:val="000000" w:themeColor="text1"/>
          <w:sz w:val="18"/>
          <w:szCs w:val="18"/>
        </w:rPr>
        <w:t>zmiana sposobu prowadzenia korespondencji pomiędzy Stronami;</w:t>
      </w:r>
    </w:p>
    <w:p w14:paraId="7B0BD824" w14:textId="77777777" w:rsidR="00BF14C4" w:rsidRPr="0060612C" w:rsidRDefault="00BF14C4" w:rsidP="00BF14C4">
      <w:pPr>
        <w:suppressAutoHyphens/>
        <w:spacing w:before="60" w:after="60" w:line="312" w:lineRule="auto"/>
        <w:ind w:right="470"/>
        <w:jc w:val="center"/>
        <w:rPr>
          <w:rFonts w:ascii="Verdana" w:hAnsi="Verdana"/>
          <w:b/>
          <w:noProof/>
          <w:color w:val="000000" w:themeColor="text1"/>
          <w:sz w:val="18"/>
          <w:szCs w:val="18"/>
        </w:rPr>
      </w:pPr>
    </w:p>
    <w:p w14:paraId="106FC66E" w14:textId="6C068B9E" w:rsidR="00BF14C4" w:rsidRPr="0060612C" w:rsidRDefault="00BF14C4" w:rsidP="00BF14C4">
      <w:pPr>
        <w:suppressAutoHyphens/>
        <w:spacing w:before="60" w:after="60" w:line="312" w:lineRule="auto"/>
        <w:ind w:right="470"/>
        <w:jc w:val="center"/>
        <w:rPr>
          <w:rFonts w:ascii="Verdana" w:hAnsi="Verdana"/>
          <w:b/>
          <w:noProof/>
          <w:color w:val="000000" w:themeColor="text1"/>
          <w:sz w:val="18"/>
          <w:szCs w:val="18"/>
        </w:rPr>
      </w:pPr>
      <w:r w:rsidRPr="0060612C">
        <w:rPr>
          <w:rFonts w:ascii="Verdana" w:hAnsi="Verdana"/>
          <w:b/>
          <w:noProof/>
          <w:color w:val="000000" w:themeColor="text1"/>
          <w:sz w:val="18"/>
          <w:szCs w:val="18"/>
        </w:rPr>
        <w:t xml:space="preserve">§ </w:t>
      </w:r>
      <w:r w:rsidR="00967489">
        <w:rPr>
          <w:rFonts w:ascii="Verdana" w:hAnsi="Verdana"/>
          <w:b/>
          <w:noProof/>
          <w:color w:val="000000" w:themeColor="text1"/>
          <w:sz w:val="18"/>
          <w:szCs w:val="18"/>
        </w:rPr>
        <w:t>8</w:t>
      </w:r>
    </w:p>
    <w:p w14:paraId="2B1C2C6D" w14:textId="77777777" w:rsidR="00BF14C4" w:rsidRPr="0060612C" w:rsidRDefault="00BF14C4" w:rsidP="00BF14C4">
      <w:pPr>
        <w:suppressAutoHyphens/>
        <w:spacing w:before="60" w:after="60" w:line="312" w:lineRule="auto"/>
        <w:ind w:right="470"/>
        <w:jc w:val="both"/>
        <w:rPr>
          <w:rFonts w:ascii="Verdana" w:hAnsi="Verdana"/>
          <w:b/>
          <w:noProof/>
          <w:color w:val="000000" w:themeColor="text1"/>
          <w:sz w:val="18"/>
          <w:szCs w:val="18"/>
        </w:rPr>
      </w:pPr>
      <w:r w:rsidRPr="0060612C">
        <w:rPr>
          <w:rFonts w:ascii="Verdana" w:hAnsi="Verdana"/>
          <w:b/>
          <w:noProof/>
          <w:color w:val="000000" w:themeColor="text1"/>
          <w:sz w:val="18"/>
          <w:szCs w:val="18"/>
        </w:rPr>
        <w:t>Postanowienia końcowe:</w:t>
      </w:r>
    </w:p>
    <w:p w14:paraId="72E1097E" w14:textId="77777777" w:rsidR="00BF14C4" w:rsidRPr="0060612C" w:rsidRDefault="00BF14C4" w:rsidP="00BF14C4">
      <w:pPr>
        <w:numPr>
          <w:ilvl w:val="0"/>
          <w:numId w:val="21"/>
        </w:numPr>
        <w:tabs>
          <w:tab w:val="num" w:pos="426"/>
          <w:tab w:val="num" w:pos="2183"/>
        </w:tabs>
        <w:suppressAutoHyphens/>
        <w:spacing w:before="60" w:after="60" w:line="312" w:lineRule="auto"/>
        <w:ind w:left="426" w:right="470" w:hanging="426"/>
        <w:jc w:val="both"/>
        <w:rPr>
          <w:rFonts w:ascii="Verdana" w:hAnsi="Verdana" w:cs="Verdana"/>
          <w:color w:val="000000" w:themeColor="text1"/>
          <w:sz w:val="18"/>
          <w:szCs w:val="18"/>
        </w:rPr>
      </w:pPr>
      <w:r w:rsidRPr="0060612C">
        <w:rPr>
          <w:rFonts w:ascii="Verdana" w:hAnsi="Verdana" w:cs="Verdana"/>
          <w:color w:val="000000" w:themeColor="text1"/>
          <w:sz w:val="18"/>
          <w:szCs w:val="18"/>
        </w:rPr>
        <w:t>W sprawach nieuregulowanych umową stosuje się przepisy kodeksu cywilnego i inne obowiązujące przepisy prawa.</w:t>
      </w:r>
    </w:p>
    <w:p w14:paraId="3E3613F2" w14:textId="77777777" w:rsidR="00BF14C4" w:rsidRPr="0060612C" w:rsidRDefault="00BF14C4" w:rsidP="00BF14C4">
      <w:pPr>
        <w:numPr>
          <w:ilvl w:val="0"/>
          <w:numId w:val="21"/>
        </w:numPr>
        <w:tabs>
          <w:tab w:val="num" w:pos="426"/>
          <w:tab w:val="num" w:pos="2183"/>
        </w:tabs>
        <w:suppressAutoHyphens/>
        <w:spacing w:before="60" w:after="60" w:line="312" w:lineRule="auto"/>
        <w:ind w:left="426" w:right="470" w:hanging="426"/>
        <w:jc w:val="both"/>
        <w:rPr>
          <w:rFonts w:ascii="Verdana" w:hAnsi="Verdana" w:cs="Verdana"/>
          <w:color w:val="000000" w:themeColor="text1"/>
          <w:sz w:val="18"/>
          <w:szCs w:val="18"/>
        </w:rPr>
      </w:pPr>
      <w:r w:rsidRPr="0060612C">
        <w:rPr>
          <w:rFonts w:ascii="Verdana" w:hAnsi="Verdana" w:cs="Verdana"/>
          <w:color w:val="000000" w:themeColor="text1"/>
          <w:sz w:val="18"/>
          <w:szCs w:val="18"/>
        </w:rPr>
        <w:t>Spory powstałe przy wykonywaniu niniejszej umowy, nierozwiązane polubownie przez Strony, będą rozstrzygane przez Sąd powszechny właściwy miejscowo dla Zamawiającego.</w:t>
      </w:r>
    </w:p>
    <w:p w14:paraId="3BA7F76B" w14:textId="77777777" w:rsidR="00BF14C4" w:rsidRPr="0060612C" w:rsidRDefault="00BF14C4" w:rsidP="00BF14C4">
      <w:pPr>
        <w:numPr>
          <w:ilvl w:val="0"/>
          <w:numId w:val="21"/>
        </w:numPr>
        <w:tabs>
          <w:tab w:val="num" w:pos="426"/>
          <w:tab w:val="num" w:pos="2183"/>
        </w:tabs>
        <w:suppressAutoHyphens/>
        <w:spacing w:before="60" w:after="60" w:line="312" w:lineRule="auto"/>
        <w:ind w:left="426" w:right="470" w:hanging="426"/>
        <w:jc w:val="both"/>
        <w:rPr>
          <w:rFonts w:ascii="Verdana" w:hAnsi="Verdana"/>
          <w:color w:val="000000" w:themeColor="text1"/>
          <w:sz w:val="18"/>
          <w:szCs w:val="18"/>
        </w:rPr>
      </w:pPr>
      <w:r w:rsidRPr="0060612C">
        <w:rPr>
          <w:rFonts w:ascii="Verdana" w:hAnsi="Verdana"/>
          <w:color w:val="000000" w:themeColor="text1"/>
          <w:sz w:val="18"/>
          <w:szCs w:val="18"/>
        </w:rPr>
        <w:t>Do bezpośredniej współpracy w ramach wykonania niniejszej umowy upoważnieni są:</w:t>
      </w:r>
    </w:p>
    <w:p w14:paraId="35CB88CE" w14:textId="77777777" w:rsidR="00BF14C4" w:rsidRPr="0060612C" w:rsidRDefault="00BF14C4" w:rsidP="00BF14C4">
      <w:pPr>
        <w:numPr>
          <w:ilvl w:val="0"/>
          <w:numId w:val="22"/>
        </w:numPr>
        <w:suppressAutoHyphens/>
        <w:spacing w:before="60" w:after="60" w:line="312" w:lineRule="auto"/>
        <w:ind w:left="851" w:right="470" w:hanging="425"/>
        <w:jc w:val="both"/>
        <w:rPr>
          <w:rFonts w:ascii="Verdana" w:hAnsi="Verdana"/>
          <w:color w:val="000000" w:themeColor="text1"/>
          <w:sz w:val="18"/>
          <w:szCs w:val="18"/>
        </w:rPr>
      </w:pPr>
      <w:r w:rsidRPr="0060612C">
        <w:rPr>
          <w:rFonts w:ascii="Verdana" w:hAnsi="Verdana"/>
          <w:color w:val="000000" w:themeColor="text1"/>
          <w:sz w:val="18"/>
          <w:szCs w:val="18"/>
        </w:rPr>
        <w:t xml:space="preserve">ze strony Zamawiającego:[_]  </w:t>
      </w:r>
    </w:p>
    <w:p w14:paraId="5C4C24DF" w14:textId="77777777" w:rsidR="00BF14C4" w:rsidRPr="0060612C" w:rsidRDefault="00BF14C4" w:rsidP="00BF14C4">
      <w:pPr>
        <w:numPr>
          <w:ilvl w:val="0"/>
          <w:numId w:val="22"/>
        </w:numPr>
        <w:tabs>
          <w:tab w:val="num" w:pos="851"/>
        </w:tabs>
        <w:suppressAutoHyphens/>
        <w:spacing w:before="60" w:after="60" w:line="312" w:lineRule="auto"/>
        <w:ind w:left="851" w:right="470" w:hanging="425"/>
        <w:jc w:val="both"/>
        <w:rPr>
          <w:rFonts w:ascii="Verdana" w:hAnsi="Verdana"/>
          <w:color w:val="000000" w:themeColor="text1"/>
          <w:sz w:val="18"/>
          <w:szCs w:val="18"/>
        </w:rPr>
      </w:pPr>
      <w:r w:rsidRPr="0060612C">
        <w:rPr>
          <w:rFonts w:ascii="Verdana" w:hAnsi="Verdana"/>
          <w:color w:val="000000" w:themeColor="text1"/>
          <w:sz w:val="18"/>
          <w:szCs w:val="18"/>
        </w:rPr>
        <w:t xml:space="preserve">ze strony  Wykonawcy: [_] </w:t>
      </w:r>
    </w:p>
    <w:p w14:paraId="702F5746" w14:textId="77777777" w:rsidR="00BF14C4" w:rsidRPr="0060612C" w:rsidRDefault="00BF14C4" w:rsidP="00BF14C4">
      <w:pPr>
        <w:numPr>
          <w:ilvl w:val="0"/>
          <w:numId w:val="21"/>
        </w:numPr>
        <w:tabs>
          <w:tab w:val="num" w:pos="426"/>
          <w:tab w:val="num" w:pos="2183"/>
        </w:tabs>
        <w:suppressAutoHyphens/>
        <w:spacing w:before="60" w:after="60" w:line="312" w:lineRule="auto"/>
        <w:ind w:left="426" w:right="470" w:hanging="426"/>
        <w:jc w:val="both"/>
        <w:rPr>
          <w:rFonts w:ascii="Verdana" w:hAnsi="Verdana" w:cs="Verdana"/>
          <w:color w:val="000000" w:themeColor="text1"/>
          <w:sz w:val="18"/>
          <w:szCs w:val="18"/>
        </w:rPr>
      </w:pPr>
      <w:r w:rsidRPr="0060612C">
        <w:rPr>
          <w:rFonts w:ascii="Verdana" w:hAnsi="Verdana" w:cs="Verdana"/>
          <w:color w:val="000000" w:themeColor="text1"/>
          <w:sz w:val="18"/>
          <w:szCs w:val="18"/>
        </w:rPr>
        <w:t>Umowę sporządzono w dwóch jednobrzmiących egzemplarzach, jeden dla Zamawiającego, jeden dla Wykonawcy.</w:t>
      </w:r>
    </w:p>
    <w:p w14:paraId="63341795" w14:textId="77777777" w:rsidR="00BF14C4" w:rsidRPr="0060612C" w:rsidRDefault="00BF14C4" w:rsidP="00BF14C4">
      <w:pPr>
        <w:numPr>
          <w:ilvl w:val="0"/>
          <w:numId w:val="21"/>
        </w:numPr>
        <w:tabs>
          <w:tab w:val="num" w:pos="426"/>
          <w:tab w:val="num" w:pos="2183"/>
        </w:tabs>
        <w:suppressAutoHyphens/>
        <w:spacing w:before="60" w:after="60" w:line="312" w:lineRule="auto"/>
        <w:ind w:left="426" w:right="470" w:hanging="426"/>
        <w:jc w:val="both"/>
        <w:rPr>
          <w:rFonts w:ascii="Verdana" w:hAnsi="Verdana" w:cs="Verdana"/>
          <w:color w:val="000000" w:themeColor="text1"/>
          <w:sz w:val="18"/>
          <w:szCs w:val="18"/>
        </w:rPr>
      </w:pPr>
      <w:r w:rsidRPr="0060612C">
        <w:rPr>
          <w:rFonts w:ascii="Verdana" w:hAnsi="Verdana" w:cs="Verdana"/>
          <w:color w:val="000000" w:themeColor="text1"/>
          <w:sz w:val="18"/>
          <w:szCs w:val="18"/>
        </w:rPr>
        <w:t>Załącznikami do niniejszej umowy, stanowiącymi jej integralną część, są:</w:t>
      </w:r>
    </w:p>
    <w:p w14:paraId="60799268" w14:textId="77777777" w:rsidR="00BF14C4" w:rsidRPr="0060612C" w:rsidRDefault="00BF14C4" w:rsidP="00BF14C4">
      <w:pPr>
        <w:suppressAutoHyphens/>
        <w:spacing w:before="60" w:after="60" w:line="312" w:lineRule="auto"/>
        <w:ind w:left="360" w:right="470" w:firstLine="66"/>
        <w:jc w:val="both"/>
        <w:rPr>
          <w:rFonts w:ascii="Verdana" w:hAnsi="Verdana" w:cs="Verdana"/>
          <w:color w:val="000000" w:themeColor="text1"/>
          <w:sz w:val="18"/>
          <w:szCs w:val="18"/>
        </w:rPr>
      </w:pPr>
      <w:r w:rsidRPr="0060612C">
        <w:rPr>
          <w:rFonts w:ascii="Verdana" w:hAnsi="Verdana" w:cs="Verdana"/>
          <w:color w:val="000000" w:themeColor="text1"/>
          <w:sz w:val="18"/>
          <w:szCs w:val="18"/>
        </w:rPr>
        <w:t>załącznik nr 1 -  Zapytanie Ofertowe;</w:t>
      </w:r>
    </w:p>
    <w:p w14:paraId="3EC90DA8" w14:textId="77777777" w:rsidR="00567014" w:rsidRPr="0060612C" w:rsidRDefault="00BF14C4" w:rsidP="00BF14C4">
      <w:pPr>
        <w:suppressAutoHyphens/>
        <w:spacing w:before="60" w:after="60" w:line="312" w:lineRule="auto"/>
        <w:ind w:left="360" w:right="470" w:firstLine="66"/>
        <w:jc w:val="both"/>
        <w:rPr>
          <w:rFonts w:ascii="Verdana" w:hAnsi="Verdana" w:cs="Verdana"/>
          <w:color w:val="000000" w:themeColor="text1"/>
          <w:sz w:val="18"/>
          <w:szCs w:val="18"/>
        </w:rPr>
      </w:pPr>
      <w:r w:rsidRPr="0060612C">
        <w:rPr>
          <w:rFonts w:ascii="Verdana" w:hAnsi="Verdana" w:cs="Verdana"/>
          <w:color w:val="000000" w:themeColor="text1"/>
          <w:sz w:val="18"/>
          <w:szCs w:val="18"/>
        </w:rPr>
        <w:t>załącznik nr 2 -  Oferta Wykonawcy</w:t>
      </w:r>
      <w:r w:rsidR="00567014" w:rsidRPr="0060612C">
        <w:rPr>
          <w:rFonts w:ascii="Verdana" w:hAnsi="Verdana" w:cs="Verdana"/>
          <w:color w:val="000000" w:themeColor="text1"/>
          <w:sz w:val="18"/>
          <w:szCs w:val="18"/>
        </w:rPr>
        <w:t>;</w:t>
      </w:r>
    </w:p>
    <w:p w14:paraId="32F29379" w14:textId="21F48A4A" w:rsidR="00BF14C4" w:rsidRPr="0060612C" w:rsidRDefault="00567014" w:rsidP="00BF14C4">
      <w:pPr>
        <w:suppressAutoHyphens/>
        <w:spacing w:before="60" w:after="60" w:line="312" w:lineRule="auto"/>
        <w:ind w:left="360" w:right="470" w:firstLine="66"/>
        <w:jc w:val="both"/>
        <w:rPr>
          <w:rFonts w:ascii="Verdana" w:hAnsi="Verdana" w:cs="Verdana"/>
          <w:color w:val="000000" w:themeColor="text1"/>
          <w:sz w:val="18"/>
          <w:szCs w:val="18"/>
        </w:rPr>
      </w:pPr>
      <w:r w:rsidRPr="0060612C">
        <w:rPr>
          <w:rFonts w:ascii="Verdana" w:hAnsi="Verdana" w:cs="Verdana"/>
          <w:color w:val="000000" w:themeColor="text1"/>
          <w:sz w:val="18"/>
          <w:szCs w:val="18"/>
        </w:rPr>
        <w:t xml:space="preserve">załącznik nr 3 – Umowa </w:t>
      </w:r>
      <w:r w:rsidR="00CD7CF3" w:rsidRPr="0060612C">
        <w:rPr>
          <w:rFonts w:ascii="Verdana" w:hAnsi="Verdana" w:cs="Verdana"/>
          <w:color w:val="000000" w:themeColor="text1"/>
          <w:sz w:val="18"/>
          <w:szCs w:val="18"/>
        </w:rPr>
        <w:t>o powierzenie</w:t>
      </w:r>
      <w:r w:rsidRPr="0060612C">
        <w:rPr>
          <w:rFonts w:ascii="Verdana" w:hAnsi="Verdana" w:cs="Verdana"/>
          <w:color w:val="000000" w:themeColor="text1"/>
          <w:sz w:val="18"/>
          <w:szCs w:val="18"/>
        </w:rPr>
        <w:t xml:space="preserve"> przetwarzania danych osobowych</w:t>
      </w:r>
      <w:r w:rsidR="004161C9" w:rsidRPr="0060612C">
        <w:rPr>
          <w:rFonts w:ascii="Verdana" w:hAnsi="Verdana" w:cs="Verdana"/>
          <w:color w:val="000000" w:themeColor="text1"/>
          <w:sz w:val="18"/>
          <w:szCs w:val="18"/>
        </w:rPr>
        <w:t>.</w:t>
      </w:r>
    </w:p>
    <w:p w14:paraId="1F104DD2" w14:textId="77777777" w:rsidR="00BF14C4" w:rsidRPr="0060612C" w:rsidRDefault="00BF14C4" w:rsidP="00BF14C4">
      <w:pPr>
        <w:suppressAutoHyphens/>
        <w:autoSpaceDE w:val="0"/>
        <w:autoSpaceDN w:val="0"/>
        <w:adjustRightInd w:val="0"/>
        <w:spacing w:before="60" w:after="60" w:line="312" w:lineRule="auto"/>
        <w:ind w:left="786" w:right="470"/>
        <w:jc w:val="both"/>
        <w:rPr>
          <w:rFonts w:ascii="Verdana" w:eastAsia="Calibri" w:hAnsi="Verdana"/>
          <w:b/>
          <w:color w:val="000000" w:themeColor="text1"/>
          <w:sz w:val="18"/>
          <w:szCs w:val="18"/>
        </w:rPr>
      </w:pPr>
    </w:p>
    <w:p w14:paraId="4F8621FE" w14:textId="77777777" w:rsidR="00BF14C4" w:rsidRPr="0060612C" w:rsidRDefault="00BF14C4" w:rsidP="00BF14C4">
      <w:pPr>
        <w:suppressAutoHyphens/>
        <w:autoSpaceDE w:val="0"/>
        <w:autoSpaceDN w:val="0"/>
        <w:adjustRightInd w:val="0"/>
        <w:spacing w:before="60" w:after="60" w:line="312" w:lineRule="auto"/>
        <w:ind w:right="470"/>
        <w:jc w:val="both"/>
        <w:rPr>
          <w:rFonts w:ascii="Verdana" w:eastAsia="Calibri" w:hAnsi="Verdana"/>
          <w:b/>
          <w:color w:val="000000" w:themeColor="text1"/>
          <w:sz w:val="18"/>
          <w:szCs w:val="18"/>
        </w:rPr>
      </w:pPr>
      <w:r w:rsidRPr="0060612C">
        <w:rPr>
          <w:rFonts w:ascii="Verdana" w:eastAsia="Calibri" w:hAnsi="Verdana"/>
          <w:b/>
          <w:color w:val="000000" w:themeColor="text1"/>
          <w:sz w:val="18"/>
          <w:szCs w:val="18"/>
        </w:rPr>
        <w:t xml:space="preserve">WYKONAWCA </w:t>
      </w:r>
      <w:r w:rsidRPr="0060612C">
        <w:rPr>
          <w:rFonts w:ascii="Verdana" w:eastAsia="Calibri" w:hAnsi="Verdana"/>
          <w:b/>
          <w:color w:val="000000" w:themeColor="text1"/>
          <w:sz w:val="18"/>
          <w:szCs w:val="18"/>
        </w:rPr>
        <w:tab/>
      </w:r>
      <w:r w:rsidRPr="0060612C">
        <w:rPr>
          <w:rFonts w:ascii="Verdana" w:eastAsia="Calibri" w:hAnsi="Verdana"/>
          <w:b/>
          <w:color w:val="000000" w:themeColor="text1"/>
          <w:sz w:val="18"/>
          <w:szCs w:val="18"/>
        </w:rPr>
        <w:tab/>
      </w:r>
      <w:r w:rsidRPr="0060612C">
        <w:rPr>
          <w:rFonts w:ascii="Verdana" w:eastAsia="Calibri" w:hAnsi="Verdana"/>
          <w:b/>
          <w:color w:val="000000" w:themeColor="text1"/>
          <w:sz w:val="18"/>
          <w:szCs w:val="18"/>
        </w:rPr>
        <w:tab/>
      </w:r>
      <w:r w:rsidRPr="0060612C">
        <w:rPr>
          <w:rFonts w:ascii="Verdana" w:eastAsia="Calibri" w:hAnsi="Verdana"/>
          <w:b/>
          <w:color w:val="000000" w:themeColor="text1"/>
          <w:sz w:val="18"/>
          <w:szCs w:val="18"/>
        </w:rPr>
        <w:tab/>
      </w:r>
      <w:r w:rsidRPr="0060612C">
        <w:rPr>
          <w:rFonts w:ascii="Verdana" w:eastAsia="Calibri" w:hAnsi="Verdana"/>
          <w:b/>
          <w:color w:val="000000" w:themeColor="text1"/>
          <w:sz w:val="18"/>
          <w:szCs w:val="18"/>
        </w:rPr>
        <w:tab/>
        <w:t xml:space="preserve">                             ZAMAWIAJĄCY</w:t>
      </w:r>
    </w:p>
    <w:p w14:paraId="67D2E9A8" w14:textId="77777777" w:rsidR="00BF14C4" w:rsidRPr="0060612C" w:rsidRDefault="00BF14C4" w:rsidP="00BF14C4">
      <w:pPr>
        <w:suppressAutoHyphens/>
        <w:autoSpaceDE w:val="0"/>
        <w:autoSpaceDN w:val="0"/>
        <w:adjustRightInd w:val="0"/>
        <w:spacing w:before="60" w:after="60" w:line="312" w:lineRule="auto"/>
        <w:ind w:right="470"/>
        <w:jc w:val="both"/>
        <w:rPr>
          <w:rFonts w:ascii="Verdana" w:hAnsi="Verdana"/>
          <w:color w:val="000000" w:themeColor="text1"/>
          <w:sz w:val="18"/>
          <w:szCs w:val="18"/>
        </w:rPr>
      </w:pPr>
      <w:r w:rsidRPr="0060612C">
        <w:rPr>
          <w:rFonts w:ascii="Verdana" w:eastAsia="Calibri" w:hAnsi="Verdana"/>
          <w:color w:val="000000" w:themeColor="text1"/>
          <w:sz w:val="18"/>
          <w:szCs w:val="18"/>
        </w:rPr>
        <w:t>Data</w:t>
      </w:r>
    </w:p>
    <w:p w14:paraId="215AD0D0" w14:textId="77777777" w:rsidR="00BF14C4" w:rsidRPr="0060612C" w:rsidRDefault="00BF14C4" w:rsidP="00BF14C4">
      <w:pPr>
        <w:rPr>
          <w:color w:val="000000" w:themeColor="text1"/>
        </w:rPr>
      </w:pPr>
    </w:p>
    <w:p w14:paraId="34097BED" w14:textId="77777777" w:rsidR="00BF14C4" w:rsidRPr="0060612C" w:rsidRDefault="00BF14C4" w:rsidP="00BF14C4">
      <w:pPr>
        <w:spacing w:before="60" w:after="60" w:line="312" w:lineRule="auto"/>
        <w:ind w:left="1978" w:firstLine="2978"/>
        <w:jc w:val="right"/>
        <w:rPr>
          <w:rFonts w:ascii="Verdana" w:hAnsi="Verdana" w:cs="Arial"/>
          <w:color w:val="000000" w:themeColor="text1"/>
          <w:sz w:val="18"/>
          <w:szCs w:val="18"/>
        </w:rPr>
      </w:pPr>
    </w:p>
    <w:p w14:paraId="74D93470" w14:textId="77777777" w:rsidR="00E430B4" w:rsidRDefault="00E430B4" w:rsidP="00CD7CF3">
      <w:pPr>
        <w:jc w:val="right"/>
        <w:rPr>
          <w:rFonts w:ascii="Verdana" w:hAnsi="Verdana"/>
          <w:b/>
          <w:color w:val="000000" w:themeColor="text1"/>
          <w:sz w:val="18"/>
          <w:szCs w:val="18"/>
        </w:rPr>
      </w:pPr>
    </w:p>
    <w:p w14:paraId="47539081" w14:textId="77777777" w:rsidR="00E430B4" w:rsidRDefault="00E430B4" w:rsidP="00CD7CF3">
      <w:pPr>
        <w:jc w:val="right"/>
        <w:rPr>
          <w:rFonts w:ascii="Verdana" w:hAnsi="Verdana"/>
          <w:b/>
          <w:color w:val="000000" w:themeColor="text1"/>
          <w:sz w:val="18"/>
          <w:szCs w:val="18"/>
        </w:rPr>
      </w:pPr>
    </w:p>
    <w:p w14:paraId="5C344C9C" w14:textId="77777777" w:rsidR="00E430B4" w:rsidRDefault="00E430B4" w:rsidP="00CD7CF3">
      <w:pPr>
        <w:jc w:val="right"/>
        <w:rPr>
          <w:rFonts w:ascii="Verdana" w:hAnsi="Verdana"/>
          <w:b/>
          <w:color w:val="000000" w:themeColor="text1"/>
          <w:sz w:val="18"/>
          <w:szCs w:val="18"/>
        </w:rPr>
      </w:pPr>
    </w:p>
    <w:p w14:paraId="0C5379CD" w14:textId="77777777" w:rsidR="00E430B4" w:rsidRDefault="00E430B4" w:rsidP="00CD7CF3">
      <w:pPr>
        <w:jc w:val="right"/>
        <w:rPr>
          <w:rFonts w:ascii="Verdana" w:hAnsi="Verdana"/>
          <w:b/>
          <w:color w:val="000000" w:themeColor="text1"/>
          <w:sz w:val="18"/>
          <w:szCs w:val="18"/>
        </w:rPr>
      </w:pPr>
    </w:p>
    <w:p w14:paraId="012B16C8" w14:textId="77777777" w:rsidR="00E430B4" w:rsidRDefault="00E430B4" w:rsidP="00CD7CF3">
      <w:pPr>
        <w:jc w:val="right"/>
        <w:rPr>
          <w:rFonts w:ascii="Verdana" w:hAnsi="Verdana"/>
          <w:b/>
          <w:color w:val="000000" w:themeColor="text1"/>
          <w:sz w:val="18"/>
          <w:szCs w:val="18"/>
        </w:rPr>
      </w:pPr>
    </w:p>
    <w:p w14:paraId="716C4032" w14:textId="77777777" w:rsidR="00E430B4" w:rsidRDefault="00E430B4" w:rsidP="00CD7CF3">
      <w:pPr>
        <w:jc w:val="right"/>
        <w:rPr>
          <w:rFonts w:ascii="Verdana" w:hAnsi="Verdana"/>
          <w:b/>
          <w:color w:val="000000" w:themeColor="text1"/>
          <w:sz w:val="18"/>
          <w:szCs w:val="18"/>
        </w:rPr>
      </w:pPr>
    </w:p>
    <w:p w14:paraId="35C3EACB" w14:textId="77777777" w:rsidR="00E430B4" w:rsidRDefault="00E430B4" w:rsidP="00CD7CF3">
      <w:pPr>
        <w:jc w:val="right"/>
        <w:rPr>
          <w:rFonts w:ascii="Verdana" w:hAnsi="Verdana"/>
          <w:b/>
          <w:color w:val="000000" w:themeColor="text1"/>
          <w:sz w:val="18"/>
          <w:szCs w:val="18"/>
        </w:rPr>
      </w:pPr>
    </w:p>
    <w:p w14:paraId="54555231" w14:textId="77777777" w:rsidR="00E430B4" w:rsidRDefault="00E430B4" w:rsidP="00CD7CF3">
      <w:pPr>
        <w:jc w:val="right"/>
        <w:rPr>
          <w:rFonts w:ascii="Verdana" w:hAnsi="Verdana"/>
          <w:b/>
          <w:color w:val="000000" w:themeColor="text1"/>
          <w:sz w:val="18"/>
          <w:szCs w:val="18"/>
        </w:rPr>
      </w:pPr>
    </w:p>
    <w:p w14:paraId="55CF5727" w14:textId="77777777" w:rsidR="00E430B4" w:rsidRDefault="00E430B4" w:rsidP="00CD7CF3">
      <w:pPr>
        <w:jc w:val="right"/>
        <w:rPr>
          <w:rFonts w:ascii="Verdana" w:hAnsi="Verdana"/>
          <w:b/>
          <w:color w:val="000000" w:themeColor="text1"/>
          <w:sz w:val="18"/>
          <w:szCs w:val="18"/>
        </w:rPr>
      </w:pPr>
    </w:p>
    <w:p w14:paraId="6ED43993" w14:textId="683F0C7F" w:rsidR="00CD7CF3" w:rsidRPr="0060612C" w:rsidRDefault="00CD7CF3" w:rsidP="00CD7CF3">
      <w:pPr>
        <w:jc w:val="right"/>
        <w:rPr>
          <w:rFonts w:ascii="Verdana" w:hAnsi="Verdana"/>
          <w:b/>
          <w:color w:val="000000" w:themeColor="text1"/>
          <w:sz w:val="18"/>
          <w:szCs w:val="18"/>
        </w:rPr>
      </w:pPr>
      <w:r w:rsidRPr="0060612C">
        <w:rPr>
          <w:rFonts w:ascii="Verdana" w:hAnsi="Verdana"/>
          <w:b/>
          <w:color w:val="000000" w:themeColor="text1"/>
          <w:sz w:val="18"/>
          <w:szCs w:val="18"/>
        </w:rPr>
        <w:lastRenderedPageBreak/>
        <w:t xml:space="preserve">Załącznik nr 3 do umowy nr </w:t>
      </w:r>
      <w:r w:rsidRPr="0060612C">
        <w:rPr>
          <w:rFonts w:ascii="Verdana" w:hAnsi="Verdana"/>
          <w:b/>
          <w:bCs/>
          <w:color w:val="000000" w:themeColor="text1"/>
          <w:sz w:val="18"/>
          <w:szCs w:val="18"/>
        </w:rPr>
        <w:t>………………………</w:t>
      </w:r>
    </w:p>
    <w:p w14:paraId="5EB1B99B" w14:textId="77777777" w:rsidR="00CD7CF3" w:rsidRPr="0060612C" w:rsidRDefault="00CD7CF3" w:rsidP="00CD7CF3">
      <w:pPr>
        <w:keepNext/>
        <w:spacing w:after="120" w:line="240" w:lineRule="auto"/>
        <w:jc w:val="center"/>
        <w:rPr>
          <w:rFonts w:cstheme="minorHAnsi"/>
          <w:color w:val="000000" w:themeColor="text1"/>
        </w:rPr>
      </w:pPr>
    </w:p>
    <w:p w14:paraId="632A5D3A" w14:textId="77777777" w:rsidR="00CD7CF3" w:rsidRPr="0060612C" w:rsidRDefault="00CD7CF3" w:rsidP="00CD7CF3">
      <w:pPr>
        <w:keepNext/>
        <w:spacing w:after="120" w:line="240" w:lineRule="auto"/>
        <w:jc w:val="center"/>
        <w:rPr>
          <w:rFonts w:cstheme="minorHAnsi"/>
          <w:color w:val="000000" w:themeColor="text1"/>
        </w:rPr>
      </w:pPr>
    </w:p>
    <w:p w14:paraId="6B4765D1" w14:textId="77777777" w:rsidR="00CD7CF3" w:rsidRPr="0060612C" w:rsidRDefault="00CD7CF3" w:rsidP="00CD7CF3">
      <w:pPr>
        <w:keepNext/>
        <w:spacing w:after="120" w:line="240" w:lineRule="auto"/>
        <w:jc w:val="center"/>
        <w:rPr>
          <w:rFonts w:cstheme="minorHAnsi"/>
          <w:color w:val="000000" w:themeColor="text1"/>
        </w:rPr>
      </w:pPr>
      <w:r w:rsidRPr="0060612C">
        <w:rPr>
          <w:rFonts w:cstheme="minorHAnsi"/>
          <w:color w:val="000000" w:themeColor="text1"/>
        </w:rPr>
        <w:t xml:space="preserve"> Umowa o powierzenie przetwarzania danych osobowych </w:t>
      </w:r>
    </w:p>
    <w:p w14:paraId="2D19E469" w14:textId="079FF6CB" w:rsidR="00CD7CF3" w:rsidRPr="0060612C" w:rsidRDefault="00CD7CF3" w:rsidP="00CD7CF3">
      <w:pPr>
        <w:keepNext/>
        <w:spacing w:after="120" w:line="240" w:lineRule="auto"/>
        <w:jc w:val="center"/>
        <w:rPr>
          <w:rFonts w:cstheme="minorHAnsi"/>
          <w:color w:val="000000" w:themeColor="text1"/>
        </w:rPr>
      </w:pPr>
      <w:r w:rsidRPr="0060612C">
        <w:rPr>
          <w:rFonts w:cstheme="minorHAnsi"/>
          <w:color w:val="000000" w:themeColor="text1"/>
        </w:rPr>
        <w:t xml:space="preserve"> zgromadzonych przez Zamawiającego w ramach projektu pod nazwą „Akademia Badań Klinicznych - rozwój kompetencji zespołów badawczych w podmiotach leczniczych świadczących usługi szpitalne oraz lekarzy zatrudnionych w placówkach podstawowej opieki zdrowotnej” nr POWR.05.02.00-00-0008/19,</w:t>
      </w:r>
    </w:p>
    <w:p w14:paraId="555C4FC2" w14:textId="77777777" w:rsidR="00CD7CF3" w:rsidRPr="0060612C" w:rsidRDefault="00CD7CF3" w:rsidP="00CD7CF3">
      <w:pPr>
        <w:keepNext/>
        <w:spacing w:after="120" w:line="240" w:lineRule="auto"/>
        <w:jc w:val="center"/>
        <w:rPr>
          <w:rFonts w:cstheme="minorHAnsi"/>
          <w:color w:val="000000" w:themeColor="text1"/>
        </w:rPr>
      </w:pPr>
      <w:r w:rsidRPr="0060612C">
        <w:rPr>
          <w:rFonts w:cstheme="minorHAnsi"/>
          <w:color w:val="000000" w:themeColor="text1"/>
        </w:rPr>
        <w:t>realizowanego w ramach Programu Operacyjnego Wiedza Edukacja Rozwój 2014-2020 Osi Priorytetowej V Wsparcie dla obszaru zdrowia Działanie 5.2 Działania projakościowe i rozwiązania organizacyjne w systemie ochrony zdrowia ułatwiające dostęp do wysokiej jakości usług zdrowotnych</w:t>
      </w:r>
    </w:p>
    <w:p w14:paraId="516CA77B" w14:textId="77777777" w:rsidR="00CD7CF3" w:rsidRPr="0060612C" w:rsidRDefault="00CD7CF3" w:rsidP="00CD7CF3">
      <w:pPr>
        <w:keepNext/>
        <w:spacing w:after="120" w:line="240" w:lineRule="auto"/>
        <w:jc w:val="both"/>
        <w:rPr>
          <w:rFonts w:cstheme="minorHAnsi"/>
          <w:color w:val="000000" w:themeColor="text1"/>
        </w:rPr>
      </w:pPr>
    </w:p>
    <w:p w14:paraId="50620A00" w14:textId="77777777" w:rsidR="00CD7CF3" w:rsidRPr="0060612C" w:rsidRDefault="00CD7CF3" w:rsidP="00CD7CF3">
      <w:pPr>
        <w:keepNext/>
        <w:spacing w:after="120" w:line="240" w:lineRule="auto"/>
        <w:jc w:val="both"/>
        <w:rPr>
          <w:rFonts w:cstheme="minorHAnsi"/>
          <w:color w:val="000000" w:themeColor="text1"/>
        </w:rPr>
      </w:pPr>
      <w:r w:rsidRPr="0060612C">
        <w:rPr>
          <w:rFonts w:cstheme="minorHAnsi"/>
          <w:color w:val="000000" w:themeColor="text1"/>
        </w:rPr>
        <w:t>Zawarta w dniu ……………………………….., pomiędzy:</w:t>
      </w:r>
    </w:p>
    <w:p w14:paraId="5C26868D" w14:textId="77777777" w:rsidR="00CD7CF3" w:rsidRPr="0060612C" w:rsidRDefault="00CD7CF3" w:rsidP="00CD7CF3">
      <w:pPr>
        <w:rPr>
          <w:rFonts w:cstheme="minorHAnsi"/>
          <w:color w:val="000000" w:themeColor="text1"/>
        </w:rPr>
      </w:pPr>
    </w:p>
    <w:p w14:paraId="4D04C649" w14:textId="77777777" w:rsidR="00CD7CF3" w:rsidRPr="0060612C" w:rsidRDefault="00CD7CF3" w:rsidP="00CD7CF3">
      <w:pPr>
        <w:tabs>
          <w:tab w:val="left" w:pos="2835"/>
        </w:tabs>
        <w:jc w:val="both"/>
        <w:rPr>
          <w:rFonts w:cstheme="minorHAnsi"/>
          <w:color w:val="000000" w:themeColor="text1"/>
        </w:rPr>
      </w:pPr>
      <w:r w:rsidRPr="0060612C">
        <w:rPr>
          <w:rFonts w:cstheme="minorHAnsi"/>
          <w:b/>
          <w:color w:val="000000" w:themeColor="text1"/>
        </w:rPr>
        <w:t xml:space="preserve">Uniwersytetem Medycznym im. Piastów Śląskich we Wrocławiu </w:t>
      </w:r>
      <w:r w:rsidRPr="0060612C">
        <w:rPr>
          <w:rFonts w:cstheme="minorHAnsi"/>
          <w:color w:val="000000" w:themeColor="text1"/>
        </w:rPr>
        <w:t>z siedzibą na Wyb. Ludwika Pasteura 1, 50-367 Wrocław, NIP: 896-000-57-79, REGON: 000288981</w:t>
      </w:r>
    </w:p>
    <w:p w14:paraId="4B37AA0C" w14:textId="77777777" w:rsidR="00CD7CF3" w:rsidRPr="0060612C" w:rsidRDefault="00CD7CF3" w:rsidP="00CD7CF3">
      <w:pPr>
        <w:tabs>
          <w:tab w:val="left" w:pos="2835"/>
        </w:tabs>
        <w:jc w:val="both"/>
        <w:rPr>
          <w:rFonts w:cstheme="minorHAnsi"/>
          <w:b/>
          <w:color w:val="000000" w:themeColor="text1"/>
        </w:rPr>
      </w:pPr>
      <w:r w:rsidRPr="0060612C">
        <w:rPr>
          <w:rFonts w:cstheme="minorHAnsi"/>
          <w:color w:val="000000" w:themeColor="text1"/>
        </w:rPr>
        <w:t>reprezentowanym przez:</w:t>
      </w:r>
    </w:p>
    <w:p w14:paraId="31836BCC" w14:textId="1335B90C" w:rsidR="00CD7CF3" w:rsidRPr="0060612C" w:rsidRDefault="00CD7CF3" w:rsidP="00CD7CF3">
      <w:pPr>
        <w:rPr>
          <w:rFonts w:cstheme="minorHAnsi"/>
          <w:color w:val="000000" w:themeColor="text1"/>
        </w:rPr>
      </w:pPr>
      <w:r w:rsidRPr="0060612C">
        <w:rPr>
          <w:rFonts w:cstheme="minorHAnsi"/>
          <w:color w:val="000000" w:themeColor="text1"/>
          <w:shd w:val="clear" w:color="auto" w:fill="FFFFFF"/>
        </w:rPr>
        <w:t>………………………………………………</w:t>
      </w:r>
    </w:p>
    <w:p w14:paraId="19CB37FF" w14:textId="77777777" w:rsidR="00CD7CF3" w:rsidRPr="0060612C" w:rsidRDefault="00CD7CF3" w:rsidP="00CD7CF3">
      <w:pPr>
        <w:tabs>
          <w:tab w:val="left" w:pos="2835"/>
        </w:tabs>
        <w:jc w:val="both"/>
        <w:rPr>
          <w:rFonts w:cstheme="minorHAnsi"/>
          <w:color w:val="000000" w:themeColor="text1"/>
        </w:rPr>
      </w:pPr>
      <w:r w:rsidRPr="0060612C">
        <w:rPr>
          <w:rFonts w:cstheme="minorHAnsi"/>
          <w:color w:val="000000" w:themeColor="text1"/>
        </w:rPr>
        <w:t>zwanym dalej „</w:t>
      </w:r>
      <w:r w:rsidRPr="0060612C">
        <w:rPr>
          <w:rFonts w:cstheme="minorHAnsi"/>
          <w:b/>
          <w:color w:val="000000" w:themeColor="text1"/>
        </w:rPr>
        <w:t>Zamawiającym</w:t>
      </w:r>
      <w:r w:rsidRPr="0060612C">
        <w:rPr>
          <w:rFonts w:cstheme="minorHAnsi"/>
          <w:color w:val="000000" w:themeColor="text1"/>
        </w:rPr>
        <w:t>”,</w:t>
      </w:r>
    </w:p>
    <w:p w14:paraId="242FDEAC" w14:textId="77777777" w:rsidR="00CD7CF3" w:rsidRPr="0060612C" w:rsidRDefault="00CD7CF3" w:rsidP="00CD7CF3">
      <w:pPr>
        <w:tabs>
          <w:tab w:val="left" w:pos="2835"/>
        </w:tabs>
        <w:jc w:val="both"/>
        <w:rPr>
          <w:rFonts w:cstheme="minorHAnsi"/>
          <w:color w:val="000000" w:themeColor="text1"/>
        </w:rPr>
      </w:pPr>
    </w:p>
    <w:p w14:paraId="5B7E2654" w14:textId="77777777" w:rsidR="00CD7CF3" w:rsidRPr="0060612C" w:rsidRDefault="00CD7CF3" w:rsidP="00CD7CF3">
      <w:pPr>
        <w:jc w:val="both"/>
        <w:rPr>
          <w:rFonts w:cstheme="minorHAnsi"/>
          <w:color w:val="000000" w:themeColor="text1"/>
        </w:rPr>
      </w:pPr>
      <w:r w:rsidRPr="0060612C">
        <w:rPr>
          <w:rFonts w:cstheme="minorHAnsi"/>
          <w:color w:val="000000" w:themeColor="text1"/>
        </w:rPr>
        <w:t xml:space="preserve"> a</w:t>
      </w:r>
    </w:p>
    <w:p w14:paraId="1191470D" w14:textId="77777777" w:rsidR="00CD7CF3" w:rsidRPr="0060612C" w:rsidRDefault="00CD7CF3" w:rsidP="00CD7CF3">
      <w:pPr>
        <w:jc w:val="both"/>
        <w:rPr>
          <w:rFonts w:cstheme="minorHAnsi"/>
          <w:color w:val="000000" w:themeColor="text1"/>
        </w:rPr>
      </w:pPr>
    </w:p>
    <w:p w14:paraId="0D5F6BBB" w14:textId="77777777" w:rsidR="00CD7CF3" w:rsidRPr="0060612C" w:rsidRDefault="00CD7CF3" w:rsidP="00CD7CF3">
      <w:pPr>
        <w:pStyle w:val="Nagwek3"/>
        <w:rPr>
          <w:rFonts w:ascii="Times New Roman" w:eastAsia="Times New Roman" w:hAnsi="Times New Roman" w:cs="Times New Roman"/>
          <w:b/>
          <w:bCs/>
          <w:color w:val="000000" w:themeColor="text1"/>
          <w:sz w:val="27"/>
          <w:szCs w:val="27"/>
        </w:rPr>
      </w:pPr>
      <w:r w:rsidRPr="0060612C">
        <w:rPr>
          <w:rFonts w:asciiTheme="minorHAnsi" w:hAnsiTheme="minorHAnsi" w:cstheme="minorHAnsi"/>
          <w:bCs/>
          <w:color w:val="000000" w:themeColor="text1"/>
          <w:sz w:val="22"/>
          <w:szCs w:val="22"/>
        </w:rPr>
        <w:t>………………….. z siedzibą przy …………………., KRS………………………..NIP: ………………, REGON: ……………………….</w:t>
      </w:r>
    </w:p>
    <w:p w14:paraId="20B4ACA4" w14:textId="77777777" w:rsidR="00CD7CF3" w:rsidRPr="0060612C" w:rsidRDefault="00CD7CF3" w:rsidP="00CD7CF3">
      <w:pPr>
        <w:jc w:val="both"/>
        <w:rPr>
          <w:rFonts w:cstheme="minorHAnsi"/>
          <w:bCs/>
          <w:color w:val="000000" w:themeColor="text1"/>
        </w:rPr>
      </w:pPr>
      <w:r w:rsidRPr="0060612C">
        <w:rPr>
          <w:rFonts w:cstheme="minorHAnsi"/>
          <w:bCs/>
          <w:color w:val="000000" w:themeColor="text1"/>
        </w:rPr>
        <w:t>reprezentowaną przez:</w:t>
      </w:r>
    </w:p>
    <w:p w14:paraId="4E4FE2E6" w14:textId="77777777" w:rsidR="00CD7CF3" w:rsidRPr="0060612C" w:rsidRDefault="00CD7CF3" w:rsidP="00CD7CF3">
      <w:pPr>
        <w:jc w:val="both"/>
        <w:rPr>
          <w:rFonts w:cstheme="minorHAnsi"/>
          <w:color w:val="000000" w:themeColor="text1"/>
        </w:rPr>
      </w:pPr>
      <w:r w:rsidRPr="0060612C">
        <w:rPr>
          <w:rFonts w:cstheme="minorHAnsi"/>
          <w:color w:val="000000" w:themeColor="text1"/>
        </w:rPr>
        <w:t>………………………………………..</w:t>
      </w:r>
    </w:p>
    <w:p w14:paraId="69C06ACB" w14:textId="77777777" w:rsidR="00CD7CF3" w:rsidRPr="0060612C" w:rsidRDefault="00CD7CF3" w:rsidP="00CD7CF3">
      <w:pPr>
        <w:jc w:val="both"/>
        <w:rPr>
          <w:rFonts w:cstheme="minorHAnsi"/>
          <w:color w:val="000000" w:themeColor="text1"/>
        </w:rPr>
      </w:pPr>
      <w:r w:rsidRPr="0060612C">
        <w:rPr>
          <w:rFonts w:cstheme="minorHAnsi"/>
          <w:color w:val="000000" w:themeColor="text1"/>
        </w:rPr>
        <w:t>zwaną dalej „</w:t>
      </w:r>
      <w:r w:rsidRPr="0060612C">
        <w:rPr>
          <w:rFonts w:cstheme="minorHAnsi"/>
          <w:b/>
          <w:bCs/>
          <w:color w:val="000000" w:themeColor="text1"/>
        </w:rPr>
        <w:t>Wykonawcą</w:t>
      </w:r>
      <w:r w:rsidRPr="0060612C">
        <w:rPr>
          <w:rFonts w:cstheme="minorHAnsi"/>
          <w:color w:val="000000" w:themeColor="text1"/>
        </w:rPr>
        <w:t>”</w:t>
      </w:r>
      <w:bookmarkStart w:id="13" w:name="AND"/>
      <w:bookmarkEnd w:id="13"/>
    </w:p>
    <w:p w14:paraId="15CDD467" w14:textId="77777777" w:rsidR="00CD7CF3" w:rsidRPr="0060612C" w:rsidRDefault="00CD7CF3" w:rsidP="00CD7CF3">
      <w:pPr>
        <w:jc w:val="both"/>
        <w:rPr>
          <w:rFonts w:cstheme="minorHAnsi"/>
          <w:color w:val="000000" w:themeColor="text1"/>
        </w:rPr>
      </w:pPr>
      <w:r w:rsidRPr="0060612C">
        <w:rPr>
          <w:rFonts w:cstheme="minorHAnsi"/>
          <w:color w:val="000000" w:themeColor="text1"/>
        </w:rPr>
        <w:t>zwanych w dalszej części Umowy łącznie „</w:t>
      </w:r>
      <w:r w:rsidRPr="0060612C">
        <w:rPr>
          <w:rFonts w:cstheme="minorHAnsi"/>
          <w:b/>
          <w:color w:val="000000" w:themeColor="text1"/>
        </w:rPr>
        <w:t>Stronami</w:t>
      </w:r>
      <w:r w:rsidRPr="0060612C">
        <w:rPr>
          <w:rFonts w:cstheme="minorHAnsi"/>
          <w:color w:val="000000" w:themeColor="text1"/>
        </w:rPr>
        <w:t>” a osobno „</w:t>
      </w:r>
      <w:r w:rsidRPr="0060612C">
        <w:rPr>
          <w:rFonts w:cstheme="minorHAnsi"/>
          <w:b/>
          <w:color w:val="000000" w:themeColor="text1"/>
        </w:rPr>
        <w:t>Stroną</w:t>
      </w:r>
      <w:r w:rsidRPr="0060612C">
        <w:rPr>
          <w:rFonts w:cstheme="minorHAnsi"/>
          <w:color w:val="000000" w:themeColor="text1"/>
        </w:rPr>
        <w:t>”.</w:t>
      </w:r>
    </w:p>
    <w:p w14:paraId="145A210D" w14:textId="77777777" w:rsidR="00CD7CF3" w:rsidRPr="0060612C" w:rsidRDefault="00CD7CF3" w:rsidP="00CD7CF3">
      <w:pPr>
        <w:pStyle w:val="Akapitzlist"/>
        <w:spacing w:after="0" w:line="240" w:lineRule="auto"/>
        <w:ind w:left="360"/>
        <w:jc w:val="center"/>
        <w:rPr>
          <w:rFonts w:cstheme="minorHAnsi"/>
          <w:color w:val="000000" w:themeColor="text1"/>
        </w:rPr>
      </w:pPr>
      <w:r w:rsidRPr="0060612C">
        <w:rPr>
          <w:rFonts w:cstheme="minorHAnsi"/>
          <w:color w:val="000000" w:themeColor="text1"/>
        </w:rPr>
        <w:t>§ 1</w:t>
      </w:r>
    </w:p>
    <w:p w14:paraId="60B2BAF3" w14:textId="77777777" w:rsidR="00CD7CF3" w:rsidRPr="0060612C" w:rsidRDefault="00CD7CF3" w:rsidP="00CD7CF3">
      <w:pPr>
        <w:pStyle w:val="Akapitzlist"/>
        <w:spacing w:after="0" w:line="240" w:lineRule="auto"/>
        <w:jc w:val="both"/>
        <w:rPr>
          <w:rFonts w:cstheme="minorHAnsi"/>
          <w:color w:val="000000" w:themeColor="text1"/>
        </w:rPr>
      </w:pPr>
    </w:p>
    <w:p w14:paraId="43BAE434" w14:textId="77777777" w:rsidR="00CD7CF3" w:rsidRPr="0060612C" w:rsidRDefault="00CD7CF3" w:rsidP="00CD7CF3">
      <w:pPr>
        <w:pStyle w:val="Akapitzlist"/>
        <w:numPr>
          <w:ilvl w:val="0"/>
          <w:numId w:val="47"/>
        </w:numPr>
        <w:tabs>
          <w:tab w:val="left" w:pos="284"/>
        </w:tabs>
        <w:autoSpaceDE w:val="0"/>
        <w:autoSpaceDN w:val="0"/>
        <w:adjustRightInd w:val="0"/>
        <w:spacing w:after="0" w:line="240" w:lineRule="auto"/>
        <w:ind w:left="284" w:hanging="284"/>
        <w:jc w:val="both"/>
        <w:rPr>
          <w:rFonts w:cstheme="minorHAnsi"/>
          <w:color w:val="000000" w:themeColor="text1"/>
        </w:rPr>
      </w:pPr>
      <w:r w:rsidRPr="0060612C">
        <w:rPr>
          <w:rFonts w:cstheme="minorHAnsi"/>
          <w:color w:val="000000" w:themeColor="text1"/>
        </w:rPr>
        <w:t>Zamawiający oświadcza, że administratorem zbioru danych osobowych w projekcie  pn.</w:t>
      </w:r>
      <w:r w:rsidRPr="0060612C">
        <w:rPr>
          <w:rFonts w:cstheme="minorHAnsi"/>
          <w:i/>
          <w:color w:val="000000" w:themeColor="text1"/>
        </w:rPr>
        <w:t xml:space="preserve"> Akademia Badań Klinicznych - rozwój kompetencji zespołów badawczych w podmiotach leczniczych świadczących usługi szpitalne oraz lekarzy zatrudnionych w placówkach podstawowej opieki zdrowotnej</w:t>
      </w:r>
      <w:r w:rsidRPr="0060612C">
        <w:rPr>
          <w:rFonts w:cstheme="minorHAnsi"/>
          <w:color w:val="000000" w:themeColor="text1"/>
        </w:rPr>
        <w:t>, realizowanym przez Zamawiającego, jest minister właściwy do spraw rozwoju regionalnego pełniący funkcję Instytucji Zarządzającej dla Programu Operacyjnego Wiedza Edukacja Rozwój 2014-2020, mający siedzibę przy ul. Wspólnej 2/4, 00-926 Warszawa, który jako administrator danych osobowych powierzył ministrowi właściwemu do spraw zdrowia -  „Instytucji Pośredniczącej”, w drodze odrębnego Porozumienia w sprawie powierzania danych osobowych w związku z realizacją Programu Operacyjnego Wiedza Edukacja Rozwój 2014-2020, przetwarzanie danych osobowych ze zbiorów: Program Operacyjny Wiedza Edukacja Rozwój i Centralnego systemu teleinformatycznego wspierającego realizację programów operacyjnych.</w:t>
      </w:r>
    </w:p>
    <w:p w14:paraId="73D17641" w14:textId="77777777" w:rsidR="00CD7CF3" w:rsidRPr="0060612C" w:rsidRDefault="00CD7CF3" w:rsidP="00CD7CF3">
      <w:pPr>
        <w:pStyle w:val="Akapitzlist"/>
        <w:numPr>
          <w:ilvl w:val="0"/>
          <w:numId w:val="47"/>
        </w:numPr>
        <w:tabs>
          <w:tab w:val="left" w:pos="284"/>
        </w:tabs>
        <w:autoSpaceDE w:val="0"/>
        <w:autoSpaceDN w:val="0"/>
        <w:adjustRightInd w:val="0"/>
        <w:spacing w:after="0" w:line="240" w:lineRule="auto"/>
        <w:ind w:left="284" w:hanging="284"/>
        <w:jc w:val="both"/>
        <w:rPr>
          <w:rFonts w:cstheme="minorHAnsi"/>
          <w:color w:val="000000" w:themeColor="text1"/>
        </w:rPr>
      </w:pPr>
      <w:r w:rsidRPr="0060612C">
        <w:rPr>
          <w:rFonts w:cstheme="minorHAnsi"/>
          <w:color w:val="000000" w:themeColor="text1"/>
        </w:rPr>
        <w:lastRenderedPageBreak/>
        <w:t>Na podstawie Porozumienia w sprawie powierzenia przetwarzania danych osobowych w związku z realizacją Programu Operacyjnego Wiedza Edukacja Rozwój 2014-2020 nr WER/MZ/DO/2015 zawartego w dniu 13 stycznia 2015 r., z późn. zm.; zawartego pomiędzy Powierzającym a Instytucją Pośredniczącą, Instytucja Pośrednicząca powierzyła Beneficjentowi – Agencji Badań Medycznych z siedzibą przy ul. Stanisława Moniuszki 1a, 00-014 Warszawa, a Beneficjent Zamawiającemu przetwarzanie danych osobowych, w imieniu i na rzecz Powierzającego, w ramach zbiorów: Program Operacyjny Wiedza Edukacja Rozwój i Centralnego systemu teleinformatycznego wspierającego realizację programów operacyjnych – w zakresie niezbędnym do realizacji zadań związanych z obszarem zbioru Program Operacyjny wiedza Edukacja Rozwój.</w:t>
      </w:r>
    </w:p>
    <w:p w14:paraId="45B293E0" w14:textId="77777777" w:rsidR="00CD7CF3" w:rsidRPr="0060612C" w:rsidRDefault="00CD7CF3" w:rsidP="00CD7CF3">
      <w:pPr>
        <w:pStyle w:val="Akapitzlist"/>
        <w:tabs>
          <w:tab w:val="left" w:pos="284"/>
        </w:tabs>
        <w:autoSpaceDE w:val="0"/>
        <w:autoSpaceDN w:val="0"/>
        <w:adjustRightInd w:val="0"/>
        <w:spacing w:after="0" w:line="240" w:lineRule="auto"/>
        <w:ind w:left="284"/>
        <w:jc w:val="both"/>
        <w:rPr>
          <w:rFonts w:cstheme="minorHAnsi"/>
          <w:color w:val="000000" w:themeColor="text1"/>
        </w:rPr>
      </w:pPr>
    </w:p>
    <w:p w14:paraId="6EDFC061" w14:textId="77777777" w:rsidR="00CD7CF3" w:rsidRPr="0060612C" w:rsidRDefault="00CD7CF3" w:rsidP="00CD7CF3">
      <w:pPr>
        <w:pStyle w:val="Akapitzlist"/>
        <w:spacing w:after="0" w:line="240" w:lineRule="auto"/>
        <w:ind w:left="0"/>
        <w:jc w:val="both"/>
        <w:rPr>
          <w:rFonts w:cstheme="minorHAnsi"/>
          <w:color w:val="000000" w:themeColor="text1"/>
        </w:rPr>
      </w:pPr>
    </w:p>
    <w:p w14:paraId="18E4386F" w14:textId="77777777" w:rsidR="00CD7CF3" w:rsidRPr="0060612C" w:rsidRDefault="00CD7CF3" w:rsidP="00CD7CF3">
      <w:pPr>
        <w:pStyle w:val="Akapitzlist"/>
        <w:spacing w:after="0" w:line="240" w:lineRule="auto"/>
        <w:ind w:left="360"/>
        <w:jc w:val="center"/>
        <w:rPr>
          <w:rFonts w:cstheme="minorHAnsi"/>
          <w:color w:val="000000" w:themeColor="text1"/>
        </w:rPr>
      </w:pPr>
      <w:r w:rsidRPr="0060612C">
        <w:rPr>
          <w:rFonts w:cstheme="minorHAnsi"/>
          <w:color w:val="000000" w:themeColor="text1"/>
        </w:rPr>
        <w:t>§ 2</w:t>
      </w:r>
    </w:p>
    <w:p w14:paraId="0655C315" w14:textId="77777777" w:rsidR="00CD7CF3" w:rsidRPr="0060612C" w:rsidRDefault="00CD7CF3" w:rsidP="00CD7CF3">
      <w:pPr>
        <w:pStyle w:val="Akapitzlist"/>
        <w:spacing w:after="0" w:line="240" w:lineRule="auto"/>
        <w:ind w:left="360"/>
        <w:jc w:val="center"/>
        <w:rPr>
          <w:rFonts w:cstheme="minorHAnsi"/>
          <w:color w:val="000000" w:themeColor="text1"/>
        </w:rPr>
      </w:pPr>
    </w:p>
    <w:p w14:paraId="2329BE6B"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Na podstawie Umowy o Partnerstwie z dnia 9 kwietnia 2020 r., Załącznika nr 4 do Umowy o Partnerstwie - Umowy o powierzenie przetwarzania danych osobowych w związku z realizacją Programu Operacyjnego Wiedza Edukacja Rozwój 2014-2020, zawartej pomiędzy Beneficjentem a Zamawiającym oraz w związku z art. 28 RODO, Zamawiający powierza Wykonawcy przetwarzanie danych osobowych, w imieniu i na rzecz Powierzającego, na warunkach i celach opisanych w niniejszym paragrafie w ramach zbioru: Program Operacyjny Wiedza Edukacja Rozwój.</w:t>
      </w:r>
    </w:p>
    <w:p w14:paraId="137AD4C8"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Przetwarzanie danych osobowych jest dopuszczalne na podstawie:</w:t>
      </w:r>
    </w:p>
    <w:p w14:paraId="6A41C230" w14:textId="77777777" w:rsidR="00CD7CF3" w:rsidRPr="0060612C" w:rsidRDefault="00CD7CF3" w:rsidP="00CD7CF3">
      <w:pPr>
        <w:numPr>
          <w:ilvl w:val="2"/>
          <w:numId w:val="29"/>
        </w:numPr>
        <w:tabs>
          <w:tab w:val="left" w:pos="357"/>
        </w:tabs>
        <w:suppressAutoHyphens/>
        <w:spacing w:after="0" w:line="240" w:lineRule="auto"/>
        <w:ind w:hanging="357"/>
        <w:jc w:val="both"/>
        <w:rPr>
          <w:rFonts w:cstheme="minorHAnsi"/>
          <w:color w:val="000000" w:themeColor="text1"/>
        </w:rPr>
      </w:pPr>
      <w:r w:rsidRPr="0060612C">
        <w:rPr>
          <w:rFonts w:cstheme="minorHAnsi"/>
          <w:color w:val="000000" w:themeColor="text1"/>
        </w:rPr>
        <w:t>rozporządzenia nr 1303/2013;</w:t>
      </w:r>
    </w:p>
    <w:p w14:paraId="77C39ADA" w14:textId="77777777" w:rsidR="00CD7CF3" w:rsidRPr="0060612C" w:rsidRDefault="00CD7CF3" w:rsidP="00CD7CF3">
      <w:pPr>
        <w:numPr>
          <w:ilvl w:val="2"/>
          <w:numId w:val="29"/>
        </w:numPr>
        <w:tabs>
          <w:tab w:val="left" w:pos="357"/>
        </w:tabs>
        <w:suppressAutoHyphens/>
        <w:spacing w:after="0" w:line="240" w:lineRule="auto"/>
        <w:jc w:val="both"/>
        <w:rPr>
          <w:rFonts w:cstheme="minorHAnsi"/>
          <w:color w:val="000000" w:themeColor="text1"/>
        </w:rPr>
      </w:pPr>
      <w:r w:rsidRPr="0060612C">
        <w:rPr>
          <w:rFonts w:cstheme="minorHAnsi"/>
          <w:color w:val="000000" w:themeColor="text1"/>
        </w:rPr>
        <w:t>rozporządzenia Parlamentu Europejskiego i Rady (UE) nr 1304/2013 z dnia 17 grudnia 2013 r. w sprawie Europejskiego Funduszu Społecznego i uchylającego rozporządzenie Rady (WE) nr 1081/2006 (Dz. Urz. UE L 347 z 20.12.2013, str. 470, z późn. zm.), zwanego dalej „rozporządzeniem nr 1304/2013;</w:t>
      </w:r>
    </w:p>
    <w:p w14:paraId="2618A139" w14:textId="77777777" w:rsidR="00CD7CF3" w:rsidRPr="0060612C" w:rsidRDefault="00CD7CF3" w:rsidP="00CD7CF3">
      <w:pPr>
        <w:numPr>
          <w:ilvl w:val="2"/>
          <w:numId w:val="29"/>
        </w:numPr>
        <w:tabs>
          <w:tab w:val="left" w:pos="357"/>
        </w:tabs>
        <w:suppressAutoHyphens/>
        <w:spacing w:after="0" w:line="240" w:lineRule="auto"/>
        <w:jc w:val="both"/>
        <w:rPr>
          <w:rFonts w:cstheme="minorHAnsi"/>
          <w:color w:val="000000" w:themeColor="text1"/>
        </w:rPr>
      </w:pPr>
      <w:r w:rsidRPr="0060612C">
        <w:rPr>
          <w:rFonts w:cstheme="minorHAnsi"/>
          <w:color w:val="000000" w:themeColor="text1"/>
        </w:rPr>
        <w:t>ustawy wdrożeniowej.</w:t>
      </w:r>
    </w:p>
    <w:p w14:paraId="19EDBD49"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Przetwarzanie danych osobowych w zbiorze, o których mowa w ust. 1 jest zgodne z prawem i spełnia warunki, o których mowa art. 6 ust. 1 lit. c RODO.</w:t>
      </w:r>
    </w:p>
    <w:p w14:paraId="50834820"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Wykonawca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5772CCB7"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Wykonawca zapewnia wystarczające gwarancje wdrożenia odpowiednich środków technicznych i organizacyjnych, by przetwarzanie spełniało wymogi RODO i chroniło prawa osób, których dane dotyczą.</w:t>
      </w:r>
    </w:p>
    <w:p w14:paraId="6A246131"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 xml:space="preserve">Wykonawca ponosi odpowiedzialność, tak wobec osób trzecich, jak i wobec administratora, za szkody powstałe w związku z nieprzestrzeganiem ustawy o ochronie danych osobowych, RODO, przepisów prawa powszechnie obowiązującego dotyczącego ochrony danych osobowych oraz za przetwarzanie powierzonych do przetwarzania danych osobowych niezgodnie z umową. </w:t>
      </w:r>
    </w:p>
    <w:p w14:paraId="10B19767"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Powierzone dane osobowe mogą być przetwarzane przez Wykonawcę wyłącznie w celu realizacji przedmiotu Umowy, w zakresie:</w:t>
      </w:r>
    </w:p>
    <w:p w14:paraId="080A14E7" w14:textId="77777777" w:rsidR="00CD7CF3" w:rsidRPr="0060612C" w:rsidRDefault="00CD7CF3" w:rsidP="00CD7CF3">
      <w:pPr>
        <w:pStyle w:val="Akapitzlist"/>
        <w:numPr>
          <w:ilvl w:val="0"/>
          <w:numId w:val="48"/>
        </w:numPr>
        <w:spacing w:after="0" w:line="240" w:lineRule="auto"/>
        <w:jc w:val="both"/>
        <w:rPr>
          <w:rFonts w:cstheme="minorHAnsi"/>
          <w:color w:val="000000" w:themeColor="text1"/>
        </w:rPr>
      </w:pPr>
      <w:r w:rsidRPr="0060612C">
        <w:rPr>
          <w:rFonts w:cstheme="minorHAnsi"/>
          <w:color w:val="000000" w:themeColor="text1"/>
        </w:rPr>
        <w:t>kategorie osób, których dane dotyczą: studenci studiów podyplomowych,</w:t>
      </w:r>
    </w:p>
    <w:p w14:paraId="05D0842A" w14:textId="77777777" w:rsidR="00CD7CF3" w:rsidRPr="0060612C" w:rsidRDefault="00CD7CF3" w:rsidP="00CD7CF3">
      <w:pPr>
        <w:pStyle w:val="Akapitzlist"/>
        <w:numPr>
          <w:ilvl w:val="0"/>
          <w:numId w:val="48"/>
        </w:numPr>
        <w:spacing w:after="0" w:line="240" w:lineRule="auto"/>
        <w:jc w:val="both"/>
        <w:rPr>
          <w:rFonts w:cstheme="minorHAnsi"/>
          <w:color w:val="000000" w:themeColor="text1"/>
        </w:rPr>
      </w:pPr>
      <w:r w:rsidRPr="0060612C">
        <w:rPr>
          <w:rFonts w:cstheme="minorHAnsi"/>
          <w:color w:val="000000" w:themeColor="text1"/>
        </w:rPr>
        <w:t>rodzaj danych osobowych: dane zwykłe,</w:t>
      </w:r>
    </w:p>
    <w:p w14:paraId="2B6AF31C" w14:textId="0611752A" w:rsidR="00CD7CF3" w:rsidRPr="0060612C" w:rsidRDefault="00CD7CF3" w:rsidP="00CD7CF3">
      <w:pPr>
        <w:numPr>
          <w:ilvl w:val="0"/>
          <w:numId w:val="48"/>
        </w:numPr>
        <w:suppressAutoHyphens/>
        <w:spacing w:after="0" w:line="240" w:lineRule="auto"/>
        <w:ind w:right="-1"/>
        <w:jc w:val="both"/>
        <w:rPr>
          <w:rFonts w:cstheme="minorHAnsi"/>
          <w:color w:val="000000" w:themeColor="text1"/>
        </w:rPr>
      </w:pPr>
      <w:r w:rsidRPr="0060612C">
        <w:rPr>
          <w:rFonts w:cstheme="minorHAnsi"/>
          <w:color w:val="000000" w:themeColor="text1"/>
        </w:rPr>
        <w:t xml:space="preserve">kategorie danych osobowych: imię i nazwisko </w:t>
      </w:r>
    </w:p>
    <w:p w14:paraId="40FD4753"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Przy przetwarzaniu danych osobowych Wykonawca zobowiązuje się do przestrzegania zasad wskazanych w niniejszym paragrafie, w ustawie o ochronie danych osobowych, RODO oraz innych przepisach prawa powszechnie obowiązującego dotyczącego ochrony danych osobowych.</w:t>
      </w:r>
    </w:p>
    <w:p w14:paraId="4FA5FFF0"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Wykonawca nie decyduje o celach i środkach przetwarzania powierzonych danych osobowych.</w:t>
      </w:r>
    </w:p>
    <w:p w14:paraId="2E586A4A" w14:textId="74DC9EB4"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 xml:space="preserve"> Wykonawc</w:t>
      </w:r>
      <w:r w:rsidR="006802F9" w:rsidRPr="0060612C">
        <w:rPr>
          <w:rFonts w:cstheme="minorHAnsi"/>
          <w:color w:val="000000" w:themeColor="text1"/>
        </w:rPr>
        <w:t>a może powierzyć dane osobowe objęte niniejszą umową</w:t>
      </w:r>
      <w:r w:rsidRPr="0060612C">
        <w:rPr>
          <w:rFonts w:cstheme="minorHAnsi"/>
          <w:color w:val="000000" w:themeColor="text1"/>
        </w:rPr>
        <w:t xml:space="preserve"> do</w:t>
      </w:r>
      <w:r w:rsidR="006802F9" w:rsidRPr="0060612C">
        <w:rPr>
          <w:rFonts w:cstheme="minorHAnsi"/>
          <w:color w:val="000000" w:themeColor="text1"/>
        </w:rPr>
        <w:t xml:space="preserve"> dalszego</w:t>
      </w:r>
      <w:r w:rsidRPr="0060612C">
        <w:rPr>
          <w:rFonts w:cstheme="minorHAnsi"/>
          <w:color w:val="000000" w:themeColor="text1"/>
        </w:rPr>
        <w:t xml:space="preserve"> przetwarzania podmiotom wykonującym zadania związane z realizacją Projektu, </w:t>
      </w:r>
      <w:r w:rsidR="006802F9" w:rsidRPr="0060612C">
        <w:rPr>
          <w:rFonts w:cstheme="minorHAnsi"/>
          <w:color w:val="000000" w:themeColor="text1"/>
        </w:rPr>
        <w:t xml:space="preserve">wyłącznie po uzyskaniu uprzedniej pisemnej zgody Zamawiającego </w:t>
      </w:r>
      <w:r w:rsidRPr="0060612C">
        <w:rPr>
          <w:rFonts w:cstheme="minorHAnsi"/>
          <w:color w:val="000000" w:themeColor="text1"/>
        </w:rPr>
        <w:t>i pod warunkiem, że Wykonawca zawrze z każdym podmiotem, któremu powierza przetwarzanie danych osobowych umowę powierzenia przetwarzania danych osobowych w kształcie zgodnym z postanowieniami niniejszego paragrafu.</w:t>
      </w:r>
    </w:p>
    <w:p w14:paraId="10F25308"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lastRenderedPageBreak/>
        <w:t xml:space="preserve"> Zamawiający zobowiązuje Wykonawcę, by podmioty świadczące usługi na jego rzecz zagwarantowały wdrożenie odpowiednich środków technicznych i organizacyjnych zapewniających adekwatny stopień bezpieczeństwa, który odpowiadał będzie ryzyku związanemu z przetwarzaniem danych osobowych tak, aby przetwarzanie spełniało wymogi RODO i chroniło prawa osób, których dane dotyczą.</w:t>
      </w:r>
    </w:p>
    <w:p w14:paraId="3B680B96"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 xml:space="preserve"> Zamawiający zobowiązuje Wykonawcę, do wskazania w umowie powierzenia przetwarzania danych osobowych, o której mowa w ust. 10, że podmiot świadczący usługi na jego rzecz  ponosi odpowiedzialność, tak wobec osób trzecich, jak i wobec administratora, za szkody powstałe w związku 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p>
    <w:p w14:paraId="21913D61"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 xml:space="preserve"> Zamawiający zobowiązuje Wykonawcę, by podmioty świadczące usługi na jego rzecz, którym powierzył przetwarzanie danych osobowych w drodze umowy powierzenia przetwarzania danych osobowych, o której mowa w ust. 10 prowadziły rejestr wszystkich kategorii czynności przetwarzania, o którym mowa w art. 30 ust. 2 RODO. </w:t>
      </w:r>
    </w:p>
    <w:p w14:paraId="5BEC7B71"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 xml:space="preserve"> Zakres danych osobowych powierzanych przez Wykonawcę podmiotom, o których mowa w ust. 10, powinien być adekwatny do celu powierzenia oraz każdorazowo indywidualnie dostosowany przez Wykonawcę, przy czym zakres nie może być szerszy niż zakres określony w ust. 7 niniejszego paragrafu.</w:t>
      </w:r>
    </w:p>
    <w:p w14:paraId="1A4889A7"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 xml:space="preserve"> Wykonawca przekaże Zamawiającemu wykaz podmiotów, o których mowa w ust. 10, za każdym razem, gdy takie powierzenie przetwarzania danych osobowych nastąpi, a także na każde żądanie Zamawiającego. Wykaz podmiotów będzie zawierał, co najmniej, nazwę podmiotu oraz dane kontaktowe podmiotu.</w:t>
      </w:r>
    </w:p>
    <w:p w14:paraId="6BD578D9"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 xml:space="preserve"> Wykonawca prowadzi rejestr wszystkich kategorii czynności przetwarzania, o którym mowa w art. 30 ust. 2 RODO.</w:t>
      </w:r>
    </w:p>
    <w:p w14:paraId="778A0AF9"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 xml:space="preserve"> Wykonawca przed rozpoczęciem przetwarzania danych osobowych przygotowuje dokumentację opisującą sposób przetwarzania danych osobowych oraz środki techniczne i organizacyjne zapewniające ochronę i bezpieczeństwo przetwarzanych danych osobowych, które uwzględniają warunki przetwarzania w szczególności te, o których mowa w art. 32 RODO.</w:t>
      </w:r>
    </w:p>
    <w:p w14:paraId="05D3F343"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 xml:space="preserve"> Do przetwarzania danych osobowych mogą być dopuszczone jedynie osoby upoważnione przez Wykonawcę oraz przez podmioty, o których mowa w ust. 10, posiadające imienne upoważnienie do przetwarzania danych osobowych.</w:t>
      </w:r>
    </w:p>
    <w:p w14:paraId="2F280E1C"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 xml:space="preserve"> Zamawiający zobowiązuje Wykonawcę,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Wykonawcą.</w:t>
      </w:r>
    </w:p>
    <w:p w14:paraId="2EB20790"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 xml:space="preserve"> Zamawiający umocowuje Wykonawcę do wydawania i odwoływania osobom, o których mowa w ust. 18, imiennych upoważnień do przetwarzania danych osobowych w zbiorze, o których mowa w ust. 1. Upoważnienia przechowuje Wykonawca w swojej siedzibie. </w:t>
      </w:r>
    </w:p>
    <w:p w14:paraId="7ED8EC69"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 xml:space="preserve"> Imienne upoważnienia, o których mowa w ust. 20, są ważne do dnia odwołania. Upoważnienie wygasa z chwilą ustania stosunku prawnego łączącego Wykonawcę z osobą wskazaną w ust. 18. </w:t>
      </w:r>
    </w:p>
    <w:p w14:paraId="62F274D3"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 xml:space="preserve"> Zamawiający, umocowuje Wykonawcę do dalszego umocowywania podmiotów, o których mowa w ust. 10, do wydawania oraz odwoływania osobom, o których mowa w ust. 18, upoważnień do przetwarzania danych osobowych w zbiorze, o których mowa w ust. 1. </w:t>
      </w:r>
    </w:p>
    <w:p w14:paraId="0A78A616"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 xml:space="preserve"> Zamawiający zobowiązuje Wykonawcę do zobowiązania podmiotów, o których mowa w ust. 10, by osoby upoważnione przez te podmioty do przetwarzania danych osobowych zobowiązane zostały do zachowania w tajemnicy danych osobowych oraz informacji o stosowanych sposobach ich zabezpieczenia, także po ustaniu stosunku prawnego łączącego osobę upoważnioną do przetwarzania danych osobowych z danym podmiotem.</w:t>
      </w:r>
    </w:p>
    <w:p w14:paraId="51884EE4"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 xml:space="preserve"> Zamawiający umocowuje Wykonawcę do takiego formułowania umów zawieranych przez Wykonawcę z podmiotami, o których mowa w ust. 10, by podmioty te były zobowiązane do </w:t>
      </w:r>
      <w:r w:rsidRPr="0060612C">
        <w:rPr>
          <w:rFonts w:cstheme="minorHAnsi"/>
          <w:color w:val="000000" w:themeColor="text1"/>
        </w:rPr>
        <w:lastRenderedPageBreak/>
        <w:t>wykonywania wobec osób, których dane dotyczą, obowiązków informacyjnych wynikających z art. 13 i art. 14 RODO.</w:t>
      </w:r>
    </w:p>
    <w:p w14:paraId="754763CE"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 xml:space="preserve"> Wykonawca jest zobowiązany do podjęcia wszelkich kroków służących zachowaniu w tajemnicy danych osobowych przetwarzanych przez mające do nich dostęp osoby upoważnione do przetwarzania danych osobowych oraz sposobu ich zabezpieczenia.</w:t>
      </w:r>
    </w:p>
    <w:p w14:paraId="4ECCD404"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 xml:space="preserve"> Wykonawca niezwłocznie informuje Zamawiającego o:</w:t>
      </w:r>
    </w:p>
    <w:p w14:paraId="22EE72CC" w14:textId="77777777" w:rsidR="00CD7CF3" w:rsidRPr="0060612C" w:rsidRDefault="00CD7CF3" w:rsidP="00CD7CF3">
      <w:pPr>
        <w:numPr>
          <w:ilvl w:val="0"/>
          <w:numId w:val="34"/>
        </w:numPr>
        <w:tabs>
          <w:tab w:val="left" w:pos="357"/>
        </w:tabs>
        <w:suppressAutoHyphens/>
        <w:spacing w:after="120" w:line="240" w:lineRule="auto"/>
        <w:ind w:hanging="357"/>
        <w:jc w:val="both"/>
        <w:rPr>
          <w:rFonts w:cstheme="minorHAnsi"/>
          <w:color w:val="000000" w:themeColor="text1"/>
        </w:rPr>
      </w:pPr>
      <w:r w:rsidRPr="0060612C">
        <w:rPr>
          <w:rFonts w:cstheme="minorHAnsi"/>
          <w:color w:val="000000" w:themeColor="text1"/>
        </w:rPr>
        <w:t>wszelkich przypadkach naruszenia tajemnicy danych osobowych lub o ich niewłaściwym użyciu oraz naruszeniu obowiązków dotyczących ochrony powierzonych do przetwarzania danych osobowych, z zastrzeżeniem ust. 28;</w:t>
      </w:r>
    </w:p>
    <w:p w14:paraId="30B6D1AE" w14:textId="77777777" w:rsidR="00CD7CF3" w:rsidRPr="0060612C" w:rsidRDefault="00CD7CF3" w:rsidP="00CD7CF3">
      <w:pPr>
        <w:numPr>
          <w:ilvl w:val="0"/>
          <w:numId w:val="34"/>
        </w:numPr>
        <w:tabs>
          <w:tab w:val="left" w:pos="357"/>
        </w:tabs>
        <w:suppressAutoHyphens/>
        <w:spacing w:after="120" w:line="240" w:lineRule="auto"/>
        <w:ind w:hanging="357"/>
        <w:jc w:val="both"/>
        <w:rPr>
          <w:rFonts w:cstheme="minorHAnsi"/>
          <w:color w:val="000000" w:themeColor="text1"/>
        </w:rPr>
      </w:pPr>
      <w:r w:rsidRPr="0060612C">
        <w:rPr>
          <w:rFonts w:cstheme="minorHAnsi"/>
          <w:color w:val="000000" w:themeColor="text1"/>
        </w:rPr>
        <w:t>wszelkich czynnościach z własnym udziałem w sprawach dotyczących ochrony danych osobowych prowadzonych w szczególności przed Prezesem Urzędu Ochrony Danych Osobowych, Europejskim Inspektorem Ochrony Danych Osobowych, urzędami państwowymi, policją lub przed sądem;</w:t>
      </w:r>
    </w:p>
    <w:p w14:paraId="7096C451" w14:textId="77777777" w:rsidR="00CD7CF3" w:rsidRPr="0060612C" w:rsidRDefault="00CD7CF3" w:rsidP="00CD7CF3">
      <w:pPr>
        <w:numPr>
          <w:ilvl w:val="0"/>
          <w:numId w:val="34"/>
        </w:numPr>
        <w:tabs>
          <w:tab w:val="left" w:pos="357"/>
        </w:tabs>
        <w:suppressAutoHyphens/>
        <w:spacing w:after="120" w:line="240" w:lineRule="auto"/>
        <w:ind w:hanging="357"/>
        <w:jc w:val="both"/>
        <w:rPr>
          <w:rFonts w:cstheme="minorHAnsi"/>
          <w:color w:val="000000" w:themeColor="text1"/>
        </w:rPr>
      </w:pPr>
      <w:r w:rsidRPr="0060612C">
        <w:rPr>
          <w:rFonts w:cstheme="minorHAnsi"/>
          <w:color w:val="000000" w:themeColor="text1"/>
        </w:rPr>
        <w:t>wynikach kontroli prowadzonych przez podmioty uprawnione w zakresie przetwarzania danych osobowych wraz z informacją na temat zastosowania się do wydanych zaleceń, o których mowa w ust. 37.</w:t>
      </w:r>
    </w:p>
    <w:p w14:paraId="62F65BE6"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 xml:space="preserve"> Wykonawca zobowiązuje się do udzielenia Instytucji Pośredniczącej, Powierzającemu, Beneficjentowi lub Zamawiającemu, na każde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203065CA"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 xml:space="preserve"> Wykonawca, bez zbędnej zwłoki, nie później jednak niż w ciągu 24 godzin po stwierdzeniu naruszenia, zgłosi Zamawiającemu, Beneficjentowi i Instytucji Pośredniczącej każde naruszenie ochrony danych osobowych. Zgłoszenie powinno oprócz elementów określonych w art. 33 ust. 3 RODO zawierać informacje umożliwiające Zamawiającemu, Beneficjentowi i Instytucji Pośredniczącej określenie czy naruszenie skutkuje wysokim ryzykiem naruszenia praw lub wolności osób fizycznych. Jeżeli informacji, o których mowa w art. 33 ust. 3 RODO nie da się udzielić w tym samym czasie, Wykonawca może je udzielać sukcesywnie bez zbędnej zwłoki.</w:t>
      </w:r>
    </w:p>
    <w:p w14:paraId="7BBDCB0C"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 xml:space="preserve"> W przypadku wystąpienia naruszenia ochrony danych osobowych, mogącego powodować w ocenie Powierzającego wysokie ryzyko naruszenia praw lub wolności osób fizycznych, Wykonawca na wniosek Instytucji Pośredniczącej, Beneficjenta lub Zamawiającego zgodnie z zaleceniami Powierzającego bez zbędnej zwłoki zawiadomi osoby, których naruszenie ochrony danych osobowych dotyczy, o ile Instytucja Pośrednicząca, Beneficjent lub Zamawiający o to wystąpi.</w:t>
      </w:r>
    </w:p>
    <w:p w14:paraId="3B23954E"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 xml:space="preserve"> Wykonawca pomaga Zamawiającemu, Beneficjentowi, Instytucji Pośredniczącej i Powierzającemu wywiązać się z obowiązków określonych w art. 32-36 RODO.</w:t>
      </w:r>
    </w:p>
    <w:p w14:paraId="5F23943F"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 xml:space="preserve"> Wykonawca pomaga Zamawiającemu, Beneficjentowi, Instytucji Pośredniczącej i Powierzającemu wywiązać się z obowiązku odpowiadania na żądania osoby, której dane dotyczą, w zakresie wykonywania jej praw określonych w rozdziale III RODO.</w:t>
      </w:r>
    </w:p>
    <w:p w14:paraId="72FB1697"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 xml:space="preserve"> Wykonawca umożliwi Zamawiającemu, Beneficjentowi, Instytucji Pośredniczącej, Powierzającemu lub podmiotom przez nich upoważnionym, w miejscach, w których są przetwarzane powierzone dane osobowe, dokonanie kontroli lub audytu zgodności przetwarzania powierzonych danych osobowych z ustawą o ochronie danych osobowych, RODO, przepisami prawa powszechnie obowiązującego dotyczącymi ochrony danych osobowych oraz z umową. Zawiadomienie o zamiarze przeprowadzenia kontroli lub audytu powinno być przekazane podmiotowi kontrolowanemu co najmniej 5 dni roboczych przed rozpoczęciem kontroli.</w:t>
      </w:r>
    </w:p>
    <w:p w14:paraId="259E99AA"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 xml:space="preserve"> W przypadku powzięcia przez Zamawiającego, Beneficjenta, Instytucję Pośredniczącą i Powierzającego wiadomości o rażącym naruszeniu przez Wykonawcę obowiązków wynikających z ustawy o ochronie danych osobowych, RODO, przepisów prawa powszechnie obowiązującego dotyczącego ochrony danych osobowych lub z umowy, Wykonawca umożliwi Zamawiającemu, Beneficjentowi, Instytucji Pośredniczącej, Powierzającemu lub podmiotom przez nie upoważnionym dokonanie niezapowiedzianej kontroli lub audytu, w celu określonym w ust. 32.</w:t>
      </w:r>
    </w:p>
    <w:p w14:paraId="5079DD82"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iCs/>
          <w:color w:val="000000" w:themeColor="text1"/>
        </w:rPr>
        <w:lastRenderedPageBreak/>
        <w:t xml:space="preserve"> Kontrolerzy Zamawiającego, Beneficjenta, Instytucji Pośredniczącej, Powierzającego lub podmiotów przez nich upoważnionych, mają w szczególności prawo:</w:t>
      </w:r>
    </w:p>
    <w:p w14:paraId="6E339A64" w14:textId="77777777" w:rsidR="00CD7CF3" w:rsidRPr="0060612C" w:rsidRDefault="00CD7CF3" w:rsidP="00CD7CF3">
      <w:pPr>
        <w:numPr>
          <w:ilvl w:val="0"/>
          <w:numId w:val="35"/>
        </w:numPr>
        <w:tabs>
          <w:tab w:val="left" w:pos="357"/>
        </w:tabs>
        <w:suppressAutoHyphens/>
        <w:spacing w:after="120" w:line="240" w:lineRule="auto"/>
        <w:jc w:val="both"/>
        <w:rPr>
          <w:rFonts w:cstheme="minorHAnsi"/>
          <w:color w:val="000000" w:themeColor="text1"/>
        </w:rPr>
      </w:pPr>
      <w:r w:rsidRPr="0060612C">
        <w:rPr>
          <w:rFonts w:cstheme="minorHAnsi"/>
          <w:color w:val="000000" w:themeColor="text1"/>
        </w:rPr>
        <w:t xml:space="preserve">wstępu, w godzinach pracy Wykonawcy, za okazaniem imiennego upoważnienia, </w:t>
      </w:r>
      <w:r w:rsidRPr="0060612C">
        <w:rPr>
          <w:rFonts w:cstheme="minorHAnsi"/>
          <w:color w:val="000000" w:themeColor="text1"/>
        </w:rPr>
        <w:br/>
        <w:t xml:space="preserve">do pomieszczenia, w którym jest zlokalizowany zbiór powierzonych do przetwarzania danych osobowych, oraz pomieszczenia, w którym są przetwarzane powierzone dane osobowe </w:t>
      </w:r>
      <w:r w:rsidRPr="0060612C">
        <w:rPr>
          <w:rFonts w:cstheme="minorHAnsi"/>
          <w:color w:val="000000" w:themeColor="text1"/>
        </w:rPr>
        <w:br/>
        <w:t>i przeprowadzenia niezbędnych badań lub innych czynności kontrolnych w celu oceny zgodności przetwarzania danych osobowych z ustawą o ochronie danych osobowych, RODO,  przepisami prawa powszechnie obowiązującego dotyczącego ochrony danych osobowych</w:t>
      </w:r>
      <w:r w:rsidRPr="0060612C" w:rsidDel="00434794">
        <w:rPr>
          <w:rFonts w:cstheme="minorHAnsi"/>
          <w:color w:val="000000" w:themeColor="text1"/>
        </w:rPr>
        <w:t xml:space="preserve"> </w:t>
      </w:r>
      <w:r w:rsidRPr="0060612C">
        <w:rPr>
          <w:rFonts w:cstheme="minorHAnsi"/>
          <w:color w:val="000000" w:themeColor="text1"/>
        </w:rPr>
        <w:t>oraz umową;</w:t>
      </w:r>
    </w:p>
    <w:p w14:paraId="4CB6EA2F" w14:textId="77777777" w:rsidR="00CD7CF3" w:rsidRPr="0060612C" w:rsidRDefault="00CD7CF3" w:rsidP="00CD7CF3">
      <w:pPr>
        <w:numPr>
          <w:ilvl w:val="0"/>
          <w:numId w:val="35"/>
        </w:numPr>
        <w:tabs>
          <w:tab w:val="left" w:pos="357"/>
        </w:tabs>
        <w:suppressAutoHyphens/>
        <w:spacing w:after="120" w:line="240" w:lineRule="auto"/>
        <w:ind w:hanging="357"/>
        <w:jc w:val="both"/>
        <w:rPr>
          <w:rFonts w:cstheme="minorHAnsi"/>
          <w:color w:val="000000" w:themeColor="text1"/>
        </w:rPr>
      </w:pPr>
      <w:r w:rsidRPr="0060612C">
        <w:rPr>
          <w:rFonts w:cstheme="minorHAnsi"/>
          <w:color w:val="000000" w:themeColor="text1"/>
        </w:rPr>
        <w:t>żądać złożenia pisemnych lub ustnych wyjaśnień przez osoby upoważnione do przetwarzania danych osobowych, przedstawiciela Wykonawcy oraz pracowników w zakresie niezbędnym do ustalenia stanu faktycznego;</w:t>
      </w:r>
    </w:p>
    <w:p w14:paraId="2042F0A8" w14:textId="77777777" w:rsidR="00CD7CF3" w:rsidRPr="0060612C" w:rsidRDefault="00CD7CF3" w:rsidP="00CD7CF3">
      <w:pPr>
        <w:numPr>
          <w:ilvl w:val="0"/>
          <w:numId w:val="35"/>
        </w:numPr>
        <w:tabs>
          <w:tab w:val="left" w:pos="357"/>
        </w:tabs>
        <w:suppressAutoHyphens/>
        <w:spacing w:after="120" w:line="240" w:lineRule="auto"/>
        <w:ind w:hanging="357"/>
        <w:jc w:val="both"/>
        <w:rPr>
          <w:rFonts w:cstheme="minorHAnsi"/>
          <w:color w:val="000000" w:themeColor="text1"/>
        </w:rPr>
      </w:pPr>
      <w:r w:rsidRPr="0060612C">
        <w:rPr>
          <w:rFonts w:cstheme="minorHAnsi"/>
          <w:color w:val="000000" w:themeColor="text1"/>
        </w:rPr>
        <w:t>wglądu do wszelkich dokumentów i wszelkich danych mających bezpośredni związek z przedmiotem kontroli lub audytu oraz sporządzania ich kopii;</w:t>
      </w:r>
    </w:p>
    <w:p w14:paraId="43171FDE" w14:textId="77777777" w:rsidR="00CD7CF3" w:rsidRPr="0060612C" w:rsidRDefault="00CD7CF3" w:rsidP="00CD7CF3">
      <w:pPr>
        <w:numPr>
          <w:ilvl w:val="0"/>
          <w:numId w:val="35"/>
        </w:numPr>
        <w:tabs>
          <w:tab w:val="left" w:pos="357"/>
        </w:tabs>
        <w:suppressAutoHyphens/>
        <w:spacing w:after="120" w:line="240" w:lineRule="auto"/>
        <w:ind w:hanging="357"/>
        <w:jc w:val="both"/>
        <w:rPr>
          <w:rFonts w:cstheme="minorHAnsi"/>
          <w:color w:val="000000" w:themeColor="text1"/>
        </w:rPr>
      </w:pPr>
      <w:r w:rsidRPr="0060612C">
        <w:rPr>
          <w:rFonts w:cstheme="minorHAnsi"/>
          <w:color w:val="000000" w:themeColor="text1"/>
        </w:rPr>
        <w:t xml:space="preserve">przeprowadzania oględzin urządzeń, nośników oraz systemu informatycznego służącego </w:t>
      </w:r>
      <w:r w:rsidRPr="0060612C">
        <w:rPr>
          <w:rFonts w:cstheme="minorHAnsi"/>
          <w:color w:val="000000" w:themeColor="text1"/>
        </w:rPr>
        <w:br/>
        <w:t>do przetwarzania danych osobowych.</w:t>
      </w:r>
    </w:p>
    <w:p w14:paraId="692E6262"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 xml:space="preserve"> Uprawnienia kontrolerów Zamawiającego, Beneficjenta, Instytucji Pośredniczącej, Powierzającego lub podmiotu przez nich upoważnionego, o których mowa w ust. 37, nie wyłączają uprawnień wynikających z wytycznych w zakresie kontroli wydanych na podstawie art. 5 ust. 1 ustawy wdrożeniowej.</w:t>
      </w:r>
    </w:p>
    <w:p w14:paraId="33814888"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 xml:space="preserve"> Wykonawca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14:paraId="01C857B6"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 xml:space="preserve"> Wykonawca zobowiązuje się zastosować zalecenia dotyczące poprawy jakości zabezpieczenia danych osobowych oraz sposobu ich przetwarzania sporządzone w wyniku kontroli lub audytu przeprowadzonych przez Zamawiającego, Beneficjenta, Instytucję Pośredniczącą, Powierzającego lub przez podmioty przez nie upoważnione albo przez inne instytucje upoważnione do kontroli na podstawie odrębnych przepisów.</w:t>
      </w:r>
    </w:p>
    <w:p w14:paraId="7DD98D79" w14:textId="77777777" w:rsidR="00CD7CF3" w:rsidRPr="0060612C" w:rsidRDefault="00CD7CF3" w:rsidP="00CD7CF3">
      <w:pPr>
        <w:pStyle w:val="Akapitzlist"/>
        <w:numPr>
          <w:ilvl w:val="0"/>
          <w:numId w:val="45"/>
        </w:numPr>
        <w:spacing w:after="0" w:line="240" w:lineRule="auto"/>
        <w:ind w:left="284" w:hanging="284"/>
        <w:jc w:val="both"/>
        <w:rPr>
          <w:rFonts w:cstheme="minorHAnsi"/>
          <w:color w:val="000000" w:themeColor="text1"/>
        </w:rPr>
      </w:pPr>
      <w:r w:rsidRPr="0060612C">
        <w:rPr>
          <w:rFonts w:cstheme="minorHAnsi"/>
          <w:color w:val="000000" w:themeColor="text1"/>
        </w:rPr>
        <w:t xml:space="preserve"> Zamawiający zobowiązuje Wykonawcę, do zastosowania odpowiednio ustępów 32-37 w stosunku do podmiotów świadczących usługi na jego rzecz, którym powierzył przetwarzanie danych osobowych w drodze umowy powierzenia przetwarzania danych osobowych, o której mowa w ust. 10.</w:t>
      </w:r>
    </w:p>
    <w:p w14:paraId="1E15492E" w14:textId="77777777" w:rsidR="00CD7CF3" w:rsidRPr="0060612C" w:rsidRDefault="00CD7CF3" w:rsidP="00CD7CF3">
      <w:pPr>
        <w:pStyle w:val="Akapitzlist"/>
        <w:spacing w:after="0" w:line="240" w:lineRule="auto"/>
        <w:ind w:left="284"/>
        <w:jc w:val="both"/>
        <w:rPr>
          <w:rFonts w:cstheme="minorHAnsi"/>
          <w:color w:val="000000" w:themeColor="text1"/>
        </w:rPr>
      </w:pPr>
    </w:p>
    <w:p w14:paraId="31A53B9C" w14:textId="77777777" w:rsidR="00CD7CF3" w:rsidRPr="0060612C" w:rsidRDefault="00CD7CF3" w:rsidP="00CD7CF3">
      <w:pPr>
        <w:pStyle w:val="Akapitzlist"/>
        <w:spacing w:after="0" w:line="240" w:lineRule="auto"/>
        <w:ind w:left="360"/>
        <w:jc w:val="center"/>
        <w:rPr>
          <w:rFonts w:cstheme="minorHAnsi"/>
          <w:color w:val="000000" w:themeColor="text1"/>
        </w:rPr>
      </w:pPr>
      <w:r w:rsidRPr="0060612C">
        <w:rPr>
          <w:rFonts w:cstheme="minorHAnsi"/>
          <w:color w:val="000000" w:themeColor="text1"/>
        </w:rPr>
        <w:t>§ 3</w:t>
      </w:r>
    </w:p>
    <w:p w14:paraId="2AEC979B" w14:textId="77777777" w:rsidR="00CD7CF3" w:rsidRPr="0060612C" w:rsidRDefault="00CD7CF3" w:rsidP="00CD7CF3">
      <w:pPr>
        <w:pStyle w:val="Akapitzlist"/>
        <w:spacing w:after="0" w:line="240" w:lineRule="auto"/>
        <w:ind w:left="360"/>
        <w:jc w:val="center"/>
        <w:rPr>
          <w:rFonts w:cstheme="minorHAnsi"/>
          <w:color w:val="000000" w:themeColor="text1"/>
        </w:rPr>
      </w:pPr>
    </w:p>
    <w:p w14:paraId="5180D72B" w14:textId="77777777" w:rsidR="00CD7CF3" w:rsidRPr="0060612C" w:rsidRDefault="00CD7CF3" w:rsidP="00CD7CF3">
      <w:pPr>
        <w:pStyle w:val="Akapitzlist"/>
        <w:numPr>
          <w:ilvl w:val="0"/>
          <w:numId w:val="46"/>
        </w:numPr>
        <w:spacing w:after="0" w:line="240" w:lineRule="auto"/>
        <w:ind w:left="284" w:hanging="284"/>
        <w:jc w:val="both"/>
        <w:rPr>
          <w:rFonts w:cstheme="minorHAnsi"/>
          <w:color w:val="000000" w:themeColor="text1"/>
        </w:rPr>
      </w:pPr>
      <w:r w:rsidRPr="0060612C">
        <w:rPr>
          <w:rFonts w:cstheme="minorHAnsi"/>
          <w:color w:val="000000" w:themeColor="text1"/>
        </w:rPr>
        <w:t xml:space="preserve">Przetwarzane dane osobowe nie będą przekazywane do państwa trzeciego lub organizacji międzynarodowej. </w:t>
      </w:r>
    </w:p>
    <w:p w14:paraId="56CB7FDC" w14:textId="77777777" w:rsidR="00CD7CF3" w:rsidRPr="0060612C" w:rsidRDefault="00CD7CF3" w:rsidP="00CD7CF3">
      <w:pPr>
        <w:pStyle w:val="Akapitzlist"/>
        <w:numPr>
          <w:ilvl w:val="0"/>
          <w:numId w:val="46"/>
        </w:numPr>
        <w:spacing w:after="0" w:line="240" w:lineRule="auto"/>
        <w:ind w:left="284" w:hanging="284"/>
        <w:jc w:val="both"/>
        <w:rPr>
          <w:rFonts w:cstheme="minorHAnsi"/>
          <w:color w:val="000000" w:themeColor="text1"/>
        </w:rPr>
      </w:pPr>
      <w:r w:rsidRPr="0060612C">
        <w:rPr>
          <w:rFonts w:cstheme="minorHAnsi"/>
          <w:color w:val="000000" w:themeColor="text1"/>
        </w:rPr>
        <w:t xml:space="preserve">Przetwarzane dane osobowe nie będą poddawane zautomatyzowanemu podejmowaniu decyzji. </w:t>
      </w:r>
    </w:p>
    <w:p w14:paraId="57F502B2" w14:textId="77777777" w:rsidR="00CD7CF3" w:rsidRPr="0060612C" w:rsidRDefault="00CD7CF3" w:rsidP="00CD7CF3">
      <w:pPr>
        <w:pStyle w:val="Akapitzlist"/>
        <w:numPr>
          <w:ilvl w:val="0"/>
          <w:numId w:val="46"/>
        </w:numPr>
        <w:spacing w:after="0" w:line="240" w:lineRule="auto"/>
        <w:ind w:left="284" w:hanging="284"/>
        <w:jc w:val="both"/>
        <w:rPr>
          <w:rFonts w:cstheme="minorHAnsi"/>
          <w:color w:val="000000" w:themeColor="text1"/>
        </w:rPr>
      </w:pPr>
      <w:r w:rsidRPr="0060612C">
        <w:rPr>
          <w:rFonts w:cstheme="minorHAnsi"/>
          <w:color w:val="000000" w:themeColor="text1"/>
        </w:rPr>
        <w:t xml:space="preserve">Każda z osób, której dane osobowe podlegają przetwarzaniu ma prawo dostępu do treści swoich danych i ich sprostowania, usunięcia lub ograniczenia przetwarzania. </w:t>
      </w:r>
    </w:p>
    <w:p w14:paraId="6D755674" w14:textId="77777777" w:rsidR="00CD7CF3" w:rsidRPr="0060612C" w:rsidRDefault="00CD7CF3" w:rsidP="00CD7CF3">
      <w:pPr>
        <w:pStyle w:val="Akapitzlist"/>
        <w:spacing w:after="0" w:line="240" w:lineRule="auto"/>
        <w:jc w:val="both"/>
        <w:rPr>
          <w:rFonts w:cstheme="minorHAnsi"/>
          <w:color w:val="000000" w:themeColor="text1"/>
        </w:rPr>
      </w:pPr>
    </w:p>
    <w:p w14:paraId="4982A0A4" w14:textId="77777777" w:rsidR="00CD7CF3" w:rsidRPr="0060612C" w:rsidRDefault="00CD7CF3" w:rsidP="00CD7CF3">
      <w:pPr>
        <w:pStyle w:val="Akapitzlist"/>
        <w:spacing w:after="0" w:line="240" w:lineRule="auto"/>
        <w:ind w:left="360"/>
        <w:jc w:val="center"/>
        <w:rPr>
          <w:rFonts w:cstheme="minorHAnsi"/>
          <w:color w:val="000000" w:themeColor="text1"/>
        </w:rPr>
      </w:pPr>
      <w:r w:rsidRPr="0060612C">
        <w:rPr>
          <w:rFonts w:cstheme="minorHAnsi"/>
          <w:color w:val="000000" w:themeColor="text1"/>
        </w:rPr>
        <w:t>§ 4.</w:t>
      </w:r>
    </w:p>
    <w:p w14:paraId="3359A133" w14:textId="77777777" w:rsidR="00CD7CF3" w:rsidRPr="0060612C" w:rsidRDefault="00CD7CF3" w:rsidP="00CD7CF3">
      <w:pPr>
        <w:pStyle w:val="Akapitzlist"/>
        <w:spacing w:after="0" w:line="240" w:lineRule="auto"/>
        <w:ind w:left="360"/>
        <w:jc w:val="center"/>
        <w:rPr>
          <w:rFonts w:cstheme="minorHAnsi"/>
          <w:color w:val="000000" w:themeColor="text1"/>
        </w:rPr>
      </w:pPr>
    </w:p>
    <w:p w14:paraId="1089F167" w14:textId="77777777" w:rsidR="00CD7CF3" w:rsidRPr="0060612C" w:rsidRDefault="00CD7CF3" w:rsidP="00CD7CF3">
      <w:pPr>
        <w:spacing w:after="0" w:line="240" w:lineRule="auto"/>
        <w:jc w:val="both"/>
        <w:rPr>
          <w:rFonts w:cstheme="minorHAnsi"/>
          <w:color w:val="000000" w:themeColor="text1"/>
        </w:rPr>
      </w:pPr>
      <w:r w:rsidRPr="0060612C">
        <w:rPr>
          <w:rFonts w:cstheme="minorHAnsi"/>
          <w:color w:val="000000" w:themeColor="text1"/>
        </w:rPr>
        <w:t xml:space="preserve">Zmiana niniejszej umowy może nastąpić tylko w formie pisemnej pod rygorem nieważności. </w:t>
      </w:r>
    </w:p>
    <w:p w14:paraId="16FEC806" w14:textId="77777777" w:rsidR="00CD7CF3" w:rsidRPr="0060612C" w:rsidRDefault="00CD7CF3" w:rsidP="00CD7CF3">
      <w:pPr>
        <w:pStyle w:val="Akapitzlist"/>
        <w:spacing w:after="0" w:line="240" w:lineRule="auto"/>
        <w:ind w:left="360"/>
        <w:jc w:val="center"/>
        <w:rPr>
          <w:rFonts w:cstheme="minorHAnsi"/>
          <w:color w:val="000000" w:themeColor="text1"/>
        </w:rPr>
      </w:pPr>
      <w:r w:rsidRPr="0060612C">
        <w:rPr>
          <w:rFonts w:cstheme="minorHAnsi"/>
          <w:color w:val="000000" w:themeColor="text1"/>
        </w:rPr>
        <w:t>§ 5.</w:t>
      </w:r>
    </w:p>
    <w:p w14:paraId="474C4C38" w14:textId="77777777" w:rsidR="00CD7CF3" w:rsidRPr="0060612C" w:rsidRDefault="00CD7CF3" w:rsidP="00CD7CF3">
      <w:pPr>
        <w:pStyle w:val="Akapitzlist"/>
        <w:spacing w:after="0" w:line="240" w:lineRule="auto"/>
        <w:ind w:left="360"/>
        <w:jc w:val="center"/>
        <w:rPr>
          <w:rFonts w:cstheme="minorHAnsi"/>
          <w:color w:val="000000" w:themeColor="text1"/>
        </w:rPr>
      </w:pPr>
    </w:p>
    <w:p w14:paraId="5514E978" w14:textId="77777777" w:rsidR="00CD7CF3" w:rsidRPr="0060612C" w:rsidRDefault="00CD7CF3" w:rsidP="00CD7CF3">
      <w:pPr>
        <w:spacing w:after="0" w:line="240" w:lineRule="auto"/>
        <w:jc w:val="both"/>
        <w:rPr>
          <w:rFonts w:cstheme="minorHAnsi"/>
          <w:color w:val="000000" w:themeColor="text1"/>
        </w:rPr>
      </w:pPr>
      <w:r w:rsidRPr="0060612C">
        <w:rPr>
          <w:rFonts w:cstheme="minorHAnsi"/>
          <w:color w:val="000000" w:themeColor="text1"/>
        </w:rPr>
        <w:t xml:space="preserve">W sprawach nieuregulowanych niniejszą Umową mają zastosowanie przepisy RODO oraz ustawy o ochronie danych osobowych. </w:t>
      </w:r>
    </w:p>
    <w:p w14:paraId="1E4D745E" w14:textId="77777777" w:rsidR="00CD7CF3" w:rsidRPr="0060612C" w:rsidRDefault="00CD7CF3" w:rsidP="00CD7CF3">
      <w:pPr>
        <w:pStyle w:val="Akapitzlist"/>
        <w:spacing w:after="0" w:line="240" w:lineRule="auto"/>
        <w:ind w:left="360"/>
        <w:jc w:val="center"/>
        <w:rPr>
          <w:rFonts w:cstheme="minorHAnsi"/>
          <w:color w:val="000000" w:themeColor="text1"/>
        </w:rPr>
      </w:pPr>
      <w:r w:rsidRPr="0060612C">
        <w:rPr>
          <w:rFonts w:cstheme="minorHAnsi"/>
          <w:color w:val="000000" w:themeColor="text1"/>
        </w:rPr>
        <w:t>§ 6.</w:t>
      </w:r>
    </w:p>
    <w:p w14:paraId="1C75F079" w14:textId="77777777" w:rsidR="00CD7CF3" w:rsidRPr="0060612C" w:rsidRDefault="00CD7CF3" w:rsidP="00CD7CF3">
      <w:pPr>
        <w:pStyle w:val="Akapitzlist"/>
        <w:spacing w:after="0" w:line="240" w:lineRule="auto"/>
        <w:ind w:left="360"/>
        <w:jc w:val="center"/>
        <w:rPr>
          <w:rFonts w:cstheme="minorHAnsi"/>
          <w:color w:val="000000" w:themeColor="text1"/>
        </w:rPr>
      </w:pPr>
    </w:p>
    <w:p w14:paraId="73971FE1" w14:textId="77777777" w:rsidR="00CD7CF3" w:rsidRPr="0060612C" w:rsidRDefault="00CD7CF3" w:rsidP="00CD7CF3">
      <w:pPr>
        <w:spacing w:after="0" w:line="240" w:lineRule="auto"/>
        <w:jc w:val="both"/>
        <w:rPr>
          <w:rFonts w:cstheme="minorHAnsi"/>
          <w:color w:val="000000" w:themeColor="text1"/>
        </w:rPr>
      </w:pPr>
      <w:r w:rsidRPr="0060612C">
        <w:rPr>
          <w:rFonts w:cstheme="minorHAnsi"/>
          <w:color w:val="000000" w:themeColor="text1"/>
        </w:rPr>
        <w:t xml:space="preserve">Umowę sporządzono w dwóch jednobrzmiących egzemplarzach, po jednym dla każdej ze stron. </w:t>
      </w:r>
    </w:p>
    <w:p w14:paraId="07AEF759" w14:textId="77777777" w:rsidR="00CD7CF3" w:rsidRPr="0060612C" w:rsidRDefault="00CD7CF3" w:rsidP="00CD7CF3">
      <w:pPr>
        <w:spacing w:after="0" w:line="240" w:lineRule="auto"/>
        <w:jc w:val="both"/>
        <w:rPr>
          <w:rFonts w:cstheme="minorHAnsi"/>
          <w:color w:val="000000" w:themeColor="text1"/>
        </w:rPr>
      </w:pPr>
    </w:p>
    <w:p w14:paraId="5E53C781" w14:textId="77777777" w:rsidR="00CD7CF3" w:rsidRPr="0060612C" w:rsidRDefault="00CD7CF3" w:rsidP="00CD7CF3">
      <w:pPr>
        <w:spacing w:after="0" w:line="240" w:lineRule="auto"/>
        <w:jc w:val="both"/>
        <w:rPr>
          <w:rFonts w:cstheme="minorHAnsi"/>
          <w:color w:val="000000" w:themeColor="text1"/>
        </w:rPr>
      </w:pPr>
    </w:p>
    <w:p w14:paraId="4F198637" w14:textId="77777777" w:rsidR="00CD7CF3" w:rsidRPr="0060612C" w:rsidRDefault="00CD7CF3" w:rsidP="00CD7CF3">
      <w:pPr>
        <w:spacing w:after="0" w:line="240" w:lineRule="auto"/>
        <w:jc w:val="both"/>
        <w:rPr>
          <w:rFonts w:cstheme="minorHAnsi"/>
          <w:color w:val="000000" w:themeColor="text1"/>
        </w:rPr>
      </w:pPr>
    </w:p>
    <w:p w14:paraId="213ECA78" w14:textId="77777777" w:rsidR="00CD7CF3" w:rsidRPr="0060612C" w:rsidRDefault="00CD7CF3" w:rsidP="00CD7CF3">
      <w:pPr>
        <w:spacing w:after="0" w:line="240" w:lineRule="auto"/>
        <w:jc w:val="both"/>
        <w:rPr>
          <w:rFonts w:cstheme="minorHAnsi"/>
          <w:color w:val="000000" w:themeColor="text1"/>
        </w:rPr>
      </w:pPr>
      <w:r w:rsidRPr="0060612C">
        <w:rPr>
          <w:rFonts w:cstheme="minorHAnsi"/>
          <w:color w:val="000000" w:themeColor="text1"/>
        </w:rPr>
        <w:t xml:space="preserve">............................................ </w:t>
      </w:r>
      <w:r w:rsidRPr="0060612C">
        <w:rPr>
          <w:rFonts w:cstheme="minorHAnsi"/>
          <w:color w:val="000000" w:themeColor="text1"/>
        </w:rPr>
        <w:tab/>
      </w:r>
      <w:r w:rsidRPr="0060612C">
        <w:rPr>
          <w:rFonts w:cstheme="minorHAnsi"/>
          <w:color w:val="000000" w:themeColor="text1"/>
        </w:rPr>
        <w:tab/>
      </w:r>
      <w:r w:rsidRPr="0060612C">
        <w:rPr>
          <w:rFonts w:cstheme="minorHAnsi"/>
          <w:color w:val="000000" w:themeColor="text1"/>
        </w:rPr>
        <w:tab/>
      </w:r>
      <w:r w:rsidRPr="0060612C">
        <w:rPr>
          <w:rFonts w:cstheme="minorHAnsi"/>
          <w:color w:val="000000" w:themeColor="text1"/>
        </w:rPr>
        <w:tab/>
      </w:r>
      <w:r w:rsidRPr="0060612C">
        <w:rPr>
          <w:rFonts w:cstheme="minorHAnsi"/>
          <w:color w:val="000000" w:themeColor="text1"/>
        </w:rPr>
        <w:tab/>
        <w:t xml:space="preserve">.................................... </w:t>
      </w:r>
    </w:p>
    <w:p w14:paraId="00EA12F2" w14:textId="77777777" w:rsidR="00CD7CF3" w:rsidRPr="0060612C" w:rsidRDefault="00CD7CF3" w:rsidP="00CD7CF3">
      <w:pPr>
        <w:spacing w:after="0" w:line="240" w:lineRule="auto"/>
        <w:jc w:val="both"/>
        <w:rPr>
          <w:rFonts w:cstheme="minorHAnsi"/>
          <w:color w:val="000000" w:themeColor="text1"/>
        </w:rPr>
      </w:pPr>
      <w:r w:rsidRPr="0060612C">
        <w:rPr>
          <w:rFonts w:cstheme="minorHAnsi"/>
          <w:color w:val="000000" w:themeColor="text1"/>
        </w:rPr>
        <w:t xml:space="preserve">              Zamawiający</w:t>
      </w:r>
      <w:r w:rsidRPr="0060612C">
        <w:rPr>
          <w:rFonts w:cstheme="minorHAnsi"/>
          <w:color w:val="000000" w:themeColor="text1"/>
        </w:rPr>
        <w:tab/>
      </w:r>
      <w:r w:rsidRPr="0060612C">
        <w:rPr>
          <w:rFonts w:cstheme="minorHAnsi"/>
          <w:color w:val="000000" w:themeColor="text1"/>
        </w:rPr>
        <w:tab/>
      </w:r>
      <w:r w:rsidRPr="0060612C">
        <w:rPr>
          <w:rFonts w:cstheme="minorHAnsi"/>
          <w:color w:val="000000" w:themeColor="text1"/>
        </w:rPr>
        <w:tab/>
      </w:r>
      <w:r w:rsidRPr="0060612C">
        <w:rPr>
          <w:rFonts w:cstheme="minorHAnsi"/>
          <w:color w:val="000000" w:themeColor="text1"/>
        </w:rPr>
        <w:tab/>
      </w:r>
      <w:r w:rsidRPr="0060612C">
        <w:rPr>
          <w:rFonts w:cstheme="minorHAnsi"/>
          <w:color w:val="000000" w:themeColor="text1"/>
        </w:rPr>
        <w:tab/>
      </w:r>
      <w:r w:rsidRPr="0060612C">
        <w:rPr>
          <w:rFonts w:cstheme="minorHAnsi"/>
          <w:color w:val="000000" w:themeColor="text1"/>
        </w:rPr>
        <w:tab/>
      </w:r>
      <w:r w:rsidRPr="0060612C">
        <w:rPr>
          <w:rFonts w:cstheme="minorHAnsi"/>
          <w:color w:val="000000" w:themeColor="text1"/>
        </w:rPr>
        <w:tab/>
        <w:t>Wykonawca</w:t>
      </w:r>
    </w:p>
    <w:p w14:paraId="3284D522" w14:textId="588E5608" w:rsidR="00484DBE" w:rsidRPr="0060612C" w:rsidRDefault="00484DBE" w:rsidP="00BF14C4">
      <w:pPr>
        <w:suppressAutoHyphens/>
        <w:spacing w:before="60" w:after="60" w:line="312" w:lineRule="auto"/>
        <w:ind w:right="-284"/>
        <w:jc w:val="both"/>
        <w:rPr>
          <w:rFonts w:ascii="Verdana" w:hAnsi="Verdana" w:cs="Arial"/>
          <w:color w:val="000000" w:themeColor="text1"/>
          <w:sz w:val="18"/>
          <w:szCs w:val="18"/>
        </w:rPr>
      </w:pPr>
    </w:p>
    <w:sectPr w:rsidR="00484DBE" w:rsidRPr="0060612C" w:rsidSect="00BA4B18">
      <w:headerReference w:type="default" r:id="rId12"/>
      <w:footerReference w:type="default" r:id="rId13"/>
      <w:pgSz w:w="11906" w:h="16838"/>
      <w:pgMar w:top="567" w:right="1417" w:bottom="568" w:left="1417" w:header="708"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20BA2" w14:textId="77777777" w:rsidR="00B10B08" w:rsidRDefault="00B10B08" w:rsidP="00A1753E">
      <w:pPr>
        <w:spacing w:after="0" w:line="240" w:lineRule="auto"/>
      </w:pPr>
      <w:r>
        <w:separator/>
      </w:r>
    </w:p>
  </w:endnote>
  <w:endnote w:type="continuationSeparator" w:id="0">
    <w:p w14:paraId="38BB121F" w14:textId="77777777" w:rsidR="00B10B08" w:rsidRDefault="00B10B08" w:rsidP="00A1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268014"/>
      <w:docPartObj>
        <w:docPartGallery w:val="Page Numbers (Bottom of Page)"/>
        <w:docPartUnique/>
      </w:docPartObj>
    </w:sdtPr>
    <w:sdtEndPr/>
    <w:sdtContent>
      <w:p w14:paraId="10604F72" w14:textId="468DB7EA" w:rsidR="00544E48" w:rsidRDefault="00544E48">
        <w:pPr>
          <w:pStyle w:val="Stopka"/>
          <w:jc w:val="center"/>
        </w:pPr>
        <w:r>
          <w:fldChar w:fldCharType="begin"/>
        </w:r>
        <w:r>
          <w:instrText>PAGE   \* MERGEFORMAT</w:instrText>
        </w:r>
        <w:r>
          <w:fldChar w:fldCharType="separate"/>
        </w:r>
        <w:r w:rsidR="007C226A">
          <w:rPr>
            <w:noProof/>
          </w:rPr>
          <w:t>2</w:t>
        </w:r>
        <w:r>
          <w:fldChar w:fldCharType="end"/>
        </w:r>
      </w:p>
    </w:sdtContent>
  </w:sdt>
  <w:p w14:paraId="6D3578FC" w14:textId="77777777" w:rsidR="00544E48" w:rsidRDefault="00544E4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4F0D4" w14:textId="77777777" w:rsidR="00B10B08" w:rsidRDefault="00B10B08" w:rsidP="00A1753E">
      <w:pPr>
        <w:spacing w:after="0" w:line="240" w:lineRule="auto"/>
      </w:pPr>
      <w:r>
        <w:separator/>
      </w:r>
    </w:p>
  </w:footnote>
  <w:footnote w:type="continuationSeparator" w:id="0">
    <w:p w14:paraId="5A5A7E9C" w14:textId="77777777" w:rsidR="00B10B08" w:rsidRDefault="00B10B08" w:rsidP="00A1753E">
      <w:pPr>
        <w:spacing w:after="0" w:line="240" w:lineRule="auto"/>
      </w:pPr>
      <w:r>
        <w:continuationSeparator/>
      </w:r>
    </w:p>
  </w:footnote>
  <w:footnote w:id="1">
    <w:p w14:paraId="060E5E89" w14:textId="77777777" w:rsidR="00544E48" w:rsidRPr="00D54971" w:rsidRDefault="00544E48" w:rsidP="00780DCE">
      <w:pPr>
        <w:pStyle w:val="Tekstprzypisudolnego"/>
        <w:jc w:val="both"/>
        <w:rPr>
          <w:rFonts w:ascii="Arial" w:hAnsi="Arial" w:cs="Arial"/>
          <w:sz w:val="16"/>
          <w:szCs w:val="16"/>
        </w:rPr>
      </w:pPr>
      <w:r w:rsidRPr="00D54971">
        <w:rPr>
          <w:rStyle w:val="Odwoanieprzypisudolnego"/>
          <w:rFonts w:ascii="Arial" w:hAnsi="Arial" w:cs="Arial"/>
        </w:rPr>
        <w:footnoteRef/>
      </w:r>
      <w:r w:rsidRPr="00D54971">
        <w:rPr>
          <w:rFonts w:ascii="Arial" w:hAnsi="Arial" w:cs="Arial"/>
        </w:rPr>
        <w:t xml:space="preserve"> </w:t>
      </w:r>
      <w:r w:rsidRPr="00D54971">
        <w:rPr>
          <w:rFonts w:ascii="Arial" w:hAnsi="Arial" w:cs="Arial"/>
          <w:sz w:val="16"/>
          <w:szCs w:val="16"/>
        </w:rPr>
        <w:t xml:space="preserve">Rozporządzenie Parlamentu Europejskiego i Rady (UE) 2016/679 z dnia 27 kwietnia 2016 r. w sprawie ochrony osób fizycznych </w:t>
      </w:r>
      <w:r>
        <w:rPr>
          <w:rFonts w:ascii="Arial" w:hAnsi="Arial" w:cs="Arial"/>
          <w:sz w:val="16"/>
          <w:szCs w:val="16"/>
        </w:rPr>
        <w:br/>
      </w:r>
      <w:r w:rsidRPr="00D54971">
        <w:rPr>
          <w:rFonts w:ascii="Arial" w:hAnsi="Arial" w:cs="Arial"/>
          <w:sz w:val="16"/>
          <w:szCs w:val="16"/>
        </w:rPr>
        <w:t xml:space="preserve">w związku z przetwarzaniem danych osobowych i w sprawie swobodnego przepływu takich danych oraz uchylenia dyrektywy  95/46 WE (ogólne rozporządzenie o ochronie danych) (Dz.Urz. </w:t>
      </w:r>
      <w:r>
        <w:rPr>
          <w:rFonts w:ascii="Arial" w:hAnsi="Arial" w:cs="Arial"/>
          <w:sz w:val="16"/>
          <w:szCs w:val="16"/>
        </w:rPr>
        <w:t>UE</w:t>
      </w:r>
      <w:r w:rsidRPr="00D54971">
        <w:rPr>
          <w:rFonts w:ascii="Arial" w:hAnsi="Arial" w:cs="Arial"/>
          <w:sz w:val="16"/>
          <w:szCs w:val="16"/>
        </w:rPr>
        <w:t xml:space="preserve"> L 119 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DA88F" w14:textId="48EFCC34" w:rsidR="00544E48" w:rsidRDefault="00544E48" w:rsidP="000A4DC4">
    <w:pPr>
      <w:pStyle w:val="Nagwek"/>
      <w:tabs>
        <w:tab w:val="clear" w:pos="9072"/>
      </w:tabs>
      <w:ind w:left="-284"/>
    </w:pPr>
    <w:r>
      <w:t xml:space="preserve">       </w:t>
    </w:r>
    <w:r>
      <w:rPr>
        <w:noProof/>
        <w:lang w:eastAsia="pl-PL"/>
      </w:rPr>
      <w:drawing>
        <wp:inline distT="0" distB="0" distL="0" distR="0" wp14:anchorId="4857ADCD" wp14:editId="66B377BF">
          <wp:extent cx="5715000" cy="523875"/>
          <wp:effectExtent l="0" t="0" r="0" b="9525"/>
          <wp:docPr id="6" name="Obraz 6" descr="http://zdrowie.gov.pl/uploads/pub/pages/page_905/text_images/zestawienie_znaków_z%20flag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drowie.gov.pl/uploads/pub/pages/page_905/text_images/zestawienie_znaków_z%20flagą.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15000" cy="523875"/>
                  </a:xfrm>
                  <a:prstGeom prst="rect">
                    <a:avLst/>
                  </a:prstGeom>
                  <a:noFill/>
                  <a:ln>
                    <a:noFill/>
                  </a:ln>
                </pic:spPr>
              </pic:pic>
            </a:graphicData>
          </a:graphic>
        </wp:inline>
      </w:drawing>
    </w:r>
  </w:p>
  <w:p w14:paraId="3E15B0AC" w14:textId="77777777" w:rsidR="00544E48" w:rsidRDefault="00544E48" w:rsidP="00D74E0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00000003"/>
    <w:multiLevelType w:val="multilevel"/>
    <w:tmpl w:val="0C940F76"/>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4"/>
    <w:multiLevelType w:val="multilevel"/>
    <w:tmpl w:val="00000004"/>
    <w:name w:val="WWNum7"/>
    <w:lvl w:ilvl="0">
      <w:start w:val="1"/>
      <w:numFmt w:val="decimal"/>
      <w:lvlText w:val="%1."/>
      <w:lvlJc w:val="left"/>
      <w:pPr>
        <w:tabs>
          <w:tab w:val="num" w:pos="0"/>
        </w:tabs>
        <w:ind w:left="785"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D"/>
    <w:multiLevelType w:val="singleLevel"/>
    <w:tmpl w:val="0000000D"/>
    <w:name w:val="WW8Num13"/>
    <w:lvl w:ilvl="0">
      <w:start w:val="3"/>
      <w:numFmt w:val="decimal"/>
      <w:lvlText w:val="%1."/>
      <w:lvlJc w:val="left"/>
      <w:pPr>
        <w:tabs>
          <w:tab w:val="num" w:pos="0"/>
        </w:tabs>
        <w:ind w:left="720" w:hanging="360"/>
      </w:pPr>
      <w:rPr>
        <w:rFonts w:eastAsia="Century Gothic"/>
        <w:b w:val="0"/>
        <w:bCs w:val="0"/>
        <w:color w:val="000000"/>
      </w:rPr>
    </w:lvl>
  </w:abstractNum>
  <w:abstractNum w:abstractNumId="4"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 w15:restartNumberingAfterBreak="0">
    <w:nsid w:val="0000001B"/>
    <w:multiLevelType w:val="singleLevel"/>
    <w:tmpl w:val="0000001B"/>
    <w:name w:val="WW8Num27"/>
    <w:lvl w:ilvl="0">
      <w:start w:val="1"/>
      <w:numFmt w:val="lowerLetter"/>
      <w:lvlText w:val="%1)"/>
      <w:lvlJc w:val="left"/>
      <w:pPr>
        <w:tabs>
          <w:tab w:val="num" w:pos="0"/>
        </w:tabs>
        <w:ind w:left="720" w:hanging="360"/>
      </w:pPr>
      <w:rPr>
        <w:color w:val="000000"/>
      </w:rPr>
    </w:lvl>
  </w:abstractNum>
  <w:abstractNum w:abstractNumId="6"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7" w15:restartNumberingAfterBreak="0">
    <w:nsid w:val="00000023"/>
    <w:multiLevelType w:val="singleLevel"/>
    <w:tmpl w:val="00000023"/>
    <w:name w:val="WW8Num36"/>
    <w:lvl w:ilvl="0">
      <w:start w:val="1"/>
      <w:numFmt w:val="lowerLetter"/>
      <w:lvlText w:val="%1)"/>
      <w:lvlJc w:val="left"/>
      <w:pPr>
        <w:tabs>
          <w:tab w:val="num" w:pos="0"/>
        </w:tabs>
        <w:ind w:left="720" w:hanging="360"/>
      </w:pPr>
      <w:rPr>
        <w:color w:val="000000"/>
      </w:rPr>
    </w:lvl>
  </w:abstractNum>
  <w:abstractNum w:abstractNumId="8" w15:restartNumberingAfterBreak="0">
    <w:nsid w:val="00000025"/>
    <w:multiLevelType w:val="multilevel"/>
    <w:tmpl w:val="5AA8380A"/>
    <w:name w:val="WW8Num38"/>
    <w:lvl w:ilvl="0">
      <w:start w:val="1"/>
      <w:numFmt w:val="decimal"/>
      <w:lvlText w:val="%1."/>
      <w:lvlJc w:val="left"/>
      <w:pPr>
        <w:tabs>
          <w:tab w:val="num" w:pos="0"/>
        </w:tabs>
        <w:ind w:left="4046" w:hanging="360"/>
      </w:pPr>
      <w:rPr>
        <w:rFonts w:cs="Times New Roman"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10" w15:restartNumberingAfterBreak="0">
    <w:nsid w:val="00000044"/>
    <w:multiLevelType w:val="singleLevel"/>
    <w:tmpl w:val="ABAEAF3C"/>
    <w:lvl w:ilvl="0">
      <w:start w:val="2"/>
      <w:numFmt w:val="decimal"/>
      <w:lvlText w:val="%1."/>
      <w:lvlJc w:val="left"/>
      <w:pPr>
        <w:tabs>
          <w:tab w:val="num" w:pos="708"/>
        </w:tabs>
        <w:ind w:left="360" w:hanging="360"/>
      </w:pPr>
      <w:rPr>
        <w:rFonts w:cs="Calibri" w:hint="default"/>
        <w:i w:val="0"/>
        <w:iCs/>
        <w:strike w:val="0"/>
        <w:color w:val="auto"/>
      </w:rPr>
    </w:lvl>
  </w:abstractNum>
  <w:abstractNum w:abstractNumId="11" w15:restartNumberingAfterBreak="0">
    <w:nsid w:val="0CC63672"/>
    <w:multiLevelType w:val="hybridMultilevel"/>
    <w:tmpl w:val="130AEA8E"/>
    <w:lvl w:ilvl="0" w:tplc="225A2288">
      <w:start w:val="1"/>
      <w:numFmt w:val="lowerLetter"/>
      <w:lvlText w:val="%1)"/>
      <w:lvlJc w:val="left"/>
      <w:pPr>
        <w:ind w:left="1170" w:hanging="360"/>
      </w:pPr>
      <w:rPr>
        <w:rFonts w:hint="default"/>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12" w15:restartNumberingAfterBreak="0">
    <w:nsid w:val="137F103D"/>
    <w:multiLevelType w:val="hybridMultilevel"/>
    <w:tmpl w:val="17BE4A56"/>
    <w:lvl w:ilvl="0" w:tplc="0415000F">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17275C1B"/>
    <w:multiLevelType w:val="multilevel"/>
    <w:tmpl w:val="4232D158"/>
    <w:lvl w:ilvl="0">
      <w:start w:val="1"/>
      <w:numFmt w:val="decimal"/>
      <w:lvlText w:val="%1."/>
      <w:lvlJc w:val="left"/>
      <w:pPr>
        <w:ind w:left="1477" w:hanging="397"/>
      </w:pPr>
      <w:rPr>
        <w:rFonts w:ascii="Arial" w:eastAsia="Times New Roman" w:hAnsi="Arial" w:cs="Arial"/>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74B5E88"/>
    <w:multiLevelType w:val="hybridMultilevel"/>
    <w:tmpl w:val="C7ACB86C"/>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6E7DA5"/>
    <w:multiLevelType w:val="hybridMultilevel"/>
    <w:tmpl w:val="EED61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F57600"/>
    <w:multiLevelType w:val="hybridMultilevel"/>
    <w:tmpl w:val="D3ACF3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28242E"/>
    <w:multiLevelType w:val="hybridMultilevel"/>
    <w:tmpl w:val="9426DEB0"/>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D79600C"/>
    <w:multiLevelType w:val="hybridMultilevel"/>
    <w:tmpl w:val="36E6A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B8510F"/>
    <w:multiLevelType w:val="hybridMultilevel"/>
    <w:tmpl w:val="023C28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805461"/>
    <w:multiLevelType w:val="hybridMultilevel"/>
    <w:tmpl w:val="0744F6DA"/>
    <w:lvl w:ilvl="0" w:tplc="0415000F">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C7443F"/>
    <w:multiLevelType w:val="hybridMultilevel"/>
    <w:tmpl w:val="36CC98CC"/>
    <w:lvl w:ilvl="0" w:tplc="FCFAC142">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DD7989"/>
    <w:multiLevelType w:val="hybridMultilevel"/>
    <w:tmpl w:val="AFCC9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5E308D"/>
    <w:multiLevelType w:val="singleLevel"/>
    <w:tmpl w:val="80A6FCC0"/>
    <w:lvl w:ilvl="0">
      <w:start w:val="1"/>
      <w:numFmt w:val="decimal"/>
      <w:lvlText w:val="%1."/>
      <w:lvlJc w:val="left"/>
      <w:pPr>
        <w:ind w:left="720" w:hanging="360"/>
      </w:pPr>
      <w:rPr>
        <w:rFonts w:ascii="Verdana" w:hAnsi="Verdana" w:hint="default"/>
        <w:b w:val="0"/>
        <w:i w:val="0"/>
        <w:sz w:val="18"/>
      </w:rPr>
    </w:lvl>
  </w:abstractNum>
  <w:abstractNum w:abstractNumId="24" w15:restartNumberingAfterBreak="0">
    <w:nsid w:val="26930DBD"/>
    <w:multiLevelType w:val="hybridMultilevel"/>
    <w:tmpl w:val="230C06B8"/>
    <w:lvl w:ilvl="0" w:tplc="04150011">
      <w:start w:val="1"/>
      <w:numFmt w:val="decimal"/>
      <w:lvlText w:val="%1)"/>
      <w:lvlJc w:val="left"/>
      <w:pPr>
        <w:ind w:left="720" w:hanging="360"/>
      </w:pPr>
      <w:rPr>
        <w:rFont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53C06DA"/>
    <w:multiLevelType w:val="hybridMultilevel"/>
    <w:tmpl w:val="5A3E861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36006A7C"/>
    <w:multiLevelType w:val="hybridMultilevel"/>
    <w:tmpl w:val="D7CC631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36341546"/>
    <w:multiLevelType w:val="hybridMultilevel"/>
    <w:tmpl w:val="6FBA911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8071077"/>
    <w:multiLevelType w:val="hybridMultilevel"/>
    <w:tmpl w:val="36466D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CAA08C3"/>
    <w:multiLevelType w:val="hybridMultilevel"/>
    <w:tmpl w:val="3A4AA9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1E06CDD"/>
    <w:multiLevelType w:val="hybridMultilevel"/>
    <w:tmpl w:val="1D940C6E"/>
    <w:lvl w:ilvl="0" w:tplc="4E94EC1A">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7A3427"/>
    <w:multiLevelType w:val="hybridMultilevel"/>
    <w:tmpl w:val="0A4A1844"/>
    <w:name w:val="WW8Num68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2" w15:restartNumberingAfterBreak="0">
    <w:nsid w:val="44CA3D07"/>
    <w:multiLevelType w:val="hybridMultilevel"/>
    <w:tmpl w:val="13200CD6"/>
    <w:lvl w:ilvl="0" w:tplc="738E88CC">
      <w:start w:val="1"/>
      <w:numFmt w:val="decimal"/>
      <w:lvlText w:val="%1."/>
      <w:lvlJc w:val="left"/>
      <w:pPr>
        <w:tabs>
          <w:tab w:val="num" w:pos="0"/>
        </w:tabs>
        <w:ind w:left="0" w:hanging="360"/>
      </w:pPr>
      <w:rPr>
        <w:rFonts w:ascii="Verdana" w:hAnsi="Verdana" w:hint="default"/>
        <w:b w:val="0"/>
        <w:i w:val="0"/>
        <w:color w:val="auto"/>
        <w:sz w:val="18"/>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3" w15:restartNumberingAfterBreak="0">
    <w:nsid w:val="44D14BD3"/>
    <w:multiLevelType w:val="hybridMultilevel"/>
    <w:tmpl w:val="B2D2D772"/>
    <w:lvl w:ilvl="0" w:tplc="EE688C68">
      <w:start w:val="1"/>
      <w:numFmt w:val="decimal"/>
      <w:lvlText w:val="%1)"/>
      <w:lvlJc w:val="left"/>
      <w:pPr>
        <w:ind w:left="1571"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44F82DCE"/>
    <w:multiLevelType w:val="hybridMultilevel"/>
    <w:tmpl w:val="8376A63E"/>
    <w:lvl w:ilvl="0" w:tplc="E0F00544">
      <w:start w:val="1"/>
      <w:numFmt w:val="decimal"/>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56E468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59644C9"/>
    <w:multiLevelType w:val="hybridMultilevel"/>
    <w:tmpl w:val="701AF710"/>
    <w:lvl w:ilvl="0" w:tplc="F07A1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838494E"/>
    <w:multiLevelType w:val="hybridMultilevel"/>
    <w:tmpl w:val="C4A6C3A4"/>
    <w:lvl w:ilvl="0" w:tplc="736EE310">
      <w:start w:val="1"/>
      <w:numFmt w:val="decimal"/>
      <w:lvlText w:val="%1."/>
      <w:lvlJc w:val="left"/>
      <w:pPr>
        <w:ind w:left="644"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4E2AE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5A1F1173"/>
    <w:multiLevelType w:val="hybridMultilevel"/>
    <w:tmpl w:val="6DF2604C"/>
    <w:lvl w:ilvl="0" w:tplc="6CC09602">
      <w:start w:val="1"/>
      <w:numFmt w:val="decimal"/>
      <w:lvlText w:val="%1."/>
      <w:lvlJc w:val="left"/>
      <w:pPr>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DB4E3D"/>
    <w:multiLevelType w:val="multilevel"/>
    <w:tmpl w:val="A8844934"/>
    <w:name w:val="WW8Num382"/>
    <w:lvl w:ilvl="0">
      <w:start w:val="2"/>
      <w:numFmt w:val="decimal"/>
      <w:lvlText w:val="%1."/>
      <w:lvlJc w:val="left"/>
      <w:pPr>
        <w:tabs>
          <w:tab w:val="num" w:pos="0"/>
        </w:tabs>
        <w:ind w:left="4046" w:hanging="360"/>
      </w:pPr>
      <w:rPr>
        <w:rFonts w:cs="Times New Roman"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2C9172B"/>
    <w:multiLevelType w:val="multilevel"/>
    <w:tmpl w:val="1D4C610E"/>
    <w:lvl w:ilvl="0">
      <w:start w:val="1"/>
      <w:numFmt w:val="decimal"/>
      <w:lvlText w:val="%1."/>
      <w:lvlJc w:val="left"/>
      <w:pPr>
        <w:ind w:left="643" w:hanging="360"/>
      </w:pPr>
      <w:rPr>
        <w:rFonts w:ascii="Verdana" w:hAnsi="Verdana"/>
        <w:sz w:val="18"/>
        <w:szCs w:val="18"/>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42" w15:restartNumberingAfterBreak="0">
    <w:nsid w:val="662263A5"/>
    <w:multiLevelType w:val="hybridMultilevel"/>
    <w:tmpl w:val="2314F846"/>
    <w:lvl w:ilvl="0" w:tplc="F424CF88">
      <w:start w:val="1"/>
      <w:numFmt w:val="decimal"/>
      <w:lvlText w:val="%1)"/>
      <w:lvlJc w:val="left"/>
      <w:pPr>
        <w:ind w:left="1429"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66B339F0"/>
    <w:multiLevelType w:val="hybridMultilevel"/>
    <w:tmpl w:val="8C88D026"/>
    <w:lvl w:ilvl="0" w:tplc="0226CE5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66C30F76"/>
    <w:multiLevelType w:val="hybridMultilevel"/>
    <w:tmpl w:val="36466D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B1A15C4"/>
    <w:multiLevelType w:val="hybridMultilevel"/>
    <w:tmpl w:val="71C89872"/>
    <w:lvl w:ilvl="0" w:tplc="6B262D62">
      <w:start w:val="1"/>
      <w:numFmt w:val="decimal"/>
      <w:lvlText w:val="%1."/>
      <w:lvlJc w:val="righ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223DFC"/>
    <w:multiLevelType w:val="hybridMultilevel"/>
    <w:tmpl w:val="6D5E0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FD46E56"/>
    <w:multiLevelType w:val="hybridMultilevel"/>
    <w:tmpl w:val="336C14D8"/>
    <w:lvl w:ilvl="0" w:tplc="F9908B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B91C7D"/>
    <w:multiLevelType w:val="hybridMultilevel"/>
    <w:tmpl w:val="A770FE94"/>
    <w:lvl w:ilvl="0" w:tplc="643EF4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258685E"/>
    <w:multiLevelType w:val="multilevel"/>
    <w:tmpl w:val="FEC0BBAA"/>
    <w:name w:val="WW8Num3822"/>
    <w:lvl w:ilvl="0">
      <w:start w:val="9"/>
      <w:numFmt w:val="decimal"/>
      <w:lvlText w:val="%1."/>
      <w:lvlJc w:val="left"/>
      <w:pPr>
        <w:tabs>
          <w:tab w:val="num" w:pos="0"/>
        </w:tabs>
        <w:ind w:left="4046" w:hanging="360"/>
      </w:pPr>
      <w:rPr>
        <w:rFonts w:cs="Times New Roman" w:hint="default"/>
        <w:b/>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799631A4"/>
    <w:multiLevelType w:val="hybridMultilevel"/>
    <w:tmpl w:val="7B3E94BA"/>
    <w:lvl w:ilvl="0" w:tplc="B2C4BA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BE4522"/>
    <w:multiLevelType w:val="hybridMultilevel"/>
    <w:tmpl w:val="BFD622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24"/>
  </w:num>
  <w:num w:numId="3">
    <w:abstractNumId w:val="15"/>
  </w:num>
  <w:num w:numId="4">
    <w:abstractNumId w:val="28"/>
  </w:num>
  <w:num w:numId="5">
    <w:abstractNumId w:val="21"/>
  </w:num>
  <w:num w:numId="6">
    <w:abstractNumId w:val="30"/>
  </w:num>
  <w:num w:numId="7">
    <w:abstractNumId w:val="3"/>
  </w:num>
  <w:num w:numId="8">
    <w:abstractNumId w:val="8"/>
  </w:num>
  <w:num w:numId="9">
    <w:abstractNumId w:val="2"/>
  </w:num>
  <w:num w:numId="10">
    <w:abstractNumId w:val="51"/>
  </w:num>
  <w:num w:numId="11">
    <w:abstractNumId w:val="48"/>
  </w:num>
  <w:num w:numId="12">
    <w:abstractNumId w:val="0"/>
  </w:num>
  <w:num w:numId="13">
    <w:abstractNumId w:val="36"/>
  </w:num>
  <w:num w:numId="14">
    <w:abstractNumId w:val="18"/>
  </w:num>
  <w:num w:numId="15">
    <w:abstractNumId w:val="44"/>
  </w:num>
  <w:num w:numId="16">
    <w:abstractNumId w:val="40"/>
  </w:num>
  <w:num w:numId="17">
    <w:abstractNumId w:val="27"/>
  </w:num>
  <w:num w:numId="18">
    <w:abstractNumId w:val="26"/>
  </w:num>
  <w:num w:numId="19">
    <w:abstractNumId w:val="16"/>
  </w:num>
  <w:num w:numId="20">
    <w:abstractNumId w:val="22"/>
  </w:num>
  <w:num w:numId="21">
    <w:abstractNumId w:val="17"/>
  </w:num>
  <w:num w:numId="22">
    <w:abstractNumId w:val="50"/>
  </w:num>
  <w:num w:numId="23">
    <w:abstractNumId w:val="14"/>
  </w:num>
  <w:num w:numId="24">
    <w:abstractNumId w:val="42"/>
  </w:num>
  <w:num w:numId="25">
    <w:abstractNumId w:val="32"/>
  </w:num>
  <w:num w:numId="26">
    <w:abstractNumId w:val="39"/>
  </w:num>
  <w:num w:numId="27">
    <w:abstractNumId w:val="23"/>
  </w:num>
  <w:num w:numId="28">
    <w:abstractNumId w:val="33"/>
  </w:num>
  <w:num w:numId="29">
    <w:abstractNumId w:val="4"/>
  </w:num>
  <w:num w:numId="30">
    <w:abstractNumId w:val="10"/>
  </w:num>
  <w:num w:numId="31">
    <w:abstractNumId w:val="31"/>
  </w:num>
  <w:num w:numId="32">
    <w:abstractNumId w:val="38"/>
  </w:num>
  <w:num w:numId="33">
    <w:abstractNumId w:val="35"/>
  </w:num>
  <w:num w:numId="34">
    <w:abstractNumId w:val="6"/>
  </w:num>
  <w:num w:numId="35">
    <w:abstractNumId w:val="9"/>
  </w:num>
  <w:num w:numId="36">
    <w:abstractNumId w:val="34"/>
  </w:num>
  <w:num w:numId="37">
    <w:abstractNumId w:val="25"/>
  </w:num>
  <w:num w:numId="38">
    <w:abstractNumId w:val="1"/>
  </w:num>
  <w:num w:numId="39">
    <w:abstractNumId w:val="11"/>
  </w:num>
  <w:num w:numId="40">
    <w:abstractNumId w:val="20"/>
  </w:num>
  <w:num w:numId="41">
    <w:abstractNumId w:val="45"/>
  </w:num>
  <w:num w:numId="42">
    <w:abstractNumId w:val="19"/>
  </w:num>
  <w:num w:numId="43">
    <w:abstractNumId w:val="52"/>
  </w:num>
  <w:num w:numId="44">
    <w:abstractNumId w:val="41"/>
  </w:num>
  <w:num w:numId="45">
    <w:abstractNumId w:val="29"/>
  </w:num>
  <w:num w:numId="46">
    <w:abstractNumId w:val="46"/>
  </w:num>
  <w:num w:numId="47">
    <w:abstractNumId w:val="12"/>
  </w:num>
  <w:num w:numId="48">
    <w:abstractNumId w:val="43"/>
  </w:num>
  <w:num w:numId="49">
    <w:abstractNumId w:val="47"/>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26"/>
    <w:rsid w:val="0000263C"/>
    <w:rsid w:val="00002BAB"/>
    <w:rsid w:val="0000731C"/>
    <w:rsid w:val="00012A9B"/>
    <w:rsid w:val="0001585A"/>
    <w:rsid w:val="00015AFF"/>
    <w:rsid w:val="00020821"/>
    <w:rsid w:val="00022A04"/>
    <w:rsid w:val="00024A15"/>
    <w:rsid w:val="00024C81"/>
    <w:rsid w:val="000257C6"/>
    <w:rsid w:val="00031A54"/>
    <w:rsid w:val="000351B8"/>
    <w:rsid w:val="000364E3"/>
    <w:rsid w:val="000372B4"/>
    <w:rsid w:val="00037F57"/>
    <w:rsid w:val="00040602"/>
    <w:rsid w:val="00042E69"/>
    <w:rsid w:val="00051D1E"/>
    <w:rsid w:val="00052A29"/>
    <w:rsid w:val="00054B1D"/>
    <w:rsid w:val="00054FBB"/>
    <w:rsid w:val="000576AC"/>
    <w:rsid w:val="00060373"/>
    <w:rsid w:val="00062316"/>
    <w:rsid w:val="00065C0B"/>
    <w:rsid w:val="00072E4C"/>
    <w:rsid w:val="00077F2E"/>
    <w:rsid w:val="00081E39"/>
    <w:rsid w:val="00084436"/>
    <w:rsid w:val="0009122B"/>
    <w:rsid w:val="00092ED2"/>
    <w:rsid w:val="0009305F"/>
    <w:rsid w:val="0009486A"/>
    <w:rsid w:val="00095233"/>
    <w:rsid w:val="00096CCA"/>
    <w:rsid w:val="000A073C"/>
    <w:rsid w:val="000A26FE"/>
    <w:rsid w:val="000A4DC4"/>
    <w:rsid w:val="000A4EF3"/>
    <w:rsid w:val="000B28AB"/>
    <w:rsid w:val="000B348E"/>
    <w:rsid w:val="000C2577"/>
    <w:rsid w:val="000C69B1"/>
    <w:rsid w:val="000C6FB7"/>
    <w:rsid w:val="000D2B9D"/>
    <w:rsid w:val="000D4374"/>
    <w:rsid w:val="000D502B"/>
    <w:rsid w:val="000D5595"/>
    <w:rsid w:val="000D63EB"/>
    <w:rsid w:val="000E0068"/>
    <w:rsid w:val="000E1127"/>
    <w:rsid w:val="000E5330"/>
    <w:rsid w:val="0010045F"/>
    <w:rsid w:val="001035F7"/>
    <w:rsid w:val="00103E8F"/>
    <w:rsid w:val="00103EA1"/>
    <w:rsid w:val="00105053"/>
    <w:rsid w:val="00107864"/>
    <w:rsid w:val="0011486A"/>
    <w:rsid w:val="00114956"/>
    <w:rsid w:val="0012448E"/>
    <w:rsid w:val="00126B55"/>
    <w:rsid w:val="0013068F"/>
    <w:rsid w:val="0013385F"/>
    <w:rsid w:val="00134226"/>
    <w:rsid w:val="00135FCE"/>
    <w:rsid w:val="00136E4A"/>
    <w:rsid w:val="001378FC"/>
    <w:rsid w:val="00140484"/>
    <w:rsid w:val="00143419"/>
    <w:rsid w:val="00145ABE"/>
    <w:rsid w:val="001507D7"/>
    <w:rsid w:val="0015306D"/>
    <w:rsid w:val="00153C22"/>
    <w:rsid w:val="00153C44"/>
    <w:rsid w:val="00176DD3"/>
    <w:rsid w:val="00177875"/>
    <w:rsid w:val="00180403"/>
    <w:rsid w:val="0018131A"/>
    <w:rsid w:val="00182070"/>
    <w:rsid w:val="00183173"/>
    <w:rsid w:val="00183D01"/>
    <w:rsid w:val="00187062"/>
    <w:rsid w:val="00191059"/>
    <w:rsid w:val="00191583"/>
    <w:rsid w:val="00193079"/>
    <w:rsid w:val="00194A38"/>
    <w:rsid w:val="00195115"/>
    <w:rsid w:val="001A7B8C"/>
    <w:rsid w:val="001B190D"/>
    <w:rsid w:val="001B26D0"/>
    <w:rsid w:val="001C3479"/>
    <w:rsid w:val="001C4882"/>
    <w:rsid w:val="001D7195"/>
    <w:rsid w:val="001D7454"/>
    <w:rsid w:val="001D7C35"/>
    <w:rsid w:val="001E0478"/>
    <w:rsid w:val="001E2085"/>
    <w:rsid w:val="001E22C3"/>
    <w:rsid w:val="001E382F"/>
    <w:rsid w:val="001E5465"/>
    <w:rsid w:val="001E58D5"/>
    <w:rsid w:val="001F0254"/>
    <w:rsid w:val="001F66A2"/>
    <w:rsid w:val="00203B96"/>
    <w:rsid w:val="00204051"/>
    <w:rsid w:val="00206E0F"/>
    <w:rsid w:val="00207333"/>
    <w:rsid w:val="00210000"/>
    <w:rsid w:val="00211740"/>
    <w:rsid w:val="00212456"/>
    <w:rsid w:val="002124B2"/>
    <w:rsid w:val="00212AA6"/>
    <w:rsid w:val="00214668"/>
    <w:rsid w:val="0021526F"/>
    <w:rsid w:val="00221D77"/>
    <w:rsid w:val="00222280"/>
    <w:rsid w:val="0022549E"/>
    <w:rsid w:val="00227502"/>
    <w:rsid w:val="00230978"/>
    <w:rsid w:val="00230AA8"/>
    <w:rsid w:val="002361E4"/>
    <w:rsid w:val="0023659B"/>
    <w:rsid w:val="00236DF7"/>
    <w:rsid w:val="00236FF0"/>
    <w:rsid w:val="00237901"/>
    <w:rsid w:val="00243B2A"/>
    <w:rsid w:val="00244DB5"/>
    <w:rsid w:val="002460C1"/>
    <w:rsid w:val="0024735C"/>
    <w:rsid w:val="0026077D"/>
    <w:rsid w:val="00265FF3"/>
    <w:rsid w:val="00266200"/>
    <w:rsid w:val="0027029A"/>
    <w:rsid w:val="002950E5"/>
    <w:rsid w:val="00297619"/>
    <w:rsid w:val="002A5F14"/>
    <w:rsid w:val="002B1020"/>
    <w:rsid w:val="002B53FF"/>
    <w:rsid w:val="002B79FB"/>
    <w:rsid w:val="002C1DD6"/>
    <w:rsid w:val="002C333C"/>
    <w:rsid w:val="002C5699"/>
    <w:rsid w:val="002C74EC"/>
    <w:rsid w:val="002D1212"/>
    <w:rsid w:val="002D1868"/>
    <w:rsid w:val="002D3393"/>
    <w:rsid w:val="002D460F"/>
    <w:rsid w:val="002D6951"/>
    <w:rsid w:val="002D7EDA"/>
    <w:rsid w:val="002E28FD"/>
    <w:rsid w:val="002E7D98"/>
    <w:rsid w:val="002F0A5F"/>
    <w:rsid w:val="002F406B"/>
    <w:rsid w:val="002F48DB"/>
    <w:rsid w:val="00300F3D"/>
    <w:rsid w:val="00305028"/>
    <w:rsid w:val="00306776"/>
    <w:rsid w:val="00311F4D"/>
    <w:rsid w:val="003157C6"/>
    <w:rsid w:val="00317E7C"/>
    <w:rsid w:val="003214D3"/>
    <w:rsid w:val="00322B35"/>
    <w:rsid w:val="003238EE"/>
    <w:rsid w:val="00327068"/>
    <w:rsid w:val="003274B4"/>
    <w:rsid w:val="003278F7"/>
    <w:rsid w:val="0033258E"/>
    <w:rsid w:val="00333090"/>
    <w:rsid w:val="00333671"/>
    <w:rsid w:val="00334DA6"/>
    <w:rsid w:val="00335475"/>
    <w:rsid w:val="00342311"/>
    <w:rsid w:val="0034250C"/>
    <w:rsid w:val="00342AF0"/>
    <w:rsid w:val="00343DAB"/>
    <w:rsid w:val="00345DA8"/>
    <w:rsid w:val="00353F70"/>
    <w:rsid w:val="00354624"/>
    <w:rsid w:val="0035505D"/>
    <w:rsid w:val="00356B9F"/>
    <w:rsid w:val="0036011D"/>
    <w:rsid w:val="0036041E"/>
    <w:rsid w:val="003615C5"/>
    <w:rsid w:val="00361BA7"/>
    <w:rsid w:val="0036314C"/>
    <w:rsid w:val="00364DB1"/>
    <w:rsid w:val="003665B6"/>
    <w:rsid w:val="00366C63"/>
    <w:rsid w:val="0037414E"/>
    <w:rsid w:val="0037782A"/>
    <w:rsid w:val="003803F7"/>
    <w:rsid w:val="00380CB3"/>
    <w:rsid w:val="00381F35"/>
    <w:rsid w:val="00382B2F"/>
    <w:rsid w:val="00383A73"/>
    <w:rsid w:val="00384B3E"/>
    <w:rsid w:val="00385BC8"/>
    <w:rsid w:val="003864D2"/>
    <w:rsid w:val="00391837"/>
    <w:rsid w:val="00395622"/>
    <w:rsid w:val="003A2115"/>
    <w:rsid w:val="003A56D5"/>
    <w:rsid w:val="003A7AB4"/>
    <w:rsid w:val="003A7CDD"/>
    <w:rsid w:val="003B495A"/>
    <w:rsid w:val="003C7D2C"/>
    <w:rsid w:val="003D04A3"/>
    <w:rsid w:val="003D28C2"/>
    <w:rsid w:val="003D4495"/>
    <w:rsid w:val="003D5287"/>
    <w:rsid w:val="003D54BA"/>
    <w:rsid w:val="003D6552"/>
    <w:rsid w:val="003E3A14"/>
    <w:rsid w:val="003E5B94"/>
    <w:rsid w:val="003F77C7"/>
    <w:rsid w:val="0040050A"/>
    <w:rsid w:val="00401717"/>
    <w:rsid w:val="00401A8C"/>
    <w:rsid w:val="00401BD3"/>
    <w:rsid w:val="00402FC6"/>
    <w:rsid w:val="00406830"/>
    <w:rsid w:val="00406BA5"/>
    <w:rsid w:val="0041078B"/>
    <w:rsid w:val="0041183F"/>
    <w:rsid w:val="00411E05"/>
    <w:rsid w:val="0041328F"/>
    <w:rsid w:val="004161C9"/>
    <w:rsid w:val="00424B19"/>
    <w:rsid w:val="00425077"/>
    <w:rsid w:val="00425854"/>
    <w:rsid w:val="004264AF"/>
    <w:rsid w:val="00431F0E"/>
    <w:rsid w:val="0043649F"/>
    <w:rsid w:val="004424D6"/>
    <w:rsid w:val="00442A9D"/>
    <w:rsid w:val="00445984"/>
    <w:rsid w:val="00445F8D"/>
    <w:rsid w:val="004463A0"/>
    <w:rsid w:val="00446955"/>
    <w:rsid w:val="00447270"/>
    <w:rsid w:val="004474B6"/>
    <w:rsid w:val="004477DA"/>
    <w:rsid w:val="00451F5B"/>
    <w:rsid w:val="00454191"/>
    <w:rsid w:val="00460F52"/>
    <w:rsid w:val="00461253"/>
    <w:rsid w:val="00463C1D"/>
    <w:rsid w:val="0046514D"/>
    <w:rsid w:val="00465357"/>
    <w:rsid w:val="00465E0E"/>
    <w:rsid w:val="0046704D"/>
    <w:rsid w:val="00470EE9"/>
    <w:rsid w:val="00473193"/>
    <w:rsid w:val="0047741E"/>
    <w:rsid w:val="00481ADA"/>
    <w:rsid w:val="00484DBE"/>
    <w:rsid w:val="004915D8"/>
    <w:rsid w:val="00491E3C"/>
    <w:rsid w:val="00492C1C"/>
    <w:rsid w:val="00493E45"/>
    <w:rsid w:val="00493F54"/>
    <w:rsid w:val="004965F3"/>
    <w:rsid w:val="0049788D"/>
    <w:rsid w:val="004A0531"/>
    <w:rsid w:val="004A0C34"/>
    <w:rsid w:val="004A0F80"/>
    <w:rsid w:val="004A1FCB"/>
    <w:rsid w:val="004A4597"/>
    <w:rsid w:val="004A5289"/>
    <w:rsid w:val="004A6F53"/>
    <w:rsid w:val="004B5C37"/>
    <w:rsid w:val="004B6867"/>
    <w:rsid w:val="004B733B"/>
    <w:rsid w:val="004C09FD"/>
    <w:rsid w:val="004C69C0"/>
    <w:rsid w:val="004C6D39"/>
    <w:rsid w:val="004D1922"/>
    <w:rsid w:val="004D4A59"/>
    <w:rsid w:val="004E228A"/>
    <w:rsid w:val="004E45EA"/>
    <w:rsid w:val="004E481A"/>
    <w:rsid w:val="004E4FE5"/>
    <w:rsid w:val="004E75F0"/>
    <w:rsid w:val="004F26DB"/>
    <w:rsid w:val="004F60C5"/>
    <w:rsid w:val="004F61F8"/>
    <w:rsid w:val="0050301F"/>
    <w:rsid w:val="005042D0"/>
    <w:rsid w:val="0051139C"/>
    <w:rsid w:val="005131B6"/>
    <w:rsid w:val="00516300"/>
    <w:rsid w:val="00517392"/>
    <w:rsid w:val="00522DDF"/>
    <w:rsid w:val="00523200"/>
    <w:rsid w:val="00523C71"/>
    <w:rsid w:val="005257F2"/>
    <w:rsid w:val="00526254"/>
    <w:rsid w:val="00526342"/>
    <w:rsid w:val="00526B96"/>
    <w:rsid w:val="005369FB"/>
    <w:rsid w:val="005403C3"/>
    <w:rsid w:val="005423A9"/>
    <w:rsid w:val="00542EF5"/>
    <w:rsid w:val="005436C5"/>
    <w:rsid w:val="00544E48"/>
    <w:rsid w:val="00545960"/>
    <w:rsid w:val="0054733C"/>
    <w:rsid w:val="0055692C"/>
    <w:rsid w:val="00560EE4"/>
    <w:rsid w:val="0056631F"/>
    <w:rsid w:val="00566C25"/>
    <w:rsid w:val="00567014"/>
    <w:rsid w:val="00572893"/>
    <w:rsid w:val="005772CA"/>
    <w:rsid w:val="005814D8"/>
    <w:rsid w:val="00582022"/>
    <w:rsid w:val="005828D8"/>
    <w:rsid w:val="00583B60"/>
    <w:rsid w:val="00584421"/>
    <w:rsid w:val="005869EB"/>
    <w:rsid w:val="00586A36"/>
    <w:rsid w:val="00591BF7"/>
    <w:rsid w:val="00593535"/>
    <w:rsid w:val="00595F6A"/>
    <w:rsid w:val="005A1357"/>
    <w:rsid w:val="005B1572"/>
    <w:rsid w:val="005B697F"/>
    <w:rsid w:val="005B7546"/>
    <w:rsid w:val="005C0AF3"/>
    <w:rsid w:val="005C0E23"/>
    <w:rsid w:val="005C1878"/>
    <w:rsid w:val="005C1E99"/>
    <w:rsid w:val="005C640C"/>
    <w:rsid w:val="005C750A"/>
    <w:rsid w:val="005D00F5"/>
    <w:rsid w:val="005D2FB4"/>
    <w:rsid w:val="005D3704"/>
    <w:rsid w:val="005D5A0B"/>
    <w:rsid w:val="005E5083"/>
    <w:rsid w:val="005E516D"/>
    <w:rsid w:val="005E60F7"/>
    <w:rsid w:val="005F1B85"/>
    <w:rsid w:val="005F32D1"/>
    <w:rsid w:val="00600657"/>
    <w:rsid w:val="00602CE8"/>
    <w:rsid w:val="0060495E"/>
    <w:rsid w:val="0060612C"/>
    <w:rsid w:val="00607743"/>
    <w:rsid w:val="00615554"/>
    <w:rsid w:val="006245D0"/>
    <w:rsid w:val="0062497D"/>
    <w:rsid w:val="00627EC6"/>
    <w:rsid w:val="00630915"/>
    <w:rsid w:val="00630DCA"/>
    <w:rsid w:val="00631135"/>
    <w:rsid w:val="00635DF8"/>
    <w:rsid w:val="00636A29"/>
    <w:rsid w:val="006378F3"/>
    <w:rsid w:val="006451EF"/>
    <w:rsid w:val="00647D17"/>
    <w:rsid w:val="006518FB"/>
    <w:rsid w:val="006570B9"/>
    <w:rsid w:val="00657545"/>
    <w:rsid w:val="00661377"/>
    <w:rsid w:val="00663B45"/>
    <w:rsid w:val="00664B5A"/>
    <w:rsid w:val="006654C8"/>
    <w:rsid w:val="00665CE3"/>
    <w:rsid w:val="00667C1F"/>
    <w:rsid w:val="00672D00"/>
    <w:rsid w:val="00672F7F"/>
    <w:rsid w:val="00675B8D"/>
    <w:rsid w:val="0067619B"/>
    <w:rsid w:val="00676BF1"/>
    <w:rsid w:val="00677551"/>
    <w:rsid w:val="006802F9"/>
    <w:rsid w:val="00680A10"/>
    <w:rsid w:val="00683507"/>
    <w:rsid w:val="00690D2C"/>
    <w:rsid w:val="0069334C"/>
    <w:rsid w:val="00694FC9"/>
    <w:rsid w:val="00695FC8"/>
    <w:rsid w:val="00696308"/>
    <w:rsid w:val="00696C72"/>
    <w:rsid w:val="006A4C84"/>
    <w:rsid w:val="006B3304"/>
    <w:rsid w:val="006B58E7"/>
    <w:rsid w:val="006B79E7"/>
    <w:rsid w:val="006C0D4B"/>
    <w:rsid w:val="006C6123"/>
    <w:rsid w:val="006D0232"/>
    <w:rsid w:val="006D5BF4"/>
    <w:rsid w:val="006D73C8"/>
    <w:rsid w:val="006D7432"/>
    <w:rsid w:val="006D7DB4"/>
    <w:rsid w:val="006E0450"/>
    <w:rsid w:val="006E1D56"/>
    <w:rsid w:val="006E1F6B"/>
    <w:rsid w:val="006E4B5C"/>
    <w:rsid w:val="006E4F25"/>
    <w:rsid w:val="006E64F1"/>
    <w:rsid w:val="006E69D7"/>
    <w:rsid w:val="006F633E"/>
    <w:rsid w:val="006F6DFF"/>
    <w:rsid w:val="00702546"/>
    <w:rsid w:val="0070355B"/>
    <w:rsid w:val="007107FF"/>
    <w:rsid w:val="00712CFB"/>
    <w:rsid w:val="00713491"/>
    <w:rsid w:val="00715DE0"/>
    <w:rsid w:val="00721271"/>
    <w:rsid w:val="0072379D"/>
    <w:rsid w:val="00723A5B"/>
    <w:rsid w:val="00723E67"/>
    <w:rsid w:val="00725A2A"/>
    <w:rsid w:val="00726C05"/>
    <w:rsid w:val="007270F8"/>
    <w:rsid w:val="00736B3C"/>
    <w:rsid w:val="007372B2"/>
    <w:rsid w:val="00742464"/>
    <w:rsid w:val="007424A1"/>
    <w:rsid w:val="00745207"/>
    <w:rsid w:val="007457B6"/>
    <w:rsid w:val="007471E7"/>
    <w:rsid w:val="0074765D"/>
    <w:rsid w:val="00752D33"/>
    <w:rsid w:val="007553A4"/>
    <w:rsid w:val="0075780A"/>
    <w:rsid w:val="007600C5"/>
    <w:rsid w:val="00762C1B"/>
    <w:rsid w:val="0076369C"/>
    <w:rsid w:val="00776BED"/>
    <w:rsid w:val="0078049E"/>
    <w:rsid w:val="00780DCE"/>
    <w:rsid w:val="00784A2D"/>
    <w:rsid w:val="0079270D"/>
    <w:rsid w:val="007A0CC2"/>
    <w:rsid w:val="007A0D54"/>
    <w:rsid w:val="007A67D9"/>
    <w:rsid w:val="007B40EB"/>
    <w:rsid w:val="007B5E26"/>
    <w:rsid w:val="007B7B7E"/>
    <w:rsid w:val="007C226A"/>
    <w:rsid w:val="007C29BB"/>
    <w:rsid w:val="007C39AC"/>
    <w:rsid w:val="007C3B7B"/>
    <w:rsid w:val="007C687D"/>
    <w:rsid w:val="007D2138"/>
    <w:rsid w:val="007D5AD5"/>
    <w:rsid w:val="007E1FC2"/>
    <w:rsid w:val="007E703F"/>
    <w:rsid w:val="007E710F"/>
    <w:rsid w:val="007F53F9"/>
    <w:rsid w:val="0081474B"/>
    <w:rsid w:val="00815CAD"/>
    <w:rsid w:val="00816C37"/>
    <w:rsid w:val="00817B9A"/>
    <w:rsid w:val="0082143E"/>
    <w:rsid w:val="008217DD"/>
    <w:rsid w:val="008247F3"/>
    <w:rsid w:val="00831C6E"/>
    <w:rsid w:val="0083285C"/>
    <w:rsid w:val="00835EDE"/>
    <w:rsid w:val="00841376"/>
    <w:rsid w:val="00842C72"/>
    <w:rsid w:val="00843A6D"/>
    <w:rsid w:val="00844338"/>
    <w:rsid w:val="008523FC"/>
    <w:rsid w:val="00863A92"/>
    <w:rsid w:val="00867F46"/>
    <w:rsid w:val="008713AF"/>
    <w:rsid w:val="00877AF5"/>
    <w:rsid w:val="00881FDC"/>
    <w:rsid w:val="00882496"/>
    <w:rsid w:val="008835CE"/>
    <w:rsid w:val="008860C1"/>
    <w:rsid w:val="008A2F87"/>
    <w:rsid w:val="008A3C4E"/>
    <w:rsid w:val="008A6D43"/>
    <w:rsid w:val="008B11B0"/>
    <w:rsid w:val="008B4A89"/>
    <w:rsid w:val="008B57B8"/>
    <w:rsid w:val="008B7E0E"/>
    <w:rsid w:val="008C171F"/>
    <w:rsid w:val="008C49AC"/>
    <w:rsid w:val="008C58E7"/>
    <w:rsid w:val="008C7CB9"/>
    <w:rsid w:val="008D35D4"/>
    <w:rsid w:val="008D5F69"/>
    <w:rsid w:val="008E12B6"/>
    <w:rsid w:val="008E1B7F"/>
    <w:rsid w:val="008E4E44"/>
    <w:rsid w:val="008E61B0"/>
    <w:rsid w:val="008E78E6"/>
    <w:rsid w:val="008F05A4"/>
    <w:rsid w:val="008F208D"/>
    <w:rsid w:val="008F44C6"/>
    <w:rsid w:val="008F59FD"/>
    <w:rsid w:val="008F610A"/>
    <w:rsid w:val="00907BDA"/>
    <w:rsid w:val="00914EC5"/>
    <w:rsid w:val="00915933"/>
    <w:rsid w:val="00920982"/>
    <w:rsid w:val="00931466"/>
    <w:rsid w:val="00931B38"/>
    <w:rsid w:val="0093441F"/>
    <w:rsid w:val="00935658"/>
    <w:rsid w:val="0094063E"/>
    <w:rsid w:val="00941F6C"/>
    <w:rsid w:val="0094431B"/>
    <w:rsid w:val="00954079"/>
    <w:rsid w:val="0095498B"/>
    <w:rsid w:val="009573CB"/>
    <w:rsid w:val="00957A15"/>
    <w:rsid w:val="00962114"/>
    <w:rsid w:val="0096282F"/>
    <w:rsid w:val="009673CD"/>
    <w:rsid w:val="00967489"/>
    <w:rsid w:val="0097166E"/>
    <w:rsid w:val="00977130"/>
    <w:rsid w:val="00980162"/>
    <w:rsid w:val="00981DE5"/>
    <w:rsid w:val="0098318F"/>
    <w:rsid w:val="009857BE"/>
    <w:rsid w:val="00985DCB"/>
    <w:rsid w:val="00991CF6"/>
    <w:rsid w:val="00991FDF"/>
    <w:rsid w:val="009A2650"/>
    <w:rsid w:val="009A3922"/>
    <w:rsid w:val="009A3C7F"/>
    <w:rsid w:val="009A3F1D"/>
    <w:rsid w:val="009A665A"/>
    <w:rsid w:val="009B14D3"/>
    <w:rsid w:val="009B15D4"/>
    <w:rsid w:val="009B5473"/>
    <w:rsid w:val="009C3003"/>
    <w:rsid w:val="009C6745"/>
    <w:rsid w:val="009C71E9"/>
    <w:rsid w:val="009D08CD"/>
    <w:rsid w:val="009D0C68"/>
    <w:rsid w:val="009D2434"/>
    <w:rsid w:val="009D69EA"/>
    <w:rsid w:val="009D6EEC"/>
    <w:rsid w:val="009D725F"/>
    <w:rsid w:val="009D7F05"/>
    <w:rsid w:val="009E093B"/>
    <w:rsid w:val="009E1113"/>
    <w:rsid w:val="009E3571"/>
    <w:rsid w:val="009F7ADC"/>
    <w:rsid w:val="00A04664"/>
    <w:rsid w:val="00A051CC"/>
    <w:rsid w:val="00A0664D"/>
    <w:rsid w:val="00A11F8B"/>
    <w:rsid w:val="00A129C1"/>
    <w:rsid w:val="00A17448"/>
    <w:rsid w:val="00A1753E"/>
    <w:rsid w:val="00A23AAB"/>
    <w:rsid w:val="00A23B20"/>
    <w:rsid w:val="00A253D3"/>
    <w:rsid w:val="00A3069D"/>
    <w:rsid w:val="00A33BD8"/>
    <w:rsid w:val="00A33FDD"/>
    <w:rsid w:val="00A34460"/>
    <w:rsid w:val="00A40448"/>
    <w:rsid w:val="00A41E98"/>
    <w:rsid w:val="00A4423A"/>
    <w:rsid w:val="00A50E66"/>
    <w:rsid w:val="00A52C26"/>
    <w:rsid w:val="00A5485E"/>
    <w:rsid w:val="00A57F76"/>
    <w:rsid w:val="00A63940"/>
    <w:rsid w:val="00A63A0B"/>
    <w:rsid w:val="00A64F5A"/>
    <w:rsid w:val="00A650C1"/>
    <w:rsid w:val="00A677F3"/>
    <w:rsid w:val="00A70201"/>
    <w:rsid w:val="00A7309C"/>
    <w:rsid w:val="00A772D6"/>
    <w:rsid w:val="00A922E1"/>
    <w:rsid w:val="00A94CA0"/>
    <w:rsid w:val="00AA004F"/>
    <w:rsid w:val="00AA0F56"/>
    <w:rsid w:val="00AA3D50"/>
    <w:rsid w:val="00AA5EEA"/>
    <w:rsid w:val="00AA6E3F"/>
    <w:rsid w:val="00AB1698"/>
    <w:rsid w:val="00AB174C"/>
    <w:rsid w:val="00AB3C38"/>
    <w:rsid w:val="00AB3DFD"/>
    <w:rsid w:val="00AB6E29"/>
    <w:rsid w:val="00AB760E"/>
    <w:rsid w:val="00AC3066"/>
    <w:rsid w:val="00AC3BAB"/>
    <w:rsid w:val="00AC676F"/>
    <w:rsid w:val="00AD0186"/>
    <w:rsid w:val="00AD039D"/>
    <w:rsid w:val="00AD0576"/>
    <w:rsid w:val="00AD1124"/>
    <w:rsid w:val="00AD18A3"/>
    <w:rsid w:val="00AD1D19"/>
    <w:rsid w:val="00AD4289"/>
    <w:rsid w:val="00AD48F0"/>
    <w:rsid w:val="00AD4A26"/>
    <w:rsid w:val="00AE5590"/>
    <w:rsid w:val="00AE5649"/>
    <w:rsid w:val="00AE57E5"/>
    <w:rsid w:val="00AF4DA3"/>
    <w:rsid w:val="00AF6056"/>
    <w:rsid w:val="00AF652E"/>
    <w:rsid w:val="00B05457"/>
    <w:rsid w:val="00B07713"/>
    <w:rsid w:val="00B077A1"/>
    <w:rsid w:val="00B10130"/>
    <w:rsid w:val="00B10B08"/>
    <w:rsid w:val="00B12440"/>
    <w:rsid w:val="00B16D6E"/>
    <w:rsid w:val="00B20E01"/>
    <w:rsid w:val="00B2235A"/>
    <w:rsid w:val="00B234CB"/>
    <w:rsid w:val="00B23D25"/>
    <w:rsid w:val="00B24CE3"/>
    <w:rsid w:val="00B30811"/>
    <w:rsid w:val="00B32DF2"/>
    <w:rsid w:val="00B35B73"/>
    <w:rsid w:val="00B36C52"/>
    <w:rsid w:val="00B37177"/>
    <w:rsid w:val="00B37397"/>
    <w:rsid w:val="00B42AC2"/>
    <w:rsid w:val="00B42FEC"/>
    <w:rsid w:val="00B45F7D"/>
    <w:rsid w:val="00B50A5E"/>
    <w:rsid w:val="00B53B63"/>
    <w:rsid w:val="00B57953"/>
    <w:rsid w:val="00B57A1B"/>
    <w:rsid w:val="00B60B84"/>
    <w:rsid w:val="00B73B93"/>
    <w:rsid w:val="00B76F04"/>
    <w:rsid w:val="00B77B47"/>
    <w:rsid w:val="00B866EF"/>
    <w:rsid w:val="00B8761E"/>
    <w:rsid w:val="00B912D7"/>
    <w:rsid w:val="00B91B12"/>
    <w:rsid w:val="00B91F54"/>
    <w:rsid w:val="00B92599"/>
    <w:rsid w:val="00B9282A"/>
    <w:rsid w:val="00B93028"/>
    <w:rsid w:val="00B94885"/>
    <w:rsid w:val="00BA4B18"/>
    <w:rsid w:val="00BA7628"/>
    <w:rsid w:val="00BB03E1"/>
    <w:rsid w:val="00BB0E1E"/>
    <w:rsid w:val="00BB2BB7"/>
    <w:rsid w:val="00BC289A"/>
    <w:rsid w:val="00BC2974"/>
    <w:rsid w:val="00BD00A3"/>
    <w:rsid w:val="00BD2E22"/>
    <w:rsid w:val="00BD2FCB"/>
    <w:rsid w:val="00BD36F9"/>
    <w:rsid w:val="00BD4DE8"/>
    <w:rsid w:val="00BE4534"/>
    <w:rsid w:val="00BE45A2"/>
    <w:rsid w:val="00BE5327"/>
    <w:rsid w:val="00BF14C4"/>
    <w:rsid w:val="00BF4EF5"/>
    <w:rsid w:val="00BF5069"/>
    <w:rsid w:val="00BF797B"/>
    <w:rsid w:val="00C0709D"/>
    <w:rsid w:val="00C073B9"/>
    <w:rsid w:val="00C168D7"/>
    <w:rsid w:val="00C205F5"/>
    <w:rsid w:val="00C236FE"/>
    <w:rsid w:val="00C25454"/>
    <w:rsid w:val="00C260EC"/>
    <w:rsid w:val="00C2657B"/>
    <w:rsid w:val="00C26A8D"/>
    <w:rsid w:val="00C31250"/>
    <w:rsid w:val="00C31C1B"/>
    <w:rsid w:val="00C328DF"/>
    <w:rsid w:val="00C336B0"/>
    <w:rsid w:val="00C405B5"/>
    <w:rsid w:val="00C40F4A"/>
    <w:rsid w:val="00C44845"/>
    <w:rsid w:val="00C457B7"/>
    <w:rsid w:val="00C46A97"/>
    <w:rsid w:val="00C52AFE"/>
    <w:rsid w:val="00C63A9E"/>
    <w:rsid w:val="00C64B0C"/>
    <w:rsid w:val="00C7330C"/>
    <w:rsid w:val="00C74247"/>
    <w:rsid w:val="00C75E3D"/>
    <w:rsid w:val="00C7628D"/>
    <w:rsid w:val="00C76760"/>
    <w:rsid w:val="00C8185A"/>
    <w:rsid w:val="00C81CEF"/>
    <w:rsid w:val="00C83A2B"/>
    <w:rsid w:val="00C84F83"/>
    <w:rsid w:val="00C85A25"/>
    <w:rsid w:val="00C91511"/>
    <w:rsid w:val="00C92085"/>
    <w:rsid w:val="00C95B66"/>
    <w:rsid w:val="00C97143"/>
    <w:rsid w:val="00CA0D0D"/>
    <w:rsid w:val="00CA2656"/>
    <w:rsid w:val="00CA4416"/>
    <w:rsid w:val="00CA6FE4"/>
    <w:rsid w:val="00CB400C"/>
    <w:rsid w:val="00CC24A2"/>
    <w:rsid w:val="00CC371E"/>
    <w:rsid w:val="00CC689C"/>
    <w:rsid w:val="00CC709E"/>
    <w:rsid w:val="00CD1689"/>
    <w:rsid w:val="00CD577F"/>
    <w:rsid w:val="00CD5E43"/>
    <w:rsid w:val="00CD671E"/>
    <w:rsid w:val="00CD7CF3"/>
    <w:rsid w:val="00CE092E"/>
    <w:rsid w:val="00CE1295"/>
    <w:rsid w:val="00CE3089"/>
    <w:rsid w:val="00CF3E95"/>
    <w:rsid w:val="00CF412D"/>
    <w:rsid w:val="00CF4A15"/>
    <w:rsid w:val="00CF5681"/>
    <w:rsid w:val="00CF5B45"/>
    <w:rsid w:val="00CF76CC"/>
    <w:rsid w:val="00D0272A"/>
    <w:rsid w:val="00D05A7E"/>
    <w:rsid w:val="00D07671"/>
    <w:rsid w:val="00D07D0A"/>
    <w:rsid w:val="00D101D8"/>
    <w:rsid w:val="00D1033A"/>
    <w:rsid w:val="00D11129"/>
    <w:rsid w:val="00D12587"/>
    <w:rsid w:val="00D12FC3"/>
    <w:rsid w:val="00D16AFF"/>
    <w:rsid w:val="00D17A37"/>
    <w:rsid w:val="00D17D36"/>
    <w:rsid w:val="00D24EAA"/>
    <w:rsid w:val="00D25C6E"/>
    <w:rsid w:val="00D32E25"/>
    <w:rsid w:val="00D3538F"/>
    <w:rsid w:val="00D41BB2"/>
    <w:rsid w:val="00D4546E"/>
    <w:rsid w:val="00D47FC5"/>
    <w:rsid w:val="00D50AB5"/>
    <w:rsid w:val="00D525C6"/>
    <w:rsid w:val="00D540B6"/>
    <w:rsid w:val="00D608F1"/>
    <w:rsid w:val="00D6142D"/>
    <w:rsid w:val="00D6179F"/>
    <w:rsid w:val="00D6389A"/>
    <w:rsid w:val="00D71641"/>
    <w:rsid w:val="00D74E07"/>
    <w:rsid w:val="00D76B6B"/>
    <w:rsid w:val="00D80025"/>
    <w:rsid w:val="00D82359"/>
    <w:rsid w:val="00D82F0F"/>
    <w:rsid w:val="00D82F71"/>
    <w:rsid w:val="00D85F81"/>
    <w:rsid w:val="00D943F9"/>
    <w:rsid w:val="00D964D8"/>
    <w:rsid w:val="00D96F05"/>
    <w:rsid w:val="00D978D1"/>
    <w:rsid w:val="00DA6750"/>
    <w:rsid w:val="00DB0481"/>
    <w:rsid w:val="00DB0C74"/>
    <w:rsid w:val="00DB16AE"/>
    <w:rsid w:val="00DB5B10"/>
    <w:rsid w:val="00DC7D47"/>
    <w:rsid w:val="00DD3A72"/>
    <w:rsid w:val="00DE1746"/>
    <w:rsid w:val="00DE2995"/>
    <w:rsid w:val="00DE3B3A"/>
    <w:rsid w:val="00DE7396"/>
    <w:rsid w:val="00DF1C47"/>
    <w:rsid w:val="00E01550"/>
    <w:rsid w:val="00E049B9"/>
    <w:rsid w:val="00E07C8B"/>
    <w:rsid w:val="00E14FA5"/>
    <w:rsid w:val="00E177E0"/>
    <w:rsid w:val="00E22B79"/>
    <w:rsid w:val="00E24C38"/>
    <w:rsid w:val="00E26852"/>
    <w:rsid w:val="00E31EF2"/>
    <w:rsid w:val="00E35C6A"/>
    <w:rsid w:val="00E36E96"/>
    <w:rsid w:val="00E40911"/>
    <w:rsid w:val="00E41580"/>
    <w:rsid w:val="00E430B4"/>
    <w:rsid w:val="00E45CF6"/>
    <w:rsid w:val="00E47AC7"/>
    <w:rsid w:val="00E50592"/>
    <w:rsid w:val="00E51A65"/>
    <w:rsid w:val="00E51E11"/>
    <w:rsid w:val="00E52E41"/>
    <w:rsid w:val="00E565BF"/>
    <w:rsid w:val="00E57916"/>
    <w:rsid w:val="00E623FE"/>
    <w:rsid w:val="00E63D4F"/>
    <w:rsid w:val="00E65946"/>
    <w:rsid w:val="00E702AE"/>
    <w:rsid w:val="00E70373"/>
    <w:rsid w:val="00E70B28"/>
    <w:rsid w:val="00E73358"/>
    <w:rsid w:val="00E73F50"/>
    <w:rsid w:val="00E75F5D"/>
    <w:rsid w:val="00E764D5"/>
    <w:rsid w:val="00E77F08"/>
    <w:rsid w:val="00E81417"/>
    <w:rsid w:val="00E81761"/>
    <w:rsid w:val="00E8470C"/>
    <w:rsid w:val="00E85AF3"/>
    <w:rsid w:val="00E90578"/>
    <w:rsid w:val="00EA1900"/>
    <w:rsid w:val="00EA56C7"/>
    <w:rsid w:val="00EA724E"/>
    <w:rsid w:val="00EA74AA"/>
    <w:rsid w:val="00EB2268"/>
    <w:rsid w:val="00EB38D3"/>
    <w:rsid w:val="00EB3D4C"/>
    <w:rsid w:val="00EB4BB9"/>
    <w:rsid w:val="00EB4BF5"/>
    <w:rsid w:val="00EB56ED"/>
    <w:rsid w:val="00EB7D5F"/>
    <w:rsid w:val="00EC31C7"/>
    <w:rsid w:val="00ED63BD"/>
    <w:rsid w:val="00ED6A4B"/>
    <w:rsid w:val="00EE5976"/>
    <w:rsid w:val="00EE6075"/>
    <w:rsid w:val="00EF2BED"/>
    <w:rsid w:val="00EF2D89"/>
    <w:rsid w:val="00EF35B4"/>
    <w:rsid w:val="00EF44EA"/>
    <w:rsid w:val="00EF7D46"/>
    <w:rsid w:val="00F0032C"/>
    <w:rsid w:val="00F00C4B"/>
    <w:rsid w:val="00F06F5F"/>
    <w:rsid w:val="00F12C90"/>
    <w:rsid w:val="00F15952"/>
    <w:rsid w:val="00F15E52"/>
    <w:rsid w:val="00F17F48"/>
    <w:rsid w:val="00F2157B"/>
    <w:rsid w:val="00F2552A"/>
    <w:rsid w:val="00F312D1"/>
    <w:rsid w:val="00F341A1"/>
    <w:rsid w:val="00F40F22"/>
    <w:rsid w:val="00F46E99"/>
    <w:rsid w:val="00F501E9"/>
    <w:rsid w:val="00F511E3"/>
    <w:rsid w:val="00F5650E"/>
    <w:rsid w:val="00F60FE0"/>
    <w:rsid w:val="00F61A58"/>
    <w:rsid w:val="00F62E58"/>
    <w:rsid w:val="00F66221"/>
    <w:rsid w:val="00F87B90"/>
    <w:rsid w:val="00F900FC"/>
    <w:rsid w:val="00F9021E"/>
    <w:rsid w:val="00F90627"/>
    <w:rsid w:val="00F907E1"/>
    <w:rsid w:val="00F920FB"/>
    <w:rsid w:val="00F92C1D"/>
    <w:rsid w:val="00F958FB"/>
    <w:rsid w:val="00FA1540"/>
    <w:rsid w:val="00FB2549"/>
    <w:rsid w:val="00FC0ED4"/>
    <w:rsid w:val="00FC0EF8"/>
    <w:rsid w:val="00FC0F86"/>
    <w:rsid w:val="00FC51DF"/>
    <w:rsid w:val="00FC5DAF"/>
    <w:rsid w:val="00FE077C"/>
    <w:rsid w:val="00FE40C1"/>
    <w:rsid w:val="00FE5624"/>
    <w:rsid w:val="00FF2A10"/>
    <w:rsid w:val="00FF3758"/>
    <w:rsid w:val="00FF77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F9577"/>
  <w15:chartTrackingRefBased/>
  <w15:docId w15:val="{BAA52758-C202-46EC-8CC8-A7B68178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70B9"/>
  </w:style>
  <w:style w:type="paragraph" w:styleId="Nagwek1">
    <w:name w:val="heading 1"/>
    <w:basedOn w:val="Normalny"/>
    <w:link w:val="Nagwek1Znak"/>
    <w:uiPriority w:val="1"/>
    <w:qFormat/>
    <w:rsid w:val="00A23B20"/>
    <w:pPr>
      <w:widowControl w:val="0"/>
      <w:autoSpaceDE w:val="0"/>
      <w:autoSpaceDN w:val="0"/>
      <w:spacing w:before="44" w:after="0" w:line="240" w:lineRule="auto"/>
      <w:ind w:left="1057"/>
      <w:outlineLvl w:val="0"/>
    </w:pPr>
    <w:rPr>
      <w:rFonts w:ascii="Times New Roman" w:eastAsia="Times New Roman" w:hAnsi="Times New Roman" w:cs="Times New Roman"/>
      <w:b/>
      <w:bCs/>
      <w:sz w:val="24"/>
      <w:szCs w:val="24"/>
      <w:lang w:eastAsia="pl-PL" w:bidi="pl-PL"/>
    </w:rPr>
  </w:style>
  <w:style w:type="paragraph" w:styleId="Nagwek2">
    <w:name w:val="heading 2"/>
    <w:basedOn w:val="Normalny"/>
    <w:next w:val="Normalny"/>
    <w:link w:val="Nagwek2Znak"/>
    <w:uiPriority w:val="9"/>
    <w:semiHidden/>
    <w:unhideWhenUsed/>
    <w:qFormat/>
    <w:rsid w:val="00B20E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4132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T_SZ_List Paragraph,Numerowanie,List Paragraph,L1,Akapit z listą5,maz_wyliczenie,opis dzialania,K-P_odwolanie,A_wyliczenie,Akapit z listą 1,Obiekt,normalny tekst,Kolorowa lista — akcent 11,Liste à puces retrait droite,wypunktowanie,Nag 1"/>
    <w:basedOn w:val="Normalny"/>
    <w:link w:val="AkapitzlistZnak"/>
    <w:uiPriority w:val="34"/>
    <w:qFormat/>
    <w:rsid w:val="00A52C26"/>
    <w:pPr>
      <w:spacing w:after="200" w:line="276" w:lineRule="auto"/>
      <w:ind w:left="720"/>
      <w:contextualSpacing/>
    </w:pPr>
  </w:style>
  <w:style w:type="paragraph" w:styleId="Bezodstpw">
    <w:name w:val="No Spacing"/>
    <w:uiPriority w:val="1"/>
    <w:qFormat/>
    <w:rsid w:val="009573CB"/>
    <w:pPr>
      <w:spacing w:after="0" w:line="240" w:lineRule="auto"/>
    </w:pPr>
  </w:style>
  <w:style w:type="character" w:styleId="Odwoaniedokomentarza">
    <w:name w:val="annotation reference"/>
    <w:basedOn w:val="Domylnaczcionkaakapitu"/>
    <w:uiPriority w:val="99"/>
    <w:semiHidden/>
    <w:unhideWhenUsed/>
    <w:rsid w:val="008E78E6"/>
    <w:rPr>
      <w:sz w:val="16"/>
      <w:szCs w:val="16"/>
    </w:rPr>
  </w:style>
  <w:style w:type="paragraph" w:styleId="Tekstkomentarza">
    <w:name w:val="annotation text"/>
    <w:basedOn w:val="Normalny"/>
    <w:link w:val="TekstkomentarzaZnak"/>
    <w:uiPriority w:val="99"/>
    <w:unhideWhenUsed/>
    <w:rsid w:val="008E78E6"/>
    <w:pPr>
      <w:spacing w:line="240" w:lineRule="auto"/>
    </w:pPr>
    <w:rPr>
      <w:sz w:val="20"/>
      <w:szCs w:val="20"/>
    </w:rPr>
  </w:style>
  <w:style w:type="character" w:customStyle="1" w:styleId="TekstkomentarzaZnak">
    <w:name w:val="Tekst komentarza Znak"/>
    <w:basedOn w:val="Domylnaczcionkaakapitu"/>
    <w:link w:val="Tekstkomentarza"/>
    <w:uiPriority w:val="99"/>
    <w:rsid w:val="008E78E6"/>
    <w:rPr>
      <w:sz w:val="20"/>
      <w:szCs w:val="20"/>
    </w:rPr>
  </w:style>
  <w:style w:type="paragraph" w:styleId="Tematkomentarza">
    <w:name w:val="annotation subject"/>
    <w:basedOn w:val="Tekstkomentarza"/>
    <w:next w:val="Tekstkomentarza"/>
    <w:link w:val="TematkomentarzaZnak"/>
    <w:uiPriority w:val="99"/>
    <w:semiHidden/>
    <w:unhideWhenUsed/>
    <w:rsid w:val="008E78E6"/>
    <w:rPr>
      <w:b/>
      <w:bCs/>
    </w:rPr>
  </w:style>
  <w:style w:type="character" w:customStyle="1" w:styleId="TematkomentarzaZnak">
    <w:name w:val="Temat komentarza Znak"/>
    <w:basedOn w:val="TekstkomentarzaZnak"/>
    <w:link w:val="Tematkomentarza"/>
    <w:uiPriority w:val="99"/>
    <w:semiHidden/>
    <w:rsid w:val="008E78E6"/>
    <w:rPr>
      <w:b/>
      <w:bCs/>
      <w:sz w:val="20"/>
      <w:szCs w:val="20"/>
    </w:rPr>
  </w:style>
  <w:style w:type="paragraph" w:styleId="Tekstdymka">
    <w:name w:val="Balloon Text"/>
    <w:basedOn w:val="Normalny"/>
    <w:link w:val="TekstdymkaZnak"/>
    <w:uiPriority w:val="99"/>
    <w:semiHidden/>
    <w:unhideWhenUsed/>
    <w:rsid w:val="008E78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78E6"/>
    <w:rPr>
      <w:rFonts w:ascii="Segoe UI" w:hAnsi="Segoe UI" w:cs="Segoe UI"/>
      <w:sz w:val="18"/>
      <w:szCs w:val="18"/>
    </w:rPr>
  </w:style>
  <w:style w:type="paragraph" w:styleId="Nagwek">
    <w:name w:val="header"/>
    <w:basedOn w:val="Normalny"/>
    <w:link w:val="NagwekZnak"/>
    <w:unhideWhenUsed/>
    <w:rsid w:val="00A1753E"/>
    <w:pPr>
      <w:tabs>
        <w:tab w:val="center" w:pos="4536"/>
        <w:tab w:val="right" w:pos="9072"/>
      </w:tabs>
      <w:spacing w:after="0" w:line="240" w:lineRule="auto"/>
    </w:pPr>
  </w:style>
  <w:style w:type="character" w:customStyle="1" w:styleId="NagwekZnak">
    <w:name w:val="Nagłówek Znak"/>
    <w:basedOn w:val="Domylnaczcionkaakapitu"/>
    <w:link w:val="Nagwek"/>
    <w:rsid w:val="00A1753E"/>
  </w:style>
  <w:style w:type="paragraph" w:styleId="Stopka">
    <w:name w:val="footer"/>
    <w:basedOn w:val="Normalny"/>
    <w:link w:val="StopkaZnak"/>
    <w:uiPriority w:val="99"/>
    <w:unhideWhenUsed/>
    <w:rsid w:val="00A175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753E"/>
  </w:style>
  <w:style w:type="paragraph" w:customStyle="1" w:styleId="Default">
    <w:name w:val="Default"/>
    <w:qFormat/>
    <w:rsid w:val="00E7335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985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Obiekt Znak,normalny tekst Znak,Nag 1 Znak"/>
    <w:link w:val="Akapitzlist"/>
    <w:uiPriority w:val="34"/>
    <w:qFormat/>
    <w:locked/>
    <w:rsid w:val="00366C63"/>
  </w:style>
  <w:style w:type="paragraph" w:styleId="Listapunktowana">
    <w:name w:val="List Bullet"/>
    <w:basedOn w:val="Normalny"/>
    <w:autoRedefine/>
    <w:rsid w:val="0060495E"/>
    <w:pPr>
      <w:spacing w:after="0" w:line="360" w:lineRule="auto"/>
      <w:ind w:left="142" w:hanging="142"/>
      <w:jc w:val="both"/>
    </w:pPr>
    <w:rPr>
      <w:rFonts w:ascii="Arial" w:eastAsia="Times New Roman" w:hAnsi="Arial" w:cs="Arial"/>
      <w:lang w:eastAsia="pl-PL"/>
    </w:rPr>
  </w:style>
  <w:style w:type="character" w:styleId="Hipercze">
    <w:name w:val="Hyperlink"/>
    <w:rsid w:val="006D7432"/>
    <w:rPr>
      <w:color w:val="0000FF"/>
      <w:u w:val="single"/>
    </w:rPr>
  </w:style>
  <w:style w:type="character" w:customStyle="1" w:styleId="Nierozpoznanawzmianka1">
    <w:name w:val="Nierozpoznana wzmianka1"/>
    <w:basedOn w:val="Domylnaczcionkaakapitu"/>
    <w:uiPriority w:val="99"/>
    <w:semiHidden/>
    <w:unhideWhenUsed/>
    <w:rsid w:val="006D7432"/>
    <w:rPr>
      <w:color w:val="605E5C"/>
      <w:shd w:val="clear" w:color="auto" w:fill="E1DFDD"/>
    </w:rPr>
  </w:style>
  <w:style w:type="table" w:customStyle="1" w:styleId="Tabela-Siatka1">
    <w:name w:val="Tabela - Siatka1"/>
    <w:basedOn w:val="Standardowy"/>
    <w:next w:val="Tabela-Siatka"/>
    <w:uiPriority w:val="39"/>
    <w:rsid w:val="00B8761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E703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E703F"/>
    <w:rPr>
      <w:sz w:val="20"/>
      <w:szCs w:val="20"/>
    </w:rPr>
  </w:style>
  <w:style w:type="character" w:styleId="Odwoanieprzypisudolnego">
    <w:name w:val="footnote reference"/>
    <w:basedOn w:val="Domylnaczcionkaakapitu"/>
    <w:semiHidden/>
    <w:unhideWhenUsed/>
    <w:rsid w:val="007E703F"/>
    <w:rPr>
      <w:vertAlign w:val="superscript"/>
    </w:rPr>
  </w:style>
  <w:style w:type="paragraph" w:styleId="Tekstpodstawowy">
    <w:name w:val="Body Text"/>
    <w:basedOn w:val="Normalny"/>
    <w:link w:val="TekstpodstawowyZnak"/>
    <w:rsid w:val="00665CE3"/>
    <w:pPr>
      <w:widowControl w:val="0"/>
      <w:autoSpaceDE w:val="0"/>
      <w:autoSpaceDN w:val="0"/>
      <w:adjustRightInd w:val="0"/>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665CE3"/>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65CE3"/>
    <w:pPr>
      <w:widowControl w:val="0"/>
      <w:autoSpaceDE w:val="0"/>
      <w:autoSpaceDN w:val="0"/>
      <w:adjustRightInd w:val="0"/>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665CE3"/>
    <w:rPr>
      <w:rFonts w:ascii="Times New Roman" w:eastAsia="Times New Roman" w:hAnsi="Times New Roman" w:cs="Times New Roman"/>
      <w:sz w:val="20"/>
      <w:szCs w:val="20"/>
      <w:lang w:eastAsia="pl-PL"/>
    </w:rPr>
  </w:style>
  <w:style w:type="paragraph" w:styleId="Poprawka">
    <w:name w:val="Revision"/>
    <w:hidden/>
    <w:uiPriority w:val="99"/>
    <w:semiHidden/>
    <w:rsid w:val="00237901"/>
    <w:pPr>
      <w:spacing w:after="0" w:line="240" w:lineRule="auto"/>
    </w:pPr>
  </w:style>
  <w:style w:type="character" w:customStyle="1" w:styleId="Nagwek1Znak">
    <w:name w:val="Nagłówek 1 Znak"/>
    <w:basedOn w:val="Domylnaczcionkaakapitu"/>
    <w:link w:val="Nagwek1"/>
    <w:uiPriority w:val="1"/>
    <w:rsid w:val="00A23B20"/>
    <w:rPr>
      <w:rFonts w:ascii="Times New Roman" w:eastAsia="Times New Roman" w:hAnsi="Times New Roman" w:cs="Times New Roman"/>
      <w:b/>
      <w:bCs/>
      <w:sz w:val="24"/>
      <w:szCs w:val="24"/>
      <w:lang w:eastAsia="pl-PL" w:bidi="pl-PL"/>
    </w:rPr>
  </w:style>
  <w:style w:type="character" w:customStyle="1" w:styleId="Nagwek3Znak">
    <w:name w:val="Nagłówek 3 Znak"/>
    <w:basedOn w:val="Domylnaczcionkaakapitu"/>
    <w:link w:val="Nagwek3"/>
    <w:uiPriority w:val="9"/>
    <w:semiHidden/>
    <w:rsid w:val="0041328F"/>
    <w:rPr>
      <w:rFonts w:asciiTheme="majorHAnsi" w:eastAsiaTheme="majorEastAsia" w:hAnsiTheme="majorHAnsi" w:cstheme="majorBidi"/>
      <w:color w:val="1F3763" w:themeColor="accent1" w:themeShade="7F"/>
      <w:sz w:val="24"/>
      <w:szCs w:val="24"/>
    </w:rPr>
  </w:style>
  <w:style w:type="paragraph" w:customStyle="1" w:styleId="Tekstpodstawowy21">
    <w:name w:val="Tekst podstawowy 21"/>
    <w:basedOn w:val="Normalny"/>
    <w:rsid w:val="004915D8"/>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styleId="Listanumerowana5">
    <w:name w:val="List Number 5"/>
    <w:basedOn w:val="Normalny"/>
    <w:semiHidden/>
    <w:rsid w:val="004915D8"/>
    <w:pPr>
      <w:numPr>
        <w:numId w:val="12"/>
      </w:numPr>
      <w:spacing w:after="0" w:line="240" w:lineRule="auto"/>
    </w:pPr>
    <w:rPr>
      <w:rFonts w:ascii="Times New Roman" w:eastAsia="Times New Roman" w:hAnsi="Times New Roman" w:cs="Times New Roman"/>
      <w:sz w:val="24"/>
      <w:szCs w:val="24"/>
      <w:lang w:eastAsia="pl-PL"/>
    </w:rPr>
  </w:style>
  <w:style w:type="character" w:customStyle="1" w:styleId="gmail-il">
    <w:name w:val="gmail-il"/>
    <w:basedOn w:val="Domylnaczcionkaakapitu"/>
    <w:rsid w:val="0011486A"/>
  </w:style>
  <w:style w:type="paragraph" w:customStyle="1" w:styleId="Standard">
    <w:name w:val="Standard"/>
    <w:rsid w:val="0036041E"/>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Internetlink">
    <w:name w:val="Internet link"/>
    <w:rsid w:val="0036041E"/>
    <w:rPr>
      <w:color w:val="000080"/>
      <w:u w:val="single"/>
    </w:rPr>
  </w:style>
  <w:style w:type="character" w:customStyle="1" w:styleId="Domylnaczcionkaakapitu1">
    <w:name w:val="Domyślna czcionka akapitu1"/>
    <w:rsid w:val="0036041E"/>
  </w:style>
  <w:style w:type="paragraph" w:styleId="NormalnyWeb">
    <w:name w:val="Normal (Web)"/>
    <w:basedOn w:val="Normalny"/>
    <w:rsid w:val="0036041E"/>
    <w:pPr>
      <w:suppressAutoHyphens/>
      <w:autoSpaceDE w:val="0"/>
      <w:autoSpaceDN w:val="0"/>
      <w:spacing w:after="0" w:line="240" w:lineRule="auto"/>
    </w:pPr>
    <w:rPr>
      <w:rFonts w:ascii="Times New Roman" w:eastAsia="Times New Roman" w:hAnsi="Times New Roman" w:cs="Times New Roman"/>
      <w:kern w:val="3"/>
      <w:sz w:val="24"/>
      <w:szCs w:val="24"/>
      <w:lang w:eastAsia="pl-PL"/>
    </w:rPr>
  </w:style>
  <w:style w:type="character" w:customStyle="1" w:styleId="Nagwek2Znak">
    <w:name w:val="Nagłówek 2 Znak"/>
    <w:basedOn w:val="Domylnaczcionkaakapitu"/>
    <w:link w:val="Nagwek2"/>
    <w:rsid w:val="00B20E01"/>
    <w:rPr>
      <w:rFonts w:asciiTheme="majorHAnsi" w:eastAsiaTheme="majorEastAsia" w:hAnsiTheme="majorHAnsi" w:cstheme="majorBidi"/>
      <w:color w:val="2F5496" w:themeColor="accent1" w:themeShade="BF"/>
      <w:sz w:val="26"/>
      <w:szCs w:val="26"/>
    </w:rPr>
  </w:style>
  <w:style w:type="character" w:customStyle="1" w:styleId="markedcontent">
    <w:name w:val="markedcontent"/>
    <w:basedOn w:val="Domylnaczcionkaakapitu"/>
    <w:rsid w:val="003238EE"/>
  </w:style>
  <w:style w:type="character" w:customStyle="1" w:styleId="UnresolvedMention">
    <w:name w:val="Unresolved Mention"/>
    <w:basedOn w:val="Domylnaczcionkaakapitu"/>
    <w:uiPriority w:val="99"/>
    <w:semiHidden/>
    <w:unhideWhenUsed/>
    <w:rsid w:val="00BA4B18"/>
    <w:rPr>
      <w:color w:val="605E5C"/>
      <w:shd w:val="clear" w:color="auto" w:fill="E1DFDD"/>
    </w:rPr>
  </w:style>
  <w:style w:type="character" w:styleId="Pogrubienie">
    <w:name w:val="Strong"/>
    <w:basedOn w:val="Domylnaczcionkaakapitu"/>
    <w:uiPriority w:val="22"/>
    <w:qFormat/>
    <w:rsid w:val="00077F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7785">
      <w:bodyDiv w:val="1"/>
      <w:marLeft w:val="0"/>
      <w:marRight w:val="0"/>
      <w:marTop w:val="0"/>
      <w:marBottom w:val="0"/>
      <w:divBdr>
        <w:top w:val="none" w:sz="0" w:space="0" w:color="auto"/>
        <w:left w:val="none" w:sz="0" w:space="0" w:color="auto"/>
        <w:bottom w:val="none" w:sz="0" w:space="0" w:color="auto"/>
        <w:right w:val="none" w:sz="0" w:space="0" w:color="auto"/>
      </w:divBdr>
    </w:div>
    <w:div w:id="94642042">
      <w:bodyDiv w:val="1"/>
      <w:marLeft w:val="0"/>
      <w:marRight w:val="0"/>
      <w:marTop w:val="0"/>
      <w:marBottom w:val="0"/>
      <w:divBdr>
        <w:top w:val="none" w:sz="0" w:space="0" w:color="auto"/>
        <w:left w:val="none" w:sz="0" w:space="0" w:color="auto"/>
        <w:bottom w:val="none" w:sz="0" w:space="0" w:color="auto"/>
        <w:right w:val="none" w:sz="0" w:space="0" w:color="auto"/>
      </w:divBdr>
    </w:div>
    <w:div w:id="224873444">
      <w:bodyDiv w:val="1"/>
      <w:marLeft w:val="0"/>
      <w:marRight w:val="0"/>
      <w:marTop w:val="0"/>
      <w:marBottom w:val="0"/>
      <w:divBdr>
        <w:top w:val="none" w:sz="0" w:space="0" w:color="auto"/>
        <w:left w:val="none" w:sz="0" w:space="0" w:color="auto"/>
        <w:bottom w:val="none" w:sz="0" w:space="0" w:color="auto"/>
        <w:right w:val="none" w:sz="0" w:space="0" w:color="auto"/>
      </w:divBdr>
    </w:div>
    <w:div w:id="297028906">
      <w:bodyDiv w:val="1"/>
      <w:marLeft w:val="0"/>
      <w:marRight w:val="0"/>
      <w:marTop w:val="0"/>
      <w:marBottom w:val="0"/>
      <w:divBdr>
        <w:top w:val="none" w:sz="0" w:space="0" w:color="auto"/>
        <w:left w:val="none" w:sz="0" w:space="0" w:color="auto"/>
        <w:bottom w:val="none" w:sz="0" w:space="0" w:color="auto"/>
        <w:right w:val="none" w:sz="0" w:space="0" w:color="auto"/>
      </w:divBdr>
    </w:div>
    <w:div w:id="554976318">
      <w:bodyDiv w:val="1"/>
      <w:marLeft w:val="0"/>
      <w:marRight w:val="0"/>
      <w:marTop w:val="0"/>
      <w:marBottom w:val="0"/>
      <w:divBdr>
        <w:top w:val="none" w:sz="0" w:space="0" w:color="auto"/>
        <w:left w:val="none" w:sz="0" w:space="0" w:color="auto"/>
        <w:bottom w:val="none" w:sz="0" w:space="0" w:color="auto"/>
        <w:right w:val="none" w:sz="0" w:space="0" w:color="auto"/>
      </w:divBdr>
    </w:div>
    <w:div w:id="560868779">
      <w:bodyDiv w:val="1"/>
      <w:marLeft w:val="0"/>
      <w:marRight w:val="0"/>
      <w:marTop w:val="0"/>
      <w:marBottom w:val="0"/>
      <w:divBdr>
        <w:top w:val="none" w:sz="0" w:space="0" w:color="auto"/>
        <w:left w:val="none" w:sz="0" w:space="0" w:color="auto"/>
        <w:bottom w:val="none" w:sz="0" w:space="0" w:color="auto"/>
        <w:right w:val="none" w:sz="0" w:space="0" w:color="auto"/>
      </w:divBdr>
    </w:div>
    <w:div w:id="567111919">
      <w:bodyDiv w:val="1"/>
      <w:marLeft w:val="0"/>
      <w:marRight w:val="0"/>
      <w:marTop w:val="0"/>
      <w:marBottom w:val="0"/>
      <w:divBdr>
        <w:top w:val="none" w:sz="0" w:space="0" w:color="auto"/>
        <w:left w:val="none" w:sz="0" w:space="0" w:color="auto"/>
        <w:bottom w:val="none" w:sz="0" w:space="0" w:color="auto"/>
        <w:right w:val="none" w:sz="0" w:space="0" w:color="auto"/>
      </w:divBdr>
    </w:div>
    <w:div w:id="577520069">
      <w:bodyDiv w:val="1"/>
      <w:marLeft w:val="0"/>
      <w:marRight w:val="0"/>
      <w:marTop w:val="0"/>
      <w:marBottom w:val="0"/>
      <w:divBdr>
        <w:top w:val="none" w:sz="0" w:space="0" w:color="auto"/>
        <w:left w:val="none" w:sz="0" w:space="0" w:color="auto"/>
        <w:bottom w:val="none" w:sz="0" w:space="0" w:color="auto"/>
        <w:right w:val="none" w:sz="0" w:space="0" w:color="auto"/>
      </w:divBdr>
    </w:div>
    <w:div w:id="951060246">
      <w:bodyDiv w:val="1"/>
      <w:marLeft w:val="0"/>
      <w:marRight w:val="0"/>
      <w:marTop w:val="0"/>
      <w:marBottom w:val="0"/>
      <w:divBdr>
        <w:top w:val="none" w:sz="0" w:space="0" w:color="auto"/>
        <w:left w:val="none" w:sz="0" w:space="0" w:color="auto"/>
        <w:bottom w:val="none" w:sz="0" w:space="0" w:color="auto"/>
        <w:right w:val="none" w:sz="0" w:space="0" w:color="auto"/>
      </w:divBdr>
    </w:div>
    <w:div w:id="998652981">
      <w:bodyDiv w:val="1"/>
      <w:marLeft w:val="0"/>
      <w:marRight w:val="0"/>
      <w:marTop w:val="0"/>
      <w:marBottom w:val="0"/>
      <w:divBdr>
        <w:top w:val="none" w:sz="0" w:space="0" w:color="auto"/>
        <w:left w:val="none" w:sz="0" w:space="0" w:color="auto"/>
        <w:bottom w:val="none" w:sz="0" w:space="0" w:color="auto"/>
        <w:right w:val="none" w:sz="0" w:space="0" w:color="auto"/>
      </w:divBdr>
    </w:div>
    <w:div w:id="1021007918">
      <w:bodyDiv w:val="1"/>
      <w:marLeft w:val="0"/>
      <w:marRight w:val="0"/>
      <w:marTop w:val="0"/>
      <w:marBottom w:val="0"/>
      <w:divBdr>
        <w:top w:val="none" w:sz="0" w:space="0" w:color="auto"/>
        <w:left w:val="none" w:sz="0" w:space="0" w:color="auto"/>
        <w:bottom w:val="none" w:sz="0" w:space="0" w:color="auto"/>
        <w:right w:val="none" w:sz="0" w:space="0" w:color="auto"/>
      </w:divBdr>
    </w:div>
    <w:div w:id="1045906883">
      <w:bodyDiv w:val="1"/>
      <w:marLeft w:val="0"/>
      <w:marRight w:val="0"/>
      <w:marTop w:val="0"/>
      <w:marBottom w:val="0"/>
      <w:divBdr>
        <w:top w:val="none" w:sz="0" w:space="0" w:color="auto"/>
        <w:left w:val="none" w:sz="0" w:space="0" w:color="auto"/>
        <w:bottom w:val="none" w:sz="0" w:space="0" w:color="auto"/>
        <w:right w:val="none" w:sz="0" w:space="0" w:color="auto"/>
      </w:divBdr>
    </w:div>
    <w:div w:id="1167329061">
      <w:bodyDiv w:val="1"/>
      <w:marLeft w:val="0"/>
      <w:marRight w:val="0"/>
      <w:marTop w:val="0"/>
      <w:marBottom w:val="0"/>
      <w:divBdr>
        <w:top w:val="none" w:sz="0" w:space="0" w:color="auto"/>
        <w:left w:val="none" w:sz="0" w:space="0" w:color="auto"/>
        <w:bottom w:val="none" w:sz="0" w:space="0" w:color="auto"/>
        <w:right w:val="none" w:sz="0" w:space="0" w:color="auto"/>
      </w:divBdr>
    </w:div>
    <w:div w:id="1206023798">
      <w:bodyDiv w:val="1"/>
      <w:marLeft w:val="0"/>
      <w:marRight w:val="0"/>
      <w:marTop w:val="0"/>
      <w:marBottom w:val="0"/>
      <w:divBdr>
        <w:top w:val="none" w:sz="0" w:space="0" w:color="auto"/>
        <w:left w:val="none" w:sz="0" w:space="0" w:color="auto"/>
        <w:bottom w:val="none" w:sz="0" w:space="0" w:color="auto"/>
        <w:right w:val="none" w:sz="0" w:space="0" w:color="auto"/>
      </w:divBdr>
    </w:div>
    <w:div w:id="1287931266">
      <w:bodyDiv w:val="1"/>
      <w:marLeft w:val="0"/>
      <w:marRight w:val="0"/>
      <w:marTop w:val="0"/>
      <w:marBottom w:val="0"/>
      <w:divBdr>
        <w:top w:val="none" w:sz="0" w:space="0" w:color="auto"/>
        <w:left w:val="none" w:sz="0" w:space="0" w:color="auto"/>
        <w:bottom w:val="none" w:sz="0" w:space="0" w:color="auto"/>
        <w:right w:val="none" w:sz="0" w:space="0" w:color="auto"/>
      </w:divBdr>
    </w:div>
    <w:div w:id="1311863543">
      <w:bodyDiv w:val="1"/>
      <w:marLeft w:val="0"/>
      <w:marRight w:val="0"/>
      <w:marTop w:val="0"/>
      <w:marBottom w:val="0"/>
      <w:divBdr>
        <w:top w:val="none" w:sz="0" w:space="0" w:color="auto"/>
        <w:left w:val="none" w:sz="0" w:space="0" w:color="auto"/>
        <w:bottom w:val="none" w:sz="0" w:space="0" w:color="auto"/>
        <w:right w:val="none" w:sz="0" w:space="0" w:color="auto"/>
      </w:divBdr>
    </w:div>
    <w:div w:id="1470128965">
      <w:bodyDiv w:val="1"/>
      <w:marLeft w:val="0"/>
      <w:marRight w:val="0"/>
      <w:marTop w:val="0"/>
      <w:marBottom w:val="0"/>
      <w:divBdr>
        <w:top w:val="none" w:sz="0" w:space="0" w:color="auto"/>
        <w:left w:val="none" w:sz="0" w:space="0" w:color="auto"/>
        <w:bottom w:val="none" w:sz="0" w:space="0" w:color="auto"/>
        <w:right w:val="none" w:sz="0" w:space="0" w:color="auto"/>
      </w:divBdr>
    </w:div>
    <w:div w:id="1514492934">
      <w:bodyDiv w:val="1"/>
      <w:marLeft w:val="0"/>
      <w:marRight w:val="0"/>
      <w:marTop w:val="0"/>
      <w:marBottom w:val="0"/>
      <w:divBdr>
        <w:top w:val="none" w:sz="0" w:space="0" w:color="auto"/>
        <w:left w:val="none" w:sz="0" w:space="0" w:color="auto"/>
        <w:bottom w:val="none" w:sz="0" w:space="0" w:color="auto"/>
        <w:right w:val="none" w:sz="0" w:space="0" w:color="auto"/>
      </w:divBdr>
    </w:div>
    <w:div w:id="1573853857">
      <w:bodyDiv w:val="1"/>
      <w:marLeft w:val="0"/>
      <w:marRight w:val="0"/>
      <w:marTop w:val="0"/>
      <w:marBottom w:val="0"/>
      <w:divBdr>
        <w:top w:val="none" w:sz="0" w:space="0" w:color="auto"/>
        <w:left w:val="none" w:sz="0" w:space="0" w:color="auto"/>
        <w:bottom w:val="none" w:sz="0" w:space="0" w:color="auto"/>
        <w:right w:val="none" w:sz="0" w:space="0" w:color="auto"/>
      </w:divBdr>
    </w:div>
    <w:div w:id="1971858459">
      <w:bodyDiv w:val="1"/>
      <w:marLeft w:val="0"/>
      <w:marRight w:val="0"/>
      <w:marTop w:val="0"/>
      <w:marBottom w:val="0"/>
      <w:divBdr>
        <w:top w:val="none" w:sz="0" w:space="0" w:color="auto"/>
        <w:left w:val="none" w:sz="0" w:space="0" w:color="auto"/>
        <w:bottom w:val="none" w:sz="0" w:space="0" w:color="auto"/>
        <w:right w:val="none" w:sz="0" w:space="0" w:color="auto"/>
      </w:divBdr>
    </w:div>
    <w:div w:id="2040426632">
      <w:bodyDiv w:val="1"/>
      <w:marLeft w:val="0"/>
      <w:marRight w:val="0"/>
      <w:marTop w:val="0"/>
      <w:marBottom w:val="0"/>
      <w:divBdr>
        <w:top w:val="none" w:sz="0" w:space="0" w:color="auto"/>
        <w:left w:val="none" w:sz="0" w:space="0" w:color="auto"/>
        <w:bottom w:val="none" w:sz="0" w:space="0" w:color="auto"/>
        <w:right w:val="none" w:sz="0" w:space="0" w:color="auto"/>
      </w:divBdr>
    </w:div>
    <w:div w:id="211493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zakonkurencyjnosci.funduszeeuropejskie.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kerinfinite.efaktura.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umed.wroc.pl" TargetMode="Externa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zdrowie.gov.pl/uploads/pub/pages/page_905/text_images/zestawienie_znak&#243;w_z%20flag&#261;.jpg"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34D30-97FE-4447-BF2C-1308D509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10779</Words>
  <Characters>64676</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Salamon</dc:creator>
  <cp:keywords/>
  <dc:description/>
  <cp:lastModifiedBy>MonikaK</cp:lastModifiedBy>
  <cp:revision>2</cp:revision>
  <cp:lastPrinted>2021-10-05T11:57:00Z</cp:lastPrinted>
  <dcterms:created xsi:type="dcterms:W3CDTF">2021-10-06T09:40:00Z</dcterms:created>
  <dcterms:modified xsi:type="dcterms:W3CDTF">2021-10-06T09:40:00Z</dcterms:modified>
</cp:coreProperties>
</file>