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3" w:type="dxa"/>
        <w:tblInd w:w="-147" w:type="dxa"/>
        <w:tblLayout w:type="fixed"/>
        <w:tblCellMar>
          <w:left w:w="70" w:type="dxa"/>
          <w:right w:w="70" w:type="dxa"/>
        </w:tblCellMar>
        <w:tblLook w:val="0000" w:firstRow="0" w:lastRow="0" w:firstColumn="0" w:lastColumn="0" w:noHBand="0" w:noVBand="0"/>
      </w:tblPr>
      <w:tblGrid>
        <w:gridCol w:w="9213"/>
      </w:tblGrid>
      <w:tr w:rsidR="00E67BC6" w:rsidRPr="00961EF5" w14:paraId="3C2C4BF8" w14:textId="77777777" w:rsidTr="00B51539">
        <w:trPr>
          <w:cantSplit/>
          <w:trHeight w:val="306"/>
        </w:trPr>
        <w:tc>
          <w:tcPr>
            <w:tcW w:w="9213"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77777777" w:rsidR="00E67BC6" w:rsidRPr="00242C8B" w:rsidRDefault="00E67BC6" w:rsidP="00186080">
            <w:pPr>
              <w:suppressAutoHyphens/>
              <w:spacing w:line="240" w:lineRule="exact"/>
              <w:ind w:right="-239"/>
              <w:jc w:val="center"/>
              <w:rPr>
                <w:rFonts w:ascii="Verdana" w:hAnsi="Verdana"/>
                <w:b/>
                <w:sz w:val="18"/>
                <w:szCs w:val="18"/>
                <w:lang w:val="de-DE"/>
              </w:rPr>
            </w:pPr>
            <w:r w:rsidRPr="00242C8B">
              <w:rPr>
                <w:rFonts w:ascii="Verdana" w:eastAsia="MS Mincho" w:hAnsi="Verdana"/>
                <w:sz w:val="18"/>
                <w:szCs w:val="18"/>
                <w:lang w:val="de-DE"/>
              </w:rPr>
              <w:t>faks 71 / 784-00-44</w:t>
            </w:r>
          </w:p>
          <w:p w14:paraId="33075A9F" w14:textId="67EA0768" w:rsidR="00E67BC6" w:rsidRPr="00242C8B" w:rsidRDefault="00E67BC6" w:rsidP="00856B1D">
            <w:pPr>
              <w:pStyle w:val="Zwykytekst"/>
              <w:spacing w:line="240" w:lineRule="exact"/>
              <w:jc w:val="center"/>
              <w:rPr>
                <w:rFonts w:ascii="Times New Roman" w:hAnsi="Times New Roman"/>
                <w:sz w:val="24"/>
                <w:lang w:val="de-DE"/>
              </w:rPr>
            </w:pPr>
            <w:r w:rsidRPr="00242C8B">
              <w:rPr>
                <w:rFonts w:ascii="Verdana" w:hAnsi="Verdana"/>
                <w:sz w:val="18"/>
                <w:szCs w:val="18"/>
                <w:lang w:val="de-DE"/>
              </w:rPr>
              <w:t xml:space="preserve">e-mail: </w:t>
            </w:r>
            <w:r w:rsidR="00856B1D">
              <w:rPr>
                <w:rFonts w:ascii="Verdana" w:hAnsi="Verdana"/>
                <w:sz w:val="18"/>
                <w:szCs w:val="18"/>
                <w:lang w:val="de-DE"/>
              </w:rPr>
              <w:t>joanna.czopik</w:t>
            </w:r>
            <w:r w:rsidRPr="00242C8B">
              <w:rPr>
                <w:rFonts w:ascii="Verdana" w:hAnsi="Verdana"/>
                <w:sz w:val="18"/>
                <w:szCs w:val="18"/>
                <w:lang w:val="de-DE"/>
              </w:rPr>
              <w:t>@umed.wroc.pl</w:t>
            </w:r>
          </w:p>
        </w:tc>
      </w:tr>
      <w:tr w:rsidR="00E67BC6" w:rsidRPr="00961EF5" w14:paraId="5115EF6F" w14:textId="77777777" w:rsidTr="00B51539">
        <w:trPr>
          <w:cantSplit/>
          <w:trHeight w:val="3614"/>
        </w:trPr>
        <w:tc>
          <w:tcPr>
            <w:tcW w:w="9213"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2AD3C63B" w:rsidR="008215A9" w:rsidRPr="00242C8B" w:rsidRDefault="008215A9" w:rsidP="00374DD0">
      <w:pPr>
        <w:spacing w:after="60" w:line="240" w:lineRule="exact"/>
        <w:ind w:left="360" w:right="-24" w:hanging="360"/>
        <w:jc w:val="center"/>
        <w:rPr>
          <w:rFonts w:ascii="Verdana" w:hAnsi="Verdana"/>
          <w:noProof/>
          <w:sz w:val="18"/>
          <w:szCs w:val="18"/>
        </w:rPr>
      </w:pPr>
      <w:r w:rsidRPr="00242C8B">
        <w:rPr>
          <w:rFonts w:ascii="Verdana" w:hAnsi="Verdana"/>
          <w:noProof/>
          <w:sz w:val="18"/>
          <w:szCs w:val="18"/>
        </w:rPr>
        <w:t>UMW/AZ/</w:t>
      </w:r>
      <w:r w:rsidR="005A471A" w:rsidRPr="00242C8B">
        <w:rPr>
          <w:rFonts w:ascii="Verdana" w:hAnsi="Verdana"/>
          <w:noProof/>
          <w:sz w:val="18"/>
          <w:szCs w:val="18"/>
        </w:rPr>
        <w:t>PN-</w:t>
      </w:r>
      <w:r w:rsidR="007E6577">
        <w:rPr>
          <w:rFonts w:ascii="Verdana" w:hAnsi="Verdana"/>
          <w:noProof/>
          <w:sz w:val="18"/>
          <w:szCs w:val="18"/>
        </w:rPr>
        <w:t>10</w:t>
      </w:r>
      <w:r w:rsidR="001323E3">
        <w:rPr>
          <w:rFonts w:ascii="Verdana" w:hAnsi="Verdana"/>
          <w:noProof/>
          <w:sz w:val="18"/>
          <w:szCs w:val="18"/>
        </w:rPr>
        <w:t>1</w:t>
      </w:r>
      <w:r w:rsidR="00797607" w:rsidRPr="00242C8B">
        <w:rPr>
          <w:rFonts w:ascii="Verdana" w:hAnsi="Verdana"/>
          <w:noProof/>
          <w:sz w:val="18"/>
          <w:szCs w:val="18"/>
        </w:rPr>
        <w:t>/1</w:t>
      </w:r>
      <w:r w:rsidR="001323E3">
        <w:rPr>
          <w:rFonts w:ascii="Verdana" w:hAnsi="Verdana"/>
          <w:noProof/>
          <w:sz w:val="18"/>
          <w:szCs w:val="18"/>
        </w:rPr>
        <w:t>8</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995D37" w:rsidRPr="00242C8B">
        <w:rPr>
          <w:rFonts w:ascii="Verdana" w:hAnsi="Verdana"/>
          <w:noProof/>
          <w:sz w:val="18"/>
          <w:szCs w:val="18"/>
        </w:rPr>
        <w:t xml:space="preserve">          </w:t>
      </w:r>
      <w:r w:rsidR="00374DD0">
        <w:rPr>
          <w:rFonts w:ascii="Verdana" w:hAnsi="Verdana"/>
          <w:noProof/>
          <w:sz w:val="18"/>
          <w:szCs w:val="18"/>
        </w:rPr>
        <w:tab/>
      </w:r>
      <w:r w:rsidR="00995D37" w:rsidRPr="00D53EF6">
        <w:rPr>
          <w:rFonts w:ascii="Verdana" w:hAnsi="Verdana"/>
          <w:noProof/>
          <w:sz w:val="18"/>
          <w:szCs w:val="18"/>
        </w:rPr>
        <w:t xml:space="preserve">  </w:t>
      </w:r>
      <w:r w:rsidR="00536C2D" w:rsidRPr="00D53EF6">
        <w:rPr>
          <w:rFonts w:ascii="Verdana" w:hAnsi="Verdana"/>
          <w:noProof/>
          <w:sz w:val="18"/>
          <w:szCs w:val="18"/>
        </w:rPr>
        <w:t xml:space="preserve">    </w:t>
      </w:r>
      <w:r w:rsidR="00351190" w:rsidRPr="00D53EF6">
        <w:rPr>
          <w:rFonts w:ascii="Verdana" w:hAnsi="Verdana"/>
          <w:noProof/>
          <w:sz w:val="18"/>
          <w:szCs w:val="18"/>
        </w:rPr>
        <w:t xml:space="preserve">        </w:t>
      </w:r>
      <w:r w:rsidR="001D4737" w:rsidRPr="00D53EF6">
        <w:rPr>
          <w:rFonts w:ascii="Verdana" w:hAnsi="Verdana"/>
          <w:noProof/>
          <w:sz w:val="18"/>
          <w:szCs w:val="18"/>
        </w:rPr>
        <w:t>W</w:t>
      </w:r>
      <w:r w:rsidRPr="00D53EF6">
        <w:rPr>
          <w:rFonts w:ascii="Verdana" w:hAnsi="Verdana"/>
          <w:noProof/>
          <w:sz w:val="18"/>
          <w:szCs w:val="18"/>
        </w:rPr>
        <w:t xml:space="preserve">rocław, </w:t>
      </w:r>
      <w:r w:rsidR="007E6577">
        <w:rPr>
          <w:rFonts w:ascii="Verdana" w:hAnsi="Verdana"/>
          <w:noProof/>
          <w:sz w:val="18"/>
          <w:szCs w:val="18"/>
        </w:rPr>
        <w:t>2</w:t>
      </w:r>
      <w:r w:rsidR="00961EF5">
        <w:rPr>
          <w:rFonts w:ascii="Verdana" w:hAnsi="Verdana"/>
          <w:noProof/>
          <w:sz w:val="18"/>
          <w:szCs w:val="18"/>
        </w:rPr>
        <w:t>8</w:t>
      </w:r>
      <w:r w:rsidR="00BB18B8" w:rsidRPr="00D53EF6">
        <w:rPr>
          <w:rFonts w:ascii="Verdana" w:hAnsi="Verdana"/>
          <w:noProof/>
          <w:sz w:val="18"/>
          <w:szCs w:val="18"/>
        </w:rPr>
        <w:t>.</w:t>
      </w:r>
      <w:r w:rsidR="001323E3" w:rsidRPr="00D53EF6">
        <w:rPr>
          <w:rFonts w:ascii="Verdana" w:hAnsi="Verdana"/>
          <w:noProof/>
          <w:sz w:val="18"/>
          <w:szCs w:val="18"/>
        </w:rPr>
        <w:t>0</w:t>
      </w:r>
      <w:r w:rsidR="007E6577">
        <w:rPr>
          <w:rFonts w:ascii="Verdana" w:hAnsi="Verdana"/>
          <w:noProof/>
          <w:sz w:val="18"/>
          <w:szCs w:val="18"/>
        </w:rPr>
        <w:t>9</w:t>
      </w:r>
      <w:r w:rsidR="00995D37" w:rsidRPr="00D53EF6">
        <w:rPr>
          <w:rFonts w:ascii="Verdana" w:hAnsi="Verdana"/>
          <w:noProof/>
          <w:sz w:val="18"/>
          <w:szCs w:val="18"/>
        </w:rPr>
        <w:t>.</w:t>
      </w:r>
      <w:r w:rsidR="00797607" w:rsidRPr="00D53EF6">
        <w:rPr>
          <w:rFonts w:ascii="Verdana" w:hAnsi="Verdana"/>
          <w:noProof/>
          <w:sz w:val="18"/>
          <w:szCs w:val="18"/>
        </w:rPr>
        <w:t>201</w:t>
      </w:r>
      <w:r w:rsidR="001323E3" w:rsidRPr="00D53EF6">
        <w:rPr>
          <w:rFonts w:ascii="Verdana" w:hAnsi="Verdana"/>
          <w:noProof/>
          <w:sz w:val="18"/>
          <w:szCs w:val="18"/>
        </w:rPr>
        <w:t>8</w:t>
      </w:r>
      <w:r w:rsidRPr="00D53EF6">
        <w:rPr>
          <w:rFonts w:ascii="Verdana" w:hAnsi="Verdana"/>
          <w:noProof/>
          <w:sz w:val="18"/>
          <w:szCs w:val="18"/>
        </w:rPr>
        <w:t xml:space="preserve"> r.</w:t>
      </w:r>
    </w:p>
    <w:p w14:paraId="4FECD408" w14:textId="77777777" w:rsidR="00186080" w:rsidRDefault="00186080" w:rsidP="006B102A">
      <w:pPr>
        <w:spacing w:after="60" w:line="240" w:lineRule="exact"/>
        <w:ind w:left="360" w:right="-24" w:hanging="360"/>
        <w:jc w:val="center"/>
        <w:rPr>
          <w:rFonts w:ascii="Verdana" w:hAnsi="Verdana"/>
          <w:b/>
          <w:sz w:val="18"/>
          <w:szCs w:val="18"/>
        </w:rPr>
      </w:pPr>
    </w:p>
    <w:p w14:paraId="12A4C764" w14:textId="77777777" w:rsidR="008215A9" w:rsidRPr="00242C8B" w:rsidRDefault="008215A9" w:rsidP="006B102A">
      <w:pPr>
        <w:spacing w:after="60" w:line="240" w:lineRule="exact"/>
        <w:ind w:left="360" w:right="-24" w:hanging="360"/>
        <w:jc w:val="center"/>
        <w:rPr>
          <w:rFonts w:ascii="Verdana" w:hAnsi="Verdana"/>
          <w:b/>
          <w:sz w:val="18"/>
          <w:szCs w:val="18"/>
        </w:rPr>
      </w:pPr>
      <w:r w:rsidRPr="00242C8B">
        <w:rPr>
          <w:rFonts w:ascii="Verdana" w:hAnsi="Verdana"/>
          <w:b/>
          <w:sz w:val="18"/>
          <w:szCs w:val="18"/>
        </w:rPr>
        <w:t>SPECYFIKACJA ISTOTNYCH WARUNKÓW ZAMÓWIENIA</w:t>
      </w:r>
    </w:p>
    <w:p w14:paraId="4235DD20" w14:textId="2DA42034" w:rsidR="001329B0" w:rsidRDefault="008215A9" w:rsidP="006B102A">
      <w:pPr>
        <w:spacing w:after="60" w:line="240" w:lineRule="exact"/>
        <w:ind w:right="-24"/>
        <w:jc w:val="center"/>
        <w:rPr>
          <w:rFonts w:ascii="Verdana" w:hAnsi="Verdana"/>
          <w:b/>
          <w:iCs/>
          <w:sz w:val="18"/>
          <w:szCs w:val="18"/>
        </w:rPr>
      </w:pPr>
      <w:r w:rsidRPr="00242C8B">
        <w:rPr>
          <w:rFonts w:ascii="Verdana" w:hAnsi="Verdana"/>
          <w:b/>
          <w:iCs/>
          <w:sz w:val="18"/>
          <w:szCs w:val="18"/>
        </w:rPr>
        <w:t>Nr UMW/AZ/PN</w:t>
      </w:r>
      <w:r w:rsidR="00374DD0">
        <w:rPr>
          <w:rFonts w:ascii="Verdana" w:hAnsi="Verdana"/>
          <w:b/>
          <w:iCs/>
          <w:sz w:val="18"/>
          <w:szCs w:val="18"/>
        </w:rPr>
        <w:t>–</w:t>
      </w:r>
      <w:r w:rsidR="007E6577">
        <w:rPr>
          <w:rFonts w:ascii="Verdana" w:hAnsi="Verdana"/>
          <w:b/>
          <w:iCs/>
          <w:sz w:val="18"/>
          <w:szCs w:val="18"/>
        </w:rPr>
        <w:t>10</w:t>
      </w:r>
      <w:r w:rsidR="001323E3">
        <w:rPr>
          <w:rFonts w:ascii="Verdana" w:hAnsi="Verdana"/>
          <w:b/>
          <w:iCs/>
          <w:sz w:val="18"/>
          <w:szCs w:val="18"/>
        </w:rPr>
        <w:t>1</w:t>
      </w:r>
      <w:r w:rsidR="00374DD0">
        <w:rPr>
          <w:rFonts w:ascii="Verdana" w:hAnsi="Verdana"/>
          <w:b/>
          <w:iCs/>
          <w:sz w:val="18"/>
          <w:szCs w:val="18"/>
        </w:rPr>
        <w:t>/</w:t>
      </w:r>
      <w:r w:rsidR="00797607" w:rsidRPr="00242C8B">
        <w:rPr>
          <w:rFonts w:ascii="Verdana" w:hAnsi="Verdana"/>
          <w:b/>
          <w:iCs/>
          <w:sz w:val="18"/>
          <w:szCs w:val="18"/>
        </w:rPr>
        <w:t>1</w:t>
      </w:r>
      <w:r w:rsidR="001323E3">
        <w:rPr>
          <w:rFonts w:ascii="Verdana" w:hAnsi="Verdana"/>
          <w:b/>
          <w:iCs/>
          <w:sz w:val="18"/>
          <w:szCs w:val="18"/>
        </w:rPr>
        <w:t>8</w:t>
      </w:r>
    </w:p>
    <w:p w14:paraId="3B298C77" w14:textId="77777777" w:rsidR="00825972" w:rsidRDefault="00825972" w:rsidP="006B102A">
      <w:pPr>
        <w:spacing w:line="240" w:lineRule="exact"/>
        <w:ind w:left="360" w:right="-24" w:hanging="360"/>
        <w:rPr>
          <w:rFonts w:ascii="Verdana" w:hAnsi="Verdana"/>
          <w:sz w:val="18"/>
          <w:szCs w:val="18"/>
          <w:u w:val="single"/>
        </w:rPr>
      </w:pPr>
    </w:p>
    <w:p w14:paraId="3EC24588" w14:textId="2924DA40" w:rsidR="008215A9" w:rsidRPr="00242C8B" w:rsidRDefault="00C432AD" w:rsidP="006B102A">
      <w:pPr>
        <w:spacing w:line="240" w:lineRule="exact"/>
        <w:ind w:left="360" w:right="-24"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IA</w:t>
      </w:r>
      <w:r w:rsidR="001323E3">
        <w:rPr>
          <w:rFonts w:ascii="Verdana" w:hAnsi="Verdana"/>
          <w:sz w:val="18"/>
          <w:szCs w:val="18"/>
          <w:u w:val="single"/>
        </w:rPr>
        <w:t>:</w:t>
      </w:r>
      <w:r w:rsidR="008215A9" w:rsidRPr="00242C8B">
        <w:rPr>
          <w:rFonts w:ascii="Verdana" w:hAnsi="Verdana"/>
          <w:sz w:val="18"/>
          <w:szCs w:val="18"/>
          <w:u w:val="single"/>
        </w:rPr>
        <w:t xml:space="preserve">  </w:t>
      </w:r>
    </w:p>
    <w:p w14:paraId="067845F6" w14:textId="4954E541" w:rsidR="00374DD0" w:rsidRPr="006217AA" w:rsidRDefault="006217AA" w:rsidP="00746182">
      <w:pPr>
        <w:spacing w:before="60"/>
        <w:ind w:right="-24"/>
        <w:jc w:val="both"/>
        <w:rPr>
          <w:rFonts w:ascii="Verdana" w:hAnsi="Verdana"/>
          <w:b/>
          <w:color w:val="000000" w:themeColor="text1"/>
          <w:sz w:val="18"/>
          <w:szCs w:val="18"/>
        </w:rPr>
      </w:pPr>
      <w:r w:rsidRPr="006217AA">
        <w:rPr>
          <w:rFonts w:ascii="Verdana" w:hAnsi="Verdana"/>
          <w:b/>
          <w:color w:val="000000" w:themeColor="text1"/>
          <w:sz w:val="18"/>
          <w:szCs w:val="18"/>
        </w:rPr>
        <w:t>Dostawa</w:t>
      </w:r>
      <w:r w:rsidR="00746182">
        <w:rPr>
          <w:rFonts w:ascii="Verdana" w:hAnsi="Verdana"/>
          <w:b/>
          <w:color w:val="000000" w:themeColor="text1"/>
          <w:sz w:val="18"/>
          <w:szCs w:val="18"/>
        </w:rPr>
        <w:t xml:space="preserve"> w</w:t>
      </w:r>
      <w:r w:rsidR="00374DD0" w:rsidRPr="006217AA">
        <w:rPr>
          <w:rFonts w:ascii="Verdana" w:hAnsi="Verdana"/>
          <w:b/>
          <w:color w:val="000000" w:themeColor="text1"/>
          <w:sz w:val="18"/>
          <w:szCs w:val="18"/>
        </w:rPr>
        <w:t>ysokosprawn</w:t>
      </w:r>
      <w:r w:rsidR="00746182">
        <w:rPr>
          <w:rFonts w:ascii="Verdana" w:hAnsi="Verdana"/>
          <w:b/>
          <w:color w:val="000000" w:themeColor="text1"/>
          <w:sz w:val="18"/>
          <w:szCs w:val="18"/>
        </w:rPr>
        <w:t>ego</w:t>
      </w:r>
      <w:r w:rsidR="00374DD0" w:rsidRPr="006217AA">
        <w:rPr>
          <w:rFonts w:ascii="Verdana" w:hAnsi="Verdana"/>
          <w:b/>
          <w:color w:val="000000" w:themeColor="text1"/>
          <w:sz w:val="18"/>
          <w:szCs w:val="18"/>
        </w:rPr>
        <w:t xml:space="preserve"> chromatograf</w:t>
      </w:r>
      <w:r w:rsidR="00746182">
        <w:rPr>
          <w:rFonts w:ascii="Verdana" w:hAnsi="Verdana"/>
          <w:b/>
          <w:color w:val="000000" w:themeColor="text1"/>
          <w:sz w:val="18"/>
          <w:szCs w:val="18"/>
        </w:rPr>
        <w:t>u</w:t>
      </w:r>
      <w:r w:rsidR="00374DD0" w:rsidRPr="006217AA">
        <w:rPr>
          <w:rFonts w:ascii="Verdana" w:hAnsi="Verdana"/>
          <w:b/>
          <w:color w:val="000000" w:themeColor="text1"/>
          <w:sz w:val="18"/>
          <w:szCs w:val="18"/>
        </w:rPr>
        <w:t xml:space="preserve"> cieczow</w:t>
      </w:r>
      <w:r w:rsidR="000E3ED9">
        <w:rPr>
          <w:rFonts w:ascii="Verdana" w:hAnsi="Verdana"/>
          <w:b/>
          <w:color w:val="000000" w:themeColor="text1"/>
          <w:sz w:val="18"/>
          <w:szCs w:val="18"/>
        </w:rPr>
        <w:t>eg</w:t>
      </w:r>
      <w:r w:rsidR="00746182">
        <w:rPr>
          <w:rFonts w:ascii="Verdana" w:hAnsi="Verdana"/>
          <w:b/>
          <w:color w:val="000000" w:themeColor="text1"/>
          <w:sz w:val="18"/>
          <w:szCs w:val="18"/>
        </w:rPr>
        <w:t>o</w:t>
      </w:r>
      <w:r w:rsidR="00374DD0" w:rsidRPr="006217AA">
        <w:rPr>
          <w:rFonts w:ascii="Verdana" w:hAnsi="Verdana"/>
          <w:b/>
          <w:color w:val="000000" w:themeColor="text1"/>
          <w:sz w:val="18"/>
          <w:szCs w:val="18"/>
        </w:rPr>
        <w:t xml:space="preserve"> HPLC dla Katedry i Zakładu Chemii Leków UMW przy ul. Borowskiej 211 we Wrocławiu</w:t>
      </w:r>
    </w:p>
    <w:p w14:paraId="2A561A70" w14:textId="38D1C828" w:rsidR="00224EC0" w:rsidRPr="001323E3" w:rsidRDefault="00224EC0" w:rsidP="006B102A">
      <w:pPr>
        <w:spacing w:after="60"/>
        <w:ind w:right="-24"/>
        <w:jc w:val="both"/>
        <w:rPr>
          <w:rFonts w:ascii="Verdana" w:hAnsi="Verdana"/>
          <w:bCs/>
          <w:sz w:val="18"/>
          <w:szCs w:val="18"/>
        </w:rPr>
      </w:pPr>
    </w:p>
    <w:p w14:paraId="44120DE7" w14:textId="77777777" w:rsidR="008215A9" w:rsidRPr="00242C8B" w:rsidRDefault="008215A9" w:rsidP="006B102A">
      <w:pPr>
        <w:spacing w:line="240" w:lineRule="exact"/>
        <w:ind w:right="-24"/>
        <w:jc w:val="both"/>
        <w:rPr>
          <w:rFonts w:ascii="Verdana" w:hAnsi="Verdana"/>
          <w:sz w:val="18"/>
          <w:szCs w:val="18"/>
          <w:u w:val="single"/>
        </w:rPr>
      </w:pPr>
      <w:r w:rsidRPr="00242C8B">
        <w:rPr>
          <w:rFonts w:ascii="Verdana" w:hAnsi="Verdana"/>
          <w:sz w:val="18"/>
          <w:szCs w:val="18"/>
          <w:u w:val="single"/>
        </w:rPr>
        <w:t>TRYB POSTĘPOWANIA</w:t>
      </w:r>
    </w:p>
    <w:p w14:paraId="01EB1C3A" w14:textId="1968A199" w:rsidR="008215A9" w:rsidRPr="00242C8B" w:rsidRDefault="008215A9" w:rsidP="006B102A">
      <w:pPr>
        <w:spacing w:line="240" w:lineRule="exact"/>
        <w:ind w:right="-24"/>
        <w:jc w:val="both"/>
        <w:rPr>
          <w:rFonts w:ascii="Verdana" w:hAnsi="Verdana"/>
          <w:sz w:val="18"/>
          <w:szCs w:val="18"/>
        </w:rPr>
      </w:pPr>
      <w:r w:rsidRPr="00242C8B">
        <w:rPr>
          <w:rFonts w:ascii="Verdana" w:hAnsi="Verdana"/>
          <w:b/>
          <w:bCs/>
          <w:sz w:val="18"/>
          <w:szCs w:val="18"/>
        </w:rPr>
        <w:t xml:space="preserve">Przetarg nieograniczony </w:t>
      </w:r>
      <w:r w:rsidR="00FE4DC9" w:rsidRPr="00242C8B">
        <w:rPr>
          <w:rFonts w:ascii="Verdana" w:hAnsi="Verdana"/>
          <w:sz w:val="18"/>
          <w:szCs w:val="18"/>
        </w:rPr>
        <w:t xml:space="preserve">o wartości szacunkowej </w:t>
      </w:r>
      <w:r w:rsidR="00961EF5">
        <w:rPr>
          <w:rFonts w:ascii="Verdana" w:hAnsi="Verdana"/>
          <w:sz w:val="18"/>
          <w:szCs w:val="18"/>
        </w:rPr>
        <w:t>nie</w:t>
      </w:r>
      <w:r w:rsidR="005A471A" w:rsidRPr="00242C8B">
        <w:rPr>
          <w:rFonts w:ascii="Verdana" w:hAnsi="Verdana"/>
          <w:sz w:val="18"/>
          <w:szCs w:val="18"/>
        </w:rPr>
        <w:t>p</w:t>
      </w:r>
      <w:r w:rsidR="00563CDF" w:rsidRPr="00242C8B">
        <w:rPr>
          <w:rFonts w:ascii="Verdana" w:hAnsi="Verdana"/>
          <w:sz w:val="18"/>
          <w:szCs w:val="18"/>
        </w:rPr>
        <w:t xml:space="preserve">rzekraczającej </w:t>
      </w:r>
      <w:r w:rsidR="001323E3">
        <w:rPr>
          <w:rFonts w:ascii="Verdana" w:hAnsi="Verdana"/>
          <w:sz w:val="18"/>
          <w:szCs w:val="18"/>
        </w:rPr>
        <w:t>221</w:t>
      </w:r>
      <w:r w:rsidRPr="00242C8B">
        <w:rPr>
          <w:rFonts w:ascii="Verdana" w:hAnsi="Verdana"/>
          <w:sz w:val="18"/>
          <w:szCs w:val="18"/>
        </w:rPr>
        <w:t xml:space="preserve"> tys. EURO</w:t>
      </w:r>
    </w:p>
    <w:p w14:paraId="33A694F8" w14:textId="77777777" w:rsidR="008215A9" w:rsidRPr="00242C8B" w:rsidRDefault="008215A9" w:rsidP="006B102A">
      <w:pPr>
        <w:spacing w:line="240" w:lineRule="exact"/>
        <w:ind w:right="-24"/>
        <w:rPr>
          <w:rFonts w:ascii="Verdana" w:hAnsi="Verdana"/>
          <w:sz w:val="18"/>
          <w:szCs w:val="18"/>
        </w:rPr>
      </w:pPr>
      <w:r w:rsidRPr="00242C8B">
        <w:rPr>
          <w:rFonts w:ascii="Verdana" w:hAnsi="Verdana"/>
          <w:sz w:val="18"/>
          <w:szCs w:val="18"/>
        </w:rPr>
        <w:t xml:space="preserve">(art. 10 ust. 1 oraz art. 39 </w:t>
      </w:r>
      <w:r w:rsidR="0081341C" w:rsidRPr="00242C8B">
        <w:rPr>
          <w:rFonts w:ascii="Verdana" w:hAnsi="Verdana"/>
          <w:sz w:val="18"/>
          <w:szCs w:val="18"/>
        </w:rPr>
        <w:t>–</w:t>
      </w:r>
      <w:r w:rsidRPr="00242C8B">
        <w:rPr>
          <w:rFonts w:ascii="Verdana" w:hAnsi="Verdana"/>
          <w:sz w:val="18"/>
          <w:szCs w:val="18"/>
        </w:rPr>
        <w:t xml:space="preserve"> 46 Prawa zamówień publicznych)  </w:t>
      </w:r>
    </w:p>
    <w:p w14:paraId="18ADB4E8" w14:textId="77777777" w:rsidR="00536C2D" w:rsidRPr="00242C8B" w:rsidRDefault="00536C2D" w:rsidP="006B102A">
      <w:pPr>
        <w:spacing w:line="240" w:lineRule="exact"/>
        <w:ind w:right="-24"/>
        <w:rPr>
          <w:rFonts w:ascii="Verdana" w:hAnsi="Verdana"/>
          <w:bCs/>
          <w:sz w:val="18"/>
          <w:szCs w:val="18"/>
          <w:u w:val="single"/>
        </w:rPr>
      </w:pPr>
    </w:p>
    <w:p w14:paraId="5B01E559" w14:textId="77777777" w:rsidR="008215A9" w:rsidRPr="00961EF5" w:rsidRDefault="008215A9" w:rsidP="006B102A">
      <w:pPr>
        <w:spacing w:line="240" w:lineRule="exact"/>
        <w:ind w:right="-24"/>
        <w:rPr>
          <w:rFonts w:ascii="Verdana" w:hAnsi="Verdana"/>
          <w:bCs/>
          <w:sz w:val="18"/>
          <w:szCs w:val="18"/>
          <w:u w:val="single"/>
        </w:rPr>
      </w:pPr>
      <w:r w:rsidRPr="00961EF5">
        <w:rPr>
          <w:rFonts w:ascii="Verdana" w:hAnsi="Verdana"/>
          <w:bCs/>
          <w:sz w:val="18"/>
          <w:szCs w:val="18"/>
          <w:u w:val="single"/>
        </w:rPr>
        <w:t>MIEJSCE I TERMIN SKŁADANIA I OTWARCIA OFERT</w:t>
      </w:r>
    </w:p>
    <w:p w14:paraId="0C7B4434" w14:textId="33D8123B" w:rsidR="008215A9" w:rsidRPr="00961EF5" w:rsidRDefault="008215A9" w:rsidP="006B102A">
      <w:pPr>
        <w:spacing w:line="240" w:lineRule="exact"/>
        <w:ind w:right="-24"/>
        <w:rPr>
          <w:rFonts w:ascii="Verdana" w:hAnsi="Verdana"/>
          <w:b/>
          <w:bCs/>
          <w:sz w:val="18"/>
          <w:szCs w:val="18"/>
        </w:rPr>
      </w:pPr>
      <w:r w:rsidRPr="00961EF5">
        <w:rPr>
          <w:rFonts w:ascii="Verdana" w:hAnsi="Verdana"/>
          <w:bCs/>
          <w:sz w:val="18"/>
          <w:szCs w:val="18"/>
        </w:rPr>
        <w:t>T</w:t>
      </w:r>
      <w:r w:rsidR="00BA18ED" w:rsidRPr="00961EF5">
        <w:rPr>
          <w:rFonts w:ascii="Verdana" w:hAnsi="Verdana"/>
          <w:bCs/>
          <w:sz w:val="18"/>
          <w:szCs w:val="18"/>
        </w:rPr>
        <w:t>ermin składania ofert – do dnia</w:t>
      </w:r>
      <w:r w:rsidR="001C5405" w:rsidRPr="00961EF5">
        <w:rPr>
          <w:rFonts w:ascii="Verdana" w:hAnsi="Verdana"/>
          <w:b/>
          <w:bCs/>
          <w:sz w:val="18"/>
          <w:szCs w:val="18"/>
        </w:rPr>
        <w:t xml:space="preserve"> </w:t>
      </w:r>
      <w:r w:rsidR="007F5484" w:rsidRPr="00961EF5">
        <w:rPr>
          <w:rFonts w:ascii="Verdana" w:hAnsi="Verdana"/>
          <w:b/>
          <w:bCs/>
          <w:sz w:val="18"/>
          <w:szCs w:val="18"/>
        </w:rPr>
        <w:t>0</w:t>
      </w:r>
      <w:r w:rsidR="00A35073" w:rsidRPr="00961EF5">
        <w:rPr>
          <w:rFonts w:ascii="Verdana" w:hAnsi="Verdana"/>
          <w:b/>
          <w:bCs/>
          <w:sz w:val="18"/>
          <w:szCs w:val="18"/>
        </w:rPr>
        <w:t>8</w:t>
      </w:r>
      <w:r w:rsidR="00ED0807" w:rsidRPr="00961EF5">
        <w:rPr>
          <w:rFonts w:ascii="Verdana" w:hAnsi="Verdana"/>
          <w:b/>
          <w:bCs/>
          <w:sz w:val="18"/>
          <w:szCs w:val="18"/>
        </w:rPr>
        <w:t>.</w:t>
      </w:r>
      <w:r w:rsidR="007F5484" w:rsidRPr="00961EF5">
        <w:rPr>
          <w:rFonts w:ascii="Verdana" w:hAnsi="Verdana"/>
          <w:b/>
          <w:bCs/>
          <w:sz w:val="18"/>
          <w:szCs w:val="18"/>
        </w:rPr>
        <w:t>11</w:t>
      </w:r>
      <w:r w:rsidR="007C65CB" w:rsidRPr="00961EF5">
        <w:rPr>
          <w:rFonts w:ascii="Verdana" w:hAnsi="Verdana"/>
          <w:b/>
          <w:bCs/>
          <w:sz w:val="18"/>
          <w:szCs w:val="18"/>
        </w:rPr>
        <w:t>.</w:t>
      </w:r>
      <w:r w:rsidR="00797607" w:rsidRPr="00961EF5">
        <w:rPr>
          <w:rFonts w:ascii="Verdana" w:hAnsi="Verdana"/>
          <w:b/>
          <w:bCs/>
          <w:sz w:val="18"/>
          <w:szCs w:val="18"/>
        </w:rPr>
        <w:t>201</w:t>
      </w:r>
      <w:r w:rsidR="001323E3" w:rsidRPr="00961EF5">
        <w:rPr>
          <w:rFonts w:ascii="Verdana" w:hAnsi="Verdana"/>
          <w:b/>
          <w:bCs/>
          <w:sz w:val="18"/>
          <w:szCs w:val="18"/>
        </w:rPr>
        <w:t>8</w:t>
      </w:r>
      <w:r w:rsidRPr="00961EF5">
        <w:rPr>
          <w:rFonts w:ascii="Verdana" w:hAnsi="Verdana"/>
          <w:bCs/>
          <w:sz w:val="18"/>
          <w:szCs w:val="18"/>
        </w:rPr>
        <w:t xml:space="preserve"> r. do godz. </w:t>
      </w:r>
      <w:r w:rsidR="00921DEF" w:rsidRPr="00961EF5">
        <w:rPr>
          <w:rFonts w:ascii="Verdana" w:hAnsi="Verdana"/>
          <w:b/>
          <w:sz w:val="18"/>
          <w:szCs w:val="18"/>
        </w:rPr>
        <w:t>09</w:t>
      </w:r>
      <w:r w:rsidRPr="00961EF5">
        <w:rPr>
          <w:rFonts w:ascii="Verdana" w:hAnsi="Verdana"/>
          <w:b/>
          <w:sz w:val="18"/>
          <w:szCs w:val="18"/>
        </w:rPr>
        <w:t>:00</w:t>
      </w:r>
    </w:p>
    <w:p w14:paraId="6FF4306A" w14:textId="51A4C44F" w:rsidR="008215A9" w:rsidRPr="00961EF5" w:rsidRDefault="00D20953" w:rsidP="006B102A">
      <w:pPr>
        <w:spacing w:line="240" w:lineRule="exact"/>
        <w:ind w:right="-24"/>
        <w:rPr>
          <w:rFonts w:ascii="Verdana" w:hAnsi="Verdana"/>
          <w:bCs/>
          <w:sz w:val="18"/>
          <w:szCs w:val="18"/>
        </w:rPr>
      </w:pPr>
      <w:r w:rsidRPr="00961EF5">
        <w:rPr>
          <w:rFonts w:ascii="Verdana" w:hAnsi="Verdana"/>
          <w:bCs/>
          <w:sz w:val="18"/>
          <w:szCs w:val="18"/>
        </w:rPr>
        <w:t xml:space="preserve">Termin otwarcia ofert – dnia </w:t>
      </w:r>
      <w:r w:rsidR="007F5484" w:rsidRPr="00961EF5">
        <w:rPr>
          <w:rFonts w:ascii="Verdana" w:hAnsi="Verdana"/>
          <w:b/>
          <w:bCs/>
          <w:sz w:val="18"/>
          <w:szCs w:val="18"/>
        </w:rPr>
        <w:t>0</w:t>
      </w:r>
      <w:r w:rsidR="00A35073" w:rsidRPr="00961EF5">
        <w:rPr>
          <w:rFonts w:ascii="Verdana" w:hAnsi="Verdana"/>
          <w:b/>
          <w:bCs/>
          <w:sz w:val="18"/>
          <w:szCs w:val="18"/>
        </w:rPr>
        <w:t>8</w:t>
      </w:r>
      <w:r w:rsidR="00ED0807" w:rsidRPr="00961EF5">
        <w:rPr>
          <w:rFonts w:ascii="Verdana" w:hAnsi="Verdana"/>
          <w:b/>
          <w:bCs/>
          <w:sz w:val="18"/>
          <w:szCs w:val="18"/>
        </w:rPr>
        <w:t>.</w:t>
      </w:r>
      <w:r w:rsidR="007F5484" w:rsidRPr="00961EF5">
        <w:rPr>
          <w:rFonts w:ascii="Verdana" w:hAnsi="Verdana"/>
          <w:b/>
          <w:bCs/>
          <w:sz w:val="18"/>
          <w:szCs w:val="18"/>
        </w:rPr>
        <w:t>11</w:t>
      </w:r>
      <w:r w:rsidR="007C65CB" w:rsidRPr="00961EF5">
        <w:rPr>
          <w:rFonts w:ascii="Verdana" w:hAnsi="Verdana"/>
          <w:b/>
          <w:bCs/>
          <w:sz w:val="18"/>
          <w:szCs w:val="18"/>
        </w:rPr>
        <w:t>.</w:t>
      </w:r>
      <w:r w:rsidR="00797607" w:rsidRPr="00961EF5">
        <w:rPr>
          <w:rFonts w:ascii="Verdana" w:hAnsi="Verdana"/>
          <w:b/>
          <w:bCs/>
          <w:sz w:val="18"/>
          <w:szCs w:val="18"/>
        </w:rPr>
        <w:t>201</w:t>
      </w:r>
      <w:r w:rsidR="001323E3" w:rsidRPr="00961EF5">
        <w:rPr>
          <w:rFonts w:ascii="Verdana" w:hAnsi="Verdana"/>
          <w:b/>
          <w:bCs/>
          <w:sz w:val="18"/>
          <w:szCs w:val="18"/>
        </w:rPr>
        <w:t>8</w:t>
      </w:r>
      <w:r w:rsidR="008215A9" w:rsidRPr="00961EF5">
        <w:rPr>
          <w:rFonts w:ascii="Verdana" w:hAnsi="Verdana"/>
          <w:bCs/>
          <w:sz w:val="18"/>
          <w:szCs w:val="18"/>
        </w:rPr>
        <w:t xml:space="preserve"> r. o godz. </w:t>
      </w:r>
      <w:r w:rsidR="001D119B" w:rsidRPr="00961EF5">
        <w:rPr>
          <w:rFonts w:ascii="Verdana" w:hAnsi="Verdana"/>
          <w:b/>
          <w:sz w:val="18"/>
          <w:szCs w:val="18"/>
        </w:rPr>
        <w:t>1</w:t>
      </w:r>
      <w:r w:rsidR="00921DEF" w:rsidRPr="00961EF5">
        <w:rPr>
          <w:rFonts w:ascii="Verdana" w:hAnsi="Verdana"/>
          <w:b/>
          <w:sz w:val="18"/>
          <w:szCs w:val="18"/>
        </w:rPr>
        <w:t>0</w:t>
      </w:r>
      <w:r w:rsidR="005A5754" w:rsidRPr="00961EF5">
        <w:rPr>
          <w:rFonts w:ascii="Verdana" w:hAnsi="Verdana"/>
          <w:b/>
          <w:sz w:val="18"/>
          <w:szCs w:val="18"/>
        </w:rPr>
        <w:t>:</w:t>
      </w:r>
      <w:r w:rsidR="007C65CB" w:rsidRPr="00961EF5">
        <w:rPr>
          <w:rFonts w:ascii="Verdana" w:hAnsi="Verdana"/>
          <w:b/>
          <w:sz w:val="18"/>
          <w:szCs w:val="18"/>
        </w:rPr>
        <w:t>0</w:t>
      </w:r>
      <w:r w:rsidR="008215A9" w:rsidRPr="00961EF5">
        <w:rPr>
          <w:rFonts w:ascii="Verdana" w:hAnsi="Verdana"/>
          <w:b/>
          <w:sz w:val="18"/>
          <w:szCs w:val="18"/>
        </w:rPr>
        <w:t>0</w:t>
      </w:r>
    </w:p>
    <w:p w14:paraId="05F25530" w14:textId="77777777" w:rsidR="00536C2D" w:rsidRPr="00242C8B" w:rsidRDefault="00536C2D" w:rsidP="006B102A">
      <w:pPr>
        <w:spacing w:line="240" w:lineRule="exact"/>
        <w:ind w:right="-24"/>
        <w:rPr>
          <w:rFonts w:ascii="Verdana" w:hAnsi="Verdana"/>
          <w:bCs/>
          <w:sz w:val="18"/>
          <w:szCs w:val="18"/>
          <w:u w:val="single"/>
        </w:rPr>
      </w:pPr>
    </w:p>
    <w:p w14:paraId="3CBABD86" w14:textId="77777777" w:rsidR="008215A9" w:rsidRPr="00242C8B" w:rsidRDefault="008215A9" w:rsidP="006B102A">
      <w:pPr>
        <w:spacing w:line="240" w:lineRule="exact"/>
        <w:ind w:right="-24"/>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6B102A">
      <w:pPr>
        <w:spacing w:line="240" w:lineRule="exact"/>
        <w:ind w:right="-24"/>
        <w:rPr>
          <w:rFonts w:ascii="Verdana" w:hAnsi="Verdana"/>
          <w:bCs/>
          <w:sz w:val="18"/>
          <w:szCs w:val="18"/>
        </w:rPr>
      </w:pPr>
      <w:r w:rsidRPr="00242C8B">
        <w:rPr>
          <w:rFonts w:ascii="Verdana" w:hAnsi="Verdana"/>
          <w:bCs/>
          <w:sz w:val="18"/>
          <w:szCs w:val="18"/>
        </w:rPr>
        <w:t>Zespół ds. Zamówień Publicznych UMW,</w:t>
      </w:r>
    </w:p>
    <w:p w14:paraId="655F5FD8" w14:textId="3CCC0031" w:rsidR="008215A9" w:rsidRPr="00242C8B" w:rsidRDefault="005A471A" w:rsidP="006B102A">
      <w:pPr>
        <w:spacing w:line="240" w:lineRule="exact"/>
        <w:ind w:right="-24"/>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-6; 50-368 Wrocław, pokój 3A 11</w:t>
      </w:r>
      <w:r w:rsidR="001323E3">
        <w:rPr>
          <w:rFonts w:ascii="Verdana" w:hAnsi="Verdana"/>
          <w:bCs/>
          <w:sz w:val="18"/>
          <w:szCs w:val="18"/>
        </w:rPr>
        <w:t>1</w:t>
      </w:r>
      <w:r w:rsidR="004F55BF" w:rsidRPr="00242C8B">
        <w:rPr>
          <w:rFonts w:ascii="Verdana" w:hAnsi="Verdana"/>
          <w:bCs/>
          <w:sz w:val="18"/>
          <w:szCs w:val="18"/>
        </w:rPr>
        <w:t>.1</w:t>
      </w:r>
    </w:p>
    <w:p w14:paraId="16ECD277" w14:textId="77777777" w:rsidR="00536C2D" w:rsidRPr="00242C8B" w:rsidRDefault="00536C2D" w:rsidP="006B102A">
      <w:pPr>
        <w:spacing w:line="240" w:lineRule="exact"/>
        <w:ind w:right="-24"/>
        <w:rPr>
          <w:rFonts w:ascii="Verdana" w:hAnsi="Verdana"/>
          <w:bCs/>
          <w:sz w:val="18"/>
          <w:szCs w:val="18"/>
          <w:u w:val="single"/>
        </w:rPr>
      </w:pPr>
    </w:p>
    <w:p w14:paraId="1652CF6A" w14:textId="77777777" w:rsidR="008215A9" w:rsidRPr="00242C8B" w:rsidRDefault="008215A9" w:rsidP="006B102A">
      <w:pPr>
        <w:spacing w:line="240" w:lineRule="exact"/>
        <w:ind w:right="-24"/>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6B102A">
      <w:pPr>
        <w:spacing w:line="240" w:lineRule="exact"/>
        <w:ind w:right="-24"/>
        <w:rPr>
          <w:rFonts w:ascii="Verdana" w:hAnsi="Verdana"/>
          <w:bCs/>
          <w:sz w:val="18"/>
          <w:szCs w:val="18"/>
        </w:rPr>
      </w:pPr>
      <w:r w:rsidRPr="00242C8B">
        <w:rPr>
          <w:rFonts w:ascii="Verdana" w:hAnsi="Verdana"/>
          <w:bCs/>
          <w:sz w:val="18"/>
          <w:szCs w:val="18"/>
        </w:rPr>
        <w:t>Zespół ds. Zamówień Publicznych UMW,</w:t>
      </w:r>
    </w:p>
    <w:p w14:paraId="4C5C6ACC" w14:textId="77777777" w:rsidR="004B416B" w:rsidRPr="00242C8B" w:rsidRDefault="005A471A" w:rsidP="006B102A">
      <w:pPr>
        <w:spacing w:line="240" w:lineRule="exact"/>
        <w:ind w:right="-24"/>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1079F838" w14:textId="77777777" w:rsidR="004B416B" w:rsidRPr="00242C8B" w:rsidRDefault="004B416B" w:rsidP="006B102A">
      <w:pPr>
        <w:spacing w:line="240" w:lineRule="exact"/>
        <w:ind w:right="-24"/>
        <w:rPr>
          <w:rFonts w:ascii="Verdana" w:hAnsi="Verdana"/>
          <w:bCs/>
          <w:sz w:val="18"/>
          <w:szCs w:val="18"/>
        </w:rPr>
      </w:pPr>
    </w:p>
    <w:p w14:paraId="12DBC30D" w14:textId="77777777" w:rsidR="001323E3" w:rsidRDefault="001323E3" w:rsidP="006B102A">
      <w:pPr>
        <w:tabs>
          <w:tab w:val="left" w:pos="9072"/>
        </w:tabs>
        <w:ind w:left="5954" w:right="-24"/>
        <w:jc w:val="both"/>
        <w:rPr>
          <w:rFonts w:ascii="Verdana" w:hAnsi="Verdana"/>
          <w:b/>
          <w:sz w:val="18"/>
          <w:szCs w:val="18"/>
        </w:rPr>
      </w:pPr>
    </w:p>
    <w:p w14:paraId="13D69002" w14:textId="77777777" w:rsidR="001323E3" w:rsidRDefault="001323E3" w:rsidP="006B102A">
      <w:pPr>
        <w:tabs>
          <w:tab w:val="left" w:pos="9072"/>
        </w:tabs>
        <w:ind w:left="5954" w:right="-24"/>
        <w:jc w:val="both"/>
        <w:rPr>
          <w:rFonts w:ascii="Verdana" w:hAnsi="Verdana"/>
          <w:b/>
          <w:sz w:val="18"/>
          <w:szCs w:val="18"/>
        </w:rPr>
      </w:pPr>
    </w:p>
    <w:p w14:paraId="295F5EBD" w14:textId="77777777" w:rsidR="001323E3" w:rsidRDefault="001323E3" w:rsidP="006B102A">
      <w:pPr>
        <w:tabs>
          <w:tab w:val="left" w:pos="9072"/>
        </w:tabs>
        <w:ind w:left="5954" w:right="-24"/>
        <w:jc w:val="both"/>
        <w:rPr>
          <w:rFonts w:ascii="Verdana" w:hAnsi="Verdana"/>
          <w:b/>
          <w:sz w:val="18"/>
          <w:szCs w:val="18"/>
        </w:rPr>
      </w:pPr>
    </w:p>
    <w:p w14:paraId="1FED6421" w14:textId="77777777" w:rsidR="00CF22C3" w:rsidRPr="00323C48" w:rsidRDefault="00CF22C3" w:rsidP="00CF22C3">
      <w:pPr>
        <w:ind w:left="5103"/>
        <w:jc w:val="both"/>
        <w:rPr>
          <w:rFonts w:ascii="Verdana" w:hAnsi="Verdana"/>
          <w:b/>
          <w:sz w:val="18"/>
          <w:szCs w:val="18"/>
        </w:rPr>
      </w:pPr>
      <w:r w:rsidRPr="00323C48">
        <w:rPr>
          <w:rFonts w:ascii="Verdana" w:hAnsi="Verdana"/>
          <w:b/>
          <w:sz w:val="18"/>
          <w:szCs w:val="18"/>
        </w:rPr>
        <w:t xml:space="preserve">Z upoważnienia Rektora </w:t>
      </w:r>
    </w:p>
    <w:p w14:paraId="7126FCD5" w14:textId="77777777" w:rsidR="00CF22C3" w:rsidRPr="00323C48" w:rsidRDefault="00CF22C3" w:rsidP="00CF22C3">
      <w:pPr>
        <w:ind w:left="5103"/>
        <w:rPr>
          <w:rFonts w:ascii="Verdana" w:hAnsi="Verdana"/>
          <w:b/>
          <w:sz w:val="18"/>
          <w:szCs w:val="18"/>
        </w:rPr>
      </w:pPr>
      <w:r>
        <w:rPr>
          <w:rFonts w:ascii="Verdana" w:hAnsi="Verdana"/>
          <w:b/>
          <w:sz w:val="18"/>
          <w:szCs w:val="18"/>
        </w:rPr>
        <w:t xml:space="preserve">Zastępca </w:t>
      </w:r>
      <w:r w:rsidRPr="00323C48">
        <w:rPr>
          <w:rFonts w:ascii="Verdana" w:hAnsi="Verdana"/>
          <w:b/>
          <w:sz w:val="18"/>
          <w:szCs w:val="18"/>
        </w:rPr>
        <w:t>Kanclerz</w:t>
      </w:r>
      <w:r>
        <w:rPr>
          <w:rFonts w:ascii="Verdana" w:hAnsi="Verdana"/>
          <w:b/>
          <w:sz w:val="18"/>
          <w:szCs w:val="18"/>
        </w:rPr>
        <w:t>a</w:t>
      </w:r>
      <w:r w:rsidRPr="00323C48">
        <w:rPr>
          <w:rFonts w:ascii="Verdana" w:hAnsi="Verdana"/>
          <w:b/>
          <w:sz w:val="18"/>
          <w:szCs w:val="18"/>
        </w:rPr>
        <w:t xml:space="preserve"> </w:t>
      </w:r>
      <w:r>
        <w:rPr>
          <w:rFonts w:ascii="Verdana" w:hAnsi="Verdana"/>
          <w:b/>
          <w:sz w:val="18"/>
          <w:szCs w:val="18"/>
        </w:rPr>
        <w:t>ds. Logistyki</w:t>
      </w:r>
      <w:r w:rsidRPr="00323C48">
        <w:rPr>
          <w:rFonts w:ascii="Verdana" w:hAnsi="Verdana"/>
          <w:b/>
          <w:sz w:val="18"/>
          <w:szCs w:val="18"/>
        </w:rPr>
        <w:t xml:space="preserve"> </w:t>
      </w:r>
    </w:p>
    <w:p w14:paraId="7FBE7614" w14:textId="77777777" w:rsidR="00CF22C3" w:rsidRPr="00323C48" w:rsidRDefault="00CF22C3" w:rsidP="00CF22C3">
      <w:pPr>
        <w:ind w:left="5103"/>
        <w:rPr>
          <w:rFonts w:ascii="Verdana" w:hAnsi="Verdana"/>
          <w:b/>
          <w:sz w:val="18"/>
          <w:szCs w:val="18"/>
        </w:rPr>
      </w:pPr>
    </w:p>
    <w:p w14:paraId="48C4E376" w14:textId="77777777" w:rsidR="00CF22C3" w:rsidRPr="00323C48" w:rsidRDefault="00CF22C3" w:rsidP="00CF22C3">
      <w:pPr>
        <w:ind w:left="5103"/>
        <w:rPr>
          <w:rFonts w:ascii="Verdana" w:hAnsi="Verdana"/>
          <w:b/>
          <w:sz w:val="18"/>
          <w:szCs w:val="18"/>
        </w:rPr>
      </w:pPr>
    </w:p>
    <w:p w14:paraId="44570BFF" w14:textId="77777777" w:rsidR="00CF22C3" w:rsidRPr="00323C48" w:rsidRDefault="00CF22C3" w:rsidP="00CF22C3">
      <w:pPr>
        <w:ind w:left="5103"/>
        <w:jc w:val="both"/>
        <w:rPr>
          <w:rFonts w:ascii="Verdana" w:hAnsi="Verdana"/>
          <w:b/>
          <w:bCs/>
          <w:color w:val="000000"/>
          <w:sz w:val="18"/>
          <w:szCs w:val="18"/>
        </w:rPr>
      </w:pPr>
      <w:r w:rsidRPr="00323C48">
        <w:rPr>
          <w:rFonts w:ascii="Verdana" w:hAnsi="Verdana"/>
          <w:b/>
          <w:sz w:val="18"/>
          <w:szCs w:val="18"/>
        </w:rPr>
        <w:t xml:space="preserve">mgr </w:t>
      </w:r>
      <w:r>
        <w:rPr>
          <w:rFonts w:ascii="Verdana" w:hAnsi="Verdana"/>
          <w:b/>
          <w:sz w:val="18"/>
          <w:szCs w:val="18"/>
        </w:rPr>
        <w:t>Jacek Czajka</w:t>
      </w:r>
      <w:r w:rsidRPr="00323C48">
        <w:rPr>
          <w:rFonts w:ascii="Verdana" w:hAnsi="Verdana"/>
          <w:b/>
          <w:sz w:val="18"/>
          <w:szCs w:val="18"/>
        </w:rPr>
        <w:t xml:space="preserve"> </w:t>
      </w:r>
    </w:p>
    <w:p w14:paraId="6D9239E3" w14:textId="1DC3B9BF" w:rsidR="007F5484" w:rsidRPr="002F2BC4" w:rsidRDefault="007F5484">
      <w:pPr>
        <w:rPr>
          <w:rFonts w:ascii="Verdana" w:hAnsi="Verdana"/>
          <w:b/>
          <w:color w:val="C00000"/>
          <w:sz w:val="18"/>
          <w:szCs w:val="18"/>
        </w:rPr>
      </w:pPr>
      <w:r w:rsidRPr="002F2BC4">
        <w:rPr>
          <w:rFonts w:ascii="Verdana" w:hAnsi="Verdana"/>
          <w:b/>
          <w:color w:val="C00000"/>
          <w:sz w:val="18"/>
          <w:szCs w:val="18"/>
        </w:rPr>
        <w:br w:type="page"/>
      </w:r>
    </w:p>
    <w:p w14:paraId="2D807BCB" w14:textId="77777777" w:rsidR="00E1277A" w:rsidRDefault="00E1277A" w:rsidP="00EA02E2">
      <w:pPr>
        <w:pStyle w:val="Akapitzlist"/>
        <w:numPr>
          <w:ilvl w:val="0"/>
          <w:numId w:val="51"/>
        </w:numPr>
        <w:spacing w:line="360" w:lineRule="auto"/>
        <w:ind w:left="426" w:right="-23" w:hanging="426"/>
        <w:jc w:val="both"/>
        <w:rPr>
          <w:rFonts w:ascii="Verdana" w:hAnsi="Verdana"/>
          <w:b/>
          <w:sz w:val="18"/>
          <w:szCs w:val="18"/>
        </w:rPr>
      </w:pPr>
      <w:r>
        <w:rPr>
          <w:rFonts w:ascii="Verdana" w:hAnsi="Verdana"/>
          <w:b/>
          <w:sz w:val="18"/>
          <w:szCs w:val="18"/>
          <w:u w:val="single"/>
        </w:rPr>
        <w:lastRenderedPageBreak/>
        <w:t>Nazwa (firma) oraz adres Zamawiającego.</w:t>
      </w:r>
    </w:p>
    <w:p w14:paraId="705D911C" w14:textId="77777777" w:rsidR="00970B6B" w:rsidRPr="00242C8B" w:rsidRDefault="00970B6B" w:rsidP="00856B1D">
      <w:pPr>
        <w:spacing w:line="360" w:lineRule="auto"/>
        <w:ind w:left="284" w:right="-23" w:firstLine="142"/>
        <w:jc w:val="both"/>
        <w:rPr>
          <w:rFonts w:ascii="Verdana" w:hAnsi="Verdana"/>
          <w:sz w:val="18"/>
          <w:szCs w:val="18"/>
        </w:rPr>
      </w:pPr>
      <w:r w:rsidRPr="00242C8B">
        <w:rPr>
          <w:rFonts w:ascii="Verdana" w:hAnsi="Verdana"/>
          <w:sz w:val="18"/>
          <w:szCs w:val="18"/>
        </w:rPr>
        <w:t xml:space="preserve">Uniwersytet Medyczny im. Piastów Śląskich we Wrocławiu </w:t>
      </w:r>
    </w:p>
    <w:p w14:paraId="5094E30C" w14:textId="1024CAC0" w:rsidR="00970B6B" w:rsidRPr="00242C8B" w:rsidRDefault="00E90274" w:rsidP="00856B1D">
      <w:pPr>
        <w:spacing w:line="360" w:lineRule="auto"/>
        <w:ind w:left="284" w:right="-23"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w:t>
      </w:r>
      <w:r w:rsidR="00954724" w:rsidRPr="00242C8B">
        <w:rPr>
          <w:rFonts w:ascii="Verdana" w:hAnsi="Verdana"/>
          <w:sz w:val="18"/>
          <w:szCs w:val="18"/>
        </w:rPr>
        <w:t xml:space="preserve"> </w:t>
      </w:r>
      <w:r w:rsidR="00970B6B" w:rsidRPr="00242C8B">
        <w:rPr>
          <w:rFonts w:ascii="Verdana" w:hAnsi="Verdana"/>
          <w:sz w:val="18"/>
          <w:szCs w:val="18"/>
        </w:rPr>
        <w:t>Pasteura 1</w:t>
      </w:r>
    </w:p>
    <w:p w14:paraId="7AD71135" w14:textId="77777777" w:rsidR="00970B6B" w:rsidRDefault="00970B6B" w:rsidP="00856B1D">
      <w:pPr>
        <w:spacing w:line="360" w:lineRule="auto"/>
        <w:ind w:left="284" w:right="-23" w:firstLine="142"/>
        <w:rPr>
          <w:rFonts w:ascii="Verdana" w:hAnsi="Verdana"/>
          <w:sz w:val="18"/>
          <w:szCs w:val="18"/>
        </w:rPr>
      </w:pPr>
      <w:r w:rsidRPr="00242C8B">
        <w:rPr>
          <w:rFonts w:ascii="Verdana" w:hAnsi="Verdana"/>
          <w:sz w:val="18"/>
          <w:szCs w:val="18"/>
        </w:rPr>
        <w:t>50-367 Wrocław</w:t>
      </w:r>
    </w:p>
    <w:p w14:paraId="5E0C2E17" w14:textId="14511B73" w:rsidR="00961EF5" w:rsidRPr="00242C8B" w:rsidRDefault="00961EF5" w:rsidP="00856B1D">
      <w:pPr>
        <w:spacing w:line="360" w:lineRule="auto"/>
        <w:ind w:left="284" w:right="-23" w:firstLine="142"/>
        <w:rPr>
          <w:rFonts w:ascii="Verdana" w:hAnsi="Verdana"/>
          <w:sz w:val="18"/>
          <w:szCs w:val="18"/>
        </w:rPr>
      </w:pPr>
      <w:r>
        <w:rPr>
          <w:rFonts w:ascii="Verdana" w:hAnsi="Verdana"/>
          <w:sz w:val="18"/>
          <w:szCs w:val="18"/>
        </w:rPr>
        <w:t>www.umed.wroc.pl</w:t>
      </w:r>
    </w:p>
    <w:p w14:paraId="308D44E5" w14:textId="57561B5F" w:rsidR="00970B6B" w:rsidRPr="00DB5C93" w:rsidRDefault="00CC16D9" w:rsidP="006B102A">
      <w:pPr>
        <w:tabs>
          <w:tab w:val="left" w:pos="960"/>
        </w:tabs>
        <w:spacing w:after="60" w:line="240" w:lineRule="exact"/>
        <w:ind w:left="357" w:right="-24"/>
        <w:rPr>
          <w:rFonts w:ascii="Verdana" w:hAnsi="Verdana" w:cs="Arial"/>
          <w:b/>
          <w:bCs/>
          <w:kern w:val="32"/>
          <w:sz w:val="18"/>
          <w:szCs w:val="18"/>
        </w:rPr>
      </w:pPr>
      <w:hyperlink r:id="rId9" w:history="1"/>
    </w:p>
    <w:p w14:paraId="3698E33A" w14:textId="5F9C86A8" w:rsidR="00970B6B" w:rsidRPr="001323E3" w:rsidRDefault="00970B6B" w:rsidP="00EA02E2">
      <w:pPr>
        <w:pStyle w:val="Nagwek1"/>
        <w:keepNext w:val="0"/>
        <w:numPr>
          <w:ilvl w:val="0"/>
          <w:numId w:val="51"/>
        </w:numPr>
        <w:ind w:left="426" w:right="-24" w:hanging="426"/>
        <w:rPr>
          <w:u w:val="single"/>
        </w:rPr>
      </w:pPr>
      <w:bookmarkStart w:id="0" w:name="_Toc395266066"/>
      <w:r w:rsidRPr="001323E3">
        <w:rPr>
          <w:u w:val="single"/>
        </w:rPr>
        <w:t>Tryb udzielenia zamówienia</w:t>
      </w:r>
      <w:bookmarkEnd w:id="0"/>
      <w:r w:rsidR="001323E3" w:rsidRPr="001323E3">
        <w:rPr>
          <w:u w:val="single"/>
        </w:rPr>
        <w:t>.</w:t>
      </w:r>
    </w:p>
    <w:p w14:paraId="2C02843E" w14:textId="43298342" w:rsidR="001362BE" w:rsidRPr="001323E3" w:rsidRDefault="001362BE" w:rsidP="00EA02E2">
      <w:pPr>
        <w:pStyle w:val="Akapitzlist"/>
        <w:numPr>
          <w:ilvl w:val="0"/>
          <w:numId w:val="49"/>
        </w:numPr>
        <w:spacing w:line="360" w:lineRule="auto"/>
        <w:ind w:left="851" w:right="-24" w:hanging="425"/>
        <w:jc w:val="both"/>
        <w:rPr>
          <w:rFonts w:ascii="Verdana" w:hAnsi="Verdana"/>
          <w:sz w:val="18"/>
          <w:szCs w:val="18"/>
        </w:rPr>
      </w:pPr>
      <w:r w:rsidRPr="001323E3">
        <w:rPr>
          <w:rFonts w:ascii="Verdana" w:hAnsi="Verdana"/>
          <w:sz w:val="18"/>
          <w:szCs w:val="18"/>
        </w:rPr>
        <w:t>Postępowanie prowadzone jest zgodnie z przepisami</w:t>
      </w:r>
      <w:r w:rsidR="00E1277A">
        <w:rPr>
          <w:rFonts w:ascii="Verdana" w:hAnsi="Verdana"/>
          <w:sz w:val="18"/>
          <w:szCs w:val="18"/>
        </w:rPr>
        <w:t xml:space="preserve"> u</w:t>
      </w:r>
      <w:r w:rsidRPr="001323E3">
        <w:rPr>
          <w:rFonts w:ascii="Verdana" w:hAnsi="Verdana"/>
          <w:sz w:val="18"/>
          <w:szCs w:val="18"/>
        </w:rPr>
        <w:t>stawy z dnia 29 stycznia 2004 roku – Prawo zamówień publicznych (tekst jedn. – Dz. U. z 2017 r., poz. 1579</w:t>
      </w:r>
      <w:r w:rsidR="00E1277A">
        <w:rPr>
          <w:rFonts w:ascii="Verdana" w:hAnsi="Verdana"/>
          <w:sz w:val="18"/>
          <w:szCs w:val="18"/>
        </w:rPr>
        <w:t>, z późn. zm.</w:t>
      </w:r>
      <w:r w:rsidRPr="001323E3">
        <w:rPr>
          <w:rFonts w:ascii="Verdana" w:hAnsi="Verdana"/>
          <w:sz w:val="18"/>
          <w:szCs w:val="18"/>
        </w:rPr>
        <w:t xml:space="preserve">), zwanej dalej „Pzp”. </w:t>
      </w:r>
    </w:p>
    <w:p w14:paraId="77980208" w14:textId="13822088" w:rsidR="001362BE" w:rsidRPr="00242C8B" w:rsidRDefault="001362BE" w:rsidP="00EA02E2">
      <w:pPr>
        <w:pStyle w:val="Nagwek"/>
        <w:numPr>
          <w:ilvl w:val="0"/>
          <w:numId w:val="49"/>
        </w:numPr>
        <w:tabs>
          <w:tab w:val="clear" w:pos="9072"/>
          <w:tab w:val="left" w:pos="6379"/>
          <w:tab w:val="left" w:pos="6521"/>
          <w:tab w:val="right" w:pos="9720"/>
        </w:tabs>
        <w:spacing w:line="360" w:lineRule="auto"/>
        <w:ind w:left="851" w:right="-24"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(podst.</w:t>
      </w:r>
      <w:r w:rsidR="00E1277A">
        <w:rPr>
          <w:rFonts w:ascii="Verdana" w:hAnsi="Verdana"/>
          <w:bCs/>
          <w:sz w:val="18"/>
          <w:szCs w:val="18"/>
        </w:rPr>
        <w:t xml:space="preserve"> pra</w:t>
      </w:r>
      <w:r w:rsidRPr="00242C8B">
        <w:rPr>
          <w:rFonts w:ascii="Verdana" w:hAnsi="Verdana"/>
          <w:bCs/>
          <w:sz w:val="18"/>
          <w:szCs w:val="18"/>
        </w:rPr>
        <w:t>wna: art. 10</w:t>
      </w:r>
      <w:r w:rsidR="00E1277A">
        <w:rPr>
          <w:rFonts w:ascii="Verdana" w:hAnsi="Verdana"/>
          <w:bCs/>
          <w:sz w:val="18"/>
          <w:szCs w:val="18"/>
        </w:rPr>
        <w:t xml:space="preserve"> </w:t>
      </w:r>
      <w:r w:rsidRPr="00242C8B">
        <w:rPr>
          <w:rFonts w:ascii="Verdana" w:hAnsi="Verdana"/>
          <w:bCs/>
          <w:sz w:val="18"/>
          <w:szCs w:val="18"/>
        </w:rPr>
        <w:t>ust. 1 oraz art. 39-46 Pzp)</w:t>
      </w:r>
      <w:r w:rsidRPr="00242C8B">
        <w:rPr>
          <w:rFonts w:ascii="Verdana" w:hAnsi="Verdana"/>
          <w:sz w:val="18"/>
          <w:szCs w:val="18"/>
        </w:rPr>
        <w:t>.</w:t>
      </w:r>
    </w:p>
    <w:p w14:paraId="1D92F700" w14:textId="04EF7C04" w:rsidR="001362BE" w:rsidRPr="001323E3" w:rsidRDefault="001362BE" w:rsidP="00EA02E2">
      <w:pPr>
        <w:pStyle w:val="Akapitzlist"/>
        <w:numPr>
          <w:ilvl w:val="0"/>
          <w:numId w:val="49"/>
        </w:numPr>
        <w:spacing w:line="360" w:lineRule="auto"/>
        <w:ind w:left="851" w:right="-24" w:hanging="425"/>
        <w:jc w:val="both"/>
        <w:rPr>
          <w:rFonts w:ascii="Verdana" w:hAnsi="Verdana"/>
          <w:bCs/>
          <w:sz w:val="18"/>
          <w:szCs w:val="18"/>
        </w:rPr>
      </w:pPr>
      <w:r w:rsidRPr="001323E3">
        <w:rPr>
          <w:rFonts w:ascii="Verdana" w:hAnsi="Verdana"/>
          <w:sz w:val="18"/>
          <w:szCs w:val="18"/>
        </w:rPr>
        <w:t xml:space="preserve">Do czynności podejmowanych przez Zamawiającego i Wykonawców stosować się będzie przepisy ustawy z dnia 23 kwietnia 1964 r. – Kodeks cywilny (tekst jedn. </w:t>
      </w:r>
      <w:r w:rsidR="00E1277A">
        <w:rPr>
          <w:rFonts w:ascii="Verdana" w:hAnsi="Verdana"/>
          <w:sz w:val="18"/>
          <w:szCs w:val="18"/>
        </w:rPr>
        <w:t xml:space="preserve">- </w:t>
      </w:r>
      <w:r w:rsidR="00E1277A" w:rsidRPr="00DA74BF">
        <w:rPr>
          <w:rFonts w:ascii="Verdana" w:hAnsi="Verdana"/>
          <w:sz w:val="18"/>
          <w:szCs w:val="23"/>
        </w:rPr>
        <w:t>Dz.</w:t>
      </w:r>
      <w:r w:rsidR="00E1277A">
        <w:rPr>
          <w:rFonts w:ascii="Verdana" w:hAnsi="Verdana"/>
          <w:sz w:val="18"/>
          <w:szCs w:val="23"/>
        </w:rPr>
        <w:t> </w:t>
      </w:r>
      <w:r w:rsidR="00E1277A" w:rsidRPr="00DA74BF">
        <w:rPr>
          <w:rFonts w:ascii="Verdana" w:hAnsi="Verdana"/>
          <w:sz w:val="18"/>
          <w:szCs w:val="23"/>
        </w:rPr>
        <w:t xml:space="preserve">U. </w:t>
      </w:r>
      <w:r w:rsidR="00E1277A">
        <w:rPr>
          <w:rFonts w:ascii="Verdana" w:hAnsi="Verdana"/>
          <w:sz w:val="18"/>
          <w:szCs w:val="23"/>
        </w:rPr>
        <w:t>z 2018 </w:t>
      </w:r>
      <w:r w:rsidR="00E1277A" w:rsidRPr="00DA74BF">
        <w:rPr>
          <w:rFonts w:ascii="Verdana" w:hAnsi="Verdana"/>
          <w:sz w:val="18"/>
          <w:szCs w:val="23"/>
        </w:rPr>
        <w:t xml:space="preserve">r., poz. </w:t>
      </w:r>
      <w:r w:rsidR="00E1277A">
        <w:rPr>
          <w:rFonts w:ascii="Verdana" w:hAnsi="Verdana"/>
          <w:sz w:val="18"/>
          <w:szCs w:val="23"/>
        </w:rPr>
        <w:t>1025</w:t>
      </w:r>
      <w:r w:rsidR="00961EF5">
        <w:rPr>
          <w:rFonts w:ascii="Verdana" w:hAnsi="Verdana"/>
          <w:sz w:val="18"/>
          <w:szCs w:val="23"/>
        </w:rPr>
        <w:t xml:space="preserve"> z późń. zm.</w:t>
      </w:r>
      <w:r w:rsidR="00961EF5">
        <w:rPr>
          <w:rFonts w:ascii="Verdana" w:hAnsi="Verdana"/>
          <w:sz w:val="18"/>
          <w:szCs w:val="18"/>
        </w:rPr>
        <w:t xml:space="preserve">), </w:t>
      </w:r>
      <w:r w:rsidR="00E1277A">
        <w:rPr>
          <w:rFonts w:ascii="Verdana" w:hAnsi="Verdana"/>
          <w:sz w:val="18"/>
          <w:szCs w:val="18"/>
        </w:rPr>
        <w:t>jeżeli przepisy Pzp</w:t>
      </w:r>
      <w:r w:rsidRPr="001323E3">
        <w:rPr>
          <w:rFonts w:ascii="Verdana" w:hAnsi="Verdana"/>
          <w:sz w:val="18"/>
          <w:szCs w:val="18"/>
        </w:rPr>
        <w:t xml:space="preserve"> nie stanowią inaczej.</w:t>
      </w:r>
    </w:p>
    <w:p w14:paraId="227AF22C" w14:textId="3822A7F4" w:rsidR="00970B6B" w:rsidRDefault="00970B6B" w:rsidP="006B102A">
      <w:pPr>
        <w:pStyle w:val="Nagwek1"/>
        <w:keepNext w:val="0"/>
        <w:numPr>
          <w:ilvl w:val="0"/>
          <w:numId w:val="0"/>
        </w:numPr>
        <w:ind w:right="-24"/>
        <w:rPr>
          <w:rFonts w:cs="Times New Roman"/>
          <w:b w:val="0"/>
          <w:bCs w:val="0"/>
          <w:kern w:val="0"/>
        </w:rPr>
      </w:pPr>
    </w:p>
    <w:p w14:paraId="598A19C4" w14:textId="364C76BD" w:rsidR="00E1277A" w:rsidRDefault="006B102A" w:rsidP="00EA02E2">
      <w:pPr>
        <w:pStyle w:val="Akapitzlist"/>
        <w:numPr>
          <w:ilvl w:val="0"/>
          <w:numId w:val="51"/>
        </w:numPr>
        <w:tabs>
          <w:tab w:val="left" w:pos="426"/>
        </w:tabs>
        <w:ind w:left="426" w:right="-24" w:hanging="426"/>
        <w:rPr>
          <w:rFonts w:ascii="Verdana" w:hAnsi="Verdana"/>
          <w:b/>
          <w:sz w:val="18"/>
          <w:szCs w:val="18"/>
          <w:u w:val="single"/>
        </w:rPr>
      </w:pPr>
      <w:r w:rsidRPr="006B102A">
        <w:rPr>
          <w:rFonts w:ascii="Verdana" w:hAnsi="Verdana"/>
          <w:b/>
          <w:sz w:val="18"/>
          <w:szCs w:val="18"/>
          <w:u w:val="single"/>
        </w:rPr>
        <w:t xml:space="preserve">Opis przedmiotu </w:t>
      </w:r>
      <w:r w:rsidR="00E1277A" w:rsidRPr="006B102A">
        <w:rPr>
          <w:rFonts w:ascii="Verdana" w:hAnsi="Verdana"/>
          <w:b/>
          <w:sz w:val="18"/>
          <w:szCs w:val="18"/>
          <w:u w:val="single"/>
        </w:rPr>
        <w:t>zamówienia</w:t>
      </w:r>
      <w:r w:rsidR="007C4872">
        <w:rPr>
          <w:rFonts w:ascii="Verdana" w:hAnsi="Verdana"/>
          <w:b/>
          <w:sz w:val="18"/>
          <w:szCs w:val="18"/>
          <w:u w:val="single"/>
        </w:rPr>
        <w:t>.</w:t>
      </w:r>
    </w:p>
    <w:p w14:paraId="0254BC0B" w14:textId="77777777" w:rsidR="007C4872" w:rsidRPr="007C4872" w:rsidRDefault="007C4872" w:rsidP="007C4872">
      <w:pPr>
        <w:pStyle w:val="Akapitzlist"/>
        <w:tabs>
          <w:tab w:val="left" w:pos="426"/>
        </w:tabs>
        <w:ind w:left="426" w:right="-24"/>
        <w:rPr>
          <w:rFonts w:ascii="Verdana" w:hAnsi="Verdana"/>
          <w:b/>
          <w:sz w:val="10"/>
          <w:szCs w:val="10"/>
          <w:u w:val="single"/>
        </w:rPr>
      </w:pPr>
    </w:p>
    <w:p w14:paraId="7A270B0F" w14:textId="6426602C" w:rsidR="0004351E" w:rsidRPr="00283726" w:rsidRDefault="0004351E" w:rsidP="00EA02E2">
      <w:pPr>
        <w:pStyle w:val="Akapitzlist"/>
        <w:numPr>
          <w:ilvl w:val="0"/>
          <w:numId w:val="50"/>
        </w:numPr>
        <w:spacing w:before="60" w:line="360" w:lineRule="auto"/>
        <w:ind w:left="851" w:right="-24" w:hanging="425"/>
        <w:jc w:val="both"/>
        <w:rPr>
          <w:rFonts w:ascii="Verdana" w:hAnsi="Verdana"/>
          <w:b/>
          <w:sz w:val="18"/>
          <w:szCs w:val="18"/>
        </w:rPr>
      </w:pPr>
      <w:r w:rsidRPr="00283726">
        <w:rPr>
          <w:rFonts w:ascii="Verdana" w:hAnsi="Verdana"/>
          <w:sz w:val="18"/>
          <w:szCs w:val="18"/>
        </w:rPr>
        <w:t>Przedmiotem zamówienia jest</w:t>
      </w:r>
      <w:r w:rsidRPr="00283726">
        <w:rPr>
          <w:rFonts w:ascii="Verdana" w:hAnsi="Verdana"/>
          <w:b/>
          <w:sz w:val="18"/>
          <w:szCs w:val="18"/>
        </w:rPr>
        <w:t xml:space="preserve"> dostawa </w:t>
      </w:r>
      <w:r w:rsidR="00283726">
        <w:rPr>
          <w:rFonts w:ascii="Verdana" w:hAnsi="Verdana"/>
          <w:b/>
          <w:sz w:val="18"/>
          <w:szCs w:val="18"/>
        </w:rPr>
        <w:t>w</w:t>
      </w:r>
      <w:r w:rsidRPr="00283726">
        <w:rPr>
          <w:rFonts w:ascii="Verdana" w:hAnsi="Verdana"/>
          <w:b/>
          <w:sz w:val="18"/>
          <w:szCs w:val="18"/>
        </w:rPr>
        <w:t>ysokosprawn</w:t>
      </w:r>
      <w:r w:rsidR="00283726">
        <w:rPr>
          <w:rFonts w:ascii="Verdana" w:hAnsi="Verdana"/>
          <w:b/>
          <w:sz w:val="18"/>
          <w:szCs w:val="18"/>
        </w:rPr>
        <w:t>ego</w:t>
      </w:r>
      <w:r w:rsidRPr="00283726">
        <w:rPr>
          <w:rFonts w:ascii="Verdana" w:hAnsi="Verdana"/>
          <w:b/>
          <w:sz w:val="18"/>
          <w:szCs w:val="18"/>
        </w:rPr>
        <w:t xml:space="preserve"> chromatograf</w:t>
      </w:r>
      <w:r w:rsidR="00283726">
        <w:rPr>
          <w:rFonts w:ascii="Verdana" w:hAnsi="Verdana"/>
          <w:b/>
          <w:sz w:val="18"/>
          <w:szCs w:val="18"/>
        </w:rPr>
        <w:t>u cieczowego</w:t>
      </w:r>
      <w:r w:rsidRPr="00283726">
        <w:rPr>
          <w:rFonts w:ascii="Verdana" w:hAnsi="Verdana"/>
          <w:b/>
          <w:sz w:val="18"/>
          <w:szCs w:val="18"/>
        </w:rPr>
        <w:t xml:space="preserve"> HPLC dla Katedry i Zakładu Chemii Leków UMW przy ul. Borowskiej 211 we Wrocławiu</w:t>
      </w:r>
    </w:p>
    <w:p w14:paraId="46E049F7" w14:textId="77777777" w:rsidR="0004351E" w:rsidRDefault="0004351E" w:rsidP="0004351E">
      <w:pPr>
        <w:pStyle w:val="Akapitzlist"/>
        <w:tabs>
          <w:tab w:val="left" w:pos="8789"/>
          <w:tab w:val="left" w:pos="9072"/>
        </w:tabs>
        <w:spacing w:line="360" w:lineRule="auto"/>
        <w:ind w:left="851" w:right="492"/>
        <w:jc w:val="both"/>
        <w:rPr>
          <w:rFonts w:ascii="Verdana" w:hAnsi="Verdana"/>
          <w:sz w:val="18"/>
          <w:szCs w:val="18"/>
        </w:rPr>
      </w:pPr>
      <w:r w:rsidRPr="00040620">
        <w:rPr>
          <w:rFonts w:ascii="Verdana" w:hAnsi="Verdana"/>
          <w:sz w:val="18"/>
          <w:szCs w:val="18"/>
        </w:rPr>
        <w:t>Kod CPV:</w:t>
      </w:r>
    </w:p>
    <w:p w14:paraId="0B5C6CD3" w14:textId="66A110F3" w:rsidR="00040620" w:rsidRDefault="00040620" w:rsidP="00A75157">
      <w:pPr>
        <w:pStyle w:val="Akapitzlist"/>
        <w:tabs>
          <w:tab w:val="left" w:pos="8789"/>
          <w:tab w:val="left" w:pos="9072"/>
        </w:tabs>
        <w:spacing w:after="120" w:line="360" w:lineRule="auto"/>
        <w:ind w:left="851" w:right="493"/>
        <w:jc w:val="both"/>
        <w:rPr>
          <w:rFonts w:ascii="Verdana" w:hAnsi="Verdana"/>
          <w:sz w:val="18"/>
          <w:szCs w:val="18"/>
        </w:rPr>
      </w:pPr>
      <w:r w:rsidRPr="00040620">
        <w:rPr>
          <w:rFonts w:ascii="Verdana" w:hAnsi="Verdana"/>
          <w:b/>
          <w:sz w:val="18"/>
          <w:szCs w:val="18"/>
        </w:rPr>
        <w:t>38.43.22.00-4</w:t>
      </w:r>
      <w:r>
        <w:rPr>
          <w:rFonts w:ascii="Verdana" w:hAnsi="Verdana"/>
          <w:sz w:val="18"/>
          <w:szCs w:val="18"/>
        </w:rPr>
        <w:t xml:space="preserve"> – Chromatografy</w:t>
      </w:r>
    </w:p>
    <w:p w14:paraId="41BFB620" w14:textId="6F450057" w:rsidR="007D1E05" w:rsidRDefault="000F6883" w:rsidP="007D1E05">
      <w:pPr>
        <w:pStyle w:val="Akapitzlist"/>
        <w:numPr>
          <w:ilvl w:val="0"/>
          <w:numId w:val="36"/>
        </w:numPr>
        <w:spacing w:line="360" w:lineRule="auto"/>
        <w:ind w:left="850" w:right="-24" w:hanging="425"/>
        <w:contextualSpacing w:val="0"/>
        <w:jc w:val="both"/>
        <w:rPr>
          <w:rFonts w:ascii="Verdana" w:hAnsi="Verdana"/>
          <w:bCs/>
          <w:sz w:val="18"/>
          <w:szCs w:val="18"/>
        </w:rPr>
      </w:pPr>
      <w:r w:rsidRPr="00FA4005">
        <w:rPr>
          <w:rFonts w:ascii="Verdana" w:hAnsi="Verdana"/>
          <w:bCs/>
          <w:sz w:val="18"/>
          <w:szCs w:val="18"/>
        </w:rPr>
        <w:t xml:space="preserve">Przedmiot zamówienia </w:t>
      </w:r>
      <w:r w:rsidR="00F14F0F" w:rsidRPr="00FA4005">
        <w:rPr>
          <w:rFonts w:ascii="Verdana" w:hAnsi="Verdana"/>
          <w:bCs/>
          <w:sz w:val="18"/>
          <w:szCs w:val="18"/>
        </w:rPr>
        <w:t xml:space="preserve">został szczegółowo opisany </w:t>
      </w:r>
      <w:r w:rsidR="0059532D" w:rsidRPr="00FA4005">
        <w:rPr>
          <w:rFonts w:ascii="Verdana" w:hAnsi="Verdana"/>
          <w:bCs/>
          <w:sz w:val="18"/>
          <w:szCs w:val="18"/>
        </w:rPr>
        <w:t xml:space="preserve">w </w:t>
      </w:r>
      <w:r w:rsidR="006B102A">
        <w:rPr>
          <w:rFonts w:ascii="Verdana" w:hAnsi="Verdana"/>
          <w:bCs/>
          <w:sz w:val="18"/>
          <w:szCs w:val="18"/>
        </w:rPr>
        <w:t>Arkusz</w:t>
      </w:r>
      <w:r w:rsidR="00C66DB9">
        <w:rPr>
          <w:rFonts w:ascii="Verdana" w:hAnsi="Verdana"/>
          <w:bCs/>
          <w:sz w:val="18"/>
          <w:szCs w:val="18"/>
        </w:rPr>
        <w:t>ach</w:t>
      </w:r>
      <w:r w:rsidR="0059532D" w:rsidRPr="00FA4005">
        <w:rPr>
          <w:rFonts w:ascii="Verdana" w:hAnsi="Verdana"/>
          <w:bCs/>
          <w:sz w:val="18"/>
          <w:szCs w:val="18"/>
        </w:rPr>
        <w:t xml:space="preserve"> </w:t>
      </w:r>
      <w:r w:rsidR="00C66DB9">
        <w:rPr>
          <w:rFonts w:ascii="Verdana" w:hAnsi="Verdana"/>
          <w:bCs/>
          <w:sz w:val="18"/>
          <w:szCs w:val="18"/>
        </w:rPr>
        <w:t>informacji technicznej stanowiąc</w:t>
      </w:r>
      <w:r w:rsidR="00305EEB">
        <w:rPr>
          <w:rFonts w:ascii="Verdana" w:hAnsi="Verdana"/>
          <w:bCs/>
          <w:sz w:val="18"/>
          <w:szCs w:val="18"/>
        </w:rPr>
        <w:t>ym</w:t>
      </w:r>
      <w:r w:rsidR="00C66DB9">
        <w:rPr>
          <w:rFonts w:ascii="Verdana" w:hAnsi="Verdana"/>
          <w:bCs/>
          <w:sz w:val="18"/>
          <w:szCs w:val="18"/>
        </w:rPr>
        <w:t xml:space="preserve"> z</w:t>
      </w:r>
      <w:r w:rsidR="0059532D" w:rsidRPr="00FA4005">
        <w:rPr>
          <w:rFonts w:ascii="Verdana" w:hAnsi="Verdana"/>
          <w:bCs/>
          <w:sz w:val="18"/>
          <w:szCs w:val="18"/>
        </w:rPr>
        <w:t>ałącznik nr 2</w:t>
      </w:r>
      <w:r w:rsidR="00C66DB9">
        <w:rPr>
          <w:rFonts w:ascii="Verdana" w:hAnsi="Verdana"/>
          <w:bCs/>
          <w:sz w:val="18"/>
          <w:szCs w:val="18"/>
        </w:rPr>
        <w:t xml:space="preserve"> </w:t>
      </w:r>
      <w:r w:rsidR="0059532D" w:rsidRPr="00FA4005">
        <w:rPr>
          <w:rFonts w:ascii="Verdana" w:hAnsi="Verdana"/>
          <w:bCs/>
          <w:sz w:val="18"/>
          <w:szCs w:val="18"/>
        </w:rPr>
        <w:t xml:space="preserve">do </w:t>
      </w:r>
      <w:r w:rsidR="00C66DB9" w:rsidRPr="00FA4005">
        <w:rPr>
          <w:rFonts w:ascii="Verdana" w:hAnsi="Verdana"/>
          <w:bCs/>
          <w:sz w:val="18"/>
          <w:szCs w:val="18"/>
        </w:rPr>
        <w:t>SIWZ</w:t>
      </w:r>
      <w:r w:rsidR="0012259E" w:rsidRPr="00FA4005">
        <w:rPr>
          <w:rFonts w:ascii="Verdana" w:hAnsi="Verdana"/>
          <w:bCs/>
          <w:sz w:val="18"/>
          <w:szCs w:val="18"/>
        </w:rPr>
        <w:t>.</w:t>
      </w:r>
      <w:r w:rsidR="001D7F90" w:rsidRPr="00FA4005">
        <w:rPr>
          <w:rFonts w:ascii="Verdana" w:hAnsi="Verdana"/>
          <w:bCs/>
          <w:sz w:val="18"/>
          <w:szCs w:val="18"/>
        </w:rPr>
        <w:t xml:space="preserve"> </w:t>
      </w:r>
      <w:r w:rsidR="0010221C" w:rsidRPr="008540EC">
        <w:rPr>
          <w:rFonts w:ascii="Verdana" w:hAnsi="Verdana"/>
          <w:bCs/>
          <w:color w:val="000000" w:themeColor="text1"/>
          <w:sz w:val="18"/>
          <w:szCs w:val="18"/>
        </w:rPr>
        <w:t xml:space="preserve">Szczegółowe warunki i zasady realizacji umowy określa wzór umowy (zał. nr </w:t>
      </w:r>
      <w:r w:rsidR="0010221C">
        <w:rPr>
          <w:rFonts w:ascii="Verdana" w:hAnsi="Verdana"/>
          <w:bCs/>
          <w:color w:val="000000" w:themeColor="text1"/>
          <w:sz w:val="18"/>
          <w:szCs w:val="18"/>
        </w:rPr>
        <w:t xml:space="preserve">6 </w:t>
      </w:r>
      <w:r w:rsidR="0010221C" w:rsidRPr="008540EC">
        <w:rPr>
          <w:rFonts w:ascii="Verdana" w:hAnsi="Verdana"/>
          <w:bCs/>
          <w:color w:val="000000" w:themeColor="text1"/>
          <w:sz w:val="18"/>
          <w:szCs w:val="18"/>
        </w:rPr>
        <w:t>do SIWZ).</w:t>
      </w:r>
    </w:p>
    <w:p w14:paraId="7AFA6407" w14:textId="0C73177E" w:rsidR="0010221C" w:rsidRPr="0010221C" w:rsidRDefault="007D1E05" w:rsidP="0010221C">
      <w:pPr>
        <w:pStyle w:val="Akapitzlist"/>
        <w:numPr>
          <w:ilvl w:val="0"/>
          <w:numId w:val="36"/>
        </w:numPr>
        <w:spacing w:line="360" w:lineRule="auto"/>
        <w:ind w:left="850" w:right="-24" w:hanging="425"/>
        <w:contextualSpacing w:val="0"/>
        <w:jc w:val="both"/>
        <w:rPr>
          <w:rFonts w:ascii="Verdana" w:hAnsi="Verdana"/>
          <w:bCs/>
          <w:sz w:val="18"/>
          <w:szCs w:val="18"/>
        </w:rPr>
      </w:pPr>
      <w:r w:rsidRPr="007D1E05">
        <w:rPr>
          <w:rFonts w:ascii="Verdana" w:hAnsi="Verdana"/>
          <w:sz w:val="18"/>
          <w:szCs w:val="18"/>
        </w:rPr>
        <w:t xml:space="preserve">Zamawiający wymaga, </w:t>
      </w:r>
      <w:r w:rsidRPr="007D1E05">
        <w:rPr>
          <w:rFonts w:ascii="Verdana" w:hAnsi="Verdana"/>
          <w:bCs/>
          <w:sz w:val="18"/>
          <w:szCs w:val="18"/>
        </w:rPr>
        <w:t>by przedmiot zamówienia był dopuszczony do obrotu na terytorium Polski oraz spełniał wymogi zawarte w Arkuszu informacji technicznej</w:t>
      </w:r>
      <w:r w:rsidR="00F360A6">
        <w:rPr>
          <w:rFonts w:ascii="Verdana" w:hAnsi="Verdana"/>
          <w:bCs/>
          <w:sz w:val="18"/>
          <w:szCs w:val="18"/>
        </w:rPr>
        <w:t xml:space="preserve"> (</w:t>
      </w:r>
      <w:r w:rsidRPr="007D1E05">
        <w:rPr>
          <w:rFonts w:ascii="Verdana" w:hAnsi="Verdana"/>
          <w:bCs/>
          <w:sz w:val="18"/>
          <w:szCs w:val="18"/>
        </w:rPr>
        <w:t>zał</w:t>
      </w:r>
      <w:r w:rsidR="00F360A6">
        <w:rPr>
          <w:rFonts w:ascii="Verdana" w:hAnsi="Verdana"/>
          <w:bCs/>
          <w:sz w:val="18"/>
          <w:szCs w:val="18"/>
        </w:rPr>
        <w:t>.</w:t>
      </w:r>
      <w:r w:rsidRPr="007D1E05">
        <w:rPr>
          <w:rFonts w:ascii="Verdana" w:hAnsi="Verdana"/>
          <w:bCs/>
          <w:sz w:val="18"/>
          <w:szCs w:val="18"/>
        </w:rPr>
        <w:t xml:space="preserve"> nr 2 do SIWZ</w:t>
      </w:r>
      <w:r w:rsidR="00F360A6">
        <w:rPr>
          <w:rFonts w:ascii="Verdana" w:hAnsi="Verdana"/>
          <w:bCs/>
          <w:sz w:val="18"/>
          <w:szCs w:val="18"/>
        </w:rPr>
        <w:t>)</w:t>
      </w:r>
      <w:r w:rsidRPr="007D1E05">
        <w:rPr>
          <w:rFonts w:ascii="Verdana" w:hAnsi="Verdana"/>
          <w:bCs/>
          <w:sz w:val="18"/>
          <w:szCs w:val="18"/>
        </w:rPr>
        <w:t>.</w:t>
      </w:r>
    </w:p>
    <w:p w14:paraId="39BD6887" w14:textId="18E37BE2" w:rsidR="008A07D2" w:rsidRDefault="00F03C6D" w:rsidP="008A07D2">
      <w:pPr>
        <w:pStyle w:val="Akapitzlist"/>
        <w:numPr>
          <w:ilvl w:val="0"/>
          <w:numId w:val="36"/>
        </w:numPr>
        <w:spacing w:line="360" w:lineRule="auto"/>
        <w:ind w:left="850" w:right="-96" w:hanging="425"/>
        <w:contextualSpacing w:val="0"/>
        <w:jc w:val="both"/>
        <w:rPr>
          <w:rFonts w:ascii="Verdana" w:hAnsi="Verdana"/>
          <w:sz w:val="18"/>
          <w:szCs w:val="18"/>
        </w:rPr>
      </w:pPr>
      <w:bookmarkStart w:id="1" w:name="_Toc162850039"/>
      <w:r w:rsidRPr="002A58C2">
        <w:rPr>
          <w:rFonts w:ascii="Verdana" w:hAnsi="Verdana"/>
          <w:sz w:val="18"/>
          <w:szCs w:val="18"/>
        </w:rPr>
        <w:t xml:space="preserve">Zamawiający </w:t>
      </w:r>
      <w:r w:rsidR="00C74CCB" w:rsidRPr="008A07D2">
        <w:rPr>
          <w:rFonts w:ascii="Verdana" w:hAnsi="Verdana"/>
          <w:b/>
          <w:sz w:val="18"/>
          <w:szCs w:val="18"/>
          <w:u w:val="single"/>
        </w:rPr>
        <w:t>nie</w:t>
      </w:r>
      <w:r w:rsidR="00C74CCB" w:rsidRPr="008A07D2">
        <w:rPr>
          <w:rFonts w:ascii="Verdana" w:hAnsi="Verdana"/>
          <w:sz w:val="18"/>
          <w:szCs w:val="18"/>
          <w:u w:val="single"/>
        </w:rPr>
        <w:t xml:space="preserve"> </w:t>
      </w:r>
      <w:r w:rsidRPr="008A07D2">
        <w:rPr>
          <w:rFonts w:ascii="Verdana" w:hAnsi="Verdana"/>
          <w:b/>
          <w:sz w:val="18"/>
          <w:szCs w:val="18"/>
          <w:u w:val="single"/>
        </w:rPr>
        <w:t>dopuszcza składani</w:t>
      </w:r>
      <w:r w:rsidR="008A07D2" w:rsidRPr="008A07D2">
        <w:rPr>
          <w:rFonts w:ascii="Verdana" w:hAnsi="Verdana"/>
          <w:b/>
          <w:sz w:val="18"/>
          <w:szCs w:val="18"/>
          <w:u w:val="single"/>
        </w:rPr>
        <w:t>a</w:t>
      </w:r>
      <w:r w:rsidRPr="002A58C2">
        <w:rPr>
          <w:rFonts w:ascii="Verdana" w:hAnsi="Verdana"/>
          <w:b/>
          <w:sz w:val="18"/>
          <w:szCs w:val="18"/>
        </w:rPr>
        <w:t xml:space="preserve"> </w:t>
      </w:r>
      <w:r w:rsidRPr="008A07D2">
        <w:rPr>
          <w:rFonts w:ascii="Verdana" w:hAnsi="Verdana"/>
          <w:sz w:val="18"/>
          <w:szCs w:val="18"/>
        </w:rPr>
        <w:t>ofert częściowych.</w:t>
      </w:r>
      <w:r w:rsidRPr="002A58C2">
        <w:rPr>
          <w:rFonts w:ascii="Verdana" w:hAnsi="Verdana"/>
          <w:sz w:val="18"/>
          <w:szCs w:val="18"/>
        </w:rPr>
        <w:t xml:space="preserve"> </w:t>
      </w:r>
    </w:p>
    <w:p w14:paraId="1270BC40" w14:textId="325FDD2F" w:rsidR="008A07D2" w:rsidRPr="008A07D2" w:rsidRDefault="008A07D2" w:rsidP="008A07D2">
      <w:pPr>
        <w:pStyle w:val="Akapitzlist"/>
        <w:numPr>
          <w:ilvl w:val="0"/>
          <w:numId w:val="36"/>
        </w:numPr>
        <w:spacing w:line="360" w:lineRule="auto"/>
        <w:ind w:left="850" w:right="-96" w:hanging="425"/>
        <w:contextualSpacing w:val="0"/>
        <w:jc w:val="both"/>
        <w:rPr>
          <w:rFonts w:ascii="Verdana" w:hAnsi="Verdana"/>
          <w:sz w:val="18"/>
          <w:szCs w:val="18"/>
        </w:rPr>
      </w:pPr>
      <w:r w:rsidRPr="008A07D2">
        <w:rPr>
          <w:rFonts w:ascii="Verdana" w:hAnsi="Verdana"/>
          <w:sz w:val="18"/>
          <w:szCs w:val="18"/>
        </w:rPr>
        <w:t xml:space="preserve">Zamawiający </w:t>
      </w:r>
      <w:r w:rsidRPr="008A07D2">
        <w:rPr>
          <w:rFonts w:ascii="Verdana" w:hAnsi="Verdana"/>
          <w:b/>
          <w:sz w:val="18"/>
          <w:szCs w:val="18"/>
          <w:u w:val="single"/>
        </w:rPr>
        <w:t xml:space="preserve">nie dopuszcza składania </w:t>
      </w:r>
      <w:r w:rsidRPr="008A07D2">
        <w:rPr>
          <w:rFonts w:ascii="Verdana" w:hAnsi="Verdana"/>
          <w:sz w:val="18"/>
          <w:szCs w:val="18"/>
        </w:rPr>
        <w:t>oferty wariantowej.</w:t>
      </w:r>
    </w:p>
    <w:p w14:paraId="067D55D7" w14:textId="77777777" w:rsidR="005834CD" w:rsidRDefault="002F578A" w:rsidP="005834CD">
      <w:pPr>
        <w:pStyle w:val="Akapitzlist"/>
        <w:numPr>
          <w:ilvl w:val="0"/>
          <w:numId w:val="36"/>
        </w:numPr>
        <w:spacing w:line="360" w:lineRule="auto"/>
        <w:ind w:left="850" w:right="-96" w:hanging="425"/>
        <w:contextualSpacing w:val="0"/>
        <w:jc w:val="both"/>
        <w:rPr>
          <w:rFonts w:ascii="Verdana" w:hAnsi="Verdana"/>
          <w:sz w:val="18"/>
          <w:szCs w:val="18"/>
        </w:rPr>
      </w:pPr>
      <w:r w:rsidRPr="004B4B6C">
        <w:rPr>
          <w:rFonts w:ascii="Verdana" w:hAnsi="Verdana"/>
          <w:sz w:val="18"/>
          <w:szCs w:val="18"/>
        </w:rPr>
        <w:t xml:space="preserve">Zamawiający </w:t>
      </w:r>
      <w:r w:rsidRPr="008A07D2">
        <w:rPr>
          <w:rFonts w:ascii="Verdana" w:hAnsi="Verdana"/>
          <w:b/>
          <w:sz w:val="18"/>
          <w:szCs w:val="18"/>
          <w:u w:val="single"/>
        </w:rPr>
        <w:t>nie przewiduje</w:t>
      </w:r>
      <w:r w:rsidRPr="004B4B6C">
        <w:rPr>
          <w:rFonts w:ascii="Verdana" w:hAnsi="Verdana"/>
          <w:sz w:val="18"/>
          <w:szCs w:val="18"/>
        </w:rPr>
        <w:t xml:space="preserve">  możliwości udzielania zamówień, o kt</w:t>
      </w:r>
      <w:r w:rsidR="004B75A3" w:rsidRPr="004B4B6C">
        <w:rPr>
          <w:rFonts w:ascii="Verdana" w:hAnsi="Verdana"/>
          <w:sz w:val="18"/>
          <w:szCs w:val="18"/>
        </w:rPr>
        <w:t>órych mowa w art. 67 ust. 1 pkt</w:t>
      </w:r>
      <w:r w:rsidRPr="004B4B6C">
        <w:rPr>
          <w:rFonts w:ascii="Verdana" w:hAnsi="Verdana"/>
          <w:sz w:val="18"/>
          <w:szCs w:val="18"/>
        </w:rPr>
        <w:t xml:space="preserve"> </w:t>
      </w:r>
      <w:r w:rsidR="00000161" w:rsidRPr="004B4B6C">
        <w:rPr>
          <w:rFonts w:ascii="Verdana" w:hAnsi="Verdana"/>
          <w:sz w:val="18"/>
          <w:szCs w:val="18"/>
        </w:rPr>
        <w:t>7</w:t>
      </w:r>
      <w:r w:rsidRPr="004B4B6C">
        <w:rPr>
          <w:rFonts w:ascii="Verdana" w:hAnsi="Verdana"/>
          <w:sz w:val="18"/>
          <w:szCs w:val="18"/>
        </w:rPr>
        <w:t xml:space="preserve"> Pzp</w:t>
      </w:r>
      <w:bookmarkEnd w:id="1"/>
      <w:r w:rsidR="005834CD">
        <w:rPr>
          <w:rFonts w:ascii="Verdana" w:hAnsi="Verdana"/>
          <w:sz w:val="18"/>
          <w:szCs w:val="18"/>
        </w:rPr>
        <w:t>.</w:t>
      </w:r>
    </w:p>
    <w:p w14:paraId="0FBF7416" w14:textId="77777777" w:rsidR="008A07D2" w:rsidRDefault="00970B6B" w:rsidP="008A07D2">
      <w:pPr>
        <w:pStyle w:val="Akapitzlist"/>
        <w:numPr>
          <w:ilvl w:val="0"/>
          <w:numId w:val="36"/>
        </w:numPr>
        <w:spacing w:line="360" w:lineRule="auto"/>
        <w:ind w:left="850" w:right="-96" w:hanging="425"/>
        <w:contextualSpacing w:val="0"/>
        <w:jc w:val="both"/>
        <w:rPr>
          <w:rFonts w:ascii="Verdana" w:hAnsi="Verdana"/>
          <w:sz w:val="18"/>
          <w:szCs w:val="18"/>
        </w:rPr>
      </w:pPr>
      <w:r w:rsidRPr="005834CD">
        <w:rPr>
          <w:rFonts w:ascii="Verdana" w:hAnsi="Verdana"/>
          <w:sz w:val="18"/>
          <w:szCs w:val="18"/>
        </w:rPr>
        <w:t xml:space="preserve">Zamawiający </w:t>
      </w:r>
      <w:r w:rsidRPr="008A07D2">
        <w:rPr>
          <w:rFonts w:ascii="Verdana" w:hAnsi="Verdana"/>
          <w:b/>
          <w:sz w:val="18"/>
          <w:szCs w:val="18"/>
          <w:u w:val="single"/>
        </w:rPr>
        <w:t>nie prz</w:t>
      </w:r>
      <w:r w:rsidR="00820E4D" w:rsidRPr="008A07D2">
        <w:rPr>
          <w:rFonts w:ascii="Verdana" w:hAnsi="Verdana"/>
          <w:b/>
          <w:sz w:val="18"/>
          <w:szCs w:val="18"/>
          <w:u w:val="single"/>
        </w:rPr>
        <w:t>ewiduje</w:t>
      </w:r>
      <w:r w:rsidR="00820E4D" w:rsidRPr="005834CD">
        <w:rPr>
          <w:rFonts w:ascii="Verdana" w:hAnsi="Verdana"/>
          <w:sz w:val="18"/>
          <w:szCs w:val="18"/>
        </w:rPr>
        <w:t xml:space="preserve"> zawarcia umowy ramowej.</w:t>
      </w:r>
    </w:p>
    <w:p w14:paraId="027F9D5B" w14:textId="3ED5281D" w:rsidR="0092157D" w:rsidRPr="008A07D2" w:rsidRDefault="0092157D" w:rsidP="008A07D2">
      <w:pPr>
        <w:pStyle w:val="Akapitzlist"/>
        <w:numPr>
          <w:ilvl w:val="0"/>
          <w:numId w:val="36"/>
        </w:numPr>
        <w:spacing w:line="360" w:lineRule="auto"/>
        <w:ind w:left="850" w:right="-96" w:hanging="425"/>
        <w:contextualSpacing w:val="0"/>
        <w:jc w:val="both"/>
        <w:rPr>
          <w:rFonts w:ascii="Verdana" w:hAnsi="Verdana"/>
          <w:sz w:val="18"/>
          <w:szCs w:val="18"/>
        </w:rPr>
      </w:pPr>
      <w:r w:rsidRPr="008A07D2">
        <w:rPr>
          <w:rFonts w:ascii="Verdana" w:hAnsi="Verdana"/>
          <w:b/>
          <w:sz w:val="18"/>
          <w:szCs w:val="18"/>
        </w:rPr>
        <w:t>Udział podwykonawców</w:t>
      </w:r>
      <w:r w:rsidR="005834CD" w:rsidRPr="008A07D2">
        <w:rPr>
          <w:rFonts w:ascii="Verdana" w:hAnsi="Verdana"/>
          <w:b/>
          <w:sz w:val="18"/>
          <w:szCs w:val="18"/>
        </w:rPr>
        <w:t>:</w:t>
      </w:r>
    </w:p>
    <w:p w14:paraId="7B322506" w14:textId="77777777" w:rsidR="004B75A3" w:rsidRDefault="004B75A3" w:rsidP="0043399D">
      <w:pPr>
        <w:pStyle w:val="Akapitzlist"/>
        <w:numPr>
          <w:ilvl w:val="1"/>
          <w:numId w:val="35"/>
        </w:numPr>
        <w:tabs>
          <w:tab w:val="left" w:pos="1276"/>
          <w:tab w:val="left" w:pos="8789"/>
          <w:tab w:val="left" w:pos="9356"/>
        </w:tabs>
        <w:spacing w:line="360" w:lineRule="auto"/>
        <w:ind w:left="1276" w:right="470" w:hanging="425"/>
        <w:jc w:val="both"/>
        <w:rPr>
          <w:rFonts w:ascii="Verdana" w:hAnsi="Verdana"/>
          <w:sz w:val="18"/>
          <w:szCs w:val="18"/>
        </w:rPr>
      </w:pPr>
      <w:bookmarkStart w:id="2" w:name="_Toc395266068"/>
      <w:r>
        <w:rPr>
          <w:rFonts w:ascii="Verdana" w:hAnsi="Verdana"/>
          <w:sz w:val="18"/>
          <w:szCs w:val="18"/>
        </w:rPr>
        <w:t>Wykonawca może powierzyć wykonanie części zamówienia podwykonawcy.</w:t>
      </w:r>
    </w:p>
    <w:p w14:paraId="0E48F1B4" w14:textId="77777777" w:rsidR="00883AE6" w:rsidRPr="00FA4005" w:rsidRDefault="00883AE6" w:rsidP="0043399D">
      <w:pPr>
        <w:numPr>
          <w:ilvl w:val="1"/>
          <w:numId w:val="35"/>
        </w:numPr>
        <w:tabs>
          <w:tab w:val="left" w:pos="1276"/>
        </w:tabs>
        <w:spacing w:line="360" w:lineRule="auto"/>
        <w:ind w:left="1276" w:right="-24" w:hanging="425"/>
        <w:jc w:val="both"/>
        <w:rPr>
          <w:rFonts w:ascii="Verdana" w:hAnsi="Verdana"/>
          <w:sz w:val="18"/>
          <w:szCs w:val="18"/>
        </w:rPr>
      </w:pPr>
      <w:r w:rsidRPr="00FA4005">
        <w:rPr>
          <w:rFonts w:ascii="Verdana" w:hAnsi="Verdana"/>
          <w:sz w:val="18"/>
          <w:szCs w:val="18"/>
        </w:rPr>
        <w:t>Zamawiający żąda wskazania przez Wykonawcę części zamówienia, których wykonanie zamierza powierzyć podwykonawcom, i podania przez Wykonawcę firm podwykonawców.</w:t>
      </w:r>
    </w:p>
    <w:p w14:paraId="1F6D5179" w14:textId="5BD946E1" w:rsidR="00883AE6" w:rsidRPr="00FA4005" w:rsidRDefault="00883AE6" w:rsidP="0043399D">
      <w:pPr>
        <w:numPr>
          <w:ilvl w:val="1"/>
          <w:numId w:val="35"/>
        </w:numPr>
        <w:tabs>
          <w:tab w:val="left" w:pos="1276"/>
        </w:tabs>
        <w:spacing w:line="360" w:lineRule="auto"/>
        <w:ind w:left="1276" w:right="-24" w:hanging="425"/>
        <w:jc w:val="both"/>
        <w:rPr>
          <w:rFonts w:ascii="Verdana" w:hAnsi="Verdana"/>
          <w:sz w:val="18"/>
          <w:szCs w:val="18"/>
        </w:rPr>
      </w:pPr>
      <w:r w:rsidRPr="00FA4005">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3FDB4295" w14:textId="26CAEC11" w:rsidR="00883AE6" w:rsidRPr="00FA4005" w:rsidRDefault="004B75A3" w:rsidP="0043399D">
      <w:pPr>
        <w:numPr>
          <w:ilvl w:val="1"/>
          <w:numId w:val="35"/>
        </w:numPr>
        <w:tabs>
          <w:tab w:val="left" w:pos="1276"/>
        </w:tabs>
        <w:spacing w:line="360" w:lineRule="auto"/>
        <w:ind w:left="1276" w:right="-24" w:hanging="425"/>
        <w:jc w:val="both"/>
        <w:rPr>
          <w:rFonts w:ascii="Verdana" w:hAnsi="Verdana"/>
          <w:sz w:val="18"/>
          <w:szCs w:val="18"/>
        </w:rPr>
      </w:pPr>
      <w:r>
        <w:rPr>
          <w:rFonts w:ascii="Verdana" w:hAnsi="Verdana"/>
          <w:sz w:val="18"/>
          <w:szCs w:val="18"/>
        </w:rPr>
        <w:t>Postanowienie ppkt. 3</w:t>
      </w:r>
      <w:r w:rsidR="00883AE6" w:rsidRPr="00FA4005">
        <w:rPr>
          <w:rFonts w:ascii="Verdana" w:hAnsi="Verdana"/>
          <w:sz w:val="18"/>
          <w:szCs w:val="18"/>
        </w:rPr>
        <w:t xml:space="preserve"> stosuje się wobec dalszych podwykonawców.</w:t>
      </w:r>
    </w:p>
    <w:p w14:paraId="59962DBC" w14:textId="77777777" w:rsidR="00883AE6" w:rsidRPr="00FA4005" w:rsidRDefault="00883AE6" w:rsidP="0043399D">
      <w:pPr>
        <w:numPr>
          <w:ilvl w:val="1"/>
          <w:numId w:val="35"/>
        </w:numPr>
        <w:tabs>
          <w:tab w:val="left" w:pos="1276"/>
        </w:tabs>
        <w:spacing w:line="360" w:lineRule="auto"/>
        <w:ind w:left="1276" w:right="-24" w:hanging="425"/>
        <w:jc w:val="both"/>
        <w:rPr>
          <w:rFonts w:ascii="Verdana" w:hAnsi="Verdana"/>
          <w:sz w:val="18"/>
          <w:szCs w:val="18"/>
        </w:rPr>
      </w:pPr>
      <w:r w:rsidRPr="00FA4005">
        <w:rPr>
          <w:rFonts w:ascii="Verdana" w:hAnsi="Verdana"/>
          <w:sz w:val="18"/>
          <w:szCs w:val="18"/>
        </w:rPr>
        <w:t xml:space="preserve">Powierzenie wykonania części zamówienia podwykonawcom nie zwalnia Wykonawcy </w:t>
      </w:r>
      <w:r w:rsidRPr="00FA4005">
        <w:rPr>
          <w:rFonts w:ascii="Verdana" w:hAnsi="Verdana"/>
          <w:sz w:val="18"/>
          <w:szCs w:val="18"/>
        </w:rPr>
        <w:br/>
        <w:t>z odpowiedzialności za należyte wykonanie tego zamówienia.</w:t>
      </w:r>
    </w:p>
    <w:p w14:paraId="1D873D76" w14:textId="77777777" w:rsidR="004B75A3" w:rsidRPr="00121174" w:rsidRDefault="004B75A3" w:rsidP="00EA02E2">
      <w:pPr>
        <w:numPr>
          <w:ilvl w:val="0"/>
          <w:numId w:val="52"/>
        </w:numPr>
        <w:tabs>
          <w:tab w:val="clear" w:pos="342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w:t>
      </w:r>
      <w:r w:rsidRPr="00121174">
        <w:rPr>
          <w:rFonts w:ascii="Verdana" w:eastAsia="Calibri" w:hAnsi="Verdana"/>
          <w:sz w:val="18"/>
          <w:szCs w:val="18"/>
          <w:lang w:eastAsia="en-US"/>
        </w:rPr>
        <w:lastRenderedPageBreak/>
        <w:t xml:space="preserve">danych osobowych i w sprawie swobodnego przepływu takich danych oraz uchylenia dyrektywy 95/46/WE (ogólne rozporządzenie o ochronie danych, Dz. Urz. UE L 119 z 04.05.2016, str. 1), dalej „RODO”, Zamawiający informuje, że: </w:t>
      </w:r>
    </w:p>
    <w:p w14:paraId="684D8DAA" w14:textId="77777777" w:rsidR="004B75A3" w:rsidRPr="00121174" w:rsidRDefault="004B75A3" w:rsidP="00EA02E2">
      <w:pPr>
        <w:numPr>
          <w:ilvl w:val="0"/>
          <w:numId w:val="53"/>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2409CA3" w14:textId="2A39EEAF" w:rsidR="004B75A3" w:rsidRPr="00121174" w:rsidRDefault="004B75A3" w:rsidP="00EA02E2">
      <w:pPr>
        <w:numPr>
          <w:ilvl w:val="0"/>
          <w:numId w:val="5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14:paraId="03C5BF95" w14:textId="77777777" w:rsidR="004B75A3" w:rsidRPr="00121174" w:rsidRDefault="004B75A3" w:rsidP="00EA02E2">
      <w:pPr>
        <w:numPr>
          <w:ilvl w:val="0"/>
          <w:numId w:val="5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4536A9B" w14:textId="77777777" w:rsidR="004B75A3" w:rsidRPr="00121174" w:rsidRDefault="004B75A3" w:rsidP="00EA02E2">
      <w:pPr>
        <w:numPr>
          <w:ilvl w:val="0"/>
          <w:numId w:val="5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1F2DA4FA" w14:textId="77777777" w:rsidR="004B75A3" w:rsidRPr="00121174" w:rsidRDefault="004B75A3" w:rsidP="00EA02E2">
      <w:pPr>
        <w:numPr>
          <w:ilvl w:val="0"/>
          <w:numId w:val="5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51ECBDC" w14:textId="77777777" w:rsidR="004B75A3" w:rsidRPr="00121174" w:rsidRDefault="004B75A3" w:rsidP="00EA02E2">
      <w:pPr>
        <w:numPr>
          <w:ilvl w:val="0"/>
          <w:numId w:val="53"/>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797F83DF" w14:textId="77777777" w:rsidR="004B75A3" w:rsidRPr="00121174" w:rsidRDefault="004B75A3" w:rsidP="00EA02E2">
      <w:pPr>
        <w:numPr>
          <w:ilvl w:val="0"/>
          <w:numId w:val="5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2BF2F0C2" w14:textId="77777777" w:rsidR="004B75A3" w:rsidRPr="00121174" w:rsidRDefault="004B75A3" w:rsidP="00EA02E2">
      <w:pPr>
        <w:numPr>
          <w:ilvl w:val="0"/>
          <w:numId w:val="53"/>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220B07F0" w14:textId="77777777" w:rsidR="004B75A3" w:rsidRPr="00121174" w:rsidRDefault="004B75A3" w:rsidP="00EA02E2">
      <w:pPr>
        <w:numPr>
          <w:ilvl w:val="0"/>
          <w:numId w:val="54"/>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1C3C4447" w14:textId="77777777" w:rsidR="004B75A3" w:rsidRPr="00121174" w:rsidRDefault="004B75A3" w:rsidP="00EA02E2">
      <w:pPr>
        <w:numPr>
          <w:ilvl w:val="0"/>
          <w:numId w:val="54"/>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14:paraId="4F141336" w14:textId="77777777" w:rsidR="004B75A3" w:rsidRPr="00121174" w:rsidRDefault="004B75A3" w:rsidP="00EA02E2">
      <w:pPr>
        <w:numPr>
          <w:ilvl w:val="0"/>
          <w:numId w:val="54"/>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5031DA07" w14:textId="77777777" w:rsidR="004B75A3" w:rsidRPr="00121174" w:rsidRDefault="004B75A3" w:rsidP="00EA02E2">
      <w:pPr>
        <w:numPr>
          <w:ilvl w:val="0"/>
          <w:numId w:val="54"/>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23862F76" w14:textId="77777777" w:rsidR="004B75A3" w:rsidRPr="00121174" w:rsidRDefault="004B75A3" w:rsidP="00EA02E2">
      <w:pPr>
        <w:numPr>
          <w:ilvl w:val="0"/>
          <w:numId w:val="53"/>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DD79170" w14:textId="77777777" w:rsidR="004B75A3" w:rsidRPr="00121174" w:rsidRDefault="004B75A3" w:rsidP="00EA02E2">
      <w:pPr>
        <w:numPr>
          <w:ilvl w:val="0"/>
          <w:numId w:val="55"/>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lastRenderedPageBreak/>
        <w:t>w związku z art. 17 ust. 3 lit. b, d lub e RODO prawo do usunięcia danych osobowych;</w:t>
      </w:r>
    </w:p>
    <w:p w14:paraId="01F37226" w14:textId="77777777" w:rsidR="004B75A3" w:rsidRPr="00121174" w:rsidRDefault="004B75A3" w:rsidP="00EA02E2">
      <w:pPr>
        <w:numPr>
          <w:ilvl w:val="0"/>
          <w:numId w:val="55"/>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736EC40A" w14:textId="77777777" w:rsidR="004B75A3" w:rsidRPr="00121174" w:rsidRDefault="004B75A3" w:rsidP="00EA02E2">
      <w:pPr>
        <w:numPr>
          <w:ilvl w:val="0"/>
          <w:numId w:val="55"/>
        </w:numPr>
        <w:tabs>
          <w:tab w:val="left" w:pos="1276"/>
        </w:tabs>
        <w:spacing w:line="360" w:lineRule="auto"/>
        <w:ind w:left="1701" w:right="-24"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71657CCE" w14:textId="77777777" w:rsidR="00883AE6" w:rsidRPr="00FA4005" w:rsidRDefault="00883AE6" w:rsidP="006B102A">
      <w:pPr>
        <w:tabs>
          <w:tab w:val="left" w:pos="1276"/>
        </w:tabs>
        <w:spacing w:line="360" w:lineRule="auto"/>
        <w:ind w:left="1276" w:right="-24"/>
        <w:jc w:val="both"/>
        <w:rPr>
          <w:rFonts w:ascii="Verdana" w:hAnsi="Verdana"/>
          <w:sz w:val="18"/>
          <w:szCs w:val="18"/>
        </w:rPr>
      </w:pPr>
    </w:p>
    <w:p w14:paraId="38CF9EEC" w14:textId="0D9B9E33" w:rsidR="00891D52" w:rsidRPr="004B75A3" w:rsidRDefault="00970B6B" w:rsidP="00EA02E2">
      <w:pPr>
        <w:pStyle w:val="Nagwek1"/>
        <w:numPr>
          <w:ilvl w:val="0"/>
          <w:numId w:val="51"/>
        </w:numPr>
        <w:ind w:left="426" w:right="-24" w:hanging="426"/>
        <w:rPr>
          <w:u w:val="single"/>
        </w:rPr>
      </w:pPr>
      <w:r w:rsidRPr="004B75A3">
        <w:rPr>
          <w:u w:val="single"/>
        </w:rPr>
        <w:t xml:space="preserve">Termin </w:t>
      </w:r>
      <w:r w:rsidR="00CA12F5" w:rsidRPr="004B75A3">
        <w:rPr>
          <w:u w:val="single"/>
        </w:rPr>
        <w:t>realizacji</w:t>
      </w:r>
      <w:r w:rsidR="004B75A3" w:rsidRPr="004B75A3">
        <w:rPr>
          <w:u w:val="single"/>
        </w:rPr>
        <w:t>.</w:t>
      </w:r>
      <w:r w:rsidR="00CA12F5" w:rsidRPr="004B75A3">
        <w:rPr>
          <w:u w:val="single"/>
        </w:rPr>
        <w:t xml:space="preserve"> </w:t>
      </w:r>
      <w:bookmarkEnd w:id="2"/>
    </w:p>
    <w:p w14:paraId="41B43DB0" w14:textId="7423F2D1" w:rsidR="00FC11ED" w:rsidRPr="00635ACA" w:rsidRDefault="00EB2918" w:rsidP="003539A2">
      <w:pPr>
        <w:pStyle w:val="Akapitzlist"/>
        <w:spacing w:line="360" w:lineRule="auto"/>
        <w:ind w:left="360" w:right="-97"/>
        <w:jc w:val="both"/>
        <w:rPr>
          <w:rFonts w:ascii="Verdana" w:hAnsi="Verdana"/>
          <w:b/>
          <w:color w:val="000000" w:themeColor="text1"/>
          <w:sz w:val="18"/>
          <w:szCs w:val="18"/>
        </w:rPr>
      </w:pPr>
      <w:r>
        <w:rPr>
          <w:rFonts w:ascii="Verdana" w:hAnsi="Verdana"/>
          <w:color w:val="000000" w:themeColor="text1"/>
          <w:sz w:val="18"/>
          <w:szCs w:val="18"/>
        </w:rPr>
        <w:t xml:space="preserve">Zamawiający ustalił termin realizacji zamówienia </w:t>
      </w:r>
      <w:r w:rsidR="008764D1" w:rsidRPr="00635ACA">
        <w:rPr>
          <w:rFonts w:ascii="Verdana" w:hAnsi="Verdana"/>
          <w:b/>
          <w:color w:val="000000" w:themeColor="text1"/>
          <w:sz w:val="18"/>
          <w:szCs w:val="18"/>
        </w:rPr>
        <w:t>- do</w:t>
      </w:r>
      <w:r w:rsidR="008764D1" w:rsidRPr="00635ACA">
        <w:rPr>
          <w:rFonts w:ascii="Verdana" w:hAnsi="Verdana"/>
          <w:color w:val="000000" w:themeColor="text1"/>
          <w:sz w:val="18"/>
          <w:szCs w:val="18"/>
        </w:rPr>
        <w:t xml:space="preserve"> </w:t>
      </w:r>
      <w:r w:rsidR="00AF78C4">
        <w:rPr>
          <w:rFonts w:ascii="Verdana" w:hAnsi="Verdana"/>
          <w:b/>
          <w:color w:val="000000" w:themeColor="text1"/>
          <w:sz w:val="18"/>
          <w:szCs w:val="18"/>
        </w:rPr>
        <w:t xml:space="preserve">42 dni </w:t>
      </w:r>
      <w:r w:rsidR="008764D1" w:rsidRPr="00635ACA">
        <w:rPr>
          <w:rFonts w:ascii="Verdana" w:hAnsi="Verdana"/>
          <w:b/>
          <w:color w:val="000000" w:themeColor="text1"/>
          <w:sz w:val="18"/>
          <w:szCs w:val="18"/>
        </w:rPr>
        <w:t>od daty podpisania umowy</w:t>
      </w:r>
      <w:r w:rsidR="00AF78C4">
        <w:rPr>
          <w:rFonts w:ascii="Verdana" w:hAnsi="Verdana"/>
          <w:b/>
          <w:color w:val="000000" w:themeColor="text1"/>
          <w:sz w:val="18"/>
          <w:szCs w:val="18"/>
        </w:rPr>
        <w:t>.</w:t>
      </w:r>
    </w:p>
    <w:p w14:paraId="3511830D" w14:textId="77777777" w:rsidR="003539A2" w:rsidRPr="003539A2" w:rsidRDefault="003539A2" w:rsidP="003539A2">
      <w:pPr>
        <w:pStyle w:val="Akapitzlist"/>
        <w:spacing w:line="360" w:lineRule="auto"/>
        <w:ind w:left="360" w:right="-97"/>
        <w:jc w:val="both"/>
        <w:rPr>
          <w:rFonts w:ascii="Verdana" w:hAnsi="Verdana"/>
          <w:b/>
          <w:color w:val="0070C0"/>
          <w:sz w:val="18"/>
          <w:szCs w:val="18"/>
        </w:rPr>
      </w:pPr>
    </w:p>
    <w:p w14:paraId="0F3974DD" w14:textId="31B1F62A" w:rsidR="009057C4" w:rsidRPr="00D77282" w:rsidRDefault="00970B6B" w:rsidP="00EA02E2">
      <w:pPr>
        <w:pStyle w:val="Nagwek1"/>
        <w:numPr>
          <w:ilvl w:val="0"/>
          <w:numId w:val="51"/>
        </w:numPr>
        <w:ind w:left="426" w:right="-24" w:hanging="426"/>
        <w:jc w:val="both"/>
        <w:rPr>
          <w:u w:val="single"/>
        </w:rPr>
      </w:pPr>
      <w:bookmarkStart w:id="3" w:name="_Toc282721351"/>
      <w:bookmarkStart w:id="4" w:name="_Toc395266069"/>
      <w:r w:rsidRPr="00D77282">
        <w:rPr>
          <w:u w:val="single"/>
        </w:rPr>
        <w:t>Warunki udziału w postępowaniu</w:t>
      </w:r>
      <w:r w:rsidR="00D77282" w:rsidRPr="00D77282">
        <w:rPr>
          <w:u w:val="single"/>
        </w:rPr>
        <w:t>.</w:t>
      </w:r>
      <w:r w:rsidRPr="00D77282">
        <w:rPr>
          <w:u w:val="single"/>
        </w:rPr>
        <w:t xml:space="preserve"> </w:t>
      </w:r>
      <w:bookmarkEnd w:id="3"/>
      <w:bookmarkEnd w:id="4"/>
    </w:p>
    <w:p w14:paraId="59959D5A" w14:textId="77777777" w:rsidR="0028421F" w:rsidRPr="00FA4005" w:rsidRDefault="0028421F" w:rsidP="0043399D">
      <w:pPr>
        <w:pStyle w:val="Akapitzlist"/>
        <w:numPr>
          <w:ilvl w:val="4"/>
          <w:numId w:val="16"/>
        </w:numPr>
        <w:tabs>
          <w:tab w:val="clear" w:pos="3600"/>
          <w:tab w:val="left" w:pos="851"/>
        </w:tabs>
        <w:spacing w:line="360" w:lineRule="auto"/>
        <w:ind w:left="851" w:right="-24" w:hanging="425"/>
        <w:contextualSpacing w:val="0"/>
        <w:jc w:val="both"/>
        <w:rPr>
          <w:rFonts w:ascii="Verdana" w:hAnsi="Verdana"/>
          <w:sz w:val="18"/>
          <w:szCs w:val="18"/>
        </w:rPr>
      </w:pPr>
      <w:bookmarkStart w:id="5" w:name="_Toc307672846"/>
      <w:r w:rsidRPr="00FA4005">
        <w:rPr>
          <w:rFonts w:ascii="Verdana" w:hAnsi="Verdana"/>
          <w:sz w:val="18"/>
          <w:szCs w:val="18"/>
        </w:rPr>
        <w:t>O udzielenie zamówienia mogą się ubiegać Wykonawcy, którzy nie podlegają wykluczeniu.</w:t>
      </w:r>
    </w:p>
    <w:p w14:paraId="722DC0E3" w14:textId="77777777" w:rsidR="00C27F32" w:rsidRPr="00FA4005" w:rsidRDefault="0028421F" w:rsidP="0043399D">
      <w:pPr>
        <w:pStyle w:val="Akapitzlist"/>
        <w:numPr>
          <w:ilvl w:val="4"/>
          <w:numId w:val="16"/>
        </w:numPr>
        <w:tabs>
          <w:tab w:val="clear" w:pos="3600"/>
          <w:tab w:val="left" w:pos="851"/>
        </w:tabs>
        <w:spacing w:line="360" w:lineRule="auto"/>
        <w:ind w:left="851" w:right="-24" w:hanging="425"/>
        <w:contextualSpacing w:val="0"/>
        <w:jc w:val="both"/>
        <w:rPr>
          <w:rFonts w:ascii="Verdana" w:hAnsi="Verdana"/>
          <w:sz w:val="18"/>
          <w:szCs w:val="18"/>
        </w:rPr>
      </w:pPr>
      <w:r w:rsidRPr="00FA4005">
        <w:rPr>
          <w:rFonts w:ascii="Verdana" w:hAnsi="Verdana"/>
          <w:sz w:val="18"/>
          <w:szCs w:val="18"/>
        </w:rPr>
        <w:t xml:space="preserve">Zamawiający </w:t>
      </w:r>
      <w:r w:rsidRPr="00D77282">
        <w:rPr>
          <w:rFonts w:ascii="Verdana" w:hAnsi="Verdana"/>
          <w:sz w:val="18"/>
          <w:szCs w:val="18"/>
        </w:rPr>
        <w:t>nie stawia warunków</w:t>
      </w:r>
      <w:r w:rsidRPr="00FA4005">
        <w:rPr>
          <w:rFonts w:ascii="Verdana" w:hAnsi="Verdana"/>
          <w:sz w:val="18"/>
          <w:szCs w:val="18"/>
        </w:rPr>
        <w:t xml:space="preserve"> udziału w postępowaniu.</w:t>
      </w:r>
      <w:bookmarkEnd w:id="5"/>
    </w:p>
    <w:p w14:paraId="419279AA" w14:textId="53CA36FA" w:rsidR="00C27F32" w:rsidRPr="00FA4005" w:rsidRDefault="00C27F32" w:rsidP="0043399D">
      <w:pPr>
        <w:pStyle w:val="Akapitzlist"/>
        <w:numPr>
          <w:ilvl w:val="4"/>
          <w:numId w:val="16"/>
        </w:numPr>
        <w:tabs>
          <w:tab w:val="clear" w:pos="3600"/>
          <w:tab w:val="left" w:pos="851"/>
        </w:tabs>
        <w:spacing w:line="360" w:lineRule="auto"/>
        <w:ind w:left="851" w:right="-24" w:hanging="425"/>
        <w:contextualSpacing w:val="0"/>
        <w:jc w:val="both"/>
        <w:rPr>
          <w:rFonts w:ascii="Verdana" w:hAnsi="Verdana"/>
          <w:sz w:val="18"/>
          <w:szCs w:val="18"/>
        </w:rPr>
      </w:pPr>
      <w:r w:rsidRPr="00FA4005">
        <w:rPr>
          <w:rFonts w:ascii="Verdana" w:hAnsi="Verdana"/>
          <w:sz w:val="18"/>
          <w:szCs w:val="18"/>
        </w:rPr>
        <w:t>W wypadku Wykonawców wspólnie ubiegających się o udzielenie zamówienia, warunek, o</w:t>
      </w:r>
      <w:r w:rsidR="00D77282">
        <w:rPr>
          <w:rFonts w:ascii="Verdana" w:hAnsi="Verdana"/>
          <w:sz w:val="18"/>
          <w:szCs w:val="18"/>
        </w:rPr>
        <w:t> </w:t>
      </w:r>
      <w:r w:rsidRPr="00FA4005">
        <w:rPr>
          <w:rFonts w:ascii="Verdana" w:hAnsi="Verdana"/>
          <w:sz w:val="18"/>
          <w:szCs w:val="18"/>
        </w:rPr>
        <w:t>którym mowa w pkt 1, jest spełniony, gdy żaden z podmiotów składających wspólną ofertę nie podlega wykluczeniu.</w:t>
      </w:r>
    </w:p>
    <w:p w14:paraId="5AEDB186" w14:textId="38EF4FCF" w:rsidR="009057C4" w:rsidRPr="00A4438D" w:rsidRDefault="009057C4" w:rsidP="0043399D">
      <w:pPr>
        <w:pStyle w:val="Akapitzlist"/>
        <w:numPr>
          <w:ilvl w:val="4"/>
          <w:numId w:val="16"/>
        </w:numPr>
        <w:tabs>
          <w:tab w:val="clear" w:pos="3600"/>
          <w:tab w:val="num" w:pos="709"/>
          <w:tab w:val="left" w:pos="851"/>
        </w:tabs>
        <w:autoSpaceDE w:val="0"/>
        <w:autoSpaceDN w:val="0"/>
        <w:adjustRightInd w:val="0"/>
        <w:spacing w:line="360" w:lineRule="auto"/>
        <w:ind w:left="709" w:right="-24" w:hanging="283"/>
        <w:contextualSpacing w:val="0"/>
        <w:jc w:val="both"/>
        <w:rPr>
          <w:rFonts w:ascii="Verdana" w:hAnsi="Verdana" w:cs="Verdana"/>
          <w:sz w:val="18"/>
          <w:szCs w:val="18"/>
        </w:rPr>
      </w:pPr>
      <w:r w:rsidRPr="00A4438D">
        <w:rPr>
          <w:rFonts w:ascii="Verdana" w:hAnsi="Verdana"/>
          <w:sz w:val="18"/>
          <w:szCs w:val="18"/>
        </w:rPr>
        <w:t xml:space="preserve">Zgodnie z treścią art. 24aa </w:t>
      </w:r>
      <w:r w:rsidR="00D53EF6">
        <w:rPr>
          <w:rFonts w:ascii="Verdana" w:hAnsi="Verdana"/>
          <w:sz w:val="18"/>
          <w:szCs w:val="18"/>
        </w:rPr>
        <w:t xml:space="preserve">ust. 1 </w:t>
      </w:r>
      <w:r w:rsidRPr="00A4438D">
        <w:rPr>
          <w:rFonts w:ascii="Verdana" w:hAnsi="Verdana"/>
          <w:sz w:val="18"/>
          <w:szCs w:val="18"/>
        </w:rPr>
        <w:t>Pzp, Zamawiający najpierw dokona oceny ofert, a następnie zbada, czy Wykonawca, które</w:t>
      </w:r>
      <w:r w:rsidR="004A5FCA" w:rsidRPr="00A4438D">
        <w:rPr>
          <w:rFonts w:ascii="Verdana" w:hAnsi="Verdana"/>
          <w:sz w:val="18"/>
          <w:szCs w:val="18"/>
        </w:rPr>
        <w:t xml:space="preserve">go oferta została oceniona jako </w:t>
      </w:r>
      <w:r w:rsidRPr="00A4438D">
        <w:rPr>
          <w:rFonts w:ascii="Verdana" w:hAnsi="Verdana"/>
          <w:sz w:val="18"/>
          <w:szCs w:val="18"/>
        </w:rPr>
        <w:t>najkorzystn</w:t>
      </w:r>
      <w:r w:rsidR="00B91785" w:rsidRPr="00A4438D">
        <w:rPr>
          <w:rFonts w:ascii="Verdana" w:hAnsi="Verdana"/>
          <w:sz w:val="18"/>
          <w:szCs w:val="18"/>
        </w:rPr>
        <w:t>iejsza, nie podlega wykluczeniu.</w:t>
      </w:r>
      <w:r w:rsidR="00883AE6" w:rsidRPr="00A4438D">
        <w:rPr>
          <w:rFonts w:ascii="Verdana" w:hAnsi="Verdana"/>
          <w:sz w:val="18"/>
          <w:szCs w:val="18"/>
        </w:rPr>
        <w:t xml:space="preserve"> </w:t>
      </w:r>
    </w:p>
    <w:p w14:paraId="09810B81" w14:textId="77777777" w:rsidR="00A4438D" w:rsidRPr="00A4438D" w:rsidRDefault="00A4438D" w:rsidP="00A4438D">
      <w:pPr>
        <w:pStyle w:val="Akapitzlist"/>
        <w:tabs>
          <w:tab w:val="num" w:pos="709"/>
          <w:tab w:val="left" w:pos="851"/>
        </w:tabs>
        <w:autoSpaceDE w:val="0"/>
        <w:autoSpaceDN w:val="0"/>
        <w:adjustRightInd w:val="0"/>
        <w:spacing w:line="360" w:lineRule="auto"/>
        <w:ind w:left="709" w:right="-24"/>
        <w:contextualSpacing w:val="0"/>
        <w:jc w:val="both"/>
        <w:rPr>
          <w:rFonts w:ascii="Verdana" w:hAnsi="Verdana" w:cs="Verdana"/>
          <w:sz w:val="18"/>
          <w:szCs w:val="18"/>
        </w:rPr>
      </w:pPr>
    </w:p>
    <w:p w14:paraId="3E6FA06E" w14:textId="18117BEA" w:rsidR="004A5FCA" w:rsidRPr="00A4438D" w:rsidRDefault="004A5FCA" w:rsidP="00EA02E2">
      <w:pPr>
        <w:pStyle w:val="Nagwek1"/>
        <w:numPr>
          <w:ilvl w:val="0"/>
          <w:numId w:val="51"/>
        </w:numPr>
        <w:ind w:left="426" w:right="-24" w:hanging="426"/>
        <w:rPr>
          <w:u w:val="single"/>
        </w:rPr>
      </w:pPr>
      <w:bookmarkStart w:id="6" w:name="_Toc278901028"/>
      <w:bookmarkStart w:id="7" w:name="_Toc281323157"/>
      <w:bookmarkStart w:id="8" w:name="_Toc395266070"/>
      <w:r w:rsidRPr="00A4438D">
        <w:rPr>
          <w:u w:val="single"/>
        </w:rPr>
        <w:t xml:space="preserve">Podstawy wykluczenia, o których mowa w art. 24 ust. 5 Pzp. </w:t>
      </w:r>
    </w:p>
    <w:p w14:paraId="2FB5B89A" w14:textId="2FC3B919" w:rsidR="004A5FCA" w:rsidRPr="00FA4005" w:rsidRDefault="004A5FCA" w:rsidP="006B102A">
      <w:pPr>
        <w:spacing w:line="360" w:lineRule="auto"/>
        <w:ind w:left="426" w:right="-24"/>
        <w:jc w:val="both"/>
        <w:rPr>
          <w:rFonts w:ascii="Verdana" w:hAnsi="Verdana"/>
          <w:sz w:val="18"/>
          <w:szCs w:val="18"/>
        </w:rPr>
      </w:pPr>
      <w:r w:rsidRPr="00FA4005">
        <w:rPr>
          <w:rFonts w:ascii="Verdana" w:hAnsi="Verdana"/>
          <w:sz w:val="18"/>
          <w:szCs w:val="18"/>
        </w:rPr>
        <w:t xml:space="preserve">Zamawiający nie przewiduje wykluczenia Wykonawcy na podstawie przesłanek, o których mowa </w:t>
      </w:r>
      <w:r w:rsidR="006007E2" w:rsidRPr="00FA4005">
        <w:rPr>
          <w:rFonts w:ascii="Verdana" w:hAnsi="Verdana"/>
          <w:sz w:val="18"/>
          <w:szCs w:val="18"/>
        </w:rPr>
        <w:br/>
      </w:r>
      <w:r w:rsidRPr="00FA4005">
        <w:rPr>
          <w:rFonts w:ascii="Verdana" w:hAnsi="Verdana"/>
          <w:sz w:val="18"/>
          <w:szCs w:val="18"/>
        </w:rPr>
        <w:t>w art. 24 ust. 5 Pzp.</w:t>
      </w:r>
    </w:p>
    <w:p w14:paraId="080D515A" w14:textId="77777777" w:rsidR="0028421F" w:rsidRPr="00FA4005" w:rsidRDefault="0028421F" w:rsidP="006B102A">
      <w:pPr>
        <w:spacing w:line="360" w:lineRule="auto"/>
        <w:ind w:right="-24"/>
        <w:rPr>
          <w:rFonts w:ascii="Verdana" w:hAnsi="Verdana"/>
          <w:sz w:val="18"/>
          <w:szCs w:val="18"/>
        </w:rPr>
      </w:pPr>
    </w:p>
    <w:bookmarkEnd w:id="6"/>
    <w:bookmarkEnd w:id="7"/>
    <w:bookmarkEnd w:id="8"/>
    <w:p w14:paraId="6384D429" w14:textId="518D054D" w:rsidR="004A5FCA" w:rsidRPr="00A4438D" w:rsidRDefault="004A5FCA" w:rsidP="00EA02E2">
      <w:pPr>
        <w:pStyle w:val="Nagwek1"/>
        <w:numPr>
          <w:ilvl w:val="0"/>
          <w:numId w:val="51"/>
        </w:numPr>
        <w:ind w:left="426" w:right="-24" w:hanging="426"/>
        <w:jc w:val="both"/>
        <w:rPr>
          <w:u w:val="single"/>
        </w:rPr>
      </w:pPr>
      <w:r w:rsidRPr="00A4438D">
        <w:rPr>
          <w:u w:val="single"/>
        </w:rPr>
        <w:t>Wykaz oświadczeń lub dokumentów, potwierdza</w:t>
      </w:r>
      <w:r w:rsidR="004551BB" w:rsidRPr="00A4438D">
        <w:rPr>
          <w:u w:val="single"/>
        </w:rPr>
        <w:t>jących brak podstaw wykluczenia</w:t>
      </w:r>
      <w:r w:rsidR="00292CAD">
        <w:rPr>
          <w:u w:val="single"/>
        </w:rPr>
        <w:t>.</w:t>
      </w:r>
    </w:p>
    <w:p w14:paraId="561E4A18" w14:textId="223DB832" w:rsidR="00D700FA" w:rsidRPr="00D700FA" w:rsidRDefault="00977DC3" w:rsidP="00D700FA">
      <w:pPr>
        <w:numPr>
          <w:ilvl w:val="0"/>
          <w:numId w:val="11"/>
        </w:numPr>
        <w:spacing w:line="360" w:lineRule="auto"/>
        <w:ind w:left="850" w:right="-24" w:hanging="425"/>
        <w:jc w:val="both"/>
        <w:rPr>
          <w:rFonts w:ascii="Verdana" w:hAnsi="Verdana"/>
          <w:color w:val="000000" w:themeColor="text1"/>
          <w:sz w:val="18"/>
          <w:szCs w:val="18"/>
        </w:rPr>
      </w:pPr>
      <w:r w:rsidRPr="00D700FA">
        <w:rPr>
          <w:rFonts w:ascii="Verdana" w:hAnsi="Verdana"/>
          <w:color w:val="000000" w:themeColor="text1"/>
          <w:sz w:val="18"/>
          <w:szCs w:val="18"/>
        </w:rPr>
        <w:t>Do oferty każdy Wykonawca musi dołączyć aktualne na dz</w:t>
      </w:r>
      <w:r w:rsidR="00FE2B57" w:rsidRPr="00D700FA">
        <w:rPr>
          <w:rFonts w:ascii="Verdana" w:hAnsi="Verdana"/>
          <w:color w:val="000000" w:themeColor="text1"/>
          <w:sz w:val="18"/>
          <w:szCs w:val="18"/>
        </w:rPr>
        <w:t>ień składania ofert oświadczeni</w:t>
      </w:r>
      <w:r w:rsidR="000B4CEB" w:rsidRPr="00D700FA">
        <w:rPr>
          <w:rFonts w:ascii="Verdana" w:hAnsi="Verdana"/>
          <w:color w:val="000000" w:themeColor="text1"/>
          <w:sz w:val="18"/>
          <w:szCs w:val="18"/>
        </w:rPr>
        <w:t>e</w:t>
      </w:r>
      <w:r w:rsidRPr="00D700FA">
        <w:rPr>
          <w:rFonts w:ascii="Verdana" w:hAnsi="Verdana"/>
          <w:color w:val="000000" w:themeColor="text1"/>
          <w:sz w:val="18"/>
          <w:szCs w:val="18"/>
        </w:rPr>
        <w:t xml:space="preserve"> </w:t>
      </w:r>
      <w:r w:rsidR="004A5FCA" w:rsidRPr="00D700FA">
        <w:rPr>
          <w:rFonts w:ascii="Verdana" w:hAnsi="Verdana"/>
          <w:color w:val="000000" w:themeColor="text1"/>
          <w:sz w:val="18"/>
          <w:szCs w:val="18"/>
        </w:rPr>
        <w:br/>
      </w:r>
      <w:r w:rsidRPr="00D700FA">
        <w:rPr>
          <w:rFonts w:ascii="Verdana" w:hAnsi="Verdana"/>
          <w:color w:val="000000" w:themeColor="text1"/>
          <w:sz w:val="18"/>
          <w:szCs w:val="18"/>
        </w:rPr>
        <w:t xml:space="preserve">w zakresie </w:t>
      </w:r>
      <w:r w:rsidR="00444C92" w:rsidRPr="00D700FA">
        <w:rPr>
          <w:rFonts w:ascii="Verdana" w:hAnsi="Verdana"/>
          <w:color w:val="000000" w:themeColor="text1"/>
          <w:sz w:val="18"/>
          <w:szCs w:val="18"/>
        </w:rPr>
        <w:t>niepodlegania wykluczeniu</w:t>
      </w:r>
      <w:r w:rsidRPr="00D700FA">
        <w:rPr>
          <w:rFonts w:ascii="Verdana" w:hAnsi="Verdana"/>
          <w:color w:val="000000" w:themeColor="text1"/>
          <w:sz w:val="18"/>
          <w:szCs w:val="18"/>
        </w:rPr>
        <w:t>. Informacje zawarte w oświadczeni</w:t>
      </w:r>
      <w:r w:rsidR="000B4CEB" w:rsidRPr="00D700FA">
        <w:rPr>
          <w:rFonts w:ascii="Verdana" w:hAnsi="Verdana"/>
          <w:color w:val="000000" w:themeColor="text1"/>
          <w:sz w:val="18"/>
          <w:szCs w:val="18"/>
        </w:rPr>
        <w:t>u</w:t>
      </w:r>
      <w:r w:rsidRPr="00D700FA">
        <w:rPr>
          <w:rFonts w:ascii="Verdana" w:hAnsi="Verdana"/>
          <w:color w:val="000000" w:themeColor="text1"/>
          <w:sz w:val="18"/>
          <w:szCs w:val="18"/>
        </w:rPr>
        <w:t xml:space="preserve"> będą stanowić wstępne potwierdzenie, że Wykonawca nie podlega wykluczeniu</w:t>
      </w:r>
      <w:r w:rsidR="00D6657D" w:rsidRPr="00D700FA">
        <w:rPr>
          <w:rFonts w:ascii="Verdana" w:hAnsi="Verdana"/>
          <w:color w:val="000000" w:themeColor="text1"/>
          <w:sz w:val="18"/>
          <w:szCs w:val="18"/>
        </w:rPr>
        <w:t>.</w:t>
      </w:r>
      <w:r w:rsidR="00AA03C9" w:rsidRPr="00D700FA">
        <w:rPr>
          <w:rFonts w:ascii="Verdana" w:hAnsi="Verdana"/>
          <w:color w:val="000000" w:themeColor="text1"/>
          <w:sz w:val="18"/>
          <w:szCs w:val="18"/>
        </w:rPr>
        <w:t xml:space="preserve"> </w:t>
      </w:r>
      <w:r w:rsidR="00AA03C9" w:rsidRPr="00856C9C">
        <w:rPr>
          <w:rFonts w:ascii="Verdana" w:hAnsi="Verdana"/>
          <w:b/>
          <w:color w:val="000000" w:themeColor="text1"/>
          <w:sz w:val="18"/>
          <w:szCs w:val="18"/>
          <w:u w:val="single"/>
        </w:rPr>
        <w:t>Wykonawca składa to oświadczenie w formie jednolitego dokumentu.</w:t>
      </w:r>
      <w:r w:rsidR="00D700FA" w:rsidRPr="00856C9C">
        <w:rPr>
          <w:rFonts w:ascii="Verdana" w:hAnsi="Verdana"/>
          <w:b/>
          <w:color w:val="000000" w:themeColor="text1"/>
          <w:sz w:val="18"/>
          <w:szCs w:val="18"/>
        </w:rPr>
        <w:t xml:space="preserve"> </w:t>
      </w:r>
      <w:r w:rsidR="00D700FA" w:rsidRPr="00D700FA">
        <w:rPr>
          <w:rFonts w:ascii="Verdana" w:hAnsi="Verdana"/>
          <w:color w:val="000000" w:themeColor="text1"/>
          <w:sz w:val="18"/>
          <w:szCs w:val="18"/>
        </w:rPr>
        <w:t>Sposób złożenia jednolitego dokumentu opis</w:t>
      </w:r>
      <w:r w:rsidR="00D700FA">
        <w:rPr>
          <w:rFonts w:ascii="Verdana" w:hAnsi="Verdana"/>
          <w:color w:val="000000" w:themeColor="text1"/>
          <w:sz w:val="18"/>
          <w:szCs w:val="18"/>
        </w:rPr>
        <w:t xml:space="preserve">ano w Rozdziale VIII pkt 2 </w:t>
      </w:r>
      <w:r w:rsidR="00856C9C">
        <w:rPr>
          <w:rFonts w:ascii="Verdana" w:hAnsi="Verdana"/>
          <w:color w:val="000000" w:themeColor="text1"/>
          <w:sz w:val="18"/>
          <w:szCs w:val="18"/>
        </w:rPr>
        <w:t>SIWZ</w:t>
      </w:r>
      <w:r w:rsidR="00D700FA" w:rsidRPr="00D700FA">
        <w:rPr>
          <w:rFonts w:ascii="Verdana" w:hAnsi="Verdana"/>
          <w:color w:val="000000" w:themeColor="text1"/>
          <w:sz w:val="18"/>
          <w:szCs w:val="18"/>
        </w:rPr>
        <w:t>.</w:t>
      </w:r>
    </w:p>
    <w:p w14:paraId="67398FC9" w14:textId="77777777" w:rsidR="005E1E30" w:rsidRPr="00D700FA" w:rsidRDefault="005E1E30" w:rsidP="006B102A">
      <w:pPr>
        <w:numPr>
          <w:ilvl w:val="0"/>
          <w:numId w:val="11"/>
        </w:numPr>
        <w:spacing w:line="360" w:lineRule="auto"/>
        <w:ind w:left="851" w:right="-24" w:hanging="425"/>
        <w:jc w:val="both"/>
        <w:rPr>
          <w:rFonts w:ascii="Verdana" w:hAnsi="Verdana"/>
          <w:sz w:val="18"/>
          <w:szCs w:val="18"/>
        </w:rPr>
      </w:pPr>
      <w:r w:rsidRPr="00FA4005">
        <w:rPr>
          <w:rFonts w:ascii="Verdana" w:hAnsi="Verdana"/>
          <w:sz w:val="18"/>
          <w:szCs w:val="18"/>
        </w:rPr>
        <w:t xml:space="preserve">W wypadku </w:t>
      </w:r>
      <w:r w:rsidRPr="00D700FA">
        <w:rPr>
          <w:rFonts w:ascii="Verdana" w:hAnsi="Verdana"/>
          <w:sz w:val="18"/>
          <w:szCs w:val="18"/>
        </w:rPr>
        <w:t>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17E61E3" w14:textId="77777777" w:rsidR="005E1E30" w:rsidRPr="00D700FA" w:rsidRDefault="005E1E30" w:rsidP="006B102A">
      <w:pPr>
        <w:numPr>
          <w:ilvl w:val="0"/>
          <w:numId w:val="11"/>
        </w:numPr>
        <w:spacing w:line="360" w:lineRule="auto"/>
        <w:ind w:left="851" w:right="-24" w:hanging="425"/>
        <w:jc w:val="both"/>
        <w:rPr>
          <w:rFonts w:ascii="Verdana" w:hAnsi="Verdana"/>
          <w:sz w:val="18"/>
          <w:szCs w:val="18"/>
        </w:rPr>
      </w:pPr>
      <w:r w:rsidRPr="00D700FA">
        <w:rPr>
          <w:rFonts w:ascii="Verdana" w:hAnsi="Verdana"/>
          <w:sz w:val="18"/>
          <w:szCs w:val="18"/>
        </w:rPr>
        <w:t xml:space="preserve">Wykonawca, który zamierza powierzyć wykonanie części zamówienia podwykonawcom, </w:t>
      </w:r>
      <w:r w:rsidRPr="00D700FA">
        <w:rPr>
          <w:rFonts w:ascii="Verdana" w:hAnsi="Verdana"/>
          <w:sz w:val="18"/>
          <w:szCs w:val="18"/>
        </w:rPr>
        <w:br/>
        <w:t>w celu wykazania braku istnienia wobec nich podstaw wykluczenia z udziału w postępowaniu składa jednolite dokumenty dotyczące podwykonawców.</w:t>
      </w:r>
    </w:p>
    <w:p w14:paraId="2DD5091E" w14:textId="77777777" w:rsidR="005E1E30" w:rsidRPr="00D700FA" w:rsidRDefault="005E1E30" w:rsidP="006B102A">
      <w:pPr>
        <w:numPr>
          <w:ilvl w:val="0"/>
          <w:numId w:val="11"/>
        </w:numPr>
        <w:spacing w:line="360" w:lineRule="auto"/>
        <w:ind w:left="851" w:right="-24" w:hanging="425"/>
        <w:jc w:val="both"/>
        <w:rPr>
          <w:rFonts w:ascii="Verdana" w:hAnsi="Verdana"/>
          <w:sz w:val="18"/>
          <w:szCs w:val="18"/>
        </w:rPr>
      </w:pPr>
      <w:r w:rsidRPr="00D700FA">
        <w:rPr>
          <w:rFonts w:ascii="Verdana" w:hAnsi="Verdana"/>
          <w:sz w:val="18"/>
          <w:szCs w:val="18"/>
        </w:rPr>
        <w:t>Wykonawca, który powołuje się na zasoby innych podmiotów, w celu wykazania braku istnienia wobec nich podstaw wykluczenia, składa także jednolite dokumenty dotyczące tych podmiotów.</w:t>
      </w:r>
    </w:p>
    <w:p w14:paraId="746414F2" w14:textId="60CB8443" w:rsidR="005E1E30" w:rsidRPr="00FA4005" w:rsidRDefault="005E1E30" w:rsidP="006B102A">
      <w:pPr>
        <w:numPr>
          <w:ilvl w:val="0"/>
          <w:numId w:val="11"/>
        </w:numPr>
        <w:spacing w:line="360" w:lineRule="auto"/>
        <w:ind w:left="851" w:right="-24" w:hanging="425"/>
        <w:jc w:val="both"/>
        <w:rPr>
          <w:rFonts w:ascii="Verdana" w:hAnsi="Verdana"/>
          <w:sz w:val="18"/>
          <w:szCs w:val="18"/>
        </w:rPr>
      </w:pPr>
      <w:r w:rsidRPr="00D700FA">
        <w:rPr>
          <w:rFonts w:ascii="Verdana" w:hAnsi="Verdana"/>
          <w:sz w:val="18"/>
          <w:szCs w:val="18"/>
        </w:rPr>
        <w:t>Zamawiający przed udzieleniem zamówienia, wezwie Wykonawcę, którego oferta została najwyżej oceniona, do złożenia w wyznaczonym, nie krótszym niż 10 dni, terminie aktualnych</w:t>
      </w:r>
      <w:r w:rsidRPr="00FA4005">
        <w:rPr>
          <w:rFonts w:ascii="Verdana" w:hAnsi="Verdana"/>
          <w:sz w:val="18"/>
          <w:szCs w:val="18"/>
        </w:rPr>
        <w:t xml:space="preserve"> na dzień złożenia następujących oświadczeń lub dokumentów:</w:t>
      </w:r>
    </w:p>
    <w:p w14:paraId="3E8474DD" w14:textId="77777777" w:rsidR="005E1E30" w:rsidRPr="00FA4005" w:rsidRDefault="005E1E30" w:rsidP="00EA02E2">
      <w:pPr>
        <w:numPr>
          <w:ilvl w:val="4"/>
          <w:numId w:val="37"/>
        </w:numPr>
        <w:spacing w:line="360" w:lineRule="auto"/>
        <w:ind w:left="1276" w:right="-24" w:hanging="425"/>
        <w:jc w:val="both"/>
        <w:rPr>
          <w:rFonts w:ascii="Verdana" w:hAnsi="Verdana"/>
          <w:sz w:val="18"/>
          <w:szCs w:val="18"/>
        </w:rPr>
      </w:pPr>
      <w:r w:rsidRPr="00FA4005">
        <w:rPr>
          <w:rFonts w:ascii="Verdana" w:hAnsi="Verdana"/>
          <w:sz w:val="18"/>
          <w:szCs w:val="18"/>
        </w:rPr>
        <w:lastRenderedPageBreak/>
        <w:t>Informacji z Krajowego Rejestru Karnego w zakresie określonym w art. 24 ust. 1 pkt 13, 14 i 21 Pzp, wystawionej nie wcześniej niż 6 miesięcy przed upływem terminu składania ofert;</w:t>
      </w:r>
    </w:p>
    <w:p w14:paraId="7A8410E2" w14:textId="4892C8E5" w:rsidR="005E1E30" w:rsidRPr="00FA4005" w:rsidRDefault="005E1E30" w:rsidP="00EA02E2">
      <w:pPr>
        <w:numPr>
          <w:ilvl w:val="4"/>
          <w:numId w:val="37"/>
        </w:numPr>
        <w:spacing w:line="360" w:lineRule="auto"/>
        <w:ind w:left="1276" w:right="-24" w:hanging="425"/>
        <w:jc w:val="both"/>
        <w:rPr>
          <w:rFonts w:ascii="Verdana" w:hAnsi="Verdana"/>
          <w:sz w:val="18"/>
          <w:szCs w:val="18"/>
        </w:rPr>
      </w:pPr>
      <w:r w:rsidRPr="00FA4005">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7889CB2" w14:textId="44AB7A34" w:rsidR="005E1E30" w:rsidRPr="00FA4005" w:rsidRDefault="005E1E30" w:rsidP="00EA02E2">
      <w:pPr>
        <w:numPr>
          <w:ilvl w:val="4"/>
          <w:numId w:val="37"/>
        </w:numPr>
        <w:spacing w:line="360" w:lineRule="auto"/>
        <w:ind w:left="1276" w:right="-24" w:hanging="425"/>
        <w:jc w:val="both"/>
        <w:rPr>
          <w:rFonts w:ascii="Verdana" w:hAnsi="Verdana"/>
          <w:sz w:val="18"/>
          <w:szCs w:val="18"/>
        </w:rPr>
      </w:pPr>
      <w:r w:rsidRPr="00FA4005">
        <w:rPr>
          <w:rFonts w:ascii="Verdana" w:hAnsi="Verdana"/>
          <w:sz w:val="18"/>
          <w:szCs w:val="18"/>
        </w:rPr>
        <w:t>Oświadczenia Wykonawcy o braku orzeczenia wobec niego tytułem środka zapobiegawczego zakazu ubieg</w:t>
      </w:r>
      <w:r w:rsidR="00DF3EEF" w:rsidRPr="00FA4005">
        <w:rPr>
          <w:rFonts w:ascii="Verdana" w:hAnsi="Verdana"/>
          <w:sz w:val="18"/>
          <w:szCs w:val="18"/>
        </w:rPr>
        <w:t>ania się o zamówienia publiczne.</w:t>
      </w:r>
    </w:p>
    <w:p w14:paraId="33E0C526" w14:textId="71DA92F0"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Jeżeli Wykonawca ma siedzibę lub miejsce zamieszkania poza terytorium Rzeczypospolitej Polskiej, zamiast dokumentów, o których mowa w ppkt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Pr>
          <w:rFonts w:ascii="Verdana" w:hAnsi="Verdana"/>
          <w:sz w:val="18"/>
          <w:szCs w:val="18"/>
        </w:rPr>
        <w:t xml:space="preserve"> Pzp</w:t>
      </w:r>
      <w:r w:rsidRPr="00CA19E4">
        <w:rPr>
          <w:rFonts w:ascii="Verdana" w:hAnsi="Verdana"/>
          <w:sz w:val="18"/>
          <w:szCs w:val="18"/>
        </w:rPr>
        <w:t>.</w:t>
      </w:r>
    </w:p>
    <w:p w14:paraId="50F804AA" w14:textId="24D171C9" w:rsidR="00D700FA" w:rsidRPr="00CA19E4" w:rsidRDefault="00D700FA" w:rsidP="00D700FA">
      <w:pPr>
        <w:numPr>
          <w:ilvl w:val="0"/>
          <w:numId w:val="11"/>
        </w:numPr>
        <w:spacing w:line="360" w:lineRule="auto"/>
        <w:ind w:left="851" w:hanging="425"/>
        <w:jc w:val="both"/>
        <w:rPr>
          <w:rFonts w:ascii="Verdana" w:hAnsi="Verdana"/>
          <w:sz w:val="18"/>
          <w:szCs w:val="18"/>
        </w:rPr>
      </w:pPr>
      <w:r w:rsidRPr="00856C9C">
        <w:rPr>
          <w:rFonts w:ascii="Verdana" w:hAnsi="Verdana"/>
          <w:b/>
          <w:sz w:val="18"/>
          <w:szCs w:val="18"/>
        </w:rPr>
        <w:t>Dokumenty</w:t>
      </w:r>
      <w:r w:rsidRPr="00856C9C">
        <w:rPr>
          <w:rFonts w:ascii="Verdana" w:hAnsi="Verdana"/>
          <w:sz w:val="18"/>
          <w:szCs w:val="18"/>
        </w:rPr>
        <w:t>, o których mowa w pkt 6,</w:t>
      </w:r>
      <w:r w:rsidRPr="00856C9C">
        <w:rPr>
          <w:rFonts w:ascii="Verdana" w:hAnsi="Verdana"/>
          <w:b/>
          <w:sz w:val="18"/>
          <w:szCs w:val="18"/>
        </w:rPr>
        <w:t xml:space="preserve"> powinny b</w:t>
      </w:r>
      <w:r w:rsidR="00480DE3">
        <w:rPr>
          <w:rFonts w:ascii="Verdana" w:hAnsi="Verdana"/>
          <w:b/>
          <w:sz w:val="18"/>
          <w:szCs w:val="18"/>
        </w:rPr>
        <w:t>yć wystawione nie wcześniej niż</w:t>
      </w:r>
      <w:r w:rsidR="00480DE3">
        <w:rPr>
          <w:rFonts w:ascii="Verdana" w:hAnsi="Verdana"/>
          <w:b/>
          <w:sz w:val="18"/>
          <w:szCs w:val="18"/>
        </w:rPr>
        <w:br/>
      </w:r>
      <w:r w:rsidRPr="00856C9C">
        <w:rPr>
          <w:rFonts w:ascii="Verdana" w:hAnsi="Verdana"/>
          <w:b/>
          <w:sz w:val="18"/>
          <w:szCs w:val="18"/>
        </w:rPr>
        <w:t>6 miesięcy przed upływem terminu składania ofert</w:t>
      </w:r>
      <w:r w:rsidRPr="00CA19E4">
        <w:rPr>
          <w:rFonts w:ascii="Verdana" w:hAnsi="Verdana"/>
          <w:sz w:val="18"/>
          <w:szCs w:val="18"/>
        </w:rPr>
        <w:t>.</w:t>
      </w:r>
    </w:p>
    <w:p w14:paraId="55D7E0FF" w14:textId="361A2D37"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Pr>
          <w:rFonts w:ascii="Verdana" w:hAnsi="Verdana"/>
          <w:sz w:val="18"/>
          <w:szCs w:val="18"/>
        </w:rPr>
        <w:t xml:space="preserve"> zamieszkania tej osoby. Zapis</w:t>
      </w:r>
      <w:r w:rsidR="00856C9C">
        <w:rPr>
          <w:rFonts w:ascii="Verdana" w:hAnsi="Verdana"/>
          <w:sz w:val="18"/>
          <w:szCs w:val="18"/>
        </w:rPr>
        <w:t xml:space="preserve"> pkt</w:t>
      </w:r>
      <w:r w:rsidRPr="00CA19E4">
        <w:rPr>
          <w:rFonts w:ascii="Verdana" w:hAnsi="Verdana"/>
          <w:sz w:val="18"/>
          <w:szCs w:val="18"/>
        </w:rPr>
        <w:t xml:space="preserve"> 7 stosuje się.</w:t>
      </w:r>
    </w:p>
    <w:p w14:paraId="55DF7E69" w14:textId="01AB7D83" w:rsidR="00D700FA" w:rsidRPr="00CA19E4" w:rsidRDefault="00D700FA" w:rsidP="00D700FA">
      <w:pPr>
        <w:numPr>
          <w:ilvl w:val="0"/>
          <w:numId w:val="11"/>
        </w:numPr>
        <w:spacing w:line="360" w:lineRule="auto"/>
        <w:ind w:left="851" w:hanging="425"/>
        <w:jc w:val="both"/>
        <w:rPr>
          <w:rFonts w:ascii="Verdana" w:hAnsi="Verdana"/>
          <w:sz w:val="18"/>
          <w:szCs w:val="18"/>
        </w:rPr>
      </w:pPr>
      <w:r>
        <w:rPr>
          <w:rFonts w:ascii="Verdana" w:hAnsi="Verdana"/>
          <w:sz w:val="18"/>
          <w:szCs w:val="18"/>
        </w:rPr>
        <w:t>W w</w:t>
      </w:r>
      <w:r w:rsidRPr="00CA19E4">
        <w:rPr>
          <w:rFonts w:ascii="Verdana" w:hAnsi="Verdana"/>
          <w:sz w:val="18"/>
          <w:szCs w:val="18"/>
        </w:rPr>
        <w:t>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47CDE54" w14:textId="25455BC4" w:rsidR="00D700FA" w:rsidRPr="007D40FD" w:rsidRDefault="00D700FA" w:rsidP="00F954E6">
      <w:pPr>
        <w:numPr>
          <w:ilvl w:val="0"/>
          <w:numId w:val="11"/>
        </w:numPr>
        <w:spacing w:line="360" w:lineRule="auto"/>
        <w:ind w:left="851" w:hanging="425"/>
        <w:jc w:val="both"/>
        <w:rPr>
          <w:rFonts w:ascii="Verdana" w:hAnsi="Verdana"/>
          <w:sz w:val="18"/>
          <w:szCs w:val="18"/>
        </w:rPr>
      </w:pPr>
      <w:r w:rsidRPr="007D40FD">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ppkt 5.1, składa dokument, o którym mowa w pkt 6, w zakresie określonym </w:t>
      </w:r>
      <w:r w:rsidR="007D40FD" w:rsidRPr="007D40FD">
        <w:rPr>
          <w:rFonts w:ascii="Verdana" w:hAnsi="Verdana"/>
          <w:sz w:val="18"/>
          <w:szCs w:val="18"/>
        </w:rPr>
        <w:t xml:space="preserve">w art. 24 ust. 1 pkt 14 i 21 Pzp. </w:t>
      </w:r>
      <w:r w:rsidRPr="007D40FD">
        <w:rPr>
          <w:rFonts w:ascii="Verdana" w:hAnsi="Verdana"/>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7 stosuje się.</w:t>
      </w:r>
    </w:p>
    <w:p w14:paraId="656A03C5" w14:textId="77777777"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2F1F92CE" w14:textId="1E939F83"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lastRenderedPageBreak/>
        <w:t>W</w:t>
      </w:r>
      <w:r w:rsidR="007D40FD">
        <w:rPr>
          <w:rFonts w:ascii="Verdana" w:hAnsi="Verdana"/>
          <w:sz w:val="18"/>
          <w:szCs w:val="18"/>
        </w:rPr>
        <w:t xml:space="preserve"> zakresie nieuregulowanym w </w:t>
      </w:r>
      <w:r w:rsidR="00856C9C">
        <w:rPr>
          <w:rFonts w:ascii="Verdana" w:hAnsi="Verdana"/>
          <w:sz w:val="18"/>
          <w:szCs w:val="18"/>
        </w:rPr>
        <w:t>SIWZ</w:t>
      </w:r>
      <w:r w:rsidRPr="00CA19E4">
        <w:rPr>
          <w:rFonts w:ascii="Verdana" w:hAnsi="Verdana"/>
          <w:sz w:val="18"/>
          <w:szCs w:val="18"/>
        </w:rPr>
        <w:t>, zastosowanie mają przepisy rozporządzenia Ministra Rozwoju z dnia 26.07.2016 r. w sprawie rodzajów dokumentów, jakich może żądać zamawiający od wykonawcy w postępowan</w:t>
      </w:r>
      <w:r w:rsidR="00856C9C">
        <w:rPr>
          <w:rFonts w:ascii="Verdana" w:hAnsi="Verdana"/>
          <w:sz w:val="18"/>
          <w:szCs w:val="18"/>
        </w:rPr>
        <w:t>iu o udzielenie zamówienia (Dz.</w:t>
      </w:r>
      <w:r w:rsidR="00D3104D">
        <w:rPr>
          <w:rFonts w:ascii="Verdana" w:hAnsi="Verdana"/>
          <w:sz w:val="18"/>
          <w:szCs w:val="18"/>
        </w:rPr>
        <w:t xml:space="preserve"> </w:t>
      </w:r>
      <w:r w:rsidRPr="00CA19E4">
        <w:rPr>
          <w:rFonts w:ascii="Verdana" w:hAnsi="Verdana"/>
          <w:sz w:val="18"/>
          <w:szCs w:val="18"/>
        </w:rPr>
        <w:t xml:space="preserve">U. </w:t>
      </w:r>
      <w:r w:rsidR="007D40FD">
        <w:rPr>
          <w:rFonts w:ascii="Verdana" w:hAnsi="Verdana"/>
          <w:sz w:val="18"/>
          <w:szCs w:val="18"/>
        </w:rPr>
        <w:t xml:space="preserve">z 2016 r., </w:t>
      </w:r>
      <w:r w:rsidRPr="00CA19E4">
        <w:rPr>
          <w:rFonts w:ascii="Verdana" w:hAnsi="Verdana"/>
          <w:sz w:val="18"/>
          <w:szCs w:val="18"/>
        </w:rPr>
        <w:t>poz.</w:t>
      </w:r>
      <w:r w:rsidR="007D40FD">
        <w:rPr>
          <w:rFonts w:ascii="Verdana" w:hAnsi="Verdana"/>
          <w:sz w:val="18"/>
          <w:szCs w:val="18"/>
        </w:rPr>
        <w:t> </w:t>
      </w:r>
      <w:r w:rsidRPr="00CA19E4">
        <w:rPr>
          <w:rFonts w:ascii="Verdana" w:hAnsi="Verdana"/>
          <w:sz w:val="18"/>
          <w:szCs w:val="18"/>
        </w:rPr>
        <w:t>1126).</w:t>
      </w:r>
    </w:p>
    <w:p w14:paraId="0EF03667" w14:textId="7FA07F98" w:rsidR="005E1E30" w:rsidRPr="007D40FD" w:rsidRDefault="005E1E30" w:rsidP="007D40FD">
      <w:pPr>
        <w:pStyle w:val="Akapitzlist"/>
        <w:numPr>
          <w:ilvl w:val="0"/>
          <w:numId w:val="11"/>
        </w:numPr>
        <w:spacing w:line="360" w:lineRule="auto"/>
        <w:ind w:left="851" w:right="-24" w:hanging="425"/>
        <w:jc w:val="both"/>
        <w:rPr>
          <w:rFonts w:ascii="Verdana" w:hAnsi="Verdana"/>
          <w:sz w:val="18"/>
          <w:szCs w:val="18"/>
        </w:rPr>
      </w:pPr>
      <w:r w:rsidRPr="007D40FD">
        <w:rPr>
          <w:rFonts w:ascii="Verdana" w:hAnsi="Verdana"/>
          <w:sz w:val="18"/>
          <w:szCs w:val="18"/>
        </w:rPr>
        <w:t>Wykonawca, który podlega wykluczeniu na podstawie art. 24</w:t>
      </w:r>
      <w:r w:rsidR="007D40FD">
        <w:rPr>
          <w:rFonts w:ascii="Verdana" w:hAnsi="Verdana"/>
          <w:sz w:val="18"/>
          <w:szCs w:val="18"/>
        </w:rPr>
        <w:t xml:space="preserve"> ust. 1 pkt 13 i 14 oraz 16–20 </w:t>
      </w:r>
      <w:r w:rsidRPr="007D40FD">
        <w:rPr>
          <w:rFonts w:ascii="Verdana" w:hAnsi="Verdana"/>
          <w:sz w:val="18"/>
          <w:szCs w:val="18"/>
        </w:rPr>
        <w:t xml:space="preserve">Pzp, może przedstawić, w ramach tzw. „procedury samooczyszczenia się”, dowody na to, że podjęte przez niego środki są wystarczające do wykazania jego rzetelności, </w:t>
      </w:r>
      <w:r w:rsidRPr="007D40FD">
        <w:rPr>
          <w:rFonts w:ascii="Verdana" w:hAnsi="Verdana"/>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3063C9D0" w14:textId="689EB45A" w:rsidR="005E1E30" w:rsidRPr="00FA4005" w:rsidRDefault="005E1E30" w:rsidP="007D40FD">
      <w:pPr>
        <w:numPr>
          <w:ilvl w:val="0"/>
          <w:numId w:val="11"/>
        </w:numPr>
        <w:spacing w:line="360" w:lineRule="auto"/>
        <w:ind w:left="851" w:right="-24" w:hanging="425"/>
        <w:jc w:val="both"/>
        <w:rPr>
          <w:rFonts w:ascii="Verdana" w:hAnsi="Verdana"/>
          <w:sz w:val="18"/>
          <w:szCs w:val="18"/>
        </w:rPr>
      </w:pPr>
      <w:r w:rsidRPr="00FA4005">
        <w:rPr>
          <w:rFonts w:ascii="Verdana" w:hAnsi="Verdana"/>
          <w:sz w:val="18"/>
          <w:szCs w:val="18"/>
        </w:rPr>
        <w:t xml:space="preserve">Wykonawca </w:t>
      </w:r>
      <w:r w:rsidRPr="00FA4005">
        <w:rPr>
          <w:rFonts w:ascii="Verdana" w:hAnsi="Verdana"/>
          <w:bCs/>
          <w:sz w:val="18"/>
          <w:szCs w:val="18"/>
        </w:rPr>
        <w:t xml:space="preserve">w terminie </w:t>
      </w:r>
      <w:r w:rsidRPr="007D40FD">
        <w:rPr>
          <w:rFonts w:ascii="Verdana" w:hAnsi="Verdana"/>
          <w:bCs/>
          <w:sz w:val="18"/>
          <w:szCs w:val="18"/>
        </w:rPr>
        <w:t>3 d</w:t>
      </w:r>
      <w:r w:rsidRPr="00FA4005">
        <w:rPr>
          <w:rFonts w:ascii="Verdana" w:hAnsi="Verdana"/>
          <w:bCs/>
          <w:sz w:val="18"/>
          <w:szCs w:val="18"/>
        </w:rPr>
        <w:t xml:space="preserve">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7D23DD" w:rsidRPr="00FA4005">
        <w:rPr>
          <w:rFonts w:ascii="Verdana" w:hAnsi="Verdana"/>
          <w:bCs/>
          <w:sz w:val="18"/>
          <w:szCs w:val="18"/>
        </w:rPr>
        <w:t>4</w:t>
      </w:r>
      <w:r w:rsidRPr="00FA4005">
        <w:rPr>
          <w:rFonts w:ascii="Verdana" w:hAnsi="Verdana"/>
          <w:bCs/>
          <w:sz w:val="18"/>
          <w:szCs w:val="18"/>
        </w:rPr>
        <w:t xml:space="preserve"> do </w:t>
      </w:r>
      <w:r w:rsidR="004A2D53" w:rsidRPr="00FA4005">
        <w:rPr>
          <w:rFonts w:ascii="Verdana" w:hAnsi="Verdana"/>
          <w:bCs/>
          <w:sz w:val="18"/>
          <w:szCs w:val="18"/>
        </w:rPr>
        <w:t>SIWZ</w:t>
      </w:r>
      <w:r w:rsidRPr="00FA4005">
        <w:rPr>
          <w:rFonts w:ascii="Verdana" w:hAnsi="Verdana"/>
          <w:bCs/>
          <w:sz w:val="18"/>
          <w:szCs w:val="18"/>
        </w:rPr>
        <w:t>.</w:t>
      </w:r>
    </w:p>
    <w:p w14:paraId="393E6E3A" w14:textId="2B79DB81" w:rsidR="005E1E30" w:rsidRPr="00FA4005" w:rsidRDefault="005E1E30" w:rsidP="007D40FD">
      <w:pPr>
        <w:numPr>
          <w:ilvl w:val="0"/>
          <w:numId w:val="11"/>
        </w:numPr>
        <w:spacing w:line="360" w:lineRule="auto"/>
        <w:ind w:left="851" w:right="-24" w:hanging="425"/>
        <w:jc w:val="both"/>
        <w:rPr>
          <w:rFonts w:ascii="Verdana" w:hAnsi="Verdana"/>
          <w:sz w:val="18"/>
          <w:szCs w:val="18"/>
        </w:rPr>
      </w:pPr>
      <w:r w:rsidRPr="00FA4005">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328DA53" w14:textId="77777777" w:rsidR="005E1E30" w:rsidRPr="00FA4005" w:rsidRDefault="005E1E30" w:rsidP="006B102A">
      <w:pPr>
        <w:spacing w:line="360" w:lineRule="auto"/>
        <w:ind w:right="-24"/>
        <w:rPr>
          <w:rFonts w:ascii="Verdana" w:hAnsi="Verdana"/>
          <w:sz w:val="18"/>
          <w:szCs w:val="18"/>
        </w:rPr>
      </w:pPr>
    </w:p>
    <w:p w14:paraId="4DD0BFA6" w14:textId="77777777" w:rsidR="00970B6B" w:rsidRPr="007D40FD" w:rsidRDefault="00970B6B" w:rsidP="00EA02E2">
      <w:pPr>
        <w:pStyle w:val="Nagwek1"/>
        <w:numPr>
          <w:ilvl w:val="0"/>
          <w:numId w:val="51"/>
        </w:numPr>
        <w:ind w:left="851" w:right="-24" w:hanging="709"/>
        <w:jc w:val="both"/>
        <w:rPr>
          <w:u w:val="single"/>
        </w:rPr>
      </w:pPr>
      <w:bookmarkStart w:id="9" w:name="_Toc282721353"/>
      <w:bookmarkStart w:id="10" w:name="_Toc395266071"/>
      <w:r w:rsidRPr="007D40FD">
        <w:rPr>
          <w:u w:val="single"/>
        </w:rPr>
        <w:t>Informacje o sposobie porozumiewania się Zamawiającego z Wykonawcami oraz przekazywania oświadczeń lub dokumentów, a także wskazanie osób uprawnionych do porozumiewania się z Wykonawcami.</w:t>
      </w:r>
      <w:bookmarkEnd w:id="9"/>
      <w:bookmarkEnd w:id="10"/>
    </w:p>
    <w:p w14:paraId="5C552D67" w14:textId="77777777" w:rsidR="008E0047" w:rsidRPr="004A2D53" w:rsidRDefault="008E0047" w:rsidP="0043399D">
      <w:pPr>
        <w:pStyle w:val="Akapitzlist"/>
        <w:numPr>
          <w:ilvl w:val="3"/>
          <w:numId w:val="19"/>
        </w:numPr>
        <w:tabs>
          <w:tab w:val="left" w:pos="851"/>
        </w:tabs>
        <w:spacing w:line="360" w:lineRule="auto"/>
        <w:ind w:left="851" w:right="-24" w:hanging="425"/>
        <w:contextualSpacing w:val="0"/>
        <w:jc w:val="both"/>
        <w:rPr>
          <w:rFonts w:ascii="Verdana" w:hAnsi="Verdana"/>
          <w:color w:val="000000" w:themeColor="text1"/>
          <w:sz w:val="18"/>
          <w:szCs w:val="18"/>
        </w:rPr>
      </w:pPr>
      <w:r w:rsidRPr="00FA4005">
        <w:rPr>
          <w:rFonts w:ascii="Verdana" w:hAnsi="Verdana"/>
          <w:sz w:val="18"/>
          <w:szCs w:val="18"/>
        </w:rPr>
        <w:t xml:space="preserve">Ze strony Zamawiającego pracownikiem upoważnionym do porozumiewania się z </w:t>
      </w:r>
      <w:r w:rsidRPr="004A2D53">
        <w:rPr>
          <w:rFonts w:ascii="Verdana" w:hAnsi="Verdana"/>
          <w:color w:val="000000" w:themeColor="text1"/>
          <w:sz w:val="18"/>
          <w:szCs w:val="18"/>
        </w:rPr>
        <w:t xml:space="preserve">Wykonawcami w sprawach zamówienia jest: </w:t>
      </w:r>
    </w:p>
    <w:p w14:paraId="4ABBAA0D" w14:textId="13E8587A" w:rsidR="008E0047" w:rsidRPr="004A2D53" w:rsidRDefault="004A2D53" w:rsidP="001821DC">
      <w:pPr>
        <w:pStyle w:val="Akapitzlist"/>
        <w:tabs>
          <w:tab w:val="left" w:pos="851"/>
        </w:tabs>
        <w:spacing w:line="360" w:lineRule="auto"/>
        <w:ind w:left="851" w:right="-24"/>
        <w:jc w:val="both"/>
        <w:rPr>
          <w:rFonts w:ascii="Verdana" w:hAnsi="Verdana"/>
          <w:color w:val="000000" w:themeColor="text1"/>
          <w:sz w:val="18"/>
          <w:szCs w:val="18"/>
        </w:rPr>
      </w:pPr>
      <w:r w:rsidRPr="004A2D53">
        <w:rPr>
          <w:rFonts w:ascii="Verdana" w:hAnsi="Verdana"/>
          <w:color w:val="000000" w:themeColor="text1"/>
          <w:sz w:val="18"/>
          <w:szCs w:val="18"/>
        </w:rPr>
        <w:t>Mgr Joanna Czopik</w:t>
      </w:r>
      <w:r w:rsidR="00FD5F73" w:rsidRPr="004A2D53">
        <w:rPr>
          <w:rFonts w:ascii="Verdana" w:hAnsi="Verdana"/>
          <w:color w:val="000000" w:themeColor="text1"/>
          <w:sz w:val="18"/>
          <w:szCs w:val="18"/>
        </w:rPr>
        <w:t xml:space="preserve"> </w:t>
      </w:r>
      <w:r w:rsidR="008E0047" w:rsidRPr="004A2D53">
        <w:rPr>
          <w:rFonts w:ascii="Verdana" w:hAnsi="Verdana"/>
          <w:color w:val="000000" w:themeColor="text1"/>
          <w:sz w:val="18"/>
          <w:szCs w:val="18"/>
        </w:rPr>
        <w:t>– Zespół ds.</w:t>
      </w:r>
      <w:r w:rsidR="00621AAC" w:rsidRPr="004A2D53">
        <w:rPr>
          <w:rFonts w:ascii="Verdana" w:hAnsi="Verdana"/>
          <w:color w:val="000000" w:themeColor="text1"/>
          <w:sz w:val="18"/>
          <w:szCs w:val="18"/>
        </w:rPr>
        <w:t xml:space="preserve"> Zamówień Publicznych UMW – faks</w:t>
      </w:r>
      <w:r w:rsidR="008E0047" w:rsidRPr="004A2D53">
        <w:rPr>
          <w:rFonts w:ascii="Verdana" w:hAnsi="Verdana"/>
          <w:color w:val="000000" w:themeColor="text1"/>
          <w:sz w:val="18"/>
          <w:szCs w:val="18"/>
        </w:rPr>
        <w:t xml:space="preserve"> 71 / 784-00-4</w:t>
      </w:r>
      <w:r w:rsidR="007D40FD" w:rsidRPr="004A2D53">
        <w:rPr>
          <w:rFonts w:ascii="Verdana" w:hAnsi="Verdana"/>
          <w:color w:val="000000" w:themeColor="text1"/>
          <w:sz w:val="18"/>
          <w:szCs w:val="18"/>
        </w:rPr>
        <w:t>5</w:t>
      </w:r>
      <w:r w:rsidR="008E0047" w:rsidRPr="004A2D53">
        <w:rPr>
          <w:rFonts w:ascii="Verdana" w:hAnsi="Verdana"/>
          <w:color w:val="000000" w:themeColor="text1"/>
          <w:sz w:val="18"/>
          <w:szCs w:val="18"/>
        </w:rPr>
        <w:t xml:space="preserve">; </w:t>
      </w:r>
      <w:r w:rsidR="00964A5B" w:rsidRPr="004A2D53">
        <w:rPr>
          <w:rFonts w:ascii="Verdana" w:hAnsi="Verdana"/>
          <w:color w:val="000000" w:themeColor="text1"/>
          <w:sz w:val="18"/>
          <w:szCs w:val="18"/>
        </w:rPr>
        <w:br/>
      </w:r>
      <w:r w:rsidR="008E0047" w:rsidRPr="004A2D53">
        <w:rPr>
          <w:rFonts w:ascii="Verdana" w:hAnsi="Verdana"/>
          <w:color w:val="000000" w:themeColor="text1"/>
          <w:sz w:val="18"/>
          <w:szCs w:val="18"/>
        </w:rPr>
        <w:t>e-mail:</w:t>
      </w:r>
      <w:r w:rsidR="00FD5F73" w:rsidRPr="004A2D53">
        <w:rPr>
          <w:rFonts w:ascii="Verdana" w:hAnsi="Verdana"/>
          <w:color w:val="000000" w:themeColor="text1"/>
          <w:sz w:val="18"/>
          <w:szCs w:val="18"/>
        </w:rPr>
        <w:t xml:space="preserve"> </w:t>
      </w:r>
      <w:r w:rsidRPr="004A2D53">
        <w:rPr>
          <w:rFonts w:ascii="Verdana" w:hAnsi="Verdana"/>
          <w:color w:val="000000" w:themeColor="text1"/>
          <w:sz w:val="18"/>
          <w:szCs w:val="18"/>
        </w:rPr>
        <w:t>joanna</w:t>
      </w:r>
      <w:r w:rsidR="007D40FD" w:rsidRPr="004A2D53">
        <w:rPr>
          <w:rFonts w:ascii="Verdana" w:hAnsi="Verdana"/>
          <w:color w:val="000000" w:themeColor="text1"/>
          <w:sz w:val="18"/>
          <w:szCs w:val="18"/>
        </w:rPr>
        <w:t>.</w:t>
      </w:r>
      <w:r w:rsidRPr="004A2D53">
        <w:rPr>
          <w:rFonts w:ascii="Verdana" w:hAnsi="Verdana"/>
          <w:color w:val="000000" w:themeColor="text1"/>
          <w:sz w:val="18"/>
          <w:szCs w:val="18"/>
        </w:rPr>
        <w:t>czopik</w:t>
      </w:r>
      <w:r w:rsidR="00606E7E" w:rsidRPr="004A2D53">
        <w:rPr>
          <w:rFonts w:ascii="Verdana" w:hAnsi="Verdana"/>
          <w:color w:val="000000" w:themeColor="text1"/>
          <w:sz w:val="18"/>
          <w:szCs w:val="18"/>
        </w:rPr>
        <w:t>@umed.wroc.pl</w:t>
      </w:r>
    </w:p>
    <w:p w14:paraId="54EBC4A6" w14:textId="4311CAA8" w:rsidR="001821DC" w:rsidRPr="001821DC" w:rsidRDefault="008E0047" w:rsidP="00EA02E2">
      <w:pPr>
        <w:numPr>
          <w:ilvl w:val="0"/>
          <w:numId w:val="56"/>
        </w:numPr>
        <w:spacing w:line="360" w:lineRule="auto"/>
        <w:ind w:left="851" w:right="-24" w:hanging="425"/>
        <w:jc w:val="both"/>
        <w:rPr>
          <w:rFonts w:ascii="Verdana" w:hAnsi="Verdana"/>
          <w:color w:val="000000" w:themeColor="text1"/>
          <w:sz w:val="18"/>
          <w:szCs w:val="18"/>
        </w:rPr>
      </w:pPr>
      <w:r w:rsidRPr="001821DC">
        <w:rPr>
          <w:rFonts w:ascii="Verdana" w:hAnsi="Verdana"/>
          <w:bCs/>
          <w:sz w:val="18"/>
          <w:szCs w:val="18"/>
        </w:rPr>
        <w:t xml:space="preserve">Wykonawca i Zamawiający będą obowiązani przekazywać oświadczenia, wnioski, zawiadomienia oraz informacje </w:t>
      </w:r>
      <w:r w:rsidRPr="001821DC">
        <w:rPr>
          <w:rFonts w:ascii="Verdana" w:hAnsi="Verdana"/>
          <w:b/>
          <w:sz w:val="18"/>
          <w:szCs w:val="18"/>
        </w:rPr>
        <w:t>drogą elektroniczną lub faksem</w:t>
      </w:r>
      <w:r w:rsidRPr="001821DC">
        <w:rPr>
          <w:rFonts w:ascii="Verdana" w:hAnsi="Verdana"/>
          <w:bCs/>
          <w:sz w:val="18"/>
          <w:szCs w:val="18"/>
        </w:rPr>
        <w:t xml:space="preserve">, a każda ze stron na żądanie drugiej niezwłocznie potwierdzi fakt ich otrzymania. W każdym wypadku dopuszczalna też będzie </w:t>
      </w:r>
      <w:r w:rsidRPr="001821DC">
        <w:rPr>
          <w:rFonts w:ascii="Verdana" w:hAnsi="Verdana"/>
          <w:b/>
          <w:sz w:val="18"/>
          <w:szCs w:val="18"/>
        </w:rPr>
        <w:t xml:space="preserve">forma pisemna </w:t>
      </w:r>
      <w:r w:rsidRPr="001821DC">
        <w:rPr>
          <w:rFonts w:ascii="Verdana" w:hAnsi="Verdana"/>
          <w:bCs/>
          <w:sz w:val="18"/>
          <w:szCs w:val="18"/>
        </w:rPr>
        <w:t xml:space="preserve">porozumiewania się stron postępowania. </w:t>
      </w:r>
      <w:r w:rsidR="000505BF" w:rsidRPr="001821DC">
        <w:rPr>
          <w:rFonts w:ascii="Verdana" w:hAnsi="Verdana"/>
          <w:bCs/>
          <w:sz w:val="18"/>
          <w:szCs w:val="18"/>
        </w:rPr>
        <w:t xml:space="preserve">Forma pisemna będzie obligatoryjna dla oferty (również jej zmiany i wycofania), umowy oraz oświadczeń i dokumentów, wymienionych w Rozdziale </w:t>
      </w:r>
      <w:r w:rsidR="000B4CEB" w:rsidRPr="001821DC">
        <w:rPr>
          <w:rFonts w:ascii="Verdana" w:hAnsi="Verdana"/>
          <w:bCs/>
          <w:sz w:val="18"/>
          <w:szCs w:val="18"/>
        </w:rPr>
        <w:t>VII</w:t>
      </w:r>
      <w:r w:rsidR="000505BF" w:rsidRPr="001821DC">
        <w:rPr>
          <w:rFonts w:ascii="Verdana" w:hAnsi="Verdana"/>
          <w:bCs/>
          <w:sz w:val="18"/>
          <w:szCs w:val="18"/>
        </w:rPr>
        <w:t xml:space="preserve"> </w:t>
      </w:r>
      <w:r w:rsidR="004A2D53" w:rsidRPr="001821DC">
        <w:rPr>
          <w:rFonts w:ascii="Verdana" w:hAnsi="Verdana"/>
          <w:bCs/>
          <w:sz w:val="18"/>
          <w:szCs w:val="18"/>
        </w:rPr>
        <w:t xml:space="preserve">SIWZ </w:t>
      </w:r>
      <w:r w:rsidR="000505BF" w:rsidRPr="001821DC">
        <w:rPr>
          <w:rFonts w:ascii="Verdana" w:hAnsi="Verdana"/>
          <w:bCs/>
          <w:sz w:val="18"/>
          <w:szCs w:val="18"/>
        </w:rPr>
        <w:t xml:space="preserve">(również w wypadku ich złożenia w wyniku wezwania, o którym mowa w Rozdziale </w:t>
      </w:r>
      <w:r w:rsidR="000B4CEB" w:rsidRPr="001821DC">
        <w:rPr>
          <w:rFonts w:ascii="Verdana" w:hAnsi="Verdana"/>
          <w:bCs/>
          <w:sz w:val="18"/>
          <w:szCs w:val="18"/>
        </w:rPr>
        <w:t>VII</w:t>
      </w:r>
      <w:r w:rsidR="000505BF" w:rsidRPr="001821DC">
        <w:rPr>
          <w:rFonts w:ascii="Verdana" w:hAnsi="Verdana"/>
          <w:bCs/>
          <w:sz w:val="18"/>
          <w:szCs w:val="18"/>
        </w:rPr>
        <w:t xml:space="preserve"> pkt </w:t>
      </w:r>
      <w:r w:rsidR="001821DC" w:rsidRPr="001821DC">
        <w:rPr>
          <w:rFonts w:ascii="Verdana" w:hAnsi="Verdana"/>
          <w:bCs/>
          <w:sz w:val="18"/>
          <w:szCs w:val="18"/>
        </w:rPr>
        <w:t>15</w:t>
      </w:r>
      <w:r w:rsidR="000505BF" w:rsidRPr="001821DC">
        <w:rPr>
          <w:rFonts w:ascii="Verdana" w:hAnsi="Verdana"/>
          <w:bCs/>
          <w:sz w:val="18"/>
          <w:szCs w:val="18"/>
        </w:rPr>
        <w:t xml:space="preserve"> </w:t>
      </w:r>
      <w:r w:rsidR="004A2D53" w:rsidRPr="001821DC">
        <w:rPr>
          <w:rFonts w:ascii="Verdana" w:hAnsi="Verdana"/>
          <w:bCs/>
          <w:sz w:val="18"/>
          <w:szCs w:val="18"/>
        </w:rPr>
        <w:t>SIWZ</w:t>
      </w:r>
      <w:r w:rsidR="000505BF" w:rsidRPr="001821DC">
        <w:rPr>
          <w:rFonts w:ascii="Verdana" w:hAnsi="Verdana"/>
          <w:bCs/>
          <w:sz w:val="18"/>
          <w:szCs w:val="18"/>
        </w:rPr>
        <w:t>).</w:t>
      </w:r>
      <w:r w:rsidR="001821DC" w:rsidRPr="001821DC">
        <w:rPr>
          <w:rFonts w:ascii="Verdana" w:hAnsi="Verdana"/>
          <w:bCs/>
          <w:sz w:val="18"/>
          <w:szCs w:val="18"/>
        </w:rPr>
        <w:t xml:space="preserve"> </w:t>
      </w:r>
      <w:r w:rsidR="001821DC" w:rsidRPr="001821DC">
        <w:rPr>
          <w:rFonts w:ascii="Verdana" w:hAnsi="Verdana"/>
          <w:color w:val="000000" w:themeColor="text1"/>
          <w:sz w:val="18"/>
          <w:szCs w:val="18"/>
        </w:rPr>
        <w:t xml:space="preserve">Wykonawca zobowiązany jest </w:t>
      </w:r>
      <w:r w:rsidR="001821DC" w:rsidRPr="001821DC">
        <w:rPr>
          <w:rFonts w:ascii="Verdana" w:hAnsi="Verdana"/>
          <w:color w:val="000000" w:themeColor="text1"/>
          <w:sz w:val="18"/>
          <w:szCs w:val="18"/>
        </w:rPr>
        <w:lastRenderedPageBreak/>
        <w:t xml:space="preserve">złożyć jednolity dokument w postaci elektronicznej, opatrzonej kwalifikowanym podpisem elektronicznym, za pomocą środka komunikacji elektronicznej, tj. platformy do elektronicznej obsługi zamówień publicznych Zamawiającego dostępnej pod adresem:      </w:t>
      </w:r>
    </w:p>
    <w:p w14:paraId="3078F19D" w14:textId="77777777" w:rsidR="00480DE3" w:rsidRDefault="00CC16D9" w:rsidP="001821DC">
      <w:pPr>
        <w:spacing w:line="360" w:lineRule="auto"/>
        <w:ind w:left="851" w:right="-24"/>
        <w:jc w:val="both"/>
        <w:rPr>
          <w:rFonts w:ascii="Verdana" w:hAnsi="Verdana"/>
          <w:color w:val="000000" w:themeColor="text1"/>
          <w:sz w:val="18"/>
          <w:szCs w:val="18"/>
        </w:rPr>
      </w:pPr>
      <w:hyperlink r:id="rId10" w:history="1">
        <w:r w:rsidR="001821DC" w:rsidRPr="00480DE3">
          <w:rPr>
            <w:rStyle w:val="Hipercze"/>
            <w:rFonts w:ascii="Verdana" w:hAnsi="Verdana"/>
            <w:b/>
            <w:color w:val="000000" w:themeColor="text1"/>
            <w:sz w:val="18"/>
            <w:szCs w:val="18"/>
          </w:rPr>
          <w:t>https://umed-wroc.logintrade.net/rejestracja/jedz.html</w:t>
        </w:r>
      </w:hyperlink>
      <w:r w:rsidR="00480DE3">
        <w:rPr>
          <w:rFonts w:ascii="Verdana" w:hAnsi="Verdana"/>
          <w:color w:val="000000" w:themeColor="text1"/>
          <w:sz w:val="18"/>
          <w:szCs w:val="18"/>
        </w:rPr>
        <w:t>.</w:t>
      </w:r>
    </w:p>
    <w:p w14:paraId="73E408AA" w14:textId="5915DBA0" w:rsidR="001821DC" w:rsidRPr="001821DC" w:rsidRDefault="001821DC" w:rsidP="001821DC">
      <w:pPr>
        <w:spacing w:line="360" w:lineRule="auto"/>
        <w:ind w:left="851" w:right="-24"/>
        <w:jc w:val="both"/>
        <w:rPr>
          <w:rFonts w:ascii="Verdana" w:hAnsi="Verdana"/>
          <w:color w:val="000000" w:themeColor="text1"/>
          <w:sz w:val="18"/>
          <w:szCs w:val="18"/>
        </w:rPr>
      </w:pPr>
      <w:r w:rsidRPr="001821DC">
        <w:rPr>
          <w:rFonts w:ascii="Verdana" w:hAnsi="Verdana"/>
          <w:color w:val="000000" w:themeColor="text1"/>
          <w:sz w:val="18"/>
          <w:szCs w:val="18"/>
        </w:rPr>
        <w:t xml:space="preserve">Szczegółowa instrukcja wypełniania jednolitego dokumentu w postaci elektronicznej zawarta jest </w:t>
      </w:r>
      <w:r w:rsidRPr="00785B7D">
        <w:rPr>
          <w:rFonts w:ascii="Verdana" w:hAnsi="Verdana"/>
          <w:color w:val="000000" w:themeColor="text1"/>
          <w:sz w:val="18"/>
          <w:szCs w:val="18"/>
        </w:rPr>
        <w:t xml:space="preserve">w </w:t>
      </w:r>
      <w:r w:rsidR="00785B7D" w:rsidRPr="00785B7D">
        <w:rPr>
          <w:rFonts w:ascii="Verdana" w:hAnsi="Verdana"/>
          <w:color w:val="000000" w:themeColor="text1"/>
          <w:sz w:val="18"/>
          <w:szCs w:val="18"/>
        </w:rPr>
        <w:t>Załączniku nr 7</w:t>
      </w:r>
      <w:r w:rsidRPr="00785B7D">
        <w:rPr>
          <w:rFonts w:ascii="Verdana" w:hAnsi="Verdana"/>
          <w:color w:val="000000" w:themeColor="text1"/>
          <w:sz w:val="18"/>
          <w:szCs w:val="18"/>
        </w:rPr>
        <w:t xml:space="preserve"> do </w:t>
      </w:r>
      <w:r w:rsidR="00480DE3" w:rsidRPr="00785B7D">
        <w:rPr>
          <w:rFonts w:ascii="Verdana" w:hAnsi="Verdana"/>
          <w:color w:val="000000" w:themeColor="text1"/>
          <w:sz w:val="18"/>
          <w:szCs w:val="18"/>
        </w:rPr>
        <w:t>SIWZ</w:t>
      </w:r>
      <w:r w:rsidRPr="001821DC">
        <w:rPr>
          <w:rFonts w:ascii="Verdana" w:hAnsi="Verdana"/>
          <w:color w:val="000000" w:themeColor="text1"/>
          <w:sz w:val="18"/>
          <w:szCs w:val="18"/>
        </w:rPr>
        <w:t>.</w:t>
      </w:r>
    </w:p>
    <w:p w14:paraId="0E2D6556" w14:textId="3E0B300A" w:rsidR="001821DC" w:rsidRPr="001821DC" w:rsidRDefault="001821DC" w:rsidP="001821DC">
      <w:pPr>
        <w:spacing w:line="360" w:lineRule="auto"/>
        <w:ind w:left="851" w:right="-24"/>
        <w:jc w:val="both"/>
        <w:rPr>
          <w:rFonts w:ascii="Verdana" w:hAnsi="Verdana"/>
          <w:color w:val="000000" w:themeColor="text1"/>
          <w:sz w:val="18"/>
          <w:szCs w:val="18"/>
        </w:rPr>
      </w:pPr>
      <w:r w:rsidRPr="001821DC">
        <w:rPr>
          <w:rFonts w:ascii="Verdana" w:hAnsi="Verdana"/>
          <w:b/>
          <w:bCs/>
          <w:i/>
          <w:iCs/>
          <w:color w:val="000000" w:themeColor="text1"/>
          <w:sz w:val="18"/>
          <w:szCs w:val="18"/>
        </w:rPr>
        <w:t xml:space="preserve">UWAGA! </w:t>
      </w:r>
      <w:r w:rsidRPr="001821DC">
        <w:rPr>
          <w:rFonts w:ascii="Verdana" w:hAnsi="Verdana"/>
          <w:i/>
          <w:iCs/>
          <w:color w:val="000000" w:themeColor="text1"/>
          <w:sz w:val="18"/>
          <w:szCs w:val="18"/>
        </w:rPr>
        <w:t xml:space="preserve">Złożenie JEDZ wraz z ofertą na nośniku danych (np. CD, pendrive) </w:t>
      </w:r>
      <w:r w:rsidRPr="00480DE3">
        <w:rPr>
          <w:rFonts w:ascii="Verdana" w:hAnsi="Verdana"/>
          <w:i/>
          <w:iCs/>
          <w:color w:val="000000" w:themeColor="text1"/>
          <w:sz w:val="18"/>
          <w:szCs w:val="18"/>
          <w:u w:val="single"/>
        </w:rPr>
        <w:t>jest niedopuszczalne</w:t>
      </w:r>
      <w:r w:rsidRPr="001821DC">
        <w:rPr>
          <w:rFonts w:ascii="Verdana" w:hAnsi="Verdana"/>
          <w:i/>
          <w:iCs/>
          <w:color w:val="000000" w:themeColor="text1"/>
          <w:sz w:val="18"/>
          <w:szCs w:val="18"/>
        </w:rPr>
        <w:t xml:space="preserve">, nie stanowi bowiem jego złożenia przy użyciu środków komunikacji elektronicznej w rozumieniu przepisów ustawy z dnia 18 lipca 2002 </w:t>
      </w:r>
      <w:r>
        <w:rPr>
          <w:rFonts w:ascii="Verdana" w:hAnsi="Verdana"/>
          <w:i/>
          <w:iCs/>
          <w:color w:val="000000" w:themeColor="text1"/>
          <w:sz w:val="18"/>
          <w:szCs w:val="18"/>
        </w:rPr>
        <w:t xml:space="preserve">r. </w:t>
      </w:r>
      <w:r w:rsidRPr="001821DC">
        <w:rPr>
          <w:rFonts w:ascii="Verdana" w:hAnsi="Verdana"/>
          <w:i/>
          <w:iCs/>
          <w:color w:val="000000" w:themeColor="text1"/>
          <w:sz w:val="18"/>
          <w:szCs w:val="18"/>
        </w:rPr>
        <w:t>o świadczeniu usług drogą elektroniczną</w:t>
      </w:r>
      <w:r>
        <w:rPr>
          <w:rFonts w:ascii="Verdana" w:hAnsi="Verdana"/>
          <w:i/>
          <w:iCs/>
          <w:color w:val="000000" w:themeColor="text1"/>
          <w:sz w:val="18"/>
          <w:szCs w:val="18"/>
        </w:rPr>
        <w:t xml:space="preserve"> (tekst jedn. – Dz. U. z 2017 r., poz. 1219, z późn. zm.)</w:t>
      </w:r>
      <w:r w:rsidRPr="001821DC">
        <w:rPr>
          <w:rFonts w:ascii="Verdana" w:hAnsi="Verdana"/>
          <w:i/>
          <w:iCs/>
          <w:color w:val="000000" w:themeColor="text1"/>
          <w:sz w:val="18"/>
          <w:szCs w:val="18"/>
        </w:rPr>
        <w:t>.</w:t>
      </w:r>
    </w:p>
    <w:p w14:paraId="2FCAB153" w14:textId="6E4B4BC5" w:rsidR="008E0047" w:rsidRPr="001821DC" w:rsidRDefault="008E0047" w:rsidP="00EA02E2">
      <w:pPr>
        <w:numPr>
          <w:ilvl w:val="0"/>
          <w:numId w:val="56"/>
        </w:numPr>
        <w:tabs>
          <w:tab w:val="left" w:pos="851"/>
        </w:tabs>
        <w:spacing w:line="360" w:lineRule="auto"/>
        <w:ind w:left="851" w:right="-24" w:hanging="425"/>
        <w:jc w:val="both"/>
        <w:rPr>
          <w:rFonts w:ascii="Verdana" w:hAnsi="Verdana"/>
          <w:iCs/>
          <w:sz w:val="18"/>
          <w:szCs w:val="18"/>
        </w:rPr>
      </w:pPr>
      <w:r w:rsidRPr="001821DC">
        <w:rPr>
          <w:rFonts w:ascii="Verdana" w:hAnsi="Verdana"/>
          <w:sz w:val="18"/>
          <w:szCs w:val="18"/>
        </w:rPr>
        <w:t xml:space="preserve">Wykonawca </w:t>
      </w:r>
      <w:r w:rsidR="002736A3" w:rsidRPr="001821DC">
        <w:rPr>
          <w:rFonts w:ascii="Verdana" w:hAnsi="Verdana"/>
          <w:sz w:val="18"/>
          <w:szCs w:val="18"/>
        </w:rPr>
        <w:t xml:space="preserve">może zwrócić się do Zamawiającego o wyjaśnienie treści </w:t>
      </w:r>
      <w:r w:rsidR="00480DE3" w:rsidRPr="001821DC">
        <w:rPr>
          <w:rFonts w:ascii="Verdana" w:hAnsi="Verdana"/>
          <w:sz w:val="18"/>
          <w:szCs w:val="18"/>
        </w:rPr>
        <w:t>SIWZ</w:t>
      </w:r>
      <w:r w:rsidR="002736A3" w:rsidRPr="001821DC">
        <w:rPr>
          <w:rFonts w:ascii="Verdana" w:hAnsi="Verdana"/>
          <w:sz w:val="18"/>
          <w:szCs w:val="18"/>
        </w:rPr>
        <w:t xml:space="preserve">. Zamawiający niezwłocznie udzieli wyjaśnień, jednak nie później niż na </w:t>
      </w:r>
      <w:r w:rsidR="005E1E30" w:rsidRPr="001821DC">
        <w:rPr>
          <w:rFonts w:ascii="Verdana" w:hAnsi="Verdana"/>
          <w:sz w:val="18"/>
          <w:szCs w:val="18"/>
        </w:rPr>
        <w:t>6</w:t>
      </w:r>
      <w:r w:rsidR="002736A3" w:rsidRPr="001821DC">
        <w:rPr>
          <w:rFonts w:ascii="Verdana" w:hAnsi="Verdana"/>
          <w:sz w:val="18"/>
          <w:szCs w:val="18"/>
        </w:rPr>
        <w:t xml:space="preserve"> dni przed upływem terminu składania ofert, pod warunkiem, że wniosek o wyjaśnienie treści </w:t>
      </w:r>
      <w:r w:rsidR="00480DE3" w:rsidRPr="001821DC">
        <w:rPr>
          <w:rFonts w:ascii="Verdana" w:hAnsi="Verdana"/>
          <w:sz w:val="18"/>
          <w:szCs w:val="18"/>
        </w:rPr>
        <w:t xml:space="preserve">SIWZ </w:t>
      </w:r>
      <w:r w:rsidR="002736A3" w:rsidRPr="001821DC">
        <w:rPr>
          <w:rFonts w:ascii="Verdana" w:hAnsi="Verdana"/>
          <w:sz w:val="18"/>
          <w:szCs w:val="18"/>
        </w:rPr>
        <w:t>wpłynął do Zamawiającego nie później niż do końca dnia, w którym upływa połowa wyznaczonego terminu składania ofert.</w:t>
      </w:r>
    </w:p>
    <w:p w14:paraId="0E018BFB" w14:textId="2E9FAE26" w:rsidR="008E0047" w:rsidRPr="00FA4005" w:rsidRDefault="008E0047" w:rsidP="00EA02E2">
      <w:pPr>
        <w:numPr>
          <w:ilvl w:val="0"/>
          <w:numId w:val="56"/>
        </w:numPr>
        <w:spacing w:line="360" w:lineRule="auto"/>
        <w:ind w:left="851" w:right="-24" w:hanging="425"/>
        <w:jc w:val="both"/>
        <w:rPr>
          <w:rFonts w:ascii="Verdana" w:hAnsi="Verdana"/>
          <w:iCs/>
          <w:sz w:val="18"/>
          <w:szCs w:val="18"/>
        </w:rPr>
      </w:pPr>
      <w:r w:rsidRPr="00FA4005">
        <w:rPr>
          <w:rFonts w:ascii="Verdana" w:hAnsi="Verdana"/>
          <w:iCs/>
          <w:sz w:val="18"/>
          <w:szCs w:val="18"/>
        </w:rPr>
        <w:t>Je</w:t>
      </w:r>
      <w:r w:rsidRPr="00FA4005">
        <w:rPr>
          <w:rFonts w:ascii="Verdana" w:hAnsi="Verdana"/>
          <w:sz w:val="18"/>
          <w:szCs w:val="18"/>
        </w:rPr>
        <w:t>ż</w:t>
      </w:r>
      <w:r w:rsidRPr="00FA4005">
        <w:rPr>
          <w:rFonts w:ascii="Verdana" w:hAnsi="Verdana"/>
          <w:iCs/>
          <w:sz w:val="18"/>
          <w:szCs w:val="18"/>
        </w:rPr>
        <w:t xml:space="preserve">eli wniosek o wyjaśnienie treści </w:t>
      </w:r>
      <w:r w:rsidR="00480DE3" w:rsidRPr="00FA4005">
        <w:rPr>
          <w:rFonts w:ascii="Verdana" w:hAnsi="Verdana"/>
          <w:iCs/>
          <w:sz w:val="18"/>
          <w:szCs w:val="18"/>
        </w:rPr>
        <w:t xml:space="preserve">SIWZ </w:t>
      </w:r>
      <w:r w:rsidRPr="00FA4005">
        <w:rPr>
          <w:rFonts w:ascii="Verdana" w:hAnsi="Verdana"/>
          <w:iCs/>
          <w:sz w:val="18"/>
          <w:szCs w:val="18"/>
        </w:rPr>
        <w:t>wpłynął po upływie terminu składania wniosku, o</w:t>
      </w:r>
      <w:r w:rsidR="001821DC">
        <w:rPr>
          <w:rFonts w:ascii="Verdana" w:hAnsi="Verdana"/>
          <w:iCs/>
          <w:sz w:val="18"/>
          <w:szCs w:val="18"/>
        </w:rPr>
        <w:t> </w:t>
      </w:r>
      <w:r w:rsidRPr="00FA4005">
        <w:rPr>
          <w:rFonts w:ascii="Verdana" w:hAnsi="Verdana"/>
          <w:iCs/>
          <w:sz w:val="18"/>
          <w:szCs w:val="18"/>
        </w:rPr>
        <w:t>którym mowa w pkt 3, lub dotyczy udzielonych wyjaśnień, Zamawiający mo</w:t>
      </w:r>
      <w:r w:rsidRPr="00FA4005">
        <w:rPr>
          <w:rFonts w:ascii="Verdana" w:hAnsi="Verdana"/>
          <w:sz w:val="18"/>
          <w:szCs w:val="18"/>
        </w:rPr>
        <w:t>ż</w:t>
      </w:r>
      <w:r w:rsidRPr="00FA4005">
        <w:rPr>
          <w:rFonts w:ascii="Verdana" w:hAnsi="Verdana"/>
          <w:iCs/>
          <w:sz w:val="18"/>
          <w:szCs w:val="18"/>
        </w:rPr>
        <w:t>e udzielić wyjaśnień albo pozostawić wniosek bez rozpoznania. Przedłu</w:t>
      </w:r>
      <w:r w:rsidRPr="00FA4005">
        <w:rPr>
          <w:rFonts w:ascii="Verdana" w:hAnsi="Verdana"/>
          <w:sz w:val="18"/>
          <w:szCs w:val="18"/>
        </w:rPr>
        <w:t>ż</w:t>
      </w:r>
      <w:r w:rsidRPr="00FA4005">
        <w:rPr>
          <w:rFonts w:ascii="Verdana" w:hAnsi="Verdana"/>
          <w:iCs/>
          <w:sz w:val="18"/>
          <w:szCs w:val="18"/>
        </w:rPr>
        <w:t>enie terminu składania ofert nie wpływa na bieg terminu składania wniosku, o którym mowa w pkt 3.</w:t>
      </w:r>
    </w:p>
    <w:p w14:paraId="6C63D2F4" w14:textId="205B2016" w:rsidR="008E0047" w:rsidRPr="00FA4005" w:rsidRDefault="008E0047" w:rsidP="00EA02E2">
      <w:pPr>
        <w:numPr>
          <w:ilvl w:val="0"/>
          <w:numId w:val="56"/>
        </w:numPr>
        <w:spacing w:line="360" w:lineRule="auto"/>
        <w:ind w:left="851" w:right="-24" w:hanging="425"/>
        <w:jc w:val="both"/>
        <w:rPr>
          <w:rFonts w:ascii="Verdana" w:hAnsi="Verdana"/>
          <w:b/>
          <w:bCs/>
          <w:sz w:val="18"/>
          <w:szCs w:val="18"/>
        </w:rPr>
      </w:pPr>
      <w:r w:rsidRPr="00FA4005">
        <w:rPr>
          <w:rFonts w:ascii="Verdana" w:hAnsi="Verdana"/>
          <w:sz w:val="18"/>
          <w:szCs w:val="18"/>
        </w:rPr>
        <w:t xml:space="preserve">Pytanie powinno być opatrzone nazwą składającego je Wykonawcy. Treść zapytań wraz z wyjaśnieniami Zamawiający zamieści na stronie internetowej </w:t>
      </w:r>
      <w:r w:rsidRPr="00D3104D">
        <w:rPr>
          <w:rFonts w:ascii="Verdana" w:hAnsi="Verdana"/>
          <w:b/>
          <w:sz w:val="18"/>
          <w:szCs w:val="18"/>
        </w:rPr>
        <w:t>www.</w:t>
      </w:r>
      <w:r w:rsidR="00D3104D" w:rsidRPr="00D3104D">
        <w:rPr>
          <w:rFonts w:ascii="Verdana" w:hAnsi="Verdana"/>
          <w:b/>
          <w:sz w:val="18"/>
          <w:szCs w:val="18"/>
        </w:rPr>
        <w:t>bip.</w:t>
      </w:r>
      <w:r w:rsidRPr="00D3104D">
        <w:rPr>
          <w:rFonts w:ascii="Verdana" w:hAnsi="Verdana"/>
          <w:b/>
          <w:sz w:val="18"/>
          <w:szCs w:val="18"/>
        </w:rPr>
        <w:t>umed.wroc.pl</w:t>
      </w:r>
      <w:r w:rsidRPr="00FA4005">
        <w:rPr>
          <w:rFonts w:ascii="Verdana" w:hAnsi="Verdana"/>
          <w:sz w:val="18"/>
          <w:szCs w:val="18"/>
        </w:rPr>
        <w:t xml:space="preserve">, </w:t>
      </w:r>
      <w:r w:rsidR="007739EC" w:rsidRPr="00FA4005">
        <w:rPr>
          <w:rFonts w:ascii="Verdana" w:hAnsi="Verdana"/>
          <w:sz w:val="18"/>
          <w:szCs w:val="18"/>
        </w:rPr>
        <w:t xml:space="preserve">w rubryce </w:t>
      </w:r>
      <w:r w:rsidR="007033DE" w:rsidRPr="00FA4005">
        <w:rPr>
          <w:rFonts w:ascii="Verdana" w:hAnsi="Verdana"/>
          <w:sz w:val="18"/>
          <w:szCs w:val="18"/>
        </w:rPr>
        <w:t>dotyczącej</w:t>
      </w:r>
      <w:r w:rsidRPr="00FA4005">
        <w:rPr>
          <w:rFonts w:ascii="Verdana" w:hAnsi="Verdana"/>
          <w:sz w:val="18"/>
          <w:szCs w:val="18"/>
        </w:rPr>
        <w:t xml:space="preserve"> niniejszego postępowania, bez ujawniania źródła zapytania. </w:t>
      </w:r>
      <w:r w:rsidRPr="00FA4005">
        <w:rPr>
          <w:rFonts w:ascii="Verdana" w:hAnsi="Verdana"/>
          <w:b/>
          <w:bCs/>
          <w:sz w:val="18"/>
          <w:szCs w:val="18"/>
        </w:rPr>
        <w:t>Wykonawcy proszeni są, o ile to możliwe, o przekazanie treści zapytań również drogą elektroniczną, w formacie edytowalnym („.doc”</w:t>
      </w:r>
      <w:r w:rsidR="00757C9F" w:rsidRPr="00FA4005">
        <w:rPr>
          <w:rFonts w:ascii="Verdana" w:hAnsi="Verdana"/>
          <w:b/>
          <w:bCs/>
          <w:sz w:val="18"/>
          <w:szCs w:val="18"/>
        </w:rPr>
        <w:t>, „.docx”,</w:t>
      </w:r>
      <w:r w:rsidRPr="00FA4005">
        <w:rPr>
          <w:rFonts w:ascii="Verdana" w:hAnsi="Verdana"/>
          <w:b/>
          <w:bCs/>
          <w:sz w:val="18"/>
          <w:szCs w:val="18"/>
        </w:rPr>
        <w:t xml:space="preserve"> itp.).</w:t>
      </w:r>
    </w:p>
    <w:p w14:paraId="4CA0D260" w14:textId="030340FD" w:rsidR="008E0047" w:rsidRPr="00FA4005" w:rsidRDefault="008E0047" w:rsidP="00EA02E2">
      <w:pPr>
        <w:numPr>
          <w:ilvl w:val="0"/>
          <w:numId w:val="56"/>
        </w:numPr>
        <w:spacing w:line="360" w:lineRule="auto"/>
        <w:ind w:left="851" w:right="-24" w:hanging="425"/>
        <w:jc w:val="both"/>
        <w:rPr>
          <w:rFonts w:ascii="Verdana" w:hAnsi="Verdana"/>
          <w:bCs/>
          <w:sz w:val="18"/>
          <w:szCs w:val="18"/>
        </w:rPr>
      </w:pPr>
      <w:r w:rsidRPr="00FA4005">
        <w:rPr>
          <w:rFonts w:ascii="Verdana" w:hAnsi="Verdana"/>
          <w:bCs/>
          <w:sz w:val="18"/>
          <w:szCs w:val="18"/>
        </w:rPr>
        <w:t xml:space="preserve">Zamawiający </w:t>
      </w:r>
      <w:r w:rsidRPr="00FA4005">
        <w:rPr>
          <w:rFonts w:ascii="Verdana" w:hAnsi="Verdana"/>
          <w:b/>
          <w:sz w:val="18"/>
          <w:szCs w:val="18"/>
        </w:rPr>
        <w:t xml:space="preserve">nie będzie zwoływać zebrania wszystkich Wykonawców, </w:t>
      </w:r>
      <w:r w:rsidRPr="00FA4005">
        <w:rPr>
          <w:rFonts w:ascii="Verdana" w:hAnsi="Verdana"/>
          <w:bCs/>
          <w:sz w:val="18"/>
          <w:szCs w:val="18"/>
        </w:rPr>
        <w:t>o którym mowa w</w:t>
      </w:r>
      <w:r w:rsidR="00AD0EC4" w:rsidRPr="00FA4005">
        <w:rPr>
          <w:rFonts w:ascii="Verdana" w:hAnsi="Verdana"/>
          <w:bCs/>
          <w:sz w:val="18"/>
          <w:szCs w:val="18"/>
        </w:rPr>
        <w:t> </w:t>
      </w:r>
      <w:r w:rsidRPr="00FA4005">
        <w:rPr>
          <w:rFonts w:ascii="Verdana" w:hAnsi="Verdana"/>
          <w:bCs/>
          <w:sz w:val="18"/>
          <w:szCs w:val="18"/>
        </w:rPr>
        <w:t xml:space="preserve">art. 38 ust. 3 Pzp, w celu wyjaśnienia wątpliwości dotyczących treści </w:t>
      </w:r>
      <w:r w:rsidR="00480DE3" w:rsidRPr="00FA4005">
        <w:rPr>
          <w:rFonts w:ascii="Verdana" w:hAnsi="Verdana"/>
          <w:bCs/>
          <w:sz w:val="18"/>
          <w:szCs w:val="18"/>
        </w:rPr>
        <w:t>SIWZ</w:t>
      </w:r>
      <w:r w:rsidRPr="00FA4005">
        <w:rPr>
          <w:rFonts w:ascii="Verdana" w:hAnsi="Verdana"/>
          <w:bCs/>
          <w:sz w:val="18"/>
          <w:szCs w:val="18"/>
        </w:rPr>
        <w:t>.</w:t>
      </w:r>
    </w:p>
    <w:p w14:paraId="50B390E7" w14:textId="3306BD1E" w:rsidR="008E0047" w:rsidRPr="00FA4005" w:rsidRDefault="008E0047" w:rsidP="00EA02E2">
      <w:pPr>
        <w:numPr>
          <w:ilvl w:val="0"/>
          <w:numId w:val="56"/>
        </w:numPr>
        <w:spacing w:line="360" w:lineRule="auto"/>
        <w:ind w:left="851" w:right="-24" w:hanging="425"/>
        <w:jc w:val="both"/>
        <w:rPr>
          <w:rFonts w:ascii="Verdana" w:hAnsi="Verdana"/>
          <w:b/>
          <w:sz w:val="18"/>
          <w:szCs w:val="18"/>
        </w:rPr>
      </w:pPr>
      <w:r w:rsidRPr="00FA4005">
        <w:rPr>
          <w:rFonts w:ascii="Verdana" w:hAnsi="Verdana"/>
          <w:sz w:val="18"/>
          <w:szCs w:val="18"/>
        </w:rPr>
        <w:t xml:space="preserve">Jeżeli Zamawiający wprowadzi przed terminem składania ofert jakiekolwiek zmiany w treści </w:t>
      </w:r>
      <w:r w:rsidR="00480DE3" w:rsidRPr="00FA4005">
        <w:rPr>
          <w:rFonts w:ascii="Verdana" w:hAnsi="Verdana"/>
          <w:sz w:val="18"/>
          <w:szCs w:val="18"/>
        </w:rPr>
        <w:t>SIWZ</w:t>
      </w:r>
      <w:r w:rsidRPr="00FA4005">
        <w:rPr>
          <w:rFonts w:ascii="Verdana" w:hAnsi="Verdana"/>
          <w:sz w:val="18"/>
          <w:szCs w:val="18"/>
        </w:rPr>
        <w:t xml:space="preserve">, zostaną one zamieszczone na stronie internetowej </w:t>
      </w:r>
      <w:r w:rsidR="00D3104D" w:rsidRPr="00D3104D">
        <w:rPr>
          <w:rStyle w:val="Hipercze"/>
          <w:rFonts w:ascii="Verdana" w:hAnsi="Verdana"/>
          <w:b/>
          <w:color w:val="auto"/>
          <w:sz w:val="18"/>
          <w:szCs w:val="18"/>
        </w:rPr>
        <w:t>www.bip.umed.wroc.pl</w:t>
      </w:r>
      <w:r w:rsidR="0080548F" w:rsidRPr="00FA4005">
        <w:rPr>
          <w:rFonts w:ascii="Verdana" w:hAnsi="Verdana"/>
          <w:sz w:val="18"/>
          <w:szCs w:val="18"/>
        </w:rPr>
        <w:t xml:space="preserve"> </w:t>
      </w:r>
      <w:r w:rsidRPr="00FA4005">
        <w:rPr>
          <w:rFonts w:ascii="Verdana" w:hAnsi="Verdana"/>
          <w:sz w:val="18"/>
          <w:szCs w:val="18"/>
        </w:rPr>
        <w:t>w rubryce przeznaczonej dla niniejszego postępowania.</w:t>
      </w:r>
    </w:p>
    <w:p w14:paraId="13CADA91" w14:textId="77777777" w:rsidR="002736A3" w:rsidRPr="00FA4005" w:rsidRDefault="002736A3" w:rsidP="006B102A">
      <w:pPr>
        <w:spacing w:line="360" w:lineRule="auto"/>
        <w:ind w:right="-24"/>
        <w:rPr>
          <w:rFonts w:ascii="Verdana" w:hAnsi="Verdana"/>
          <w:sz w:val="18"/>
          <w:szCs w:val="18"/>
          <w:lang w:val="de-DE"/>
        </w:rPr>
      </w:pPr>
    </w:p>
    <w:p w14:paraId="682FAEAF" w14:textId="77777777" w:rsidR="00970B6B" w:rsidRPr="00D34F48" w:rsidRDefault="00970B6B" w:rsidP="00EA02E2">
      <w:pPr>
        <w:pStyle w:val="Nagwek1"/>
        <w:numPr>
          <w:ilvl w:val="0"/>
          <w:numId w:val="51"/>
        </w:numPr>
        <w:ind w:left="426" w:right="-24" w:hanging="426"/>
        <w:rPr>
          <w:u w:val="single"/>
        </w:rPr>
      </w:pPr>
      <w:bookmarkStart w:id="11" w:name="_Toc169328361"/>
      <w:bookmarkStart w:id="12" w:name="_Toc395266072"/>
      <w:r w:rsidRPr="00D34F48">
        <w:rPr>
          <w:u w:val="single"/>
        </w:rPr>
        <w:t>Wymagania dotyczące wadium</w:t>
      </w:r>
      <w:bookmarkEnd w:id="11"/>
      <w:r w:rsidRPr="00D34F48">
        <w:rPr>
          <w:u w:val="single"/>
        </w:rPr>
        <w:t>.</w:t>
      </w:r>
      <w:bookmarkEnd w:id="12"/>
      <w:r w:rsidRPr="00D34F48">
        <w:rPr>
          <w:u w:val="single"/>
        </w:rPr>
        <w:t xml:space="preserve"> </w:t>
      </w:r>
    </w:p>
    <w:p w14:paraId="5B1113A3" w14:textId="014D4505" w:rsidR="00DD3850" w:rsidRPr="001C693C" w:rsidRDefault="00DD3850" w:rsidP="00EA02E2">
      <w:pPr>
        <w:keepNext/>
        <w:numPr>
          <w:ilvl w:val="0"/>
          <w:numId w:val="38"/>
        </w:numPr>
        <w:tabs>
          <w:tab w:val="clear" w:pos="720"/>
          <w:tab w:val="num" w:pos="851"/>
        </w:tabs>
        <w:spacing w:line="360" w:lineRule="auto"/>
        <w:ind w:left="851" w:right="-24" w:hanging="425"/>
        <w:jc w:val="both"/>
        <w:rPr>
          <w:rFonts w:ascii="Verdana" w:hAnsi="Verdana"/>
          <w:b/>
          <w:sz w:val="18"/>
          <w:szCs w:val="18"/>
        </w:rPr>
      </w:pPr>
      <w:r w:rsidRPr="001C693C">
        <w:rPr>
          <w:rFonts w:ascii="Verdana" w:hAnsi="Verdana" w:cs="Arial"/>
          <w:color w:val="000000" w:themeColor="text1"/>
          <w:sz w:val="18"/>
          <w:szCs w:val="18"/>
        </w:rPr>
        <w:t>Zamawiający</w:t>
      </w:r>
      <w:r w:rsidRPr="001C693C">
        <w:rPr>
          <w:rFonts w:ascii="Verdana" w:hAnsi="Verdana"/>
          <w:color w:val="000000" w:themeColor="text1"/>
          <w:sz w:val="18"/>
          <w:szCs w:val="18"/>
        </w:rPr>
        <w:t xml:space="preserve"> żąda wniesienia wadium w wysokości:</w:t>
      </w:r>
    </w:p>
    <w:p w14:paraId="6FB26EB0" w14:textId="5C581D58" w:rsidR="00617B11" w:rsidRPr="00681873" w:rsidRDefault="00681873" w:rsidP="00D34F48">
      <w:pPr>
        <w:tabs>
          <w:tab w:val="left" w:pos="1276"/>
          <w:tab w:val="left" w:pos="1985"/>
        </w:tabs>
        <w:spacing w:line="360" w:lineRule="auto"/>
        <w:ind w:left="851" w:right="-23"/>
        <w:jc w:val="both"/>
        <w:rPr>
          <w:rFonts w:ascii="Verdana" w:hAnsi="Verdana"/>
          <w:color w:val="000000" w:themeColor="text1"/>
          <w:sz w:val="18"/>
          <w:szCs w:val="18"/>
        </w:rPr>
      </w:pPr>
      <w:r w:rsidRPr="00681873">
        <w:rPr>
          <w:rFonts w:ascii="Verdana" w:hAnsi="Verdana"/>
          <w:b/>
          <w:color w:val="000000" w:themeColor="text1"/>
          <w:sz w:val="18"/>
          <w:szCs w:val="18"/>
        </w:rPr>
        <w:t>1 300</w:t>
      </w:r>
      <w:r w:rsidR="006C6570" w:rsidRPr="00681873">
        <w:rPr>
          <w:rFonts w:ascii="Verdana" w:hAnsi="Verdana"/>
          <w:b/>
          <w:color w:val="000000" w:themeColor="text1"/>
          <w:sz w:val="18"/>
          <w:szCs w:val="18"/>
        </w:rPr>
        <w:t>,00</w:t>
      </w:r>
      <w:r w:rsidR="00D34F48" w:rsidRPr="00681873">
        <w:rPr>
          <w:rFonts w:ascii="Verdana" w:hAnsi="Verdana"/>
          <w:b/>
          <w:color w:val="000000" w:themeColor="text1"/>
          <w:sz w:val="18"/>
          <w:szCs w:val="18"/>
        </w:rPr>
        <w:t xml:space="preserve"> PLN</w:t>
      </w:r>
      <w:r w:rsidR="00D34F48" w:rsidRPr="00681873">
        <w:rPr>
          <w:rFonts w:ascii="Verdana" w:hAnsi="Verdana"/>
          <w:color w:val="000000" w:themeColor="text1"/>
          <w:sz w:val="18"/>
          <w:szCs w:val="18"/>
        </w:rPr>
        <w:t xml:space="preserve"> (s</w:t>
      </w:r>
      <w:r w:rsidR="00617B11" w:rsidRPr="00681873">
        <w:rPr>
          <w:rFonts w:ascii="Verdana" w:hAnsi="Verdana"/>
          <w:color w:val="000000" w:themeColor="text1"/>
          <w:sz w:val="18"/>
          <w:szCs w:val="18"/>
        </w:rPr>
        <w:t xml:space="preserve">łownie: </w:t>
      </w:r>
      <w:r w:rsidRPr="00681873">
        <w:rPr>
          <w:rFonts w:ascii="Verdana" w:hAnsi="Verdana"/>
          <w:color w:val="000000" w:themeColor="text1"/>
          <w:sz w:val="18"/>
          <w:szCs w:val="18"/>
        </w:rPr>
        <w:t xml:space="preserve">jeden </w:t>
      </w:r>
      <w:r w:rsidR="00617B11" w:rsidRPr="00681873">
        <w:rPr>
          <w:rFonts w:ascii="Verdana" w:hAnsi="Verdana"/>
          <w:color w:val="000000" w:themeColor="text1"/>
          <w:sz w:val="18"/>
          <w:szCs w:val="18"/>
        </w:rPr>
        <w:t>tysi</w:t>
      </w:r>
      <w:r w:rsidRPr="00681873">
        <w:rPr>
          <w:rFonts w:ascii="Verdana" w:hAnsi="Verdana"/>
          <w:color w:val="000000" w:themeColor="text1"/>
          <w:sz w:val="18"/>
          <w:szCs w:val="18"/>
        </w:rPr>
        <w:t xml:space="preserve">ąc </w:t>
      </w:r>
      <w:r w:rsidR="001C693C">
        <w:rPr>
          <w:rFonts w:ascii="Verdana" w:hAnsi="Verdana"/>
          <w:color w:val="000000" w:themeColor="text1"/>
          <w:sz w:val="18"/>
          <w:szCs w:val="18"/>
        </w:rPr>
        <w:t xml:space="preserve">trzysta </w:t>
      </w:r>
      <w:r w:rsidR="00D34F48" w:rsidRPr="00681873">
        <w:rPr>
          <w:rFonts w:ascii="Verdana" w:hAnsi="Verdana"/>
          <w:color w:val="000000" w:themeColor="text1"/>
          <w:sz w:val="18"/>
          <w:szCs w:val="18"/>
        </w:rPr>
        <w:t xml:space="preserve">złotych </w:t>
      </w:r>
      <w:r w:rsidR="006C6570" w:rsidRPr="00681873">
        <w:rPr>
          <w:rFonts w:ascii="Verdana" w:hAnsi="Verdana"/>
          <w:color w:val="000000" w:themeColor="text1"/>
          <w:sz w:val="18"/>
          <w:szCs w:val="18"/>
        </w:rPr>
        <w:t>00</w:t>
      </w:r>
      <w:r w:rsidR="00617B11" w:rsidRPr="00681873">
        <w:rPr>
          <w:rFonts w:ascii="Verdana" w:hAnsi="Verdana"/>
          <w:color w:val="000000" w:themeColor="text1"/>
          <w:sz w:val="18"/>
          <w:szCs w:val="18"/>
        </w:rPr>
        <w:t>/100)</w:t>
      </w:r>
      <w:r w:rsidR="00D34F48" w:rsidRPr="00681873">
        <w:rPr>
          <w:rFonts w:ascii="Verdana" w:hAnsi="Verdana"/>
          <w:color w:val="000000" w:themeColor="text1"/>
          <w:sz w:val="18"/>
          <w:szCs w:val="18"/>
        </w:rPr>
        <w:t>,</w:t>
      </w:r>
    </w:p>
    <w:p w14:paraId="3D21D1AE" w14:textId="7350D3C7" w:rsidR="00DD3850" w:rsidRPr="001C693C" w:rsidRDefault="00DD3850" w:rsidP="00EA02E2">
      <w:pPr>
        <w:numPr>
          <w:ilvl w:val="0"/>
          <w:numId w:val="38"/>
        </w:numPr>
        <w:tabs>
          <w:tab w:val="clear" w:pos="720"/>
          <w:tab w:val="left" w:pos="851"/>
        </w:tabs>
        <w:spacing w:line="360" w:lineRule="auto"/>
        <w:ind w:left="851" w:right="-24" w:hanging="425"/>
        <w:jc w:val="both"/>
        <w:rPr>
          <w:rFonts w:ascii="Verdana" w:hAnsi="Verdana"/>
          <w:b/>
          <w:bCs/>
          <w:color w:val="000000"/>
          <w:sz w:val="18"/>
          <w:szCs w:val="18"/>
        </w:rPr>
      </w:pPr>
      <w:r w:rsidRPr="001C693C">
        <w:rPr>
          <w:rFonts w:ascii="Verdana" w:hAnsi="Verdana"/>
          <w:color w:val="000000"/>
          <w:sz w:val="18"/>
          <w:szCs w:val="18"/>
        </w:rPr>
        <w:t xml:space="preserve">Wadium należy wnieść do upływu terminu składania ofert.  </w:t>
      </w:r>
    </w:p>
    <w:p w14:paraId="25CD8FCD" w14:textId="05071AC4" w:rsidR="00DD3850" w:rsidRPr="001C693C" w:rsidRDefault="00DD3850" w:rsidP="00EA02E2">
      <w:pPr>
        <w:numPr>
          <w:ilvl w:val="0"/>
          <w:numId w:val="38"/>
        </w:numPr>
        <w:tabs>
          <w:tab w:val="clear" w:pos="720"/>
          <w:tab w:val="left" w:pos="851"/>
        </w:tabs>
        <w:spacing w:line="360" w:lineRule="auto"/>
        <w:ind w:left="851" w:right="-24" w:hanging="425"/>
        <w:jc w:val="both"/>
        <w:rPr>
          <w:rFonts w:ascii="Verdana" w:hAnsi="Verdana"/>
          <w:b/>
          <w:bCs/>
          <w:sz w:val="18"/>
          <w:szCs w:val="18"/>
        </w:rPr>
      </w:pPr>
      <w:r w:rsidRPr="001C693C">
        <w:rPr>
          <w:rFonts w:ascii="Verdana" w:hAnsi="Verdana"/>
          <w:sz w:val="18"/>
          <w:szCs w:val="18"/>
        </w:rPr>
        <w:t>Wadium może być wnoszone w jednej lub kilku następujących formach:</w:t>
      </w:r>
    </w:p>
    <w:p w14:paraId="5A127281" w14:textId="77777777" w:rsidR="00DD3850" w:rsidRPr="00FA4005" w:rsidRDefault="00DD3850" w:rsidP="00EA02E2">
      <w:pPr>
        <w:numPr>
          <w:ilvl w:val="0"/>
          <w:numId w:val="41"/>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pieniądzu</w:t>
      </w:r>
      <w:r w:rsidRPr="00FA4005">
        <w:rPr>
          <w:rFonts w:ascii="Verdana" w:hAnsi="Verdana"/>
          <w:sz w:val="18"/>
          <w:szCs w:val="18"/>
        </w:rPr>
        <w:t>;</w:t>
      </w:r>
    </w:p>
    <w:p w14:paraId="10BFA033" w14:textId="77777777" w:rsidR="00DD3850" w:rsidRPr="00FA4005" w:rsidRDefault="00DD3850" w:rsidP="00EA02E2">
      <w:pPr>
        <w:numPr>
          <w:ilvl w:val="0"/>
          <w:numId w:val="41"/>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bankowych lub poręczeniach spółdzielczej kasy oszczędnościowo-kredytowej, z tym że poręczenie kasy jest zawsze poręczeniem pieniężnym;</w:t>
      </w:r>
    </w:p>
    <w:p w14:paraId="22717622" w14:textId="77777777" w:rsidR="00DD3850" w:rsidRPr="00FA4005" w:rsidRDefault="00DD3850" w:rsidP="00EA02E2">
      <w:pPr>
        <w:numPr>
          <w:ilvl w:val="0"/>
          <w:numId w:val="41"/>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bankowych;</w:t>
      </w:r>
    </w:p>
    <w:p w14:paraId="75CDB344" w14:textId="77777777" w:rsidR="00DD3850" w:rsidRPr="00FA4005" w:rsidRDefault="00DD3850" w:rsidP="00EA02E2">
      <w:pPr>
        <w:numPr>
          <w:ilvl w:val="0"/>
          <w:numId w:val="41"/>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ubezpieczeniowych;</w:t>
      </w:r>
    </w:p>
    <w:p w14:paraId="6F632B64" w14:textId="0E487919" w:rsidR="00DD3850" w:rsidRPr="00FA4005" w:rsidRDefault="00DD3850" w:rsidP="00EA02E2">
      <w:pPr>
        <w:numPr>
          <w:ilvl w:val="0"/>
          <w:numId w:val="41"/>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udzielanych przez podmioty, o których mowa w art. 6b ust. 5 pkt 2 ustawy z dnia 9 listopada 2000 r. o utworzeniu Polskiej Agencji Rozwoju Przedsiębiorczo</w:t>
      </w:r>
      <w:r w:rsidR="00D34F48">
        <w:rPr>
          <w:rFonts w:ascii="Verdana" w:hAnsi="Verdana"/>
          <w:sz w:val="18"/>
          <w:szCs w:val="18"/>
        </w:rPr>
        <w:t>ści (tekst jedn. - Dz. U. z 2018 r., poz. 110, z późn. zm.</w:t>
      </w:r>
      <w:r w:rsidRPr="00FA4005">
        <w:rPr>
          <w:rFonts w:ascii="Verdana" w:hAnsi="Verdana"/>
          <w:sz w:val="18"/>
          <w:szCs w:val="18"/>
        </w:rPr>
        <w:t>).</w:t>
      </w:r>
    </w:p>
    <w:p w14:paraId="4A84868D" w14:textId="3D569691" w:rsidR="00DD3850" w:rsidRPr="001C693C" w:rsidRDefault="00DD3850" w:rsidP="00EA02E2">
      <w:pPr>
        <w:numPr>
          <w:ilvl w:val="0"/>
          <w:numId w:val="38"/>
        </w:numPr>
        <w:tabs>
          <w:tab w:val="clear" w:pos="720"/>
          <w:tab w:val="num" w:pos="851"/>
          <w:tab w:val="left" w:pos="1080"/>
        </w:tabs>
        <w:spacing w:line="360" w:lineRule="auto"/>
        <w:ind w:left="851" w:right="-24" w:hanging="425"/>
        <w:jc w:val="both"/>
        <w:rPr>
          <w:rFonts w:ascii="Verdana" w:hAnsi="Verdana"/>
          <w:bCs/>
          <w:color w:val="000000"/>
          <w:sz w:val="18"/>
          <w:szCs w:val="18"/>
        </w:rPr>
      </w:pPr>
      <w:r w:rsidRPr="001C693C">
        <w:rPr>
          <w:rFonts w:ascii="Verdana" w:hAnsi="Verdana"/>
          <w:bCs/>
          <w:color w:val="000000"/>
          <w:sz w:val="18"/>
          <w:szCs w:val="18"/>
        </w:rPr>
        <w:t>Postanowienia dotyczące wadium wnoszonego w pieniądzu (ppkt. 3.1</w:t>
      </w:r>
      <w:r w:rsidR="007C0C97" w:rsidRPr="001C693C">
        <w:rPr>
          <w:rFonts w:ascii="Verdana" w:hAnsi="Verdana"/>
          <w:bCs/>
          <w:color w:val="000000"/>
          <w:sz w:val="18"/>
          <w:szCs w:val="18"/>
        </w:rPr>
        <w:t>)</w:t>
      </w:r>
      <w:r w:rsidRPr="001C693C">
        <w:rPr>
          <w:rFonts w:ascii="Verdana" w:hAnsi="Verdana"/>
          <w:bCs/>
          <w:color w:val="000000"/>
          <w:sz w:val="18"/>
          <w:szCs w:val="18"/>
        </w:rPr>
        <w:t>).</w:t>
      </w:r>
    </w:p>
    <w:p w14:paraId="543D2124" w14:textId="7BE989B5" w:rsidR="00DD3850" w:rsidRPr="001A3CF8" w:rsidRDefault="00DD3850" w:rsidP="00EA02E2">
      <w:pPr>
        <w:numPr>
          <w:ilvl w:val="0"/>
          <w:numId w:val="40"/>
        </w:numPr>
        <w:tabs>
          <w:tab w:val="clear" w:pos="360"/>
          <w:tab w:val="num" w:pos="1276"/>
        </w:tabs>
        <w:spacing w:line="360" w:lineRule="auto"/>
        <w:ind w:left="1276" w:right="-24" w:hanging="425"/>
        <w:jc w:val="both"/>
        <w:rPr>
          <w:rFonts w:ascii="Verdana" w:hAnsi="Verdana"/>
          <w:b/>
          <w:sz w:val="18"/>
          <w:szCs w:val="18"/>
          <w:u w:val="single"/>
        </w:rPr>
      </w:pPr>
      <w:r w:rsidRPr="001A3CF8">
        <w:rPr>
          <w:rFonts w:ascii="Verdana" w:hAnsi="Verdana"/>
          <w:color w:val="000000" w:themeColor="text1"/>
          <w:sz w:val="18"/>
          <w:szCs w:val="18"/>
        </w:rPr>
        <w:lastRenderedPageBreak/>
        <w:t xml:space="preserve">Wadium wnoszone w pieniądzu należy </w:t>
      </w:r>
      <w:r w:rsidRPr="001A3CF8">
        <w:rPr>
          <w:rFonts w:ascii="Verdana" w:hAnsi="Verdana"/>
          <w:color w:val="000000" w:themeColor="text1"/>
          <w:sz w:val="18"/>
          <w:szCs w:val="18"/>
          <w:u w:val="single"/>
        </w:rPr>
        <w:t>wpłacić przelewem</w:t>
      </w:r>
      <w:r w:rsidRPr="001A3CF8">
        <w:rPr>
          <w:rFonts w:ascii="Verdana" w:hAnsi="Verdana"/>
          <w:color w:val="000000" w:themeColor="text1"/>
          <w:sz w:val="18"/>
          <w:szCs w:val="18"/>
        </w:rPr>
        <w:t xml:space="preserve"> na rachunek bankowy Zamawiającego w Banku: </w:t>
      </w:r>
      <w:r w:rsidR="00D3104D" w:rsidRPr="001A3CF8">
        <w:rPr>
          <w:rFonts w:ascii="Verdana" w:hAnsi="Verdana"/>
          <w:color w:val="000000" w:themeColor="text1"/>
          <w:sz w:val="18"/>
          <w:szCs w:val="18"/>
          <w:shd w:val="clear" w:color="auto" w:fill="FFFFFF"/>
        </w:rPr>
        <w:t>Santander Bank Polska S.A. 4 Oddział we Wrocławiu</w:t>
      </w:r>
      <w:r w:rsidRPr="001A3CF8">
        <w:rPr>
          <w:rFonts w:ascii="Verdana" w:hAnsi="Verdana"/>
          <w:color w:val="000000" w:themeColor="text1"/>
          <w:sz w:val="18"/>
          <w:szCs w:val="18"/>
        </w:rPr>
        <w:t>, o numerze:</w:t>
      </w:r>
      <w:r w:rsidRPr="001A3CF8">
        <w:rPr>
          <w:rFonts w:ascii="Verdana" w:hAnsi="Verdana"/>
          <w:b/>
          <w:color w:val="000000" w:themeColor="text1"/>
          <w:sz w:val="18"/>
          <w:szCs w:val="18"/>
        </w:rPr>
        <w:t xml:space="preserve"> </w:t>
      </w:r>
      <w:r w:rsidRPr="001A3CF8">
        <w:rPr>
          <w:rFonts w:ascii="Verdana" w:hAnsi="Verdana"/>
          <w:b/>
          <w:sz w:val="18"/>
          <w:szCs w:val="18"/>
        </w:rPr>
        <w:t xml:space="preserve">72109024020000000630000428  </w:t>
      </w:r>
    </w:p>
    <w:p w14:paraId="69AE7D49" w14:textId="38DE62FB" w:rsidR="00F45ADF" w:rsidRPr="00FA4005" w:rsidRDefault="00DD3850" w:rsidP="006B102A">
      <w:pPr>
        <w:tabs>
          <w:tab w:val="num" w:pos="1276"/>
        </w:tabs>
        <w:spacing w:line="360" w:lineRule="auto"/>
        <w:ind w:left="1276" w:right="-24"/>
        <w:jc w:val="both"/>
        <w:rPr>
          <w:rFonts w:ascii="Verdana" w:hAnsi="Verdana"/>
          <w:b/>
          <w:bCs/>
          <w:sz w:val="18"/>
          <w:szCs w:val="18"/>
        </w:rPr>
      </w:pPr>
      <w:r w:rsidRPr="00FA4005">
        <w:rPr>
          <w:rFonts w:ascii="Verdana" w:hAnsi="Verdana"/>
          <w:sz w:val="18"/>
          <w:szCs w:val="18"/>
        </w:rPr>
        <w:t>z dopiskiem: „</w:t>
      </w:r>
      <w:r w:rsidRPr="00FA4005">
        <w:rPr>
          <w:rFonts w:ascii="Verdana" w:hAnsi="Verdana"/>
          <w:b/>
          <w:sz w:val="18"/>
          <w:szCs w:val="18"/>
        </w:rPr>
        <w:t>Wadium w przetargu nr UMW/AZ/PN–</w:t>
      </w:r>
      <w:r w:rsidR="00D3104D">
        <w:rPr>
          <w:rFonts w:ascii="Verdana" w:hAnsi="Verdana"/>
          <w:b/>
          <w:color w:val="000000" w:themeColor="text1"/>
          <w:sz w:val="18"/>
          <w:szCs w:val="18"/>
        </w:rPr>
        <w:t>10</w:t>
      </w:r>
      <w:r w:rsidR="001C693C" w:rsidRPr="00A72CAE">
        <w:rPr>
          <w:rFonts w:ascii="Verdana" w:hAnsi="Verdana"/>
          <w:b/>
          <w:color w:val="000000" w:themeColor="text1"/>
          <w:sz w:val="18"/>
          <w:szCs w:val="18"/>
        </w:rPr>
        <w:t>1</w:t>
      </w:r>
      <w:r w:rsidR="00D34F48">
        <w:rPr>
          <w:rFonts w:ascii="Verdana" w:hAnsi="Verdana"/>
          <w:b/>
          <w:sz w:val="18"/>
          <w:szCs w:val="18"/>
        </w:rPr>
        <w:t>/18</w:t>
      </w:r>
      <w:r w:rsidRPr="00FA4005">
        <w:rPr>
          <w:rFonts w:ascii="Verdana" w:hAnsi="Verdana"/>
          <w:b/>
          <w:sz w:val="18"/>
          <w:szCs w:val="18"/>
        </w:rPr>
        <w:t xml:space="preserve"> na </w:t>
      </w:r>
      <w:r w:rsidR="00F45ADF" w:rsidRPr="00FA4005">
        <w:rPr>
          <w:rFonts w:ascii="Verdana" w:hAnsi="Verdana"/>
          <w:b/>
          <w:sz w:val="18"/>
          <w:szCs w:val="18"/>
        </w:rPr>
        <w:t>„</w:t>
      </w:r>
      <w:r w:rsidR="001A3CF8" w:rsidRPr="006217AA">
        <w:rPr>
          <w:rFonts w:ascii="Verdana" w:hAnsi="Verdana"/>
          <w:b/>
          <w:color w:val="000000" w:themeColor="text1"/>
          <w:sz w:val="18"/>
          <w:szCs w:val="18"/>
        </w:rPr>
        <w:t>Dostawa</w:t>
      </w:r>
      <w:r w:rsidR="001A3CF8">
        <w:rPr>
          <w:rFonts w:ascii="Verdana" w:hAnsi="Verdana"/>
          <w:b/>
          <w:color w:val="000000" w:themeColor="text1"/>
          <w:sz w:val="18"/>
          <w:szCs w:val="18"/>
        </w:rPr>
        <w:t xml:space="preserve"> w</w:t>
      </w:r>
      <w:r w:rsidR="001A3CF8" w:rsidRPr="006217AA">
        <w:rPr>
          <w:rFonts w:ascii="Verdana" w:hAnsi="Verdana"/>
          <w:b/>
          <w:color w:val="000000" w:themeColor="text1"/>
          <w:sz w:val="18"/>
          <w:szCs w:val="18"/>
        </w:rPr>
        <w:t>ysokosprawn</w:t>
      </w:r>
      <w:r w:rsidR="001A3CF8">
        <w:rPr>
          <w:rFonts w:ascii="Verdana" w:hAnsi="Verdana"/>
          <w:b/>
          <w:color w:val="000000" w:themeColor="text1"/>
          <w:sz w:val="18"/>
          <w:szCs w:val="18"/>
        </w:rPr>
        <w:t>ego</w:t>
      </w:r>
      <w:r w:rsidR="001A3CF8" w:rsidRPr="006217AA">
        <w:rPr>
          <w:rFonts w:ascii="Verdana" w:hAnsi="Verdana"/>
          <w:b/>
          <w:color w:val="000000" w:themeColor="text1"/>
          <w:sz w:val="18"/>
          <w:szCs w:val="18"/>
        </w:rPr>
        <w:t xml:space="preserve"> chromatograf</w:t>
      </w:r>
      <w:r w:rsidR="001A3CF8">
        <w:rPr>
          <w:rFonts w:ascii="Verdana" w:hAnsi="Verdana"/>
          <w:b/>
          <w:color w:val="000000" w:themeColor="text1"/>
          <w:sz w:val="18"/>
          <w:szCs w:val="18"/>
        </w:rPr>
        <w:t>u</w:t>
      </w:r>
      <w:r w:rsidR="001A3CF8" w:rsidRPr="006217AA">
        <w:rPr>
          <w:rFonts w:ascii="Verdana" w:hAnsi="Verdana"/>
          <w:b/>
          <w:color w:val="000000" w:themeColor="text1"/>
          <w:sz w:val="18"/>
          <w:szCs w:val="18"/>
        </w:rPr>
        <w:t xml:space="preserve"> cieczow</w:t>
      </w:r>
      <w:r w:rsidR="001A3CF8">
        <w:rPr>
          <w:rFonts w:ascii="Verdana" w:hAnsi="Verdana"/>
          <w:b/>
          <w:color w:val="000000" w:themeColor="text1"/>
          <w:sz w:val="18"/>
          <w:szCs w:val="18"/>
        </w:rPr>
        <w:t>ego</w:t>
      </w:r>
      <w:r w:rsidR="001A3CF8" w:rsidRPr="006217AA">
        <w:rPr>
          <w:rFonts w:ascii="Verdana" w:hAnsi="Verdana"/>
          <w:b/>
          <w:color w:val="000000" w:themeColor="text1"/>
          <w:sz w:val="18"/>
          <w:szCs w:val="18"/>
        </w:rPr>
        <w:t xml:space="preserve"> HPLC dla Katedry i Zakładu Chemii Leków UMW przy ul. Borowskiej 211 we Wrocławiu</w:t>
      </w:r>
      <w:r w:rsidR="00F45ADF" w:rsidRPr="00FA4005">
        <w:rPr>
          <w:rFonts w:ascii="Verdana" w:hAnsi="Verdana"/>
          <w:b/>
          <w:bCs/>
          <w:sz w:val="18"/>
          <w:szCs w:val="18"/>
        </w:rPr>
        <w:t>”</w:t>
      </w:r>
    </w:p>
    <w:p w14:paraId="518F7B7A" w14:textId="77777777" w:rsidR="00DD3850" w:rsidRPr="00FA4005" w:rsidRDefault="00DD3850" w:rsidP="00EA02E2">
      <w:pPr>
        <w:numPr>
          <w:ilvl w:val="0"/>
          <w:numId w:val="40"/>
        </w:numPr>
        <w:spacing w:line="360" w:lineRule="auto"/>
        <w:ind w:left="1276" w:right="-24" w:hanging="425"/>
        <w:jc w:val="both"/>
        <w:rPr>
          <w:rFonts w:ascii="Verdana" w:hAnsi="Verdana"/>
          <w:sz w:val="18"/>
          <w:szCs w:val="18"/>
        </w:rPr>
      </w:pPr>
      <w:r w:rsidRPr="00FA4005">
        <w:rPr>
          <w:rFonts w:ascii="Verdana" w:hAnsi="Verdana"/>
          <w:sz w:val="18"/>
          <w:szCs w:val="18"/>
        </w:rPr>
        <w:t xml:space="preserve">Do oferty zaleca się dołączyć oryginał lub potwierdzoną za zgodność z oryginałem kopię polecenia przelewu na konto Zamawiającego. </w:t>
      </w:r>
    </w:p>
    <w:p w14:paraId="0880D030" w14:textId="77777777" w:rsidR="00DD3850" w:rsidRPr="00FA4005" w:rsidRDefault="00DD3850" w:rsidP="00EA02E2">
      <w:pPr>
        <w:numPr>
          <w:ilvl w:val="0"/>
          <w:numId w:val="40"/>
        </w:numPr>
        <w:spacing w:line="360" w:lineRule="auto"/>
        <w:ind w:left="1276" w:right="-24" w:hanging="425"/>
        <w:jc w:val="both"/>
        <w:rPr>
          <w:rFonts w:ascii="Verdana" w:hAnsi="Verdana"/>
          <w:sz w:val="18"/>
          <w:szCs w:val="18"/>
        </w:rPr>
      </w:pPr>
      <w:r w:rsidRPr="00FA4005">
        <w:rPr>
          <w:rFonts w:ascii="Verdana" w:hAnsi="Verdana"/>
          <w:color w:val="000000"/>
          <w:sz w:val="18"/>
          <w:szCs w:val="18"/>
        </w:rPr>
        <w:t>Wniesienie wadium w pieniądzu, za pomocą</w:t>
      </w:r>
      <w:r w:rsidRPr="00FA4005">
        <w:rPr>
          <w:rFonts w:ascii="Verdana" w:hAnsi="Verdana"/>
          <w:sz w:val="18"/>
          <w:szCs w:val="18"/>
        </w:rPr>
        <w:t xml:space="preserve"> przelewu bankowego, Zamawiający będzie uważał za skuteczne tylko wówczas, gdy bank prowadzący rachunek Zamawiającego potwierdzi, że otrzymał taki przelew przed upływem terminu składania ofert.</w:t>
      </w:r>
    </w:p>
    <w:p w14:paraId="50BF853F" w14:textId="1261CFC6" w:rsidR="00DD3850" w:rsidRPr="0086470E" w:rsidRDefault="00DD3850" w:rsidP="00EA02E2">
      <w:pPr>
        <w:numPr>
          <w:ilvl w:val="0"/>
          <w:numId w:val="38"/>
        </w:numPr>
        <w:tabs>
          <w:tab w:val="clear" w:pos="720"/>
          <w:tab w:val="num" w:pos="851"/>
        </w:tabs>
        <w:spacing w:line="360" w:lineRule="auto"/>
        <w:ind w:left="851" w:right="-24" w:hanging="425"/>
        <w:jc w:val="both"/>
        <w:rPr>
          <w:rFonts w:ascii="Verdana" w:hAnsi="Verdana"/>
          <w:bCs/>
          <w:sz w:val="18"/>
          <w:szCs w:val="18"/>
        </w:rPr>
      </w:pPr>
      <w:r w:rsidRPr="0086470E">
        <w:rPr>
          <w:rFonts w:ascii="Verdana" w:hAnsi="Verdana"/>
          <w:bCs/>
          <w:sz w:val="18"/>
          <w:szCs w:val="18"/>
        </w:rPr>
        <w:t xml:space="preserve">Postanowienia dotyczące wadium wnoszonego w pozostałych formach (ppkt. </w:t>
      </w:r>
      <w:r w:rsidR="00787E93" w:rsidRPr="0086470E">
        <w:rPr>
          <w:rFonts w:ascii="Verdana" w:hAnsi="Verdana"/>
          <w:bCs/>
          <w:sz w:val="18"/>
          <w:szCs w:val="18"/>
        </w:rPr>
        <w:br/>
      </w:r>
      <w:r w:rsidRPr="0086470E">
        <w:rPr>
          <w:rFonts w:ascii="Verdana" w:hAnsi="Verdana"/>
          <w:bCs/>
          <w:sz w:val="18"/>
          <w:szCs w:val="18"/>
        </w:rPr>
        <w:t>3.2</w:t>
      </w:r>
      <w:r w:rsidR="007C0C97" w:rsidRPr="0086470E">
        <w:rPr>
          <w:rFonts w:ascii="Verdana" w:hAnsi="Verdana"/>
          <w:bCs/>
          <w:sz w:val="18"/>
          <w:szCs w:val="18"/>
        </w:rPr>
        <w:t>)</w:t>
      </w:r>
      <w:r w:rsidRPr="0086470E">
        <w:rPr>
          <w:rFonts w:ascii="Verdana" w:hAnsi="Verdana"/>
          <w:bCs/>
          <w:sz w:val="18"/>
          <w:szCs w:val="18"/>
        </w:rPr>
        <w:t xml:space="preserve"> – 3.5</w:t>
      </w:r>
      <w:r w:rsidR="007C0C97" w:rsidRPr="0086470E">
        <w:rPr>
          <w:rFonts w:ascii="Verdana" w:hAnsi="Verdana"/>
          <w:bCs/>
          <w:sz w:val="18"/>
          <w:szCs w:val="18"/>
        </w:rPr>
        <w:t>)</w:t>
      </w:r>
      <w:r w:rsidRPr="0086470E">
        <w:rPr>
          <w:rFonts w:ascii="Verdana" w:hAnsi="Verdana"/>
          <w:bCs/>
          <w:sz w:val="18"/>
          <w:szCs w:val="18"/>
        </w:rPr>
        <w:t>).</w:t>
      </w:r>
    </w:p>
    <w:p w14:paraId="5E67AA7C" w14:textId="7573F5D7" w:rsidR="00DD3850" w:rsidRPr="00FA4005" w:rsidRDefault="00DD3850" w:rsidP="00EA02E2">
      <w:pPr>
        <w:numPr>
          <w:ilvl w:val="0"/>
          <w:numId w:val="44"/>
        </w:numPr>
        <w:tabs>
          <w:tab w:val="clear" w:pos="360"/>
          <w:tab w:val="num" w:pos="1276"/>
          <w:tab w:val="left" w:pos="9072"/>
        </w:tabs>
        <w:spacing w:line="360" w:lineRule="auto"/>
        <w:ind w:left="1276" w:right="-24" w:hanging="425"/>
        <w:jc w:val="both"/>
        <w:rPr>
          <w:rFonts w:ascii="Verdana" w:hAnsi="Verdana"/>
          <w:color w:val="000000" w:themeColor="text1"/>
          <w:sz w:val="18"/>
          <w:szCs w:val="18"/>
        </w:rPr>
      </w:pPr>
      <w:r w:rsidRPr="00FA4005">
        <w:rPr>
          <w:rFonts w:ascii="Verdana" w:hAnsi="Verdana"/>
          <w:sz w:val="18"/>
          <w:szCs w:val="18"/>
        </w:rPr>
        <w:t>Gdy wadium wnoszone jest w formie innej niż pieniężna (gwarancji, poręczen</w:t>
      </w:r>
      <w:r w:rsidR="007C0C97" w:rsidRPr="00FA4005">
        <w:rPr>
          <w:rFonts w:ascii="Verdana" w:hAnsi="Verdana"/>
          <w:sz w:val="18"/>
          <w:szCs w:val="18"/>
        </w:rPr>
        <w:t>ia – o których mowa w ppkt. 3.2)</w:t>
      </w:r>
      <w:r w:rsidRPr="00FA4005">
        <w:rPr>
          <w:rFonts w:ascii="Verdana" w:hAnsi="Verdana"/>
          <w:sz w:val="18"/>
          <w:szCs w:val="18"/>
        </w:rPr>
        <w:t xml:space="preserve"> – 3.5</w:t>
      </w:r>
      <w:r w:rsidR="007C0C97" w:rsidRPr="00FA4005">
        <w:rPr>
          <w:rFonts w:ascii="Verdana" w:hAnsi="Verdana"/>
          <w:sz w:val="18"/>
          <w:szCs w:val="18"/>
        </w:rPr>
        <w:t>)</w:t>
      </w:r>
      <w:r w:rsidRPr="00FA4005">
        <w:rPr>
          <w:rFonts w:ascii="Verdana" w:hAnsi="Verdana"/>
          <w:sz w:val="18"/>
          <w:szCs w:val="18"/>
        </w:rPr>
        <w:t xml:space="preserve">), oryginał dokumentu wadium należy </w:t>
      </w:r>
      <w:r w:rsidRPr="00FA4005">
        <w:rPr>
          <w:rFonts w:ascii="Verdana" w:hAnsi="Verdana"/>
          <w:sz w:val="18"/>
          <w:szCs w:val="18"/>
          <w:u w:val="single"/>
        </w:rPr>
        <w:t>osobno umieścić</w:t>
      </w:r>
      <w:r w:rsidRPr="00FA4005">
        <w:rPr>
          <w:rFonts w:ascii="Verdana" w:hAnsi="Verdana"/>
          <w:sz w:val="18"/>
          <w:szCs w:val="18"/>
        </w:rPr>
        <w:t xml:space="preserve"> w kopercie zawierającej ofertę lub dostarczyć przed upływem terminu składania ofert do siedziby Zespołu ds. Zamówień Publicznych UMW przy ul. </w:t>
      </w:r>
      <w:r w:rsidRPr="00FA4005">
        <w:rPr>
          <w:rFonts w:ascii="Verdana" w:hAnsi="Verdana"/>
          <w:color w:val="000000" w:themeColor="text1"/>
          <w:sz w:val="18"/>
          <w:szCs w:val="18"/>
        </w:rPr>
        <w:t xml:space="preserve">Marcinkowskiego 2-6, </w:t>
      </w:r>
      <w:r w:rsidR="00D34F48">
        <w:rPr>
          <w:rFonts w:ascii="Verdana" w:hAnsi="Verdana"/>
          <w:color w:val="000000" w:themeColor="text1"/>
          <w:sz w:val="18"/>
          <w:szCs w:val="18"/>
        </w:rPr>
        <w:t xml:space="preserve">   </w:t>
      </w:r>
      <w:r w:rsidRPr="00FA4005">
        <w:rPr>
          <w:rFonts w:ascii="Verdana" w:hAnsi="Verdana"/>
          <w:color w:val="000000" w:themeColor="text1"/>
          <w:sz w:val="18"/>
          <w:szCs w:val="18"/>
        </w:rPr>
        <w:t>50-368 Wrocław, do pokoju nr 3A</w:t>
      </w:r>
      <w:r w:rsidR="00D34F48">
        <w:rPr>
          <w:rFonts w:ascii="Verdana" w:hAnsi="Verdana"/>
          <w:color w:val="000000" w:themeColor="text1"/>
          <w:sz w:val="18"/>
          <w:szCs w:val="18"/>
        </w:rPr>
        <w:t xml:space="preserve"> 111</w:t>
      </w:r>
      <w:r w:rsidRPr="00FA4005">
        <w:rPr>
          <w:rFonts w:ascii="Verdana" w:hAnsi="Verdana"/>
          <w:color w:val="000000" w:themeColor="text1"/>
          <w:sz w:val="18"/>
          <w:szCs w:val="18"/>
        </w:rPr>
        <w:t xml:space="preserve">.1. </w:t>
      </w:r>
    </w:p>
    <w:p w14:paraId="4A0446C4" w14:textId="77777777" w:rsidR="00DD3850" w:rsidRPr="00FA4005" w:rsidRDefault="00DD3850" w:rsidP="00EA02E2">
      <w:pPr>
        <w:numPr>
          <w:ilvl w:val="0"/>
          <w:numId w:val="44"/>
        </w:numPr>
        <w:tabs>
          <w:tab w:val="clear" w:pos="360"/>
          <w:tab w:val="num" w:pos="1276"/>
          <w:tab w:val="left" w:pos="9072"/>
        </w:tabs>
        <w:spacing w:line="360" w:lineRule="auto"/>
        <w:ind w:left="1276" w:right="-24" w:hanging="425"/>
        <w:jc w:val="both"/>
        <w:rPr>
          <w:rFonts w:ascii="Verdana" w:hAnsi="Verdana"/>
          <w:sz w:val="18"/>
          <w:szCs w:val="18"/>
        </w:rPr>
      </w:pPr>
      <w:r w:rsidRPr="00FA4005">
        <w:rPr>
          <w:rFonts w:ascii="Verdana" w:hAnsi="Verdana"/>
          <w:sz w:val="18"/>
          <w:szCs w:val="18"/>
        </w:rPr>
        <w:t>W wypadku składania przez Wykonawcę wadium w formie gwarancji lub poręczenia, dokument powinien zawierać następujące elementy:</w:t>
      </w:r>
    </w:p>
    <w:p w14:paraId="211BA060" w14:textId="77777777" w:rsidR="00DD3850" w:rsidRPr="00FA4005" w:rsidRDefault="00DD3850" w:rsidP="00EA02E2">
      <w:pPr>
        <w:pStyle w:val="Akapitzlist1"/>
        <w:numPr>
          <w:ilvl w:val="2"/>
          <w:numId w:val="45"/>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nazwę dającego zlecenie (Wykonawcy), beneficjenta gwarancji / poręczenia (Zamawiającego), gwaranta / poręczyciela oraz wskazanie ich siedzib,</w:t>
      </w:r>
    </w:p>
    <w:p w14:paraId="3BE44E2E" w14:textId="77777777" w:rsidR="00DD3850" w:rsidRPr="00FA4005" w:rsidRDefault="00DD3850" w:rsidP="00EA02E2">
      <w:pPr>
        <w:pStyle w:val="Akapitzlist1"/>
        <w:numPr>
          <w:ilvl w:val="2"/>
          <w:numId w:val="45"/>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określenie wierzytelności, która ma być zabezpieczona gwarancją / poręczeniem,</w:t>
      </w:r>
    </w:p>
    <w:p w14:paraId="4098033E" w14:textId="77777777" w:rsidR="00DD3850" w:rsidRPr="00FA4005" w:rsidRDefault="00DD3850" w:rsidP="00EA02E2">
      <w:pPr>
        <w:pStyle w:val="Akapitzlist1"/>
        <w:numPr>
          <w:ilvl w:val="2"/>
          <w:numId w:val="45"/>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kwotę gwarancji / poręczenia,</w:t>
      </w:r>
    </w:p>
    <w:p w14:paraId="22C134C5" w14:textId="77777777" w:rsidR="00DD3850" w:rsidRPr="00FA4005" w:rsidRDefault="00DD3850" w:rsidP="00EA02E2">
      <w:pPr>
        <w:pStyle w:val="Akapitzlist1"/>
        <w:numPr>
          <w:ilvl w:val="2"/>
          <w:numId w:val="45"/>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69123BD6" w14:textId="77777777" w:rsidR="00DD3850" w:rsidRPr="00FA4005" w:rsidRDefault="00DD3850" w:rsidP="00EA02E2">
      <w:pPr>
        <w:pStyle w:val="Akapitzlist1"/>
        <w:numPr>
          <w:ilvl w:val="2"/>
          <w:numId w:val="45"/>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zobowiązanie gwaranta / poręczyciela do bezwarunkowej zapłaty kwoty gwarancji / poręczenia na pierwsze pisemne żądanie Zamawiającego.</w:t>
      </w:r>
    </w:p>
    <w:p w14:paraId="7B8E6B83" w14:textId="77777777" w:rsidR="00DD3850" w:rsidRPr="00FA4005" w:rsidRDefault="00DD3850" w:rsidP="00EA02E2">
      <w:pPr>
        <w:pStyle w:val="Akapitzlist1"/>
        <w:numPr>
          <w:ilvl w:val="0"/>
          <w:numId w:val="43"/>
        </w:numPr>
        <w:tabs>
          <w:tab w:val="clear" w:pos="720"/>
          <w:tab w:val="num" w:pos="1276"/>
          <w:tab w:val="left" w:pos="9072"/>
        </w:tabs>
        <w:spacing w:after="0" w:line="360" w:lineRule="auto"/>
        <w:ind w:left="1276" w:right="-24" w:hanging="425"/>
        <w:jc w:val="both"/>
        <w:rPr>
          <w:rFonts w:ascii="Verdana" w:hAnsi="Verdana" w:cs="Times New Roman"/>
          <w:szCs w:val="18"/>
        </w:rPr>
      </w:pPr>
      <w:r w:rsidRPr="00FA4005">
        <w:rPr>
          <w:rFonts w:ascii="Verdana" w:hAnsi="Verdana" w:cs="Times New Roman"/>
          <w:szCs w:val="18"/>
        </w:rPr>
        <w:t xml:space="preserve">Wadium wnoszone w formie gwarancji lub poręczenia powinno być wykonalne na </w:t>
      </w:r>
      <w:r w:rsidRPr="00FA4005">
        <w:rPr>
          <w:rFonts w:ascii="Verdana" w:hAnsi="Verdana" w:cs="Times New Roman"/>
          <w:color w:val="000000"/>
          <w:szCs w:val="18"/>
        </w:rPr>
        <w:t>terytorium Rzeczypospolitej Polskiej.</w:t>
      </w:r>
    </w:p>
    <w:p w14:paraId="21BF7A93" w14:textId="77777777" w:rsidR="00DD3850" w:rsidRPr="0086470E" w:rsidRDefault="00DD3850" w:rsidP="00EA02E2">
      <w:pPr>
        <w:keepNext/>
        <w:numPr>
          <w:ilvl w:val="0"/>
          <w:numId w:val="38"/>
        </w:numPr>
        <w:tabs>
          <w:tab w:val="clear" w:pos="720"/>
          <w:tab w:val="left" w:pos="851"/>
        </w:tabs>
        <w:spacing w:line="360" w:lineRule="auto"/>
        <w:ind w:left="851" w:right="-24" w:hanging="425"/>
        <w:jc w:val="both"/>
        <w:rPr>
          <w:rFonts w:ascii="Verdana" w:hAnsi="Verdana"/>
          <w:sz w:val="18"/>
          <w:szCs w:val="18"/>
        </w:rPr>
      </w:pPr>
      <w:bookmarkStart w:id="13" w:name="_Toc269307190"/>
      <w:r w:rsidRPr="0086470E">
        <w:rPr>
          <w:rFonts w:ascii="Verdana" w:hAnsi="Verdana"/>
          <w:sz w:val="18"/>
          <w:szCs w:val="18"/>
        </w:rPr>
        <w:t>Zasady zwrotu wadium.</w:t>
      </w:r>
      <w:bookmarkEnd w:id="13"/>
    </w:p>
    <w:p w14:paraId="49CE2827" w14:textId="77777777" w:rsidR="00DD3850" w:rsidRPr="00FA4005" w:rsidRDefault="00DD3850" w:rsidP="00EA02E2">
      <w:pPr>
        <w:numPr>
          <w:ilvl w:val="1"/>
          <w:numId w:val="42"/>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04E73657" w14:textId="77777777" w:rsidR="00DD3850" w:rsidRPr="00FA4005" w:rsidRDefault="00DD3850" w:rsidP="00EA02E2">
      <w:pPr>
        <w:numPr>
          <w:ilvl w:val="1"/>
          <w:numId w:val="42"/>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51C56BD" w14:textId="77777777" w:rsidR="00DD3850" w:rsidRPr="00FA4005" w:rsidRDefault="00DD3850" w:rsidP="00EA02E2">
      <w:pPr>
        <w:numPr>
          <w:ilvl w:val="1"/>
          <w:numId w:val="42"/>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Zamawiający zwraca niezwłocznie wadium na wniosek Wykonawcy, który wycofał ofertę przed upływem terminu składania ofert.</w:t>
      </w:r>
    </w:p>
    <w:p w14:paraId="1B384DCE" w14:textId="77777777" w:rsidR="00DD3850" w:rsidRPr="00FA4005" w:rsidRDefault="00DD3850" w:rsidP="00EA02E2">
      <w:pPr>
        <w:numPr>
          <w:ilvl w:val="1"/>
          <w:numId w:val="42"/>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5A0D93B4" w14:textId="77777777" w:rsidR="00DD3850" w:rsidRPr="00FA4005" w:rsidRDefault="00DD3850" w:rsidP="00EA02E2">
      <w:pPr>
        <w:numPr>
          <w:ilvl w:val="1"/>
          <w:numId w:val="42"/>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5E83F40" w14:textId="77777777" w:rsidR="00DD3850" w:rsidRPr="00FA4005" w:rsidRDefault="00DD3850" w:rsidP="00EA02E2">
      <w:pPr>
        <w:numPr>
          <w:ilvl w:val="0"/>
          <w:numId w:val="46"/>
        </w:numPr>
        <w:tabs>
          <w:tab w:val="clear" w:pos="1440"/>
          <w:tab w:val="num" w:pos="1276"/>
        </w:tabs>
        <w:spacing w:line="360" w:lineRule="auto"/>
        <w:ind w:left="1276" w:right="-24" w:hanging="425"/>
        <w:jc w:val="both"/>
        <w:rPr>
          <w:rFonts w:ascii="Verdana" w:hAnsi="Verdana" w:cs="Arial"/>
          <w:color w:val="000000" w:themeColor="text1"/>
          <w:sz w:val="18"/>
          <w:szCs w:val="18"/>
        </w:rPr>
      </w:pPr>
      <w:r w:rsidRPr="00FA4005">
        <w:rPr>
          <w:rFonts w:ascii="Verdana" w:hAnsi="Verdana" w:cs="Arial"/>
          <w:sz w:val="18"/>
          <w:szCs w:val="18"/>
        </w:rPr>
        <w:t>Zamawiający zatrzymuje wadium wraz z odsetkami, jeżeli Wykonawca w odpowiedzi na wezwanie, o którym mowa w art. 26 ust. 3 i 3a Pzp</w:t>
      </w:r>
      <w:r w:rsidRPr="00FA4005">
        <w:rPr>
          <w:rFonts w:ascii="Verdana" w:hAnsi="Verdana" w:cs="Arial"/>
          <w:color w:val="000000" w:themeColor="text1"/>
          <w:sz w:val="18"/>
          <w:szCs w:val="18"/>
        </w:rPr>
        <w:t>,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49CF5271" w14:textId="77777777" w:rsidR="00DD3850" w:rsidRPr="00FA4005" w:rsidRDefault="00DD3850" w:rsidP="00EA02E2">
      <w:pPr>
        <w:numPr>
          <w:ilvl w:val="0"/>
          <w:numId w:val="47"/>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Zamawiający zatrzymuje wadium wraz z odsetkami, jeżeli Wykonawca, którego oferta została wybrana:</w:t>
      </w:r>
    </w:p>
    <w:p w14:paraId="319A8AE0" w14:textId="77777777" w:rsidR="00DD3850" w:rsidRPr="00FA4005" w:rsidRDefault="00DD3850" w:rsidP="00EA02E2">
      <w:pPr>
        <w:pStyle w:val="Akapitzlist"/>
        <w:numPr>
          <w:ilvl w:val="2"/>
          <w:numId w:val="39"/>
        </w:numPr>
        <w:spacing w:line="360" w:lineRule="auto"/>
        <w:ind w:left="1701" w:right="-24" w:hanging="425"/>
        <w:contextualSpacing w:val="0"/>
        <w:jc w:val="both"/>
        <w:rPr>
          <w:rFonts w:ascii="Verdana" w:hAnsi="Verdana" w:cs="Arial"/>
          <w:sz w:val="18"/>
          <w:szCs w:val="18"/>
        </w:rPr>
      </w:pPr>
      <w:r w:rsidRPr="00FA4005">
        <w:rPr>
          <w:rFonts w:ascii="Verdana" w:hAnsi="Verdana" w:cs="Arial"/>
          <w:sz w:val="18"/>
          <w:szCs w:val="18"/>
        </w:rPr>
        <w:t>odmówił podpisania umowy w sprawie zamówienia publicznego na warunkach określonych w ofercie;</w:t>
      </w:r>
    </w:p>
    <w:p w14:paraId="1D4E9727" w14:textId="332AC8A9" w:rsidR="00DD3850" w:rsidRPr="00FA4005" w:rsidRDefault="00DD3850" w:rsidP="00EA02E2">
      <w:pPr>
        <w:pStyle w:val="Akapitzlist"/>
        <w:numPr>
          <w:ilvl w:val="2"/>
          <w:numId w:val="39"/>
        </w:numPr>
        <w:spacing w:line="360" w:lineRule="auto"/>
        <w:ind w:left="1701" w:right="-24" w:hanging="425"/>
        <w:contextualSpacing w:val="0"/>
        <w:jc w:val="both"/>
        <w:rPr>
          <w:rFonts w:ascii="Verdana" w:hAnsi="Verdana" w:cs="Arial"/>
          <w:sz w:val="18"/>
          <w:szCs w:val="18"/>
        </w:rPr>
      </w:pPr>
      <w:r w:rsidRPr="00FA4005">
        <w:rPr>
          <w:rFonts w:ascii="Verdana" w:hAnsi="Verdana" w:cs="Arial"/>
          <w:sz w:val="18"/>
          <w:szCs w:val="18"/>
        </w:rPr>
        <w:t>zawarcie umowy w sprawie zamówienia publicznego stało się niemożliwe z przyczyn leżących po stronie Wykonawcy.</w:t>
      </w:r>
    </w:p>
    <w:p w14:paraId="6B098044" w14:textId="77777777" w:rsidR="00DD3850" w:rsidRPr="00FA4005" w:rsidRDefault="00DD3850" w:rsidP="006B102A">
      <w:pPr>
        <w:spacing w:line="360" w:lineRule="auto"/>
        <w:ind w:right="-24"/>
        <w:jc w:val="both"/>
        <w:rPr>
          <w:rFonts w:ascii="Verdana" w:hAnsi="Verdana" w:cs="Arial"/>
          <w:sz w:val="18"/>
          <w:szCs w:val="18"/>
        </w:rPr>
      </w:pPr>
    </w:p>
    <w:p w14:paraId="68339BB2" w14:textId="77777777" w:rsidR="00970B6B" w:rsidRPr="00D34F48" w:rsidRDefault="00970B6B" w:rsidP="00EA02E2">
      <w:pPr>
        <w:pStyle w:val="Nagwek1"/>
        <w:numPr>
          <w:ilvl w:val="0"/>
          <w:numId w:val="51"/>
        </w:numPr>
        <w:ind w:left="426" w:right="-24" w:hanging="426"/>
        <w:rPr>
          <w:u w:val="single"/>
        </w:rPr>
      </w:pPr>
      <w:bookmarkStart w:id="14" w:name="_Toc282721357"/>
      <w:bookmarkStart w:id="15" w:name="_Toc395266073"/>
      <w:r w:rsidRPr="00D34F48">
        <w:rPr>
          <w:u w:val="single"/>
        </w:rPr>
        <w:t>Termin związania ofertą.</w:t>
      </w:r>
      <w:bookmarkEnd w:id="14"/>
      <w:bookmarkEnd w:id="15"/>
    </w:p>
    <w:p w14:paraId="1EE8F520" w14:textId="712A6C07" w:rsidR="00970B6B" w:rsidRPr="00FA4005" w:rsidRDefault="00970B6B" w:rsidP="0043399D">
      <w:pPr>
        <w:pStyle w:val="Akapitzlist"/>
        <w:numPr>
          <w:ilvl w:val="0"/>
          <w:numId w:val="20"/>
        </w:numPr>
        <w:spacing w:line="360" w:lineRule="auto"/>
        <w:ind w:left="851" w:right="-24" w:hanging="425"/>
        <w:contextualSpacing w:val="0"/>
        <w:jc w:val="both"/>
        <w:rPr>
          <w:rFonts w:ascii="Verdana" w:hAnsi="Verdana"/>
          <w:sz w:val="18"/>
          <w:szCs w:val="18"/>
        </w:rPr>
      </w:pPr>
      <w:r w:rsidRPr="00FA4005">
        <w:rPr>
          <w:rFonts w:ascii="Verdana" w:hAnsi="Verdana" w:cs="Arial"/>
          <w:sz w:val="18"/>
          <w:szCs w:val="18"/>
        </w:rPr>
        <w:t>Wykonawca</w:t>
      </w:r>
      <w:r w:rsidRPr="00FA4005">
        <w:rPr>
          <w:rFonts w:ascii="Verdana" w:hAnsi="Verdana"/>
          <w:sz w:val="18"/>
          <w:szCs w:val="18"/>
        </w:rPr>
        <w:t xml:space="preserve"> pozostaje związany złożoną ofertą przez okres </w:t>
      </w:r>
      <w:r w:rsidR="00DD3850" w:rsidRPr="00FA4005">
        <w:rPr>
          <w:rFonts w:ascii="Verdana" w:hAnsi="Verdana"/>
          <w:b/>
          <w:sz w:val="18"/>
          <w:szCs w:val="18"/>
        </w:rPr>
        <w:t>6</w:t>
      </w:r>
      <w:r w:rsidRPr="00FA4005">
        <w:rPr>
          <w:rFonts w:ascii="Verdana" w:hAnsi="Verdana"/>
          <w:b/>
          <w:sz w:val="18"/>
          <w:szCs w:val="18"/>
        </w:rPr>
        <w:t>0</w:t>
      </w:r>
      <w:r w:rsidRPr="00FA4005">
        <w:rPr>
          <w:rFonts w:ascii="Verdana" w:hAnsi="Verdana"/>
          <w:sz w:val="18"/>
          <w:szCs w:val="18"/>
        </w:rPr>
        <w:t xml:space="preserve"> dni.</w:t>
      </w:r>
    </w:p>
    <w:p w14:paraId="6A1090F5" w14:textId="77777777" w:rsidR="00970B6B" w:rsidRPr="00FA4005" w:rsidRDefault="00970B6B" w:rsidP="0043399D">
      <w:pPr>
        <w:pStyle w:val="Akapitzlist"/>
        <w:numPr>
          <w:ilvl w:val="0"/>
          <w:numId w:val="20"/>
        </w:numPr>
        <w:spacing w:line="360" w:lineRule="auto"/>
        <w:ind w:left="851" w:right="-24" w:hanging="425"/>
        <w:contextualSpacing w:val="0"/>
        <w:jc w:val="both"/>
        <w:rPr>
          <w:rFonts w:ascii="Verdana" w:hAnsi="Verdana"/>
          <w:sz w:val="18"/>
          <w:szCs w:val="18"/>
        </w:rPr>
      </w:pPr>
      <w:r w:rsidRPr="00FA4005">
        <w:rPr>
          <w:rFonts w:ascii="Verdana" w:hAnsi="Verdana"/>
          <w:sz w:val="18"/>
          <w:szCs w:val="18"/>
        </w:rPr>
        <w:t xml:space="preserve">Bieg </w:t>
      </w:r>
      <w:r w:rsidRPr="00FA4005">
        <w:rPr>
          <w:rFonts w:ascii="Verdana" w:hAnsi="Verdana" w:cs="Arial"/>
          <w:sz w:val="18"/>
          <w:szCs w:val="18"/>
        </w:rPr>
        <w:t>terminu</w:t>
      </w:r>
      <w:r w:rsidRPr="00FA4005">
        <w:rPr>
          <w:rFonts w:ascii="Verdana" w:hAnsi="Verdana"/>
          <w:sz w:val="18"/>
          <w:szCs w:val="18"/>
        </w:rPr>
        <w:t xml:space="preserve"> związania ofertą rozpoczyna się wraz z upływem terminu składania ofert.</w:t>
      </w:r>
    </w:p>
    <w:p w14:paraId="1895FA06" w14:textId="77777777" w:rsidR="004D7AA4" w:rsidRPr="00FA4005" w:rsidRDefault="004D7AA4" w:rsidP="006B102A">
      <w:pPr>
        <w:spacing w:line="360" w:lineRule="auto"/>
        <w:ind w:right="-24"/>
        <w:textAlignment w:val="top"/>
        <w:rPr>
          <w:rFonts w:ascii="Verdana" w:hAnsi="Verdana"/>
          <w:sz w:val="18"/>
          <w:szCs w:val="18"/>
        </w:rPr>
      </w:pPr>
    </w:p>
    <w:p w14:paraId="4CA564B0" w14:textId="77777777" w:rsidR="00970B6B" w:rsidRPr="00991DCE" w:rsidRDefault="00970B6B" w:rsidP="00EA02E2">
      <w:pPr>
        <w:pStyle w:val="Nagwek1"/>
        <w:numPr>
          <w:ilvl w:val="0"/>
          <w:numId w:val="51"/>
        </w:numPr>
        <w:ind w:left="426" w:right="-24" w:hanging="426"/>
        <w:rPr>
          <w:u w:val="single"/>
        </w:rPr>
      </w:pPr>
      <w:bookmarkStart w:id="16" w:name="_Toc282721358"/>
      <w:bookmarkStart w:id="17" w:name="_Toc395266074"/>
      <w:r w:rsidRPr="00991DCE">
        <w:rPr>
          <w:u w:val="single"/>
        </w:rPr>
        <w:t>Opis sposobu przygotowywania ofert.</w:t>
      </w:r>
      <w:bookmarkEnd w:id="16"/>
      <w:bookmarkEnd w:id="17"/>
    </w:p>
    <w:p w14:paraId="7A427306"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sz w:val="18"/>
          <w:szCs w:val="18"/>
        </w:rPr>
        <w:t xml:space="preserve">Wykonawca ponosi wszelkie koszty związane z przygotowaniem i złożeniem oferty. </w:t>
      </w:r>
    </w:p>
    <w:p w14:paraId="62439B2C" w14:textId="77777777" w:rsidR="00970B6B" w:rsidRPr="00FA4005" w:rsidRDefault="00970B6B" w:rsidP="0043399D">
      <w:pPr>
        <w:numPr>
          <w:ilvl w:val="0"/>
          <w:numId w:val="21"/>
        </w:numPr>
        <w:spacing w:line="360" w:lineRule="auto"/>
        <w:ind w:left="851" w:right="-24" w:hanging="425"/>
        <w:jc w:val="both"/>
        <w:rPr>
          <w:rFonts w:ascii="Verdana" w:hAnsi="Verdana" w:cs="Arial"/>
          <w:b/>
          <w:bCs/>
          <w:sz w:val="18"/>
          <w:szCs w:val="18"/>
          <w:u w:val="single"/>
        </w:rPr>
      </w:pPr>
      <w:r w:rsidRPr="00FA4005">
        <w:rPr>
          <w:rFonts w:ascii="Verdana" w:hAnsi="Verdana" w:cs="Arial"/>
          <w:b/>
          <w:bCs/>
          <w:sz w:val="18"/>
          <w:szCs w:val="18"/>
          <w:u w:val="single"/>
        </w:rPr>
        <w:t xml:space="preserve">Oferta powinna zawierać: </w:t>
      </w:r>
    </w:p>
    <w:p w14:paraId="24EB8DC9" w14:textId="2908DE6C" w:rsidR="002E3C92" w:rsidRPr="00FA4005" w:rsidRDefault="00970B6B" w:rsidP="0043399D">
      <w:pPr>
        <w:numPr>
          <w:ilvl w:val="2"/>
          <w:numId w:val="17"/>
        </w:numPr>
        <w:spacing w:line="360" w:lineRule="auto"/>
        <w:ind w:left="1276" w:right="-24" w:hanging="425"/>
        <w:jc w:val="both"/>
        <w:rPr>
          <w:rFonts w:ascii="Verdana" w:hAnsi="Verdana" w:cs="Arial"/>
          <w:sz w:val="18"/>
          <w:szCs w:val="18"/>
        </w:rPr>
      </w:pPr>
      <w:r w:rsidRPr="00FA4005">
        <w:rPr>
          <w:rFonts w:ascii="Verdana" w:hAnsi="Verdana" w:cs="Arial"/>
          <w:b/>
          <w:bCs/>
          <w:sz w:val="18"/>
          <w:szCs w:val="18"/>
        </w:rPr>
        <w:t>Formularz</w:t>
      </w:r>
      <w:r w:rsidR="00731D46" w:rsidRPr="00FA4005">
        <w:rPr>
          <w:rFonts w:ascii="Verdana" w:hAnsi="Verdana" w:cs="Arial"/>
          <w:b/>
          <w:bCs/>
          <w:sz w:val="18"/>
          <w:szCs w:val="18"/>
        </w:rPr>
        <w:t xml:space="preserve"> ofertowy</w:t>
      </w:r>
      <w:r w:rsidRPr="00FA4005">
        <w:rPr>
          <w:rFonts w:ascii="Verdana" w:hAnsi="Verdana" w:cs="Arial"/>
          <w:b/>
          <w:bCs/>
          <w:sz w:val="18"/>
          <w:szCs w:val="18"/>
        </w:rPr>
        <w:t xml:space="preserve"> </w:t>
      </w:r>
      <w:r w:rsidR="0089406E" w:rsidRPr="00FA4005">
        <w:rPr>
          <w:rFonts w:ascii="Verdana" w:hAnsi="Verdana" w:cs="Arial"/>
          <w:sz w:val="18"/>
          <w:szCs w:val="18"/>
        </w:rPr>
        <w:t xml:space="preserve">(wzór </w:t>
      </w:r>
      <w:r w:rsidR="0081341C" w:rsidRPr="00FA4005">
        <w:rPr>
          <w:rFonts w:ascii="Verdana" w:hAnsi="Verdana" w:cs="Arial"/>
          <w:sz w:val="18"/>
          <w:szCs w:val="18"/>
        </w:rPr>
        <w:t>–</w:t>
      </w:r>
      <w:r w:rsidR="003976D5" w:rsidRPr="00FA4005">
        <w:rPr>
          <w:rFonts w:ascii="Verdana" w:hAnsi="Verdana" w:cs="Arial"/>
          <w:sz w:val="18"/>
          <w:szCs w:val="18"/>
        </w:rPr>
        <w:t xml:space="preserve"> zał</w:t>
      </w:r>
      <w:r w:rsidR="002F2BC4">
        <w:rPr>
          <w:rFonts w:ascii="Verdana" w:hAnsi="Verdana" w:cs="Arial"/>
          <w:sz w:val="18"/>
          <w:szCs w:val="18"/>
        </w:rPr>
        <w:t>.</w:t>
      </w:r>
      <w:r w:rsidR="0089406E" w:rsidRPr="00FA4005">
        <w:rPr>
          <w:rFonts w:ascii="Verdana" w:hAnsi="Verdana" w:cs="Arial"/>
          <w:sz w:val="18"/>
          <w:szCs w:val="18"/>
        </w:rPr>
        <w:t xml:space="preserve"> </w:t>
      </w:r>
      <w:r w:rsidR="007D23DD" w:rsidRPr="00FA4005">
        <w:rPr>
          <w:rFonts w:ascii="Verdana" w:hAnsi="Verdana" w:cs="Arial"/>
          <w:sz w:val="18"/>
          <w:szCs w:val="18"/>
        </w:rPr>
        <w:t>1</w:t>
      </w:r>
      <w:r w:rsidR="001A3CF8">
        <w:rPr>
          <w:rFonts w:ascii="Verdana" w:hAnsi="Verdana" w:cs="Arial"/>
          <w:sz w:val="18"/>
          <w:szCs w:val="18"/>
        </w:rPr>
        <w:t xml:space="preserve"> </w:t>
      </w:r>
      <w:r w:rsidR="0089406E" w:rsidRPr="00FA4005">
        <w:rPr>
          <w:rFonts w:ascii="Verdana" w:hAnsi="Verdana" w:cs="Arial"/>
          <w:sz w:val="18"/>
          <w:szCs w:val="18"/>
        </w:rPr>
        <w:t xml:space="preserve">do </w:t>
      </w:r>
      <w:r w:rsidR="0086470E" w:rsidRPr="00FA4005">
        <w:rPr>
          <w:rFonts w:ascii="Verdana" w:hAnsi="Verdana" w:cs="Arial"/>
          <w:sz w:val="18"/>
          <w:szCs w:val="18"/>
        </w:rPr>
        <w:t>SIWZ</w:t>
      </w:r>
      <w:r w:rsidR="00731D46" w:rsidRPr="00FA4005">
        <w:rPr>
          <w:rFonts w:ascii="Verdana" w:hAnsi="Verdana" w:cs="Arial"/>
          <w:sz w:val="18"/>
          <w:szCs w:val="18"/>
        </w:rPr>
        <w:t xml:space="preserve">) </w:t>
      </w:r>
      <w:r w:rsidR="00991DCE">
        <w:rPr>
          <w:rFonts w:ascii="Verdana" w:hAnsi="Verdana" w:cs="Arial"/>
          <w:sz w:val="18"/>
          <w:szCs w:val="18"/>
        </w:rPr>
        <w:t>–</w:t>
      </w:r>
      <w:r w:rsidR="001A3CF8">
        <w:rPr>
          <w:rFonts w:ascii="Verdana" w:hAnsi="Verdana" w:cs="Arial"/>
          <w:sz w:val="18"/>
          <w:szCs w:val="18"/>
        </w:rPr>
        <w:t xml:space="preserve"> wypełniony</w:t>
      </w:r>
      <w:r w:rsidR="002E3C92" w:rsidRPr="00FA4005">
        <w:rPr>
          <w:rFonts w:ascii="Verdana" w:hAnsi="Verdana" w:cs="Arial"/>
          <w:sz w:val="18"/>
          <w:szCs w:val="18"/>
        </w:rPr>
        <w:t xml:space="preserve"> przez Wykonawcę;</w:t>
      </w:r>
    </w:p>
    <w:p w14:paraId="66B3BB55" w14:textId="74CC880A" w:rsidR="004011D7" w:rsidRPr="00C835D8" w:rsidRDefault="00991DCE" w:rsidP="00C835D8">
      <w:pPr>
        <w:numPr>
          <w:ilvl w:val="2"/>
          <w:numId w:val="17"/>
        </w:numPr>
        <w:spacing w:line="360" w:lineRule="auto"/>
        <w:ind w:left="1276" w:right="-24" w:hanging="425"/>
        <w:jc w:val="both"/>
        <w:rPr>
          <w:rFonts w:ascii="Verdana" w:hAnsi="Verdana" w:cs="Arial"/>
          <w:color w:val="000000" w:themeColor="text1"/>
          <w:sz w:val="18"/>
          <w:szCs w:val="18"/>
        </w:rPr>
      </w:pPr>
      <w:r w:rsidRPr="0086470E">
        <w:rPr>
          <w:rFonts w:ascii="Verdana" w:hAnsi="Verdana" w:cs="Arial"/>
          <w:b/>
          <w:color w:val="000000" w:themeColor="text1"/>
          <w:sz w:val="18"/>
          <w:szCs w:val="18"/>
        </w:rPr>
        <w:t>Arkus</w:t>
      </w:r>
      <w:r w:rsidR="00EA44E4" w:rsidRPr="0086470E">
        <w:rPr>
          <w:rFonts w:ascii="Verdana" w:hAnsi="Verdana" w:cs="Arial"/>
          <w:b/>
          <w:color w:val="000000" w:themeColor="text1"/>
          <w:sz w:val="18"/>
          <w:szCs w:val="18"/>
        </w:rPr>
        <w:t xml:space="preserve">z </w:t>
      </w:r>
      <w:r w:rsidR="0086470E" w:rsidRPr="0086470E">
        <w:rPr>
          <w:rFonts w:ascii="Verdana" w:hAnsi="Verdana" w:cs="Arial"/>
          <w:b/>
          <w:color w:val="000000" w:themeColor="text1"/>
          <w:sz w:val="18"/>
          <w:szCs w:val="18"/>
        </w:rPr>
        <w:t>informacji technicznej</w:t>
      </w:r>
      <w:r w:rsidR="003B2D04" w:rsidRPr="0086470E">
        <w:rPr>
          <w:rFonts w:ascii="Verdana" w:hAnsi="Verdana" w:cs="Arial"/>
          <w:b/>
          <w:color w:val="000000" w:themeColor="text1"/>
          <w:sz w:val="18"/>
          <w:szCs w:val="18"/>
        </w:rPr>
        <w:t xml:space="preserve"> </w:t>
      </w:r>
      <w:r w:rsidR="003B2D04" w:rsidRPr="00C835D8">
        <w:rPr>
          <w:rFonts w:ascii="Verdana" w:hAnsi="Verdana" w:cs="Arial"/>
          <w:color w:val="000000" w:themeColor="text1"/>
          <w:sz w:val="18"/>
          <w:szCs w:val="18"/>
        </w:rPr>
        <w:t>(wzór –</w:t>
      </w:r>
      <w:r w:rsidR="00927FE3" w:rsidRPr="00C835D8">
        <w:rPr>
          <w:rFonts w:ascii="Verdana" w:hAnsi="Verdana" w:cs="Arial"/>
          <w:color w:val="000000" w:themeColor="text1"/>
          <w:sz w:val="18"/>
          <w:szCs w:val="18"/>
        </w:rPr>
        <w:t xml:space="preserve"> </w:t>
      </w:r>
      <w:r w:rsidR="003B2D04" w:rsidRPr="00C835D8">
        <w:rPr>
          <w:rFonts w:ascii="Verdana" w:hAnsi="Verdana" w:cs="Arial"/>
          <w:color w:val="000000" w:themeColor="text1"/>
          <w:sz w:val="18"/>
          <w:szCs w:val="18"/>
        </w:rPr>
        <w:t>zał</w:t>
      </w:r>
      <w:r w:rsidR="002F2BC4">
        <w:rPr>
          <w:rFonts w:ascii="Verdana" w:hAnsi="Verdana" w:cs="Arial"/>
          <w:color w:val="000000" w:themeColor="text1"/>
          <w:sz w:val="18"/>
          <w:szCs w:val="18"/>
        </w:rPr>
        <w:t>.</w:t>
      </w:r>
      <w:r w:rsidR="003B2D04" w:rsidRPr="00C835D8">
        <w:rPr>
          <w:rFonts w:ascii="Verdana" w:hAnsi="Verdana" w:cs="Arial"/>
          <w:color w:val="000000" w:themeColor="text1"/>
          <w:sz w:val="18"/>
          <w:szCs w:val="18"/>
        </w:rPr>
        <w:t xml:space="preserve"> nr </w:t>
      </w:r>
      <w:r w:rsidR="0086470E">
        <w:rPr>
          <w:rFonts w:ascii="Verdana" w:hAnsi="Verdana" w:cs="Arial"/>
          <w:color w:val="000000" w:themeColor="text1"/>
          <w:sz w:val="18"/>
          <w:szCs w:val="18"/>
        </w:rPr>
        <w:t>2</w:t>
      </w:r>
      <w:r w:rsidR="001A3CF8">
        <w:rPr>
          <w:rFonts w:ascii="Verdana" w:hAnsi="Verdana" w:cs="Arial"/>
          <w:color w:val="000000" w:themeColor="text1"/>
          <w:sz w:val="18"/>
          <w:szCs w:val="18"/>
        </w:rPr>
        <w:t xml:space="preserve"> </w:t>
      </w:r>
      <w:r w:rsidR="003B2D04" w:rsidRPr="00C835D8">
        <w:rPr>
          <w:rFonts w:ascii="Verdana" w:hAnsi="Verdana" w:cs="Arial"/>
          <w:color w:val="000000" w:themeColor="text1"/>
          <w:sz w:val="18"/>
          <w:szCs w:val="18"/>
        </w:rPr>
        <w:t xml:space="preserve">do </w:t>
      </w:r>
      <w:r w:rsidR="0086470E" w:rsidRPr="00C835D8">
        <w:rPr>
          <w:rFonts w:ascii="Verdana" w:hAnsi="Verdana" w:cs="Arial"/>
          <w:color w:val="000000" w:themeColor="text1"/>
          <w:sz w:val="18"/>
          <w:szCs w:val="18"/>
        </w:rPr>
        <w:t>SIWZ</w:t>
      </w:r>
      <w:r w:rsidR="001A3CF8">
        <w:rPr>
          <w:rFonts w:ascii="Verdana" w:hAnsi="Verdana" w:cs="Arial"/>
          <w:color w:val="000000" w:themeColor="text1"/>
          <w:sz w:val="18"/>
          <w:szCs w:val="18"/>
        </w:rPr>
        <w:t xml:space="preserve">) </w:t>
      </w:r>
      <w:r w:rsidR="00D706EB">
        <w:rPr>
          <w:rFonts w:ascii="Verdana" w:hAnsi="Verdana" w:cs="Arial"/>
          <w:color w:val="000000" w:themeColor="text1"/>
          <w:sz w:val="18"/>
          <w:szCs w:val="18"/>
        </w:rPr>
        <w:t>– wypełniony</w:t>
      </w:r>
      <w:r w:rsidR="002E3C92" w:rsidRPr="00C835D8">
        <w:rPr>
          <w:rFonts w:ascii="Verdana" w:hAnsi="Verdana" w:cs="Arial"/>
          <w:color w:val="000000" w:themeColor="text1"/>
          <w:sz w:val="18"/>
          <w:szCs w:val="18"/>
        </w:rPr>
        <w:t xml:space="preserve"> przez Wykonawcę;</w:t>
      </w:r>
    </w:p>
    <w:p w14:paraId="07CEAA89" w14:textId="00C5EB52" w:rsidR="003A64D8" w:rsidRPr="00A9011D" w:rsidRDefault="000505BF" w:rsidP="00C835D8">
      <w:pPr>
        <w:numPr>
          <w:ilvl w:val="2"/>
          <w:numId w:val="17"/>
        </w:numPr>
        <w:spacing w:line="360" w:lineRule="auto"/>
        <w:ind w:left="1276" w:right="-24" w:hanging="425"/>
        <w:jc w:val="both"/>
        <w:rPr>
          <w:rFonts w:ascii="Verdana" w:hAnsi="Verdana" w:cs="Arial"/>
          <w:sz w:val="18"/>
          <w:szCs w:val="18"/>
        </w:rPr>
      </w:pPr>
      <w:r w:rsidRPr="00C835D8">
        <w:rPr>
          <w:rFonts w:ascii="Verdana" w:hAnsi="Verdana" w:cs="Arial"/>
          <w:b/>
          <w:color w:val="000000" w:themeColor="text1"/>
          <w:sz w:val="18"/>
          <w:szCs w:val="18"/>
        </w:rPr>
        <w:t>Oświadczeni</w:t>
      </w:r>
      <w:r w:rsidR="0074259C" w:rsidRPr="00C835D8">
        <w:rPr>
          <w:rFonts w:ascii="Verdana" w:hAnsi="Verdana" w:cs="Arial"/>
          <w:b/>
          <w:color w:val="000000" w:themeColor="text1"/>
          <w:sz w:val="18"/>
          <w:szCs w:val="18"/>
        </w:rPr>
        <w:t>e</w:t>
      </w:r>
      <w:r w:rsidRPr="00C835D8">
        <w:rPr>
          <w:rFonts w:ascii="Verdana" w:hAnsi="Verdana" w:cs="Arial"/>
          <w:b/>
          <w:color w:val="000000" w:themeColor="text1"/>
          <w:sz w:val="18"/>
          <w:szCs w:val="18"/>
        </w:rPr>
        <w:t xml:space="preserve"> wymienione </w:t>
      </w:r>
      <w:r w:rsidR="00BE2D24" w:rsidRPr="00C835D8">
        <w:rPr>
          <w:rFonts w:ascii="Verdana" w:hAnsi="Verdana" w:cs="Arial"/>
          <w:b/>
          <w:color w:val="000000" w:themeColor="text1"/>
          <w:sz w:val="18"/>
          <w:szCs w:val="18"/>
        </w:rPr>
        <w:t>w R</w:t>
      </w:r>
      <w:r w:rsidR="00994B4F" w:rsidRPr="00C835D8">
        <w:rPr>
          <w:rFonts w:ascii="Verdana" w:hAnsi="Verdana" w:cs="Arial"/>
          <w:b/>
          <w:color w:val="000000" w:themeColor="text1"/>
          <w:sz w:val="18"/>
          <w:szCs w:val="18"/>
        </w:rPr>
        <w:t xml:space="preserve">ozdziale </w:t>
      </w:r>
      <w:r w:rsidR="003B2D04" w:rsidRPr="00C835D8">
        <w:rPr>
          <w:rFonts w:ascii="Verdana" w:hAnsi="Verdana" w:cs="Arial"/>
          <w:b/>
          <w:color w:val="000000" w:themeColor="text1"/>
          <w:sz w:val="18"/>
          <w:szCs w:val="18"/>
        </w:rPr>
        <w:t>VI</w:t>
      </w:r>
      <w:r w:rsidR="0025602D" w:rsidRPr="00C835D8">
        <w:rPr>
          <w:rFonts w:ascii="Verdana" w:hAnsi="Verdana" w:cs="Arial"/>
          <w:b/>
          <w:color w:val="000000" w:themeColor="text1"/>
          <w:sz w:val="18"/>
          <w:szCs w:val="18"/>
        </w:rPr>
        <w:t>I</w:t>
      </w:r>
      <w:r w:rsidR="00994B4F" w:rsidRPr="00C835D8">
        <w:rPr>
          <w:rFonts w:ascii="Verdana" w:hAnsi="Verdana" w:cs="Arial"/>
          <w:b/>
          <w:color w:val="000000" w:themeColor="text1"/>
          <w:sz w:val="18"/>
          <w:szCs w:val="18"/>
        </w:rPr>
        <w:t xml:space="preserve"> </w:t>
      </w:r>
      <w:r w:rsidR="00D706EB">
        <w:rPr>
          <w:rFonts w:ascii="Verdana" w:hAnsi="Verdana" w:cs="Arial"/>
          <w:b/>
          <w:color w:val="000000" w:themeColor="text1"/>
          <w:sz w:val="18"/>
          <w:szCs w:val="18"/>
        </w:rPr>
        <w:t>pkt</w:t>
      </w:r>
      <w:r w:rsidR="00414B85" w:rsidRPr="00C835D8">
        <w:rPr>
          <w:rFonts w:ascii="Verdana" w:hAnsi="Verdana" w:cs="Arial"/>
          <w:b/>
          <w:color w:val="000000" w:themeColor="text1"/>
          <w:sz w:val="18"/>
          <w:szCs w:val="18"/>
        </w:rPr>
        <w:t xml:space="preserve"> 1 – 4</w:t>
      </w:r>
      <w:r w:rsidR="00970B6B" w:rsidRPr="00C835D8">
        <w:rPr>
          <w:rFonts w:ascii="Verdana" w:hAnsi="Verdana" w:cs="Arial"/>
          <w:color w:val="000000" w:themeColor="text1"/>
          <w:sz w:val="18"/>
          <w:szCs w:val="18"/>
        </w:rPr>
        <w:t xml:space="preserve"> </w:t>
      </w:r>
      <w:r w:rsidR="004011D7" w:rsidRPr="00C835D8">
        <w:rPr>
          <w:rFonts w:ascii="Verdana" w:hAnsi="Verdana" w:cs="Arial"/>
          <w:color w:val="000000" w:themeColor="text1"/>
          <w:sz w:val="18"/>
          <w:szCs w:val="18"/>
        </w:rPr>
        <w:t>(</w:t>
      </w:r>
      <w:r w:rsidR="00872E1D" w:rsidRPr="00C835D8">
        <w:rPr>
          <w:rFonts w:ascii="Verdana" w:hAnsi="Verdana" w:cs="Arial"/>
          <w:color w:val="000000" w:themeColor="text1"/>
          <w:sz w:val="18"/>
          <w:szCs w:val="18"/>
        </w:rPr>
        <w:t>JEDZ</w:t>
      </w:r>
      <w:r w:rsidR="004011D7" w:rsidRPr="00C835D8">
        <w:rPr>
          <w:rFonts w:ascii="Verdana" w:hAnsi="Verdana" w:cs="Arial"/>
          <w:color w:val="000000" w:themeColor="text1"/>
          <w:sz w:val="18"/>
          <w:szCs w:val="18"/>
        </w:rPr>
        <w:t>) – wypełnion</w:t>
      </w:r>
      <w:r w:rsidR="00991DCE" w:rsidRPr="00C835D8">
        <w:rPr>
          <w:rFonts w:ascii="Verdana" w:hAnsi="Verdana" w:cs="Arial"/>
          <w:color w:val="000000" w:themeColor="text1"/>
          <w:sz w:val="18"/>
          <w:szCs w:val="18"/>
        </w:rPr>
        <w:t>e</w:t>
      </w:r>
      <w:r w:rsidR="004011D7" w:rsidRPr="00C835D8">
        <w:rPr>
          <w:rFonts w:ascii="Verdana" w:hAnsi="Verdana" w:cs="Arial"/>
          <w:color w:val="000000" w:themeColor="text1"/>
          <w:sz w:val="18"/>
          <w:szCs w:val="18"/>
        </w:rPr>
        <w:t xml:space="preserve"> przez </w:t>
      </w:r>
      <w:r w:rsidR="004011D7" w:rsidRPr="00A9011D">
        <w:rPr>
          <w:rFonts w:ascii="Verdana" w:hAnsi="Verdana" w:cs="Arial"/>
          <w:sz w:val="18"/>
          <w:szCs w:val="18"/>
        </w:rPr>
        <w:t>Wykonawcę</w:t>
      </w:r>
      <w:r w:rsidR="00991DCE" w:rsidRPr="00A9011D">
        <w:rPr>
          <w:rFonts w:ascii="Verdana" w:hAnsi="Verdana" w:cs="Arial"/>
          <w:sz w:val="18"/>
          <w:szCs w:val="18"/>
        </w:rPr>
        <w:t xml:space="preserve"> i złożone zgodnie z Rozdziałem VIII pkt 2 </w:t>
      </w:r>
      <w:r w:rsidR="00D706EB" w:rsidRPr="00A9011D">
        <w:rPr>
          <w:rFonts w:ascii="Verdana" w:hAnsi="Verdana" w:cs="Arial"/>
          <w:sz w:val="18"/>
          <w:szCs w:val="18"/>
        </w:rPr>
        <w:t>SIWZ</w:t>
      </w:r>
      <w:r w:rsidR="00BC41AE" w:rsidRPr="00A9011D">
        <w:rPr>
          <w:rFonts w:ascii="Verdana" w:hAnsi="Verdana" w:cs="Arial"/>
          <w:sz w:val="18"/>
          <w:szCs w:val="18"/>
        </w:rPr>
        <w:t>;</w:t>
      </w:r>
    </w:p>
    <w:p w14:paraId="1CD67B62" w14:textId="77777777" w:rsidR="00A9011D" w:rsidRPr="00A9011D" w:rsidRDefault="00A9011D" w:rsidP="00A9011D">
      <w:pPr>
        <w:numPr>
          <w:ilvl w:val="2"/>
          <w:numId w:val="17"/>
        </w:numPr>
        <w:spacing w:line="360" w:lineRule="auto"/>
        <w:ind w:left="1276" w:right="-24" w:hanging="425"/>
        <w:jc w:val="both"/>
        <w:rPr>
          <w:rFonts w:ascii="Verdana" w:hAnsi="Verdana" w:cs="Arial"/>
          <w:sz w:val="18"/>
          <w:szCs w:val="18"/>
        </w:rPr>
      </w:pPr>
      <w:r w:rsidRPr="00A9011D">
        <w:rPr>
          <w:rFonts w:ascii="Verdana" w:hAnsi="Verdana" w:cs="Arial"/>
          <w:b/>
          <w:sz w:val="18"/>
          <w:szCs w:val="18"/>
        </w:rPr>
        <w:t>Oświadczenie</w:t>
      </w:r>
      <w:r w:rsidRPr="00A9011D">
        <w:rPr>
          <w:rFonts w:ascii="Verdana" w:hAnsi="Verdana" w:cs="Arial"/>
          <w:sz w:val="18"/>
          <w:szCs w:val="18"/>
        </w:rPr>
        <w:t xml:space="preserve"> w zakresie wypełnienia obowiązków informacyjnych przewidzianych w art. 13 lub art. 14 RODO (wzór – zał. nr 4 do SIWZ);</w:t>
      </w:r>
    </w:p>
    <w:p w14:paraId="18DD901A" w14:textId="73F6EBF7" w:rsidR="0074259C" w:rsidRPr="00FA4005" w:rsidRDefault="00970B6B" w:rsidP="0043399D">
      <w:pPr>
        <w:numPr>
          <w:ilvl w:val="2"/>
          <w:numId w:val="17"/>
        </w:numPr>
        <w:spacing w:line="360" w:lineRule="auto"/>
        <w:ind w:left="1276" w:right="-24" w:hanging="425"/>
        <w:jc w:val="both"/>
        <w:rPr>
          <w:rFonts w:ascii="Verdana" w:hAnsi="Verdana" w:cs="Arial"/>
          <w:sz w:val="18"/>
          <w:szCs w:val="18"/>
        </w:rPr>
      </w:pPr>
      <w:r w:rsidRPr="00FA4005">
        <w:rPr>
          <w:rFonts w:ascii="Verdana" w:hAnsi="Verdana" w:cs="Arial"/>
          <w:b/>
          <w:sz w:val="18"/>
          <w:szCs w:val="18"/>
        </w:rPr>
        <w:t>Pełnomocnictwa</w:t>
      </w:r>
      <w:r w:rsidRPr="00FA4005">
        <w:rPr>
          <w:rFonts w:ascii="Verdana" w:hAnsi="Verdana" w:cs="Arial"/>
          <w:sz w:val="18"/>
          <w:szCs w:val="18"/>
        </w:rPr>
        <w:t xml:space="preserve"> osób</w:t>
      </w:r>
      <w:r w:rsidRPr="00FA4005">
        <w:rPr>
          <w:rFonts w:ascii="Verdana" w:hAnsi="Verdana" w:cs="Arial"/>
          <w:b/>
          <w:sz w:val="18"/>
          <w:szCs w:val="18"/>
        </w:rPr>
        <w:t xml:space="preserve"> </w:t>
      </w:r>
      <w:r w:rsidRPr="00FA4005">
        <w:rPr>
          <w:rFonts w:ascii="Verdana" w:hAnsi="Verdana" w:cs="Arial"/>
          <w:sz w:val="18"/>
          <w:szCs w:val="18"/>
        </w:rPr>
        <w:t xml:space="preserve">podpisujących ofertę do podejmowania zobowiązań w imieniu Wykonawcy – </w:t>
      </w:r>
      <w:r w:rsidRPr="00FA4005">
        <w:rPr>
          <w:rFonts w:ascii="Verdana" w:hAnsi="Verdana" w:cs="Arial"/>
          <w:b/>
          <w:sz w:val="18"/>
          <w:szCs w:val="18"/>
        </w:rPr>
        <w:t>jeżeli dotyczy</w:t>
      </w:r>
      <w:r w:rsidRPr="00FA4005">
        <w:rPr>
          <w:rFonts w:ascii="Verdana" w:hAnsi="Verdana" w:cs="Arial"/>
          <w:sz w:val="18"/>
          <w:szCs w:val="18"/>
        </w:rPr>
        <w:t>.</w:t>
      </w:r>
      <w:r w:rsidR="00414B85" w:rsidRPr="00FA4005">
        <w:rPr>
          <w:rFonts w:ascii="Verdana" w:hAnsi="Verdana"/>
          <w:sz w:val="18"/>
          <w:szCs w:val="18"/>
        </w:rPr>
        <w:t xml:space="preserve"> Pełnomocnictwa winny być przedłożone w formie oryginału lub </w:t>
      </w:r>
      <w:r w:rsidR="0074259C" w:rsidRPr="00FA4005">
        <w:rPr>
          <w:rFonts w:ascii="Verdana" w:hAnsi="Verdana"/>
          <w:sz w:val="18"/>
          <w:szCs w:val="18"/>
        </w:rPr>
        <w:t>kopii poświadczonej notarialnie.</w:t>
      </w:r>
    </w:p>
    <w:p w14:paraId="0AE1EE78" w14:textId="3F83B5C1" w:rsidR="00970B6B" w:rsidRPr="00FA4005" w:rsidRDefault="0089406E" w:rsidP="0043399D">
      <w:pPr>
        <w:pStyle w:val="Akapitzlist"/>
        <w:numPr>
          <w:ilvl w:val="0"/>
          <w:numId w:val="21"/>
        </w:numPr>
        <w:spacing w:line="360" w:lineRule="auto"/>
        <w:ind w:left="850" w:right="-24" w:hanging="425"/>
        <w:contextualSpacing w:val="0"/>
        <w:jc w:val="both"/>
        <w:rPr>
          <w:rFonts w:ascii="Verdana" w:hAnsi="Verdana" w:cs="Arial"/>
          <w:bCs/>
          <w:sz w:val="18"/>
          <w:szCs w:val="18"/>
        </w:rPr>
      </w:pPr>
      <w:r w:rsidRPr="00FA4005">
        <w:rPr>
          <w:rFonts w:ascii="Verdana" w:hAnsi="Verdana" w:cs="Arial"/>
          <w:bCs/>
          <w:sz w:val="18"/>
          <w:szCs w:val="18"/>
        </w:rPr>
        <w:t xml:space="preserve">Załączniki do </w:t>
      </w:r>
      <w:r w:rsidR="00D706EB" w:rsidRPr="00FA4005">
        <w:rPr>
          <w:rFonts w:ascii="Verdana" w:hAnsi="Verdana" w:cs="Arial"/>
          <w:bCs/>
          <w:sz w:val="18"/>
          <w:szCs w:val="18"/>
        </w:rPr>
        <w:t xml:space="preserve">SIWZ </w:t>
      </w:r>
      <w:r w:rsidR="00970B6B" w:rsidRPr="00FA4005">
        <w:rPr>
          <w:rFonts w:ascii="Verdana" w:hAnsi="Verdana" w:cs="Arial"/>
          <w:bCs/>
          <w:sz w:val="18"/>
          <w:szCs w:val="18"/>
        </w:rPr>
        <w:t xml:space="preserve">są wzorami. Zamawiający zaleca </w:t>
      </w:r>
      <w:r w:rsidR="00357638" w:rsidRPr="00FA4005">
        <w:rPr>
          <w:rFonts w:ascii="Verdana" w:hAnsi="Verdana" w:cs="Arial"/>
          <w:bCs/>
          <w:sz w:val="18"/>
          <w:szCs w:val="18"/>
        </w:rPr>
        <w:t xml:space="preserve">ich </w:t>
      </w:r>
      <w:r w:rsidR="00970B6B" w:rsidRPr="00FA4005">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A4005">
        <w:rPr>
          <w:rFonts w:ascii="Verdana" w:hAnsi="Verdana" w:cs="Arial"/>
          <w:bCs/>
          <w:sz w:val="18"/>
          <w:szCs w:val="18"/>
        </w:rPr>
        <w:t xml:space="preserve">onych do </w:t>
      </w:r>
      <w:r w:rsidR="00D706EB" w:rsidRPr="00FA4005">
        <w:rPr>
          <w:rFonts w:ascii="Verdana" w:hAnsi="Verdana" w:cs="Arial"/>
          <w:bCs/>
          <w:sz w:val="18"/>
          <w:szCs w:val="18"/>
        </w:rPr>
        <w:t>SIWZ</w:t>
      </w:r>
      <w:r w:rsidR="00970B6B" w:rsidRPr="00FA4005">
        <w:rPr>
          <w:rFonts w:ascii="Verdana" w:hAnsi="Verdana" w:cs="Arial"/>
          <w:bCs/>
          <w:sz w:val="18"/>
          <w:szCs w:val="18"/>
        </w:rPr>
        <w:t xml:space="preserve">.  </w:t>
      </w:r>
    </w:p>
    <w:p w14:paraId="18863149" w14:textId="4FBA0FAA" w:rsidR="00970B6B" w:rsidRPr="00FA4005" w:rsidRDefault="00970B6B" w:rsidP="0043399D">
      <w:pPr>
        <w:pStyle w:val="Akapitzlist"/>
        <w:numPr>
          <w:ilvl w:val="0"/>
          <w:numId w:val="21"/>
        </w:numPr>
        <w:spacing w:line="360" w:lineRule="auto"/>
        <w:ind w:left="850" w:right="-24" w:hanging="425"/>
        <w:contextualSpacing w:val="0"/>
        <w:jc w:val="both"/>
        <w:rPr>
          <w:rFonts w:ascii="Verdana" w:hAnsi="Verdana" w:cs="Arial"/>
          <w:bCs/>
          <w:sz w:val="18"/>
          <w:szCs w:val="18"/>
        </w:rPr>
      </w:pPr>
      <w:r w:rsidRPr="00FA4005">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FA4005">
        <w:rPr>
          <w:rFonts w:ascii="Verdana" w:hAnsi="Verdana" w:cs="Arial"/>
          <w:bCs/>
          <w:sz w:val="18"/>
          <w:szCs w:val="18"/>
        </w:rPr>
        <w:t>j</w:t>
      </w:r>
      <w:r w:rsidRPr="00FA4005">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A4005" w:rsidRDefault="00970B6B" w:rsidP="0043399D">
      <w:pPr>
        <w:numPr>
          <w:ilvl w:val="0"/>
          <w:numId w:val="21"/>
        </w:numPr>
        <w:spacing w:line="360" w:lineRule="auto"/>
        <w:ind w:left="851" w:right="-24" w:hanging="425"/>
        <w:jc w:val="both"/>
        <w:rPr>
          <w:rFonts w:ascii="Verdana" w:hAnsi="Verdana" w:cs="Arial"/>
          <w:bCs/>
          <w:sz w:val="18"/>
          <w:szCs w:val="18"/>
        </w:rPr>
      </w:pPr>
      <w:r w:rsidRPr="00FA4005">
        <w:rPr>
          <w:rFonts w:ascii="Verdana" w:hAnsi="Verdana" w:cs="Arial"/>
          <w:bCs/>
          <w:sz w:val="18"/>
          <w:szCs w:val="18"/>
        </w:rPr>
        <w:t>Oferta powinna być sporządzona w języku polskim.</w:t>
      </w:r>
    </w:p>
    <w:p w14:paraId="59C95E2F"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A4005" w:rsidRDefault="000A2814"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FA4005">
          <w:rPr>
            <w:rStyle w:val="Hipercze"/>
            <w:rFonts w:ascii="Verdana" w:hAnsi="Verdana" w:cs="Arial"/>
            <w:color w:val="auto"/>
            <w:sz w:val="18"/>
            <w:szCs w:val="18"/>
            <w:u w:val="none"/>
          </w:rPr>
          <w:t>przepisów</w:t>
        </w:r>
      </w:hyperlink>
      <w:r w:rsidRPr="00FA4005">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A4005">
        <w:rPr>
          <w:rFonts w:ascii="Verdana" w:hAnsi="Verdana" w:cs="Arial"/>
          <w:sz w:val="18"/>
          <w:szCs w:val="18"/>
        </w:rPr>
        <w:t xml:space="preserve">. </w:t>
      </w:r>
      <w:r w:rsidR="00970B6B" w:rsidRPr="00FA4005">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FA4005" w:rsidRDefault="00F16521" w:rsidP="006B102A">
      <w:pPr>
        <w:pStyle w:val="Akapitzlist"/>
        <w:spacing w:line="360" w:lineRule="auto"/>
        <w:ind w:left="851" w:right="-24"/>
        <w:jc w:val="both"/>
        <w:rPr>
          <w:rFonts w:ascii="Verdana" w:hAnsi="Verdana" w:cs="Arial"/>
          <w:b/>
          <w:bCs/>
          <w:sz w:val="18"/>
          <w:szCs w:val="18"/>
        </w:rPr>
      </w:pPr>
    </w:p>
    <w:p w14:paraId="079BA02F" w14:textId="77777777" w:rsidR="00970B6B" w:rsidRPr="00FA4005" w:rsidRDefault="00970B6B" w:rsidP="006B102A">
      <w:pPr>
        <w:pStyle w:val="Akapitzlist"/>
        <w:spacing w:line="360" w:lineRule="auto"/>
        <w:ind w:left="851" w:right="-24"/>
        <w:jc w:val="both"/>
        <w:rPr>
          <w:rFonts w:ascii="Verdana" w:hAnsi="Verdana" w:cs="Arial"/>
          <w:b/>
          <w:bCs/>
          <w:sz w:val="18"/>
          <w:szCs w:val="18"/>
        </w:rPr>
      </w:pPr>
      <w:r w:rsidRPr="00FA4005">
        <w:rPr>
          <w:rFonts w:ascii="Verdana" w:hAnsi="Verdana" w:cs="Arial"/>
          <w:b/>
          <w:bCs/>
          <w:sz w:val="18"/>
          <w:szCs w:val="18"/>
        </w:rPr>
        <w:t>Uniwersytet Medyczny we Wrocławiu</w:t>
      </w:r>
    </w:p>
    <w:p w14:paraId="785CE058" w14:textId="77777777" w:rsidR="00970B6B" w:rsidRPr="00FA4005" w:rsidRDefault="00970B6B" w:rsidP="006B102A">
      <w:pPr>
        <w:pStyle w:val="Akapitzlist"/>
        <w:spacing w:line="360" w:lineRule="auto"/>
        <w:ind w:left="851" w:right="-24"/>
        <w:jc w:val="both"/>
        <w:rPr>
          <w:rFonts w:ascii="Verdana" w:hAnsi="Verdana" w:cs="Arial"/>
          <w:b/>
          <w:bCs/>
          <w:sz w:val="18"/>
          <w:szCs w:val="18"/>
        </w:rPr>
      </w:pPr>
      <w:r w:rsidRPr="00FA4005">
        <w:rPr>
          <w:rFonts w:ascii="Verdana" w:hAnsi="Verdana" w:cs="Arial"/>
          <w:b/>
          <w:bCs/>
          <w:sz w:val="18"/>
          <w:szCs w:val="18"/>
        </w:rPr>
        <w:t>Zespół ds. Zamówień Publicznych</w:t>
      </w:r>
    </w:p>
    <w:p w14:paraId="1E1795CB" w14:textId="77777777" w:rsidR="00970B6B" w:rsidRPr="00FA4005" w:rsidRDefault="002736A3" w:rsidP="006B102A">
      <w:pPr>
        <w:pStyle w:val="Akapitzlist"/>
        <w:spacing w:line="360" w:lineRule="auto"/>
        <w:ind w:left="851" w:right="-24"/>
        <w:jc w:val="both"/>
        <w:rPr>
          <w:rFonts w:ascii="Verdana" w:hAnsi="Verdana" w:cs="Arial"/>
          <w:b/>
          <w:bCs/>
          <w:sz w:val="18"/>
          <w:szCs w:val="18"/>
        </w:rPr>
      </w:pPr>
      <w:r w:rsidRPr="00FA4005">
        <w:rPr>
          <w:rFonts w:ascii="Verdana" w:hAnsi="Verdana" w:cs="Arial"/>
          <w:b/>
          <w:bCs/>
          <w:sz w:val="18"/>
          <w:szCs w:val="18"/>
        </w:rPr>
        <w:t>ul. Marcinkowskiego 2-6, 50-368</w:t>
      </w:r>
      <w:r w:rsidR="00970B6B" w:rsidRPr="00FA4005">
        <w:rPr>
          <w:rFonts w:ascii="Verdana" w:hAnsi="Verdana" w:cs="Arial"/>
          <w:b/>
          <w:bCs/>
          <w:sz w:val="18"/>
          <w:szCs w:val="18"/>
        </w:rPr>
        <w:t xml:space="preserve"> Wrocław</w:t>
      </w:r>
    </w:p>
    <w:p w14:paraId="5DFEB045" w14:textId="77777777" w:rsidR="00F16521" w:rsidRPr="00FA4005" w:rsidRDefault="00F16521" w:rsidP="006B102A">
      <w:pPr>
        <w:pStyle w:val="Akapitzlist"/>
        <w:spacing w:line="360" w:lineRule="auto"/>
        <w:ind w:left="851" w:right="-24"/>
        <w:jc w:val="both"/>
        <w:rPr>
          <w:rFonts w:ascii="Verdana" w:hAnsi="Verdana" w:cs="Arial"/>
          <w:b/>
          <w:bCs/>
          <w:sz w:val="18"/>
          <w:szCs w:val="18"/>
        </w:rPr>
      </w:pPr>
    </w:p>
    <w:p w14:paraId="174000F7" w14:textId="77777777" w:rsidR="00970B6B" w:rsidRPr="00D706EB" w:rsidRDefault="00970B6B" w:rsidP="006B102A">
      <w:pPr>
        <w:pStyle w:val="Akapitzlist"/>
        <w:spacing w:line="360" w:lineRule="auto"/>
        <w:ind w:left="851" w:right="-24"/>
        <w:jc w:val="both"/>
        <w:rPr>
          <w:rFonts w:ascii="Verdana" w:hAnsi="Verdana" w:cs="Arial"/>
          <w:bCs/>
          <w:color w:val="000000" w:themeColor="text1"/>
          <w:sz w:val="18"/>
          <w:szCs w:val="18"/>
        </w:rPr>
      </w:pPr>
      <w:r w:rsidRPr="00D706EB">
        <w:rPr>
          <w:rFonts w:ascii="Verdana" w:hAnsi="Verdana" w:cs="Arial"/>
          <w:color w:val="000000" w:themeColor="text1"/>
          <w:sz w:val="18"/>
          <w:szCs w:val="18"/>
        </w:rPr>
        <w:t>Ponadto koperta powinna być</w:t>
      </w:r>
      <w:r w:rsidRPr="00D706EB">
        <w:rPr>
          <w:rFonts w:ascii="Verdana" w:hAnsi="Verdana" w:cs="Arial"/>
          <w:bCs/>
          <w:color w:val="000000" w:themeColor="text1"/>
          <w:sz w:val="18"/>
          <w:szCs w:val="18"/>
        </w:rPr>
        <w:t xml:space="preserve"> opatrzona napisem: </w:t>
      </w:r>
    </w:p>
    <w:p w14:paraId="0292E1FD" w14:textId="77777777" w:rsidR="001A3CF8" w:rsidRDefault="00970B6B" w:rsidP="001A3CF8">
      <w:pPr>
        <w:pStyle w:val="Akapitzlist"/>
        <w:spacing w:line="360" w:lineRule="auto"/>
        <w:ind w:left="851" w:right="-24"/>
        <w:jc w:val="both"/>
        <w:rPr>
          <w:rFonts w:ascii="Verdana" w:hAnsi="Verdana" w:cs="Arial"/>
          <w:b/>
          <w:color w:val="000000" w:themeColor="text1"/>
          <w:sz w:val="18"/>
          <w:szCs w:val="18"/>
        </w:rPr>
      </w:pPr>
      <w:r w:rsidRPr="00D706EB">
        <w:rPr>
          <w:rFonts w:ascii="Verdana" w:hAnsi="Verdana" w:cs="Arial"/>
          <w:b/>
          <w:color w:val="000000" w:themeColor="text1"/>
          <w:sz w:val="18"/>
          <w:szCs w:val="18"/>
        </w:rPr>
        <w:t>Oferta do postępowania UMW/AZ/</w:t>
      </w:r>
      <w:r w:rsidR="00DD46D8" w:rsidRPr="00D706EB">
        <w:rPr>
          <w:rFonts w:ascii="Verdana" w:hAnsi="Verdana" w:cs="Arial"/>
          <w:b/>
          <w:color w:val="000000" w:themeColor="text1"/>
          <w:sz w:val="18"/>
          <w:szCs w:val="18"/>
        </w:rPr>
        <w:t>PN</w:t>
      </w:r>
      <w:r w:rsidR="0081341C" w:rsidRPr="00D706EB">
        <w:rPr>
          <w:rFonts w:ascii="Verdana" w:hAnsi="Verdana" w:cs="Arial"/>
          <w:b/>
          <w:color w:val="000000" w:themeColor="text1"/>
          <w:sz w:val="18"/>
          <w:szCs w:val="18"/>
        </w:rPr>
        <w:t>–</w:t>
      </w:r>
      <w:r w:rsidR="001A3CF8">
        <w:rPr>
          <w:rFonts w:ascii="Verdana" w:hAnsi="Verdana" w:cs="Arial"/>
          <w:b/>
          <w:color w:val="000000" w:themeColor="text1"/>
          <w:sz w:val="18"/>
          <w:szCs w:val="18"/>
        </w:rPr>
        <w:t>10</w:t>
      </w:r>
      <w:r w:rsidR="00991DCE" w:rsidRPr="00D706EB">
        <w:rPr>
          <w:rFonts w:ascii="Verdana" w:hAnsi="Verdana" w:cs="Arial"/>
          <w:b/>
          <w:color w:val="000000" w:themeColor="text1"/>
          <w:sz w:val="18"/>
          <w:szCs w:val="18"/>
        </w:rPr>
        <w:t>1</w:t>
      </w:r>
      <w:r w:rsidR="00E7498C" w:rsidRPr="00D706EB">
        <w:rPr>
          <w:rFonts w:ascii="Verdana" w:hAnsi="Verdana" w:cs="Arial"/>
          <w:b/>
          <w:color w:val="000000" w:themeColor="text1"/>
          <w:sz w:val="18"/>
          <w:szCs w:val="18"/>
        </w:rPr>
        <w:t>/1</w:t>
      </w:r>
      <w:r w:rsidR="00991DCE" w:rsidRPr="00D706EB">
        <w:rPr>
          <w:rFonts w:ascii="Verdana" w:hAnsi="Verdana" w:cs="Arial"/>
          <w:b/>
          <w:color w:val="000000" w:themeColor="text1"/>
          <w:sz w:val="18"/>
          <w:szCs w:val="18"/>
        </w:rPr>
        <w:t>8</w:t>
      </w:r>
    </w:p>
    <w:p w14:paraId="4B0A211D" w14:textId="57F4688C" w:rsidR="001A3CF8" w:rsidRPr="001A3CF8" w:rsidRDefault="001A3CF8" w:rsidP="001A3CF8">
      <w:pPr>
        <w:pStyle w:val="Akapitzlist"/>
        <w:spacing w:line="360" w:lineRule="auto"/>
        <w:ind w:left="851" w:right="-24"/>
        <w:jc w:val="both"/>
        <w:rPr>
          <w:rFonts w:ascii="Verdana" w:hAnsi="Verdana" w:cs="Arial"/>
          <w:b/>
          <w:color w:val="000000" w:themeColor="text1"/>
          <w:sz w:val="18"/>
          <w:szCs w:val="18"/>
        </w:rPr>
      </w:pPr>
      <w:r w:rsidRPr="006217AA">
        <w:rPr>
          <w:rFonts w:ascii="Verdana" w:hAnsi="Verdana"/>
          <w:b/>
          <w:color w:val="000000" w:themeColor="text1"/>
          <w:sz w:val="18"/>
          <w:szCs w:val="18"/>
        </w:rPr>
        <w:t>Dostawa</w:t>
      </w:r>
      <w:r>
        <w:rPr>
          <w:rFonts w:ascii="Verdana" w:hAnsi="Verdana"/>
          <w:b/>
          <w:color w:val="000000" w:themeColor="text1"/>
          <w:sz w:val="18"/>
          <w:szCs w:val="18"/>
        </w:rPr>
        <w:t xml:space="preserve"> w</w:t>
      </w:r>
      <w:r w:rsidRPr="006217AA">
        <w:rPr>
          <w:rFonts w:ascii="Verdana" w:hAnsi="Verdana"/>
          <w:b/>
          <w:color w:val="000000" w:themeColor="text1"/>
          <w:sz w:val="18"/>
          <w:szCs w:val="18"/>
        </w:rPr>
        <w:t>ysokosprawn</w:t>
      </w:r>
      <w:r>
        <w:rPr>
          <w:rFonts w:ascii="Verdana" w:hAnsi="Verdana"/>
          <w:b/>
          <w:color w:val="000000" w:themeColor="text1"/>
          <w:sz w:val="18"/>
          <w:szCs w:val="18"/>
        </w:rPr>
        <w:t>ego</w:t>
      </w:r>
      <w:r w:rsidRPr="006217AA">
        <w:rPr>
          <w:rFonts w:ascii="Verdana" w:hAnsi="Verdana"/>
          <w:b/>
          <w:color w:val="000000" w:themeColor="text1"/>
          <w:sz w:val="18"/>
          <w:szCs w:val="18"/>
        </w:rPr>
        <w:t xml:space="preserve"> chromatograf</w:t>
      </w:r>
      <w:r>
        <w:rPr>
          <w:rFonts w:ascii="Verdana" w:hAnsi="Verdana"/>
          <w:b/>
          <w:color w:val="000000" w:themeColor="text1"/>
          <w:sz w:val="18"/>
          <w:szCs w:val="18"/>
        </w:rPr>
        <w:t>u</w:t>
      </w:r>
      <w:r w:rsidRPr="006217AA">
        <w:rPr>
          <w:rFonts w:ascii="Verdana" w:hAnsi="Verdana"/>
          <w:b/>
          <w:color w:val="000000" w:themeColor="text1"/>
          <w:sz w:val="18"/>
          <w:szCs w:val="18"/>
        </w:rPr>
        <w:t xml:space="preserve"> cieczow</w:t>
      </w:r>
      <w:r>
        <w:rPr>
          <w:rFonts w:ascii="Verdana" w:hAnsi="Verdana"/>
          <w:b/>
          <w:color w:val="000000" w:themeColor="text1"/>
          <w:sz w:val="18"/>
          <w:szCs w:val="18"/>
        </w:rPr>
        <w:t>ego</w:t>
      </w:r>
      <w:r w:rsidRPr="006217AA">
        <w:rPr>
          <w:rFonts w:ascii="Verdana" w:hAnsi="Verdana"/>
          <w:b/>
          <w:color w:val="000000" w:themeColor="text1"/>
          <w:sz w:val="18"/>
          <w:szCs w:val="18"/>
        </w:rPr>
        <w:t xml:space="preserve"> HPLC dla Katedry i Zakładu Chemii Leków UMW przy ul. Borowskiej 211 we Wrocławiu</w:t>
      </w:r>
    </w:p>
    <w:p w14:paraId="742C0675" w14:textId="565BA132" w:rsidR="00970B6B" w:rsidRPr="00FA4005" w:rsidRDefault="00772225" w:rsidP="001A3CF8">
      <w:pPr>
        <w:pStyle w:val="Akapitzlist"/>
        <w:spacing w:line="360" w:lineRule="auto"/>
        <w:ind w:left="851" w:right="-24"/>
        <w:jc w:val="both"/>
        <w:rPr>
          <w:rFonts w:ascii="Verdana" w:hAnsi="Verdana" w:cs="Arial"/>
          <w:bCs/>
          <w:sz w:val="18"/>
          <w:szCs w:val="18"/>
        </w:rPr>
      </w:pPr>
      <w:r w:rsidRPr="00D706EB">
        <w:rPr>
          <w:rFonts w:ascii="Verdana" w:hAnsi="Verdana" w:cs="Arial"/>
          <w:b/>
          <w:color w:val="000000" w:themeColor="text1"/>
          <w:sz w:val="18"/>
          <w:szCs w:val="18"/>
        </w:rPr>
        <w:t xml:space="preserve"> </w:t>
      </w:r>
      <w:r w:rsidR="00040B02" w:rsidRPr="00FA4005">
        <w:rPr>
          <w:rFonts w:ascii="Verdana" w:hAnsi="Verdana" w:cs="Arial"/>
          <w:b/>
          <w:color w:val="000000"/>
          <w:sz w:val="18"/>
          <w:szCs w:val="18"/>
        </w:rPr>
        <w:br/>
      </w:r>
      <w:r w:rsidR="00970B6B" w:rsidRPr="00FA4005">
        <w:rPr>
          <w:rFonts w:ascii="Verdana" w:hAnsi="Verdana" w:cs="Arial"/>
          <w:bCs/>
          <w:sz w:val="18"/>
          <w:szCs w:val="18"/>
        </w:rPr>
        <w:t xml:space="preserve">Oferty nadsyłane pocztą powinny zawierać informację na kopercie: </w:t>
      </w:r>
      <w:r w:rsidR="00970B6B" w:rsidRPr="00FA4005">
        <w:rPr>
          <w:rFonts w:ascii="Verdana" w:hAnsi="Verdana" w:cs="Arial"/>
          <w:b/>
          <w:sz w:val="18"/>
          <w:szCs w:val="18"/>
        </w:rPr>
        <w:t xml:space="preserve">nie otwierać przed </w:t>
      </w:r>
      <w:r w:rsidR="00BF3488" w:rsidRPr="00FA4005">
        <w:rPr>
          <w:rFonts w:ascii="Verdana" w:hAnsi="Verdana" w:cs="Arial"/>
          <w:b/>
          <w:sz w:val="18"/>
          <w:szCs w:val="18"/>
        </w:rPr>
        <w:br/>
      </w:r>
      <w:r w:rsidR="004E4D99" w:rsidRPr="00FA4005">
        <w:rPr>
          <w:rFonts w:ascii="Verdana" w:hAnsi="Verdana" w:cs="Arial"/>
          <w:b/>
          <w:sz w:val="18"/>
          <w:szCs w:val="18"/>
        </w:rPr>
        <w:t>………</w:t>
      </w:r>
      <w:r w:rsidR="00970B6B" w:rsidRPr="00FA4005">
        <w:rPr>
          <w:rFonts w:ascii="Verdana" w:hAnsi="Verdana" w:cs="Arial"/>
          <w:bCs/>
          <w:sz w:val="18"/>
          <w:szCs w:val="18"/>
        </w:rPr>
        <w:t xml:space="preserve"> (data i godzina otwarcia ofert).</w:t>
      </w:r>
    </w:p>
    <w:p w14:paraId="5800ADF0" w14:textId="64A8B01C" w:rsidR="00970B6B" w:rsidRPr="00FA4005" w:rsidRDefault="00970B6B" w:rsidP="0043399D">
      <w:pPr>
        <w:numPr>
          <w:ilvl w:val="0"/>
          <w:numId w:val="21"/>
        </w:numPr>
        <w:spacing w:line="360" w:lineRule="auto"/>
        <w:ind w:left="851" w:right="-24" w:hanging="425"/>
        <w:jc w:val="both"/>
        <w:rPr>
          <w:rFonts w:ascii="Verdana" w:hAnsi="Verdana" w:cs="Arial"/>
          <w:bCs/>
          <w:sz w:val="18"/>
          <w:szCs w:val="18"/>
        </w:rPr>
      </w:pPr>
      <w:r w:rsidRPr="00FA4005">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A4005">
        <w:rPr>
          <w:rFonts w:ascii="Verdana" w:hAnsi="Verdana" w:cs="Arial"/>
          <w:bCs/>
          <w:sz w:val="18"/>
          <w:szCs w:val="18"/>
        </w:rPr>
        <w:t>a ofert, określonym w niniejszej</w:t>
      </w:r>
      <w:r w:rsidRPr="00FA4005">
        <w:rPr>
          <w:rFonts w:ascii="Verdana" w:hAnsi="Verdana" w:cs="Arial"/>
          <w:bCs/>
          <w:sz w:val="18"/>
          <w:szCs w:val="18"/>
        </w:rPr>
        <w:t xml:space="preserve"> </w:t>
      </w:r>
      <w:r w:rsidR="001A33C8" w:rsidRPr="00FA4005">
        <w:rPr>
          <w:rFonts w:ascii="Verdana" w:hAnsi="Verdana" w:cs="Arial"/>
          <w:bCs/>
          <w:sz w:val="18"/>
          <w:szCs w:val="18"/>
        </w:rPr>
        <w:t>SIWZ</w:t>
      </w:r>
      <w:r w:rsidRPr="00FA4005">
        <w:rPr>
          <w:rFonts w:ascii="Verdana" w:hAnsi="Verdana" w:cs="Arial"/>
          <w:bCs/>
          <w:sz w:val="18"/>
          <w:szCs w:val="18"/>
        </w:rPr>
        <w:t>. Wykonawca nie może wycofać oferty i</w:t>
      </w:r>
      <w:r w:rsidR="00B35CB1" w:rsidRPr="00FA4005">
        <w:rPr>
          <w:rFonts w:ascii="Verdana" w:hAnsi="Verdana" w:cs="Arial"/>
          <w:bCs/>
          <w:sz w:val="18"/>
          <w:szCs w:val="18"/>
        </w:rPr>
        <w:t> </w:t>
      </w:r>
      <w:r w:rsidRPr="00FA4005">
        <w:rPr>
          <w:rFonts w:ascii="Verdana" w:hAnsi="Verdana" w:cs="Arial"/>
          <w:bCs/>
          <w:sz w:val="18"/>
          <w:szCs w:val="18"/>
        </w:rPr>
        <w:t xml:space="preserve">wprowadzić zmian w ofercie po upływie terminu składania ofert. </w:t>
      </w:r>
    </w:p>
    <w:p w14:paraId="2D1DBEB5" w14:textId="77777777" w:rsidR="00F0054D" w:rsidRPr="00FA4005" w:rsidRDefault="00F0054D" w:rsidP="006B102A">
      <w:pPr>
        <w:spacing w:line="360" w:lineRule="auto"/>
        <w:ind w:right="-24"/>
        <w:jc w:val="both"/>
        <w:rPr>
          <w:rFonts w:ascii="Verdana" w:hAnsi="Verdana" w:cs="Arial"/>
          <w:sz w:val="18"/>
          <w:szCs w:val="18"/>
        </w:rPr>
      </w:pPr>
    </w:p>
    <w:p w14:paraId="6929FC85" w14:textId="77777777" w:rsidR="00970B6B" w:rsidRPr="00A9011D" w:rsidRDefault="00970B6B" w:rsidP="00EA02E2">
      <w:pPr>
        <w:pStyle w:val="Nagwek1"/>
        <w:numPr>
          <w:ilvl w:val="0"/>
          <w:numId w:val="51"/>
        </w:numPr>
        <w:ind w:left="426" w:right="-24" w:hanging="426"/>
        <w:rPr>
          <w:u w:val="single"/>
        </w:rPr>
      </w:pPr>
      <w:bookmarkStart w:id="18" w:name="_Toc282721359"/>
      <w:bookmarkStart w:id="19" w:name="_Toc395266075"/>
      <w:r w:rsidRPr="00A9011D">
        <w:rPr>
          <w:u w:val="single"/>
        </w:rPr>
        <w:t>Miejsce oraz termin składania i otwarcia ofert.</w:t>
      </w:r>
      <w:bookmarkEnd w:id="18"/>
      <w:bookmarkEnd w:id="19"/>
    </w:p>
    <w:p w14:paraId="0AC96132" w14:textId="5657D9F8" w:rsidR="00970B6B" w:rsidRPr="00A9011D" w:rsidRDefault="00970B6B" w:rsidP="00EA02E2">
      <w:pPr>
        <w:pStyle w:val="Akapitzlist"/>
        <w:numPr>
          <w:ilvl w:val="4"/>
          <w:numId w:val="51"/>
        </w:numPr>
        <w:spacing w:line="360" w:lineRule="auto"/>
        <w:ind w:left="851" w:right="-24" w:hanging="425"/>
        <w:jc w:val="both"/>
        <w:rPr>
          <w:rFonts w:ascii="Verdana" w:hAnsi="Verdana"/>
          <w:b/>
          <w:sz w:val="18"/>
          <w:szCs w:val="18"/>
        </w:rPr>
      </w:pPr>
      <w:bookmarkStart w:id="20" w:name="_Toc282721360"/>
      <w:r w:rsidRPr="00A9011D">
        <w:rPr>
          <w:rFonts w:ascii="Verdana" w:hAnsi="Verdana"/>
          <w:b/>
          <w:sz w:val="18"/>
          <w:szCs w:val="18"/>
        </w:rPr>
        <w:t>Miejsce oraz termin składania ofert.</w:t>
      </w:r>
      <w:bookmarkEnd w:id="20"/>
    </w:p>
    <w:p w14:paraId="6AA27DB3" w14:textId="1920213D" w:rsidR="00970B6B" w:rsidRPr="00A9011D" w:rsidRDefault="00970B6B" w:rsidP="00991DCE">
      <w:pPr>
        <w:spacing w:line="360" w:lineRule="auto"/>
        <w:ind w:left="851" w:right="-24"/>
        <w:jc w:val="both"/>
        <w:rPr>
          <w:rFonts w:ascii="Verdana" w:hAnsi="Verdana"/>
          <w:sz w:val="18"/>
          <w:szCs w:val="18"/>
        </w:rPr>
      </w:pPr>
      <w:bookmarkStart w:id="21" w:name="_Toc282721361"/>
      <w:r w:rsidRPr="00A9011D">
        <w:rPr>
          <w:rFonts w:ascii="Verdana" w:hAnsi="Verdana"/>
          <w:sz w:val="18"/>
          <w:szCs w:val="18"/>
        </w:rPr>
        <w:t>Oferty należy składać d</w:t>
      </w:r>
      <w:r w:rsidRPr="00A9011D">
        <w:rPr>
          <w:rFonts w:ascii="Verdana" w:hAnsi="Verdana"/>
          <w:bCs/>
          <w:sz w:val="18"/>
          <w:szCs w:val="18"/>
        </w:rPr>
        <w:t>o dnia</w:t>
      </w:r>
      <w:r w:rsidR="006A40D7" w:rsidRPr="00A9011D">
        <w:rPr>
          <w:rFonts w:ascii="Verdana" w:hAnsi="Verdana"/>
          <w:b/>
          <w:sz w:val="18"/>
          <w:szCs w:val="18"/>
        </w:rPr>
        <w:t xml:space="preserve"> </w:t>
      </w:r>
      <w:r w:rsidR="006C0AE8" w:rsidRPr="00A9011D">
        <w:rPr>
          <w:rFonts w:ascii="Verdana" w:hAnsi="Verdana"/>
          <w:b/>
          <w:sz w:val="18"/>
          <w:szCs w:val="18"/>
        </w:rPr>
        <w:t>0</w:t>
      </w:r>
      <w:r w:rsidR="00A35073" w:rsidRPr="00A9011D">
        <w:rPr>
          <w:rFonts w:ascii="Verdana" w:hAnsi="Verdana"/>
          <w:b/>
          <w:sz w:val="18"/>
          <w:szCs w:val="18"/>
        </w:rPr>
        <w:t>8</w:t>
      </w:r>
      <w:r w:rsidR="00ED0807" w:rsidRPr="00A9011D">
        <w:rPr>
          <w:rFonts w:ascii="Verdana" w:hAnsi="Verdana"/>
          <w:b/>
          <w:sz w:val="18"/>
          <w:szCs w:val="18"/>
        </w:rPr>
        <w:t>.</w:t>
      </w:r>
      <w:r w:rsidR="006C0AE8" w:rsidRPr="00A9011D">
        <w:rPr>
          <w:rFonts w:ascii="Verdana" w:hAnsi="Verdana"/>
          <w:b/>
          <w:sz w:val="18"/>
          <w:szCs w:val="18"/>
        </w:rPr>
        <w:t>11</w:t>
      </w:r>
      <w:r w:rsidR="009366B4" w:rsidRPr="00A9011D">
        <w:rPr>
          <w:rFonts w:ascii="Verdana" w:hAnsi="Verdana"/>
          <w:b/>
          <w:sz w:val="18"/>
          <w:szCs w:val="18"/>
        </w:rPr>
        <w:t>.</w:t>
      </w:r>
      <w:r w:rsidRPr="00A9011D">
        <w:rPr>
          <w:rFonts w:ascii="Verdana" w:hAnsi="Verdana"/>
          <w:b/>
          <w:sz w:val="18"/>
          <w:szCs w:val="18"/>
        </w:rPr>
        <w:t>201</w:t>
      </w:r>
      <w:r w:rsidR="00991DCE" w:rsidRPr="00A9011D">
        <w:rPr>
          <w:rFonts w:ascii="Verdana" w:hAnsi="Verdana"/>
          <w:b/>
          <w:sz w:val="18"/>
          <w:szCs w:val="18"/>
        </w:rPr>
        <w:t>8</w:t>
      </w:r>
      <w:r w:rsidR="009366B4" w:rsidRPr="00A9011D">
        <w:rPr>
          <w:rFonts w:ascii="Verdana" w:hAnsi="Verdana"/>
          <w:b/>
          <w:sz w:val="18"/>
          <w:szCs w:val="18"/>
        </w:rPr>
        <w:t xml:space="preserve"> r. do godz. </w:t>
      </w:r>
      <w:r w:rsidR="006C0AE8" w:rsidRPr="00A9011D">
        <w:rPr>
          <w:rFonts w:ascii="Verdana" w:hAnsi="Verdana"/>
          <w:b/>
          <w:sz w:val="18"/>
          <w:szCs w:val="18"/>
        </w:rPr>
        <w:t>0</w:t>
      </w:r>
      <w:r w:rsidR="00604330" w:rsidRPr="00A9011D">
        <w:rPr>
          <w:rFonts w:ascii="Verdana" w:hAnsi="Verdana"/>
          <w:b/>
          <w:sz w:val="18"/>
          <w:szCs w:val="18"/>
        </w:rPr>
        <w:t>9</w:t>
      </w:r>
      <w:r w:rsidRPr="00A9011D">
        <w:rPr>
          <w:rFonts w:ascii="Verdana" w:hAnsi="Verdana"/>
          <w:b/>
          <w:sz w:val="18"/>
          <w:szCs w:val="18"/>
        </w:rPr>
        <w:t xml:space="preserve">:00 </w:t>
      </w:r>
      <w:r w:rsidRPr="00A9011D">
        <w:rPr>
          <w:rFonts w:ascii="Verdana" w:hAnsi="Verdana"/>
          <w:bCs/>
          <w:sz w:val="18"/>
          <w:szCs w:val="18"/>
        </w:rPr>
        <w:t xml:space="preserve">w </w:t>
      </w:r>
      <w:r w:rsidRPr="00A9011D">
        <w:rPr>
          <w:rFonts w:ascii="Verdana" w:hAnsi="Verdana"/>
          <w:sz w:val="18"/>
          <w:szCs w:val="18"/>
        </w:rPr>
        <w:t xml:space="preserve">Zespole ds. </w:t>
      </w:r>
      <w:r w:rsidR="002736A3" w:rsidRPr="00A9011D">
        <w:rPr>
          <w:rFonts w:ascii="Verdana" w:hAnsi="Verdana"/>
          <w:sz w:val="18"/>
          <w:szCs w:val="18"/>
        </w:rPr>
        <w:t>Zamówień Publicznych UMW, 50-368 Wrocław, ul. M</w:t>
      </w:r>
      <w:r w:rsidR="008E65F3" w:rsidRPr="00A9011D">
        <w:rPr>
          <w:rFonts w:ascii="Verdana" w:hAnsi="Verdana"/>
          <w:sz w:val="18"/>
          <w:szCs w:val="18"/>
        </w:rPr>
        <w:t>arcinkowskiego 2-6, pokój 3A 11</w:t>
      </w:r>
      <w:r w:rsidR="001A33C8" w:rsidRPr="00A9011D">
        <w:rPr>
          <w:rFonts w:ascii="Verdana" w:hAnsi="Verdana"/>
          <w:sz w:val="18"/>
          <w:szCs w:val="18"/>
        </w:rPr>
        <w:t>1</w:t>
      </w:r>
      <w:r w:rsidR="002736A3" w:rsidRPr="00A9011D">
        <w:rPr>
          <w:rFonts w:ascii="Verdana" w:hAnsi="Verdana"/>
          <w:sz w:val="18"/>
          <w:szCs w:val="18"/>
        </w:rPr>
        <w:t>.1</w:t>
      </w:r>
      <w:r w:rsidRPr="00A9011D">
        <w:rPr>
          <w:rFonts w:ascii="Verdana" w:hAnsi="Verdana"/>
          <w:sz w:val="18"/>
          <w:szCs w:val="18"/>
        </w:rPr>
        <w:t xml:space="preserve"> (II</w:t>
      </w:r>
      <w:r w:rsidR="002736A3" w:rsidRPr="00A9011D">
        <w:rPr>
          <w:rFonts w:ascii="Verdana" w:hAnsi="Verdana"/>
          <w:sz w:val="18"/>
          <w:szCs w:val="18"/>
        </w:rPr>
        <w:t>I</w:t>
      </w:r>
      <w:r w:rsidRPr="00A9011D">
        <w:rPr>
          <w:rFonts w:ascii="Verdana" w:hAnsi="Verdana"/>
          <w:sz w:val="18"/>
          <w:szCs w:val="18"/>
        </w:rPr>
        <w:t xml:space="preserve"> piętro).</w:t>
      </w:r>
    </w:p>
    <w:p w14:paraId="76BD2141" w14:textId="4C14C0C2" w:rsidR="00970B6B" w:rsidRPr="00A9011D" w:rsidRDefault="00970B6B" w:rsidP="00EA02E2">
      <w:pPr>
        <w:pStyle w:val="Akapitzlist"/>
        <w:numPr>
          <w:ilvl w:val="4"/>
          <w:numId w:val="51"/>
        </w:numPr>
        <w:tabs>
          <w:tab w:val="num" w:pos="851"/>
        </w:tabs>
        <w:spacing w:line="360" w:lineRule="auto"/>
        <w:ind w:left="851" w:right="-24" w:hanging="425"/>
        <w:jc w:val="both"/>
        <w:rPr>
          <w:rFonts w:ascii="Verdana" w:hAnsi="Verdana"/>
          <w:b/>
          <w:sz w:val="18"/>
          <w:szCs w:val="18"/>
        </w:rPr>
      </w:pPr>
      <w:r w:rsidRPr="00A9011D">
        <w:rPr>
          <w:rFonts w:ascii="Verdana" w:hAnsi="Verdana"/>
          <w:b/>
          <w:sz w:val="18"/>
          <w:szCs w:val="18"/>
        </w:rPr>
        <w:t>Miejsce oraz termin otwarcia ofert.</w:t>
      </w:r>
      <w:bookmarkEnd w:id="21"/>
    </w:p>
    <w:p w14:paraId="50B1A3A9" w14:textId="4632ADBC" w:rsidR="00970B6B" w:rsidRPr="00A9011D" w:rsidRDefault="00970B6B" w:rsidP="00991DCE">
      <w:pPr>
        <w:spacing w:line="360" w:lineRule="auto"/>
        <w:ind w:left="851" w:right="-24"/>
        <w:jc w:val="both"/>
        <w:rPr>
          <w:rFonts w:ascii="Verdana" w:hAnsi="Verdana"/>
          <w:sz w:val="18"/>
          <w:szCs w:val="18"/>
        </w:rPr>
      </w:pPr>
      <w:r w:rsidRPr="00A9011D">
        <w:rPr>
          <w:rFonts w:ascii="Verdana" w:hAnsi="Verdana"/>
          <w:sz w:val="18"/>
          <w:szCs w:val="18"/>
        </w:rPr>
        <w:t xml:space="preserve">Otwarcie ofert nastąpi w dniu </w:t>
      </w:r>
      <w:r w:rsidR="00A35073" w:rsidRPr="00A9011D">
        <w:rPr>
          <w:rFonts w:ascii="Verdana" w:hAnsi="Verdana"/>
          <w:b/>
          <w:sz w:val="18"/>
          <w:szCs w:val="18"/>
        </w:rPr>
        <w:t>08</w:t>
      </w:r>
      <w:r w:rsidR="006C0AE8" w:rsidRPr="00A9011D">
        <w:rPr>
          <w:rFonts w:ascii="Verdana" w:hAnsi="Verdana"/>
          <w:b/>
          <w:sz w:val="18"/>
          <w:szCs w:val="18"/>
        </w:rPr>
        <w:t>.11</w:t>
      </w:r>
      <w:r w:rsidR="000B3A7E" w:rsidRPr="00A9011D">
        <w:rPr>
          <w:rFonts w:ascii="Verdana" w:hAnsi="Verdana"/>
          <w:b/>
          <w:sz w:val="18"/>
          <w:szCs w:val="18"/>
        </w:rPr>
        <w:t>.</w:t>
      </w:r>
      <w:r w:rsidR="00180C07" w:rsidRPr="00A9011D">
        <w:rPr>
          <w:rFonts w:ascii="Verdana" w:hAnsi="Verdana"/>
          <w:b/>
          <w:sz w:val="18"/>
          <w:szCs w:val="18"/>
        </w:rPr>
        <w:t>201</w:t>
      </w:r>
      <w:r w:rsidR="00991DCE" w:rsidRPr="00A9011D">
        <w:rPr>
          <w:rFonts w:ascii="Verdana" w:hAnsi="Verdana"/>
          <w:b/>
          <w:sz w:val="18"/>
          <w:szCs w:val="18"/>
        </w:rPr>
        <w:t>8</w:t>
      </w:r>
      <w:r w:rsidR="00092493" w:rsidRPr="00A9011D">
        <w:rPr>
          <w:rFonts w:ascii="Verdana" w:hAnsi="Verdana"/>
          <w:b/>
          <w:sz w:val="18"/>
          <w:szCs w:val="18"/>
        </w:rPr>
        <w:t xml:space="preserve"> r. o godz. 1</w:t>
      </w:r>
      <w:r w:rsidR="00635A14" w:rsidRPr="00A9011D">
        <w:rPr>
          <w:rFonts w:ascii="Verdana" w:hAnsi="Verdana"/>
          <w:b/>
          <w:sz w:val="18"/>
          <w:szCs w:val="18"/>
        </w:rPr>
        <w:t>0</w:t>
      </w:r>
      <w:r w:rsidRPr="00A9011D">
        <w:rPr>
          <w:rFonts w:ascii="Verdana" w:hAnsi="Verdana"/>
          <w:b/>
          <w:sz w:val="18"/>
          <w:szCs w:val="18"/>
        </w:rPr>
        <w:t>:</w:t>
      </w:r>
      <w:r w:rsidR="009366B4" w:rsidRPr="00A9011D">
        <w:rPr>
          <w:rFonts w:ascii="Verdana" w:hAnsi="Verdana"/>
          <w:b/>
          <w:sz w:val="18"/>
          <w:szCs w:val="18"/>
        </w:rPr>
        <w:t>0</w:t>
      </w:r>
      <w:r w:rsidRPr="00A9011D">
        <w:rPr>
          <w:rFonts w:ascii="Verdana" w:hAnsi="Verdana"/>
          <w:b/>
          <w:sz w:val="18"/>
          <w:szCs w:val="18"/>
        </w:rPr>
        <w:t>0</w:t>
      </w:r>
      <w:r w:rsidRPr="00A9011D">
        <w:rPr>
          <w:rFonts w:ascii="Verdana" w:hAnsi="Verdana"/>
          <w:sz w:val="18"/>
          <w:szCs w:val="18"/>
        </w:rPr>
        <w:t xml:space="preserve"> w Zespole ds. </w:t>
      </w:r>
      <w:r w:rsidR="002736A3" w:rsidRPr="00A9011D">
        <w:rPr>
          <w:rFonts w:ascii="Verdana" w:hAnsi="Verdana"/>
          <w:sz w:val="18"/>
          <w:szCs w:val="18"/>
        </w:rPr>
        <w:t>Zamówień Publicznych UMW, 50-368</w:t>
      </w:r>
      <w:r w:rsidRPr="00A9011D">
        <w:rPr>
          <w:rFonts w:ascii="Verdana" w:hAnsi="Verdana"/>
          <w:sz w:val="18"/>
          <w:szCs w:val="18"/>
        </w:rPr>
        <w:t xml:space="preserve"> Wrocł</w:t>
      </w:r>
      <w:r w:rsidR="002736A3" w:rsidRPr="00A9011D">
        <w:rPr>
          <w:rFonts w:ascii="Verdana" w:hAnsi="Verdana"/>
          <w:sz w:val="18"/>
          <w:szCs w:val="18"/>
        </w:rPr>
        <w:t>aw, ul. Marcinkowskiego 2-6, w pokoju nr 3A 108.1 (III</w:t>
      </w:r>
      <w:r w:rsidR="00991DCE" w:rsidRPr="00A9011D">
        <w:rPr>
          <w:rFonts w:ascii="Verdana" w:hAnsi="Verdana"/>
          <w:sz w:val="18"/>
          <w:szCs w:val="18"/>
        </w:rPr>
        <w:t> </w:t>
      </w:r>
      <w:r w:rsidRPr="00A9011D">
        <w:rPr>
          <w:rFonts w:ascii="Verdana" w:hAnsi="Verdana"/>
          <w:sz w:val="18"/>
          <w:szCs w:val="18"/>
        </w:rPr>
        <w:t>piętro).</w:t>
      </w:r>
    </w:p>
    <w:p w14:paraId="49E07DB5" w14:textId="77777777" w:rsidR="00132BEE" w:rsidRPr="00781EC9" w:rsidRDefault="00132BEE" w:rsidP="006B102A">
      <w:pPr>
        <w:spacing w:line="360" w:lineRule="auto"/>
        <w:ind w:left="360" w:right="-24"/>
        <w:jc w:val="both"/>
        <w:rPr>
          <w:rFonts w:ascii="Verdana" w:hAnsi="Verdana"/>
          <w:color w:val="000000" w:themeColor="text1"/>
          <w:sz w:val="18"/>
          <w:szCs w:val="18"/>
          <w:u w:val="single"/>
        </w:rPr>
      </w:pPr>
    </w:p>
    <w:p w14:paraId="4443777F" w14:textId="77777777" w:rsidR="00970B6B" w:rsidRPr="00781EC9" w:rsidRDefault="00970B6B" w:rsidP="00EA02E2">
      <w:pPr>
        <w:pStyle w:val="Nagwek1"/>
        <w:numPr>
          <w:ilvl w:val="0"/>
          <w:numId w:val="51"/>
        </w:numPr>
        <w:ind w:right="-24"/>
        <w:rPr>
          <w:color w:val="000000" w:themeColor="text1"/>
          <w:u w:val="single"/>
        </w:rPr>
      </w:pPr>
      <w:bookmarkStart w:id="22" w:name="_Toc282721362"/>
      <w:bookmarkStart w:id="23" w:name="_Toc395266076"/>
      <w:r w:rsidRPr="00781EC9">
        <w:rPr>
          <w:color w:val="000000" w:themeColor="text1"/>
          <w:u w:val="single"/>
        </w:rPr>
        <w:t>Opis sposobu obliczenia ceny.</w:t>
      </w:r>
      <w:bookmarkEnd w:id="22"/>
      <w:bookmarkEnd w:id="23"/>
    </w:p>
    <w:p w14:paraId="78A48DCC" w14:textId="0D97F036" w:rsidR="005D5E8B" w:rsidRPr="00781EC9" w:rsidRDefault="005D5E8B" w:rsidP="0043399D">
      <w:pPr>
        <w:numPr>
          <w:ilvl w:val="0"/>
          <w:numId w:val="18"/>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t>Cena ofertowa jest ceną określoną za przedmiot zamówienia</w:t>
      </w:r>
      <w:r w:rsidR="00781EC9" w:rsidRPr="00781EC9">
        <w:rPr>
          <w:rFonts w:ascii="Verdana" w:hAnsi="Verdana"/>
          <w:color w:val="000000" w:themeColor="text1"/>
          <w:sz w:val="18"/>
          <w:szCs w:val="18"/>
        </w:rPr>
        <w:t>.</w:t>
      </w:r>
    </w:p>
    <w:p w14:paraId="64AC95B6" w14:textId="03960307" w:rsidR="00970B6B" w:rsidRPr="00FA4005" w:rsidRDefault="00970B6B" w:rsidP="0043399D">
      <w:pPr>
        <w:numPr>
          <w:ilvl w:val="0"/>
          <w:numId w:val="18"/>
        </w:numPr>
        <w:tabs>
          <w:tab w:val="clear" w:pos="360"/>
          <w:tab w:val="left" w:pos="426"/>
          <w:tab w:val="num" w:pos="851"/>
          <w:tab w:val="num" w:pos="3600"/>
        </w:tabs>
        <w:spacing w:line="360" w:lineRule="auto"/>
        <w:ind w:left="851" w:right="-24" w:hanging="425"/>
        <w:jc w:val="both"/>
        <w:rPr>
          <w:rFonts w:ascii="Verdana" w:hAnsi="Verdana"/>
          <w:sz w:val="18"/>
          <w:szCs w:val="18"/>
        </w:rPr>
      </w:pPr>
      <w:r w:rsidRPr="00FA4005">
        <w:rPr>
          <w:rFonts w:ascii="Verdana" w:hAnsi="Verdana"/>
          <w:sz w:val="18"/>
          <w:szCs w:val="18"/>
        </w:rPr>
        <w:t xml:space="preserve">Cena ofertowa musi uwzględniać wszystkie wymagania niniejszej </w:t>
      </w:r>
      <w:r w:rsidR="00781EC9" w:rsidRPr="00FA4005">
        <w:rPr>
          <w:rFonts w:ascii="Verdana" w:hAnsi="Verdana"/>
          <w:sz w:val="18"/>
          <w:szCs w:val="18"/>
        </w:rPr>
        <w:t>SIWZ</w:t>
      </w:r>
      <w:r w:rsidR="00132BEE" w:rsidRPr="00FA4005">
        <w:rPr>
          <w:rFonts w:ascii="Verdana" w:hAnsi="Verdana"/>
          <w:sz w:val="18"/>
          <w:szCs w:val="18"/>
        </w:rPr>
        <w:t>,</w:t>
      </w:r>
      <w:r w:rsidRPr="00FA4005">
        <w:rPr>
          <w:rFonts w:ascii="Verdana" w:hAnsi="Verdana"/>
          <w:sz w:val="18"/>
          <w:szCs w:val="18"/>
        </w:rPr>
        <w:t xml:space="preserve"> oraz obejmować wszelkie koszty realizacji przedmiotu zamówienia, jakie poniesie Wykonawca. </w:t>
      </w:r>
    </w:p>
    <w:p w14:paraId="10915BEA" w14:textId="77777777" w:rsidR="00037A23" w:rsidRPr="00FA4005" w:rsidRDefault="00970B6B" w:rsidP="0043399D">
      <w:pPr>
        <w:pStyle w:val="Tekstblokowy"/>
        <w:numPr>
          <w:ilvl w:val="0"/>
          <w:numId w:val="18"/>
        </w:numPr>
        <w:tabs>
          <w:tab w:val="clear" w:pos="360"/>
          <w:tab w:val="num" w:pos="851"/>
        </w:tabs>
        <w:ind w:left="851" w:right="-24" w:hanging="425"/>
        <w:rPr>
          <w:color w:val="auto"/>
          <w:szCs w:val="18"/>
        </w:rPr>
      </w:pPr>
      <w:r w:rsidRPr="00FA4005">
        <w:rPr>
          <w:color w:val="auto"/>
          <w:szCs w:val="18"/>
        </w:rPr>
        <w:t>Ceny muszą być wyrażone</w:t>
      </w:r>
      <w:r w:rsidR="005B3E73" w:rsidRPr="00FA4005">
        <w:rPr>
          <w:color w:val="auto"/>
          <w:szCs w:val="18"/>
        </w:rPr>
        <w:t>, z</w:t>
      </w:r>
      <w:r w:rsidRPr="00FA4005">
        <w:rPr>
          <w:color w:val="auto"/>
          <w:szCs w:val="18"/>
        </w:rPr>
        <w:t xml:space="preserve"> dokładnością do dwóch miejsc po przecinku.</w:t>
      </w:r>
    </w:p>
    <w:p w14:paraId="536D66B7" w14:textId="44C2F110" w:rsidR="00037A23" w:rsidRPr="00FA4005" w:rsidRDefault="00037A23" w:rsidP="0043399D">
      <w:pPr>
        <w:pStyle w:val="Tekstblokowy"/>
        <w:numPr>
          <w:ilvl w:val="0"/>
          <w:numId w:val="18"/>
        </w:numPr>
        <w:tabs>
          <w:tab w:val="clear" w:pos="360"/>
          <w:tab w:val="num" w:pos="851"/>
        </w:tabs>
        <w:ind w:left="851" w:right="-24" w:hanging="425"/>
        <w:rPr>
          <w:color w:val="auto"/>
          <w:szCs w:val="18"/>
        </w:rPr>
      </w:pPr>
      <w:r w:rsidRPr="00FA4005">
        <w:rPr>
          <w:rFonts w:cs="Segoe UI"/>
          <w:szCs w:val="18"/>
        </w:rPr>
        <w:lastRenderedPageBreak/>
        <w:t>Jeżeli w postępowaniu złożona będzie oferta</w:t>
      </w:r>
      <w:r w:rsidRPr="00FA4005">
        <w:rPr>
          <w:szCs w:val="18"/>
        </w:rPr>
        <w:t>, której wybór prowadziłby do powstania</w:t>
      </w:r>
      <w:r w:rsidRPr="00FA4005">
        <w:rPr>
          <w:rFonts w:cs="Segoe UI"/>
          <w:color w:val="000000" w:themeColor="text1"/>
          <w:szCs w:val="18"/>
        </w:rPr>
        <w:t xml:space="preserve"> </w:t>
      </w:r>
      <w:r w:rsidRPr="00FA4005">
        <w:rPr>
          <w:rFonts w:cs="Segoe UI"/>
          <w:color w:val="000000" w:themeColor="text1"/>
          <w:szCs w:val="18"/>
        </w:rPr>
        <w:br/>
        <w:t xml:space="preserve">u </w:t>
      </w:r>
      <w:r w:rsidRPr="00FA4005">
        <w:rPr>
          <w:szCs w:val="18"/>
        </w:rPr>
        <w:t xml:space="preserve">Zamawiającego obowiązku podatkowego zgodnie z </w:t>
      </w:r>
      <w:r w:rsidRPr="00FA4005">
        <w:rPr>
          <w:color w:val="1B1B1B"/>
          <w:szCs w:val="18"/>
        </w:rPr>
        <w:t>przepisami</w:t>
      </w:r>
      <w:r w:rsidRPr="00FA4005">
        <w:rPr>
          <w:szCs w:val="18"/>
        </w:rPr>
        <w:t xml:space="preserve"> o podatku od towarów i</w:t>
      </w:r>
      <w:r w:rsidR="00991DCE">
        <w:rPr>
          <w:szCs w:val="18"/>
        </w:rPr>
        <w:t> </w:t>
      </w:r>
      <w:r w:rsidRPr="00FA4005">
        <w:rPr>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FA4005">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FA4005" w:rsidRDefault="00F16521" w:rsidP="006B102A">
      <w:pPr>
        <w:spacing w:line="360" w:lineRule="auto"/>
        <w:ind w:right="-24"/>
        <w:rPr>
          <w:rFonts w:ascii="Verdana" w:hAnsi="Verdana"/>
          <w:sz w:val="18"/>
          <w:szCs w:val="18"/>
        </w:rPr>
      </w:pPr>
    </w:p>
    <w:p w14:paraId="30F9A16C" w14:textId="43A96E05" w:rsidR="00970B6B" w:rsidRPr="00991DCE" w:rsidRDefault="00970B6B" w:rsidP="00EA02E2">
      <w:pPr>
        <w:pStyle w:val="Nagwek1"/>
        <w:numPr>
          <w:ilvl w:val="0"/>
          <w:numId w:val="51"/>
        </w:numPr>
        <w:ind w:left="709" w:right="-24" w:hanging="709"/>
        <w:jc w:val="both"/>
        <w:rPr>
          <w:u w:val="single"/>
        </w:rPr>
      </w:pPr>
      <w:bookmarkStart w:id="24" w:name="_Toc282721363"/>
      <w:bookmarkStart w:id="25" w:name="_Toc395266077"/>
      <w:r w:rsidRPr="00991DCE">
        <w:rPr>
          <w:u w:val="single"/>
        </w:rPr>
        <w:t xml:space="preserve">Opis kryteriów, którymi Zamawiający będzie się kierował przy wyborze oferty, wraz z podaniem </w:t>
      </w:r>
      <w:r w:rsidR="00783034" w:rsidRPr="00991DCE">
        <w:rPr>
          <w:u w:val="single"/>
        </w:rPr>
        <w:t>wag</w:t>
      </w:r>
      <w:r w:rsidRPr="00991DCE">
        <w:rPr>
          <w:u w:val="single"/>
        </w:rPr>
        <w:t xml:space="preserve"> tych kryteriów </w:t>
      </w:r>
      <w:r w:rsidR="00841D67" w:rsidRPr="00991DCE">
        <w:rPr>
          <w:u w:val="single"/>
        </w:rPr>
        <w:t>w kolejności od najważniejszego do najmniej ważnego</w:t>
      </w:r>
      <w:r w:rsidRPr="00991DCE">
        <w:rPr>
          <w:u w:val="single"/>
        </w:rPr>
        <w:t>.</w:t>
      </w:r>
      <w:bookmarkEnd w:id="24"/>
      <w:bookmarkEnd w:id="25"/>
    </w:p>
    <w:p w14:paraId="3DA359F3" w14:textId="74052037" w:rsidR="008C33EE" w:rsidRDefault="00A81402" w:rsidP="00EA02E2">
      <w:pPr>
        <w:pStyle w:val="Akapitzlist"/>
        <w:numPr>
          <w:ilvl w:val="4"/>
          <w:numId w:val="51"/>
        </w:numPr>
        <w:spacing w:after="60" w:line="240" w:lineRule="exact"/>
        <w:ind w:left="851" w:right="-23" w:hanging="425"/>
        <w:contextualSpacing w:val="0"/>
        <w:jc w:val="both"/>
        <w:rPr>
          <w:rFonts w:ascii="Verdana" w:hAnsi="Verdana"/>
          <w:sz w:val="18"/>
          <w:szCs w:val="18"/>
        </w:rPr>
      </w:pPr>
      <w:bookmarkStart w:id="26" w:name="_Toc395266078"/>
      <w:bookmarkStart w:id="27" w:name="_Toc395266100"/>
      <w:bookmarkStart w:id="28" w:name="_Toc282721364"/>
      <w:r w:rsidRPr="00FA4005">
        <w:rPr>
          <w:rFonts w:ascii="Verdana" w:hAnsi="Verdana"/>
          <w:sz w:val="18"/>
          <w:szCs w:val="18"/>
        </w:rPr>
        <w:t>Przy wy</w:t>
      </w:r>
      <w:r w:rsidR="00A9011D">
        <w:rPr>
          <w:rFonts w:ascii="Verdana" w:hAnsi="Verdana"/>
          <w:sz w:val="18"/>
          <w:szCs w:val="18"/>
        </w:rPr>
        <w:t>borze najkorzystniejszej oferty</w:t>
      </w:r>
      <w:r w:rsidR="00E67FED" w:rsidRPr="00FA4005">
        <w:rPr>
          <w:rFonts w:ascii="Verdana" w:hAnsi="Verdana"/>
          <w:sz w:val="18"/>
          <w:szCs w:val="18"/>
        </w:rPr>
        <w:t xml:space="preserve">, </w:t>
      </w:r>
      <w:r w:rsidRPr="00FA4005">
        <w:rPr>
          <w:rFonts w:ascii="Verdana" w:hAnsi="Verdana"/>
          <w:sz w:val="18"/>
          <w:szCs w:val="18"/>
        </w:rPr>
        <w:t xml:space="preserve">Zamawiający zastosuje </w:t>
      </w:r>
      <w:r w:rsidR="00E67FED" w:rsidRPr="00FA4005">
        <w:rPr>
          <w:rFonts w:ascii="Verdana" w:hAnsi="Verdana"/>
          <w:sz w:val="18"/>
          <w:szCs w:val="18"/>
        </w:rPr>
        <w:t>następujące kryteria oceny ofert</w:t>
      </w:r>
      <w:bookmarkStart w:id="29" w:name="_Toc395266079"/>
      <w:bookmarkEnd w:id="26"/>
      <w:r w:rsidR="00E67FED" w:rsidRPr="00FA4005">
        <w:rPr>
          <w:rFonts w:ascii="Verdana" w:hAnsi="Verdana"/>
          <w:sz w:val="18"/>
          <w:szCs w:val="18"/>
        </w:rPr>
        <w:t>:</w:t>
      </w:r>
    </w:p>
    <w:p w14:paraId="6CCC3D7A" w14:textId="68321547" w:rsidR="00E67FED" w:rsidRPr="00C54CC5" w:rsidRDefault="00E67FED" w:rsidP="00EA02E2">
      <w:pPr>
        <w:pStyle w:val="Akapitzlist"/>
        <w:numPr>
          <w:ilvl w:val="0"/>
          <w:numId w:val="64"/>
        </w:numPr>
        <w:tabs>
          <w:tab w:val="clear" w:pos="1440"/>
          <w:tab w:val="num" w:pos="1276"/>
        </w:tabs>
        <w:spacing w:after="60" w:line="240" w:lineRule="exact"/>
        <w:ind w:left="1276" w:right="-23" w:hanging="425"/>
        <w:contextualSpacing w:val="0"/>
        <w:jc w:val="both"/>
        <w:rPr>
          <w:rFonts w:ascii="Verdana" w:hAnsi="Verdana"/>
          <w:sz w:val="18"/>
          <w:szCs w:val="18"/>
        </w:rPr>
      </w:pPr>
      <w:r w:rsidRPr="00C54CC5">
        <w:rPr>
          <w:rFonts w:ascii="Verdana" w:hAnsi="Verdana"/>
          <w:sz w:val="18"/>
          <w:szCs w:val="18"/>
        </w:rPr>
        <w:t>Cena realizacji przedmiotu zamówienia – 60</w:t>
      </w:r>
      <w:r w:rsidR="00C54CC5" w:rsidRPr="00C54CC5">
        <w:rPr>
          <w:rFonts w:ascii="Verdana" w:hAnsi="Verdana"/>
          <w:sz w:val="18"/>
          <w:szCs w:val="18"/>
        </w:rPr>
        <w:t xml:space="preserve"> </w:t>
      </w:r>
      <w:r w:rsidRPr="00C54CC5">
        <w:rPr>
          <w:rFonts w:ascii="Verdana" w:hAnsi="Verdana"/>
          <w:sz w:val="18"/>
          <w:szCs w:val="18"/>
        </w:rPr>
        <w:t>%,</w:t>
      </w:r>
    </w:p>
    <w:p w14:paraId="232BDFE3" w14:textId="77777777" w:rsidR="007D644A" w:rsidRDefault="00B74A41" w:rsidP="00EA02E2">
      <w:pPr>
        <w:pStyle w:val="Akapitzlist"/>
        <w:numPr>
          <w:ilvl w:val="0"/>
          <w:numId w:val="64"/>
        </w:numPr>
        <w:tabs>
          <w:tab w:val="clear" w:pos="1440"/>
          <w:tab w:val="num" w:pos="1276"/>
        </w:tabs>
        <w:spacing w:after="60" w:line="240" w:lineRule="exact"/>
        <w:ind w:left="1276" w:right="-23" w:hanging="425"/>
        <w:contextualSpacing w:val="0"/>
        <w:jc w:val="both"/>
        <w:rPr>
          <w:rFonts w:ascii="Verdana" w:hAnsi="Verdana"/>
          <w:sz w:val="18"/>
          <w:szCs w:val="18"/>
        </w:rPr>
      </w:pPr>
      <w:r>
        <w:rPr>
          <w:rFonts w:ascii="Verdana" w:hAnsi="Verdana"/>
          <w:sz w:val="18"/>
          <w:szCs w:val="18"/>
        </w:rPr>
        <w:t xml:space="preserve">Parametry techniczne - </w:t>
      </w:r>
      <w:r w:rsidR="007D644A">
        <w:rPr>
          <w:rFonts w:ascii="Verdana" w:hAnsi="Verdana"/>
          <w:sz w:val="18"/>
          <w:szCs w:val="18"/>
        </w:rPr>
        <w:t>3</w:t>
      </w:r>
      <w:r w:rsidR="001D4F61">
        <w:rPr>
          <w:rFonts w:ascii="Verdana" w:hAnsi="Verdana"/>
          <w:sz w:val="18"/>
          <w:szCs w:val="18"/>
        </w:rPr>
        <w:t>0 %</w:t>
      </w:r>
      <w:r w:rsidR="007D644A">
        <w:rPr>
          <w:rFonts w:ascii="Verdana" w:hAnsi="Verdana"/>
          <w:sz w:val="18"/>
          <w:szCs w:val="18"/>
        </w:rPr>
        <w:t>,</w:t>
      </w:r>
    </w:p>
    <w:p w14:paraId="27BB6524" w14:textId="107331B4" w:rsidR="00B74A41" w:rsidRPr="001D4F61" w:rsidRDefault="007D644A" w:rsidP="00EA02E2">
      <w:pPr>
        <w:pStyle w:val="Akapitzlist"/>
        <w:numPr>
          <w:ilvl w:val="0"/>
          <w:numId w:val="64"/>
        </w:numPr>
        <w:tabs>
          <w:tab w:val="clear" w:pos="1440"/>
          <w:tab w:val="num" w:pos="1276"/>
        </w:tabs>
        <w:spacing w:after="60" w:line="240" w:lineRule="exact"/>
        <w:ind w:left="1276" w:right="-23" w:hanging="425"/>
        <w:contextualSpacing w:val="0"/>
        <w:jc w:val="both"/>
        <w:rPr>
          <w:rFonts w:ascii="Verdana" w:hAnsi="Verdana"/>
          <w:sz w:val="18"/>
          <w:szCs w:val="18"/>
        </w:rPr>
      </w:pPr>
      <w:r>
        <w:rPr>
          <w:rFonts w:ascii="Verdana" w:hAnsi="Verdana"/>
          <w:sz w:val="18"/>
          <w:szCs w:val="18"/>
        </w:rPr>
        <w:t>Termin gwarancji – 10%</w:t>
      </w:r>
      <w:r w:rsidR="00B74A41" w:rsidRPr="001D4F61">
        <w:rPr>
          <w:rFonts w:ascii="Verdana" w:hAnsi="Verdana"/>
          <w:sz w:val="18"/>
          <w:szCs w:val="18"/>
        </w:rPr>
        <w:t>.</w:t>
      </w:r>
    </w:p>
    <w:p w14:paraId="34553FDA" w14:textId="60E3C81D" w:rsidR="00291638" w:rsidRDefault="00A81402" w:rsidP="00EA02E2">
      <w:pPr>
        <w:pStyle w:val="Akapitzlist"/>
        <w:numPr>
          <w:ilvl w:val="4"/>
          <w:numId w:val="51"/>
        </w:numPr>
        <w:spacing w:after="60" w:line="240" w:lineRule="exact"/>
        <w:ind w:left="851" w:right="-23" w:hanging="425"/>
        <w:jc w:val="both"/>
        <w:rPr>
          <w:rFonts w:ascii="Verdana" w:hAnsi="Verdana"/>
          <w:sz w:val="18"/>
          <w:szCs w:val="18"/>
        </w:rPr>
      </w:pPr>
      <w:bookmarkStart w:id="30" w:name="_Toc395266080"/>
      <w:bookmarkEnd w:id="29"/>
      <w:r w:rsidRPr="009E6D3A">
        <w:rPr>
          <w:rFonts w:ascii="Verdana" w:hAnsi="Verdana"/>
          <w:sz w:val="18"/>
          <w:szCs w:val="18"/>
        </w:rPr>
        <w:t xml:space="preserve">Ocena ofert odbywać się będzie w sposób </w:t>
      </w:r>
      <w:r w:rsidR="00744215" w:rsidRPr="009E6D3A">
        <w:rPr>
          <w:rFonts w:ascii="Verdana" w:hAnsi="Verdana"/>
          <w:sz w:val="18"/>
          <w:szCs w:val="18"/>
        </w:rPr>
        <w:t>opisany</w:t>
      </w:r>
      <w:r w:rsidRPr="009E6D3A">
        <w:rPr>
          <w:rFonts w:ascii="Verdana" w:hAnsi="Verdana"/>
          <w:sz w:val="18"/>
          <w:szCs w:val="18"/>
        </w:rPr>
        <w:t xml:space="preserve"> w poniższej tabeli:</w:t>
      </w:r>
      <w:bookmarkStart w:id="31" w:name="_Toc395266096"/>
      <w:bookmarkEnd w:id="30"/>
    </w:p>
    <w:tbl>
      <w:tblPr>
        <w:tblStyle w:val="Tabela-Siatka"/>
        <w:tblW w:w="9209" w:type="dxa"/>
        <w:shd w:val="clear" w:color="auto" w:fill="FFF2CC" w:themeFill="accent4" w:themeFillTint="33"/>
        <w:tblLook w:val="04A0" w:firstRow="1" w:lastRow="0" w:firstColumn="1" w:lastColumn="0" w:noHBand="0" w:noVBand="1"/>
      </w:tblPr>
      <w:tblGrid>
        <w:gridCol w:w="561"/>
        <w:gridCol w:w="1986"/>
        <w:gridCol w:w="850"/>
        <w:gridCol w:w="993"/>
        <w:gridCol w:w="4819"/>
      </w:tblGrid>
      <w:tr w:rsidR="00AF7718" w:rsidRPr="00FA4005" w14:paraId="7B6304FB" w14:textId="77777777" w:rsidTr="00D01557">
        <w:trPr>
          <w:trHeight w:val="506"/>
        </w:trPr>
        <w:tc>
          <w:tcPr>
            <w:tcW w:w="561" w:type="dxa"/>
            <w:shd w:val="clear" w:color="auto" w:fill="FFF2CC" w:themeFill="accent4" w:themeFillTint="33"/>
          </w:tcPr>
          <w:p w14:paraId="42A89844" w14:textId="77777777"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LP</w:t>
            </w:r>
          </w:p>
        </w:tc>
        <w:tc>
          <w:tcPr>
            <w:tcW w:w="1986" w:type="dxa"/>
            <w:shd w:val="clear" w:color="auto" w:fill="FFF2CC" w:themeFill="accent4" w:themeFillTint="33"/>
          </w:tcPr>
          <w:p w14:paraId="58E64DB5" w14:textId="77777777"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KRYTERIA</w:t>
            </w:r>
          </w:p>
        </w:tc>
        <w:tc>
          <w:tcPr>
            <w:tcW w:w="850" w:type="dxa"/>
            <w:shd w:val="clear" w:color="auto" w:fill="FFF2CC" w:themeFill="accent4" w:themeFillTint="33"/>
          </w:tcPr>
          <w:p w14:paraId="163FF85E" w14:textId="77777777" w:rsidR="00AF7718" w:rsidRPr="00FA4005" w:rsidRDefault="00AF7718" w:rsidP="009E6D3A">
            <w:pPr>
              <w:ind w:right="-23"/>
              <w:jc w:val="center"/>
              <w:outlineLvl w:val="0"/>
              <w:rPr>
                <w:rFonts w:ascii="Verdana" w:hAnsi="Verdana"/>
                <w:sz w:val="18"/>
                <w:szCs w:val="18"/>
              </w:rPr>
            </w:pPr>
            <w:r w:rsidRPr="00FA4005">
              <w:rPr>
                <w:rFonts w:ascii="Verdana" w:hAnsi="Verdana"/>
                <w:sz w:val="18"/>
                <w:szCs w:val="18"/>
              </w:rPr>
              <w:t>WAGA</w:t>
            </w:r>
          </w:p>
          <w:p w14:paraId="2F27D8EF" w14:textId="77777777" w:rsidR="00AF7718" w:rsidRPr="00FA4005" w:rsidRDefault="00AF7718" w:rsidP="009E6D3A">
            <w:pPr>
              <w:tabs>
                <w:tab w:val="left" w:pos="426"/>
              </w:tabs>
              <w:ind w:right="-23"/>
              <w:jc w:val="center"/>
              <w:rPr>
                <w:rFonts w:ascii="Verdana" w:hAnsi="Verdana"/>
                <w:sz w:val="18"/>
                <w:szCs w:val="18"/>
              </w:rPr>
            </w:pPr>
            <w:r w:rsidRPr="00FA4005">
              <w:rPr>
                <w:rFonts w:ascii="Verdana" w:hAnsi="Verdana"/>
                <w:sz w:val="18"/>
                <w:szCs w:val="18"/>
              </w:rPr>
              <w:t>%</w:t>
            </w:r>
          </w:p>
        </w:tc>
        <w:tc>
          <w:tcPr>
            <w:tcW w:w="993" w:type="dxa"/>
            <w:shd w:val="clear" w:color="auto" w:fill="FFF2CC" w:themeFill="accent4" w:themeFillTint="33"/>
          </w:tcPr>
          <w:p w14:paraId="26BA17CD" w14:textId="77777777" w:rsidR="00AF7718" w:rsidRPr="00FA4005" w:rsidRDefault="00AF7718" w:rsidP="009E6D3A">
            <w:pPr>
              <w:ind w:right="-23"/>
              <w:jc w:val="center"/>
              <w:outlineLvl w:val="0"/>
              <w:rPr>
                <w:rFonts w:ascii="Verdana" w:hAnsi="Verdana"/>
                <w:sz w:val="18"/>
                <w:szCs w:val="18"/>
              </w:rPr>
            </w:pPr>
            <w:r w:rsidRPr="00FA4005">
              <w:rPr>
                <w:rFonts w:ascii="Verdana" w:hAnsi="Verdana"/>
                <w:sz w:val="18"/>
                <w:szCs w:val="18"/>
              </w:rPr>
              <w:t>Ilość</w:t>
            </w:r>
          </w:p>
          <w:p w14:paraId="4C2FD82E" w14:textId="75AAA21C" w:rsidR="00AF7718" w:rsidRPr="00FA4005" w:rsidRDefault="00D01557" w:rsidP="009E6D3A">
            <w:pPr>
              <w:tabs>
                <w:tab w:val="left" w:pos="426"/>
              </w:tabs>
              <w:ind w:right="-23"/>
              <w:jc w:val="center"/>
              <w:rPr>
                <w:rFonts w:ascii="Verdana" w:hAnsi="Verdana"/>
                <w:sz w:val="18"/>
                <w:szCs w:val="18"/>
              </w:rPr>
            </w:pPr>
            <w:r>
              <w:rPr>
                <w:rFonts w:ascii="Verdana" w:hAnsi="Verdana"/>
                <w:sz w:val="18"/>
                <w:szCs w:val="18"/>
              </w:rPr>
              <w:t>pkt</w:t>
            </w:r>
          </w:p>
        </w:tc>
        <w:tc>
          <w:tcPr>
            <w:tcW w:w="4819" w:type="dxa"/>
            <w:shd w:val="clear" w:color="auto" w:fill="FFF2CC" w:themeFill="accent4" w:themeFillTint="33"/>
          </w:tcPr>
          <w:p w14:paraId="2EC94B85" w14:textId="67EC2A6E" w:rsidR="00AF7718" w:rsidRPr="00FA4005" w:rsidRDefault="00AF7718" w:rsidP="00D01557">
            <w:pPr>
              <w:ind w:right="-23"/>
              <w:jc w:val="both"/>
              <w:outlineLvl w:val="0"/>
              <w:rPr>
                <w:rFonts w:ascii="Verdana" w:hAnsi="Verdana"/>
                <w:sz w:val="18"/>
                <w:szCs w:val="18"/>
              </w:rPr>
            </w:pPr>
            <w:r w:rsidRPr="00FA4005">
              <w:rPr>
                <w:rFonts w:ascii="Verdana" w:hAnsi="Verdana"/>
                <w:sz w:val="18"/>
                <w:szCs w:val="18"/>
              </w:rPr>
              <w:t>Sposób oceny: wzory, uzyskane</w:t>
            </w:r>
            <w:r w:rsidR="00D01557">
              <w:rPr>
                <w:rFonts w:ascii="Verdana" w:hAnsi="Verdana"/>
                <w:sz w:val="18"/>
                <w:szCs w:val="18"/>
              </w:rPr>
              <w:t xml:space="preserve"> </w:t>
            </w:r>
            <w:r w:rsidRPr="00FA4005">
              <w:rPr>
                <w:rFonts w:ascii="Verdana" w:hAnsi="Verdana"/>
                <w:sz w:val="18"/>
                <w:szCs w:val="18"/>
              </w:rPr>
              <w:t>informacje mające wpływ na ocenę</w:t>
            </w:r>
          </w:p>
        </w:tc>
      </w:tr>
      <w:tr w:rsidR="00AF7718" w:rsidRPr="00FA4005" w14:paraId="6143B908" w14:textId="77777777" w:rsidTr="00D01557">
        <w:trPr>
          <w:trHeight w:val="879"/>
        </w:trPr>
        <w:tc>
          <w:tcPr>
            <w:tcW w:w="561" w:type="dxa"/>
            <w:shd w:val="clear" w:color="auto" w:fill="FFF2CC" w:themeFill="accent4" w:themeFillTint="33"/>
            <w:vAlign w:val="center"/>
          </w:tcPr>
          <w:p w14:paraId="741642D9" w14:textId="77777777" w:rsidR="00AF7718" w:rsidRPr="00FA4005" w:rsidRDefault="00AF7718" w:rsidP="009E6D3A">
            <w:pPr>
              <w:tabs>
                <w:tab w:val="left" w:pos="426"/>
              </w:tabs>
              <w:ind w:right="-23"/>
              <w:jc w:val="both"/>
              <w:rPr>
                <w:rFonts w:ascii="Verdana" w:hAnsi="Verdana"/>
                <w:sz w:val="18"/>
                <w:szCs w:val="18"/>
              </w:rPr>
            </w:pPr>
          </w:p>
          <w:p w14:paraId="20C2FEF5" w14:textId="6E716122" w:rsidR="00152542" w:rsidRPr="00FA4005" w:rsidRDefault="00CB524C" w:rsidP="009E6D3A">
            <w:pPr>
              <w:tabs>
                <w:tab w:val="left" w:pos="426"/>
              </w:tabs>
              <w:ind w:right="-23"/>
              <w:jc w:val="both"/>
              <w:rPr>
                <w:rFonts w:ascii="Verdana" w:hAnsi="Verdana"/>
                <w:sz w:val="18"/>
                <w:szCs w:val="18"/>
              </w:rPr>
            </w:pPr>
            <w:r w:rsidRPr="00FA4005">
              <w:rPr>
                <w:rFonts w:ascii="Verdana" w:hAnsi="Verdana"/>
                <w:sz w:val="18"/>
                <w:szCs w:val="18"/>
              </w:rPr>
              <w:t xml:space="preserve">1 </w:t>
            </w:r>
          </w:p>
        </w:tc>
        <w:tc>
          <w:tcPr>
            <w:tcW w:w="1986" w:type="dxa"/>
            <w:shd w:val="clear" w:color="auto" w:fill="FFF2CC" w:themeFill="accent4" w:themeFillTint="33"/>
            <w:vAlign w:val="center"/>
          </w:tcPr>
          <w:p w14:paraId="3409A62D" w14:textId="77777777" w:rsidR="00E702AB" w:rsidRDefault="00AF7718" w:rsidP="00950242">
            <w:pPr>
              <w:tabs>
                <w:tab w:val="left" w:pos="426"/>
              </w:tabs>
              <w:ind w:right="-23"/>
              <w:rPr>
                <w:rFonts w:ascii="Verdana" w:hAnsi="Verdana"/>
                <w:sz w:val="18"/>
                <w:szCs w:val="18"/>
              </w:rPr>
            </w:pPr>
            <w:r w:rsidRPr="00FA4005">
              <w:rPr>
                <w:rFonts w:ascii="Verdana" w:hAnsi="Verdana"/>
                <w:sz w:val="18"/>
                <w:szCs w:val="18"/>
              </w:rPr>
              <w:t xml:space="preserve">Cena </w:t>
            </w:r>
            <w:r w:rsidR="00E702AB">
              <w:rPr>
                <w:rFonts w:ascii="Verdana" w:hAnsi="Verdana"/>
                <w:sz w:val="18"/>
                <w:szCs w:val="18"/>
              </w:rPr>
              <w:t>realizacji</w:t>
            </w:r>
          </w:p>
          <w:p w14:paraId="73BBB486" w14:textId="57317F08" w:rsidR="00AF7718" w:rsidRPr="00FA4005" w:rsidRDefault="007D578D" w:rsidP="00234AAD">
            <w:pPr>
              <w:tabs>
                <w:tab w:val="left" w:pos="426"/>
              </w:tabs>
              <w:ind w:right="-23"/>
              <w:rPr>
                <w:rFonts w:ascii="Verdana" w:hAnsi="Verdana"/>
                <w:sz w:val="18"/>
                <w:szCs w:val="18"/>
              </w:rPr>
            </w:pPr>
            <w:r w:rsidRPr="00FA4005">
              <w:rPr>
                <w:rFonts w:ascii="Verdana" w:hAnsi="Verdana"/>
                <w:sz w:val="18"/>
                <w:szCs w:val="18"/>
              </w:rPr>
              <w:t>przedmiotu zamówienia</w:t>
            </w:r>
            <w:r w:rsidR="00AF7718" w:rsidRPr="00FA4005">
              <w:rPr>
                <w:rFonts w:ascii="Verdana" w:hAnsi="Verdana"/>
                <w:sz w:val="18"/>
                <w:szCs w:val="18"/>
              </w:rPr>
              <w:t xml:space="preserve"> </w:t>
            </w:r>
          </w:p>
        </w:tc>
        <w:tc>
          <w:tcPr>
            <w:tcW w:w="850" w:type="dxa"/>
            <w:shd w:val="clear" w:color="auto" w:fill="FFF2CC" w:themeFill="accent4" w:themeFillTint="33"/>
            <w:vAlign w:val="center"/>
          </w:tcPr>
          <w:p w14:paraId="03096960" w14:textId="5766798D" w:rsidR="00AF7718" w:rsidRPr="00FA4005" w:rsidRDefault="0017385D" w:rsidP="009E6D3A">
            <w:pPr>
              <w:tabs>
                <w:tab w:val="left" w:pos="426"/>
              </w:tabs>
              <w:ind w:right="-23"/>
              <w:jc w:val="center"/>
              <w:rPr>
                <w:rFonts w:ascii="Verdana" w:hAnsi="Verdana"/>
                <w:b/>
                <w:sz w:val="18"/>
                <w:szCs w:val="18"/>
              </w:rPr>
            </w:pPr>
            <w:r w:rsidRPr="00FA4005">
              <w:rPr>
                <w:rFonts w:ascii="Verdana" w:hAnsi="Verdana"/>
                <w:b/>
                <w:sz w:val="18"/>
                <w:szCs w:val="18"/>
              </w:rPr>
              <w:t>60</w:t>
            </w:r>
          </w:p>
        </w:tc>
        <w:tc>
          <w:tcPr>
            <w:tcW w:w="993" w:type="dxa"/>
            <w:shd w:val="clear" w:color="auto" w:fill="FFF2CC" w:themeFill="accent4" w:themeFillTint="33"/>
            <w:vAlign w:val="center"/>
          </w:tcPr>
          <w:p w14:paraId="1B1C428C" w14:textId="1358DA9C" w:rsidR="00AF7718" w:rsidRPr="00FA4005" w:rsidRDefault="0017385D" w:rsidP="009E6D3A">
            <w:pPr>
              <w:tabs>
                <w:tab w:val="left" w:pos="426"/>
              </w:tabs>
              <w:ind w:right="-23"/>
              <w:jc w:val="center"/>
              <w:rPr>
                <w:rFonts w:ascii="Verdana" w:hAnsi="Verdana"/>
                <w:b/>
                <w:sz w:val="18"/>
                <w:szCs w:val="18"/>
              </w:rPr>
            </w:pPr>
            <w:r w:rsidRPr="00FA4005">
              <w:rPr>
                <w:rFonts w:ascii="Verdana" w:hAnsi="Verdana"/>
                <w:b/>
                <w:sz w:val="18"/>
                <w:szCs w:val="18"/>
              </w:rPr>
              <w:t>60</w:t>
            </w:r>
          </w:p>
        </w:tc>
        <w:tc>
          <w:tcPr>
            <w:tcW w:w="4819" w:type="dxa"/>
            <w:shd w:val="clear" w:color="auto" w:fill="FFF2CC" w:themeFill="accent4" w:themeFillTint="33"/>
            <w:vAlign w:val="center"/>
          </w:tcPr>
          <w:p w14:paraId="2631B0F5" w14:textId="51738A83" w:rsidR="00AF7718" w:rsidRPr="00FA4005" w:rsidRDefault="00AF7718" w:rsidP="009E6D3A">
            <w:pPr>
              <w:ind w:right="-23"/>
              <w:jc w:val="both"/>
              <w:outlineLvl w:val="0"/>
              <w:rPr>
                <w:rFonts w:ascii="Verdana" w:hAnsi="Verdana"/>
                <w:sz w:val="18"/>
                <w:szCs w:val="18"/>
              </w:rPr>
            </w:pPr>
            <w:r w:rsidRPr="00FA4005">
              <w:rPr>
                <w:rFonts w:ascii="Verdana" w:hAnsi="Verdana"/>
                <w:sz w:val="18"/>
                <w:szCs w:val="18"/>
              </w:rPr>
              <w:t xml:space="preserve">                  </w:t>
            </w:r>
            <w:r w:rsidR="00B16811">
              <w:rPr>
                <w:rFonts w:ascii="Verdana" w:hAnsi="Verdana"/>
                <w:sz w:val="18"/>
                <w:szCs w:val="18"/>
              </w:rPr>
              <w:t xml:space="preserve"> </w:t>
            </w:r>
            <w:r w:rsidR="00D01557">
              <w:rPr>
                <w:rFonts w:ascii="Verdana" w:hAnsi="Verdana"/>
                <w:sz w:val="18"/>
                <w:szCs w:val="18"/>
              </w:rPr>
              <w:t xml:space="preserve">   </w:t>
            </w:r>
            <w:r w:rsidRPr="00FA4005">
              <w:rPr>
                <w:rFonts w:ascii="Verdana" w:hAnsi="Verdana"/>
                <w:sz w:val="18"/>
                <w:szCs w:val="18"/>
              </w:rPr>
              <w:t xml:space="preserve">Najniższa cena oferty </w:t>
            </w:r>
          </w:p>
          <w:p w14:paraId="5B5E650B" w14:textId="33AEBC1E" w:rsidR="00AF7718" w:rsidRPr="00FA4005" w:rsidRDefault="00D01557" w:rsidP="009E6D3A">
            <w:pPr>
              <w:ind w:right="-23"/>
              <w:jc w:val="both"/>
              <w:outlineLvl w:val="0"/>
              <w:rPr>
                <w:rFonts w:ascii="Verdana" w:hAnsi="Verdana"/>
                <w:sz w:val="18"/>
                <w:szCs w:val="18"/>
              </w:rPr>
            </w:pPr>
            <w:r>
              <w:rPr>
                <w:rFonts w:ascii="Verdana" w:hAnsi="Verdana"/>
                <w:sz w:val="18"/>
                <w:szCs w:val="18"/>
              </w:rPr>
              <w:t>Ilość pkt</w:t>
            </w:r>
            <w:r w:rsidR="00AF7718" w:rsidRPr="00FA4005">
              <w:rPr>
                <w:rFonts w:ascii="Verdana" w:hAnsi="Verdana"/>
                <w:sz w:val="18"/>
                <w:szCs w:val="18"/>
              </w:rPr>
              <w:t xml:space="preserve">  = --</w:t>
            </w:r>
            <w:r w:rsidR="007D578D" w:rsidRPr="00FA4005">
              <w:rPr>
                <w:rFonts w:ascii="Verdana" w:hAnsi="Verdana"/>
                <w:sz w:val="18"/>
                <w:szCs w:val="18"/>
              </w:rPr>
              <w:t>------------</w:t>
            </w:r>
            <w:r>
              <w:rPr>
                <w:rFonts w:ascii="Verdana" w:hAnsi="Verdana"/>
                <w:sz w:val="18"/>
                <w:szCs w:val="18"/>
              </w:rPr>
              <w:t>-----</w:t>
            </w:r>
            <w:r w:rsidR="007D578D" w:rsidRPr="00FA4005">
              <w:rPr>
                <w:rFonts w:ascii="Verdana" w:hAnsi="Verdana"/>
                <w:sz w:val="18"/>
                <w:szCs w:val="18"/>
              </w:rPr>
              <w:t xml:space="preserve">------------ x </w:t>
            </w:r>
            <w:r w:rsidR="0017385D" w:rsidRPr="00FA4005">
              <w:rPr>
                <w:rFonts w:ascii="Verdana" w:hAnsi="Verdana"/>
                <w:sz w:val="18"/>
                <w:szCs w:val="18"/>
              </w:rPr>
              <w:t>60</w:t>
            </w:r>
          </w:p>
          <w:p w14:paraId="4F57401F" w14:textId="5895A598"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 xml:space="preserve">                  </w:t>
            </w:r>
            <w:r w:rsidR="00B16811">
              <w:rPr>
                <w:rFonts w:ascii="Verdana" w:hAnsi="Verdana"/>
                <w:sz w:val="18"/>
                <w:szCs w:val="18"/>
              </w:rPr>
              <w:t xml:space="preserve"> </w:t>
            </w:r>
            <w:r w:rsidR="00D01557">
              <w:rPr>
                <w:rFonts w:ascii="Verdana" w:hAnsi="Verdana"/>
                <w:sz w:val="18"/>
                <w:szCs w:val="18"/>
              </w:rPr>
              <w:t xml:space="preserve">    </w:t>
            </w:r>
            <w:r w:rsidRPr="00FA4005">
              <w:rPr>
                <w:rFonts w:ascii="Verdana" w:hAnsi="Verdana"/>
                <w:sz w:val="18"/>
                <w:szCs w:val="18"/>
              </w:rPr>
              <w:t xml:space="preserve">Cena oferty badanej   </w:t>
            </w:r>
          </w:p>
        </w:tc>
      </w:tr>
      <w:tr w:rsidR="00D01557" w:rsidRPr="00FA4005" w14:paraId="5423DD42" w14:textId="77777777" w:rsidTr="00D01557">
        <w:tc>
          <w:tcPr>
            <w:tcW w:w="561" w:type="dxa"/>
            <w:shd w:val="clear" w:color="auto" w:fill="FFF2CC" w:themeFill="accent4" w:themeFillTint="33"/>
            <w:vAlign w:val="center"/>
          </w:tcPr>
          <w:p w14:paraId="370CCEAB" w14:textId="7138DD0B" w:rsidR="00D01557" w:rsidRPr="00B16811" w:rsidRDefault="00D01557" w:rsidP="00D01557">
            <w:pPr>
              <w:tabs>
                <w:tab w:val="left" w:pos="426"/>
              </w:tabs>
              <w:ind w:right="-23"/>
              <w:jc w:val="both"/>
              <w:rPr>
                <w:rFonts w:ascii="Verdana" w:hAnsi="Verdana"/>
                <w:sz w:val="18"/>
                <w:szCs w:val="18"/>
              </w:rPr>
            </w:pPr>
            <w:r w:rsidRPr="00B16811">
              <w:rPr>
                <w:rFonts w:ascii="Verdana" w:hAnsi="Verdana"/>
                <w:sz w:val="18"/>
                <w:szCs w:val="18"/>
              </w:rPr>
              <w:t>2</w:t>
            </w:r>
          </w:p>
        </w:tc>
        <w:tc>
          <w:tcPr>
            <w:tcW w:w="1986" w:type="dxa"/>
            <w:shd w:val="clear" w:color="auto" w:fill="FFF2CC" w:themeFill="accent4" w:themeFillTint="33"/>
            <w:vAlign w:val="center"/>
          </w:tcPr>
          <w:p w14:paraId="01615728" w14:textId="26D43766" w:rsidR="00D01557" w:rsidRPr="00D01557" w:rsidRDefault="00D01557" w:rsidP="00D01557">
            <w:pPr>
              <w:tabs>
                <w:tab w:val="left" w:pos="426"/>
              </w:tabs>
              <w:ind w:right="-23"/>
              <w:rPr>
                <w:rFonts w:ascii="Verdana" w:hAnsi="Verdana"/>
                <w:sz w:val="18"/>
                <w:szCs w:val="18"/>
              </w:rPr>
            </w:pPr>
            <w:r w:rsidRPr="00D01557">
              <w:rPr>
                <w:rFonts w:ascii="Verdana" w:hAnsi="Verdana" w:cs="Verdana"/>
                <w:color w:val="000000" w:themeColor="text1"/>
                <w:sz w:val="18"/>
                <w:szCs w:val="18"/>
              </w:rPr>
              <w:t xml:space="preserve">Parametry techniczne </w:t>
            </w:r>
          </w:p>
        </w:tc>
        <w:tc>
          <w:tcPr>
            <w:tcW w:w="850" w:type="dxa"/>
            <w:shd w:val="clear" w:color="auto" w:fill="FFF2CC" w:themeFill="accent4" w:themeFillTint="33"/>
            <w:vAlign w:val="center"/>
          </w:tcPr>
          <w:p w14:paraId="0E5955A1" w14:textId="5F442364" w:rsidR="00D01557" w:rsidRPr="00D01557" w:rsidRDefault="008A0388" w:rsidP="00D01557">
            <w:pPr>
              <w:tabs>
                <w:tab w:val="left" w:pos="426"/>
              </w:tabs>
              <w:ind w:right="-23"/>
              <w:jc w:val="center"/>
              <w:rPr>
                <w:rFonts w:ascii="Verdana" w:hAnsi="Verdana"/>
                <w:b/>
                <w:sz w:val="18"/>
                <w:szCs w:val="18"/>
              </w:rPr>
            </w:pPr>
            <w:r>
              <w:rPr>
                <w:rFonts w:ascii="Verdana" w:hAnsi="Verdana" w:cs="Verdana"/>
                <w:b/>
                <w:bCs/>
                <w:color w:val="000000" w:themeColor="text1"/>
                <w:sz w:val="18"/>
                <w:szCs w:val="18"/>
              </w:rPr>
              <w:t>3</w:t>
            </w:r>
            <w:r w:rsidR="00D01557" w:rsidRPr="00D01557">
              <w:rPr>
                <w:rFonts w:ascii="Verdana" w:hAnsi="Verdana" w:cs="Verdana"/>
                <w:b/>
                <w:bCs/>
                <w:color w:val="000000" w:themeColor="text1"/>
                <w:sz w:val="18"/>
                <w:szCs w:val="18"/>
              </w:rPr>
              <w:t>0</w:t>
            </w:r>
          </w:p>
        </w:tc>
        <w:tc>
          <w:tcPr>
            <w:tcW w:w="993" w:type="dxa"/>
            <w:shd w:val="clear" w:color="auto" w:fill="FFF2CC" w:themeFill="accent4" w:themeFillTint="33"/>
            <w:vAlign w:val="center"/>
          </w:tcPr>
          <w:p w14:paraId="1436A888" w14:textId="4F92020A" w:rsidR="00D01557" w:rsidRPr="00D01557" w:rsidRDefault="008A0388" w:rsidP="00D01557">
            <w:pPr>
              <w:tabs>
                <w:tab w:val="left" w:pos="426"/>
              </w:tabs>
              <w:ind w:right="-23"/>
              <w:jc w:val="center"/>
              <w:rPr>
                <w:rFonts w:ascii="Verdana" w:hAnsi="Verdana"/>
                <w:b/>
                <w:sz w:val="18"/>
                <w:szCs w:val="18"/>
              </w:rPr>
            </w:pPr>
            <w:r>
              <w:rPr>
                <w:rFonts w:ascii="Verdana" w:hAnsi="Verdana" w:cs="Verdana"/>
                <w:b/>
                <w:bCs/>
                <w:color w:val="000000" w:themeColor="text1"/>
                <w:sz w:val="18"/>
                <w:szCs w:val="18"/>
              </w:rPr>
              <w:t>3</w:t>
            </w:r>
            <w:r w:rsidR="00D01557" w:rsidRPr="00D01557">
              <w:rPr>
                <w:rFonts w:ascii="Verdana" w:hAnsi="Verdana" w:cs="Verdana"/>
                <w:b/>
                <w:bCs/>
                <w:color w:val="000000" w:themeColor="text1"/>
                <w:sz w:val="18"/>
                <w:szCs w:val="18"/>
              </w:rPr>
              <w:t>0</w:t>
            </w:r>
          </w:p>
        </w:tc>
        <w:tc>
          <w:tcPr>
            <w:tcW w:w="4819" w:type="dxa"/>
            <w:shd w:val="clear" w:color="auto" w:fill="FFF2CC" w:themeFill="accent4" w:themeFillTint="33"/>
            <w:vAlign w:val="center"/>
          </w:tcPr>
          <w:p w14:paraId="3202F4D7" w14:textId="67947452" w:rsidR="00D01557" w:rsidRPr="00D01557" w:rsidRDefault="00D01557" w:rsidP="00D01557">
            <w:pPr>
              <w:jc w:val="center"/>
              <w:outlineLvl w:val="0"/>
              <w:rPr>
                <w:rFonts w:ascii="Verdana" w:hAnsi="Verdana"/>
                <w:color w:val="000000" w:themeColor="text1"/>
                <w:sz w:val="18"/>
                <w:szCs w:val="18"/>
              </w:rPr>
            </w:pPr>
            <w:r w:rsidRPr="00D01557">
              <w:rPr>
                <w:rFonts w:ascii="Verdana" w:hAnsi="Verdana"/>
                <w:color w:val="5B9BD5" w:themeColor="accent1"/>
                <w:sz w:val="18"/>
                <w:szCs w:val="18"/>
              </w:rPr>
              <w:t xml:space="preserve">         </w:t>
            </w:r>
            <w:r>
              <w:rPr>
                <w:rFonts w:ascii="Verdana" w:hAnsi="Verdana"/>
                <w:color w:val="5B9BD5" w:themeColor="accent1"/>
                <w:sz w:val="18"/>
                <w:szCs w:val="18"/>
              </w:rPr>
              <w:t xml:space="preserve"> </w:t>
            </w:r>
            <w:r w:rsidRPr="00D01557">
              <w:rPr>
                <w:rFonts w:ascii="Verdana" w:hAnsi="Verdana"/>
                <w:color w:val="5B9BD5" w:themeColor="accent1"/>
                <w:sz w:val="18"/>
                <w:szCs w:val="18"/>
              </w:rPr>
              <w:t xml:space="preserve"> </w:t>
            </w:r>
            <w:r w:rsidRPr="00D01557">
              <w:rPr>
                <w:rFonts w:ascii="Verdana" w:hAnsi="Verdana"/>
                <w:sz w:val="18"/>
                <w:szCs w:val="18"/>
              </w:rPr>
              <w:t>Ilość pkt oceny oferty badanej</w:t>
            </w:r>
          </w:p>
          <w:p w14:paraId="3677A623" w14:textId="54B42E9A" w:rsidR="00D01557" w:rsidRPr="00D01557" w:rsidRDefault="00D01557" w:rsidP="00D01557">
            <w:pPr>
              <w:jc w:val="both"/>
              <w:outlineLvl w:val="0"/>
              <w:rPr>
                <w:rFonts w:ascii="Verdana" w:hAnsi="Verdana"/>
                <w:color w:val="000000" w:themeColor="text1"/>
                <w:sz w:val="18"/>
                <w:szCs w:val="18"/>
              </w:rPr>
            </w:pPr>
            <w:r w:rsidRPr="00D01557">
              <w:rPr>
                <w:rFonts w:ascii="Verdana" w:hAnsi="Verdana"/>
                <w:color w:val="000000" w:themeColor="text1"/>
                <w:sz w:val="18"/>
                <w:szCs w:val="18"/>
              </w:rPr>
              <w:t>Ilość pkt  = --------------------</w:t>
            </w:r>
            <w:r>
              <w:rPr>
                <w:rFonts w:ascii="Verdana" w:hAnsi="Verdana"/>
                <w:color w:val="000000" w:themeColor="text1"/>
                <w:sz w:val="18"/>
                <w:szCs w:val="18"/>
              </w:rPr>
              <w:t>--------</w:t>
            </w:r>
            <w:r w:rsidR="008A0388">
              <w:rPr>
                <w:rFonts w:ascii="Verdana" w:hAnsi="Verdana"/>
                <w:color w:val="000000" w:themeColor="text1"/>
                <w:sz w:val="18"/>
                <w:szCs w:val="18"/>
              </w:rPr>
              <w:t>--------- x 3</w:t>
            </w:r>
            <w:r w:rsidRPr="00D01557">
              <w:rPr>
                <w:rFonts w:ascii="Verdana" w:hAnsi="Verdana"/>
                <w:color w:val="000000" w:themeColor="text1"/>
                <w:sz w:val="18"/>
                <w:szCs w:val="18"/>
              </w:rPr>
              <w:t>0</w:t>
            </w:r>
          </w:p>
          <w:p w14:paraId="272D51E0" w14:textId="453F6500" w:rsidR="00D01557" w:rsidRPr="00D01557" w:rsidRDefault="00D01557" w:rsidP="00D01557">
            <w:pPr>
              <w:ind w:right="86"/>
              <w:jc w:val="center"/>
              <w:outlineLvl w:val="0"/>
              <w:rPr>
                <w:rFonts w:ascii="Verdana" w:hAnsi="Verdana"/>
                <w:sz w:val="18"/>
                <w:szCs w:val="18"/>
              </w:rPr>
            </w:pPr>
            <w:r w:rsidRPr="00D01557">
              <w:rPr>
                <w:rFonts w:ascii="Verdana" w:hAnsi="Verdana"/>
                <w:sz w:val="18"/>
                <w:szCs w:val="18"/>
              </w:rPr>
              <w:t xml:space="preserve">        </w:t>
            </w:r>
            <w:r>
              <w:rPr>
                <w:rFonts w:ascii="Verdana" w:hAnsi="Verdana"/>
                <w:sz w:val="18"/>
                <w:szCs w:val="18"/>
              </w:rPr>
              <w:t xml:space="preserve"> </w:t>
            </w:r>
            <w:r w:rsidRPr="00D01557">
              <w:rPr>
                <w:rFonts w:ascii="Verdana" w:hAnsi="Verdana"/>
                <w:sz w:val="18"/>
                <w:szCs w:val="18"/>
              </w:rPr>
              <w:t xml:space="preserve"> Maks. ilość pkt oceny</w:t>
            </w:r>
          </w:p>
          <w:p w14:paraId="68BA189D" w14:textId="77777777" w:rsidR="002F2BC4" w:rsidRDefault="00D01557" w:rsidP="00D01557">
            <w:pPr>
              <w:jc w:val="both"/>
              <w:outlineLvl w:val="0"/>
              <w:rPr>
                <w:rFonts w:ascii="Verdana" w:hAnsi="Verdana"/>
                <w:sz w:val="16"/>
                <w:szCs w:val="16"/>
              </w:rPr>
            </w:pPr>
            <w:r w:rsidRPr="002F2BC4">
              <w:rPr>
                <w:rFonts w:ascii="Verdana" w:hAnsi="Verdana"/>
                <w:sz w:val="16"/>
                <w:szCs w:val="16"/>
              </w:rPr>
              <w:t>Ilość punktów oceny oferty badanej to suma punktów uzyskanych przez nią za parametry techniczne opisane</w:t>
            </w:r>
          </w:p>
          <w:p w14:paraId="0338BE8C" w14:textId="464F2B3B" w:rsidR="00D01557" w:rsidRPr="002F2BC4" w:rsidRDefault="00D01557" w:rsidP="00D01557">
            <w:pPr>
              <w:jc w:val="both"/>
              <w:outlineLvl w:val="0"/>
              <w:rPr>
                <w:rFonts w:ascii="Verdana" w:hAnsi="Verdana"/>
                <w:sz w:val="16"/>
                <w:szCs w:val="16"/>
              </w:rPr>
            </w:pPr>
            <w:r w:rsidRPr="002F2BC4">
              <w:rPr>
                <w:rFonts w:ascii="Verdana" w:hAnsi="Verdana"/>
                <w:sz w:val="16"/>
                <w:szCs w:val="16"/>
              </w:rPr>
              <w:t>w Arkuszu informacji technicznej.</w:t>
            </w:r>
          </w:p>
          <w:p w14:paraId="2FF138FC" w14:textId="75F3A29C" w:rsidR="00D01557" w:rsidRPr="00D01557" w:rsidRDefault="00D01557" w:rsidP="00514764">
            <w:pPr>
              <w:ind w:right="34"/>
              <w:jc w:val="both"/>
              <w:outlineLvl w:val="0"/>
              <w:rPr>
                <w:rFonts w:ascii="Verdana" w:hAnsi="Verdana"/>
                <w:sz w:val="18"/>
                <w:szCs w:val="18"/>
              </w:rPr>
            </w:pPr>
            <w:r w:rsidRPr="002F2BC4">
              <w:rPr>
                <w:rFonts w:ascii="Verdana" w:hAnsi="Verdana"/>
                <w:sz w:val="16"/>
                <w:szCs w:val="16"/>
              </w:rPr>
              <w:t>Maksymalna ilość punktów oceny to suma punktów możliwych do uzyskania przez ofertę za parametry techniczne w Arkuszu informacji technicznej</w:t>
            </w:r>
          </w:p>
        </w:tc>
      </w:tr>
      <w:tr w:rsidR="008A0388" w:rsidRPr="00FA4005" w14:paraId="19CC7E8D" w14:textId="77777777" w:rsidTr="00D01557">
        <w:tc>
          <w:tcPr>
            <w:tcW w:w="561" w:type="dxa"/>
            <w:shd w:val="clear" w:color="auto" w:fill="FFF2CC" w:themeFill="accent4" w:themeFillTint="33"/>
            <w:vAlign w:val="center"/>
          </w:tcPr>
          <w:p w14:paraId="144A15AC" w14:textId="551FA7BC" w:rsidR="008A0388" w:rsidRPr="00B16811" w:rsidRDefault="008A0388" w:rsidP="00D01557">
            <w:pPr>
              <w:tabs>
                <w:tab w:val="left" w:pos="426"/>
              </w:tabs>
              <w:ind w:right="-23"/>
              <w:jc w:val="both"/>
              <w:rPr>
                <w:rFonts w:ascii="Verdana" w:hAnsi="Verdana"/>
                <w:sz w:val="18"/>
                <w:szCs w:val="18"/>
              </w:rPr>
            </w:pPr>
            <w:r>
              <w:rPr>
                <w:rFonts w:ascii="Verdana" w:hAnsi="Verdana"/>
                <w:sz w:val="18"/>
                <w:szCs w:val="18"/>
              </w:rPr>
              <w:t>3</w:t>
            </w:r>
          </w:p>
        </w:tc>
        <w:tc>
          <w:tcPr>
            <w:tcW w:w="1986" w:type="dxa"/>
            <w:shd w:val="clear" w:color="auto" w:fill="FFF2CC" w:themeFill="accent4" w:themeFillTint="33"/>
            <w:vAlign w:val="center"/>
          </w:tcPr>
          <w:p w14:paraId="7B23FCB4" w14:textId="09659C5B" w:rsidR="008A0388" w:rsidRPr="008A0388" w:rsidRDefault="007D644A" w:rsidP="008A0388">
            <w:pPr>
              <w:tabs>
                <w:tab w:val="left" w:pos="426"/>
              </w:tabs>
              <w:spacing w:after="60"/>
              <w:rPr>
                <w:rFonts w:ascii="Verdana" w:hAnsi="Verdana" w:cs="Verdana"/>
                <w:color w:val="000000" w:themeColor="text1"/>
                <w:sz w:val="18"/>
                <w:szCs w:val="18"/>
              </w:rPr>
            </w:pPr>
            <w:r>
              <w:rPr>
                <w:rFonts w:ascii="Verdana" w:hAnsi="Verdana" w:cs="Verdana"/>
                <w:color w:val="000000" w:themeColor="text1"/>
                <w:sz w:val="18"/>
                <w:szCs w:val="18"/>
              </w:rPr>
              <w:t>Termin</w:t>
            </w:r>
            <w:r w:rsidR="008A0388" w:rsidRPr="008A0388">
              <w:rPr>
                <w:rFonts w:ascii="Verdana" w:hAnsi="Verdana" w:cs="Verdana"/>
                <w:color w:val="000000" w:themeColor="text1"/>
                <w:sz w:val="18"/>
                <w:szCs w:val="18"/>
              </w:rPr>
              <w:t xml:space="preserve"> gwarancji</w:t>
            </w:r>
          </w:p>
          <w:p w14:paraId="792E35A2" w14:textId="6BA75706" w:rsidR="008A0388" w:rsidRPr="00D01557" w:rsidRDefault="008A0388" w:rsidP="004210AE">
            <w:pPr>
              <w:tabs>
                <w:tab w:val="left" w:pos="426"/>
              </w:tabs>
              <w:ind w:right="-23"/>
              <w:rPr>
                <w:rFonts w:ascii="Verdana" w:hAnsi="Verdana" w:cs="Verdana"/>
                <w:color w:val="000000" w:themeColor="text1"/>
                <w:sz w:val="18"/>
                <w:szCs w:val="18"/>
              </w:rPr>
            </w:pPr>
            <w:r w:rsidRPr="0085469C">
              <w:rPr>
                <w:rFonts w:ascii="Verdana" w:hAnsi="Verdana" w:cs="Verdana"/>
                <w:color w:val="000000" w:themeColor="text1"/>
                <w:sz w:val="14"/>
                <w:szCs w:val="14"/>
              </w:rPr>
              <w:t xml:space="preserve">(min. </w:t>
            </w:r>
            <w:r w:rsidRPr="00251935">
              <w:rPr>
                <w:rFonts w:ascii="Verdana" w:hAnsi="Verdana" w:cs="Verdana"/>
                <w:b/>
                <w:color w:val="000000" w:themeColor="text1"/>
                <w:sz w:val="14"/>
                <w:szCs w:val="14"/>
              </w:rPr>
              <w:t>12 miesięcy</w:t>
            </w:r>
            <w:r w:rsidRPr="0085469C">
              <w:rPr>
                <w:rFonts w:ascii="Verdana" w:hAnsi="Verdana" w:cs="Verdana"/>
                <w:color w:val="000000" w:themeColor="text1"/>
                <w:sz w:val="14"/>
                <w:szCs w:val="14"/>
              </w:rPr>
              <w:t xml:space="preserve">, max. </w:t>
            </w:r>
            <w:r w:rsidRPr="00251935">
              <w:rPr>
                <w:rFonts w:ascii="Verdana" w:hAnsi="Verdana" w:cs="Verdana"/>
                <w:b/>
                <w:color w:val="000000" w:themeColor="text1"/>
                <w:sz w:val="14"/>
                <w:szCs w:val="14"/>
              </w:rPr>
              <w:t>24 miesi</w:t>
            </w:r>
            <w:r w:rsidR="004210AE">
              <w:rPr>
                <w:rFonts w:ascii="Verdana" w:hAnsi="Verdana" w:cs="Verdana"/>
                <w:b/>
                <w:color w:val="000000" w:themeColor="text1"/>
                <w:sz w:val="14"/>
                <w:szCs w:val="14"/>
              </w:rPr>
              <w:t>ące</w:t>
            </w:r>
            <w:r w:rsidRPr="0085469C">
              <w:rPr>
                <w:rFonts w:ascii="Verdana" w:hAnsi="Verdana" w:cs="Verdana"/>
                <w:color w:val="000000" w:themeColor="text1"/>
                <w:sz w:val="14"/>
                <w:szCs w:val="14"/>
              </w:rPr>
              <w:t xml:space="preserve"> od daty </w:t>
            </w:r>
            <w:r w:rsidR="00C82683">
              <w:rPr>
                <w:rFonts w:ascii="Verdana" w:hAnsi="Verdana" w:cs="Verdana"/>
                <w:color w:val="000000" w:themeColor="text1"/>
                <w:sz w:val="14"/>
                <w:szCs w:val="14"/>
              </w:rPr>
              <w:t>podpisania protokołu odbioru</w:t>
            </w:r>
            <w:r w:rsidRPr="0085469C">
              <w:rPr>
                <w:rFonts w:ascii="Verdana" w:hAnsi="Verdana" w:cs="Verdana"/>
                <w:color w:val="000000" w:themeColor="text1"/>
                <w:sz w:val="14"/>
                <w:szCs w:val="14"/>
              </w:rPr>
              <w:t>)</w:t>
            </w:r>
          </w:p>
        </w:tc>
        <w:tc>
          <w:tcPr>
            <w:tcW w:w="850" w:type="dxa"/>
            <w:shd w:val="clear" w:color="auto" w:fill="FFF2CC" w:themeFill="accent4" w:themeFillTint="33"/>
            <w:vAlign w:val="center"/>
          </w:tcPr>
          <w:p w14:paraId="7CCC72FF" w14:textId="5887C550" w:rsidR="008A0388" w:rsidRDefault="008A0388" w:rsidP="00D01557">
            <w:pPr>
              <w:tabs>
                <w:tab w:val="left" w:pos="426"/>
              </w:tabs>
              <w:ind w:right="-23"/>
              <w:jc w:val="center"/>
              <w:rPr>
                <w:rFonts w:ascii="Verdana" w:hAnsi="Verdana" w:cs="Verdana"/>
                <w:b/>
                <w:bCs/>
                <w:color w:val="000000" w:themeColor="text1"/>
                <w:sz w:val="18"/>
                <w:szCs w:val="18"/>
              </w:rPr>
            </w:pPr>
            <w:r>
              <w:rPr>
                <w:rFonts w:ascii="Verdana" w:hAnsi="Verdana" w:cs="Verdana"/>
                <w:b/>
                <w:bCs/>
                <w:color w:val="000000" w:themeColor="text1"/>
                <w:sz w:val="18"/>
                <w:szCs w:val="18"/>
              </w:rPr>
              <w:t>10</w:t>
            </w:r>
          </w:p>
        </w:tc>
        <w:tc>
          <w:tcPr>
            <w:tcW w:w="993" w:type="dxa"/>
            <w:shd w:val="clear" w:color="auto" w:fill="FFF2CC" w:themeFill="accent4" w:themeFillTint="33"/>
            <w:vAlign w:val="center"/>
          </w:tcPr>
          <w:p w14:paraId="4A64973F" w14:textId="6BA983B3" w:rsidR="008A0388" w:rsidRDefault="008A0388" w:rsidP="00D01557">
            <w:pPr>
              <w:tabs>
                <w:tab w:val="left" w:pos="426"/>
              </w:tabs>
              <w:ind w:right="-23"/>
              <w:jc w:val="center"/>
              <w:rPr>
                <w:rFonts w:ascii="Verdana" w:hAnsi="Verdana" w:cs="Verdana"/>
                <w:b/>
                <w:bCs/>
                <w:color w:val="000000" w:themeColor="text1"/>
                <w:sz w:val="18"/>
                <w:szCs w:val="18"/>
              </w:rPr>
            </w:pPr>
            <w:r>
              <w:rPr>
                <w:rFonts w:ascii="Verdana" w:hAnsi="Verdana" w:cs="Verdana"/>
                <w:b/>
                <w:bCs/>
                <w:color w:val="000000" w:themeColor="text1"/>
                <w:sz w:val="18"/>
                <w:szCs w:val="18"/>
              </w:rPr>
              <w:t>10</w:t>
            </w:r>
          </w:p>
        </w:tc>
        <w:tc>
          <w:tcPr>
            <w:tcW w:w="4819" w:type="dxa"/>
            <w:shd w:val="clear" w:color="auto" w:fill="FFF2CC" w:themeFill="accent4" w:themeFillTint="33"/>
            <w:vAlign w:val="center"/>
          </w:tcPr>
          <w:p w14:paraId="2700105B" w14:textId="77777777" w:rsidR="008A0388" w:rsidRPr="0085469C" w:rsidRDefault="008A0388" w:rsidP="008A0388">
            <w:pPr>
              <w:jc w:val="center"/>
              <w:outlineLvl w:val="0"/>
              <w:rPr>
                <w:rFonts w:ascii="Verdana" w:hAnsi="Verdana"/>
                <w:color w:val="000000" w:themeColor="text1"/>
                <w:sz w:val="16"/>
                <w:szCs w:val="16"/>
              </w:rPr>
            </w:pPr>
            <w:r w:rsidRPr="0085469C">
              <w:rPr>
                <w:rFonts w:ascii="Verdana" w:hAnsi="Verdana"/>
                <w:color w:val="000000" w:themeColor="text1"/>
                <w:sz w:val="16"/>
                <w:szCs w:val="16"/>
              </w:rPr>
              <w:t>Okres gwarancji w ofercie badanej</w:t>
            </w:r>
          </w:p>
          <w:p w14:paraId="48802E7A" w14:textId="77777777" w:rsidR="008A0388" w:rsidRPr="0085469C" w:rsidRDefault="008A0388" w:rsidP="008A0388">
            <w:pPr>
              <w:jc w:val="center"/>
              <w:outlineLvl w:val="0"/>
              <w:rPr>
                <w:rFonts w:ascii="Verdana" w:hAnsi="Verdana"/>
                <w:color w:val="000000" w:themeColor="text1"/>
                <w:sz w:val="16"/>
                <w:szCs w:val="16"/>
              </w:rPr>
            </w:pPr>
            <w:r w:rsidRPr="0085469C">
              <w:rPr>
                <w:rFonts w:ascii="Verdana" w:hAnsi="Verdana"/>
                <w:color w:val="000000" w:themeColor="text1"/>
                <w:sz w:val="16"/>
                <w:szCs w:val="16"/>
              </w:rPr>
              <w:t>Ilość pkt  = -------------------------------------------- x 10</w:t>
            </w:r>
          </w:p>
          <w:p w14:paraId="100B3A69" w14:textId="7883D9BB" w:rsidR="008A0388" w:rsidRPr="00D01557" w:rsidRDefault="008A0388" w:rsidP="008A0388">
            <w:pPr>
              <w:jc w:val="center"/>
              <w:outlineLvl w:val="0"/>
              <w:rPr>
                <w:rFonts w:ascii="Verdana" w:hAnsi="Verdana"/>
                <w:color w:val="5B9BD5" w:themeColor="accent1"/>
                <w:sz w:val="18"/>
                <w:szCs w:val="18"/>
              </w:rPr>
            </w:pPr>
            <w:r w:rsidRPr="0085469C">
              <w:rPr>
                <w:rFonts w:ascii="Verdana" w:hAnsi="Verdana"/>
                <w:color w:val="000000" w:themeColor="text1"/>
                <w:sz w:val="14"/>
                <w:szCs w:val="14"/>
              </w:rPr>
              <w:t xml:space="preserve">              </w:t>
            </w:r>
            <w:r w:rsidRPr="0085469C">
              <w:rPr>
                <w:rFonts w:ascii="Verdana" w:hAnsi="Verdana"/>
                <w:color w:val="000000" w:themeColor="text1"/>
                <w:sz w:val="16"/>
                <w:szCs w:val="16"/>
              </w:rPr>
              <w:t>Najdłuższy</w:t>
            </w:r>
            <w:r w:rsidRPr="0085469C">
              <w:rPr>
                <w:rFonts w:ascii="Verdana" w:hAnsi="Verdana"/>
                <w:color w:val="000000" w:themeColor="text1"/>
                <w:sz w:val="14"/>
                <w:szCs w:val="14"/>
              </w:rPr>
              <w:t xml:space="preserve"> </w:t>
            </w:r>
            <w:r w:rsidRPr="0085469C">
              <w:rPr>
                <w:rFonts w:ascii="Verdana" w:hAnsi="Verdana"/>
                <w:color w:val="000000" w:themeColor="text1"/>
                <w:sz w:val="16"/>
                <w:szCs w:val="16"/>
              </w:rPr>
              <w:t>okres gwarancji ze wszystkich ofert</w:t>
            </w:r>
          </w:p>
        </w:tc>
      </w:tr>
      <w:tr w:rsidR="0055192D" w:rsidRPr="00FA4005" w14:paraId="2E580D62" w14:textId="77777777" w:rsidTr="00D01557">
        <w:tc>
          <w:tcPr>
            <w:tcW w:w="2547" w:type="dxa"/>
            <w:gridSpan w:val="2"/>
            <w:shd w:val="clear" w:color="auto" w:fill="FFF2CC" w:themeFill="accent4" w:themeFillTint="33"/>
            <w:vAlign w:val="center"/>
          </w:tcPr>
          <w:p w14:paraId="41861DD0" w14:textId="19FADB39" w:rsidR="0055192D" w:rsidRPr="00FA4005" w:rsidRDefault="0055192D" w:rsidP="009E6D3A">
            <w:pPr>
              <w:tabs>
                <w:tab w:val="left" w:pos="426"/>
              </w:tabs>
              <w:ind w:right="-23"/>
              <w:jc w:val="both"/>
              <w:rPr>
                <w:rFonts w:ascii="Verdana" w:hAnsi="Verdana" w:cs="Verdana"/>
                <w:sz w:val="18"/>
                <w:szCs w:val="18"/>
              </w:rPr>
            </w:pPr>
            <w:r w:rsidRPr="00FA4005">
              <w:rPr>
                <w:rFonts w:ascii="Verdana" w:hAnsi="Verdana" w:cs="Verdana"/>
                <w:sz w:val="18"/>
                <w:szCs w:val="18"/>
              </w:rPr>
              <w:t>Razem:</w:t>
            </w:r>
          </w:p>
        </w:tc>
        <w:tc>
          <w:tcPr>
            <w:tcW w:w="850" w:type="dxa"/>
            <w:shd w:val="clear" w:color="auto" w:fill="FFF2CC" w:themeFill="accent4" w:themeFillTint="33"/>
            <w:vAlign w:val="center"/>
          </w:tcPr>
          <w:p w14:paraId="51327D51" w14:textId="77777777" w:rsidR="0055192D" w:rsidRPr="00FA4005" w:rsidRDefault="0055192D" w:rsidP="009E6D3A">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993" w:type="dxa"/>
            <w:shd w:val="clear" w:color="auto" w:fill="FFF2CC" w:themeFill="accent4" w:themeFillTint="33"/>
            <w:vAlign w:val="center"/>
          </w:tcPr>
          <w:p w14:paraId="18FE7494" w14:textId="77777777" w:rsidR="0055192D" w:rsidRPr="00FA4005" w:rsidRDefault="0055192D" w:rsidP="009E6D3A">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4819" w:type="dxa"/>
            <w:shd w:val="clear" w:color="auto" w:fill="FFF2CC" w:themeFill="accent4" w:themeFillTint="33"/>
            <w:vAlign w:val="center"/>
          </w:tcPr>
          <w:p w14:paraId="42ED393B" w14:textId="77777777" w:rsidR="00D01557" w:rsidRDefault="00D01557" w:rsidP="00D01557">
            <w:pPr>
              <w:ind w:left="43"/>
              <w:jc w:val="center"/>
              <w:outlineLvl w:val="0"/>
              <w:rPr>
                <w:rFonts w:ascii="Verdana" w:hAnsi="Verdana"/>
                <w:color w:val="000000" w:themeColor="text1"/>
                <w:sz w:val="18"/>
              </w:rPr>
            </w:pPr>
          </w:p>
          <w:p w14:paraId="74CB17AC" w14:textId="44F954F4" w:rsidR="001D4F61" w:rsidRPr="00FA4005" w:rsidRDefault="00B16811" w:rsidP="00167E6A">
            <w:pPr>
              <w:ind w:left="43"/>
              <w:outlineLvl w:val="0"/>
              <w:rPr>
                <w:rFonts w:ascii="Verdana" w:hAnsi="Verdana"/>
                <w:sz w:val="18"/>
                <w:szCs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w:t>
            </w:r>
            <w:r w:rsidR="008A0388">
              <w:rPr>
                <w:rFonts w:ascii="Verdana" w:hAnsi="Verdana"/>
                <w:color w:val="000000" w:themeColor="text1"/>
                <w:sz w:val="18"/>
              </w:rPr>
              <w:t>, 2</w:t>
            </w:r>
            <w:r w:rsidR="004D4088">
              <w:rPr>
                <w:rFonts w:ascii="Verdana" w:hAnsi="Verdana"/>
                <w:color w:val="000000" w:themeColor="text1"/>
                <w:sz w:val="18"/>
              </w:rPr>
              <w:t xml:space="preserve"> </w:t>
            </w:r>
            <w:r w:rsidR="001D4F61">
              <w:rPr>
                <w:rFonts w:ascii="Verdana" w:hAnsi="Verdana"/>
                <w:color w:val="000000" w:themeColor="text1"/>
                <w:sz w:val="18"/>
              </w:rPr>
              <w:t>i</w:t>
            </w:r>
            <w:r w:rsidR="001D4F61" w:rsidRPr="0035352E">
              <w:rPr>
                <w:rFonts w:ascii="Verdana" w:hAnsi="Verdana"/>
                <w:color w:val="000000" w:themeColor="text1"/>
                <w:sz w:val="18"/>
              </w:rPr>
              <w:t xml:space="preserve"> </w:t>
            </w:r>
            <w:r w:rsidR="008A0388">
              <w:rPr>
                <w:rFonts w:ascii="Verdana" w:hAnsi="Verdana"/>
                <w:color w:val="000000" w:themeColor="text1"/>
                <w:sz w:val="18"/>
              </w:rPr>
              <w:t>3</w:t>
            </w:r>
          </w:p>
        </w:tc>
      </w:tr>
      <w:bookmarkEnd w:id="31"/>
    </w:tbl>
    <w:p w14:paraId="58040ADF" w14:textId="77777777" w:rsidR="002F2BC4" w:rsidRDefault="002F2BC4" w:rsidP="002F2BC4">
      <w:pPr>
        <w:pStyle w:val="Akapitzlist"/>
        <w:spacing w:after="60" w:line="240" w:lineRule="exact"/>
        <w:ind w:left="850" w:right="-23"/>
        <w:jc w:val="both"/>
        <w:outlineLvl w:val="0"/>
        <w:rPr>
          <w:rFonts w:ascii="Verdana" w:hAnsi="Verdana"/>
          <w:color w:val="000000" w:themeColor="text1"/>
          <w:sz w:val="18"/>
        </w:rPr>
      </w:pPr>
    </w:p>
    <w:p w14:paraId="70511766" w14:textId="44860795" w:rsidR="009E6D3A" w:rsidRPr="006110F7" w:rsidRDefault="009E6D3A" w:rsidP="00EA02E2">
      <w:pPr>
        <w:pStyle w:val="Akapitzlist"/>
        <w:numPr>
          <w:ilvl w:val="0"/>
          <w:numId w:val="57"/>
        </w:numPr>
        <w:tabs>
          <w:tab w:val="clear" w:pos="2340"/>
        </w:tabs>
        <w:spacing w:after="60" w:line="240" w:lineRule="exact"/>
        <w:ind w:left="850" w:right="-23" w:hanging="425"/>
        <w:jc w:val="both"/>
        <w:outlineLvl w:val="0"/>
        <w:rPr>
          <w:rFonts w:ascii="Verdana" w:hAnsi="Verdana"/>
          <w:color w:val="000000" w:themeColor="text1"/>
          <w:sz w:val="18"/>
        </w:rPr>
      </w:pPr>
      <w:r w:rsidRPr="006110F7">
        <w:rPr>
          <w:rFonts w:ascii="Verdana" w:hAnsi="Verdana"/>
          <w:color w:val="000000" w:themeColor="text1"/>
          <w:sz w:val="18"/>
        </w:rPr>
        <w:t xml:space="preserve">Ocena punktowa dotyczyć będzie wyłącznie ofert </w:t>
      </w:r>
      <w:bookmarkStart w:id="32" w:name="_Toc395266098"/>
      <w:r w:rsidRPr="006110F7">
        <w:rPr>
          <w:rFonts w:ascii="Verdana" w:hAnsi="Verdana"/>
          <w:color w:val="000000" w:themeColor="text1"/>
          <w:sz w:val="18"/>
        </w:rPr>
        <w:t>uznanych za ważne i niepodlegających odrzuceniu.</w:t>
      </w:r>
      <w:bookmarkEnd w:id="32"/>
    </w:p>
    <w:p w14:paraId="71FB9DF6" w14:textId="77777777" w:rsidR="009E6D3A" w:rsidRPr="00584ABB" w:rsidRDefault="009E6D3A" w:rsidP="00EA02E2">
      <w:pPr>
        <w:pStyle w:val="Akapitzlist"/>
        <w:numPr>
          <w:ilvl w:val="0"/>
          <w:numId w:val="57"/>
        </w:numPr>
        <w:tabs>
          <w:tab w:val="clear" w:pos="2340"/>
          <w:tab w:val="num" w:pos="851"/>
        </w:tabs>
        <w:spacing w:after="60" w:line="240" w:lineRule="exact"/>
        <w:ind w:left="850" w:right="-23" w:hanging="425"/>
        <w:jc w:val="both"/>
        <w:outlineLvl w:val="0"/>
        <w:rPr>
          <w:rFonts w:ascii="Verdana" w:hAnsi="Verdana"/>
          <w:color w:val="000000" w:themeColor="text1"/>
          <w:sz w:val="18"/>
        </w:rPr>
      </w:pPr>
      <w:bookmarkStart w:id="33" w:name="_Toc395266099"/>
      <w:r w:rsidRPr="00584ABB">
        <w:rPr>
          <w:rFonts w:ascii="Verdana" w:hAnsi="Verdana"/>
          <w:color w:val="000000" w:themeColor="text1"/>
          <w:sz w:val="18"/>
        </w:rPr>
        <w:t>Punkty przyznane za poszczególne kryteria liczone będą z dokładnością do dwóch miejsc po</w:t>
      </w:r>
      <w:r>
        <w:rPr>
          <w:rFonts w:ascii="Verdana" w:hAnsi="Verdana"/>
          <w:color w:val="000000" w:themeColor="text1"/>
          <w:sz w:val="18"/>
        </w:rPr>
        <w:t> </w:t>
      </w:r>
      <w:r w:rsidRPr="00584ABB">
        <w:rPr>
          <w:rFonts w:ascii="Verdana" w:hAnsi="Verdana"/>
          <w:color w:val="000000" w:themeColor="text1"/>
          <w:sz w:val="18"/>
        </w:rPr>
        <w:t>przecinku.</w:t>
      </w:r>
    </w:p>
    <w:p w14:paraId="5CE7D496" w14:textId="47240A85" w:rsidR="009E6D3A" w:rsidRDefault="009E6D3A" w:rsidP="00EA02E2">
      <w:pPr>
        <w:pStyle w:val="Akapitzlist"/>
        <w:numPr>
          <w:ilvl w:val="0"/>
          <w:numId w:val="57"/>
        </w:numPr>
        <w:tabs>
          <w:tab w:val="clear" w:pos="2340"/>
          <w:tab w:val="num" w:pos="851"/>
        </w:tabs>
        <w:spacing w:after="60" w:line="240" w:lineRule="exact"/>
        <w:ind w:left="850" w:right="-23"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 ofertę, która uzyska najwyższą ilość punktów.</w:t>
      </w:r>
      <w:bookmarkEnd w:id="33"/>
    </w:p>
    <w:p w14:paraId="3A653020" w14:textId="77777777" w:rsidR="00552BCB" w:rsidRDefault="00552BCB" w:rsidP="00552BCB">
      <w:pPr>
        <w:pStyle w:val="Akapitzlist"/>
        <w:spacing w:after="60" w:line="240" w:lineRule="exact"/>
        <w:ind w:left="850" w:right="-23"/>
        <w:jc w:val="both"/>
        <w:outlineLvl w:val="0"/>
        <w:rPr>
          <w:rFonts w:ascii="Verdana" w:hAnsi="Verdana"/>
          <w:color w:val="000000" w:themeColor="text1"/>
          <w:sz w:val="18"/>
        </w:rPr>
      </w:pPr>
    </w:p>
    <w:p w14:paraId="105F7189" w14:textId="6608D91A" w:rsidR="00037A23" w:rsidRPr="00F01455" w:rsidRDefault="00037A23" w:rsidP="00EA02E2">
      <w:pPr>
        <w:pStyle w:val="Nagwek1"/>
        <w:numPr>
          <w:ilvl w:val="0"/>
          <w:numId w:val="51"/>
        </w:numPr>
        <w:spacing w:after="60" w:line="240" w:lineRule="exact"/>
        <w:ind w:left="425" w:right="-23" w:hanging="426"/>
        <w:jc w:val="both"/>
        <w:rPr>
          <w:u w:val="single"/>
        </w:rPr>
      </w:pPr>
      <w:bookmarkStart w:id="34" w:name="_Toc395266101"/>
      <w:bookmarkEnd w:id="27"/>
      <w:r w:rsidRPr="00F01455">
        <w:rPr>
          <w:u w:val="single"/>
        </w:rPr>
        <w:t>Informacje dotyczące walut obcych, w jakich mogą być prowadzone rozliczenia między Zamawiającym a Wykonawcą.</w:t>
      </w:r>
    </w:p>
    <w:bookmarkEnd w:id="34"/>
    <w:p w14:paraId="7AD66D5C" w14:textId="77777777" w:rsidR="00037A23" w:rsidRDefault="00037A23" w:rsidP="00552BCB">
      <w:pPr>
        <w:spacing w:after="60" w:line="240" w:lineRule="exact"/>
        <w:ind w:left="425" w:right="-23"/>
        <w:jc w:val="both"/>
        <w:rPr>
          <w:rFonts w:ascii="Verdana" w:hAnsi="Verdana"/>
          <w:sz w:val="18"/>
          <w:szCs w:val="18"/>
        </w:rPr>
      </w:pPr>
      <w:r w:rsidRPr="00FA4005">
        <w:rPr>
          <w:rFonts w:ascii="Verdana" w:hAnsi="Verdana"/>
          <w:sz w:val="18"/>
          <w:szCs w:val="18"/>
        </w:rPr>
        <w:t>Zamawiający nie przewiduje rozliczeń z Wykonawcą w walutach obcych; rozliczenia między Zamawiającym a Wykonawcą prowadzone będą w PLN.</w:t>
      </w:r>
    </w:p>
    <w:p w14:paraId="6593970A" w14:textId="77777777" w:rsidR="006110F7" w:rsidRPr="00FA4005" w:rsidRDefault="006110F7" w:rsidP="006B102A">
      <w:pPr>
        <w:spacing w:line="360" w:lineRule="auto"/>
        <w:ind w:left="426" w:right="-24"/>
        <w:jc w:val="both"/>
        <w:rPr>
          <w:rFonts w:ascii="Verdana" w:hAnsi="Verdana"/>
          <w:sz w:val="18"/>
          <w:szCs w:val="18"/>
        </w:rPr>
      </w:pPr>
    </w:p>
    <w:p w14:paraId="0633C36E" w14:textId="77777777" w:rsidR="00970B6B" w:rsidRPr="00F01455" w:rsidRDefault="00970B6B" w:rsidP="00EA02E2">
      <w:pPr>
        <w:pStyle w:val="Nagwek1"/>
        <w:numPr>
          <w:ilvl w:val="0"/>
          <w:numId w:val="51"/>
        </w:numPr>
        <w:tabs>
          <w:tab w:val="left" w:pos="426"/>
        </w:tabs>
        <w:ind w:left="426" w:right="-24" w:hanging="426"/>
        <w:jc w:val="both"/>
        <w:rPr>
          <w:u w:val="single"/>
        </w:rPr>
      </w:pPr>
      <w:bookmarkStart w:id="35" w:name="_Toc395266102"/>
      <w:r w:rsidRPr="00F01455">
        <w:rPr>
          <w:u w:val="single"/>
        </w:rPr>
        <w:lastRenderedPageBreak/>
        <w:t>Informacje o formalnościach, jakie powinny zostać dopełnione po wyborze oferty w celu zawarcia umowy w sprawie zamówienia publicznego.</w:t>
      </w:r>
      <w:bookmarkEnd w:id="28"/>
      <w:bookmarkEnd w:id="35"/>
    </w:p>
    <w:p w14:paraId="40EFEE12" w14:textId="77777777" w:rsidR="00CD7653" w:rsidRPr="00FA4005" w:rsidRDefault="00CD7653" w:rsidP="0043399D">
      <w:pPr>
        <w:numPr>
          <w:ilvl w:val="0"/>
          <w:numId w:val="29"/>
        </w:numPr>
        <w:tabs>
          <w:tab w:val="num" w:pos="851"/>
        </w:tabs>
        <w:spacing w:line="360" w:lineRule="auto"/>
        <w:ind w:left="850" w:right="-24" w:hanging="424"/>
        <w:jc w:val="both"/>
        <w:rPr>
          <w:rFonts w:ascii="Verdana" w:hAnsi="Verdana" w:cs="Segoe UI"/>
          <w:sz w:val="18"/>
          <w:szCs w:val="18"/>
        </w:rPr>
      </w:pPr>
      <w:r w:rsidRPr="00FA4005">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29B668B5" w:rsidR="00A26EF9" w:rsidRPr="00FA4005" w:rsidRDefault="00F01455" w:rsidP="0043399D">
      <w:pPr>
        <w:numPr>
          <w:ilvl w:val="0"/>
          <w:numId w:val="29"/>
        </w:numPr>
        <w:tabs>
          <w:tab w:val="num" w:pos="851"/>
        </w:tabs>
        <w:spacing w:line="360" w:lineRule="auto"/>
        <w:ind w:left="850" w:right="-24" w:hanging="424"/>
        <w:jc w:val="both"/>
        <w:rPr>
          <w:rFonts w:ascii="Verdana" w:hAnsi="Verdana" w:cs="Segoe UI"/>
          <w:sz w:val="18"/>
          <w:szCs w:val="18"/>
        </w:rPr>
      </w:pPr>
      <w:r>
        <w:rPr>
          <w:rFonts w:ascii="Verdana" w:hAnsi="Verdana" w:cs="Segoe UI"/>
          <w:sz w:val="18"/>
          <w:szCs w:val="18"/>
        </w:rPr>
        <w:t>W w</w:t>
      </w:r>
      <w:r w:rsidR="00CD7653" w:rsidRPr="00FA4005">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A4005" w:rsidRDefault="00CD7653" w:rsidP="0043399D">
      <w:pPr>
        <w:numPr>
          <w:ilvl w:val="0"/>
          <w:numId w:val="29"/>
        </w:numPr>
        <w:tabs>
          <w:tab w:val="num" w:pos="851"/>
        </w:tabs>
        <w:spacing w:line="360" w:lineRule="auto"/>
        <w:ind w:left="850" w:right="-24" w:hanging="424"/>
        <w:jc w:val="both"/>
        <w:rPr>
          <w:rFonts w:ascii="Verdana" w:hAnsi="Verdana" w:cs="Segoe UI"/>
          <w:sz w:val="18"/>
          <w:szCs w:val="18"/>
        </w:rPr>
      </w:pPr>
      <w:r w:rsidRPr="00FA4005">
        <w:rPr>
          <w:rFonts w:ascii="Verdana" w:hAnsi="Verdana" w:cs="Segoe UI"/>
          <w:sz w:val="18"/>
          <w:szCs w:val="18"/>
        </w:rPr>
        <w:t>Zawarcie umowy nastąpi na podstawie wzoru Zamawiającego.</w:t>
      </w:r>
    </w:p>
    <w:p w14:paraId="6FEEB16A" w14:textId="77777777" w:rsidR="00CD7653" w:rsidRPr="00FA4005" w:rsidRDefault="00CD7653" w:rsidP="0043399D">
      <w:pPr>
        <w:pStyle w:val="Akapitzlist"/>
        <w:numPr>
          <w:ilvl w:val="0"/>
          <w:numId w:val="29"/>
        </w:numPr>
        <w:tabs>
          <w:tab w:val="num" w:pos="851"/>
        </w:tabs>
        <w:spacing w:line="360" w:lineRule="auto"/>
        <w:ind w:left="850" w:right="-24" w:hanging="424"/>
        <w:contextualSpacing w:val="0"/>
        <w:jc w:val="both"/>
        <w:rPr>
          <w:rFonts w:ascii="Verdana" w:hAnsi="Verdana" w:cs="Segoe UI"/>
          <w:sz w:val="18"/>
          <w:szCs w:val="18"/>
        </w:rPr>
      </w:pPr>
      <w:r w:rsidRPr="00FA4005">
        <w:rPr>
          <w:rFonts w:ascii="Verdana" w:hAnsi="Verdana" w:cs="Segoe UI"/>
          <w:sz w:val="18"/>
          <w:szCs w:val="18"/>
        </w:rPr>
        <w:t>Wykonawca jest zobowiązany do zawarcia umowy w terminie i miejscu wyznaczonym przez Zamawiającego.</w:t>
      </w:r>
    </w:p>
    <w:p w14:paraId="0C8622C2" w14:textId="77777777" w:rsidR="00F01455" w:rsidRDefault="00F01455" w:rsidP="0043399D">
      <w:pPr>
        <w:pStyle w:val="Akapitzlist"/>
        <w:numPr>
          <w:ilvl w:val="0"/>
          <w:numId w:val="29"/>
        </w:numPr>
        <w:tabs>
          <w:tab w:val="clear" w:pos="1215"/>
          <w:tab w:val="num" w:pos="851"/>
          <w:tab w:val="left" w:pos="9072"/>
        </w:tabs>
        <w:spacing w:line="360" w:lineRule="auto"/>
        <w:ind w:left="851" w:right="-24"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Pr>
          <w:rFonts w:ascii="Verdana" w:hAnsi="Verdana"/>
          <w:sz w:val="18"/>
          <w:szCs w:val="18"/>
        </w:rPr>
        <w:t> </w:t>
      </w:r>
      <w:r w:rsidRPr="00B1204B">
        <w:rPr>
          <w:rFonts w:ascii="Verdana" w:hAnsi="Verdana"/>
          <w:sz w:val="18"/>
          <w:szCs w:val="18"/>
        </w:rPr>
        <w:t>oceny, chyba że zachodzą przesłanki unieważnienia postępowania, o których mowa w</w:t>
      </w:r>
      <w:r>
        <w:rPr>
          <w:rFonts w:ascii="Verdana" w:hAnsi="Verdana"/>
          <w:sz w:val="18"/>
          <w:szCs w:val="18"/>
        </w:rPr>
        <w:t> </w:t>
      </w:r>
      <w:r w:rsidRPr="00B1204B">
        <w:rPr>
          <w:rFonts w:ascii="Verdana" w:hAnsi="Verdana"/>
          <w:sz w:val="18"/>
          <w:szCs w:val="18"/>
        </w:rPr>
        <w:t>art.</w:t>
      </w:r>
      <w:r>
        <w:rPr>
          <w:rFonts w:ascii="Verdana" w:hAnsi="Verdana"/>
          <w:sz w:val="18"/>
          <w:szCs w:val="18"/>
        </w:rPr>
        <w:t> </w:t>
      </w:r>
      <w:r w:rsidRPr="00B1204B">
        <w:rPr>
          <w:rFonts w:ascii="Verdana" w:hAnsi="Verdana"/>
          <w:sz w:val="18"/>
          <w:szCs w:val="18"/>
        </w:rPr>
        <w:t>93 ust. 1 Pzp.</w:t>
      </w:r>
    </w:p>
    <w:p w14:paraId="10F0347C" w14:textId="77777777" w:rsidR="00F01455" w:rsidRDefault="00F01455" w:rsidP="0043399D">
      <w:pPr>
        <w:pStyle w:val="Akapitzlist"/>
        <w:numPr>
          <w:ilvl w:val="0"/>
          <w:numId w:val="29"/>
        </w:numPr>
        <w:tabs>
          <w:tab w:val="clear" w:pos="1215"/>
          <w:tab w:val="num" w:pos="851"/>
          <w:tab w:val="left" w:pos="9072"/>
        </w:tabs>
        <w:spacing w:line="360" w:lineRule="auto"/>
        <w:ind w:left="851" w:right="-24"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EFD212" w14:textId="77777777" w:rsidR="00CD7653" w:rsidRPr="00FA4005" w:rsidRDefault="00CD7653" w:rsidP="006B102A">
      <w:pPr>
        <w:spacing w:line="360" w:lineRule="auto"/>
        <w:ind w:right="-24"/>
        <w:rPr>
          <w:rFonts w:ascii="Verdana" w:hAnsi="Verdana"/>
          <w:sz w:val="18"/>
          <w:szCs w:val="18"/>
        </w:rPr>
      </w:pPr>
    </w:p>
    <w:p w14:paraId="2CDD728E" w14:textId="77777777" w:rsidR="00970B6B" w:rsidRPr="00F01455" w:rsidRDefault="00970B6B" w:rsidP="00EA02E2">
      <w:pPr>
        <w:pStyle w:val="Nagwek1"/>
        <w:numPr>
          <w:ilvl w:val="0"/>
          <w:numId w:val="51"/>
        </w:numPr>
        <w:ind w:right="-24"/>
        <w:rPr>
          <w:u w:val="single"/>
        </w:rPr>
      </w:pPr>
      <w:bookmarkStart w:id="36" w:name="_Toc282721365"/>
      <w:bookmarkStart w:id="37" w:name="_Toc395266103"/>
      <w:r w:rsidRPr="00F01455">
        <w:rPr>
          <w:u w:val="single"/>
        </w:rPr>
        <w:t>Wymagania dotyczące zabezpieczenia należytego wykonania umowy.</w:t>
      </w:r>
      <w:bookmarkEnd w:id="36"/>
      <w:bookmarkEnd w:id="37"/>
    </w:p>
    <w:p w14:paraId="46807C24" w14:textId="77777777" w:rsidR="000D36AE" w:rsidRPr="00FA4005" w:rsidRDefault="008F4BB0" w:rsidP="006110F7">
      <w:pPr>
        <w:pStyle w:val="Style10"/>
        <w:suppressAutoHyphens w:val="0"/>
        <w:spacing w:line="360" w:lineRule="auto"/>
        <w:ind w:left="851" w:right="-24"/>
        <w:rPr>
          <w:rFonts w:ascii="Verdana" w:hAnsi="Verdana" w:cs="Times New Roman"/>
          <w:iCs/>
          <w:sz w:val="18"/>
          <w:szCs w:val="18"/>
          <w:lang w:eastAsia="pl-PL"/>
        </w:rPr>
      </w:pPr>
      <w:r w:rsidRPr="00FA4005">
        <w:rPr>
          <w:rFonts w:ascii="Verdana" w:hAnsi="Verdana" w:cs="Times New Roman"/>
          <w:iCs/>
          <w:sz w:val="18"/>
          <w:szCs w:val="18"/>
          <w:lang w:eastAsia="pl-PL"/>
        </w:rPr>
        <w:t xml:space="preserve">Zamawiający </w:t>
      </w:r>
      <w:r w:rsidRPr="00FA4005">
        <w:rPr>
          <w:rFonts w:ascii="Verdana" w:hAnsi="Verdana" w:cs="Times New Roman"/>
          <w:b/>
          <w:iCs/>
          <w:sz w:val="18"/>
          <w:szCs w:val="18"/>
          <w:u w:val="single"/>
          <w:lang w:eastAsia="pl-PL"/>
        </w:rPr>
        <w:t>nie żąda</w:t>
      </w:r>
      <w:r w:rsidRPr="00FA4005">
        <w:rPr>
          <w:rFonts w:ascii="Verdana" w:hAnsi="Verdana" w:cs="Times New Roman"/>
          <w:iCs/>
          <w:sz w:val="18"/>
          <w:szCs w:val="18"/>
          <w:lang w:eastAsia="pl-PL"/>
        </w:rPr>
        <w:t xml:space="preserve"> wniesienia zabezpieczenia należytego wykonania umowy przez Wykonawcę</w:t>
      </w:r>
      <w:r w:rsidR="004D7AA4" w:rsidRPr="00FA4005">
        <w:rPr>
          <w:rFonts w:ascii="Verdana" w:hAnsi="Verdana" w:cs="Times New Roman"/>
          <w:iCs/>
          <w:sz w:val="18"/>
          <w:szCs w:val="18"/>
          <w:lang w:eastAsia="pl-PL"/>
        </w:rPr>
        <w:t>.</w:t>
      </w:r>
    </w:p>
    <w:p w14:paraId="4A2740A7" w14:textId="77777777" w:rsidR="008F4BB0" w:rsidRPr="00FA4005" w:rsidRDefault="008F4BB0" w:rsidP="006B102A">
      <w:pPr>
        <w:pStyle w:val="Style10"/>
        <w:suppressAutoHyphens w:val="0"/>
        <w:spacing w:line="360" w:lineRule="auto"/>
        <w:ind w:left="709" w:right="-24"/>
        <w:rPr>
          <w:rFonts w:ascii="Verdana" w:hAnsi="Verdana" w:cs="Times New Roman"/>
          <w:iCs/>
          <w:sz w:val="18"/>
          <w:szCs w:val="18"/>
          <w:lang w:eastAsia="pl-PL"/>
        </w:rPr>
      </w:pPr>
    </w:p>
    <w:p w14:paraId="5EE81CC2" w14:textId="77777777" w:rsidR="00970B6B" w:rsidRPr="00F01455" w:rsidRDefault="00970B6B" w:rsidP="00EA02E2">
      <w:pPr>
        <w:pStyle w:val="Nagwek1"/>
        <w:numPr>
          <w:ilvl w:val="0"/>
          <w:numId w:val="51"/>
        </w:numPr>
        <w:ind w:right="-24"/>
        <w:rPr>
          <w:u w:val="single"/>
        </w:rPr>
      </w:pPr>
      <w:bookmarkStart w:id="38" w:name="_Toc282721370"/>
      <w:bookmarkStart w:id="39" w:name="_Toc395266104"/>
      <w:r w:rsidRPr="00F01455">
        <w:rPr>
          <w:u w:val="single"/>
        </w:rPr>
        <w:t>Wzór umowy.</w:t>
      </w:r>
      <w:bookmarkEnd w:id="38"/>
      <w:bookmarkEnd w:id="39"/>
    </w:p>
    <w:p w14:paraId="09A4335E" w14:textId="40FC3C62" w:rsidR="00970B6B" w:rsidRPr="00FA4005" w:rsidRDefault="00FB279C" w:rsidP="006110F7">
      <w:pPr>
        <w:spacing w:line="360" w:lineRule="auto"/>
        <w:ind w:right="-24" w:firstLine="851"/>
        <w:jc w:val="both"/>
        <w:rPr>
          <w:rFonts w:ascii="Verdana" w:hAnsi="Verdana"/>
          <w:sz w:val="18"/>
          <w:szCs w:val="18"/>
        </w:rPr>
      </w:pPr>
      <w:r w:rsidRPr="00FA4005">
        <w:rPr>
          <w:rFonts w:ascii="Verdana" w:hAnsi="Verdana"/>
          <w:sz w:val="18"/>
          <w:szCs w:val="18"/>
        </w:rPr>
        <w:t xml:space="preserve">Szczegółowe warunki i zasady realizacji umowy określa wzór </w:t>
      </w:r>
      <w:r w:rsidRPr="00785B7D">
        <w:rPr>
          <w:rFonts w:ascii="Verdana" w:hAnsi="Verdana"/>
          <w:sz w:val="18"/>
          <w:szCs w:val="18"/>
        </w:rPr>
        <w:t xml:space="preserve">umowy (zał. nr </w:t>
      </w:r>
      <w:r w:rsidR="00785B7D" w:rsidRPr="00785B7D">
        <w:rPr>
          <w:rFonts w:ascii="Verdana" w:hAnsi="Verdana"/>
          <w:sz w:val="18"/>
          <w:szCs w:val="18"/>
        </w:rPr>
        <w:t>6</w:t>
      </w:r>
      <w:r w:rsidRPr="00785B7D">
        <w:rPr>
          <w:rFonts w:ascii="Verdana" w:hAnsi="Verdana"/>
          <w:sz w:val="18"/>
          <w:szCs w:val="18"/>
        </w:rPr>
        <w:t xml:space="preserve"> do </w:t>
      </w:r>
      <w:r w:rsidR="006110F7" w:rsidRPr="00785B7D">
        <w:rPr>
          <w:rFonts w:ascii="Verdana" w:hAnsi="Verdana"/>
          <w:sz w:val="18"/>
          <w:szCs w:val="18"/>
        </w:rPr>
        <w:t>SIWZ</w:t>
      </w:r>
      <w:r w:rsidRPr="00785B7D">
        <w:rPr>
          <w:rFonts w:ascii="Verdana" w:hAnsi="Verdana"/>
          <w:sz w:val="18"/>
          <w:szCs w:val="18"/>
        </w:rPr>
        <w:t>)</w:t>
      </w:r>
      <w:r w:rsidR="008554CB" w:rsidRPr="00785B7D">
        <w:rPr>
          <w:rFonts w:ascii="Verdana" w:hAnsi="Verdana"/>
          <w:sz w:val="18"/>
          <w:szCs w:val="18"/>
        </w:rPr>
        <w:t>.</w:t>
      </w:r>
    </w:p>
    <w:p w14:paraId="6FDFF420" w14:textId="77777777" w:rsidR="00FB41A6" w:rsidRPr="00FA4005" w:rsidRDefault="00FB41A6" w:rsidP="006B102A">
      <w:pPr>
        <w:spacing w:line="360" w:lineRule="auto"/>
        <w:ind w:right="-24" w:firstLine="454"/>
        <w:jc w:val="both"/>
        <w:rPr>
          <w:rFonts w:ascii="Verdana" w:hAnsi="Verdana"/>
          <w:sz w:val="18"/>
          <w:szCs w:val="18"/>
        </w:rPr>
      </w:pPr>
    </w:p>
    <w:p w14:paraId="0A6F313B" w14:textId="28533336" w:rsidR="00970B6B" w:rsidRPr="00F01455" w:rsidRDefault="00970B6B" w:rsidP="00EA02E2">
      <w:pPr>
        <w:pStyle w:val="Nagwek1"/>
        <w:numPr>
          <w:ilvl w:val="0"/>
          <w:numId w:val="51"/>
        </w:numPr>
        <w:ind w:left="709" w:right="-24" w:hanging="709"/>
        <w:jc w:val="both"/>
        <w:rPr>
          <w:u w:val="single"/>
        </w:rPr>
      </w:pPr>
      <w:bookmarkStart w:id="40" w:name="_Toc282721371"/>
      <w:bookmarkStart w:id="41" w:name="_Toc395266105"/>
      <w:r w:rsidRPr="00F01455">
        <w:rPr>
          <w:u w:val="single"/>
        </w:rPr>
        <w:t>Pouczenie o środkach ochrony prawnej przysługujących Wykonawcy w toku postępowania o udzielenie zamówienia.</w:t>
      </w:r>
      <w:bookmarkEnd w:id="40"/>
      <w:bookmarkEnd w:id="41"/>
    </w:p>
    <w:p w14:paraId="1E2E56C2" w14:textId="77777777" w:rsidR="00F01455" w:rsidRPr="00AC289E" w:rsidRDefault="00F01455" w:rsidP="00F01455">
      <w:pPr>
        <w:numPr>
          <w:ilvl w:val="1"/>
          <w:numId w:val="13"/>
        </w:numPr>
        <w:tabs>
          <w:tab w:val="clear" w:pos="1440"/>
          <w:tab w:val="num" w:pos="851"/>
        </w:tabs>
        <w:spacing w:line="360" w:lineRule="auto"/>
        <w:ind w:left="851" w:right="-24"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2C32106" w14:textId="4F2AC5E0" w:rsidR="00F01455" w:rsidRPr="00AC289E" w:rsidRDefault="00F01455" w:rsidP="00F01455">
      <w:pPr>
        <w:numPr>
          <w:ilvl w:val="1"/>
          <w:numId w:val="13"/>
        </w:numPr>
        <w:tabs>
          <w:tab w:val="clear" w:pos="1440"/>
          <w:tab w:val="num" w:pos="851"/>
        </w:tabs>
        <w:spacing w:line="360" w:lineRule="auto"/>
        <w:ind w:left="851" w:right="-24"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6110F7">
        <w:rPr>
          <w:rFonts w:ascii="Verdana" w:hAnsi="Verdana"/>
          <w:sz w:val="18"/>
          <w:szCs w:val="18"/>
        </w:rPr>
        <w:t>SIWZ</w:t>
      </w:r>
      <w:r w:rsidR="006110F7"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2D6C722" w14:textId="280E3289" w:rsidR="00F01455" w:rsidRPr="00AC289E" w:rsidRDefault="00F01455" w:rsidP="00F01455">
      <w:pPr>
        <w:numPr>
          <w:ilvl w:val="1"/>
          <w:numId w:val="13"/>
        </w:numPr>
        <w:tabs>
          <w:tab w:val="clear" w:pos="1440"/>
          <w:tab w:val="num" w:pos="851"/>
        </w:tabs>
        <w:spacing w:line="360" w:lineRule="auto"/>
        <w:ind w:left="851" w:right="-24" w:hanging="425"/>
        <w:jc w:val="both"/>
        <w:rPr>
          <w:rFonts w:ascii="Verdana" w:hAnsi="Verdana"/>
          <w:sz w:val="18"/>
          <w:szCs w:val="18"/>
        </w:rPr>
      </w:pPr>
      <w:r w:rsidRPr="00AC289E">
        <w:rPr>
          <w:rFonts w:ascii="Verdana" w:hAnsi="Verdana"/>
          <w:sz w:val="18"/>
          <w:szCs w:val="18"/>
        </w:rPr>
        <w:t>Odwołanie przysługuje wyłącznie od niezgodnej z przepisami ustawy czynności Zamawiającego podjętej w postępowaniu o udzielenie zamówienia lub zaniechania czynności, do</w:t>
      </w:r>
      <w:r>
        <w:rPr>
          <w:rFonts w:ascii="Verdana" w:hAnsi="Verdana"/>
          <w:sz w:val="18"/>
          <w:szCs w:val="18"/>
        </w:rPr>
        <w:t> </w:t>
      </w:r>
      <w:r w:rsidRPr="00AC289E">
        <w:rPr>
          <w:rFonts w:ascii="Verdana" w:hAnsi="Verdana"/>
          <w:sz w:val="18"/>
          <w:szCs w:val="18"/>
        </w:rPr>
        <w:t>której Zamawiający jest zobowiązany na podstawie ustawy.</w:t>
      </w:r>
    </w:p>
    <w:p w14:paraId="44A2492E" w14:textId="77777777" w:rsidR="00F01455" w:rsidRPr="00AC289E" w:rsidRDefault="00F01455" w:rsidP="00F01455">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AC289E">
        <w:rPr>
          <w:rFonts w:ascii="Verdana" w:hAnsi="Verdana"/>
          <w:sz w:val="18"/>
          <w:szCs w:val="18"/>
        </w:rPr>
        <w:t>Odwołanie wnosi się:</w:t>
      </w:r>
    </w:p>
    <w:p w14:paraId="20DE3DC8" w14:textId="77777777" w:rsidR="00F01455" w:rsidRPr="00AC289E"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08F4F3DB" w14:textId="68C91D81" w:rsidR="00F01455" w:rsidRPr="00AC289E"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6110F7"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6110F7">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383BD600" w14:textId="77777777" w:rsidR="00F01455" w:rsidRPr="00AC289E"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lastRenderedPageBreak/>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6A8D95BD" w14:textId="77777777" w:rsidR="00F01455"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4B66866" w14:textId="77777777" w:rsidR="00F01455" w:rsidRDefault="00F01455" w:rsidP="00EA02E2">
      <w:pPr>
        <w:pStyle w:val="Akapitzlist"/>
        <w:numPr>
          <w:ilvl w:val="0"/>
          <w:numId w:val="58"/>
        </w:numPr>
        <w:tabs>
          <w:tab w:val="num" w:pos="1701"/>
        </w:tabs>
        <w:spacing w:line="360" w:lineRule="auto"/>
        <w:ind w:left="1701" w:right="-24" w:hanging="425"/>
        <w:jc w:val="both"/>
        <w:rPr>
          <w:rFonts w:ascii="Verdana" w:hAnsi="Verdana"/>
          <w:sz w:val="18"/>
          <w:szCs w:val="18"/>
        </w:rPr>
      </w:pPr>
      <w:r>
        <w:rPr>
          <w:rFonts w:ascii="Verdana" w:hAnsi="Verdana"/>
          <w:sz w:val="18"/>
          <w:szCs w:val="18"/>
        </w:rPr>
        <w:t xml:space="preserve">30 dni od dnia publikacji w Dzienniku Urzędowym Unii Europejskiej ogłoszenia o udzieleniu zamówienia </w:t>
      </w:r>
    </w:p>
    <w:p w14:paraId="74CFEABE" w14:textId="35CC1476" w:rsidR="00F01455" w:rsidRPr="00E72F5D" w:rsidRDefault="00F01455" w:rsidP="00EA02E2">
      <w:pPr>
        <w:pStyle w:val="Akapitzlist"/>
        <w:numPr>
          <w:ilvl w:val="0"/>
          <w:numId w:val="58"/>
        </w:numPr>
        <w:tabs>
          <w:tab w:val="num" w:pos="1701"/>
        </w:tabs>
        <w:spacing w:line="360" w:lineRule="auto"/>
        <w:ind w:left="1701" w:right="-24" w:hanging="425"/>
        <w:jc w:val="both"/>
        <w:rPr>
          <w:rFonts w:ascii="Verdana" w:hAnsi="Verdana"/>
          <w:sz w:val="18"/>
          <w:szCs w:val="18"/>
        </w:rPr>
      </w:pPr>
      <w:r w:rsidRPr="00E72F5D">
        <w:rPr>
          <w:rFonts w:ascii="Verdana" w:hAnsi="Verdana"/>
          <w:sz w:val="18"/>
          <w:szCs w:val="18"/>
        </w:rPr>
        <w:t>6 miesięcy od dnia zawarcia umowy, jeżeli Zamawiający nie opublikował</w:t>
      </w:r>
      <w:r>
        <w:rPr>
          <w:rFonts w:ascii="Verdana" w:hAnsi="Verdana"/>
          <w:sz w:val="18"/>
          <w:szCs w:val="18"/>
        </w:rPr>
        <w:t xml:space="preserve"> w </w:t>
      </w:r>
      <w:r w:rsidRPr="00E72F5D">
        <w:rPr>
          <w:rFonts w:ascii="Verdana" w:hAnsi="Verdana"/>
          <w:sz w:val="18"/>
          <w:szCs w:val="18"/>
        </w:rPr>
        <w:t>Dzienniku Urzędowym Unii Europejskiej</w:t>
      </w:r>
      <w:r>
        <w:rPr>
          <w:rFonts w:ascii="Verdana" w:hAnsi="Verdana"/>
          <w:sz w:val="18"/>
          <w:szCs w:val="18"/>
        </w:rPr>
        <w:t xml:space="preserve"> ogłoszenia o udzieleniu zamówienia.</w:t>
      </w:r>
    </w:p>
    <w:p w14:paraId="676D651F"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sz w:val="18"/>
          <w:szCs w:val="18"/>
        </w:rPr>
      </w:pPr>
      <w:r w:rsidRPr="00AC289E">
        <w:rPr>
          <w:rFonts w:ascii="Verdana" w:hAnsi="Verdana"/>
          <w:sz w:val="18"/>
          <w:szCs w:val="18"/>
        </w:rPr>
        <w:t>Zgodnie z art. 180 ust. 5 Pzp, odwołujący przesyła kopię odwołania Zamawiającemu przed upływem terminu wniesienia odwołania w taki sposób, aby mógł on zapoznać się z jego treścią przed upływem tego terminu.</w:t>
      </w:r>
    </w:p>
    <w:p w14:paraId="6ACD37E4"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5DE619AA"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5F738811"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6E37D0EF" w14:textId="77777777" w:rsidR="00F01455" w:rsidRDefault="00F01455" w:rsidP="00F01455">
      <w:pPr>
        <w:numPr>
          <w:ilvl w:val="0"/>
          <w:numId w:val="15"/>
        </w:numPr>
        <w:tabs>
          <w:tab w:val="left" w:pos="851"/>
          <w:tab w:val="left" w:pos="900"/>
        </w:tabs>
        <w:spacing w:line="360" w:lineRule="auto"/>
        <w:ind w:left="851" w:right="-24"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3C8211DA" w14:textId="77777777" w:rsidR="007D644A" w:rsidRPr="00AC289E" w:rsidRDefault="007D644A" w:rsidP="007D644A">
      <w:pPr>
        <w:tabs>
          <w:tab w:val="left" w:pos="851"/>
          <w:tab w:val="left" w:pos="900"/>
        </w:tabs>
        <w:spacing w:line="360" w:lineRule="auto"/>
        <w:ind w:left="851" w:right="-24"/>
        <w:jc w:val="both"/>
        <w:rPr>
          <w:rFonts w:ascii="Verdana" w:hAnsi="Verdana"/>
          <w:sz w:val="18"/>
          <w:szCs w:val="18"/>
        </w:rPr>
      </w:pPr>
    </w:p>
    <w:p w14:paraId="782F7D5D" w14:textId="562BC227" w:rsidR="00970B6B" w:rsidRPr="008D0400" w:rsidRDefault="00970B6B" w:rsidP="00EA02E2">
      <w:pPr>
        <w:pStyle w:val="Nagwek1"/>
        <w:numPr>
          <w:ilvl w:val="0"/>
          <w:numId w:val="51"/>
        </w:numPr>
        <w:ind w:left="426" w:right="-24" w:hanging="426"/>
        <w:rPr>
          <w:u w:val="single"/>
        </w:rPr>
      </w:pPr>
      <w:bookmarkStart w:id="42" w:name="_Toc166245665"/>
      <w:bookmarkStart w:id="43" w:name="_Toc395266106"/>
      <w:bookmarkStart w:id="44" w:name="_Toc65960016"/>
      <w:r w:rsidRPr="008D0400">
        <w:rPr>
          <w:u w:val="single"/>
        </w:rPr>
        <w:t xml:space="preserve">Wykaz załączników do niniejszej </w:t>
      </w:r>
      <w:bookmarkEnd w:id="42"/>
      <w:r w:rsidR="006110F7" w:rsidRPr="008D0400">
        <w:rPr>
          <w:u w:val="single"/>
        </w:rPr>
        <w:t>SIWZ</w:t>
      </w:r>
      <w:bookmarkEnd w:id="43"/>
    </w:p>
    <w:bookmarkEnd w:id="44"/>
    <w:p w14:paraId="50E94CB3" w14:textId="7E1EDEDD" w:rsidR="00862F0B" w:rsidRPr="00FA4005" w:rsidRDefault="009E3ABF" w:rsidP="006B102A">
      <w:pPr>
        <w:spacing w:line="360" w:lineRule="auto"/>
        <w:ind w:left="426" w:right="-24"/>
        <w:jc w:val="both"/>
        <w:rPr>
          <w:rFonts w:ascii="Verdana" w:hAnsi="Verdana"/>
          <w:sz w:val="18"/>
          <w:szCs w:val="18"/>
        </w:rPr>
      </w:pPr>
      <w:r w:rsidRPr="00FA4005">
        <w:rPr>
          <w:rFonts w:ascii="Verdana" w:hAnsi="Verdana"/>
          <w:sz w:val="18"/>
          <w:szCs w:val="18"/>
        </w:rPr>
        <w:t xml:space="preserve">Załącznikami do niniejszej </w:t>
      </w:r>
      <w:r w:rsidR="006110F7" w:rsidRPr="00FA4005">
        <w:rPr>
          <w:rFonts w:ascii="Verdana" w:hAnsi="Verdana"/>
          <w:sz w:val="18"/>
          <w:szCs w:val="18"/>
        </w:rPr>
        <w:t xml:space="preserve">SIWZ </w:t>
      </w:r>
      <w:r w:rsidR="00897C52" w:rsidRPr="00FA4005">
        <w:rPr>
          <w:rFonts w:ascii="Verdana" w:hAnsi="Verdana"/>
          <w:sz w:val="18"/>
          <w:szCs w:val="18"/>
        </w:rPr>
        <w:t>są</w:t>
      </w:r>
      <w:r w:rsidR="00EC6819" w:rsidRPr="00FA4005">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FA4005" w14:paraId="70D79314" w14:textId="77777777" w:rsidTr="00A839AA">
        <w:tc>
          <w:tcPr>
            <w:tcW w:w="1554" w:type="dxa"/>
          </w:tcPr>
          <w:p w14:paraId="5B25B8C4" w14:textId="77777777" w:rsidR="00A839AA" w:rsidRPr="00FA4005" w:rsidRDefault="00A839AA"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512E1B3B" w14:textId="2EAD130F" w:rsidR="00A839AA" w:rsidRPr="008D0400" w:rsidRDefault="008D0400" w:rsidP="00167E6A">
            <w:pPr>
              <w:ind w:right="-23"/>
              <w:jc w:val="both"/>
              <w:rPr>
                <w:rFonts w:ascii="Verdana" w:hAnsi="Verdana"/>
                <w:color w:val="000000" w:themeColor="text1"/>
                <w:sz w:val="18"/>
                <w:szCs w:val="18"/>
              </w:rPr>
            </w:pPr>
            <w:r w:rsidRPr="008D0400">
              <w:rPr>
                <w:rFonts w:ascii="Verdana" w:hAnsi="Verdana"/>
                <w:color w:val="000000" w:themeColor="text1"/>
                <w:sz w:val="18"/>
                <w:szCs w:val="18"/>
              </w:rPr>
              <w:t>Wzór F</w:t>
            </w:r>
            <w:r w:rsidR="00DC4581" w:rsidRPr="008D0400">
              <w:rPr>
                <w:rFonts w:ascii="Verdana" w:hAnsi="Verdana"/>
                <w:color w:val="000000" w:themeColor="text1"/>
                <w:sz w:val="18"/>
                <w:szCs w:val="18"/>
              </w:rPr>
              <w:t>ormularza ofertowego</w:t>
            </w:r>
            <w:r w:rsidRPr="008D0400">
              <w:rPr>
                <w:rFonts w:ascii="Verdana" w:hAnsi="Verdana"/>
                <w:color w:val="000000" w:themeColor="text1"/>
                <w:sz w:val="18"/>
                <w:szCs w:val="18"/>
              </w:rPr>
              <w:t xml:space="preserve"> </w:t>
            </w:r>
          </w:p>
        </w:tc>
      </w:tr>
      <w:tr w:rsidR="00DC4581" w:rsidRPr="00FA4005" w14:paraId="62C64A37" w14:textId="77777777" w:rsidTr="00A839AA">
        <w:tc>
          <w:tcPr>
            <w:tcW w:w="1554" w:type="dxa"/>
          </w:tcPr>
          <w:p w14:paraId="46CDB239" w14:textId="77777777" w:rsidR="00DC4581" w:rsidRPr="00FA4005" w:rsidRDefault="00DC4581"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5C3B1CA2" w14:textId="1D503F93" w:rsidR="00DC4581" w:rsidRPr="008D0400" w:rsidRDefault="008D0400" w:rsidP="00167E6A">
            <w:pPr>
              <w:ind w:right="-23"/>
              <w:jc w:val="both"/>
              <w:rPr>
                <w:rFonts w:ascii="Verdana" w:hAnsi="Verdana"/>
                <w:color w:val="000000" w:themeColor="text1"/>
                <w:sz w:val="18"/>
                <w:szCs w:val="18"/>
              </w:rPr>
            </w:pPr>
            <w:r w:rsidRPr="008D0400">
              <w:rPr>
                <w:rFonts w:ascii="Verdana" w:hAnsi="Verdana"/>
                <w:color w:val="000000" w:themeColor="text1"/>
                <w:sz w:val="18"/>
                <w:szCs w:val="18"/>
              </w:rPr>
              <w:t>Arkus</w:t>
            </w:r>
            <w:r w:rsidR="00DC4581" w:rsidRPr="008D0400">
              <w:rPr>
                <w:rFonts w:ascii="Verdana" w:hAnsi="Verdana"/>
                <w:color w:val="000000" w:themeColor="text1"/>
                <w:sz w:val="18"/>
                <w:szCs w:val="18"/>
              </w:rPr>
              <w:t xml:space="preserve">z </w:t>
            </w:r>
            <w:r w:rsidR="006110F7">
              <w:rPr>
                <w:rFonts w:ascii="Verdana" w:hAnsi="Verdana"/>
                <w:color w:val="000000" w:themeColor="text1"/>
                <w:sz w:val="18"/>
                <w:szCs w:val="18"/>
              </w:rPr>
              <w:t>informacji technicznej</w:t>
            </w:r>
            <w:r w:rsidRPr="008D0400">
              <w:rPr>
                <w:rFonts w:ascii="Verdana" w:hAnsi="Verdana"/>
                <w:color w:val="000000" w:themeColor="text1"/>
                <w:sz w:val="18"/>
                <w:szCs w:val="18"/>
              </w:rPr>
              <w:t xml:space="preserve"> </w:t>
            </w:r>
          </w:p>
        </w:tc>
      </w:tr>
      <w:tr w:rsidR="00A839AA" w:rsidRPr="00FA4005" w14:paraId="717775C0" w14:textId="77777777" w:rsidTr="00A839AA">
        <w:tc>
          <w:tcPr>
            <w:tcW w:w="1554" w:type="dxa"/>
          </w:tcPr>
          <w:p w14:paraId="26DF3C9D" w14:textId="77777777" w:rsidR="00A839AA" w:rsidRPr="00FA4005" w:rsidRDefault="00A839AA"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5D250D2E" w14:textId="609C944D" w:rsidR="00A839AA" w:rsidRPr="008D0400" w:rsidRDefault="008033E8"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 xml:space="preserve">Wzór </w:t>
            </w:r>
            <w:r w:rsidR="00444C92" w:rsidRPr="008D0400">
              <w:rPr>
                <w:rFonts w:ascii="Verdana" w:hAnsi="Verdana"/>
                <w:color w:val="000000" w:themeColor="text1"/>
                <w:sz w:val="18"/>
                <w:szCs w:val="18"/>
              </w:rPr>
              <w:t>Formularza JEDZ</w:t>
            </w:r>
          </w:p>
        </w:tc>
      </w:tr>
      <w:tr w:rsidR="008D0400" w:rsidRPr="00FA4005" w14:paraId="4996E265" w14:textId="77777777" w:rsidTr="00A839AA">
        <w:tc>
          <w:tcPr>
            <w:tcW w:w="1554" w:type="dxa"/>
          </w:tcPr>
          <w:p w14:paraId="09C0D039" w14:textId="77777777" w:rsidR="008D0400" w:rsidRPr="00FA4005" w:rsidRDefault="008D0400"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4500C51E" w14:textId="6C4BC06B" w:rsidR="008D0400"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Wzór oświadczenia Wykonawcy w zakresie wypełnienia obowiązków informacyjnych przewidzianych w art. 13 lub art. 14 RODO</w:t>
            </w:r>
          </w:p>
        </w:tc>
      </w:tr>
      <w:tr w:rsidR="006E79C9" w:rsidRPr="00FA4005" w14:paraId="5BE304F4" w14:textId="77777777" w:rsidTr="00A839AA">
        <w:tc>
          <w:tcPr>
            <w:tcW w:w="1554" w:type="dxa"/>
          </w:tcPr>
          <w:p w14:paraId="55F3AD2F" w14:textId="77777777" w:rsidR="006E79C9" w:rsidRPr="00FA4005" w:rsidRDefault="006E79C9"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0047C1D0" w14:textId="07A9F3D5" w:rsidR="006E79C9"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 xml:space="preserve">Wzór Oświadczenia </w:t>
            </w:r>
            <w:r w:rsidRPr="008D0400">
              <w:rPr>
                <w:rFonts w:ascii="Verdana" w:hAnsi="Verdana"/>
                <w:bCs/>
                <w:color w:val="000000" w:themeColor="text1"/>
                <w:sz w:val="18"/>
                <w:szCs w:val="18"/>
              </w:rPr>
              <w:t>o przynależności lub braku przynależności do tej samej grupy kapitałowej</w:t>
            </w:r>
          </w:p>
        </w:tc>
      </w:tr>
      <w:tr w:rsidR="00A839AA" w:rsidRPr="00FA4005" w14:paraId="16F42D8C" w14:textId="77777777" w:rsidTr="00A839AA">
        <w:tc>
          <w:tcPr>
            <w:tcW w:w="1554" w:type="dxa"/>
          </w:tcPr>
          <w:p w14:paraId="69426D37" w14:textId="77777777" w:rsidR="00A839AA" w:rsidRPr="00FA4005" w:rsidRDefault="00A839AA"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3464B803" w14:textId="52BE6EDE" w:rsidR="00A839AA" w:rsidRPr="008D0400" w:rsidRDefault="00A839AA"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Wzó</w:t>
            </w:r>
            <w:r w:rsidR="008D0400">
              <w:rPr>
                <w:rFonts w:ascii="Verdana" w:hAnsi="Verdana"/>
                <w:color w:val="000000" w:themeColor="text1"/>
                <w:sz w:val="18"/>
                <w:szCs w:val="18"/>
              </w:rPr>
              <w:t>r umowy</w:t>
            </w:r>
          </w:p>
        </w:tc>
      </w:tr>
      <w:tr w:rsidR="008D0400" w:rsidRPr="00FA4005" w14:paraId="07B88170" w14:textId="77777777" w:rsidTr="00A839AA">
        <w:tc>
          <w:tcPr>
            <w:tcW w:w="1554" w:type="dxa"/>
          </w:tcPr>
          <w:p w14:paraId="5F0D77ED" w14:textId="77777777" w:rsidR="008D0400" w:rsidRPr="00FA4005" w:rsidRDefault="008D0400"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22BEAB25" w14:textId="76155D37" w:rsidR="008D0400"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Szczegółowa instrukcja wypełniania JEDZ w postaci elektronicznej</w:t>
            </w:r>
          </w:p>
        </w:tc>
      </w:tr>
    </w:tbl>
    <w:p w14:paraId="60BBC988" w14:textId="77777777" w:rsidR="00552BCB" w:rsidRDefault="00552BCB" w:rsidP="008D0400">
      <w:pPr>
        <w:tabs>
          <w:tab w:val="left" w:pos="9072"/>
        </w:tabs>
        <w:ind w:left="5954" w:right="-24"/>
        <w:jc w:val="both"/>
        <w:rPr>
          <w:rFonts w:ascii="Verdana" w:hAnsi="Verdana"/>
          <w:sz w:val="18"/>
          <w:szCs w:val="18"/>
        </w:rPr>
      </w:pPr>
    </w:p>
    <w:p w14:paraId="766C0A32" w14:textId="77777777" w:rsidR="00CF22C3" w:rsidRPr="00323C48" w:rsidRDefault="00CF22C3" w:rsidP="00CF22C3">
      <w:pPr>
        <w:ind w:left="5103"/>
        <w:jc w:val="both"/>
        <w:rPr>
          <w:rFonts w:ascii="Verdana" w:hAnsi="Verdana"/>
          <w:b/>
          <w:sz w:val="18"/>
          <w:szCs w:val="18"/>
        </w:rPr>
      </w:pPr>
      <w:r w:rsidRPr="00323C48">
        <w:rPr>
          <w:rFonts w:ascii="Verdana" w:hAnsi="Verdana"/>
          <w:b/>
          <w:sz w:val="18"/>
          <w:szCs w:val="18"/>
        </w:rPr>
        <w:t xml:space="preserve">Z upoważnienia Rektora </w:t>
      </w:r>
    </w:p>
    <w:p w14:paraId="29D01368" w14:textId="77777777" w:rsidR="00CF22C3" w:rsidRPr="00323C48" w:rsidRDefault="00CF22C3" w:rsidP="00CF22C3">
      <w:pPr>
        <w:ind w:left="5103"/>
        <w:rPr>
          <w:rFonts w:ascii="Verdana" w:hAnsi="Verdana"/>
          <w:b/>
          <w:sz w:val="18"/>
          <w:szCs w:val="18"/>
        </w:rPr>
      </w:pPr>
      <w:r>
        <w:rPr>
          <w:rFonts w:ascii="Verdana" w:hAnsi="Verdana"/>
          <w:b/>
          <w:sz w:val="18"/>
          <w:szCs w:val="18"/>
        </w:rPr>
        <w:t xml:space="preserve">Zastępca </w:t>
      </w:r>
      <w:r w:rsidRPr="00323C48">
        <w:rPr>
          <w:rFonts w:ascii="Verdana" w:hAnsi="Verdana"/>
          <w:b/>
          <w:sz w:val="18"/>
          <w:szCs w:val="18"/>
        </w:rPr>
        <w:t>Kanclerz</w:t>
      </w:r>
      <w:r>
        <w:rPr>
          <w:rFonts w:ascii="Verdana" w:hAnsi="Verdana"/>
          <w:b/>
          <w:sz w:val="18"/>
          <w:szCs w:val="18"/>
        </w:rPr>
        <w:t>a</w:t>
      </w:r>
      <w:r w:rsidRPr="00323C48">
        <w:rPr>
          <w:rFonts w:ascii="Verdana" w:hAnsi="Verdana"/>
          <w:b/>
          <w:sz w:val="18"/>
          <w:szCs w:val="18"/>
        </w:rPr>
        <w:t xml:space="preserve"> </w:t>
      </w:r>
      <w:r>
        <w:rPr>
          <w:rFonts w:ascii="Verdana" w:hAnsi="Verdana"/>
          <w:b/>
          <w:sz w:val="18"/>
          <w:szCs w:val="18"/>
        </w:rPr>
        <w:t>ds. Logistyki</w:t>
      </w:r>
      <w:r w:rsidRPr="00323C48">
        <w:rPr>
          <w:rFonts w:ascii="Verdana" w:hAnsi="Verdana"/>
          <w:b/>
          <w:sz w:val="18"/>
          <w:szCs w:val="18"/>
        </w:rPr>
        <w:t xml:space="preserve"> </w:t>
      </w:r>
    </w:p>
    <w:p w14:paraId="2E853E58" w14:textId="77777777" w:rsidR="00CF22C3" w:rsidRPr="00323C48" w:rsidRDefault="00CF22C3" w:rsidP="00CF22C3">
      <w:pPr>
        <w:ind w:left="5103"/>
        <w:rPr>
          <w:rFonts w:ascii="Verdana" w:hAnsi="Verdana"/>
          <w:b/>
          <w:sz w:val="18"/>
          <w:szCs w:val="18"/>
        </w:rPr>
      </w:pPr>
    </w:p>
    <w:p w14:paraId="48B58D56" w14:textId="77777777" w:rsidR="00CF22C3" w:rsidRPr="00323C48" w:rsidRDefault="00CF22C3" w:rsidP="00CF22C3">
      <w:pPr>
        <w:ind w:left="5103"/>
        <w:rPr>
          <w:rFonts w:ascii="Verdana" w:hAnsi="Verdana"/>
          <w:b/>
          <w:sz w:val="18"/>
          <w:szCs w:val="18"/>
        </w:rPr>
      </w:pPr>
    </w:p>
    <w:p w14:paraId="77FBEE23" w14:textId="77777777" w:rsidR="00CF22C3" w:rsidRPr="00323C48" w:rsidRDefault="00CF22C3" w:rsidP="00CF22C3">
      <w:pPr>
        <w:ind w:left="5103"/>
        <w:jc w:val="both"/>
        <w:rPr>
          <w:rFonts w:ascii="Verdana" w:hAnsi="Verdana"/>
          <w:b/>
          <w:bCs/>
          <w:color w:val="000000"/>
          <w:sz w:val="18"/>
          <w:szCs w:val="18"/>
        </w:rPr>
      </w:pPr>
      <w:r w:rsidRPr="00323C48">
        <w:rPr>
          <w:rFonts w:ascii="Verdana" w:hAnsi="Verdana"/>
          <w:b/>
          <w:sz w:val="18"/>
          <w:szCs w:val="18"/>
        </w:rPr>
        <w:t xml:space="preserve">mgr </w:t>
      </w:r>
      <w:r>
        <w:rPr>
          <w:rFonts w:ascii="Verdana" w:hAnsi="Verdana"/>
          <w:b/>
          <w:sz w:val="18"/>
          <w:szCs w:val="18"/>
        </w:rPr>
        <w:t>Jacek Czajka</w:t>
      </w:r>
      <w:r w:rsidRPr="00323C48">
        <w:rPr>
          <w:rFonts w:ascii="Verdana" w:hAnsi="Verdana"/>
          <w:b/>
          <w:sz w:val="18"/>
          <w:szCs w:val="18"/>
        </w:rPr>
        <w:t xml:space="preserve"> </w:t>
      </w:r>
    </w:p>
    <w:p w14:paraId="536AECD5" w14:textId="480C86EA" w:rsidR="00552BCB" w:rsidRDefault="00552BCB">
      <w:pPr>
        <w:rPr>
          <w:rFonts w:ascii="Verdana" w:hAnsi="Verdana"/>
          <w:sz w:val="18"/>
          <w:szCs w:val="18"/>
        </w:rPr>
      </w:pPr>
      <w:r>
        <w:rPr>
          <w:rFonts w:ascii="Verdana" w:hAnsi="Verdana"/>
          <w:sz w:val="18"/>
          <w:szCs w:val="18"/>
        </w:rPr>
        <w:br w:type="page"/>
      </w:r>
    </w:p>
    <w:p w14:paraId="0EAC84B3" w14:textId="727EEC50" w:rsidR="008D0400" w:rsidRDefault="008D0400" w:rsidP="001F0F0B">
      <w:pPr>
        <w:ind w:left="993" w:right="-24" w:hanging="993"/>
        <w:jc w:val="center"/>
        <w:rPr>
          <w:rFonts w:ascii="Verdana" w:hAnsi="Verdana"/>
          <w:b/>
          <w:sz w:val="20"/>
          <w:szCs w:val="20"/>
          <w:u w:val="single"/>
        </w:rPr>
      </w:pPr>
      <w:r w:rsidRPr="00804AAF">
        <w:rPr>
          <w:rFonts w:ascii="Verdana" w:hAnsi="Verdana"/>
          <w:b/>
          <w:bCs/>
          <w:sz w:val="18"/>
          <w:szCs w:val="18"/>
        </w:rPr>
        <w:lastRenderedPageBreak/>
        <w:t>UMW/AZ/</w:t>
      </w:r>
      <w:r>
        <w:rPr>
          <w:rFonts w:ascii="Verdana" w:hAnsi="Verdana"/>
          <w:b/>
          <w:bCs/>
          <w:sz w:val="18"/>
          <w:szCs w:val="18"/>
        </w:rPr>
        <w:t>PN-</w:t>
      </w:r>
      <w:r w:rsidR="00167E6A">
        <w:rPr>
          <w:rFonts w:ascii="Verdana" w:hAnsi="Verdana"/>
          <w:b/>
          <w:bCs/>
          <w:sz w:val="18"/>
          <w:szCs w:val="18"/>
        </w:rPr>
        <w:t>101</w:t>
      </w:r>
      <w:r>
        <w:rPr>
          <w:rFonts w:ascii="Verdana" w:hAnsi="Verdana"/>
          <w:b/>
          <w:bCs/>
          <w:sz w:val="18"/>
          <w:szCs w:val="18"/>
        </w:rPr>
        <w:t>/18</w:t>
      </w:r>
      <w:r w:rsidR="001F0F0B">
        <w:rPr>
          <w:rFonts w:ascii="Verdana" w:hAnsi="Verdana"/>
          <w:b/>
          <w:bCs/>
          <w:sz w:val="18"/>
          <w:szCs w:val="18"/>
        </w:rPr>
        <w:tab/>
      </w:r>
      <w:r w:rsidR="001F0F0B">
        <w:rPr>
          <w:rFonts w:ascii="Verdana" w:hAnsi="Verdana"/>
          <w:b/>
          <w:bCs/>
          <w:sz w:val="18"/>
          <w:szCs w:val="18"/>
        </w:rPr>
        <w:tab/>
      </w:r>
      <w:r w:rsidR="001F0F0B">
        <w:rPr>
          <w:rFonts w:ascii="Verdana" w:hAnsi="Verdana"/>
          <w:b/>
          <w:bCs/>
          <w:sz w:val="18"/>
          <w:szCs w:val="18"/>
        </w:rPr>
        <w:tab/>
      </w:r>
      <w:r w:rsidR="006110F7">
        <w:rPr>
          <w:rFonts w:ascii="Verdana" w:hAnsi="Verdana"/>
          <w:b/>
          <w:bCs/>
          <w:sz w:val="18"/>
          <w:szCs w:val="18"/>
        </w:rPr>
        <w:tab/>
      </w:r>
      <w:r w:rsidR="006110F7">
        <w:rPr>
          <w:rFonts w:ascii="Verdana" w:hAnsi="Verdana"/>
          <w:b/>
          <w:bCs/>
          <w:sz w:val="18"/>
          <w:szCs w:val="18"/>
        </w:rPr>
        <w:tab/>
      </w:r>
      <w:r w:rsidR="006110F7">
        <w:rPr>
          <w:rFonts w:ascii="Verdana" w:hAnsi="Verdana"/>
          <w:b/>
          <w:bCs/>
          <w:sz w:val="18"/>
          <w:szCs w:val="18"/>
        </w:rPr>
        <w:tab/>
      </w:r>
      <w:r w:rsidR="006110F7">
        <w:rPr>
          <w:rFonts w:ascii="Verdana" w:hAnsi="Verdana"/>
          <w:b/>
          <w:color w:val="000000"/>
          <w:sz w:val="18"/>
          <w:szCs w:val="18"/>
        </w:rPr>
        <w:t>Załącznik nr 1</w:t>
      </w:r>
      <w:r>
        <w:rPr>
          <w:rFonts w:ascii="Verdana" w:hAnsi="Verdana"/>
          <w:b/>
          <w:color w:val="000000"/>
          <w:sz w:val="18"/>
          <w:szCs w:val="18"/>
        </w:rPr>
        <w:t xml:space="preserve"> </w:t>
      </w:r>
      <w:r w:rsidRPr="00804AAF">
        <w:rPr>
          <w:rFonts w:ascii="Verdana" w:hAnsi="Verdana"/>
          <w:b/>
          <w:color w:val="000000"/>
          <w:sz w:val="18"/>
          <w:szCs w:val="18"/>
        </w:rPr>
        <w:t xml:space="preserve">do </w:t>
      </w:r>
      <w:r w:rsidR="006110F7">
        <w:rPr>
          <w:rFonts w:ascii="Verdana" w:hAnsi="Verdana"/>
          <w:b/>
          <w:color w:val="000000"/>
          <w:sz w:val="18"/>
          <w:szCs w:val="18"/>
        </w:rPr>
        <w:t>SIWZ</w:t>
      </w:r>
    </w:p>
    <w:p w14:paraId="12D446AB" w14:textId="77777777" w:rsidR="006110F7" w:rsidRDefault="006110F7" w:rsidP="00B11A23">
      <w:pPr>
        <w:tabs>
          <w:tab w:val="left" w:pos="1560"/>
        </w:tabs>
        <w:ind w:left="993" w:right="-24" w:hanging="993"/>
        <w:jc w:val="center"/>
        <w:outlineLvl w:val="1"/>
        <w:rPr>
          <w:rFonts w:ascii="Verdana" w:hAnsi="Verdana"/>
          <w:b/>
          <w:sz w:val="20"/>
          <w:szCs w:val="20"/>
          <w:u w:val="single"/>
        </w:rPr>
      </w:pPr>
    </w:p>
    <w:p w14:paraId="4DE84476" w14:textId="77777777" w:rsidR="00514162" w:rsidRDefault="00514162" w:rsidP="00B11A23">
      <w:pPr>
        <w:tabs>
          <w:tab w:val="left" w:pos="1560"/>
        </w:tabs>
        <w:ind w:left="993" w:right="-24" w:hanging="993"/>
        <w:jc w:val="center"/>
        <w:outlineLvl w:val="1"/>
        <w:rPr>
          <w:rFonts w:ascii="Verdana" w:hAnsi="Verdana"/>
          <w:b/>
          <w:sz w:val="20"/>
          <w:szCs w:val="20"/>
          <w:u w:val="single"/>
        </w:rPr>
      </w:pPr>
    </w:p>
    <w:p w14:paraId="0B6B6D2B" w14:textId="56C9749F" w:rsidR="008D0400" w:rsidRDefault="008D0400" w:rsidP="00B11A23">
      <w:pPr>
        <w:tabs>
          <w:tab w:val="left" w:pos="1560"/>
        </w:tabs>
        <w:ind w:left="993" w:right="-24" w:hanging="993"/>
        <w:jc w:val="center"/>
        <w:outlineLvl w:val="1"/>
        <w:rPr>
          <w:rFonts w:ascii="Verdana" w:hAnsi="Verdana"/>
          <w:b/>
          <w:sz w:val="20"/>
          <w:szCs w:val="20"/>
          <w:u w:val="single"/>
        </w:rPr>
      </w:pPr>
      <w:r w:rsidRPr="00804AAF">
        <w:rPr>
          <w:rFonts w:ascii="Verdana" w:hAnsi="Verdana"/>
          <w:b/>
          <w:sz w:val="20"/>
          <w:szCs w:val="20"/>
          <w:u w:val="single"/>
        </w:rPr>
        <w:t>FORMULARZ OFERTOWY</w:t>
      </w:r>
    </w:p>
    <w:p w14:paraId="7D676EA0" w14:textId="77777777" w:rsidR="00FA140D" w:rsidRPr="00561790" w:rsidRDefault="00FA140D" w:rsidP="00B11A23">
      <w:pPr>
        <w:tabs>
          <w:tab w:val="left" w:pos="1560"/>
        </w:tabs>
        <w:ind w:left="993" w:right="-24" w:hanging="993"/>
        <w:jc w:val="center"/>
        <w:outlineLvl w:val="1"/>
        <w:rPr>
          <w:rFonts w:ascii="Verdana" w:hAnsi="Verdana"/>
          <w:b/>
          <w:i/>
          <w:color w:val="0070C0"/>
          <w:sz w:val="20"/>
          <w:szCs w:val="20"/>
          <w:u w:val="single"/>
        </w:rPr>
      </w:pPr>
    </w:p>
    <w:p w14:paraId="1CAE06DB" w14:textId="77777777" w:rsidR="00167E6A" w:rsidRPr="006217AA" w:rsidRDefault="00167E6A" w:rsidP="00167E6A">
      <w:pPr>
        <w:spacing w:before="60"/>
        <w:ind w:right="-24"/>
        <w:jc w:val="both"/>
        <w:rPr>
          <w:rFonts w:ascii="Verdana" w:hAnsi="Verdana"/>
          <w:b/>
          <w:color w:val="000000" w:themeColor="text1"/>
          <w:sz w:val="18"/>
          <w:szCs w:val="18"/>
        </w:rPr>
      </w:pPr>
      <w:r w:rsidRPr="006217AA">
        <w:rPr>
          <w:rFonts w:ascii="Verdana" w:hAnsi="Verdana"/>
          <w:b/>
          <w:color w:val="000000" w:themeColor="text1"/>
          <w:sz w:val="18"/>
          <w:szCs w:val="18"/>
        </w:rPr>
        <w:t>Dostawa</w:t>
      </w:r>
      <w:r>
        <w:rPr>
          <w:rFonts w:ascii="Verdana" w:hAnsi="Verdana"/>
          <w:b/>
          <w:color w:val="000000" w:themeColor="text1"/>
          <w:sz w:val="18"/>
          <w:szCs w:val="18"/>
        </w:rPr>
        <w:t xml:space="preserve"> w</w:t>
      </w:r>
      <w:r w:rsidRPr="006217AA">
        <w:rPr>
          <w:rFonts w:ascii="Verdana" w:hAnsi="Verdana"/>
          <w:b/>
          <w:color w:val="000000" w:themeColor="text1"/>
          <w:sz w:val="18"/>
          <w:szCs w:val="18"/>
        </w:rPr>
        <w:t>ysokosprawn</w:t>
      </w:r>
      <w:r>
        <w:rPr>
          <w:rFonts w:ascii="Verdana" w:hAnsi="Verdana"/>
          <w:b/>
          <w:color w:val="000000" w:themeColor="text1"/>
          <w:sz w:val="18"/>
          <w:szCs w:val="18"/>
        </w:rPr>
        <w:t>ego</w:t>
      </w:r>
      <w:r w:rsidRPr="006217AA">
        <w:rPr>
          <w:rFonts w:ascii="Verdana" w:hAnsi="Verdana"/>
          <w:b/>
          <w:color w:val="000000" w:themeColor="text1"/>
          <w:sz w:val="18"/>
          <w:szCs w:val="18"/>
        </w:rPr>
        <w:t xml:space="preserve"> chromatograf</w:t>
      </w:r>
      <w:r>
        <w:rPr>
          <w:rFonts w:ascii="Verdana" w:hAnsi="Verdana"/>
          <w:b/>
          <w:color w:val="000000" w:themeColor="text1"/>
          <w:sz w:val="18"/>
          <w:szCs w:val="18"/>
        </w:rPr>
        <w:t>u</w:t>
      </w:r>
      <w:r w:rsidRPr="006217AA">
        <w:rPr>
          <w:rFonts w:ascii="Verdana" w:hAnsi="Verdana"/>
          <w:b/>
          <w:color w:val="000000" w:themeColor="text1"/>
          <w:sz w:val="18"/>
          <w:szCs w:val="18"/>
        </w:rPr>
        <w:t xml:space="preserve"> cieczow</w:t>
      </w:r>
      <w:r>
        <w:rPr>
          <w:rFonts w:ascii="Verdana" w:hAnsi="Verdana"/>
          <w:b/>
          <w:color w:val="000000" w:themeColor="text1"/>
          <w:sz w:val="18"/>
          <w:szCs w:val="18"/>
        </w:rPr>
        <w:t>ego</w:t>
      </w:r>
      <w:r w:rsidRPr="006217AA">
        <w:rPr>
          <w:rFonts w:ascii="Verdana" w:hAnsi="Verdana"/>
          <w:b/>
          <w:color w:val="000000" w:themeColor="text1"/>
          <w:sz w:val="18"/>
          <w:szCs w:val="18"/>
        </w:rPr>
        <w:t xml:space="preserve"> HPLC dla Katedry i Zakładu Chemii Leków UMW przy ul. Borowskiej 211 we Wrocławiu</w:t>
      </w:r>
    </w:p>
    <w:p w14:paraId="3347CF8E" w14:textId="77777777" w:rsidR="008D0400" w:rsidRPr="00804AAF" w:rsidRDefault="008D0400" w:rsidP="00B11A23">
      <w:pPr>
        <w:tabs>
          <w:tab w:val="left" w:pos="1560"/>
        </w:tabs>
        <w:ind w:left="993" w:right="-24" w:hanging="993"/>
        <w:jc w:val="center"/>
        <w:outlineLvl w:val="1"/>
        <w:rPr>
          <w:rFonts w:ascii="Verdana" w:hAnsi="Verdana"/>
          <w:b/>
          <w:sz w:val="20"/>
          <w:szCs w:val="20"/>
          <w:u w:val="single"/>
        </w:rPr>
      </w:pPr>
    </w:p>
    <w:p w14:paraId="64F2589E" w14:textId="77777777" w:rsidR="008D0400" w:rsidRPr="00475573" w:rsidRDefault="008D0400" w:rsidP="00EA02E2">
      <w:pPr>
        <w:numPr>
          <w:ilvl w:val="0"/>
          <w:numId w:val="59"/>
        </w:numPr>
        <w:tabs>
          <w:tab w:val="clear" w:pos="570"/>
          <w:tab w:val="num" w:pos="426"/>
        </w:tabs>
        <w:ind w:left="993" w:right="-24" w:hanging="993"/>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03EA407" w14:textId="77777777" w:rsidR="008D0400" w:rsidRDefault="008D0400" w:rsidP="00B11A23">
      <w:pPr>
        <w:tabs>
          <w:tab w:val="num" w:pos="426"/>
        </w:tabs>
        <w:ind w:left="993" w:right="-24" w:hanging="993"/>
        <w:rPr>
          <w:rFonts w:ascii="Verdana" w:hAnsi="Verdana"/>
          <w:sz w:val="18"/>
          <w:szCs w:val="18"/>
        </w:rPr>
      </w:pPr>
    </w:p>
    <w:p w14:paraId="3E277955" w14:textId="721BA79D" w:rsidR="008D0400" w:rsidRPr="00D12A24" w:rsidRDefault="008D0400" w:rsidP="00B11A23">
      <w:pPr>
        <w:tabs>
          <w:tab w:val="num" w:pos="426"/>
        </w:tabs>
        <w:ind w:left="993" w:right="-24" w:hanging="567"/>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0B669516" w14:textId="77777777" w:rsidR="008D0400" w:rsidRPr="00D12A24" w:rsidRDefault="008D0400" w:rsidP="00EA02E2">
      <w:pPr>
        <w:numPr>
          <w:ilvl w:val="0"/>
          <w:numId w:val="59"/>
        </w:numPr>
        <w:tabs>
          <w:tab w:val="clear" w:pos="570"/>
          <w:tab w:val="num" w:pos="426"/>
        </w:tabs>
        <w:ind w:left="993" w:right="-24" w:hanging="993"/>
        <w:rPr>
          <w:rFonts w:ascii="Verdana" w:hAnsi="Verdana"/>
          <w:iCs/>
          <w:sz w:val="18"/>
          <w:szCs w:val="18"/>
        </w:rPr>
      </w:pPr>
      <w:r w:rsidRPr="00D12A24">
        <w:rPr>
          <w:rFonts w:ascii="Verdana" w:hAnsi="Verdana"/>
          <w:iCs/>
          <w:sz w:val="18"/>
          <w:szCs w:val="18"/>
        </w:rPr>
        <w:t xml:space="preserve">Adres Wykonawcy: </w:t>
      </w:r>
    </w:p>
    <w:p w14:paraId="79723359" w14:textId="77777777" w:rsidR="008D0400" w:rsidRDefault="008D0400" w:rsidP="00B11A23">
      <w:pPr>
        <w:tabs>
          <w:tab w:val="num" w:pos="426"/>
        </w:tabs>
        <w:ind w:left="993" w:right="-24" w:hanging="993"/>
        <w:rPr>
          <w:rFonts w:ascii="Verdana" w:hAnsi="Verdana"/>
          <w:iCs/>
          <w:sz w:val="18"/>
          <w:szCs w:val="18"/>
        </w:rPr>
      </w:pPr>
    </w:p>
    <w:p w14:paraId="2D28CCAD" w14:textId="3CA40FD8" w:rsidR="008D0400" w:rsidRDefault="008D0400" w:rsidP="00B11A23">
      <w:pPr>
        <w:tabs>
          <w:tab w:val="num" w:pos="426"/>
        </w:tabs>
        <w:ind w:left="993" w:right="-24" w:hanging="567"/>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1140DFB1" w14:textId="77777777" w:rsidR="008D0400" w:rsidRPr="00D12A24" w:rsidRDefault="008D0400" w:rsidP="00EA02E2">
      <w:pPr>
        <w:numPr>
          <w:ilvl w:val="0"/>
          <w:numId w:val="59"/>
        </w:numPr>
        <w:tabs>
          <w:tab w:val="clear" w:pos="570"/>
          <w:tab w:val="num" w:pos="426"/>
        </w:tabs>
        <w:ind w:left="426" w:right="-24"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00D250C9" w14:textId="77777777" w:rsidR="008D0400" w:rsidRPr="00654AF7" w:rsidRDefault="008D0400" w:rsidP="00B11A23">
      <w:pPr>
        <w:tabs>
          <w:tab w:val="num" w:pos="426"/>
        </w:tabs>
        <w:ind w:left="993" w:right="-24" w:hanging="993"/>
        <w:jc w:val="both"/>
        <w:rPr>
          <w:rFonts w:ascii="Verdana" w:hAnsi="Verdana"/>
          <w:iCs/>
          <w:sz w:val="16"/>
          <w:szCs w:val="16"/>
          <w:lang w:val="de-DE"/>
        </w:rPr>
      </w:pPr>
    </w:p>
    <w:p w14:paraId="1F71ED70" w14:textId="77777777" w:rsidR="008D0400" w:rsidRPr="00D12A24" w:rsidRDefault="008D0400" w:rsidP="00B11A23">
      <w:pPr>
        <w:tabs>
          <w:tab w:val="num" w:pos="426"/>
        </w:tabs>
        <w:ind w:left="993" w:right="-24" w:hanging="567"/>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70AEA0ED" w14:textId="77777777" w:rsidR="008D0400" w:rsidRPr="00D12A24" w:rsidRDefault="008D0400" w:rsidP="00B11A23">
      <w:pPr>
        <w:tabs>
          <w:tab w:val="num" w:pos="426"/>
        </w:tabs>
        <w:ind w:left="993" w:right="-24" w:hanging="993"/>
        <w:jc w:val="both"/>
        <w:rPr>
          <w:rFonts w:ascii="Verdana" w:hAnsi="Verdana"/>
          <w:iCs/>
          <w:sz w:val="18"/>
          <w:szCs w:val="18"/>
          <w:lang w:val="de-DE"/>
        </w:rPr>
      </w:pPr>
    </w:p>
    <w:p w14:paraId="76609520" w14:textId="77777777" w:rsidR="008D0400" w:rsidRPr="00D12A24" w:rsidRDefault="008D0400" w:rsidP="00B11A23">
      <w:pPr>
        <w:tabs>
          <w:tab w:val="num" w:pos="426"/>
        </w:tabs>
        <w:ind w:left="993" w:right="-24" w:hanging="993"/>
        <w:rPr>
          <w:rFonts w:ascii="Verdana" w:hAnsi="Verdana"/>
          <w:iCs/>
          <w:sz w:val="18"/>
          <w:szCs w:val="18"/>
          <w:lang w:val="de-DE"/>
        </w:rPr>
      </w:pPr>
      <w:r w:rsidRPr="00D12A24">
        <w:rPr>
          <w:rFonts w:ascii="Verdana" w:hAnsi="Verdana"/>
          <w:iCs/>
          <w:sz w:val="18"/>
          <w:szCs w:val="18"/>
          <w:lang w:val="de-DE"/>
        </w:rPr>
        <w:t>4. NIP.................................      5. Regon.....</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7245D9F1" w14:textId="77777777" w:rsidR="008D0400" w:rsidRDefault="008D0400" w:rsidP="00B11A23">
      <w:pPr>
        <w:tabs>
          <w:tab w:val="num" w:pos="426"/>
        </w:tabs>
        <w:ind w:left="993" w:right="-24" w:hanging="993"/>
        <w:rPr>
          <w:rFonts w:ascii="Verdana" w:hAnsi="Verdana"/>
          <w:iCs/>
          <w:sz w:val="18"/>
          <w:szCs w:val="18"/>
          <w:lang w:val="de-DE"/>
        </w:rPr>
      </w:pPr>
      <w:r w:rsidRPr="00D12A24">
        <w:rPr>
          <w:rFonts w:ascii="Verdana" w:hAnsi="Verdana"/>
          <w:iCs/>
          <w:sz w:val="18"/>
          <w:szCs w:val="18"/>
          <w:lang w:val="de-DE"/>
        </w:rPr>
        <w:t>7.  Fax ...............................      8. 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9. www</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7CC6F359" w14:textId="77777777" w:rsidR="008D0400" w:rsidRDefault="008D0400" w:rsidP="00B11A23">
      <w:pPr>
        <w:tabs>
          <w:tab w:val="num" w:pos="426"/>
        </w:tabs>
        <w:ind w:left="993" w:right="-24" w:hanging="993"/>
        <w:rPr>
          <w:rFonts w:ascii="Verdana" w:hAnsi="Verdana"/>
          <w:color w:val="000000"/>
          <w:sz w:val="18"/>
        </w:rPr>
      </w:pPr>
      <w:r>
        <w:rPr>
          <w:rFonts w:ascii="Verdana" w:hAnsi="Verdana"/>
          <w:color w:val="000000"/>
          <w:sz w:val="18"/>
        </w:rPr>
        <w:t xml:space="preserve"> </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1843"/>
        <w:gridCol w:w="850"/>
        <w:gridCol w:w="2126"/>
      </w:tblGrid>
      <w:tr w:rsidR="00FA140D" w:rsidRPr="00827622" w14:paraId="573C74F2" w14:textId="77777777" w:rsidTr="00B53993">
        <w:trPr>
          <w:cantSplit/>
          <w:trHeight w:val="367"/>
        </w:trPr>
        <w:tc>
          <w:tcPr>
            <w:tcW w:w="4178" w:type="dxa"/>
            <w:tcBorders>
              <w:top w:val="single" w:sz="4" w:space="0" w:color="auto"/>
              <w:bottom w:val="single" w:sz="4" w:space="0" w:color="auto"/>
              <w:right w:val="single" w:sz="4" w:space="0" w:color="auto"/>
            </w:tcBorders>
            <w:vAlign w:val="center"/>
          </w:tcPr>
          <w:p w14:paraId="0820A0C5" w14:textId="77777777" w:rsidR="00FA140D" w:rsidRPr="00827622" w:rsidRDefault="00FA140D" w:rsidP="00B11A23">
            <w:pPr>
              <w:tabs>
                <w:tab w:val="left" w:pos="0"/>
              </w:tabs>
              <w:ind w:right="-24"/>
              <w:rPr>
                <w:rFonts w:ascii="Verdana" w:hAnsi="Verdana"/>
                <w:b/>
                <w:bCs/>
                <w:sz w:val="18"/>
              </w:rPr>
            </w:pPr>
            <w:r w:rsidRPr="00827622">
              <w:rPr>
                <w:rFonts w:ascii="Verdana" w:hAnsi="Verdana"/>
                <w:b/>
                <w:bCs/>
                <w:sz w:val="18"/>
              </w:rPr>
              <w:t>Przedmiot zamówienia</w:t>
            </w:r>
          </w:p>
        </w:tc>
        <w:tc>
          <w:tcPr>
            <w:tcW w:w="1843" w:type="dxa"/>
            <w:tcBorders>
              <w:top w:val="single" w:sz="4" w:space="0" w:color="auto"/>
              <w:bottom w:val="single" w:sz="4" w:space="0" w:color="auto"/>
              <w:right w:val="single" w:sz="4" w:space="0" w:color="auto"/>
            </w:tcBorders>
            <w:vAlign w:val="center"/>
          </w:tcPr>
          <w:p w14:paraId="66C453F2" w14:textId="6A0A7A89" w:rsidR="00FA140D" w:rsidRPr="00827622" w:rsidRDefault="00FA140D" w:rsidP="009E3DDC">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850" w:type="dxa"/>
            <w:tcBorders>
              <w:top w:val="single" w:sz="4" w:space="0" w:color="auto"/>
              <w:bottom w:val="single" w:sz="4" w:space="0" w:color="auto"/>
              <w:right w:val="single" w:sz="4" w:space="0" w:color="auto"/>
            </w:tcBorders>
            <w:vAlign w:val="center"/>
          </w:tcPr>
          <w:p w14:paraId="6DD8AA2A" w14:textId="77777777" w:rsidR="00FA140D" w:rsidRPr="00FA140D" w:rsidRDefault="00FA140D" w:rsidP="009E3DDC">
            <w:pPr>
              <w:tabs>
                <w:tab w:val="left" w:pos="1845"/>
              </w:tabs>
              <w:ind w:right="-24"/>
              <w:rPr>
                <w:rFonts w:ascii="Verdana" w:hAnsi="Verdana"/>
                <w:bCs/>
                <w:sz w:val="18"/>
              </w:rPr>
            </w:pPr>
            <w:r w:rsidRPr="00FA140D">
              <w:rPr>
                <w:rFonts w:ascii="Verdana" w:hAnsi="Verdana"/>
                <w:bCs/>
                <w:sz w:val="18"/>
              </w:rPr>
              <w:t xml:space="preserve">Stawka </w:t>
            </w:r>
          </w:p>
          <w:p w14:paraId="591BB707" w14:textId="77777777" w:rsidR="00FA140D" w:rsidRPr="00FA140D" w:rsidRDefault="00FA140D" w:rsidP="009E3DDC">
            <w:pPr>
              <w:tabs>
                <w:tab w:val="left" w:pos="1845"/>
              </w:tabs>
              <w:ind w:right="-24"/>
              <w:rPr>
                <w:rFonts w:ascii="Verdana" w:hAnsi="Verdana"/>
                <w:bCs/>
                <w:sz w:val="18"/>
              </w:rPr>
            </w:pPr>
            <w:r w:rsidRPr="00FA140D">
              <w:rPr>
                <w:rFonts w:ascii="Verdana" w:hAnsi="Verdana"/>
                <w:bCs/>
                <w:sz w:val="18"/>
              </w:rPr>
              <w:t>VAT</w:t>
            </w:r>
          </w:p>
          <w:p w14:paraId="6CAC84E3" w14:textId="77777777" w:rsidR="00FA140D" w:rsidRPr="00FA140D" w:rsidRDefault="00FA140D" w:rsidP="009E3DDC">
            <w:pPr>
              <w:tabs>
                <w:tab w:val="left" w:pos="1845"/>
              </w:tabs>
              <w:ind w:right="-24"/>
              <w:rPr>
                <w:rFonts w:ascii="Verdana" w:hAnsi="Verdana"/>
                <w:bCs/>
                <w:sz w:val="18"/>
              </w:rPr>
            </w:pPr>
            <w:r w:rsidRPr="00FA140D">
              <w:rPr>
                <w:rFonts w:ascii="Verdana" w:hAnsi="Verdana"/>
                <w:bCs/>
                <w:sz w:val="18"/>
              </w:rPr>
              <w:t xml:space="preserve">(podać </w:t>
            </w:r>
          </w:p>
          <w:p w14:paraId="4DA6827F" w14:textId="3172DA8C" w:rsidR="00FA140D" w:rsidRPr="00827622" w:rsidRDefault="00FA140D" w:rsidP="009E3DDC">
            <w:pPr>
              <w:tabs>
                <w:tab w:val="left" w:pos="1845"/>
              </w:tabs>
              <w:ind w:right="-24"/>
              <w:rPr>
                <w:rFonts w:ascii="Verdana" w:hAnsi="Verdana"/>
                <w:b/>
                <w:bCs/>
                <w:sz w:val="18"/>
              </w:rPr>
            </w:pPr>
            <w:r w:rsidRPr="00FA140D">
              <w:rPr>
                <w:rFonts w:ascii="Verdana" w:hAnsi="Verdana"/>
                <w:bCs/>
                <w:sz w:val="18"/>
              </w:rPr>
              <w:t>w %)</w:t>
            </w:r>
          </w:p>
        </w:tc>
        <w:tc>
          <w:tcPr>
            <w:tcW w:w="2126" w:type="dxa"/>
            <w:tcBorders>
              <w:top w:val="single" w:sz="4" w:space="0" w:color="auto"/>
              <w:bottom w:val="single" w:sz="4" w:space="0" w:color="auto"/>
              <w:right w:val="single" w:sz="4" w:space="0" w:color="auto"/>
            </w:tcBorders>
            <w:vAlign w:val="center"/>
          </w:tcPr>
          <w:p w14:paraId="14D55577" w14:textId="6D384863" w:rsidR="00FA140D" w:rsidRPr="00827622" w:rsidRDefault="00FA140D" w:rsidP="00B53993">
            <w:pPr>
              <w:tabs>
                <w:tab w:val="left" w:pos="1845"/>
              </w:tabs>
              <w:ind w:right="-24"/>
              <w:rPr>
                <w:rFonts w:ascii="Verdana" w:hAnsi="Verdana"/>
                <w:b/>
                <w:bCs/>
                <w:sz w:val="18"/>
              </w:rPr>
            </w:pPr>
            <w:r>
              <w:rPr>
                <w:rFonts w:ascii="Verdana" w:hAnsi="Verdana"/>
                <w:b/>
                <w:bCs/>
                <w:sz w:val="18"/>
              </w:rPr>
              <w:t>Cena brutto</w:t>
            </w:r>
            <w:r w:rsidR="00B53993">
              <w:rPr>
                <w:rFonts w:ascii="Verdana" w:hAnsi="Verdana"/>
                <w:b/>
                <w:bCs/>
                <w:sz w:val="18"/>
              </w:rPr>
              <w:t xml:space="preserve"> </w:t>
            </w:r>
            <w:r w:rsidRPr="00827622">
              <w:rPr>
                <w:rFonts w:ascii="Verdana" w:hAnsi="Verdana"/>
                <w:b/>
                <w:bCs/>
                <w:sz w:val="18"/>
              </w:rPr>
              <w:t>PLN</w:t>
            </w:r>
          </w:p>
        </w:tc>
      </w:tr>
      <w:tr w:rsidR="00FA140D" w:rsidRPr="00827622" w14:paraId="37E1B148" w14:textId="77777777" w:rsidTr="00B53993">
        <w:trPr>
          <w:cantSplit/>
          <w:trHeight w:val="1668"/>
        </w:trPr>
        <w:tc>
          <w:tcPr>
            <w:tcW w:w="4178" w:type="dxa"/>
            <w:tcBorders>
              <w:bottom w:val="single" w:sz="4" w:space="0" w:color="auto"/>
              <w:right w:val="single" w:sz="4" w:space="0" w:color="auto"/>
            </w:tcBorders>
          </w:tcPr>
          <w:p w14:paraId="5AF04A1B" w14:textId="5B49BCEC" w:rsidR="00FA140D" w:rsidRDefault="00FA140D" w:rsidP="00FA140D">
            <w:pPr>
              <w:spacing w:before="60"/>
              <w:ind w:right="-24"/>
              <w:jc w:val="both"/>
              <w:rPr>
                <w:rFonts w:ascii="Verdana" w:hAnsi="Verdana"/>
                <w:b/>
                <w:sz w:val="18"/>
                <w:szCs w:val="18"/>
              </w:rPr>
            </w:pPr>
            <w:r>
              <w:rPr>
                <w:rFonts w:ascii="Verdana" w:hAnsi="Verdana"/>
                <w:b/>
                <w:sz w:val="18"/>
                <w:szCs w:val="18"/>
              </w:rPr>
              <w:t>Wysokosprawny ch</w:t>
            </w:r>
            <w:r w:rsidRPr="00B912F7">
              <w:rPr>
                <w:rFonts w:ascii="Verdana" w:hAnsi="Verdana"/>
                <w:b/>
                <w:sz w:val="18"/>
                <w:szCs w:val="18"/>
              </w:rPr>
              <w:t>romatograf cieczowy HPLC dla Katedry i Zakładu Chemii Leków UMW przy ul. Borowskiej 211</w:t>
            </w:r>
            <w:r>
              <w:rPr>
                <w:rFonts w:ascii="Verdana" w:hAnsi="Verdana"/>
                <w:b/>
                <w:sz w:val="18"/>
                <w:szCs w:val="18"/>
              </w:rPr>
              <w:t xml:space="preserve"> we Wrocławiu</w:t>
            </w:r>
          </w:p>
          <w:p w14:paraId="368D5F74" w14:textId="77777777" w:rsidR="00FA140D" w:rsidRPr="00B912F7" w:rsidRDefault="00FA140D" w:rsidP="00FA140D">
            <w:pPr>
              <w:spacing w:before="60"/>
              <w:ind w:right="-24"/>
              <w:jc w:val="both"/>
              <w:rPr>
                <w:rFonts w:ascii="Verdana" w:hAnsi="Verdana"/>
                <w:b/>
                <w:sz w:val="18"/>
                <w:szCs w:val="18"/>
              </w:rPr>
            </w:pPr>
          </w:p>
          <w:p w14:paraId="729B3895" w14:textId="6CA99DC1" w:rsidR="00FA140D" w:rsidRPr="004D54A0" w:rsidRDefault="00FA140D" w:rsidP="00B11A23">
            <w:pPr>
              <w:tabs>
                <w:tab w:val="left" w:pos="0"/>
              </w:tabs>
              <w:ind w:right="-24"/>
              <w:rPr>
                <w:rFonts w:ascii="Verdana" w:hAnsi="Verdana"/>
                <w:bCs/>
                <w:sz w:val="18"/>
              </w:rPr>
            </w:pPr>
          </w:p>
        </w:tc>
        <w:tc>
          <w:tcPr>
            <w:tcW w:w="1843" w:type="dxa"/>
            <w:tcBorders>
              <w:bottom w:val="single" w:sz="4" w:space="0" w:color="auto"/>
              <w:right w:val="single" w:sz="4" w:space="0" w:color="auto"/>
            </w:tcBorders>
          </w:tcPr>
          <w:p w14:paraId="47D6B28D" w14:textId="1E99D34A" w:rsidR="00FA140D" w:rsidRPr="00827622" w:rsidRDefault="00FA140D" w:rsidP="009E3DDC">
            <w:pPr>
              <w:tabs>
                <w:tab w:val="left" w:pos="1845"/>
              </w:tabs>
              <w:ind w:right="-24"/>
              <w:rPr>
                <w:rFonts w:ascii="Verdana" w:hAnsi="Verdana"/>
                <w:b/>
                <w:bCs/>
                <w:sz w:val="18"/>
              </w:rPr>
            </w:pPr>
          </w:p>
        </w:tc>
        <w:tc>
          <w:tcPr>
            <w:tcW w:w="850" w:type="dxa"/>
            <w:tcBorders>
              <w:bottom w:val="single" w:sz="4" w:space="0" w:color="auto"/>
              <w:right w:val="single" w:sz="4" w:space="0" w:color="auto"/>
            </w:tcBorders>
          </w:tcPr>
          <w:p w14:paraId="4AB6EE2A" w14:textId="7F48A817" w:rsidR="00FA140D" w:rsidRPr="00827622" w:rsidRDefault="00FA140D" w:rsidP="009E3DDC">
            <w:pPr>
              <w:tabs>
                <w:tab w:val="left" w:pos="1845"/>
              </w:tabs>
              <w:ind w:right="-24"/>
              <w:rPr>
                <w:rFonts w:ascii="Verdana" w:hAnsi="Verdana"/>
                <w:b/>
                <w:bCs/>
                <w:sz w:val="18"/>
              </w:rPr>
            </w:pPr>
          </w:p>
        </w:tc>
        <w:tc>
          <w:tcPr>
            <w:tcW w:w="2126" w:type="dxa"/>
            <w:tcBorders>
              <w:bottom w:val="single" w:sz="4" w:space="0" w:color="auto"/>
              <w:right w:val="single" w:sz="4" w:space="0" w:color="auto"/>
            </w:tcBorders>
          </w:tcPr>
          <w:p w14:paraId="128C9FF8" w14:textId="050B2F73" w:rsidR="00FA140D" w:rsidRPr="00827622" w:rsidRDefault="00FA140D" w:rsidP="009E3DDC">
            <w:pPr>
              <w:tabs>
                <w:tab w:val="left" w:pos="1845"/>
              </w:tabs>
              <w:ind w:right="-24"/>
              <w:rPr>
                <w:rFonts w:ascii="Verdana" w:hAnsi="Verdana"/>
                <w:b/>
                <w:bCs/>
                <w:sz w:val="18"/>
              </w:rPr>
            </w:pPr>
          </w:p>
        </w:tc>
      </w:tr>
      <w:tr w:rsidR="00FA140D" w:rsidRPr="00827622" w14:paraId="587EBF41" w14:textId="77777777" w:rsidTr="00165AEC">
        <w:trPr>
          <w:cantSplit/>
          <w:trHeight w:val="1206"/>
        </w:trPr>
        <w:tc>
          <w:tcPr>
            <w:tcW w:w="8997" w:type="dxa"/>
            <w:gridSpan w:val="4"/>
            <w:tcBorders>
              <w:top w:val="single" w:sz="4" w:space="0" w:color="auto"/>
              <w:bottom w:val="single" w:sz="4" w:space="0" w:color="auto"/>
              <w:right w:val="single" w:sz="4" w:space="0" w:color="auto"/>
            </w:tcBorders>
          </w:tcPr>
          <w:p w14:paraId="0E45C659" w14:textId="77777777" w:rsidR="00FA140D" w:rsidRDefault="00FA140D" w:rsidP="00B11A23">
            <w:pPr>
              <w:tabs>
                <w:tab w:val="left" w:pos="0"/>
              </w:tabs>
              <w:ind w:right="-24"/>
              <w:rPr>
                <w:rFonts w:ascii="Verdana" w:hAnsi="Verdana"/>
                <w:bCs/>
                <w:sz w:val="18"/>
              </w:rPr>
            </w:pPr>
            <w:r>
              <w:rPr>
                <w:rFonts w:ascii="Verdana" w:hAnsi="Verdana"/>
                <w:bCs/>
                <w:sz w:val="18"/>
              </w:rPr>
              <w:t>S</w:t>
            </w:r>
            <w:r w:rsidRPr="00FA140D">
              <w:rPr>
                <w:rFonts w:ascii="Verdana" w:hAnsi="Verdana"/>
                <w:bCs/>
                <w:sz w:val="18"/>
              </w:rPr>
              <w:t xml:space="preserve">łownie: </w:t>
            </w:r>
          </w:p>
          <w:p w14:paraId="1377E476" w14:textId="77777777" w:rsidR="00FA140D" w:rsidRDefault="00FA140D" w:rsidP="00B11A23">
            <w:pPr>
              <w:tabs>
                <w:tab w:val="left" w:pos="0"/>
              </w:tabs>
              <w:ind w:right="-24"/>
              <w:rPr>
                <w:rFonts w:ascii="Verdana" w:hAnsi="Verdana"/>
                <w:bCs/>
                <w:sz w:val="18"/>
              </w:rPr>
            </w:pPr>
          </w:p>
          <w:p w14:paraId="4DF790C9" w14:textId="261E4A4A" w:rsidR="00FA140D" w:rsidRPr="00FA140D" w:rsidRDefault="00FA140D" w:rsidP="00B11A23">
            <w:pPr>
              <w:tabs>
                <w:tab w:val="left" w:pos="0"/>
              </w:tabs>
              <w:ind w:right="-24"/>
              <w:rPr>
                <w:rFonts w:ascii="Verdana" w:hAnsi="Verdana"/>
                <w:bCs/>
                <w:sz w:val="18"/>
              </w:rPr>
            </w:pPr>
            <w:r>
              <w:rPr>
                <w:rFonts w:ascii="Verdana" w:hAnsi="Verdana"/>
                <w:bCs/>
                <w:sz w:val="18"/>
              </w:rPr>
              <w:t>…………………………………………………………………………………………………………………………………………………………….</w:t>
            </w:r>
          </w:p>
          <w:p w14:paraId="7984360A" w14:textId="77777777" w:rsidR="00FA140D" w:rsidRDefault="00FA140D" w:rsidP="00FA140D">
            <w:pPr>
              <w:tabs>
                <w:tab w:val="left" w:pos="0"/>
              </w:tabs>
              <w:ind w:right="-24"/>
              <w:rPr>
                <w:rFonts w:ascii="Verdana" w:hAnsi="Verdana"/>
                <w:bCs/>
                <w:sz w:val="18"/>
              </w:rPr>
            </w:pPr>
          </w:p>
          <w:p w14:paraId="42D74BAB" w14:textId="601A2028" w:rsidR="00FA140D" w:rsidRPr="00827622" w:rsidRDefault="00FA140D" w:rsidP="00FA140D">
            <w:pPr>
              <w:tabs>
                <w:tab w:val="left" w:pos="0"/>
              </w:tabs>
              <w:ind w:right="-24"/>
              <w:rPr>
                <w:rFonts w:ascii="Verdana" w:hAnsi="Verdana"/>
                <w:b/>
                <w:bCs/>
                <w:sz w:val="18"/>
              </w:rPr>
            </w:pPr>
            <w:r>
              <w:rPr>
                <w:rFonts w:ascii="Verdana" w:hAnsi="Verdana"/>
                <w:bCs/>
                <w:sz w:val="18"/>
              </w:rPr>
              <w:t>…………………………………………………………………………………………………………………………………………………………….</w:t>
            </w:r>
          </w:p>
        </w:tc>
      </w:tr>
      <w:tr w:rsidR="00251935" w:rsidRPr="00827622" w14:paraId="3238D2F0" w14:textId="77777777" w:rsidTr="00A351E7">
        <w:trPr>
          <w:cantSplit/>
          <w:trHeight w:val="873"/>
        </w:trPr>
        <w:tc>
          <w:tcPr>
            <w:tcW w:w="4178" w:type="dxa"/>
            <w:tcBorders>
              <w:top w:val="single" w:sz="4" w:space="0" w:color="auto"/>
              <w:bottom w:val="single" w:sz="4" w:space="0" w:color="auto"/>
              <w:right w:val="single" w:sz="4" w:space="0" w:color="auto"/>
            </w:tcBorders>
          </w:tcPr>
          <w:p w14:paraId="2692B5A2" w14:textId="77777777" w:rsidR="00251935" w:rsidRPr="00BC53C5" w:rsidRDefault="00251935" w:rsidP="00BC53C5">
            <w:pPr>
              <w:tabs>
                <w:tab w:val="left" w:pos="0"/>
              </w:tabs>
              <w:spacing w:after="120"/>
              <w:ind w:right="-23"/>
              <w:rPr>
                <w:rFonts w:ascii="Verdana" w:hAnsi="Verdana"/>
                <w:b/>
                <w:bCs/>
                <w:sz w:val="18"/>
              </w:rPr>
            </w:pPr>
            <w:r w:rsidRPr="00BC53C5">
              <w:rPr>
                <w:rFonts w:ascii="Verdana" w:hAnsi="Verdana"/>
                <w:b/>
                <w:bCs/>
                <w:sz w:val="18"/>
              </w:rPr>
              <w:t>Termin gwarancji</w:t>
            </w:r>
          </w:p>
          <w:p w14:paraId="3293643E" w14:textId="48463B8D" w:rsidR="00251935" w:rsidRDefault="00251935" w:rsidP="001938BB">
            <w:pPr>
              <w:tabs>
                <w:tab w:val="left" w:pos="0"/>
              </w:tabs>
              <w:ind w:right="-24"/>
              <w:rPr>
                <w:rFonts w:ascii="Verdana" w:hAnsi="Verdana"/>
                <w:bCs/>
                <w:sz w:val="18"/>
              </w:rPr>
            </w:pPr>
            <w:r w:rsidRPr="0085469C">
              <w:rPr>
                <w:rFonts w:ascii="Verdana" w:hAnsi="Verdana" w:cs="Verdana"/>
                <w:color w:val="000000" w:themeColor="text1"/>
                <w:sz w:val="14"/>
                <w:szCs w:val="14"/>
              </w:rPr>
              <w:t xml:space="preserve">(min. </w:t>
            </w:r>
            <w:r w:rsidRPr="00251935">
              <w:rPr>
                <w:rFonts w:ascii="Verdana" w:hAnsi="Verdana" w:cs="Verdana"/>
                <w:b/>
                <w:color w:val="000000" w:themeColor="text1"/>
                <w:sz w:val="14"/>
                <w:szCs w:val="14"/>
              </w:rPr>
              <w:t>12 miesięcy</w:t>
            </w:r>
            <w:r w:rsidRPr="0085469C">
              <w:rPr>
                <w:rFonts w:ascii="Verdana" w:hAnsi="Verdana" w:cs="Verdana"/>
                <w:color w:val="000000" w:themeColor="text1"/>
                <w:sz w:val="14"/>
                <w:szCs w:val="14"/>
              </w:rPr>
              <w:t xml:space="preserve">, max. </w:t>
            </w:r>
            <w:r w:rsidRPr="00251935">
              <w:rPr>
                <w:rFonts w:ascii="Verdana" w:hAnsi="Verdana" w:cs="Verdana"/>
                <w:b/>
                <w:color w:val="000000" w:themeColor="text1"/>
                <w:sz w:val="14"/>
                <w:szCs w:val="14"/>
              </w:rPr>
              <w:t>24 miesi</w:t>
            </w:r>
            <w:r w:rsidR="001938BB">
              <w:rPr>
                <w:rFonts w:ascii="Verdana" w:hAnsi="Verdana" w:cs="Verdana"/>
                <w:b/>
                <w:color w:val="000000" w:themeColor="text1"/>
                <w:sz w:val="14"/>
                <w:szCs w:val="14"/>
              </w:rPr>
              <w:t>ące</w:t>
            </w:r>
            <w:r w:rsidRPr="0085469C">
              <w:rPr>
                <w:rFonts w:ascii="Verdana" w:hAnsi="Verdana" w:cs="Verdana"/>
                <w:color w:val="000000" w:themeColor="text1"/>
                <w:sz w:val="14"/>
                <w:szCs w:val="14"/>
              </w:rPr>
              <w:t xml:space="preserve"> od daty </w:t>
            </w:r>
            <w:r w:rsidR="001938BB" w:rsidRPr="0085469C">
              <w:rPr>
                <w:rFonts w:ascii="Verdana" w:hAnsi="Verdana" w:cs="Verdana"/>
                <w:color w:val="000000" w:themeColor="text1"/>
                <w:sz w:val="14"/>
                <w:szCs w:val="14"/>
              </w:rPr>
              <w:t>podpisan</w:t>
            </w:r>
            <w:r w:rsidR="001938BB">
              <w:rPr>
                <w:rFonts w:ascii="Verdana" w:hAnsi="Verdana" w:cs="Verdana"/>
                <w:color w:val="000000" w:themeColor="text1"/>
                <w:sz w:val="14"/>
                <w:szCs w:val="14"/>
              </w:rPr>
              <w:t>ia</w:t>
            </w:r>
            <w:r w:rsidR="001938BB" w:rsidRPr="0085469C">
              <w:rPr>
                <w:rFonts w:ascii="Verdana" w:hAnsi="Verdana" w:cs="Verdana"/>
                <w:color w:val="000000" w:themeColor="text1"/>
                <w:sz w:val="14"/>
                <w:szCs w:val="14"/>
              </w:rPr>
              <w:t xml:space="preserve"> </w:t>
            </w:r>
            <w:r w:rsidRPr="0085469C">
              <w:rPr>
                <w:rFonts w:ascii="Verdana" w:hAnsi="Verdana" w:cs="Verdana"/>
                <w:color w:val="000000" w:themeColor="text1"/>
                <w:sz w:val="14"/>
                <w:szCs w:val="14"/>
              </w:rPr>
              <w:t>protokołu)</w:t>
            </w:r>
          </w:p>
        </w:tc>
        <w:tc>
          <w:tcPr>
            <w:tcW w:w="4819" w:type="dxa"/>
            <w:gridSpan w:val="3"/>
            <w:tcBorders>
              <w:top w:val="single" w:sz="4" w:space="0" w:color="auto"/>
              <w:bottom w:val="single" w:sz="4" w:space="0" w:color="auto"/>
              <w:right w:val="single" w:sz="4" w:space="0" w:color="auto"/>
            </w:tcBorders>
          </w:tcPr>
          <w:p w14:paraId="18BD33F5" w14:textId="77777777" w:rsidR="00251935" w:rsidRDefault="00251935" w:rsidP="00B11A23">
            <w:pPr>
              <w:tabs>
                <w:tab w:val="left" w:pos="0"/>
              </w:tabs>
              <w:ind w:right="-24"/>
              <w:rPr>
                <w:rFonts w:ascii="Verdana" w:hAnsi="Verdana"/>
                <w:bCs/>
                <w:sz w:val="18"/>
              </w:rPr>
            </w:pPr>
          </w:p>
          <w:p w14:paraId="10BF9F26" w14:textId="77777777" w:rsidR="00251935" w:rsidRDefault="00251935" w:rsidP="00B11A23">
            <w:pPr>
              <w:tabs>
                <w:tab w:val="left" w:pos="0"/>
              </w:tabs>
              <w:ind w:right="-24"/>
              <w:rPr>
                <w:rFonts w:ascii="Verdana" w:hAnsi="Verdana"/>
                <w:bCs/>
                <w:sz w:val="18"/>
              </w:rPr>
            </w:pPr>
          </w:p>
          <w:p w14:paraId="71E32614" w14:textId="6CB256FA" w:rsidR="00251935" w:rsidRDefault="00251935" w:rsidP="00B11A23">
            <w:pPr>
              <w:tabs>
                <w:tab w:val="left" w:pos="0"/>
              </w:tabs>
              <w:ind w:right="-24"/>
              <w:rPr>
                <w:rFonts w:ascii="Verdana" w:hAnsi="Verdana"/>
                <w:bCs/>
                <w:sz w:val="18"/>
              </w:rPr>
            </w:pPr>
            <w:r>
              <w:rPr>
                <w:rFonts w:ascii="Verdana" w:hAnsi="Verdana"/>
                <w:bCs/>
                <w:sz w:val="18"/>
              </w:rPr>
              <w:t>…………………………………….. m-cy</w:t>
            </w:r>
          </w:p>
        </w:tc>
      </w:tr>
    </w:tbl>
    <w:p w14:paraId="77E9F312" w14:textId="77777777" w:rsidR="008D0400" w:rsidRDefault="008D0400" w:rsidP="00B11A23">
      <w:pPr>
        <w:ind w:left="993" w:right="-24" w:hanging="993"/>
        <w:jc w:val="both"/>
        <w:rPr>
          <w:rFonts w:ascii="Verdana" w:hAnsi="Verdana"/>
          <w:color w:val="000000"/>
          <w:sz w:val="18"/>
        </w:rPr>
      </w:pPr>
    </w:p>
    <w:p w14:paraId="5ED6BCF3" w14:textId="77003277" w:rsidR="008D0400" w:rsidRDefault="008D0400" w:rsidP="00EA02E2">
      <w:pPr>
        <w:numPr>
          <w:ilvl w:val="0"/>
          <w:numId w:val="60"/>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t>
      </w:r>
      <w:r w:rsidR="00514162">
        <w:rPr>
          <w:rFonts w:ascii="Verdana" w:hAnsi="Verdana"/>
          <w:color w:val="000000"/>
          <w:sz w:val="18"/>
        </w:rPr>
        <w:t xml:space="preserve">SIWZ </w:t>
      </w:r>
      <w:r>
        <w:rPr>
          <w:rFonts w:ascii="Verdana" w:hAnsi="Verdana"/>
          <w:color w:val="000000"/>
          <w:sz w:val="18"/>
        </w:rPr>
        <w:t xml:space="preserve">i akceptuję jej postanowienia. </w:t>
      </w:r>
    </w:p>
    <w:p w14:paraId="6F1B9A74" w14:textId="0DB28E74" w:rsidR="008D0400" w:rsidRDefault="008D0400" w:rsidP="00EA02E2">
      <w:pPr>
        <w:numPr>
          <w:ilvl w:val="0"/>
          <w:numId w:val="60"/>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 xml:space="preserve">nr 6 do </w:t>
      </w:r>
      <w:r w:rsidR="00514162" w:rsidRPr="00785B7D">
        <w:rPr>
          <w:rFonts w:ascii="Verdana" w:hAnsi="Verdana"/>
          <w:color w:val="000000" w:themeColor="text1"/>
          <w:sz w:val="18"/>
        </w:rPr>
        <w:t>SIWZ</w:t>
      </w:r>
      <w:r w:rsidR="00514162" w:rsidRPr="00D62EDD">
        <w:rPr>
          <w:rFonts w:ascii="Verdana" w:hAnsi="Verdana"/>
          <w:color w:val="000000" w:themeColor="text1"/>
          <w:sz w:val="18"/>
        </w:rPr>
        <w:t xml:space="preserve"> </w:t>
      </w:r>
      <w:r>
        <w:rPr>
          <w:rFonts w:ascii="Verdana" w:hAnsi="Verdana"/>
          <w:color w:val="000000"/>
          <w:sz w:val="18"/>
        </w:rPr>
        <w:t>i akceptuję jego postanowienia.</w:t>
      </w:r>
    </w:p>
    <w:p w14:paraId="11014EBA" w14:textId="6EB3731D" w:rsidR="008D0400" w:rsidRDefault="008D0400" w:rsidP="00EA02E2">
      <w:pPr>
        <w:pStyle w:val="Tekstblokowy"/>
        <w:numPr>
          <w:ilvl w:val="0"/>
          <w:numId w:val="60"/>
        </w:numPr>
        <w:tabs>
          <w:tab w:val="clear" w:pos="570"/>
          <w:tab w:val="num" w:pos="426"/>
        </w:tabs>
        <w:spacing w:line="240" w:lineRule="auto"/>
        <w:ind w:left="426" w:right="-24" w:hanging="426"/>
      </w:pPr>
      <w:r>
        <w:t xml:space="preserve">Oświadczam, że jestem związany niniejszą ofertą przez </w:t>
      </w:r>
      <w:r w:rsidRPr="00DB5D21">
        <w:rPr>
          <w:color w:val="000000" w:themeColor="text1"/>
        </w:rPr>
        <w:t xml:space="preserve">okres </w:t>
      </w:r>
      <w:r w:rsidRPr="00514162">
        <w:rPr>
          <w:b/>
          <w:color w:val="000000" w:themeColor="text1"/>
        </w:rPr>
        <w:t>60 dni</w:t>
      </w:r>
      <w:r w:rsidRPr="00DB5D21">
        <w:rPr>
          <w:color w:val="000000" w:themeColor="text1"/>
        </w:rPr>
        <w:t xml:space="preserve"> </w:t>
      </w:r>
      <w:r>
        <w:t>od dnia upływu terminu składania ofert.</w:t>
      </w:r>
    </w:p>
    <w:p w14:paraId="7A35EF56" w14:textId="77777777" w:rsidR="008D0400" w:rsidRDefault="008D0400" w:rsidP="00EA02E2">
      <w:pPr>
        <w:numPr>
          <w:ilvl w:val="0"/>
          <w:numId w:val="60"/>
        </w:numPr>
        <w:tabs>
          <w:tab w:val="clear" w:pos="570"/>
          <w:tab w:val="num" w:pos="426"/>
        </w:tabs>
        <w:ind w:left="426" w:right="-2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3CB10979" w14:textId="77777777" w:rsidR="00D541FF" w:rsidRDefault="00D541FF" w:rsidP="00D541FF">
      <w:pPr>
        <w:ind w:left="426" w:right="-24"/>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D541FF" w:rsidRPr="007D17F3" w14:paraId="4AAA7331" w14:textId="77777777" w:rsidTr="00350BFD">
        <w:trPr>
          <w:trHeight w:val="585"/>
          <w:jc w:val="center"/>
        </w:trPr>
        <w:tc>
          <w:tcPr>
            <w:tcW w:w="467" w:type="dxa"/>
          </w:tcPr>
          <w:p w14:paraId="7CE2A513" w14:textId="77777777" w:rsidR="00D541FF" w:rsidRPr="00B07851" w:rsidRDefault="00D541FF" w:rsidP="00350BFD">
            <w:pPr>
              <w:jc w:val="center"/>
              <w:rPr>
                <w:rFonts w:ascii="Verdana" w:hAnsi="Verdana" w:cs="Arial"/>
                <w:color w:val="000000"/>
                <w:sz w:val="16"/>
                <w:szCs w:val="16"/>
              </w:rPr>
            </w:pPr>
          </w:p>
          <w:p w14:paraId="1DE3BA5F" w14:textId="77777777" w:rsidR="00D541FF" w:rsidRPr="00B07851" w:rsidRDefault="00D541FF" w:rsidP="00350BFD">
            <w:pPr>
              <w:jc w:val="center"/>
              <w:rPr>
                <w:rFonts w:ascii="Verdana" w:hAnsi="Verdana" w:cs="Arial"/>
                <w:color w:val="000000"/>
                <w:sz w:val="16"/>
                <w:szCs w:val="16"/>
              </w:rPr>
            </w:pPr>
            <w:r w:rsidRPr="00B07851">
              <w:rPr>
                <w:rFonts w:ascii="Verdana" w:hAnsi="Verdana" w:cs="Arial"/>
                <w:color w:val="000000"/>
                <w:sz w:val="16"/>
                <w:szCs w:val="16"/>
              </w:rPr>
              <w:t>Lp.</w:t>
            </w:r>
          </w:p>
          <w:p w14:paraId="44719AB7" w14:textId="77777777" w:rsidR="00D541FF" w:rsidRPr="00B07851" w:rsidRDefault="00D541FF" w:rsidP="00350BFD">
            <w:pPr>
              <w:jc w:val="center"/>
              <w:rPr>
                <w:rFonts w:ascii="Verdana" w:hAnsi="Verdana" w:cs="Arial"/>
                <w:color w:val="000000"/>
                <w:sz w:val="16"/>
                <w:szCs w:val="16"/>
              </w:rPr>
            </w:pPr>
          </w:p>
        </w:tc>
        <w:tc>
          <w:tcPr>
            <w:tcW w:w="4451" w:type="dxa"/>
          </w:tcPr>
          <w:p w14:paraId="55492DE7" w14:textId="77777777" w:rsidR="00D541FF" w:rsidRPr="00B07851" w:rsidRDefault="00D541FF" w:rsidP="00350BFD">
            <w:pPr>
              <w:jc w:val="center"/>
              <w:rPr>
                <w:rFonts w:ascii="Verdana" w:hAnsi="Verdana" w:cs="Arial"/>
                <w:color w:val="000000"/>
                <w:sz w:val="16"/>
                <w:szCs w:val="16"/>
              </w:rPr>
            </w:pPr>
          </w:p>
          <w:p w14:paraId="7372E56F" w14:textId="77777777" w:rsidR="00D541FF" w:rsidRPr="00B07851" w:rsidRDefault="00D541FF" w:rsidP="00350BFD">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19D8D075" w14:textId="77777777" w:rsidR="00D541FF" w:rsidRPr="00B07851" w:rsidRDefault="00D541FF" w:rsidP="00350BFD">
            <w:pPr>
              <w:jc w:val="center"/>
              <w:rPr>
                <w:rFonts w:ascii="Verdana" w:hAnsi="Verdana" w:cs="Arial"/>
                <w:b/>
                <w:color w:val="000000"/>
                <w:sz w:val="16"/>
                <w:szCs w:val="16"/>
              </w:rPr>
            </w:pPr>
          </w:p>
          <w:p w14:paraId="2DC1D92B" w14:textId="77777777" w:rsidR="00D541FF" w:rsidRPr="00B07851" w:rsidRDefault="00D541FF" w:rsidP="00350BFD">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00B51719" w14:textId="77777777" w:rsidR="00D541FF" w:rsidRPr="00B07851" w:rsidRDefault="00D541FF" w:rsidP="00350BFD">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3E43D0B5" w14:textId="77777777" w:rsidR="00D541FF" w:rsidRPr="00B07851" w:rsidRDefault="00D541FF" w:rsidP="00350BFD">
            <w:pPr>
              <w:jc w:val="center"/>
              <w:rPr>
                <w:rFonts w:ascii="Verdana" w:hAnsi="Verdana" w:cs="Arial"/>
                <w:i/>
                <w:color w:val="000000"/>
                <w:sz w:val="16"/>
                <w:szCs w:val="16"/>
              </w:rPr>
            </w:pPr>
          </w:p>
        </w:tc>
      </w:tr>
      <w:tr w:rsidR="00D541FF" w:rsidRPr="007D17F3" w14:paraId="3E498928" w14:textId="77777777" w:rsidTr="00350BFD">
        <w:trPr>
          <w:trHeight w:val="555"/>
          <w:jc w:val="center"/>
        </w:trPr>
        <w:tc>
          <w:tcPr>
            <w:tcW w:w="467" w:type="dxa"/>
          </w:tcPr>
          <w:p w14:paraId="0811F007" w14:textId="77777777" w:rsidR="00D541FF" w:rsidRPr="00AD03D5" w:rsidRDefault="00D541FF" w:rsidP="00350BFD">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3331EC20" w14:textId="77777777" w:rsidR="00D541FF" w:rsidRPr="00AD03D5" w:rsidRDefault="00D541FF" w:rsidP="00350BFD">
            <w:pPr>
              <w:rPr>
                <w:rFonts w:ascii="Verdana" w:hAnsi="Verdana" w:cs="Arial"/>
                <w:color w:val="000000"/>
                <w:sz w:val="18"/>
                <w:szCs w:val="18"/>
              </w:rPr>
            </w:pPr>
          </w:p>
          <w:p w14:paraId="1D3C4837" w14:textId="77777777" w:rsidR="00D541FF" w:rsidRPr="00AD03D5" w:rsidRDefault="00D541FF" w:rsidP="00350BFD">
            <w:pPr>
              <w:rPr>
                <w:rFonts w:ascii="Verdana" w:hAnsi="Verdana" w:cs="Arial"/>
                <w:color w:val="000000"/>
                <w:sz w:val="18"/>
                <w:szCs w:val="18"/>
              </w:rPr>
            </w:pPr>
          </w:p>
        </w:tc>
        <w:tc>
          <w:tcPr>
            <w:tcW w:w="3891" w:type="dxa"/>
          </w:tcPr>
          <w:p w14:paraId="2CAB2F7D" w14:textId="77777777" w:rsidR="00D541FF" w:rsidRPr="00AD03D5" w:rsidRDefault="00D541FF" w:rsidP="00350BFD">
            <w:pPr>
              <w:rPr>
                <w:rFonts w:ascii="Verdana" w:hAnsi="Verdana" w:cs="Arial"/>
                <w:color w:val="000000"/>
                <w:sz w:val="18"/>
                <w:szCs w:val="18"/>
              </w:rPr>
            </w:pPr>
          </w:p>
        </w:tc>
      </w:tr>
      <w:tr w:rsidR="00D541FF" w:rsidRPr="007D17F3" w14:paraId="7C54F664" w14:textId="77777777" w:rsidTr="00350BFD">
        <w:trPr>
          <w:trHeight w:val="525"/>
          <w:jc w:val="center"/>
        </w:trPr>
        <w:tc>
          <w:tcPr>
            <w:tcW w:w="467" w:type="dxa"/>
          </w:tcPr>
          <w:p w14:paraId="261F8698" w14:textId="77777777" w:rsidR="00D541FF" w:rsidRPr="00AD03D5" w:rsidRDefault="00D541FF" w:rsidP="00350BFD">
            <w:pPr>
              <w:rPr>
                <w:rFonts w:ascii="Verdana" w:hAnsi="Verdana" w:cs="Arial"/>
                <w:color w:val="000000"/>
                <w:sz w:val="18"/>
                <w:szCs w:val="18"/>
              </w:rPr>
            </w:pPr>
            <w:r w:rsidRPr="00AD03D5">
              <w:rPr>
                <w:rFonts w:ascii="Verdana" w:hAnsi="Verdana" w:cs="Arial"/>
                <w:color w:val="000000"/>
                <w:sz w:val="18"/>
                <w:szCs w:val="18"/>
              </w:rPr>
              <w:t>2.</w:t>
            </w:r>
          </w:p>
          <w:p w14:paraId="227B3E80" w14:textId="77777777" w:rsidR="00D541FF" w:rsidRPr="00AD03D5" w:rsidRDefault="00D541FF" w:rsidP="00350BFD">
            <w:pPr>
              <w:rPr>
                <w:rFonts w:ascii="Verdana" w:hAnsi="Verdana" w:cs="Arial"/>
                <w:color w:val="000000"/>
                <w:sz w:val="18"/>
                <w:szCs w:val="18"/>
              </w:rPr>
            </w:pPr>
          </w:p>
        </w:tc>
        <w:tc>
          <w:tcPr>
            <w:tcW w:w="4451" w:type="dxa"/>
          </w:tcPr>
          <w:p w14:paraId="6D1980B3" w14:textId="77777777" w:rsidR="00D541FF" w:rsidRPr="00AD03D5" w:rsidRDefault="00D541FF" w:rsidP="00350BFD">
            <w:pPr>
              <w:rPr>
                <w:rFonts w:ascii="Verdana" w:hAnsi="Verdana" w:cs="Arial"/>
                <w:color w:val="000000"/>
                <w:sz w:val="18"/>
                <w:szCs w:val="18"/>
              </w:rPr>
            </w:pPr>
          </w:p>
          <w:p w14:paraId="066B48D2" w14:textId="77777777" w:rsidR="00D541FF" w:rsidRPr="00AD03D5" w:rsidRDefault="00D541FF" w:rsidP="00350BFD">
            <w:pPr>
              <w:rPr>
                <w:rFonts w:ascii="Verdana" w:hAnsi="Verdana" w:cs="Arial"/>
                <w:color w:val="000000"/>
                <w:sz w:val="18"/>
                <w:szCs w:val="18"/>
              </w:rPr>
            </w:pPr>
          </w:p>
        </w:tc>
        <w:tc>
          <w:tcPr>
            <w:tcW w:w="3891" w:type="dxa"/>
          </w:tcPr>
          <w:p w14:paraId="5CD54215" w14:textId="77777777" w:rsidR="00D541FF" w:rsidRPr="00AD03D5" w:rsidRDefault="00D541FF" w:rsidP="00350BFD">
            <w:pPr>
              <w:rPr>
                <w:rFonts w:ascii="Verdana" w:hAnsi="Verdana" w:cs="Arial"/>
                <w:color w:val="000000"/>
                <w:sz w:val="18"/>
                <w:szCs w:val="18"/>
              </w:rPr>
            </w:pPr>
          </w:p>
        </w:tc>
      </w:tr>
      <w:tr w:rsidR="00D541FF" w:rsidRPr="007D17F3" w14:paraId="51B6A223" w14:textId="77777777" w:rsidTr="00350BFD">
        <w:trPr>
          <w:trHeight w:val="525"/>
          <w:jc w:val="center"/>
        </w:trPr>
        <w:tc>
          <w:tcPr>
            <w:tcW w:w="467" w:type="dxa"/>
          </w:tcPr>
          <w:p w14:paraId="627D6791" w14:textId="77777777" w:rsidR="00D541FF" w:rsidRPr="00AD03D5" w:rsidRDefault="00D541FF" w:rsidP="00350BFD">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7FFB0EA6" w14:textId="77777777" w:rsidR="00D541FF" w:rsidRPr="00AD03D5" w:rsidRDefault="00D541FF" w:rsidP="00350BFD">
            <w:pPr>
              <w:rPr>
                <w:rFonts w:ascii="Verdana" w:hAnsi="Verdana" w:cs="Arial"/>
                <w:color w:val="000000"/>
                <w:sz w:val="18"/>
                <w:szCs w:val="18"/>
              </w:rPr>
            </w:pPr>
          </w:p>
          <w:p w14:paraId="5D6DE280" w14:textId="77777777" w:rsidR="00D541FF" w:rsidRPr="00AD03D5" w:rsidRDefault="00D541FF" w:rsidP="00350BFD">
            <w:pPr>
              <w:rPr>
                <w:rFonts w:ascii="Verdana" w:hAnsi="Verdana" w:cs="Arial"/>
                <w:color w:val="000000"/>
                <w:sz w:val="18"/>
                <w:szCs w:val="18"/>
              </w:rPr>
            </w:pPr>
          </w:p>
        </w:tc>
        <w:tc>
          <w:tcPr>
            <w:tcW w:w="3891" w:type="dxa"/>
          </w:tcPr>
          <w:p w14:paraId="5B972D6D" w14:textId="77777777" w:rsidR="00D541FF" w:rsidRPr="00AD03D5" w:rsidRDefault="00D541FF" w:rsidP="00350BFD">
            <w:pPr>
              <w:rPr>
                <w:rFonts w:ascii="Verdana" w:hAnsi="Verdana" w:cs="Arial"/>
                <w:color w:val="000000"/>
                <w:sz w:val="18"/>
                <w:szCs w:val="18"/>
              </w:rPr>
            </w:pPr>
          </w:p>
        </w:tc>
      </w:tr>
    </w:tbl>
    <w:p w14:paraId="6EBF51C6" w14:textId="77777777" w:rsidR="00D541FF" w:rsidRDefault="00D541FF" w:rsidP="00D541FF">
      <w:pPr>
        <w:spacing w:after="60" w:line="240" w:lineRule="exact"/>
        <w:ind w:left="426" w:right="45"/>
        <w:jc w:val="both"/>
        <w:rPr>
          <w:rFonts w:ascii="Verdana" w:hAnsi="Verdana"/>
          <w:i/>
          <w:sz w:val="16"/>
          <w:szCs w:val="16"/>
        </w:rPr>
      </w:pPr>
      <w:r w:rsidRPr="0059415B">
        <w:rPr>
          <w:rFonts w:ascii="Verdana" w:hAnsi="Verdana"/>
          <w:i/>
          <w:sz w:val="18"/>
          <w:szCs w:val="18"/>
        </w:rPr>
        <w:t>(</w:t>
      </w:r>
      <w:r w:rsidRPr="004A5993">
        <w:rPr>
          <w:rFonts w:ascii="Verdana" w:hAnsi="Verdana"/>
          <w:i/>
          <w:sz w:val="16"/>
          <w:szCs w:val="16"/>
        </w:rPr>
        <w:t>należy wskazać części zamówienia, których wykonanie Wykonawca zamierza powierzyć).</w:t>
      </w:r>
    </w:p>
    <w:p w14:paraId="7CC83D4E" w14:textId="77777777" w:rsidR="00D541FF" w:rsidRDefault="00D541FF" w:rsidP="00B11A23">
      <w:pPr>
        <w:tabs>
          <w:tab w:val="num" w:pos="426"/>
        </w:tabs>
        <w:ind w:left="426" w:right="-24"/>
        <w:jc w:val="both"/>
        <w:rPr>
          <w:rFonts w:ascii="Verdana" w:hAnsi="Verdana"/>
          <w:sz w:val="18"/>
          <w:szCs w:val="18"/>
        </w:rPr>
      </w:pPr>
    </w:p>
    <w:p w14:paraId="67EEFB46" w14:textId="575D47B2" w:rsidR="008D0400" w:rsidRDefault="008D0400" w:rsidP="00EA02E2">
      <w:pPr>
        <w:pStyle w:val="Akapitzlist"/>
        <w:numPr>
          <w:ilvl w:val="0"/>
          <w:numId w:val="60"/>
        </w:numPr>
        <w:tabs>
          <w:tab w:val="clear" w:pos="570"/>
          <w:tab w:val="num" w:pos="426"/>
        </w:tabs>
        <w:spacing w:line="360" w:lineRule="auto"/>
        <w:ind w:left="425" w:right="-23" w:hanging="426"/>
        <w:jc w:val="both"/>
        <w:rPr>
          <w:rFonts w:ascii="Verdana" w:hAnsi="Verdana"/>
          <w:sz w:val="18"/>
          <w:szCs w:val="18"/>
        </w:rPr>
      </w:pPr>
      <w:r w:rsidRPr="00804AAF">
        <w:rPr>
          <w:rFonts w:ascii="Verdana" w:hAnsi="Verdana"/>
          <w:sz w:val="18"/>
          <w:szCs w:val="18"/>
        </w:rPr>
        <w:lastRenderedPageBreak/>
        <w:t xml:space="preserve">Wybór niniejszej oferty </w:t>
      </w:r>
      <w:r w:rsidRPr="00514162">
        <w:rPr>
          <w:rFonts w:ascii="Verdana" w:hAnsi="Verdana"/>
          <w:b/>
          <w:sz w:val="18"/>
          <w:szCs w:val="18"/>
        </w:rPr>
        <w:t>będzie</w:t>
      </w:r>
      <w:r w:rsidRPr="00804AAF">
        <w:rPr>
          <w:rFonts w:ascii="Verdana" w:hAnsi="Verdana"/>
          <w:sz w:val="18"/>
          <w:szCs w:val="18"/>
        </w:rPr>
        <w:t xml:space="preserve"> /</w:t>
      </w:r>
      <w:r w:rsidR="00514162">
        <w:rPr>
          <w:rFonts w:ascii="Verdana" w:hAnsi="Verdana"/>
          <w:sz w:val="18"/>
          <w:szCs w:val="18"/>
        </w:rPr>
        <w:t xml:space="preserve"> </w:t>
      </w:r>
      <w:r w:rsidRPr="00514162">
        <w:rPr>
          <w:rFonts w:ascii="Verdana" w:hAnsi="Verdana"/>
          <w:b/>
          <w:sz w:val="18"/>
          <w:szCs w:val="18"/>
        </w:rPr>
        <w:t>nie będzie</w:t>
      </w:r>
      <w:r w:rsidR="00514162">
        <w:rPr>
          <w:rFonts w:ascii="Verdana" w:hAnsi="Verdana"/>
          <w:i/>
          <w:sz w:val="18"/>
          <w:szCs w:val="18"/>
        </w:rPr>
        <w:t>*</w:t>
      </w:r>
      <w:r w:rsidRPr="00514162">
        <w:rPr>
          <w:rFonts w:ascii="Verdana" w:hAnsi="Verdana"/>
          <w:i/>
          <w:sz w:val="18"/>
          <w:szCs w:val="18"/>
        </w:rPr>
        <w:t xml:space="preserve"> </w:t>
      </w:r>
      <w:r w:rsidRPr="00804AAF">
        <w:rPr>
          <w:rFonts w:ascii="Verdana" w:hAnsi="Verdana"/>
          <w:i/>
          <w:sz w:val="18"/>
          <w:szCs w:val="18"/>
        </w:rPr>
        <w:t xml:space="preserve">(właściwe </w:t>
      </w:r>
      <w:r w:rsidR="00514162">
        <w:rPr>
          <w:rFonts w:ascii="Verdana" w:hAnsi="Verdana"/>
          <w:i/>
          <w:sz w:val="18"/>
          <w:szCs w:val="18"/>
        </w:rPr>
        <w:t>zaznaczyć</w:t>
      </w:r>
      <w:r w:rsidRPr="00804AAF">
        <w:rPr>
          <w:rFonts w:ascii="Verdana" w:hAnsi="Verdana"/>
          <w:i/>
          <w:sz w:val="18"/>
          <w:szCs w:val="18"/>
        </w:rPr>
        <w:t>)</w:t>
      </w:r>
      <w:r w:rsidR="00514162">
        <w:rPr>
          <w:rFonts w:ascii="Verdana" w:hAnsi="Verdana"/>
          <w:sz w:val="18"/>
          <w:szCs w:val="18"/>
        </w:rPr>
        <w:t xml:space="preserve"> prowadzić do powstania</w:t>
      </w:r>
      <w:r w:rsidR="00514162">
        <w:rPr>
          <w:rFonts w:ascii="Verdana" w:hAnsi="Verdana"/>
          <w:sz w:val="18"/>
          <w:szCs w:val="18"/>
        </w:rPr>
        <w:br/>
      </w:r>
      <w:r w:rsidRPr="00804AAF">
        <w:rPr>
          <w:rFonts w:ascii="Verdana" w:hAnsi="Verdana"/>
          <w:sz w:val="18"/>
          <w:szCs w:val="18"/>
        </w:rPr>
        <w:t>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r w:rsidR="00A9011D">
        <w:rPr>
          <w:rFonts w:ascii="Verdana" w:hAnsi="Verdana"/>
          <w:sz w:val="18"/>
          <w:szCs w:val="18"/>
        </w:rPr>
        <w:t xml:space="preserve"> (tzw. „mechan</w:t>
      </w:r>
      <w:bookmarkStart w:id="45" w:name="_GoBack"/>
      <w:bookmarkEnd w:id="45"/>
      <w:r w:rsidR="00A9011D">
        <w:rPr>
          <w:rFonts w:ascii="Verdana" w:hAnsi="Verdana"/>
          <w:sz w:val="18"/>
          <w:szCs w:val="18"/>
        </w:rPr>
        <w:t>izm odwróconego podatku VAT”)</w:t>
      </w:r>
      <w:r w:rsidRPr="00804AAF">
        <w:rPr>
          <w:rFonts w:ascii="Verdana" w:hAnsi="Verdana"/>
          <w:sz w:val="18"/>
          <w:szCs w:val="18"/>
        </w:rPr>
        <w:t>.</w:t>
      </w:r>
    </w:p>
    <w:p w14:paraId="562A91F5" w14:textId="3B606482" w:rsidR="008D0400" w:rsidRPr="00804AAF" w:rsidRDefault="008D0400" w:rsidP="00514162">
      <w:pPr>
        <w:pStyle w:val="Akapitzlist"/>
        <w:spacing w:line="360" w:lineRule="auto"/>
        <w:ind w:left="425" w:right="-23"/>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w:t>
      </w:r>
      <w:r w:rsidR="00514162">
        <w:rPr>
          <w:rFonts w:ascii="Verdana" w:hAnsi="Verdana"/>
          <w:sz w:val="18"/>
          <w:szCs w:val="18"/>
        </w:rPr>
        <w:t>....................</w:t>
      </w:r>
      <w:r w:rsidRPr="00804AAF">
        <w:rPr>
          <w:rFonts w:ascii="Verdana" w:hAnsi="Verdana"/>
          <w:sz w:val="18"/>
          <w:szCs w:val="18"/>
        </w:rPr>
        <w:t xml:space="preserve">........... </w:t>
      </w:r>
    </w:p>
    <w:p w14:paraId="3A2E4290" w14:textId="77777777" w:rsidR="008D0400" w:rsidRPr="00804AAF" w:rsidRDefault="008D0400" w:rsidP="00514162">
      <w:pPr>
        <w:tabs>
          <w:tab w:val="num" w:pos="426"/>
        </w:tabs>
        <w:spacing w:line="360" w:lineRule="auto"/>
        <w:ind w:left="425" w:right="-23"/>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59B49DA5" w14:textId="69AFECA2" w:rsidR="00514162" w:rsidRPr="00514162" w:rsidRDefault="00514162" w:rsidP="00EA02E2">
      <w:pPr>
        <w:pStyle w:val="Akapitzlist"/>
        <w:numPr>
          <w:ilvl w:val="0"/>
          <w:numId w:val="60"/>
        </w:numPr>
        <w:tabs>
          <w:tab w:val="clear" w:pos="570"/>
          <w:tab w:val="num" w:pos="426"/>
        </w:tabs>
        <w:ind w:left="426" w:right="-24" w:hanging="426"/>
        <w:jc w:val="both"/>
        <w:rPr>
          <w:rFonts w:ascii="Verdana" w:hAnsi="Verdana"/>
          <w:sz w:val="18"/>
          <w:szCs w:val="18"/>
        </w:rPr>
      </w:pPr>
      <w:r w:rsidRPr="00514162">
        <w:rPr>
          <w:rFonts w:ascii="Verdana" w:hAnsi="Verdana"/>
          <w:sz w:val="18"/>
          <w:szCs w:val="18"/>
        </w:rPr>
        <w:t xml:space="preserve">Oświadczam, że w rozumieniu przepisów art. 7 ust. 1 pkt 1 - 3 ustawy z dnia 06.03.2018 r. Prawo przedsiębiorców </w:t>
      </w:r>
      <w:r w:rsidRPr="00514162">
        <w:rPr>
          <w:rFonts w:ascii="Verdana" w:hAnsi="Verdana"/>
          <w:color w:val="000000" w:themeColor="text1"/>
          <w:sz w:val="18"/>
          <w:szCs w:val="18"/>
        </w:rPr>
        <w:t>(tekst jedn. - Dz. U. z 2018 r., poz. 646),</w:t>
      </w:r>
      <w:r w:rsidRPr="00514162">
        <w:rPr>
          <w:rFonts w:ascii="Verdana" w:hAnsi="Verdana"/>
          <w:color w:val="5B9BD5" w:themeColor="accent1"/>
          <w:sz w:val="18"/>
          <w:szCs w:val="18"/>
        </w:rPr>
        <w:t xml:space="preserve"> </w:t>
      </w:r>
      <w:r w:rsidRPr="00514162">
        <w:rPr>
          <w:rFonts w:ascii="Verdana" w:hAnsi="Verdana"/>
          <w:sz w:val="18"/>
          <w:szCs w:val="18"/>
        </w:rPr>
        <w:t xml:space="preserve">jestem: </w:t>
      </w:r>
    </w:p>
    <w:p w14:paraId="011097EA" w14:textId="77777777" w:rsidR="00514162" w:rsidRPr="009D66DD" w:rsidRDefault="00514162" w:rsidP="00514162">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74A09EBB" w14:textId="77777777" w:rsidR="00514162" w:rsidRPr="009D66DD" w:rsidRDefault="00514162" w:rsidP="00514162">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50F66B03" w14:textId="77777777" w:rsidR="00514162" w:rsidRPr="009D66DD" w:rsidRDefault="00514162" w:rsidP="00514162">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1D32B888" w14:textId="77777777" w:rsidR="00514162" w:rsidRDefault="00514162" w:rsidP="00514162">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 xml:space="preserve">(właściwe zaznaczyć) </w:t>
      </w:r>
    </w:p>
    <w:p w14:paraId="4856CD4F" w14:textId="77777777" w:rsidR="00514162" w:rsidRDefault="00514162" w:rsidP="00514162">
      <w:pPr>
        <w:tabs>
          <w:tab w:val="left" w:pos="709"/>
          <w:tab w:val="left" w:pos="993"/>
        </w:tabs>
        <w:spacing w:line="280" w:lineRule="exact"/>
        <w:ind w:left="567" w:right="350" w:hanging="141"/>
        <w:jc w:val="both"/>
        <w:rPr>
          <w:rFonts w:ascii="Verdana" w:hAnsi="Verdana"/>
          <w:b/>
          <w:i/>
          <w:sz w:val="14"/>
          <w:szCs w:val="14"/>
        </w:rPr>
      </w:pPr>
    </w:p>
    <w:p w14:paraId="5934B067" w14:textId="082B50E1" w:rsidR="00514162" w:rsidRPr="00514162" w:rsidRDefault="00514162" w:rsidP="00514162">
      <w:pPr>
        <w:tabs>
          <w:tab w:val="left" w:pos="709"/>
          <w:tab w:val="left" w:pos="993"/>
        </w:tabs>
        <w:spacing w:line="280" w:lineRule="exact"/>
        <w:ind w:right="350"/>
        <w:jc w:val="both"/>
        <w:rPr>
          <w:rFonts w:ascii="Verdana" w:hAnsi="Verdana"/>
          <w:b/>
          <w:i/>
          <w:sz w:val="14"/>
          <w:szCs w:val="14"/>
        </w:rPr>
      </w:pPr>
      <w:r w:rsidRPr="00514162">
        <w:rPr>
          <w:rFonts w:ascii="Verdana" w:hAnsi="Verdana"/>
          <w:sz w:val="18"/>
          <w:szCs w:val="18"/>
        </w:rPr>
        <w:t>16.</w:t>
      </w:r>
      <w:r>
        <w:rPr>
          <w:rFonts w:ascii="Verdana" w:hAnsi="Verdana"/>
          <w:b/>
          <w:i/>
          <w:sz w:val="14"/>
          <w:szCs w:val="14"/>
        </w:rPr>
        <w:t xml:space="preserve"> </w:t>
      </w:r>
      <w:r w:rsidRPr="00514162">
        <w:rPr>
          <w:rFonts w:ascii="Verdana" w:hAnsi="Verdana"/>
          <w:sz w:val="18"/>
          <w:szCs w:val="18"/>
        </w:rPr>
        <w:t>Załącznikami do niniejszej oferty są: (podać nr załącznika i stronę oferty).</w:t>
      </w:r>
    </w:p>
    <w:p w14:paraId="55604CF6" w14:textId="77777777" w:rsidR="00514162" w:rsidRPr="00242C8B" w:rsidRDefault="00514162" w:rsidP="00514162">
      <w:pPr>
        <w:spacing w:after="60" w:line="240" w:lineRule="exact"/>
        <w:ind w:left="709" w:right="45" w:hanging="283"/>
        <w:jc w:val="both"/>
        <w:rPr>
          <w:rFonts w:ascii="Verdana" w:hAnsi="Verdana"/>
          <w:sz w:val="18"/>
          <w:szCs w:val="18"/>
        </w:rPr>
      </w:pPr>
    </w:p>
    <w:p w14:paraId="6A7568A2"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353C04F1"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5A964F37"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5369DDA0"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1F682B81" w14:textId="77777777" w:rsidR="00514162" w:rsidRDefault="00514162" w:rsidP="00514162">
      <w:pPr>
        <w:tabs>
          <w:tab w:val="left" w:pos="0"/>
        </w:tabs>
        <w:spacing w:line="240" w:lineRule="exact"/>
        <w:ind w:right="44"/>
        <w:rPr>
          <w:rFonts w:ascii="Verdana" w:hAnsi="Verdana"/>
          <w:b/>
          <w:bCs/>
          <w:sz w:val="18"/>
          <w:szCs w:val="18"/>
        </w:rPr>
      </w:pPr>
    </w:p>
    <w:p w14:paraId="7A59A84F" w14:textId="77777777" w:rsidR="00514162" w:rsidRDefault="00514162" w:rsidP="00514162">
      <w:pPr>
        <w:tabs>
          <w:tab w:val="left" w:pos="0"/>
        </w:tabs>
        <w:spacing w:line="240" w:lineRule="exact"/>
        <w:ind w:right="44"/>
        <w:rPr>
          <w:rFonts w:ascii="Verdana" w:hAnsi="Verdana"/>
          <w:b/>
          <w:bCs/>
          <w:sz w:val="18"/>
          <w:szCs w:val="18"/>
        </w:rPr>
      </w:pPr>
    </w:p>
    <w:p w14:paraId="5C9AE498" w14:textId="77777777" w:rsidR="00514162" w:rsidRDefault="00514162" w:rsidP="00514162">
      <w:pPr>
        <w:tabs>
          <w:tab w:val="left" w:pos="0"/>
        </w:tabs>
        <w:spacing w:line="240" w:lineRule="exact"/>
        <w:ind w:right="44"/>
        <w:rPr>
          <w:rFonts w:ascii="Verdana" w:hAnsi="Verdana"/>
          <w:b/>
          <w:bCs/>
          <w:sz w:val="18"/>
          <w:szCs w:val="18"/>
        </w:rPr>
      </w:pPr>
    </w:p>
    <w:p w14:paraId="3D408BD6" w14:textId="77777777" w:rsidR="00514162" w:rsidRPr="00242C8B" w:rsidRDefault="00514162" w:rsidP="00514162">
      <w:pPr>
        <w:tabs>
          <w:tab w:val="left" w:pos="0"/>
        </w:tabs>
        <w:spacing w:line="240" w:lineRule="exact"/>
        <w:ind w:right="44"/>
        <w:rPr>
          <w:rFonts w:ascii="Verdana" w:hAnsi="Verdana"/>
          <w:b/>
          <w:bCs/>
          <w:sz w:val="18"/>
          <w:szCs w:val="18"/>
        </w:rPr>
      </w:pPr>
    </w:p>
    <w:p w14:paraId="70416ACE" w14:textId="059E6C4C" w:rsidR="00514162" w:rsidRDefault="00514162" w:rsidP="00514162">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18AB476A" w14:textId="6B091B17" w:rsidR="00514162" w:rsidRPr="00A54CF3" w:rsidRDefault="00514162" w:rsidP="00514162">
      <w:pPr>
        <w:pStyle w:val="Tekstblokowy"/>
        <w:spacing w:line="240" w:lineRule="auto"/>
        <w:ind w:left="0" w:right="470" w:firstLine="284"/>
        <w:rPr>
          <w:color w:val="auto"/>
          <w:szCs w:val="18"/>
        </w:rPr>
      </w:pPr>
      <w:r>
        <w:rPr>
          <w:sz w:val="14"/>
          <w:szCs w:val="14"/>
        </w:rPr>
        <w:t xml:space="preserve">  </w:t>
      </w:r>
      <w:r w:rsidRPr="00A24613">
        <w:rPr>
          <w:sz w:val="14"/>
          <w:szCs w:val="14"/>
        </w:rPr>
        <w:t xml:space="preserve">Data                             </w:t>
      </w:r>
      <w:r>
        <w:rPr>
          <w:sz w:val="14"/>
          <w:szCs w:val="14"/>
        </w:rPr>
        <w:t xml:space="preserve">                    </w:t>
      </w:r>
      <w:r>
        <w:rPr>
          <w:sz w:val="14"/>
          <w:szCs w:val="14"/>
        </w:rPr>
        <w:tab/>
      </w:r>
      <w:r>
        <w:rPr>
          <w:sz w:val="14"/>
          <w:szCs w:val="14"/>
        </w:rPr>
        <w:tab/>
      </w:r>
      <w:r>
        <w:rPr>
          <w:sz w:val="14"/>
          <w:szCs w:val="14"/>
        </w:rPr>
        <w:tab/>
      </w:r>
      <w:r w:rsidRPr="00A24613">
        <w:rPr>
          <w:sz w:val="14"/>
          <w:szCs w:val="14"/>
        </w:rPr>
        <w:t>Pieczęć i podpis Wykonawcy</w:t>
      </w:r>
    </w:p>
    <w:p w14:paraId="37DAA339" w14:textId="77777777" w:rsidR="00514162" w:rsidRPr="00514162" w:rsidRDefault="00514162" w:rsidP="00514162">
      <w:pPr>
        <w:ind w:right="-24"/>
        <w:jc w:val="both"/>
        <w:rPr>
          <w:rFonts w:ascii="Verdana" w:hAnsi="Verdana"/>
          <w:sz w:val="18"/>
          <w:szCs w:val="18"/>
        </w:rPr>
      </w:pPr>
    </w:p>
    <w:p w14:paraId="2747A295" w14:textId="576137AB" w:rsidR="00514162" w:rsidRPr="001518EA" w:rsidRDefault="00514162">
      <w:pPr>
        <w:rPr>
          <w:rFonts w:ascii="Verdana" w:hAnsi="Verdana"/>
          <w:color w:val="000000" w:themeColor="text1"/>
          <w:sz w:val="18"/>
        </w:rPr>
      </w:pPr>
      <w:r w:rsidRPr="001518EA">
        <w:rPr>
          <w:rFonts w:ascii="Verdana" w:hAnsi="Verdana"/>
          <w:color w:val="000000" w:themeColor="text1"/>
          <w:sz w:val="18"/>
        </w:rPr>
        <w:br w:type="page"/>
      </w:r>
    </w:p>
    <w:p w14:paraId="560EF3D9" w14:textId="1DDCE8AA" w:rsidR="00FD6E8A" w:rsidRPr="001518EA" w:rsidRDefault="00FD6E8A" w:rsidP="00FD6E8A">
      <w:pPr>
        <w:ind w:right="-24"/>
        <w:jc w:val="center"/>
        <w:rPr>
          <w:rFonts w:ascii="Verdana" w:hAnsi="Verdana"/>
          <w:b/>
          <w:color w:val="000000" w:themeColor="text1"/>
          <w:sz w:val="18"/>
          <w:szCs w:val="18"/>
        </w:rPr>
      </w:pPr>
      <w:r w:rsidRPr="001518EA">
        <w:rPr>
          <w:rFonts w:ascii="Verdana" w:hAnsi="Verdana"/>
          <w:b/>
          <w:bCs/>
          <w:color w:val="000000" w:themeColor="text1"/>
          <w:sz w:val="18"/>
          <w:szCs w:val="18"/>
        </w:rPr>
        <w:lastRenderedPageBreak/>
        <w:t>UMW/AZ/PN-</w:t>
      </w:r>
      <w:r w:rsidR="00167E6A" w:rsidRPr="001518EA">
        <w:rPr>
          <w:rFonts w:ascii="Verdana" w:hAnsi="Verdana"/>
          <w:b/>
          <w:bCs/>
          <w:color w:val="000000" w:themeColor="text1"/>
          <w:sz w:val="18"/>
          <w:szCs w:val="18"/>
        </w:rPr>
        <w:t>101</w:t>
      </w:r>
      <w:r w:rsidRPr="001518EA">
        <w:rPr>
          <w:rFonts w:ascii="Verdana" w:hAnsi="Verdana"/>
          <w:b/>
          <w:bCs/>
          <w:color w:val="000000" w:themeColor="text1"/>
          <w:sz w:val="18"/>
          <w:szCs w:val="18"/>
        </w:rPr>
        <w:t>/18</w:t>
      </w:r>
      <w:r w:rsidRPr="001518EA">
        <w:rPr>
          <w:rFonts w:ascii="Verdana" w:hAnsi="Verdana"/>
          <w:b/>
          <w:bCs/>
          <w:color w:val="000000" w:themeColor="text1"/>
          <w:sz w:val="18"/>
          <w:szCs w:val="18"/>
        </w:rPr>
        <w:tab/>
      </w:r>
      <w:r w:rsidRPr="001518EA">
        <w:rPr>
          <w:rFonts w:ascii="Verdana" w:hAnsi="Verdana"/>
          <w:b/>
          <w:bCs/>
          <w:color w:val="000000" w:themeColor="text1"/>
          <w:sz w:val="18"/>
          <w:szCs w:val="18"/>
        </w:rPr>
        <w:tab/>
      </w:r>
      <w:r w:rsidRPr="001518EA">
        <w:rPr>
          <w:rFonts w:ascii="Verdana" w:hAnsi="Verdana"/>
          <w:b/>
          <w:bCs/>
          <w:color w:val="000000" w:themeColor="text1"/>
          <w:sz w:val="18"/>
          <w:szCs w:val="18"/>
        </w:rPr>
        <w:tab/>
      </w:r>
      <w:r w:rsidRPr="001518EA">
        <w:rPr>
          <w:rFonts w:ascii="Verdana" w:hAnsi="Verdana"/>
          <w:b/>
          <w:bCs/>
          <w:color w:val="000000" w:themeColor="text1"/>
          <w:sz w:val="18"/>
          <w:szCs w:val="18"/>
        </w:rPr>
        <w:tab/>
      </w:r>
      <w:r w:rsidRPr="001518EA">
        <w:rPr>
          <w:rFonts w:ascii="Verdana" w:hAnsi="Verdana"/>
          <w:b/>
          <w:bCs/>
          <w:color w:val="000000" w:themeColor="text1"/>
          <w:sz w:val="18"/>
          <w:szCs w:val="18"/>
        </w:rPr>
        <w:tab/>
      </w:r>
      <w:r w:rsidRPr="001518EA">
        <w:rPr>
          <w:rFonts w:ascii="Verdana" w:hAnsi="Verdana"/>
          <w:b/>
          <w:bCs/>
          <w:color w:val="000000" w:themeColor="text1"/>
          <w:sz w:val="18"/>
          <w:szCs w:val="18"/>
        </w:rPr>
        <w:tab/>
      </w:r>
      <w:r w:rsidRPr="001518EA">
        <w:rPr>
          <w:rFonts w:ascii="Verdana" w:hAnsi="Verdana"/>
          <w:b/>
          <w:color w:val="000000" w:themeColor="text1"/>
          <w:sz w:val="18"/>
          <w:szCs w:val="18"/>
        </w:rPr>
        <w:t>Załącznik nr 2A do SIWZ</w:t>
      </w:r>
    </w:p>
    <w:p w14:paraId="2889EFD8" w14:textId="77777777" w:rsidR="001F0F0B" w:rsidRPr="001518EA" w:rsidRDefault="001F0F0B" w:rsidP="00B11A23">
      <w:pPr>
        <w:spacing w:line="240" w:lineRule="exact"/>
        <w:ind w:right="-24"/>
        <w:jc w:val="both"/>
        <w:rPr>
          <w:rFonts w:ascii="Verdana" w:hAnsi="Verdana"/>
          <w:b/>
          <w:bCs/>
          <w:color w:val="000000" w:themeColor="text1"/>
          <w:sz w:val="18"/>
          <w:szCs w:val="18"/>
        </w:rPr>
      </w:pPr>
    </w:p>
    <w:p w14:paraId="1104C149" w14:textId="17206A3A" w:rsidR="009A48C8" w:rsidRPr="001518EA" w:rsidRDefault="009A48C8" w:rsidP="009A48C8">
      <w:pPr>
        <w:spacing w:line="240" w:lineRule="exact"/>
        <w:jc w:val="center"/>
        <w:rPr>
          <w:rFonts w:ascii="Verdana" w:eastAsia="Calibri" w:hAnsi="Verdana"/>
          <w:b/>
          <w:noProof/>
          <w:color w:val="000000" w:themeColor="text1"/>
          <w:lang w:val="cs-CZ"/>
        </w:rPr>
      </w:pPr>
      <w:r w:rsidRPr="001518EA">
        <w:rPr>
          <w:rFonts w:ascii="Verdana" w:eastAsia="Calibri" w:hAnsi="Verdana"/>
          <w:b/>
          <w:noProof/>
          <w:color w:val="000000" w:themeColor="text1"/>
          <w:lang w:val="cs-CZ"/>
        </w:rPr>
        <w:t>Arkusz informacji technicznej</w:t>
      </w:r>
      <w:r w:rsidR="00633AF7" w:rsidRPr="001518EA">
        <w:rPr>
          <w:rFonts w:ascii="Verdana" w:eastAsia="Calibri" w:hAnsi="Verdana"/>
          <w:b/>
          <w:noProof/>
          <w:color w:val="000000" w:themeColor="text1"/>
          <w:lang w:val="cs-CZ"/>
        </w:rPr>
        <w:t xml:space="preserve"> </w:t>
      </w:r>
    </w:p>
    <w:p w14:paraId="42E2D814" w14:textId="77777777" w:rsidR="00167E6A" w:rsidRDefault="00167E6A" w:rsidP="00167E6A">
      <w:pPr>
        <w:spacing w:before="60"/>
        <w:ind w:right="-24"/>
        <w:jc w:val="both"/>
        <w:rPr>
          <w:rFonts w:ascii="Verdana" w:hAnsi="Verdana"/>
          <w:b/>
          <w:color w:val="000000" w:themeColor="text1"/>
          <w:sz w:val="18"/>
          <w:szCs w:val="18"/>
        </w:rPr>
      </w:pPr>
    </w:p>
    <w:p w14:paraId="0079273C" w14:textId="77777777" w:rsidR="00167E6A" w:rsidRPr="006217AA" w:rsidRDefault="00167E6A" w:rsidP="00167E6A">
      <w:pPr>
        <w:spacing w:before="60"/>
        <w:ind w:right="-24"/>
        <w:jc w:val="both"/>
        <w:rPr>
          <w:rFonts w:ascii="Verdana" w:hAnsi="Verdana"/>
          <w:b/>
          <w:color w:val="000000" w:themeColor="text1"/>
          <w:sz w:val="18"/>
          <w:szCs w:val="18"/>
        </w:rPr>
      </w:pPr>
      <w:r w:rsidRPr="006217AA">
        <w:rPr>
          <w:rFonts w:ascii="Verdana" w:hAnsi="Verdana"/>
          <w:b/>
          <w:color w:val="000000" w:themeColor="text1"/>
          <w:sz w:val="18"/>
          <w:szCs w:val="18"/>
        </w:rPr>
        <w:t>Dostawa</w:t>
      </w:r>
      <w:r>
        <w:rPr>
          <w:rFonts w:ascii="Verdana" w:hAnsi="Verdana"/>
          <w:b/>
          <w:color w:val="000000" w:themeColor="text1"/>
          <w:sz w:val="18"/>
          <w:szCs w:val="18"/>
        </w:rPr>
        <w:t xml:space="preserve"> w</w:t>
      </w:r>
      <w:r w:rsidRPr="006217AA">
        <w:rPr>
          <w:rFonts w:ascii="Verdana" w:hAnsi="Verdana"/>
          <w:b/>
          <w:color w:val="000000" w:themeColor="text1"/>
          <w:sz w:val="18"/>
          <w:szCs w:val="18"/>
        </w:rPr>
        <w:t>ysokosprawn</w:t>
      </w:r>
      <w:r>
        <w:rPr>
          <w:rFonts w:ascii="Verdana" w:hAnsi="Verdana"/>
          <w:b/>
          <w:color w:val="000000" w:themeColor="text1"/>
          <w:sz w:val="18"/>
          <w:szCs w:val="18"/>
        </w:rPr>
        <w:t>ego</w:t>
      </w:r>
      <w:r w:rsidRPr="006217AA">
        <w:rPr>
          <w:rFonts w:ascii="Verdana" w:hAnsi="Verdana"/>
          <w:b/>
          <w:color w:val="000000" w:themeColor="text1"/>
          <w:sz w:val="18"/>
          <w:szCs w:val="18"/>
        </w:rPr>
        <w:t xml:space="preserve"> chromatograf</w:t>
      </w:r>
      <w:r>
        <w:rPr>
          <w:rFonts w:ascii="Verdana" w:hAnsi="Verdana"/>
          <w:b/>
          <w:color w:val="000000" w:themeColor="text1"/>
          <w:sz w:val="18"/>
          <w:szCs w:val="18"/>
        </w:rPr>
        <w:t>u</w:t>
      </w:r>
      <w:r w:rsidRPr="006217AA">
        <w:rPr>
          <w:rFonts w:ascii="Verdana" w:hAnsi="Verdana"/>
          <w:b/>
          <w:color w:val="000000" w:themeColor="text1"/>
          <w:sz w:val="18"/>
          <w:szCs w:val="18"/>
        </w:rPr>
        <w:t xml:space="preserve"> cieczow</w:t>
      </w:r>
      <w:r>
        <w:rPr>
          <w:rFonts w:ascii="Verdana" w:hAnsi="Verdana"/>
          <w:b/>
          <w:color w:val="000000" w:themeColor="text1"/>
          <w:sz w:val="18"/>
          <w:szCs w:val="18"/>
        </w:rPr>
        <w:t>ego</w:t>
      </w:r>
      <w:r w:rsidRPr="006217AA">
        <w:rPr>
          <w:rFonts w:ascii="Verdana" w:hAnsi="Verdana"/>
          <w:b/>
          <w:color w:val="000000" w:themeColor="text1"/>
          <w:sz w:val="18"/>
          <w:szCs w:val="18"/>
        </w:rPr>
        <w:t xml:space="preserve"> HPLC dla Katedry i Zakładu Chemii Leków UMW przy ul. Borowskiej 211 we Wrocławiu</w:t>
      </w:r>
    </w:p>
    <w:p w14:paraId="1898EC67" w14:textId="77777777" w:rsidR="008A4F35" w:rsidRDefault="008A4F35" w:rsidP="00E969DD">
      <w:pPr>
        <w:spacing w:before="60"/>
        <w:ind w:right="-24"/>
        <w:jc w:val="both"/>
        <w:rPr>
          <w:rFonts w:ascii="Verdana" w:hAnsi="Verdana"/>
          <w:sz w:val="18"/>
          <w:szCs w:val="18"/>
        </w:rPr>
      </w:pPr>
    </w:p>
    <w:p w14:paraId="0C198763" w14:textId="77777777" w:rsidR="00E969DD" w:rsidRDefault="00E969DD" w:rsidP="009A48C8">
      <w:pPr>
        <w:spacing w:line="240" w:lineRule="exact"/>
        <w:jc w:val="center"/>
        <w:rPr>
          <w:rFonts w:ascii="Verdana" w:eastAsia="Calibri" w:hAnsi="Verdana"/>
          <w:b/>
          <w:noProof/>
          <w:lang w:val="cs-CZ"/>
        </w:rPr>
      </w:pPr>
    </w:p>
    <w:p w14:paraId="009DFCDF" w14:textId="77777777" w:rsidR="009A48C8" w:rsidRPr="00D105F9" w:rsidRDefault="009A48C8" w:rsidP="009A48C8">
      <w:pPr>
        <w:spacing w:line="480" w:lineRule="auto"/>
        <w:rPr>
          <w:rFonts w:ascii="Verdana" w:hAnsi="Verdana"/>
          <w:noProof/>
          <w:sz w:val="18"/>
          <w:szCs w:val="18"/>
          <w:lang w:val="cs-CZ"/>
        </w:rPr>
      </w:pPr>
      <w:r w:rsidRPr="00D105F9">
        <w:rPr>
          <w:rFonts w:ascii="Verdana" w:hAnsi="Verdana"/>
          <w:noProof/>
          <w:sz w:val="18"/>
          <w:szCs w:val="18"/>
          <w:lang w:val="cs-CZ"/>
        </w:rPr>
        <w:t>Producent  ........................................................................................................................</w:t>
      </w:r>
    </w:p>
    <w:p w14:paraId="47FAAFBB" w14:textId="77777777" w:rsidR="009A48C8" w:rsidRPr="00D105F9" w:rsidRDefault="009A48C8" w:rsidP="009A48C8">
      <w:pPr>
        <w:spacing w:line="480" w:lineRule="auto"/>
        <w:rPr>
          <w:rFonts w:ascii="Verdana" w:hAnsi="Verdana"/>
          <w:noProof/>
          <w:sz w:val="18"/>
          <w:szCs w:val="18"/>
          <w:lang w:val="cs-CZ"/>
        </w:rPr>
      </w:pPr>
      <w:r w:rsidRPr="00D105F9">
        <w:rPr>
          <w:rFonts w:ascii="Verdana" w:hAnsi="Verdana"/>
          <w:noProof/>
          <w:sz w:val="18"/>
          <w:szCs w:val="18"/>
          <w:lang w:val="cs-CZ"/>
        </w:rPr>
        <w:t>Model ..................................................................................................</w:t>
      </w:r>
      <w:r>
        <w:rPr>
          <w:rFonts w:ascii="Verdana" w:hAnsi="Verdana"/>
          <w:noProof/>
          <w:sz w:val="18"/>
          <w:szCs w:val="18"/>
          <w:lang w:val="cs-CZ"/>
        </w:rPr>
        <w:t>......................</w:t>
      </w:r>
      <w:r w:rsidRPr="00D105F9">
        <w:rPr>
          <w:rFonts w:ascii="Verdana" w:hAnsi="Verdana"/>
          <w:noProof/>
          <w:sz w:val="18"/>
          <w:szCs w:val="18"/>
          <w:lang w:val="cs-CZ"/>
        </w:rPr>
        <w:t>.......</w:t>
      </w:r>
    </w:p>
    <w:p w14:paraId="77348607" w14:textId="57152CE1" w:rsidR="009A48C8" w:rsidRDefault="009A48C8" w:rsidP="009A48C8">
      <w:pPr>
        <w:spacing w:line="480" w:lineRule="auto"/>
        <w:rPr>
          <w:rFonts w:ascii="Verdana" w:hAnsi="Verdana"/>
          <w:noProof/>
          <w:sz w:val="18"/>
          <w:szCs w:val="18"/>
          <w:lang w:val="cs-CZ"/>
        </w:rPr>
      </w:pPr>
      <w:r w:rsidRPr="00D105F9">
        <w:rPr>
          <w:rFonts w:ascii="Verdana" w:hAnsi="Verdana"/>
          <w:noProof/>
          <w:sz w:val="18"/>
          <w:szCs w:val="18"/>
          <w:lang w:val="cs-CZ"/>
        </w:rPr>
        <w:t>Rok produkcji</w:t>
      </w:r>
      <w:r>
        <w:rPr>
          <w:rFonts w:ascii="Verdana" w:hAnsi="Verdana"/>
          <w:noProof/>
          <w:sz w:val="18"/>
          <w:szCs w:val="18"/>
          <w:lang w:val="cs-CZ"/>
        </w:rPr>
        <w:t>:</w:t>
      </w:r>
      <w:r w:rsidRPr="00D105F9">
        <w:rPr>
          <w:rFonts w:ascii="Verdana" w:hAnsi="Verdana"/>
          <w:noProof/>
          <w:sz w:val="18"/>
          <w:szCs w:val="18"/>
          <w:lang w:val="cs-CZ"/>
        </w:rPr>
        <w:t xml:space="preserve"> </w:t>
      </w:r>
      <w:r w:rsidR="00FC042C" w:rsidRPr="00BD60F2">
        <w:rPr>
          <w:rFonts w:ascii="Verdana" w:hAnsi="Verdana"/>
          <w:noProof/>
          <w:color w:val="000000" w:themeColor="text1"/>
          <w:sz w:val="18"/>
          <w:szCs w:val="18"/>
          <w:lang w:val="cs-CZ"/>
        </w:rPr>
        <w:t>.............................. (wymagany 2018)</w:t>
      </w:r>
    </w:p>
    <w:p w14:paraId="3506B1D4" w14:textId="2E7B4D9A" w:rsidR="009A48C8" w:rsidRPr="00D105F9" w:rsidRDefault="009A48C8" w:rsidP="009A48C8">
      <w:pPr>
        <w:spacing w:line="480" w:lineRule="auto"/>
        <w:rPr>
          <w:rFonts w:ascii="Verdana" w:hAnsi="Verdana"/>
          <w:b/>
          <w:noProof/>
          <w:sz w:val="18"/>
          <w:szCs w:val="18"/>
          <w:lang w:val="cs-CZ"/>
        </w:rPr>
      </w:pPr>
      <w:r w:rsidRPr="00D105F9">
        <w:rPr>
          <w:rFonts w:ascii="Verdana" w:hAnsi="Verdana"/>
          <w:noProof/>
          <w:sz w:val="18"/>
          <w:szCs w:val="18"/>
          <w:lang w:val="cs-CZ"/>
        </w:rPr>
        <w:t>Sprzęt fabr</w:t>
      </w:r>
      <w:r>
        <w:rPr>
          <w:rFonts w:ascii="Verdana" w:hAnsi="Verdana"/>
          <w:noProof/>
          <w:sz w:val="18"/>
          <w:szCs w:val="18"/>
          <w:lang w:val="cs-CZ"/>
        </w:rPr>
        <w:t>ycznie nowy, nie powystawowy, kompletny i gotowy do użytkowania bez dodatkowych zakupów i inwestycji</w:t>
      </w:r>
      <w:r w:rsidRPr="00D105F9">
        <w:rPr>
          <w:rFonts w:ascii="Verdana" w:hAnsi="Verdana"/>
          <w:noProof/>
          <w:sz w:val="18"/>
          <w:szCs w:val="18"/>
          <w:lang w:val="cs-CZ"/>
        </w:rPr>
        <w:t xml:space="preserve"> .........</w:t>
      </w:r>
      <w:r>
        <w:rPr>
          <w:rFonts w:ascii="Verdana" w:hAnsi="Verdana"/>
          <w:noProof/>
          <w:sz w:val="18"/>
          <w:szCs w:val="18"/>
          <w:lang w:val="cs-CZ"/>
        </w:rPr>
        <w:t>.........................................</w:t>
      </w:r>
      <w:r w:rsidRPr="00D105F9">
        <w:rPr>
          <w:rFonts w:ascii="Verdana" w:hAnsi="Verdana"/>
          <w:noProof/>
          <w:sz w:val="18"/>
          <w:szCs w:val="18"/>
          <w:lang w:val="cs-CZ"/>
        </w:rPr>
        <w:t>....</w:t>
      </w:r>
      <w:r w:rsidR="00B40DD1">
        <w:rPr>
          <w:rFonts w:ascii="Verdana" w:hAnsi="Verdana"/>
          <w:noProof/>
          <w:sz w:val="18"/>
          <w:szCs w:val="18"/>
          <w:lang w:val="cs-CZ"/>
        </w:rPr>
        <w:t xml:space="preserve"> (TAK/NIE)</w:t>
      </w:r>
    </w:p>
    <w:tbl>
      <w:tblPr>
        <w:tblW w:w="9990" w:type="dxa"/>
        <w:tblInd w:w="70" w:type="dxa"/>
        <w:tblLayout w:type="fixed"/>
        <w:tblCellMar>
          <w:left w:w="70" w:type="dxa"/>
          <w:right w:w="70" w:type="dxa"/>
        </w:tblCellMar>
        <w:tblLook w:val="0000" w:firstRow="0" w:lastRow="0" w:firstColumn="0" w:lastColumn="0" w:noHBand="0" w:noVBand="0"/>
      </w:tblPr>
      <w:tblGrid>
        <w:gridCol w:w="634"/>
        <w:gridCol w:w="4035"/>
        <w:gridCol w:w="926"/>
        <w:gridCol w:w="2127"/>
        <w:gridCol w:w="2268"/>
      </w:tblGrid>
      <w:tr w:rsidR="009A48C8" w:rsidRPr="00356685" w14:paraId="3C05EE47" w14:textId="77777777" w:rsidTr="003B63AD">
        <w:tc>
          <w:tcPr>
            <w:tcW w:w="634" w:type="dxa"/>
            <w:tcBorders>
              <w:top w:val="single" w:sz="4" w:space="0" w:color="000000"/>
              <w:left w:val="single" w:sz="4" w:space="0" w:color="000000"/>
              <w:bottom w:val="single" w:sz="4" w:space="0" w:color="000000"/>
            </w:tcBorders>
            <w:shd w:val="clear" w:color="auto" w:fill="auto"/>
          </w:tcPr>
          <w:p w14:paraId="1B6ED5B9" w14:textId="77777777" w:rsidR="009A48C8" w:rsidRPr="00934990" w:rsidRDefault="009A48C8" w:rsidP="00165AEC">
            <w:pPr>
              <w:snapToGrid w:val="0"/>
              <w:jc w:val="center"/>
              <w:rPr>
                <w:rFonts w:ascii="Verdana" w:hAnsi="Verdana" w:cs="Arial"/>
                <w:b/>
                <w:bCs/>
                <w:sz w:val="14"/>
                <w:szCs w:val="14"/>
              </w:rPr>
            </w:pPr>
            <w:r w:rsidRPr="00934990">
              <w:rPr>
                <w:rFonts w:ascii="Verdana" w:hAnsi="Verdana" w:cs="Arial"/>
                <w:b/>
                <w:bCs/>
                <w:sz w:val="14"/>
                <w:szCs w:val="14"/>
              </w:rPr>
              <w:t>Lp</w:t>
            </w:r>
          </w:p>
        </w:tc>
        <w:tc>
          <w:tcPr>
            <w:tcW w:w="4035" w:type="dxa"/>
            <w:tcBorders>
              <w:top w:val="single" w:sz="4" w:space="0" w:color="000000"/>
              <w:left w:val="single" w:sz="4" w:space="0" w:color="000000"/>
              <w:bottom w:val="single" w:sz="4" w:space="0" w:color="000000"/>
            </w:tcBorders>
            <w:shd w:val="clear" w:color="auto" w:fill="auto"/>
          </w:tcPr>
          <w:p w14:paraId="0609ED4E" w14:textId="77777777" w:rsidR="009A48C8" w:rsidRPr="00EA58BC" w:rsidRDefault="009A48C8" w:rsidP="00165AEC">
            <w:pPr>
              <w:snapToGrid w:val="0"/>
              <w:jc w:val="center"/>
              <w:rPr>
                <w:rFonts w:ascii="Verdana" w:hAnsi="Verdana" w:cs="Arial"/>
                <w:b/>
                <w:bCs/>
                <w:color w:val="000000" w:themeColor="text1"/>
                <w:sz w:val="14"/>
                <w:szCs w:val="14"/>
              </w:rPr>
            </w:pPr>
            <w:r w:rsidRPr="00EA58BC">
              <w:rPr>
                <w:rFonts w:ascii="Verdana" w:hAnsi="Verdana" w:cs="Arial"/>
                <w:b/>
                <w:bCs/>
                <w:color w:val="000000" w:themeColor="text1"/>
                <w:sz w:val="14"/>
                <w:szCs w:val="14"/>
              </w:rPr>
              <w:t>Parametry wymagane aparatu</w:t>
            </w:r>
          </w:p>
        </w:tc>
        <w:tc>
          <w:tcPr>
            <w:tcW w:w="926" w:type="dxa"/>
            <w:tcBorders>
              <w:top w:val="single" w:sz="4" w:space="0" w:color="000000"/>
              <w:left w:val="single" w:sz="4" w:space="0" w:color="000000"/>
              <w:bottom w:val="single" w:sz="4" w:space="0" w:color="000000"/>
            </w:tcBorders>
            <w:shd w:val="clear" w:color="auto" w:fill="auto"/>
          </w:tcPr>
          <w:p w14:paraId="45E18DAC" w14:textId="77777777" w:rsidR="009A48C8" w:rsidRPr="00356685" w:rsidRDefault="009A48C8" w:rsidP="00165AEC">
            <w:pPr>
              <w:snapToGrid w:val="0"/>
              <w:jc w:val="center"/>
              <w:rPr>
                <w:rFonts w:ascii="Verdana" w:hAnsi="Verdana" w:cs="Arial"/>
                <w:b/>
                <w:bCs/>
                <w:sz w:val="14"/>
                <w:szCs w:val="14"/>
              </w:rPr>
            </w:pPr>
            <w:r w:rsidRPr="00356685">
              <w:rPr>
                <w:rFonts w:ascii="Verdana" w:hAnsi="Verdana" w:cs="Arial"/>
                <w:b/>
                <w:bCs/>
                <w:sz w:val="14"/>
                <w:szCs w:val="14"/>
              </w:rPr>
              <w:t>Warunek graniczny</w:t>
            </w:r>
          </w:p>
        </w:tc>
        <w:tc>
          <w:tcPr>
            <w:tcW w:w="2127" w:type="dxa"/>
            <w:tcBorders>
              <w:top w:val="single" w:sz="4" w:space="0" w:color="000000"/>
              <w:left w:val="single" w:sz="4" w:space="0" w:color="000000"/>
              <w:bottom w:val="single" w:sz="4" w:space="0" w:color="000000"/>
            </w:tcBorders>
          </w:tcPr>
          <w:p w14:paraId="7904CC22" w14:textId="77777777" w:rsidR="009A48C8" w:rsidRPr="00356685" w:rsidRDefault="009A48C8" w:rsidP="00165AEC">
            <w:pPr>
              <w:snapToGrid w:val="0"/>
              <w:jc w:val="center"/>
              <w:rPr>
                <w:rFonts w:ascii="Verdana" w:hAnsi="Verdana" w:cs="Arial"/>
                <w:b/>
                <w:bCs/>
                <w:sz w:val="14"/>
                <w:szCs w:val="14"/>
              </w:rPr>
            </w:pPr>
            <w:r w:rsidRPr="00356685">
              <w:rPr>
                <w:rFonts w:ascii="Verdana" w:hAnsi="Verdana" w:cs="Arial"/>
                <w:b/>
                <w:bCs/>
                <w:sz w:val="14"/>
                <w:szCs w:val="14"/>
              </w:rPr>
              <w:t>Punktacja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182D96" w14:textId="77777777" w:rsidR="009A48C8" w:rsidRPr="00356685" w:rsidRDefault="009A48C8" w:rsidP="00165AEC">
            <w:pPr>
              <w:spacing w:line="240" w:lineRule="exact"/>
              <w:jc w:val="center"/>
              <w:rPr>
                <w:rFonts w:ascii="Verdana" w:eastAsia="Calibri" w:hAnsi="Verdana"/>
                <w:b/>
                <w:bCs/>
                <w:sz w:val="14"/>
                <w:szCs w:val="14"/>
                <w:lang w:eastAsia="en-US"/>
              </w:rPr>
            </w:pPr>
            <w:r w:rsidRPr="00356685">
              <w:rPr>
                <w:rFonts w:ascii="Verdana" w:eastAsia="Calibri" w:hAnsi="Verdana"/>
                <w:b/>
                <w:bCs/>
                <w:sz w:val="14"/>
                <w:szCs w:val="14"/>
                <w:lang w:eastAsia="en-US"/>
              </w:rPr>
              <w:t xml:space="preserve">Odpowiedź Wykonawcy: </w:t>
            </w:r>
          </w:p>
          <w:p w14:paraId="6299A96F" w14:textId="77777777" w:rsidR="009A48C8" w:rsidRPr="00356685" w:rsidRDefault="009A48C8" w:rsidP="00165AEC">
            <w:pPr>
              <w:snapToGrid w:val="0"/>
              <w:jc w:val="center"/>
              <w:rPr>
                <w:rFonts w:ascii="Verdana" w:hAnsi="Verdana"/>
                <w:sz w:val="14"/>
                <w:szCs w:val="14"/>
              </w:rPr>
            </w:pPr>
            <w:r w:rsidRPr="00356685">
              <w:rPr>
                <w:rFonts w:ascii="Verdana" w:eastAsia="Calibri" w:hAnsi="Verdana"/>
                <w:b/>
                <w:bCs/>
                <w:sz w:val="14"/>
                <w:szCs w:val="14"/>
                <w:lang w:eastAsia="en-US"/>
              </w:rPr>
              <w:t>podać parametry oferowane</w:t>
            </w:r>
          </w:p>
        </w:tc>
      </w:tr>
      <w:tr w:rsidR="009A48C8" w:rsidRPr="00356685" w14:paraId="6781678B"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4A92E34C" w14:textId="30670478" w:rsidR="009A48C8" w:rsidRPr="00934990" w:rsidRDefault="00145E3E" w:rsidP="00165AEC">
            <w:pPr>
              <w:snapToGrid w:val="0"/>
              <w:rPr>
                <w:rFonts w:ascii="Verdana" w:hAnsi="Verdana" w:cs="Arial"/>
                <w:b/>
                <w:bCs/>
                <w:sz w:val="14"/>
                <w:szCs w:val="14"/>
              </w:rPr>
            </w:pPr>
            <w:r>
              <w:rPr>
                <w:rFonts w:ascii="Verdana" w:hAnsi="Verdana" w:cs="Arial"/>
                <w:b/>
                <w:bCs/>
                <w:sz w:val="14"/>
                <w:szCs w:val="14"/>
              </w:rPr>
              <w:t>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0026BBB8" w14:textId="5E4DEBE5" w:rsidR="009A48C8" w:rsidRPr="00EA58BC" w:rsidRDefault="00145E3E" w:rsidP="00165AEC">
            <w:pPr>
              <w:snapToGrid w:val="0"/>
              <w:rPr>
                <w:rFonts w:ascii="Verdana" w:hAnsi="Verdana" w:cs="Arial"/>
                <w:b/>
                <w:bCs/>
                <w:color w:val="000000" w:themeColor="text1"/>
                <w:sz w:val="18"/>
                <w:szCs w:val="18"/>
              </w:rPr>
            </w:pPr>
            <w:r w:rsidRPr="00EA58BC">
              <w:rPr>
                <w:rFonts w:ascii="Verdana" w:hAnsi="Verdana" w:cs="Arial"/>
                <w:b/>
                <w:bCs/>
                <w:color w:val="000000" w:themeColor="text1"/>
                <w:sz w:val="18"/>
                <w:szCs w:val="18"/>
              </w:rPr>
              <w:t>Pompa gradientowa</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68FC44E7" w14:textId="77777777" w:rsidR="009A48C8" w:rsidRPr="00356685" w:rsidRDefault="009A48C8" w:rsidP="00165AEC">
            <w:pPr>
              <w:snapToGrid w:val="0"/>
              <w:jc w:val="center"/>
              <w:rPr>
                <w:rFonts w:ascii="Verdana" w:hAnsi="Verdana" w:cs="Arial"/>
                <w:b/>
                <w:bCs/>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30EC4190" w14:textId="77777777" w:rsidR="009A48C8" w:rsidRPr="00356685" w:rsidRDefault="009A48C8" w:rsidP="00165AEC">
            <w:pPr>
              <w:snapToGrid w:val="0"/>
              <w:rPr>
                <w:rFonts w:ascii="Verdana" w:hAnsi="Verdana" w:cs="Arial"/>
                <w:b/>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9C0BE6" w14:textId="77777777" w:rsidR="009A48C8" w:rsidRPr="00356685" w:rsidRDefault="009A48C8" w:rsidP="00165AEC">
            <w:pPr>
              <w:snapToGrid w:val="0"/>
              <w:rPr>
                <w:rFonts w:ascii="Verdana" w:hAnsi="Verdana" w:cs="Arial"/>
                <w:b/>
                <w:bCs/>
                <w:sz w:val="18"/>
                <w:szCs w:val="18"/>
              </w:rPr>
            </w:pPr>
          </w:p>
        </w:tc>
      </w:tr>
      <w:tr w:rsidR="009A48C8" w:rsidRPr="00356685" w14:paraId="294AE1D6" w14:textId="77777777" w:rsidTr="003B63AD">
        <w:tc>
          <w:tcPr>
            <w:tcW w:w="634" w:type="dxa"/>
            <w:tcBorders>
              <w:top w:val="single" w:sz="4" w:space="0" w:color="000000"/>
              <w:left w:val="single" w:sz="4" w:space="0" w:color="000000"/>
              <w:bottom w:val="single" w:sz="4" w:space="0" w:color="000000"/>
            </w:tcBorders>
            <w:shd w:val="clear" w:color="auto" w:fill="auto"/>
          </w:tcPr>
          <w:p w14:paraId="6A6E3C66" w14:textId="77777777" w:rsidR="009A48C8" w:rsidRPr="00934990" w:rsidRDefault="009A48C8" w:rsidP="00165AEC">
            <w:pPr>
              <w:snapToGrid w:val="0"/>
              <w:rPr>
                <w:rFonts w:ascii="Verdana" w:hAnsi="Verdana" w:cs="Arial"/>
                <w:b/>
                <w:bCs/>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2100D64" w14:textId="55590477" w:rsidR="009A48C8" w:rsidRPr="00EA58BC" w:rsidRDefault="00145E3E" w:rsidP="00165AEC">
            <w:pPr>
              <w:snapToGrid w:val="0"/>
              <w:rPr>
                <w:rFonts w:ascii="Verdana" w:hAnsi="Verdana" w:cs="Arial"/>
                <w:color w:val="000000" w:themeColor="text1"/>
                <w:sz w:val="18"/>
                <w:szCs w:val="18"/>
              </w:rPr>
            </w:pPr>
            <w:r w:rsidRPr="00EA58BC">
              <w:rPr>
                <w:rFonts w:ascii="Verdana" w:hAnsi="Verdana" w:cs="Arial"/>
                <w:color w:val="000000" w:themeColor="text1"/>
                <w:sz w:val="18"/>
                <w:szCs w:val="18"/>
              </w:rPr>
              <w:t>Możliwość mieszania min. 4 różnych składników w tym samym czasie (z degazerem próżniowym minimum czterokanałowym zintegrowanym z pompą</w:t>
            </w:r>
            <w:r w:rsidR="003F288D">
              <w:rPr>
                <w:rFonts w:ascii="Verdana" w:hAnsi="Verdana" w:cs="Arial"/>
                <w:color w:val="000000" w:themeColor="text1"/>
                <w:sz w:val="18"/>
                <w:szCs w:val="18"/>
              </w:rPr>
              <w:t>)</w:t>
            </w:r>
          </w:p>
        </w:tc>
        <w:tc>
          <w:tcPr>
            <w:tcW w:w="926" w:type="dxa"/>
            <w:tcBorders>
              <w:top w:val="single" w:sz="4" w:space="0" w:color="000000"/>
              <w:left w:val="single" w:sz="4" w:space="0" w:color="000000"/>
              <w:bottom w:val="single" w:sz="4" w:space="0" w:color="000000"/>
            </w:tcBorders>
            <w:shd w:val="clear" w:color="auto" w:fill="auto"/>
          </w:tcPr>
          <w:p w14:paraId="5CDE843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F83892C"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325099" w14:textId="77777777" w:rsidR="009A48C8" w:rsidRPr="00356685" w:rsidRDefault="009A48C8" w:rsidP="00165AEC">
            <w:pPr>
              <w:snapToGrid w:val="0"/>
              <w:rPr>
                <w:rFonts w:ascii="Verdana" w:hAnsi="Verdana" w:cs="Arial"/>
                <w:sz w:val="18"/>
                <w:szCs w:val="18"/>
              </w:rPr>
            </w:pPr>
          </w:p>
        </w:tc>
      </w:tr>
      <w:tr w:rsidR="009A48C8" w:rsidRPr="00356685" w14:paraId="19111194" w14:textId="77777777" w:rsidTr="003B63AD">
        <w:tc>
          <w:tcPr>
            <w:tcW w:w="634" w:type="dxa"/>
            <w:tcBorders>
              <w:top w:val="single" w:sz="4" w:space="0" w:color="000000"/>
              <w:left w:val="single" w:sz="4" w:space="0" w:color="000000"/>
              <w:bottom w:val="single" w:sz="4" w:space="0" w:color="000000"/>
            </w:tcBorders>
            <w:shd w:val="clear" w:color="auto" w:fill="auto"/>
          </w:tcPr>
          <w:p w14:paraId="38C6A9EE"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5635CE6" w14:textId="42C62AD1" w:rsidR="00EA58BC" w:rsidRPr="001B16CE" w:rsidRDefault="001B16CE" w:rsidP="00165AEC">
            <w:pPr>
              <w:snapToGrid w:val="0"/>
              <w:rPr>
                <w:rFonts w:ascii="Verdana" w:hAnsi="Verdana" w:cs="Arial"/>
                <w:color w:val="000000" w:themeColor="text1"/>
                <w:sz w:val="18"/>
                <w:szCs w:val="18"/>
              </w:rPr>
            </w:pPr>
            <w:r w:rsidRPr="001B16CE">
              <w:rPr>
                <w:rFonts w:ascii="Verdana" w:hAnsi="Verdana"/>
                <w:sz w:val="18"/>
                <w:szCs w:val="18"/>
              </w:rPr>
              <w:t>Precyzja przepływu ≤0,07% RSD, zakres przepływu min. od 0,001 do 10,000 ml/min</w:t>
            </w:r>
          </w:p>
        </w:tc>
        <w:tc>
          <w:tcPr>
            <w:tcW w:w="926" w:type="dxa"/>
            <w:tcBorders>
              <w:top w:val="single" w:sz="4" w:space="0" w:color="000000"/>
              <w:left w:val="single" w:sz="4" w:space="0" w:color="000000"/>
              <w:bottom w:val="single" w:sz="4" w:space="0" w:color="000000"/>
            </w:tcBorders>
            <w:shd w:val="clear" w:color="auto" w:fill="auto"/>
          </w:tcPr>
          <w:p w14:paraId="4FEF9229" w14:textId="77777777" w:rsidR="009A48C8" w:rsidRPr="00356685" w:rsidRDefault="009A48C8" w:rsidP="00165AEC">
            <w:pPr>
              <w:snapToGrid w:val="0"/>
              <w:jc w:val="center"/>
              <w:rPr>
                <w:rFonts w:ascii="Verdana" w:eastAsia="Arial"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34C707FC" w14:textId="77777777" w:rsidR="009A48C8" w:rsidRPr="00356685" w:rsidRDefault="009A48C8" w:rsidP="00165AEC">
            <w:pPr>
              <w:snapToGrid w:val="0"/>
              <w:rPr>
                <w:rFonts w:ascii="Verdana" w:eastAsia="Arial"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8A2743" w14:textId="77777777" w:rsidR="009A48C8" w:rsidRPr="00356685" w:rsidRDefault="009A48C8" w:rsidP="00165AEC">
            <w:pPr>
              <w:snapToGrid w:val="0"/>
              <w:rPr>
                <w:rFonts w:ascii="Verdana" w:hAnsi="Verdana"/>
                <w:sz w:val="18"/>
                <w:szCs w:val="18"/>
              </w:rPr>
            </w:pPr>
            <w:r w:rsidRPr="00356685">
              <w:rPr>
                <w:rFonts w:ascii="Verdana" w:eastAsia="Arial" w:hAnsi="Verdana" w:cs="Arial"/>
                <w:sz w:val="18"/>
                <w:szCs w:val="18"/>
              </w:rPr>
              <w:t xml:space="preserve"> </w:t>
            </w:r>
          </w:p>
        </w:tc>
      </w:tr>
      <w:tr w:rsidR="009A48C8" w:rsidRPr="00356685" w14:paraId="6850E8AE" w14:textId="77777777" w:rsidTr="003B63AD">
        <w:tc>
          <w:tcPr>
            <w:tcW w:w="634" w:type="dxa"/>
            <w:tcBorders>
              <w:top w:val="single" w:sz="4" w:space="0" w:color="000000"/>
              <w:left w:val="single" w:sz="4" w:space="0" w:color="000000"/>
              <w:bottom w:val="single" w:sz="4" w:space="0" w:color="000000"/>
            </w:tcBorders>
            <w:shd w:val="clear" w:color="auto" w:fill="auto"/>
          </w:tcPr>
          <w:p w14:paraId="3EDC253F"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E8DAA7F" w14:textId="5D9C26D1" w:rsidR="009A48C8" w:rsidRPr="00EA58BC" w:rsidRDefault="00E111E9" w:rsidP="00165AEC">
            <w:pPr>
              <w:snapToGrid w:val="0"/>
              <w:rPr>
                <w:rFonts w:ascii="Verdana" w:hAnsi="Verdana" w:cs="Arial"/>
                <w:color w:val="000000" w:themeColor="text1"/>
                <w:sz w:val="18"/>
                <w:szCs w:val="18"/>
              </w:rPr>
            </w:pPr>
            <w:r w:rsidRPr="007228B9">
              <w:rPr>
                <w:rFonts w:ascii="Verdana" w:hAnsi="Verdana" w:cs="Arial"/>
                <w:color w:val="000000" w:themeColor="text1"/>
                <w:sz w:val="18"/>
                <w:szCs w:val="18"/>
              </w:rPr>
              <w:t xml:space="preserve">Dokładność przepływu nie gorsza niż </w:t>
            </w:r>
            <w:r w:rsidRPr="007228B9">
              <w:rPr>
                <w:rFonts w:ascii="Verdana" w:hAnsi="Verdana" w:cs="Arial"/>
                <w:color w:val="000000" w:themeColor="text1"/>
                <w:sz w:val="18"/>
                <w:szCs w:val="18"/>
              </w:rPr>
              <w:sym w:font="Symbol" w:char="F0B1"/>
            </w:r>
            <w:r w:rsidR="006557A0">
              <w:rPr>
                <w:rFonts w:ascii="Verdana" w:hAnsi="Verdana" w:cs="Arial"/>
                <w:color w:val="000000" w:themeColor="text1"/>
                <w:sz w:val="18"/>
                <w:szCs w:val="18"/>
              </w:rPr>
              <w:t xml:space="preserve"> </w:t>
            </w:r>
            <w:r w:rsidRPr="007228B9">
              <w:rPr>
                <w:rFonts w:ascii="Verdana" w:hAnsi="Verdana" w:cs="Arial"/>
                <w:color w:val="000000" w:themeColor="text1"/>
                <w:sz w:val="18"/>
                <w:szCs w:val="18"/>
              </w:rPr>
              <w:t>1%</w:t>
            </w:r>
          </w:p>
        </w:tc>
        <w:tc>
          <w:tcPr>
            <w:tcW w:w="926" w:type="dxa"/>
            <w:tcBorders>
              <w:top w:val="single" w:sz="4" w:space="0" w:color="000000"/>
              <w:left w:val="single" w:sz="4" w:space="0" w:color="000000"/>
              <w:bottom w:val="single" w:sz="4" w:space="0" w:color="000000"/>
            </w:tcBorders>
            <w:shd w:val="clear" w:color="auto" w:fill="auto"/>
          </w:tcPr>
          <w:p w14:paraId="3BD27DFD"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5382110"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592799" w14:textId="77777777" w:rsidR="009A48C8" w:rsidRPr="00356685" w:rsidRDefault="009A48C8" w:rsidP="00165AEC">
            <w:pPr>
              <w:snapToGrid w:val="0"/>
              <w:rPr>
                <w:rFonts w:ascii="Verdana" w:hAnsi="Verdana" w:cs="Arial"/>
                <w:sz w:val="18"/>
                <w:szCs w:val="18"/>
              </w:rPr>
            </w:pPr>
          </w:p>
        </w:tc>
      </w:tr>
      <w:tr w:rsidR="009A48C8" w:rsidRPr="00356685" w14:paraId="4EFC4709" w14:textId="77777777" w:rsidTr="003B63AD">
        <w:tc>
          <w:tcPr>
            <w:tcW w:w="634" w:type="dxa"/>
            <w:tcBorders>
              <w:top w:val="single" w:sz="4" w:space="0" w:color="000000"/>
              <w:left w:val="single" w:sz="4" w:space="0" w:color="000000"/>
              <w:bottom w:val="single" w:sz="4" w:space="0" w:color="000000"/>
            </w:tcBorders>
            <w:shd w:val="clear" w:color="auto" w:fill="auto"/>
          </w:tcPr>
          <w:p w14:paraId="02FB3BB9"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B2ED9E2" w14:textId="30C7A766" w:rsidR="009A48C8" w:rsidRPr="00EA58BC" w:rsidRDefault="00524EB8" w:rsidP="00165AEC">
            <w:pPr>
              <w:snapToGrid w:val="0"/>
              <w:rPr>
                <w:rFonts w:ascii="Verdana" w:hAnsi="Verdana" w:cs="Arial"/>
                <w:color w:val="000000" w:themeColor="text1"/>
                <w:sz w:val="18"/>
                <w:szCs w:val="18"/>
              </w:rPr>
            </w:pPr>
            <w:r w:rsidRPr="006557A0">
              <w:rPr>
                <w:rFonts w:ascii="Verdana" w:hAnsi="Verdana" w:cs="Arial"/>
                <w:color w:val="000000" w:themeColor="text1"/>
                <w:sz w:val="18"/>
                <w:szCs w:val="18"/>
              </w:rPr>
              <w:t>Wymagana dopasowana wymiarami nadstawka ochronna na rozpuszczalniki i min. 4 butle po 1 l</w:t>
            </w:r>
          </w:p>
        </w:tc>
        <w:tc>
          <w:tcPr>
            <w:tcW w:w="926" w:type="dxa"/>
            <w:tcBorders>
              <w:top w:val="single" w:sz="4" w:space="0" w:color="000000"/>
              <w:left w:val="single" w:sz="4" w:space="0" w:color="000000"/>
              <w:bottom w:val="single" w:sz="4" w:space="0" w:color="000000"/>
            </w:tcBorders>
            <w:shd w:val="clear" w:color="auto" w:fill="auto"/>
          </w:tcPr>
          <w:p w14:paraId="4F699D5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1C665FB" w14:textId="364527B3"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31152" w14:textId="77777777" w:rsidR="009A48C8" w:rsidRPr="00356685" w:rsidRDefault="009A48C8" w:rsidP="00165AEC">
            <w:pPr>
              <w:snapToGrid w:val="0"/>
              <w:rPr>
                <w:rFonts w:ascii="Verdana" w:hAnsi="Verdana" w:cs="Arial"/>
                <w:sz w:val="18"/>
                <w:szCs w:val="18"/>
              </w:rPr>
            </w:pPr>
          </w:p>
        </w:tc>
      </w:tr>
      <w:tr w:rsidR="009A48C8" w:rsidRPr="00356685" w14:paraId="093EA434" w14:textId="77777777" w:rsidTr="003B63AD">
        <w:tc>
          <w:tcPr>
            <w:tcW w:w="634" w:type="dxa"/>
            <w:tcBorders>
              <w:top w:val="single" w:sz="4" w:space="0" w:color="000000"/>
              <w:left w:val="single" w:sz="4" w:space="0" w:color="000000"/>
              <w:bottom w:val="single" w:sz="4" w:space="0" w:color="000000"/>
            </w:tcBorders>
            <w:shd w:val="clear" w:color="auto" w:fill="auto"/>
          </w:tcPr>
          <w:p w14:paraId="3F3E12B7"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B60C647" w14:textId="6F634662" w:rsidR="009A48C8" w:rsidRPr="00EA58BC" w:rsidRDefault="00EA58BC" w:rsidP="005666AE">
            <w:pPr>
              <w:snapToGrid w:val="0"/>
              <w:rPr>
                <w:rFonts w:ascii="Verdana" w:hAnsi="Verdana" w:cs="Arial"/>
                <w:color w:val="000000" w:themeColor="text1"/>
                <w:sz w:val="18"/>
                <w:szCs w:val="18"/>
              </w:rPr>
            </w:pPr>
            <w:r>
              <w:rPr>
                <w:rFonts w:ascii="Verdana" w:hAnsi="Verdana" w:cs="Arial"/>
                <w:color w:val="000000" w:themeColor="text1"/>
                <w:sz w:val="18"/>
                <w:szCs w:val="18"/>
              </w:rPr>
              <w:t>Maksymalne ciśnienie co najmniej 600 bar – dla przepływu 5 ml/min.</w:t>
            </w:r>
          </w:p>
        </w:tc>
        <w:tc>
          <w:tcPr>
            <w:tcW w:w="926" w:type="dxa"/>
            <w:tcBorders>
              <w:top w:val="single" w:sz="4" w:space="0" w:color="000000"/>
              <w:left w:val="single" w:sz="4" w:space="0" w:color="000000"/>
              <w:bottom w:val="single" w:sz="4" w:space="0" w:color="000000"/>
            </w:tcBorders>
            <w:shd w:val="clear" w:color="auto" w:fill="auto"/>
          </w:tcPr>
          <w:p w14:paraId="5AA37CC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CF739E8"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756208" w14:textId="77777777" w:rsidR="009A48C8" w:rsidRPr="00356685" w:rsidRDefault="009A48C8" w:rsidP="00165AEC">
            <w:pPr>
              <w:snapToGrid w:val="0"/>
              <w:rPr>
                <w:rFonts w:ascii="Verdana" w:hAnsi="Verdana" w:cs="Arial"/>
                <w:sz w:val="18"/>
                <w:szCs w:val="18"/>
              </w:rPr>
            </w:pPr>
          </w:p>
        </w:tc>
      </w:tr>
      <w:tr w:rsidR="009A48C8" w:rsidRPr="00356685" w14:paraId="76E5FBA5" w14:textId="77777777" w:rsidTr="003B63AD">
        <w:tc>
          <w:tcPr>
            <w:tcW w:w="634" w:type="dxa"/>
            <w:tcBorders>
              <w:top w:val="single" w:sz="4" w:space="0" w:color="000000"/>
              <w:left w:val="single" w:sz="4" w:space="0" w:color="000000"/>
              <w:bottom w:val="single" w:sz="4" w:space="0" w:color="000000"/>
            </w:tcBorders>
            <w:shd w:val="clear" w:color="auto" w:fill="auto"/>
          </w:tcPr>
          <w:p w14:paraId="432E0375"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7476B8E" w14:textId="7B927634" w:rsidR="009A48C8" w:rsidRPr="00EA58BC" w:rsidRDefault="00EC5519" w:rsidP="00165AEC">
            <w:pPr>
              <w:snapToGrid w:val="0"/>
              <w:rPr>
                <w:rFonts w:ascii="Verdana" w:hAnsi="Verdana" w:cs="Arial"/>
                <w:color w:val="000000" w:themeColor="text1"/>
                <w:sz w:val="18"/>
                <w:szCs w:val="18"/>
              </w:rPr>
            </w:pPr>
            <w:r>
              <w:rPr>
                <w:rFonts w:ascii="Verdana" w:hAnsi="Verdana" w:cs="Arial"/>
                <w:color w:val="000000" w:themeColor="text1"/>
                <w:sz w:val="18"/>
                <w:szCs w:val="18"/>
              </w:rPr>
              <w:t>Możliwość pracy zarówno w trybie szybkiej chromatografii (tzw. UHPLC) jak również w trybie klasycznej chromatografii HPLC</w:t>
            </w:r>
          </w:p>
        </w:tc>
        <w:tc>
          <w:tcPr>
            <w:tcW w:w="926" w:type="dxa"/>
            <w:tcBorders>
              <w:top w:val="single" w:sz="4" w:space="0" w:color="000000"/>
              <w:left w:val="single" w:sz="4" w:space="0" w:color="000000"/>
              <w:bottom w:val="single" w:sz="4" w:space="0" w:color="000000"/>
            </w:tcBorders>
            <w:shd w:val="clear" w:color="auto" w:fill="auto"/>
          </w:tcPr>
          <w:p w14:paraId="69F60E6F"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F94AF1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0DB503" w14:textId="77777777" w:rsidR="009A48C8" w:rsidRPr="00356685" w:rsidRDefault="009A48C8" w:rsidP="00165AEC">
            <w:pPr>
              <w:snapToGrid w:val="0"/>
              <w:rPr>
                <w:rFonts w:ascii="Verdana" w:hAnsi="Verdana" w:cs="Arial"/>
                <w:sz w:val="18"/>
                <w:szCs w:val="18"/>
              </w:rPr>
            </w:pPr>
          </w:p>
        </w:tc>
      </w:tr>
      <w:tr w:rsidR="009A48C8" w:rsidRPr="00356685" w14:paraId="3DE4A014"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6FF3D4B0" w14:textId="0470C561" w:rsidR="009A48C8" w:rsidRPr="007A2342" w:rsidRDefault="007A2342" w:rsidP="00165AEC">
            <w:pPr>
              <w:snapToGrid w:val="0"/>
              <w:rPr>
                <w:rFonts w:ascii="Verdana" w:hAnsi="Verdana" w:cs="Arial"/>
                <w:b/>
                <w:sz w:val="14"/>
                <w:szCs w:val="14"/>
              </w:rPr>
            </w:pPr>
            <w:r w:rsidRPr="007A2342">
              <w:rPr>
                <w:rFonts w:ascii="Verdana" w:hAnsi="Verdana" w:cs="Arial"/>
                <w:b/>
                <w:sz w:val="14"/>
                <w:szCs w:val="14"/>
              </w:rPr>
              <w:t>II.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6200BF97" w14:textId="7550DCC6" w:rsidR="009A48C8" w:rsidRPr="007A2342" w:rsidRDefault="007A2342" w:rsidP="00165AEC">
            <w:pPr>
              <w:snapToGrid w:val="0"/>
              <w:rPr>
                <w:rFonts w:ascii="Verdana" w:hAnsi="Verdana" w:cs="Arial"/>
                <w:b/>
                <w:color w:val="000000" w:themeColor="text1"/>
                <w:sz w:val="18"/>
                <w:szCs w:val="18"/>
              </w:rPr>
            </w:pPr>
            <w:r w:rsidRPr="007A2342">
              <w:rPr>
                <w:rFonts w:ascii="Verdana" w:hAnsi="Verdana" w:cs="Arial"/>
                <w:b/>
                <w:color w:val="000000" w:themeColor="text1"/>
                <w:sz w:val="18"/>
                <w:szCs w:val="18"/>
              </w:rPr>
              <w:t>Automatyczny podajnik</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51C2DDB2" w14:textId="52E928AA"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3BBFC75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4F07A2" w14:textId="77777777" w:rsidR="009A48C8" w:rsidRPr="00356685" w:rsidRDefault="009A48C8" w:rsidP="00165AEC">
            <w:pPr>
              <w:snapToGrid w:val="0"/>
              <w:rPr>
                <w:rFonts w:ascii="Verdana" w:hAnsi="Verdana" w:cs="Arial"/>
                <w:sz w:val="18"/>
                <w:szCs w:val="18"/>
              </w:rPr>
            </w:pPr>
          </w:p>
        </w:tc>
      </w:tr>
      <w:tr w:rsidR="009A48C8" w:rsidRPr="00356685" w14:paraId="3C0C5018" w14:textId="77777777" w:rsidTr="003B63AD">
        <w:tc>
          <w:tcPr>
            <w:tcW w:w="634" w:type="dxa"/>
            <w:tcBorders>
              <w:top w:val="single" w:sz="4" w:space="0" w:color="000000"/>
              <w:left w:val="single" w:sz="4" w:space="0" w:color="000000"/>
              <w:bottom w:val="single" w:sz="4" w:space="0" w:color="000000"/>
            </w:tcBorders>
            <w:shd w:val="clear" w:color="auto" w:fill="auto"/>
          </w:tcPr>
          <w:p w14:paraId="06DDEB06"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A8DEACC" w14:textId="2944BDDA" w:rsidR="009A48C8" w:rsidRPr="00EA58BC" w:rsidRDefault="007A2342" w:rsidP="000E0DF6">
            <w:pPr>
              <w:snapToGrid w:val="0"/>
              <w:rPr>
                <w:rFonts w:ascii="Verdana" w:hAnsi="Verdana" w:cs="Arial"/>
                <w:color w:val="000000" w:themeColor="text1"/>
                <w:sz w:val="18"/>
                <w:szCs w:val="18"/>
              </w:rPr>
            </w:pPr>
            <w:r>
              <w:rPr>
                <w:rFonts w:ascii="Verdana" w:hAnsi="Verdana" w:cs="Arial"/>
                <w:color w:val="000000" w:themeColor="text1"/>
                <w:sz w:val="18"/>
                <w:szCs w:val="18"/>
              </w:rPr>
              <w:t>Automatyczny podajnik prób ciekłych na minimum 12</w:t>
            </w:r>
            <w:r w:rsidR="000E0DF6">
              <w:rPr>
                <w:rFonts w:ascii="Verdana" w:hAnsi="Verdana" w:cs="Arial"/>
                <w:color w:val="000000" w:themeColor="text1"/>
                <w:sz w:val="18"/>
                <w:szCs w:val="18"/>
              </w:rPr>
              <w:t>0</w:t>
            </w:r>
            <w:r>
              <w:rPr>
                <w:rFonts w:ascii="Verdana" w:hAnsi="Verdana" w:cs="Arial"/>
                <w:color w:val="000000" w:themeColor="text1"/>
                <w:sz w:val="18"/>
                <w:szCs w:val="18"/>
              </w:rPr>
              <w:t xml:space="preserve"> prób</w:t>
            </w:r>
            <w:r w:rsidR="000E0DF6">
              <w:rPr>
                <w:rFonts w:ascii="Verdana" w:hAnsi="Verdana" w:cs="Arial"/>
                <w:color w:val="000000" w:themeColor="text1"/>
                <w:sz w:val="18"/>
                <w:szCs w:val="18"/>
              </w:rPr>
              <w:t>e</w:t>
            </w:r>
            <w:r>
              <w:rPr>
                <w:rFonts w:ascii="Verdana" w:hAnsi="Verdana" w:cs="Arial"/>
                <w:color w:val="000000" w:themeColor="text1"/>
                <w:sz w:val="18"/>
                <w:szCs w:val="18"/>
              </w:rPr>
              <w:t>k</w:t>
            </w:r>
          </w:p>
        </w:tc>
        <w:tc>
          <w:tcPr>
            <w:tcW w:w="926" w:type="dxa"/>
            <w:tcBorders>
              <w:top w:val="single" w:sz="4" w:space="0" w:color="000000"/>
              <w:left w:val="single" w:sz="4" w:space="0" w:color="000000"/>
              <w:bottom w:val="single" w:sz="4" w:space="0" w:color="000000"/>
            </w:tcBorders>
            <w:shd w:val="clear" w:color="auto" w:fill="auto"/>
          </w:tcPr>
          <w:p w14:paraId="01754EA2"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C564B03" w14:textId="29D048FE" w:rsidR="006557A0" w:rsidRPr="00356685" w:rsidRDefault="006557A0"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88615E" w14:textId="77777777" w:rsidR="009A48C8" w:rsidRPr="00356685" w:rsidRDefault="009A48C8" w:rsidP="00165AEC">
            <w:pPr>
              <w:snapToGrid w:val="0"/>
              <w:rPr>
                <w:rFonts w:ascii="Verdana" w:hAnsi="Verdana" w:cs="Arial"/>
                <w:sz w:val="18"/>
                <w:szCs w:val="18"/>
              </w:rPr>
            </w:pPr>
          </w:p>
        </w:tc>
      </w:tr>
      <w:tr w:rsidR="009A48C8" w:rsidRPr="00356685" w14:paraId="044883DE" w14:textId="77777777" w:rsidTr="003B63AD">
        <w:tc>
          <w:tcPr>
            <w:tcW w:w="634" w:type="dxa"/>
            <w:tcBorders>
              <w:top w:val="single" w:sz="4" w:space="0" w:color="000000"/>
              <w:left w:val="single" w:sz="4" w:space="0" w:color="000000"/>
              <w:bottom w:val="single" w:sz="4" w:space="0" w:color="000000"/>
            </w:tcBorders>
            <w:shd w:val="clear" w:color="auto" w:fill="auto"/>
          </w:tcPr>
          <w:p w14:paraId="3F696AF5" w14:textId="46CC3ECA"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A39025C" w14:textId="530D21DF" w:rsidR="009A48C8" w:rsidRPr="00EA58BC" w:rsidRDefault="007A2342" w:rsidP="00165AEC">
            <w:pPr>
              <w:snapToGrid w:val="0"/>
              <w:rPr>
                <w:rFonts w:ascii="Verdana" w:hAnsi="Verdana" w:cs="Arial"/>
                <w:color w:val="000000" w:themeColor="text1"/>
                <w:sz w:val="18"/>
                <w:szCs w:val="18"/>
              </w:rPr>
            </w:pPr>
            <w:r>
              <w:rPr>
                <w:rFonts w:ascii="Verdana" w:hAnsi="Verdana" w:cs="Arial"/>
                <w:color w:val="000000" w:themeColor="text1"/>
                <w:sz w:val="18"/>
                <w:szCs w:val="18"/>
              </w:rPr>
              <w:t xml:space="preserve">Zakres nastrzyku min. 0,1 </w:t>
            </w:r>
            <w:r w:rsidR="003F288D">
              <w:rPr>
                <w:rFonts w:ascii="Verdana" w:hAnsi="Verdana" w:cs="Arial"/>
                <w:color w:val="000000" w:themeColor="text1"/>
                <w:sz w:val="18"/>
                <w:szCs w:val="18"/>
              </w:rPr>
              <w:t xml:space="preserve">- </w:t>
            </w:r>
            <w:r>
              <w:rPr>
                <w:rFonts w:ascii="Verdana" w:hAnsi="Verdana" w:cs="Arial"/>
                <w:color w:val="000000" w:themeColor="text1"/>
                <w:sz w:val="18"/>
                <w:szCs w:val="18"/>
              </w:rPr>
              <w:t>max 100 µl</w:t>
            </w:r>
          </w:p>
        </w:tc>
        <w:tc>
          <w:tcPr>
            <w:tcW w:w="926" w:type="dxa"/>
            <w:tcBorders>
              <w:top w:val="single" w:sz="4" w:space="0" w:color="000000"/>
              <w:left w:val="single" w:sz="4" w:space="0" w:color="000000"/>
              <w:bottom w:val="single" w:sz="4" w:space="0" w:color="000000"/>
            </w:tcBorders>
            <w:shd w:val="clear" w:color="auto" w:fill="auto"/>
          </w:tcPr>
          <w:p w14:paraId="081C5699"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232D08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766D36" w14:textId="77777777" w:rsidR="009A48C8" w:rsidRPr="00356685" w:rsidRDefault="009A48C8" w:rsidP="00165AEC">
            <w:pPr>
              <w:snapToGrid w:val="0"/>
              <w:rPr>
                <w:rFonts w:ascii="Verdana" w:hAnsi="Verdana" w:cs="Arial"/>
                <w:sz w:val="18"/>
                <w:szCs w:val="18"/>
              </w:rPr>
            </w:pPr>
          </w:p>
        </w:tc>
      </w:tr>
      <w:tr w:rsidR="009A48C8" w:rsidRPr="00356685" w14:paraId="54A14A2C" w14:textId="77777777" w:rsidTr="003B63AD">
        <w:tc>
          <w:tcPr>
            <w:tcW w:w="634" w:type="dxa"/>
            <w:tcBorders>
              <w:top w:val="single" w:sz="4" w:space="0" w:color="000000"/>
              <w:left w:val="single" w:sz="4" w:space="0" w:color="000000"/>
              <w:bottom w:val="single" w:sz="4" w:space="0" w:color="000000"/>
            </w:tcBorders>
            <w:shd w:val="clear" w:color="auto" w:fill="auto"/>
          </w:tcPr>
          <w:p w14:paraId="6CF7878E"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F183D5B" w14:textId="305F0A3C" w:rsidR="009A48C8" w:rsidRPr="00EA58BC" w:rsidRDefault="007A2342" w:rsidP="00165AEC">
            <w:pPr>
              <w:snapToGrid w:val="0"/>
              <w:rPr>
                <w:rFonts w:ascii="Verdana" w:hAnsi="Verdana" w:cs="Arial"/>
                <w:color w:val="000000" w:themeColor="text1"/>
                <w:sz w:val="18"/>
                <w:szCs w:val="18"/>
              </w:rPr>
            </w:pPr>
            <w:r>
              <w:rPr>
                <w:rFonts w:ascii="Verdana" w:hAnsi="Verdana" w:cs="Arial"/>
                <w:color w:val="000000" w:themeColor="text1"/>
                <w:sz w:val="18"/>
                <w:szCs w:val="18"/>
              </w:rPr>
              <w:t>Precyzja nastrzyku nie gorsza niż 0,25% RSD</w:t>
            </w:r>
          </w:p>
        </w:tc>
        <w:tc>
          <w:tcPr>
            <w:tcW w:w="926" w:type="dxa"/>
            <w:tcBorders>
              <w:top w:val="single" w:sz="4" w:space="0" w:color="000000"/>
              <w:left w:val="single" w:sz="4" w:space="0" w:color="000000"/>
              <w:bottom w:val="single" w:sz="4" w:space="0" w:color="000000"/>
            </w:tcBorders>
            <w:shd w:val="clear" w:color="auto" w:fill="auto"/>
          </w:tcPr>
          <w:p w14:paraId="0FF6C61F"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91B42B2"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A5950" w14:textId="77777777" w:rsidR="009A48C8" w:rsidRPr="00356685" w:rsidRDefault="009A48C8" w:rsidP="00165AEC">
            <w:pPr>
              <w:snapToGrid w:val="0"/>
              <w:rPr>
                <w:rFonts w:ascii="Verdana" w:hAnsi="Verdana" w:cs="Arial"/>
                <w:sz w:val="18"/>
                <w:szCs w:val="18"/>
              </w:rPr>
            </w:pPr>
          </w:p>
        </w:tc>
      </w:tr>
      <w:tr w:rsidR="009A48C8" w:rsidRPr="00356685" w14:paraId="4B64831C" w14:textId="77777777" w:rsidTr="003B63AD">
        <w:tc>
          <w:tcPr>
            <w:tcW w:w="634" w:type="dxa"/>
            <w:tcBorders>
              <w:top w:val="single" w:sz="4" w:space="0" w:color="000000"/>
              <w:left w:val="single" w:sz="4" w:space="0" w:color="000000"/>
              <w:bottom w:val="single" w:sz="4" w:space="0" w:color="000000"/>
            </w:tcBorders>
            <w:shd w:val="clear" w:color="auto" w:fill="auto"/>
          </w:tcPr>
          <w:p w14:paraId="4AA75A6B"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1448BF2" w14:textId="510D6648" w:rsidR="009A48C8" w:rsidRPr="00EA58BC" w:rsidRDefault="007A2342" w:rsidP="009900B6">
            <w:pPr>
              <w:snapToGrid w:val="0"/>
              <w:rPr>
                <w:rFonts w:ascii="Verdana" w:hAnsi="Verdana" w:cs="Arial"/>
                <w:color w:val="000000" w:themeColor="text1"/>
                <w:sz w:val="18"/>
                <w:szCs w:val="18"/>
              </w:rPr>
            </w:pPr>
            <w:r>
              <w:rPr>
                <w:rFonts w:ascii="Verdana" w:hAnsi="Verdana" w:cs="Arial"/>
                <w:color w:val="000000" w:themeColor="text1"/>
                <w:sz w:val="18"/>
                <w:szCs w:val="18"/>
              </w:rPr>
              <w:t>Błąd przenoszenia (carry over) nie gorszy niż 0,0</w:t>
            </w:r>
            <w:r w:rsidR="009900B6">
              <w:rPr>
                <w:rFonts w:ascii="Verdana" w:hAnsi="Verdana" w:cs="Arial"/>
                <w:color w:val="000000" w:themeColor="text1"/>
                <w:sz w:val="18"/>
                <w:szCs w:val="18"/>
              </w:rPr>
              <w:t>2</w:t>
            </w:r>
            <w:r>
              <w:rPr>
                <w:rFonts w:ascii="Verdana" w:hAnsi="Verdana" w:cs="Arial"/>
                <w:color w:val="000000" w:themeColor="text1"/>
                <w:sz w:val="18"/>
                <w:szCs w:val="18"/>
              </w:rPr>
              <w:t>%</w:t>
            </w:r>
          </w:p>
        </w:tc>
        <w:tc>
          <w:tcPr>
            <w:tcW w:w="926" w:type="dxa"/>
            <w:tcBorders>
              <w:top w:val="single" w:sz="4" w:space="0" w:color="000000"/>
              <w:left w:val="single" w:sz="4" w:space="0" w:color="000000"/>
              <w:bottom w:val="single" w:sz="4" w:space="0" w:color="000000"/>
            </w:tcBorders>
            <w:shd w:val="clear" w:color="auto" w:fill="auto"/>
          </w:tcPr>
          <w:p w14:paraId="0DB98AEC"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2134891"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D3AB6E" w14:textId="77777777" w:rsidR="009A48C8" w:rsidRPr="00356685" w:rsidRDefault="009A48C8" w:rsidP="00165AEC">
            <w:pPr>
              <w:snapToGrid w:val="0"/>
              <w:rPr>
                <w:rFonts w:ascii="Verdana" w:hAnsi="Verdana" w:cs="Arial"/>
                <w:sz w:val="18"/>
                <w:szCs w:val="18"/>
              </w:rPr>
            </w:pPr>
          </w:p>
        </w:tc>
      </w:tr>
      <w:tr w:rsidR="009A48C8" w:rsidRPr="00356685" w14:paraId="47BD3217" w14:textId="77777777" w:rsidTr="003B63AD">
        <w:trPr>
          <w:trHeight w:val="438"/>
        </w:trPr>
        <w:tc>
          <w:tcPr>
            <w:tcW w:w="634" w:type="dxa"/>
            <w:tcBorders>
              <w:top w:val="single" w:sz="4" w:space="0" w:color="000000"/>
              <w:left w:val="single" w:sz="4" w:space="0" w:color="000000"/>
              <w:bottom w:val="single" w:sz="4" w:space="0" w:color="000000"/>
            </w:tcBorders>
            <w:shd w:val="clear" w:color="auto" w:fill="auto"/>
          </w:tcPr>
          <w:p w14:paraId="6A06B571"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14A8256" w14:textId="7D35417B" w:rsidR="009A48C8" w:rsidRPr="00EA58BC" w:rsidRDefault="00C30E8F" w:rsidP="00165AEC">
            <w:pPr>
              <w:snapToGrid w:val="0"/>
              <w:rPr>
                <w:rFonts w:ascii="Verdana" w:hAnsi="Verdana" w:cs="Arial"/>
                <w:color w:val="000000" w:themeColor="text1"/>
                <w:sz w:val="18"/>
                <w:szCs w:val="18"/>
              </w:rPr>
            </w:pPr>
            <w:r>
              <w:rPr>
                <w:rFonts w:ascii="Verdana" w:hAnsi="Verdana" w:cs="Arial"/>
                <w:color w:val="000000" w:themeColor="text1"/>
                <w:sz w:val="18"/>
                <w:szCs w:val="18"/>
              </w:rPr>
              <w:t>Na wyposażeniu opcja chłodzenia próbek do temperatury 4</w:t>
            </w:r>
            <w:r w:rsidRPr="00C30E8F">
              <w:rPr>
                <w:rFonts w:ascii="Verdana" w:hAnsi="Verdana" w:cs="Arial"/>
                <w:color w:val="000000" w:themeColor="text1"/>
                <w:sz w:val="18"/>
                <w:szCs w:val="18"/>
                <w:vertAlign w:val="superscript"/>
              </w:rPr>
              <w:t>O</w:t>
            </w:r>
            <w:r>
              <w:rPr>
                <w:rFonts w:ascii="Verdana" w:hAnsi="Verdana" w:cs="Arial"/>
                <w:color w:val="000000" w:themeColor="text1"/>
                <w:sz w:val="18"/>
                <w:szCs w:val="18"/>
              </w:rPr>
              <w:t>C lub niższej</w:t>
            </w:r>
          </w:p>
        </w:tc>
        <w:tc>
          <w:tcPr>
            <w:tcW w:w="926" w:type="dxa"/>
            <w:tcBorders>
              <w:top w:val="single" w:sz="4" w:space="0" w:color="000000"/>
              <w:left w:val="single" w:sz="4" w:space="0" w:color="000000"/>
              <w:bottom w:val="single" w:sz="4" w:space="0" w:color="000000"/>
            </w:tcBorders>
            <w:shd w:val="clear" w:color="auto" w:fill="auto"/>
          </w:tcPr>
          <w:p w14:paraId="4276D48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vAlign w:val="center"/>
          </w:tcPr>
          <w:p w14:paraId="06855DC5" w14:textId="74E28D66" w:rsidR="009A48C8" w:rsidRPr="00356685" w:rsidRDefault="009A48C8" w:rsidP="00165AEC">
            <w:pPr>
              <w:snapToGrid w:val="0"/>
              <w:spacing w:line="360" w:lineRule="auto"/>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6B0989" w14:textId="77777777" w:rsidR="009A48C8" w:rsidRDefault="009A48C8" w:rsidP="00165AEC">
            <w:pPr>
              <w:snapToGrid w:val="0"/>
              <w:rPr>
                <w:rFonts w:ascii="Verdana" w:hAnsi="Verdana" w:cs="Arial"/>
                <w:b/>
                <w:color w:val="5B9BD5" w:themeColor="accent1"/>
                <w:sz w:val="18"/>
                <w:szCs w:val="18"/>
              </w:rPr>
            </w:pPr>
          </w:p>
          <w:p w14:paraId="2811A394" w14:textId="77777777" w:rsidR="009A48C8" w:rsidRPr="00356685" w:rsidRDefault="009A48C8" w:rsidP="00165AEC">
            <w:pPr>
              <w:snapToGrid w:val="0"/>
              <w:rPr>
                <w:rFonts w:ascii="Verdana" w:hAnsi="Verdana" w:cs="Arial"/>
                <w:sz w:val="18"/>
                <w:szCs w:val="18"/>
              </w:rPr>
            </w:pPr>
          </w:p>
        </w:tc>
      </w:tr>
      <w:tr w:rsidR="009A48C8" w:rsidRPr="00356685" w14:paraId="4C0E571D" w14:textId="77777777" w:rsidTr="003B63AD">
        <w:tc>
          <w:tcPr>
            <w:tcW w:w="634" w:type="dxa"/>
            <w:tcBorders>
              <w:top w:val="single" w:sz="4" w:space="0" w:color="000000"/>
              <w:left w:val="single" w:sz="4" w:space="0" w:color="000000"/>
              <w:bottom w:val="single" w:sz="4" w:space="0" w:color="000000"/>
            </w:tcBorders>
            <w:shd w:val="clear" w:color="auto" w:fill="auto"/>
          </w:tcPr>
          <w:p w14:paraId="40378794"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D590FD5" w14:textId="1CB717BB" w:rsidR="009A48C8" w:rsidRPr="00EA58BC" w:rsidRDefault="00D657B7" w:rsidP="00165AEC">
            <w:pPr>
              <w:snapToGrid w:val="0"/>
              <w:rPr>
                <w:rFonts w:ascii="Verdana" w:hAnsi="Verdana" w:cs="Arial"/>
                <w:color w:val="000000" w:themeColor="text1"/>
                <w:sz w:val="18"/>
                <w:szCs w:val="18"/>
              </w:rPr>
            </w:pPr>
            <w:r>
              <w:rPr>
                <w:rFonts w:ascii="Verdana" w:hAnsi="Verdana" w:cs="Arial"/>
                <w:color w:val="000000" w:themeColor="text1"/>
                <w:sz w:val="18"/>
                <w:szCs w:val="18"/>
              </w:rPr>
              <w:t>Cykl nastrzyku min. 18 s dla prędkości pobierania 200 ul/min i nastrzyku 1 ul</w:t>
            </w:r>
          </w:p>
        </w:tc>
        <w:tc>
          <w:tcPr>
            <w:tcW w:w="926" w:type="dxa"/>
            <w:tcBorders>
              <w:top w:val="single" w:sz="4" w:space="0" w:color="000000"/>
              <w:left w:val="single" w:sz="4" w:space="0" w:color="000000"/>
              <w:bottom w:val="single" w:sz="4" w:space="0" w:color="000000"/>
            </w:tcBorders>
            <w:shd w:val="clear" w:color="auto" w:fill="auto"/>
          </w:tcPr>
          <w:p w14:paraId="4CC13AC4"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vAlign w:val="center"/>
          </w:tcPr>
          <w:p w14:paraId="6F2D191F" w14:textId="32578B79" w:rsidR="009A48C8" w:rsidRPr="00356685" w:rsidRDefault="009A48C8" w:rsidP="00165AEC">
            <w:pPr>
              <w:snapToGrid w:val="0"/>
              <w:spacing w:line="360" w:lineRule="auto"/>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9BB97" w14:textId="77777777" w:rsidR="009A48C8" w:rsidRPr="00356685" w:rsidRDefault="009A48C8" w:rsidP="00165AEC">
            <w:pPr>
              <w:snapToGrid w:val="0"/>
              <w:rPr>
                <w:rFonts w:ascii="Verdana" w:hAnsi="Verdana" w:cs="Arial"/>
                <w:sz w:val="18"/>
                <w:szCs w:val="18"/>
              </w:rPr>
            </w:pPr>
          </w:p>
        </w:tc>
      </w:tr>
      <w:tr w:rsidR="009A48C8" w:rsidRPr="00356685" w14:paraId="547BD452" w14:textId="77777777" w:rsidTr="003B63AD">
        <w:tc>
          <w:tcPr>
            <w:tcW w:w="634" w:type="dxa"/>
            <w:tcBorders>
              <w:top w:val="single" w:sz="4" w:space="0" w:color="000000"/>
              <w:left w:val="single" w:sz="4" w:space="0" w:color="000000"/>
              <w:bottom w:val="single" w:sz="4" w:space="0" w:color="000000"/>
            </w:tcBorders>
            <w:shd w:val="clear" w:color="auto" w:fill="auto"/>
          </w:tcPr>
          <w:p w14:paraId="5D30C368" w14:textId="420ADD0F" w:rsidR="009A48C8" w:rsidRPr="00CE552F" w:rsidRDefault="00CE552F" w:rsidP="00165AEC">
            <w:pPr>
              <w:snapToGrid w:val="0"/>
              <w:rPr>
                <w:rFonts w:ascii="Verdana" w:hAnsi="Verdana" w:cs="Arial"/>
                <w:b/>
                <w:sz w:val="14"/>
                <w:szCs w:val="14"/>
              </w:rPr>
            </w:pPr>
            <w:r w:rsidRPr="00CE552F">
              <w:rPr>
                <w:rFonts w:ascii="Verdana" w:hAnsi="Verdana" w:cs="Arial"/>
                <w:b/>
                <w:sz w:val="14"/>
                <w:szCs w:val="14"/>
              </w:rPr>
              <w:t>III.</w:t>
            </w:r>
          </w:p>
        </w:tc>
        <w:tc>
          <w:tcPr>
            <w:tcW w:w="4035" w:type="dxa"/>
            <w:tcBorders>
              <w:top w:val="single" w:sz="4" w:space="0" w:color="000000"/>
              <w:left w:val="single" w:sz="4" w:space="0" w:color="000000"/>
              <w:bottom w:val="single" w:sz="4" w:space="0" w:color="000000"/>
            </w:tcBorders>
            <w:shd w:val="clear" w:color="auto" w:fill="auto"/>
          </w:tcPr>
          <w:p w14:paraId="32C55EC0" w14:textId="35CF6942" w:rsidR="009A48C8" w:rsidRPr="00CE552F" w:rsidRDefault="00CE552F" w:rsidP="00165AEC">
            <w:pPr>
              <w:snapToGrid w:val="0"/>
              <w:rPr>
                <w:rFonts w:ascii="Verdana" w:hAnsi="Verdana" w:cs="Arial"/>
                <w:b/>
                <w:color w:val="000000" w:themeColor="text1"/>
                <w:sz w:val="18"/>
                <w:szCs w:val="18"/>
              </w:rPr>
            </w:pPr>
            <w:r w:rsidRPr="00CE552F">
              <w:rPr>
                <w:rFonts w:ascii="Verdana" w:hAnsi="Verdana" w:cs="Arial"/>
                <w:b/>
                <w:color w:val="000000" w:themeColor="text1"/>
                <w:sz w:val="18"/>
                <w:szCs w:val="18"/>
              </w:rPr>
              <w:t>Termostat</w:t>
            </w:r>
          </w:p>
        </w:tc>
        <w:tc>
          <w:tcPr>
            <w:tcW w:w="926" w:type="dxa"/>
            <w:tcBorders>
              <w:top w:val="single" w:sz="4" w:space="0" w:color="000000"/>
              <w:left w:val="single" w:sz="4" w:space="0" w:color="000000"/>
              <w:bottom w:val="single" w:sz="4" w:space="0" w:color="000000"/>
            </w:tcBorders>
            <w:shd w:val="clear" w:color="auto" w:fill="auto"/>
          </w:tcPr>
          <w:p w14:paraId="58D0A9CA" w14:textId="7105D686"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tcPr>
          <w:p w14:paraId="580E9382"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3DB5FF" w14:textId="77777777" w:rsidR="009A48C8" w:rsidRPr="00356685" w:rsidRDefault="009A48C8" w:rsidP="00165AEC">
            <w:pPr>
              <w:snapToGrid w:val="0"/>
              <w:rPr>
                <w:rFonts w:ascii="Verdana" w:hAnsi="Verdana" w:cs="Arial"/>
                <w:sz w:val="18"/>
                <w:szCs w:val="18"/>
              </w:rPr>
            </w:pPr>
          </w:p>
        </w:tc>
      </w:tr>
      <w:tr w:rsidR="009A48C8" w:rsidRPr="00356685" w14:paraId="57942307" w14:textId="77777777" w:rsidTr="003B63AD">
        <w:tc>
          <w:tcPr>
            <w:tcW w:w="634" w:type="dxa"/>
            <w:tcBorders>
              <w:top w:val="single" w:sz="4" w:space="0" w:color="000000"/>
              <w:left w:val="single" w:sz="4" w:space="0" w:color="000000"/>
              <w:bottom w:val="single" w:sz="4" w:space="0" w:color="000000"/>
            </w:tcBorders>
            <w:shd w:val="clear" w:color="auto" w:fill="auto"/>
          </w:tcPr>
          <w:p w14:paraId="2D8D4214"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F2CCF83" w14:textId="5A1F7746" w:rsidR="009A48C8" w:rsidRPr="009900B6" w:rsidRDefault="009900B6" w:rsidP="00165AEC">
            <w:pPr>
              <w:snapToGrid w:val="0"/>
              <w:rPr>
                <w:rFonts w:ascii="Verdana" w:hAnsi="Verdana" w:cs="Arial"/>
                <w:color w:val="000000" w:themeColor="text1"/>
                <w:sz w:val="18"/>
                <w:szCs w:val="18"/>
              </w:rPr>
            </w:pPr>
            <w:r w:rsidRPr="009900B6">
              <w:rPr>
                <w:rFonts w:ascii="Verdana" w:hAnsi="Verdana" w:cs="Arial"/>
                <w:color w:val="000000" w:themeColor="text1"/>
                <w:sz w:val="18"/>
                <w:szCs w:val="18"/>
              </w:rPr>
              <w:t>Wewnętrzny termostat na co najmniej 1 kolumnę HPLC o długości nie mniej niż 30 cm</w:t>
            </w:r>
          </w:p>
        </w:tc>
        <w:tc>
          <w:tcPr>
            <w:tcW w:w="926" w:type="dxa"/>
            <w:tcBorders>
              <w:top w:val="single" w:sz="4" w:space="0" w:color="000000"/>
              <w:left w:val="single" w:sz="4" w:space="0" w:color="000000"/>
              <w:bottom w:val="single" w:sz="4" w:space="0" w:color="000000"/>
            </w:tcBorders>
            <w:shd w:val="clear" w:color="auto" w:fill="auto"/>
          </w:tcPr>
          <w:p w14:paraId="15218AB1"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2D26152"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EC6966" w14:textId="77777777" w:rsidR="009A48C8" w:rsidRPr="00356685" w:rsidRDefault="009A48C8" w:rsidP="00165AEC">
            <w:pPr>
              <w:snapToGrid w:val="0"/>
              <w:rPr>
                <w:rFonts w:ascii="Verdana" w:hAnsi="Verdana" w:cs="Arial"/>
                <w:sz w:val="18"/>
                <w:szCs w:val="18"/>
              </w:rPr>
            </w:pPr>
          </w:p>
        </w:tc>
      </w:tr>
      <w:tr w:rsidR="009A48C8" w:rsidRPr="00356685" w14:paraId="7DCFD1C3" w14:textId="77777777" w:rsidTr="003B63AD">
        <w:tc>
          <w:tcPr>
            <w:tcW w:w="634" w:type="dxa"/>
            <w:tcBorders>
              <w:top w:val="single" w:sz="4" w:space="0" w:color="000000"/>
              <w:left w:val="single" w:sz="4" w:space="0" w:color="000000"/>
              <w:bottom w:val="single" w:sz="4" w:space="0" w:color="000000"/>
            </w:tcBorders>
            <w:shd w:val="clear" w:color="auto" w:fill="auto"/>
          </w:tcPr>
          <w:p w14:paraId="6910AD7D"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FDC8E78" w14:textId="5BDD5D3F" w:rsidR="009A48C8" w:rsidRPr="00EA58BC" w:rsidRDefault="00264FD7" w:rsidP="003A3E82">
            <w:pPr>
              <w:snapToGrid w:val="0"/>
              <w:rPr>
                <w:rFonts w:ascii="Verdana" w:hAnsi="Verdana" w:cs="Arial"/>
                <w:color w:val="000000" w:themeColor="text1"/>
                <w:sz w:val="18"/>
                <w:szCs w:val="18"/>
              </w:rPr>
            </w:pPr>
            <w:r>
              <w:rPr>
                <w:rFonts w:ascii="Verdana" w:hAnsi="Verdana" w:cs="Arial"/>
                <w:color w:val="000000" w:themeColor="text1"/>
                <w:sz w:val="18"/>
                <w:szCs w:val="18"/>
              </w:rPr>
              <w:t xml:space="preserve">Zakres temperatury: co najmniej </w:t>
            </w:r>
            <w:r w:rsidRPr="00264FD7">
              <w:rPr>
                <w:rFonts w:ascii="Verdana" w:hAnsi="Verdana" w:cs="Arial"/>
                <w:color w:val="000000" w:themeColor="text1"/>
                <w:sz w:val="18"/>
                <w:szCs w:val="18"/>
              </w:rPr>
              <w:t>od</w:t>
            </w:r>
            <w:r w:rsidRPr="00264FD7">
              <w:rPr>
                <w:rFonts w:ascii="Verdana" w:hAnsi="Verdana" w:cs="Arial"/>
                <w:b/>
                <w:color w:val="000000" w:themeColor="text1"/>
                <w:sz w:val="18"/>
                <w:szCs w:val="18"/>
              </w:rPr>
              <w:t xml:space="preserve"> </w:t>
            </w:r>
            <w:r w:rsidRPr="00264FD7">
              <w:rPr>
                <w:rFonts w:ascii="Verdana" w:hAnsi="Verdana" w:cs="Arial"/>
                <w:color w:val="000000" w:themeColor="text1"/>
                <w:sz w:val="18"/>
                <w:szCs w:val="18"/>
              </w:rPr>
              <w:t>10</w:t>
            </w:r>
            <w:r w:rsidRPr="00264FD7">
              <w:rPr>
                <w:rFonts w:ascii="Verdana" w:hAnsi="Verdana" w:cs="Arial"/>
                <w:color w:val="000000" w:themeColor="text1"/>
                <w:sz w:val="18"/>
                <w:szCs w:val="18"/>
                <w:vertAlign w:val="superscript"/>
              </w:rPr>
              <w:t>O</w:t>
            </w:r>
            <w:r w:rsidRPr="00264FD7">
              <w:rPr>
                <w:rFonts w:ascii="Verdana" w:hAnsi="Verdana" w:cs="Arial"/>
                <w:color w:val="000000" w:themeColor="text1"/>
                <w:sz w:val="18"/>
                <w:szCs w:val="18"/>
              </w:rPr>
              <w:t>C poniżej temperatury otoczenia do +80</w:t>
            </w:r>
            <w:r w:rsidRPr="00264FD7">
              <w:rPr>
                <w:rFonts w:ascii="Verdana" w:hAnsi="Verdana" w:cs="Arial"/>
                <w:color w:val="000000" w:themeColor="text1"/>
                <w:sz w:val="18"/>
                <w:szCs w:val="18"/>
                <w:vertAlign w:val="superscript"/>
              </w:rPr>
              <w:t>O</w:t>
            </w:r>
            <w:r w:rsidRPr="00264FD7">
              <w:rPr>
                <w:rFonts w:ascii="Verdana" w:hAnsi="Verdana" w:cs="Arial"/>
                <w:color w:val="000000" w:themeColor="text1"/>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0B526751"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3523A1B"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8C1A0A" w14:textId="77777777" w:rsidR="009A48C8" w:rsidRPr="00356685" w:rsidRDefault="009A48C8" w:rsidP="00165AEC">
            <w:pPr>
              <w:snapToGrid w:val="0"/>
              <w:rPr>
                <w:rFonts w:ascii="Verdana" w:hAnsi="Verdana" w:cs="Arial"/>
                <w:sz w:val="18"/>
                <w:szCs w:val="18"/>
              </w:rPr>
            </w:pPr>
          </w:p>
        </w:tc>
      </w:tr>
      <w:tr w:rsidR="009A48C8" w:rsidRPr="00356685" w14:paraId="5C5DF2C6" w14:textId="77777777" w:rsidTr="003B63AD">
        <w:tc>
          <w:tcPr>
            <w:tcW w:w="634" w:type="dxa"/>
            <w:tcBorders>
              <w:top w:val="single" w:sz="4" w:space="0" w:color="000000"/>
              <w:left w:val="single" w:sz="4" w:space="0" w:color="000000"/>
              <w:bottom w:val="single" w:sz="4" w:space="0" w:color="000000"/>
            </w:tcBorders>
            <w:shd w:val="clear" w:color="auto" w:fill="auto"/>
          </w:tcPr>
          <w:p w14:paraId="28AF27C4"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29562D7" w14:textId="09607990" w:rsidR="009A48C8" w:rsidRPr="00EA58BC" w:rsidRDefault="00CE552F" w:rsidP="00CE552F">
            <w:pPr>
              <w:snapToGrid w:val="0"/>
              <w:rPr>
                <w:rFonts w:ascii="Verdana" w:hAnsi="Verdana" w:cs="Arial"/>
                <w:color w:val="000000" w:themeColor="text1"/>
                <w:sz w:val="18"/>
                <w:szCs w:val="18"/>
              </w:rPr>
            </w:pPr>
            <w:r>
              <w:rPr>
                <w:rFonts w:ascii="Verdana" w:hAnsi="Verdana" w:cs="Arial"/>
                <w:color w:val="000000" w:themeColor="text1"/>
                <w:sz w:val="18"/>
                <w:szCs w:val="18"/>
              </w:rPr>
              <w:t xml:space="preserve">Dokładność temperatury </w:t>
            </w:r>
            <w:r>
              <w:rPr>
                <w:rFonts w:ascii="Verdana" w:hAnsi="Verdana" w:cs="Arial"/>
                <w:color w:val="000000" w:themeColor="text1"/>
                <w:sz w:val="18"/>
                <w:szCs w:val="18"/>
              </w:rPr>
              <w:sym w:font="Symbol" w:char="F0B1"/>
            </w:r>
            <w:r>
              <w:rPr>
                <w:rFonts w:ascii="Verdana" w:hAnsi="Verdana" w:cs="Arial"/>
                <w:color w:val="000000" w:themeColor="text1"/>
                <w:sz w:val="18"/>
                <w:szCs w:val="18"/>
              </w:rPr>
              <w:t xml:space="preserve"> 0,5</w:t>
            </w:r>
            <w:r w:rsidRPr="00CE552F">
              <w:rPr>
                <w:rFonts w:ascii="Verdana" w:hAnsi="Verdana" w:cs="Arial"/>
                <w:color w:val="000000" w:themeColor="text1"/>
                <w:sz w:val="18"/>
                <w:szCs w:val="18"/>
                <w:vertAlign w:val="superscript"/>
              </w:rPr>
              <w:t>O</w:t>
            </w:r>
            <w:r>
              <w:rPr>
                <w:rFonts w:ascii="Verdana" w:hAnsi="Verdana" w:cs="Arial"/>
                <w:color w:val="000000" w:themeColor="text1"/>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17FDCDBD"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ECA9A42" w14:textId="00F79CC0" w:rsidR="009A48C8" w:rsidRPr="00356685" w:rsidRDefault="009A48C8" w:rsidP="0082538A">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CC492" w14:textId="77777777" w:rsidR="009A48C8" w:rsidRPr="00356685" w:rsidRDefault="009A48C8" w:rsidP="00165AEC">
            <w:pPr>
              <w:snapToGrid w:val="0"/>
              <w:rPr>
                <w:rFonts w:ascii="Verdana" w:hAnsi="Verdana" w:cs="Arial"/>
                <w:sz w:val="18"/>
                <w:szCs w:val="18"/>
              </w:rPr>
            </w:pPr>
          </w:p>
        </w:tc>
      </w:tr>
      <w:tr w:rsidR="009A48C8" w:rsidRPr="00356685" w14:paraId="6A32343F" w14:textId="77777777" w:rsidTr="003B63AD">
        <w:tc>
          <w:tcPr>
            <w:tcW w:w="634" w:type="dxa"/>
            <w:tcBorders>
              <w:top w:val="single" w:sz="4" w:space="0" w:color="000000"/>
              <w:left w:val="single" w:sz="4" w:space="0" w:color="000000"/>
              <w:bottom w:val="single" w:sz="4" w:space="0" w:color="000000"/>
            </w:tcBorders>
            <w:shd w:val="clear" w:color="auto" w:fill="auto"/>
          </w:tcPr>
          <w:p w14:paraId="1B3778B0"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A1DBAD9" w14:textId="6C3F6BE7" w:rsidR="009A48C8" w:rsidRPr="00EA58BC" w:rsidRDefault="00CE552F" w:rsidP="00CE552F">
            <w:pPr>
              <w:snapToGrid w:val="0"/>
              <w:rPr>
                <w:rFonts w:ascii="Verdana" w:hAnsi="Verdana" w:cs="Arial"/>
                <w:color w:val="000000" w:themeColor="text1"/>
                <w:sz w:val="18"/>
                <w:szCs w:val="18"/>
              </w:rPr>
            </w:pPr>
            <w:r>
              <w:rPr>
                <w:rFonts w:ascii="Verdana" w:hAnsi="Verdana" w:cs="Arial"/>
                <w:color w:val="000000" w:themeColor="text1"/>
                <w:sz w:val="18"/>
                <w:szCs w:val="18"/>
              </w:rPr>
              <w:t xml:space="preserve">Stabilność temperatury </w:t>
            </w:r>
            <w:r>
              <w:rPr>
                <w:rFonts w:ascii="Verdana" w:hAnsi="Verdana" w:cs="Arial"/>
                <w:color w:val="000000" w:themeColor="text1"/>
                <w:sz w:val="18"/>
                <w:szCs w:val="18"/>
              </w:rPr>
              <w:sym w:font="Symbol" w:char="F0B1"/>
            </w:r>
            <w:r>
              <w:rPr>
                <w:rFonts w:ascii="Verdana" w:hAnsi="Verdana" w:cs="Arial"/>
                <w:color w:val="000000" w:themeColor="text1"/>
                <w:sz w:val="18"/>
                <w:szCs w:val="18"/>
              </w:rPr>
              <w:t xml:space="preserve"> 0,1</w:t>
            </w:r>
            <w:r w:rsidRPr="00CE552F">
              <w:rPr>
                <w:rFonts w:ascii="Verdana" w:hAnsi="Verdana" w:cs="Arial"/>
                <w:color w:val="000000" w:themeColor="text1"/>
                <w:sz w:val="18"/>
                <w:szCs w:val="18"/>
                <w:vertAlign w:val="superscript"/>
              </w:rPr>
              <w:t>O</w:t>
            </w:r>
            <w:r>
              <w:rPr>
                <w:rFonts w:ascii="Verdana" w:hAnsi="Verdana" w:cs="Arial"/>
                <w:color w:val="000000" w:themeColor="text1"/>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2195F88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16C9A95" w14:textId="14F583DC" w:rsidR="009A48C8" w:rsidRPr="00356685" w:rsidRDefault="009A48C8" w:rsidP="006557A0">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72EE72" w14:textId="77777777" w:rsidR="009A48C8" w:rsidRPr="00356685" w:rsidRDefault="009A48C8" w:rsidP="00165AEC">
            <w:pPr>
              <w:snapToGrid w:val="0"/>
              <w:rPr>
                <w:rFonts w:ascii="Verdana" w:hAnsi="Verdana" w:cs="Arial"/>
                <w:sz w:val="18"/>
                <w:szCs w:val="18"/>
              </w:rPr>
            </w:pPr>
          </w:p>
        </w:tc>
      </w:tr>
      <w:tr w:rsidR="009A48C8" w:rsidRPr="00356685" w14:paraId="74C5D693" w14:textId="77777777" w:rsidTr="003B63AD">
        <w:tc>
          <w:tcPr>
            <w:tcW w:w="634" w:type="dxa"/>
            <w:tcBorders>
              <w:top w:val="single" w:sz="4" w:space="0" w:color="000000"/>
              <w:left w:val="single" w:sz="4" w:space="0" w:color="000000"/>
              <w:bottom w:val="single" w:sz="4" w:space="0" w:color="000000"/>
            </w:tcBorders>
            <w:shd w:val="clear" w:color="auto" w:fill="auto"/>
          </w:tcPr>
          <w:p w14:paraId="230B54DE" w14:textId="77777777" w:rsidR="009A48C8" w:rsidRPr="00934990" w:rsidRDefault="009A48C8" w:rsidP="00165AEC">
            <w:pPr>
              <w:snapToGrid w:val="0"/>
              <w:rPr>
                <w:rFonts w:ascii="Verdana" w:hAnsi="Verdana" w:cs="Arial"/>
                <w:bCs/>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4C3856B" w14:textId="73A88230" w:rsidR="009A48C8" w:rsidRPr="00EA58BC" w:rsidRDefault="00CE552F" w:rsidP="00CE552F">
            <w:pPr>
              <w:snapToGrid w:val="0"/>
              <w:rPr>
                <w:rFonts w:ascii="Verdana" w:hAnsi="Verdana" w:cs="Arial"/>
                <w:color w:val="000000" w:themeColor="text1"/>
                <w:sz w:val="18"/>
                <w:szCs w:val="18"/>
              </w:rPr>
            </w:pPr>
            <w:r>
              <w:rPr>
                <w:rFonts w:ascii="Verdana" w:hAnsi="Verdana" w:cs="Arial"/>
                <w:color w:val="000000" w:themeColor="text1"/>
                <w:sz w:val="18"/>
                <w:szCs w:val="18"/>
              </w:rPr>
              <w:t xml:space="preserve">Precyzja temperatury </w:t>
            </w:r>
            <w:r w:rsidR="00FB469D" w:rsidRPr="00FB469D">
              <w:rPr>
                <w:rFonts w:ascii="Verdana" w:hAnsi="Verdana" w:cs="Arial"/>
                <w:color w:val="000000" w:themeColor="text1"/>
                <w:sz w:val="18"/>
                <w:szCs w:val="18"/>
              </w:rPr>
              <w:t xml:space="preserve">co najmniej </w:t>
            </w:r>
            <w:r>
              <w:rPr>
                <w:rFonts w:ascii="Verdana" w:hAnsi="Verdana" w:cs="Arial"/>
                <w:color w:val="000000" w:themeColor="text1"/>
                <w:sz w:val="18"/>
                <w:szCs w:val="18"/>
              </w:rPr>
              <w:t>0,05</w:t>
            </w:r>
            <w:r w:rsidRPr="00CE552F">
              <w:rPr>
                <w:rFonts w:ascii="Verdana" w:hAnsi="Verdana" w:cs="Arial"/>
                <w:color w:val="000000" w:themeColor="text1"/>
                <w:sz w:val="18"/>
                <w:szCs w:val="18"/>
                <w:vertAlign w:val="superscript"/>
              </w:rPr>
              <w:t>O</w:t>
            </w:r>
            <w:r>
              <w:rPr>
                <w:rFonts w:ascii="Verdana" w:hAnsi="Verdana" w:cs="Arial"/>
                <w:color w:val="000000" w:themeColor="text1"/>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5BE21942" w14:textId="77777777" w:rsidR="009A48C8" w:rsidRPr="00356685" w:rsidRDefault="009A48C8" w:rsidP="00165AEC">
            <w:pPr>
              <w:snapToGrid w:val="0"/>
              <w:jc w:val="center"/>
              <w:rPr>
                <w:rFonts w:ascii="Verdana" w:hAnsi="Verdana" w:cs="Arial"/>
                <w:bCs/>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BEFEC72" w14:textId="71CC064C" w:rsidR="009A48C8" w:rsidRPr="00356685" w:rsidRDefault="009A48C8" w:rsidP="003A3E82">
            <w:pPr>
              <w:snapToGrid w:val="0"/>
              <w:rPr>
                <w:rFonts w:ascii="Verdana" w:hAnsi="Verdana" w:cs="Arial"/>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4E815F" w14:textId="77777777" w:rsidR="009A48C8" w:rsidRPr="00356685" w:rsidRDefault="009A48C8" w:rsidP="00165AEC">
            <w:pPr>
              <w:snapToGrid w:val="0"/>
              <w:rPr>
                <w:rFonts w:ascii="Verdana" w:hAnsi="Verdana" w:cs="Arial"/>
                <w:bCs/>
                <w:sz w:val="18"/>
                <w:szCs w:val="18"/>
              </w:rPr>
            </w:pPr>
          </w:p>
        </w:tc>
      </w:tr>
      <w:tr w:rsidR="009A48C8" w:rsidRPr="00356685" w14:paraId="7CC45F75"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64C5C707" w14:textId="4C1C9AA2" w:rsidR="009A48C8" w:rsidRPr="00934990" w:rsidRDefault="00AA3203" w:rsidP="00165AEC">
            <w:pPr>
              <w:snapToGrid w:val="0"/>
              <w:rPr>
                <w:rFonts w:ascii="Verdana" w:hAnsi="Verdana" w:cs="Arial"/>
                <w:b/>
                <w:bCs/>
                <w:sz w:val="14"/>
                <w:szCs w:val="14"/>
              </w:rPr>
            </w:pPr>
            <w:r>
              <w:rPr>
                <w:rFonts w:ascii="Verdana" w:hAnsi="Verdana" w:cs="Arial"/>
                <w:b/>
                <w:bCs/>
                <w:sz w:val="14"/>
                <w:szCs w:val="14"/>
              </w:rPr>
              <w:t xml:space="preserve">IV. </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12713AAD" w14:textId="00650848" w:rsidR="009A48C8" w:rsidRPr="00EA58BC" w:rsidRDefault="00AA3203" w:rsidP="00165AEC">
            <w:pPr>
              <w:snapToGrid w:val="0"/>
              <w:rPr>
                <w:rFonts w:ascii="Verdana" w:hAnsi="Verdana" w:cs="Arial"/>
                <w:b/>
                <w:bCs/>
                <w:color w:val="000000" w:themeColor="text1"/>
                <w:sz w:val="18"/>
                <w:szCs w:val="18"/>
              </w:rPr>
            </w:pPr>
            <w:r>
              <w:rPr>
                <w:rFonts w:ascii="Verdana" w:hAnsi="Verdana" w:cs="Arial"/>
                <w:b/>
                <w:bCs/>
                <w:color w:val="000000" w:themeColor="text1"/>
                <w:sz w:val="18"/>
                <w:szCs w:val="18"/>
              </w:rPr>
              <w:t>Detektor</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1CE4BE3D" w14:textId="77777777" w:rsidR="009A48C8" w:rsidRPr="00356685" w:rsidRDefault="009A48C8" w:rsidP="00165AEC">
            <w:pPr>
              <w:snapToGrid w:val="0"/>
              <w:rPr>
                <w:rFonts w:ascii="Verdana" w:hAnsi="Verdana" w:cs="Arial"/>
                <w:b/>
                <w:bCs/>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0E62F744" w14:textId="77777777" w:rsidR="009A48C8" w:rsidRPr="00356685" w:rsidRDefault="009A48C8" w:rsidP="00165AEC">
            <w:pPr>
              <w:snapToGrid w:val="0"/>
              <w:rPr>
                <w:rFonts w:ascii="Verdana" w:hAnsi="Verdana" w:cs="Arial"/>
                <w:b/>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B49BA9" w14:textId="77777777" w:rsidR="009A48C8" w:rsidRPr="00356685" w:rsidRDefault="009A48C8" w:rsidP="00165AEC">
            <w:pPr>
              <w:snapToGrid w:val="0"/>
              <w:rPr>
                <w:rFonts w:ascii="Verdana" w:hAnsi="Verdana" w:cs="Arial"/>
                <w:b/>
                <w:bCs/>
                <w:sz w:val="18"/>
                <w:szCs w:val="18"/>
              </w:rPr>
            </w:pPr>
          </w:p>
        </w:tc>
      </w:tr>
      <w:tr w:rsidR="00FB469D" w:rsidRPr="00356685" w14:paraId="6D9B348F" w14:textId="77777777" w:rsidTr="003B63AD">
        <w:tc>
          <w:tcPr>
            <w:tcW w:w="634" w:type="dxa"/>
            <w:tcBorders>
              <w:top w:val="single" w:sz="4" w:space="0" w:color="000000"/>
              <w:left w:val="single" w:sz="4" w:space="0" w:color="000000"/>
              <w:bottom w:val="single" w:sz="4" w:space="0" w:color="000000"/>
            </w:tcBorders>
            <w:shd w:val="clear" w:color="auto" w:fill="auto"/>
          </w:tcPr>
          <w:p w14:paraId="148F0D22" w14:textId="77777777" w:rsidR="00FB469D" w:rsidRPr="00934990" w:rsidRDefault="00FB469D" w:rsidP="00FB469D">
            <w:pPr>
              <w:snapToGrid w:val="0"/>
              <w:rPr>
                <w:rFonts w:ascii="Verdana" w:hAnsi="Verdana" w:cs="Arial"/>
                <w:b/>
                <w:bCs/>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EF1665B" w14:textId="1DB45127" w:rsidR="00FB469D" w:rsidRPr="00FB469D" w:rsidRDefault="00FB469D" w:rsidP="00FB469D">
            <w:pPr>
              <w:suppressAutoHyphens/>
              <w:rPr>
                <w:rFonts w:ascii="Verdana" w:hAnsi="Verdana" w:cs="Arial"/>
                <w:color w:val="000000" w:themeColor="text1"/>
                <w:sz w:val="18"/>
                <w:szCs w:val="18"/>
              </w:rPr>
            </w:pPr>
            <w:r w:rsidRPr="00FB469D">
              <w:rPr>
                <w:rFonts w:ascii="Verdana" w:hAnsi="Verdana" w:cs="Arial"/>
                <w:color w:val="000000" w:themeColor="text1"/>
                <w:sz w:val="18"/>
                <w:szCs w:val="18"/>
              </w:rPr>
              <w:t xml:space="preserve">Matryca diodowa z zakresem spektralnym </w:t>
            </w:r>
            <w:r w:rsidRPr="00FB469D">
              <w:rPr>
                <w:rFonts w:ascii="Verdana" w:hAnsi="Verdana" w:cs="Calibri"/>
                <w:color w:val="000000" w:themeColor="text1"/>
                <w:sz w:val="18"/>
                <w:szCs w:val="18"/>
              </w:rPr>
              <w:t>od co najmniej 200 nm</w:t>
            </w:r>
            <w:r w:rsidRPr="00FB469D">
              <w:rPr>
                <w:rFonts w:ascii="Verdana" w:hAnsi="Verdana" w:cs="Arial"/>
                <w:color w:val="000000" w:themeColor="text1"/>
                <w:sz w:val="18"/>
                <w:szCs w:val="18"/>
              </w:rPr>
              <w:t xml:space="preserve"> do 800 nm</w:t>
            </w:r>
          </w:p>
        </w:tc>
        <w:tc>
          <w:tcPr>
            <w:tcW w:w="926" w:type="dxa"/>
            <w:tcBorders>
              <w:top w:val="single" w:sz="4" w:space="0" w:color="000000"/>
              <w:left w:val="single" w:sz="4" w:space="0" w:color="000000"/>
              <w:bottom w:val="single" w:sz="4" w:space="0" w:color="000000"/>
            </w:tcBorders>
            <w:shd w:val="clear" w:color="auto" w:fill="auto"/>
          </w:tcPr>
          <w:p w14:paraId="6DF0A977" w14:textId="13DBD87F" w:rsidR="00FB469D" w:rsidRPr="00FB469D" w:rsidRDefault="00FB469D" w:rsidP="00FB469D">
            <w:pPr>
              <w:snapToGrid w:val="0"/>
              <w:jc w:val="center"/>
              <w:rPr>
                <w:rFonts w:ascii="Verdana" w:hAnsi="Verdana" w:cs="Arial"/>
                <w:color w:val="000000" w:themeColor="text1"/>
                <w:sz w:val="18"/>
                <w:szCs w:val="18"/>
              </w:rPr>
            </w:pPr>
            <w:r w:rsidRPr="00FB469D">
              <w:rPr>
                <w:rFonts w:ascii="Verdana" w:hAnsi="Verdana" w:cs="Arial"/>
                <w:color w:val="000000" w:themeColor="text1"/>
                <w:sz w:val="18"/>
                <w:szCs w:val="18"/>
              </w:rPr>
              <w:t>TAK</w:t>
            </w:r>
          </w:p>
        </w:tc>
        <w:tc>
          <w:tcPr>
            <w:tcW w:w="2127" w:type="dxa"/>
            <w:tcBorders>
              <w:top w:val="single" w:sz="4" w:space="0" w:color="000000"/>
              <w:left w:val="single" w:sz="4" w:space="0" w:color="000000"/>
              <w:bottom w:val="single" w:sz="4" w:space="0" w:color="000000"/>
            </w:tcBorders>
          </w:tcPr>
          <w:p w14:paraId="3811F043" w14:textId="77777777" w:rsidR="00FB469D" w:rsidRPr="00FB469D" w:rsidRDefault="00FB469D" w:rsidP="00FB469D">
            <w:pPr>
              <w:snapToGrid w:val="0"/>
              <w:rPr>
                <w:rFonts w:ascii="Verdana" w:hAnsi="Verdana" w:cs="Arial"/>
                <w:b/>
                <w:color w:val="000000" w:themeColor="text1"/>
                <w:sz w:val="18"/>
                <w:szCs w:val="18"/>
              </w:rPr>
            </w:pPr>
            <w:r w:rsidRPr="00FB469D">
              <w:rPr>
                <w:rFonts w:ascii="Verdana" w:hAnsi="Verdana" w:cs="Arial"/>
                <w:color w:val="000000" w:themeColor="text1"/>
                <w:sz w:val="18"/>
                <w:szCs w:val="18"/>
              </w:rPr>
              <w:t>do 800 nm -</w:t>
            </w:r>
            <w:r w:rsidRPr="00FB469D">
              <w:rPr>
                <w:rFonts w:ascii="Verdana" w:hAnsi="Verdana" w:cs="Arial"/>
                <w:b/>
                <w:color w:val="000000" w:themeColor="text1"/>
                <w:sz w:val="18"/>
                <w:szCs w:val="18"/>
              </w:rPr>
              <w:t xml:space="preserve"> 1 pkt</w:t>
            </w:r>
          </w:p>
          <w:p w14:paraId="233B0A4A" w14:textId="3520C16D" w:rsidR="00FB469D" w:rsidRPr="00FB469D" w:rsidRDefault="00FB469D" w:rsidP="00FB469D">
            <w:pPr>
              <w:snapToGrid w:val="0"/>
              <w:rPr>
                <w:rFonts w:ascii="Verdana" w:hAnsi="Verdana" w:cs="Arial"/>
                <w:b/>
                <w:color w:val="000000" w:themeColor="text1"/>
                <w:sz w:val="18"/>
                <w:szCs w:val="18"/>
              </w:rPr>
            </w:pPr>
            <w:r w:rsidRPr="00FB469D">
              <w:rPr>
                <w:rFonts w:ascii="Verdana" w:hAnsi="Verdana" w:cs="Arial"/>
                <w:color w:val="000000" w:themeColor="text1"/>
                <w:sz w:val="18"/>
                <w:szCs w:val="18"/>
              </w:rPr>
              <w:t>do 900 nm -</w:t>
            </w:r>
            <w:r>
              <w:rPr>
                <w:rFonts w:ascii="Verdana" w:hAnsi="Verdana" w:cs="Arial"/>
                <w:b/>
                <w:color w:val="000000" w:themeColor="text1"/>
                <w:sz w:val="18"/>
                <w:szCs w:val="18"/>
              </w:rPr>
              <w:t xml:space="preserve"> </w:t>
            </w:r>
            <w:r w:rsidRPr="00FB469D">
              <w:rPr>
                <w:rFonts w:ascii="Verdana" w:hAnsi="Verdana" w:cs="Arial"/>
                <w:b/>
                <w:color w:val="000000" w:themeColor="text1"/>
                <w:sz w:val="18"/>
                <w:szCs w:val="18"/>
              </w:rPr>
              <w:t xml:space="preserve"> 5 pkt</w:t>
            </w:r>
          </w:p>
          <w:p w14:paraId="44A23676" w14:textId="2B068B75" w:rsidR="00FB469D" w:rsidRPr="00FB469D" w:rsidRDefault="00FB469D" w:rsidP="00FB469D">
            <w:pPr>
              <w:snapToGrid w:val="0"/>
              <w:rPr>
                <w:rFonts w:ascii="Verdana" w:hAnsi="Verdana" w:cs="Arial"/>
                <w:color w:val="000000" w:themeColor="text1"/>
                <w:sz w:val="18"/>
                <w:szCs w:val="18"/>
              </w:rPr>
            </w:pPr>
            <w:r w:rsidRPr="00FB469D">
              <w:rPr>
                <w:rFonts w:ascii="Verdana" w:hAnsi="Verdana" w:cs="Arial"/>
                <w:color w:val="000000" w:themeColor="text1"/>
                <w:sz w:val="18"/>
                <w:szCs w:val="18"/>
              </w:rPr>
              <w:t>pow. 900 nm</w:t>
            </w:r>
            <w:r w:rsidRPr="00FB469D">
              <w:rPr>
                <w:rFonts w:ascii="Verdana" w:hAnsi="Verdana" w:cs="Arial"/>
                <w:b/>
                <w:color w:val="000000" w:themeColor="text1"/>
                <w:sz w:val="18"/>
                <w:szCs w:val="18"/>
              </w:rPr>
              <w:t xml:space="preserve"> - 10 pkt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102D01" w14:textId="77777777" w:rsidR="00FB469D" w:rsidRPr="00356685" w:rsidRDefault="00FB469D" w:rsidP="00FB469D">
            <w:pPr>
              <w:snapToGrid w:val="0"/>
              <w:rPr>
                <w:rFonts w:ascii="Verdana" w:hAnsi="Verdana" w:cs="Arial"/>
                <w:sz w:val="18"/>
                <w:szCs w:val="18"/>
              </w:rPr>
            </w:pPr>
          </w:p>
        </w:tc>
      </w:tr>
      <w:tr w:rsidR="009A48C8" w:rsidRPr="00356685" w14:paraId="5A1EF43B" w14:textId="77777777" w:rsidTr="003B63AD">
        <w:tc>
          <w:tcPr>
            <w:tcW w:w="634" w:type="dxa"/>
            <w:tcBorders>
              <w:top w:val="single" w:sz="4" w:space="0" w:color="000000"/>
              <w:left w:val="single" w:sz="4" w:space="0" w:color="000000"/>
              <w:bottom w:val="single" w:sz="4" w:space="0" w:color="000000"/>
            </w:tcBorders>
            <w:shd w:val="clear" w:color="auto" w:fill="auto"/>
          </w:tcPr>
          <w:p w14:paraId="763C50CD"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100466A" w14:textId="690F305F" w:rsidR="009A48C8" w:rsidRPr="00EA58BC" w:rsidRDefault="00F150BF" w:rsidP="00165AEC">
            <w:pPr>
              <w:rPr>
                <w:rFonts w:ascii="Verdana" w:hAnsi="Verdana" w:cs="Arial"/>
                <w:color w:val="000000" w:themeColor="text1"/>
                <w:sz w:val="18"/>
                <w:szCs w:val="18"/>
              </w:rPr>
            </w:pPr>
            <w:r>
              <w:rPr>
                <w:rFonts w:ascii="Verdana" w:hAnsi="Verdana" w:cs="Arial"/>
                <w:color w:val="000000" w:themeColor="text1"/>
                <w:sz w:val="18"/>
                <w:szCs w:val="18"/>
              </w:rPr>
              <w:t>Matryca diodowa na min. 1024 elementy</w:t>
            </w:r>
          </w:p>
        </w:tc>
        <w:tc>
          <w:tcPr>
            <w:tcW w:w="926" w:type="dxa"/>
            <w:tcBorders>
              <w:top w:val="single" w:sz="4" w:space="0" w:color="000000"/>
              <w:left w:val="single" w:sz="4" w:space="0" w:color="000000"/>
              <w:bottom w:val="single" w:sz="4" w:space="0" w:color="000000"/>
            </w:tcBorders>
            <w:shd w:val="clear" w:color="auto" w:fill="auto"/>
          </w:tcPr>
          <w:p w14:paraId="0299F47B"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744BDFC"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39592D" w14:textId="77777777" w:rsidR="009A48C8" w:rsidRPr="00356685" w:rsidRDefault="009A48C8" w:rsidP="00165AEC">
            <w:pPr>
              <w:snapToGrid w:val="0"/>
              <w:rPr>
                <w:rFonts w:ascii="Verdana" w:hAnsi="Verdana" w:cs="Arial"/>
                <w:sz w:val="18"/>
                <w:szCs w:val="18"/>
              </w:rPr>
            </w:pPr>
          </w:p>
        </w:tc>
      </w:tr>
      <w:tr w:rsidR="00B549EF" w:rsidRPr="00356685" w14:paraId="486A10A8" w14:textId="77777777" w:rsidTr="003B63AD">
        <w:tc>
          <w:tcPr>
            <w:tcW w:w="634" w:type="dxa"/>
            <w:tcBorders>
              <w:top w:val="single" w:sz="4" w:space="0" w:color="000000"/>
              <w:left w:val="single" w:sz="4" w:space="0" w:color="000000"/>
              <w:bottom w:val="single" w:sz="4" w:space="0" w:color="000000"/>
            </w:tcBorders>
            <w:shd w:val="clear" w:color="auto" w:fill="auto"/>
          </w:tcPr>
          <w:p w14:paraId="708C4FF3" w14:textId="77777777" w:rsidR="00B549EF" w:rsidRPr="00934990" w:rsidRDefault="00B549EF" w:rsidP="00B549EF">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1E41948" w14:textId="00D788AB" w:rsidR="00B549EF" w:rsidRPr="00EA58BC" w:rsidRDefault="00E17C30" w:rsidP="00E17C30">
            <w:pPr>
              <w:snapToGrid w:val="0"/>
              <w:rPr>
                <w:rFonts w:ascii="Verdana" w:hAnsi="Verdana" w:cs="Arial"/>
                <w:color w:val="000000" w:themeColor="text1"/>
                <w:sz w:val="18"/>
                <w:szCs w:val="18"/>
              </w:rPr>
            </w:pPr>
            <w:r>
              <w:rPr>
                <w:rFonts w:ascii="Verdana" w:hAnsi="Verdana" w:cs="Arial"/>
                <w:color w:val="000000" w:themeColor="text1"/>
                <w:sz w:val="18"/>
                <w:szCs w:val="18"/>
              </w:rPr>
              <w:t>Szybkość zbierania danych</w:t>
            </w:r>
          </w:p>
        </w:tc>
        <w:tc>
          <w:tcPr>
            <w:tcW w:w="926" w:type="dxa"/>
            <w:tcBorders>
              <w:top w:val="single" w:sz="4" w:space="0" w:color="000000"/>
              <w:left w:val="single" w:sz="4" w:space="0" w:color="000000"/>
              <w:bottom w:val="single" w:sz="4" w:space="0" w:color="000000"/>
            </w:tcBorders>
            <w:shd w:val="clear" w:color="auto" w:fill="auto"/>
          </w:tcPr>
          <w:p w14:paraId="36AAD0AC" w14:textId="5267BABB" w:rsidR="00B549EF" w:rsidRPr="00356685" w:rsidRDefault="00B549EF" w:rsidP="00B549EF">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0736A80" w14:textId="3B2C0D1E" w:rsidR="00B549EF" w:rsidRDefault="00B549EF" w:rsidP="00B549EF">
            <w:pPr>
              <w:snapToGrid w:val="0"/>
              <w:rPr>
                <w:rFonts w:ascii="Verdana" w:hAnsi="Verdana" w:cs="Arial"/>
                <w:b/>
                <w:color w:val="000000" w:themeColor="text1"/>
                <w:sz w:val="18"/>
                <w:szCs w:val="18"/>
              </w:rPr>
            </w:pPr>
            <w:r w:rsidRPr="00B549EF">
              <w:rPr>
                <w:rFonts w:ascii="Verdana" w:hAnsi="Verdana" w:cs="Arial"/>
                <w:color w:val="000000" w:themeColor="text1"/>
                <w:sz w:val="18"/>
                <w:szCs w:val="18"/>
              </w:rPr>
              <w:t xml:space="preserve">do 100 Hz - </w:t>
            </w:r>
            <w:r w:rsidRPr="00B549EF">
              <w:rPr>
                <w:rFonts w:ascii="Verdana" w:hAnsi="Verdana" w:cs="Arial"/>
                <w:b/>
                <w:color w:val="000000" w:themeColor="text1"/>
                <w:sz w:val="18"/>
                <w:szCs w:val="18"/>
              </w:rPr>
              <w:t>1 pkt</w:t>
            </w:r>
          </w:p>
          <w:p w14:paraId="240019D5" w14:textId="77777777" w:rsidR="00B549EF" w:rsidRPr="00B549EF" w:rsidRDefault="00B549EF" w:rsidP="00B549EF">
            <w:pPr>
              <w:snapToGrid w:val="0"/>
              <w:rPr>
                <w:rFonts w:ascii="Verdana" w:hAnsi="Verdana" w:cs="Arial"/>
                <w:color w:val="000000" w:themeColor="text1"/>
                <w:sz w:val="18"/>
                <w:szCs w:val="18"/>
              </w:rPr>
            </w:pPr>
          </w:p>
          <w:p w14:paraId="52143771" w14:textId="16C9B726" w:rsidR="00B549EF" w:rsidRPr="00356685" w:rsidRDefault="00B549EF" w:rsidP="00B549EF">
            <w:pPr>
              <w:snapToGrid w:val="0"/>
              <w:rPr>
                <w:rFonts w:ascii="Verdana" w:hAnsi="Verdana" w:cs="Arial"/>
                <w:sz w:val="18"/>
                <w:szCs w:val="18"/>
              </w:rPr>
            </w:pPr>
            <w:r w:rsidRPr="00B549EF">
              <w:rPr>
                <w:rFonts w:ascii="Verdana" w:hAnsi="Verdana" w:cs="Arial"/>
                <w:color w:val="000000" w:themeColor="text1"/>
                <w:sz w:val="18"/>
                <w:szCs w:val="18"/>
              </w:rPr>
              <w:t xml:space="preserve">pow. 100 Hz - </w:t>
            </w:r>
            <w:r w:rsidRPr="00B549EF">
              <w:rPr>
                <w:rFonts w:ascii="Verdana" w:hAnsi="Verdana" w:cs="Arial"/>
                <w:b/>
                <w:color w:val="000000" w:themeColor="text1"/>
                <w:sz w:val="18"/>
                <w:szCs w:val="18"/>
              </w:rPr>
              <w:t>5 pkt</w:t>
            </w:r>
            <w:r w:rsidRPr="00B549EF">
              <w:rPr>
                <w:rFonts w:ascii="Verdana" w:hAnsi="Verdana" w:cs="Arial"/>
                <w:color w:val="000000" w:themeColor="text1"/>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9FC589" w14:textId="77777777" w:rsidR="00B549EF" w:rsidRPr="00356685" w:rsidRDefault="00B549EF" w:rsidP="00B549EF">
            <w:pPr>
              <w:snapToGrid w:val="0"/>
              <w:rPr>
                <w:rFonts w:ascii="Verdana" w:hAnsi="Verdana" w:cs="Arial"/>
                <w:sz w:val="18"/>
                <w:szCs w:val="18"/>
              </w:rPr>
            </w:pPr>
          </w:p>
        </w:tc>
      </w:tr>
      <w:tr w:rsidR="009A48C8" w:rsidRPr="00356685" w14:paraId="5A0D2D5E" w14:textId="77777777" w:rsidTr="003B63AD">
        <w:tc>
          <w:tcPr>
            <w:tcW w:w="634" w:type="dxa"/>
            <w:tcBorders>
              <w:top w:val="single" w:sz="4" w:space="0" w:color="000000"/>
              <w:left w:val="single" w:sz="4" w:space="0" w:color="000000"/>
              <w:bottom w:val="single" w:sz="4" w:space="0" w:color="000000"/>
            </w:tcBorders>
            <w:shd w:val="clear" w:color="auto" w:fill="auto"/>
          </w:tcPr>
          <w:p w14:paraId="280DC87C"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6E679F4" w14:textId="136EF4E0" w:rsidR="009A48C8" w:rsidRPr="00FB7663" w:rsidRDefault="00FB7663" w:rsidP="00FB7663">
            <w:pPr>
              <w:rPr>
                <w:rFonts w:ascii="Verdana" w:hAnsi="Verdana" w:cs="Arial"/>
                <w:color w:val="000000" w:themeColor="text1"/>
                <w:sz w:val="18"/>
                <w:szCs w:val="18"/>
              </w:rPr>
            </w:pPr>
            <w:r w:rsidRPr="00FB7663">
              <w:rPr>
                <w:rFonts w:ascii="Verdana" w:hAnsi="Verdana" w:cs="Arial"/>
                <w:color w:val="000000" w:themeColor="text1"/>
                <w:sz w:val="18"/>
                <w:szCs w:val="18"/>
              </w:rPr>
              <w:t>Programowalność szczeliny od 1 nm do 16 nm</w:t>
            </w:r>
          </w:p>
        </w:tc>
        <w:tc>
          <w:tcPr>
            <w:tcW w:w="926" w:type="dxa"/>
            <w:tcBorders>
              <w:top w:val="single" w:sz="4" w:space="0" w:color="000000"/>
              <w:left w:val="single" w:sz="4" w:space="0" w:color="000000"/>
              <w:bottom w:val="single" w:sz="4" w:space="0" w:color="000000"/>
            </w:tcBorders>
            <w:shd w:val="clear" w:color="auto" w:fill="auto"/>
          </w:tcPr>
          <w:p w14:paraId="02E17F07"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FD2ECE9" w14:textId="0944CD69" w:rsidR="009A48C8" w:rsidRPr="00356685" w:rsidRDefault="009A48C8" w:rsidP="00842F76">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D7776B" w14:textId="77777777" w:rsidR="009A48C8" w:rsidRPr="00356685" w:rsidRDefault="009A48C8" w:rsidP="00165AEC">
            <w:pPr>
              <w:snapToGrid w:val="0"/>
              <w:rPr>
                <w:rFonts w:ascii="Verdana" w:hAnsi="Verdana" w:cs="Arial"/>
                <w:sz w:val="18"/>
                <w:szCs w:val="18"/>
              </w:rPr>
            </w:pPr>
          </w:p>
        </w:tc>
      </w:tr>
      <w:tr w:rsidR="009A48C8" w:rsidRPr="00356685" w14:paraId="01041932" w14:textId="77777777" w:rsidTr="003B63AD">
        <w:tc>
          <w:tcPr>
            <w:tcW w:w="634" w:type="dxa"/>
            <w:tcBorders>
              <w:top w:val="single" w:sz="4" w:space="0" w:color="000000"/>
              <w:left w:val="single" w:sz="4" w:space="0" w:color="000000"/>
              <w:bottom w:val="single" w:sz="4" w:space="0" w:color="000000"/>
            </w:tcBorders>
            <w:shd w:val="clear" w:color="auto" w:fill="auto"/>
          </w:tcPr>
          <w:p w14:paraId="469265C3"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956B1EB" w14:textId="30FC14E8" w:rsidR="009A48C8" w:rsidRPr="00EA58BC" w:rsidRDefault="0076438B" w:rsidP="00165AEC">
            <w:pPr>
              <w:snapToGrid w:val="0"/>
              <w:rPr>
                <w:rFonts w:ascii="Verdana" w:hAnsi="Verdana" w:cs="Arial"/>
                <w:color w:val="000000" w:themeColor="text1"/>
                <w:sz w:val="18"/>
                <w:szCs w:val="18"/>
              </w:rPr>
            </w:pPr>
            <w:r>
              <w:rPr>
                <w:rFonts w:ascii="Verdana" w:hAnsi="Verdana" w:cs="Arial"/>
                <w:color w:val="000000" w:themeColor="text1"/>
                <w:sz w:val="18"/>
                <w:szCs w:val="18"/>
              </w:rPr>
              <w:t>Dryft nie gorszy niż 0,9 x 10</w:t>
            </w:r>
            <w:r w:rsidRPr="0076438B">
              <w:rPr>
                <w:rFonts w:ascii="Verdana" w:hAnsi="Verdana" w:cs="Arial"/>
                <w:color w:val="000000" w:themeColor="text1"/>
                <w:sz w:val="18"/>
                <w:szCs w:val="18"/>
                <w:vertAlign w:val="superscript"/>
              </w:rPr>
              <w:t>-3</w:t>
            </w:r>
            <w:r>
              <w:rPr>
                <w:rFonts w:ascii="Verdana" w:hAnsi="Verdana" w:cs="Arial"/>
                <w:color w:val="000000" w:themeColor="text1"/>
                <w:sz w:val="18"/>
                <w:szCs w:val="18"/>
              </w:rPr>
              <w:t xml:space="preserve"> AU/h przy 254 nm,</w:t>
            </w:r>
          </w:p>
        </w:tc>
        <w:tc>
          <w:tcPr>
            <w:tcW w:w="926" w:type="dxa"/>
            <w:tcBorders>
              <w:top w:val="single" w:sz="4" w:space="0" w:color="000000"/>
              <w:left w:val="single" w:sz="4" w:space="0" w:color="000000"/>
              <w:bottom w:val="single" w:sz="4" w:space="0" w:color="000000"/>
            </w:tcBorders>
            <w:shd w:val="clear" w:color="auto" w:fill="auto"/>
          </w:tcPr>
          <w:p w14:paraId="0DF47A89"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70D9E7A"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859DD0" w14:textId="77777777" w:rsidR="009A48C8" w:rsidRPr="00356685" w:rsidRDefault="009A48C8" w:rsidP="00165AEC">
            <w:pPr>
              <w:snapToGrid w:val="0"/>
              <w:rPr>
                <w:rFonts w:ascii="Verdana" w:hAnsi="Verdana" w:cs="Arial"/>
                <w:sz w:val="18"/>
                <w:szCs w:val="18"/>
              </w:rPr>
            </w:pPr>
          </w:p>
        </w:tc>
      </w:tr>
      <w:tr w:rsidR="009A48C8" w:rsidRPr="00356685" w14:paraId="4800EFE3" w14:textId="77777777" w:rsidTr="003B63AD">
        <w:tc>
          <w:tcPr>
            <w:tcW w:w="634" w:type="dxa"/>
            <w:tcBorders>
              <w:top w:val="single" w:sz="4" w:space="0" w:color="000000"/>
              <w:left w:val="single" w:sz="4" w:space="0" w:color="000000"/>
              <w:bottom w:val="single" w:sz="4" w:space="0" w:color="000000"/>
            </w:tcBorders>
            <w:shd w:val="clear" w:color="auto" w:fill="auto"/>
          </w:tcPr>
          <w:p w14:paraId="15474478"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4542451" w14:textId="1BE4EA72" w:rsidR="009A48C8" w:rsidRPr="00EA58BC" w:rsidRDefault="00852347" w:rsidP="00165AEC">
            <w:pPr>
              <w:rPr>
                <w:rFonts w:ascii="Verdana" w:hAnsi="Verdana" w:cs="Arial"/>
                <w:color w:val="000000" w:themeColor="text1"/>
                <w:sz w:val="18"/>
                <w:szCs w:val="18"/>
              </w:rPr>
            </w:pPr>
            <w:r>
              <w:rPr>
                <w:rFonts w:ascii="Verdana" w:hAnsi="Verdana" w:cs="Arial"/>
                <w:color w:val="000000" w:themeColor="text1"/>
                <w:sz w:val="18"/>
                <w:szCs w:val="18"/>
              </w:rPr>
              <w:t xml:space="preserve">Poziom szumów krótkotrwałych nie gorszy niż </w:t>
            </w:r>
            <w:r>
              <w:rPr>
                <w:rFonts w:ascii="Verdana" w:hAnsi="Verdana" w:cs="Arial"/>
                <w:color w:val="000000" w:themeColor="text1"/>
                <w:sz w:val="18"/>
                <w:szCs w:val="18"/>
              </w:rPr>
              <w:sym w:font="Symbol" w:char="F0B1"/>
            </w:r>
            <w:r>
              <w:rPr>
                <w:rFonts w:ascii="Verdana" w:hAnsi="Verdana" w:cs="Arial"/>
                <w:color w:val="000000" w:themeColor="text1"/>
                <w:sz w:val="18"/>
                <w:szCs w:val="18"/>
              </w:rPr>
              <w:t>0,7 x 10</w:t>
            </w:r>
            <w:r w:rsidRPr="00852347">
              <w:rPr>
                <w:rFonts w:ascii="Verdana" w:hAnsi="Verdana" w:cs="Arial"/>
                <w:color w:val="000000" w:themeColor="text1"/>
                <w:sz w:val="18"/>
                <w:szCs w:val="18"/>
                <w:vertAlign w:val="superscript"/>
              </w:rPr>
              <w:t>-5</w:t>
            </w:r>
            <w:r>
              <w:rPr>
                <w:rFonts w:ascii="Verdana" w:hAnsi="Verdana" w:cs="Arial"/>
                <w:color w:val="000000" w:themeColor="text1"/>
                <w:sz w:val="18"/>
                <w:szCs w:val="18"/>
              </w:rPr>
              <w:t xml:space="preserve"> AU przy 254 nm</w:t>
            </w:r>
          </w:p>
        </w:tc>
        <w:tc>
          <w:tcPr>
            <w:tcW w:w="926" w:type="dxa"/>
            <w:tcBorders>
              <w:top w:val="single" w:sz="4" w:space="0" w:color="000000"/>
              <w:left w:val="single" w:sz="4" w:space="0" w:color="000000"/>
              <w:bottom w:val="single" w:sz="4" w:space="0" w:color="000000"/>
            </w:tcBorders>
            <w:shd w:val="clear" w:color="auto" w:fill="auto"/>
          </w:tcPr>
          <w:p w14:paraId="7B01E308"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2D644B1" w14:textId="581BC221"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161A70" w14:textId="77777777" w:rsidR="009A48C8" w:rsidRPr="00356685" w:rsidRDefault="009A48C8" w:rsidP="00165AEC">
            <w:pPr>
              <w:snapToGrid w:val="0"/>
              <w:rPr>
                <w:rFonts w:ascii="Verdana" w:hAnsi="Verdana" w:cs="Arial"/>
                <w:sz w:val="18"/>
                <w:szCs w:val="18"/>
              </w:rPr>
            </w:pPr>
          </w:p>
        </w:tc>
      </w:tr>
      <w:tr w:rsidR="009A48C8" w:rsidRPr="00356685" w14:paraId="2E3C655B"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66FFAFF4" w14:textId="5166EF7E" w:rsidR="009A48C8" w:rsidRPr="001757CF" w:rsidRDefault="001757CF" w:rsidP="00165AEC">
            <w:pPr>
              <w:snapToGrid w:val="0"/>
              <w:rPr>
                <w:rFonts w:ascii="Verdana" w:hAnsi="Verdana" w:cs="Arial"/>
                <w:b/>
                <w:sz w:val="14"/>
                <w:szCs w:val="14"/>
              </w:rPr>
            </w:pPr>
            <w:r w:rsidRPr="001757CF">
              <w:rPr>
                <w:rFonts w:ascii="Verdana" w:hAnsi="Verdana" w:cs="Arial"/>
                <w:b/>
                <w:sz w:val="14"/>
                <w:szCs w:val="14"/>
              </w:rPr>
              <w:t>V.</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7A0E1CCC" w14:textId="74FE96C7" w:rsidR="009A48C8" w:rsidRPr="001757CF" w:rsidRDefault="001757CF" w:rsidP="00165AEC">
            <w:pPr>
              <w:snapToGrid w:val="0"/>
              <w:rPr>
                <w:rFonts w:ascii="Verdana" w:hAnsi="Verdana" w:cs="Arial"/>
                <w:b/>
                <w:color w:val="000000" w:themeColor="text1"/>
                <w:sz w:val="18"/>
                <w:szCs w:val="18"/>
              </w:rPr>
            </w:pPr>
            <w:r w:rsidRPr="001757CF">
              <w:rPr>
                <w:rFonts w:ascii="Verdana" w:hAnsi="Verdana" w:cs="Arial"/>
                <w:b/>
                <w:color w:val="000000" w:themeColor="text1"/>
                <w:sz w:val="18"/>
                <w:szCs w:val="18"/>
              </w:rPr>
              <w:t>Źródło światła</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0A73B34D" w14:textId="67660F54"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13B247C0"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773BC2" w14:textId="77777777" w:rsidR="009A48C8" w:rsidRPr="00356685" w:rsidRDefault="009A48C8" w:rsidP="00165AEC">
            <w:pPr>
              <w:snapToGrid w:val="0"/>
              <w:rPr>
                <w:rFonts w:ascii="Verdana" w:hAnsi="Verdana" w:cs="Arial"/>
                <w:sz w:val="18"/>
                <w:szCs w:val="18"/>
              </w:rPr>
            </w:pPr>
          </w:p>
        </w:tc>
      </w:tr>
      <w:tr w:rsidR="009A48C8" w:rsidRPr="00356685" w14:paraId="30C62DBF" w14:textId="77777777" w:rsidTr="003B63AD">
        <w:tc>
          <w:tcPr>
            <w:tcW w:w="634" w:type="dxa"/>
            <w:tcBorders>
              <w:top w:val="single" w:sz="4" w:space="0" w:color="000000"/>
              <w:left w:val="single" w:sz="4" w:space="0" w:color="000000"/>
              <w:bottom w:val="single" w:sz="4" w:space="0" w:color="000000"/>
            </w:tcBorders>
            <w:shd w:val="clear" w:color="auto" w:fill="auto"/>
          </w:tcPr>
          <w:p w14:paraId="5E0932C4"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E67475B" w14:textId="65EB409C" w:rsidR="009A48C8" w:rsidRPr="00EA58BC" w:rsidRDefault="001757CF" w:rsidP="00165AEC">
            <w:pPr>
              <w:rPr>
                <w:rFonts w:ascii="Verdana" w:hAnsi="Verdana" w:cs="Arial"/>
                <w:color w:val="000000" w:themeColor="text1"/>
                <w:sz w:val="18"/>
                <w:szCs w:val="18"/>
              </w:rPr>
            </w:pPr>
            <w:r>
              <w:rPr>
                <w:rFonts w:ascii="Verdana" w:hAnsi="Verdana" w:cs="Arial"/>
                <w:color w:val="000000" w:themeColor="text1"/>
                <w:sz w:val="18"/>
                <w:szCs w:val="18"/>
              </w:rPr>
              <w:t>Lampa deuterowa</w:t>
            </w:r>
          </w:p>
        </w:tc>
        <w:tc>
          <w:tcPr>
            <w:tcW w:w="926" w:type="dxa"/>
            <w:tcBorders>
              <w:top w:val="single" w:sz="4" w:space="0" w:color="000000"/>
              <w:left w:val="single" w:sz="4" w:space="0" w:color="000000"/>
              <w:bottom w:val="single" w:sz="4" w:space="0" w:color="000000"/>
            </w:tcBorders>
            <w:shd w:val="clear" w:color="auto" w:fill="auto"/>
          </w:tcPr>
          <w:p w14:paraId="4B292E46"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5E1007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DB57DB" w14:textId="77777777" w:rsidR="009A48C8" w:rsidRPr="00356685" w:rsidRDefault="009A48C8" w:rsidP="00165AEC">
            <w:pPr>
              <w:snapToGrid w:val="0"/>
              <w:rPr>
                <w:rFonts w:ascii="Verdana" w:hAnsi="Verdana" w:cs="Arial"/>
                <w:sz w:val="18"/>
                <w:szCs w:val="18"/>
              </w:rPr>
            </w:pPr>
          </w:p>
        </w:tc>
      </w:tr>
      <w:tr w:rsidR="009A48C8" w:rsidRPr="00356685" w14:paraId="1BC83213" w14:textId="77777777" w:rsidTr="003B63AD">
        <w:tc>
          <w:tcPr>
            <w:tcW w:w="634" w:type="dxa"/>
            <w:tcBorders>
              <w:top w:val="single" w:sz="4" w:space="0" w:color="000000"/>
              <w:left w:val="single" w:sz="4" w:space="0" w:color="000000"/>
              <w:bottom w:val="single" w:sz="4" w:space="0" w:color="000000"/>
            </w:tcBorders>
            <w:shd w:val="clear" w:color="auto" w:fill="auto"/>
          </w:tcPr>
          <w:p w14:paraId="3DD5D346"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20B38E2" w14:textId="39D93D48" w:rsidR="009A48C8" w:rsidRPr="00EA58BC" w:rsidRDefault="001757CF" w:rsidP="00165AEC">
            <w:pPr>
              <w:snapToGrid w:val="0"/>
              <w:rPr>
                <w:rFonts w:ascii="Verdana" w:hAnsi="Verdana" w:cs="Arial"/>
                <w:color w:val="000000" w:themeColor="text1"/>
                <w:sz w:val="18"/>
                <w:szCs w:val="18"/>
              </w:rPr>
            </w:pPr>
            <w:r>
              <w:rPr>
                <w:rFonts w:ascii="Verdana" w:hAnsi="Verdana" w:cs="Arial"/>
                <w:color w:val="000000" w:themeColor="text1"/>
                <w:sz w:val="18"/>
                <w:szCs w:val="18"/>
              </w:rPr>
              <w:t>Lampa w</w:t>
            </w:r>
            <w:r w:rsidR="003F288D">
              <w:rPr>
                <w:rFonts w:ascii="Verdana" w:hAnsi="Verdana" w:cs="Arial"/>
                <w:color w:val="000000" w:themeColor="text1"/>
                <w:sz w:val="18"/>
                <w:szCs w:val="18"/>
              </w:rPr>
              <w:t>o</w:t>
            </w:r>
            <w:r>
              <w:rPr>
                <w:rFonts w:ascii="Verdana" w:hAnsi="Verdana" w:cs="Arial"/>
                <w:color w:val="000000" w:themeColor="text1"/>
                <w:sz w:val="18"/>
                <w:szCs w:val="18"/>
              </w:rPr>
              <w:t>lframowa</w:t>
            </w:r>
          </w:p>
        </w:tc>
        <w:tc>
          <w:tcPr>
            <w:tcW w:w="926" w:type="dxa"/>
            <w:tcBorders>
              <w:top w:val="single" w:sz="4" w:space="0" w:color="000000"/>
              <w:left w:val="single" w:sz="4" w:space="0" w:color="000000"/>
              <w:bottom w:val="single" w:sz="4" w:space="0" w:color="000000"/>
            </w:tcBorders>
            <w:shd w:val="clear" w:color="auto" w:fill="auto"/>
          </w:tcPr>
          <w:p w14:paraId="43920992"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4860D37"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B5D564" w14:textId="77777777" w:rsidR="009A48C8" w:rsidRPr="00356685" w:rsidRDefault="009A48C8" w:rsidP="00165AEC">
            <w:pPr>
              <w:snapToGrid w:val="0"/>
              <w:rPr>
                <w:rFonts w:ascii="Verdana" w:hAnsi="Verdana" w:cs="Arial"/>
                <w:sz w:val="18"/>
                <w:szCs w:val="18"/>
              </w:rPr>
            </w:pPr>
          </w:p>
        </w:tc>
      </w:tr>
      <w:tr w:rsidR="009A48C8" w:rsidRPr="00356685" w14:paraId="4B0750F1"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6A35C716" w14:textId="0E962DC9" w:rsidR="009A48C8" w:rsidRPr="001757CF" w:rsidRDefault="001757CF" w:rsidP="00165AEC">
            <w:pPr>
              <w:snapToGrid w:val="0"/>
              <w:rPr>
                <w:rFonts w:ascii="Verdana" w:hAnsi="Verdana" w:cs="Arial"/>
                <w:b/>
                <w:sz w:val="14"/>
                <w:szCs w:val="14"/>
              </w:rPr>
            </w:pPr>
            <w:r w:rsidRPr="001757CF">
              <w:rPr>
                <w:rFonts w:ascii="Verdana" w:hAnsi="Verdana" w:cs="Arial"/>
                <w:b/>
                <w:sz w:val="14"/>
                <w:szCs w:val="14"/>
              </w:rPr>
              <w:t>VI.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2C237C12" w14:textId="326736D0" w:rsidR="009A48C8" w:rsidRPr="001757CF" w:rsidRDefault="001757CF" w:rsidP="00165AEC">
            <w:pPr>
              <w:snapToGrid w:val="0"/>
              <w:rPr>
                <w:rFonts w:ascii="Verdana" w:hAnsi="Verdana" w:cs="Arial"/>
                <w:b/>
                <w:color w:val="000000" w:themeColor="text1"/>
                <w:sz w:val="18"/>
                <w:szCs w:val="18"/>
              </w:rPr>
            </w:pPr>
            <w:r w:rsidRPr="001757CF">
              <w:rPr>
                <w:rFonts w:ascii="Verdana" w:hAnsi="Verdana" w:cs="Arial"/>
                <w:b/>
                <w:color w:val="000000" w:themeColor="text1"/>
                <w:sz w:val="18"/>
                <w:szCs w:val="18"/>
              </w:rPr>
              <w:t>Oprogramowanie</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685B99A6" w14:textId="4D78B2A3"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1D2270B7"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4AD62D" w14:textId="77777777" w:rsidR="009A48C8" w:rsidRPr="00356685" w:rsidRDefault="009A48C8" w:rsidP="00165AEC">
            <w:pPr>
              <w:snapToGrid w:val="0"/>
              <w:rPr>
                <w:rFonts w:ascii="Verdana" w:hAnsi="Verdana" w:cs="Arial"/>
                <w:sz w:val="18"/>
                <w:szCs w:val="18"/>
              </w:rPr>
            </w:pPr>
          </w:p>
        </w:tc>
      </w:tr>
      <w:tr w:rsidR="009A48C8" w:rsidRPr="00356685" w14:paraId="3AA88614" w14:textId="77777777" w:rsidTr="003B63AD">
        <w:tc>
          <w:tcPr>
            <w:tcW w:w="634" w:type="dxa"/>
            <w:tcBorders>
              <w:top w:val="single" w:sz="4" w:space="0" w:color="000000"/>
              <w:left w:val="single" w:sz="4" w:space="0" w:color="000000"/>
              <w:bottom w:val="single" w:sz="4" w:space="0" w:color="000000"/>
            </w:tcBorders>
            <w:shd w:val="clear" w:color="auto" w:fill="auto"/>
          </w:tcPr>
          <w:p w14:paraId="72B90A29"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FC7B437" w14:textId="4B5CE85C" w:rsidR="001757CF" w:rsidRPr="00EA58BC" w:rsidRDefault="00944635" w:rsidP="00944635">
            <w:pPr>
              <w:snapToGrid w:val="0"/>
              <w:rPr>
                <w:rFonts w:ascii="Verdana" w:hAnsi="Verdana" w:cs="Arial"/>
                <w:color w:val="000000" w:themeColor="text1"/>
                <w:sz w:val="18"/>
                <w:szCs w:val="18"/>
              </w:rPr>
            </w:pPr>
            <w:r>
              <w:rPr>
                <w:rFonts w:ascii="Verdana" w:hAnsi="Verdana" w:cs="Arial"/>
                <w:color w:val="000000" w:themeColor="text1"/>
                <w:sz w:val="18"/>
                <w:szCs w:val="18"/>
              </w:rPr>
              <w:t xml:space="preserve">Oprogramowane wraz z zestawem komputerowym (monitor LCD – min. </w:t>
            </w:r>
            <w:r w:rsidRPr="00944635">
              <w:rPr>
                <w:rFonts w:ascii="Verdana" w:hAnsi="Verdana" w:cs="Arial"/>
                <w:color w:val="000000" w:themeColor="text1"/>
                <w:sz w:val="18"/>
                <w:szCs w:val="18"/>
              </w:rPr>
              <w:t xml:space="preserve">23”, </w:t>
            </w:r>
            <w:r>
              <w:rPr>
                <w:rFonts w:ascii="Verdana" w:hAnsi="Verdana" w:cs="Arial"/>
                <w:color w:val="000000" w:themeColor="text1"/>
                <w:sz w:val="18"/>
                <w:szCs w:val="18"/>
              </w:rPr>
              <w:t xml:space="preserve">klawiatura,  mysz, stacja PC). </w:t>
            </w:r>
            <w:r w:rsidRPr="00944635">
              <w:rPr>
                <w:rFonts w:ascii="Verdana" w:hAnsi="Verdana" w:cs="Arial"/>
                <w:color w:val="000000" w:themeColor="text1"/>
                <w:sz w:val="18"/>
                <w:szCs w:val="18"/>
              </w:rPr>
              <w:t>Procesor</w:t>
            </w:r>
            <w:r>
              <w:rPr>
                <w:rFonts w:ascii="Verdana" w:hAnsi="Verdana" w:cs="Arial"/>
                <w:color w:val="000000" w:themeColor="text1"/>
                <w:sz w:val="18"/>
                <w:szCs w:val="18"/>
              </w:rPr>
              <w:t xml:space="preserve"> </w:t>
            </w:r>
            <w:r w:rsidRPr="00944635">
              <w:rPr>
                <w:rFonts w:ascii="Verdana" w:hAnsi="Verdana" w:cs="Arial"/>
                <w:color w:val="000000" w:themeColor="text1"/>
                <w:sz w:val="18"/>
                <w:szCs w:val="18"/>
              </w:rPr>
              <w:t>-  i7 lub równoważny</w:t>
            </w:r>
            <w:r w:rsidR="00B40DD1">
              <w:rPr>
                <w:rFonts w:ascii="Verdana" w:hAnsi="Verdana" w:cs="Arial"/>
                <w:color w:val="000000" w:themeColor="text1"/>
                <w:sz w:val="18"/>
                <w:szCs w:val="18"/>
              </w:rPr>
              <w:t>,</w:t>
            </w:r>
            <w:r>
              <w:rPr>
                <w:rFonts w:ascii="Verdana" w:hAnsi="Verdana" w:cs="Arial"/>
                <w:color w:val="000000" w:themeColor="text1"/>
                <w:sz w:val="18"/>
                <w:szCs w:val="18"/>
              </w:rPr>
              <w:t xml:space="preserve"> </w:t>
            </w:r>
            <w:r w:rsidRPr="00944635">
              <w:rPr>
                <w:rFonts w:ascii="Verdana" w:hAnsi="Verdana" w:cs="Arial"/>
                <w:color w:val="000000" w:themeColor="text1"/>
                <w:sz w:val="18"/>
                <w:szCs w:val="18"/>
              </w:rPr>
              <w:t>karta graficzna zewnętrzna (niezintegrowana) z co najmniej 2 GB RAM, 1.5 GHz</w:t>
            </w:r>
            <w:r>
              <w:rPr>
                <w:rFonts w:ascii="Verdana" w:hAnsi="Verdana" w:cs="Arial"/>
                <w:color w:val="000000" w:themeColor="text1"/>
                <w:sz w:val="18"/>
                <w:szCs w:val="18"/>
              </w:rPr>
              <w:t xml:space="preserve"> </w:t>
            </w:r>
            <w:r w:rsidRPr="00944635">
              <w:rPr>
                <w:rFonts w:ascii="Verdana" w:hAnsi="Verdana" w:cs="Arial"/>
                <w:color w:val="000000" w:themeColor="text1"/>
                <w:sz w:val="18"/>
                <w:szCs w:val="18"/>
              </w:rPr>
              <w:t>pamięć RAM nie mniej niż 8 GB</w:t>
            </w:r>
            <w:r>
              <w:rPr>
                <w:rFonts w:ascii="Verdana" w:hAnsi="Verdana" w:cs="Arial"/>
                <w:color w:val="000000" w:themeColor="text1"/>
                <w:sz w:val="18"/>
                <w:szCs w:val="18"/>
              </w:rPr>
              <w:t xml:space="preserve">, </w:t>
            </w:r>
            <w:r w:rsidRPr="00944635">
              <w:rPr>
                <w:rFonts w:ascii="Verdana" w:hAnsi="Verdana" w:cs="Arial"/>
                <w:color w:val="000000" w:themeColor="text1"/>
                <w:sz w:val="18"/>
                <w:szCs w:val="18"/>
              </w:rPr>
              <w:t>dysk HDD lub SSD co najmniej 500 GB</w:t>
            </w:r>
            <w:r>
              <w:rPr>
                <w:rFonts w:ascii="Verdana" w:hAnsi="Verdana" w:cs="Arial"/>
                <w:color w:val="000000" w:themeColor="text1"/>
                <w:sz w:val="18"/>
                <w:szCs w:val="18"/>
              </w:rPr>
              <w:t xml:space="preserve"> </w:t>
            </w:r>
            <w:r w:rsidRPr="00944635">
              <w:rPr>
                <w:rFonts w:ascii="Verdana" w:hAnsi="Verdana" w:cs="Calibri"/>
                <w:color w:val="000000" w:themeColor="text1"/>
                <w:sz w:val="18"/>
                <w:szCs w:val="18"/>
              </w:rPr>
              <w:t>z funkcją ob</w:t>
            </w:r>
            <w:r>
              <w:rPr>
                <w:rFonts w:ascii="Verdana" w:hAnsi="Verdana" w:cs="Calibri"/>
                <w:color w:val="000000" w:themeColor="text1"/>
                <w:sz w:val="18"/>
                <w:szCs w:val="18"/>
              </w:rPr>
              <w:t>sługi widm 3D UV/VIS</w:t>
            </w:r>
            <w:r>
              <w:rPr>
                <w:rFonts w:ascii="Verdana" w:hAnsi="Verdana" w:cs="Calibri"/>
                <w:color w:val="000000" w:themeColor="text1"/>
                <w:sz w:val="18"/>
                <w:szCs w:val="18"/>
              </w:rPr>
              <w:br/>
            </w:r>
            <w:r w:rsidRPr="00944635">
              <w:rPr>
                <w:rFonts w:ascii="Verdana" w:hAnsi="Verdana" w:cs="Calibri"/>
                <w:color w:val="000000" w:themeColor="text1"/>
                <w:sz w:val="18"/>
                <w:szCs w:val="18"/>
              </w:rPr>
              <w:t>z detektora DAD</w:t>
            </w:r>
          </w:p>
        </w:tc>
        <w:tc>
          <w:tcPr>
            <w:tcW w:w="926" w:type="dxa"/>
            <w:tcBorders>
              <w:top w:val="single" w:sz="4" w:space="0" w:color="000000"/>
              <w:left w:val="single" w:sz="4" w:space="0" w:color="000000"/>
              <w:bottom w:val="single" w:sz="4" w:space="0" w:color="000000"/>
            </w:tcBorders>
            <w:shd w:val="clear" w:color="auto" w:fill="auto"/>
          </w:tcPr>
          <w:p w14:paraId="6B597C6B"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826F810" w14:textId="13EEA00B" w:rsidR="009A48C8" w:rsidRPr="00A46A45" w:rsidRDefault="009A48C8" w:rsidP="00A46A45">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0771E0" w14:textId="77777777" w:rsidR="009A48C8" w:rsidRPr="00356685" w:rsidRDefault="009A48C8" w:rsidP="00165AEC">
            <w:pPr>
              <w:snapToGrid w:val="0"/>
              <w:rPr>
                <w:rFonts w:ascii="Verdana" w:hAnsi="Verdana" w:cs="Arial"/>
                <w:sz w:val="18"/>
                <w:szCs w:val="18"/>
              </w:rPr>
            </w:pPr>
          </w:p>
        </w:tc>
      </w:tr>
      <w:tr w:rsidR="009A48C8" w:rsidRPr="00356685" w14:paraId="177A5D6E" w14:textId="77777777" w:rsidTr="003B63AD">
        <w:tc>
          <w:tcPr>
            <w:tcW w:w="634" w:type="dxa"/>
            <w:tcBorders>
              <w:top w:val="single" w:sz="4" w:space="0" w:color="000000"/>
              <w:left w:val="single" w:sz="4" w:space="0" w:color="000000"/>
              <w:bottom w:val="single" w:sz="4" w:space="0" w:color="000000"/>
            </w:tcBorders>
            <w:shd w:val="clear" w:color="auto" w:fill="auto"/>
          </w:tcPr>
          <w:p w14:paraId="6E2C6FB9" w14:textId="6C0171CF"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3E5F7B5" w14:textId="7047B19E" w:rsidR="003F288D" w:rsidRPr="008E1956" w:rsidRDefault="00183D95" w:rsidP="00165AEC">
            <w:pPr>
              <w:snapToGrid w:val="0"/>
              <w:rPr>
                <w:rFonts w:ascii="Verdana" w:hAnsi="Verdana" w:cs="Arial"/>
                <w:color w:val="000000" w:themeColor="text1"/>
                <w:sz w:val="18"/>
                <w:szCs w:val="18"/>
              </w:rPr>
            </w:pPr>
            <w:r w:rsidRPr="008E1956">
              <w:rPr>
                <w:rFonts w:ascii="Verdana" w:hAnsi="Verdana" w:cs="Arial"/>
                <w:color w:val="000000" w:themeColor="text1"/>
                <w:sz w:val="18"/>
                <w:szCs w:val="18"/>
              </w:rPr>
              <w:t xml:space="preserve">Współpraca </w:t>
            </w:r>
            <w:r w:rsidR="001757CF" w:rsidRPr="008E1956">
              <w:rPr>
                <w:rFonts w:ascii="Verdana" w:hAnsi="Verdana" w:cs="Arial"/>
                <w:color w:val="000000" w:themeColor="text1"/>
                <w:sz w:val="18"/>
                <w:szCs w:val="18"/>
              </w:rPr>
              <w:t xml:space="preserve">z oprogramowaniem chemometrycznym tego samego producenta co układ UHPLC. Oprogramowanie </w:t>
            </w:r>
            <w:r w:rsidRPr="008E1956">
              <w:rPr>
                <w:rFonts w:ascii="Verdana" w:hAnsi="Verdana" w:cs="Arial"/>
                <w:color w:val="000000" w:themeColor="text1"/>
                <w:sz w:val="18"/>
                <w:szCs w:val="18"/>
              </w:rPr>
              <w:t xml:space="preserve">pozwala </w:t>
            </w:r>
            <w:r w:rsidR="001757CF" w:rsidRPr="008E1956">
              <w:rPr>
                <w:rFonts w:ascii="Verdana" w:hAnsi="Verdana" w:cs="Arial"/>
                <w:color w:val="000000" w:themeColor="text1"/>
                <w:sz w:val="18"/>
                <w:szCs w:val="18"/>
              </w:rPr>
              <w:t>na obróbkę danych uzyskanych dzięki systemowi UHPLC oraz na określenie zależności pomiędzy wynikami uzyskanymi co najmniej 2 próbek</w:t>
            </w:r>
            <w:r w:rsidR="003F288D" w:rsidRPr="008E1956">
              <w:rPr>
                <w:rFonts w:ascii="Verdana" w:hAnsi="Verdana" w:cs="Arial"/>
                <w:color w:val="000000" w:themeColor="text1"/>
                <w:sz w:val="18"/>
                <w:szCs w:val="18"/>
              </w:rPr>
              <w:t>.</w:t>
            </w:r>
          </w:p>
          <w:p w14:paraId="39C710D5" w14:textId="097600C0" w:rsidR="009A48C8" w:rsidRPr="00B40DD1" w:rsidRDefault="001757CF" w:rsidP="00165AEC">
            <w:pPr>
              <w:snapToGrid w:val="0"/>
              <w:rPr>
                <w:rFonts w:ascii="Verdana" w:hAnsi="Verdana" w:cs="Arial"/>
                <w:color w:val="000000" w:themeColor="text1"/>
                <w:sz w:val="18"/>
                <w:szCs w:val="18"/>
                <w:u w:val="single"/>
              </w:rPr>
            </w:pPr>
            <w:r w:rsidRPr="00B40DD1">
              <w:rPr>
                <w:rFonts w:ascii="Verdana" w:hAnsi="Verdana" w:cs="Arial"/>
                <w:color w:val="000000" w:themeColor="text1"/>
                <w:sz w:val="18"/>
                <w:szCs w:val="18"/>
                <w:u w:val="single"/>
              </w:rPr>
              <w:t>Wykonawca winien podać nazwę oprogramowania</w:t>
            </w:r>
            <w:r w:rsidR="008E1956" w:rsidRPr="00B40DD1">
              <w:rPr>
                <w:rFonts w:ascii="Verdana" w:hAnsi="Verdana" w:cs="Arial"/>
                <w:color w:val="000000" w:themeColor="text1"/>
                <w:sz w:val="18"/>
                <w:szCs w:val="18"/>
                <w:u w:val="single"/>
              </w:rPr>
              <w:t>.</w:t>
            </w:r>
          </w:p>
        </w:tc>
        <w:tc>
          <w:tcPr>
            <w:tcW w:w="926" w:type="dxa"/>
            <w:tcBorders>
              <w:top w:val="single" w:sz="4" w:space="0" w:color="000000"/>
              <w:left w:val="single" w:sz="4" w:space="0" w:color="000000"/>
              <w:bottom w:val="single" w:sz="4" w:space="0" w:color="000000"/>
            </w:tcBorders>
            <w:shd w:val="clear" w:color="auto" w:fill="auto"/>
          </w:tcPr>
          <w:p w14:paraId="24DD8257"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91DF29A" w14:textId="404E155B"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F0A86E" w14:textId="77777777" w:rsidR="009A48C8" w:rsidRPr="00356685" w:rsidRDefault="009A48C8" w:rsidP="00165AEC">
            <w:pPr>
              <w:snapToGrid w:val="0"/>
              <w:rPr>
                <w:rFonts w:ascii="Verdana" w:hAnsi="Verdana" w:cs="Arial"/>
                <w:sz w:val="18"/>
                <w:szCs w:val="18"/>
              </w:rPr>
            </w:pPr>
          </w:p>
        </w:tc>
      </w:tr>
      <w:tr w:rsidR="009A48C8" w:rsidRPr="00356685" w14:paraId="05941895" w14:textId="77777777" w:rsidTr="003B63AD">
        <w:tc>
          <w:tcPr>
            <w:tcW w:w="634" w:type="dxa"/>
            <w:tcBorders>
              <w:top w:val="single" w:sz="4" w:space="0" w:color="000000"/>
              <w:left w:val="single" w:sz="4" w:space="0" w:color="000000"/>
              <w:bottom w:val="single" w:sz="4" w:space="0" w:color="000000"/>
            </w:tcBorders>
            <w:shd w:val="clear" w:color="auto" w:fill="auto"/>
          </w:tcPr>
          <w:p w14:paraId="516A11CF" w14:textId="3966A5AC" w:rsidR="009A48C8" w:rsidRPr="003B63AD" w:rsidRDefault="009A48C8"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D3A14BB" w14:textId="5A78B890" w:rsidR="009A48C8" w:rsidRPr="00EA58BC" w:rsidRDefault="003B63AD" w:rsidP="003B63AD">
            <w:pPr>
              <w:snapToGrid w:val="0"/>
              <w:rPr>
                <w:rFonts w:ascii="Verdana" w:hAnsi="Verdana" w:cs="Arial"/>
                <w:color w:val="000000" w:themeColor="text1"/>
                <w:sz w:val="18"/>
                <w:szCs w:val="18"/>
              </w:rPr>
            </w:pPr>
            <w:r>
              <w:rPr>
                <w:rFonts w:ascii="Verdana" w:hAnsi="Verdana" w:cs="Arial"/>
                <w:color w:val="000000" w:themeColor="text1"/>
                <w:sz w:val="18"/>
                <w:szCs w:val="18"/>
              </w:rPr>
              <w:t>Wykonawca</w:t>
            </w:r>
            <w:r w:rsidR="0006188B">
              <w:rPr>
                <w:rFonts w:ascii="Verdana" w:hAnsi="Verdana" w:cs="Arial"/>
                <w:color w:val="000000" w:themeColor="text1"/>
                <w:sz w:val="18"/>
                <w:szCs w:val="18"/>
              </w:rPr>
              <w:t xml:space="preserve"> przeprowadzi szkolenie, trwające</w:t>
            </w:r>
            <w:r>
              <w:rPr>
                <w:rFonts w:ascii="Verdana" w:hAnsi="Verdana" w:cs="Arial"/>
                <w:color w:val="000000" w:themeColor="text1"/>
                <w:sz w:val="18"/>
                <w:szCs w:val="18"/>
              </w:rPr>
              <w:t xml:space="preserve"> co najmniej 2 dni</w:t>
            </w:r>
            <w:r w:rsidR="0006188B">
              <w:rPr>
                <w:rFonts w:ascii="Verdana" w:hAnsi="Verdana" w:cs="Arial"/>
                <w:color w:val="000000" w:themeColor="text1"/>
                <w:sz w:val="18"/>
                <w:szCs w:val="18"/>
              </w:rPr>
              <w:t>,</w:t>
            </w:r>
            <w:r>
              <w:rPr>
                <w:rFonts w:ascii="Verdana" w:hAnsi="Verdana" w:cs="Arial"/>
                <w:color w:val="000000" w:themeColor="text1"/>
                <w:sz w:val="18"/>
                <w:szCs w:val="18"/>
              </w:rPr>
              <w:t xml:space="preserve"> pracowników obsługujących urządzenie w siedzibie Zamawiającego</w:t>
            </w:r>
          </w:p>
        </w:tc>
        <w:tc>
          <w:tcPr>
            <w:tcW w:w="926" w:type="dxa"/>
            <w:tcBorders>
              <w:top w:val="single" w:sz="4" w:space="0" w:color="000000"/>
              <w:left w:val="single" w:sz="4" w:space="0" w:color="000000"/>
              <w:bottom w:val="single" w:sz="4" w:space="0" w:color="000000"/>
            </w:tcBorders>
            <w:shd w:val="clear" w:color="auto" w:fill="auto"/>
          </w:tcPr>
          <w:p w14:paraId="683A29C4"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368D0959" w14:textId="7F6BC96F" w:rsidR="006557A0" w:rsidRPr="006557A0" w:rsidRDefault="006557A0" w:rsidP="006557A0">
            <w:pPr>
              <w:snapToGrid w:val="0"/>
              <w:rPr>
                <w:rFonts w:ascii="Verdana" w:hAnsi="Verdana" w:cs="Arial"/>
                <w:color w:val="C00000"/>
                <w:sz w:val="18"/>
                <w:szCs w:val="18"/>
              </w:rPr>
            </w:pPr>
          </w:p>
          <w:p w14:paraId="1A612A55" w14:textId="4B03F49D" w:rsidR="009A48C8" w:rsidRPr="00356685" w:rsidRDefault="009A48C8" w:rsidP="006557A0">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1C876" w14:textId="77777777" w:rsidR="009A48C8" w:rsidRPr="00356685" w:rsidRDefault="009A48C8" w:rsidP="00165AEC">
            <w:pPr>
              <w:snapToGrid w:val="0"/>
              <w:rPr>
                <w:rFonts w:ascii="Verdana" w:hAnsi="Verdana" w:cs="Arial"/>
                <w:sz w:val="18"/>
                <w:szCs w:val="18"/>
              </w:rPr>
            </w:pPr>
          </w:p>
        </w:tc>
      </w:tr>
      <w:tr w:rsidR="009A48C8" w:rsidRPr="00356685" w14:paraId="58CE282F" w14:textId="77777777" w:rsidTr="00200723">
        <w:tc>
          <w:tcPr>
            <w:tcW w:w="634" w:type="dxa"/>
            <w:tcBorders>
              <w:top w:val="single" w:sz="4" w:space="0" w:color="000000"/>
              <w:left w:val="single" w:sz="4" w:space="0" w:color="000000"/>
              <w:bottom w:val="single" w:sz="4" w:space="0" w:color="000000"/>
            </w:tcBorders>
            <w:shd w:val="clear" w:color="auto" w:fill="D9D9D9" w:themeFill="background1" w:themeFillShade="D9"/>
          </w:tcPr>
          <w:p w14:paraId="1D7FCB12" w14:textId="798EACFD" w:rsidR="009A48C8" w:rsidRPr="003F288D" w:rsidRDefault="007C0431" w:rsidP="00165AEC">
            <w:pPr>
              <w:snapToGrid w:val="0"/>
              <w:rPr>
                <w:rFonts w:ascii="Verdana" w:hAnsi="Verdana" w:cs="Arial"/>
                <w:b/>
                <w:sz w:val="14"/>
                <w:szCs w:val="14"/>
              </w:rPr>
            </w:pPr>
            <w:r>
              <w:rPr>
                <w:rFonts w:ascii="Verdana" w:hAnsi="Verdana" w:cs="Arial"/>
                <w:b/>
                <w:sz w:val="14"/>
                <w:szCs w:val="14"/>
              </w:rPr>
              <w:t>VII</w:t>
            </w:r>
            <w:r w:rsidR="00AB3187" w:rsidRPr="003F288D">
              <w:rPr>
                <w:rFonts w:ascii="Verdana" w:hAnsi="Verdana" w:cs="Arial"/>
                <w:b/>
                <w:sz w:val="14"/>
                <w:szCs w:val="14"/>
              </w:rPr>
              <w:t xml:space="preserve">. </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4A9E3B31" w14:textId="0435255F" w:rsidR="009A48C8" w:rsidRPr="00AB3187" w:rsidRDefault="00AB3187" w:rsidP="00165AEC">
            <w:pPr>
              <w:snapToGrid w:val="0"/>
              <w:rPr>
                <w:rFonts w:ascii="Verdana" w:hAnsi="Verdana" w:cs="Arial"/>
                <w:b/>
                <w:color w:val="000000" w:themeColor="text1"/>
                <w:sz w:val="18"/>
                <w:szCs w:val="18"/>
              </w:rPr>
            </w:pPr>
            <w:r w:rsidRPr="00AB3187">
              <w:rPr>
                <w:rFonts w:ascii="Verdana" w:hAnsi="Verdana" w:cs="Arial"/>
                <w:b/>
                <w:color w:val="000000" w:themeColor="text1"/>
                <w:sz w:val="18"/>
                <w:szCs w:val="18"/>
              </w:rPr>
              <w:t>Pozostałe</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3351B5D8" w14:textId="05E76231"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60BA00A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B7D0B2" w14:textId="77777777" w:rsidR="009A48C8" w:rsidRPr="00356685" w:rsidRDefault="009A48C8" w:rsidP="00165AEC">
            <w:pPr>
              <w:snapToGrid w:val="0"/>
              <w:rPr>
                <w:rFonts w:ascii="Verdana" w:hAnsi="Verdana" w:cs="Arial"/>
                <w:sz w:val="18"/>
                <w:szCs w:val="18"/>
              </w:rPr>
            </w:pPr>
          </w:p>
        </w:tc>
      </w:tr>
      <w:tr w:rsidR="009A48C8" w:rsidRPr="00356685" w14:paraId="41AE7F80" w14:textId="77777777" w:rsidTr="003B63AD">
        <w:tc>
          <w:tcPr>
            <w:tcW w:w="634" w:type="dxa"/>
            <w:tcBorders>
              <w:top w:val="single" w:sz="4" w:space="0" w:color="000000"/>
              <w:left w:val="single" w:sz="4" w:space="0" w:color="000000"/>
              <w:bottom w:val="single" w:sz="4" w:space="0" w:color="000000"/>
            </w:tcBorders>
            <w:shd w:val="clear" w:color="auto" w:fill="auto"/>
          </w:tcPr>
          <w:p w14:paraId="77E88603"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E6A135B" w14:textId="6F24B9BA" w:rsidR="009A48C8" w:rsidRPr="00EA58BC" w:rsidRDefault="00AB3187" w:rsidP="00165AEC">
            <w:pPr>
              <w:snapToGrid w:val="0"/>
              <w:rPr>
                <w:rFonts w:ascii="Verdana" w:hAnsi="Verdana" w:cs="Arial"/>
                <w:color w:val="000000" w:themeColor="text1"/>
                <w:sz w:val="18"/>
                <w:szCs w:val="18"/>
              </w:rPr>
            </w:pPr>
            <w:r>
              <w:rPr>
                <w:rFonts w:ascii="Verdana" w:hAnsi="Verdana" w:cs="Arial"/>
                <w:color w:val="000000" w:themeColor="text1"/>
                <w:sz w:val="18"/>
                <w:szCs w:val="18"/>
              </w:rPr>
              <w:t xml:space="preserve">Komunikacja PC – Chromatograf w oparciu o interface Ethernet (LAN) </w:t>
            </w:r>
          </w:p>
        </w:tc>
        <w:tc>
          <w:tcPr>
            <w:tcW w:w="926" w:type="dxa"/>
            <w:tcBorders>
              <w:top w:val="single" w:sz="4" w:space="0" w:color="000000"/>
              <w:left w:val="single" w:sz="4" w:space="0" w:color="000000"/>
              <w:bottom w:val="single" w:sz="4" w:space="0" w:color="000000"/>
            </w:tcBorders>
            <w:shd w:val="clear" w:color="auto" w:fill="auto"/>
          </w:tcPr>
          <w:p w14:paraId="3675640C"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08BFFF8"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E79E3E" w14:textId="77777777" w:rsidR="009A48C8" w:rsidRPr="00356685" w:rsidRDefault="009A48C8" w:rsidP="00165AEC">
            <w:pPr>
              <w:snapToGrid w:val="0"/>
              <w:rPr>
                <w:rFonts w:ascii="Verdana" w:hAnsi="Verdana" w:cs="Arial"/>
                <w:sz w:val="18"/>
                <w:szCs w:val="18"/>
              </w:rPr>
            </w:pPr>
          </w:p>
        </w:tc>
      </w:tr>
      <w:tr w:rsidR="009A48C8" w:rsidRPr="00356685" w14:paraId="2DDA5BF0" w14:textId="77777777" w:rsidTr="003B63AD">
        <w:tc>
          <w:tcPr>
            <w:tcW w:w="634" w:type="dxa"/>
            <w:tcBorders>
              <w:top w:val="single" w:sz="4" w:space="0" w:color="000000"/>
              <w:left w:val="single" w:sz="4" w:space="0" w:color="000000"/>
              <w:bottom w:val="single" w:sz="4" w:space="0" w:color="000000"/>
            </w:tcBorders>
            <w:shd w:val="clear" w:color="auto" w:fill="auto"/>
          </w:tcPr>
          <w:p w14:paraId="5E5E1635"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A86DEBF" w14:textId="53965560" w:rsidR="009A48C8" w:rsidRPr="00EA58BC" w:rsidRDefault="00CB5EFB" w:rsidP="00165AEC">
            <w:pPr>
              <w:snapToGrid w:val="0"/>
              <w:rPr>
                <w:rFonts w:ascii="Verdana" w:hAnsi="Verdana" w:cs="Arial"/>
                <w:color w:val="000000" w:themeColor="text1"/>
                <w:sz w:val="18"/>
                <w:szCs w:val="18"/>
              </w:rPr>
            </w:pPr>
            <w:r>
              <w:rPr>
                <w:rFonts w:ascii="Verdana" w:hAnsi="Verdana" w:cs="Arial"/>
                <w:color w:val="000000" w:themeColor="text1"/>
                <w:sz w:val="18"/>
                <w:szCs w:val="18"/>
              </w:rPr>
              <w:t>Kolumna chromatograficzna typu C- 18</w:t>
            </w:r>
            <w:r>
              <w:rPr>
                <w:rFonts w:ascii="Verdana" w:hAnsi="Verdana" w:cs="Arial"/>
                <w:color w:val="000000" w:themeColor="text1"/>
                <w:sz w:val="18"/>
                <w:szCs w:val="18"/>
              </w:rPr>
              <w:br/>
            </w:r>
            <w:r w:rsidRPr="00CB5EFB">
              <w:rPr>
                <w:rFonts w:ascii="Verdana" w:hAnsi="Verdana" w:cs="Arial"/>
                <w:color w:val="000000" w:themeColor="text1"/>
                <w:sz w:val="18"/>
                <w:szCs w:val="18"/>
              </w:rPr>
              <w:t>o wymiarach 3-4,6x150-250 mm  i ziarnie między 2,5-5 µm</w:t>
            </w:r>
          </w:p>
        </w:tc>
        <w:tc>
          <w:tcPr>
            <w:tcW w:w="926" w:type="dxa"/>
            <w:tcBorders>
              <w:top w:val="single" w:sz="4" w:space="0" w:color="000000"/>
              <w:left w:val="single" w:sz="4" w:space="0" w:color="000000"/>
              <w:bottom w:val="single" w:sz="4" w:space="0" w:color="000000"/>
            </w:tcBorders>
            <w:shd w:val="clear" w:color="auto" w:fill="auto"/>
          </w:tcPr>
          <w:p w14:paraId="031C2A05"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A84B31E"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D873AB" w14:textId="77777777" w:rsidR="009A48C8" w:rsidRPr="00356685" w:rsidRDefault="009A48C8" w:rsidP="00165AEC">
            <w:pPr>
              <w:snapToGrid w:val="0"/>
              <w:rPr>
                <w:rFonts w:ascii="Verdana" w:hAnsi="Verdana" w:cs="Arial"/>
                <w:sz w:val="18"/>
                <w:szCs w:val="18"/>
              </w:rPr>
            </w:pPr>
          </w:p>
        </w:tc>
      </w:tr>
      <w:tr w:rsidR="009A48C8" w:rsidRPr="00356685" w14:paraId="6103580E" w14:textId="77777777" w:rsidTr="003B63AD">
        <w:tc>
          <w:tcPr>
            <w:tcW w:w="634" w:type="dxa"/>
            <w:tcBorders>
              <w:top w:val="single" w:sz="4" w:space="0" w:color="000000"/>
              <w:left w:val="single" w:sz="4" w:space="0" w:color="000000"/>
              <w:bottom w:val="single" w:sz="4" w:space="0" w:color="000000"/>
            </w:tcBorders>
            <w:shd w:val="clear" w:color="auto" w:fill="auto"/>
          </w:tcPr>
          <w:p w14:paraId="2D05C08F"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289E34A" w14:textId="3FD67B2E" w:rsidR="003F288D" w:rsidRPr="00EA58BC" w:rsidRDefault="009C232A" w:rsidP="003F288D">
            <w:pPr>
              <w:rPr>
                <w:rFonts w:ascii="Verdana" w:hAnsi="Verdana" w:cs="Arial"/>
                <w:color w:val="000000" w:themeColor="text1"/>
                <w:sz w:val="18"/>
                <w:szCs w:val="18"/>
              </w:rPr>
            </w:pPr>
            <w:r w:rsidRPr="002E57E7">
              <w:rPr>
                <w:rFonts w:ascii="Verdana" w:hAnsi="Verdana" w:cs="Calibri"/>
                <w:color w:val="000000" w:themeColor="text1"/>
                <w:sz w:val="18"/>
                <w:szCs w:val="18"/>
              </w:rPr>
              <w:t>Zestaw startowy akcesoriów niezbędn</w:t>
            </w:r>
            <w:r>
              <w:rPr>
                <w:rFonts w:ascii="Verdana" w:hAnsi="Verdana" w:cs="Calibri"/>
                <w:color w:val="000000" w:themeColor="text1"/>
                <w:sz w:val="18"/>
                <w:szCs w:val="18"/>
              </w:rPr>
              <w:t>y</w:t>
            </w:r>
            <w:r w:rsidRPr="002E57E7">
              <w:rPr>
                <w:rFonts w:ascii="Verdana" w:hAnsi="Verdana" w:cs="Calibri"/>
                <w:color w:val="000000" w:themeColor="text1"/>
                <w:sz w:val="18"/>
                <w:szCs w:val="18"/>
              </w:rPr>
              <w:t xml:space="preserve"> do uruchomienia i pracy urządzenia</w:t>
            </w:r>
          </w:p>
        </w:tc>
        <w:tc>
          <w:tcPr>
            <w:tcW w:w="926" w:type="dxa"/>
            <w:tcBorders>
              <w:top w:val="single" w:sz="4" w:space="0" w:color="000000"/>
              <w:left w:val="single" w:sz="4" w:space="0" w:color="000000"/>
              <w:bottom w:val="single" w:sz="4" w:space="0" w:color="000000"/>
            </w:tcBorders>
            <w:shd w:val="clear" w:color="auto" w:fill="auto"/>
          </w:tcPr>
          <w:p w14:paraId="5EE17E93"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BC1AE70"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4DBAC8" w14:textId="77777777" w:rsidR="009A48C8" w:rsidRPr="00356685" w:rsidRDefault="009A48C8" w:rsidP="00165AEC">
            <w:pPr>
              <w:snapToGrid w:val="0"/>
              <w:rPr>
                <w:rFonts w:ascii="Verdana" w:hAnsi="Verdana" w:cs="Arial"/>
                <w:sz w:val="18"/>
                <w:szCs w:val="18"/>
              </w:rPr>
            </w:pPr>
          </w:p>
        </w:tc>
      </w:tr>
      <w:tr w:rsidR="009A48C8" w:rsidRPr="00356685" w14:paraId="67E6F5E2" w14:textId="77777777" w:rsidTr="003B63AD">
        <w:tc>
          <w:tcPr>
            <w:tcW w:w="634" w:type="dxa"/>
            <w:tcBorders>
              <w:top w:val="single" w:sz="4" w:space="0" w:color="000000"/>
              <w:left w:val="single" w:sz="4" w:space="0" w:color="000000"/>
              <w:bottom w:val="single" w:sz="4" w:space="0" w:color="000000"/>
            </w:tcBorders>
            <w:shd w:val="clear" w:color="auto" w:fill="auto"/>
          </w:tcPr>
          <w:p w14:paraId="58560347"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6C88DBC" w14:textId="50AAE94D" w:rsidR="009A48C8" w:rsidRPr="00EA58BC" w:rsidRDefault="00AB3187" w:rsidP="00AB3187">
            <w:pPr>
              <w:snapToGrid w:val="0"/>
              <w:rPr>
                <w:rFonts w:ascii="Verdana" w:hAnsi="Verdana" w:cs="Arial"/>
                <w:color w:val="000000" w:themeColor="text1"/>
                <w:sz w:val="18"/>
                <w:szCs w:val="18"/>
              </w:rPr>
            </w:pPr>
            <w:r w:rsidRPr="00167E6A">
              <w:rPr>
                <w:rFonts w:ascii="Verdana" w:hAnsi="Verdana" w:cs="Arial"/>
                <w:color w:val="000000" w:themeColor="text1"/>
                <w:sz w:val="18"/>
                <w:szCs w:val="18"/>
              </w:rPr>
              <w:t xml:space="preserve">Certyfikat zgodności CE (lub równoważny) świadczący o zgodności urządzenia z europejskimi warunkami bezpieczeństwa </w:t>
            </w:r>
            <w:r w:rsidR="008A4F35" w:rsidRPr="00167E6A">
              <w:rPr>
                <w:rFonts w:ascii="Verdana" w:hAnsi="Verdana" w:cs="Arial"/>
                <w:color w:val="000000" w:themeColor="text1"/>
                <w:sz w:val="18"/>
                <w:szCs w:val="18"/>
              </w:rPr>
              <w:t>lub deklaracja zgodności ze znakiem CE producenta urządzenia</w:t>
            </w:r>
          </w:p>
        </w:tc>
        <w:tc>
          <w:tcPr>
            <w:tcW w:w="926" w:type="dxa"/>
            <w:tcBorders>
              <w:top w:val="single" w:sz="4" w:space="0" w:color="000000"/>
              <w:left w:val="single" w:sz="4" w:space="0" w:color="000000"/>
              <w:bottom w:val="single" w:sz="4" w:space="0" w:color="000000"/>
            </w:tcBorders>
            <w:shd w:val="clear" w:color="auto" w:fill="auto"/>
          </w:tcPr>
          <w:p w14:paraId="06F2686D"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023CC98" w14:textId="18AE9984"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CBD95" w14:textId="77777777" w:rsidR="009A48C8" w:rsidRPr="00D71533" w:rsidRDefault="009A48C8" w:rsidP="00165AEC">
            <w:pPr>
              <w:snapToGrid w:val="0"/>
              <w:rPr>
                <w:rFonts w:ascii="Verdana" w:hAnsi="Verdana" w:cs="Arial"/>
                <w:b/>
                <w:color w:val="5B9BD5" w:themeColor="accent1"/>
                <w:sz w:val="18"/>
                <w:szCs w:val="18"/>
              </w:rPr>
            </w:pPr>
          </w:p>
          <w:p w14:paraId="5EB1D937" w14:textId="77777777" w:rsidR="009A48C8" w:rsidRPr="00356685" w:rsidRDefault="009A48C8" w:rsidP="00165AEC">
            <w:pPr>
              <w:snapToGrid w:val="0"/>
              <w:rPr>
                <w:rFonts w:ascii="Verdana" w:hAnsi="Verdana" w:cs="Arial"/>
                <w:sz w:val="18"/>
                <w:szCs w:val="18"/>
              </w:rPr>
            </w:pPr>
          </w:p>
        </w:tc>
      </w:tr>
    </w:tbl>
    <w:p w14:paraId="70D86F3C" w14:textId="77777777" w:rsidR="00167E6A" w:rsidRPr="001518EA" w:rsidRDefault="00167E6A" w:rsidP="009A48C8">
      <w:pPr>
        <w:tabs>
          <w:tab w:val="left" w:pos="426"/>
        </w:tabs>
        <w:spacing w:after="60" w:line="240" w:lineRule="exact"/>
        <w:jc w:val="both"/>
        <w:rPr>
          <w:rFonts w:ascii="Verdana" w:hAnsi="Verdana"/>
          <w:noProof/>
          <w:color w:val="000000" w:themeColor="text1"/>
          <w:sz w:val="18"/>
          <w:szCs w:val="18"/>
          <w:lang w:val="cs-CZ"/>
        </w:rPr>
      </w:pPr>
    </w:p>
    <w:p w14:paraId="616DC4EF" w14:textId="5A7A1A29" w:rsidR="009A48C8" w:rsidRPr="001518EA" w:rsidRDefault="009A48C8" w:rsidP="009A48C8">
      <w:pPr>
        <w:tabs>
          <w:tab w:val="left" w:pos="426"/>
        </w:tabs>
        <w:spacing w:after="60" w:line="240" w:lineRule="exact"/>
        <w:jc w:val="both"/>
        <w:rPr>
          <w:rFonts w:ascii="Verdana" w:hAnsi="Verdana"/>
          <w:noProof/>
          <w:color w:val="000000" w:themeColor="text1"/>
          <w:sz w:val="18"/>
          <w:szCs w:val="18"/>
          <w:lang w:val="cs-CZ"/>
        </w:rPr>
      </w:pPr>
      <w:r w:rsidRPr="001518EA">
        <w:rPr>
          <w:rFonts w:ascii="Verdana" w:hAnsi="Verdana"/>
          <w:noProof/>
          <w:color w:val="000000" w:themeColor="text1"/>
          <w:sz w:val="18"/>
          <w:szCs w:val="18"/>
          <w:lang w:val="cs-CZ"/>
        </w:rPr>
        <w:t>1. Nie spełnienie wszystkich parametrów lub funkcji, podanych w rubryce „</w:t>
      </w:r>
      <w:r w:rsidR="00B40DD1" w:rsidRPr="001518EA">
        <w:rPr>
          <w:rFonts w:ascii="Verdana" w:hAnsi="Verdana"/>
          <w:noProof/>
          <w:color w:val="000000" w:themeColor="text1"/>
          <w:sz w:val="18"/>
          <w:szCs w:val="18"/>
          <w:lang w:val="cs-CZ"/>
        </w:rPr>
        <w:t>P</w:t>
      </w:r>
      <w:r w:rsidRPr="001518EA">
        <w:rPr>
          <w:rFonts w:ascii="Verdana" w:hAnsi="Verdana"/>
          <w:bCs/>
          <w:noProof/>
          <w:color w:val="000000" w:themeColor="text1"/>
          <w:sz w:val="18"/>
          <w:szCs w:val="18"/>
          <w:lang w:val="cs-CZ"/>
        </w:rPr>
        <w:t xml:space="preserve">arametry </w:t>
      </w:r>
      <w:r w:rsidR="00B40DD1" w:rsidRPr="001518EA">
        <w:rPr>
          <w:rFonts w:ascii="Verdana" w:hAnsi="Verdana"/>
          <w:bCs/>
          <w:noProof/>
          <w:color w:val="000000" w:themeColor="text1"/>
          <w:sz w:val="18"/>
          <w:szCs w:val="18"/>
          <w:lang w:val="cs-CZ"/>
        </w:rPr>
        <w:t>wymaganego aparatu</w:t>
      </w:r>
      <w:r w:rsidRPr="001518EA">
        <w:rPr>
          <w:rFonts w:ascii="Verdana" w:hAnsi="Verdana"/>
          <w:noProof/>
          <w:color w:val="000000" w:themeColor="text1"/>
          <w:sz w:val="18"/>
          <w:szCs w:val="18"/>
          <w:lang w:val="cs-CZ"/>
        </w:rPr>
        <w:t xml:space="preserve">” spowoduje odrzucenie oferty. </w:t>
      </w:r>
    </w:p>
    <w:p w14:paraId="4B28F823" w14:textId="77777777" w:rsidR="009A48C8" w:rsidRPr="001518EA" w:rsidRDefault="009A48C8" w:rsidP="009A48C8">
      <w:pPr>
        <w:tabs>
          <w:tab w:val="left" w:pos="426"/>
        </w:tabs>
        <w:spacing w:after="60" w:line="240" w:lineRule="exact"/>
        <w:jc w:val="both"/>
        <w:rPr>
          <w:rFonts w:ascii="Verdana" w:hAnsi="Verdana"/>
          <w:noProof/>
          <w:color w:val="000000" w:themeColor="text1"/>
          <w:sz w:val="18"/>
          <w:szCs w:val="18"/>
          <w:lang w:val="cs-CZ"/>
        </w:rPr>
      </w:pPr>
      <w:r w:rsidRPr="001518EA">
        <w:rPr>
          <w:rFonts w:ascii="Verdana" w:hAnsi="Verdana"/>
          <w:noProof/>
          <w:color w:val="000000" w:themeColor="text1"/>
          <w:sz w:val="18"/>
          <w:szCs w:val="18"/>
          <w:lang w:val="cs-CZ"/>
        </w:rPr>
        <w:t xml:space="preserve">2. Wykonawca oświadcza, że oferowane powyżej urządzenie jest kompletne i po uruchomieniu będzie gotowe do pracy, bez żadnych dodatkowych zakupów i inwestycji. </w:t>
      </w:r>
    </w:p>
    <w:p w14:paraId="7DC44575" w14:textId="77777777" w:rsidR="009A48C8" w:rsidRPr="001518EA" w:rsidRDefault="009A48C8" w:rsidP="009A48C8">
      <w:pPr>
        <w:tabs>
          <w:tab w:val="left" w:pos="426"/>
        </w:tabs>
        <w:spacing w:after="60" w:line="240" w:lineRule="exact"/>
        <w:jc w:val="both"/>
        <w:rPr>
          <w:rFonts w:ascii="Verdana" w:hAnsi="Verdana"/>
          <w:noProof/>
          <w:color w:val="000000" w:themeColor="text1"/>
          <w:sz w:val="18"/>
          <w:szCs w:val="18"/>
          <w:lang w:val="cs-CZ"/>
        </w:rPr>
      </w:pPr>
    </w:p>
    <w:p w14:paraId="0D3C6F7E" w14:textId="77777777" w:rsidR="0082538A" w:rsidRPr="001518EA" w:rsidRDefault="0082538A" w:rsidP="009A48C8">
      <w:pPr>
        <w:tabs>
          <w:tab w:val="left" w:pos="426"/>
        </w:tabs>
        <w:spacing w:after="60" w:line="240" w:lineRule="exact"/>
        <w:jc w:val="both"/>
        <w:rPr>
          <w:rFonts w:ascii="Verdana" w:hAnsi="Verdana"/>
          <w:noProof/>
          <w:color w:val="000000" w:themeColor="text1"/>
          <w:sz w:val="18"/>
          <w:szCs w:val="18"/>
          <w:lang w:val="cs-CZ"/>
        </w:rPr>
      </w:pPr>
    </w:p>
    <w:p w14:paraId="562966E4" w14:textId="77777777" w:rsidR="009A48C8" w:rsidRPr="001518EA" w:rsidRDefault="009A48C8" w:rsidP="009A48C8">
      <w:pPr>
        <w:spacing w:line="240" w:lineRule="exact"/>
        <w:jc w:val="both"/>
        <w:rPr>
          <w:rFonts w:ascii="Verdana" w:eastAsiaTheme="minorHAnsi" w:hAnsi="Verdana" w:cs="Arial"/>
          <w:color w:val="000000" w:themeColor="text1"/>
          <w:sz w:val="18"/>
          <w:szCs w:val="18"/>
          <w:lang w:eastAsia="en-US"/>
        </w:rPr>
      </w:pPr>
      <w:r w:rsidRPr="001518EA">
        <w:rPr>
          <w:rFonts w:ascii="Verdana" w:eastAsiaTheme="minorHAnsi" w:hAnsi="Verdana" w:cs="Arial"/>
          <w:color w:val="000000" w:themeColor="text1"/>
          <w:sz w:val="18"/>
          <w:szCs w:val="18"/>
          <w:lang w:eastAsia="en-US"/>
        </w:rPr>
        <w:t xml:space="preserve">       ………………………………………….……. </w:t>
      </w:r>
      <w:r w:rsidRPr="001518EA">
        <w:rPr>
          <w:rFonts w:ascii="Verdana" w:eastAsiaTheme="minorHAnsi" w:hAnsi="Verdana" w:cs="Arial"/>
          <w:i/>
          <w:color w:val="000000" w:themeColor="text1"/>
          <w:sz w:val="16"/>
          <w:szCs w:val="16"/>
          <w:lang w:eastAsia="en-US"/>
        </w:rPr>
        <w:t xml:space="preserve">(miejscowość), </w:t>
      </w:r>
      <w:r w:rsidRPr="001518EA">
        <w:rPr>
          <w:rFonts w:ascii="Verdana" w:eastAsiaTheme="minorHAnsi" w:hAnsi="Verdana" w:cs="Arial"/>
          <w:color w:val="000000" w:themeColor="text1"/>
          <w:sz w:val="16"/>
          <w:szCs w:val="16"/>
          <w:lang w:eastAsia="en-US"/>
        </w:rPr>
        <w:t>dnia</w:t>
      </w:r>
      <w:r w:rsidRPr="001518EA">
        <w:rPr>
          <w:rFonts w:ascii="Verdana" w:eastAsiaTheme="minorHAnsi" w:hAnsi="Verdana" w:cs="Arial"/>
          <w:color w:val="000000" w:themeColor="text1"/>
          <w:sz w:val="18"/>
          <w:szCs w:val="18"/>
          <w:lang w:eastAsia="en-US"/>
        </w:rPr>
        <w:t xml:space="preserve"> …………………. r. </w:t>
      </w:r>
    </w:p>
    <w:p w14:paraId="0D5D1658" w14:textId="77777777" w:rsidR="009A48C8" w:rsidRPr="001518EA" w:rsidRDefault="009A48C8" w:rsidP="009A48C8">
      <w:pPr>
        <w:spacing w:line="240" w:lineRule="exact"/>
        <w:jc w:val="both"/>
        <w:rPr>
          <w:rFonts w:ascii="Verdana" w:eastAsiaTheme="minorHAnsi" w:hAnsi="Verdana" w:cs="Arial"/>
          <w:color w:val="000000" w:themeColor="text1"/>
          <w:sz w:val="18"/>
          <w:szCs w:val="18"/>
          <w:lang w:eastAsia="en-US"/>
        </w:rPr>
      </w:pPr>
    </w:p>
    <w:p w14:paraId="78309B23" w14:textId="77777777" w:rsidR="0082538A" w:rsidRPr="001518EA" w:rsidRDefault="0082538A" w:rsidP="009A48C8">
      <w:pPr>
        <w:spacing w:line="240" w:lineRule="exact"/>
        <w:jc w:val="both"/>
        <w:rPr>
          <w:rFonts w:ascii="Verdana" w:eastAsiaTheme="minorHAnsi" w:hAnsi="Verdana" w:cs="Arial"/>
          <w:color w:val="000000" w:themeColor="text1"/>
          <w:sz w:val="18"/>
          <w:szCs w:val="18"/>
          <w:lang w:eastAsia="en-US"/>
        </w:rPr>
      </w:pPr>
    </w:p>
    <w:p w14:paraId="7BBC79C2" w14:textId="77777777" w:rsidR="0082538A" w:rsidRPr="001518EA" w:rsidRDefault="0082538A" w:rsidP="009A48C8">
      <w:pPr>
        <w:spacing w:line="240" w:lineRule="exact"/>
        <w:jc w:val="both"/>
        <w:rPr>
          <w:rFonts w:ascii="Verdana" w:eastAsiaTheme="minorHAnsi" w:hAnsi="Verdana" w:cs="Arial"/>
          <w:color w:val="000000" w:themeColor="text1"/>
          <w:sz w:val="18"/>
          <w:szCs w:val="18"/>
          <w:lang w:eastAsia="en-US"/>
        </w:rPr>
      </w:pPr>
    </w:p>
    <w:p w14:paraId="20FB8E93" w14:textId="77777777" w:rsidR="00A4448A" w:rsidRPr="001518EA" w:rsidRDefault="009A48C8" w:rsidP="00A4448A">
      <w:pPr>
        <w:spacing w:line="240" w:lineRule="exact"/>
        <w:jc w:val="right"/>
        <w:rPr>
          <w:rFonts w:ascii="Verdana" w:eastAsiaTheme="minorHAnsi" w:hAnsi="Verdana" w:cs="Arial"/>
          <w:color w:val="000000" w:themeColor="text1"/>
          <w:sz w:val="18"/>
          <w:szCs w:val="18"/>
          <w:lang w:eastAsia="en-US"/>
        </w:rPr>
      </w:pPr>
      <w:r w:rsidRPr="001518EA">
        <w:rPr>
          <w:rFonts w:ascii="Verdana" w:eastAsiaTheme="minorHAnsi" w:hAnsi="Verdana" w:cs="Arial"/>
          <w:color w:val="000000" w:themeColor="text1"/>
          <w:sz w:val="18"/>
          <w:szCs w:val="18"/>
          <w:lang w:eastAsia="en-US"/>
        </w:rPr>
        <w:tab/>
      </w:r>
      <w:r w:rsidRPr="001518EA">
        <w:rPr>
          <w:rFonts w:ascii="Verdana" w:eastAsiaTheme="minorHAnsi" w:hAnsi="Verdana" w:cs="Arial"/>
          <w:color w:val="000000" w:themeColor="text1"/>
          <w:sz w:val="18"/>
          <w:szCs w:val="18"/>
          <w:lang w:eastAsia="en-US"/>
        </w:rPr>
        <w:tab/>
      </w:r>
      <w:r w:rsidRPr="001518EA">
        <w:rPr>
          <w:rFonts w:ascii="Verdana" w:eastAsiaTheme="minorHAnsi" w:hAnsi="Verdana" w:cs="Arial"/>
          <w:color w:val="000000" w:themeColor="text1"/>
          <w:sz w:val="18"/>
          <w:szCs w:val="18"/>
          <w:lang w:eastAsia="en-US"/>
        </w:rPr>
        <w:tab/>
      </w:r>
      <w:r w:rsidRPr="001518EA">
        <w:rPr>
          <w:rFonts w:ascii="Verdana" w:eastAsiaTheme="minorHAnsi" w:hAnsi="Verdana" w:cs="Arial"/>
          <w:color w:val="000000" w:themeColor="text1"/>
          <w:sz w:val="18"/>
          <w:szCs w:val="18"/>
          <w:lang w:eastAsia="en-US"/>
        </w:rPr>
        <w:tab/>
      </w:r>
      <w:r w:rsidRPr="001518EA">
        <w:rPr>
          <w:rFonts w:ascii="Verdana" w:eastAsiaTheme="minorHAnsi" w:hAnsi="Verdana" w:cs="Arial"/>
          <w:color w:val="000000" w:themeColor="text1"/>
          <w:sz w:val="18"/>
          <w:szCs w:val="18"/>
          <w:lang w:eastAsia="en-US"/>
        </w:rPr>
        <w:tab/>
      </w:r>
      <w:r w:rsidRPr="001518EA">
        <w:rPr>
          <w:rFonts w:ascii="Verdana" w:eastAsiaTheme="minorHAnsi" w:hAnsi="Verdana" w:cs="Arial"/>
          <w:color w:val="000000" w:themeColor="text1"/>
          <w:sz w:val="18"/>
          <w:szCs w:val="18"/>
          <w:lang w:eastAsia="en-US"/>
        </w:rPr>
        <w:tab/>
        <w:t xml:space="preserve">           ………………………………………………………………..</w:t>
      </w:r>
    </w:p>
    <w:p w14:paraId="737C9262" w14:textId="21086055" w:rsidR="009A48C8" w:rsidRPr="001518EA" w:rsidRDefault="009A48C8" w:rsidP="00A4448A">
      <w:pPr>
        <w:spacing w:line="240" w:lineRule="exact"/>
        <w:ind w:left="5387"/>
        <w:rPr>
          <w:rFonts w:ascii="Verdana" w:hAnsi="Verdana"/>
          <w:color w:val="000000" w:themeColor="text1"/>
          <w:sz w:val="16"/>
          <w:szCs w:val="16"/>
        </w:rPr>
      </w:pPr>
      <w:r w:rsidRPr="001518EA">
        <w:rPr>
          <w:rFonts w:ascii="Verdana" w:hAnsi="Verdana"/>
          <w:color w:val="000000" w:themeColor="text1"/>
          <w:sz w:val="16"/>
          <w:szCs w:val="16"/>
        </w:rPr>
        <w:t>Pieczęć i podpis Wykonawcy</w:t>
      </w:r>
    </w:p>
    <w:p w14:paraId="2E22038D" w14:textId="69EF1056" w:rsidR="002F2BC4" w:rsidRPr="001518EA" w:rsidRDefault="002F2BC4">
      <w:pPr>
        <w:rPr>
          <w:rFonts w:ascii="Verdana" w:hAnsi="Verdana"/>
          <w:color w:val="000000" w:themeColor="text1"/>
          <w:sz w:val="16"/>
          <w:szCs w:val="16"/>
        </w:rPr>
      </w:pPr>
      <w:r w:rsidRPr="001518EA">
        <w:rPr>
          <w:rFonts w:ascii="Verdana" w:hAnsi="Verdana"/>
          <w:color w:val="000000" w:themeColor="text1"/>
          <w:sz w:val="16"/>
          <w:szCs w:val="16"/>
        </w:rPr>
        <w:br w:type="page"/>
      </w:r>
    </w:p>
    <w:p w14:paraId="1352A476" w14:textId="77777777" w:rsidR="002F2BC4" w:rsidRPr="00A4448A" w:rsidRDefault="002F2BC4" w:rsidP="00A4448A">
      <w:pPr>
        <w:spacing w:line="240" w:lineRule="exact"/>
        <w:ind w:left="5387"/>
        <w:rPr>
          <w:rFonts w:ascii="Verdana" w:eastAsiaTheme="minorHAnsi" w:hAnsi="Verdana" w:cs="Arial"/>
          <w:sz w:val="18"/>
          <w:szCs w:val="18"/>
          <w:lang w:eastAsia="en-US"/>
        </w:rPr>
      </w:pPr>
    </w:p>
    <w:p w14:paraId="383C7CAD" w14:textId="08914128" w:rsidR="0045509E" w:rsidRPr="00530456" w:rsidRDefault="0045509E" w:rsidP="00A4448A">
      <w:pPr>
        <w:spacing w:line="240" w:lineRule="exact"/>
        <w:ind w:right="-24"/>
        <w:jc w:val="center"/>
        <w:rPr>
          <w:rFonts w:ascii="Verdana" w:hAnsi="Verdana"/>
          <w:b/>
          <w:sz w:val="18"/>
          <w:szCs w:val="18"/>
        </w:rPr>
      </w:pPr>
      <w:r w:rsidRPr="00530456">
        <w:rPr>
          <w:rFonts w:ascii="Verdana" w:hAnsi="Verdana"/>
          <w:b/>
          <w:bCs/>
          <w:color w:val="000000" w:themeColor="text1"/>
          <w:sz w:val="18"/>
          <w:szCs w:val="18"/>
        </w:rPr>
        <w:t>UMW</w:t>
      </w:r>
      <w:r w:rsidR="00A4448A">
        <w:rPr>
          <w:rFonts w:ascii="Verdana" w:hAnsi="Verdana"/>
          <w:b/>
          <w:bCs/>
          <w:color w:val="000000" w:themeColor="text1"/>
          <w:sz w:val="18"/>
          <w:szCs w:val="18"/>
        </w:rPr>
        <w:t>/</w:t>
      </w:r>
      <w:r w:rsidRPr="00530456">
        <w:rPr>
          <w:rFonts w:ascii="Verdana" w:hAnsi="Verdana"/>
          <w:b/>
          <w:bCs/>
          <w:color w:val="000000" w:themeColor="text1"/>
          <w:sz w:val="18"/>
          <w:szCs w:val="18"/>
        </w:rPr>
        <w:t>AZ/PN–</w:t>
      </w:r>
      <w:r w:rsidR="00167E6A">
        <w:rPr>
          <w:rFonts w:ascii="Verdana" w:hAnsi="Verdana"/>
          <w:b/>
          <w:bCs/>
          <w:color w:val="000000" w:themeColor="text1"/>
          <w:sz w:val="18"/>
          <w:szCs w:val="18"/>
        </w:rPr>
        <w:t>10</w:t>
      </w:r>
      <w:r>
        <w:rPr>
          <w:rFonts w:ascii="Verdana" w:hAnsi="Verdana"/>
          <w:b/>
          <w:bCs/>
          <w:color w:val="000000" w:themeColor="text1"/>
          <w:sz w:val="18"/>
          <w:szCs w:val="18"/>
        </w:rPr>
        <w:t>1</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00A4448A">
        <w:rPr>
          <w:rFonts w:ascii="Verdana" w:hAnsi="Verdana"/>
          <w:b/>
          <w:bCs/>
          <w:sz w:val="18"/>
          <w:szCs w:val="18"/>
        </w:rPr>
        <w:tab/>
      </w:r>
      <w:r w:rsidR="00A4448A">
        <w:rPr>
          <w:rFonts w:ascii="Verdana" w:hAnsi="Verdana"/>
          <w:b/>
          <w:bCs/>
          <w:sz w:val="18"/>
          <w:szCs w:val="18"/>
        </w:rPr>
        <w:tab/>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r w:rsidR="00A4448A" w:rsidRPr="00530456">
        <w:rPr>
          <w:rFonts w:ascii="Verdana" w:hAnsi="Verdana"/>
          <w:b/>
          <w:sz w:val="18"/>
          <w:szCs w:val="18"/>
        </w:rPr>
        <w:t>S</w:t>
      </w:r>
      <w:r w:rsidR="00A4448A">
        <w:rPr>
          <w:rFonts w:ascii="Verdana" w:hAnsi="Verdana"/>
          <w:b/>
          <w:sz w:val="18"/>
          <w:szCs w:val="18"/>
        </w:rPr>
        <w:t>IWZ</w:t>
      </w:r>
    </w:p>
    <w:p w14:paraId="0387BE4F" w14:textId="77777777" w:rsidR="0045509E" w:rsidRPr="00530456" w:rsidRDefault="0045509E" w:rsidP="00B11A23">
      <w:pPr>
        <w:keepNext/>
        <w:tabs>
          <w:tab w:val="left" w:pos="0"/>
        </w:tabs>
        <w:spacing w:line="360" w:lineRule="auto"/>
        <w:ind w:right="-24"/>
        <w:jc w:val="center"/>
        <w:outlineLvl w:val="0"/>
        <w:rPr>
          <w:rFonts w:ascii="Verdana" w:hAnsi="Verdana" w:cs="Arial"/>
          <w:b/>
          <w:bCs/>
          <w:caps/>
          <w:color w:val="000000"/>
          <w:kern w:val="32"/>
          <w:sz w:val="32"/>
          <w:szCs w:val="32"/>
          <w:u w:val="single"/>
        </w:rPr>
      </w:pPr>
    </w:p>
    <w:p w14:paraId="099C9ECA" w14:textId="77777777" w:rsidR="0045509E" w:rsidRPr="00530456" w:rsidRDefault="0045509E" w:rsidP="00B11A23">
      <w:pPr>
        <w:ind w:right="-24"/>
      </w:pPr>
    </w:p>
    <w:p w14:paraId="588466CD" w14:textId="77777777" w:rsidR="0045509E" w:rsidRPr="00530456" w:rsidRDefault="0045509E" w:rsidP="00B11A23">
      <w:pPr>
        <w:ind w:right="-24"/>
      </w:pPr>
    </w:p>
    <w:p w14:paraId="6A68A1E2" w14:textId="77777777" w:rsidR="0045509E" w:rsidRPr="00530456" w:rsidRDefault="0045509E" w:rsidP="00B11A23">
      <w:pPr>
        <w:keepNext/>
        <w:tabs>
          <w:tab w:val="left" w:pos="0"/>
        </w:tabs>
        <w:spacing w:line="360" w:lineRule="auto"/>
        <w:ind w:right="-24"/>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4B174C05" w14:textId="77777777" w:rsidR="0045509E" w:rsidRDefault="0045509E" w:rsidP="00B11A23">
      <w:pPr>
        <w:ind w:right="-24"/>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57CC2B64" w14:textId="77777777" w:rsidR="0045509E" w:rsidRPr="00530456" w:rsidRDefault="0045509E" w:rsidP="00B11A23">
      <w:pPr>
        <w:ind w:right="-24"/>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4EA9716C" w14:textId="77777777" w:rsidR="0045509E" w:rsidRPr="00530456" w:rsidRDefault="0045509E" w:rsidP="00B11A23">
      <w:pPr>
        <w:ind w:right="-24"/>
        <w:jc w:val="center"/>
        <w:rPr>
          <w:rFonts w:ascii="Arial" w:eastAsiaTheme="minorHAnsi" w:hAnsi="Arial" w:cs="Arial"/>
          <w:i/>
          <w:sz w:val="22"/>
          <w:szCs w:val="22"/>
          <w:u w:val="single"/>
          <w:lang w:eastAsia="en-US"/>
        </w:rPr>
      </w:pPr>
    </w:p>
    <w:p w14:paraId="55710AC2" w14:textId="77777777" w:rsidR="0045509E" w:rsidRPr="00530456" w:rsidRDefault="0045509E" w:rsidP="00B11A23">
      <w:pPr>
        <w:ind w:right="-24"/>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CB69C1A" w14:textId="77777777" w:rsidR="0045509E" w:rsidRPr="00530456" w:rsidRDefault="0045509E" w:rsidP="00B11A23">
      <w:pPr>
        <w:spacing w:line="360" w:lineRule="auto"/>
        <w:ind w:right="-24"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348F734D" w14:textId="77777777" w:rsidR="0045509E" w:rsidRPr="00530456" w:rsidRDefault="0045509E" w:rsidP="00B11A23">
      <w:pPr>
        <w:tabs>
          <w:tab w:val="left" w:pos="0"/>
        </w:tabs>
        <w:spacing w:line="360" w:lineRule="auto"/>
        <w:ind w:right="-24"/>
        <w:jc w:val="both"/>
        <w:rPr>
          <w:rFonts w:ascii="Verdana" w:hAnsi="Verdana" w:cs="Arial"/>
          <w:color w:val="FF0000"/>
          <w:sz w:val="18"/>
          <w:szCs w:val="18"/>
        </w:rPr>
      </w:pPr>
    </w:p>
    <w:p w14:paraId="7E473380" w14:textId="77777777" w:rsidR="0045509E" w:rsidRPr="00530456" w:rsidRDefault="0045509E" w:rsidP="00B11A23">
      <w:pPr>
        <w:tabs>
          <w:tab w:val="left" w:pos="0"/>
        </w:tabs>
        <w:spacing w:line="360" w:lineRule="auto"/>
        <w:ind w:right="-24"/>
        <w:jc w:val="both"/>
        <w:rPr>
          <w:rFonts w:ascii="Verdana" w:hAnsi="Verdana" w:cs="Arial"/>
          <w:color w:val="000000"/>
          <w:sz w:val="18"/>
          <w:szCs w:val="18"/>
        </w:rPr>
      </w:pPr>
    </w:p>
    <w:p w14:paraId="7F68B5A6" w14:textId="77777777" w:rsidR="0045509E" w:rsidRPr="00530456" w:rsidRDefault="0045509E" w:rsidP="00B11A23">
      <w:pPr>
        <w:ind w:right="-24"/>
        <w:rPr>
          <w:rFonts w:ascii="Verdana" w:hAnsi="Verdana"/>
          <w:b/>
          <w:bCs/>
          <w:sz w:val="18"/>
          <w:szCs w:val="18"/>
        </w:rPr>
      </w:pPr>
    </w:p>
    <w:p w14:paraId="56C41C9F" w14:textId="77777777" w:rsidR="00A4448A" w:rsidRPr="001B7BA0" w:rsidRDefault="00A4448A" w:rsidP="00A4448A">
      <w:pPr>
        <w:spacing w:line="240" w:lineRule="exact"/>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 xml:space="preserve">…….……. </w:t>
      </w:r>
      <w:r w:rsidRPr="002E11FF">
        <w:rPr>
          <w:rFonts w:ascii="Verdana" w:eastAsiaTheme="minorHAnsi" w:hAnsi="Verdana" w:cs="Arial"/>
          <w:i/>
          <w:sz w:val="16"/>
          <w:szCs w:val="16"/>
          <w:lang w:eastAsia="en-US"/>
        </w:rPr>
        <w:t xml:space="preserve">(miejscowość), </w:t>
      </w:r>
      <w:r w:rsidRPr="002E11FF">
        <w:rPr>
          <w:rFonts w:ascii="Verdana" w:eastAsiaTheme="minorHAnsi" w:hAnsi="Verdana" w:cs="Arial"/>
          <w:sz w:val="16"/>
          <w:szCs w:val="16"/>
          <w:lang w:eastAsia="en-US"/>
        </w:rPr>
        <w:t>dnia</w:t>
      </w:r>
      <w:r w:rsidRPr="001B7BA0">
        <w:rPr>
          <w:rFonts w:ascii="Verdana" w:eastAsiaTheme="minorHAnsi" w:hAnsi="Verdana" w:cs="Arial"/>
          <w:sz w:val="18"/>
          <w:szCs w:val="18"/>
          <w:lang w:eastAsia="en-US"/>
        </w:rPr>
        <w:t xml:space="preserve"> …………………. r. </w:t>
      </w:r>
    </w:p>
    <w:p w14:paraId="3C8AE883" w14:textId="77777777" w:rsidR="00A4448A" w:rsidRDefault="00A4448A" w:rsidP="00A4448A">
      <w:pPr>
        <w:spacing w:line="240" w:lineRule="exact"/>
        <w:jc w:val="both"/>
        <w:rPr>
          <w:rFonts w:ascii="Verdana" w:eastAsiaTheme="minorHAnsi" w:hAnsi="Verdana" w:cs="Arial"/>
          <w:sz w:val="18"/>
          <w:szCs w:val="18"/>
          <w:lang w:eastAsia="en-US"/>
        </w:rPr>
      </w:pPr>
    </w:p>
    <w:p w14:paraId="3806C0E2" w14:textId="77777777" w:rsidR="00A4448A" w:rsidRDefault="00A4448A" w:rsidP="00A4448A">
      <w:pPr>
        <w:spacing w:line="240" w:lineRule="exact"/>
        <w:jc w:val="both"/>
        <w:rPr>
          <w:rFonts w:ascii="Verdana" w:eastAsiaTheme="minorHAnsi" w:hAnsi="Verdana" w:cs="Arial"/>
          <w:sz w:val="18"/>
          <w:szCs w:val="18"/>
          <w:lang w:eastAsia="en-US"/>
        </w:rPr>
      </w:pPr>
    </w:p>
    <w:p w14:paraId="028455EF" w14:textId="77777777" w:rsidR="00A4448A" w:rsidRDefault="00A4448A" w:rsidP="00A4448A">
      <w:pPr>
        <w:spacing w:line="240" w:lineRule="exact"/>
        <w:jc w:val="both"/>
        <w:rPr>
          <w:rFonts w:ascii="Verdana" w:eastAsiaTheme="minorHAnsi" w:hAnsi="Verdana" w:cs="Arial"/>
          <w:sz w:val="18"/>
          <w:szCs w:val="18"/>
          <w:lang w:eastAsia="en-US"/>
        </w:rPr>
      </w:pPr>
    </w:p>
    <w:p w14:paraId="29E162D4" w14:textId="77777777" w:rsidR="00A4448A" w:rsidRDefault="00A4448A" w:rsidP="00A4448A">
      <w:pPr>
        <w:spacing w:line="240" w:lineRule="exact"/>
        <w:jc w:val="both"/>
        <w:rPr>
          <w:rFonts w:ascii="Verdana" w:eastAsiaTheme="minorHAnsi" w:hAnsi="Verdana" w:cs="Arial"/>
          <w:sz w:val="18"/>
          <w:szCs w:val="18"/>
          <w:lang w:eastAsia="en-US"/>
        </w:rPr>
      </w:pPr>
    </w:p>
    <w:p w14:paraId="76226907" w14:textId="77777777" w:rsidR="00A4448A" w:rsidRDefault="00A4448A" w:rsidP="00A4448A">
      <w:pPr>
        <w:spacing w:line="240" w:lineRule="exact"/>
        <w:jc w:val="right"/>
        <w:rPr>
          <w:rFonts w:ascii="Verdana" w:eastAsiaTheme="minorHAnsi" w:hAnsi="Verdana" w:cs="Arial"/>
          <w:sz w:val="18"/>
          <w:szCs w:val="18"/>
          <w:lang w:eastAsia="en-US"/>
        </w:rPr>
      </w:pP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212423F6" w14:textId="77777777" w:rsidR="00A4448A" w:rsidRPr="00A4448A" w:rsidRDefault="00A4448A" w:rsidP="00A4448A">
      <w:pPr>
        <w:spacing w:line="240" w:lineRule="exact"/>
        <w:ind w:left="5387"/>
        <w:rPr>
          <w:rFonts w:ascii="Verdana" w:eastAsiaTheme="minorHAnsi" w:hAnsi="Verdana" w:cs="Arial"/>
          <w:sz w:val="18"/>
          <w:szCs w:val="18"/>
          <w:lang w:eastAsia="en-US"/>
        </w:rPr>
      </w:pPr>
      <w:r w:rsidRPr="00D05753">
        <w:rPr>
          <w:rFonts w:ascii="Verdana" w:hAnsi="Verdana"/>
          <w:sz w:val="16"/>
          <w:szCs w:val="16"/>
        </w:rPr>
        <w:t>Pieczęć i podpis Wykonawcy</w:t>
      </w:r>
    </w:p>
    <w:p w14:paraId="7A165D3E" w14:textId="77777777" w:rsidR="0045509E" w:rsidRPr="00530456" w:rsidRDefault="0045509E" w:rsidP="00B11A23">
      <w:pPr>
        <w:ind w:right="-24"/>
        <w:rPr>
          <w:rFonts w:ascii="Verdana" w:hAnsi="Verdana"/>
          <w:b/>
          <w:bCs/>
          <w:sz w:val="18"/>
          <w:szCs w:val="18"/>
        </w:rPr>
      </w:pPr>
    </w:p>
    <w:p w14:paraId="470408F0" w14:textId="77777777" w:rsidR="0045509E" w:rsidRPr="00530456" w:rsidRDefault="0045509E" w:rsidP="00B11A23">
      <w:pPr>
        <w:ind w:right="-24"/>
        <w:rPr>
          <w:rFonts w:ascii="Verdana" w:hAnsi="Verdana"/>
          <w:b/>
          <w:bCs/>
          <w:sz w:val="18"/>
          <w:szCs w:val="18"/>
        </w:rPr>
      </w:pPr>
    </w:p>
    <w:p w14:paraId="00D7AAF2" w14:textId="77777777" w:rsidR="0045509E" w:rsidRPr="00530456" w:rsidRDefault="0045509E" w:rsidP="00B11A23">
      <w:pPr>
        <w:ind w:right="-24"/>
        <w:rPr>
          <w:rFonts w:ascii="Verdana" w:hAnsi="Verdana"/>
          <w:b/>
          <w:bCs/>
          <w:sz w:val="18"/>
          <w:szCs w:val="18"/>
        </w:rPr>
      </w:pPr>
    </w:p>
    <w:p w14:paraId="6CC5AB87" w14:textId="77777777" w:rsidR="0045509E" w:rsidRDefault="0045509E" w:rsidP="00B11A23">
      <w:pPr>
        <w:ind w:right="-24"/>
        <w:rPr>
          <w:rFonts w:ascii="Verdana" w:hAnsi="Verdana"/>
          <w:b/>
          <w:bCs/>
          <w:sz w:val="18"/>
          <w:szCs w:val="18"/>
        </w:rPr>
      </w:pPr>
    </w:p>
    <w:p w14:paraId="76523AEC" w14:textId="77777777" w:rsidR="0045509E" w:rsidRDefault="0045509E" w:rsidP="00B11A23">
      <w:pPr>
        <w:ind w:right="-24"/>
        <w:rPr>
          <w:rFonts w:ascii="Verdana" w:hAnsi="Verdana"/>
          <w:b/>
          <w:bCs/>
          <w:sz w:val="18"/>
          <w:szCs w:val="18"/>
        </w:rPr>
      </w:pPr>
    </w:p>
    <w:p w14:paraId="4BAB763B" w14:textId="77777777" w:rsidR="0045509E" w:rsidRDefault="0045509E" w:rsidP="00B11A23">
      <w:pPr>
        <w:ind w:right="-24"/>
        <w:rPr>
          <w:rFonts w:ascii="Verdana" w:hAnsi="Verdana"/>
          <w:b/>
          <w:bCs/>
          <w:sz w:val="18"/>
          <w:szCs w:val="18"/>
        </w:rPr>
      </w:pPr>
    </w:p>
    <w:p w14:paraId="0BE39113" w14:textId="77777777" w:rsidR="0045509E" w:rsidRPr="00530456" w:rsidRDefault="0045509E" w:rsidP="00B11A23">
      <w:pPr>
        <w:ind w:right="-24"/>
        <w:rPr>
          <w:rFonts w:ascii="Verdana" w:hAnsi="Verdana"/>
          <w:b/>
          <w:bCs/>
          <w:sz w:val="18"/>
          <w:szCs w:val="18"/>
        </w:rPr>
      </w:pPr>
    </w:p>
    <w:p w14:paraId="34413F00" w14:textId="77777777" w:rsidR="0045509E" w:rsidRPr="00530456" w:rsidRDefault="0045509E" w:rsidP="00B11A23">
      <w:pPr>
        <w:ind w:right="-24"/>
        <w:rPr>
          <w:rFonts w:ascii="Verdana" w:hAnsi="Verdana"/>
          <w:b/>
          <w:bCs/>
          <w:sz w:val="18"/>
          <w:szCs w:val="18"/>
        </w:rPr>
      </w:pPr>
    </w:p>
    <w:p w14:paraId="461AA636" w14:textId="77777777" w:rsidR="0045509E" w:rsidRPr="00530456" w:rsidRDefault="0045509E" w:rsidP="00B11A23">
      <w:pPr>
        <w:ind w:right="-24"/>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07673CD6" w14:textId="77777777" w:rsidR="0045509E" w:rsidRPr="00530456" w:rsidRDefault="0045509E" w:rsidP="00B11A23">
      <w:pPr>
        <w:ind w:right="-24"/>
        <w:jc w:val="both"/>
        <w:rPr>
          <w:rFonts w:ascii="Verdana" w:eastAsiaTheme="minorHAnsi" w:hAnsi="Verdana" w:cstheme="minorBidi"/>
          <w:sz w:val="18"/>
          <w:szCs w:val="18"/>
          <w:lang w:eastAsia="en-US"/>
        </w:rPr>
      </w:pPr>
    </w:p>
    <w:p w14:paraId="1E95A1B4" w14:textId="77777777" w:rsidR="0045509E" w:rsidRPr="00530456" w:rsidRDefault="0045509E" w:rsidP="00B11A23">
      <w:pPr>
        <w:spacing w:before="100" w:beforeAutospacing="1" w:after="100" w:afterAutospacing="1"/>
        <w:ind w:left="142" w:right="-24"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6D694690" w14:textId="77777777" w:rsidR="0045509E" w:rsidRDefault="0045509E" w:rsidP="0045509E">
      <w:pPr>
        <w:ind w:right="470"/>
        <w:rPr>
          <w:rFonts w:ascii="Verdana" w:hAnsi="Verdana"/>
          <w:sz w:val="18"/>
          <w:szCs w:val="18"/>
        </w:rPr>
      </w:pPr>
      <w:r>
        <w:rPr>
          <w:rFonts w:ascii="Verdana" w:hAnsi="Verdana"/>
          <w:sz w:val="18"/>
          <w:szCs w:val="18"/>
        </w:rPr>
        <w:br w:type="page"/>
      </w:r>
    </w:p>
    <w:p w14:paraId="7AC4E9C9" w14:textId="3A60D9F8" w:rsidR="0045509E" w:rsidRPr="001F40E3" w:rsidRDefault="0045509E" w:rsidP="00A4448A">
      <w:pPr>
        <w:ind w:right="-24"/>
        <w:jc w:val="center"/>
        <w:outlineLvl w:val="5"/>
        <w:rPr>
          <w:rFonts w:ascii="Verdana" w:hAnsi="Verdana"/>
          <w:b/>
          <w:bCs/>
          <w:color w:val="000000" w:themeColor="text1"/>
          <w:sz w:val="18"/>
        </w:rPr>
      </w:pPr>
      <w:r w:rsidRPr="001F40E3">
        <w:rPr>
          <w:rFonts w:ascii="Verdana" w:hAnsi="Verdana"/>
          <w:b/>
          <w:bCs/>
          <w:color w:val="000000" w:themeColor="text1"/>
          <w:sz w:val="18"/>
        </w:rPr>
        <w:lastRenderedPageBreak/>
        <w:t>UMW/AZ/</w:t>
      </w:r>
      <w:r>
        <w:rPr>
          <w:rFonts w:ascii="Verdana" w:hAnsi="Verdana"/>
          <w:b/>
          <w:bCs/>
          <w:color w:val="000000" w:themeColor="text1"/>
          <w:sz w:val="18"/>
        </w:rPr>
        <w:t>PN</w:t>
      </w:r>
      <w:r w:rsidRPr="0057036A">
        <w:rPr>
          <w:rFonts w:ascii="Verdana" w:hAnsi="Verdana"/>
          <w:b/>
          <w:bCs/>
          <w:color w:val="000000" w:themeColor="text1"/>
          <w:sz w:val="18"/>
        </w:rPr>
        <w:t>–</w:t>
      </w:r>
      <w:r w:rsidR="00167E6A">
        <w:rPr>
          <w:rFonts w:ascii="Verdana" w:hAnsi="Verdana"/>
          <w:b/>
          <w:bCs/>
          <w:color w:val="000000" w:themeColor="text1"/>
          <w:sz w:val="18"/>
        </w:rPr>
        <w:t>10</w:t>
      </w:r>
      <w:r>
        <w:rPr>
          <w:rFonts w:ascii="Verdana" w:hAnsi="Verdana"/>
          <w:b/>
          <w:bCs/>
          <w:color w:val="000000" w:themeColor="text1"/>
          <w:sz w:val="18"/>
        </w:rPr>
        <w:t>1</w:t>
      </w:r>
      <w:r w:rsidRPr="0057036A">
        <w:rPr>
          <w:rFonts w:ascii="Verdana" w:hAnsi="Verdana"/>
          <w:b/>
          <w:bCs/>
          <w:color w:val="000000" w:themeColor="text1"/>
          <w:sz w:val="18"/>
        </w:rPr>
        <w:t>/</w:t>
      </w:r>
      <w:r>
        <w:rPr>
          <w:rFonts w:ascii="Verdana" w:hAnsi="Verdana"/>
          <w:b/>
          <w:bCs/>
          <w:color w:val="000000" w:themeColor="text1"/>
          <w:sz w:val="18"/>
        </w:rPr>
        <w:t xml:space="preserve">18             </w:t>
      </w:r>
      <w:r>
        <w:rPr>
          <w:rFonts w:ascii="Verdana" w:hAnsi="Verdana"/>
          <w:b/>
          <w:bCs/>
          <w:color w:val="000000" w:themeColor="text1"/>
          <w:sz w:val="18"/>
        </w:rPr>
        <w:tab/>
      </w:r>
      <w:r>
        <w:rPr>
          <w:rFonts w:ascii="Verdana" w:hAnsi="Verdana"/>
          <w:b/>
          <w:bCs/>
          <w:color w:val="000000" w:themeColor="text1"/>
          <w:sz w:val="18"/>
        </w:rPr>
        <w:tab/>
        <w:t xml:space="preserve">               </w:t>
      </w:r>
      <w:r w:rsidR="00A4448A">
        <w:rPr>
          <w:rFonts w:ascii="Verdana" w:hAnsi="Verdana"/>
          <w:b/>
          <w:bCs/>
          <w:color w:val="000000" w:themeColor="text1"/>
          <w:sz w:val="18"/>
        </w:rPr>
        <w:tab/>
      </w:r>
      <w:r w:rsidR="00A4448A">
        <w:rPr>
          <w:rFonts w:ascii="Verdana" w:hAnsi="Verdana"/>
          <w:b/>
          <w:bCs/>
          <w:color w:val="000000" w:themeColor="text1"/>
          <w:sz w:val="18"/>
        </w:rPr>
        <w:tab/>
      </w:r>
      <w:r>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Pr>
          <w:rFonts w:ascii="Verdana" w:hAnsi="Verdana"/>
          <w:b/>
          <w:bCs/>
          <w:color w:val="000000" w:themeColor="text1"/>
          <w:sz w:val="18"/>
        </w:rPr>
        <w:t>5</w:t>
      </w:r>
      <w:r w:rsidRPr="001F40E3">
        <w:rPr>
          <w:rFonts w:ascii="Verdana" w:hAnsi="Verdana"/>
          <w:b/>
          <w:bCs/>
          <w:color w:val="000000" w:themeColor="text1"/>
          <w:sz w:val="18"/>
        </w:rPr>
        <w:t xml:space="preserve"> do </w:t>
      </w:r>
      <w:r w:rsidR="00A4448A" w:rsidRPr="001F40E3">
        <w:rPr>
          <w:rFonts w:ascii="Verdana" w:hAnsi="Verdana"/>
          <w:b/>
          <w:bCs/>
          <w:color w:val="000000" w:themeColor="text1"/>
          <w:sz w:val="18"/>
        </w:rPr>
        <w:t>SIWZ</w:t>
      </w:r>
    </w:p>
    <w:p w14:paraId="6F49BE60" w14:textId="77777777" w:rsidR="0045509E" w:rsidRPr="001F40E3" w:rsidRDefault="0045509E" w:rsidP="00B11A23">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B195A8A" w14:textId="77777777" w:rsidR="0045509E" w:rsidRPr="001F40E3" w:rsidRDefault="0045509E" w:rsidP="00B11A23">
      <w:pPr>
        <w:tabs>
          <w:tab w:val="left" w:pos="292"/>
          <w:tab w:val="right" w:pos="3625"/>
        </w:tabs>
        <w:spacing w:before="48" w:line="240" w:lineRule="atLeast"/>
        <w:ind w:right="-24"/>
        <w:jc w:val="both"/>
        <w:rPr>
          <w:rFonts w:ascii="Verdana" w:hAnsi="Verdana"/>
          <w:color w:val="000000" w:themeColor="text1"/>
          <w:sz w:val="18"/>
        </w:rPr>
      </w:pPr>
    </w:p>
    <w:p w14:paraId="16B34F1B" w14:textId="77777777" w:rsidR="0045509E" w:rsidRPr="001F40E3" w:rsidRDefault="0045509E" w:rsidP="00B11A23">
      <w:pPr>
        <w:tabs>
          <w:tab w:val="left" w:pos="292"/>
          <w:tab w:val="right" w:pos="3625"/>
        </w:tabs>
        <w:spacing w:before="48" w:line="240" w:lineRule="atLeast"/>
        <w:ind w:right="-24"/>
        <w:jc w:val="both"/>
        <w:rPr>
          <w:rFonts w:ascii="Verdana" w:hAnsi="Verdana"/>
          <w:color w:val="000000" w:themeColor="text1"/>
          <w:sz w:val="18"/>
        </w:rPr>
      </w:pPr>
    </w:p>
    <w:p w14:paraId="77EE72BB" w14:textId="77777777" w:rsidR="0045509E" w:rsidRPr="001F40E3" w:rsidRDefault="0045509E" w:rsidP="00B11A23">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11B46B6B" w14:textId="77777777" w:rsidR="0045509E" w:rsidRPr="001F40E3" w:rsidRDefault="0045509E" w:rsidP="00B11A23">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5189A889" w14:textId="77777777" w:rsidR="0045509E"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2913603F"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67600782" w14:textId="77777777" w:rsidR="0045509E" w:rsidRPr="001F40E3" w:rsidRDefault="0045509E" w:rsidP="00B11A23">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6A0CF006" w14:textId="77777777" w:rsidR="0045509E"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0D61024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5DA221E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FFC9F1F"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0971452D"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59778BD0"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5A3B9AC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BAEAE6C"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37663A0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67CDF63D"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636C631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50235163"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75F6147C"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7C7CCADC"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5A7F56D3"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6232D50F"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53249CAE" w14:textId="77777777" w:rsidR="0045509E" w:rsidRPr="001F40E3" w:rsidRDefault="0045509E" w:rsidP="00B11A23">
      <w:pPr>
        <w:tabs>
          <w:tab w:val="right" w:pos="9720"/>
        </w:tabs>
        <w:ind w:right="-24"/>
        <w:rPr>
          <w:rFonts w:ascii="Verdana" w:hAnsi="Verdana"/>
          <w:color w:val="000000" w:themeColor="text1"/>
          <w:sz w:val="18"/>
        </w:rPr>
      </w:pPr>
    </w:p>
    <w:p w14:paraId="3E9B9F32" w14:textId="77777777" w:rsidR="0045509E" w:rsidRPr="001F40E3" w:rsidRDefault="0045509E" w:rsidP="00B11A23">
      <w:pPr>
        <w:tabs>
          <w:tab w:val="right" w:pos="9720"/>
        </w:tabs>
        <w:ind w:right="-24"/>
        <w:rPr>
          <w:rFonts w:ascii="Verdana" w:hAnsi="Verdana"/>
          <w:color w:val="000000" w:themeColor="text1"/>
          <w:sz w:val="18"/>
        </w:rPr>
      </w:pPr>
    </w:p>
    <w:p w14:paraId="73370EC9" w14:textId="77777777" w:rsidR="0045509E" w:rsidRPr="001F40E3" w:rsidRDefault="0045509E" w:rsidP="00B11A23">
      <w:pPr>
        <w:tabs>
          <w:tab w:val="right" w:pos="9720"/>
        </w:tabs>
        <w:ind w:right="-24"/>
        <w:jc w:val="both"/>
        <w:rPr>
          <w:rFonts w:ascii="Verdana" w:hAnsi="Verdana"/>
          <w:b/>
          <w:color w:val="000000" w:themeColor="text1"/>
          <w:sz w:val="18"/>
        </w:rPr>
      </w:pPr>
    </w:p>
    <w:p w14:paraId="223F3C1E" w14:textId="77777777" w:rsidR="0045509E" w:rsidRPr="001F40E3" w:rsidRDefault="0045509E" w:rsidP="00B11A23">
      <w:pPr>
        <w:tabs>
          <w:tab w:val="right" w:pos="9720"/>
        </w:tabs>
        <w:ind w:right="-24"/>
        <w:jc w:val="both"/>
        <w:rPr>
          <w:rFonts w:ascii="Verdana" w:hAnsi="Verdana"/>
          <w:b/>
          <w:color w:val="000000" w:themeColor="text1"/>
          <w:sz w:val="18"/>
        </w:rPr>
      </w:pPr>
    </w:p>
    <w:p w14:paraId="6EF2118E" w14:textId="77777777" w:rsidR="0045509E" w:rsidRPr="001F40E3" w:rsidRDefault="0045509E" w:rsidP="00B11A23">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57985970"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0AAC0A69"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05182721"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0AA1CD52"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C4E7C55" w14:textId="77777777" w:rsidR="0045509E" w:rsidRPr="001F40E3" w:rsidRDefault="0045509E" w:rsidP="00B11A23">
      <w:pPr>
        <w:tabs>
          <w:tab w:val="right" w:pos="9720"/>
        </w:tabs>
        <w:ind w:right="-24"/>
        <w:jc w:val="both"/>
        <w:rPr>
          <w:rFonts w:ascii="Verdana" w:hAnsi="Verdana"/>
          <w:b/>
          <w:i/>
          <w:color w:val="000000" w:themeColor="text1"/>
          <w:sz w:val="18"/>
          <w:szCs w:val="22"/>
        </w:rPr>
      </w:pPr>
    </w:p>
    <w:p w14:paraId="6A04B5E6"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51C31D7B" w14:textId="77777777" w:rsidR="0045509E" w:rsidRPr="001F40E3" w:rsidRDefault="0045509E" w:rsidP="00B11A23">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54EEB39"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A2C6FD"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22B8DD96"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91978C5" w14:textId="77777777" w:rsidR="0045509E" w:rsidRPr="001F40E3" w:rsidRDefault="0045509E" w:rsidP="00B11A23">
      <w:pPr>
        <w:tabs>
          <w:tab w:val="right" w:pos="9720"/>
        </w:tabs>
        <w:ind w:right="-24"/>
        <w:jc w:val="both"/>
        <w:rPr>
          <w:rFonts w:ascii="Verdana" w:hAnsi="Verdana"/>
          <w:b/>
          <w:i/>
          <w:color w:val="000000" w:themeColor="text1"/>
          <w:sz w:val="18"/>
          <w:szCs w:val="22"/>
        </w:rPr>
      </w:pPr>
    </w:p>
    <w:p w14:paraId="513AD6A9" w14:textId="77777777" w:rsidR="0045509E" w:rsidRPr="001F40E3" w:rsidRDefault="0045509E" w:rsidP="00B11A23">
      <w:pPr>
        <w:tabs>
          <w:tab w:val="right" w:pos="9720"/>
        </w:tabs>
        <w:ind w:right="-24"/>
        <w:jc w:val="both"/>
        <w:rPr>
          <w:rFonts w:ascii="Verdana" w:hAnsi="Verdana"/>
          <w:b/>
          <w:i/>
          <w:color w:val="000000" w:themeColor="text1"/>
          <w:sz w:val="18"/>
          <w:szCs w:val="22"/>
        </w:rPr>
      </w:pPr>
    </w:p>
    <w:p w14:paraId="5949FAF8" w14:textId="77777777" w:rsidR="0045509E" w:rsidRPr="001F40E3" w:rsidRDefault="0045509E" w:rsidP="00B11A23">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62DD350" w14:textId="77777777" w:rsidR="0045509E" w:rsidRPr="001F40E3" w:rsidRDefault="0045509E" w:rsidP="00EA02E2">
      <w:pPr>
        <w:numPr>
          <w:ilvl w:val="0"/>
          <w:numId w:val="48"/>
        </w:numPr>
        <w:tabs>
          <w:tab w:val="clear" w:pos="1980"/>
          <w:tab w:val="num" w:pos="284"/>
          <w:tab w:val="num" w:pos="426"/>
          <w:tab w:val="right" w:pos="9720"/>
        </w:tabs>
        <w:ind w:left="0" w:right="-24"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27106806" w14:textId="77777777" w:rsidR="0045509E" w:rsidRPr="001F40E3" w:rsidRDefault="0045509E" w:rsidP="00EA02E2">
      <w:pPr>
        <w:numPr>
          <w:ilvl w:val="0"/>
          <w:numId w:val="48"/>
        </w:numPr>
        <w:tabs>
          <w:tab w:val="num" w:pos="284"/>
          <w:tab w:val="right" w:pos="9720"/>
        </w:tabs>
        <w:ind w:left="0" w:right="-24"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B737E5B" w14:textId="77777777" w:rsidR="0045509E" w:rsidRPr="001F40E3" w:rsidRDefault="0045509E" w:rsidP="00EA02E2">
      <w:pPr>
        <w:numPr>
          <w:ilvl w:val="0"/>
          <w:numId w:val="48"/>
        </w:numPr>
        <w:tabs>
          <w:tab w:val="num" w:pos="284"/>
          <w:tab w:val="right" w:pos="9720"/>
        </w:tabs>
        <w:ind w:left="0" w:right="-24"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8C32A2C"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5235ADE7" w14:textId="77777777" w:rsidR="0045509E" w:rsidRPr="001F40E3" w:rsidRDefault="0045509E" w:rsidP="00B11A23">
      <w:pPr>
        <w:ind w:right="-24"/>
        <w:rPr>
          <w:rFonts w:ascii="Arial" w:hAnsi="Arial" w:cs="Arial"/>
          <w:color w:val="000000" w:themeColor="text1"/>
          <w:sz w:val="22"/>
        </w:rPr>
      </w:pPr>
    </w:p>
    <w:p w14:paraId="705D618A" w14:textId="77777777" w:rsidR="0045509E" w:rsidRPr="001F40E3" w:rsidRDefault="0045509E" w:rsidP="00B11A23">
      <w:pPr>
        <w:tabs>
          <w:tab w:val="right" w:pos="9720"/>
        </w:tabs>
        <w:ind w:right="-24"/>
        <w:rPr>
          <w:rFonts w:ascii="Arial Narrow" w:hAnsi="Arial Narrow"/>
          <w:color w:val="000000" w:themeColor="text1"/>
        </w:rPr>
      </w:pPr>
    </w:p>
    <w:p w14:paraId="4973D72E" w14:textId="77777777" w:rsidR="0045509E" w:rsidRPr="001F40E3" w:rsidRDefault="0045509E" w:rsidP="00B11A23">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C12D6D9" w14:textId="77777777" w:rsidR="0045509E" w:rsidRPr="001F40E3" w:rsidRDefault="0045509E" w:rsidP="00B11A23">
      <w:pPr>
        <w:ind w:right="-24"/>
        <w:rPr>
          <w:rFonts w:ascii="Arial Narrow" w:hAnsi="Arial Narrow"/>
          <w:color w:val="000000" w:themeColor="text1"/>
        </w:rPr>
      </w:pPr>
    </w:p>
    <w:p w14:paraId="79C94C8C" w14:textId="77777777" w:rsidR="0045509E" w:rsidRPr="001F40E3" w:rsidRDefault="0045509E" w:rsidP="00B11A23">
      <w:pPr>
        <w:ind w:right="-24"/>
        <w:rPr>
          <w:rFonts w:ascii="Arial Narrow" w:hAnsi="Arial Narrow"/>
          <w:color w:val="000000" w:themeColor="text1"/>
        </w:rPr>
      </w:pPr>
    </w:p>
    <w:p w14:paraId="3A8A91AB" w14:textId="77777777" w:rsidR="0045509E" w:rsidRPr="001F40E3" w:rsidRDefault="0045509E" w:rsidP="00B11A23">
      <w:pPr>
        <w:ind w:right="-24"/>
        <w:rPr>
          <w:rFonts w:ascii="Arial Narrow" w:hAnsi="Arial Narrow"/>
          <w:color w:val="000000" w:themeColor="text1"/>
        </w:rPr>
      </w:pPr>
    </w:p>
    <w:p w14:paraId="4A99F48E" w14:textId="77777777" w:rsidR="00A4448A" w:rsidRPr="001B7BA0" w:rsidRDefault="00A4448A" w:rsidP="00A4448A">
      <w:pPr>
        <w:spacing w:line="240" w:lineRule="exact"/>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 xml:space="preserve">…….……. </w:t>
      </w:r>
      <w:r w:rsidRPr="002E11FF">
        <w:rPr>
          <w:rFonts w:ascii="Verdana" w:eastAsiaTheme="minorHAnsi" w:hAnsi="Verdana" w:cs="Arial"/>
          <w:i/>
          <w:sz w:val="16"/>
          <w:szCs w:val="16"/>
          <w:lang w:eastAsia="en-US"/>
        </w:rPr>
        <w:t xml:space="preserve">(miejscowość), </w:t>
      </w:r>
      <w:r w:rsidRPr="002E11FF">
        <w:rPr>
          <w:rFonts w:ascii="Verdana" w:eastAsiaTheme="minorHAnsi" w:hAnsi="Verdana" w:cs="Arial"/>
          <w:sz w:val="16"/>
          <w:szCs w:val="16"/>
          <w:lang w:eastAsia="en-US"/>
        </w:rPr>
        <w:t>dnia</w:t>
      </w:r>
      <w:r w:rsidRPr="001B7BA0">
        <w:rPr>
          <w:rFonts w:ascii="Verdana" w:eastAsiaTheme="minorHAnsi" w:hAnsi="Verdana" w:cs="Arial"/>
          <w:sz w:val="18"/>
          <w:szCs w:val="18"/>
          <w:lang w:eastAsia="en-US"/>
        </w:rPr>
        <w:t xml:space="preserve"> …………………. r. </w:t>
      </w:r>
    </w:p>
    <w:p w14:paraId="0F47D7EF" w14:textId="77777777" w:rsidR="00A4448A" w:rsidRDefault="00A4448A" w:rsidP="00A4448A">
      <w:pPr>
        <w:spacing w:line="240" w:lineRule="exact"/>
        <w:jc w:val="both"/>
        <w:rPr>
          <w:rFonts w:ascii="Verdana" w:eastAsiaTheme="minorHAnsi" w:hAnsi="Verdana" w:cs="Arial"/>
          <w:sz w:val="18"/>
          <w:szCs w:val="18"/>
          <w:lang w:eastAsia="en-US"/>
        </w:rPr>
      </w:pPr>
    </w:p>
    <w:p w14:paraId="5233B853" w14:textId="77777777" w:rsidR="00A4448A" w:rsidRDefault="00A4448A" w:rsidP="00A4448A">
      <w:pPr>
        <w:spacing w:line="240" w:lineRule="exact"/>
        <w:jc w:val="both"/>
        <w:rPr>
          <w:rFonts w:ascii="Verdana" w:eastAsiaTheme="minorHAnsi" w:hAnsi="Verdana" w:cs="Arial"/>
          <w:sz w:val="18"/>
          <w:szCs w:val="18"/>
          <w:lang w:eastAsia="en-US"/>
        </w:rPr>
      </w:pPr>
    </w:p>
    <w:p w14:paraId="25333374" w14:textId="77777777" w:rsidR="00A4448A" w:rsidRDefault="00A4448A" w:rsidP="00A4448A">
      <w:pPr>
        <w:spacing w:line="240" w:lineRule="exact"/>
        <w:jc w:val="right"/>
        <w:rPr>
          <w:rFonts w:ascii="Verdana" w:eastAsiaTheme="minorHAnsi" w:hAnsi="Verdana" w:cs="Arial"/>
          <w:sz w:val="18"/>
          <w:szCs w:val="18"/>
          <w:lang w:eastAsia="en-US"/>
        </w:rPr>
      </w:pP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3849A0D0" w14:textId="77777777" w:rsidR="00A4448A" w:rsidRDefault="00A4448A" w:rsidP="00A4448A">
      <w:pPr>
        <w:spacing w:line="240" w:lineRule="exact"/>
        <w:ind w:left="5387"/>
        <w:rPr>
          <w:rFonts w:ascii="Verdana" w:hAnsi="Verdana"/>
          <w:sz w:val="16"/>
          <w:szCs w:val="16"/>
        </w:rPr>
      </w:pPr>
      <w:r w:rsidRPr="00D05753">
        <w:rPr>
          <w:rFonts w:ascii="Verdana" w:hAnsi="Verdana"/>
          <w:sz w:val="16"/>
          <w:szCs w:val="16"/>
        </w:rPr>
        <w:t>Pieczęć i podpis Wykonawcy</w:t>
      </w:r>
    </w:p>
    <w:p w14:paraId="647C07F3" w14:textId="0549E141" w:rsidR="002F2BC4" w:rsidRDefault="002F2BC4">
      <w:pPr>
        <w:rPr>
          <w:rFonts w:ascii="Verdana" w:hAnsi="Verdana"/>
          <w:sz w:val="16"/>
          <w:szCs w:val="16"/>
        </w:rPr>
      </w:pPr>
      <w:r>
        <w:rPr>
          <w:rFonts w:ascii="Verdana" w:hAnsi="Verdana"/>
          <w:sz w:val="16"/>
          <w:szCs w:val="16"/>
        </w:rPr>
        <w:br w:type="page"/>
      </w:r>
    </w:p>
    <w:p w14:paraId="7E532445" w14:textId="77777777" w:rsidR="002F2BC4" w:rsidRPr="00A4448A" w:rsidRDefault="002F2BC4" w:rsidP="00A4448A">
      <w:pPr>
        <w:spacing w:line="240" w:lineRule="exact"/>
        <w:ind w:left="5387"/>
        <w:rPr>
          <w:rFonts w:ascii="Verdana" w:eastAsiaTheme="minorHAnsi" w:hAnsi="Verdana" w:cs="Arial"/>
          <w:sz w:val="18"/>
          <w:szCs w:val="18"/>
          <w:lang w:eastAsia="en-US"/>
        </w:rPr>
      </w:pPr>
    </w:p>
    <w:p w14:paraId="634D5669" w14:textId="3BB9DDED" w:rsidR="0045509E" w:rsidRDefault="0045509E" w:rsidP="00B11A23">
      <w:pPr>
        <w:tabs>
          <w:tab w:val="left" w:pos="1739"/>
        </w:tabs>
        <w:spacing w:line="240" w:lineRule="exact"/>
        <w:ind w:right="-24"/>
        <w:jc w:val="both"/>
      </w:pPr>
    </w:p>
    <w:p w14:paraId="6FBAE516" w14:textId="5862BA4C" w:rsidR="00E41B31" w:rsidRPr="00A4448A" w:rsidRDefault="0045509E" w:rsidP="00A4448A">
      <w:pPr>
        <w:tabs>
          <w:tab w:val="left" w:pos="1739"/>
        </w:tabs>
        <w:jc w:val="right"/>
        <w:rPr>
          <w:rFonts w:ascii="Verdana" w:eastAsiaTheme="majorEastAsia" w:hAnsi="Verdana"/>
          <w:sz w:val="18"/>
          <w:szCs w:val="18"/>
        </w:rPr>
      </w:pPr>
      <w:r>
        <w:tab/>
      </w:r>
      <w:r w:rsidR="00E41B31" w:rsidRPr="00A4448A">
        <w:rPr>
          <w:rFonts w:ascii="Verdana" w:eastAsiaTheme="majorEastAsia" w:hAnsi="Verdana"/>
          <w:sz w:val="18"/>
          <w:szCs w:val="18"/>
        </w:rPr>
        <w:t xml:space="preserve">Załącznik nr </w:t>
      </w:r>
      <w:r w:rsidRPr="00A4448A">
        <w:rPr>
          <w:rFonts w:ascii="Verdana" w:eastAsiaTheme="majorEastAsia" w:hAnsi="Verdana"/>
          <w:sz w:val="18"/>
          <w:szCs w:val="18"/>
        </w:rPr>
        <w:t>6</w:t>
      </w:r>
      <w:r w:rsidR="00E41B31" w:rsidRPr="00A4448A">
        <w:rPr>
          <w:rFonts w:ascii="Verdana" w:eastAsiaTheme="majorEastAsia" w:hAnsi="Verdana"/>
          <w:sz w:val="18"/>
          <w:szCs w:val="18"/>
        </w:rPr>
        <w:t xml:space="preserve"> do </w:t>
      </w:r>
      <w:r w:rsidR="00A4448A" w:rsidRPr="00A4448A">
        <w:rPr>
          <w:rFonts w:ascii="Verdana" w:eastAsiaTheme="majorEastAsia" w:hAnsi="Verdana"/>
          <w:sz w:val="18"/>
          <w:szCs w:val="18"/>
        </w:rPr>
        <w:t>SIWZ</w:t>
      </w:r>
    </w:p>
    <w:p w14:paraId="6FF36D4F" w14:textId="42169243" w:rsidR="00E41B31" w:rsidRPr="00A9429A" w:rsidRDefault="00E41B31" w:rsidP="00734EEA">
      <w:pPr>
        <w:tabs>
          <w:tab w:val="left" w:pos="9072"/>
        </w:tabs>
        <w:spacing w:after="60" w:line="240" w:lineRule="exact"/>
        <w:ind w:left="284" w:right="-24" w:hanging="284"/>
        <w:jc w:val="center"/>
        <w:rPr>
          <w:rFonts w:ascii="Verdana" w:eastAsiaTheme="majorEastAsia" w:hAnsi="Verdana"/>
          <w:b/>
          <w:sz w:val="18"/>
          <w:szCs w:val="18"/>
        </w:rPr>
      </w:pPr>
      <w:r w:rsidRPr="00A9429A">
        <w:rPr>
          <w:rFonts w:ascii="Verdana" w:eastAsiaTheme="majorEastAsia" w:hAnsi="Verdana"/>
          <w:b/>
          <w:sz w:val="18"/>
          <w:szCs w:val="18"/>
        </w:rPr>
        <w:t>U</w:t>
      </w:r>
      <w:r w:rsidR="00A4448A">
        <w:rPr>
          <w:rFonts w:ascii="Verdana" w:eastAsiaTheme="majorEastAsia" w:hAnsi="Verdana"/>
          <w:b/>
          <w:sz w:val="18"/>
          <w:szCs w:val="18"/>
        </w:rPr>
        <w:t>MOWA  nr UMW/</w:t>
      </w:r>
      <w:r w:rsidRPr="00A9429A">
        <w:rPr>
          <w:rFonts w:ascii="Verdana" w:eastAsiaTheme="majorEastAsia" w:hAnsi="Verdana"/>
          <w:b/>
          <w:sz w:val="18"/>
          <w:szCs w:val="18"/>
        </w:rPr>
        <w:t>AZ</w:t>
      </w:r>
      <w:r w:rsidR="00A4448A">
        <w:rPr>
          <w:rFonts w:ascii="Verdana" w:eastAsiaTheme="majorEastAsia" w:hAnsi="Verdana"/>
          <w:b/>
          <w:sz w:val="18"/>
          <w:szCs w:val="18"/>
        </w:rPr>
        <w:t>/</w:t>
      </w:r>
      <w:r w:rsidRPr="00A9429A">
        <w:rPr>
          <w:rFonts w:ascii="Verdana" w:eastAsiaTheme="majorEastAsia" w:hAnsi="Verdana"/>
          <w:b/>
          <w:sz w:val="18"/>
          <w:szCs w:val="18"/>
        </w:rPr>
        <w:t>PN</w:t>
      </w:r>
      <w:r w:rsidR="00A4448A">
        <w:rPr>
          <w:rFonts w:ascii="Verdana" w:eastAsiaTheme="majorEastAsia" w:hAnsi="Verdana"/>
          <w:b/>
          <w:sz w:val="18"/>
          <w:szCs w:val="18"/>
        </w:rPr>
        <w:t>–</w:t>
      </w:r>
      <w:r w:rsidR="0099459D">
        <w:rPr>
          <w:rFonts w:ascii="Verdana" w:eastAsiaTheme="majorEastAsia" w:hAnsi="Verdana"/>
          <w:b/>
          <w:sz w:val="18"/>
          <w:szCs w:val="18"/>
        </w:rPr>
        <w:t>10</w:t>
      </w:r>
      <w:r w:rsidR="00C138F8" w:rsidRPr="00A9429A">
        <w:rPr>
          <w:rFonts w:ascii="Verdana" w:eastAsiaTheme="majorEastAsia" w:hAnsi="Verdana"/>
          <w:b/>
          <w:sz w:val="18"/>
          <w:szCs w:val="18"/>
        </w:rPr>
        <w:t>1</w:t>
      </w:r>
      <w:r w:rsidRPr="00A9429A">
        <w:rPr>
          <w:rFonts w:ascii="Verdana" w:eastAsiaTheme="majorEastAsia" w:hAnsi="Verdana"/>
          <w:b/>
          <w:sz w:val="18"/>
          <w:szCs w:val="18"/>
        </w:rPr>
        <w:t>/1</w:t>
      </w:r>
      <w:r w:rsidR="00C138F8" w:rsidRPr="00A9429A">
        <w:rPr>
          <w:rFonts w:ascii="Verdana" w:eastAsiaTheme="majorEastAsia" w:hAnsi="Verdana"/>
          <w:b/>
          <w:sz w:val="18"/>
          <w:szCs w:val="18"/>
        </w:rPr>
        <w:t>8</w:t>
      </w:r>
      <w:r w:rsidRPr="00A9429A">
        <w:rPr>
          <w:rFonts w:ascii="Verdana" w:eastAsiaTheme="majorEastAsia" w:hAnsi="Verdana"/>
          <w:b/>
          <w:sz w:val="18"/>
          <w:szCs w:val="18"/>
        </w:rPr>
        <w:t xml:space="preserve"> </w:t>
      </w:r>
      <w:r w:rsidR="000D2D59" w:rsidRPr="00A9429A">
        <w:rPr>
          <w:rFonts w:ascii="Verdana" w:eastAsiaTheme="majorEastAsia" w:hAnsi="Verdana"/>
          <w:b/>
          <w:sz w:val="18"/>
          <w:szCs w:val="18"/>
        </w:rPr>
        <w:t>–</w:t>
      </w:r>
      <w:r w:rsidR="0045509E" w:rsidRPr="00A9429A">
        <w:rPr>
          <w:rFonts w:ascii="Verdana" w:eastAsiaTheme="majorEastAsia" w:hAnsi="Verdana"/>
          <w:b/>
          <w:sz w:val="18"/>
          <w:szCs w:val="18"/>
        </w:rPr>
        <w:t xml:space="preserve"> Wzór</w:t>
      </w:r>
    </w:p>
    <w:p w14:paraId="68B55453" w14:textId="77777777" w:rsidR="00E41B31" w:rsidRPr="00A9429A" w:rsidRDefault="00E41B31" w:rsidP="00734EEA">
      <w:pPr>
        <w:tabs>
          <w:tab w:val="left" w:pos="9072"/>
        </w:tabs>
        <w:spacing w:after="60" w:line="240" w:lineRule="exact"/>
        <w:ind w:left="284" w:right="-24" w:hanging="284"/>
        <w:jc w:val="right"/>
        <w:rPr>
          <w:rFonts w:ascii="Verdana" w:hAnsi="Verdana"/>
          <w:b/>
          <w:sz w:val="18"/>
          <w:szCs w:val="18"/>
        </w:rPr>
      </w:pPr>
    </w:p>
    <w:p w14:paraId="29A8C7B7" w14:textId="11AD11FC" w:rsidR="0045509E" w:rsidRPr="00A9429A" w:rsidRDefault="0045509E" w:rsidP="00734EEA">
      <w:pPr>
        <w:tabs>
          <w:tab w:val="left" w:pos="9072"/>
        </w:tabs>
        <w:spacing w:after="60" w:line="240" w:lineRule="exact"/>
        <w:ind w:right="-24"/>
        <w:jc w:val="both"/>
        <w:rPr>
          <w:rFonts w:ascii="Verdana" w:eastAsia="Calibri" w:hAnsi="Verdana"/>
          <w:sz w:val="18"/>
          <w:szCs w:val="18"/>
          <w:lang w:eastAsia="en-US"/>
        </w:rPr>
      </w:pPr>
      <w:r w:rsidRPr="00A9429A">
        <w:rPr>
          <w:rFonts w:ascii="Verdana" w:eastAsia="Calibri" w:hAnsi="Verdana"/>
          <w:sz w:val="18"/>
          <w:szCs w:val="18"/>
          <w:lang w:eastAsia="en-US"/>
        </w:rPr>
        <w:t>sporządzona w dniu [_] zgodnie</w:t>
      </w:r>
      <w:r w:rsidR="00A4448A">
        <w:rPr>
          <w:rFonts w:ascii="Verdana" w:eastAsia="Calibri" w:hAnsi="Verdana"/>
          <w:sz w:val="18"/>
          <w:szCs w:val="18"/>
          <w:lang w:eastAsia="en-US"/>
        </w:rPr>
        <w:t xml:space="preserve"> z przepisami ustawy z dnia 29.</w:t>
      </w:r>
      <w:r w:rsidRPr="00A9429A">
        <w:rPr>
          <w:rFonts w:ascii="Verdana" w:eastAsia="Calibri" w:hAnsi="Verdana"/>
          <w:sz w:val="18"/>
          <w:szCs w:val="18"/>
          <w:lang w:eastAsia="en-US"/>
        </w:rPr>
        <w:t>01</w:t>
      </w:r>
      <w:r w:rsidR="00A4448A">
        <w:rPr>
          <w:rFonts w:ascii="Verdana" w:eastAsia="Calibri" w:hAnsi="Verdana"/>
          <w:sz w:val="18"/>
          <w:szCs w:val="18"/>
          <w:lang w:eastAsia="en-US"/>
        </w:rPr>
        <w:t>.2004 r. Prawo zamówień publicz</w:t>
      </w:r>
      <w:r w:rsidRPr="00A9429A">
        <w:rPr>
          <w:rFonts w:ascii="Verdana" w:eastAsia="Calibri" w:hAnsi="Verdana"/>
          <w:sz w:val="18"/>
          <w:szCs w:val="18"/>
          <w:lang w:eastAsia="en-US"/>
        </w:rPr>
        <w:t>nych (tekst jedn. - Dz. U. z 2017 r., poz. 1579, z późn. zm.),</w:t>
      </w:r>
      <w:r w:rsidRPr="00A9429A">
        <w:rPr>
          <w:rFonts w:ascii="Verdana" w:hAnsi="Verdana"/>
          <w:color w:val="000000"/>
          <w:sz w:val="18"/>
          <w:szCs w:val="18"/>
        </w:rPr>
        <w:t xml:space="preserve"> zwanej dalej „Pzp”, </w:t>
      </w:r>
      <w:r w:rsidRPr="00A9429A">
        <w:rPr>
          <w:rFonts w:ascii="Verdana" w:eastAsia="Calibri" w:hAnsi="Verdana"/>
          <w:sz w:val="18"/>
          <w:szCs w:val="18"/>
          <w:lang w:eastAsia="en-US"/>
        </w:rPr>
        <w:t>pomiędzy:</w:t>
      </w:r>
    </w:p>
    <w:p w14:paraId="4B028DF3" w14:textId="77777777" w:rsidR="0045509E" w:rsidRPr="00A9429A" w:rsidRDefault="0045509E" w:rsidP="00734EEA">
      <w:pPr>
        <w:tabs>
          <w:tab w:val="left" w:pos="9072"/>
        </w:tabs>
        <w:spacing w:after="60" w:line="240" w:lineRule="exact"/>
        <w:ind w:left="284" w:right="-24" w:hanging="284"/>
        <w:rPr>
          <w:rFonts w:ascii="Verdana" w:hAnsi="Verdana"/>
          <w:sz w:val="18"/>
          <w:szCs w:val="18"/>
          <w:lang w:eastAsia="en-US"/>
        </w:rPr>
      </w:pPr>
    </w:p>
    <w:p w14:paraId="3C0C6E48" w14:textId="77777777" w:rsidR="0045509E" w:rsidRPr="00A9429A" w:rsidRDefault="0045509E" w:rsidP="00734EEA">
      <w:pPr>
        <w:tabs>
          <w:tab w:val="left" w:pos="9072"/>
        </w:tabs>
        <w:spacing w:after="60" w:line="240" w:lineRule="exact"/>
        <w:ind w:left="284" w:right="-24" w:hanging="284"/>
        <w:rPr>
          <w:rFonts w:ascii="Verdana" w:eastAsia="Calibri" w:hAnsi="Verdana"/>
          <w:b/>
          <w:sz w:val="18"/>
          <w:szCs w:val="18"/>
          <w:lang w:eastAsia="en-US"/>
        </w:rPr>
      </w:pPr>
      <w:r w:rsidRPr="00A9429A">
        <w:rPr>
          <w:rFonts w:ascii="Verdana" w:eastAsia="Calibri" w:hAnsi="Verdana"/>
          <w:b/>
          <w:sz w:val="18"/>
          <w:szCs w:val="18"/>
          <w:lang w:eastAsia="en-US"/>
        </w:rPr>
        <w:t xml:space="preserve">Uniwersytetem Medycznym we Wrocławiu </w:t>
      </w:r>
    </w:p>
    <w:p w14:paraId="43EF932D" w14:textId="77777777" w:rsidR="0045509E" w:rsidRPr="00A9429A" w:rsidRDefault="0045509E" w:rsidP="00734EEA">
      <w:pPr>
        <w:tabs>
          <w:tab w:val="left" w:pos="9072"/>
        </w:tabs>
        <w:spacing w:after="60" w:line="240" w:lineRule="exact"/>
        <w:ind w:left="284" w:right="-24"/>
        <w:rPr>
          <w:rFonts w:ascii="Verdana" w:eastAsia="Calibri" w:hAnsi="Verdana"/>
          <w:b/>
          <w:sz w:val="18"/>
          <w:szCs w:val="18"/>
          <w:lang w:eastAsia="en-US"/>
        </w:rPr>
      </w:pPr>
      <w:r w:rsidRPr="00A9429A">
        <w:rPr>
          <w:rFonts w:ascii="Verdana" w:eastAsia="Calibri" w:hAnsi="Verdana"/>
          <w:sz w:val="18"/>
          <w:szCs w:val="18"/>
          <w:lang w:eastAsia="en-US"/>
        </w:rPr>
        <w:t xml:space="preserve">Wybrzeże L. Pasteura 1, 50-367 Wrocław   </w:t>
      </w:r>
    </w:p>
    <w:p w14:paraId="58EE0913" w14:textId="5FF0E19C" w:rsidR="0045509E" w:rsidRPr="00A9429A" w:rsidRDefault="0045509E" w:rsidP="00734EEA">
      <w:pPr>
        <w:tabs>
          <w:tab w:val="left" w:pos="9072"/>
        </w:tabs>
        <w:spacing w:after="60" w:line="240" w:lineRule="exact"/>
        <w:ind w:left="284" w:right="-24"/>
        <w:rPr>
          <w:rFonts w:ascii="Verdana" w:eastAsia="Calibri" w:hAnsi="Verdana"/>
          <w:b/>
          <w:sz w:val="18"/>
          <w:szCs w:val="18"/>
          <w:lang w:eastAsia="en-US"/>
        </w:rPr>
      </w:pPr>
      <w:r w:rsidRPr="00A9429A">
        <w:rPr>
          <w:rFonts w:ascii="Verdana" w:eastAsia="Calibri" w:hAnsi="Verdana"/>
          <w:sz w:val="18"/>
          <w:szCs w:val="18"/>
          <w:lang w:eastAsia="en-US"/>
        </w:rPr>
        <w:t xml:space="preserve">tel. 71 / </w:t>
      </w:r>
      <w:r w:rsidR="00200EDA">
        <w:rPr>
          <w:rFonts w:ascii="Verdana" w:eastAsia="Calibri" w:hAnsi="Verdana"/>
          <w:sz w:val="18"/>
          <w:szCs w:val="18"/>
          <w:lang w:eastAsia="en-US"/>
        </w:rPr>
        <w:t>……………………………</w:t>
      </w:r>
      <w:r w:rsidRPr="00A9429A">
        <w:rPr>
          <w:rFonts w:ascii="Verdana" w:eastAsia="Calibri" w:hAnsi="Verdana"/>
          <w:sz w:val="18"/>
          <w:szCs w:val="18"/>
          <w:lang w:eastAsia="en-US"/>
        </w:rPr>
        <w:t xml:space="preserve">,  fax 71 / </w:t>
      </w:r>
      <w:r w:rsidR="00200EDA">
        <w:rPr>
          <w:rFonts w:ascii="Verdana" w:eastAsia="Calibri" w:hAnsi="Verdana"/>
          <w:sz w:val="18"/>
          <w:szCs w:val="18"/>
          <w:lang w:eastAsia="en-US"/>
        </w:rPr>
        <w:t>…………………………</w:t>
      </w:r>
      <w:r w:rsidRPr="00A9429A">
        <w:rPr>
          <w:rFonts w:ascii="Verdana" w:eastAsia="Calibri" w:hAnsi="Verdana"/>
          <w:sz w:val="18"/>
          <w:szCs w:val="18"/>
          <w:lang w:eastAsia="en-US"/>
        </w:rPr>
        <w:t xml:space="preserve">    </w:t>
      </w:r>
    </w:p>
    <w:p w14:paraId="3EDF150A" w14:textId="77777777" w:rsidR="0045509E" w:rsidRPr="00A9429A" w:rsidRDefault="0045509E" w:rsidP="00734EEA">
      <w:pPr>
        <w:tabs>
          <w:tab w:val="left" w:pos="9072"/>
        </w:tabs>
        <w:spacing w:after="60" w:line="240" w:lineRule="exact"/>
        <w:ind w:left="284" w:right="-24"/>
        <w:rPr>
          <w:rFonts w:ascii="Verdana" w:eastAsia="Calibri" w:hAnsi="Verdana"/>
          <w:b/>
          <w:sz w:val="18"/>
          <w:szCs w:val="18"/>
          <w:lang w:eastAsia="en-US"/>
        </w:rPr>
      </w:pPr>
      <w:r w:rsidRPr="00A9429A">
        <w:rPr>
          <w:rFonts w:ascii="Verdana" w:eastAsia="Calibri" w:hAnsi="Verdana"/>
          <w:sz w:val="18"/>
          <w:szCs w:val="18"/>
          <w:lang w:eastAsia="en-US"/>
        </w:rPr>
        <w:t>NIP:  896-000-57-79,  REGON:  000288981</w:t>
      </w:r>
      <w:r w:rsidRPr="00A9429A">
        <w:rPr>
          <w:rFonts w:ascii="Verdana" w:eastAsia="Calibri" w:hAnsi="Verdana"/>
          <w:sz w:val="18"/>
          <w:szCs w:val="18"/>
          <w:lang w:eastAsia="en-US"/>
        </w:rPr>
        <w:br/>
        <w:t xml:space="preserve">          </w:t>
      </w:r>
    </w:p>
    <w:p w14:paraId="0F36F322" w14:textId="4884D5B5"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który reprezentuje:</w:t>
      </w:r>
      <w:r w:rsidR="009752C8">
        <w:rPr>
          <w:rFonts w:ascii="Verdana" w:eastAsia="Calibri" w:hAnsi="Verdana"/>
          <w:sz w:val="18"/>
          <w:szCs w:val="18"/>
          <w:lang w:eastAsia="en-US"/>
        </w:rPr>
        <w:t xml:space="preserve"> ……………………………………………………………</w:t>
      </w:r>
    </w:p>
    <w:p w14:paraId="4A1A124D"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p>
    <w:p w14:paraId="653D0197"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 xml:space="preserve">zwanym dalej </w:t>
      </w:r>
      <w:r w:rsidRPr="00A9429A">
        <w:rPr>
          <w:rFonts w:ascii="Verdana" w:eastAsia="Calibri" w:hAnsi="Verdana"/>
          <w:b/>
          <w:sz w:val="18"/>
          <w:szCs w:val="18"/>
          <w:lang w:eastAsia="en-US"/>
        </w:rPr>
        <w:t>„Zamawiającym”</w:t>
      </w:r>
    </w:p>
    <w:p w14:paraId="7072F417"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p>
    <w:p w14:paraId="050B0853"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a:</w:t>
      </w:r>
    </w:p>
    <w:p w14:paraId="134B1645" w14:textId="77777777" w:rsidR="0045509E" w:rsidRDefault="0045509E" w:rsidP="00734EEA">
      <w:pPr>
        <w:tabs>
          <w:tab w:val="left" w:pos="9072"/>
        </w:tabs>
        <w:spacing w:after="60" w:line="240" w:lineRule="exact"/>
        <w:ind w:left="284" w:right="-24" w:hanging="284"/>
        <w:rPr>
          <w:rFonts w:ascii="Verdana" w:eastAsia="Calibri" w:hAnsi="Verdana"/>
          <w:sz w:val="18"/>
          <w:szCs w:val="18"/>
          <w:lang w:eastAsia="en-US"/>
        </w:rPr>
      </w:pPr>
    </w:p>
    <w:p w14:paraId="78C4FF20" w14:textId="3F7FC08D" w:rsidR="009752C8" w:rsidRDefault="009752C8" w:rsidP="00734EEA">
      <w:pPr>
        <w:tabs>
          <w:tab w:val="left" w:pos="9072"/>
        </w:tabs>
        <w:spacing w:after="60" w:line="240" w:lineRule="exact"/>
        <w:ind w:left="284" w:right="-24"/>
        <w:rPr>
          <w:rFonts w:ascii="Verdana" w:eastAsia="Calibri" w:hAnsi="Verdana"/>
          <w:sz w:val="18"/>
          <w:szCs w:val="18"/>
          <w:lang w:eastAsia="en-US"/>
        </w:rPr>
      </w:pPr>
      <w:r>
        <w:rPr>
          <w:rFonts w:ascii="Verdana" w:eastAsia="Calibri" w:hAnsi="Verdana"/>
          <w:sz w:val="18"/>
          <w:szCs w:val="18"/>
          <w:lang w:eastAsia="en-US"/>
        </w:rPr>
        <w:t>……………………………………………………………………………………………</w:t>
      </w:r>
    </w:p>
    <w:p w14:paraId="3798CA49" w14:textId="77777777" w:rsidR="006C0830" w:rsidRDefault="006C0830" w:rsidP="006C0830">
      <w:pPr>
        <w:tabs>
          <w:tab w:val="left" w:pos="9072"/>
        </w:tabs>
        <w:spacing w:after="60" w:line="240" w:lineRule="exact"/>
        <w:ind w:left="284" w:right="-24"/>
        <w:rPr>
          <w:rFonts w:ascii="Verdana" w:eastAsia="Calibri" w:hAnsi="Verdana"/>
          <w:sz w:val="18"/>
          <w:szCs w:val="18"/>
          <w:lang w:eastAsia="en-US"/>
        </w:rPr>
      </w:pPr>
      <w:r>
        <w:rPr>
          <w:rFonts w:ascii="Verdana" w:eastAsia="Calibri" w:hAnsi="Verdana"/>
          <w:sz w:val="18"/>
          <w:szCs w:val="18"/>
          <w:lang w:eastAsia="en-US"/>
        </w:rPr>
        <w:t>……………………………………………………………………………………………</w:t>
      </w:r>
    </w:p>
    <w:p w14:paraId="7B952FCD" w14:textId="77777777" w:rsidR="006C0830" w:rsidRDefault="006C0830" w:rsidP="00734EEA">
      <w:pPr>
        <w:tabs>
          <w:tab w:val="left" w:pos="9072"/>
        </w:tabs>
        <w:spacing w:after="60" w:line="240" w:lineRule="exact"/>
        <w:ind w:left="284" w:right="-24" w:hanging="284"/>
        <w:rPr>
          <w:rFonts w:ascii="Verdana" w:eastAsia="Calibri" w:hAnsi="Verdana"/>
          <w:sz w:val="18"/>
          <w:szCs w:val="18"/>
          <w:lang w:eastAsia="en-US"/>
        </w:rPr>
      </w:pPr>
    </w:p>
    <w:p w14:paraId="42A21ECC" w14:textId="7BDCD445" w:rsidR="0045509E" w:rsidRPr="00A9429A" w:rsidRDefault="002F2BC4"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k</w:t>
      </w:r>
      <w:r w:rsidR="0045509E" w:rsidRPr="00A9429A">
        <w:rPr>
          <w:rFonts w:ascii="Verdana" w:eastAsia="Calibri" w:hAnsi="Verdana"/>
          <w:sz w:val="18"/>
          <w:szCs w:val="18"/>
          <w:lang w:eastAsia="en-US"/>
        </w:rPr>
        <w:t>tóry</w:t>
      </w:r>
      <w:r>
        <w:rPr>
          <w:rFonts w:ascii="Verdana" w:eastAsia="Calibri" w:hAnsi="Verdana"/>
          <w:sz w:val="18"/>
          <w:szCs w:val="18"/>
          <w:lang w:eastAsia="en-US"/>
        </w:rPr>
        <w:t>/ą</w:t>
      </w:r>
      <w:r w:rsidR="0045509E" w:rsidRPr="00A9429A">
        <w:rPr>
          <w:rFonts w:ascii="Verdana" w:eastAsia="Calibri" w:hAnsi="Verdana"/>
          <w:sz w:val="18"/>
          <w:szCs w:val="18"/>
          <w:lang w:eastAsia="en-US"/>
        </w:rPr>
        <w:t xml:space="preserve"> reprezentuje:</w:t>
      </w:r>
      <w:r w:rsidR="009752C8">
        <w:rPr>
          <w:rFonts w:ascii="Verdana" w:eastAsia="Calibri" w:hAnsi="Verdana"/>
          <w:sz w:val="18"/>
          <w:szCs w:val="18"/>
          <w:lang w:eastAsia="en-US"/>
        </w:rPr>
        <w:t xml:space="preserve"> ………………………………………………………….</w:t>
      </w:r>
      <w:r>
        <w:rPr>
          <w:rFonts w:ascii="Verdana" w:eastAsia="Calibri" w:hAnsi="Verdana"/>
          <w:sz w:val="18"/>
          <w:szCs w:val="18"/>
          <w:lang w:eastAsia="en-US"/>
        </w:rPr>
        <w:t>,</w:t>
      </w:r>
      <w:r w:rsidR="0045509E" w:rsidRPr="00A9429A">
        <w:rPr>
          <w:rFonts w:ascii="Verdana" w:eastAsia="Calibri" w:hAnsi="Verdana"/>
          <w:sz w:val="18"/>
          <w:szCs w:val="18"/>
          <w:lang w:eastAsia="en-US"/>
        </w:rPr>
        <w:t xml:space="preserve">         </w:t>
      </w:r>
    </w:p>
    <w:p w14:paraId="608447C2"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p>
    <w:p w14:paraId="4DC1BA89"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 xml:space="preserve">zwanym dalej </w:t>
      </w:r>
      <w:r w:rsidRPr="00A9429A">
        <w:rPr>
          <w:rFonts w:ascii="Verdana" w:eastAsia="Calibri" w:hAnsi="Verdana"/>
          <w:b/>
          <w:sz w:val="18"/>
          <w:szCs w:val="18"/>
          <w:lang w:eastAsia="en-US"/>
        </w:rPr>
        <w:t>„Wykonawcą”</w:t>
      </w:r>
      <w:r w:rsidRPr="00A9429A">
        <w:rPr>
          <w:rFonts w:ascii="Verdana" w:eastAsia="Calibri" w:hAnsi="Verdana"/>
          <w:sz w:val="18"/>
          <w:szCs w:val="18"/>
          <w:lang w:eastAsia="en-US"/>
        </w:rPr>
        <w:t xml:space="preserve"> </w:t>
      </w:r>
    </w:p>
    <w:p w14:paraId="1C1E0A8A" w14:textId="77777777" w:rsidR="0045509E" w:rsidRPr="00A9429A" w:rsidRDefault="0045509E" w:rsidP="00734EEA">
      <w:pPr>
        <w:tabs>
          <w:tab w:val="left" w:pos="9072"/>
        </w:tabs>
        <w:spacing w:after="60" w:line="240" w:lineRule="exact"/>
        <w:ind w:left="284" w:right="-24" w:hanging="284"/>
        <w:jc w:val="both"/>
        <w:rPr>
          <w:rFonts w:ascii="Verdana" w:hAnsi="Verdana"/>
          <w:sz w:val="18"/>
          <w:szCs w:val="18"/>
          <w:lang w:eastAsia="en-US"/>
        </w:rPr>
      </w:pPr>
    </w:p>
    <w:p w14:paraId="478711C5" w14:textId="77777777" w:rsidR="0045509E" w:rsidRPr="00A9429A" w:rsidRDefault="0045509E" w:rsidP="00734EEA">
      <w:pPr>
        <w:tabs>
          <w:tab w:val="left" w:pos="9072"/>
        </w:tabs>
        <w:spacing w:after="60" w:line="240" w:lineRule="exact"/>
        <w:ind w:left="284" w:right="-24" w:hanging="284"/>
        <w:jc w:val="both"/>
        <w:rPr>
          <w:rFonts w:ascii="Verdana" w:hAnsi="Verdana"/>
          <w:b/>
          <w:sz w:val="18"/>
          <w:szCs w:val="18"/>
          <w:lang w:eastAsia="en-US"/>
        </w:rPr>
      </w:pPr>
      <w:r w:rsidRPr="00A9429A">
        <w:rPr>
          <w:rFonts w:ascii="Verdana" w:hAnsi="Verdana"/>
          <w:sz w:val="18"/>
          <w:szCs w:val="18"/>
          <w:lang w:eastAsia="en-US"/>
        </w:rPr>
        <w:t xml:space="preserve">łącznie zwanymi dalej </w:t>
      </w:r>
      <w:r w:rsidRPr="00A9429A">
        <w:rPr>
          <w:rFonts w:ascii="Verdana" w:hAnsi="Verdana"/>
          <w:b/>
          <w:sz w:val="18"/>
          <w:szCs w:val="18"/>
          <w:lang w:eastAsia="en-US"/>
        </w:rPr>
        <w:t>„Stronami”</w:t>
      </w:r>
      <w:r w:rsidRPr="00A9429A">
        <w:rPr>
          <w:rFonts w:ascii="Verdana" w:hAnsi="Verdana"/>
          <w:sz w:val="18"/>
          <w:szCs w:val="18"/>
          <w:lang w:eastAsia="en-US"/>
        </w:rPr>
        <w:t xml:space="preserve"> lub oddzielnie </w:t>
      </w:r>
      <w:r w:rsidRPr="00A9429A">
        <w:rPr>
          <w:rFonts w:ascii="Verdana" w:hAnsi="Verdana"/>
          <w:b/>
          <w:sz w:val="18"/>
          <w:szCs w:val="18"/>
          <w:lang w:eastAsia="en-US"/>
        </w:rPr>
        <w:t>„Stroną”</w:t>
      </w:r>
    </w:p>
    <w:p w14:paraId="23C190E7" w14:textId="77777777" w:rsidR="0045509E" w:rsidRPr="00A9429A" w:rsidRDefault="0045509E" w:rsidP="00734EEA">
      <w:pPr>
        <w:tabs>
          <w:tab w:val="left" w:pos="9072"/>
        </w:tabs>
        <w:spacing w:after="60" w:line="240" w:lineRule="exact"/>
        <w:ind w:left="284" w:right="-24" w:hanging="284"/>
        <w:jc w:val="both"/>
        <w:rPr>
          <w:rFonts w:ascii="Verdana" w:hAnsi="Verdana"/>
          <w:sz w:val="18"/>
          <w:szCs w:val="18"/>
          <w:lang w:eastAsia="en-US"/>
        </w:rPr>
      </w:pPr>
    </w:p>
    <w:p w14:paraId="53E0BBB1" w14:textId="09C4E291" w:rsidR="0045509E" w:rsidRPr="00A9429A" w:rsidRDefault="0045509E" w:rsidP="00734EEA">
      <w:pPr>
        <w:tabs>
          <w:tab w:val="left" w:pos="9072"/>
        </w:tabs>
        <w:spacing w:after="60" w:line="240" w:lineRule="exact"/>
        <w:ind w:right="-24"/>
        <w:jc w:val="both"/>
        <w:rPr>
          <w:rFonts w:ascii="Verdana" w:hAnsi="Verdana"/>
          <w:sz w:val="18"/>
          <w:szCs w:val="18"/>
          <w:lang w:eastAsia="en-US"/>
        </w:rPr>
      </w:pPr>
      <w:r w:rsidRPr="00A9429A">
        <w:rPr>
          <w:rFonts w:ascii="Verdana" w:hAnsi="Verdana"/>
          <w:sz w:val="18"/>
          <w:szCs w:val="18"/>
          <w:lang w:eastAsia="en-US"/>
        </w:rPr>
        <w:t xml:space="preserve">W wyniku rozstrzygniętego postępowania o udzielenie zamówienia publicznego nr </w:t>
      </w:r>
      <w:r w:rsidRPr="009752C8">
        <w:rPr>
          <w:rFonts w:ascii="Verdana" w:hAnsi="Verdana"/>
          <w:b/>
          <w:sz w:val="18"/>
          <w:szCs w:val="18"/>
          <w:lang w:eastAsia="en-US"/>
        </w:rPr>
        <w:t>UMW/AZ/</w:t>
      </w:r>
      <w:r w:rsidRPr="00A9429A">
        <w:rPr>
          <w:rFonts w:ascii="Verdana" w:hAnsi="Verdana"/>
          <w:b/>
          <w:bCs/>
          <w:sz w:val="18"/>
          <w:szCs w:val="18"/>
          <w:lang w:eastAsia="en-US"/>
        </w:rPr>
        <w:t>PN</w:t>
      </w:r>
      <w:r w:rsidR="009752C8">
        <w:rPr>
          <w:rFonts w:ascii="Verdana" w:hAnsi="Verdana"/>
          <w:b/>
          <w:bCs/>
          <w:sz w:val="18"/>
          <w:szCs w:val="18"/>
          <w:lang w:eastAsia="en-US"/>
        </w:rPr>
        <w:t>–</w:t>
      </w:r>
      <w:r w:rsidR="0099459D">
        <w:rPr>
          <w:rFonts w:ascii="Verdana" w:hAnsi="Verdana"/>
          <w:b/>
          <w:bCs/>
          <w:sz w:val="18"/>
          <w:szCs w:val="18"/>
          <w:lang w:eastAsia="en-US"/>
        </w:rPr>
        <w:t>101/18</w:t>
      </w:r>
      <w:r w:rsidRPr="00A9429A">
        <w:rPr>
          <w:rFonts w:ascii="Verdana" w:hAnsi="Verdana"/>
          <w:sz w:val="18"/>
          <w:szCs w:val="18"/>
          <w:lang w:eastAsia="en-US"/>
        </w:rPr>
        <w:t>, prowadzonego w trybie przetargu nieograniczonego, zawarta zostaje umowa następującej treści:</w:t>
      </w:r>
    </w:p>
    <w:p w14:paraId="037D3209" w14:textId="77777777" w:rsidR="00E41B31" w:rsidRPr="00A9429A" w:rsidRDefault="00E41B31" w:rsidP="00734EEA">
      <w:pPr>
        <w:tabs>
          <w:tab w:val="left" w:pos="9072"/>
        </w:tabs>
        <w:spacing w:after="60" w:line="240" w:lineRule="exact"/>
        <w:ind w:left="284" w:right="-24" w:hanging="284"/>
        <w:jc w:val="center"/>
        <w:rPr>
          <w:rFonts w:ascii="Verdana" w:eastAsia="Tahoma" w:hAnsi="Verdana"/>
          <w:b/>
          <w:bCs/>
          <w:sz w:val="18"/>
          <w:szCs w:val="18"/>
          <w:u w:color="000000"/>
          <w:bdr w:val="nil"/>
        </w:rPr>
      </w:pPr>
    </w:p>
    <w:p w14:paraId="7F3F03AD" w14:textId="09F1F628" w:rsidR="00E41B31" w:rsidRPr="006C0830" w:rsidRDefault="00E41B31" w:rsidP="00734EEA">
      <w:pPr>
        <w:pStyle w:val="Nagwek4"/>
        <w:tabs>
          <w:tab w:val="left" w:pos="9072"/>
        </w:tabs>
        <w:spacing w:after="60" w:line="240" w:lineRule="exact"/>
        <w:ind w:left="284" w:right="-24" w:hanging="284"/>
        <w:rPr>
          <w:rFonts w:eastAsia="Tahoma"/>
          <w:color w:val="000000" w:themeColor="text1"/>
          <w:szCs w:val="18"/>
          <w:u w:color="000000"/>
          <w:bdr w:val="nil"/>
        </w:rPr>
      </w:pPr>
      <w:r w:rsidRPr="006C0830">
        <w:rPr>
          <w:rFonts w:eastAsia="Tahoma"/>
          <w:color w:val="000000" w:themeColor="text1"/>
          <w:szCs w:val="18"/>
          <w:u w:color="000000"/>
          <w:bdr w:val="nil"/>
        </w:rPr>
        <w:t>§ 1</w:t>
      </w:r>
      <w:r w:rsidR="009752C8" w:rsidRPr="006C0830">
        <w:rPr>
          <w:rFonts w:eastAsia="Tahoma"/>
          <w:color w:val="000000" w:themeColor="text1"/>
          <w:szCs w:val="18"/>
          <w:u w:color="000000"/>
          <w:bdr w:val="nil"/>
        </w:rPr>
        <w:t xml:space="preserve">. </w:t>
      </w:r>
      <w:r w:rsidRPr="006C0830">
        <w:rPr>
          <w:rFonts w:eastAsia="Tahoma"/>
          <w:color w:val="000000" w:themeColor="text1"/>
          <w:szCs w:val="18"/>
          <w:u w:color="000000"/>
          <w:bdr w:val="nil"/>
        </w:rPr>
        <w:t>Przedmiot umowy</w:t>
      </w:r>
      <w:r w:rsidR="0045509E" w:rsidRPr="006C0830">
        <w:rPr>
          <w:rFonts w:eastAsia="Tahoma"/>
          <w:color w:val="000000" w:themeColor="text1"/>
          <w:szCs w:val="18"/>
          <w:u w:color="000000"/>
          <w:bdr w:val="nil"/>
        </w:rPr>
        <w:t>:</w:t>
      </w:r>
    </w:p>
    <w:p w14:paraId="0549AEF4" w14:textId="3C9D647E" w:rsidR="00FA1C05" w:rsidRPr="0099459D" w:rsidRDefault="00E41B31" w:rsidP="0099459D">
      <w:pPr>
        <w:pStyle w:val="Akapitzlist"/>
        <w:numPr>
          <w:ilvl w:val="0"/>
          <w:numId w:val="30"/>
        </w:numPr>
        <w:tabs>
          <w:tab w:val="clear" w:pos="720"/>
          <w:tab w:val="left" w:pos="709"/>
          <w:tab w:val="left" w:pos="9072"/>
        </w:tabs>
        <w:spacing w:after="60" w:line="240" w:lineRule="exact"/>
        <w:ind w:left="425" w:right="-24" w:hanging="426"/>
        <w:contextualSpacing w:val="0"/>
        <w:jc w:val="both"/>
        <w:rPr>
          <w:rFonts w:ascii="Verdana" w:hAnsi="Verdana"/>
          <w:b/>
          <w:sz w:val="18"/>
          <w:szCs w:val="18"/>
        </w:rPr>
      </w:pPr>
      <w:r w:rsidRPr="0099459D">
        <w:rPr>
          <w:rFonts w:ascii="Verdana" w:eastAsia="Tahoma" w:hAnsi="Verdana"/>
          <w:bCs/>
          <w:color w:val="000000" w:themeColor="text1"/>
          <w:sz w:val="18"/>
          <w:szCs w:val="18"/>
          <w:u w:color="000000"/>
          <w:bdr w:val="nil"/>
        </w:rPr>
        <w:t>Przedmiotem umowy jest</w:t>
      </w:r>
      <w:r w:rsidR="0099459D" w:rsidRPr="0099459D">
        <w:rPr>
          <w:rFonts w:ascii="Verdana" w:eastAsia="Tahoma" w:hAnsi="Verdana"/>
          <w:bCs/>
          <w:color w:val="000000" w:themeColor="text1"/>
          <w:sz w:val="18"/>
          <w:szCs w:val="18"/>
          <w:u w:color="000000"/>
          <w:bdr w:val="nil"/>
        </w:rPr>
        <w:t xml:space="preserve"> </w:t>
      </w:r>
      <w:r w:rsidR="009752C8" w:rsidRPr="0099459D">
        <w:rPr>
          <w:rFonts w:ascii="Verdana" w:eastAsia="Tahoma" w:hAnsi="Verdana"/>
          <w:bCs/>
          <w:sz w:val="18"/>
          <w:szCs w:val="18"/>
          <w:u w:color="000000"/>
          <w:bdr w:val="nil"/>
        </w:rPr>
        <w:t xml:space="preserve">– </w:t>
      </w:r>
      <w:r w:rsidR="001069F9" w:rsidRPr="0099459D">
        <w:rPr>
          <w:rFonts w:ascii="Verdana" w:hAnsi="Verdana"/>
          <w:b/>
          <w:bCs/>
          <w:sz w:val="18"/>
          <w:szCs w:val="18"/>
        </w:rPr>
        <w:t>dostawa</w:t>
      </w:r>
      <w:r w:rsidR="001069F9" w:rsidRPr="0099459D">
        <w:rPr>
          <w:rFonts w:ascii="Verdana" w:hAnsi="Verdana"/>
          <w:bCs/>
          <w:sz w:val="18"/>
          <w:szCs w:val="18"/>
        </w:rPr>
        <w:t xml:space="preserve"> </w:t>
      </w:r>
      <w:r w:rsidR="001069F9" w:rsidRPr="0099459D">
        <w:rPr>
          <w:rFonts w:ascii="Verdana" w:hAnsi="Verdana"/>
          <w:b/>
          <w:sz w:val="18"/>
          <w:szCs w:val="18"/>
        </w:rPr>
        <w:t>wysokosprawnego chromatografu cieczowego HPLC dla Katedry</w:t>
      </w:r>
      <w:r w:rsidR="0099459D">
        <w:rPr>
          <w:rFonts w:ascii="Verdana" w:hAnsi="Verdana"/>
          <w:b/>
          <w:sz w:val="18"/>
          <w:szCs w:val="18"/>
        </w:rPr>
        <w:t xml:space="preserve"> </w:t>
      </w:r>
      <w:r w:rsidR="001069F9" w:rsidRPr="0099459D">
        <w:rPr>
          <w:rFonts w:ascii="Verdana" w:hAnsi="Verdana"/>
          <w:b/>
          <w:sz w:val="18"/>
          <w:szCs w:val="18"/>
        </w:rPr>
        <w:t xml:space="preserve">i Zakładu Chemii Leków </w:t>
      </w:r>
      <w:r w:rsidR="001069F9" w:rsidRPr="0099459D">
        <w:rPr>
          <w:rFonts w:ascii="Verdana" w:hAnsi="Verdana"/>
          <w:b/>
          <w:bCs/>
          <w:sz w:val="18"/>
          <w:szCs w:val="18"/>
        </w:rPr>
        <w:t>Uniwersytetu Medycznego we Wrocławiu, mieszczącej się</w:t>
      </w:r>
      <w:r w:rsidR="001069F9" w:rsidRPr="0099459D">
        <w:rPr>
          <w:rFonts w:ascii="Verdana" w:hAnsi="Verdana"/>
          <w:b/>
          <w:sz w:val="18"/>
          <w:szCs w:val="18"/>
        </w:rPr>
        <w:t xml:space="preserve"> przy ul. Borowskiej 211 we Wrocławiu</w:t>
      </w:r>
      <w:r w:rsidR="0099459D">
        <w:rPr>
          <w:rFonts w:ascii="Verdana" w:hAnsi="Verdana"/>
          <w:b/>
          <w:sz w:val="18"/>
          <w:szCs w:val="18"/>
        </w:rPr>
        <w:t xml:space="preserve">, </w:t>
      </w:r>
      <w:r w:rsidR="00FA1C05" w:rsidRPr="0099459D">
        <w:rPr>
          <w:rFonts w:ascii="Verdana" w:hAnsi="Verdana" w:cs="Arial"/>
          <w:color w:val="000000" w:themeColor="text1"/>
          <w:spacing w:val="-2"/>
          <w:sz w:val="18"/>
          <w:szCs w:val="18"/>
        </w:rPr>
        <w:t xml:space="preserve">zwana </w:t>
      </w:r>
      <w:r w:rsidR="00FA1C05" w:rsidRPr="0099459D">
        <w:rPr>
          <w:rFonts w:ascii="Verdana" w:hAnsi="Verdana" w:cs="Arial"/>
          <w:color w:val="000000" w:themeColor="text1"/>
          <w:sz w:val="18"/>
          <w:szCs w:val="18"/>
        </w:rPr>
        <w:t xml:space="preserve">dalej </w:t>
      </w:r>
      <w:r w:rsidR="00FA1C05" w:rsidRPr="0099459D">
        <w:rPr>
          <w:rFonts w:ascii="Verdana" w:hAnsi="Verdana" w:cs="Arial"/>
          <w:b/>
          <w:color w:val="000000" w:themeColor="text1"/>
          <w:sz w:val="18"/>
          <w:szCs w:val="18"/>
        </w:rPr>
        <w:t>„Użytkownikiem</w:t>
      </w:r>
      <w:r w:rsidR="00FA1C05" w:rsidRPr="0099459D">
        <w:rPr>
          <w:rFonts w:ascii="Verdana" w:hAnsi="Verdana" w:cs="Arial"/>
          <w:color w:val="000000" w:themeColor="text1"/>
          <w:sz w:val="18"/>
          <w:szCs w:val="18"/>
        </w:rPr>
        <w:t xml:space="preserve">” </w:t>
      </w:r>
      <w:r w:rsidR="00FA1C05" w:rsidRPr="0099459D">
        <w:rPr>
          <w:rFonts w:ascii="Verdana" w:hAnsi="Verdana"/>
          <w:bCs/>
          <w:color w:val="000000" w:themeColor="text1"/>
          <w:sz w:val="18"/>
          <w:szCs w:val="18"/>
        </w:rPr>
        <w:t xml:space="preserve">w dniach od poniedziałku do piątku w godzinach od 8:00 do 15:00 – </w:t>
      </w:r>
      <w:r w:rsidR="00FA1C05" w:rsidRPr="0099459D">
        <w:rPr>
          <w:rFonts w:ascii="Verdana" w:hAnsi="Verdana"/>
          <w:b/>
          <w:bCs/>
          <w:color w:val="000000" w:themeColor="text1"/>
          <w:sz w:val="18"/>
          <w:szCs w:val="18"/>
        </w:rPr>
        <w:t>na miejsce wskazane przez Użytkownika Katedry</w:t>
      </w:r>
      <w:r w:rsidR="00FA1C05" w:rsidRPr="0099459D">
        <w:rPr>
          <w:rFonts w:ascii="Verdana" w:hAnsi="Verdana"/>
          <w:bCs/>
          <w:color w:val="000000" w:themeColor="text1"/>
          <w:sz w:val="18"/>
          <w:szCs w:val="18"/>
        </w:rPr>
        <w:t xml:space="preserve"> - na własny koszt i ryzyko</w:t>
      </w:r>
      <w:r w:rsidR="0099459D">
        <w:rPr>
          <w:rFonts w:ascii="Verdana" w:hAnsi="Verdana"/>
          <w:bCs/>
          <w:color w:val="000000" w:themeColor="text1"/>
          <w:sz w:val="18"/>
          <w:szCs w:val="18"/>
        </w:rPr>
        <w:t xml:space="preserve"> </w:t>
      </w:r>
      <w:r w:rsidR="00FA1C05" w:rsidRPr="0099459D">
        <w:rPr>
          <w:rFonts w:ascii="Verdana" w:hAnsi="Verdana"/>
          <w:bCs/>
          <w:color w:val="000000" w:themeColor="text1"/>
          <w:sz w:val="18"/>
          <w:szCs w:val="18"/>
        </w:rPr>
        <w:t xml:space="preserve">z zapewnieniem właściwego transportu gwarantującego bezpieczną i bezusterkową dostawę. </w:t>
      </w:r>
    </w:p>
    <w:p w14:paraId="76C98221" w14:textId="77777777" w:rsidR="00FA1C05" w:rsidRPr="006C0830" w:rsidRDefault="00FA1C05" w:rsidP="00734EEA">
      <w:pPr>
        <w:pStyle w:val="Akapitzlist"/>
        <w:numPr>
          <w:ilvl w:val="0"/>
          <w:numId w:val="30"/>
        </w:numPr>
        <w:tabs>
          <w:tab w:val="clear" w:pos="720"/>
        </w:tabs>
        <w:spacing w:after="60" w:line="240" w:lineRule="exact"/>
        <w:ind w:left="425" w:right="-24" w:hanging="426"/>
        <w:jc w:val="both"/>
        <w:rPr>
          <w:rFonts w:ascii="Verdana" w:hAnsi="Verdana"/>
          <w:bCs/>
          <w:color w:val="000000" w:themeColor="text1"/>
          <w:sz w:val="18"/>
          <w:szCs w:val="18"/>
        </w:rPr>
      </w:pPr>
      <w:r w:rsidRPr="006C0830">
        <w:rPr>
          <w:rFonts w:ascii="Verdana" w:hAnsi="Verdana"/>
          <w:bCs/>
          <w:color w:val="000000" w:themeColor="text1"/>
          <w:sz w:val="18"/>
          <w:szCs w:val="18"/>
        </w:rPr>
        <w:t>Szczegółowy opis przedmiotu umowy określa Arkusz informacji technicznej, stanowiący załącznik nr 2 do niniejszej umowy.</w:t>
      </w:r>
    </w:p>
    <w:p w14:paraId="2B9234BC" w14:textId="77777777" w:rsidR="00FA1C05" w:rsidRPr="006C0830" w:rsidRDefault="00FA1C05" w:rsidP="00734EEA">
      <w:pPr>
        <w:pStyle w:val="Akapitzlist"/>
        <w:numPr>
          <w:ilvl w:val="0"/>
          <w:numId w:val="30"/>
        </w:numPr>
        <w:tabs>
          <w:tab w:val="clear" w:pos="720"/>
        </w:tabs>
        <w:spacing w:after="60" w:line="240" w:lineRule="exact"/>
        <w:ind w:left="425" w:right="-24" w:hanging="426"/>
        <w:jc w:val="both"/>
        <w:rPr>
          <w:rFonts w:ascii="Verdana" w:hAnsi="Verdana"/>
          <w:bCs/>
          <w:color w:val="000000" w:themeColor="text1"/>
          <w:sz w:val="18"/>
          <w:szCs w:val="18"/>
        </w:rPr>
      </w:pPr>
      <w:r w:rsidRPr="006C0830">
        <w:rPr>
          <w:rFonts w:ascii="Verdana" w:hAnsi="Verdana" w:cs="Arial"/>
          <w:color w:val="000000" w:themeColor="text1"/>
          <w:sz w:val="18"/>
          <w:szCs w:val="18"/>
        </w:rPr>
        <w:t>Formularz ofertowy z dnia ………………………… stanowi załącznik nr 1</w:t>
      </w:r>
      <w:r w:rsidRPr="006C0830">
        <w:rPr>
          <w:rFonts w:ascii="Verdana" w:hAnsi="Verdana"/>
          <w:bCs/>
          <w:color w:val="000000" w:themeColor="text1"/>
          <w:sz w:val="18"/>
          <w:szCs w:val="18"/>
        </w:rPr>
        <w:t xml:space="preserve"> </w:t>
      </w:r>
      <w:r w:rsidRPr="006C0830">
        <w:rPr>
          <w:rFonts w:ascii="Verdana" w:hAnsi="Verdana" w:cs="Arial"/>
          <w:color w:val="000000" w:themeColor="text1"/>
          <w:sz w:val="18"/>
          <w:szCs w:val="18"/>
        </w:rPr>
        <w:t>do umowy.</w:t>
      </w:r>
    </w:p>
    <w:p w14:paraId="1456E1F2" w14:textId="77777777" w:rsidR="00FA1C05" w:rsidRPr="006C0830" w:rsidRDefault="00FA1C05" w:rsidP="00734EEA">
      <w:pPr>
        <w:pStyle w:val="Nagwek4"/>
        <w:tabs>
          <w:tab w:val="left" w:pos="9072"/>
        </w:tabs>
        <w:spacing w:after="60" w:line="240" w:lineRule="exact"/>
        <w:ind w:left="284" w:right="-24" w:hanging="284"/>
        <w:rPr>
          <w:rFonts w:eastAsia="Tahoma"/>
          <w:color w:val="000000" w:themeColor="text1"/>
          <w:szCs w:val="18"/>
          <w:u w:color="000000"/>
          <w:bdr w:val="nil"/>
        </w:rPr>
      </w:pPr>
    </w:p>
    <w:p w14:paraId="1FD3225C" w14:textId="77777777" w:rsidR="00FA1C05" w:rsidRPr="006C0830" w:rsidRDefault="00FA1C05" w:rsidP="00734EEA">
      <w:pPr>
        <w:pStyle w:val="Nagwek4"/>
        <w:spacing w:after="60" w:line="240" w:lineRule="exact"/>
        <w:rPr>
          <w:rFonts w:eastAsiaTheme="minorHAnsi"/>
          <w:color w:val="000000" w:themeColor="text1"/>
          <w:szCs w:val="18"/>
          <w:lang w:eastAsia="en-US"/>
        </w:rPr>
      </w:pPr>
      <w:r w:rsidRPr="006C0830">
        <w:rPr>
          <w:rFonts w:eastAsia="Tahoma"/>
          <w:color w:val="000000" w:themeColor="text1"/>
          <w:szCs w:val="18"/>
          <w:u w:color="000000"/>
          <w:bdr w:val="nil"/>
        </w:rPr>
        <w:t xml:space="preserve">§ 2. </w:t>
      </w:r>
      <w:r w:rsidRPr="006C0830">
        <w:rPr>
          <w:rFonts w:eastAsiaTheme="minorHAnsi"/>
          <w:color w:val="000000" w:themeColor="text1"/>
          <w:szCs w:val="18"/>
          <w:lang w:eastAsia="en-US"/>
        </w:rPr>
        <w:t>Termin realizacji przedmiotu umowy</w:t>
      </w:r>
    </w:p>
    <w:p w14:paraId="01D9DF25" w14:textId="145D3CC9" w:rsidR="00FA1C05" w:rsidRPr="006C0830" w:rsidRDefault="00FA1C05" w:rsidP="00EA02E2">
      <w:pPr>
        <w:numPr>
          <w:ilvl w:val="0"/>
          <w:numId w:val="70"/>
        </w:numPr>
        <w:tabs>
          <w:tab w:val="clear" w:pos="360"/>
        </w:tabs>
        <w:spacing w:after="60" w:line="240" w:lineRule="exact"/>
        <w:ind w:left="425" w:hanging="425"/>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 xml:space="preserve">Wykonawca zobowiązuje się wobec Zamawiającego </w:t>
      </w:r>
      <w:r w:rsidRPr="006C0830">
        <w:rPr>
          <w:rFonts w:ascii="Verdana" w:eastAsiaTheme="minorEastAsia" w:hAnsi="Verdana" w:cstheme="minorBidi"/>
          <w:b/>
          <w:color w:val="000000" w:themeColor="text1"/>
          <w:sz w:val="18"/>
          <w:szCs w:val="18"/>
        </w:rPr>
        <w:t>wykonać przedmiot umowy</w:t>
      </w:r>
      <w:r w:rsidRPr="006C0830">
        <w:rPr>
          <w:rFonts w:ascii="Verdana" w:eastAsiaTheme="minorEastAsia" w:hAnsi="Verdana" w:cstheme="minorBidi"/>
          <w:color w:val="000000" w:themeColor="text1"/>
          <w:sz w:val="18"/>
          <w:szCs w:val="18"/>
        </w:rPr>
        <w:t xml:space="preserve">, tj. dostarczyć, zainstalować i uruchomić przedmiot umowy oraz przeprowadzić szkolenia pracowników Użytkownika w jego siedzibie w zakresie obsługi przedmiotu umowy w terminie </w:t>
      </w:r>
      <w:r w:rsidRPr="00FF1184">
        <w:rPr>
          <w:rFonts w:ascii="Verdana" w:eastAsiaTheme="minorEastAsia" w:hAnsi="Verdana" w:cstheme="minorBidi"/>
          <w:b/>
          <w:color w:val="000000" w:themeColor="text1"/>
          <w:sz w:val="18"/>
          <w:szCs w:val="18"/>
        </w:rPr>
        <w:t>do</w:t>
      </w:r>
      <w:r w:rsidRPr="006C0830">
        <w:rPr>
          <w:rFonts w:ascii="Verdana" w:eastAsiaTheme="minorEastAsia" w:hAnsi="Verdana" w:cstheme="minorBidi"/>
          <w:color w:val="000000" w:themeColor="text1"/>
          <w:sz w:val="18"/>
          <w:szCs w:val="18"/>
        </w:rPr>
        <w:t xml:space="preserve"> </w:t>
      </w:r>
      <w:r w:rsidR="006C0830" w:rsidRPr="006C0830">
        <w:rPr>
          <w:rFonts w:ascii="Verdana" w:eastAsiaTheme="minorEastAsia" w:hAnsi="Verdana" w:cstheme="minorBidi"/>
          <w:b/>
          <w:bCs/>
          <w:color w:val="000000" w:themeColor="text1"/>
          <w:sz w:val="18"/>
          <w:szCs w:val="18"/>
        </w:rPr>
        <w:t>42</w:t>
      </w:r>
      <w:r w:rsidRPr="006C0830">
        <w:rPr>
          <w:rFonts w:ascii="Verdana" w:eastAsiaTheme="minorEastAsia" w:hAnsi="Verdana" w:cstheme="minorBidi"/>
          <w:b/>
          <w:bCs/>
          <w:color w:val="000000" w:themeColor="text1"/>
          <w:sz w:val="18"/>
          <w:szCs w:val="18"/>
        </w:rPr>
        <w:t xml:space="preserve"> </w:t>
      </w:r>
      <w:r w:rsidR="00DC7F94" w:rsidRPr="006C0830">
        <w:rPr>
          <w:rFonts w:ascii="Verdana" w:eastAsiaTheme="minorEastAsia" w:hAnsi="Verdana" w:cstheme="minorBidi"/>
          <w:b/>
          <w:bCs/>
          <w:color w:val="000000" w:themeColor="text1"/>
          <w:sz w:val="18"/>
          <w:szCs w:val="18"/>
        </w:rPr>
        <w:t xml:space="preserve">dni </w:t>
      </w:r>
      <w:r w:rsidRPr="006C0830">
        <w:rPr>
          <w:rFonts w:ascii="Verdana" w:eastAsiaTheme="minorEastAsia" w:hAnsi="Verdana" w:cstheme="minorBidi"/>
          <w:b/>
          <w:color w:val="000000" w:themeColor="text1"/>
          <w:sz w:val="18"/>
          <w:szCs w:val="18"/>
        </w:rPr>
        <w:t>od daty podpisania umowy</w:t>
      </w:r>
      <w:r w:rsidRPr="006C0830">
        <w:rPr>
          <w:rFonts w:ascii="Verdana" w:eastAsiaTheme="minorEastAsia" w:hAnsi="Verdana" w:cstheme="minorBidi"/>
          <w:color w:val="000000" w:themeColor="text1"/>
          <w:sz w:val="18"/>
          <w:szCs w:val="18"/>
        </w:rPr>
        <w:t xml:space="preserve">. </w:t>
      </w:r>
    </w:p>
    <w:p w14:paraId="1E523901" w14:textId="77777777" w:rsidR="00FA1C05" w:rsidRPr="006C0830" w:rsidRDefault="00FA1C05" w:rsidP="00EA02E2">
      <w:pPr>
        <w:numPr>
          <w:ilvl w:val="0"/>
          <w:numId w:val="70"/>
        </w:numPr>
        <w:tabs>
          <w:tab w:val="clear" w:pos="360"/>
        </w:tabs>
        <w:spacing w:after="60" w:line="240" w:lineRule="exact"/>
        <w:ind w:left="426"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 xml:space="preserve">Faktura za dostawę przedmiotu umowy zostanie wystawiona na adres: </w:t>
      </w:r>
      <w:r w:rsidRPr="006C0830">
        <w:rPr>
          <w:rFonts w:ascii="Verdana" w:eastAsiaTheme="minorEastAsia" w:hAnsi="Verdana" w:cstheme="minorBidi"/>
          <w:b/>
          <w:color w:val="000000" w:themeColor="text1"/>
          <w:sz w:val="18"/>
          <w:szCs w:val="18"/>
        </w:rPr>
        <w:t>Uniwersytet Medyczny we Wrocławiu, ul. Wybrzeże L. Pasteura 1, 50-367 Wrocław, NIP 896-000-57-79</w:t>
      </w:r>
      <w:r w:rsidRPr="006C0830">
        <w:rPr>
          <w:rFonts w:ascii="Verdana" w:eastAsiaTheme="minorEastAsia" w:hAnsi="Verdana" w:cstheme="minorBidi"/>
          <w:color w:val="000000" w:themeColor="text1"/>
          <w:sz w:val="18"/>
          <w:szCs w:val="18"/>
        </w:rPr>
        <w:t>.</w:t>
      </w:r>
    </w:p>
    <w:p w14:paraId="5361956F" w14:textId="77777777" w:rsidR="00FA1C05" w:rsidRPr="006C0830" w:rsidRDefault="00FA1C05" w:rsidP="00EA02E2">
      <w:pPr>
        <w:numPr>
          <w:ilvl w:val="0"/>
          <w:numId w:val="70"/>
        </w:numPr>
        <w:tabs>
          <w:tab w:val="clear" w:pos="360"/>
        </w:tabs>
        <w:spacing w:after="60" w:line="240" w:lineRule="exact"/>
        <w:ind w:left="426"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 xml:space="preserve">Podpisanie protokołu odbioru przedmiotu umowy </w:t>
      </w:r>
      <w:r w:rsidRPr="006C0830">
        <w:rPr>
          <w:rFonts w:ascii="Verdana" w:eastAsiaTheme="minorEastAsia" w:hAnsi="Verdana" w:cstheme="minorBidi"/>
          <w:bCs/>
          <w:i/>
          <w:color w:val="000000" w:themeColor="text1"/>
          <w:sz w:val="18"/>
          <w:szCs w:val="18"/>
        </w:rPr>
        <w:t>(</w:t>
      </w:r>
      <w:r w:rsidRPr="006C0830">
        <w:rPr>
          <w:rFonts w:ascii="Verdana" w:eastAsiaTheme="minorEastAsia" w:hAnsi="Verdana" w:cstheme="minorBidi"/>
          <w:bCs/>
          <w:color w:val="000000" w:themeColor="text1"/>
          <w:sz w:val="18"/>
          <w:szCs w:val="18"/>
        </w:rPr>
        <w:t>załącznik nr 3 do umowy</w:t>
      </w:r>
      <w:r w:rsidRPr="006C0830">
        <w:rPr>
          <w:rFonts w:ascii="Verdana" w:eastAsiaTheme="minorEastAsia" w:hAnsi="Verdana" w:cstheme="minorBidi"/>
          <w:bCs/>
          <w:i/>
          <w:color w:val="000000" w:themeColor="text1"/>
          <w:sz w:val="18"/>
          <w:szCs w:val="18"/>
        </w:rPr>
        <w:t>)</w:t>
      </w:r>
      <w:r w:rsidRPr="006C0830">
        <w:rPr>
          <w:rFonts w:ascii="Verdana" w:eastAsiaTheme="minorEastAsia" w:hAnsi="Verdana" w:cstheme="minorBidi"/>
          <w:color w:val="000000" w:themeColor="text1"/>
          <w:sz w:val="18"/>
          <w:szCs w:val="18"/>
        </w:rPr>
        <w:t xml:space="preserve"> nastąpi po obustronnym stwierdzeniu, że nie wystąpiły żadne zastrzeżenia.</w:t>
      </w:r>
    </w:p>
    <w:p w14:paraId="61AEAB66" w14:textId="77777777" w:rsidR="00FA1C05" w:rsidRPr="006C0830" w:rsidRDefault="00FA1C05" w:rsidP="00EA02E2">
      <w:pPr>
        <w:numPr>
          <w:ilvl w:val="0"/>
          <w:numId w:val="70"/>
        </w:numPr>
        <w:tabs>
          <w:tab w:val="clear" w:pos="360"/>
        </w:tabs>
        <w:spacing w:after="60" w:line="240" w:lineRule="exact"/>
        <w:ind w:left="426"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14:paraId="7EA4A269" w14:textId="77777777" w:rsidR="006513F1" w:rsidRPr="00F56306" w:rsidRDefault="00E41B31" w:rsidP="00734EEA">
      <w:pPr>
        <w:spacing w:after="60" w:line="240" w:lineRule="exact"/>
        <w:jc w:val="center"/>
        <w:rPr>
          <w:rFonts w:ascii="Verdana" w:eastAsiaTheme="majorEastAsia" w:hAnsi="Verdana"/>
          <w:b/>
          <w:color w:val="000000" w:themeColor="text1"/>
          <w:sz w:val="18"/>
          <w:szCs w:val="18"/>
        </w:rPr>
      </w:pPr>
      <w:r w:rsidRPr="00A9429A">
        <w:rPr>
          <w:rFonts w:ascii="Verdana" w:eastAsiaTheme="minorEastAsia" w:hAnsi="Verdana"/>
          <w:b/>
          <w:sz w:val="18"/>
          <w:szCs w:val="18"/>
        </w:rPr>
        <w:lastRenderedPageBreak/>
        <w:t>§ 3</w:t>
      </w:r>
      <w:r w:rsidR="00FA1C05">
        <w:rPr>
          <w:rFonts w:ascii="Verdana" w:eastAsiaTheme="minorEastAsia" w:hAnsi="Verdana"/>
          <w:b/>
          <w:sz w:val="18"/>
          <w:szCs w:val="18"/>
        </w:rPr>
        <w:t xml:space="preserve">. </w:t>
      </w:r>
      <w:r w:rsidR="006513F1" w:rsidRPr="00F56306">
        <w:rPr>
          <w:rFonts w:ascii="Verdana" w:eastAsiaTheme="majorEastAsia" w:hAnsi="Verdana"/>
          <w:b/>
          <w:color w:val="000000" w:themeColor="text1"/>
          <w:sz w:val="18"/>
          <w:szCs w:val="18"/>
        </w:rPr>
        <w:t>Cena</w:t>
      </w:r>
    </w:p>
    <w:p w14:paraId="0CF79C6B" w14:textId="20785183" w:rsidR="006513F1" w:rsidRPr="00F56306" w:rsidRDefault="006513F1" w:rsidP="00734EEA">
      <w:pPr>
        <w:numPr>
          <w:ilvl w:val="0"/>
          <w:numId w:val="33"/>
        </w:numPr>
        <w:spacing w:after="60" w:line="240" w:lineRule="exact"/>
        <w:ind w:left="567"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sidR="00712A05">
        <w:rPr>
          <w:rFonts w:ascii="Verdana" w:eastAsiaTheme="minorEastAsia" w:hAnsi="Verdana" w:cstheme="minorBidi"/>
          <w:color w:val="000000" w:themeColor="text1"/>
          <w:sz w:val="18"/>
          <w:szCs w:val="18"/>
        </w:rPr>
        <w:t xml:space="preserve">z dnia ……………………… </w:t>
      </w:r>
      <w:r w:rsidRPr="00F56306">
        <w:rPr>
          <w:rFonts w:ascii="Verdana" w:eastAsiaTheme="minorEastAsia" w:hAnsi="Verdana" w:cstheme="minorBidi"/>
          <w:color w:val="000000" w:themeColor="text1"/>
          <w:sz w:val="18"/>
          <w:szCs w:val="18"/>
        </w:rPr>
        <w:t xml:space="preserve">wynosi netto: </w:t>
      </w:r>
      <w:r w:rsidRPr="008F3A17">
        <w:rPr>
          <w:rFonts w:ascii="Verdana" w:eastAsiaTheme="minorEastAsia" w:hAnsi="Verdana" w:cstheme="minorBidi"/>
          <w:bCs/>
          <w:color w:val="000000" w:themeColor="text1"/>
          <w:sz w:val="18"/>
          <w:szCs w:val="18"/>
        </w:rPr>
        <w:t>……………..</w:t>
      </w:r>
      <w:r w:rsidRPr="00F56306">
        <w:rPr>
          <w:rFonts w:ascii="Verdana" w:eastAsiaTheme="minorEastAsia" w:hAnsi="Verdana" w:cstheme="minorBidi"/>
          <w:b/>
          <w:bCs/>
          <w:color w:val="000000" w:themeColor="text1"/>
          <w:sz w:val="18"/>
          <w:szCs w:val="18"/>
        </w:rPr>
        <w:t xml:space="preserve"> </w:t>
      </w:r>
      <w:r>
        <w:rPr>
          <w:rFonts w:ascii="Verdana" w:eastAsiaTheme="minorEastAsia" w:hAnsi="Verdana" w:cstheme="minorBidi"/>
          <w:b/>
          <w:bCs/>
          <w:color w:val="000000" w:themeColor="text1"/>
          <w:sz w:val="18"/>
          <w:szCs w:val="18"/>
        </w:rPr>
        <w:t>zł</w:t>
      </w:r>
      <w:r w:rsidRPr="00F56306">
        <w:rPr>
          <w:rFonts w:ascii="Verdana" w:eastAsiaTheme="minorEastAsia" w:hAnsi="Verdana" w:cstheme="minorBidi"/>
          <w:color w:val="000000" w:themeColor="text1"/>
          <w:sz w:val="18"/>
          <w:szCs w:val="18"/>
        </w:rPr>
        <w:t>, brutto: </w:t>
      </w:r>
      <w:r w:rsidRPr="00F56306">
        <w:rPr>
          <w:rFonts w:ascii="Verdana" w:eastAsiaTheme="minorEastAsia" w:hAnsi="Verdana" w:cstheme="minorBidi"/>
          <w:b/>
          <w:bCs/>
          <w:color w:val="000000" w:themeColor="text1"/>
          <w:sz w:val="18"/>
          <w:szCs w:val="18"/>
        </w:rPr>
        <w:t xml:space="preserve">…………… </w:t>
      </w:r>
      <w:r>
        <w:rPr>
          <w:rFonts w:ascii="Verdana" w:eastAsiaTheme="minorEastAsia" w:hAnsi="Verdana" w:cstheme="minorBidi"/>
          <w:b/>
          <w:bCs/>
          <w:color w:val="000000" w:themeColor="text1"/>
          <w:sz w:val="18"/>
          <w:szCs w:val="18"/>
        </w:rPr>
        <w:t>zł</w:t>
      </w:r>
      <w:r w:rsidRPr="00F56306">
        <w:rPr>
          <w:rFonts w:ascii="Verdana" w:eastAsiaTheme="minorEastAsia" w:hAnsi="Verdana" w:cstheme="minorBidi"/>
          <w:b/>
          <w:bCs/>
          <w:color w:val="000000" w:themeColor="text1"/>
          <w:sz w:val="18"/>
          <w:szCs w:val="18"/>
        </w:rPr>
        <w:t xml:space="preserve"> </w:t>
      </w:r>
      <w:r w:rsidRPr="00F56306">
        <w:rPr>
          <w:rFonts w:ascii="Verdana" w:eastAsiaTheme="minorEastAsia" w:hAnsi="Verdana" w:cstheme="minorBidi"/>
          <w:color w:val="000000" w:themeColor="text1"/>
          <w:sz w:val="18"/>
          <w:szCs w:val="18"/>
        </w:rPr>
        <w:t xml:space="preserve">(słownie: …………………………………………………………………..). </w:t>
      </w:r>
    </w:p>
    <w:p w14:paraId="12387B88" w14:textId="77777777" w:rsidR="006513F1" w:rsidRPr="006C0830" w:rsidRDefault="006513F1" w:rsidP="00734EEA">
      <w:pPr>
        <w:numPr>
          <w:ilvl w:val="0"/>
          <w:numId w:val="33"/>
        </w:numPr>
        <w:spacing w:after="60" w:line="240" w:lineRule="exact"/>
        <w:ind w:left="567" w:hanging="425"/>
        <w:jc w:val="both"/>
        <w:rPr>
          <w:rFonts w:ascii="Verdana" w:eastAsiaTheme="minorEastAsia" w:hAnsi="Verdana" w:cstheme="minorBidi"/>
          <w:color w:val="000000" w:themeColor="text1"/>
          <w:sz w:val="18"/>
          <w:szCs w:val="18"/>
        </w:rPr>
      </w:pPr>
      <w:r w:rsidRPr="006C0830">
        <w:rPr>
          <w:rFonts w:ascii="Verdana" w:eastAsiaTheme="minorEastAsia" w:hAnsi="Verdana" w:cstheme="minorBidi"/>
          <w:noProof/>
          <w:color w:val="000000" w:themeColor="text1"/>
          <w:sz w:val="18"/>
          <w:szCs w:val="18"/>
        </w:rPr>
        <w:t>W cenie dostawy umowy zawarte są koszty</w:t>
      </w:r>
      <w:r w:rsidRPr="006C0830">
        <w:rPr>
          <w:rFonts w:ascii="Verdana" w:eastAsiaTheme="minorEastAsia" w:hAnsi="Verdana" w:cstheme="minorBidi"/>
          <w:color w:val="000000" w:themeColor="text1"/>
          <w:sz w:val="18"/>
          <w:szCs w:val="18"/>
        </w:rPr>
        <w:t>:</w:t>
      </w:r>
    </w:p>
    <w:p w14:paraId="1BE7CEE6" w14:textId="77777777" w:rsidR="006513F1" w:rsidRPr="006C0830" w:rsidRDefault="006513F1" w:rsidP="00EA02E2">
      <w:pPr>
        <w:numPr>
          <w:ilvl w:val="0"/>
          <w:numId w:val="72"/>
        </w:numPr>
        <w:spacing w:after="60" w:line="240" w:lineRule="exact"/>
        <w:ind w:hanging="153"/>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ubezpieczenia, opakowania i transportu do Użytkownika oraz podatku VAT,</w:t>
      </w:r>
    </w:p>
    <w:p w14:paraId="26F913C4" w14:textId="77777777" w:rsidR="006513F1" w:rsidRPr="006C0830" w:rsidRDefault="006513F1" w:rsidP="00EA02E2">
      <w:pPr>
        <w:numPr>
          <w:ilvl w:val="0"/>
          <w:numId w:val="72"/>
        </w:numPr>
        <w:spacing w:after="60" w:line="240" w:lineRule="exact"/>
        <w:ind w:hanging="153"/>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dostarczenia, zainstalowania i uruchomienia przedmiotu umowy,</w:t>
      </w:r>
    </w:p>
    <w:p w14:paraId="3C78013F" w14:textId="13F6D373" w:rsidR="006513F1" w:rsidRPr="006C0830" w:rsidRDefault="006513F1" w:rsidP="00EA02E2">
      <w:pPr>
        <w:numPr>
          <w:ilvl w:val="0"/>
          <w:numId w:val="71"/>
        </w:numPr>
        <w:tabs>
          <w:tab w:val="num" w:pos="709"/>
        </w:tabs>
        <w:spacing w:after="60" w:line="240" w:lineRule="exact"/>
        <w:ind w:left="709" w:hanging="153"/>
        <w:jc w:val="both"/>
        <w:rPr>
          <w:rFonts w:ascii="Verdana" w:eastAsiaTheme="minorEastAsia" w:hAnsi="Verdana" w:cstheme="minorBidi"/>
          <w:b/>
          <w:bCs/>
          <w:color w:val="000000" w:themeColor="text1"/>
          <w:sz w:val="18"/>
          <w:szCs w:val="18"/>
        </w:rPr>
      </w:pPr>
      <w:r w:rsidRPr="006C0830">
        <w:rPr>
          <w:rFonts w:ascii="Verdana" w:eastAsiaTheme="minorEastAsia" w:hAnsi="Verdana" w:cstheme="minorBidi"/>
          <w:color w:val="000000" w:themeColor="text1"/>
          <w:sz w:val="18"/>
          <w:szCs w:val="18"/>
        </w:rPr>
        <w:t>przeprowadzenie szkolenia pracowników Użytkownika w jego siedzibie w zakresie obsługi przedmiotu umowy.</w:t>
      </w:r>
    </w:p>
    <w:p w14:paraId="0377B87F" w14:textId="77777777" w:rsidR="00154E6D" w:rsidRPr="00A9429A" w:rsidRDefault="00154E6D" w:rsidP="00734EEA">
      <w:pPr>
        <w:tabs>
          <w:tab w:val="left" w:pos="9072"/>
        </w:tabs>
        <w:spacing w:after="60" w:line="240" w:lineRule="exact"/>
        <w:ind w:left="284" w:right="-24" w:hanging="284"/>
        <w:rPr>
          <w:rFonts w:ascii="Verdana" w:eastAsiaTheme="majorEastAsia" w:hAnsi="Verdana"/>
          <w:b/>
          <w:sz w:val="18"/>
          <w:szCs w:val="18"/>
        </w:rPr>
      </w:pPr>
    </w:p>
    <w:p w14:paraId="5E7EC864" w14:textId="77777777" w:rsidR="00DD5C34" w:rsidRPr="00F929C6" w:rsidRDefault="00DD5C34" w:rsidP="00734EEA">
      <w:pPr>
        <w:spacing w:after="60" w:line="240" w:lineRule="exact"/>
        <w:jc w:val="center"/>
        <w:rPr>
          <w:rFonts w:ascii="Verdana" w:eastAsiaTheme="majorEastAsia" w:hAnsi="Verdana"/>
          <w:b/>
          <w:sz w:val="18"/>
          <w:szCs w:val="18"/>
        </w:rPr>
      </w:pPr>
      <w:r>
        <w:rPr>
          <w:rFonts w:ascii="Verdana" w:eastAsiaTheme="minorEastAsia" w:hAnsi="Verdana"/>
          <w:b/>
          <w:sz w:val="18"/>
          <w:szCs w:val="18"/>
        </w:rPr>
        <w:t xml:space="preserve">§ 4. </w:t>
      </w:r>
      <w:r w:rsidRPr="00F929C6">
        <w:rPr>
          <w:rFonts w:ascii="Verdana" w:eastAsiaTheme="majorEastAsia" w:hAnsi="Verdana"/>
          <w:b/>
          <w:sz w:val="18"/>
          <w:szCs w:val="18"/>
        </w:rPr>
        <w:t>Zapłata</w:t>
      </w:r>
    </w:p>
    <w:p w14:paraId="40DA989E" w14:textId="0FA040F9" w:rsidR="00DD5C34" w:rsidRPr="00B25917" w:rsidRDefault="00DD5C34" w:rsidP="00734EEA">
      <w:pPr>
        <w:numPr>
          <w:ilvl w:val="0"/>
          <w:numId w:val="34"/>
        </w:numPr>
        <w:tabs>
          <w:tab w:val="num" w:pos="426"/>
        </w:tabs>
        <w:spacing w:after="60" w:line="240" w:lineRule="exact"/>
        <w:ind w:left="425" w:hanging="425"/>
        <w:jc w:val="both"/>
        <w:rPr>
          <w:rFonts w:ascii="Verdana" w:eastAsiaTheme="minorEastAsia" w:hAnsi="Verdana" w:cstheme="minorBidi"/>
          <w:bCs/>
          <w:sz w:val="18"/>
          <w:szCs w:val="18"/>
        </w:rPr>
      </w:pPr>
      <w:r w:rsidRPr="00F929C6">
        <w:rPr>
          <w:rFonts w:ascii="Verdana" w:eastAsiaTheme="minorEastAsia" w:hAnsi="Verdana" w:cstheme="minorBidi"/>
          <w:sz w:val="18"/>
          <w:szCs w:val="18"/>
        </w:rPr>
        <w:t xml:space="preserve">Zamawiający </w:t>
      </w:r>
      <w:r w:rsidRPr="00B25917">
        <w:rPr>
          <w:rFonts w:ascii="Verdana" w:eastAsiaTheme="minorEastAsia" w:hAnsi="Verdana" w:cstheme="minorBidi"/>
          <w:sz w:val="18"/>
          <w:szCs w:val="18"/>
        </w:rPr>
        <w:t xml:space="preserve">ureguluje należność w wysokości brutto: </w:t>
      </w:r>
      <w:r w:rsidRPr="00B25917">
        <w:rPr>
          <w:rFonts w:ascii="Verdana" w:eastAsiaTheme="minorEastAsia" w:hAnsi="Verdana" w:cstheme="minorBidi"/>
          <w:bCs/>
          <w:sz w:val="18"/>
          <w:szCs w:val="18"/>
        </w:rPr>
        <w:t xml:space="preserve">……………. PLN </w:t>
      </w:r>
      <w:r w:rsidRPr="00B25917">
        <w:rPr>
          <w:rFonts w:ascii="Verdana" w:eastAsiaTheme="minorEastAsia" w:hAnsi="Verdana" w:cstheme="minorBidi"/>
          <w:sz w:val="18"/>
          <w:szCs w:val="18"/>
        </w:rPr>
        <w:t>(słownie: ……………………………. ………………………. PLN) za wykonany przedmiot umowy na podstawie faktury wystawionej na Uniwersytet Medyczny we Wrocławiu, Wybrzeże L. Pasteura 1, 50-367 Wrocław, NIP 896-000-57-79.</w:t>
      </w:r>
    </w:p>
    <w:p w14:paraId="1D1DBBA5" w14:textId="77777777" w:rsidR="00DD5C34" w:rsidRPr="00F929C6" w:rsidRDefault="00DD5C34" w:rsidP="00734EEA">
      <w:pPr>
        <w:numPr>
          <w:ilvl w:val="0"/>
          <w:numId w:val="34"/>
        </w:numPr>
        <w:tabs>
          <w:tab w:val="num" w:pos="426"/>
        </w:tabs>
        <w:spacing w:after="60" w:line="240" w:lineRule="exact"/>
        <w:ind w:left="425" w:hanging="425"/>
        <w:jc w:val="both"/>
        <w:rPr>
          <w:rFonts w:ascii="Verdana" w:eastAsiaTheme="minorEastAsia" w:hAnsi="Verdana" w:cstheme="minorBidi"/>
          <w:bCs/>
          <w:sz w:val="18"/>
          <w:szCs w:val="18"/>
        </w:rPr>
      </w:pPr>
      <w:r w:rsidRPr="00F929C6">
        <w:rPr>
          <w:rFonts w:ascii="Verdana" w:eastAsiaTheme="minorEastAsia" w:hAnsi="Verdana" w:cstheme="minorBidi"/>
          <w:sz w:val="18"/>
          <w:szCs w:val="18"/>
        </w:rPr>
        <w:t xml:space="preserve">Płatność, o której mowa w ust. 1, będzie dokonana przelewem na konto Wykonawcy, wskazane </w:t>
      </w:r>
      <w:r w:rsidRPr="00F929C6">
        <w:rPr>
          <w:rFonts w:ascii="Verdana" w:eastAsiaTheme="minorEastAsia" w:hAnsi="Verdana" w:cstheme="minorBidi"/>
          <w:sz w:val="18"/>
          <w:szCs w:val="18"/>
        </w:rPr>
        <w:br/>
        <w:t xml:space="preserve">w fakturze, w terminie </w:t>
      </w:r>
      <w:r w:rsidRPr="00F929C6">
        <w:rPr>
          <w:rFonts w:ascii="Verdana" w:eastAsiaTheme="minorEastAsia" w:hAnsi="Verdana" w:cstheme="minorBidi"/>
          <w:b/>
          <w:sz w:val="18"/>
          <w:szCs w:val="18"/>
        </w:rPr>
        <w:t>21</w:t>
      </w:r>
      <w:r w:rsidRPr="00F929C6">
        <w:rPr>
          <w:rFonts w:ascii="Verdana" w:eastAsiaTheme="minorEastAsia" w:hAnsi="Verdana" w:cstheme="minorBidi"/>
          <w:sz w:val="18"/>
          <w:szCs w:val="18"/>
        </w:rPr>
        <w:t xml:space="preserve"> dni od daty dostarczenia przez Wykonawcę prawidłowo wystawionej faktury wraz z podpisanym protokołem odbioru do</w:t>
      </w:r>
      <w:r w:rsidRPr="00F929C6">
        <w:rPr>
          <w:rFonts w:ascii="Verdana" w:eastAsiaTheme="minorEastAsia" w:hAnsi="Verdana" w:cstheme="minorBidi"/>
          <w:bCs/>
          <w:sz w:val="18"/>
          <w:szCs w:val="18"/>
        </w:rPr>
        <w:t xml:space="preserve"> Działu Aparatury Naukowej Uniwersytetu Medycznego we Wrocławiu przy ul. Mikulicza-Radeckiego 5, 50-345 Wrocław.</w:t>
      </w:r>
    </w:p>
    <w:p w14:paraId="18B45F0B" w14:textId="77777777" w:rsidR="00DD5C34" w:rsidRPr="00F929C6" w:rsidRDefault="00DD5C34" w:rsidP="00734EEA">
      <w:pPr>
        <w:numPr>
          <w:ilvl w:val="0"/>
          <w:numId w:val="34"/>
        </w:numPr>
        <w:tabs>
          <w:tab w:val="num" w:pos="426"/>
        </w:tabs>
        <w:spacing w:after="60" w:line="240" w:lineRule="exact"/>
        <w:ind w:left="425" w:hanging="425"/>
        <w:jc w:val="both"/>
        <w:rPr>
          <w:rFonts w:ascii="Verdana" w:eastAsiaTheme="minorEastAsia" w:hAnsi="Verdana" w:cstheme="minorBidi"/>
          <w:sz w:val="18"/>
          <w:szCs w:val="18"/>
        </w:rPr>
      </w:pPr>
      <w:r w:rsidRPr="00F929C6">
        <w:rPr>
          <w:rFonts w:ascii="Verdana" w:eastAsiaTheme="minorEastAsia" w:hAnsi="Verdana" w:cstheme="minorBidi"/>
          <w:sz w:val="18"/>
          <w:szCs w:val="18"/>
        </w:rPr>
        <w:t>Za datę zapłaty przyjmuje się datę wydania polecenia przelewu bankowi Zamawiającego.</w:t>
      </w:r>
    </w:p>
    <w:p w14:paraId="64B9A227" w14:textId="77777777" w:rsidR="00B65218" w:rsidRPr="00A9429A" w:rsidRDefault="00B65218" w:rsidP="00734EEA">
      <w:pPr>
        <w:tabs>
          <w:tab w:val="left" w:pos="9072"/>
        </w:tabs>
        <w:spacing w:after="60" w:line="240" w:lineRule="exact"/>
        <w:ind w:left="284" w:right="-24" w:hanging="284"/>
        <w:jc w:val="center"/>
        <w:rPr>
          <w:rFonts w:ascii="Verdana" w:eastAsiaTheme="minorEastAsia" w:hAnsi="Verdana"/>
          <w:b/>
          <w:bCs/>
          <w:sz w:val="18"/>
          <w:szCs w:val="18"/>
        </w:rPr>
      </w:pPr>
    </w:p>
    <w:p w14:paraId="13A7DE47" w14:textId="6FF00EF8" w:rsidR="00DD5C34" w:rsidRPr="006C0830" w:rsidRDefault="00E41B31" w:rsidP="00734EEA">
      <w:pPr>
        <w:spacing w:after="60" w:line="240" w:lineRule="exact"/>
        <w:jc w:val="center"/>
        <w:rPr>
          <w:rFonts w:ascii="Verdana" w:eastAsiaTheme="majorEastAsia" w:hAnsi="Verdana"/>
          <w:b/>
          <w:color w:val="000000" w:themeColor="text1"/>
          <w:sz w:val="18"/>
          <w:szCs w:val="18"/>
        </w:rPr>
      </w:pPr>
      <w:r w:rsidRPr="006C0830">
        <w:rPr>
          <w:rFonts w:ascii="Verdana" w:eastAsiaTheme="minorEastAsia" w:hAnsi="Verdana"/>
          <w:b/>
          <w:bCs/>
          <w:color w:val="000000" w:themeColor="text1"/>
          <w:sz w:val="18"/>
          <w:szCs w:val="18"/>
        </w:rPr>
        <w:t xml:space="preserve">§ </w:t>
      </w:r>
      <w:r w:rsidR="008E60E2" w:rsidRPr="006C0830">
        <w:rPr>
          <w:rFonts w:ascii="Verdana" w:eastAsiaTheme="minorEastAsia" w:hAnsi="Verdana"/>
          <w:b/>
          <w:bCs/>
          <w:color w:val="000000" w:themeColor="text1"/>
          <w:sz w:val="18"/>
          <w:szCs w:val="18"/>
        </w:rPr>
        <w:t>5</w:t>
      </w:r>
      <w:r w:rsidR="00DD5C34" w:rsidRPr="006C0830">
        <w:rPr>
          <w:rFonts w:ascii="Verdana" w:eastAsiaTheme="minorEastAsia" w:hAnsi="Verdana"/>
          <w:b/>
          <w:bCs/>
          <w:color w:val="000000" w:themeColor="text1"/>
          <w:sz w:val="18"/>
          <w:szCs w:val="18"/>
        </w:rPr>
        <w:t>.</w:t>
      </w:r>
      <w:r w:rsidR="00DD5C34" w:rsidRPr="006C0830">
        <w:rPr>
          <w:rFonts w:ascii="Verdana" w:eastAsiaTheme="majorEastAsia" w:hAnsi="Verdana"/>
          <w:b/>
          <w:color w:val="000000" w:themeColor="text1"/>
          <w:sz w:val="18"/>
          <w:szCs w:val="18"/>
        </w:rPr>
        <w:t xml:space="preserve"> Warunki gwarancyjne</w:t>
      </w:r>
    </w:p>
    <w:p w14:paraId="2A07098F" w14:textId="77777777" w:rsidR="00DD5C34" w:rsidRPr="003266E3" w:rsidRDefault="00DD5C34" w:rsidP="00EA02E2">
      <w:pPr>
        <w:numPr>
          <w:ilvl w:val="0"/>
          <w:numId w:val="73"/>
        </w:numPr>
        <w:tabs>
          <w:tab w:val="num" w:pos="360"/>
          <w:tab w:val="num" w:pos="1011"/>
          <w:tab w:val="right" w:pos="9923"/>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14:paraId="6B067C87" w14:textId="677B39C6" w:rsidR="00DD5C34" w:rsidRPr="003266E3" w:rsidRDefault="00DD5C34" w:rsidP="00EA02E2">
      <w:pPr>
        <w:numPr>
          <w:ilvl w:val="0"/>
          <w:numId w:val="73"/>
        </w:numPr>
        <w:tabs>
          <w:tab w:val="num" w:pos="360"/>
          <w:tab w:val="num" w:pos="1011"/>
          <w:tab w:val="right" w:pos="9923"/>
        </w:tabs>
        <w:spacing w:after="60" w:line="240" w:lineRule="exact"/>
        <w:ind w:left="360"/>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Wykonawca zobowiązuje się dostarczyć Użytkownikowi dokumenty gwarancyjne, instrukcję obsługi i inne dokumenty, które otrzyma od producenta przedmiotu umowy dla zapewnienia Zamawiającemu prawidłowej eksploatacji i zabezpieczenia go przed roszczeniami ze strony osób trzecich z tytułu naruszenia praw patentowych, znaku towarowego, licencji lub innych.</w:t>
      </w:r>
    </w:p>
    <w:p w14:paraId="72E42F1E" w14:textId="54CCB393" w:rsidR="00DD5C34" w:rsidRPr="003266E3" w:rsidRDefault="00DD5C34" w:rsidP="00EA02E2">
      <w:pPr>
        <w:numPr>
          <w:ilvl w:val="0"/>
          <w:numId w:val="73"/>
        </w:numPr>
        <w:tabs>
          <w:tab w:val="num" w:pos="360"/>
          <w:tab w:val="num" w:pos="1011"/>
          <w:tab w:val="right" w:pos="9923"/>
        </w:tabs>
        <w:spacing w:after="60" w:line="240" w:lineRule="exact"/>
        <w:ind w:left="360"/>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Wykonawca udziela Zamawiającemu </w:t>
      </w:r>
      <w:r w:rsidRPr="003266E3">
        <w:rPr>
          <w:rFonts w:ascii="Verdana" w:eastAsiaTheme="minorEastAsia" w:hAnsi="Verdana" w:cstheme="minorBidi"/>
          <w:b/>
          <w:noProof/>
          <w:color w:val="000000" w:themeColor="text1"/>
          <w:sz w:val="18"/>
          <w:szCs w:val="18"/>
        </w:rPr>
        <w:t xml:space="preserve">……… miesięcznej gwarancji od daty podpisania protokołu odbioru przez Użytkownika </w:t>
      </w:r>
      <w:r w:rsidRPr="003266E3">
        <w:rPr>
          <w:rFonts w:ascii="Verdana" w:eastAsiaTheme="minorEastAsia" w:hAnsi="Verdana" w:cstheme="minorBidi"/>
          <w:noProof/>
          <w:color w:val="000000" w:themeColor="text1"/>
          <w:sz w:val="18"/>
          <w:szCs w:val="18"/>
        </w:rPr>
        <w:t>na przedmiot umowy</w:t>
      </w:r>
      <w:r w:rsidRPr="003266E3">
        <w:rPr>
          <w:rFonts w:ascii="Verdana" w:eastAsiaTheme="minorEastAsia" w:hAnsi="Verdana" w:cstheme="minorBidi"/>
          <w:b/>
          <w:noProof/>
          <w:color w:val="000000" w:themeColor="text1"/>
          <w:sz w:val="18"/>
          <w:szCs w:val="18"/>
        </w:rPr>
        <w:t xml:space="preserve"> </w:t>
      </w:r>
      <w:r w:rsidRPr="003266E3">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zamiennych oraz pełny serwis przedmiotu umowy, przez okres </w:t>
      </w:r>
      <w:r w:rsidRPr="003266E3">
        <w:rPr>
          <w:rFonts w:ascii="Verdana" w:eastAsiaTheme="minorEastAsia" w:hAnsi="Verdana" w:cstheme="minorBidi"/>
          <w:b/>
          <w:noProof/>
          <w:color w:val="000000" w:themeColor="text1"/>
          <w:sz w:val="18"/>
          <w:szCs w:val="18"/>
        </w:rPr>
        <w:t>5 lat</w:t>
      </w:r>
      <w:r w:rsidRPr="003266E3">
        <w:rPr>
          <w:rFonts w:ascii="Verdana" w:eastAsiaTheme="minorEastAsia" w:hAnsi="Verdana" w:cstheme="minorBidi"/>
          <w:noProof/>
          <w:color w:val="000000" w:themeColor="text1"/>
          <w:sz w:val="18"/>
          <w:szCs w:val="18"/>
        </w:rPr>
        <w:t xml:space="preserve"> </w:t>
      </w:r>
      <w:r w:rsidRPr="003266E3">
        <w:rPr>
          <w:rFonts w:ascii="Verdana" w:eastAsiaTheme="minorEastAsia" w:hAnsi="Verdana" w:cstheme="minorBidi"/>
          <w:b/>
          <w:noProof/>
          <w:color w:val="000000" w:themeColor="text1"/>
          <w:sz w:val="18"/>
          <w:szCs w:val="18"/>
        </w:rPr>
        <w:t>licząc od daty zakończenia okresu gwarancji</w:t>
      </w:r>
      <w:r w:rsidRPr="003266E3">
        <w:rPr>
          <w:rFonts w:ascii="Verdana" w:eastAsiaTheme="minorEastAsia" w:hAnsi="Verdana" w:cstheme="minorBidi"/>
          <w:noProof/>
          <w:color w:val="000000" w:themeColor="text1"/>
          <w:sz w:val="18"/>
          <w:szCs w:val="18"/>
        </w:rPr>
        <w:t>.</w:t>
      </w:r>
    </w:p>
    <w:p w14:paraId="36F07747" w14:textId="77777777" w:rsidR="00DD5C34" w:rsidRPr="003266E3" w:rsidRDefault="00DD5C34" w:rsidP="00EA02E2">
      <w:pPr>
        <w:numPr>
          <w:ilvl w:val="0"/>
          <w:numId w:val="73"/>
        </w:numPr>
        <w:tabs>
          <w:tab w:val="num" w:pos="360"/>
          <w:tab w:val="num" w:pos="1011"/>
          <w:tab w:val="right" w:pos="9923"/>
        </w:tabs>
        <w:spacing w:after="60" w:line="240" w:lineRule="exact"/>
        <w:ind w:left="360"/>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14:paraId="421CAF7E" w14:textId="0AF5E418" w:rsidR="00DD5C34" w:rsidRPr="003266E3" w:rsidRDefault="00DD5C34" w:rsidP="00EA02E2">
      <w:pPr>
        <w:numPr>
          <w:ilvl w:val="0"/>
          <w:numId w:val="73"/>
        </w:numPr>
        <w:tabs>
          <w:tab w:val="num" w:pos="360"/>
          <w:tab w:val="num" w:pos="1011"/>
          <w:tab w:val="right" w:pos="9923"/>
        </w:tabs>
        <w:spacing w:after="60" w:line="240" w:lineRule="exact"/>
        <w:ind w:left="360"/>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Czas reakcji serwisowej, tj. czas przystąpienia do naprawy od </w:t>
      </w:r>
      <w:r w:rsidR="0032766B" w:rsidRPr="003266E3">
        <w:rPr>
          <w:rFonts w:ascii="Verdana" w:eastAsiaTheme="minorEastAsia" w:hAnsi="Verdana" w:cstheme="minorBidi"/>
          <w:noProof/>
          <w:color w:val="000000" w:themeColor="text1"/>
          <w:sz w:val="18"/>
          <w:szCs w:val="18"/>
        </w:rPr>
        <w:t>momentu</w:t>
      </w:r>
      <w:r w:rsidRPr="003266E3">
        <w:rPr>
          <w:rFonts w:ascii="Verdana" w:eastAsiaTheme="minorEastAsia" w:hAnsi="Verdana" w:cstheme="minorBidi"/>
          <w:noProof/>
          <w:color w:val="000000" w:themeColor="text1"/>
          <w:sz w:val="18"/>
          <w:szCs w:val="18"/>
        </w:rPr>
        <w:t xml:space="preserve"> zgłoszenia usterki, nastąpi w ciągu </w:t>
      </w:r>
      <w:r w:rsidR="0032766B" w:rsidRPr="003266E3">
        <w:rPr>
          <w:rFonts w:ascii="Verdana" w:eastAsiaTheme="minorEastAsia" w:hAnsi="Verdana" w:cstheme="minorBidi"/>
          <w:b/>
          <w:noProof/>
          <w:color w:val="000000" w:themeColor="text1"/>
          <w:sz w:val="18"/>
          <w:szCs w:val="18"/>
        </w:rPr>
        <w:t>48 godzin od momentu</w:t>
      </w:r>
      <w:r w:rsidRPr="003266E3">
        <w:rPr>
          <w:rFonts w:ascii="Verdana" w:eastAsiaTheme="minorEastAsia" w:hAnsi="Verdana" w:cstheme="minorBidi"/>
          <w:b/>
          <w:noProof/>
          <w:color w:val="000000" w:themeColor="text1"/>
          <w:sz w:val="18"/>
          <w:szCs w:val="18"/>
        </w:rPr>
        <w:t xml:space="preserve"> zgłoszenia o usterce</w:t>
      </w:r>
      <w:r w:rsidRPr="003266E3">
        <w:rPr>
          <w:rFonts w:ascii="Verdana" w:eastAsiaTheme="minorEastAsia" w:hAnsi="Verdana" w:cstheme="minorBidi"/>
          <w:noProof/>
          <w:color w:val="000000" w:themeColor="text1"/>
          <w:sz w:val="18"/>
          <w:szCs w:val="18"/>
        </w:rPr>
        <w:t xml:space="preserve"> przez pracownika Użytkownika na następujące dane adresowe: numer telefonu: ………………………..…, numer faksu: ...................., adres e-mail: ..................................., a naprawa zostanie wykonana w ciągu kolejnych </w:t>
      </w:r>
      <w:r w:rsidRPr="003266E3">
        <w:rPr>
          <w:rFonts w:ascii="Verdana" w:eastAsiaTheme="minorEastAsia" w:hAnsi="Verdana" w:cstheme="minorBidi"/>
          <w:b/>
          <w:noProof/>
          <w:color w:val="000000" w:themeColor="text1"/>
          <w:sz w:val="18"/>
          <w:szCs w:val="18"/>
        </w:rPr>
        <w:t>7 dni roboczych od daty zgłoszenia usterki</w:t>
      </w:r>
      <w:r w:rsidRPr="003266E3">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3266E3">
        <w:rPr>
          <w:rFonts w:ascii="Verdana" w:eastAsiaTheme="minorEastAsia" w:hAnsi="Verdana" w:cstheme="minorBidi"/>
          <w:b/>
          <w:noProof/>
          <w:color w:val="000000" w:themeColor="text1"/>
          <w:sz w:val="18"/>
          <w:szCs w:val="18"/>
        </w:rPr>
        <w:t>21 dni od daty zgłoszenia usterki</w:t>
      </w:r>
      <w:r w:rsidRPr="003266E3">
        <w:rPr>
          <w:rFonts w:ascii="Verdana" w:eastAsiaTheme="minorEastAsia" w:hAnsi="Verdana" w:cstheme="minorBidi"/>
          <w:noProof/>
          <w:color w:val="000000" w:themeColor="text1"/>
          <w:sz w:val="18"/>
          <w:szCs w:val="18"/>
        </w:rPr>
        <w:t>.</w:t>
      </w:r>
    </w:p>
    <w:p w14:paraId="5000A768" w14:textId="77777777" w:rsidR="00DD5C34" w:rsidRPr="00C22845" w:rsidRDefault="00DD5C34" w:rsidP="00EA02E2">
      <w:pPr>
        <w:numPr>
          <w:ilvl w:val="0"/>
          <w:numId w:val="73"/>
        </w:numPr>
        <w:tabs>
          <w:tab w:val="num" w:pos="360"/>
          <w:tab w:val="num" w:pos="1011"/>
          <w:tab w:val="right" w:pos="9923"/>
        </w:tabs>
        <w:spacing w:after="60" w:line="240" w:lineRule="exact"/>
        <w:ind w:left="360"/>
        <w:jc w:val="both"/>
        <w:rPr>
          <w:rFonts w:ascii="Verdana" w:eastAsiaTheme="minorEastAsia" w:hAnsi="Verdana" w:cstheme="minorBidi"/>
          <w:noProof/>
          <w:color w:val="5B9BD5" w:themeColor="accent1"/>
          <w:sz w:val="18"/>
          <w:szCs w:val="18"/>
        </w:rPr>
      </w:pPr>
      <w:r w:rsidRPr="003266E3">
        <w:rPr>
          <w:rFonts w:ascii="Verdana" w:eastAsiaTheme="minorEastAsia" w:hAnsi="Verdana" w:cstheme="minorBidi"/>
          <w:noProof/>
          <w:color w:val="000000" w:themeColor="text1"/>
          <w:sz w:val="18"/>
          <w:szCs w:val="18"/>
        </w:rPr>
        <w:t>Wszelkie naprawy przedmiotu umowy będą wykonywane na miejscu u Użytkownika</w:t>
      </w:r>
      <w:r w:rsidRPr="00C22845">
        <w:rPr>
          <w:rFonts w:ascii="Verdana" w:eastAsiaTheme="minorEastAsia" w:hAnsi="Verdana" w:cstheme="minorBidi"/>
          <w:noProof/>
          <w:color w:val="5B9BD5" w:themeColor="accent1"/>
          <w:sz w:val="18"/>
          <w:szCs w:val="18"/>
        </w:rPr>
        <w:t xml:space="preserve">. </w:t>
      </w:r>
    </w:p>
    <w:p w14:paraId="44232E07" w14:textId="77777777" w:rsidR="00DD5C34" w:rsidRPr="003266E3" w:rsidRDefault="00DD5C34" w:rsidP="00EA02E2">
      <w:pPr>
        <w:numPr>
          <w:ilvl w:val="0"/>
          <w:numId w:val="73"/>
        </w:numPr>
        <w:tabs>
          <w:tab w:val="num" w:pos="360"/>
          <w:tab w:val="right" w:pos="9360"/>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3266E3">
        <w:rPr>
          <w:rFonts w:ascii="Verdana" w:eastAsiaTheme="minorEastAsia" w:hAnsi="Verdana" w:cstheme="minorBidi"/>
          <w:b/>
          <w:noProof/>
          <w:color w:val="000000" w:themeColor="text1"/>
          <w:sz w:val="18"/>
          <w:szCs w:val="18"/>
        </w:rPr>
        <w:t>24 godzin</w:t>
      </w:r>
      <w:r w:rsidRPr="003266E3">
        <w:rPr>
          <w:rFonts w:ascii="Verdana" w:eastAsiaTheme="minorEastAsia" w:hAnsi="Verdana" w:cstheme="minorBidi"/>
          <w:noProof/>
          <w:color w:val="000000" w:themeColor="text1"/>
          <w:sz w:val="18"/>
          <w:szCs w:val="18"/>
        </w:rPr>
        <w:t xml:space="preserve">, a nie spowodowanego złą eksploatacją. </w:t>
      </w:r>
    </w:p>
    <w:p w14:paraId="14A995F1" w14:textId="77777777" w:rsidR="00DD5C34" w:rsidRPr="003266E3" w:rsidRDefault="00DD5C34" w:rsidP="00EA02E2">
      <w:pPr>
        <w:numPr>
          <w:ilvl w:val="0"/>
          <w:numId w:val="73"/>
        </w:numPr>
        <w:tabs>
          <w:tab w:val="num" w:pos="360"/>
          <w:tab w:val="right" w:pos="9360"/>
        </w:tabs>
        <w:spacing w:after="60" w:line="240" w:lineRule="exact"/>
        <w:ind w:left="357" w:hanging="357"/>
        <w:jc w:val="both"/>
        <w:rPr>
          <w:rFonts w:ascii="Verdana" w:eastAsiaTheme="minorEastAsia" w:hAnsi="Verdana" w:cstheme="minorBidi"/>
          <w:noProof/>
          <w:color w:val="000000" w:themeColor="text1"/>
          <w:w w:val="95"/>
          <w:sz w:val="18"/>
          <w:szCs w:val="18"/>
        </w:rPr>
      </w:pPr>
      <w:r w:rsidRPr="003266E3">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3266E3">
        <w:rPr>
          <w:rFonts w:ascii="Verdana" w:eastAsiaTheme="minorEastAsia" w:hAnsi="Verdana" w:cstheme="minorBidi"/>
          <w:b/>
          <w:noProof/>
          <w:color w:val="000000" w:themeColor="text1"/>
          <w:sz w:val="18"/>
          <w:szCs w:val="18"/>
        </w:rPr>
        <w:t>drugim</w:t>
      </w:r>
      <w:r w:rsidRPr="003266E3">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14:paraId="48E9F865" w14:textId="77777777" w:rsidR="00DD5C34" w:rsidRPr="003266E3" w:rsidRDefault="00DD5C34" w:rsidP="00EA02E2">
      <w:pPr>
        <w:numPr>
          <w:ilvl w:val="0"/>
          <w:numId w:val="73"/>
        </w:numPr>
        <w:tabs>
          <w:tab w:val="num" w:pos="360"/>
          <w:tab w:val="right" w:pos="9360"/>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p>
    <w:p w14:paraId="52EB1D39" w14:textId="77777777" w:rsidR="00DD5C34" w:rsidRPr="003266E3" w:rsidRDefault="00DD5C34" w:rsidP="00EA02E2">
      <w:pPr>
        <w:numPr>
          <w:ilvl w:val="0"/>
          <w:numId w:val="73"/>
        </w:numPr>
        <w:tabs>
          <w:tab w:val="num" w:pos="360"/>
          <w:tab w:val="right" w:pos="9360"/>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Wykonawca zapewnia stałą pomoc telefoniczną, która zapewni korzystanie z przedmiotu umowy. </w:t>
      </w:r>
    </w:p>
    <w:p w14:paraId="44604458" w14:textId="77777777" w:rsidR="0032766B" w:rsidRPr="003266E3" w:rsidRDefault="00DD5C34" w:rsidP="00EA02E2">
      <w:pPr>
        <w:numPr>
          <w:ilvl w:val="0"/>
          <w:numId w:val="73"/>
        </w:numPr>
        <w:tabs>
          <w:tab w:val="num" w:pos="360"/>
          <w:tab w:val="right" w:pos="9360"/>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color w:val="000000" w:themeColor="text1"/>
          <w:sz w:val="18"/>
          <w:szCs w:val="18"/>
        </w:rPr>
        <w:t xml:space="preserve">Serwis gwarancyjny i pogwarancyjny: </w:t>
      </w:r>
    </w:p>
    <w:p w14:paraId="20CCE814" w14:textId="3C2ABAE3" w:rsidR="00DD5C34" w:rsidRPr="003266E3" w:rsidRDefault="00DD5C34" w:rsidP="00734EEA">
      <w:pPr>
        <w:tabs>
          <w:tab w:val="right" w:pos="9360"/>
        </w:tabs>
        <w:spacing w:after="60" w:line="240" w:lineRule="exact"/>
        <w:ind w:left="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color w:val="000000" w:themeColor="text1"/>
          <w:sz w:val="18"/>
          <w:szCs w:val="18"/>
        </w:rPr>
        <w:t>…………………………………………………………………………………………………..</w:t>
      </w:r>
    </w:p>
    <w:p w14:paraId="165A0832" w14:textId="77777777" w:rsidR="006F695B" w:rsidRDefault="006F695B" w:rsidP="00734EEA">
      <w:pPr>
        <w:spacing w:after="60" w:line="240" w:lineRule="exact"/>
        <w:jc w:val="center"/>
        <w:rPr>
          <w:rFonts w:ascii="Verdana" w:eastAsiaTheme="minorEastAsia" w:hAnsi="Verdana"/>
          <w:b/>
          <w:bCs/>
          <w:color w:val="000000" w:themeColor="text1"/>
          <w:sz w:val="18"/>
          <w:szCs w:val="18"/>
        </w:rPr>
      </w:pPr>
    </w:p>
    <w:p w14:paraId="6A950E0E" w14:textId="77777777" w:rsidR="002432F0" w:rsidRPr="003266E3" w:rsidRDefault="00E41B31" w:rsidP="00734EEA">
      <w:pPr>
        <w:spacing w:after="60" w:line="240" w:lineRule="exact"/>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lastRenderedPageBreak/>
        <w:t xml:space="preserve">§ </w:t>
      </w:r>
      <w:r w:rsidR="008E60E2" w:rsidRPr="003266E3">
        <w:rPr>
          <w:rFonts w:ascii="Verdana" w:eastAsiaTheme="minorEastAsia" w:hAnsi="Verdana"/>
          <w:b/>
          <w:bCs/>
          <w:color w:val="000000" w:themeColor="text1"/>
          <w:sz w:val="18"/>
          <w:szCs w:val="18"/>
        </w:rPr>
        <w:t>6</w:t>
      </w:r>
      <w:r w:rsidR="002432F0" w:rsidRPr="003266E3">
        <w:rPr>
          <w:rFonts w:ascii="Verdana" w:eastAsiaTheme="minorEastAsia" w:hAnsi="Verdana"/>
          <w:b/>
          <w:bCs/>
          <w:color w:val="000000" w:themeColor="text1"/>
          <w:sz w:val="18"/>
          <w:szCs w:val="18"/>
        </w:rPr>
        <w:t xml:space="preserve">. </w:t>
      </w:r>
      <w:r w:rsidR="002432F0" w:rsidRPr="003266E3">
        <w:rPr>
          <w:rFonts w:ascii="Verdana" w:eastAsiaTheme="majorEastAsia" w:hAnsi="Verdana"/>
          <w:b/>
          <w:color w:val="000000" w:themeColor="text1"/>
          <w:sz w:val="18"/>
          <w:szCs w:val="18"/>
        </w:rPr>
        <w:t>Kary umowne i odstąpienie od umowy</w:t>
      </w:r>
    </w:p>
    <w:p w14:paraId="73491DC1" w14:textId="77777777" w:rsidR="002432F0" w:rsidRPr="003266E3" w:rsidRDefault="002432F0" w:rsidP="00EA02E2">
      <w:pPr>
        <w:numPr>
          <w:ilvl w:val="0"/>
          <w:numId w:val="74"/>
        </w:numPr>
        <w:tabs>
          <w:tab w:val="num" w:pos="426"/>
        </w:tabs>
        <w:spacing w:after="60" w:line="240" w:lineRule="exact"/>
        <w:ind w:hanging="218"/>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W razie opóźnienia Wykonawcy w wykonaniu przedmiotu umowy ponad termin określony 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570759D1" w14:textId="77777777" w:rsidR="002432F0" w:rsidRPr="003266E3" w:rsidRDefault="002432F0" w:rsidP="00EA02E2">
      <w:pPr>
        <w:numPr>
          <w:ilvl w:val="0"/>
          <w:numId w:val="74"/>
        </w:numPr>
        <w:tabs>
          <w:tab w:val="num" w:pos="426"/>
        </w:tabs>
        <w:spacing w:after="60" w:line="240" w:lineRule="exact"/>
        <w:ind w:hanging="218"/>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14:paraId="500D858F" w14:textId="77777777" w:rsidR="002432F0" w:rsidRPr="003266E3" w:rsidRDefault="002432F0" w:rsidP="00EA02E2">
      <w:pPr>
        <w:numPr>
          <w:ilvl w:val="0"/>
          <w:numId w:val="74"/>
        </w:numPr>
        <w:tabs>
          <w:tab w:val="num" w:pos="426"/>
        </w:tabs>
        <w:spacing w:after="60" w:line="240" w:lineRule="exact"/>
        <w:ind w:left="357" w:hanging="215"/>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W razie opóźnienia Wykonawcy w przystąpieniu do naprawy przedmiotu umowy lub w wykonaniu naprawy gwarancyjnej przedmiotu umowy ponad terminy określone w § 5 ust. 5 umowy, Zamawiający ma prawo naliczyć karę umowną w wysokości 0,2 % ceny brutto przedmiotu umowy (§ 3 ust. 1 umowy) za każdy dzień opóźnienia, jeśli opóźnienie trwało nie dłużej niż  20 dni i 0,3 % ceny brutto przedmiotu umowy za każdy następny dzień opóźnienia.</w:t>
      </w:r>
    </w:p>
    <w:p w14:paraId="31C9A899" w14:textId="77777777" w:rsidR="002432F0" w:rsidRPr="00F929C6" w:rsidRDefault="002432F0" w:rsidP="00EA02E2">
      <w:pPr>
        <w:numPr>
          <w:ilvl w:val="0"/>
          <w:numId w:val="74"/>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055D3C5" w14:textId="77777777" w:rsidR="002432F0" w:rsidRPr="00F929C6" w:rsidRDefault="002432F0" w:rsidP="00EA02E2">
      <w:pPr>
        <w:numPr>
          <w:ilvl w:val="0"/>
          <w:numId w:val="74"/>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hAnsi="Verdana"/>
          <w:bCs/>
          <w:sz w:val="18"/>
          <w:szCs w:val="18"/>
        </w:rPr>
        <w:t>Zamawiającemu przysługuje prawo odstąpienia od umowy w następujących sytuacjach:</w:t>
      </w:r>
    </w:p>
    <w:p w14:paraId="17A9EC68" w14:textId="77777777" w:rsidR="002432F0" w:rsidRPr="00666F27" w:rsidRDefault="002432F0" w:rsidP="00734EEA">
      <w:pPr>
        <w:numPr>
          <w:ilvl w:val="0"/>
          <w:numId w:val="31"/>
        </w:numPr>
        <w:tabs>
          <w:tab w:val="left" w:pos="709"/>
        </w:tabs>
        <w:spacing w:after="60" w:line="240" w:lineRule="exact"/>
        <w:ind w:left="709"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14:paraId="6CDF2254" w14:textId="77777777" w:rsidR="002432F0" w:rsidRPr="00F929C6" w:rsidRDefault="002432F0" w:rsidP="00734EEA">
      <w:pPr>
        <w:pStyle w:val="Akapitzlist"/>
        <w:numPr>
          <w:ilvl w:val="0"/>
          <w:numId w:val="31"/>
        </w:numPr>
        <w:tabs>
          <w:tab w:val="left" w:pos="709"/>
        </w:tabs>
        <w:spacing w:after="60" w:line="240" w:lineRule="exact"/>
        <w:ind w:left="709" w:hanging="283"/>
        <w:jc w:val="both"/>
        <w:rPr>
          <w:rFonts w:ascii="Verdana" w:hAnsi="Verdana"/>
          <w:bCs/>
          <w:sz w:val="18"/>
          <w:szCs w:val="18"/>
        </w:rPr>
      </w:pPr>
      <w:r w:rsidRPr="00F929C6">
        <w:rPr>
          <w:rFonts w:ascii="Verdana" w:hAnsi="Verdana"/>
          <w:bCs/>
          <w:sz w:val="18"/>
          <w:szCs w:val="18"/>
        </w:rPr>
        <w:t>otwarcia likwidacji Wykonawcy,</w:t>
      </w:r>
    </w:p>
    <w:p w14:paraId="4734D478" w14:textId="77777777" w:rsidR="002432F0" w:rsidRPr="00F929C6" w:rsidRDefault="002432F0" w:rsidP="00734EEA">
      <w:pPr>
        <w:pStyle w:val="Akapitzlist"/>
        <w:numPr>
          <w:ilvl w:val="0"/>
          <w:numId w:val="31"/>
        </w:numPr>
        <w:tabs>
          <w:tab w:val="left" w:pos="709"/>
        </w:tabs>
        <w:spacing w:after="60" w:line="240" w:lineRule="exact"/>
        <w:ind w:left="709" w:hanging="283"/>
        <w:jc w:val="both"/>
        <w:rPr>
          <w:rFonts w:ascii="Verdana" w:hAnsi="Verdana"/>
          <w:bCs/>
          <w:sz w:val="18"/>
          <w:szCs w:val="18"/>
        </w:rPr>
      </w:pPr>
      <w:r w:rsidRPr="00F929C6">
        <w:rPr>
          <w:rFonts w:ascii="Verdana" w:hAnsi="Verdana"/>
          <w:bCs/>
          <w:sz w:val="18"/>
          <w:szCs w:val="18"/>
        </w:rPr>
        <w:t>zajęcia majątku Wykonawcy,</w:t>
      </w:r>
    </w:p>
    <w:p w14:paraId="50C7E56C" w14:textId="77777777" w:rsidR="002432F0" w:rsidRPr="00F929C6" w:rsidRDefault="002432F0" w:rsidP="00734EEA">
      <w:pPr>
        <w:pStyle w:val="Akapitzlist"/>
        <w:numPr>
          <w:ilvl w:val="0"/>
          <w:numId w:val="31"/>
        </w:numPr>
        <w:tabs>
          <w:tab w:val="left" w:pos="709"/>
        </w:tabs>
        <w:spacing w:after="60" w:line="240" w:lineRule="exact"/>
        <w:ind w:left="709" w:hanging="283"/>
        <w:jc w:val="both"/>
        <w:rPr>
          <w:rFonts w:ascii="Verdana" w:hAnsi="Verdana"/>
          <w:bCs/>
          <w:sz w:val="18"/>
          <w:szCs w:val="18"/>
        </w:rPr>
      </w:pPr>
      <w:r w:rsidRPr="00F929C6">
        <w:rPr>
          <w:rFonts w:ascii="Verdana" w:hAnsi="Verdana"/>
          <w:bCs/>
          <w:sz w:val="18"/>
          <w:szCs w:val="18"/>
        </w:rPr>
        <w:t>niewywiązywania się przez Wykonawcę z realizacji przedmiotu umowy, pomimo wezwania Zamawiającego złożonego na piśmie.</w:t>
      </w:r>
    </w:p>
    <w:p w14:paraId="1FB9344E" w14:textId="77777777" w:rsidR="002432F0" w:rsidRPr="00F929C6" w:rsidRDefault="002432F0" w:rsidP="00EA02E2">
      <w:pPr>
        <w:numPr>
          <w:ilvl w:val="0"/>
          <w:numId w:val="74"/>
        </w:numPr>
        <w:tabs>
          <w:tab w:val="num" w:pos="426"/>
        </w:tabs>
        <w:spacing w:after="60" w:line="240" w:lineRule="exact"/>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1F186689" w14:textId="77777777" w:rsidR="002432F0" w:rsidRPr="00F929C6" w:rsidRDefault="002432F0" w:rsidP="00EA02E2">
      <w:pPr>
        <w:numPr>
          <w:ilvl w:val="0"/>
          <w:numId w:val="74"/>
        </w:numPr>
        <w:tabs>
          <w:tab w:val="clear" w:pos="360"/>
          <w:tab w:val="num" w:pos="426"/>
        </w:tabs>
        <w:spacing w:after="60" w:line="240" w:lineRule="exact"/>
        <w:ind w:left="414" w:hanging="414"/>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14:paraId="06225337" w14:textId="77777777" w:rsidR="002432F0" w:rsidRPr="00F929C6" w:rsidRDefault="002432F0" w:rsidP="00EA02E2">
      <w:pPr>
        <w:numPr>
          <w:ilvl w:val="0"/>
          <w:numId w:val="74"/>
        </w:numPr>
        <w:tabs>
          <w:tab w:val="num" w:pos="426"/>
        </w:tabs>
        <w:spacing w:after="60" w:line="240" w:lineRule="exact"/>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6DDF165B" w14:textId="77777777" w:rsidR="002432F0" w:rsidRPr="00F929C6" w:rsidRDefault="002432F0" w:rsidP="00EA02E2">
      <w:pPr>
        <w:numPr>
          <w:ilvl w:val="0"/>
          <w:numId w:val="74"/>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Kara umowna będzie płatna w terminie 14 dni od otrzymania wezwania do jej zapłaty.</w:t>
      </w:r>
    </w:p>
    <w:p w14:paraId="226995CD" w14:textId="77777777" w:rsidR="002432F0" w:rsidRPr="00F929C6" w:rsidRDefault="002432F0" w:rsidP="00EA02E2">
      <w:pPr>
        <w:numPr>
          <w:ilvl w:val="0"/>
          <w:numId w:val="74"/>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47A48CF3" w14:textId="77777777" w:rsidR="002432F0" w:rsidRPr="00F929C6" w:rsidRDefault="002432F0" w:rsidP="00EA02E2">
      <w:pPr>
        <w:numPr>
          <w:ilvl w:val="0"/>
          <w:numId w:val="74"/>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Wykonawca wyraża zgodę na potrącenie kar umownych z przysługującego mu wynagrodzenia.</w:t>
      </w:r>
    </w:p>
    <w:p w14:paraId="7A639EAA" w14:textId="77777777" w:rsidR="002432F0" w:rsidRDefault="002432F0" w:rsidP="00734EEA">
      <w:pPr>
        <w:tabs>
          <w:tab w:val="left" w:pos="9072"/>
        </w:tabs>
        <w:spacing w:after="60" w:line="240" w:lineRule="exact"/>
        <w:ind w:left="284" w:right="-24" w:hanging="284"/>
        <w:jc w:val="center"/>
        <w:rPr>
          <w:rFonts w:ascii="Verdana" w:eastAsiaTheme="minorEastAsia" w:hAnsi="Verdana"/>
          <w:b/>
          <w:bCs/>
          <w:sz w:val="18"/>
          <w:szCs w:val="18"/>
        </w:rPr>
      </w:pPr>
    </w:p>
    <w:p w14:paraId="33B4557F" w14:textId="77777777" w:rsidR="002432F0" w:rsidRPr="00A9429A" w:rsidRDefault="008E60E2" w:rsidP="00734EEA">
      <w:pPr>
        <w:tabs>
          <w:tab w:val="left" w:pos="9072"/>
        </w:tabs>
        <w:spacing w:after="60" w:line="240" w:lineRule="exact"/>
        <w:ind w:left="284" w:right="-24" w:hanging="284"/>
        <w:jc w:val="center"/>
        <w:rPr>
          <w:rFonts w:ascii="Verdana" w:hAnsi="Verdana"/>
          <w:b/>
          <w:noProof/>
          <w:sz w:val="18"/>
          <w:szCs w:val="18"/>
        </w:rPr>
      </w:pPr>
      <w:r w:rsidRPr="00A9429A">
        <w:rPr>
          <w:rFonts w:ascii="Verdana" w:eastAsiaTheme="minorEastAsia" w:hAnsi="Verdana"/>
          <w:b/>
          <w:bCs/>
          <w:sz w:val="18"/>
          <w:szCs w:val="18"/>
        </w:rPr>
        <w:t>§ 7</w:t>
      </w:r>
      <w:r w:rsidR="002432F0">
        <w:rPr>
          <w:rFonts w:ascii="Verdana" w:eastAsiaTheme="minorEastAsia" w:hAnsi="Verdana"/>
          <w:b/>
          <w:bCs/>
          <w:sz w:val="18"/>
          <w:szCs w:val="18"/>
        </w:rPr>
        <w:t xml:space="preserve">. </w:t>
      </w:r>
      <w:r w:rsidR="002432F0" w:rsidRPr="00A9429A">
        <w:rPr>
          <w:rFonts w:ascii="Verdana" w:hAnsi="Verdana"/>
          <w:b/>
          <w:noProof/>
          <w:sz w:val="18"/>
          <w:szCs w:val="18"/>
        </w:rPr>
        <w:t>Zmiany umowy:</w:t>
      </w:r>
    </w:p>
    <w:p w14:paraId="2840AC80" w14:textId="77777777" w:rsidR="002432F0" w:rsidRPr="00A9429A" w:rsidRDefault="002432F0" w:rsidP="00EA02E2">
      <w:pPr>
        <w:pStyle w:val="Akapitzlist"/>
        <w:numPr>
          <w:ilvl w:val="0"/>
          <w:numId w:val="61"/>
        </w:numPr>
        <w:tabs>
          <w:tab w:val="left" w:pos="9072"/>
        </w:tabs>
        <w:spacing w:after="60" w:line="240" w:lineRule="exact"/>
        <w:ind w:left="284" w:right="-24"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pisemnego aneksu do umowy, pod rygorem nieważności.</w:t>
      </w:r>
    </w:p>
    <w:p w14:paraId="5426694A" w14:textId="3C64645A" w:rsidR="002432F0" w:rsidRPr="00A9429A" w:rsidRDefault="002432F0" w:rsidP="00EA02E2">
      <w:pPr>
        <w:pStyle w:val="Akapitzlist"/>
        <w:numPr>
          <w:ilvl w:val="0"/>
          <w:numId w:val="61"/>
        </w:numPr>
        <w:tabs>
          <w:tab w:val="left" w:pos="9072"/>
        </w:tabs>
        <w:spacing w:after="60" w:line="240" w:lineRule="exact"/>
        <w:ind w:left="426" w:right="-24"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sidR="000773B1">
        <w:rPr>
          <w:rFonts w:ascii="Verdana" w:hAnsi="Verdana"/>
          <w:sz w:val="18"/>
          <w:szCs w:val="18"/>
        </w:rPr>
        <w:t>, jedna</w:t>
      </w:r>
      <w:r w:rsidR="000773B1">
        <w:rPr>
          <w:rFonts w:ascii="Verdana" w:hAnsi="Verdana"/>
          <w:sz w:val="18"/>
          <w:szCs w:val="18"/>
        </w:rPr>
        <w:br/>
      </w:r>
      <w:r w:rsidRPr="00A9429A">
        <w:rPr>
          <w:rFonts w:ascii="Verdana" w:hAnsi="Verdana"/>
          <w:sz w:val="18"/>
          <w:szCs w:val="18"/>
        </w:rPr>
        <w:t>z wymienionych poniżej okoliczności:</w:t>
      </w:r>
    </w:p>
    <w:p w14:paraId="60A21DF6" w14:textId="77777777" w:rsidR="002432F0" w:rsidRPr="00A9429A" w:rsidRDefault="002432F0" w:rsidP="00EA02E2">
      <w:pPr>
        <w:numPr>
          <w:ilvl w:val="0"/>
          <w:numId w:val="62"/>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14:paraId="46645DA7" w14:textId="77777777" w:rsidR="002432F0" w:rsidRPr="00A9429A" w:rsidRDefault="002432F0" w:rsidP="00EA02E2">
      <w:pPr>
        <w:numPr>
          <w:ilvl w:val="0"/>
          <w:numId w:val="62"/>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14:paraId="1369B01B" w14:textId="002BA64F" w:rsidR="002432F0" w:rsidRPr="00A9429A" w:rsidRDefault="002432F0" w:rsidP="00EA02E2">
      <w:pPr>
        <w:numPr>
          <w:ilvl w:val="0"/>
          <w:numId w:val="62"/>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w:t>
      </w:r>
      <w:r w:rsidR="000773B1">
        <w:rPr>
          <w:rFonts w:ascii="Verdana" w:hAnsi="Verdana"/>
          <w:sz w:val="18"/>
          <w:szCs w:val="18"/>
        </w:rPr>
        <w:t>ożliwiać usunięcie rozbieżności</w:t>
      </w:r>
      <w:r w:rsidR="000773B1">
        <w:rPr>
          <w:rFonts w:ascii="Verdana" w:hAnsi="Verdana"/>
          <w:sz w:val="18"/>
          <w:szCs w:val="18"/>
        </w:rPr>
        <w:br/>
      </w:r>
      <w:r w:rsidRPr="00A9429A">
        <w:rPr>
          <w:rFonts w:ascii="Verdana" w:hAnsi="Verdana"/>
          <w:sz w:val="18"/>
          <w:szCs w:val="18"/>
        </w:rPr>
        <w:t>i doprecyzowanie umowy w celu jednoznacznej interpretacji jej zapisów.</w:t>
      </w:r>
    </w:p>
    <w:p w14:paraId="00220454" w14:textId="77777777" w:rsidR="002432F0" w:rsidRPr="00A9429A" w:rsidRDefault="002432F0" w:rsidP="00EA02E2">
      <w:pPr>
        <w:numPr>
          <w:ilvl w:val="0"/>
          <w:numId w:val="62"/>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lastRenderedPageBreak/>
        <w:t>wystąpienia konieczności wprowadzenia zmian, korzystnych dla Zamawiającego, bez których nie byłoby możliwe prawidłowe wykonanie przedmiotu umowy;</w:t>
      </w:r>
    </w:p>
    <w:p w14:paraId="6555084D" w14:textId="77777777" w:rsidR="002432F0" w:rsidRPr="00A9429A" w:rsidRDefault="002432F0" w:rsidP="00EA02E2">
      <w:pPr>
        <w:numPr>
          <w:ilvl w:val="0"/>
          <w:numId w:val="62"/>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wadliwym wykonaniem przedmiotu umowy.</w:t>
      </w:r>
    </w:p>
    <w:p w14:paraId="0A2C6883" w14:textId="77777777" w:rsidR="002432F0" w:rsidRPr="00A9429A" w:rsidRDefault="002432F0" w:rsidP="00EA02E2">
      <w:pPr>
        <w:numPr>
          <w:ilvl w:val="0"/>
          <w:numId w:val="61"/>
        </w:numPr>
        <w:tabs>
          <w:tab w:val="left" w:pos="9072"/>
        </w:tabs>
        <w:suppressAutoHyphens/>
        <w:spacing w:after="60" w:line="240" w:lineRule="exact"/>
        <w:ind w:left="426" w:right="-24"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14:paraId="64B22AB3" w14:textId="77777777" w:rsidR="002432F0" w:rsidRPr="00A9429A" w:rsidRDefault="002432F0" w:rsidP="00EA02E2">
      <w:pPr>
        <w:pStyle w:val="Akapitzlist"/>
        <w:numPr>
          <w:ilvl w:val="0"/>
          <w:numId w:val="63"/>
        </w:numPr>
        <w:tabs>
          <w:tab w:val="left" w:pos="9072"/>
        </w:tabs>
        <w:spacing w:after="60" w:line="240" w:lineRule="exact"/>
        <w:ind w:left="851" w:right="-24"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14:paraId="350C54E5" w14:textId="77777777" w:rsidR="002432F0" w:rsidRDefault="002432F0" w:rsidP="00EA02E2">
      <w:pPr>
        <w:pStyle w:val="Akapitzlist"/>
        <w:numPr>
          <w:ilvl w:val="0"/>
          <w:numId w:val="63"/>
        </w:numPr>
        <w:tabs>
          <w:tab w:val="left" w:pos="9072"/>
        </w:tabs>
        <w:spacing w:after="60" w:line="240" w:lineRule="exact"/>
        <w:ind w:left="851" w:right="-24"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14:paraId="7267936C" w14:textId="3521A969" w:rsidR="00E41B31" w:rsidRPr="002432F0" w:rsidRDefault="002432F0" w:rsidP="00EA02E2">
      <w:pPr>
        <w:pStyle w:val="Akapitzlist"/>
        <w:numPr>
          <w:ilvl w:val="0"/>
          <w:numId w:val="63"/>
        </w:numPr>
        <w:tabs>
          <w:tab w:val="left" w:pos="9072"/>
        </w:tabs>
        <w:spacing w:after="60" w:line="240" w:lineRule="exact"/>
        <w:ind w:left="851" w:right="-24"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14:paraId="6B195BCA" w14:textId="77777777" w:rsidR="00531510" w:rsidRPr="00A9429A" w:rsidRDefault="00531510" w:rsidP="00734EEA">
      <w:pPr>
        <w:tabs>
          <w:tab w:val="left" w:pos="9072"/>
        </w:tabs>
        <w:spacing w:after="60" w:line="240" w:lineRule="exact"/>
        <w:ind w:left="284" w:right="-24" w:hanging="284"/>
        <w:jc w:val="center"/>
        <w:rPr>
          <w:rFonts w:ascii="Verdana" w:hAnsi="Verdana"/>
          <w:b/>
          <w:noProof/>
          <w:sz w:val="18"/>
          <w:szCs w:val="18"/>
        </w:rPr>
      </w:pPr>
    </w:p>
    <w:p w14:paraId="17E29739" w14:textId="50D96307" w:rsidR="0025058F" w:rsidRPr="00A9429A" w:rsidRDefault="008E60E2" w:rsidP="00734EEA">
      <w:pPr>
        <w:tabs>
          <w:tab w:val="left" w:pos="9072"/>
        </w:tabs>
        <w:spacing w:after="60" w:line="240" w:lineRule="exact"/>
        <w:ind w:left="284" w:right="-24" w:hanging="284"/>
        <w:jc w:val="center"/>
        <w:rPr>
          <w:rFonts w:ascii="Verdana" w:hAnsi="Verdana"/>
          <w:b/>
          <w:bCs/>
          <w:sz w:val="18"/>
          <w:szCs w:val="18"/>
        </w:rPr>
      </w:pPr>
      <w:r w:rsidRPr="00A9429A">
        <w:rPr>
          <w:rFonts w:ascii="Verdana" w:hAnsi="Verdana"/>
          <w:b/>
          <w:noProof/>
          <w:sz w:val="18"/>
          <w:szCs w:val="18"/>
        </w:rPr>
        <w:t>§ 8</w:t>
      </w:r>
      <w:r w:rsidR="000773B1">
        <w:rPr>
          <w:rFonts w:ascii="Verdana" w:hAnsi="Verdana"/>
          <w:b/>
          <w:noProof/>
          <w:sz w:val="18"/>
          <w:szCs w:val="18"/>
        </w:rPr>
        <w:t xml:space="preserve">. </w:t>
      </w:r>
      <w:r w:rsidR="0025058F" w:rsidRPr="00A9429A">
        <w:rPr>
          <w:rFonts w:ascii="Verdana" w:hAnsi="Verdana"/>
          <w:b/>
          <w:bCs/>
          <w:sz w:val="18"/>
          <w:szCs w:val="18"/>
        </w:rPr>
        <w:t>Powierzenie przetwarzania danych osobowych:</w:t>
      </w:r>
    </w:p>
    <w:p w14:paraId="6AD027B8" w14:textId="77777777" w:rsidR="0025058F" w:rsidRPr="00A9429A" w:rsidRDefault="0025058F" w:rsidP="00EA02E2">
      <w:pPr>
        <w:numPr>
          <w:ilvl w:val="0"/>
          <w:numId w:val="65"/>
        </w:numPr>
        <w:spacing w:after="60" w:line="240" w:lineRule="exact"/>
        <w:ind w:left="426" w:right="-24" w:hanging="426"/>
        <w:contextualSpacing/>
        <w:jc w:val="both"/>
        <w:rPr>
          <w:rFonts w:ascii="Verdana" w:eastAsia="Arial" w:hAnsi="Verdana"/>
          <w:sz w:val="18"/>
          <w:szCs w:val="18"/>
          <w:lang w:eastAsia="en-US"/>
        </w:rPr>
      </w:pPr>
      <w:r w:rsidRPr="00A9429A">
        <w:rPr>
          <w:rFonts w:ascii="Verdana" w:eastAsiaTheme="minorHAnsi" w:hAnsi="Verdana"/>
          <w:sz w:val="18"/>
          <w:szCs w:val="18"/>
          <w:lang w:eastAsia="en-US"/>
        </w:rPr>
        <w:t xml:space="preserve">Zamawiający (zwany dalej w niniejszym paragrafie Administratorem) jest administratorem danych osobowych w rozumieniu art. 4 pkt 7 Rozporządzenia Parlamentu Europejskiego i Rady </w:t>
      </w:r>
      <w:r w:rsidRPr="00A9429A">
        <w:rPr>
          <w:rFonts w:ascii="Verdana" w:eastAsia="Arial" w:hAnsi="Verdana"/>
          <w:sz w:val="18"/>
          <w:szCs w:val="18"/>
          <w:lang w:eastAsia="en-US"/>
        </w:rPr>
        <w:t>(UE) 2016/679 z dnia 27 kwietnia 2016 r. w sprawie ochrony osób fizycznych w związku z przetwarzaniem danych osobowych i w sprawie swobodnego  przepływu  takich  danych  oraz  uchylenia  dyrektywy  95/46/WE (zwanego dalej</w:t>
      </w:r>
      <w:r w:rsidRPr="00A9429A">
        <w:rPr>
          <w:rFonts w:ascii="Verdana" w:eastAsiaTheme="minorHAnsi" w:hAnsi="Verdana"/>
          <w:sz w:val="18"/>
          <w:szCs w:val="18"/>
          <w:lang w:eastAsia="en-US"/>
        </w:rPr>
        <w:t xml:space="preserve"> „RODO”) w odniesieniu do danych osobowych, które są przetwarzane w ramach czynności związanych z zawarciem i realizacją niniejszej umowy (w tym w szczególności swoich pracowników</w:t>
      </w:r>
      <w:r w:rsidRPr="00A9429A">
        <w:rPr>
          <w:rFonts w:ascii="Verdana" w:hAnsi="Verdana"/>
          <w:bCs/>
          <w:iCs/>
          <w:sz w:val="18"/>
          <w:szCs w:val="18"/>
          <w:lang w:eastAsia="en-US"/>
        </w:rPr>
        <w:t>).</w:t>
      </w:r>
    </w:p>
    <w:p w14:paraId="4E90A428" w14:textId="77777777" w:rsidR="0025058F" w:rsidRPr="00A9429A" w:rsidRDefault="0025058F" w:rsidP="00EA02E2">
      <w:pPr>
        <w:numPr>
          <w:ilvl w:val="0"/>
          <w:numId w:val="65"/>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DF680C1" w14:textId="77777777" w:rsidR="0025058F" w:rsidRPr="00A9429A" w:rsidRDefault="0025058F" w:rsidP="00EA02E2">
      <w:pPr>
        <w:numPr>
          <w:ilvl w:val="0"/>
          <w:numId w:val="65"/>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14B62703" w14:textId="77777777" w:rsidR="0025058F" w:rsidRPr="00A9429A" w:rsidRDefault="0025058F" w:rsidP="00EA02E2">
      <w:pPr>
        <w:numPr>
          <w:ilvl w:val="0"/>
          <w:numId w:val="65"/>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2B0348BA" w14:textId="77777777" w:rsidR="0025058F" w:rsidRPr="00A9429A" w:rsidRDefault="0025058F" w:rsidP="00EA02E2">
      <w:pPr>
        <w:numPr>
          <w:ilvl w:val="0"/>
          <w:numId w:val="65"/>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Wykonawca zapewni, że osoby, które będą zaangażowane w czynności przetwarzania danych osobowych w ramach jego organizacji:</w:t>
      </w:r>
    </w:p>
    <w:p w14:paraId="3809C89C" w14:textId="77777777" w:rsidR="0025058F" w:rsidRPr="00A9429A" w:rsidRDefault="0025058F" w:rsidP="00EA02E2">
      <w:pPr>
        <w:numPr>
          <w:ilvl w:val="0"/>
          <w:numId w:val="66"/>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otrzymają pisemne upoważnienia do przetwarzania danych osobowych;</w:t>
      </w:r>
    </w:p>
    <w:p w14:paraId="6A61D59F" w14:textId="77777777" w:rsidR="0025058F" w:rsidRPr="00A9429A" w:rsidRDefault="0025058F" w:rsidP="00EA02E2">
      <w:pPr>
        <w:numPr>
          <w:ilvl w:val="0"/>
          <w:numId w:val="66"/>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będą zaznajomione z obowiązującymi przepisami o ochronie danych osobowych (z uwzględnieniem ich ewentualnych zmian) oraz z odpowiedzialnością za ich nieprzestrzeganie;</w:t>
      </w:r>
    </w:p>
    <w:p w14:paraId="464D2381" w14:textId="77777777" w:rsidR="0025058F" w:rsidRPr="00A9429A" w:rsidRDefault="0025058F" w:rsidP="00EA02E2">
      <w:pPr>
        <w:numPr>
          <w:ilvl w:val="0"/>
          <w:numId w:val="66"/>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 xml:space="preserve">będą dokonywały czynności przetwarzania danych osobowych wyłącznie na polecenie Administratora; </w:t>
      </w:r>
    </w:p>
    <w:p w14:paraId="1857F78A" w14:textId="77777777" w:rsidR="0025058F" w:rsidRPr="00A9429A" w:rsidRDefault="0025058F" w:rsidP="00EA02E2">
      <w:pPr>
        <w:numPr>
          <w:ilvl w:val="0"/>
          <w:numId w:val="66"/>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01C01D49" w14:textId="77777777" w:rsidR="0025058F" w:rsidRPr="00A9429A" w:rsidRDefault="0025058F" w:rsidP="00EA02E2">
      <w:pPr>
        <w:numPr>
          <w:ilvl w:val="0"/>
          <w:numId w:val="65"/>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 xml:space="preserve">Wykonawca </w:t>
      </w:r>
      <w:r w:rsidRPr="00A9429A">
        <w:rPr>
          <w:rFonts w:ascii="Verdana" w:eastAsiaTheme="minorHAnsi" w:hAnsi="Verdana"/>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42303D2E" w14:textId="77777777" w:rsidR="0025058F" w:rsidRPr="00A9429A" w:rsidRDefault="0025058F" w:rsidP="00EA02E2">
      <w:pPr>
        <w:numPr>
          <w:ilvl w:val="0"/>
          <w:numId w:val="65"/>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Wykonawca ma prawo korzystać z podwykonawców przy przetwarzaniu danych osobowych (dalsze powierzenie przetwarzania), pod warunkiem, że przed powierzeniem podwykonawcy przetwarzania danych osobowych:</w:t>
      </w:r>
    </w:p>
    <w:p w14:paraId="4FA7E860" w14:textId="77777777" w:rsidR="0025058F" w:rsidRPr="00A9429A" w:rsidRDefault="0025058F" w:rsidP="00EA02E2">
      <w:pPr>
        <w:numPr>
          <w:ilvl w:val="0"/>
          <w:numId w:val="67"/>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uzyska na to zgodę Administratora, wyrażoną w formie dokumentowej (papierowej lub cyfrowej, w tym za pośrednictwem poczty elektronicznej);</w:t>
      </w:r>
    </w:p>
    <w:p w14:paraId="778A9379" w14:textId="77777777" w:rsidR="0025058F" w:rsidRPr="00A9429A" w:rsidRDefault="0025058F" w:rsidP="00EA02E2">
      <w:pPr>
        <w:numPr>
          <w:ilvl w:val="0"/>
          <w:numId w:val="67"/>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zawrze z podwykonawcą umowę powierzenia przetwarzania danych osobowych na warunkach zapewniających co najmniej taki poziom ochrony, jak warunki niniejszej  umowy;</w:t>
      </w:r>
    </w:p>
    <w:p w14:paraId="1A4878AE" w14:textId="77777777" w:rsidR="0025058F" w:rsidRPr="00A9429A" w:rsidRDefault="0025058F" w:rsidP="00EA02E2">
      <w:pPr>
        <w:numPr>
          <w:ilvl w:val="0"/>
          <w:numId w:val="67"/>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 xml:space="preserve">upewni się, że podwykonawca </w:t>
      </w:r>
      <w:r w:rsidRPr="00A9429A">
        <w:rPr>
          <w:rFonts w:ascii="Verdana" w:hAnsi="Verdana"/>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694A5817"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 xml:space="preserve">Wykonawca stosuje środki techniczne i organizacyjne, odpowiednie do zagrożeń oraz charakteru, zakresu, kontekstu i celu przetwarzania danych osobowych, zapewniające bezpieczeństwo </w:t>
      </w:r>
      <w:r w:rsidRPr="00A9429A">
        <w:rPr>
          <w:rFonts w:ascii="Verdana" w:hAnsi="Verdana"/>
          <w:bCs/>
          <w:iCs/>
          <w:sz w:val="18"/>
          <w:szCs w:val="18"/>
          <w:lang w:eastAsia="en-US"/>
        </w:rPr>
        <w:lastRenderedPageBreak/>
        <w:t>danych osobowych, w szczególności przed</w:t>
      </w:r>
      <w:r w:rsidRPr="00A9429A">
        <w:rPr>
          <w:rFonts w:ascii="Verdana" w:hAnsi="Verdana"/>
          <w:bCs/>
          <w:iCs/>
          <w:sz w:val="18"/>
          <w:szCs w:val="18"/>
          <w:shd w:val="clear" w:color="auto" w:fill="FFFFFF"/>
          <w:lang w:eastAsia="en-US"/>
        </w:rPr>
        <w:t xml:space="preserve"> ich przypadkowym lub niezgodnym z prawem zniszczeniem, utratą, modyfikacją, nieuprawnionym ujawnieniem lub nieuprawnionym dostępem</w:t>
      </w:r>
      <w:r w:rsidRPr="00A9429A">
        <w:rPr>
          <w:rFonts w:ascii="Verdana" w:hAnsi="Verdana"/>
          <w:bCs/>
          <w:iCs/>
          <w:sz w:val="18"/>
          <w:szCs w:val="18"/>
          <w:lang w:eastAsia="en-US"/>
        </w:rPr>
        <w:t>.</w:t>
      </w:r>
    </w:p>
    <w:p w14:paraId="642262FD"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163C6EB0"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uwzględniając charakter przetwarzania danych osobowych oraz dostępne mu informacje, ma obowiązek współdziałania z Administratorem w wywiązaniu się z obowiązków określonych w art. 32–36 RODO.</w:t>
      </w:r>
    </w:p>
    <w:p w14:paraId="276F0332"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niezwłocznie zawiadamia Administratora, przed podjęciem jakichkolwiek działań, o każdym przypadku:</w:t>
      </w:r>
    </w:p>
    <w:p w14:paraId="68DA63E9" w14:textId="77777777" w:rsidR="0025058F" w:rsidRPr="00A9429A" w:rsidRDefault="0025058F" w:rsidP="00EA02E2">
      <w:pPr>
        <w:numPr>
          <w:ilvl w:val="0"/>
          <w:numId w:val="68"/>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wystąpienia jakiegokolwiek organu z żądaniem udostępnienia danych osobowych, chyba że zakaz ujawnienia tej informacji wynika z obowiązujących przepisów;</w:t>
      </w:r>
    </w:p>
    <w:p w14:paraId="1D37DE2E" w14:textId="77777777" w:rsidR="0025058F" w:rsidRPr="00A9429A" w:rsidRDefault="0025058F" w:rsidP="00EA02E2">
      <w:pPr>
        <w:numPr>
          <w:ilvl w:val="0"/>
          <w:numId w:val="68"/>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wystąpienia przez osobę, której dane osobowe dotyczą, z żądaniem dotyczącym przetwarzania danych osobowych lub ich treści.</w:t>
      </w:r>
    </w:p>
    <w:p w14:paraId="035339D8"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2ADED09D"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40F5D2E8"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 przypadku stwierdzenia naruszenia przez Wykonawcę obowiązków wynikających z umowy, Administrator ma prawo rozwiązać niniejszą umowę, ze skutkiem natychmiastowym.</w:t>
      </w:r>
    </w:p>
    <w:p w14:paraId="31A8DDC8"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Najpóźniej w dniu rozwiązania  lub wygaśnięcia niniejszej umowy Wykonawca ma obowiązek:</w:t>
      </w:r>
    </w:p>
    <w:p w14:paraId="365110C8" w14:textId="77777777" w:rsidR="0025058F" w:rsidRPr="00A9429A" w:rsidRDefault="0025058F" w:rsidP="00EA02E2">
      <w:pPr>
        <w:numPr>
          <w:ilvl w:val="0"/>
          <w:numId w:val="69"/>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usunąć wszelkie dane osobowe, albo</w:t>
      </w:r>
    </w:p>
    <w:p w14:paraId="5EFD9B4D" w14:textId="77777777" w:rsidR="0025058F" w:rsidRPr="00A9429A" w:rsidRDefault="0025058F" w:rsidP="00EA02E2">
      <w:pPr>
        <w:numPr>
          <w:ilvl w:val="0"/>
          <w:numId w:val="69"/>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423BC039" w14:textId="77777777" w:rsidR="0025058F" w:rsidRPr="00A9429A" w:rsidRDefault="0025058F" w:rsidP="00734EEA">
      <w:pPr>
        <w:spacing w:after="60" w:line="240" w:lineRule="exact"/>
        <w:ind w:left="426" w:right="-24"/>
        <w:jc w:val="both"/>
        <w:outlineLvl w:val="3"/>
        <w:rPr>
          <w:rFonts w:ascii="Verdana" w:hAnsi="Verdana"/>
          <w:bCs/>
          <w:sz w:val="18"/>
          <w:szCs w:val="18"/>
          <w:lang w:eastAsia="en-US"/>
        </w:rPr>
      </w:pPr>
      <w:r w:rsidRPr="00A9429A">
        <w:rPr>
          <w:rFonts w:ascii="Verdana" w:hAnsi="Verdana"/>
          <w:bCs/>
          <w:sz w:val="18"/>
          <w:szCs w:val="18"/>
          <w:lang w:eastAsia="en-US"/>
        </w:rPr>
        <w:t>zależnie od wyboru Administratora, zakomunikowanego Wykonawcy w formie dokumentowej (papierowej lub cyfrowej, w tym za pośrednictwem poczty elektronicznej) co najmniej na 7 dni przed terminem rozwiązania lub wygaśnięcia niniejszej umowy.</w:t>
      </w:r>
    </w:p>
    <w:p w14:paraId="094A3017"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Wykonawcy nie przysługuje wynagrodzenie za wykonywanie obowiązków wynikających z niniejszego paragrafu.</w:t>
      </w:r>
    </w:p>
    <w:p w14:paraId="7E238C9D"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 sprawach nieuregulowanych w niniejszym paragrafie zastosowanie mają przepisy RODO.</w:t>
      </w:r>
    </w:p>
    <w:p w14:paraId="34D64DF5" w14:textId="77777777" w:rsidR="0025058F" w:rsidRPr="00A9429A" w:rsidRDefault="0025058F" w:rsidP="00EA02E2">
      <w:pPr>
        <w:numPr>
          <w:ilvl w:val="0"/>
          <w:numId w:val="65"/>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6F55BB6A" w14:textId="77777777" w:rsidR="0025058F" w:rsidRPr="00A9429A" w:rsidRDefault="0025058F" w:rsidP="00734EEA">
      <w:pPr>
        <w:tabs>
          <w:tab w:val="left" w:pos="9072"/>
        </w:tabs>
        <w:spacing w:after="60" w:line="240" w:lineRule="exact"/>
        <w:ind w:left="284" w:right="-24" w:hanging="284"/>
        <w:jc w:val="center"/>
        <w:rPr>
          <w:rFonts w:ascii="Verdana" w:hAnsi="Verdana"/>
          <w:b/>
          <w:noProof/>
          <w:sz w:val="18"/>
          <w:szCs w:val="18"/>
        </w:rPr>
      </w:pPr>
    </w:p>
    <w:p w14:paraId="5A0A52D8" w14:textId="5B5E043B" w:rsidR="00E41B31" w:rsidRPr="00A9429A" w:rsidRDefault="00E41B31" w:rsidP="00734EEA">
      <w:pPr>
        <w:tabs>
          <w:tab w:val="left" w:pos="9072"/>
        </w:tabs>
        <w:spacing w:after="60" w:line="240" w:lineRule="exact"/>
        <w:ind w:left="284" w:right="-24" w:hanging="284"/>
        <w:jc w:val="center"/>
        <w:rPr>
          <w:rFonts w:ascii="Verdana" w:hAnsi="Verdana"/>
          <w:b/>
          <w:noProof/>
          <w:sz w:val="18"/>
          <w:szCs w:val="18"/>
        </w:rPr>
      </w:pPr>
      <w:r w:rsidRPr="00A9429A">
        <w:rPr>
          <w:rFonts w:ascii="Verdana" w:hAnsi="Verdana"/>
          <w:b/>
          <w:noProof/>
          <w:sz w:val="18"/>
          <w:szCs w:val="18"/>
        </w:rPr>
        <w:t xml:space="preserve">§ </w:t>
      </w:r>
      <w:r w:rsidR="0025058F" w:rsidRPr="00A9429A">
        <w:rPr>
          <w:rFonts w:ascii="Verdana" w:hAnsi="Verdana"/>
          <w:b/>
          <w:noProof/>
          <w:sz w:val="18"/>
          <w:szCs w:val="18"/>
        </w:rPr>
        <w:t>10</w:t>
      </w:r>
      <w:r w:rsidR="000773B1">
        <w:rPr>
          <w:rFonts w:ascii="Verdana" w:hAnsi="Verdana"/>
          <w:b/>
          <w:noProof/>
          <w:sz w:val="18"/>
          <w:szCs w:val="18"/>
        </w:rPr>
        <w:t xml:space="preserve">. </w:t>
      </w:r>
      <w:r w:rsidRPr="00A9429A">
        <w:rPr>
          <w:rFonts w:ascii="Verdana" w:hAnsi="Verdana"/>
          <w:b/>
          <w:noProof/>
          <w:sz w:val="18"/>
          <w:szCs w:val="18"/>
        </w:rPr>
        <w:t>Postanowienia końcowe</w:t>
      </w:r>
      <w:r w:rsidR="00FF0ABA" w:rsidRPr="00A9429A">
        <w:rPr>
          <w:rFonts w:ascii="Verdana" w:hAnsi="Verdana"/>
          <w:b/>
          <w:noProof/>
          <w:sz w:val="18"/>
          <w:szCs w:val="18"/>
        </w:rPr>
        <w:t>:</w:t>
      </w:r>
    </w:p>
    <w:p w14:paraId="59191DBB" w14:textId="77777777" w:rsidR="00E41B31" w:rsidRPr="00A9429A" w:rsidRDefault="00E41B31" w:rsidP="00734EEA">
      <w:pPr>
        <w:pStyle w:val="Tekstpodstawowywcity"/>
        <w:numPr>
          <w:ilvl w:val="0"/>
          <w:numId w:val="26"/>
        </w:numPr>
        <w:tabs>
          <w:tab w:val="clear" w:pos="720"/>
          <w:tab w:val="num" w:pos="426"/>
          <w:tab w:val="num" w:pos="2183"/>
          <w:tab w:val="left" w:pos="9072"/>
        </w:tabs>
        <w:spacing w:after="60" w:line="240" w:lineRule="exact"/>
        <w:ind w:left="426" w:right="-24" w:hanging="426"/>
      </w:pPr>
      <w:r w:rsidRPr="00A9429A">
        <w:t>W sprawach nieuregulowanych umową stosuje się przepisy kodeksu cywilnego i inne obowiązujące przepisy prawa.</w:t>
      </w:r>
    </w:p>
    <w:p w14:paraId="3396730A" w14:textId="77777777" w:rsidR="00E41B31" w:rsidRPr="00A9429A" w:rsidRDefault="00E41B31" w:rsidP="00734EEA">
      <w:pPr>
        <w:pStyle w:val="Tekstpodstawowywcity"/>
        <w:numPr>
          <w:ilvl w:val="0"/>
          <w:numId w:val="26"/>
        </w:numPr>
        <w:tabs>
          <w:tab w:val="clear" w:pos="720"/>
          <w:tab w:val="num" w:pos="426"/>
          <w:tab w:val="num" w:pos="2183"/>
          <w:tab w:val="left" w:pos="9072"/>
        </w:tabs>
        <w:spacing w:after="60" w:line="240" w:lineRule="exact"/>
        <w:ind w:left="426" w:right="-24" w:hanging="426"/>
      </w:pPr>
      <w:r w:rsidRPr="00A9429A">
        <w:t>Spory powstałe przy wykonywaniu niniejszej umowy, nierozwiązane polubownie przez Strony, będą rozstrzygane przez Sąd powszechny właściwy miejscowo dla Zamawiającego.</w:t>
      </w:r>
    </w:p>
    <w:p w14:paraId="2DC813E3" w14:textId="77777777" w:rsidR="00E41B31" w:rsidRPr="00A9429A" w:rsidRDefault="00E41B31" w:rsidP="00734EEA">
      <w:pPr>
        <w:pStyle w:val="Tekstpodstawowywcity3"/>
        <w:numPr>
          <w:ilvl w:val="0"/>
          <w:numId w:val="26"/>
        </w:numPr>
        <w:tabs>
          <w:tab w:val="num" w:pos="426"/>
          <w:tab w:val="num" w:pos="2183"/>
          <w:tab w:val="left" w:pos="9072"/>
        </w:tabs>
        <w:spacing w:after="60" w:line="240" w:lineRule="exact"/>
        <w:ind w:left="426" w:right="-24" w:hanging="426"/>
        <w:rPr>
          <w:rFonts w:ascii="Verdana" w:hAnsi="Verdana"/>
          <w:sz w:val="18"/>
          <w:szCs w:val="18"/>
        </w:rPr>
      </w:pPr>
      <w:r w:rsidRPr="00A9429A">
        <w:rPr>
          <w:rFonts w:ascii="Verdana" w:hAnsi="Verdana"/>
          <w:sz w:val="18"/>
          <w:szCs w:val="18"/>
        </w:rPr>
        <w:t>Do bezpośredniej współpracy w ramach wykonania niniejszej umowy upoważnieni są:</w:t>
      </w:r>
    </w:p>
    <w:p w14:paraId="6FAFA95A" w14:textId="22E5B548" w:rsidR="00E41B31" w:rsidRPr="00A9429A" w:rsidRDefault="000773B1" w:rsidP="00734EEA">
      <w:pPr>
        <w:pStyle w:val="Akapitzlist"/>
        <w:numPr>
          <w:ilvl w:val="0"/>
          <w:numId w:val="27"/>
        </w:numPr>
        <w:tabs>
          <w:tab w:val="left" w:pos="9072"/>
        </w:tabs>
        <w:spacing w:after="60" w:line="240" w:lineRule="exact"/>
        <w:ind w:left="851" w:right="-24" w:hanging="425"/>
        <w:contextualSpacing w:val="0"/>
        <w:jc w:val="both"/>
        <w:rPr>
          <w:rFonts w:ascii="Verdana" w:hAnsi="Verdana"/>
          <w:sz w:val="18"/>
          <w:szCs w:val="18"/>
        </w:rPr>
      </w:pPr>
      <w:r>
        <w:rPr>
          <w:rFonts w:ascii="Verdana" w:hAnsi="Verdana"/>
          <w:sz w:val="18"/>
          <w:szCs w:val="18"/>
        </w:rPr>
        <w:t>ze strony Zamawiającego: […..], tel. ………………………….., mail: ………………………………;</w:t>
      </w:r>
    </w:p>
    <w:p w14:paraId="4100E33F" w14:textId="3366E13A" w:rsidR="00E41B31" w:rsidRPr="00A9429A" w:rsidRDefault="00E41B31" w:rsidP="00734EEA">
      <w:pPr>
        <w:pStyle w:val="Akapitzlist"/>
        <w:numPr>
          <w:ilvl w:val="0"/>
          <w:numId w:val="27"/>
        </w:numPr>
        <w:tabs>
          <w:tab w:val="num" w:pos="851"/>
          <w:tab w:val="left" w:pos="9072"/>
        </w:tabs>
        <w:spacing w:after="60" w:line="240" w:lineRule="exact"/>
        <w:ind w:left="851" w:right="-24" w:hanging="425"/>
        <w:contextualSpacing w:val="0"/>
        <w:jc w:val="both"/>
        <w:rPr>
          <w:rFonts w:ascii="Verdana" w:hAnsi="Verdana"/>
          <w:sz w:val="18"/>
          <w:szCs w:val="18"/>
        </w:rPr>
      </w:pPr>
      <w:r w:rsidRPr="00A9429A">
        <w:rPr>
          <w:rFonts w:ascii="Verdana" w:hAnsi="Verdana"/>
          <w:sz w:val="18"/>
          <w:szCs w:val="18"/>
        </w:rPr>
        <w:t>ze strony  Wykonawcy: […..]</w:t>
      </w:r>
      <w:r w:rsidR="000773B1">
        <w:rPr>
          <w:rFonts w:ascii="Verdana" w:hAnsi="Verdana"/>
          <w:sz w:val="18"/>
          <w:szCs w:val="18"/>
        </w:rPr>
        <w:t>, tel. ………………………….., mail: ………………………………;</w:t>
      </w:r>
    </w:p>
    <w:p w14:paraId="6A673BD0" w14:textId="77777777" w:rsidR="00E32F51" w:rsidRPr="00A9429A" w:rsidRDefault="00E41B31" w:rsidP="00734EEA">
      <w:pPr>
        <w:pStyle w:val="Tekstpodstawowywcity"/>
        <w:numPr>
          <w:ilvl w:val="0"/>
          <w:numId w:val="26"/>
        </w:numPr>
        <w:tabs>
          <w:tab w:val="clear" w:pos="720"/>
          <w:tab w:val="num" w:pos="426"/>
          <w:tab w:val="num" w:pos="2183"/>
          <w:tab w:val="left" w:pos="9072"/>
        </w:tabs>
        <w:spacing w:after="60" w:line="240" w:lineRule="exact"/>
        <w:ind w:left="426" w:right="-24" w:hanging="426"/>
      </w:pPr>
      <w:r w:rsidRPr="00A9429A">
        <w:t>Umowę sporządzono w czterech jednobrzmiących egzemplarzach, trzy dla Zamawiającego, jeden dla Wykonawcy.</w:t>
      </w:r>
    </w:p>
    <w:p w14:paraId="4FDD0A5D" w14:textId="156E78E6" w:rsidR="00E41B31" w:rsidRPr="00A9429A" w:rsidRDefault="00E41B31" w:rsidP="00734EEA">
      <w:pPr>
        <w:pStyle w:val="Tekstpodstawowywcity"/>
        <w:numPr>
          <w:ilvl w:val="0"/>
          <w:numId w:val="26"/>
        </w:numPr>
        <w:tabs>
          <w:tab w:val="clear" w:pos="720"/>
          <w:tab w:val="num" w:pos="426"/>
          <w:tab w:val="num" w:pos="2183"/>
          <w:tab w:val="left" w:pos="9072"/>
        </w:tabs>
        <w:spacing w:after="60" w:line="240" w:lineRule="exact"/>
        <w:ind w:left="426" w:right="-24" w:hanging="426"/>
      </w:pPr>
      <w:r w:rsidRPr="00A9429A">
        <w:t>Załącznikami do niniejszej umowy, stanowiącymi jej integralną część, są:</w:t>
      </w:r>
    </w:p>
    <w:p w14:paraId="5BA4E667" w14:textId="3F59EF65" w:rsidR="00E03677" w:rsidRPr="006075E2" w:rsidRDefault="00606867" w:rsidP="00734EEA">
      <w:pPr>
        <w:tabs>
          <w:tab w:val="left" w:pos="9072"/>
        </w:tabs>
        <w:spacing w:after="60" w:line="240" w:lineRule="exact"/>
        <w:ind w:left="851" w:right="-24" w:hanging="425"/>
        <w:jc w:val="both"/>
        <w:rPr>
          <w:rFonts w:ascii="Verdana" w:hAnsi="Verdana"/>
          <w:sz w:val="18"/>
          <w:szCs w:val="18"/>
        </w:rPr>
      </w:pPr>
      <w:r w:rsidRPr="006075E2">
        <w:rPr>
          <w:rFonts w:ascii="Verdana" w:hAnsi="Verdana"/>
          <w:b/>
          <w:sz w:val="18"/>
          <w:szCs w:val="18"/>
        </w:rPr>
        <w:t>za</w:t>
      </w:r>
      <w:r w:rsidR="00A60BDD" w:rsidRPr="006075E2">
        <w:rPr>
          <w:rFonts w:ascii="Verdana" w:hAnsi="Verdana"/>
          <w:b/>
          <w:sz w:val="18"/>
          <w:szCs w:val="18"/>
        </w:rPr>
        <w:t>łącznik nr 1</w:t>
      </w:r>
      <w:r w:rsidRPr="006075E2">
        <w:rPr>
          <w:rFonts w:ascii="Verdana" w:hAnsi="Verdana"/>
          <w:b/>
          <w:sz w:val="18"/>
          <w:szCs w:val="18"/>
        </w:rPr>
        <w:t xml:space="preserve"> </w:t>
      </w:r>
      <w:r w:rsidRPr="006075E2">
        <w:rPr>
          <w:rFonts w:ascii="Verdana" w:hAnsi="Verdana"/>
          <w:sz w:val="18"/>
          <w:szCs w:val="18"/>
        </w:rPr>
        <w:t xml:space="preserve">-  </w:t>
      </w:r>
      <w:r w:rsidR="001A26BC" w:rsidRPr="006075E2">
        <w:rPr>
          <w:rFonts w:ascii="Verdana" w:hAnsi="Verdana"/>
          <w:sz w:val="18"/>
          <w:szCs w:val="18"/>
        </w:rPr>
        <w:t>Formularz ofert</w:t>
      </w:r>
      <w:r w:rsidR="00E03677" w:rsidRPr="006075E2">
        <w:rPr>
          <w:rFonts w:ascii="Verdana" w:hAnsi="Verdana"/>
          <w:sz w:val="18"/>
          <w:szCs w:val="18"/>
        </w:rPr>
        <w:t>owy Wykonawcy</w:t>
      </w:r>
      <w:r w:rsidR="000773B1" w:rsidRPr="006075E2">
        <w:rPr>
          <w:rFonts w:ascii="Verdana" w:hAnsi="Verdana"/>
          <w:sz w:val="18"/>
          <w:szCs w:val="18"/>
        </w:rPr>
        <w:t>;</w:t>
      </w:r>
      <w:r w:rsidR="00E03677" w:rsidRPr="006075E2">
        <w:rPr>
          <w:rFonts w:ascii="Verdana" w:hAnsi="Verdana"/>
          <w:sz w:val="18"/>
          <w:szCs w:val="18"/>
        </w:rPr>
        <w:t xml:space="preserve"> </w:t>
      </w:r>
    </w:p>
    <w:p w14:paraId="4E6244A4" w14:textId="532EC9A5" w:rsidR="00E32F51" w:rsidRPr="006075E2" w:rsidRDefault="00E03677" w:rsidP="00734EEA">
      <w:pPr>
        <w:tabs>
          <w:tab w:val="left" w:pos="9072"/>
        </w:tabs>
        <w:spacing w:after="60" w:line="240" w:lineRule="exact"/>
        <w:ind w:left="851" w:right="-24" w:hanging="425"/>
        <w:jc w:val="both"/>
        <w:rPr>
          <w:rFonts w:ascii="Verdana" w:hAnsi="Verdana"/>
          <w:sz w:val="18"/>
          <w:szCs w:val="18"/>
        </w:rPr>
      </w:pPr>
      <w:r w:rsidRPr="006075E2">
        <w:rPr>
          <w:rFonts w:ascii="Verdana" w:hAnsi="Verdana"/>
          <w:b/>
          <w:sz w:val="18"/>
          <w:szCs w:val="18"/>
        </w:rPr>
        <w:lastRenderedPageBreak/>
        <w:t xml:space="preserve">załącznik nr 2 </w:t>
      </w:r>
      <w:r w:rsidRPr="006075E2">
        <w:rPr>
          <w:rFonts w:ascii="Verdana" w:hAnsi="Verdana"/>
          <w:sz w:val="18"/>
          <w:szCs w:val="18"/>
        </w:rPr>
        <w:t xml:space="preserve">-  </w:t>
      </w:r>
      <w:r w:rsidR="00843CDA" w:rsidRPr="006075E2">
        <w:rPr>
          <w:rFonts w:ascii="Verdana" w:hAnsi="Verdana"/>
          <w:sz w:val="18"/>
          <w:szCs w:val="18"/>
        </w:rPr>
        <w:t>Arkus</w:t>
      </w:r>
      <w:r w:rsidR="00E32F51" w:rsidRPr="006075E2">
        <w:rPr>
          <w:rFonts w:ascii="Verdana" w:hAnsi="Verdana"/>
          <w:sz w:val="18"/>
          <w:szCs w:val="18"/>
        </w:rPr>
        <w:t xml:space="preserve">z </w:t>
      </w:r>
      <w:r w:rsidR="000773B1" w:rsidRPr="006075E2">
        <w:rPr>
          <w:rFonts w:ascii="Verdana" w:hAnsi="Verdana"/>
          <w:sz w:val="18"/>
          <w:szCs w:val="18"/>
        </w:rPr>
        <w:t>informacji technicznej;</w:t>
      </w:r>
    </w:p>
    <w:p w14:paraId="093728A2" w14:textId="24CAE0F7" w:rsidR="000773B1" w:rsidRPr="006075E2" w:rsidRDefault="000773B1" w:rsidP="00734EEA">
      <w:pPr>
        <w:tabs>
          <w:tab w:val="left" w:pos="9072"/>
        </w:tabs>
        <w:spacing w:after="60" w:line="240" w:lineRule="exact"/>
        <w:ind w:left="851" w:right="-24" w:hanging="425"/>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006075E2" w:rsidRPr="006075E2">
        <w:rPr>
          <w:rFonts w:ascii="Verdana" w:hAnsi="Verdana" w:cs="Verdana"/>
          <w:sz w:val="18"/>
          <w:szCs w:val="18"/>
        </w:rPr>
        <w:t>Protokół odbioru</w:t>
      </w:r>
      <w:r w:rsidRPr="006075E2">
        <w:rPr>
          <w:rFonts w:ascii="Verdana" w:hAnsi="Verdana"/>
          <w:sz w:val="18"/>
          <w:szCs w:val="18"/>
        </w:rPr>
        <w:t>;</w:t>
      </w:r>
    </w:p>
    <w:p w14:paraId="09186DC1" w14:textId="77777777" w:rsidR="000773B1" w:rsidRPr="00A9429A" w:rsidRDefault="000773B1" w:rsidP="00734EEA">
      <w:pPr>
        <w:tabs>
          <w:tab w:val="left" w:pos="9072"/>
        </w:tabs>
        <w:spacing w:after="60" w:line="240" w:lineRule="exact"/>
        <w:ind w:left="851" w:right="-24" w:hanging="425"/>
        <w:jc w:val="both"/>
        <w:rPr>
          <w:rFonts w:ascii="Verdana" w:hAnsi="Verdana"/>
          <w:sz w:val="18"/>
          <w:szCs w:val="18"/>
        </w:rPr>
      </w:pPr>
    </w:p>
    <w:p w14:paraId="5D41D8A5" w14:textId="144A284A" w:rsidR="00E41B31" w:rsidRPr="00A9429A" w:rsidRDefault="00E41B31" w:rsidP="00734EEA">
      <w:pPr>
        <w:tabs>
          <w:tab w:val="left" w:pos="9072"/>
        </w:tabs>
        <w:autoSpaceDE w:val="0"/>
        <w:autoSpaceDN w:val="0"/>
        <w:adjustRightInd w:val="0"/>
        <w:spacing w:after="60" w:line="240" w:lineRule="exact"/>
        <w:ind w:left="284" w:right="-24"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sidR="00B11A23" w:rsidRPr="00A9429A">
        <w:rPr>
          <w:rFonts w:ascii="Verdana" w:eastAsia="Calibri" w:hAnsi="Verdana"/>
          <w:b/>
          <w:sz w:val="18"/>
          <w:szCs w:val="18"/>
          <w:lang w:eastAsia="en-US"/>
        </w:rPr>
        <w:t xml:space="preserve">                                          </w:t>
      </w:r>
      <w:r w:rsidR="006075E2">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14:paraId="1152BFDA" w14:textId="77777777" w:rsidR="00FF0ABA" w:rsidRPr="00A9429A" w:rsidRDefault="00FF0ABA" w:rsidP="00734EEA">
      <w:pPr>
        <w:tabs>
          <w:tab w:val="left" w:pos="9072"/>
        </w:tabs>
        <w:autoSpaceDE w:val="0"/>
        <w:autoSpaceDN w:val="0"/>
        <w:adjustRightInd w:val="0"/>
        <w:spacing w:after="60" w:line="240" w:lineRule="exact"/>
        <w:ind w:left="284" w:right="-24" w:hanging="284"/>
        <w:rPr>
          <w:rFonts w:ascii="Verdana" w:eastAsia="Calibri" w:hAnsi="Verdana"/>
          <w:sz w:val="18"/>
          <w:szCs w:val="18"/>
          <w:lang w:eastAsia="en-US"/>
        </w:rPr>
      </w:pPr>
    </w:p>
    <w:p w14:paraId="2E96D1B5" w14:textId="77777777" w:rsidR="00FF0ABA" w:rsidRPr="00B27E82" w:rsidRDefault="00FF0ABA" w:rsidP="00734EEA">
      <w:pPr>
        <w:tabs>
          <w:tab w:val="left" w:pos="9072"/>
        </w:tabs>
        <w:autoSpaceDE w:val="0"/>
        <w:autoSpaceDN w:val="0"/>
        <w:adjustRightInd w:val="0"/>
        <w:spacing w:after="60" w:line="240" w:lineRule="exact"/>
        <w:ind w:left="284" w:right="-24" w:hanging="284"/>
        <w:rPr>
          <w:rFonts w:ascii="Verdana" w:eastAsia="Calibri" w:hAnsi="Verdana"/>
          <w:sz w:val="18"/>
          <w:szCs w:val="18"/>
          <w:lang w:eastAsia="en-US"/>
        </w:rPr>
      </w:pPr>
    </w:p>
    <w:p w14:paraId="45969484" w14:textId="06BF630A" w:rsidR="006075E2" w:rsidRPr="00B27E82" w:rsidRDefault="006075E2" w:rsidP="00734EEA">
      <w:pPr>
        <w:autoSpaceDE w:val="0"/>
        <w:autoSpaceDN w:val="0"/>
        <w:adjustRightInd w:val="0"/>
        <w:spacing w:after="60" w:line="240" w:lineRule="exact"/>
        <w:ind w:right="44"/>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00B27E82">
        <w:rPr>
          <w:rFonts w:ascii="Verdana" w:eastAsia="Calibri" w:hAnsi="Verdana"/>
          <w:sz w:val="18"/>
          <w:szCs w:val="18"/>
          <w:lang w:eastAsia="en-US"/>
        </w:rPr>
        <w:tab/>
      </w:r>
      <w:r w:rsidRPr="00B27E82">
        <w:rPr>
          <w:rFonts w:ascii="Verdana" w:eastAsia="Calibri" w:hAnsi="Verdana"/>
          <w:sz w:val="18"/>
          <w:szCs w:val="18"/>
          <w:lang w:eastAsia="en-US"/>
        </w:rPr>
        <w:t>……………………………………………</w:t>
      </w:r>
    </w:p>
    <w:p w14:paraId="7BF8604B" w14:textId="77777777" w:rsidR="006075E2" w:rsidRDefault="006075E2" w:rsidP="00734EEA">
      <w:pPr>
        <w:autoSpaceDE w:val="0"/>
        <w:autoSpaceDN w:val="0"/>
        <w:adjustRightInd w:val="0"/>
        <w:spacing w:after="60" w:line="240" w:lineRule="exact"/>
        <w:ind w:right="44"/>
        <w:rPr>
          <w:rFonts w:ascii="Verdana" w:eastAsia="Calibri" w:hAnsi="Verdana"/>
          <w:sz w:val="18"/>
          <w:szCs w:val="18"/>
          <w:lang w:eastAsia="en-US"/>
        </w:rPr>
      </w:pPr>
    </w:p>
    <w:p w14:paraId="02930D0B" w14:textId="77777777" w:rsidR="006075E2" w:rsidRDefault="006075E2" w:rsidP="00734EEA">
      <w:pPr>
        <w:autoSpaceDE w:val="0"/>
        <w:autoSpaceDN w:val="0"/>
        <w:adjustRightInd w:val="0"/>
        <w:spacing w:after="60" w:line="240" w:lineRule="exact"/>
        <w:ind w:right="44"/>
        <w:rPr>
          <w:rFonts w:ascii="Verdana" w:eastAsia="Calibri" w:hAnsi="Verdana"/>
          <w:sz w:val="18"/>
          <w:szCs w:val="18"/>
          <w:lang w:eastAsia="en-US"/>
        </w:rPr>
      </w:pPr>
    </w:p>
    <w:p w14:paraId="5E6812C5" w14:textId="77777777" w:rsidR="006075E2" w:rsidRDefault="006075E2" w:rsidP="00734EEA">
      <w:pPr>
        <w:autoSpaceDE w:val="0"/>
        <w:autoSpaceDN w:val="0"/>
        <w:adjustRightInd w:val="0"/>
        <w:spacing w:after="60" w:line="240" w:lineRule="exact"/>
        <w:ind w:right="44"/>
        <w:rPr>
          <w:rFonts w:ascii="Verdana" w:eastAsia="Calibri" w:hAnsi="Verdana"/>
          <w:sz w:val="18"/>
          <w:szCs w:val="18"/>
          <w:lang w:eastAsia="en-US"/>
        </w:rPr>
      </w:pPr>
    </w:p>
    <w:p w14:paraId="0961234D" w14:textId="77777777" w:rsidR="006075E2" w:rsidRDefault="006075E2" w:rsidP="00734EEA">
      <w:pPr>
        <w:autoSpaceDE w:val="0"/>
        <w:autoSpaceDN w:val="0"/>
        <w:adjustRightInd w:val="0"/>
        <w:spacing w:after="60" w:line="240" w:lineRule="exact"/>
        <w:ind w:right="44"/>
        <w:rPr>
          <w:rFonts w:ascii="Verdana" w:eastAsia="Calibri" w:hAnsi="Verdana"/>
          <w:sz w:val="18"/>
          <w:szCs w:val="18"/>
          <w:lang w:eastAsia="en-US"/>
        </w:rPr>
      </w:pPr>
      <w:r w:rsidRPr="00242C8B">
        <w:rPr>
          <w:rFonts w:ascii="Verdana" w:eastAsia="Calibri" w:hAnsi="Verdana"/>
          <w:sz w:val="18"/>
          <w:szCs w:val="18"/>
          <w:lang w:eastAsia="en-US"/>
        </w:rPr>
        <w:t>Data</w:t>
      </w:r>
      <w:r>
        <w:rPr>
          <w:rFonts w:ascii="Verdana" w:eastAsia="Calibri" w:hAnsi="Verdana"/>
          <w:sz w:val="18"/>
          <w:szCs w:val="18"/>
          <w:lang w:eastAsia="en-US"/>
        </w:rPr>
        <w:t xml:space="preserve"> ………………………………………………….</w:t>
      </w:r>
    </w:p>
    <w:p w14:paraId="2DFA0085" w14:textId="6AF2B0C7" w:rsidR="00035E05" w:rsidRDefault="00035E05">
      <w:pPr>
        <w:rPr>
          <w:rFonts w:ascii="Verdana" w:eastAsia="Calibri" w:hAnsi="Verdana"/>
          <w:sz w:val="18"/>
          <w:szCs w:val="18"/>
          <w:lang w:eastAsia="en-US"/>
        </w:rPr>
      </w:pPr>
      <w:r>
        <w:rPr>
          <w:rFonts w:ascii="Verdana" w:eastAsia="Calibri" w:hAnsi="Verdana"/>
          <w:sz w:val="18"/>
          <w:szCs w:val="18"/>
          <w:lang w:eastAsia="en-US"/>
        </w:rPr>
        <w:br w:type="page"/>
      </w:r>
    </w:p>
    <w:p w14:paraId="6DCF9922" w14:textId="77777777" w:rsidR="00035E05" w:rsidRPr="00E73886" w:rsidRDefault="00035E05" w:rsidP="00035E05">
      <w:pPr>
        <w:spacing w:after="60" w:line="240" w:lineRule="exact"/>
        <w:ind w:right="708"/>
        <w:rPr>
          <w:rFonts w:ascii="Verdana" w:hAnsi="Verdana"/>
          <w:b/>
          <w:bCs/>
          <w:sz w:val="18"/>
          <w:szCs w:val="18"/>
        </w:rPr>
      </w:pPr>
      <w:r w:rsidRPr="00E73886">
        <w:rPr>
          <w:rFonts w:ascii="Verdana" w:hAnsi="Verdana"/>
          <w:b/>
          <w:bCs/>
          <w:sz w:val="18"/>
          <w:szCs w:val="18"/>
        </w:rPr>
        <w:lastRenderedPageBreak/>
        <w:t>Uniwersytet Medyczny we Wrocławiu</w:t>
      </w:r>
    </w:p>
    <w:p w14:paraId="50328F0F" w14:textId="174A74B4" w:rsidR="00035E05" w:rsidRPr="00E73886" w:rsidRDefault="00035E05" w:rsidP="00035E05">
      <w:pPr>
        <w:spacing w:after="60" w:line="240" w:lineRule="exact"/>
        <w:ind w:right="-1"/>
        <w:rPr>
          <w:rFonts w:ascii="Verdana" w:hAnsi="Verdana"/>
          <w:b/>
          <w:bCs/>
          <w:sz w:val="18"/>
          <w:szCs w:val="18"/>
        </w:rPr>
      </w:pPr>
      <w:r w:rsidRPr="00E73886">
        <w:rPr>
          <w:rFonts w:ascii="Verdana" w:hAnsi="Verdana"/>
          <w:b/>
          <w:bCs/>
          <w:sz w:val="18"/>
          <w:szCs w:val="18"/>
        </w:rPr>
        <w:t xml:space="preserve">Wybrzeże L. Pasteura 1, 50-367 Wrocław </w:t>
      </w:r>
    </w:p>
    <w:p w14:paraId="3EA706E5" w14:textId="77777777" w:rsidR="00035E05" w:rsidRPr="005E6440" w:rsidRDefault="00035E05" w:rsidP="00035E05">
      <w:pPr>
        <w:spacing w:after="60" w:line="240" w:lineRule="exact"/>
        <w:ind w:right="-1"/>
        <w:rPr>
          <w:rFonts w:ascii="Verdana" w:hAnsi="Verdana"/>
          <w:bCs/>
          <w:sz w:val="18"/>
          <w:szCs w:val="18"/>
        </w:rPr>
      </w:pPr>
      <w:r w:rsidRPr="005E6440">
        <w:rPr>
          <w:rFonts w:ascii="Verdana" w:hAnsi="Verdana"/>
          <w:bCs/>
          <w:sz w:val="18"/>
          <w:szCs w:val="18"/>
        </w:rPr>
        <w:t>Dział Aparatury Naukowej</w:t>
      </w:r>
    </w:p>
    <w:p w14:paraId="28C04DDE" w14:textId="77777777" w:rsidR="00035E05" w:rsidRPr="005E6440" w:rsidRDefault="00035E05" w:rsidP="00035E05">
      <w:pPr>
        <w:spacing w:after="60" w:line="240" w:lineRule="exact"/>
        <w:ind w:right="-1"/>
        <w:rPr>
          <w:rFonts w:ascii="Verdana" w:hAnsi="Verdana"/>
          <w:bCs/>
          <w:sz w:val="18"/>
          <w:szCs w:val="18"/>
        </w:rPr>
      </w:pPr>
      <w:r w:rsidRPr="005E6440">
        <w:rPr>
          <w:rFonts w:ascii="Verdana" w:hAnsi="Verdana"/>
          <w:bCs/>
          <w:sz w:val="18"/>
          <w:szCs w:val="18"/>
        </w:rPr>
        <w:t>ul. Mikulicza – Radeckiego 5, 50-345 Wrocław</w:t>
      </w:r>
    </w:p>
    <w:p w14:paraId="74780CD8" w14:textId="77777777" w:rsidR="00035E05" w:rsidRPr="005E6440" w:rsidRDefault="00035E05" w:rsidP="00035E05">
      <w:pPr>
        <w:spacing w:after="60" w:line="240" w:lineRule="exact"/>
        <w:ind w:right="-1"/>
        <w:rPr>
          <w:rFonts w:ascii="Verdana" w:hAnsi="Verdana"/>
          <w:bCs/>
          <w:sz w:val="18"/>
          <w:szCs w:val="18"/>
        </w:rPr>
      </w:pPr>
      <w:r w:rsidRPr="005E6440">
        <w:rPr>
          <w:rFonts w:ascii="Verdana" w:hAnsi="Verdana"/>
          <w:bCs/>
          <w:sz w:val="18"/>
          <w:szCs w:val="18"/>
        </w:rPr>
        <w:t>Tel. 71 / 784-11-86, fax 71 / 784-00-52</w:t>
      </w:r>
    </w:p>
    <w:p w14:paraId="3C91BA72" w14:textId="77777777" w:rsidR="00035E05" w:rsidRPr="00E73886" w:rsidRDefault="00035E05" w:rsidP="00035E05">
      <w:pPr>
        <w:spacing w:after="60" w:line="240" w:lineRule="exact"/>
        <w:ind w:right="-470"/>
        <w:jc w:val="center"/>
        <w:rPr>
          <w:rFonts w:ascii="Verdana" w:hAnsi="Verdana"/>
          <w:sz w:val="18"/>
          <w:szCs w:val="18"/>
        </w:rPr>
      </w:pPr>
    </w:p>
    <w:p w14:paraId="3DAA8A8B" w14:textId="77777777" w:rsidR="00035E05" w:rsidRPr="00E73886" w:rsidRDefault="00035E05" w:rsidP="0099459D">
      <w:pPr>
        <w:spacing w:after="60" w:line="240" w:lineRule="exact"/>
        <w:ind w:right="543"/>
        <w:jc w:val="center"/>
        <w:rPr>
          <w:rFonts w:ascii="Verdana" w:hAnsi="Verdana"/>
          <w:sz w:val="18"/>
          <w:szCs w:val="18"/>
        </w:rPr>
      </w:pPr>
      <w:r w:rsidRPr="00E73886">
        <w:rPr>
          <w:rFonts w:ascii="Verdana" w:hAnsi="Verdana"/>
          <w:sz w:val="18"/>
          <w:szCs w:val="18"/>
        </w:rPr>
        <w:t xml:space="preserve">           PROTOKÓŁ ODBIORU i URUCHOMIENIA </w:t>
      </w:r>
    </w:p>
    <w:p w14:paraId="40BB505A" w14:textId="60AF900C" w:rsidR="00035E05" w:rsidRDefault="00035E05" w:rsidP="00035E05">
      <w:pPr>
        <w:tabs>
          <w:tab w:val="left" w:pos="720"/>
          <w:tab w:val="left" w:pos="1620"/>
        </w:tabs>
        <w:spacing w:after="60" w:line="240" w:lineRule="exact"/>
        <w:ind w:right="-470"/>
        <w:jc w:val="center"/>
        <w:rPr>
          <w:rFonts w:ascii="Verdana" w:hAnsi="Verdana"/>
          <w:b/>
          <w:bCs/>
          <w:color w:val="000000" w:themeColor="text1"/>
          <w:sz w:val="18"/>
          <w:szCs w:val="18"/>
        </w:rPr>
      </w:pPr>
      <w:r w:rsidRPr="0084287B">
        <w:rPr>
          <w:rFonts w:ascii="Verdana" w:hAnsi="Verdana"/>
          <w:b/>
          <w:sz w:val="18"/>
          <w:szCs w:val="18"/>
        </w:rPr>
        <w:t xml:space="preserve">Załącznik </w:t>
      </w:r>
      <w:r>
        <w:rPr>
          <w:rFonts w:ascii="Verdana" w:hAnsi="Verdana"/>
          <w:b/>
          <w:sz w:val="18"/>
          <w:szCs w:val="18"/>
        </w:rPr>
        <w:t xml:space="preserve">nr </w:t>
      </w:r>
      <w:r w:rsidRPr="0084287B">
        <w:rPr>
          <w:rFonts w:ascii="Verdana" w:hAnsi="Verdana"/>
          <w:b/>
          <w:sz w:val="18"/>
          <w:szCs w:val="18"/>
        </w:rPr>
        <w:t>3</w:t>
      </w:r>
      <w:r w:rsidRPr="00E73886">
        <w:rPr>
          <w:rFonts w:ascii="Verdana" w:hAnsi="Verdana"/>
          <w:sz w:val="18"/>
          <w:szCs w:val="18"/>
        </w:rPr>
        <w:t xml:space="preserve"> do </w:t>
      </w:r>
      <w:r w:rsidRPr="0046655B">
        <w:rPr>
          <w:rFonts w:ascii="Verdana" w:hAnsi="Verdana"/>
          <w:color w:val="000000" w:themeColor="text1"/>
          <w:sz w:val="18"/>
          <w:szCs w:val="18"/>
        </w:rPr>
        <w:t xml:space="preserve">Umowy </w:t>
      </w:r>
      <w:r w:rsidRPr="0046655B">
        <w:rPr>
          <w:rFonts w:ascii="Verdana" w:hAnsi="Verdana"/>
          <w:b/>
          <w:bCs/>
          <w:color w:val="000000" w:themeColor="text1"/>
          <w:sz w:val="18"/>
          <w:szCs w:val="18"/>
        </w:rPr>
        <w:t xml:space="preserve">UMW/AZ/PN – </w:t>
      </w:r>
      <w:r w:rsidR="0099459D">
        <w:rPr>
          <w:rFonts w:ascii="Verdana" w:hAnsi="Verdana"/>
          <w:b/>
          <w:bCs/>
          <w:color w:val="000000" w:themeColor="text1"/>
          <w:sz w:val="18"/>
          <w:szCs w:val="18"/>
        </w:rPr>
        <w:t>10</w:t>
      </w:r>
      <w:r>
        <w:rPr>
          <w:rFonts w:ascii="Verdana" w:hAnsi="Verdana"/>
          <w:b/>
          <w:bCs/>
          <w:color w:val="000000" w:themeColor="text1"/>
          <w:sz w:val="18"/>
          <w:szCs w:val="18"/>
        </w:rPr>
        <w:t>1</w:t>
      </w:r>
      <w:r w:rsidRPr="0046655B">
        <w:rPr>
          <w:rFonts w:ascii="Verdana" w:hAnsi="Verdana"/>
          <w:b/>
          <w:bCs/>
          <w:color w:val="000000" w:themeColor="text1"/>
          <w:sz w:val="18"/>
          <w:szCs w:val="18"/>
        </w:rPr>
        <w:t>/1</w:t>
      </w:r>
      <w:r w:rsidR="0099459D">
        <w:rPr>
          <w:rFonts w:ascii="Verdana" w:hAnsi="Verdana"/>
          <w:b/>
          <w:bCs/>
          <w:color w:val="000000" w:themeColor="text1"/>
          <w:sz w:val="18"/>
          <w:szCs w:val="18"/>
        </w:rPr>
        <w:t>8</w:t>
      </w:r>
    </w:p>
    <w:p w14:paraId="6921FE97" w14:textId="77777777" w:rsidR="00035E05" w:rsidRPr="00E73886" w:rsidRDefault="00035E05" w:rsidP="00035E05">
      <w:pPr>
        <w:tabs>
          <w:tab w:val="left" w:pos="720"/>
          <w:tab w:val="left" w:pos="1620"/>
        </w:tabs>
        <w:spacing w:after="60" w:line="240" w:lineRule="exact"/>
        <w:ind w:right="-470"/>
        <w:jc w:val="center"/>
        <w:rPr>
          <w:rFonts w:ascii="Verdana" w:hAnsi="Verdana"/>
          <w:b/>
          <w:bCs/>
          <w:sz w:val="18"/>
          <w:szCs w:val="18"/>
        </w:rPr>
      </w:pPr>
    </w:p>
    <w:p w14:paraId="6D066303" w14:textId="77777777" w:rsidR="00035E05" w:rsidRPr="00E73886" w:rsidRDefault="00035E05" w:rsidP="00035E05">
      <w:pPr>
        <w:tabs>
          <w:tab w:val="left" w:pos="1620"/>
        </w:tabs>
        <w:spacing w:after="60" w:line="240" w:lineRule="exact"/>
        <w:ind w:right="-470"/>
        <w:rPr>
          <w:rFonts w:ascii="Verdana" w:hAnsi="Verdana"/>
          <w:sz w:val="18"/>
          <w:szCs w:val="18"/>
        </w:rPr>
      </w:pPr>
      <w:r w:rsidRPr="00E73886">
        <w:rPr>
          <w:rFonts w:ascii="Verdana" w:hAnsi="Verdana"/>
          <w:sz w:val="18"/>
          <w:szCs w:val="18"/>
          <w:u w:val="single"/>
        </w:rPr>
        <w:t>Zamawiający</w:t>
      </w:r>
      <w:r w:rsidRPr="00E73886">
        <w:rPr>
          <w:rFonts w:ascii="Verdana" w:hAnsi="Verdana"/>
          <w:sz w:val="18"/>
          <w:szCs w:val="18"/>
        </w:rPr>
        <w:t>:</w:t>
      </w:r>
      <w:r w:rsidRPr="00E73886">
        <w:rPr>
          <w:rFonts w:ascii="Verdana" w:hAnsi="Verdana"/>
          <w:sz w:val="18"/>
          <w:szCs w:val="18"/>
        </w:rPr>
        <w:tab/>
        <w:t xml:space="preserve">  </w:t>
      </w:r>
      <w:r w:rsidRPr="00666F27">
        <w:rPr>
          <w:rFonts w:ascii="Verdana" w:hAnsi="Verdana"/>
          <w:b/>
          <w:sz w:val="18"/>
          <w:szCs w:val="18"/>
        </w:rPr>
        <w:t>Uniwersytet Medyczny we Wrocławiu</w:t>
      </w:r>
    </w:p>
    <w:p w14:paraId="29114D85" w14:textId="77777777" w:rsidR="00035E05" w:rsidRPr="00E73886" w:rsidRDefault="00035E05" w:rsidP="00035E05">
      <w:pPr>
        <w:spacing w:after="60" w:line="240" w:lineRule="exact"/>
        <w:ind w:right="-470"/>
        <w:rPr>
          <w:rFonts w:ascii="Verdana" w:hAnsi="Verdana"/>
          <w:sz w:val="18"/>
          <w:szCs w:val="18"/>
        </w:rPr>
      </w:pPr>
    </w:p>
    <w:p w14:paraId="17D7C2A8" w14:textId="3E6D82E8" w:rsidR="00035E05" w:rsidRPr="00E73886" w:rsidRDefault="00035E05" w:rsidP="00035E05">
      <w:pPr>
        <w:tabs>
          <w:tab w:val="left" w:pos="1800"/>
        </w:tabs>
        <w:spacing w:after="60" w:line="240" w:lineRule="exact"/>
        <w:ind w:right="-470"/>
        <w:rPr>
          <w:rFonts w:ascii="Verdana" w:hAnsi="Verdana"/>
          <w:sz w:val="18"/>
          <w:szCs w:val="18"/>
        </w:rPr>
      </w:pPr>
      <w:r w:rsidRPr="00E73886">
        <w:rPr>
          <w:rFonts w:ascii="Verdana" w:hAnsi="Verdana"/>
          <w:sz w:val="18"/>
          <w:szCs w:val="18"/>
          <w:u w:val="single"/>
        </w:rPr>
        <w:t>Użytkownik</w:t>
      </w:r>
      <w:r w:rsidRPr="00E73886">
        <w:rPr>
          <w:rFonts w:ascii="Verdana" w:hAnsi="Verdana"/>
          <w:sz w:val="18"/>
          <w:szCs w:val="18"/>
        </w:rPr>
        <w:t>:</w:t>
      </w:r>
      <w:r w:rsidRPr="00E73886">
        <w:rPr>
          <w:rFonts w:ascii="Verdana" w:hAnsi="Verdana"/>
          <w:sz w:val="18"/>
          <w:szCs w:val="18"/>
        </w:rPr>
        <w:tab/>
      </w:r>
      <w:r w:rsidR="005E6440">
        <w:rPr>
          <w:rFonts w:ascii="Verdana" w:hAnsi="Verdana"/>
          <w:sz w:val="18"/>
          <w:szCs w:val="18"/>
        </w:rPr>
        <w:t>…………………………………………………………………………………………………………………</w:t>
      </w:r>
      <w:r w:rsidRPr="00920788">
        <w:rPr>
          <w:rFonts w:ascii="Verdana" w:hAnsi="Verdana"/>
          <w:bCs/>
          <w:color w:val="000000" w:themeColor="text1"/>
          <w:sz w:val="18"/>
          <w:szCs w:val="18"/>
        </w:rPr>
        <w:t xml:space="preserve"> </w:t>
      </w:r>
    </w:p>
    <w:p w14:paraId="4B536A9E" w14:textId="77777777" w:rsidR="00035E05" w:rsidRPr="00E73886" w:rsidRDefault="00035E05" w:rsidP="00035E05">
      <w:pPr>
        <w:tabs>
          <w:tab w:val="left" w:pos="1800"/>
        </w:tabs>
        <w:spacing w:after="60" w:line="240" w:lineRule="exact"/>
        <w:ind w:right="-470"/>
        <w:rPr>
          <w:rFonts w:ascii="Verdana" w:hAnsi="Verdana"/>
          <w:sz w:val="18"/>
          <w:szCs w:val="18"/>
        </w:rPr>
      </w:pPr>
    </w:p>
    <w:p w14:paraId="5A2E0318" w14:textId="77777777" w:rsidR="00035E05" w:rsidRPr="00E73886" w:rsidRDefault="00035E05" w:rsidP="00035E05">
      <w:pPr>
        <w:tabs>
          <w:tab w:val="left" w:pos="1620"/>
        </w:tabs>
        <w:spacing w:after="60" w:line="240" w:lineRule="exact"/>
        <w:ind w:right="-470"/>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t xml:space="preserve">(nazwa) ......................................................................................................... </w:t>
      </w:r>
    </w:p>
    <w:p w14:paraId="7B206129" w14:textId="580FE6A2" w:rsidR="00035E05" w:rsidRPr="00E73886" w:rsidRDefault="00035E05" w:rsidP="00035E05">
      <w:pPr>
        <w:tabs>
          <w:tab w:val="left" w:pos="1620"/>
        </w:tabs>
        <w:spacing w:after="60" w:line="240" w:lineRule="exact"/>
        <w:ind w:right="-470"/>
        <w:rPr>
          <w:rFonts w:ascii="Verdana" w:hAnsi="Verdana"/>
          <w:sz w:val="18"/>
          <w:szCs w:val="18"/>
        </w:rPr>
      </w:pPr>
      <w:r w:rsidRPr="00E73886">
        <w:rPr>
          <w:rFonts w:ascii="Verdana" w:hAnsi="Verdana"/>
          <w:sz w:val="18"/>
          <w:szCs w:val="18"/>
        </w:rPr>
        <w:tab/>
      </w:r>
    </w:p>
    <w:p w14:paraId="243C683E" w14:textId="77777777" w:rsidR="00035E05" w:rsidRPr="00E73886" w:rsidRDefault="00035E05" w:rsidP="00EA02E2">
      <w:pPr>
        <w:numPr>
          <w:ilvl w:val="0"/>
          <w:numId w:val="75"/>
        </w:numPr>
        <w:spacing w:after="60" w:line="480" w:lineRule="auto"/>
        <w:ind w:left="714" w:hanging="357"/>
        <w:jc w:val="both"/>
        <w:rPr>
          <w:rFonts w:ascii="Verdana" w:hAnsi="Verdana"/>
          <w:sz w:val="18"/>
          <w:szCs w:val="18"/>
        </w:rPr>
      </w:pPr>
      <w:r w:rsidRPr="00E73886">
        <w:rPr>
          <w:rFonts w:ascii="Verdana" w:hAnsi="Verdana"/>
          <w:b/>
          <w:sz w:val="18"/>
          <w:szCs w:val="18"/>
        </w:rPr>
        <w:t>Urządzenie</w:t>
      </w:r>
      <w:r w:rsidRPr="00E73886">
        <w:rPr>
          <w:rFonts w:ascii="Verdana" w:hAnsi="Verdana"/>
          <w:sz w:val="18"/>
          <w:szCs w:val="18"/>
        </w:rPr>
        <w:t xml:space="preserve"> ……………………………………………………..…………………………….</w:t>
      </w:r>
    </w:p>
    <w:p w14:paraId="3C77E03A" w14:textId="77777777" w:rsidR="00035E05" w:rsidRPr="00E73886" w:rsidRDefault="00035E05" w:rsidP="00EA02E2">
      <w:pPr>
        <w:numPr>
          <w:ilvl w:val="0"/>
          <w:numId w:val="76"/>
        </w:numPr>
        <w:spacing w:after="60" w:line="480" w:lineRule="auto"/>
        <w:ind w:left="714" w:hanging="357"/>
        <w:rPr>
          <w:rFonts w:ascii="Verdana" w:hAnsi="Verdana"/>
          <w:sz w:val="18"/>
          <w:szCs w:val="18"/>
        </w:rPr>
      </w:pPr>
      <w:r w:rsidRPr="00E73886">
        <w:rPr>
          <w:rFonts w:ascii="Verdana" w:hAnsi="Verdana"/>
          <w:b/>
          <w:sz w:val="18"/>
          <w:szCs w:val="18"/>
        </w:rPr>
        <w:t>Numer fabryczny /seryjny</w:t>
      </w:r>
      <w:r w:rsidRPr="00E73886">
        <w:rPr>
          <w:rFonts w:ascii="Verdana" w:hAnsi="Verdana"/>
          <w:sz w:val="18"/>
          <w:szCs w:val="18"/>
        </w:rPr>
        <w:t xml:space="preserve">……………………………..…………………………………….. </w:t>
      </w:r>
    </w:p>
    <w:p w14:paraId="5DE1D268" w14:textId="77777777" w:rsidR="00035E05" w:rsidRPr="00E73886" w:rsidRDefault="00035E05" w:rsidP="00EA02E2">
      <w:pPr>
        <w:numPr>
          <w:ilvl w:val="0"/>
          <w:numId w:val="76"/>
        </w:numPr>
        <w:spacing w:after="60" w:line="480" w:lineRule="auto"/>
        <w:ind w:left="714" w:hanging="357"/>
        <w:rPr>
          <w:rFonts w:ascii="Verdana" w:hAnsi="Verdana"/>
          <w:sz w:val="18"/>
          <w:szCs w:val="18"/>
        </w:rPr>
      </w:pPr>
      <w:r w:rsidRPr="00E73886">
        <w:rPr>
          <w:rFonts w:ascii="Verdana" w:hAnsi="Verdana"/>
          <w:sz w:val="18"/>
          <w:szCs w:val="18"/>
        </w:rPr>
        <w:t xml:space="preserve">Numer pomieszczenia, w którym zamontowano urządzenie /nie dotyczy/……………………. </w:t>
      </w:r>
    </w:p>
    <w:p w14:paraId="3B51C89B" w14:textId="77777777" w:rsidR="00035E05" w:rsidRPr="00E73886" w:rsidRDefault="00035E05" w:rsidP="00EA02E2">
      <w:pPr>
        <w:numPr>
          <w:ilvl w:val="0"/>
          <w:numId w:val="75"/>
        </w:numPr>
        <w:spacing w:after="60" w:line="240" w:lineRule="exact"/>
        <w:ind w:right="-1"/>
        <w:jc w:val="both"/>
        <w:rPr>
          <w:rFonts w:ascii="Verdana" w:hAnsi="Verdana"/>
          <w:sz w:val="18"/>
          <w:szCs w:val="18"/>
        </w:rPr>
      </w:pPr>
      <w:r w:rsidRPr="00E73886">
        <w:rPr>
          <w:rFonts w:ascii="Verdana" w:hAnsi="Verdana"/>
          <w:sz w:val="18"/>
          <w:szCs w:val="18"/>
        </w:rPr>
        <w:t xml:space="preserve">Użytkownik stwierdza poprawność działania urządzenia i zgodność jego parametrów z danymi technicznymi gwarantowanymi przez producenta. </w:t>
      </w:r>
    </w:p>
    <w:p w14:paraId="4B89C091" w14:textId="77777777" w:rsidR="00035E05" w:rsidRPr="00E73886" w:rsidRDefault="00035E05" w:rsidP="00EA02E2">
      <w:pPr>
        <w:numPr>
          <w:ilvl w:val="0"/>
          <w:numId w:val="75"/>
        </w:numPr>
        <w:spacing w:after="60" w:line="240" w:lineRule="exact"/>
        <w:ind w:right="-1"/>
        <w:jc w:val="both"/>
        <w:rPr>
          <w:rFonts w:ascii="Verdana" w:hAnsi="Verdana"/>
          <w:sz w:val="18"/>
          <w:szCs w:val="18"/>
        </w:rPr>
      </w:pPr>
      <w:r w:rsidRPr="00E73886">
        <w:rPr>
          <w:rFonts w:ascii="Verdana" w:hAnsi="Verdana"/>
          <w:sz w:val="18"/>
          <w:szCs w:val="18"/>
        </w:rPr>
        <w:t>Szkolenie: Użytkownik został przeszkolony w zakresie obsługi i konserwacji urządzenia /nie dotyczy/.</w:t>
      </w:r>
    </w:p>
    <w:p w14:paraId="7EAD67D8" w14:textId="77777777" w:rsidR="00035E05" w:rsidRPr="00E73886" w:rsidRDefault="00035E05" w:rsidP="00035E05">
      <w:pPr>
        <w:spacing w:after="60" w:line="240" w:lineRule="exact"/>
        <w:ind w:right="-1"/>
        <w:rPr>
          <w:rFonts w:ascii="Verdana" w:hAnsi="Verdana"/>
          <w:sz w:val="18"/>
          <w:szCs w:val="18"/>
        </w:rPr>
      </w:pPr>
      <w:r w:rsidRPr="00E73886">
        <w:rPr>
          <w:rFonts w:ascii="Verdana" w:hAnsi="Verdana"/>
          <w:sz w:val="18"/>
          <w:szCs w:val="18"/>
        </w:rPr>
        <w:t xml:space="preserve">            Osoby przeszkolone w zakresie obsł</w:t>
      </w:r>
      <w:r>
        <w:rPr>
          <w:rFonts w:ascii="Verdana" w:hAnsi="Verdana"/>
          <w:sz w:val="18"/>
          <w:szCs w:val="18"/>
        </w:rPr>
        <w:t>ugi i użytkowania urządzenia: (i</w:t>
      </w:r>
      <w:r w:rsidRPr="00E73886">
        <w:rPr>
          <w:rFonts w:ascii="Verdana" w:hAnsi="Verdana"/>
          <w:sz w:val="18"/>
          <w:szCs w:val="18"/>
        </w:rPr>
        <w:t xml:space="preserve">mię </w:t>
      </w:r>
      <w:r>
        <w:rPr>
          <w:rFonts w:ascii="Verdana" w:hAnsi="Verdana"/>
          <w:sz w:val="18"/>
          <w:szCs w:val="18"/>
        </w:rPr>
        <w:t>i n</w:t>
      </w:r>
      <w:r w:rsidRPr="00E73886">
        <w:rPr>
          <w:rFonts w:ascii="Verdana" w:hAnsi="Verdana"/>
          <w:sz w:val="18"/>
          <w:szCs w:val="18"/>
        </w:rPr>
        <w:t>azwisko):</w:t>
      </w:r>
    </w:p>
    <w:p w14:paraId="5D75BC42" w14:textId="77777777" w:rsidR="00035E05" w:rsidRPr="00E73886" w:rsidRDefault="00035E05" w:rsidP="00035E05">
      <w:pPr>
        <w:spacing w:after="60" w:line="240" w:lineRule="exact"/>
        <w:ind w:left="567" w:right="-1"/>
        <w:rPr>
          <w:rFonts w:ascii="Verdana" w:hAnsi="Verdana"/>
          <w:sz w:val="18"/>
          <w:szCs w:val="18"/>
        </w:rPr>
      </w:pPr>
      <w:r w:rsidRPr="00E73886">
        <w:rPr>
          <w:rFonts w:ascii="Verdana" w:hAnsi="Verdana"/>
          <w:sz w:val="18"/>
          <w:szCs w:val="18"/>
        </w:rPr>
        <w:tab/>
      </w:r>
    </w:p>
    <w:p w14:paraId="08C4144F" w14:textId="77777777" w:rsidR="00035E05" w:rsidRPr="00E73886" w:rsidRDefault="00035E05" w:rsidP="00035E05">
      <w:pPr>
        <w:spacing w:after="60" w:line="240" w:lineRule="exact"/>
        <w:ind w:left="567" w:right="-1" w:firstLine="142"/>
        <w:rPr>
          <w:rFonts w:ascii="Verdana" w:hAnsi="Verdana"/>
          <w:sz w:val="18"/>
          <w:szCs w:val="18"/>
        </w:rPr>
      </w:pPr>
      <w:r w:rsidRPr="00E73886">
        <w:rPr>
          <w:rFonts w:ascii="Verdana" w:hAnsi="Verdana"/>
          <w:sz w:val="18"/>
          <w:szCs w:val="18"/>
        </w:rPr>
        <w:t>a) .........................................................</w:t>
      </w:r>
      <w:r w:rsidRPr="00E73886">
        <w:rPr>
          <w:rFonts w:ascii="Verdana" w:hAnsi="Verdana"/>
          <w:sz w:val="18"/>
          <w:szCs w:val="18"/>
        </w:rPr>
        <w:tab/>
        <w:t>b) ...................................................</w:t>
      </w:r>
    </w:p>
    <w:p w14:paraId="654BD67D" w14:textId="77777777" w:rsidR="00035E05" w:rsidRPr="00E73886" w:rsidRDefault="00035E05" w:rsidP="00035E05">
      <w:pPr>
        <w:spacing w:after="60" w:line="240" w:lineRule="exact"/>
        <w:ind w:left="567" w:right="-1" w:firstLine="142"/>
        <w:rPr>
          <w:rFonts w:ascii="Verdana" w:hAnsi="Verdana"/>
          <w:sz w:val="18"/>
          <w:szCs w:val="18"/>
        </w:rPr>
      </w:pPr>
      <w:r w:rsidRPr="00E73886">
        <w:rPr>
          <w:rFonts w:ascii="Verdana" w:hAnsi="Verdana"/>
          <w:sz w:val="18"/>
          <w:szCs w:val="18"/>
        </w:rPr>
        <w:tab/>
      </w:r>
    </w:p>
    <w:p w14:paraId="297077AB" w14:textId="77777777" w:rsidR="00035E05" w:rsidRPr="00E73886" w:rsidRDefault="00035E05" w:rsidP="00035E05">
      <w:pPr>
        <w:spacing w:after="60" w:line="240" w:lineRule="exact"/>
        <w:ind w:left="567" w:right="-1" w:firstLine="142"/>
        <w:rPr>
          <w:rFonts w:ascii="Verdana" w:hAnsi="Verdana"/>
          <w:sz w:val="18"/>
          <w:szCs w:val="18"/>
        </w:rPr>
      </w:pPr>
      <w:r w:rsidRPr="00E73886">
        <w:rPr>
          <w:rFonts w:ascii="Verdana" w:hAnsi="Verdana"/>
          <w:sz w:val="18"/>
          <w:szCs w:val="18"/>
        </w:rPr>
        <w:t>c) .........................................................</w:t>
      </w:r>
      <w:r w:rsidRPr="00E73886">
        <w:rPr>
          <w:rFonts w:ascii="Verdana" w:hAnsi="Verdana"/>
          <w:sz w:val="18"/>
          <w:szCs w:val="18"/>
        </w:rPr>
        <w:tab/>
        <w:t>d) ...................................................</w:t>
      </w:r>
    </w:p>
    <w:p w14:paraId="5AAB9111" w14:textId="77777777" w:rsidR="00035E05" w:rsidRPr="00E73886" w:rsidRDefault="00035E05" w:rsidP="00035E05">
      <w:pPr>
        <w:spacing w:after="60" w:line="240" w:lineRule="exact"/>
        <w:ind w:left="567" w:right="-1" w:firstLine="142"/>
        <w:rPr>
          <w:rFonts w:ascii="Verdana" w:hAnsi="Verdana"/>
          <w:sz w:val="18"/>
          <w:szCs w:val="18"/>
        </w:rPr>
      </w:pPr>
    </w:p>
    <w:p w14:paraId="02E930FD" w14:textId="77777777" w:rsidR="00035E05" w:rsidRPr="00E73886" w:rsidRDefault="00035E05" w:rsidP="00EA02E2">
      <w:pPr>
        <w:numPr>
          <w:ilvl w:val="0"/>
          <w:numId w:val="75"/>
        </w:numPr>
        <w:tabs>
          <w:tab w:val="left" w:pos="360"/>
        </w:tabs>
        <w:spacing w:after="60" w:line="240" w:lineRule="exact"/>
        <w:ind w:right="-1"/>
        <w:rPr>
          <w:rFonts w:ascii="Verdana" w:hAnsi="Verdana"/>
          <w:sz w:val="18"/>
          <w:szCs w:val="18"/>
        </w:rPr>
      </w:pPr>
      <w:r w:rsidRPr="00E73886">
        <w:rPr>
          <w:rFonts w:ascii="Verdana" w:hAnsi="Verdana"/>
          <w:sz w:val="18"/>
          <w:szCs w:val="18"/>
        </w:rPr>
        <w:t xml:space="preserve">Dokumentacja przekazana: Karta gwarancyjna,  Instrukcja obsługi  </w:t>
      </w:r>
    </w:p>
    <w:p w14:paraId="47091E65" w14:textId="77777777" w:rsidR="00035E05" w:rsidRPr="00E73886" w:rsidRDefault="00035E05" w:rsidP="00035E05">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Uwagi: </w:t>
      </w:r>
    </w:p>
    <w:p w14:paraId="43DFE348" w14:textId="77777777" w:rsidR="00035E05" w:rsidRPr="00E73886" w:rsidRDefault="00035E05" w:rsidP="00035E05">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 .................................................................................................................................</w:t>
      </w:r>
    </w:p>
    <w:p w14:paraId="7F1F22C9" w14:textId="77777777" w:rsidR="00035E05" w:rsidRPr="00E73886" w:rsidRDefault="00035E05" w:rsidP="00035E05">
      <w:pPr>
        <w:tabs>
          <w:tab w:val="left" w:pos="360"/>
        </w:tabs>
        <w:spacing w:after="60" w:line="240" w:lineRule="exact"/>
        <w:ind w:left="567" w:right="-1"/>
        <w:rPr>
          <w:rFonts w:ascii="Verdana" w:hAnsi="Verdana"/>
          <w:sz w:val="18"/>
          <w:szCs w:val="18"/>
        </w:rPr>
      </w:pPr>
    </w:p>
    <w:p w14:paraId="68866CDB" w14:textId="77777777" w:rsidR="00035E05" w:rsidRPr="00E73886" w:rsidRDefault="00035E05" w:rsidP="00035E05">
      <w:pPr>
        <w:spacing w:after="60" w:line="240" w:lineRule="exact"/>
        <w:ind w:left="567" w:right="-1"/>
        <w:rPr>
          <w:rFonts w:ascii="Verdana" w:hAnsi="Verdana"/>
          <w:sz w:val="18"/>
          <w:szCs w:val="18"/>
        </w:rPr>
      </w:pPr>
      <w:r w:rsidRPr="00E73886">
        <w:rPr>
          <w:rFonts w:ascii="Verdana" w:hAnsi="Verdana"/>
          <w:sz w:val="18"/>
          <w:szCs w:val="18"/>
        </w:rPr>
        <w:t>.................................................................................................................................</w:t>
      </w:r>
    </w:p>
    <w:p w14:paraId="080B06DF" w14:textId="77777777" w:rsidR="00035E05" w:rsidRDefault="00035E05" w:rsidP="00035E05">
      <w:pPr>
        <w:spacing w:after="60" w:line="240" w:lineRule="exact"/>
        <w:ind w:left="567" w:right="-1"/>
        <w:rPr>
          <w:rFonts w:ascii="Verdana" w:hAnsi="Verdana"/>
          <w:sz w:val="18"/>
          <w:szCs w:val="18"/>
        </w:rPr>
      </w:pPr>
    </w:p>
    <w:p w14:paraId="2A134F69" w14:textId="77777777" w:rsidR="00035E05" w:rsidRPr="00E73886" w:rsidRDefault="00035E05" w:rsidP="00035E05">
      <w:pPr>
        <w:spacing w:after="60" w:line="240" w:lineRule="exact"/>
        <w:ind w:left="567" w:right="-1"/>
        <w:rPr>
          <w:rFonts w:ascii="Verdana" w:hAnsi="Verdana"/>
          <w:sz w:val="18"/>
          <w:szCs w:val="18"/>
        </w:rPr>
      </w:pPr>
    </w:p>
    <w:p w14:paraId="41DA440A" w14:textId="77777777" w:rsidR="00035E05" w:rsidRPr="00E73886" w:rsidRDefault="00035E05" w:rsidP="00035E05">
      <w:pPr>
        <w:spacing w:after="60" w:line="240" w:lineRule="exact"/>
        <w:ind w:left="567" w:right="-1"/>
        <w:rPr>
          <w:rFonts w:ascii="Verdana" w:hAnsi="Verdana"/>
          <w:sz w:val="18"/>
          <w:szCs w:val="18"/>
        </w:rPr>
      </w:pPr>
      <w:r w:rsidRPr="00E73886">
        <w:rPr>
          <w:rFonts w:ascii="Verdana" w:hAnsi="Verdana"/>
          <w:sz w:val="18"/>
          <w:szCs w:val="18"/>
        </w:rPr>
        <w:t xml:space="preserve">Data dostawy :………………………                                      Data uruchomienia:………………………… </w:t>
      </w:r>
    </w:p>
    <w:p w14:paraId="6D7105C0" w14:textId="77777777" w:rsidR="00035E05" w:rsidRPr="00E73886" w:rsidRDefault="00035E05" w:rsidP="00035E05">
      <w:pPr>
        <w:spacing w:after="60" w:line="240" w:lineRule="exact"/>
        <w:ind w:right="-1"/>
        <w:jc w:val="center"/>
        <w:rPr>
          <w:rFonts w:ascii="Verdana" w:hAnsi="Verdana"/>
          <w:sz w:val="18"/>
          <w:szCs w:val="18"/>
          <w:u w:val="single"/>
        </w:rPr>
      </w:pPr>
    </w:p>
    <w:p w14:paraId="23F699F4" w14:textId="77777777" w:rsidR="00035E05" w:rsidRPr="00E73886" w:rsidRDefault="00035E05" w:rsidP="00035E05">
      <w:pPr>
        <w:spacing w:after="60" w:line="240" w:lineRule="exact"/>
        <w:ind w:right="-1" w:firstLine="567"/>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t xml:space="preserve">                 </w:t>
      </w:r>
      <w:r w:rsidRPr="00E73886">
        <w:rPr>
          <w:rFonts w:ascii="Verdana" w:hAnsi="Verdana"/>
          <w:sz w:val="18"/>
          <w:szCs w:val="18"/>
          <w:u w:val="single"/>
        </w:rPr>
        <w:t>UŻYTKOWNIK / ZAMAWIAJĄCY</w:t>
      </w:r>
      <w:r w:rsidRPr="00E73886">
        <w:rPr>
          <w:rFonts w:ascii="Verdana" w:hAnsi="Verdana"/>
          <w:sz w:val="18"/>
          <w:szCs w:val="18"/>
        </w:rPr>
        <w:t>:</w:t>
      </w:r>
    </w:p>
    <w:p w14:paraId="467CDB37" w14:textId="77777777" w:rsidR="00035E05" w:rsidRDefault="00035E05" w:rsidP="00035E05">
      <w:pPr>
        <w:spacing w:after="60" w:line="240" w:lineRule="exact"/>
        <w:ind w:right="-1"/>
        <w:rPr>
          <w:rFonts w:ascii="Verdana" w:hAnsi="Verdana"/>
          <w:sz w:val="18"/>
          <w:szCs w:val="18"/>
        </w:rPr>
      </w:pPr>
    </w:p>
    <w:p w14:paraId="3EF2A1F3" w14:textId="77777777" w:rsidR="00035E05" w:rsidRPr="00E73886" w:rsidRDefault="00035E05" w:rsidP="00035E05">
      <w:pPr>
        <w:spacing w:after="60" w:line="240" w:lineRule="exact"/>
        <w:ind w:right="-1"/>
        <w:rPr>
          <w:rFonts w:ascii="Verdana" w:hAnsi="Verdana"/>
          <w:sz w:val="18"/>
          <w:szCs w:val="18"/>
        </w:rPr>
      </w:pPr>
    </w:p>
    <w:p w14:paraId="7D3BC05D" w14:textId="77777777" w:rsidR="00035E05" w:rsidRPr="00E73886" w:rsidRDefault="00035E05" w:rsidP="00035E05">
      <w:pPr>
        <w:tabs>
          <w:tab w:val="left" w:pos="0"/>
          <w:tab w:val="right" w:pos="10348"/>
        </w:tabs>
        <w:spacing w:after="60" w:line="240" w:lineRule="exact"/>
        <w:jc w:val="both"/>
        <w:rPr>
          <w:rFonts w:ascii="Verdana" w:hAnsi="Verdana"/>
          <w:sz w:val="18"/>
          <w:szCs w:val="18"/>
        </w:rPr>
      </w:pPr>
      <w:r w:rsidRPr="00E73886">
        <w:rPr>
          <w:rFonts w:ascii="Verdana" w:hAnsi="Verdana"/>
          <w:sz w:val="18"/>
          <w:szCs w:val="18"/>
        </w:rPr>
        <w:t xml:space="preserve">         ……..………….………………………………..                                      …………………………………………………….……</w:t>
      </w:r>
    </w:p>
    <w:p w14:paraId="7B74A08D" w14:textId="0D6F31FE" w:rsidR="00035E05" w:rsidRPr="00035E05" w:rsidRDefault="00035E05" w:rsidP="00035E05">
      <w:pPr>
        <w:autoSpaceDE w:val="0"/>
        <w:autoSpaceDN w:val="0"/>
        <w:adjustRightInd w:val="0"/>
        <w:spacing w:after="60" w:line="240" w:lineRule="exact"/>
        <w:ind w:left="567" w:right="44"/>
        <w:rPr>
          <w:rFonts w:ascii="Verdana" w:hAnsi="Verdana"/>
          <w:b/>
          <w:sz w:val="16"/>
          <w:szCs w:val="16"/>
        </w:rPr>
      </w:pPr>
      <w:r w:rsidRPr="00035E05">
        <w:rPr>
          <w:rFonts w:ascii="Verdana" w:hAnsi="Verdana"/>
          <w:sz w:val="16"/>
          <w:szCs w:val="16"/>
        </w:rPr>
        <w:t xml:space="preserve">Podpis i pieczątka                                                           </w:t>
      </w:r>
      <w:r w:rsidR="0041314D">
        <w:rPr>
          <w:rFonts w:ascii="Verdana" w:hAnsi="Verdana"/>
          <w:sz w:val="16"/>
          <w:szCs w:val="16"/>
        </w:rPr>
        <w:tab/>
        <w:t xml:space="preserve"> </w:t>
      </w:r>
      <w:r w:rsidRPr="00035E05">
        <w:rPr>
          <w:rFonts w:ascii="Verdana" w:hAnsi="Verdana"/>
          <w:sz w:val="16"/>
          <w:szCs w:val="16"/>
        </w:rPr>
        <w:t>Podpis i pieczątka</w:t>
      </w:r>
    </w:p>
    <w:p w14:paraId="619A2CF6" w14:textId="54734430" w:rsidR="0012259E" w:rsidRPr="00E73886" w:rsidRDefault="0025058F" w:rsidP="006075E2">
      <w:pPr>
        <w:tabs>
          <w:tab w:val="left" w:pos="9072"/>
        </w:tabs>
        <w:autoSpaceDE w:val="0"/>
        <w:autoSpaceDN w:val="0"/>
        <w:adjustRightInd w:val="0"/>
        <w:spacing w:after="60" w:line="240" w:lineRule="exact"/>
        <w:ind w:right="-24"/>
        <w:rPr>
          <w:rFonts w:ascii="Verdana" w:eastAsiaTheme="majorEastAsia" w:hAnsi="Verdana"/>
          <w:sz w:val="18"/>
          <w:szCs w:val="18"/>
        </w:rPr>
      </w:pPr>
      <w:r>
        <w:rPr>
          <w:rFonts w:eastAsia="Calibri"/>
          <w:sz w:val="22"/>
          <w:szCs w:val="22"/>
          <w:lang w:eastAsia="en-US"/>
        </w:rPr>
        <w:t xml:space="preserve">   </w:t>
      </w:r>
    </w:p>
    <w:sectPr w:rsidR="0012259E" w:rsidRPr="00E73886" w:rsidSect="002F2BC4">
      <w:footerReference w:type="first" r:id="rId12"/>
      <w:pgSz w:w="11906" w:h="16838"/>
      <w:pgMar w:top="993" w:right="1440" w:bottom="85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E4539" w14:textId="77777777" w:rsidR="00CC16D9" w:rsidRDefault="00CC16D9">
      <w:r>
        <w:separator/>
      </w:r>
    </w:p>
  </w:endnote>
  <w:endnote w:type="continuationSeparator" w:id="0">
    <w:p w14:paraId="3BE5B404" w14:textId="77777777" w:rsidR="00CC16D9" w:rsidRDefault="00CC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393087"/>
      <w:docPartObj>
        <w:docPartGallery w:val="Page Numbers (Bottom of Page)"/>
        <w:docPartUnique/>
      </w:docPartObj>
    </w:sdtPr>
    <w:sdtEndPr/>
    <w:sdtContent>
      <w:p w14:paraId="303EF2D1" w14:textId="6D805679" w:rsidR="007E6577" w:rsidRDefault="007E6577">
        <w:pPr>
          <w:pStyle w:val="Stopka"/>
          <w:jc w:val="right"/>
        </w:pPr>
        <w:r>
          <w:fldChar w:fldCharType="begin"/>
        </w:r>
        <w:r>
          <w:instrText>PAGE   \* MERGEFORMAT</w:instrText>
        </w:r>
        <w:r>
          <w:fldChar w:fldCharType="separate"/>
        </w:r>
        <w:r w:rsidR="00A9011D">
          <w:rPr>
            <w:noProof/>
          </w:rPr>
          <w:t>1</w:t>
        </w:r>
        <w:r>
          <w:fldChar w:fldCharType="end"/>
        </w:r>
      </w:p>
    </w:sdtContent>
  </w:sdt>
  <w:p w14:paraId="4E6E19BD" w14:textId="23B9F6D4" w:rsidR="007E6577" w:rsidRDefault="007E6577" w:rsidP="00166BC2">
    <w:pPr>
      <w:pStyle w:val="Stopka"/>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44090" w14:textId="77777777" w:rsidR="00CC16D9" w:rsidRDefault="00CC16D9">
      <w:r>
        <w:separator/>
      </w:r>
    </w:p>
  </w:footnote>
  <w:footnote w:type="continuationSeparator" w:id="0">
    <w:p w14:paraId="65BAABF0" w14:textId="77777777" w:rsidR="00CC16D9" w:rsidRDefault="00CC1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C896A3E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66F7A2D"/>
    <w:multiLevelType w:val="hybridMultilevel"/>
    <w:tmpl w:val="C26C40CC"/>
    <w:lvl w:ilvl="0" w:tplc="209A1308">
      <w:start w:val="1"/>
      <w:numFmt w:val="lowerLetter"/>
      <w:lvlText w:val="%1)"/>
      <w:lvlJc w:val="left"/>
      <w:pPr>
        <w:ind w:left="2421" w:hanging="360"/>
      </w:pPr>
      <w:rPr>
        <w:rFonts w:ascii="Verdana" w:hAnsi="Verdana" w:hint="default"/>
        <w:b w:val="0"/>
        <w:i w:val="0"/>
        <w:color w:val="auto"/>
        <w:sz w:val="18"/>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 w15:restartNumberingAfterBreak="0">
    <w:nsid w:val="0BF16165"/>
    <w:multiLevelType w:val="multilevel"/>
    <w:tmpl w:val="C4B626D8"/>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D92D65"/>
    <w:multiLevelType w:val="hybridMultilevel"/>
    <w:tmpl w:val="88BC1400"/>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18850AC"/>
    <w:multiLevelType w:val="hybridMultilevel"/>
    <w:tmpl w:val="C9B84E10"/>
    <w:lvl w:ilvl="0" w:tplc="8514E5C4">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EA1CEE"/>
    <w:multiLevelType w:val="hybridMultilevel"/>
    <w:tmpl w:val="A4E8DD0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E888B0A">
      <w:start w:val="1"/>
      <w:numFmt w:val="lowerLetter"/>
      <w:lvlText w:val="%4)"/>
      <w:lvlJc w:val="righ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435235"/>
    <w:multiLevelType w:val="hybridMultilevel"/>
    <w:tmpl w:val="26C4A94C"/>
    <w:lvl w:ilvl="0" w:tplc="6AF84A90">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215"/>
        </w:tabs>
        <w:ind w:left="1215" w:hanging="363"/>
      </w:pPr>
      <w:rPr>
        <w:rFonts w:hint="default"/>
      </w:rPr>
    </w:lvl>
    <w:lvl w:ilvl="1" w:tplc="04150019">
      <w:start w:val="1"/>
      <w:numFmt w:val="lowerLetter"/>
      <w:lvlText w:val="%2."/>
      <w:lvlJc w:val="left"/>
      <w:pPr>
        <w:tabs>
          <w:tab w:val="num" w:pos="855"/>
        </w:tabs>
        <w:ind w:left="855" w:hanging="360"/>
      </w:pPr>
    </w:lvl>
    <w:lvl w:ilvl="2" w:tplc="0415001B">
      <w:start w:val="1"/>
      <w:numFmt w:val="lowerRoman"/>
      <w:lvlText w:val="%3."/>
      <w:lvlJc w:val="right"/>
      <w:pPr>
        <w:tabs>
          <w:tab w:val="num" w:pos="1575"/>
        </w:tabs>
        <w:ind w:left="1575" w:hanging="180"/>
      </w:pPr>
    </w:lvl>
    <w:lvl w:ilvl="3" w:tplc="0415000F" w:tentative="1">
      <w:start w:val="1"/>
      <w:numFmt w:val="decimal"/>
      <w:lvlText w:val="%4."/>
      <w:lvlJc w:val="left"/>
      <w:pPr>
        <w:tabs>
          <w:tab w:val="num" w:pos="2295"/>
        </w:tabs>
        <w:ind w:left="2295" w:hanging="360"/>
      </w:pPr>
    </w:lvl>
    <w:lvl w:ilvl="4" w:tplc="04150019" w:tentative="1">
      <w:start w:val="1"/>
      <w:numFmt w:val="lowerLetter"/>
      <w:lvlText w:val="%5."/>
      <w:lvlJc w:val="left"/>
      <w:pPr>
        <w:tabs>
          <w:tab w:val="num" w:pos="3015"/>
        </w:tabs>
        <w:ind w:left="3015" w:hanging="360"/>
      </w:pPr>
    </w:lvl>
    <w:lvl w:ilvl="5" w:tplc="0415001B" w:tentative="1">
      <w:start w:val="1"/>
      <w:numFmt w:val="lowerRoman"/>
      <w:lvlText w:val="%6."/>
      <w:lvlJc w:val="right"/>
      <w:pPr>
        <w:tabs>
          <w:tab w:val="num" w:pos="3735"/>
        </w:tabs>
        <w:ind w:left="3735" w:hanging="180"/>
      </w:pPr>
    </w:lvl>
    <w:lvl w:ilvl="6" w:tplc="0415000F" w:tentative="1">
      <w:start w:val="1"/>
      <w:numFmt w:val="decimal"/>
      <w:lvlText w:val="%7."/>
      <w:lvlJc w:val="left"/>
      <w:pPr>
        <w:tabs>
          <w:tab w:val="num" w:pos="4455"/>
        </w:tabs>
        <w:ind w:left="4455" w:hanging="360"/>
      </w:pPr>
    </w:lvl>
    <w:lvl w:ilvl="7" w:tplc="04150019" w:tentative="1">
      <w:start w:val="1"/>
      <w:numFmt w:val="lowerLetter"/>
      <w:lvlText w:val="%8."/>
      <w:lvlJc w:val="left"/>
      <w:pPr>
        <w:tabs>
          <w:tab w:val="num" w:pos="5175"/>
        </w:tabs>
        <w:ind w:left="5175" w:hanging="360"/>
      </w:pPr>
    </w:lvl>
    <w:lvl w:ilvl="8" w:tplc="0415001B" w:tentative="1">
      <w:start w:val="1"/>
      <w:numFmt w:val="lowerRoman"/>
      <w:lvlText w:val="%9."/>
      <w:lvlJc w:val="right"/>
      <w:pPr>
        <w:tabs>
          <w:tab w:val="num" w:pos="5895"/>
        </w:tabs>
        <w:ind w:left="5895" w:hanging="180"/>
      </w:pPr>
    </w:lvl>
  </w:abstractNum>
  <w:abstractNum w:abstractNumId="3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A8277FE"/>
    <w:multiLevelType w:val="hybridMultilevel"/>
    <w:tmpl w:val="095EA534"/>
    <w:lvl w:ilvl="0" w:tplc="5882FED4">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547273"/>
    <w:multiLevelType w:val="hybridMultilevel"/>
    <w:tmpl w:val="06565C8E"/>
    <w:lvl w:ilvl="0" w:tplc="49AEFE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C22535"/>
    <w:multiLevelType w:val="hybridMultilevel"/>
    <w:tmpl w:val="107CA57E"/>
    <w:lvl w:ilvl="0" w:tplc="D9C4C3D2">
      <w:start w:val="1"/>
      <w:numFmt w:val="decimal"/>
      <w:lvlText w:val="%1."/>
      <w:lvlJc w:val="left"/>
      <w:pPr>
        <w:ind w:left="720" w:hanging="360"/>
      </w:pPr>
      <w:rPr>
        <w:rFonts w:ascii="Verdana" w:hAnsi="Verdana" w:hint="default"/>
        <w:b w:val="0"/>
        <w:i w:val="0"/>
        <w:sz w:val="18"/>
      </w:rPr>
    </w:lvl>
    <w:lvl w:ilvl="1" w:tplc="D21E4D3A">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57280144"/>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623572"/>
    <w:multiLevelType w:val="hybridMultilevel"/>
    <w:tmpl w:val="70B07FF2"/>
    <w:lvl w:ilvl="0" w:tplc="C6EE3590">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B634D9"/>
    <w:multiLevelType w:val="hybridMultilevel"/>
    <w:tmpl w:val="F356D03C"/>
    <w:lvl w:ilvl="0" w:tplc="4C5A8F20">
      <w:start w:val="1"/>
      <w:numFmt w:val="decimal"/>
      <w:lvlText w:val="%1)"/>
      <w:lvlJc w:val="left"/>
      <w:pPr>
        <w:ind w:left="9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A3B00E3"/>
    <w:multiLevelType w:val="hybridMultilevel"/>
    <w:tmpl w:val="9822CCE6"/>
    <w:lvl w:ilvl="0" w:tplc="461E40C8">
      <w:start w:val="1"/>
      <w:numFmt w:val="decimal"/>
      <w:lvlText w:val="%1."/>
      <w:lvlJc w:val="left"/>
      <w:pPr>
        <w:tabs>
          <w:tab w:val="num" w:pos="720"/>
        </w:tabs>
        <w:ind w:left="720" w:hanging="360"/>
      </w:pPr>
      <w:rPr>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0EA785D"/>
    <w:multiLevelType w:val="hybridMultilevel"/>
    <w:tmpl w:val="58A4E9E4"/>
    <w:lvl w:ilvl="0" w:tplc="24D66E5C">
      <w:start w:val="2"/>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6972DF3"/>
    <w:multiLevelType w:val="hybridMultilevel"/>
    <w:tmpl w:val="8E248C12"/>
    <w:lvl w:ilvl="0" w:tplc="7EA29D9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D7B10D2"/>
    <w:multiLevelType w:val="hybridMultilevel"/>
    <w:tmpl w:val="BF164AA8"/>
    <w:lvl w:ilvl="0" w:tplc="F4CE30E4">
      <w:start w:val="1"/>
      <w:numFmt w:val="upperRoman"/>
      <w:lvlText w:val="%1."/>
      <w:lvlJc w:val="left"/>
      <w:pPr>
        <w:ind w:left="36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9"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B36104"/>
    <w:multiLevelType w:val="hybridMultilevel"/>
    <w:tmpl w:val="E6503386"/>
    <w:lvl w:ilvl="0" w:tplc="EBF8514C">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5" w15:restartNumberingAfterBreak="0">
    <w:nsid w:val="745D63A5"/>
    <w:multiLevelType w:val="hybridMultilevel"/>
    <w:tmpl w:val="366E76E6"/>
    <w:lvl w:ilvl="0" w:tplc="B3C4D8BC">
      <w:start w:val="1"/>
      <w:numFmt w:val="decimal"/>
      <w:lvlText w:val="%1."/>
      <w:lvlJc w:val="left"/>
      <w:pPr>
        <w:tabs>
          <w:tab w:val="num" w:pos="720"/>
        </w:tabs>
        <w:ind w:left="720" w:hanging="360"/>
      </w:pPr>
      <w:rPr>
        <w:rFonts w:hint="default"/>
        <w:b w:val="0"/>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90A3B2B"/>
    <w:multiLevelType w:val="hybridMultilevel"/>
    <w:tmpl w:val="7A6C017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1"/>
  </w:num>
  <w:num w:numId="13">
    <w:abstractNumId w:val="35"/>
  </w:num>
  <w:num w:numId="14">
    <w:abstractNumId w:val="82"/>
  </w:num>
  <w:num w:numId="15">
    <w:abstractNumId w:val="22"/>
  </w:num>
  <w:num w:numId="16">
    <w:abstractNumId w:val="73"/>
  </w:num>
  <w:num w:numId="17">
    <w:abstractNumId w:val="17"/>
  </w:num>
  <w:num w:numId="18">
    <w:abstractNumId w:val="44"/>
  </w:num>
  <w:num w:numId="19">
    <w:abstractNumId w:val="48"/>
  </w:num>
  <w:num w:numId="20">
    <w:abstractNumId w:val="64"/>
  </w:num>
  <w:num w:numId="21">
    <w:abstractNumId w:val="47"/>
  </w:num>
  <w:num w:numId="22">
    <w:abstractNumId w:val="25"/>
  </w:num>
  <w:num w:numId="23">
    <w:abstractNumId w:val="78"/>
  </w:num>
  <w:num w:numId="24">
    <w:abstractNumId w:val="45"/>
  </w:num>
  <w:num w:numId="25">
    <w:abstractNumId w:val="59"/>
  </w:num>
  <w:num w:numId="26">
    <w:abstractNumId w:val="32"/>
  </w:num>
  <w:num w:numId="27">
    <w:abstractNumId w:val="77"/>
  </w:num>
  <w:num w:numId="28">
    <w:abstractNumId w:val="52"/>
  </w:num>
  <w:num w:numId="29">
    <w:abstractNumId w:val="38"/>
  </w:num>
  <w:num w:numId="30">
    <w:abstractNumId w:val="42"/>
  </w:num>
  <w:num w:numId="31">
    <w:abstractNumId w:val="49"/>
  </w:num>
  <w:num w:numId="32">
    <w:abstractNumId w:val="50"/>
  </w:num>
  <w:num w:numId="33">
    <w:abstractNumId w:val="21"/>
  </w:num>
  <w:num w:numId="34">
    <w:abstractNumId w:val="19"/>
  </w:num>
  <w:num w:numId="35">
    <w:abstractNumId w:val="30"/>
  </w:num>
  <w:num w:numId="36">
    <w:abstractNumId w:val="40"/>
  </w:num>
  <w:num w:numId="37">
    <w:abstractNumId w:val="74"/>
  </w:num>
  <w:num w:numId="38">
    <w:abstractNumId w:val="75"/>
  </w:num>
  <w:num w:numId="39">
    <w:abstractNumId w:val="18"/>
  </w:num>
  <w:num w:numId="40">
    <w:abstractNumId w:val="60"/>
  </w:num>
  <w:num w:numId="41">
    <w:abstractNumId w:val="71"/>
  </w:num>
  <w:num w:numId="42">
    <w:abstractNumId w:val="81"/>
  </w:num>
  <w:num w:numId="43">
    <w:abstractNumId w:val="80"/>
  </w:num>
  <w:num w:numId="44">
    <w:abstractNumId w:val="29"/>
  </w:num>
  <w:num w:numId="45">
    <w:abstractNumId w:val="56"/>
  </w:num>
  <w:num w:numId="46">
    <w:abstractNumId w:val="34"/>
  </w:num>
  <w:num w:numId="47">
    <w:abstractNumId w:val="51"/>
  </w:num>
  <w:num w:numId="48">
    <w:abstractNumId w:val="43"/>
  </w:num>
  <w:num w:numId="49">
    <w:abstractNumId w:val="65"/>
  </w:num>
  <w:num w:numId="50">
    <w:abstractNumId w:val="41"/>
  </w:num>
  <w:num w:numId="51">
    <w:abstractNumId w:val="67"/>
  </w:num>
  <w:num w:numId="52">
    <w:abstractNumId w:val="24"/>
  </w:num>
  <w:num w:numId="53">
    <w:abstractNumId w:val="33"/>
  </w:num>
  <w:num w:numId="54">
    <w:abstractNumId w:val="79"/>
  </w:num>
  <w:num w:numId="55">
    <w:abstractNumId w:val="36"/>
  </w:num>
  <w:num w:numId="56">
    <w:abstractNumId w:val="62"/>
  </w:num>
  <w:num w:numId="57">
    <w:abstractNumId w:val="28"/>
  </w:num>
  <w:num w:numId="58">
    <w:abstractNumId w:val="23"/>
  </w:num>
  <w:num w:numId="59">
    <w:abstractNumId w:val="68"/>
  </w:num>
  <w:num w:numId="60">
    <w:abstractNumId w:val="54"/>
  </w:num>
  <w:num w:numId="61">
    <w:abstractNumId w:val="63"/>
  </w:num>
  <w:num w:numId="62">
    <w:abstractNumId w:val="76"/>
  </w:num>
  <w:num w:numId="63">
    <w:abstractNumId w:val="58"/>
  </w:num>
  <w:num w:numId="64">
    <w:abstractNumId w:val="69"/>
  </w:num>
  <w:num w:numId="65">
    <w:abstractNumId w:val="46"/>
  </w:num>
  <w:num w:numId="66">
    <w:abstractNumId w:val="57"/>
  </w:num>
  <w:num w:numId="67">
    <w:abstractNumId w:val="70"/>
  </w:num>
  <w:num w:numId="68">
    <w:abstractNumId w:val="37"/>
  </w:num>
  <w:num w:numId="69">
    <w:abstractNumId w:val="55"/>
  </w:num>
  <w:num w:numId="70">
    <w:abstractNumId w:val="66"/>
  </w:num>
  <w:num w:numId="71">
    <w:abstractNumId w:val="53"/>
  </w:num>
  <w:num w:numId="72">
    <w:abstractNumId w:val="20"/>
  </w:num>
  <w:num w:numId="73">
    <w:abstractNumId w:val="61"/>
  </w:num>
  <w:num w:numId="74">
    <w:abstractNumId w:val="27"/>
  </w:num>
  <w:num w:numId="75">
    <w:abstractNumId w:val="72"/>
  </w:num>
  <w:num w:numId="76">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31E"/>
    <w:rsid w:val="0000087F"/>
    <w:rsid w:val="00001848"/>
    <w:rsid w:val="000018EF"/>
    <w:rsid w:val="00002C8B"/>
    <w:rsid w:val="00003047"/>
    <w:rsid w:val="000036F8"/>
    <w:rsid w:val="000039AF"/>
    <w:rsid w:val="00004212"/>
    <w:rsid w:val="00004CEE"/>
    <w:rsid w:val="00005782"/>
    <w:rsid w:val="000066D4"/>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6AC1"/>
    <w:rsid w:val="00027A09"/>
    <w:rsid w:val="00031F2A"/>
    <w:rsid w:val="00031F57"/>
    <w:rsid w:val="000323A8"/>
    <w:rsid w:val="000332C1"/>
    <w:rsid w:val="000332FE"/>
    <w:rsid w:val="000338FB"/>
    <w:rsid w:val="000342EA"/>
    <w:rsid w:val="00034AB0"/>
    <w:rsid w:val="00034DFC"/>
    <w:rsid w:val="00035196"/>
    <w:rsid w:val="0003559F"/>
    <w:rsid w:val="00035E05"/>
    <w:rsid w:val="000360DD"/>
    <w:rsid w:val="00037A23"/>
    <w:rsid w:val="00040620"/>
    <w:rsid w:val="00040826"/>
    <w:rsid w:val="000408B0"/>
    <w:rsid w:val="00040B02"/>
    <w:rsid w:val="00040C6F"/>
    <w:rsid w:val="00041AA6"/>
    <w:rsid w:val="000422EC"/>
    <w:rsid w:val="00042425"/>
    <w:rsid w:val="000430AB"/>
    <w:rsid w:val="0004351E"/>
    <w:rsid w:val="00044118"/>
    <w:rsid w:val="000451A9"/>
    <w:rsid w:val="00046DEA"/>
    <w:rsid w:val="00047338"/>
    <w:rsid w:val="00050112"/>
    <w:rsid w:val="000505BF"/>
    <w:rsid w:val="0005063A"/>
    <w:rsid w:val="000521BA"/>
    <w:rsid w:val="00052A51"/>
    <w:rsid w:val="000532C6"/>
    <w:rsid w:val="0005437C"/>
    <w:rsid w:val="000561F5"/>
    <w:rsid w:val="0005673A"/>
    <w:rsid w:val="00057830"/>
    <w:rsid w:val="000602BA"/>
    <w:rsid w:val="0006188B"/>
    <w:rsid w:val="0006356D"/>
    <w:rsid w:val="0006371D"/>
    <w:rsid w:val="00064095"/>
    <w:rsid w:val="00064985"/>
    <w:rsid w:val="00064A13"/>
    <w:rsid w:val="00064FCA"/>
    <w:rsid w:val="000656A8"/>
    <w:rsid w:val="000659B2"/>
    <w:rsid w:val="00065C50"/>
    <w:rsid w:val="00065D87"/>
    <w:rsid w:val="00065E62"/>
    <w:rsid w:val="00065E9C"/>
    <w:rsid w:val="00066DCC"/>
    <w:rsid w:val="000677C0"/>
    <w:rsid w:val="00067A66"/>
    <w:rsid w:val="00067D20"/>
    <w:rsid w:val="000706E7"/>
    <w:rsid w:val="00071825"/>
    <w:rsid w:val="00071F81"/>
    <w:rsid w:val="000727A1"/>
    <w:rsid w:val="00072E1C"/>
    <w:rsid w:val="00074655"/>
    <w:rsid w:val="00074BF2"/>
    <w:rsid w:val="000764C9"/>
    <w:rsid w:val="00076529"/>
    <w:rsid w:val="00076B3A"/>
    <w:rsid w:val="00076D4A"/>
    <w:rsid w:val="0007725A"/>
    <w:rsid w:val="00077262"/>
    <w:rsid w:val="000773B1"/>
    <w:rsid w:val="00077FCF"/>
    <w:rsid w:val="000804CB"/>
    <w:rsid w:val="000809D2"/>
    <w:rsid w:val="00080B79"/>
    <w:rsid w:val="00083190"/>
    <w:rsid w:val="000837C0"/>
    <w:rsid w:val="00083E48"/>
    <w:rsid w:val="00084BA3"/>
    <w:rsid w:val="000872EA"/>
    <w:rsid w:val="000877EE"/>
    <w:rsid w:val="0009049A"/>
    <w:rsid w:val="00091055"/>
    <w:rsid w:val="00091210"/>
    <w:rsid w:val="000915CD"/>
    <w:rsid w:val="00091634"/>
    <w:rsid w:val="00091E1D"/>
    <w:rsid w:val="00092493"/>
    <w:rsid w:val="00093268"/>
    <w:rsid w:val="000939A2"/>
    <w:rsid w:val="00094079"/>
    <w:rsid w:val="000948AD"/>
    <w:rsid w:val="000A02B1"/>
    <w:rsid w:val="000A0508"/>
    <w:rsid w:val="000A14B1"/>
    <w:rsid w:val="000A19F1"/>
    <w:rsid w:val="000A1F4B"/>
    <w:rsid w:val="000A2814"/>
    <w:rsid w:val="000A47CF"/>
    <w:rsid w:val="000A6772"/>
    <w:rsid w:val="000A7105"/>
    <w:rsid w:val="000A775B"/>
    <w:rsid w:val="000B0646"/>
    <w:rsid w:val="000B13EE"/>
    <w:rsid w:val="000B2DA2"/>
    <w:rsid w:val="000B3A7E"/>
    <w:rsid w:val="000B4AB4"/>
    <w:rsid w:val="000B4CEB"/>
    <w:rsid w:val="000B5783"/>
    <w:rsid w:val="000B5CC6"/>
    <w:rsid w:val="000B7D69"/>
    <w:rsid w:val="000C276A"/>
    <w:rsid w:val="000C2E6F"/>
    <w:rsid w:val="000C45C0"/>
    <w:rsid w:val="000C4C93"/>
    <w:rsid w:val="000C5CD5"/>
    <w:rsid w:val="000C6A46"/>
    <w:rsid w:val="000C6E63"/>
    <w:rsid w:val="000C7D11"/>
    <w:rsid w:val="000D0049"/>
    <w:rsid w:val="000D0435"/>
    <w:rsid w:val="000D0995"/>
    <w:rsid w:val="000D0F79"/>
    <w:rsid w:val="000D13FF"/>
    <w:rsid w:val="000D2175"/>
    <w:rsid w:val="000D2D59"/>
    <w:rsid w:val="000D36AE"/>
    <w:rsid w:val="000D3F89"/>
    <w:rsid w:val="000D466A"/>
    <w:rsid w:val="000D5639"/>
    <w:rsid w:val="000D63DC"/>
    <w:rsid w:val="000E04FA"/>
    <w:rsid w:val="000E0DF6"/>
    <w:rsid w:val="000E2364"/>
    <w:rsid w:val="000E2CB9"/>
    <w:rsid w:val="000E2CFA"/>
    <w:rsid w:val="000E35B4"/>
    <w:rsid w:val="000E3ED9"/>
    <w:rsid w:val="000E44D5"/>
    <w:rsid w:val="000E4974"/>
    <w:rsid w:val="000E4B2D"/>
    <w:rsid w:val="000E4DE6"/>
    <w:rsid w:val="000E4F0A"/>
    <w:rsid w:val="000E57FE"/>
    <w:rsid w:val="000F12E4"/>
    <w:rsid w:val="000F2526"/>
    <w:rsid w:val="000F27D8"/>
    <w:rsid w:val="000F2D0B"/>
    <w:rsid w:val="000F31E9"/>
    <w:rsid w:val="000F37DB"/>
    <w:rsid w:val="000F3FF6"/>
    <w:rsid w:val="000F4B10"/>
    <w:rsid w:val="000F55D4"/>
    <w:rsid w:val="000F5A63"/>
    <w:rsid w:val="000F6707"/>
    <w:rsid w:val="000F6883"/>
    <w:rsid w:val="000F6E90"/>
    <w:rsid w:val="000F7F5F"/>
    <w:rsid w:val="001001ED"/>
    <w:rsid w:val="001010C3"/>
    <w:rsid w:val="001014B6"/>
    <w:rsid w:val="0010221C"/>
    <w:rsid w:val="00102430"/>
    <w:rsid w:val="00103CF2"/>
    <w:rsid w:val="00103DF1"/>
    <w:rsid w:val="00103FEE"/>
    <w:rsid w:val="001048F6"/>
    <w:rsid w:val="001069F9"/>
    <w:rsid w:val="00107ABB"/>
    <w:rsid w:val="00107DF6"/>
    <w:rsid w:val="001108F9"/>
    <w:rsid w:val="001113BB"/>
    <w:rsid w:val="001127AB"/>
    <w:rsid w:val="00112ED8"/>
    <w:rsid w:val="00114083"/>
    <w:rsid w:val="00114584"/>
    <w:rsid w:val="0011636C"/>
    <w:rsid w:val="001164D5"/>
    <w:rsid w:val="00116D5C"/>
    <w:rsid w:val="0012030D"/>
    <w:rsid w:val="00120C25"/>
    <w:rsid w:val="00121287"/>
    <w:rsid w:val="00122024"/>
    <w:rsid w:val="0012259E"/>
    <w:rsid w:val="0012320C"/>
    <w:rsid w:val="00123498"/>
    <w:rsid w:val="001301D3"/>
    <w:rsid w:val="00130215"/>
    <w:rsid w:val="001305DF"/>
    <w:rsid w:val="0013192F"/>
    <w:rsid w:val="00131C6D"/>
    <w:rsid w:val="001323E3"/>
    <w:rsid w:val="001329B0"/>
    <w:rsid w:val="00132BEE"/>
    <w:rsid w:val="00133885"/>
    <w:rsid w:val="00133DF0"/>
    <w:rsid w:val="00133EE4"/>
    <w:rsid w:val="00134028"/>
    <w:rsid w:val="00134452"/>
    <w:rsid w:val="0013520F"/>
    <w:rsid w:val="00135706"/>
    <w:rsid w:val="00135979"/>
    <w:rsid w:val="001360AB"/>
    <w:rsid w:val="001362BE"/>
    <w:rsid w:val="0013702B"/>
    <w:rsid w:val="0013728D"/>
    <w:rsid w:val="0014226D"/>
    <w:rsid w:val="00142D9D"/>
    <w:rsid w:val="0014377B"/>
    <w:rsid w:val="0014456B"/>
    <w:rsid w:val="00145E3E"/>
    <w:rsid w:val="001465D4"/>
    <w:rsid w:val="00146CC0"/>
    <w:rsid w:val="00146DB6"/>
    <w:rsid w:val="001505EF"/>
    <w:rsid w:val="001518EA"/>
    <w:rsid w:val="00151AA4"/>
    <w:rsid w:val="00152542"/>
    <w:rsid w:val="00153E33"/>
    <w:rsid w:val="001541FA"/>
    <w:rsid w:val="00154CF6"/>
    <w:rsid w:val="00154E6D"/>
    <w:rsid w:val="00155924"/>
    <w:rsid w:val="00155974"/>
    <w:rsid w:val="001559A8"/>
    <w:rsid w:val="00156CC8"/>
    <w:rsid w:val="0015780B"/>
    <w:rsid w:val="00161268"/>
    <w:rsid w:val="00161E4D"/>
    <w:rsid w:val="00162AF3"/>
    <w:rsid w:val="00163FB1"/>
    <w:rsid w:val="00164729"/>
    <w:rsid w:val="00165AEC"/>
    <w:rsid w:val="00166BC2"/>
    <w:rsid w:val="001673A8"/>
    <w:rsid w:val="001675F1"/>
    <w:rsid w:val="00167E4B"/>
    <w:rsid w:val="00167E6A"/>
    <w:rsid w:val="00170378"/>
    <w:rsid w:val="001705C6"/>
    <w:rsid w:val="0017098F"/>
    <w:rsid w:val="00171141"/>
    <w:rsid w:val="0017339F"/>
    <w:rsid w:val="0017343B"/>
    <w:rsid w:val="00173598"/>
    <w:rsid w:val="0017385D"/>
    <w:rsid w:val="001757CF"/>
    <w:rsid w:val="00176517"/>
    <w:rsid w:val="00180801"/>
    <w:rsid w:val="00180C07"/>
    <w:rsid w:val="00180F19"/>
    <w:rsid w:val="001821DC"/>
    <w:rsid w:val="001831FA"/>
    <w:rsid w:val="00183D95"/>
    <w:rsid w:val="001854CE"/>
    <w:rsid w:val="001857A0"/>
    <w:rsid w:val="00186080"/>
    <w:rsid w:val="00187166"/>
    <w:rsid w:val="001907DB"/>
    <w:rsid w:val="00190A00"/>
    <w:rsid w:val="00191276"/>
    <w:rsid w:val="001938BB"/>
    <w:rsid w:val="00193A2D"/>
    <w:rsid w:val="001946A3"/>
    <w:rsid w:val="001949FE"/>
    <w:rsid w:val="001952D3"/>
    <w:rsid w:val="001961FA"/>
    <w:rsid w:val="00196768"/>
    <w:rsid w:val="001970A5"/>
    <w:rsid w:val="00197C34"/>
    <w:rsid w:val="00197DFD"/>
    <w:rsid w:val="001A11C5"/>
    <w:rsid w:val="001A1A1F"/>
    <w:rsid w:val="001A1BD4"/>
    <w:rsid w:val="001A2342"/>
    <w:rsid w:val="001A26BC"/>
    <w:rsid w:val="001A2C64"/>
    <w:rsid w:val="001A33C8"/>
    <w:rsid w:val="001A3B5A"/>
    <w:rsid w:val="001A3CF8"/>
    <w:rsid w:val="001A402F"/>
    <w:rsid w:val="001A4E6F"/>
    <w:rsid w:val="001A5291"/>
    <w:rsid w:val="001A7117"/>
    <w:rsid w:val="001A7D55"/>
    <w:rsid w:val="001A7DBF"/>
    <w:rsid w:val="001B05D2"/>
    <w:rsid w:val="001B16CE"/>
    <w:rsid w:val="001B25DD"/>
    <w:rsid w:val="001B444F"/>
    <w:rsid w:val="001B453D"/>
    <w:rsid w:val="001B4931"/>
    <w:rsid w:val="001B53D7"/>
    <w:rsid w:val="001B5A3D"/>
    <w:rsid w:val="001B5F4B"/>
    <w:rsid w:val="001B75A9"/>
    <w:rsid w:val="001C1274"/>
    <w:rsid w:val="001C1429"/>
    <w:rsid w:val="001C20B1"/>
    <w:rsid w:val="001C4C7E"/>
    <w:rsid w:val="001C514C"/>
    <w:rsid w:val="001C5405"/>
    <w:rsid w:val="001C5815"/>
    <w:rsid w:val="001C64CA"/>
    <w:rsid w:val="001C693C"/>
    <w:rsid w:val="001C6D39"/>
    <w:rsid w:val="001C7418"/>
    <w:rsid w:val="001D037F"/>
    <w:rsid w:val="001D0AD2"/>
    <w:rsid w:val="001D119B"/>
    <w:rsid w:val="001D130C"/>
    <w:rsid w:val="001D171C"/>
    <w:rsid w:val="001D265E"/>
    <w:rsid w:val="001D269E"/>
    <w:rsid w:val="001D3B16"/>
    <w:rsid w:val="001D3E9F"/>
    <w:rsid w:val="001D45BC"/>
    <w:rsid w:val="001D4737"/>
    <w:rsid w:val="001D4F61"/>
    <w:rsid w:val="001D6223"/>
    <w:rsid w:val="001D6A6C"/>
    <w:rsid w:val="001D6CC7"/>
    <w:rsid w:val="001D6DA3"/>
    <w:rsid w:val="001D7336"/>
    <w:rsid w:val="001D742E"/>
    <w:rsid w:val="001D7E67"/>
    <w:rsid w:val="001D7F90"/>
    <w:rsid w:val="001E028D"/>
    <w:rsid w:val="001E2066"/>
    <w:rsid w:val="001E22D7"/>
    <w:rsid w:val="001E3972"/>
    <w:rsid w:val="001E3C33"/>
    <w:rsid w:val="001E55A3"/>
    <w:rsid w:val="001E75C7"/>
    <w:rsid w:val="001E7A20"/>
    <w:rsid w:val="001E7DD6"/>
    <w:rsid w:val="001F024A"/>
    <w:rsid w:val="001F0F0B"/>
    <w:rsid w:val="001F0F4C"/>
    <w:rsid w:val="001F1905"/>
    <w:rsid w:val="001F203B"/>
    <w:rsid w:val="001F37B1"/>
    <w:rsid w:val="001F3A7E"/>
    <w:rsid w:val="001F464F"/>
    <w:rsid w:val="001F4F7F"/>
    <w:rsid w:val="001F5846"/>
    <w:rsid w:val="001F65AD"/>
    <w:rsid w:val="001F7FB6"/>
    <w:rsid w:val="00200723"/>
    <w:rsid w:val="00200EDA"/>
    <w:rsid w:val="00200F06"/>
    <w:rsid w:val="00201759"/>
    <w:rsid w:val="00201A8B"/>
    <w:rsid w:val="00201CB2"/>
    <w:rsid w:val="00201F91"/>
    <w:rsid w:val="0020240B"/>
    <w:rsid w:val="00202F09"/>
    <w:rsid w:val="00205241"/>
    <w:rsid w:val="002054C5"/>
    <w:rsid w:val="002062A2"/>
    <w:rsid w:val="00207E29"/>
    <w:rsid w:val="00210978"/>
    <w:rsid w:val="002115B9"/>
    <w:rsid w:val="00212BFD"/>
    <w:rsid w:val="00212ECA"/>
    <w:rsid w:val="002130A9"/>
    <w:rsid w:val="00216986"/>
    <w:rsid w:val="00217D96"/>
    <w:rsid w:val="00220552"/>
    <w:rsid w:val="00223D81"/>
    <w:rsid w:val="00224EC0"/>
    <w:rsid w:val="00226E9D"/>
    <w:rsid w:val="00227D24"/>
    <w:rsid w:val="002314E0"/>
    <w:rsid w:val="00231734"/>
    <w:rsid w:val="0023415A"/>
    <w:rsid w:val="0023451B"/>
    <w:rsid w:val="00234AAD"/>
    <w:rsid w:val="002401B2"/>
    <w:rsid w:val="00240F69"/>
    <w:rsid w:val="00242C8B"/>
    <w:rsid w:val="002432DF"/>
    <w:rsid w:val="002432F0"/>
    <w:rsid w:val="0024364B"/>
    <w:rsid w:val="00243DA6"/>
    <w:rsid w:val="002451DC"/>
    <w:rsid w:val="00246BC0"/>
    <w:rsid w:val="00246C84"/>
    <w:rsid w:val="00247060"/>
    <w:rsid w:val="00247863"/>
    <w:rsid w:val="0025058F"/>
    <w:rsid w:val="00251869"/>
    <w:rsid w:val="00251935"/>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9E8"/>
    <w:rsid w:val="00264B90"/>
    <w:rsid w:val="00264FD7"/>
    <w:rsid w:val="00265F70"/>
    <w:rsid w:val="00270742"/>
    <w:rsid w:val="00272520"/>
    <w:rsid w:val="002725FC"/>
    <w:rsid w:val="0027327D"/>
    <w:rsid w:val="002736A3"/>
    <w:rsid w:val="00274A15"/>
    <w:rsid w:val="00275964"/>
    <w:rsid w:val="002815DD"/>
    <w:rsid w:val="00283726"/>
    <w:rsid w:val="00283ACF"/>
    <w:rsid w:val="0028421F"/>
    <w:rsid w:val="002842C1"/>
    <w:rsid w:val="0028453D"/>
    <w:rsid w:val="0028606C"/>
    <w:rsid w:val="00286BC4"/>
    <w:rsid w:val="0028737B"/>
    <w:rsid w:val="00290414"/>
    <w:rsid w:val="00291370"/>
    <w:rsid w:val="00291638"/>
    <w:rsid w:val="00292BB0"/>
    <w:rsid w:val="00292CAD"/>
    <w:rsid w:val="00292CDE"/>
    <w:rsid w:val="00293180"/>
    <w:rsid w:val="002942EF"/>
    <w:rsid w:val="00295758"/>
    <w:rsid w:val="00295E7B"/>
    <w:rsid w:val="00297261"/>
    <w:rsid w:val="002A0D7D"/>
    <w:rsid w:val="002A2873"/>
    <w:rsid w:val="002A2BA3"/>
    <w:rsid w:val="002A2CF3"/>
    <w:rsid w:val="002A3FBA"/>
    <w:rsid w:val="002A509A"/>
    <w:rsid w:val="002A576A"/>
    <w:rsid w:val="002A67F4"/>
    <w:rsid w:val="002A6B5A"/>
    <w:rsid w:val="002A76E1"/>
    <w:rsid w:val="002B1750"/>
    <w:rsid w:val="002B1E7E"/>
    <w:rsid w:val="002B20FB"/>
    <w:rsid w:val="002B3F73"/>
    <w:rsid w:val="002B483F"/>
    <w:rsid w:val="002B5C42"/>
    <w:rsid w:val="002B5E7F"/>
    <w:rsid w:val="002B62E7"/>
    <w:rsid w:val="002B68D4"/>
    <w:rsid w:val="002C0470"/>
    <w:rsid w:val="002C085D"/>
    <w:rsid w:val="002C0904"/>
    <w:rsid w:val="002C1329"/>
    <w:rsid w:val="002C1F64"/>
    <w:rsid w:val="002C278E"/>
    <w:rsid w:val="002C2E8A"/>
    <w:rsid w:val="002C44D0"/>
    <w:rsid w:val="002C612F"/>
    <w:rsid w:val="002C66D0"/>
    <w:rsid w:val="002D25B0"/>
    <w:rsid w:val="002D3FDA"/>
    <w:rsid w:val="002D4131"/>
    <w:rsid w:val="002D4E9D"/>
    <w:rsid w:val="002D5295"/>
    <w:rsid w:val="002D5691"/>
    <w:rsid w:val="002D596C"/>
    <w:rsid w:val="002D6047"/>
    <w:rsid w:val="002D6CB1"/>
    <w:rsid w:val="002D755F"/>
    <w:rsid w:val="002E01AF"/>
    <w:rsid w:val="002E038F"/>
    <w:rsid w:val="002E100E"/>
    <w:rsid w:val="002E1078"/>
    <w:rsid w:val="002E1148"/>
    <w:rsid w:val="002E39B8"/>
    <w:rsid w:val="002E3C10"/>
    <w:rsid w:val="002E3C92"/>
    <w:rsid w:val="002E4F5E"/>
    <w:rsid w:val="002E57E7"/>
    <w:rsid w:val="002E7458"/>
    <w:rsid w:val="002E78F8"/>
    <w:rsid w:val="002E7A90"/>
    <w:rsid w:val="002F06A9"/>
    <w:rsid w:val="002F118F"/>
    <w:rsid w:val="002F11F6"/>
    <w:rsid w:val="002F1898"/>
    <w:rsid w:val="002F2BC4"/>
    <w:rsid w:val="002F43CC"/>
    <w:rsid w:val="002F43F4"/>
    <w:rsid w:val="002F4E2F"/>
    <w:rsid w:val="002F4F7D"/>
    <w:rsid w:val="002F578A"/>
    <w:rsid w:val="003000AF"/>
    <w:rsid w:val="00302A05"/>
    <w:rsid w:val="00302FC2"/>
    <w:rsid w:val="00303E14"/>
    <w:rsid w:val="0030404D"/>
    <w:rsid w:val="00304A91"/>
    <w:rsid w:val="003055B1"/>
    <w:rsid w:val="003058A8"/>
    <w:rsid w:val="00305B22"/>
    <w:rsid w:val="00305EEB"/>
    <w:rsid w:val="00306B34"/>
    <w:rsid w:val="00306E59"/>
    <w:rsid w:val="0030712A"/>
    <w:rsid w:val="00307D5C"/>
    <w:rsid w:val="003108B7"/>
    <w:rsid w:val="00310FC4"/>
    <w:rsid w:val="00312CC6"/>
    <w:rsid w:val="00312EC5"/>
    <w:rsid w:val="00313B92"/>
    <w:rsid w:val="00315411"/>
    <w:rsid w:val="0031572F"/>
    <w:rsid w:val="003158BA"/>
    <w:rsid w:val="00315EA2"/>
    <w:rsid w:val="00320C32"/>
    <w:rsid w:val="00321BFA"/>
    <w:rsid w:val="0032277E"/>
    <w:rsid w:val="003228DC"/>
    <w:rsid w:val="00325F68"/>
    <w:rsid w:val="00325FB7"/>
    <w:rsid w:val="003263C0"/>
    <w:rsid w:val="003266E3"/>
    <w:rsid w:val="0032766B"/>
    <w:rsid w:val="003279C6"/>
    <w:rsid w:val="00330E19"/>
    <w:rsid w:val="003311D9"/>
    <w:rsid w:val="00332246"/>
    <w:rsid w:val="00332EE9"/>
    <w:rsid w:val="0033366F"/>
    <w:rsid w:val="00335DFA"/>
    <w:rsid w:val="003374EB"/>
    <w:rsid w:val="00337F1E"/>
    <w:rsid w:val="00340A63"/>
    <w:rsid w:val="00340D16"/>
    <w:rsid w:val="00341B22"/>
    <w:rsid w:val="0034216D"/>
    <w:rsid w:val="00342286"/>
    <w:rsid w:val="003451FD"/>
    <w:rsid w:val="00346535"/>
    <w:rsid w:val="00346D4B"/>
    <w:rsid w:val="00347D32"/>
    <w:rsid w:val="00347F2F"/>
    <w:rsid w:val="00350BFD"/>
    <w:rsid w:val="00350F40"/>
    <w:rsid w:val="00351190"/>
    <w:rsid w:val="003518B1"/>
    <w:rsid w:val="003518CE"/>
    <w:rsid w:val="00352051"/>
    <w:rsid w:val="00352AA3"/>
    <w:rsid w:val="00352CF9"/>
    <w:rsid w:val="00352F9B"/>
    <w:rsid w:val="003539A2"/>
    <w:rsid w:val="00354A23"/>
    <w:rsid w:val="00354FA8"/>
    <w:rsid w:val="0035643A"/>
    <w:rsid w:val="00356720"/>
    <w:rsid w:val="00356797"/>
    <w:rsid w:val="003568E3"/>
    <w:rsid w:val="003569F0"/>
    <w:rsid w:val="00356F3E"/>
    <w:rsid w:val="00357638"/>
    <w:rsid w:val="00360D4F"/>
    <w:rsid w:val="00361BD5"/>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4DD0"/>
    <w:rsid w:val="00375147"/>
    <w:rsid w:val="003754FA"/>
    <w:rsid w:val="003755CF"/>
    <w:rsid w:val="0037784B"/>
    <w:rsid w:val="003808C0"/>
    <w:rsid w:val="00380DEA"/>
    <w:rsid w:val="00382260"/>
    <w:rsid w:val="00382BFB"/>
    <w:rsid w:val="00383494"/>
    <w:rsid w:val="003834CC"/>
    <w:rsid w:val="00383505"/>
    <w:rsid w:val="00384B70"/>
    <w:rsid w:val="003852AD"/>
    <w:rsid w:val="00390913"/>
    <w:rsid w:val="0039166B"/>
    <w:rsid w:val="00391B17"/>
    <w:rsid w:val="003927D0"/>
    <w:rsid w:val="00392FD3"/>
    <w:rsid w:val="00393CB1"/>
    <w:rsid w:val="00394772"/>
    <w:rsid w:val="00395055"/>
    <w:rsid w:val="00395624"/>
    <w:rsid w:val="00395A2D"/>
    <w:rsid w:val="00396512"/>
    <w:rsid w:val="00396843"/>
    <w:rsid w:val="003976D5"/>
    <w:rsid w:val="00397896"/>
    <w:rsid w:val="00397E9B"/>
    <w:rsid w:val="003A08BF"/>
    <w:rsid w:val="003A0A48"/>
    <w:rsid w:val="003A2524"/>
    <w:rsid w:val="003A3C8C"/>
    <w:rsid w:val="003A3E82"/>
    <w:rsid w:val="003A3EFE"/>
    <w:rsid w:val="003A441B"/>
    <w:rsid w:val="003A4D87"/>
    <w:rsid w:val="003A5736"/>
    <w:rsid w:val="003A5D33"/>
    <w:rsid w:val="003A61E3"/>
    <w:rsid w:val="003A64D8"/>
    <w:rsid w:val="003B0944"/>
    <w:rsid w:val="003B2600"/>
    <w:rsid w:val="003B2D04"/>
    <w:rsid w:val="003B2E66"/>
    <w:rsid w:val="003B4B85"/>
    <w:rsid w:val="003B55FB"/>
    <w:rsid w:val="003B63AD"/>
    <w:rsid w:val="003B7C9E"/>
    <w:rsid w:val="003B7F5A"/>
    <w:rsid w:val="003C0638"/>
    <w:rsid w:val="003C06F5"/>
    <w:rsid w:val="003C0925"/>
    <w:rsid w:val="003C2784"/>
    <w:rsid w:val="003C3593"/>
    <w:rsid w:val="003C53F3"/>
    <w:rsid w:val="003C570F"/>
    <w:rsid w:val="003C6C57"/>
    <w:rsid w:val="003C705A"/>
    <w:rsid w:val="003C7462"/>
    <w:rsid w:val="003C74B1"/>
    <w:rsid w:val="003D02D0"/>
    <w:rsid w:val="003D1F15"/>
    <w:rsid w:val="003D3538"/>
    <w:rsid w:val="003D3E0B"/>
    <w:rsid w:val="003D3E1E"/>
    <w:rsid w:val="003D419B"/>
    <w:rsid w:val="003D617F"/>
    <w:rsid w:val="003D62DD"/>
    <w:rsid w:val="003D6D8D"/>
    <w:rsid w:val="003E17F5"/>
    <w:rsid w:val="003E2A6D"/>
    <w:rsid w:val="003E3C38"/>
    <w:rsid w:val="003E486C"/>
    <w:rsid w:val="003E4896"/>
    <w:rsid w:val="003E59E1"/>
    <w:rsid w:val="003E717C"/>
    <w:rsid w:val="003F0A42"/>
    <w:rsid w:val="003F0FAA"/>
    <w:rsid w:val="003F14BC"/>
    <w:rsid w:val="003F2157"/>
    <w:rsid w:val="003F288D"/>
    <w:rsid w:val="003F37BA"/>
    <w:rsid w:val="003F3DF7"/>
    <w:rsid w:val="003F41D8"/>
    <w:rsid w:val="003F5177"/>
    <w:rsid w:val="003F55BC"/>
    <w:rsid w:val="003F5A97"/>
    <w:rsid w:val="003F6DCE"/>
    <w:rsid w:val="00400141"/>
    <w:rsid w:val="0040027D"/>
    <w:rsid w:val="004005FD"/>
    <w:rsid w:val="0040066D"/>
    <w:rsid w:val="004011D7"/>
    <w:rsid w:val="0040191D"/>
    <w:rsid w:val="00401ECB"/>
    <w:rsid w:val="00402160"/>
    <w:rsid w:val="004023A4"/>
    <w:rsid w:val="004027C7"/>
    <w:rsid w:val="004028A6"/>
    <w:rsid w:val="00404018"/>
    <w:rsid w:val="00404F39"/>
    <w:rsid w:val="004056D1"/>
    <w:rsid w:val="00405A40"/>
    <w:rsid w:val="0040621D"/>
    <w:rsid w:val="00406956"/>
    <w:rsid w:val="00411C37"/>
    <w:rsid w:val="00412B58"/>
    <w:rsid w:val="00413032"/>
    <w:rsid w:val="0041314D"/>
    <w:rsid w:val="00414292"/>
    <w:rsid w:val="00414B85"/>
    <w:rsid w:val="004162D3"/>
    <w:rsid w:val="004171DC"/>
    <w:rsid w:val="004210AE"/>
    <w:rsid w:val="004216A1"/>
    <w:rsid w:val="00421BC9"/>
    <w:rsid w:val="00422850"/>
    <w:rsid w:val="00422F02"/>
    <w:rsid w:val="004237FA"/>
    <w:rsid w:val="0042591A"/>
    <w:rsid w:val="00426123"/>
    <w:rsid w:val="00426509"/>
    <w:rsid w:val="00427BED"/>
    <w:rsid w:val="00430BB9"/>
    <w:rsid w:val="00430F73"/>
    <w:rsid w:val="004311A0"/>
    <w:rsid w:val="00431804"/>
    <w:rsid w:val="00431B27"/>
    <w:rsid w:val="00432D74"/>
    <w:rsid w:val="004330FD"/>
    <w:rsid w:val="0043354C"/>
    <w:rsid w:val="00433933"/>
    <w:rsid w:val="0043399D"/>
    <w:rsid w:val="00434360"/>
    <w:rsid w:val="00434671"/>
    <w:rsid w:val="00434A1C"/>
    <w:rsid w:val="00434A80"/>
    <w:rsid w:val="004352BA"/>
    <w:rsid w:val="004360B4"/>
    <w:rsid w:val="004360ED"/>
    <w:rsid w:val="004377EE"/>
    <w:rsid w:val="00437992"/>
    <w:rsid w:val="00437DF8"/>
    <w:rsid w:val="00440E4E"/>
    <w:rsid w:val="0044210E"/>
    <w:rsid w:val="004434B9"/>
    <w:rsid w:val="004439B2"/>
    <w:rsid w:val="004449AB"/>
    <w:rsid w:val="00444C92"/>
    <w:rsid w:val="0044558E"/>
    <w:rsid w:val="004477EC"/>
    <w:rsid w:val="004479EA"/>
    <w:rsid w:val="004518CB"/>
    <w:rsid w:val="00452FDF"/>
    <w:rsid w:val="004534E1"/>
    <w:rsid w:val="0045385B"/>
    <w:rsid w:val="0045401F"/>
    <w:rsid w:val="0045509E"/>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003"/>
    <w:rsid w:val="00463762"/>
    <w:rsid w:val="00463915"/>
    <w:rsid w:val="00463FE0"/>
    <w:rsid w:val="00464ED0"/>
    <w:rsid w:val="004652F5"/>
    <w:rsid w:val="00465EE7"/>
    <w:rsid w:val="0046636F"/>
    <w:rsid w:val="00466B2E"/>
    <w:rsid w:val="0046765F"/>
    <w:rsid w:val="00471BA9"/>
    <w:rsid w:val="004721AD"/>
    <w:rsid w:val="00472880"/>
    <w:rsid w:val="0047316B"/>
    <w:rsid w:val="004734B1"/>
    <w:rsid w:val="00473917"/>
    <w:rsid w:val="00473B71"/>
    <w:rsid w:val="004749B4"/>
    <w:rsid w:val="00476D54"/>
    <w:rsid w:val="00477D68"/>
    <w:rsid w:val="00480DE3"/>
    <w:rsid w:val="00481009"/>
    <w:rsid w:val="00481A5B"/>
    <w:rsid w:val="00481D36"/>
    <w:rsid w:val="00482340"/>
    <w:rsid w:val="004828A1"/>
    <w:rsid w:val="00482E1B"/>
    <w:rsid w:val="00483052"/>
    <w:rsid w:val="00483AA9"/>
    <w:rsid w:val="00483B89"/>
    <w:rsid w:val="00483FBB"/>
    <w:rsid w:val="0048441E"/>
    <w:rsid w:val="00487292"/>
    <w:rsid w:val="004876AE"/>
    <w:rsid w:val="0049045F"/>
    <w:rsid w:val="0049317B"/>
    <w:rsid w:val="00493359"/>
    <w:rsid w:val="0049377F"/>
    <w:rsid w:val="0049410B"/>
    <w:rsid w:val="004951C5"/>
    <w:rsid w:val="004959E6"/>
    <w:rsid w:val="00495F94"/>
    <w:rsid w:val="0049670F"/>
    <w:rsid w:val="004A0458"/>
    <w:rsid w:val="004A067B"/>
    <w:rsid w:val="004A0F1F"/>
    <w:rsid w:val="004A10A1"/>
    <w:rsid w:val="004A1168"/>
    <w:rsid w:val="004A18A0"/>
    <w:rsid w:val="004A1B87"/>
    <w:rsid w:val="004A2BBA"/>
    <w:rsid w:val="004A2D53"/>
    <w:rsid w:val="004A3CEE"/>
    <w:rsid w:val="004A42CD"/>
    <w:rsid w:val="004A44E2"/>
    <w:rsid w:val="004A4AC4"/>
    <w:rsid w:val="004A5158"/>
    <w:rsid w:val="004A5F51"/>
    <w:rsid w:val="004A5FCA"/>
    <w:rsid w:val="004A7B9A"/>
    <w:rsid w:val="004A7DD2"/>
    <w:rsid w:val="004B134B"/>
    <w:rsid w:val="004B17C9"/>
    <w:rsid w:val="004B2A96"/>
    <w:rsid w:val="004B357F"/>
    <w:rsid w:val="004B3B20"/>
    <w:rsid w:val="004B416B"/>
    <w:rsid w:val="004B47B9"/>
    <w:rsid w:val="004B4B6C"/>
    <w:rsid w:val="004B4F78"/>
    <w:rsid w:val="004B52D9"/>
    <w:rsid w:val="004B5AA7"/>
    <w:rsid w:val="004B5C52"/>
    <w:rsid w:val="004B75A3"/>
    <w:rsid w:val="004C017B"/>
    <w:rsid w:val="004C099A"/>
    <w:rsid w:val="004C0D03"/>
    <w:rsid w:val="004C1741"/>
    <w:rsid w:val="004C1F67"/>
    <w:rsid w:val="004C2839"/>
    <w:rsid w:val="004C3045"/>
    <w:rsid w:val="004C4D93"/>
    <w:rsid w:val="004C56F9"/>
    <w:rsid w:val="004C600E"/>
    <w:rsid w:val="004C6F10"/>
    <w:rsid w:val="004D0575"/>
    <w:rsid w:val="004D11AD"/>
    <w:rsid w:val="004D3C22"/>
    <w:rsid w:val="004D4088"/>
    <w:rsid w:val="004D4812"/>
    <w:rsid w:val="004D4B66"/>
    <w:rsid w:val="004D4F81"/>
    <w:rsid w:val="004D537D"/>
    <w:rsid w:val="004D55D3"/>
    <w:rsid w:val="004D5825"/>
    <w:rsid w:val="004D58BF"/>
    <w:rsid w:val="004D610D"/>
    <w:rsid w:val="004D7AA4"/>
    <w:rsid w:val="004D7AAB"/>
    <w:rsid w:val="004D7EEA"/>
    <w:rsid w:val="004E4370"/>
    <w:rsid w:val="004E484A"/>
    <w:rsid w:val="004E4D99"/>
    <w:rsid w:val="004E52DB"/>
    <w:rsid w:val="004E5324"/>
    <w:rsid w:val="004E5605"/>
    <w:rsid w:val="004E5929"/>
    <w:rsid w:val="004E61C1"/>
    <w:rsid w:val="004E6EBB"/>
    <w:rsid w:val="004E79D0"/>
    <w:rsid w:val="004F1AC7"/>
    <w:rsid w:val="004F3FE7"/>
    <w:rsid w:val="004F434B"/>
    <w:rsid w:val="004F469E"/>
    <w:rsid w:val="004F4810"/>
    <w:rsid w:val="004F4AC1"/>
    <w:rsid w:val="004F55BF"/>
    <w:rsid w:val="004F5D3A"/>
    <w:rsid w:val="004F67B1"/>
    <w:rsid w:val="005028FB"/>
    <w:rsid w:val="0050297D"/>
    <w:rsid w:val="0050304D"/>
    <w:rsid w:val="00504FB0"/>
    <w:rsid w:val="00505F77"/>
    <w:rsid w:val="00506D2F"/>
    <w:rsid w:val="005111BF"/>
    <w:rsid w:val="00511468"/>
    <w:rsid w:val="0051230A"/>
    <w:rsid w:val="00514162"/>
    <w:rsid w:val="00514366"/>
    <w:rsid w:val="00514764"/>
    <w:rsid w:val="00516DA5"/>
    <w:rsid w:val="00517302"/>
    <w:rsid w:val="005173F6"/>
    <w:rsid w:val="00517DD2"/>
    <w:rsid w:val="0052363B"/>
    <w:rsid w:val="005236DA"/>
    <w:rsid w:val="005239B1"/>
    <w:rsid w:val="00523FDE"/>
    <w:rsid w:val="00524E3D"/>
    <w:rsid w:val="00524EB8"/>
    <w:rsid w:val="00525104"/>
    <w:rsid w:val="00526FF6"/>
    <w:rsid w:val="005303F8"/>
    <w:rsid w:val="00530788"/>
    <w:rsid w:val="00531510"/>
    <w:rsid w:val="005316E0"/>
    <w:rsid w:val="00532904"/>
    <w:rsid w:val="00532E0B"/>
    <w:rsid w:val="00536C2D"/>
    <w:rsid w:val="005373AE"/>
    <w:rsid w:val="00537E0D"/>
    <w:rsid w:val="005411D7"/>
    <w:rsid w:val="00541AA3"/>
    <w:rsid w:val="00542427"/>
    <w:rsid w:val="00543AA4"/>
    <w:rsid w:val="00543E6C"/>
    <w:rsid w:val="005442A4"/>
    <w:rsid w:val="005442D8"/>
    <w:rsid w:val="005447FD"/>
    <w:rsid w:val="00544E8D"/>
    <w:rsid w:val="00545A67"/>
    <w:rsid w:val="00545B18"/>
    <w:rsid w:val="00546D16"/>
    <w:rsid w:val="00547087"/>
    <w:rsid w:val="00550431"/>
    <w:rsid w:val="00550D21"/>
    <w:rsid w:val="00550D67"/>
    <w:rsid w:val="0055192D"/>
    <w:rsid w:val="00551F60"/>
    <w:rsid w:val="00552BCB"/>
    <w:rsid w:val="0055327C"/>
    <w:rsid w:val="00553584"/>
    <w:rsid w:val="00554ADA"/>
    <w:rsid w:val="00554F6B"/>
    <w:rsid w:val="00555053"/>
    <w:rsid w:val="00555103"/>
    <w:rsid w:val="005553BB"/>
    <w:rsid w:val="00555F3F"/>
    <w:rsid w:val="00556920"/>
    <w:rsid w:val="00560047"/>
    <w:rsid w:val="00560F97"/>
    <w:rsid w:val="00563CDF"/>
    <w:rsid w:val="00563DEF"/>
    <w:rsid w:val="00563F80"/>
    <w:rsid w:val="00565705"/>
    <w:rsid w:val="005666AE"/>
    <w:rsid w:val="005720C3"/>
    <w:rsid w:val="005732C2"/>
    <w:rsid w:val="00574D7E"/>
    <w:rsid w:val="00575706"/>
    <w:rsid w:val="00577E33"/>
    <w:rsid w:val="00580169"/>
    <w:rsid w:val="005807D0"/>
    <w:rsid w:val="0058187A"/>
    <w:rsid w:val="005818FB"/>
    <w:rsid w:val="0058208E"/>
    <w:rsid w:val="00582F8C"/>
    <w:rsid w:val="005834CD"/>
    <w:rsid w:val="00583B21"/>
    <w:rsid w:val="00583C6D"/>
    <w:rsid w:val="00583CC9"/>
    <w:rsid w:val="00583E1D"/>
    <w:rsid w:val="005843AD"/>
    <w:rsid w:val="00584440"/>
    <w:rsid w:val="005852E7"/>
    <w:rsid w:val="005862E9"/>
    <w:rsid w:val="0058766F"/>
    <w:rsid w:val="00590972"/>
    <w:rsid w:val="00591FDD"/>
    <w:rsid w:val="0059415B"/>
    <w:rsid w:val="00594685"/>
    <w:rsid w:val="0059532D"/>
    <w:rsid w:val="005958A2"/>
    <w:rsid w:val="00596C57"/>
    <w:rsid w:val="005A107C"/>
    <w:rsid w:val="005A28D8"/>
    <w:rsid w:val="005A28DD"/>
    <w:rsid w:val="005A4520"/>
    <w:rsid w:val="005A471A"/>
    <w:rsid w:val="005A5754"/>
    <w:rsid w:val="005A7597"/>
    <w:rsid w:val="005A7F84"/>
    <w:rsid w:val="005B0429"/>
    <w:rsid w:val="005B07E0"/>
    <w:rsid w:val="005B0DDE"/>
    <w:rsid w:val="005B1E1C"/>
    <w:rsid w:val="005B2B37"/>
    <w:rsid w:val="005B375B"/>
    <w:rsid w:val="005B393B"/>
    <w:rsid w:val="005B3D1E"/>
    <w:rsid w:val="005B3D46"/>
    <w:rsid w:val="005B3E73"/>
    <w:rsid w:val="005B54EA"/>
    <w:rsid w:val="005B78D8"/>
    <w:rsid w:val="005B7E85"/>
    <w:rsid w:val="005C0AFC"/>
    <w:rsid w:val="005C2149"/>
    <w:rsid w:val="005C4500"/>
    <w:rsid w:val="005C585F"/>
    <w:rsid w:val="005C6856"/>
    <w:rsid w:val="005C6AFE"/>
    <w:rsid w:val="005D00E0"/>
    <w:rsid w:val="005D061E"/>
    <w:rsid w:val="005D15F8"/>
    <w:rsid w:val="005D56A5"/>
    <w:rsid w:val="005D5893"/>
    <w:rsid w:val="005D5CF3"/>
    <w:rsid w:val="005D5E8B"/>
    <w:rsid w:val="005D6DA2"/>
    <w:rsid w:val="005D75DF"/>
    <w:rsid w:val="005D769E"/>
    <w:rsid w:val="005D7FA0"/>
    <w:rsid w:val="005E0905"/>
    <w:rsid w:val="005E0D54"/>
    <w:rsid w:val="005E1E30"/>
    <w:rsid w:val="005E2FC6"/>
    <w:rsid w:val="005E4395"/>
    <w:rsid w:val="005E4E85"/>
    <w:rsid w:val="005E53BA"/>
    <w:rsid w:val="005E5E7D"/>
    <w:rsid w:val="005E6440"/>
    <w:rsid w:val="005E6F6B"/>
    <w:rsid w:val="005E70CB"/>
    <w:rsid w:val="005F01C5"/>
    <w:rsid w:val="005F04AA"/>
    <w:rsid w:val="005F435E"/>
    <w:rsid w:val="005F4442"/>
    <w:rsid w:val="005F6B8E"/>
    <w:rsid w:val="005F79A6"/>
    <w:rsid w:val="006007E2"/>
    <w:rsid w:val="00600897"/>
    <w:rsid w:val="006008BA"/>
    <w:rsid w:val="0060230F"/>
    <w:rsid w:val="00602FE1"/>
    <w:rsid w:val="00603458"/>
    <w:rsid w:val="00603AA2"/>
    <w:rsid w:val="00604330"/>
    <w:rsid w:val="006051A0"/>
    <w:rsid w:val="00606867"/>
    <w:rsid w:val="00606E7E"/>
    <w:rsid w:val="00606F3E"/>
    <w:rsid w:val="00606FD7"/>
    <w:rsid w:val="006075E2"/>
    <w:rsid w:val="00607B66"/>
    <w:rsid w:val="0061096A"/>
    <w:rsid w:val="006110F7"/>
    <w:rsid w:val="00611667"/>
    <w:rsid w:val="00612599"/>
    <w:rsid w:val="006140A7"/>
    <w:rsid w:val="0061458D"/>
    <w:rsid w:val="00614963"/>
    <w:rsid w:val="00614C9B"/>
    <w:rsid w:val="00616A02"/>
    <w:rsid w:val="006177BF"/>
    <w:rsid w:val="0061797D"/>
    <w:rsid w:val="00617B11"/>
    <w:rsid w:val="00617F32"/>
    <w:rsid w:val="006210AE"/>
    <w:rsid w:val="006212BD"/>
    <w:rsid w:val="006212E0"/>
    <w:rsid w:val="006215C5"/>
    <w:rsid w:val="006217AA"/>
    <w:rsid w:val="00621AAC"/>
    <w:rsid w:val="00623597"/>
    <w:rsid w:val="00623F13"/>
    <w:rsid w:val="006242BF"/>
    <w:rsid w:val="00624F7A"/>
    <w:rsid w:val="0062530F"/>
    <w:rsid w:val="0062590C"/>
    <w:rsid w:val="006265FE"/>
    <w:rsid w:val="006269B2"/>
    <w:rsid w:val="0062704F"/>
    <w:rsid w:val="006301B2"/>
    <w:rsid w:val="00630600"/>
    <w:rsid w:val="0063097F"/>
    <w:rsid w:val="00630B45"/>
    <w:rsid w:val="00633270"/>
    <w:rsid w:val="0063382C"/>
    <w:rsid w:val="00633AF7"/>
    <w:rsid w:val="00634AFC"/>
    <w:rsid w:val="006356ED"/>
    <w:rsid w:val="00635A14"/>
    <w:rsid w:val="00635ACA"/>
    <w:rsid w:val="00636981"/>
    <w:rsid w:val="00637D9B"/>
    <w:rsid w:val="00640930"/>
    <w:rsid w:val="00641D0E"/>
    <w:rsid w:val="006423A0"/>
    <w:rsid w:val="006431EE"/>
    <w:rsid w:val="00643500"/>
    <w:rsid w:val="00643860"/>
    <w:rsid w:val="00643B8C"/>
    <w:rsid w:val="00645221"/>
    <w:rsid w:val="00645509"/>
    <w:rsid w:val="00645B4B"/>
    <w:rsid w:val="006468EB"/>
    <w:rsid w:val="0064690C"/>
    <w:rsid w:val="00646B9A"/>
    <w:rsid w:val="00646D23"/>
    <w:rsid w:val="00646EBD"/>
    <w:rsid w:val="00650033"/>
    <w:rsid w:val="0065028A"/>
    <w:rsid w:val="006505E0"/>
    <w:rsid w:val="006513F1"/>
    <w:rsid w:val="00652CF2"/>
    <w:rsid w:val="006549C8"/>
    <w:rsid w:val="0065528D"/>
    <w:rsid w:val="006557A0"/>
    <w:rsid w:val="0065668B"/>
    <w:rsid w:val="00657093"/>
    <w:rsid w:val="00657B59"/>
    <w:rsid w:val="00660C15"/>
    <w:rsid w:val="00661890"/>
    <w:rsid w:val="00662773"/>
    <w:rsid w:val="00662AFE"/>
    <w:rsid w:val="0066325F"/>
    <w:rsid w:val="006632B2"/>
    <w:rsid w:val="00663E2F"/>
    <w:rsid w:val="00665DBE"/>
    <w:rsid w:val="00670131"/>
    <w:rsid w:val="00670A3A"/>
    <w:rsid w:val="00671603"/>
    <w:rsid w:val="00671A45"/>
    <w:rsid w:val="00671EFB"/>
    <w:rsid w:val="00672DD6"/>
    <w:rsid w:val="00673D56"/>
    <w:rsid w:val="00673DC2"/>
    <w:rsid w:val="00674BC5"/>
    <w:rsid w:val="00675402"/>
    <w:rsid w:val="00675479"/>
    <w:rsid w:val="00675B10"/>
    <w:rsid w:val="00677340"/>
    <w:rsid w:val="006803E3"/>
    <w:rsid w:val="00680E22"/>
    <w:rsid w:val="00680E86"/>
    <w:rsid w:val="00681873"/>
    <w:rsid w:val="00681A00"/>
    <w:rsid w:val="00682219"/>
    <w:rsid w:val="00682346"/>
    <w:rsid w:val="006855BE"/>
    <w:rsid w:val="006855EC"/>
    <w:rsid w:val="00686B5C"/>
    <w:rsid w:val="00687814"/>
    <w:rsid w:val="006908CD"/>
    <w:rsid w:val="006916BF"/>
    <w:rsid w:val="00693EA4"/>
    <w:rsid w:val="006940F5"/>
    <w:rsid w:val="006948EE"/>
    <w:rsid w:val="0069533F"/>
    <w:rsid w:val="00695BE6"/>
    <w:rsid w:val="00695FC8"/>
    <w:rsid w:val="00696511"/>
    <w:rsid w:val="00697B1F"/>
    <w:rsid w:val="00697B32"/>
    <w:rsid w:val="00697D16"/>
    <w:rsid w:val="006A052A"/>
    <w:rsid w:val="006A06EF"/>
    <w:rsid w:val="006A2313"/>
    <w:rsid w:val="006A2EAC"/>
    <w:rsid w:val="006A344C"/>
    <w:rsid w:val="006A40D7"/>
    <w:rsid w:val="006A55A7"/>
    <w:rsid w:val="006A5CFE"/>
    <w:rsid w:val="006B03CD"/>
    <w:rsid w:val="006B0C55"/>
    <w:rsid w:val="006B102A"/>
    <w:rsid w:val="006B102E"/>
    <w:rsid w:val="006B20AE"/>
    <w:rsid w:val="006B248A"/>
    <w:rsid w:val="006B25A3"/>
    <w:rsid w:val="006B38E2"/>
    <w:rsid w:val="006B4606"/>
    <w:rsid w:val="006B5671"/>
    <w:rsid w:val="006B5B31"/>
    <w:rsid w:val="006B5C93"/>
    <w:rsid w:val="006B6516"/>
    <w:rsid w:val="006B6AD6"/>
    <w:rsid w:val="006C0830"/>
    <w:rsid w:val="006C0AE8"/>
    <w:rsid w:val="006C0B5A"/>
    <w:rsid w:val="006C1E6E"/>
    <w:rsid w:val="006C2768"/>
    <w:rsid w:val="006C2783"/>
    <w:rsid w:val="006C290A"/>
    <w:rsid w:val="006C2EE3"/>
    <w:rsid w:val="006C335F"/>
    <w:rsid w:val="006C3402"/>
    <w:rsid w:val="006C3E50"/>
    <w:rsid w:val="006C416C"/>
    <w:rsid w:val="006C467A"/>
    <w:rsid w:val="006C4B3F"/>
    <w:rsid w:val="006C6570"/>
    <w:rsid w:val="006C77E8"/>
    <w:rsid w:val="006C79EE"/>
    <w:rsid w:val="006C7EB1"/>
    <w:rsid w:val="006D071A"/>
    <w:rsid w:val="006D0F7F"/>
    <w:rsid w:val="006D1C3C"/>
    <w:rsid w:val="006D2083"/>
    <w:rsid w:val="006D2857"/>
    <w:rsid w:val="006D2F9A"/>
    <w:rsid w:val="006D325E"/>
    <w:rsid w:val="006D34F2"/>
    <w:rsid w:val="006D37F6"/>
    <w:rsid w:val="006D4793"/>
    <w:rsid w:val="006D555A"/>
    <w:rsid w:val="006D57A7"/>
    <w:rsid w:val="006D5F7E"/>
    <w:rsid w:val="006E0752"/>
    <w:rsid w:val="006E1342"/>
    <w:rsid w:val="006E24CA"/>
    <w:rsid w:val="006E2ED6"/>
    <w:rsid w:val="006E36A6"/>
    <w:rsid w:val="006E43D6"/>
    <w:rsid w:val="006E4AC9"/>
    <w:rsid w:val="006E53DF"/>
    <w:rsid w:val="006E6BD9"/>
    <w:rsid w:val="006E79C9"/>
    <w:rsid w:val="006F0364"/>
    <w:rsid w:val="006F0D3C"/>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95B"/>
    <w:rsid w:val="006F6B9B"/>
    <w:rsid w:val="006F6DA0"/>
    <w:rsid w:val="006F7BA9"/>
    <w:rsid w:val="006F7C1C"/>
    <w:rsid w:val="00700C61"/>
    <w:rsid w:val="00701274"/>
    <w:rsid w:val="00701968"/>
    <w:rsid w:val="00701D67"/>
    <w:rsid w:val="007033DE"/>
    <w:rsid w:val="00705744"/>
    <w:rsid w:val="00705CFC"/>
    <w:rsid w:val="00707B75"/>
    <w:rsid w:val="00710336"/>
    <w:rsid w:val="00710F9C"/>
    <w:rsid w:val="00712919"/>
    <w:rsid w:val="00712A05"/>
    <w:rsid w:val="00713233"/>
    <w:rsid w:val="007132E6"/>
    <w:rsid w:val="00714124"/>
    <w:rsid w:val="0071469A"/>
    <w:rsid w:val="00714FD0"/>
    <w:rsid w:val="00715E86"/>
    <w:rsid w:val="0071655F"/>
    <w:rsid w:val="00716B03"/>
    <w:rsid w:val="00716F76"/>
    <w:rsid w:val="00720002"/>
    <w:rsid w:val="007200A2"/>
    <w:rsid w:val="007228B9"/>
    <w:rsid w:val="00723400"/>
    <w:rsid w:val="00723D10"/>
    <w:rsid w:val="00727AEF"/>
    <w:rsid w:val="00730DAB"/>
    <w:rsid w:val="007313F8"/>
    <w:rsid w:val="00731D29"/>
    <w:rsid w:val="00731D46"/>
    <w:rsid w:val="007331B5"/>
    <w:rsid w:val="00733640"/>
    <w:rsid w:val="00734EEA"/>
    <w:rsid w:val="00735264"/>
    <w:rsid w:val="00737B94"/>
    <w:rsid w:val="00740230"/>
    <w:rsid w:val="00740CA7"/>
    <w:rsid w:val="0074134F"/>
    <w:rsid w:val="00741610"/>
    <w:rsid w:val="0074259C"/>
    <w:rsid w:val="00742D35"/>
    <w:rsid w:val="007437E3"/>
    <w:rsid w:val="0074381D"/>
    <w:rsid w:val="00743CEE"/>
    <w:rsid w:val="00744215"/>
    <w:rsid w:val="007454E0"/>
    <w:rsid w:val="00746182"/>
    <w:rsid w:val="007503C1"/>
    <w:rsid w:val="0075125B"/>
    <w:rsid w:val="0075126A"/>
    <w:rsid w:val="00751359"/>
    <w:rsid w:val="0075163D"/>
    <w:rsid w:val="00752EC0"/>
    <w:rsid w:val="00755B4D"/>
    <w:rsid w:val="00755BC4"/>
    <w:rsid w:val="00755BDB"/>
    <w:rsid w:val="00755E88"/>
    <w:rsid w:val="007569BB"/>
    <w:rsid w:val="00756AF9"/>
    <w:rsid w:val="00757C9F"/>
    <w:rsid w:val="00760543"/>
    <w:rsid w:val="007618D2"/>
    <w:rsid w:val="00761B84"/>
    <w:rsid w:val="00761D14"/>
    <w:rsid w:val="00761E56"/>
    <w:rsid w:val="0076288F"/>
    <w:rsid w:val="00763689"/>
    <w:rsid w:val="0076433D"/>
    <w:rsid w:val="0076438B"/>
    <w:rsid w:val="00764D9E"/>
    <w:rsid w:val="00765C32"/>
    <w:rsid w:val="00766E81"/>
    <w:rsid w:val="00767A06"/>
    <w:rsid w:val="00767A12"/>
    <w:rsid w:val="00770981"/>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EC9"/>
    <w:rsid w:val="00781F3E"/>
    <w:rsid w:val="00783034"/>
    <w:rsid w:val="0078332A"/>
    <w:rsid w:val="0078372D"/>
    <w:rsid w:val="007844CC"/>
    <w:rsid w:val="007846C5"/>
    <w:rsid w:val="007855A0"/>
    <w:rsid w:val="00785B7D"/>
    <w:rsid w:val="007861CB"/>
    <w:rsid w:val="00786A0C"/>
    <w:rsid w:val="00787E93"/>
    <w:rsid w:val="00791D2B"/>
    <w:rsid w:val="00792498"/>
    <w:rsid w:val="007924F7"/>
    <w:rsid w:val="007927DF"/>
    <w:rsid w:val="00792E1E"/>
    <w:rsid w:val="00792FEA"/>
    <w:rsid w:val="00793285"/>
    <w:rsid w:val="0079402F"/>
    <w:rsid w:val="007948A0"/>
    <w:rsid w:val="00795684"/>
    <w:rsid w:val="00795BD3"/>
    <w:rsid w:val="00795E45"/>
    <w:rsid w:val="00797607"/>
    <w:rsid w:val="007A2342"/>
    <w:rsid w:val="007A28FE"/>
    <w:rsid w:val="007A295A"/>
    <w:rsid w:val="007A2DDB"/>
    <w:rsid w:val="007A3AAA"/>
    <w:rsid w:val="007A4252"/>
    <w:rsid w:val="007A4C15"/>
    <w:rsid w:val="007A65D0"/>
    <w:rsid w:val="007A74F9"/>
    <w:rsid w:val="007B0B30"/>
    <w:rsid w:val="007B2486"/>
    <w:rsid w:val="007B5534"/>
    <w:rsid w:val="007B5B24"/>
    <w:rsid w:val="007B6037"/>
    <w:rsid w:val="007B6BC6"/>
    <w:rsid w:val="007B7181"/>
    <w:rsid w:val="007B74BC"/>
    <w:rsid w:val="007C0431"/>
    <w:rsid w:val="007C08D8"/>
    <w:rsid w:val="007C0C97"/>
    <w:rsid w:val="007C1DCA"/>
    <w:rsid w:val="007C2753"/>
    <w:rsid w:val="007C2C48"/>
    <w:rsid w:val="007C2E6C"/>
    <w:rsid w:val="007C3B08"/>
    <w:rsid w:val="007C4872"/>
    <w:rsid w:val="007C64F1"/>
    <w:rsid w:val="007C65CB"/>
    <w:rsid w:val="007C6B2A"/>
    <w:rsid w:val="007D01D3"/>
    <w:rsid w:val="007D0D02"/>
    <w:rsid w:val="007D1652"/>
    <w:rsid w:val="007D1DB2"/>
    <w:rsid w:val="007D1E05"/>
    <w:rsid w:val="007D23DD"/>
    <w:rsid w:val="007D352E"/>
    <w:rsid w:val="007D40FD"/>
    <w:rsid w:val="007D4D11"/>
    <w:rsid w:val="007D5710"/>
    <w:rsid w:val="007D578D"/>
    <w:rsid w:val="007D644A"/>
    <w:rsid w:val="007D6457"/>
    <w:rsid w:val="007D67D1"/>
    <w:rsid w:val="007D6D5E"/>
    <w:rsid w:val="007D6ED5"/>
    <w:rsid w:val="007D717E"/>
    <w:rsid w:val="007D7C56"/>
    <w:rsid w:val="007E0460"/>
    <w:rsid w:val="007E0AB6"/>
    <w:rsid w:val="007E1C29"/>
    <w:rsid w:val="007E24F0"/>
    <w:rsid w:val="007E25C8"/>
    <w:rsid w:val="007E30E7"/>
    <w:rsid w:val="007E4944"/>
    <w:rsid w:val="007E4ADF"/>
    <w:rsid w:val="007E4B86"/>
    <w:rsid w:val="007E5E17"/>
    <w:rsid w:val="007E6577"/>
    <w:rsid w:val="007E76BB"/>
    <w:rsid w:val="007F08AB"/>
    <w:rsid w:val="007F0B37"/>
    <w:rsid w:val="007F1B9E"/>
    <w:rsid w:val="007F21E3"/>
    <w:rsid w:val="007F356E"/>
    <w:rsid w:val="007F3648"/>
    <w:rsid w:val="007F48AB"/>
    <w:rsid w:val="007F4FD9"/>
    <w:rsid w:val="007F5484"/>
    <w:rsid w:val="007F5C5C"/>
    <w:rsid w:val="007F6591"/>
    <w:rsid w:val="00802B5A"/>
    <w:rsid w:val="008031A9"/>
    <w:rsid w:val="008033E8"/>
    <w:rsid w:val="00803892"/>
    <w:rsid w:val="00804236"/>
    <w:rsid w:val="0080440C"/>
    <w:rsid w:val="00804ABE"/>
    <w:rsid w:val="0080548F"/>
    <w:rsid w:val="008058D3"/>
    <w:rsid w:val="00807E6F"/>
    <w:rsid w:val="00810F3B"/>
    <w:rsid w:val="0081268A"/>
    <w:rsid w:val="0081288B"/>
    <w:rsid w:val="008128A6"/>
    <w:rsid w:val="00812AA6"/>
    <w:rsid w:val="00812FEB"/>
    <w:rsid w:val="0081341C"/>
    <w:rsid w:val="00813510"/>
    <w:rsid w:val="0081430F"/>
    <w:rsid w:val="008145E5"/>
    <w:rsid w:val="00814916"/>
    <w:rsid w:val="0081553E"/>
    <w:rsid w:val="008155E1"/>
    <w:rsid w:val="0081622F"/>
    <w:rsid w:val="00816D02"/>
    <w:rsid w:val="0081733B"/>
    <w:rsid w:val="00820E4D"/>
    <w:rsid w:val="008210FD"/>
    <w:rsid w:val="008215A9"/>
    <w:rsid w:val="00821AA3"/>
    <w:rsid w:val="00822F36"/>
    <w:rsid w:val="008231A0"/>
    <w:rsid w:val="00823287"/>
    <w:rsid w:val="00823835"/>
    <w:rsid w:val="0082538A"/>
    <w:rsid w:val="00825972"/>
    <w:rsid w:val="00826981"/>
    <w:rsid w:val="008279FF"/>
    <w:rsid w:val="00830A67"/>
    <w:rsid w:val="00830B29"/>
    <w:rsid w:val="00830DA4"/>
    <w:rsid w:val="00831027"/>
    <w:rsid w:val="00831EF3"/>
    <w:rsid w:val="00832561"/>
    <w:rsid w:val="00833EF6"/>
    <w:rsid w:val="008355C4"/>
    <w:rsid w:val="00835704"/>
    <w:rsid w:val="00835947"/>
    <w:rsid w:val="008360A7"/>
    <w:rsid w:val="00836DE1"/>
    <w:rsid w:val="00837EE3"/>
    <w:rsid w:val="00841AB7"/>
    <w:rsid w:val="00841D17"/>
    <w:rsid w:val="00841D67"/>
    <w:rsid w:val="00842F76"/>
    <w:rsid w:val="00843CDA"/>
    <w:rsid w:val="00844CC4"/>
    <w:rsid w:val="00847048"/>
    <w:rsid w:val="0084786A"/>
    <w:rsid w:val="008500E3"/>
    <w:rsid w:val="0085182F"/>
    <w:rsid w:val="00852347"/>
    <w:rsid w:val="0085266A"/>
    <w:rsid w:val="00853169"/>
    <w:rsid w:val="00854079"/>
    <w:rsid w:val="00854636"/>
    <w:rsid w:val="008554CB"/>
    <w:rsid w:val="00856435"/>
    <w:rsid w:val="00856B1D"/>
    <w:rsid w:val="00856C9C"/>
    <w:rsid w:val="00857181"/>
    <w:rsid w:val="0086073D"/>
    <w:rsid w:val="00860ECD"/>
    <w:rsid w:val="00861F06"/>
    <w:rsid w:val="0086252E"/>
    <w:rsid w:val="00862F0B"/>
    <w:rsid w:val="008646EC"/>
    <w:rsid w:val="0086470E"/>
    <w:rsid w:val="008669CC"/>
    <w:rsid w:val="00866A29"/>
    <w:rsid w:val="00867E59"/>
    <w:rsid w:val="008719D6"/>
    <w:rsid w:val="00871C0A"/>
    <w:rsid w:val="0087228A"/>
    <w:rsid w:val="00872A84"/>
    <w:rsid w:val="00872C8A"/>
    <w:rsid w:val="00872E1D"/>
    <w:rsid w:val="0087384A"/>
    <w:rsid w:val="00876192"/>
    <w:rsid w:val="008764D1"/>
    <w:rsid w:val="00877050"/>
    <w:rsid w:val="008776BC"/>
    <w:rsid w:val="008801E2"/>
    <w:rsid w:val="008804C7"/>
    <w:rsid w:val="00881762"/>
    <w:rsid w:val="00883AE6"/>
    <w:rsid w:val="00884B48"/>
    <w:rsid w:val="0088501D"/>
    <w:rsid w:val="00885384"/>
    <w:rsid w:val="008858EB"/>
    <w:rsid w:val="00885C1E"/>
    <w:rsid w:val="00886EA2"/>
    <w:rsid w:val="00887289"/>
    <w:rsid w:val="008874E6"/>
    <w:rsid w:val="00887596"/>
    <w:rsid w:val="00891048"/>
    <w:rsid w:val="00891D52"/>
    <w:rsid w:val="00892777"/>
    <w:rsid w:val="008934CE"/>
    <w:rsid w:val="00893815"/>
    <w:rsid w:val="0089406E"/>
    <w:rsid w:val="00896298"/>
    <w:rsid w:val="008971E3"/>
    <w:rsid w:val="008978CB"/>
    <w:rsid w:val="00897C52"/>
    <w:rsid w:val="008A0388"/>
    <w:rsid w:val="008A0716"/>
    <w:rsid w:val="008A07D2"/>
    <w:rsid w:val="008A114F"/>
    <w:rsid w:val="008A1E61"/>
    <w:rsid w:val="008A302D"/>
    <w:rsid w:val="008A32CD"/>
    <w:rsid w:val="008A4B9C"/>
    <w:rsid w:val="008A4F35"/>
    <w:rsid w:val="008A5F81"/>
    <w:rsid w:val="008B08B4"/>
    <w:rsid w:val="008B1391"/>
    <w:rsid w:val="008B22E1"/>
    <w:rsid w:val="008B2313"/>
    <w:rsid w:val="008B568D"/>
    <w:rsid w:val="008C019D"/>
    <w:rsid w:val="008C0C7B"/>
    <w:rsid w:val="008C110D"/>
    <w:rsid w:val="008C18D9"/>
    <w:rsid w:val="008C1974"/>
    <w:rsid w:val="008C23BF"/>
    <w:rsid w:val="008C33EE"/>
    <w:rsid w:val="008C455A"/>
    <w:rsid w:val="008C56A0"/>
    <w:rsid w:val="008C72F1"/>
    <w:rsid w:val="008C7B5E"/>
    <w:rsid w:val="008D0400"/>
    <w:rsid w:val="008D12EA"/>
    <w:rsid w:val="008D16AA"/>
    <w:rsid w:val="008D2347"/>
    <w:rsid w:val="008D2B92"/>
    <w:rsid w:val="008D34D8"/>
    <w:rsid w:val="008D3829"/>
    <w:rsid w:val="008D3F80"/>
    <w:rsid w:val="008D4086"/>
    <w:rsid w:val="008D65C2"/>
    <w:rsid w:val="008D7185"/>
    <w:rsid w:val="008D7C67"/>
    <w:rsid w:val="008E0047"/>
    <w:rsid w:val="008E0F47"/>
    <w:rsid w:val="008E1127"/>
    <w:rsid w:val="008E1887"/>
    <w:rsid w:val="008E1956"/>
    <w:rsid w:val="008E1F84"/>
    <w:rsid w:val="008E2004"/>
    <w:rsid w:val="008E2534"/>
    <w:rsid w:val="008E2ACB"/>
    <w:rsid w:val="008E3415"/>
    <w:rsid w:val="008E3479"/>
    <w:rsid w:val="008E48CF"/>
    <w:rsid w:val="008E4905"/>
    <w:rsid w:val="008E507B"/>
    <w:rsid w:val="008E5D42"/>
    <w:rsid w:val="008E60E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904331"/>
    <w:rsid w:val="009045DA"/>
    <w:rsid w:val="00904652"/>
    <w:rsid w:val="009046E4"/>
    <w:rsid w:val="00904869"/>
    <w:rsid w:val="00904A13"/>
    <w:rsid w:val="0090526E"/>
    <w:rsid w:val="009052B7"/>
    <w:rsid w:val="009057C4"/>
    <w:rsid w:val="00905B6F"/>
    <w:rsid w:val="0090605A"/>
    <w:rsid w:val="0091048B"/>
    <w:rsid w:val="00910584"/>
    <w:rsid w:val="0091085B"/>
    <w:rsid w:val="00911189"/>
    <w:rsid w:val="00911D28"/>
    <w:rsid w:val="009122BB"/>
    <w:rsid w:val="009131A9"/>
    <w:rsid w:val="00913335"/>
    <w:rsid w:val="009142DB"/>
    <w:rsid w:val="009155AA"/>
    <w:rsid w:val="00915643"/>
    <w:rsid w:val="0091649D"/>
    <w:rsid w:val="009173B0"/>
    <w:rsid w:val="00917716"/>
    <w:rsid w:val="00920F3D"/>
    <w:rsid w:val="009210CF"/>
    <w:rsid w:val="0092157D"/>
    <w:rsid w:val="00921DEF"/>
    <w:rsid w:val="00922EE6"/>
    <w:rsid w:val="00923300"/>
    <w:rsid w:val="00923E08"/>
    <w:rsid w:val="009241AA"/>
    <w:rsid w:val="00924FA2"/>
    <w:rsid w:val="009254C0"/>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2B29"/>
    <w:rsid w:val="00943270"/>
    <w:rsid w:val="009433CF"/>
    <w:rsid w:val="00943624"/>
    <w:rsid w:val="00944635"/>
    <w:rsid w:val="0094501C"/>
    <w:rsid w:val="009463BD"/>
    <w:rsid w:val="009465DD"/>
    <w:rsid w:val="00946681"/>
    <w:rsid w:val="00946DC7"/>
    <w:rsid w:val="00947249"/>
    <w:rsid w:val="009473F1"/>
    <w:rsid w:val="00947E87"/>
    <w:rsid w:val="00950242"/>
    <w:rsid w:val="009513B2"/>
    <w:rsid w:val="00954394"/>
    <w:rsid w:val="00954724"/>
    <w:rsid w:val="00954D8C"/>
    <w:rsid w:val="00955AC0"/>
    <w:rsid w:val="00955E53"/>
    <w:rsid w:val="0095646C"/>
    <w:rsid w:val="00956D02"/>
    <w:rsid w:val="009571D9"/>
    <w:rsid w:val="0095739B"/>
    <w:rsid w:val="009604D0"/>
    <w:rsid w:val="009605CF"/>
    <w:rsid w:val="00961B8D"/>
    <w:rsid w:val="00961EF5"/>
    <w:rsid w:val="0096231E"/>
    <w:rsid w:val="00962F46"/>
    <w:rsid w:val="00963622"/>
    <w:rsid w:val="00964A5B"/>
    <w:rsid w:val="00964E92"/>
    <w:rsid w:val="00965977"/>
    <w:rsid w:val="009669DD"/>
    <w:rsid w:val="009672CF"/>
    <w:rsid w:val="0097001F"/>
    <w:rsid w:val="0097020F"/>
    <w:rsid w:val="00970B6B"/>
    <w:rsid w:val="00971FED"/>
    <w:rsid w:val="009729CD"/>
    <w:rsid w:val="00972D1E"/>
    <w:rsid w:val="00973389"/>
    <w:rsid w:val="00973F80"/>
    <w:rsid w:val="009744E8"/>
    <w:rsid w:val="00974721"/>
    <w:rsid w:val="009752C8"/>
    <w:rsid w:val="00975F2B"/>
    <w:rsid w:val="0097705A"/>
    <w:rsid w:val="0097752A"/>
    <w:rsid w:val="00977830"/>
    <w:rsid w:val="00977AB1"/>
    <w:rsid w:val="00977C5B"/>
    <w:rsid w:val="00977DC3"/>
    <w:rsid w:val="009804B2"/>
    <w:rsid w:val="00981310"/>
    <w:rsid w:val="00983155"/>
    <w:rsid w:val="0098353D"/>
    <w:rsid w:val="00983985"/>
    <w:rsid w:val="009846E1"/>
    <w:rsid w:val="009900B6"/>
    <w:rsid w:val="009905DC"/>
    <w:rsid w:val="00991259"/>
    <w:rsid w:val="00991C66"/>
    <w:rsid w:val="00991DCE"/>
    <w:rsid w:val="0099242C"/>
    <w:rsid w:val="0099317E"/>
    <w:rsid w:val="00993F0C"/>
    <w:rsid w:val="0099459D"/>
    <w:rsid w:val="00994B4F"/>
    <w:rsid w:val="009953A0"/>
    <w:rsid w:val="00995D37"/>
    <w:rsid w:val="00995D79"/>
    <w:rsid w:val="009A0E66"/>
    <w:rsid w:val="009A1433"/>
    <w:rsid w:val="009A2ACF"/>
    <w:rsid w:val="009A3CC9"/>
    <w:rsid w:val="009A4407"/>
    <w:rsid w:val="009A48C8"/>
    <w:rsid w:val="009A4BCE"/>
    <w:rsid w:val="009A571F"/>
    <w:rsid w:val="009A5C44"/>
    <w:rsid w:val="009A7584"/>
    <w:rsid w:val="009A7735"/>
    <w:rsid w:val="009A7DAA"/>
    <w:rsid w:val="009B08AE"/>
    <w:rsid w:val="009B0C4D"/>
    <w:rsid w:val="009B1491"/>
    <w:rsid w:val="009B1672"/>
    <w:rsid w:val="009B16F5"/>
    <w:rsid w:val="009B2084"/>
    <w:rsid w:val="009B32DC"/>
    <w:rsid w:val="009B3442"/>
    <w:rsid w:val="009B3A23"/>
    <w:rsid w:val="009B47BB"/>
    <w:rsid w:val="009B4B3D"/>
    <w:rsid w:val="009B6056"/>
    <w:rsid w:val="009B654D"/>
    <w:rsid w:val="009C202A"/>
    <w:rsid w:val="009C20AD"/>
    <w:rsid w:val="009C232A"/>
    <w:rsid w:val="009C288F"/>
    <w:rsid w:val="009C3520"/>
    <w:rsid w:val="009C3A31"/>
    <w:rsid w:val="009C4D50"/>
    <w:rsid w:val="009C5EE5"/>
    <w:rsid w:val="009C5FAD"/>
    <w:rsid w:val="009C6A78"/>
    <w:rsid w:val="009D0395"/>
    <w:rsid w:val="009D04D5"/>
    <w:rsid w:val="009D0865"/>
    <w:rsid w:val="009D122B"/>
    <w:rsid w:val="009D3374"/>
    <w:rsid w:val="009D4F7D"/>
    <w:rsid w:val="009D52CC"/>
    <w:rsid w:val="009D541F"/>
    <w:rsid w:val="009D6EDB"/>
    <w:rsid w:val="009D7AC3"/>
    <w:rsid w:val="009D7CF5"/>
    <w:rsid w:val="009D7FDF"/>
    <w:rsid w:val="009E0B0D"/>
    <w:rsid w:val="009E1155"/>
    <w:rsid w:val="009E203C"/>
    <w:rsid w:val="009E36ED"/>
    <w:rsid w:val="009E3ABF"/>
    <w:rsid w:val="009E3C27"/>
    <w:rsid w:val="009E3DDC"/>
    <w:rsid w:val="009E5EB6"/>
    <w:rsid w:val="009E6D3A"/>
    <w:rsid w:val="009E7AB4"/>
    <w:rsid w:val="009F0290"/>
    <w:rsid w:val="009F1156"/>
    <w:rsid w:val="009F203A"/>
    <w:rsid w:val="009F378E"/>
    <w:rsid w:val="009F49E7"/>
    <w:rsid w:val="009F51E0"/>
    <w:rsid w:val="009F5AB6"/>
    <w:rsid w:val="00A008CF"/>
    <w:rsid w:val="00A01375"/>
    <w:rsid w:val="00A017DF"/>
    <w:rsid w:val="00A01912"/>
    <w:rsid w:val="00A01F64"/>
    <w:rsid w:val="00A0352A"/>
    <w:rsid w:val="00A03A0A"/>
    <w:rsid w:val="00A052FA"/>
    <w:rsid w:val="00A05CDC"/>
    <w:rsid w:val="00A0677D"/>
    <w:rsid w:val="00A07D1B"/>
    <w:rsid w:val="00A07F20"/>
    <w:rsid w:val="00A10E6E"/>
    <w:rsid w:val="00A10F31"/>
    <w:rsid w:val="00A113F0"/>
    <w:rsid w:val="00A13E4D"/>
    <w:rsid w:val="00A144C7"/>
    <w:rsid w:val="00A145DC"/>
    <w:rsid w:val="00A148E8"/>
    <w:rsid w:val="00A20358"/>
    <w:rsid w:val="00A2082B"/>
    <w:rsid w:val="00A20D19"/>
    <w:rsid w:val="00A210BB"/>
    <w:rsid w:val="00A21319"/>
    <w:rsid w:val="00A217EF"/>
    <w:rsid w:val="00A21874"/>
    <w:rsid w:val="00A242E4"/>
    <w:rsid w:val="00A243F7"/>
    <w:rsid w:val="00A25B79"/>
    <w:rsid w:val="00A2603D"/>
    <w:rsid w:val="00A26EF9"/>
    <w:rsid w:val="00A30F68"/>
    <w:rsid w:val="00A32415"/>
    <w:rsid w:val="00A34C41"/>
    <w:rsid w:val="00A35073"/>
    <w:rsid w:val="00A351E7"/>
    <w:rsid w:val="00A36A4C"/>
    <w:rsid w:val="00A409F3"/>
    <w:rsid w:val="00A40D1A"/>
    <w:rsid w:val="00A40F4E"/>
    <w:rsid w:val="00A429C2"/>
    <w:rsid w:val="00A42A2F"/>
    <w:rsid w:val="00A42B74"/>
    <w:rsid w:val="00A4438D"/>
    <w:rsid w:val="00A4448A"/>
    <w:rsid w:val="00A447B5"/>
    <w:rsid w:val="00A453BF"/>
    <w:rsid w:val="00A4559A"/>
    <w:rsid w:val="00A455E8"/>
    <w:rsid w:val="00A45D08"/>
    <w:rsid w:val="00A46A45"/>
    <w:rsid w:val="00A46AD8"/>
    <w:rsid w:val="00A51EC8"/>
    <w:rsid w:val="00A52515"/>
    <w:rsid w:val="00A52587"/>
    <w:rsid w:val="00A52F96"/>
    <w:rsid w:val="00A53799"/>
    <w:rsid w:val="00A561EF"/>
    <w:rsid w:val="00A606E7"/>
    <w:rsid w:val="00A60BDD"/>
    <w:rsid w:val="00A6183C"/>
    <w:rsid w:val="00A62186"/>
    <w:rsid w:val="00A62FBB"/>
    <w:rsid w:val="00A675DA"/>
    <w:rsid w:val="00A7098E"/>
    <w:rsid w:val="00A71026"/>
    <w:rsid w:val="00A7121D"/>
    <w:rsid w:val="00A71D7F"/>
    <w:rsid w:val="00A7275E"/>
    <w:rsid w:val="00A72CAE"/>
    <w:rsid w:val="00A739C8"/>
    <w:rsid w:val="00A75157"/>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473D"/>
    <w:rsid w:val="00A857B3"/>
    <w:rsid w:val="00A878AA"/>
    <w:rsid w:val="00A9011D"/>
    <w:rsid w:val="00A9019C"/>
    <w:rsid w:val="00A90A4D"/>
    <w:rsid w:val="00A918EE"/>
    <w:rsid w:val="00A9276D"/>
    <w:rsid w:val="00A92963"/>
    <w:rsid w:val="00A93682"/>
    <w:rsid w:val="00A9429A"/>
    <w:rsid w:val="00A944A5"/>
    <w:rsid w:val="00A95641"/>
    <w:rsid w:val="00A9582F"/>
    <w:rsid w:val="00A95E2A"/>
    <w:rsid w:val="00A95E5E"/>
    <w:rsid w:val="00A96624"/>
    <w:rsid w:val="00A97344"/>
    <w:rsid w:val="00AA03C9"/>
    <w:rsid w:val="00AA0ACC"/>
    <w:rsid w:val="00AA0D75"/>
    <w:rsid w:val="00AA17BB"/>
    <w:rsid w:val="00AA1919"/>
    <w:rsid w:val="00AA2FE9"/>
    <w:rsid w:val="00AA3203"/>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BE6"/>
    <w:rsid w:val="00AB2CD2"/>
    <w:rsid w:val="00AB3187"/>
    <w:rsid w:val="00AB3A75"/>
    <w:rsid w:val="00AB487F"/>
    <w:rsid w:val="00AB5843"/>
    <w:rsid w:val="00AB6837"/>
    <w:rsid w:val="00AB7BF8"/>
    <w:rsid w:val="00AC1453"/>
    <w:rsid w:val="00AC1E0C"/>
    <w:rsid w:val="00AC2D52"/>
    <w:rsid w:val="00AC316A"/>
    <w:rsid w:val="00AC3A44"/>
    <w:rsid w:val="00AC4019"/>
    <w:rsid w:val="00AC5043"/>
    <w:rsid w:val="00AC640F"/>
    <w:rsid w:val="00AD033D"/>
    <w:rsid w:val="00AD0C37"/>
    <w:rsid w:val="00AD0EC4"/>
    <w:rsid w:val="00AD155B"/>
    <w:rsid w:val="00AD239D"/>
    <w:rsid w:val="00AD2F4A"/>
    <w:rsid w:val="00AD3C92"/>
    <w:rsid w:val="00AD3D41"/>
    <w:rsid w:val="00AD4522"/>
    <w:rsid w:val="00AD547A"/>
    <w:rsid w:val="00AD602D"/>
    <w:rsid w:val="00AD6A31"/>
    <w:rsid w:val="00AE0302"/>
    <w:rsid w:val="00AE3ABE"/>
    <w:rsid w:val="00AF0672"/>
    <w:rsid w:val="00AF0DDF"/>
    <w:rsid w:val="00AF2233"/>
    <w:rsid w:val="00AF30CA"/>
    <w:rsid w:val="00AF4D9B"/>
    <w:rsid w:val="00AF52F6"/>
    <w:rsid w:val="00AF620D"/>
    <w:rsid w:val="00AF6A6A"/>
    <w:rsid w:val="00AF7718"/>
    <w:rsid w:val="00AF78C4"/>
    <w:rsid w:val="00AF78E7"/>
    <w:rsid w:val="00AF791B"/>
    <w:rsid w:val="00B0028C"/>
    <w:rsid w:val="00B00479"/>
    <w:rsid w:val="00B00BAF"/>
    <w:rsid w:val="00B0109C"/>
    <w:rsid w:val="00B015C3"/>
    <w:rsid w:val="00B0390F"/>
    <w:rsid w:val="00B039CB"/>
    <w:rsid w:val="00B03D11"/>
    <w:rsid w:val="00B04F01"/>
    <w:rsid w:val="00B052D2"/>
    <w:rsid w:val="00B05A21"/>
    <w:rsid w:val="00B05ED8"/>
    <w:rsid w:val="00B06E3F"/>
    <w:rsid w:val="00B07F2A"/>
    <w:rsid w:val="00B107AA"/>
    <w:rsid w:val="00B1128A"/>
    <w:rsid w:val="00B11992"/>
    <w:rsid w:val="00B11A23"/>
    <w:rsid w:val="00B122F6"/>
    <w:rsid w:val="00B12A68"/>
    <w:rsid w:val="00B12B43"/>
    <w:rsid w:val="00B12E49"/>
    <w:rsid w:val="00B13178"/>
    <w:rsid w:val="00B13AD0"/>
    <w:rsid w:val="00B153E6"/>
    <w:rsid w:val="00B15BC3"/>
    <w:rsid w:val="00B16811"/>
    <w:rsid w:val="00B17ED9"/>
    <w:rsid w:val="00B2049D"/>
    <w:rsid w:val="00B2144A"/>
    <w:rsid w:val="00B2151B"/>
    <w:rsid w:val="00B2173B"/>
    <w:rsid w:val="00B21769"/>
    <w:rsid w:val="00B2177D"/>
    <w:rsid w:val="00B21989"/>
    <w:rsid w:val="00B220A7"/>
    <w:rsid w:val="00B22971"/>
    <w:rsid w:val="00B2350D"/>
    <w:rsid w:val="00B23EBF"/>
    <w:rsid w:val="00B27E82"/>
    <w:rsid w:val="00B30EEA"/>
    <w:rsid w:val="00B3160A"/>
    <w:rsid w:val="00B31731"/>
    <w:rsid w:val="00B31CCA"/>
    <w:rsid w:val="00B328BB"/>
    <w:rsid w:val="00B32997"/>
    <w:rsid w:val="00B32B36"/>
    <w:rsid w:val="00B32C4E"/>
    <w:rsid w:val="00B33352"/>
    <w:rsid w:val="00B34455"/>
    <w:rsid w:val="00B346BE"/>
    <w:rsid w:val="00B34A8E"/>
    <w:rsid w:val="00B35CB1"/>
    <w:rsid w:val="00B36EAA"/>
    <w:rsid w:val="00B37A23"/>
    <w:rsid w:val="00B37FB4"/>
    <w:rsid w:val="00B40DD1"/>
    <w:rsid w:val="00B41BB1"/>
    <w:rsid w:val="00B42744"/>
    <w:rsid w:val="00B42765"/>
    <w:rsid w:val="00B42D99"/>
    <w:rsid w:val="00B4321F"/>
    <w:rsid w:val="00B4323D"/>
    <w:rsid w:val="00B4345C"/>
    <w:rsid w:val="00B43762"/>
    <w:rsid w:val="00B45474"/>
    <w:rsid w:val="00B4610D"/>
    <w:rsid w:val="00B475E8"/>
    <w:rsid w:val="00B5075E"/>
    <w:rsid w:val="00B50C99"/>
    <w:rsid w:val="00B50DC8"/>
    <w:rsid w:val="00B51539"/>
    <w:rsid w:val="00B51CF4"/>
    <w:rsid w:val="00B53993"/>
    <w:rsid w:val="00B53C89"/>
    <w:rsid w:val="00B53E59"/>
    <w:rsid w:val="00B549EF"/>
    <w:rsid w:val="00B55269"/>
    <w:rsid w:val="00B558FF"/>
    <w:rsid w:val="00B55CE9"/>
    <w:rsid w:val="00B56A5C"/>
    <w:rsid w:val="00B57F4F"/>
    <w:rsid w:val="00B6042E"/>
    <w:rsid w:val="00B606A9"/>
    <w:rsid w:val="00B60E04"/>
    <w:rsid w:val="00B645A0"/>
    <w:rsid w:val="00B65218"/>
    <w:rsid w:val="00B660A3"/>
    <w:rsid w:val="00B70F12"/>
    <w:rsid w:val="00B71095"/>
    <w:rsid w:val="00B7168B"/>
    <w:rsid w:val="00B716A4"/>
    <w:rsid w:val="00B719EC"/>
    <w:rsid w:val="00B73BA7"/>
    <w:rsid w:val="00B7418C"/>
    <w:rsid w:val="00B74A41"/>
    <w:rsid w:val="00B74BA3"/>
    <w:rsid w:val="00B75BA2"/>
    <w:rsid w:val="00B760C6"/>
    <w:rsid w:val="00B772D6"/>
    <w:rsid w:val="00B7776C"/>
    <w:rsid w:val="00B77E60"/>
    <w:rsid w:val="00B81537"/>
    <w:rsid w:val="00B8316F"/>
    <w:rsid w:val="00B83E4B"/>
    <w:rsid w:val="00B84D5A"/>
    <w:rsid w:val="00B84F83"/>
    <w:rsid w:val="00B85647"/>
    <w:rsid w:val="00B8660B"/>
    <w:rsid w:val="00B869FD"/>
    <w:rsid w:val="00B86D4F"/>
    <w:rsid w:val="00B87251"/>
    <w:rsid w:val="00B87427"/>
    <w:rsid w:val="00B90E7E"/>
    <w:rsid w:val="00B91785"/>
    <w:rsid w:val="00B929BE"/>
    <w:rsid w:val="00B92A6E"/>
    <w:rsid w:val="00B92B71"/>
    <w:rsid w:val="00B939CE"/>
    <w:rsid w:val="00B942FA"/>
    <w:rsid w:val="00B95B0A"/>
    <w:rsid w:val="00B95DDA"/>
    <w:rsid w:val="00B95E5C"/>
    <w:rsid w:val="00B96453"/>
    <w:rsid w:val="00B977A1"/>
    <w:rsid w:val="00BA037B"/>
    <w:rsid w:val="00BA1155"/>
    <w:rsid w:val="00BA18ED"/>
    <w:rsid w:val="00BA1AE5"/>
    <w:rsid w:val="00BA2FC7"/>
    <w:rsid w:val="00BA3273"/>
    <w:rsid w:val="00BA35E5"/>
    <w:rsid w:val="00BA3ACD"/>
    <w:rsid w:val="00BA6294"/>
    <w:rsid w:val="00BA62EA"/>
    <w:rsid w:val="00BA6BF8"/>
    <w:rsid w:val="00BA7EB9"/>
    <w:rsid w:val="00BB18B8"/>
    <w:rsid w:val="00BB1A4D"/>
    <w:rsid w:val="00BB1AA5"/>
    <w:rsid w:val="00BB1DA8"/>
    <w:rsid w:val="00BB34C1"/>
    <w:rsid w:val="00BB3906"/>
    <w:rsid w:val="00BB49C0"/>
    <w:rsid w:val="00BB5421"/>
    <w:rsid w:val="00BC03E1"/>
    <w:rsid w:val="00BC1777"/>
    <w:rsid w:val="00BC233A"/>
    <w:rsid w:val="00BC2969"/>
    <w:rsid w:val="00BC3218"/>
    <w:rsid w:val="00BC3393"/>
    <w:rsid w:val="00BC33DC"/>
    <w:rsid w:val="00BC377D"/>
    <w:rsid w:val="00BC40B7"/>
    <w:rsid w:val="00BC41AE"/>
    <w:rsid w:val="00BC4C50"/>
    <w:rsid w:val="00BC4F4A"/>
    <w:rsid w:val="00BC53C5"/>
    <w:rsid w:val="00BC59A5"/>
    <w:rsid w:val="00BC6593"/>
    <w:rsid w:val="00BC6CC5"/>
    <w:rsid w:val="00BC7246"/>
    <w:rsid w:val="00BC79D3"/>
    <w:rsid w:val="00BD04C9"/>
    <w:rsid w:val="00BD1A03"/>
    <w:rsid w:val="00BD34FB"/>
    <w:rsid w:val="00BD3D1B"/>
    <w:rsid w:val="00BD4539"/>
    <w:rsid w:val="00BD5BD5"/>
    <w:rsid w:val="00BD60F2"/>
    <w:rsid w:val="00BE11CF"/>
    <w:rsid w:val="00BE224E"/>
    <w:rsid w:val="00BE2297"/>
    <w:rsid w:val="00BE2A44"/>
    <w:rsid w:val="00BE2D24"/>
    <w:rsid w:val="00BE53E4"/>
    <w:rsid w:val="00BE7E41"/>
    <w:rsid w:val="00BF0E2B"/>
    <w:rsid w:val="00BF1116"/>
    <w:rsid w:val="00BF17BA"/>
    <w:rsid w:val="00BF1B59"/>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2B01"/>
    <w:rsid w:val="00C138F8"/>
    <w:rsid w:val="00C14A07"/>
    <w:rsid w:val="00C14BED"/>
    <w:rsid w:val="00C14FEA"/>
    <w:rsid w:val="00C15E26"/>
    <w:rsid w:val="00C16913"/>
    <w:rsid w:val="00C16C52"/>
    <w:rsid w:val="00C2075A"/>
    <w:rsid w:val="00C21828"/>
    <w:rsid w:val="00C21A37"/>
    <w:rsid w:val="00C22845"/>
    <w:rsid w:val="00C24139"/>
    <w:rsid w:val="00C24502"/>
    <w:rsid w:val="00C25AB5"/>
    <w:rsid w:val="00C26A01"/>
    <w:rsid w:val="00C270FE"/>
    <w:rsid w:val="00C278A7"/>
    <w:rsid w:val="00C27947"/>
    <w:rsid w:val="00C27D29"/>
    <w:rsid w:val="00C27F32"/>
    <w:rsid w:val="00C30E8F"/>
    <w:rsid w:val="00C3126A"/>
    <w:rsid w:val="00C315D1"/>
    <w:rsid w:val="00C3170C"/>
    <w:rsid w:val="00C3188B"/>
    <w:rsid w:val="00C33CDB"/>
    <w:rsid w:val="00C33D90"/>
    <w:rsid w:val="00C34B81"/>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CC5"/>
    <w:rsid w:val="00C54E68"/>
    <w:rsid w:val="00C55600"/>
    <w:rsid w:val="00C55C0C"/>
    <w:rsid w:val="00C60039"/>
    <w:rsid w:val="00C6011E"/>
    <w:rsid w:val="00C6024D"/>
    <w:rsid w:val="00C603B6"/>
    <w:rsid w:val="00C61F71"/>
    <w:rsid w:val="00C62139"/>
    <w:rsid w:val="00C62302"/>
    <w:rsid w:val="00C626F0"/>
    <w:rsid w:val="00C63781"/>
    <w:rsid w:val="00C63B89"/>
    <w:rsid w:val="00C6444A"/>
    <w:rsid w:val="00C64583"/>
    <w:rsid w:val="00C64EE5"/>
    <w:rsid w:val="00C650C8"/>
    <w:rsid w:val="00C65CB4"/>
    <w:rsid w:val="00C66468"/>
    <w:rsid w:val="00C6686D"/>
    <w:rsid w:val="00C66A34"/>
    <w:rsid w:val="00C66DB9"/>
    <w:rsid w:val="00C70D0B"/>
    <w:rsid w:val="00C73C93"/>
    <w:rsid w:val="00C74CCB"/>
    <w:rsid w:val="00C77DF6"/>
    <w:rsid w:val="00C80EBF"/>
    <w:rsid w:val="00C82683"/>
    <w:rsid w:val="00C835D8"/>
    <w:rsid w:val="00C83A0E"/>
    <w:rsid w:val="00C845A4"/>
    <w:rsid w:val="00C85A10"/>
    <w:rsid w:val="00C85D6A"/>
    <w:rsid w:val="00C8688B"/>
    <w:rsid w:val="00C86D90"/>
    <w:rsid w:val="00C92C7F"/>
    <w:rsid w:val="00C93535"/>
    <w:rsid w:val="00C94E80"/>
    <w:rsid w:val="00C96E03"/>
    <w:rsid w:val="00C97950"/>
    <w:rsid w:val="00C97BE8"/>
    <w:rsid w:val="00CA02DF"/>
    <w:rsid w:val="00CA0321"/>
    <w:rsid w:val="00CA0DAC"/>
    <w:rsid w:val="00CA12F5"/>
    <w:rsid w:val="00CA163F"/>
    <w:rsid w:val="00CA28EF"/>
    <w:rsid w:val="00CA30D2"/>
    <w:rsid w:val="00CA3E8F"/>
    <w:rsid w:val="00CA478D"/>
    <w:rsid w:val="00CA508B"/>
    <w:rsid w:val="00CA55A0"/>
    <w:rsid w:val="00CA6208"/>
    <w:rsid w:val="00CA6F72"/>
    <w:rsid w:val="00CB039A"/>
    <w:rsid w:val="00CB149A"/>
    <w:rsid w:val="00CB1606"/>
    <w:rsid w:val="00CB1B9D"/>
    <w:rsid w:val="00CB2352"/>
    <w:rsid w:val="00CB24A5"/>
    <w:rsid w:val="00CB2F3F"/>
    <w:rsid w:val="00CB3732"/>
    <w:rsid w:val="00CB401F"/>
    <w:rsid w:val="00CB524C"/>
    <w:rsid w:val="00CB542E"/>
    <w:rsid w:val="00CB55F2"/>
    <w:rsid w:val="00CB5D64"/>
    <w:rsid w:val="00CB5D7D"/>
    <w:rsid w:val="00CB5EFB"/>
    <w:rsid w:val="00CB6505"/>
    <w:rsid w:val="00CB6D63"/>
    <w:rsid w:val="00CC16D9"/>
    <w:rsid w:val="00CC2C07"/>
    <w:rsid w:val="00CC3C5E"/>
    <w:rsid w:val="00CC58F6"/>
    <w:rsid w:val="00CC5BF7"/>
    <w:rsid w:val="00CC6464"/>
    <w:rsid w:val="00CC7E0F"/>
    <w:rsid w:val="00CC7E7D"/>
    <w:rsid w:val="00CD0BD9"/>
    <w:rsid w:val="00CD3F7B"/>
    <w:rsid w:val="00CD446E"/>
    <w:rsid w:val="00CD470F"/>
    <w:rsid w:val="00CD48CB"/>
    <w:rsid w:val="00CD4E77"/>
    <w:rsid w:val="00CD5019"/>
    <w:rsid w:val="00CD51E0"/>
    <w:rsid w:val="00CD5C76"/>
    <w:rsid w:val="00CD65BF"/>
    <w:rsid w:val="00CD7653"/>
    <w:rsid w:val="00CD7875"/>
    <w:rsid w:val="00CE13B8"/>
    <w:rsid w:val="00CE1CF5"/>
    <w:rsid w:val="00CE2739"/>
    <w:rsid w:val="00CE3275"/>
    <w:rsid w:val="00CE33ED"/>
    <w:rsid w:val="00CE3495"/>
    <w:rsid w:val="00CE412C"/>
    <w:rsid w:val="00CE4134"/>
    <w:rsid w:val="00CE53D2"/>
    <w:rsid w:val="00CE552F"/>
    <w:rsid w:val="00CE7524"/>
    <w:rsid w:val="00CF0490"/>
    <w:rsid w:val="00CF0B61"/>
    <w:rsid w:val="00CF22C3"/>
    <w:rsid w:val="00CF28CB"/>
    <w:rsid w:val="00CF3767"/>
    <w:rsid w:val="00CF3EEF"/>
    <w:rsid w:val="00CF4C68"/>
    <w:rsid w:val="00CF5435"/>
    <w:rsid w:val="00CF605E"/>
    <w:rsid w:val="00D01557"/>
    <w:rsid w:val="00D03975"/>
    <w:rsid w:val="00D03CA4"/>
    <w:rsid w:val="00D05815"/>
    <w:rsid w:val="00D06058"/>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579E"/>
    <w:rsid w:val="00D16AEC"/>
    <w:rsid w:val="00D20953"/>
    <w:rsid w:val="00D22E93"/>
    <w:rsid w:val="00D22F7A"/>
    <w:rsid w:val="00D23757"/>
    <w:rsid w:val="00D23C2E"/>
    <w:rsid w:val="00D23D3C"/>
    <w:rsid w:val="00D24227"/>
    <w:rsid w:val="00D25196"/>
    <w:rsid w:val="00D2637E"/>
    <w:rsid w:val="00D26AFB"/>
    <w:rsid w:val="00D272C2"/>
    <w:rsid w:val="00D2783F"/>
    <w:rsid w:val="00D27E6C"/>
    <w:rsid w:val="00D3006E"/>
    <w:rsid w:val="00D304AE"/>
    <w:rsid w:val="00D30E8A"/>
    <w:rsid w:val="00D30F87"/>
    <w:rsid w:val="00D3104D"/>
    <w:rsid w:val="00D315F7"/>
    <w:rsid w:val="00D31819"/>
    <w:rsid w:val="00D334E4"/>
    <w:rsid w:val="00D34671"/>
    <w:rsid w:val="00D34E9A"/>
    <w:rsid w:val="00D34F48"/>
    <w:rsid w:val="00D41111"/>
    <w:rsid w:val="00D41458"/>
    <w:rsid w:val="00D425C3"/>
    <w:rsid w:val="00D4269E"/>
    <w:rsid w:val="00D446A8"/>
    <w:rsid w:val="00D4485C"/>
    <w:rsid w:val="00D44C24"/>
    <w:rsid w:val="00D45E5F"/>
    <w:rsid w:val="00D47963"/>
    <w:rsid w:val="00D502B3"/>
    <w:rsid w:val="00D50F3B"/>
    <w:rsid w:val="00D51A7E"/>
    <w:rsid w:val="00D52975"/>
    <w:rsid w:val="00D52B08"/>
    <w:rsid w:val="00D53C17"/>
    <w:rsid w:val="00D53C1B"/>
    <w:rsid w:val="00D53EF6"/>
    <w:rsid w:val="00D541FF"/>
    <w:rsid w:val="00D543C7"/>
    <w:rsid w:val="00D5456C"/>
    <w:rsid w:val="00D5491D"/>
    <w:rsid w:val="00D54C9B"/>
    <w:rsid w:val="00D6028D"/>
    <w:rsid w:val="00D60F67"/>
    <w:rsid w:val="00D62507"/>
    <w:rsid w:val="00D63DEE"/>
    <w:rsid w:val="00D63F33"/>
    <w:rsid w:val="00D64D62"/>
    <w:rsid w:val="00D652A2"/>
    <w:rsid w:val="00D65424"/>
    <w:rsid w:val="00D657B7"/>
    <w:rsid w:val="00D65E11"/>
    <w:rsid w:val="00D6657D"/>
    <w:rsid w:val="00D67BD7"/>
    <w:rsid w:val="00D67F41"/>
    <w:rsid w:val="00D700FA"/>
    <w:rsid w:val="00D706EB"/>
    <w:rsid w:val="00D722CD"/>
    <w:rsid w:val="00D723C8"/>
    <w:rsid w:val="00D7305F"/>
    <w:rsid w:val="00D74566"/>
    <w:rsid w:val="00D761CA"/>
    <w:rsid w:val="00D76601"/>
    <w:rsid w:val="00D77282"/>
    <w:rsid w:val="00D80324"/>
    <w:rsid w:val="00D80895"/>
    <w:rsid w:val="00D80DB9"/>
    <w:rsid w:val="00D81C7F"/>
    <w:rsid w:val="00D84101"/>
    <w:rsid w:val="00D8484B"/>
    <w:rsid w:val="00D8496B"/>
    <w:rsid w:val="00D86743"/>
    <w:rsid w:val="00D87BD9"/>
    <w:rsid w:val="00D87D43"/>
    <w:rsid w:val="00D902CA"/>
    <w:rsid w:val="00D90451"/>
    <w:rsid w:val="00D905BB"/>
    <w:rsid w:val="00D90C54"/>
    <w:rsid w:val="00D92292"/>
    <w:rsid w:val="00D930DD"/>
    <w:rsid w:val="00D93E2D"/>
    <w:rsid w:val="00D954E5"/>
    <w:rsid w:val="00D964A3"/>
    <w:rsid w:val="00D96B78"/>
    <w:rsid w:val="00D9767E"/>
    <w:rsid w:val="00D97E62"/>
    <w:rsid w:val="00DA0441"/>
    <w:rsid w:val="00DA0D55"/>
    <w:rsid w:val="00DA1D7B"/>
    <w:rsid w:val="00DA2AF2"/>
    <w:rsid w:val="00DA4888"/>
    <w:rsid w:val="00DA4D70"/>
    <w:rsid w:val="00DA67A9"/>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4581"/>
    <w:rsid w:val="00DC4B1A"/>
    <w:rsid w:val="00DC4D0C"/>
    <w:rsid w:val="00DC6461"/>
    <w:rsid w:val="00DC6CA0"/>
    <w:rsid w:val="00DC741A"/>
    <w:rsid w:val="00DC7F94"/>
    <w:rsid w:val="00DD01A0"/>
    <w:rsid w:val="00DD116C"/>
    <w:rsid w:val="00DD1854"/>
    <w:rsid w:val="00DD30BF"/>
    <w:rsid w:val="00DD3850"/>
    <w:rsid w:val="00DD388F"/>
    <w:rsid w:val="00DD46D8"/>
    <w:rsid w:val="00DD4B8C"/>
    <w:rsid w:val="00DD5013"/>
    <w:rsid w:val="00DD5063"/>
    <w:rsid w:val="00DD5667"/>
    <w:rsid w:val="00DD5939"/>
    <w:rsid w:val="00DD5C34"/>
    <w:rsid w:val="00DD6425"/>
    <w:rsid w:val="00DD67BA"/>
    <w:rsid w:val="00DD6B37"/>
    <w:rsid w:val="00DE0032"/>
    <w:rsid w:val="00DE0919"/>
    <w:rsid w:val="00DE1C1B"/>
    <w:rsid w:val="00DE29C2"/>
    <w:rsid w:val="00DE3301"/>
    <w:rsid w:val="00DE35AA"/>
    <w:rsid w:val="00DE38D7"/>
    <w:rsid w:val="00DE53F0"/>
    <w:rsid w:val="00DE5415"/>
    <w:rsid w:val="00DE612E"/>
    <w:rsid w:val="00DF0A5A"/>
    <w:rsid w:val="00DF0AAA"/>
    <w:rsid w:val="00DF2384"/>
    <w:rsid w:val="00DF37B6"/>
    <w:rsid w:val="00DF3966"/>
    <w:rsid w:val="00DF3C9B"/>
    <w:rsid w:val="00DF3EEF"/>
    <w:rsid w:val="00DF4AAF"/>
    <w:rsid w:val="00DF64FC"/>
    <w:rsid w:val="00DF68BB"/>
    <w:rsid w:val="00E0081A"/>
    <w:rsid w:val="00E011D4"/>
    <w:rsid w:val="00E0143B"/>
    <w:rsid w:val="00E018A4"/>
    <w:rsid w:val="00E01A60"/>
    <w:rsid w:val="00E021AA"/>
    <w:rsid w:val="00E02315"/>
    <w:rsid w:val="00E02465"/>
    <w:rsid w:val="00E02ECD"/>
    <w:rsid w:val="00E031A3"/>
    <w:rsid w:val="00E03677"/>
    <w:rsid w:val="00E03F96"/>
    <w:rsid w:val="00E042DC"/>
    <w:rsid w:val="00E07BA9"/>
    <w:rsid w:val="00E07C9B"/>
    <w:rsid w:val="00E10E2C"/>
    <w:rsid w:val="00E10E73"/>
    <w:rsid w:val="00E111E9"/>
    <w:rsid w:val="00E12538"/>
    <w:rsid w:val="00E125EB"/>
    <w:rsid w:val="00E1277A"/>
    <w:rsid w:val="00E12C2B"/>
    <w:rsid w:val="00E12E5F"/>
    <w:rsid w:val="00E13529"/>
    <w:rsid w:val="00E17C30"/>
    <w:rsid w:val="00E202BC"/>
    <w:rsid w:val="00E21008"/>
    <w:rsid w:val="00E21589"/>
    <w:rsid w:val="00E22359"/>
    <w:rsid w:val="00E22CC6"/>
    <w:rsid w:val="00E22D5B"/>
    <w:rsid w:val="00E2306C"/>
    <w:rsid w:val="00E234FA"/>
    <w:rsid w:val="00E23FD8"/>
    <w:rsid w:val="00E23FEA"/>
    <w:rsid w:val="00E24563"/>
    <w:rsid w:val="00E256AB"/>
    <w:rsid w:val="00E27654"/>
    <w:rsid w:val="00E30118"/>
    <w:rsid w:val="00E31144"/>
    <w:rsid w:val="00E31371"/>
    <w:rsid w:val="00E31660"/>
    <w:rsid w:val="00E32D3E"/>
    <w:rsid w:val="00E32F51"/>
    <w:rsid w:val="00E33284"/>
    <w:rsid w:val="00E35563"/>
    <w:rsid w:val="00E35846"/>
    <w:rsid w:val="00E37061"/>
    <w:rsid w:val="00E37673"/>
    <w:rsid w:val="00E40255"/>
    <w:rsid w:val="00E40B6C"/>
    <w:rsid w:val="00E41B31"/>
    <w:rsid w:val="00E42077"/>
    <w:rsid w:val="00E42E64"/>
    <w:rsid w:val="00E43439"/>
    <w:rsid w:val="00E4623B"/>
    <w:rsid w:val="00E52539"/>
    <w:rsid w:val="00E53785"/>
    <w:rsid w:val="00E53B64"/>
    <w:rsid w:val="00E54CC6"/>
    <w:rsid w:val="00E556BC"/>
    <w:rsid w:val="00E60CA6"/>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67FED"/>
    <w:rsid w:val="00E702AB"/>
    <w:rsid w:val="00E70A5F"/>
    <w:rsid w:val="00E73886"/>
    <w:rsid w:val="00E7498C"/>
    <w:rsid w:val="00E7651C"/>
    <w:rsid w:val="00E76B9F"/>
    <w:rsid w:val="00E76CCB"/>
    <w:rsid w:val="00E77126"/>
    <w:rsid w:val="00E800E2"/>
    <w:rsid w:val="00E80CD3"/>
    <w:rsid w:val="00E81664"/>
    <w:rsid w:val="00E8209B"/>
    <w:rsid w:val="00E8211F"/>
    <w:rsid w:val="00E82529"/>
    <w:rsid w:val="00E835B5"/>
    <w:rsid w:val="00E8388E"/>
    <w:rsid w:val="00E85280"/>
    <w:rsid w:val="00E86293"/>
    <w:rsid w:val="00E871E0"/>
    <w:rsid w:val="00E90274"/>
    <w:rsid w:val="00E911B7"/>
    <w:rsid w:val="00E93759"/>
    <w:rsid w:val="00E95067"/>
    <w:rsid w:val="00E95BD4"/>
    <w:rsid w:val="00E95EEE"/>
    <w:rsid w:val="00E969DD"/>
    <w:rsid w:val="00E97984"/>
    <w:rsid w:val="00EA02E2"/>
    <w:rsid w:val="00EA0C48"/>
    <w:rsid w:val="00EA153D"/>
    <w:rsid w:val="00EA3BED"/>
    <w:rsid w:val="00EA44E4"/>
    <w:rsid w:val="00EA4551"/>
    <w:rsid w:val="00EA4FF5"/>
    <w:rsid w:val="00EA58BC"/>
    <w:rsid w:val="00EA6845"/>
    <w:rsid w:val="00EA6ACB"/>
    <w:rsid w:val="00EA7A60"/>
    <w:rsid w:val="00EB0EC1"/>
    <w:rsid w:val="00EB2918"/>
    <w:rsid w:val="00EB3471"/>
    <w:rsid w:val="00EB37CC"/>
    <w:rsid w:val="00EB399F"/>
    <w:rsid w:val="00EB405E"/>
    <w:rsid w:val="00EB4542"/>
    <w:rsid w:val="00EB4702"/>
    <w:rsid w:val="00EB4E14"/>
    <w:rsid w:val="00EB548D"/>
    <w:rsid w:val="00EB5A52"/>
    <w:rsid w:val="00EC03EC"/>
    <w:rsid w:val="00EC05F0"/>
    <w:rsid w:val="00EC0B9A"/>
    <w:rsid w:val="00EC0EF7"/>
    <w:rsid w:val="00EC16C0"/>
    <w:rsid w:val="00EC1BD7"/>
    <w:rsid w:val="00EC1E85"/>
    <w:rsid w:val="00EC2293"/>
    <w:rsid w:val="00EC2420"/>
    <w:rsid w:val="00EC4A8D"/>
    <w:rsid w:val="00EC5519"/>
    <w:rsid w:val="00EC5818"/>
    <w:rsid w:val="00EC6266"/>
    <w:rsid w:val="00EC6819"/>
    <w:rsid w:val="00EC695F"/>
    <w:rsid w:val="00EC71F7"/>
    <w:rsid w:val="00EC759F"/>
    <w:rsid w:val="00EC7DEF"/>
    <w:rsid w:val="00EC7E81"/>
    <w:rsid w:val="00ED030B"/>
    <w:rsid w:val="00ED0807"/>
    <w:rsid w:val="00ED11C5"/>
    <w:rsid w:val="00ED1C84"/>
    <w:rsid w:val="00ED1CE8"/>
    <w:rsid w:val="00ED207C"/>
    <w:rsid w:val="00ED2131"/>
    <w:rsid w:val="00ED24FC"/>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5D2"/>
    <w:rsid w:val="00EE7658"/>
    <w:rsid w:val="00EF0872"/>
    <w:rsid w:val="00EF1097"/>
    <w:rsid w:val="00EF1E50"/>
    <w:rsid w:val="00EF2339"/>
    <w:rsid w:val="00EF25CA"/>
    <w:rsid w:val="00EF3E28"/>
    <w:rsid w:val="00EF40FF"/>
    <w:rsid w:val="00EF4E3D"/>
    <w:rsid w:val="00EF4F5C"/>
    <w:rsid w:val="00EF5267"/>
    <w:rsid w:val="00EF53BC"/>
    <w:rsid w:val="00EF5DC7"/>
    <w:rsid w:val="00EF6DDD"/>
    <w:rsid w:val="00EF6E63"/>
    <w:rsid w:val="00EF704D"/>
    <w:rsid w:val="00EF7DD5"/>
    <w:rsid w:val="00F001FF"/>
    <w:rsid w:val="00F0054D"/>
    <w:rsid w:val="00F006EF"/>
    <w:rsid w:val="00F01455"/>
    <w:rsid w:val="00F021A9"/>
    <w:rsid w:val="00F03C6D"/>
    <w:rsid w:val="00F051F8"/>
    <w:rsid w:val="00F06688"/>
    <w:rsid w:val="00F10AE4"/>
    <w:rsid w:val="00F11213"/>
    <w:rsid w:val="00F11BBF"/>
    <w:rsid w:val="00F11D90"/>
    <w:rsid w:val="00F127D5"/>
    <w:rsid w:val="00F12A2E"/>
    <w:rsid w:val="00F14F0F"/>
    <w:rsid w:val="00F150BF"/>
    <w:rsid w:val="00F163AC"/>
    <w:rsid w:val="00F16521"/>
    <w:rsid w:val="00F166F9"/>
    <w:rsid w:val="00F17955"/>
    <w:rsid w:val="00F20334"/>
    <w:rsid w:val="00F23864"/>
    <w:rsid w:val="00F263E2"/>
    <w:rsid w:val="00F26467"/>
    <w:rsid w:val="00F266D2"/>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5A68"/>
    <w:rsid w:val="00F360A6"/>
    <w:rsid w:val="00F366A2"/>
    <w:rsid w:val="00F36DD7"/>
    <w:rsid w:val="00F402D6"/>
    <w:rsid w:val="00F4068B"/>
    <w:rsid w:val="00F4088F"/>
    <w:rsid w:val="00F41FB9"/>
    <w:rsid w:val="00F42049"/>
    <w:rsid w:val="00F43137"/>
    <w:rsid w:val="00F4357F"/>
    <w:rsid w:val="00F44EBB"/>
    <w:rsid w:val="00F45ADF"/>
    <w:rsid w:val="00F4724C"/>
    <w:rsid w:val="00F4755D"/>
    <w:rsid w:val="00F53DC0"/>
    <w:rsid w:val="00F54CE9"/>
    <w:rsid w:val="00F56F23"/>
    <w:rsid w:val="00F57DA4"/>
    <w:rsid w:val="00F60F48"/>
    <w:rsid w:val="00F613D7"/>
    <w:rsid w:val="00F61566"/>
    <w:rsid w:val="00F61884"/>
    <w:rsid w:val="00F650CB"/>
    <w:rsid w:val="00F653E0"/>
    <w:rsid w:val="00F6590D"/>
    <w:rsid w:val="00F65C36"/>
    <w:rsid w:val="00F67669"/>
    <w:rsid w:val="00F67E28"/>
    <w:rsid w:val="00F7031F"/>
    <w:rsid w:val="00F71F30"/>
    <w:rsid w:val="00F730CA"/>
    <w:rsid w:val="00F73CC6"/>
    <w:rsid w:val="00F74555"/>
    <w:rsid w:val="00F745F4"/>
    <w:rsid w:val="00F753B0"/>
    <w:rsid w:val="00F75B64"/>
    <w:rsid w:val="00F76884"/>
    <w:rsid w:val="00F77236"/>
    <w:rsid w:val="00F77505"/>
    <w:rsid w:val="00F77668"/>
    <w:rsid w:val="00F77F47"/>
    <w:rsid w:val="00F80118"/>
    <w:rsid w:val="00F816E2"/>
    <w:rsid w:val="00F836F2"/>
    <w:rsid w:val="00F83898"/>
    <w:rsid w:val="00F85939"/>
    <w:rsid w:val="00F85FC3"/>
    <w:rsid w:val="00F86C0C"/>
    <w:rsid w:val="00F87B57"/>
    <w:rsid w:val="00F902CE"/>
    <w:rsid w:val="00F90D25"/>
    <w:rsid w:val="00F91120"/>
    <w:rsid w:val="00F91AA3"/>
    <w:rsid w:val="00F926DC"/>
    <w:rsid w:val="00F92845"/>
    <w:rsid w:val="00F92989"/>
    <w:rsid w:val="00F92C7C"/>
    <w:rsid w:val="00F93158"/>
    <w:rsid w:val="00F946CF"/>
    <w:rsid w:val="00F94B34"/>
    <w:rsid w:val="00F954E6"/>
    <w:rsid w:val="00F9585A"/>
    <w:rsid w:val="00F96769"/>
    <w:rsid w:val="00F97677"/>
    <w:rsid w:val="00FA118D"/>
    <w:rsid w:val="00FA13CC"/>
    <w:rsid w:val="00FA140D"/>
    <w:rsid w:val="00FA1B2C"/>
    <w:rsid w:val="00FA1C05"/>
    <w:rsid w:val="00FA226E"/>
    <w:rsid w:val="00FA3304"/>
    <w:rsid w:val="00FA3EA9"/>
    <w:rsid w:val="00FA4005"/>
    <w:rsid w:val="00FA42B7"/>
    <w:rsid w:val="00FA67F1"/>
    <w:rsid w:val="00FB0594"/>
    <w:rsid w:val="00FB0804"/>
    <w:rsid w:val="00FB133D"/>
    <w:rsid w:val="00FB22C2"/>
    <w:rsid w:val="00FB279C"/>
    <w:rsid w:val="00FB358C"/>
    <w:rsid w:val="00FB38C3"/>
    <w:rsid w:val="00FB3D23"/>
    <w:rsid w:val="00FB3FD5"/>
    <w:rsid w:val="00FB41A6"/>
    <w:rsid w:val="00FB469D"/>
    <w:rsid w:val="00FB5B80"/>
    <w:rsid w:val="00FB6538"/>
    <w:rsid w:val="00FB6649"/>
    <w:rsid w:val="00FB6819"/>
    <w:rsid w:val="00FB7663"/>
    <w:rsid w:val="00FC042C"/>
    <w:rsid w:val="00FC097B"/>
    <w:rsid w:val="00FC11ED"/>
    <w:rsid w:val="00FC4278"/>
    <w:rsid w:val="00FC443C"/>
    <w:rsid w:val="00FC4970"/>
    <w:rsid w:val="00FC5F02"/>
    <w:rsid w:val="00FD0B61"/>
    <w:rsid w:val="00FD3034"/>
    <w:rsid w:val="00FD30B2"/>
    <w:rsid w:val="00FD4EDF"/>
    <w:rsid w:val="00FD5F73"/>
    <w:rsid w:val="00FD6431"/>
    <w:rsid w:val="00FD6E8A"/>
    <w:rsid w:val="00FD78E1"/>
    <w:rsid w:val="00FE00A6"/>
    <w:rsid w:val="00FE0C53"/>
    <w:rsid w:val="00FE1ECE"/>
    <w:rsid w:val="00FE1F7F"/>
    <w:rsid w:val="00FE2B57"/>
    <w:rsid w:val="00FE318F"/>
    <w:rsid w:val="00FE3577"/>
    <w:rsid w:val="00FE3DB7"/>
    <w:rsid w:val="00FE49C8"/>
    <w:rsid w:val="00FE4DC9"/>
    <w:rsid w:val="00FF0354"/>
    <w:rsid w:val="00FF0ABA"/>
    <w:rsid w:val="00FF1184"/>
    <w:rsid w:val="00FF17F7"/>
    <w:rsid w:val="00FF3269"/>
    <w:rsid w:val="00FF3F4A"/>
    <w:rsid w:val="00FF590C"/>
    <w:rsid w:val="00FF5A71"/>
    <w:rsid w:val="00FF714C"/>
    <w:rsid w:val="00FF7340"/>
    <w:rsid w:val="00FF7610"/>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277A"/>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5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customStyle="1" w:styleId="Akapitzlist3">
    <w:name w:val="Akapit z listą3"/>
    <w:basedOn w:val="Normalny"/>
    <w:qFormat/>
    <w:rsid w:val="00E21589"/>
    <w:pPr>
      <w:spacing w:after="200" w:line="276" w:lineRule="auto"/>
      <w:ind w:left="720"/>
    </w:pPr>
    <w:rPr>
      <w:rFonts w:ascii="Calibri" w:hAnsi="Calibri"/>
      <w:sz w:val="22"/>
      <w:szCs w:val="22"/>
      <w:lang w:eastAsia="en-US"/>
    </w:rPr>
  </w:style>
  <w:style w:type="character" w:customStyle="1" w:styleId="Nagwek4Znak">
    <w:name w:val="Nagłówek 4 Znak"/>
    <w:basedOn w:val="Domylnaczcionkaakapitu"/>
    <w:link w:val="Nagwek4"/>
    <w:rsid w:val="00FA1C05"/>
    <w:rPr>
      <w:rFonts w:ascii="Verdana" w:hAnsi="Verdana"/>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0" Type="http://schemas.openxmlformats.org/officeDocument/2006/relationships/hyperlink" Target="https://umed-wroc.logintrade.net/rejestracja/jedz.htm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D6945-C158-438F-AC64-A7C800FE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9414</Words>
  <Characters>56485</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65768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33</cp:revision>
  <cp:lastPrinted>2018-09-28T05:38:00Z</cp:lastPrinted>
  <dcterms:created xsi:type="dcterms:W3CDTF">2018-09-20T09:14:00Z</dcterms:created>
  <dcterms:modified xsi:type="dcterms:W3CDTF">2018-09-28T08:04:00Z</dcterms:modified>
</cp:coreProperties>
</file>