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86AB0" w14:textId="77777777" w:rsidR="00802FF3" w:rsidRDefault="00802FF3" w:rsidP="00213D1B">
      <w:pPr>
        <w:keepNext/>
        <w:keepLines/>
        <w:suppressAutoHyphens w:val="0"/>
      </w:pPr>
    </w:p>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802FF3" w:rsidRPr="00F64ECB" w14:paraId="430A4AED" w14:textId="77777777" w:rsidTr="00CF2896">
        <w:trPr>
          <w:cantSplit/>
          <w:trHeight w:val="306"/>
        </w:trPr>
        <w:tc>
          <w:tcPr>
            <w:tcW w:w="9139" w:type="dxa"/>
            <w:vMerge w:val="restart"/>
            <w:tcBorders>
              <w:top w:val="single" w:sz="4" w:space="0" w:color="000000"/>
              <w:left w:val="single" w:sz="4" w:space="0" w:color="000000"/>
              <w:right w:val="single" w:sz="4" w:space="0" w:color="000000"/>
            </w:tcBorders>
            <w:vAlign w:val="center"/>
          </w:tcPr>
          <w:p w14:paraId="4B119BB5"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7D8F4A50"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7D22DDEA"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3DA847C7"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7BD67B2D"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6E405E0A"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366486AA"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498F0A4A" w14:textId="77777777" w:rsidR="00802FF3" w:rsidRDefault="00802FF3" w:rsidP="00213D1B">
            <w:pPr>
              <w:keepNext/>
              <w:keepLines/>
              <w:suppressAutoHyphens w:val="0"/>
              <w:spacing w:line="240" w:lineRule="exact"/>
              <w:jc w:val="center"/>
              <w:rPr>
                <w:rFonts w:ascii="Verdana" w:eastAsia="MS Mincho" w:hAnsi="Verdana"/>
                <w:bCs/>
                <w:sz w:val="18"/>
                <w:szCs w:val="18"/>
              </w:rPr>
            </w:pPr>
          </w:p>
          <w:p w14:paraId="0F8A8D41" w14:textId="77777777" w:rsidR="00802FF3" w:rsidRPr="00F64ECB" w:rsidRDefault="00A13784" w:rsidP="00213D1B">
            <w:pPr>
              <w:keepNext/>
              <w:keepLines/>
              <w:suppressAutoHyphens w:val="0"/>
              <w:spacing w:line="240" w:lineRule="exact"/>
              <w:jc w:val="center"/>
              <w:rPr>
                <w:rFonts w:ascii="Verdana" w:eastAsia="MS Mincho" w:hAnsi="Verdana"/>
                <w:bCs/>
                <w:sz w:val="18"/>
                <w:szCs w:val="18"/>
              </w:rPr>
            </w:pPr>
            <w:r w:rsidRPr="00F64ECB">
              <w:rPr>
                <w:noProof/>
              </w:rPr>
              <w:drawing>
                <wp:inline distT="0" distB="0" distL="0" distR="0" wp14:anchorId="00B75927" wp14:editId="14E3D0C3">
                  <wp:extent cx="4019550" cy="1552575"/>
                  <wp:effectExtent l="0" t="0" r="0" b="0"/>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papier_umed_szare"/>
                          <pic:cNvPicPr>
                            <a:picLocks noChangeAspect="1" noChangeArrowheads="1"/>
                          </pic:cNvPicPr>
                        </pic:nvPicPr>
                        <pic:blipFill>
                          <a:blip r:embed="rId8"/>
                          <a:stretch>
                            <a:fillRect/>
                          </a:stretch>
                        </pic:blipFill>
                        <pic:spPr bwMode="auto">
                          <a:xfrm>
                            <a:off x="0" y="0"/>
                            <a:ext cx="4019550" cy="1552575"/>
                          </a:xfrm>
                          <a:prstGeom prst="rect">
                            <a:avLst/>
                          </a:prstGeom>
                        </pic:spPr>
                      </pic:pic>
                    </a:graphicData>
                  </a:graphic>
                </wp:inline>
              </w:drawing>
            </w:r>
          </w:p>
          <w:p w14:paraId="5159BE52" w14:textId="77777777" w:rsidR="00802FF3" w:rsidRPr="00F64ECB" w:rsidRDefault="00A13784" w:rsidP="00213D1B">
            <w:pPr>
              <w:keepNext/>
              <w:keepLines/>
              <w:suppressAutoHyphens w:val="0"/>
              <w:spacing w:line="240" w:lineRule="exact"/>
              <w:jc w:val="center"/>
              <w:rPr>
                <w:rFonts w:ascii="Verdana" w:eastAsia="MS Mincho" w:hAnsi="Verdana"/>
                <w:bCs/>
                <w:sz w:val="18"/>
                <w:szCs w:val="18"/>
              </w:rPr>
            </w:pPr>
            <w:r w:rsidRPr="00F64ECB">
              <w:rPr>
                <w:rFonts w:ascii="Verdana" w:eastAsia="MS Mincho" w:hAnsi="Verdana"/>
                <w:bCs/>
                <w:sz w:val="18"/>
                <w:szCs w:val="18"/>
              </w:rPr>
              <w:t>50-367 Wrocław, Wybrzeże Pasteura 1</w:t>
            </w:r>
          </w:p>
          <w:p w14:paraId="7AE7231B" w14:textId="77777777" w:rsidR="00802FF3" w:rsidRPr="00F64ECB" w:rsidRDefault="00A13784" w:rsidP="00213D1B">
            <w:pPr>
              <w:keepNext/>
              <w:keepLines/>
              <w:suppressAutoHyphens w:val="0"/>
              <w:spacing w:line="240" w:lineRule="exact"/>
              <w:jc w:val="center"/>
              <w:rPr>
                <w:rFonts w:ascii="Verdana" w:eastAsia="MS Mincho" w:hAnsi="Verdana"/>
                <w:b/>
                <w:sz w:val="18"/>
                <w:szCs w:val="18"/>
              </w:rPr>
            </w:pPr>
            <w:r w:rsidRPr="00F64ECB">
              <w:rPr>
                <w:rFonts w:ascii="Verdana" w:eastAsia="MS Mincho" w:hAnsi="Verdana"/>
                <w:b/>
                <w:sz w:val="18"/>
                <w:szCs w:val="18"/>
              </w:rPr>
              <w:t>Dział Zamówień Publicznych UMW</w:t>
            </w:r>
          </w:p>
          <w:p w14:paraId="103AC26A" w14:textId="77777777" w:rsidR="00802FF3" w:rsidRPr="00F64ECB" w:rsidRDefault="00A13784" w:rsidP="00213D1B">
            <w:pPr>
              <w:keepNext/>
              <w:keepLines/>
              <w:suppressAutoHyphens w:val="0"/>
              <w:spacing w:line="240" w:lineRule="exact"/>
              <w:jc w:val="center"/>
              <w:rPr>
                <w:rFonts w:ascii="Verdana" w:eastAsia="MS Mincho" w:hAnsi="Verdana"/>
                <w:bCs/>
                <w:sz w:val="18"/>
                <w:szCs w:val="18"/>
              </w:rPr>
            </w:pPr>
            <w:r w:rsidRPr="00F64ECB">
              <w:rPr>
                <w:rFonts w:ascii="Verdana" w:eastAsia="MS Mincho" w:hAnsi="Verdana"/>
                <w:bCs/>
                <w:sz w:val="18"/>
                <w:szCs w:val="18"/>
              </w:rPr>
              <w:t>ul. Marcinkowskiego 2-6, 50-368 Wrocław</w:t>
            </w:r>
          </w:p>
          <w:p w14:paraId="39411CDF" w14:textId="77777777" w:rsidR="00802FF3" w:rsidRPr="00F64ECB" w:rsidRDefault="00A13784" w:rsidP="00213D1B">
            <w:pPr>
              <w:keepNext/>
              <w:keepLines/>
              <w:suppressAutoHyphens w:val="0"/>
              <w:spacing w:line="240" w:lineRule="exact"/>
              <w:jc w:val="center"/>
              <w:rPr>
                <w:rFonts w:ascii="Verdana" w:hAnsi="Verdana"/>
                <w:b/>
                <w:sz w:val="18"/>
                <w:szCs w:val="18"/>
                <w:lang w:val="de-DE"/>
              </w:rPr>
            </w:pPr>
            <w:proofErr w:type="spellStart"/>
            <w:r w:rsidRPr="00F64ECB">
              <w:rPr>
                <w:rFonts w:ascii="Verdana" w:eastAsia="MS Mincho" w:hAnsi="Verdana"/>
                <w:sz w:val="18"/>
                <w:szCs w:val="18"/>
                <w:lang w:val="de-DE"/>
              </w:rPr>
              <w:t>faks</w:t>
            </w:r>
            <w:proofErr w:type="spellEnd"/>
            <w:r w:rsidRPr="00F64ECB">
              <w:rPr>
                <w:rFonts w:ascii="Verdana" w:eastAsia="MS Mincho" w:hAnsi="Verdana"/>
                <w:sz w:val="18"/>
                <w:szCs w:val="18"/>
                <w:lang w:val="de-DE"/>
              </w:rPr>
              <w:t xml:space="preserve"> 71 / 784-00-45</w:t>
            </w:r>
          </w:p>
          <w:p w14:paraId="11FD71FA" w14:textId="3FC8CB9D" w:rsidR="00802FF3" w:rsidRPr="00F64ECB" w:rsidRDefault="00A13784" w:rsidP="00213D1B">
            <w:pPr>
              <w:pStyle w:val="Zwykytekst"/>
              <w:keepNext/>
              <w:keepLines/>
              <w:suppressAutoHyphens w:val="0"/>
              <w:spacing w:line="240" w:lineRule="exact"/>
              <w:jc w:val="center"/>
              <w:rPr>
                <w:rFonts w:ascii="Times New Roman" w:hAnsi="Times New Roman"/>
                <w:sz w:val="24"/>
                <w:lang w:val="de-DE"/>
              </w:rPr>
            </w:pPr>
            <w:proofErr w:type="spellStart"/>
            <w:r w:rsidRPr="00F64ECB">
              <w:rPr>
                <w:rFonts w:ascii="Verdana" w:hAnsi="Verdana"/>
                <w:sz w:val="18"/>
                <w:szCs w:val="18"/>
                <w:lang w:val="de-DE"/>
              </w:rPr>
              <w:t>e-mail</w:t>
            </w:r>
            <w:proofErr w:type="spellEnd"/>
            <w:r w:rsidRPr="00F64ECB">
              <w:rPr>
                <w:rFonts w:ascii="Verdana" w:hAnsi="Verdana"/>
                <w:sz w:val="18"/>
                <w:szCs w:val="18"/>
                <w:lang w:val="de-DE"/>
              </w:rPr>
              <w:t xml:space="preserve">: </w:t>
            </w:r>
            <w:r w:rsidR="00CF2896" w:rsidRPr="00F64ECB">
              <w:rPr>
                <w:rFonts w:ascii="Verdana" w:hAnsi="Verdana"/>
                <w:sz w:val="18"/>
                <w:szCs w:val="18"/>
                <w:lang w:val="de-DE"/>
              </w:rPr>
              <w:t>tomasz.kiliszek</w:t>
            </w:r>
            <w:r w:rsidRPr="00F64ECB">
              <w:rPr>
                <w:rFonts w:ascii="Verdana" w:hAnsi="Verdana"/>
                <w:sz w:val="18"/>
                <w:szCs w:val="18"/>
                <w:lang w:val="de-DE"/>
              </w:rPr>
              <w:t>@umed.wroc.pl</w:t>
            </w:r>
          </w:p>
        </w:tc>
      </w:tr>
      <w:tr w:rsidR="00802FF3" w:rsidRPr="00F64ECB" w14:paraId="1D7172E7" w14:textId="77777777" w:rsidTr="00CF2896">
        <w:trPr>
          <w:cantSplit/>
          <w:trHeight w:val="3614"/>
        </w:trPr>
        <w:tc>
          <w:tcPr>
            <w:tcW w:w="9139" w:type="dxa"/>
            <w:vMerge/>
            <w:tcBorders>
              <w:left w:val="single" w:sz="4" w:space="0" w:color="000000"/>
              <w:bottom w:val="single" w:sz="4" w:space="0" w:color="000000"/>
              <w:right w:val="single" w:sz="4" w:space="0" w:color="000000"/>
            </w:tcBorders>
          </w:tcPr>
          <w:p w14:paraId="7CE94E65" w14:textId="77777777" w:rsidR="00802FF3" w:rsidRPr="00F64ECB" w:rsidRDefault="00802FF3" w:rsidP="00213D1B">
            <w:pPr>
              <w:keepNext/>
              <w:keepLines/>
              <w:suppressAutoHyphens w:val="0"/>
              <w:spacing w:line="240" w:lineRule="exact"/>
              <w:rPr>
                <w:rFonts w:ascii="Arial" w:hAnsi="Arial" w:cs="Arial"/>
                <w:sz w:val="22"/>
                <w:lang w:val="de-DE"/>
              </w:rPr>
            </w:pPr>
          </w:p>
        </w:tc>
      </w:tr>
    </w:tbl>
    <w:p w14:paraId="2451C549" w14:textId="77777777" w:rsidR="00802FF3" w:rsidRPr="00F64ECB" w:rsidRDefault="00802FF3" w:rsidP="00213D1B">
      <w:pPr>
        <w:keepNext/>
        <w:keepLines/>
        <w:suppressAutoHyphens w:val="0"/>
        <w:spacing w:line="240" w:lineRule="exact"/>
        <w:rPr>
          <w:rFonts w:ascii="Verdana" w:hAnsi="Verdana"/>
          <w:sz w:val="18"/>
          <w:szCs w:val="18"/>
          <w:lang w:val="de-DE"/>
        </w:rPr>
      </w:pPr>
    </w:p>
    <w:p w14:paraId="700A524A" w14:textId="7914EECC" w:rsidR="00802FF3" w:rsidRPr="00F64ECB" w:rsidRDefault="000F18D2" w:rsidP="00213D1B">
      <w:pPr>
        <w:keepNext/>
        <w:keepLines/>
        <w:suppressAutoHyphens w:val="0"/>
        <w:spacing w:line="360" w:lineRule="auto"/>
        <w:rPr>
          <w:rFonts w:ascii="Verdana" w:hAnsi="Verdana"/>
          <w:sz w:val="18"/>
          <w:szCs w:val="18"/>
        </w:rPr>
      </w:pPr>
      <w:r w:rsidRPr="00F64ECB">
        <w:rPr>
          <w:rFonts w:ascii="Verdana" w:hAnsi="Verdana"/>
          <w:color w:val="000000"/>
          <w:sz w:val="18"/>
          <w:szCs w:val="18"/>
          <w:shd w:val="clear" w:color="auto" w:fill="FFFFFF"/>
        </w:rPr>
        <w:t>Numer postępowania: AZ-260-</w:t>
      </w:r>
      <w:r w:rsidR="00A83515" w:rsidRPr="00F64ECB">
        <w:rPr>
          <w:rFonts w:ascii="Verdana" w:hAnsi="Verdana"/>
          <w:color w:val="000000"/>
          <w:sz w:val="18"/>
          <w:szCs w:val="18"/>
          <w:shd w:val="clear" w:color="auto" w:fill="FFFFFF"/>
        </w:rPr>
        <w:t>TP</w:t>
      </w:r>
      <w:r w:rsidR="002E2832">
        <w:rPr>
          <w:rFonts w:ascii="Verdana" w:hAnsi="Verdana"/>
          <w:color w:val="000000"/>
          <w:sz w:val="18"/>
          <w:szCs w:val="18"/>
          <w:shd w:val="clear" w:color="auto" w:fill="FFFFFF"/>
        </w:rPr>
        <w:t>-29</w:t>
      </w:r>
      <w:r w:rsidR="00A13784" w:rsidRPr="00F64ECB">
        <w:rPr>
          <w:rFonts w:ascii="Verdana" w:hAnsi="Verdana"/>
          <w:color w:val="000000"/>
          <w:sz w:val="18"/>
          <w:szCs w:val="18"/>
          <w:shd w:val="clear" w:color="auto" w:fill="FFFFFF"/>
        </w:rPr>
        <w:t>/21</w:t>
      </w:r>
      <w:r w:rsidRPr="00F64ECB">
        <w:rPr>
          <w:rFonts w:ascii="Verdana" w:hAnsi="Verdana"/>
          <w:sz w:val="18"/>
          <w:szCs w:val="18"/>
        </w:rPr>
        <w:tab/>
      </w:r>
      <w:r w:rsidRPr="00F64ECB">
        <w:rPr>
          <w:rFonts w:ascii="Verdana" w:hAnsi="Verdana"/>
          <w:sz w:val="18"/>
          <w:szCs w:val="18"/>
        </w:rPr>
        <w:tab/>
      </w:r>
      <w:r w:rsidRPr="00F64ECB">
        <w:rPr>
          <w:rFonts w:ascii="Verdana" w:hAnsi="Verdana"/>
          <w:sz w:val="18"/>
          <w:szCs w:val="18"/>
        </w:rPr>
        <w:tab/>
      </w:r>
      <w:r w:rsidRPr="00F64ECB">
        <w:rPr>
          <w:rFonts w:ascii="Verdana" w:hAnsi="Verdana"/>
          <w:sz w:val="18"/>
          <w:szCs w:val="18"/>
        </w:rPr>
        <w:tab/>
      </w:r>
      <w:r w:rsidR="005F0985" w:rsidRPr="00F64ECB">
        <w:rPr>
          <w:rFonts w:ascii="Verdana" w:hAnsi="Verdana"/>
          <w:sz w:val="18"/>
          <w:szCs w:val="18"/>
        </w:rPr>
        <w:t xml:space="preserve">     </w:t>
      </w:r>
      <w:r w:rsidR="000D7E2C" w:rsidRPr="00F64ECB">
        <w:rPr>
          <w:rFonts w:ascii="Verdana" w:hAnsi="Verdana"/>
          <w:sz w:val="18"/>
          <w:szCs w:val="18"/>
        </w:rPr>
        <w:t xml:space="preserve"> </w:t>
      </w:r>
      <w:r w:rsidR="00A13784" w:rsidRPr="00F64ECB">
        <w:rPr>
          <w:rFonts w:ascii="Verdana" w:hAnsi="Verdana"/>
          <w:color w:val="000000" w:themeColor="text1"/>
          <w:sz w:val="18"/>
          <w:szCs w:val="18"/>
        </w:rPr>
        <w:t xml:space="preserve">Wrocław, </w:t>
      </w:r>
      <w:r w:rsidR="004726ED" w:rsidRPr="00F64ECB">
        <w:rPr>
          <w:rFonts w:ascii="Verdana" w:hAnsi="Verdana"/>
          <w:sz w:val="18"/>
          <w:szCs w:val="18"/>
        </w:rPr>
        <w:t>0</w:t>
      </w:r>
      <w:r w:rsidR="00DB37A9">
        <w:rPr>
          <w:rFonts w:ascii="Verdana" w:hAnsi="Verdana"/>
          <w:sz w:val="18"/>
          <w:szCs w:val="18"/>
        </w:rPr>
        <w:t>8</w:t>
      </w:r>
      <w:r w:rsidR="002B2313" w:rsidRPr="00F64ECB">
        <w:rPr>
          <w:rFonts w:ascii="Verdana" w:hAnsi="Verdana"/>
          <w:sz w:val="18"/>
          <w:szCs w:val="18"/>
        </w:rPr>
        <w:t>.</w:t>
      </w:r>
      <w:r w:rsidR="005F0985" w:rsidRPr="00F64ECB">
        <w:rPr>
          <w:rFonts w:ascii="Verdana" w:hAnsi="Verdana"/>
          <w:sz w:val="18"/>
          <w:szCs w:val="18"/>
        </w:rPr>
        <w:t xml:space="preserve"> </w:t>
      </w:r>
      <w:r w:rsidR="00DB37A9">
        <w:rPr>
          <w:rFonts w:ascii="Verdana" w:hAnsi="Verdana"/>
          <w:sz w:val="18"/>
          <w:szCs w:val="18"/>
        </w:rPr>
        <w:t>07</w:t>
      </w:r>
      <w:r w:rsidR="00A13784" w:rsidRPr="00F64ECB">
        <w:rPr>
          <w:rFonts w:ascii="Verdana" w:hAnsi="Verdana"/>
          <w:sz w:val="18"/>
          <w:szCs w:val="18"/>
        </w:rPr>
        <w:t>.</w:t>
      </w:r>
      <w:r w:rsidR="005F0985" w:rsidRPr="00F64ECB">
        <w:rPr>
          <w:rFonts w:ascii="Verdana" w:hAnsi="Verdana"/>
          <w:sz w:val="18"/>
          <w:szCs w:val="18"/>
        </w:rPr>
        <w:t xml:space="preserve"> </w:t>
      </w:r>
      <w:r w:rsidR="00A13784" w:rsidRPr="00F64ECB">
        <w:rPr>
          <w:rFonts w:ascii="Verdana" w:hAnsi="Verdana"/>
          <w:sz w:val="18"/>
          <w:szCs w:val="18"/>
        </w:rPr>
        <w:t>2021 r.</w:t>
      </w:r>
    </w:p>
    <w:p w14:paraId="5703D9BE" w14:textId="77777777" w:rsidR="00802FF3" w:rsidRPr="00F64ECB" w:rsidRDefault="00802FF3" w:rsidP="00213D1B">
      <w:pPr>
        <w:keepNext/>
        <w:keepLines/>
        <w:suppressAutoHyphens w:val="0"/>
        <w:spacing w:line="360" w:lineRule="auto"/>
        <w:rPr>
          <w:rFonts w:ascii="Verdana" w:hAnsi="Verdana"/>
          <w:b/>
          <w:sz w:val="18"/>
          <w:szCs w:val="18"/>
        </w:rPr>
      </w:pPr>
    </w:p>
    <w:p w14:paraId="49C5276A" w14:textId="77777777" w:rsidR="00802FF3" w:rsidRPr="00F64ECB" w:rsidRDefault="00A13784" w:rsidP="00213D1B">
      <w:pPr>
        <w:keepNext/>
        <w:keepLines/>
        <w:suppressAutoHyphens w:val="0"/>
        <w:spacing w:line="360" w:lineRule="auto"/>
        <w:jc w:val="center"/>
        <w:rPr>
          <w:rFonts w:ascii="Verdana" w:hAnsi="Verdana"/>
          <w:b/>
          <w:sz w:val="18"/>
          <w:szCs w:val="18"/>
        </w:rPr>
      </w:pPr>
      <w:r w:rsidRPr="00F64ECB">
        <w:rPr>
          <w:rFonts w:ascii="Verdana" w:hAnsi="Verdana"/>
          <w:b/>
          <w:sz w:val="18"/>
          <w:szCs w:val="18"/>
        </w:rPr>
        <w:t>SPECYFIKACJA WARUNKÓW ZAMÓWIENIA</w:t>
      </w:r>
    </w:p>
    <w:p w14:paraId="2B85DBBC" w14:textId="469A711C" w:rsidR="00802FF3" w:rsidRPr="00F64ECB" w:rsidRDefault="00A13784" w:rsidP="00213D1B">
      <w:pPr>
        <w:keepNext/>
        <w:keepLines/>
        <w:suppressAutoHyphens w:val="0"/>
        <w:spacing w:line="360" w:lineRule="auto"/>
        <w:jc w:val="center"/>
        <w:rPr>
          <w:rFonts w:ascii="Verdana" w:hAnsi="Verdana"/>
          <w:b/>
          <w:iCs/>
          <w:sz w:val="18"/>
          <w:szCs w:val="18"/>
        </w:rPr>
      </w:pPr>
      <w:r w:rsidRPr="00F64ECB">
        <w:rPr>
          <w:rFonts w:ascii="Verdana" w:hAnsi="Verdana"/>
          <w:b/>
          <w:iCs/>
          <w:sz w:val="18"/>
          <w:szCs w:val="18"/>
        </w:rPr>
        <w:t xml:space="preserve">Nr </w:t>
      </w:r>
      <w:r w:rsidR="000F18D2" w:rsidRPr="00F64ECB">
        <w:rPr>
          <w:rFonts w:ascii="Verdana" w:hAnsi="Verdana"/>
          <w:b/>
          <w:color w:val="000000"/>
          <w:sz w:val="18"/>
          <w:szCs w:val="18"/>
          <w:shd w:val="clear" w:color="auto" w:fill="FFFFFF"/>
        </w:rPr>
        <w:t>AZ-260-</w:t>
      </w:r>
      <w:r w:rsidR="00A83515" w:rsidRPr="00F64ECB">
        <w:rPr>
          <w:rFonts w:ascii="Verdana" w:hAnsi="Verdana"/>
          <w:b/>
          <w:color w:val="000000"/>
          <w:sz w:val="18"/>
          <w:szCs w:val="18"/>
          <w:shd w:val="clear" w:color="auto" w:fill="FFFFFF"/>
        </w:rPr>
        <w:t>TP</w:t>
      </w:r>
      <w:r w:rsidR="002E2832">
        <w:rPr>
          <w:rFonts w:ascii="Verdana" w:hAnsi="Verdana"/>
          <w:b/>
          <w:color w:val="000000"/>
          <w:sz w:val="18"/>
          <w:szCs w:val="18"/>
          <w:shd w:val="clear" w:color="auto" w:fill="FFFFFF"/>
        </w:rPr>
        <w:t>-29</w:t>
      </w:r>
      <w:r w:rsidRPr="00F64ECB">
        <w:rPr>
          <w:rFonts w:ascii="Verdana" w:hAnsi="Verdana"/>
          <w:b/>
          <w:color w:val="000000"/>
          <w:sz w:val="18"/>
          <w:szCs w:val="18"/>
          <w:shd w:val="clear" w:color="auto" w:fill="FFFFFF"/>
        </w:rPr>
        <w:t>/21</w:t>
      </w:r>
    </w:p>
    <w:p w14:paraId="703257C6" w14:textId="08994004" w:rsidR="00845689" w:rsidRDefault="00845689" w:rsidP="00213D1B">
      <w:pPr>
        <w:keepNext/>
        <w:keepLines/>
        <w:tabs>
          <w:tab w:val="left" w:pos="3686"/>
        </w:tabs>
        <w:suppressAutoHyphens w:val="0"/>
        <w:spacing w:line="360" w:lineRule="auto"/>
        <w:rPr>
          <w:rFonts w:ascii="Verdana" w:hAnsi="Verdana"/>
          <w:sz w:val="18"/>
          <w:szCs w:val="18"/>
          <w:u w:val="single"/>
        </w:rPr>
      </w:pPr>
    </w:p>
    <w:p w14:paraId="52B1BA91" w14:textId="77777777" w:rsidR="002E2832" w:rsidRDefault="002E2832" w:rsidP="00213D1B">
      <w:pPr>
        <w:keepNext/>
        <w:keepLines/>
        <w:tabs>
          <w:tab w:val="left" w:pos="3686"/>
        </w:tabs>
        <w:suppressAutoHyphens w:val="0"/>
        <w:spacing w:line="360" w:lineRule="auto"/>
        <w:rPr>
          <w:rFonts w:ascii="Verdana" w:hAnsi="Verdana"/>
          <w:sz w:val="18"/>
          <w:szCs w:val="18"/>
          <w:u w:val="single"/>
        </w:rPr>
      </w:pPr>
    </w:p>
    <w:p w14:paraId="074F373B" w14:textId="77777777" w:rsidR="002E2832" w:rsidRDefault="002E2832" w:rsidP="00213D1B">
      <w:pPr>
        <w:keepNext/>
        <w:keepLines/>
        <w:tabs>
          <w:tab w:val="left" w:pos="3686"/>
        </w:tabs>
        <w:suppressAutoHyphens w:val="0"/>
        <w:spacing w:line="360" w:lineRule="auto"/>
        <w:rPr>
          <w:rFonts w:ascii="Verdana" w:hAnsi="Verdana"/>
          <w:sz w:val="18"/>
          <w:szCs w:val="18"/>
          <w:u w:val="single"/>
        </w:rPr>
      </w:pPr>
    </w:p>
    <w:p w14:paraId="050681CB" w14:textId="77777777" w:rsidR="002E2832" w:rsidRPr="00F64ECB" w:rsidRDefault="002E2832" w:rsidP="00213D1B">
      <w:pPr>
        <w:keepNext/>
        <w:keepLines/>
        <w:tabs>
          <w:tab w:val="left" w:pos="3686"/>
        </w:tabs>
        <w:suppressAutoHyphens w:val="0"/>
        <w:spacing w:line="360" w:lineRule="auto"/>
        <w:rPr>
          <w:rFonts w:ascii="Verdana" w:hAnsi="Verdana"/>
          <w:sz w:val="18"/>
          <w:szCs w:val="18"/>
          <w:u w:val="single"/>
        </w:rPr>
      </w:pPr>
    </w:p>
    <w:p w14:paraId="7A39806A" w14:textId="77777777" w:rsidR="00845689" w:rsidRPr="00F64ECB" w:rsidRDefault="00845689" w:rsidP="00213D1B">
      <w:pPr>
        <w:keepNext/>
        <w:keepLines/>
        <w:tabs>
          <w:tab w:val="left" w:pos="3686"/>
        </w:tabs>
        <w:suppressAutoHyphens w:val="0"/>
        <w:spacing w:line="360" w:lineRule="auto"/>
        <w:rPr>
          <w:rFonts w:ascii="Verdana" w:hAnsi="Verdana"/>
          <w:sz w:val="18"/>
          <w:szCs w:val="18"/>
          <w:u w:val="single"/>
        </w:rPr>
      </w:pPr>
    </w:p>
    <w:p w14:paraId="7188C9B2" w14:textId="77777777" w:rsidR="00802FF3" w:rsidRPr="00F64ECB" w:rsidRDefault="00A13784" w:rsidP="00213D1B">
      <w:pPr>
        <w:keepNext/>
        <w:keepLines/>
        <w:tabs>
          <w:tab w:val="left" w:pos="3686"/>
        </w:tabs>
        <w:suppressAutoHyphens w:val="0"/>
        <w:spacing w:line="360" w:lineRule="auto"/>
        <w:jc w:val="both"/>
        <w:rPr>
          <w:rFonts w:ascii="Verdana" w:hAnsi="Verdana"/>
          <w:sz w:val="18"/>
          <w:szCs w:val="18"/>
          <w:u w:val="single"/>
        </w:rPr>
      </w:pPr>
      <w:r w:rsidRPr="00F64ECB">
        <w:rPr>
          <w:rFonts w:ascii="Verdana" w:hAnsi="Verdana"/>
          <w:sz w:val="18"/>
          <w:szCs w:val="18"/>
          <w:u w:val="single"/>
        </w:rPr>
        <w:t>NAZWA POSTĘPOWANIA</w:t>
      </w:r>
    </w:p>
    <w:p w14:paraId="27AEB8E9" w14:textId="77777777" w:rsidR="00802FF3" w:rsidRPr="00F64ECB" w:rsidRDefault="00802FF3" w:rsidP="00213D1B">
      <w:pPr>
        <w:keepNext/>
        <w:keepLines/>
        <w:tabs>
          <w:tab w:val="left" w:pos="3686"/>
        </w:tabs>
        <w:suppressAutoHyphens w:val="0"/>
        <w:spacing w:line="360" w:lineRule="auto"/>
        <w:jc w:val="both"/>
        <w:rPr>
          <w:rFonts w:ascii="Verdana" w:hAnsi="Verdana"/>
          <w:sz w:val="18"/>
          <w:szCs w:val="18"/>
          <w:u w:val="single"/>
        </w:rPr>
      </w:pPr>
    </w:p>
    <w:p w14:paraId="7E48AEF4" w14:textId="3F19995C" w:rsidR="00CF2896" w:rsidRPr="002E2832" w:rsidRDefault="002E2832" w:rsidP="00213D1B">
      <w:pPr>
        <w:keepNext/>
        <w:keepLines/>
        <w:suppressAutoHyphens w:val="0"/>
        <w:jc w:val="both"/>
        <w:rPr>
          <w:rFonts w:ascii="Verdana" w:hAnsi="Verdana"/>
          <w:bCs/>
          <w:sz w:val="18"/>
          <w:szCs w:val="18"/>
        </w:rPr>
      </w:pPr>
      <w:r w:rsidRPr="002E2832">
        <w:rPr>
          <w:rFonts w:ascii="Verdana" w:hAnsi="Verdana"/>
          <w:bCs/>
          <w:sz w:val="18"/>
          <w:szCs w:val="18"/>
        </w:rPr>
        <w:t xml:space="preserve">Sukcesywna dostawa drukarek i urządzeń wielofunkcyjnych do jednostek organizacyjnych Uniwersytetu Medycznego we Wrocławiu. </w:t>
      </w:r>
    </w:p>
    <w:p w14:paraId="7FCEDBC5" w14:textId="77777777" w:rsidR="00802FF3" w:rsidRPr="00F64ECB" w:rsidRDefault="00802FF3" w:rsidP="00213D1B">
      <w:pPr>
        <w:keepNext/>
        <w:keepLines/>
        <w:suppressAutoHyphens w:val="0"/>
        <w:spacing w:line="360" w:lineRule="auto"/>
        <w:jc w:val="both"/>
        <w:rPr>
          <w:rFonts w:ascii="Verdana" w:hAnsi="Verdana"/>
          <w:b/>
          <w:bCs/>
          <w:sz w:val="18"/>
          <w:szCs w:val="18"/>
        </w:rPr>
      </w:pPr>
    </w:p>
    <w:p w14:paraId="44F6D654" w14:textId="77777777" w:rsidR="00802FF3" w:rsidRDefault="00802FF3" w:rsidP="00213D1B">
      <w:pPr>
        <w:keepNext/>
        <w:keepLines/>
        <w:tabs>
          <w:tab w:val="left" w:pos="3686"/>
        </w:tabs>
        <w:suppressAutoHyphens w:val="0"/>
        <w:spacing w:line="240" w:lineRule="exact"/>
        <w:jc w:val="both"/>
        <w:rPr>
          <w:rFonts w:ascii="Verdana" w:hAnsi="Verdana"/>
          <w:b/>
          <w:bCs/>
          <w:sz w:val="18"/>
          <w:szCs w:val="18"/>
        </w:rPr>
      </w:pPr>
    </w:p>
    <w:p w14:paraId="65ADF46D" w14:textId="77777777" w:rsidR="002E2832" w:rsidRDefault="002E2832" w:rsidP="00213D1B">
      <w:pPr>
        <w:keepNext/>
        <w:keepLines/>
        <w:tabs>
          <w:tab w:val="left" w:pos="3686"/>
        </w:tabs>
        <w:suppressAutoHyphens w:val="0"/>
        <w:spacing w:line="240" w:lineRule="exact"/>
        <w:jc w:val="both"/>
        <w:rPr>
          <w:rFonts w:ascii="Verdana" w:hAnsi="Verdana"/>
          <w:b/>
          <w:bCs/>
          <w:sz w:val="18"/>
          <w:szCs w:val="18"/>
        </w:rPr>
      </w:pPr>
    </w:p>
    <w:p w14:paraId="5D86F5D4" w14:textId="77777777" w:rsidR="002E2832" w:rsidRPr="00F64ECB" w:rsidRDefault="002E2832" w:rsidP="00213D1B">
      <w:pPr>
        <w:keepNext/>
        <w:keepLines/>
        <w:tabs>
          <w:tab w:val="left" w:pos="3686"/>
        </w:tabs>
        <w:suppressAutoHyphens w:val="0"/>
        <w:spacing w:line="240" w:lineRule="exact"/>
        <w:jc w:val="both"/>
        <w:rPr>
          <w:rFonts w:ascii="Verdana" w:hAnsi="Verdana"/>
          <w:b/>
          <w:bCs/>
          <w:sz w:val="18"/>
          <w:szCs w:val="18"/>
        </w:rPr>
      </w:pPr>
    </w:p>
    <w:p w14:paraId="58BAD0EB" w14:textId="1A19D8F0" w:rsidR="00845689" w:rsidRPr="00F64ECB" w:rsidRDefault="00845689" w:rsidP="00213D1B">
      <w:pPr>
        <w:keepNext/>
        <w:keepLines/>
        <w:tabs>
          <w:tab w:val="left" w:pos="3686"/>
        </w:tabs>
        <w:suppressAutoHyphens w:val="0"/>
        <w:spacing w:line="360" w:lineRule="auto"/>
        <w:jc w:val="both"/>
        <w:rPr>
          <w:rFonts w:ascii="Verdana" w:hAnsi="Verdana"/>
          <w:b/>
          <w:sz w:val="18"/>
          <w:szCs w:val="18"/>
          <w:u w:val="single"/>
        </w:rPr>
      </w:pPr>
    </w:p>
    <w:p w14:paraId="6CA42B5A" w14:textId="77777777" w:rsidR="00845689" w:rsidRPr="00F64ECB" w:rsidRDefault="00845689" w:rsidP="00213D1B">
      <w:pPr>
        <w:keepNext/>
        <w:keepLines/>
        <w:tabs>
          <w:tab w:val="left" w:pos="3686"/>
        </w:tabs>
        <w:suppressAutoHyphens w:val="0"/>
        <w:spacing w:line="360" w:lineRule="auto"/>
        <w:jc w:val="both"/>
        <w:rPr>
          <w:rFonts w:ascii="Verdana" w:hAnsi="Verdana"/>
          <w:b/>
          <w:sz w:val="18"/>
          <w:szCs w:val="18"/>
          <w:u w:val="single"/>
        </w:rPr>
      </w:pPr>
    </w:p>
    <w:p w14:paraId="47BB3419" w14:textId="77777777" w:rsidR="00802FF3" w:rsidRPr="00F64ECB" w:rsidRDefault="00802FF3" w:rsidP="00213D1B">
      <w:pPr>
        <w:keepNext/>
        <w:keepLines/>
        <w:tabs>
          <w:tab w:val="left" w:pos="3686"/>
        </w:tabs>
        <w:suppressAutoHyphens w:val="0"/>
        <w:spacing w:line="360" w:lineRule="auto"/>
        <w:jc w:val="both"/>
        <w:rPr>
          <w:rFonts w:ascii="Verdana" w:hAnsi="Verdana"/>
          <w:sz w:val="18"/>
          <w:szCs w:val="18"/>
          <w:u w:val="single"/>
        </w:rPr>
      </w:pPr>
    </w:p>
    <w:p w14:paraId="30780897" w14:textId="77777777" w:rsidR="00B064EA" w:rsidRDefault="00B064EA" w:rsidP="00213D1B">
      <w:pPr>
        <w:keepNext/>
        <w:keepLines/>
        <w:tabs>
          <w:tab w:val="left" w:pos="3686"/>
        </w:tabs>
        <w:suppressAutoHyphens w:val="0"/>
        <w:spacing w:line="360" w:lineRule="auto"/>
        <w:jc w:val="both"/>
        <w:rPr>
          <w:rFonts w:ascii="Verdana" w:hAnsi="Verdana"/>
          <w:sz w:val="18"/>
          <w:szCs w:val="18"/>
          <w:u w:val="single"/>
        </w:rPr>
      </w:pPr>
    </w:p>
    <w:p w14:paraId="0D7F85AB" w14:textId="77777777" w:rsidR="00654A92" w:rsidRDefault="00654A92" w:rsidP="00213D1B">
      <w:pPr>
        <w:keepNext/>
        <w:keepLines/>
        <w:tabs>
          <w:tab w:val="left" w:pos="3686"/>
        </w:tabs>
        <w:suppressAutoHyphens w:val="0"/>
        <w:spacing w:line="360" w:lineRule="auto"/>
        <w:jc w:val="both"/>
        <w:rPr>
          <w:rFonts w:ascii="Verdana" w:hAnsi="Verdana"/>
          <w:sz w:val="18"/>
          <w:szCs w:val="18"/>
          <w:u w:val="single"/>
        </w:rPr>
      </w:pPr>
    </w:p>
    <w:p w14:paraId="7037A857" w14:textId="77777777" w:rsidR="00654A92" w:rsidRDefault="00654A92" w:rsidP="00213D1B">
      <w:pPr>
        <w:keepNext/>
        <w:keepLines/>
        <w:tabs>
          <w:tab w:val="left" w:pos="3686"/>
        </w:tabs>
        <w:suppressAutoHyphens w:val="0"/>
        <w:spacing w:line="360" w:lineRule="auto"/>
        <w:jc w:val="both"/>
        <w:rPr>
          <w:rFonts w:ascii="Verdana" w:hAnsi="Verdana"/>
          <w:sz w:val="18"/>
          <w:szCs w:val="18"/>
          <w:u w:val="single"/>
        </w:rPr>
      </w:pPr>
    </w:p>
    <w:p w14:paraId="22420CCA" w14:textId="77777777" w:rsidR="00654A92" w:rsidRPr="00F64ECB" w:rsidRDefault="00654A92" w:rsidP="00213D1B">
      <w:pPr>
        <w:keepNext/>
        <w:keepLines/>
        <w:tabs>
          <w:tab w:val="left" w:pos="3686"/>
        </w:tabs>
        <w:suppressAutoHyphens w:val="0"/>
        <w:spacing w:line="360" w:lineRule="auto"/>
        <w:jc w:val="both"/>
        <w:rPr>
          <w:rFonts w:ascii="Verdana" w:hAnsi="Verdana"/>
          <w:sz w:val="18"/>
          <w:szCs w:val="18"/>
          <w:u w:val="single"/>
        </w:rPr>
      </w:pPr>
    </w:p>
    <w:p w14:paraId="07EE4B8C" w14:textId="77777777" w:rsidR="00B064EA" w:rsidRPr="00F64ECB" w:rsidRDefault="00B064EA" w:rsidP="00213D1B">
      <w:pPr>
        <w:keepNext/>
        <w:keepLines/>
        <w:tabs>
          <w:tab w:val="left" w:pos="3686"/>
        </w:tabs>
        <w:suppressAutoHyphens w:val="0"/>
        <w:spacing w:line="360" w:lineRule="auto"/>
        <w:jc w:val="both"/>
        <w:rPr>
          <w:rFonts w:ascii="Verdana" w:hAnsi="Verdana"/>
          <w:sz w:val="18"/>
          <w:szCs w:val="18"/>
          <w:u w:val="single"/>
        </w:rPr>
      </w:pPr>
    </w:p>
    <w:p w14:paraId="73CA8430" w14:textId="77777777" w:rsidR="00802FF3" w:rsidRPr="00F64ECB" w:rsidRDefault="00A13784" w:rsidP="00213D1B">
      <w:pPr>
        <w:keepNext/>
        <w:keepLines/>
        <w:tabs>
          <w:tab w:val="left" w:pos="3686"/>
        </w:tabs>
        <w:suppressAutoHyphens w:val="0"/>
        <w:spacing w:line="360" w:lineRule="auto"/>
        <w:jc w:val="both"/>
        <w:rPr>
          <w:rFonts w:ascii="Verdana" w:hAnsi="Verdana"/>
          <w:sz w:val="18"/>
          <w:szCs w:val="18"/>
          <w:u w:val="single"/>
        </w:rPr>
      </w:pPr>
      <w:r w:rsidRPr="00F64ECB">
        <w:rPr>
          <w:rFonts w:ascii="Verdana" w:hAnsi="Verdana"/>
          <w:sz w:val="18"/>
          <w:szCs w:val="18"/>
          <w:u w:val="single"/>
        </w:rPr>
        <w:t>TRYB POSTĘPOWANIA</w:t>
      </w:r>
    </w:p>
    <w:p w14:paraId="6FB6A4A2" w14:textId="7F8E594F" w:rsidR="00537306" w:rsidRPr="00F64ECB" w:rsidRDefault="00537306" w:rsidP="00213D1B">
      <w:pPr>
        <w:keepNext/>
        <w:keepLines/>
        <w:suppressAutoHyphens w:val="0"/>
        <w:spacing w:before="26" w:after="26" w:line="312" w:lineRule="auto"/>
        <w:jc w:val="both"/>
        <w:rPr>
          <w:rFonts w:ascii="Verdana" w:hAnsi="Verdana"/>
          <w:b/>
          <w:bCs/>
          <w:sz w:val="18"/>
          <w:szCs w:val="18"/>
        </w:rPr>
      </w:pPr>
      <w:r w:rsidRPr="00F64ECB">
        <w:rPr>
          <w:rFonts w:ascii="Verdana" w:hAnsi="Verdana"/>
          <w:b/>
          <w:bCs/>
          <w:sz w:val="18"/>
          <w:szCs w:val="18"/>
        </w:rPr>
        <w:t xml:space="preserve">Tryb podstawowy </w:t>
      </w:r>
      <w:r w:rsidR="002E2832">
        <w:rPr>
          <w:rFonts w:ascii="Verdana" w:hAnsi="Verdana"/>
          <w:bCs/>
          <w:sz w:val="18"/>
          <w:szCs w:val="18"/>
        </w:rPr>
        <w:t>(art. 275 pkt</w:t>
      </w:r>
      <w:r w:rsidRPr="00F64ECB">
        <w:rPr>
          <w:rFonts w:ascii="Verdana" w:hAnsi="Verdana"/>
          <w:bCs/>
          <w:sz w:val="18"/>
          <w:szCs w:val="18"/>
        </w:rPr>
        <w:t xml:space="preserve"> 1 ustawy Prawo zamówień publicznych)</w:t>
      </w:r>
    </w:p>
    <w:p w14:paraId="112B4FC0" w14:textId="28A2A53F" w:rsidR="00802FF3" w:rsidRDefault="00FB1FE6" w:rsidP="002E2832">
      <w:pPr>
        <w:keepNext/>
        <w:keepLines/>
        <w:suppressAutoHyphens w:val="0"/>
        <w:spacing w:before="26" w:after="26" w:line="312" w:lineRule="auto"/>
        <w:jc w:val="both"/>
        <w:rPr>
          <w:rFonts w:ascii="Verdana" w:hAnsi="Verdana"/>
          <w:sz w:val="18"/>
          <w:szCs w:val="18"/>
          <w:shd w:val="clear" w:color="auto" w:fill="FFFFFF"/>
        </w:rPr>
      </w:pPr>
      <w:r w:rsidRPr="00F64ECB">
        <w:rPr>
          <w:rFonts w:ascii="Verdana" w:hAnsi="Verdana"/>
          <w:sz w:val="18"/>
          <w:szCs w:val="18"/>
        </w:rPr>
        <w:t xml:space="preserve">Wartość szacunkowa zamówienia </w:t>
      </w:r>
      <w:r w:rsidR="002E2832">
        <w:rPr>
          <w:rFonts w:ascii="Verdana" w:hAnsi="Verdana"/>
          <w:sz w:val="18"/>
          <w:szCs w:val="18"/>
          <w:shd w:val="clear" w:color="auto" w:fill="FFFFFF"/>
        </w:rPr>
        <w:t>mniejsza niż 214 tys. euro</w:t>
      </w:r>
    </w:p>
    <w:p w14:paraId="02AA19F0" w14:textId="77777777" w:rsidR="002E2832" w:rsidRDefault="002E2832" w:rsidP="002E2832">
      <w:pPr>
        <w:keepNext/>
        <w:keepLines/>
        <w:suppressAutoHyphens w:val="0"/>
        <w:spacing w:before="26" w:after="26" w:line="312" w:lineRule="auto"/>
        <w:jc w:val="both"/>
        <w:rPr>
          <w:rFonts w:ascii="Verdana" w:hAnsi="Verdana"/>
          <w:sz w:val="18"/>
          <w:szCs w:val="18"/>
        </w:rPr>
      </w:pPr>
    </w:p>
    <w:p w14:paraId="1D91A600" w14:textId="77777777" w:rsidR="002E2832" w:rsidRDefault="002E2832" w:rsidP="002E2832">
      <w:pPr>
        <w:keepNext/>
        <w:keepLines/>
        <w:suppressAutoHyphens w:val="0"/>
        <w:spacing w:before="26" w:after="26" w:line="312" w:lineRule="auto"/>
        <w:jc w:val="both"/>
        <w:rPr>
          <w:rFonts w:ascii="Verdana" w:hAnsi="Verdana"/>
          <w:sz w:val="18"/>
          <w:szCs w:val="18"/>
        </w:rPr>
      </w:pPr>
    </w:p>
    <w:p w14:paraId="22296BFC" w14:textId="77777777" w:rsidR="00DD72B4" w:rsidRDefault="00DD72B4" w:rsidP="002E2832">
      <w:pPr>
        <w:keepNext/>
        <w:keepLines/>
        <w:suppressAutoHyphens w:val="0"/>
        <w:spacing w:before="26" w:after="26" w:line="312" w:lineRule="auto"/>
        <w:jc w:val="both"/>
        <w:rPr>
          <w:rFonts w:ascii="Verdana" w:hAnsi="Verdana"/>
          <w:sz w:val="18"/>
          <w:szCs w:val="18"/>
        </w:rPr>
      </w:pPr>
    </w:p>
    <w:p w14:paraId="2A206250" w14:textId="77777777" w:rsidR="00DD72B4" w:rsidRDefault="00DD72B4" w:rsidP="002E2832">
      <w:pPr>
        <w:keepNext/>
        <w:keepLines/>
        <w:suppressAutoHyphens w:val="0"/>
        <w:spacing w:before="26" w:after="26" w:line="312" w:lineRule="auto"/>
        <w:jc w:val="both"/>
        <w:rPr>
          <w:rFonts w:ascii="Verdana" w:hAnsi="Verdana"/>
          <w:sz w:val="18"/>
          <w:szCs w:val="18"/>
        </w:rPr>
      </w:pPr>
    </w:p>
    <w:p w14:paraId="376860A5" w14:textId="77777777" w:rsidR="00DD72B4" w:rsidRDefault="00DD72B4" w:rsidP="002E2832">
      <w:pPr>
        <w:keepNext/>
        <w:keepLines/>
        <w:suppressAutoHyphens w:val="0"/>
        <w:spacing w:before="26" w:after="26" w:line="312" w:lineRule="auto"/>
        <w:jc w:val="both"/>
        <w:rPr>
          <w:rFonts w:ascii="Verdana" w:hAnsi="Verdana"/>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531D81C9"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2362B06" w14:textId="77777777" w:rsidR="00802FF3" w:rsidRPr="00F64ECB" w:rsidRDefault="00A13784" w:rsidP="00CC14A2">
            <w:pPr>
              <w:pStyle w:val="Nagwek1"/>
              <w:keepLines/>
              <w:numPr>
                <w:ilvl w:val="0"/>
                <w:numId w:val="30"/>
              </w:numPr>
              <w:shd w:val="clear" w:color="auto" w:fill="E7E6E6" w:themeFill="background2"/>
              <w:tabs>
                <w:tab w:val="clear" w:pos="0"/>
                <w:tab w:val="num" w:pos="507"/>
              </w:tabs>
              <w:suppressAutoHyphens w:val="0"/>
              <w:snapToGrid w:val="0"/>
              <w:spacing w:before="120" w:after="120" w:line="240" w:lineRule="auto"/>
              <w:ind w:left="507" w:right="0" w:hanging="507"/>
              <w:jc w:val="both"/>
              <w:rPr>
                <w:b w:val="0"/>
                <w:smallCaps/>
              </w:rPr>
            </w:pPr>
            <w:r w:rsidRPr="00F64ECB">
              <w:rPr>
                <w:b w:val="0"/>
                <w:smallCaps/>
                <w:sz w:val="20"/>
                <w:szCs w:val="20"/>
              </w:rPr>
              <w:lastRenderedPageBreak/>
              <w:t>Nazwa oraz adres Zamawiającego</w:t>
            </w:r>
          </w:p>
        </w:tc>
      </w:tr>
    </w:tbl>
    <w:p w14:paraId="2E08D87C" w14:textId="77777777" w:rsidR="00802FF3" w:rsidRPr="00F64ECB" w:rsidRDefault="00802FF3" w:rsidP="00213D1B">
      <w:pPr>
        <w:pStyle w:val="Nagwek1"/>
        <w:keepLines/>
        <w:numPr>
          <w:ilvl w:val="0"/>
          <w:numId w:val="0"/>
        </w:numPr>
        <w:tabs>
          <w:tab w:val="left" w:pos="426"/>
        </w:tabs>
        <w:suppressAutoHyphens w:val="0"/>
        <w:ind w:right="0"/>
      </w:pPr>
    </w:p>
    <w:p w14:paraId="2465C612" w14:textId="77777777" w:rsidR="00802FF3" w:rsidRPr="00F64ECB" w:rsidRDefault="00A13784" w:rsidP="00213D1B">
      <w:pPr>
        <w:keepNext/>
        <w:keepLines/>
        <w:suppressAutoHyphens w:val="0"/>
        <w:spacing w:line="360" w:lineRule="auto"/>
        <w:rPr>
          <w:rFonts w:ascii="Verdana" w:eastAsia="Calibri" w:hAnsi="Verdana"/>
          <w:sz w:val="18"/>
          <w:szCs w:val="18"/>
          <w:lang w:eastAsia="en-US"/>
        </w:rPr>
      </w:pPr>
      <w:r w:rsidRPr="00F64ECB">
        <w:rPr>
          <w:rFonts w:ascii="Verdana" w:eastAsia="Calibri" w:hAnsi="Verdana"/>
          <w:sz w:val="18"/>
          <w:szCs w:val="18"/>
          <w:lang w:eastAsia="en-US"/>
        </w:rPr>
        <w:t xml:space="preserve">Uniwersytet Medyczny im. Piastów Śląskich we Wrocławiu </w:t>
      </w:r>
    </w:p>
    <w:p w14:paraId="6F6C5CC7" w14:textId="77777777" w:rsidR="00802FF3" w:rsidRPr="00F64ECB" w:rsidRDefault="00A13784" w:rsidP="00213D1B">
      <w:pPr>
        <w:keepNext/>
        <w:keepLines/>
        <w:suppressAutoHyphens w:val="0"/>
        <w:spacing w:line="360" w:lineRule="auto"/>
        <w:rPr>
          <w:rFonts w:ascii="Verdana" w:eastAsia="Calibri" w:hAnsi="Verdana"/>
          <w:sz w:val="18"/>
          <w:szCs w:val="18"/>
          <w:lang w:eastAsia="en-US"/>
        </w:rPr>
      </w:pPr>
      <w:r w:rsidRPr="00F64ECB">
        <w:rPr>
          <w:rFonts w:ascii="Verdana" w:eastAsia="Calibri" w:hAnsi="Verdana"/>
          <w:sz w:val="18"/>
          <w:szCs w:val="18"/>
          <w:lang w:eastAsia="en-US"/>
        </w:rPr>
        <w:t>Wybrzeże Pasteura 1, 50-367 Wrocław</w:t>
      </w:r>
    </w:p>
    <w:p w14:paraId="2B303FFF" w14:textId="77777777" w:rsidR="00802FF3" w:rsidRPr="00F64ECB" w:rsidRDefault="00A13784" w:rsidP="00213D1B">
      <w:pPr>
        <w:keepNext/>
        <w:keepLines/>
        <w:suppressAutoHyphens w:val="0"/>
        <w:spacing w:line="360" w:lineRule="auto"/>
        <w:rPr>
          <w:rFonts w:ascii="Verdana" w:eastAsia="Calibri" w:hAnsi="Verdana"/>
          <w:sz w:val="18"/>
          <w:szCs w:val="18"/>
          <w:lang w:eastAsia="en-US"/>
        </w:rPr>
      </w:pPr>
      <w:r w:rsidRPr="00F64ECB">
        <w:rPr>
          <w:rFonts w:ascii="Verdana" w:eastAsia="Calibri" w:hAnsi="Verdana"/>
          <w:sz w:val="18"/>
          <w:szCs w:val="18"/>
          <w:lang w:eastAsia="en-US"/>
        </w:rPr>
        <w:t xml:space="preserve">Adres strony internetowej prowadzonego postępowania: </w:t>
      </w:r>
      <w:hyperlink r:id="rId9">
        <w:r w:rsidRPr="00F64ECB">
          <w:rPr>
            <w:rFonts w:ascii="Verdana" w:eastAsia="Calibri" w:hAnsi="Verdana"/>
            <w:color w:val="0563C1"/>
            <w:sz w:val="18"/>
            <w:szCs w:val="18"/>
            <w:u w:val="single"/>
            <w:lang w:eastAsia="en-US"/>
          </w:rPr>
          <w:t>https://umed-wroc.logintrade.net</w:t>
        </w:r>
      </w:hyperlink>
    </w:p>
    <w:p w14:paraId="7513DD4B" w14:textId="77777777" w:rsidR="00802FF3" w:rsidRPr="00F64ECB" w:rsidRDefault="00A13784" w:rsidP="00213D1B">
      <w:pPr>
        <w:keepNext/>
        <w:keepLines/>
        <w:suppressAutoHyphens w:val="0"/>
        <w:spacing w:line="360" w:lineRule="auto"/>
        <w:rPr>
          <w:rFonts w:ascii="Verdana" w:eastAsia="Calibri" w:hAnsi="Verdana"/>
          <w:sz w:val="18"/>
          <w:szCs w:val="18"/>
          <w:lang w:eastAsia="en-US"/>
        </w:rPr>
      </w:pPr>
      <w:r w:rsidRPr="00F64ECB">
        <w:rPr>
          <w:rFonts w:ascii="Verdana" w:eastAsia="Calibri" w:hAnsi="Verdana"/>
          <w:sz w:val="18"/>
          <w:szCs w:val="18"/>
          <w:lang w:eastAsia="en-US"/>
        </w:rPr>
        <w:t>Adres strony internetowej: www.umed.wroc.pl</w:t>
      </w:r>
    </w:p>
    <w:p w14:paraId="161D8747" w14:textId="77777777" w:rsidR="00802FF3" w:rsidRPr="00F64ECB" w:rsidRDefault="00802FF3"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4B1F50B5"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DB5A2E" w14:textId="77777777"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rPr>
                <w:b w:val="0"/>
                <w:smallCaps/>
                <w:sz w:val="20"/>
                <w:szCs w:val="20"/>
              </w:rPr>
            </w:pPr>
            <w:r w:rsidRPr="00F64ECB">
              <w:rPr>
                <w:b w:val="0"/>
                <w:smallCaps/>
                <w:sz w:val="20"/>
                <w:szCs w:val="20"/>
              </w:rPr>
              <w:t>Adres strony internetowej, na której udostępniane będą zmiany i wyjaśnienia treści SWZ oraz inne dokumenty zamówienia bezpośrednio związane z postępowaniem o udzielenie zamówienia</w:t>
            </w:r>
          </w:p>
        </w:tc>
      </w:tr>
    </w:tbl>
    <w:p w14:paraId="0B67F9DD" w14:textId="77777777" w:rsidR="00802FF3" w:rsidRPr="00F64ECB" w:rsidRDefault="00802FF3" w:rsidP="00213D1B">
      <w:pPr>
        <w:pStyle w:val="Nagwek1"/>
        <w:keepLines/>
        <w:numPr>
          <w:ilvl w:val="0"/>
          <w:numId w:val="0"/>
        </w:numPr>
        <w:tabs>
          <w:tab w:val="left" w:pos="426"/>
        </w:tabs>
        <w:suppressAutoHyphens w:val="0"/>
        <w:ind w:right="0"/>
      </w:pPr>
    </w:p>
    <w:p w14:paraId="2EE9390D" w14:textId="77777777" w:rsidR="00802FF3" w:rsidRPr="00DD72B4" w:rsidRDefault="00A13784" w:rsidP="00213D1B">
      <w:pPr>
        <w:keepNext/>
        <w:keepLines/>
        <w:tabs>
          <w:tab w:val="left" w:pos="1843"/>
        </w:tabs>
        <w:suppressAutoHyphens w:val="0"/>
        <w:spacing w:line="276" w:lineRule="auto"/>
        <w:jc w:val="both"/>
        <w:rPr>
          <w:rFonts w:ascii="Verdana" w:eastAsia="Calibri" w:hAnsi="Verdana" w:cs="Arial"/>
          <w:bCs/>
          <w:kern w:val="2"/>
          <w:sz w:val="18"/>
          <w:szCs w:val="18"/>
          <w:lang w:eastAsia="en-US"/>
        </w:rPr>
      </w:pPr>
      <w:r w:rsidRPr="00F64ECB">
        <w:rPr>
          <w:rFonts w:ascii="Verdana" w:eastAsia="Calibri" w:hAnsi="Verdana"/>
          <w:bCs/>
          <w:sz w:val="18"/>
          <w:szCs w:val="18"/>
          <w:lang w:eastAsia="en-US"/>
        </w:rPr>
        <w:t xml:space="preserve">Platforma Przetargowa Zamawiającego (zwana dalej „Platformą”) dostępna pod adresem: </w:t>
      </w:r>
      <w:r w:rsidRPr="00F64ECB">
        <w:rPr>
          <w:rFonts w:ascii="Verdana" w:eastAsia="Calibri" w:hAnsi="Verdana"/>
          <w:bCs/>
          <w:sz w:val="18"/>
          <w:szCs w:val="18"/>
          <w:lang w:eastAsia="en-US"/>
        </w:rPr>
        <w:br/>
      </w:r>
      <w:hyperlink r:id="rId10">
        <w:r w:rsidRPr="00DD72B4">
          <w:rPr>
            <w:rFonts w:ascii="Verdana" w:eastAsia="Calibri" w:hAnsi="Verdana"/>
            <w:bCs/>
            <w:color w:val="0563C1"/>
            <w:sz w:val="18"/>
            <w:szCs w:val="18"/>
            <w:u w:val="single"/>
            <w:lang w:eastAsia="en-US"/>
          </w:rPr>
          <w:t>https://umed-wroc.logintrade.net</w:t>
        </w:r>
      </w:hyperlink>
      <w:r w:rsidRPr="00DD72B4">
        <w:rPr>
          <w:rFonts w:ascii="Verdana" w:eastAsia="Calibri" w:hAnsi="Verdana"/>
          <w:bCs/>
          <w:sz w:val="18"/>
          <w:szCs w:val="18"/>
          <w:lang w:eastAsia="en-US"/>
        </w:rPr>
        <w:t xml:space="preserve"> </w:t>
      </w:r>
    </w:p>
    <w:p w14:paraId="443E702E" w14:textId="77777777" w:rsidR="00802FF3" w:rsidRPr="00F64ECB" w:rsidRDefault="00802FF3"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1B2FA04E"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6260FD" w14:textId="77777777" w:rsidR="00802FF3" w:rsidRPr="00F64ECB" w:rsidRDefault="00A13784" w:rsidP="00CC14A2">
            <w:pPr>
              <w:pStyle w:val="Nagwek1"/>
              <w:keepLines/>
              <w:numPr>
                <w:ilvl w:val="0"/>
                <w:numId w:val="30"/>
              </w:numPr>
              <w:shd w:val="clear" w:color="auto" w:fill="E7E6E6" w:themeFill="background2"/>
              <w:tabs>
                <w:tab w:val="clear" w:pos="0"/>
                <w:tab w:val="left" w:pos="507"/>
              </w:tabs>
              <w:suppressAutoHyphens w:val="0"/>
              <w:snapToGrid w:val="0"/>
              <w:spacing w:before="120" w:after="120" w:line="240" w:lineRule="auto"/>
              <w:ind w:left="507" w:right="0" w:hanging="507"/>
              <w:jc w:val="both"/>
              <w:rPr>
                <w:rFonts w:eastAsia="Calibri" w:cstheme="minorHAnsi"/>
                <w:b w:val="0"/>
                <w:bCs w:val="0"/>
                <w:smallCaps/>
                <w:kern w:val="0"/>
              </w:rPr>
            </w:pPr>
            <w:bookmarkStart w:id="0" w:name="_Toc395266066"/>
            <w:r w:rsidRPr="00F64ECB">
              <w:rPr>
                <w:b w:val="0"/>
                <w:smallCaps/>
                <w:sz w:val="20"/>
                <w:szCs w:val="20"/>
              </w:rPr>
              <w:t>Tryb udzielenia zamówienia</w:t>
            </w:r>
            <w:bookmarkEnd w:id="0"/>
          </w:p>
        </w:tc>
      </w:tr>
    </w:tbl>
    <w:p w14:paraId="0D259460" w14:textId="77777777" w:rsidR="00802FF3" w:rsidRPr="00F64ECB" w:rsidRDefault="00802FF3" w:rsidP="00213D1B">
      <w:pPr>
        <w:keepNext/>
        <w:keepLines/>
        <w:tabs>
          <w:tab w:val="left" w:pos="960"/>
        </w:tabs>
        <w:suppressAutoHyphens w:val="0"/>
        <w:spacing w:line="360" w:lineRule="auto"/>
        <w:rPr>
          <w:rFonts w:ascii="Verdana" w:hAnsi="Verdana" w:cs="Arial"/>
          <w:b/>
          <w:bCs/>
          <w:kern w:val="2"/>
          <w:sz w:val="18"/>
          <w:szCs w:val="18"/>
        </w:rPr>
      </w:pPr>
    </w:p>
    <w:p w14:paraId="75B9D7A6" w14:textId="35B026D8" w:rsidR="00802FF3" w:rsidRPr="00F64ECB" w:rsidRDefault="00A13784" w:rsidP="00213D1B">
      <w:pPr>
        <w:keepNext/>
        <w:keepLines/>
        <w:numPr>
          <w:ilvl w:val="0"/>
          <w:numId w:val="13"/>
        </w:numPr>
        <w:suppressAutoHyphens w:val="0"/>
        <w:spacing w:line="360" w:lineRule="auto"/>
        <w:ind w:left="426" w:hanging="426"/>
        <w:jc w:val="both"/>
        <w:rPr>
          <w:rFonts w:ascii="Verdana" w:hAnsi="Verdana"/>
          <w:sz w:val="18"/>
          <w:szCs w:val="18"/>
        </w:rPr>
      </w:pPr>
      <w:r w:rsidRPr="00F64ECB">
        <w:rPr>
          <w:rFonts w:ascii="Verdana" w:hAnsi="Verdana"/>
          <w:sz w:val="18"/>
          <w:szCs w:val="18"/>
        </w:rPr>
        <w:t>Postępowanie prowad</w:t>
      </w:r>
      <w:r w:rsidR="00CF2896" w:rsidRPr="00F64ECB">
        <w:rPr>
          <w:rFonts w:ascii="Verdana" w:hAnsi="Verdana"/>
          <w:sz w:val="18"/>
          <w:szCs w:val="18"/>
        </w:rPr>
        <w:t>zone jest zgodnie z przepisami u</w:t>
      </w:r>
      <w:r w:rsidRPr="00F64ECB">
        <w:rPr>
          <w:rFonts w:ascii="Verdana" w:hAnsi="Verdana"/>
          <w:sz w:val="18"/>
          <w:szCs w:val="18"/>
        </w:rPr>
        <w:t>stawy z dnia 11 września 2019 roku – Prawo zamówień publicznych (</w:t>
      </w:r>
      <w:r w:rsidR="00DD72B4">
        <w:rPr>
          <w:rFonts w:ascii="Verdana" w:hAnsi="Verdana"/>
          <w:sz w:val="18"/>
          <w:szCs w:val="18"/>
        </w:rPr>
        <w:t>tekst jedn. - Dz. U. z 2021</w:t>
      </w:r>
      <w:r w:rsidRPr="00F64ECB">
        <w:rPr>
          <w:rFonts w:ascii="Verdana" w:hAnsi="Verdana"/>
          <w:sz w:val="18"/>
          <w:szCs w:val="18"/>
        </w:rPr>
        <w:t xml:space="preserve"> r., </w:t>
      </w:r>
      <w:r w:rsidR="00DD72B4">
        <w:rPr>
          <w:rFonts w:ascii="Verdana" w:hAnsi="Verdana"/>
          <w:color w:val="000000" w:themeColor="text1"/>
          <w:sz w:val="18"/>
          <w:szCs w:val="18"/>
        </w:rPr>
        <w:t>poz. 1129</w:t>
      </w:r>
      <w:r w:rsidRPr="00F64ECB">
        <w:rPr>
          <w:rFonts w:ascii="Verdana" w:hAnsi="Verdana"/>
          <w:color w:val="000000" w:themeColor="text1"/>
          <w:sz w:val="18"/>
          <w:szCs w:val="18"/>
        </w:rPr>
        <w:t xml:space="preserve">), </w:t>
      </w:r>
      <w:r w:rsidRPr="00F64ECB">
        <w:rPr>
          <w:rFonts w:ascii="Verdana" w:hAnsi="Verdana"/>
          <w:color w:val="000000"/>
          <w:sz w:val="18"/>
          <w:szCs w:val="18"/>
        </w:rPr>
        <w:t>zwanej dalej „</w:t>
      </w:r>
      <w:proofErr w:type="spellStart"/>
      <w:r w:rsidRPr="00F64ECB">
        <w:rPr>
          <w:rFonts w:ascii="Verdana" w:hAnsi="Verdana"/>
          <w:color w:val="000000"/>
          <w:sz w:val="18"/>
          <w:szCs w:val="18"/>
        </w:rPr>
        <w:t>Pzp</w:t>
      </w:r>
      <w:proofErr w:type="spellEnd"/>
      <w:r w:rsidRPr="00F64ECB">
        <w:rPr>
          <w:rFonts w:ascii="Verdana" w:hAnsi="Verdana"/>
          <w:color w:val="000000"/>
          <w:sz w:val="18"/>
          <w:szCs w:val="18"/>
        </w:rPr>
        <w:t>”</w:t>
      </w:r>
      <w:r w:rsidRPr="00F64ECB">
        <w:rPr>
          <w:rFonts w:ascii="Verdana" w:hAnsi="Verdana"/>
          <w:sz w:val="18"/>
          <w:szCs w:val="18"/>
        </w:rPr>
        <w:t xml:space="preserve">. </w:t>
      </w:r>
    </w:p>
    <w:p w14:paraId="24348BA0" w14:textId="1E566F0D" w:rsidR="00802FF3" w:rsidRDefault="00A13784" w:rsidP="00DD72B4">
      <w:pPr>
        <w:pStyle w:val="Nagwek"/>
        <w:keepNext/>
        <w:keepLines/>
        <w:numPr>
          <w:ilvl w:val="0"/>
          <w:numId w:val="13"/>
        </w:numPr>
        <w:tabs>
          <w:tab w:val="clear" w:pos="9072"/>
          <w:tab w:val="left" w:pos="6379"/>
          <w:tab w:val="left" w:pos="6521"/>
          <w:tab w:val="right" w:pos="9720"/>
        </w:tabs>
        <w:suppressAutoHyphens w:val="0"/>
        <w:spacing w:line="360" w:lineRule="auto"/>
        <w:ind w:left="426" w:hanging="426"/>
        <w:jc w:val="both"/>
        <w:rPr>
          <w:rFonts w:ascii="Verdana" w:hAnsi="Verdana"/>
          <w:bCs/>
          <w:sz w:val="18"/>
          <w:szCs w:val="18"/>
        </w:rPr>
      </w:pPr>
      <w:r w:rsidRPr="00F64ECB">
        <w:rPr>
          <w:rFonts w:ascii="Verdana" w:hAnsi="Verdana"/>
          <w:sz w:val="18"/>
          <w:szCs w:val="18"/>
        </w:rPr>
        <w:t xml:space="preserve">Postępowanie prowadzone jest </w:t>
      </w:r>
      <w:r w:rsidRPr="00F64ECB">
        <w:rPr>
          <w:rFonts w:ascii="Verdana" w:hAnsi="Verdana"/>
          <w:bCs/>
          <w:sz w:val="18"/>
          <w:szCs w:val="18"/>
        </w:rPr>
        <w:t xml:space="preserve">w </w:t>
      </w:r>
      <w:r w:rsidRPr="00F64ECB">
        <w:rPr>
          <w:rFonts w:ascii="Verdana" w:hAnsi="Verdana"/>
          <w:b/>
          <w:bCs/>
          <w:sz w:val="18"/>
          <w:szCs w:val="18"/>
        </w:rPr>
        <w:t>trybie</w:t>
      </w:r>
      <w:r w:rsidR="00EF5175" w:rsidRPr="00F64ECB">
        <w:rPr>
          <w:rFonts w:ascii="Verdana" w:hAnsi="Verdana"/>
          <w:b/>
          <w:bCs/>
          <w:sz w:val="18"/>
          <w:szCs w:val="18"/>
        </w:rPr>
        <w:t xml:space="preserve"> podstawowym</w:t>
      </w:r>
      <w:r w:rsidR="00EF5175" w:rsidRPr="00F64ECB">
        <w:rPr>
          <w:rFonts w:ascii="Verdana" w:hAnsi="Verdana"/>
          <w:bCs/>
          <w:sz w:val="18"/>
          <w:szCs w:val="18"/>
        </w:rPr>
        <w:t xml:space="preserve"> (podst. prawna:</w:t>
      </w:r>
      <w:r w:rsidRPr="00F64ECB">
        <w:rPr>
          <w:rFonts w:ascii="Verdana" w:hAnsi="Verdana"/>
          <w:bCs/>
          <w:sz w:val="18"/>
          <w:szCs w:val="18"/>
        </w:rPr>
        <w:t xml:space="preserve"> </w:t>
      </w:r>
      <w:r w:rsidR="00DD72B4">
        <w:rPr>
          <w:rFonts w:ascii="Verdana" w:hAnsi="Verdana"/>
          <w:bCs/>
          <w:sz w:val="18"/>
          <w:szCs w:val="18"/>
        </w:rPr>
        <w:t xml:space="preserve">art. 275 ust. 1 </w:t>
      </w:r>
      <w:proofErr w:type="spellStart"/>
      <w:r w:rsidR="00DD72B4">
        <w:rPr>
          <w:rFonts w:ascii="Verdana" w:hAnsi="Verdana"/>
          <w:bCs/>
          <w:sz w:val="18"/>
          <w:szCs w:val="18"/>
        </w:rPr>
        <w:t>Pzp</w:t>
      </w:r>
      <w:proofErr w:type="spellEnd"/>
      <w:r w:rsidR="00DD72B4">
        <w:rPr>
          <w:rFonts w:ascii="Verdana" w:hAnsi="Verdana"/>
          <w:bCs/>
          <w:sz w:val="18"/>
          <w:szCs w:val="18"/>
        </w:rPr>
        <w:t>).</w:t>
      </w:r>
    </w:p>
    <w:p w14:paraId="09CB540C" w14:textId="3BE9508A" w:rsidR="00DD72B4" w:rsidRPr="006C6542" w:rsidRDefault="00DD72B4" w:rsidP="00DD72B4">
      <w:pPr>
        <w:pStyle w:val="Nagwek"/>
        <w:keepNext/>
        <w:keepLines/>
        <w:numPr>
          <w:ilvl w:val="0"/>
          <w:numId w:val="13"/>
        </w:numPr>
        <w:tabs>
          <w:tab w:val="clear" w:pos="1080"/>
          <w:tab w:val="clear" w:pos="9072"/>
          <w:tab w:val="num" w:pos="426"/>
          <w:tab w:val="left" w:pos="6379"/>
          <w:tab w:val="left" w:pos="6521"/>
          <w:tab w:val="right" w:pos="9720"/>
        </w:tabs>
        <w:suppressAutoHyphens w:val="0"/>
        <w:spacing w:line="360" w:lineRule="auto"/>
        <w:ind w:left="426" w:hanging="426"/>
        <w:jc w:val="both"/>
        <w:rPr>
          <w:rFonts w:ascii="Verdana" w:hAnsi="Verdana"/>
          <w:sz w:val="18"/>
          <w:szCs w:val="18"/>
        </w:rPr>
      </w:pPr>
      <w:r w:rsidRPr="006C6542">
        <w:rPr>
          <w:rFonts w:ascii="Verdana" w:hAnsi="Verdana"/>
          <w:sz w:val="18"/>
          <w:szCs w:val="18"/>
        </w:rPr>
        <w:t>Zamawiający udziela zamówienia w częściach, z których niniejsze zamówienie stanowi przedmiot odrębnego postępowania.</w:t>
      </w:r>
      <w:r w:rsidR="0094450A">
        <w:rPr>
          <w:rFonts w:ascii="Verdana" w:hAnsi="Verdana"/>
          <w:sz w:val="18"/>
          <w:szCs w:val="18"/>
        </w:rPr>
        <w:t xml:space="preserve"> Zgodnie z treścią art. 30 ust. 4 </w:t>
      </w:r>
      <w:proofErr w:type="spellStart"/>
      <w:r w:rsidR="0094450A">
        <w:rPr>
          <w:rFonts w:ascii="Verdana" w:hAnsi="Verdana"/>
          <w:sz w:val="18"/>
          <w:szCs w:val="18"/>
        </w:rPr>
        <w:t>Pzp</w:t>
      </w:r>
      <w:proofErr w:type="spellEnd"/>
      <w:r w:rsidR="0094450A">
        <w:rPr>
          <w:rFonts w:ascii="Verdana" w:hAnsi="Verdana"/>
          <w:sz w:val="18"/>
          <w:szCs w:val="18"/>
        </w:rPr>
        <w:t xml:space="preserve">, Zamawiający stosuje przepisy </w:t>
      </w:r>
      <w:proofErr w:type="spellStart"/>
      <w:r w:rsidR="0094450A">
        <w:rPr>
          <w:rFonts w:ascii="Verdana" w:hAnsi="Verdana"/>
          <w:sz w:val="18"/>
          <w:szCs w:val="18"/>
        </w:rPr>
        <w:t>Pzp</w:t>
      </w:r>
      <w:proofErr w:type="spellEnd"/>
      <w:r w:rsidR="0094450A">
        <w:rPr>
          <w:rFonts w:ascii="Verdana" w:hAnsi="Verdana"/>
          <w:sz w:val="18"/>
          <w:szCs w:val="18"/>
        </w:rPr>
        <w:t xml:space="preserve"> właściwe dla wartości części zamówienia, objętej niniejszym postępowaniem.</w:t>
      </w:r>
    </w:p>
    <w:p w14:paraId="0EDD47E1" w14:textId="1CEB36FB" w:rsidR="00802FF3" w:rsidRPr="00F64ECB" w:rsidRDefault="00A13784" w:rsidP="00213D1B">
      <w:pPr>
        <w:pStyle w:val="Nagwek"/>
        <w:keepNext/>
        <w:keepLines/>
        <w:numPr>
          <w:ilvl w:val="0"/>
          <w:numId w:val="13"/>
        </w:numPr>
        <w:tabs>
          <w:tab w:val="clear" w:pos="9072"/>
          <w:tab w:val="left" w:pos="6379"/>
          <w:tab w:val="left" w:pos="6521"/>
          <w:tab w:val="right" w:pos="9720"/>
        </w:tabs>
        <w:suppressAutoHyphens w:val="0"/>
        <w:spacing w:line="360" w:lineRule="auto"/>
        <w:ind w:left="426" w:hanging="426"/>
        <w:jc w:val="both"/>
        <w:rPr>
          <w:rFonts w:ascii="Verdana" w:hAnsi="Verdana"/>
          <w:sz w:val="18"/>
          <w:szCs w:val="18"/>
        </w:rPr>
      </w:pPr>
      <w:r w:rsidRPr="00F64ECB">
        <w:rPr>
          <w:rFonts w:ascii="Verdana" w:hAnsi="Verdana"/>
          <w:sz w:val="18"/>
          <w:szCs w:val="18"/>
        </w:rPr>
        <w:t>Do czynności podejmowanych przez Zamawiającego i Wykonawców stosować się będzie przepisy ustawy z dnia 23 kwietnia 1964 r. – Kodeks cywilny (tekst jedn. - Dz. U. z 2020 r., poz.</w:t>
      </w:r>
      <w:r w:rsidR="005F0985" w:rsidRPr="00F64ECB">
        <w:rPr>
          <w:rFonts w:ascii="Verdana" w:hAnsi="Verdana"/>
          <w:sz w:val="18"/>
          <w:szCs w:val="18"/>
        </w:rPr>
        <w:t> </w:t>
      </w:r>
      <w:r w:rsidRPr="00F64ECB">
        <w:rPr>
          <w:rFonts w:ascii="Verdana" w:hAnsi="Verdana"/>
          <w:sz w:val="18"/>
          <w:szCs w:val="18"/>
        </w:rPr>
        <w:t>1740</w:t>
      </w:r>
      <w:r w:rsidR="001B19BA" w:rsidRPr="00F64ECB">
        <w:rPr>
          <w:rFonts w:ascii="Verdana" w:hAnsi="Verdana"/>
          <w:sz w:val="18"/>
          <w:szCs w:val="18"/>
        </w:rPr>
        <w:t>,</w:t>
      </w:r>
      <w:r w:rsidR="005F640D" w:rsidRPr="00F64ECB">
        <w:rPr>
          <w:rFonts w:ascii="Verdana" w:hAnsi="Verdana"/>
          <w:sz w:val="18"/>
          <w:szCs w:val="18"/>
        </w:rPr>
        <w:t xml:space="preserve"> z </w:t>
      </w:r>
      <w:proofErr w:type="spellStart"/>
      <w:r w:rsidR="005F640D" w:rsidRPr="00F64ECB">
        <w:rPr>
          <w:rFonts w:ascii="Verdana" w:hAnsi="Verdana"/>
          <w:sz w:val="18"/>
          <w:szCs w:val="18"/>
        </w:rPr>
        <w:t>późn</w:t>
      </w:r>
      <w:proofErr w:type="spellEnd"/>
      <w:r w:rsidR="005F640D" w:rsidRPr="00F64ECB">
        <w:rPr>
          <w:rFonts w:ascii="Verdana" w:hAnsi="Verdana"/>
          <w:sz w:val="18"/>
          <w:szCs w:val="18"/>
        </w:rPr>
        <w:t>. zm.</w:t>
      </w:r>
      <w:r w:rsidRPr="00F64ECB">
        <w:rPr>
          <w:rFonts w:ascii="Verdana" w:hAnsi="Verdana"/>
          <w:sz w:val="18"/>
          <w:szCs w:val="18"/>
        </w:rPr>
        <w:t xml:space="preserve">), jeżeli przepisy </w:t>
      </w:r>
      <w:proofErr w:type="spellStart"/>
      <w:r w:rsidRPr="00F64ECB">
        <w:rPr>
          <w:rFonts w:ascii="Verdana" w:hAnsi="Verdana"/>
          <w:sz w:val="18"/>
          <w:szCs w:val="18"/>
        </w:rPr>
        <w:t>Pzp</w:t>
      </w:r>
      <w:proofErr w:type="spellEnd"/>
      <w:r w:rsidRPr="00F64ECB">
        <w:rPr>
          <w:rFonts w:ascii="Verdana" w:hAnsi="Verdana"/>
          <w:sz w:val="18"/>
          <w:szCs w:val="18"/>
        </w:rPr>
        <w:t xml:space="preserve"> nie stanowią inaczej.</w:t>
      </w:r>
    </w:p>
    <w:p w14:paraId="5A1B328B" w14:textId="77777777" w:rsidR="00802FF3" w:rsidRPr="00F64ECB" w:rsidRDefault="00802FF3"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16C7746B"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06ED3FD" w14:textId="77777777"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pPr>
            <w:r w:rsidRPr="00F64ECB">
              <w:rPr>
                <w:b w:val="0"/>
                <w:smallCaps/>
                <w:sz w:val="20"/>
                <w:szCs w:val="20"/>
              </w:rPr>
              <w:t>Informacja, czy Zamawiający przewiduje wybór najkorzystniejszej oferty z możliwością prowadzenia negocjacji</w:t>
            </w:r>
          </w:p>
        </w:tc>
      </w:tr>
    </w:tbl>
    <w:p w14:paraId="7CC9E8BC" w14:textId="77777777" w:rsidR="00802FF3" w:rsidRPr="00F64ECB" w:rsidRDefault="00802FF3" w:rsidP="00213D1B">
      <w:pPr>
        <w:keepNext/>
        <w:keepLines/>
        <w:suppressAutoHyphens w:val="0"/>
        <w:spacing w:line="360" w:lineRule="auto"/>
        <w:jc w:val="both"/>
        <w:rPr>
          <w:rFonts w:ascii="Verdana" w:hAnsi="Verdana"/>
          <w:bCs/>
          <w:sz w:val="18"/>
          <w:szCs w:val="18"/>
        </w:rPr>
      </w:pPr>
    </w:p>
    <w:p w14:paraId="68F27984" w14:textId="77777777" w:rsidR="00802FF3" w:rsidRPr="00F64ECB" w:rsidRDefault="00A13784" w:rsidP="00213D1B">
      <w:pPr>
        <w:pStyle w:val="Teksttreci20"/>
        <w:keepNext/>
        <w:keepLines/>
        <w:widowControl/>
        <w:shd w:val="clear" w:color="auto" w:fill="auto"/>
        <w:suppressAutoHyphens w:val="0"/>
        <w:spacing w:line="240" w:lineRule="exact"/>
        <w:ind w:firstLine="0"/>
        <w:jc w:val="both"/>
        <w:rPr>
          <w:rFonts w:ascii="Verdana" w:hAnsi="Verdana"/>
          <w:sz w:val="18"/>
          <w:szCs w:val="18"/>
        </w:rPr>
      </w:pPr>
      <w:r w:rsidRPr="00F64ECB">
        <w:rPr>
          <w:rFonts w:ascii="Verdana" w:hAnsi="Verdana"/>
          <w:sz w:val="18"/>
          <w:szCs w:val="18"/>
        </w:rPr>
        <w:t>Zamawiający wybiera najkorzystniejszą ofertę bez przeprowadzenia negocjacji.</w:t>
      </w:r>
    </w:p>
    <w:p w14:paraId="06A8EA78" w14:textId="77777777" w:rsidR="005F0985" w:rsidRPr="00F64ECB" w:rsidRDefault="005F0985" w:rsidP="00213D1B">
      <w:pPr>
        <w:pStyle w:val="Teksttreci20"/>
        <w:keepNext/>
        <w:keepLines/>
        <w:widowControl/>
        <w:shd w:val="clear" w:color="auto" w:fill="auto"/>
        <w:suppressAutoHyphens w:val="0"/>
        <w:spacing w:line="240" w:lineRule="exact"/>
        <w:ind w:firstLine="0"/>
        <w:jc w:val="both"/>
        <w:rPr>
          <w:rFonts w:ascii="Verdana" w:hAnsi="Verdana"/>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0CF35378"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27FBCB" w14:textId="77777777" w:rsidR="00802FF3" w:rsidRPr="00F64ECB" w:rsidRDefault="00A13784" w:rsidP="00CC14A2">
            <w:pPr>
              <w:pStyle w:val="Nagwek1"/>
              <w:keepLines/>
              <w:numPr>
                <w:ilvl w:val="0"/>
                <w:numId w:val="30"/>
              </w:numPr>
              <w:shd w:val="clear" w:color="auto" w:fill="E7E6E6" w:themeFill="background2"/>
              <w:tabs>
                <w:tab w:val="clear" w:pos="0"/>
                <w:tab w:val="left" w:pos="507"/>
              </w:tabs>
              <w:suppressAutoHyphens w:val="0"/>
              <w:snapToGrid w:val="0"/>
              <w:spacing w:before="120" w:after="120" w:line="240" w:lineRule="auto"/>
              <w:ind w:left="507" w:right="0" w:hanging="507"/>
              <w:jc w:val="both"/>
              <w:rPr>
                <w:rFonts w:eastAsia="Calibri" w:cstheme="minorHAnsi"/>
                <w:b w:val="0"/>
                <w:bCs w:val="0"/>
                <w:smallCaps/>
                <w:kern w:val="0"/>
              </w:rPr>
            </w:pPr>
            <w:bookmarkStart w:id="1" w:name="_Toc166245616"/>
            <w:bookmarkStart w:id="2" w:name="_Toc395266067"/>
            <w:r w:rsidRPr="00F64ECB">
              <w:rPr>
                <w:b w:val="0"/>
                <w:smallCaps/>
                <w:sz w:val="20"/>
                <w:szCs w:val="20"/>
              </w:rPr>
              <w:t>Opis przedmiotu zamówienia</w:t>
            </w:r>
            <w:bookmarkEnd w:id="1"/>
            <w:bookmarkEnd w:id="2"/>
          </w:p>
        </w:tc>
      </w:tr>
    </w:tbl>
    <w:p w14:paraId="6DD5E953" w14:textId="59216AD7" w:rsidR="00802FF3" w:rsidRPr="00F64ECB" w:rsidRDefault="00802FF3" w:rsidP="00213D1B">
      <w:pPr>
        <w:pStyle w:val="Teksttreci20"/>
        <w:keepNext/>
        <w:keepLines/>
        <w:widowControl/>
        <w:shd w:val="clear" w:color="auto" w:fill="auto"/>
        <w:suppressAutoHyphens w:val="0"/>
        <w:spacing w:line="240" w:lineRule="exact"/>
        <w:ind w:firstLine="0"/>
        <w:jc w:val="both"/>
      </w:pPr>
    </w:p>
    <w:p w14:paraId="426500F9" w14:textId="7C1AE394" w:rsidR="00802FF3" w:rsidRPr="00F64ECB" w:rsidRDefault="00A13784" w:rsidP="00DC6BE9">
      <w:pPr>
        <w:pStyle w:val="Akapitzlist"/>
        <w:keepNext/>
        <w:keepLines/>
        <w:numPr>
          <w:ilvl w:val="0"/>
          <w:numId w:val="15"/>
        </w:numPr>
        <w:tabs>
          <w:tab w:val="clear" w:pos="0"/>
          <w:tab w:val="num" w:pos="426"/>
        </w:tabs>
        <w:suppressAutoHyphens w:val="0"/>
        <w:spacing w:line="360" w:lineRule="auto"/>
        <w:ind w:left="426" w:hanging="426"/>
        <w:jc w:val="both"/>
        <w:rPr>
          <w:rFonts w:ascii="Verdana" w:hAnsi="Verdana"/>
          <w:b/>
          <w:bCs/>
          <w:sz w:val="18"/>
          <w:szCs w:val="18"/>
        </w:rPr>
      </w:pPr>
      <w:r w:rsidRPr="00F64ECB">
        <w:rPr>
          <w:rFonts w:ascii="Verdana" w:hAnsi="Verdana"/>
          <w:b/>
          <w:sz w:val="18"/>
          <w:szCs w:val="18"/>
        </w:rPr>
        <w:t>Przedmiotem zamówienia jest</w:t>
      </w:r>
      <w:r w:rsidR="001B19BA" w:rsidRPr="00F64ECB">
        <w:rPr>
          <w:rFonts w:ascii="Verdana" w:hAnsi="Verdana"/>
          <w:b/>
          <w:sz w:val="18"/>
          <w:szCs w:val="18"/>
        </w:rPr>
        <w:t>:</w:t>
      </w:r>
    </w:p>
    <w:p w14:paraId="13C56CD5" w14:textId="77777777" w:rsidR="00DC6BE9" w:rsidRPr="00DC6BE9" w:rsidRDefault="00DC6BE9" w:rsidP="00DC6BE9">
      <w:pPr>
        <w:keepNext/>
        <w:keepLines/>
        <w:suppressAutoHyphens w:val="0"/>
        <w:spacing w:line="360" w:lineRule="auto"/>
        <w:ind w:left="426"/>
        <w:jc w:val="both"/>
        <w:rPr>
          <w:rFonts w:ascii="Verdana" w:hAnsi="Verdana"/>
          <w:b/>
          <w:bCs/>
          <w:sz w:val="18"/>
          <w:szCs w:val="18"/>
        </w:rPr>
      </w:pPr>
      <w:r w:rsidRPr="00DC6BE9">
        <w:rPr>
          <w:rFonts w:ascii="Verdana" w:hAnsi="Verdana"/>
          <w:b/>
          <w:bCs/>
          <w:sz w:val="18"/>
          <w:szCs w:val="18"/>
        </w:rPr>
        <w:t xml:space="preserve">Sukcesywna dostawa drukarek i urządzeń wielofunkcyjnych do jednostek organizacyjnych Uniwersytetu Medycznego we Wrocławiu. </w:t>
      </w:r>
    </w:p>
    <w:p w14:paraId="5F57F075" w14:textId="77777777" w:rsidR="00DC6BE9" w:rsidRPr="00F64ECB" w:rsidRDefault="00DC6BE9" w:rsidP="00CC14A2">
      <w:pPr>
        <w:pStyle w:val="Akapitzlist"/>
        <w:keepNext/>
        <w:keepLines/>
        <w:numPr>
          <w:ilvl w:val="0"/>
          <w:numId w:val="18"/>
        </w:numPr>
        <w:suppressAutoHyphens w:val="0"/>
        <w:spacing w:line="360" w:lineRule="auto"/>
        <w:ind w:left="426" w:hanging="426"/>
        <w:jc w:val="both"/>
        <w:rPr>
          <w:color w:val="000000"/>
        </w:rPr>
      </w:pPr>
      <w:r w:rsidRPr="00F64ECB">
        <w:rPr>
          <w:rFonts w:ascii="Verdana" w:hAnsi="Verdana"/>
          <w:b/>
          <w:bCs/>
          <w:color w:val="000000"/>
          <w:sz w:val="18"/>
          <w:szCs w:val="18"/>
        </w:rPr>
        <w:t>Kody CPV:</w:t>
      </w:r>
    </w:p>
    <w:p w14:paraId="4BB099AF" w14:textId="77777777" w:rsidR="00DC6BE9" w:rsidRDefault="00DC6BE9" w:rsidP="00DC6BE9">
      <w:pPr>
        <w:spacing w:line="360" w:lineRule="auto"/>
        <w:ind w:left="426"/>
        <w:jc w:val="both"/>
        <w:rPr>
          <w:rFonts w:ascii="Verdana" w:hAnsi="Verdana"/>
          <w:sz w:val="18"/>
          <w:szCs w:val="18"/>
        </w:rPr>
      </w:pPr>
      <w:bookmarkStart w:id="3" w:name="cpv_8939"/>
      <w:bookmarkEnd w:id="3"/>
      <w:r w:rsidRPr="00B50F48">
        <w:rPr>
          <w:rFonts w:ascii="Verdana" w:hAnsi="Verdana"/>
          <w:sz w:val="18"/>
          <w:szCs w:val="18"/>
        </w:rPr>
        <w:t>30232000-4 Sprzęt peryferyjny</w:t>
      </w:r>
    </w:p>
    <w:p w14:paraId="5104BEF7" w14:textId="77777777" w:rsidR="00DC6BE9" w:rsidRDefault="00DC6BE9" w:rsidP="00DC6BE9">
      <w:pPr>
        <w:spacing w:line="360" w:lineRule="auto"/>
        <w:ind w:left="426"/>
        <w:jc w:val="both"/>
        <w:rPr>
          <w:rFonts w:ascii="Verdana" w:hAnsi="Verdana"/>
          <w:sz w:val="18"/>
          <w:szCs w:val="18"/>
        </w:rPr>
      </w:pPr>
      <w:r w:rsidRPr="00236A21">
        <w:rPr>
          <w:rFonts w:ascii="Verdana" w:hAnsi="Verdana"/>
          <w:sz w:val="18"/>
          <w:szCs w:val="18"/>
        </w:rPr>
        <w:t>30232110-8 Drukarki laserowe</w:t>
      </w:r>
    </w:p>
    <w:p w14:paraId="3E1EF541" w14:textId="77777777" w:rsidR="00DC6BE9" w:rsidRPr="00236A21" w:rsidRDefault="00DC6BE9" w:rsidP="00DC6BE9">
      <w:pPr>
        <w:spacing w:line="360" w:lineRule="auto"/>
        <w:ind w:left="426"/>
        <w:jc w:val="both"/>
        <w:rPr>
          <w:rFonts w:ascii="Verdana" w:hAnsi="Verdana"/>
          <w:sz w:val="18"/>
          <w:szCs w:val="18"/>
        </w:rPr>
      </w:pPr>
      <w:r w:rsidRPr="00C50FD1">
        <w:rPr>
          <w:rFonts w:ascii="Verdana" w:hAnsi="Verdana"/>
          <w:sz w:val="18"/>
          <w:szCs w:val="18"/>
        </w:rPr>
        <w:t>30232150-0 Drukarki atramentowe</w:t>
      </w:r>
    </w:p>
    <w:p w14:paraId="404EC75B" w14:textId="732A2F30" w:rsidR="00802FF3" w:rsidRPr="00DC6BE9" w:rsidRDefault="00A13784" w:rsidP="00CC14A2">
      <w:pPr>
        <w:pStyle w:val="Akapitzlist"/>
        <w:keepNext/>
        <w:keepLines/>
        <w:numPr>
          <w:ilvl w:val="0"/>
          <w:numId w:val="18"/>
        </w:numPr>
        <w:tabs>
          <w:tab w:val="clear" w:pos="0"/>
          <w:tab w:val="num" w:pos="426"/>
        </w:tabs>
        <w:suppressAutoHyphens w:val="0"/>
        <w:spacing w:line="360" w:lineRule="auto"/>
        <w:ind w:left="426" w:hanging="426"/>
        <w:jc w:val="both"/>
        <w:rPr>
          <w:rFonts w:ascii="Verdana" w:hAnsi="Verdana"/>
          <w:bCs/>
          <w:color w:val="000000" w:themeColor="text1"/>
          <w:sz w:val="18"/>
          <w:szCs w:val="18"/>
        </w:rPr>
      </w:pPr>
      <w:r w:rsidRPr="00DC6BE9">
        <w:rPr>
          <w:rFonts w:ascii="Verdana" w:hAnsi="Verdana"/>
          <w:bCs/>
          <w:sz w:val="18"/>
          <w:szCs w:val="18"/>
        </w:rPr>
        <w:lastRenderedPageBreak/>
        <w:t xml:space="preserve">Przedmiot zamówienia został szczegółowo opisany w </w:t>
      </w:r>
      <w:r w:rsidR="001B19BA" w:rsidRPr="00DC6BE9">
        <w:rPr>
          <w:rFonts w:ascii="Verdana" w:hAnsi="Verdana"/>
          <w:bCs/>
          <w:iCs/>
          <w:color w:val="000000" w:themeColor="text1"/>
          <w:sz w:val="18"/>
          <w:szCs w:val="18"/>
        </w:rPr>
        <w:t>załączniku nr 2 do SWZ (</w:t>
      </w:r>
      <w:r w:rsidR="001B40E9">
        <w:rPr>
          <w:rFonts w:ascii="Verdana" w:hAnsi="Verdana"/>
          <w:bCs/>
          <w:iCs/>
          <w:color w:val="000000" w:themeColor="text1"/>
          <w:sz w:val="18"/>
          <w:szCs w:val="18"/>
        </w:rPr>
        <w:t>Arkusz informacji technicznej</w:t>
      </w:r>
      <w:r w:rsidR="001B19BA" w:rsidRPr="00DC6BE9">
        <w:rPr>
          <w:rFonts w:ascii="Verdana" w:hAnsi="Verdana"/>
          <w:bCs/>
          <w:iCs/>
          <w:color w:val="000000" w:themeColor="text1"/>
          <w:sz w:val="18"/>
          <w:szCs w:val="18"/>
        </w:rPr>
        <w:t xml:space="preserve">). </w:t>
      </w:r>
      <w:r w:rsidRPr="00DC6BE9">
        <w:rPr>
          <w:rFonts w:ascii="Verdana" w:hAnsi="Verdana"/>
          <w:bCs/>
          <w:color w:val="000000" w:themeColor="text1"/>
          <w:sz w:val="18"/>
          <w:szCs w:val="18"/>
        </w:rPr>
        <w:t xml:space="preserve">Zamawiający wymaga, by oferowane </w:t>
      </w:r>
      <w:r w:rsidR="003C232B">
        <w:rPr>
          <w:rFonts w:ascii="Verdana" w:hAnsi="Verdana"/>
          <w:bCs/>
          <w:color w:val="000000" w:themeColor="text1"/>
          <w:sz w:val="18"/>
          <w:szCs w:val="18"/>
        </w:rPr>
        <w:t xml:space="preserve">produkty </w:t>
      </w:r>
      <w:bookmarkStart w:id="4" w:name="_GoBack"/>
      <w:bookmarkEnd w:id="4"/>
      <w:r w:rsidRPr="00DC6BE9">
        <w:rPr>
          <w:rFonts w:ascii="Verdana" w:hAnsi="Verdana"/>
          <w:bCs/>
          <w:color w:val="000000" w:themeColor="text1"/>
          <w:sz w:val="18"/>
          <w:szCs w:val="18"/>
        </w:rPr>
        <w:t xml:space="preserve">spełniały wymogi zawarte w </w:t>
      </w:r>
      <w:r w:rsidR="001B19BA" w:rsidRPr="00DC6BE9">
        <w:rPr>
          <w:rFonts w:ascii="Verdana" w:hAnsi="Verdana"/>
          <w:bCs/>
          <w:color w:val="000000" w:themeColor="text1"/>
          <w:sz w:val="18"/>
          <w:szCs w:val="18"/>
        </w:rPr>
        <w:t xml:space="preserve">tym załączniku. </w:t>
      </w:r>
    </w:p>
    <w:p w14:paraId="50BB3E58" w14:textId="1C87C3E3" w:rsidR="00802FF3" w:rsidRPr="00F64ECB" w:rsidRDefault="00A13784" w:rsidP="00CC14A2">
      <w:pPr>
        <w:pStyle w:val="Akapitzlist"/>
        <w:keepNext/>
        <w:keepLines/>
        <w:numPr>
          <w:ilvl w:val="0"/>
          <w:numId w:val="18"/>
        </w:numPr>
        <w:tabs>
          <w:tab w:val="clear" w:pos="0"/>
          <w:tab w:val="num" w:pos="426"/>
        </w:tabs>
        <w:suppressAutoHyphens w:val="0"/>
        <w:spacing w:line="360" w:lineRule="auto"/>
        <w:ind w:left="426" w:hanging="426"/>
        <w:jc w:val="both"/>
        <w:rPr>
          <w:color w:val="000000"/>
        </w:rPr>
      </w:pPr>
      <w:r w:rsidRPr="00F64ECB">
        <w:rPr>
          <w:rFonts w:ascii="Verdana" w:hAnsi="Verdana"/>
          <w:sz w:val="18"/>
          <w:szCs w:val="18"/>
        </w:rPr>
        <w:t>Zamawiający podaje kwotę, jaką zamierza przeznaczyć na sfinansowanie zamówienia, która wynosi brutto:</w:t>
      </w:r>
      <w:r w:rsidR="001B19BA" w:rsidRPr="00F64ECB">
        <w:rPr>
          <w:rFonts w:ascii="Verdana" w:hAnsi="Verdana"/>
          <w:sz w:val="18"/>
          <w:szCs w:val="18"/>
        </w:rPr>
        <w:t xml:space="preserve"> </w:t>
      </w:r>
      <w:r w:rsidR="00DC6BE9">
        <w:rPr>
          <w:rFonts w:ascii="Verdana" w:hAnsi="Verdana"/>
          <w:b/>
          <w:color w:val="000000"/>
          <w:sz w:val="18"/>
          <w:szCs w:val="18"/>
        </w:rPr>
        <w:t>280.548,89</w:t>
      </w:r>
      <w:r w:rsidRPr="00F64ECB">
        <w:rPr>
          <w:rFonts w:ascii="Verdana" w:hAnsi="Verdana"/>
          <w:b/>
          <w:color w:val="000000"/>
          <w:sz w:val="18"/>
          <w:szCs w:val="18"/>
        </w:rPr>
        <w:t xml:space="preserve"> zł</w:t>
      </w:r>
      <w:r w:rsidR="001B19BA" w:rsidRPr="00F64ECB">
        <w:rPr>
          <w:rFonts w:ascii="Verdana" w:hAnsi="Verdana"/>
          <w:b/>
          <w:color w:val="000000"/>
          <w:sz w:val="18"/>
          <w:szCs w:val="18"/>
        </w:rPr>
        <w:t>.</w:t>
      </w:r>
    </w:p>
    <w:p w14:paraId="3A5394D4" w14:textId="0CC2389C" w:rsidR="00802FF3" w:rsidRPr="00DC6BE9" w:rsidRDefault="00A13784" w:rsidP="00CC14A2">
      <w:pPr>
        <w:pStyle w:val="Akapitzlist"/>
        <w:keepNext/>
        <w:keepLines/>
        <w:numPr>
          <w:ilvl w:val="0"/>
          <w:numId w:val="18"/>
        </w:numPr>
        <w:tabs>
          <w:tab w:val="clear" w:pos="0"/>
          <w:tab w:val="num" w:pos="426"/>
        </w:tabs>
        <w:suppressAutoHyphens w:val="0"/>
        <w:spacing w:line="360" w:lineRule="auto"/>
        <w:ind w:left="425" w:hanging="425"/>
        <w:jc w:val="both"/>
        <w:rPr>
          <w:color w:val="000000"/>
        </w:rPr>
      </w:pPr>
      <w:r w:rsidRPr="00F64ECB">
        <w:rPr>
          <w:rFonts w:ascii="Verdana" w:hAnsi="Verdana"/>
          <w:color w:val="000000"/>
          <w:sz w:val="18"/>
          <w:szCs w:val="18"/>
        </w:rPr>
        <w:t xml:space="preserve">Zamawiający </w:t>
      </w:r>
      <w:r w:rsidRPr="00F64ECB">
        <w:rPr>
          <w:rFonts w:ascii="Verdana" w:hAnsi="Verdana"/>
          <w:b/>
          <w:color w:val="000000"/>
          <w:sz w:val="18"/>
          <w:szCs w:val="18"/>
          <w:u w:val="single"/>
        </w:rPr>
        <w:t>nie przewiduje</w:t>
      </w:r>
      <w:r w:rsidRPr="00F64ECB">
        <w:rPr>
          <w:rFonts w:ascii="Verdana" w:hAnsi="Verdana"/>
          <w:color w:val="000000"/>
          <w:sz w:val="18"/>
          <w:szCs w:val="18"/>
        </w:rPr>
        <w:t xml:space="preserve">  możliwości udzielania zamówień, o których mowa w art. 214 ust.</w:t>
      </w:r>
      <w:r w:rsidR="001B19BA" w:rsidRPr="00F64ECB">
        <w:rPr>
          <w:rFonts w:ascii="Verdana" w:hAnsi="Verdana"/>
          <w:color w:val="000000"/>
          <w:sz w:val="18"/>
          <w:szCs w:val="18"/>
        </w:rPr>
        <w:t> </w:t>
      </w:r>
      <w:r w:rsidRPr="00F64ECB">
        <w:rPr>
          <w:rFonts w:ascii="Verdana" w:hAnsi="Verdana"/>
          <w:color w:val="000000"/>
          <w:sz w:val="18"/>
          <w:szCs w:val="18"/>
        </w:rPr>
        <w:t xml:space="preserve">1 pkt </w:t>
      </w:r>
      <w:bookmarkStart w:id="5" w:name="_Toc162850039"/>
      <w:bookmarkEnd w:id="5"/>
      <w:r w:rsidR="00DC6BE9">
        <w:rPr>
          <w:rFonts w:ascii="Verdana" w:hAnsi="Verdana"/>
          <w:color w:val="000000"/>
          <w:sz w:val="18"/>
          <w:szCs w:val="18"/>
        </w:rPr>
        <w:t>8</w:t>
      </w:r>
      <w:r w:rsidRPr="00F64ECB">
        <w:rPr>
          <w:rFonts w:ascii="Verdana" w:hAnsi="Verdana"/>
          <w:color w:val="000000"/>
          <w:sz w:val="18"/>
          <w:szCs w:val="18"/>
        </w:rPr>
        <w:t xml:space="preserve"> </w:t>
      </w:r>
      <w:proofErr w:type="spellStart"/>
      <w:r w:rsidRPr="00F64ECB">
        <w:rPr>
          <w:rFonts w:ascii="Verdana" w:hAnsi="Verdana"/>
          <w:color w:val="000000"/>
          <w:sz w:val="18"/>
          <w:szCs w:val="18"/>
        </w:rPr>
        <w:t>Pzp</w:t>
      </w:r>
      <w:proofErr w:type="spellEnd"/>
      <w:r w:rsidRPr="00F64ECB">
        <w:rPr>
          <w:rFonts w:ascii="Verdana" w:hAnsi="Verdana"/>
          <w:color w:val="000000"/>
          <w:sz w:val="18"/>
          <w:szCs w:val="18"/>
        </w:rPr>
        <w:t xml:space="preserve">. </w:t>
      </w:r>
    </w:p>
    <w:p w14:paraId="0052CE89" w14:textId="77777777" w:rsidR="00DC6BE9" w:rsidRPr="006C6542" w:rsidRDefault="00DC6BE9" w:rsidP="00CC14A2">
      <w:pPr>
        <w:pStyle w:val="Akapitzlist"/>
        <w:keepNext/>
        <w:keepLines/>
        <w:numPr>
          <w:ilvl w:val="0"/>
          <w:numId w:val="18"/>
        </w:numPr>
        <w:tabs>
          <w:tab w:val="clear" w:pos="0"/>
        </w:tabs>
        <w:suppressAutoHyphens w:val="0"/>
        <w:spacing w:line="360" w:lineRule="auto"/>
        <w:ind w:left="425" w:hanging="425"/>
        <w:jc w:val="both"/>
        <w:rPr>
          <w:rFonts w:ascii="Verdana" w:hAnsi="Verdana"/>
          <w:sz w:val="18"/>
          <w:szCs w:val="18"/>
        </w:rPr>
      </w:pPr>
      <w:r w:rsidRPr="006C6542">
        <w:rPr>
          <w:rFonts w:ascii="Verdana" w:hAnsi="Verdana"/>
          <w:sz w:val="18"/>
          <w:szCs w:val="18"/>
        </w:rPr>
        <w:t>Miejsce dostawy: Jednostki organizacyjne Uniwersytetu Medycznego we Wrocławiu, w dniach roboczych od poniedziałku do piątku, w godzinach od 8:00 do 15:00.</w:t>
      </w:r>
    </w:p>
    <w:p w14:paraId="33816135" w14:textId="77777777" w:rsidR="00802FF3" w:rsidRPr="00DC6BE9" w:rsidRDefault="00A13784" w:rsidP="00CC14A2">
      <w:pPr>
        <w:pStyle w:val="Akapitzlist"/>
        <w:keepNext/>
        <w:keepLines/>
        <w:numPr>
          <w:ilvl w:val="0"/>
          <w:numId w:val="18"/>
        </w:numPr>
        <w:tabs>
          <w:tab w:val="clear" w:pos="0"/>
          <w:tab w:val="num" w:pos="426"/>
        </w:tabs>
        <w:suppressAutoHyphens w:val="0"/>
        <w:spacing w:line="360" w:lineRule="auto"/>
        <w:ind w:left="426" w:hanging="426"/>
        <w:jc w:val="both"/>
        <w:rPr>
          <w:b/>
          <w:color w:val="000000"/>
        </w:rPr>
      </w:pPr>
      <w:r w:rsidRPr="00DC6BE9">
        <w:rPr>
          <w:rFonts w:ascii="Verdana" w:hAnsi="Verdana"/>
          <w:b/>
          <w:color w:val="000000"/>
          <w:sz w:val="18"/>
          <w:szCs w:val="18"/>
        </w:rPr>
        <w:t>Udział podwykonawców:</w:t>
      </w:r>
    </w:p>
    <w:p w14:paraId="7D060081" w14:textId="04D9BC61" w:rsidR="00DC6BE9" w:rsidRPr="00DC6BE9" w:rsidRDefault="00DC6BE9" w:rsidP="00CC14A2">
      <w:pPr>
        <w:pStyle w:val="Akapitzlist"/>
        <w:keepNext/>
        <w:keepLines/>
        <w:numPr>
          <w:ilvl w:val="0"/>
          <w:numId w:val="40"/>
        </w:numPr>
        <w:suppressAutoHyphens w:val="0"/>
        <w:spacing w:line="360" w:lineRule="auto"/>
        <w:ind w:left="850" w:hanging="425"/>
        <w:jc w:val="both"/>
        <w:rPr>
          <w:rFonts w:ascii="Verdana" w:hAnsi="Verdana"/>
          <w:sz w:val="18"/>
          <w:szCs w:val="18"/>
        </w:rPr>
      </w:pPr>
      <w:r w:rsidRPr="00DC6BE9">
        <w:rPr>
          <w:rFonts w:ascii="Verdana" w:hAnsi="Verdana"/>
          <w:sz w:val="18"/>
          <w:szCs w:val="18"/>
        </w:rPr>
        <w:t xml:space="preserve">Wykonawca może powierzyć wykonanie części zamówienia podwykonawcy. </w:t>
      </w:r>
    </w:p>
    <w:p w14:paraId="6A4E3D9C" w14:textId="77777777" w:rsidR="00DC6BE9" w:rsidRPr="006C6542" w:rsidRDefault="00DC6BE9" w:rsidP="00DC6BE9">
      <w:pPr>
        <w:keepNext/>
        <w:keepLines/>
        <w:suppressAutoHyphens w:val="0"/>
        <w:spacing w:line="360" w:lineRule="auto"/>
        <w:ind w:left="850" w:hanging="425"/>
        <w:jc w:val="both"/>
        <w:rPr>
          <w:rFonts w:ascii="Verdana" w:hAnsi="Verdana"/>
          <w:sz w:val="18"/>
          <w:szCs w:val="18"/>
        </w:rPr>
      </w:pPr>
      <w:r w:rsidRPr="006C6542">
        <w:rPr>
          <w:rFonts w:ascii="Verdana" w:hAnsi="Verdana"/>
          <w:sz w:val="18"/>
          <w:szCs w:val="18"/>
        </w:rPr>
        <w:t>2)</w:t>
      </w:r>
      <w:r w:rsidRPr="006C6542">
        <w:rPr>
          <w:rFonts w:ascii="Verdana" w:hAnsi="Verdana"/>
          <w:sz w:val="18"/>
          <w:szCs w:val="18"/>
        </w:rPr>
        <w:tab/>
        <w:t>Zamawiający żąda wskazania przez Wykonawcę części zamówienia, których wykonanie zamierza powierzyć podwykonawcom, oraz podania nazw ewentualnych podwykonawców, jeżeli są znani.</w:t>
      </w:r>
    </w:p>
    <w:p w14:paraId="569E877A" w14:textId="77777777" w:rsidR="00DC6BE9" w:rsidRPr="006C6542" w:rsidRDefault="00DC6BE9" w:rsidP="00DC6BE9">
      <w:pPr>
        <w:keepNext/>
        <w:keepLines/>
        <w:suppressAutoHyphens w:val="0"/>
        <w:spacing w:line="360" w:lineRule="auto"/>
        <w:ind w:left="850" w:hanging="425"/>
        <w:jc w:val="both"/>
        <w:rPr>
          <w:rFonts w:ascii="Verdana" w:hAnsi="Verdana"/>
          <w:sz w:val="18"/>
          <w:szCs w:val="18"/>
        </w:rPr>
      </w:pPr>
      <w:r w:rsidRPr="006C6542">
        <w:rPr>
          <w:rFonts w:ascii="Verdana" w:hAnsi="Verdana"/>
          <w:sz w:val="18"/>
          <w:szCs w:val="18"/>
        </w:rPr>
        <w:t>3)</w:t>
      </w:r>
      <w:r w:rsidRPr="006C6542">
        <w:rPr>
          <w:rFonts w:ascii="Verdana" w:hAnsi="Verdana"/>
          <w:sz w:val="18"/>
          <w:szCs w:val="18"/>
        </w:rPr>
        <w:tab/>
        <w:t>Jeżeli Zamawiający stwierdzi, że wobec danego podwykonawcy zachodzą podstawy wykluczenia, Zamawiający żąda, aby Wykonawca w terminie określonym przez Zamawiającego zastąpił tego podwykonawcę pod rygorem niedopuszczenia podwykonawcy do realizacji części zamówienia.</w:t>
      </w:r>
    </w:p>
    <w:p w14:paraId="1AC02C30" w14:textId="77777777" w:rsidR="00DC6BE9" w:rsidRPr="006C6542" w:rsidRDefault="00DC6BE9" w:rsidP="00DC6BE9">
      <w:pPr>
        <w:keepNext/>
        <w:keepLines/>
        <w:suppressAutoHyphens w:val="0"/>
        <w:spacing w:line="360" w:lineRule="auto"/>
        <w:ind w:left="850" w:hanging="425"/>
        <w:jc w:val="both"/>
        <w:rPr>
          <w:rFonts w:ascii="Verdana" w:hAnsi="Verdana"/>
          <w:sz w:val="18"/>
          <w:szCs w:val="18"/>
        </w:rPr>
      </w:pPr>
      <w:r w:rsidRPr="006C6542">
        <w:rPr>
          <w:rFonts w:ascii="Verdana" w:hAnsi="Verdana"/>
          <w:sz w:val="18"/>
          <w:szCs w:val="18"/>
        </w:rPr>
        <w:t>4)</w:t>
      </w:r>
      <w:r w:rsidRPr="006C6542">
        <w:rPr>
          <w:rFonts w:ascii="Verdana" w:hAnsi="Verdana"/>
          <w:sz w:val="18"/>
          <w:szCs w:val="18"/>
        </w:rPr>
        <w:tab/>
        <w:t xml:space="preserve">Powierzenie wykonania części zamówienia podwykonawcom nie zwalnia Wykonawcy </w:t>
      </w:r>
      <w:r w:rsidRPr="006C6542">
        <w:rPr>
          <w:rFonts w:ascii="Verdana" w:hAnsi="Verdana"/>
          <w:sz w:val="18"/>
          <w:szCs w:val="18"/>
        </w:rPr>
        <w:br/>
        <w:t>z odpowiedzialności za należyte wykonanie tego zamówienia.</w:t>
      </w:r>
    </w:p>
    <w:p w14:paraId="23CD8DD0" w14:textId="77777777" w:rsidR="00802FF3" w:rsidRPr="00F64ECB" w:rsidRDefault="00A13784" w:rsidP="00CC14A2">
      <w:pPr>
        <w:pStyle w:val="Akapitzlist"/>
        <w:keepNext/>
        <w:keepLines/>
        <w:numPr>
          <w:ilvl w:val="0"/>
          <w:numId w:val="18"/>
        </w:numPr>
        <w:tabs>
          <w:tab w:val="clear" w:pos="0"/>
          <w:tab w:val="num" w:pos="426"/>
          <w:tab w:val="left" w:pos="9356"/>
        </w:tabs>
        <w:suppressAutoHyphens w:val="0"/>
        <w:spacing w:line="360" w:lineRule="auto"/>
        <w:ind w:left="426" w:hanging="426"/>
        <w:jc w:val="both"/>
        <w:rPr>
          <w:rFonts w:ascii="Verdana" w:hAnsi="Verdana"/>
          <w:sz w:val="18"/>
          <w:szCs w:val="18"/>
        </w:rPr>
      </w:pPr>
      <w:r w:rsidRPr="00F64ECB">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FC61C3D"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i/>
          <w:sz w:val="18"/>
          <w:szCs w:val="18"/>
          <w:lang w:eastAsia="en-US"/>
        </w:rPr>
      </w:pPr>
      <w:r w:rsidRPr="00F64ECB">
        <w:rPr>
          <w:rFonts w:ascii="Verdana" w:eastAsia="Calibri" w:hAnsi="Verdana"/>
          <w:sz w:val="18"/>
          <w:szCs w:val="18"/>
          <w:lang w:eastAsia="en-US"/>
        </w:rPr>
        <w:t>administratorem danych osobowych Wykonawców i osób uczestniczących w przedmiotowym postępowaniu jest Zamawiający;</w:t>
      </w:r>
    </w:p>
    <w:p w14:paraId="0E360211"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sz w:val="18"/>
          <w:szCs w:val="18"/>
          <w:lang w:eastAsia="en-US"/>
        </w:rPr>
      </w:pPr>
      <w:r w:rsidRPr="00F64ECB">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r w:rsidRPr="00F64ECB">
          <w:rPr>
            <w:rFonts w:ascii="Verdana" w:eastAsia="Calibri" w:hAnsi="Verdana"/>
            <w:sz w:val="18"/>
            <w:szCs w:val="18"/>
            <w:u w:val="single"/>
            <w:lang w:eastAsia="en-US"/>
          </w:rPr>
          <w:t>iod@umed.wroc.pl</w:t>
        </w:r>
      </w:hyperlink>
      <w:r w:rsidRPr="00F64ECB">
        <w:rPr>
          <w:rFonts w:ascii="Verdana" w:eastAsia="Calibri" w:hAnsi="Verdana"/>
          <w:sz w:val="18"/>
          <w:szCs w:val="18"/>
          <w:lang w:eastAsia="en-US"/>
        </w:rPr>
        <w:t>;</w:t>
      </w:r>
    </w:p>
    <w:p w14:paraId="48F9F89A"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sz w:val="18"/>
          <w:szCs w:val="18"/>
          <w:lang w:eastAsia="en-US"/>
        </w:rPr>
      </w:pPr>
      <w:r w:rsidRPr="00F64ECB">
        <w:rPr>
          <w:rFonts w:ascii="Verdana" w:eastAsia="Calibri" w:hAnsi="Verdana"/>
          <w:sz w:val="18"/>
          <w:szCs w:val="18"/>
          <w:lang w:eastAsia="en-US"/>
        </w:rPr>
        <w:t>Dane osobowe Wykonawców i osób uczestniczących w przedmiotowym postępowaniu przetwarzane będą na podstawie art. 6 ust. 1 lit. c</w:t>
      </w:r>
      <w:r w:rsidRPr="00F64ECB">
        <w:rPr>
          <w:rFonts w:ascii="Verdana" w:eastAsia="Calibri" w:hAnsi="Verdana"/>
          <w:i/>
          <w:sz w:val="18"/>
          <w:szCs w:val="18"/>
          <w:lang w:eastAsia="en-US"/>
        </w:rPr>
        <w:t xml:space="preserve"> </w:t>
      </w:r>
      <w:r w:rsidRPr="00F64ECB">
        <w:rPr>
          <w:rFonts w:ascii="Verdana" w:eastAsia="Calibri" w:hAnsi="Verdana"/>
          <w:sz w:val="18"/>
          <w:szCs w:val="18"/>
          <w:lang w:eastAsia="en-US"/>
        </w:rPr>
        <w:t>RODO w celu związanym z przedmiotowym postępowaniem o udzielenie zamówienia publicznego;</w:t>
      </w:r>
    </w:p>
    <w:p w14:paraId="38C30F27" w14:textId="4DB59644"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sz w:val="18"/>
          <w:szCs w:val="18"/>
          <w:lang w:eastAsia="en-US"/>
        </w:rPr>
      </w:pPr>
      <w:r w:rsidRPr="00F64ECB">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w:t>
      </w:r>
      <w:r w:rsidR="007F2FC8" w:rsidRPr="00F64ECB">
        <w:rPr>
          <w:rFonts w:ascii="Verdana" w:eastAsia="Calibri" w:hAnsi="Verdana"/>
          <w:sz w:val="18"/>
          <w:szCs w:val="18"/>
          <w:lang w:eastAsia="en-US"/>
        </w:rPr>
        <w:t>1</w:t>
      </w:r>
      <w:r w:rsidRPr="00F64ECB">
        <w:rPr>
          <w:rFonts w:ascii="Verdana" w:eastAsia="Calibri" w:hAnsi="Verdana"/>
          <w:sz w:val="18"/>
          <w:szCs w:val="18"/>
          <w:lang w:eastAsia="en-US"/>
        </w:rPr>
        <w:t xml:space="preserve">8 oraz art. </w:t>
      </w:r>
      <w:r w:rsidR="007F2FC8" w:rsidRPr="00F64ECB">
        <w:rPr>
          <w:rFonts w:ascii="Verdana" w:eastAsia="Calibri" w:hAnsi="Verdana"/>
          <w:sz w:val="18"/>
          <w:szCs w:val="18"/>
          <w:lang w:eastAsia="en-US"/>
        </w:rPr>
        <w:t>74</w:t>
      </w:r>
      <w:r w:rsidRPr="00F64ECB">
        <w:rPr>
          <w:rFonts w:ascii="Verdana" w:eastAsia="Calibri" w:hAnsi="Verdana"/>
          <w:sz w:val="18"/>
          <w:szCs w:val="18"/>
          <w:lang w:eastAsia="en-US"/>
        </w:rPr>
        <w:t xml:space="preserve"> </w:t>
      </w:r>
      <w:proofErr w:type="spellStart"/>
      <w:r w:rsidRPr="00F64ECB">
        <w:rPr>
          <w:rFonts w:ascii="Verdana" w:eastAsia="Calibri" w:hAnsi="Verdana"/>
          <w:sz w:val="18"/>
          <w:szCs w:val="18"/>
          <w:lang w:eastAsia="en-US"/>
        </w:rPr>
        <w:t>Pzp</w:t>
      </w:r>
      <w:proofErr w:type="spellEnd"/>
      <w:r w:rsidRPr="00F64ECB">
        <w:rPr>
          <w:rFonts w:ascii="Verdana" w:eastAsia="Calibri" w:hAnsi="Verdana"/>
          <w:sz w:val="18"/>
          <w:szCs w:val="18"/>
          <w:lang w:eastAsia="en-US"/>
        </w:rPr>
        <w:t xml:space="preserve">;  </w:t>
      </w:r>
    </w:p>
    <w:p w14:paraId="2E291187" w14:textId="3CC9EA5F" w:rsidR="00802FF3" w:rsidRPr="00F64ECB" w:rsidRDefault="00F5541D"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color w:val="FF0000"/>
          <w:sz w:val="18"/>
          <w:szCs w:val="18"/>
          <w:lang w:eastAsia="en-US"/>
        </w:rPr>
      </w:pPr>
      <w:r w:rsidRPr="00F64ECB">
        <w:rPr>
          <w:rFonts w:ascii="Verdana" w:eastAsia="Calibri" w:hAnsi="Verdana"/>
          <w:sz w:val="18"/>
          <w:szCs w:val="18"/>
          <w:lang w:eastAsia="en-US"/>
        </w:rPr>
        <w:t xml:space="preserve">dane osobowe osób uczestniczących w przedmiotowym postępowaniu będą przechowywane, zgodnie z art. </w:t>
      </w:r>
      <w:r w:rsidR="004526FB" w:rsidRPr="00F64ECB">
        <w:rPr>
          <w:rFonts w:ascii="Verdana" w:eastAsia="Calibri" w:hAnsi="Verdana"/>
          <w:sz w:val="18"/>
          <w:szCs w:val="18"/>
          <w:lang w:eastAsia="en-US"/>
        </w:rPr>
        <w:t>78</w:t>
      </w:r>
      <w:r w:rsidRPr="00F64ECB">
        <w:rPr>
          <w:rFonts w:ascii="Verdana" w:eastAsia="Calibri" w:hAnsi="Verdana"/>
          <w:sz w:val="18"/>
          <w:szCs w:val="18"/>
          <w:lang w:eastAsia="en-US"/>
        </w:rPr>
        <w:t xml:space="preserve"> ust. 1</w:t>
      </w:r>
      <w:r w:rsidR="004526FB" w:rsidRPr="00F64ECB">
        <w:rPr>
          <w:rFonts w:ascii="Verdana" w:eastAsia="Calibri" w:hAnsi="Verdana"/>
          <w:sz w:val="18"/>
          <w:szCs w:val="18"/>
          <w:lang w:eastAsia="en-US"/>
        </w:rPr>
        <w:t xml:space="preserve"> i 4</w:t>
      </w:r>
      <w:r w:rsidRPr="00F64ECB">
        <w:rPr>
          <w:rFonts w:ascii="Verdana" w:eastAsia="Calibri" w:hAnsi="Verdana"/>
          <w:sz w:val="18"/>
          <w:szCs w:val="18"/>
          <w:lang w:eastAsia="en-US"/>
        </w:rPr>
        <w:t xml:space="preserve"> </w:t>
      </w:r>
      <w:proofErr w:type="spellStart"/>
      <w:r w:rsidRPr="00F64ECB">
        <w:rPr>
          <w:rFonts w:ascii="Verdana" w:eastAsia="Calibri" w:hAnsi="Verdana"/>
          <w:sz w:val="18"/>
          <w:szCs w:val="18"/>
          <w:lang w:eastAsia="en-US"/>
        </w:rPr>
        <w:t>Pzp</w:t>
      </w:r>
      <w:proofErr w:type="spellEnd"/>
      <w:r w:rsidRPr="00F64ECB">
        <w:rPr>
          <w:rFonts w:ascii="Verdana" w:eastAsia="Calibri" w:hAnsi="Verdana"/>
          <w:sz w:val="18"/>
          <w:szCs w:val="18"/>
          <w:lang w:eastAsia="en-US"/>
        </w:rPr>
        <w:t xml:space="preserve">, przez okres 4 lat od dnia zakończenia postępowania o udzielenie zamówienia, a jeżeli czas trwania umowy przekracza 4 lata, okres przechowywania obejmuje cały czas trwania umowy </w:t>
      </w:r>
      <w:r w:rsidRPr="00F64ECB">
        <w:rPr>
          <w:rFonts w:ascii="Verdana" w:eastAsia="Calibri" w:hAnsi="Verdana"/>
          <w:color w:val="000000" w:themeColor="text1"/>
          <w:sz w:val="18"/>
          <w:szCs w:val="18"/>
          <w:lang w:eastAsia="en-US"/>
        </w:rPr>
        <w:t>lub też przez okres dłuższy w przypadku postępowań finansowanych ze środków unijnych (okres trwałości projektu</w:t>
      </w:r>
      <w:r w:rsidRPr="00F64ECB">
        <w:rPr>
          <w:rFonts w:ascii="Verdana" w:eastAsia="Calibri" w:hAnsi="Verdana"/>
          <w:sz w:val="18"/>
          <w:szCs w:val="18"/>
          <w:lang w:eastAsia="en-US"/>
        </w:rPr>
        <w:t>)</w:t>
      </w:r>
      <w:r w:rsidR="00A13784" w:rsidRPr="00F64ECB">
        <w:rPr>
          <w:rFonts w:ascii="Verdana" w:eastAsia="Calibri" w:hAnsi="Verdana"/>
          <w:sz w:val="18"/>
          <w:szCs w:val="18"/>
          <w:lang w:eastAsia="en-US"/>
        </w:rPr>
        <w:t>;</w:t>
      </w:r>
    </w:p>
    <w:p w14:paraId="78923105"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b/>
          <w:i/>
          <w:sz w:val="18"/>
          <w:szCs w:val="18"/>
          <w:lang w:eastAsia="en-US"/>
        </w:rPr>
      </w:pPr>
      <w:r w:rsidRPr="00F64ECB">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F64ECB">
        <w:rPr>
          <w:rFonts w:ascii="Verdana" w:eastAsia="Calibri" w:hAnsi="Verdana"/>
          <w:sz w:val="18"/>
          <w:szCs w:val="18"/>
          <w:lang w:eastAsia="en-US"/>
        </w:rPr>
        <w:t>Pzp</w:t>
      </w:r>
      <w:proofErr w:type="spellEnd"/>
      <w:r w:rsidRPr="00F64ECB">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F64ECB">
        <w:rPr>
          <w:rFonts w:ascii="Verdana" w:eastAsia="Calibri" w:hAnsi="Verdana"/>
          <w:sz w:val="18"/>
          <w:szCs w:val="18"/>
          <w:lang w:eastAsia="en-US"/>
        </w:rPr>
        <w:t>Pzp</w:t>
      </w:r>
      <w:proofErr w:type="spellEnd"/>
      <w:r w:rsidRPr="00F64ECB">
        <w:rPr>
          <w:rFonts w:ascii="Verdana" w:eastAsia="Calibri" w:hAnsi="Verdana"/>
          <w:sz w:val="18"/>
          <w:szCs w:val="18"/>
          <w:lang w:eastAsia="en-US"/>
        </w:rPr>
        <w:t xml:space="preserve">;  </w:t>
      </w:r>
    </w:p>
    <w:p w14:paraId="1B6F89E0"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sz w:val="18"/>
          <w:szCs w:val="18"/>
          <w:lang w:eastAsia="en-US"/>
        </w:rPr>
      </w:pPr>
      <w:r w:rsidRPr="00F64ECB">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21090FFF"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sz w:val="18"/>
          <w:szCs w:val="18"/>
          <w:lang w:eastAsia="en-US"/>
        </w:rPr>
      </w:pPr>
      <w:r w:rsidRPr="00F64ECB">
        <w:rPr>
          <w:rFonts w:ascii="Verdana" w:eastAsia="Calibri" w:hAnsi="Verdana"/>
          <w:sz w:val="18"/>
          <w:szCs w:val="18"/>
          <w:lang w:eastAsia="en-US"/>
        </w:rPr>
        <w:t>osoby uczestniczące w przedmiotowym postępowaniu posiadają:</w:t>
      </w:r>
    </w:p>
    <w:p w14:paraId="73B77742" w14:textId="77777777" w:rsidR="00802FF3" w:rsidRPr="00F64ECB" w:rsidRDefault="00A13784" w:rsidP="00CC14A2">
      <w:pPr>
        <w:keepNext/>
        <w:keepLines/>
        <w:numPr>
          <w:ilvl w:val="0"/>
          <w:numId w:val="21"/>
        </w:numPr>
        <w:tabs>
          <w:tab w:val="clear" w:pos="0"/>
          <w:tab w:val="num" w:pos="1276"/>
        </w:tabs>
        <w:suppressAutoHyphens w:val="0"/>
        <w:spacing w:line="360" w:lineRule="auto"/>
        <w:ind w:left="1276" w:hanging="425"/>
        <w:jc w:val="both"/>
        <w:rPr>
          <w:rFonts w:ascii="Verdana" w:eastAsia="Calibri" w:hAnsi="Verdana"/>
          <w:sz w:val="18"/>
          <w:szCs w:val="18"/>
          <w:lang w:eastAsia="en-US"/>
        </w:rPr>
      </w:pPr>
      <w:r w:rsidRPr="00F64ECB">
        <w:rPr>
          <w:rFonts w:ascii="Verdana" w:eastAsia="Calibri" w:hAnsi="Verdana"/>
          <w:sz w:val="18"/>
          <w:szCs w:val="18"/>
          <w:lang w:eastAsia="en-US"/>
        </w:rPr>
        <w:t>na podstawie art. 15 RODO prawo dostępu do danych osobowych bezpośrednio ich dotyczących;</w:t>
      </w:r>
    </w:p>
    <w:p w14:paraId="60672612" w14:textId="77777777" w:rsidR="00802FF3" w:rsidRPr="00F64ECB" w:rsidRDefault="00A13784" w:rsidP="00CC14A2">
      <w:pPr>
        <w:keepNext/>
        <w:keepLines/>
        <w:numPr>
          <w:ilvl w:val="0"/>
          <w:numId w:val="21"/>
        </w:numPr>
        <w:tabs>
          <w:tab w:val="clear" w:pos="0"/>
          <w:tab w:val="num" w:pos="1276"/>
        </w:tabs>
        <w:suppressAutoHyphens w:val="0"/>
        <w:spacing w:line="360" w:lineRule="auto"/>
        <w:ind w:left="1276" w:hanging="425"/>
        <w:jc w:val="both"/>
        <w:rPr>
          <w:rFonts w:ascii="Verdana" w:eastAsia="Calibri" w:hAnsi="Verdana"/>
          <w:sz w:val="18"/>
          <w:szCs w:val="18"/>
          <w:lang w:eastAsia="en-US"/>
        </w:rPr>
      </w:pPr>
      <w:r w:rsidRPr="00F64ECB">
        <w:rPr>
          <w:rFonts w:ascii="Verdana" w:eastAsia="Calibri" w:hAnsi="Verdana"/>
          <w:sz w:val="18"/>
          <w:szCs w:val="18"/>
          <w:lang w:eastAsia="en-US"/>
        </w:rPr>
        <w:t>na podstawie art. 16 RODO prawo do sprostowania przez Wykonawcę uczestniczącego w przedmiotowym postępowaniu danych osobowych (</w:t>
      </w:r>
      <w:r w:rsidRPr="00F64ECB">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F64ECB">
        <w:rPr>
          <w:rFonts w:ascii="Verdana" w:eastAsia="Calibri" w:hAnsi="Verdana"/>
          <w:i/>
          <w:sz w:val="18"/>
          <w:szCs w:val="18"/>
          <w:lang w:eastAsia="en-US"/>
        </w:rPr>
        <w:t>Pzp</w:t>
      </w:r>
      <w:proofErr w:type="spellEnd"/>
      <w:r w:rsidRPr="00F64ECB">
        <w:rPr>
          <w:rFonts w:ascii="Verdana" w:eastAsia="Calibri" w:hAnsi="Verdana"/>
          <w:i/>
          <w:sz w:val="18"/>
          <w:szCs w:val="18"/>
          <w:lang w:eastAsia="en-US"/>
        </w:rPr>
        <w:t xml:space="preserve"> oraz nie może naruszać integralności protokołu oraz jego załączników)</w:t>
      </w:r>
      <w:r w:rsidRPr="00F64ECB">
        <w:rPr>
          <w:rFonts w:ascii="Verdana" w:eastAsia="Calibri" w:hAnsi="Verdana"/>
          <w:sz w:val="18"/>
          <w:szCs w:val="18"/>
          <w:lang w:eastAsia="en-US"/>
        </w:rPr>
        <w:t>;</w:t>
      </w:r>
    </w:p>
    <w:p w14:paraId="702C6D8F" w14:textId="77777777" w:rsidR="00802FF3" w:rsidRPr="00F64ECB" w:rsidRDefault="00A13784" w:rsidP="00CC14A2">
      <w:pPr>
        <w:keepNext/>
        <w:keepLines/>
        <w:numPr>
          <w:ilvl w:val="0"/>
          <w:numId w:val="21"/>
        </w:numPr>
        <w:tabs>
          <w:tab w:val="clear" w:pos="0"/>
          <w:tab w:val="num" w:pos="1276"/>
        </w:tabs>
        <w:suppressAutoHyphens w:val="0"/>
        <w:spacing w:line="360" w:lineRule="auto"/>
        <w:ind w:left="1276" w:hanging="425"/>
        <w:jc w:val="both"/>
        <w:rPr>
          <w:rFonts w:ascii="Verdana" w:eastAsia="Calibri" w:hAnsi="Verdana"/>
          <w:sz w:val="18"/>
          <w:szCs w:val="18"/>
          <w:lang w:eastAsia="en-US"/>
        </w:rPr>
      </w:pPr>
      <w:r w:rsidRPr="00F64ECB">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64ECB">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64ECB">
        <w:rPr>
          <w:rFonts w:ascii="Verdana" w:eastAsia="Calibri" w:hAnsi="Verdana"/>
          <w:sz w:val="18"/>
          <w:szCs w:val="18"/>
          <w:lang w:eastAsia="en-US"/>
        </w:rPr>
        <w:t xml:space="preserve">;  </w:t>
      </w:r>
    </w:p>
    <w:p w14:paraId="7373EBCD" w14:textId="77777777" w:rsidR="00802FF3" w:rsidRPr="00F64ECB" w:rsidRDefault="00A13784" w:rsidP="00CC14A2">
      <w:pPr>
        <w:keepNext/>
        <w:keepLines/>
        <w:numPr>
          <w:ilvl w:val="0"/>
          <w:numId w:val="21"/>
        </w:numPr>
        <w:tabs>
          <w:tab w:val="clear" w:pos="0"/>
          <w:tab w:val="num" w:pos="1276"/>
        </w:tabs>
        <w:suppressAutoHyphens w:val="0"/>
        <w:spacing w:line="360" w:lineRule="auto"/>
        <w:ind w:left="1276" w:hanging="425"/>
        <w:jc w:val="both"/>
        <w:rPr>
          <w:rFonts w:ascii="Verdana" w:eastAsia="Calibri" w:hAnsi="Verdana"/>
          <w:i/>
          <w:sz w:val="18"/>
          <w:szCs w:val="18"/>
          <w:lang w:eastAsia="en-US"/>
        </w:rPr>
      </w:pPr>
      <w:r w:rsidRPr="00F64ECB">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12A0432" w14:textId="77777777" w:rsidR="00802FF3" w:rsidRPr="00F64ECB" w:rsidRDefault="00A13784" w:rsidP="00CC14A2">
      <w:pPr>
        <w:keepNext/>
        <w:keepLines/>
        <w:numPr>
          <w:ilvl w:val="0"/>
          <w:numId w:val="20"/>
        </w:numPr>
        <w:tabs>
          <w:tab w:val="clear" w:pos="0"/>
          <w:tab w:val="num" w:pos="851"/>
        </w:tabs>
        <w:suppressAutoHyphens w:val="0"/>
        <w:spacing w:line="360" w:lineRule="auto"/>
        <w:ind w:left="851" w:hanging="425"/>
        <w:jc w:val="both"/>
        <w:rPr>
          <w:rFonts w:ascii="Verdana" w:eastAsia="Calibri" w:hAnsi="Verdana"/>
          <w:i/>
          <w:sz w:val="18"/>
          <w:szCs w:val="18"/>
          <w:lang w:eastAsia="en-US"/>
        </w:rPr>
      </w:pPr>
      <w:r w:rsidRPr="00F64ECB">
        <w:rPr>
          <w:rFonts w:ascii="Verdana" w:eastAsia="Calibri" w:hAnsi="Verdana"/>
          <w:sz w:val="18"/>
          <w:szCs w:val="18"/>
          <w:lang w:eastAsia="en-US"/>
        </w:rPr>
        <w:t>nie przysługuje Wykonawcy i osobom uczestniczącym w przedmiotowym postępowaniu:</w:t>
      </w:r>
    </w:p>
    <w:p w14:paraId="03EFBB39" w14:textId="77777777" w:rsidR="00802FF3" w:rsidRPr="00F64ECB" w:rsidRDefault="00A13784" w:rsidP="00CC14A2">
      <w:pPr>
        <w:keepNext/>
        <w:keepLines/>
        <w:numPr>
          <w:ilvl w:val="0"/>
          <w:numId w:val="22"/>
        </w:numPr>
        <w:tabs>
          <w:tab w:val="clear" w:pos="0"/>
          <w:tab w:val="num" w:pos="1276"/>
        </w:tabs>
        <w:suppressAutoHyphens w:val="0"/>
        <w:spacing w:line="360" w:lineRule="auto"/>
        <w:ind w:left="1276" w:hanging="425"/>
        <w:jc w:val="both"/>
        <w:rPr>
          <w:rFonts w:ascii="Verdana" w:eastAsia="Calibri" w:hAnsi="Verdana"/>
          <w:i/>
          <w:sz w:val="18"/>
          <w:szCs w:val="18"/>
          <w:lang w:eastAsia="en-US"/>
        </w:rPr>
      </w:pPr>
      <w:r w:rsidRPr="00F64ECB">
        <w:rPr>
          <w:rFonts w:ascii="Verdana" w:eastAsia="Calibri" w:hAnsi="Verdana"/>
          <w:sz w:val="18"/>
          <w:szCs w:val="18"/>
          <w:lang w:eastAsia="en-US"/>
        </w:rPr>
        <w:t>w związku z art. 17 ust. 3 lit. b, d lub e RODO prawo do usunięcia danych osobowych;</w:t>
      </w:r>
    </w:p>
    <w:p w14:paraId="1EEE3102" w14:textId="77777777" w:rsidR="00802FF3" w:rsidRPr="00F64ECB" w:rsidRDefault="00A13784" w:rsidP="00CC14A2">
      <w:pPr>
        <w:keepNext/>
        <w:keepLines/>
        <w:numPr>
          <w:ilvl w:val="0"/>
          <w:numId w:val="22"/>
        </w:numPr>
        <w:tabs>
          <w:tab w:val="clear" w:pos="0"/>
          <w:tab w:val="num" w:pos="1276"/>
        </w:tabs>
        <w:suppressAutoHyphens w:val="0"/>
        <w:spacing w:line="360" w:lineRule="auto"/>
        <w:ind w:left="1276" w:hanging="425"/>
        <w:jc w:val="both"/>
        <w:rPr>
          <w:rFonts w:ascii="Verdana" w:eastAsia="Calibri" w:hAnsi="Verdana"/>
          <w:b/>
          <w:i/>
          <w:sz w:val="18"/>
          <w:szCs w:val="18"/>
          <w:lang w:eastAsia="en-US"/>
        </w:rPr>
      </w:pPr>
      <w:r w:rsidRPr="00F64ECB">
        <w:rPr>
          <w:rFonts w:ascii="Verdana" w:eastAsia="Calibri" w:hAnsi="Verdana"/>
          <w:sz w:val="18"/>
          <w:szCs w:val="18"/>
          <w:lang w:eastAsia="en-US"/>
        </w:rPr>
        <w:t>prawo do przenoszenia danych osobowych, o którym mowa w art. 20 RODO;</w:t>
      </w:r>
    </w:p>
    <w:p w14:paraId="32DACF27" w14:textId="77777777" w:rsidR="00802FF3" w:rsidRPr="00F64ECB" w:rsidRDefault="00A13784" w:rsidP="00CC14A2">
      <w:pPr>
        <w:keepNext/>
        <w:keepLines/>
        <w:numPr>
          <w:ilvl w:val="0"/>
          <w:numId w:val="22"/>
        </w:numPr>
        <w:tabs>
          <w:tab w:val="clear" w:pos="0"/>
          <w:tab w:val="num" w:pos="1276"/>
        </w:tabs>
        <w:suppressAutoHyphens w:val="0"/>
        <w:spacing w:line="360" w:lineRule="auto"/>
        <w:ind w:left="1276" w:hanging="425"/>
        <w:jc w:val="both"/>
        <w:rPr>
          <w:rFonts w:ascii="Verdana" w:eastAsia="Calibri" w:hAnsi="Verdana" w:cs="Arial"/>
          <w:i/>
          <w:sz w:val="18"/>
          <w:szCs w:val="18"/>
          <w:lang w:eastAsia="en-US"/>
        </w:rPr>
      </w:pPr>
      <w:r w:rsidRPr="00F64ECB">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F64ECB">
        <w:rPr>
          <w:rFonts w:ascii="Verdana" w:eastAsia="Calibri" w:hAnsi="Verdana" w:cs="Arial"/>
          <w:sz w:val="18"/>
          <w:szCs w:val="18"/>
          <w:lang w:eastAsia="en-US"/>
        </w:rPr>
        <w:t xml:space="preserve">uczestniczących w przedmiotowym postępowaniu jest art. 6 ust. 1 lit. c RODO. </w:t>
      </w:r>
      <w:bookmarkStart w:id="6" w:name="_Toc395266068"/>
      <w:bookmarkEnd w:id="6"/>
    </w:p>
    <w:p w14:paraId="0F49D234" w14:textId="77777777" w:rsidR="00802FF3" w:rsidRDefault="00A13784" w:rsidP="00CC14A2">
      <w:pPr>
        <w:pStyle w:val="Nagwek1"/>
        <w:keepLines/>
        <w:numPr>
          <w:ilvl w:val="0"/>
          <w:numId w:val="30"/>
        </w:numPr>
        <w:pBdr>
          <w:top w:val="single" w:sz="4" w:space="1" w:color="000000"/>
          <w:left w:val="single" w:sz="4" w:space="4" w:color="000000"/>
          <w:bottom w:val="single" w:sz="4" w:space="1" w:color="000000"/>
          <w:right w:val="single" w:sz="4" w:space="4" w:color="000000"/>
        </w:pBdr>
        <w:shd w:val="clear" w:color="auto" w:fill="E7E6E6" w:themeFill="background2"/>
        <w:tabs>
          <w:tab w:val="clear" w:pos="0"/>
          <w:tab w:val="left" w:pos="567"/>
        </w:tabs>
        <w:suppressAutoHyphens w:val="0"/>
        <w:snapToGrid w:val="0"/>
        <w:spacing w:before="120" w:after="120" w:line="240" w:lineRule="auto"/>
        <w:ind w:left="567" w:right="0" w:hanging="567"/>
        <w:jc w:val="both"/>
        <w:rPr>
          <w:b w:val="0"/>
          <w:smallCaps/>
          <w:sz w:val="20"/>
          <w:szCs w:val="20"/>
        </w:rPr>
      </w:pPr>
      <w:r w:rsidRPr="00F64ECB">
        <w:rPr>
          <w:b w:val="0"/>
          <w:smallCaps/>
          <w:sz w:val="20"/>
          <w:szCs w:val="20"/>
        </w:rPr>
        <w:t xml:space="preserve">Informacja o przedmiotowych środkach dowodowych   </w:t>
      </w:r>
    </w:p>
    <w:p w14:paraId="62B2147C" w14:textId="77777777" w:rsidR="003F1604" w:rsidRPr="006C6542" w:rsidRDefault="003F1604" w:rsidP="00CC14A2">
      <w:pPr>
        <w:pStyle w:val="Akapitzlist"/>
        <w:keepNext/>
        <w:keepLines/>
        <w:numPr>
          <w:ilvl w:val="0"/>
          <w:numId w:val="41"/>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 xml:space="preserve">Na potwierdzenie, że oferowane dostawy spełniają określone przez Zamawiającego wymagania oraz cechy, Zamawiający wymaga złożenia przedmiotowych środków dowodowych, wskazanych </w:t>
      </w:r>
      <w:r w:rsidRPr="006C6542">
        <w:rPr>
          <w:rFonts w:ascii="Verdana" w:hAnsi="Verdana"/>
          <w:sz w:val="18"/>
          <w:szCs w:val="18"/>
        </w:rPr>
        <w:br/>
        <w:t>i opisanych w załączniku nr 2 do SWZ.</w:t>
      </w:r>
    </w:p>
    <w:p w14:paraId="64C8D161" w14:textId="77777777" w:rsidR="003F1604" w:rsidRPr="006C6542" w:rsidRDefault="003F1604" w:rsidP="00CC14A2">
      <w:pPr>
        <w:pStyle w:val="Akapitzlist"/>
        <w:keepNext/>
        <w:keepLines/>
        <w:numPr>
          <w:ilvl w:val="0"/>
          <w:numId w:val="41"/>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 xml:space="preserve">Przedmiotowe środki dowodowe (zgodnie z załącznikiem nr 2 do SWZ) Wykonawcy obowiązani są złożyć wraz z ofertą. </w:t>
      </w:r>
    </w:p>
    <w:p w14:paraId="07156B81" w14:textId="77777777" w:rsidR="003F1604" w:rsidRPr="006C6542" w:rsidRDefault="003F1604" w:rsidP="00CC14A2">
      <w:pPr>
        <w:pStyle w:val="Akapitzlist"/>
        <w:keepNext/>
        <w:keepLines/>
        <w:numPr>
          <w:ilvl w:val="0"/>
          <w:numId w:val="41"/>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 xml:space="preserve">Jeżeli Wykonawca nie złożył przedmiotowych środków dowodowych lub złożone przedmiotowe środki dowodowe są niekompletne, Zamawiający wezwie do ich złożenia lub uzupełnienia </w:t>
      </w:r>
      <w:r w:rsidRPr="006C6542">
        <w:rPr>
          <w:rFonts w:ascii="Verdana" w:hAnsi="Verdana"/>
          <w:sz w:val="18"/>
          <w:szCs w:val="18"/>
        </w:rPr>
        <w:br/>
        <w:t xml:space="preserve">w wyznaczonym terminie. </w:t>
      </w:r>
    </w:p>
    <w:p w14:paraId="5BC9F19A" w14:textId="77777777" w:rsidR="003F1604" w:rsidRPr="006C6542" w:rsidRDefault="003F1604" w:rsidP="00CC14A2">
      <w:pPr>
        <w:pStyle w:val="Akapitzlist"/>
        <w:keepNext/>
        <w:keepLines/>
        <w:numPr>
          <w:ilvl w:val="0"/>
          <w:numId w:val="41"/>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 xml:space="preserve">Zamawiający może żądać od Wykonawców wyjaśnień dotyczących treści przedmiotowych środków dowodowych. </w:t>
      </w:r>
    </w:p>
    <w:p w14:paraId="6D46948F" w14:textId="77777777" w:rsidR="003F1604" w:rsidRPr="006C6542" w:rsidRDefault="003F1604" w:rsidP="00CC14A2">
      <w:pPr>
        <w:pStyle w:val="Akapitzlist"/>
        <w:keepNext/>
        <w:keepLines/>
        <w:numPr>
          <w:ilvl w:val="0"/>
          <w:numId w:val="41"/>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Zamawiający zaakceptuje równoważne przedmiotowe środki dowodowe, jeśli potwierdzają one, że oferowane dostawy spełniają określone przez Zamawiającego wymagania i cechy.</w:t>
      </w:r>
    </w:p>
    <w:p w14:paraId="2C6002E4" w14:textId="77777777" w:rsidR="00802FF3" w:rsidRPr="00F64ECB" w:rsidRDefault="00802FF3" w:rsidP="00213D1B">
      <w:pPr>
        <w:keepNext/>
        <w:keepLines/>
        <w:suppressAutoHyphens w:val="0"/>
        <w:rPr>
          <w:rFonts w:ascii="Verdana" w:hAnsi="Verdana"/>
          <w:b/>
          <w:sz w:val="18"/>
          <w:szCs w:val="18"/>
        </w:rPr>
      </w:pPr>
    </w:p>
    <w:tbl>
      <w:tblPr>
        <w:tblW w:w="9214" w:type="dxa"/>
        <w:tblInd w:w="-147"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2858E9B7" w14:textId="77777777" w:rsidTr="004D4529">
        <w:trPr>
          <w:trHeight w:val="229"/>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A5BA1BE" w14:textId="77777777" w:rsidR="00802FF3" w:rsidRPr="00F64ECB" w:rsidRDefault="00A13784" w:rsidP="00CC14A2">
            <w:pPr>
              <w:pStyle w:val="Nagwek1"/>
              <w:keepLines/>
              <w:numPr>
                <w:ilvl w:val="0"/>
                <w:numId w:val="30"/>
              </w:numPr>
              <w:shd w:val="clear" w:color="auto" w:fill="E7E6E6" w:themeFill="background2"/>
              <w:tabs>
                <w:tab w:val="clear" w:pos="0"/>
                <w:tab w:val="num" w:pos="516"/>
              </w:tabs>
              <w:suppressAutoHyphens w:val="0"/>
              <w:snapToGrid w:val="0"/>
              <w:spacing w:before="120" w:after="120" w:line="240" w:lineRule="auto"/>
              <w:ind w:left="516" w:right="0" w:hanging="516"/>
              <w:jc w:val="both"/>
              <w:rPr>
                <w:rFonts w:eastAsia="Calibri" w:cstheme="minorHAnsi"/>
                <w:b w:val="0"/>
                <w:bCs w:val="0"/>
                <w:smallCaps/>
                <w:kern w:val="0"/>
              </w:rPr>
            </w:pPr>
            <w:r w:rsidRPr="00F64ECB">
              <w:rPr>
                <w:b w:val="0"/>
                <w:smallCaps/>
                <w:sz w:val="20"/>
                <w:szCs w:val="20"/>
              </w:rPr>
              <w:t>Termin wykonania zamówienia</w:t>
            </w:r>
          </w:p>
        </w:tc>
      </w:tr>
    </w:tbl>
    <w:p w14:paraId="760AD656" w14:textId="77777777" w:rsidR="00802FF3" w:rsidRPr="00F64ECB" w:rsidRDefault="00802FF3" w:rsidP="00213D1B">
      <w:pPr>
        <w:keepNext/>
        <w:keepLines/>
        <w:suppressAutoHyphens w:val="0"/>
        <w:spacing w:line="240" w:lineRule="exact"/>
        <w:contextualSpacing/>
        <w:jc w:val="both"/>
        <w:rPr>
          <w:rStyle w:val="Teksttreci2Kursywa"/>
          <w:rFonts w:ascii="Verdana" w:hAnsi="Verdana"/>
          <w:sz w:val="18"/>
          <w:szCs w:val="18"/>
        </w:rPr>
      </w:pPr>
    </w:p>
    <w:p w14:paraId="0C93A684" w14:textId="030939C0" w:rsidR="003F1604" w:rsidRPr="003F1604" w:rsidRDefault="003F1604" w:rsidP="003F1604">
      <w:pPr>
        <w:keepNext/>
        <w:keepLines/>
        <w:suppressAutoHyphens w:val="0"/>
        <w:spacing w:line="360" w:lineRule="auto"/>
        <w:jc w:val="both"/>
        <w:rPr>
          <w:rFonts w:ascii="Verdana" w:eastAsia="Calibri" w:hAnsi="Verdana"/>
          <w:sz w:val="18"/>
          <w:szCs w:val="18"/>
          <w:lang w:eastAsia="en-US"/>
        </w:rPr>
      </w:pPr>
      <w:r w:rsidRPr="003F1604">
        <w:rPr>
          <w:rFonts w:ascii="Verdana" w:eastAsia="Calibri" w:hAnsi="Verdana"/>
          <w:sz w:val="18"/>
          <w:szCs w:val="18"/>
        </w:rPr>
        <w:t xml:space="preserve">Termin realizacji przedmiotu zamówienia: Wykonawca będzie realizował przedmiot zamówienia przez okres </w:t>
      </w:r>
      <w:r>
        <w:rPr>
          <w:rFonts w:ascii="Verdana" w:eastAsia="Calibri" w:hAnsi="Verdana"/>
          <w:b/>
          <w:sz w:val="18"/>
          <w:szCs w:val="18"/>
          <w:lang w:eastAsia="en-US"/>
        </w:rPr>
        <w:t>12</w:t>
      </w:r>
      <w:r w:rsidRPr="003F1604">
        <w:rPr>
          <w:rFonts w:ascii="Verdana" w:eastAsia="Calibri" w:hAnsi="Verdana"/>
          <w:b/>
          <w:sz w:val="18"/>
          <w:szCs w:val="18"/>
          <w:lang w:eastAsia="en-US"/>
        </w:rPr>
        <w:t xml:space="preserve"> miesięcy</w:t>
      </w:r>
      <w:r w:rsidRPr="003F1604">
        <w:rPr>
          <w:rFonts w:ascii="Verdana" w:eastAsia="Calibri" w:hAnsi="Verdana"/>
          <w:sz w:val="18"/>
          <w:szCs w:val="18"/>
          <w:lang w:eastAsia="en-US"/>
        </w:rPr>
        <w:t xml:space="preserve"> od dnia podpisania umowy.</w:t>
      </w:r>
    </w:p>
    <w:p w14:paraId="234D0906" w14:textId="77777777" w:rsidR="00802FF3" w:rsidRPr="00F64ECB" w:rsidRDefault="00802FF3" w:rsidP="00213D1B">
      <w:pPr>
        <w:keepNext/>
        <w:keepLines/>
        <w:suppressAutoHyphens w:val="0"/>
        <w:spacing w:line="240" w:lineRule="exact"/>
        <w:contextualSpacing/>
        <w:jc w:val="both"/>
        <w:rPr>
          <w:rStyle w:val="Teksttreci2Kursywa"/>
          <w:rFonts w:ascii="Verdana" w:hAnsi="Verdana"/>
          <w:sz w:val="18"/>
          <w:szCs w:val="18"/>
        </w:rPr>
      </w:pPr>
    </w:p>
    <w:tbl>
      <w:tblPr>
        <w:tblW w:w="9214" w:type="dxa"/>
        <w:tblInd w:w="-147"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43CDAF1B" w14:textId="77777777" w:rsidTr="004D4529">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D5FEB2B" w14:textId="3F46863C" w:rsidR="00802FF3" w:rsidRPr="00F64ECB" w:rsidRDefault="007F2FC8" w:rsidP="00CC14A2">
            <w:pPr>
              <w:pStyle w:val="Nagwek1"/>
              <w:keepLines/>
              <w:numPr>
                <w:ilvl w:val="0"/>
                <w:numId w:val="30"/>
              </w:numPr>
              <w:shd w:val="clear" w:color="auto" w:fill="E7E6E6" w:themeFill="background2"/>
              <w:tabs>
                <w:tab w:val="left" w:pos="516"/>
              </w:tabs>
              <w:suppressAutoHyphens w:val="0"/>
              <w:snapToGrid w:val="0"/>
              <w:spacing w:before="120" w:after="120" w:line="240" w:lineRule="auto"/>
              <w:ind w:left="0" w:right="0" w:firstLine="0"/>
              <w:jc w:val="both"/>
              <w:rPr>
                <w:color w:val="FF0000"/>
              </w:rPr>
            </w:pPr>
            <w:r w:rsidRPr="00F64ECB">
              <w:rPr>
                <w:b w:val="0"/>
                <w:smallCaps/>
                <w:sz w:val="20"/>
                <w:szCs w:val="20"/>
              </w:rPr>
              <w:lastRenderedPageBreak/>
              <w:t>Podstawy wykluczenia, o których</w:t>
            </w:r>
            <w:r w:rsidR="00A13784" w:rsidRPr="00F64ECB">
              <w:rPr>
                <w:b w:val="0"/>
                <w:smallCaps/>
                <w:sz w:val="20"/>
                <w:szCs w:val="20"/>
              </w:rPr>
              <w:t xml:space="preserve"> mowa w art. 108 ust.1 </w:t>
            </w:r>
            <w:proofErr w:type="spellStart"/>
            <w:r w:rsidR="00A13784" w:rsidRPr="00F64ECB">
              <w:rPr>
                <w:b w:val="0"/>
                <w:smallCaps/>
                <w:sz w:val="20"/>
                <w:szCs w:val="20"/>
              </w:rPr>
              <w:t>Pzp</w:t>
            </w:r>
            <w:proofErr w:type="spellEnd"/>
          </w:p>
        </w:tc>
      </w:tr>
    </w:tbl>
    <w:p w14:paraId="44C37A85" w14:textId="3EE968DD" w:rsidR="00802FF3" w:rsidRPr="00F64ECB" w:rsidRDefault="007F2FC8" w:rsidP="00CC14A2">
      <w:pPr>
        <w:pStyle w:val="Akapitzlist"/>
        <w:keepNext/>
        <w:keepLines/>
        <w:numPr>
          <w:ilvl w:val="0"/>
          <w:numId w:val="2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z postępowania</w:t>
      </w:r>
      <w:r w:rsidR="00A13784" w:rsidRPr="00F64ECB">
        <w:rPr>
          <w:rFonts w:ascii="Verdana" w:hAnsi="Verdana"/>
          <w:sz w:val="18"/>
          <w:szCs w:val="18"/>
        </w:rPr>
        <w:t xml:space="preserve"> wykluczy Wykonawcę:</w:t>
      </w:r>
    </w:p>
    <w:p w14:paraId="1A4026BF" w14:textId="77777777"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będącego osobą fizyczną, którego prawomocnie skazano za przestępstwo:</w:t>
      </w:r>
    </w:p>
    <w:p w14:paraId="2A1B2C7A" w14:textId="77777777"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a)</w:t>
      </w:r>
      <w:r w:rsidRPr="00F64ECB">
        <w:rPr>
          <w:rFonts w:ascii="Verdana" w:hAnsi="Verdana"/>
          <w:sz w:val="18"/>
          <w:szCs w:val="18"/>
        </w:rPr>
        <w:tab/>
        <w:t>udziału w zorganizowanej grupie przestępczej albo związku mającym na celu popełnienie przestępstwa lub przestępstwa skarbowego, o którym mowa w art. 258 Kodeksu karnego,</w:t>
      </w:r>
    </w:p>
    <w:p w14:paraId="6F861BE9" w14:textId="77777777"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b)</w:t>
      </w:r>
      <w:r w:rsidRPr="00F64ECB">
        <w:rPr>
          <w:rFonts w:ascii="Verdana" w:hAnsi="Verdana"/>
          <w:sz w:val="18"/>
          <w:szCs w:val="18"/>
        </w:rPr>
        <w:tab/>
        <w:t>handlu ludźmi, o którym mowa w art. 189a Kodeksu karnego,</w:t>
      </w:r>
    </w:p>
    <w:p w14:paraId="06E9A073" w14:textId="77777777"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c)</w:t>
      </w:r>
      <w:r w:rsidRPr="00F64ECB">
        <w:rPr>
          <w:rFonts w:ascii="Verdana" w:hAnsi="Verdana"/>
          <w:sz w:val="18"/>
          <w:szCs w:val="18"/>
        </w:rPr>
        <w:tab/>
        <w:t>o którym mowa w art. 228-230a, art. 250a Kodeksu karnego lub w art. 46 lub art. 48 ustawy z dnia 25 czerwca 2010 r. o sporcie,</w:t>
      </w:r>
    </w:p>
    <w:p w14:paraId="4BBD1758" w14:textId="47299D45"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d)</w:t>
      </w:r>
      <w:r w:rsidRPr="00F64ECB">
        <w:rPr>
          <w:rFonts w:ascii="Verdana" w:hAnsi="Verdana"/>
          <w:sz w:val="18"/>
          <w:szCs w:val="18"/>
        </w:rPr>
        <w:tab/>
        <w:t>finansowania przestępstwa o charakterze terrorystycznym, o którym mowa w art. 165a Kodeksu karnego, lub przestępstwo udaremniania lub utrudniania stwierdzenia przestępnego pochodzenia pieniędzy lub ukrywania ich pochodzenia, o którym mowa w</w:t>
      </w:r>
      <w:r w:rsidR="00BD5D42" w:rsidRPr="00F64ECB">
        <w:rPr>
          <w:rFonts w:ascii="Verdana" w:hAnsi="Verdana"/>
          <w:sz w:val="18"/>
          <w:szCs w:val="18"/>
        </w:rPr>
        <w:t> </w:t>
      </w:r>
      <w:r w:rsidRPr="00F64ECB">
        <w:rPr>
          <w:rFonts w:ascii="Verdana" w:hAnsi="Verdana"/>
          <w:sz w:val="18"/>
          <w:szCs w:val="18"/>
        </w:rPr>
        <w:t>art.</w:t>
      </w:r>
      <w:r w:rsidR="00BD5D42" w:rsidRPr="00F64ECB">
        <w:rPr>
          <w:rFonts w:ascii="Verdana" w:hAnsi="Verdana"/>
          <w:sz w:val="18"/>
          <w:szCs w:val="18"/>
        </w:rPr>
        <w:t> </w:t>
      </w:r>
      <w:r w:rsidRPr="00F64ECB">
        <w:rPr>
          <w:rFonts w:ascii="Verdana" w:hAnsi="Verdana"/>
          <w:sz w:val="18"/>
          <w:szCs w:val="18"/>
        </w:rPr>
        <w:t>299 Kodeksu karnego,</w:t>
      </w:r>
    </w:p>
    <w:p w14:paraId="30357452" w14:textId="1B604BA8"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e)</w:t>
      </w:r>
      <w:r w:rsidRPr="00F64ECB">
        <w:rPr>
          <w:rFonts w:ascii="Verdana" w:hAnsi="Verdana"/>
          <w:sz w:val="18"/>
          <w:szCs w:val="18"/>
        </w:rPr>
        <w:tab/>
      </w:r>
      <w:r w:rsidR="007F2FC8" w:rsidRPr="00F64ECB">
        <w:rPr>
          <w:rFonts w:ascii="Verdana" w:hAnsi="Verdana"/>
          <w:sz w:val="18"/>
          <w:szCs w:val="18"/>
        </w:rPr>
        <w:t xml:space="preserve">o </w:t>
      </w:r>
      <w:r w:rsidRPr="00F64ECB">
        <w:rPr>
          <w:rFonts w:ascii="Verdana" w:hAnsi="Verdana"/>
          <w:sz w:val="18"/>
          <w:szCs w:val="18"/>
        </w:rPr>
        <w:t>charakterze terrorystycznym, o którym mowa w art. 115 § 20 Kodeksu karnego, lub mające na celu popełnienie tego przestępstwa,</w:t>
      </w:r>
    </w:p>
    <w:p w14:paraId="0DBC301B" w14:textId="4157033F"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f)</w:t>
      </w:r>
      <w:r w:rsidRPr="00F64ECB">
        <w:rPr>
          <w:rFonts w:ascii="Verdana" w:hAnsi="Verdana"/>
          <w:sz w:val="18"/>
          <w:szCs w:val="18"/>
        </w:rPr>
        <w:tab/>
        <w:t>powierzenia wykonywania pracy małoletniemu cudzoziemcowi, o którym mowa w</w:t>
      </w:r>
      <w:r w:rsidR="00BD5D42" w:rsidRPr="00F64ECB">
        <w:rPr>
          <w:rFonts w:ascii="Verdana" w:hAnsi="Verdana"/>
          <w:sz w:val="18"/>
          <w:szCs w:val="18"/>
        </w:rPr>
        <w:t> </w:t>
      </w:r>
      <w:r w:rsidRPr="00F64ECB">
        <w:rPr>
          <w:rFonts w:ascii="Verdana" w:hAnsi="Verdana"/>
          <w:sz w:val="18"/>
          <w:szCs w:val="18"/>
        </w:rPr>
        <w:t>art.</w:t>
      </w:r>
      <w:r w:rsidR="00BD5D42" w:rsidRPr="00F64ECB">
        <w:rPr>
          <w:rFonts w:ascii="Verdana" w:hAnsi="Verdana"/>
          <w:sz w:val="18"/>
          <w:szCs w:val="18"/>
        </w:rPr>
        <w:t> </w:t>
      </w:r>
      <w:r w:rsidRPr="00F64ECB">
        <w:rPr>
          <w:rFonts w:ascii="Verdana" w:hAnsi="Verdana"/>
          <w:sz w:val="18"/>
          <w:szCs w:val="18"/>
        </w:rPr>
        <w:t>9 ust. 2 ustawy z dnia 15 czerwca 2012 r. o skutkach powierzania wykonywania pracy cudzoziemcom przebywającym wbrew przepisom na terytorium Rzeczypospolitej Polskiej (Dz. U. poz. 769),</w:t>
      </w:r>
    </w:p>
    <w:p w14:paraId="078E25C6" w14:textId="77777777"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g)</w:t>
      </w:r>
      <w:r w:rsidRPr="00F64ECB">
        <w:rPr>
          <w:rFonts w:ascii="Verdana" w:hAnsi="Verdana"/>
          <w:sz w:val="18"/>
          <w:szCs w:val="18"/>
        </w:rPr>
        <w:tab/>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734BC59D" w14:textId="25949A92" w:rsidR="00802FF3" w:rsidRPr="00F64ECB" w:rsidRDefault="00A13784" w:rsidP="00213D1B">
      <w:pPr>
        <w:keepNext/>
        <w:keepLines/>
        <w:suppressAutoHyphens w:val="0"/>
        <w:spacing w:line="360" w:lineRule="auto"/>
        <w:ind w:left="1276" w:hanging="425"/>
        <w:jc w:val="both"/>
        <w:rPr>
          <w:rFonts w:ascii="Verdana" w:hAnsi="Verdana"/>
          <w:sz w:val="18"/>
          <w:szCs w:val="18"/>
        </w:rPr>
      </w:pPr>
      <w:r w:rsidRPr="00F64ECB">
        <w:rPr>
          <w:rFonts w:ascii="Verdana" w:hAnsi="Verdana"/>
          <w:sz w:val="18"/>
          <w:szCs w:val="18"/>
        </w:rPr>
        <w:t>h)</w:t>
      </w:r>
      <w:r w:rsidRPr="00F64ECB">
        <w:rPr>
          <w:rFonts w:ascii="Verdana" w:hAnsi="Verdana"/>
          <w:sz w:val="18"/>
          <w:szCs w:val="18"/>
        </w:rPr>
        <w:tab/>
      </w:r>
      <w:r w:rsidR="007F2FC8" w:rsidRPr="00F64ECB">
        <w:rPr>
          <w:rFonts w:ascii="Verdana" w:hAnsi="Verdana"/>
          <w:sz w:val="18"/>
          <w:szCs w:val="18"/>
        </w:rPr>
        <w:t xml:space="preserve">o </w:t>
      </w:r>
      <w:r w:rsidRPr="00F64ECB">
        <w:rPr>
          <w:rFonts w:ascii="Verdana" w:hAnsi="Verdana"/>
          <w:sz w:val="18"/>
          <w:szCs w:val="18"/>
        </w:rPr>
        <w:t>którym mowa w art. 9 ust. 1 i 3 lub art. 10 ustawy z dnia 15 czerwca 2012 r. o</w:t>
      </w:r>
      <w:r w:rsidR="00BD5D42" w:rsidRPr="00F64ECB">
        <w:rPr>
          <w:rFonts w:ascii="Verdana" w:hAnsi="Verdana"/>
          <w:sz w:val="18"/>
          <w:szCs w:val="18"/>
        </w:rPr>
        <w:t> </w:t>
      </w:r>
      <w:r w:rsidRPr="00F64ECB">
        <w:rPr>
          <w:rFonts w:ascii="Verdana" w:hAnsi="Verdana"/>
          <w:sz w:val="18"/>
          <w:szCs w:val="18"/>
        </w:rPr>
        <w:t>skutkach powierzania wykonywania pracy cudzoziemcom przebywającym wbrew przepisom na terytorium Rzeczypospolitej Polskiej</w:t>
      </w:r>
    </w:p>
    <w:p w14:paraId="3CE90A14" w14:textId="77777777" w:rsidR="00802FF3" w:rsidRPr="00F64ECB" w:rsidRDefault="00A13784" w:rsidP="00213D1B">
      <w:pPr>
        <w:keepNext/>
        <w:keepLines/>
        <w:suppressAutoHyphens w:val="0"/>
        <w:spacing w:line="360" w:lineRule="auto"/>
        <w:ind w:left="851"/>
        <w:jc w:val="both"/>
        <w:rPr>
          <w:rFonts w:ascii="Verdana" w:hAnsi="Verdana"/>
          <w:sz w:val="18"/>
          <w:szCs w:val="18"/>
        </w:rPr>
      </w:pPr>
      <w:r w:rsidRPr="00F64ECB">
        <w:rPr>
          <w:rFonts w:ascii="Verdana" w:hAnsi="Verdana"/>
          <w:sz w:val="18"/>
          <w:szCs w:val="18"/>
        </w:rPr>
        <w:t>-  lub za odpowiedni czyn zabroniony określony w przepisach prawa obcego;</w:t>
      </w:r>
    </w:p>
    <w:p w14:paraId="5334666C" w14:textId="67C87A39"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jeżeli urzędującego członka jego organu zarządzającego lub nadzorczego, wspólnika spółki </w:t>
      </w:r>
      <w:r w:rsidRPr="00F64ECB">
        <w:rPr>
          <w:rFonts w:ascii="Verdana" w:hAnsi="Verdana"/>
          <w:sz w:val="18"/>
          <w:szCs w:val="18"/>
        </w:rPr>
        <w:br/>
        <w:t>w spółce jawnej lub partnerskiej albo komplementariusza w spółce komandytowej lub komandytowo-akcyjnej lub prokurenta prawomocnie skazano za przestępstwo, o którym mowa w pkt</w:t>
      </w:r>
      <w:r w:rsidR="007F2FC8" w:rsidRPr="00F64ECB">
        <w:rPr>
          <w:rFonts w:ascii="Verdana" w:hAnsi="Verdana"/>
          <w:sz w:val="18"/>
          <w:szCs w:val="18"/>
        </w:rPr>
        <w:t>. 1</w:t>
      </w:r>
      <w:r w:rsidRPr="00F64ECB">
        <w:rPr>
          <w:rFonts w:ascii="Verdana" w:hAnsi="Verdana"/>
          <w:sz w:val="18"/>
          <w:szCs w:val="18"/>
        </w:rPr>
        <w:t>;</w:t>
      </w:r>
    </w:p>
    <w:p w14:paraId="1C4A302D" w14:textId="29A7F5DD"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wobec którego wydano prawomocny w</w:t>
      </w:r>
      <w:r w:rsidR="00BF68A6" w:rsidRPr="00F64ECB">
        <w:rPr>
          <w:rFonts w:ascii="Verdana" w:hAnsi="Verdana"/>
          <w:sz w:val="18"/>
          <w:szCs w:val="18"/>
        </w:rPr>
        <w:t>yrok sądu lub ostateczną decyzję</w:t>
      </w:r>
      <w:r w:rsidRPr="00F64ECB">
        <w:rPr>
          <w:rFonts w:ascii="Verdana" w:hAnsi="Verdana"/>
          <w:sz w:val="18"/>
          <w:szCs w:val="18"/>
        </w:rPr>
        <w:t xml:space="preserve"> administracyjną </w:t>
      </w:r>
      <w:r w:rsidRPr="00F64ECB">
        <w:rPr>
          <w:rFonts w:ascii="Verdana" w:hAnsi="Verdana"/>
          <w:sz w:val="18"/>
          <w:szCs w:val="18"/>
        </w:rPr>
        <w:br/>
        <w:t>o zaleganiu z uiszczeniem podatków, opłat lub składek na ubezpieczenie spo</w:t>
      </w:r>
      <w:r w:rsidR="004919A9" w:rsidRPr="00F64ECB">
        <w:rPr>
          <w:rFonts w:ascii="Verdana" w:hAnsi="Verdana"/>
          <w:sz w:val="18"/>
          <w:szCs w:val="18"/>
        </w:rPr>
        <w:t>łeczne lub zdrowotne, chyba ż</w:t>
      </w:r>
      <w:r w:rsidR="00BF68A6" w:rsidRPr="00F64ECB">
        <w:rPr>
          <w:rFonts w:ascii="Verdana" w:hAnsi="Verdana"/>
          <w:sz w:val="18"/>
          <w:szCs w:val="18"/>
        </w:rPr>
        <w:t>e W</w:t>
      </w:r>
      <w:r w:rsidRPr="00F64ECB">
        <w:rPr>
          <w:rFonts w:ascii="Verdana" w:hAnsi="Verdana"/>
          <w:sz w:val="18"/>
          <w:szCs w:val="18"/>
        </w:rPr>
        <w:t>ykonawca przed upływem terminu składania ofert dokonał płatności należnych podatków, opłat lub składek na ubezpieczenie społeczne lub zdrowotne wraz z odsetkami lub grzywnami lub zawarł wiążące porozumienie w sprawie spłaty tych należności;</w:t>
      </w:r>
    </w:p>
    <w:p w14:paraId="6526FA40" w14:textId="0ADAE67D"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wobec którego</w:t>
      </w:r>
      <w:r w:rsidR="00BF68A6" w:rsidRPr="00F64ECB">
        <w:rPr>
          <w:rFonts w:ascii="Verdana" w:hAnsi="Verdana"/>
          <w:sz w:val="18"/>
          <w:szCs w:val="18"/>
        </w:rPr>
        <w:t xml:space="preserve"> prawomocnie</w:t>
      </w:r>
      <w:r w:rsidRPr="00F64ECB">
        <w:rPr>
          <w:rFonts w:ascii="Verdana" w:hAnsi="Verdana"/>
          <w:sz w:val="18"/>
          <w:szCs w:val="18"/>
        </w:rPr>
        <w:t xml:space="preserve"> orzeczono zakaz ubiegania się o zamówienia publiczne;</w:t>
      </w:r>
    </w:p>
    <w:p w14:paraId="235B432B" w14:textId="40D51BDB"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w:t>
      </w:r>
      <w:r w:rsidR="00BD5D42" w:rsidRPr="00F64ECB">
        <w:rPr>
          <w:rFonts w:ascii="Verdana" w:hAnsi="Verdana"/>
          <w:sz w:val="18"/>
          <w:szCs w:val="18"/>
        </w:rPr>
        <w:t> </w:t>
      </w:r>
      <w:r w:rsidRPr="00F64ECB">
        <w:rPr>
          <w:rFonts w:ascii="Verdana" w:hAnsi="Verdana"/>
          <w:sz w:val="18"/>
          <w:szCs w:val="18"/>
        </w:rPr>
        <w:t>przygotowali te oferty lub wnioski niezależnie od siebie;</w:t>
      </w:r>
    </w:p>
    <w:p w14:paraId="7F2C7AE5" w14:textId="1AEEA37B" w:rsidR="00802FF3" w:rsidRPr="00F64ECB" w:rsidRDefault="00A13784" w:rsidP="00CC14A2">
      <w:pPr>
        <w:pStyle w:val="Akapitzlist"/>
        <w:keepNext/>
        <w:keepLines/>
        <w:numPr>
          <w:ilvl w:val="0"/>
          <w:numId w:val="28"/>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lastRenderedPageBreak/>
        <w:t xml:space="preserve">jeżeli, w przypadkach, o których mowa w art. 85 ust. 1 </w:t>
      </w:r>
      <w:proofErr w:type="spellStart"/>
      <w:r w:rsidRPr="00F64ECB">
        <w:rPr>
          <w:rFonts w:ascii="Verdana" w:hAnsi="Verdana"/>
          <w:sz w:val="18"/>
          <w:szCs w:val="18"/>
        </w:rPr>
        <w:t>Pzp</w:t>
      </w:r>
      <w:proofErr w:type="spellEnd"/>
      <w:r w:rsidRPr="00F64ECB">
        <w:rPr>
          <w:rFonts w:ascii="Verdana" w:hAnsi="Verdana"/>
          <w:sz w:val="18"/>
          <w:szCs w:val="18"/>
        </w:rPr>
        <w:t>, doszło do zakłócenia konkurencji wynikającego z wcześniejszego zaangażowania tego Wykonawc</w:t>
      </w:r>
      <w:r w:rsidR="007134DB" w:rsidRPr="00F64ECB">
        <w:rPr>
          <w:rFonts w:ascii="Verdana" w:hAnsi="Verdana"/>
          <w:sz w:val="18"/>
          <w:szCs w:val="18"/>
        </w:rPr>
        <w:t>y lub podmiotu, który należy z W</w:t>
      </w:r>
      <w:r w:rsidRPr="00F64ECB">
        <w:rPr>
          <w:rFonts w:ascii="Verdana" w:hAnsi="Verdana"/>
          <w:sz w:val="18"/>
          <w:szCs w:val="18"/>
        </w:rPr>
        <w:t>ykonawcą do tej samej grupy kapitałowej w rozumieniu ustawy z dnia 16 lutego 2007 r. o ochronie konkurencji i konsumentów, chyba, że spowodowane tym zakłócenie konkurencji może być wyeliminowane w inny sposób niż przez wykluczenie Wykonawcy z</w:t>
      </w:r>
      <w:r w:rsidR="00BD5D42" w:rsidRPr="00F64ECB">
        <w:rPr>
          <w:rFonts w:ascii="Verdana" w:hAnsi="Verdana"/>
          <w:sz w:val="18"/>
          <w:szCs w:val="18"/>
        </w:rPr>
        <w:t> </w:t>
      </w:r>
      <w:r w:rsidRPr="00F64ECB">
        <w:rPr>
          <w:rFonts w:ascii="Verdana" w:hAnsi="Verdana"/>
          <w:sz w:val="18"/>
          <w:szCs w:val="18"/>
        </w:rPr>
        <w:t>udziału w postępowaniu o udzielenie zamówienia.</w:t>
      </w:r>
    </w:p>
    <w:p w14:paraId="68739ED2" w14:textId="77777777" w:rsidR="00802FF3" w:rsidRPr="00F64ECB" w:rsidRDefault="00A13784" w:rsidP="00CC14A2">
      <w:pPr>
        <w:pStyle w:val="Akapitzlist"/>
        <w:keepNext/>
        <w:keepLines/>
        <w:numPr>
          <w:ilvl w:val="0"/>
          <w:numId w:val="2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nie przewiduje wykluczenia Wykonawcy z udziału w postępowaniu na podstawie</w:t>
      </w:r>
      <w:r w:rsidRPr="00F64ECB">
        <w:rPr>
          <w:rFonts w:ascii="Verdana" w:hAnsi="Verdana"/>
          <w:sz w:val="18"/>
          <w:szCs w:val="18"/>
        </w:rPr>
        <w:br/>
        <w:t xml:space="preserve">przesłanek z art. 109 ust. 1 </w:t>
      </w:r>
      <w:proofErr w:type="spellStart"/>
      <w:r w:rsidRPr="00F64ECB">
        <w:rPr>
          <w:rFonts w:ascii="Verdana" w:hAnsi="Verdana"/>
          <w:sz w:val="18"/>
          <w:szCs w:val="18"/>
        </w:rPr>
        <w:t>Pzp</w:t>
      </w:r>
      <w:proofErr w:type="spellEnd"/>
      <w:r w:rsidRPr="00F64ECB">
        <w:rPr>
          <w:rFonts w:ascii="Verdana" w:hAnsi="Verdana"/>
          <w:sz w:val="18"/>
          <w:szCs w:val="18"/>
        </w:rPr>
        <w:t>.</w:t>
      </w:r>
    </w:p>
    <w:p w14:paraId="36A0D367" w14:textId="38E71B7E" w:rsidR="00802FF3" w:rsidRPr="00F64ECB" w:rsidRDefault="00A13784" w:rsidP="00CC14A2">
      <w:pPr>
        <w:pStyle w:val="Akapitzlist"/>
        <w:keepNext/>
        <w:keepLines/>
        <w:numPr>
          <w:ilvl w:val="0"/>
          <w:numId w:val="27"/>
        </w:numPr>
        <w:tabs>
          <w:tab w:val="clear" w:pos="0"/>
          <w:tab w:val="num" w:pos="426"/>
          <w:tab w:val="left" w:pos="851"/>
        </w:tabs>
        <w:suppressAutoHyphens w:val="0"/>
        <w:spacing w:line="360" w:lineRule="auto"/>
        <w:ind w:left="426" w:hanging="426"/>
        <w:rPr>
          <w:rFonts w:ascii="Verdana" w:hAnsi="Verdana"/>
          <w:sz w:val="18"/>
          <w:szCs w:val="18"/>
        </w:rPr>
      </w:pPr>
      <w:r w:rsidRPr="00F64ECB">
        <w:rPr>
          <w:rFonts w:ascii="Verdana" w:hAnsi="Verdana"/>
          <w:sz w:val="18"/>
          <w:szCs w:val="18"/>
        </w:rPr>
        <w:t xml:space="preserve">Wykonawca nie podlega wykluczeniu w okolicznościach określonych w </w:t>
      </w:r>
      <w:proofErr w:type="spellStart"/>
      <w:r w:rsidRPr="00F64ECB">
        <w:rPr>
          <w:rFonts w:ascii="Verdana" w:hAnsi="Verdana"/>
          <w:sz w:val="18"/>
          <w:szCs w:val="18"/>
        </w:rPr>
        <w:t>ppkt</w:t>
      </w:r>
      <w:proofErr w:type="spellEnd"/>
      <w:r w:rsidRPr="00F64ECB">
        <w:rPr>
          <w:rFonts w:ascii="Verdana" w:hAnsi="Verdana"/>
          <w:sz w:val="18"/>
          <w:szCs w:val="18"/>
        </w:rPr>
        <w:t xml:space="preserve">. 1.1, 1.2 i 1.5, jeżeli udowodni Zamawiającemu, że spełnił łącznie następujące przesłanki: </w:t>
      </w:r>
    </w:p>
    <w:p w14:paraId="52DAEC96" w14:textId="77777777" w:rsidR="00802FF3" w:rsidRPr="00F64ECB" w:rsidRDefault="00A13784" w:rsidP="00CC14A2">
      <w:pPr>
        <w:pStyle w:val="Akapitzlist"/>
        <w:keepNext/>
        <w:keepLines/>
        <w:numPr>
          <w:ilvl w:val="2"/>
          <w:numId w:val="26"/>
        </w:numPr>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naprawił lub zobowiązał się do naprawienia szkody wyrządzonej przestępstwem, wykroczeniem lub swoim nieprawidłowym postępowaniem, w tym poprzez zadośćuczynienie pieniężne; </w:t>
      </w:r>
    </w:p>
    <w:p w14:paraId="33B30BFD" w14:textId="77777777" w:rsidR="00802FF3" w:rsidRPr="00F64ECB" w:rsidRDefault="00A13784" w:rsidP="00CC14A2">
      <w:pPr>
        <w:pStyle w:val="Akapitzlist"/>
        <w:keepNext/>
        <w:keepLines/>
        <w:numPr>
          <w:ilvl w:val="2"/>
          <w:numId w:val="26"/>
        </w:numPr>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76DFA60C" w14:textId="77777777" w:rsidR="00802FF3" w:rsidRPr="00F64ECB" w:rsidRDefault="00A13784" w:rsidP="00CC14A2">
      <w:pPr>
        <w:pStyle w:val="Akapitzlist"/>
        <w:keepNext/>
        <w:keepLines/>
        <w:numPr>
          <w:ilvl w:val="2"/>
          <w:numId w:val="26"/>
        </w:numPr>
        <w:suppressAutoHyphens w:val="0"/>
        <w:spacing w:line="360" w:lineRule="auto"/>
        <w:ind w:left="851" w:hanging="425"/>
        <w:jc w:val="both"/>
        <w:rPr>
          <w:rFonts w:ascii="Verdana" w:hAnsi="Verdana"/>
          <w:sz w:val="18"/>
          <w:szCs w:val="18"/>
        </w:rPr>
      </w:pPr>
      <w:r w:rsidRPr="00F64ECB">
        <w:rPr>
          <w:rFonts w:ascii="Verdana" w:hAnsi="Verdana"/>
          <w:sz w:val="18"/>
          <w:szCs w:val="18"/>
        </w:rPr>
        <w:t>podjął konkretne środki techniczne, organizacyjne i kadrowe, odpowiednie dla zapobiegania dalszym przestępstwom, wykroczeniom lub nieprawidłowemu postępowaniu, w szczególności:</w:t>
      </w:r>
    </w:p>
    <w:p w14:paraId="7CF222F3" w14:textId="5DC10EDA" w:rsidR="00802FF3" w:rsidRPr="00F64ECB" w:rsidRDefault="00A13784" w:rsidP="00CC14A2">
      <w:pPr>
        <w:pStyle w:val="Akapitzlist"/>
        <w:keepNext/>
        <w:keepLines/>
        <w:numPr>
          <w:ilvl w:val="0"/>
          <w:numId w:val="29"/>
        </w:numPr>
        <w:tabs>
          <w:tab w:val="clear" w:pos="0"/>
          <w:tab w:val="num"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zerwał wszelkie powiązania z osobami lub podmiotami odpowiedzialnymi</w:t>
      </w:r>
      <w:r w:rsidR="00D2457C" w:rsidRPr="00F64ECB">
        <w:rPr>
          <w:rFonts w:ascii="Verdana" w:hAnsi="Verdana"/>
          <w:sz w:val="18"/>
          <w:szCs w:val="18"/>
        </w:rPr>
        <w:t xml:space="preserve"> za nieprawidłowe postępowanie W</w:t>
      </w:r>
      <w:r w:rsidRPr="00F64ECB">
        <w:rPr>
          <w:rFonts w:ascii="Verdana" w:hAnsi="Verdana"/>
          <w:sz w:val="18"/>
          <w:szCs w:val="18"/>
        </w:rPr>
        <w:t xml:space="preserve">ykonawcy, </w:t>
      </w:r>
    </w:p>
    <w:p w14:paraId="7033C992" w14:textId="77777777" w:rsidR="00802FF3" w:rsidRPr="00F64ECB" w:rsidRDefault="00A13784" w:rsidP="00CC14A2">
      <w:pPr>
        <w:pStyle w:val="Akapitzlist"/>
        <w:keepNext/>
        <w:keepLines/>
        <w:numPr>
          <w:ilvl w:val="0"/>
          <w:numId w:val="29"/>
        </w:numPr>
        <w:tabs>
          <w:tab w:val="clear" w:pos="0"/>
          <w:tab w:val="num"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 xml:space="preserve">zreorganizował personel, </w:t>
      </w:r>
    </w:p>
    <w:p w14:paraId="0DC8EBA4" w14:textId="77777777" w:rsidR="00802FF3" w:rsidRPr="00F64ECB" w:rsidRDefault="00A13784" w:rsidP="00CC14A2">
      <w:pPr>
        <w:pStyle w:val="Akapitzlist"/>
        <w:keepNext/>
        <w:keepLines/>
        <w:numPr>
          <w:ilvl w:val="0"/>
          <w:numId w:val="29"/>
        </w:numPr>
        <w:tabs>
          <w:tab w:val="clear" w:pos="0"/>
          <w:tab w:val="num"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wdrożył system sprawozdawczości i kontroli,</w:t>
      </w:r>
    </w:p>
    <w:p w14:paraId="7004A0F5" w14:textId="77777777" w:rsidR="00802FF3" w:rsidRPr="00F64ECB" w:rsidRDefault="00A13784" w:rsidP="00CC14A2">
      <w:pPr>
        <w:pStyle w:val="Akapitzlist"/>
        <w:keepNext/>
        <w:keepLines/>
        <w:numPr>
          <w:ilvl w:val="0"/>
          <w:numId w:val="29"/>
        </w:numPr>
        <w:tabs>
          <w:tab w:val="clear" w:pos="0"/>
          <w:tab w:val="num"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 xml:space="preserve">utworzył struktury audytu wewnętrznego do monitorowania przestrzegania przepisów, wewnętrznych regulacji lub standardów, </w:t>
      </w:r>
    </w:p>
    <w:p w14:paraId="7C9FC18C" w14:textId="77777777" w:rsidR="00802FF3" w:rsidRPr="00F64ECB" w:rsidRDefault="00A13784" w:rsidP="00CC14A2">
      <w:pPr>
        <w:pStyle w:val="Akapitzlist"/>
        <w:keepNext/>
        <w:keepLines/>
        <w:numPr>
          <w:ilvl w:val="0"/>
          <w:numId w:val="29"/>
        </w:numPr>
        <w:tabs>
          <w:tab w:val="clear" w:pos="0"/>
          <w:tab w:val="num"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 xml:space="preserve">wprowadził wewnętrzne regulacje dotyczące odpowiedzialności i odszkodowań za nieprzestrzeganie przepisów, wewnętrznych regulacji lub standardów. </w:t>
      </w:r>
    </w:p>
    <w:p w14:paraId="17D12374" w14:textId="5475CBED" w:rsidR="00802FF3" w:rsidRPr="00F64ECB" w:rsidRDefault="00A13784" w:rsidP="00CC14A2">
      <w:pPr>
        <w:pStyle w:val="Akapitzlist"/>
        <w:keepNext/>
        <w:keepLines/>
        <w:numPr>
          <w:ilvl w:val="0"/>
          <w:numId w:val="2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ocenia, czy podjęte przez Wykonawcę czynności, o których mowa w pkt</w:t>
      </w:r>
      <w:r w:rsidR="00D2457C" w:rsidRPr="00F64ECB">
        <w:rPr>
          <w:rFonts w:ascii="Verdana" w:hAnsi="Verdana"/>
          <w:sz w:val="18"/>
          <w:szCs w:val="18"/>
        </w:rPr>
        <w:t>.</w:t>
      </w:r>
      <w:r w:rsidRPr="00F64ECB">
        <w:rPr>
          <w:rFonts w:ascii="Verdana" w:hAnsi="Verdana"/>
          <w:sz w:val="18"/>
          <w:szCs w:val="18"/>
        </w:rPr>
        <w:t xml:space="preserve"> 3, są wystarczające do wykazania jego rzetelności, uwzględniając wagę i szczególne okoliczności czynu Wykonawcy. Jeżeli podjęte przez Wykonawcę czynności, o których mowa w pkt</w:t>
      </w:r>
      <w:r w:rsidR="00D2457C" w:rsidRPr="00F64ECB">
        <w:rPr>
          <w:rFonts w:ascii="Verdana" w:hAnsi="Verdana"/>
          <w:sz w:val="18"/>
          <w:szCs w:val="18"/>
        </w:rPr>
        <w:t>.</w:t>
      </w:r>
      <w:r w:rsidRPr="00F64ECB">
        <w:rPr>
          <w:rFonts w:ascii="Verdana" w:hAnsi="Verdana"/>
          <w:sz w:val="18"/>
          <w:szCs w:val="18"/>
        </w:rPr>
        <w:t xml:space="preserve"> 3, nie są wystarczające do wykazania jego rzetelności, Zamawiający wyklucza Wykonawcę.</w:t>
      </w:r>
    </w:p>
    <w:p w14:paraId="4D49DBE7" w14:textId="77777777" w:rsidR="00802FF3" w:rsidRPr="00F64ECB" w:rsidRDefault="00A13784" w:rsidP="00CC14A2">
      <w:pPr>
        <w:pStyle w:val="Akapitzlist"/>
        <w:keepNext/>
        <w:keepLines/>
        <w:numPr>
          <w:ilvl w:val="0"/>
          <w:numId w:val="2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Wykonawca może zostać wykluczony przez Zamawiającego na każdym etapie postępowania </w:t>
      </w:r>
      <w:r w:rsidRPr="00F64ECB">
        <w:rPr>
          <w:rFonts w:ascii="Verdana" w:hAnsi="Verdana"/>
          <w:sz w:val="18"/>
          <w:szCs w:val="18"/>
        </w:rPr>
        <w:br/>
        <w:t>o udzielenie zamówienia.</w:t>
      </w:r>
    </w:p>
    <w:p w14:paraId="258600B1" w14:textId="77777777" w:rsidR="00802FF3" w:rsidRDefault="00A13784" w:rsidP="00CC14A2">
      <w:pPr>
        <w:pStyle w:val="Nagwek1"/>
        <w:keepLines/>
        <w:numPr>
          <w:ilvl w:val="0"/>
          <w:numId w:val="30"/>
        </w:numPr>
        <w:pBdr>
          <w:top w:val="single" w:sz="4" w:space="1" w:color="000000"/>
          <w:left w:val="single" w:sz="4" w:space="4" w:color="000000"/>
          <w:bottom w:val="single" w:sz="4" w:space="1" w:color="000000"/>
          <w:right w:val="single" w:sz="4" w:space="4" w:color="000000"/>
        </w:pBdr>
        <w:shd w:val="clear" w:color="auto" w:fill="E7E6E6" w:themeFill="background2"/>
        <w:tabs>
          <w:tab w:val="clear" w:pos="0"/>
          <w:tab w:val="left" w:pos="426"/>
        </w:tabs>
        <w:suppressAutoHyphens w:val="0"/>
        <w:snapToGrid w:val="0"/>
        <w:spacing w:before="120" w:after="120" w:line="240" w:lineRule="auto"/>
        <w:ind w:left="426" w:right="0" w:hanging="426"/>
        <w:jc w:val="both"/>
        <w:rPr>
          <w:b w:val="0"/>
          <w:smallCaps/>
          <w:sz w:val="20"/>
          <w:szCs w:val="20"/>
        </w:rPr>
      </w:pPr>
      <w:r w:rsidRPr="00F64ECB">
        <w:rPr>
          <w:b w:val="0"/>
          <w:smallCaps/>
          <w:sz w:val="20"/>
          <w:szCs w:val="20"/>
        </w:rPr>
        <w:t xml:space="preserve">Informacja o warunkach udziału w postępowaniu o udzielenie zamówienia   </w:t>
      </w:r>
    </w:p>
    <w:p w14:paraId="6D68E9FE" w14:textId="77777777" w:rsidR="003F1604" w:rsidRPr="006C6542" w:rsidRDefault="003F1604" w:rsidP="00CC14A2">
      <w:pPr>
        <w:pStyle w:val="Akapitzlist"/>
        <w:keepNext/>
        <w:keepLines/>
        <w:numPr>
          <w:ilvl w:val="0"/>
          <w:numId w:val="42"/>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Zamawiający określa warunki udziału w postępowaniu w zakresie:</w:t>
      </w:r>
    </w:p>
    <w:p w14:paraId="6CE5A61D" w14:textId="77777777" w:rsidR="003F1604" w:rsidRPr="006C6542" w:rsidRDefault="003F1604" w:rsidP="00CC14A2">
      <w:pPr>
        <w:pStyle w:val="Akapitzlist"/>
        <w:keepNext/>
        <w:keepLines/>
        <w:numPr>
          <w:ilvl w:val="0"/>
          <w:numId w:val="43"/>
        </w:numPr>
        <w:suppressAutoHyphens w:val="0"/>
        <w:spacing w:line="360" w:lineRule="auto"/>
        <w:ind w:left="851" w:hanging="425"/>
        <w:contextualSpacing w:val="0"/>
        <w:jc w:val="both"/>
        <w:rPr>
          <w:rFonts w:ascii="Verdana" w:hAnsi="Verdana"/>
          <w:sz w:val="18"/>
          <w:szCs w:val="18"/>
        </w:rPr>
      </w:pPr>
      <w:r w:rsidRPr="006C6542">
        <w:rPr>
          <w:rFonts w:ascii="Verdana" w:hAnsi="Verdana"/>
          <w:sz w:val="18"/>
          <w:szCs w:val="18"/>
        </w:rPr>
        <w:t>zdolności do występowania w obrocie gospodarczym;</w:t>
      </w:r>
    </w:p>
    <w:p w14:paraId="412295A7" w14:textId="77777777" w:rsidR="003F1604" w:rsidRPr="006C6542" w:rsidRDefault="003F1604" w:rsidP="003F1604">
      <w:pPr>
        <w:pStyle w:val="Akapitzlist"/>
        <w:keepNext/>
        <w:keepLines/>
        <w:spacing w:line="360" w:lineRule="auto"/>
        <w:ind w:left="851"/>
        <w:jc w:val="both"/>
        <w:rPr>
          <w:rFonts w:ascii="Verdana" w:hAnsi="Verdana"/>
          <w:sz w:val="18"/>
          <w:szCs w:val="18"/>
          <w:u w:val="single"/>
        </w:rPr>
      </w:pPr>
      <w:bookmarkStart w:id="7" w:name="_Hlk62642223"/>
      <w:r w:rsidRPr="006C6542">
        <w:rPr>
          <w:rFonts w:ascii="Verdana" w:hAnsi="Verdana"/>
          <w:sz w:val="18"/>
          <w:szCs w:val="18"/>
          <w:u w:val="single"/>
        </w:rPr>
        <w:t>Zamawiający nie stawia warunku w tym zakresie.</w:t>
      </w:r>
    </w:p>
    <w:bookmarkEnd w:id="7"/>
    <w:p w14:paraId="66D40FE4" w14:textId="77777777" w:rsidR="003F1604" w:rsidRPr="006C6542" w:rsidRDefault="003F1604" w:rsidP="00CC14A2">
      <w:pPr>
        <w:pStyle w:val="Akapitzlist"/>
        <w:keepNext/>
        <w:keepLines/>
        <w:numPr>
          <w:ilvl w:val="0"/>
          <w:numId w:val="43"/>
        </w:numPr>
        <w:suppressAutoHyphens w:val="0"/>
        <w:spacing w:line="360" w:lineRule="auto"/>
        <w:ind w:left="851" w:hanging="425"/>
        <w:contextualSpacing w:val="0"/>
        <w:jc w:val="both"/>
        <w:rPr>
          <w:rFonts w:ascii="Verdana" w:hAnsi="Verdana"/>
          <w:sz w:val="18"/>
          <w:szCs w:val="18"/>
        </w:rPr>
      </w:pPr>
      <w:r w:rsidRPr="006C6542">
        <w:rPr>
          <w:rFonts w:ascii="Verdana" w:hAnsi="Verdana"/>
          <w:sz w:val="18"/>
          <w:szCs w:val="18"/>
        </w:rPr>
        <w:t xml:space="preserve">uprawnień do prowadzenia określonej działalności gospodarczej lub zawodowej, o ile wynika to z odrębnych przepisów; </w:t>
      </w:r>
    </w:p>
    <w:p w14:paraId="70729111" w14:textId="77777777" w:rsidR="003F1604" w:rsidRPr="006C6542" w:rsidRDefault="003F1604" w:rsidP="003F1604">
      <w:pPr>
        <w:pStyle w:val="Akapitzlist"/>
        <w:keepNext/>
        <w:keepLines/>
        <w:spacing w:line="360" w:lineRule="auto"/>
        <w:ind w:left="851"/>
        <w:jc w:val="both"/>
        <w:rPr>
          <w:rFonts w:ascii="Verdana" w:hAnsi="Verdana"/>
          <w:sz w:val="18"/>
          <w:szCs w:val="18"/>
          <w:u w:val="single"/>
        </w:rPr>
      </w:pPr>
      <w:r w:rsidRPr="006C6542">
        <w:rPr>
          <w:rFonts w:ascii="Verdana" w:hAnsi="Verdana"/>
          <w:sz w:val="18"/>
          <w:szCs w:val="18"/>
          <w:u w:val="single"/>
        </w:rPr>
        <w:t>Zamawiający nie stawia warunku w tym zakresie.</w:t>
      </w:r>
    </w:p>
    <w:p w14:paraId="763420F3" w14:textId="77777777" w:rsidR="003F1604" w:rsidRPr="006C6542" w:rsidRDefault="003F1604" w:rsidP="00CC14A2">
      <w:pPr>
        <w:pStyle w:val="Akapitzlist"/>
        <w:keepNext/>
        <w:keepLines/>
        <w:numPr>
          <w:ilvl w:val="0"/>
          <w:numId w:val="43"/>
        </w:numPr>
        <w:suppressAutoHyphens w:val="0"/>
        <w:spacing w:line="360" w:lineRule="auto"/>
        <w:ind w:left="851" w:hanging="425"/>
        <w:contextualSpacing w:val="0"/>
        <w:jc w:val="both"/>
        <w:rPr>
          <w:rFonts w:ascii="Verdana" w:hAnsi="Verdana"/>
          <w:sz w:val="18"/>
          <w:szCs w:val="18"/>
        </w:rPr>
      </w:pPr>
      <w:r w:rsidRPr="006C6542">
        <w:rPr>
          <w:rFonts w:ascii="Verdana" w:hAnsi="Verdana"/>
          <w:sz w:val="18"/>
          <w:szCs w:val="18"/>
        </w:rPr>
        <w:t>sytuacji ekonomicznej lub finansowej;</w:t>
      </w:r>
    </w:p>
    <w:p w14:paraId="48E0FA25" w14:textId="77777777" w:rsidR="003F1604" w:rsidRPr="006C6542" w:rsidRDefault="003F1604" w:rsidP="003F1604">
      <w:pPr>
        <w:pStyle w:val="Akapitzlist"/>
        <w:keepNext/>
        <w:keepLines/>
        <w:spacing w:line="360" w:lineRule="auto"/>
        <w:ind w:left="851"/>
        <w:jc w:val="both"/>
        <w:rPr>
          <w:rFonts w:ascii="Verdana" w:hAnsi="Verdana"/>
          <w:sz w:val="18"/>
          <w:szCs w:val="18"/>
          <w:u w:val="single"/>
        </w:rPr>
      </w:pPr>
      <w:r w:rsidRPr="006C6542">
        <w:rPr>
          <w:rFonts w:ascii="Verdana" w:hAnsi="Verdana"/>
          <w:sz w:val="18"/>
          <w:szCs w:val="18"/>
          <w:u w:val="single"/>
        </w:rPr>
        <w:t>Zamawiający nie stawia warunku w tym zakresie.</w:t>
      </w:r>
    </w:p>
    <w:p w14:paraId="79E93E9F" w14:textId="77777777" w:rsidR="003F1604" w:rsidRPr="006C6542" w:rsidRDefault="003F1604" w:rsidP="00CC14A2">
      <w:pPr>
        <w:pStyle w:val="Akapitzlist"/>
        <w:keepNext/>
        <w:keepLines/>
        <w:numPr>
          <w:ilvl w:val="0"/>
          <w:numId w:val="43"/>
        </w:numPr>
        <w:suppressAutoHyphens w:val="0"/>
        <w:spacing w:line="360" w:lineRule="auto"/>
        <w:ind w:left="851" w:hanging="425"/>
        <w:contextualSpacing w:val="0"/>
        <w:jc w:val="both"/>
        <w:rPr>
          <w:rFonts w:ascii="Verdana" w:hAnsi="Verdana"/>
          <w:sz w:val="18"/>
          <w:szCs w:val="18"/>
        </w:rPr>
      </w:pPr>
      <w:r w:rsidRPr="006C6542">
        <w:rPr>
          <w:rFonts w:ascii="Verdana" w:hAnsi="Verdana"/>
          <w:sz w:val="18"/>
          <w:szCs w:val="18"/>
        </w:rPr>
        <w:t>zdolności technicznej lub zawodowej;</w:t>
      </w:r>
    </w:p>
    <w:p w14:paraId="04144A28" w14:textId="77777777" w:rsidR="003F1604" w:rsidRPr="006C6542" w:rsidRDefault="003F1604" w:rsidP="003F1604">
      <w:pPr>
        <w:pStyle w:val="Akapitzlist"/>
        <w:keepNext/>
        <w:keepLines/>
        <w:spacing w:line="360" w:lineRule="auto"/>
        <w:ind w:left="851"/>
        <w:jc w:val="both"/>
        <w:rPr>
          <w:rFonts w:ascii="Verdana" w:hAnsi="Verdana"/>
          <w:sz w:val="18"/>
          <w:szCs w:val="18"/>
          <w:u w:val="single"/>
        </w:rPr>
      </w:pPr>
      <w:r w:rsidRPr="006C6542">
        <w:rPr>
          <w:rFonts w:ascii="Verdana" w:hAnsi="Verdana"/>
          <w:sz w:val="18"/>
          <w:szCs w:val="18"/>
          <w:u w:val="single"/>
        </w:rPr>
        <w:t>Zamawiający nie stawia warunku w tym zakresie.</w:t>
      </w:r>
    </w:p>
    <w:p w14:paraId="196DA5B1" w14:textId="77777777" w:rsidR="003F1604" w:rsidRPr="006C6542" w:rsidRDefault="003F1604" w:rsidP="00CC14A2">
      <w:pPr>
        <w:pStyle w:val="Akapitzlist"/>
        <w:keepNext/>
        <w:keepLines/>
        <w:numPr>
          <w:ilvl w:val="0"/>
          <w:numId w:val="42"/>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lastRenderedPageBreak/>
        <w:t>Wykonawcy mogą wspólnie ubiegać się o udzielenie zamówienia.</w:t>
      </w:r>
    </w:p>
    <w:p w14:paraId="1E7A43E1" w14:textId="77777777" w:rsidR="003F1604" w:rsidRPr="006C6542" w:rsidRDefault="003F1604" w:rsidP="00CC14A2">
      <w:pPr>
        <w:pStyle w:val="Akapitzlist"/>
        <w:keepNext/>
        <w:keepLines/>
        <w:numPr>
          <w:ilvl w:val="0"/>
          <w:numId w:val="42"/>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W przypadku, o którym mowa w pkt. 2, Wykonawcy ustanawiają pełnomocnika do reprezentowania ich w postępowaniu o udzielenie zamówienia albo do reprezentowania w postępowaniu i zawarcia umowy w sprawie zamówienia publicznego.</w:t>
      </w:r>
    </w:p>
    <w:p w14:paraId="538ADAA4" w14:textId="77777777" w:rsidR="003F1604" w:rsidRDefault="003F1604" w:rsidP="00CC14A2">
      <w:pPr>
        <w:pStyle w:val="Akapitzlist"/>
        <w:keepNext/>
        <w:keepLines/>
        <w:numPr>
          <w:ilvl w:val="0"/>
          <w:numId w:val="42"/>
        </w:numPr>
        <w:suppressAutoHyphens w:val="0"/>
        <w:spacing w:line="360" w:lineRule="auto"/>
        <w:ind w:left="426" w:hanging="426"/>
        <w:contextualSpacing w:val="0"/>
        <w:jc w:val="both"/>
        <w:rPr>
          <w:rFonts w:ascii="Verdana" w:hAnsi="Verdana"/>
          <w:sz w:val="18"/>
          <w:szCs w:val="18"/>
        </w:rPr>
      </w:pPr>
      <w:r w:rsidRPr="006C6542">
        <w:rPr>
          <w:rFonts w:ascii="Verdana" w:hAnsi="Verdana"/>
          <w:sz w:val="18"/>
          <w:szCs w:val="18"/>
        </w:rPr>
        <w:t>Przepisy dotyczące Wykonawcy stosuje się odpowiednio do Wykonawców wspólnie ubiegających się o udzielenie zamówienia.</w:t>
      </w:r>
    </w:p>
    <w:p w14:paraId="41B28DBF" w14:textId="77777777" w:rsidR="00802FF3" w:rsidRPr="00F64ECB" w:rsidRDefault="00A13784" w:rsidP="00CC14A2">
      <w:pPr>
        <w:pStyle w:val="Nagwek1"/>
        <w:keepLines/>
        <w:numPr>
          <w:ilvl w:val="0"/>
          <w:numId w:val="30"/>
        </w:numPr>
        <w:pBdr>
          <w:top w:val="single" w:sz="4" w:space="1" w:color="000000"/>
          <w:left w:val="single" w:sz="4" w:space="4" w:color="000000"/>
          <w:bottom w:val="single" w:sz="4" w:space="1" w:color="000000"/>
          <w:right w:val="single" w:sz="4" w:space="0" w:color="000000"/>
        </w:pBdr>
        <w:shd w:val="clear" w:color="auto" w:fill="E7E6E6" w:themeFill="background2"/>
        <w:tabs>
          <w:tab w:val="clear" w:pos="0"/>
          <w:tab w:val="left" w:pos="567"/>
        </w:tabs>
        <w:suppressAutoHyphens w:val="0"/>
        <w:snapToGrid w:val="0"/>
        <w:spacing w:before="120" w:after="120" w:line="240" w:lineRule="auto"/>
        <w:ind w:left="567" w:right="0" w:hanging="567"/>
        <w:jc w:val="both"/>
        <w:rPr>
          <w:b w:val="0"/>
          <w:smallCaps/>
          <w:sz w:val="20"/>
          <w:szCs w:val="20"/>
        </w:rPr>
      </w:pPr>
      <w:r w:rsidRPr="00F64ECB">
        <w:rPr>
          <w:b w:val="0"/>
          <w:smallCaps/>
          <w:sz w:val="20"/>
          <w:szCs w:val="20"/>
        </w:rPr>
        <w:t xml:space="preserve">Oświadczenie, o którym mowa w art. 125 ust. 1 i wykaz podmiotowych środków dowodowych </w:t>
      </w:r>
    </w:p>
    <w:p w14:paraId="3D9F5323" w14:textId="3A2120C7" w:rsidR="00802FF3" w:rsidRPr="00F64ECB" w:rsidRDefault="00A13784" w:rsidP="00213D1B">
      <w:pPr>
        <w:keepNext/>
        <w:keepLines/>
        <w:numPr>
          <w:ilvl w:val="0"/>
          <w:numId w:val="12"/>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Do oferty Wykonawca musi dołączyć aktualne na dzień składania ofert oświadczenie, o którym mowa w art. 125 ust. 1</w:t>
      </w:r>
      <w:r w:rsidR="003F1E02" w:rsidRPr="00F64ECB">
        <w:rPr>
          <w:rFonts w:ascii="Verdana" w:hAnsi="Verdana"/>
          <w:sz w:val="18"/>
          <w:szCs w:val="18"/>
        </w:rPr>
        <w:t xml:space="preserve"> </w:t>
      </w:r>
      <w:proofErr w:type="spellStart"/>
      <w:r w:rsidR="003F1E02" w:rsidRPr="00F64ECB">
        <w:rPr>
          <w:rFonts w:ascii="Verdana" w:hAnsi="Verdana"/>
          <w:sz w:val="18"/>
          <w:szCs w:val="18"/>
        </w:rPr>
        <w:t>Pzp</w:t>
      </w:r>
      <w:proofErr w:type="spellEnd"/>
      <w:r w:rsidR="003F1E02" w:rsidRPr="00F64ECB">
        <w:rPr>
          <w:rFonts w:ascii="Verdana" w:hAnsi="Verdana"/>
          <w:sz w:val="18"/>
          <w:szCs w:val="18"/>
        </w:rPr>
        <w:t>, o niepodleganiu wykluczeniu</w:t>
      </w:r>
      <w:r w:rsidRPr="00F64ECB">
        <w:rPr>
          <w:rFonts w:ascii="Verdana" w:hAnsi="Verdana"/>
          <w:sz w:val="18"/>
          <w:szCs w:val="18"/>
        </w:rPr>
        <w:t>, w zakresie wskazanym przez Zamawiającego.</w:t>
      </w:r>
    </w:p>
    <w:p w14:paraId="244534C4" w14:textId="23F340E5" w:rsidR="00802FF3" w:rsidRPr="00F64ECB" w:rsidRDefault="00A13784" w:rsidP="00213D1B">
      <w:pPr>
        <w:keepNext/>
        <w:keepLines/>
        <w:numPr>
          <w:ilvl w:val="0"/>
          <w:numId w:val="12"/>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 przypadku </w:t>
      </w:r>
      <w:r w:rsidRPr="00F64ECB">
        <w:rPr>
          <w:rFonts w:ascii="Verdana" w:hAnsi="Verdana"/>
          <w:b/>
          <w:sz w:val="18"/>
          <w:szCs w:val="18"/>
        </w:rPr>
        <w:t>wspólnego ubiegania się o zamówienie przez Wykonawców</w:t>
      </w:r>
      <w:r w:rsidRPr="00F64ECB">
        <w:rPr>
          <w:rFonts w:ascii="Verdana" w:hAnsi="Verdana"/>
          <w:sz w:val="18"/>
          <w:szCs w:val="18"/>
        </w:rPr>
        <w:t>, oświadczenie</w:t>
      </w:r>
      <w:r w:rsidR="003F1E02" w:rsidRPr="00F64ECB">
        <w:rPr>
          <w:rFonts w:ascii="Verdana" w:hAnsi="Verdana"/>
          <w:sz w:val="18"/>
          <w:szCs w:val="18"/>
        </w:rPr>
        <w:t>, o którym mowa w pkt. 1,</w:t>
      </w:r>
      <w:r w:rsidRPr="00F64ECB">
        <w:rPr>
          <w:rFonts w:ascii="Verdana" w:hAnsi="Verdana"/>
          <w:sz w:val="18"/>
          <w:szCs w:val="18"/>
        </w:rPr>
        <w:t xml:space="preserve"> składa każdy z Wykonawców.</w:t>
      </w:r>
      <w:r w:rsidRPr="00F64ECB">
        <w:rPr>
          <w:rFonts w:ascii="Verdana" w:eastAsiaTheme="minorHAnsi" w:hAnsi="Verdana" w:cstheme="minorBidi"/>
          <w:sz w:val="18"/>
          <w:szCs w:val="18"/>
          <w:lang w:eastAsia="en-US"/>
        </w:rPr>
        <w:t xml:space="preserve"> Oświadczenia </w:t>
      </w:r>
      <w:r w:rsidRPr="00F64ECB">
        <w:rPr>
          <w:rFonts w:ascii="Verdana" w:hAnsi="Verdana"/>
          <w:sz w:val="18"/>
          <w:szCs w:val="18"/>
        </w:rPr>
        <w:t>te potwierdzają brak podstaw wykluczenia.</w:t>
      </w:r>
    </w:p>
    <w:p w14:paraId="1975B91D" w14:textId="1CDED5F4" w:rsidR="00802FF3" w:rsidRPr="00F64ECB" w:rsidRDefault="00A13784" w:rsidP="00213D1B">
      <w:pPr>
        <w:keepNext/>
        <w:keepLines/>
        <w:numPr>
          <w:ilvl w:val="0"/>
          <w:numId w:val="12"/>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Zamawiający </w:t>
      </w:r>
      <w:r w:rsidRPr="00F64ECB">
        <w:rPr>
          <w:rFonts w:ascii="Verdana" w:hAnsi="Verdana"/>
          <w:b/>
          <w:bCs/>
          <w:sz w:val="18"/>
          <w:szCs w:val="18"/>
        </w:rPr>
        <w:t>wezwie Wykonawcę</w:t>
      </w:r>
      <w:r w:rsidRPr="00F64ECB">
        <w:rPr>
          <w:rFonts w:ascii="Verdana" w:hAnsi="Verdana"/>
          <w:sz w:val="18"/>
          <w:szCs w:val="18"/>
        </w:rPr>
        <w:t>, którego oferta została najwyżej oceniona, do złożenia w</w:t>
      </w:r>
      <w:r w:rsidR="000D46D1" w:rsidRPr="00F64ECB">
        <w:rPr>
          <w:rFonts w:ascii="Verdana" w:hAnsi="Verdana"/>
          <w:sz w:val="18"/>
          <w:szCs w:val="18"/>
        </w:rPr>
        <w:t> </w:t>
      </w:r>
      <w:r w:rsidRPr="00F64ECB">
        <w:rPr>
          <w:rFonts w:ascii="Verdana" w:hAnsi="Verdana"/>
          <w:sz w:val="18"/>
          <w:szCs w:val="18"/>
        </w:rPr>
        <w:t xml:space="preserve">wyznaczonym terminie, nie krótszym </w:t>
      </w:r>
      <w:r w:rsidRPr="00F64ECB">
        <w:rPr>
          <w:rFonts w:ascii="Verdana" w:hAnsi="Verdana"/>
          <w:b/>
          <w:sz w:val="18"/>
          <w:szCs w:val="18"/>
        </w:rPr>
        <w:t>niż 5 dni</w:t>
      </w:r>
      <w:r w:rsidR="00B53533" w:rsidRPr="00F64ECB">
        <w:rPr>
          <w:rFonts w:ascii="Verdana" w:hAnsi="Verdana"/>
          <w:b/>
          <w:sz w:val="18"/>
          <w:szCs w:val="18"/>
        </w:rPr>
        <w:t xml:space="preserve"> </w:t>
      </w:r>
      <w:r w:rsidR="00B53533" w:rsidRPr="00F64ECB">
        <w:rPr>
          <w:rFonts w:ascii="Verdana" w:hAnsi="Verdana"/>
          <w:sz w:val="18"/>
          <w:szCs w:val="18"/>
        </w:rPr>
        <w:t>od dnia wezwania</w:t>
      </w:r>
      <w:r w:rsidRPr="00F64ECB">
        <w:rPr>
          <w:rFonts w:ascii="Verdana" w:hAnsi="Verdana"/>
          <w:sz w:val="18"/>
          <w:szCs w:val="18"/>
        </w:rPr>
        <w:t xml:space="preserve">, aktualnego na dzień złożenia podmiotowego środka dowodowego tj. </w:t>
      </w:r>
    </w:p>
    <w:p w14:paraId="544B4C2D" w14:textId="651F687C" w:rsidR="00802FF3" w:rsidRPr="00F64ECB" w:rsidRDefault="00A13784" w:rsidP="00CC14A2">
      <w:pPr>
        <w:pStyle w:val="Akapitzlist"/>
        <w:keepNext/>
        <w:keepLines/>
        <w:numPr>
          <w:ilvl w:val="1"/>
          <w:numId w:val="37"/>
        </w:numPr>
        <w:suppressAutoHyphens w:val="0"/>
        <w:spacing w:line="360" w:lineRule="auto"/>
        <w:ind w:left="851" w:hanging="425"/>
        <w:jc w:val="both"/>
        <w:rPr>
          <w:rFonts w:ascii="Verdana" w:hAnsi="Verdana"/>
          <w:sz w:val="18"/>
          <w:szCs w:val="18"/>
        </w:rPr>
      </w:pPr>
      <w:r w:rsidRPr="00F64ECB">
        <w:rPr>
          <w:rFonts w:ascii="Verdana" w:hAnsi="Verdana"/>
          <w:b/>
          <w:bCs/>
          <w:sz w:val="18"/>
          <w:szCs w:val="18"/>
        </w:rPr>
        <w:t>Oświadczeni</w:t>
      </w:r>
      <w:r w:rsidR="00E73D79" w:rsidRPr="00F64ECB">
        <w:rPr>
          <w:rFonts w:ascii="Verdana" w:hAnsi="Verdana"/>
          <w:b/>
          <w:bCs/>
          <w:sz w:val="18"/>
          <w:szCs w:val="18"/>
        </w:rPr>
        <w:t>a</w:t>
      </w:r>
      <w:r w:rsidRPr="00F64ECB">
        <w:rPr>
          <w:rFonts w:ascii="Verdana" w:hAnsi="Verdana"/>
          <w:b/>
          <w:bCs/>
          <w:sz w:val="18"/>
          <w:szCs w:val="18"/>
        </w:rPr>
        <w:t xml:space="preserve"> Wykonawcy</w:t>
      </w:r>
      <w:r w:rsidRPr="00F64ECB">
        <w:rPr>
          <w:rFonts w:ascii="Verdana" w:hAnsi="Verdana"/>
          <w:sz w:val="18"/>
          <w:szCs w:val="18"/>
        </w:rPr>
        <w:t xml:space="preserve"> o aktualności informacji zawartych w oświadczeniu, o którym mowa</w:t>
      </w:r>
      <w:r w:rsidR="000065B2" w:rsidRPr="00F64ECB">
        <w:rPr>
          <w:rFonts w:ascii="Verdana" w:hAnsi="Verdana"/>
          <w:sz w:val="18"/>
          <w:szCs w:val="18"/>
        </w:rPr>
        <w:t xml:space="preserve"> w</w:t>
      </w:r>
      <w:r w:rsidRPr="00F64ECB">
        <w:rPr>
          <w:rFonts w:ascii="Verdana" w:hAnsi="Verdana"/>
          <w:sz w:val="18"/>
          <w:szCs w:val="18"/>
        </w:rPr>
        <w:t xml:space="preserve"> pkt.</w:t>
      </w:r>
      <w:r w:rsidR="000065B2" w:rsidRPr="00F64ECB">
        <w:rPr>
          <w:rFonts w:ascii="Verdana" w:hAnsi="Verdana"/>
          <w:sz w:val="18"/>
          <w:szCs w:val="18"/>
        </w:rPr>
        <w:t xml:space="preserve"> </w:t>
      </w:r>
      <w:r w:rsidR="000139A1" w:rsidRPr="00F64ECB">
        <w:rPr>
          <w:rFonts w:ascii="Verdana" w:hAnsi="Verdana"/>
          <w:sz w:val="18"/>
          <w:szCs w:val="18"/>
        </w:rPr>
        <w:t>1</w:t>
      </w:r>
      <w:r w:rsidRPr="00E63021">
        <w:rPr>
          <w:rFonts w:ascii="Verdana" w:hAnsi="Verdana"/>
          <w:sz w:val="18"/>
          <w:szCs w:val="18"/>
        </w:rPr>
        <w:t>.</w:t>
      </w:r>
      <w:r w:rsidR="00E63021" w:rsidRPr="00E63021">
        <w:rPr>
          <w:rFonts w:ascii="Verdana" w:eastAsiaTheme="minorHAnsi" w:hAnsi="Verdana" w:cstheme="minorBidi"/>
          <w:sz w:val="18"/>
          <w:szCs w:val="18"/>
          <w:shd w:val="clear" w:color="auto" w:fill="FFFFFF"/>
          <w:lang w:eastAsia="en-US"/>
        </w:rPr>
        <w:t xml:space="preserve"> </w:t>
      </w:r>
    </w:p>
    <w:p w14:paraId="75C93190" w14:textId="0051D8D1" w:rsidR="00AC6097" w:rsidRPr="00F64ECB" w:rsidRDefault="00E63021" w:rsidP="00213D1B">
      <w:pPr>
        <w:keepNext/>
        <w:keepLines/>
        <w:numPr>
          <w:ilvl w:val="0"/>
          <w:numId w:val="12"/>
        </w:numPr>
        <w:tabs>
          <w:tab w:val="clear" w:pos="0"/>
          <w:tab w:val="num" w:pos="426"/>
        </w:tabs>
        <w:suppressAutoHyphens w:val="0"/>
        <w:spacing w:line="360" w:lineRule="auto"/>
        <w:ind w:left="426" w:hanging="426"/>
        <w:jc w:val="both"/>
        <w:rPr>
          <w:rFonts w:ascii="Verdana" w:hAnsi="Verdana"/>
          <w:sz w:val="18"/>
          <w:szCs w:val="18"/>
        </w:rPr>
      </w:pPr>
      <w:r>
        <w:rPr>
          <w:rFonts w:ascii="Verdana" w:hAnsi="Verdana"/>
          <w:sz w:val="18"/>
          <w:szCs w:val="18"/>
        </w:rPr>
        <w:t>Wzór oświadczenia, o którym</w:t>
      </w:r>
      <w:r w:rsidR="00AC6097" w:rsidRPr="00F64ECB">
        <w:rPr>
          <w:rFonts w:ascii="Verdana" w:hAnsi="Verdana"/>
          <w:sz w:val="18"/>
          <w:szCs w:val="18"/>
        </w:rPr>
        <w:t xml:space="preserve"> mowa w </w:t>
      </w:r>
      <w:proofErr w:type="spellStart"/>
      <w:r w:rsidR="00AC6097" w:rsidRPr="00F64ECB">
        <w:rPr>
          <w:rFonts w:ascii="Verdana" w:hAnsi="Verdana"/>
          <w:sz w:val="18"/>
          <w:szCs w:val="18"/>
        </w:rPr>
        <w:t>ppkt</w:t>
      </w:r>
      <w:proofErr w:type="spellEnd"/>
      <w:r w:rsidR="00AC6097" w:rsidRPr="00F64ECB">
        <w:rPr>
          <w:rFonts w:ascii="Verdana" w:hAnsi="Verdana"/>
          <w:sz w:val="18"/>
          <w:szCs w:val="18"/>
        </w:rPr>
        <w:t>.</w:t>
      </w:r>
      <w:r>
        <w:rPr>
          <w:rFonts w:ascii="Verdana" w:hAnsi="Verdana"/>
          <w:sz w:val="18"/>
          <w:szCs w:val="18"/>
        </w:rPr>
        <w:t xml:space="preserve"> 3</w:t>
      </w:r>
      <w:r w:rsidR="00D16CF7" w:rsidRPr="00F64ECB">
        <w:rPr>
          <w:rFonts w:ascii="Verdana" w:hAnsi="Verdana"/>
          <w:sz w:val="18"/>
          <w:szCs w:val="18"/>
        </w:rPr>
        <w:t>.1,</w:t>
      </w:r>
      <w:r>
        <w:rPr>
          <w:rFonts w:ascii="Verdana" w:hAnsi="Verdana"/>
          <w:sz w:val="18"/>
          <w:szCs w:val="18"/>
        </w:rPr>
        <w:t xml:space="preserve"> zostanie przesłany</w:t>
      </w:r>
      <w:r w:rsidR="00AC6097" w:rsidRPr="00F64ECB">
        <w:rPr>
          <w:rFonts w:ascii="Verdana" w:hAnsi="Verdana"/>
          <w:sz w:val="18"/>
          <w:szCs w:val="18"/>
        </w:rPr>
        <w:t xml:space="preserve"> Wykonawcy wraz z wezwaniem, o którym mowa w pkt.</w:t>
      </w:r>
      <w:r>
        <w:rPr>
          <w:rFonts w:ascii="Verdana" w:hAnsi="Verdana"/>
          <w:sz w:val="18"/>
          <w:szCs w:val="18"/>
        </w:rPr>
        <w:t xml:space="preserve"> 3</w:t>
      </w:r>
      <w:r w:rsidR="00AC6097" w:rsidRPr="00F64ECB">
        <w:rPr>
          <w:rFonts w:ascii="Verdana" w:hAnsi="Verdana"/>
          <w:sz w:val="18"/>
          <w:szCs w:val="18"/>
        </w:rPr>
        <w:t>.</w:t>
      </w:r>
    </w:p>
    <w:p w14:paraId="7E69F120" w14:textId="0B21E36E" w:rsidR="00802FF3" w:rsidRPr="00F64ECB" w:rsidRDefault="00A13784" w:rsidP="00213D1B">
      <w:pPr>
        <w:keepNext/>
        <w:keepLines/>
        <w:numPr>
          <w:ilvl w:val="0"/>
          <w:numId w:val="12"/>
        </w:numPr>
        <w:tabs>
          <w:tab w:val="clear" w:pos="0"/>
          <w:tab w:val="num" w:pos="426"/>
        </w:tabs>
        <w:suppressAutoHyphens w:val="0"/>
        <w:spacing w:line="360" w:lineRule="auto"/>
        <w:ind w:left="426" w:hanging="426"/>
        <w:jc w:val="both"/>
        <w:rPr>
          <w:rFonts w:ascii="Verdana" w:hAnsi="Verdana"/>
          <w:b/>
          <w:sz w:val="18"/>
          <w:szCs w:val="18"/>
        </w:rPr>
      </w:pPr>
      <w:r w:rsidRPr="00F64ECB">
        <w:rPr>
          <w:rFonts w:ascii="Verdana" w:hAnsi="Verdana"/>
          <w:b/>
          <w:sz w:val="18"/>
          <w:szCs w:val="18"/>
        </w:rPr>
        <w:t xml:space="preserve">Forma </w:t>
      </w:r>
      <w:r w:rsidR="000D46D1" w:rsidRPr="00F64ECB">
        <w:rPr>
          <w:rFonts w:ascii="Verdana" w:hAnsi="Verdana"/>
          <w:b/>
          <w:sz w:val="18"/>
          <w:szCs w:val="18"/>
        </w:rPr>
        <w:t xml:space="preserve">ofert, </w:t>
      </w:r>
      <w:r w:rsidRPr="00F64ECB">
        <w:rPr>
          <w:rFonts w:ascii="Verdana" w:hAnsi="Verdana"/>
          <w:b/>
          <w:sz w:val="18"/>
          <w:szCs w:val="18"/>
        </w:rPr>
        <w:t>dokumentów i oświadczeń.</w:t>
      </w:r>
    </w:p>
    <w:p w14:paraId="3050B1A7" w14:textId="65BE16E5" w:rsidR="00E63021" w:rsidRPr="00E63021" w:rsidRDefault="00761E40"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b/>
          <w:i/>
          <w:sz w:val="18"/>
          <w:szCs w:val="18"/>
        </w:rPr>
      </w:pPr>
      <w:r w:rsidRPr="00F64ECB">
        <w:rPr>
          <w:rFonts w:ascii="Verdana" w:hAnsi="Verdana"/>
          <w:sz w:val="18"/>
          <w:szCs w:val="18"/>
        </w:rPr>
        <w:t xml:space="preserve">Oferty, oświadczenia, o których mowa w pkt. 1 (art. 125 ust. 1 </w:t>
      </w:r>
      <w:proofErr w:type="spellStart"/>
      <w:r w:rsidRPr="00F64ECB">
        <w:rPr>
          <w:rFonts w:ascii="Verdana" w:hAnsi="Verdana"/>
          <w:sz w:val="18"/>
          <w:szCs w:val="18"/>
        </w:rPr>
        <w:t>Pzp</w:t>
      </w:r>
      <w:proofErr w:type="spellEnd"/>
      <w:r w:rsidRPr="00F64ECB">
        <w:rPr>
          <w:rFonts w:ascii="Verdana" w:hAnsi="Verdana"/>
          <w:sz w:val="18"/>
          <w:szCs w:val="18"/>
        </w:rPr>
        <w:t xml:space="preserve">), podmiotowe środki dowodowe, </w:t>
      </w:r>
      <w:r w:rsidR="00A13784" w:rsidRPr="00F64ECB">
        <w:rPr>
          <w:rFonts w:ascii="Verdana" w:hAnsi="Verdana"/>
          <w:sz w:val="18"/>
          <w:szCs w:val="18"/>
        </w:rPr>
        <w:t>przedmiotowe środki dowodowe, pełnomocnictwo, sporządza się w postaci elektronicznej, w formatach danych określonych w</w:t>
      </w:r>
      <w:r w:rsidR="000D46D1" w:rsidRPr="00F64ECB">
        <w:rPr>
          <w:rFonts w:ascii="Verdana" w:hAnsi="Verdana"/>
          <w:sz w:val="18"/>
          <w:szCs w:val="18"/>
        </w:rPr>
        <w:t> </w:t>
      </w:r>
      <w:r w:rsidR="00A13784" w:rsidRPr="00F64ECB">
        <w:rPr>
          <w:rFonts w:ascii="Verdana" w:hAnsi="Verdana"/>
          <w:sz w:val="18"/>
          <w:szCs w:val="18"/>
        </w:rPr>
        <w:t>przepisach wydanych na podstawie art.</w:t>
      </w:r>
      <w:r w:rsidR="00E63021">
        <w:rPr>
          <w:rFonts w:ascii="Verdana" w:hAnsi="Verdana"/>
          <w:sz w:val="18"/>
          <w:szCs w:val="18"/>
        </w:rPr>
        <w:t> </w:t>
      </w:r>
      <w:r w:rsidR="00A13784" w:rsidRPr="00F64ECB">
        <w:rPr>
          <w:rFonts w:ascii="Verdana" w:hAnsi="Verdana"/>
          <w:sz w:val="18"/>
          <w:szCs w:val="18"/>
        </w:rPr>
        <w:t xml:space="preserve">18 ustawy z dnia 17 lutego 2005 r. o informatyzacji działalności podmiotów realizujących zadania publiczne (tekst jedn. - Dz. U. z 2020 r. poz. 346, 568, 695, 1517 i </w:t>
      </w:r>
      <w:r w:rsidR="002D6A2B" w:rsidRPr="00F64ECB">
        <w:rPr>
          <w:rFonts w:ascii="Verdana" w:hAnsi="Verdana"/>
          <w:sz w:val="18"/>
          <w:szCs w:val="18"/>
        </w:rPr>
        <w:t xml:space="preserve">2320), </w:t>
      </w:r>
      <w:r w:rsidR="00A13784" w:rsidRPr="00F64ECB">
        <w:rPr>
          <w:rFonts w:ascii="Verdana" w:hAnsi="Verdana"/>
          <w:sz w:val="18"/>
          <w:szCs w:val="18"/>
        </w:rPr>
        <w:t>z</w:t>
      </w:r>
      <w:r w:rsidR="00E63021">
        <w:rPr>
          <w:rFonts w:ascii="Verdana" w:hAnsi="Verdana"/>
          <w:sz w:val="18"/>
          <w:szCs w:val="18"/>
        </w:rPr>
        <w:t> </w:t>
      </w:r>
      <w:r w:rsidR="00A13784" w:rsidRPr="00F64ECB">
        <w:rPr>
          <w:rFonts w:ascii="Verdana" w:hAnsi="Verdana"/>
          <w:sz w:val="18"/>
          <w:szCs w:val="18"/>
        </w:rPr>
        <w:t>uwzględnieniem rodzaju przekazywanych danych.</w:t>
      </w:r>
      <w:r w:rsidR="000D46D1" w:rsidRPr="00F64ECB">
        <w:rPr>
          <w:rFonts w:ascii="Verdana" w:hAnsi="Verdana"/>
          <w:sz w:val="18"/>
          <w:szCs w:val="18"/>
        </w:rPr>
        <w:t xml:space="preserve"> </w:t>
      </w:r>
    </w:p>
    <w:p w14:paraId="0A06FE65" w14:textId="6DC3CA25" w:rsidR="000D46D1" w:rsidRPr="00E63021" w:rsidRDefault="000D46D1" w:rsidP="00E63021">
      <w:pPr>
        <w:pStyle w:val="Akapitzlist"/>
        <w:keepNext/>
        <w:keepLines/>
        <w:suppressAutoHyphens w:val="0"/>
        <w:spacing w:line="360" w:lineRule="auto"/>
        <w:ind w:left="851"/>
        <w:jc w:val="both"/>
        <w:rPr>
          <w:rFonts w:ascii="Verdana" w:hAnsi="Verdana"/>
          <w:b/>
          <w:i/>
          <w:sz w:val="18"/>
          <w:szCs w:val="18"/>
        </w:rPr>
      </w:pPr>
      <w:r w:rsidRPr="00E63021">
        <w:rPr>
          <w:rFonts w:ascii="Verdana" w:hAnsi="Verdana"/>
          <w:b/>
          <w:i/>
          <w:sz w:val="18"/>
          <w:szCs w:val="18"/>
        </w:rPr>
        <w:t xml:space="preserve">Oferty i oświadczenie, o którym mowa w pkt. 1 (art. 125 ust. 1 </w:t>
      </w:r>
      <w:proofErr w:type="spellStart"/>
      <w:r w:rsidRPr="00E63021">
        <w:rPr>
          <w:rFonts w:ascii="Verdana" w:hAnsi="Verdana"/>
          <w:b/>
          <w:i/>
          <w:sz w:val="18"/>
          <w:szCs w:val="18"/>
        </w:rPr>
        <w:t>Pzp</w:t>
      </w:r>
      <w:proofErr w:type="spellEnd"/>
      <w:r w:rsidRPr="00E63021">
        <w:rPr>
          <w:rFonts w:ascii="Verdana" w:hAnsi="Verdana"/>
          <w:b/>
          <w:i/>
          <w:sz w:val="18"/>
          <w:szCs w:val="18"/>
        </w:rPr>
        <w:t xml:space="preserve">), składa się, pod rygorem nieważności, w formie elektronicznej </w:t>
      </w:r>
      <w:r w:rsidR="00E63021">
        <w:rPr>
          <w:rFonts w:ascii="Verdana" w:hAnsi="Verdana"/>
          <w:b/>
          <w:i/>
          <w:sz w:val="18"/>
          <w:szCs w:val="18"/>
        </w:rPr>
        <w:t xml:space="preserve">(tzn. w postaci elektronicznej opatrzonej kwalifikowanym podpisem elektronicznym) </w:t>
      </w:r>
      <w:r w:rsidRPr="00E63021">
        <w:rPr>
          <w:rFonts w:ascii="Verdana" w:hAnsi="Verdana"/>
          <w:b/>
          <w:i/>
          <w:sz w:val="18"/>
          <w:szCs w:val="18"/>
        </w:rPr>
        <w:t>lub w postaci elektronicznej opatrzonej podpisem zaufanym lub podpisem osobistym.</w:t>
      </w:r>
    </w:p>
    <w:p w14:paraId="59A1A8A0" w14:textId="5CB73678" w:rsidR="00802FF3" w:rsidRPr="00F64ECB" w:rsidRDefault="00C0527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Informacje, </w:t>
      </w:r>
      <w:r w:rsidR="00A13784" w:rsidRPr="00F64ECB">
        <w:rPr>
          <w:rFonts w:ascii="Verdana" w:hAnsi="Verdana"/>
          <w:sz w:val="18"/>
          <w:szCs w:val="18"/>
        </w:rPr>
        <w:t>oświadczenia lub dokumenty, inne niż okre</w:t>
      </w:r>
      <w:r w:rsidR="000D46D1" w:rsidRPr="00F64ECB">
        <w:rPr>
          <w:rFonts w:ascii="Verdana" w:hAnsi="Verdana"/>
          <w:sz w:val="18"/>
          <w:szCs w:val="18"/>
        </w:rPr>
        <w:t xml:space="preserve">ślone w </w:t>
      </w:r>
      <w:proofErr w:type="spellStart"/>
      <w:r w:rsidR="000D46D1" w:rsidRPr="00F64ECB">
        <w:rPr>
          <w:rFonts w:ascii="Verdana" w:hAnsi="Verdana"/>
          <w:sz w:val="18"/>
          <w:szCs w:val="18"/>
        </w:rPr>
        <w:t>ppkt</w:t>
      </w:r>
      <w:proofErr w:type="spellEnd"/>
      <w:r w:rsidR="000D46D1" w:rsidRPr="00F64ECB">
        <w:rPr>
          <w:rFonts w:ascii="Verdana" w:hAnsi="Verdana"/>
          <w:sz w:val="18"/>
          <w:szCs w:val="18"/>
        </w:rPr>
        <w:t>. 1</w:t>
      </w:r>
      <w:r w:rsidR="00A13784" w:rsidRPr="00F64ECB">
        <w:rPr>
          <w:rFonts w:ascii="Verdana" w:hAnsi="Verdana"/>
          <w:sz w:val="18"/>
          <w:szCs w:val="18"/>
        </w:rPr>
        <w:t>, przekazywane w</w:t>
      </w:r>
      <w:r w:rsidR="000D46D1" w:rsidRPr="00F64ECB">
        <w:rPr>
          <w:rFonts w:ascii="Verdana" w:hAnsi="Verdana"/>
          <w:sz w:val="18"/>
          <w:szCs w:val="18"/>
        </w:rPr>
        <w:t> </w:t>
      </w:r>
      <w:r w:rsidR="00A13784" w:rsidRPr="00F64ECB">
        <w:rPr>
          <w:rFonts w:ascii="Verdana" w:hAnsi="Verdana"/>
          <w:sz w:val="18"/>
          <w:szCs w:val="18"/>
        </w:rPr>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555BB7" w:rsidRPr="00F64ECB">
        <w:rPr>
          <w:rFonts w:ascii="Verdana" w:hAnsi="Verdana"/>
          <w:sz w:val="18"/>
          <w:szCs w:val="18"/>
        </w:rPr>
        <w:t>, wskazanych przez Zamawiającego w SWZ.</w:t>
      </w:r>
    </w:p>
    <w:p w14:paraId="29CEF511" w14:textId="5990A58F" w:rsidR="00802FF3" w:rsidRPr="00F64ECB" w:rsidRDefault="00C0527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W przypadku gdy podmiotowe środki dowodowe, przedmiotowe środki dowodowe, inne dokumenty lub dokumenty potwierdzające umocowanie do reprezentowania 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 zwane dalej „upoważnionymi podmiotami”, jako dokument elektroniczny, przekazuje się ten dokument</w:t>
      </w:r>
      <w:r w:rsidR="00A13784" w:rsidRPr="00F64ECB">
        <w:rPr>
          <w:rFonts w:ascii="Verdana" w:hAnsi="Verdana"/>
          <w:sz w:val="18"/>
          <w:szCs w:val="18"/>
        </w:rPr>
        <w:t>.</w:t>
      </w:r>
    </w:p>
    <w:p w14:paraId="039C5915" w14:textId="6428B89B" w:rsidR="00802FF3" w:rsidRPr="00F64ECB" w:rsidRDefault="00A13784" w:rsidP="00CC14A2">
      <w:pPr>
        <w:pStyle w:val="Akapitzlist"/>
        <w:keepNext/>
        <w:keepLines/>
        <w:numPr>
          <w:ilvl w:val="2"/>
          <w:numId w:val="31"/>
        </w:numPr>
        <w:suppressAutoHyphens w:val="0"/>
        <w:spacing w:line="360" w:lineRule="auto"/>
        <w:ind w:left="851" w:hanging="425"/>
        <w:jc w:val="both"/>
        <w:rPr>
          <w:rFonts w:ascii="Verdana" w:hAnsi="Verdana"/>
          <w:sz w:val="18"/>
          <w:szCs w:val="18"/>
        </w:rPr>
      </w:pPr>
      <w:r w:rsidRPr="00F64ECB">
        <w:rPr>
          <w:rFonts w:ascii="Verdana" w:hAnsi="Verdana"/>
          <w:sz w:val="18"/>
          <w:szCs w:val="18"/>
        </w:rPr>
        <w:lastRenderedPageBreak/>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0122E2F" w14:textId="77ADB12D"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Przez cyfrowe odwzorowanie,</w:t>
      </w:r>
      <w:r w:rsidR="005D32D9" w:rsidRPr="00F64ECB">
        <w:rPr>
          <w:rFonts w:ascii="Verdana" w:hAnsi="Verdana"/>
          <w:sz w:val="18"/>
          <w:szCs w:val="18"/>
        </w:rPr>
        <w:t xml:space="preserve"> o którym mowa w niniejszym Rozdziale, </w:t>
      </w:r>
      <w:r w:rsidRPr="00F64ECB">
        <w:rPr>
          <w:rFonts w:ascii="Verdana" w:hAnsi="Verdana"/>
          <w:sz w:val="18"/>
          <w:szCs w:val="18"/>
        </w:rPr>
        <w:t>należy rozumieć dokument elektroniczny będący kopią elektroniczną treści zapisanej w postaci papierowej, umożliwiający zapoznanie się z tą treścią i jej zrozumienie, bez konieczności bezpośredniego dostępu do oryginału.</w:t>
      </w:r>
    </w:p>
    <w:p w14:paraId="74827359" w14:textId="12FE15BD"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Poświadczenia zgodności cyfrowego odwzorowania z dokumentem w postaci papierowej,</w:t>
      </w:r>
      <w:r w:rsidR="005D32D9" w:rsidRPr="00F64ECB">
        <w:rPr>
          <w:rFonts w:ascii="Verdana" w:hAnsi="Verdana"/>
          <w:sz w:val="18"/>
          <w:szCs w:val="18"/>
        </w:rPr>
        <w:t xml:space="preserve"> o</w:t>
      </w:r>
      <w:r w:rsidR="00884DD5" w:rsidRPr="00F64ECB">
        <w:rPr>
          <w:rFonts w:ascii="Verdana" w:hAnsi="Verdana"/>
          <w:sz w:val="18"/>
          <w:szCs w:val="18"/>
        </w:rPr>
        <w:t> </w:t>
      </w:r>
      <w:r w:rsidR="005D32D9" w:rsidRPr="00F64ECB">
        <w:rPr>
          <w:rFonts w:ascii="Verdana" w:hAnsi="Verdana"/>
          <w:sz w:val="18"/>
          <w:szCs w:val="18"/>
        </w:rPr>
        <w:t xml:space="preserve">którym mowa w </w:t>
      </w:r>
      <w:proofErr w:type="spellStart"/>
      <w:r w:rsidR="005D32D9" w:rsidRPr="00F64ECB">
        <w:rPr>
          <w:rFonts w:ascii="Verdana" w:hAnsi="Verdana"/>
          <w:sz w:val="18"/>
          <w:szCs w:val="18"/>
        </w:rPr>
        <w:t>ppkt</w:t>
      </w:r>
      <w:proofErr w:type="spellEnd"/>
      <w:r w:rsidR="005D32D9" w:rsidRPr="00F64ECB">
        <w:rPr>
          <w:rFonts w:ascii="Verdana" w:hAnsi="Verdana"/>
          <w:sz w:val="18"/>
          <w:szCs w:val="18"/>
        </w:rPr>
        <w:t>. 4,</w:t>
      </w:r>
      <w:r w:rsidRPr="00F64ECB">
        <w:rPr>
          <w:rFonts w:ascii="Verdana" w:hAnsi="Verdana"/>
          <w:sz w:val="18"/>
          <w:szCs w:val="18"/>
        </w:rPr>
        <w:t xml:space="preserve"> dokonuje w przypadku: </w:t>
      </w:r>
    </w:p>
    <w:p w14:paraId="4B9018F7" w14:textId="4AC7FEE4" w:rsidR="00802FF3" w:rsidRPr="00745689" w:rsidRDefault="00A13784" w:rsidP="00CC14A2">
      <w:pPr>
        <w:pStyle w:val="Akapitzlist"/>
        <w:keepNext/>
        <w:keepLines/>
        <w:numPr>
          <w:ilvl w:val="3"/>
          <w:numId w:val="31"/>
        </w:numPr>
        <w:tabs>
          <w:tab w:val="left" w:pos="1276"/>
        </w:tabs>
        <w:suppressAutoHyphens w:val="0"/>
        <w:spacing w:line="360" w:lineRule="auto"/>
        <w:jc w:val="both"/>
        <w:rPr>
          <w:rFonts w:ascii="Verdana" w:hAnsi="Verdana"/>
          <w:sz w:val="18"/>
          <w:szCs w:val="18"/>
        </w:rPr>
      </w:pPr>
      <w:r w:rsidRPr="00745689">
        <w:rPr>
          <w:rFonts w:ascii="Verdana" w:hAnsi="Verdana"/>
          <w:sz w:val="18"/>
          <w:szCs w:val="18"/>
        </w:rPr>
        <w:t>podmiotowych środków dowodowych oraz dokumentów potwierdzających umocowanie do</w:t>
      </w:r>
      <w:r w:rsidR="005D32D9" w:rsidRPr="00745689">
        <w:rPr>
          <w:rFonts w:ascii="Verdana" w:hAnsi="Verdana"/>
          <w:sz w:val="18"/>
          <w:szCs w:val="18"/>
        </w:rPr>
        <w:t xml:space="preserve"> reprezentowania - odpowiednio W</w:t>
      </w:r>
      <w:r w:rsidRPr="00745689">
        <w:rPr>
          <w:rFonts w:ascii="Verdana" w:hAnsi="Verdana"/>
          <w:sz w:val="18"/>
          <w:szCs w:val="18"/>
        </w:rPr>
        <w:t xml:space="preserve">ykonawca, Wykonawca wspólnie ubiegający </w:t>
      </w:r>
      <w:r w:rsidR="005D32D9" w:rsidRPr="00745689">
        <w:rPr>
          <w:rFonts w:ascii="Verdana" w:hAnsi="Verdana"/>
          <w:sz w:val="18"/>
          <w:szCs w:val="18"/>
        </w:rPr>
        <w:t>się o</w:t>
      </w:r>
      <w:r w:rsidR="00884DD5" w:rsidRPr="00745689">
        <w:rPr>
          <w:rFonts w:ascii="Verdana" w:hAnsi="Verdana"/>
          <w:sz w:val="18"/>
          <w:szCs w:val="18"/>
        </w:rPr>
        <w:t> </w:t>
      </w:r>
      <w:r w:rsidR="005D32D9" w:rsidRPr="00745689">
        <w:rPr>
          <w:rFonts w:ascii="Verdana" w:hAnsi="Verdana"/>
          <w:sz w:val="18"/>
          <w:szCs w:val="18"/>
        </w:rPr>
        <w:t xml:space="preserve">udzielenie zamówienia, </w:t>
      </w:r>
      <w:r w:rsidRPr="00745689">
        <w:rPr>
          <w:rFonts w:ascii="Verdana" w:hAnsi="Verdana"/>
          <w:sz w:val="18"/>
          <w:szCs w:val="18"/>
        </w:rPr>
        <w:t>w zakresie</w:t>
      </w:r>
      <w:r w:rsidR="005D32D9" w:rsidRPr="00745689">
        <w:rPr>
          <w:rFonts w:ascii="Verdana" w:hAnsi="Verdana"/>
          <w:sz w:val="18"/>
          <w:szCs w:val="18"/>
        </w:rPr>
        <w:t xml:space="preserve"> podmiotowych środków dowodowych lub</w:t>
      </w:r>
      <w:r w:rsidRPr="00745689">
        <w:rPr>
          <w:rFonts w:ascii="Verdana" w:hAnsi="Verdana"/>
          <w:sz w:val="18"/>
          <w:szCs w:val="18"/>
        </w:rPr>
        <w:t xml:space="preserve"> dokumentów</w:t>
      </w:r>
      <w:r w:rsidR="00884DD5" w:rsidRPr="00745689">
        <w:rPr>
          <w:rFonts w:ascii="Verdana" w:hAnsi="Verdana"/>
          <w:sz w:val="18"/>
          <w:szCs w:val="18"/>
        </w:rPr>
        <w:t xml:space="preserve"> potwierdzających umocowanie do reprezentowania</w:t>
      </w:r>
      <w:r w:rsidR="005D32D9" w:rsidRPr="00745689">
        <w:rPr>
          <w:rFonts w:ascii="Verdana" w:hAnsi="Verdana"/>
          <w:sz w:val="18"/>
          <w:szCs w:val="18"/>
        </w:rPr>
        <w:t xml:space="preserve">, które każdego </w:t>
      </w:r>
      <w:r w:rsidRPr="00745689">
        <w:rPr>
          <w:rFonts w:ascii="Verdana" w:hAnsi="Verdana"/>
          <w:sz w:val="18"/>
          <w:szCs w:val="18"/>
        </w:rPr>
        <w:t xml:space="preserve">z nich dotyczą; </w:t>
      </w:r>
    </w:p>
    <w:p w14:paraId="721A8A7A" w14:textId="62D01D23" w:rsidR="00802FF3" w:rsidRPr="00745689" w:rsidRDefault="00A13784" w:rsidP="00CC14A2">
      <w:pPr>
        <w:pStyle w:val="Akapitzlist"/>
        <w:keepNext/>
        <w:keepLines/>
        <w:numPr>
          <w:ilvl w:val="3"/>
          <w:numId w:val="31"/>
        </w:numPr>
        <w:tabs>
          <w:tab w:val="left" w:pos="1276"/>
        </w:tabs>
        <w:suppressAutoHyphens w:val="0"/>
        <w:spacing w:line="360" w:lineRule="auto"/>
        <w:jc w:val="both"/>
        <w:rPr>
          <w:rFonts w:ascii="Verdana" w:hAnsi="Verdana"/>
          <w:sz w:val="18"/>
          <w:szCs w:val="18"/>
        </w:rPr>
      </w:pPr>
      <w:r w:rsidRPr="00745689">
        <w:rPr>
          <w:rFonts w:ascii="Verdana" w:hAnsi="Verdana"/>
          <w:sz w:val="18"/>
          <w:szCs w:val="18"/>
        </w:rPr>
        <w:t xml:space="preserve">przedmiotowych środków dowodowych - odpowiednio Wykonawca lub Wykonawca wspólnie ubiegający się o udzielenie zamówienia; </w:t>
      </w:r>
    </w:p>
    <w:p w14:paraId="7F3F66D9" w14:textId="20618E6F" w:rsidR="00802FF3" w:rsidRPr="00745689" w:rsidRDefault="005D32D9" w:rsidP="00CC14A2">
      <w:pPr>
        <w:pStyle w:val="Akapitzlist"/>
        <w:keepNext/>
        <w:keepLines/>
        <w:numPr>
          <w:ilvl w:val="3"/>
          <w:numId w:val="31"/>
        </w:numPr>
        <w:tabs>
          <w:tab w:val="left" w:pos="1276"/>
        </w:tabs>
        <w:suppressAutoHyphens w:val="0"/>
        <w:spacing w:line="360" w:lineRule="auto"/>
        <w:jc w:val="both"/>
        <w:rPr>
          <w:rFonts w:ascii="Verdana" w:hAnsi="Verdana"/>
          <w:sz w:val="18"/>
          <w:szCs w:val="18"/>
        </w:rPr>
      </w:pPr>
      <w:r w:rsidRPr="00745689">
        <w:rPr>
          <w:rFonts w:ascii="Verdana" w:hAnsi="Verdana"/>
          <w:sz w:val="18"/>
          <w:szCs w:val="18"/>
        </w:rPr>
        <w:t>innych dokumentów - odpowiednio Wykonawca lub W</w:t>
      </w:r>
      <w:r w:rsidR="00A13784" w:rsidRPr="00745689">
        <w:rPr>
          <w:rFonts w:ascii="Verdana" w:hAnsi="Verdana"/>
          <w:sz w:val="18"/>
          <w:szCs w:val="18"/>
        </w:rPr>
        <w:t>ykonawca wspólnie ubiegający się o udzielenie zamówienia, w zakresie dokumentów, które każdego z nich dotyczą.</w:t>
      </w:r>
    </w:p>
    <w:p w14:paraId="3E598ED7" w14:textId="4688382A"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Podmiotowe środki dowodowe, przedmiotowe środki dowodowe, niewystawione przez upoważnione podmioty</w:t>
      </w:r>
      <w:r w:rsidR="00884DD5" w:rsidRPr="00F64ECB">
        <w:rPr>
          <w:rFonts w:ascii="Verdana" w:hAnsi="Verdana"/>
          <w:sz w:val="18"/>
          <w:szCs w:val="18"/>
        </w:rPr>
        <w:t>,</w:t>
      </w:r>
      <w:r w:rsidRPr="00F64ECB">
        <w:rPr>
          <w:rFonts w:ascii="Verdana" w:hAnsi="Verdana"/>
          <w:sz w:val="18"/>
          <w:szCs w:val="18"/>
        </w:rPr>
        <w:t xml:space="preserve"> oraz pełnomocnictwo przekazuje się w postaci elektronicznej i opatruje się kwalifikowanym podpisem elektronicznym, podpisem zaufanym lub podpisem osobistym.</w:t>
      </w:r>
    </w:p>
    <w:p w14:paraId="0CC99943" w14:textId="3F1F1D46"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96080F">
        <w:rPr>
          <w:rFonts w:ascii="Verdana" w:hAnsi="Verdana"/>
          <w:sz w:val="18"/>
          <w:szCs w:val="18"/>
        </w:rPr>
        <w:t xml:space="preserve">W przypadku gdy podmiotowe środki dowodowe, </w:t>
      </w:r>
      <w:r w:rsidR="005134FE" w:rsidRPr="0096080F">
        <w:rPr>
          <w:rFonts w:ascii="Verdana" w:hAnsi="Verdana"/>
          <w:sz w:val="18"/>
          <w:szCs w:val="18"/>
        </w:rPr>
        <w:t xml:space="preserve">przedmiotowe środki dowodowe, </w:t>
      </w:r>
      <w:r w:rsidRPr="0096080F">
        <w:rPr>
          <w:rFonts w:ascii="Verdana" w:hAnsi="Verdana"/>
          <w:sz w:val="18"/>
          <w:szCs w:val="18"/>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w:t>
      </w:r>
      <w:r w:rsidR="00A61EEF" w:rsidRPr="0096080F">
        <w:rPr>
          <w:rFonts w:ascii="Verdana" w:hAnsi="Verdana"/>
          <w:sz w:val="18"/>
          <w:szCs w:val="18"/>
        </w:rPr>
        <w:t>,</w:t>
      </w:r>
      <w:r w:rsidRPr="0096080F">
        <w:rPr>
          <w:rFonts w:ascii="Verdana" w:hAnsi="Verdana"/>
          <w:sz w:val="18"/>
          <w:szCs w:val="18"/>
        </w:rPr>
        <w:t xml:space="preserve"> poświadczającym zgodność </w:t>
      </w:r>
      <w:r w:rsidRPr="00F64ECB">
        <w:rPr>
          <w:rFonts w:ascii="Verdana" w:hAnsi="Verdana"/>
          <w:sz w:val="18"/>
          <w:szCs w:val="18"/>
        </w:rPr>
        <w:t>cyfrowego odwzorowania z dokumentem w postaci papierowej.</w:t>
      </w:r>
    </w:p>
    <w:p w14:paraId="2D0959EF" w14:textId="275F7403"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Poświadczenia zgodności cyfrowego odwzorowania z dokumentem w postaci papi</w:t>
      </w:r>
      <w:r w:rsidR="00A61EEF" w:rsidRPr="00F64ECB">
        <w:rPr>
          <w:rFonts w:ascii="Verdana" w:hAnsi="Verdana"/>
          <w:sz w:val="18"/>
          <w:szCs w:val="18"/>
        </w:rPr>
        <w:t xml:space="preserve">erowej, </w:t>
      </w:r>
      <w:r w:rsidR="00A61EEF" w:rsidRPr="00F64ECB">
        <w:rPr>
          <w:rFonts w:ascii="Verdana" w:hAnsi="Verdana"/>
          <w:sz w:val="18"/>
          <w:szCs w:val="18"/>
        </w:rPr>
        <w:br/>
        <w:t xml:space="preserve">o którym mowa w </w:t>
      </w:r>
      <w:proofErr w:type="spellStart"/>
      <w:r w:rsidR="00A61EEF" w:rsidRPr="00F64ECB">
        <w:rPr>
          <w:rFonts w:ascii="Verdana" w:hAnsi="Verdana"/>
          <w:sz w:val="18"/>
          <w:szCs w:val="18"/>
        </w:rPr>
        <w:t>ppkt</w:t>
      </w:r>
      <w:proofErr w:type="spellEnd"/>
      <w:r w:rsidR="00A61EEF" w:rsidRPr="00F64ECB">
        <w:rPr>
          <w:rFonts w:ascii="Verdana" w:hAnsi="Verdana"/>
          <w:sz w:val="18"/>
          <w:szCs w:val="18"/>
        </w:rPr>
        <w:t>. 8</w:t>
      </w:r>
      <w:r w:rsidRPr="00F64ECB">
        <w:rPr>
          <w:rFonts w:ascii="Verdana" w:hAnsi="Verdana"/>
          <w:sz w:val="18"/>
          <w:szCs w:val="18"/>
        </w:rPr>
        <w:t xml:space="preserve">, dokonuje w przypadku: </w:t>
      </w:r>
    </w:p>
    <w:p w14:paraId="5ACC014F" w14:textId="02A99B70" w:rsidR="00802FF3" w:rsidRPr="00F64ECB" w:rsidRDefault="00A13784" w:rsidP="00CC14A2">
      <w:pPr>
        <w:pStyle w:val="Akapitzlist"/>
        <w:keepNext/>
        <w:keepLines/>
        <w:numPr>
          <w:ilvl w:val="3"/>
          <w:numId w:val="31"/>
        </w:numPr>
        <w:tabs>
          <w:tab w:val="left"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podmiotowych środków dowod</w:t>
      </w:r>
      <w:r w:rsidR="00A61EEF" w:rsidRPr="00F64ECB">
        <w:rPr>
          <w:rFonts w:ascii="Verdana" w:hAnsi="Verdana"/>
          <w:sz w:val="18"/>
          <w:szCs w:val="18"/>
        </w:rPr>
        <w:t>owych – odpowiednio Wykonawca, W</w:t>
      </w:r>
      <w:r w:rsidRPr="00F64ECB">
        <w:rPr>
          <w:rFonts w:ascii="Verdana" w:hAnsi="Verdana"/>
          <w:sz w:val="18"/>
          <w:szCs w:val="18"/>
        </w:rPr>
        <w:t xml:space="preserve">ykonawca wspólnie ubiegający się o udzielenie zamówienia, w zakresie podmiotowych środków dowodowych, które każdego z nich dotyczą; </w:t>
      </w:r>
    </w:p>
    <w:p w14:paraId="5F5B2B95" w14:textId="06F8C2DB" w:rsidR="00802FF3" w:rsidRPr="00F64ECB" w:rsidRDefault="00A13784" w:rsidP="00CC14A2">
      <w:pPr>
        <w:pStyle w:val="Akapitzlist"/>
        <w:keepNext/>
        <w:keepLines/>
        <w:numPr>
          <w:ilvl w:val="3"/>
          <w:numId w:val="31"/>
        </w:numPr>
        <w:tabs>
          <w:tab w:val="left"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przedmiotowego śr</w:t>
      </w:r>
      <w:r w:rsidR="00745689">
        <w:rPr>
          <w:rFonts w:ascii="Verdana" w:hAnsi="Verdana"/>
          <w:sz w:val="18"/>
          <w:szCs w:val="18"/>
        </w:rPr>
        <w:t xml:space="preserve">odka dowodowego </w:t>
      </w:r>
      <w:r w:rsidR="00A61EEF" w:rsidRPr="00F64ECB">
        <w:rPr>
          <w:rFonts w:ascii="Verdana" w:hAnsi="Verdana"/>
          <w:sz w:val="18"/>
          <w:szCs w:val="18"/>
        </w:rPr>
        <w:t>– odpowiednio Wykonawca lub W</w:t>
      </w:r>
      <w:r w:rsidRPr="00F64ECB">
        <w:rPr>
          <w:rFonts w:ascii="Verdana" w:hAnsi="Verdana"/>
          <w:sz w:val="18"/>
          <w:szCs w:val="18"/>
        </w:rPr>
        <w:t xml:space="preserve">ykonawca wspólnie ubiegający się o udzielenie zamówienia; </w:t>
      </w:r>
    </w:p>
    <w:p w14:paraId="47A3E4F2" w14:textId="6DD42487" w:rsidR="00802FF3" w:rsidRPr="00F64ECB" w:rsidRDefault="00A13784" w:rsidP="00CC14A2">
      <w:pPr>
        <w:pStyle w:val="Akapitzlist"/>
        <w:keepNext/>
        <w:keepLines/>
        <w:numPr>
          <w:ilvl w:val="3"/>
          <w:numId w:val="31"/>
        </w:numPr>
        <w:tabs>
          <w:tab w:val="left" w:pos="1276"/>
        </w:tabs>
        <w:suppressAutoHyphens w:val="0"/>
        <w:spacing w:line="360" w:lineRule="auto"/>
        <w:ind w:left="1276" w:hanging="425"/>
        <w:jc w:val="both"/>
        <w:rPr>
          <w:rFonts w:ascii="Verdana" w:hAnsi="Verdana"/>
          <w:sz w:val="18"/>
          <w:szCs w:val="18"/>
        </w:rPr>
      </w:pPr>
      <w:r w:rsidRPr="00F64ECB">
        <w:rPr>
          <w:rFonts w:ascii="Verdana" w:hAnsi="Verdana"/>
          <w:sz w:val="18"/>
          <w:szCs w:val="18"/>
        </w:rPr>
        <w:t>pełnomocnictwa – mocodawca.</w:t>
      </w:r>
    </w:p>
    <w:p w14:paraId="7592EE61" w14:textId="085BC906"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Poświadczenia zgodności cyfrowego odwzorowania z dokumentem w postaci papierow</w:t>
      </w:r>
      <w:r w:rsidR="00A61EEF" w:rsidRPr="00F64ECB">
        <w:rPr>
          <w:rFonts w:ascii="Verdana" w:hAnsi="Verdana"/>
          <w:sz w:val="18"/>
          <w:szCs w:val="18"/>
        </w:rPr>
        <w:t xml:space="preserve">ej, </w:t>
      </w:r>
      <w:r w:rsidR="00A61EEF" w:rsidRPr="00F64ECB">
        <w:rPr>
          <w:rFonts w:ascii="Verdana" w:hAnsi="Verdana"/>
          <w:sz w:val="18"/>
          <w:szCs w:val="18"/>
        </w:rPr>
        <w:br/>
        <w:t xml:space="preserve">o którym mowa w </w:t>
      </w:r>
      <w:proofErr w:type="spellStart"/>
      <w:r w:rsidR="00A61EEF" w:rsidRPr="00F64ECB">
        <w:rPr>
          <w:rFonts w:ascii="Verdana" w:hAnsi="Verdana"/>
          <w:sz w:val="18"/>
          <w:szCs w:val="18"/>
        </w:rPr>
        <w:t>ppkt</w:t>
      </w:r>
      <w:proofErr w:type="spellEnd"/>
      <w:r w:rsidR="00A61EEF" w:rsidRPr="00F64ECB">
        <w:rPr>
          <w:rFonts w:ascii="Verdana" w:hAnsi="Verdana"/>
          <w:sz w:val="18"/>
          <w:szCs w:val="18"/>
        </w:rPr>
        <w:t>. 4 i 8</w:t>
      </w:r>
      <w:r w:rsidRPr="00F64ECB">
        <w:rPr>
          <w:rFonts w:ascii="Verdana" w:hAnsi="Verdana"/>
          <w:sz w:val="18"/>
          <w:szCs w:val="18"/>
        </w:rPr>
        <w:t>, może dokonać również notariusz.</w:t>
      </w:r>
    </w:p>
    <w:p w14:paraId="20CFF09B" w14:textId="5E6DAE2D" w:rsidR="00802FF3" w:rsidRPr="00F64ECB" w:rsidRDefault="00A13784" w:rsidP="00CC14A2">
      <w:pPr>
        <w:pStyle w:val="Akapitzlist"/>
        <w:keepNext/>
        <w:keepLines/>
        <w:numPr>
          <w:ilvl w:val="2"/>
          <w:numId w:val="31"/>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w:t>
      </w:r>
      <w:r w:rsidR="00884DD5" w:rsidRPr="00F64ECB">
        <w:rPr>
          <w:rFonts w:ascii="Verdana" w:hAnsi="Verdana"/>
          <w:sz w:val="18"/>
          <w:szCs w:val="18"/>
        </w:rPr>
        <w:t>, podpisem zaufanym lub podpisem osobistym</w:t>
      </w:r>
      <w:r w:rsidRPr="00F64ECB">
        <w:rPr>
          <w:rFonts w:ascii="Verdana" w:hAnsi="Verdana"/>
          <w:sz w:val="18"/>
          <w:szCs w:val="18"/>
        </w:rPr>
        <w:t>.</w:t>
      </w:r>
    </w:p>
    <w:p w14:paraId="644E3D67" w14:textId="7F354ED5" w:rsidR="00802FF3" w:rsidRPr="00F64ECB" w:rsidRDefault="00A13784" w:rsidP="00213D1B">
      <w:pPr>
        <w:pStyle w:val="Akapitzlist"/>
        <w:keepNext/>
        <w:keepLines/>
        <w:numPr>
          <w:ilvl w:val="0"/>
          <w:numId w:val="12"/>
        </w:numPr>
        <w:tabs>
          <w:tab w:val="clear" w:pos="0"/>
          <w:tab w:val="num" w:pos="567"/>
        </w:tabs>
        <w:suppressAutoHyphens w:val="0"/>
        <w:spacing w:line="360" w:lineRule="auto"/>
        <w:ind w:left="567" w:hanging="567"/>
        <w:jc w:val="both"/>
        <w:rPr>
          <w:rFonts w:ascii="Verdana" w:hAnsi="Verdana"/>
          <w:sz w:val="18"/>
          <w:szCs w:val="18"/>
        </w:rPr>
      </w:pPr>
      <w:r w:rsidRPr="00F64ECB">
        <w:rPr>
          <w:rFonts w:ascii="Verdana" w:hAnsi="Verdana"/>
          <w:sz w:val="18"/>
          <w:szCs w:val="18"/>
        </w:rPr>
        <w:lastRenderedPageBreak/>
        <w:t>Podmiotowe środki dowodowe, przedmiotowe środki dowodowe oraz inne dokumenty lub oświadczenia, sporządzone w języku obcym przekazuje się wraz z tłumaczeniem na język polski.</w:t>
      </w:r>
    </w:p>
    <w:p w14:paraId="0E20BFCB" w14:textId="77777777" w:rsidR="00FF1C9D" w:rsidRPr="00F64ECB" w:rsidRDefault="00FF1C9D"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3B700E18" w14:textId="77777777" w:rsidTr="004D452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130E28D" w14:textId="77777777"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rPr>
                <w:rFonts w:eastAsia="Calibri" w:cstheme="minorHAnsi"/>
                <w:b w:val="0"/>
                <w:bCs w:val="0"/>
                <w:smallCaps/>
                <w:kern w:val="0"/>
              </w:rPr>
            </w:pPr>
            <w:r w:rsidRPr="00F64ECB">
              <w:rPr>
                <w:b w:val="0"/>
                <w:smallCap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4D98483" w14:textId="4A8C7646" w:rsidR="00802FF3" w:rsidRPr="00F64ECB" w:rsidRDefault="00A13784"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Komunikacja w postępowaniu o udzielenie zamówienia, w tym składanie ofert, wymiana informacji oraz przekazywanie dokumentów lub oświadczeń między Zamawiającym a Wykonawcą, z</w:t>
      </w:r>
      <w:r w:rsidR="00555BB7" w:rsidRPr="00F64ECB">
        <w:rPr>
          <w:rFonts w:ascii="Verdana" w:hAnsi="Verdana"/>
          <w:sz w:val="18"/>
          <w:szCs w:val="18"/>
        </w:rPr>
        <w:t> </w:t>
      </w:r>
      <w:r w:rsidRPr="00F64ECB">
        <w:rPr>
          <w:rFonts w:ascii="Verdana" w:hAnsi="Verdana"/>
          <w:sz w:val="18"/>
          <w:szCs w:val="18"/>
        </w:rPr>
        <w:t>uwzględnienie</w:t>
      </w:r>
      <w:r w:rsidR="00D33CE4" w:rsidRPr="00F64ECB">
        <w:rPr>
          <w:rFonts w:ascii="Verdana" w:hAnsi="Verdana"/>
          <w:sz w:val="18"/>
          <w:szCs w:val="18"/>
        </w:rPr>
        <w:t xml:space="preserve">m wyjątków określonych w </w:t>
      </w:r>
      <w:proofErr w:type="spellStart"/>
      <w:r w:rsidR="00D33CE4" w:rsidRPr="00F64ECB">
        <w:rPr>
          <w:rFonts w:ascii="Verdana" w:hAnsi="Verdana"/>
          <w:sz w:val="18"/>
          <w:szCs w:val="18"/>
        </w:rPr>
        <w:t>Pzp</w:t>
      </w:r>
      <w:proofErr w:type="spellEnd"/>
      <w:r w:rsidRPr="00F64ECB">
        <w:rPr>
          <w:rFonts w:ascii="Verdana" w:hAnsi="Verdana"/>
          <w:sz w:val="18"/>
          <w:szCs w:val="18"/>
        </w:rPr>
        <w:t>, odbywa się przy użyciu środków komunikacji elektronicznej, tj. Platformy. Do połączenia używany jest szyfrowany protokół HTTPS. Szyfrowanie danych odbywa się przy pomocy protokołu SSL. Certyfikat SSL zapewnia poufność transmisji danych przesyłanych przez I</w:t>
      </w:r>
      <w:r w:rsidR="00D33CE4" w:rsidRPr="00F64ECB">
        <w:rPr>
          <w:rFonts w:ascii="Verdana" w:hAnsi="Verdana"/>
          <w:sz w:val="18"/>
          <w:szCs w:val="18"/>
        </w:rPr>
        <w:t>nternet. W celu złożenia</w:t>
      </w:r>
      <w:r w:rsidRPr="00F64ECB">
        <w:rPr>
          <w:rFonts w:ascii="Verdana" w:hAnsi="Verdana"/>
          <w:sz w:val="18"/>
          <w:szCs w:val="18"/>
        </w:rPr>
        <w:t>, wycofania oferty oraz w celu porozumiewania się z Zamawiającym po otwarciu ofert, Wykonawca musi posiadać konto na</w:t>
      </w:r>
      <w:r w:rsidR="00555BB7" w:rsidRPr="00F64ECB">
        <w:rPr>
          <w:rFonts w:ascii="Verdana" w:hAnsi="Verdana"/>
          <w:sz w:val="18"/>
          <w:szCs w:val="18"/>
        </w:rPr>
        <w:t> </w:t>
      </w:r>
      <w:r w:rsidRPr="00F64ECB">
        <w:rPr>
          <w:rFonts w:ascii="Verdana" w:hAnsi="Verdana"/>
          <w:sz w:val="18"/>
          <w:szCs w:val="18"/>
        </w:rPr>
        <w:t xml:space="preserve">Platformie, to znaczy być zarejestrowanym użytkownikiem Platformy. Aby zwrócić się do Zamawiającego o wyjaśnienie treści SWZ, Wykonawca nie musi posiadać konta na Platformie. </w:t>
      </w:r>
    </w:p>
    <w:p w14:paraId="37BD6E9B" w14:textId="19F6642A" w:rsidR="00802FF3" w:rsidRPr="00F64ECB" w:rsidRDefault="00A13784"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Prawidłowym złożeniem ofert oraz dokumentów lub oświadczeń przez Wykonawcę za pomocą środka komunikacji elektronicznej jest ich złożenie pod adresem https://umed-wroc.</w:t>
      </w:r>
      <w:r w:rsidR="00B104E8" w:rsidRPr="00F64ECB">
        <w:rPr>
          <w:rFonts w:ascii="Verdana" w:hAnsi="Verdana"/>
          <w:sz w:val="18"/>
          <w:szCs w:val="18"/>
        </w:rPr>
        <w:t xml:space="preserve">                          </w:t>
      </w:r>
      <w:r w:rsidRPr="00F64ECB">
        <w:rPr>
          <w:rFonts w:ascii="Verdana" w:hAnsi="Verdana"/>
          <w:sz w:val="18"/>
          <w:szCs w:val="18"/>
        </w:rPr>
        <w:t xml:space="preserve">logintrade.net/rejestracja/ustawowe.html w wierszu oznaczonym tytułem oraz znakiem sprawy niniejszego postępowania. </w:t>
      </w:r>
    </w:p>
    <w:p w14:paraId="7949020D" w14:textId="77777777" w:rsidR="00802FF3" w:rsidRPr="00F64ECB" w:rsidRDefault="00A13784"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Korzystanie z Platformy przez Wykonawcę jest bezpłatne.</w:t>
      </w:r>
    </w:p>
    <w:p w14:paraId="00E0B373" w14:textId="77777777" w:rsidR="00802FF3" w:rsidRPr="00F64ECB" w:rsidRDefault="00A13784"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Czas zapisywany jest w formacie YYYY-MM-DD HH:MM:SS. Czas przekazania danych jest to czas, w którym zostanie potwierdzone złożenie oferty, dokumentu przez Wykonawcę. W wypadku Wykonawcy zalogowanego na Platformie, czas przekazania danych jest to czas wysłania dokumentu, oferty przez Platformę. W wypadku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4750E6AB" w14:textId="32045FD6" w:rsidR="00802FF3" w:rsidRPr="00F64ECB" w:rsidRDefault="00A13784"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b/>
          <w:color w:val="000000" w:themeColor="text1"/>
          <w:sz w:val="18"/>
          <w:szCs w:val="18"/>
        </w:rPr>
      </w:pPr>
      <w:r w:rsidRPr="00F64ECB">
        <w:rPr>
          <w:rFonts w:ascii="Verdana" w:hAnsi="Verdana"/>
          <w:sz w:val="18"/>
          <w:szCs w:val="18"/>
        </w:rPr>
        <w:t xml:space="preserve">We wszelkiej korespondencji związanej z niniejszym postępowaniem Zamawiający i Wykonawcy posługują się numerem postępowania nadanym przez Zamawiającego </w:t>
      </w:r>
      <w:r w:rsidR="0057729F" w:rsidRPr="00F64ECB">
        <w:rPr>
          <w:rFonts w:ascii="Verdana" w:hAnsi="Verdana"/>
          <w:b/>
          <w:color w:val="000000" w:themeColor="text1"/>
          <w:sz w:val="18"/>
          <w:szCs w:val="18"/>
        </w:rPr>
        <w:t>(AZ-260-</w:t>
      </w:r>
      <w:r w:rsidR="00F85D90" w:rsidRPr="00F64ECB">
        <w:rPr>
          <w:rFonts w:ascii="Verdana" w:hAnsi="Verdana"/>
          <w:b/>
          <w:color w:val="000000" w:themeColor="text1"/>
          <w:sz w:val="18"/>
          <w:szCs w:val="18"/>
        </w:rPr>
        <w:t>TP</w:t>
      </w:r>
      <w:r w:rsidR="00745689">
        <w:rPr>
          <w:rFonts w:ascii="Verdana" w:hAnsi="Verdana"/>
          <w:b/>
          <w:color w:val="000000" w:themeColor="text1"/>
          <w:sz w:val="18"/>
          <w:szCs w:val="18"/>
        </w:rPr>
        <w:t>-29</w:t>
      </w:r>
      <w:r w:rsidRPr="00F64ECB">
        <w:rPr>
          <w:rFonts w:ascii="Verdana" w:hAnsi="Verdana"/>
          <w:b/>
          <w:color w:val="000000" w:themeColor="text1"/>
          <w:sz w:val="18"/>
          <w:szCs w:val="18"/>
        </w:rPr>
        <w:t xml:space="preserve">/21). </w:t>
      </w:r>
    </w:p>
    <w:p w14:paraId="05AE0831" w14:textId="0CA0A841" w:rsidR="00802FF3" w:rsidRPr="00F64ECB" w:rsidRDefault="00114DF3" w:rsidP="00213D1B">
      <w:pPr>
        <w:pStyle w:val="Akapitzlist"/>
        <w:keepNext/>
        <w:keepLines/>
        <w:numPr>
          <w:ilvl w:val="0"/>
          <w:numId w:val="16"/>
        </w:numPr>
        <w:tabs>
          <w:tab w:val="clear" w:pos="0"/>
          <w:tab w:val="num" w:pos="426"/>
        </w:tabs>
        <w:suppressAutoHyphens w:val="0"/>
        <w:spacing w:line="360" w:lineRule="auto"/>
        <w:ind w:left="426" w:hanging="426"/>
        <w:jc w:val="both"/>
        <w:rPr>
          <w:rFonts w:ascii="Verdana" w:hAnsi="Verdana"/>
          <w:color w:val="FF0000"/>
          <w:sz w:val="18"/>
          <w:szCs w:val="18"/>
        </w:rPr>
      </w:pPr>
      <w:r w:rsidRPr="00F64ECB">
        <w:rPr>
          <w:rFonts w:ascii="Verdana" w:hAnsi="Verdana"/>
          <w:sz w:val="18"/>
          <w:szCs w:val="18"/>
        </w:rPr>
        <w:t xml:space="preserve">W zakresie ofert, oświadczeń, o których mowa w art. 125 ust.1 </w:t>
      </w:r>
      <w:proofErr w:type="spellStart"/>
      <w:r w:rsidRPr="00F64ECB">
        <w:rPr>
          <w:rFonts w:ascii="Verdana" w:hAnsi="Verdana"/>
          <w:sz w:val="18"/>
          <w:szCs w:val="18"/>
        </w:rPr>
        <w:t>Pzp</w:t>
      </w:r>
      <w:proofErr w:type="spellEnd"/>
      <w:r w:rsidRPr="00F64ECB">
        <w:rPr>
          <w:rFonts w:ascii="Verdana" w:hAnsi="Verdana"/>
          <w:sz w:val="18"/>
          <w:szCs w:val="18"/>
        </w:rPr>
        <w:t>, podmiotowych środków dowodowych, przedmiotowych środków dowodowych, oraz innych informacji, oświadczeń lub dokumentów – s</w:t>
      </w:r>
      <w:r w:rsidR="009406A0" w:rsidRPr="00F64ECB">
        <w:rPr>
          <w:rFonts w:ascii="Verdana" w:hAnsi="Verdana"/>
          <w:sz w:val="18"/>
          <w:szCs w:val="18"/>
        </w:rPr>
        <w:t>posób</w:t>
      </w:r>
      <w:r w:rsidRPr="00F64ECB">
        <w:rPr>
          <w:rFonts w:ascii="Verdana" w:hAnsi="Verdana"/>
          <w:sz w:val="18"/>
          <w:szCs w:val="18"/>
        </w:rPr>
        <w:t xml:space="preserve"> ich</w:t>
      </w:r>
      <w:r w:rsidR="009406A0" w:rsidRPr="00F64ECB">
        <w:rPr>
          <w:rFonts w:ascii="Verdana" w:hAnsi="Verdana"/>
          <w:sz w:val="18"/>
          <w:szCs w:val="18"/>
        </w:rPr>
        <w:t xml:space="preserve"> sporządz</w:t>
      </w:r>
      <w:r w:rsidRPr="00F64ECB">
        <w:rPr>
          <w:rFonts w:ascii="Verdana" w:hAnsi="Verdana"/>
          <w:sz w:val="18"/>
          <w:szCs w:val="18"/>
        </w:rPr>
        <w:t>a</w:t>
      </w:r>
      <w:r w:rsidR="009406A0" w:rsidRPr="00F64ECB">
        <w:rPr>
          <w:rFonts w:ascii="Verdana" w:hAnsi="Verdana"/>
          <w:sz w:val="18"/>
          <w:szCs w:val="18"/>
        </w:rPr>
        <w:t>nia</w:t>
      </w:r>
      <w:r w:rsidRPr="00F64ECB">
        <w:rPr>
          <w:rFonts w:ascii="Verdana" w:hAnsi="Verdana"/>
          <w:sz w:val="18"/>
          <w:szCs w:val="18"/>
        </w:rPr>
        <w:t xml:space="preserve"> i sposób przekazywania, wymagania techniczne dla z</w:t>
      </w:r>
      <w:r w:rsidR="00555BB7" w:rsidRPr="00F64ECB">
        <w:rPr>
          <w:rFonts w:ascii="Verdana" w:hAnsi="Verdana"/>
          <w:sz w:val="18"/>
          <w:szCs w:val="18"/>
        </w:rPr>
        <w:t>a</w:t>
      </w:r>
      <w:r w:rsidRPr="00F64ECB">
        <w:rPr>
          <w:rFonts w:ascii="Verdana" w:hAnsi="Verdana"/>
          <w:sz w:val="18"/>
          <w:szCs w:val="18"/>
        </w:rPr>
        <w:t>wierających je dokumentów elektronicznych oraz wymagania techniczne i organizacyjne użycia środków komunikacji elektronicznej służących do odbioru ww. dokumentów elektronicznych określa</w:t>
      </w:r>
      <w:r w:rsidR="009406A0" w:rsidRPr="00F64ECB">
        <w:rPr>
          <w:rFonts w:ascii="Verdana" w:hAnsi="Verdana"/>
          <w:sz w:val="18"/>
          <w:szCs w:val="18"/>
        </w:rPr>
        <w:t xml:space="preserve"> rozporządzeni</w:t>
      </w:r>
      <w:r w:rsidRPr="00F64ECB">
        <w:rPr>
          <w:rFonts w:ascii="Verdana" w:hAnsi="Verdana"/>
          <w:sz w:val="18"/>
          <w:szCs w:val="18"/>
        </w:rPr>
        <w:t>e</w:t>
      </w:r>
      <w:r w:rsidR="009406A0" w:rsidRPr="00F64ECB">
        <w:rPr>
          <w:rFonts w:ascii="Verdana" w:hAnsi="Verdana"/>
          <w:sz w:val="18"/>
          <w:szCs w:val="18"/>
        </w:rPr>
        <w:t xml:space="preserve">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r w:rsidR="00A13784" w:rsidRPr="00F64ECB">
        <w:rPr>
          <w:rFonts w:ascii="Verdana" w:hAnsi="Verdana"/>
          <w:color w:val="FF0000"/>
          <w:sz w:val="18"/>
          <w:szCs w:val="18"/>
        </w:rPr>
        <w:t xml:space="preserve">.  </w:t>
      </w:r>
    </w:p>
    <w:p w14:paraId="007CE51F" w14:textId="77777777"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iCs/>
          <w:sz w:val="18"/>
          <w:szCs w:val="18"/>
        </w:rPr>
      </w:pPr>
      <w:r w:rsidRPr="00F64ECB">
        <w:rPr>
          <w:rFonts w:ascii="Verdana" w:hAnsi="Verdana"/>
          <w:sz w:val="18"/>
          <w:szCs w:val="18"/>
        </w:rPr>
        <w:t xml:space="preserve">Wykonawca może zwrócić się do Zamawiającego o </w:t>
      </w:r>
      <w:r w:rsidRPr="00F64ECB">
        <w:rPr>
          <w:rFonts w:ascii="Verdana" w:hAnsi="Verdana"/>
          <w:b/>
          <w:bCs/>
          <w:sz w:val="18"/>
          <w:szCs w:val="18"/>
        </w:rPr>
        <w:t>wyjaśnienie treści SWZ</w:t>
      </w:r>
      <w:r w:rsidRPr="00F64ECB">
        <w:rPr>
          <w:rFonts w:ascii="Verdana" w:hAnsi="Verdana"/>
          <w:sz w:val="18"/>
          <w:szCs w:val="18"/>
        </w:rPr>
        <w:t xml:space="preserve">. Zamawiający niezwłocznie udzieli wyjaśnień, jednak </w:t>
      </w:r>
      <w:r w:rsidRPr="00F64ECB">
        <w:rPr>
          <w:rFonts w:ascii="Verdana" w:hAnsi="Verdana"/>
          <w:b/>
          <w:bCs/>
          <w:sz w:val="18"/>
          <w:szCs w:val="18"/>
        </w:rPr>
        <w:t>nie później niż na 2 dni</w:t>
      </w:r>
      <w:r w:rsidRPr="00F64ECB">
        <w:rPr>
          <w:rFonts w:ascii="Verdana" w:hAnsi="Verdana"/>
          <w:sz w:val="18"/>
          <w:szCs w:val="18"/>
        </w:rPr>
        <w:t xml:space="preserve"> przed upływem terminu składania ofert, pod warunkiem, że wniosek o wyjaśnienie treści SWZ wpłynął do Zamawiającego nie później niż </w:t>
      </w:r>
      <w:r w:rsidRPr="00F64ECB">
        <w:rPr>
          <w:rFonts w:ascii="Verdana" w:hAnsi="Verdana"/>
          <w:b/>
          <w:bCs/>
          <w:sz w:val="18"/>
          <w:szCs w:val="18"/>
        </w:rPr>
        <w:t>na 4 dni</w:t>
      </w:r>
      <w:r w:rsidRPr="00F64ECB">
        <w:rPr>
          <w:rFonts w:ascii="Verdana" w:hAnsi="Verdana"/>
          <w:sz w:val="18"/>
          <w:szCs w:val="18"/>
        </w:rPr>
        <w:t xml:space="preserve"> przed upływem terminu składania ofert.</w:t>
      </w:r>
    </w:p>
    <w:p w14:paraId="526E74E8" w14:textId="03307B1A"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iCs/>
          <w:sz w:val="18"/>
          <w:szCs w:val="18"/>
        </w:rPr>
      </w:pPr>
      <w:r w:rsidRPr="00F64ECB">
        <w:rPr>
          <w:rFonts w:ascii="Verdana" w:hAnsi="Verdana"/>
          <w:iCs/>
          <w:sz w:val="18"/>
          <w:szCs w:val="18"/>
        </w:rPr>
        <w:t xml:space="preserve">W przypadku gdy wniosek o wyjaśnienie treści SWZ nie wpłynął </w:t>
      </w:r>
      <w:r w:rsidR="00555BB7" w:rsidRPr="00F64ECB">
        <w:rPr>
          <w:rFonts w:ascii="Verdana" w:hAnsi="Verdana"/>
          <w:iCs/>
          <w:sz w:val="18"/>
          <w:szCs w:val="18"/>
        </w:rPr>
        <w:t xml:space="preserve">w </w:t>
      </w:r>
      <w:r w:rsidRPr="00F64ECB">
        <w:rPr>
          <w:rFonts w:ascii="Verdana" w:hAnsi="Verdana"/>
          <w:iCs/>
          <w:sz w:val="18"/>
          <w:szCs w:val="18"/>
        </w:rPr>
        <w:t>term</w:t>
      </w:r>
      <w:r w:rsidR="00D45E17" w:rsidRPr="00F64ECB">
        <w:rPr>
          <w:rFonts w:ascii="Verdana" w:hAnsi="Verdana"/>
          <w:iCs/>
          <w:sz w:val="18"/>
          <w:szCs w:val="18"/>
        </w:rPr>
        <w:t>inie, o którym mowa w</w:t>
      </w:r>
      <w:r w:rsidR="00745689">
        <w:rPr>
          <w:rFonts w:ascii="Verdana" w:hAnsi="Verdana"/>
          <w:iCs/>
          <w:sz w:val="18"/>
          <w:szCs w:val="18"/>
        </w:rPr>
        <w:t> </w:t>
      </w:r>
      <w:r w:rsidR="00D45E17" w:rsidRPr="00F64ECB">
        <w:rPr>
          <w:rFonts w:ascii="Verdana" w:hAnsi="Verdana"/>
          <w:iCs/>
          <w:sz w:val="18"/>
          <w:szCs w:val="18"/>
        </w:rPr>
        <w:t>pkt. 7</w:t>
      </w:r>
      <w:r w:rsidRPr="00F64ECB">
        <w:rPr>
          <w:rFonts w:ascii="Verdana" w:hAnsi="Verdana"/>
          <w:iCs/>
          <w:sz w:val="18"/>
          <w:szCs w:val="18"/>
        </w:rPr>
        <w:t xml:space="preserve">, Zamawiający nie ma obowiązku udzielania wyjaśnień SWZ oraz obowiązku przedłużenia terminu składania ofert. </w:t>
      </w:r>
    </w:p>
    <w:p w14:paraId="7287CD48" w14:textId="1A9ECF2A"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iCs/>
          <w:sz w:val="18"/>
          <w:szCs w:val="18"/>
        </w:rPr>
      </w:pPr>
      <w:r w:rsidRPr="00F64ECB">
        <w:rPr>
          <w:rFonts w:ascii="Verdana" w:hAnsi="Verdana"/>
          <w:iCs/>
          <w:sz w:val="18"/>
          <w:szCs w:val="18"/>
        </w:rPr>
        <w:lastRenderedPageBreak/>
        <w:t>Przedłu</w:t>
      </w:r>
      <w:r w:rsidRPr="00F64ECB">
        <w:rPr>
          <w:rFonts w:ascii="Verdana" w:hAnsi="Verdana"/>
          <w:sz w:val="18"/>
          <w:szCs w:val="18"/>
        </w:rPr>
        <w:t>ż</w:t>
      </w:r>
      <w:r w:rsidRPr="00F64ECB">
        <w:rPr>
          <w:rFonts w:ascii="Verdana" w:hAnsi="Verdana"/>
          <w:iCs/>
          <w:sz w:val="18"/>
          <w:szCs w:val="18"/>
        </w:rPr>
        <w:t>enie terminu składania ofert</w:t>
      </w:r>
      <w:r w:rsidR="00D45E17" w:rsidRPr="00F64ECB">
        <w:rPr>
          <w:rFonts w:ascii="Verdana" w:hAnsi="Verdana"/>
          <w:iCs/>
          <w:sz w:val="18"/>
          <w:szCs w:val="18"/>
        </w:rPr>
        <w:t>, o którym mowa w pkt. 8,</w:t>
      </w:r>
      <w:r w:rsidRPr="00F64ECB">
        <w:rPr>
          <w:rFonts w:ascii="Verdana" w:hAnsi="Verdana"/>
          <w:iCs/>
          <w:sz w:val="18"/>
          <w:szCs w:val="18"/>
        </w:rPr>
        <w:t xml:space="preserve"> nie wpływa na bieg terminu składania wniosku o wyjaśnienie tr</w:t>
      </w:r>
      <w:r w:rsidR="00D45E17" w:rsidRPr="00F64ECB">
        <w:rPr>
          <w:rFonts w:ascii="Verdana" w:hAnsi="Verdana"/>
          <w:iCs/>
          <w:sz w:val="18"/>
          <w:szCs w:val="18"/>
        </w:rPr>
        <w:t>eści SWZ</w:t>
      </w:r>
      <w:r w:rsidRPr="00F64ECB">
        <w:rPr>
          <w:rFonts w:ascii="Verdana" w:hAnsi="Verdana"/>
          <w:iCs/>
          <w:sz w:val="18"/>
          <w:szCs w:val="18"/>
        </w:rPr>
        <w:t>.</w:t>
      </w:r>
    </w:p>
    <w:p w14:paraId="5EDB4920" w14:textId="1A9E171D"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iCs/>
          <w:sz w:val="18"/>
          <w:szCs w:val="18"/>
        </w:rPr>
      </w:pPr>
      <w:r w:rsidRPr="00F64ECB">
        <w:rPr>
          <w:rFonts w:ascii="Verdana" w:hAnsi="Verdana"/>
          <w:sz w:val="18"/>
          <w:szCs w:val="18"/>
        </w:rPr>
        <w:t>Pytanie powinno być opatrzone nazwą składającego je Wykonawcy. Treść zapytań wraz z wyjaśnieniami Zamawiający zamieści na Platformie</w:t>
      </w:r>
      <w:r w:rsidR="00555BB7" w:rsidRPr="00F64ECB">
        <w:rPr>
          <w:rFonts w:ascii="Verdana" w:hAnsi="Verdana"/>
          <w:sz w:val="18"/>
          <w:szCs w:val="18"/>
        </w:rPr>
        <w:t>, bez ujawniania źródła zapytania</w:t>
      </w:r>
      <w:r w:rsidRPr="00F64ECB">
        <w:rPr>
          <w:rFonts w:ascii="Verdana" w:hAnsi="Verdana"/>
          <w:sz w:val="18"/>
          <w:szCs w:val="18"/>
        </w:rPr>
        <w:t>.</w:t>
      </w:r>
    </w:p>
    <w:p w14:paraId="1D914823" w14:textId="77777777"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b/>
          <w:sz w:val="18"/>
          <w:szCs w:val="18"/>
        </w:rPr>
      </w:pPr>
      <w:r w:rsidRPr="00F64ECB">
        <w:rPr>
          <w:rFonts w:ascii="Verdana" w:hAnsi="Verdana"/>
          <w:sz w:val="18"/>
          <w:szCs w:val="18"/>
        </w:rPr>
        <w:t>Jeżeli Zamawiający wprowadzi przed terminem składania ofert jakiekolwiek zmiany w treści SWZ, zostaną one zamieszczone na Platformie.</w:t>
      </w:r>
      <w:bookmarkStart w:id="8" w:name="_Hlk62810090"/>
    </w:p>
    <w:p w14:paraId="698935B0" w14:textId="77777777" w:rsidR="00802FF3" w:rsidRPr="00F64ECB" w:rsidRDefault="00A13784" w:rsidP="00213D1B">
      <w:pPr>
        <w:keepNext/>
        <w:keepLines/>
        <w:numPr>
          <w:ilvl w:val="0"/>
          <w:numId w:val="16"/>
        </w:numPr>
        <w:tabs>
          <w:tab w:val="clear" w:pos="0"/>
          <w:tab w:val="num" w:pos="426"/>
          <w:tab w:val="left" w:pos="851"/>
        </w:tabs>
        <w:suppressAutoHyphens w:val="0"/>
        <w:spacing w:line="360" w:lineRule="auto"/>
        <w:ind w:left="426" w:hanging="426"/>
        <w:jc w:val="both"/>
        <w:rPr>
          <w:rFonts w:ascii="Verdana" w:hAnsi="Verdana"/>
          <w:b/>
          <w:sz w:val="18"/>
          <w:szCs w:val="18"/>
        </w:rPr>
      </w:pPr>
      <w:r w:rsidRPr="00F64ECB">
        <w:rPr>
          <w:rFonts w:ascii="Verdana" w:hAnsi="Verdana"/>
          <w:bCs/>
          <w:sz w:val="18"/>
          <w:szCs w:val="18"/>
        </w:rPr>
        <w:t xml:space="preserve">Zamawiający </w:t>
      </w:r>
      <w:r w:rsidRPr="00F64ECB">
        <w:rPr>
          <w:rFonts w:ascii="Verdana" w:hAnsi="Verdana"/>
          <w:b/>
          <w:sz w:val="18"/>
          <w:szCs w:val="18"/>
        </w:rPr>
        <w:t xml:space="preserve">nie będzie zwoływać zebrania wszystkich Wykonawców, </w:t>
      </w:r>
      <w:r w:rsidRPr="00F64ECB">
        <w:rPr>
          <w:rFonts w:ascii="Verdana" w:hAnsi="Verdana"/>
          <w:bCs/>
          <w:sz w:val="18"/>
          <w:szCs w:val="18"/>
        </w:rPr>
        <w:t xml:space="preserve">o którym mowa w art. 285 ust. 1 </w:t>
      </w:r>
      <w:proofErr w:type="spellStart"/>
      <w:r w:rsidRPr="00F64ECB">
        <w:rPr>
          <w:rFonts w:ascii="Verdana" w:hAnsi="Verdana"/>
          <w:bCs/>
          <w:sz w:val="18"/>
          <w:szCs w:val="18"/>
        </w:rPr>
        <w:t>Pzp</w:t>
      </w:r>
      <w:proofErr w:type="spellEnd"/>
      <w:r w:rsidRPr="00F64ECB">
        <w:rPr>
          <w:rFonts w:ascii="Verdana" w:hAnsi="Verdana"/>
          <w:bCs/>
          <w:sz w:val="18"/>
          <w:szCs w:val="18"/>
        </w:rPr>
        <w:t>, w celu wyjaśnienia treści SWZ.</w:t>
      </w:r>
      <w:bookmarkEnd w:id="8"/>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01511839" w14:textId="77777777" w:rsidTr="004D4529">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FDD8C02" w14:textId="0D8A5AA5"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rPr>
                <w:rFonts w:eastAsia="Calibri" w:cstheme="minorHAnsi"/>
                <w:b w:val="0"/>
                <w:bCs w:val="0"/>
                <w:smallCaps/>
                <w:kern w:val="0"/>
              </w:rPr>
            </w:pPr>
            <w:r w:rsidRPr="00F64ECB">
              <w:rPr>
                <w:b w:val="0"/>
                <w:smallCaps/>
                <w:sz w:val="20"/>
                <w:szCs w:val="20"/>
              </w:rPr>
              <w:t>Informacje o sposobie komunikowania się Zamawiającego z Wykonawcami w inny sposób niż przy użyciu środków komunikacji elektronicznej</w:t>
            </w:r>
            <w:r w:rsidR="001528D8" w:rsidRPr="00F64ECB">
              <w:rPr>
                <w:b w:val="0"/>
                <w:smallCaps/>
                <w:sz w:val="20"/>
                <w:szCs w:val="20"/>
              </w:rPr>
              <w:t>, w tym</w:t>
            </w:r>
            <w:r w:rsidRPr="00F64ECB">
              <w:rPr>
                <w:b w:val="0"/>
                <w:smallCaps/>
                <w:sz w:val="20"/>
                <w:szCs w:val="20"/>
              </w:rPr>
              <w:t xml:space="preserve"> w przypadku zaistnienia jednej z sytuacji określonych w art. 65 ust. 1, art. 66 i art. 69 </w:t>
            </w:r>
            <w:proofErr w:type="spellStart"/>
            <w:r w:rsidRPr="00F64ECB">
              <w:rPr>
                <w:b w:val="0"/>
                <w:smallCaps/>
                <w:sz w:val="20"/>
                <w:szCs w:val="20"/>
              </w:rPr>
              <w:t>Pzp</w:t>
            </w:r>
            <w:proofErr w:type="spellEnd"/>
          </w:p>
        </w:tc>
      </w:tr>
    </w:tbl>
    <w:p w14:paraId="1F1B00FA" w14:textId="77777777" w:rsidR="00802FF3" w:rsidRPr="00F64ECB" w:rsidRDefault="00802FF3" w:rsidP="00213D1B">
      <w:pPr>
        <w:pStyle w:val="Nagwek1"/>
        <w:keepLines/>
        <w:numPr>
          <w:ilvl w:val="0"/>
          <w:numId w:val="0"/>
        </w:numPr>
        <w:tabs>
          <w:tab w:val="left" w:pos="426"/>
        </w:tabs>
        <w:suppressAutoHyphens w:val="0"/>
        <w:ind w:right="0"/>
        <w:jc w:val="both"/>
      </w:pPr>
    </w:p>
    <w:p w14:paraId="6A01281F" w14:textId="77777777" w:rsidR="00802FF3" w:rsidRPr="00F64ECB" w:rsidRDefault="00A13784" w:rsidP="00213D1B">
      <w:pPr>
        <w:pStyle w:val="Nagwek1"/>
        <w:keepLines/>
        <w:numPr>
          <w:ilvl w:val="0"/>
          <w:numId w:val="0"/>
        </w:numPr>
        <w:tabs>
          <w:tab w:val="left" w:pos="426"/>
        </w:tabs>
        <w:suppressAutoHyphens w:val="0"/>
        <w:ind w:right="0"/>
        <w:jc w:val="both"/>
        <w:rPr>
          <w:b w:val="0"/>
          <w:bCs w:val="0"/>
        </w:rPr>
      </w:pPr>
      <w:r w:rsidRPr="00F64ECB">
        <w:rPr>
          <w:b w:val="0"/>
          <w:bCs w:val="0"/>
        </w:rPr>
        <w:t>Zamawiający nie przewiduje odstąpienia od wymagania użycia środków komunikacji elektronicznej.</w:t>
      </w:r>
    </w:p>
    <w:p w14:paraId="496D2688" w14:textId="77777777" w:rsidR="00802FF3" w:rsidRPr="00F64ECB" w:rsidRDefault="00802FF3" w:rsidP="00213D1B">
      <w:pPr>
        <w:keepNext/>
        <w:keepLines/>
        <w:suppressAutoHyphens w:val="0"/>
        <w:rPr>
          <w:rFonts w:ascii="Verdana" w:hAnsi="Verdana"/>
          <w:b/>
          <w:sz w:val="18"/>
          <w:szCs w:val="18"/>
        </w:rPr>
      </w:pP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7D77475A" w14:textId="77777777" w:rsidTr="004D4529">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B6C1BE6" w14:textId="77777777" w:rsidR="00802FF3" w:rsidRPr="00F64ECB" w:rsidRDefault="00A13784" w:rsidP="00CC14A2">
            <w:pPr>
              <w:pStyle w:val="Nagwek1"/>
              <w:keepLines/>
              <w:numPr>
                <w:ilvl w:val="0"/>
                <w:numId w:val="30"/>
              </w:numPr>
              <w:shd w:val="clear" w:color="auto" w:fill="E7E6E6" w:themeFill="background2"/>
              <w:tabs>
                <w:tab w:val="clear" w:pos="0"/>
                <w:tab w:val="num" w:pos="507"/>
              </w:tabs>
              <w:suppressAutoHyphens w:val="0"/>
              <w:snapToGrid w:val="0"/>
              <w:spacing w:before="120" w:after="120" w:line="240" w:lineRule="auto"/>
              <w:ind w:left="507" w:right="0" w:hanging="507"/>
              <w:jc w:val="both"/>
              <w:rPr>
                <w:rFonts w:eastAsia="Calibri" w:cstheme="minorHAnsi"/>
                <w:b w:val="0"/>
                <w:bCs w:val="0"/>
                <w:smallCaps/>
                <w:kern w:val="0"/>
                <w:sz w:val="20"/>
                <w:szCs w:val="20"/>
              </w:rPr>
            </w:pPr>
            <w:r w:rsidRPr="00F64ECB">
              <w:rPr>
                <w:rFonts w:eastAsia="Calibri" w:cstheme="minorHAnsi"/>
                <w:b w:val="0"/>
                <w:bCs w:val="0"/>
                <w:smallCaps/>
                <w:kern w:val="0"/>
                <w:sz w:val="20"/>
                <w:szCs w:val="20"/>
              </w:rPr>
              <w:t xml:space="preserve">Wskazanie osób uprawnionych do komunikowania się z Wykonawcami </w:t>
            </w:r>
          </w:p>
        </w:tc>
      </w:tr>
    </w:tbl>
    <w:p w14:paraId="63F95130" w14:textId="77777777" w:rsidR="00802FF3" w:rsidRPr="00F64ECB" w:rsidRDefault="00802FF3" w:rsidP="00213D1B">
      <w:pPr>
        <w:keepNext/>
        <w:keepLines/>
        <w:suppressAutoHyphens w:val="0"/>
        <w:spacing w:line="360" w:lineRule="auto"/>
        <w:jc w:val="both"/>
      </w:pPr>
    </w:p>
    <w:p w14:paraId="6EAC8443" w14:textId="77777777" w:rsidR="00802FF3" w:rsidRPr="00F64ECB" w:rsidRDefault="00A13784" w:rsidP="00213D1B">
      <w:pPr>
        <w:keepNext/>
        <w:keepLines/>
        <w:suppressAutoHyphens w:val="0"/>
        <w:spacing w:line="360" w:lineRule="auto"/>
        <w:jc w:val="both"/>
      </w:pPr>
      <w:r w:rsidRPr="00F64ECB">
        <w:rPr>
          <w:rFonts w:ascii="Verdana" w:hAnsi="Verdana"/>
          <w:sz w:val="18"/>
          <w:szCs w:val="18"/>
        </w:rPr>
        <w:t xml:space="preserve">Ze strony Zamawiającego pracownikiem upoważnionym do porozumiewania się z Wykonawcami </w:t>
      </w:r>
      <w:r w:rsidRPr="00F64ECB">
        <w:rPr>
          <w:rFonts w:ascii="Verdana" w:hAnsi="Verdana"/>
          <w:sz w:val="18"/>
          <w:szCs w:val="18"/>
        </w:rPr>
        <w:br/>
        <w:t xml:space="preserve">w sprawach zamówienia jest: </w:t>
      </w:r>
    </w:p>
    <w:p w14:paraId="6B5AF8C5" w14:textId="0A010F60" w:rsidR="00802FF3" w:rsidRPr="00F64ECB" w:rsidRDefault="004D4529" w:rsidP="00213D1B">
      <w:pPr>
        <w:keepNext/>
        <w:keepLines/>
        <w:suppressAutoHyphens w:val="0"/>
        <w:spacing w:line="360" w:lineRule="auto"/>
        <w:jc w:val="both"/>
      </w:pPr>
      <w:r w:rsidRPr="00F64ECB">
        <w:rPr>
          <w:rFonts w:ascii="Verdana" w:hAnsi="Verdana"/>
          <w:sz w:val="18"/>
          <w:szCs w:val="18"/>
        </w:rPr>
        <w:t xml:space="preserve">Tomasz </w:t>
      </w:r>
      <w:proofErr w:type="spellStart"/>
      <w:r w:rsidRPr="00F64ECB">
        <w:rPr>
          <w:rFonts w:ascii="Verdana" w:hAnsi="Verdana"/>
          <w:sz w:val="18"/>
          <w:szCs w:val="18"/>
        </w:rPr>
        <w:t>Kiliszek</w:t>
      </w:r>
      <w:proofErr w:type="spellEnd"/>
      <w:r w:rsidR="00A13784" w:rsidRPr="00F64ECB">
        <w:rPr>
          <w:rFonts w:ascii="Verdana" w:hAnsi="Verdana"/>
          <w:sz w:val="18"/>
          <w:szCs w:val="18"/>
        </w:rPr>
        <w:t xml:space="preserve"> – Dział Zamówień</w:t>
      </w:r>
      <w:r w:rsidRPr="00F64ECB">
        <w:rPr>
          <w:rFonts w:ascii="Verdana" w:hAnsi="Verdana"/>
          <w:sz w:val="18"/>
          <w:szCs w:val="18"/>
        </w:rPr>
        <w:t xml:space="preserve"> Publicznych UMW, tel. 71 / 784-17-54</w:t>
      </w:r>
      <w:r w:rsidR="00A13784" w:rsidRPr="00F64ECB">
        <w:rPr>
          <w:rFonts w:ascii="Verdana" w:hAnsi="Verdana"/>
          <w:sz w:val="18"/>
          <w:szCs w:val="18"/>
        </w:rPr>
        <w:t xml:space="preserve">, e-mail: </w:t>
      </w:r>
      <w:proofErr w:type="spellStart"/>
      <w:r w:rsidRPr="00F64ECB">
        <w:rPr>
          <w:rFonts w:ascii="Verdana" w:hAnsi="Verdana"/>
          <w:sz w:val="18"/>
          <w:szCs w:val="18"/>
        </w:rPr>
        <w:t>tomasz.kiliszek</w:t>
      </w:r>
      <w:proofErr w:type="spellEnd"/>
      <w:r w:rsidRPr="00F64ECB">
        <w:rPr>
          <w:rFonts w:ascii="Verdana" w:hAnsi="Verdana"/>
          <w:sz w:val="18"/>
          <w:szCs w:val="18"/>
        </w:rPr>
        <w:t xml:space="preserve"> </w:t>
      </w:r>
      <w:r w:rsidR="00A13784" w:rsidRPr="00F64ECB">
        <w:rPr>
          <w:rFonts w:ascii="Verdana" w:hAnsi="Verdana"/>
          <w:sz w:val="18"/>
          <w:szCs w:val="18"/>
        </w:rPr>
        <w:t>@umed.wroc.pl.</w:t>
      </w:r>
    </w:p>
    <w:p w14:paraId="1C069647" w14:textId="77777777" w:rsidR="00802FF3" w:rsidRPr="00F64ECB" w:rsidRDefault="00802FF3" w:rsidP="00213D1B">
      <w:pPr>
        <w:keepNext/>
        <w:keepLines/>
        <w:suppressAutoHyphens w:val="0"/>
        <w:spacing w:line="360" w:lineRule="auto"/>
        <w:rPr>
          <w:rFonts w:ascii="Verdana" w:hAnsi="Verdana"/>
          <w:b/>
          <w:sz w:val="18"/>
          <w:szCs w:val="18"/>
        </w:rPr>
      </w:pP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34FD605B" w14:textId="77777777" w:rsidTr="004D4529">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BFED3F" w14:textId="77777777" w:rsidR="00802FF3" w:rsidRPr="00F64ECB" w:rsidRDefault="00A13784" w:rsidP="00CC14A2">
            <w:pPr>
              <w:pStyle w:val="Nagwek1"/>
              <w:keepLines/>
              <w:numPr>
                <w:ilvl w:val="0"/>
                <w:numId w:val="30"/>
              </w:numPr>
              <w:shd w:val="clear" w:color="auto" w:fill="E7E6E6" w:themeFill="background2"/>
              <w:tabs>
                <w:tab w:val="clear" w:pos="0"/>
                <w:tab w:val="num" w:pos="507"/>
              </w:tabs>
              <w:suppressAutoHyphens w:val="0"/>
              <w:snapToGrid w:val="0"/>
              <w:spacing w:before="120" w:after="120" w:line="240" w:lineRule="auto"/>
              <w:ind w:left="507" w:right="0" w:hanging="507"/>
              <w:jc w:val="both"/>
              <w:rPr>
                <w:rFonts w:eastAsia="Calibri" w:cstheme="minorHAnsi"/>
                <w:b w:val="0"/>
                <w:bCs w:val="0"/>
                <w:smallCaps/>
                <w:kern w:val="0"/>
                <w:sz w:val="20"/>
                <w:szCs w:val="20"/>
              </w:rPr>
            </w:pPr>
            <w:r w:rsidRPr="00F64ECB">
              <w:rPr>
                <w:b w:val="0"/>
                <w:smallCaps/>
                <w:sz w:val="20"/>
                <w:szCs w:val="20"/>
              </w:rPr>
              <w:t>Termin</w:t>
            </w:r>
            <w:r w:rsidRPr="00F64ECB">
              <w:rPr>
                <w:rFonts w:eastAsia="Calibri" w:cstheme="minorHAnsi"/>
                <w:b w:val="0"/>
                <w:bCs w:val="0"/>
                <w:smallCaps/>
                <w:kern w:val="0"/>
                <w:sz w:val="20"/>
                <w:szCs w:val="20"/>
              </w:rPr>
              <w:t xml:space="preserve"> związania ofertą</w:t>
            </w:r>
          </w:p>
        </w:tc>
      </w:tr>
    </w:tbl>
    <w:p w14:paraId="77664E0F" w14:textId="77777777" w:rsidR="00802FF3" w:rsidRPr="00F64ECB" w:rsidRDefault="00802FF3" w:rsidP="00213D1B">
      <w:pPr>
        <w:keepNext/>
        <w:keepLines/>
        <w:tabs>
          <w:tab w:val="left" w:pos="851"/>
        </w:tabs>
        <w:suppressAutoHyphens w:val="0"/>
        <w:spacing w:line="360" w:lineRule="auto"/>
        <w:jc w:val="both"/>
        <w:rPr>
          <w:rFonts w:ascii="Verdana" w:hAnsi="Verdana"/>
          <w:sz w:val="18"/>
          <w:szCs w:val="18"/>
        </w:rPr>
      </w:pPr>
    </w:p>
    <w:p w14:paraId="2ACD8ED6" w14:textId="5EAE4017" w:rsidR="00802FF3" w:rsidRPr="00CC7D56" w:rsidRDefault="00A13784" w:rsidP="00CC14A2">
      <w:pPr>
        <w:keepNext/>
        <w:keepLines/>
        <w:numPr>
          <w:ilvl w:val="0"/>
          <w:numId w:val="23"/>
        </w:numPr>
        <w:tabs>
          <w:tab w:val="clear" w:pos="0"/>
          <w:tab w:val="left" w:pos="426"/>
        </w:tabs>
        <w:suppressAutoHyphens w:val="0"/>
        <w:spacing w:line="360" w:lineRule="auto"/>
        <w:ind w:left="426" w:hanging="426"/>
        <w:jc w:val="both"/>
        <w:rPr>
          <w:rFonts w:ascii="Verdana" w:hAnsi="Verdana"/>
          <w:sz w:val="18"/>
          <w:szCs w:val="18"/>
        </w:rPr>
      </w:pPr>
      <w:r w:rsidRPr="00CC7D56">
        <w:rPr>
          <w:rFonts w:ascii="Verdana" w:hAnsi="Verdana"/>
          <w:sz w:val="18"/>
          <w:szCs w:val="18"/>
        </w:rPr>
        <w:t xml:space="preserve">Wykonawca jest związany ofertą od dnia upływu terminu składania ofert do dnia </w:t>
      </w:r>
      <w:r w:rsidR="00CC7D56" w:rsidRPr="00CC7D56">
        <w:rPr>
          <w:rFonts w:ascii="Verdana" w:hAnsi="Verdana"/>
          <w:b/>
          <w:sz w:val="18"/>
          <w:szCs w:val="18"/>
        </w:rPr>
        <w:t>14</w:t>
      </w:r>
      <w:r w:rsidR="008C3B38" w:rsidRPr="00CC7D56">
        <w:rPr>
          <w:rFonts w:ascii="Verdana" w:hAnsi="Verdana"/>
          <w:b/>
          <w:sz w:val="18"/>
          <w:szCs w:val="18"/>
        </w:rPr>
        <w:t>.</w:t>
      </w:r>
      <w:r w:rsidR="004D4529" w:rsidRPr="00CC7D56">
        <w:rPr>
          <w:rFonts w:ascii="Verdana" w:hAnsi="Verdana"/>
          <w:b/>
          <w:sz w:val="18"/>
          <w:szCs w:val="18"/>
        </w:rPr>
        <w:t xml:space="preserve"> </w:t>
      </w:r>
      <w:r w:rsidR="00CC7D56" w:rsidRPr="00CC7D56">
        <w:rPr>
          <w:rFonts w:ascii="Verdana" w:hAnsi="Verdana"/>
          <w:b/>
          <w:sz w:val="18"/>
          <w:szCs w:val="18"/>
        </w:rPr>
        <w:t>08</w:t>
      </w:r>
      <w:r w:rsidRPr="00CC7D56">
        <w:rPr>
          <w:rFonts w:ascii="Verdana" w:hAnsi="Verdana"/>
          <w:b/>
          <w:sz w:val="18"/>
          <w:szCs w:val="18"/>
        </w:rPr>
        <w:t>.</w:t>
      </w:r>
      <w:r w:rsidR="004D4529" w:rsidRPr="00CC7D56">
        <w:rPr>
          <w:rFonts w:ascii="Verdana" w:hAnsi="Verdana"/>
          <w:b/>
          <w:sz w:val="18"/>
          <w:szCs w:val="18"/>
        </w:rPr>
        <w:t xml:space="preserve"> </w:t>
      </w:r>
      <w:r w:rsidRPr="00CC7D56">
        <w:rPr>
          <w:rFonts w:ascii="Verdana" w:hAnsi="Verdana"/>
          <w:b/>
          <w:sz w:val="18"/>
          <w:szCs w:val="18"/>
        </w:rPr>
        <w:t>2021</w:t>
      </w:r>
      <w:r w:rsidR="004D4529" w:rsidRPr="00CC7D56">
        <w:rPr>
          <w:rFonts w:ascii="Verdana" w:hAnsi="Verdana"/>
          <w:b/>
          <w:sz w:val="18"/>
          <w:szCs w:val="18"/>
        </w:rPr>
        <w:t> r</w:t>
      </w:r>
      <w:r w:rsidRPr="00CC7D56">
        <w:rPr>
          <w:rFonts w:ascii="Verdana" w:hAnsi="Verdana"/>
          <w:b/>
          <w:sz w:val="18"/>
          <w:szCs w:val="18"/>
        </w:rPr>
        <w:t>.</w:t>
      </w:r>
      <w:r w:rsidR="004D4529" w:rsidRPr="00CC7D56">
        <w:rPr>
          <w:rFonts w:ascii="Verdana" w:hAnsi="Verdana"/>
          <w:b/>
          <w:sz w:val="18"/>
          <w:szCs w:val="18"/>
        </w:rPr>
        <w:t xml:space="preserve"> </w:t>
      </w:r>
    </w:p>
    <w:p w14:paraId="2AED651C" w14:textId="03D1A19B" w:rsidR="00802FF3" w:rsidRPr="00F64ECB" w:rsidRDefault="00A13784" w:rsidP="00CC14A2">
      <w:pPr>
        <w:keepNext/>
        <w:keepLines/>
        <w:numPr>
          <w:ilvl w:val="0"/>
          <w:numId w:val="23"/>
        </w:numPr>
        <w:tabs>
          <w:tab w:val="clear" w:pos="0"/>
          <w:tab w:val="left"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 przypadku, gdy wybór najkorzystniejszej oferty nie nastąpi przed </w:t>
      </w:r>
      <w:r w:rsidR="00B104E8" w:rsidRPr="00F64ECB">
        <w:rPr>
          <w:rFonts w:ascii="Verdana" w:hAnsi="Verdana"/>
          <w:sz w:val="18"/>
          <w:szCs w:val="18"/>
        </w:rPr>
        <w:t>upływem terminu związania ofertą</w:t>
      </w:r>
      <w:r w:rsidRPr="00F64ECB">
        <w:rPr>
          <w:rFonts w:ascii="Verdana" w:hAnsi="Verdana"/>
          <w:sz w:val="18"/>
          <w:szCs w:val="18"/>
        </w:rPr>
        <w:t xml:space="preserve"> określonego w SWZ, Zamawiający przed upływem terminu związania ofertą zwróci się jednokrotnie do Wykonawców o wyrażenie zgody na przedłużenie tego terminu o wskazywany przez niego okres, </w:t>
      </w:r>
      <w:r w:rsidRPr="00F64ECB">
        <w:rPr>
          <w:rFonts w:ascii="Verdana" w:hAnsi="Verdana"/>
          <w:b/>
          <w:bCs/>
          <w:sz w:val="18"/>
          <w:szCs w:val="18"/>
        </w:rPr>
        <w:t>nie dłuższy niż 30 dni</w:t>
      </w:r>
      <w:r w:rsidRPr="00F64ECB">
        <w:rPr>
          <w:rFonts w:ascii="Verdana" w:hAnsi="Verdana"/>
          <w:sz w:val="18"/>
          <w:szCs w:val="18"/>
        </w:rPr>
        <w:t>.</w:t>
      </w:r>
    </w:p>
    <w:p w14:paraId="704CB3F1" w14:textId="67B97096" w:rsidR="00802FF3" w:rsidRPr="00F64ECB" w:rsidRDefault="00A13784" w:rsidP="00CC14A2">
      <w:pPr>
        <w:keepNext/>
        <w:keepLines/>
        <w:numPr>
          <w:ilvl w:val="0"/>
          <w:numId w:val="23"/>
        </w:numPr>
        <w:tabs>
          <w:tab w:val="clear" w:pos="0"/>
          <w:tab w:val="left"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Przed</w:t>
      </w:r>
      <w:r w:rsidR="00B104E8" w:rsidRPr="00F64ECB">
        <w:rPr>
          <w:rFonts w:ascii="Verdana" w:hAnsi="Verdana"/>
          <w:sz w:val="18"/>
          <w:szCs w:val="18"/>
        </w:rPr>
        <w:t>łużenie terminu związania ofertą</w:t>
      </w:r>
      <w:r w:rsidRPr="00F64ECB">
        <w:rPr>
          <w:rFonts w:ascii="Verdana" w:hAnsi="Verdana"/>
          <w:sz w:val="18"/>
          <w:szCs w:val="18"/>
        </w:rPr>
        <w:t>, o którym mowa w pkt. 2, wymaga złożenia przez Wykonawcę pisemnego oświadczenia o wyrażeniu zgody na przedłużenie terminu związania ofertą.</w:t>
      </w:r>
    </w:p>
    <w:p w14:paraId="49A01D69" w14:textId="27443ADA" w:rsidR="00802FF3" w:rsidRPr="00F64ECB" w:rsidRDefault="00A13784" w:rsidP="00CC14A2">
      <w:pPr>
        <w:pStyle w:val="Akapitzlist"/>
        <w:keepNext/>
        <w:keepLines/>
        <w:numPr>
          <w:ilvl w:val="0"/>
          <w:numId w:val="23"/>
        </w:numPr>
        <w:tabs>
          <w:tab w:val="clear" w:pos="0"/>
          <w:tab w:val="left"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 przypadku gdy Zamawiający żąda wniesienia wadium, przedłużenie terminu związania ofertą, </w:t>
      </w:r>
      <w:r w:rsidRPr="00F64ECB">
        <w:rPr>
          <w:rFonts w:ascii="Verdana" w:hAnsi="Verdana"/>
          <w:sz w:val="18"/>
          <w:szCs w:val="18"/>
        </w:rPr>
        <w:br/>
        <w:t>o którym mowa w pkt</w:t>
      </w:r>
      <w:r w:rsidR="001528D8" w:rsidRPr="00F64ECB">
        <w:rPr>
          <w:rFonts w:ascii="Verdana" w:hAnsi="Verdana"/>
          <w:sz w:val="18"/>
          <w:szCs w:val="18"/>
        </w:rPr>
        <w:t>.</w:t>
      </w:r>
      <w:r w:rsidRPr="00F64ECB">
        <w:rPr>
          <w:rFonts w:ascii="Verdana" w:hAnsi="Verdana"/>
          <w:sz w:val="18"/>
          <w:szCs w:val="18"/>
        </w:rPr>
        <w:t xml:space="preserve"> 2, następuje wraz z przedłużeniem okresu ważności wadium albo, jeżeli nie jest to możliwe, z wniesieniem nowego wadium na przedłużony okres związania ofertą.</w:t>
      </w:r>
    </w:p>
    <w:p w14:paraId="1E951E89" w14:textId="77777777" w:rsidR="00802FF3" w:rsidRPr="00F64ECB" w:rsidRDefault="00802FF3"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65277163" w14:textId="77777777" w:rsidTr="00944FFD">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C13BFE" w14:textId="583A7469"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rPr>
                <w:b w:val="0"/>
                <w:smallCaps/>
              </w:rPr>
            </w:pPr>
            <w:r w:rsidRPr="00F64ECB">
              <w:rPr>
                <w:b w:val="0"/>
                <w:smallCaps/>
                <w:sz w:val="20"/>
                <w:szCs w:val="20"/>
              </w:rPr>
              <w:t>Opis sposobu przygotowywania ofert</w:t>
            </w:r>
            <w:r w:rsidR="001528D8" w:rsidRPr="00F64ECB">
              <w:rPr>
                <w:b w:val="0"/>
                <w:smallCaps/>
                <w:sz w:val="20"/>
                <w:szCs w:val="20"/>
              </w:rPr>
              <w:t>y</w:t>
            </w:r>
          </w:p>
        </w:tc>
      </w:tr>
    </w:tbl>
    <w:p w14:paraId="3535D54E" w14:textId="77777777" w:rsidR="00802FF3" w:rsidRPr="00F64ECB" w:rsidRDefault="00802FF3" w:rsidP="00213D1B">
      <w:pPr>
        <w:pStyle w:val="Akapitzlist"/>
        <w:keepNext/>
        <w:keepLines/>
        <w:suppressAutoHyphens w:val="0"/>
        <w:spacing w:line="360" w:lineRule="auto"/>
        <w:ind w:left="0"/>
        <w:jc w:val="both"/>
        <w:rPr>
          <w:rFonts w:ascii="Verdana" w:hAnsi="Verdana"/>
          <w:b/>
          <w:bCs/>
          <w:color w:val="000000"/>
          <w:sz w:val="18"/>
          <w:szCs w:val="18"/>
        </w:rPr>
      </w:pPr>
    </w:p>
    <w:p w14:paraId="6D44F237" w14:textId="30221D78"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color w:val="000000"/>
        </w:rPr>
      </w:pPr>
      <w:r w:rsidRPr="00F64ECB">
        <w:rPr>
          <w:rFonts w:ascii="Verdana" w:hAnsi="Verdana"/>
          <w:color w:val="000000"/>
          <w:sz w:val="18"/>
          <w:szCs w:val="18"/>
        </w:rPr>
        <w:t xml:space="preserve">Zamawiający </w:t>
      </w:r>
      <w:r w:rsidR="00921051" w:rsidRPr="00F64ECB">
        <w:rPr>
          <w:rFonts w:ascii="Verdana" w:hAnsi="Verdana"/>
          <w:color w:val="000000"/>
          <w:sz w:val="18"/>
          <w:szCs w:val="18"/>
          <w:u w:val="single"/>
        </w:rPr>
        <w:t>nie d</w:t>
      </w:r>
      <w:r w:rsidRPr="00F64ECB">
        <w:rPr>
          <w:rFonts w:ascii="Verdana" w:hAnsi="Verdana"/>
          <w:color w:val="000000"/>
          <w:sz w:val="18"/>
          <w:szCs w:val="18"/>
          <w:u w:val="single"/>
        </w:rPr>
        <w:t>opuszcza</w:t>
      </w:r>
      <w:r w:rsidR="00921051" w:rsidRPr="00F64ECB">
        <w:rPr>
          <w:rFonts w:ascii="Verdana" w:hAnsi="Verdana"/>
          <w:color w:val="000000"/>
          <w:sz w:val="18"/>
          <w:szCs w:val="18"/>
        </w:rPr>
        <w:t xml:space="preserve"> składania</w:t>
      </w:r>
      <w:r w:rsidRPr="00F64ECB">
        <w:rPr>
          <w:rFonts w:ascii="Verdana" w:hAnsi="Verdana"/>
          <w:color w:val="000000"/>
          <w:sz w:val="18"/>
          <w:szCs w:val="18"/>
        </w:rPr>
        <w:t xml:space="preserve"> ofert </w:t>
      </w:r>
      <w:r w:rsidRPr="00F64ECB">
        <w:rPr>
          <w:rFonts w:ascii="Verdana" w:hAnsi="Verdana"/>
          <w:b/>
          <w:color w:val="000000"/>
          <w:sz w:val="18"/>
          <w:szCs w:val="18"/>
        </w:rPr>
        <w:t>częściowych</w:t>
      </w:r>
      <w:r w:rsidRPr="00F64ECB">
        <w:rPr>
          <w:rFonts w:ascii="Verdana" w:hAnsi="Verdana"/>
          <w:color w:val="000000"/>
          <w:sz w:val="18"/>
          <w:szCs w:val="18"/>
        </w:rPr>
        <w:t xml:space="preserve">. </w:t>
      </w:r>
    </w:p>
    <w:p w14:paraId="090D22DE" w14:textId="2EA89E7D"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b/>
          <w:bCs/>
          <w:sz w:val="18"/>
          <w:szCs w:val="18"/>
        </w:rPr>
      </w:pPr>
      <w:r w:rsidRPr="00F64ECB">
        <w:rPr>
          <w:rFonts w:ascii="Verdana" w:hAnsi="Verdana" w:cs="Arial"/>
          <w:sz w:val="18"/>
          <w:szCs w:val="18"/>
        </w:rPr>
        <w:t xml:space="preserve">Zamawiający </w:t>
      </w:r>
      <w:r w:rsidRPr="00F64ECB">
        <w:rPr>
          <w:rFonts w:ascii="Verdana" w:hAnsi="Verdana" w:cs="Arial"/>
          <w:sz w:val="18"/>
          <w:szCs w:val="18"/>
          <w:u w:val="single"/>
        </w:rPr>
        <w:t>nie dopuszcza</w:t>
      </w:r>
      <w:r w:rsidR="00C822E8" w:rsidRPr="00F64ECB">
        <w:rPr>
          <w:rFonts w:ascii="Verdana" w:hAnsi="Verdana" w:cs="Arial"/>
          <w:sz w:val="18"/>
          <w:szCs w:val="18"/>
        </w:rPr>
        <w:t xml:space="preserve"> </w:t>
      </w:r>
      <w:r w:rsidRPr="00F64ECB">
        <w:rPr>
          <w:rFonts w:ascii="Verdana" w:hAnsi="Verdana" w:cs="Arial"/>
          <w:sz w:val="18"/>
          <w:szCs w:val="18"/>
        </w:rPr>
        <w:t xml:space="preserve">składania ofert </w:t>
      </w:r>
      <w:r w:rsidRPr="00F64ECB">
        <w:rPr>
          <w:rFonts w:ascii="Verdana" w:hAnsi="Verdana" w:cs="Arial"/>
          <w:b/>
          <w:bCs/>
          <w:sz w:val="18"/>
          <w:szCs w:val="18"/>
        </w:rPr>
        <w:t>wariantowych</w:t>
      </w:r>
      <w:r w:rsidRPr="00F64ECB">
        <w:rPr>
          <w:rFonts w:ascii="Verdana" w:hAnsi="Verdana" w:cs="Arial"/>
          <w:bCs/>
          <w:sz w:val="18"/>
          <w:szCs w:val="18"/>
        </w:rPr>
        <w:t>.</w:t>
      </w:r>
    </w:p>
    <w:p w14:paraId="57FF4DED" w14:textId="77777777"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b/>
          <w:bCs/>
          <w:sz w:val="18"/>
          <w:szCs w:val="18"/>
        </w:rPr>
      </w:pPr>
      <w:r w:rsidRPr="00F64ECB">
        <w:rPr>
          <w:rFonts w:ascii="Verdana" w:hAnsi="Verdana" w:cs="Arial"/>
          <w:sz w:val="18"/>
          <w:szCs w:val="18"/>
        </w:rPr>
        <w:t xml:space="preserve">Wykonawca ponosi wszelkie koszty związane z przygotowaniem i złożeniem oferty. </w:t>
      </w:r>
    </w:p>
    <w:p w14:paraId="785D6E89" w14:textId="77777777"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Oferta powinna zawierać: </w:t>
      </w:r>
    </w:p>
    <w:p w14:paraId="33667E1F" w14:textId="5203DF02" w:rsidR="00802FF3" w:rsidRPr="00FF1C9D" w:rsidRDefault="00A13784" w:rsidP="00213D1B">
      <w:pPr>
        <w:keepNext/>
        <w:keepLines/>
        <w:numPr>
          <w:ilvl w:val="2"/>
          <w:numId w:val="14"/>
        </w:numPr>
        <w:tabs>
          <w:tab w:val="clear" w:pos="0"/>
          <w:tab w:val="num" w:pos="851"/>
        </w:tabs>
        <w:suppressAutoHyphens w:val="0"/>
        <w:spacing w:line="360" w:lineRule="auto"/>
        <w:ind w:left="851" w:hanging="425"/>
        <w:jc w:val="both"/>
        <w:rPr>
          <w:rFonts w:ascii="Verdana" w:hAnsi="Verdana" w:cs="Arial"/>
          <w:color w:val="000000" w:themeColor="text1"/>
          <w:sz w:val="18"/>
          <w:szCs w:val="18"/>
        </w:rPr>
      </w:pPr>
      <w:r w:rsidRPr="00FF1C9D">
        <w:rPr>
          <w:rFonts w:ascii="Verdana" w:hAnsi="Verdana" w:cs="Arial"/>
          <w:b/>
          <w:bCs/>
          <w:color w:val="000000" w:themeColor="text1"/>
          <w:sz w:val="18"/>
          <w:szCs w:val="18"/>
        </w:rPr>
        <w:t xml:space="preserve">Formularz ofertowy </w:t>
      </w:r>
      <w:r w:rsidRPr="00FF1C9D">
        <w:rPr>
          <w:rFonts w:ascii="Verdana" w:hAnsi="Verdana" w:cs="Arial"/>
          <w:color w:val="000000" w:themeColor="text1"/>
          <w:sz w:val="18"/>
          <w:szCs w:val="18"/>
        </w:rPr>
        <w:t xml:space="preserve">(wzór – </w:t>
      </w:r>
      <w:r w:rsidR="00921051" w:rsidRPr="00FF1C9D">
        <w:rPr>
          <w:rFonts w:ascii="Verdana" w:hAnsi="Verdana" w:cs="Arial"/>
          <w:color w:val="000000" w:themeColor="text1"/>
          <w:sz w:val="18"/>
          <w:szCs w:val="18"/>
        </w:rPr>
        <w:t>załącznik nr 1</w:t>
      </w:r>
      <w:r w:rsidRPr="00FF1C9D">
        <w:rPr>
          <w:rFonts w:ascii="Verdana" w:hAnsi="Verdana" w:cs="Arial"/>
          <w:color w:val="000000" w:themeColor="text1"/>
          <w:sz w:val="18"/>
          <w:szCs w:val="18"/>
        </w:rPr>
        <w:t xml:space="preserve">  do SWZ</w:t>
      </w:r>
      <w:r w:rsidR="00607DF2" w:rsidRPr="00FF1C9D">
        <w:rPr>
          <w:rFonts w:ascii="Verdana" w:hAnsi="Verdana" w:cs="Arial"/>
          <w:color w:val="000000" w:themeColor="text1"/>
          <w:sz w:val="18"/>
          <w:szCs w:val="18"/>
        </w:rPr>
        <w:t>) – wypełniony przez Wykonawcę.</w:t>
      </w:r>
    </w:p>
    <w:p w14:paraId="42E68E7B" w14:textId="72974940" w:rsidR="00FF1C9D" w:rsidRPr="00FF1C9D" w:rsidRDefault="00FF1C9D" w:rsidP="00FF1C9D">
      <w:pPr>
        <w:pStyle w:val="Akapitzlist"/>
        <w:keepNext/>
        <w:keepLines/>
        <w:numPr>
          <w:ilvl w:val="2"/>
          <w:numId w:val="14"/>
        </w:numPr>
        <w:suppressAutoHyphens w:val="0"/>
        <w:spacing w:line="360" w:lineRule="auto"/>
        <w:ind w:left="851" w:hanging="425"/>
        <w:jc w:val="both"/>
        <w:rPr>
          <w:rFonts w:ascii="Verdana" w:hAnsi="Verdana"/>
          <w:sz w:val="18"/>
          <w:szCs w:val="18"/>
        </w:rPr>
      </w:pPr>
      <w:r w:rsidRPr="00FF1C9D">
        <w:rPr>
          <w:rFonts w:ascii="Verdana" w:hAnsi="Verdana"/>
          <w:b/>
          <w:sz w:val="18"/>
          <w:szCs w:val="18"/>
        </w:rPr>
        <w:t>Arkusz informacji technicznej</w:t>
      </w:r>
      <w:r w:rsidRPr="00FF1C9D">
        <w:rPr>
          <w:rFonts w:ascii="Verdana" w:hAnsi="Verdana"/>
          <w:sz w:val="18"/>
          <w:szCs w:val="18"/>
        </w:rPr>
        <w:t xml:space="preserve"> (wzór – załącznik nr 2 do SWZ) – wypełniony przez Wykonawcę,</w:t>
      </w:r>
    </w:p>
    <w:p w14:paraId="7E014AF1" w14:textId="449F73E8" w:rsidR="00802FF3" w:rsidRPr="00FF1C9D" w:rsidRDefault="00A13784" w:rsidP="00213D1B">
      <w:pPr>
        <w:keepNext/>
        <w:keepLines/>
        <w:numPr>
          <w:ilvl w:val="2"/>
          <w:numId w:val="14"/>
        </w:numPr>
        <w:tabs>
          <w:tab w:val="clear" w:pos="0"/>
          <w:tab w:val="num" w:pos="851"/>
        </w:tabs>
        <w:suppressAutoHyphens w:val="0"/>
        <w:spacing w:line="360" w:lineRule="auto"/>
        <w:ind w:left="851" w:hanging="425"/>
        <w:jc w:val="both"/>
        <w:rPr>
          <w:rFonts w:ascii="Verdana" w:hAnsi="Verdana" w:cs="Arial"/>
          <w:color w:val="000000" w:themeColor="text1"/>
          <w:sz w:val="18"/>
          <w:szCs w:val="18"/>
        </w:rPr>
      </w:pPr>
      <w:r w:rsidRPr="00FF1C9D">
        <w:rPr>
          <w:rFonts w:ascii="Verdana" w:hAnsi="Verdana" w:cs="Arial"/>
          <w:b/>
          <w:color w:val="000000" w:themeColor="text1"/>
          <w:sz w:val="18"/>
          <w:szCs w:val="18"/>
        </w:rPr>
        <w:lastRenderedPageBreak/>
        <w:t xml:space="preserve">Oświadczenie o niepodleganiu wykluczeniu </w:t>
      </w:r>
      <w:r w:rsidRPr="00FF1C9D">
        <w:rPr>
          <w:rFonts w:ascii="Verdana" w:hAnsi="Verdana" w:cs="Arial"/>
          <w:color w:val="000000" w:themeColor="text1"/>
          <w:sz w:val="18"/>
          <w:szCs w:val="18"/>
        </w:rPr>
        <w:t>(wzór załącznik nr 3 do SWZ</w:t>
      </w:r>
      <w:r w:rsidR="00607DF2" w:rsidRPr="00FF1C9D">
        <w:rPr>
          <w:rFonts w:ascii="Verdana" w:hAnsi="Verdana" w:cs="Arial"/>
          <w:color w:val="000000" w:themeColor="text1"/>
          <w:sz w:val="18"/>
          <w:szCs w:val="18"/>
        </w:rPr>
        <w:t>) – wypełnione przez Wykonawcę.</w:t>
      </w:r>
    </w:p>
    <w:p w14:paraId="77DE54EC" w14:textId="2E2C7689" w:rsidR="00802FF3" w:rsidRPr="00FF1C9D" w:rsidRDefault="00A13784" w:rsidP="00213D1B">
      <w:pPr>
        <w:keepNext/>
        <w:keepLines/>
        <w:numPr>
          <w:ilvl w:val="2"/>
          <w:numId w:val="14"/>
        </w:numPr>
        <w:tabs>
          <w:tab w:val="clear" w:pos="0"/>
          <w:tab w:val="num" w:pos="851"/>
        </w:tabs>
        <w:suppressAutoHyphens w:val="0"/>
        <w:spacing w:line="360" w:lineRule="auto"/>
        <w:ind w:left="851" w:hanging="425"/>
        <w:jc w:val="both"/>
        <w:rPr>
          <w:rFonts w:ascii="Verdana" w:hAnsi="Verdana"/>
          <w:color w:val="000000" w:themeColor="text1"/>
          <w:sz w:val="18"/>
          <w:szCs w:val="18"/>
        </w:rPr>
      </w:pPr>
      <w:r w:rsidRPr="00FF1C9D">
        <w:rPr>
          <w:rFonts w:ascii="Verdana" w:hAnsi="Verdana" w:cs="Arial"/>
          <w:b/>
          <w:color w:val="000000" w:themeColor="text1"/>
          <w:sz w:val="18"/>
          <w:szCs w:val="18"/>
        </w:rPr>
        <w:t>Pełnomocnictwa</w:t>
      </w:r>
      <w:r w:rsidRPr="00FF1C9D">
        <w:rPr>
          <w:rFonts w:ascii="Verdana" w:hAnsi="Verdana" w:cs="Arial"/>
          <w:color w:val="000000" w:themeColor="text1"/>
          <w:sz w:val="18"/>
          <w:szCs w:val="18"/>
        </w:rPr>
        <w:t xml:space="preserve"> osób</w:t>
      </w:r>
      <w:r w:rsidRPr="00FF1C9D">
        <w:rPr>
          <w:rFonts w:ascii="Verdana" w:hAnsi="Verdana" w:cs="Arial"/>
          <w:b/>
          <w:color w:val="000000" w:themeColor="text1"/>
          <w:sz w:val="18"/>
          <w:szCs w:val="18"/>
        </w:rPr>
        <w:t xml:space="preserve"> </w:t>
      </w:r>
      <w:r w:rsidRPr="00FF1C9D">
        <w:rPr>
          <w:rFonts w:ascii="Verdana" w:hAnsi="Verdana" w:cs="Arial"/>
          <w:color w:val="000000" w:themeColor="text1"/>
          <w:sz w:val="18"/>
          <w:szCs w:val="18"/>
        </w:rPr>
        <w:t xml:space="preserve">podpisujących ofertę do podejmowania zobowiązań w imieniu Wykonawcy – </w:t>
      </w:r>
      <w:r w:rsidRPr="00FF1C9D">
        <w:rPr>
          <w:rFonts w:ascii="Verdana" w:hAnsi="Verdana" w:cs="Arial"/>
          <w:b/>
          <w:color w:val="000000" w:themeColor="text1"/>
          <w:sz w:val="18"/>
          <w:szCs w:val="18"/>
        </w:rPr>
        <w:t>jeżeli dotyczy</w:t>
      </w:r>
      <w:r w:rsidR="00607DF2" w:rsidRPr="00FF1C9D">
        <w:rPr>
          <w:rFonts w:ascii="Verdana" w:hAnsi="Verdana" w:cs="Arial"/>
          <w:color w:val="000000" w:themeColor="text1"/>
          <w:sz w:val="18"/>
          <w:szCs w:val="18"/>
        </w:rPr>
        <w:t>.</w:t>
      </w:r>
      <w:r w:rsidRPr="00FF1C9D">
        <w:rPr>
          <w:rFonts w:ascii="Verdana" w:hAnsi="Verdana"/>
          <w:color w:val="000000" w:themeColor="text1"/>
          <w:sz w:val="18"/>
          <w:szCs w:val="18"/>
        </w:rPr>
        <w:t xml:space="preserve"> </w:t>
      </w:r>
    </w:p>
    <w:p w14:paraId="276CCDB5" w14:textId="794B4254" w:rsidR="00802FF3" w:rsidRPr="00F64ECB" w:rsidRDefault="00A13784" w:rsidP="00213D1B">
      <w:pPr>
        <w:pStyle w:val="Akapitzlist"/>
        <w:keepNext/>
        <w:keepLines/>
        <w:suppressAutoHyphens w:val="0"/>
        <w:spacing w:line="360" w:lineRule="auto"/>
        <w:ind w:left="851"/>
        <w:jc w:val="both"/>
        <w:rPr>
          <w:rFonts w:ascii="Verdana" w:hAnsi="Verdana"/>
          <w:sz w:val="18"/>
          <w:szCs w:val="18"/>
        </w:rPr>
      </w:pPr>
      <w:r w:rsidRPr="00F64ECB">
        <w:rPr>
          <w:rFonts w:ascii="Verdana" w:hAnsi="Verdana"/>
          <w:sz w:val="18"/>
          <w:szCs w:val="18"/>
        </w:rPr>
        <w:t>Pełnomocnictwo do złożenia oferty musi być złożone w oryginale w takiej samej</w:t>
      </w:r>
      <w:r w:rsidR="00921051" w:rsidRPr="00F64ECB">
        <w:rPr>
          <w:rFonts w:ascii="Verdana" w:hAnsi="Verdana"/>
          <w:sz w:val="18"/>
          <w:szCs w:val="18"/>
        </w:rPr>
        <w:t xml:space="preserve"> formie, jak składana oferta (t</w:t>
      </w:r>
      <w:r w:rsidRPr="00F64ECB">
        <w:rPr>
          <w:rFonts w:ascii="Verdana" w:hAnsi="Verdana"/>
          <w:sz w:val="18"/>
          <w:szCs w:val="18"/>
        </w:rPr>
        <w: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86AF86F" w14:textId="77777777"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Załączniki do SWZ są wzorami. Zamawiający zaleca ich użycie w składanej ofercie. Dopuszcza się zamieszczenie w ofercie załączników opracowanych przez Wykonawcę, pod warunkiem jednak, że ich treść będzie odpowiadała treści formularzy załączonych do SWZ.</w:t>
      </w:r>
    </w:p>
    <w:p w14:paraId="5AC97E35" w14:textId="77777777"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Oferta, aby była ważna, musi być podpisana przez Wykonawcę, przedstawicieli Wykonawcy wymienionych w aktualnych dokumentach rejestrowych Wykonawcy, osoby po stronie Wykonawcy upoważnione do zaciągania zobowiązań w jego imieniu. Formalne upoważnienie powinno być wówczas dołączone do oferty. </w:t>
      </w:r>
    </w:p>
    <w:p w14:paraId="7EFBA6D2" w14:textId="77777777"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Oferta powinna być sporządzona w języku polskim.</w:t>
      </w:r>
    </w:p>
    <w:p w14:paraId="173BB1E4" w14:textId="4B9B3213" w:rsidR="00802FF3" w:rsidRPr="00F64ECB" w:rsidRDefault="00A13784"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Wszelkie informacje stanowiące </w:t>
      </w:r>
      <w:r w:rsidRPr="00F64ECB">
        <w:rPr>
          <w:rFonts w:ascii="Verdana" w:hAnsi="Verdana"/>
          <w:b/>
          <w:sz w:val="18"/>
          <w:szCs w:val="18"/>
        </w:rPr>
        <w:t>tajemnicę przedsiębiorstwa</w:t>
      </w:r>
      <w:r w:rsidRPr="00F64ECB">
        <w:rPr>
          <w:rFonts w:ascii="Verdana" w:hAnsi="Verdana"/>
          <w:sz w:val="18"/>
          <w:szCs w:val="18"/>
        </w:rPr>
        <w:t xml:space="preserve"> w rozumieniu ustawy z dnia </w:t>
      </w:r>
      <w:r w:rsidRPr="00F64ECB">
        <w:rPr>
          <w:rFonts w:ascii="Verdana" w:hAnsi="Verdana"/>
          <w:sz w:val="18"/>
          <w:szCs w:val="18"/>
        </w:rPr>
        <w:br/>
        <w:t>16 kwietnia 1993 r. o zwalczaniu nieuczciwej konkurencji (</w:t>
      </w:r>
      <w:r w:rsidR="00C822E8" w:rsidRPr="00F64ECB">
        <w:rPr>
          <w:rFonts w:ascii="Verdana" w:hAnsi="Verdana"/>
          <w:sz w:val="18"/>
          <w:szCs w:val="18"/>
        </w:rPr>
        <w:t>tekst jedn. - Dz. U. z 2020 r.</w:t>
      </w:r>
      <w:r w:rsidR="00052DEC">
        <w:rPr>
          <w:rFonts w:ascii="Verdana" w:hAnsi="Verdana"/>
          <w:sz w:val="18"/>
          <w:szCs w:val="18"/>
        </w:rPr>
        <w:t>, p</w:t>
      </w:r>
      <w:r w:rsidR="00C822E8" w:rsidRPr="00F64ECB">
        <w:rPr>
          <w:rFonts w:ascii="Verdana" w:hAnsi="Verdana"/>
          <w:sz w:val="18"/>
          <w:szCs w:val="18"/>
        </w:rPr>
        <w:t>oz.</w:t>
      </w:r>
      <w:r w:rsidR="00A724ED" w:rsidRPr="00F64ECB">
        <w:rPr>
          <w:rFonts w:ascii="Verdana" w:hAnsi="Verdana"/>
          <w:sz w:val="18"/>
          <w:szCs w:val="18"/>
        </w:rPr>
        <w:t> </w:t>
      </w:r>
      <w:r w:rsidR="00C822E8" w:rsidRPr="00F64ECB">
        <w:rPr>
          <w:rFonts w:ascii="Verdana" w:hAnsi="Verdana"/>
          <w:sz w:val="18"/>
          <w:szCs w:val="18"/>
        </w:rPr>
        <w:t>1913</w:t>
      </w:r>
      <w:r w:rsidRPr="00F64ECB">
        <w:rPr>
          <w:rFonts w:ascii="Verdana" w:hAnsi="Verdana"/>
          <w:sz w:val="18"/>
          <w:szCs w:val="18"/>
        </w:rPr>
        <w:t>), które Wykonawca zastrzeże, jako tajemnicę przedsiębiorstwa, powinny zostać złożone w osobnym pliku wraz z jednoczesnym zaznaczeniem polecenia „Załącznik stanowiący tajemnicę przedsiębiorstwa”</w:t>
      </w:r>
      <w:r w:rsidR="00661A3E" w:rsidRPr="00F64ECB">
        <w:rPr>
          <w:rFonts w:ascii="Verdana" w:hAnsi="Verdana"/>
          <w:sz w:val="18"/>
          <w:szCs w:val="18"/>
        </w:rPr>
        <w:t xml:space="preserve">, </w:t>
      </w:r>
      <w:r w:rsidRPr="00F64ECB">
        <w:rPr>
          <w:rFonts w:ascii="Verdana" w:hAnsi="Verdana"/>
          <w:sz w:val="18"/>
          <w:szCs w:val="18"/>
        </w:rP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64ECB">
        <w:rPr>
          <w:rFonts w:ascii="Verdana" w:hAnsi="Verdana"/>
          <w:sz w:val="18"/>
          <w:szCs w:val="18"/>
        </w:rPr>
        <w:t>Pzp</w:t>
      </w:r>
      <w:proofErr w:type="spellEnd"/>
      <w:r w:rsidRPr="00F64ECB">
        <w:rPr>
          <w:rFonts w:ascii="Verdana" w:hAnsi="Verdana"/>
          <w:sz w:val="18"/>
          <w:szCs w:val="18"/>
        </w:rPr>
        <w:t xml:space="preserve">. Wykonawca nie może zastrzec informacji podawanych podczas otwarcia ofert, o których mowa w art. 222 ust. 5 </w:t>
      </w:r>
      <w:proofErr w:type="spellStart"/>
      <w:r w:rsidRPr="00F64ECB">
        <w:rPr>
          <w:rFonts w:ascii="Verdana" w:hAnsi="Verdana"/>
          <w:sz w:val="18"/>
          <w:szCs w:val="18"/>
        </w:rPr>
        <w:t>Pzp</w:t>
      </w:r>
      <w:proofErr w:type="spellEnd"/>
      <w:r w:rsidRPr="00F64ECB">
        <w:rPr>
          <w:rFonts w:ascii="Verdana" w:hAnsi="Verdana"/>
          <w:sz w:val="18"/>
          <w:szCs w:val="18"/>
        </w:rPr>
        <w:t>.</w:t>
      </w:r>
    </w:p>
    <w:p w14:paraId="68242502" w14:textId="40614F74" w:rsidR="00802FF3" w:rsidRPr="00F64ECB" w:rsidRDefault="00926552" w:rsidP="00213D1B">
      <w:pPr>
        <w:pStyle w:val="Akapitzlist"/>
        <w:keepNext/>
        <w:keepLines/>
        <w:numPr>
          <w:ilvl w:val="1"/>
          <w:numId w:val="17"/>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Wycofanie oferty, o którym mowa w Rozdziale XVII pkt. 6, dokonywane jest za pośrednictwem Platformy w sposób określony w Instrukcjach dla Wykonawców, dostępnych pod adresem</w:t>
      </w:r>
      <w:r w:rsidR="00A13784" w:rsidRPr="00F64ECB">
        <w:rPr>
          <w:rFonts w:ascii="Verdana" w:hAnsi="Verdana"/>
          <w:sz w:val="18"/>
          <w:szCs w:val="18"/>
        </w:rPr>
        <w:t>: https://umed wroc.logintrade.net/rejestracja/instrukcje.html</w:t>
      </w: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64F6B317" w14:textId="77777777" w:rsidTr="00944FFD">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4A644C" w14:textId="77777777" w:rsidR="00802FF3" w:rsidRPr="00F64ECB" w:rsidRDefault="00A13784" w:rsidP="00CC14A2">
            <w:pPr>
              <w:pStyle w:val="Nagwek1"/>
              <w:keepLines/>
              <w:numPr>
                <w:ilvl w:val="0"/>
                <w:numId w:val="30"/>
              </w:numPr>
              <w:shd w:val="clear" w:color="auto" w:fill="E7E6E6" w:themeFill="background2"/>
              <w:tabs>
                <w:tab w:val="clear" w:pos="0"/>
                <w:tab w:val="num" w:pos="507"/>
                <w:tab w:val="left" w:pos="1418"/>
              </w:tabs>
              <w:suppressAutoHyphens w:val="0"/>
              <w:snapToGrid w:val="0"/>
              <w:spacing w:before="120" w:after="120" w:line="240" w:lineRule="auto"/>
              <w:ind w:left="507" w:right="0" w:hanging="507"/>
              <w:jc w:val="both"/>
            </w:pPr>
            <w:r w:rsidRPr="00F64ECB">
              <w:rPr>
                <w:b w:val="0"/>
                <w:smallCaps/>
                <w:sz w:val="20"/>
                <w:szCs w:val="20"/>
              </w:rPr>
              <w:t>Wymagania dotyczące wadium</w:t>
            </w:r>
          </w:p>
        </w:tc>
      </w:tr>
    </w:tbl>
    <w:p w14:paraId="67416061" w14:textId="77777777" w:rsidR="00802FF3" w:rsidRPr="00F64ECB" w:rsidRDefault="00802FF3" w:rsidP="00052DEC">
      <w:pPr>
        <w:keepNext/>
        <w:keepLines/>
        <w:suppressAutoHyphens w:val="0"/>
        <w:rPr>
          <w:rFonts w:ascii="Verdana" w:hAnsi="Verdana"/>
          <w:sz w:val="18"/>
          <w:szCs w:val="18"/>
        </w:rPr>
      </w:pPr>
    </w:p>
    <w:p w14:paraId="521B6013" w14:textId="77777777" w:rsidR="00802FF3" w:rsidRPr="00F64ECB" w:rsidRDefault="00A13784" w:rsidP="00052DEC">
      <w:pPr>
        <w:keepNext/>
        <w:keepLines/>
        <w:suppressAutoHyphens w:val="0"/>
        <w:ind w:left="426" w:hanging="426"/>
        <w:rPr>
          <w:rFonts w:ascii="Verdana" w:hAnsi="Verdana"/>
          <w:sz w:val="18"/>
          <w:szCs w:val="18"/>
        </w:rPr>
      </w:pPr>
      <w:r w:rsidRPr="00F64ECB">
        <w:rPr>
          <w:rFonts w:ascii="Verdana" w:hAnsi="Verdana"/>
          <w:sz w:val="18"/>
          <w:szCs w:val="18"/>
        </w:rPr>
        <w:tab/>
        <w:t xml:space="preserve">Zamawiający </w:t>
      </w:r>
      <w:r w:rsidRPr="00F64ECB">
        <w:rPr>
          <w:rFonts w:ascii="Verdana" w:hAnsi="Verdana"/>
          <w:sz w:val="18"/>
          <w:szCs w:val="18"/>
          <w:u w:val="single"/>
        </w:rPr>
        <w:t>nie żąda</w:t>
      </w:r>
      <w:r w:rsidRPr="00F64ECB">
        <w:rPr>
          <w:rFonts w:ascii="Verdana" w:hAnsi="Verdana"/>
          <w:sz w:val="18"/>
          <w:szCs w:val="18"/>
        </w:rPr>
        <w:t xml:space="preserve"> wniesienia wadium.</w:t>
      </w:r>
    </w:p>
    <w:p w14:paraId="7F4195E3" w14:textId="77777777" w:rsidR="00802FF3" w:rsidRPr="00F64ECB" w:rsidRDefault="00802FF3" w:rsidP="00052DEC">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72F66975" w14:textId="77777777" w:rsidTr="00944FFD">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2200F44" w14:textId="77777777" w:rsidR="00802FF3" w:rsidRPr="00F64ECB" w:rsidRDefault="00A13784" w:rsidP="00CC14A2">
            <w:pPr>
              <w:pStyle w:val="Nagwek1"/>
              <w:keepLines/>
              <w:numPr>
                <w:ilvl w:val="0"/>
                <w:numId w:val="30"/>
              </w:numPr>
              <w:shd w:val="clear" w:color="auto" w:fill="E7E6E6" w:themeFill="background2"/>
              <w:tabs>
                <w:tab w:val="clear" w:pos="0"/>
                <w:tab w:val="num" w:pos="649"/>
              </w:tabs>
              <w:suppressAutoHyphens w:val="0"/>
              <w:snapToGrid w:val="0"/>
              <w:spacing w:before="120" w:after="120" w:line="240" w:lineRule="auto"/>
              <w:ind w:left="649" w:right="0" w:hanging="649"/>
              <w:jc w:val="both"/>
            </w:pPr>
            <w:r w:rsidRPr="00F64ECB">
              <w:rPr>
                <w:b w:val="0"/>
                <w:smallCaps/>
                <w:sz w:val="20"/>
                <w:szCs w:val="20"/>
              </w:rPr>
              <w:t>Sposób oraz termin składania ofert</w:t>
            </w:r>
          </w:p>
        </w:tc>
      </w:tr>
    </w:tbl>
    <w:p w14:paraId="7238B1D3" w14:textId="3DA49D09"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lastRenderedPageBreak/>
        <w:t xml:space="preserve">Ofertę wraz z wymaganymi załącznikami należy składać za pośrednictwem Platformy w terminie </w:t>
      </w:r>
      <w:r w:rsidR="00052DEC">
        <w:rPr>
          <w:rFonts w:ascii="Verdana" w:hAnsi="Verdana"/>
          <w:b/>
          <w:sz w:val="18"/>
          <w:szCs w:val="18"/>
        </w:rPr>
        <w:t xml:space="preserve">do </w:t>
      </w:r>
      <w:r w:rsidR="00DB37A9" w:rsidRPr="00DB37A9">
        <w:rPr>
          <w:rFonts w:ascii="Verdana" w:hAnsi="Verdana"/>
          <w:b/>
          <w:sz w:val="18"/>
          <w:szCs w:val="18"/>
        </w:rPr>
        <w:t>16.07</w:t>
      </w:r>
      <w:r w:rsidRPr="00DB37A9">
        <w:rPr>
          <w:rFonts w:ascii="Verdana" w:hAnsi="Verdana"/>
          <w:b/>
          <w:sz w:val="18"/>
          <w:szCs w:val="18"/>
        </w:rPr>
        <w:t>.</w:t>
      </w:r>
      <w:r w:rsidR="00FB3C74" w:rsidRPr="00DB37A9">
        <w:rPr>
          <w:rFonts w:ascii="Verdana" w:hAnsi="Verdana"/>
          <w:b/>
          <w:sz w:val="18"/>
          <w:szCs w:val="18"/>
        </w:rPr>
        <w:t>2</w:t>
      </w:r>
      <w:r w:rsidRPr="00DB37A9">
        <w:rPr>
          <w:rFonts w:ascii="Verdana" w:hAnsi="Verdana"/>
          <w:b/>
          <w:sz w:val="18"/>
          <w:szCs w:val="18"/>
        </w:rPr>
        <w:t>021</w:t>
      </w:r>
      <w:r w:rsidR="00FB3C74" w:rsidRPr="00F64ECB">
        <w:rPr>
          <w:rFonts w:ascii="Verdana" w:hAnsi="Verdana"/>
          <w:b/>
          <w:sz w:val="18"/>
          <w:szCs w:val="18"/>
        </w:rPr>
        <w:t xml:space="preserve"> </w:t>
      </w:r>
      <w:r w:rsidRPr="00F64ECB">
        <w:rPr>
          <w:rFonts w:ascii="Verdana" w:hAnsi="Verdana"/>
          <w:b/>
          <w:sz w:val="18"/>
          <w:szCs w:val="18"/>
        </w:rPr>
        <w:t>r. do godz. 09:00</w:t>
      </w:r>
      <w:r w:rsidRPr="00F64ECB">
        <w:rPr>
          <w:rFonts w:ascii="Verdana" w:hAnsi="Verdana"/>
          <w:sz w:val="18"/>
          <w:szCs w:val="18"/>
        </w:rPr>
        <w:t>.</w:t>
      </w:r>
    </w:p>
    <w:p w14:paraId="040AE377" w14:textId="77777777"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Oferta może być złożona tylko do upływu terminu składania ofert. </w:t>
      </w:r>
    </w:p>
    <w:p w14:paraId="30C510CB" w14:textId="32886160"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Wykonawca może złożyć tylko jedną ofertę.</w:t>
      </w:r>
    </w:p>
    <w:p w14:paraId="1321F6F1" w14:textId="77777777"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Treść oferty musi być zgodna z wymaganiami zamawiającego określonymi w SWZ. </w:t>
      </w:r>
    </w:p>
    <w:p w14:paraId="190B4210" w14:textId="77777777"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odrzuci ofertę złożoną po terminie składania ofert.</w:t>
      </w:r>
    </w:p>
    <w:p w14:paraId="5FF2105D" w14:textId="27B66A7A" w:rsidR="00802FF3" w:rsidRPr="00F64ECB" w:rsidRDefault="00A13784" w:rsidP="00CC14A2">
      <w:pPr>
        <w:pStyle w:val="Akapitzlist"/>
        <w:keepNext/>
        <w:keepLines/>
        <w:numPr>
          <w:ilvl w:val="0"/>
          <w:numId w:val="24"/>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Wykonawca do upływu terminu skład</w:t>
      </w:r>
      <w:r w:rsidR="009556B1" w:rsidRPr="00F64ECB">
        <w:rPr>
          <w:rFonts w:ascii="Verdana" w:hAnsi="Verdana"/>
          <w:sz w:val="18"/>
          <w:szCs w:val="18"/>
        </w:rPr>
        <w:t>ania ofert może wycofać złożoną ofertę</w:t>
      </w:r>
      <w:r w:rsidRPr="00F64ECB">
        <w:rPr>
          <w:rFonts w:ascii="Verdana" w:hAnsi="Verdana"/>
          <w:sz w:val="18"/>
          <w:szCs w:val="18"/>
        </w:rPr>
        <w:t>.</w:t>
      </w:r>
    </w:p>
    <w:p w14:paraId="646AB499" w14:textId="77777777" w:rsidR="00802FF3" w:rsidRPr="00F64ECB" w:rsidRDefault="00802FF3" w:rsidP="00213D1B">
      <w:pPr>
        <w:keepNext/>
        <w:keepLines/>
        <w:suppressAutoHyphens w:val="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32573424" w14:textId="77777777" w:rsidTr="00944FFD">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C9F323D" w14:textId="77777777" w:rsidR="00802FF3" w:rsidRPr="00F64ECB" w:rsidRDefault="00A13784" w:rsidP="00CC14A2">
            <w:pPr>
              <w:pStyle w:val="Nagwek1"/>
              <w:keepLines/>
              <w:numPr>
                <w:ilvl w:val="0"/>
                <w:numId w:val="30"/>
              </w:numPr>
              <w:shd w:val="clear" w:color="auto" w:fill="E7E6E6" w:themeFill="background2"/>
              <w:tabs>
                <w:tab w:val="clear" w:pos="0"/>
                <w:tab w:val="num" w:pos="649"/>
              </w:tabs>
              <w:suppressAutoHyphens w:val="0"/>
              <w:snapToGrid w:val="0"/>
              <w:spacing w:before="120" w:after="120" w:line="240" w:lineRule="auto"/>
              <w:ind w:left="649" w:right="0" w:hanging="649"/>
              <w:jc w:val="both"/>
              <w:rPr>
                <w:rFonts w:eastAsia="Calibri" w:cstheme="minorHAnsi"/>
                <w:b w:val="0"/>
                <w:bCs w:val="0"/>
                <w:smallCaps/>
                <w:kern w:val="0"/>
              </w:rPr>
            </w:pPr>
            <w:r w:rsidRPr="00F64ECB">
              <w:rPr>
                <w:b w:val="0"/>
                <w:smallCaps/>
                <w:sz w:val="20"/>
                <w:szCs w:val="20"/>
              </w:rPr>
              <w:t>Termin otwarcia ofert</w:t>
            </w:r>
          </w:p>
        </w:tc>
      </w:tr>
    </w:tbl>
    <w:p w14:paraId="567804CC" w14:textId="275D09FE" w:rsidR="00802FF3" w:rsidRPr="00F64ECB" w:rsidRDefault="00921C38" w:rsidP="00CC14A2">
      <w:pPr>
        <w:pStyle w:val="Akapitzlist"/>
        <w:keepNext/>
        <w:keepLines/>
        <w:numPr>
          <w:ilvl w:val="0"/>
          <w:numId w:val="25"/>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Otwarcie ofert nastąpi </w:t>
      </w:r>
      <w:r w:rsidR="00A724ED" w:rsidRPr="00F64ECB">
        <w:rPr>
          <w:rFonts w:ascii="Verdana" w:hAnsi="Verdana"/>
          <w:b/>
          <w:sz w:val="18"/>
          <w:szCs w:val="18"/>
        </w:rPr>
        <w:t xml:space="preserve">w </w:t>
      </w:r>
      <w:r w:rsidR="00213D1B" w:rsidRPr="00F64ECB">
        <w:rPr>
          <w:rFonts w:ascii="Verdana" w:hAnsi="Verdana"/>
          <w:b/>
          <w:sz w:val="18"/>
          <w:szCs w:val="18"/>
        </w:rPr>
        <w:t xml:space="preserve">dniu </w:t>
      </w:r>
      <w:r w:rsidR="00DB37A9" w:rsidRPr="00DB37A9">
        <w:rPr>
          <w:rFonts w:ascii="Verdana" w:hAnsi="Verdana"/>
          <w:b/>
          <w:sz w:val="18"/>
          <w:szCs w:val="18"/>
        </w:rPr>
        <w:t>16.07</w:t>
      </w:r>
      <w:r w:rsidR="00A13784" w:rsidRPr="00DB37A9">
        <w:rPr>
          <w:rFonts w:ascii="Verdana" w:hAnsi="Verdana"/>
          <w:b/>
          <w:sz w:val="18"/>
          <w:szCs w:val="18"/>
        </w:rPr>
        <w:t>.</w:t>
      </w:r>
      <w:r w:rsidR="00A13784" w:rsidRPr="00F64ECB">
        <w:rPr>
          <w:rFonts w:ascii="Verdana" w:hAnsi="Verdana"/>
          <w:b/>
          <w:sz w:val="18"/>
          <w:szCs w:val="18"/>
        </w:rPr>
        <w:t>2021</w:t>
      </w:r>
      <w:r w:rsidRPr="00F64ECB">
        <w:rPr>
          <w:rFonts w:ascii="Verdana" w:hAnsi="Verdana"/>
          <w:b/>
          <w:sz w:val="18"/>
          <w:szCs w:val="18"/>
        </w:rPr>
        <w:t xml:space="preserve"> </w:t>
      </w:r>
      <w:r w:rsidR="00A13784" w:rsidRPr="00F64ECB">
        <w:rPr>
          <w:rFonts w:ascii="Verdana" w:hAnsi="Verdana"/>
          <w:b/>
          <w:sz w:val="18"/>
          <w:szCs w:val="18"/>
        </w:rPr>
        <w:t>r. o godz. 10:00</w:t>
      </w:r>
      <w:r w:rsidR="00A13784" w:rsidRPr="00F64ECB">
        <w:rPr>
          <w:rFonts w:ascii="Verdana" w:hAnsi="Verdana"/>
          <w:sz w:val="18"/>
          <w:szCs w:val="18"/>
        </w:rPr>
        <w:t xml:space="preserve"> w Dziale Zamówień Publicznych UMW, 50-368 Wrocław, ul. Marcink</w:t>
      </w:r>
      <w:r w:rsidR="00A724ED" w:rsidRPr="00F64ECB">
        <w:rPr>
          <w:rFonts w:ascii="Verdana" w:hAnsi="Verdana"/>
          <w:sz w:val="18"/>
          <w:szCs w:val="18"/>
        </w:rPr>
        <w:t>owskiego 2-6, w pokoju nr 3A 111</w:t>
      </w:r>
      <w:r w:rsidR="00A13784" w:rsidRPr="00F64ECB">
        <w:rPr>
          <w:rFonts w:ascii="Verdana" w:hAnsi="Verdana"/>
          <w:sz w:val="18"/>
          <w:szCs w:val="18"/>
        </w:rPr>
        <w:t>.1 (III piętro), za pośrednictwem Platformy poprzez ich odszyfrowanie przez Zamawiającego.</w:t>
      </w:r>
    </w:p>
    <w:p w14:paraId="2A611AA2" w14:textId="77777777" w:rsidR="00C162A5" w:rsidRPr="00F64ECB" w:rsidRDefault="00A13784" w:rsidP="00CC14A2">
      <w:pPr>
        <w:pStyle w:val="Akapitzlist"/>
        <w:keepNext/>
        <w:keepLines/>
        <w:numPr>
          <w:ilvl w:val="0"/>
          <w:numId w:val="25"/>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 przypadku wystąpienia awarii systemu teleinformatycznego, która spowoduje brak możliwości otwarcia ofert w terminie określonym przez Zamawiającego, otwarcie ofert nastąpi niezwłocznie po usunięciu awarii. </w:t>
      </w:r>
    </w:p>
    <w:p w14:paraId="555CD708" w14:textId="307F9AC4" w:rsidR="00802FF3" w:rsidRPr="00F64ECB" w:rsidRDefault="00A13784" w:rsidP="00CC14A2">
      <w:pPr>
        <w:pStyle w:val="Akapitzlist"/>
        <w:keepNext/>
        <w:keepLines/>
        <w:numPr>
          <w:ilvl w:val="0"/>
          <w:numId w:val="25"/>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poinformuje o zmianie terminu otwarcia ofert na stronie internetowej prowadzonego postępowania.</w:t>
      </w:r>
    </w:p>
    <w:p w14:paraId="65B22E56" w14:textId="77777777" w:rsidR="00802FF3" w:rsidRPr="00F64ECB" w:rsidRDefault="00A13784" w:rsidP="00CC14A2">
      <w:pPr>
        <w:pStyle w:val="Akapitzlist"/>
        <w:keepNext/>
        <w:keepLines/>
        <w:numPr>
          <w:ilvl w:val="0"/>
          <w:numId w:val="25"/>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nie przewiduje uczestnictwa Wykonawców w sesji otwarcia ofert.</w:t>
      </w:r>
    </w:p>
    <w:tbl>
      <w:tblPr>
        <w:tblW w:w="9781" w:type="dxa"/>
        <w:tblInd w:w="-5" w:type="dxa"/>
        <w:tblLayout w:type="fixed"/>
        <w:tblCellMar>
          <w:top w:w="55" w:type="dxa"/>
          <w:left w:w="55" w:type="dxa"/>
          <w:bottom w:w="55" w:type="dxa"/>
          <w:right w:w="55" w:type="dxa"/>
        </w:tblCellMar>
        <w:tblLook w:val="0000" w:firstRow="0" w:lastRow="0" w:firstColumn="0" w:lastColumn="0" w:noHBand="0" w:noVBand="0"/>
      </w:tblPr>
      <w:tblGrid>
        <w:gridCol w:w="9781"/>
      </w:tblGrid>
      <w:tr w:rsidR="00802FF3" w:rsidRPr="00F64ECB" w14:paraId="5A5DCC3F" w14:textId="77777777" w:rsidTr="00944FFD">
        <w:trPr>
          <w:trHeight w:val="398"/>
        </w:trPr>
        <w:tc>
          <w:tcPr>
            <w:tcW w:w="978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C32B39" w14:textId="460F9C6E" w:rsidR="00802FF3" w:rsidRPr="00F64ECB" w:rsidRDefault="008C33C6"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b w:val="0"/>
                <w:smallCaps/>
              </w:rPr>
            </w:pPr>
            <w:r w:rsidRPr="00F64ECB">
              <w:rPr>
                <w:b w:val="0"/>
                <w:smallCaps/>
                <w:sz w:val="20"/>
                <w:szCs w:val="20"/>
              </w:rPr>
              <w:t>Sposób</w:t>
            </w:r>
            <w:r w:rsidR="00A13784" w:rsidRPr="00F64ECB">
              <w:rPr>
                <w:b w:val="0"/>
                <w:smallCaps/>
                <w:sz w:val="20"/>
                <w:szCs w:val="20"/>
              </w:rPr>
              <w:t xml:space="preserve"> obliczenia ceny</w:t>
            </w:r>
            <w:r w:rsidR="00A13784" w:rsidRPr="00F64ECB">
              <w:rPr>
                <w:b w:val="0"/>
                <w:smallCaps/>
              </w:rPr>
              <w:t xml:space="preserve"> </w:t>
            </w:r>
          </w:p>
        </w:tc>
      </w:tr>
    </w:tbl>
    <w:p w14:paraId="026699B2" w14:textId="6AB5EAFD" w:rsidR="004F58EC" w:rsidRPr="00052DEC" w:rsidRDefault="00A13784" w:rsidP="00CC14A2">
      <w:pPr>
        <w:pStyle w:val="Akapitzlist"/>
        <w:keepNext/>
        <w:keepLines/>
        <w:numPr>
          <w:ilvl w:val="0"/>
          <w:numId w:val="33"/>
        </w:numPr>
        <w:tabs>
          <w:tab w:val="clear" w:pos="0"/>
          <w:tab w:val="num" w:pos="426"/>
          <w:tab w:val="left" w:pos="851"/>
        </w:tabs>
        <w:suppressAutoHyphens w:val="0"/>
        <w:spacing w:line="360" w:lineRule="auto"/>
        <w:ind w:left="426" w:hanging="426"/>
        <w:jc w:val="both"/>
        <w:rPr>
          <w:rFonts w:ascii="Verdana" w:hAnsi="Verdana"/>
          <w:color w:val="000000" w:themeColor="text1"/>
          <w:sz w:val="18"/>
          <w:szCs w:val="18"/>
        </w:rPr>
      </w:pPr>
      <w:r w:rsidRPr="00F64ECB">
        <w:rPr>
          <w:rFonts w:ascii="Verdana" w:hAnsi="Verdana"/>
          <w:sz w:val="18"/>
          <w:szCs w:val="18"/>
        </w:rPr>
        <w:t>Ceną ofertową</w:t>
      </w:r>
      <w:r w:rsidR="00052DEC">
        <w:rPr>
          <w:rFonts w:ascii="Verdana" w:hAnsi="Verdana"/>
          <w:sz w:val="18"/>
          <w:szCs w:val="18"/>
        </w:rPr>
        <w:t xml:space="preserve"> przedmiotu zamówienia </w:t>
      </w:r>
      <w:r w:rsidRPr="00F64ECB">
        <w:rPr>
          <w:rFonts w:ascii="Verdana" w:hAnsi="Verdana"/>
          <w:sz w:val="18"/>
          <w:szCs w:val="18"/>
        </w:rPr>
        <w:t xml:space="preserve">jest cena podana w Formularzu ofertowym </w:t>
      </w:r>
      <w:r w:rsidRPr="00052DEC">
        <w:rPr>
          <w:rFonts w:ascii="Verdana" w:hAnsi="Verdana"/>
          <w:color w:val="000000" w:themeColor="text1"/>
          <w:sz w:val="18"/>
          <w:szCs w:val="18"/>
        </w:rPr>
        <w:t xml:space="preserve">(wzór - </w:t>
      </w:r>
      <w:r w:rsidR="00EB5A9A" w:rsidRPr="00052DEC">
        <w:rPr>
          <w:rFonts w:ascii="Verdana" w:hAnsi="Verdana"/>
          <w:bCs/>
          <w:i/>
          <w:iCs/>
          <w:color w:val="000000" w:themeColor="text1"/>
          <w:sz w:val="18"/>
          <w:szCs w:val="18"/>
        </w:rPr>
        <w:t>załącznik nr 1</w:t>
      </w:r>
      <w:r w:rsidRPr="00052DEC">
        <w:rPr>
          <w:rFonts w:ascii="Verdana" w:hAnsi="Verdana"/>
          <w:bCs/>
          <w:i/>
          <w:iCs/>
          <w:color w:val="000000" w:themeColor="text1"/>
          <w:sz w:val="18"/>
          <w:szCs w:val="18"/>
        </w:rPr>
        <w:t xml:space="preserve"> do SWZ</w:t>
      </w:r>
      <w:r w:rsidRPr="00052DEC">
        <w:rPr>
          <w:rFonts w:ascii="Verdana" w:hAnsi="Verdana"/>
          <w:color w:val="000000" w:themeColor="text1"/>
          <w:sz w:val="18"/>
          <w:szCs w:val="18"/>
        </w:rPr>
        <w:t>).</w:t>
      </w:r>
      <w:r w:rsidR="00596DD2" w:rsidRPr="00052DEC">
        <w:rPr>
          <w:rFonts w:ascii="Verdana" w:hAnsi="Verdana"/>
          <w:color w:val="000000" w:themeColor="text1"/>
          <w:sz w:val="18"/>
        </w:rPr>
        <w:t xml:space="preserve"> </w:t>
      </w:r>
    </w:p>
    <w:p w14:paraId="69DFDC40" w14:textId="51BCC68F" w:rsidR="008B39AB" w:rsidRPr="00DD0C6F" w:rsidRDefault="008B39AB" w:rsidP="00CC14A2">
      <w:pPr>
        <w:pStyle w:val="Akapitzlist"/>
        <w:keepNext/>
        <w:keepLines/>
        <w:numPr>
          <w:ilvl w:val="0"/>
          <w:numId w:val="33"/>
        </w:numPr>
        <w:tabs>
          <w:tab w:val="clear" w:pos="0"/>
        </w:tabs>
        <w:suppressAutoHyphens w:val="0"/>
        <w:spacing w:line="360" w:lineRule="auto"/>
        <w:ind w:left="426" w:hanging="426"/>
        <w:contextualSpacing w:val="0"/>
        <w:jc w:val="both"/>
        <w:rPr>
          <w:rFonts w:ascii="Verdana" w:hAnsi="Verdana"/>
          <w:sz w:val="18"/>
          <w:szCs w:val="18"/>
        </w:rPr>
      </w:pPr>
      <w:r w:rsidRPr="00DD0C6F">
        <w:rPr>
          <w:rFonts w:ascii="Verdana" w:hAnsi="Verdana"/>
          <w:sz w:val="18"/>
          <w:szCs w:val="18"/>
        </w:rPr>
        <w:t>Wykonawca poda w Formularzu Ofertowym stawkę podatku od towarów i usług (VAT) właściwą dla przedmiotu zamówienia,</w:t>
      </w:r>
      <w:r>
        <w:rPr>
          <w:rFonts w:ascii="Verdana" w:hAnsi="Verdana"/>
          <w:sz w:val="18"/>
          <w:szCs w:val="18"/>
        </w:rPr>
        <w:t xml:space="preserve"> obowiązującą według stanu praw</w:t>
      </w:r>
      <w:r w:rsidRPr="00DD0C6F">
        <w:rPr>
          <w:rFonts w:ascii="Verdana" w:hAnsi="Verdana"/>
          <w:sz w:val="18"/>
          <w:szCs w:val="18"/>
        </w:rPr>
        <w:t xml:space="preserve">nego na dzień składania ofert. </w:t>
      </w:r>
    </w:p>
    <w:p w14:paraId="08E543E9" w14:textId="77777777" w:rsidR="00802FF3" w:rsidRPr="00F64ECB" w:rsidRDefault="00A13784" w:rsidP="00CC14A2">
      <w:pPr>
        <w:pStyle w:val="Akapitzlist"/>
        <w:keepNext/>
        <w:keepLines/>
        <w:numPr>
          <w:ilvl w:val="0"/>
          <w:numId w:val="33"/>
        </w:numPr>
        <w:tabs>
          <w:tab w:val="clear" w:pos="0"/>
          <w:tab w:val="num" w:pos="426"/>
          <w:tab w:val="left" w:pos="851"/>
        </w:tabs>
        <w:suppressAutoHyphens w:val="0"/>
        <w:spacing w:line="360" w:lineRule="auto"/>
        <w:ind w:left="426" w:hanging="426"/>
        <w:jc w:val="both"/>
        <w:rPr>
          <w:rFonts w:ascii="Verdana" w:hAnsi="Verdana"/>
          <w:sz w:val="18"/>
          <w:szCs w:val="18"/>
        </w:rPr>
      </w:pPr>
      <w:r w:rsidRPr="00F64ECB">
        <w:rPr>
          <w:rFonts w:ascii="Verdana" w:hAnsi="Verdana"/>
          <w:sz w:val="18"/>
          <w:szCs w:val="18"/>
        </w:rPr>
        <w:t>Ceny muszą być wyrażone, z dokładnością do dwóch miejsc po przecinku.</w:t>
      </w:r>
    </w:p>
    <w:p w14:paraId="5E6AF2F2" w14:textId="77777777" w:rsidR="00802FF3" w:rsidRPr="00F64ECB" w:rsidRDefault="00A13784" w:rsidP="00CC14A2">
      <w:pPr>
        <w:pStyle w:val="Akapitzlist"/>
        <w:keepNext/>
        <w:keepLines/>
        <w:numPr>
          <w:ilvl w:val="0"/>
          <w:numId w:val="33"/>
        </w:numPr>
        <w:tabs>
          <w:tab w:val="clear" w:pos="0"/>
          <w:tab w:val="num" w:pos="426"/>
          <w:tab w:val="left" w:pos="851"/>
        </w:tabs>
        <w:suppressAutoHyphens w:val="0"/>
        <w:spacing w:line="360" w:lineRule="auto"/>
        <w:ind w:left="426" w:hanging="426"/>
        <w:jc w:val="both"/>
        <w:rPr>
          <w:rFonts w:ascii="Verdana" w:hAnsi="Verdana"/>
          <w:sz w:val="18"/>
          <w:szCs w:val="18"/>
        </w:rPr>
      </w:pPr>
      <w:r w:rsidRPr="00F64ECB">
        <w:rPr>
          <w:rFonts w:ascii="Verdana" w:hAnsi="Verdana"/>
          <w:sz w:val="18"/>
          <w:szCs w:val="18"/>
        </w:rPr>
        <w:t>Cena ofertowa musi zawierać wszelkie koszty związane z realizacją zamówienia wynikające wprost z zapisów SWZ i jej załączników, jak również w nich nie ujęte, a bez których nie można wykonać zamówienia.</w:t>
      </w:r>
    </w:p>
    <w:p w14:paraId="47F71BAF" w14:textId="7F3200BC" w:rsidR="00802FF3" w:rsidRPr="00F64ECB" w:rsidRDefault="00A13784" w:rsidP="00CC14A2">
      <w:pPr>
        <w:pStyle w:val="Akapitzlist"/>
        <w:keepNext/>
        <w:keepLines/>
        <w:numPr>
          <w:ilvl w:val="0"/>
          <w:numId w:val="33"/>
        </w:numPr>
        <w:tabs>
          <w:tab w:val="clear" w:pos="0"/>
          <w:tab w:val="num" w:pos="426"/>
          <w:tab w:val="left" w:pos="851"/>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Jeżeli została złożona oferta, której wybór prowadziłby do powstania u Zamawiającego obowiązku podatkowego zgodnie z ustawą z dnia 11 marca 2004 r. o podatku od towarów i usług (tekst jedn. - </w:t>
      </w:r>
      <w:r w:rsidR="005F42EB" w:rsidRPr="00F64ECB">
        <w:rPr>
          <w:rFonts w:ascii="Verdana" w:hAnsi="Verdana"/>
          <w:sz w:val="18"/>
          <w:szCs w:val="18"/>
        </w:rPr>
        <w:t>Dz. U. z 2021 r. poz. 685</w:t>
      </w:r>
      <w:r w:rsidR="00F05A34" w:rsidRPr="00F64ECB">
        <w:rPr>
          <w:rFonts w:ascii="Verdana" w:hAnsi="Verdana"/>
          <w:sz w:val="18"/>
          <w:szCs w:val="18"/>
        </w:rPr>
        <w:t xml:space="preserve">, z </w:t>
      </w:r>
      <w:proofErr w:type="spellStart"/>
      <w:r w:rsidR="00F05A34" w:rsidRPr="00F64ECB">
        <w:rPr>
          <w:rFonts w:ascii="Verdana" w:hAnsi="Verdana"/>
          <w:sz w:val="18"/>
          <w:szCs w:val="18"/>
        </w:rPr>
        <w:t>późn</w:t>
      </w:r>
      <w:proofErr w:type="spellEnd"/>
      <w:r w:rsidR="00F05A34" w:rsidRPr="00F64ECB">
        <w:rPr>
          <w:rFonts w:ascii="Verdana" w:hAnsi="Verdana"/>
          <w:sz w:val="18"/>
          <w:szCs w:val="18"/>
        </w:rPr>
        <w:t>. zm.</w:t>
      </w:r>
      <w:r w:rsidRPr="00F64ECB">
        <w:rPr>
          <w:rFonts w:ascii="Verdana" w:hAnsi="Verdana"/>
          <w:sz w:val="18"/>
          <w:szCs w:val="18"/>
        </w:rPr>
        <w:t>), dla celów zastosowania kryterium ceny Zamawiający dolicza do przedstawionej w tej ofercie ceny kwotę podatku od towarów i usług, którą miałby obowiązek rozliczyć.</w:t>
      </w:r>
    </w:p>
    <w:p w14:paraId="6DEDE662" w14:textId="5873A5C1" w:rsidR="00802FF3" w:rsidRPr="00F64ECB" w:rsidRDefault="00F05A34" w:rsidP="00CC14A2">
      <w:pPr>
        <w:pStyle w:val="Akapitzlist"/>
        <w:keepNext/>
        <w:keepLines/>
        <w:numPr>
          <w:ilvl w:val="0"/>
          <w:numId w:val="33"/>
        </w:numPr>
        <w:tabs>
          <w:tab w:val="clear" w:pos="0"/>
          <w:tab w:val="num" w:pos="426"/>
          <w:tab w:val="left" w:pos="851"/>
        </w:tabs>
        <w:suppressAutoHyphens w:val="0"/>
        <w:spacing w:line="360" w:lineRule="auto"/>
        <w:ind w:left="426" w:hanging="426"/>
        <w:jc w:val="both"/>
        <w:rPr>
          <w:rFonts w:ascii="Verdana" w:hAnsi="Verdana"/>
          <w:sz w:val="18"/>
          <w:szCs w:val="18"/>
        </w:rPr>
      </w:pPr>
      <w:r w:rsidRPr="00F64ECB">
        <w:rPr>
          <w:rFonts w:ascii="Verdana" w:hAnsi="Verdana"/>
          <w:sz w:val="18"/>
          <w:szCs w:val="18"/>
        </w:rPr>
        <w:t xml:space="preserve">W ofercie, o której mowa w pkt. 5, </w:t>
      </w:r>
      <w:r w:rsidR="00A13784" w:rsidRPr="00F64ECB">
        <w:rPr>
          <w:rFonts w:ascii="Verdana" w:hAnsi="Verdana"/>
          <w:sz w:val="18"/>
          <w:szCs w:val="18"/>
        </w:rPr>
        <w:t xml:space="preserve">Wykonawca ma obowiązek: </w:t>
      </w:r>
    </w:p>
    <w:p w14:paraId="5AAC2753" w14:textId="77777777" w:rsidR="00802FF3" w:rsidRPr="00F64ECB" w:rsidRDefault="00A13784" w:rsidP="00CC14A2">
      <w:pPr>
        <w:pStyle w:val="Akapitzlist"/>
        <w:keepNext/>
        <w:keepLines/>
        <w:numPr>
          <w:ilvl w:val="0"/>
          <w:numId w:val="32"/>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poinformowania Zamawiającego, że wybór jego oferty będzie prowadził do powstania </w:t>
      </w:r>
      <w:r w:rsidRPr="00F64ECB">
        <w:rPr>
          <w:rFonts w:ascii="Verdana" w:hAnsi="Verdana"/>
          <w:sz w:val="18"/>
          <w:szCs w:val="18"/>
        </w:rPr>
        <w:br/>
        <w:t xml:space="preserve">u Zamawiającego obowiązku podatkowego; </w:t>
      </w:r>
    </w:p>
    <w:p w14:paraId="196D8062" w14:textId="77777777" w:rsidR="00802FF3" w:rsidRPr="00F64ECB" w:rsidRDefault="00A13784" w:rsidP="00CC14A2">
      <w:pPr>
        <w:pStyle w:val="Akapitzlist"/>
        <w:keepNext/>
        <w:keepLines/>
        <w:numPr>
          <w:ilvl w:val="0"/>
          <w:numId w:val="32"/>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wskazania nazwy (rodzaju) towaru lub usługi, których dostawa lub świadczenie będą prowadziły do powstania obowiązku podatkowego; </w:t>
      </w:r>
    </w:p>
    <w:p w14:paraId="18E2F24A" w14:textId="77777777" w:rsidR="00802FF3" w:rsidRPr="00F64ECB" w:rsidRDefault="00A13784" w:rsidP="00CC14A2">
      <w:pPr>
        <w:pStyle w:val="Akapitzlist"/>
        <w:keepNext/>
        <w:keepLines/>
        <w:numPr>
          <w:ilvl w:val="0"/>
          <w:numId w:val="32"/>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 xml:space="preserve">wskazania wartości towaru lub usługi objętego obowiązkiem podatkowym Zamawiającego, bez kwoty podatku; </w:t>
      </w:r>
    </w:p>
    <w:p w14:paraId="5575CDAF" w14:textId="77777777" w:rsidR="00802FF3" w:rsidRPr="00F64ECB" w:rsidRDefault="00A13784" w:rsidP="00CC14A2">
      <w:pPr>
        <w:pStyle w:val="Akapitzlist"/>
        <w:keepNext/>
        <w:keepLines/>
        <w:numPr>
          <w:ilvl w:val="0"/>
          <w:numId w:val="32"/>
        </w:numPr>
        <w:tabs>
          <w:tab w:val="clear" w:pos="0"/>
          <w:tab w:val="num" w:pos="851"/>
        </w:tabs>
        <w:suppressAutoHyphens w:val="0"/>
        <w:spacing w:line="360" w:lineRule="auto"/>
        <w:ind w:left="851" w:hanging="425"/>
        <w:jc w:val="both"/>
        <w:rPr>
          <w:rFonts w:ascii="Verdana" w:hAnsi="Verdana"/>
          <w:sz w:val="18"/>
          <w:szCs w:val="18"/>
        </w:rPr>
      </w:pPr>
      <w:r w:rsidRPr="00F64ECB">
        <w:rPr>
          <w:rFonts w:ascii="Verdana" w:hAnsi="Verdana"/>
          <w:sz w:val="18"/>
          <w:szCs w:val="18"/>
        </w:rPr>
        <w:t>wskazania stawki podatku od towarów i usług, która zgodnie z wiedzą Wykonawcy, będzie miała zastosowanie.</w:t>
      </w:r>
    </w:p>
    <w:p w14:paraId="23609362" w14:textId="77777777" w:rsidR="00802FF3" w:rsidRDefault="00A13784" w:rsidP="00CC14A2">
      <w:pPr>
        <w:pStyle w:val="Akapitzlist"/>
        <w:keepNext/>
        <w:keepLines/>
        <w:numPr>
          <w:ilvl w:val="0"/>
          <w:numId w:val="33"/>
        </w:numPr>
        <w:tabs>
          <w:tab w:val="clear" w:pos="0"/>
          <w:tab w:val="num" w:pos="426"/>
        </w:tabs>
        <w:suppressAutoHyphens w:val="0"/>
        <w:spacing w:line="360" w:lineRule="auto"/>
        <w:ind w:left="426" w:hanging="426"/>
        <w:jc w:val="both"/>
        <w:rPr>
          <w:rFonts w:ascii="Verdana" w:hAnsi="Verdana"/>
          <w:sz w:val="18"/>
          <w:szCs w:val="18"/>
        </w:rPr>
      </w:pPr>
      <w:r w:rsidRPr="00F64ECB">
        <w:rPr>
          <w:rFonts w:ascii="Verdana" w:hAnsi="Verdana"/>
          <w:sz w:val="18"/>
          <w:szCs w:val="18"/>
        </w:rPr>
        <w:t>Zamawiający nie przewiduje rozliczeń z Wykonawcą w walutach obcych; rozliczenia między Zamawiającym a Wykonawcą prowadzone będą w PLN.</w:t>
      </w:r>
    </w:p>
    <w:p w14:paraId="7EED1705" w14:textId="77777777" w:rsidR="00FF1C9D" w:rsidRDefault="00FF1C9D" w:rsidP="00FF1C9D">
      <w:pPr>
        <w:pStyle w:val="Akapitzlist"/>
        <w:keepNext/>
        <w:keepLines/>
        <w:suppressAutoHyphens w:val="0"/>
        <w:spacing w:line="360" w:lineRule="auto"/>
        <w:ind w:left="426"/>
        <w:jc w:val="both"/>
        <w:rPr>
          <w:rFonts w:ascii="Verdana" w:hAnsi="Verdana"/>
          <w:sz w:val="18"/>
          <w:szCs w:val="18"/>
        </w:rPr>
      </w:pPr>
    </w:p>
    <w:tbl>
      <w:tblPr>
        <w:tblW w:w="9923" w:type="dxa"/>
        <w:tblInd w:w="-147" w:type="dxa"/>
        <w:tblLayout w:type="fixed"/>
        <w:tblCellMar>
          <w:top w:w="55" w:type="dxa"/>
          <w:left w:w="55" w:type="dxa"/>
          <w:bottom w:w="55" w:type="dxa"/>
          <w:right w:w="55" w:type="dxa"/>
        </w:tblCellMar>
        <w:tblLook w:val="0000" w:firstRow="0" w:lastRow="0" w:firstColumn="0" w:lastColumn="0" w:noHBand="0" w:noVBand="0"/>
      </w:tblPr>
      <w:tblGrid>
        <w:gridCol w:w="9923"/>
      </w:tblGrid>
      <w:tr w:rsidR="00802FF3" w:rsidRPr="00F64ECB" w14:paraId="5AD9EC87" w14:textId="77777777" w:rsidTr="00944FFD">
        <w:trPr>
          <w:trHeight w:val="398"/>
        </w:trPr>
        <w:tc>
          <w:tcPr>
            <w:tcW w:w="9923"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F785EF" w14:textId="77777777"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b w:val="0"/>
                <w:smallCaps/>
              </w:rPr>
            </w:pPr>
            <w:r w:rsidRPr="00F64ECB">
              <w:rPr>
                <w:b w:val="0"/>
                <w:smallCaps/>
                <w:sz w:val="20"/>
                <w:szCs w:val="20"/>
              </w:rPr>
              <w:lastRenderedPageBreak/>
              <w:t>Opis kryteriów oceny ofert, wraz z podaniem wag tych kryteriów i sposobu oceny ofert</w:t>
            </w:r>
          </w:p>
        </w:tc>
      </w:tr>
    </w:tbl>
    <w:p w14:paraId="53A73086"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1.</w:t>
      </w:r>
      <w:r w:rsidRPr="008B39AB">
        <w:rPr>
          <w:rFonts w:ascii="Verdana" w:eastAsia="Calibri" w:hAnsi="Verdana"/>
          <w:sz w:val="18"/>
          <w:szCs w:val="18"/>
          <w:lang w:eastAsia="en-US"/>
        </w:rPr>
        <w:tab/>
        <w:t>Przy wyborze najkorzystniejszej oferty Zamawiający zastosuje następujące kryteria oceny ofert:</w:t>
      </w:r>
    </w:p>
    <w:p w14:paraId="4FFD5FB8" w14:textId="77777777" w:rsidR="008B39AB" w:rsidRPr="008B39AB" w:rsidRDefault="008B39AB" w:rsidP="00CC14A2">
      <w:pPr>
        <w:keepNext/>
        <w:keepLines/>
        <w:numPr>
          <w:ilvl w:val="2"/>
          <w:numId w:val="44"/>
        </w:numPr>
        <w:suppressAutoHyphens w:val="0"/>
        <w:spacing w:line="360" w:lineRule="auto"/>
        <w:ind w:left="850" w:hanging="425"/>
        <w:rPr>
          <w:rFonts w:ascii="Verdana" w:hAnsi="Verdana"/>
          <w:sz w:val="18"/>
          <w:szCs w:val="18"/>
        </w:rPr>
      </w:pPr>
      <w:r w:rsidRPr="008B39AB">
        <w:rPr>
          <w:rFonts w:ascii="Verdana" w:hAnsi="Verdana"/>
          <w:sz w:val="18"/>
          <w:szCs w:val="18"/>
        </w:rPr>
        <w:t>Cenę realizacji przedmiotu zamówienia – 60 %,</w:t>
      </w:r>
    </w:p>
    <w:p w14:paraId="464DEF62" w14:textId="2D8D3219" w:rsidR="008B39AB" w:rsidRPr="008B39AB" w:rsidRDefault="008B39AB" w:rsidP="00CC14A2">
      <w:pPr>
        <w:keepNext/>
        <w:keepLines/>
        <w:numPr>
          <w:ilvl w:val="2"/>
          <w:numId w:val="44"/>
        </w:numPr>
        <w:suppressAutoHyphens w:val="0"/>
        <w:spacing w:line="360" w:lineRule="auto"/>
        <w:ind w:left="850" w:hanging="425"/>
        <w:rPr>
          <w:rFonts w:ascii="Verdana" w:hAnsi="Verdana"/>
          <w:sz w:val="18"/>
          <w:szCs w:val="18"/>
        </w:rPr>
      </w:pPr>
      <w:r w:rsidRPr="008B39AB">
        <w:rPr>
          <w:rFonts w:ascii="Verdana" w:hAnsi="Verdana"/>
          <w:sz w:val="18"/>
          <w:szCs w:val="18"/>
        </w:rPr>
        <w:t>Termin realizacji dostawy</w:t>
      </w:r>
      <w:r>
        <w:rPr>
          <w:rFonts w:ascii="Verdana" w:hAnsi="Verdana"/>
          <w:sz w:val="18"/>
          <w:szCs w:val="18"/>
        </w:rPr>
        <w:t xml:space="preserve"> - 1</w:t>
      </w:r>
      <w:r w:rsidRPr="008B39AB">
        <w:rPr>
          <w:rFonts w:ascii="Verdana" w:hAnsi="Verdana"/>
          <w:sz w:val="18"/>
          <w:szCs w:val="18"/>
        </w:rPr>
        <w:t>0 %,</w:t>
      </w:r>
    </w:p>
    <w:p w14:paraId="36E55EC4" w14:textId="32DBF3F5" w:rsidR="008B39AB" w:rsidRPr="008B39AB" w:rsidRDefault="008B39AB" w:rsidP="00CC14A2">
      <w:pPr>
        <w:keepNext/>
        <w:keepLines/>
        <w:numPr>
          <w:ilvl w:val="2"/>
          <w:numId w:val="44"/>
        </w:numPr>
        <w:suppressAutoHyphens w:val="0"/>
        <w:spacing w:line="360" w:lineRule="auto"/>
        <w:ind w:left="850" w:hanging="425"/>
        <w:rPr>
          <w:rFonts w:ascii="Verdana" w:hAnsi="Verdana"/>
          <w:sz w:val="18"/>
          <w:szCs w:val="18"/>
        </w:rPr>
      </w:pPr>
      <w:r w:rsidRPr="008B39AB">
        <w:rPr>
          <w:rFonts w:ascii="Verdana" w:hAnsi="Verdana"/>
          <w:sz w:val="18"/>
          <w:szCs w:val="18"/>
        </w:rPr>
        <w:t>Termin gwa</w:t>
      </w:r>
      <w:r>
        <w:rPr>
          <w:rFonts w:ascii="Verdana" w:hAnsi="Verdana"/>
          <w:sz w:val="18"/>
          <w:szCs w:val="18"/>
        </w:rPr>
        <w:t>rancji przedmiotu zamówienia - 3</w:t>
      </w:r>
      <w:r w:rsidRPr="008B39AB">
        <w:rPr>
          <w:rFonts w:ascii="Verdana" w:hAnsi="Verdana"/>
          <w:sz w:val="18"/>
          <w:szCs w:val="18"/>
        </w:rPr>
        <w:t>0%.</w:t>
      </w:r>
    </w:p>
    <w:p w14:paraId="187148B7"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2.</w:t>
      </w:r>
      <w:r w:rsidRPr="008B39AB">
        <w:rPr>
          <w:rFonts w:ascii="Verdana" w:eastAsia="Calibri" w:hAnsi="Verdana"/>
          <w:sz w:val="18"/>
          <w:szCs w:val="18"/>
          <w:lang w:eastAsia="en-US"/>
        </w:rPr>
        <w:tab/>
        <w:t>Do porównania ofert będą brane pod uwagę: cena brutto realizacji przedmiotu zamówienia, termin realizacji dostawy, oraz termin gwarancji przedmiotu zamówienia, podane w Formularzu ofertowym (wzór – załącznik nr 1 do SWZ).</w:t>
      </w:r>
    </w:p>
    <w:p w14:paraId="4CFF6135"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3.</w:t>
      </w:r>
      <w:r w:rsidRPr="008B39AB">
        <w:rPr>
          <w:rFonts w:ascii="Verdana" w:eastAsia="Calibri" w:hAnsi="Verdana"/>
          <w:sz w:val="18"/>
          <w:szCs w:val="18"/>
          <w:lang w:eastAsia="en-US"/>
        </w:rPr>
        <w:tab/>
        <w:t>Ocena ofert odbywać się będzie w sposób opisany w poniższej tabeli: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110"/>
        <w:gridCol w:w="709"/>
        <w:gridCol w:w="709"/>
        <w:gridCol w:w="3260"/>
      </w:tblGrid>
      <w:tr w:rsidR="008B39AB" w:rsidRPr="008B39AB" w14:paraId="1191C531" w14:textId="77777777" w:rsidTr="004C15BF">
        <w:trPr>
          <w:trHeight w:val="558"/>
        </w:trPr>
        <w:tc>
          <w:tcPr>
            <w:tcW w:w="426" w:type="dxa"/>
          </w:tcPr>
          <w:p w14:paraId="7C410817" w14:textId="77777777" w:rsidR="008B39AB" w:rsidRPr="008B39AB" w:rsidRDefault="008B39AB" w:rsidP="008B39AB">
            <w:pPr>
              <w:keepNext/>
              <w:keepLines/>
              <w:suppressAutoHyphens w:val="0"/>
              <w:rPr>
                <w:rFonts w:ascii="Verdana" w:eastAsia="Calibri" w:hAnsi="Verdana"/>
                <w:b/>
                <w:sz w:val="16"/>
                <w:szCs w:val="16"/>
                <w:lang w:eastAsia="en-US"/>
              </w:rPr>
            </w:pPr>
            <w:r w:rsidRPr="008B39AB">
              <w:rPr>
                <w:rFonts w:ascii="Verdana" w:eastAsia="Calibri" w:hAnsi="Verdana"/>
                <w:b/>
                <w:sz w:val="16"/>
                <w:szCs w:val="16"/>
                <w:lang w:eastAsia="en-US"/>
              </w:rPr>
              <w:t>Lp.</w:t>
            </w:r>
          </w:p>
        </w:tc>
        <w:tc>
          <w:tcPr>
            <w:tcW w:w="4110" w:type="dxa"/>
          </w:tcPr>
          <w:p w14:paraId="65E05263" w14:textId="77777777" w:rsidR="008B39AB" w:rsidRPr="008B39AB" w:rsidRDefault="008B39AB" w:rsidP="008B39AB">
            <w:pPr>
              <w:keepNext/>
              <w:keepLines/>
              <w:suppressAutoHyphens w:val="0"/>
              <w:outlineLvl w:val="0"/>
              <w:rPr>
                <w:rFonts w:ascii="Verdana" w:eastAsia="Calibri" w:hAnsi="Verdana"/>
                <w:color w:val="000000"/>
                <w:sz w:val="16"/>
                <w:szCs w:val="16"/>
                <w:lang w:eastAsia="en-US"/>
              </w:rPr>
            </w:pPr>
            <w:r w:rsidRPr="008B39AB">
              <w:rPr>
                <w:rFonts w:ascii="Verdana" w:eastAsia="Calibri" w:hAnsi="Verdana"/>
                <w:b/>
                <w:color w:val="000000"/>
                <w:sz w:val="16"/>
                <w:szCs w:val="16"/>
                <w:lang w:eastAsia="en-US"/>
              </w:rPr>
              <w:t>KRYTERIA</w:t>
            </w:r>
          </w:p>
        </w:tc>
        <w:tc>
          <w:tcPr>
            <w:tcW w:w="709" w:type="dxa"/>
          </w:tcPr>
          <w:p w14:paraId="69C59FDD" w14:textId="77777777" w:rsidR="008B39AB" w:rsidRPr="008B39AB" w:rsidRDefault="008B39AB" w:rsidP="008B39AB">
            <w:pPr>
              <w:keepNext/>
              <w:keepLines/>
              <w:suppressAutoHyphens w:val="0"/>
              <w:ind w:left="-16" w:right="-102" w:firstLine="16"/>
              <w:jc w:val="both"/>
              <w:outlineLvl w:val="0"/>
              <w:rPr>
                <w:rFonts w:ascii="Verdana" w:eastAsia="Calibri" w:hAnsi="Verdana"/>
                <w:b/>
                <w:color w:val="000000"/>
                <w:sz w:val="16"/>
                <w:szCs w:val="16"/>
                <w:lang w:eastAsia="en-US"/>
              </w:rPr>
            </w:pPr>
            <w:r w:rsidRPr="008B39AB">
              <w:rPr>
                <w:rFonts w:ascii="Verdana" w:eastAsia="Calibri" w:hAnsi="Verdana"/>
                <w:b/>
                <w:color w:val="000000"/>
                <w:sz w:val="16"/>
                <w:szCs w:val="16"/>
                <w:lang w:eastAsia="en-US"/>
              </w:rPr>
              <w:t xml:space="preserve">WAGA </w:t>
            </w:r>
          </w:p>
          <w:p w14:paraId="5D92E3CF" w14:textId="77777777" w:rsidR="008B39AB" w:rsidRPr="008B39AB" w:rsidRDefault="008B39AB" w:rsidP="008B39AB">
            <w:pPr>
              <w:keepNext/>
              <w:keepLines/>
              <w:suppressAutoHyphens w:val="0"/>
              <w:ind w:left="-16" w:right="-102" w:firstLine="16"/>
              <w:jc w:val="center"/>
              <w:outlineLvl w:val="0"/>
              <w:rPr>
                <w:rFonts w:ascii="Verdana" w:eastAsia="Calibri" w:hAnsi="Verdana"/>
                <w:b/>
                <w:color w:val="000000"/>
                <w:sz w:val="16"/>
                <w:szCs w:val="16"/>
                <w:lang w:eastAsia="en-US"/>
              </w:rPr>
            </w:pPr>
            <w:r w:rsidRPr="008B39AB">
              <w:rPr>
                <w:rFonts w:ascii="Verdana" w:eastAsia="Calibri" w:hAnsi="Verdana"/>
                <w:b/>
                <w:color w:val="000000"/>
                <w:sz w:val="16"/>
                <w:szCs w:val="16"/>
                <w:lang w:eastAsia="en-US"/>
              </w:rPr>
              <w:t xml:space="preserve"> %</w:t>
            </w:r>
          </w:p>
        </w:tc>
        <w:tc>
          <w:tcPr>
            <w:tcW w:w="709" w:type="dxa"/>
          </w:tcPr>
          <w:p w14:paraId="673A6612" w14:textId="77777777" w:rsidR="008B39AB" w:rsidRPr="008B39AB" w:rsidRDefault="008B39AB" w:rsidP="008B39AB">
            <w:pPr>
              <w:keepNext/>
              <w:keepLines/>
              <w:suppressAutoHyphens w:val="0"/>
              <w:ind w:left="-70"/>
              <w:jc w:val="both"/>
              <w:outlineLvl w:val="0"/>
              <w:rPr>
                <w:rFonts w:ascii="Verdana" w:eastAsia="Calibri" w:hAnsi="Verdana"/>
                <w:b/>
                <w:color w:val="000000"/>
                <w:sz w:val="16"/>
                <w:szCs w:val="16"/>
                <w:lang w:eastAsia="en-US"/>
              </w:rPr>
            </w:pPr>
            <w:r w:rsidRPr="008B39AB">
              <w:rPr>
                <w:rFonts w:ascii="Verdana" w:eastAsia="Calibri" w:hAnsi="Verdana"/>
                <w:b/>
                <w:color w:val="000000"/>
                <w:sz w:val="16"/>
                <w:szCs w:val="16"/>
                <w:lang w:eastAsia="en-US"/>
              </w:rPr>
              <w:t>Liczba</w:t>
            </w:r>
          </w:p>
          <w:p w14:paraId="466AB3A1" w14:textId="77777777" w:rsidR="008B39AB" w:rsidRPr="008B39AB" w:rsidRDefault="008B39AB" w:rsidP="008B39AB">
            <w:pPr>
              <w:keepNext/>
              <w:keepLines/>
              <w:suppressAutoHyphens w:val="0"/>
              <w:ind w:left="-70"/>
              <w:jc w:val="center"/>
              <w:outlineLvl w:val="0"/>
              <w:rPr>
                <w:rFonts w:ascii="Verdana" w:eastAsia="Calibri" w:hAnsi="Verdana"/>
                <w:b/>
                <w:color w:val="000000"/>
                <w:sz w:val="16"/>
                <w:szCs w:val="16"/>
                <w:lang w:eastAsia="en-US"/>
              </w:rPr>
            </w:pPr>
            <w:r w:rsidRPr="008B39AB">
              <w:rPr>
                <w:rFonts w:ascii="Verdana" w:eastAsia="Calibri" w:hAnsi="Verdana"/>
                <w:b/>
                <w:color w:val="000000"/>
                <w:sz w:val="16"/>
                <w:szCs w:val="16"/>
                <w:lang w:eastAsia="en-US"/>
              </w:rPr>
              <w:t>pkt.</w:t>
            </w:r>
          </w:p>
        </w:tc>
        <w:tc>
          <w:tcPr>
            <w:tcW w:w="3260" w:type="dxa"/>
          </w:tcPr>
          <w:p w14:paraId="067A0155" w14:textId="77777777" w:rsidR="008B39AB" w:rsidRPr="008B39AB" w:rsidRDefault="008B39AB" w:rsidP="008B39AB">
            <w:pPr>
              <w:keepNext/>
              <w:keepLines/>
              <w:suppressAutoHyphens w:val="0"/>
              <w:ind w:left="-70"/>
              <w:jc w:val="both"/>
              <w:outlineLvl w:val="0"/>
              <w:rPr>
                <w:rFonts w:ascii="Verdana" w:eastAsia="Calibri" w:hAnsi="Verdana"/>
                <w:color w:val="000000"/>
                <w:sz w:val="16"/>
                <w:szCs w:val="16"/>
                <w:lang w:eastAsia="en-US"/>
              </w:rPr>
            </w:pPr>
            <w:r w:rsidRPr="008B39AB">
              <w:rPr>
                <w:rFonts w:ascii="Verdana" w:eastAsia="Calibri" w:hAnsi="Verdana"/>
                <w:b/>
                <w:color w:val="000000"/>
                <w:sz w:val="16"/>
                <w:szCs w:val="16"/>
                <w:lang w:eastAsia="en-US"/>
              </w:rPr>
              <w:t>Sposób oceny: wzory, uzyskane informacje mające wpływ na ocenę</w:t>
            </w:r>
          </w:p>
        </w:tc>
      </w:tr>
      <w:tr w:rsidR="008B39AB" w:rsidRPr="008B39AB" w14:paraId="29D0924B" w14:textId="77777777" w:rsidTr="004C15BF">
        <w:trPr>
          <w:trHeight w:val="715"/>
        </w:trPr>
        <w:tc>
          <w:tcPr>
            <w:tcW w:w="426" w:type="dxa"/>
          </w:tcPr>
          <w:p w14:paraId="20469BD4" w14:textId="77777777" w:rsidR="008B39AB" w:rsidRPr="008B39AB" w:rsidRDefault="008B39AB" w:rsidP="008B39AB">
            <w:pPr>
              <w:keepNext/>
              <w:keepLines/>
              <w:suppressAutoHyphens w:val="0"/>
              <w:ind w:right="470"/>
              <w:jc w:val="both"/>
              <w:outlineLvl w:val="0"/>
              <w:rPr>
                <w:rFonts w:ascii="Verdana" w:eastAsia="Calibri" w:hAnsi="Verdana"/>
                <w:b/>
                <w:color w:val="000000"/>
                <w:sz w:val="18"/>
                <w:lang w:eastAsia="en-US"/>
              </w:rPr>
            </w:pPr>
            <w:r w:rsidRPr="008B39AB">
              <w:rPr>
                <w:rFonts w:ascii="Verdana" w:eastAsia="Calibri" w:hAnsi="Verdana"/>
                <w:b/>
                <w:color w:val="000000"/>
                <w:sz w:val="18"/>
                <w:lang w:eastAsia="en-US"/>
              </w:rPr>
              <w:t>1</w:t>
            </w:r>
          </w:p>
        </w:tc>
        <w:tc>
          <w:tcPr>
            <w:tcW w:w="4110" w:type="dxa"/>
          </w:tcPr>
          <w:p w14:paraId="4FD4E23D" w14:textId="77777777" w:rsidR="008B39AB" w:rsidRPr="008B39AB" w:rsidRDefault="008B39AB" w:rsidP="008B39AB">
            <w:pPr>
              <w:keepNext/>
              <w:keepLines/>
              <w:suppressAutoHyphens w:val="0"/>
              <w:outlineLvl w:val="0"/>
              <w:rPr>
                <w:rFonts w:ascii="Verdana" w:eastAsia="Calibri" w:hAnsi="Verdana"/>
                <w:color w:val="000000"/>
                <w:sz w:val="18"/>
                <w:lang w:eastAsia="en-US"/>
              </w:rPr>
            </w:pPr>
            <w:r w:rsidRPr="008B39AB">
              <w:rPr>
                <w:rFonts w:ascii="Verdana" w:eastAsia="Calibri" w:hAnsi="Verdana"/>
                <w:color w:val="000000"/>
                <w:sz w:val="18"/>
                <w:lang w:eastAsia="en-US"/>
              </w:rPr>
              <w:t>Cena realizacji przedmiotu zamówienia</w:t>
            </w:r>
          </w:p>
          <w:p w14:paraId="34F83047" w14:textId="77777777" w:rsidR="008B39AB" w:rsidRPr="008B39AB" w:rsidRDefault="008B39AB" w:rsidP="008B39AB">
            <w:pPr>
              <w:keepNext/>
              <w:keepLines/>
              <w:suppressAutoHyphens w:val="0"/>
              <w:outlineLvl w:val="0"/>
              <w:rPr>
                <w:rFonts w:ascii="Verdana" w:eastAsia="Calibri" w:hAnsi="Verdana"/>
                <w:color w:val="000000"/>
                <w:sz w:val="18"/>
                <w:lang w:eastAsia="en-US"/>
              </w:rPr>
            </w:pPr>
          </w:p>
        </w:tc>
        <w:tc>
          <w:tcPr>
            <w:tcW w:w="709" w:type="dxa"/>
          </w:tcPr>
          <w:p w14:paraId="3060DFC6" w14:textId="77777777" w:rsidR="008B39AB" w:rsidRPr="008B39AB" w:rsidRDefault="008B39AB" w:rsidP="008B39AB">
            <w:pPr>
              <w:keepNext/>
              <w:keepLines/>
              <w:suppressAutoHyphens w:val="0"/>
              <w:ind w:right="-102"/>
              <w:jc w:val="center"/>
              <w:outlineLvl w:val="0"/>
              <w:rPr>
                <w:rFonts w:ascii="Verdana" w:eastAsia="Calibri" w:hAnsi="Verdana"/>
                <w:b/>
                <w:color w:val="000000"/>
                <w:sz w:val="18"/>
                <w:lang w:eastAsia="en-US"/>
              </w:rPr>
            </w:pPr>
            <w:r w:rsidRPr="008B39AB">
              <w:rPr>
                <w:rFonts w:ascii="Verdana" w:eastAsia="Calibri" w:hAnsi="Verdana"/>
                <w:b/>
                <w:color w:val="000000"/>
                <w:sz w:val="18"/>
                <w:lang w:eastAsia="en-US"/>
              </w:rPr>
              <w:t>60</w:t>
            </w:r>
          </w:p>
        </w:tc>
        <w:tc>
          <w:tcPr>
            <w:tcW w:w="709" w:type="dxa"/>
          </w:tcPr>
          <w:p w14:paraId="0F756974" w14:textId="77777777" w:rsidR="008B39AB" w:rsidRPr="008B39AB" w:rsidRDefault="008B39AB" w:rsidP="008B39AB">
            <w:pPr>
              <w:keepNext/>
              <w:keepLines/>
              <w:suppressAutoHyphens w:val="0"/>
              <w:ind w:left="-70"/>
              <w:jc w:val="center"/>
              <w:outlineLvl w:val="0"/>
              <w:rPr>
                <w:rFonts w:ascii="Verdana" w:eastAsia="Calibri" w:hAnsi="Verdana"/>
                <w:b/>
                <w:color w:val="000000"/>
                <w:sz w:val="18"/>
                <w:lang w:eastAsia="en-US"/>
              </w:rPr>
            </w:pPr>
            <w:r w:rsidRPr="008B39AB">
              <w:rPr>
                <w:rFonts w:ascii="Verdana" w:eastAsia="Calibri" w:hAnsi="Verdana"/>
                <w:b/>
                <w:color w:val="000000"/>
                <w:sz w:val="18"/>
                <w:lang w:eastAsia="en-US"/>
              </w:rPr>
              <w:t>60</w:t>
            </w:r>
          </w:p>
        </w:tc>
        <w:tc>
          <w:tcPr>
            <w:tcW w:w="3260" w:type="dxa"/>
          </w:tcPr>
          <w:p w14:paraId="265B354C" w14:textId="77777777" w:rsidR="008B39AB" w:rsidRPr="008B39AB" w:rsidRDefault="008B39AB" w:rsidP="008B39AB">
            <w:pPr>
              <w:keepNext/>
              <w:keepLines/>
              <w:suppressAutoHyphens w:val="0"/>
              <w:ind w:left="43"/>
              <w:jc w:val="both"/>
              <w:outlineLvl w:val="0"/>
              <w:rPr>
                <w:rFonts w:ascii="Verdana" w:eastAsia="Calibri" w:hAnsi="Verdana"/>
                <w:color w:val="000000"/>
                <w:sz w:val="18"/>
                <w:lang w:eastAsia="en-US"/>
              </w:rPr>
            </w:pPr>
            <w:r w:rsidRPr="008B39AB">
              <w:rPr>
                <w:rFonts w:ascii="Verdana" w:eastAsia="Calibri" w:hAnsi="Verdana"/>
                <w:color w:val="000000"/>
                <w:sz w:val="18"/>
                <w:lang w:eastAsia="en-US"/>
              </w:rPr>
              <w:t xml:space="preserve">              Najniższa cena oferty</w:t>
            </w:r>
          </w:p>
          <w:p w14:paraId="14187A41" w14:textId="77777777" w:rsidR="008B39AB" w:rsidRPr="008B39AB" w:rsidRDefault="008B39AB" w:rsidP="008B39AB">
            <w:pPr>
              <w:keepNext/>
              <w:keepLines/>
              <w:suppressAutoHyphens w:val="0"/>
              <w:ind w:left="43"/>
              <w:jc w:val="both"/>
              <w:outlineLvl w:val="0"/>
              <w:rPr>
                <w:rFonts w:ascii="Verdana" w:eastAsia="Calibri" w:hAnsi="Verdana"/>
                <w:color w:val="000000"/>
                <w:sz w:val="18"/>
                <w:lang w:eastAsia="en-US"/>
              </w:rPr>
            </w:pPr>
            <w:r w:rsidRPr="008B39AB">
              <w:rPr>
                <w:rFonts w:ascii="Verdana" w:eastAsia="Calibri" w:hAnsi="Verdana"/>
                <w:color w:val="000000"/>
                <w:sz w:val="18"/>
                <w:lang w:eastAsia="en-US"/>
              </w:rPr>
              <w:t xml:space="preserve">Liczba pkt.  = ---------------- </w:t>
            </w:r>
            <w:r w:rsidRPr="008B39AB">
              <w:rPr>
                <w:rFonts w:ascii="Verdana" w:eastAsia="Calibri" w:hAnsi="Verdana"/>
                <w:b/>
                <w:color w:val="000000"/>
                <w:sz w:val="18"/>
                <w:lang w:eastAsia="en-US"/>
              </w:rPr>
              <w:t>x 60</w:t>
            </w:r>
          </w:p>
          <w:p w14:paraId="0A16DAB2" w14:textId="77777777" w:rsidR="008B39AB" w:rsidRPr="008B39AB" w:rsidRDefault="008B39AB" w:rsidP="008B39AB">
            <w:pPr>
              <w:keepNext/>
              <w:keepLines/>
              <w:suppressAutoHyphens w:val="0"/>
              <w:ind w:left="43"/>
              <w:jc w:val="both"/>
              <w:outlineLvl w:val="0"/>
              <w:rPr>
                <w:rFonts w:ascii="Verdana" w:eastAsia="Calibri" w:hAnsi="Verdana"/>
                <w:color w:val="000000"/>
                <w:sz w:val="18"/>
                <w:lang w:eastAsia="en-US"/>
              </w:rPr>
            </w:pPr>
            <w:r w:rsidRPr="008B39AB">
              <w:rPr>
                <w:rFonts w:ascii="Verdana" w:eastAsia="Calibri" w:hAnsi="Verdana"/>
                <w:color w:val="000000"/>
                <w:sz w:val="18"/>
                <w:lang w:eastAsia="en-US"/>
              </w:rPr>
              <w:t xml:space="preserve">                 Cena oferty badanej</w:t>
            </w:r>
          </w:p>
        </w:tc>
      </w:tr>
      <w:tr w:rsidR="008B39AB" w:rsidRPr="008B39AB" w14:paraId="2B198131" w14:textId="77777777" w:rsidTr="004C15BF">
        <w:trPr>
          <w:trHeight w:val="1168"/>
        </w:trPr>
        <w:tc>
          <w:tcPr>
            <w:tcW w:w="426" w:type="dxa"/>
          </w:tcPr>
          <w:p w14:paraId="4189007E" w14:textId="77777777" w:rsidR="008B39AB" w:rsidRPr="008B39AB" w:rsidRDefault="008B39AB" w:rsidP="008B39AB">
            <w:pPr>
              <w:keepNext/>
              <w:keepLines/>
              <w:suppressAutoHyphens w:val="0"/>
              <w:ind w:right="470"/>
              <w:jc w:val="both"/>
              <w:outlineLvl w:val="0"/>
              <w:rPr>
                <w:rFonts w:ascii="Verdana" w:eastAsia="Calibri" w:hAnsi="Verdana"/>
                <w:b/>
                <w:color w:val="000000"/>
                <w:sz w:val="18"/>
                <w:lang w:eastAsia="en-US"/>
              </w:rPr>
            </w:pPr>
            <w:r w:rsidRPr="008B39AB">
              <w:rPr>
                <w:rFonts w:ascii="Verdana" w:eastAsia="Calibri" w:hAnsi="Verdana"/>
                <w:b/>
                <w:color w:val="000000"/>
                <w:sz w:val="18"/>
                <w:lang w:eastAsia="en-US"/>
              </w:rPr>
              <w:t xml:space="preserve">2 </w:t>
            </w:r>
          </w:p>
        </w:tc>
        <w:tc>
          <w:tcPr>
            <w:tcW w:w="4110" w:type="dxa"/>
            <w:shd w:val="clear" w:color="auto" w:fill="auto"/>
          </w:tcPr>
          <w:p w14:paraId="3FE4B2EC" w14:textId="77777777" w:rsidR="008B39AB" w:rsidRPr="008B39AB" w:rsidRDefault="008B39AB" w:rsidP="008B39AB">
            <w:pPr>
              <w:keepNext/>
              <w:keepLines/>
              <w:suppressAutoHyphens w:val="0"/>
              <w:jc w:val="both"/>
              <w:outlineLvl w:val="0"/>
              <w:rPr>
                <w:rFonts w:ascii="Verdana" w:eastAsia="Calibri" w:hAnsi="Verdana"/>
                <w:sz w:val="18"/>
                <w:lang w:eastAsia="en-US"/>
              </w:rPr>
            </w:pPr>
            <w:r w:rsidRPr="008B39AB">
              <w:rPr>
                <w:rFonts w:ascii="Verdana" w:eastAsia="Calibri" w:hAnsi="Verdana"/>
                <w:sz w:val="18"/>
                <w:lang w:eastAsia="en-US"/>
              </w:rPr>
              <w:t>Termin realizacji dostawy (nie dłuższy niż 15 dni od dnia złożenia zamówienia).</w:t>
            </w:r>
          </w:p>
          <w:p w14:paraId="43B0D6B5" w14:textId="77777777" w:rsidR="008B39AB" w:rsidRPr="008B39AB" w:rsidRDefault="008B39AB" w:rsidP="008B39AB">
            <w:pPr>
              <w:keepNext/>
              <w:keepLines/>
              <w:suppressAutoHyphens w:val="0"/>
              <w:jc w:val="both"/>
              <w:outlineLvl w:val="0"/>
              <w:rPr>
                <w:rFonts w:ascii="Verdana" w:eastAsia="Calibri" w:hAnsi="Verdana"/>
                <w:sz w:val="16"/>
                <w:szCs w:val="16"/>
                <w:lang w:eastAsia="en-US"/>
              </w:rPr>
            </w:pPr>
          </w:p>
          <w:p w14:paraId="7229C8D3" w14:textId="77777777" w:rsidR="008B39AB" w:rsidRPr="008B39AB" w:rsidRDefault="008B39AB" w:rsidP="008B39AB">
            <w:pPr>
              <w:keepNext/>
              <w:keepLines/>
              <w:suppressAutoHyphens w:val="0"/>
              <w:jc w:val="both"/>
              <w:outlineLvl w:val="0"/>
              <w:rPr>
                <w:rFonts w:ascii="Verdana" w:eastAsia="Calibri" w:hAnsi="Verdana"/>
                <w:i/>
                <w:color w:val="000000"/>
                <w:sz w:val="18"/>
                <w:lang w:eastAsia="en-US"/>
              </w:rPr>
            </w:pPr>
            <w:r w:rsidRPr="008B39AB">
              <w:rPr>
                <w:rFonts w:ascii="Verdana" w:eastAsia="Calibri" w:hAnsi="Verdana"/>
                <w:sz w:val="16"/>
                <w:szCs w:val="16"/>
                <w:lang w:eastAsia="en-US"/>
              </w:rPr>
              <w:t xml:space="preserve">Uwaga: W wypadku zaoferowania terminu realizacji dostawy dłuższego niż 15 dni, oferta zostanie odrzucona, </w:t>
            </w:r>
            <w:r w:rsidRPr="008B39AB">
              <w:rPr>
                <w:rFonts w:ascii="Verdana" w:eastAsia="Calibri" w:hAnsi="Verdana" w:cs="Calibri"/>
                <w:color w:val="000000"/>
                <w:sz w:val="16"/>
                <w:szCs w:val="16"/>
                <w:lang w:eastAsia="en-US"/>
              </w:rPr>
              <w:t>ponieważ jej treść jest niezgodna z warunkami zamówienia.</w:t>
            </w:r>
            <w:r w:rsidRPr="008B39AB">
              <w:rPr>
                <w:rFonts w:ascii="Verdana" w:eastAsia="Calibri" w:hAnsi="Verdana" w:cs="Calibri"/>
                <w:i/>
                <w:color w:val="000000"/>
                <w:sz w:val="16"/>
                <w:szCs w:val="16"/>
                <w:lang w:eastAsia="en-US"/>
              </w:rPr>
              <w:t xml:space="preserve">  </w:t>
            </w:r>
          </w:p>
        </w:tc>
        <w:tc>
          <w:tcPr>
            <w:tcW w:w="709" w:type="dxa"/>
            <w:shd w:val="clear" w:color="auto" w:fill="auto"/>
          </w:tcPr>
          <w:p w14:paraId="480A3625" w14:textId="19CBFCFC" w:rsidR="008B39AB" w:rsidRPr="008B39AB" w:rsidRDefault="00672F1C" w:rsidP="008B39AB">
            <w:pPr>
              <w:keepNext/>
              <w:keepLines/>
              <w:suppressAutoHyphens w:val="0"/>
              <w:ind w:right="-102"/>
              <w:jc w:val="center"/>
              <w:outlineLvl w:val="0"/>
              <w:rPr>
                <w:rFonts w:ascii="Verdana" w:eastAsia="Calibri" w:hAnsi="Verdana"/>
                <w:b/>
                <w:color w:val="000000"/>
                <w:sz w:val="18"/>
                <w:lang w:eastAsia="en-US"/>
              </w:rPr>
            </w:pPr>
            <w:r>
              <w:rPr>
                <w:rFonts w:ascii="Verdana" w:eastAsia="Calibri" w:hAnsi="Verdana"/>
                <w:b/>
                <w:sz w:val="18"/>
                <w:szCs w:val="18"/>
                <w:lang w:eastAsia="en-US"/>
              </w:rPr>
              <w:t>1</w:t>
            </w:r>
            <w:r w:rsidR="008B39AB" w:rsidRPr="008B39AB">
              <w:rPr>
                <w:rFonts w:ascii="Verdana" w:eastAsia="Calibri" w:hAnsi="Verdana"/>
                <w:b/>
                <w:sz w:val="18"/>
                <w:szCs w:val="18"/>
                <w:lang w:eastAsia="en-US"/>
              </w:rPr>
              <w:t>0</w:t>
            </w:r>
          </w:p>
        </w:tc>
        <w:tc>
          <w:tcPr>
            <w:tcW w:w="709" w:type="dxa"/>
            <w:shd w:val="clear" w:color="auto" w:fill="auto"/>
          </w:tcPr>
          <w:p w14:paraId="4ACC0E12" w14:textId="58A66A53" w:rsidR="008B39AB" w:rsidRPr="008B39AB" w:rsidRDefault="00672F1C" w:rsidP="008B39AB">
            <w:pPr>
              <w:keepNext/>
              <w:keepLines/>
              <w:suppressAutoHyphens w:val="0"/>
              <w:ind w:left="-70"/>
              <w:jc w:val="center"/>
              <w:outlineLvl w:val="0"/>
              <w:rPr>
                <w:rFonts w:ascii="Verdana" w:eastAsia="Calibri" w:hAnsi="Verdana"/>
                <w:b/>
                <w:color w:val="000000"/>
                <w:sz w:val="18"/>
                <w:lang w:eastAsia="en-US"/>
              </w:rPr>
            </w:pPr>
            <w:r>
              <w:rPr>
                <w:rFonts w:ascii="Verdana" w:eastAsia="Calibri" w:hAnsi="Verdana"/>
                <w:b/>
                <w:sz w:val="18"/>
                <w:szCs w:val="18"/>
                <w:lang w:eastAsia="en-US"/>
              </w:rPr>
              <w:t>1</w:t>
            </w:r>
            <w:r w:rsidR="008B39AB" w:rsidRPr="008B39AB">
              <w:rPr>
                <w:rFonts w:ascii="Verdana" w:eastAsia="Calibri" w:hAnsi="Verdana"/>
                <w:b/>
                <w:sz w:val="18"/>
                <w:szCs w:val="18"/>
                <w:lang w:eastAsia="en-US"/>
              </w:rPr>
              <w:t>0</w:t>
            </w:r>
          </w:p>
        </w:tc>
        <w:tc>
          <w:tcPr>
            <w:tcW w:w="3260" w:type="dxa"/>
            <w:shd w:val="clear" w:color="auto" w:fill="auto"/>
          </w:tcPr>
          <w:p w14:paraId="758BC77B" w14:textId="77777777" w:rsidR="001F33BA" w:rsidRPr="008B39AB" w:rsidRDefault="001F33BA" w:rsidP="001F33BA">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do 4 dni – 1</w:t>
            </w:r>
            <w:r w:rsidRPr="008B39AB">
              <w:rPr>
                <w:rFonts w:ascii="Verdana" w:eastAsia="Calibri" w:hAnsi="Verdana"/>
                <w:color w:val="000000"/>
                <w:sz w:val="18"/>
                <w:lang w:eastAsia="en-US"/>
              </w:rPr>
              <w:t>0 pkt.</w:t>
            </w:r>
          </w:p>
          <w:p w14:paraId="0E709F11" w14:textId="77777777" w:rsidR="001F33BA" w:rsidRDefault="001F33BA" w:rsidP="001F33BA">
            <w:pPr>
              <w:keepNext/>
              <w:keepLines/>
              <w:suppressAutoHyphens w:val="0"/>
              <w:ind w:right="470"/>
              <w:jc w:val="both"/>
              <w:outlineLvl w:val="0"/>
              <w:rPr>
                <w:rFonts w:ascii="Verdana" w:eastAsia="Calibri" w:hAnsi="Verdana"/>
                <w:color w:val="000000"/>
                <w:sz w:val="18"/>
                <w:lang w:eastAsia="en-US"/>
              </w:rPr>
            </w:pPr>
            <w:r>
              <w:rPr>
                <w:rFonts w:ascii="Verdana" w:eastAsia="Calibri" w:hAnsi="Verdana"/>
                <w:color w:val="000000"/>
                <w:sz w:val="18"/>
                <w:lang w:eastAsia="en-US"/>
              </w:rPr>
              <w:t xml:space="preserve">od 5 do 7 dni – 5 pkt. </w:t>
            </w:r>
          </w:p>
          <w:p w14:paraId="4DAE199D" w14:textId="1192F983" w:rsidR="008B39AB" w:rsidRPr="008B39AB" w:rsidRDefault="001F33BA" w:rsidP="001F33BA">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od 8 do 10</w:t>
            </w:r>
            <w:r w:rsidRPr="008B39AB">
              <w:rPr>
                <w:rFonts w:ascii="Verdana" w:eastAsia="Calibri" w:hAnsi="Verdana"/>
                <w:color w:val="000000"/>
                <w:sz w:val="18"/>
                <w:lang w:eastAsia="en-US"/>
              </w:rPr>
              <w:t xml:space="preserve"> dni – 0 pkt.</w:t>
            </w:r>
          </w:p>
        </w:tc>
      </w:tr>
      <w:tr w:rsidR="008B39AB" w:rsidRPr="008B39AB" w14:paraId="683F1567" w14:textId="77777777" w:rsidTr="004C15BF">
        <w:trPr>
          <w:trHeight w:val="1890"/>
        </w:trPr>
        <w:tc>
          <w:tcPr>
            <w:tcW w:w="426" w:type="dxa"/>
          </w:tcPr>
          <w:p w14:paraId="0C7DF086" w14:textId="226D890D" w:rsidR="008B39AB" w:rsidRPr="008B39AB" w:rsidRDefault="008B39AB" w:rsidP="008B39AB">
            <w:pPr>
              <w:keepNext/>
              <w:keepLines/>
              <w:suppressAutoHyphens w:val="0"/>
              <w:ind w:right="470"/>
              <w:jc w:val="both"/>
              <w:outlineLvl w:val="0"/>
              <w:rPr>
                <w:rFonts w:ascii="Verdana" w:eastAsia="Calibri" w:hAnsi="Verdana"/>
                <w:b/>
                <w:color w:val="000000"/>
                <w:sz w:val="18"/>
                <w:lang w:eastAsia="en-US"/>
              </w:rPr>
            </w:pPr>
            <w:r w:rsidRPr="008B39AB">
              <w:rPr>
                <w:rFonts w:ascii="Verdana" w:eastAsia="Calibri" w:hAnsi="Verdana"/>
                <w:b/>
                <w:color w:val="000000"/>
                <w:sz w:val="18"/>
                <w:lang w:eastAsia="en-US"/>
              </w:rPr>
              <w:t>3</w:t>
            </w:r>
          </w:p>
        </w:tc>
        <w:tc>
          <w:tcPr>
            <w:tcW w:w="4110" w:type="dxa"/>
            <w:shd w:val="clear" w:color="auto" w:fill="auto"/>
          </w:tcPr>
          <w:p w14:paraId="5680EF3D" w14:textId="77777777" w:rsidR="008B39AB" w:rsidRPr="008B39AB" w:rsidRDefault="008B39AB" w:rsidP="008B39AB">
            <w:pPr>
              <w:keepNext/>
              <w:keepLines/>
              <w:suppressAutoHyphens w:val="0"/>
              <w:jc w:val="both"/>
              <w:outlineLvl w:val="0"/>
              <w:rPr>
                <w:rFonts w:ascii="Verdana" w:eastAsia="Calibri" w:hAnsi="Verdana"/>
                <w:sz w:val="18"/>
                <w:lang w:eastAsia="en-US"/>
              </w:rPr>
            </w:pPr>
            <w:r w:rsidRPr="008B39AB">
              <w:rPr>
                <w:rFonts w:ascii="Verdana" w:eastAsia="Calibri" w:hAnsi="Verdana"/>
                <w:sz w:val="18"/>
                <w:lang w:eastAsia="en-US"/>
              </w:rPr>
              <w:t>Termin gwarancji przedmiotu zamówienia (nie krótszy niż 24 miesiące od dnia podpisania protokołu odbioru).</w:t>
            </w:r>
          </w:p>
          <w:p w14:paraId="2B66D798" w14:textId="77777777" w:rsidR="008B39AB" w:rsidRPr="008B39AB" w:rsidRDefault="008B39AB" w:rsidP="008B39AB">
            <w:pPr>
              <w:keepNext/>
              <w:keepLines/>
              <w:suppressAutoHyphens w:val="0"/>
              <w:jc w:val="both"/>
              <w:outlineLvl w:val="0"/>
              <w:rPr>
                <w:rFonts w:ascii="Verdana" w:eastAsia="Calibri" w:hAnsi="Verdana"/>
                <w:sz w:val="18"/>
                <w:lang w:eastAsia="en-US"/>
              </w:rPr>
            </w:pPr>
          </w:p>
          <w:p w14:paraId="2369B34B" w14:textId="77777777" w:rsidR="008B39AB" w:rsidRPr="008B39AB" w:rsidRDefault="008B39AB" w:rsidP="008B39AB">
            <w:pPr>
              <w:keepNext/>
              <w:keepLines/>
              <w:suppressAutoHyphens w:val="0"/>
              <w:jc w:val="both"/>
              <w:outlineLvl w:val="0"/>
              <w:rPr>
                <w:rFonts w:ascii="Verdana" w:eastAsia="Calibri" w:hAnsi="Verdana"/>
                <w:sz w:val="18"/>
                <w:lang w:eastAsia="en-US"/>
              </w:rPr>
            </w:pPr>
            <w:r w:rsidRPr="008B39AB">
              <w:rPr>
                <w:rFonts w:ascii="Verdana" w:eastAsia="Calibri" w:hAnsi="Verdana" w:cs="Calibri"/>
                <w:color w:val="000000"/>
                <w:sz w:val="16"/>
                <w:szCs w:val="16"/>
                <w:lang w:eastAsia="en-US"/>
              </w:rPr>
              <w:t xml:space="preserve">Uwaga: W wypadku zaoferowania terminu gwarancji przedmiotu zamówienia krótszego niż 24 miesiące od dnia podpisania protokołu odbioru, oferta zostanie odrzucona, ponieważ jej treść jest niezgodna z warunkami zamówienia.   </w:t>
            </w:r>
          </w:p>
        </w:tc>
        <w:tc>
          <w:tcPr>
            <w:tcW w:w="709" w:type="dxa"/>
            <w:shd w:val="clear" w:color="auto" w:fill="auto"/>
          </w:tcPr>
          <w:p w14:paraId="29100C41" w14:textId="1A37664A" w:rsidR="008B39AB" w:rsidRPr="008B39AB" w:rsidRDefault="00672F1C" w:rsidP="008B39AB">
            <w:pPr>
              <w:keepNext/>
              <w:keepLines/>
              <w:suppressAutoHyphens w:val="0"/>
              <w:ind w:right="-102"/>
              <w:jc w:val="center"/>
              <w:outlineLvl w:val="0"/>
              <w:rPr>
                <w:rFonts w:ascii="Verdana" w:eastAsia="Calibri" w:hAnsi="Verdana"/>
                <w:b/>
                <w:sz w:val="18"/>
                <w:szCs w:val="18"/>
                <w:lang w:eastAsia="en-US"/>
              </w:rPr>
            </w:pPr>
            <w:r>
              <w:rPr>
                <w:rFonts w:ascii="Verdana" w:eastAsia="Calibri" w:hAnsi="Verdana"/>
                <w:b/>
                <w:sz w:val="18"/>
                <w:szCs w:val="18"/>
                <w:lang w:eastAsia="en-US"/>
              </w:rPr>
              <w:t>3</w:t>
            </w:r>
            <w:r w:rsidR="008B39AB" w:rsidRPr="008B39AB">
              <w:rPr>
                <w:rFonts w:ascii="Verdana" w:eastAsia="Calibri" w:hAnsi="Verdana"/>
                <w:b/>
                <w:sz w:val="18"/>
                <w:szCs w:val="18"/>
                <w:lang w:eastAsia="en-US"/>
              </w:rPr>
              <w:t>0</w:t>
            </w:r>
          </w:p>
        </w:tc>
        <w:tc>
          <w:tcPr>
            <w:tcW w:w="709" w:type="dxa"/>
            <w:shd w:val="clear" w:color="auto" w:fill="auto"/>
          </w:tcPr>
          <w:p w14:paraId="67B2E271" w14:textId="4273F1D0" w:rsidR="008B39AB" w:rsidRPr="008B39AB" w:rsidRDefault="00672F1C" w:rsidP="008B39AB">
            <w:pPr>
              <w:keepNext/>
              <w:keepLines/>
              <w:suppressAutoHyphens w:val="0"/>
              <w:ind w:left="-70"/>
              <w:jc w:val="center"/>
              <w:outlineLvl w:val="0"/>
              <w:rPr>
                <w:rFonts w:ascii="Verdana" w:eastAsia="Calibri" w:hAnsi="Verdana"/>
                <w:b/>
                <w:sz w:val="18"/>
                <w:szCs w:val="18"/>
                <w:lang w:eastAsia="en-US"/>
              </w:rPr>
            </w:pPr>
            <w:r>
              <w:rPr>
                <w:rFonts w:ascii="Verdana" w:eastAsia="Calibri" w:hAnsi="Verdana"/>
                <w:b/>
                <w:sz w:val="18"/>
                <w:szCs w:val="18"/>
                <w:lang w:eastAsia="en-US"/>
              </w:rPr>
              <w:t>3</w:t>
            </w:r>
            <w:r w:rsidR="008B39AB" w:rsidRPr="008B39AB">
              <w:rPr>
                <w:rFonts w:ascii="Verdana" w:eastAsia="Calibri" w:hAnsi="Verdana"/>
                <w:b/>
                <w:sz w:val="18"/>
                <w:szCs w:val="18"/>
                <w:lang w:eastAsia="en-US"/>
              </w:rPr>
              <w:t>0</w:t>
            </w:r>
          </w:p>
        </w:tc>
        <w:tc>
          <w:tcPr>
            <w:tcW w:w="3260" w:type="dxa"/>
            <w:shd w:val="clear" w:color="auto" w:fill="auto"/>
          </w:tcPr>
          <w:p w14:paraId="54A5F82B" w14:textId="144DE7A5" w:rsidR="008B39AB" w:rsidRPr="008B39AB" w:rsidRDefault="0063419F" w:rsidP="008B39AB">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48</w:t>
            </w:r>
            <w:r w:rsidR="00672F1C">
              <w:rPr>
                <w:rFonts w:ascii="Verdana" w:eastAsia="Calibri" w:hAnsi="Verdana"/>
                <w:color w:val="000000"/>
                <w:sz w:val="18"/>
                <w:lang w:eastAsia="en-US"/>
              </w:rPr>
              <w:t xml:space="preserve"> miesięcy i więcej – 3</w:t>
            </w:r>
            <w:r w:rsidR="008B39AB" w:rsidRPr="008B39AB">
              <w:rPr>
                <w:rFonts w:ascii="Verdana" w:eastAsia="Calibri" w:hAnsi="Verdana"/>
                <w:color w:val="000000"/>
                <w:sz w:val="18"/>
                <w:lang w:eastAsia="en-US"/>
              </w:rPr>
              <w:t>0 pkt.</w:t>
            </w:r>
          </w:p>
          <w:p w14:paraId="56CF7ED6" w14:textId="52FD9987" w:rsidR="008B39AB" w:rsidRPr="008B39AB" w:rsidRDefault="00672F1C" w:rsidP="008B39AB">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36-47 miesięcy – 15</w:t>
            </w:r>
            <w:r w:rsidR="008B39AB" w:rsidRPr="008B39AB">
              <w:rPr>
                <w:rFonts w:ascii="Verdana" w:eastAsia="Calibri" w:hAnsi="Verdana"/>
                <w:color w:val="000000"/>
                <w:sz w:val="18"/>
                <w:lang w:eastAsia="en-US"/>
              </w:rPr>
              <w:t xml:space="preserve"> pkt. </w:t>
            </w:r>
          </w:p>
          <w:p w14:paraId="7141C3B6" w14:textId="07BCC2E3" w:rsidR="008B39AB" w:rsidRPr="008B39AB" w:rsidRDefault="0063419F" w:rsidP="008B39AB">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24-35 miesięcy – 0</w:t>
            </w:r>
            <w:r w:rsidR="008B39AB" w:rsidRPr="008B39AB">
              <w:rPr>
                <w:rFonts w:ascii="Verdana" w:eastAsia="Calibri" w:hAnsi="Verdana"/>
                <w:color w:val="000000"/>
                <w:sz w:val="18"/>
                <w:lang w:eastAsia="en-US"/>
              </w:rPr>
              <w:t xml:space="preserve"> pkt. </w:t>
            </w:r>
          </w:p>
          <w:p w14:paraId="02FE1382" w14:textId="77777777" w:rsidR="008B39AB" w:rsidRPr="008B39AB" w:rsidRDefault="008B39AB" w:rsidP="008B39AB">
            <w:pPr>
              <w:keepNext/>
              <w:keepLines/>
              <w:tabs>
                <w:tab w:val="left" w:pos="990"/>
              </w:tabs>
              <w:suppressAutoHyphens w:val="0"/>
              <w:ind w:right="74"/>
              <w:jc w:val="both"/>
              <w:outlineLvl w:val="0"/>
              <w:rPr>
                <w:rFonts w:ascii="Verdana" w:eastAsia="Calibri" w:hAnsi="Verdana"/>
                <w:color w:val="000000"/>
                <w:sz w:val="18"/>
                <w:lang w:eastAsia="en-US"/>
              </w:rPr>
            </w:pPr>
          </w:p>
        </w:tc>
      </w:tr>
      <w:tr w:rsidR="008B39AB" w:rsidRPr="008B39AB" w14:paraId="58B76C3A" w14:textId="77777777" w:rsidTr="004C15BF">
        <w:trPr>
          <w:trHeight w:val="245"/>
        </w:trPr>
        <w:tc>
          <w:tcPr>
            <w:tcW w:w="426" w:type="dxa"/>
            <w:tcBorders>
              <w:top w:val="single" w:sz="4" w:space="0" w:color="auto"/>
              <w:left w:val="single" w:sz="4" w:space="0" w:color="auto"/>
              <w:bottom w:val="single" w:sz="4" w:space="0" w:color="auto"/>
              <w:right w:val="single" w:sz="4" w:space="0" w:color="auto"/>
            </w:tcBorders>
          </w:tcPr>
          <w:p w14:paraId="5724EC95" w14:textId="77777777" w:rsidR="008B39AB" w:rsidRPr="008B39AB" w:rsidRDefault="008B39AB" w:rsidP="008B39AB">
            <w:pPr>
              <w:keepNext/>
              <w:keepLines/>
              <w:suppressAutoHyphens w:val="0"/>
              <w:ind w:right="470"/>
              <w:jc w:val="both"/>
              <w:outlineLvl w:val="0"/>
              <w:rPr>
                <w:rFonts w:ascii="Verdana" w:eastAsia="Calibri" w:hAnsi="Verdana"/>
                <w:b/>
                <w:color w:val="000000"/>
                <w:sz w:val="18"/>
                <w:lang w:eastAsia="en-US"/>
              </w:rPr>
            </w:pPr>
            <w:r w:rsidRPr="008B39AB">
              <w:rPr>
                <w:rFonts w:ascii="Verdana" w:eastAsia="Calibri" w:hAnsi="Verdana"/>
                <w:b/>
                <w:color w:val="000000"/>
                <w:sz w:val="18"/>
                <w:lang w:eastAsia="en-US"/>
              </w:rPr>
              <w:t>4</w:t>
            </w:r>
          </w:p>
        </w:tc>
        <w:tc>
          <w:tcPr>
            <w:tcW w:w="4110" w:type="dxa"/>
            <w:tcBorders>
              <w:top w:val="single" w:sz="4" w:space="0" w:color="auto"/>
              <w:left w:val="single" w:sz="4" w:space="0" w:color="auto"/>
              <w:bottom w:val="single" w:sz="4" w:space="0" w:color="auto"/>
              <w:right w:val="single" w:sz="4" w:space="0" w:color="auto"/>
            </w:tcBorders>
          </w:tcPr>
          <w:p w14:paraId="3E94EAA5" w14:textId="77777777" w:rsidR="008B39AB" w:rsidRPr="008B39AB" w:rsidRDefault="008B39AB" w:rsidP="008B39AB">
            <w:pPr>
              <w:keepNext/>
              <w:keepLines/>
              <w:suppressAutoHyphens w:val="0"/>
              <w:outlineLvl w:val="0"/>
              <w:rPr>
                <w:rFonts w:ascii="Verdana" w:eastAsia="Calibri" w:hAnsi="Verdana"/>
                <w:color w:val="000000"/>
                <w:sz w:val="18"/>
                <w:lang w:eastAsia="en-US"/>
              </w:rPr>
            </w:pPr>
            <w:r w:rsidRPr="008B39AB">
              <w:rPr>
                <w:rFonts w:ascii="Verdana" w:eastAsia="Calibri" w:hAnsi="Verdana"/>
                <w:color w:val="000000"/>
                <w:sz w:val="18"/>
                <w:lang w:eastAsia="en-US"/>
              </w:rPr>
              <w:t>Razem</w:t>
            </w:r>
          </w:p>
        </w:tc>
        <w:tc>
          <w:tcPr>
            <w:tcW w:w="709" w:type="dxa"/>
            <w:tcBorders>
              <w:top w:val="single" w:sz="4" w:space="0" w:color="auto"/>
              <w:left w:val="single" w:sz="4" w:space="0" w:color="auto"/>
              <w:bottom w:val="single" w:sz="4" w:space="0" w:color="auto"/>
              <w:right w:val="single" w:sz="4" w:space="0" w:color="auto"/>
            </w:tcBorders>
          </w:tcPr>
          <w:p w14:paraId="71FA7F99" w14:textId="77777777" w:rsidR="008B39AB" w:rsidRPr="008B39AB" w:rsidRDefault="008B39AB" w:rsidP="008B39AB">
            <w:pPr>
              <w:keepNext/>
              <w:keepLines/>
              <w:suppressAutoHyphens w:val="0"/>
              <w:ind w:right="-102"/>
              <w:jc w:val="center"/>
              <w:outlineLvl w:val="0"/>
              <w:rPr>
                <w:rFonts w:ascii="Verdana" w:eastAsia="Calibri" w:hAnsi="Verdana"/>
                <w:b/>
                <w:color w:val="000000"/>
                <w:sz w:val="18"/>
                <w:lang w:eastAsia="en-US"/>
              </w:rPr>
            </w:pPr>
            <w:r w:rsidRPr="008B39AB">
              <w:rPr>
                <w:rFonts w:ascii="Verdana" w:eastAsia="Calibri" w:hAnsi="Verdana"/>
                <w:b/>
                <w:color w:val="000000"/>
                <w:sz w:val="18"/>
                <w:lang w:eastAsia="en-US"/>
              </w:rPr>
              <w:t>100</w:t>
            </w:r>
          </w:p>
        </w:tc>
        <w:tc>
          <w:tcPr>
            <w:tcW w:w="709" w:type="dxa"/>
            <w:tcBorders>
              <w:top w:val="single" w:sz="4" w:space="0" w:color="auto"/>
              <w:left w:val="single" w:sz="4" w:space="0" w:color="auto"/>
              <w:bottom w:val="single" w:sz="4" w:space="0" w:color="auto"/>
              <w:right w:val="single" w:sz="4" w:space="0" w:color="auto"/>
            </w:tcBorders>
          </w:tcPr>
          <w:p w14:paraId="31FE119C" w14:textId="77777777" w:rsidR="008B39AB" w:rsidRPr="008B39AB" w:rsidRDefault="008B39AB" w:rsidP="008B39AB">
            <w:pPr>
              <w:keepNext/>
              <w:keepLines/>
              <w:suppressAutoHyphens w:val="0"/>
              <w:ind w:left="-70"/>
              <w:jc w:val="center"/>
              <w:outlineLvl w:val="0"/>
              <w:rPr>
                <w:rFonts w:ascii="Verdana" w:eastAsia="Calibri" w:hAnsi="Verdana"/>
                <w:b/>
                <w:color w:val="000000"/>
                <w:sz w:val="18"/>
                <w:lang w:eastAsia="en-US"/>
              </w:rPr>
            </w:pPr>
            <w:r w:rsidRPr="008B39AB">
              <w:rPr>
                <w:rFonts w:ascii="Verdana" w:eastAsia="Calibri" w:hAnsi="Verdana"/>
                <w:b/>
                <w:color w:val="000000"/>
                <w:sz w:val="18"/>
                <w:lang w:eastAsia="en-US"/>
              </w:rPr>
              <w:t>100</w:t>
            </w:r>
          </w:p>
        </w:tc>
        <w:tc>
          <w:tcPr>
            <w:tcW w:w="3260" w:type="dxa"/>
            <w:tcBorders>
              <w:top w:val="single" w:sz="4" w:space="0" w:color="auto"/>
              <w:left w:val="single" w:sz="4" w:space="0" w:color="auto"/>
              <w:bottom w:val="single" w:sz="4" w:space="0" w:color="auto"/>
              <w:right w:val="single" w:sz="4" w:space="0" w:color="auto"/>
            </w:tcBorders>
          </w:tcPr>
          <w:p w14:paraId="7AF65F6A" w14:textId="77777777" w:rsidR="008B39AB" w:rsidRPr="008B39AB" w:rsidRDefault="008B39AB" w:rsidP="008B39AB">
            <w:pPr>
              <w:keepNext/>
              <w:keepLines/>
              <w:suppressAutoHyphens w:val="0"/>
              <w:jc w:val="both"/>
              <w:outlineLvl w:val="0"/>
              <w:rPr>
                <w:rFonts w:ascii="Verdana" w:eastAsia="Calibri" w:hAnsi="Verdana"/>
                <w:color w:val="000000"/>
                <w:sz w:val="18"/>
                <w:lang w:eastAsia="en-US"/>
              </w:rPr>
            </w:pPr>
            <w:r w:rsidRPr="008B39AB">
              <w:rPr>
                <w:rFonts w:ascii="Verdana" w:eastAsia="Calibri" w:hAnsi="Verdana"/>
                <w:color w:val="000000"/>
                <w:sz w:val="18"/>
                <w:lang w:eastAsia="en-US"/>
              </w:rPr>
              <w:t xml:space="preserve">Ilość pkt. = Suma pkt. za kryteria 1, 2 i 3 </w:t>
            </w:r>
          </w:p>
        </w:tc>
      </w:tr>
    </w:tbl>
    <w:p w14:paraId="0FBFDDB1"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4.</w:t>
      </w:r>
      <w:r w:rsidRPr="008B39AB">
        <w:rPr>
          <w:rFonts w:ascii="Verdana" w:eastAsia="Calibri" w:hAnsi="Verdana"/>
          <w:sz w:val="18"/>
          <w:szCs w:val="18"/>
          <w:lang w:eastAsia="en-US"/>
        </w:rPr>
        <w:tab/>
        <w:t>Ocena punktowa dotyczyć będzie wyłącznie ofert uznanych za ważne i niepodlegających odrzuceniu.</w:t>
      </w:r>
    </w:p>
    <w:p w14:paraId="4EA88300"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5.</w:t>
      </w:r>
      <w:r w:rsidRPr="008B39AB">
        <w:rPr>
          <w:rFonts w:ascii="Verdana" w:eastAsia="Calibri" w:hAnsi="Verdana"/>
          <w:sz w:val="18"/>
          <w:szCs w:val="18"/>
          <w:lang w:eastAsia="en-US"/>
        </w:rPr>
        <w:tab/>
        <w:t>Punkty przyznane za poszczególne kryteria liczone będą z dokładnością do dwóch miejsc po przecinku.</w:t>
      </w:r>
    </w:p>
    <w:p w14:paraId="31B67D94" w14:textId="77777777" w:rsidR="008B39AB" w:rsidRPr="008B39AB" w:rsidRDefault="008B39AB" w:rsidP="008B39AB">
      <w:pPr>
        <w:keepNext/>
        <w:keepLines/>
        <w:suppressAutoHyphens w:val="0"/>
        <w:spacing w:line="360" w:lineRule="auto"/>
        <w:ind w:left="425" w:hanging="425"/>
        <w:jc w:val="both"/>
        <w:rPr>
          <w:rFonts w:ascii="Verdana" w:eastAsia="Calibri" w:hAnsi="Verdana"/>
          <w:sz w:val="18"/>
          <w:szCs w:val="18"/>
          <w:lang w:eastAsia="en-US"/>
        </w:rPr>
      </w:pPr>
      <w:r w:rsidRPr="008B39AB">
        <w:rPr>
          <w:rFonts w:ascii="Verdana" w:eastAsia="Calibri" w:hAnsi="Verdana"/>
          <w:sz w:val="18"/>
          <w:szCs w:val="18"/>
          <w:lang w:eastAsia="en-US"/>
        </w:rPr>
        <w:t>6.</w:t>
      </w:r>
      <w:r w:rsidRPr="008B39AB">
        <w:rPr>
          <w:rFonts w:ascii="Verdana" w:eastAsia="Calibri" w:hAnsi="Verdana"/>
          <w:sz w:val="18"/>
          <w:szCs w:val="18"/>
          <w:lang w:eastAsia="en-US"/>
        </w:rPr>
        <w:tab/>
        <w:t>Zamawiający wybierze jako najkorzystniejszą, ofertę, która uzyska najwyższą ilość punktów.</w:t>
      </w: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746A1722" w14:textId="77777777" w:rsidTr="00C748D0">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BD4F93B" w14:textId="77777777"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pPr>
            <w:r w:rsidRPr="00F64ECB">
              <w:rPr>
                <w:b w:val="0"/>
                <w:smallCaps/>
                <w:sz w:val="20"/>
                <w:szCs w:val="20"/>
              </w:rPr>
              <w:t>Informacje dotyczące zabezpieczenia należytego wykonania umowy</w:t>
            </w:r>
          </w:p>
        </w:tc>
      </w:tr>
    </w:tbl>
    <w:p w14:paraId="2506773A" w14:textId="77777777" w:rsidR="00802FF3" w:rsidRPr="00F64ECB" w:rsidRDefault="00802FF3" w:rsidP="00213D1B">
      <w:pPr>
        <w:keepNext/>
        <w:keepLines/>
        <w:tabs>
          <w:tab w:val="left" w:pos="851"/>
        </w:tabs>
        <w:suppressAutoHyphens w:val="0"/>
        <w:rPr>
          <w:rFonts w:ascii="Verdana" w:hAnsi="Verdana"/>
          <w:sz w:val="18"/>
          <w:szCs w:val="18"/>
        </w:rPr>
      </w:pPr>
    </w:p>
    <w:p w14:paraId="0418B9ED" w14:textId="77777777" w:rsidR="00802FF3" w:rsidRPr="00F64ECB" w:rsidRDefault="00A13784" w:rsidP="00213D1B">
      <w:pPr>
        <w:pStyle w:val="Akapitzlist"/>
        <w:keepNext/>
        <w:keepLines/>
        <w:suppressAutoHyphens w:val="0"/>
        <w:spacing w:line="360" w:lineRule="auto"/>
        <w:ind w:left="0"/>
        <w:jc w:val="both"/>
        <w:rPr>
          <w:rFonts w:ascii="Verdana" w:hAnsi="Verdana"/>
          <w:sz w:val="18"/>
          <w:szCs w:val="18"/>
        </w:rPr>
      </w:pPr>
      <w:r w:rsidRPr="00F64ECB">
        <w:rPr>
          <w:rFonts w:ascii="Verdana" w:hAnsi="Verdana"/>
          <w:sz w:val="18"/>
          <w:szCs w:val="18"/>
        </w:rPr>
        <w:t xml:space="preserve">Zamawiający </w:t>
      </w:r>
      <w:r w:rsidRPr="00F64ECB">
        <w:rPr>
          <w:rFonts w:ascii="Verdana" w:hAnsi="Verdana"/>
          <w:sz w:val="18"/>
          <w:szCs w:val="18"/>
          <w:u w:val="single"/>
        </w:rPr>
        <w:t>nie żąda</w:t>
      </w:r>
      <w:r w:rsidRPr="00F64ECB">
        <w:rPr>
          <w:rFonts w:ascii="Verdana" w:hAnsi="Verdana"/>
          <w:sz w:val="18"/>
          <w:szCs w:val="18"/>
        </w:rPr>
        <w:t xml:space="preserve"> wniesienia zabezpieczenia należytego wykonania umowy przez Wykonawcę.</w:t>
      </w:r>
    </w:p>
    <w:p w14:paraId="43A16202" w14:textId="77777777" w:rsidR="00802FF3" w:rsidRPr="00F64ECB" w:rsidRDefault="00802FF3" w:rsidP="00213D1B">
      <w:pPr>
        <w:keepNext/>
        <w:keepLines/>
        <w:suppressAutoHyphens w:val="0"/>
        <w:rPr>
          <w:rFonts w:ascii="Verdana" w:hAnsi="Verdana"/>
          <w:b/>
          <w:sz w:val="18"/>
          <w:szCs w:val="18"/>
        </w:rPr>
      </w:pP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40A000B5" w14:textId="77777777" w:rsidTr="005A4388">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39C750" w14:textId="77777777"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b w:val="0"/>
                <w:smallCaps/>
              </w:rPr>
            </w:pPr>
            <w:r w:rsidRPr="00F64ECB">
              <w:rPr>
                <w:b w:val="0"/>
                <w:smallCaps/>
                <w:sz w:val="20"/>
                <w:szCs w:val="20"/>
              </w:rPr>
              <w:t>Informacje o formalnościach, jakie muszą zostać dopełnione po wyborze oferty w celu zawarcia umowy w sprawie zamówienia publicznego</w:t>
            </w:r>
            <w:r w:rsidRPr="00F64ECB">
              <w:rPr>
                <w:b w:val="0"/>
                <w:smallCaps/>
              </w:rPr>
              <w:t xml:space="preserve"> </w:t>
            </w:r>
          </w:p>
        </w:tc>
      </w:tr>
    </w:tbl>
    <w:p w14:paraId="554805E1" w14:textId="5AE9C1A7" w:rsidR="00802FF3" w:rsidRPr="00F64ECB" w:rsidRDefault="00FD62A2"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t>Zamawiający zawiera umowę</w:t>
      </w:r>
      <w:r w:rsidR="00A13784" w:rsidRPr="00F64ECB">
        <w:rPr>
          <w:rFonts w:ascii="Verdana" w:hAnsi="Verdana"/>
          <w:sz w:val="18"/>
          <w:szCs w:val="18"/>
        </w:rPr>
        <w:t xml:space="preserve"> w sprawie zamówienia publicznego, z uwzględnieniem art. 577 </w:t>
      </w:r>
      <w:proofErr w:type="spellStart"/>
      <w:r w:rsidR="00A13784" w:rsidRPr="00F64ECB">
        <w:rPr>
          <w:rFonts w:ascii="Verdana" w:hAnsi="Verdana"/>
          <w:sz w:val="18"/>
          <w:szCs w:val="18"/>
        </w:rPr>
        <w:t>Pzp</w:t>
      </w:r>
      <w:proofErr w:type="spellEnd"/>
      <w:r w:rsidR="00A13784" w:rsidRPr="00F64ECB">
        <w:rPr>
          <w:rFonts w:ascii="Verdana" w:hAnsi="Verdana"/>
          <w:sz w:val="18"/>
          <w:szCs w:val="18"/>
        </w:rPr>
        <w:t>, w</w:t>
      </w:r>
      <w:r w:rsidR="005A4388" w:rsidRPr="00F64ECB">
        <w:rPr>
          <w:rFonts w:ascii="Verdana" w:hAnsi="Verdana"/>
          <w:sz w:val="18"/>
          <w:szCs w:val="18"/>
        </w:rPr>
        <w:t> </w:t>
      </w:r>
      <w:r w:rsidR="00A13784" w:rsidRPr="00F64ECB">
        <w:rPr>
          <w:rFonts w:ascii="Verdana" w:hAnsi="Verdana"/>
          <w:sz w:val="18"/>
          <w:szCs w:val="18"/>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471678AE" w14:textId="48609079" w:rsidR="00802FF3" w:rsidRPr="00F64ECB" w:rsidRDefault="00FD62A2"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t>Zamawiający może zawrzeć umowę</w:t>
      </w:r>
      <w:r w:rsidR="00A13784" w:rsidRPr="00F64ECB">
        <w:rPr>
          <w:rFonts w:ascii="Verdana" w:hAnsi="Verdana"/>
          <w:sz w:val="18"/>
          <w:szCs w:val="18"/>
        </w:rPr>
        <w:t xml:space="preserve"> w sprawie zamówienia publicznego przed upływem terminu, o którym mowa w pkt. 1, jeżeli w postępowaniu o udzielenie zamów</w:t>
      </w:r>
      <w:r w:rsidRPr="00F64ECB">
        <w:rPr>
          <w:rFonts w:ascii="Verdana" w:hAnsi="Verdana"/>
          <w:sz w:val="18"/>
          <w:szCs w:val="18"/>
        </w:rPr>
        <w:t>ienia złożono tylko jedną ofertę</w:t>
      </w:r>
      <w:r w:rsidR="00A13784" w:rsidRPr="00F64ECB">
        <w:rPr>
          <w:rFonts w:ascii="Verdana" w:hAnsi="Verdana"/>
          <w:sz w:val="18"/>
          <w:szCs w:val="18"/>
        </w:rPr>
        <w:t>.</w:t>
      </w:r>
    </w:p>
    <w:p w14:paraId="44209349" w14:textId="77777777" w:rsidR="00802FF3" w:rsidRPr="00F64ECB" w:rsidRDefault="00A13784"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t>Wykonawca, którego oferta została wybrana, jako najkorzystniejsza, zostanie poinformowany przez Zamawiającego o miejscu i terminie podpisania umowy.</w:t>
      </w:r>
    </w:p>
    <w:p w14:paraId="30BF3CD3" w14:textId="3F98F0F2" w:rsidR="00802FF3" w:rsidRPr="00F64ECB" w:rsidRDefault="00A13784"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lastRenderedPageBreak/>
        <w:t>Wykonawca, o którym mowa w pkt. 3, ma obowiązek zawrzeć umowę w sprawie zamówienia na</w:t>
      </w:r>
      <w:r w:rsidR="005A4388" w:rsidRPr="00F64ECB">
        <w:rPr>
          <w:rFonts w:ascii="Verdana" w:hAnsi="Verdana"/>
          <w:sz w:val="18"/>
          <w:szCs w:val="18"/>
        </w:rPr>
        <w:t> </w:t>
      </w:r>
      <w:r w:rsidRPr="00F64ECB">
        <w:rPr>
          <w:rFonts w:ascii="Verdana" w:hAnsi="Verdana"/>
          <w:sz w:val="18"/>
          <w:szCs w:val="18"/>
        </w:rPr>
        <w:t>warunkach określonych w projektowanych postanowieniach umowy. Umowa zostanie uzupełniona o zapisy wynikające ze złożonej oferty.</w:t>
      </w:r>
    </w:p>
    <w:p w14:paraId="338D344F" w14:textId="2E860FDC" w:rsidR="00802FF3" w:rsidRPr="00F64ECB" w:rsidRDefault="00141F06"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t>Jeżeli została wybrana oferta Wykonawców wspólnie ubiegających się o udzielenie zamówienia, Zamawiający może żądać przed zawarciem umowy w sprawie zamówienia publicznego kopii umowy regulującej współpracę tych Wykonawców</w:t>
      </w:r>
      <w:r w:rsidR="00A13784" w:rsidRPr="00F64ECB">
        <w:rPr>
          <w:rFonts w:ascii="Verdana" w:hAnsi="Verdana"/>
          <w:sz w:val="18"/>
          <w:szCs w:val="18"/>
        </w:rPr>
        <w:t>.</w:t>
      </w:r>
    </w:p>
    <w:p w14:paraId="4B1C8361" w14:textId="77777777" w:rsidR="00802FF3" w:rsidRPr="00F64ECB" w:rsidRDefault="00A13784" w:rsidP="00CC14A2">
      <w:pPr>
        <w:pStyle w:val="Akapitzlist"/>
        <w:keepNext/>
        <w:keepLines/>
        <w:numPr>
          <w:ilvl w:val="0"/>
          <w:numId w:val="38"/>
        </w:numPr>
        <w:suppressAutoHyphens w:val="0"/>
        <w:spacing w:line="360" w:lineRule="auto"/>
        <w:ind w:left="426" w:hanging="426"/>
        <w:jc w:val="both"/>
        <w:rPr>
          <w:rFonts w:ascii="Verdana" w:hAnsi="Verdana"/>
          <w:sz w:val="18"/>
          <w:szCs w:val="18"/>
        </w:rPr>
      </w:pPr>
      <w:r w:rsidRPr="00F64ECB">
        <w:rPr>
          <w:rFonts w:ascii="Verdana" w:hAnsi="Verdana"/>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144233DD" w14:textId="77777777" w:rsidTr="005A4388">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8E85643" w14:textId="4D455F1E"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rFonts w:eastAsia="Calibri" w:cstheme="minorHAnsi"/>
                <w:b w:val="0"/>
                <w:bCs w:val="0"/>
                <w:smallCaps/>
                <w:kern w:val="0"/>
              </w:rPr>
            </w:pPr>
            <w:r w:rsidRPr="00F64ECB">
              <w:rPr>
                <w:b w:val="0"/>
                <w:smallCaps/>
                <w:sz w:val="20"/>
                <w:szCs w:val="20"/>
              </w:rPr>
              <w:t>Projektowane postanowienia umowy w sprawie zamówienia publicznego, które zo</w:t>
            </w:r>
            <w:r w:rsidR="00B178FE" w:rsidRPr="00F64ECB">
              <w:rPr>
                <w:b w:val="0"/>
                <w:smallCaps/>
                <w:sz w:val="20"/>
                <w:szCs w:val="20"/>
              </w:rPr>
              <w:t xml:space="preserve">staną wprowadzone do </w:t>
            </w:r>
            <w:r w:rsidRPr="00F64ECB">
              <w:rPr>
                <w:b w:val="0"/>
                <w:smallCaps/>
                <w:sz w:val="20"/>
                <w:szCs w:val="20"/>
              </w:rPr>
              <w:t>umowy</w:t>
            </w:r>
            <w:r w:rsidR="00B178FE" w:rsidRPr="00F64ECB">
              <w:rPr>
                <w:b w:val="0"/>
                <w:smallCaps/>
                <w:sz w:val="20"/>
                <w:szCs w:val="20"/>
              </w:rPr>
              <w:t xml:space="preserve"> w sprawie zamówienia publicznego</w:t>
            </w:r>
          </w:p>
        </w:tc>
      </w:tr>
    </w:tbl>
    <w:p w14:paraId="4ACC71DD" w14:textId="3670AE9E" w:rsidR="00802FF3" w:rsidRPr="00FF1C9D" w:rsidRDefault="00A13784" w:rsidP="00213D1B">
      <w:pPr>
        <w:keepNext/>
        <w:keepLines/>
        <w:suppressAutoHyphens w:val="0"/>
        <w:spacing w:after="120" w:line="276" w:lineRule="auto"/>
        <w:jc w:val="both"/>
        <w:rPr>
          <w:rFonts w:ascii="Verdana" w:eastAsia="Calibri" w:hAnsi="Verdana"/>
          <w:color w:val="000000" w:themeColor="text1"/>
          <w:sz w:val="18"/>
          <w:szCs w:val="18"/>
          <w:lang w:eastAsia="en-US"/>
        </w:rPr>
      </w:pPr>
      <w:r w:rsidRPr="00F64ECB">
        <w:rPr>
          <w:rFonts w:ascii="Verdana" w:eastAsia="Calibri" w:hAnsi="Verdana"/>
          <w:sz w:val="18"/>
          <w:szCs w:val="18"/>
          <w:lang w:eastAsia="en-US"/>
        </w:rPr>
        <w:t xml:space="preserve">Projektowane postanowienia umowy w sprawie zamówienia publicznego, które zostaną wprowadzone do treści tej umowy, określone zostały </w:t>
      </w:r>
      <w:r w:rsidR="005A4388" w:rsidRPr="00FF1C9D">
        <w:rPr>
          <w:rFonts w:ascii="Verdana" w:hAnsi="Verdana"/>
          <w:bCs/>
          <w:iCs/>
          <w:color w:val="000000" w:themeColor="text1"/>
          <w:sz w:val="18"/>
          <w:szCs w:val="18"/>
        </w:rPr>
        <w:t>w załączniku nr 4</w:t>
      </w:r>
      <w:r w:rsidRPr="00FF1C9D">
        <w:rPr>
          <w:rFonts w:ascii="Verdana" w:hAnsi="Verdana"/>
          <w:bCs/>
          <w:iCs/>
          <w:color w:val="000000" w:themeColor="text1"/>
          <w:sz w:val="18"/>
          <w:szCs w:val="18"/>
        </w:rPr>
        <w:t xml:space="preserve"> do SWZ</w:t>
      </w:r>
      <w:r w:rsidRPr="00FF1C9D">
        <w:rPr>
          <w:rFonts w:ascii="Verdana" w:eastAsia="Calibri" w:hAnsi="Verdana"/>
          <w:color w:val="000000" w:themeColor="text1"/>
          <w:sz w:val="18"/>
          <w:szCs w:val="18"/>
          <w:lang w:eastAsia="en-US"/>
        </w:rPr>
        <w:t>.</w:t>
      </w:r>
    </w:p>
    <w:p w14:paraId="2038F731" w14:textId="77777777" w:rsidR="00802FF3" w:rsidRDefault="00802FF3" w:rsidP="00213D1B">
      <w:pPr>
        <w:keepNext/>
        <w:keepLines/>
        <w:suppressAutoHyphens w:val="0"/>
        <w:rPr>
          <w:rFonts w:ascii="Verdana" w:hAnsi="Verdana"/>
          <w:b/>
          <w:sz w:val="18"/>
          <w:szCs w:val="18"/>
        </w:rPr>
      </w:pPr>
    </w:p>
    <w:tbl>
      <w:tblPr>
        <w:tblW w:w="9214" w:type="dxa"/>
        <w:tblInd w:w="-5" w:type="dxa"/>
        <w:tblLayout w:type="fixed"/>
        <w:tblCellMar>
          <w:top w:w="55" w:type="dxa"/>
          <w:left w:w="55" w:type="dxa"/>
          <w:bottom w:w="55" w:type="dxa"/>
          <w:right w:w="55" w:type="dxa"/>
        </w:tblCellMar>
        <w:tblLook w:val="0000" w:firstRow="0" w:lastRow="0" w:firstColumn="0" w:lastColumn="0" w:noHBand="0" w:noVBand="0"/>
      </w:tblPr>
      <w:tblGrid>
        <w:gridCol w:w="9214"/>
      </w:tblGrid>
      <w:tr w:rsidR="00802FF3" w:rsidRPr="00F64ECB" w14:paraId="0F194357" w14:textId="77777777" w:rsidTr="005A4388">
        <w:trPr>
          <w:trHeight w:val="398"/>
        </w:trPr>
        <w:tc>
          <w:tcPr>
            <w:tcW w:w="921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6FC65A" w14:textId="681B370C"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b w:val="0"/>
                <w:smallCaps/>
              </w:rPr>
            </w:pPr>
            <w:r w:rsidRPr="00F64ECB">
              <w:rPr>
                <w:b w:val="0"/>
                <w:smallCaps/>
                <w:sz w:val="20"/>
                <w:szCs w:val="20"/>
              </w:rPr>
              <w:t xml:space="preserve">Pouczenie o środkach ochrony prawnej przysługujących Wykonawcy </w:t>
            </w:r>
          </w:p>
        </w:tc>
      </w:tr>
    </w:tbl>
    <w:p w14:paraId="4FD03CA4" w14:textId="73DDB85A"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Środki ochrony prawnej przysługują Wykonawcy oraz innemu podmiotowi, jeżeli ma lub miał interes w uzyskaniu zamówienia oraz poniósł lub może ponieść szkodę w wyniku naruszenia przez Zamawiającego </w:t>
      </w:r>
      <w:r w:rsidR="0081447A" w:rsidRPr="00F64ECB">
        <w:rPr>
          <w:rFonts w:ascii="Verdana" w:hAnsi="Verdana"/>
          <w:sz w:val="18"/>
          <w:szCs w:val="18"/>
        </w:rPr>
        <w:t xml:space="preserve">przepisów </w:t>
      </w:r>
      <w:proofErr w:type="spellStart"/>
      <w:r w:rsidRPr="00F64ECB">
        <w:rPr>
          <w:rFonts w:ascii="Verdana" w:hAnsi="Verdana"/>
          <w:sz w:val="18"/>
          <w:szCs w:val="18"/>
        </w:rPr>
        <w:t>Pzp</w:t>
      </w:r>
      <w:proofErr w:type="spellEnd"/>
      <w:r w:rsidRPr="00F64ECB">
        <w:rPr>
          <w:rFonts w:ascii="Verdana" w:hAnsi="Verdana"/>
          <w:sz w:val="18"/>
          <w:szCs w:val="18"/>
        </w:rPr>
        <w:t>.</w:t>
      </w:r>
    </w:p>
    <w:p w14:paraId="02B34A6E"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14:paraId="333B1230"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Terminy wnoszenia odwołania: </w:t>
      </w:r>
    </w:p>
    <w:p w14:paraId="7C358611" w14:textId="3E3E2B6F" w:rsidR="0018403C" w:rsidRPr="00F64ECB" w:rsidRDefault="0018403C" w:rsidP="00CC14A2">
      <w:pPr>
        <w:pStyle w:val="Akapitzlist"/>
        <w:keepNext/>
        <w:keepLines/>
        <w:numPr>
          <w:ilvl w:val="0"/>
          <w:numId w:val="35"/>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Odwołanie wnosi się w terminie 5 dni od dnia przekazania informacji o czynności Zamawiającego stanowiącej podstawę jego wniesienia, jeżeli informacja została przekazana przy użyciu środków komunikacji elektronicznej lub 10 dni od dnia przekazania informacji o</w:t>
      </w:r>
      <w:r w:rsidR="00262439" w:rsidRPr="00F64ECB">
        <w:rPr>
          <w:rFonts w:ascii="Verdana" w:hAnsi="Verdana"/>
          <w:sz w:val="18"/>
          <w:szCs w:val="18"/>
        </w:rPr>
        <w:t> </w:t>
      </w:r>
      <w:r w:rsidRPr="00F64ECB">
        <w:rPr>
          <w:rFonts w:ascii="Verdana" w:hAnsi="Verdana"/>
          <w:sz w:val="18"/>
          <w:szCs w:val="18"/>
        </w:rPr>
        <w:t xml:space="preserve">czynności Zamawiającego stanowiącej podstawę jego wniesienia, jeżeli informacja została przekazana w inny sposób; </w:t>
      </w:r>
    </w:p>
    <w:p w14:paraId="2C6527B9" w14:textId="6478BF8F" w:rsidR="0018403C" w:rsidRPr="00F64ECB" w:rsidRDefault="0018403C" w:rsidP="00CC14A2">
      <w:pPr>
        <w:pStyle w:val="Akapitzlist"/>
        <w:keepNext/>
        <w:keepLines/>
        <w:numPr>
          <w:ilvl w:val="0"/>
          <w:numId w:val="35"/>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Odwołanie wobec treści ogłoszenia wszczynającego postępowanie o udzielenie zamówienia lub wobec treści dokumentów zamówienia, wnosi się w terminie 5 dni od dnia zamieszczenia ogłoszenia w Biuletynie Zamówień Publicznych</w:t>
      </w:r>
      <w:r w:rsidR="000B51EC" w:rsidRPr="00F64ECB">
        <w:rPr>
          <w:rFonts w:ascii="Verdana" w:hAnsi="Verdana"/>
          <w:sz w:val="18"/>
          <w:szCs w:val="18"/>
        </w:rPr>
        <w:t xml:space="preserve"> lub dokumentów zamówienia na stronie internetowej</w:t>
      </w:r>
      <w:r w:rsidRPr="00F64ECB">
        <w:rPr>
          <w:rFonts w:ascii="Verdana" w:hAnsi="Verdana"/>
          <w:sz w:val="18"/>
          <w:szCs w:val="18"/>
        </w:rPr>
        <w:t xml:space="preserve">; </w:t>
      </w:r>
    </w:p>
    <w:p w14:paraId="3FB1AD43" w14:textId="4B1FD995" w:rsidR="0018403C" w:rsidRPr="00F64ECB" w:rsidRDefault="0018403C" w:rsidP="00CC14A2">
      <w:pPr>
        <w:pStyle w:val="Akapitzlist"/>
        <w:keepNext/>
        <w:keepLines/>
        <w:numPr>
          <w:ilvl w:val="0"/>
          <w:numId w:val="35"/>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 xml:space="preserve">Odwołanie </w:t>
      </w:r>
      <w:r w:rsidR="00BA31DF" w:rsidRPr="00F64ECB">
        <w:rPr>
          <w:rFonts w:ascii="Verdana" w:hAnsi="Verdana"/>
          <w:sz w:val="18"/>
          <w:szCs w:val="18"/>
        </w:rPr>
        <w:t>w przypadkach</w:t>
      </w:r>
      <w:r w:rsidRPr="00F64ECB">
        <w:rPr>
          <w:rFonts w:ascii="Verdana" w:hAnsi="Verdana"/>
          <w:sz w:val="18"/>
          <w:szCs w:val="18"/>
        </w:rPr>
        <w:t xml:space="preserve"> innych niż określone </w:t>
      </w:r>
      <w:r w:rsidR="00063036" w:rsidRPr="00F64ECB">
        <w:rPr>
          <w:rFonts w:ascii="Verdana" w:hAnsi="Verdana"/>
          <w:sz w:val="18"/>
          <w:szCs w:val="18"/>
        </w:rPr>
        <w:t xml:space="preserve">w </w:t>
      </w:r>
      <w:proofErr w:type="spellStart"/>
      <w:r w:rsidR="00063036" w:rsidRPr="00F64ECB">
        <w:rPr>
          <w:rFonts w:ascii="Verdana" w:hAnsi="Verdana"/>
          <w:sz w:val="18"/>
          <w:szCs w:val="18"/>
        </w:rPr>
        <w:t>ppkt</w:t>
      </w:r>
      <w:proofErr w:type="spellEnd"/>
      <w:r w:rsidR="00063036" w:rsidRPr="00F64ECB">
        <w:rPr>
          <w:rFonts w:ascii="Verdana" w:hAnsi="Verdana"/>
          <w:sz w:val="18"/>
          <w:szCs w:val="18"/>
        </w:rPr>
        <w:t>. 1 i 2</w:t>
      </w:r>
      <w:r w:rsidRPr="00F64ECB">
        <w:rPr>
          <w:rFonts w:ascii="Verdana" w:hAnsi="Verdana"/>
          <w:sz w:val="18"/>
          <w:szCs w:val="18"/>
        </w:rPr>
        <w:t xml:space="preserve"> wnosi się w terminie 5 dni od</w:t>
      </w:r>
      <w:r w:rsidR="00262439" w:rsidRPr="00F64ECB">
        <w:rPr>
          <w:rFonts w:ascii="Verdana" w:hAnsi="Verdana"/>
          <w:sz w:val="18"/>
          <w:szCs w:val="18"/>
        </w:rPr>
        <w:t> </w:t>
      </w:r>
      <w:r w:rsidRPr="00F64ECB">
        <w:rPr>
          <w:rFonts w:ascii="Verdana" w:hAnsi="Verdana"/>
          <w:sz w:val="18"/>
          <w:szCs w:val="18"/>
        </w:rPr>
        <w:t xml:space="preserve">dnia, w którym powzięto lub przy zachowaniu należytej staranności można było powziąć wiadomość o okolicznościach stanowiących podstawę jego wniesienia. </w:t>
      </w:r>
    </w:p>
    <w:p w14:paraId="1E50C101" w14:textId="77777777" w:rsidR="0018403C" w:rsidRPr="00F64ECB" w:rsidRDefault="0018403C" w:rsidP="00CC14A2">
      <w:pPr>
        <w:pStyle w:val="Akapitzlist"/>
        <w:keepNext/>
        <w:keepLines/>
        <w:numPr>
          <w:ilvl w:val="0"/>
          <w:numId w:val="35"/>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Jeżeli Zamawiający mimo takiego obowiązku nie przesłał Wykonawcy zawiadomienia o wyborze oferty najkorzystniejszej, odwołanie wnosi się w terminie:</w:t>
      </w:r>
    </w:p>
    <w:p w14:paraId="1B08F8CA" w14:textId="6F232969" w:rsidR="0018403C" w:rsidRPr="00F64ECB" w:rsidRDefault="0018403C" w:rsidP="00CC14A2">
      <w:pPr>
        <w:pStyle w:val="Akapitzlist"/>
        <w:keepNext/>
        <w:keepLines/>
        <w:numPr>
          <w:ilvl w:val="0"/>
          <w:numId w:val="39"/>
        </w:numPr>
        <w:suppressAutoHyphens w:val="0"/>
        <w:spacing w:line="360" w:lineRule="auto"/>
        <w:ind w:left="1276" w:hanging="425"/>
        <w:contextualSpacing w:val="0"/>
        <w:jc w:val="both"/>
        <w:rPr>
          <w:rFonts w:ascii="Verdana" w:hAnsi="Verdana"/>
          <w:sz w:val="18"/>
          <w:szCs w:val="18"/>
        </w:rPr>
      </w:pPr>
      <w:r w:rsidRPr="00F64ECB">
        <w:rPr>
          <w:rFonts w:ascii="Verdana" w:hAnsi="Verdana"/>
          <w:sz w:val="18"/>
          <w:szCs w:val="18"/>
        </w:rPr>
        <w:t>15 dni od dnia zamieszczenia w Biuletynie Zamówień Publicznych ogłoszenia o wyniku postępowania,</w:t>
      </w:r>
    </w:p>
    <w:p w14:paraId="423D246A" w14:textId="670BED3E" w:rsidR="0018403C" w:rsidRPr="00F64ECB" w:rsidRDefault="0018403C" w:rsidP="00CC14A2">
      <w:pPr>
        <w:pStyle w:val="Akapitzlist"/>
        <w:keepNext/>
        <w:keepLines/>
        <w:numPr>
          <w:ilvl w:val="0"/>
          <w:numId w:val="39"/>
        </w:numPr>
        <w:suppressAutoHyphens w:val="0"/>
        <w:spacing w:line="360" w:lineRule="auto"/>
        <w:ind w:left="1276" w:hanging="425"/>
        <w:contextualSpacing w:val="0"/>
        <w:jc w:val="both"/>
        <w:rPr>
          <w:rFonts w:ascii="Verdana" w:hAnsi="Verdana"/>
          <w:sz w:val="18"/>
          <w:szCs w:val="18"/>
        </w:rPr>
      </w:pPr>
      <w:r w:rsidRPr="00F64ECB">
        <w:rPr>
          <w:rFonts w:ascii="Verdana" w:hAnsi="Verdana"/>
          <w:sz w:val="18"/>
          <w:szCs w:val="18"/>
        </w:rPr>
        <w:t xml:space="preserve">miesiąca od dnia zawarcia umowy, jeżeli Zamawiający nie zamieścił w Biuletynie Zamówień Publicznych ogłoszenia o wyniku postępowania.  </w:t>
      </w:r>
    </w:p>
    <w:p w14:paraId="3EAAD7D7" w14:textId="2F788FC5"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color w:val="000000" w:themeColor="text1"/>
          <w:sz w:val="18"/>
          <w:szCs w:val="18"/>
        </w:rPr>
      </w:pPr>
      <w:r w:rsidRPr="00F64ECB">
        <w:rPr>
          <w:rFonts w:ascii="Verdana" w:hAnsi="Verdana"/>
          <w:sz w:val="18"/>
          <w:szCs w:val="18"/>
        </w:rPr>
        <w:lastRenderedPageBreak/>
        <w:t xml:space="preserve">Terminy oblicza się według przepisów prawa cywilnego. Jeżeli koniec terminu do wykonania czynności przypada </w:t>
      </w:r>
      <w:r w:rsidR="000B51EC" w:rsidRPr="00F64ECB">
        <w:rPr>
          <w:rFonts w:ascii="Verdana" w:hAnsi="Verdana"/>
          <w:color w:val="000000" w:themeColor="text1"/>
          <w:sz w:val="18"/>
          <w:szCs w:val="18"/>
          <w:shd w:val="clear" w:color="auto" w:fill="FFFFFF"/>
        </w:rPr>
        <w:t xml:space="preserve">na dzień uznany </w:t>
      </w:r>
      <w:hyperlink r:id="rId12" w:anchor="/search-hypertext/16785996_art(115)_1?pit=2021-05-06" w:tgtFrame="_blank" w:history="1">
        <w:r w:rsidR="000B51EC" w:rsidRPr="00F64ECB">
          <w:rPr>
            <w:rFonts w:ascii="Verdana" w:hAnsi="Verdana"/>
            <w:color w:val="000000" w:themeColor="text1"/>
            <w:sz w:val="18"/>
            <w:szCs w:val="18"/>
            <w:shd w:val="clear" w:color="auto" w:fill="FFFFFF"/>
          </w:rPr>
          <w:t>ustawowo</w:t>
        </w:r>
      </w:hyperlink>
      <w:r w:rsidR="000B51EC" w:rsidRPr="00F64ECB">
        <w:rPr>
          <w:rFonts w:ascii="Verdana" w:hAnsi="Verdana"/>
          <w:color w:val="000000" w:themeColor="text1"/>
          <w:sz w:val="18"/>
          <w:szCs w:val="18"/>
          <w:shd w:val="clear" w:color="auto" w:fill="FFFFFF"/>
        </w:rPr>
        <w:t xml:space="preserve"> za wolny od pracy lub na sobotę, termin upływa następnego dnia, który nie jest dniem wolnym od pracy ani sobotą.</w:t>
      </w:r>
    </w:p>
    <w:p w14:paraId="3B272B12"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Odwołanie przysługuje na: </w:t>
      </w:r>
    </w:p>
    <w:p w14:paraId="68AC34D1" w14:textId="77777777" w:rsidR="0018403C" w:rsidRPr="00F64ECB" w:rsidRDefault="0018403C" w:rsidP="00CC14A2">
      <w:pPr>
        <w:pStyle w:val="Akapitzlist"/>
        <w:keepNext/>
        <w:keepLines/>
        <w:numPr>
          <w:ilvl w:val="0"/>
          <w:numId w:val="36"/>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 xml:space="preserve">niezgodną z przepisami ustawy czynność Zamawiającego, podjętą w postępowaniu o udzielenie zamówienia, w tym na projektowane postanowienie umowy; </w:t>
      </w:r>
    </w:p>
    <w:p w14:paraId="3173299E" w14:textId="77777777" w:rsidR="0018403C" w:rsidRPr="00F64ECB" w:rsidRDefault="0018403C" w:rsidP="00CC14A2">
      <w:pPr>
        <w:pStyle w:val="Akapitzlist"/>
        <w:keepNext/>
        <w:keepLines/>
        <w:numPr>
          <w:ilvl w:val="0"/>
          <w:numId w:val="36"/>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 xml:space="preserve">zaniechanie czynności w postępowaniu o udzielenie zamówienia, do której Zamawiający był obowiązany na podstawie ustawy; </w:t>
      </w:r>
    </w:p>
    <w:p w14:paraId="2A105742" w14:textId="77777777" w:rsidR="0018403C" w:rsidRPr="00F64ECB" w:rsidRDefault="0018403C" w:rsidP="00CC14A2">
      <w:pPr>
        <w:pStyle w:val="Akapitzlist"/>
        <w:keepNext/>
        <w:keepLines/>
        <w:numPr>
          <w:ilvl w:val="0"/>
          <w:numId w:val="36"/>
        </w:numPr>
        <w:suppressAutoHyphens w:val="0"/>
        <w:spacing w:line="360" w:lineRule="auto"/>
        <w:ind w:left="851" w:hanging="425"/>
        <w:contextualSpacing w:val="0"/>
        <w:jc w:val="both"/>
        <w:rPr>
          <w:rFonts w:ascii="Verdana" w:hAnsi="Verdana"/>
          <w:sz w:val="18"/>
          <w:szCs w:val="18"/>
        </w:rPr>
      </w:pPr>
      <w:r w:rsidRPr="00F64ECB">
        <w:rPr>
          <w:rFonts w:ascii="Verdana" w:hAnsi="Verdana"/>
          <w:sz w:val="18"/>
          <w:szCs w:val="18"/>
        </w:rPr>
        <w:t xml:space="preserve">zaniechanie przeprowadzenia postępowania o udzielenie zamówienia na podstawie ustawy, mimo że Zamawiający był do tego obowiązany. </w:t>
      </w:r>
    </w:p>
    <w:p w14:paraId="4FF0560B"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Odwołanie wnosi się do Prezesa Krajowej Izby Odwoławczej. </w:t>
      </w:r>
    </w:p>
    <w:p w14:paraId="5221C062"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3DE4804"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7EF6D527" w14:textId="703DD57E" w:rsidR="0063419F" w:rsidRPr="0063419F"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Pisma w formie pisemnej wnosi się za pośrednictwem operatora pocztowego, w rozumieniu ustawy z dnia 23 listopada 2012 r. - Prawo pocztowe, osobiście, za pośrednictwem posłańca, a</w:t>
      </w:r>
      <w:r w:rsidR="00262439" w:rsidRPr="00F64ECB">
        <w:rPr>
          <w:rFonts w:ascii="Verdana" w:hAnsi="Verdana"/>
          <w:sz w:val="18"/>
          <w:szCs w:val="18"/>
        </w:rPr>
        <w:t> </w:t>
      </w:r>
      <w:r w:rsidRPr="00F64ECB">
        <w:rPr>
          <w:rFonts w:ascii="Verdana" w:hAnsi="Verdana"/>
          <w:sz w:val="18"/>
          <w:szCs w:val="18"/>
        </w:rPr>
        <w:t>pisma w postaci elektronicznej wnosi się przy użyciu śro</w:t>
      </w:r>
      <w:r w:rsidR="0063419F">
        <w:rPr>
          <w:rFonts w:ascii="Verdana" w:hAnsi="Verdana"/>
          <w:sz w:val="18"/>
          <w:szCs w:val="18"/>
        </w:rPr>
        <w:t xml:space="preserve">dków komunikacji elektronicznej, </w:t>
      </w:r>
      <w:r w:rsidR="0063419F" w:rsidRPr="0063419F">
        <w:rPr>
          <w:rFonts w:ascii="Verdana" w:hAnsi="Verdana"/>
          <w:sz w:val="18"/>
          <w:szCs w:val="18"/>
        </w:rPr>
        <w:t>w tym na adres do doręczeń elektronicznych, o którym mowa w art. 2 pkt 1 ustawy z dnia 18.</w:t>
      </w:r>
      <w:r w:rsidR="0063419F">
        <w:rPr>
          <w:rFonts w:ascii="Verdana" w:hAnsi="Verdana"/>
          <w:sz w:val="18"/>
          <w:szCs w:val="18"/>
        </w:rPr>
        <w:t> </w:t>
      </w:r>
      <w:r w:rsidR="0063419F" w:rsidRPr="0063419F">
        <w:rPr>
          <w:rFonts w:ascii="Verdana" w:hAnsi="Verdana"/>
          <w:sz w:val="18"/>
          <w:szCs w:val="18"/>
        </w:rPr>
        <w:t xml:space="preserve">11. 2020 r. o doręczeniach elektronicznych (Dz. U. z 2020 r., poz. 2320, z </w:t>
      </w:r>
      <w:proofErr w:type="spellStart"/>
      <w:r w:rsidR="0063419F" w:rsidRPr="0063419F">
        <w:rPr>
          <w:rFonts w:ascii="Verdana" w:hAnsi="Verdana"/>
          <w:sz w:val="18"/>
          <w:szCs w:val="18"/>
        </w:rPr>
        <w:t>późn</w:t>
      </w:r>
      <w:proofErr w:type="spellEnd"/>
      <w:r w:rsidR="0063419F" w:rsidRPr="0063419F">
        <w:rPr>
          <w:rFonts w:ascii="Verdana" w:hAnsi="Verdana"/>
          <w:sz w:val="18"/>
          <w:szCs w:val="18"/>
        </w:rPr>
        <w:t>. zm.).</w:t>
      </w:r>
    </w:p>
    <w:p w14:paraId="3CA9C7C0" w14:textId="5FD94FA0"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Na orzeczenie Krajowej Izby Odwoławczej oraz postanowienie Prezesa Krajowej Izby Odwoławczej, o którym mowa w art. 519 ust. 1 </w:t>
      </w:r>
      <w:proofErr w:type="spellStart"/>
      <w:r w:rsidR="00063036" w:rsidRPr="00F64ECB">
        <w:rPr>
          <w:rFonts w:ascii="Verdana" w:hAnsi="Verdana"/>
          <w:sz w:val="18"/>
          <w:szCs w:val="18"/>
        </w:rPr>
        <w:t>Pzp</w:t>
      </w:r>
      <w:proofErr w:type="spellEnd"/>
      <w:r w:rsidRPr="00F64ECB">
        <w:rPr>
          <w:rFonts w:ascii="Verdana" w:hAnsi="Verdana"/>
          <w:sz w:val="18"/>
          <w:szCs w:val="18"/>
        </w:rPr>
        <w:t xml:space="preserve">, stronom oraz uczestnikom postępowania odwoławczego przysługuje skarga do sądu. W postępowaniu toczącym się wskutek wniesienia skargi stosuje się odpowiednio przepisy ustawy z dnia 17 listopada 1964 r. - Kodeks postępowania cywilnego o apelacji, jeżeli przepisy </w:t>
      </w:r>
      <w:proofErr w:type="spellStart"/>
      <w:r w:rsidRPr="00F64ECB">
        <w:rPr>
          <w:rFonts w:ascii="Verdana" w:hAnsi="Verdana"/>
          <w:sz w:val="18"/>
          <w:szCs w:val="18"/>
        </w:rPr>
        <w:t>Pzp</w:t>
      </w:r>
      <w:proofErr w:type="spellEnd"/>
      <w:r w:rsidRPr="00F64ECB">
        <w:rPr>
          <w:rFonts w:ascii="Verdana" w:hAnsi="Verdana"/>
          <w:sz w:val="18"/>
          <w:szCs w:val="18"/>
        </w:rPr>
        <w:t xml:space="preserve"> nie stanowią inaczej. </w:t>
      </w:r>
    </w:p>
    <w:p w14:paraId="5860DED3" w14:textId="1E604D5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Skargę wnosi się do Sądu Okręgowego w Warszawie - sądu zamówień publicznych, za pośrednictwem Prezesa Krajowej Izby Odwoławczej, w terminie 14 dni od dnia doręczenia orzeczenia Krajowej Izby Odwoławczej lub postanowienia Prezesa Krajowej Izby Odwoławczej, o któr</w:t>
      </w:r>
      <w:r w:rsidR="005805A3" w:rsidRPr="00F64ECB">
        <w:rPr>
          <w:rFonts w:ascii="Verdana" w:hAnsi="Verdana"/>
          <w:sz w:val="18"/>
          <w:szCs w:val="18"/>
        </w:rPr>
        <w:t xml:space="preserve">ym mowa w art. 519 ust. 1 </w:t>
      </w:r>
      <w:proofErr w:type="spellStart"/>
      <w:r w:rsidR="005805A3" w:rsidRPr="00F64ECB">
        <w:rPr>
          <w:rFonts w:ascii="Verdana" w:hAnsi="Verdana"/>
          <w:sz w:val="18"/>
          <w:szCs w:val="18"/>
        </w:rPr>
        <w:t>Pzp</w:t>
      </w:r>
      <w:proofErr w:type="spellEnd"/>
      <w:r w:rsidRPr="00F64ECB">
        <w:rPr>
          <w:rFonts w:ascii="Verdana" w:hAnsi="Verdana"/>
          <w:sz w:val="18"/>
          <w:szCs w:val="18"/>
        </w:rPr>
        <w:t>, przesyłając jednocześnie jej odpis przeciwnikowi skargi.</w:t>
      </w:r>
      <w:r w:rsidRPr="00F64ECB">
        <w:t xml:space="preserve"> </w:t>
      </w:r>
      <w:r w:rsidRPr="00F64ECB">
        <w:rPr>
          <w:rFonts w:ascii="Verdana" w:hAnsi="Verdana"/>
          <w:sz w:val="18"/>
          <w:szCs w:val="18"/>
        </w:rPr>
        <w:t xml:space="preserve">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 </w:t>
      </w:r>
    </w:p>
    <w:p w14:paraId="175128D6" w14:textId="77777777" w:rsidR="0018403C" w:rsidRPr="00F64ECB" w:rsidRDefault="0018403C" w:rsidP="00CC14A2">
      <w:pPr>
        <w:pStyle w:val="Akapitzlist"/>
        <w:keepNext/>
        <w:keepLines/>
        <w:numPr>
          <w:ilvl w:val="0"/>
          <w:numId w:val="34"/>
        </w:numPr>
        <w:suppressAutoHyphens w:val="0"/>
        <w:spacing w:line="360" w:lineRule="auto"/>
        <w:ind w:left="426" w:hanging="426"/>
        <w:contextualSpacing w:val="0"/>
        <w:jc w:val="both"/>
        <w:rPr>
          <w:rFonts w:ascii="Verdana" w:hAnsi="Verdana"/>
          <w:sz w:val="18"/>
          <w:szCs w:val="18"/>
        </w:rPr>
      </w:pPr>
      <w:r w:rsidRPr="00F64ECB">
        <w:rPr>
          <w:rFonts w:ascii="Verdana" w:hAnsi="Verdana"/>
          <w:sz w:val="18"/>
          <w:szCs w:val="18"/>
        </w:rPr>
        <w:t xml:space="preserve">Szczegółowe informacje dotyczące środków ochrony prawnej określone są w Dziale IX „Środki ochrony prawnej” </w:t>
      </w:r>
      <w:proofErr w:type="spellStart"/>
      <w:r w:rsidRPr="00F64ECB">
        <w:rPr>
          <w:rFonts w:ascii="Verdana" w:hAnsi="Verdana"/>
          <w:sz w:val="18"/>
          <w:szCs w:val="18"/>
        </w:rPr>
        <w:t>Pzp</w:t>
      </w:r>
      <w:proofErr w:type="spellEnd"/>
      <w:r w:rsidRPr="00F64ECB">
        <w:rPr>
          <w:rFonts w:ascii="Verdana" w:hAnsi="Verdana"/>
          <w:sz w:val="18"/>
          <w:szCs w:val="18"/>
        </w:rPr>
        <w:t>.</w:t>
      </w:r>
    </w:p>
    <w:p w14:paraId="239519D2" w14:textId="77777777" w:rsidR="00802FF3" w:rsidRDefault="00802FF3" w:rsidP="00213D1B">
      <w:pPr>
        <w:pStyle w:val="Akapitzlist"/>
        <w:keepNext/>
        <w:keepLines/>
        <w:suppressAutoHyphens w:val="0"/>
        <w:ind w:left="0"/>
        <w:rPr>
          <w:rFonts w:ascii="Verdana" w:hAnsi="Verdana"/>
          <w:b/>
          <w:sz w:val="18"/>
          <w:szCs w:val="18"/>
        </w:rPr>
      </w:pPr>
    </w:p>
    <w:p w14:paraId="1692B778" w14:textId="77777777" w:rsidR="00CC7D56" w:rsidRPr="00F64ECB" w:rsidRDefault="00CC7D56" w:rsidP="00213D1B">
      <w:pPr>
        <w:pStyle w:val="Akapitzlist"/>
        <w:keepNext/>
        <w:keepLines/>
        <w:suppressAutoHyphens w:val="0"/>
        <w:ind w:left="0"/>
        <w:rPr>
          <w:rFonts w:ascii="Verdana" w:hAnsi="Verdana"/>
          <w:b/>
          <w:sz w:val="18"/>
          <w:szCs w:val="18"/>
        </w:rPr>
      </w:pPr>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802FF3" w:rsidRPr="00F64ECB" w14:paraId="3730E1EE" w14:textId="77777777" w:rsidTr="00845689">
        <w:trPr>
          <w:trHeight w:val="398"/>
        </w:trPr>
        <w:tc>
          <w:tcPr>
            <w:tcW w:w="907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0C5BF7" w14:textId="77777777" w:rsidR="00802FF3" w:rsidRPr="00F64ECB" w:rsidRDefault="00A13784" w:rsidP="00CC14A2">
            <w:pPr>
              <w:pStyle w:val="Nagwek1"/>
              <w:keepLines/>
              <w:numPr>
                <w:ilvl w:val="0"/>
                <w:numId w:val="30"/>
              </w:numPr>
              <w:shd w:val="clear" w:color="auto" w:fill="E7E6E6" w:themeFill="background2"/>
              <w:tabs>
                <w:tab w:val="left" w:pos="654"/>
              </w:tabs>
              <w:suppressAutoHyphens w:val="0"/>
              <w:snapToGrid w:val="0"/>
              <w:spacing w:before="120" w:after="120" w:line="240" w:lineRule="auto"/>
              <w:ind w:left="0" w:right="0" w:firstLine="0"/>
              <w:jc w:val="both"/>
              <w:rPr>
                <w:b w:val="0"/>
                <w:smallCaps/>
              </w:rPr>
            </w:pPr>
            <w:bookmarkStart w:id="9" w:name="_Toc166245665"/>
            <w:bookmarkStart w:id="10" w:name="_Toc395266106"/>
            <w:bookmarkStart w:id="11" w:name="_Toc65960016"/>
            <w:r w:rsidRPr="00F64ECB">
              <w:rPr>
                <w:b w:val="0"/>
                <w:smallCaps/>
                <w:sz w:val="20"/>
                <w:szCs w:val="20"/>
              </w:rPr>
              <w:t>W</w:t>
            </w:r>
            <w:bookmarkEnd w:id="9"/>
            <w:bookmarkEnd w:id="10"/>
            <w:bookmarkEnd w:id="11"/>
            <w:r w:rsidRPr="00F64ECB">
              <w:rPr>
                <w:b w:val="0"/>
                <w:smallCaps/>
                <w:sz w:val="20"/>
                <w:szCs w:val="20"/>
              </w:rPr>
              <w:t>ykaz załączników do niniejszej SWZ</w:t>
            </w:r>
          </w:p>
        </w:tc>
      </w:tr>
    </w:tbl>
    <w:p w14:paraId="69584113" w14:textId="77777777" w:rsidR="00802FF3" w:rsidRPr="00F64ECB" w:rsidRDefault="00802FF3" w:rsidP="00213D1B">
      <w:pPr>
        <w:keepNext/>
        <w:keepLines/>
        <w:suppressAutoHyphens w:val="0"/>
        <w:spacing w:after="60" w:line="240" w:lineRule="exact"/>
        <w:jc w:val="both"/>
        <w:rPr>
          <w:rFonts w:ascii="Verdana" w:hAnsi="Verdana"/>
          <w:sz w:val="18"/>
          <w:szCs w:val="18"/>
        </w:rPr>
      </w:pPr>
    </w:p>
    <w:p w14:paraId="79C55907" w14:textId="34627656" w:rsidR="00802FF3" w:rsidRDefault="00A13784" w:rsidP="00213D1B">
      <w:pPr>
        <w:keepNext/>
        <w:keepLines/>
        <w:suppressAutoHyphens w:val="0"/>
        <w:spacing w:after="60" w:line="240" w:lineRule="exact"/>
        <w:jc w:val="both"/>
        <w:rPr>
          <w:rFonts w:ascii="Verdana" w:hAnsi="Verdana"/>
          <w:sz w:val="18"/>
          <w:szCs w:val="18"/>
        </w:rPr>
      </w:pPr>
      <w:r w:rsidRPr="00F64ECB">
        <w:rPr>
          <w:rFonts w:ascii="Verdana" w:hAnsi="Verdana"/>
          <w:sz w:val="18"/>
          <w:szCs w:val="18"/>
        </w:rPr>
        <w:t>Załącznikami do niniejszej SWZ są:</w:t>
      </w:r>
    </w:p>
    <w:p w14:paraId="15953EE7" w14:textId="77777777" w:rsidR="00CC7D56" w:rsidRPr="00F64ECB" w:rsidRDefault="00CC7D56" w:rsidP="00213D1B">
      <w:pPr>
        <w:keepNext/>
        <w:keepLines/>
        <w:suppressAutoHyphens w:val="0"/>
        <w:spacing w:after="60" w:line="240" w:lineRule="exact"/>
        <w:jc w:val="both"/>
        <w:rPr>
          <w:rFonts w:ascii="Verdana" w:hAnsi="Verdana"/>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845689" w:rsidRPr="00F64ECB" w14:paraId="3531CDCA" w14:textId="77777777" w:rsidTr="00FF1C9D">
        <w:tc>
          <w:tcPr>
            <w:tcW w:w="2552" w:type="dxa"/>
          </w:tcPr>
          <w:p w14:paraId="04A06A4E" w14:textId="77777777" w:rsidR="00845689" w:rsidRPr="00F64ECB" w:rsidRDefault="00845689" w:rsidP="00FF1C9D">
            <w:pPr>
              <w:keepNext/>
              <w:keepLines/>
              <w:suppressAutoHyphens w:val="0"/>
              <w:ind w:right="72"/>
              <w:jc w:val="center"/>
              <w:rPr>
                <w:rFonts w:ascii="Verdana" w:hAnsi="Verdana"/>
                <w:b/>
                <w:color w:val="000000" w:themeColor="text1"/>
                <w:sz w:val="18"/>
                <w:szCs w:val="18"/>
              </w:rPr>
            </w:pPr>
            <w:r w:rsidRPr="00F64ECB">
              <w:rPr>
                <w:rFonts w:ascii="Verdana" w:hAnsi="Verdana"/>
                <w:b/>
                <w:color w:val="000000" w:themeColor="text1"/>
                <w:sz w:val="18"/>
                <w:szCs w:val="18"/>
              </w:rPr>
              <w:lastRenderedPageBreak/>
              <w:t>Oznaczenie Załącznika</w:t>
            </w:r>
          </w:p>
        </w:tc>
        <w:tc>
          <w:tcPr>
            <w:tcW w:w="6520" w:type="dxa"/>
          </w:tcPr>
          <w:p w14:paraId="191AD388" w14:textId="69CD83F8" w:rsidR="00845689" w:rsidRPr="00F64ECB" w:rsidRDefault="00845689" w:rsidP="00213D1B">
            <w:pPr>
              <w:keepNext/>
              <w:keepLines/>
              <w:suppressAutoHyphens w:val="0"/>
              <w:ind w:right="470"/>
              <w:jc w:val="center"/>
              <w:rPr>
                <w:rFonts w:ascii="Verdana" w:hAnsi="Verdana"/>
                <w:color w:val="000000" w:themeColor="text1"/>
                <w:sz w:val="18"/>
                <w:szCs w:val="18"/>
              </w:rPr>
            </w:pPr>
            <w:r w:rsidRPr="00F64ECB">
              <w:rPr>
                <w:rFonts w:ascii="Verdana" w:hAnsi="Verdana"/>
                <w:b/>
                <w:color w:val="000000" w:themeColor="text1"/>
                <w:sz w:val="18"/>
                <w:szCs w:val="18"/>
              </w:rPr>
              <w:t>Nazwa Załącznika</w:t>
            </w:r>
          </w:p>
        </w:tc>
      </w:tr>
      <w:tr w:rsidR="00845689" w:rsidRPr="00F64ECB" w14:paraId="5DEFB165" w14:textId="77777777" w:rsidTr="00FF1C9D">
        <w:trPr>
          <w:trHeight w:val="254"/>
        </w:trPr>
        <w:tc>
          <w:tcPr>
            <w:tcW w:w="2552" w:type="dxa"/>
            <w:vAlign w:val="center"/>
          </w:tcPr>
          <w:p w14:paraId="52B09FDD" w14:textId="191B561F" w:rsidR="00845689" w:rsidRPr="00F64ECB" w:rsidRDefault="00845689" w:rsidP="00213D1B">
            <w:pPr>
              <w:keepNext/>
              <w:keepLines/>
              <w:suppressAutoHyphens w:val="0"/>
              <w:ind w:left="45" w:right="470"/>
              <w:jc w:val="center"/>
              <w:rPr>
                <w:rFonts w:ascii="Verdana" w:hAnsi="Verdana"/>
                <w:color w:val="000000" w:themeColor="text1"/>
                <w:sz w:val="18"/>
                <w:szCs w:val="18"/>
              </w:rPr>
            </w:pPr>
            <w:r w:rsidRPr="00F64ECB">
              <w:rPr>
                <w:rFonts w:ascii="Verdana" w:hAnsi="Verdana"/>
                <w:color w:val="000000" w:themeColor="text1"/>
                <w:sz w:val="18"/>
                <w:szCs w:val="18"/>
              </w:rPr>
              <w:t>Załącznik nr 1</w:t>
            </w:r>
          </w:p>
        </w:tc>
        <w:tc>
          <w:tcPr>
            <w:tcW w:w="6520" w:type="dxa"/>
            <w:vAlign w:val="center"/>
          </w:tcPr>
          <w:p w14:paraId="4273577A" w14:textId="4885DACD" w:rsidR="00845689" w:rsidRPr="00F64ECB" w:rsidRDefault="00845689" w:rsidP="00213D1B">
            <w:pPr>
              <w:keepNext/>
              <w:keepLines/>
              <w:suppressAutoHyphens w:val="0"/>
              <w:jc w:val="both"/>
              <w:rPr>
                <w:rFonts w:ascii="Verdana" w:hAnsi="Verdana"/>
                <w:caps/>
                <w:color w:val="000000" w:themeColor="text1"/>
                <w:sz w:val="18"/>
                <w:szCs w:val="18"/>
              </w:rPr>
            </w:pPr>
            <w:r w:rsidRPr="00F64ECB">
              <w:rPr>
                <w:rFonts w:ascii="Verdana" w:hAnsi="Verdana"/>
                <w:color w:val="000000" w:themeColor="text1"/>
                <w:sz w:val="18"/>
                <w:szCs w:val="18"/>
              </w:rPr>
              <w:t>Wzór Formularza Ofertowego</w:t>
            </w:r>
          </w:p>
        </w:tc>
      </w:tr>
      <w:tr w:rsidR="00FF1C9D" w:rsidRPr="00F64ECB" w14:paraId="1891022E" w14:textId="77777777" w:rsidTr="00FF1C9D">
        <w:trPr>
          <w:trHeight w:val="254"/>
        </w:trPr>
        <w:tc>
          <w:tcPr>
            <w:tcW w:w="2552" w:type="dxa"/>
            <w:vAlign w:val="center"/>
          </w:tcPr>
          <w:p w14:paraId="2815463D" w14:textId="4CC8D589" w:rsidR="00FF1C9D" w:rsidRPr="00F64ECB" w:rsidRDefault="00FF1C9D" w:rsidP="00213D1B">
            <w:pPr>
              <w:keepNext/>
              <w:keepLines/>
              <w:suppressAutoHyphens w:val="0"/>
              <w:ind w:left="45" w:right="470"/>
              <w:jc w:val="center"/>
              <w:rPr>
                <w:rFonts w:ascii="Verdana" w:hAnsi="Verdana"/>
                <w:color w:val="000000" w:themeColor="text1"/>
                <w:sz w:val="18"/>
                <w:szCs w:val="18"/>
              </w:rPr>
            </w:pPr>
            <w:r>
              <w:rPr>
                <w:rFonts w:ascii="Verdana" w:hAnsi="Verdana"/>
                <w:color w:val="000000" w:themeColor="text1"/>
                <w:sz w:val="18"/>
                <w:szCs w:val="18"/>
              </w:rPr>
              <w:t>Załącznik nr 2</w:t>
            </w:r>
          </w:p>
        </w:tc>
        <w:tc>
          <w:tcPr>
            <w:tcW w:w="6520" w:type="dxa"/>
            <w:vAlign w:val="center"/>
          </w:tcPr>
          <w:p w14:paraId="53344D94" w14:textId="1BDD321F" w:rsidR="00FF1C9D" w:rsidRPr="00F64ECB" w:rsidRDefault="00FF1C9D" w:rsidP="00213D1B">
            <w:pPr>
              <w:keepNext/>
              <w:keepLines/>
              <w:suppressAutoHyphens w:val="0"/>
              <w:jc w:val="both"/>
              <w:rPr>
                <w:rFonts w:ascii="Verdana" w:hAnsi="Verdana"/>
                <w:color w:val="000000" w:themeColor="text1"/>
                <w:sz w:val="18"/>
                <w:szCs w:val="18"/>
              </w:rPr>
            </w:pPr>
            <w:r>
              <w:rPr>
                <w:rFonts w:ascii="Verdana" w:hAnsi="Verdana"/>
                <w:color w:val="000000" w:themeColor="text1"/>
                <w:sz w:val="18"/>
                <w:szCs w:val="18"/>
              </w:rPr>
              <w:t>Wzór Arkusza informacji technicznej</w:t>
            </w:r>
          </w:p>
        </w:tc>
      </w:tr>
      <w:tr w:rsidR="00845689" w:rsidRPr="00F64ECB" w14:paraId="12B364F4" w14:textId="77777777" w:rsidTr="00FF1C9D">
        <w:tc>
          <w:tcPr>
            <w:tcW w:w="2552" w:type="dxa"/>
            <w:tcBorders>
              <w:top w:val="single" w:sz="4" w:space="0" w:color="auto"/>
              <w:left w:val="single" w:sz="4" w:space="0" w:color="auto"/>
              <w:bottom w:val="single" w:sz="4" w:space="0" w:color="auto"/>
              <w:right w:val="single" w:sz="4" w:space="0" w:color="auto"/>
            </w:tcBorders>
            <w:vAlign w:val="center"/>
          </w:tcPr>
          <w:p w14:paraId="775F27A6" w14:textId="3868F9AC" w:rsidR="00845689" w:rsidRPr="00F64ECB" w:rsidRDefault="00845689" w:rsidP="00213D1B">
            <w:pPr>
              <w:keepNext/>
              <w:keepLines/>
              <w:suppressAutoHyphens w:val="0"/>
              <w:ind w:right="470"/>
              <w:jc w:val="center"/>
              <w:rPr>
                <w:rFonts w:ascii="Verdana" w:hAnsi="Verdana"/>
                <w:color w:val="000000" w:themeColor="text1"/>
                <w:sz w:val="18"/>
                <w:szCs w:val="18"/>
              </w:rPr>
            </w:pPr>
            <w:r w:rsidRPr="00F64ECB">
              <w:rPr>
                <w:rFonts w:ascii="Verdana" w:hAnsi="Verdana"/>
                <w:color w:val="000000" w:themeColor="text1"/>
                <w:sz w:val="18"/>
                <w:szCs w:val="18"/>
              </w:rPr>
              <w:t>Załącznik nr 3</w:t>
            </w:r>
          </w:p>
        </w:tc>
        <w:tc>
          <w:tcPr>
            <w:tcW w:w="6520" w:type="dxa"/>
            <w:tcBorders>
              <w:top w:val="single" w:sz="4" w:space="0" w:color="auto"/>
              <w:left w:val="single" w:sz="4" w:space="0" w:color="auto"/>
              <w:bottom w:val="single" w:sz="4" w:space="0" w:color="auto"/>
              <w:right w:val="single" w:sz="4" w:space="0" w:color="auto"/>
            </w:tcBorders>
            <w:vAlign w:val="center"/>
          </w:tcPr>
          <w:p w14:paraId="26DD4BD8" w14:textId="49904FBB" w:rsidR="00845689" w:rsidRPr="00F64ECB" w:rsidRDefault="00845689" w:rsidP="00FF1C9D">
            <w:pPr>
              <w:keepNext/>
              <w:keepLines/>
              <w:suppressAutoHyphens w:val="0"/>
              <w:jc w:val="both"/>
              <w:rPr>
                <w:rFonts w:ascii="Verdana" w:hAnsi="Verdana"/>
                <w:sz w:val="18"/>
                <w:szCs w:val="18"/>
              </w:rPr>
            </w:pPr>
            <w:r w:rsidRPr="00F64ECB">
              <w:rPr>
                <w:rFonts w:ascii="Verdana" w:hAnsi="Verdana"/>
                <w:sz w:val="18"/>
                <w:szCs w:val="18"/>
              </w:rPr>
              <w:t xml:space="preserve">Wzór </w:t>
            </w:r>
            <w:r w:rsidRPr="00F64ECB">
              <w:rPr>
                <w:rFonts w:ascii="Verdana" w:hAnsi="Verdana"/>
                <w:color w:val="000000"/>
                <w:sz w:val="18"/>
                <w:szCs w:val="18"/>
              </w:rPr>
              <w:t xml:space="preserve">Oświadczenia w sprawie braku podstaw do wykluczenia </w:t>
            </w:r>
          </w:p>
        </w:tc>
      </w:tr>
      <w:tr w:rsidR="00845689" w:rsidRPr="00F64ECB" w14:paraId="3B4B61CA" w14:textId="77777777" w:rsidTr="00FF1C9D">
        <w:tc>
          <w:tcPr>
            <w:tcW w:w="2552" w:type="dxa"/>
            <w:tcBorders>
              <w:top w:val="single" w:sz="4" w:space="0" w:color="auto"/>
              <w:left w:val="single" w:sz="4" w:space="0" w:color="auto"/>
              <w:bottom w:val="single" w:sz="4" w:space="0" w:color="auto"/>
              <w:right w:val="single" w:sz="4" w:space="0" w:color="auto"/>
            </w:tcBorders>
            <w:vAlign w:val="center"/>
          </w:tcPr>
          <w:p w14:paraId="0734A30F" w14:textId="2D268564" w:rsidR="00845689" w:rsidRPr="00F64ECB" w:rsidRDefault="00845689" w:rsidP="00213D1B">
            <w:pPr>
              <w:keepNext/>
              <w:keepLines/>
              <w:suppressAutoHyphens w:val="0"/>
              <w:ind w:right="470"/>
              <w:jc w:val="center"/>
              <w:rPr>
                <w:rFonts w:ascii="Verdana" w:hAnsi="Verdana"/>
                <w:color w:val="000000" w:themeColor="text1"/>
                <w:sz w:val="18"/>
                <w:szCs w:val="18"/>
              </w:rPr>
            </w:pPr>
            <w:r w:rsidRPr="00F64ECB">
              <w:rPr>
                <w:rFonts w:ascii="Verdana" w:hAnsi="Verdana"/>
                <w:color w:val="000000" w:themeColor="text1"/>
                <w:sz w:val="18"/>
                <w:szCs w:val="18"/>
              </w:rPr>
              <w:t xml:space="preserve">Załącznik nr 4 </w:t>
            </w:r>
          </w:p>
        </w:tc>
        <w:tc>
          <w:tcPr>
            <w:tcW w:w="6520" w:type="dxa"/>
            <w:tcBorders>
              <w:top w:val="single" w:sz="4" w:space="0" w:color="auto"/>
              <w:left w:val="single" w:sz="4" w:space="0" w:color="auto"/>
              <w:bottom w:val="single" w:sz="4" w:space="0" w:color="auto"/>
              <w:right w:val="single" w:sz="4" w:space="0" w:color="auto"/>
            </w:tcBorders>
            <w:vAlign w:val="center"/>
          </w:tcPr>
          <w:p w14:paraId="4AF88677" w14:textId="0452F6DF" w:rsidR="00845689" w:rsidRPr="00F64ECB" w:rsidRDefault="00845689" w:rsidP="00213D1B">
            <w:pPr>
              <w:keepNext/>
              <w:keepLines/>
              <w:suppressAutoHyphens w:val="0"/>
              <w:jc w:val="both"/>
              <w:rPr>
                <w:rFonts w:ascii="Verdana" w:hAnsi="Verdana"/>
                <w:color w:val="000000" w:themeColor="text1"/>
                <w:sz w:val="18"/>
                <w:szCs w:val="18"/>
              </w:rPr>
            </w:pPr>
            <w:r w:rsidRPr="00F64ECB">
              <w:rPr>
                <w:rFonts w:ascii="Verdana" w:hAnsi="Verdana"/>
                <w:color w:val="000000" w:themeColor="text1"/>
                <w:sz w:val="18"/>
                <w:szCs w:val="18"/>
              </w:rPr>
              <w:t>Wzór umowy</w:t>
            </w:r>
          </w:p>
        </w:tc>
      </w:tr>
    </w:tbl>
    <w:p w14:paraId="56E0D535" w14:textId="5C080F2A" w:rsidR="00845689" w:rsidRDefault="00845689" w:rsidP="00213D1B">
      <w:pPr>
        <w:keepNext/>
        <w:keepLines/>
        <w:suppressAutoHyphens w:val="0"/>
        <w:spacing w:after="60" w:line="240" w:lineRule="exact"/>
        <w:jc w:val="both"/>
        <w:rPr>
          <w:rFonts w:ascii="Verdana" w:hAnsi="Verdana"/>
          <w:sz w:val="18"/>
          <w:szCs w:val="18"/>
        </w:rPr>
      </w:pPr>
    </w:p>
    <w:p w14:paraId="64AA3652" w14:textId="77777777" w:rsidR="00CC7D56" w:rsidRDefault="00CC7D56" w:rsidP="00213D1B">
      <w:pPr>
        <w:keepNext/>
        <w:keepLines/>
        <w:suppressAutoHyphens w:val="0"/>
        <w:spacing w:after="60" w:line="240" w:lineRule="exact"/>
        <w:jc w:val="both"/>
        <w:rPr>
          <w:rFonts w:ascii="Verdana" w:hAnsi="Verdana"/>
          <w:sz w:val="18"/>
          <w:szCs w:val="18"/>
        </w:rPr>
      </w:pPr>
    </w:p>
    <w:p w14:paraId="70F2C5F9" w14:textId="77777777" w:rsidR="00CC7D56" w:rsidRPr="00F64ECB" w:rsidRDefault="00CC7D56" w:rsidP="00213D1B">
      <w:pPr>
        <w:keepNext/>
        <w:keepLines/>
        <w:suppressAutoHyphens w:val="0"/>
        <w:spacing w:after="60" w:line="240" w:lineRule="exact"/>
        <w:jc w:val="both"/>
        <w:rPr>
          <w:rFonts w:ascii="Verdana" w:hAnsi="Verdana"/>
          <w:sz w:val="18"/>
          <w:szCs w:val="18"/>
        </w:rPr>
      </w:pPr>
    </w:p>
    <w:p w14:paraId="4019AE95" w14:textId="5CF36AA9" w:rsidR="00AF39BF" w:rsidRPr="00F64ECB" w:rsidRDefault="00AF39BF" w:rsidP="00213D1B">
      <w:pPr>
        <w:pStyle w:val="Akapitzlist"/>
        <w:keepNext/>
        <w:keepLines/>
        <w:tabs>
          <w:tab w:val="left" w:pos="851"/>
        </w:tabs>
        <w:suppressAutoHyphens w:val="0"/>
        <w:ind w:left="0"/>
        <w:jc w:val="both"/>
        <w:rPr>
          <w:rFonts w:ascii="Verdana" w:hAnsi="Verdana"/>
          <w:b/>
          <w:sz w:val="18"/>
          <w:szCs w:val="18"/>
        </w:rPr>
      </w:pP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t>Zatwierdzam</w:t>
      </w:r>
    </w:p>
    <w:p w14:paraId="096A35BD" w14:textId="77777777" w:rsidR="00802FF3" w:rsidRPr="00F64ECB" w:rsidRDefault="00A13784" w:rsidP="00213D1B">
      <w:pPr>
        <w:keepNext/>
        <w:keepLines/>
        <w:suppressAutoHyphens w:val="0"/>
        <w:jc w:val="both"/>
        <w:rPr>
          <w:rFonts w:ascii="Verdana" w:hAnsi="Verdana"/>
          <w:b/>
          <w:bCs/>
          <w:color w:val="000000" w:themeColor="text1"/>
          <w:sz w:val="18"/>
          <w:szCs w:val="18"/>
        </w:rPr>
      </w:pP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t>Z upoważnienia Rektora UMW</w:t>
      </w:r>
    </w:p>
    <w:p w14:paraId="4A9C5AB1" w14:textId="77777777" w:rsidR="00802FF3" w:rsidRPr="00F64ECB" w:rsidRDefault="00A13784" w:rsidP="00213D1B">
      <w:pPr>
        <w:keepNext/>
        <w:keepLines/>
        <w:suppressAutoHyphens w:val="0"/>
        <w:jc w:val="both"/>
        <w:rPr>
          <w:rFonts w:ascii="Verdana" w:hAnsi="Verdana"/>
          <w:b/>
          <w:bCs/>
          <w:color w:val="000000" w:themeColor="text1"/>
          <w:sz w:val="18"/>
          <w:szCs w:val="18"/>
        </w:rPr>
      </w:pP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r>
      <w:r w:rsidRPr="00F64ECB">
        <w:rPr>
          <w:rFonts w:ascii="Verdana" w:hAnsi="Verdana"/>
          <w:b/>
          <w:sz w:val="18"/>
          <w:szCs w:val="18"/>
        </w:rPr>
        <w:tab/>
        <w:t>Zastępca Kanclerza ds. Organizacyjnych</w:t>
      </w:r>
    </w:p>
    <w:p w14:paraId="6B5019A1" w14:textId="01FBABC9" w:rsidR="00802FF3" w:rsidRPr="00F64ECB" w:rsidRDefault="00802FF3" w:rsidP="00213D1B">
      <w:pPr>
        <w:keepNext/>
        <w:keepLines/>
        <w:suppressAutoHyphens w:val="0"/>
        <w:jc w:val="both"/>
        <w:rPr>
          <w:rFonts w:ascii="Verdana" w:hAnsi="Verdana"/>
          <w:b/>
          <w:sz w:val="18"/>
          <w:szCs w:val="18"/>
        </w:rPr>
      </w:pPr>
    </w:p>
    <w:p w14:paraId="2EF9F0D3" w14:textId="3A1AE149" w:rsidR="00845689" w:rsidRPr="00F64ECB" w:rsidRDefault="00845689" w:rsidP="00213D1B">
      <w:pPr>
        <w:keepNext/>
        <w:keepLines/>
        <w:suppressAutoHyphens w:val="0"/>
        <w:jc w:val="both"/>
        <w:rPr>
          <w:rFonts w:ascii="Verdana" w:hAnsi="Verdana"/>
          <w:b/>
          <w:sz w:val="18"/>
          <w:szCs w:val="18"/>
        </w:rPr>
      </w:pPr>
    </w:p>
    <w:p w14:paraId="34416D5C" w14:textId="77777777" w:rsidR="00845689" w:rsidRPr="00F64ECB" w:rsidRDefault="00845689" w:rsidP="00213D1B">
      <w:pPr>
        <w:keepNext/>
        <w:keepLines/>
        <w:suppressAutoHyphens w:val="0"/>
        <w:jc w:val="both"/>
        <w:rPr>
          <w:rFonts w:ascii="Verdana" w:hAnsi="Verdana"/>
          <w:b/>
          <w:sz w:val="18"/>
          <w:szCs w:val="18"/>
        </w:rPr>
      </w:pPr>
    </w:p>
    <w:p w14:paraId="7AF433D0" w14:textId="77777777" w:rsidR="00802FF3" w:rsidRPr="00F64ECB" w:rsidRDefault="00A13784" w:rsidP="00213D1B">
      <w:pPr>
        <w:keepNext/>
        <w:keepLines/>
        <w:suppressAutoHyphens w:val="0"/>
        <w:jc w:val="both"/>
        <w:rPr>
          <w:rFonts w:ascii="Verdana" w:hAnsi="Verdana"/>
          <w:sz w:val="18"/>
          <w:szCs w:val="18"/>
          <w:lang w:eastAsia="en-US"/>
        </w:rPr>
      </w:pPr>
      <w:bookmarkStart w:id="12" w:name="_Hlk421634622"/>
      <w:bookmarkEnd w:id="12"/>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r>
      <w:r w:rsidRPr="00F64ECB">
        <w:rPr>
          <w:rFonts w:ascii="Verdana" w:hAnsi="Verdana"/>
          <w:b/>
          <w:bCs/>
          <w:color w:val="000000" w:themeColor="text1"/>
          <w:sz w:val="18"/>
          <w:szCs w:val="18"/>
        </w:rPr>
        <w:tab/>
        <w:t>d</w:t>
      </w:r>
      <w:bookmarkStart w:id="13" w:name="_GoBack11"/>
      <w:bookmarkEnd w:id="13"/>
      <w:r w:rsidRPr="00F64ECB">
        <w:rPr>
          <w:rFonts w:ascii="Verdana" w:hAnsi="Verdana"/>
          <w:b/>
          <w:bCs/>
          <w:color w:val="000000" w:themeColor="text1"/>
          <w:sz w:val="18"/>
          <w:szCs w:val="18"/>
        </w:rPr>
        <w:t xml:space="preserve">r Grzegorz </w:t>
      </w:r>
      <w:proofErr w:type="spellStart"/>
      <w:r w:rsidRPr="00F64ECB">
        <w:rPr>
          <w:rFonts w:ascii="Verdana" w:hAnsi="Verdana"/>
          <w:b/>
          <w:bCs/>
          <w:color w:val="000000" w:themeColor="text1"/>
          <w:sz w:val="18"/>
          <w:szCs w:val="18"/>
        </w:rPr>
        <w:t>Haręża</w:t>
      </w:r>
      <w:proofErr w:type="spellEnd"/>
    </w:p>
    <w:p w14:paraId="0574BC5C" w14:textId="77777777" w:rsidR="00802FF3" w:rsidRPr="00F64ECB" w:rsidRDefault="00A13784" w:rsidP="00213D1B">
      <w:pPr>
        <w:keepNext/>
        <w:keepLines/>
        <w:suppressAutoHyphens w:val="0"/>
        <w:jc w:val="both"/>
        <w:rPr>
          <w:rFonts w:ascii="Verdana" w:hAnsi="Verdana"/>
          <w:b/>
          <w:bCs/>
          <w:sz w:val="18"/>
          <w:szCs w:val="18"/>
        </w:rPr>
      </w:pPr>
      <w:r w:rsidRPr="00F64ECB">
        <w:br w:type="page"/>
      </w:r>
    </w:p>
    <w:p w14:paraId="13E8A4D8" w14:textId="77777777" w:rsidR="00291364" w:rsidRPr="00291364" w:rsidRDefault="00291364" w:rsidP="00291364">
      <w:pPr>
        <w:keepNext/>
        <w:keepLines/>
        <w:numPr>
          <w:ilvl w:val="2"/>
          <w:numId w:val="0"/>
        </w:numPr>
        <w:suppressAutoHyphens w:val="0"/>
        <w:spacing w:before="20"/>
        <w:ind w:left="664" w:hanging="720"/>
        <w:jc w:val="right"/>
        <w:outlineLvl w:val="2"/>
        <w:rPr>
          <w:rFonts w:ascii="Verdana" w:hAnsi="Verdana"/>
          <w:bCs/>
          <w:color w:val="303030"/>
          <w:sz w:val="18"/>
          <w:szCs w:val="22"/>
          <w:lang w:eastAsia="ar-SA"/>
        </w:rPr>
      </w:pPr>
      <w:r w:rsidRPr="00291364">
        <w:rPr>
          <w:rFonts w:ascii="Verdana" w:hAnsi="Verdana"/>
          <w:bCs/>
          <w:color w:val="303030"/>
          <w:sz w:val="18"/>
          <w:szCs w:val="22"/>
          <w:lang w:eastAsia="ar-SA"/>
        </w:rPr>
        <w:lastRenderedPageBreak/>
        <w:t>Załącznik nr 1 do SWZ</w:t>
      </w:r>
    </w:p>
    <w:p w14:paraId="5F08C171" w14:textId="77777777" w:rsidR="00291364" w:rsidRPr="00291364" w:rsidRDefault="00291364" w:rsidP="00291364">
      <w:pPr>
        <w:keepNext/>
        <w:keepLines/>
        <w:suppressAutoHyphens w:val="0"/>
        <w:rPr>
          <w:rFonts w:ascii="Calibri" w:eastAsia="Calibri" w:hAnsi="Calibri"/>
          <w:lang w:eastAsia="ar-SA"/>
        </w:rPr>
      </w:pPr>
    </w:p>
    <w:p w14:paraId="6DF1F71F" w14:textId="77777777" w:rsidR="00291364" w:rsidRPr="00291364" w:rsidRDefault="00291364" w:rsidP="00291364">
      <w:pPr>
        <w:keepNext/>
        <w:keepLines/>
        <w:suppressAutoHyphens w:val="0"/>
        <w:rPr>
          <w:rFonts w:ascii="Verdana" w:eastAsia="Calibri" w:hAnsi="Verdana"/>
          <w:color w:val="000000"/>
          <w:sz w:val="18"/>
          <w:szCs w:val="18"/>
          <w:shd w:val="clear" w:color="auto" w:fill="FFFFFF"/>
          <w:lang w:eastAsia="en-US"/>
        </w:rPr>
      </w:pPr>
    </w:p>
    <w:p w14:paraId="76A24FC1" w14:textId="0ACDC6C4" w:rsidR="00291364" w:rsidRPr="00291364" w:rsidRDefault="00291364" w:rsidP="00291364">
      <w:pPr>
        <w:keepNext/>
        <w:keepLines/>
        <w:suppressAutoHyphens w:val="0"/>
        <w:rPr>
          <w:rFonts w:ascii="Verdana" w:eastAsia="Calibri" w:hAnsi="Verdana"/>
          <w:color w:val="000000"/>
          <w:sz w:val="18"/>
          <w:szCs w:val="18"/>
          <w:shd w:val="clear" w:color="auto" w:fill="FFFFFF"/>
          <w:lang w:eastAsia="en-US"/>
        </w:rPr>
      </w:pPr>
      <w:r>
        <w:rPr>
          <w:rFonts w:ascii="Verdana" w:eastAsia="Calibri" w:hAnsi="Verdana"/>
          <w:color w:val="000000"/>
          <w:sz w:val="18"/>
          <w:szCs w:val="18"/>
          <w:shd w:val="clear" w:color="auto" w:fill="FFFFFF"/>
          <w:lang w:eastAsia="en-US"/>
        </w:rPr>
        <w:t>Znak sprawy: AZ-260-TP</w:t>
      </w:r>
      <w:r w:rsidRPr="00291364">
        <w:rPr>
          <w:rFonts w:ascii="Verdana" w:eastAsia="Calibri" w:hAnsi="Verdana"/>
          <w:color w:val="000000"/>
          <w:sz w:val="18"/>
          <w:szCs w:val="18"/>
          <w:shd w:val="clear" w:color="auto" w:fill="FFFFFF"/>
          <w:lang w:eastAsia="en-US"/>
        </w:rPr>
        <w:t>-</w:t>
      </w:r>
      <w:r>
        <w:rPr>
          <w:rFonts w:ascii="Verdana" w:eastAsia="Calibri" w:hAnsi="Verdana"/>
          <w:b/>
          <w:bCs/>
          <w:color w:val="000000"/>
          <w:sz w:val="18"/>
          <w:szCs w:val="18"/>
          <w:shd w:val="clear" w:color="auto" w:fill="FFFFFF"/>
          <w:lang w:eastAsia="en-US"/>
        </w:rPr>
        <w:t>29</w:t>
      </w:r>
      <w:r w:rsidRPr="00291364">
        <w:rPr>
          <w:rFonts w:ascii="Verdana" w:eastAsia="Calibri" w:hAnsi="Verdana"/>
          <w:color w:val="000000"/>
          <w:sz w:val="18"/>
          <w:szCs w:val="18"/>
          <w:shd w:val="clear" w:color="auto" w:fill="FFFFFF"/>
          <w:lang w:eastAsia="en-US"/>
        </w:rPr>
        <w:t>/21</w:t>
      </w:r>
    </w:p>
    <w:p w14:paraId="4BDA83BE" w14:textId="77777777" w:rsidR="00291364" w:rsidRPr="00291364" w:rsidRDefault="00291364" w:rsidP="00291364">
      <w:pPr>
        <w:keepNext/>
        <w:keepLines/>
        <w:suppressAutoHyphens w:val="0"/>
        <w:jc w:val="center"/>
        <w:rPr>
          <w:rFonts w:ascii="Verdana" w:eastAsia="Calibri" w:hAnsi="Verdana"/>
          <w:b/>
          <w:bCs/>
          <w:sz w:val="18"/>
          <w:szCs w:val="18"/>
          <w:lang w:eastAsia="en-US"/>
        </w:rPr>
      </w:pPr>
    </w:p>
    <w:p w14:paraId="18FCE7C4" w14:textId="77777777" w:rsidR="00291364" w:rsidRPr="00291364" w:rsidRDefault="00291364" w:rsidP="00291364">
      <w:pPr>
        <w:keepNext/>
        <w:keepLines/>
        <w:suppressAutoHyphens w:val="0"/>
        <w:jc w:val="center"/>
        <w:rPr>
          <w:rFonts w:ascii="Verdana" w:eastAsia="Calibri" w:hAnsi="Verdana"/>
          <w:b/>
          <w:bCs/>
          <w:sz w:val="18"/>
          <w:szCs w:val="18"/>
          <w:lang w:eastAsia="en-US"/>
        </w:rPr>
      </w:pPr>
      <w:r w:rsidRPr="00291364">
        <w:rPr>
          <w:rFonts w:ascii="Verdana" w:eastAsia="Calibri" w:hAnsi="Verdana"/>
          <w:b/>
          <w:bCs/>
          <w:sz w:val="18"/>
          <w:szCs w:val="18"/>
          <w:lang w:eastAsia="en-US"/>
        </w:rPr>
        <w:t>FORMULARZ OFERTOWY</w:t>
      </w:r>
    </w:p>
    <w:p w14:paraId="39541894" w14:textId="77777777" w:rsidR="00291364" w:rsidRPr="00291364" w:rsidRDefault="00291364" w:rsidP="00291364">
      <w:pPr>
        <w:keepNext/>
        <w:keepLines/>
        <w:suppressAutoHyphens w:val="0"/>
        <w:rPr>
          <w:rFonts w:ascii="Verdana" w:eastAsia="Calibri" w:hAnsi="Verdana"/>
          <w:sz w:val="18"/>
          <w:szCs w:val="18"/>
          <w:lang w:eastAsia="en-US"/>
        </w:rPr>
      </w:pPr>
    </w:p>
    <w:p w14:paraId="6A3FBF74"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Nazwa przedmiotu zamówienia:</w:t>
      </w:r>
    </w:p>
    <w:p w14:paraId="2AA0AF3E" w14:textId="361E5D8A" w:rsidR="00291364" w:rsidRPr="00291364" w:rsidRDefault="00291364" w:rsidP="00291364">
      <w:pPr>
        <w:keepNext/>
        <w:keepLines/>
        <w:suppressAutoHyphens w:val="0"/>
        <w:spacing w:line="360" w:lineRule="auto"/>
        <w:jc w:val="both"/>
        <w:rPr>
          <w:rFonts w:ascii="Verdana" w:eastAsia="Calibri" w:hAnsi="Verdana"/>
          <w:sz w:val="18"/>
          <w:szCs w:val="18"/>
          <w:lang w:eastAsia="en-US"/>
        </w:rPr>
      </w:pPr>
      <w:r w:rsidRPr="00291364">
        <w:rPr>
          <w:rFonts w:ascii="Verdana" w:eastAsia="Calibri" w:hAnsi="Verdana"/>
          <w:bCs/>
          <w:sz w:val="18"/>
          <w:szCs w:val="18"/>
          <w:lang w:eastAsia="en-US"/>
        </w:rPr>
        <w:t xml:space="preserve">Sukcesywna dostawa </w:t>
      </w:r>
      <w:r>
        <w:rPr>
          <w:rFonts w:ascii="Verdana" w:eastAsia="Calibri" w:hAnsi="Verdana"/>
          <w:bCs/>
          <w:sz w:val="18"/>
          <w:szCs w:val="18"/>
          <w:lang w:eastAsia="en-US"/>
        </w:rPr>
        <w:t xml:space="preserve">drukarek i urządzeń wielofunkcyjnych </w:t>
      </w:r>
      <w:r w:rsidRPr="00291364">
        <w:rPr>
          <w:rFonts w:ascii="Verdana" w:eastAsia="Calibri" w:hAnsi="Verdana"/>
          <w:bCs/>
          <w:sz w:val="18"/>
          <w:szCs w:val="18"/>
          <w:lang w:eastAsia="en-US"/>
        </w:rPr>
        <w:t>do jednostek organizacyjnych Uniwersytetu Medycznego we Wrocławiu</w:t>
      </w:r>
      <w:r>
        <w:rPr>
          <w:rFonts w:ascii="Verdana" w:eastAsia="Calibri" w:hAnsi="Verdana"/>
          <w:bCs/>
          <w:sz w:val="18"/>
          <w:szCs w:val="18"/>
          <w:lang w:eastAsia="en-US"/>
        </w:rPr>
        <w:t>.</w:t>
      </w:r>
    </w:p>
    <w:p w14:paraId="716F98CA"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61457138"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 xml:space="preserve">Zarejestrowana nazwa Wykonawcy: </w:t>
      </w:r>
    </w:p>
    <w:p w14:paraId="40156AA7"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10A9656F"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w:t>
      </w:r>
    </w:p>
    <w:p w14:paraId="4DA501DB"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 xml:space="preserve">Adres Wykonawcy: </w:t>
      </w:r>
    </w:p>
    <w:p w14:paraId="4E4500AE"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4837F00C"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w:t>
      </w:r>
    </w:p>
    <w:p w14:paraId="2500D839"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Nazwiska osób po stronie Wykonawcy uprawnionych do jego reprezentowania przy sporządzaniu niniejszej oferty:</w:t>
      </w:r>
    </w:p>
    <w:p w14:paraId="2C73D0B5"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721A8CF6" w14:textId="77777777" w:rsidR="00291364" w:rsidRPr="00291364" w:rsidRDefault="00291364" w:rsidP="00291364">
      <w:pPr>
        <w:keepNext/>
        <w:keepLines/>
        <w:suppressAutoHyphens w:val="0"/>
        <w:spacing w:line="360" w:lineRule="auto"/>
        <w:rPr>
          <w:rFonts w:ascii="Verdana" w:eastAsia="Calibri" w:hAnsi="Verdana"/>
          <w:sz w:val="18"/>
          <w:szCs w:val="18"/>
          <w:lang w:val="en-US" w:eastAsia="en-US"/>
        </w:rPr>
      </w:pPr>
      <w:r w:rsidRPr="00291364">
        <w:rPr>
          <w:rFonts w:ascii="Verdana" w:eastAsia="Calibri" w:hAnsi="Verdana"/>
          <w:sz w:val="18"/>
          <w:szCs w:val="18"/>
          <w:lang w:val="en-US" w:eastAsia="en-US"/>
        </w:rPr>
        <w:t>………………………………………………………………....................................................................................</w:t>
      </w:r>
    </w:p>
    <w:p w14:paraId="7F9EB811" w14:textId="77777777" w:rsidR="00291364" w:rsidRPr="00291364" w:rsidRDefault="00291364" w:rsidP="00291364">
      <w:pPr>
        <w:keepNext/>
        <w:keepLines/>
        <w:suppressAutoHyphens w:val="0"/>
        <w:spacing w:line="360" w:lineRule="auto"/>
        <w:rPr>
          <w:rFonts w:ascii="Verdana" w:eastAsia="Calibri" w:hAnsi="Verdana"/>
          <w:sz w:val="18"/>
          <w:szCs w:val="18"/>
          <w:lang w:val="en-US" w:eastAsia="en-US"/>
        </w:rPr>
      </w:pPr>
    </w:p>
    <w:p w14:paraId="07086A60" w14:textId="77777777" w:rsidR="00291364" w:rsidRPr="00291364" w:rsidRDefault="00291364" w:rsidP="00291364">
      <w:pPr>
        <w:keepNext/>
        <w:keepLines/>
        <w:suppressAutoHyphens w:val="0"/>
        <w:spacing w:line="360" w:lineRule="auto"/>
        <w:rPr>
          <w:rFonts w:ascii="Verdana" w:eastAsia="Calibri" w:hAnsi="Verdana"/>
          <w:sz w:val="18"/>
          <w:szCs w:val="18"/>
          <w:lang w:val="en-US" w:eastAsia="en-US"/>
        </w:rPr>
      </w:pPr>
      <w:r w:rsidRPr="00291364">
        <w:rPr>
          <w:rFonts w:ascii="Verdana" w:eastAsia="Calibri" w:hAnsi="Verdana"/>
          <w:sz w:val="18"/>
          <w:szCs w:val="18"/>
          <w:lang w:val="en-US" w:eastAsia="en-US"/>
        </w:rPr>
        <w:t xml:space="preserve">NIP .................................    </w:t>
      </w:r>
      <w:proofErr w:type="spellStart"/>
      <w:r w:rsidRPr="00291364">
        <w:rPr>
          <w:rFonts w:ascii="Verdana" w:eastAsia="Calibri" w:hAnsi="Verdana"/>
          <w:sz w:val="18"/>
          <w:szCs w:val="18"/>
          <w:lang w:val="en-US" w:eastAsia="en-US"/>
        </w:rPr>
        <w:t>Regon</w:t>
      </w:r>
      <w:proofErr w:type="spellEnd"/>
      <w:r w:rsidRPr="00291364">
        <w:rPr>
          <w:rFonts w:ascii="Verdana" w:eastAsia="Calibri" w:hAnsi="Verdana"/>
          <w:sz w:val="18"/>
          <w:szCs w:val="18"/>
          <w:lang w:val="en-US" w:eastAsia="en-US"/>
        </w:rPr>
        <w:t xml:space="preserve"> ........................................   Tel ......................................</w:t>
      </w:r>
    </w:p>
    <w:p w14:paraId="68E5A4A3" w14:textId="77777777" w:rsidR="00291364" w:rsidRPr="00291364" w:rsidRDefault="00291364" w:rsidP="00291364">
      <w:pPr>
        <w:keepNext/>
        <w:keepLines/>
        <w:suppressAutoHyphens w:val="0"/>
        <w:spacing w:line="360" w:lineRule="auto"/>
        <w:rPr>
          <w:rFonts w:ascii="Verdana" w:eastAsia="Calibri" w:hAnsi="Verdana"/>
          <w:sz w:val="18"/>
          <w:szCs w:val="18"/>
          <w:lang w:val="en-US" w:eastAsia="en-US"/>
        </w:rPr>
      </w:pPr>
    </w:p>
    <w:p w14:paraId="4CE9F128"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val="en-US" w:eastAsia="en-US"/>
        </w:rPr>
        <w:t xml:space="preserve">Fax .................................    E-mail …......................................   </w:t>
      </w:r>
      <w:r w:rsidRPr="00291364">
        <w:rPr>
          <w:rFonts w:ascii="Verdana" w:eastAsia="Calibri" w:hAnsi="Verdana"/>
          <w:sz w:val="18"/>
          <w:szCs w:val="18"/>
          <w:lang w:eastAsia="en-US"/>
        </w:rPr>
        <w:t>www ...................................</w:t>
      </w:r>
    </w:p>
    <w:p w14:paraId="45D5739B"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28C0E69D"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p>
    <w:p w14:paraId="0B5BDEB1" w14:textId="77777777" w:rsidR="00291364" w:rsidRPr="00291364" w:rsidRDefault="00291364" w:rsidP="00291364">
      <w:pPr>
        <w:keepNext/>
        <w:keepLines/>
        <w:suppressAutoHyphens w:val="0"/>
        <w:spacing w:line="360" w:lineRule="auto"/>
        <w:rPr>
          <w:rFonts w:ascii="Verdana" w:eastAsia="Calibri" w:hAnsi="Verdana"/>
          <w:sz w:val="18"/>
          <w:szCs w:val="18"/>
          <w:lang w:eastAsia="en-US"/>
        </w:rPr>
      </w:pPr>
      <w:r w:rsidRPr="00291364">
        <w:rPr>
          <w:rFonts w:ascii="Verdana" w:eastAsia="Calibri" w:hAnsi="Verdana"/>
          <w:sz w:val="18"/>
          <w:szCs w:val="18"/>
          <w:lang w:eastAsia="en-US"/>
        </w:rPr>
        <w:t>Oferujemy wykonanie przedmiotu zamówienia na następujących warunkach:</w:t>
      </w:r>
    </w:p>
    <w:tbl>
      <w:tblPr>
        <w:tblW w:w="9101" w:type="dxa"/>
        <w:tblInd w:w="108" w:type="dxa"/>
        <w:tblLayout w:type="fixed"/>
        <w:tblLook w:val="0000" w:firstRow="0" w:lastRow="0" w:firstColumn="0" w:lastColumn="0" w:noHBand="0" w:noVBand="0"/>
      </w:tblPr>
      <w:tblGrid>
        <w:gridCol w:w="596"/>
        <w:gridCol w:w="342"/>
        <w:gridCol w:w="2493"/>
        <w:gridCol w:w="1027"/>
        <w:gridCol w:w="8"/>
        <w:gridCol w:w="1091"/>
        <w:gridCol w:w="709"/>
        <w:gridCol w:w="992"/>
        <w:gridCol w:w="851"/>
        <w:gridCol w:w="992"/>
      </w:tblGrid>
      <w:tr w:rsidR="00291364" w:rsidRPr="00291364" w14:paraId="42859083" w14:textId="77777777" w:rsidTr="004C15BF">
        <w:trPr>
          <w:cantSplit/>
          <w:trHeight w:hRule="exact" w:val="897"/>
        </w:trPr>
        <w:tc>
          <w:tcPr>
            <w:tcW w:w="596" w:type="dxa"/>
            <w:tcBorders>
              <w:top w:val="single" w:sz="4" w:space="0" w:color="000000"/>
              <w:left w:val="single" w:sz="4" w:space="0" w:color="000000"/>
              <w:bottom w:val="single" w:sz="4" w:space="0" w:color="auto"/>
            </w:tcBorders>
          </w:tcPr>
          <w:p w14:paraId="5E7AF4FB" w14:textId="77777777" w:rsidR="00291364" w:rsidRPr="00291364" w:rsidRDefault="00291364" w:rsidP="00291364">
            <w:pPr>
              <w:keepNext/>
              <w:keepLines/>
              <w:suppressAutoHyphens w:val="0"/>
              <w:snapToGrid w:val="0"/>
              <w:jc w:val="center"/>
              <w:rPr>
                <w:rFonts w:ascii="Verdana" w:hAnsi="Verdana"/>
                <w:color w:val="000000"/>
                <w:sz w:val="18"/>
                <w:szCs w:val="18"/>
              </w:rPr>
            </w:pPr>
            <w:r w:rsidRPr="00291364">
              <w:rPr>
                <w:rFonts w:ascii="Verdana" w:hAnsi="Verdana"/>
                <w:color w:val="000000"/>
                <w:sz w:val="18"/>
                <w:szCs w:val="18"/>
              </w:rPr>
              <w:lastRenderedPageBreak/>
              <w:t>Lp.</w:t>
            </w:r>
          </w:p>
        </w:tc>
        <w:tc>
          <w:tcPr>
            <w:tcW w:w="2835" w:type="dxa"/>
            <w:gridSpan w:val="2"/>
            <w:tcBorders>
              <w:top w:val="single" w:sz="4" w:space="0" w:color="000000"/>
              <w:left w:val="single" w:sz="4" w:space="0" w:color="000000"/>
              <w:bottom w:val="single" w:sz="4" w:space="0" w:color="000000"/>
            </w:tcBorders>
          </w:tcPr>
          <w:p w14:paraId="2E15225E" w14:textId="77777777" w:rsidR="00291364" w:rsidRPr="00291364" w:rsidRDefault="00291364" w:rsidP="00291364">
            <w:pPr>
              <w:keepNext/>
              <w:keepLines/>
              <w:tabs>
                <w:tab w:val="left" w:pos="72"/>
                <w:tab w:val="left" w:pos="9072"/>
              </w:tabs>
              <w:suppressAutoHyphens w:val="0"/>
              <w:snapToGrid w:val="0"/>
              <w:jc w:val="center"/>
              <w:outlineLvl w:val="2"/>
              <w:rPr>
                <w:rFonts w:ascii="Verdana" w:hAnsi="Verdana"/>
                <w:color w:val="000000"/>
                <w:sz w:val="18"/>
                <w:szCs w:val="18"/>
              </w:rPr>
            </w:pPr>
            <w:r w:rsidRPr="00291364">
              <w:rPr>
                <w:rFonts w:ascii="Verdana" w:hAnsi="Verdana"/>
                <w:color w:val="000000"/>
                <w:sz w:val="18"/>
                <w:szCs w:val="18"/>
              </w:rPr>
              <w:t>Nazwa przedmiotu</w:t>
            </w:r>
          </w:p>
          <w:p w14:paraId="7BD43A2D" w14:textId="77777777" w:rsidR="00291364" w:rsidRPr="00291364" w:rsidRDefault="00291364" w:rsidP="00291364">
            <w:pPr>
              <w:keepNext/>
              <w:keepLines/>
              <w:tabs>
                <w:tab w:val="left" w:pos="72"/>
                <w:tab w:val="left" w:pos="9072"/>
              </w:tabs>
              <w:suppressAutoHyphens w:val="0"/>
              <w:snapToGrid w:val="0"/>
              <w:jc w:val="center"/>
              <w:outlineLvl w:val="2"/>
              <w:rPr>
                <w:rFonts w:ascii="Verdana" w:hAnsi="Verdana"/>
                <w:b/>
                <w:bCs/>
                <w:color w:val="000000"/>
                <w:sz w:val="18"/>
                <w:szCs w:val="18"/>
              </w:rPr>
            </w:pPr>
            <w:r w:rsidRPr="00291364">
              <w:rPr>
                <w:rFonts w:ascii="Verdana" w:hAnsi="Verdana"/>
                <w:color w:val="000000"/>
                <w:sz w:val="18"/>
                <w:szCs w:val="18"/>
              </w:rPr>
              <w:t>zamówienia</w:t>
            </w:r>
          </w:p>
          <w:p w14:paraId="17C8BBDF" w14:textId="77777777" w:rsidR="00291364" w:rsidRPr="00291364" w:rsidRDefault="00291364" w:rsidP="00291364">
            <w:pPr>
              <w:keepNext/>
              <w:keepLines/>
              <w:tabs>
                <w:tab w:val="left" w:pos="0"/>
                <w:tab w:val="left" w:pos="9072"/>
              </w:tabs>
              <w:suppressAutoHyphens w:val="0"/>
              <w:snapToGrid w:val="0"/>
              <w:jc w:val="center"/>
              <w:outlineLvl w:val="2"/>
              <w:rPr>
                <w:rFonts w:ascii="Verdana" w:hAnsi="Verdana"/>
                <w:b/>
                <w:bCs/>
                <w:color w:val="000000"/>
                <w:sz w:val="18"/>
                <w:szCs w:val="18"/>
              </w:rPr>
            </w:pPr>
          </w:p>
        </w:tc>
        <w:tc>
          <w:tcPr>
            <w:tcW w:w="1027" w:type="dxa"/>
            <w:tcBorders>
              <w:top w:val="single" w:sz="4" w:space="0" w:color="000000"/>
              <w:left w:val="single" w:sz="4" w:space="0" w:color="000000"/>
              <w:bottom w:val="single" w:sz="4" w:space="0" w:color="000000"/>
              <w:right w:val="single" w:sz="4" w:space="0" w:color="auto"/>
            </w:tcBorders>
          </w:tcPr>
          <w:p w14:paraId="0ADC26AB" w14:textId="77777777" w:rsidR="00291364" w:rsidRPr="00291364" w:rsidRDefault="00291364" w:rsidP="00291364">
            <w:pPr>
              <w:keepNext/>
              <w:keepLines/>
              <w:tabs>
                <w:tab w:val="left" w:pos="0"/>
                <w:tab w:val="left" w:pos="9072"/>
              </w:tabs>
              <w:suppressAutoHyphens w:val="0"/>
              <w:snapToGrid w:val="0"/>
              <w:jc w:val="center"/>
              <w:rPr>
                <w:rFonts w:ascii="Verdana" w:hAnsi="Verdana"/>
                <w:color w:val="000000"/>
                <w:sz w:val="16"/>
                <w:szCs w:val="16"/>
              </w:rPr>
            </w:pPr>
            <w:r w:rsidRPr="00291364">
              <w:rPr>
                <w:rFonts w:ascii="Verdana" w:hAnsi="Verdana"/>
                <w:color w:val="000000"/>
                <w:sz w:val="16"/>
                <w:szCs w:val="16"/>
              </w:rPr>
              <w:t>Cena netto PLN za 1 szt.</w:t>
            </w:r>
          </w:p>
          <w:p w14:paraId="3AC41AA1" w14:textId="77777777" w:rsidR="00291364" w:rsidRPr="00291364" w:rsidRDefault="00291364" w:rsidP="00291364">
            <w:pPr>
              <w:keepNext/>
              <w:keepLines/>
              <w:tabs>
                <w:tab w:val="left" w:pos="0"/>
                <w:tab w:val="left" w:pos="72"/>
                <w:tab w:val="left" w:pos="9072"/>
              </w:tabs>
              <w:suppressAutoHyphens w:val="0"/>
              <w:snapToGrid w:val="0"/>
              <w:jc w:val="center"/>
              <w:rPr>
                <w:rFonts w:ascii="Verdana" w:hAnsi="Verdana"/>
                <w:color w:val="000000"/>
                <w:sz w:val="16"/>
                <w:szCs w:val="16"/>
              </w:rPr>
            </w:pPr>
          </w:p>
        </w:tc>
        <w:tc>
          <w:tcPr>
            <w:tcW w:w="1099" w:type="dxa"/>
            <w:gridSpan w:val="2"/>
            <w:tcBorders>
              <w:top w:val="single" w:sz="4" w:space="0" w:color="000000"/>
              <w:left w:val="single" w:sz="4" w:space="0" w:color="000000"/>
              <w:bottom w:val="single" w:sz="4" w:space="0" w:color="000000"/>
              <w:right w:val="single" w:sz="4" w:space="0" w:color="auto"/>
            </w:tcBorders>
          </w:tcPr>
          <w:p w14:paraId="103E6849" w14:textId="77777777" w:rsidR="00291364" w:rsidRPr="00291364" w:rsidRDefault="00291364" w:rsidP="00291364">
            <w:pPr>
              <w:keepNext/>
              <w:keepLines/>
              <w:tabs>
                <w:tab w:val="left" w:pos="0"/>
                <w:tab w:val="left" w:pos="9072"/>
              </w:tabs>
              <w:suppressAutoHyphens w:val="0"/>
              <w:snapToGrid w:val="0"/>
              <w:jc w:val="center"/>
              <w:rPr>
                <w:rFonts w:ascii="Verdana" w:hAnsi="Verdana"/>
                <w:color w:val="000000"/>
                <w:sz w:val="16"/>
                <w:szCs w:val="16"/>
              </w:rPr>
            </w:pPr>
            <w:r w:rsidRPr="00291364">
              <w:rPr>
                <w:rFonts w:ascii="Verdana" w:hAnsi="Verdana"/>
                <w:color w:val="000000"/>
                <w:sz w:val="16"/>
                <w:szCs w:val="16"/>
              </w:rPr>
              <w:t>Cena</w:t>
            </w:r>
          </w:p>
          <w:p w14:paraId="45336B2C" w14:textId="77777777" w:rsidR="00291364" w:rsidRPr="00291364" w:rsidRDefault="00291364" w:rsidP="00291364">
            <w:pPr>
              <w:keepNext/>
              <w:keepLines/>
              <w:tabs>
                <w:tab w:val="left" w:pos="0"/>
                <w:tab w:val="left" w:pos="9072"/>
              </w:tabs>
              <w:suppressAutoHyphens w:val="0"/>
              <w:snapToGrid w:val="0"/>
              <w:jc w:val="center"/>
              <w:rPr>
                <w:rFonts w:ascii="Verdana" w:hAnsi="Verdana"/>
                <w:color w:val="000000"/>
                <w:sz w:val="16"/>
                <w:szCs w:val="16"/>
              </w:rPr>
            </w:pPr>
            <w:r w:rsidRPr="00291364">
              <w:rPr>
                <w:rFonts w:ascii="Verdana" w:hAnsi="Verdana"/>
                <w:color w:val="000000"/>
                <w:sz w:val="16"/>
                <w:szCs w:val="16"/>
              </w:rPr>
              <w:t>brutto PLN za 1 szt.</w:t>
            </w:r>
          </w:p>
        </w:tc>
        <w:tc>
          <w:tcPr>
            <w:tcW w:w="709" w:type="dxa"/>
            <w:tcBorders>
              <w:top w:val="single" w:sz="4" w:space="0" w:color="000000"/>
              <w:left w:val="single" w:sz="4" w:space="0" w:color="000000"/>
              <w:bottom w:val="single" w:sz="4" w:space="0" w:color="000000"/>
              <w:right w:val="single" w:sz="4" w:space="0" w:color="auto"/>
            </w:tcBorders>
          </w:tcPr>
          <w:p w14:paraId="60A348BB" w14:textId="77777777" w:rsidR="00291364" w:rsidRPr="00291364" w:rsidRDefault="00291364" w:rsidP="00291364">
            <w:pPr>
              <w:keepNext/>
              <w:keepLines/>
              <w:tabs>
                <w:tab w:val="left" w:pos="0"/>
                <w:tab w:val="left" w:pos="175"/>
                <w:tab w:val="left" w:pos="9072"/>
              </w:tabs>
              <w:suppressAutoHyphens w:val="0"/>
              <w:snapToGrid w:val="0"/>
              <w:jc w:val="center"/>
              <w:rPr>
                <w:rFonts w:ascii="Verdana" w:hAnsi="Verdana"/>
                <w:color w:val="000000"/>
                <w:sz w:val="16"/>
                <w:szCs w:val="16"/>
              </w:rPr>
            </w:pPr>
            <w:r w:rsidRPr="00291364">
              <w:rPr>
                <w:rFonts w:ascii="Verdana" w:hAnsi="Verdana"/>
                <w:color w:val="000000"/>
                <w:sz w:val="16"/>
                <w:szCs w:val="16"/>
              </w:rPr>
              <w:t>Ilość (szt.)</w:t>
            </w:r>
          </w:p>
        </w:tc>
        <w:tc>
          <w:tcPr>
            <w:tcW w:w="992" w:type="dxa"/>
            <w:tcBorders>
              <w:top w:val="single" w:sz="4" w:space="0" w:color="000000"/>
              <w:left w:val="single" w:sz="4" w:space="0" w:color="000000"/>
              <w:bottom w:val="single" w:sz="4" w:space="0" w:color="000000"/>
              <w:right w:val="single" w:sz="4" w:space="0" w:color="auto"/>
            </w:tcBorders>
          </w:tcPr>
          <w:p w14:paraId="732A0E4A" w14:textId="77777777" w:rsidR="00291364" w:rsidRPr="00291364" w:rsidRDefault="00291364" w:rsidP="00291364">
            <w:pPr>
              <w:keepNext/>
              <w:keepLines/>
              <w:tabs>
                <w:tab w:val="left" w:pos="0"/>
              </w:tabs>
              <w:suppressAutoHyphens w:val="0"/>
              <w:jc w:val="center"/>
              <w:rPr>
                <w:rFonts w:ascii="Verdana" w:hAnsi="Verdana"/>
                <w:color w:val="000000"/>
                <w:sz w:val="16"/>
                <w:szCs w:val="16"/>
              </w:rPr>
            </w:pPr>
            <w:r w:rsidRPr="00291364">
              <w:rPr>
                <w:rFonts w:ascii="Verdana" w:hAnsi="Verdana"/>
                <w:color w:val="000000"/>
                <w:sz w:val="16"/>
                <w:szCs w:val="16"/>
              </w:rPr>
              <w:t>Wartość netto PLN</w:t>
            </w:r>
          </w:p>
          <w:p w14:paraId="2F731D5A" w14:textId="77777777" w:rsidR="00291364" w:rsidRPr="00291364" w:rsidRDefault="00291364" w:rsidP="00291364">
            <w:pPr>
              <w:keepNext/>
              <w:keepLines/>
              <w:tabs>
                <w:tab w:val="left" w:pos="0"/>
                <w:tab w:val="left" w:pos="72"/>
                <w:tab w:val="left" w:pos="9072"/>
              </w:tabs>
              <w:suppressAutoHyphens w:val="0"/>
              <w:snapToGrid w:val="0"/>
              <w:jc w:val="center"/>
              <w:rPr>
                <w:rFonts w:ascii="Verdana" w:hAnsi="Verdana"/>
                <w:color w:val="000000"/>
                <w:sz w:val="16"/>
                <w:szCs w:val="16"/>
              </w:rPr>
            </w:pPr>
          </w:p>
        </w:tc>
        <w:tc>
          <w:tcPr>
            <w:tcW w:w="851" w:type="dxa"/>
            <w:tcBorders>
              <w:top w:val="single" w:sz="4" w:space="0" w:color="000000"/>
              <w:left w:val="single" w:sz="4" w:space="0" w:color="auto"/>
              <w:bottom w:val="single" w:sz="4" w:space="0" w:color="000000"/>
            </w:tcBorders>
          </w:tcPr>
          <w:p w14:paraId="6E39D1E5" w14:textId="77777777" w:rsidR="00291364" w:rsidRPr="00291364" w:rsidRDefault="00291364" w:rsidP="00291364">
            <w:pPr>
              <w:keepNext/>
              <w:keepLines/>
              <w:tabs>
                <w:tab w:val="left" w:pos="0"/>
              </w:tabs>
              <w:suppressAutoHyphens w:val="0"/>
              <w:jc w:val="center"/>
              <w:rPr>
                <w:rFonts w:ascii="Verdana" w:hAnsi="Verdana" w:cs="Arial"/>
                <w:color w:val="000000"/>
                <w:sz w:val="16"/>
                <w:szCs w:val="16"/>
              </w:rPr>
            </w:pPr>
            <w:r w:rsidRPr="00291364">
              <w:rPr>
                <w:rFonts w:ascii="Verdana" w:hAnsi="Verdana" w:cs="Arial"/>
                <w:color w:val="000000"/>
                <w:sz w:val="16"/>
                <w:szCs w:val="16"/>
              </w:rPr>
              <w:t>Stawka</w:t>
            </w:r>
          </w:p>
          <w:p w14:paraId="3B3633FB" w14:textId="77777777" w:rsidR="00291364" w:rsidRPr="00291364" w:rsidRDefault="00291364" w:rsidP="00291364">
            <w:pPr>
              <w:keepNext/>
              <w:keepLines/>
              <w:tabs>
                <w:tab w:val="left" w:pos="0"/>
              </w:tabs>
              <w:suppressAutoHyphens w:val="0"/>
              <w:jc w:val="center"/>
              <w:rPr>
                <w:rFonts w:ascii="Verdana" w:hAnsi="Verdana" w:cs="Arial"/>
                <w:color w:val="000000"/>
                <w:sz w:val="16"/>
                <w:szCs w:val="16"/>
              </w:rPr>
            </w:pPr>
            <w:r w:rsidRPr="00291364">
              <w:rPr>
                <w:rFonts w:ascii="Verdana" w:hAnsi="Verdana" w:cs="Arial"/>
                <w:color w:val="000000"/>
                <w:sz w:val="16"/>
                <w:szCs w:val="16"/>
              </w:rPr>
              <w:t>VAT</w:t>
            </w:r>
          </w:p>
          <w:p w14:paraId="2974EC57" w14:textId="77777777" w:rsidR="00291364" w:rsidRPr="00291364" w:rsidRDefault="00291364" w:rsidP="00291364">
            <w:pPr>
              <w:keepNext/>
              <w:keepLines/>
              <w:tabs>
                <w:tab w:val="left" w:pos="0"/>
              </w:tabs>
              <w:suppressAutoHyphens w:val="0"/>
              <w:jc w:val="center"/>
              <w:rPr>
                <w:rFonts w:ascii="Verdana" w:hAnsi="Verdana" w:cs="Arial"/>
                <w:color w:val="000000"/>
                <w:sz w:val="16"/>
                <w:szCs w:val="16"/>
              </w:rPr>
            </w:pPr>
            <w:r w:rsidRPr="00291364">
              <w:rPr>
                <w:rFonts w:ascii="Verdana" w:hAnsi="Verdana" w:cs="Arial"/>
                <w:color w:val="000000"/>
                <w:sz w:val="16"/>
                <w:szCs w:val="16"/>
              </w:rPr>
              <w:t xml:space="preserve">(podać </w:t>
            </w:r>
            <w:r w:rsidRPr="00291364">
              <w:rPr>
                <w:rFonts w:ascii="Verdana" w:hAnsi="Verdana" w:cs="Arial"/>
                <w:color w:val="000000"/>
                <w:sz w:val="16"/>
                <w:szCs w:val="16"/>
                <w:u w:val="single"/>
              </w:rPr>
              <w:t>w %</w:t>
            </w:r>
            <w:r w:rsidRPr="00291364">
              <w:rPr>
                <w:rFonts w:ascii="Verdana" w:hAnsi="Verdana" w:cs="Arial"/>
                <w:color w:val="000000"/>
                <w:sz w:val="16"/>
                <w:szCs w:val="16"/>
              </w:rPr>
              <w:t>)</w:t>
            </w:r>
          </w:p>
          <w:p w14:paraId="059B9C60" w14:textId="77777777" w:rsidR="00291364" w:rsidRPr="00291364" w:rsidRDefault="00291364" w:rsidP="00291364">
            <w:pPr>
              <w:keepNext/>
              <w:keepLines/>
              <w:tabs>
                <w:tab w:val="left" w:pos="0"/>
                <w:tab w:val="left" w:pos="72"/>
                <w:tab w:val="left" w:pos="9072"/>
              </w:tabs>
              <w:suppressAutoHyphens w:val="0"/>
              <w:snapToGrid w:val="0"/>
              <w:jc w:val="center"/>
              <w:rPr>
                <w:rFonts w:ascii="Verdana" w:hAnsi="Verdan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DCACF64" w14:textId="77777777" w:rsidR="00291364" w:rsidRPr="00291364" w:rsidRDefault="00291364" w:rsidP="00291364">
            <w:pPr>
              <w:keepNext/>
              <w:keepLines/>
              <w:tabs>
                <w:tab w:val="left" w:pos="0"/>
              </w:tabs>
              <w:suppressAutoHyphens w:val="0"/>
              <w:snapToGrid w:val="0"/>
              <w:jc w:val="center"/>
              <w:rPr>
                <w:rFonts w:ascii="Verdana" w:hAnsi="Verdana"/>
                <w:color w:val="000000"/>
                <w:sz w:val="16"/>
                <w:szCs w:val="16"/>
              </w:rPr>
            </w:pPr>
            <w:r w:rsidRPr="00291364">
              <w:rPr>
                <w:rFonts w:ascii="Verdana" w:hAnsi="Verdana"/>
                <w:color w:val="000000"/>
                <w:sz w:val="16"/>
                <w:szCs w:val="16"/>
              </w:rPr>
              <w:t>Wartość</w:t>
            </w:r>
          </w:p>
          <w:p w14:paraId="2882F1DE" w14:textId="77777777" w:rsidR="00291364" w:rsidRPr="00291364" w:rsidRDefault="00291364" w:rsidP="00291364">
            <w:pPr>
              <w:keepNext/>
              <w:keepLines/>
              <w:tabs>
                <w:tab w:val="left" w:pos="0"/>
              </w:tabs>
              <w:suppressAutoHyphens w:val="0"/>
              <w:snapToGrid w:val="0"/>
              <w:jc w:val="center"/>
              <w:rPr>
                <w:rFonts w:ascii="Verdana" w:hAnsi="Verdana"/>
                <w:color w:val="000000"/>
                <w:sz w:val="16"/>
                <w:szCs w:val="16"/>
              </w:rPr>
            </w:pPr>
            <w:r w:rsidRPr="00291364">
              <w:rPr>
                <w:rFonts w:ascii="Verdana" w:hAnsi="Verdana"/>
                <w:color w:val="000000"/>
                <w:sz w:val="16"/>
                <w:szCs w:val="16"/>
              </w:rPr>
              <w:t>brutto PLN</w:t>
            </w:r>
          </w:p>
        </w:tc>
      </w:tr>
      <w:tr w:rsidR="00291364" w:rsidRPr="00291364" w14:paraId="18E49F87" w14:textId="77777777" w:rsidTr="00291364">
        <w:trPr>
          <w:cantSplit/>
          <w:trHeight w:hRule="exact" w:val="964"/>
        </w:trPr>
        <w:tc>
          <w:tcPr>
            <w:tcW w:w="596" w:type="dxa"/>
            <w:vMerge w:val="restart"/>
            <w:tcBorders>
              <w:top w:val="single" w:sz="4" w:space="0" w:color="auto"/>
              <w:left w:val="single" w:sz="4" w:space="0" w:color="000000"/>
              <w:bottom w:val="single" w:sz="4" w:space="0" w:color="auto"/>
            </w:tcBorders>
          </w:tcPr>
          <w:p w14:paraId="1905DAA4" w14:textId="77777777" w:rsidR="00291364" w:rsidRPr="00291364" w:rsidRDefault="00291364" w:rsidP="00291364">
            <w:pPr>
              <w:keepNext/>
              <w:keepLines/>
              <w:suppressAutoHyphens w:val="0"/>
              <w:snapToGrid w:val="0"/>
              <w:ind w:right="-257"/>
              <w:rPr>
                <w:rFonts w:ascii="Verdana" w:hAnsi="Verdana"/>
                <w:color w:val="000000"/>
                <w:sz w:val="18"/>
                <w:szCs w:val="18"/>
              </w:rPr>
            </w:pPr>
            <w:r w:rsidRPr="00291364">
              <w:rPr>
                <w:rFonts w:ascii="Verdana" w:hAnsi="Verdana"/>
                <w:color w:val="000000"/>
                <w:sz w:val="18"/>
                <w:szCs w:val="18"/>
              </w:rPr>
              <w:t>1</w:t>
            </w:r>
          </w:p>
        </w:tc>
        <w:tc>
          <w:tcPr>
            <w:tcW w:w="342" w:type="dxa"/>
            <w:tcBorders>
              <w:left w:val="single" w:sz="4" w:space="0" w:color="000000"/>
              <w:bottom w:val="single" w:sz="4" w:space="0" w:color="auto"/>
              <w:right w:val="single" w:sz="4" w:space="0" w:color="auto"/>
            </w:tcBorders>
          </w:tcPr>
          <w:p w14:paraId="10A19262"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1</w:t>
            </w:r>
          </w:p>
        </w:tc>
        <w:tc>
          <w:tcPr>
            <w:tcW w:w="2493" w:type="dxa"/>
            <w:tcBorders>
              <w:top w:val="single" w:sz="8" w:space="0" w:color="auto"/>
              <w:left w:val="single" w:sz="4" w:space="0" w:color="auto"/>
              <w:bottom w:val="single" w:sz="4" w:space="0" w:color="auto"/>
              <w:right w:val="single" w:sz="4" w:space="0" w:color="auto"/>
            </w:tcBorders>
            <w:shd w:val="clear" w:color="auto" w:fill="auto"/>
          </w:tcPr>
          <w:p w14:paraId="19336D69" w14:textId="7C17C610"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Urządzenie wielofunkcyjne – atramentowe, kolorowe</w:t>
            </w:r>
            <w:r w:rsidRPr="00291364">
              <w:rPr>
                <w:rFonts w:ascii="Verdana" w:eastAsia="Calibri" w:hAnsi="Verdana"/>
                <w:sz w:val="18"/>
                <w:szCs w:val="18"/>
                <w:lang w:eastAsia="en-US"/>
              </w:rPr>
              <w:t xml:space="preserve"> (poz. 1 w zał. 2 do SWZ)</w:t>
            </w:r>
          </w:p>
        </w:tc>
        <w:tc>
          <w:tcPr>
            <w:tcW w:w="1027" w:type="dxa"/>
            <w:tcBorders>
              <w:left w:val="single" w:sz="4" w:space="0" w:color="000000"/>
              <w:bottom w:val="single" w:sz="4" w:space="0" w:color="auto"/>
              <w:right w:val="single" w:sz="4" w:space="0" w:color="auto"/>
            </w:tcBorders>
          </w:tcPr>
          <w:p w14:paraId="64F91FD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4447A558"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0B9EEED3" w14:textId="5E120253"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6B3CBD90"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14411DE6"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2124B947"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7DEB2DF5" w14:textId="77777777" w:rsidTr="004C15BF">
        <w:trPr>
          <w:cantSplit/>
          <w:trHeight w:hRule="exact" w:val="698"/>
        </w:trPr>
        <w:tc>
          <w:tcPr>
            <w:tcW w:w="596" w:type="dxa"/>
            <w:vMerge/>
            <w:tcBorders>
              <w:top w:val="single" w:sz="4" w:space="0" w:color="auto"/>
              <w:left w:val="single" w:sz="4" w:space="0" w:color="000000"/>
              <w:bottom w:val="single" w:sz="4" w:space="0" w:color="auto"/>
            </w:tcBorders>
          </w:tcPr>
          <w:p w14:paraId="15C8C381"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5200EDF3"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2</w:t>
            </w:r>
          </w:p>
        </w:tc>
        <w:tc>
          <w:tcPr>
            <w:tcW w:w="2493" w:type="dxa"/>
            <w:tcBorders>
              <w:top w:val="nil"/>
              <w:left w:val="single" w:sz="4" w:space="0" w:color="auto"/>
              <w:bottom w:val="single" w:sz="4" w:space="0" w:color="auto"/>
              <w:right w:val="single" w:sz="4" w:space="0" w:color="auto"/>
            </w:tcBorders>
            <w:shd w:val="clear" w:color="auto" w:fill="auto"/>
          </w:tcPr>
          <w:p w14:paraId="31F2CBDD" w14:textId="4B50C65D" w:rsidR="00291364" w:rsidRPr="00291364" w:rsidRDefault="00291364" w:rsidP="00B15AD9">
            <w:pPr>
              <w:keepNext/>
              <w:keepLines/>
              <w:suppressAutoHyphens w:val="0"/>
              <w:snapToGrid w:val="0"/>
              <w:ind w:left="-25"/>
              <w:rPr>
                <w:rFonts w:ascii="Verdana" w:eastAsia="Calibri" w:hAnsi="Verdana"/>
                <w:sz w:val="18"/>
                <w:szCs w:val="18"/>
                <w:lang w:eastAsia="en-US"/>
              </w:rPr>
            </w:pPr>
            <w:r>
              <w:rPr>
                <w:rFonts w:ascii="Verdana" w:eastAsia="Calibri" w:hAnsi="Verdana"/>
                <w:sz w:val="18"/>
                <w:szCs w:val="18"/>
                <w:lang w:eastAsia="en-US"/>
              </w:rPr>
              <w:t>Drukarka – laserowa, mono</w:t>
            </w:r>
            <w:r w:rsidRPr="00291364">
              <w:rPr>
                <w:rFonts w:ascii="Verdana" w:eastAsia="Calibri" w:hAnsi="Verdana"/>
                <w:sz w:val="18"/>
                <w:szCs w:val="18"/>
                <w:lang w:eastAsia="en-US"/>
              </w:rPr>
              <w:t xml:space="preserve"> (poz. 2 w zał. 2 </w:t>
            </w:r>
          </w:p>
          <w:p w14:paraId="4A83A7D7" w14:textId="77777777" w:rsidR="00291364" w:rsidRPr="00291364" w:rsidRDefault="00291364" w:rsidP="00B15AD9">
            <w:pPr>
              <w:keepNext/>
              <w:keepLines/>
              <w:suppressAutoHyphens w:val="0"/>
              <w:snapToGrid w:val="0"/>
              <w:ind w:left="-25"/>
              <w:rPr>
                <w:rFonts w:ascii="Verdana" w:hAnsi="Verdana"/>
                <w:b/>
                <w:bCs/>
                <w:color w:val="000000"/>
                <w:sz w:val="18"/>
                <w:szCs w:val="18"/>
              </w:rPr>
            </w:pPr>
            <w:r w:rsidRPr="00291364">
              <w:rPr>
                <w:rFonts w:ascii="Verdana" w:eastAsia="Calibri" w:hAnsi="Verdana"/>
                <w:sz w:val="18"/>
                <w:szCs w:val="18"/>
                <w:lang w:eastAsia="en-US"/>
              </w:rPr>
              <w:t>do SWZ)</w:t>
            </w:r>
          </w:p>
        </w:tc>
        <w:tc>
          <w:tcPr>
            <w:tcW w:w="1027" w:type="dxa"/>
            <w:tcBorders>
              <w:left w:val="single" w:sz="4" w:space="0" w:color="000000"/>
              <w:bottom w:val="single" w:sz="4" w:space="0" w:color="auto"/>
              <w:right w:val="single" w:sz="4" w:space="0" w:color="auto"/>
            </w:tcBorders>
          </w:tcPr>
          <w:p w14:paraId="37CAB2AE"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7635934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0060E5DD" w14:textId="599C7B88"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15</w:t>
            </w:r>
          </w:p>
        </w:tc>
        <w:tc>
          <w:tcPr>
            <w:tcW w:w="992" w:type="dxa"/>
            <w:tcBorders>
              <w:left w:val="single" w:sz="4" w:space="0" w:color="000000"/>
              <w:bottom w:val="single" w:sz="4" w:space="0" w:color="auto"/>
              <w:right w:val="single" w:sz="4" w:space="0" w:color="auto"/>
            </w:tcBorders>
          </w:tcPr>
          <w:p w14:paraId="205F108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7A0AACB7"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0690D940"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16186F27" w14:textId="77777777" w:rsidTr="00291364">
        <w:trPr>
          <w:cantSplit/>
          <w:trHeight w:hRule="exact" w:val="978"/>
        </w:trPr>
        <w:tc>
          <w:tcPr>
            <w:tcW w:w="596" w:type="dxa"/>
            <w:vMerge/>
            <w:tcBorders>
              <w:top w:val="single" w:sz="4" w:space="0" w:color="auto"/>
              <w:left w:val="single" w:sz="4" w:space="0" w:color="000000"/>
              <w:bottom w:val="single" w:sz="4" w:space="0" w:color="auto"/>
            </w:tcBorders>
          </w:tcPr>
          <w:p w14:paraId="424F1BAC"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6FE55F23"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3</w:t>
            </w:r>
          </w:p>
        </w:tc>
        <w:tc>
          <w:tcPr>
            <w:tcW w:w="2493" w:type="dxa"/>
            <w:tcBorders>
              <w:top w:val="nil"/>
              <w:left w:val="single" w:sz="4" w:space="0" w:color="auto"/>
              <w:bottom w:val="single" w:sz="4" w:space="0" w:color="auto"/>
              <w:right w:val="single" w:sz="4" w:space="0" w:color="auto"/>
            </w:tcBorders>
            <w:shd w:val="clear" w:color="auto" w:fill="auto"/>
          </w:tcPr>
          <w:p w14:paraId="36ACE3CF" w14:textId="57144876" w:rsidR="00291364" w:rsidRPr="00291364" w:rsidRDefault="00291364" w:rsidP="00B15AD9">
            <w:pPr>
              <w:keepNext/>
              <w:keepLines/>
              <w:suppressAutoHyphens w:val="0"/>
              <w:snapToGrid w:val="0"/>
              <w:ind w:left="-25"/>
              <w:rPr>
                <w:rFonts w:ascii="Verdana" w:eastAsia="Calibri" w:hAnsi="Verdana"/>
                <w:sz w:val="18"/>
                <w:szCs w:val="18"/>
                <w:lang w:eastAsia="en-US"/>
              </w:rPr>
            </w:pPr>
            <w:r>
              <w:rPr>
                <w:rFonts w:ascii="Verdana" w:eastAsia="Calibri" w:hAnsi="Verdana"/>
                <w:sz w:val="18"/>
                <w:szCs w:val="18"/>
                <w:lang w:eastAsia="en-US"/>
              </w:rPr>
              <w:t>Druk</w:t>
            </w:r>
            <w:r w:rsidRPr="00291364">
              <w:rPr>
                <w:rFonts w:ascii="Verdana" w:eastAsia="Calibri" w:hAnsi="Verdana"/>
                <w:sz w:val="18"/>
                <w:szCs w:val="18"/>
                <w:lang w:eastAsia="en-US"/>
              </w:rPr>
              <w:t xml:space="preserve">arka </w:t>
            </w:r>
            <w:r>
              <w:rPr>
                <w:rFonts w:ascii="Verdana" w:eastAsia="Calibri" w:hAnsi="Verdana"/>
                <w:sz w:val="18"/>
                <w:szCs w:val="18"/>
                <w:lang w:eastAsia="en-US"/>
              </w:rPr>
              <w:t xml:space="preserve">z interfejsem sieciowym – laserowa, mono </w:t>
            </w:r>
            <w:r w:rsidRPr="00291364">
              <w:rPr>
                <w:rFonts w:ascii="Verdana" w:eastAsia="Calibri" w:hAnsi="Verdana"/>
                <w:sz w:val="18"/>
                <w:szCs w:val="18"/>
                <w:lang w:eastAsia="en-US"/>
              </w:rPr>
              <w:t xml:space="preserve">(poz. 3 w zał. 2 </w:t>
            </w:r>
          </w:p>
          <w:p w14:paraId="21AC542B" w14:textId="77777777" w:rsidR="00291364" w:rsidRPr="00291364" w:rsidRDefault="00291364" w:rsidP="00B15AD9">
            <w:pPr>
              <w:keepNext/>
              <w:keepLines/>
              <w:suppressAutoHyphens w:val="0"/>
              <w:snapToGrid w:val="0"/>
              <w:ind w:left="-25"/>
              <w:rPr>
                <w:rFonts w:ascii="Verdana" w:hAnsi="Verdana"/>
                <w:b/>
                <w:bCs/>
                <w:color w:val="000000"/>
                <w:sz w:val="18"/>
                <w:szCs w:val="18"/>
              </w:rPr>
            </w:pPr>
            <w:r w:rsidRPr="00291364">
              <w:rPr>
                <w:rFonts w:ascii="Verdana" w:eastAsia="Calibri" w:hAnsi="Verdana"/>
                <w:sz w:val="18"/>
                <w:szCs w:val="18"/>
                <w:lang w:eastAsia="en-US"/>
              </w:rPr>
              <w:t>do SWZ)</w:t>
            </w:r>
          </w:p>
        </w:tc>
        <w:tc>
          <w:tcPr>
            <w:tcW w:w="1027" w:type="dxa"/>
            <w:tcBorders>
              <w:left w:val="single" w:sz="4" w:space="0" w:color="000000"/>
              <w:bottom w:val="single" w:sz="4" w:space="0" w:color="auto"/>
              <w:right w:val="single" w:sz="4" w:space="0" w:color="auto"/>
            </w:tcBorders>
          </w:tcPr>
          <w:p w14:paraId="6B25B28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203F2576"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318CE4BA" w14:textId="0D653B40"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15</w:t>
            </w:r>
          </w:p>
        </w:tc>
        <w:tc>
          <w:tcPr>
            <w:tcW w:w="992" w:type="dxa"/>
            <w:tcBorders>
              <w:left w:val="single" w:sz="4" w:space="0" w:color="000000"/>
              <w:bottom w:val="single" w:sz="4" w:space="0" w:color="auto"/>
              <w:right w:val="single" w:sz="4" w:space="0" w:color="auto"/>
            </w:tcBorders>
          </w:tcPr>
          <w:p w14:paraId="052F8AA4"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0BE66B9B"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21BACB5D"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60D4C429" w14:textId="77777777" w:rsidTr="004C15BF">
        <w:trPr>
          <w:cantSplit/>
          <w:trHeight w:hRule="exact" w:val="705"/>
        </w:trPr>
        <w:tc>
          <w:tcPr>
            <w:tcW w:w="596" w:type="dxa"/>
            <w:vMerge/>
            <w:tcBorders>
              <w:top w:val="single" w:sz="4" w:space="0" w:color="auto"/>
              <w:left w:val="single" w:sz="4" w:space="0" w:color="000000"/>
              <w:bottom w:val="single" w:sz="4" w:space="0" w:color="auto"/>
            </w:tcBorders>
          </w:tcPr>
          <w:p w14:paraId="426CDFC5"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65D14FAC"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4</w:t>
            </w:r>
          </w:p>
        </w:tc>
        <w:tc>
          <w:tcPr>
            <w:tcW w:w="2493" w:type="dxa"/>
            <w:tcBorders>
              <w:top w:val="nil"/>
              <w:left w:val="single" w:sz="4" w:space="0" w:color="auto"/>
              <w:bottom w:val="single" w:sz="4" w:space="0" w:color="auto"/>
              <w:right w:val="single" w:sz="4" w:space="0" w:color="auto"/>
            </w:tcBorders>
            <w:shd w:val="clear" w:color="auto" w:fill="auto"/>
          </w:tcPr>
          <w:p w14:paraId="2B5714F1" w14:textId="6A6758B4"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Druk</w:t>
            </w:r>
            <w:r w:rsidRPr="00291364">
              <w:rPr>
                <w:rFonts w:ascii="Verdana" w:eastAsia="Calibri" w:hAnsi="Verdana"/>
                <w:sz w:val="18"/>
                <w:szCs w:val="18"/>
                <w:lang w:eastAsia="en-US"/>
              </w:rPr>
              <w:t xml:space="preserve">arka </w:t>
            </w:r>
            <w:r>
              <w:rPr>
                <w:rFonts w:ascii="Verdana" w:eastAsia="Calibri" w:hAnsi="Verdana"/>
                <w:sz w:val="18"/>
                <w:szCs w:val="18"/>
                <w:lang w:eastAsia="en-US"/>
              </w:rPr>
              <w:t>wydajna – laserowa, mono</w:t>
            </w:r>
            <w:r w:rsidRPr="00291364">
              <w:rPr>
                <w:rFonts w:ascii="Verdana" w:eastAsia="Calibri" w:hAnsi="Verdana"/>
                <w:sz w:val="18"/>
                <w:szCs w:val="18"/>
                <w:lang w:eastAsia="en-US"/>
              </w:rPr>
              <w:t xml:space="preserve"> (poz. 4 w zał. 2 do SWZ)</w:t>
            </w:r>
          </w:p>
        </w:tc>
        <w:tc>
          <w:tcPr>
            <w:tcW w:w="1027" w:type="dxa"/>
            <w:tcBorders>
              <w:left w:val="single" w:sz="4" w:space="0" w:color="000000"/>
              <w:bottom w:val="single" w:sz="4" w:space="0" w:color="auto"/>
              <w:right w:val="single" w:sz="4" w:space="0" w:color="auto"/>
            </w:tcBorders>
          </w:tcPr>
          <w:p w14:paraId="46CB2B5B"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7B4B18AC"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0AFE7DCB" w14:textId="08BD956F"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602C793C"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2533DE3F"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51E1DC7F"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1F6FD6FF" w14:textId="77777777" w:rsidTr="004C15BF">
        <w:trPr>
          <w:cantSplit/>
          <w:trHeight w:hRule="exact" w:val="714"/>
        </w:trPr>
        <w:tc>
          <w:tcPr>
            <w:tcW w:w="596" w:type="dxa"/>
            <w:vMerge/>
            <w:tcBorders>
              <w:top w:val="single" w:sz="4" w:space="0" w:color="auto"/>
              <w:left w:val="single" w:sz="4" w:space="0" w:color="000000"/>
              <w:bottom w:val="single" w:sz="4" w:space="0" w:color="auto"/>
            </w:tcBorders>
          </w:tcPr>
          <w:p w14:paraId="5D76326F"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1A79A87D"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5</w:t>
            </w:r>
          </w:p>
        </w:tc>
        <w:tc>
          <w:tcPr>
            <w:tcW w:w="2493" w:type="dxa"/>
            <w:tcBorders>
              <w:top w:val="nil"/>
              <w:left w:val="single" w:sz="4" w:space="0" w:color="auto"/>
              <w:bottom w:val="single" w:sz="4" w:space="0" w:color="auto"/>
              <w:right w:val="single" w:sz="4" w:space="0" w:color="auto"/>
            </w:tcBorders>
            <w:shd w:val="clear" w:color="auto" w:fill="auto"/>
          </w:tcPr>
          <w:p w14:paraId="373A00B5" w14:textId="3CC9A343"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Druk</w:t>
            </w:r>
            <w:r w:rsidRPr="00291364">
              <w:rPr>
                <w:rFonts w:ascii="Verdana" w:eastAsia="Calibri" w:hAnsi="Verdana"/>
                <w:sz w:val="18"/>
                <w:szCs w:val="18"/>
                <w:lang w:eastAsia="en-US"/>
              </w:rPr>
              <w:t xml:space="preserve">arka </w:t>
            </w:r>
            <w:r>
              <w:rPr>
                <w:rFonts w:ascii="Verdana" w:eastAsia="Calibri" w:hAnsi="Verdana"/>
                <w:sz w:val="18"/>
                <w:szCs w:val="18"/>
                <w:lang w:eastAsia="en-US"/>
              </w:rPr>
              <w:t>– laserowa, kolorowa</w:t>
            </w:r>
            <w:r w:rsidRPr="00291364">
              <w:rPr>
                <w:rFonts w:ascii="Verdana" w:eastAsia="Calibri" w:hAnsi="Verdana"/>
                <w:sz w:val="18"/>
                <w:szCs w:val="18"/>
                <w:lang w:eastAsia="en-US"/>
              </w:rPr>
              <w:t xml:space="preserve"> (poz. 5 w zał. 2 do SWZ)</w:t>
            </w:r>
          </w:p>
        </w:tc>
        <w:tc>
          <w:tcPr>
            <w:tcW w:w="1027" w:type="dxa"/>
            <w:tcBorders>
              <w:left w:val="single" w:sz="4" w:space="0" w:color="000000"/>
              <w:bottom w:val="single" w:sz="4" w:space="0" w:color="auto"/>
              <w:right w:val="single" w:sz="4" w:space="0" w:color="auto"/>
            </w:tcBorders>
          </w:tcPr>
          <w:p w14:paraId="4739F16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14EFBBF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4C0BA723" w14:textId="4E6EE698"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7617B577"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06998893"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4B192A12"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628E88D1" w14:textId="77777777" w:rsidTr="004C15BF">
        <w:trPr>
          <w:cantSplit/>
          <w:trHeight w:hRule="exact" w:val="662"/>
        </w:trPr>
        <w:tc>
          <w:tcPr>
            <w:tcW w:w="596" w:type="dxa"/>
            <w:vMerge/>
            <w:tcBorders>
              <w:top w:val="single" w:sz="4" w:space="0" w:color="auto"/>
              <w:left w:val="single" w:sz="4" w:space="0" w:color="000000"/>
              <w:bottom w:val="single" w:sz="4" w:space="0" w:color="auto"/>
            </w:tcBorders>
          </w:tcPr>
          <w:p w14:paraId="2097C20A"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78FBC575"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6</w:t>
            </w:r>
          </w:p>
        </w:tc>
        <w:tc>
          <w:tcPr>
            <w:tcW w:w="2493" w:type="dxa"/>
            <w:tcBorders>
              <w:top w:val="nil"/>
              <w:left w:val="single" w:sz="4" w:space="0" w:color="auto"/>
              <w:bottom w:val="single" w:sz="4" w:space="0" w:color="auto"/>
              <w:right w:val="single" w:sz="4" w:space="0" w:color="auto"/>
            </w:tcBorders>
            <w:shd w:val="clear" w:color="auto" w:fill="auto"/>
          </w:tcPr>
          <w:p w14:paraId="004E2EFF" w14:textId="2EA67767" w:rsidR="00291364" w:rsidRPr="00291364" w:rsidRDefault="00291364" w:rsidP="00B15AD9">
            <w:pPr>
              <w:keepNext/>
              <w:keepLines/>
              <w:suppressAutoHyphens w:val="0"/>
              <w:snapToGrid w:val="0"/>
              <w:ind w:left="-25"/>
              <w:rPr>
                <w:rFonts w:ascii="Verdana" w:eastAsia="Calibri" w:hAnsi="Verdana"/>
                <w:sz w:val="18"/>
                <w:szCs w:val="18"/>
                <w:lang w:eastAsia="en-US"/>
              </w:rPr>
            </w:pPr>
            <w:r>
              <w:rPr>
                <w:rFonts w:ascii="Verdana" w:eastAsia="Calibri" w:hAnsi="Verdana"/>
                <w:sz w:val="18"/>
                <w:szCs w:val="18"/>
                <w:lang w:eastAsia="en-US"/>
              </w:rPr>
              <w:t>Urządzenie wielofunkcyjne – laserowe, mono</w:t>
            </w:r>
            <w:r w:rsidRPr="00291364">
              <w:rPr>
                <w:rFonts w:ascii="Verdana" w:eastAsia="Calibri" w:hAnsi="Verdana"/>
                <w:sz w:val="18"/>
                <w:szCs w:val="18"/>
                <w:lang w:eastAsia="en-US"/>
              </w:rPr>
              <w:t xml:space="preserve"> (poz. 6 w zał. 2 do SWZ)</w:t>
            </w:r>
          </w:p>
          <w:p w14:paraId="526D9B3E" w14:textId="77777777" w:rsidR="00291364" w:rsidRPr="00291364" w:rsidRDefault="00291364" w:rsidP="00B15AD9">
            <w:pPr>
              <w:keepNext/>
              <w:keepLines/>
              <w:suppressAutoHyphens w:val="0"/>
              <w:snapToGrid w:val="0"/>
              <w:ind w:left="-25"/>
              <w:rPr>
                <w:rFonts w:ascii="Verdana" w:hAnsi="Verdana"/>
                <w:b/>
                <w:bCs/>
                <w:color w:val="000000"/>
                <w:sz w:val="18"/>
                <w:szCs w:val="18"/>
              </w:rPr>
            </w:pPr>
          </w:p>
        </w:tc>
        <w:tc>
          <w:tcPr>
            <w:tcW w:w="1027" w:type="dxa"/>
            <w:tcBorders>
              <w:left w:val="single" w:sz="4" w:space="0" w:color="000000"/>
              <w:bottom w:val="single" w:sz="4" w:space="0" w:color="auto"/>
              <w:right w:val="single" w:sz="4" w:space="0" w:color="auto"/>
            </w:tcBorders>
          </w:tcPr>
          <w:p w14:paraId="51E9729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03DED824"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17168E29" w14:textId="0F9123AC" w:rsidR="00291364" w:rsidRPr="00291364" w:rsidRDefault="00291364" w:rsidP="00291364">
            <w:pPr>
              <w:keepNext/>
              <w:keepLines/>
              <w:suppressAutoHyphens w:val="0"/>
              <w:snapToGrid w:val="0"/>
              <w:ind w:left="-250" w:right="-257"/>
              <w:jc w:val="center"/>
              <w:rPr>
                <w:rFonts w:ascii="Verdana" w:hAnsi="Verdana"/>
                <w:color w:val="000000"/>
                <w:sz w:val="18"/>
                <w:szCs w:val="18"/>
              </w:rPr>
            </w:pPr>
            <w:r w:rsidRPr="00291364">
              <w:rPr>
                <w:rFonts w:ascii="Verdana" w:eastAsia="Calibri" w:hAnsi="Verdana"/>
                <w:sz w:val="18"/>
                <w:szCs w:val="18"/>
                <w:lang w:eastAsia="en-US"/>
              </w:rPr>
              <w:t>1</w:t>
            </w:r>
            <w:r w:rsidR="00B15AD9">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57586D65"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7669A5D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4E0CF7E2"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3CD4B87A" w14:textId="77777777" w:rsidTr="00291364">
        <w:trPr>
          <w:cantSplit/>
          <w:trHeight w:hRule="exact" w:val="908"/>
        </w:trPr>
        <w:tc>
          <w:tcPr>
            <w:tcW w:w="596" w:type="dxa"/>
            <w:vMerge/>
            <w:tcBorders>
              <w:top w:val="single" w:sz="4" w:space="0" w:color="auto"/>
              <w:left w:val="single" w:sz="4" w:space="0" w:color="000000"/>
              <w:bottom w:val="single" w:sz="4" w:space="0" w:color="auto"/>
            </w:tcBorders>
          </w:tcPr>
          <w:p w14:paraId="1123B376"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21A8812C"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7</w:t>
            </w:r>
          </w:p>
        </w:tc>
        <w:tc>
          <w:tcPr>
            <w:tcW w:w="2493" w:type="dxa"/>
            <w:tcBorders>
              <w:top w:val="nil"/>
              <w:left w:val="single" w:sz="4" w:space="0" w:color="auto"/>
              <w:bottom w:val="single" w:sz="4" w:space="0" w:color="auto"/>
              <w:right w:val="single" w:sz="4" w:space="0" w:color="auto"/>
            </w:tcBorders>
            <w:shd w:val="clear" w:color="auto" w:fill="auto"/>
          </w:tcPr>
          <w:p w14:paraId="58703D84" w14:textId="5E097FF9"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Urządzenie wielofunkcyjne – atramentowe, kolorowe</w:t>
            </w:r>
            <w:r w:rsidRPr="00291364">
              <w:rPr>
                <w:rFonts w:ascii="Verdana" w:eastAsia="Calibri" w:hAnsi="Verdana"/>
                <w:sz w:val="18"/>
                <w:szCs w:val="18"/>
                <w:lang w:eastAsia="en-US"/>
              </w:rPr>
              <w:t xml:space="preserve"> (poz. 7 w zał. 2 do SWZ)</w:t>
            </w:r>
          </w:p>
        </w:tc>
        <w:tc>
          <w:tcPr>
            <w:tcW w:w="1027" w:type="dxa"/>
            <w:tcBorders>
              <w:left w:val="single" w:sz="4" w:space="0" w:color="000000"/>
              <w:bottom w:val="single" w:sz="4" w:space="0" w:color="auto"/>
              <w:right w:val="single" w:sz="4" w:space="0" w:color="auto"/>
            </w:tcBorders>
          </w:tcPr>
          <w:p w14:paraId="64F4C432"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1D17AACD"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30003EE2" w14:textId="2BF2B346"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147937B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095B82F6"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16BBC72D"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0E2A778C" w14:textId="77777777" w:rsidTr="00291364">
        <w:trPr>
          <w:cantSplit/>
          <w:trHeight w:hRule="exact" w:val="850"/>
        </w:trPr>
        <w:tc>
          <w:tcPr>
            <w:tcW w:w="596" w:type="dxa"/>
            <w:vMerge/>
            <w:tcBorders>
              <w:top w:val="single" w:sz="4" w:space="0" w:color="auto"/>
              <w:left w:val="single" w:sz="4" w:space="0" w:color="000000"/>
              <w:bottom w:val="single" w:sz="4" w:space="0" w:color="auto"/>
            </w:tcBorders>
          </w:tcPr>
          <w:p w14:paraId="47B603D3"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2CBD97E3"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8</w:t>
            </w:r>
          </w:p>
        </w:tc>
        <w:tc>
          <w:tcPr>
            <w:tcW w:w="2493" w:type="dxa"/>
            <w:tcBorders>
              <w:top w:val="nil"/>
              <w:left w:val="single" w:sz="4" w:space="0" w:color="auto"/>
              <w:bottom w:val="single" w:sz="4" w:space="0" w:color="auto"/>
              <w:right w:val="single" w:sz="4" w:space="0" w:color="auto"/>
            </w:tcBorders>
            <w:shd w:val="clear" w:color="auto" w:fill="auto"/>
          </w:tcPr>
          <w:p w14:paraId="007897F7" w14:textId="7FF3DEB5"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Urządzenie wielofunkcyjne A3 – atrament, kolor</w:t>
            </w:r>
            <w:r w:rsidRPr="00291364">
              <w:rPr>
                <w:rFonts w:ascii="Verdana" w:eastAsia="Calibri" w:hAnsi="Verdana"/>
                <w:sz w:val="18"/>
                <w:szCs w:val="18"/>
                <w:lang w:eastAsia="en-US"/>
              </w:rPr>
              <w:t xml:space="preserve"> (poz. 8 w zał. 2 do SWZ)</w:t>
            </w:r>
          </w:p>
        </w:tc>
        <w:tc>
          <w:tcPr>
            <w:tcW w:w="1027" w:type="dxa"/>
            <w:tcBorders>
              <w:left w:val="single" w:sz="4" w:space="0" w:color="000000"/>
              <w:bottom w:val="single" w:sz="4" w:space="0" w:color="auto"/>
              <w:right w:val="single" w:sz="4" w:space="0" w:color="auto"/>
            </w:tcBorders>
          </w:tcPr>
          <w:p w14:paraId="2D6A908F"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6C388FC5"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50F06B65" w14:textId="21AAE2DC"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hAnsi="Verdana"/>
                <w:color w:val="000000"/>
                <w:sz w:val="18"/>
                <w:szCs w:val="18"/>
              </w:rPr>
              <w:t>5</w:t>
            </w:r>
          </w:p>
        </w:tc>
        <w:tc>
          <w:tcPr>
            <w:tcW w:w="992" w:type="dxa"/>
            <w:tcBorders>
              <w:left w:val="single" w:sz="4" w:space="0" w:color="000000"/>
              <w:bottom w:val="single" w:sz="4" w:space="0" w:color="auto"/>
              <w:right w:val="single" w:sz="4" w:space="0" w:color="auto"/>
            </w:tcBorders>
          </w:tcPr>
          <w:p w14:paraId="3254D670"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7BB34ADE"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284C3217"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041B311C" w14:textId="77777777" w:rsidTr="00B15AD9">
        <w:trPr>
          <w:cantSplit/>
          <w:trHeight w:hRule="exact" w:val="990"/>
        </w:trPr>
        <w:tc>
          <w:tcPr>
            <w:tcW w:w="596" w:type="dxa"/>
            <w:vMerge/>
            <w:tcBorders>
              <w:top w:val="single" w:sz="4" w:space="0" w:color="auto"/>
              <w:left w:val="single" w:sz="4" w:space="0" w:color="000000"/>
              <w:bottom w:val="single" w:sz="4" w:space="0" w:color="auto"/>
            </w:tcBorders>
          </w:tcPr>
          <w:p w14:paraId="0E38EB83"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38AFB62A"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9</w:t>
            </w:r>
          </w:p>
        </w:tc>
        <w:tc>
          <w:tcPr>
            <w:tcW w:w="2493" w:type="dxa"/>
            <w:tcBorders>
              <w:top w:val="nil"/>
              <w:left w:val="single" w:sz="4" w:space="0" w:color="auto"/>
              <w:bottom w:val="single" w:sz="4" w:space="0" w:color="auto"/>
              <w:right w:val="single" w:sz="4" w:space="0" w:color="auto"/>
            </w:tcBorders>
            <w:shd w:val="clear" w:color="auto" w:fill="auto"/>
          </w:tcPr>
          <w:p w14:paraId="47EC3E3A" w14:textId="722303EB"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Urządzenie wielofunkcyjne A4 wydajne – laser, mono</w:t>
            </w:r>
            <w:r w:rsidRPr="00291364">
              <w:rPr>
                <w:rFonts w:ascii="Verdana" w:eastAsia="Calibri" w:hAnsi="Verdana"/>
                <w:sz w:val="18"/>
                <w:szCs w:val="18"/>
                <w:lang w:eastAsia="en-US"/>
              </w:rPr>
              <w:t xml:space="preserve"> (poz. 9 w zał. 2 do SWZ)</w:t>
            </w:r>
          </w:p>
        </w:tc>
        <w:tc>
          <w:tcPr>
            <w:tcW w:w="1027" w:type="dxa"/>
            <w:tcBorders>
              <w:left w:val="single" w:sz="4" w:space="0" w:color="000000"/>
              <w:bottom w:val="single" w:sz="4" w:space="0" w:color="auto"/>
              <w:right w:val="single" w:sz="4" w:space="0" w:color="auto"/>
            </w:tcBorders>
          </w:tcPr>
          <w:p w14:paraId="4D1C102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9" w:type="dxa"/>
            <w:gridSpan w:val="2"/>
            <w:tcBorders>
              <w:left w:val="single" w:sz="4" w:space="0" w:color="000000"/>
              <w:bottom w:val="single" w:sz="4" w:space="0" w:color="auto"/>
              <w:right w:val="single" w:sz="4" w:space="0" w:color="auto"/>
            </w:tcBorders>
          </w:tcPr>
          <w:p w14:paraId="48A4CD9C"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7570B5E8" w14:textId="79B5B93B"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5</w:t>
            </w:r>
          </w:p>
        </w:tc>
        <w:tc>
          <w:tcPr>
            <w:tcW w:w="992" w:type="dxa"/>
            <w:tcBorders>
              <w:left w:val="single" w:sz="4" w:space="0" w:color="000000"/>
              <w:bottom w:val="single" w:sz="4" w:space="0" w:color="auto"/>
              <w:right w:val="single" w:sz="4" w:space="0" w:color="auto"/>
            </w:tcBorders>
          </w:tcPr>
          <w:p w14:paraId="7FFF761F"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06637262"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3027DB77"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595D8B84" w14:textId="77777777" w:rsidTr="00291364">
        <w:trPr>
          <w:cantSplit/>
          <w:trHeight w:hRule="exact" w:val="886"/>
        </w:trPr>
        <w:tc>
          <w:tcPr>
            <w:tcW w:w="596" w:type="dxa"/>
            <w:vMerge/>
            <w:tcBorders>
              <w:top w:val="single" w:sz="4" w:space="0" w:color="auto"/>
              <w:left w:val="single" w:sz="4" w:space="0" w:color="000000"/>
              <w:bottom w:val="single" w:sz="4" w:space="0" w:color="auto"/>
            </w:tcBorders>
          </w:tcPr>
          <w:p w14:paraId="2237C096"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4FE403EC"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10</w:t>
            </w:r>
          </w:p>
        </w:tc>
        <w:tc>
          <w:tcPr>
            <w:tcW w:w="2493" w:type="dxa"/>
            <w:tcBorders>
              <w:top w:val="nil"/>
              <w:left w:val="single" w:sz="4" w:space="0" w:color="auto"/>
              <w:bottom w:val="single" w:sz="4" w:space="0" w:color="auto"/>
              <w:right w:val="single" w:sz="4" w:space="0" w:color="auto"/>
            </w:tcBorders>
            <w:shd w:val="clear" w:color="auto" w:fill="auto"/>
          </w:tcPr>
          <w:p w14:paraId="79774EDF" w14:textId="1E2145D2"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Urządzenie wielofunkcyjne A4 – laser, kolor</w:t>
            </w:r>
            <w:r w:rsidRPr="00291364">
              <w:rPr>
                <w:rFonts w:ascii="Verdana" w:eastAsia="Calibri" w:hAnsi="Verdana"/>
                <w:sz w:val="18"/>
                <w:szCs w:val="18"/>
                <w:lang w:eastAsia="en-US"/>
              </w:rPr>
              <w:t xml:space="preserve"> (poz. 10 w zał. 2 do SWZ) </w:t>
            </w:r>
          </w:p>
        </w:tc>
        <w:tc>
          <w:tcPr>
            <w:tcW w:w="1035" w:type="dxa"/>
            <w:gridSpan w:val="2"/>
            <w:tcBorders>
              <w:left w:val="single" w:sz="4" w:space="0" w:color="000000"/>
              <w:bottom w:val="single" w:sz="4" w:space="0" w:color="auto"/>
              <w:right w:val="single" w:sz="4" w:space="0" w:color="auto"/>
            </w:tcBorders>
          </w:tcPr>
          <w:p w14:paraId="7119AE8E"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1" w:type="dxa"/>
            <w:tcBorders>
              <w:left w:val="single" w:sz="4" w:space="0" w:color="000000"/>
              <w:bottom w:val="single" w:sz="4" w:space="0" w:color="auto"/>
              <w:right w:val="single" w:sz="4" w:space="0" w:color="auto"/>
            </w:tcBorders>
          </w:tcPr>
          <w:p w14:paraId="014A6D02"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1F449D1A" w14:textId="2F9F7906"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30</w:t>
            </w:r>
          </w:p>
        </w:tc>
        <w:tc>
          <w:tcPr>
            <w:tcW w:w="992" w:type="dxa"/>
            <w:tcBorders>
              <w:left w:val="single" w:sz="4" w:space="0" w:color="000000"/>
              <w:bottom w:val="single" w:sz="4" w:space="0" w:color="auto"/>
              <w:right w:val="single" w:sz="4" w:space="0" w:color="auto"/>
            </w:tcBorders>
          </w:tcPr>
          <w:p w14:paraId="264BAAD7"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3FE5C885"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6D4A604E"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59FF07A8" w14:textId="77777777" w:rsidTr="004C15BF">
        <w:trPr>
          <w:cantSplit/>
          <w:trHeight w:hRule="exact" w:val="718"/>
        </w:trPr>
        <w:tc>
          <w:tcPr>
            <w:tcW w:w="596" w:type="dxa"/>
            <w:vMerge/>
            <w:tcBorders>
              <w:top w:val="single" w:sz="4" w:space="0" w:color="auto"/>
              <w:left w:val="single" w:sz="4" w:space="0" w:color="000000"/>
              <w:bottom w:val="single" w:sz="4" w:space="0" w:color="auto"/>
            </w:tcBorders>
          </w:tcPr>
          <w:p w14:paraId="74BE3877" w14:textId="77777777" w:rsidR="00291364" w:rsidRPr="00291364" w:rsidRDefault="00291364" w:rsidP="00291364">
            <w:pPr>
              <w:keepNext/>
              <w:keepLines/>
              <w:suppressAutoHyphens w:val="0"/>
              <w:snapToGrid w:val="0"/>
              <w:ind w:right="-257"/>
              <w:rPr>
                <w:color w:val="000000"/>
              </w:rPr>
            </w:pPr>
          </w:p>
        </w:tc>
        <w:tc>
          <w:tcPr>
            <w:tcW w:w="342" w:type="dxa"/>
            <w:tcBorders>
              <w:left w:val="single" w:sz="4" w:space="0" w:color="000000"/>
              <w:bottom w:val="single" w:sz="4" w:space="0" w:color="auto"/>
              <w:right w:val="single" w:sz="4" w:space="0" w:color="auto"/>
            </w:tcBorders>
          </w:tcPr>
          <w:p w14:paraId="4089348D" w14:textId="77777777" w:rsidR="00291364" w:rsidRPr="00291364" w:rsidRDefault="00291364" w:rsidP="00291364">
            <w:pPr>
              <w:keepNext/>
              <w:keepLines/>
              <w:suppressAutoHyphens w:val="0"/>
              <w:snapToGrid w:val="0"/>
              <w:ind w:right="-257"/>
              <w:jc w:val="both"/>
              <w:rPr>
                <w:rFonts w:ascii="Verdana" w:hAnsi="Verdana"/>
                <w:bCs/>
                <w:color w:val="000000"/>
                <w:sz w:val="18"/>
              </w:rPr>
            </w:pPr>
            <w:r w:rsidRPr="00291364">
              <w:rPr>
                <w:rFonts w:ascii="Verdana" w:hAnsi="Verdana"/>
                <w:bCs/>
                <w:color w:val="000000"/>
                <w:sz w:val="18"/>
              </w:rPr>
              <w:t>11</w:t>
            </w:r>
          </w:p>
        </w:tc>
        <w:tc>
          <w:tcPr>
            <w:tcW w:w="2493" w:type="dxa"/>
            <w:tcBorders>
              <w:top w:val="nil"/>
              <w:left w:val="single" w:sz="4" w:space="0" w:color="auto"/>
              <w:bottom w:val="single" w:sz="4" w:space="0" w:color="auto"/>
              <w:right w:val="single" w:sz="4" w:space="0" w:color="auto"/>
            </w:tcBorders>
            <w:shd w:val="clear" w:color="auto" w:fill="auto"/>
          </w:tcPr>
          <w:p w14:paraId="450C3761" w14:textId="0A826F19" w:rsidR="00291364" w:rsidRPr="00291364" w:rsidRDefault="00291364" w:rsidP="00B15AD9">
            <w:pPr>
              <w:keepNext/>
              <w:keepLines/>
              <w:suppressAutoHyphens w:val="0"/>
              <w:snapToGrid w:val="0"/>
              <w:ind w:left="-25"/>
              <w:rPr>
                <w:rFonts w:ascii="Verdana" w:hAnsi="Verdana"/>
                <w:b/>
                <w:bCs/>
                <w:color w:val="000000"/>
                <w:sz w:val="18"/>
                <w:szCs w:val="18"/>
              </w:rPr>
            </w:pPr>
            <w:r>
              <w:rPr>
                <w:rFonts w:ascii="Verdana" w:eastAsia="Calibri" w:hAnsi="Verdana"/>
                <w:sz w:val="18"/>
                <w:szCs w:val="18"/>
                <w:lang w:eastAsia="en-US"/>
              </w:rPr>
              <w:t xml:space="preserve">Drukarka budżetowa A4 – laser, mono </w:t>
            </w:r>
            <w:r w:rsidRPr="00291364">
              <w:rPr>
                <w:rFonts w:ascii="Verdana" w:eastAsia="Calibri" w:hAnsi="Verdana"/>
                <w:sz w:val="18"/>
                <w:szCs w:val="18"/>
                <w:lang w:eastAsia="en-US"/>
              </w:rPr>
              <w:t>(poz. 11 w zał. 2 do SWZ)</w:t>
            </w:r>
            <w:r>
              <w:rPr>
                <w:rFonts w:ascii="Verdana" w:eastAsia="Calibri" w:hAnsi="Verdana"/>
                <w:sz w:val="18"/>
                <w:szCs w:val="18"/>
                <w:lang w:eastAsia="en-US"/>
              </w:rPr>
              <w:t xml:space="preserve"> </w:t>
            </w:r>
          </w:p>
        </w:tc>
        <w:tc>
          <w:tcPr>
            <w:tcW w:w="1035" w:type="dxa"/>
            <w:gridSpan w:val="2"/>
            <w:tcBorders>
              <w:left w:val="single" w:sz="4" w:space="0" w:color="000000"/>
              <w:bottom w:val="single" w:sz="4" w:space="0" w:color="auto"/>
              <w:right w:val="single" w:sz="4" w:space="0" w:color="auto"/>
            </w:tcBorders>
          </w:tcPr>
          <w:p w14:paraId="00B56DD1"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1091" w:type="dxa"/>
            <w:tcBorders>
              <w:left w:val="single" w:sz="4" w:space="0" w:color="000000"/>
              <w:bottom w:val="single" w:sz="4" w:space="0" w:color="auto"/>
              <w:right w:val="single" w:sz="4" w:space="0" w:color="auto"/>
            </w:tcBorders>
          </w:tcPr>
          <w:p w14:paraId="4B429BC7"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555F0B9E" w14:textId="5E401335" w:rsidR="00291364" w:rsidRPr="00291364" w:rsidRDefault="00B15AD9" w:rsidP="00291364">
            <w:pPr>
              <w:keepNext/>
              <w:keepLines/>
              <w:suppressAutoHyphens w:val="0"/>
              <w:snapToGrid w:val="0"/>
              <w:ind w:left="-250" w:right="-257"/>
              <w:jc w:val="center"/>
              <w:rPr>
                <w:rFonts w:ascii="Verdana" w:hAnsi="Verdana"/>
                <w:color w:val="000000"/>
                <w:sz w:val="18"/>
                <w:szCs w:val="18"/>
              </w:rPr>
            </w:pPr>
            <w:r>
              <w:rPr>
                <w:rFonts w:ascii="Verdana" w:eastAsia="Calibri" w:hAnsi="Verdana"/>
                <w:sz w:val="18"/>
                <w:szCs w:val="18"/>
                <w:lang w:eastAsia="en-US"/>
              </w:rPr>
              <w:t>10</w:t>
            </w:r>
          </w:p>
        </w:tc>
        <w:tc>
          <w:tcPr>
            <w:tcW w:w="992" w:type="dxa"/>
            <w:tcBorders>
              <w:left w:val="single" w:sz="4" w:space="0" w:color="000000"/>
              <w:bottom w:val="single" w:sz="4" w:space="0" w:color="auto"/>
              <w:right w:val="single" w:sz="4" w:space="0" w:color="auto"/>
            </w:tcBorders>
          </w:tcPr>
          <w:p w14:paraId="3A4D880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4B68A0BA"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07EAE926"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11A743F3" w14:textId="77777777" w:rsidTr="00B15AD9">
        <w:trPr>
          <w:cantSplit/>
          <w:trHeight w:hRule="exact" w:val="645"/>
        </w:trPr>
        <w:tc>
          <w:tcPr>
            <w:tcW w:w="596" w:type="dxa"/>
            <w:vMerge/>
            <w:tcBorders>
              <w:top w:val="single" w:sz="4" w:space="0" w:color="auto"/>
              <w:left w:val="single" w:sz="4" w:space="0" w:color="000000"/>
              <w:bottom w:val="single" w:sz="4" w:space="0" w:color="auto"/>
            </w:tcBorders>
          </w:tcPr>
          <w:p w14:paraId="27D5A25B" w14:textId="77777777" w:rsidR="00291364" w:rsidRPr="00291364" w:rsidRDefault="00291364" w:rsidP="00291364">
            <w:pPr>
              <w:keepNext/>
              <w:keepLines/>
              <w:suppressAutoHyphens w:val="0"/>
              <w:snapToGrid w:val="0"/>
              <w:ind w:right="-257"/>
              <w:rPr>
                <w:color w:val="000000"/>
              </w:rPr>
            </w:pPr>
          </w:p>
        </w:tc>
        <w:tc>
          <w:tcPr>
            <w:tcW w:w="5670" w:type="dxa"/>
            <w:gridSpan w:val="6"/>
            <w:tcBorders>
              <w:left w:val="single" w:sz="4" w:space="0" w:color="000000"/>
              <w:bottom w:val="single" w:sz="4" w:space="0" w:color="auto"/>
              <w:right w:val="single" w:sz="4" w:space="0" w:color="auto"/>
            </w:tcBorders>
          </w:tcPr>
          <w:p w14:paraId="6F6CB51B" w14:textId="386CCAB0" w:rsidR="00291364" w:rsidRPr="00B15AD9" w:rsidRDefault="00291364" w:rsidP="00B15AD9">
            <w:pPr>
              <w:keepNext/>
              <w:keepLines/>
              <w:suppressAutoHyphens w:val="0"/>
              <w:snapToGrid w:val="0"/>
              <w:jc w:val="both"/>
              <w:rPr>
                <w:rFonts w:ascii="Verdana" w:hAnsi="Verdana"/>
                <w:sz w:val="18"/>
                <w:szCs w:val="18"/>
              </w:rPr>
            </w:pPr>
            <w:r w:rsidRPr="00291364">
              <w:rPr>
                <w:rFonts w:ascii="Verdana" w:hAnsi="Verdana"/>
                <w:b/>
                <w:bCs/>
                <w:color w:val="000000"/>
                <w:sz w:val="18"/>
              </w:rPr>
              <w:t xml:space="preserve">RAZEM - </w:t>
            </w:r>
            <w:r w:rsidRPr="00291364">
              <w:rPr>
                <w:rFonts w:ascii="Verdana" w:eastAsia="Calibri" w:hAnsi="Verdana" w:cs="Calibri"/>
                <w:b/>
                <w:bCs/>
                <w:color w:val="000000"/>
                <w:sz w:val="18"/>
                <w:szCs w:val="18"/>
                <w:lang w:eastAsia="en-US"/>
              </w:rPr>
              <w:t xml:space="preserve">Sukcesywna dostawa </w:t>
            </w:r>
            <w:r>
              <w:rPr>
                <w:rFonts w:ascii="Verdana" w:eastAsia="Calibri" w:hAnsi="Verdana" w:cs="Calibri"/>
                <w:b/>
                <w:bCs/>
                <w:color w:val="000000"/>
                <w:sz w:val="18"/>
                <w:szCs w:val="18"/>
                <w:lang w:eastAsia="en-US"/>
              </w:rPr>
              <w:t>druka</w:t>
            </w:r>
            <w:r w:rsidRPr="00291364">
              <w:rPr>
                <w:rFonts w:ascii="Verdana" w:eastAsia="Calibri" w:hAnsi="Verdana" w:cs="Calibri"/>
                <w:b/>
                <w:bCs/>
                <w:color w:val="000000"/>
                <w:sz w:val="18"/>
                <w:szCs w:val="18"/>
                <w:lang w:eastAsia="en-US"/>
              </w:rPr>
              <w:t xml:space="preserve">rek </w:t>
            </w:r>
            <w:r>
              <w:rPr>
                <w:rFonts w:ascii="Verdana" w:eastAsia="Calibri" w:hAnsi="Verdana" w:cs="Calibri"/>
                <w:b/>
                <w:bCs/>
                <w:color w:val="000000"/>
                <w:sz w:val="18"/>
                <w:szCs w:val="18"/>
                <w:lang w:eastAsia="en-US"/>
              </w:rPr>
              <w:t xml:space="preserve">i urządzeń wielofunkcyjnych </w:t>
            </w:r>
            <w:r w:rsidR="00B15AD9">
              <w:rPr>
                <w:rFonts w:ascii="Verdana" w:eastAsia="Calibri" w:hAnsi="Verdana" w:cs="Calibri"/>
                <w:b/>
                <w:bCs/>
                <w:color w:val="000000"/>
                <w:sz w:val="18"/>
                <w:szCs w:val="18"/>
                <w:lang w:eastAsia="en-US"/>
              </w:rPr>
              <w:t xml:space="preserve">do </w:t>
            </w:r>
            <w:r w:rsidRPr="00291364">
              <w:rPr>
                <w:rFonts w:ascii="Verdana" w:eastAsia="Calibri" w:hAnsi="Verdana" w:cs="Calibri"/>
                <w:b/>
                <w:bCs/>
                <w:color w:val="000000"/>
                <w:sz w:val="18"/>
                <w:szCs w:val="18"/>
                <w:lang w:eastAsia="en-US"/>
              </w:rPr>
              <w:t>jednostek organizacyjnych Uniwe</w:t>
            </w:r>
            <w:r w:rsidR="00B15AD9">
              <w:rPr>
                <w:rFonts w:ascii="Verdana" w:eastAsia="Calibri" w:hAnsi="Verdana" w:cs="Calibri"/>
                <w:b/>
                <w:bCs/>
                <w:color w:val="000000"/>
                <w:sz w:val="18"/>
                <w:szCs w:val="18"/>
                <w:lang w:eastAsia="en-US"/>
              </w:rPr>
              <w:t>rsytetu Medycznego we Wrocławiu</w:t>
            </w:r>
          </w:p>
        </w:tc>
        <w:tc>
          <w:tcPr>
            <w:tcW w:w="992" w:type="dxa"/>
            <w:tcBorders>
              <w:left w:val="single" w:sz="4" w:space="0" w:color="000000"/>
              <w:bottom w:val="single" w:sz="4" w:space="0" w:color="auto"/>
              <w:right w:val="single" w:sz="4" w:space="0" w:color="auto"/>
            </w:tcBorders>
          </w:tcPr>
          <w:p w14:paraId="3E19B7E9"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7BB13990" w14:textId="77777777" w:rsidR="00291364" w:rsidRPr="00291364" w:rsidRDefault="00291364" w:rsidP="00291364">
            <w:pPr>
              <w:keepNext/>
              <w:keepLines/>
              <w:suppressAutoHyphens w:val="0"/>
              <w:snapToGrid w:val="0"/>
              <w:ind w:right="-257"/>
              <w:rPr>
                <w:rFonts w:ascii="Verdana" w:hAnsi="Verdana"/>
                <w:color w:val="000000"/>
                <w:sz w:val="18"/>
                <w:szCs w:val="18"/>
              </w:rPr>
            </w:pPr>
          </w:p>
        </w:tc>
        <w:tc>
          <w:tcPr>
            <w:tcW w:w="992" w:type="dxa"/>
            <w:tcBorders>
              <w:left w:val="single" w:sz="4" w:space="0" w:color="000000"/>
              <w:bottom w:val="single" w:sz="4" w:space="0" w:color="auto"/>
              <w:right w:val="single" w:sz="4" w:space="0" w:color="000000"/>
            </w:tcBorders>
          </w:tcPr>
          <w:p w14:paraId="58FA33EF" w14:textId="77777777" w:rsidR="00291364" w:rsidRPr="00291364" w:rsidRDefault="00291364" w:rsidP="00291364">
            <w:pPr>
              <w:keepNext/>
              <w:keepLines/>
              <w:suppressAutoHyphens w:val="0"/>
              <w:snapToGrid w:val="0"/>
              <w:ind w:right="-257"/>
              <w:rPr>
                <w:rFonts w:ascii="Verdana" w:hAnsi="Verdana"/>
                <w:color w:val="000000"/>
                <w:sz w:val="18"/>
                <w:szCs w:val="18"/>
              </w:rPr>
            </w:pPr>
          </w:p>
        </w:tc>
      </w:tr>
      <w:tr w:rsidR="00291364" w:rsidRPr="00291364" w14:paraId="529A2789" w14:textId="77777777" w:rsidTr="004C15BF">
        <w:trPr>
          <w:cantSplit/>
          <w:trHeight w:val="260"/>
        </w:trPr>
        <w:tc>
          <w:tcPr>
            <w:tcW w:w="596" w:type="dxa"/>
            <w:vMerge/>
            <w:tcBorders>
              <w:top w:val="single" w:sz="4" w:space="0" w:color="auto"/>
              <w:left w:val="single" w:sz="4" w:space="0" w:color="000000"/>
              <w:bottom w:val="single" w:sz="4" w:space="0" w:color="auto"/>
            </w:tcBorders>
          </w:tcPr>
          <w:p w14:paraId="58E678DF" w14:textId="77777777" w:rsidR="00291364" w:rsidRPr="00291364" w:rsidRDefault="00291364" w:rsidP="00291364">
            <w:pPr>
              <w:keepNext/>
              <w:keepLines/>
              <w:suppressAutoHyphens w:val="0"/>
              <w:ind w:right="-257"/>
              <w:rPr>
                <w:color w:val="000000"/>
              </w:rPr>
            </w:pPr>
          </w:p>
        </w:tc>
        <w:tc>
          <w:tcPr>
            <w:tcW w:w="2835" w:type="dxa"/>
            <w:gridSpan w:val="2"/>
            <w:tcBorders>
              <w:top w:val="single" w:sz="4" w:space="0" w:color="auto"/>
              <w:left w:val="single" w:sz="4" w:space="0" w:color="000000"/>
              <w:bottom w:val="single" w:sz="4" w:space="0" w:color="auto"/>
              <w:right w:val="single" w:sz="4" w:space="0" w:color="auto"/>
            </w:tcBorders>
          </w:tcPr>
          <w:p w14:paraId="1CB7FAAD" w14:textId="77777777" w:rsidR="00291364" w:rsidRPr="00291364" w:rsidRDefault="00291364" w:rsidP="00291364">
            <w:pPr>
              <w:keepNext/>
              <w:keepLines/>
              <w:suppressAutoHyphens w:val="0"/>
              <w:snapToGrid w:val="0"/>
              <w:ind w:right="-257"/>
              <w:rPr>
                <w:rFonts w:ascii="Verdana" w:hAnsi="Verdana"/>
                <w:color w:val="000000"/>
                <w:sz w:val="18"/>
              </w:rPr>
            </w:pPr>
            <w:r w:rsidRPr="00291364">
              <w:rPr>
                <w:rFonts w:ascii="Verdana" w:hAnsi="Verdana"/>
                <w:color w:val="000000"/>
                <w:sz w:val="18"/>
              </w:rPr>
              <w:t xml:space="preserve">Słownie brutto PLN </w:t>
            </w:r>
          </w:p>
          <w:p w14:paraId="59187565" w14:textId="77777777" w:rsidR="00291364" w:rsidRPr="00291364" w:rsidRDefault="00291364" w:rsidP="00291364">
            <w:pPr>
              <w:keepNext/>
              <w:keepLines/>
              <w:suppressAutoHyphens w:val="0"/>
              <w:snapToGrid w:val="0"/>
              <w:ind w:right="-257"/>
              <w:rPr>
                <w:color w:val="000000"/>
                <w:sz w:val="22"/>
              </w:rPr>
            </w:pPr>
          </w:p>
        </w:tc>
        <w:tc>
          <w:tcPr>
            <w:tcW w:w="5670" w:type="dxa"/>
            <w:gridSpan w:val="7"/>
            <w:tcBorders>
              <w:top w:val="single" w:sz="4" w:space="0" w:color="auto"/>
              <w:left w:val="single" w:sz="4" w:space="0" w:color="auto"/>
              <w:bottom w:val="single" w:sz="4" w:space="0" w:color="auto"/>
              <w:right w:val="single" w:sz="4" w:space="0" w:color="000000"/>
            </w:tcBorders>
          </w:tcPr>
          <w:p w14:paraId="1A5C8686" w14:textId="77777777" w:rsidR="00291364" w:rsidRPr="00291364" w:rsidRDefault="00291364" w:rsidP="00291364">
            <w:pPr>
              <w:keepNext/>
              <w:keepLines/>
              <w:suppressAutoHyphens w:val="0"/>
              <w:snapToGrid w:val="0"/>
              <w:ind w:right="-257"/>
              <w:rPr>
                <w:color w:val="000000"/>
                <w:sz w:val="22"/>
              </w:rPr>
            </w:pPr>
          </w:p>
          <w:p w14:paraId="6AA18C8F" w14:textId="77777777" w:rsidR="00291364" w:rsidRPr="00291364" w:rsidRDefault="00291364" w:rsidP="00291364">
            <w:pPr>
              <w:keepNext/>
              <w:keepLines/>
              <w:suppressAutoHyphens w:val="0"/>
              <w:snapToGrid w:val="0"/>
              <w:ind w:right="-257"/>
              <w:rPr>
                <w:color w:val="000000"/>
                <w:sz w:val="22"/>
              </w:rPr>
            </w:pPr>
          </w:p>
        </w:tc>
      </w:tr>
      <w:tr w:rsidR="00291364" w:rsidRPr="00291364" w14:paraId="3AFD5833" w14:textId="77777777" w:rsidTr="001F33BA">
        <w:trPr>
          <w:cantSplit/>
          <w:trHeight w:hRule="exact" w:val="1206"/>
        </w:trPr>
        <w:tc>
          <w:tcPr>
            <w:tcW w:w="596" w:type="dxa"/>
            <w:tcBorders>
              <w:top w:val="single" w:sz="4" w:space="0" w:color="auto"/>
              <w:left w:val="single" w:sz="4" w:space="0" w:color="000000"/>
              <w:bottom w:val="single" w:sz="4" w:space="0" w:color="auto"/>
              <w:right w:val="single" w:sz="4" w:space="0" w:color="auto"/>
            </w:tcBorders>
          </w:tcPr>
          <w:p w14:paraId="7EEB8796" w14:textId="77777777" w:rsidR="00291364" w:rsidRPr="00291364" w:rsidRDefault="00291364" w:rsidP="00291364">
            <w:pPr>
              <w:keepNext/>
              <w:keepLines/>
              <w:suppressAutoHyphens w:val="0"/>
              <w:snapToGrid w:val="0"/>
              <w:ind w:right="470"/>
              <w:rPr>
                <w:rFonts w:ascii="Verdana" w:hAnsi="Verdana"/>
                <w:color w:val="000000"/>
                <w:sz w:val="18"/>
                <w:szCs w:val="18"/>
              </w:rPr>
            </w:pPr>
            <w:r w:rsidRPr="00291364">
              <w:rPr>
                <w:rFonts w:ascii="Verdana" w:hAnsi="Verdana"/>
                <w:color w:val="000000"/>
                <w:sz w:val="18"/>
                <w:szCs w:val="18"/>
              </w:rPr>
              <w:t>2</w:t>
            </w:r>
          </w:p>
        </w:tc>
        <w:tc>
          <w:tcPr>
            <w:tcW w:w="5670" w:type="dxa"/>
            <w:gridSpan w:val="6"/>
            <w:tcBorders>
              <w:left w:val="single" w:sz="4" w:space="0" w:color="auto"/>
              <w:bottom w:val="single" w:sz="4" w:space="0" w:color="auto"/>
              <w:right w:val="single" w:sz="4" w:space="0" w:color="auto"/>
            </w:tcBorders>
          </w:tcPr>
          <w:p w14:paraId="2CBD7703" w14:textId="040A6967" w:rsidR="00291364" w:rsidRPr="00291364" w:rsidRDefault="00291364" w:rsidP="00291364">
            <w:pPr>
              <w:keepNext/>
              <w:keepLines/>
              <w:tabs>
                <w:tab w:val="left" w:pos="72"/>
                <w:tab w:val="left" w:pos="9072"/>
              </w:tabs>
              <w:suppressAutoHyphens w:val="0"/>
              <w:snapToGrid w:val="0"/>
              <w:jc w:val="both"/>
              <w:outlineLvl w:val="2"/>
              <w:rPr>
                <w:rFonts w:ascii="Verdana" w:hAnsi="Verdana"/>
                <w:color w:val="000000"/>
                <w:sz w:val="18"/>
                <w:szCs w:val="18"/>
              </w:rPr>
            </w:pPr>
            <w:r w:rsidRPr="00291364">
              <w:rPr>
                <w:rFonts w:ascii="Verdana" w:hAnsi="Verdana"/>
                <w:color w:val="000000"/>
                <w:sz w:val="18"/>
                <w:szCs w:val="18"/>
              </w:rPr>
              <w:t>Termin realiz</w:t>
            </w:r>
            <w:r w:rsidR="00B15AD9">
              <w:rPr>
                <w:rFonts w:ascii="Verdana" w:hAnsi="Verdana"/>
                <w:color w:val="000000"/>
                <w:sz w:val="18"/>
                <w:szCs w:val="18"/>
              </w:rPr>
              <w:t>acji dostawy (nie dłuższy niż 10</w:t>
            </w:r>
            <w:r w:rsidRPr="00291364">
              <w:rPr>
                <w:rFonts w:ascii="Verdana" w:hAnsi="Verdana"/>
                <w:color w:val="000000"/>
                <w:sz w:val="18"/>
                <w:szCs w:val="18"/>
              </w:rPr>
              <w:t xml:space="preserve"> dni od dnia złożenia zamówienia):</w:t>
            </w:r>
          </w:p>
          <w:p w14:paraId="2F9A9AD6" w14:textId="310EBE7A" w:rsidR="001F33BA" w:rsidRPr="008B39AB" w:rsidRDefault="001F33BA" w:rsidP="001F33BA">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do 4 dni – 1</w:t>
            </w:r>
            <w:r w:rsidRPr="008B39AB">
              <w:rPr>
                <w:rFonts w:ascii="Verdana" w:eastAsia="Calibri" w:hAnsi="Verdana"/>
                <w:color w:val="000000"/>
                <w:sz w:val="18"/>
                <w:lang w:eastAsia="en-US"/>
              </w:rPr>
              <w:t>0 pkt.</w:t>
            </w:r>
          </w:p>
          <w:p w14:paraId="0AF64226" w14:textId="3DBA7965" w:rsidR="001F33BA" w:rsidRDefault="001F33BA" w:rsidP="001F33BA">
            <w:pPr>
              <w:keepNext/>
              <w:keepLines/>
              <w:suppressAutoHyphens w:val="0"/>
              <w:ind w:right="470"/>
              <w:jc w:val="both"/>
              <w:outlineLvl w:val="0"/>
              <w:rPr>
                <w:rFonts w:ascii="Verdana" w:eastAsia="Calibri" w:hAnsi="Verdana"/>
                <w:color w:val="000000"/>
                <w:sz w:val="18"/>
                <w:lang w:eastAsia="en-US"/>
              </w:rPr>
            </w:pPr>
            <w:r>
              <w:rPr>
                <w:rFonts w:ascii="Verdana" w:eastAsia="Calibri" w:hAnsi="Verdana"/>
                <w:color w:val="000000"/>
                <w:sz w:val="18"/>
                <w:lang w:eastAsia="en-US"/>
              </w:rPr>
              <w:t xml:space="preserve">od 5 do 7 dni – 5 pkt. </w:t>
            </w:r>
          </w:p>
          <w:p w14:paraId="7CDDE447" w14:textId="35CFE5B1" w:rsidR="00291364" w:rsidRPr="00291364" w:rsidRDefault="001F33BA" w:rsidP="001F33BA">
            <w:pPr>
              <w:keepNext/>
              <w:keepLines/>
              <w:suppressAutoHyphens w:val="0"/>
              <w:ind w:right="470"/>
              <w:jc w:val="both"/>
              <w:outlineLvl w:val="0"/>
              <w:rPr>
                <w:color w:val="000000"/>
              </w:rPr>
            </w:pPr>
            <w:r>
              <w:rPr>
                <w:rFonts w:ascii="Verdana" w:eastAsia="Calibri" w:hAnsi="Verdana"/>
                <w:color w:val="000000"/>
                <w:sz w:val="18"/>
                <w:lang w:eastAsia="en-US"/>
              </w:rPr>
              <w:t xml:space="preserve">od 8 do </w:t>
            </w:r>
            <w:r w:rsidR="00B15AD9">
              <w:rPr>
                <w:rFonts w:ascii="Verdana" w:eastAsia="Calibri" w:hAnsi="Verdana"/>
                <w:color w:val="000000"/>
                <w:sz w:val="18"/>
                <w:lang w:eastAsia="en-US"/>
              </w:rPr>
              <w:t>10</w:t>
            </w:r>
            <w:r w:rsidR="00B15AD9" w:rsidRPr="008B39AB">
              <w:rPr>
                <w:rFonts w:ascii="Verdana" w:eastAsia="Calibri" w:hAnsi="Verdana"/>
                <w:color w:val="000000"/>
                <w:sz w:val="18"/>
                <w:lang w:eastAsia="en-US"/>
              </w:rPr>
              <w:t xml:space="preserve"> dni – 0 pkt.</w:t>
            </w:r>
          </w:p>
        </w:tc>
        <w:tc>
          <w:tcPr>
            <w:tcW w:w="2835" w:type="dxa"/>
            <w:gridSpan w:val="3"/>
            <w:tcBorders>
              <w:left w:val="single" w:sz="4" w:space="0" w:color="auto"/>
              <w:bottom w:val="single" w:sz="4" w:space="0" w:color="auto"/>
              <w:right w:val="single" w:sz="4" w:space="0" w:color="auto"/>
            </w:tcBorders>
          </w:tcPr>
          <w:p w14:paraId="678B7BAA"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6D141CF8"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37A84BBB"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4E6E25AA" w14:textId="77777777" w:rsidR="00291364" w:rsidRPr="00291364" w:rsidRDefault="00291364" w:rsidP="00291364">
            <w:pPr>
              <w:keepNext/>
              <w:keepLines/>
              <w:suppressAutoHyphens w:val="0"/>
              <w:snapToGrid w:val="0"/>
              <w:ind w:right="-108"/>
              <w:jc w:val="center"/>
              <w:rPr>
                <w:rFonts w:ascii="Verdana" w:hAnsi="Verdana"/>
                <w:color w:val="000000"/>
                <w:sz w:val="18"/>
                <w:szCs w:val="20"/>
              </w:rPr>
            </w:pPr>
            <w:r w:rsidRPr="00291364">
              <w:rPr>
                <w:rFonts w:ascii="Verdana" w:hAnsi="Verdana"/>
                <w:color w:val="000000"/>
                <w:sz w:val="18"/>
                <w:szCs w:val="20"/>
              </w:rPr>
              <w:t xml:space="preserve"> …………dni</w:t>
            </w:r>
          </w:p>
          <w:p w14:paraId="72A7D7B3"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2C0AF247" w14:textId="77777777" w:rsidR="00291364" w:rsidRPr="00291364" w:rsidRDefault="00291364" w:rsidP="00291364">
            <w:pPr>
              <w:keepNext/>
              <w:keepLines/>
              <w:suppressAutoHyphens w:val="0"/>
              <w:snapToGrid w:val="0"/>
              <w:ind w:right="-108"/>
              <w:rPr>
                <w:rFonts w:ascii="Verdana" w:hAnsi="Verdana"/>
                <w:color w:val="000000"/>
                <w:sz w:val="18"/>
                <w:szCs w:val="20"/>
              </w:rPr>
            </w:pPr>
          </w:p>
        </w:tc>
      </w:tr>
      <w:tr w:rsidR="00291364" w:rsidRPr="00291364" w14:paraId="65844ED5" w14:textId="77777777" w:rsidTr="00B15AD9">
        <w:trPr>
          <w:cantSplit/>
          <w:trHeight w:hRule="exact" w:val="1168"/>
        </w:trPr>
        <w:tc>
          <w:tcPr>
            <w:tcW w:w="596" w:type="dxa"/>
            <w:tcBorders>
              <w:top w:val="single" w:sz="4" w:space="0" w:color="auto"/>
              <w:left w:val="single" w:sz="4" w:space="0" w:color="000000"/>
              <w:bottom w:val="single" w:sz="4" w:space="0" w:color="auto"/>
              <w:right w:val="single" w:sz="4" w:space="0" w:color="auto"/>
            </w:tcBorders>
          </w:tcPr>
          <w:p w14:paraId="242D5E2B" w14:textId="77777777" w:rsidR="00291364" w:rsidRPr="00291364" w:rsidRDefault="00291364" w:rsidP="00291364">
            <w:pPr>
              <w:keepNext/>
              <w:keepLines/>
              <w:suppressAutoHyphens w:val="0"/>
              <w:snapToGrid w:val="0"/>
              <w:ind w:right="470"/>
              <w:rPr>
                <w:rFonts w:ascii="Verdana" w:hAnsi="Verdana"/>
                <w:color w:val="000000"/>
                <w:sz w:val="18"/>
                <w:szCs w:val="18"/>
              </w:rPr>
            </w:pPr>
            <w:r w:rsidRPr="00291364">
              <w:rPr>
                <w:rFonts w:ascii="Verdana" w:hAnsi="Verdana"/>
                <w:color w:val="000000"/>
                <w:sz w:val="18"/>
                <w:szCs w:val="18"/>
              </w:rPr>
              <w:t>3</w:t>
            </w:r>
          </w:p>
        </w:tc>
        <w:tc>
          <w:tcPr>
            <w:tcW w:w="5670" w:type="dxa"/>
            <w:gridSpan w:val="6"/>
            <w:tcBorders>
              <w:top w:val="single" w:sz="4" w:space="0" w:color="auto"/>
              <w:left w:val="single" w:sz="4" w:space="0" w:color="auto"/>
              <w:bottom w:val="single" w:sz="4" w:space="0" w:color="auto"/>
              <w:right w:val="single" w:sz="4" w:space="0" w:color="auto"/>
            </w:tcBorders>
          </w:tcPr>
          <w:p w14:paraId="7B824F97" w14:textId="77777777" w:rsidR="00291364" w:rsidRPr="00291364" w:rsidRDefault="00291364" w:rsidP="00291364">
            <w:pPr>
              <w:keepNext/>
              <w:keepLines/>
              <w:tabs>
                <w:tab w:val="left" w:pos="72"/>
                <w:tab w:val="left" w:pos="9072"/>
              </w:tabs>
              <w:suppressAutoHyphens w:val="0"/>
              <w:snapToGrid w:val="0"/>
              <w:jc w:val="both"/>
              <w:outlineLvl w:val="2"/>
              <w:rPr>
                <w:rFonts w:ascii="Verdana" w:hAnsi="Verdana"/>
                <w:color w:val="000000"/>
                <w:sz w:val="18"/>
                <w:szCs w:val="18"/>
              </w:rPr>
            </w:pPr>
            <w:r w:rsidRPr="00291364">
              <w:rPr>
                <w:rFonts w:ascii="Verdana" w:hAnsi="Verdana"/>
                <w:color w:val="000000"/>
                <w:sz w:val="18"/>
                <w:szCs w:val="18"/>
              </w:rPr>
              <w:t>Termin gwarancji przedmiotu zamówienia (nie krótszy niż 24 miesiące od dnia podpisania protokołu odbioru):</w:t>
            </w:r>
          </w:p>
          <w:p w14:paraId="1D1CADAB" w14:textId="77777777" w:rsidR="00B15AD9" w:rsidRPr="008B39AB" w:rsidRDefault="00B15AD9" w:rsidP="00B15AD9">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48</w:t>
            </w:r>
            <w:r w:rsidRPr="008B39AB">
              <w:rPr>
                <w:rFonts w:ascii="Verdana" w:eastAsia="Calibri" w:hAnsi="Verdana"/>
                <w:color w:val="000000"/>
                <w:sz w:val="18"/>
                <w:lang w:eastAsia="en-US"/>
              </w:rPr>
              <w:t xml:space="preserve"> miesięcy i więcej – 20 pkt.</w:t>
            </w:r>
          </w:p>
          <w:p w14:paraId="703F3DC1" w14:textId="77777777" w:rsidR="00B15AD9" w:rsidRPr="008B39AB" w:rsidRDefault="00B15AD9" w:rsidP="00B15AD9">
            <w:pPr>
              <w:keepNext/>
              <w:keepLines/>
              <w:tabs>
                <w:tab w:val="left" w:pos="990"/>
              </w:tabs>
              <w:suppressAutoHyphens w:val="0"/>
              <w:ind w:right="74"/>
              <w:jc w:val="both"/>
              <w:outlineLvl w:val="0"/>
              <w:rPr>
                <w:rFonts w:ascii="Verdana" w:eastAsia="Calibri" w:hAnsi="Verdana"/>
                <w:color w:val="000000"/>
                <w:sz w:val="18"/>
                <w:lang w:eastAsia="en-US"/>
              </w:rPr>
            </w:pPr>
            <w:r w:rsidRPr="008B39AB">
              <w:rPr>
                <w:rFonts w:ascii="Verdana" w:eastAsia="Calibri" w:hAnsi="Verdana"/>
                <w:color w:val="000000"/>
                <w:sz w:val="18"/>
                <w:lang w:eastAsia="en-US"/>
              </w:rPr>
              <w:t xml:space="preserve">36-47 miesięcy – 10 pkt. </w:t>
            </w:r>
          </w:p>
          <w:p w14:paraId="4530FDA3" w14:textId="77777777" w:rsidR="00B15AD9" w:rsidRPr="008B39AB" w:rsidRDefault="00B15AD9" w:rsidP="00B15AD9">
            <w:pPr>
              <w:keepNext/>
              <w:keepLines/>
              <w:tabs>
                <w:tab w:val="left" w:pos="990"/>
              </w:tabs>
              <w:suppressAutoHyphens w:val="0"/>
              <w:ind w:right="74"/>
              <w:jc w:val="both"/>
              <w:outlineLvl w:val="0"/>
              <w:rPr>
                <w:rFonts w:ascii="Verdana" w:eastAsia="Calibri" w:hAnsi="Verdana"/>
                <w:color w:val="000000"/>
                <w:sz w:val="18"/>
                <w:lang w:eastAsia="en-US"/>
              </w:rPr>
            </w:pPr>
            <w:r>
              <w:rPr>
                <w:rFonts w:ascii="Verdana" w:eastAsia="Calibri" w:hAnsi="Verdana"/>
                <w:color w:val="000000"/>
                <w:sz w:val="18"/>
                <w:lang w:eastAsia="en-US"/>
              </w:rPr>
              <w:t>24-35 miesięcy – 0</w:t>
            </w:r>
            <w:r w:rsidRPr="008B39AB">
              <w:rPr>
                <w:rFonts w:ascii="Verdana" w:eastAsia="Calibri" w:hAnsi="Verdana"/>
                <w:color w:val="000000"/>
                <w:sz w:val="18"/>
                <w:lang w:eastAsia="en-US"/>
              </w:rPr>
              <w:t xml:space="preserve"> pkt. </w:t>
            </w:r>
          </w:p>
          <w:p w14:paraId="46B025F1" w14:textId="77777777" w:rsidR="00291364" w:rsidRPr="00291364" w:rsidRDefault="00291364" w:rsidP="00291364">
            <w:pPr>
              <w:keepNext/>
              <w:keepLines/>
              <w:tabs>
                <w:tab w:val="left" w:pos="72"/>
                <w:tab w:val="left" w:pos="9072"/>
              </w:tabs>
              <w:suppressAutoHyphens w:val="0"/>
              <w:snapToGrid w:val="0"/>
              <w:jc w:val="both"/>
              <w:outlineLvl w:val="2"/>
              <w:rPr>
                <w:rFonts w:ascii="Verdana" w:hAnsi="Verdana"/>
                <w:color w:val="000000"/>
                <w:sz w:val="18"/>
                <w:szCs w:val="18"/>
              </w:rPr>
            </w:pPr>
          </w:p>
        </w:tc>
        <w:tc>
          <w:tcPr>
            <w:tcW w:w="2835" w:type="dxa"/>
            <w:gridSpan w:val="3"/>
            <w:tcBorders>
              <w:top w:val="single" w:sz="4" w:space="0" w:color="auto"/>
              <w:left w:val="single" w:sz="4" w:space="0" w:color="auto"/>
              <w:bottom w:val="single" w:sz="4" w:space="0" w:color="auto"/>
              <w:right w:val="single" w:sz="4" w:space="0" w:color="auto"/>
            </w:tcBorders>
          </w:tcPr>
          <w:p w14:paraId="6EAC65B1"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66C61AA7"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58F97379" w14:textId="77777777" w:rsidR="00291364" w:rsidRPr="00291364" w:rsidRDefault="00291364" w:rsidP="00291364">
            <w:pPr>
              <w:keepNext/>
              <w:keepLines/>
              <w:suppressAutoHyphens w:val="0"/>
              <w:snapToGrid w:val="0"/>
              <w:ind w:right="-108"/>
              <w:rPr>
                <w:rFonts w:ascii="Verdana" w:hAnsi="Verdana"/>
                <w:color w:val="000000"/>
                <w:sz w:val="18"/>
                <w:szCs w:val="20"/>
              </w:rPr>
            </w:pPr>
          </w:p>
          <w:p w14:paraId="74CFDDFE" w14:textId="77777777" w:rsidR="00291364" w:rsidRPr="00291364" w:rsidRDefault="00291364" w:rsidP="00291364">
            <w:pPr>
              <w:keepNext/>
              <w:keepLines/>
              <w:suppressAutoHyphens w:val="0"/>
              <w:snapToGrid w:val="0"/>
              <w:ind w:right="-108"/>
              <w:rPr>
                <w:rFonts w:ascii="Verdana" w:hAnsi="Verdana"/>
                <w:color w:val="000000"/>
                <w:sz w:val="18"/>
                <w:szCs w:val="20"/>
              </w:rPr>
            </w:pPr>
            <w:r w:rsidRPr="00291364">
              <w:rPr>
                <w:rFonts w:ascii="Verdana" w:hAnsi="Verdana"/>
                <w:color w:val="000000"/>
                <w:sz w:val="18"/>
                <w:szCs w:val="20"/>
              </w:rPr>
              <w:t>……………… miesiące / miesięcy</w:t>
            </w:r>
          </w:p>
        </w:tc>
      </w:tr>
    </w:tbl>
    <w:p w14:paraId="492A3815" w14:textId="77777777" w:rsidR="00291364" w:rsidRPr="00291364" w:rsidRDefault="00291364" w:rsidP="00291364">
      <w:pPr>
        <w:keepNext/>
        <w:keepLines/>
        <w:suppressAutoHyphens w:val="0"/>
        <w:spacing w:line="360" w:lineRule="auto"/>
        <w:jc w:val="both"/>
        <w:rPr>
          <w:rFonts w:ascii="Verdana" w:eastAsia="Calibri" w:hAnsi="Verdana"/>
          <w:sz w:val="18"/>
          <w:szCs w:val="18"/>
          <w:lang w:eastAsia="en-US"/>
        </w:rPr>
      </w:pPr>
    </w:p>
    <w:p w14:paraId="73B64B1A" w14:textId="7777777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 xml:space="preserve">Oświadczam, że zapoznałem się z treścią SWZ i akceptuję jej postanowienia. </w:t>
      </w:r>
    </w:p>
    <w:p w14:paraId="336C1D9B" w14:textId="18E37F5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O</w:t>
      </w:r>
      <w:r w:rsidR="005134FE">
        <w:rPr>
          <w:rFonts w:ascii="Verdana" w:hAnsi="Verdana"/>
          <w:sz w:val="18"/>
          <w:szCs w:val="18"/>
        </w:rPr>
        <w:t>świadczam, że zapoznałem się z projektowanymi p</w:t>
      </w:r>
      <w:r w:rsidRPr="00291364">
        <w:rPr>
          <w:rFonts w:ascii="Verdana" w:hAnsi="Verdana"/>
          <w:sz w:val="18"/>
          <w:szCs w:val="18"/>
        </w:rPr>
        <w:t xml:space="preserve">ostanowieniami </w:t>
      </w:r>
      <w:r w:rsidR="005134FE">
        <w:rPr>
          <w:rFonts w:ascii="Verdana" w:hAnsi="Verdana"/>
          <w:sz w:val="18"/>
          <w:szCs w:val="18"/>
        </w:rPr>
        <w:t>u</w:t>
      </w:r>
      <w:r w:rsidRPr="00291364">
        <w:rPr>
          <w:rFonts w:ascii="Verdana" w:hAnsi="Verdana"/>
          <w:sz w:val="18"/>
          <w:szCs w:val="18"/>
        </w:rPr>
        <w:t xml:space="preserve">mowy, określonymi </w:t>
      </w:r>
      <w:r w:rsidRPr="00291364">
        <w:rPr>
          <w:rFonts w:ascii="Verdana" w:hAnsi="Verdana"/>
          <w:sz w:val="18"/>
          <w:szCs w:val="18"/>
        </w:rPr>
        <w:br/>
        <w:t xml:space="preserve">w </w:t>
      </w:r>
      <w:r w:rsidR="0018673A">
        <w:rPr>
          <w:rFonts w:ascii="Verdana" w:hAnsi="Verdana"/>
          <w:sz w:val="18"/>
          <w:szCs w:val="18"/>
        </w:rPr>
        <w:t>Załączniku nr 4</w:t>
      </w:r>
      <w:r w:rsidRPr="0018673A">
        <w:rPr>
          <w:rFonts w:ascii="Verdana" w:hAnsi="Verdana"/>
          <w:sz w:val="18"/>
          <w:szCs w:val="18"/>
        </w:rPr>
        <w:t xml:space="preserve"> do S</w:t>
      </w:r>
      <w:r w:rsidR="005134FE" w:rsidRPr="0018673A">
        <w:rPr>
          <w:rFonts w:ascii="Verdana" w:hAnsi="Verdana"/>
          <w:sz w:val="18"/>
          <w:szCs w:val="18"/>
        </w:rPr>
        <w:t>WZ</w:t>
      </w:r>
      <w:r w:rsidRPr="0018673A">
        <w:rPr>
          <w:rFonts w:ascii="Verdana" w:hAnsi="Verdana"/>
          <w:sz w:val="18"/>
          <w:szCs w:val="18"/>
        </w:rPr>
        <w:t xml:space="preserve"> i zobowiązuję </w:t>
      </w:r>
      <w:r w:rsidRPr="00291364">
        <w:rPr>
          <w:rFonts w:ascii="Verdana" w:hAnsi="Verdana"/>
          <w:sz w:val="18"/>
          <w:szCs w:val="18"/>
        </w:rPr>
        <w:t>się, w przypadku wyboru mojej oferty, do zawarcia umowy zgodnej z niniejszą ofertą, na warunkach w nich określonych.</w:t>
      </w:r>
    </w:p>
    <w:p w14:paraId="24CDDF5C" w14:textId="7777777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lastRenderedPageBreak/>
        <w:t xml:space="preserve">Oświadczam, że zamierzam powierzyć podwykonawcy/om wykonanie następujących części zamówienia: </w:t>
      </w:r>
    </w:p>
    <w:tbl>
      <w:tblPr>
        <w:tblStyle w:val="Tabela-Siatka2"/>
        <w:tblW w:w="0" w:type="auto"/>
        <w:tblInd w:w="421" w:type="dxa"/>
        <w:tblLook w:val="04A0" w:firstRow="1" w:lastRow="0" w:firstColumn="1" w:lastColumn="0" w:noHBand="0" w:noVBand="1"/>
      </w:tblPr>
      <w:tblGrid>
        <w:gridCol w:w="851"/>
        <w:gridCol w:w="2596"/>
        <w:gridCol w:w="2596"/>
        <w:gridCol w:w="2596"/>
      </w:tblGrid>
      <w:tr w:rsidR="00291364" w:rsidRPr="00291364" w14:paraId="4571AA68" w14:textId="77777777" w:rsidTr="004C15BF">
        <w:tc>
          <w:tcPr>
            <w:tcW w:w="850" w:type="dxa"/>
            <w:vAlign w:val="center"/>
          </w:tcPr>
          <w:p w14:paraId="08FE99AD" w14:textId="77777777" w:rsidR="00291364" w:rsidRPr="00291364" w:rsidRDefault="00291364" w:rsidP="00291364">
            <w:pPr>
              <w:keepNext/>
              <w:keepLines/>
              <w:spacing w:line="360" w:lineRule="auto"/>
              <w:jc w:val="center"/>
              <w:rPr>
                <w:rFonts w:ascii="Verdana" w:hAnsi="Verdana"/>
                <w:sz w:val="18"/>
                <w:szCs w:val="18"/>
              </w:rPr>
            </w:pPr>
            <w:r w:rsidRPr="00291364">
              <w:rPr>
                <w:rFonts w:ascii="Arial" w:hAnsi="Arial" w:cs="Arial"/>
                <w:sz w:val="20"/>
                <w:szCs w:val="20"/>
              </w:rPr>
              <w:t>Lp.</w:t>
            </w:r>
          </w:p>
        </w:tc>
        <w:tc>
          <w:tcPr>
            <w:tcW w:w="2597" w:type="dxa"/>
            <w:vAlign w:val="center"/>
          </w:tcPr>
          <w:p w14:paraId="2A5A3FBD" w14:textId="77777777" w:rsidR="00291364" w:rsidRPr="00291364" w:rsidRDefault="00291364" w:rsidP="00291364">
            <w:pPr>
              <w:keepNext/>
              <w:keepLines/>
              <w:spacing w:line="360" w:lineRule="auto"/>
              <w:jc w:val="center"/>
              <w:rPr>
                <w:rFonts w:ascii="Verdana" w:hAnsi="Verdana"/>
                <w:sz w:val="18"/>
                <w:szCs w:val="18"/>
                <w:vertAlign w:val="superscript"/>
              </w:rPr>
            </w:pPr>
            <w:r w:rsidRPr="00291364">
              <w:rPr>
                <w:rFonts w:ascii="Arial" w:hAnsi="Arial" w:cs="Arial"/>
                <w:sz w:val="20"/>
                <w:szCs w:val="20"/>
              </w:rPr>
              <w:t xml:space="preserve">Firma podwykonawcy </w:t>
            </w:r>
            <w:r w:rsidRPr="00291364">
              <w:rPr>
                <w:rFonts w:ascii="Arial" w:hAnsi="Arial" w:cs="Arial"/>
                <w:sz w:val="20"/>
                <w:szCs w:val="20"/>
                <w:vertAlign w:val="superscript"/>
              </w:rPr>
              <w:t>1</w:t>
            </w:r>
          </w:p>
        </w:tc>
        <w:tc>
          <w:tcPr>
            <w:tcW w:w="2597" w:type="dxa"/>
            <w:vAlign w:val="center"/>
          </w:tcPr>
          <w:p w14:paraId="634C10D9" w14:textId="77777777" w:rsidR="00291364" w:rsidRPr="00291364" w:rsidRDefault="00291364" w:rsidP="00291364">
            <w:pPr>
              <w:keepNext/>
              <w:keepLines/>
              <w:spacing w:line="360" w:lineRule="auto"/>
              <w:jc w:val="center"/>
              <w:rPr>
                <w:rFonts w:ascii="Verdana" w:hAnsi="Verdana"/>
                <w:sz w:val="18"/>
                <w:szCs w:val="18"/>
              </w:rPr>
            </w:pPr>
            <w:r w:rsidRPr="00291364">
              <w:rPr>
                <w:rFonts w:ascii="Arial" w:hAnsi="Arial" w:cs="Arial"/>
                <w:sz w:val="20"/>
                <w:szCs w:val="20"/>
              </w:rPr>
              <w:t>Część zamówienia</w:t>
            </w:r>
          </w:p>
        </w:tc>
        <w:tc>
          <w:tcPr>
            <w:tcW w:w="2597" w:type="dxa"/>
            <w:vAlign w:val="center"/>
          </w:tcPr>
          <w:p w14:paraId="782F30D7" w14:textId="77777777" w:rsidR="00291364" w:rsidRPr="00291364" w:rsidRDefault="00291364" w:rsidP="00291364">
            <w:pPr>
              <w:keepNext/>
              <w:keepLines/>
              <w:jc w:val="center"/>
              <w:rPr>
                <w:rFonts w:ascii="Verdana" w:hAnsi="Verdana"/>
                <w:sz w:val="18"/>
                <w:szCs w:val="18"/>
              </w:rPr>
            </w:pPr>
            <w:r w:rsidRPr="00291364">
              <w:rPr>
                <w:rFonts w:ascii="Arial" w:hAnsi="Arial" w:cs="Arial"/>
                <w:sz w:val="20"/>
                <w:szCs w:val="20"/>
              </w:rPr>
              <w:t>Wartość/procentowy udział w realizacji zamówienia</w:t>
            </w:r>
          </w:p>
        </w:tc>
      </w:tr>
      <w:tr w:rsidR="00291364" w:rsidRPr="00291364" w14:paraId="05B3D2C4" w14:textId="77777777" w:rsidTr="004C15BF">
        <w:tc>
          <w:tcPr>
            <w:tcW w:w="850" w:type="dxa"/>
          </w:tcPr>
          <w:p w14:paraId="34A32CD3" w14:textId="77777777" w:rsidR="00291364" w:rsidRPr="00291364" w:rsidRDefault="00291364" w:rsidP="00CC14A2">
            <w:pPr>
              <w:keepNext/>
              <w:keepLines/>
              <w:numPr>
                <w:ilvl w:val="0"/>
                <w:numId w:val="46"/>
              </w:numPr>
              <w:spacing w:line="360" w:lineRule="auto"/>
              <w:contextualSpacing/>
              <w:jc w:val="both"/>
              <w:rPr>
                <w:rFonts w:ascii="Verdana" w:hAnsi="Verdana"/>
                <w:sz w:val="18"/>
                <w:szCs w:val="18"/>
              </w:rPr>
            </w:pPr>
          </w:p>
        </w:tc>
        <w:tc>
          <w:tcPr>
            <w:tcW w:w="2597" w:type="dxa"/>
          </w:tcPr>
          <w:p w14:paraId="72FB7AB5" w14:textId="77777777" w:rsidR="00291364" w:rsidRPr="00291364" w:rsidRDefault="00291364" w:rsidP="00291364">
            <w:pPr>
              <w:keepNext/>
              <w:keepLines/>
              <w:spacing w:line="360" w:lineRule="auto"/>
              <w:jc w:val="both"/>
              <w:rPr>
                <w:rFonts w:ascii="Verdana" w:hAnsi="Verdana"/>
                <w:sz w:val="18"/>
                <w:szCs w:val="18"/>
              </w:rPr>
            </w:pPr>
          </w:p>
        </w:tc>
        <w:tc>
          <w:tcPr>
            <w:tcW w:w="2597" w:type="dxa"/>
          </w:tcPr>
          <w:p w14:paraId="349F6CB6" w14:textId="77777777" w:rsidR="00291364" w:rsidRPr="00291364" w:rsidRDefault="00291364" w:rsidP="00291364">
            <w:pPr>
              <w:keepNext/>
              <w:keepLines/>
              <w:spacing w:line="360" w:lineRule="auto"/>
              <w:jc w:val="both"/>
              <w:rPr>
                <w:rFonts w:ascii="Verdana" w:hAnsi="Verdana"/>
                <w:sz w:val="18"/>
                <w:szCs w:val="18"/>
              </w:rPr>
            </w:pPr>
          </w:p>
        </w:tc>
        <w:tc>
          <w:tcPr>
            <w:tcW w:w="2597" w:type="dxa"/>
          </w:tcPr>
          <w:p w14:paraId="631A5ECD" w14:textId="77777777" w:rsidR="00291364" w:rsidRPr="00291364" w:rsidRDefault="00291364" w:rsidP="00291364">
            <w:pPr>
              <w:keepNext/>
              <w:keepLines/>
              <w:spacing w:line="360" w:lineRule="auto"/>
              <w:jc w:val="both"/>
              <w:rPr>
                <w:rFonts w:ascii="Verdana" w:hAnsi="Verdana"/>
                <w:sz w:val="18"/>
                <w:szCs w:val="18"/>
              </w:rPr>
            </w:pPr>
          </w:p>
        </w:tc>
      </w:tr>
      <w:tr w:rsidR="00291364" w:rsidRPr="00291364" w14:paraId="0B7A990B" w14:textId="77777777" w:rsidTr="004C15BF">
        <w:tc>
          <w:tcPr>
            <w:tcW w:w="850" w:type="dxa"/>
          </w:tcPr>
          <w:p w14:paraId="5EA95915" w14:textId="77777777" w:rsidR="00291364" w:rsidRPr="00291364" w:rsidRDefault="00291364" w:rsidP="00CC14A2">
            <w:pPr>
              <w:keepNext/>
              <w:keepLines/>
              <w:numPr>
                <w:ilvl w:val="0"/>
                <w:numId w:val="46"/>
              </w:numPr>
              <w:spacing w:line="360" w:lineRule="auto"/>
              <w:contextualSpacing/>
              <w:jc w:val="both"/>
              <w:rPr>
                <w:rFonts w:ascii="Verdana" w:hAnsi="Verdana"/>
                <w:sz w:val="18"/>
                <w:szCs w:val="18"/>
              </w:rPr>
            </w:pPr>
          </w:p>
        </w:tc>
        <w:tc>
          <w:tcPr>
            <w:tcW w:w="2597" w:type="dxa"/>
          </w:tcPr>
          <w:p w14:paraId="21CB5718" w14:textId="77777777" w:rsidR="00291364" w:rsidRPr="00291364" w:rsidRDefault="00291364" w:rsidP="00291364">
            <w:pPr>
              <w:keepNext/>
              <w:keepLines/>
              <w:spacing w:line="360" w:lineRule="auto"/>
              <w:jc w:val="both"/>
              <w:rPr>
                <w:rFonts w:ascii="Verdana" w:hAnsi="Verdana"/>
                <w:sz w:val="18"/>
                <w:szCs w:val="18"/>
              </w:rPr>
            </w:pPr>
          </w:p>
        </w:tc>
        <w:tc>
          <w:tcPr>
            <w:tcW w:w="2597" w:type="dxa"/>
          </w:tcPr>
          <w:p w14:paraId="10D8ECBE" w14:textId="77777777" w:rsidR="00291364" w:rsidRPr="00291364" w:rsidRDefault="00291364" w:rsidP="00291364">
            <w:pPr>
              <w:keepNext/>
              <w:keepLines/>
              <w:spacing w:line="360" w:lineRule="auto"/>
              <w:jc w:val="both"/>
              <w:rPr>
                <w:rFonts w:ascii="Verdana" w:hAnsi="Verdana"/>
                <w:sz w:val="18"/>
                <w:szCs w:val="18"/>
              </w:rPr>
            </w:pPr>
          </w:p>
        </w:tc>
        <w:tc>
          <w:tcPr>
            <w:tcW w:w="2597" w:type="dxa"/>
          </w:tcPr>
          <w:p w14:paraId="6CFEF143" w14:textId="77777777" w:rsidR="00291364" w:rsidRPr="00291364" w:rsidRDefault="00291364" w:rsidP="00291364">
            <w:pPr>
              <w:keepNext/>
              <w:keepLines/>
              <w:spacing w:line="360" w:lineRule="auto"/>
              <w:jc w:val="both"/>
              <w:rPr>
                <w:rFonts w:ascii="Verdana" w:hAnsi="Verdana"/>
                <w:sz w:val="18"/>
                <w:szCs w:val="18"/>
              </w:rPr>
            </w:pPr>
          </w:p>
        </w:tc>
      </w:tr>
    </w:tbl>
    <w:p w14:paraId="794DFEA7" w14:textId="77777777" w:rsidR="00291364" w:rsidRPr="00291364" w:rsidRDefault="00291364" w:rsidP="00291364">
      <w:pPr>
        <w:keepNext/>
        <w:keepLines/>
        <w:suppressAutoHyphens w:val="0"/>
        <w:spacing w:line="360" w:lineRule="auto"/>
        <w:ind w:left="426"/>
        <w:jc w:val="both"/>
        <w:rPr>
          <w:rFonts w:ascii="Verdana" w:eastAsia="Calibri" w:hAnsi="Verdana"/>
          <w:sz w:val="18"/>
          <w:szCs w:val="18"/>
          <w:vertAlign w:val="superscript"/>
          <w:lang w:eastAsia="en-US"/>
        </w:rPr>
      </w:pPr>
    </w:p>
    <w:p w14:paraId="402F4DB2" w14:textId="77777777" w:rsidR="00291364" w:rsidRPr="00291364" w:rsidRDefault="00291364" w:rsidP="00291364">
      <w:pPr>
        <w:keepNext/>
        <w:keepLines/>
        <w:suppressAutoHyphens w:val="0"/>
        <w:spacing w:line="360" w:lineRule="auto"/>
        <w:ind w:left="426"/>
        <w:jc w:val="both"/>
        <w:rPr>
          <w:rFonts w:ascii="Verdana" w:eastAsia="Calibri" w:hAnsi="Verdana"/>
          <w:sz w:val="18"/>
          <w:szCs w:val="18"/>
          <w:lang w:eastAsia="en-US"/>
        </w:rPr>
      </w:pPr>
      <w:r w:rsidRPr="00291364">
        <w:rPr>
          <w:rFonts w:ascii="Verdana" w:eastAsia="Calibri" w:hAnsi="Verdana"/>
          <w:sz w:val="18"/>
          <w:szCs w:val="18"/>
          <w:vertAlign w:val="superscript"/>
          <w:lang w:eastAsia="en-US"/>
        </w:rPr>
        <w:t xml:space="preserve">1 </w:t>
      </w:r>
      <w:r w:rsidRPr="00291364">
        <w:rPr>
          <w:rFonts w:ascii="Verdana" w:eastAsia="Calibri" w:hAnsi="Verdana"/>
          <w:sz w:val="18"/>
          <w:szCs w:val="18"/>
          <w:lang w:eastAsia="en-US"/>
        </w:rPr>
        <w:t>Nazwę podwykonawcy</w:t>
      </w:r>
      <w:r w:rsidRPr="00291364">
        <w:rPr>
          <w:rFonts w:ascii="Verdana" w:eastAsia="Calibri" w:hAnsi="Verdana"/>
          <w:lang w:eastAsia="en-US"/>
        </w:rPr>
        <w:t xml:space="preserve"> </w:t>
      </w:r>
      <w:r w:rsidRPr="00291364">
        <w:rPr>
          <w:rFonts w:ascii="Verdana" w:eastAsia="Calibri" w:hAnsi="Verdana"/>
          <w:sz w:val="18"/>
          <w:szCs w:val="18"/>
          <w:lang w:eastAsia="en-US"/>
        </w:rPr>
        <w:t xml:space="preserve">należy wskazać, jeżeli jest wiadoma w chwili składania oferty. Zakres zamówienia oraz wartość lub procentowy udział w realizacji zamówienia należy wskazać </w:t>
      </w:r>
      <w:r w:rsidRPr="00291364">
        <w:rPr>
          <w:rFonts w:ascii="Verdana" w:eastAsia="Calibri" w:hAnsi="Verdana"/>
          <w:sz w:val="18"/>
          <w:szCs w:val="18"/>
          <w:lang w:eastAsia="en-US"/>
        </w:rPr>
        <w:br/>
        <w:t>w każdym przypadku zamiaru powierzenia realizacji części przedmiotu zamówienia podwykonawcy.</w:t>
      </w:r>
    </w:p>
    <w:p w14:paraId="71C47768" w14:textId="77777777" w:rsidR="00291364" w:rsidRPr="00291364" w:rsidRDefault="00291364" w:rsidP="00291364">
      <w:pPr>
        <w:keepNext/>
        <w:keepLines/>
        <w:suppressAutoHyphens w:val="0"/>
        <w:spacing w:after="60" w:line="360" w:lineRule="auto"/>
        <w:ind w:left="426"/>
        <w:jc w:val="both"/>
        <w:rPr>
          <w:rFonts w:ascii="Verdana" w:eastAsia="Calibri" w:hAnsi="Verdana"/>
          <w:iCs/>
          <w:sz w:val="18"/>
          <w:szCs w:val="18"/>
          <w:lang w:eastAsia="en-US"/>
        </w:rPr>
      </w:pPr>
      <w:r w:rsidRPr="00291364">
        <w:rPr>
          <w:rFonts w:ascii="Verdana" w:eastAsia="Calibri" w:hAnsi="Verdana"/>
          <w:sz w:val="18"/>
          <w:szCs w:val="18"/>
          <w:lang w:eastAsia="en-US"/>
        </w:rPr>
        <w:tab/>
      </w:r>
      <w:r w:rsidRPr="00291364">
        <w:rPr>
          <w:rFonts w:ascii="Verdana" w:eastAsia="Calibri" w:hAnsi="Verdana"/>
          <w:iCs/>
          <w:sz w:val="18"/>
          <w:szCs w:val="18"/>
          <w:lang w:eastAsia="en-US"/>
        </w:rPr>
        <w:t>(brak wskazania rozumiany będzie przez Zamawiającego, jako informacja o tym, że Wykonawca zamierza wykonać zamówienie bez udziału podwykonawców)</w:t>
      </w:r>
    </w:p>
    <w:p w14:paraId="289CD963" w14:textId="7777777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 xml:space="preserve">Oświadczam, że wybór niniejszej oferty będzie /nie będzie* </w:t>
      </w:r>
      <w:r w:rsidRPr="00291364">
        <w:rPr>
          <w:rFonts w:ascii="Verdana" w:hAnsi="Verdana"/>
          <w:b/>
          <w:bCs/>
          <w:sz w:val="18"/>
          <w:szCs w:val="18"/>
        </w:rPr>
        <w:t>(*niewłaściwe skreślić)</w:t>
      </w:r>
      <w:r w:rsidRPr="00291364">
        <w:rPr>
          <w:rFonts w:ascii="Verdana" w:hAnsi="Verdana"/>
          <w:sz w:val="18"/>
          <w:szCs w:val="18"/>
        </w:rPr>
        <w:t xml:space="preserve"> prowadzić do powstania u Zamawiającego obowiązku podatkowego zgodnie z przepisami ustawy o podatku od towarów i usług.</w:t>
      </w:r>
    </w:p>
    <w:p w14:paraId="244C8003" w14:textId="77777777" w:rsidR="00291364" w:rsidRPr="00291364" w:rsidRDefault="00291364" w:rsidP="00291364">
      <w:pPr>
        <w:keepNext/>
        <w:keepLines/>
        <w:suppressAutoHyphens w:val="0"/>
        <w:spacing w:line="360" w:lineRule="auto"/>
        <w:ind w:left="425"/>
        <w:jc w:val="both"/>
        <w:rPr>
          <w:rFonts w:ascii="Verdana" w:hAnsi="Verdana"/>
          <w:sz w:val="18"/>
          <w:szCs w:val="18"/>
        </w:rPr>
      </w:pPr>
      <w:r w:rsidRPr="00291364">
        <w:rPr>
          <w:rFonts w:ascii="Verdana" w:hAnsi="Verdana"/>
          <w:sz w:val="18"/>
          <w:szCs w:val="18"/>
        </w:rPr>
        <w:t xml:space="preserve">Wskazuję nazwę (rodzaj) towaru lub usługi, których dostawa lub świadczenie będzie prowadzić do powstania powyższego obowiązku podatkowego ................................. oraz wartość tego towaru lub usługi bez kwoty podatku wynoszącą ........................ </w:t>
      </w:r>
    </w:p>
    <w:p w14:paraId="25D7ACC9" w14:textId="77777777" w:rsidR="00291364" w:rsidRPr="00291364" w:rsidRDefault="00291364" w:rsidP="00291364">
      <w:pPr>
        <w:keepNext/>
        <w:keepLines/>
        <w:suppressAutoHyphens w:val="0"/>
        <w:spacing w:line="360" w:lineRule="auto"/>
        <w:ind w:left="425"/>
        <w:jc w:val="both"/>
        <w:rPr>
          <w:rFonts w:ascii="Verdana" w:hAnsi="Verdana"/>
          <w:sz w:val="18"/>
          <w:szCs w:val="18"/>
        </w:rPr>
      </w:pPr>
      <w:r w:rsidRPr="00291364">
        <w:rPr>
          <w:rFonts w:ascii="Verdana" w:hAnsi="Verdana"/>
          <w:sz w:val="18"/>
          <w:szCs w:val="18"/>
        </w:rPr>
        <w:t>(brak wskazania rozumiany będzie przez Zamawiającego jako informacja o tym, że wybór oferty nie będzie prowadzić do powstania u Zamawiającego powyższego obowiązku podatkowego).</w:t>
      </w:r>
    </w:p>
    <w:p w14:paraId="5E0C6F9D" w14:textId="574EDD23"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Oświadczam, że zapoznałem się z treścią Klauzuli Informacyjn</w:t>
      </w:r>
      <w:r w:rsidR="00E11E64">
        <w:rPr>
          <w:rFonts w:ascii="Verdana" w:hAnsi="Verdana"/>
          <w:sz w:val="18"/>
          <w:szCs w:val="18"/>
        </w:rPr>
        <w:t>ej, o której mowa w Rozdziale V</w:t>
      </w:r>
      <w:r w:rsidRPr="00291364">
        <w:rPr>
          <w:rFonts w:ascii="Verdana" w:hAnsi="Verdana"/>
          <w:sz w:val="18"/>
          <w:szCs w:val="18"/>
        </w:rPr>
        <w:t xml:space="preserve"> pkt. 8 SWZ oraz że wypełniłem obowiązki informacyjne przewidziane w art. 13 lub art. 14 RODO wobec osób fizycznych, od których dane osobowe bezpośrednio lub pośrednio pozyskałem </w:t>
      </w:r>
      <w:r w:rsidRPr="00291364">
        <w:rPr>
          <w:rFonts w:ascii="Verdana" w:hAnsi="Verdana"/>
          <w:sz w:val="18"/>
          <w:szCs w:val="18"/>
        </w:rPr>
        <w:br/>
        <w:t>w celu ubiegania się o udzielenie zamówienia publicznego w niniejszym postępowaniu.</w:t>
      </w:r>
    </w:p>
    <w:p w14:paraId="1E22B6A6" w14:textId="7777777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 xml:space="preserve">Oświadczam, że w rozumieniu przepisów art. 7 ust. 1 pkt. 1-3 ustawy z dnia 06.03.2018 r. Prawo przedsiębiorców (tekst jedn. - Dz. U. z 2021 r., poz. 162) jestem: </w:t>
      </w:r>
    </w:p>
    <w:p w14:paraId="34C5C543" w14:textId="77777777" w:rsidR="00291364" w:rsidRPr="00291364" w:rsidRDefault="00291364" w:rsidP="00291364">
      <w:pPr>
        <w:keepNext/>
        <w:keepLines/>
        <w:suppressAutoHyphens w:val="0"/>
        <w:spacing w:line="360" w:lineRule="auto"/>
        <w:ind w:left="426"/>
        <w:jc w:val="both"/>
        <w:rPr>
          <w:rFonts w:ascii="Verdana" w:eastAsia="Calibri" w:hAnsi="Verdana"/>
          <w:sz w:val="18"/>
          <w:szCs w:val="18"/>
          <w:lang w:eastAsia="en-US"/>
        </w:rPr>
      </w:pPr>
      <w:proofErr w:type="spellStart"/>
      <w:r w:rsidRPr="00291364">
        <w:rPr>
          <w:rFonts w:ascii="Verdana" w:eastAsia="Calibri" w:hAnsi="Verdana"/>
          <w:sz w:val="18"/>
          <w:szCs w:val="18"/>
          <w:lang w:eastAsia="en-US"/>
        </w:rPr>
        <w:t>mikroprzedsiębiorcą</w:t>
      </w:r>
      <w:proofErr w:type="spellEnd"/>
      <w:r w:rsidRPr="00291364">
        <w:rPr>
          <w:rFonts w:ascii="Verdana" w:eastAsia="Calibri" w:hAnsi="Verdana"/>
          <w:sz w:val="18"/>
          <w:szCs w:val="18"/>
          <w:lang w:eastAsia="en-US"/>
        </w:rPr>
        <w:t xml:space="preserve"> / małym przedsiębiorcą / średnim przedsiębiorcą / dużym przedsiębiorcą* </w:t>
      </w:r>
      <w:r w:rsidRPr="00291364">
        <w:rPr>
          <w:rFonts w:ascii="Verdana" w:eastAsia="Calibri" w:hAnsi="Verdana"/>
          <w:b/>
          <w:bCs/>
          <w:sz w:val="18"/>
          <w:szCs w:val="18"/>
          <w:lang w:eastAsia="en-US"/>
        </w:rPr>
        <w:t>(*niewłaściwe skreślić)</w:t>
      </w:r>
    </w:p>
    <w:p w14:paraId="222D75B5" w14:textId="77777777" w:rsidR="00291364" w:rsidRPr="00291364" w:rsidRDefault="00291364" w:rsidP="00CC14A2">
      <w:pPr>
        <w:keepNext/>
        <w:keepLines/>
        <w:numPr>
          <w:ilvl w:val="0"/>
          <w:numId w:val="45"/>
        </w:numPr>
        <w:suppressAutoHyphens w:val="0"/>
        <w:spacing w:line="360" w:lineRule="auto"/>
        <w:ind w:left="425" w:hanging="425"/>
        <w:jc w:val="both"/>
        <w:rPr>
          <w:rFonts w:ascii="Verdana" w:hAnsi="Verdana"/>
          <w:sz w:val="18"/>
          <w:szCs w:val="18"/>
        </w:rPr>
      </w:pPr>
      <w:r w:rsidRPr="00291364">
        <w:rPr>
          <w:rFonts w:ascii="Verdana" w:hAnsi="Verdana"/>
          <w:sz w:val="18"/>
          <w:szCs w:val="18"/>
        </w:rPr>
        <w:t>Załącznikami do niniejszej oferty są: (podać nr załącznika i stronę oferty).</w:t>
      </w:r>
    </w:p>
    <w:p w14:paraId="4509567A" w14:textId="77777777" w:rsidR="00291364" w:rsidRPr="00291364" w:rsidRDefault="00291364" w:rsidP="00291364">
      <w:pPr>
        <w:keepNext/>
        <w:keepLines/>
        <w:suppressAutoHyphens w:val="0"/>
        <w:spacing w:line="360" w:lineRule="auto"/>
        <w:ind w:firstLine="426"/>
        <w:rPr>
          <w:rFonts w:ascii="Verdana" w:eastAsia="Calibri" w:hAnsi="Verdana"/>
          <w:sz w:val="18"/>
          <w:szCs w:val="18"/>
          <w:lang w:eastAsia="en-US"/>
        </w:rPr>
      </w:pPr>
      <w:r w:rsidRPr="00291364">
        <w:rPr>
          <w:rFonts w:ascii="Verdana" w:eastAsia="Calibri" w:hAnsi="Verdana"/>
          <w:sz w:val="18"/>
          <w:szCs w:val="18"/>
          <w:lang w:eastAsia="en-US"/>
        </w:rPr>
        <w:t>……………………………………………………………………………………………………</w:t>
      </w:r>
    </w:p>
    <w:p w14:paraId="1247693B" w14:textId="77777777" w:rsidR="00291364" w:rsidRPr="00291364" w:rsidRDefault="00291364" w:rsidP="00291364">
      <w:pPr>
        <w:keepNext/>
        <w:keepLines/>
        <w:suppressAutoHyphens w:val="0"/>
        <w:spacing w:line="360" w:lineRule="auto"/>
        <w:ind w:firstLine="426"/>
        <w:rPr>
          <w:rFonts w:ascii="Verdana" w:eastAsia="Calibri" w:hAnsi="Verdana"/>
          <w:sz w:val="18"/>
          <w:szCs w:val="18"/>
          <w:lang w:eastAsia="en-US"/>
        </w:rPr>
      </w:pPr>
      <w:r w:rsidRPr="00291364">
        <w:rPr>
          <w:rFonts w:ascii="Verdana" w:eastAsia="Calibri" w:hAnsi="Verdana"/>
          <w:sz w:val="18"/>
          <w:szCs w:val="18"/>
          <w:lang w:eastAsia="en-US"/>
        </w:rPr>
        <w:t>……………………………………………………………………………………………………</w:t>
      </w:r>
    </w:p>
    <w:p w14:paraId="589CA6EB" w14:textId="77777777" w:rsidR="00291364" w:rsidRPr="00291364" w:rsidRDefault="00291364" w:rsidP="00291364">
      <w:pPr>
        <w:keepNext/>
        <w:keepLines/>
        <w:suppressAutoHyphens w:val="0"/>
        <w:spacing w:line="360" w:lineRule="auto"/>
        <w:ind w:firstLine="426"/>
        <w:rPr>
          <w:rFonts w:ascii="Verdana" w:eastAsia="Calibri" w:hAnsi="Verdana"/>
          <w:sz w:val="18"/>
          <w:szCs w:val="18"/>
          <w:lang w:eastAsia="en-US"/>
        </w:rPr>
      </w:pPr>
      <w:r w:rsidRPr="00291364">
        <w:rPr>
          <w:rFonts w:ascii="Verdana" w:eastAsia="Calibri" w:hAnsi="Verdana"/>
          <w:sz w:val="18"/>
          <w:szCs w:val="18"/>
          <w:lang w:eastAsia="en-US"/>
        </w:rPr>
        <w:t>……………………………………………………………………………………………………</w:t>
      </w:r>
    </w:p>
    <w:p w14:paraId="0CBC5ED7" w14:textId="77777777" w:rsidR="00291364" w:rsidRPr="00291364" w:rsidRDefault="00291364" w:rsidP="00291364">
      <w:pPr>
        <w:keepNext/>
        <w:keepLines/>
        <w:suppressAutoHyphens w:val="0"/>
        <w:spacing w:line="360" w:lineRule="auto"/>
        <w:ind w:firstLine="426"/>
        <w:rPr>
          <w:rFonts w:ascii="Verdana" w:eastAsia="Calibri" w:hAnsi="Verdana"/>
          <w:sz w:val="18"/>
          <w:szCs w:val="18"/>
          <w:lang w:eastAsia="en-US"/>
        </w:rPr>
      </w:pPr>
      <w:r w:rsidRPr="00291364">
        <w:rPr>
          <w:rFonts w:ascii="Verdana" w:eastAsia="Calibri" w:hAnsi="Verdana"/>
          <w:sz w:val="18"/>
          <w:szCs w:val="18"/>
          <w:lang w:eastAsia="en-US"/>
        </w:rPr>
        <w:t>……………………………………………………………………………………………………</w:t>
      </w:r>
    </w:p>
    <w:p w14:paraId="318F0CF0" w14:textId="77777777" w:rsidR="00291364" w:rsidRPr="00291364" w:rsidRDefault="00291364" w:rsidP="00291364">
      <w:pPr>
        <w:keepNext/>
        <w:keepLines/>
        <w:suppressAutoHyphens w:val="0"/>
        <w:rPr>
          <w:rFonts w:ascii="Calibri" w:eastAsia="Calibri" w:hAnsi="Calibri"/>
          <w:lang w:eastAsia="en-US"/>
        </w:rPr>
      </w:pPr>
    </w:p>
    <w:p w14:paraId="57F01AD1" w14:textId="666A1F1F" w:rsidR="00291364" w:rsidRPr="00291364" w:rsidRDefault="00291364" w:rsidP="00291364">
      <w:pPr>
        <w:keepNext/>
        <w:keepLines/>
        <w:suppressAutoHyphens w:val="0"/>
        <w:rPr>
          <w:rFonts w:ascii="Calibri" w:eastAsia="Calibri" w:hAnsi="Calibri"/>
          <w:lang w:eastAsia="en-US"/>
        </w:rPr>
      </w:pPr>
      <w:r w:rsidRPr="00291364">
        <w:rPr>
          <w:rFonts w:ascii="Calibri" w:eastAsia="Calibri" w:hAnsi="Calibri"/>
          <w:lang w:eastAsia="en-US"/>
        </w:rPr>
        <w:t>…………………………</w:t>
      </w:r>
      <w:r w:rsidRPr="00291364">
        <w:rPr>
          <w:rFonts w:ascii="Calibri" w:eastAsia="Calibri" w:hAnsi="Calibri"/>
          <w:lang w:eastAsia="en-US"/>
        </w:rPr>
        <w:tab/>
      </w:r>
      <w:r w:rsidRPr="00291364">
        <w:rPr>
          <w:rFonts w:ascii="Calibri" w:eastAsia="Calibri" w:hAnsi="Calibri"/>
          <w:lang w:eastAsia="en-US"/>
        </w:rPr>
        <w:tab/>
      </w:r>
      <w:r w:rsidRPr="00291364">
        <w:rPr>
          <w:rFonts w:ascii="Calibri" w:eastAsia="Calibri" w:hAnsi="Calibri"/>
          <w:lang w:eastAsia="en-US"/>
        </w:rPr>
        <w:tab/>
      </w:r>
      <w:r w:rsidRPr="00291364">
        <w:rPr>
          <w:rFonts w:ascii="Calibri" w:eastAsia="Calibri" w:hAnsi="Calibri"/>
          <w:lang w:eastAsia="en-US"/>
        </w:rPr>
        <w:tab/>
        <w:t xml:space="preserve">                         ……………………………………………</w:t>
      </w:r>
    </w:p>
    <w:p w14:paraId="3141B6A4" w14:textId="6BD66C4D" w:rsidR="00291364" w:rsidRDefault="00291364" w:rsidP="00291364">
      <w:pPr>
        <w:keepNext/>
        <w:keepLines/>
        <w:suppressAutoHyphens w:val="0"/>
        <w:rPr>
          <w:rFonts w:ascii="Calibri" w:eastAsia="Calibri" w:hAnsi="Calibri"/>
          <w:lang w:eastAsia="en-US"/>
        </w:rPr>
      </w:pPr>
      <w:r w:rsidRPr="00291364">
        <w:rPr>
          <w:rFonts w:ascii="Calibri" w:eastAsia="Calibri" w:hAnsi="Calibri"/>
          <w:lang w:eastAsia="en-US"/>
        </w:rPr>
        <w:t xml:space="preserve">Data                                           </w:t>
      </w:r>
      <w:r w:rsidRPr="00291364">
        <w:rPr>
          <w:rFonts w:ascii="Calibri" w:eastAsia="Calibri" w:hAnsi="Calibri"/>
          <w:lang w:eastAsia="en-US"/>
        </w:rPr>
        <w:tab/>
      </w:r>
      <w:r w:rsidRPr="00291364">
        <w:rPr>
          <w:rFonts w:ascii="Calibri" w:eastAsia="Calibri" w:hAnsi="Calibri"/>
          <w:lang w:eastAsia="en-US"/>
        </w:rPr>
        <w:tab/>
      </w:r>
      <w:r w:rsidRPr="00291364">
        <w:rPr>
          <w:rFonts w:ascii="Calibri" w:eastAsia="Calibri" w:hAnsi="Calibri"/>
          <w:lang w:eastAsia="en-US"/>
        </w:rPr>
        <w:tab/>
        <w:t xml:space="preserve">         </w:t>
      </w:r>
      <w:r w:rsidRPr="00291364">
        <w:rPr>
          <w:rFonts w:ascii="Calibri" w:eastAsia="Calibri" w:hAnsi="Calibri"/>
          <w:lang w:eastAsia="en-US"/>
        </w:rPr>
        <w:tab/>
      </w:r>
      <w:r w:rsidRPr="00291364">
        <w:rPr>
          <w:rFonts w:ascii="Calibri" w:eastAsia="Calibri" w:hAnsi="Calibri"/>
          <w:lang w:eastAsia="en-US"/>
        </w:rPr>
        <w:tab/>
      </w:r>
      <w:r w:rsidR="00B15AD9">
        <w:rPr>
          <w:rFonts w:ascii="Calibri" w:eastAsia="Calibri" w:hAnsi="Calibri"/>
          <w:lang w:eastAsia="en-US"/>
        </w:rPr>
        <w:t>P</w:t>
      </w:r>
      <w:r w:rsidRPr="00291364">
        <w:rPr>
          <w:rFonts w:ascii="Calibri" w:eastAsia="Calibri" w:hAnsi="Calibri"/>
          <w:lang w:eastAsia="en-US"/>
        </w:rPr>
        <w:t>odpis Wykonawcy</w:t>
      </w:r>
    </w:p>
    <w:p w14:paraId="564852A4" w14:textId="77777777" w:rsidR="004C15BF" w:rsidRDefault="004C15BF" w:rsidP="00291364">
      <w:pPr>
        <w:keepNext/>
        <w:keepLines/>
        <w:suppressAutoHyphens w:val="0"/>
        <w:rPr>
          <w:rFonts w:ascii="Calibri" w:eastAsia="Calibri" w:hAnsi="Calibri"/>
          <w:lang w:eastAsia="en-US"/>
        </w:rPr>
      </w:pPr>
    </w:p>
    <w:p w14:paraId="2F9741FC" w14:textId="77777777" w:rsidR="004C15BF" w:rsidRDefault="004C15BF" w:rsidP="00291364">
      <w:pPr>
        <w:keepNext/>
        <w:keepLines/>
        <w:suppressAutoHyphens w:val="0"/>
        <w:rPr>
          <w:rFonts w:ascii="Calibri" w:eastAsia="Calibri" w:hAnsi="Calibri"/>
          <w:lang w:eastAsia="en-US"/>
        </w:rPr>
      </w:pPr>
    </w:p>
    <w:p w14:paraId="58CB2EC5" w14:textId="77777777" w:rsidR="004C15BF" w:rsidRDefault="004C15BF" w:rsidP="00291364">
      <w:pPr>
        <w:keepNext/>
        <w:keepLines/>
        <w:suppressAutoHyphens w:val="0"/>
        <w:rPr>
          <w:rFonts w:ascii="Calibri" w:eastAsia="Calibri" w:hAnsi="Calibri"/>
          <w:lang w:eastAsia="en-US"/>
        </w:rPr>
      </w:pPr>
    </w:p>
    <w:p w14:paraId="05CE2DB0" w14:textId="77777777" w:rsidR="004C15BF" w:rsidRDefault="004C15BF" w:rsidP="00291364">
      <w:pPr>
        <w:keepNext/>
        <w:keepLines/>
        <w:suppressAutoHyphens w:val="0"/>
        <w:rPr>
          <w:rFonts w:ascii="Calibri" w:eastAsia="Calibri" w:hAnsi="Calibri"/>
          <w:lang w:eastAsia="en-US"/>
        </w:rPr>
      </w:pPr>
    </w:p>
    <w:p w14:paraId="51BB5E8D" w14:textId="77777777" w:rsidR="004C15BF" w:rsidRDefault="004C15BF" w:rsidP="00291364">
      <w:pPr>
        <w:keepNext/>
        <w:keepLines/>
        <w:suppressAutoHyphens w:val="0"/>
        <w:rPr>
          <w:rFonts w:ascii="Calibri" w:eastAsia="Calibri" w:hAnsi="Calibri"/>
          <w:lang w:eastAsia="en-US"/>
        </w:rPr>
      </w:pPr>
    </w:p>
    <w:p w14:paraId="1C27281C" w14:textId="77777777" w:rsidR="004C15BF" w:rsidRDefault="004C15BF" w:rsidP="00291364">
      <w:pPr>
        <w:keepNext/>
        <w:keepLines/>
        <w:suppressAutoHyphens w:val="0"/>
        <w:rPr>
          <w:rFonts w:ascii="Calibri" w:eastAsia="Calibri" w:hAnsi="Calibri"/>
          <w:lang w:eastAsia="en-US"/>
        </w:rPr>
      </w:pPr>
    </w:p>
    <w:p w14:paraId="253A6854" w14:textId="77777777" w:rsidR="004C15BF" w:rsidRDefault="004C15BF" w:rsidP="00291364">
      <w:pPr>
        <w:keepNext/>
        <w:keepLines/>
        <w:suppressAutoHyphens w:val="0"/>
        <w:rPr>
          <w:rFonts w:ascii="Calibri" w:eastAsia="Calibri" w:hAnsi="Calibri"/>
          <w:lang w:eastAsia="en-US"/>
        </w:rPr>
      </w:pPr>
    </w:p>
    <w:p w14:paraId="2BD2E8EB" w14:textId="77777777" w:rsidR="00786F5A" w:rsidRDefault="00786F5A" w:rsidP="00291364">
      <w:pPr>
        <w:keepNext/>
        <w:keepLines/>
        <w:suppressAutoHyphens w:val="0"/>
        <w:rPr>
          <w:rFonts w:ascii="Calibri" w:eastAsia="Calibri" w:hAnsi="Calibri"/>
          <w:lang w:eastAsia="en-US"/>
        </w:rPr>
      </w:pPr>
    </w:p>
    <w:p w14:paraId="553E4FEB" w14:textId="77777777" w:rsidR="00786F5A" w:rsidRDefault="00786F5A" w:rsidP="00291364">
      <w:pPr>
        <w:keepNext/>
        <w:keepLines/>
        <w:suppressAutoHyphens w:val="0"/>
        <w:rPr>
          <w:rFonts w:ascii="Calibri" w:eastAsia="Calibri" w:hAnsi="Calibri"/>
          <w:lang w:eastAsia="en-US"/>
        </w:rPr>
      </w:pPr>
    </w:p>
    <w:p w14:paraId="2CA1C7A9" w14:textId="77777777" w:rsidR="00CC7D56" w:rsidRDefault="00CC7D56" w:rsidP="00291364">
      <w:pPr>
        <w:keepNext/>
        <w:keepLines/>
        <w:suppressAutoHyphens w:val="0"/>
        <w:rPr>
          <w:rFonts w:ascii="Calibri" w:eastAsia="Calibri" w:hAnsi="Calibri"/>
          <w:lang w:eastAsia="en-US"/>
        </w:rPr>
      </w:pPr>
    </w:p>
    <w:p w14:paraId="66CF2BC3" w14:textId="74A3F4E5" w:rsidR="004C15BF" w:rsidRPr="004C15BF" w:rsidRDefault="004C15BF" w:rsidP="004C15BF">
      <w:pPr>
        <w:keepNext/>
        <w:keepLines/>
        <w:numPr>
          <w:ilvl w:val="2"/>
          <w:numId w:val="0"/>
        </w:numPr>
        <w:spacing w:before="20"/>
        <w:ind w:left="664" w:hanging="720"/>
        <w:jc w:val="right"/>
        <w:outlineLvl w:val="2"/>
        <w:rPr>
          <w:rFonts w:ascii="Verdana" w:hAnsi="Verdana"/>
          <w:bCs/>
          <w:color w:val="303030"/>
          <w:sz w:val="18"/>
          <w:szCs w:val="22"/>
          <w:lang w:eastAsia="ar-SA"/>
        </w:rPr>
      </w:pPr>
      <w:r w:rsidRPr="004C15BF">
        <w:rPr>
          <w:rFonts w:ascii="Verdana" w:hAnsi="Verdana"/>
          <w:bCs/>
          <w:color w:val="303030"/>
          <w:sz w:val="18"/>
          <w:szCs w:val="22"/>
          <w:lang w:eastAsia="ar-SA"/>
        </w:rPr>
        <w:lastRenderedPageBreak/>
        <w:t xml:space="preserve">Załącznik nr </w:t>
      </w:r>
      <w:r>
        <w:rPr>
          <w:rFonts w:ascii="Verdana" w:hAnsi="Verdana"/>
          <w:bCs/>
          <w:color w:val="303030"/>
          <w:sz w:val="18"/>
          <w:szCs w:val="22"/>
          <w:lang w:eastAsia="ar-SA"/>
        </w:rPr>
        <w:t>2</w:t>
      </w:r>
      <w:r w:rsidRPr="004C15BF">
        <w:rPr>
          <w:rFonts w:ascii="Verdana" w:hAnsi="Verdana"/>
          <w:bCs/>
          <w:color w:val="303030"/>
          <w:sz w:val="18"/>
          <w:szCs w:val="22"/>
          <w:lang w:eastAsia="ar-SA"/>
        </w:rPr>
        <w:t xml:space="preserve"> do SWZ</w:t>
      </w:r>
    </w:p>
    <w:p w14:paraId="34CEC90F" w14:textId="2A1D58E0" w:rsidR="004C15BF" w:rsidRPr="004C15BF" w:rsidRDefault="004C15BF" w:rsidP="004C15BF">
      <w:pPr>
        <w:suppressAutoHyphens w:val="0"/>
        <w:rPr>
          <w:rFonts w:ascii="Verdana" w:eastAsia="Calibri" w:hAnsi="Verdana"/>
          <w:color w:val="000000"/>
          <w:sz w:val="18"/>
          <w:szCs w:val="18"/>
          <w:shd w:val="clear" w:color="auto" w:fill="FFFFFF"/>
          <w:lang w:eastAsia="en-US"/>
        </w:rPr>
      </w:pPr>
      <w:r w:rsidRPr="004C15BF">
        <w:rPr>
          <w:rFonts w:ascii="Verdana" w:eastAsia="Calibri" w:hAnsi="Verdana"/>
          <w:color w:val="000000"/>
          <w:sz w:val="18"/>
          <w:szCs w:val="18"/>
          <w:shd w:val="clear" w:color="auto" w:fill="FFFFFF"/>
          <w:lang w:eastAsia="en-US"/>
        </w:rPr>
        <w:t>Znak sprawy: AZ-260-PN-</w:t>
      </w:r>
      <w:r>
        <w:rPr>
          <w:rFonts w:ascii="Verdana" w:eastAsia="Calibri" w:hAnsi="Verdana"/>
          <w:b/>
          <w:bCs/>
          <w:color w:val="000000"/>
          <w:sz w:val="18"/>
          <w:szCs w:val="18"/>
          <w:shd w:val="clear" w:color="auto" w:fill="FFFFFF"/>
          <w:lang w:eastAsia="en-US"/>
        </w:rPr>
        <w:t>29</w:t>
      </w:r>
      <w:r w:rsidRPr="004C15BF">
        <w:rPr>
          <w:rFonts w:ascii="Verdana" w:eastAsia="Calibri" w:hAnsi="Verdana"/>
          <w:color w:val="000000"/>
          <w:sz w:val="18"/>
          <w:szCs w:val="18"/>
          <w:shd w:val="clear" w:color="auto" w:fill="FFFFFF"/>
          <w:lang w:eastAsia="en-US"/>
        </w:rPr>
        <w:t>/21</w:t>
      </w:r>
    </w:p>
    <w:p w14:paraId="7C040988" w14:textId="77777777" w:rsidR="004C15BF" w:rsidRPr="004C15BF" w:rsidRDefault="004C15BF" w:rsidP="004C15BF">
      <w:pPr>
        <w:suppressAutoHyphens w:val="0"/>
        <w:rPr>
          <w:rFonts w:ascii="Verdana" w:eastAsia="Calibri" w:hAnsi="Verdana"/>
          <w:color w:val="000000"/>
          <w:sz w:val="18"/>
          <w:szCs w:val="18"/>
          <w:shd w:val="clear" w:color="auto" w:fill="FFFFFF"/>
          <w:lang w:eastAsia="en-US"/>
        </w:rPr>
      </w:pPr>
    </w:p>
    <w:p w14:paraId="41EE9261" w14:textId="77777777" w:rsidR="004C15BF" w:rsidRPr="004C15BF" w:rsidRDefault="004C15BF" w:rsidP="004C15BF">
      <w:pPr>
        <w:suppressAutoHyphens w:val="0"/>
        <w:jc w:val="center"/>
        <w:rPr>
          <w:rFonts w:ascii="Calibri" w:eastAsia="Calibri" w:hAnsi="Calibri"/>
          <w:b/>
          <w:lang w:eastAsia="en-US"/>
        </w:rPr>
      </w:pPr>
      <w:r w:rsidRPr="004C15BF">
        <w:rPr>
          <w:rFonts w:ascii="Calibri" w:eastAsia="Calibri" w:hAnsi="Calibri"/>
          <w:b/>
          <w:lang w:eastAsia="en-US"/>
        </w:rPr>
        <w:t>ARKUSZ INFORMACJI TECHNICZNEJ</w:t>
      </w:r>
    </w:p>
    <w:p w14:paraId="78726355" w14:textId="593D85CD" w:rsidR="004C15BF" w:rsidRPr="004C15BF" w:rsidRDefault="004C15BF" w:rsidP="004C15BF">
      <w:pPr>
        <w:suppressAutoHyphens w:val="0"/>
        <w:spacing w:line="360" w:lineRule="auto"/>
        <w:ind w:left="360" w:right="-239" w:hanging="360"/>
        <w:jc w:val="center"/>
        <w:rPr>
          <w:rFonts w:ascii="Verdana" w:eastAsia="Calibri" w:hAnsi="Verdana"/>
          <w:b/>
          <w:i/>
          <w:iCs/>
          <w:color w:val="FF0000"/>
          <w:sz w:val="18"/>
          <w:szCs w:val="18"/>
          <w:u w:val="single"/>
          <w:lang w:eastAsia="en-US"/>
        </w:rPr>
      </w:pPr>
    </w:p>
    <w:p w14:paraId="5759BAC0" w14:textId="77777777" w:rsidR="004C15BF" w:rsidRPr="004C15BF" w:rsidRDefault="004C15BF" w:rsidP="004C15BF">
      <w:pPr>
        <w:suppressAutoHyphens w:val="0"/>
        <w:spacing w:line="360" w:lineRule="auto"/>
        <w:rPr>
          <w:rFonts w:ascii="Verdana" w:eastAsia="Calibri" w:hAnsi="Verdana"/>
          <w:sz w:val="18"/>
          <w:szCs w:val="18"/>
          <w:lang w:eastAsia="en-US"/>
        </w:rPr>
      </w:pPr>
      <w:r w:rsidRPr="004C15BF">
        <w:rPr>
          <w:rFonts w:ascii="Verdana" w:eastAsia="Calibri" w:hAnsi="Verdana"/>
          <w:sz w:val="18"/>
          <w:szCs w:val="18"/>
          <w:lang w:eastAsia="en-US"/>
        </w:rPr>
        <w:t>Nazwa przedmiotu zamówienia:</w:t>
      </w:r>
    </w:p>
    <w:p w14:paraId="285E2FCB" w14:textId="77777777" w:rsidR="004C15BF" w:rsidRPr="004C15BF" w:rsidRDefault="004C15BF" w:rsidP="004C15BF">
      <w:pPr>
        <w:suppressAutoHyphens w:val="0"/>
        <w:spacing w:line="360" w:lineRule="auto"/>
        <w:jc w:val="both"/>
        <w:rPr>
          <w:rFonts w:ascii="Verdana" w:eastAsia="Calibri" w:hAnsi="Verdana"/>
          <w:sz w:val="18"/>
          <w:szCs w:val="18"/>
          <w:lang w:eastAsia="en-US"/>
        </w:rPr>
      </w:pPr>
      <w:r w:rsidRPr="004C15BF">
        <w:rPr>
          <w:rFonts w:ascii="Verdana" w:eastAsia="Calibri" w:hAnsi="Verdana"/>
          <w:bCs/>
          <w:sz w:val="18"/>
          <w:szCs w:val="18"/>
          <w:lang w:eastAsia="en-US"/>
        </w:rPr>
        <w:t>Sukcesywna dostawa drukarek i urządzeń wielofunkcyjnych do jednostek organizacyjnych Uniwersytetu Medycznego we Wrocławiu</w:t>
      </w:r>
    </w:p>
    <w:p w14:paraId="405C42A2" w14:textId="77777777" w:rsidR="004C15BF" w:rsidRPr="004C15BF" w:rsidRDefault="004C15BF" w:rsidP="004C15BF">
      <w:pPr>
        <w:suppressAutoHyphens w:val="0"/>
        <w:rPr>
          <w:rFonts w:ascii="Arial Narrow" w:eastAsia="Calibri" w:hAnsi="Arial Narrow"/>
          <w:lang w:eastAsia="en-US"/>
        </w:rPr>
      </w:pPr>
    </w:p>
    <w:p w14:paraId="2E750A0F"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 atramentowe, kolorowe</w:t>
      </w:r>
    </w:p>
    <w:p w14:paraId="5B0FA6AE"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027A5B20"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2B067C0B" w14:textId="77777777" w:rsidR="004C15BF" w:rsidRPr="004C15BF" w:rsidRDefault="004C15BF" w:rsidP="004C15BF">
      <w:pPr>
        <w:suppressAutoHyphens w:val="0"/>
        <w:rPr>
          <w:rFonts w:ascii="Arial Narrow" w:eastAsia="Calibri" w:hAnsi="Arial Narrow"/>
          <w:sz w:val="20"/>
          <w:szCs w:val="20"/>
          <w:lang w:eastAsia="en-US"/>
        </w:rPr>
      </w:pPr>
    </w:p>
    <w:tbl>
      <w:tblPr>
        <w:tblpPr w:leftFromText="141" w:rightFromText="141" w:vertAnchor="text" w:horzAnchor="margin" w:tblpY="118"/>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398"/>
      </w:tblGrid>
      <w:tr w:rsidR="004C15BF" w:rsidRPr="004C15BF" w14:paraId="52C769D7"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32D18C4A" w14:textId="77777777" w:rsidR="004C15BF" w:rsidRPr="004C15BF" w:rsidRDefault="004C15BF" w:rsidP="004C15BF">
            <w:pPr>
              <w:suppressAutoHyphens w:val="0"/>
              <w:spacing w:line="276" w:lineRule="auto"/>
              <w:rPr>
                <w:rFonts w:ascii="Arial Narrow" w:eastAsia="Calibri" w:hAnsi="Arial Narrow"/>
                <w:b/>
                <w:sz w:val="20"/>
                <w:szCs w:val="20"/>
                <w:lang w:eastAsia="en-US"/>
              </w:rPr>
            </w:pPr>
            <w:bookmarkStart w:id="14" w:name="OLE_LINK3"/>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2BFFB8A5"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398" w:type="dxa"/>
            <w:tcBorders>
              <w:top w:val="single" w:sz="4" w:space="0" w:color="auto"/>
              <w:left w:val="single" w:sz="4" w:space="0" w:color="auto"/>
              <w:bottom w:val="single" w:sz="4" w:space="0" w:color="auto"/>
              <w:right w:val="single" w:sz="4" w:space="0" w:color="auto"/>
            </w:tcBorders>
            <w:shd w:val="clear" w:color="auto" w:fill="E7E6E6"/>
          </w:tcPr>
          <w:p w14:paraId="0C5B498B"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2521046F"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7EB3CCDE"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0FCCEAF8" w14:textId="77777777" w:rsidTr="004C15BF">
        <w:tc>
          <w:tcPr>
            <w:tcW w:w="566" w:type="dxa"/>
            <w:tcBorders>
              <w:top w:val="single" w:sz="4" w:space="0" w:color="auto"/>
              <w:left w:val="single" w:sz="4" w:space="0" w:color="auto"/>
              <w:bottom w:val="single" w:sz="4" w:space="0" w:color="auto"/>
              <w:right w:val="single" w:sz="4" w:space="0" w:color="auto"/>
            </w:tcBorders>
          </w:tcPr>
          <w:p w14:paraId="47344D6C"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3C8B0CC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Technologia</w:t>
            </w:r>
          </w:p>
        </w:tc>
        <w:tc>
          <w:tcPr>
            <w:tcW w:w="3260" w:type="dxa"/>
          </w:tcPr>
          <w:p w14:paraId="3D76721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atramentowa, kolorowa</w:t>
            </w:r>
          </w:p>
        </w:tc>
        <w:tc>
          <w:tcPr>
            <w:tcW w:w="1398" w:type="dxa"/>
            <w:tcBorders>
              <w:top w:val="single" w:sz="4" w:space="0" w:color="auto"/>
              <w:left w:val="single" w:sz="4" w:space="0" w:color="auto"/>
              <w:bottom w:val="single" w:sz="4" w:space="0" w:color="auto"/>
              <w:right w:val="single" w:sz="4" w:space="0" w:color="auto"/>
            </w:tcBorders>
          </w:tcPr>
          <w:p w14:paraId="04035B2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6CB67789" w14:textId="77777777" w:rsidTr="004C15BF">
        <w:tc>
          <w:tcPr>
            <w:tcW w:w="566" w:type="dxa"/>
            <w:tcBorders>
              <w:top w:val="single" w:sz="4" w:space="0" w:color="auto"/>
              <w:left w:val="single" w:sz="4" w:space="0" w:color="auto"/>
              <w:bottom w:val="single" w:sz="4" w:space="0" w:color="auto"/>
              <w:right w:val="single" w:sz="4" w:space="0" w:color="auto"/>
            </w:tcBorders>
          </w:tcPr>
          <w:p w14:paraId="435EF2FA"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2C9C343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Funkcja drukowania, kopiowania i skanowania (sprzętowego) w formacie:</w:t>
            </w:r>
          </w:p>
        </w:tc>
        <w:tc>
          <w:tcPr>
            <w:tcW w:w="3260" w:type="dxa"/>
          </w:tcPr>
          <w:p w14:paraId="7F8C022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A4</w:t>
            </w:r>
          </w:p>
        </w:tc>
        <w:tc>
          <w:tcPr>
            <w:tcW w:w="1398" w:type="dxa"/>
            <w:tcBorders>
              <w:top w:val="single" w:sz="4" w:space="0" w:color="auto"/>
              <w:left w:val="single" w:sz="4" w:space="0" w:color="auto"/>
              <w:bottom w:val="single" w:sz="4" w:space="0" w:color="auto"/>
              <w:right w:val="single" w:sz="4" w:space="0" w:color="auto"/>
            </w:tcBorders>
          </w:tcPr>
          <w:p w14:paraId="393CCDF8"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954F168" w14:textId="77777777" w:rsidTr="004C15BF">
        <w:tc>
          <w:tcPr>
            <w:tcW w:w="566" w:type="dxa"/>
            <w:tcBorders>
              <w:top w:val="single" w:sz="4" w:space="0" w:color="auto"/>
              <w:left w:val="single" w:sz="4" w:space="0" w:color="auto"/>
              <w:bottom w:val="single" w:sz="4" w:space="0" w:color="auto"/>
              <w:right w:val="single" w:sz="4" w:space="0" w:color="auto"/>
            </w:tcBorders>
          </w:tcPr>
          <w:p w14:paraId="2F14B7CF"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48DC4F8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Wyświetlacz LCD</w:t>
            </w:r>
          </w:p>
        </w:tc>
        <w:tc>
          <w:tcPr>
            <w:tcW w:w="3260" w:type="dxa"/>
          </w:tcPr>
          <w:p w14:paraId="46E49569"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1 wierszowy</w:t>
            </w:r>
          </w:p>
        </w:tc>
        <w:tc>
          <w:tcPr>
            <w:tcW w:w="1398" w:type="dxa"/>
            <w:tcBorders>
              <w:top w:val="single" w:sz="4" w:space="0" w:color="auto"/>
              <w:left w:val="single" w:sz="4" w:space="0" w:color="auto"/>
              <w:bottom w:val="single" w:sz="4" w:space="0" w:color="auto"/>
              <w:right w:val="single" w:sz="4" w:space="0" w:color="auto"/>
            </w:tcBorders>
          </w:tcPr>
          <w:p w14:paraId="4A44B808"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sz w:val="20"/>
                <w:szCs w:val="20"/>
                <w:lang w:eastAsia="en-US"/>
              </w:rPr>
              <w:t>tak/nie</w:t>
            </w:r>
          </w:p>
        </w:tc>
      </w:tr>
      <w:tr w:rsidR="004C15BF" w:rsidRPr="004C15BF" w14:paraId="5D442904" w14:textId="77777777" w:rsidTr="004C15BF">
        <w:tc>
          <w:tcPr>
            <w:tcW w:w="566" w:type="dxa"/>
            <w:tcBorders>
              <w:top w:val="single" w:sz="4" w:space="0" w:color="auto"/>
              <w:left w:val="single" w:sz="4" w:space="0" w:color="auto"/>
              <w:bottom w:val="single" w:sz="4" w:space="0" w:color="auto"/>
              <w:right w:val="single" w:sz="4" w:space="0" w:color="auto"/>
            </w:tcBorders>
          </w:tcPr>
          <w:p w14:paraId="5ABE0F34"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485A115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Prędkość druku</w:t>
            </w:r>
          </w:p>
        </w:tc>
        <w:tc>
          <w:tcPr>
            <w:tcW w:w="3260" w:type="dxa"/>
          </w:tcPr>
          <w:p w14:paraId="4258DD9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12 str./min. mono, 6 str./min. kolor</w:t>
            </w:r>
          </w:p>
        </w:tc>
        <w:tc>
          <w:tcPr>
            <w:tcW w:w="1398" w:type="dxa"/>
            <w:tcBorders>
              <w:top w:val="single" w:sz="4" w:space="0" w:color="auto"/>
              <w:left w:val="single" w:sz="4" w:space="0" w:color="auto"/>
              <w:bottom w:val="single" w:sz="4" w:space="0" w:color="auto"/>
              <w:right w:val="single" w:sz="4" w:space="0" w:color="auto"/>
            </w:tcBorders>
          </w:tcPr>
          <w:p w14:paraId="663A14FD"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0E42C37" w14:textId="77777777" w:rsidTr="004C15BF">
        <w:tc>
          <w:tcPr>
            <w:tcW w:w="566" w:type="dxa"/>
            <w:tcBorders>
              <w:top w:val="single" w:sz="4" w:space="0" w:color="auto"/>
              <w:left w:val="single" w:sz="4" w:space="0" w:color="auto"/>
              <w:bottom w:val="single" w:sz="4" w:space="0" w:color="auto"/>
              <w:right w:val="single" w:sz="4" w:space="0" w:color="auto"/>
            </w:tcBorders>
          </w:tcPr>
          <w:p w14:paraId="1AE66901"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14570A1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Połączenie </w:t>
            </w:r>
          </w:p>
        </w:tc>
        <w:tc>
          <w:tcPr>
            <w:tcW w:w="3260" w:type="dxa"/>
          </w:tcPr>
          <w:p w14:paraId="6A2A7C6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GB" w:eastAsia="en-US"/>
              </w:rPr>
              <w:t xml:space="preserve">USB 2.0, </w:t>
            </w:r>
            <w:proofErr w:type="spellStart"/>
            <w:r w:rsidRPr="004C15BF">
              <w:rPr>
                <w:rFonts w:ascii="Arial Narrow" w:eastAsia="Calibri" w:hAnsi="Arial Narrow" w:cs="Arial"/>
                <w:sz w:val="20"/>
                <w:szCs w:val="20"/>
                <w:lang w:val="en-GB" w:eastAsia="en-US"/>
              </w:rPr>
              <w:t>WiFi</w:t>
            </w:r>
            <w:proofErr w:type="spellEnd"/>
            <w:r w:rsidRPr="004C15BF">
              <w:rPr>
                <w:rFonts w:ascii="Arial Narrow" w:eastAsia="Calibri" w:hAnsi="Arial Narrow" w:cs="Arial"/>
                <w:sz w:val="20"/>
                <w:szCs w:val="20"/>
                <w:lang w:val="en-GB" w:eastAsia="en-US"/>
              </w:rPr>
              <w:t xml:space="preserve"> Direct</w:t>
            </w:r>
          </w:p>
        </w:tc>
        <w:tc>
          <w:tcPr>
            <w:tcW w:w="1398" w:type="dxa"/>
            <w:tcBorders>
              <w:top w:val="single" w:sz="4" w:space="0" w:color="auto"/>
              <w:left w:val="single" w:sz="4" w:space="0" w:color="auto"/>
              <w:bottom w:val="single" w:sz="4" w:space="0" w:color="auto"/>
              <w:right w:val="single" w:sz="4" w:space="0" w:color="auto"/>
            </w:tcBorders>
          </w:tcPr>
          <w:p w14:paraId="7AF26A4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535C60E" w14:textId="77777777" w:rsidTr="004C15BF">
        <w:tc>
          <w:tcPr>
            <w:tcW w:w="566" w:type="dxa"/>
            <w:tcBorders>
              <w:top w:val="single" w:sz="4" w:space="0" w:color="auto"/>
              <w:left w:val="single" w:sz="4" w:space="0" w:color="auto"/>
              <w:bottom w:val="single" w:sz="4" w:space="0" w:color="auto"/>
              <w:right w:val="single" w:sz="4" w:space="0" w:color="auto"/>
            </w:tcBorders>
          </w:tcPr>
          <w:p w14:paraId="0C810EBA"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4E1EB9C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Pamięć</w:t>
            </w:r>
          </w:p>
        </w:tc>
        <w:tc>
          <w:tcPr>
            <w:tcW w:w="3260" w:type="dxa"/>
          </w:tcPr>
          <w:p w14:paraId="0BC9063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128MB</w:t>
            </w:r>
          </w:p>
        </w:tc>
        <w:tc>
          <w:tcPr>
            <w:tcW w:w="1398" w:type="dxa"/>
            <w:tcBorders>
              <w:top w:val="single" w:sz="4" w:space="0" w:color="auto"/>
              <w:left w:val="single" w:sz="4" w:space="0" w:color="auto"/>
              <w:bottom w:val="single" w:sz="4" w:space="0" w:color="auto"/>
              <w:right w:val="single" w:sz="4" w:space="0" w:color="auto"/>
            </w:tcBorders>
          </w:tcPr>
          <w:p w14:paraId="39FF60E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5D68DC97" w14:textId="77777777" w:rsidTr="004C15BF">
        <w:tc>
          <w:tcPr>
            <w:tcW w:w="566" w:type="dxa"/>
            <w:tcBorders>
              <w:top w:val="single" w:sz="4" w:space="0" w:color="auto"/>
              <w:left w:val="single" w:sz="4" w:space="0" w:color="auto"/>
              <w:bottom w:val="single" w:sz="4" w:space="0" w:color="auto"/>
              <w:right w:val="single" w:sz="4" w:space="0" w:color="auto"/>
            </w:tcBorders>
          </w:tcPr>
          <w:p w14:paraId="292434BE"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6D082D92" w14:textId="6CD07C1F"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Rozdzielczość druku </w:t>
            </w:r>
          </w:p>
        </w:tc>
        <w:tc>
          <w:tcPr>
            <w:tcW w:w="3260" w:type="dxa"/>
          </w:tcPr>
          <w:p w14:paraId="6DC91DFE" w14:textId="02596A9A" w:rsidR="004C15BF" w:rsidRPr="004C15BF" w:rsidRDefault="004C15BF"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4800 x 1200 </w:t>
            </w:r>
            <w:proofErr w:type="spellStart"/>
            <w:r>
              <w:rPr>
                <w:rFonts w:ascii="Arial Narrow" w:eastAsia="Calibri" w:hAnsi="Arial Narrow" w:cs="Arial"/>
                <w:sz w:val="20"/>
                <w:szCs w:val="20"/>
                <w:lang w:eastAsia="en-US"/>
              </w:rPr>
              <w:t>dpi</w:t>
            </w:r>
            <w:proofErr w:type="spellEnd"/>
          </w:p>
        </w:tc>
        <w:tc>
          <w:tcPr>
            <w:tcW w:w="1398" w:type="dxa"/>
            <w:tcBorders>
              <w:top w:val="single" w:sz="4" w:space="0" w:color="auto"/>
              <w:left w:val="single" w:sz="4" w:space="0" w:color="auto"/>
              <w:bottom w:val="single" w:sz="4" w:space="0" w:color="auto"/>
              <w:right w:val="single" w:sz="4" w:space="0" w:color="auto"/>
            </w:tcBorders>
          </w:tcPr>
          <w:p w14:paraId="57907F1A" w14:textId="00239418" w:rsidR="004C15BF" w:rsidRPr="004C15BF" w:rsidRDefault="004C15BF" w:rsidP="004C15BF">
            <w:pPr>
              <w:suppressAutoHyphens w:val="0"/>
              <w:spacing w:line="276" w:lineRule="auto"/>
              <w:jc w:val="center"/>
              <w:rPr>
                <w:rFonts w:ascii="Arial Narrow" w:eastAsia="Calibri" w:hAnsi="Arial Narrow"/>
                <w:i/>
                <w:sz w:val="20"/>
                <w:szCs w:val="20"/>
                <w:lang w:eastAsia="en-US"/>
              </w:rPr>
            </w:pPr>
            <w:r w:rsidRPr="004C15BF">
              <w:rPr>
                <w:rFonts w:ascii="Arial Narrow" w:eastAsia="Calibri" w:hAnsi="Arial Narrow"/>
                <w:i/>
                <w:sz w:val="20"/>
                <w:szCs w:val="20"/>
                <w:lang w:eastAsia="en-US"/>
              </w:rPr>
              <w:t>wpisać</w:t>
            </w:r>
          </w:p>
        </w:tc>
      </w:tr>
      <w:tr w:rsidR="004C15BF" w:rsidRPr="004C15BF" w14:paraId="1C527644" w14:textId="77777777" w:rsidTr="004C15BF">
        <w:tc>
          <w:tcPr>
            <w:tcW w:w="566" w:type="dxa"/>
            <w:tcBorders>
              <w:top w:val="single" w:sz="4" w:space="0" w:color="auto"/>
              <w:left w:val="single" w:sz="4" w:space="0" w:color="auto"/>
              <w:bottom w:val="single" w:sz="4" w:space="0" w:color="auto"/>
              <w:right w:val="single" w:sz="4" w:space="0" w:color="auto"/>
            </w:tcBorders>
          </w:tcPr>
          <w:p w14:paraId="35E531B3"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34B065A3" w14:textId="1536A062"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Rozdzielczość skanowania optyczna</w:t>
            </w:r>
          </w:p>
        </w:tc>
        <w:tc>
          <w:tcPr>
            <w:tcW w:w="3260" w:type="dxa"/>
          </w:tcPr>
          <w:p w14:paraId="6E37EE3C" w14:textId="5389A28B" w:rsidR="004C15BF" w:rsidRPr="004C15BF" w:rsidRDefault="004C15BF"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1200 x 1200 </w:t>
            </w:r>
            <w:proofErr w:type="spellStart"/>
            <w:r>
              <w:rPr>
                <w:rFonts w:ascii="Arial Narrow" w:eastAsia="Calibri" w:hAnsi="Arial Narrow" w:cs="Arial"/>
                <w:sz w:val="20"/>
                <w:szCs w:val="20"/>
                <w:lang w:eastAsia="en-US"/>
              </w:rPr>
              <w:t>dpi</w:t>
            </w:r>
            <w:proofErr w:type="spellEnd"/>
          </w:p>
        </w:tc>
        <w:tc>
          <w:tcPr>
            <w:tcW w:w="1398" w:type="dxa"/>
            <w:tcBorders>
              <w:top w:val="single" w:sz="4" w:space="0" w:color="auto"/>
              <w:left w:val="single" w:sz="4" w:space="0" w:color="auto"/>
              <w:bottom w:val="single" w:sz="4" w:space="0" w:color="auto"/>
              <w:right w:val="single" w:sz="4" w:space="0" w:color="auto"/>
            </w:tcBorders>
          </w:tcPr>
          <w:p w14:paraId="72BB73B2" w14:textId="6FF500D5" w:rsidR="004C15BF" w:rsidRPr="004C15BF" w:rsidRDefault="004C15BF" w:rsidP="004C15BF">
            <w:pPr>
              <w:suppressAutoHyphens w:val="0"/>
              <w:spacing w:line="276" w:lineRule="auto"/>
              <w:jc w:val="center"/>
              <w:rPr>
                <w:rFonts w:ascii="Arial Narrow" w:eastAsia="Calibri" w:hAnsi="Arial Narrow"/>
                <w:i/>
                <w:sz w:val="20"/>
                <w:szCs w:val="20"/>
                <w:lang w:eastAsia="en-US"/>
              </w:rPr>
            </w:pPr>
            <w:r w:rsidRPr="004C15BF">
              <w:rPr>
                <w:rFonts w:ascii="Arial Narrow" w:eastAsia="Calibri" w:hAnsi="Arial Narrow"/>
                <w:i/>
                <w:sz w:val="20"/>
                <w:szCs w:val="20"/>
                <w:lang w:eastAsia="en-US"/>
              </w:rPr>
              <w:t>wpisać</w:t>
            </w:r>
          </w:p>
        </w:tc>
      </w:tr>
      <w:tr w:rsidR="004C15BF" w:rsidRPr="004C15BF" w14:paraId="407439C9" w14:textId="77777777" w:rsidTr="004C15BF">
        <w:tc>
          <w:tcPr>
            <w:tcW w:w="566" w:type="dxa"/>
            <w:tcBorders>
              <w:top w:val="single" w:sz="4" w:space="0" w:color="auto"/>
              <w:left w:val="single" w:sz="4" w:space="0" w:color="auto"/>
              <w:bottom w:val="single" w:sz="4" w:space="0" w:color="auto"/>
              <w:right w:val="single" w:sz="4" w:space="0" w:color="auto"/>
            </w:tcBorders>
          </w:tcPr>
          <w:p w14:paraId="7B1F5B68"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7D02977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Skanowanie do</w:t>
            </w:r>
          </w:p>
        </w:tc>
        <w:tc>
          <w:tcPr>
            <w:tcW w:w="3260" w:type="dxa"/>
          </w:tcPr>
          <w:p w14:paraId="677AC09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e-mail, obraz, plik</w:t>
            </w:r>
          </w:p>
        </w:tc>
        <w:tc>
          <w:tcPr>
            <w:tcW w:w="1398" w:type="dxa"/>
            <w:tcBorders>
              <w:top w:val="single" w:sz="4" w:space="0" w:color="auto"/>
              <w:left w:val="single" w:sz="4" w:space="0" w:color="auto"/>
              <w:bottom w:val="single" w:sz="4" w:space="0" w:color="auto"/>
              <w:right w:val="single" w:sz="4" w:space="0" w:color="auto"/>
            </w:tcBorders>
          </w:tcPr>
          <w:p w14:paraId="6B3A8E5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7DFD6AE" w14:textId="77777777" w:rsidTr="004C15BF">
        <w:tc>
          <w:tcPr>
            <w:tcW w:w="566" w:type="dxa"/>
            <w:tcBorders>
              <w:top w:val="single" w:sz="4" w:space="0" w:color="auto"/>
              <w:left w:val="single" w:sz="4" w:space="0" w:color="auto"/>
              <w:bottom w:val="single" w:sz="4" w:space="0" w:color="auto"/>
              <w:right w:val="single" w:sz="4" w:space="0" w:color="auto"/>
            </w:tcBorders>
          </w:tcPr>
          <w:p w14:paraId="45D9B042"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4B4B9E7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kopiowania</w:t>
            </w:r>
          </w:p>
        </w:tc>
        <w:tc>
          <w:tcPr>
            <w:tcW w:w="3260" w:type="dxa"/>
          </w:tcPr>
          <w:p w14:paraId="2F0AB71C"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mono: 1200 x 1200 </w:t>
            </w:r>
            <w:proofErr w:type="spellStart"/>
            <w:r w:rsidRPr="004C15BF">
              <w:rPr>
                <w:rFonts w:ascii="Arial Narrow" w:eastAsia="Calibri" w:hAnsi="Arial Narrow" w:cs="Arial"/>
                <w:sz w:val="20"/>
                <w:szCs w:val="20"/>
                <w:lang w:eastAsia="en-US"/>
              </w:rPr>
              <w:t>dpi</w:t>
            </w:r>
            <w:proofErr w:type="spellEnd"/>
            <w:r w:rsidRPr="004C15BF">
              <w:rPr>
                <w:rFonts w:ascii="Arial Narrow" w:eastAsia="Calibri" w:hAnsi="Arial Narrow" w:cs="Arial"/>
                <w:sz w:val="20"/>
                <w:szCs w:val="20"/>
                <w:lang w:eastAsia="en-US"/>
              </w:rPr>
              <w:t>;</w:t>
            </w:r>
          </w:p>
          <w:p w14:paraId="491F876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kolor: 1200 x 600 </w:t>
            </w:r>
            <w:proofErr w:type="spellStart"/>
            <w:r w:rsidRPr="004C15BF">
              <w:rPr>
                <w:rFonts w:ascii="Arial Narrow" w:eastAsia="Calibri" w:hAnsi="Arial Narrow" w:cs="Arial"/>
                <w:sz w:val="20"/>
                <w:szCs w:val="20"/>
                <w:lang w:eastAsia="en-US"/>
              </w:rPr>
              <w:t>dpi</w:t>
            </w:r>
            <w:proofErr w:type="spellEnd"/>
            <w:r w:rsidRPr="004C15BF">
              <w:rPr>
                <w:rFonts w:ascii="Arial Narrow" w:eastAsia="Calibri" w:hAnsi="Arial Narrow" w:cs="Arial"/>
                <w:sz w:val="20"/>
                <w:szCs w:val="20"/>
                <w:lang w:eastAsia="en-US"/>
              </w:rPr>
              <w:t xml:space="preserve"> </w:t>
            </w:r>
          </w:p>
        </w:tc>
        <w:tc>
          <w:tcPr>
            <w:tcW w:w="1398" w:type="dxa"/>
            <w:tcBorders>
              <w:top w:val="single" w:sz="4" w:space="0" w:color="auto"/>
              <w:left w:val="single" w:sz="4" w:space="0" w:color="auto"/>
              <w:bottom w:val="single" w:sz="4" w:space="0" w:color="auto"/>
              <w:right w:val="single" w:sz="4" w:space="0" w:color="auto"/>
            </w:tcBorders>
          </w:tcPr>
          <w:p w14:paraId="5999AF1D"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0B4ADE79" w14:textId="77777777" w:rsidTr="004C15BF">
        <w:tc>
          <w:tcPr>
            <w:tcW w:w="566" w:type="dxa"/>
            <w:tcBorders>
              <w:top w:val="single" w:sz="4" w:space="0" w:color="auto"/>
              <w:left w:val="single" w:sz="4" w:space="0" w:color="auto"/>
              <w:bottom w:val="single" w:sz="4" w:space="0" w:color="auto"/>
              <w:right w:val="single" w:sz="4" w:space="0" w:color="auto"/>
            </w:tcBorders>
          </w:tcPr>
          <w:p w14:paraId="613BC7AC"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4D67F21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Podajnik papieru</w:t>
            </w:r>
          </w:p>
        </w:tc>
        <w:tc>
          <w:tcPr>
            <w:tcW w:w="3260" w:type="dxa"/>
          </w:tcPr>
          <w:p w14:paraId="27BE553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150 arkuszy</w:t>
            </w:r>
          </w:p>
        </w:tc>
        <w:tc>
          <w:tcPr>
            <w:tcW w:w="1398" w:type="dxa"/>
            <w:tcBorders>
              <w:top w:val="single" w:sz="4" w:space="0" w:color="auto"/>
              <w:left w:val="single" w:sz="4" w:space="0" w:color="auto"/>
              <w:bottom w:val="single" w:sz="4" w:space="0" w:color="auto"/>
              <w:right w:val="single" w:sz="4" w:space="0" w:color="auto"/>
            </w:tcBorders>
          </w:tcPr>
          <w:p w14:paraId="4BD6D233"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877956E" w14:textId="77777777" w:rsidTr="004C15BF">
        <w:tc>
          <w:tcPr>
            <w:tcW w:w="566" w:type="dxa"/>
            <w:tcBorders>
              <w:top w:val="single" w:sz="4" w:space="0" w:color="auto"/>
              <w:left w:val="single" w:sz="4" w:space="0" w:color="auto"/>
              <w:bottom w:val="single" w:sz="4" w:space="0" w:color="auto"/>
              <w:right w:val="single" w:sz="4" w:space="0" w:color="auto"/>
            </w:tcBorders>
          </w:tcPr>
          <w:p w14:paraId="524589AB"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50BF4A6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Odbiornik papieru </w:t>
            </w:r>
          </w:p>
        </w:tc>
        <w:tc>
          <w:tcPr>
            <w:tcW w:w="3260" w:type="dxa"/>
          </w:tcPr>
          <w:p w14:paraId="5597014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50 arkuszy</w:t>
            </w:r>
          </w:p>
        </w:tc>
        <w:tc>
          <w:tcPr>
            <w:tcW w:w="1398" w:type="dxa"/>
            <w:tcBorders>
              <w:top w:val="single" w:sz="4" w:space="0" w:color="auto"/>
              <w:left w:val="single" w:sz="4" w:space="0" w:color="auto"/>
              <w:bottom w:val="single" w:sz="4" w:space="0" w:color="auto"/>
              <w:right w:val="single" w:sz="4" w:space="0" w:color="auto"/>
            </w:tcBorders>
          </w:tcPr>
          <w:p w14:paraId="1D17E34C"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507C4434" w14:textId="77777777" w:rsidTr="004C15BF">
        <w:tc>
          <w:tcPr>
            <w:tcW w:w="566" w:type="dxa"/>
            <w:tcBorders>
              <w:top w:val="single" w:sz="4" w:space="0" w:color="auto"/>
              <w:left w:val="single" w:sz="4" w:space="0" w:color="auto"/>
              <w:bottom w:val="single" w:sz="4" w:space="0" w:color="auto"/>
              <w:right w:val="single" w:sz="4" w:space="0" w:color="auto"/>
            </w:tcBorders>
          </w:tcPr>
          <w:p w14:paraId="5EAC66FD" w14:textId="77777777" w:rsidR="004C15BF" w:rsidRPr="004C15BF" w:rsidRDefault="004C15BF" w:rsidP="00CC14A2">
            <w:pPr>
              <w:numPr>
                <w:ilvl w:val="0"/>
                <w:numId w:val="48"/>
              </w:numPr>
              <w:suppressAutoHyphens w:val="0"/>
              <w:spacing w:line="276" w:lineRule="auto"/>
              <w:ind w:left="584" w:hanging="357"/>
              <w:rPr>
                <w:rFonts w:ascii="Arial Narrow" w:eastAsia="Calibri" w:hAnsi="Arial Narrow"/>
                <w:sz w:val="20"/>
                <w:szCs w:val="20"/>
                <w:lang w:eastAsia="en-US"/>
              </w:rPr>
            </w:pPr>
          </w:p>
        </w:tc>
        <w:tc>
          <w:tcPr>
            <w:tcW w:w="3682" w:type="dxa"/>
          </w:tcPr>
          <w:p w14:paraId="16F7E36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tcPr>
          <w:p w14:paraId="3EDCE5E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398" w:type="dxa"/>
            <w:tcBorders>
              <w:top w:val="single" w:sz="4" w:space="0" w:color="auto"/>
              <w:left w:val="single" w:sz="4" w:space="0" w:color="auto"/>
              <w:bottom w:val="single" w:sz="4" w:space="0" w:color="auto"/>
              <w:right w:val="single" w:sz="4" w:space="0" w:color="auto"/>
            </w:tcBorders>
          </w:tcPr>
          <w:p w14:paraId="3B6C9AD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bookmarkEnd w:id="14"/>
    </w:tbl>
    <w:p w14:paraId="4A515788" w14:textId="77777777" w:rsidR="004C15BF" w:rsidRPr="004C15BF" w:rsidRDefault="004C15BF" w:rsidP="004C15BF">
      <w:pPr>
        <w:suppressAutoHyphens w:val="0"/>
        <w:rPr>
          <w:rFonts w:ascii="Arial Narrow" w:eastAsia="Calibri" w:hAnsi="Arial Narrow"/>
          <w:b/>
          <w:sz w:val="20"/>
          <w:szCs w:val="20"/>
          <w:lang w:eastAsia="en-US"/>
        </w:rPr>
      </w:pPr>
    </w:p>
    <w:p w14:paraId="2D97D1AD" w14:textId="77777777" w:rsidR="004C15BF" w:rsidRPr="004C15BF" w:rsidRDefault="004C15BF" w:rsidP="004C15BF">
      <w:pPr>
        <w:suppressAutoHyphens w:val="0"/>
        <w:rPr>
          <w:rFonts w:ascii="Arial Narrow" w:eastAsia="Calibri" w:hAnsi="Arial Narrow"/>
          <w:b/>
          <w:sz w:val="20"/>
          <w:szCs w:val="20"/>
          <w:lang w:eastAsia="en-US"/>
        </w:rPr>
      </w:pPr>
    </w:p>
    <w:p w14:paraId="3453A873"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Drukarka – laserowa, mono</w:t>
      </w:r>
    </w:p>
    <w:p w14:paraId="08720C03"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1A438677"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2B8A3FA0" w14:textId="77777777" w:rsidR="004C15BF" w:rsidRPr="004C15BF" w:rsidRDefault="004C15BF" w:rsidP="004C15BF">
      <w:pPr>
        <w:suppressAutoHyphens w:val="0"/>
        <w:rPr>
          <w:rFonts w:ascii="Arial Narrow" w:eastAsia="Calibri" w:hAnsi="Arial Narrow"/>
          <w:sz w:val="20"/>
          <w:szCs w:val="20"/>
          <w:lang w:eastAsia="en-US"/>
        </w:rPr>
      </w:pP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395"/>
      </w:tblGrid>
      <w:tr w:rsidR="004C15BF" w:rsidRPr="004C15BF" w14:paraId="1773C24E"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71B7A009"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2C835AFA"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395" w:type="dxa"/>
            <w:tcBorders>
              <w:top w:val="single" w:sz="4" w:space="0" w:color="auto"/>
              <w:left w:val="single" w:sz="4" w:space="0" w:color="auto"/>
              <w:bottom w:val="single" w:sz="4" w:space="0" w:color="auto"/>
              <w:right w:val="single" w:sz="4" w:space="0" w:color="auto"/>
            </w:tcBorders>
            <w:shd w:val="clear" w:color="auto" w:fill="E7E6E6"/>
          </w:tcPr>
          <w:p w14:paraId="4645FD44"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0611E862"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780CA06F"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3BF16744" w14:textId="77777777" w:rsidTr="004C15BF">
        <w:tc>
          <w:tcPr>
            <w:tcW w:w="566" w:type="dxa"/>
          </w:tcPr>
          <w:p w14:paraId="4EF1E71A"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313BB63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Prędkość w trybie </w:t>
            </w:r>
            <w:proofErr w:type="spellStart"/>
            <w:r w:rsidRPr="004C15BF">
              <w:rPr>
                <w:rFonts w:ascii="Arial Narrow" w:eastAsia="Calibri" w:hAnsi="Arial Narrow"/>
                <w:sz w:val="20"/>
                <w:szCs w:val="20"/>
                <w:lang w:eastAsia="en-US"/>
              </w:rPr>
              <w:t>normal</w:t>
            </w:r>
            <w:proofErr w:type="spellEnd"/>
          </w:p>
        </w:tc>
        <w:tc>
          <w:tcPr>
            <w:tcW w:w="3260" w:type="dxa"/>
            <w:shd w:val="clear" w:color="auto" w:fill="auto"/>
          </w:tcPr>
          <w:p w14:paraId="5AC98FA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mono: 40 str./min.</w:t>
            </w:r>
          </w:p>
        </w:tc>
        <w:tc>
          <w:tcPr>
            <w:tcW w:w="1395" w:type="dxa"/>
            <w:shd w:val="clear" w:color="auto" w:fill="auto"/>
          </w:tcPr>
          <w:p w14:paraId="0197E9C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0EE28B6" w14:textId="77777777" w:rsidTr="004C15BF">
        <w:tc>
          <w:tcPr>
            <w:tcW w:w="566" w:type="dxa"/>
          </w:tcPr>
          <w:p w14:paraId="371376F8"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00C7D02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Obciążenie miesięczne</w:t>
            </w:r>
          </w:p>
        </w:tc>
        <w:tc>
          <w:tcPr>
            <w:tcW w:w="3260" w:type="dxa"/>
            <w:shd w:val="clear" w:color="auto" w:fill="auto"/>
          </w:tcPr>
          <w:p w14:paraId="0C8A1E2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50 000 str.</w:t>
            </w:r>
          </w:p>
        </w:tc>
        <w:tc>
          <w:tcPr>
            <w:tcW w:w="1395" w:type="dxa"/>
            <w:shd w:val="clear" w:color="auto" w:fill="auto"/>
          </w:tcPr>
          <w:p w14:paraId="29B35C7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922BBB0" w14:textId="77777777" w:rsidTr="004C15BF">
        <w:tc>
          <w:tcPr>
            <w:tcW w:w="566" w:type="dxa"/>
          </w:tcPr>
          <w:p w14:paraId="2B9CC584"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3852309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wydruku pierwszej strony</w:t>
            </w:r>
          </w:p>
        </w:tc>
        <w:tc>
          <w:tcPr>
            <w:tcW w:w="3260" w:type="dxa"/>
            <w:shd w:val="clear" w:color="auto" w:fill="auto"/>
          </w:tcPr>
          <w:p w14:paraId="44200B2B"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sz w:val="20"/>
                <w:szCs w:val="20"/>
                <w:lang w:eastAsia="en-US"/>
              </w:rPr>
              <w:t>poniżej 8 sekund</w:t>
            </w:r>
          </w:p>
        </w:tc>
        <w:tc>
          <w:tcPr>
            <w:tcW w:w="1395" w:type="dxa"/>
            <w:shd w:val="clear" w:color="auto" w:fill="auto"/>
          </w:tcPr>
          <w:p w14:paraId="1C594E6F"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2FA4F5F5" w14:textId="77777777" w:rsidTr="004C15BF">
        <w:tc>
          <w:tcPr>
            <w:tcW w:w="566" w:type="dxa"/>
          </w:tcPr>
          <w:p w14:paraId="34870DBA"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3C267AA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Wydajność (montowanego fabrycznie) startowego tonera czarnego (liczba stron przy 5% zaczernieniu strony)</w:t>
            </w:r>
          </w:p>
        </w:tc>
        <w:tc>
          <w:tcPr>
            <w:tcW w:w="3260" w:type="dxa"/>
            <w:shd w:val="clear" w:color="auto" w:fill="auto"/>
          </w:tcPr>
          <w:p w14:paraId="2B3C2998"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sz w:val="20"/>
                <w:szCs w:val="20"/>
                <w:lang w:eastAsia="en-US"/>
              </w:rPr>
              <w:t>2000 str.</w:t>
            </w:r>
          </w:p>
        </w:tc>
        <w:tc>
          <w:tcPr>
            <w:tcW w:w="1395" w:type="dxa"/>
            <w:shd w:val="clear" w:color="auto" w:fill="auto"/>
          </w:tcPr>
          <w:p w14:paraId="3E14664A"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282D0E39" w14:textId="77777777" w:rsidTr="004C15BF">
        <w:tc>
          <w:tcPr>
            <w:tcW w:w="566" w:type="dxa"/>
          </w:tcPr>
          <w:p w14:paraId="667C8002"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5147BBE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Technologia</w:t>
            </w:r>
          </w:p>
        </w:tc>
        <w:tc>
          <w:tcPr>
            <w:tcW w:w="3260" w:type="dxa"/>
            <w:shd w:val="clear" w:color="auto" w:fill="auto"/>
          </w:tcPr>
          <w:p w14:paraId="4801157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laserowa</w:t>
            </w:r>
          </w:p>
        </w:tc>
        <w:tc>
          <w:tcPr>
            <w:tcW w:w="1395" w:type="dxa"/>
            <w:shd w:val="clear" w:color="auto" w:fill="auto"/>
          </w:tcPr>
          <w:p w14:paraId="6CA2448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E1A895E" w14:textId="77777777" w:rsidTr="004C15BF">
        <w:tc>
          <w:tcPr>
            <w:tcW w:w="566" w:type="dxa"/>
          </w:tcPr>
          <w:p w14:paraId="63876650"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5C6D017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Procesor</w:t>
            </w:r>
          </w:p>
        </w:tc>
        <w:tc>
          <w:tcPr>
            <w:tcW w:w="3260" w:type="dxa"/>
            <w:shd w:val="clear" w:color="auto" w:fill="auto"/>
          </w:tcPr>
          <w:p w14:paraId="5CDD7251"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sz w:val="20"/>
                <w:szCs w:val="20"/>
                <w:lang w:eastAsia="en-US"/>
              </w:rPr>
              <w:t>800 MHz</w:t>
            </w:r>
          </w:p>
        </w:tc>
        <w:tc>
          <w:tcPr>
            <w:tcW w:w="1395" w:type="dxa"/>
            <w:shd w:val="clear" w:color="auto" w:fill="auto"/>
          </w:tcPr>
          <w:p w14:paraId="36776997"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2D810C91" w14:textId="77777777" w:rsidTr="004C15BF">
        <w:tc>
          <w:tcPr>
            <w:tcW w:w="566" w:type="dxa"/>
          </w:tcPr>
          <w:p w14:paraId="7B14A7DF"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6279163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Standardowy Interfejs</w:t>
            </w:r>
          </w:p>
        </w:tc>
        <w:tc>
          <w:tcPr>
            <w:tcW w:w="3260" w:type="dxa"/>
            <w:shd w:val="clear" w:color="auto" w:fill="auto"/>
          </w:tcPr>
          <w:p w14:paraId="5A560DB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USB 2.0, równoległy (IEEE1284 )</w:t>
            </w:r>
          </w:p>
        </w:tc>
        <w:tc>
          <w:tcPr>
            <w:tcW w:w="1395" w:type="dxa"/>
            <w:shd w:val="clear" w:color="auto" w:fill="auto"/>
          </w:tcPr>
          <w:p w14:paraId="325978EE"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41ED1F0" w14:textId="77777777" w:rsidTr="004C15BF">
        <w:tc>
          <w:tcPr>
            <w:tcW w:w="566" w:type="dxa"/>
          </w:tcPr>
          <w:p w14:paraId="4ACBE2CD"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0AC8C14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Druk dwustronny</w:t>
            </w:r>
          </w:p>
        </w:tc>
        <w:tc>
          <w:tcPr>
            <w:tcW w:w="3260" w:type="dxa"/>
            <w:shd w:val="clear" w:color="auto" w:fill="auto"/>
          </w:tcPr>
          <w:p w14:paraId="52AC268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automatyczny</w:t>
            </w:r>
          </w:p>
        </w:tc>
        <w:tc>
          <w:tcPr>
            <w:tcW w:w="1395" w:type="dxa"/>
            <w:shd w:val="clear" w:color="auto" w:fill="auto"/>
          </w:tcPr>
          <w:p w14:paraId="314EB913"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4419CDA" w14:textId="77777777" w:rsidTr="004C15BF">
        <w:tc>
          <w:tcPr>
            <w:tcW w:w="566" w:type="dxa"/>
          </w:tcPr>
          <w:p w14:paraId="1D68BB55"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55E768D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Podajniki</w:t>
            </w:r>
          </w:p>
        </w:tc>
        <w:tc>
          <w:tcPr>
            <w:tcW w:w="3260" w:type="dxa"/>
            <w:shd w:val="clear" w:color="auto" w:fill="auto"/>
          </w:tcPr>
          <w:p w14:paraId="29AF074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standardowy na 250 arkuszy</w:t>
            </w:r>
          </w:p>
          <w:p w14:paraId="3AB8227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lastRenderedPageBreak/>
              <w:t>wielofunkcyjny na 50 arkuszy</w:t>
            </w:r>
          </w:p>
        </w:tc>
        <w:tc>
          <w:tcPr>
            <w:tcW w:w="1395" w:type="dxa"/>
            <w:shd w:val="clear" w:color="auto" w:fill="auto"/>
          </w:tcPr>
          <w:p w14:paraId="450DFA2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lastRenderedPageBreak/>
              <w:t>wpisać</w:t>
            </w:r>
          </w:p>
        </w:tc>
      </w:tr>
      <w:tr w:rsidR="004C15BF" w:rsidRPr="004C15BF" w14:paraId="2AE95C7D" w14:textId="77777777" w:rsidTr="004C15BF">
        <w:tc>
          <w:tcPr>
            <w:tcW w:w="566" w:type="dxa"/>
          </w:tcPr>
          <w:p w14:paraId="242B415F"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2A779BC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Możliwość dokupienia podajnika na minimum 500 arkuszy</w:t>
            </w:r>
          </w:p>
        </w:tc>
        <w:tc>
          <w:tcPr>
            <w:tcW w:w="3260" w:type="dxa"/>
            <w:shd w:val="clear" w:color="auto" w:fill="auto"/>
          </w:tcPr>
          <w:p w14:paraId="499EDE1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TAK</w:t>
            </w:r>
          </w:p>
        </w:tc>
        <w:tc>
          <w:tcPr>
            <w:tcW w:w="1395" w:type="dxa"/>
            <w:shd w:val="clear" w:color="auto" w:fill="auto"/>
          </w:tcPr>
          <w:p w14:paraId="6EBB84F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6F42953A" w14:textId="77777777" w:rsidTr="004C15BF">
        <w:tc>
          <w:tcPr>
            <w:tcW w:w="566" w:type="dxa"/>
          </w:tcPr>
          <w:p w14:paraId="558DF004"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413DA3A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Pamięć standardowa </w:t>
            </w:r>
          </w:p>
        </w:tc>
        <w:tc>
          <w:tcPr>
            <w:tcW w:w="3260" w:type="dxa"/>
            <w:shd w:val="clear" w:color="auto" w:fill="auto"/>
          </w:tcPr>
          <w:p w14:paraId="74BCA54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128MB</w:t>
            </w:r>
          </w:p>
        </w:tc>
        <w:tc>
          <w:tcPr>
            <w:tcW w:w="1395" w:type="dxa"/>
            <w:shd w:val="clear" w:color="auto" w:fill="auto"/>
          </w:tcPr>
          <w:p w14:paraId="041D3338"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2DE61CC" w14:textId="77777777" w:rsidTr="004C15BF">
        <w:tc>
          <w:tcPr>
            <w:tcW w:w="566" w:type="dxa"/>
          </w:tcPr>
          <w:p w14:paraId="6863C083"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shd w:val="clear" w:color="auto" w:fill="auto"/>
          </w:tcPr>
          <w:p w14:paraId="55DD57E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Rozdzielczość druku </w:t>
            </w:r>
          </w:p>
        </w:tc>
        <w:tc>
          <w:tcPr>
            <w:tcW w:w="3260" w:type="dxa"/>
            <w:shd w:val="clear" w:color="auto" w:fill="auto"/>
          </w:tcPr>
          <w:p w14:paraId="27820B7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1200x1200 </w:t>
            </w:r>
            <w:proofErr w:type="spellStart"/>
            <w:r w:rsidRPr="004C15BF">
              <w:rPr>
                <w:rFonts w:ascii="Arial Narrow" w:eastAsia="Calibri" w:hAnsi="Arial Narrow"/>
                <w:sz w:val="20"/>
                <w:szCs w:val="20"/>
                <w:lang w:eastAsia="en-US"/>
              </w:rPr>
              <w:t>dpi</w:t>
            </w:r>
            <w:proofErr w:type="spellEnd"/>
          </w:p>
        </w:tc>
        <w:tc>
          <w:tcPr>
            <w:tcW w:w="1395" w:type="dxa"/>
            <w:shd w:val="clear" w:color="auto" w:fill="auto"/>
          </w:tcPr>
          <w:p w14:paraId="42FF9AB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D750FC8" w14:textId="77777777" w:rsidTr="004C15BF">
        <w:tc>
          <w:tcPr>
            <w:tcW w:w="566" w:type="dxa"/>
          </w:tcPr>
          <w:p w14:paraId="085AC5B9" w14:textId="77777777" w:rsidR="004C15BF" w:rsidRPr="004C15BF" w:rsidRDefault="004C15BF" w:rsidP="00CC14A2">
            <w:pPr>
              <w:numPr>
                <w:ilvl w:val="0"/>
                <w:numId w:val="49"/>
              </w:numPr>
              <w:suppressAutoHyphens w:val="0"/>
              <w:spacing w:line="276" w:lineRule="auto"/>
              <w:ind w:left="584" w:hanging="357"/>
              <w:rPr>
                <w:rFonts w:ascii="Arial Narrow" w:eastAsia="Calibri" w:hAnsi="Arial Narrow"/>
                <w:sz w:val="20"/>
                <w:szCs w:val="20"/>
                <w:lang w:eastAsia="en-US"/>
              </w:rPr>
            </w:pPr>
          </w:p>
        </w:tc>
        <w:tc>
          <w:tcPr>
            <w:tcW w:w="3682" w:type="dxa"/>
          </w:tcPr>
          <w:p w14:paraId="1D60124A" w14:textId="77777777" w:rsidR="004C15BF" w:rsidRPr="00E24473" w:rsidRDefault="004C15BF" w:rsidP="004C15BF">
            <w:pPr>
              <w:suppressAutoHyphens w:val="0"/>
              <w:spacing w:line="276" w:lineRule="auto"/>
              <w:rPr>
                <w:rFonts w:ascii="Arial Narrow" w:eastAsia="Calibri" w:hAnsi="Arial Narrow"/>
                <w:sz w:val="20"/>
                <w:szCs w:val="20"/>
                <w:lang w:eastAsia="en-US"/>
              </w:rPr>
            </w:pPr>
            <w:r w:rsidRPr="00E24473">
              <w:rPr>
                <w:rFonts w:ascii="Arial Narrow" w:eastAsia="Calibri" w:hAnsi="Arial Narrow" w:cs="Arial"/>
                <w:sz w:val="20"/>
                <w:szCs w:val="20"/>
                <w:lang w:eastAsia="en-US"/>
              </w:rPr>
              <w:t>Kabel USB</w:t>
            </w:r>
          </w:p>
        </w:tc>
        <w:tc>
          <w:tcPr>
            <w:tcW w:w="3260" w:type="dxa"/>
          </w:tcPr>
          <w:p w14:paraId="09AA70AF" w14:textId="77777777" w:rsidR="004C15BF" w:rsidRPr="00E24473" w:rsidRDefault="004C15BF" w:rsidP="004C15BF">
            <w:pPr>
              <w:suppressAutoHyphens w:val="0"/>
              <w:spacing w:line="276" w:lineRule="auto"/>
              <w:rPr>
                <w:rFonts w:ascii="Arial Narrow" w:eastAsia="Calibri" w:hAnsi="Arial Narrow"/>
                <w:sz w:val="20"/>
                <w:szCs w:val="20"/>
                <w:lang w:eastAsia="en-US"/>
              </w:rPr>
            </w:pPr>
            <w:r w:rsidRPr="00E24473">
              <w:rPr>
                <w:rFonts w:ascii="Arial Narrow" w:eastAsia="Calibri" w:hAnsi="Arial Narrow" w:cs="Arial"/>
                <w:sz w:val="20"/>
                <w:szCs w:val="20"/>
                <w:lang w:eastAsia="en-US"/>
              </w:rPr>
              <w:t xml:space="preserve">długość min. 3 metry </w:t>
            </w:r>
          </w:p>
        </w:tc>
        <w:tc>
          <w:tcPr>
            <w:tcW w:w="1395" w:type="dxa"/>
            <w:shd w:val="clear" w:color="auto" w:fill="auto"/>
          </w:tcPr>
          <w:p w14:paraId="6AB1AE35"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4EEB2E0B" w14:textId="77777777" w:rsidR="004C15BF" w:rsidRPr="004C15BF" w:rsidRDefault="004C15BF" w:rsidP="004C15BF">
      <w:pPr>
        <w:suppressAutoHyphens w:val="0"/>
        <w:rPr>
          <w:rFonts w:ascii="Arial Narrow" w:eastAsia="Calibri" w:hAnsi="Arial Narrow"/>
          <w:b/>
          <w:sz w:val="20"/>
          <w:szCs w:val="20"/>
          <w:lang w:eastAsia="en-US"/>
        </w:rPr>
      </w:pPr>
    </w:p>
    <w:p w14:paraId="2F52334A" w14:textId="77777777" w:rsidR="004C15BF" w:rsidRPr="004C15BF" w:rsidRDefault="004C15BF" w:rsidP="004C15BF">
      <w:pPr>
        <w:suppressAutoHyphens w:val="0"/>
        <w:rPr>
          <w:rFonts w:ascii="Arial Narrow" w:eastAsia="Calibri" w:hAnsi="Arial Narrow"/>
          <w:b/>
          <w:sz w:val="20"/>
          <w:szCs w:val="20"/>
          <w:lang w:eastAsia="en-US"/>
        </w:rPr>
      </w:pPr>
    </w:p>
    <w:p w14:paraId="7F8668CF"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Drukarka z interfejsem sieciowym – laserowa, mono</w:t>
      </w:r>
    </w:p>
    <w:p w14:paraId="626FBF9D"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7416D1F5"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2A81A1BC"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668FE223"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4A267B58"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4156B4D6"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366455BA"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42398E32"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3510F4E6"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49D80480" w14:textId="77777777" w:rsidTr="004C15BF">
        <w:tc>
          <w:tcPr>
            <w:tcW w:w="566" w:type="dxa"/>
          </w:tcPr>
          <w:p w14:paraId="38E3369A"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7FB27C4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Prędkość w trybie </w:t>
            </w:r>
            <w:proofErr w:type="spellStart"/>
            <w:r w:rsidRPr="004C15BF">
              <w:rPr>
                <w:rFonts w:ascii="Arial Narrow" w:eastAsia="Calibri" w:hAnsi="Arial Narrow" w:cs="Arial"/>
                <w:sz w:val="20"/>
                <w:szCs w:val="20"/>
                <w:lang w:eastAsia="en-US"/>
              </w:rPr>
              <w:t>normal</w:t>
            </w:r>
            <w:proofErr w:type="spellEnd"/>
          </w:p>
        </w:tc>
        <w:tc>
          <w:tcPr>
            <w:tcW w:w="3260" w:type="dxa"/>
          </w:tcPr>
          <w:p w14:paraId="7D566A7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mono: 40 str./min.</w:t>
            </w:r>
          </w:p>
        </w:tc>
        <w:tc>
          <w:tcPr>
            <w:tcW w:w="1418" w:type="dxa"/>
            <w:shd w:val="clear" w:color="auto" w:fill="auto"/>
          </w:tcPr>
          <w:p w14:paraId="773F1365"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6B2240B" w14:textId="77777777" w:rsidTr="004C15BF">
        <w:tc>
          <w:tcPr>
            <w:tcW w:w="566" w:type="dxa"/>
          </w:tcPr>
          <w:p w14:paraId="7F31713F"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26D27A6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Obciążenie miesięczne</w:t>
            </w:r>
          </w:p>
        </w:tc>
        <w:tc>
          <w:tcPr>
            <w:tcW w:w="3260" w:type="dxa"/>
          </w:tcPr>
          <w:p w14:paraId="73AF308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50 000 str.</w:t>
            </w:r>
          </w:p>
        </w:tc>
        <w:tc>
          <w:tcPr>
            <w:tcW w:w="1418" w:type="dxa"/>
            <w:shd w:val="clear" w:color="auto" w:fill="auto"/>
          </w:tcPr>
          <w:p w14:paraId="22E5030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0EF25C75" w14:textId="77777777" w:rsidTr="004C15BF">
        <w:tc>
          <w:tcPr>
            <w:tcW w:w="566" w:type="dxa"/>
          </w:tcPr>
          <w:p w14:paraId="3B1DA78B"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7BB1486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wydruku pierwszej strony</w:t>
            </w:r>
          </w:p>
        </w:tc>
        <w:tc>
          <w:tcPr>
            <w:tcW w:w="3260" w:type="dxa"/>
          </w:tcPr>
          <w:p w14:paraId="5B336724"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poniżej 8 sekund</w:t>
            </w:r>
          </w:p>
        </w:tc>
        <w:tc>
          <w:tcPr>
            <w:tcW w:w="1418" w:type="dxa"/>
            <w:shd w:val="clear" w:color="auto" w:fill="auto"/>
          </w:tcPr>
          <w:p w14:paraId="5E08B41B"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564A1D7F" w14:textId="77777777" w:rsidTr="004C15BF">
        <w:tc>
          <w:tcPr>
            <w:tcW w:w="566" w:type="dxa"/>
          </w:tcPr>
          <w:p w14:paraId="02D1B685"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4253C0C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Wydajność (montowanego fabrycznie) startowego tonera czarnego (liczba stron przy 5% zaczernieniu strony)</w:t>
            </w:r>
          </w:p>
        </w:tc>
        <w:tc>
          <w:tcPr>
            <w:tcW w:w="3260" w:type="dxa"/>
          </w:tcPr>
          <w:p w14:paraId="2216FEB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3000 str.</w:t>
            </w:r>
          </w:p>
        </w:tc>
        <w:tc>
          <w:tcPr>
            <w:tcW w:w="1418" w:type="dxa"/>
            <w:shd w:val="clear" w:color="auto" w:fill="auto"/>
          </w:tcPr>
          <w:p w14:paraId="673779D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44399AA" w14:textId="77777777" w:rsidTr="004C15BF">
        <w:tc>
          <w:tcPr>
            <w:tcW w:w="566" w:type="dxa"/>
          </w:tcPr>
          <w:p w14:paraId="745A7CA8"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4E6D2BF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Technologia</w:t>
            </w:r>
          </w:p>
        </w:tc>
        <w:tc>
          <w:tcPr>
            <w:tcW w:w="3260" w:type="dxa"/>
          </w:tcPr>
          <w:p w14:paraId="4D3CBB8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w:t>
            </w:r>
          </w:p>
        </w:tc>
        <w:tc>
          <w:tcPr>
            <w:tcW w:w="1418" w:type="dxa"/>
            <w:shd w:val="clear" w:color="auto" w:fill="auto"/>
          </w:tcPr>
          <w:p w14:paraId="2DF2521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F0D44AE" w14:textId="77777777" w:rsidTr="004C15BF">
        <w:tc>
          <w:tcPr>
            <w:tcW w:w="566" w:type="dxa"/>
          </w:tcPr>
          <w:p w14:paraId="706AE4C6"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4FD76DD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Pr>
          <w:p w14:paraId="169E09A8"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800 MHz</w:t>
            </w:r>
          </w:p>
        </w:tc>
        <w:tc>
          <w:tcPr>
            <w:tcW w:w="1418" w:type="dxa"/>
            <w:shd w:val="clear" w:color="auto" w:fill="auto"/>
          </w:tcPr>
          <w:p w14:paraId="47E5341E"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234C19F4" w14:textId="77777777" w:rsidTr="004C15BF">
        <w:tc>
          <w:tcPr>
            <w:tcW w:w="566" w:type="dxa"/>
          </w:tcPr>
          <w:p w14:paraId="7B10A29F"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483B9EA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Standardowy Interfejs</w:t>
            </w:r>
          </w:p>
        </w:tc>
        <w:tc>
          <w:tcPr>
            <w:tcW w:w="3260" w:type="dxa"/>
          </w:tcPr>
          <w:p w14:paraId="324348D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USB 2.0, Ethernet 10/100Mbps</w:t>
            </w:r>
          </w:p>
        </w:tc>
        <w:tc>
          <w:tcPr>
            <w:tcW w:w="1418" w:type="dxa"/>
            <w:shd w:val="clear" w:color="auto" w:fill="auto"/>
          </w:tcPr>
          <w:p w14:paraId="5A4EFCF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B4322ED" w14:textId="77777777" w:rsidTr="004C15BF">
        <w:tc>
          <w:tcPr>
            <w:tcW w:w="566" w:type="dxa"/>
          </w:tcPr>
          <w:p w14:paraId="398C6747"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5A62ED2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Druk dwustronny</w:t>
            </w:r>
          </w:p>
        </w:tc>
        <w:tc>
          <w:tcPr>
            <w:tcW w:w="3260" w:type="dxa"/>
          </w:tcPr>
          <w:p w14:paraId="202FD8C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automatyczny</w:t>
            </w:r>
          </w:p>
        </w:tc>
        <w:tc>
          <w:tcPr>
            <w:tcW w:w="1418" w:type="dxa"/>
            <w:shd w:val="clear" w:color="auto" w:fill="auto"/>
          </w:tcPr>
          <w:p w14:paraId="669B9F8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0324DFAD" w14:textId="77777777" w:rsidTr="004C15BF">
        <w:tc>
          <w:tcPr>
            <w:tcW w:w="566" w:type="dxa"/>
          </w:tcPr>
          <w:p w14:paraId="599FE318"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65D7F97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Podajniki</w:t>
            </w:r>
          </w:p>
        </w:tc>
        <w:tc>
          <w:tcPr>
            <w:tcW w:w="3260" w:type="dxa"/>
          </w:tcPr>
          <w:p w14:paraId="29894935"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standardowy na 250 arkuszy</w:t>
            </w:r>
          </w:p>
          <w:p w14:paraId="12CA31F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wielofunkcyjny na 50 arkuszy</w:t>
            </w:r>
          </w:p>
        </w:tc>
        <w:tc>
          <w:tcPr>
            <w:tcW w:w="1418" w:type="dxa"/>
            <w:shd w:val="clear" w:color="auto" w:fill="auto"/>
          </w:tcPr>
          <w:p w14:paraId="71EBEE60"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1DB47018" w14:textId="77777777" w:rsidTr="004C15BF">
        <w:tc>
          <w:tcPr>
            <w:tcW w:w="566" w:type="dxa"/>
          </w:tcPr>
          <w:p w14:paraId="38A59AA2"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442A07D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Możliwość dokupienia podajnika na minimum 500 arkuszy</w:t>
            </w:r>
          </w:p>
        </w:tc>
        <w:tc>
          <w:tcPr>
            <w:tcW w:w="3260" w:type="dxa"/>
          </w:tcPr>
          <w:p w14:paraId="1B7B2BB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5F4964F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1FFF451" w14:textId="77777777" w:rsidTr="004C15BF">
        <w:tc>
          <w:tcPr>
            <w:tcW w:w="566" w:type="dxa"/>
          </w:tcPr>
          <w:p w14:paraId="2E3CF9F3"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744D9FB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Pamięć standardowa </w:t>
            </w:r>
          </w:p>
        </w:tc>
        <w:tc>
          <w:tcPr>
            <w:tcW w:w="3260" w:type="dxa"/>
          </w:tcPr>
          <w:p w14:paraId="60F5116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256MB</w:t>
            </w:r>
          </w:p>
        </w:tc>
        <w:tc>
          <w:tcPr>
            <w:tcW w:w="1418" w:type="dxa"/>
            <w:shd w:val="clear" w:color="auto" w:fill="auto"/>
          </w:tcPr>
          <w:p w14:paraId="34A9D29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35ABB7B" w14:textId="77777777" w:rsidTr="004C15BF">
        <w:tc>
          <w:tcPr>
            <w:tcW w:w="566" w:type="dxa"/>
          </w:tcPr>
          <w:p w14:paraId="034CB9FF"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318814C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Rozdzielczość druku </w:t>
            </w:r>
          </w:p>
        </w:tc>
        <w:tc>
          <w:tcPr>
            <w:tcW w:w="3260" w:type="dxa"/>
            <w:vAlign w:val="bottom"/>
          </w:tcPr>
          <w:p w14:paraId="4C91BF0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1200x1200 </w:t>
            </w:r>
            <w:proofErr w:type="spellStart"/>
            <w:r w:rsidRPr="004C15BF">
              <w:rPr>
                <w:rFonts w:ascii="Arial Narrow" w:eastAsia="Calibri" w:hAnsi="Arial Narrow" w:cs="Arial"/>
                <w:sz w:val="20"/>
                <w:szCs w:val="20"/>
                <w:lang w:eastAsia="en-US"/>
              </w:rPr>
              <w:t>dpi</w:t>
            </w:r>
            <w:proofErr w:type="spellEnd"/>
          </w:p>
        </w:tc>
        <w:tc>
          <w:tcPr>
            <w:tcW w:w="1418" w:type="dxa"/>
            <w:shd w:val="clear" w:color="auto" w:fill="auto"/>
          </w:tcPr>
          <w:p w14:paraId="0E5B65BD"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ACA5D0E" w14:textId="77777777" w:rsidTr="004C15BF">
        <w:tc>
          <w:tcPr>
            <w:tcW w:w="566" w:type="dxa"/>
          </w:tcPr>
          <w:p w14:paraId="2AD743E3" w14:textId="77777777" w:rsidR="004C15BF" w:rsidRPr="004C15BF" w:rsidRDefault="004C15BF" w:rsidP="00CC14A2">
            <w:pPr>
              <w:numPr>
                <w:ilvl w:val="0"/>
                <w:numId w:val="50"/>
              </w:numPr>
              <w:suppressAutoHyphens w:val="0"/>
              <w:spacing w:line="276" w:lineRule="auto"/>
              <w:ind w:left="584" w:hanging="357"/>
              <w:rPr>
                <w:rFonts w:ascii="Arial Narrow" w:eastAsia="Calibri" w:hAnsi="Arial Narrow"/>
                <w:sz w:val="20"/>
                <w:szCs w:val="20"/>
                <w:lang w:eastAsia="en-US"/>
              </w:rPr>
            </w:pPr>
          </w:p>
        </w:tc>
        <w:tc>
          <w:tcPr>
            <w:tcW w:w="3682" w:type="dxa"/>
          </w:tcPr>
          <w:p w14:paraId="1F542C0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tcPr>
          <w:p w14:paraId="7B29530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długość min. 3 metry </w:t>
            </w:r>
          </w:p>
        </w:tc>
        <w:tc>
          <w:tcPr>
            <w:tcW w:w="1418" w:type="dxa"/>
            <w:shd w:val="clear" w:color="auto" w:fill="auto"/>
          </w:tcPr>
          <w:p w14:paraId="7B63B2AC"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0060C392" w14:textId="77777777" w:rsidR="004C15BF" w:rsidRPr="004C15BF" w:rsidRDefault="004C15BF" w:rsidP="004C15BF">
      <w:pPr>
        <w:suppressAutoHyphens w:val="0"/>
        <w:rPr>
          <w:rFonts w:ascii="Arial Narrow" w:eastAsia="Calibri" w:hAnsi="Arial Narrow"/>
          <w:b/>
          <w:sz w:val="20"/>
          <w:szCs w:val="20"/>
          <w:lang w:eastAsia="en-US"/>
        </w:rPr>
      </w:pPr>
    </w:p>
    <w:p w14:paraId="1B3B7795" w14:textId="77777777" w:rsidR="004C15BF" w:rsidRPr="004C15BF" w:rsidRDefault="004C15BF" w:rsidP="004C15BF">
      <w:pPr>
        <w:suppressAutoHyphens w:val="0"/>
        <w:rPr>
          <w:rFonts w:ascii="Arial Narrow" w:eastAsia="Calibri" w:hAnsi="Arial Narrow"/>
          <w:b/>
          <w:sz w:val="20"/>
          <w:szCs w:val="20"/>
          <w:lang w:eastAsia="en-US"/>
        </w:rPr>
      </w:pPr>
    </w:p>
    <w:p w14:paraId="536743CE" w14:textId="77777777" w:rsidR="004C15BF" w:rsidRPr="004C15BF" w:rsidRDefault="004C15BF" w:rsidP="00CC14A2">
      <w:pPr>
        <w:numPr>
          <w:ilvl w:val="0"/>
          <w:numId w:val="47"/>
        </w:numPr>
        <w:suppressAutoHyphens w:val="0"/>
        <w:spacing w:line="360" w:lineRule="auto"/>
        <w:contextualSpacing/>
        <w:rPr>
          <w:rFonts w:ascii="Arial Narrow" w:hAnsi="Arial Narrow"/>
          <w:b/>
          <w:bCs/>
          <w:sz w:val="20"/>
          <w:szCs w:val="20"/>
        </w:rPr>
      </w:pPr>
      <w:r w:rsidRPr="004C15BF">
        <w:rPr>
          <w:rFonts w:ascii="Arial Narrow" w:hAnsi="Arial Narrow"/>
          <w:b/>
          <w:bCs/>
          <w:sz w:val="20"/>
          <w:szCs w:val="20"/>
        </w:rPr>
        <w:t>Drukarka wydajna – laserowa, mono</w:t>
      </w:r>
    </w:p>
    <w:p w14:paraId="3BA1124C"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2D47CCFF"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36900EE1" w14:textId="77777777" w:rsidR="004C15BF" w:rsidRPr="004C15BF" w:rsidRDefault="004C15BF" w:rsidP="004C15BF">
      <w:pPr>
        <w:suppressAutoHyphens w:val="0"/>
        <w:rPr>
          <w:rFonts w:ascii="Arial Narrow" w:eastAsia="Calibri" w:hAnsi="Arial Narrow"/>
          <w:b/>
          <w:bCs/>
          <w:sz w:val="20"/>
          <w:szCs w:val="20"/>
          <w:lang w:eastAsia="en-US"/>
        </w:rPr>
      </w:pPr>
      <w:r w:rsidRPr="004C15BF">
        <w:rPr>
          <w:rFonts w:ascii="Arial Narrow" w:hAnsi="Arial Narrow"/>
          <w:b/>
          <w:bCs/>
          <w:sz w:val="20"/>
          <w:szCs w:val="20"/>
        </w:rPr>
        <w:fldChar w:fldCharType="begin"/>
      </w:r>
      <w:r w:rsidRPr="004C15BF">
        <w:rPr>
          <w:rFonts w:ascii="Arial Narrow" w:eastAsia="Calibri" w:hAnsi="Arial Narrow"/>
          <w:b/>
          <w:bCs/>
          <w:sz w:val="20"/>
          <w:szCs w:val="20"/>
          <w:lang w:eastAsia="en-US"/>
        </w:rPr>
        <w:instrText xml:space="preserve"> LINK Word.Document.12 "C:\\PRZETARGI I ZAPYTANIA OFERTOWE\\PN, ZC, WR\\2021 PN\\8 Drukarki i urządzenia wielofunkcyjne D\\8 SWZ.docx" OLE_LINK3 \a \h  \* MERGEFORMAT </w:instrText>
      </w:r>
      <w:r w:rsidRPr="004C15BF">
        <w:rPr>
          <w:rFonts w:ascii="Arial Narrow" w:hAnsi="Arial Narrow"/>
          <w:b/>
          <w:bCs/>
          <w:sz w:val="20"/>
          <w:szCs w:val="20"/>
        </w:rPr>
        <w:fldChar w:fldCharType="separate"/>
      </w:r>
    </w:p>
    <w:tbl>
      <w:tblPr>
        <w:tblpPr w:leftFromText="141" w:rightFromText="141" w:vertAnchor="text" w:horzAnchor="margin" w:tblpY="118"/>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398"/>
      </w:tblGrid>
      <w:tr w:rsidR="004C15BF" w:rsidRPr="004C15BF" w14:paraId="0E680327"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hideMark/>
          </w:tcPr>
          <w:p w14:paraId="4F97A913"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083E27DB"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398" w:type="dxa"/>
            <w:tcBorders>
              <w:top w:val="single" w:sz="4" w:space="0" w:color="auto"/>
              <w:left w:val="single" w:sz="4" w:space="0" w:color="auto"/>
              <w:bottom w:val="single" w:sz="4" w:space="0" w:color="auto"/>
              <w:right w:val="single" w:sz="4" w:space="0" w:color="auto"/>
            </w:tcBorders>
            <w:shd w:val="clear" w:color="auto" w:fill="E7E6E6"/>
          </w:tcPr>
          <w:p w14:paraId="538BA9E4"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3001658C"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40A17DE8"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51CB76A9" w14:textId="77777777" w:rsidTr="004C15BF">
        <w:tc>
          <w:tcPr>
            <w:tcW w:w="566" w:type="dxa"/>
            <w:tcBorders>
              <w:top w:val="single" w:sz="4" w:space="0" w:color="auto"/>
              <w:left w:val="single" w:sz="4" w:space="0" w:color="auto"/>
              <w:bottom w:val="single" w:sz="4" w:space="0" w:color="auto"/>
              <w:right w:val="single" w:sz="4" w:space="0" w:color="auto"/>
            </w:tcBorders>
          </w:tcPr>
          <w:p w14:paraId="474DA8CA"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09511B0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Typ drukarki</w:t>
            </w:r>
          </w:p>
        </w:tc>
        <w:tc>
          <w:tcPr>
            <w:tcW w:w="3260" w:type="dxa"/>
            <w:tcBorders>
              <w:top w:val="single" w:sz="4" w:space="0" w:color="auto"/>
              <w:left w:val="single" w:sz="4" w:space="0" w:color="auto"/>
              <w:bottom w:val="single" w:sz="4" w:space="0" w:color="auto"/>
              <w:right w:val="single" w:sz="4" w:space="0" w:color="auto"/>
            </w:tcBorders>
          </w:tcPr>
          <w:p w14:paraId="0785FC7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 mono</w:t>
            </w:r>
          </w:p>
        </w:tc>
        <w:tc>
          <w:tcPr>
            <w:tcW w:w="1398" w:type="dxa"/>
            <w:tcBorders>
              <w:top w:val="single" w:sz="4" w:space="0" w:color="auto"/>
              <w:left w:val="single" w:sz="4" w:space="0" w:color="auto"/>
              <w:bottom w:val="single" w:sz="4" w:space="0" w:color="auto"/>
              <w:right w:val="single" w:sz="4" w:space="0" w:color="auto"/>
            </w:tcBorders>
          </w:tcPr>
          <w:p w14:paraId="3A330173"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9D7364D" w14:textId="77777777" w:rsidTr="004C15BF">
        <w:tc>
          <w:tcPr>
            <w:tcW w:w="566" w:type="dxa"/>
            <w:tcBorders>
              <w:top w:val="single" w:sz="4" w:space="0" w:color="auto"/>
              <w:left w:val="single" w:sz="4" w:space="0" w:color="auto"/>
              <w:bottom w:val="single" w:sz="4" w:space="0" w:color="auto"/>
              <w:right w:val="single" w:sz="4" w:space="0" w:color="auto"/>
            </w:tcBorders>
          </w:tcPr>
          <w:p w14:paraId="05942217"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1EEC870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Funkcje</w:t>
            </w:r>
          </w:p>
        </w:tc>
        <w:tc>
          <w:tcPr>
            <w:tcW w:w="3260" w:type="dxa"/>
            <w:tcBorders>
              <w:top w:val="single" w:sz="4" w:space="0" w:color="auto"/>
              <w:left w:val="single" w:sz="4" w:space="0" w:color="auto"/>
              <w:bottom w:val="single" w:sz="4" w:space="0" w:color="auto"/>
              <w:right w:val="single" w:sz="4" w:space="0" w:color="auto"/>
            </w:tcBorders>
          </w:tcPr>
          <w:p w14:paraId="7304D3A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drukowanie</w:t>
            </w:r>
          </w:p>
        </w:tc>
        <w:tc>
          <w:tcPr>
            <w:tcW w:w="1398" w:type="dxa"/>
            <w:tcBorders>
              <w:top w:val="single" w:sz="4" w:space="0" w:color="auto"/>
              <w:left w:val="single" w:sz="4" w:space="0" w:color="auto"/>
              <w:bottom w:val="single" w:sz="4" w:space="0" w:color="auto"/>
              <w:right w:val="single" w:sz="4" w:space="0" w:color="auto"/>
            </w:tcBorders>
          </w:tcPr>
          <w:p w14:paraId="1B37E19E"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E24473" w:rsidRPr="004C15BF" w14:paraId="0D3D46A5" w14:textId="77777777" w:rsidTr="004C15BF">
        <w:tc>
          <w:tcPr>
            <w:tcW w:w="566" w:type="dxa"/>
            <w:tcBorders>
              <w:top w:val="single" w:sz="4" w:space="0" w:color="auto"/>
              <w:left w:val="single" w:sz="4" w:space="0" w:color="auto"/>
              <w:bottom w:val="single" w:sz="4" w:space="0" w:color="auto"/>
              <w:right w:val="single" w:sz="4" w:space="0" w:color="auto"/>
            </w:tcBorders>
          </w:tcPr>
          <w:p w14:paraId="247BBB9B" w14:textId="77777777" w:rsidR="00E24473" w:rsidRPr="004C15BF" w:rsidRDefault="00E24473"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9D8F596" w14:textId="27A0FD72" w:rsidR="00E24473" w:rsidRPr="005D5955" w:rsidRDefault="00E24473" w:rsidP="004C15BF">
            <w:pPr>
              <w:suppressAutoHyphens w:val="0"/>
              <w:spacing w:line="276" w:lineRule="auto"/>
              <w:rPr>
                <w:rFonts w:ascii="Arial Narrow" w:eastAsia="Calibri" w:hAnsi="Arial Narrow" w:cs="Arial"/>
                <w:sz w:val="20"/>
                <w:szCs w:val="20"/>
                <w:lang w:eastAsia="en-US"/>
              </w:rPr>
            </w:pPr>
            <w:r w:rsidRPr="005D5955">
              <w:rPr>
                <w:rFonts w:ascii="Arial Narrow" w:eastAsia="Calibri" w:hAnsi="Arial Narrow" w:cs="Arial"/>
                <w:sz w:val="20"/>
                <w:szCs w:val="20"/>
                <w:lang w:eastAsia="en-US"/>
              </w:rPr>
              <w:t>Wyświetlacz</w:t>
            </w:r>
          </w:p>
        </w:tc>
        <w:tc>
          <w:tcPr>
            <w:tcW w:w="3260" w:type="dxa"/>
            <w:tcBorders>
              <w:top w:val="single" w:sz="4" w:space="0" w:color="auto"/>
              <w:left w:val="single" w:sz="4" w:space="0" w:color="auto"/>
              <w:bottom w:val="single" w:sz="4" w:space="0" w:color="auto"/>
              <w:right w:val="single" w:sz="4" w:space="0" w:color="auto"/>
            </w:tcBorders>
          </w:tcPr>
          <w:p w14:paraId="535251E2" w14:textId="058841B4" w:rsidR="00E24473" w:rsidRPr="005D5955" w:rsidRDefault="00E24473" w:rsidP="004C15BF">
            <w:pPr>
              <w:suppressAutoHyphens w:val="0"/>
              <w:spacing w:line="276" w:lineRule="auto"/>
              <w:rPr>
                <w:rFonts w:ascii="Arial Narrow" w:eastAsia="Calibri" w:hAnsi="Arial Narrow" w:cs="Arial"/>
                <w:sz w:val="20"/>
                <w:szCs w:val="20"/>
                <w:lang w:eastAsia="en-US"/>
              </w:rPr>
            </w:pPr>
            <w:r w:rsidRPr="005D5955">
              <w:rPr>
                <w:rFonts w:ascii="Arial Narrow" w:eastAsia="Calibri" w:hAnsi="Arial Narrow" w:cs="Arial"/>
                <w:sz w:val="20"/>
                <w:szCs w:val="20"/>
                <w:lang w:eastAsia="en-US"/>
              </w:rPr>
              <w:t>kolorowy ekran dotykowy min. 4,0 cm lub ekran LCD 5 linii</w:t>
            </w:r>
          </w:p>
        </w:tc>
        <w:tc>
          <w:tcPr>
            <w:tcW w:w="1398" w:type="dxa"/>
            <w:tcBorders>
              <w:top w:val="single" w:sz="4" w:space="0" w:color="auto"/>
              <w:left w:val="single" w:sz="4" w:space="0" w:color="auto"/>
              <w:bottom w:val="single" w:sz="4" w:space="0" w:color="auto"/>
              <w:right w:val="single" w:sz="4" w:space="0" w:color="auto"/>
            </w:tcBorders>
          </w:tcPr>
          <w:p w14:paraId="181C3581" w14:textId="5FE9A186" w:rsidR="00E24473" w:rsidRPr="005D5955" w:rsidRDefault="00E24473" w:rsidP="004C15BF">
            <w:pPr>
              <w:suppressAutoHyphens w:val="0"/>
              <w:spacing w:line="276" w:lineRule="auto"/>
              <w:jc w:val="center"/>
              <w:rPr>
                <w:rFonts w:ascii="Arial Narrow" w:eastAsia="Calibri" w:hAnsi="Arial Narrow"/>
                <w:i/>
                <w:sz w:val="20"/>
                <w:szCs w:val="20"/>
                <w:lang w:eastAsia="en-US"/>
              </w:rPr>
            </w:pPr>
            <w:r w:rsidRPr="005D5955">
              <w:rPr>
                <w:rFonts w:ascii="Arial Narrow" w:eastAsia="Calibri" w:hAnsi="Arial Narrow"/>
                <w:i/>
                <w:sz w:val="20"/>
                <w:szCs w:val="20"/>
                <w:lang w:eastAsia="en-US"/>
              </w:rPr>
              <w:t>wpisać</w:t>
            </w:r>
          </w:p>
        </w:tc>
      </w:tr>
      <w:tr w:rsidR="004C15BF" w:rsidRPr="004C15BF" w14:paraId="7C2A577E" w14:textId="77777777" w:rsidTr="004C15BF">
        <w:tc>
          <w:tcPr>
            <w:tcW w:w="566" w:type="dxa"/>
            <w:tcBorders>
              <w:top w:val="single" w:sz="4" w:space="0" w:color="auto"/>
              <w:left w:val="single" w:sz="4" w:space="0" w:color="auto"/>
              <w:bottom w:val="single" w:sz="4" w:space="0" w:color="auto"/>
              <w:right w:val="single" w:sz="4" w:space="0" w:color="auto"/>
            </w:tcBorders>
          </w:tcPr>
          <w:p w14:paraId="6BE7A579"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0C3F5B7" w14:textId="77777777" w:rsidR="004C15BF" w:rsidRPr="005D5955" w:rsidRDefault="004C15BF" w:rsidP="004C15BF">
            <w:pPr>
              <w:suppressAutoHyphens w:val="0"/>
              <w:spacing w:line="276" w:lineRule="auto"/>
              <w:rPr>
                <w:rFonts w:ascii="Arial Narrow" w:eastAsia="Calibri" w:hAnsi="Arial Narrow"/>
                <w:sz w:val="20"/>
                <w:szCs w:val="20"/>
                <w:lang w:eastAsia="en-US"/>
              </w:rPr>
            </w:pPr>
            <w:r w:rsidRPr="005D5955">
              <w:rPr>
                <w:rFonts w:ascii="Arial Narrow" w:eastAsia="Calibri" w:hAnsi="Arial Narrow" w:cs="Arial"/>
                <w:sz w:val="20"/>
                <w:szCs w:val="20"/>
                <w:lang w:eastAsia="en-US"/>
              </w:rPr>
              <w:t>Pamięć</w:t>
            </w:r>
          </w:p>
        </w:tc>
        <w:tc>
          <w:tcPr>
            <w:tcW w:w="3260" w:type="dxa"/>
            <w:tcBorders>
              <w:top w:val="single" w:sz="4" w:space="0" w:color="auto"/>
              <w:left w:val="single" w:sz="4" w:space="0" w:color="auto"/>
              <w:bottom w:val="single" w:sz="4" w:space="0" w:color="auto"/>
              <w:right w:val="single" w:sz="4" w:space="0" w:color="auto"/>
            </w:tcBorders>
          </w:tcPr>
          <w:p w14:paraId="68B6308A" w14:textId="77777777" w:rsidR="004C15BF" w:rsidRPr="005D5955" w:rsidRDefault="004C15BF" w:rsidP="004C15BF">
            <w:pPr>
              <w:suppressAutoHyphens w:val="0"/>
              <w:spacing w:line="276" w:lineRule="auto"/>
              <w:rPr>
                <w:rFonts w:ascii="Arial Narrow" w:eastAsia="Calibri" w:hAnsi="Arial Narrow"/>
                <w:sz w:val="20"/>
                <w:szCs w:val="20"/>
                <w:lang w:eastAsia="en-US"/>
              </w:rPr>
            </w:pPr>
            <w:r w:rsidRPr="005D5955">
              <w:rPr>
                <w:rFonts w:ascii="Arial Narrow" w:eastAsia="Calibri" w:hAnsi="Arial Narrow" w:cs="Arial"/>
                <w:sz w:val="20"/>
                <w:szCs w:val="20"/>
                <w:lang w:eastAsia="en-US"/>
              </w:rPr>
              <w:t>512MB</w:t>
            </w:r>
          </w:p>
        </w:tc>
        <w:tc>
          <w:tcPr>
            <w:tcW w:w="1398" w:type="dxa"/>
            <w:tcBorders>
              <w:top w:val="single" w:sz="4" w:space="0" w:color="auto"/>
              <w:left w:val="single" w:sz="4" w:space="0" w:color="auto"/>
              <w:bottom w:val="single" w:sz="4" w:space="0" w:color="auto"/>
              <w:right w:val="single" w:sz="4" w:space="0" w:color="auto"/>
            </w:tcBorders>
          </w:tcPr>
          <w:p w14:paraId="30710DC7" w14:textId="77777777" w:rsidR="004C15BF" w:rsidRPr="005D5955" w:rsidRDefault="004C15BF" w:rsidP="004C15BF">
            <w:pPr>
              <w:suppressAutoHyphens w:val="0"/>
              <w:spacing w:line="276" w:lineRule="auto"/>
              <w:jc w:val="center"/>
              <w:rPr>
                <w:rFonts w:ascii="Arial Narrow" w:eastAsia="Calibri" w:hAnsi="Arial Narrow"/>
                <w:sz w:val="20"/>
                <w:szCs w:val="20"/>
                <w:lang w:eastAsia="en-US"/>
              </w:rPr>
            </w:pPr>
            <w:r w:rsidRPr="005D5955">
              <w:rPr>
                <w:rFonts w:ascii="Arial Narrow" w:eastAsia="Calibri" w:hAnsi="Arial Narrow"/>
                <w:i/>
                <w:sz w:val="20"/>
                <w:szCs w:val="20"/>
                <w:lang w:eastAsia="en-US"/>
              </w:rPr>
              <w:t>wpisać</w:t>
            </w:r>
          </w:p>
        </w:tc>
      </w:tr>
      <w:tr w:rsidR="004C15BF" w:rsidRPr="004C15BF" w14:paraId="478F668D" w14:textId="77777777" w:rsidTr="004C15BF">
        <w:tc>
          <w:tcPr>
            <w:tcW w:w="566" w:type="dxa"/>
            <w:tcBorders>
              <w:top w:val="single" w:sz="4" w:space="0" w:color="auto"/>
              <w:left w:val="single" w:sz="4" w:space="0" w:color="auto"/>
              <w:bottom w:val="single" w:sz="4" w:space="0" w:color="auto"/>
              <w:right w:val="single" w:sz="4" w:space="0" w:color="auto"/>
            </w:tcBorders>
          </w:tcPr>
          <w:p w14:paraId="7F6B728F"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816C67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Borders>
              <w:top w:val="single" w:sz="4" w:space="0" w:color="auto"/>
              <w:left w:val="single" w:sz="4" w:space="0" w:color="auto"/>
              <w:bottom w:val="single" w:sz="4" w:space="0" w:color="auto"/>
              <w:right w:val="single" w:sz="4" w:space="0" w:color="auto"/>
            </w:tcBorders>
          </w:tcPr>
          <w:p w14:paraId="7CC8C06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800 MHz</w:t>
            </w:r>
          </w:p>
        </w:tc>
        <w:tc>
          <w:tcPr>
            <w:tcW w:w="1398" w:type="dxa"/>
            <w:tcBorders>
              <w:top w:val="single" w:sz="4" w:space="0" w:color="auto"/>
              <w:left w:val="single" w:sz="4" w:space="0" w:color="auto"/>
              <w:bottom w:val="single" w:sz="4" w:space="0" w:color="auto"/>
              <w:right w:val="single" w:sz="4" w:space="0" w:color="auto"/>
            </w:tcBorders>
          </w:tcPr>
          <w:p w14:paraId="3C8B502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5F90F766" w14:textId="77777777" w:rsidTr="004C15BF">
        <w:tc>
          <w:tcPr>
            <w:tcW w:w="566" w:type="dxa"/>
            <w:tcBorders>
              <w:top w:val="single" w:sz="4" w:space="0" w:color="auto"/>
              <w:left w:val="single" w:sz="4" w:space="0" w:color="auto"/>
              <w:bottom w:val="single" w:sz="4" w:space="0" w:color="auto"/>
              <w:right w:val="single" w:sz="4" w:space="0" w:color="auto"/>
            </w:tcBorders>
          </w:tcPr>
          <w:p w14:paraId="635DFC66"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27A8B25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drukowania</w:t>
            </w:r>
          </w:p>
        </w:tc>
        <w:tc>
          <w:tcPr>
            <w:tcW w:w="3260" w:type="dxa"/>
            <w:tcBorders>
              <w:top w:val="single" w:sz="4" w:space="0" w:color="auto"/>
              <w:left w:val="single" w:sz="4" w:space="0" w:color="auto"/>
              <w:bottom w:val="single" w:sz="4" w:space="0" w:color="auto"/>
              <w:right w:val="single" w:sz="4" w:space="0" w:color="auto"/>
            </w:tcBorders>
          </w:tcPr>
          <w:p w14:paraId="0DCE92E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1200 x 1200 </w:t>
            </w:r>
            <w:proofErr w:type="spellStart"/>
            <w:r w:rsidRPr="004C15BF">
              <w:rPr>
                <w:rFonts w:ascii="Arial Narrow" w:eastAsia="Calibri" w:hAnsi="Arial Narrow" w:cs="Arial"/>
                <w:sz w:val="20"/>
                <w:szCs w:val="20"/>
                <w:lang w:eastAsia="en-US"/>
              </w:rPr>
              <w:t>dpi</w:t>
            </w:r>
            <w:proofErr w:type="spellEnd"/>
          </w:p>
        </w:tc>
        <w:tc>
          <w:tcPr>
            <w:tcW w:w="1398" w:type="dxa"/>
            <w:tcBorders>
              <w:top w:val="single" w:sz="4" w:space="0" w:color="auto"/>
              <w:left w:val="single" w:sz="4" w:space="0" w:color="auto"/>
              <w:bottom w:val="single" w:sz="4" w:space="0" w:color="auto"/>
              <w:right w:val="single" w:sz="4" w:space="0" w:color="auto"/>
            </w:tcBorders>
          </w:tcPr>
          <w:p w14:paraId="48E6F6A5"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1C032504" w14:textId="77777777" w:rsidTr="004C15BF">
        <w:tc>
          <w:tcPr>
            <w:tcW w:w="566" w:type="dxa"/>
            <w:tcBorders>
              <w:top w:val="single" w:sz="4" w:space="0" w:color="auto"/>
              <w:left w:val="single" w:sz="4" w:space="0" w:color="auto"/>
              <w:bottom w:val="single" w:sz="4" w:space="0" w:color="auto"/>
              <w:right w:val="single" w:sz="4" w:space="0" w:color="auto"/>
            </w:tcBorders>
          </w:tcPr>
          <w:p w14:paraId="576FEDA1"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7BFC10B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A4</w:t>
            </w:r>
          </w:p>
        </w:tc>
        <w:tc>
          <w:tcPr>
            <w:tcW w:w="3260" w:type="dxa"/>
            <w:tcBorders>
              <w:top w:val="single" w:sz="4" w:space="0" w:color="auto"/>
              <w:left w:val="single" w:sz="4" w:space="0" w:color="auto"/>
              <w:bottom w:val="single" w:sz="4" w:space="0" w:color="auto"/>
              <w:right w:val="single" w:sz="4" w:space="0" w:color="auto"/>
            </w:tcBorders>
          </w:tcPr>
          <w:p w14:paraId="1019B3B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50 stron na minutę</w:t>
            </w:r>
          </w:p>
        </w:tc>
        <w:tc>
          <w:tcPr>
            <w:tcW w:w="1398" w:type="dxa"/>
            <w:tcBorders>
              <w:top w:val="single" w:sz="4" w:space="0" w:color="auto"/>
              <w:left w:val="single" w:sz="4" w:space="0" w:color="auto"/>
              <w:bottom w:val="single" w:sz="4" w:space="0" w:color="auto"/>
              <w:right w:val="single" w:sz="4" w:space="0" w:color="auto"/>
            </w:tcBorders>
          </w:tcPr>
          <w:p w14:paraId="451043B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277217C" w14:textId="77777777" w:rsidTr="004C15BF">
        <w:tc>
          <w:tcPr>
            <w:tcW w:w="566" w:type="dxa"/>
            <w:tcBorders>
              <w:top w:val="single" w:sz="4" w:space="0" w:color="auto"/>
              <w:left w:val="single" w:sz="4" w:space="0" w:color="auto"/>
              <w:bottom w:val="single" w:sz="4" w:space="0" w:color="auto"/>
              <w:right w:val="single" w:sz="4" w:space="0" w:color="auto"/>
            </w:tcBorders>
          </w:tcPr>
          <w:p w14:paraId="3FAFDA41"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854B43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drukowania 2-stronnego A4</w:t>
            </w:r>
          </w:p>
        </w:tc>
        <w:tc>
          <w:tcPr>
            <w:tcW w:w="3260" w:type="dxa"/>
            <w:tcBorders>
              <w:top w:val="single" w:sz="4" w:space="0" w:color="auto"/>
              <w:left w:val="single" w:sz="4" w:space="0" w:color="auto"/>
              <w:bottom w:val="single" w:sz="4" w:space="0" w:color="auto"/>
              <w:right w:val="single" w:sz="4" w:space="0" w:color="auto"/>
            </w:tcBorders>
          </w:tcPr>
          <w:p w14:paraId="4493BD69"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24 strony na minutę</w:t>
            </w:r>
          </w:p>
        </w:tc>
        <w:tc>
          <w:tcPr>
            <w:tcW w:w="1398" w:type="dxa"/>
            <w:tcBorders>
              <w:top w:val="single" w:sz="4" w:space="0" w:color="auto"/>
              <w:left w:val="single" w:sz="4" w:space="0" w:color="auto"/>
              <w:bottom w:val="single" w:sz="4" w:space="0" w:color="auto"/>
              <w:right w:val="single" w:sz="4" w:space="0" w:color="auto"/>
            </w:tcBorders>
          </w:tcPr>
          <w:p w14:paraId="72D64DE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29A24F6" w14:textId="77777777" w:rsidTr="004C15BF">
        <w:tc>
          <w:tcPr>
            <w:tcW w:w="566" w:type="dxa"/>
            <w:tcBorders>
              <w:top w:val="single" w:sz="4" w:space="0" w:color="auto"/>
              <w:left w:val="single" w:sz="4" w:space="0" w:color="auto"/>
              <w:bottom w:val="single" w:sz="4" w:space="0" w:color="auto"/>
              <w:right w:val="single" w:sz="4" w:space="0" w:color="auto"/>
            </w:tcBorders>
          </w:tcPr>
          <w:p w14:paraId="4F4C5D0D"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F9A8EB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drukowanie 2-stronne</w:t>
            </w:r>
          </w:p>
        </w:tc>
        <w:tc>
          <w:tcPr>
            <w:tcW w:w="3260" w:type="dxa"/>
            <w:tcBorders>
              <w:top w:val="single" w:sz="4" w:space="0" w:color="auto"/>
              <w:left w:val="single" w:sz="4" w:space="0" w:color="auto"/>
              <w:bottom w:val="single" w:sz="4" w:space="0" w:color="auto"/>
              <w:right w:val="single" w:sz="4" w:space="0" w:color="auto"/>
            </w:tcBorders>
          </w:tcPr>
          <w:p w14:paraId="2762F2C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398" w:type="dxa"/>
            <w:tcBorders>
              <w:top w:val="single" w:sz="4" w:space="0" w:color="auto"/>
              <w:left w:val="single" w:sz="4" w:space="0" w:color="auto"/>
              <w:bottom w:val="single" w:sz="4" w:space="0" w:color="auto"/>
              <w:right w:val="single" w:sz="4" w:space="0" w:color="auto"/>
            </w:tcBorders>
          </w:tcPr>
          <w:p w14:paraId="1A07A6E3"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227EA463" w14:textId="77777777" w:rsidTr="004C15BF">
        <w:tc>
          <w:tcPr>
            <w:tcW w:w="566" w:type="dxa"/>
            <w:tcBorders>
              <w:top w:val="single" w:sz="4" w:space="0" w:color="auto"/>
              <w:left w:val="single" w:sz="4" w:space="0" w:color="auto"/>
              <w:bottom w:val="single" w:sz="4" w:space="0" w:color="auto"/>
              <w:right w:val="single" w:sz="4" w:space="0" w:color="auto"/>
            </w:tcBorders>
          </w:tcPr>
          <w:p w14:paraId="5E88CAAE"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40D462D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wykonania pierwszego wydruku</w:t>
            </w:r>
          </w:p>
        </w:tc>
        <w:tc>
          <w:tcPr>
            <w:tcW w:w="3260" w:type="dxa"/>
            <w:tcBorders>
              <w:top w:val="single" w:sz="4" w:space="0" w:color="auto"/>
              <w:left w:val="single" w:sz="4" w:space="0" w:color="auto"/>
              <w:bottom w:val="single" w:sz="4" w:space="0" w:color="auto"/>
              <w:right w:val="single" w:sz="4" w:space="0" w:color="auto"/>
            </w:tcBorders>
          </w:tcPr>
          <w:p w14:paraId="2EE0554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mniej niż 8 sekund</w:t>
            </w:r>
          </w:p>
        </w:tc>
        <w:tc>
          <w:tcPr>
            <w:tcW w:w="1398" w:type="dxa"/>
            <w:tcBorders>
              <w:top w:val="single" w:sz="4" w:space="0" w:color="auto"/>
              <w:left w:val="single" w:sz="4" w:space="0" w:color="auto"/>
              <w:bottom w:val="single" w:sz="4" w:space="0" w:color="auto"/>
              <w:right w:val="single" w:sz="4" w:space="0" w:color="auto"/>
            </w:tcBorders>
          </w:tcPr>
          <w:p w14:paraId="6F336A3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E24473" w:rsidRPr="004C15BF" w14:paraId="5FD10410" w14:textId="77777777" w:rsidTr="004C15BF">
        <w:tc>
          <w:tcPr>
            <w:tcW w:w="566" w:type="dxa"/>
            <w:tcBorders>
              <w:top w:val="single" w:sz="4" w:space="0" w:color="auto"/>
              <w:left w:val="single" w:sz="4" w:space="0" w:color="auto"/>
              <w:bottom w:val="single" w:sz="4" w:space="0" w:color="auto"/>
              <w:right w:val="single" w:sz="4" w:space="0" w:color="auto"/>
            </w:tcBorders>
          </w:tcPr>
          <w:p w14:paraId="18895466" w14:textId="77777777" w:rsidR="00E24473" w:rsidRPr="004C15BF" w:rsidRDefault="00E24473"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67777CB5" w14:textId="207E81F9" w:rsidR="00E24473" w:rsidRPr="004C15BF" w:rsidRDefault="00E24473" w:rsidP="004C15BF">
            <w:pPr>
              <w:suppressAutoHyphens w:val="0"/>
              <w:spacing w:line="276" w:lineRule="auto"/>
              <w:rPr>
                <w:rFonts w:ascii="Arial Narrow" w:eastAsia="Calibri" w:hAnsi="Arial Narrow"/>
                <w:sz w:val="20"/>
                <w:szCs w:val="20"/>
                <w:lang w:eastAsia="en-US"/>
              </w:rPr>
            </w:pPr>
            <w:r w:rsidRPr="00E24473">
              <w:rPr>
                <w:rFonts w:ascii="Arial Narrow" w:eastAsia="Calibri" w:hAnsi="Arial Narrow"/>
                <w:sz w:val="20"/>
                <w:szCs w:val="20"/>
                <w:lang w:eastAsia="en-US"/>
              </w:rPr>
              <w:t>Wejście papieru</w:t>
            </w:r>
          </w:p>
        </w:tc>
        <w:tc>
          <w:tcPr>
            <w:tcW w:w="3260" w:type="dxa"/>
            <w:tcBorders>
              <w:top w:val="single" w:sz="4" w:space="0" w:color="auto"/>
              <w:left w:val="single" w:sz="4" w:space="0" w:color="auto"/>
              <w:bottom w:val="single" w:sz="4" w:space="0" w:color="auto"/>
              <w:right w:val="single" w:sz="4" w:space="0" w:color="auto"/>
            </w:tcBorders>
          </w:tcPr>
          <w:p w14:paraId="6DF819AC" w14:textId="6AB00A42" w:rsidR="00E24473" w:rsidRPr="004C15BF" w:rsidRDefault="00E24473" w:rsidP="004C15BF">
            <w:pPr>
              <w:suppressAutoHyphens w:val="0"/>
              <w:spacing w:line="276" w:lineRule="auto"/>
              <w:rPr>
                <w:rFonts w:ascii="Arial Narrow" w:eastAsia="Calibri" w:hAnsi="Arial Narrow"/>
                <w:sz w:val="20"/>
                <w:szCs w:val="20"/>
                <w:lang w:eastAsia="en-US"/>
              </w:rPr>
            </w:pPr>
            <w:r>
              <w:rPr>
                <w:rFonts w:ascii="Arial Narrow" w:eastAsia="Calibri" w:hAnsi="Arial Narrow"/>
                <w:sz w:val="20"/>
                <w:szCs w:val="20"/>
                <w:lang w:eastAsia="en-US"/>
              </w:rPr>
              <w:t>podajnik min 500 arkuszy; Podajnik wielofunkcyjny - 50 arkuszy</w:t>
            </w:r>
          </w:p>
        </w:tc>
        <w:tc>
          <w:tcPr>
            <w:tcW w:w="1398" w:type="dxa"/>
            <w:tcBorders>
              <w:top w:val="single" w:sz="4" w:space="0" w:color="auto"/>
              <w:left w:val="single" w:sz="4" w:space="0" w:color="auto"/>
              <w:bottom w:val="single" w:sz="4" w:space="0" w:color="auto"/>
              <w:right w:val="single" w:sz="4" w:space="0" w:color="auto"/>
            </w:tcBorders>
          </w:tcPr>
          <w:p w14:paraId="61FDC73B" w14:textId="77777777" w:rsidR="00E24473" w:rsidRPr="004C15BF" w:rsidRDefault="00E24473" w:rsidP="004C15BF">
            <w:pPr>
              <w:suppressAutoHyphens w:val="0"/>
              <w:spacing w:line="276" w:lineRule="auto"/>
              <w:jc w:val="center"/>
              <w:rPr>
                <w:rFonts w:ascii="Arial Narrow" w:eastAsia="Calibri" w:hAnsi="Arial Narrow"/>
                <w:i/>
                <w:sz w:val="20"/>
                <w:szCs w:val="20"/>
                <w:lang w:eastAsia="en-US"/>
              </w:rPr>
            </w:pPr>
          </w:p>
        </w:tc>
      </w:tr>
      <w:tr w:rsidR="004C15BF" w:rsidRPr="004C15BF" w14:paraId="49BED7D6" w14:textId="77777777" w:rsidTr="004C15BF">
        <w:tc>
          <w:tcPr>
            <w:tcW w:w="566" w:type="dxa"/>
            <w:tcBorders>
              <w:top w:val="single" w:sz="4" w:space="0" w:color="auto"/>
              <w:left w:val="single" w:sz="4" w:space="0" w:color="auto"/>
              <w:bottom w:val="single" w:sz="4" w:space="0" w:color="auto"/>
              <w:right w:val="single" w:sz="4" w:space="0" w:color="auto"/>
            </w:tcBorders>
          </w:tcPr>
          <w:p w14:paraId="68918DD3"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2FAD6B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Wyjście papieru</w:t>
            </w:r>
          </w:p>
        </w:tc>
        <w:tc>
          <w:tcPr>
            <w:tcW w:w="3260" w:type="dxa"/>
            <w:tcBorders>
              <w:top w:val="single" w:sz="4" w:space="0" w:color="auto"/>
              <w:left w:val="single" w:sz="4" w:space="0" w:color="auto"/>
              <w:bottom w:val="single" w:sz="4" w:space="0" w:color="auto"/>
              <w:right w:val="single" w:sz="4" w:space="0" w:color="auto"/>
            </w:tcBorders>
          </w:tcPr>
          <w:p w14:paraId="5C0CA02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250 arkuszy zadrukiem do dołu; zadrukiem do góry (Prosta ścieżka papieru) - 10 arkuszy</w:t>
            </w:r>
          </w:p>
        </w:tc>
        <w:tc>
          <w:tcPr>
            <w:tcW w:w="1398" w:type="dxa"/>
            <w:tcBorders>
              <w:top w:val="single" w:sz="4" w:space="0" w:color="auto"/>
              <w:left w:val="single" w:sz="4" w:space="0" w:color="auto"/>
              <w:bottom w:val="single" w:sz="4" w:space="0" w:color="auto"/>
              <w:right w:val="single" w:sz="4" w:space="0" w:color="auto"/>
            </w:tcBorders>
          </w:tcPr>
          <w:p w14:paraId="6B698276"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E24473" w:rsidRPr="004C15BF" w14:paraId="4AC990BF" w14:textId="77777777" w:rsidTr="004C15BF">
        <w:tc>
          <w:tcPr>
            <w:tcW w:w="566" w:type="dxa"/>
            <w:tcBorders>
              <w:top w:val="single" w:sz="4" w:space="0" w:color="auto"/>
              <w:left w:val="single" w:sz="4" w:space="0" w:color="auto"/>
              <w:bottom w:val="single" w:sz="4" w:space="0" w:color="auto"/>
              <w:right w:val="single" w:sz="4" w:space="0" w:color="auto"/>
            </w:tcBorders>
          </w:tcPr>
          <w:p w14:paraId="43BE279C" w14:textId="77777777" w:rsidR="00E24473" w:rsidRPr="004C15BF" w:rsidRDefault="00E24473"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71025A45" w14:textId="08210B6D" w:rsidR="00E24473" w:rsidRPr="004C15BF" w:rsidRDefault="00E24473"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Połączenie </w:t>
            </w:r>
          </w:p>
        </w:tc>
        <w:tc>
          <w:tcPr>
            <w:tcW w:w="3260" w:type="dxa"/>
            <w:tcBorders>
              <w:top w:val="single" w:sz="4" w:space="0" w:color="auto"/>
              <w:left w:val="single" w:sz="4" w:space="0" w:color="auto"/>
              <w:bottom w:val="single" w:sz="4" w:space="0" w:color="auto"/>
              <w:right w:val="single" w:sz="4" w:space="0" w:color="auto"/>
            </w:tcBorders>
          </w:tcPr>
          <w:p w14:paraId="024DF7AA" w14:textId="466D033C" w:rsidR="00E24473" w:rsidRPr="004C15BF" w:rsidRDefault="00E24473"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sieć przewodowa</w:t>
            </w:r>
          </w:p>
        </w:tc>
        <w:tc>
          <w:tcPr>
            <w:tcW w:w="1398" w:type="dxa"/>
            <w:tcBorders>
              <w:top w:val="single" w:sz="4" w:space="0" w:color="auto"/>
              <w:left w:val="single" w:sz="4" w:space="0" w:color="auto"/>
              <w:bottom w:val="single" w:sz="4" w:space="0" w:color="auto"/>
              <w:right w:val="single" w:sz="4" w:space="0" w:color="auto"/>
            </w:tcBorders>
          </w:tcPr>
          <w:p w14:paraId="0422EC22" w14:textId="4BCE3E19" w:rsidR="00E24473" w:rsidRPr="00C76AE8" w:rsidRDefault="00C76AE8" w:rsidP="004C15BF">
            <w:pPr>
              <w:suppressAutoHyphens w:val="0"/>
              <w:spacing w:line="276" w:lineRule="auto"/>
              <w:jc w:val="center"/>
              <w:rPr>
                <w:rFonts w:ascii="Arial Narrow" w:eastAsia="Calibri" w:hAnsi="Arial Narrow"/>
                <w:sz w:val="20"/>
                <w:szCs w:val="20"/>
                <w:lang w:eastAsia="en-US"/>
              </w:rPr>
            </w:pPr>
            <w:r>
              <w:rPr>
                <w:rFonts w:ascii="Arial Narrow" w:eastAsia="Calibri" w:hAnsi="Arial Narrow"/>
                <w:sz w:val="20"/>
                <w:szCs w:val="20"/>
                <w:lang w:eastAsia="en-US"/>
              </w:rPr>
              <w:t>tak/nie</w:t>
            </w:r>
          </w:p>
        </w:tc>
      </w:tr>
      <w:tr w:rsidR="004C15BF" w:rsidRPr="004C15BF" w14:paraId="7F96CE48" w14:textId="77777777" w:rsidTr="004C15BF">
        <w:tc>
          <w:tcPr>
            <w:tcW w:w="566" w:type="dxa"/>
            <w:tcBorders>
              <w:top w:val="single" w:sz="4" w:space="0" w:color="auto"/>
              <w:left w:val="single" w:sz="4" w:space="0" w:color="auto"/>
              <w:bottom w:val="single" w:sz="4" w:space="0" w:color="auto"/>
              <w:right w:val="single" w:sz="4" w:space="0" w:color="auto"/>
            </w:tcBorders>
          </w:tcPr>
          <w:p w14:paraId="1EF20A63"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46853DB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Lokalny interfejs</w:t>
            </w:r>
          </w:p>
        </w:tc>
        <w:tc>
          <w:tcPr>
            <w:tcW w:w="3260" w:type="dxa"/>
            <w:tcBorders>
              <w:top w:val="single" w:sz="4" w:space="0" w:color="auto"/>
              <w:left w:val="single" w:sz="4" w:space="0" w:color="auto"/>
              <w:bottom w:val="single" w:sz="4" w:space="0" w:color="auto"/>
              <w:right w:val="single" w:sz="4" w:space="0" w:color="auto"/>
            </w:tcBorders>
          </w:tcPr>
          <w:p w14:paraId="009DC02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Hi-</w:t>
            </w:r>
            <w:proofErr w:type="spellStart"/>
            <w:r w:rsidRPr="004C15BF">
              <w:rPr>
                <w:rFonts w:ascii="Arial Narrow" w:eastAsia="Calibri" w:hAnsi="Arial Narrow" w:cs="Arial"/>
                <w:sz w:val="20"/>
                <w:szCs w:val="20"/>
                <w:lang w:eastAsia="en-US"/>
              </w:rPr>
              <w:t>Speed</w:t>
            </w:r>
            <w:proofErr w:type="spellEnd"/>
            <w:r w:rsidRPr="004C15BF">
              <w:rPr>
                <w:rFonts w:ascii="Arial Narrow" w:eastAsia="Calibri" w:hAnsi="Arial Narrow" w:cs="Arial"/>
                <w:sz w:val="20"/>
                <w:szCs w:val="20"/>
                <w:lang w:eastAsia="en-US"/>
              </w:rPr>
              <w:t xml:space="preserve"> USB 2.0 oraz tylny port hosta USB dla zewnętrznego czytnika kart </w:t>
            </w:r>
          </w:p>
        </w:tc>
        <w:tc>
          <w:tcPr>
            <w:tcW w:w="1398" w:type="dxa"/>
            <w:tcBorders>
              <w:top w:val="single" w:sz="4" w:space="0" w:color="auto"/>
              <w:left w:val="single" w:sz="4" w:space="0" w:color="auto"/>
              <w:bottom w:val="single" w:sz="4" w:space="0" w:color="auto"/>
              <w:right w:val="single" w:sz="4" w:space="0" w:color="auto"/>
            </w:tcBorders>
          </w:tcPr>
          <w:p w14:paraId="3EE202E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C672C9F" w14:textId="77777777" w:rsidTr="004C15BF">
        <w:tc>
          <w:tcPr>
            <w:tcW w:w="566" w:type="dxa"/>
            <w:tcBorders>
              <w:top w:val="single" w:sz="4" w:space="0" w:color="auto"/>
              <w:left w:val="single" w:sz="4" w:space="0" w:color="auto"/>
              <w:bottom w:val="single" w:sz="4" w:space="0" w:color="auto"/>
              <w:right w:val="single" w:sz="4" w:space="0" w:color="auto"/>
            </w:tcBorders>
          </w:tcPr>
          <w:p w14:paraId="57748E73"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2D89BA01" w14:textId="77777777" w:rsidR="004C15BF" w:rsidRPr="005D5955" w:rsidRDefault="004C15BF" w:rsidP="004C15BF">
            <w:pPr>
              <w:suppressAutoHyphens w:val="0"/>
              <w:spacing w:line="276" w:lineRule="auto"/>
              <w:rPr>
                <w:rFonts w:ascii="Arial Narrow" w:eastAsia="Calibri" w:hAnsi="Arial Narrow"/>
                <w:sz w:val="20"/>
                <w:szCs w:val="20"/>
                <w:lang w:eastAsia="en-US"/>
              </w:rPr>
            </w:pPr>
            <w:r w:rsidRPr="005D5955">
              <w:rPr>
                <w:rFonts w:ascii="Arial Narrow" w:eastAsia="Calibri" w:hAnsi="Arial Narrow" w:cs="Arial"/>
                <w:sz w:val="20"/>
                <w:szCs w:val="20"/>
                <w:lang w:eastAsia="en-US"/>
              </w:rPr>
              <w:t>Połączenie mobilne</w:t>
            </w:r>
          </w:p>
        </w:tc>
        <w:tc>
          <w:tcPr>
            <w:tcW w:w="3260" w:type="dxa"/>
            <w:tcBorders>
              <w:top w:val="single" w:sz="4" w:space="0" w:color="auto"/>
              <w:left w:val="single" w:sz="4" w:space="0" w:color="auto"/>
              <w:bottom w:val="single" w:sz="4" w:space="0" w:color="auto"/>
              <w:right w:val="single" w:sz="4" w:space="0" w:color="auto"/>
            </w:tcBorders>
          </w:tcPr>
          <w:p w14:paraId="17B1853E" w14:textId="56234428" w:rsidR="004C15BF" w:rsidRPr="005D5955" w:rsidRDefault="004C15BF" w:rsidP="004C15BF">
            <w:pPr>
              <w:suppressAutoHyphens w:val="0"/>
              <w:spacing w:line="276" w:lineRule="auto"/>
              <w:rPr>
                <w:rFonts w:ascii="Arial Narrow" w:eastAsia="Calibri" w:hAnsi="Arial Narrow"/>
                <w:sz w:val="20"/>
                <w:szCs w:val="20"/>
                <w:lang w:val="en-US" w:eastAsia="en-US"/>
              </w:rPr>
            </w:pPr>
          </w:p>
        </w:tc>
        <w:tc>
          <w:tcPr>
            <w:tcW w:w="1398" w:type="dxa"/>
            <w:tcBorders>
              <w:top w:val="single" w:sz="4" w:space="0" w:color="auto"/>
              <w:left w:val="single" w:sz="4" w:space="0" w:color="auto"/>
              <w:bottom w:val="single" w:sz="4" w:space="0" w:color="auto"/>
              <w:right w:val="single" w:sz="4" w:space="0" w:color="auto"/>
            </w:tcBorders>
          </w:tcPr>
          <w:p w14:paraId="10515CF0" w14:textId="77777777" w:rsidR="004C15BF" w:rsidRPr="005D5955" w:rsidRDefault="004C15BF" w:rsidP="004C15BF">
            <w:pPr>
              <w:suppressAutoHyphens w:val="0"/>
              <w:spacing w:line="276" w:lineRule="auto"/>
              <w:jc w:val="center"/>
              <w:rPr>
                <w:rFonts w:ascii="Arial Narrow" w:eastAsia="Calibri" w:hAnsi="Arial Narrow"/>
                <w:sz w:val="20"/>
                <w:szCs w:val="20"/>
                <w:lang w:eastAsia="en-US"/>
              </w:rPr>
            </w:pPr>
            <w:r w:rsidRPr="005D5955">
              <w:rPr>
                <w:rFonts w:ascii="Arial Narrow" w:eastAsia="Calibri" w:hAnsi="Arial Narrow"/>
                <w:sz w:val="20"/>
                <w:szCs w:val="20"/>
                <w:lang w:eastAsia="en-US"/>
              </w:rPr>
              <w:t>tak/nie</w:t>
            </w:r>
          </w:p>
        </w:tc>
      </w:tr>
      <w:tr w:rsidR="004C15BF" w:rsidRPr="004C15BF" w14:paraId="4C075BF9" w14:textId="77777777" w:rsidTr="004C15BF">
        <w:tc>
          <w:tcPr>
            <w:tcW w:w="566" w:type="dxa"/>
            <w:tcBorders>
              <w:top w:val="single" w:sz="4" w:space="0" w:color="auto"/>
              <w:left w:val="single" w:sz="4" w:space="0" w:color="auto"/>
              <w:bottom w:val="single" w:sz="4" w:space="0" w:color="auto"/>
              <w:right w:val="single" w:sz="4" w:space="0" w:color="auto"/>
            </w:tcBorders>
          </w:tcPr>
          <w:p w14:paraId="3D27838A"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2FEE0C5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przewodowej</w:t>
            </w:r>
          </w:p>
        </w:tc>
        <w:tc>
          <w:tcPr>
            <w:tcW w:w="3260" w:type="dxa"/>
            <w:tcBorders>
              <w:top w:val="single" w:sz="4" w:space="0" w:color="auto"/>
              <w:left w:val="single" w:sz="4" w:space="0" w:color="auto"/>
              <w:bottom w:val="single" w:sz="4" w:space="0" w:color="auto"/>
              <w:right w:val="single" w:sz="4" w:space="0" w:color="auto"/>
            </w:tcBorders>
          </w:tcPr>
          <w:p w14:paraId="5A5B4854"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val="en-US" w:eastAsia="en-US"/>
              </w:rPr>
              <w:t>Gigabit Ethernet (10Base-T/100Base-TX/1000Base-T)</w:t>
            </w:r>
          </w:p>
        </w:tc>
        <w:tc>
          <w:tcPr>
            <w:tcW w:w="1398" w:type="dxa"/>
            <w:tcBorders>
              <w:top w:val="single" w:sz="4" w:space="0" w:color="auto"/>
              <w:left w:val="single" w:sz="4" w:space="0" w:color="auto"/>
              <w:bottom w:val="single" w:sz="4" w:space="0" w:color="auto"/>
              <w:right w:val="single" w:sz="4" w:space="0" w:color="auto"/>
            </w:tcBorders>
          </w:tcPr>
          <w:p w14:paraId="7AF2B49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CC78A9A" w14:textId="77777777" w:rsidTr="004C15BF">
        <w:tc>
          <w:tcPr>
            <w:tcW w:w="566" w:type="dxa"/>
            <w:tcBorders>
              <w:top w:val="single" w:sz="4" w:space="0" w:color="auto"/>
              <w:left w:val="single" w:sz="4" w:space="0" w:color="auto"/>
              <w:bottom w:val="single" w:sz="4" w:space="0" w:color="auto"/>
              <w:right w:val="single" w:sz="4" w:space="0" w:color="auto"/>
            </w:tcBorders>
          </w:tcPr>
          <w:p w14:paraId="51604C2D"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765749B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bezprzewodowej</w:t>
            </w:r>
          </w:p>
        </w:tc>
        <w:tc>
          <w:tcPr>
            <w:tcW w:w="3260" w:type="dxa"/>
            <w:tcBorders>
              <w:top w:val="single" w:sz="4" w:space="0" w:color="auto"/>
              <w:left w:val="single" w:sz="4" w:space="0" w:color="auto"/>
              <w:bottom w:val="single" w:sz="4" w:space="0" w:color="auto"/>
              <w:right w:val="single" w:sz="4" w:space="0" w:color="auto"/>
            </w:tcBorders>
          </w:tcPr>
          <w:p w14:paraId="0DB2E1F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IEEE 802.11b/g/n</w:t>
            </w:r>
          </w:p>
        </w:tc>
        <w:tc>
          <w:tcPr>
            <w:tcW w:w="1398" w:type="dxa"/>
            <w:tcBorders>
              <w:top w:val="single" w:sz="4" w:space="0" w:color="auto"/>
              <w:left w:val="single" w:sz="4" w:space="0" w:color="auto"/>
              <w:bottom w:val="single" w:sz="4" w:space="0" w:color="auto"/>
              <w:right w:val="single" w:sz="4" w:space="0" w:color="auto"/>
            </w:tcBorders>
          </w:tcPr>
          <w:p w14:paraId="2294AD4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2ED576BF" w14:textId="77777777" w:rsidTr="004C15BF">
        <w:tc>
          <w:tcPr>
            <w:tcW w:w="566" w:type="dxa"/>
            <w:tcBorders>
              <w:top w:val="single" w:sz="4" w:space="0" w:color="auto"/>
              <w:left w:val="single" w:sz="4" w:space="0" w:color="auto"/>
              <w:bottom w:val="single" w:sz="4" w:space="0" w:color="auto"/>
              <w:right w:val="single" w:sz="4" w:space="0" w:color="auto"/>
            </w:tcBorders>
          </w:tcPr>
          <w:p w14:paraId="4E1D16AD"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4CFBD7CB"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Sterowniki</w:t>
            </w:r>
          </w:p>
        </w:tc>
        <w:tc>
          <w:tcPr>
            <w:tcW w:w="3260" w:type="dxa"/>
            <w:tcBorders>
              <w:top w:val="single" w:sz="4" w:space="0" w:color="auto"/>
              <w:left w:val="single" w:sz="4" w:space="0" w:color="auto"/>
              <w:bottom w:val="single" w:sz="4" w:space="0" w:color="auto"/>
              <w:right w:val="single" w:sz="4" w:space="0" w:color="auto"/>
            </w:tcBorders>
          </w:tcPr>
          <w:p w14:paraId="749264A1"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umożliwiające pracę urządzenia </w:t>
            </w:r>
            <w:r w:rsidRPr="004C15BF">
              <w:rPr>
                <w:rFonts w:ascii="Arial Narrow" w:eastAsia="Calibri" w:hAnsi="Arial Narrow" w:cs="Arial"/>
                <w:sz w:val="20"/>
                <w:szCs w:val="20"/>
                <w:lang w:eastAsia="en-US"/>
              </w:rPr>
              <w:br/>
              <w:t>w posiadanym przez Zamawiającego środowisku Windows</w:t>
            </w:r>
          </w:p>
        </w:tc>
        <w:tc>
          <w:tcPr>
            <w:tcW w:w="1398" w:type="dxa"/>
            <w:tcBorders>
              <w:top w:val="single" w:sz="4" w:space="0" w:color="auto"/>
              <w:left w:val="single" w:sz="4" w:space="0" w:color="auto"/>
              <w:bottom w:val="single" w:sz="4" w:space="0" w:color="auto"/>
              <w:right w:val="single" w:sz="4" w:space="0" w:color="auto"/>
            </w:tcBorders>
          </w:tcPr>
          <w:p w14:paraId="2F2B652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C0EDD8F" w14:textId="77777777" w:rsidTr="004C15BF">
        <w:tc>
          <w:tcPr>
            <w:tcW w:w="566" w:type="dxa"/>
            <w:tcBorders>
              <w:top w:val="single" w:sz="4" w:space="0" w:color="auto"/>
              <w:left w:val="single" w:sz="4" w:space="0" w:color="auto"/>
              <w:bottom w:val="single" w:sz="4" w:space="0" w:color="auto"/>
              <w:right w:val="single" w:sz="4" w:space="0" w:color="auto"/>
            </w:tcBorders>
          </w:tcPr>
          <w:p w14:paraId="4E39397B"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045EF117"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Toner startowy</w:t>
            </w:r>
          </w:p>
        </w:tc>
        <w:tc>
          <w:tcPr>
            <w:tcW w:w="3260" w:type="dxa"/>
            <w:tcBorders>
              <w:top w:val="single" w:sz="4" w:space="0" w:color="auto"/>
              <w:left w:val="single" w:sz="4" w:space="0" w:color="auto"/>
              <w:bottom w:val="single" w:sz="4" w:space="0" w:color="auto"/>
              <w:right w:val="single" w:sz="4" w:space="0" w:color="auto"/>
            </w:tcBorders>
          </w:tcPr>
          <w:p w14:paraId="4953A4D2" w14:textId="77777777" w:rsidR="004C15BF" w:rsidRPr="004C15BF" w:rsidRDefault="004C15BF" w:rsidP="004C15BF">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val="en-US" w:eastAsia="en-US"/>
              </w:rPr>
              <w:t xml:space="preserve">3000 </w:t>
            </w:r>
            <w:proofErr w:type="spellStart"/>
            <w:r w:rsidRPr="004C15BF">
              <w:rPr>
                <w:rFonts w:ascii="Arial Narrow" w:eastAsia="Calibri" w:hAnsi="Arial Narrow" w:cs="Arial"/>
                <w:sz w:val="20"/>
                <w:szCs w:val="20"/>
                <w:lang w:val="en-US" w:eastAsia="en-US"/>
              </w:rPr>
              <w:t>stron</w:t>
            </w:r>
            <w:proofErr w:type="spellEnd"/>
          </w:p>
        </w:tc>
        <w:tc>
          <w:tcPr>
            <w:tcW w:w="1398" w:type="dxa"/>
            <w:tcBorders>
              <w:top w:val="single" w:sz="4" w:space="0" w:color="auto"/>
              <w:left w:val="single" w:sz="4" w:space="0" w:color="auto"/>
              <w:bottom w:val="single" w:sz="4" w:space="0" w:color="auto"/>
              <w:right w:val="single" w:sz="4" w:space="0" w:color="auto"/>
            </w:tcBorders>
          </w:tcPr>
          <w:p w14:paraId="28E6DF3D"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50A4368" w14:textId="77777777" w:rsidTr="004C15BF">
        <w:tc>
          <w:tcPr>
            <w:tcW w:w="566" w:type="dxa"/>
            <w:tcBorders>
              <w:top w:val="single" w:sz="4" w:space="0" w:color="auto"/>
              <w:left w:val="single" w:sz="4" w:space="0" w:color="auto"/>
              <w:bottom w:val="single" w:sz="4" w:space="0" w:color="auto"/>
              <w:right w:val="single" w:sz="4" w:space="0" w:color="auto"/>
            </w:tcBorders>
          </w:tcPr>
          <w:p w14:paraId="21568BD8" w14:textId="77777777" w:rsidR="004C15BF" w:rsidRPr="004C15BF" w:rsidRDefault="004C15BF" w:rsidP="00CC14A2">
            <w:pPr>
              <w:numPr>
                <w:ilvl w:val="0"/>
                <w:numId w:val="51"/>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vAlign w:val="bottom"/>
          </w:tcPr>
          <w:p w14:paraId="103FAF98"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Kabel USB</w:t>
            </w:r>
          </w:p>
        </w:tc>
        <w:tc>
          <w:tcPr>
            <w:tcW w:w="3260" w:type="dxa"/>
            <w:tcBorders>
              <w:top w:val="single" w:sz="4" w:space="0" w:color="auto"/>
              <w:left w:val="single" w:sz="4" w:space="0" w:color="auto"/>
              <w:bottom w:val="single" w:sz="4" w:space="0" w:color="auto"/>
              <w:right w:val="single" w:sz="4" w:space="0" w:color="auto"/>
            </w:tcBorders>
            <w:vAlign w:val="bottom"/>
          </w:tcPr>
          <w:p w14:paraId="764010B0" w14:textId="77777777" w:rsidR="004C15BF" w:rsidRPr="004C15BF" w:rsidRDefault="004C15BF" w:rsidP="004C15BF">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eastAsia="en-US"/>
              </w:rPr>
              <w:t>długość min. 3 metry</w:t>
            </w:r>
          </w:p>
        </w:tc>
        <w:tc>
          <w:tcPr>
            <w:tcW w:w="1398" w:type="dxa"/>
            <w:tcBorders>
              <w:top w:val="single" w:sz="4" w:space="0" w:color="auto"/>
              <w:left w:val="single" w:sz="4" w:space="0" w:color="auto"/>
              <w:bottom w:val="single" w:sz="4" w:space="0" w:color="auto"/>
              <w:right w:val="single" w:sz="4" w:space="0" w:color="auto"/>
            </w:tcBorders>
          </w:tcPr>
          <w:p w14:paraId="12CD322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55C8D7ED" w14:textId="77777777" w:rsidR="004C15BF" w:rsidRPr="004C15BF" w:rsidRDefault="004C15BF" w:rsidP="004C15BF">
      <w:pPr>
        <w:suppressAutoHyphens w:val="0"/>
        <w:rPr>
          <w:rFonts w:ascii="Arial Narrow" w:eastAsia="Calibri" w:hAnsi="Arial Narrow"/>
          <w:b/>
          <w:bCs/>
          <w:sz w:val="20"/>
          <w:szCs w:val="20"/>
          <w:lang w:eastAsia="en-US"/>
        </w:rPr>
      </w:pPr>
      <w:r w:rsidRPr="004C15BF">
        <w:rPr>
          <w:rFonts w:ascii="Arial Narrow" w:eastAsia="Calibri" w:hAnsi="Arial Narrow"/>
          <w:b/>
          <w:bCs/>
          <w:sz w:val="20"/>
          <w:szCs w:val="20"/>
          <w:lang w:eastAsia="en-US"/>
        </w:rPr>
        <w:fldChar w:fldCharType="end"/>
      </w:r>
    </w:p>
    <w:p w14:paraId="15109590" w14:textId="77777777" w:rsidR="004C15BF" w:rsidRPr="004C15BF" w:rsidRDefault="004C15BF" w:rsidP="004C15BF">
      <w:pPr>
        <w:suppressAutoHyphens w:val="0"/>
        <w:rPr>
          <w:rFonts w:ascii="Arial Narrow" w:eastAsia="Calibri" w:hAnsi="Arial Narrow"/>
          <w:b/>
          <w:bCs/>
          <w:sz w:val="20"/>
          <w:szCs w:val="20"/>
          <w:lang w:eastAsia="en-US"/>
        </w:rPr>
      </w:pPr>
    </w:p>
    <w:p w14:paraId="38466F75"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Drukarka – laserowa, kolorowa</w:t>
      </w:r>
    </w:p>
    <w:p w14:paraId="012EB38C"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77AAC5BE"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6D70F997"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5CDADF7C"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22240D12"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5C161EB7"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57A52EA4"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76FB3373"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1DF1B5DF"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3412A7BA" w14:textId="77777777" w:rsidTr="004C15BF">
        <w:tc>
          <w:tcPr>
            <w:tcW w:w="566" w:type="dxa"/>
          </w:tcPr>
          <w:p w14:paraId="53BC9015"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03F04F0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Typ drukarki</w:t>
            </w:r>
          </w:p>
        </w:tc>
        <w:tc>
          <w:tcPr>
            <w:tcW w:w="3260" w:type="dxa"/>
          </w:tcPr>
          <w:p w14:paraId="3514410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 kolorowa</w:t>
            </w:r>
          </w:p>
        </w:tc>
        <w:tc>
          <w:tcPr>
            <w:tcW w:w="1418" w:type="dxa"/>
            <w:shd w:val="clear" w:color="auto" w:fill="auto"/>
          </w:tcPr>
          <w:p w14:paraId="65100EB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1C49C1B" w14:textId="77777777" w:rsidTr="004C15BF">
        <w:tc>
          <w:tcPr>
            <w:tcW w:w="566" w:type="dxa"/>
          </w:tcPr>
          <w:p w14:paraId="4AB96B74"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465C15A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Funkcje</w:t>
            </w:r>
          </w:p>
        </w:tc>
        <w:tc>
          <w:tcPr>
            <w:tcW w:w="3260" w:type="dxa"/>
          </w:tcPr>
          <w:p w14:paraId="55B7CA09"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drukowanie</w:t>
            </w:r>
          </w:p>
        </w:tc>
        <w:tc>
          <w:tcPr>
            <w:tcW w:w="1418" w:type="dxa"/>
            <w:shd w:val="clear" w:color="auto" w:fill="auto"/>
          </w:tcPr>
          <w:p w14:paraId="06CEACB7"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sz w:val="20"/>
                <w:szCs w:val="20"/>
                <w:lang w:eastAsia="en-US"/>
              </w:rPr>
              <w:t>tak/nie</w:t>
            </w:r>
          </w:p>
        </w:tc>
      </w:tr>
      <w:tr w:rsidR="00E24473" w:rsidRPr="004C15BF" w14:paraId="70408C09" w14:textId="77777777" w:rsidTr="004C15BF">
        <w:tc>
          <w:tcPr>
            <w:tcW w:w="566" w:type="dxa"/>
          </w:tcPr>
          <w:p w14:paraId="3052CBF6" w14:textId="77777777" w:rsidR="00E24473" w:rsidRPr="004C15BF" w:rsidRDefault="00E24473"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736779BA" w14:textId="54F786CE" w:rsidR="00E24473" w:rsidRPr="005D5955" w:rsidRDefault="00E24473" w:rsidP="004C15BF">
            <w:pPr>
              <w:suppressAutoHyphens w:val="0"/>
              <w:spacing w:line="276" w:lineRule="auto"/>
              <w:rPr>
                <w:rFonts w:ascii="Arial Narrow" w:eastAsia="Calibri" w:hAnsi="Arial Narrow" w:cs="Arial"/>
                <w:sz w:val="20"/>
                <w:szCs w:val="20"/>
                <w:lang w:eastAsia="en-US"/>
              </w:rPr>
            </w:pPr>
            <w:r w:rsidRPr="005D5955">
              <w:rPr>
                <w:rFonts w:ascii="Arial Narrow" w:eastAsia="Calibri" w:hAnsi="Arial Narrow" w:cs="Arial"/>
                <w:sz w:val="20"/>
                <w:szCs w:val="20"/>
                <w:lang w:eastAsia="en-US"/>
              </w:rPr>
              <w:t>Wyświetlacz</w:t>
            </w:r>
          </w:p>
        </w:tc>
        <w:tc>
          <w:tcPr>
            <w:tcW w:w="3260" w:type="dxa"/>
          </w:tcPr>
          <w:p w14:paraId="63B5BAD8" w14:textId="6F035937" w:rsidR="00E24473" w:rsidRPr="005D5955" w:rsidRDefault="00E24473" w:rsidP="005D5955">
            <w:pPr>
              <w:suppressAutoHyphens w:val="0"/>
              <w:spacing w:line="276" w:lineRule="auto"/>
              <w:rPr>
                <w:rFonts w:ascii="Arial Narrow" w:eastAsia="Calibri" w:hAnsi="Arial Narrow" w:cs="Arial"/>
                <w:sz w:val="20"/>
                <w:szCs w:val="20"/>
                <w:lang w:eastAsia="en-US"/>
              </w:rPr>
            </w:pPr>
            <w:r w:rsidRPr="005D5955">
              <w:rPr>
                <w:rFonts w:ascii="Arial Narrow" w:eastAsia="Calibri" w:hAnsi="Arial Narrow" w:cs="Arial"/>
                <w:sz w:val="20"/>
                <w:szCs w:val="20"/>
                <w:lang w:eastAsia="en-US"/>
              </w:rPr>
              <w:t>Kolorowy ekran dotykowy min. 6,5 cm  lub ekran LCD 5 linii</w:t>
            </w:r>
          </w:p>
        </w:tc>
        <w:tc>
          <w:tcPr>
            <w:tcW w:w="1418" w:type="dxa"/>
            <w:shd w:val="clear" w:color="auto" w:fill="auto"/>
          </w:tcPr>
          <w:p w14:paraId="4DCDEE6C" w14:textId="3AD7AEAD" w:rsidR="00E24473" w:rsidRPr="005D5955" w:rsidRDefault="00C76AE8" w:rsidP="004C15BF">
            <w:pPr>
              <w:suppressAutoHyphens w:val="0"/>
              <w:spacing w:line="276" w:lineRule="auto"/>
              <w:jc w:val="center"/>
              <w:rPr>
                <w:rFonts w:ascii="Arial Narrow" w:eastAsia="Calibri" w:hAnsi="Arial Narrow"/>
                <w:sz w:val="20"/>
                <w:szCs w:val="20"/>
                <w:lang w:eastAsia="en-US"/>
              </w:rPr>
            </w:pPr>
            <w:r w:rsidRPr="005D5955">
              <w:rPr>
                <w:rFonts w:ascii="Arial Narrow" w:eastAsia="Calibri" w:hAnsi="Arial Narrow"/>
                <w:sz w:val="20"/>
                <w:szCs w:val="20"/>
                <w:lang w:eastAsia="en-US"/>
              </w:rPr>
              <w:t>tak/nie</w:t>
            </w:r>
          </w:p>
        </w:tc>
      </w:tr>
      <w:tr w:rsidR="004C15BF" w:rsidRPr="004C15BF" w14:paraId="012F8357" w14:textId="77777777" w:rsidTr="004C15BF">
        <w:tc>
          <w:tcPr>
            <w:tcW w:w="566" w:type="dxa"/>
          </w:tcPr>
          <w:p w14:paraId="0F2FD37C"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38D0ED5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Pamięć</w:t>
            </w:r>
          </w:p>
        </w:tc>
        <w:tc>
          <w:tcPr>
            <w:tcW w:w="3260" w:type="dxa"/>
          </w:tcPr>
          <w:p w14:paraId="422E5D1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1GB</w:t>
            </w:r>
          </w:p>
        </w:tc>
        <w:tc>
          <w:tcPr>
            <w:tcW w:w="1418" w:type="dxa"/>
            <w:shd w:val="clear" w:color="auto" w:fill="auto"/>
          </w:tcPr>
          <w:p w14:paraId="07B68C4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FD2EDD0" w14:textId="77777777" w:rsidTr="004C15BF">
        <w:tc>
          <w:tcPr>
            <w:tcW w:w="566" w:type="dxa"/>
          </w:tcPr>
          <w:p w14:paraId="16CE5F66"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062E87C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Pr>
          <w:p w14:paraId="421B935B"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800 MHz</w:t>
            </w:r>
          </w:p>
        </w:tc>
        <w:tc>
          <w:tcPr>
            <w:tcW w:w="1418" w:type="dxa"/>
            <w:shd w:val="clear" w:color="auto" w:fill="auto"/>
          </w:tcPr>
          <w:p w14:paraId="36F0D2C7"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392FC7DE" w14:textId="77777777" w:rsidTr="004C15BF">
        <w:tc>
          <w:tcPr>
            <w:tcW w:w="566" w:type="dxa"/>
          </w:tcPr>
          <w:p w14:paraId="69FA3660"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3F04FDB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drukowania</w:t>
            </w:r>
          </w:p>
        </w:tc>
        <w:tc>
          <w:tcPr>
            <w:tcW w:w="3260" w:type="dxa"/>
          </w:tcPr>
          <w:p w14:paraId="3D85D3C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2,400 x 600dpi &amp; 600 x 600dpi</w:t>
            </w:r>
          </w:p>
        </w:tc>
        <w:tc>
          <w:tcPr>
            <w:tcW w:w="1418" w:type="dxa"/>
            <w:shd w:val="clear" w:color="auto" w:fill="auto"/>
          </w:tcPr>
          <w:p w14:paraId="52198C7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B0236DD" w14:textId="77777777" w:rsidTr="004C15BF">
        <w:tc>
          <w:tcPr>
            <w:tcW w:w="566" w:type="dxa"/>
          </w:tcPr>
          <w:p w14:paraId="7913606B"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7766E1B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kolorowego A4</w:t>
            </w:r>
          </w:p>
        </w:tc>
        <w:tc>
          <w:tcPr>
            <w:tcW w:w="3260" w:type="dxa"/>
          </w:tcPr>
          <w:p w14:paraId="40EE9C5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31 stron na minutę</w:t>
            </w:r>
          </w:p>
        </w:tc>
        <w:tc>
          <w:tcPr>
            <w:tcW w:w="1418" w:type="dxa"/>
            <w:shd w:val="clear" w:color="auto" w:fill="auto"/>
          </w:tcPr>
          <w:p w14:paraId="1CEFEA7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19AD644" w14:textId="77777777" w:rsidTr="004C15BF">
        <w:tc>
          <w:tcPr>
            <w:tcW w:w="566" w:type="dxa"/>
          </w:tcPr>
          <w:p w14:paraId="5EFF8424"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0B7D3A5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monochromatycznego A4</w:t>
            </w:r>
          </w:p>
        </w:tc>
        <w:tc>
          <w:tcPr>
            <w:tcW w:w="3260" w:type="dxa"/>
          </w:tcPr>
          <w:p w14:paraId="5E33C63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31 stron na minutę</w:t>
            </w:r>
          </w:p>
        </w:tc>
        <w:tc>
          <w:tcPr>
            <w:tcW w:w="1418" w:type="dxa"/>
            <w:shd w:val="clear" w:color="auto" w:fill="auto"/>
          </w:tcPr>
          <w:p w14:paraId="0348F99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53E21E73" w14:textId="77777777" w:rsidTr="004C15BF">
        <w:tc>
          <w:tcPr>
            <w:tcW w:w="566" w:type="dxa"/>
          </w:tcPr>
          <w:p w14:paraId="4C1AB716"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37EEA34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drukowanie 2-stronne</w:t>
            </w:r>
          </w:p>
        </w:tc>
        <w:tc>
          <w:tcPr>
            <w:tcW w:w="3260" w:type="dxa"/>
          </w:tcPr>
          <w:p w14:paraId="58FBB8C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4BECBB8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E24473" w:rsidRPr="004C15BF" w14:paraId="5C877551" w14:textId="77777777" w:rsidTr="004C15BF">
        <w:tc>
          <w:tcPr>
            <w:tcW w:w="566" w:type="dxa"/>
          </w:tcPr>
          <w:p w14:paraId="5FB72EBF" w14:textId="77777777" w:rsidR="00E24473" w:rsidRPr="004C15BF" w:rsidRDefault="00E24473"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11893440" w14:textId="2BDE3503" w:rsidR="00E24473" w:rsidRPr="004C15BF" w:rsidRDefault="00E24473"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Wejście papieru </w:t>
            </w:r>
          </w:p>
        </w:tc>
        <w:tc>
          <w:tcPr>
            <w:tcW w:w="3260" w:type="dxa"/>
          </w:tcPr>
          <w:p w14:paraId="396F2BE7" w14:textId="77777777" w:rsidR="00E24473" w:rsidRDefault="00E24473"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podajnik standardowy – min. 250 arkuszy;</w:t>
            </w:r>
          </w:p>
          <w:p w14:paraId="57A62D14" w14:textId="09BE533E" w:rsidR="00E24473" w:rsidRPr="004C15BF" w:rsidRDefault="00E24473"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podajnik wielofunkcyjny – 50 arkuszy</w:t>
            </w:r>
          </w:p>
        </w:tc>
        <w:tc>
          <w:tcPr>
            <w:tcW w:w="1418" w:type="dxa"/>
            <w:shd w:val="clear" w:color="auto" w:fill="auto"/>
          </w:tcPr>
          <w:p w14:paraId="1D1C2A17" w14:textId="254A3F9D" w:rsidR="00E24473" w:rsidRPr="004C15BF" w:rsidRDefault="00C76AE8" w:rsidP="004C15BF">
            <w:pPr>
              <w:suppressAutoHyphens w:val="0"/>
              <w:spacing w:line="276" w:lineRule="auto"/>
              <w:jc w:val="center"/>
              <w:rPr>
                <w:rFonts w:ascii="Arial Narrow" w:eastAsia="Calibri" w:hAnsi="Arial Narrow"/>
                <w:sz w:val="20"/>
                <w:szCs w:val="20"/>
                <w:lang w:eastAsia="en-US"/>
              </w:rPr>
            </w:pPr>
            <w:r>
              <w:rPr>
                <w:rFonts w:ascii="Arial Narrow" w:eastAsia="Calibri" w:hAnsi="Arial Narrow"/>
                <w:sz w:val="20"/>
                <w:szCs w:val="20"/>
                <w:lang w:eastAsia="en-US"/>
              </w:rPr>
              <w:t>wpisać</w:t>
            </w:r>
          </w:p>
        </w:tc>
      </w:tr>
      <w:tr w:rsidR="00E24473" w:rsidRPr="004C15BF" w14:paraId="73B7358C" w14:textId="77777777" w:rsidTr="004C15BF">
        <w:tc>
          <w:tcPr>
            <w:tcW w:w="566" w:type="dxa"/>
          </w:tcPr>
          <w:p w14:paraId="596DFA6A" w14:textId="77777777" w:rsidR="00E24473" w:rsidRPr="004C15BF" w:rsidRDefault="00E24473"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6B2CA9C5" w14:textId="04A36152" w:rsidR="00E24473" w:rsidRDefault="00E24473"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Wyjście papieru </w:t>
            </w:r>
          </w:p>
        </w:tc>
        <w:tc>
          <w:tcPr>
            <w:tcW w:w="3260" w:type="dxa"/>
          </w:tcPr>
          <w:p w14:paraId="2B79CEAC" w14:textId="5BE095AB" w:rsidR="00E24473" w:rsidRDefault="00E24473"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Zadrukiem do dołu – min </w:t>
            </w:r>
            <w:r w:rsidR="00C76AE8">
              <w:rPr>
                <w:rFonts w:ascii="Arial Narrow" w:eastAsia="Calibri" w:hAnsi="Arial Narrow" w:cs="Arial"/>
                <w:sz w:val="20"/>
                <w:szCs w:val="20"/>
                <w:lang w:eastAsia="en-US"/>
              </w:rPr>
              <w:t>150 arkuszy; zadrukiem do góry</w:t>
            </w:r>
            <w:r>
              <w:rPr>
                <w:rFonts w:ascii="Arial Narrow" w:eastAsia="Calibri" w:hAnsi="Arial Narrow" w:cs="Arial"/>
                <w:sz w:val="20"/>
                <w:szCs w:val="20"/>
                <w:lang w:eastAsia="en-US"/>
              </w:rPr>
              <w:t xml:space="preserve"> (Prosta ścieżka papieru) – 1 arkusz</w:t>
            </w:r>
          </w:p>
        </w:tc>
        <w:tc>
          <w:tcPr>
            <w:tcW w:w="1418" w:type="dxa"/>
            <w:shd w:val="clear" w:color="auto" w:fill="auto"/>
          </w:tcPr>
          <w:p w14:paraId="7AFA69BB" w14:textId="088BBF14" w:rsidR="00E24473" w:rsidRPr="004C15BF" w:rsidRDefault="00C76AE8" w:rsidP="004C15BF">
            <w:pPr>
              <w:suppressAutoHyphens w:val="0"/>
              <w:spacing w:line="276" w:lineRule="auto"/>
              <w:jc w:val="center"/>
              <w:rPr>
                <w:rFonts w:ascii="Arial Narrow" w:eastAsia="Calibri" w:hAnsi="Arial Narrow"/>
                <w:sz w:val="20"/>
                <w:szCs w:val="20"/>
                <w:lang w:eastAsia="en-US"/>
              </w:rPr>
            </w:pPr>
            <w:r>
              <w:rPr>
                <w:rFonts w:ascii="Arial Narrow" w:eastAsia="Calibri" w:hAnsi="Arial Narrow"/>
                <w:sz w:val="20"/>
                <w:szCs w:val="20"/>
                <w:lang w:eastAsia="en-US"/>
              </w:rPr>
              <w:t>wpisać</w:t>
            </w:r>
          </w:p>
        </w:tc>
      </w:tr>
      <w:tr w:rsidR="00C76AE8" w:rsidRPr="004C15BF" w14:paraId="37211F19" w14:textId="77777777" w:rsidTr="004C15BF">
        <w:tc>
          <w:tcPr>
            <w:tcW w:w="566" w:type="dxa"/>
          </w:tcPr>
          <w:p w14:paraId="1F3ACFF6" w14:textId="77777777" w:rsidR="00C76AE8" w:rsidRPr="004C15BF" w:rsidRDefault="00C76AE8"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2E48DB99" w14:textId="582CBD2E" w:rsidR="00C76AE8" w:rsidRDefault="00C76AE8"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Połączenie </w:t>
            </w:r>
          </w:p>
        </w:tc>
        <w:tc>
          <w:tcPr>
            <w:tcW w:w="3260" w:type="dxa"/>
          </w:tcPr>
          <w:p w14:paraId="3C1D3E25" w14:textId="07F06A2B" w:rsidR="00C76AE8" w:rsidRDefault="00C76AE8"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Sieć przewodowa</w:t>
            </w:r>
          </w:p>
        </w:tc>
        <w:tc>
          <w:tcPr>
            <w:tcW w:w="1418" w:type="dxa"/>
            <w:shd w:val="clear" w:color="auto" w:fill="auto"/>
          </w:tcPr>
          <w:p w14:paraId="48E5E8CF" w14:textId="196AB700" w:rsidR="00C76AE8" w:rsidRDefault="00C76AE8" w:rsidP="004C15BF">
            <w:pPr>
              <w:suppressAutoHyphens w:val="0"/>
              <w:spacing w:line="276" w:lineRule="auto"/>
              <w:jc w:val="center"/>
              <w:rPr>
                <w:rFonts w:ascii="Arial Narrow" w:eastAsia="Calibri" w:hAnsi="Arial Narrow"/>
                <w:sz w:val="20"/>
                <w:szCs w:val="20"/>
                <w:lang w:eastAsia="en-US"/>
              </w:rPr>
            </w:pPr>
            <w:r>
              <w:rPr>
                <w:rFonts w:ascii="Arial Narrow" w:eastAsia="Calibri" w:hAnsi="Arial Narrow"/>
                <w:sz w:val="20"/>
                <w:szCs w:val="20"/>
                <w:lang w:eastAsia="en-US"/>
              </w:rPr>
              <w:t>tak/nie</w:t>
            </w:r>
          </w:p>
        </w:tc>
      </w:tr>
      <w:tr w:rsidR="00C76AE8" w:rsidRPr="004C15BF" w14:paraId="30946B18" w14:textId="77777777" w:rsidTr="004C15BF">
        <w:tc>
          <w:tcPr>
            <w:tcW w:w="566" w:type="dxa"/>
          </w:tcPr>
          <w:p w14:paraId="69730248" w14:textId="77777777" w:rsidR="00C76AE8" w:rsidRPr="004C15BF" w:rsidRDefault="00C76AE8"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7C2B6483" w14:textId="6AE84B24" w:rsidR="00C76AE8" w:rsidRDefault="00C76AE8"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Lokalny interfejs</w:t>
            </w:r>
          </w:p>
        </w:tc>
        <w:tc>
          <w:tcPr>
            <w:tcW w:w="3260" w:type="dxa"/>
          </w:tcPr>
          <w:p w14:paraId="27BBE60F" w14:textId="263CBCDC" w:rsidR="00C76AE8" w:rsidRDefault="00C76AE8" w:rsidP="00E24473">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Hi-</w:t>
            </w:r>
            <w:proofErr w:type="spellStart"/>
            <w:r>
              <w:rPr>
                <w:rFonts w:ascii="Arial Narrow" w:eastAsia="Calibri" w:hAnsi="Arial Narrow" w:cs="Arial"/>
                <w:sz w:val="20"/>
                <w:szCs w:val="20"/>
                <w:lang w:eastAsia="en-US"/>
              </w:rPr>
              <w:t>Speed</w:t>
            </w:r>
            <w:proofErr w:type="spellEnd"/>
            <w:r>
              <w:rPr>
                <w:rFonts w:ascii="Arial Narrow" w:eastAsia="Calibri" w:hAnsi="Arial Narrow" w:cs="Arial"/>
                <w:sz w:val="20"/>
                <w:szCs w:val="20"/>
                <w:lang w:eastAsia="en-US"/>
              </w:rPr>
              <w:t xml:space="preserve"> USB 2.0</w:t>
            </w:r>
          </w:p>
        </w:tc>
        <w:tc>
          <w:tcPr>
            <w:tcW w:w="1418" w:type="dxa"/>
            <w:shd w:val="clear" w:color="auto" w:fill="auto"/>
          </w:tcPr>
          <w:p w14:paraId="6E7599A6" w14:textId="1828C379" w:rsidR="00C76AE8" w:rsidRDefault="00C76AE8" w:rsidP="004C15BF">
            <w:pPr>
              <w:suppressAutoHyphens w:val="0"/>
              <w:spacing w:line="276" w:lineRule="auto"/>
              <w:jc w:val="center"/>
              <w:rPr>
                <w:rFonts w:ascii="Arial Narrow" w:eastAsia="Calibri" w:hAnsi="Arial Narrow"/>
                <w:sz w:val="20"/>
                <w:szCs w:val="20"/>
                <w:lang w:eastAsia="en-US"/>
              </w:rPr>
            </w:pPr>
            <w:r>
              <w:rPr>
                <w:rFonts w:ascii="Arial Narrow" w:eastAsia="Calibri" w:hAnsi="Arial Narrow"/>
                <w:sz w:val="20"/>
                <w:szCs w:val="20"/>
                <w:lang w:eastAsia="en-US"/>
              </w:rPr>
              <w:t>tak/nie</w:t>
            </w:r>
          </w:p>
        </w:tc>
      </w:tr>
      <w:tr w:rsidR="004C15BF" w:rsidRPr="004C15BF" w14:paraId="5961DAAF" w14:textId="77777777" w:rsidTr="004C15BF">
        <w:tc>
          <w:tcPr>
            <w:tcW w:w="566" w:type="dxa"/>
          </w:tcPr>
          <w:p w14:paraId="7A36596E"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1211CB0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Połączenie mobilne</w:t>
            </w:r>
          </w:p>
        </w:tc>
        <w:tc>
          <w:tcPr>
            <w:tcW w:w="3260" w:type="dxa"/>
          </w:tcPr>
          <w:p w14:paraId="4FA6549C" w14:textId="6E827BBA" w:rsidR="004C15BF" w:rsidRPr="004C15BF" w:rsidRDefault="004C15BF" w:rsidP="004C15BF">
            <w:pPr>
              <w:suppressAutoHyphens w:val="0"/>
              <w:spacing w:line="276" w:lineRule="auto"/>
              <w:rPr>
                <w:rFonts w:ascii="Arial Narrow" w:eastAsia="Calibri" w:hAnsi="Arial Narrow"/>
                <w:sz w:val="20"/>
                <w:szCs w:val="20"/>
                <w:lang w:val="en-US" w:eastAsia="en-US"/>
              </w:rPr>
            </w:pPr>
          </w:p>
        </w:tc>
        <w:tc>
          <w:tcPr>
            <w:tcW w:w="1418" w:type="dxa"/>
            <w:shd w:val="clear" w:color="auto" w:fill="auto"/>
          </w:tcPr>
          <w:p w14:paraId="3B08BDB0"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EA2D158" w14:textId="77777777" w:rsidTr="004C15BF">
        <w:tc>
          <w:tcPr>
            <w:tcW w:w="566" w:type="dxa"/>
          </w:tcPr>
          <w:p w14:paraId="1A0F4BEF"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57E0D9E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przewodowej</w:t>
            </w:r>
          </w:p>
        </w:tc>
        <w:tc>
          <w:tcPr>
            <w:tcW w:w="3260" w:type="dxa"/>
          </w:tcPr>
          <w:p w14:paraId="68154B96"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val="en-US" w:eastAsia="en-US"/>
              </w:rPr>
              <w:t>Gigabit Ethernet (10Base-T/100Base-TX/1000Base-T)</w:t>
            </w:r>
          </w:p>
        </w:tc>
        <w:tc>
          <w:tcPr>
            <w:tcW w:w="1418" w:type="dxa"/>
            <w:shd w:val="clear" w:color="auto" w:fill="auto"/>
          </w:tcPr>
          <w:p w14:paraId="1401A850"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D8D86AA" w14:textId="77777777" w:rsidTr="004C15BF">
        <w:tc>
          <w:tcPr>
            <w:tcW w:w="566" w:type="dxa"/>
          </w:tcPr>
          <w:p w14:paraId="6745CCFF"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7BD63D0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bezprzewodowej</w:t>
            </w:r>
          </w:p>
        </w:tc>
        <w:tc>
          <w:tcPr>
            <w:tcW w:w="3260" w:type="dxa"/>
          </w:tcPr>
          <w:p w14:paraId="64F0596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IEEE 802.11b/g/n</w:t>
            </w:r>
          </w:p>
        </w:tc>
        <w:tc>
          <w:tcPr>
            <w:tcW w:w="1418" w:type="dxa"/>
            <w:shd w:val="clear" w:color="auto" w:fill="auto"/>
          </w:tcPr>
          <w:p w14:paraId="73A2F49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52367D5D" w14:textId="77777777" w:rsidTr="004C15BF">
        <w:tc>
          <w:tcPr>
            <w:tcW w:w="566" w:type="dxa"/>
          </w:tcPr>
          <w:p w14:paraId="49740AE3"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03D28C3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Sterowniki</w:t>
            </w:r>
          </w:p>
        </w:tc>
        <w:tc>
          <w:tcPr>
            <w:tcW w:w="3260" w:type="dxa"/>
          </w:tcPr>
          <w:p w14:paraId="3F5A0D7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umożliwiające pracę urządzenia </w:t>
            </w:r>
            <w:r w:rsidRPr="004C15BF">
              <w:rPr>
                <w:rFonts w:ascii="Arial Narrow" w:eastAsia="Calibri" w:hAnsi="Arial Narrow" w:cs="Arial"/>
                <w:sz w:val="20"/>
                <w:szCs w:val="20"/>
                <w:lang w:eastAsia="en-US"/>
              </w:rPr>
              <w:br/>
              <w:t xml:space="preserve">w posiadanym przez Zamawiającego </w:t>
            </w:r>
            <w:r w:rsidRPr="004C15BF">
              <w:rPr>
                <w:rFonts w:ascii="Arial Narrow" w:eastAsia="Calibri" w:hAnsi="Arial Narrow" w:cs="Arial"/>
                <w:sz w:val="20"/>
                <w:szCs w:val="20"/>
                <w:lang w:eastAsia="en-US"/>
              </w:rPr>
              <w:br/>
              <w:t>środowisku Windows</w:t>
            </w:r>
          </w:p>
        </w:tc>
        <w:tc>
          <w:tcPr>
            <w:tcW w:w="1418" w:type="dxa"/>
            <w:shd w:val="clear" w:color="auto" w:fill="auto"/>
          </w:tcPr>
          <w:p w14:paraId="7CC2A4B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23B61548" w14:textId="77777777" w:rsidTr="004C15BF">
        <w:tc>
          <w:tcPr>
            <w:tcW w:w="566" w:type="dxa"/>
          </w:tcPr>
          <w:p w14:paraId="34B21D47" w14:textId="77777777" w:rsidR="00C76AE8" w:rsidRPr="004C15BF" w:rsidRDefault="00C76AE8"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tcPr>
          <w:p w14:paraId="3019F21A" w14:textId="1741DE83" w:rsidR="00C76AE8" w:rsidRPr="004C15BF" w:rsidRDefault="00C76AE8"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Toner startowy </w:t>
            </w:r>
          </w:p>
        </w:tc>
        <w:tc>
          <w:tcPr>
            <w:tcW w:w="3260" w:type="dxa"/>
          </w:tcPr>
          <w:p w14:paraId="6E69A9F5" w14:textId="5642D91B" w:rsidR="00C76AE8" w:rsidRPr="004C15BF" w:rsidRDefault="00C76AE8"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min stron: 5500 mono i 3500 kolor</w:t>
            </w:r>
          </w:p>
        </w:tc>
        <w:tc>
          <w:tcPr>
            <w:tcW w:w="1418" w:type="dxa"/>
            <w:shd w:val="clear" w:color="auto" w:fill="auto"/>
          </w:tcPr>
          <w:p w14:paraId="66AA0607" w14:textId="6E1222CF" w:rsidR="00C76AE8" w:rsidRPr="00C76AE8" w:rsidRDefault="00C76AE8" w:rsidP="004C15BF">
            <w:pPr>
              <w:suppressAutoHyphens w:val="0"/>
              <w:spacing w:line="276" w:lineRule="auto"/>
              <w:jc w:val="center"/>
              <w:rPr>
                <w:rFonts w:ascii="Arial Narrow" w:eastAsia="Calibri" w:hAnsi="Arial Narrow"/>
                <w:i/>
                <w:sz w:val="20"/>
                <w:szCs w:val="20"/>
                <w:lang w:eastAsia="en-US"/>
              </w:rPr>
            </w:pPr>
            <w:r w:rsidRPr="00C76AE8">
              <w:rPr>
                <w:rFonts w:ascii="Arial Narrow" w:eastAsia="Calibri" w:hAnsi="Arial Narrow"/>
                <w:i/>
                <w:sz w:val="20"/>
                <w:szCs w:val="20"/>
                <w:lang w:eastAsia="en-US"/>
              </w:rPr>
              <w:t>wpisać</w:t>
            </w:r>
          </w:p>
        </w:tc>
      </w:tr>
      <w:tr w:rsidR="004C15BF" w:rsidRPr="004C15BF" w14:paraId="450AC677" w14:textId="77777777" w:rsidTr="004C15BF">
        <w:tc>
          <w:tcPr>
            <w:tcW w:w="566" w:type="dxa"/>
          </w:tcPr>
          <w:p w14:paraId="201FF727" w14:textId="77777777" w:rsidR="004C15BF" w:rsidRPr="004C15BF" w:rsidRDefault="004C15BF" w:rsidP="00CC14A2">
            <w:pPr>
              <w:numPr>
                <w:ilvl w:val="0"/>
                <w:numId w:val="52"/>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05594D2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vAlign w:val="bottom"/>
          </w:tcPr>
          <w:p w14:paraId="4DF20E5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5A1DD1E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496C8F82" w14:textId="77777777" w:rsidR="004C15BF" w:rsidRPr="004C15BF" w:rsidRDefault="004C15BF" w:rsidP="004C15BF">
      <w:pPr>
        <w:suppressAutoHyphens w:val="0"/>
        <w:rPr>
          <w:rFonts w:ascii="Arial Narrow" w:eastAsia="Calibri" w:hAnsi="Arial Narrow"/>
          <w:b/>
          <w:sz w:val="20"/>
          <w:szCs w:val="20"/>
          <w:lang w:eastAsia="en-US"/>
        </w:rPr>
      </w:pPr>
    </w:p>
    <w:p w14:paraId="64CA449E" w14:textId="77777777" w:rsidR="004C15BF" w:rsidRPr="004C15BF" w:rsidRDefault="004C15BF" w:rsidP="004C15BF">
      <w:pPr>
        <w:suppressAutoHyphens w:val="0"/>
        <w:rPr>
          <w:rFonts w:ascii="Arial Narrow" w:eastAsia="Calibri" w:hAnsi="Arial Narrow"/>
          <w:b/>
          <w:sz w:val="20"/>
          <w:szCs w:val="20"/>
          <w:lang w:eastAsia="en-US"/>
        </w:rPr>
      </w:pPr>
    </w:p>
    <w:p w14:paraId="3EB74BCC"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 laserowe, mono</w:t>
      </w:r>
    </w:p>
    <w:p w14:paraId="18E3A841"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70BA829A"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3E31489A"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6447416E"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03BB2320"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3D3F3AAC"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3DBAAD3B"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3D94749E"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034AB67B"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4E9D16B2" w14:textId="77777777" w:rsidTr="004C15BF">
        <w:trPr>
          <w:trHeight w:val="335"/>
        </w:trPr>
        <w:tc>
          <w:tcPr>
            <w:tcW w:w="566" w:type="dxa"/>
          </w:tcPr>
          <w:p w14:paraId="1CA6145F"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2A68513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Prędkość w trybie </w:t>
            </w:r>
            <w:proofErr w:type="spellStart"/>
            <w:r w:rsidRPr="004C15BF">
              <w:rPr>
                <w:rFonts w:ascii="Arial Narrow" w:eastAsia="Calibri" w:hAnsi="Arial Narrow" w:cs="Arial"/>
                <w:sz w:val="20"/>
                <w:szCs w:val="20"/>
                <w:lang w:eastAsia="en-US"/>
              </w:rPr>
              <w:t>normal</w:t>
            </w:r>
            <w:proofErr w:type="spellEnd"/>
            <w:r w:rsidRPr="004C15BF">
              <w:rPr>
                <w:rFonts w:ascii="Arial Narrow" w:eastAsia="Calibri" w:hAnsi="Arial Narrow" w:cs="Arial"/>
                <w:sz w:val="20"/>
                <w:szCs w:val="20"/>
                <w:lang w:eastAsia="en-US"/>
              </w:rPr>
              <w:t xml:space="preserve"> </w:t>
            </w:r>
          </w:p>
        </w:tc>
        <w:tc>
          <w:tcPr>
            <w:tcW w:w="3260" w:type="dxa"/>
          </w:tcPr>
          <w:p w14:paraId="7F005024"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mono: 36 str./min.</w:t>
            </w:r>
          </w:p>
        </w:tc>
        <w:tc>
          <w:tcPr>
            <w:tcW w:w="1418" w:type="dxa"/>
            <w:shd w:val="clear" w:color="auto" w:fill="auto"/>
          </w:tcPr>
          <w:p w14:paraId="4A0F78E0"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i/>
                <w:sz w:val="20"/>
                <w:szCs w:val="20"/>
                <w:lang w:eastAsia="en-US"/>
              </w:rPr>
              <w:t>wpisać</w:t>
            </w:r>
          </w:p>
        </w:tc>
      </w:tr>
      <w:tr w:rsidR="004C15BF" w:rsidRPr="004C15BF" w14:paraId="0F9B905D" w14:textId="77777777" w:rsidTr="004C15BF">
        <w:tc>
          <w:tcPr>
            <w:tcW w:w="566" w:type="dxa"/>
          </w:tcPr>
          <w:p w14:paraId="7B7C8506"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730839A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Rozdzielczość druku </w:t>
            </w:r>
          </w:p>
        </w:tc>
        <w:tc>
          <w:tcPr>
            <w:tcW w:w="3260" w:type="dxa"/>
            <w:vAlign w:val="bottom"/>
          </w:tcPr>
          <w:p w14:paraId="1D97B87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1200x1200 </w:t>
            </w:r>
            <w:proofErr w:type="spellStart"/>
            <w:r w:rsidRPr="004C15BF">
              <w:rPr>
                <w:rFonts w:ascii="Arial Narrow" w:eastAsia="Calibri" w:hAnsi="Arial Narrow" w:cs="Arial"/>
                <w:sz w:val="20"/>
                <w:szCs w:val="20"/>
                <w:lang w:eastAsia="en-US"/>
              </w:rPr>
              <w:t>dpi</w:t>
            </w:r>
            <w:proofErr w:type="spellEnd"/>
          </w:p>
        </w:tc>
        <w:tc>
          <w:tcPr>
            <w:tcW w:w="1418" w:type="dxa"/>
            <w:shd w:val="clear" w:color="auto" w:fill="auto"/>
          </w:tcPr>
          <w:p w14:paraId="608CAB7C"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750C83F0" w14:textId="77777777" w:rsidTr="004C15BF">
        <w:tc>
          <w:tcPr>
            <w:tcW w:w="566" w:type="dxa"/>
          </w:tcPr>
          <w:p w14:paraId="5DFDEADE"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7128317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Wydajność (montowanego fabrycznie) startowego tonera czarnego (liczba stron przy 5% zaczernieniu strony)</w:t>
            </w:r>
          </w:p>
        </w:tc>
        <w:tc>
          <w:tcPr>
            <w:tcW w:w="3260" w:type="dxa"/>
          </w:tcPr>
          <w:p w14:paraId="2DFFAFB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2 000 str.</w:t>
            </w:r>
          </w:p>
        </w:tc>
        <w:tc>
          <w:tcPr>
            <w:tcW w:w="1418" w:type="dxa"/>
            <w:shd w:val="clear" w:color="auto" w:fill="auto"/>
          </w:tcPr>
          <w:p w14:paraId="45053D46"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92CE98A" w14:textId="77777777" w:rsidTr="004C15BF">
        <w:tc>
          <w:tcPr>
            <w:tcW w:w="566" w:type="dxa"/>
          </w:tcPr>
          <w:p w14:paraId="7C2E8266"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1F4D78C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Technologia</w:t>
            </w:r>
          </w:p>
        </w:tc>
        <w:tc>
          <w:tcPr>
            <w:tcW w:w="3260" w:type="dxa"/>
          </w:tcPr>
          <w:p w14:paraId="7A1EDED3"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laserowa</w:t>
            </w:r>
          </w:p>
        </w:tc>
        <w:tc>
          <w:tcPr>
            <w:tcW w:w="1418" w:type="dxa"/>
            <w:shd w:val="clear" w:color="auto" w:fill="auto"/>
          </w:tcPr>
          <w:p w14:paraId="0D574CE0"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sz w:val="20"/>
                <w:szCs w:val="20"/>
                <w:lang w:eastAsia="en-US"/>
              </w:rPr>
              <w:t>tak/nie</w:t>
            </w:r>
          </w:p>
        </w:tc>
      </w:tr>
      <w:tr w:rsidR="004C15BF" w:rsidRPr="004C15BF" w14:paraId="4014F66C" w14:textId="77777777" w:rsidTr="004C15BF">
        <w:tc>
          <w:tcPr>
            <w:tcW w:w="566" w:type="dxa"/>
          </w:tcPr>
          <w:p w14:paraId="7B084DDD"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08A0055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Zainstalowane opcje/funkcje/inne</w:t>
            </w:r>
          </w:p>
        </w:tc>
        <w:tc>
          <w:tcPr>
            <w:tcW w:w="3260" w:type="dxa"/>
          </w:tcPr>
          <w:p w14:paraId="7DFA4773"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procesor druk. 800 MHz, </w:t>
            </w:r>
          </w:p>
          <w:p w14:paraId="05940D5A"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pamięć standardowa 256 MB, </w:t>
            </w:r>
          </w:p>
          <w:p w14:paraId="1BD0F1DE"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funkcje urządzenia: drukarka / kopiarka /skaner / fax</w:t>
            </w:r>
          </w:p>
          <w:p w14:paraId="39DB7FA8"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zainstalowany moduł automatycznego druku dwustronnego, </w:t>
            </w:r>
          </w:p>
          <w:p w14:paraId="34BD17B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automatyczny dwustronny podajnik dokumentów </w:t>
            </w:r>
          </w:p>
        </w:tc>
        <w:tc>
          <w:tcPr>
            <w:tcW w:w="1418" w:type="dxa"/>
            <w:shd w:val="clear" w:color="auto" w:fill="auto"/>
          </w:tcPr>
          <w:p w14:paraId="554480F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D556033" w14:textId="77777777" w:rsidTr="004C15BF">
        <w:tc>
          <w:tcPr>
            <w:tcW w:w="566" w:type="dxa"/>
          </w:tcPr>
          <w:p w14:paraId="7F3E73E2"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19F09F7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Podajnik papieru</w:t>
            </w:r>
          </w:p>
        </w:tc>
        <w:tc>
          <w:tcPr>
            <w:tcW w:w="3260" w:type="dxa"/>
          </w:tcPr>
          <w:p w14:paraId="3F223D2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podajnik na 250 arkuszy A4 </w:t>
            </w:r>
          </w:p>
        </w:tc>
        <w:tc>
          <w:tcPr>
            <w:tcW w:w="1418" w:type="dxa"/>
            <w:shd w:val="clear" w:color="auto" w:fill="auto"/>
          </w:tcPr>
          <w:p w14:paraId="1F91898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12BC332D" w14:textId="77777777" w:rsidTr="004C15BF">
        <w:tc>
          <w:tcPr>
            <w:tcW w:w="566" w:type="dxa"/>
          </w:tcPr>
          <w:p w14:paraId="3F5856CD"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3B06BAE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Sterownik</w:t>
            </w:r>
          </w:p>
        </w:tc>
        <w:tc>
          <w:tcPr>
            <w:tcW w:w="3260" w:type="dxa"/>
          </w:tcPr>
          <w:p w14:paraId="0C3C43B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umożliwiające pracę urządzenia </w:t>
            </w:r>
            <w:r w:rsidRPr="004C15BF">
              <w:rPr>
                <w:rFonts w:ascii="Arial Narrow" w:eastAsia="Calibri" w:hAnsi="Arial Narrow" w:cs="Arial"/>
                <w:sz w:val="20"/>
                <w:szCs w:val="20"/>
                <w:lang w:eastAsia="en-US"/>
              </w:rPr>
              <w:br/>
              <w:t>w posiadanym przez Zamawiającego środowisku Windows</w:t>
            </w:r>
          </w:p>
        </w:tc>
        <w:tc>
          <w:tcPr>
            <w:tcW w:w="1418" w:type="dxa"/>
            <w:shd w:val="clear" w:color="auto" w:fill="auto"/>
          </w:tcPr>
          <w:p w14:paraId="7EFEDEF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0CCFA1AA" w14:textId="77777777" w:rsidTr="004C15BF">
        <w:tc>
          <w:tcPr>
            <w:tcW w:w="566" w:type="dxa"/>
          </w:tcPr>
          <w:p w14:paraId="5903F4A0"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07CC8F9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Standardowy Interfejs</w:t>
            </w:r>
          </w:p>
        </w:tc>
        <w:tc>
          <w:tcPr>
            <w:tcW w:w="3260" w:type="dxa"/>
          </w:tcPr>
          <w:p w14:paraId="4DAC87AA" w14:textId="77777777" w:rsidR="004C15BF" w:rsidRPr="004C15BF" w:rsidRDefault="004C15BF"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USB 2.0 </w:t>
            </w:r>
          </w:p>
          <w:p w14:paraId="6EDD645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Ethernet 10/100Mbps </w:t>
            </w:r>
          </w:p>
        </w:tc>
        <w:tc>
          <w:tcPr>
            <w:tcW w:w="1418" w:type="dxa"/>
            <w:shd w:val="clear" w:color="auto" w:fill="auto"/>
          </w:tcPr>
          <w:p w14:paraId="3E603B4C"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6BE76CF1" w14:textId="77777777" w:rsidTr="004C15BF">
        <w:tc>
          <w:tcPr>
            <w:tcW w:w="566" w:type="dxa"/>
          </w:tcPr>
          <w:p w14:paraId="14799C13"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186549E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Możliwość dokupienia tonera wysokiej pojemności</w:t>
            </w:r>
          </w:p>
        </w:tc>
        <w:tc>
          <w:tcPr>
            <w:tcW w:w="3260" w:type="dxa"/>
          </w:tcPr>
          <w:p w14:paraId="00D154A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na 8000 stron</w:t>
            </w:r>
          </w:p>
        </w:tc>
        <w:tc>
          <w:tcPr>
            <w:tcW w:w="1418" w:type="dxa"/>
            <w:shd w:val="clear" w:color="auto" w:fill="auto"/>
          </w:tcPr>
          <w:p w14:paraId="79A9387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AF5FD26" w14:textId="77777777" w:rsidTr="004C15BF">
        <w:tc>
          <w:tcPr>
            <w:tcW w:w="566" w:type="dxa"/>
          </w:tcPr>
          <w:p w14:paraId="284B44C6" w14:textId="77777777" w:rsidR="004C15BF" w:rsidRPr="004C15BF" w:rsidRDefault="004C15BF" w:rsidP="00CC14A2">
            <w:pPr>
              <w:numPr>
                <w:ilvl w:val="0"/>
                <w:numId w:val="53"/>
              </w:numPr>
              <w:suppressAutoHyphens w:val="0"/>
              <w:spacing w:line="276" w:lineRule="auto"/>
              <w:ind w:left="584" w:hanging="357"/>
              <w:rPr>
                <w:rFonts w:ascii="Arial Narrow" w:eastAsia="Calibri" w:hAnsi="Arial Narrow"/>
                <w:sz w:val="20"/>
                <w:szCs w:val="20"/>
                <w:lang w:eastAsia="en-US"/>
              </w:rPr>
            </w:pPr>
          </w:p>
        </w:tc>
        <w:tc>
          <w:tcPr>
            <w:tcW w:w="3682" w:type="dxa"/>
          </w:tcPr>
          <w:p w14:paraId="6A9A371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tcPr>
          <w:p w14:paraId="393F90E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56A6757C"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59FD723F" w14:textId="77777777" w:rsidR="004C15BF" w:rsidRPr="004C15BF" w:rsidRDefault="004C15BF" w:rsidP="004C15BF">
      <w:pPr>
        <w:suppressAutoHyphens w:val="0"/>
        <w:rPr>
          <w:rFonts w:ascii="Arial Narrow" w:eastAsia="Calibri" w:hAnsi="Arial Narrow"/>
          <w:b/>
          <w:sz w:val="20"/>
          <w:szCs w:val="20"/>
          <w:lang w:eastAsia="en-US"/>
        </w:rPr>
      </w:pPr>
    </w:p>
    <w:p w14:paraId="6B14B3C0" w14:textId="77777777" w:rsidR="004C15BF" w:rsidRPr="004C15BF" w:rsidRDefault="004C15BF" w:rsidP="004C15BF">
      <w:pPr>
        <w:suppressAutoHyphens w:val="0"/>
        <w:rPr>
          <w:rFonts w:ascii="Arial Narrow" w:eastAsia="Calibri" w:hAnsi="Arial Narrow"/>
          <w:b/>
          <w:sz w:val="20"/>
          <w:szCs w:val="20"/>
          <w:lang w:eastAsia="en-US"/>
        </w:rPr>
      </w:pPr>
    </w:p>
    <w:p w14:paraId="1440B6ED" w14:textId="77777777" w:rsidR="004C15BF" w:rsidRPr="004C15BF" w:rsidRDefault="004C15BF" w:rsidP="004C15BF">
      <w:pPr>
        <w:suppressAutoHyphens w:val="0"/>
        <w:rPr>
          <w:rFonts w:ascii="Arial Narrow" w:eastAsia="Calibri" w:hAnsi="Arial Narrow"/>
          <w:b/>
          <w:sz w:val="20"/>
          <w:szCs w:val="20"/>
          <w:lang w:eastAsia="en-US"/>
        </w:rPr>
      </w:pPr>
    </w:p>
    <w:p w14:paraId="11B6646A"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 atramentowe, kolorowe</w:t>
      </w:r>
    </w:p>
    <w:p w14:paraId="1D36E078"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5D4E2AA4"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1AC6C79F" w14:textId="77777777" w:rsidR="004C15BF" w:rsidRPr="004C15BF" w:rsidRDefault="004C15BF" w:rsidP="004C15BF">
      <w:pPr>
        <w:suppressAutoHyphens w:val="0"/>
        <w:ind w:left="283"/>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69868BA8"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56E4E3C5"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2602E192"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5794722F"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74ED4E3C"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4EDF59D8"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C76AE8" w:rsidRPr="004C15BF" w14:paraId="26F04AF4" w14:textId="77777777" w:rsidTr="004C15BF">
        <w:tc>
          <w:tcPr>
            <w:tcW w:w="566" w:type="dxa"/>
          </w:tcPr>
          <w:p w14:paraId="69B555A3"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6CA34E31" w14:textId="3A192FC2"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Prędkość w trybie </w:t>
            </w:r>
            <w:proofErr w:type="spellStart"/>
            <w:r w:rsidRPr="004C15BF">
              <w:rPr>
                <w:rFonts w:ascii="Arial Narrow" w:eastAsia="Calibri" w:hAnsi="Arial Narrow" w:cs="Arial"/>
                <w:sz w:val="20"/>
                <w:szCs w:val="20"/>
                <w:lang w:eastAsia="en-US"/>
              </w:rPr>
              <w:t>normal</w:t>
            </w:r>
            <w:proofErr w:type="spellEnd"/>
            <w:r w:rsidRPr="004C15BF">
              <w:rPr>
                <w:rFonts w:ascii="Arial Narrow" w:eastAsia="Calibri" w:hAnsi="Arial Narrow" w:cs="Arial"/>
                <w:sz w:val="20"/>
                <w:szCs w:val="20"/>
                <w:lang w:eastAsia="en-US"/>
              </w:rPr>
              <w:t xml:space="preserve"> </w:t>
            </w:r>
          </w:p>
        </w:tc>
        <w:tc>
          <w:tcPr>
            <w:tcW w:w="3260" w:type="dxa"/>
          </w:tcPr>
          <w:p w14:paraId="289E132A" w14:textId="77777777" w:rsidR="00C76AE8" w:rsidRDefault="00C76AE8" w:rsidP="00C76AE8">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mono: min 24 str./min.</w:t>
            </w:r>
          </w:p>
          <w:p w14:paraId="4FFB90EE" w14:textId="79BF20FA" w:rsidR="00C76AE8" w:rsidRPr="004C15BF" w:rsidRDefault="00C76AE8" w:rsidP="00C76AE8">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kolor: min 24 str./min.</w:t>
            </w:r>
          </w:p>
        </w:tc>
        <w:tc>
          <w:tcPr>
            <w:tcW w:w="1418" w:type="dxa"/>
            <w:shd w:val="clear" w:color="auto" w:fill="auto"/>
          </w:tcPr>
          <w:p w14:paraId="00F3E04B" w14:textId="40EECFA7" w:rsidR="00C76AE8" w:rsidRPr="004C15BF" w:rsidRDefault="00C76AE8" w:rsidP="00C76AE8">
            <w:pPr>
              <w:suppressAutoHyphens w:val="0"/>
              <w:spacing w:line="276" w:lineRule="auto"/>
              <w:jc w:val="center"/>
              <w:rPr>
                <w:rFonts w:ascii="Arial Narrow" w:eastAsia="Calibri" w:hAnsi="Arial Narrow"/>
                <w:i/>
                <w:sz w:val="20"/>
                <w:szCs w:val="20"/>
                <w:lang w:eastAsia="en-US"/>
              </w:rPr>
            </w:pPr>
            <w:r w:rsidRPr="00C76AE8">
              <w:rPr>
                <w:rFonts w:ascii="Arial Narrow" w:eastAsia="Calibri" w:hAnsi="Arial Narrow"/>
                <w:i/>
                <w:sz w:val="20"/>
                <w:szCs w:val="20"/>
                <w:lang w:eastAsia="en-US"/>
              </w:rPr>
              <w:t>wpisać</w:t>
            </w:r>
          </w:p>
        </w:tc>
      </w:tr>
      <w:tr w:rsidR="00C76AE8" w:rsidRPr="004C15BF" w14:paraId="1E45A5A5" w14:textId="77777777" w:rsidTr="002733D3">
        <w:tc>
          <w:tcPr>
            <w:tcW w:w="566" w:type="dxa"/>
          </w:tcPr>
          <w:p w14:paraId="31148441"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7B227A11" w14:textId="7349F546"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Rozdzielczość druku </w:t>
            </w:r>
          </w:p>
        </w:tc>
        <w:tc>
          <w:tcPr>
            <w:tcW w:w="3260" w:type="dxa"/>
          </w:tcPr>
          <w:p w14:paraId="74B1D0D0" w14:textId="2D07393D" w:rsidR="00C76AE8" w:rsidRPr="004C15BF" w:rsidRDefault="00C76AE8" w:rsidP="00C76AE8">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1200x2400 </w:t>
            </w:r>
            <w:proofErr w:type="spellStart"/>
            <w:r>
              <w:rPr>
                <w:rFonts w:ascii="Arial Narrow" w:eastAsia="Calibri" w:hAnsi="Arial Narrow" w:cs="Arial"/>
                <w:sz w:val="20"/>
                <w:szCs w:val="20"/>
                <w:lang w:eastAsia="en-US"/>
              </w:rPr>
              <w:t>dpi</w:t>
            </w:r>
            <w:proofErr w:type="spellEnd"/>
            <w:r>
              <w:rPr>
                <w:rFonts w:ascii="Arial Narrow" w:eastAsia="Calibri" w:hAnsi="Arial Narrow" w:cs="Arial"/>
                <w:sz w:val="20"/>
                <w:szCs w:val="20"/>
                <w:lang w:eastAsia="en-US"/>
              </w:rPr>
              <w:t xml:space="preserve"> w kolorze</w:t>
            </w:r>
          </w:p>
        </w:tc>
        <w:tc>
          <w:tcPr>
            <w:tcW w:w="1418" w:type="dxa"/>
            <w:shd w:val="clear" w:color="auto" w:fill="auto"/>
          </w:tcPr>
          <w:p w14:paraId="64A4B877" w14:textId="0739A145" w:rsidR="00C76AE8" w:rsidRPr="004C15BF" w:rsidRDefault="00C76AE8" w:rsidP="00C76AE8">
            <w:pPr>
              <w:suppressAutoHyphens w:val="0"/>
              <w:spacing w:line="276" w:lineRule="auto"/>
              <w:jc w:val="center"/>
              <w:rPr>
                <w:rFonts w:ascii="Arial Narrow" w:eastAsia="Calibri" w:hAnsi="Arial Narrow"/>
                <w:i/>
                <w:sz w:val="20"/>
                <w:szCs w:val="20"/>
                <w:lang w:eastAsia="en-US"/>
              </w:rPr>
            </w:pPr>
            <w:r w:rsidRPr="00C76AE8">
              <w:rPr>
                <w:rFonts w:ascii="Arial Narrow" w:eastAsia="Calibri" w:hAnsi="Arial Narrow"/>
                <w:i/>
                <w:sz w:val="20"/>
                <w:szCs w:val="20"/>
                <w:lang w:eastAsia="en-US"/>
              </w:rPr>
              <w:t>wpisać</w:t>
            </w:r>
          </w:p>
        </w:tc>
      </w:tr>
      <w:tr w:rsidR="00C76AE8" w:rsidRPr="004C15BF" w14:paraId="069368BD" w14:textId="77777777" w:rsidTr="004C15BF">
        <w:tc>
          <w:tcPr>
            <w:tcW w:w="566" w:type="dxa"/>
          </w:tcPr>
          <w:p w14:paraId="17FCAF14"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53D54BCF"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skanera</w:t>
            </w:r>
          </w:p>
        </w:tc>
        <w:tc>
          <w:tcPr>
            <w:tcW w:w="3260" w:type="dxa"/>
          </w:tcPr>
          <w:p w14:paraId="38CA3138"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1200 x 2400 </w:t>
            </w:r>
            <w:proofErr w:type="spellStart"/>
            <w:r w:rsidRPr="004C15BF">
              <w:rPr>
                <w:rFonts w:ascii="Arial Narrow" w:eastAsia="Calibri" w:hAnsi="Arial Narrow" w:cs="Arial"/>
                <w:sz w:val="20"/>
                <w:szCs w:val="20"/>
                <w:lang w:eastAsia="en-US"/>
              </w:rPr>
              <w:t>dpi</w:t>
            </w:r>
            <w:proofErr w:type="spellEnd"/>
          </w:p>
        </w:tc>
        <w:tc>
          <w:tcPr>
            <w:tcW w:w="1418" w:type="dxa"/>
            <w:shd w:val="clear" w:color="auto" w:fill="auto"/>
          </w:tcPr>
          <w:p w14:paraId="3FCF1633"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C76AE8" w:rsidRPr="004C15BF" w14:paraId="1076A68B" w14:textId="77777777" w:rsidTr="004C15BF">
        <w:tc>
          <w:tcPr>
            <w:tcW w:w="566" w:type="dxa"/>
          </w:tcPr>
          <w:p w14:paraId="6025D5B4"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26843954"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Maksymalny rozmiar nośnika</w:t>
            </w:r>
          </w:p>
        </w:tc>
        <w:tc>
          <w:tcPr>
            <w:tcW w:w="3260" w:type="dxa"/>
          </w:tcPr>
          <w:p w14:paraId="39980450" w14:textId="77777777" w:rsidR="00C76AE8" w:rsidRPr="004C15BF" w:rsidRDefault="00C76AE8" w:rsidP="00C76AE8">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A3</w:t>
            </w:r>
          </w:p>
        </w:tc>
        <w:tc>
          <w:tcPr>
            <w:tcW w:w="1418" w:type="dxa"/>
            <w:shd w:val="clear" w:color="auto" w:fill="auto"/>
          </w:tcPr>
          <w:p w14:paraId="17EA3EC4" w14:textId="77777777" w:rsidR="00C76AE8" w:rsidRPr="004C15BF" w:rsidRDefault="00C76AE8" w:rsidP="00C76AE8">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sz w:val="20"/>
                <w:szCs w:val="20"/>
                <w:lang w:eastAsia="en-US"/>
              </w:rPr>
              <w:t>tak/nie</w:t>
            </w:r>
          </w:p>
        </w:tc>
      </w:tr>
      <w:tr w:rsidR="00C76AE8" w:rsidRPr="004C15BF" w14:paraId="79716FC7" w14:textId="77777777" w:rsidTr="004C15BF">
        <w:tc>
          <w:tcPr>
            <w:tcW w:w="566" w:type="dxa"/>
          </w:tcPr>
          <w:p w14:paraId="32DFE4F5"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525F6943"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Technologia</w:t>
            </w:r>
          </w:p>
        </w:tc>
        <w:tc>
          <w:tcPr>
            <w:tcW w:w="3260" w:type="dxa"/>
          </w:tcPr>
          <w:p w14:paraId="31561C83"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atramentowa</w:t>
            </w:r>
          </w:p>
        </w:tc>
        <w:tc>
          <w:tcPr>
            <w:tcW w:w="1418" w:type="dxa"/>
            <w:shd w:val="clear" w:color="auto" w:fill="auto"/>
          </w:tcPr>
          <w:p w14:paraId="4F909A04"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066D7EB4" w14:textId="77777777" w:rsidTr="004C15BF">
        <w:tc>
          <w:tcPr>
            <w:tcW w:w="566" w:type="dxa"/>
          </w:tcPr>
          <w:p w14:paraId="0FDA2DD1"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401C5C9B"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Zainstalowane opcje/funkcje/inne</w:t>
            </w:r>
          </w:p>
        </w:tc>
        <w:tc>
          <w:tcPr>
            <w:tcW w:w="3260" w:type="dxa"/>
          </w:tcPr>
          <w:p w14:paraId="1B196A32"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pamięć: 128MB</w:t>
            </w:r>
          </w:p>
          <w:p w14:paraId="390BC95F"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funkcje urządzenia: drukarka / kopiarka /skaner / fax</w:t>
            </w:r>
          </w:p>
          <w:p w14:paraId="143906C0"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lastRenderedPageBreak/>
              <w:t>płaski i automatyczny podajnik dokumentów (ADF)</w:t>
            </w:r>
          </w:p>
          <w:p w14:paraId="6AC4A0EE"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automatyczny podajnik dokumentów (50 arkuszy) | dupleks (do A4)</w:t>
            </w:r>
          </w:p>
          <w:p w14:paraId="145EB89C"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5D5955">
              <w:rPr>
                <w:rFonts w:ascii="Arial Narrow" w:eastAsia="Calibri" w:hAnsi="Arial Narrow" w:cs="Arial"/>
                <w:sz w:val="20"/>
                <w:szCs w:val="20"/>
                <w:lang w:eastAsia="en-US"/>
              </w:rPr>
              <w:t>ekran LCD o przekątnej 6.8 cm</w:t>
            </w:r>
          </w:p>
        </w:tc>
        <w:tc>
          <w:tcPr>
            <w:tcW w:w="1418" w:type="dxa"/>
            <w:shd w:val="clear" w:color="auto" w:fill="auto"/>
          </w:tcPr>
          <w:p w14:paraId="10DCEC9A"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lastRenderedPageBreak/>
              <w:t>wpisać</w:t>
            </w:r>
          </w:p>
        </w:tc>
      </w:tr>
      <w:tr w:rsidR="00C76AE8" w:rsidRPr="004C15BF" w14:paraId="359EBB1C" w14:textId="77777777" w:rsidTr="004C15BF">
        <w:tc>
          <w:tcPr>
            <w:tcW w:w="566" w:type="dxa"/>
          </w:tcPr>
          <w:p w14:paraId="31A2800E"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4217698F"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Standardowy Interfejs</w:t>
            </w:r>
          </w:p>
        </w:tc>
        <w:tc>
          <w:tcPr>
            <w:tcW w:w="3260" w:type="dxa"/>
            <w:shd w:val="clear" w:color="auto" w:fill="auto"/>
          </w:tcPr>
          <w:p w14:paraId="17396FF0" w14:textId="77777777" w:rsidR="00C76AE8" w:rsidRPr="004C15BF" w:rsidRDefault="00C76AE8" w:rsidP="00C76AE8">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val="en-US" w:eastAsia="en-US"/>
              </w:rPr>
              <w:t>Ethernet 10/100 Mbps</w:t>
            </w:r>
          </w:p>
          <w:p w14:paraId="11880DA0" w14:textId="77777777" w:rsidR="00C76AE8" w:rsidRPr="004C15BF" w:rsidRDefault="00C76AE8" w:rsidP="00C76AE8">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val="en-US" w:eastAsia="en-US"/>
              </w:rPr>
              <w:t>USB 2.0</w:t>
            </w:r>
          </w:p>
          <w:p w14:paraId="2B7F78E3"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Wi-Fi</w:t>
            </w:r>
          </w:p>
        </w:tc>
        <w:tc>
          <w:tcPr>
            <w:tcW w:w="1418" w:type="dxa"/>
            <w:shd w:val="clear" w:color="auto" w:fill="auto"/>
          </w:tcPr>
          <w:p w14:paraId="544D5410"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3DFDEF47" w14:textId="77777777" w:rsidTr="004C15BF">
        <w:tc>
          <w:tcPr>
            <w:tcW w:w="566" w:type="dxa"/>
          </w:tcPr>
          <w:p w14:paraId="257CFE16" w14:textId="77777777" w:rsidR="00C76AE8" w:rsidRPr="004C15BF" w:rsidRDefault="00C76AE8" w:rsidP="00CC14A2">
            <w:pPr>
              <w:numPr>
                <w:ilvl w:val="0"/>
                <w:numId w:val="54"/>
              </w:numPr>
              <w:suppressAutoHyphens w:val="0"/>
              <w:spacing w:line="276" w:lineRule="auto"/>
              <w:ind w:left="584" w:hanging="357"/>
              <w:rPr>
                <w:rFonts w:ascii="Arial Narrow" w:eastAsia="Calibri" w:hAnsi="Arial Narrow"/>
                <w:sz w:val="20"/>
                <w:szCs w:val="20"/>
                <w:lang w:eastAsia="en-US"/>
              </w:rPr>
            </w:pPr>
          </w:p>
        </w:tc>
        <w:tc>
          <w:tcPr>
            <w:tcW w:w="3682" w:type="dxa"/>
          </w:tcPr>
          <w:p w14:paraId="472C4E76"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shd w:val="clear" w:color="auto" w:fill="auto"/>
          </w:tcPr>
          <w:p w14:paraId="09CACEC0"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446A52F9"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51D141F2" w14:textId="77777777" w:rsidR="004C15BF" w:rsidRPr="004C15BF" w:rsidRDefault="004C15BF" w:rsidP="004C15BF">
      <w:pPr>
        <w:suppressAutoHyphens w:val="0"/>
        <w:rPr>
          <w:rFonts w:ascii="Arial Narrow" w:eastAsia="Calibri" w:hAnsi="Arial Narrow"/>
          <w:b/>
          <w:sz w:val="20"/>
          <w:szCs w:val="20"/>
          <w:lang w:eastAsia="en-US"/>
        </w:rPr>
      </w:pPr>
    </w:p>
    <w:p w14:paraId="63DBC1DF" w14:textId="77777777" w:rsidR="004C15BF" w:rsidRPr="004C15BF" w:rsidRDefault="004C15BF" w:rsidP="004C15BF">
      <w:pPr>
        <w:suppressAutoHyphens w:val="0"/>
        <w:rPr>
          <w:rFonts w:ascii="Arial Narrow" w:eastAsia="Calibri" w:hAnsi="Arial Narrow"/>
          <w:b/>
          <w:sz w:val="20"/>
          <w:szCs w:val="20"/>
          <w:lang w:eastAsia="en-US"/>
        </w:rPr>
      </w:pPr>
    </w:p>
    <w:p w14:paraId="00A96381"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A3 – atrament, kolor</w:t>
      </w:r>
    </w:p>
    <w:p w14:paraId="7D5AF705"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25C36CA3"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552B64EF"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5290868A"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7CCBF5BE"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379F80D2"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7D1DC96F"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7AC59CA9"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0A17EA9F"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C76AE8" w:rsidRPr="004C15BF" w14:paraId="75C4D797" w14:textId="77777777" w:rsidTr="004C15BF">
        <w:tc>
          <w:tcPr>
            <w:tcW w:w="566" w:type="dxa"/>
          </w:tcPr>
          <w:p w14:paraId="61A31F61"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49F7B104" w14:textId="25534C95" w:rsidR="00C76AE8" w:rsidRPr="004C15BF" w:rsidRDefault="00C76AE8" w:rsidP="004C15BF">
            <w:pPr>
              <w:suppressAutoHyphens w:val="0"/>
              <w:spacing w:line="276" w:lineRule="auto"/>
              <w:rPr>
                <w:rFonts w:ascii="Arial Narrow" w:eastAsia="Calibri" w:hAnsi="Arial Narrow" w:cs="Arial"/>
                <w:sz w:val="20"/>
                <w:szCs w:val="20"/>
                <w:lang w:eastAsia="en-US"/>
              </w:rPr>
            </w:pPr>
            <w:r w:rsidRPr="00C76AE8">
              <w:rPr>
                <w:rFonts w:ascii="Arial Narrow" w:eastAsia="Calibri" w:hAnsi="Arial Narrow" w:cs="Arial"/>
                <w:sz w:val="20"/>
                <w:szCs w:val="20"/>
                <w:lang w:eastAsia="en-US"/>
              </w:rPr>
              <w:t xml:space="preserve">Prędkość w trybie </w:t>
            </w:r>
            <w:proofErr w:type="spellStart"/>
            <w:r w:rsidRPr="00C76AE8">
              <w:rPr>
                <w:rFonts w:ascii="Arial Narrow" w:eastAsia="Calibri" w:hAnsi="Arial Narrow" w:cs="Arial"/>
                <w:sz w:val="20"/>
                <w:szCs w:val="20"/>
                <w:lang w:eastAsia="en-US"/>
              </w:rPr>
              <w:t>normal</w:t>
            </w:r>
            <w:proofErr w:type="spellEnd"/>
          </w:p>
        </w:tc>
        <w:tc>
          <w:tcPr>
            <w:tcW w:w="3260" w:type="dxa"/>
          </w:tcPr>
          <w:p w14:paraId="052BA4C5" w14:textId="77777777" w:rsidR="00C76AE8" w:rsidRDefault="00C76AE8"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mono: min 24 str./min.</w:t>
            </w:r>
          </w:p>
          <w:p w14:paraId="3E4ECC0E" w14:textId="54F68EA8" w:rsidR="00C76AE8" w:rsidRPr="004C15BF" w:rsidRDefault="00C76AE8"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kolor: min. 24 str./min.</w:t>
            </w:r>
          </w:p>
        </w:tc>
        <w:tc>
          <w:tcPr>
            <w:tcW w:w="1418" w:type="dxa"/>
            <w:shd w:val="clear" w:color="auto" w:fill="auto"/>
          </w:tcPr>
          <w:p w14:paraId="6FF71A9C" w14:textId="6F522D38" w:rsidR="00C76AE8" w:rsidRPr="004C15BF" w:rsidRDefault="00C76AE8" w:rsidP="004C15BF">
            <w:pPr>
              <w:suppressAutoHyphens w:val="0"/>
              <w:spacing w:line="276" w:lineRule="auto"/>
              <w:jc w:val="center"/>
              <w:rPr>
                <w:rFonts w:ascii="Arial Narrow" w:eastAsia="Calibri" w:hAnsi="Arial Narrow"/>
                <w:sz w:val="20"/>
                <w:szCs w:val="20"/>
                <w:lang w:eastAsia="en-US"/>
              </w:rPr>
            </w:pPr>
            <w:r w:rsidRPr="00C76AE8">
              <w:rPr>
                <w:rFonts w:ascii="Arial Narrow" w:eastAsia="Calibri" w:hAnsi="Arial Narrow"/>
                <w:i/>
                <w:sz w:val="20"/>
                <w:szCs w:val="20"/>
                <w:lang w:eastAsia="en-US"/>
              </w:rPr>
              <w:t>wpisać</w:t>
            </w:r>
          </w:p>
        </w:tc>
      </w:tr>
      <w:tr w:rsidR="00C76AE8" w:rsidRPr="004C15BF" w14:paraId="619989F7" w14:textId="77777777" w:rsidTr="002733D3">
        <w:tc>
          <w:tcPr>
            <w:tcW w:w="566" w:type="dxa"/>
          </w:tcPr>
          <w:p w14:paraId="04363501" w14:textId="765CDC8D"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val="en-US" w:eastAsia="en-US"/>
              </w:rPr>
            </w:pPr>
          </w:p>
        </w:tc>
        <w:tc>
          <w:tcPr>
            <w:tcW w:w="3682" w:type="dxa"/>
            <w:vAlign w:val="bottom"/>
          </w:tcPr>
          <w:p w14:paraId="2E9C0F14" w14:textId="7D9A9E5B"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Rozdzielczość druku </w:t>
            </w:r>
          </w:p>
        </w:tc>
        <w:tc>
          <w:tcPr>
            <w:tcW w:w="3260" w:type="dxa"/>
          </w:tcPr>
          <w:p w14:paraId="33FB3015" w14:textId="65CD7659" w:rsidR="00C76AE8" w:rsidRPr="004C15BF" w:rsidRDefault="00685FA9" w:rsidP="00C76AE8">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m</w:t>
            </w:r>
            <w:r w:rsidR="00C76AE8">
              <w:rPr>
                <w:rFonts w:ascii="Arial Narrow" w:eastAsia="Calibri" w:hAnsi="Arial Narrow" w:cs="Arial"/>
                <w:sz w:val="20"/>
                <w:szCs w:val="20"/>
                <w:lang w:eastAsia="en-US"/>
              </w:rPr>
              <w:t xml:space="preserve">in. 1200x2400 </w:t>
            </w:r>
            <w:proofErr w:type="spellStart"/>
            <w:r w:rsidR="00C76AE8">
              <w:rPr>
                <w:rFonts w:ascii="Arial Narrow" w:eastAsia="Calibri" w:hAnsi="Arial Narrow" w:cs="Arial"/>
                <w:sz w:val="20"/>
                <w:szCs w:val="20"/>
                <w:lang w:eastAsia="en-US"/>
              </w:rPr>
              <w:t>dpi</w:t>
            </w:r>
            <w:proofErr w:type="spellEnd"/>
            <w:r w:rsidR="00C76AE8">
              <w:rPr>
                <w:rFonts w:ascii="Arial Narrow" w:eastAsia="Calibri" w:hAnsi="Arial Narrow" w:cs="Arial"/>
                <w:sz w:val="20"/>
                <w:szCs w:val="20"/>
                <w:lang w:eastAsia="en-US"/>
              </w:rPr>
              <w:t xml:space="preserve"> w kolorze</w:t>
            </w:r>
          </w:p>
        </w:tc>
        <w:tc>
          <w:tcPr>
            <w:tcW w:w="1418" w:type="dxa"/>
            <w:shd w:val="clear" w:color="auto" w:fill="auto"/>
          </w:tcPr>
          <w:p w14:paraId="467069D9" w14:textId="0CCADA00"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C76AE8">
              <w:rPr>
                <w:rFonts w:ascii="Arial Narrow" w:eastAsia="Calibri" w:hAnsi="Arial Narrow"/>
                <w:i/>
                <w:sz w:val="20"/>
                <w:szCs w:val="20"/>
                <w:lang w:eastAsia="en-US"/>
              </w:rPr>
              <w:t>wpisać</w:t>
            </w:r>
          </w:p>
        </w:tc>
      </w:tr>
      <w:tr w:rsidR="00C76AE8" w:rsidRPr="004C15BF" w14:paraId="046D8FDA" w14:textId="77777777" w:rsidTr="004C15BF">
        <w:tc>
          <w:tcPr>
            <w:tcW w:w="566" w:type="dxa"/>
          </w:tcPr>
          <w:p w14:paraId="06184B12"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6D04AF0E" w14:textId="28C10C0F"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Rozdzielczość skanera</w:t>
            </w:r>
          </w:p>
        </w:tc>
        <w:tc>
          <w:tcPr>
            <w:tcW w:w="3260" w:type="dxa"/>
          </w:tcPr>
          <w:p w14:paraId="67BC8ACB" w14:textId="10F855D2"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1200 x 2400 </w:t>
            </w:r>
            <w:proofErr w:type="spellStart"/>
            <w:r w:rsidRPr="004C15BF">
              <w:rPr>
                <w:rFonts w:ascii="Arial Narrow" w:eastAsia="Calibri" w:hAnsi="Arial Narrow" w:cs="Arial"/>
                <w:sz w:val="20"/>
                <w:szCs w:val="20"/>
                <w:lang w:eastAsia="en-US"/>
              </w:rPr>
              <w:t>dpi</w:t>
            </w:r>
            <w:proofErr w:type="spellEnd"/>
          </w:p>
        </w:tc>
        <w:tc>
          <w:tcPr>
            <w:tcW w:w="1418" w:type="dxa"/>
            <w:shd w:val="clear" w:color="auto" w:fill="auto"/>
          </w:tcPr>
          <w:p w14:paraId="47257E5D" w14:textId="22011FE0"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C76AE8" w:rsidRPr="004C15BF" w14:paraId="76DC01DE" w14:textId="77777777" w:rsidTr="004C15BF">
        <w:tc>
          <w:tcPr>
            <w:tcW w:w="566" w:type="dxa"/>
          </w:tcPr>
          <w:p w14:paraId="7EA8189F"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11C59AF4"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Drukowanie - maksymalny rozmiar nośnika </w:t>
            </w:r>
          </w:p>
        </w:tc>
        <w:tc>
          <w:tcPr>
            <w:tcW w:w="3260" w:type="dxa"/>
          </w:tcPr>
          <w:p w14:paraId="64D63A9C"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A3</w:t>
            </w:r>
          </w:p>
        </w:tc>
        <w:tc>
          <w:tcPr>
            <w:tcW w:w="1418" w:type="dxa"/>
            <w:shd w:val="clear" w:color="auto" w:fill="auto"/>
          </w:tcPr>
          <w:p w14:paraId="099366D0"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1D28D125" w14:textId="77777777" w:rsidTr="004C15BF">
        <w:tc>
          <w:tcPr>
            <w:tcW w:w="566" w:type="dxa"/>
          </w:tcPr>
          <w:p w14:paraId="71408659"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eastAsia="en-US"/>
              </w:rPr>
            </w:pPr>
          </w:p>
        </w:tc>
        <w:tc>
          <w:tcPr>
            <w:tcW w:w="3682" w:type="dxa"/>
          </w:tcPr>
          <w:p w14:paraId="536F0954"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Skanowanie - maksymalny rozmiar nośnika </w:t>
            </w:r>
          </w:p>
        </w:tc>
        <w:tc>
          <w:tcPr>
            <w:tcW w:w="3260" w:type="dxa"/>
          </w:tcPr>
          <w:p w14:paraId="65C5C53D"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A3</w:t>
            </w:r>
          </w:p>
        </w:tc>
        <w:tc>
          <w:tcPr>
            <w:tcW w:w="1418" w:type="dxa"/>
            <w:shd w:val="clear" w:color="auto" w:fill="auto"/>
          </w:tcPr>
          <w:p w14:paraId="6F2C9A50"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475E2AC7" w14:textId="77777777" w:rsidTr="00051843">
        <w:trPr>
          <w:trHeight w:val="303"/>
        </w:trPr>
        <w:tc>
          <w:tcPr>
            <w:tcW w:w="566" w:type="dxa"/>
          </w:tcPr>
          <w:p w14:paraId="41EC4970"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eastAsia="en-US"/>
              </w:rPr>
            </w:pPr>
          </w:p>
        </w:tc>
        <w:tc>
          <w:tcPr>
            <w:tcW w:w="3682" w:type="dxa"/>
          </w:tcPr>
          <w:p w14:paraId="20CA3517"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Technologia</w:t>
            </w:r>
          </w:p>
        </w:tc>
        <w:tc>
          <w:tcPr>
            <w:tcW w:w="3260" w:type="dxa"/>
          </w:tcPr>
          <w:p w14:paraId="6C3E1F14" w14:textId="2790D7A7" w:rsidR="00C76AE8" w:rsidRPr="004C15BF" w:rsidRDefault="00C76AE8" w:rsidP="00051843">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atramentowa</w:t>
            </w:r>
          </w:p>
        </w:tc>
        <w:tc>
          <w:tcPr>
            <w:tcW w:w="1418" w:type="dxa"/>
            <w:shd w:val="clear" w:color="auto" w:fill="auto"/>
          </w:tcPr>
          <w:p w14:paraId="263B2DF1"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0F1E8B55" w14:textId="77777777" w:rsidTr="004C15BF">
        <w:tc>
          <w:tcPr>
            <w:tcW w:w="566" w:type="dxa"/>
          </w:tcPr>
          <w:p w14:paraId="029BDEED"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eastAsia="en-US"/>
              </w:rPr>
            </w:pPr>
          </w:p>
        </w:tc>
        <w:tc>
          <w:tcPr>
            <w:tcW w:w="3682" w:type="dxa"/>
          </w:tcPr>
          <w:p w14:paraId="30C3DA47"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Zainstalowane opcje/funkcje/inne</w:t>
            </w:r>
          </w:p>
        </w:tc>
        <w:tc>
          <w:tcPr>
            <w:tcW w:w="3260" w:type="dxa"/>
          </w:tcPr>
          <w:p w14:paraId="6499A7C4"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pamięć: 256MB</w:t>
            </w:r>
          </w:p>
          <w:p w14:paraId="75C5F01A"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funkcje urządzenia: drukarka / kopiarka /skaner / fax</w:t>
            </w:r>
          </w:p>
          <w:p w14:paraId="459916D9"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płaski i automatyczny podajnik dokumentów (ADF)</w:t>
            </w:r>
          </w:p>
          <w:p w14:paraId="1D0E50FC" w14:textId="77777777" w:rsidR="00C76AE8" w:rsidRPr="004C15BF" w:rsidRDefault="00C76AE8" w:rsidP="00C76AE8">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automatyczny podajnik dokumentów (50 arkuszy) | dupleks (do A4)</w:t>
            </w:r>
          </w:p>
          <w:p w14:paraId="49459855"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5D5955">
              <w:rPr>
                <w:rFonts w:ascii="Arial Narrow" w:eastAsia="Calibri" w:hAnsi="Arial Narrow" w:cs="Arial"/>
                <w:sz w:val="20"/>
                <w:szCs w:val="20"/>
                <w:lang w:eastAsia="en-US"/>
              </w:rPr>
              <w:t>dotykowy ekran LCD o przekątnej 9.0 cm</w:t>
            </w:r>
          </w:p>
        </w:tc>
        <w:tc>
          <w:tcPr>
            <w:tcW w:w="1418" w:type="dxa"/>
            <w:shd w:val="clear" w:color="auto" w:fill="auto"/>
          </w:tcPr>
          <w:p w14:paraId="0DF1C4FB"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C76AE8" w:rsidRPr="004C15BF" w14:paraId="0054546E" w14:textId="77777777" w:rsidTr="004C15BF">
        <w:tc>
          <w:tcPr>
            <w:tcW w:w="566" w:type="dxa"/>
          </w:tcPr>
          <w:p w14:paraId="21D3ED8F"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eastAsia="en-US"/>
              </w:rPr>
            </w:pPr>
          </w:p>
        </w:tc>
        <w:tc>
          <w:tcPr>
            <w:tcW w:w="3682" w:type="dxa"/>
          </w:tcPr>
          <w:p w14:paraId="5A4D4AD5"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Standardowy Interfejs</w:t>
            </w:r>
          </w:p>
        </w:tc>
        <w:tc>
          <w:tcPr>
            <w:tcW w:w="3260" w:type="dxa"/>
          </w:tcPr>
          <w:p w14:paraId="623CBCF2" w14:textId="77777777" w:rsidR="00C76AE8" w:rsidRPr="004C15BF" w:rsidRDefault="00C76AE8" w:rsidP="00C76AE8">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val="en-US" w:eastAsia="en-US"/>
              </w:rPr>
              <w:t>Ethernet 10/100 Mbps</w:t>
            </w:r>
          </w:p>
          <w:p w14:paraId="4F297B83" w14:textId="77777777" w:rsidR="00C76AE8" w:rsidRPr="004C15BF" w:rsidRDefault="00C76AE8" w:rsidP="00C76AE8">
            <w:pPr>
              <w:suppressAutoHyphens w:val="0"/>
              <w:spacing w:line="276" w:lineRule="auto"/>
              <w:rPr>
                <w:rFonts w:ascii="Arial Narrow" w:eastAsia="Calibri" w:hAnsi="Arial Narrow" w:cs="Arial"/>
                <w:sz w:val="20"/>
                <w:szCs w:val="20"/>
                <w:lang w:val="en-US" w:eastAsia="en-US"/>
              </w:rPr>
            </w:pPr>
            <w:r w:rsidRPr="004C15BF">
              <w:rPr>
                <w:rFonts w:ascii="Arial Narrow" w:eastAsia="Calibri" w:hAnsi="Arial Narrow" w:cs="Arial"/>
                <w:sz w:val="20"/>
                <w:szCs w:val="20"/>
                <w:lang w:val="en-US" w:eastAsia="en-US"/>
              </w:rPr>
              <w:t>USB 2.0</w:t>
            </w:r>
          </w:p>
          <w:p w14:paraId="05742424"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Wi-Fi</w:t>
            </w:r>
          </w:p>
        </w:tc>
        <w:tc>
          <w:tcPr>
            <w:tcW w:w="1418" w:type="dxa"/>
            <w:shd w:val="clear" w:color="auto" w:fill="auto"/>
          </w:tcPr>
          <w:p w14:paraId="539B1A7F"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C76AE8" w:rsidRPr="004C15BF" w14:paraId="0E4007A4" w14:textId="77777777" w:rsidTr="004C15BF">
        <w:tc>
          <w:tcPr>
            <w:tcW w:w="566" w:type="dxa"/>
          </w:tcPr>
          <w:p w14:paraId="3E37AEB7" w14:textId="77777777" w:rsidR="00C76AE8" w:rsidRPr="004C15BF" w:rsidRDefault="00C76AE8" w:rsidP="00CC14A2">
            <w:pPr>
              <w:numPr>
                <w:ilvl w:val="0"/>
                <w:numId w:val="55"/>
              </w:numPr>
              <w:suppressAutoHyphens w:val="0"/>
              <w:spacing w:line="276" w:lineRule="auto"/>
              <w:ind w:left="584" w:hanging="357"/>
              <w:rPr>
                <w:rFonts w:ascii="Arial Narrow" w:eastAsia="Calibri" w:hAnsi="Arial Narrow"/>
                <w:sz w:val="20"/>
                <w:szCs w:val="20"/>
                <w:lang w:eastAsia="en-US"/>
              </w:rPr>
            </w:pPr>
          </w:p>
        </w:tc>
        <w:tc>
          <w:tcPr>
            <w:tcW w:w="3682" w:type="dxa"/>
          </w:tcPr>
          <w:p w14:paraId="79368981"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tcPr>
          <w:p w14:paraId="3C461F16" w14:textId="77777777" w:rsidR="00C76AE8" w:rsidRPr="004C15BF" w:rsidRDefault="00C76AE8" w:rsidP="00C76AE8">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69236755" w14:textId="77777777" w:rsidR="00C76AE8" w:rsidRPr="004C15BF" w:rsidRDefault="00C76AE8" w:rsidP="00C76AE8">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4971D74C" w14:textId="77777777" w:rsidR="004C15BF" w:rsidRPr="004C15BF" w:rsidRDefault="004C15BF" w:rsidP="004C15BF">
      <w:pPr>
        <w:suppressAutoHyphens w:val="0"/>
        <w:rPr>
          <w:rFonts w:ascii="Arial Narrow" w:eastAsia="Calibri" w:hAnsi="Arial Narrow"/>
          <w:b/>
          <w:sz w:val="20"/>
          <w:szCs w:val="20"/>
          <w:lang w:eastAsia="en-US"/>
        </w:rPr>
      </w:pPr>
    </w:p>
    <w:p w14:paraId="2F5D6BB5" w14:textId="77777777" w:rsidR="004C15BF" w:rsidRPr="004C15BF" w:rsidRDefault="004C15BF" w:rsidP="004C15BF">
      <w:pPr>
        <w:suppressAutoHyphens w:val="0"/>
        <w:rPr>
          <w:rFonts w:ascii="Arial Narrow" w:eastAsia="Calibri" w:hAnsi="Arial Narrow"/>
          <w:b/>
          <w:sz w:val="20"/>
          <w:szCs w:val="20"/>
          <w:lang w:eastAsia="en-US"/>
        </w:rPr>
      </w:pPr>
    </w:p>
    <w:p w14:paraId="2DF9C437"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A4 wydajne – laser, mono</w:t>
      </w:r>
    </w:p>
    <w:p w14:paraId="61E93411"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4A7F51F5"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1177FF6B"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78B61594"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438E766D"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4B62032C"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0A208515"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1C9E1ECB"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79101301"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1AFD6011" w14:textId="77777777" w:rsidTr="004C15BF">
        <w:tc>
          <w:tcPr>
            <w:tcW w:w="566" w:type="dxa"/>
          </w:tcPr>
          <w:p w14:paraId="7C66D7A8"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06C42D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Typ drukarki</w:t>
            </w:r>
          </w:p>
        </w:tc>
        <w:tc>
          <w:tcPr>
            <w:tcW w:w="3260" w:type="dxa"/>
          </w:tcPr>
          <w:p w14:paraId="244D00D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 monochromatyczna</w:t>
            </w:r>
          </w:p>
        </w:tc>
        <w:tc>
          <w:tcPr>
            <w:tcW w:w="1418" w:type="dxa"/>
            <w:shd w:val="clear" w:color="auto" w:fill="auto"/>
          </w:tcPr>
          <w:p w14:paraId="3926A7B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0E1DDA3" w14:textId="77777777" w:rsidTr="004C15BF">
        <w:tc>
          <w:tcPr>
            <w:tcW w:w="566" w:type="dxa"/>
          </w:tcPr>
          <w:p w14:paraId="055B2952"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54CEAA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Funkcje</w:t>
            </w:r>
          </w:p>
        </w:tc>
        <w:tc>
          <w:tcPr>
            <w:tcW w:w="3260" w:type="dxa"/>
          </w:tcPr>
          <w:p w14:paraId="42D30DE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drukowanie, kopiowanie </w:t>
            </w:r>
            <w:r w:rsidRPr="004C15BF">
              <w:rPr>
                <w:rFonts w:ascii="Arial Narrow" w:eastAsia="Calibri" w:hAnsi="Arial Narrow" w:cs="Arial"/>
                <w:sz w:val="20"/>
                <w:szCs w:val="20"/>
                <w:lang w:eastAsia="en-US"/>
              </w:rPr>
              <w:br/>
              <w:t>i skanowanie, faksowanie</w:t>
            </w:r>
          </w:p>
        </w:tc>
        <w:tc>
          <w:tcPr>
            <w:tcW w:w="1418" w:type="dxa"/>
            <w:shd w:val="clear" w:color="auto" w:fill="auto"/>
          </w:tcPr>
          <w:p w14:paraId="35C8BC05"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3694A249" w14:textId="77777777" w:rsidTr="004C15BF">
        <w:tc>
          <w:tcPr>
            <w:tcW w:w="566" w:type="dxa"/>
          </w:tcPr>
          <w:p w14:paraId="17B1E75D"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F05A8A3" w14:textId="0F28710D" w:rsidR="00685FA9" w:rsidRPr="004C15BF" w:rsidRDefault="00685FA9" w:rsidP="004C15BF">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Wyświetlacz</w:t>
            </w:r>
          </w:p>
        </w:tc>
        <w:tc>
          <w:tcPr>
            <w:tcW w:w="3260" w:type="dxa"/>
          </w:tcPr>
          <w:p w14:paraId="3723447D" w14:textId="154087A0" w:rsidR="00685FA9" w:rsidRPr="004C15BF" w:rsidRDefault="00685FA9"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kolorowy ekran dotykowy min. 12,0 cm</w:t>
            </w:r>
          </w:p>
        </w:tc>
        <w:tc>
          <w:tcPr>
            <w:tcW w:w="1418" w:type="dxa"/>
            <w:shd w:val="clear" w:color="auto" w:fill="auto"/>
          </w:tcPr>
          <w:p w14:paraId="5F074FFE" w14:textId="05C523DC" w:rsidR="00685FA9" w:rsidRPr="004C15BF" w:rsidRDefault="00685FA9"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3621F2F" w14:textId="77777777" w:rsidTr="004C15BF">
        <w:tc>
          <w:tcPr>
            <w:tcW w:w="566" w:type="dxa"/>
          </w:tcPr>
          <w:p w14:paraId="01B77C7F"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772FD85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Pamięć</w:t>
            </w:r>
          </w:p>
        </w:tc>
        <w:tc>
          <w:tcPr>
            <w:tcW w:w="3260" w:type="dxa"/>
          </w:tcPr>
          <w:p w14:paraId="018AA6E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1GB</w:t>
            </w:r>
          </w:p>
        </w:tc>
        <w:tc>
          <w:tcPr>
            <w:tcW w:w="1418" w:type="dxa"/>
            <w:shd w:val="clear" w:color="auto" w:fill="auto"/>
          </w:tcPr>
          <w:p w14:paraId="3F3084C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50819F3" w14:textId="77777777" w:rsidTr="004C15BF">
        <w:tc>
          <w:tcPr>
            <w:tcW w:w="566" w:type="dxa"/>
          </w:tcPr>
          <w:p w14:paraId="2653140F"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5C354FF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Pr>
          <w:p w14:paraId="04490894"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800 MHz</w:t>
            </w:r>
          </w:p>
        </w:tc>
        <w:tc>
          <w:tcPr>
            <w:tcW w:w="1418" w:type="dxa"/>
            <w:shd w:val="clear" w:color="auto" w:fill="auto"/>
          </w:tcPr>
          <w:p w14:paraId="00DACD7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2817F45" w14:textId="77777777" w:rsidTr="004C15BF">
        <w:tc>
          <w:tcPr>
            <w:tcW w:w="566" w:type="dxa"/>
          </w:tcPr>
          <w:p w14:paraId="02D87E70"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467730A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drukowania</w:t>
            </w:r>
          </w:p>
        </w:tc>
        <w:tc>
          <w:tcPr>
            <w:tcW w:w="3260" w:type="dxa"/>
          </w:tcPr>
          <w:p w14:paraId="6591753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1,200 x 1,200dpi</w:t>
            </w:r>
          </w:p>
        </w:tc>
        <w:tc>
          <w:tcPr>
            <w:tcW w:w="1418" w:type="dxa"/>
            <w:shd w:val="clear" w:color="auto" w:fill="auto"/>
          </w:tcPr>
          <w:p w14:paraId="1849CE71"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A713391" w14:textId="77777777" w:rsidTr="004C15BF">
        <w:tc>
          <w:tcPr>
            <w:tcW w:w="566" w:type="dxa"/>
          </w:tcPr>
          <w:p w14:paraId="1CFC5914"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7F2140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A4</w:t>
            </w:r>
          </w:p>
        </w:tc>
        <w:tc>
          <w:tcPr>
            <w:tcW w:w="3260" w:type="dxa"/>
          </w:tcPr>
          <w:p w14:paraId="3CF7407D"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50 stron na minutę</w:t>
            </w:r>
          </w:p>
        </w:tc>
        <w:tc>
          <w:tcPr>
            <w:tcW w:w="1418" w:type="dxa"/>
            <w:shd w:val="clear" w:color="auto" w:fill="auto"/>
          </w:tcPr>
          <w:p w14:paraId="7471BD1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5EE7FDB1" w14:textId="77777777" w:rsidTr="004C15BF">
        <w:tc>
          <w:tcPr>
            <w:tcW w:w="566" w:type="dxa"/>
          </w:tcPr>
          <w:p w14:paraId="73D40B54"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28C3849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drukowanie 2-stronne</w:t>
            </w:r>
          </w:p>
        </w:tc>
        <w:tc>
          <w:tcPr>
            <w:tcW w:w="3260" w:type="dxa"/>
          </w:tcPr>
          <w:p w14:paraId="6FC1434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643EF91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48297D2D" w14:textId="77777777" w:rsidTr="004C15BF">
        <w:tc>
          <w:tcPr>
            <w:tcW w:w="566" w:type="dxa"/>
          </w:tcPr>
          <w:p w14:paraId="04FC4A91"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5DC5594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drukowania 2-stronnego A4</w:t>
            </w:r>
          </w:p>
        </w:tc>
        <w:tc>
          <w:tcPr>
            <w:tcW w:w="3260" w:type="dxa"/>
          </w:tcPr>
          <w:p w14:paraId="76FF6A0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24 stron na minutę</w:t>
            </w:r>
          </w:p>
        </w:tc>
        <w:tc>
          <w:tcPr>
            <w:tcW w:w="1418" w:type="dxa"/>
            <w:shd w:val="clear" w:color="auto" w:fill="auto"/>
          </w:tcPr>
          <w:p w14:paraId="3F94BD28"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r w:rsidRPr="004C15BF">
              <w:rPr>
                <w:rFonts w:ascii="Arial Narrow" w:eastAsia="Calibri" w:hAnsi="Arial Narrow"/>
                <w:sz w:val="20"/>
                <w:szCs w:val="20"/>
                <w:lang w:eastAsia="en-US"/>
              </w:rPr>
              <w:t xml:space="preserve"> tak/nie</w:t>
            </w:r>
          </w:p>
        </w:tc>
      </w:tr>
      <w:tr w:rsidR="004C15BF" w:rsidRPr="004C15BF" w14:paraId="4C444515" w14:textId="77777777" w:rsidTr="004C15BF">
        <w:tc>
          <w:tcPr>
            <w:tcW w:w="566" w:type="dxa"/>
          </w:tcPr>
          <w:p w14:paraId="7AB3F26C"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6468199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wykonania pierwszego wydruku</w:t>
            </w:r>
          </w:p>
        </w:tc>
        <w:tc>
          <w:tcPr>
            <w:tcW w:w="3260" w:type="dxa"/>
          </w:tcPr>
          <w:p w14:paraId="08AA6F2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mniej niż 8 sekund</w:t>
            </w:r>
          </w:p>
        </w:tc>
        <w:tc>
          <w:tcPr>
            <w:tcW w:w="1418" w:type="dxa"/>
            <w:shd w:val="clear" w:color="auto" w:fill="auto"/>
          </w:tcPr>
          <w:p w14:paraId="0D77E97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AF92646" w14:textId="77777777" w:rsidTr="004C15BF">
        <w:tc>
          <w:tcPr>
            <w:tcW w:w="566" w:type="dxa"/>
          </w:tcPr>
          <w:p w14:paraId="721B2213" w14:textId="77777777" w:rsidR="004C15BF" w:rsidRPr="004C15BF" w:rsidRDefault="004C15BF"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5F71EE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Skanowanie 2-stronne</w:t>
            </w:r>
          </w:p>
        </w:tc>
        <w:tc>
          <w:tcPr>
            <w:tcW w:w="3260" w:type="dxa"/>
          </w:tcPr>
          <w:p w14:paraId="4468477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6F8ACD76"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1AEE63B1" w14:textId="77777777" w:rsidTr="004C15BF">
        <w:tc>
          <w:tcPr>
            <w:tcW w:w="566" w:type="dxa"/>
          </w:tcPr>
          <w:p w14:paraId="34A808C4"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2D650D6A" w14:textId="4AD586D1" w:rsidR="00685FA9" w:rsidRPr="004C15BF" w:rsidRDefault="00685FA9" w:rsidP="00685FA9">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Rozdzielczość skanowania</w:t>
            </w:r>
          </w:p>
        </w:tc>
        <w:tc>
          <w:tcPr>
            <w:tcW w:w="3260" w:type="dxa"/>
          </w:tcPr>
          <w:p w14:paraId="18C0568E" w14:textId="2B16073B"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600 x 600 </w:t>
            </w:r>
            <w:proofErr w:type="spellStart"/>
            <w:r>
              <w:rPr>
                <w:rFonts w:ascii="Arial Narrow" w:eastAsia="Calibri" w:hAnsi="Arial Narrow" w:cs="Arial"/>
                <w:sz w:val="20"/>
                <w:szCs w:val="20"/>
                <w:lang w:eastAsia="en-US"/>
              </w:rPr>
              <w:t>dpi</w:t>
            </w:r>
            <w:proofErr w:type="spellEnd"/>
          </w:p>
        </w:tc>
        <w:tc>
          <w:tcPr>
            <w:tcW w:w="1418" w:type="dxa"/>
            <w:shd w:val="clear" w:color="auto" w:fill="auto"/>
          </w:tcPr>
          <w:p w14:paraId="25C53E29" w14:textId="429720C8"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2CF41B86" w14:textId="77777777" w:rsidTr="004C15BF">
        <w:tc>
          <w:tcPr>
            <w:tcW w:w="566" w:type="dxa"/>
          </w:tcPr>
          <w:p w14:paraId="64DEBD34"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500D6FAC"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skanowania</w:t>
            </w:r>
          </w:p>
        </w:tc>
        <w:tc>
          <w:tcPr>
            <w:tcW w:w="3260" w:type="dxa"/>
          </w:tcPr>
          <w:p w14:paraId="2E81F606" w14:textId="77777777" w:rsidR="00685FA9" w:rsidRPr="004C15BF" w:rsidRDefault="00685FA9" w:rsidP="00685FA9">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 xml:space="preserve">mono: 50 obrazy/min. </w:t>
            </w:r>
          </w:p>
          <w:p w14:paraId="4AC8042B"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kolor: 20 obrazy/min.</w:t>
            </w:r>
          </w:p>
        </w:tc>
        <w:tc>
          <w:tcPr>
            <w:tcW w:w="1418" w:type="dxa"/>
            <w:shd w:val="clear" w:color="auto" w:fill="auto"/>
          </w:tcPr>
          <w:p w14:paraId="7654C41A"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65010437" w14:textId="77777777" w:rsidTr="004C15BF">
        <w:tc>
          <w:tcPr>
            <w:tcW w:w="566" w:type="dxa"/>
          </w:tcPr>
          <w:p w14:paraId="2BD0A3BF"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7E269579"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Kopiowanie 2-stronne</w:t>
            </w:r>
          </w:p>
        </w:tc>
        <w:tc>
          <w:tcPr>
            <w:tcW w:w="3260" w:type="dxa"/>
          </w:tcPr>
          <w:p w14:paraId="294140EA"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4764118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6C9A810C" w14:textId="77777777" w:rsidTr="004C15BF">
        <w:tc>
          <w:tcPr>
            <w:tcW w:w="566" w:type="dxa"/>
          </w:tcPr>
          <w:p w14:paraId="17CF3EB1"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04A4B956" w14:textId="0C27841C" w:rsidR="00685FA9" w:rsidRPr="004C15BF" w:rsidRDefault="00685FA9" w:rsidP="00685FA9">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Rozdzielczość kopiowania</w:t>
            </w:r>
          </w:p>
        </w:tc>
        <w:tc>
          <w:tcPr>
            <w:tcW w:w="3260" w:type="dxa"/>
          </w:tcPr>
          <w:p w14:paraId="3E66D216" w14:textId="6BB3A122"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600 x 600 </w:t>
            </w:r>
            <w:proofErr w:type="spellStart"/>
            <w:r>
              <w:rPr>
                <w:rFonts w:ascii="Arial Narrow" w:eastAsia="Calibri" w:hAnsi="Arial Narrow" w:cs="Arial"/>
                <w:sz w:val="20"/>
                <w:szCs w:val="20"/>
                <w:lang w:eastAsia="en-US"/>
              </w:rPr>
              <w:t>dpi</w:t>
            </w:r>
            <w:proofErr w:type="spellEnd"/>
          </w:p>
        </w:tc>
        <w:tc>
          <w:tcPr>
            <w:tcW w:w="1418" w:type="dxa"/>
            <w:shd w:val="clear" w:color="auto" w:fill="auto"/>
          </w:tcPr>
          <w:p w14:paraId="09967887" w14:textId="4A5F19FD"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37ED0C53" w14:textId="77777777" w:rsidTr="004C15BF">
        <w:tc>
          <w:tcPr>
            <w:tcW w:w="566" w:type="dxa"/>
          </w:tcPr>
          <w:p w14:paraId="37C6F89B"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673C15F7"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Współczynnik powiększenia/zmniejszenia</w:t>
            </w:r>
          </w:p>
        </w:tc>
        <w:tc>
          <w:tcPr>
            <w:tcW w:w="3260" w:type="dxa"/>
          </w:tcPr>
          <w:p w14:paraId="0723A5C3"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25% do 400% co 1%</w:t>
            </w:r>
          </w:p>
        </w:tc>
        <w:tc>
          <w:tcPr>
            <w:tcW w:w="1418" w:type="dxa"/>
            <w:shd w:val="clear" w:color="auto" w:fill="auto"/>
          </w:tcPr>
          <w:p w14:paraId="7D9AD512"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67EEE42A" w14:textId="77777777" w:rsidTr="004C15BF">
        <w:tc>
          <w:tcPr>
            <w:tcW w:w="566" w:type="dxa"/>
          </w:tcPr>
          <w:p w14:paraId="1BFE9E80"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12135FE2"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faksowanie 2-stronne</w:t>
            </w:r>
          </w:p>
        </w:tc>
        <w:tc>
          <w:tcPr>
            <w:tcW w:w="3260" w:type="dxa"/>
          </w:tcPr>
          <w:p w14:paraId="0C520A3E"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425F9549"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252E4A24" w14:textId="77777777" w:rsidTr="004C15BF">
        <w:tc>
          <w:tcPr>
            <w:tcW w:w="566" w:type="dxa"/>
          </w:tcPr>
          <w:p w14:paraId="7025C961"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74AB7783" w14:textId="5EA772C5" w:rsidR="00685FA9" w:rsidRPr="004C15BF" w:rsidRDefault="00685FA9" w:rsidP="00685FA9">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Wejście papieru</w:t>
            </w:r>
          </w:p>
        </w:tc>
        <w:tc>
          <w:tcPr>
            <w:tcW w:w="3260" w:type="dxa"/>
          </w:tcPr>
          <w:p w14:paraId="4BBDED49" w14:textId="77777777" w:rsidR="00685FA9"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Podajnik papieru – min 500 arkuszy,</w:t>
            </w:r>
          </w:p>
          <w:p w14:paraId="7114D54C" w14:textId="76C2AFE1"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Podajnik wielofunkcyjny – 50 arkuszy, automatyczny podajnik dokumentów (ADF) – 80 arkuszy</w:t>
            </w:r>
          </w:p>
        </w:tc>
        <w:tc>
          <w:tcPr>
            <w:tcW w:w="1418" w:type="dxa"/>
            <w:shd w:val="clear" w:color="auto" w:fill="auto"/>
          </w:tcPr>
          <w:p w14:paraId="4747B66D" w14:textId="75DEBBA9"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1668C6FC" w14:textId="77777777" w:rsidTr="004C15BF">
        <w:tc>
          <w:tcPr>
            <w:tcW w:w="566" w:type="dxa"/>
          </w:tcPr>
          <w:p w14:paraId="6066B567"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5F4A0755"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Wyjście papieru</w:t>
            </w:r>
          </w:p>
        </w:tc>
        <w:tc>
          <w:tcPr>
            <w:tcW w:w="3260" w:type="dxa"/>
          </w:tcPr>
          <w:p w14:paraId="36083CB1"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zadrukiem do dołu - 250 arkuszy, zadrukiem do góry (prosta ścieżka papieru) - 10 arkuszy</w:t>
            </w:r>
          </w:p>
        </w:tc>
        <w:tc>
          <w:tcPr>
            <w:tcW w:w="1418" w:type="dxa"/>
            <w:shd w:val="clear" w:color="auto" w:fill="auto"/>
          </w:tcPr>
          <w:p w14:paraId="750D32F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33AEBD30" w14:textId="77777777" w:rsidTr="004C15BF">
        <w:tc>
          <w:tcPr>
            <w:tcW w:w="566" w:type="dxa"/>
          </w:tcPr>
          <w:p w14:paraId="4CA66D44"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27BA9AA1"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Połączenie</w:t>
            </w:r>
          </w:p>
        </w:tc>
        <w:tc>
          <w:tcPr>
            <w:tcW w:w="3260" w:type="dxa"/>
          </w:tcPr>
          <w:p w14:paraId="3CCACC8F"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sieć przewodowa, sieć bezprzewodowa</w:t>
            </w:r>
          </w:p>
        </w:tc>
        <w:tc>
          <w:tcPr>
            <w:tcW w:w="1418" w:type="dxa"/>
            <w:shd w:val="clear" w:color="auto" w:fill="auto"/>
          </w:tcPr>
          <w:p w14:paraId="4B165B0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18D205D" w14:textId="77777777" w:rsidTr="004C15BF">
        <w:tc>
          <w:tcPr>
            <w:tcW w:w="566" w:type="dxa"/>
          </w:tcPr>
          <w:p w14:paraId="519CA344"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013056D3"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Lokalny interfejs</w:t>
            </w:r>
          </w:p>
        </w:tc>
        <w:tc>
          <w:tcPr>
            <w:tcW w:w="3260" w:type="dxa"/>
          </w:tcPr>
          <w:p w14:paraId="367F9E71"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Hi-</w:t>
            </w:r>
            <w:proofErr w:type="spellStart"/>
            <w:r w:rsidRPr="004C15BF">
              <w:rPr>
                <w:rFonts w:ascii="Arial Narrow" w:eastAsia="Calibri" w:hAnsi="Arial Narrow" w:cs="Arial"/>
                <w:sz w:val="20"/>
                <w:szCs w:val="20"/>
                <w:lang w:eastAsia="en-US"/>
              </w:rPr>
              <w:t>Speed</w:t>
            </w:r>
            <w:proofErr w:type="spellEnd"/>
            <w:r w:rsidRPr="004C15BF">
              <w:rPr>
                <w:rFonts w:ascii="Arial Narrow" w:eastAsia="Calibri" w:hAnsi="Arial Narrow" w:cs="Arial"/>
                <w:sz w:val="20"/>
                <w:szCs w:val="20"/>
                <w:lang w:eastAsia="en-US"/>
              </w:rPr>
              <w:t xml:space="preserve"> USB 2.0</w:t>
            </w:r>
          </w:p>
        </w:tc>
        <w:tc>
          <w:tcPr>
            <w:tcW w:w="1418" w:type="dxa"/>
            <w:shd w:val="clear" w:color="auto" w:fill="auto"/>
          </w:tcPr>
          <w:p w14:paraId="58EE1AF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F36EFDA" w14:textId="77777777" w:rsidTr="004C15BF">
        <w:tc>
          <w:tcPr>
            <w:tcW w:w="566" w:type="dxa"/>
          </w:tcPr>
          <w:p w14:paraId="5E1F772F"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782C3963"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przewodowej</w:t>
            </w:r>
          </w:p>
        </w:tc>
        <w:tc>
          <w:tcPr>
            <w:tcW w:w="3260" w:type="dxa"/>
          </w:tcPr>
          <w:p w14:paraId="53A279B5" w14:textId="77777777" w:rsidR="00685FA9" w:rsidRPr="004C15BF" w:rsidRDefault="00685FA9" w:rsidP="00685FA9">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val="en-US" w:eastAsia="en-US"/>
              </w:rPr>
              <w:t>Ethernet 10Base-T/100Base-TX/1000Base-T</w:t>
            </w:r>
          </w:p>
        </w:tc>
        <w:tc>
          <w:tcPr>
            <w:tcW w:w="1418" w:type="dxa"/>
            <w:shd w:val="clear" w:color="auto" w:fill="auto"/>
          </w:tcPr>
          <w:p w14:paraId="1B240094"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7C9CFA28" w14:textId="77777777" w:rsidTr="004C15BF">
        <w:tc>
          <w:tcPr>
            <w:tcW w:w="566" w:type="dxa"/>
          </w:tcPr>
          <w:p w14:paraId="099C5FFB"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4F1AD53B"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bezprzewodowej</w:t>
            </w:r>
          </w:p>
        </w:tc>
        <w:tc>
          <w:tcPr>
            <w:tcW w:w="3260" w:type="dxa"/>
          </w:tcPr>
          <w:p w14:paraId="5373295A"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IEEE 802.11b/g/n</w:t>
            </w:r>
          </w:p>
        </w:tc>
        <w:tc>
          <w:tcPr>
            <w:tcW w:w="1418" w:type="dxa"/>
            <w:shd w:val="clear" w:color="auto" w:fill="auto"/>
          </w:tcPr>
          <w:p w14:paraId="04063146"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5CE06A77" w14:textId="77777777" w:rsidTr="004C15BF">
        <w:tc>
          <w:tcPr>
            <w:tcW w:w="566" w:type="dxa"/>
          </w:tcPr>
          <w:p w14:paraId="2D35C56C"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02E38180"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Sterownik</w:t>
            </w:r>
          </w:p>
        </w:tc>
        <w:tc>
          <w:tcPr>
            <w:tcW w:w="3260" w:type="dxa"/>
          </w:tcPr>
          <w:p w14:paraId="6CEBC6FE"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umożliwiające pracę urządzenia </w:t>
            </w:r>
            <w:r w:rsidRPr="004C15BF">
              <w:rPr>
                <w:rFonts w:ascii="Arial Narrow" w:eastAsia="Calibri" w:hAnsi="Arial Narrow" w:cs="Arial"/>
                <w:sz w:val="20"/>
                <w:szCs w:val="20"/>
                <w:lang w:eastAsia="en-US"/>
              </w:rPr>
              <w:br/>
              <w:t>w posiadanym przez Zamawiającego środowisku Windows</w:t>
            </w:r>
          </w:p>
        </w:tc>
        <w:tc>
          <w:tcPr>
            <w:tcW w:w="1418" w:type="dxa"/>
            <w:shd w:val="clear" w:color="auto" w:fill="auto"/>
          </w:tcPr>
          <w:p w14:paraId="2C3DE0A8"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26580F7" w14:textId="77777777" w:rsidTr="004C15BF">
        <w:tc>
          <w:tcPr>
            <w:tcW w:w="566" w:type="dxa"/>
          </w:tcPr>
          <w:p w14:paraId="2861447A"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tcPr>
          <w:p w14:paraId="368CCFB7"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Tonery startowe</w:t>
            </w:r>
          </w:p>
        </w:tc>
        <w:tc>
          <w:tcPr>
            <w:tcW w:w="3260" w:type="dxa"/>
          </w:tcPr>
          <w:p w14:paraId="53097FB0"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 xml:space="preserve">3000 </w:t>
            </w:r>
            <w:proofErr w:type="spellStart"/>
            <w:r w:rsidRPr="004C15BF">
              <w:rPr>
                <w:rFonts w:ascii="Arial Narrow" w:eastAsia="Calibri" w:hAnsi="Arial Narrow" w:cs="Arial"/>
                <w:sz w:val="20"/>
                <w:szCs w:val="20"/>
                <w:lang w:val="en-US" w:eastAsia="en-US"/>
              </w:rPr>
              <w:t>stron</w:t>
            </w:r>
            <w:proofErr w:type="spellEnd"/>
          </w:p>
        </w:tc>
        <w:tc>
          <w:tcPr>
            <w:tcW w:w="1418" w:type="dxa"/>
            <w:shd w:val="clear" w:color="auto" w:fill="auto"/>
          </w:tcPr>
          <w:p w14:paraId="2E746578"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45FDF7B3" w14:textId="77777777" w:rsidTr="004C15BF">
        <w:tc>
          <w:tcPr>
            <w:tcW w:w="566" w:type="dxa"/>
          </w:tcPr>
          <w:p w14:paraId="4B114B70"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7187DB01"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Dodatki</w:t>
            </w:r>
          </w:p>
        </w:tc>
        <w:tc>
          <w:tcPr>
            <w:tcW w:w="3260" w:type="dxa"/>
            <w:vAlign w:val="bottom"/>
          </w:tcPr>
          <w:p w14:paraId="03E9B4F8" w14:textId="77777777" w:rsidR="00685FA9" w:rsidRPr="004C15BF" w:rsidRDefault="00685FA9" w:rsidP="00685FA9">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dedykowany dodatkowy podajnik papieru na 250 arkuszy A4;</w:t>
            </w:r>
          </w:p>
          <w:p w14:paraId="37D04E75"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dedykowana szafka na kółkach pod urządzenie</w:t>
            </w:r>
          </w:p>
        </w:tc>
        <w:tc>
          <w:tcPr>
            <w:tcW w:w="1418" w:type="dxa"/>
            <w:shd w:val="clear" w:color="auto" w:fill="auto"/>
          </w:tcPr>
          <w:p w14:paraId="4D5EB977"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4BC9CB28" w14:textId="77777777" w:rsidTr="004C15BF">
        <w:tc>
          <w:tcPr>
            <w:tcW w:w="566" w:type="dxa"/>
          </w:tcPr>
          <w:p w14:paraId="3B147654" w14:textId="77777777" w:rsidR="00685FA9" w:rsidRPr="004C15BF" w:rsidRDefault="00685FA9" w:rsidP="00CC14A2">
            <w:pPr>
              <w:numPr>
                <w:ilvl w:val="0"/>
                <w:numId w:val="56"/>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1B0C485D"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vAlign w:val="bottom"/>
          </w:tcPr>
          <w:p w14:paraId="4140D514"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6F3B2A11"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17839679" w14:textId="77777777" w:rsidR="004C15BF" w:rsidRPr="004C15BF" w:rsidRDefault="004C15BF" w:rsidP="004C15BF">
      <w:pPr>
        <w:suppressAutoHyphens w:val="0"/>
        <w:rPr>
          <w:rFonts w:ascii="Arial Narrow" w:eastAsia="Calibri" w:hAnsi="Arial Narrow"/>
          <w:b/>
          <w:sz w:val="20"/>
          <w:szCs w:val="20"/>
          <w:lang w:eastAsia="en-US"/>
        </w:rPr>
      </w:pPr>
    </w:p>
    <w:p w14:paraId="2E306ABD" w14:textId="77777777" w:rsidR="004C15BF" w:rsidRPr="004C15BF" w:rsidRDefault="004C15BF" w:rsidP="004C15BF">
      <w:pPr>
        <w:suppressAutoHyphens w:val="0"/>
        <w:rPr>
          <w:rFonts w:ascii="Arial Narrow" w:eastAsia="Calibri" w:hAnsi="Arial Narrow"/>
          <w:b/>
          <w:sz w:val="20"/>
          <w:szCs w:val="20"/>
          <w:lang w:eastAsia="en-US"/>
        </w:rPr>
      </w:pPr>
    </w:p>
    <w:p w14:paraId="127B92C7"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Urządzenie wielofunkcyjne A4 – laser, kolor</w:t>
      </w:r>
    </w:p>
    <w:p w14:paraId="29BAA606"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788003D3"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621FB913" w14:textId="77777777" w:rsidR="004C15BF" w:rsidRPr="004C15BF" w:rsidRDefault="004C15BF" w:rsidP="004C15BF">
      <w:pPr>
        <w:suppressAutoHyphens w:val="0"/>
        <w:spacing w:line="360" w:lineRule="auto"/>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4756277E"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760BFED1"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453B8DDD"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18BE2D88"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52E57081"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4719E43F"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59CF9341" w14:textId="77777777" w:rsidTr="004C15BF">
        <w:tc>
          <w:tcPr>
            <w:tcW w:w="566" w:type="dxa"/>
          </w:tcPr>
          <w:p w14:paraId="4F35E81C"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6216641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Typ drukarki</w:t>
            </w:r>
          </w:p>
        </w:tc>
        <w:tc>
          <w:tcPr>
            <w:tcW w:w="3260" w:type="dxa"/>
            <w:tcBorders>
              <w:top w:val="single" w:sz="4" w:space="0" w:color="auto"/>
              <w:left w:val="single" w:sz="4" w:space="0" w:color="auto"/>
              <w:bottom w:val="single" w:sz="4" w:space="0" w:color="auto"/>
              <w:right w:val="single" w:sz="4" w:space="0" w:color="auto"/>
            </w:tcBorders>
          </w:tcPr>
          <w:p w14:paraId="100BCCF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 kolorowa</w:t>
            </w:r>
          </w:p>
        </w:tc>
        <w:tc>
          <w:tcPr>
            <w:tcW w:w="1418" w:type="dxa"/>
            <w:shd w:val="clear" w:color="auto" w:fill="auto"/>
          </w:tcPr>
          <w:p w14:paraId="2FC2A8B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D0820D7" w14:textId="77777777" w:rsidTr="004C15BF">
        <w:tc>
          <w:tcPr>
            <w:tcW w:w="566" w:type="dxa"/>
          </w:tcPr>
          <w:p w14:paraId="0B50FA7C"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CA620A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Funkcje</w:t>
            </w:r>
          </w:p>
        </w:tc>
        <w:tc>
          <w:tcPr>
            <w:tcW w:w="3260" w:type="dxa"/>
            <w:tcBorders>
              <w:top w:val="single" w:sz="4" w:space="0" w:color="auto"/>
              <w:left w:val="single" w:sz="4" w:space="0" w:color="auto"/>
              <w:bottom w:val="single" w:sz="4" w:space="0" w:color="auto"/>
              <w:right w:val="single" w:sz="4" w:space="0" w:color="auto"/>
            </w:tcBorders>
          </w:tcPr>
          <w:p w14:paraId="4C400DB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drukowanie, kopiowanie i skanowanie, faksowanie</w:t>
            </w:r>
          </w:p>
        </w:tc>
        <w:tc>
          <w:tcPr>
            <w:tcW w:w="1418" w:type="dxa"/>
            <w:shd w:val="clear" w:color="auto" w:fill="auto"/>
          </w:tcPr>
          <w:p w14:paraId="505C391E"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05994131" w14:textId="77777777" w:rsidTr="004C15BF">
        <w:tc>
          <w:tcPr>
            <w:tcW w:w="566" w:type="dxa"/>
          </w:tcPr>
          <w:p w14:paraId="2F4AA751"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E018951" w14:textId="44934EA8" w:rsidR="00685FA9" w:rsidRPr="004C15BF" w:rsidRDefault="00685FA9" w:rsidP="004C15BF">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Wyświetlacz</w:t>
            </w:r>
          </w:p>
        </w:tc>
        <w:tc>
          <w:tcPr>
            <w:tcW w:w="3260" w:type="dxa"/>
            <w:tcBorders>
              <w:top w:val="single" w:sz="4" w:space="0" w:color="auto"/>
              <w:left w:val="single" w:sz="4" w:space="0" w:color="auto"/>
              <w:bottom w:val="single" w:sz="4" w:space="0" w:color="auto"/>
              <w:right w:val="single" w:sz="4" w:space="0" w:color="auto"/>
            </w:tcBorders>
          </w:tcPr>
          <w:p w14:paraId="7BFDDFC9" w14:textId="40555BE8" w:rsidR="00685FA9" w:rsidRPr="004C15BF" w:rsidRDefault="00685FA9" w:rsidP="004C15BF">
            <w:pPr>
              <w:suppressAutoHyphens w:val="0"/>
              <w:spacing w:line="276" w:lineRule="auto"/>
              <w:rPr>
                <w:rFonts w:ascii="Arial Narrow" w:eastAsia="Calibri" w:hAnsi="Arial Narrow" w:cs="Arial"/>
                <w:sz w:val="20"/>
                <w:szCs w:val="20"/>
                <w:lang w:eastAsia="en-US"/>
              </w:rPr>
            </w:pPr>
            <w:r w:rsidRPr="005D5955">
              <w:rPr>
                <w:rFonts w:ascii="Arial Narrow" w:eastAsia="Calibri" w:hAnsi="Arial Narrow" w:cs="Arial"/>
                <w:sz w:val="20"/>
                <w:szCs w:val="20"/>
                <w:lang w:eastAsia="en-US"/>
              </w:rPr>
              <w:t>Kolorowy ekran dotykowy min. 9 cm</w:t>
            </w:r>
          </w:p>
        </w:tc>
        <w:tc>
          <w:tcPr>
            <w:tcW w:w="1418" w:type="dxa"/>
            <w:shd w:val="clear" w:color="auto" w:fill="auto"/>
          </w:tcPr>
          <w:p w14:paraId="557F096B" w14:textId="4D74C99E" w:rsidR="00685FA9" w:rsidRPr="004C15BF" w:rsidRDefault="00685FA9"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50232EC" w14:textId="77777777" w:rsidTr="004C15BF">
        <w:tc>
          <w:tcPr>
            <w:tcW w:w="566" w:type="dxa"/>
          </w:tcPr>
          <w:p w14:paraId="4C432E75"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val="en-US" w:eastAsia="en-US"/>
              </w:rPr>
            </w:pPr>
          </w:p>
        </w:tc>
        <w:tc>
          <w:tcPr>
            <w:tcW w:w="3682" w:type="dxa"/>
            <w:tcBorders>
              <w:top w:val="single" w:sz="4" w:space="0" w:color="auto"/>
              <w:left w:val="single" w:sz="4" w:space="0" w:color="auto"/>
              <w:bottom w:val="single" w:sz="4" w:space="0" w:color="auto"/>
              <w:right w:val="single" w:sz="4" w:space="0" w:color="auto"/>
            </w:tcBorders>
          </w:tcPr>
          <w:p w14:paraId="485A234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Pamięć</w:t>
            </w:r>
          </w:p>
        </w:tc>
        <w:tc>
          <w:tcPr>
            <w:tcW w:w="3260" w:type="dxa"/>
            <w:tcBorders>
              <w:top w:val="single" w:sz="4" w:space="0" w:color="auto"/>
              <w:left w:val="single" w:sz="4" w:space="0" w:color="auto"/>
              <w:bottom w:val="single" w:sz="4" w:space="0" w:color="auto"/>
              <w:right w:val="single" w:sz="4" w:space="0" w:color="auto"/>
            </w:tcBorders>
          </w:tcPr>
          <w:p w14:paraId="450866C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512 MB</w:t>
            </w:r>
          </w:p>
        </w:tc>
        <w:tc>
          <w:tcPr>
            <w:tcW w:w="1418" w:type="dxa"/>
            <w:shd w:val="clear" w:color="auto" w:fill="auto"/>
          </w:tcPr>
          <w:p w14:paraId="6E5B0600"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041310FE" w14:textId="77777777" w:rsidTr="004C15BF">
        <w:tc>
          <w:tcPr>
            <w:tcW w:w="566" w:type="dxa"/>
          </w:tcPr>
          <w:p w14:paraId="30686A91"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0CD068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Borders>
              <w:top w:val="single" w:sz="4" w:space="0" w:color="auto"/>
              <w:left w:val="single" w:sz="4" w:space="0" w:color="auto"/>
              <w:bottom w:val="single" w:sz="4" w:space="0" w:color="auto"/>
              <w:right w:val="single" w:sz="4" w:space="0" w:color="auto"/>
            </w:tcBorders>
          </w:tcPr>
          <w:p w14:paraId="4481532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800 MHz</w:t>
            </w:r>
          </w:p>
        </w:tc>
        <w:tc>
          <w:tcPr>
            <w:tcW w:w="1418" w:type="dxa"/>
            <w:shd w:val="clear" w:color="auto" w:fill="auto"/>
          </w:tcPr>
          <w:p w14:paraId="306093CE"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764B2186" w14:textId="77777777" w:rsidTr="004C15BF">
        <w:tc>
          <w:tcPr>
            <w:tcW w:w="566" w:type="dxa"/>
          </w:tcPr>
          <w:p w14:paraId="7857B959"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86E9546" w14:textId="00D138EA" w:rsidR="00685FA9" w:rsidRPr="004C15BF" w:rsidRDefault="00685FA9" w:rsidP="004C15BF">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Rozdzielczość drukowania</w:t>
            </w:r>
          </w:p>
        </w:tc>
        <w:tc>
          <w:tcPr>
            <w:tcW w:w="3260" w:type="dxa"/>
            <w:tcBorders>
              <w:top w:val="single" w:sz="4" w:space="0" w:color="auto"/>
              <w:left w:val="single" w:sz="4" w:space="0" w:color="auto"/>
              <w:bottom w:val="single" w:sz="4" w:space="0" w:color="auto"/>
              <w:right w:val="single" w:sz="4" w:space="0" w:color="auto"/>
            </w:tcBorders>
          </w:tcPr>
          <w:p w14:paraId="256187B5" w14:textId="3971599F" w:rsidR="00685FA9" w:rsidRPr="004C15BF" w:rsidRDefault="00685FA9"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600 x 600 </w:t>
            </w:r>
            <w:proofErr w:type="spellStart"/>
            <w:r>
              <w:rPr>
                <w:rFonts w:ascii="Arial Narrow" w:eastAsia="Calibri" w:hAnsi="Arial Narrow" w:cs="Arial"/>
                <w:sz w:val="20"/>
                <w:szCs w:val="20"/>
                <w:lang w:eastAsia="en-US"/>
              </w:rPr>
              <w:t>dpi</w:t>
            </w:r>
            <w:proofErr w:type="spellEnd"/>
          </w:p>
        </w:tc>
        <w:tc>
          <w:tcPr>
            <w:tcW w:w="1418" w:type="dxa"/>
            <w:shd w:val="clear" w:color="auto" w:fill="auto"/>
          </w:tcPr>
          <w:p w14:paraId="299FE619" w14:textId="62FAC6EC" w:rsidR="00685FA9" w:rsidRPr="004C15BF" w:rsidRDefault="00685FA9" w:rsidP="004C15BF">
            <w:pPr>
              <w:suppressAutoHyphens w:val="0"/>
              <w:spacing w:line="276" w:lineRule="auto"/>
              <w:jc w:val="center"/>
              <w:rPr>
                <w:rFonts w:ascii="Arial Narrow" w:eastAsia="Calibri" w:hAnsi="Arial Narrow"/>
                <w:i/>
                <w:sz w:val="20"/>
                <w:szCs w:val="20"/>
                <w:lang w:eastAsia="en-US"/>
              </w:rPr>
            </w:pPr>
            <w:r w:rsidRPr="004C15BF">
              <w:rPr>
                <w:rFonts w:ascii="Arial Narrow" w:eastAsia="Calibri" w:hAnsi="Arial Narrow"/>
                <w:i/>
                <w:sz w:val="20"/>
                <w:szCs w:val="20"/>
                <w:lang w:eastAsia="en-US"/>
              </w:rPr>
              <w:t>wpisać</w:t>
            </w:r>
          </w:p>
        </w:tc>
      </w:tr>
      <w:tr w:rsidR="004C15BF" w:rsidRPr="004C15BF" w14:paraId="70EC2F05" w14:textId="77777777" w:rsidTr="004C15BF">
        <w:tc>
          <w:tcPr>
            <w:tcW w:w="566" w:type="dxa"/>
          </w:tcPr>
          <w:p w14:paraId="6FD0B7D9"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529F6F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kolorowego A4</w:t>
            </w:r>
          </w:p>
        </w:tc>
        <w:tc>
          <w:tcPr>
            <w:tcW w:w="3260" w:type="dxa"/>
            <w:tcBorders>
              <w:top w:val="single" w:sz="4" w:space="0" w:color="auto"/>
              <w:left w:val="single" w:sz="4" w:space="0" w:color="auto"/>
              <w:bottom w:val="single" w:sz="4" w:space="0" w:color="auto"/>
              <w:right w:val="single" w:sz="4" w:space="0" w:color="auto"/>
            </w:tcBorders>
          </w:tcPr>
          <w:p w14:paraId="25F45ABE"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31 stron na minutę</w:t>
            </w:r>
          </w:p>
        </w:tc>
        <w:tc>
          <w:tcPr>
            <w:tcW w:w="1418" w:type="dxa"/>
            <w:shd w:val="clear" w:color="auto" w:fill="auto"/>
          </w:tcPr>
          <w:p w14:paraId="2A49EBE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79D41E64" w14:textId="77777777" w:rsidTr="004C15BF">
        <w:tc>
          <w:tcPr>
            <w:tcW w:w="566" w:type="dxa"/>
          </w:tcPr>
          <w:p w14:paraId="2FD4C9CE"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114EA86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monochromatycznego A4</w:t>
            </w:r>
          </w:p>
        </w:tc>
        <w:tc>
          <w:tcPr>
            <w:tcW w:w="3260" w:type="dxa"/>
            <w:tcBorders>
              <w:top w:val="single" w:sz="4" w:space="0" w:color="auto"/>
              <w:left w:val="single" w:sz="4" w:space="0" w:color="auto"/>
              <w:bottom w:val="single" w:sz="4" w:space="0" w:color="auto"/>
              <w:right w:val="single" w:sz="4" w:space="0" w:color="auto"/>
            </w:tcBorders>
          </w:tcPr>
          <w:p w14:paraId="119F0C4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31 stron na minutę</w:t>
            </w:r>
          </w:p>
        </w:tc>
        <w:tc>
          <w:tcPr>
            <w:tcW w:w="1418" w:type="dxa"/>
            <w:shd w:val="clear" w:color="auto" w:fill="auto"/>
          </w:tcPr>
          <w:p w14:paraId="1DA5B9C3"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0FC67D9" w14:textId="77777777" w:rsidTr="004C15BF">
        <w:tc>
          <w:tcPr>
            <w:tcW w:w="566" w:type="dxa"/>
          </w:tcPr>
          <w:p w14:paraId="599ED724"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DB060D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drukowanie 2-stronne</w:t>
            </w:r>
          </w:p>
        </w:tc>
        <w:tc>
          <w:tcPr>
            <w:tcW w:w="3260" w:type="dxa"/>
            <w:tcBorders>
              <w:top w:val="single" w:sz="4" w:space="0" w:color="auto"/>
              <w:left w:val="single" w:sz="4" w:space="0" w:color="auto"/>
              <w:bottom w:val="single" w:sz="4" w:space="0" w:color="auto"/>
              <w:right w:val="single" w:sz="4" w:space="0" w:color="auto"/>
            </w:tcBorders>
          </w:tcPr>
          <w:p w14:paraId="327ED22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4650B354"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EE72E9D" w14:textId="77777777" w:rsidTr="004C15BF">
        <w:tc>
          <w:tcPr>
            <w:tcW w:w="566" w:type="dxa"/>
          </w:tcPr>
          <w:p w14:paraId="0E28AA81"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4921D2F5"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wykonania pierwszego wydruku</w:t>
            </w:r>
          </w:p>
        </w:tc>
        <w:tc>
          <w:tcPr>
            <w:tcW w:w="3260" w:type="dxa"/>
            <w:tcBorders>
              <w:top w:val="single" w:sz="4" w:space="0" w:color="auto"/>
              <w:left w:val="single" w:sz="4" w:space="0" w:color="auto"/>
              <w:bottom w:val="single" w:sz="4" w:space="0" w:color="auto"/>
              <w:right w:val="single" w:sz="4" w:space="0" w:color="auto"/>
            </w:tcBorders>
          </w:tcPr>
          <w:p w14:paraId="31A6CE6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mniej niż 15 sekund</w:t>
            </w:r>
          </w:p>
        </w:tc>
        <w:tc>
          <w:tcPr>
            <w:tcW w:w="1418" w:type="dxa"/>
            <w:shd w:val="clear" w:color="auto" w:fill="auto"/>
          </w:tcPr>
          <w:p w14:paraId="6749379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4897484C" w14:textId="77777777" w:rsidTr="004C15BF">
        <w:tc>
          <w:tcPr>
            <w:tcW w:w="566" w:type="dxa"/>
          </w:tcPr>
          <w:p w14:paraId="05F4402A" w14:textId="77777777" w:rsidR="004C15BF" w:rsidRPr="004C15BF" w:rsidRDefault="004C15BF"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064E39F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Skanowanie 2-stronne</w:t>
            </w:r>
          </w:p>
        </w:tc>
        <w:tc>
          <w:tcPr>
            <w:tcW w:w="3260" w:type="dxa"/>
            <w:tcBorders>
              <w:top w:val="single" w:sz="4" w:space="0" w:color="auto"/>
              <w:left w:val="single" w:sz="4" w:space="0" w:color="auto"/>
              <w:bottom w:val="single" w:sz="4" w:space="0" w:color="auto"/>
              <w:right w:val="single" w:sz="4" w:space="0" w:color="auto"/>
            </w:tcBorders>
          </w:tcPr>
          <w:p w14:paraId="02118C4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763E217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6D65266" w14:textId="77777777" w:rsidTr="004C15BF">
        <w:tc>
          <w:tcPr>
            <w:tcW w:w="566" w:type="dxa"/>
          </w:tcPr>
          <w:p w14:paraId="4C1315EB"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133CB0A4" w14:textId="087B16F0" w:rsidR="00685FA9" w:rsidRPr="004C15BF" w:rsidRDefault="00685FA9" w:rsidP="00685FA9">
            <w:pPr>
              <w:suppressAutoHyphens w:val="0"/>
              <w:spacing w:line="276" w:lineRule="auto"/>
              <w:rPr>
                <w:rFonts w:ascii="Arial Narrow" w:eastAsia="Calibri" w:hAnsi="Arial Narrow" w:cs="Arial"/>
                <w:sz w:val="20"/>
                <w:szCs w:val="20"/>
                <w:lang w:eastAsia="en-US"/>
              </w:rPr>
            </w:pPr>
            <w:r w:rsidRPr="004C15BF">
              <w:rPr>
                <w:rFonts w:ascii="Arial Narrow" w:eastAsia="Calibri" w:hAnsi="Arial Narrow" w:cs="Arial"/>
                <w:sz w:val="20"/>
                <w:szCs w:val="20"/>
                <w:lang w:eastAsia="en-US"/>
              </w:rPr>
              <w:t>Rozdzielczość skanowania</w:t>
            </w:r>
          </w:p>
        </w:tc>
        <w:tc>
          <w:tcPr>
            <w:tcW w:w="3260" w:type="dxa"/>
            <w:tcBorders>
              <w:top w:val="single" w:sz="4" w:space="0" w:color="auto"/>
              <w:left w:val="single" w:sz="4" w:space="0" w:color="auto"/>
              <w:bottom w:val="single" w:sz="4" w:space="0" w:color="auto"/>
              <w:right w:val="single" w:sz="4" w:space="0" w:color="auto"/>
            </w:tcBorders>
          </w:tcPr>
          <w:p w14:paraId="1A513602" w14:textId="6BFD6BB9"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600 x 600 </w:t>
            </w:r>
            <w:proofErr w:type="spellStart"/>
            <w:r>
              <w:rPr>
                <w:rFonts w:ascii="Arial Narrow" w:eastAsia="Calibri" w:hAnsi="Arial Narrow" w:cs="Arial"/>
                <w:sz w:val="20"/>
                <w:szCs w:val="20"/>
                <w:lang w:eastAsia="en-US"/>
              </w:rPr>
              <w:t>dpi</w:t>
            </w:r>
            <w:proofErr w:type="spellEnd"/>
          </w:p>
        </w:tc>
        <w:tc>
          <w:tcPr>
            <w:tcW w:w="1418" w:type="dxa"/>
            <w:shd w:val="clear" w:color="auto" w:fill="auto"/>
          </w:tcPr>
          <w:p w14:paraId="3891A792" w14:textId="2B30F53A"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2B4EFA74" w14:textId="77777777" w:rsidTr="004C15BF">
        <w:tc>
          <w:tcPr>
            <w:tcW w:w="566" w:type="dxa"/>
          </w:tcPr>
          <w:p w14:paraId="6B9B0186"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34966811"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skanowania</w:t>
            </w:r>
          </w:p>
        </w:tc>
        <w:tc>
          <w:tcPr>
            <w:tcW w:w="3260" w:type="dxa"/>
            <w:tcBorders>
              <w:top w:val="single" w:sz="4" w:space="0" w:color="auto"/>
              <w:left w:val="single" w:sz="4" w:space="0" w:color="auto"/>
              <w:bottom w:val="single" w:sz="4" w:space="0" w:color="auto"/>
              <w:right w:val="single" w:sz="4" w:space="0" w:color="auto"/>
            </w:tcBorders>
          </w:tcPr>
          <w:p w14:paraId="09232DB8"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28ppm/56ipm kolor i mono</w:t>
            </w:r>
          </w:p>
        </w:tc>
        <w:tc>
          <w:tcPr>
            <w:tcW w:w="1418" w:type="dxa"/>
            <w:shd w:val="clear" w:color="auto" w:fill="auto"/>
          </w:tcPr>
          <w:p w14:paraId="259DA1A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6EC77C0A" w14:textId="77777777" w:rsidTr="004C15BF">
        <w:tc>
          <w:tcPr>
            <w:tcW w:w="566" w:type="dxa"/>
          </w:tcPr>
          <w:p w14:paraId="0FEB00DF"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458D1E7D"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Kopiowanie 2-stronne</w:t>
            </w:r>
          </w:p>
        </w:tc>
        <w:tc>
          <w:tcPr>
            <w:tcW w:w="3260" w:type="dxa"/>
            <w:tcBorders>
              <w:top w:val="single" w:sz="4" w:space="0" w:color="auto"/>
              <w:left w:val="single" w:sz="4" w:space="0" w:color="auto"/>
              <w:bottom w:val="single" w:sz="4" w:space="0" w:color="auto"/>
              <w:right w:val="single" w:sz="4" w:space="0" w:color="auto"/>
            </w:tcBorders>
          </w:tcPr>
          <w:p w14:paraId="51D77315"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5166C60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E96DC6D" w14:textId="77777777" w:rsidTr="004C15BF">
        <w:tc>
          <w:tcPr>
            <w:tcW w:w="566" w:type="dxa"/>
          </w:tcPr>
          <w:p w14:paraId="2645A684"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911DBC9" w14:textId="44FE8FBC" w:rsidR="00685FA9" w:rsidRPr="004C15BF" w:rsidRDefault="00685FA9" w:rsidP="00685FA9">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Rozdzielczość kopiowania</w:t>
            </w:r>
          </w:p>
        </w:tc>
        <w:tc>
          <w:tcPr>
            <w:tcW w:w="3260" w:type="dxa"/>
            <w:tcBorders>
              <w:top w:val="single" w:sz="4" w:space="0" w:color="auto"/>
              <w:left w:val="single" w:sz="4" w:space="0" w:color="auto"/>
              <w:bottom w:val="single" w:sz="4" w:space="0" w:color="auto"/>
              <w:right w:val="single" w:sz="4" w:space="0" w:color="auto"/>
            </w:tcBorders>
          </w:tcPr>
          <w:p w14:paraId="1D2992F3" w14:textId="1BD62537"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Min. 600 x 600 </w:t>
            </w:r>
            <w:proofErr w:type="spellStart"/>
            <w:r>
              <w:rPr>
                <w:rFonts w:ascii="Arial Narrow" w:eastAsia="Calibri" w:hAnsi="Arial Narrow" w:cs="Arial"/>
                <w:sz w:val="20"/>
                <w:szCs w:val="20"/>
                <w:lang w:eastAsia="en-US"/>
              </w:rPr>
              <w:t>dpi</w:t>
            </w:r>
            <w:proofErr w:type="spellEnd"/>
          </w:p>
        </w:tc>
        <w:tc>
          <w:tcPr>
            <w:tcW w:w="1418" w:type="dxa"/>
            <w:shd w:val="clear" w:color="auto" w:fill="auto"/>
          </w:tcPr>
          <w:p w14:paraId="5EF74174" w14:textId="0AC6D808"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6B9A7F8D" w14:textId="77777777" w:rsidTr="004C15BF">
        <w:tc>
          <w:tcPr>
            <w:tcW w:w="566" w:type="dxa"/>
          </w:tcPr>
          <w:p w14:paraId="7A2C9748"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1BB48D62"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kopiowania</w:t>
            </w:r>
          </w:p>
        </w:tc>
        <w:tc>
          <w:tcPr>
            <w:tcW w:w="3260" w:type="dxa"/>
            <w:tcBorders>
              <w:top w:val="single" w:sz="4" w:space="0" w:color="auto"/>
              <w:left w:val="single" w:sz="4" w:space="0" w:color="auto"/>
              <w:bottom w:val="single" w:sz="4" w:space="0" w:color="auto"/>
              <w:right w:val="single" w:sz="4" w:space="0" w:color="auto"/>
            </w:tcBorders>
          </w:tcPr>
          <w:p w14:paraId="78A0B58D"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 xml:space="preserve">do 31cpm (kopii na minutę) kolor </w:t>
            </w:r>
            <w:r w:rsidRPr="004C15BF">
              <w:rPr>
                <w:rFonts w:ascii="Arial Narrow" w:eastAsia="Calibri" w:hAnsi="Arial Narrow" w:cs="Arial"/>
                <w:sz w:val="20"/>
                <w:szCs w:val="20"/>
                <w:lang w:eastAsia="en-US"/>
              </w:rPr>
              <w:br/>
              <w:t>i mono</w:t>
            </w:r>
          </w:p>
        </w:tc>
        <w:tc>
          <w:tcPr>
            <w:tcW w:w="1418" w:type="dxa"/>
            <w:shd w:val="clear" w:color="auto" w:fill="auto"/>
          </w:tcPr>
          <w:p w14:paraId="4861D0F7"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557DF71E" w14:textId="77777777" w:rsidTr="004C15BF">
        <w:tc>
          <w:tcPr>
            <w:tcW w:w="566" w:type="dxa"/>
          </w:tcPr>
          <w:p w14:paraId="211C2CAD"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single" w:sz="4" w:space="0" w:color="auto"/>
              <w:bottom w:val="single" w:sz="4" w:space="0" w:color="auto"/>
              <w:right w:val="single" w:sz="4" w:space="0" w:color="auto"/>
            </w:tcBorders>
          </w:tcPr>
          <w:p w14:paraId="50EAA46A"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Współczynnik powiększenia/zmniejszenia</w:t>
            </w:r>
          </w:p>
        </w:tc>
        <w:tc>
          <w:tcPr>
            <w:tcW w:w="3260" w:type="dxa"/>
            <w:tcBorders>
              <w:top w:val="single" w:sz="4" w:space="0" w:color="auto"/>
              <w:left w:val="single" w:sz="4" w:space="0" w:color="auto"/>
              <w:bottom w:val="single" w:sz="4" w:space="0" w:color="auto"/>
              <w:right w:val="single" w:sz="4" w:space="0" w:color="auto"/>
            </w:tcBorders>
          </w:tcPr>
          <w:p w14:paraId="54B25FDB"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25% do 400% co 1%</w:t>
            </w:r>
          </w:p>
        </w:tc>
        <w:tc>
          <w:tcPr>
            <w:tcW w:w="1418" w:type="dxa"/>
            <w:shd w:val="clear" w:color="auto" w:fill="auto"/>
          </w:tcPr>
          <w:p w14:paraId="5A143D3B"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728BEEBB" w14:textId="77777777" w:rsidTr="004C15BF">
        <w:tc>
          <w:tcPr>
            <w:tcW w:w="566" w:type="dxa"/>
          </w:tcPr>
          <w:p w14:paraId="5C7E2F4F"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6FE9DBBD"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faksowanie 2-stronne</w:t>
            </w:r>
          </w:p>
        </w:tc>
        <w:tc>
          <w:tcPr>
            <w:tcW w:w="3260" w:type="dxa"/>
            <w:tcBorders>
              <w:top w:val="single" w:sz="4" w:space="0" w:color="auto"/>
              <w:left w:val="nil"/>
              <w:bottom w:val="single" w:sz="4" w:space="0" w:color="auto"/>
              <w:right w:val="single" w:sz="8" w:space="0" w:color="auto"/>
            </w:tcBorders>
          </w:tcPr>
          <w:p w14:paraId="799FCD07"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028990FD"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24CD0A78" w14:textId="77777777" w:rsidTr="004C15BF">
        <w:tc>
          <w:tcPr>
            <w:tcW w:w="566" w:type="dxa"/>
          </w:tcPr>
          <w:p w14:paraId="7D527E4F"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60C48FB6"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Wejście papieru</w:t>
            </w:r>
          </w:p>
        </w:tc>
        <w:tc>
          <w:tcPr>
            <w:tcW w:w="3260" w:type="dxa"/>
            <w:tcBorders>
              <w:top w:val="single" w:sz="4" w:space="0" w:color="auto"/>
              <w:left w:val="nil"/>
              <w:bottom w:val="single" w:sz="4" w:space="0" w:color="auto"/>
              <w:right w:val="single" w:sz="8" w:space="0" w:color="auto"/>
            </w:tcBorders>
          </w:tcPr>
          <w:p w14:paraId="6FCA326C"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podajnik standardowy - do 250 arkuszy, podajnik wielofunkcyjny - do 50 arkuszy, ADF (automatyczny podajnik dokumentów) - do 50 arkuszy</w:t>
            </w:r>
          </w:p>
        </w:tc>
        <w:tc>
          <w:tcPr>
            <w:tcW w:w="1418" w:type="dxa"/>
            <w:shd w:val="clear" w:color="auto" w:fill="auto"/>
          </w:tcPr>
          <w:p w14:paraId="3AFD5C5C"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2D499710" w14:textId="77777777" w:rsidTr="004C15BF">
        <w:tc>
          <w:tcPr>
            <w:tcW w:w="566" w:type="dxa"/>
          </w:tcPr>
          <w:p w14:paraId="4A9B7D9B"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4A2E8C82" w14:textId="64BA8E33" w:rsidR="00685FA9" w:rsidRPr="004C15BF" w:rsidRDefault="00685FA9" w:rsidP="00685FA9">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Wyjście papieru</w:t>
            </w:r>
          </w:p>
        </w:tc>
        <w:tc>
          <w:tcPr>
            <w:tcW w:w="3260" w:type="dxa"/>
            <w:tcBorders>
              <w:top w:val="single" w:sz="4" w:space="0" w:color="auto"/>
              <w:left w:val="nil"/>
              <w:bottom w:val="single" w:sz="4" w:space="0" w:color="auto"/>
              <w:right w:val="single" w:sz="8" w:space="0" w:color="auto"/>
            </w:tcBorders>
          </w:tcPr>
          <w:p w14:paraId="76D131F6" w14:textId="1C1637AE" w:rsidR="00685FA9" w:rsidRPr="004C15BF" w:rsidRDefault="00685FA9" w:rsidP="00685FA9">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zadrukiem do dołu – 150 arkuszy</w:t>
            </w:r>
          </w:p>
        </w:tc>
        <w:tc>
          <w:tcPr>
            <w:tcW w:w="1418" w:type="dxa"/>
            <w:shd w:val="clear" w:color="auto" w:fill="auto"/>
          </w:tcPr>
          <w:p w14:paraId="5276A94C" w14:textId="7BDDFA34" w:rsidR="00685FA9" w:rsidRPr="004C15BF" w:rsidRDefault="00685FA9" w:rsidP="00685FA9">
            <w:pPr>
              <w:suppressAutoHyphens w:val="0"/>
              <w:spacing w:line="276" w:lineRule="auto"/>
              <w:jc w:val="center"/>
              <w:rPr>
                <w:rFonts w:ascii="Arial Narrow" w:eastAsia="Calibri" w:hAnsi="Arial Narrow"/>
                <w:i/>
                <w:sz w:val="20"/>
                <w:szCs w:val="20"/>
                <w:lang w:eastAsia="en-US"/>
              </w:rPr>
            </w:pPr>
            <w:r w:rsidRPr="00685FA9">
              <w:rPr>
                <w:rFonts w:ascii="Arial Narrow" w:eastAsia="Calibri" w:hAnsi="Arial Narrow"/>
                <w:i/>
                <w:sz w:val="20"/>
                <w:szCs w:val="20"/>
                <w:lang w:eastAsia="en-US"/>
              </w:rPr>
              <w:t>wpisać</w:t>
            </w:r>
          </w:p>
        </w:tc>
      </w:tr>
      <w:tr w:rsidR="00685FA9" w:rsidRPr="004C15BF" w14:paraId="422CE613" w14:textId="77777777" w:rsidTr="004C15BF">
        <w:tc>
          <w:tcPr>
            <w:tcW w:w="566" w:type="dxa"/>
          </w:tcPr>
          <w:p w14:paraId="6CDEEBE7"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3F0CDFD3"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Połączenie</w:t>
            </w:r>
          </w:p>
        </w:tc>
        <w:tc>
          <w:tcPr>
            <w:tcW w:w="3260" w:type="dxa"/>
            <w:tcBorders>
              <w:top w:val="single" w:sz="4" w:space="0" w:color="auto"/>
              <w:left w:val="nil"/>
              <w:bottom w:val="single" w:sz="4" w:space="0" w:color="auto"/>
              <w:right w:val="single" w:sz="8" w:space="0" w:color="auto"/>
            </w:tcBorders>
          </w:tcPr>
          <w:p w14:paraId="6BF3727F"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sieć przewodowa, sieć bezprzewodowa</w:t>
            </w:r>
          </w:p>
        </w:tc>
        <w:tc>
          <w:tcPr>
            <w:tcW w:w="1418" w:type="dxa"/>
            <w:shd w:val="clear" w:color="auto" w:fill="auto"/>
          </w:tcPr>
          <w:p w14:paraId="757C71F6"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2D1C5F06" w14:textId="77777777" w:rsidTr="004C15BF">
        <w:tc>
          <w:tcPr>
            <w:tcW w:w="566" w:type="dxa"/>
          </w:tcPr>
          <w:p w14:paraId="4F833C8B"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78B691EF"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Lokalny interfejs</w:t>
            </w:r>
          </w:p>
        </w:tc>
        <w:tc>
          <w:tcPr>
            <w:tcW w:w="3260" w:type="dxa"/>
            <w:tcBorders>
              <w:top w:val="single" w:sz="4" w:space="0" w:color="auto"/>
              <w:left w:val="nil"/>
              <w:bottom w:val="single" w:sz="4" w:space="0" w:color="auto"/>
              <w:right w:val="single" w:sz="8" w:space="0" w:color="auto"/>
            </w:tcBorders>
          </w:tcPr>
          <w:p w14:paraId="0F097E2E"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Hi-</w:t>
            </w:r>
            <w:proofErr w:type="spellStart"/>
            <w:r w:rsidRPr="004C15BF">
              <w:rPr>
                <w:rFonts w:ascii="Arial Narrow" w:eastAsia="Calibri" w:hAnsi="Arial Narrow" w:cs="Arial"/>
                <w:sz w:val="20"/>
                <w:szCs w:val="20"/>
                <w:lang w:eastAsia="en-US"/>
              </w:rPr>
              <w:t>Speed</w:t>
            </w:r>
            <w:proofErr w:type="spellEnd"/>
            <w:r w:rsidRPr="004C15BF">
              <w:rPr>
                <w:rFonts w:ascii="Arial Narrow" w:eastAsia="Calibri" w:hAnsi="Arial Narrow" w:cs="Arial"/>
                <w:sz w:val="20"/>
                <w:szCs w:val="20"/>
                <w:lang w:eastAsia="en-US"/>
              </w:rPr>
              <w:t xml:space="preserve"> USB 2.0</w:t>
            </w:r>
          </w:p>
        </w:tc>
        <w:tc>
          <w:tcPr>
            <w:tcW w:w="1418" w:type="dxa"/>
            <w:shd w:val="clear" w:color="auto" w:fill="auto"/>
          </w:tcPr>
          <w:p w14:paraId="7A3A6407"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374FC6FB" w14:textId="77777777" w:rsidTr="004C15BF">
        <w:tc>
          <w:tcPr>
            <w:tcW w:w="566" w:type="dxa"/>
          </w:tcPr>
          <w:p w14:paraId="34763409"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35B7025B"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przewodowej</w:t>
            </w:r>
          </w:p>
        </w:tc>
        <w:tc>
          <w:tcPr>
            <w:tcW w:w="3260" w:type="dxa"/>
            <w:tcBorders>
              <w:top w:val="single" w:sz="4" w:space="0" w:color="auto"/>
              <w:left w:val="nil"/>
              <w:bottom w:val="single" w:sz="4" w:space="0" w:color="auto"/>
              <w:right w:val="single" w:sz="8" w:space="0" w:color="auto"/>
            </w:tcBorders>
          </w:tcPr>
          <w:p w14:paraId="48E222AB" w14:textId="77777777" w:rsidR="00685FA9" w:rsidRPr="004C15BF" w:rsidRDefault="00685FA9" w:rsidP="00685FA9">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val="en-US" w:eastAsia="en-US"/>
              </w:rPr>
              <w:t>Ethernet 10Base-T/100Base-TX/1000Base-T</w:t>
            </w:r>
          </w:p>
        </w:tc>
        <w:tc>
          <w:tcPr>
            <w:tcW w:w="1418" w:type="dxa"/>
            <w:shd w:val="clear" w:color="auto" w:fill="auto"/>
          </w:tcPr>
          <w:p w14:paraId="2658CA25"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41E74709" w14:textId="77777777" w:rsidTr="004C15BF">
        <w:tc>
          <w:tcPr>
            <w:tcW w:w="566" w:type="dxa"/>
          </w:tcPr>
          <w:p w14:paraId="0A916759"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073684D9"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bezprzewodowej</w:t>
            </w:r>
          </w:p>
        </w:tc>
        <w:tc>
          <w:tcPr>
            <w:tcW w:w="3260" w:type="dxa"/>
            <w:tcBorders>
              <w:top w:val="single" w:sz="4" w:space="0" w:color="auto"/>
              <w:left w:val="nil"/>
              <w:bottom w:val="single" w:sz="4" w:space="0" w:color="auto"/>
              <w:right w:val="single" w:sz="8" w:space="0" w:color="auto"/>
            </w:tcBorders>
          </w:tcPr>
          <w:p w14:paraId="51931F32"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IEEE 802.11b/g/n</w:t>
            </w:r>
          </w:p>
        </w:tc>
        <w:tc>
          <w:tcPr>
            <w:tcW w:w="1418" w:type="dxa"/>
            <w:shd w:val="clear" w:color="auto" w:fill="auto"/>
          </w:tcPr>
          <w:p w14:paraId="14209B02"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74781258" w14:textId="77777777" w:rsidTr="004C15BF">
        <w:tc>
          <w:tcPr>
            <w:tcW w:w="566" w:type="dxa"/>
          </w:tcPr>
          <w:p w14:paraId="609CFDA8"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01BC0AA0"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Sterownik</w:t>
            </w:r>
          </w:p>
        </w:tc>
        <w:tc>
          <w:tcPr>
            <w:tcW w:w="3260" w:type="dxa"/>
            <w:tcBorders>
              <w:top w:val="single" w:sz="4" w:space="0" w:color="auto"/>
              <w:left w:val="nil"/>
              <w:bottom w:val="single" w:sz="4" w:space="0" w:color="auto"/>
              <w:right w:val="single" w:sz="8" w:space="0" w:color="auto"/>
            </w:tcBorders>
          </w:tcPr>
          <w:p w14:paraId="25F04184"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umożliwiające pracę urządzenia </w:t>
            </w:r>
            <w:r w:rsidRPr="004C15BF">
              <w:rPr>
                <w:rFonts w:ascii="Arial Narrow" w:eastAsia="Calibri" w:hAnsi="Arial Narrow"/>
                <w:sz w:val="20"/>
                <w:szCs w:val="20"/>
                <w:lang w:eastAsia="en-US"/>
              </w:rPr>
              <w:br/>
              <w:t>w posiadanym przez Zamawiającego środowisku Windows</w:t>
            </w:r>
          </w:p>
        </w:tc>
        <w:tc>
          <w:tcPr>
            <w:tcW w:w="1418" w:type="dxa"/>
            <w:shd w:val="clear" w:color="auto" w:fill="auto"/>
          </w:tcPr>
          <w:p w14:paraId="0D0E30F0"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685FA9" w:rsidRPr="004C15BF" w14:paraId="1C2E28F2" w14:textId="77777777" w:rsidTr="004C15BF">
        <w:tc>
          <w:tcPr>
            <w:tcW w:w="566" w:type="dxa"/>
          </w:tcPr>
          <w:p w14:paraId="3D64ABC9"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tcBorders>
              <w:top w:val="single" w:sz="4" w:space="0" w:color="auto"/>
              <w:left w:val="nil"/>
              <w:bottom w:val="single" w:sz="4" w:space="0" w:color="auto"/>
              <w:right w:val="single" w:sz="8" w:space="0" w:color="auto"/>
            </w:tcBorders>
          </w:tcPr>
          <w:p w14:paraId="5A1F148F"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Tonery startowe</w:t>
            </w:r>
          </w:p>
        </w:tc>
        <w:tc>
          <w:tcPr>
            <w:tcW w:w="3260" w:type="dxa"/>
            <w:tcBorders>
              <w:top w:val="single" w:sz="4" w:space="0" w:color="auto"/>
              <w:left w:val="nil"/>
              <w:bottom w:val="single" w:sz="4" w:space="0" w:color="auto"/>
              <w:right w:val="single" w:sz="8" w:space="0" w:color="auto"/>
            </w:tcBorders>
          </w:tcPr>
          <w:p w14:paraId="7564AA48" w14:textId="77777777" w:rsidR="00685FA9" w:rsidRPr="004C15BF" w:rsidRDefault="00685FA9" w:rsidP="00685FA9">
            <w:pPr>
              <w:suppressAutoHyphens w:val="0"/>
              <w:spacing w:line="276" w:lineRule="auto"/>
              <w:rPr>
                <w:rFonts w:ascii="Arial Narrow" w:eastAsia="Calibri" w:hAnsi="Arial Narrow" w:cs="Arial"/>
                <w:sz w:val="20"/>
                <w:szCs w:val="20"/>
                <w:lang w:val="en-US" w:eastAsia="en-US"/>
              </w:rPr>
            </w:pPr>
            <w:proofErr w:type="spellStart"/>
            <w:r w:rsidRPr="004C15BF">
              <w:rPr>
                <w:rFonts w:ascii="Arial Narrow" w:eastAsia="Calibri" w:hAnsi="Arial Narrow" w:cs="Arial"/>
                <w:sz w:val="20"/>
                <w:szCs w:val="20"/>
                <w:lang w:val="en-US" w:eastAsia="en-US"/>
              </w:rPr>
              <w:t>czarny</w:t>
            </w:r>
            <w:proofErr w:type="spellEnd"/>
            <w:r w:rsidRPr="004C15BF">
              <w:rPr>
                <w:rFonts w:ascii="Arial Narrow" w:eastAsia="Calibri" w:hAnsi="Arial Narrow" w:cs="Arial"/>
                <w:sz w:val="20"/>
                <w:szCs w:val="20"/>
                <w:lang w:val="en-US" w:eastAsia="en-US"/>
              </w:rPr>
              <w:t xml:space="preserve"> – 3000 </w:t>
            </w:r>
            <w:proofErr w:type="spellStart"/>
            <w:r w:rsidRPr="004C15BF">
              <w:rPr>
                <w:rFonts w:ascii="Arial Narrow" w:eastAsia="Calibri" w:hAnsi="Arial Narrow" w:cs="Arial"/>
                <w:sz w:val="20"/>
                <w:szCs w:val="20"/>
                <w:lang w:val="en-US" w:eastAsia="en-US"/>
              </w:rPr>
              <w:t>stron</w:t>
            </w:r>
            <w:proofErr w:type="spellEnd"/>
            <w:r w:rsidRPr="004C15BF">
              <w:rPr>
                <w:rFonts w:ascii="Arial Narrow" w:eastAsia="Calibri" w:hAnsi="Arial Narrow" w:cs="Arial"/>
                <w:sz w:val="20"/>
                <w:szCs w:val="20"/>
                <w:lang w:val="en-US" w:eastAsia="en-US"/>
              </w:rPr>
              <w:t xml:space="preserve">; </w:t>
            </w:r>
          </w:p>
          <w:p w14:paraId="31E5816C" w14:textId="77777777" w:rsidR="00685FA9" w:rsidRPr="004C15BF" w:rsidRDefault="00685FA9" w:rsidP="00685FA9">
            <w:pPr>
              <w:suppressAutoHyphens w:val="0"/>
              <w:spacing w:line="276" w:lineRule="auto"/>
              <w:rPr>
                <w:rFonts w:ascii="Arial Narrow" w:eastAsia="Calibri" w:hAnsi="Arial Narrow"/>
                <w:sz w:val="20"/>
                <w:szCs w:val="20"/>
                <w:lang w:eastAsia="en-US"/>
              </w:rPr>
            </w:pPr>
            <w:proofErr w:type="spellStart"/>
            <w:r w:rsidRPr="004C15BF">
              <w:rPr>
                <w:rFonts w:ascii="Arial Narrow" w:eastAsia="Calibri" w:hAnsi="Arial Narrow" w:cs="Arial"/>
                <w:sz w:val="20"/>
                <w:szCs w:val="20"/>
                <w:lang w:val="en-US" w:eastAsia="en-US"/>
              </w:rPr>
              <w:t>kolorowe</w:t>
            </w:r>
            <w:proofErr w:type="spellEnd"/>
            <w:r w:rsidRPr="004C15BF">
              <w:rPr>
                <w:rFonts w:ascii="Arial Narrow" w:eastAsia="Calibri" w:hAnsi="Arial Narrow" w:cs="Arial"/>
                <w:sz w:val="20"/>
                <w:szCs w:val="20"/>
                <w:lang w:val="en-US" w:eastAsia="en-US"/>
              </w:rPr>
              <w:t xml:space="preserve"> – 1800 </w:t>
            </w:r>
            <w:proofErr w:type="spellStart"/>
            <w:r w:rsidRPr="004C15BF">
              <w:rPr>
                <w:rFonts w:ascii="Arial Narrow" w:eastAsia="Calibri" w:hAnsi="Arial Narrow" w:cs="Arial"/>
                <w:sz w:val="20"/>
                <w:szCs w:val="20"/>
                <w:lang w:val="en-US" w:eastAsia="en-US"/>
              </w:rPr>
              <w:t>stron</w:t>
            </w:r>
            <w:proofErr w:type="spellEnd"/>
          </w:p>
        </w:tc>
        <w:tc>
          <w:tcPr>
            <w:tcW w:w="1418" w:type="dxa"/>
            <w:shd w:val="clear" w:color="auto" w:fill="auto"/>
          </w:tcPr>
          <w:p w14:paraId="4CA2CA0D"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5E393655" w14:textId="77777777" w:rsidTr="004C15BF">
        <w:tc>
          <w:tcPr>
            <w:tcW w:w="566" w:type="dxa"/>
          </w:tcPr>
          <w:p w14:paraId="31E585AF" w14:textId="77777777" w:rsidR="00685FA9" w:rsidRPr="004C15BF" w:rsidRDefault="00685FA9" w:rsidP="00CC14A2">
            <w:pPr>
              <w:numPr>
                <w:ilvl w:val="0"/>
                <w:numId w:val="57"/>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4D466623"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vAlign w:val="bottom"/>
          </w:tcPr>
          <w:p w14:paraId="20C92535" w14:textId="77777777" w:rsidR="00685FA9" w:rsidRPr="004C15BF" w:rsidRDefault="00685FA9" w:rsidP="00685FA9">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5FA52996" w14:textId="77777777" w:rsidR="00685FA9" w:rsidRPr="004C15BF" w:rsidRDefault="00685FA9" w:rsidP="00685FA9">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53E648B9" w14:textId="77777777" w:rsidR="004C15BF" w:rsidRPr="004C15BF" w:rsidRDefault="004C15BF" w:rsidP="004C15BF">
      <w:pPr>
        <w:suppressAutoHyphens w:val="0"/>
        <w:rPr>
          <w:rFonts w:ascii="Arial Narrow" w:eastAsia="Calibri" w:hAnsi="Arial Narrow"/>
          <w:b/>
          <w:sz w:val="20"/>
          <w:szCs w:val="20"/>
          <w:lang w:eastAsia="en-US"/>
        </w:rPr>
      </w:pPr>
    </w:p>
    <w:p w14:paraId="4480C5FC" w14:textId="77777777" w:rsidR="004C15BF" w:rsidRPr="004C15BF" w:rsidRDefault="004C15BF" w:rsidP="004C15BF">
      <w:pPr>
        <w:suppressAutoHyphens w:val="0"/>
        <w:rPr>
          <w:rFonts w:ascii="Arial Narrow" w:eastAsia="Calibri" w:hAnsi="Arial Narrow"/>
          <w:b/>
          <w:sz w:val="20"/>
          <w:szCs w:val="20"/>
          <w:lang w:eastAsia="en-US"/>
        </w:rPr>
      </w:pPr>
    </w:p>
    <w:p w14:paraId="1B383A27" w14:textId="77777777" w:rsidR="004C15BF" w:rsidRPr="004C15BF" w:rsidRDefault="004C15BF" w:rsidP="00CC14A2">
      <w:pPr>
        <w:numPr>
          <w:ilvl w:val="0"/>
          <w:numId w:val="47"/>
        </w:numPr>
        <w:suppressAutoHyphens w:val="0"/>
        <w:spacing w:line="360" w:lineRule="auto"/>
        <w:contextualSpacing/>
        <w:rPr>
          <w:rFonts w:ascii="Arial Narrow" w:hAnsi="Arial Narrow"/>
          <w:b/>
          <w:sz w:val="20"/>
          <w:szCs w:val="20"/>
        </w:rPr>
      </w:pPr>
      <w:r w:rsidRPr="004C15BF">
        <w:rPr>
          <w:rFonts w:ascii="Arial Narrow" w:hAnsi="Arial Narrow"/>
          <w:b/>
          <w:sz w:val="20"/>
          <w:szCs w:val="20"/>
        </w:rPr>
        <w:t>Drukarka budżetowa A4 – laser, mono</w:t>
      </w:r>
    </w:p>
    <w:p w14:paraId="571BA955" w14:textId="77777777" w:rsidR="004C15BF" w:rsidRPr="004C15BF" w:rsidRDefault="004C15BF" w:rsidP="004C15BF">
      <w:pPr>
        <w:suppressAutoHyphens w:val="0"/>
        <w:spacing w:line="360" w:lineRule="auto"/>
        <w:rPr>
          <w:rFonts w:ascii="Arial Narrow" w:eastAsia="Calibri" w:hAnsi="Arial Narrow"/>
          <w:sz w:val="20"/>
          <w:szCs w:val="20"/>
          <w:lang w:eastAsia="en-US"/>
        </w:rPr>
      </w:pPr>
      <w:r w:rsidRPr="004C15BF">
        <w:rPr>
          <w:rFonts w:ascii="Arial Narrow" w:eastAsia="Calibri" w:hAnsi="Arial Narrow"/>
          <w:sz w:val="20"/>
          <w:szCs w:val="20"/>
          <w:lang w:eastAsia="en-US"/>
        </w:rPr>
        <w:t>Producent: …………………………………………………….</w:t>
      </w:r>
    </w:p>
    <w:p w14:paraId="5B3C0070" w14:textId="77777777" w:rsidR="004C15BF" w:rsidRPr="004C15BF" w:rsidRDefault="004C15BF" w:rsidP="004C15BF">
      <w:pPr>
        <w:suppressAutoHyphens w:val="0"/>
        <w:rPr>
          <w:rFonts w:ascii="Arial Narrow" w:eastAsia="Calibri" w:hAnsi="Arial Narrow"/>
          <w:sz w:val="20"/>
          <w:szCs w:val="20"/>
          <w:lang w:eastAsia="en-US"/>
        </w:rPr>
      </w:pPr>
      <w:r w:rsidRPr="004C15BF">
        <w:rPr>
          <w:rFonts w:ascii="Arial Narrow" w:eastAsia="Calibri" w:hAnsi="Arial Narrow"/>
          <w:sz w:val="20"/>
          <w:szCs w:val="20"/>
          <w:lang w:eastAsia="en-US"/>
        </w:rPr>
        <w:t>Model: ………………………………………………………….</w:t>
      </w:r>
    </w:p>
    <w:p w14:paraId="27E9AB5F" w14:textId="77777777" w:rsidR="004C15BF" w:rsidRPr="004C15BF" w:rsidRDefault="004C15BF" w:rsidP="004C15BF">
      <w:pPr>
        <w:suppressAutoHyphens w:val="0"/>
        <w:rPr>
          <w:rFonts w:ascii="Arial Narrow" w:eastAsia="Calibri" w:hAnsi="Arial Narrow"/>
          <w:b/>
          <w:sz w:val="20"/>
          <w:szCs w:val="20"/>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682"/>
        <w:gridCol w:w="3260"/>
        <w:gridCol w:w="1418"/>
      </w:tblGrid>
      <w:tr w:rsidR="004C15BF" w:rsidRPr="004C15BF" w14:paraId="25680987" w14:textId="77777777" w:rsidTr="004C15BF">
        <w:tc>
          <w:tcPr>
            <w:tcW w:w="566" w:type="dxa"/>
            <w:tcBorders>
              <w:top w:val="single" w:sz="4" w:space="0" w:color="auto"/>
              <w:left w:val="single" w:sz="4" w:space="0" w:color="auto"/>
              <w:bottom w:val="single" w:sz="4" w:space="0" w:color="auto"/>
              <w:right w:val="single" w:sz="4" w:space="0" w:color="auto"/>
            </w:tcBorders>
            <w:shd w:val="clear" w:color="auto" w:fill="E7E6E6"/>
          </w:tcPr>
          <w:p w14:paraId="4A601774"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L.p.</w:t>
            </w:r>
          </w:p>
        </w:tc>
        <w:tc>
          <w:tcPr>
            <w:tcW w:w="6942" w:type="dxa"/>
            <w:gridSpan w:val="2"/>
            <w:tcBorders>
              <w:top w:val="single" w:sz="4" w:space="0" w:color="auto"/>
              <w:left w:val="single" w:sz="4" w:space="0" w:color="auto"/>
              <w:bottom w:val="single" w:sz="4" w:space="0" w:color="auto"/>
              <w:right w:val="single" w:sz="4" w:space="0" w:color="auto"/>
            </w:tcBorders>
            <w:shd w:val="clear" w:color="auto" w:fill="E7E6E6"/>
          </w:tcPr>
          <w:p w14:paraId="6370A2F7"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Wymagane minimalne parametry techniczne</w:t>
            </w:r>
          </w:p>
        </w:tc>
        <w:tc>
          <w:tcPr>
            <w:tcW w:w="1418" w:type="dxa"/>
            <w:tcBorders>
              <w:top w:val="single" w:sz="4" w:space="0" w:color="auto"/>
              <w:left w:val="single" w:sz="4" w:space="0" w:color="auto"/>
              <w:bottom w:val="single" w:sz="4" w:space="0" w:color="auto"/>
              <w:right w:val="single" w:sz="4" w:space="0" w:color="auto"/>
            </w:tcBorders>
            <w:shd w:val="clear" w:color="auto" w:fill="E7E6E6"/>
          </w:tcPr>
          <w:p w14:paraId="7328D829"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Parametry oferowane</w:t>
            </w:r>
          </w:p>
          <w:p w14:paraId="00F99575" w14:textId="77777777" w:rsidR="004C15BF" w:rsidRPr="004C15BF" w:rsidRDefault="004C15BF" w:rsidP="004C15BF">
            <w:pPr>
              <w:suppressAutoHyphens w:val="0"/>
              <w:rPr>
                <w:rFonts w:ascii="Arial Narrow" w:eastAsia="Calibri" w:hAnsi="Arial Narrow"/>
                <w:b/>
                <w:sz w:val="20"/>
                <w:szCs w:val="20"/>
                <w:lang w:eastAsia="en-US"/>
              </w:rPr>
            </w:pPr>
            <w:r w:rsidRPr="004C15BF">
              <w:rPr>
                <w:rFonts w:ascii="Arial Narrow" w:eastAsia="Calibri" w:hAnsi="Arial Narrow"/>
                <w:b/>
                <w:sz w:val="20"/>
                <w:szCs w:val="20"/>
                <w:lang w:eastAsia="en-US"/>
              </w:rPr>
              <w:t>WYPEŁNIA WYKONAWCA</w:t>
            </w:r>
          </w:p>
          <w:p w14:paraId="01E76706" w14:textId="77777777" w:rsidR="004C15BF" w:rsidRPr="004C15BF" w:rsidRDefault="004C15BF" w:rsidP="004C15BF">
            <w:pPr>
              <w:suppressAutoHyphens w:val="0"/>
              <w:spacing w:line="276" w:lineRule="auto"/>
              <w:rPr>
                <w:rFonts w:ascii="Arial Narrow" w:eastAsia="Calibri" w:hAnsi="Arial Narrow"/>
                <w:b/>
                <w:sz w:val="20"/>
                <w:szCs w:val="20"/>
                <w:lang w:eastAsia="en-US"/>
              </w:rPr>
            </w:pPr>
            <w:r w:rsidRPr="004C15BF">
              <w:rPr>
                <w:rFonts w:ascii="Arial Narrow" w:eastAsia="Calibri" w:hAnsi="Arial Narrow"/>
                <w:b/>
                <w:sz w:val="20"/>
                <w:szCs w:val="20"/>
                <w:lang w:eastAsia="en-US"/>
              </w:rPr>
              <w:t>*/**</w:t>
            </w:r>
          </w:p>
        </w:tc>
      </w:tr>
      <w:tr w:rsidR="004C15BF" w:rsidRPr="004C15BF" w14:paraId="1B26266A" w14:textId="77777777" w:rsidTr="004C15BF">
        <w:tc>
          <w:tcPr>
            <w:tcW w:w="566" w:type="dxa"/>
          </w:tcPr>
          <w:p w14:paraId="234255CC"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42E244D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Typ drukarki</w:t>
            </w:r>
          </w:p>
        </w:tc>
        <w:tc>
          <w:tcPr>
            <w:tcW w:w="3260" w:type="dxa"/>
          </w:tcPr>
          <w:p w14:paraId="7D76F5F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laserowa, mono</w:t>
            </w:r>
          </w:p>
        </w:tc>
        <w:tc>
          <w:tcPr>
            <w:tcW w:w="1418" w:type="dxa"/>
            <w:shd w:val="clear" w:color="auto" w:fill="auto"/>
          </w:tcPr>
          <w:p w14:paraId="57C77D7E"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0BDB6C1D" w14:textId="77777777" w:rsidTr="004C15BF">
        <w:tc>
          <w:tcPr>
            <w:tcW w:w="566" w:type="dxa"/>
          </w:tcPr>
          <w:p w14:paraId="219C699B"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088C228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Funkcje</w:t>
            </w:r>
          </w:p>
        </w:tc>
        <w:tc>
          <w:tcPr>
            <w:tcW w:w="3260" w:type="dxa"/>
          </w:tcPr>
          <w:p w14:paraId="03151F8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drukowanie</w:t>
            </w:r>
          </w:p>
        </w:tc>
        <w:tc>
          <w:tcPr>
            <w:tcW w:w="1418" w:type="dxa"/>
            <w:shd w:val="clear" w:color="auto" w:fill="auto"/>
          </w:tcPr>
          <w:p w14:paraId="5C678EB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A3A5EB4" w14:textId="77777777" w:rsidTr="004C15BF">
        <w:tc>
          <w:tcPr>
            <w:tcW w:w="566" w:type="dxa"/>
          </w:tcPr>
          <w:p w14:paraId="7BCF4649"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59C84FBC"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Wyświetlacz</w:t>
            </w:r>
          </w:p>
        </w:tc>
        <w:tc>
          <w:tcPr>
            <w:tcW w:w="3260" w:type="dxa"/>
          </w:tcPr>
          <w:p w14:paraId="74A7CAD1"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eastAsia="en-US"/>
              </w:rPr>
              <w:t>1-wierszowy</w:t>
            </w:r>
          </w:p>
        </w:tc>
        <w:tc>
          <w:tcPr>
            <w:tcW w:w="1418" w:type="dxa"/>
            <w:shd w:val="clear" w:color="auto" w:fill="auto"/>
          </w:tcPr>
          <w:p w14:paraId="641CA6DD" w14:textId="77777777" w:rsidR="004C15BF" w:rsidRPr="004C15BF" w:rsidRDefault="004C15BF" w:rsidP="004C15BF">
            <w:pPr>
              <w:suppressAutoHyphens w:val="0"/>
              <w:spacing w:line="276" w:lineRule="auto"/>
              <w:jc w:val="center"/>
              <w:rPr>
                <w:rFonts w:ascii="Arial Narrow" w:eastAsia="Calibri" w:hAnsi="Arial Narrow"/>
                <w:sz w:val="20"/>
                <w:szCs w:val="20"/>
                <w:lang w:val="en-US" w:eastAsia="en-US"/>
              </w:rPr>
            </w:pPr>
            <w:r w:rsidRPr="004C15BF">
              <w:rPr>
                <w:rFonts w:ascii="Arial Narrow" w:eastAsia="Calibri" w:hAnsi="Arial Narrow"/>
                <w:sz w:val="20"/>
                <w:szCs w:val="20"/>
                <w:lang w:eastAsia="en-US"/>
              </w:rPr>
              <w:t>tak/nie</w:t>
            </w:r>
          </w:p>
        </w:tc>
      </w:tr>
      <w:tr w:rsidR="004C15BF" w:rsidRPr="004C15BF" w14:paraId="0BDA83D6" w14:textId="77777777" w:rsidTr="004C15BF">
        <w:tc>
          <w:tcPr>
            <w:tcW w:w="566" w:type="dxa"/>
          </w:tcPr>
          <w:p w14:paraId="6C4FE0E0"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val="en-US" w:eastAsia="en-US"/>
              </w:rPr>
            </w:pPr>
          </w:p>
        </w:tc>
        <w:tc>
          <w:tcPr>
            <w:tcW w:w="3682" w:type="dxa"/>
          </w:tcPr>
          <w:p w14:paraId="4F72E82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Pamięć</w:t>
            </w:r>
          </w:p>
        </w:tc>
        <w:tc>
          <w:tcPr>
            <w:tcW w:w="3260" w:type="dxa"/>
          </w:tcPr>
          <w:p w14:paraId="06405CD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64MB</w:t>
            </w:r>
          </w:p>
        </w:tc>
        <w:tc>
          <w:tcPr>
            <w:tcW w:w="1418" w:type="dxa"/>
            <w:shd w:val="clear" w:color="auto" w:fill="auto"/>
          </w:tcPr>
          <w:p w14:paraId="6E353FB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1D97DC24" w14:textId="77777777" w:rsidTr="004C15BF">
        <w:tc>
          <w:tcPr>
            <w:tcW w:w="566" w:type="dxa"/>
          </w:tcPr>
          <w:p w14:paraId="5900644F"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7F15140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Procesor</w:t>
            </w:r>
          </w:p>
        </w:tc>
        <w:tc>
          <w:tcPr>
            <w:tcW w:w="3260" w:type="dxa"/>
          </w:tcPr>
          <w:p w14:paraId="66AEF90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600 MHz</w:t>
            </w:r>
          </w:p>
        </w:tc>
        <w:tc>
          <w:tcPr>
            <w:tcW w:w="1418" w:type="dxa"/>
            <w:shd w:val="clear" w:color="auto" w:fill="auto"/>
          </w:tcPr>
          <w:p w14:paraId="61949EAA"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0E439F86" w14:textId="77777777" w:rsidTr="004C15BF">
        <w:tc>
          <w:tcPr>
            <w:tcW w:w="566" w:type="dxa"/>
          </w:tcPr>
          <w:p w14:paraId="65E518A2"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20EEEA9A"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Rozdzielczość drukowania</w:t>
            </w:r>
          </w:p>
        </w:tc>
        <w:tc>
          <w:tcPr>
            <w:tcW w:w="3260" w:type="dxa"/>
          </w:tcPr>
          <w:p w14:paraId="08AAD11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600 x 600dpi, 2400 x 600dpi</w:t>
            </w:r>
          </w:p>
        </w:tc>
        <w:tc>
          <w:tcPr>
            <w:tcW w:w="1418" w:type="dxa"/>
            <w:shd w:val="clear" w:color="auto" w:fill="auto"/>
          </w:tcPr>
          <w:p w14:paraId="1C2338B8"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2E59ED80" w14:textId="77777777" w:rsidTr="004C15BF">
        <w:tc>
          <w:tcPr>
            <w:tcW w:w="566" w:type="dxa"/>
          </w:tcPr>
          <w:p w14:paraId="534B7F64"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1263038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standardowego drukowania kolorowego A4</w:t>
            </w:r>
          </w:p>
        </w:tc>
        <w:tc>
          <w:tcPr>
            <w:tcW w:w="3260" w:type="dxa"/>
          </w:tcPr>
          <w:p w14:paraId="7B8A667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34 strony na minutę</w:t>
            </w:r>
          </w:p>
        </w:tc>
        <w:tc>
          <w:tcPr>
            <w:tcW w:w="1418" w:type="dxa"/>
            <w:shd w:val="clear" w:color="auto" w:fill="auto"/>
          </w:tcPr>
          <w:p w14:paraId="0789038D"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3FF2E38D" w14:textId="77777777" w:rsidTr="004C15BF">
        <w:tc>
          <w:tcPr>
            <w:tcW w:w="566" w:type="dxa"/>
          </w:tcPr>
          <w:p w14:paraId="4AF90098"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4D98B0C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Szybkość drukowania 2-stronnego A4</w:t>
            </w:r>
          </w:p>
        </w:tc>
        <w:tc>
          <w:tcPr>
            <w:tcW w:w="3260" w:type="dxa"/>
          </w:tcPr>
          <w:p w14:paraId="75C332F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16 stron na minutę</w:t>
            </w:r>
          </w:p>
        </w:tc>
        <w:tc>
          <w:tcPr>
            <w:tcW w:w="1418" w:type="dxa"/>
            <w:shd w:val="clear" w:color="auto" w:fill="auto"/>
          </w:tcPr>
          <w:p w14:paraId="5C86F1B0"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16BE7B50" w14:textId="77777777" w:rsidTr="004C15BF">
        <w:tc>
          <w:tcPr>
            <w:tcW w:w="566" w:type="dxa"/>
          </w:tcPr>
          <w:p w14:paraId="6410604D"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634B602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Automatyczne drukowanie 2-stronne</w:t>
            </w:r>
          </w:p>
        </w:tc>
        <w:tc>
          <w:tcPr>
            <w:tcW w:w="3260" w:type="dxa"/>
          </w:tcPr>
          <w:p w14:paraId="5DB3E359"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TAK</w:t>
            </w:r>
          </w:p>
        </w:tc>
        <w:tc>
          <w:tcPr>
            <w:tcW w:w="1418" w:type="dxa"/>
            <w:shd w:val="clear" w:color="auto" w:fill="auto"/>
          </w:tcPr>
          <w:p w14:paraId="5925B5D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E1339D2" w14:textId="77777777" w:rsidTr="004C15BF">
        <w:tc>
          <w:tcPr>
            <w:tcW w:w="566" w:type="dxa"/>
          </w:tcPr>
          <w:p w14:paraId="248D5CFE"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5E35473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Czas wykonania pierwszego wydruku</w:t>
            </w:r>
          </w:p>
        </w:tc>
        <w:tc>
          <w:tcPr>
            <w:tcW w:w="3260" w:type="dxa"/>
          </w:tcPr>
          <w:p w14:paraId="3CF961F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mniej niż 9 sekund</w:t>
            </w:r>
          </w:p>
        </w:tc>
        <w:tc>
          <w:tcPr>
            <w:tcW w:w="1418" w:type="dxa"/>
            <w:shd w:val="clear" w:color="auto" w:fill="auto"/>
          </w:tcPr>
          <w:p w14:paraId="462F426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311CC2E5" w14:textId="77777777" w:rsidTr="004C15BF">
        <w:tc>
          <w:tcPr>
            <w:tcW w:w="566" w:type="dxa"/>
          </w:tcPr>
          <w:p w14:paraId="629DDCF1"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5D31F77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Wejście papieru</w:t>
            </w:r>
          </w:p>
        </w:tc>
        <w:tc>
          <w:tcPr>
            <w:tcW w:w="3260" w:type="dxa"/>
          </w:tcPr>
          <w:p w14:paraId="60EFA257"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podajnik ręczny o pojemności 250 arkuszy lub podajnik standardowy na 250 arkuszy i podajnik ręczny na 1 arkusz</w:t>
            </w:r>
          </w:p>
        </w:tc>
        <w:tc>
          <w:tcPr>
            <w:tcW w:w="1418" w:type="dxa"/>
            <w:shd w:val="clear" w:color="auto" w:fill="auto"/>
          </w:tcPr>
          <w:p w14:paraId="6433C516"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685FA9" w:rsidRPr="004C15BF" w14:paraId="21E686DA" w14:textId="77777777" w:rsidTr="004C15BF">
        <w:tc>
          <w:tcPr>
            <w:tcW w:w="566" w:type="dxa"/>
          </w:tcPr>
          <w:p w14:paraId="244D3F24" w14:textId="77777777" w:rsidR="00685FA9" w:rsidRPr="004C15BF" w:rsidRDefault="00685FA9"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427C0DD6" w14:textId="2BBE95C2" w:rsidR="00685FA9" w:rsidRPr="004C15BF" w:rsidRDefault="00685FA9" w:rsidP="004C15BF">
            <w:pPr>
              <w:suppressAutoHyphens w:val="0"/>
              <w:spacing w:line="276" w:lineRule="auto"/>
              <w:rPr>
                <w:rFonts w:ascii="Arial Narrow" w:eastAsia="Calibri" w:hAnsi="Arial Narrow" w:cs="Arial"/>
                <w:sz w:val="20"/>
                <w:szCs w:val="20"/>
                <w:lang w:eastAsia="en-US"/>
              </w:rPr>
            </w:pPr>
            <w:r w:rsidRPr="00685FA9">
              <w:rPr>
                <w:rFonts w:ascii="Arial Narrow" w:eastAsia="Calibri" w:hAnsi="Arial Narrow" w:cs="Arial"/>
                <w:sz w:val="20"/>
                <w:szCs w:val="20"/>
                <w:lang w:eastAsia="en-US"/>
              </w:rPr>
              <w:t>Wyjście papieru</w:t>
            </w:r>
          </w:p>
        </w:tc>
        <w:tc>
          <w:tcPr>
            <w:tcW w:w="3260" w:type="dxa"/>
          </w:tcPr>
          <w:p w14:paraId="2C2BA8B4" w14:textId="0325933D" w:rsidR="00685FA9" w:rsidRPr="004C15BF" w:rsidRDefault="00685FA9" w:rsidP="004C15B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Zadrukiem do dołu – 150 arkuszy</w:t>
            </w:r>
          </w:p>
        </w:tc>
        <w:tc>
          <w:tcPr>
            <w:tcW w:w="1418" w:type="dxa"/>
            <w:shd w:val="clear" w:color="auto" w:fill="auto"/>
          </w:tcPr>
          <w:p w14:paraId="21F3D2B1" w14:textId="55548547" w:rsidR="00685FA9" w:rsidRPr="004C15BF" w:rsidRDefault="00685FA9" w:rsidP="004C15BF">
            <w:pPr>
              <w:suppressAutoHyphens w:val="0"/>
              <w:spacing w:line="276" w:lineRule="auto"/>
              <w:jc w:val="center"/>
              <w:rPr>
                <w:rFonts w:ascii="Arial Narrow" w:eastAsia="Calibri" w:hAnsi="Arial Narrow"/>
                <w:i/>
                <w:sz w:val="20"/>
                <w:szCs w:val="20"/>
                <w:lang w:eastAsia="en-US"/>
              </w:rPr>
            </w:pPr>
            <w:r w:rsidRPr="004C15BF">
              <w:rPr>
                <w:rFonts w:ascii="Arial Narrow" w:eastAsia="Calibri" w:hAnsi="Arial Narrow"/>
                <w:i/>
                <w:sz w:val="20"/>
                <w:szCs w:val="20"/>
                <w:lang w:eastAsia="en-US"/>
              </w:rPr>
              <w:t>wpisać</w:t>
            </w:r>
          </w:p>
        </w:tc>
      </w:tr>
      <w:tr w:rsidR="004C15BF" w:rsidRPr="004C15BF" w14:paraId="2A02BAF4" w14:textId="77777777" w:rsidTr="004C15BF">
        <w:tc>
          <w:tcPr>
            <w:tcW w:w="566" w:type="dxa"/>
          </w:tcPr>
          <w:p w14:paraId="6CE3CBE9"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7A12A87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Połączenie</w:t>
            </w:r>
          </w:p>
        </w:tc>
        <w:tc>
          <w:tcPr>
            <w:tcW w:w="3260" w:type="dxa"/>
          </w:tcPr>
          <w:p w14:paraId="38D6FDE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sieć przewodowa, sieć bezprzewodowa</w:t>
            </w:r>
          </w:p>
        </w:tc>
        <w:tc>
          <w:tcPr>
            <w:tcW w:w="1418" w:type="dxa"/>
            <w:shd w:val="clear" w:color="auto" w:fill="auto"/>
          </w:tcPr>
          <w:p w14:paraId="2AD78B2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5623F29D" w14:textId="77777777" w:rsidTr="004C15BF">
        <w:tc>
          <w:tcPr>
            <w:tcW w:w="566" w:type="dxa"/>
          </w:tcPr>
          <w:p w14:paraId="45CADD4F"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1299022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Lokalny interfejs</w:t>
            </w:r>
          </w:p>
        </w:tc>
        <w:tc>
          <w:tcPr>
            <w:tcW w:w="3260" w:type="dxa"/>
          </w:tcPr>
          <w:p w14:paraId="12F485EF"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Hi-</w:t>
            </w:r>
            <w:proofErr w:type="spellStart"/>
            <w:r w:rsidRPr="004C15BF">
              <w:rPr>
                <w:rFonts w:ascii="Arial Narrow" w:eastAsia="Calibri" w:hAnsi="Arial Narrow" w:cs="Arial"/>
                <w:sz w:val="20"/>
                <w:szCs w:val="20"/>
                <w:lang w:eastAsia="en-US"/>
              </w:rPr>
              <w:t>Speed</w:t>
            </w:r>
            <w:proofErr w:type="spellEnd"/>
            <w:r w:rsidRPr="004C15BF">
              <w:rPr>
                <w:rFonts w:ascii="Arial Narrow" w:eastAsia="Calibri" w:hAnsi="Arial Narrow" w:cs="Arial"/>
                <w:sz w:val="20"/>
                <w:szCs w:val="20"/>
                <w:lang w:eastAsia="en-US"/>
              </w:rPr>
              <w:t xml:space="preserve"> USB 2.0</w:t>
            </w:r>
          </w:p>
        </w:tc>
        <w:tc>
          <w:tcPr>
            <w:tcW w:w="1418" w:type="dxa"/>
            <w:shd w:val="clear" w:color="auto" w:fill="auto"/>
          </w:tcPr>
          <w:p w14:paraId="49C2EDA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1B815EF7" w14:textId="77777777" w:rsidTr="004C15BF">
        <w:tc>
          <w:tcPr>
            <w:tcW w:w="566" w:type="dxa"/>
          </w:tcPr>
          <w:p w14:paraId="3C1F4DCC"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17F86002"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przewodowej</w:t>
            </w:r>
          </w:p>
        </w:tc>
        <w:tc>
          <w:tcPr>
            <w:tcW w:w="3260" w:type="dxa"/>
          </w:tcPr>
          <w:p w14:paraId="2E87D87C" w14:textId="77777777" w:rsidR="004C15BF" w:rsidRPr="004C15BF" w:rsidRDefault="004C15BF" w:rsidP="004C15BF">
            <w:pPr>
              <w:suppressAutoHyphens w:val="0"/>
              <w:spacing w:line="276" w:lineRule="auto"/>
              <w:rPr>
                <w:rFonts w:ascii="Arial Narrow" w:eastAsia="Calibri" w:hAnsi="Arial Narrow"/>
                <w:sz w:val="20"/>
                <w:szCs w:val="20"/>
                <w:lang w:val="en-US" w:eastAsia="en-US"/>
              </w:rPr>
            </w:pPr>
            <w:r w:rsidRPr="004C15BF">
              <w:rPr>
                <w:rFonts w:ascii="Arial Narrow" w:eastAsia="Calibri" w:hAnsi="Arial Narrow" w:cs="Arial"/>
                <w:sz w:val="20"/>
                <w:szCs w:val="20"/>
                <w:lang w:val="en-US" w:eastAsia="en-US"/>
              </w:rPr>
              <w:t>Ethernet 10Base-T/100Base-TX</w:t>
            </w:r>
          </w:p>
        </w:tc>
        <w:tc>
          <w:tcPr>
            <w:tcW w:w="1418" w:type="dxa"/>
            <w:shd w:val="clear" w:color="auto" w:fill="auto"/>
          </w:tcPr>
          <w:p w14:paraId="2C88E9E2"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53F70A97" w14:textId="77777777" w:rsidTr="004C15BF">
        <w:tc>
          <w:tcPr>
            <w:tcW w:w="566" w:type="dxa"/>
          </w:tcPr>
          <w:p w14:paraId="4D24F7BB"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1E409E26"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Interfejs sieci bezprzewodowej</w:t>
            </w:r>
          </w:p>
        </w:tc>
        <w:tc>
          <w:tcPr>
            <w:tcW w:w="3260" w:type="dxa"/>
          </w:tcPr>
          <w:p w14:paraId="2FFFC9C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val="en-US" w:eastAsia="en-US"/>
              </w:rPr>
              <w:t>IEEE 802.11b/g/n</w:t>
            </w:r>
          </w:p>
        </w:tc>
        <w:tc>
          <w:tcPr>
            <w:tcW w:w="1418" w:type="dxa"/>
            <w:shd w:val="clear" w:color="auto" w:fill="auto"/>
          </w:tcPr>
          <w:p w14:paraId="02ECDD6B"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7CF1BE19" w14:textId="77777777" w:rsidTr="004C15BF">
        <w:tc>
          <w:tcPr>
            <w:tcW w:w="566" w:type="dxa"/>
          </w:tcPr>
          <w:p w14:paraId="475E2FF4"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0362801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Sterownik</w:t>
            </w:r>
          </w:p>
        </w:tc>
        <w:tc>
          <w:tcPr>
            <w:tcW w:w="3260" w:type="dxa"/>
          </w:tcPr>
          <w:p w14:paraId="74D944D3"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sz w:val="20"/>
                <w:szCs w:val="20"/>
                <w:lang w:eastAsia="en-US"/>
              </w:rPr>
              <w:t xml:space="preserve">umożliwiające pracę urządzenia </w:t>
            </w:r>
            <w:r w:rsidRPr="004C15BF">
              <w:rPr>
                <w:rFonts w:ascii="Arial Narrow" w:eastAsia="Calibri" w:hAnsi="Arial Narrow"/>
                <w:sz w:val="20"/>
                <w:szCs w:val="20"/>
                <w:lang w:eastAsia="en-US"/>
              </w:rPr>
              <w:br/>
              <w:t>w posiadanym przez Zamawiającego środowisku Windows</w:t>
            </w:r>
          </w:p>
        </w:tc>
        <w:tc>
          <w:tcPr>
            <w:tcW w:w="1418" w:type="dxa"/>
            <w:shd w:val="clear" w:color="auto" w:fill="auto"/>
          </w:tcPr>
          <w:p w14:paraId="4E325B9F"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r w:rsidR="004C15BF" w:rsidRPr="004C15BF" w14:paraId="08EA821D" w14:textId="77777777" w:rsidTr="004C15BF">
        <w:tc>
          <w:tcPr>
            <w:tcW w:w="566" w:type="dxa"/>
          </w:tcPr>
          <w:p w14:paraId="6116AF07"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tcPr>
          <w:p w14:paraId="3E4599C0"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Toner startowy</w:t>
            </w:r>
          </w:p>
        </w:tc>
        <w:tc>
          <w:tcPr>
            <w:tcW w:w="3260" w:type="dxa"/>
          </w:tcPr>
          <w:p w14:paraId="0F283E68"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2000 stron</w:t>
            </w:r>
          </w:p>
        </w:tc>
        <w:tc>
          <w:tcPr>
            <w:tcW w:w="1418" w:type="dxa"/>
            <w:shd w:val="clear" w:color="auto" w:fill="auto"/>
          </w:tcPr>
          <w:p w14:paraId="15EEE597"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i/>
                <w:sz w:val="20"/>
                <w:szCs w:val="20"/>
                <w:lang w:eastAsia="en-US"/>
              </w:rPr>
              <w:t>wpisać</w:t>
            </w:r>
          </w:p>
        </w:tc>
      </w:tr>
      <w:tr w:rsidR="004C15BF" w:rsidRPr="004C15BF" w14:paraId="63FC93B8" w14:textId="77777777" w:rsidTr="004C15BF">
        <w:tc>
          <w:tcPr>
            <w:tcW w:w="566" w:type="dxa"/>
          </w:tcPr>
          <w:p w14:paraId="278E451D" w14:textId="77777777" w:rsidR="004C15BF" w:rsidRPr="004C15BF" w:rsidRDefault="004C15BF" w:rsidP="00CC14A2">
            <w:pPr>
              <w:numPr>
                <w:ilvl w:val="0"/>
                <w:numId w:val="58"/>
              </w:numPr>
              <w:suppressAutoHyphens w:val="0"/>
              <w:spacing w:line="276" w:lineRule="auto"/>
              <w:ind w:left="584" w:hanging="357"/>
              <w:rPr>
                <w:rFonts w:ascii="Arial Narrow" w:eastAsia="Calibri" w:hAnsi="Arial Narrow"/>
                <w:sz w:val="20"/>
                <w:szCs w:val="20"/>
                <w:lang w:eastAsia="en-US"/>
              </w:rPr>
            </w:pPr>
          </w:p>
        </w:tc>
        <w:tc>
          <w:tcPr>
            <w:tcW w:w="3682" w:type="dxa"/>
            <w:vAlign w:val="bottom"/>
          </w:tcPr>
          <w:p w14:paraId="17FE3451"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Kabel USB</w:t>
            </w:r>
          </w:p>
        </w:tc>
        <w:tc>
          <w:tcPr>
            <w:tcW w:w="3260" w:type="dxa"/>
            <w:vAlign w:val="bottom"/>
          </w:tcPr>
          <w:p w14:paraId="0E29C58B" w14:textId="77777777" w:rsidR="004C15BF" w:rsidRPr="004C15BF" w:rsidRDefault="004C15BF" w:rsidP="004C15BF">
            <w:pPr>
              <w:suppressAutoHyphens w:val="0"/>
              <w:spacing w:line="276" w:lineRule="auto"/>
              <w:rPr>
                <w:rFonts w:ascii="Arial Narrow" w:eastAsia="Calibri" w:hAnsi="Arial Narrow"/>
                <w:sz w:val="20"/>
                <w:szCs w:val="20"/>
                <w:lang w:eastAsia="en-US"/>
              </w:rPr>
            </w:pPr>
            <w:r w:rsidRPr="004C15BF">
              <w:rPr>
                <w:rFonts w:ascii="Arial Narrow" w:eastAsia="Calibri" w:hAnsi="Arial Narrow" w:cs="Arial"/>
                <w:sz w:val="20"/>
                <w:szCs w:val="20"/>
                <w:lang w:eastAsia="en-US"/>
              </w:rPr>
              <w:t>długość min. 3 metry</w:t>
            </w:r>
          </w:p>
        </w:tc>
        <w:tc>
          <w:tcPr>
            <w:tcW w:w="1418" w:type="dxa"/>
            <w:shd w:val="clear" w:color="auto" w:fill="auto"/>
          </w:tcPr>
          <w:p w14:paraId="738C2F39" w14:textId="77777777" w:rsidR="004C15BF" w:rsidRPr="004C15BF" w:rsidRDefault="004C15BF" w:rsidP="004C15BF">
            <w:pPr>
              <w:suppressAutoHyphens w:val="0"/>
              <w:spacing w:line="276" w:lineRule="auto"/>
              <w:jc w:val="center"/>
              <w:rPr>
                <w:rFonts w:ascii="Arial Narrow" w:eastAsia="Calibri" w:hAnsi="Arial Narrow"/>
                <w:sz w:val="20"/>
                <w:szCs w:val="20"/>
                <w:lang w:eastAsia="en-US"/>
              </w:rPr>
            </w:pPr>
            <w:r w:rsidRPr="004C15BF">
              <w:rPr>
                <w:rFonts w:ascii="Arial Narrow" w:eastAsia="Calibri" w:hAnsi="Arial Narrow"/>
                <w:sz w:val="20"/>
                <w:szCs w:val="20"/>
                <w:lang w:eastAsia="en-US"/>
              </w:rPr>
              <w:t>tak/nie</w:t>
            </w:r>
          </w:p>
        </w:tc>
      </w:tr>
    </w:tbl>
    <w:p w14:paraId="6BBBD6FA" w14:textId="77777777" w:rsidR="004C15BF" w:rsidRPr="004C15BF" w:rsidRDefault="004C15BF" w:rsidP="004C15BF">
      <w:pPr>
        <w:suppressAutoHyphens w:val="0"/>
        <w:ind w:left="643"/>
        <w:contextualSpacing/>
        <w:rPr>
          <w:rFonts w:ascii="Arial Narrow" w:hAnsi="Arial Narrow"/>
          <w:b/>
          <w:sz w:val="20"/>
          <w:szCs w:val="20"/>
        </w:rPr>
      </w:pPr>
    </w:p>
    <w:p w14:paraId="20332C8F" w14:textId="77777777" w:rsidR="004C15BF" w:rsidRPr="004C15BF" w:rsidRDefault="004C15BF" w:rsidP="004C15BF">
      <w:pPr>
        <w:suppressAutoHyphens w:val="0"/>
        <w:spacing w:after="160" w:line="276" w:lineRule="auto"/>
        <w:jc w:val="both"/>
        <w:rPr>
          <w:rFonts w:ascii="Verdana" w:eastAsia="Calibri" w:hAnsi="Verdana"/>
          <w:i/>
          <w:sz w:val="18"/>
          <w:szCs w:val="18"/>
          <w:lang w:eastAsia="en-US"/>
        </w:rPr>
      </w:pPr>
      <w:r w:rsidRPr="004C15BF">
        <w:rPr>
          <w:rFonts w:ascii="Arial Narrow" w:eastAsia="Calibri" w:hAnsi="Arial Narrow"/>
          <w:b/>
          <w:sz w:val="20"/>
          <w:szCs w:val="20"/>
          <w:lang w:eastAsia="en-US"/>
        </w:rPr>
        <w:t xml:space="preserve"> </w:t>
      </w:r>
      <w:r w:rsidRPr="004C15BF">
        <w:rPr>
          <w:rFonts w:ascii="Verdana" w:eastAsia="Calibri" w:hAnsi="Verdana"/>
          <w:i/>
          <w:sz w:val="18"/>
          <w:szCs w:val="18"/>
          <w:lang w:eastAsia="en-US"/>
        </w:rPr>
        <w:t>* Wykonawca pozostawia właściwą odpowiedź "tak" lub "nie" przy pytaniach wyboru.</w:t>
      </w:r>
    </w:p>
    <w:p w14:paraId="6641279D" w14:textId="77777777" w:rsidR="004C15BF" w:rsidRPr="004C15BF" w:rsidRDefault="004C15BF" w:rsidP="004C15BF">
      <w:pPr>
        <w:suppressAutoHyphens w:val="0"/>
        <w:spacing w:line="276" w:lineRule="auto"/>
        <w:jc w:val="both"/>
        <w:rPr>
          <w:rFonts w:ascii="Verdana" w:eastAsia="Calibri" w:hAnsi="Verdana"/>
          <w:i/>
          <w:sz w:val="18"/>
          <w:szCs w:val="18"/>
          <w:lang w:eastAsia="en-US"/>
        </w:rPr>
      </w:pPr>
      <w:r w:rsidRPr="004C15BF">
        <w:rPr>
          <w:rFonts w:ascii="Verdana" w:eastAsia="Calibri" w:hAnsi="Verdana"/>
          <w:i/>
          <w:sz w:val="18"/>
          <w:szCs w:val="18"/>
          <w:lang w:eastAsia="en-US"/>
        </w:rPr>
        <w:t>** W przypadku konieczności wypełnienia pól Wykonawca wpisuje zaproponowane rozwiązanie</w:t>
      </w:r>
    </w:p>
    <w:p w14:paraId="6C999EAE" w14:textId="77777777" w:rsidR="004C15BF" w:rsidRPr="004C15BF" w:rsidRDefault="004C15BF" w:rsidP="004C15BF">
      <w:pPr>
        <w:suppressAutoHyphens w:val="0"/>
        <w:spacing w:line="276" w:lineRule="auto"/>
        <w:jc w:val="both"/>
        <w:rPr>
          <w:rFonts w:ascii="Verdana" w:eastAsia="Calibri" w:hAnsi="Verdana"/>
          <w:i/>
          <w:sz w:val="18"/>
          <w:szCs w:val="18"/>
          <w:lang w:eastAsia="en-US"/>
        </w:rPr>
      </w:pPr>
      <w:r w:rsidRPr="004C15BF">
        <w:rPr>
          <w:rFonts w:ascii="Verdana" w:eastAsia="Calibri" w:hAnsi="Verdana"/>
          <w:i/>
          <w:sz w:val="18"/>
          <w:szCs w:val="18"/>
          <w:lang w:eastAsia="en-US"/>
        </w:rPr>
        <w:t xml:space="preserve">Jeżeli oferowany sprzęt spełnia wyższe wymagania – Wykonawca wpisuje oferowany parametr. </w:t>
      </w:r>
    </w:p>
    <w:p w14:paraId="5C696196" w14:textId="77777777" w:rsidR="004C15BF" w:rsidRPr="004C15BF" w:rsidRDefault="004C15BF" w:rsidP="004C15BF">
      <w:pPr>
        <w:suppressAutoHyphens w:val="0"/>
        <w:spacing w:line="276" w:lineRule="auto"/>
        <w:jc w:val="both"/>
        <w:rPr>
          <w:rFonts w:ascii="Verdana" w:eastAsia="Calibri" w:hAnsi="Verdana"/>
          <w:i/>
          <w:sz w:val="18"/>
          <w:szCs w:val="18"/>
          <w:lang w:eastAsia="en-US"/>
        </w:rPr>
      </w:pPr>
    </w:p>
    <w:p w14:paraId="51D19261" w14:textId="13929E8E" w:rsidR="004C15BF" w:rsidRPr="004C15BF" w:rsidRDefault="004C15BF" w:rsidP="00CC14A2">
      <w:pPr>
        <w:numPr>
          <w:ilvl w:val="3"/>
          <w:numId w:val="59"/>
        </w:numPr>
        <w:suppressAutoHyphens w:val="0"/>
        <w:spacing w:line="276" w:lineRule="auto"/>
        <w:ind w:left="426" w:hanging="426"/>
        <w:jc w:val="both"/>
        <w:rPr>
          <w:rFonts w:ascii="Verdana" w:eastAsia="Calibri" w:hAnsi="Verdana"/>
          <w:sz w:val="18"/>
          <w:szCs w:val="18"/>
          <w:lang w:eastAsia="en-US"/>
        </w:rPr>
      </w:pPr>
      <w:r w:rsidRPr="004C15BF">
        <w:rPr>
          <w:rFonts w:ascii="Verdana" w:eastAsia="Calibri" w:hAnsi="Verdana"/>
          <w:sz w:val="18"/>
          <w:szCs w:val="18"/>
          <w:lang w:eastAsia="en-US"/>
        </w:rPr>
        <w:t>Niespełnienie wszystkich minimalnych parametrów lub funkcji, podanych w rubryce „Wymagane</w:t>
      </w:r>
      <w:r w:rsidR="00685FA9">
        <w:rPr>
          <w:rFonts w:ascii="Verdana" w:eastAsia="Calibri" w:hAnsi="Verdana"/>
          <w:sz w:val="18"/>
          <w:szCs w:val="18"/>
          <w:lang w:eastAsia="en-US"/>
        </w:rPr>
        <w:t xml:space="preserve"> minimalne parametry techniczne</w:t>
      </w:r>
      <w:r w:rsidRPr="004C15BF">
        <w:rPr>
          <w:rFonts w:ascii="Verdana" w:eastAsia="Calibri" w:hAnsi="Verdana"/>
          <w:sz w:val="18"/>
          <w:szCs w:val="18"/>
          <w:lang w:eastAsia="en-US"/>
        </w:rPr>
        <w:t>” spowoduje odrzucenie oferty.</w:t>
      </w:r>
    </w:p>
    <w:p w14:paraId="6FE979BD" w14:textId="77777777" w:rsidR="004C15BF" w:rsidRPr="004C15BF" w:rsidRDefault="004C15BF" w:rsidP="00CC14A2">
      <w:pPr>
        <w:numPr>
          <w:ilvl w:val="3"/>
          <w:numId w:val="59"/>
        </w:numPr>
        <w:suppressAutoHyphens w:val="0"/>
        <w:spacing w:line="276" w:lineRule="auto"/>
        <w:ind w:left="426" w:hanging="426"/>
        <w:jc w:val="both"/>
        <w:rPr>
          <w:rFonts w:ascii="Verdana" w:eastAsia="Calibri" w:hAnsi="Verdana"/>
          <w:sz w:val="18"/>
          <w:szCs w:val="18"/>
          <w:lang w:eastAsia="en-US"/>
        </w:rPr>
      </w:pPr>
      <w:r w:rsidRPr="004C15BF">
        <w:rPr>
          <w:rFonts w:ascii="Verdana" w:eastAsia="Calibri" w:hAnsi="Verdana"/>
          <w:sz w:val="18"/>
          <w:szCs w:val="18"/>
          <w:lang w:eastAsia="en-US"/>
        </w:rPr>
        <w:t xml:space="preserve">Wykonawca oświadcza, że oferowane powyżej urządzenia są kompletne i po uruchomieniu będą gotowe do pracy, bez żadnych dodatkowych zakupów i inwestycji. </w:t>
      </w:r>
    </w:p>
    <w:p w14:paraId="4CC13429" w14:textId="77777777" w:rsidR="004C15BF" w:rsidRDefault="004C15BF" w:rsidP="00291364">
      <w:pPr>
        <w:keepNext/>
        <w:keepLines/>
        <w:suppressAutoHyphens w:val="0"/>
        <w:rPr>
          <w:rFonts w:ascii="Calibri" w:eastAsia="Calibri" w:hAnsi="Calibri"/>
          <w:lang w:eastAsia="en-US"/>
        </w:rPr>
      </w:pPr>
    </w:p>
    <w:p w14:paraId="3DE8CA10" w14:textId="77777777" w:rsidR="00CF1E85" w:rsidRDefault="00CF1E85" w:rsidP="00291364">
      <w:pPr>
        <w:keepNext/>
        <w:keepLines/>
        <w:suppressAutoHyphens w:val="0"/>
        <w:rPr>
          <w:rFonts w:ascii="Calibri" w:eastAsia="Calibri" w:hAnsi="Calibri"/>
          <w:lang w:eastAsia="en-US"/>
        </w:rPr>
      </w:pPr>
    </w:p>
    <w:p w14:paraId="269C9DFB" w14:textId="77777777" w:rsidR="00CF1E85" w:rsidRDefault="00CF1E85" w:rsidP="00291364">
      <w:pPr>
        <w:keepNext/>
        <w:keepLines/>
        <w:suppressAutoHyphens w:val="0"/>
        <w:rPr>
          <w:rFonts w:ascii="Calibri" w:eastAsia="Calibri" w:hAnsi="Calibri"/>
          <w:lang w:eastAsia="en-US"/>
        </w:rPr>
      </w:pPr>
    </w:p>
    <w:p w14:paraId="09EF47ED" w14:textId="77777777" w:rsidR="00CF1E85" w:rsidRPr="00CF1E85" w:rsidRDefault="00CF1E85" w:rsidP="00CF1E85">
      <w:pPr>
        <w:suppressAutoHyphens w:val="0"/>
        <w:ind w:right="281"/>
        <w:jc w:val="right"/>
        <w:rPr>
          <w:rFonts w:ascii="Verdana" w:eastAsia="Calibri" w:hAnsi="Verdana"/>
          <w:sz w:val="18"/>
          <w:szCs w:val="18"/>
          <w:lang w:val="cs-CZ" w:eastAsia="en-US"/>
        </w:rPr>
      </w:pPr>
      <w:r w:rsidRPr="00CF1E85">
        <w:rPr>
          <w:rFonts w:ascii="Verdana" w:eastAsia="Calibri" w:hAnsi="Verdana"/>
          <w:sz w:val="18"/>
          <w:szCs w:val="18"/>
          <w:lang w:val="cs-CZ" w:eastAsia="en-US"/>
        </w:rPr>
        <w:t>Podpis Wykonawcy</w:t>
      </w:r>
    </w:p>
    <w:p w14:paraId="61657BAD" w14:textId="77777777" w:rsidR="00CF1E85" w:rsidRPr="00291364" w:rsidRDefault="00CF1E85" w:rsidP="00291364">
      <w:pPr>
        <w:keepNext/>
        <w:keepLines/>
        <w:suppressAutoHyphens w:val="0"/>
        <w:rPr>
          <w:rFonts w:ascii="Calibri" w:eastAsia="Calibri" w:hAnsi="Calibri"/>
          <w:lang w:eastAsia="en-US"/>
        </w:rPr>
        <w:sectPr w:rsidR="00CF1E85" w:rsidRPr="00291364" w:rsidSect="00B15AD9">
          <w:pgSz w:w="11906" w:h="16838"/>
          <w:pgMar w:top="851" w:right="1418" w:bottom="851" w:left="1418" w:header="709" w:footer="709" w:gutter="0"/>
          <w:cols w:space="708"/>
          <w:docGrid w:linePitch="360"/>
        </w:sectPr>
      </w:pPr>
    </w:p>
    <w:p w14:paraId="0FAE55BB" w14:textId="5EC8F892" w:rsidR="00802FF3" w:rsidRPr="00F64ECB" w:rsidRDefault="00B15AD9" w:rsidP="00213D1B">
      <w:pPr>
        <w:pStyle w:val="Nagwek3"/>
        <w:keepLines/>
        <w:suppressAutoHyphens w:val="0"/>
        <w:ind w:right="0"/>
        <w:jc w:val="center"/>
        <w:rPr>
          <w:color w:val="auto"/>
        </w:rPr>
      </w:pPr>
      <w:r>
        <w:rPr>
          <w:color w:val="auto"/>
          <w:shd w:val="clear" w:color="auto" w:fill="FFFFFF"/>
        </w:rPr>
        <w:lastRenderedPageBreak/>
        <w:t>A</w:t>
      </w:r>
      <w:r w:rsidR="007A5639" w:rsidRPr="00F64ECB">
        <w:rPr>
          <w:color w:val="auto"/>
          <w:shd w:val="clear" w:color="auto" w:fill="FFFFFF"/>
        </w:rPr>
        <w:t>Z-260-</w:t>
      </w:r>
      <w:r w:rsidR="002706A9" w:rsidRPr="00F64ECB">
        <w:rPr>
          <w:color w:val="auto"/>
          <w:shd w:val="clear" w:color="auto" w:fill="FFFFFF"/>
        </w:rPr>
        <w:t>TP</w:t>
      </w:r>
      <w:r>
        <w:rPr>
          <w:color w:val="auto"/>
          <w:shd w:val="clear" w:color="auto" w:fill="FFFFFF"/>
        </w:rPr>
        <w:t>-29</w:t>
      </w:r>
      <w:r w:rsidR="00A13784" w:rsidRPr="00F64ECB">
        <w:rPr>
          <w:color w:val="auto"/>
          <w:shd w:val="clear" w:color="auto" w:fill="FFFFFF"/>
        </w:rPr>
        <w:t>/21</w:t>
      </w:r>
      <w:r w:rsidR="00A13784" w:rsidRPr="00F64ECB">
        <w:rPr>
          <w:color w:val="auto"/>
        </w:rPr>
        <w:tab/>
      </w:r>
      <w:r w:rsidR="00A13784" w:rsidRPr="00F64ECB">
        <w:rPr>
          <w:color w:val="auto"/>
        </w:rPr>
        <w:tab/>
      </w:r>
      <w:r w:rsidR="00A13784" w:rsidRPr="00F64ECB">
        <w:rPr>
          <w:color w:val="auto"/>
        </w:rPr>
        <w:tab/>
      </w:r>
      <w:r w:rsidR="00A13784" w:rsidRPr="00F64ECB">
        <w:rPr>
          <w:color w:val="auto"/>
        </w:rPr>
        <w:tab/>
      </w:r>
      <w:r w:rsidR="00A13784" w:rsidRPr="00F64ECB">
        <w:rPr>
          <w:color w:val="auto"/>
        </w:rPr>
        <w:tab/>
      </w:r>
      <w:r w:rsidR="00A13784" w:rsidRPr="00F64ECB">
        <w:rPr>
          <w:color w:val="auto"/>
        </w:rPr>
        <w:tab/>
      </w:r>
      <w:r w:rsidR="00A13784" w:rsidRPr="00F64ECB">
        <w:rPr>
          <w:color w:val="auto"/>
        </w:rPr>
        <w:tab/>
        <w:t>Załącznik nr 3 do SWZ</w:t>
      </w:r>
    </w:p>
    <w:p w14:paraId="0B2F8FBA" w14:textId="33D4F768" w:rsidR="002C672A" w:rsidRPr="00F64ECB" w:rsidRDefault="002C672A" w:rsidP="00213D1B">
      <w:pPr>
        <w:pStyle w:val="Nagwek"/>
        <w:keepNext/>
        <w:keepLines/>
        <w:tabs>
          <w:tab w:val="clear" w:pos="4536"/>
          <w:tab w:val="left" w:pos="6379"/>
          <w:tab w:val="left" w:pos="6521"/>
          <w:tab w:val="left" w:pos="9072"/>
          <w:tab w:val="right" w:pos="9356"/>
        </w:tabs>
        <w:suppressAutoHyphens w:val="0"/>
        <w:jc w:val="center"/>
        <w:rPr>
          <w:rFonts w:ascii="Verdana" w:hAnsi="Verdana"/>
          <w:b/>
          <w:sz w:val="18"/>
        </w:rPr>
      </w:pPr>
      <w:r w:rsidRPr="00F64ECB">
        <w:rPr>
          <w:rFonts w:ascii="Verdana" w:hAnsi="Verdana"/>
          <w:b/>
          <w:sz w:val="18"/>
        </w:rPr>
        <w:t>Oświadczenie Wykonawcy</w:t>
      </w:r>
    </w:p>
    <w:p w14:paraId="0C2428D3" w14:textId="0E19A736" w:rsidR="002C672A" w:rsidRPr="00F64ECB" w:rsidRDefault="002C672A" w:rsidP="00213D1B">
      <w:pPr>
        <w:pStyle w:val="Tekstpodstawowy"/>
        <w:keepNext/>
        <w:keepLines/>
        <w:suppressAutoHyphens w:val="0"/>
        <w:jc w:val="center"/>
        <w:rPr>
          <w:rFonts w:ascii="Verdana" w:hAnsi="Verdana" w:cs="Times New Roman"/>
          <w:bCs w:val="0"/>
          <w:i w:val="0"/>
          <w:iCs w:val="0"/>
          <w:sz w:val="18"/>
        </w:rPr>
      </w:pPr>
      <w:r w:rsidRPr="00F64ECB">
        <w:rPr>
          <w:rFonts w:ascii="Verdana" w:hAnsi="Verdana" w:cs="Times New Roman"/>
          <w:bCs w:val="0"/>
          <w:i w:val="0"/>
          <w:iCs w:val="0"/>
          <w:sz w:val="18"/>
        </w:rPr>
        <w:t>składane na podstawie art. 125 ust. 1 ustawy z dnia 11 września 2019 r.</w:t>
      </w:r>
    </w:p>
    <w:p w14:paraId="09308A8D" w14:textId="29C8BBB7" w:rsidR="002C672A" w:rsidRPr="00F64ECB" w:rsidRDefault="002C672A" w:rsidP="00213D1B">
      <w:pPr>
        <w:pStyle w:val="Tekstpodstawowy"/>
        <w:keepNext/>
        <w:keepLines/>
        <w:suppressAutoHyphens w:val="0"/>
        <w:jc w:val="center"/>
        <w:rPr>
          <w:rFonts w:ascii="Verdana" w:hAnsi="Verdana" w:cs="Times New Roman"/>
          <w:bCs w:val="0"/>
          <w:i w:val="0"/>
          <w:iCs w:val="0"/>
          <w:sz w:val="18"/>
        </w:rPr>
      </w:pPr>
      <w:r w:rsidRPr="00F64ECB">
        <w:rPr>
          <w:rFonts w:ascii="Verdana" w:hAnsi="Verdana" w:cs="Times New Roman"/>
          <w:bCs w:val="0"/>
          <w:i w:val="0"/>
          <w:iCs w:val="0"/>
          <w:sz w:val="18"/>
        </w:rPr>
        <w:t xml:space="preserve">Prawo zamówień publicznych (dalej jako: </w:t>
      </w:r>
      <w:proofErr w:type="spellStart"/>
      <w:r w:rsidRPr="00F64ECB">
        <w:rPr>
          <w:rFonts w:ascii="Verdana" w:hAnsi="Verdana" w:cs="Times New Roman"/>
          <w:bCs w:val="0"/>
          <w:i w:val="0"/>
          <w:iCs w:val="0"/>
          <w:sz w:val="18"/>
        </w:rPr>
        <w:t>Pzp</w:t>
      </w:r>
      <w:proofErr w:type="spellEnd"/>
      <w:r w:rsidRPr="00F64ECB">
        <w:rPr>
          <w:rFonts w:ascii="Verdana" w:hAnsi="Verdana" w:cs="Times New Roman"/>
          <w:bCs w:val="0"/>
          <w:i w:val="0"/>
          <w:iCs w:val="0"/>
          <w:sz w:val="18"/>
        </w:rPr>
        <w:t>),</w:t>
      </w:r>
    </w:p>
    <w:p w14:paraId="295B3C21" w14:textId="77777777" w:rsidR="002C672A" w:rsidRPr="00F64ECB" w:rsidRDefault="002C672A" w:rsidP="00213D1B">
      <w:pPr>
        <w:pStyle w:val="Tekstpodstawowy"/>
        <w:keepNext/>
        <w:keepLines/>
        <w:suppressAutoHyphens w:val="0"/>
        <w:jc w:val="center"/>
        <w:rPr>
          <w:rFonts w:ascii="Verdana" w:hAnsi="Verdana" w:cs="Times New Roman"/>
          <w:bCs w:val="0"/>
          <w:i w:val="0"/>
          <w:iCs w:val="0"/>
          <w:sz w:val="18"/>
        </w:rPr>
      </w:pPr>
      <w:r w:rsidRPr="00F64ECB">
        <w:rPr>
          <w:rFonts w:ascii="Verdana" w:hAnsi="Verdana" w:cs="Times New Roman"/>
          <w:bCs w:val="0"/>
          <w:i w:val="0"/>
          <w:iCs w:val="0"/>
          <w:sz w:val="18"/>
        </w:rPr>
        <w:t>DOTYCZĄCE PODSTAW WYKLUCZENIA Z POSTĘPOWANIA</w:t>
      </w:r>
    </w:p>
    <w:p w14:paraId="5F1F3F03" w14:textId="77777777" w:rsidR="00802FF3" w:rsidRPr="00F64ECB" w:rsidRDefault="00802FF3" w:rsidP="00213D1B">
      <w:pPr>
        <w:pStyle w:val="Nagwek"/>
        <w:keepNext/>
        <w:keepLines/>
        <w:tabs>
          <w:tab w:val="left" w:pos="6379"/>
          <w:tab w:val="left" w:pos="6521"/>
          <w:tab w:val="right" w:pos="9356"/>
        </w:tabs>
        <w:suppressAutoHyphens w:val="0"/>
        <w:jc w:val="center"/>
        <w:rPr>
          <w:rFonts w:ascii="Verdana" w:hAnsi="Verdana"/>
          <w:b/>
          <w:sz w:val="18"/>
        </w:rPr>
      </w:pPr>
    </w:p>
    <w:p w14:paraId="4CC135FF" w14:textId="77777777" w:rsidR="00802FF3" w:rsidRPr="00F64ECB" w:rsidRDefault="00A13784" w:rsidP="00213D1B">
      <w:pPr>
        <w:pStyle w:val="Nagwek"/>
        <w:keepNext/>
        <w:keepLines/>
        <w:tabs>
          <w:tab w:val="clear" w:pos="4536"/>
          <w:tab w:val="clear" w:pos="9072"/>
          <w:tab w:val="right" w:pos="9600"/>
        </w:tabs>
        <w:suppressAutoHyphens w:val="0"/>
        <w:rPr>
          <w:rFonts w:ascii="Verdana" w:hAnsi="Verdana"/>
          <w:sz w:val="18"/>
        </w:rPr>
      </w:pPr>
      <w:r w:rsidRPr="00F64ECB">
        <w:rPr>
          <w:rFonts w:ascii="Verdana" w:hAnsi="Verdana"/>
          <w:sz w:val="18"/>
        </w:rPr>
        <w:t>Zarejestrowana nazwa Wykonawcy:</w:t>
      </w:r>
    </w:p>
    <w:p w14:paraId="2B4164A9" w14:textId="77777777" w:rsidR="00802FF3" w:rsidRPr="00F64ECB" w:rsidRDefault="00802FF3" w:rsidP="00213D1B">
      <w:pPr>
        <w:pStyle w:val="Nagwek"/>
        <w:keepNext/>
        <w:keepLines/>
        <w:tabs>
          <w:tab w:val="clear" w:pos="4536"/>
          <w:tab w:val="clear" w:pos="9072"/>
          <w:tab w:val="right" w:pos="9600"/>
        </w:tabs>
        <w:suppressAutoHyphens w:val="0"/>
        <w:rPr>
          <w:rFonts w:ascii="Verdana" w:hAnsi="Verdana"/>
          <w:sz w:val="18"/>
        </w:rPr>
      </w:pPr>
    </w:p>
    <w:p w14:paraId="06BF65E3" w14:textId="77777777" w:rsidR="00802FF3" w:rsidRPr="00F64ECB" w:rsidRDefault="00A13784" w:rsidP="00213D1B">
      <w:pPr>
        <w:pStyle w:val="Nagwek"/>
        <w:keepNext/>
        <w:keepLines/>
        <w:tabs>
          <w:tab w:val="clear" w:pos="4536"/>
          <w:tab w:val="clear" w:pos="9072"/>
          <w:tab w:val="right" w:pos="9600"/>
        </w:tabs>
        <w:suppressAutoHyphens w:val="0"/>
        <w:rPr>
          <w:rFonts w:ascii="Verdana" w:hAnsi="Verdana"/>
          <w:sz w:val="18"/>
        </w:rPr>
      </w:pPr>
      <w:r w:rsidRPr="00F64ECB">
        <w:rPr>
          <w:rFonts w:ascii="Verdana" w:hAnsi="Verdana"/>
          <w:sz w:val="18"/>
        </w:rPr>
        <w:t>……...................................................................................................................................</w:t>
      </w:r>
    </w:p>
    <w:p w14:paraId="77B47BAB" w14:textId="77777777" w:rsidR="00802FF3" w:rsidRPr="00F64ECB" w:rsidRDefault="00802FF3" w:rsidP="00213D1B">
      <w:pPr>
        <w:pStyle w:val="Nagwek"/>
        <w:keepNext/>
        <w:keepLines/>
        <w:tabs>
          <w:tab w:val="clear" w:pos="4536"/>
          <w:tab w:val="clear" w:pos="9072"/>
          <w:tab w:val="right" w:pos="9600"/>
        </w:tabs>
        <w:suppressAutoHyphens w:val="0"/>
        <w:rPr>
          <w:rFonts w:ascii="Verdana" w:hAnsi="Verdana"/>
          <w:sz w:val="18"/>
        </w:rPr>
      </w:pPr>
    </w:p>
    <w:p w14:paraId="61F956E4" w14:textId="77777777" w:rsidR="00802FF3" w:rsidRPr="00F64ECB" w:rsidRDefault="00A13784" w:rsidP="00213D1B">
      <w:pPr>
        <w:pStyle w:val="Nagwek"/>
        <w:keepNext/>
        <w:keepLines/>
        <w:tabs>
          <w:tab w:val="clear" w:pos="4536"/>
          <w:tab w:val="clear" w:pos="9072"/>
          <w:tab w:val="right" w:pos="9600"/>
        </w:tabs>
        <w:suppressAutoHyphens w:val="0"/>
        <w:rPr>
          <w:rFonts w:ascii="Verdana" w:hAnsi="Verdana"/>
          <w:sz w:val="18"/>
        </w:rPr>
      </w:pPr>
      <w:r w:rsidRPr="00F64ECB">
        <w:rPr>
          <w:rFonts w:ascii="Verdana" w:hAnsi="Verdana"/>
          <w:sz w:val="18"/>
        </w:rPr>
        <w:t>……...................................................................................................................................</w:t>
      </w:r>
    </w:p>
    <w:p w14:paraId="358747C3" w14:textId="77777777" w:rsidR="00802FF3" w:rsidRPr="00F64ECB" w:rsidRDefault="00A13784"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r w:rsidRPr="00F64ECB">
        <w:rPr>
          <w:rFonts w:ascii="Verdana" w:hAnsi="Verdana"/>
          <w:sz w:val="18"/>
        </w:rPr>
        <w:t>Adres</w:t>
      </w:r>
    </w:p>
    <w:p w14:paraId="21D8E300" w14:textId="77777777" w:rsidR="00802FF3" w:rsidRPr="00F64ECB" w:rsidRDefault="00802FF3"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p>
    <w:p w14:paraId="188944B4" w14:textId="77777777" w:rsidR="00802FF3" w:rsidRPr="00F64ECB" w:rsidRDefault="00A13784"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r w:rsidRPr="00F64ECB">
        <w:rPr>
          <w:rFonts w:ascii="Verdana" w:hAnsi="Verdana"/>
          <w:sz w:val="18"/>
        </w:rPr>
        <w:t>….....................................................................................................................................</w:t>
      </w:r>
    </w:p>
    <w:p w14:paraId="651D6EBA" w14:textId="77777777" w:rsidR="00802FF3" w:rsidRPr="00F64ECB" w:rsidRDefault="00802FF3"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p>
    <w:p w14:paraId="352DBE65" w14:textId="77777777" w:rsidR="00802FF3" w:rsidRPr="00F64ECB" w:rsidRDefault="00A13784"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r w:rsidRPr="00F64ECB">
        <w:rPr>
          <w:rFonts w:ascii="Verdana" w:hAnsi="Verdana"/>
          <w:sz w:val="18"/>
        </w:rPr>
        <w:t>….....................................................................................................................................</w:t>
      </w:r>
    </w:p>
    <w:p w14:paraId="36EE06F4" w14:textId="77777777" w:rsidR="00802FF3" w:rsidRPr="00F64ECB" w:rsidRDefault="00802FF3"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p>
    <w:p w14:paraId="648D8572" w14:textId="77777777" w:rsidR="00802FF3" w:rsidRPr="00F64ECB" w:rsidRDefault="00A13784"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sz w:val="18"/>
        </w:rPr>
      </w:pPr>
      <w:r w:rsidRPr="00F64ECB">
        <w:rPr>
          <w:rFonts w:ascii="Verdana" w:hAnsi="Verdana"/>
          <w:sz w:val="18"/>
        </w:rPr>
        <w:t>NIP ……...................................................          Regon ……..................................................</w:t>
      </w:r>
    </w:p>
    <w:p w14:paraId="24455935" w14:textId="77777777" w:rsidR="00802FF3" w:rsidRPr="00F64ECB" w:rsidRDefault="00802FF3" w:rsidP="00213D1B">
      <w:pPr>
        <w:pStyle w:val="Nagwek"/>
        <w:keepNext/>
        <w:keepLines/>
        <w:tabs>
          <w:tab w:val="clear" w:pos="4536"/>
          <w:tab w:val="clear" w:pos="9072"/>
          <w:tab w:val="left" w:pos="6379"/>
          <w:tab w:val="left" w:pos="6521"/>
          <w:tab w:val="right" w:pos="9356"/>
          <w:tab w:val="right" w:pos="9600"/>
        </w:tabs>
        <w:suppressAutoHyphens w:val="0"/>
        <w:rPr>
          <w:rFonts w:ascii="Verdana" w:hAnsi="Verdana"/>
          <w:b/>
          <w:sz w:val="18"/>
          <w:szCs w:val="16"/>
        </w:rPr>
      </w:pPr>
    </w:p>
    <w:p w14:paraId="137C0439" w14:textId="77777777"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17BABA81" w14:textId="77777777"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Na potrzeby postępowania o udzielenie zamówienia publicznego, którego przedmiotem jest:</w:t>
      </w:r>
    </w:p>
    <w:p w14:paraId="71919863" w14:textId="77777777"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16D596EE" w14:textId="4E5BDE4A" w:rsidR="00802FF3" w:rsidRDefault="00B15AD9" w:rsidP="00213D1B">
      <w:pPr>
        <w:keepNext/>
        <w:keepLines/>
        <w:suppressAutoHyphens w:val="0"/>
        <w:spacing w:line="240" w:lineRule="exact"/>
        <w:jc w:val="both"/>
        <w:rPr>
          <w:rFonts w:ascii="Verdana" w:hAnsi="Verdana"/>
          <w:b/>
          <w:bCs/>
          <w:sz w:val="18"/>
          <w:szCs w:val="18"/>
        </w:rPr>
      </w:pPr>
      <w:r w:rsidRPr="00B15AD9">
        <w:rPr>
          <w:rFonts w:ascii="Verdana" w:hAnsi="Verdana"/>
          <w:b/>
          <w:bCs/>
          <w:sz w:val="18"/>
          <w:szCs w:val="18"/>
        </w:rPr>
        <w:t>Sukcesywna dostawa drukarek i urządzeń wielofunkcyjnych do jednostek organizacyjnych Uniwersytetu Medycznego we Wrocławiu</w:t>
      </w:r>
      <w:r>
        <w:rPr>
          <w:rFonts w:ascii="Verdana" w:hAnsi="Verdana"/>
          <w:b/>
          <w:bCs/>
          <w:sz w:val="18"/>
          <w:szCs w:val="18"/>
        </w:rPr>
        <w:t>,</w:t>
      </w:r>
    </w:p>
    <w:p w14:paraId="159D4B3B" w14:textId="77777777" w:rsidR="00B15AD9" w:rsidRPr="00F64ECB" w:rsidRDefault="00B15AD9" w:rsidP="00213D1B">
      <w:pPr>
        <w:keepNext/>
        <w:keepLines/>
        <w:suppressAutoHyphens w:val="0"/>
        <w:spacing w:line="240" w:lineRule="exact"/>
        <w:jc w:val="both"/>
        <w:rPr>
          <w:rFonts w:ascii="Verdana" w:hAnsi="Verdana"/>
          <w:b/>
          <w:sz w:val="18"/>
          <w:szCs w:val="18"/>
          <w:u w:val="single"/>
        </w:rPr>
      </w:pPr>
    </w:p>
    <w:p w14:paraId="1B0BF6EA" w14:textId="467A54A2"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color w:val="000000" w:themeColor="text1"/>
          <w:sz w:val="18"/>
          <w:szCs w:val="18"/>
          <w:lang w:eastAsia="en-US"/>
        </w:rPr>
        <w:t xml:space="preserve">prowadzonego </w:t>
      </w:r>
      <w:r w:rsidRPr="00F64ECB">
        <w:rPr>
          <w:rFonts w:ascii="Verdana" w:eastAsiaTheme="minorHAnsi" w:hAnsi="Verdana" w:cs="Arial"/>
          <w:sz w:val="18"/>
          <w:szCs w:val="18"/>
          <w:lang w:eastAsia="en-US"/>
        </w:rPr>
        <w:t>przez Uniwersytet Medyczny we Wrocławiu, oświadczam, co następuje:</w:t>
      </w:r>
    </w:p>
    <w:p w14:paraId="5E0DA178" w14:textId="77777777" w:rsidR="002C672A" w:rsidRPr="00F64ECB" w:rsidRDefault="002C672A" w:rsidP="00213D1B">
      <w:pPr>
        <w:keepNext/>
        <w:keepLines/>
        <w:suppressAutoHyphens w:val="0"/>
        <w:jc w:val="both"/>
        <w:rPr>
          <w:rFonts w:ascii="Verdana" w:eastAsiaTheme="minorHAnsi" w:hAnsi="Verdana" w:cs="Arial"/>
          <w:sz w:val="18"/>
          <w:szCs w:val="18"/>
          <w:lang w:eastAsia="en-US"/>
        </w:rPr>
      </w:pPr>
    </w:p>
    <w:p w14:paraId="675A8051" w14:textId="77777777" w:rsidR="002C672A" w:rsidRPr="00F64ECB" w:rsidRDefault="002C672A" w:rsidP="00213D1B">
      <w:pPr>
        <w:keepNext/>
        <w:keepLines/>
        <w:suppressAutoHyphens w:val="0"/>
        <w:jc w:val="both"/>
        <w:rPr>
          <w:rFonts w:ascii="Verdana" w:eastAsiaTheme="minorHAnsi" w:hAnsi="Verdana" w:cs="Arial"/>
          <w:sz w:val="18"/>
          <w:szCs w:val="18"/>
          <w:lang w:eastAsia="en-US"/>
        </w:rPr>
      </w:pPr>
    </w:p>
    <w:p w14:paraId="0FD441C9" w14:textId="2B353B8E" w:rsidR="002C672A" w:rsidRPr="00F64ECB" w:rsidRDefault="002C672A" w:rsidP="00213D1B">
      <w:pPr>
        <w:keepNext/>
        <w:keepLines/>
        <w:suppressAutoHyphens w:val="0"/>
        <w:jc w:val="center"/>
        <w:rPr>
          <w:rFonts w:ascii="Verdana" w:eastAsiaTheme="minorHAnsi" w:hAnsi="Verdana" w:cs="Arial"/>
          <w:b/>
          <w:bCs/>
          <w:sz w:val="18"/>
          <w:szCs w:val="18"/>
          <w:lang w:eastAsia="en-US"/>
        </w:rPr>
      </w:pPr>
      <w:r w:rsidRPr="00F64ECB">
        <w:rPr>
          <w:rFonts w:ascii="Verdana" w:eastAsiaTheme="minorHAnsi" w:hAnsi="Verdana" w:cs="Arial"/>
          <w:b/>
          <w:bCs/>
          <w:sz w:val="18"/>
          <w:szCs w:val="18"/>
          <w:lang w:eastAsia="en-US"/>
        </w:rPr>
        <w:t>OŚWIADCZENIA DOTYCZĄCE WYKONAWCY</w:t>
      </w:r>
    </w:p>
    <w:p w14:paraId="343A84BD" w14:textId="77777777" w:rsidR="002C672A" w:rsidRPr="00F64ECB" w:rsidRDefault="002C672A" w:rsidP="00213D1B">
      <w:pPr>
        <w:keepNext/>
        <w:keepLines/>
        <w:suppressAutoHyphens w:val="0"/>
        <w:jc w:val="center"/>
        <w:rPr>
          <w:rFonts w:ascii="Verdana" w:eastAsiaTheme="minorHAnsi" w:hAnsi="Verdana" w:cs="Arial"/>
          <w:sz w:val="18"/>
          <w:szCs w:val="18"/>
          <w:lang w:eastAsia="en-US"/>
        </w:rPr>
      </w:pPr>
    </w:p>
    <w:p w14:paraId="74DF485C" w14:textId="001F52B5" w:rsidR="00802FF3" w:rsidRPr="00F64ECB" w:rsidRDefault="00A13784" w:rsidP="00CC14A2">
      <w:pPr>
        <w:keepNext/>
        <w:keepLines/>
        <w:numPr>
          <w:ilvl w:val="0"/>
          <w:numId w:val="19"/>
        </w:numPr>
        <w:tabs>
          <w:tab w:val="clear" w:pos="0"/>
          <w:tab w:val="num" w:pos="426"/>
        </w:tabs>
        <w:suppressAutoHyphens w:val="0"/>
        <w:spacing w:after="120" w:line="280" w:lineRule="exact"/>
        <w:ind w:left="426" w:hanging="426"/>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Oświadczam, że nie podlegam wykluczeniu z postępowania na podstawie art. 108 ust</w:t>
      </w:r>
      <w:r w:rsidR="003F0D32" w:rsidRPr="00F64ECB">
        <w:rPr>
          <w:rFonts w:ascii="Verdana" w:eastAsiaTheme="minorHAnsi" w:hAnsi="Verdana" w:cs="Arial"/>
          <w:sz w:val="18"/>
          <w:szCs w:val="18"/>
          <w:lang w:eastAsia="en-US"/>
        </w:rPr>
        <w:t>.</w:t>
      </w:r>
      <w:r w:rsidRPr="00F64ECB">
        <w:rPr>
          <w:rFonts w:ascii="Verdana" w:eastAsiaTheme="minorHAnsi" w:hAnsi="Verdana" w:cs="Arial"/>
          <w:sz w:val="18"/>
          <w:szCs w:val="18"/>
          <w:lang w:eastAsia="en-US"/>
        </w:rPr>
        <w:t xml:space="preserve"> 1 </w:t>
      </w:r>
      <w:proofErr w:type="spellStart"/>
      <w:r w:rsidRPr="00F64ECB">
        <w:rPr>
          <w:rFonts w:ascii="Verdana" w:eastAsiaTheme="minorHAnsi" w:hAnsi="Verdana" w:cs="Arial"/>
          <w:sz w:val="18"/>
          <w:szCs w:val="18"/>
          <w:lang w:eastAsia="en-US"/>
        </w:rPr>
        <w:t>Pzp</w:t>
      </w:r>
      <w:proofErr w:type="spellEnd"/>
      <w:r w:rsidRPr="00F64ECB">
        <w:rPr>
          <w:rFonts w:ascii="Verdana" w:eastAsiaTheme="minorHAnsi" w:hAnsi="Verdana" w:cs="Arial"/>
          <w:sz w:val="18"/>
          <w:szCs w:val="18"/>
          <w:lang w:eastAsia="en-US"/>
        </w:rPr>
        <w:t>.</w:t>
      </w:r>
    </w:p>
    <w:p w14:paraId="649A3409" w14:textId="77777777" w:rsidR="002C672A" w:rsidRPr="00F64ECB" w:rsidRDefault="002C672A" w:rsidP="00F64ECB">
      <w:pPr>
        <w:keepNext/>
        <w:keepLines/>
        <w:tabs>
          <w:tab w:val="num" w:pos="426"/>
        </w:tabs>
        <w:suppressAutoHyphens w:val="0"/>
        <w:spacing w:after="120" w:line="280" w:lineRule="exact"/>
        <w:ind w:left="426" w:hanging="426"/>
        <w:jc w:val="both"/>
        <w:rPr>
          <w:rFonts w:ascii="Verdana" w:eastAsiaTheme="minorHAnsi" w:hAnsi="Verdana" w:cs="Arial"/>
          <w:sz w:val="18"/>
          <w:szCs w:val="18"/>
          <w:lang w:eastAsia="en-US"/>
        </w:rPr>
      </w:pPr>
    </w:p>
    <w:p w14:paraId="34E7E111" w14:textId="325189CA" w:rsidR="00802FF3" w:rsidRPr="00F64ECB" w:rsidRDefault="00A13784" w:rsidP="00CC14A2">
      <w:pPr>
        <w:keepNext/>
        <w:keepLines/>
        <w:numPr>
          <w:ilvl w:val="0"/>
          <w:numId w:val="19"/>
        </w:numPr>
        <w:tabs>
          <w:tab w:val="clear" w:pos="0"/>
          <w:tab w:val="num" w:pos="426"/>
        </w:tabs>
        <w:suppressAutoHyphens w:val="0"/>
        <w:spacing w:after="120" w:line="360" w:lineRule="auto"/>
        <w:ind w:left="426" w:hanging="426"/>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F64ECB">
        <w:rPr>
          <w:rFonts w:ascii="Verdana" w:eastAsiaTheme="minorHAnsi" w:hAnsi="Verdana" w:cs="Arial"/>
          <w:sz w:val="18"/>
          <w:szCs w:val="18"/>
          <w:lang w:eastAsia="en-US"/>
        </w:rPr>
        <w:t>Pzp</w:t>
      </w:r>
      <w:proofErr w:type="spellEnd"/>
      <w:r w:rsidRPr="00F64ECB">
        <w:rPr>
          <w:rFonts w:ascii="Verdana" w:eastAsiaTheme="minorHAnsi" w:hAnsi="Verdana" w:cs="Arial"/>
          <w:sz w:val="18"/>
          <w:szCs w:val="18"/>
          <w:lang w:eastAsia="en-US"/>
        </w:rPr>
        <w:t xml:space="preserve"> </w:t>
      </w:r>
      <w:r w:rsidRPr="00F64ECB">
        <w:rPr>
          <w:rFonts w:ascii="Verdana" w:eastAsiaTheme="minorHAnsi" w:hAnsi="Verdana" w:cs="Arial"/>
          <w:i/>
          <w:sz w:val="18"/>
          <w:szCs w:val="18"/>
          <w:lang w:eastAsia="en-US"/>
        </w:rPr>
        <w:t>(podać mającą zastosowanie podstawę wykluczenia spośród wymienionych w art. 108 ust. 1 pkt 1,</w:t>
      </w:r>
      <w:r w:rsidR="009F7761" w:rsidRPr="00F64ECB">
        <w:rPr>
          <w:rFonts w:ascii="Verdana" w:eastAsiaTheme="minorHAnsi" w:hAnsi="Verdana" w:cs="Arial"/>
          <w:i/>
          <w:sz w:val="18"/>
          <w:szCs w:val="18"/>
          <w:lang w:eastAsia="en-US"/>
        </w:rPr>
        <w:t xml:space="preserve"> </w:t>
      </w:r>
      <w:r w:rsidRPr="00F64ECB">
        <w:rPr>
          <w:rFonts w:ascii="Verdana" w:eastAsiaTheme="minorHAnsi" w:hAnsi="Verdana" w:cs="Arial"/>
          <w:i/>
          <w:sz w:val="18"/>
          <w:szCs w:val="18"/>
          <w:lang w:eastAsia="en-US"/>
        </w:rPr>
        <w:t xml:space="preserve">2 i 5 </w:t>
      </w:r>
      <w:proofErr w:type="spellStart"/>
      <w:r w:rsidRPr="00F64ECB">
        <w:rPr>
          <w:rFonts w:ascii="Verdana" w:eastAsiaTheme="minorHAnsi" w:hAnsi="Verdana" w:cs="Arial"/>
          <w:i/>
          <w:sz w:val="18"/>
          <w:szCs w:val="18"/>
          <w:lang w:eastAsia="en-US"/>
        </w:rPr>
        <w:t>Pzp</w:t>
      </w:r>
      <w:proofErr w:type="spellEnd"/>
      <w:r w:rsidRPr="00F64ECB">
        <w:rPr>
          <w:rFonts w:ascii="Verdana" w:eastAsiaTheme="minorHAnsi" w:hAnsi="Verdana" w:cs="Arial"/>
          <w:i/>
          <w:sz w:val="18"/>
          <w:szCs w:val="18"/>
          <w:lang w:eastAsia="en-US"/>
        </w:rPr>
        <w:t>).</w:t>
      </w:r>
      <w:r w:rsidRPr="00F64ECB">
        <w:rPr>
          <w:rFonts w:ascii="Verdana" w:eastAsiaTheme="minorHAnsi" w:hAnsi="Verdana" w:cs="Arial"/>
          <w:sz w:val="18"/>
          <w:szCs w:val="18"/>
          <w:lang w:eastAsia="en-US"/>
        </w:rPr>
        <w:t xml:space="preserve"> Jednocześnie oświadczam, że w związku z ww. okolicznością, na podstawie art. 110 ust. 2 </w:t>
      </w:r>
      <w:proofErr w:type="spellStart"/>
      <w:r w:rsidRPr="00F64ECB">
        <w:rPr>
          <w:rFonts w:ascii="Verdana" w:eastAsiaTheme="minorHAnsi" w:hAnsi="Verdana" w:cs="Arial"/>
          <w:sz w:val="18"/>
          <w:szCs w:val="18"/>
          <w:lang w:eastAsia="en-US"/>
        </w:rPr>
        <w:t>Pzp</w:t>
      </w:r>
      <w:proofErr w:type="spellEnd"/>
      <w:r w:rsidRPr="00F64ECB">
        <w:rPr>
          <w:rFonts w:ascii="Verdana" w:eastAsiaTheme="minorHAnsi" w:hAnsi="Verdana" w:cs="Arial"/>
          <w:sz w:val="18"/>
          <w:szCs w:val="18"/>
          <w:lang w:eastAsia="en-US"/>
        </w:rPr>
        <w:t xml:space="preserve"> podjąłem następujące środki naprawcze: ………………………………………………………………………………</w:t>
      </w:r>
      <w:r w:rsidR="009F7761" w:rsidRPr="00F64ECB">
        <w:rPr>
          <w:rFonts w:ascii="Verdana" w:eastAsiaTheme="minorHAnsi" w:hAnsi="Verdana" w:cs="Arial"/>
          <w:sz w:val="18"/>
          <w:szCs w:val="18"/>
          <w:lang w:eastAsia="en-US"/>
        </w:rPr>
        <w:t>………………………………………………………………………</w:t>
      </w:r>
    </w:p>
    <w:p w14:paraId="7B3E6039" w14:textId="77777777" w:rsidR="00F64ECB" w:rsidRPr="00F64ECB" w:rsidRDefault="00F64ECB" w:rsidP="00213D1B">
      <w:pPr>
        <w:keepNext/>
        <w:keepLines/>
        <w:suppressAutoHyphens w:val="0"/>
        <w:jc w:val="both"/>
        <w:rPr>
          <w:rFonts w:ascii="Verdana" w:eastAsiaTheme="minorHAnsi" w:hAnsi="Verdana" w:cs="Arial"/>
          <w:sz w:val="18"/>
          <w:szCs w:val="18"/>
          <w:lang w:eastAsia="en-US"/>
        </w:rPr>
      </w:pPr>
    </w:p>
    <w:p w14:paraId="3EB21587" w14:textId="77777777"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 xml:space="preserve">       …………….……. </w:t>
      </w:r>
      <w:r w:rsidRPr="00F64ECB">
        <w:rPr>
          <w:rFonts w:ascii="Verdana" w:eastAsiaTheme="minorHAnsi" w:hAnsi="Verdana" w:cs="Arial"/>
          <w:i/>
          <w:sz w:val="18"/>
          <w:szCs w:val="18"/>
          <w:lang w:eastAsia="en-US"/>
        </w:rPr>
        <w:t xml:space="preserve">(miejscowość), </w:t>
      </w:r>
      <w:r w:rsidRPr="00F64ECB">
        <w:rPr>
          <w:rFonts w:ascii="Verdana" w:eastAsiaTheme="minorHAnsi" w:hAnsi="Verdana" w:cs="Arial"/>
          <w:sz w:val="18"/>
          <w:szCs w:val="18"/>
          <w:lang w:eastAsia="en-US"/>
        </w:rPr>
        <w:t xml:space="preserve">dnia …………………. r. </w:t>
      </w:r>
    </w:p>
    <w:p w14:paraId="75A6A62D" w14:textId="77777777"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t xml:space="preserve">           ……………………………………………..</w:t>
      </w:r>
    </w:p>
    <w:p w14:paraId="1542128C" w14:textId="4C18F22C" w:rsidR="00802FF3" w:rsidRPr="00F64ECB" w:rsidRDefault="002B2CF9" w:rsidP="00213D1B">
      <w:pPr>
        <w:keepNext/>
        <w:keepLines/>
        <w:suppressAutoHyphens w:val="0"/>
        <w:spacing w:line="280" w:lineRule="exact"/>
        <w:rPr>
          <w:rFonts w:ascii="Verdana" w:hAnsi="Verdana"/>
          <w:sz w:val="18"/>
          <w:szCs w:val="18"/>
        </w:rPr>
      </w:pPr>
      <w:r w:rsidRPr="00F64ECB">
        <w:rPr>
          <w:rFonts w:ascii="Verdana" w:hAnsi="Verdana"/>
          <w:sz w:val="18"/>
          <w:szCs w:val="18"/>
        </w:rPr>
        <w:t xml:space="preserve">                                                                                               P</w:t>
      </w:r>
      <w:r w:rsidR="00A13784" w:rsidRPr="00F64ECB">
        <w:rPr>
          <w:rFonts w:ascii="Verdana" w:hAnsi="Verdana"/>
          <w:sz w:val="18"/>
          <w:szCs w:val="18"/>
        </w:rPr>
        <w:t>odpis Wykonawcy</w:t>
      </w:r>
    </w:p>
    <w:p w14:paraId="6943E4A2" w14:textId="5D965C12"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1B9DE578" w14:textId="77777777" w:rsidR="002C672A" w:rsidRPr="00F64ECB" w:rsidRDefault="002C672A" w:rsidP="00213D1B">
      <w:pPr>
        <w:keepNext/>
        <w:keepLines/>
        <w:suppressAutoHyphens w:val="0"/>
        <w:jc w:val="center"/>
        <w:rPr>
          <w:rFonts w:ascii="Verdana" w:eastAsiaTheme="minorHAnsi" w:hAnsi="Verdana" w:cs="Arial"/>
          <w:b/>
          <w:bCs/>
          <w:sz w:val="18"/>
          <w:szCs w:val="18"/>
          <w:lang w:eastAsia="en-US"/>
        </w:rPr>
      </w:pPr>
    </w:p>
    <w:p w14:paraId="6C570CFB" w14:textId="5728732A" w:rsidR="002C672A" w:rsidRPr="00F64ECB" w:rsidRDefault="002C672A" w:rsidP="00213D1B">
      <w:pPr>
        <w:keepNext/>
        <w:keepLines/>
        <w:suppressAutoHyphens w:val="0"/>
        <w:jc w:val="center"/>
        <w:rPr>
          <w:rFonts w:ascii="Verdana" w:eastAsiaTheme="minorHAnsi" w:hAnsi="Verdana" w:cs="Arial"/>
          <w:b/>
          <w:bCs/>
          <w:sz w:val="18"/>
          <w:szCs w:val="18"/>
          <w:lang w:eastAsia="en-US"/>
        </w:rPr>
      </w:pPr>
      <w:r w:rsidRPr="00F64ECB">
        <w:rPr>
          <w:rFonts w:ascii="Verdana" w:eastAsiaTheme="minorHAnsi" w:hAnsi="Verdana" w:cs="Arial"/>
          <w:b/>
          <w:bCs/>
          <w:sz w:val="18"/>
          <w:szCs w:val="18"/>
          <w:lang w:eastAsia="en-US"/>
        </w:rPr>
        <w:t>OŚWIADCZENIE DOTYCZĄCE PODANYCH INFORMACJI</w:t>
      </w:r>
    </w:p>
    <w:p w14:paraId="45D6E5BA" w14:textId="77777777" w:rsidR="002C672A" w:rsidRPr="00F64ECB" w:rsidRDefault="002C672A" w:rsidP="00213D1B">
      <w:pPr>
        <w:keepNext/>
        <w:keepLines/>
        <w:suppressAutoHyphens w:val="0"/>
        <w:jc w:val="center"/>
        <w:rPr>
          <w:rFonts w:ascii="Verdana" w:eastAsiaTheme="minorHAnsi" w:hAnsi="Verdana" w:cs="Arial"/>
          <w:sz w:val="18"/>
          <w:szCs w:val="18"/>
          <w:lang w:eastAsia="en-US"/>
        </w:rPr>
      </w:pPr>
    </w:p>
    <w:p w14:paraId="1A8AD297" w14:textId="77777777" w:rsidR="00802FF3" w:rsidRPr="00F64ECB" w:rsidRDefault="00802FF3" w:rsidP="00213D1B">
      <w:pPr>
        <w:keepNext/>
        <w:keepLines/>
        <w:suppressAutoHyphens w:val="0"/>
        <w:jc w:val="both"/>
        <w:rPr>
          <w:rFonts w:ascii="Verdana" w:eastAsiaTheme="minorHAnsi" w:hAnsi="Verdana" w:cs="Arial"/>
          <w:i/>
          <w:sz w:val="18"/>
          <w:szCs w:val="18"/>
          <w:lang w:eastAsia="en-US"/>
        </w:rPr>
      </w:pPr>
    </w:p>
    <w:p w14:paraId="5ABD9EEE" w14:textId="201C2949" w:rsidR="00802FF3" w:rsidRPr="00F64ECB" w:rsidRDefault="00A13784" w:rsidP="00213D1B">
      <w:pPr>
        <w:keepNext/>
        <w:keepLines/>
        <w:suppressAutoHyphens w:val="0"/>
        <w:spacing w:after="60" w:line="280" w:lineRule="exact"/>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 xml:space="preserve">Oświadczam, że wszystkie informacje podane w powyższych oświadczeniach są aktualne </w:t>
      </w:r>
      <w:r w:rsidRPr="00F64ECB">
        <w:rPr>
          <w:rFonts w:ascii="Verdana" w:eastAsiaTheme="minorHAnsi" w:hAnsi="Verdana" w:cs="Arial"/>
          <w:sz w:val="18"/>
          <w:szCs w:val="18"/>
          <w:lang w:eastAsia="en-US"/>
        </w:rPr>
        <w:br/>
        <w:t>i zgodne z prawdą oraz zostały przedstawione z pełną świadomo</w:t>
      </w:r>
      <w:r w:rsidR="003F0D32" w:rsidRPr="00F64ECB">
        <w:rPr>
          <w:rFonts w:ascii="Verdana" w:eastAsiaTheme="minorHAnsi" w:hAnsi="Verdana" w:cs="Arial"/>
          <w:sz w:val="18"/>
          <w:szCs w:val="18"/>
          <w:lang w:eastAsia="en-US"/>
        </w:rPr>
        <w:t>ścią konsekwencji wprowadzenia Z</w:t>
      </w:r>
      <w:r w:rsidRPr="00F64ECB">
        <w:rPr>
          <w:rFonts w:ascii="Verdana" w:eastAsiaTheme="minorHAnsi" w:hAnsi="Verdana" w:cs="Arial"/>
          <w:sz w:val="18"/>
          <w:szCs w:val="18"/>
          <w:lang w:eastAsia="en-US"/>
        </w:rPr>
        <w:t>amawiającego w błąd przy przedstawianiu informacji.</w:t>
      </w:r>
    </w:p>
    <w:p w14:paraId="3786F384" w14:textId="77777777"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4F38EDBD" w14:textId="77777777"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 xml:space="preserve">…………….……. </w:t>
      </w:r>
      <w:r w:rsidRPr="00F64ECB">
        <w:rPr>
          <w:rFonts w:ascii="Verdana" w:eastAsiaTheme="minorHAnsi" w:hAnsi="Verdana" w:cs="Arial"/>
          <w:i/>
          <w:sz w:val="18"/>
          <w:szCs w:val="18"/>
          <w:lang w:eastAsia="en-US"/>
        </w:rPr>
        <w:t xml:space="preserve">(miejscowość), </w:t>
      </w:r>
      <w:r w:rsidRPr="00F64ECB">
        <w:rPr>
          <w:rFonts w:ascii="Verdana" w:eastAsiaTheme="minorHAnsi" w:hAnsi="Verdana" w:cs="Arial"/>
          <w:sz w:val="18"/>
          <w:szCs w:val="18"/>
          <w:lang w:eastAsia="en-US"/>
        </w:rPr>
        <w:t xml:space="preserve">dnia …………………. r. </w:t>
      </w:r>
    </w:p>
    <w:p w14:paraId="56053CE2" w14:textId="77777777"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15260CF3" w14:textId="77777777" w:rsidR="00802FF3" w:rsidRPr="00F64ECB" w:rsidRDefault="00802FF3" w:rsidP="00213D1B">
      <w:pPr>
        <w:keepNext/>
        <w:keepLines/>
        <w:suppressAutoHyphens w:val="0"/>
        <w:jc w:val="both"/>
        <w:rPr>
          <w:rFonts w:ascii="Verdana" w:eastAsiaTheme="minorHAnsi" w:hAnsi="Verdana" w:cs="Arial"/>
          <w:sz w:val="18"/>
          <w:szCs w:val="18"/>
          <w:lang w:eastAsia="en-US"/>
        </w:rPr>
      </w:pPr>
    </w:p>
    <w:p w14:paraId="6FCB8FC8" w14:textId="77777777" w:rsidR="00802FF3" w:rsidRPr="00F64ECB" w:rsidRDefault="00A13784" w:rsidP="00213D1B">
      <w:pPr>
        <w:keepNext/>
        <w:keepLines/>
        <w:suppressAutoHyphens w:val="0"/>
        <w:jc w:val="both"/>
        <w:rPr>
          <w:rFonts w:ascii="Verdana" w:eastAsiaTheme="minorHAnsi" w:hAnsi="Verdana" w:cs="Arial"/>
          <w:sz w:val="18"/>
          <w:szCs w:val="18"/>
          <w:lang w:eastAsia="en-US"/>
        </w:rPr>
      </w:pP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r>
      <w:r w:rsidRPr="00F64ECB">
        <w:rPr>
          <w:rFonts w:ascii="Verdana" w:eastAsiaTheme="minorHAnsi" w:hAnsi="Verdana" w:cs="Arial"/>
          <w:sz w:val="18"/>
          <w:szCs w:val="18"/>
          <w:lang w:eastAsia="en-US"/>
        </w:rPr>
        <w:tab/>
        <w:t xml:space="preserve">           …………………………………………….</w:t>
      </w:r>
    </w:p>
    <w:p w14:paraId="6F57CCC3" w14:textId="7C6E7AFC" w:rsidR="00802FF3" w:rsidRDefault="00A13784" w:rsidP="00213D1B">
      <w:pPr>
        <w:keepNext/>
        <w:keepLines/>
        <w:tabs>
          <w:tab w:val="right" w:pos="9600"/>
        </w:tabs>
        <w:suppressAutoHyphens w:val="0"/>
        <w:jc w:val="both"/>
        <w:rPr>
          <w:rFonts w:ascii="Verdana" w:hAnsi="Verdana"/>
          <w:sz w:val="18"/>
          <w:szCs w:val="18"/>
        </w:rPr>
      </w:pPr>
      <w:r w:rsidRPr="00F64ECB">
        <w:rPr>
          <w:rFonts w:ascii="Verdana" w:hAnsi="Verdana"/>
          <w:sz w:val="18"/>
          <w:szCs w:val="18"/>
        </w:rPr>
        <w:t xml:space="preserve">                                                                                          </w:t>
      </w:r>
      <w:r w:rsidR="002B2CF9" w:rsidRPr="00F64ECB">
        <w:rPr>
          <w:rFonts w:ascii="Verdana" w:hAnsi="Verdana"/>
          <w:sz w:val="18"/>
          <w:szCs w:val="18"/>
        </w:rPr>
        <w:t xml:space="preserve"> P</w:t>
      </w:r>
      <w:r w:rsidRPr="00F64ECB">
        <w:rPr>
          <w:rFonts w:ascii="Verdana" w:hAnsi="Verdana"/>
          <w:sz w:val="18"/>
          <w:szCs w:val="18"/>
        </w:rPr>
        <w:t>odpis Wykonawcy</w:t>
      </w:r>
    </w:p>
    <w:p w14:paraId="7D07DCD3" w14:textId="4464A529" w:rsidR="00FB0ED0" w:rsidRPr="00FB0ED0" w:rsidRDefault="00FB0ED0" w:rsidP="00FB0ED0">
      <w:pPr>
        <w:keepNext/>
        <w:keepLines/>
        <w:tabs>
          <w:tab w:val="right" w:pos="9600"/>
        </w:tabs>
        <w:suppressAutoHyphens w:val="0"/>
        <w:jc w:val="right"/>
        <w:rPr>
          <w:rFonts w:ascii="Verdana" w:hAnsi="Verdana"/>
          <w:bCs/>
          <w:sz w:val="18"/>
          <w:szCs w:val="18"/>
        </w:rPr>
      </w:pPr>
      <w:r>
        <w:rPr>
          <w:rFonts w:ascii="Verdana" w:hAnsi="Verdana"/>
          <w:bCs/>
          <w:sz w:val="18"/>
          <w:szCs w:val="18"/>
        </w:rPr>
        <w:lastRenderedPageBreak/>
        <w:t>Załącznik nr 4</w:t>
      </w:r>
      <w:r w:rsidRPr="00FB0ED0">
        <w:rPr>
          <w:rFonts w:ascii="Verdana" w:hAnsi="Verdana"/>
          <w:bCs/>
          <w:sz w:val="18"/>
          <w:szCs w:val="18"/>
        </w:rPr>
        <w:t xml:space="preserve"> do SWZ</w:t>
      </w:r>
    </w:p>
    <w:p w14:paraId="31AF79B3"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33DC82FF" w14:textId="43F47DB5" w:rsidR="00FB0ED0" w:rsidRPr="00FB0ED0" w:rsidRDefault="00FB0ED0" w:rsidP="00FB0ED0">
      <w:pPr>
        <w:keepNext/>
        <w:keepLines/>
        <w:tabs>
          <w:tab w:val="right" w:pos="9600"/>
        </w:tabs>
        <w:suppressAutoHyphens w:val="0"/>
        <w:jc w:val="center"/>
        <w:rPr>
          <w:rFonts w:ascii="Verdana" w:hAnsi="Verdana"/>
          <w:sz w:val="18"/>
          <w:szCs w:val="18"/>
        </w:rPr>
      </w:pPr>
      <w:r>
        <w:rPr>
          <w:rFonts w:ascii="Verdana" w:hAnsi="Verdana"/>
          <w:sz w:val="18"/>
          <w:szCs w:val="18"/>
        </w:rPr>
        <w:t>UMOWA nr AZ-260-TP-29</w:t>
      </w:r>
      <w:r w:rsidRPr="00FB0ED0">
        <w:rPr>
          <w:rFonts w:ascii="Verdana" w:hAnsi="Verdana"/>
          <w:sz w:val="18"/>
          <w:szCs w:val="18"/>
        </w:rPr>
        <w:t>/21 – WZÓR</w:t>
      </w:r>
    </w:p>
    <w:p w14:paraId="2D9A489B"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12E01F3A" w14:textId="0F6090B0"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sporządzona w dniu [_] zgodnie z przepisami z dnia 11 września 2019 roku – Prawo zamówień publicznych (</w:t>
      </w:r>
      <w:r>
        <w:rPr>
          <w:rFonts w:ascii="Verdana" w:hAnsi="Verdana"/>
          <w:sz w:val="18"/>
          <w:szCs w:val="18"/>
        </w:rPr>
        <w:t>tekst jedn. - Dz. U. z 2021</w:t>
      </w:r>
      <w:r w:rsidRPr="00FB0ED0">
        <w:rPr>
          <w:rFonts w:ascii="Verdana" w:hAnsi="Verdana"/>
          <w:sz w:val="18"/>
          <w:szCs w:val="18"/>
        </w:rPr>
        <w:t xml:space="preserve"> r., poz. </w:t>
      </w:r>
      <w:r>
        <w:rPr>
          <w:rFonts w:ascii="Verdana" w:hAnsi="Verdana"/>
          <w:sz w:val="18"/>
          <w:szCs w:val="18"/>
        </w:rPr>
        <w:t>1129</w:t>
      </w:r>
      <w:r w:rsidRPr="00FB0ED0">
        <w:rPr>
          <w:rFonts w:ascii="Verdana" w:hAnsi="Verdana"/>
          <w:sz w:val="18"/>
          <w:szCs w:val="18"/>
        </w:rPr>
        <w:t>), zwanej dalej „</w:t>
      </w:r>
      <w:proofErr w:type="spellStart"/>
      <w:r w:rsidRPr="00FB0ED0">
        <w:rPr>
          <w:rFonts w:ascii="Verdana" w:hAnsi="Verdana"/>
          <w:sz w:val="18"/>
          <w:szCs w:val="18"/>
        </w:rPr>
        <w:t>Pzp</w:t>
      </w:r>
      <w:proofErr w:type="spellEnd"/>
      <w:r w:rsidRPr="00FB0ED0">
        <w:rPr>
          <w:rFonts w:ascii="Verdana" w:hAnsi="Verdana"/>
          <w:sz w:val="18"/>
          <w:szCs w:val="18"/>
        </w:rPr>
        <w:t>”., pomiędzy:</w:t>
      </w:r>
    </w:p>
    <w:p w14:paraId="3B1AC166"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0C7A2AEB" w14:textId="77777777"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b/>
          <w:sz w:val="18"/>
          <w:szCs w:val="18"/>
        </w:rPr>
        <w:t xml:space="preserve">Uniwersytetem Medycznym we Wrocławiu </w:t>
      </w:r>
    </w:p>
    <w:p w14:paraId="45CD2A13" w14:textId="77777777"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sz w:val="18"/>
          <w:szCs w:val="18"/>
        </w:rPr>
        <w:t xml:space="preserve">Wybrzeże L. Pasteura 1, 50-367 Wrocław   </w:t>
      </w:r>
    </w:p>
    <w:p w14:paraId="1441542A" w14:textId="77777777" w:rsid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tel. 71 / 784-10-02,  fax 71 / 784-00-07</w:t>
      </w:r>
    </w:p>
    <w:p w14:paraId="6AD3F749" w14:textId="081A61FA"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Calibri" w:eastAsia="Calibri" w:hAnsi="Calibri"/>
          <w:sz w:val="22"/>
          <w:szCs w:val="22"/>
          <w:lang w:eastAsia="en-US"/>
        </w:rPr>
        <w:t>NIP:  896-000-57-79,  REGON:  000288981</w:t>
      </w:r>
      <w:r w:rsidRPr="00FB0ED0">
        <w:rPr>
          <w:rFonts w:ascii="Verdana" w:hAnsi="Verdana"/>
          <w:sz w:val="18"/>
          <w:szCs w:val="18"/>
        </w:rPr>
        <w:t xml:space="preserve">    </w:t>
      </w:r>
    </w:p>
    <w:p w14:paraId="60C2AA4C" w14:textId="772D65F2"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sz w:val="18"/>
          <w:szCs w:val="18"/>
        </w:rPr>
        <w:t xml:space="preserve">          </w:t>
      </w:r>
    </w:p>
    <w:p w14:paraId="270C0C57"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który reprezentuje:</w:t>
      </w:r>
    </w:p>
    <w:p w14:paraId="14421A35"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46F42A5C"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w:t>
      </w:r>
    </w:p>
    <w:p w14:paraId="2009F3B9"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38D7D40D"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 xml:space="preserve">zwanym dalej </w:t>
      </w:r>
      <w:r w:rsidRPr="00FB0ED0">
        <w:rPr>
          <w:rFonts w:ascii="Verdana" w:hAnsi="Verdana"/>
          <w:b/>
          <w:sz w:val="18"/>
          <w:szCs w:val="18"/>
        </w:rPr>
        <w:t>„Zamawiającym”</w:t>
      </w:r>
    </w:p>
    <w:p w14:paraId="4AEEDA60"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483C850B"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a:</w:t>
      </w:r>
    </w:p>
    <w:p w14:paraId="54C8CD9D"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3684D8FA"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w:t>
      </w:r>
    </w:p>
    <w:p w14:paraId="2184B99A"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7BD1070F"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 xml:space="preserve">który reprezentuje:         </w:t>
      </w:r>
    </w:p>
    <w:p w14:paraId="1D08BA8B"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72E93624"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w:t>
      </w:r>
    </w:p>
    <w:p w14:paraId="77CF0680" w14:textId="77777777"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 xml:space="preserve">zwanym dalej </w:t>
      </w:r>
      <w:r w:rsidRPr="00FB0ED0">
        <w:rPr>
          <w:rFonts w:ascii="Verdana" w:hAnsi="Verdana"/>
          <w:b/>
          <w:sz w:val="18"/>
          <w:szCs w:val="18"/>
        </w:rPr>
        <w:t>„Wykonawcą”</w:t>
      </w:r>
      <w:r w:rsidRPr="00FB0ED0">
        <w:rPr>
          <w:rFonts w:ascii="Verdana" w:hAnsi="Verdana"/>
          <w:sz w:val="18"/>
          <w:szCs w:val="18"/>
        </w:rPr>
        <w:t xml:space="preserve"> </w:t>
      </w:r>
    </w:p>
    <w:p w14:paraId="5C394D6A"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1D5BD186" w14:textId="77777777"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sz w:val="18"/>
          <w:szCs w:val="18"/>
        </w:rPr>
        <w:t xml:space="preserve">łącznie zwanymi dalej </w:t>
      </w:r>
      <w:r w:rsidRPr="00FB0ED0">
        <w:rPr>
          <w:rFonts w:ascii="Verdana" w:hAnsi="Verdana"/>
          <w:b/>
          <w:sz w:val="18"/>
          <w:szCs w:val="18"/>
        </w:rPr>
        <w:t>„Stronami”</w:t>
      </w:r>
      <w:r w:rsidRPr="00FB0ED0">
        <w:rPr>
          <w:rFonts w:ascii="Verdana" w:hAnsi="Verdana"/>
          <w:sz w:val="18"/>
          <w:szCs w:val="18"/>
        </w:rPr>
        <w:t xml:space="preserve"> lub oddzielnie </w:t>
      </w:r>
      <w:r w:rsidRPr="00FB0ED0">
        <w:rPr>
          <w:rFonts w:ascii="Verdana" w:hAnsi="Verdana"/>
          <w:b/>
          <w:sz w:val="18"/>
          <w:szCs w:val="18"/>
        </w:rPr>
        <w:t>„Stroną”</w:t>
      </w:r>
    </w:p>
    <w:p w14:paraId="6681B860"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198B2BA5" w14:textId="25449CB5"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 xml:space="preserve">W wyniku rozstrzygniętego postępowania o udzielenie zamówienia publicznego nr </w:t>
      </w:r>
      <w:r>
        <w:rPr>
          <w:rFonts w:ascii="Verdana" w:hAnsi="Verdana"/>
          <w:sz w:val="18"/>
          <w:szCs w:val="18"/>
        </w:rPr>
        <w:t>AZ-260-TP</w:t>
      </w:r>
      <w:r w:rsidRPr="00FB0ED0">
        <w:rPr>
          <w:rFonts w:ascii="Verdana" w:hAnsi="Verdana"/>
          <w:sz w:val="18"/>
          <w:szCs w:val="18"/>
        </w:rPr>
        <w:t>-</w:t>
      </w:r>
      <w:r>
        <w:rPr>
          <w:rFonts w:ascii="Verdana" w:hAnsi="Verdana"/>
          <w:sz w:val="18"/>
          <w:szCs w:val="18"/>
        </w:rPr>
        <w:t>29</w:t>
      </w:r>
      <w:r w:rsidRPr="00FB0ED0">
        <w:rPr>
          <w:rFonts w:ascii="Verdana" w:hAnsi="Verdana"/>
          <w:sz w:val="18"/>
          <w:szCs w:val="18"/>
        </w:rPr>
        <w:t>/21</w:t>
      </w:r>
      <w:r w:rsidRPr="00FB0ED0">
        <w:rPr>
          <w:rFonts w:ascii="Verdana" w:hAnsi="Verdana"/>
          <w:bCs/>
          <w:sz w:val="18"/>
          <w:szCs w:val="18"/>
        </w:rPr>
        <w:t>,</w:t>
      </w:r>
      <w:r w:rsidRPr="00FB0ED0">
        <w:rPr>
          <w:rFonts w:ascii="Verdana" w:hAnsi="Verdana"/>
          <w:sz w:val="18"/>
          <w:szCs w:val="18"/>
        </w:rPr>
        <w:t xml:space="preserve"> prowadzonego w trybie </w:t>
      </w:r>
      <w:r>
        <w:rPr>
          <w:rFonts w:ascii="Verdana" w:hAnsi="Verdana"/>
          <w:sz w:val="18"/>
          <w:szCs w:val="18"/>
        </w:rPr>
        <w:t>podstawowym</w:t>
      </w:r>
      <w:r w:rsidRPr="00FB0ED0">
        <w:rPr>
          <w:rFonts w:ascii="Verdana" w:hAnsi="Verdana"/>
          <w:sz w:val="18"/>
          <w:szCs w:val="18"/>
        </w:rPr>
        <w:t>, zawarta zostaje umowa następującej treści:</w:t>
      </w:r>
    </w:p>
    <w:p w14:paraId="0B161A95" w14:textId="77777777" w:rsidR="00FB0ED0" w:rsidRPr="00FB0ED0" w:rsidRDefault="00FB0ED0" w:rsidP="00FB0ED0">
      <w:pPr>
        <w:keepNext/>
        <w:keepLines/>
        <w:tabs>
          <w:tab w:val="right" w:pos="9600"/>
        </w:tabs>
        <w:suppressAutoHyphens w:val="0"/>
        <w:jc w:val="both"/>
        <w:rPr>
          <w:rFonts w:ascii="Verdana" w:hAnsi="Verdana"/>
          <w:b/>
          <w:bCs/>
          <w:sz w:val="18"/>
          <w:szCs w:val="18"/>
        </w:rPr>
      </w:pPr>
    </w:p>
    <w:p w14:paraId="33A1414D" w14:textId="77777777" w:rsidR="00FB0ED0" w:rsidRDefault="00FB0ED0" w:rsidP="00FB0ED0">
      <w:pPr>
        <w:keepNext/>
        <w:keepLines/>
        <w:tabs>
          <w:tab w:val="right" w:pos="9600"/>
        </w:tabs>
        <w:suppressAutoHyphens w:val="0"/>
        <w:jc w:val="center"/>
        <w:rPr>
          <w:rFonts w:ascii="Verdana" w:hAnsi="Verdana"/>
          <w:b/>
          <w:sz w:val="18"/>
          <w:szCs w:val="18"/>
        </w:rPr>
      </w:pPr>
      <w:r w:rsidRPr="00FB0ED0">
        <w:rPr>
          <w:rFonts w:ascii="Verdana" w:hAnsi="Verdana"/>
          <w:b/>
          <w:sz w:val="18"/>
          <w:szCs w:val="18"/>
        </w:rPr>
        <w:t>§ 1</w:t>
      </w:r>
    </w:p>
    <w:p w14:paraId="6A067E19" w14:textId="5BBF6201"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b/>
          <w:sz w:val="18"/>
          <w:szCs w:val="18"/>
        </w:rPr>
        <w:t>Przedmiot umowy</w:t>
      </w:r>
      <w:r>
        <w:rPr>
          <w:rFonts w:ascii="Verdana" w:hAnsi="Verdana"/>
          <w:b/>
          <w:sz w:val="18"/>
          <w:szCs w:val="18"/>
        </w:rPr>
        <w:t>:</w:t>
      </w:r>
    </w:p>
    <w:p w14:paraId="16207939" w14:textId="7587007F" w:rsidR="00FB0ED0" w:rsidRPr="00FB0ED0" w:rsidRDefault="00FB0ED0" w:rsidP="00FB0ED0">
      <w:pPr>
        <w:keepNext/>
        <w:keepLines/>
        <w:tabs>
          <w:tab w:val="right" w:pos="9600"/>
        </w:tabs>
        <w:suppressAutoHyphens w:val="0"/>
        <w:jc w:val="both"/>
        <w:rPr>
          <w:rFonts w:ascii="Verdana" w:hAnsi="Verdana"/>
          <w:b/>
          <w:sz w:val="18"/>
          <w:szCs w:val="18"/>
          <w:u w:val="single"/>
        </w:rPr>
      </w:pPr>
      <w:r>
        <w:rPr>
          <w:rFonts w:ascii="Verdana" w:hAnsi="Verdana"/>
          <w:sz w:val="18"/>
          <w:szCs w:val="18"/>
        </w:rPr>
        <w:t xml:space="preserve">Przedmiotem umowy jest </w:t>
      </w:r>
      <w:r>
        <w:rPr>
          <w:rFonts w:ascii="Verdana" w:hAnsi="Verdana"/>
          <w:bCs/>
          <w:sz w:val="18"/>
          <w:szCs w:val="18"/>
        </w:rPr>
        <w:t>Sukcesywna dostawa</w:t>
      </w:r>
      <w:r w:rsidRPr="00FB0ED0">
        <w:rPr>
          <w:rFonts w:ascii="Verdana" w:hAnsi="Verdana"/>
          <w:bCs/>
          <w:sz w:val="18"/>
          <w:szCs w:val="18"/>
        </w:rPr>
        <w:t xml:space="preserve"> </w:t>
      </w:r>
      <w:r>
        <w:rPr>
          <w:rFonts w:ascii="Verdana" w:hAnsi="Verdana"/>
          <w:bCs/>
          <w:sz w:val="18"/>
          <w:szCs w:val="18"/>
        </w:rPr>
        <w:t xml:space="preserve">drukarek i </w:t>
      </w:r>
      <w:r w:rsidRPr="00FB0ED0">
        <w:rPr>
          <w:rFonts w:ascii="Verdana" w:hAnsi="Verdana"/>
          <w:bCs/>
          <w:sz w:val="18"/>
          <w:szCs w:val="18"/>
        </w:rPr>
        <w:t xml:space="preserve">urządzeń </w:t>
      </w:r>
      <w:r>
        <w:rPr>
          <w:rFonts w:ascii="Verdana" w:hAnsi="Verdana"/>
          <w:bCs/>
          <w:sz w:val="18"/>
          <w:szCs w:val="18"/>
        </w:rPr>
        <w:t>wielofunkc</w:t>
      </w:r>
      <w:r w:rsidRPr="00FB0ED0">
        <w:rPr>
          <w:rFonts w:ascii="Verdana" w:hAnsi="Verdana"/>
          <w:bCs/>
          <w:sz w:val="18"/>
          <w:szCs w:val="18"/>
        </w:rPr>
        <w:t>yjnych do jednostek organizacyjnych Uniwersytetu Medycznego we Wrocławiu</w:t>
      </w:r>
      <w:r w:rsidRPr="00FB0ED0">
        <w:rPr>
          <w:rFonts w:ascii="Verdana" w:hAnsi="Verdana"/>
          <w:b/>
          <w:bCs/>
          <w:sz w:val="18"/>
          <w:szCs w:val="18"/>
        </w:rPr>
        <w:t xml:space="preserve"> </w:t>
      </w:r>
      <w:r w:rsidRPr="00FB0ED0">
        <w:rPr>
          <w:rFonts w:ascii="Verdana" w:hAnsi="Verdana"/>
          <w:sz w:val="18"/>
          <w:szCs w:val="18"/>
        </w:rPr>
        <w:t xml:space="preserve">określonych parametrycznie w załączniku nr </w:t>
      </w:r>
      <w:r>
        <w:rPr>
          <w:rFonts w:ascii="Verdana" w:hAnsi="Verdana"/>
          <w:sz w:val="18"/>
          <w:szCs w:val="18"/>
        </w:rPr>
        <w:t>2</w:t>
      </w:r>
      <w:r w:rsidRPr="00FB0ED0">
        <w:rPr>
          <w:rFonts w:ascii="Verdana" w:hAnsi="Verdana"/>
          <w:sz w:val="18"/>
          <w:szCs w:val="18"/>
        </w:rPr>
        <w:t xml:space="preserve"> do umowy oraz cenowo w załączniku nr 1 do </w:t>
      </w:r>
      <w:r>
        <w:rPr>
          <w:rFonts w:ascii="Verdana" w:hAnsi="Verdana"/>
          <w:sz w:val="18"/>
          <w:szCs w:val="18"/>
        </w:rPr>
        <w:t>u</w:t>
      </w:r>
      <w:r w:rsidRPr="00FB0ED0">
        <w:rPr>
          <w:rFonts w:ascii="Verdana" w:hAnsi="Verdana"/>
          <w:sz w:val="18"/>
          <w:szCs w:val="18"/>
        </w:rPr>
        <w:t>mowy – zwanych dalej „</w:t>
      </w:r>
      <w:r w:rsidR="00D3778F">
        <w:rPr>
          <w:rFonts w:ascii="Verdana" w:hAnsi="Verdana"/>
          <w:sz w:val="18"/>
          <w:szCs w:val="18"/>
        </w:rPr>
        <w:t>sprzętem</w:t>
      </w:r>
      <w:r w:rsidRPr="00FB0ED0">
        <w:rPr>
          <w:rFonts w:ascii="Verdana" w:hAnsi="Verdana"/>
          <w:sz w:val="18"/>
          <w:szCs w:val="18"/>
        </w:rPr>
        <w:t>”, do wskazanych Jednostek organizacyjnych Uniwersytetu Medycznego we Wrocławiu, zwanych dalej „Użytkownikami”.</w:t>
      </w:r>
    </w:p>
    <w:p w14:paraId="76D74803"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4C701CD1" w14:textId="77777777" w:rsidR="00FB0ED0" w:rsidRDefault="00FB0ED0" w:rsidP="00FB0ED0">
      <w:pPr>
        <w:keepNext/>
        <w:keepLines/>
        <w:tabs>
          <w:tab w:val="right" w:pos="9600"/>
        </w:tabs>
        <w:suppressAutoHyphens w:val="0"/>
        <w:jc w:val="center"/>
        <w:rPr>
          <w:rFonts w:ascii="Verdana" w:hAnsi="Verdana"/>
          <w:b/>
          <w:sz w:val="18"/>
          <w:szCs w:val="18"/>
        </w:rPr>
      </w:pPr>
      <w:r>
        <w:rPr>
          <w:rFonts w:ascii="Verdana" w:hAnsi="Verdana"/>
          <w:b/>
          <w:sz w:val="18"/>
          <w:szCs w:val="18"/>
        </w:rPr>
        <w:t>§ 2</w:t>
      </w:r>
    </w:p>
    <w:p w14:paraId="3BF27FCB" w14:textId="2DB961B1" w:rsidR="00FB0ED0" w:rsidRPr="00FB0ED0" w:rsidRDefault="00FB0ED0" w:rsidP="00FB0ED0">
      <w:pPr>
        <w:keepNext/>
        <w:keepLines/>
        <w:tabs>
          <w:tab w:val="right" w:pos="9600"/>
        </w:tabs>
        <w:suppressAutoHyphens w:val="0"/>
        <w:jc w:val="both"/>
        <w:rPr>
          <w:rFonts w:ascii="Verdana" w:hAnsi="Verdana"/>
          <w:sz w:val="18"/>
          <w:szCs w:val="18"/>
        </w:rPr>
      </w:pPr>
      <w:r>
        <w:rPr>
          <w:rFonts w:ascii="Verdana" w:hAnsi="Verdana"/>
          <w:b/>
          <w:bCs/>
          <w:sz w:val="18"/>
          <w:szCs w:val="18"/>
        </w:rPr>
        <w:t xml:space="preserve">Okres obowiązywania </w:t>
      </w:r>
      <w:r w:rsidRPr="00FB0ED0">
        <w:rPr>
          <w:rFonts w:ascii="Verdana" w:hAnsi="Verdana"/>
          <w:b/>
          <w:bCs/>
          <w:sz w:val="18"/>
          <w:szCs w:val="18"/>
        </w:rPr>
        <w:t>umowy</w:t>
      </w:r>
      <w:r>
        <w:rPr>
          <w:rFonts w:ascii="Verdana" w:hAnsi="Verdana"/>
          <w:b/>
          <w:bCs/>
          <w:sz w:val="18"/>
          <w:szCs w:val="18"/>
        </w:rPr>
        <w:t>:</w:t>
      </w:r>
    </w:p>
    <w:p w14:paraId="611D6D61" w14:textId="0D24E410" w:rsidR="00FB0ED0" w:rsidRDefault="00FB0ED0" w:rsidP="00BA2F6D">
      <w:pPr>
        <w:pStyle w:val="Akapitzlist"/>
        <w:keepNext/>
        <w:keepLines/>
        <w:numPr>
          <w:ilvl w:val="3"/>
          <w:numId w:val="19"/>
        </w:numPr>
        <w:tabs>
          <w:tab w:val="right" w:pos="9600"/>
        </w:tabs>
        <w:suppressAutoHyphens w:val="0"/>
        <w:ind w:left="426" w:hanging="426"/>
        <w:jc w:val="both"/>
        <w:rPr>
          <w:rFonts w:ascii="Verdana" w:hAnsi="Verdana"/>
          <w:bCs/>
          <w:sz w:val="18"/>
          <w:szCs w:val="18"/>
        </w:rPr>
      </w:pPr>
      <w:r w:rsidRPr="00BA2F6D">
        <w:rPr>
          <w:rFonts w:ascii="Verdana" w:hAnsi="Verdana"/>
          <w:sz w:val="18"/>
          <w:szCs w:val="18"/>
        </w:rPr>
        <w:t xml:space="preserve">Umowa obowiązuje od dnia jej podpisania przez Strony do czasu udzielenia zamówień na łączną kwotę brutto </w:t>
      </w:r>
      <w:r w:rsidRPr="00BA2F6D">
        <w:rPr>
          <w:rFonts w:ascii="Verdana" w:hAnsi="Verdana"/>
          <w:b/>
          <w:sz w:val="18"/>
          <w:szCs w:val="18"/>
        </w:rPr>
        <w:t>...................... PLN</w:t>
      </w:r>
      <w:r w:rsidRPr="00BA2F6D">
        <w:rPr>
          <w:rFonts w:ascii="Verdana" w:hAnsi="Verdana"/>
          <w:bCs/>
          <w:sz w:val="18"/>
          <w:szCs w:val="18"/>
        </w:rPr>
        <w:t xml:space="preserve"> (słownie: .................................... PLN),</w:t>
      </w:r>
      <w:r w:rsidRPr="00BA2F6D">
        <w:rPr>
          <w:rFonts w:ascii="Verdana" w:hAnsi="Verdana"/>
          <w:sz w:val="18"/>
          <w:szCs w:val="18"/>
        </w:rPr>
        <w:t xml:space="preserve"> nie</w:t>
      </w:r>
      <w:r w:rsidRPr="00BA2F6D">
        <w:rPr>
          <w:rFonts w:ascii="Verdana" w:hAnsi="Verdana"/>
          <w:bCs/>
          <w:sz w:val="18"/>
          <w:szCs w:val="18"/>
        </w:rPr>
        <w:t xml:space="preserve"> dłużej jednak niż </w:t>
      </w:r>
      <w:r w:rsidRPr="00BA2F6D">
        <w:rPr>
          <w:rFonts w:ascii="Verdana" w:hAnsi="Verdana"/>
          <w:b/>
          <w:bCs/>
          <w:sz w:val="18"/>
          <w:szCs w:val="18"/>
        </w:rPr>
        <w:t>12 miesięcy od dnia jej podpisania</w:t>
      </w:r>
      <w:r w:rsidRPr="00BA2F6D">
        <w:rPr>
          <w:rFonts w:ascii="Verdana" w:hAnsi="Verdana"/>
          <w:bCs/>
          <w:sz w:val="18"/>
          <w:szCs w:val="18"/>
        </w:rPr>
        <w:t>.</w:t>
      </w:r>
    </w:p>
    <w:p w14:paraId="0290B148" w14:textId="036FDF06" w:rsidR="00BA2F6D" w:rsidRPr="00BA2F6D" w:rsidRDefault="00BA2F6D" w:rsidP="00BA2F6D">
      <w:pPr>
        <w:pStyle w:val="Akapitzlist"/>
        <w:keepNext/>
        <w:keepLines/>
        <w:numPr>
          <w:ilvl w:val="3"/>
          <w:numId w:val="19"/>
        </w:numPr>
        <w:tabs>
          <w:tab w:val="clear" w:pos="0"/>
          <w:tab w:val="num" w:pos="426"/>
        </w:tabs>
        <w:suppressAutoHyphens w:val="0"/>
        <w:ind w:left="426" w:hanging="426"/>
        <w:jc w:val="both"/>
        <w:rPr>
          <w:rFonts w:ascii="Verdana" w:hAnsi="Verdana"/>
          <w:bCs/>
          <w:color w:val="000000" w:themeColor="text1"/>
          <w:sz w:val="18"/>
          <w:szCs w:val="18"/>
        </w:rPr>
      </w:pPr>
      <w:r w:rsidRPr="00BA2F6D">
        <w:rPr>
          <w:rFonts w:ascii="Verdana" w:hAnsi="Verdana"/>
          <w:bCs/>
          <w:sz w:val="18"/>
          <w:szCs w:val="18"/>
        </w:rPr>
        <w:t>Okres obowiązywania um</w:t>
      </w:r>
      <w:r w:rsidR="008D1130">
        <w:rPr>
          <w:rFonts w:ascii="Verdana" w:hAnsi="Verdana"/>
          <w:bCs/>
          <w:sz w:val="18"/>
          <w:szCs w:val="18"/>
        </w:rPr>
        <w:t>owy może zostać przedłużony do 18</w:t>
      </w:r>
      <w:r w:rsidRPr="00BA2F6D">
        <w:rPr>
          <w:rFonts w:ascii="Verdana" w:hAnsi="Verdana"/>
          <w:bCs/>
          <w:sz w:val="18"/>
          <w:szCs w:val="18"/>
        </w:rPr>
        <w:t xml:space="preserve"> miesięcy od dnia jej podpisania, jeżeli w terminie 12 miesięcy od dnia podpisania umowy </w:t>
      </w:r>
      <w:r w:rsidRPr="00BA2F6D">
        <w:rPr>
          <w:rFonts w:ascii="Verdana" w:hAnsi="Verdana"/>
          <w:bCs/>
          <w:color w:val="000000" w:themeColor="text1"/>
          <w:sz w:val="18"/>
          <w:szCs w:val="18"/>
        </w:rPr>
        <w:t xml:space="preserve">zostaną udzielone zamówienia na łączną kwotę brutto mniejszą niż 30 % kwoty, o której mowa w ust. 1.  </w:t>
      </w:r>
    </w:p>
    <w:p w14:paraId="442B8382"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672CF274" w14:textId="77777777" w:rsidR="00D3778F" w:rsidRDefault="00D3778F" w:rsidP="00D3778F">
      <w:pPr>
        <w:keepNext/>
        <w:keepLines/>
        <w:tabs>
          <w:tab w:val="right" w:pos="9600"/>
        </w:tabs>
        <w:suppressAutoHyphens w:val="0"/>
        <w:jc w:val="center"/>
        <w:rPr>
          <w:rFonts w:ascii="Verdana" w:hAnsi="Verdana"/>
          <w:b/>
          <w:sz w:val="18"/>
          <w:szCs w:val="18"/>
        </w:rPr>
      </w:pPr>
      <w:r>
        <w:rPr>
          <w:rFonts w:ascii="Verdana" w:hAnsi="Verdana"/>
          <w:b/>
          <w:sz w:val="18"/>
          <w:szCs w:val="18"/>
        </w:rPr>
        <w:t>§ 3</w:t>
      </w:r>
    </w:p>
    <w:p w14:paraId="5460E2C6" w14:textId="425E31E5"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b/>
          <w:sz w:val="18"/>
          <w:szCs w:val="18"/>
        </w:rPr>
        <w:t>Dostawa:</w:t>
      </w:r>
    </w:p>
    <w:p w14:paraId="23E8A9E3" w14:textId="34720390"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Wykonawca będzie realizować </w:t>
      </w:r>
      <w:r w:rsidR="00D3778F">
        <w:rPr>
          <w:rFonts w:ascii="Verdana" w:hAnsi="Verdana"/>
          <w:sz w:val="18"/>
          <w:szCs w:val="18"/>
        </w:rPr>
        <w:t xml:space="preserve">dostawy sprzętu </w:t>
      </w:r>
      <w:r w:rsidR="00D3778F" w:rsidRPr="006C6542">
        <w:rPr>
          <w:rFonts w:ascii="Verdana" w:eastAsiaTheme="minorHAnsi" w:hAnsi="Verdana" w:cstheme="minorBidi"/>
          <w:sz w:val="18"/>
          <w:szCs w:val="18"/>
          <w:lang w:eastAsia="en-US"/>
        </w:rPr>
        <w:t>w dniach roboczych od poniedziałku do piątku, w godzinach od 8:00 do 15:00</w:t>
      </w:r>
      <w:r w:rsidR="00D3778F">
        <w:rPr>
          <w:rFonts w:ascii="Verdana" w:eastAsiaTheme="minorHAnsi" w:hAnsi="Verdana" w:cstheme="minorBidi"/>
          <w:sz w:val="18"/>
          <w:szCs w:val="18"/>
          <w:lang w:eastAsia="en-US"/>
        </w:rPr>
        <w:t xml:space="preserve">, </w:t>
      </w:r>
      <w:r w:rsidR="00D3778F">
        <w:rPr>
          <w:rFonts w:ascii="Verdana" w:hAnsi="Verdana"/>
          <w:sz w:val="18"/>
          <w:szCs w:val="18"/>
        </w:rPr>
        <w:t>na</w:t>
      </w:r>
      <w:r w:rsidRPr="00FB0ED0">
        <w:rPr>
          <w:rFonts w:ascii="Verdana" w:hAnsi="Verdana"/>
          <w:sz w:val="18"/>
          <w:szCs w:val="18"/>
        </w:rPr>
        <w:t xml:space="preserve"> podstawie zamówień, podpisanych przez Kanclerza i Kwestor UMW, przekazywanych e-mailem, w ciągu ……… </w:t>
      </w:r>
      <w:r w:rsidRPr="00FB0ED0">
        <w:rPr>
          <w:rFonts w:ascii="Verdana" w:hAnsi="Verdana"/>
          <w:b/>
          <w:sz w:val="18"/>
          <w:szCs w:val="18"/>
        </w:rPr>
        <w:t>dni</w:t>
      </w:r>
      <w:r w:rsidRPr="00FB0ED0">
        <w:rPr>
          <w:rFonts w:ascii="Verdana" w:hAnsi="Verdana"/>
          <w:sz w:val="18"/>
          <w:szCs w:val="18"/>
        </w:rPr>
        <w:t xml:space="preserve"> </w:t>
      </w:r>
      <w:r w:rsidRPr="00FB0ED0">
        <w:rPr>
          <w:rFonts w:ascii="Verdana" w:hAnsi="Verdana"/>
          <w:b/>
          <w:sz w:val="18"/>
          <w:szCs w:val="18"/>
        </w:rPr>
        <w:t>od daty otrzymania zamówienia</w:t>
      </w:r>
      <w:r w:rsidRPr="00FB0ED0">
        <w:rPr>
          <w:rFonts w:ascii="Verdana" w:hAnsi="Verdana"/>
          <w:sz w:val="18"/>
          <w:szCs w:val="18"/>
        </w:rPr>
        <w:t>, swoim transportem, bez dodatkowych opłat.</w:t>
      </w:r>
    </w:p>
    <w:p w14:paraId="2FCA28C8" w14:textId="22D856CB" w:rsid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Zamawiający będzie składał okresowe zamówienia, określając każdor</w:t>
      </w:r>
      <w:r w:rsidR="00D3778F">
        <w:rPr>
          <w:rFonts w:ascii="Verdana" w:hAnsi="Verdana"/>
          <w:sz w:val="18"/>
          <w:szCs w:val="18"/>
        </w:rPr>
        <w:t>azowo rodzaj i ilość zamawianego</w:t>
      </w:r>
      <w:r w:rsidRPr="00FB0ED0">
        <w:rPr>
          <w:rFonts w:ascii="Verdana" w:hAnsi="Verdana"/>
          <w:sz w:val="18"/>
          <w:szCs w:val="18"/>
        </w:rPr>
        <w:t xml:space="preserve"> </w:t>
      </w:r>
      <w:r w:rsidR="00D3778F">
        <w:rPr>
          <w:rFonts w:ascii="Verdana" w:hAnsi="Verdana"/>
          <w:sz w:val="18"/>
          <w:szCs w:val="18"/>
        </w:rPr>
        <w:t>sprzętu</w:t>
      </w:r>
      <w:r w:rsidRPr="00FB0ED0">
        <w:rPr>
          <w:rFonts w:ascii="Verdana" w:hAnsi="Verdana"/>
          <w:sz w:val="18"/>
          <w:szCs w:val="18"/>
        </w:rPr>
        <w:t>.</w:t>
      </w:r>
    </w:p>
    <w:p w14:paraId="64F4FDCF" w14:textId="77777777" w:rsidR="00D3778F" w:rsidRPr="00E56F1D" w:rsidRDefault="00D3778F" w:rsidP="003222A7">
      <w:pPr>
        <w:keepNext/>
        <w:keepLines/>
        <w:numPr>
          <w:ilvl w:val="0"/>
          <w:numId w:val="63"/>
        </w:numPr>
        <w:tabs>
          <w:tab w:val="clear" w:pos="704"/>
          <w:tab w:val="num" w:pos="426"/>
        </w:tabs>
        <w:suppressAutoHyphens w:val="0"/>
        <w:ind w:left="426" w:right="-24" w:hanging="426"/>
        <w:jc w:val="both"/>
        <w:rPr>
          <w:rFonts w:ascii="Verdana" w:hAnsi="Verdana"/>
          <w:sz w:val="18"/>
          <w:szCs w:val="18"/>
        </w:rPr>
      </w:pPr>
      <w:r w:rsidRPr="00E56F1D">
        <w:rPr>
          <w:rFonts w:ascii="Verdana" w:hAnsi="Verdana"/>
          <w:sz w:val="18"/>
          <w:szCs w:val="18"/>
        </w:rPr>
        <w:t>Wykonawca będzie uwzględniał na bieżąco wszystkie promocje i obniżki cen rynkowych modeli oraz zamianę modeli niedostępnych na rynku na modele równoważne, a ich ceny nie mogą ulec podwyższeniu w czasie realizacji umowy.</w:t>
      </w:r>
    </w:p>
    <w:p w14:paraId="798B46C9" w14:textId="1AF9EAE4" w:rsidR="00FB0ED0" w:rsidRPr="00FB0ED0" w:rsidRDefault="00D3778F"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Pr>
          <w:rFonts w:ascii="Verdana" w:hAnsi="Verdana"/>
          <w:sz w:val="18"/>
          <w:szCs w:val="18"/>
        </w:rPr>
        <w:t>Zamówiony</w:t>
      </w:r>
      <w:r w:rsidR="00FB0ED0" w:rsidRPr="00FB0ED0">
        <w:rPr>
          <w:rFonts w:ascii="Verdana" w:hAnsi="Verdana"/>
          <w:sz w:val="18"/>
          <w:szCs w:val="18"/>
        </w:rPr>
        <w:t xml:space="preserve"> </w:t>
      </w:r>
      <w:r>
        <w:rPr>
          <w:rFonts w:ascii="Verdana" w:hAnsi="Verdana"/>
          <w:sz w:val="18"/>
          <w:szCs w:val="18"/>
        </w:rPr>
        <w:t>sprzęt dostarczany będzie</w:t>
      </w:r>
      <w:r w:rsidR="00FB0ED0" w:rsidRPr="00FB0ED0">
        <w:rPr>
          <w:rFonts w:ascii="Verdana" w:hAnsi="Verdana"/>
          <w:sz w:val="18"/>
          <w:szCs w:val="18"/>
        </w:rPr>
        <w:t xml:space="preserve"> do siedzib Użytkowników wskazanych w zamówieniu na koszt i ryzyko Wykonawcy.</w:t>
      </w:r>
    </w:p>
    <w:p w14:paraId="6F278DD2" w14:textId="1ED09DE0"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lastRenderedPageBreak/>
        <w:t xml:space="preserve">Wykonawca zapewnia, że </w:t>
      </w:r>
      <w:r w:rsidR="00D3778F">
        <w:rPr>
          <w:rFonts w:ascii="Verdana" w:hAnsi="Verdana"/>
          <w:sz w:val="18"/>
          <w:szCs w:val="18"/>
        </w:rPr>
        <w:t>sprzęt</w:t>
      </w:r>
      <w:r w:rsidRPr="00FB0ED0">
        <w:rPr>
          <w:rFonts w:ascii="Verdana" w:hAnsi="Verdana"/>
          <w:sz w:val="18"/>
          <w:szCs w:val="18"/>
        </w:rPr>
        <w:t xml:space="preserve"> dostarczony Zamawiającemu będzie </w:t>
      </w:r>
      <w:r w:rsidRPr="00FB0ED0">
        <w:rPr>
          <w:rFonts w:ascii="Verdana" w:hAnsi="Verdana"/>
          <w:b/>
          <w:bCs/>
          <w:sz w:val="18"/>
          <w:szCs w:val="18"/>
        </w:rPr>
        <w:t>fabrycznie nowy, wolny od wad fizycznych i prawnych i objęty gwarancją, o której mowa w § 6 umowy</w:t>
      </w:r>
      <w:r w:rsidRPr="00FB0ED0">
        <w:rPr>
          <w:rFonts w:ascii="Verdana" w:hAnsi="Verdana"/>
          <w:sz w:val="18"/>
          <w:szCs w:val="18"/>
        </w:rPr>
        <w:t xml:space="preserve"> oraz, że jest jego wyłączną własnością, nie jest obciążony żadnym prawem na rzecz osoby trzeciej oraz, że nie podlega on żadnym </w:t>
      </w:r>
      <w:proofErr w:type="spellStart"/>
      <w:r w:rsidRPr="00FB0ED0">
        <w:rPr>
          <w:rFonts w:ascii="Verdana" w:hAnsi="Verdana"/>
          <w:sz w:val="18"/>
          <w:szCs w:val="18"/>
        </w:rPr>
        <w:t>wyłączeniom</w:t>
      </w:r>
      <w:proofErr w:type="spellEnd"/>
      <w:r w:rsidRPr="00FB0ED0">
        <w:rPr>
          <w:rFonts w:ascii="Verdana" w:hAnsi="Verdana"/>
          <w:sz w:val="18"/>
          <w:szCs w:val="18"/>
        </w:rPr>
        <w:t xml:space="preserve"> lub ograniczeniom w rozporządzaniu prawnym lub faktycznym, a także, że nie toczy się żadne postępowanie sądowe lub pozasądowe, jego dotyczące, jak również, że nie są mu znane żadne roszczenia osób trzecich, które choćby pośrednio, dotyczyłyby przedmiotu umowy.</w:t>
      </w:r>
    </w:p>
    <w:p w14:paraId="5B78946B" w14:textId="7B823CBC"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Wykonawca powiadomi Zamawiającego o terminie dostarczenia każdej partii </w:t>
      </w:r>
      <w:r w:rsidR="00786F5A">
        <w:rPr>
          <w:rFonts w:ascii="Verdana" w:hAnsi="Verdana"/>
          <w:sz w:val="18"/>
          <w:szCs w:val="18"/>
        </w:rPr>
        <w:t>sprzętu</w:t>
      </w:r>
      <w:r w:rsidRPr="00FB0ED0">
        <w:rPr>
          <w:rFonts w:ascii="Verdana" w:hAnsi="Verdana"/>
          <w:sz w:val="18"/>
          <w:szCs w:val="18"/>
        </w:rPr>
        <w:t>, co najmniej z 24 godzinnym wyprzedzeniem, w celu ustalenia dokładnego terminu i godziny, tak, aby dostawa mogła być zrealizowana wraz z uruchomieni</w:t>
      </w:r>
      <w:r w:rsidR="00141E83">
        <w:rPr>
          <w:rFonts w:ascii="Verdana" w:hAnsi="Verdana"/>
          <w:sz w:val="18"/>
          <w:szCs w:val="18"/>
        </w:rPr>
        <w:t xml:space="preserve">em dostarczanego </w:t>
      </w:r>
      <w:r w:rsidR="00D3778F">
        <w:rPr>
          <w:rFonts w:ascii="Verdana" w:hAnsi="Verdana"/>
          <w:sz w:val="18"/>
          <w:szCs w:val="18"/>
        </w:rPr>
        <w:t>sprzętu</w:t>
      </w:r>
      <w:r w:rsidRPr="00FB0ED0">
        <w:rPr>
          <w:rFonts w:ascii="Verdana" w:hAnsi="Verdana"/>
          <w:sz w:val="18"/>
          <w:szCs w:val="18"/>
        </w:rPr>
        <w:t>.</w:t>
      </w:r>
    </w:p>
    <w:p w14:paraId="3BE2B2B3" w14:textId="77777777"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Dostawa nie nastąpi w dniu wolnym od pracy, chyba że Zamawiający wyrazi na to pisemną zgodę. </w:t>
      </w:r>
    </w:p>
    <w:p w14:paraId="02EE511A" w14:textId="665AADE7"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Zamawiający zobowiązany jest zapewnić odpowiednie warunki do uruchomienia każdej partii</w:t>
      </w:r>
      <w:r w:rsidR="00D3778F">
        <w:rPr>
          <w:rFonts w:ascii="Verdana" w:hAnsi="Verdana"/>
          <w:sz w:val="18"/>
          <w:szCs w:val="18"/>
        </w:rPr>
        <w:t xml:space="preserve"> sprzętu</w:t>
      </w:r>
      <w:r w:rsidRPr="00FB0ED0">
        <w:rPr>
          <w:rFonts w:ascii="Verdana" w:hAnsi="Verdana"/>
          <w:sz w:val="18"/>
          <w:szCs w:val="18"/>
        </w:rPr>
        <w:t>.</w:t>
      </w:r>
    </w:p>
    <w:p w14:paraId="0BA9FE48" w14:textId="45F2E1FD" w:rsidR="00FB0ED0" w:rsidRPr="00D3778F" w:rsidRDefault="00D3778F" w:rsidP="003222A7">
      <w:pPr>
        <w:keepNext/>
        <w:keepLines/>
        <w:numPr>
          <w:ilvl w:val="0"/>
          <w:numId w:val="63"/>
        </w:numPr>
        <w:tabs>
          <w:tab w:val="clear" w:pos="704"/>
          <w:tab w:val="num" w:pos="426"/>
        </w:tabs>
        <w:suppressAutoHyphens w:val="0"/>
        <w:ind w:left="426" w:hanging="426"/>
        <w:jc w:val="both"/>
        <w:rPr>
          <w:rFonts w:ascii="Verdana" w:hAnsi="Verdana"/>
          <w:bCs/>
          <w:sz w:val="18"/>
          <w:szCs w:val="18"/>
        </w:rPr>
      </w:pPr>
      <w:r w:rsidRPr="006C6542">
        <w:rPr>
          <w:rFonts w:ascii="Verdana" w:hAnsi="Verdana"/>
          <w:sz w:val="18"/>
          <w:szCs w:val="18"/>
        </w:rPr>
        <w:t>Wraz z dostarczanym sprzętem Wykonawca przekaże Zamawiającemu:</w:t>
      </w:r>
    </w:p>
    <w:p w14:paraId="38F5062F" w14:textId="744BD8FB" w:rsidR="00141E83" w:rsidRDefault="00D3778F" w:rsidP="003222A7">
      <w:pPr>
        <w:pStyle w:val="Akapitzlist"/>
        <w:keepNext/>
        <w:keepLines/>
        <w:numPr>
          <w:ilvl w:val="0"/>
          <w:numId w:val="69"/>
        </w:numPr>
        <w:tabs>
          <w:tab w:val="right" w:pos="9600"/>
        </w:tabs>
        <w:suppressAutoHyphens w:val="0"/>
        <w:ind w:hanging="324"/>
        <w:jc w:val="both"/>
        <w:rPr>
          <w:rFonts w:ascii="Verdana" w:hAnsi="Verdana"/>
          <w:sz w:val="18"/>
          <w:szCs w:val="18"/>
        </w:rPr>
      </w:pPr>
      <w:r w:rsidRPr="00141E83">
        <w:rPr>
          <w:rFonts w:ascii="Verdana" w:hAnsi="Verdana"/>
          <w:bCs/>
          <w:sz w:val="18"/>
          <w:szCs w:val="18"/>
        </w:rPr>
        <w:t>oryginały</w:t>
      </w:r>
      <w:r w:rsidR="00FB0ED0" w:rsidRPr="00141E83">
        <w:rPr>
          <w:rFonts w:ascii="Verdana" w:hAnsi="Verdana"/>
          <w:bCs/>
          <w:sz w:val="18"/>
          <w:szCs w:val="18"/>
        </w:rPr>
        <w:t xml:space="preserve"> faktur VAT wystawionych przez Wykonawcę na </w:t>
      </w:r>
      <w:r w:rsidR="00FB0ED0" w:rsidRPr="00141E83">
        <w:rPr>
          <w:rFonts w:ascii="Verdana" w:hAnsi="Verdana"/>
          <w:b/>
          <w:sz w:val="18"/>
          <w:szCs w:val="18"/>
        </w:rPr>
        <w:t>Uniwersytet Medyczny we Wrocławiu, ul. Wybrzeże L. Pasteura 1, 50-367 Wrocław, NIP 896-000-57-79</w:t>
      </w:r>
      <w:r w:rsidR="00337A9C">
        <w:rPr>
          <w:rFonts w:ascii="Verdana" w:hAnsi="Verdana"/>
          <w:b/>
          <w:sz w:val="18"/>
          <w:szCs w:val="18"/>
        </w:rPr>
        <w:t>,</w:t>
      </w:r>
      <w:r w:rsidR="00FB0ED0" w:rsidRPr="00141E83">
        <w:rPr>
          <w:rFonts w:ascii="Verdana" w:hAnsi="Verdana"/>
          <w:b/>
          <w:sz w:val="18"/>
          <w:szCs w:val="18"/>
        </w:rPr>
        <w:t xml:space="preserve"> </w:t>
      </w:r>
      <w:r w:rsidRPr="00141E83">
        <w:rPr>
          <w:rFonts w:ascii="Verdana" w:hAnsi="Verdana"/>
          <w:sz w:val="18"/>
          <w:szCs w:val="18"/>
        </w:rPr>
        <w:t xml:space="preserve">przekazanych do Działu Zakupów UMW </w:t>
      </w:r>
      <w:r w:rsidR="00141E83" w:rsidRPr="00141E83">
        <w:rPr>
          <w:rFonts w:ascii="Verdana" w:hAnsi="Verdana"/>
          <w:sz w:val="18"/>
          <w:szCs w:val="18"/>
        </w:rPr>
        <w:t>(ul. Marcinkowskiego 2-6, 50-368 Wrocław), z podaniem w</w:t>
      </w:r>
      <w:r w:rsidR="00337A9C">
        <w:rPr>
          <w:rFonts w:ascii="Verdana" w:hAnsi="Verdana"/>
          <w:sz w:val="18"/>
          <w:szCs w:val="18"/>
        </w:rPr>
        <w:t> </w:t>
      </w:r>
      <w:r w:rsidR="00141E83" w:rsidRPr="00141E83">
        <w:rPr>
          <w:rFonts w:ascii="Verdana" w:hAnsi="Verdana"/>
          <w:sz w:val="18"/>
          <w:szCs w:val="18"/>
        </w:rPr>
        <w:t>podtytule nazw U</w:t>
      </w:r>
      <w:r w:rsidR="00FB0ED0" w:rsidRPr="00141E83">
        <w:rPr>
          <w:rFonts w:ascii="Verdana" w:hAnsi="Verdana"/>
          <w:sz w:val="18"/>
          <w:szCs w:val="18"/>
        </w:rPr>
        <w:t xml:space="preserve">żytkowników </w:t>
      </w:r>
      <w:r w:rsidR="00141E83" w:rsidRPr="00141E83">
        <w:rPr>
          <w:rFonts w:ascii="Verdana" w:hAnsi="Verdana"/>
          <w:sz w:val="18"/>
          <w:szCs w:val="18"/>
        </w:rPr>
        <w:t>sprzętu</w:t>
      </w:r>
      <w:r w:rsidR="00141E83">
        <w:rPr>
          <w:rFonts w:ascii="Verdana" w:hAnsi="Verdana"/>
          <w:sz w:val="18"/>
          <w:szCs w:val="18"/>
        </w:rPr>
        <w:t>,</w:t>
      </w:r>
      <w:r w:rsidR="00141E83" w:rsidRPr="00141E83">
        <w:rPr>
          <w:rFonts w:ascii="Verdana" w:hAnsi="Verdana"/>
          <w:sz w:val="18"/>
          <w:szCs w:val="18"/>
        </w:rPr>
        <w:t xml:space="preserve"> </w:t>
      </w:r>
    </w:p>
    <w:p w14:paraId="1BB85552" w14:textId="52BBA8D2" w:rsidR="00FB0ED0" w:rsidRPr="00141E83" w:rsidRDefault="00141E83" w:rsidP="003222A7">
      <w:pPr>
        <w:pStyle w:val="Akapitzlist"/>
        <w:keepNext/>
        <w:keepLines/>
        <w:numPr>
          <w:ilvl w:val="0"/>
          <w:numId w:val="69"/>
        </w:numPr>
        <w:tabs>
          <w:tab w:val="right" w:pos="9600"/>
        </w:tabs>
        <w:suppressAutoHyphens w:val="0"/>
        <w:ind w:hanging="324"/>
        <w:jc w:val="both"/>
        <w:rPr>
          <w:rFonts w:ascii="Verdana" w:hAnsi="Verdana"/>
          <w:sz w:val="18"/>
          <w:szCs w:val="18"/>
        </w:rPr>
      </w:pPr>
      <w:r>
        <w:rPr>
          <w:rFonts w:ascii="Verdana" w:hAnsi="Verdana"/>
          <w:sz w:val="18"/>
          <w:szCs w:val="18"/>
        </w:rPr>
        <w:t>dokumenty gwarancyjne</w:t>
      </w:r>
      <w:r w:rsidR="00FB0ED0" w:rsidRPr="00141E83">
        <w:rPr>
          <w:rFonts w:ascii="Verdana" w:hAnsi="Verdana"/>
          <w:sz w:val="18"/>
          <w:szCs w:val="18"/>
        </w:rPr>
        <w:t xml:space="preserve"> dla każdego urządzenia odrębnie, </w:t>
      </w:r>
    </w:p>
    <w:p w14:paraId="7371E01C" w14:textId="77777777" w:rsidR="00672F1C" w:rsidRDefault="00141E83" w:rsidP="003222A7">
      <w:pPr>
        <w:keepNext/>
        <w:keepLines/>
        <w:numPr>
          <w:ilvl w:val="0"/>
          <w:numId w:val="69"/>
        </w:numPr>
        <w:tabs>
          <w:tab w:val="right" w:pos="9600"/>
        </w:tabs>
        <w:suppressAutoHyphens w:val="0"/>
        <w:ind w:hanging="324"/>
        <w:jc w:val="both"/>
        <w:rPr>
          <w:rFonts w:ascii="Verdana" w:hAnsi="Verdana"/>
          <w:sz w:val="18"/>
          <w:szCs w:val="18"/>
        </w:rPr>
      </w:pPr>
      <w:r>
        <w:rPr>
          <w:rFonts w:ascii="Verdana" w:hAnsi="Verdana"/>
          <w:sz w:val="18"/>
          <w:szCs w:val="18"/>
        </w:rPr>
        <w:t>instrukcje</w:t>
      </w:r>
      <w:r w:rsidR="00FB0ED0" w:rsidRPr="00FB0ED0">
        <w:rPr>
          <w:rFonts w:ascii="Verdana" w:hAnsi="Verdana"/>
          <w:sz w:val="18"/>
          <w:szCs w:val="18"/>
        </w:rPr>
        <w:t xml:space="preserve"> obsł</w:t>
      </w:r>
      <w:r>
        <w:rPr>
          <w:rFonts w:ascii="Verdana" w:hAnsi="Verdana"/>
          <w:sz w:val="18"/>
          <w:szCs w:val="18"/>
        </w:rPr>
        <w:t>ugi w języku polskim niezbędne</w:t>
      </w:r>
      <w:r w:rsidR="00FB0ED0" w:rsidRPr="00FB0ED0">
        <w:rPr>
          <w:rFonts w:ascii="Verdana" w:hAnsi="Verdana"/>
          <w:sz w:val="18"/>
          <w:szCs w:val="18"/>
        </w:rPr>
        <w:t xml:space="preserve"> do prawidłowego korzystania z dostarczonych urządz</w:t>
      </w:r>
      <w:r w:rsidR="00E56F1D">
        <w:rPr>
          <w:rFonts w:ascii="Verdana" w:hAnsi="Verdana"/>
          <w:sz w:val="18"/>
          <w:szCs w:val="18"/>
        </w:rPr>
        <w:t>eń, dla każdego z nich odrębnie</w:t>
      </w:r>
      <w:r w:rsidR="00672F1C">
        <w:rPr>
          <w:rFonts w:ascii="Verdana" w:hAnsi="Verdana"/>
          <w:sz w:val="18"/>
          <w:szCs w:val="18"/>
        </w:rPr>
        <w:t>,</w:t>
      </w:r>
    </w:p>
    <w:p w14:paraId="09ADE0DA" w14:textId="727CD051" w:rsidR="00FB0ED0" w:rsidRPr="00672F1C" w:rsidRDefault="00672F1C" w:rsidP="003222A7">
      <w:pPr>
        <w:keepNext/>
        <w:keepLines/>
        <w:numPr>
          <w:ilvl w:val="0"/>
          <w:numId w:val="69"/>
        </w:numPr>
        <w:suppressAutoHyphens w:val="0"/>
        <w:ind w:right="44" w:hanging="324"/>
        <w:jc w:val="both"/>
        <w:rPr>
          <w:rFonts w:ascii="Verdana" w:hAnsi="Verdana"/>
          <w:sz w:val="18"/>
          <w:szCs w:val="18"/>
        </w:rPr>
      </w:pPr>
      <w:r w:rsidRPr="00672F1C">
        <w:rPr>
          <w:rFonts w:ascii="Verdana" w:hAnsi="Verdana"/>
          <w:sz w:val="18"/>
          <w:szCs w:val="18"/>
        </w:rPr>
        <w:t>protokół odbioru, podpisany przez uprawnione osoby, dla każdej partii sprzętu.</w:t>
      </w:r>
    </w:p>
    <w:p w14:paraId="2AE29661" w14:textId="7BECA204" w:rsidR="00FB0ED0" w:rsidRPr="00FB0ED0" w:rsidRDefault="00141E83"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Pr>
          <w:rFonts w:ascii="Verdana" w:hAnsi="Verdana"/>
          <w:sz w:val="18"/>
          <w:szCs w:val="18"/>
        </w:rPr>
        <w:t xml:space="preserve">Odbiór dostarczonego sprzętu </w:t>
      </w:r>
      <w:r w:rsidR="00FB0ED0" w:rsidRPr="00FB0ED0">
        <w:rPr>
          <w:rFonts w:ascii="Verdana" w:hAnsi="Verdana"/>
          <w:sz w:val="18"/>
          <w:szCs w:val="18"/>
        </w:rPr>
        <w:t xml:space="preserve">nastąpi po ich uruchomieniu w </w:t>
      </w:r>
      <w:r>
        <w:rPr>
          <w:rFonts w:ascii="Verdana" w:hAnsi="Verdana"/>
          <w:sz w:val="18"/>
          <w:szCs w:val="18"/>
        </w:rPr>
        <w:t>siedzibie Użytkownika</w:t>
      </w:r>
      <w:r w:rsidR="00FB0ED0" w:rsidRPr="00FB0ED0">
        <w:rPr>
          <w:rFonts w:ascii="Verdana" w:hAnsi="Verdana"/>
          <w:sz w:val="18"/>
          <w:szCs w:val="18"/>
        </w:rPr>
        <w:t>, na podstawie obustronnie podpisanego protokoł</w:t>
      </w:r>
      <w:r w:rsidR="00063AD9">
        <w:rPr>
          <w:rFonts w:ascii="Verdana" w:hAnsi="Verdana"/>
          <w:sz w:val="18"/>
          <w:szCs w:val="18"/>
        </w:rPr>
        <w:t xml:space="preserve">u odbioru (odrębnego dla każdej partii </w:t>
      </w:r>
      <w:r w:rsidR="00FB0ED0" w:rsidRPr="00FB0ED0">
        <w:rPr>
          <w:rFonts w:ascii="Verdana" w:hAnsi="Verdana"/>
          <w:sz w:val="18"/>
          <w:szCs w:val="18"/>
        </w:rPr>
        <w:t xml:space="preserve">dostarczonego </w:t>
      </w:r>
      <w:r w:rsidR="00063AD9">
        <w:rPr>
          <w:rFonts w:ascii="Verdana" w:hAnsi="Verdana"/>
          <w:sz w:val="18"/>
          <w:szCs w:val="18"/>
        </w:rPr>
        <w:t>sprzętu</w:t>
      </w:r>
      <w:r w:rsidR="00FB0ED0" w:rsidRPr="00FB0ED0">
        <w:rPr>
          <w:rFonts w:ascii="Verdana" w:hAnsi="Verdana"/>
          <w:sz w:val="18"/>
          <w:szCs w:val="18"/>
        </w:rPr>
        <w:t>) w sytuacji, gdy nie wystąpią żadne zastrzeżenia.</w:t>
      </w:r>
    </w:p>
    <w:p w14:paraId="51AFE32D" w14:textId="77777777" w:rsidR="00FB0ED0" w:rsidRPr="00FB0ED0" w:rsidRDefault="00FB0ED0" w:rsidP="003222A7">
      <w:pPr>
        <w:keepNext/>
        <w:keepLines/>
        <w:numPr>
          <w:ilvl w:val="0"/>
          <w:numId w:val="63"/>
        </w:numPr>
        <w:tabs>
          <w:tab w:val="clear" w:pos="704"/>
          <w:tab w:val="num" w:pos="426"/>
          <w:tab w:val="right" w:pos="9600"/>
        </w:tabs>
        <w:suppressAutoHyphens w:val="0"/>
        <w:ind w:left="425" w:hanging="425"/>
        <w:jc w:val="both"/>
        <w:rPr>
          <w:rFonts w:ascii="Verdana" w:hAnsi="Verdana"/>
          <w:sz w:val="18"/>
          <w:szCs w:val="18"/>
        </w:rPr>
      </w:pPr>
      <w:r w:rsidRPr="00FB0ED0">
        <w:rPr>
          <w:rFonts w:ascii="Verdana" w:hAnsi="Verdana"/>
          <w:sz w:val="18"/>
          <w:szCs w:val="18"/>
        </w:rPr>
        <w:t>Osobami uprawnionymi do podpisania protokołu odbioru ze strony Zamawiającego są: przedstawiciel Użytkownika oraz pracownicy Działu Zakupów Uniwersytetu Medycznego we Wrocławiu.</w:t>
      </w:r>
    </w:p>
    <w:p w14:paraId="63AB0A51" w14:textId="61ECBCA0" w:rsidR="00FB0ED0" w:rsidRPr="00FB0ED0" w:rsidRDefault="00FB0ED0" w:rsidP="003222A7">
      <w:pPr>
        <w:keepNext/>
        <w:keepLines/>
        <w:numPr>
          <w:ilvl w:val="0"/>
          <w:numId w:val="63"/>
        </w:numPr>
        <w:tabs>
          <w:tab w:val="clear" w:pos="704"/>
          <w:tab w:val="num" w:pos="426"/>
          <w:tab w:val="right" w:pos="9600"/>
        </w:tabs>
        <w:suppressAutoHyphens w:val="0"/>
        <w:ind w:left="425" w:hanging="425"/>
        <w:jc w:val="both"/>
        <w:rPr>
          <w:rFonts w:ascii="Verdana" w:hAnsi="Verdana"/>
          <w:sz w:val="18"/>
          <w:szCs w:val="18"/>
        </w:rPr>
      </w:pPr>
      <w:r w:rsidRPr="00FB0ED0">
        <w:rPr>
          <w:rFonts w:ascii="Verdana" w:hAnsi="Verdana"/>
          <w:sz w:val="18"/>
          <w:szCs w:val="18"/>
        </w:rPr>
        <w:t xml:space="preserve">W </w:t>
      </w:r>
      <w:r w:rsidR="00141E83">
        <w:rPr>
          <w:rFonts w:ascii="Verdana" w:hAnsi="Verdana"/>
          <w:sz w:val="18"/>
          <w:szCs w:val="18"/>
        </w:rPr>
        <w:t>w</w:t>
      </w:r>
      <w:r w:rsidRPr="00FB0ED0">
        <w:rPr>
          <w:rFonts w:ascii="Verdana" w:hAnsi="Verdana"/>
          <w:sz w:val="18"/>
          <w:szCs w:val="18"/>
        </w:rPr>
        <w:t xml:space="preserve">ypadku odmowy przez Zamawiającego odbioru </w:t>
      </w:r>
      <w:r w:rsidR="00141E83">
        <w:rPr>
          <w:rFonts w:ascii="Verdana" w:hAnsi="Verdana"/>
          <w:sz w:val="18"/>
          <w:szCs w:val="18"/>
        </w:rPr>
        <w:t>sprzętu,</w:t>
      </w:r>
      <w:r w:rsidRPr="00FB0ED0">
        <w:rPr>
          <w:rFonts w:ascii="Verdana" w:hAnsi="Verdana"/>
          <w:sz w:val="18"/>
          <w:szCs w:val="18"/>
        </w:rPr>
        <w:t xml:space="preserve"> z uwagi na stwierdzenie przez Zamawiającego w trakcie czynności odbiorowych wad i usterek lub braków ilościowych/jakościowych, Wykonawca jest zobowiązany do dostarczenia </w:t>
      </w:r>
      <w:r w:rsidR="00141E83">
        <w:rPr>
          <w:rFonts w:ascii="Verdana" w:hAnsi="Verdana"/>
          <w:sz w:val="18"/>
          <w:szCs w:val="18"/>
        </w:rPr>
        <w:t xml:space="preserve">sprzętu </w:t>
      </w:r>
      <w:r w:rsidRPr="00FB0ED0">
        <w:rPr>
          <w:rFonts w:ascii="Verdana" w:hAnsi="Verdana"/>
          <w:sz w:val="18"/>
          <w:szCs w:val="18"/>
        </w:rPr>
        <w:t xml:space="preserve">wolnego od wad fizycznych i prawnych oraz zgodnego ze szczegółowym opisem określonym w załączniku </w:t>
      </w:r>
      <w:r w:rsidR="00141E83">
        <w:rPr>
          <w:rFonts w:ascii="Verdana" w:hAnsi="Verdana"/>
          <w:sz w:val="18"/>
          <w:szCs w:val="18"/>
        </w:rPr>
        <w:t>n</w:t>
      </w:r>
      <w:r w:rsidRPr="00FB0ED0">
        <w:rPr>
          <w:rFonts w:ascii="Verdana" w:hAnsi="Verdana"/>
          <w:sz w:val="18"/>
          <w:szCs w:val="18"/>
        </w:rPr>
        <w:t xml:space="preserve">r </w:t>
      </w:r>
      <w:r w:rsidR="00141E83">
        <w:rPr>
          <w:rFonts w:ascii="Verdana" w:hAnsi="Verdana"/>
          <w:sz w:val="18"/>
          <w:szCs w:val="18"/>
        </w:rPr>
        <w:t>2</w:t>
      </w:r>
      <w:r w:rsidRPr="00FB0ED0">
        <w:rPr>
          <w:rFonts w:ascii="Verdana" w:hAnsi="Verdana"/>
          <w:sz w:val="18"/>
          <w:szCs w:val="18"/>
        </w:rPr>
        <w:t xml:space="preserve"> do </w:t>
      </w:r>
      <w:r w:rsidR="00141E83">
        <w:rPr>
          <w:rFonts w:ascii="Verdana" w:hAnsi="Verdana"/>
          <w:sz w:val="18"/>
          <w:szCs w:val="18"/>
        </w:rPr>
        <w:t>u</w:t>
      </w:r>
      <w:r w:rsidRPr="00FB0ED0">
        <w:rPr>
          <w:rFonts w:ascii="Verdana" w:hAnsi="Verdana"/>
          <w:sz w:val="18"/>
          <w:szCs w:val="18"/>
        </w:rPr>
        <w:t>mowy</w:t>
      </w:r>
      <w:r w:rsidR="00141E83">
        <w:rPr>
          <w:rFonts w:ascii="Verdana" w:hAnsi="Verdana"/>
          <w:sz w:val="18"/>
          <w:szCs w:val="18"/>
        </w:rPr>
        <w:t>,</w:t>
      </w:r>
      <w:r w:rsidRPr="00FB0ED0">
        <w:rPr>
          <w:rFonts w:ascii="Verdana" w:hAnsi="Verdana"/>
          <w:sz w:val="18"/>
          <w:szCs w:val="18"/>
        </w:rPr>
        <w:t xml:space="preserve"> w terminie 7 dni roboczych od dnia podpisania protokołu odbioru z uwagami. </w:t>
      </w:r>
    </w:p>
    <w:p w14:paraId="33B79E84" w14:textId="3F06F187" w:rsidR="00FB0ED0" w:rsidRPr="00FB0ED0" w:rsidRDefault="00FB0ED0" w:rsidP="003222A7">
      <w:pPr>
        <w:keepNext/>
        <w:keepLines/>
        <w:numPr>
          <w:ilvl w:val="0"/>
          <w:numId w:val="63"/>
        </w:numPr>
        <w:tabs>
          <w:tab w:val="clear" w:pos="704"/>
          <w:tab w:val="num" w:pos="426"/>
          <w:tab w:val="right" w:pos="9600"/>
        </w:tabs>
        <w:suppressAutoHyphens w:val="0"/>
        <w:ind w:left="425" w:hanging="425"/>
        <w:jc w:val="both"/>
        <w:rPr>
          <w:rFonts w:ascii="Verdana" w:hAnsi="Verdana"/>
          <w:sz w:val="18"/>
          <w:szCs w:val="18"/>
        </w:rPr>
      </w:pPr>
      <w:r w:rsidRPr="00FB0ED0">
        <w:rPr>
          <w:rFonts w:ascii="Verdana" w:hAnsi="Verdana"/>
          <w:sz w:val="18"/>
          <w:szCs w:val="18"/>
        </w:rPr>
        <w:t>Zastrzeżenie powyższego terminu nie wyłącza żadnych uprawnień Zamawiającego na wypad</w:t>
      </w:r>
      <w:r w:rsidR="00141E83">
        <w:rPr>
          <w:rFonts w:ascii="Verdana" w:hAnsi="Verdana"/>
          <w:sz w:val="18"/>
          <w:szCs w:val="18"/>
        </w:rPr>
        <w:t>ek zwłoki w wydaniu sprzętu</w:t>
      </w:r>
      <w:r w:rsidRPr="00FB0ED0">
        <w:rPr>
          <w:rFonts w:ascii="Verdana" w:hAnsi="Verdana"/>
          <w:sz w:val="18"/>
          <w:szCs w:val="18"/>
        </w:rPr>
        <w:t xml:space="preserve">.   </w:t>
      </w:r>
    </w:p>
    <w:p w14:paraId="264906AC" w14:textId="539BF903" w:rsidR="00FB0ED0" w:rsidRPr="00FB0ED0" w:rsidRDefault="00FB0ED0" w:rsidP="003222A7">
      <w:pPr>
        <w:keepNext/>
        <w:keepLines/>
        <w:numPr>
          <w:ilvl w:val="0"/>
          <w:numId w:val="63"/>
        </w:numPr>
        <w:tabs>
          <w:tab w:val="clear" w:pos="704"/>
          <w:tab w:val="num" w:pos="426"/>
          <w:tab w:val="right" w:pos="9600"/>
        </w:tabs>
        <w:suppressAutoHyphens w:val="0"/>
        <w:ind w:left="425" w:hanging="425"/>
        <w:jc w:val="both"/>
        <w:rPr>
          <w:rFonts w:ascii="Verdana" w:hAnsi="Verdana"/>
          <w:sz w:val="18"/>
          <w:szCs w:val="18"/>
        </w:rPr>
      </w:pPr>
      <w:r w:rsidRPr="00FB0ED0">
        <w:rPr>
          <w:rFonts w:ascii="Verdana" w:hAnsi="Verdana"/>
          <w:sz w:val="18"/>
          <w:szCs w:val="18"/>
        </w:rPr>
        <w:t xml:space="preserve">W dniu dostarczenia </w:t>
      </w:r>
      <w:r w:rsidR="00141E83">
        <w:rPr>
          <w:rFonts w:ascii="Verdana" w:hAnsi="Verdana"/>
          <w:sz w:val="18"/>
          <w:szCs w:val="18"/>
        </w:rPr>
        <w:t xml:space="preserve">sprzętu </w:t>
      </w:r>
      <w:r w:rsidRPr="00FB0ED0">
        <w:rPr>
          <w:rFonts w:ascii="Verdana" w:hAnsi="Verdana"/>
          <w:sz w:val="18"/>
          <w:szCs w:val="18"/>
        </w:rPr>
        <w:t>wolnego od wad i usterek przez Wykonawcę, Strony przystąpią do ponownego odbioru.</w:t>
      </w:r>
    </w:p>
    <w:p w14:paraId="5A91AA5B" w14:textId="23CA0B92" w:rsidR="00FB0ED0" w:rsidRPr="00FB0ED0" w:rsidRDefault="00FB0ED0" w:rsidP="003222A7">
      <w:pPr>
        <w:keepNext/>
        <w:keepLines/>
        <w:numPr>
          <w:ilvl w:val="0"/>
          <w:numId w:val="63"/>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Własność </w:t>
      </w:r>
      <w:r w:rsidR="00141E83">
        <w:rPr>
          <w:rFonts w:ascii="Verdana" w:hAnsi="Verdana"/>
          <w:sz w:val="18"/>
          <w:szCs w:val="18"/>
        </w:rPr>
        <w:t xml:space="preserve">sprzętu </w:t>
      </w:r>
      <w:r w:rsidRPr="00FB0ED0">
        <w:rPr>
          <w:rFonts w:ascii="Verdana" w:hAnsi="Verdana"/>
          <w:sz w:val="18"/>
          <w:szCs w:val="18"/>
        </w:rPr>
        <w:t xml:space="preserve">przechodzi na Zamawiającego z chwilą jego skutecznego odbioru. </w:t>
      </w:r>
    </w:p>
    <w:p w14:paraId="214155E7"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14DC78ED" w14:textId="77777777" w:rsidR="00141E83" w:rsidRDefault="00141E83" w:rsidP="00141E83">
      <w:pPr>
        <w:keepNext/>
        <w:keepLines/>
        <w:tabs>
          <w:tab w:val="right" w:pos="9600"/>
        </w:tabs>
        <w:suppressAutoHyphens w:val="0"/>
        <w:jc w:val="center"/>
        <w:rPr>
          <w:rFonts w:ascii="Verdana" w:hAnsi="Verdana"/>
          <w:b/>
          <w:sz w:val="18"/>
          <w:szCs w:val="18"/>
        </w:rPr>
      </w:pPr>
      <w:r>
        <w:rPr>
          <w:rFonts w:ascii="Verdana" w:hAnsi="Verdana"/>
          <w:b/>
          <w:sz w:val="18"/>
          <w:szCs w:val="18"/>
        </w:rPr>
        <w:t>§ 4</w:t>
      </w:r>
    </w:p>
    <w:p w14:paraId="62894786" w14:textId="52D31FBF" w:rsidR="00FB0ED0" w:rsidRPr="00FB0ED0" w:rsidRDefault="00FB0ED0" w:rsidP="00FB0ED0">
      <w:pPr>
        <w:keepNext/>
        <w:keepLines/>
        <w:tabs>
          <w:tab w:val="right" w:pos="9600"/>
        </w:tabs>
        <w:suppressAutoHyphens w:val="0"/>
        <w:jc w:val="both"/>
        <w:rPr>
          <w:rFonts w:ascii="Verdana" w:hAnsi="Verdana"/>
          <w:bCs/>
          <w:sz w:val="18"/>
          <w:szCs w:val="18"/>
        </w:rPr>
      </w:pPr>
      <w:r w:rsidRPr="00FB0ED0">
        <w:rPr>
          <w:rFonts w:ascii="Verdana" w:hAnsi="Verdana"/>
          <w:b/>
          <w:sz w:val="18"/>
          <w:szCs w:val="18"/>
        </w:rPr>
        <w:t>Cena</w:t>
      </w:r>
      <w:r w:rsidR="00141E83">
        <w:rPr>
          <w:rFonts w:ascii="Verdana" w:hAnsi="Verdana"/>
          <w:b/>
          <w:sz w:val="18"/>
          <w:szCs w:val="18"/>
        </w:rPr>
        <w:t>:</w:t>
      </w:r>
    </w:p>
    <w:p w14:paraId="4789B9E5" w14:textId="63ED0DE9" w:rsidR="00FB0ED0" w:rsidRPr="00FB0ED0" w:rsidRDefault="00FB0ED0" w:rsidP="003222A7">
      <w:pPr>
        <w:keepNext/>
        <w:keepLines/>
        <w:numPr>
          <w:ilvl w:val="0"/>
          <w:numId w:val="64"/>
        </w:numPr>
        <w:tabs>
          <w:tab w:val="clear" w:pos="988"/>
          <w:tab w:val="num" w:pos="426"/>
          <w:tab w:val="right" w:pos="9600"/>
        </w:tabs>
        <w:suppressAutoHyphens w:val="0"/>
        <w:ind w:left="426" w:hanging="426"/>
        <w:jc w:val="both"/>
        <w:rPr>
          <w:rFonts w:ascii="Verdana" w:hAnsi="Verdana"/>
          <w:bCs/>
          <w:sz w:val="18"/>
          <w:szCs w:val="18"/>
        </w:rPr>
      </w:pPr>
      <w:r w:rsidRPr="00FB0ED0">
        <w:rPr>
          <w:rFonts w:ascii="Verdana" w:hAnsi="Verdana"/>
          <w:bCs/>
          <w:sz w:val="18"/>
          <w:szCs w:val="18"/>
        </w:rPr>
        <w:t xml:space="preserve">Załącznik nr </w:t>
      </w:r>
      <w:r w:rsidR="003103E8">
        <w:rPr>
          <w:rFonts w:ascii="Verdana" w:hAnsi="Verdana"/>
          <w:bCs/>
          <w:sz w:val="18"/>
          <w:szCs w:val="18"/>
        </w:rPr>
        <w:t>1 do umowy zawiera cenę sprzętu</w:t>
      </w:r>
      <w:r w:rsidRPr="00FB0ED0">
        <w:rPr>
          <w:rFonts w:ascii="Verdana" w:hAnsi="Verdana"/>
          <w:bCs/>
          <w:sz w:val="18"/>
          <w:szCs w:val="18"/>
        </w:rPr>
        <w:t xml:space="preserve">, w </w:t>
      </w:r>
      <w:r w:rsidR="003103E8">
        <w:rPr>
          <w:rFonts w:ascii="Verdana" w:hAnsi="Verdana"/>
          <w:bCs/>
          <w:sz w:val="18"/>
          <w:szCs w:val="18"/>
        </w:rPr>
        <w:t>prognozowanej do zakupu ilości</w:t>
      </w:r>
      <w:r w:rsidRPr="00FB0ED0">
        <w:rPr>
          <w:rFonts w:ascii="Verdana" w:hAnsi="Verdana"/>
          <w:bCs/>
          <w:sz w:val="18"/>
          <w:szCs w:val="18"/>
        </w:rPr>
        <w:t xml:space="preserve">, </w:t>
      </w:r>
      <w:r w:rsidR="003103E8">
        <w:rPr>
          <w:rFonts w:ascii="Verdana" w:hAnsi="Verdana"/>
          <w:bCs/>
          <w:sz w:val="18"/>
          <w:szCs w:val="18"/>
        </w:rPr>
        <w:t xml:space="preserve">określoną </w:t>
      </w:r>
      <w:r w:rsidRPr="00FB0ED0">
        <w:rPr>
          <w:rFonts w:ascii="Verdana" w:hAnsi="Verdana"/>
          <w:bCs/>
          <w:sz w:val="18"/>
          <w:szCs w:val="18"/>
        </w:rPr>
        <w:t xml:space="preserve">przez Wykonawcę w złożonej ofercie, </w:t>
      </w:r>
      <w:r w:rsidR="003103E8">
        <w:rPr>
          <w:rFonts w:ascii="Verdana" w:hAnsi="Verdana"/>
          <w:bCs/>
          <w:sz w:val="18"/>
          <w:szCs w:val="18"/>
        </w:rPr>
        <w:t>wynoszącą</w:t>
      </w:r>
      <w:r w:rsidRPr="00FB0ED0">
        <w:rPr>
          <w:rFonts w:ascii="Verdana" w:hAnsi="Verdana"/>
          <w:bCs/>
          <w:sz w:val="18"/>
          <w:szCs w:val="18"/>
        </w:rPr>
        <w:t xml:space="preserve"> netto:</w:t>
      </w:r>
      <w:r w:rsidRPr="00FB0ED0">
        <w:rPr>
          <w:rFonts w:ascii="Verdana" w:hAnsi="Verdana"/>
          <w:b/>
          <w:sz w:val="18"/>
          <w:szCs w:val="18"/>
        </w:rPr>
        <w:t xml:space="preserve"> .................... PLN</w:t>
      </w:r>
      <w:r w:rsidRPr="00FB0ED0">
        <w:rPr>
          <w:rFonts w:ascii="Verdana" w:hAnsi="Verdana"/>
          <w:bCs/>
          <w:sz w:val="18"/>
          <w:szCs w:val="18"/>
        </w:rPr>
        <w:t xml:space="preserve">, brutto: </w:t>
      </w:r>
      <w:r w:rsidRPr="00FB0ED0">
        <w:rPr>
          <w:rFonts w:ascii="Verdana" w:hAnsi="Verdana"/>
          <w:b/>
          <w:sz w:val="18"/>
          <w:szCs w:val="18"/>
        </w:rPr>
        <w:t>...................... PLN</w:t>
      </w:r>
      <w:r w:rsidRPr="00FB0ED0">
        <w:rPr>
          <w:rFonts w:ascii="Verdana" w:hAnsi="Verdana"/>
          <w:bCs/>
          <w:sz w:val="18"/>
          <w:szCs w:val="18"/>
        </w:rPr>
        <w:t xml:space="preserve"> (słownie: ...........................PLN). </w:t>
      </w:r>
    </w:p>
    <w:p w14:paraId="09AD5458" w14:textId="411E039E" w:rsidR="00FB0ED0" w:rsidRPr="003103E8" w:rsidRDefault="00FB0ED0" w:rsidP="003222A7">
      <w:pPr>
        <w:keepNext/>
        <w:keepLines/>
        <w:numPr>
          <w:ilvl w:val="0"/>
          <w:numId w:val="64"/>
        </w:numPr>
        <w:tabs>
          <w:tab w:val="clear" w:pos="988"/>
          <w:tab w:val="num" w:pos="426"/>
          <w:tab w:val="right" w:pos="9600"/>
        </w:tabs>
        <w:suppressAutoHyphens w:val="0"/>
        <w:ind w:left="426" w:hanging="426"/>
        <w:jc w:val="both"/>
        <w:rPr>
          <w:rFonts w:ascii="Verdana" w:hAnsi="Verdana"/>
          <w:sz w:val="18"/>
          <w:szCs w:val="18"/>
        </w:rPr>
      </w:pPr>
      <w:r w:rsidRPr="00FB0ED0">
        <w:rPr>
          <w:rFonts w:ascii="Verdana" w:hAnsi="Verdana"/>
          <w:bCs/>
          <w:sz w:val="18"/>
          <w:szCs w:val="18"/>
        </w:rPr>
        <w:t xml:space="preserve">Zamawiający nie będzie zobowiązany do realizacji zamówienia na podstawie prognozy określonej </w:t>
      </w:r>
      <w:r w:rsidR="003103E8">
        <w:rPr>
          <w:rFonts w:ascii="Verdana" w:hAnsi="Verdana"/>
          <w:bCs/>
          <w:sz w:val="18"/>
          <w:szCs w:val="18"/>
        </w:rPr>
        <w:t>w załączniku nr 1</w:t>
      </w:r>
      <w:r w:rsidRPr="00FB0ED0">
        <w:rPr>
          <w:rFonts w:ascii="Verdana" w:hAnsi="Verdana"/>
          <w:bCs/>
          <w:sz w:val="18"/>
          <w:szCs w:val="18"/>
        </w:rPr>
        <w:t xml:space="preserve"> do umowy, ale zgodnie z rzeczywistymi potrzebami, na podstawie składanych zamówień, o których mowa w § 3 ust. 2 umowy. </w:t>
      </w:r>
    </w:p>
    <w:p w14:paraId="53A6FE06" w14:textId="0E082C16" w:rsidR="003103E8" w:rsidRPr="00E56F1D" w:rsidRDefault="003103E8" w:rsidP="003222A7">
      <w:pPr>
        <w:keepNext/>
        <w:keepLines/>
        <w:numPr>
          <w:ilvl w:val="0"/>
          <w:numId w:val="64"/>
        </w:numPr>
        <w:tabs>
          <w:tab w:val="clear" w:pos="988"/>
          <w:tab w:val="num" w:pos="426"/>
        </w:tabs>
        <w:suppressAutoHyphens w:val="0"/>
        <w:ind w:left="426" w:hanging="426"/>
        <w:jc w:val="both"/>
        <w:rPr>
          <w:rFonts w:ascii="Verdana" w:hAnsi="Verdana"/>
          <w:bCs/>
          <w:color w:val="000000"/>
          <w:sz w:val="18"/>
          <w:szCs w:val="18"/>
        </w:rPr>
      </w:pPr>
      <w:r w:rsidRPr="00E56F1D">
        <w:rPr>
          <w:rFonts w:ascii="Verdana" w:hAnsi="Verdana"/>
          <w:bCs/>
          <w:color w:val="000000"/>
          <w:sz w:val="18"/>
          <w:szCs w:val="18"/>
        </w:rPr>
        <w:t>W cenie każdego urządzenia, wchodzącego w skład zamawianego sprzętu, zawarte są koszty: dostawy, ubezpieczenia, opakowania i tra</w:t>
      </w:r>
      <w:r w:rsidR="00E56F1D" w:rsidRPr="00E56F1D">
        <w:rPr>
          <w:rFonts w:ascii="Verdana" w:hAnsi="Verdana"/>
          <w:bCs/>
          <w:color w:val="000000"/>
          <w:sz w:val="18"/>
          <w:szCs w:val="18"/>
        </w:rPr>
        <w:t>nsportu do siedziby Użytkownika oraz</w:t>
      </w:r>
      <w:r w:rsidRPr="00E56F1D">
        <w:rPr>
          <w:rFonts w:ascii="Verdana" w:hAnsi="Verdana"/>
          <w:bCs/>
          <w:color w:val="000000"/>
          <w:sz w:val="18"/>
          <w:szCs w:val="18"/>
        </w:rPr>
        <w:t xml:space="preserve"> uruchomienia w</w:t>
      </w:r>
      <w:r w:rsidR="00E56F1D">
        <w:rPr>
          <w:rFonts w:ascii="Verdana" w:hAnsi="Verdana"/>
          <w:bCs/>
          <w:color w:val="000000"/>
          <w:sz w:val="18"/>
          <w:szCs w:val="18"/>
        </w:rPr>
        <w:t> </w:t>
      </w:r>
      <w:r w:rsidR="00E56F1D" w:rsidRPr="00E56F1D">
        <w:rPr>
          <w:rFonts w:ascii="Verdana" w:hAnsi="Verdana"/>
          <w:bCs/>
          <w:color w:val="000000"/>
          <w:sz w:val="18"/>
          <w:szCs w:val="18"/>
        </w:rPr>
        <w:t>siedzibie Użytkownika.</w:t>
      </w:r>
    </w:p>
    <w:p w14:paraId="598978C0" w14:textId="0F1AA12D" w:rsidR="00FB0ED0" w:rsidRDefault="00FB0ED0" w:rsidP="003222A7">
      <w:pPr>
        <w:keepNext/>
        <w:keepLines/>
        <w:numPr>
          <w:ilvl w:val="0"/>
          <w:numId w:val="64"/>
        </w:numPr>
        <w:tabs>
          <w:tab w:val="clear" w:pos="988"/>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Z tytułu zmniejszenia ilości dostarczanego </w:t>
      </w:r>
      <w:r w:rsidR="003103E8">
        <w:rPr>
          <w:rFonts w:ascii="Verdana" w:hAnsi="Verdana"/>
          <w:sz w:val="18"/>
          <w:szCs w:val="18"/>
        </w:rPr>
        <w:t xml:space="preserve">sprzętu, </w:t>
      </w:r>
      <w:r w:rsidRPr="00FB0ED0">
        <w:rPr>
          <w:rFonts w:ascii="Verdana" w:hAnsi="Verdana"/>
          <w:sz w:val="18"/>
          <w:szCs w:val="18"/>
        </w:rPr>
        <w:t>Wykonawcy nie przysługują żadne roszczenia, z zastrzeżeniem, że Zamawiający gwarantuje Wykonawcy realizację dostaw</w:t>
      </w:r>
      <w:r w:rsidR="003103E8">
        <w:rPr>
          <w:rFonts w:ascii="Verdana" w:hAnsi="Verdana"/>
          <w:sz w:val="18"/>
          <w:szCs w:val="18"/>
        </w:rPr>
        <w:t xml:space="preserve"> o wartości nie mniejszej niż 3</w:t>
      </w:r>
      <w:r w:rsidRPr="00FB0ED0">
        <w:rPr>
          <w:rFonts w:ascii="Verdana" w:hAnsi="Verdana"/>
          <w:sz w:val="18"/>
          <w:szCs w:val="18"/>
        </w:rPr>
        <w:t xml:space="preserve">0 % wartości wskazanej w ust. 1. </w:t>
      </w:r>
    </w:p>
    <w:p w14:paraId="332F5B07" w14:textId="76C013F9" w:rsidR="003103E8" w:rsidRPr="003103E8" w:rsidRDefault="003103E8" w:rsidP="003222A7">
      <w:pPr>
        <w:pStyle w:val="Akapitzlist"/>
        <w:keepNext/>
        <w:keepLines/>
        <w:widowControl w:val="0"/>
        <w:numPr>
          <w:ilvl w:val="0"/>
          <w:numId w:val="64"/>
        </w:numPr>
        <w:tabs>
          <w:tab w:val="clear" w:pos="988"/>
          <w:tab w:val="num" w:pos="426"/>
          <w:tab w:val="right" w:pos="9600"/>
        </w:tabs>
        <w:suppressAutoHyphens w:val="0"/>
        <w:ind w:left="426" w:hanging="426"/>
        <w:jc w:val="both"/>
        <w:rPr>
          <w:rFonts w:ascii="Verdana" w:hAnsi="Verdana"/>
          <w:sz w:val="18"/>
          <w:szCs w:val="18"/>
        </w:rPr>
      </w:pPr>
      <w:r w:rsidRPr="003103E8">
        <w:rPr>
          <w:rFonts w:ascii="Verdana" w:eastAsia="Palatino Linotype" w:hAnsi="Verdana"/>
          <w:bCs/>
          <w:color w:val="000000"/>
          <w:sz w:val="18"/>
          <w:szCs w:val="18"/>
        </w:rPr>
        <w:t>W wypadku zmiany stawki podatku od towarów i usług, przyjętej do określenia wysokości wynagrodzenia Wykonawcy, zgodnie z ust. 1, która zacznie obowiązywać po dniu podpisania umowy, wynagrodzenie Wykonawcy, w ujęciu brutto, ulegnie odpowiedniej zmianie przez zastosowanie zmienionej stawki podatku od towarów i usług – bez sporządzania aneksu do</w:t>
      </w:r>
      <w:r w:rsidR="00786F5A">
        <w:rPr>
          <w:rFonts w:ascii="Verdana" w:eastAsia="Palatino Linotype" w:hAnsi="Verdana"/>
          <w:bCs/>
          <w:color w:val="000000"/>
          <w:sz w:val="18"/>
          <w:szCs w:val="18"/>
        </w:rPr>
        <w:t> </w:t>
      </w:r>
      <w:r w:rsidRPr="003103E8">
        <w:rPr>
          <w:rFonts w:ascii="Verdana" w:eastAsia="Palatino Linotype" w:hAnsi="Verdana"/>
          <w:bCs/>
          <w:color w:val="000000"/>
          <w:sz w:val="18"/>
          <w:szCs w:val="18"/>
        </w:rPr>
        <w:t>umowy.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68EF5FA3" w14:textId="77777777" w:rsidR="00D819F9" w:rsidRPr="00D819F9" w:rsidRDefault="00FB0ED0" w:rsidP="003222A7">
      <w:pPr>
        <w:keepNext/>
        <w:keepLines/>
        <w:numPr>
          <w:ilvl w:val="0"/>
          <w:numId w:val="64"/>
        </w:numPr>
        <w:tabs>
          <w:tab w:val="clear" w:pos="988"/>
          <w:tab w:val="num" w:pos="426"/>
          <w:tab w:val="right" w:pos="9600"/>
        </w:tabs>
        <w:suppressAutoHyphens w:val="0"/>
        <w:ind w:left="426" w:hanging="426"/>
        <w:jc w:val="both"/>
        <w:rPr>
          <w:rFonts w:ascii="Verdana" w:hAnsi="Verdana"/>
          <w:sz w:val="18"/>
          <w:szCs w:val="18"/>
        </w:rPr>
      </w:pPr>
      <w:r w:rsidRPr="00D819F9">
        <w:rPr>
          <w:rFonts w:ascii="Verdana" w:hAnsi="Verdana"/>
          <w:bCs/>
          <w:sz w:val="18"/>
          <w:szCs w:val="18"/>
        </w:rPr>
        <w:lastRenderedPageBreak/>
        <w:t>Drukarki, wchodzące w skład dostarczanego sprzętu, zostaną zakupione z podatkiem VAT 0 % - po uzyskaniu przez Zamawiającego potwierdzenia Ministra Zdrowia</w:t>
      </w:r>
      <w:r w:rsidR="00D819F9">
        <w:rPr>
          <w:rFonts w:ascii="Verdana" w:hAnsi="Verdana"/>
          <w:bCs/>
          <w:sz w:val="18"/>
          <w:szCs w:val="18"/>
        </w:rPr>
        <w:t>.</w:t>
      </w:r>
    </w:p>
    <w:p w14:paraId="7DAD7C1F" w14:textId="4234D585" w:rsidR="00FB0ED0" w:rsidRPr="00D819F9" w:rsidRDefault="00FB0ED0" w:rsidP="00D819F9">
      <w:pPr>
        <w:keepNext/>
        <w:keepLines/>
        <w:tabs>
          <w:tab w:val="num" w:pos="426"/>
          <w:tab w:val="right" w:pos="9600"/>
        </w:tabs>
        <w:suppressAutoHyphens w:val="0"/>
        <w:ind w:left="426"/>
        <w:jc w:val="both"/>
        <w:rPr>
          <w:rFonts w:ascii="Verdana" w:hAnsi="Verdana"/>
          <w:sz w:val="18"/>
          <w:szCs w:val="18"/>
        </w:rPr>
      </w:pPr>
      <w:r w:rsidRPr="00D819F9">
        <w:rPr>
          <w:rFonts w:ascii="Verdana" w:hAnsi="Verdana"/>
          <w:bCs/>
          <w:sz w:val="18"/>
          <w:szCs w:val="18"/>
        </w:rPr>
        <w:t xml:space="preserve"> </w:t>
      </w:r>
    </w:p>
    <w:p w14:paraId="0622CB83" w14:textId="77777777" w:rsidR="00F20B81" w:rsidRDefault="00FB0ED0" w:rsidP="00F20B81">
      <w:pPr>
        <w:keepNext/>
        <w:keepLines/>
        <w:tabs>
          <w:tab w:val="right" w:pos="9600"/>
        </w:tabs>
        <w:suppressAutoHyphens w:val="0"/>
        <w:jc w:val="center"/>
        <w:rPr>
          <w:rFonts w:ascii="Verdana" w:hAnsi="Verdana"/>
          <w:b/>
          <w:sz w:val="18"/>
          <w:szCs w:val="18"/>
        </w:rPr>
      </w:pPr>
      <w:r w:rsidRPr="00FB0ED0">
        <w:rPr>
          <w:rFonts w:ascii="Verdana" w:hAnsi="Verdana"/>
          <w:b/>
          <w:sz w:val="18"/>
          <w:szCs w:val="18"/>
        </w:rPr>
        <w:t>§ 5</w:t>
      </w:r>
    </w:p>
    <w:p w14:paraId="037FAFAB" w14:textId="388E427F"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b/>
          <w:bCs/>
          <w:sz w:val="18"/>
          <w:szCs w:val="18"/>
        </w:rPr>
        <w:t>Zapłata:</w:t>
      </w:r>
    </w:p>
    <w:p w14:paraId="519806F3" w14:textId="4E0F7ED7" w:rsidR="00F20B81" w:rsidRPr="006C6542" w:rsidRDefault="00FB0ED0" w:rsidP="003222A7">
      <w:pPr>
        <w:keepNext/>
        <w:keepLines/>
        <w:numPr>
          <w:ilvl w:val="0"/>
          <w:numId w:val="65"/>
        </w:numPr>
        <w:tabs>
          <w:tab w:val="clear" w:pos="567"/>
          <w:tab w:val="num" w:pos="426"/>
        </w:tabs>
        <w:suppressAutoHyphens w:val="0"/>
        <w:ind w:left="426" w:hanging="426"/>
        <w:jc w:val="both"/>
        <w:rPr>
          <w:rFonts w:ascii="Verdana" w:hAnsi="Verdana"/>
          <w:color w:val="000000" w:themeColor="text1"/>
          <w:sz w:val="18"/>
          <w:szCs w:val="18"/>
        </w:rPr>
      </w:pPr>
      <w:r w:rsidRPr="00F20B81">
        <w:rPr>
          <w:rFonts w:ascii="Verdana" w:hAnsi="Verdana"/>
          <w:sz w:val="18"/>
          <w:szCs w:val="18"/>
        </w:rPr>
        <w:t xml:space="preserve">Zamawiający </w:t>
      </w:r>
      <w:r w:rsidR="00F20B81" w:rsidRPr="00F20B81">
        <w:rPr>
          <w:rFonts w:ascii="Verdana" w:hAnsi="Verdana"/>
          <w:sz w:val="18"/>
          <w:szCs w:val="18"/>
        </w:rPr>
        <w:t>zobowiązuje się do zapłaty należności</w:t>
      </w:r>
      <w:r w:rsidRPr="00F20B81">
        <w:rPr>
          <w:rFonts w:ascii="Verdana" w:hAnsi="Verdana"/>
          <w:sz w:val="18"/>
          <w:szCs w:val="18"/>
        </w:rPr>
        <w:t xml:space="preserve"> za dostarczoną, uruchomioną </w:t>
      </w:r>
      <w:r w:rsidR="00E56F1D">
        <w:rPr>
          <w:rFonts w:ascii="Verdana" w:hAnsi="Verdana"/>
          <w:sz w:val="18"/>
          <w:szCs w:val="18"/>
        </w:rPr>
        <w:t>i przyjętą protokołem odbioru</w:t>
      </w:r>
      <w:r w:rsidRPr="00F20B81">
        <w:rPr>
          <w:rFonts w:ascii="Verdana" w:hAnsi="Verdana"/>
          <w:sz w:val="18"/>
          <w:szCs w:val="18"/>
        </w:rPr>
        <w:t xml:space="preserve"> partię </w:t>
      </w:r>
      <w:r w:rsidR="00F20B81" w:rsidRPr="00F20B81">
        <w:rPr>
          <w:rFonts w:ascii="Verdana" w:hAnsi="Verdana"/>
          <w:sz w:val="18"/>
          <w:szCs w:val="18"/>
        </w:rPr>
        <w:t xml:space="preserve">sprzętu </w:t>
      </w:r>
      <w:r w:rsidR="00F20B81" w:rsidRPr="006C6542">
        <w:rPr>
          <w:rFonts w:ascii="Verdana" w:hAnsi="Verdana"/>
          <w:color w:val="000000" w:themeColor="text1"/>
          <w:sz w:val="18"/>
          <w:szCs w:val="18"/>
        </w:rPr>
        <w:t xml:space="preserve">w terminie do 21 dni od daty dostarczenia prawidłowo wystawionej faktury, wystawionej na </w:t>
      </w:r>
      <w:r w:rsidR="00F20B81" w:rsidRPr="006C6542">
        <w:rPr>
          <w:rFonts w:ascii="Verdana" w:hAnsi="Verdana"/>
          <w:b/>
          <w:color w:val="000000" w:themeColor="text1"/>
          <w:sz w:val="18"/>
          <w:szCs w:val="18"/>
        </w:rPr>
        <w:t xml:space="preserve">Uniwersytet Medyczny we Wrocławiu, ul. Wybrzeże L. Pasteura 1, 50-367 Wrocław NIP 896-000-57-79 </w:t>
      </w:r>
      <w:r w:rsidR="00F20B81" w:rsidRPr="006C6542">
        <w:rPr>
          <w:rFonts w:ascii="Verdana" w:hAnsi="Verdana"/>
          <w:color w:val="000000" w:themeColor="text1"/>
          <w:sz w:val="18"/>
          <w:szCs w:val="18"/>
        </w:rPr>
        <w:t>wraz z podpisanym/i protokołem/</w:t>
      </w:r>
      <w:proofErr w:type="spellStart"/>
      <w:r w:rsidR="00F20B81" w:rsidRPr="006C6542">
        <w:rPr>
          <w:rFonts w:ascii="Verdana" w:hAnsi="Verdana"/>
          <w:color w:val="000000" w:themeColor="text1"/>
          <w:sz w:val="18"/>
          <w:szCs w:val="18"/>
        </w:rPr>
        <w:t>ami</w:t>
      </w:r>
      <w:proofErr w:type="spellEnd"/>
      <w:r w:rsidR="00F20B81" w:rsidRPr="006C6542">
        <w:rPr>
          <w:rFonts w:ascii="Verdana" w:hAnsi="Verdana"/>
          <w:color w:val="000000" w:themeColor="text1"/>
          <w:sz w:val="18"/>
          <w:szCs w:val="18"/>
        </w:rPr>
        <w:t xml:space="preserve"> odbioru do Działu Zakupów UMW we Wrocławiu (ul. K. Marcinkowskiego 2-6, 50-368 Wrocław). </w:t>
      </w:r>
    </w:p>
    <w:p w14:paraId="67229E0E" w14:textId="77777777" w:rsidR="00F20B81" w:rsidRPr="006C6542" w:rsidRDefault="00F20B81" w:rsidP="003222A7">
      <w:pPr>
        <w:keepNext/>
        <w:keepLines/>
        <w:numPr>
          <w:ilvl w:val="0"/>
          <w:numId w:val="65"/>
        </w:numPr>
        <w:tabs>
          <w:tab w:val="num" w:pos="426"/>
        </w:tabs>
        <w:suppressAutoHyphens w:val="0"/>
        <w:ind w:left="426" w:hanging="426"/>
        <w:jc w:val="both"/>
        <w:rPr>
          <w:rFonts w:ascii="Verdana" w:hAnsi="Verdana"/>
          <w:color w:val="000000" w:themeColor="text1"/>
          <w:sz w:val="18"/>
          <w:szCs w:val="18"/>
        </w:rPr>
      </w:pPr>
      <w:r w:rsidRPr="006C6542">
        <w:rPr>
          <w:rFonts w:ascii="Verdana" w:hAnsi="Verdana"/>
          <w:color w:val="000000" w:themeColor="text1"/>
          <w:sz w:val="18"/>
          <w:szCs w:val="18"/>
        </w:rPr>
        <w:t>Wykonawca obowiązany jest wystawić fakturę odrębnie dla każdego Użytkownika i przekazać wraz z podpisanym/i protokołem/</w:t>
      </w:r>
      <w:proofErr w:type="spellStart"/>
      <w:r w:rsidRPr="006C6542">
        <w:rPr>
          <w:rFonts w:ascii="Verdana" w:hAnsi="Verdana"/>
          <w:color w:val="000000" w:themeColor="text1"/>
          <w:sz w:val="18"/>
          <w:szCs w:val="18"/>
        </w:rPr>
        <w:t>ami</w:t>
      </w:r>
      <w:proofErr w:type="spellEnd"/>
      <w:r w:rsidRPr="006C6542">
        <w:rPr>
          <w:rFonts w:ascii="Verdana" w:hAnsi="Verdana"/>
          <w:color w:val="000000" w:themeColor="text1"/>
          <w:sz w:val="18"/>
          <w:szCs w:val="18"/>
        </w:rPr>
        <w:t xml:space="preserve"> odbioru do Działu Zakupów UMW we Wrocławiu (ul. K. Marcinkowskiego 2-6, 50-368 Wrocław). </w:t>
      </w:r>
    </w:p>
    <w:p w14:paraId="22848FF3" w14:textId="0EBC47D4" w:rsidR="00FB0ED0" w:rsidRPr="00FB0ED0" w:rsidRDefault="00FB0ED0" w:rsidP="003222A7">
      <w:pPr>
        <w:keepNext/>
        <w:keepLines/>
        <w:numPr>
          <w:ilvl w:val="0"/>
          <w:numId w:val="65"/>
        </w:numPr>
        <w:tabs>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Płatność, o której mowa w ust. 1, będzie dokonana przelewem na konto</w:t>
      </w:r>
      <w:r w:rsidR="00844E31">
        <w:rPr>
          <w:rFonts w:ascii="Verdana" w:hAnsi="Verdana"/>
          <w:sz w:val="18"/>
          <w:szCs w:val="18"/>
        </w:rPr>
        <w:t xml:space="preserve"> Wykonawcy, wskazane</w:t>
      </w:r>
      <w:r w:rsidR="00844E31">
        <w:rPr>
          <w:rFonts w:ascii="Verdana" w:hAnsi="Verdana"/>
          <w:sz w:val="18"/>
          <w:szCs w:val="18"/>
        </w:rPr>
        <w:br/>
        <w:t>w fakturze.</w:t>
      </w:r>
      <w:r w:rsidRPr="00FB0ED0">
        <w:rPr>
          <w:rFonts w:ascii="Verdana" w:hAnsi="Verdana"/>
          <w:sz w:val="18"/>
          <w:szCs w:val="18"/>
        </w:rPr>
        <w:t xml:space="preserve"> </w:t>
      </w:r>
    </w:p>
    <w:p w14:paraId="52933132" w14:textId="77777777" w:rsidR="00FB0ED0" w:rsidRPr="00FB0ED0" w:rsidRDefault="00FB0ED0" w:rsidP="003222A7">
      <w:pPr>
        <w:keepNext/>
        <w:keepLines/>
        <w:numPr>
          <w:ilvl w:val="0"/>
          <w:numId w:val="65"/>
        </w:numPr>
        <w:tabs>
          <w:tab w:val="num" w:pos="426"/>
          <w:tab w:val="right" w:pos="9600"/>
        </w:tabs>
        <w:suppressAutoHyphens w:val="0"/>
        <w:ind w:left="426" w:hanging="426"/>
        <w:jc w:val="both"/>
        <w:rPr>
          <w:rFonts w:ascii="Verdana" w:hAnsi="Verdana"/>
          <w:sz w:val="18"/>
          <w:szCs w:val="18"/>
        </w:rPr>
      </w:pPr>
      <w:r w:rsidRPr="00FB0ED0">
        <w:rPr>
          <w:rFonts w:ascii="Verdana" w:hAnsi="Verdana"/>
          <w:bCs/>
          <w:sz w:val="18"/>
          <w:szCs w:val="18"/>
        </w:rPr>
        <w:t xml:space="preserve">Wykonawca może złożyć fakturę za pomocą Platformy Elektronicznego Fakturowania (link do strony: </w:t>
      </w:r>
      <w:hyperlink r:id="rId13" w:history="1">
        <w:r w:rsidRPr="00FB0ED0">
          <w:rPr>
            <w:rStyle w:val="Hipercze"/>
            <w:rFonts w:ascii="Verdana" w:hAnsi="Verdana"/>
            <w:sz w:val="18"/>
            <w:szCs w:val="18"/>
          </w:rPr>
          <w:t>https://www.brokerinfinite.efaktura.gov.pl</w:t>
        </w:r>
      </w:hyperlink>
      <w:r w:rsidRPr="00FB0ED0">
        <w:rPr>
          <w:rFonts w:ascii="Verdana" w:hAnsi="Verdana"/>
          <w:sz w:val="18"/>
          <w:szCs w:val="18"/>
        </w:rPr>
        <w:t>.)</w:t>
      </w:r>
    </w:p>
    <w:p w14:paraId="73D335C9" w14:textId="77777777" w:rsidR="00FB0ED0" w:rsidRPr="00FB0ED0" w:rsidRDefault="00FB0ED0" w:rsidP="003222A7">
      <w:pPr>
        <w:keepNext/>
        <w:keepLines/>
        <w:numPr>
          <w:ilvl w:val="0"/>
          <w:numId w:val="65"/>
        </w:numPr>
        <w:tabs>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Za datę zapłaty przyjmuje się datę wydania polecenia przelewu bankowi Zamawiającego.</w:t>
      </w:r>
    </w:p>
    <w:p w14:paraId="08C34C12" w14:textId="77777777" w:rsidR="00FB0ED0" w:rsidRPr="00FB0ED0" w:rsidRDefault="00FB0ED0" w:rsidP="00FB0ED0">
      <w:pPr>
        <w:keepNext/>
        <w:keepLines/>
        <w:tabs>
          <w:tab w:val="right" w:pos="9600"/>
        </w:tabs>
        <w:suppressAutoHyphens w:val="0"/>
        <w:jc w:val="both"/>
        <w:rPr>
          <w:rFonts w:ascii="Verdana" w:hAnsi="Verdana"/>
          <w:i/>
          <w:sz w:val="18"/>
          <w:szCs w:val="18"/>
        </w:rPr>
      </w:pPr>
      <w:r w:rsidRPr="00FB0ED0">
        <w:rPr>
          <w:rFonts w:ascii="Verdana" w:hAnsi="Verdana"/>
          <w:i/>
          <w:sz w:val="18"/>
          <w:szCs w:val="18"/>
        </w:rPr>
        <w:t>(ust. 6 – 8 dotyczą Wykonawców zarejestrowanych w Polsce)</w:t>
      </w:r>
    </w:p>
    <w:p w14:paraId="465A41A4" w14:textId="77777777" w:rsidR="00844E31" w:rsidRPr="006C6542" w:rsidRDefault="00844E31" w:rsidP="003222A7">
      <w:pPr>
        <w:keepNext/>
        <w:keepLines/>
        <w:numPr>
          <w:ilvl w:val="0"/>
          <w:numId w:val="65"/>
        </w:numPr>
        <w:tabs>
          <w:tab w:val="clear" w:pos="567"/>
          <w:tab w:val="num" w:pos="426"/>
        </w:tabs>
        <w:suppressAutoHyphens w:val="0"/>
        <w:ind w:left="426" w:hanging="426"/>
        <w:jc w:val="both"/>
        <w:rPr>
          <w:rFonts w:ascii="Verdana" w:eastAsiaTheme="minorEastAsia" w:hAnsi="Verdana"/>
          <w:color w:val="000000" w:themeColor="text1"/>
          <w:sz w:val="18"/>
          <w:szCs w:val="18"/>
        </w:rPr>
      </w:pPr>
      <w:r w:rsidRPr="006C6542">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C6542">
        <w:rPr>
          <w:rFonts w:ascii="Verdana" w:hAnsi="Verdana" w:cs="Arial"/>
          <w:color w:val="000000" w:themeColor="text1"/>
          <w:sz w:val="18"/>
          <w:szCs w:val="18"/>
        </w:rPr>
        <w:t xml:space="preserve">tekst jedn. - Dz. U. z 2021 r., poz. 685, z </w:t>
      </w:r>
      <w:proofErr w:type="spellStart"/>
      <w:r w:rsidRPr="006C6542">
        <w:rPr>
          <w:rFonts w:ascii="Verdana" w:hAnsi="Verdana" w:cs="Arial"/>
          <w:color w:val="000000" w:themeColor="text1"/>
          <w:sz w:val="18"/>
          <w:szCs w:val="18"/>
        </w:rPr>
        <w:t>późn</w:t>
      </w:r>
      <w:proofErr w:type="spellEnd"/>
      <w:r w:rsidRPr="006C6542">
        <w:rPr>
          <w:rFonts w:ascii="Verdana" w:hAnsi="Verdana" w:cs="Arial"/>
          <w:color w:val="000000" w:themeColor="text1"/>
          <w:sz w:val="18"/>
          <w:szCs w:val="18"/>
        </w:rPr>
        <w:t>. zm.)</w:t>
      </w:r>
      <w:r w:rsidRPr="006C6542">
        <w:rPr>
          <w:rFonts w:ascii="Verdana" w:hAnsi="Verdana" w:cs="Arial"/>
          <w:bCs/>
          <w:iCs/>
          <w:color w:val="000000" w:themeColor="text1"/>
          <w:sz w:val="18"/>
          <w:szCs w:val="18"/>
        </w:rPr>
        <w:t>.</w:t>
      </w:r>
    </w:p>
    <w:p w14:paraId="0F94F909" w14:textId="1DE1976E" w:rsidR="00844E31" w:rsidRPr="006C6542" w:rsidRDefault="00844E31" w:rsidP="003222A7">
      <w:pPr>
        <w:keepNext/>
        <w:keepLines/>
        <w:numPr>
          <w:ilvl w:val="0"/>
          <w:numId w:val="65"/>
        </w:numPr>
        <w:tabs>
          <w:tab w:val="clear" w:pos="567"/>
          <w:tab w:val="num" w:pos="426"/>
        </w:tabs>
        <w:suppressAutoHyphens w:val="0"/>
        <w:ind w:left="426" w:hanging="426"/>
        <w:jc w:val="both"/>
        <w:rPr>
          <w:rFonts w:ascii="Verdana" w:eastAsiaTheme="minorEastAsia" w:hAnsi="Verdana"/>
          <w:color w:val="000000" w:themeColor="text1"/>
          <w:sz w:val="18"/>
          <w:szCs w:val="18"/>
        </w:rPr>
      </w:pPr>
      <w:r w:rsidRPr="006C6542">
        <w:rPr>
          <w:rFonts w:ascii="Verdana" w:hAnsi="Verdana" w:cs="Arial"/>
          <w:bCs/>
          <w:iCs/>
          <w:color w:val="000000" w:themeColor="text1"/>
          <w:sz w:val="18"/>
          <w:szCs w:val="18"/>
        </w:rPr>
        <w:t>Jeżeli zgodnie z przepisami prawa podatkowego, w szczególności ustawy z dnia 29 sierpnia 1997 r. Ordynacja podatkowa (</w:t>
      </w:r>
      <w:r w:rsidRPr="006C6542">
        <w:rPr>
          <w:rFonts w:ascii="Verdana" w:hAnsi="Verdana" w:cs="Arial"/>
          <w:color w:val="000000" w:themeColor="text1"/>
          <w:sz w:val="18"/>
          <w:szCs w:val="18"/>
        </w:rPr>
        <w:t xml:space="preserve">tekst jedn. - Dz. U. z 2020 r., poz. 1325, z </w:t>
      </w:r>
      <w:proofErr w:type="spellStart"/>
      <w:r w:rsidRPr="006C6542">
        <w:rPr>
          <w:rFonts w:ascii="Verdana" w:hAnsi="Verdana" w:cs="Arial"/>
          <w:color w:val="000000" w:themeColor="text1"/>
          <w:sz w:val="18"/>
          <w:szCs w:val="18"/>
        </w:rPr>
        <w:t>późn</w:t>
      </w:r>
      <w:proofErr w:type="spellEnd"/>
      <w:r w:rsidRPr="006C6542">
        <w:rPr>
          <w:rFonts w:ascii="Verdana" w:hAnsi="Verdana" w:cs="Arial"/>
          <w:color w:val="000000" w:themeColor="text1"/>
          <w:sz w:val="18"/>
          <w:szCs w:val="18"/>
        </w:rPr>
        <w:t xml:space="preserve">. zm.) </w:t>
      </w:r>
      <w:r w:rsidRPr="006C6542">
        <w:rPr>
          <w:rFonts w:ascii="Verdana" w:hAnsi="Verdana" w:cs="Arial"/>
          <w:bCs/>
          <w:iCs/>
          <w:color w:val="000000" w:themeColor="text1"/>
          <w:sz w:val="18"/>
          <w:szCs w:val="18"/>
        </w:rPr>
        <w:t xml:space="preserve">oraz </w:t>
      </w:r>
      <w:r w:rsidR="00337A9C">
        <w:rPr>
          <w:rFonts w:ascii="Verdana" w:hAnsi="Verdana" w:cs="Arial"/>
          <w:bCs/>
          <w:iCs/>
          <w:color w:val="000000" w:themeColor="text1"/>
          <w:sz w:val="18"/>
          <w:szCs w:val="18"/>
        </w:rPr>
        <w:t>u</w:t>
      </w:r>
      <w:r w:rsidRPr="006C6542">
        <w:rPr>
          <w:rFonts w:ascii="Verdana" w:hAnsi="Verdana" w:cs="Arial"/>
          <w:bCs/>
          <w:iCs/>
          <w:color w:val="000000" w:themeColor="text1"/>
          <w:sz w:val="18"/>
          <w:szCs w:val="18"/>
        </w:rPr>
        <w:t>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w:t>
      </w:r>
      <w:r w:rsidR="00337A9C">
        <w:rPr>
          <w:rFonts w:ascii="Verdana" w:hAnsi="Verdana" w:cs="Arial"/>
          <w:bCs/>
          <w:iCs/>
          <w:color w:val="000000" w:themeColor="text1"/>
          <w:sz w:val="18"/>
          <w:szCs w:val="18"/>
        </w:rPr>
        <w:t> </w:t>
      </w:r>
      <w:r w:rsidRPr="006C6542">
        <w:rPr>
          <w:rFonts w:ascii="Verdana" w:hAnsi="Verdana" w:cs="Arial"/>
          <w:bCs/>
          <w:iCs/>
          <w:color w:val="000000" w:themeColor="text1"/>
          <w:sz w:val="18"/>
          <w:szCs w:val="18"/>
        </w:rPr>
        <w:t>zaspokojenie w całości roszczenia o zapłatę ceny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1229A8B" w14:textId="62D1F28E" w:rsidR="00844E31" w:rsidRPr="006C6542" w:rsidRDefault="00844E31" w:rsidP="003222A7">
      <w:pPr>
        <w:keepNext/>
        <w:keepLines/>
        <w:numPr>
          <w:ilvl w:val="0"/>
          <w:numId w:val="65"/>
        </w:numPr>
        <w:tabs>
          <w:tab w:val="clear" w:pos="567"/>
          <w:tab w:val="num" w:pos="426"/>
        </w:tabs>
        <w:suppressAutoHyphens w:val="0"/>
        <w:ind w:left="426" w:hanging="426"/>
        <w:jc w:val="both"/>
        <w:rPr>
          <w:rFonts w:ascii="Verdana" w:eastAsiaTheme="minorEastAsia" w:hAnsi="Verdana"/>
          <w:color w:val="0070C0"/>
          <w:sz w:val="18"/>
          <w:szCs w:val="18"/>
        </w:rPr>
      </w:pPr>
      <w:r>
        <w:rPr>
          <w:rFonts w:ascii="Verdana" w:hAnsi="Verdana" w:cs="Arial"/>
          <w:bCs/>
          <w:iCs/>
          <w:color w:val="000000" w:themeColor="text1"/>
          <w:sz w:val="18"/>
          <w:szCs w:val="18"/>
        </w:rPr>
        <w:t>W w</w:t>
      </w:r>
      <w:r w:rsidRPr="006C6542">
        <w:rPr>
          <w:rFonts w:ascii="Verdana" w:hAnsi="Verdana" w:cs="Arial"/>
          <w:bCs/>
          <w:iCs/>
          <w:color w:val="000000" w:themeColor="text1"/>
          <w:sz w:val="18"/>
          <w:szCs w:val="18"/>
        </w:rPr>
        <w:t>ypadku wystąpienia okoliczności wskazanej w ust. 7</w:t>
      </w:r>
      <w:r>
        <w:rPr>
          <w:rFonts w:ascii="Verdana" w:hAnsi="Verdana" w:cs="Arial"/>
          <w:bCs/>
          <w:iCs/>
          <w:color w:val="000000" w:themeColor="text1"/>
          <w:sz w:val="18"/>
          <w:szCs w:val="18"/>
        </w:rPr>
        <w:t>,</w:t>
      </w:r>
      <w:r w:rsidRPr="006C6542">
        <w:rPr>
          <w:rFonts w:ascii="Verdana" w:hAnsi="Verdana" w:cs="Arial"/>
          <w:bCs/>
          <w:iCs/>
          <w:color w:val="000000" w:themeColor="text1"/>
          <w:sz w:val="18"/>
          <w:szCs w:val="18"/>
        </w:rPr>
        <w:t xml:space="preserve"> Wykonawca oświadcza, iż nie będzie miał prawa do dochodzenia jakichkolwiek roszczeń wobec Zamawiającego</w:t>
      </w:r>
      <w:r w:rsidRPr="006C6542">
        <w:rPr>
          <w:rFonts w:ascii="Arial" w:hAnsi="Arial" w:cs="Arial"/>
          <w:i/>
          <w:iCs/>
          <w:color w:val="0070C0"/>
          <w:sz w:val="20"/>
          <w:szCs w:val="20"/>
        </w:rPr>
        <w:t>.</w:t>
      </w:r>
    </w:p>
    <w:p w14:paraId="6EC31E73"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780A6959" w14:textId="77777777" w:rsidR="00844E31" w:rsidRDefault="00844E31" w:rsidP="00844E31">
      <w:pPr>
        <w:keepNext/>
        <w:keepLines/>
        <w:tabs>
          <w:tab w:val="right" w:pos="9600"/>
        </w:tabs>
        <w:suppressAutoHyphens w:val="0"/>
        <w:jc w:val="center"/>
        <w:rPr>
          <w:rFonts w:ascii="Verdana" w:hAnsi="Verdana"/>
          <w:b/>
          <w:sz w:val="18"/>
          <w:szCs w:val="18"/>
        </w:rPr>
      </w:pPr>
      <w:r>
        <w:rPr>
          <w:rFonts w:ascii="Verdana" w:hAnsi="Verdana"/>
          <w:b/>
          <w:sz w:val="18"/>
          <w:szCs w:val="18"/>
        </w:rPr>
        <w:t>§ 6</w:t>
      </w:r>
    </w:p>
    <w:p w14:paraId="4E74268D" w14:textId="42786DAC" w:rsidR="00FB0ED0" w:rsidRP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b/>
          <w:sz w:val="18"/>
          <w:szCs w:val="18"/>
        </w:rPr>
        <w:t>Gwarancja i serwis:</w:t>
      </w:r>
    </w:p>
    <w:p w14:paraId="58F7C3F7" w14:textId="77777777"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b/>
          <w:bCs/>
          <w:sz w:val="18"/>
          <w:szCs w:val="18"/>
        </w:rPr>
      </w:pPr>
      <w:r w:rsidRPr="00FB0ED0">
        <w:rPr>
          <w:rFonts w:ascii="Verdana" w:hAnsi="Verdana"/>
          <w:sz w:val="18"/>
          <w:szCs w:val="18"/>
        </w:rPr>
        <w:t xml:space="preserve">Okres gwarancji przedmiotu umowy jest liczony od daty podpisania protokołu odbioru dostarczonego sprzętu i wynosi: ……………………… </w:t>
      </w:r>
      <w:r w:rsidRPr="00FB0ED0">
        <w:rPr>
          <w:rFonts w:ascii="Verdana" w:hAnsi="Verdana"/>
          <w:b/>
          <w:sz w:val="18"/>
          <w:szCs w:val="18"/>
        </w:rPr>
        <w:t>miesiące / miesięcy.</w:t>
      </w:r>
    </w:p>
    <w:p w14:paraId="3425C548" w14:textId="77777777"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Gwarancja nie ogranicza prawa Zamawiającego do instalowania i wymiany w zakupionym sprzęcie standardowych kart i urządzeń zgodnie z zasadami sztuki.</w:t>
      </w:r>
    </w:p>
    <w:p w14:paraId="280E19DF" w14:textId="73A6A7C7"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W razie stwierdzenia usterki upoważniony pracownik Zamawiającego p</w:t>
      </w:r>
      <w:r w:rsidR="00844E31">
        <w:rPr>
          <w:rFonts w:ascii="Verdana" w:hAnsi="Verdana"/>
          <w:sz w:val="18"/>
          <w:szCs w:val="18"/>
        </w:rPr>
        <w:t>rzekaże Wykonawcy, pocztą elektroniczną</w:t>
      </w:r>
      <w:r w:rsidRPr="00FB0ED0">
        <w:rPr>
          <w:rFonts w:ascii="Verdana" w:hAnsi="Verdana"/>
          <w:sz w:val="18"/>
          <w:szCs w:val="18"/>
        </w:rPr>
        <w:t xml:space="preserve">, informację o lokalizacji </w:t>
      </w:r>
      <w:r w:rsidR="00844E31">
        <w:rPr>
          <w:rFonts w:ascii="Verdana" w:hAnsi="Verdana"/>
          <w:sz w:val="18"/>
          <w:szCs w:val="18"/>
        </w:rPr>
        <w:t xml:space="preserve">urządzenia </w:t>
      </w:r>
      <w:r w:rsidRPr="00FB0ED0">
        <w:rPr>
          <w:rFonts w:ascii="Verdana" w:hAnsi="Verdana"/>
          <w:sz w:val="18"/>
          <w:szCs w:val="18"/>
        </w:rPr>
        <w:t>i rodzaju usterki.</w:t>
      </w:r>
    </w:p>
    <w:p w14:paraId="40035B20" w14:textId="5B7F81EA"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Potwierdzenie otrzymania informacji o usterce przez Wykonawcę jest jednoznaczne z przyjęciem zgłoszenia serwisowego. Wykonawca będzie potwierdzał wpłynięcie zgłoszenia od Zamawiającego w dni robocze, w godzinach od 08:00 do</w:t>
      </w:r>
      <w:r w:rsidRPr="00FB0ED0">
        <w:rPr>
          <w:rFonts w:ascii="Verdana" w:hAnsi="Verdana"/>
          <w:bCs/>
          <w:sz w:val="18"/>
          <w:szCs w:val="18"/>
        </w:rPr>
        <w:t xml:space="preserve"> 16:00</w:t>
      </w:r>
      <w:r w:rsidRPr="00FB0ED0">
        <w:rPr>
          <w:rFonts w:ascii="Verdana" w:hAnsi="Verdana"/>
          <w:sz w:val="18"/>
          <w:szCs w:val="18"/>
        </w:rPr>
        <w:t xml:space="preserve">. </w:t>
      </w:r>
    </w:p>
    <w:p w14:paraId="5BCBAFAB" w14:textId="5667522D" w:rsidR="00FB0ED0" w:rsidRPr="00FB0ED0" w:rsidRDefault="00844E31"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Pr>
          <w:rFonts w:ascii="Verdana" w:hAnsi="Verdana"/>
          <w:sz w:val="18"/>
          <w:szCs w:val="18"/>
        </w:rPr>
        <w:t>Strony ustalają następujące warunki s</w:t>
      </w:r>
      <w:r w:rsidR="00FB0ED0" w:rsidRPr="00FB0ED0">
        <w:rPr>
          <w:rFonts w:ascii="Verdana" w:hAnsi="Verdana"/>
          <w:sz w:val="18"/>
          <w:szCs w:val="18"/>
        </w:rPr>
        <w:t>erwis</w:t>
      </w:r>
      <w:r>
        <w:rPr>
          <w:rFonts w:ascii="Verdana" w:hAnsi="Verdana"/>
          <w:sz w:val="18"/>
          <w:szCs w:val="18"/>
        </w:rPr>
        <w:t>u</w:t>
      </w:r>
      <w:r w:rsidR="00FB0ED0" w:rsidRPr="00FB0ED0">
        <w:rPr>
          <w:rFonts w:ascii="Verdana" w:hAnsi="Verdana"/>
          <w:sz w:val="18"/>
          <w:szCs w:val="18"/>
        </w:rPr>
        <w:t>:</w:t>
      </w:r>
    </w:p>
    <w:p w14:paraId="301F132E" w14:textId="77512563" w:rsidR="00FB0ED0" w:rsidRPr="00FB0ED0" w:rsidRDefault="00844E31"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Pr>
          <w:rFonts w:ascii="Verdana" w:hAnsi="Verdana"/>
          <w:sz w:val="18"/>
          <w:szCs w:val="18"/>
        </w:rPr>
        <w:t>serwis gwarancyjny</w:t>
      </w:r>
      <w:r w:rsidR="00FB0ED0" w:rsidRPr="00FB0ED0">
        <w:rPr>
          <w:rFonts w:ascii="Verdana" w:hAnsi="Verdana"/>
          <w:sz w:val="18"/>
          <w:szCs w:val="18"/>
        </w:rPr>
        <w:t xml:space="preserve"> wykonywany będzie w miejscu użytkowania urządzenia lub w serwisie Wykonawcy</w:t>
      </w:r>
      <w:r>
        <w:rPr>
          <w:rFonts w:ascii="Verdana" w:hAnsi="Verdana"/>
          <w:sz w:val="18"/>
          <w:szCs w:val="18"/>
        </w:rPr>
        <w:t>, przy czym koszty transportu obciążają Wykonawcę,</w:t>
      </w:r>
    </w:p>
    <w:p w14:paraId="3B1FD19C" w14:textId="77777777" w:rsidR="00844E31" w:rsidRPr="006C6542" w:rsidRDefault="00844E31" w:rsidP="003222A7">
      <w:pPr>
        <w:keepNext/>
        <w:keepLines/>
        <w:numPr>
          <w:ilvl w:val="0"/>
          <w:numId w:val="67"/>
        </w:numPr>
        <w:tabs>
          <w:tab w:val="clear" w:pos="1424"/>
          <w:tab w:val="left" w:pos="284"/>
          <w:tab w:val="num" w:pos="851"/>
        </w:tabs>
        <w:suppressAutoHyphens w:val="0"/>
        <w:ind w:left="851" w:hanging="425"/>
        <w:jc w:val="both"/>
        <w:rPr>
          <w:rFonts w:ascii="Verdana" w:hAnsi="Verdana"/>
          <w:color w:val="000000" w:themeColor="text1"/>
          <w:sz w:val="18"/>
          <w:szCs w:val="18"/>
        </w:rPr>
      </w:pPr>
      <w:r w:rsidRPr="006C6542">
        <w:rPr>
          <w:rFonts w:ascii="Verdana" w:hAnsi="Verdana"/>
          <w:color w:val="000000" w:themeColor="text1"/>
          <w:sz w:val="18"/>
          <w:szCs w:val="18"/>
        </w:rPr>
        <w:t>przystąpienie do naprawy w ciągu</w:t>
      </w:r>
      <w:r w:rsidRPr="006C6542">
        <w:rPr>
          <w:rFonts w:ascii="Verdana" w:hAnsi="Verdana"/>
          <w:b/>
          <w:bCs/>
          <w:color w:val="000000" w:themeColor="text1"/>
          <w:sz w:val="18"/>
          <w:szCs w:val="18"/>
        </w:rPr>
        <w:t xml:space="preserve"> 24 godzin </w:t>
      </w:r>
      <w:r w:rsidRPr="006C6542">
        <w:rPr>
          <w:rFonts w:ascii="Verdana" w:hAnsi="Verdana"/>
          <w:bCs/>
          <w:color w:val="000000" w:themeColor="text1"/>
          <w:sz w:val="18"/>
          <w:szCs w:val="18"/>
        </w:rPr>
        <w:t>od momentu otrzymania zgłoszenia usterki</w:t>
      </w:r>
      <w:r w:rsidRPr="006C6542">
        <w:rPr>
          <w:rFonts w:ascii="Verdana" w:hAnsi="Verdana"/>
          <w:color w:val="000000" w:themeColor="text1"/>
          <w:sz w:val="18"/>
          <w:szCs w:val="18"/>
        </w:rPr>
        <w:t>,</w:t>
      </w:r>
    </w:p>
    <w:p w14:paraId="4525ACF3" w14:textId="58472AE9" w:rsidR="00FB0ED0" w:rsidRPr="00FB0ED0" w:rsidRDefault="00FB0ED0"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t xml:space="preserve">naprawa gwarancyjna dokonywana będzie w terminie do </w:t>
      </w:r>
      <w:r w:rsidRPr="00FB0ED0">
        <w:rPr>
          <w:rFonts w:ascii="Verdana" w:hAnsi="Verdana"/>
          <w:b/>
          <w:bCs/>
          <w:sz w:val="18"/>
          <w:szCs w:val="18"/>
        </w:rPr>
        <w:t>1</w:t>
      </w:r>
      <w:r w:rsidR="00844E31">
        <w:rPr>
          <w:rFonts w:ascii="Verdana" w:hAnsi="Verdana"/>
          <w:b/>
          <w:bCs/>
          <w:sz w:val="18"/>
          <w:szCs w:val="18"/>
        </w:rPr>
        <w:t>4</w:t>
      </w:r>
      <w:r w:rsidRPr="00FB0ED0">
        <w:rPr>
          <w:rFonts w:ascii="Verdana" w:hAnsi="Verdana"/>
          <w:b/>
          <w:bCs/>
          <w:sz w:val="18"/>
          <w:szCs w:val="18"/>
        </w:rPr>
        <w:t xml:space="preserve"> dni</w:t>
      </w:r>
      <w:r w:rsidRPr="00FB0ED0">
        <w:rPr>
          <w:rFonts w:ascii="Verdana" w:hAnsi="Verdana"/>
          <w:sz w:val="18"/>
          <w:szCs w:val="18"/>
        </w:rPr>
        <w:t xml:space="preserve"> od momentu przyjęcia zgłoszenia. Zgł</w:t>
      </w:r>
      <w:r w:rsidR="00844E31">
        <w:rPr>
          <w:rFonts w:ascii="Verdana" w:hAnsi="Verdana"/>
          <w:sz w:val="18"/>
          <w:szCs w:val="18"/>
        </w:rPr>
        <w:t>oszenie przyjęte po godzinie 19:</w:t>
      </w:r>
      <w:r w:rsidRPr="00FB0ED0">
        <w:rPr>
          <w:rFonts w:ascii="Verdana" w:hAnsi="Verdana"/>
          <w:sz w:val="18"/>
          <w:szCs w:val="18"/>
        </w:rPr>
        <w:t>00 w dni od poniedziałku do soboty</w:t>
      </w:r>
      <w:r w:rsidR="00844E31">
        <w:rPr>
          <w:rFonts w:ascii="Verdana" w:hAnsi="Verdana"/>
          <w:sz w:val="18"/>
          <w:szCs w:val="18"/>
        </w:rPr>
        <w:t>,</w:t>
      </w:r>
      <w:r w:rsidRPr="00FB0ED0">
        <w:rPr>
          <w:rFonts w:ascii="Verdana" w:hAnsi="Verdana"/>
          <w:sz w:val="18"/>
          <w:szCs w:val="18"/>
        </w:rPr>
        <w:t xml:space="preserve"> </w:t>
      </w:r>
      <w:r w:rsidRPr="00FB0ED0">
        <w:rPr>
          <w:rFonts w:ascii="Verdana" w:hAnsi="Verdana"/>
          <w:sz w:val="18"/>
          <w:szCs w:val="18"/>
        </w:rPr>
        <w:br/>
        <w:t xml:space="preserve">w niedzielę </w:t>
      </w:r>
      <w:r w:rsidR="00844E31">
        <w:rPr>
          <w:rFonts w:ascii="Verdana" w:hAnsi="Verdana"/>
          <w:sz w:val="18"/>
          <w:szCs w:val="18"/>
        </w:rPr>
        <w:t xml:space="preserve">oraz w  inny dzień ustawowo wolny od pracy, </w:t>
      </w:r>
      <w:r w:rsidRPr="00FB0ED0">
        <w:rPr>
          <w:rFonts w:ascii="Verdana" w:hAnsi="Verdana"/>
          <w:sz w:val="18"/>
          <w:szCs w:val="18"/>
        </w:rPr>
        <w:t xml:space="preserve">będą traktowane, jako przyjęte następnego dnia roboczego o godz. </w:t>
      </w:r>
      <w:r w:rsidR="009F512C">
        <w:rPr>
          <w:rFonts w:ascii="Verdana" w:hAnsi="Verdana"/>
          <w:sz w:val="18"/>
          <w:szCs w:val="18"/>
        </w:rPr>
        <w:t>08:</w:t>
      </w:r>
      <w:r w:rsidRPr="00FB0ED0">
        <w:rPr>
          <w:rFonts w:ascii="Verdana" w:hAnsi="Verdana"/>
          <w:sz w:val="18"/>
          <w:szCs w:val="18"/>
        </w:rPr>
        <w:t>00,</w:t>
      </w:r>
    </w:p>
    <w:p w14:paraId="5168AD3C" w14:textId="0CC3C68D" w:rsidR="00FB0ED0" w:rsidRPr="00FB0ED0" w:rsidRDefault="00FB0ED0"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t xml:space="preserve">w </w:t>
      </w:r>
      <w:r w:rsidR="009F512C">
        <w:rPr>
          <w:rFonts w:ascii="Verdana" w:hAnsi="Verdana"/>
          <w:sz w:val="18"/>
          <w:szCs w:val="18"/>
        </w:rPr>
        <w:t>w</w:t>
      </w:r>
      <w:r w:rsidRPr="00FB0ED0">
        <w:rPr>
          <w:rFonts w:ascii="Verdana" w:hAnsi="Verdana"/>
          <w:sz w:val="18"/>
          <w:szCs w:val="18"/>
        </w:rPr>
        <w:t xml:space="preserve">ypadku napraw dłuższych niż </w:t>
      </w:r>
      <w:r w:rsidRPr="00FB0ED0">
        <w:rPr>
          <w:rFonts w:ascii="Verdana" w:hAnsi="Verdana"/>
          <w:b/>
          <w:bCs/>
          <w:sz w:val="18"/>
          <w:szCs w:val="18"/>
        </w:rPr>
        <w:t>2 dni</w:t>
      </w:r>
      <w:r w:rsidRPr="00FB0ED0">
        <w:rPr>
          <w:rFonts w:ascii="Verdana" w:hAnsi="Verdana"/>
          <w:sz w:val="18"/>
          <w:szCs w:val="18"/>
        </w:rPr>
        <w:t xml:space="preserve"> Wykonawca dostarczy Użytkownikowi, na czas naprawy, sprzęt zastępczy – równoważny,</w:t>
      </w:r>
    </w:p>
    <w:p w14:paraId="37CAB129" w14:textId="5EB776B8" w:rsidR="00FB0ED0" w:rsidRPr="00FB0ED0" w:rsidRDefault="00FB0ED0"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t>w okresie gwarancyjnym trzecia usterka tego samego urządzenia kwalifikuje je do wymiany na nowe – równoważne,</w:t>
      </w:r>
    </w:p>
    <w:p w14:paraId="75FB4DFA" w14:textId="77777777" w:rsidR="00FB0ED0" w:rsidRPr="00FB0ED0" w:rsidRDefault="00FB0ED0"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t>zgłoszenie awarii sprzętu należy przesyłać na adres e-mail: ...........................................</w:t>
      </w:r>
    </w:p>
    <w:p w14:paraId="44EB7917" w14:textId="2C07BCA8" w:rsidR="00FB0ED0" w:rsidRPr="00FB0ED0" w:rsidRDefault="00FB0ED0" w:rsidP="003222A7">
      <w:pPr>
        <w:keepNext/>
        <w:keepLines/>
        <w:numPr>
          <w:ilvl w:val="0"/>
          <w:numId w:val="67"/>
        </w:numPr>
        <w:tabs>
          <w:tab w:val="clear" w:pos="1424"/>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lastRenderedPageBreak/>
        <w:t>z czasu prowadzenia obsługi serwisowej wyłączone są dni ustawowo wolne od pracy.</w:t>
      </w:r>
    </w:p>
    <w:p w14:paraId="18913835" w14:textId="065E6B4F" w:rsidR="00FB0ED0" w:rsidRPr="00FB0ED0" w:rsidRDefault="009F512C"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Pr>
          <w:rFonts w:ascii="Verdana" w:hAnsi="Verdana"/>
          <w:sz w:val="18"/>
          <w:szCs w:val="18"/>
        </w:rPr>
        <w:t>W w</w:t>
      </w:r>
      <w:r w:rsidR="00FB0ED0" w:rsidRPr="00FB0ED0">
        <w:rPr>
          <w:rFonts w:ascii="Verdana" w:hAnsi="Verdana"/>
          <w:sz w:val="18"/>
          <w:szCs w:val="18"/>
        </w:rPr>
        <w:t xml:space="preserve">ypadku bezskutecznego upływu terminu naprawy, </w:t>
      </w:r>
      <w:r>
        <w:rPr>
          <w:rFonts w:ascii="Verdana" w:hAnsi="Verdana"/>
          <w:sz w:val="18"/>
          <w:szCs w:val="18"/>
        </w:rPr>
        <w:t xml:space="preserve">o którym mowa w ust. 5, </w:t>
      </w:r>
      <w:r w:rsidR="00FB0ED0" w:rsidRPr="00FB0ED0">
        <w:rPr>
          <w:rFonts w:ascii="Verdana" w:hAnsi="Verdana"/>
          <w:sz w:val="18"/>
          <w:szCs w:val="18"/>
        </w:rPr>
        <w:t>Zamawiający uprawniony będzie do zlecenia dokonania naprawy osobie trzeciej na koszt i ryzyko Wykonawcy.</w:t>
      </w:r>
    </w:p>
    <w:p w14:paraId="1625FC5C" w14:textId="23A2FD9D"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Warunki </w:t>
      </w:r>
      <w:r w:rsidR="009F512C">
        <w:rPr>
          <w:rFonts w:ascii="Verdana" w:hAnsi="Verdana"/>
          <w:sz w:val="18"/>
          <w:szCs w:val="18"/>
        </w:rPr>
        <w:t>gwarancji obejmują telefoniczne</w:t>
      </w:r>
      <w:r w:rsidRPr="00FB0ED0">
        <w:rPr>
          <w:rFonts w:ascii="Verdana" w:hAnsi="Verdana"/>
          <w:sz w:val="18"/>
          <w:szCs w:val="18"/>
        </w:rPr>
        <w:t xml:space="preserve"> bezpłatne wsparcie merytoryczne w dni robocze</w:t>
      </w:r>
      <w:r w:rsidRPr="00FB0ED0">
        <w:rPr>
          <w:rFonts w:ascii="Verdana" w:hAnsi="Verdana"/>
          <w:sz w:val="18"/>
          <w:szCs w:val="18"/>
        </w:rPr>
        <w:br/>
        <w:t>w godzinach od 08:00 do 16:00.</w:t>
      </w:r>
    </w:p>
    <w:p w14:paraId="4A4F0440" w14:textId="77777777" w:rsidR="00FB0ED0" w:rsidRPr="00FB0ED0" w:rsidRDefault="00FB0ED0" w:rsidP="003222A7">
      <w:pPr>
        <w:keepNext/>
        <w:keepLines/>
        <w:numPr>
          <w:ilvl w:val="0"/>
          <w:numId w:val="66"/>
        </w:numPr>
        <w:tabs>
          <w:tab w:val="clear" w:pos="704"/>
          <w:tab w:val="num" w:pos="426"/>
          <w:tab w:val="right" w:pos="9600"/>
        </w:tabs>
        <w:suppressAutoHyphens w:val="0"/>
        <w:ind w:left="426" w:hanging="426"/>
        <w:jc w:val="both"/>
        <w:rPr>
          <w:rFonts w:ascii="Verdana" w:hAnsi="Verdana"/>
          <w:b/>
          <w:sz w:val="18"/>
          <w:szCs w:val="18"/>
        </w:rPr>
      </w:pPr>
      <w:r w:rsidRPr="00FB0ED0">
        <w:rPr>
          <w:rFonts w:ascii="Verdana" w:hAnsi="Verdana"/>
          <w:sz w:val="18"/>
          <w:szCs w:val="18"/>
        </w:rPr>
        <w:t>Używanie urządzenia sprzeczne z instrukcjami podanymi przez producentów lub sprzeczne ze wskazówkami udzielonymi pisemnie przez Wykonawcę powodują wyłączenie jego gwarancji.</w:t>
      </w:r>
    </w:p>
    <w:p w14:paraId="5462F93E" w14:textId="6DCC060C" w:rsidR="00FB0ED0" w:rsidRPr="00FB0ED0" w:rsidRDefault="009F512C" w:rsidP="003222A7">
      <w:pPr>
        <w:keepNext/>
        <w:keepLines/>
        <w:numPr>
          <w:ilvl w:val="0"/>
          <w:numId w:val="66"/>
        </w:numPr>
        <w:tabs>
          <w:tab w:val="clear" w:pos="704"/>
          <w:tab w:val="num" w:pos="426"/>
          <w:tab w:val="right" w:pos="9600"/>
        </w:tabs>
        <w:suppressAutoHyphens w:val="0"/>
        <w:ind w:left="426" w:hanging="426"/>
        <w:jc w:val="both"/>
        <w:rPr>
          <w:rFonts w:ascii="Verdana" w:hAnsi="Verdana"/>
          <w:b/>
          <w:sz w:val="18"/>
          <w:szCs w:val="18"/>
        </w:rPr>
      </w:pPr>
      <w:r>
        <w:rPr>
          <w:rFonts w:ascii="Verdana" w:hAnsi="Verdana"/>
          <w:sz w:val="18"/>
          <w:szCs w:val="18"/>
        </w:rPr>
        <w:t>W w</w:t>
      </w:r>
      <w:r w:rsidR="00FB0ED0" w:rsidRPr="00FB0ED0">
        <w:rPr>
          <w:rFonts w:ascii="Verdana" w:hAnsi="Verdana"/>
          <w:sz w:val="18"/>
          <w:szCs w:val="18"/>
        </w:rPr>
        <w:t>ypadku, kiedy producent urządzenia wymaga przeglądu technicznego w okresie trwania gwarancji, to Wykonawca zobowiązuje się go zapewnić w ramach bezpłatnego serwisu.</w:t>
      </w:r>
    </w:p>
    <w:p w14:paraId="7400B23C"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1577B52C" w14:textId="77777777" w:rsidR="006E55FD" w:rsidRDefault="00FB0ED0" w:rsidP="006E55FD">
      <w:pPr>
        <w:keepNext/>
        <w:keepLines/>
        <w:tabs>
          <w:tab w:val="right" w:pos="9048"/>
        </w:tabs>
        <w:suppressAutoHyphens w:val="0"/>
        <w:jc w:val="center"/>
        <w:rPr>
          <w:rFonts w:ascii="Verdana" w:hAnsi="Verdana"/>
          <w:b/>
          <w:sz w:val="18"/>
          <w:szCs w:val="18"/>
        </w:rPr>
      </w:pPr>
      <w:r w:rsidRPr="00FB0ED0">
        <w:rPr>
          <w:rFonts w:ascii="Verdana" w:hAnsi="Verdana"/>
          <w:b/>
          <w:sz w:val="18"/>
          <w:szCs w:val="18"/>
        </w:rPr>
        <w:t>§ 7</w:t>
      </w:r>
    </w:p>
    <w:p w14:paraId="59C2AB85" w14:textId="1567F677"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b/>
          <w:sz w:val="18"/>
          <w:szCs w:val="18"/>
        </w:rPr>
        <w:t>Kary umowne i odstąpienie od umowy:</w:t>
      </w:r>
    </w:p>
    <w:p w14:paraId="1C3AF3BF" w14:textId="324EAB47"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 razie zwłoki Wykonawcy w </w:t>
      </w:r>
      <w:r w:rsidR="004A43A9">
        <w:rPr>
          <w:rFonts w:ascii="Verdana" w:hAnsi="Verdana"/>
          <w:sz w:val="18"/>
          <w:szCs w:val="18"/>
        </w:rPr>
        <w:t xml:space="preserve">dostarczeniu jakiejkolwiek partii sprzętu, </w:t>
      </w:r>
      <w:r w:rsidRPr="00FB0ED0">
        <w:rPr>
          <w:rFonts w:ascii="Verdana" w:hAnsi="Verdana"/>
          <w:sz w:val="18"/>
          <w:szCs w:val="18"/>
        </w:rPr>
        <w:t xml:space="preserve">ponad termin określony </w:t>
      </w:r>
      <w:r w:rsidRPr="00FB0ED0">
        <w:rPr>
          <w:rFonts w:ascii="Verdana" w:hAnsi="Verdana"/>
          <w:sz w:val="18"/>
          <w:szCs w:val="18"/>
        </w:rPr>
        <w:br/>
        <w:t>w § 3 ust</w:t>
      </w:r>
      <w:r w:rsidR="004A43A9">
        <w:rPr>
          <w:rFonts w:ascii="Verdana" w:hAnsi="Verdana"/>
          <w:sz w:val="18"/>
          <w:szCs w:val="18"/>
        </w:rPr>
        <w:t>.</w:t>
      </w:r>
      <w:r w:rsidRPr="00FB0ED0">
        <w:rPr>
          <w:rFonts w:ascii="Verdana" w:hAnsi="Verdana"/>
          <w:sz w:val="18"/>
          <w:szCs w:val="18"/>
        </w:rPr>
        <w:t xml:space="preserve"> 1, Zamawiający ma prawo naliczyć karę umowną w wysokości 0,3 % ceny brutto </w:t>
      </w:r>
      <w:r w:rsidR="004A43A9">
        <w:rPr>
          <w:rFonts w:ascii="Verdana" w:hAnsi="Verdana"/>
          <w:sz w:val="18"/>
          <w:szCs w:val="18"/>
        </w:rPr>
        <w:t>tej partii sprzętu</w:t>
      </w:r>
      <w:r w:rsidRPr="00FB0ED0">
        <w:rPr>
          <w:rFonts w:ascii="Verdana" w:hAnsi="Verdana"/>
          <w:sz w:val="18"/>
          <w:szCs w:val="18"/>
        </w:rPr>
        <w:t xml:space="preserve"> za każdy rozpoczęty dzień zwłoki, jeśli zwłoka trwała nie dłużej niż 20 dni i 0,5 % ceny brutto tej partii </w:t>
      </w:r>
      <w:r w:rsidR="004A43A9">
        <w:rPr>
          <w:rFonts w:ascii="Verdana" w:hAnsi="Verdana"/>
          <w:sz w:val="18"/>
          <w:szCs w:val="18"/>
        </w:rPr>
        <w:t>sprzętu, z</w:t>
      </w:r>
      <w:r w:rsidRPr="00FB0ED0">
        <w:rPr>
          <w:rFonts w:ascii="Verdana" w:hAnsi="Verdana"/>
          <w:sz w:val="18"/>
          <w:szCs w:val="18"/>
        </w:rPr>
        <w:t>a każdy następny dzień zwłoki.</w:t>
      </w:r>
    </w:p>
    <w:p w14:paraId="1CA5A57B" w14:textId="06352454"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sz w:val="18"/>
          <w:szCs w:val="18"/>
        </w:rPr>
        <w:t>Jeżeli zwłoka</w:t>
      </w:r>
      <w:r w:rsidR="004A43A9">
        <w:rPr>
          <w:rFonts w:ascii="Verdana" w:hAnsi="Verdana"/>
          <w:sz w:val="18"/>
          <w:szCs w:val="18"/>
        </w:rPr>
        <w:t xml:space="preserve">, o której mowa w ust. 1, </w:t>
      </w:r>
      <w:r w:rsidRPr="00FB0ED0">
        <w:rPr>
          <w:rFonts w:ascii="Verdana" w:hAnsi="Verdana"/>
          <w:sz w:val="18"/>
          <w:szCs w:val="18"/>
        </w:rPr>
        <w:t>przekroczy 30 dni, po bezskutecznym wezwaniu Zamawiający może odstąpić od zawartej umowy i naliczyć dodatkową karę umowną w wysokości 10 % ceny brutto przedmiotu umowy (§ 4 ust. 1).</w:t>
      </w:r>
    </w:p>
    <w:p w14:paraId="19CA10EA" w14:textId="4F859E08"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 razie zwłoki Wykonawcy w przystąpieniu do naprawy </w:t>
      </w:r>
      <w:r w:rsidR="004A43A9">
        <w:rPr>
          <w:rFonts w:ascii="Verdana" w:hAnsi="Verdana"/>
          <w:sz w:val="18"/>
          <w:szCs w:val="18"/>
        </w:rPr>
        <w:t xml:space="preserve">gwarancyjnej sprzętu, </w:t>
      </w:r>
      <w:r w:rsidRPr="00FB0ED0">
        <w:rPr>
          <w:rFonts w:ascii="Verdana" w:hAnsi="Verdana"/>
          <w:sz w:val="18"/>
          <w:szCs w:val="18"/>
        </w:rPr>
        <w:t xml:space="preserve">ponad termin określony w § 6 ust. 5 </w:t>
      </w:r>
      <w:r w:rsidR="004A43A9">
        <w:rPr>
          <w:rFonts w:ascii="Verdana" w:hAnsi="Verdana"/>
          <w:sz w:val="18"/>
          <w:szCs w:val="18"/>
        </w:rPr>
        <w:t>pkt</w:t>
      </w:r>
      <w:r w:rsidRPr="00FB0ED0">
        <w:rPr>
          <w:rFonts w:ascii="Verdana" w:hAnsi="Verdana"/>
          <w:sz w:val="18"/>
          <w:szCs w:val="18"/>
        </w:rPr>
        <w:t xml:space="preserve"> 2 umowy, Zamawiający ma prawo naliczyć karę umowną w wysokości </w:t>
      </w:r>
      <w:r w:rsidRPr="00FB0ED0">
        <w:rPr>
          <w:rFonts w:ascii="Verdana" w:hAnsi="Verdana"/>
          <w:sz w:val="18"/>
          <w:szCs w:val="18"/>
        </w:rPr>
        <w:br/>
        <w:t xml:space="preserve">0,3 % ceny brutto </w:t>
      </w:r>
      <w:r w:rsidR="00786F5A">
        <w:rPr>
          <w:rFonts w:ascii="Verdana" w:hAnsi="Verdana"/>
          <w:sz w:val="18"/>
          <w:szCs w:val="18"/>
        </w:rPr>
        <w:t xml:space="preserve">serwisowanego sprzętu, </w:t>
      </w:r>
      <w:r w:rsidRPr="00FB0ED0">
        <w:rPr>
          <w:rFonts w:ascii="Verdana" w:hAnsi="Verdana"/>
          <w:sz w:val="18"/>
          <w:szCs w:val="18"/>
        </w:rPr>
        <w:t xml:space="preserve">za każdy </w:t>
      </w:r>
      <w:r w:rsidR="00786F5A">
        <w:rPr>
          <w:rFonts w:ascii="Verdana" w:hAnsi="Verdana"/>
          <w:sz w:val="18"/>
          <w:szCs w:val="18"/>
        </w:rPr>
        <w:t xml:space="preserve">rozpoczęty </w:t>
      </w:r>
      <w:r w:rsidRPr="00FB0ED0">
        <w:rPr>
          <w:rFonts w:ascii="Verdana" w:hAnsi="Verdana"/>
          <w:sz w:val="18"/>
          <w:szCs w:val="18"/>
        </w:rPr>
        <w:t>dzień zwłoki, jeśli zwłoka trwało nie dłużej niż 20 dni i 0,5 % ceny brutto za każdy następny dzień zwłoki.</w:t>
      </w:r>
    </w:p>
    <w:p w14:paraId="77F7A171" w14:textId="68AD6B62"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sz w:val="18"/>
          <w:szCs w:val="18"/>
        </w:rPr>
        <w:t xml:space="preserve">W razie zwłoki Wykonawcy w wykonaniu naprawy gwarancyjnej przedmiotu umowy ponad termin określony w § 6 ust. 5 </w:t>
      </w:r>
      <w:r w:rsidR="004A43A9">
        <w:rPr>
          <w:rFonts w:ascii="Verdana" w:hAnsi="Verdana"/>
          <w:sz w:val="18"/>
          <w:szCs w:val="18"/>
        </w:rPr>
        <w:t>pkt</w:t>
      </w:r>
      <w:r w:rsidRPr="00FB0ED0">
        <w:rPr>
          <w:rFonts w:ascii="Verdana" w:hAnsi="Verdana"/>
          <w:sz w:val="18"/>
          <w:szCs w:val="18"/>
        </w:rPr>
        <w:t xml:space="preserve"> 3 umowy, Zamawiający ma prawo naliczyć karę umowną </w:t>
      </w:r>
      <w:r w:rsidRPr="00FB0ED0">
        <w:rPr>
          <w:rFonts w:ascii="Verdana" w:hAnsi="Verdana"/>
          <w:sz w:val="18"/>
          <w:szCs w:val="18"/>
        </w:rPr>
        <w:br/>
        <w:t xml:space="preserve">w wysokości 0,3 % ceny brutto </w:t>
      </w:r>
      <w:r w:rsidR="007F761D">
        <w:rPr>
          <w:rFonts w:ascii="Verdana" w:hAnsi="Verdana"/>
          <w:sz w:val="18"/>
          <w:szCs w:val="18"/>
        </w:rPr>
        <w:t>serwisowanego sprzętu</w:t>
      </w:r>
      <w:r w:rsidRPr="00FB0ED0">
        <w:rPr>
          <w:rFonts w:ascii="Verdana" w:hAnsi="Verdana"/>
          <w:sz w:val="18"/>
          <w:szCs w:val="18"/>
        </w:rPr>
        <w:t>, za każdy rozpoczęty dzień zwłoki, jeśli zwłoka trwała nie dłużej niż 20 dni i 0,5 % ceny brutto za każdy następny dzień zwłoki.</w:t>
      </w:r>
    </w:p>
    <w:p w14:paraId="71F97458" w14:textId="27089FC2"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sz w:val="18"/>
          <w:szCs w:val="18"/>
        </w:rPr>
        <w:t>Zamawiający odstąpi od naliczenia kary</w:t>
      </w:r>
      <w:r w:rsidR="004A43A9">
        <w:rPr>
          <w:rFonts w:ascii="Verdana" w:hAnsi="Verdana"/>
          <w:sz w:val="18"/>
          <w:szCs w:val="18"/>
        </w:rPr>
        <w:t>, o której mowa w ust. 4</w:t>
      </w:r>
      <w:r w:rsidRPr="00FB0ED0">
        <w:rPr>
          <w:rFonts w:ascii="Verdana" w:hAnsi="Verdana"/>
          <w:sz w:val="18"/>
          <w:szCs w:val="18"/>
        </w:rPr>
        <w:t xml:space="preserve">, w </w:t>
      </w:r>
      <w:r w:rsidR="004A43A9">
        <w:rPr>
          <w:rFonts w:ascii="Verdana" w:hAnsi="Verdana"/>
          <w:sz w:val="18"/>
          <w:szCs w:val="18"/>
        </w:rPr>
        <w:t>w</w:t>
      </w:r>
      <w:r w:rsidRPr="00FB0ED0">
        <w:rPr>
          <w:rFonts w:ascii="Verdana" w:hAnsi="Verdana"/>
          <w:sz w:val="18"/>
          <w:szCs w:val="18"/>
        </w:rPr>
        <w:t xml:space="preserve">ypadku, gdy Wykonawca na czas dokonywania naprawy gwarancyjnej, o której mowa w § 6 ust. 5 </w:t>
      </w:r>
      <w:r w:rsidR="004A43A9">
        <w:rPr>
          <w:rFonts w:ascii="Verdana" w:hAnsi="Verdana"/>
          <w:sz w:val="18"/>
          <w:szCs w:val="18"/>
        </w:rPr>
        <w:t>pkt</w:t>
      </w:r>
      <w:r w:rsidRPr="00FB0ED0">
        <w:rPr>
          <w:rFonts w:ascii="Verdana" w:hAnsi="Verdana"/>
          <w:sz w:val="18"/>
          <w:szCs w:val="18"/>
        </w:rPr>
        <w:t xml:space="preserve"> 4 umowy, nieodpłatnie dostarczy i uruchomi sprzęt zastępczy o tych samych funkcjonalnościach i nie gorszych parametrach niż </w:t>
      </w:r>
      <w:r w:rsidR="004A43A9">
        <w:rPr>
          <w:rFonts w:ascii="Verdana" w:hAnsi="Verdana"/>
          <w:sz w:val="18"/>
          <w:szCs w:val="18"/>
        </w:rPr>
        <w:t>sprzęt naprawiany</w:t>
      </w:r>
      <w:r w:rsidRPr="00FB0ED0">
        <w:rPr>
          <w:rFonts w:ascii="Verdana" w:hAnsi="Verdana"/>
          <w:sz w:val="18"/>
          <w:szCs w:val="18"/>
        </w:rPr>
        <w:t>.</w:t>
      </w:r>
    </w:p>
    <w:p w14:paraId="09F13D66" w14:textId="54F11A34"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bCs/>
          <w:sz w:val="18"/>
          <w:szCs w:val="18"/>
        </w:rPr>
        <w:t>Stronom przysługuje prawo odstąpienia od umowy wyłącznie w przypadkach przewidzianych we</w:t>
      </w:r>
      <w:r w:rsidR="004A43A9">
        <w:rPr>
          <w:rFonts w:ascii="Verdana" w:hAnsi="Verdana"/>
          <w:bCs/>
          <w:sz w:val="18"/>
          <w:szCs w:val="18"/>
        </w:rPr>
        <w:t> </w:t>
      </w:r>
      <w:r w:rsidRPr="00FB0ED0">
        <w:rPr>
          <w:rFonts w:ascii="Verdana" w:hAnsi="Verdana"/>
          <w:bCs/>
          <w:sz w:val="18"/>
          <w:szCs w:val="18"/>
        </w:rPr>
        <w:t>właściwych przepisach prawa lub w niniejszej umowie.</w:t>
      </w:r>
    </w:p>
    <w:p w14:paraId="06CD150D" w14:textId="77777777" w:rsidR="00FB0ED0" w:rsidRPr="00FB0ED0" w:rsidRDefault="00FB0ED0" w:rsidP="003222A7">
      <w:pPr>
        <w:keepNext/>
        <w:keepLines/>
        <w:numPr>
          <w:ilvl w:val="0"/>
          <w:numId w:val="70"/>
        </w:numPr>
        <w:tabs>
          <w:tab w:val="right" w:pos="9600"/>
        </w:tabs>
        <w:suppressAutoHyphens w:val="0"/>
        <w:ind w:left="426" w:hanging="426"/>
        <w:jc w:val="both"/>
        <w:rPr>
          <w:rFonts w:ascii="Verdana" w:hAnsi="Verdana"/>
          <w:sz w:val="18"/>
          <w:szCs w:val="18"/>
        </w:rPr>
      </w:pPr>
      <w:r w:rsidRPr="00FB0ED0">
        <w:rPr>
          <w:rFonts w:ascii="Verdana" w:hAnsi="Verdana"/>
          <w:bCs/>
          <w:sz w:val="18"/>
          <w:szCs w:val="18"/>
        </w:rPr>
        <w:t>Zamawiającemu przysługuje prawo odstąpienia od umowy w terminie 30 dni od powzięcia wiadomości o:</w:t>
      </w:r>
    </w:p>
    <w:p w14:paraId="04AD4089" w14:textId="77777777" w:rsidR="00FB0ED0" w:rsidRPr="00FB0ED0" w:rsidRDefault="00FB0ED0" w:rsidP="003222A7">
      <w:pPr>
        <w:keepNext/>
        <w:keepLines/>
        <w:numPr>
          <w:ilvl w:val="0"/>
          <w:numId w:val="68"/>
        </w:numPr>
        <w:tabs>
          <w:tab w:val="right" w:pos="9600"/>
        </w:tabs>
        <w:suppressAutoHyphens w:val="0"/>
        <w:ind w:left="851" w:hanging="425"/>
        <w:jc w:val="both"/>
        <w:rPr>
          <w:rFonts w:ascii="Verdana" w:hAnsi="Verdana"/>
          <w:bCs/>
          <w:sz w:val="18"/>
          <w:szCs w:val="18"/>
        </w:rPr>
      </w:pPr>
      <w:r w:rsidRPr="00FB0ED0">
        <w:rPr>
          <w:rFonts w:ascii="Verdana" w:hAnsi="Verdana"/>
          <w:sz w:val="18"/>
          <w:szCs w:val="18"/>
        </w:rPr>
        <w:t xml:space="preserve">zaistnieniu istotnej zmiany okoliczności powodującej, że wykonanie umowy nie leży </w:t>
      </w:r>
      <w:r w:rsidRPr="00FB0ED0">
        <w:rPr>
          <w:rFonts w:ascii="Verdana" w:hAnsi="Verdana"/>
          <w:sz w:val="18"/>
          <w:szCs w:val="18"/>
        </w:rPr>
        <w:br/>
        <w:t>w interesie publicznym, czego nie można było przewidzieć w chwili zawarcia umowy, lub dalsze wykonywanie umowy może zagrozić podstawowemu interesowi bezpieczeństwa państwa lub bezpieczeństwu publicznemu</w:t>
      </w:r>
      <w:r w:rsidRPr="00FB0ED0">
        <w:rPr>
          <w:rFonts w:ascii="Verdana" w:hAnsi="Verdana"/>
          <w:bCs/>
          <w:sz w:val="18"/>
          <w:szCs w:val="18"/>
        </w:rPr>
        <w:t>,</w:t>
      </w:r>
    </w:p>
    <w:p w14:paraId="05916CB7" w14:textId="77777777" w:rsidR="00FB0ED0" w:rsidRPr="00FB0ED0" w:rsidRDefault="00FB0ED0" w:rsidP="003222A7">
      <w:pPr>
        <w:keepNext/>
        <w:keepLines/>
        <w:numPr>
          <w:ilvl w:val="0"/>
          <w:numId w:val="68"/>
        </w:numPr>
        <w:tabs>
          <w:tab w:val="right" w:pos="9600"/>
        </w:tabs>
        <w:suppressAutoHyphens w:val="0"/>
        <w:ind w:left="851" w:hanging="425"/>
        <w:jc w:val="both"/>
        <w:rPr>
          <w:rFonts w:ascii="Verdana" w:hAnsi="Verdana"/>
          <w:bCs/>
          <w:sz w:val="18"/>
          <w:szCs w:val="18"/>
        </w:rPr>
      </w:pPr>
      <w:r w:rsidRPr="00FB0ED0">
        <w:rPr>
          <w:rFonts w:ascii="Verdana" w:hAnsi="Verdana"/>
          <w:bCs/>
          <w:sz w:val="18"/>
          <w:szCs w:val="18"/>
        </w:rPr>
        <w:t>otwarcia likwidacji Wykonawcy,</w:t>
      </w:r>
    </w:p>
    <w:p w14:paraId="37044AA6" w14:textId="77777777" w:rsidR="00FB0ED0" w:rsidRPr="00FB0ED0" w:rsidRDefault="00FB0ED0" w:rsidP="003222A7">
      <w:pPr>
        <w:keepNext/>
        <w:keepLines/>
        <w:numPr>
          <w:ilvl w:val="0"/>
          <w:numId w:val="68"/>
        </w:numPr>
        <w:tabs>
          <w:tab w:val="right" w:pos="9600"/>
        </w:tabs>
        <w:suppressAutoHyphens w:val="0"/>
        <w:ind w:left="851" w:hanging="425"/>
        <w:jc w:val="both"/>
        <w:rPr>
          <w:rFonts w:ascii="Verdana" w:hAnsi="Verdana"/>
          <w:bCs/>
          <w:sz w:val="18"/>
          <w:szCs w:val="18"/>
        </w:rPr>
      </w:pPr>
      <w:r w:rsidRPr="00FB0ED0">
        <w:rPr>
          <w:rFonts w:ascii="Verdana" w:hAnsi="Verdana"/>
          <w:bCs/>
          <w:sz w:val="18"/>
          <w:szCs w:val="18"/>
        </w:rPr>
        <w:t>zajęcia majątku Wykonawcy,</w:t>
      </w:r>
    </w:p>
    <w:p w14:paraId="3AB0958D" w14:textId="18A21CF5" w:rsidR="00FB0ED0" w:rsidRPr="00FB0ED0" w:rsidRDefault="00FB0ED0" w:rsidP="003222A7">
      <w:pPr>
        <w:keepNext/>
        <w:keepLines/>
        <w:numPr>
          <w:ilvl w:val="0"/>
          <w:numId w:val="68"/>
        </w:numPr>
        <w:tabs>
          <w:tab w:val="right" w:pos="9600"/>
        </w:tabs>
        <w:suppressAutoHyphens w:val="0"/>
        <w:ind w:left="851" w:hanging="425"/>
        <w:jc w:val="both"/>
        <w:rPr>
          <w:rFonts w:ascii="Verdana" w:hAnsi="Verdana"/>
          <w:bCs/>
          <w:sz w:val="18"/>
          <w:szCs w:val="18"/>
        </w:rPr>
      </w:pPr>
      <w:r w:rsidRPr="00FB0ED0">
        <w:rPr>
          <w:rFonts w:ascii="Verdana" w:hAnsi="Verdana"/>
          <w:bCs/>
          <w:sz w:val="18"/>
          <w:szCs w:val="18"/>
        </w:rPr>
        <w:t>dostarczenia p</w:t>
      </w:r>
      <w:r w:rsidR="007F761D">
        <w:rPr>
          <w:rFonts w:ascii="Verdana" w:hAnsi="Verdana"/>
          <w:bCs/>
          <w:sz w:val="18"/>
          <w:szCs w:val="18"/>
        </w:rPr>
        <w:t>rzedmiotu umowy niezgodnego z S</w:t>
      </w:r>
      <w:r w:rsidRPr="00FB0ED0">
        <w:rPr>
          <w:rFonts w:ascii="Verdana" w:hAnsi="Verdana"/>
          <w:bCs/>
          <w:sz w:val="18"/>
          <w:szCs w:val="18"/>
        </w:rPr>
        <w:t>WZ,</w:t>
      </w:r>
    </w:p>
    <w:p w14:paraId="2366147F" w14:textId="77777777" w:rsidR="00FB0ED0" w:rsidRPr="00FB0ED0" w:rsidRDefault="00FB0ED0" w:rsidP="003222A7">
      <w:pPr>
        <w:keepNext/>
        <w:keepLines/>
        <w:numPr>
          <w:ilvl w:val="0"/>
          <w:numId w:val="68"/>
        </w:numPr>
        <w:tabs>
          <w:tab w:val="right" w:pos="9600"/>
        </w:tabs>
        <w:suppressAutoHyphens w:val="0"/>
        <w:ind w:left="851" w:hanging="425"/>
        <w:jc w:val="both"/>
        <w:rPr>
          <w:rFonts w:ascii="Verdana" w:hAnsi="Verdana"/>
          <w:bCs/>
          <w:sz w:val="18"/>
          <w:szCs w:val="18"/>
        </w:rPr>
      </w:pPr>
      <w:r w:rsidRPr="00FB0ED0">
        <w:rPr>
          <w:rFonts w:ascii="Verdana" w:hAnsi="Verdana"/>
          <w:bCs/>
          <w:sz w:val="18"/>
          <w:szCs w:val="18"/>
        </w:rPr>
        <w:t>braku rozpoczęcia realizacji umowy przez Wykonawcę lub niewywiązywania się przez Wykonawcę z realizacji przedmiotu umowy, pomimo wezwania Zamawiającego złożonego na piśmie.</w:t>
      </w:r>
    </w:p>
    <w:p w14:paraId="1E2D108C" w14:textId="2D089888" w:rsidR="00FB0ED0" w:rsidRPr="00FB0ED0" w:rsidRDefault="004A43A9" w:rsidP="003222A7">
      <w:pPr>
        <w:keepNext/>
        <w:keepLines/>
        <w:numPr>
          <w:ilvl w:val="0"/>
          <w:numId w:val="71"/>
        </w:numPr>
        <w:tabs>
          <w:tab w:val="right" w:pos="9600"/>
        </w:tabs>
        <w:suppressAutoHyphens w:val="0"/>
        <w:ind w:left="425" w:hanging="425"/>
        <w:jc w:val="both"/>
        <w:rPr>
          <w:rFonts w:ascii="Verdana" w:hAnsi="Verdana"/>
          <w:bCs/>
          <w:sz w:val="18"/>
          <w:szCs w:val="18"/>
        </w:rPr>
      </w:pPr>
      <w:r>
        <w:rPr>
          <w:rFonts w:ascii="Verdana" w:hAnsi="Verdana"/>
          <w:sz w:val="18"/>
          <w:szCs w:val="18"/>
        </w:rPr>
        <w:t>W w</w:t>
      </w:r>
      <w:r w:rsidR="00FB0ED0" w:rsidRPr="00FB0ED0">
        <w:rPr>
          <w:rFonts w:ascii="Verdana" w:hAnsi="Verdana"/>
          <w:sz w:val="18"/>
          <w:szCs w:val="18"/>
        </w:rPr>
        <w:t>ypadku odstąpienia od umowy przez Zamawiającego z przyczyn leżących po stronie Wykonawcy, Zamawiający ma prawo naliczyć karę umowną w wysokości 10 % ceny brutto</w:t>
      </w:r>
      <w:r w:rsidR="007F761D">
        <w:rPr>
          <w:rFonts w:ascii="Verdana" w:hAnsi="Verdana"/>
          <w:sz w:val="18"/>
          <w:szCs w:val="18"/>
        </w:rPr>
        <w:t>, o któr</w:t>
      </w:r>
      <w:r w:rsidR="00E62DA2">
        <w:rPr>
          <w:rFonts w:ascii="Verdana" w:hAnsi="Verdana"/>
          <w:sz w:val="18"/>
          <w:szCs w:val="18"/>
        </w:rPr>
        <w:t>ej mowa w § 4 ust. 1</w:t>
      </w:r>
      <w:r w:rsidR="00FB0ED0" w:rsidRPr="00FB0ED0">
        <w:rPr>
          <w:rFonts w:ascii="Verdana" w:hAnsi="Verdana"/>
          <w:sz w:val="18"/>
          <w:szCs w:val="18"/>
        </w:rPr>
        <w:t>.</w:t>
      </w:r>
    </w:p>
    <w:p w14:paraId="41E09E7B" w14:textId="0B409DF8" w:rsidR="00FB0ED0" w:rsidRPr="00FB0ED0" w:rsidRDefault="00FB0ED0" w:rsidP="003222A7">
      <w:pPr>
        <w:keepNext/>
        <w:keepLines/>
        <w:numPr>
          <w:ilvl w:val="0"/>
          <w:numId w:val="71"/>
        </w:numPr>
        <w:tabs>
          <w:tab w:val="right" w:pos="9600"/>
        </w:tabs>
        <w:suppressAutoHyphens w:val="0"/>
        <w:ind w:left="425" w:hanging="425"/>
        <w:jc w:val="both"/>
        <w:rPr>
          <w:rFonts w:ascii="Verdana" w:hAnsi="Verdana"/>
          <w:bCs/>
          <w:sz w:val="18"/>
          <w:szCs w:val="18"/>
        </w:rPr>
      </w:pPr>
      <w:r w:rsidRPr="00FB0ED0">
        <w:rPr>
          <w:rFonts w:ascii="Verdana" w:hAnsi="Verdana"/>
          <w:sz w:val="18"/>
          <w:szCs w:val="18"/>
        </w:rPr>
        <w:t xml:space="preserve">Łączna wysokość kar umownych nie może przekroczyć 50 % </w:t>
      </w:r>
      <w:r w:rsidR="00E62DA2">
        <w:rPr>
          <w:rFonts w:ascii="Verdana" w:hAnsi="Verdana"/>
          <w:sz w:val="18"/>
          <w:szCs w:val="18"/>
        </w:rPr>
        <w:t>ceny brutto</w:t>
      </w:r>
      <w:r w:rsidRPr="00FB0ED0">
        <w:rPr>
          <w:rFonts w:ascii="Verdana" w:hAnsi="Verdana"/>
          <w:sz w:val="18"/>
          <w:szCs w:val="18"/>
        </w:rPr>
        <w:t>,</w:t>
      </w:r>
      <w:r w:rsidR="00E62DA2">
        <w:rPr>
          <w:rFonts w:ascii="Verdana" w:hAnsi="Verdana"/>
          <w:sz w:val="18"/>
          <w:szCs w:val="18"/>
        </w:rPr>
        <w:t xml:space="preserve"> </w:t>
      </w:r>
      <w:r w:rsidRPr="00FB0ED0">
        <w:rPr>
          <w:rFonts w:ascii="Verdana" w:hAnsi="Verdana"/>
          <w:sz w:val="18"/>
          <w:szCs w:val="18"/>
        </w:rPr>
        <w:t>o której mowa w § 4</w:t>
      </w:r>
      <w:r w:rsidR="00E62DA2">
        <w:rPr>
          <w:rFonts w:ascii="Verdana" w:hAnsi="Verdana"/>
          <w:sz w:val="18"/>
          <w:szCs w:val="18"/>
        </w:rPr>
        <w:t xml:space="preserve"> ust. 1</w:t>
      </w:r>
      <w:r w:rsidRPr="00FB0ED0">
        <w:rPr>
          <w:rFonts w:ascii="Verdana" w:hAnsi="Verdana"/>
          <w:sz w:val="18"/>
          <w:szCs w:val="18"/>
        </w:rPr>
        <w:t xml:space="preserve">.  </w:t>
      </w:r>
    </w:p>
    <w:p w14:paraId="612CA36E" w14:textId="62124AEF" w:rsidR="00FB0ED0" w:rsidRPr="00FB0ED0" w:rsidRDefault="00FB0ED0" w:rsidP="003222A7">
      <w:pPr>
        <w:keepNext/>
        <w:keepLines/>
        <w:numPr>
          <w:ilvl w:val="0"/>
          <w:numId w:val="71"/>
        </w:numPr>
        <w:tabs>
          <w:tab w:val="right" w:pos="9600"/>
        </w:tabs>
        <w:suppressAutoHyphens w:val="0"/>
        <w:ind w:left="425" w:hanging="425"/>
        <w:jc w:val="both"/>
        <w:rPr>
          <w:rFonts w:ascii="Verdana" w:hAnsi="Verdana"/>
          <w:bCs/>
          <w:sz w:val="18"/>
          <w:szCs w:val="18"/>
        </w:rPr>
      </w:pPr>
      <w:r w:rsidRPr="00FB0ED0">
        <w:rPr>
          <w:rFonts w:ascii="Verdana" w:hAnsi="Verdana"/>
          <w:bCs/>
          <w:sz w:val="18"/>
          <w:szCs w:val="18"/>
        </w:rPr>
        <w:t xml:space="preserve">Wykonawcy przysługuje prawo odstąpienia od umowy, jeżeli Zamawiający nie wywiązuje się </w:t>
      </w:r>
      <w:r w:rsidRPr="00FB0ED0">
        <w:rPr>
          <w:rFonts w:ascii="Verdana" w:hAnsi="Verdana"/>
          <w:bCs/>
          <w:sz w:val="18"/>
          <w:szCs w:val="18"/>
        </w:rPr>
        <w:br/>
        <w:t>z obowiązku zapłaty faktury mimo dodatkowego wezwania, w terminie jednego miesiąca od</w:t>
      </w:r>
      <w:r w:rsidR="00E62DA2">
        <w:rPr>
          <w:rFonts w:ascii="Verdana" w:hAnsi="Verdana"/>
          <w:bCs/>
          <w:sz w:val="18"/>
          <w:szCs w:val="18"/>
        </w:rPr>
        <w:t> </w:t>
      </w:r>
      <w:r w:rsidRPr="00FB0ED0">
        <w:rPr>
          <w:rFonts w:ascii="Verdana" w:hAnsi="Verdana"/>
          <w:bCs/>
          <w:sz w:val="18"/>
          <w:szCs w:val="18"/>
        </w:rPr>
        <w:t>upływu terminu zapłaty faktury, określonego w niniejszej umowie.</w:t>
      </w:r>
    </w:p>
    <w:p w14:paraId="0886AF7F" w14:textId="4DB4324F" w:rsidR="00FB0ED0" w:rsidRPr="00FB0ED0" w:rsidRDefault="00FB0ED0" w:rsidP="003222A7">
      <w:pPr>
        <w:keepNext/>
        <w:keepLines/>
        <w:numPr>
          <w:ilvl w:val="0"/>
          <w:numId w:val="71"/>
        </w:numPr>
        <w:tabs>
          <w:tab w:val="right" w:pos="9600"/>
        </w:tabs>
        <w:suppressAutoHyphens w:val="0"/>
        <w:ind w:left="426" w:hanging="426"/>
        <w:jc w:val="both"/>
        <w:rPr>
          <w:rFonts w:ascii="Verdana" w:hAnsi="Verdana"/>
          <w:bCs/>
          <w:sz w:val="18"/>
          <w:szCs w:val="18"/>
        </w:rPr>
      </w:pPr>
      <w:r w:rsidRPr="00FB0ED0">
        <w:rPr>
          <w:rFonts w:ascii="Verdana" w:hAnsi="Verdana"/>
          <w:bCs/>
          <w:sz w:val="18"/>
          <w:szCs w:val="18"/>
        </w:rPr>
        <w:t xml:space="preserve">Oświadczenie o odstąpieniu od umowy wymaga zachowania formy pisemnej pod rygorem nieważności. </w:t>
      </w:r>
    </w:p>
    <w:p w14:paraId="32074A45" w14:textId="76CF8F9A" w:rsidR="00FB0ED0" w:rsidRPr="00FB0ED0" w:rsidRDefault="00FB0ED0" w:rsidP="003222A7">
      <w:pPr>
        <w:keepNext/>
        <w:keepLines/>
        <w:numPr>
          <w:ilvl w:val="0"/>
          <w:numId w:val="71"/>
        </w:numPr>
        <w:tabs>
          <w:tab w:val="right" w:pos="9600"/>
        </w:tabs>
        <w:suppressAutoHyphens w:val="0"/>
        <w:ind w:left="426" w:hanging="426"/>
        <w:jc w:val="both"/>
        <w:rPr>
          <w:rFonts w:ascii="Verdana" w:hAnsi="Verdana"/>
          <w:bCs/>
          <w:sz w:val="18"/>
          <w:szCs w:val="18"/>
        </w:rPr>
      </w:pPr>
      <w:r w:rsidRPr="00FB0ED0">
        <w:rPr>
          <w:rFonts w:ascii="Verdana" w:hAnsi="Verdana"/>
          <w:bCs/>
          <w:sz w:val="18"/>
          <w:szCs w:val="18"/>
        </w:rPr>
        <w:t>Pomimo odstąpienia pozostają w mocy zobowiązania Stron z tytułu gwarancji, kar umownych i prawa żądania odszkodowania za nienależyte wykonanie umowy</w:t>
      </w:r>
      <w:r w:rsidR="00E62DA2">
        <w:rPr>
          <w:rFonts w:ascii="Verdana" w:hAnsi="Verdana"/>
          <w:bCs/>
          <w:sz w:val="18"/>
          <w:szCs w:val="18"/>
        </w:rPr>
        <w:t>,</w:t>
      </w:r>
      <w:r w:rsidRPr="00FB0ED0">
        <w:rPr>
          <w:rFonts w:ascii="Verdana" w:hAnsi="Verdana"/>
          <w:bCs/>
          <w:sz w:val="18"/>
          <w:szCs w:val="18"/>
        </w:rPr>
        <w:t xml:space="preserve"> a także inne prawa i zobowiązania, jeśli wynika to z ich właściwości.</w:t>
      </w:r>
    </w:p>
    <w:p w14:paraId="5CB8F635" w14:textId="099EA3E5" w:rsidR="00FB0ED0" w:rsidRPr="00FB0ED0" w:rsidRDefault="00E62DA2" w:rsidP="003222A7">
      <w:pPr>
        <w:keepNext/>
        <w:keepLines/>
        <w:numPr>
          <w:ilvl w:val="0"/>
          <w:numId w:val="71"/>
        </w:numPr>
        <w:tabs>
          <w:tab w:val="right" w:pos="9600"/>
        </w:tabs>
        <w:suppressAutoHyphens w:val="0"/>
        <w:ind w:left="426" w:hanging="426"/>
        <w:jc w:val="both"/>
        <w:rPr>
          <w:rFonts w:ascii="Verdana" w:hAnsi="Verdana"/>
          <w:bCs/>
          <w:sz w:val="18"/>
          <w:szCs w:val="18"/>
        </w:rPr>
      </w:pPr>
      <w:r>
        <w:rPr>
          <w:rFonts w:ascii="Verdana" w:hAnsi="Verdana"/>
          <w:sz w:val="18"/>
          <w:szCs w:val="18"/>
        </w:rPr>
        <w:t>W w</w:t>
      </w:r>
      <w:r w:rsidR="00FB0ED0" w:rsidRPr="00FB0ED0">
        <w:rPr>
          <w:rFonts w:ascii="Verdana" w:hAnsi="Verdana"/>
          <w:sz w:val="18"/>
          <w:szCs w:val="18"/>
        </w:rPr>
        <w:t xml:space="preserve">ypadku odstąpienia od umowy przez którąkolwiek ze Stron, Wykonawcy nie przysługują żadne inne roszczenia, poza prawem do wynagrodzenia wyłącznie za przedmiot umowy zrealizowany do dnia odstąpienia od umowy. </w:t>
      </w:r>
    </w:p>
    <w:p w14:paraId="3ECA317C" w14:textId="77777777" w:rsidR="00FB0ED0" w:rsidRPr="00FB0ED0" w:rsidRDefault="00FB0ED0" w:rsidP="003222A7">
      <w:pPr>
        <w:keepNext/>
        <w:keepLines/>
        <w:numPr>
          <w:ilvl w:val="0"/>
          <w:numId w:val="71"/>
        </w:numPr>
        <w:tabs>
          <w:tab w:val="right" w:pos="9600"/>
        </w:tabs>
        <w:suppressAutoHyphens w:val="0"/>
        <w:ind w:left="426" w:hanging="426"/>
        <w:jc w:val="both"/>
        <w:rPr>
          <w:rFonts w:ascii="Verdana" w:hAnsi="Verdana"/>
          <w:bCs/>
          <w:sz w:val="18"/>
          <w:szCs w:val="18"/>
        </w:rPr>
      </w:pPr>
      <w:r w:rsidRPr="00FB0ED0">
        <w:rPr>
          <w:rFonts w:ascii="Verdana" w:hAnsi="Verdana"/>
          <w:bCs/>
          <w:sz w:val="18"/>
          <w:szCs w:val="18"/>
        </w:rPr>
        <w:t>Kara umowna będzie płatna w terminie 14 dni od otrzymania wezwania do jej zapłaty.</w:t>
      </w:r>
    </w:p>
    <w:p w14:paraId="6DD940E7" w14:textId="77777777" w:rsidR="00FB0ED0" w:rsidRPr="00FB0ED0" w:rsidRDefault="00FB0ED0" w:rsidP="003222A7">
      <w:pPr>
        <w:keepNext/>
        <w:keepLines/>
        <w:numPr>
          <w:ilvl w:val="0"/>
          <w:numId w:val="71"/>
        </w:numPr>
        <w:tabs>
          <w:tab w:val="right" w:pos="9600"/>
        </w:tabs>
        <w:suppressAutoHyphens w:val="0"/>
        <w:ind w:left="426" w:hanging="426"/>
        <w:jc w:val="both"/>
        <w:rPr>
          <w:rFonts w:ascii="Verdana" w:hAnsi="Verdana"/>
          <w:bCs/>
          <w:sz w:val="18"/>
          <w:szCs w:val="18"/>
        </w:rPr>
      </w:pPr>
      <w:r w:rsidRPr="00FB0ED0">
        <w:rPr>
          <w:rFonts w:ascii="Verdana" w:hAnsi="Verdana"/>
          <w:bCs/>
          <w:sz w:val="18"/>
          <w:szCs w:val="18"/>
        </w:rPr>
        <w:lastRenderedPageBreak/>
        <w:t>Jeżeli szkoda przewyższa wysokość kary umownej, Stronie uprawnionej przysługuje roszczenie o zapłatę odszkodowania uzupełniającego do wysokości poniesionej szkody.</w:t>
      </w:r>
    </w:p>
    <w:p w14:paraId="429BDC79" w14:textId="77777777" w:rsidR="00FB0ED0" w:rsidRPr="00FB0ED0" w:rsidRDefault="00FB0ED0" w:rsidP="003222A7">
      <w:pPr>
        <w:keepNext/>
        <w:keepLines/>
        <w:numPr>
          <w:ilvl w:val="0"/>
          <w:numId w:val="71"/>
        </w:numPr>
        <w:tabs>
          <w:tab w:val="right" w:pos="9600"/>
        </w:tabs>
        <w:suppressAutoHyphens w:val="0"/>
        <w:ind w:left="426" w:hanging="426"/>
        <w:jc w:val="both"/>
        <w:rPr>
          <w:rFonts w:ascii="Verdana" w:hAnsi="Verdana"/>
          <w:b/>
          <w:sz w:val="18"/>
          <w:szCs w:val="18"/>
        </w:rPr>
      </w:pPr>
      <w:r w:rsidRPr="00FB0ED0">
        <w:rPr>
          <w:rFonts w:ascii="Verdana" w:hAnsi="Verdana"/>
          <w:bCs/>
          <w:sz w:val="18"/>
          <w:szCs w:val="18"/>
        </w:rPr>
        <w:t>Wykonawca wyraża zgodę na potrącenie kar umownych z przysługującego mu wynagrodzenia.</w:t>
      </w:r>
    </w:p>
    <w:p w14:paraId="7065DFDA" w14:textId="77777777" w:rsidR="00FB0ED0" w:rsidRPr="00FB0ED0" w:rsidRDefault="00FB0ED0" w:rsidP="00FB0ED0">
      <w:pPr>
        <w:keepNext/>
        <w:keepLines/>
        <w:tabs>
          <w:tab w:val="right" w:pos="9600"/>
        </w:tabs>
        <w:suppressAutoHyphens w:val="0"/>
        <w:jc w:val="both"/>
        <w:rPr>
          <w:rFonts w:ascii="Verdana" w:hAnsi="Verdana"/>
          <w:b/>
          <w:sz w:val="18"/>
          <w:szCs w:val="18"/>
        </w:rPr>
      </w:pPr>
    </w:p>
    <w:p w14:paraId="4138E3F4" w14:textId="77777777" w:rsidR="00E62DA2" w:rsidRDefault="00E62DA2" w:rsidP="00E62DA2">
      <w:pPr>
        <w:keepNext/>
        <w:keepLines/>
        <w:tabs>
          <w:tab w:val="right" w:pos="9600"/>
        </w:tabs>
        <w:suppressAutoHyphens w:val="0"/>
        <w:jc w:val="center"/>
        <w:rPr>
          <w:rFonts w:ascii="Verdana" w:hAnsi="Verdana"/>
          <w:b/>
          <w:sz w:val="18"/>
          <w:szCs w:val="18"/>
        </w:rPr>
      </w:pPr>
      <w:r>
        <w:rPr>
          <w:rFonts w:ascii="Verdana" w:hAnsi="Verdana"/>
          <w:b/>
          <w:sz w:val="18"/>
          <w:szCs w:val="18"/>
        </w:rPr>
        <w:t>§ 8</w:t>
      </w:r>
    </w:p>
    <w:p w14:paraId="0F499C7E" w14:textId="27246D97" w:rsid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b/>
          <w:sz w:val="18"/>
          <w:szCs w:val="18"/>
        </w:rPr>
        <w:t>Zmiany umowy</w:t>
      </w:r>
      <w:r w:rsidR="00E62DA2">
        <w:rPr>
          <w:rFonts w:ascii="Verdana" w:hAnsi="Verdana"/>
          <w:b/>
          <w:sz w:val="18"/>
          <w:szCs w:val="18"/>
        </w:rPr>
        <w:t>:</w:t>
      </w:r>
    </w:p>
    <w:p w14:paraId="3E6B2450" w14:textId="77777777" w:rsidR="00E62DA2" w:rsidRPr="00E62DA2" w:rsidRDefault="00E62DA2" w:rsidP="00E62DA2">
      <w:pPr>
        <w:keepNext/>
        <w:keepLines/>
        <w:numPr>
          <w:ilvl w:val="0"/>
          <w:numId w:val="62"/>
        </w:numPr>
        <w:suppressAutoHyphens w:val="0"/>
        <w:ind w:left="426" w:hanging="426"/>
        <w:jc w:val="both"/>
        <w:rPr>
          <w:rFonts w:ascii="Verdana" w:eastAsia="Calibri" w:hAnsi="Verdana"/>
          <w:color w:val="000000"/>
          <w:sz w:val="18"/>
          <w:szCs w:val="18"/>
          <w:lang w:eastAsia="en-US"/>
        </w:rPr>
      </w:pPr>
      <w:r w:rsidRPr="00E62DA2">
        <w:rPr>
          <w:rFonts w:ascii="Verdana" w:eastAsia="Calibri" w:hAnsi="Verdana"/>
          <w:color w:val="000000"/>
          <w:sz w:val="18"/>
          <w:szCs w:val="18"/>
          <w:lang w:eastAsia="en-US"/>
        </w:rPr>
        <w:t>Wszelkie zmiany umowy, wymagają zgody Stron i zachowania formy pisemnego aneksu do umowy, pod rygorem nieważności.</w:t>
      </w:r>
    </w:p>
    <w:p w14:paraId="2F5CF039" w14:textId="77777777" w:rsidR="00E62DA2" w:rsidRPr="00E62DA2" w:rsidRDefault="00E62DA2" w:rsidP="00E62DA2">
      <w:pPr>
        <w:keepNext/>
        <w:keepLines/>
        <w:numPr>
          <w:ilvl w:val="0"/>
          <w:numId w:val="62"/>
        </w:numPr>
        <w:suppressAutoHyphens w:val="0"/>
        <w:ind w:left="426" w:right="44" w:hanging="426"/>
        <w:contextualSpacing/>
        <w:jc w:val="both"/>
        <w:rPr>
          <w:rFonts w:ascii="Verdana" w:hAnsi="Verdana"/>
          <w:color w:val="000000"/>
          <w:sz w:val="18"/>
          <w:szCs w:val="18"/>
        </w:rPr>
      </w:pPr>
      <w:r w:rsidRPr="00E62DA2">
        <w:rPr>
          <w:rFonts w:ascii="Verdana" w:hAnsi="Verdana"/>
          <w:color w:val="000000"/>
          <w:sz w:val="18"/>
          <w:szCs w:val="18"/>
        </w:rPr>
        <w:t xml:space="preserve">Istotna zmiana zawartej umowy, </w:t>
      </w:r>
      <w:r w:rsidRPr="00E62DA2">
        <w:rPr>
          <w:rFonts w:ascii="Verdana" w:hAnsi="Verdana"/>
          <w:sz w:val="18"/>
          <w:szCs w:val="18"/>
        </w:rPr>
        <w:t xml:space="preserve">określona w art. 454 ust. 2 </w:t>
      </w:r>
      <w:proofErr w:type="spellStart"/>
      <w:r w:rsidRPr="00E62DA2">
        <w:rPr>
          <w:rFonts w:ascii="Verdana" w:hAnsi="Verdana"/>
          <w:sz w:val="18"/>
          <w:szCs w:val="18"/>
        </w:rPr>
        <w:t>Pzp</w:t>
      </w:r>
      <w:proofErr w:type="spellEnd"/>
      <w:r w:rsidRPr="00E62DA2">
        <w:rPr>
          <w:rFonts w:ascii="Verdana" w:hAnsi="Verdana"/>
          <w:sz w:val="18"/>
          <w:szCs w:val="18"/>
        </w:rPr>
        <w:t xml:space="preserve">, </w:t>
      </w:r>
      <w:r w:rsidRPr="00E62DA2">
        <w:rPr>
          <w:rFonts w:ascii="Verdana" w:hAnsi="Verdana"/>
          <w:color w:val="000000"/>
          <w:sz w:val="18"/>
          <w:szCs w:val="18"/>
        </w:rPr>
        <w:t>nie jest dopuszczalna</w:t>
      </w:r>
      <w:r w:rsidRPr="00E62DA2">
        <w:rPr>
          <w:rFonts w:ascii="Verdana" w:hAnsi="Verdana"/>
          <w:sz w:val="18"/>
          <w:szCs w:val="18"/>
        </w:rPr>
        <w:t xml:space="preserve">. </w:t>
      </w:r>
    </w:p>
    <w:p w14:paraId="1B788869" w14:textId="77777777" w:rsidR="00E62DA2" w:rsidRPr="00E62DA2" w:rsidRDefault="00E62DA2" w:rsidP="00E62DA2">
      <w:pPr>
        <w:keepNext/>
        <w:keepLines/>
        <w:numPr>
          <w:ilvl w:val="0"/>
          <w:numId w:val="62"/>
        </w:numPr>
        <w:suppressAutoHyphens w:val="0"/>
        <w:ind w:left="426" w:right="44" w:hanging="426"/>
        <w:jc w:val="both"/>
        <w:rPr>
          <w:rFonts w:ascii="Verdana" w:eastAsia="Calibri" w:hAnsi="Verdana"/>
          <w:color w:val="000000"/>
          <w:sz w:val="18"/>
          <w:szCs w:val="18"/>
          <w:lang w:eastAsia="en-US"/>
        </w:rPr>
      </w:pPr>
      <w:r w:rsidRPr="00E62DA2">
        <w:rPr>
          <w:rFonts w:ascii="Verdana" w:eastAsia="Calibri" w:hAnsi="Verdana"/>
          <w:sz w:val="18"/>
          <w:szCs w:val="18"/>
          <w:lang w:eastAsia="en-US"/>
        </w:rPr>
        <w:t>Dopuszczalna jest zmiana umowy:</w:t>
      </w:r>
    </w:p>
    <w:p w14:paraId="7A15E57B" w14:textId="6FA6854D" w:rsidR="00E62DA2" w:rsidRPr="00E62DA2" w:rsidRDefault="00E62DA2" w:rsidP="003222A7">
      <w:pPr>
        <w:keepNext/>
        <w:keepLines/>
        <w:numPr>
          <w:ilvl w:val="0"/>
          <w:numId w:val="72"/>
        </w:numPr>
        <w:suppressAutoHyphens w:val="0"/>
        <w:ind w:left="851" w:right="44" w:hanging="425"/>
        <w:contextualSpacing/>
        <w:jc w:val="both"/>
        <w:rPr>
          <w:rFonts w:ascii="Verdana" w:hAnsi="Verdana"/>
          <w:color w:val="000000"/>
          <w:sz w:val="18"/>
          <w:szCs w:val="18"/>
        </w:rPr>
      </w:pPr>
      <w:r>
        <w:rPr>
          <w:rFonts w:ascii="Verdana" w:hAnsi="Verdana"/>
          <w:sz w:val="18"/>
          <w:szCs w:val="18"/>
        </w:rPr>
        <w:t>w w</w:t>
      </w:r>
      <w:r w:rsidRPr="00E62DA2">
        <w:rPr>
          <w:rFonts w:ascii="Verdana" w:hAnsi="Verdana"/>
          <w:sz w:val="18"/>
          <w:szCs w:val="18"/>
        </w:rPr>
        <w:t xml:space="preserve">ypadkach, o których mowa w art. 455 ust. 1 pkt 2-4 i ust. 2 </w:t>
      </w:r>
      <w:proofErr w:type="spellStart"/>
      <w:r w:rsidRPr="00E62DA2">
        <w:rPr>
          <w:rFonts w:ascii="Verdana" w:hAnsi="Verdana"/>
          <w:sz w:val="18"/>
          <w:szCs w:val="18"/>
        </w:rPr>
        <w:t>Pzp</w:t>
      </w:r>
      <w:proofErr w:type="spellEnd"/>
      <w:r w:rsidRPr="00E62DA2">
        <w:rPr>
          <w:rFonts w:ascii="Verdana" w:hAnsi="Verdana"/>
          <w:sz w:val="18"/>
          <w:szCs w:val="18"/>
        </w:rPr>
        <w:t xml:space="preserve">, albo </w:t>
      </w:r>
    </w:p>
    <w:p w14:paraId="35118882" w14:textId="77777777" w:rsidR="00E62DA2" w:rsidRPr="00E62DA2" w:rsidRDefault="00E62DA2" w:rsidP="003222A7">
      <w:pPr>
        <w:keepNext/>
        <w:keepLines/>
        <w:numPr>
          <w:ilvl w:val="0"/>
          <w:numId w:val="72"/>
        </w:numPr>
        <w:suppressAutoHyphens w:val="0"/>
        <w:ind w:left="851" w:right="44" w:hanging="425"/>
        <w:contextualSpacing/>
        <w:jc w:val="both"/>
        <w:rPr>
          <w:rFonts w:ascii="Verdana" w:hAnsi="Verdana"/>
          <w:color w:val="000000"/>
          <w:sz w:val="18"/>
          <w:szCs w:val="18"/>
        </w:rPr>
      </w:pPr>
      <w:r w:rsidRPr="00E62DA2">
        <w:rPr>
          <w:rFonts w:ascii="Verdana" w:hAnsi="Verdana"/>
          <w:sz w:val="18"/>
          <w:szCs w:val="18"/>
        </w:rPr>
        <w:t xml:space="preserve">na warunkach określonych w art. 455 ust. 1 pkt 1 </w:t>
      </w:r>
      <w:proofErr w:type="spellStart"/>
      <w:r w:rsidRPr="00E62DA2">
        <w:rPr>
          <w:rFonts w:ascii="Verdana" w:hAnsi="Verdana"/>
          <w:sz w:val="18"/>
          <w:szCs w:val="18"/>
        </w:rPr>
        <w:t>Pzp</w:t>
      </w:r>
      <w:proofErr w:type="spellEnd"/>
      <w:r w:rsidRPr="00E62DA2">
        <w:rPr>
          <w:rFonts w:ascii="Verdana" w:hAnsi="Verdana"/>
          <w:sz w:val="18"/>
          <w:szCs w:val="18"/>
        </w:rPr>
        <w:t>, gdy zachodzi jedna z wymienionych poniżej okoliczności</w:t>
      </w:r>
      <w:r w:rsidRPr="00E62DA2">
        <w:rPr>
          <w:rFonts w:ascii="Verdana" w:hAnsi="Verdana"/>
          <w:color w:val="000000"/>
          <w:sz w:val="18"/>
          <w:szCs w:val="18"/>
        </w:rPr>
        <w:t>:</w:t>
      </w:r>
    </w:p>
    <w:p w14:paraId="7CAEC18F" w14:textId="77777777" w:rsidR="00E62DA2" w:rsidRPr="00E62DA2" w:rsidRDefault="00E62DA2" w:rsidP="003222A7">
      <w:pPr>
        <w:keepNext/>
        <w:keepLines/>
        <w:numPr>
          <w:ilvl w:val="0"/>
          <w:numId w:val="73"/>
        </w:numPr>
        <w:suppressAutoHyphens w:val="0"/>
        <w:ind w:left="1276" w:hanging="425"/>
        <w:jc w:val="both"/>
        <w:rPr>
          <w:rFonts w:ascii="Verdana" w:eastAsia="Calibri" w:hAnsi="Verdana"/>
          <w:color w:val="000000"/>
          <w:sz w:val="18"/>
          <w:szCs w:val="18"/>
          <w:lang w:eastAsia="en-US"/>
        </w:rPr>
      </w:pPr>
      <w:r w:rsidRPr="00E62DA2">
        <w:rPr>
          <w:rFonts w:ascii="Verdana" w:eastAsia="Calibri" w:hAnsi="Verdana"/>
          <w:color w:val="000000"/>
          <w:sz w:val="18"/>
          <w:szCs w:val="18"/>
          <w:lang w:eastAsia="en-US"/>
        </w:rPr>
        <w:t>wejście w życie regulacji prawnych po dacie zawarcia umowy, wywołujących potrzebę jej zmiany;</w:t>
      </w:r>
    </w:p>
    <w:p w14:paraId="57447F16" w14:textId="77777777" w:rsidR="00E62DA2" w:rsidRPr="00E62DA2" w:rsidRDefault="00E62DA2" w:rsidP="003222A7">
      <w:pPr>
        <w:keepNext/>
        <w:keepLines/>
        <w:numPr>
          <w:ilvl w:val="0"/>
          <w:numId w:val="73"/>
        </w:numPr>
        <w:suppressAutoHyphens w:val="0"/>
        <w:ind w:left="1276" w:hanging="425"/>
        <w:jc w:val="both"/>
        <w:rPr>
          <w:rFonts w:ascii="Verdana" w:eastAsia="Calibri" w:hAnsi="Verdana"/>
          <w:color w:val="000000"/>
          <w:sz w:val="18"/>
          <w:szCs w:val="18"/>
          <w:lang w:eastAsia="en-US"/>
        </w:rPr>
      </w:pPr>
      <w:r w:rsidRPr="00E62DA2">
        <w:rPr>
          <w:rFonts w:ascii="Verdana" w:eastAsia="Calibri" w:hAnsi="Verdana"/>
          <w:color w:val="000000"/>
          <w:sz w:val="18"/>
          <w:szCs w:val="18"/>
          <w:lang w:eastAsia="en-US"/>
        </w:rPr>
        <w:t>zmiany organizacyjne Zamawiającego (między innymi zmiany związane z wprowadzeniem nowego programu elektronicznego obiegu dokumentów, zmiany organizacji pracy kancelarii);</w:t>
      </w:r>
    </w:p>
    <w:p w14:paraId="1550D86D" w14:textId="77777777" w:rsidR="00E62DA2" w:rsidRPr="00E62DA2" w:rsidRDefault="00E62DA2" w:rsidP="003222A7">
      <w:pPr>
        <w:keepNext/>
        <w:keepLines/>
        <w:numPr>
          <w:ilvl w:val="0"/>
          <w:numId w:val="73"/>
        </w:numPr>
        <w:suppressAutoHyphens w:val="0"/>
        <w:ind w:left="1276" w:right="-23" w:hanging="425"/>
        <w:jc w:val="both"/>
        <w:rPr>
          <w:rFonts w:ascii="Verdana" w:eastAsia="Calibri" w:hAnsi="Verdana"/>
          <w:color w:val="000000"/>
          <w:sz w:val="18"/>
          <w:szCs w:val="18"/>
          <w:lang w:eastAsia="en-US"/>
        </w:rPr>
      </w:pPr>
      <w:r w:rsidRPr="00E62DA2">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037C0D7" w14:textId="322B3E91" w:rsidR="00E62DA2" w:rsidRPr="00E62DA2" w:rsidRDefault="00E62DA2" w:rsidP="003222A7">
      <w:pPr>
        <w:keepNext/>
        <w:keepLines/>
        <w:numPr>
          <w:ilvl w:val="0"/>
          <w:numId w:val="73"/>
        </w:numPr>
        <w:suppressAutoHyphens w:val="0"/>
        <w:ind w:left="1276" w:right="-23" w:hanging="425"/>
        <w:jc w:val="both"/>
        <w:rPr>
          <w:rFonts w:ascii="Verdana" w:eastAsia="Calibri" w:hAnsi="Verdana"/>
          <w:color w:val="000000"/>
          <w:sz w:val="18"/>
          <w:szCs w:val="18"/>
          <w:lang w:eastAsia="en-US"/>
        </w:rPr>
      </w:pPr>
      <w:r>
        <w:rPr>
          <w:rFonts w:ascii="Verdana" w:eastAsia="Calibri" w:hAnsi="Verdana"/>
          <w:color w:val="000000"/>
          <w:sz w:val="18"/>
          <w:szCs w:val="18"/>
          <w:lang w:eastAsia="en-US"/>
        </w:rPr>
        <w:t>wycofanie</w:t>
      </w:r>
      <w:r w:rsidRPr="00E62DA2">
        <w:rPr>
          <w:rFonts w:ascii="Verdana" w:eastAsia="Calibri" w:hAnsi="Verdana"/>
          <w:color w:val="000000"/>
          <w:sz w:val="18"/>
          <w:szCs w:val="18"/>
          <w:lang w:eastAsia="en-US"/>
        </w:rPr>
        <w:t xml:space="preserve"> z rynku modelu urządzenia wymienionego w Arkuszu informacji technicznej Wykonawcy </w:t>
      </w:r>
      <w:r>
        <w:rPr>
          <w:rFonts w:ascii="Verdana" w:eastAsia="Calibri" w:hAnsi="Verdana"/>
          <w:color w:val="000000"/>
          <w:sz w:val="18"/>
          <w:szCs w:val="18"/>
          <w:lang w:eastAsia="en-US"/>
        </w:rPr>
        <w:t xml:space="preserve">(zał. nr 2 do umowy) </w:t>
      </w:r>
      <w:r w:rsidRPr="00E62DA2">
        <w:rPr>
          <w:rFonts w:ascii="Verdana" w:eastAsia="Calibri" w:hAnsi="Verdana"/>
          <w:color w:val="000000"/>
          <w:sz w:val="18"/>
          <w:szCs w:val="18"/>
          <w:lang w:eastAsia="en-US"/>
        </w:rPr>
        <w:t>– wtedy może nastąpić zmiana modelu urządzenia niedostępnego na rynku na model równoważny o co najmniej takich samych lub lepszych parametrach technicznych i o cenie nie wyższej niż w wypadku jego odpowiednika opisanego w załączniku nr 2 do umowy.</w:t>
      </w:r>
    </w:p>
    <w:p w14:paraId="77BEB94F" w14:textId="77777777" w:rsidR="00E62DA2" w:rsidRDefault="00E62DA2" w:rsidP="00FB0ED0">
      <w:pPr>
        <w:keepNext/>
        <w:keepLines/>
        <w:tabs>
          <w:tab w:val="right" w:pos="9600"/>
        </w:tabs>
        <w:suppressAutoHyphens w:val="0"/>
        <w:jc w:val="both"/>
        <w:rPr>
          <w:rFonts w:ascii="Verdana" w:hAnsi="Verdana"/>
          <w:b/>
          <w:sz w:val="18"/>
          <w:szCs w:val="18"/>
        </w:rPr>
      </w:pPr>
    </w:p>
    <w:p w14:paraId="111B73D2" w14:textId="400BFE58" w:rsidR="00FB0ED0" w:rsidRPr="00FB0ED0" w:rsidRDefault="00FB0ED0" w:rsidP="00E62DA2">
      <w:pPr>
        <w:keepNext/>
        <w:keepLines/>
        <w:tabs>
          <w:tab w:val="right" w:pos="9600"/>
        </w:tabs>
        <w:suppressAutoHyphens w:val="0"/>
        <w:jc w:val="center"/>
        <w:rPr>
          <w:rFonts w:ascii="Verdana" w:hAnsi="Verdana"/>
          <w:b/>
          <w:sz w:val="18"/>
          <w:szCs w:val="18"/>
        </w:rPr>
      </w:pPr>
      <w:r w:rsidRPr="00FB0ED0">
        <w:rPr>
          <w:rFonts w:ascii="Verdana" w:hAnsi="Verdana"/>
          <w:b/>
          <w:sz w:val="18"/>
          <w:szCs w:val="18"/>
        </w:rPr>
        <w:t>§ 9</w:t>
      </w:r>
    </w:p>
    <w:p w14:paraId="6537087E" w14:textId="77777777"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b/>
          <w:sz w:val="18"/>
          <w:szCs w:val="18"/>
        </w:rPr>
        <w:t>Postanowienia końcowe:</w:t>
      </w:r>
    </w:p>
    <w:p w14:paraId="27293C41" w14:textId="6A3BB498" w:rsidR="00E62DA2" w:rsidRDefault="00E62DA2" w:rsidP="00E62DA2">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Pr>
          <w:rFonts w:ascii="Verdana" w:hAnsi="Verdana"/>
          <w:sz w:val="18"/>
          <w:szCs w:val="18"/>
        </w:rPr>
        <w:t>Umowa obowiązuje od dnia podpisania przez Strony.</w:t>
      </w:r>
    </w:p>
    <w:p w14:paraId="0B4DB560" w14:textId="77777777" w:rsidR="00FB0ED0" w:rsidRPr="00FB0ED0" w:rsidRDefault="00FB0ED0" w:rsidP="00E62DA2">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W sprawach nieuregulowanych umową stosuje się przepisy kodeksu cywilnego i inne obowiązujące przepisy prawa.</w:t>
      </w:r>
    </w:p>
    <w:p w14:paraId="3F33D10F" w14:textId="77777777" w:rsidR="00FB0ED0" w:rsidRPr="00FB0ED0" w:rsidRDefault="00FB0ED0" w:rsidP="00E62DA2">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Spory powstałe przy wykonywaniu niniejszej umowy, nierozwiązane polubownie przez Strony, będą rozstrzygane przez Sąd powszechny właściwy miejscowo dla Zamawiającego.</w:t>
      </w:r>
    </w:p>
    <w:p w14:paraId="41E7F43B" w14:textId="77777777" w:rsidR="00FB0ED0" w:rsidRPr="00FB0ED0" w:rsidRDefault="00FB0ED0" w:rsidP="00E62DA2">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Do bezpośredniej współpracy w ramach wykonania niniejszej umowy upoważnieni są:</w:t>
      </w:r>
    </w:p>
    <w:p w14:paraId="7A9155B8" w14:textId="77777777" w:rsidR="00FB0ED0" w:rsidRPr="00FB0ED0" w:rsidRDefault="00FB0ED0" w:rsidP="00E62DA2">
      <w:pPr>
        <w:keepNext/>
        <w:keepLines/>
        <w:numPr>
          <w:ilvl w:val="0"/>
          <w:numId w:val="61"/>
        </w:numPr>
        <w:tabs>
          <w:tab w:val="right" w:pos="9600"/>
        </w:tabs>
        <w:suppressAutoHyphens w:val="0"/>
        <w:ind w:left="851" w:hanging="425"/>
        <w:jc w:val="both"/>
        <w:rPr>
          <w:rFonts w:ascii="Verdana" w:hAnsi="Verdana"/>
          <w:sz w:val="18"/>
          <w:szCs w:val="18"/>
        </w:rPr>
      </w:pPr>
      <w:r w:rsidRPr="00FB0ED0">
        <w:rPr>
          <w:rFonts w:ascii="Verdana" w:hAnsi="Verdana"/>
          <w:sz w:val="18"/>
          <w:szCs w:val="18"/>
        </w:rPr>
        <w:t xml:space="preserve">ze strony Zamawiającego: [_]  </w:t>
      </w:r>
    </w:p>
    <w:p w14:paraId="34926F54" w14:textId="77777777" w:rsidR="00FB0ED0" w:rsidRPr="00FB0ED0" w:rsidRDefault="00FB0ED0" w:rsidP="00E62DA2">
      <w:pPr>
        <w:keepNext/>
        <w:keepLines/>
        <w:numPr>
          <w:ilvl w:val="0"/>
          <w:numId w:val="61"/>
        </w:numPr>
        <w:tabs>
          <w:tab w:val="num" w:pos="851"/>
          <w:tab w:val="right" w:pos="9600"/>
        </w:tabs>
        <w:suppressAutoHyphens w:val="0"/>
        <w:ind w:left="851" w:hanging="425"/>
        <w:jc w:val="both"/>
        <w:rPr>
          <w:rFonts w:ascii="Verdana" w:hAnsi="Verdana"/>
          <w:sz w:val="18"/>
          <w:szCs w:val="18"/>
        </w:rPr>
      </w:pPr>
      <w:r w:rsidRPr="00FB0ED0">
        <w:rPr>
          <w:rFonts w:ascii="Verdana" w:hAnsi="Verdana"/>
          <w:sz w:val="18"/>
          <w:szCs w:val="18"/>
        </w:rPr>
        <w:t>ze strony Wykonawcy: [_]</w:t>
      </w:r>
    </w:p>
    <w:p w14:paraId="70C5AA2D" w14:textId="77777777" w:rsidR="00FB0ED0" w:rsidRPr="00FB0ED0" w:rsidRDefault="00FB0ED0" w:rsidP="00E62DA2">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Umowę sporządzono w dwóch jednobrzmiących egzemplarzach, jeden dla Zamawiającego, jeden dla Wykonawcy.</w:t>
      </w:r>
    </w:p>
    <w:p w14:paraId="6A1E772F" w14:textId="77777777" w:rsidR="00FB0ED0" w:rsidRPr="00FB0ED0" w:rsidRDefault="00FB0ED0" w:rsidP="00E56F1D">
      <w:pPr>
        <w:keepNext/>
        <w:keepLines/>
        <w:numPr>
          <w:ilvl w:val="0"/>
          <w:numId w:val="60"/>
        </w:numPr>
        <w:tabs>
          <w:tab w:val="clear" w:pos="720"/>
          <w:tab w:val="num" w:pos="426"/>
          <w:tab w:val="right" w:pos="9600"/>
        </w:tabs>
        <w:suppressAutoHyphens w:val="0"/>
        <w:ind w:left="426" w:hanging="426"/>
        <w:jc w:val="both"/>
        <w:rPr>
          <w:rFonts w:ascii="Verdana" w:hAnsi="Verdana"/>
          <w:sz w:val="18"/>
          <w:szCs w:val="18"/>
        </w:rPr>
      </w:pPr>
      <w:r w:rsidRPr="00FB0ED0">
        <w:rPr>
          <w:rFonts w:ascii="Verdana" w:hAnsi="Verdana"/>
          <w:sz w:val="18"/>
          <w:szCs w:val="18"/>
        </w:rPr>
        <w:t>Załącznikami do niniejszej umowy, stanowiącymi jej integralną część, są:</w:t>
      </w:r>
    </w:p>
    <w:p w14:paraId="2DCF2336" w14:textId="77777777" w:rsidR="00FB0ED0" w:rsidRPr="00FB0ED0" w:rsidRDefault="00FB0ED0" w:rsidP="00E62DA2">
      <w:pPr>
        <w:keepNext/>
        <w:keepLines/>
        <w:tabs>
          <w:tab w:val="right" w:pos="9600"/>
        </w:tabs>
        <w:suppressAutoHyphens w:val="0"/>
        <w:ind w:left="426"/>
        <w:jc w:val="both"/>
        <w:rPr>
          <w:rFonts w:ascii="Verdana" w:hAnsi="Verdana"/>
          <w:sz w:val="18"/>
          <w:szCs w:val="18"/>
        </w:rPr>
      </w:pPr>
      <w:r w:rsidRPr="00FB0ED0">
        <w:rPr>
          <w:rFonts w:ascii="Verdana" w:hAnsi="Verdana"/>
          <w:b/>
          <w:sz w:val="18"/>
          <w:szCs w:val="18"/>
        </w:rPr>
        <w:t xml:space="preserve">załącznik nr 1 </w:t>
      </w:r>
      <w:r w:rsidRPr="00FB0ED0">
        <w:rPr>
          <w:rFonts w:ascii="Verdana" w:hAnsi="Verdana"/>
          <w:sz w:val="18"/>
          <w:szCs w:val="18"/>
        </w:rPr>
        <w:t>- Formularz ofertowy Wykonawcy;</w:t>
      </w:r>
    </w:p>
    <w:p w14:paraId="0DB490CB" w14:textId="0D905540" w:rsidR="00FB0ED0" w:rsidRPr="00FB0ED0" w:rsidRDefault="00FB0ED0" w:rsidP="00E62DA2">
      <w:pPr>
        <w:keepNext/>
        <w:keepLines/>
        <w:tabs>
          <w:tab w:val="right" w:pos="9600"/>
        </w:tabs>
        <w:suppressAutoHyphens w:val="0"/>
        <w:ind w:left="426"/>
        <w:jc w:val="both"/>
        <w:rPr>
          <w:rFonts w:ascii="Verdana" w:hAnsi="Verdana"/>
          <w:sz w:val="18"/>
          <w:szCs w:val="18"/>
        </w:rPr>
      </w:pPr>
      <w:r w:rsidRPr="00FB0ED0">
        <w:rPr>
          <w:rFonts w:ascii="Verdana" w:hAnsi="Verdana"/>
          <w:b/>
          <w:sz w:val="18"/>
          <w:szCs w:val="18"/>
        </w:rPr>
        <w:t xml:space="preserve">załącznik nr </w:t>
      </w:r>
      <w:r w:rsidR="00E62DA2">
        <w:rPr>
          <w:rFonts w:ascii="Verdana" w:hAnsi="Verdana"/>
          <w:b/>
          <w:sz w:val="18"/>
          <w:szCs w:val="18"/>
        </w:rPr>
        <w:t>2</w:t>
      </w:r>
      <w:r w:rsidRPr="00FB0ED0">
        <w:rPr>
          <w:rFonts w:ascii="Verdana" w:hAnsi="Verdana"/>
          <w:b/>
          <w:sz w:val="18"/>
          <w:szCs w:val="18"/>
        </w:rPr>
        <w:t xml:space="preserve"> – </w:t>
      </w:r>
      <w:r w:rsidRPr="00FB0ED0">
        <w:rPr>
          <w:rFonts w:ascii="Verdana" w:hAnsi="Verdana"/>
          <w:sz w:val="18"/>
          <w:szCs w:val="18"/>
        </w:rPr>
        <w:t>Arkusz informacji technicznej;</w:t>
      </w:r>
    </w:p>
    <w:p w14:paraId="6323742A" w14:textId="35116610" w:rsidR="00FB0ED0" w:rsidRPr="00FB0ED0" w:rsidRDefault="00FB0ED0" w:rsidP="00E62DA2">
      <w:pPr>
        <w:keepNext/>
        <w:keepLines/>
        <w:tabs>
          <w:tab w:val="right" w:pos="9600"/>
        </w:tabs>
        <w:suppressAutoHyphens w:val="0"/>
        <w:ind w:left="426"/>
        <w:jc w:val="both"/>
        <w:rPr>
          <w:rFonts w:ascii="Verdana" w:hAnsi="Verdana"/>
          <w:sz w:val="18"/>
          <w:szCs w:val="18"/>
        </w:rPr>
      </w:pPr>
      <w:r w:rsidRPr="00FB0ED0">
        <w:rPr>
          <w:rFonts w:ascii="Verdana" w:hAnsi="Verdana"/>
          <w:b/>
          <w:sz w:val="18"/>
          <w:szCs w:val="18"/>
        </w:rPr>
        <w:t xml:space="preserve">załącznik nr </w:t>
      </w:r>
      <w:r w:rsidR="00E62DA2">
        <w:rPr>
          <w:rFonts w:ascii="Verdana" w:hAnsi="Verdana"/>
          <w:b/>
          <w:sz w:val="18"/>
          <w:szCs w:val="18"/>
        </w:rPr>
        <w:t>3</w:t>
      </w:r>
      <w:r w:rsidRPr="00FB0ED0">
        <w:rPr>
          <w:rFonts w:ascii="Verdana" w:hAnsi="Verdana"/>
          <w:b/>
          <w:sz w:val="18"/>
          <w:szCs w:val="18"/>
        </w:rPr>
        <w:t xml:space="preserve"> –</w:t>
      </w:r>
      <w:r w:rsidRPr="00FB0ED0">
        <w:rPr>
          <w:rFonts w:ascii="Verdana" w:hAnsi="Verdana"/>
          <w:sz w:val="18"/>
          <w:szCs w:val="18"/>
        </w:rPr>
        <w:t xml:space="preserve"> Protokół odbioru</w:t>
      </w:r>
      <w:r w:rsidR="00E62DA2">
        <w:rPr>
          <w:rFonts w:ascii="Verdana" w:hAnsi="Verdana"/>
          <w:sz w:val="18"/>
          <w:szCs w:val="18"/>
        </w:rPr>
        <w:t>.</w:t>
      </w:r>
    </w:p>
    <w:p w14:paraId="622C66D7"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5C724269" w14:textId="49D2C364" w:rsidR="00FB0ED0" w:rsidRPr="00FB0ED0" w:rsidRDefault="00FB0ED0" w:rsidP="00FB0ED0">
      <w:pPr>
        <w:keepNext/>
        <w:keepLines/>
        <w:tabs>
          <w:tab w:val="right" w:pos="9600"/>
        </w:tabs>
        <w:suppressAutoHyphens w:val="0"/>
        <w:jc w:val="both"/>
        <w:rPr>
          <w:rFonts w:ascii="Verdana" w:hAnsi="Verdana"/>
          <w:b/>
          <w:sz w:val="18"/>
          <w:szCs w:val="18"/>
        </w:rPr>
      </w:pPr>
      <w:r w:rsidRPr="00FB0ED0">
        <w:rPr>
          <w:rFonts w:ascii="Verdana" w:hAnsi="Verdana"/>
          <w:b/>
          <w:sz w:val="18"/>
          <w:szCs w:val="18"/>
        </w:rPr>
        <w:t xml:space="preserve">         WYKONAWCA </w:t>
      </w:r>
      <w:r w:rsidRPr="00FB0ED0">
        <w:rPr>
          <w:rFonts w:ascii="Verdana" w:hAnsi="Verdana"/>
          <w:b/>
          <w:sz w:val="18"/>
          <w:szCs w:val="18"/>
        </w:rPr>
        <w:tab/>
        <w:t xml:space="preserve">                             ZAMAWIAJĄCY</w:t>
      </w:r>
    </w:p>
    <w:p w14:paraId="266A9D19" w14:textId="77777777" w:rsidR="00FB0ED0" w:rsidRPr="00FB0ED0" w:rsidRDefault="00FB0ED0" w:rsidP="00FB0ED0">
      <w:pPr>
        <w:keepNext/>
        <w:keepLines/>
        <w:tabs>
          <w:tab w:val="right" w:pos="9600"/>
        </w:tabs>
        <w:suppressAutoHyphens w:val="0"/>
        <w:jc w:val="both"/>
        <w:rPr>
          <w:rFonts w:ascii="Verdana" w:hAnsi="Verdana"/>
          <w:sz w:val="18"/>
          <w:szCs w:val="18"/>
        </w:rPr>
      </w:pPr>
    </w:p>
    <w:p w14:paraId="63199196" w14:textId="77777777" w:rsidR="00FB0ED0"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 xml:space="preserve">  </w:t>
      </w:r>
    </w:p>
    <w:p w14:paraId="359EB928" w14:textId="77777777" w:rsidR="00E56F1D" w:rsidRDefault="00E56F1D" w:rsidP="00FB0ED0">
      <w:pPr>
        <w:keepNext/>
        <w:keepLines/>
        <w:tabs>
          <w:tab w:val="right" w:pos="9600"/>
        </w:tabs>
        <w:suppressAutoHyphens w:val="0"/>
        <w:jc w:val="both"/>
        <w:rPr>
          <w:rFonts w:ascii="Verdana" w:hAnsi="Verdana"/>
          <w:sz w:val="18"/>
          <w:szCs w:val="18"/>
        </w:rPr>
      </w:pPr>
    </w:p>
    <w:p w14:paraId="2532079A" w14:textId="77777777" w:rsidR="00E56F1D" w:rsidRDefault="00E56F1D" w:rsidP="00FB0ED0">
      <w:pPr>
        <w:keepNext/>
        <w:keepLines/>
        <w:tabs>
          <w:tab w:val="right" w:pos="9600"/>
        </w:tabs>
        <w:suppressAutoHyphens w:val="0"/>
        <w:jc w:val="both"/>
        <w:rPr>
          <w:rFonts w:ascii="Verdana" w:hAnsi="Verdana"/>
          <w:sz w:val="18"/>
          <w:szCs w:val="18"/>
        </w:rPr>
      </w:pPr>
    </w:p>
    <w:p w14:paraId="0B5A7125" w14:textId="77777777" w:rsidR="00E56F1D" w:rsidRDefault="00E56F1D" w:rsidP="00FB0ED0">
      <w:pPr>
        <w:keepNext/>
        <w:keepLines/>
        <w:tabs>
          <w:tab w:val="right" w:pos="9600"/>
        </w:tabs>
        <w:suppressAutoHyphens w:val="0"/>
        <w:jc w:val="both"/>
        <w:rPr>
          <w:rFonts w:ascii="Verdana" w:hAnsi="Verdana"/>
          <w:sz w:val="18"/>
          <w:szCs w:val="18"/>
        </w:rPr>
      </w:pPr>
    </w:p>
    <w:p w14:paraId="27B355E2" w14:textId="77777777" w:rsidR="00E56F1D" w:rsidRDefault="00E56F1D" w:rsidP="00FB0ED0">
      <w:pPr>
        <w:keepNext/>
        <w:keepLines/>
        <w:tabs>
          <w:tab w:val="right" w:pos="9600"/>
        </w:tabs>
        <w:suppressAutoHyphens w:val="0"/>
        <w:jc w:val="both"/>
        <w:rPr>
          <w:rFonts w:ascii="Verdana" w:hAnsi="Verdana"/>
          <w:sz w:val="18"/>
          <w:szCs w:val="18"/>
        </w:rPr>
      </w:pPr>
    </w:p>
    <w:p w14:paraId="6A5A5D53" w14:textId="77777777" w:rsidR="00337A9C" w:rsidRDefault="00337A9C" w:rsidP="00FB0ED0">
      <w:pPr>
        <w:keepNext/>
        <w:keepLines/>
        <w:tabs>
          <w:tab w:val="right" w:pos="9600"/>
        </w:tabs>
        <w:suppressAutoHyphens w:val="0"/>
        <w:jc w:val="both"/>
        <w:rPr>
          <w:rFonts w:ascii="Verdana" w:hAnsi="Verdana"/>
          <w:sz w:val="18"/>
          <w:szCs w:val="18"/>
        </w:rPr>
      </w:pPr>
    </w:p>
    <w:p w14:paraId="27BB17F0" w14:textId="77777777" w:rsidR="00337A9C" w:rsidRDefault="00337A9C" w:rsidP="00FB0ED0">
      <w:pPr>
        <w:keepNext/>
        <w:keepLines/>
        <w:tabs>
          <w:tab w:val="right" w:pos="9600"/>
        </w:tabs>
        <w:suppressAutoHyphens w:val="0"/>
        <w:jc w:val="both"/>
        <w:rPr>
          <w:rFonts w:ascii="Verdana" w:hAnsi="Verdana"/>
          <w:sz w:val="18"/>
          <w:szCs w:val="18"/>
        </w:rPr>
      </w:pPr>
    </w:p>
    <w:p w14:paraId="4F922369" w14:textId="77777777" w:rsidR="00337A9C" w:rsidRDefault="00337A9C" w:rsidP="00FB0ED0">
      <w:pPr>
        <w:keepNext/>
        <w:keepLines/>
        <w:tabs>
          <w:tab w:val="right" w:pos="9600"/>
        </w:tabs>
        <w:suppressAutoHyphens w:val="0"/>
        <w:jc w:val="both"/>
        <w:rPr>
          <w:rFonts w:ascii="Verdana" w:hAnsi="Verdana"/>
          <w:sz w:val="18"/>
          <w:szCs w:val="18"/>
        </w:rPr>
      </w:pPr>
    </w:p>
    <w:p w14:paraId="34654917" w14:textId="77777777" w:rsidR="00337A9C" w:rsidRDefault="00337A9C" w:rsidP="00FB0ED0">
      <w:pPr>
        <w:keepNext/>
        <w:keepLines/>
        <w:tabs>
          <w:tab w:val="right" w:pos="9600"/>
        </w:tabs>
        <w:suppressAutoHyphens w:val="0"/>
        <w:jc w:val="both"/>
        <w:rPr>
          <w:rFonts w:ascii="Verdana" w:hAnsi="Verdana"/>
          <w:sz w:val="18"/>
          <w:szCs w:val="18"/>
        </w:rPr>
      </w:pPr>
    </w:p>
    <w:p w14:paraId="2CB1B7F2" w14:textId="77777777" w:rsidR="00337A9C" w:rsidRDefault="00337A9C" w:rsidP="00FB0ED0">
      <w:pPr>
        <w:keepNext/>
        <w:keepLines/>
        <w:tabs>
          <w:tab w:val="right" w:pos="9600"/>
        </w:tabs>
        <w:suppressAutoHyphens w:val="0"/>
        <w:jc w:val="both"/>
        <w:rPr>
          <w:rFonts w:ascii="Verdana" w:hAnsi="Verdana"/>
          <w:sz w:val="18"/>
          <w:szCs w:val="18"/>
        </w:rPr>
      </w:pPr>
    </w:p>
    <w:p w14:paraId="25F296D8" w14:textId="77777777" w:rsidR="00E56F1D" w:rsidRDefault="00E56F1D" w:rsidP="00FB0ED0">
      <w:pPr>
        <w:keepNext/>
        <w:keepLines/>
        <w:tabs>
          <w:tab w:val="right" w:pos="9600"/>
        </w:tabs>
        <w:suppressAutoHyphens w:val="0"/>
        <w:jc w:val="both"/>
        <w:rPr>
          <w:rFonts w:ascii="Verdana" w:hAnsi="Verdana"/>
          <w:sz w:val="18"/>
          <w:szCs w:val="18"/>
        </w:rPr>
      </w:pPr>
    </w:p>
    <w:p w14:paraId="176CD2D9" w14:textId="60E336BC" w:rsidR="002733D3" w:rsidRPr="00F64ECB" w:rsidRDefault="00FB0ED0" w:rsidP="00FB0ED0">
      <w:pPr>
        <w:keepNext/>
        <w:keepLines/>
        <w:tabs>
          <w:tab w:val="right" w:pos="9600"/>
        </w:tabs>
        <w:suppressAutoHyphens w:val="0"/>
        <w:jc w:val="both"/>
        <w:rPr>
          <w:rFonts w:ascii="Verdana" w:hAnsi="Verdana"/>
          <w:sz w:val="18"/>
          <w:szCs w:val="18"/>
        </w:rPr>
      </w:pPr>
      <w:r w:rsidRPr="00FB0ED0">
        <w:rPr>
          <w:rFonts w:ascii="Verdana" w:hAnsi="Verdana"/>
          <w:sz w:val="18"/>
          <w:szCs w:val="18"/>
        </w:rPr>
        <w:t>Data: ……………………………………………………</w:t>
      </w:r>
    </w:p>
    <w:sectPr w:rsidR="002733D3" w:rsidRPr="00F64ECB" w:rsidSect="00FF1C9D">
      <w:footerReference w:type="default" r:id="rId14"/>
      <w:pgSz w:w="12240" w:h="15840"/>
      <w:pgMar w:top="1021" w:right="1752" w:bottom="1021" w:left="1440" w:header="0"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4984B" w14:textId="77777777" w:rsidR="008F30BA" w:rsidRDefault="008F30BA">
      <w:r>
        <w:separator/>
      </w:r>
    </w:p>
  </w:endnote>
  <w:endnote w:type="continuationSeparator" w:id="0">
    <w:p w14:paraId="1DF4B914" w14:textId="77777777" w:rsidR="008F30BA" w:rsidRDefault="008F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mpact">
    <w:altName w:val="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Symbol">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yriadPro-Regular">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4E91" w14:textId="77777777" w:rsidR="002733D3" w:rsidRDefault="00273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D3AD7" w14:textId="77777777" w:rsidR="008F30BA" w:rsidRDefault="008F30BA">
      <w:pPr>
        <w:rPr>
          <w:sz w:val="12"/>
        </w:rPr>
      </w:pPr>
      <w:r>
        <w:separator/>
      </w:r>
    </w:p>
  </w:footnote>
  <w:footnote w:type="continuationSeparator" w:id="0">
    <w:p w14:paraId="4B0BDA39" w14:textId="77777777" w:rsidR="008F30BA" w:rsidRDefault="008F30BA">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decimal"/>
      <w:lvlText w:val="%1."/>
      <w:lvlJc w:val="left"/>
      <w:pPr>
        <w:tabs>
          <w:tab w:val="num" w:pos="66"/>
        </w:tabs>
        <w:ind w:left="786" w:hanging="360"/>
      </w:pPr>
      <w:rPr>
        <w:rFonts w:cs="Times New Roman"/>
        <w:b/>
      </w:rPr>
    </w:lvl>
    <w:lvl w:ilvl="1">
      <w:start w:val="1"/>
      <w:numFmt w:val="lowerLetter"/>
      <w:lvlText w:val="%2."/>
      <w:lvlJc w:val="left"/>
      <w:pPr>
        <w:tabs>
          <w:tab w:val="num" w:pos="0"/>
        </w:tabs>
        <w:ind w:left="1440" w:hanging="360"/>
      </w:pPr>
      <w:rPr>
        <w:rFonts w:cs="Times New Roman"/>
        <w:b/>
      </w:rPr>
    </w:lvl>
    <w:lvl w:ilvl="2">
      <w:start w:val="1"/>
      <w:numFmt w:val="lowerRoman"/>
      <w:lvlText w:val="%3."/>
      <w:lvlJc w:val="left"/>
      <w:pPr>
        <w:tabs>
          <w:tab w:val="num" w:pos="0"/>
        </w:tabs>
        <w:ind w:left="234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2" w15:restartNumberingAfterBreak="0">
    <w:nsid w:val="00000036"/>
    <w:multiLevelType w:val="multilevel"/>
    <w:tmpl w:val="C29A32AA"/>
    <w:name w:val="WW8Num54"/>
    <w:lvl w:ilvl="0">
      <w:start w:val="1"/>
      <w:numFmt w:val="decimal"/>
      <w:lvlText w:val="%1."/>
      <w:lvlJc w:val="left"/>
      <w:pPr>
        <w:tabs>
          <w:tab w:val="num" w:pos="750"/>
        </w:tabs>
        <w:ind w:left="750" w:hanging="390"/>
      </w:pPr>
      <w:rPr>
        <w:rFonts w:ascii="Verdana" w:hAnsi="Verdana" w:hint="default"/>
        <w:b w:val="0"/>
        <w:i w:val="0"/>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 w15:restartNumberingAfterBreak="0">
    <w:nsid w:val="00000038"/>
    <w:multiLevelType w:val="multilevel"/>
    <w:tmpl w:val="39667E8C"/>
    <w:name w:val="WW8Num56"/>
    <w:lvl w:ilvl="0">
      <w:start w:val="1"/>
      <w:numFmt w:val="decimal"/>
      <w:lvlText w:val="%1."/>
      <w:lvlJc w:val="left"/>
      <w:pPr>
        <w:tabs>
          <w:tab w:val="num" w:pos="567"/>
        </w:tabs>
        <w:ind w:left="567" w:hanging="360"/>
      </w:pPr>
      <w:rPr>
        <w:rFonts w:ascii="Verdana" w:hAnsi="Verdana" w:cs="Verdana"/>
        <w:b w:val="0"/>
        <w:bCs w:val="0"/>
        <w:color w:val="auto"/>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5"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2A6DE7"/>
    <w:multiLevelType w:val="hybridMultilevel"/>
    <w:tmpl w:val="EE90BB18"/>
    <w:lvl w:ilvl="0" w:tplc="C52EE862">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126890"/>
    <w:multiLevelType w:val="multilevel"/>
    <w:tmpl w:val="435C9FAE"/>
    <w:lvl w:ilvl="0">
      <w:start w:val="1"/>
      <w:numFmt w:val="decimal"/>
      <w:lvlText w:val="%1)"/>
      <w:lvlJc w:val="left"/>
      <w:pPr>
        <w:tabs>
          <w:tab w:val="num" w:pos="0"/>
        </w:tabs>
        <w:ind w:left="786" w:hanging="360"/>
      </w:pPr>
      <w:rPr>
        <w:rFonts w:ascii="Verdana" w:hAnsi="Verdana"/>
        <w:b w:val="0"/>
        <w:i w:val="0"/>
        <w:color w:val="000000"/>
        <w:sz w:val="18"/>
        <w:szCs w:val="24"/>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8" w15:restartNumberingAfterBreak="0">
    <w:nsid w:val="051F14F7"/>
    <w:multiLevelType w:val="multilevel"/>
    <w:tmpl w:val="F8B25384"/>
    <w:lvl w:ilvl="0">
      <w:start w:val="1"/>
      <w:numFmt w:val="decimal"/>
      <w:pStyle w:val="Listanumerowana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CEC7056"/>
    <w:multiLevelType w:val="multilevel"/>
    <w:tmpl w:val="D1DA56D6"/>
    <w:lvl w:ilvl="0">
      <w:start w:val="1"/>
      <w:numFmt w:val="decimal"/>
      <w:lvlText w:val="%1."/>
      <w:lvlJc w:val="left"/>
      <w:pPr>
        <w:tabs>
          <w:tab w:val="num" w:pos="1080"/>
        </w:tabs>
        <w:ind w:left="1080" w:hanging="360"/>
      </w:pPr>
      <w:rPr>
        <w:b w:val="0"/>
        <w:i w:val="0"/>
        <w:color w:val="000000"/>
        <w:sz w:val="18"/>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FFA12F7"/>
    <w:multiLevelType w:val="multilevel"/>
    <w:tmpl w:val="6FBAC248"/>
    <w:lvl w:ilvl="0">
      <w:start w:val="1"/>
      <w:numFmt w:val="bullet"/>
      <w:pStyle w:val="Listapunktowana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361C19"/>
    <w:multiLevelType w:val="multilevel"/>
    <w:tmpl w:val="5BD67AC6"/>
    <w:lvl w:ilvl="0">
      <w:start w:val="1"/>
      <w:numFmt w:val="decimal"/>
      <w:lvlText w:val="%1."/>
      <w:lvlJc w:val="center"/>
      <w:pPr>
        <w:tabs>
          <w:tab w:val="num" w:pos="0"/>
        </w:tabs>
        <w:ind w:left="928" w:hanging="360"/>
      </w:pPr>
      <w:rPr>
        <w:b w:val="0"/>
        <w:bCs w:val="0"/>
        <w:i w:val="0"/>
        <w:iCs w:val="0"/>
        <w:strike w:val="0"/>
        <w:dstrike w:val="0"/>
        <w:color w:val="000000"/>
        <w:sz w:val="18"/>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2" w15:restartNumberingAfterBreak="0">
    <w:nsid w:val="11495427"/>
    <w:multiLevelType w:val="multilevel"/>
    <w:tmpl w:val="3C088A7E"/>
    <w:lvl w:ilvl="0">
      <w:start w:val="1"/>
      <w:numFmt w:val="decimal"/>
      <w:lvlText w:val="%1."/>
      <w:lvlJc w:val="left"/>
      <w:pPr>
        <w:tabs>
          <w:tab w:val="num" w:pos="0"/>
        </w:tabs>
        <w:ind w:left="786" w:hanging="360"/>
      </w:pPr>
      <w:rPr>
        <w:rFonts w:ascii="Verdana" w:hAnsi="Verdana"/>
        <w:b w:val="0"/>
        <w:i w:val="0"/>
        <w:color w:val="000000"/>
        <w:sz w:val="18"/>
      </w:rPr>
    </w:lvl>
    <w:lvl w:ilvl="1">
      <w:start w:val="1"/>
      <w:numFmt w:val="lowerLetter"/>
      <w:lvlText w:val="%2."/>
      <w:lvlJc w:val="left"/>
      <w:pPr>
        <w:tabs>
          <w:tab w:val="num" w:pos="0"/>
        </w:tabs>
        <w:ind w:left="1146" w:hanging="360"/>
      </w:pPr>
    </w:lvl>
    <w:lvl w:ilvl="2">
      <w:start w:val="1"/>
      <w:numFmt w:val="lowerRoman"/>
      <w:lvlText w:val="%3."/>
      <w:lvlJc w:val="right"/>
      <w:pPr>
        <w:tabs>
          <w:tab w:val="num" w:pos="0"/>
        </w:tabs>
        <w:ind w:left="1866" w:hanging="180"/>
      </w:pPr>
    </w:lvl>
    <w:lvl w:ilvl="3">
      <w:start w:val="1"/>
      <w:numFmt w:val="decimal"/>
      <w:lvlText w:val="%4."/>
      <w:lvlJc w:val="left"/>
      <w:pPr>
        <w:tabs>
          <w:tab w:val="num" w:pos="0"/>
        </w:tabs>
        <w:ind w:left="2586" w:hanging="360"/>
      </w:pPr>
    </w:lvl>
    <w:lvl w:ilvl="4">
      <w:start w:val="1"/>
      <w:numFmt w:val="lowerLetter"/>
      <w:lvlText w:val="%5."/>
      <w:lvlJc w:val="left"/>
      <w:pPr>
        <w:tabs>
          <w:tab w:val="num" w:pos="0"/>
        </w:tabs>
        <w:ind w:left="3306" w:hanging="360"/>
      </w:pPr>
    </w:lvl>
    <w:lvl w:ilvl="5">
      <w:start w:val="1"/>
      <w:numFmt w:val="lowerRoman"/>
      <w:lvlText w:val="%6."/>
      <w:lvlJc w:val="right"/>
      <w:pPr>
        <w:tabs>
          <w:tab w:val="num" w:pos="0"/>
        </w:tabs>
        <w:ind w:left="4026" w:hanging="180"/>
      </w:pPr>
    </w:lvl>
    <w:lvl w:ilvl="6">
      <w:start w:val="1"/>
      <w:numFmt w:val="decimal"/>
      <w:lvlText w:val="%7."/>
      <w:lvlJc w:val="left"/>
      <w:pPr>
        <w:tabs>
          <w:tab w:val="num" w:pos="0"/>
        </w:tabs>
        <w:ind w:left="4746" w:hanging="360"/>
      </w:pPr>
    </w:lvl>
    <w:lvl w:ilvl="7">
      <w:start w:val="1"/>
      <w:numFmt w:val="lowerLetter"/>
      <w:lvlText w:val="%8."/>
      <w:lvlJc w:val="left"/>
      <w:pPr>
        <w:tabs>
          <w:tab w:val="num" w:pos="0"/>
        </w:tabs>
        <w:ind w:left="5466" w:hanging="360"/>
      </w:pPr>
    </w:lvl>
    <w:lvl w:ilvl="8">
      <w:start w:val="1"/>
      <w:numFmt w:val="lowerRoman"/>
      <w:lvlText w:val="%9."/>
      <w:lvlJc w:val="right"/>
      <w:pPr>
        <w:tabs>
          <w:tab w:val="num" w:pos="0"/>
        </w:tabs>
        <w:ind w:left="6186" w:hanging="180"/>
      </w:pPr>
    </w:lvl>
  </w:abstractNum>
  <w:abstractNum w:abstractNumId="13" w15:restartNumberingAfterBreak="0">
    <w:nsid w:val="13184109"/>
    <w:multiLevelType w:val="multilevel"/>
    <w:tmpl w:val="90D833DE"/>
    <w:lvl w:ilvl="0">
      <w:start w:val="1"/>
      <w:numFmt w:val="decimal"/>
      <w:lvlText w:val="%1."/>
      <w:lvlJc w:val="left"/>
      <w:pPr>
        <w:tabs>
          <w:tab w:val="num" w:pos="0"/>
        </w:tabs>
        <w:ind w:left="1284" w:hanging="360"/>
      </w:pPr>
      <w:rPr>
        <w:color w:val="auto"/>
      </w:rPr>
    </w:lvl>
    <w:lvl w:ilvl="1">
      <w:start w:val="1"/>
      <w:numFmt w:val="lowerLetter"/>
      <w:lvlText w:val="%2."/>
      <w:lvlJc w:val="left"/>
      <w:pPr>
        <w:tabs>
          <w:tab w:val="num" w:pos="0"/>
        </w:tabs>
        <w:ind w:left="2004" w:hanging="360"/>
      </w:pPr>
    </w:lvl>
    <w:lvl w:ilvl="2">
      <w:start w:val="1"/>
      <w:numFmt w:val="lowerRoman"/>
      <w:lvlText w:val="%3."/>
      <w:lvlJc w:val="right"/>
      <w:pPr>
        <w:tabs>
          <w:tab w:val="num" w:pos="0"/>
        </w:tabs>
        <w:ind w:left="2724" w:hanging="180"/>
      </w:pPr>
    </w:lvl>
    <w:lvl w:ilvl="3">
      <w:start w:val="1"/>
      <w:numFmt w:val="decimal"/>
      <w:lvlText w:val="%4."/>
      <w:lvlJc w:val="left"/>
      <w:pPr>
        <w:tabs>
          <w:tab w:val="num" w:pos="0"/>
        </w:tabs>
        <w:ind w:left="3444" w:hanging="360"/>
      </w:pPr>
    </w:lvl>
    <w:lvl w:ilvl="4">
      <w:start w:val="1"/>
      <w:numFmt w:val="lowerLetter"/>
      <w:lvlText w:val="%5."/>
      <w:lvlJc w:val="left"/>
      <w:pPr>
        <w:tabs>
          <w:tab w:val="num" w:pos="0"/>
        </w:tabs>
        <w:ind w:left="4164" w:hanging="360"/>
      </w:pPr>
    </w:lvl>
    <w:lvl w:ilvl="5">
      <w:start w:val="1"/>
      <w:numFmt w:val="lowerRoman"/>
      <w:lvlText w:val="%6."/>
      <w:lvlJc w:val="right"/>
      <w:pPr>
        <w:tabs>
          <w:tab w:val="num" w:pos="0"/>
        </w:tabs>
        <w:ind w:left="4884" w:hanging="180"/>
      </w:pPr>
    </w:lvl>
    <w:lvl w:ilvl="6">
      <w:start w:val="1"/>
      <w:numFmt w:val="decimal"/>
      <w:lvlText w:val="%7."/>
      <w:lvlJc w:val="left"/>
      <w:pPr>
        <w:tabs>
          <w:tab w:val="num" w:pos="0"/>
        </w:tabs>
        <w:ind w:left="5604" w:hanging="360"/>
      </w:pPr>
    </w:lvl>
    <w:lvl w:ilvl="7">
      <w:start w:val="1"/>
      <w:numFmt w:val="lowerLetter"/>
      <w:lvlText w:val="%8."/>
      <w:lvlJc w:val="left"/>
      <w:pPr>
        <w:tabs>
          <w:tab w:val="num" w:pos="0"/>
        </w:tabs>
        <w:ind w:left="6324" w:hanging="360"/>
      </w:pPr>
    </w:lvl>
    <w:lvl w:ilvl="8">
      <w:start w:val="1"/>
      <w:numFmt w:val="lowerRoman"/>
      <w:lvlText w:val="%9."/>
      <w:lvlJc w:val="right"/>
      <w:pPr>
        <w:tabs>
          <w:tab w:val="num" w:pos="0"/>
        </w:tabs>
        <w:ind w:left="7044" w:hanging="180"/>
      </w:pPr>
    </w:lvl>
  </w:abstractNum>
  <w:abstractNum w:abstractNumId="14" w15:restartNumberingAfterBreak="0">
    <w:nsid w:val="171531CB"/>
    <w:multiLevelType w:val="hybridMultilevel"/>
    <w:tmpl w:val="05386D26"/>
    <w:lvl w:ilvl="0" w:tplc="6F6E47BA">
      <w:start w:val="8"/>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C45D2C"/>
    <w:multiLevelType w:val="multilevel"/>
    <w:tmpl w:val="3946A62C"/>
    <w:lvl w:ilvl="0">
      <w:start w:val="1"/>
      <w:numFmt w:val="decimal"/>
      <w:lvlText w:val="%1."/>
      <w:lvlJc w:val="left"/>
      <w:pPr>
        <w:tabs>
          <w:tab w:val="num" w:pos="0"/>
        </w:tabs>
        <w:ind w:left="230" w:hanging="360"/>
      </w:pPr>
      <w:rPr>
        <w:rFonts w:ascii="Verdana" w:hAnsi="Verdana"/>
        <w:b w:val="0"/>
        <w:i w:val="0"/>
        <w:color w:val="000000"/>
        <w:sz w:val="18"/>
      </w:rPr>
    </w:lvl>
    <w:lvl w:ilvl="1">
      <w:start w:val="1"/>
      <w:numFmt w:val="lowerLetter"/>
      <w:lvlText w:val="%2."/>
      <w:lvlJc w:val="left"/>
      <w:pPr>
        <w:tabs>
          <w:tab w:val="num" w:pos="0"/>
        </w:tabs>
        <w:ind w:left="590" w:hanging="360"/>
      </w:pPr>
    </w:lvl>
    <w:lvl w:ilvl="2">
      <w:start w:val="1"/>
      <w:numFmt w:val="lowerRoman"/>
      <w:lvlText w:val="%3."/>
      <w:lvlJc w:val="right"/>
      <w:pPr>
        <w:tabs>
          <w:tab w:val="num" w:pos="0"/>
        </w:tabs>
        <w:ind w:left="1310" w:hanging="180"/>
      </w:pPr>
    </w:lvl>
    <w:lvl w:ilvl="3">
      <w:start w:val="1"/>
      <w:numFmt w:val="decimal"/>
      <w:lvlText w:val="%4."/>
      <w:lvlJc w:val="left"/>
      <w:pPr>
        <w:tabs>
          <w:tab w:val="num" w:pos="0"/>
        </w:tabs>
        <w:ind w:left="2030" w:hanging="360"/>
      </w:pPr>
    </w:lvl>
    <w:lvl w:ilvl="4">
      <w:start w:val="1"/>
      <w:numFmt w:val="lowerLetter"/>
      <w:lvlText w:val="%5."/>
      <w:lvlJc w:val="left"/>
      <w:pPr>
        <w:tabs>
          <w:tab w:val="num" w:pos="0"/>
        </w:tabs>
        <w:ind w:left="2750" w:hanging="360"/>
      </w:pPr>
    </w:lvl>
    <w:lvl w:ilvl="5">
      <w:start w:val="1"/>
      <w:numFmt w:val="lowerRoman"/>
      <w:lvlText w:val="%6."/>
      <w:lvlJc w:val="right"/>
      <w:pPr>
        <w:tabs>
          <w:tab w:val="num" w:pos="0"/>
        </w:tabs>
        <w:ind w:left="3470" w:hanging="180"/>
      </w:pPr>
    </w:lvl>
    <w:lvl w:ilvl="6">
      <w:start w:val="1"/>
      <w:numFmt w:val="decimal"/>
      <w:lvlText w:val="%7."/>
      <w:lvlJc w:val="left"/>
      <w:pPr>
        <w:tabs>
          <w:tab w:val="num" w:pos="0"/>
        </w:tabs>
        <w:ind w:left="4190" w:hanging="360"/>
      </w:pPr>
    </w:lvl>
    <w:lvl w:ilvl="7">
      <w:start w:val="1"/>
      <w:numFmt w:val="lowerLetter"/>
      <w:lvlText w:val="%8."/>
      <w:lvlJc w:val="left"/>
      <w:pPr>
        <w:tabs>
          <w:tab w:val="num" w:pos="0"/>
        </w:tabs>
        <w:ind w:left="4910" w:hanging="360"/>
      </w:pPr>
    </w:lvl>
    <w:lvl w:ilvl="8">
      <w:start w:val="1"/>
      <w:numFmt w:val="lowerRoman"/>
      <w:lvlText w:val="%9."/>
      <w:lvlJc w:val="right"/>
      <w:pPr>
        <w:tabs>
          <w:tab w:val="num" w:pos="0"/>
        </w:tabs>
        <w:ind w:left="5630" w:hanging="180"/>
      </w:pPr>
    </w:lvl>
  </w:abstractNum>
  <w:abstractNum w:abstractNumId="16" w15:restartNumberingAfterBreak="0">
    <w:nsid w:val="17C64904"/>
    <w:multiLevelType w:val="hybridMultilevel"/>
    <w:tmpl w:val="A470D644"/>
    <w:lvl w:ilvl="0" w:tplc="3E5A945C">
      <w:start w:val="1"/>
      <w:numFmt w:val="decimal"/>
      <w:lvlText w:val="%1)"/>
      <w:lvlJc w:val="left"/>
      <w:pPr>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F24774"/>
    <w:multiLevelType w:val="multilevel"/>
    <w:tmpl w:val="BC4053FA"/>
    <w:lvl w:ilvl="0">
      <w:start w:val="1"/>
      <w:numFmt w:val="decimal"/>
      <w:lvlText w:val="%1)"/>
      <w:lvlJc w:val="left"/>
      <w:pPr>
        <w:tabs>
          <w:tab w:val="num" w:pos="750"/>
        </w:tabs>
        <w:ind w:left="750" w:hanging="390"/>
      </w:pPr>
      <w:rPr>
        <w:rFonts w:ascii="Verdana" w:hAnsi="Verdana" w:hint="default"/>
        <w:b w:val="0"/>
        <w:i w:val="0"/>
        <w:color w:val="auto"/>
        <w:sz w:val="18"/>
        <w:szCs w:val="16"/>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8" w15:restartNumberingAfterBreak="0">
    <w:nsid w:val="181A62F7"/>
    <w:multiLevelType w:val="hybridMultilevel"/>
    <w:tmpl w:val="65F00A60"/>
    <w:lvl w:ilvl="0" w:tplc="60A06E26">
      <w:start w:val="1"/>
      <w:numFmt w:val="lowerLetter"/>
      <w:lvlText w:val="%1)"/>
      <w:lvlJc w:val="left"/>
      <w:pPr>
        <w:ind w:left="1571" w:hanging="360"/>
      </w:pPr>
      <w:rPr>
        <w:rFonts w:ascii="Verdana" w:eastAsia="Times New Roman" w:hAnsi="Verdana" w:cs="Times New Roman"/>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2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A7B0DA8"/>
    <w:multiLevelType w:val="hybridMultilevel"/>
    <w:tmpl w:val="18B66CEA"/>
    <w:lvl w:ilvl="0" w:tplc="ED709212">
      <w:start w:val="1"/>
      <w:numFmt w:val="decimal"/>
      <w:lvlText w:val="%1)"/>
      <w:lvlJc w:val="left"/>
      <w:pPr>
        <w:ind w:left="1713" w:hanging="360"/>
      </w:pPr>
      <w:rPr>
        <w:rFonts w:ascii="Verdana" w:hAnsi="Verdana" w:hint="default"/>
        <w:b w:val="0"/>
        <w:i w:val="0"/>
        <w:color w:val="auto"/>
        <w:sz w:val="18"/>
        <w:szCs w:val="16"/>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1C3F6217"/>
    <w:multiLevelType w:val="hybridMultilevel"/>
    <w:tmpl w:val="4F4A4480"/>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883BFF"/>
    <w:multiLevelType w:val="multilevel"/>
    <w:tmpl w:val="B5C4C93A"/>
    <w:lvl w:ilvl="0">
      <w:start w:val="1"/>
      <w:numFmt w:val="decimal"/>
      <w:lvlText w:val="%1."/>
      <w:lvlJc w:val="left"/>
      <w:pPr>
        <w:tabs>
          <w:tab w:val="num" w:pos="0"/>
        </w:tabs>
        <w:ind w:left="786" w:hanging="360"/>
      </w:pPr>
      <w:rPr>
        <w:rFonts w:ascii="Verdana" w:hAnsi="Verdana"/>
        <w:b w:val="0"/>
        <w:i w:val="0"/>
        <w:color w:val="auto"/>
        <w:sz w:val="18"/>
      </w:rPr>
    </w:lvl>
    <w:lvl w:ilvl="1">
      <w:start w:val="1"/>
      <w:numFmt w:val="lowerLetter"/>
      <w:lvlText w:val="%2."/>
      <w:lvlJc w:val="left"/>
      <w:pPr>
        <w:tabs>
          <w:tab w:val="num" w:pos="0"/>
        </w:tabs>
        <w:ind w:left="-3521" w:hanging="360"/>
      </w:pPr>
    </w:lvl>
    <w:lvl w:ilvl="2">
      <w:start w:val="1"/>
      <w:numFmt w:val="lowerRoman"/>
      <w:lvlText w:val="%3."/>
      <w:lvlJc w:val="right"/>
      <w:pPr>
        <w:tabs>
          <w:tab w:val="num" w:pos="0"/>
        </w:tabs>
        <w:ind w:left="-2801" w:hanging="180"/>
      </w:pPr>
    </w:lvl>
    <w:lvl w:ilvl="3">
      <w:start w:val="1"/>
      <w:numFmt w:val="lowerLetter"/>
      <w:lvlText w:val="%4)"/>
      <w:lvlJc w:val="left"/>
      <w:pPr>
        <w:tabs>
          <w:tab w:val="num" w:pos="0"/>
        </w:tabs>
        <w:ind w:left="-2081" w:hanging="360"/>
      </w:pPr>
    </w:lvl>
    <w:lvl w:ilvl="4">
      <w:start w:val="1"/>
      <w:numFmt w:val="upperLetter"/>
      <w:lvlText w:val="%5)"/>
      <w:lvlJc w:val="left"/>
      <w:pPr>
        <w:tabs>
          <w:tab w:val="num" w:pos="0"/>
        </w:tabs>
        <w:ind w:left="-1361" w:hanging="360"/>
      </w:pPr>
    </w:lvl>
    <w:lvl w:ilvl="5">
      <w:start w:val="1"/>
      <w:numFmt w:val="lowerRoman"/>
      <w:lvlText w:val="%6."/>
      <w:lvlJc w:val="right"/>
      <w:pPr>
        <w:tabs>
          <w:tab w:val="num" w:pos="0"/>
        </w:tabs>
        <w:ind w:left="-641" w:hanging="180"/>
      </w:pPr>
    </w:lvl>
    <w:lvl w:ilvl="6">
      <w:start w:val="1"/>
      <w:numFmt w:val="decimal"/>
      <w:lvlText w:val="%7."/>
      <w:lvlJc w:val="left"/>
      <w:pPr>
        <w:tabs>
          <w:tab w:val="num" w:pos="0"/>
        </w:tabs>
        <w:ind w:left="79" w:hanging="360"/>
      </w:pPr>
    </w:lvl>
    <w:lvl w:ilvl="7">
      <w:start w:val="1"/>
      <w:numFmt w:val="lowerLetter"/>
      <w:lvlText w:val="%8."/>
      <w:lvlJc w:val="left"/>
      <w:pPr>
        <w:tabs>
          <w:tab w:val="num" w:pos="0"/>
        </w:tabs>
        <w:ind w:left="799" w:hanging="360"/>
      </w:pPr>
    </w:lvl>
    <w:lvl w:ilvl="8">
      <w:start w:val="1"/>
      <w:numFmt w:val="lowerRoman"/>
      <w:lvlText w:val="%9."/>
      <w:lvlJc w:val="right"/>
      <w:pPr>
        <w:tabs>
          <w:tab w:val="num" w:pos="0"/>
        </w:tabs>
        <w:ind w:left="1519" w:hanging="180"/>
      </w:pPr>
    </w:lvl>
  </w:abstractNum>
  <w:abstractNum w:abstractNumId="24" w15:restartNumberingAfterBreak="0">
    <w:nsid w:val="209A74BF"/>
    <w:multiLevelType w:val="multilevel"/>
    <w:tmpl w:val="21E2204E"/>
    <w:lvl w:ilvl="0">
      <w:start w:val="1"/>
      <w:numFmt w:val="upperRoman"/>
      <w:lvlText w:val="%1."/>
      <w:lvlJc w:val="left"/>
      <w:pPr>
        <w:tabs>
          <w:tab w:val="num" w:pos="357"/>
        </w:tabs>
        <w:ind w:left="360" w:hanging="360"/>
      </w:pPr>
      <w:rPr>
        <w:rFonts w:ascii="Calibri" w:hAnsi="Calibri"/>
        <w:sz w:val="24"/>
      </w:rPr>
    </w:lvl>
    <w:lvl w:ilvl="1">
      <w:start w:val="1"/>
      <w:numFmt w:val="decimal"/>
      <w:lvlText w:val="%2."/>
      <w:lvlJc w:val="left"/>
      <w:pPr>
        <w:tabs>
          <w:tab w:val="num" w:pos="0"/>
        </w:tabs>
        <w:ind w:left="1672" w:hanging="450"/>
      </w:pPr>
    </w:lvl>
    <w:lvl w:ilvl="2">
      <w:start w:val="1"/>
      <w:numFmt w:val="decimal"/>
      <w:lvlText w:val="%3)"/>
      <w:lvlJc w:val="left"/>
      <w:pPr>
        <w:tabs>
          <w:tab w:val="num" w:pos="0"/>
        </w:tabs>
        <w:ind w:left="2482" w:hanging="360"/>
      </w:pPr>
      <w:rPr>
        <w:rFonts w:ascii="Verdana" w:hAnsi="Verdana" w:cs="Times New Roman"/>
        <w:b w:val="0"/>
        <w:bCs w:val="0"/>
        <w:i w:val="0"/>
        <w:iCs w:val="0"/>
        <w:color w:val="auto"/>
        <w:sz w:val="18"/>
        <w:szCs w:val="18"/>
      </w:rPr>
    </w:lvl>
    <w:lvl w:ilvl="3">
      <w:start w:val="1"/>
      <w:numFmt w:val="lowerLetter"/>
      <w:lvlText w:val="%4)"/>
      <w:lvlJc w:val="left"/>
      <w:pPr>
        <w:tabs>
          <w:tab w:val="num" w:pos="-1811"/>
        </w:tabs>
        <w:ind w:left="1211"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25" w15:restartNumberingAfterBreak="0">
    <w:nsid w:val="23BF01AE"/>
    <w:multiLevelType w:val="multilevel"/>
    <w:tmpl w:val="36642378"/>
    <w:lvl w:ilvl="0">
      <w:start w:val="1"/>
      <w:numFmt w:val="decimal"/>
      <w:lvlText w:val="%1."/>
      <w:lvlJc w:val="right"/>
      <w:pPr>
        <w:tabs>
          <w:tab w:val="num" w:pos="0"/>
        </w:tabs>
        <w:ind w:left="720" w:hanging="360"/>
      </w:pPr>
      <w:rPr>
        <w:rFonts w:ascii="Verdana" w:hAnsi="Verdana"/>
        <w:b w:val="0"/>
        <w:i w:val="0"/>
        <w:w w:val="10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74705E7"/>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CC78CC"/>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434921"/>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2676D"/>
    <w:multiLevelType w:val="hybridMultilevel"/>
    <w:tmpl w:val="881C21BC"/>
    <w:lvl w:ilvl="0" w:tplc="497440F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FA44D7"/>
    <w:multiLevelType w:val="multilevel"/>
    <w:tmpl w:val="73D4F8A8"/>
    <w:lvl w:ilvl="0">
      <w:start w:val="1"/>
      <w:numFmt w:val="decimal"/>
      <w:pStyle w:val="Listanumerowana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E035E04"/>
    <w:multiLevelType w:val="hybridMultilevel"/>
    <w:tmpl w:val="D9CE42D8"/>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2A3D2B"/>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13438"/>
    <w:multiLevelType w:val="multilevel"/>
    <w:tmpl w:val="F89C4574"/>
    <w:lvl w:ilvl="0">
      <w:start w:val="1"/>
      <w:numFmt w:val="decimal"/>
      <w:lvlText w:val="%1."/>
      <w:lvlJc w:val="center"/>
      <w:pPr>
        <w:tabs>
          <w:tab w:val="num" w:pos="0"/>
        </w:tabs>
        <w:ind w:left="928" w:hanging="360"/>
      </w:pPr>
      <w:rPr>
        <w:b w:val="0"/>
        <w:bCs w:val="0"/>
        <w:i w:val="0"/>
        <w:iCs w:val="0"/>
        <w:strike w:val="0"/>
        <w:dstrike w:val="0"/>
        <w:color w:val="000000"/>
        <w:sz w:val="18"/>
        <w:szCs w:val="24"/>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34" w15:restartNumberingAfterBreak="0">
    <w:nsid w:val="2F13195C"/>
    <w:multiLevelType w:val="multilevel"/>
    <w:tmpl w:val="2A1CFF30"/>
    <w:lvl w:ilvl="0">
      <w:start w:val="1"/>
      <w:numFmt w:val="decimal"/>
      <w:lvlText w:val="%1)"/>
      <w:lvlJc w:val="left"/>
      <w:pPr>
        <w:tabs>
          <w:tab w:val="num" w:pos="0"/>
        </w:tabs>
        <w:ind w:left="720" w:hanging="360"/>
      </w:pPr>
      <w:rPr>
        <w:rFonts w:ascii="Verdana" w:hAnsi="Verdana" w:cs="Times New Roman"/>
        <w:b w:val="0"/>
        <w:bCs w:val="0"/>
        <w:i w:val="0"/>
        <w:iCs w:val="0"/>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2FCF4BBE"/>
    <w:multiLevelType w:val="multilevel"/>
    <w:tmpl w:val="EFE0012C"/>
    <w:lvl w:ilvl="0">
      <w:start w:val="1"/>
      <w:numFmt w:val="decimal"/>
      <w:pStyle w:val="Listanumerowan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01C4F8D"/>
    <w:multiLevelType w:val="hybridMultilevel"/>
    <w:tmpl w:val="3266F26A"/>
    <w:lvl w:ilvl="0" w:tplc="08BEE5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1ED07DC"/>
    <w:multiLevelType w:val="hybridMultilevel"/>
    <w:tmpl w:val="6EAAE9D4"/>
    <w:lvl w:ilvl="0" w:tplc="DA823040">
      <w:start w:val="1"/>
      <w:numFmt w:val="decimal"/>
      <w:lvlText w:val="%1)"/>
      <w:lvlJc w:val="left"/>
      <w:pPr>
        <w:ind w:left="720" w:hanging="360"/>
      </w:pPr>
      <w:rPr>
        <w:rFonts w:ascii="Verdana" w:hAnsi="Verdana" w:cs="Times New Roman"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437127"/>
    <w:multiLevelType w:val="multilevel"/>
    <w:tmpl w:val="636A77D8"/>
    <w:lvl w:ilvl="0">
      <w:start w:val="1"/>
      <w:numFmt w:val="decimal"/>
      <w:lvlText w:val="%1."/>
      <w:lvlJc w:val="left"/>
      <w:pPr>
        <w:tabs>
          <w:tab w:val="num" w:pos="0"/>
        </w:tabs>
        <w:ind w:left="720" w:hanging="360"/>
      </w:pPr>
      <w:rPr>
        <w:rFonts w:ascii="Verdana" w:hAnsi="Verdana"/>
        <w:b w:val="0"/>
        <w:i w:val="0"/>
        <w:sz w:val="18"/>
      </w:rPr>
    </w:lvl>
    <w:lvl w:ilvl="1">
      <w:start w:val="1"/>
      <w:numFmt w:val="decimal"/>
      <w:lvlText w:val="%2."/>
      <w:lvlJc w:val="left"/>
      <w:pPr>
        <w:tabs>
          <w:tab w:val="num" w:pos="0"/>
        </w:tabs>
        <w:ind w:left="1440" w:hanging="360"/>
      </w:pPr>
      <w:rPr>
        <w:rFonts w:ascii="Verdana" w:hAnsi="Verdana"/>
        <w:b w:val="0"/>
        <w:i w:val="0"/>
        <w:color w:val="auto"/>
        <w:sz w:val="18"/>
      </w:rPr>
    </w:lvl>
    <w:lvl w:ilvl="2">
      <w:start w:val="7"/>
      <w:numFmt w:val="decimal"/>
      <w:lvlText w:val="%3"/>
      <w:lvlJc w:val="left"/>
      <w:pPr>
        <w:tabs>
          <w:tab w:val="num" w:pos="0"/>
        </w:tabs>
        <w:ind w:left="2340" w:hanging="360"/>
      </w:pPr>
      <w:rPr>
        <w:i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33493BC8"/>
    <w:multiLevelType w:val="multilevel"/>
    <w:tmpl w:val="54C0AC28"/>
    <w:lvl w:ilvl="0">
      <w:start w:val="1"/>
      <w:numFmt w:val="lowerLetter"/>
      <w:lvlText w:val="%1)"/>
      <w:lvlJc w:val="left"/>
      <w:pPr>
        <w:tabs>
          <w:tab w:val="num" w:pos="0"/>
        </w:tabs>
        <w:ind w:left="3731" w:hanging="360"/>
      </w:pPr>
      <w:rPr>
        <w:rFonts w:ascii="Verdana" w:hAnsi="Verdana"/>
        <w:b w:val="0"/>
        <w:i w:val="0"/>
        <w:strike w:val="0"/>
        <w:dstrike w:val="0"/>
        <w:sz w:val="18"/>
        <w:szCs w:val="23"/>
        <w:u w:val="none"/>
      </w:rPr>
    </w:lvl>
    <w:lvl w:ilvl="1">
      <w:start w:val="1"/>
      <w:numFmt w:val="lowerLetter"/>
      <w:lvlText w:val="%2."/>
      <w:lvlJc w:val="left"/>
      <w:pPr>
        <w:tabs>
          <w:tab w:val="num" w:pos="0"/>
        </w:tabs>
        <w:ind w:left="4451" w:hanging="360"/>
      </w:pPr>
    </w:lvl>
    <w:lvl w:ilvl="2">
      <w:start w:val="1"/>
      <w:numFmt w:val="lowerRoman"/>
      <w:lvlText w:val="%3."/>
      <w:lvlJc w:val="right"/>
      <w:pPr>
        <w:tabs>
          <w:tab w:val="num" w:pos="0"/>
        </w:tabs>
        <w:ind w:left="5171" w:hanging="180"/>
      </w:pPr>
    </w:lvl>
    <w:lvl w:ilvl="3">
      <w:start w:val="1"/>
      <w:numFmt w:val="decimal"/>
      <w:lvlText w:val="%4."/>
      <w:lvlJc w:val="left"/>
      <w:pPr>
        <w:tabs>
          <w:tab w:val="num" w:pos="0"/>
        </w:tabs>
        <w:ind w:left="5891" w:hanging="360"/>
      </w:pPr>
    </w:lvl>
    <w:lvl w:ilvl="4">
      <w:start w:val="1"/>
      <w:numFmt w:val="lowerLetter"/>
      <w:lvlText w:val="%5."/>
      <w:lvlJc w:val="left"/>
      <w:pPr>
        <w:tabs>
          <w:tab w:val="num" w:pos="0"/>
        </w:tabs>
        <w:ind w:left="6611" w:hanging="360"/>
      </w:pPr>
    </w:lvl>
    <w:lvl w:ilvl="5">
      <w:start w:val="1"/>
      <w:numFmt w:val="lowerRoman"/>
      <w:lvlText w:val="%6."/>
      <w:lvlJc w:val="right"/>
      <w:pPr>
        <w:tabs>
          <w:tab w:val="num" w:pos="0"/>
        </w:tabs>
        <w:ind w:left="7331" w:hanging="180"/>
      </w:pPr>
    </w:lvl>
    <w:lvl w:ilvl="6">
      <w:start w:val="1"/>
      <w:numFmt w:val="decimal"/>
      <w:lvlText w:val="%7."/>
      <w:lvlJc w:val="left"/>
      <w:pPr>
        <w:tabs>
          <w:tab w:val="num" w:pos="0"/>
        </w:tabs>
        <w:ind w:left="8051" w:hanging="360"/>
      </w:pPr>
    </w:lvl>
    <w:lvl w:ilvl="7">
      <w:start w:val="1"/>
      <w:numFmt w:val="lowerLetter"/>
      <w:lvlText w:val="%8."/>
      <w:lvlJc w:val="left"/>
      <w:pPr>
        <w:tabs>
          <w:tab w:val="num" w:pos="0"/>
        </w:tabs>
        <w:ind w:left="8771" w:hanging="360"/>
      </w:pPr>
    </w:lvl>
    <w:lvl w:ilvl="8">
      <w:start w:val="1"/>
      <w:numFmt w:val="lowerRoman"/>
      <w:lvlText w:val="%9."/>
      <w:lvlJc w:val="right"/>
      <w:pPr>
        <w:tabs>
          <w:tab w:val="num" w:pos="0"/>
        </w:tabs>
        <w:ind w:left="9491" w:hanging="180"/>
      </w:pPr>
    </w:lvl>
  </w:abstractNum>
  <w:abstractNum w:abstractNumId="40" w15:restartNumberingAfterBreak="0">
    <w:nsid w:val="39CF72E5"/>
    <w:multiLevelType w:val="multilevel"/>
    <w:tmpl w:val="318C576A"/>
    <w:lvl w:ilvl="0">
      <w:start w:val="1"/>
      <w:numFmt w:val="upperRoman"/>
      <w:lvlText w:val="%1."/>
      <w:lvlJc w:val="left"/>
      <w:pPr>
        <w:tabs>
          <w:tab w:val="num" w:pos="357"/>
        </w:tabs>
        <w:ind w:left="360" w:hanging="360"/>
      </w:pPr>
      <w:rPr>
        <w:rFonts w:ascii="Calibri" w:hAnsi="Calibri"/>
        <w:sz w:val="24"/>
      </w:rPr>
    </w:lvl>
    <w:lvl w:ilvl="1">
      <w:start w:val="1"/>
      <w:numFmt w:val="decimal"/>
      <w:lvlText w:val="%2."/>
      <w:lvlJc w:val="left"/>
      <w:pPr>
        <w:tabs>
          <w:tab w:val="num" w:pos="0"/>
        </w:tabs>
        <w:ind w:left="1672" w:hanging="450"/>
      </w:pPr>
    </w:lvl>
    <w:lvl w:ilvl="2">
      <w:start w:val="1"/>
      <w:numFmt w:val="decimal"/>
      <w:lvlText w:val="%3)"/>
      <w:lvlJc w:val="left"/>
      <w:pPr>
        <w:tabs>
          <w:tab w:val="num" w:pos="0"/>
        </w:tabs>
        <w:ind w:left="2482" w:hanging="360"/>
      </w:pPr>
    </w:lvl>
    <w:lvl w:ilvl="3">
      <w:start w:val="1"/>
      <w:numFmt w:val="lowerLetter"/>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1" w15:restartNumberingAfterBreak="0">
    <w:nsid w:val="39D84788"/>
    <w:multiLevelType w:val="multilevel"/>
    <w:tmpl w:val="BC98BF3E"/>
    <w:lvl w:ilvl="0">
      <w:start w:val="1"/>
      <w:numFmt w:val="lowerLetter"/>
      <w:lvlText w:val="%1)"/>
      <w:lvlJc w:val="left"/>
      <w:pPr>
        <w:tabs>
          <w:tab w:val="num" w:pos="0"/>
        </w:tabs>
        <w:ind w:left="720" w:hanging="360"/>
      </w:pPr>
      <w:rPr>
        <w:rFonts w:ascii="Verdana" w:hAnsi="Verdana"/>
        <w:b w:val="0"/>
        <w:i w:val="0"/>
        <w:color w:val="auto"/>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39EB3A23"/>
    <w:multiLevelType w:val="hybridMultilevel"/>
    <w:tmpl w:val="3814B154"/>
    <w:lvl w:ilvl="0" w:tplc="EA66E0BA">
      <w:start w:val="1"/>
      <w:numFmt w:val="decimal"/>
      <w:lvlText w:val="%1)"/>
      <w:lvlJc w:val="left"/>
      <w:pPr>
        <w:ind w:left="720" w:hanging="360"/>
      </w:pPr>
      <w:rPr>
        <w:rFonts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463789"/>
    <w:multiLevelType w:val="multilevel"/>
    <w:tmpl w:val="9AE01B60"/>
    <w:lvl w:ilvl="0">
      <w:start w:val="1"/>
      <w:numFmt w:val="lowerLetter"/>
      <w:lvlText w:val="%1)"/>
      <w:lvlJc w:val="left"/>
      <w:pPr>
        <w:tabs>
          <w:tab w:val="num" w:pos="0"/>
        </w:tabs>
        <w:ind w:left="1146" w:hanging="360"/>
      </w:pPr>
      <w:rPr>
        <w:rFonts w:ascii="Verdana" w:hAnsi="Verdana"/>
        <w:b w:val="0"/>
        <w:i w:val="0"/>
        <w:color w:val="auto"/>
        <w:sz w:val="18"/>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4" w15:restartNumberingAfterBreak="0">
    <w:nsid w:val="3C3F7189"/>
    <w:multiLevelType w:val="multilevel"/>
    <w:tmpl w:val="AD6A4178"/>
    <w:lvl w:ilvl="0">
      <w:start w:val="1"/>
      <w:numFmt w:val="decimal"/>
      <w:lvlText w:val="%1)"/>
      <w:lvlJc w:val="left"/>
      <w:pPr>
        <w:tabs>
          <w:tab w:val="num" w:pos="1424"/>
        </w:tabs>
        <w:ind w:left="1424" w:hanging="360"/>
      </w:pPr>
      <w:rPr>
        <w:rFonts w:ascii="Verdana" w:hAnsi="Verdana" w:hint="default"/>
        <w:b w:val="0"/>
        <w:i w:val="0"/>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45" w15:restartNumberingAfterBreak="0">
    <w:nsid w:val="3C816569"/>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CC1245"/>
    <w:multiLevelType w:val="multilevel"/>
    <w:tmpl w:val="0A7A63E6"/>
    <w:lvl w:ilvl="0">
      <w:start w:val="1"/>
      <w:numFmt w:val="decimal"/>
      <w:pStyle w:val="Listanumerowana5"/>
      <w:lvlText w:val="%1."/>
      <w:lvlJc w:val="left"/>
      <w:pPr>
        <w:tabs>
          <w:tab w:val="num" w:pos="1776"/>
        </w:tabs>
        <w:ind w:left="177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D9372EE"/>
    <w:multiLevelType w:val="hybridMultilevel"/>
    <w:tmpl w:val="D76AB98A"/>
    <w:lvl w:ilvl="0" w:tplc="2BBE8842">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7B25E2"/>
    <w:multiLevelType w:val="multilevel"/>
    <w:tmpl w:val="0AE8C856"/>
    <w:lvl w:ilvl="0">
      <w:start w:val="1"/>
      <w:numFmt w:val="decimal"/>
      <w:lvlText w:val="%1)"/>
      <w:lvlJc w:val="left"/>
      <w:pPr>
        <w:tabs>
          <w:tab w:val="num" w:pos="0"/>
        </w:tabs>
        <w:ind w:left="2340" w:hanging="360"/>
      </w:pPr>
      <w:rPr>
        <w:rFonts w:ascii="Verdana" w:hAnsi="Verdana" w:cs="Times New Roman"/>
        <w:b w:val="0"/>
        <w:bCs w:val="0"/>
        <w:i w:val="0"/>
        <w:iCs w:val="0"/>
        <w:color w:val="auto"/>
        <w:sz w:val="18"/>
        <w:szCs w:val="18"/>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49" w15:restartNumberingAfterBreak="0">
    <w:nsid w:val="435D7F37"/>
    <w:multiLevelType w:val="hybridMultilevel"/>
    <w:tmpl w:val="8F94C972"/>
    <w:lvl w:ilvl="0" w:tplc="8646B62A">
      <w:start w:val="1"/>
      <w:numFmt w:val="upperRoman"/>
      <w:lvlText w:val="%1."/>
      <w:lvlJc w:val="left"/>
      <w:pPr>
        <w:tabs>
          <w:tab w:val="num" w:pos="357"/>
        </w:tabs>
        <w:ind w:left="360" w:hanging="360"/>
      </w:pPr>
      <w:rPr>
        <w:rFonts w:ascii="Calibri" w:hAnsi="Calibri" w:hint="default"/>
        <w:sz w:val="24"/>
      </w:rPr>
    </w:lvl>
    <w:lvl w:ilvl="1" w:tplc="3CAC066C">
      <w:start w:val="1"/>
      <w:numFmt w:val="decimal"/>
      <w:lvlText w:val="%2."/>
      <w:lvlJc w:val="left"/>
      <w:pPr>
        <w:ind w:left="1672" w:hanging="450"/>
      </w:pPr>
      <w:rPr>
        <w:rFonts w:hint="default"/>
      </w:rPr>
    </w:lvl>
    <w:lvl w:ilvl="2" w:tplc="E0000276">
      <w:start w:val="1"/>
      <w:numFmt w:val="decimal"/>
      <w:lvlText w:val="%3)"/>
      <w:lvlJc w:val="left"/>
      <w:pPr>
        <w:ind w:left="2482" w:hanging="360"/>
      </w:pPr>
      <w:rPr>
        <w:rFonts w:ascii="Verdana" w:hAnsi="Verdana" w:cs="Times New Roman" w:hint="default"/>
        <w:b w:val="0"/>
        <w:bCs w:val="0"/>
        <w:i w:val="0"/>
        <w:iCs w:val="0"/>
        <w:color w:val="auto"/>
        <w:sz w:val="18"/>
        <w:szCs w:val="18"/>
      </w:rPr>
    </w:lvl>
    <w:lvl w:ilvl="3" w:tplc="E528DC36">
      <w:start w:val="1"/>
      <w:numFmt w:val="lowerLetter"/>
      <w:lvlText w:val="%4)"/>
      <w:lvlJc w:val="left"/>
      <w:pPr>
        <w:ind w:left="3022" w:hanging="36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444972CC"/>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9C5389"/>
    <w:multiLevelType w:val="hybridMultilevel"/>
    <w:tmpl w:val="EA24FE94"/>
    <w:lvl w:ilvl="0" w:tplc="0415000F">
      <w:start w:val="1"/>
      <w:numFmt w:val="decimal"/>
      <w:lvlText w:val="%1."/>
      <w:lvlJc w:val="left"/>
      <w:pPr>
        <w:ind w:left="36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514B6E"/>
    <w:multiLevelType w:val="multilevel"/>
    <w:tmpl w:val="1AC20A12"/>
    <w:lvl w:ilvl="0">
      <w:start w:val="1"/>
      <w:numFmt w:val="decimal"/>
      <w:lvlText w:val="%1."/>
      <w:lvlJc w:val="left"/>
      <w:pPr>
        <w:ind w:left="643" w:hanging="360"/>
      </w:pPr>
      <w:rPr>
        <w:color w:val="auto"/>
      </w:rPr>
    </w:lvl>
    <w:lvl w:ilvl="1">
      <w:start w:val="1"/>
      <w:numFmt w:val="decimal"/>
      <w:isLgl/>
      <w:lvlText w:val="%1.%2"/>
      <w:lvlJc w:val="left"/>
      <w:pPr>
        <w:ind w:left="1003" w:hanging="360"/>
      </w:pPr>
    </w:lvl>
    <w:lvl w:ilvl="2">
      <w:start w:val="1"/>
      <w:numFmt w:val="decimal"/>
      <w:isLgl/>
      <w:lvlText w:val="%1.%2.%3"/>
      <w:lvlJc w:val="left"/>
      <w:pPr>
        <w:ind w:left="1723" w:hanging="720"/>
      </w:pPr>
    </w:lvl>
    <w:lvl w:ilvl="3">
      <w:start w:val="1"/>
      <w:numFmt w:val="decimal"/>
      <w:isLgl/>
      <w:lvlText w:val="%1.%2.%3.%4"/>
      <w:lvlJc w:val="left"/>
      <w:pPr>
        <w:ind w:left="2083" w:hanging="720"/>
      </w:pPr>
    </w:lvl>
    <w:lvl w:ilvl="4">
      <w:start w:val="1"/>
      <w:numFmt w:val="decimal"/>
      <w:isLgl/>
      <w:lvlText w:val="%1.%2.%3.%4.%5"/>
      <w:lvlJc w:val="left"/>
      <w:pPr>
        <w:ind w:left="2803" w:hanging="1080"/>
      </w:pPr>
    </w:lvl>
    <w:lvl w:ilvl="5">
      <w:start w:val="1"/>
      <w:numFmt w:val="decimal"/>
      <w:isLgl/>
      <w:lvlText w:val="%1.%2.%3.%4.%5.%6"/>
      <w:lvlJc w:val="left"/>
      <w:pPr>
        <w:ind w:left="3163" w:hanging="1080"/>
      </w:pPr>
    </w:lvl>
    <w:lvl w:ilvl="6">
      <w:start w:val="1"/>
      <w:numFmt w:val="decimal"/>
      <w:isLgl/>
      <w:lvlText w:val="%1.%2.%3.%4.%5.%6.%7"/>
      <w:lvlJc w:val="left"/>
      <w:pPr>
        <w:ind w:left="3883" w:hanging="1440"/>
      </w:pPr>
    </w:lvl>
    <w:lvl w:ilvl="7">
      <w:start w:val="1"/>
      <w:numFmt w:val="decimal"/>
      <w:isLgl/>
      <w:lvlText w:val="%1.%2.%3.%4.%5.%6.%7.%8"/>
      <w:lvlJc w:val="left"/>
      <w:pPr>
        <w:ind w:left="4243" w:hanging="1440"/>
      </w:pPr>
    </w:lvl>
    <w:lvl w:ilvl="8">
      <w:start w:val="1"/>
      <w:numFmt w:val="decimal"/>
      <w:isLgl/>
      <w:lvlText w:val="%1.%2.%3.%4.%5.%6.%7.%8.%9"/>
      <w:lvlJc w:val="left"/>
      <w:pPr>
        <w:ind w:left="4603" w:hanging="1440"/>
      </w:pPr>
    </w:lvl>
  </w:abstractNum>
  <w:abstractNum w:abstractNumId="53" w15:restartNumberingAfterBreak="0">
    <w:nsid w:val="4F761E63"/>
    <w:multiLevelType w:val="multilevel"/>
    <w:tmpl w:val="66486F02"/>
    <w:lvl w:ilvl="0">
      <w:start w:val="1"/>
      <w:numFmt w:val="decimal"/>
      <w:lvlText w:val="%1."/>
      <w:lvlJc w:val="left"/>
      <w:pPr>
        <w:tabs>
          <w:tab w:val="num" w:pos="0"/>
        </w:tabs>
        <w:ind w:left="720" w:hanging="360"/>
      </w:pPr>
      <w:rPr>
        <w:rFonts w:ascii="Verdana" w:hAnsi="Verdana"/>
        <w:b w:val="0"/>
        <w:i w:val="0"/>
        <w:color w:val="auto"/>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50F74A26"/>
    <w:multiLevelType w:val="hybridMultilevel"/>
    <w:tmpl w:val="B10EF12C"/>
    <w:lvl w:ilvl="0" w:tplc="43AEBCC0">
      <w:start w:val="2"/>
      <w:numFmt w:val="decimal"/>
      <w:lvlText w:val="%1."/>
      <w:lvlJc w:val="left"/>
      <w:pPr>
        <w:ind w:left="720" w:hanging="360"/>
      </w:pPr>
      <w:rPr>
        <w:rFonts w:ascii="Verdana" w:hAnsi="Verdana" w:hint="default"/>
        <w:b w:val="0"/>
        <w:i w:val="0"/>
        <w:sz w:val="18"/>
      </w:rPr>
    </w:lvl>
    <w:lvl w:ilvl="1" w:tplc="B5B6BF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B329F1"/>
    <w:multiLevelType w:val="hybridMultilevel"/>
    <w:tmpl w:val="846ECFA2"/>
    <w:lvl w:ilvl="0" w:tplc="66D0ADC0">
      <w:start w:val="1"/>
      <w:numFmt w:val="lowerLetter"/>
      <w:lvlText w:val="%1)"/>
      <w:lvlJc w:val="lef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9059C2"/>
    <w:multiLevelType w:val="multilevel"/>
    <w:tmpl w:val="3E603C58"/>
    <w:lvl w:ilvl="0">
      <w:start w:val="1"/>
      <w:numFmt w:val="decimal"/>
      <w:lvlText w:val="%1."/>
      <w:lvlJc w:val="left"/>
      <w:pPr>
        <w:tabs>
          <w:tab w:val="num" w:pos="0"/>
        </w:tabs>
        <w:ind w:left="1998" w:hanging="360"/>
      </w:pPr>
      <w:rPr>
        <w:rFonts w:ascii="Verdana" w:hAnsi="Verdana"/>
        <w:b w:val="0"/>
        <w:i w:val="0"/>
        <w:sz w:val="18"/>
      </w:rPr>
    </w:lvl>
    <w:lvl w:ilvl="1">
      <w:start w:val="2"/>
      <w:numFmt w:val="decimal"/>
      <w:lvlText w:val="%1.%2."/>
      <w:lvlJc w:val="left"/>
      <w:pPr>
        <w:tabs>
          <w:tab w:val="num" w:pos="0"/>
        </w:tabs>
        <w:ind w:left="2358" w:hanging="720"/>
      </w:pPr>
    </w:lvl>
    <w:lvl w:ilvl="2">
      <w:start w:val="1"/>
      <w:numFmt w:val="decimal"/>
      <w:lvlText w:val="%1.%2.%3."/>
      <w:lvlJc w:val="left"/>
      <w:pPr>
        <w:tabs>
          <w:tab w:val="num" w:pos="0"/>
        </w:tabs>
        <w:ind w:left="2358" w:hanging="720"/>
      </w:pPr>
    </w:lvl>
    <w:lvl w:ilvl="3">
      <w:start w:val="1"/>
      <w:numFmt w:val="decimal"/>
      <w:lvlText w:val="%1.%2.%3.%4."/>
      <w:lvlJc w:val="left"/>
      <w:pPr>
        <w:tabs>
          <w:tab w:val="num" w:pos="0"/>
        </w:tabs>
        <w:ind w:left="2718" w:hanging="1080"/>
      </w:pPr>
    </w:lvl>
    <w:lvl w:ilvl="4">
      <w:start w:val="1"/>
      <w:numFmt w:val="decimal"/>
      <w:lvlText w:val="%1.%2.%3.%4.%5."/>
      <w:lvlJc w:val="left"/>
      <w:pPr>
        <w:tabs>
          <w:tab w:val="num" w:pos="0"/>
        </w:tabs>
        <w:ind w:left="2718" w:hanging="1080"/>
      </w:pPr>
    </w:lvl>
    <w:lvl w:ilvl="5">
      <w:start w:val="1"/>
      <w:numFmt w:val="decimal"/>
      <w:lvlText w:val="%1.%2.%3.%4.%5.%6."/>
      <w:lvlJc w:val="left"/>
      <w:pPr>
        <w:tabs>
          <w:tab w:val="num" w:pos="0"/>
        </w:tabs>
        <w:ind w:left="3078" w:hanging="1440"/>
      </w:pPr>
    </w:lvl>
    <w:lvl w:ilvl="6">
      <w:start w:val="1"/>
      <w:numFmt w:val="decimal"/>
      <w:lvlText w:val="%1.%2.%3.%4.%5.%6.%7."/>
      <w:lvlJc w:val="left"/>
      <w:pPr>
        <w:tabs>
          <w:tab w:val="num" w:pos="0"/>
        </w:tabs>
        <w:ind w:left="3438" w:hanging="1800"/>
      </w:pPr>
    </w:lvl>
    <w:lvl w:ilvl="7">
      <w:start w:val="1"/>
      <w:numFmt w:val="decimal"/>
      <w:lvlText w:val="%1.%2.%3.%4.%5.%6.%7.%8."/>
      <w:lvlJc w:val="left"/>
      <w:pPr>
        <w:tabs>
          <w:tab w:val="num" w:pos="0"/>
        </w:tabs>
        <w:ind w:left="3438" w:hanging="1800"/>
      </w:pPr>
    </w:lvl>
    <w:lvl w:ilvl="8">
      <w:start w:val="1"/>
      <w:numFmt w:val="decimal"/>
      <w:lvlText w:val="%1.%2.%3.%4.%5.%6.%7.%8.%9."/>
      <w:lvlJc w:val="left"/>
      <w:pPr>
        <w:tabs>
          <w:tab w:val="num" w:pos="0"/>
        </w:tabs>
        <w:ind w:left="3798" w:hanging="2160"/>
      </w:pPr>
    </w:lvl>
  </w:abstractNum>
  <w:abstractNum w:abstractNumId="57" w15:restartNumberingAfterBreak="0">
    <w:nsid w:val="5B121565"/>
    <w:multiLevelType w:val="multilevel"/>
    <w:tmpl w:val="DD9EA68E"/>
    <w:lvl w:ilvl="0">
      <w:start w:val="1"/>
      <w:numFmt w:val="bullet"/>
      <w:pStyle w:val="Listapunktowana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BBB6506"/>
    <w:multiLevelType w:val="multilevel"/>
    <w:tmpl w:val="A04043E0"/>
    <w:lvl w:ilvl="0">
      <w:start w:val="2"/>
      <w:numFmt w:val="decimal"/>
      <w:lvlText w:val="%1."/>
      <w:lvlJc w:val="left"/>
      <w:pPr>
        <w:tabs>
          <w:tab w:val="num" w:pos="0"/>
        </w:tabs>
        <w:ind w:left="1080" w:hanging="360"/>
      </w:pPr>
      <w:rPr>
        <w:rFonts w:ascii="Verdana" w:hAnsi="Verdana" w:hint="default"/>
        <w:b w:val="0"/>
        <w:i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C6D040F"/>
    <w:multiLevelType w:val="multilevel"/>
    <w:tmpl w:val="E9EC9DC4"/>
    <w:lvl w:ilvl="0">
      <w:start w:val="1"/>
      <w:numFmt w:val="upperRoman"/>
      <w:pStyle w:val="Nagwek1"/>
      <w:lvlText w:val="%1"/>
      <w:lvlJc w:val="right"/>
      <w:pPr>
        <w:tabs>
          <w:tab w:val="num" w:pos="0"/>
        </w:tabs>
        <w:ind w:left="928" w:hanging="360"/>
      </w:pPr>
      <w:rPr>
        <w:rFonts w:ascii="Verdana" w:hAnsi="Verdana"/>
        <w:b w:val="0"/>
        <w:i w:val="0"/>
        <w:strike w:val="0"/>
        <w:dstrike w:val="0"/>
        <w:sz w:val="20"/>
        <w:szCs w:val="23"/>
        <w:u w:val="none"/>
      </w:rPr>
    </w:lvl>
    <w:lvl w:ilvl="1">
      <w:start w:val="1"/>
      <w:numFmt w:val="decimal"/>
      <w:pStyle w:val="Nagwek2"/>
      <w:lvlText w:val="%1.%2."/>
      <w:lvlJc w:val="left"/>
      <w:pPr>
        <w:tabs>
          <w:tab w:val="num" w:pos="0"/>
        </w:tabs>
        <w:ind w:left="1437" w:hanging="72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0" w15:restartNumberingAfterBreak="0">
    <w:nsid w:val="5FDA757D"/>
    <w:multiLevelType w:val="multilevel"/>
    <w:tmpl w:val="1F34845C"/>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618211ED"/>
    <w:multiLevelType w:val="multilevel"/>
    <w:tmpl w:val="D7B027D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26A5525"/>
    <w:multiLevelType w:val="hybridMultilevel"/>
    <w:tmpl w:val="7C0067F2"/>
    <w:lvl w:ilvl="0" w:tplc="6B0E9822">
      <w:start w:val="1"/>
      <w:numFmt w:val="decimal"/>
      <w:lvlText w:val="%1."/>
      <w:lvlJc w:val="left"/>
      <w:pPr>
        <w:ind w:left="720" w:hanging="360"/>
      </w:pPr>
      <w:rPr>
        <w:rFonts w:ascii="Arial" w:hAnsi="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8D57C2"/>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300069"/>
    <w:multiLevelType w:val="multilevel"/>
    <w:tmpl w:val="D8B6589C"/>
    <w:lvl w:ilvl="0">
      <w:start w:val="1"/>
      <w:numFmt w:val="bullet"/>
      <w:pStyle w:val="Listapunktowana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6E812BB0"/>
    <w:multiLevelType w:val="multilevel"/>
    <w:tmpl w:val="77E2ADB4"/>
    <w:lvl w:ilvl="0">
      <w:start w:val="1"/>
      <w:numFmt w:val="decimal"/>
      <w:pStyle w:val="Listanumerowana"/>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1F80317"/>
    <w:multiLevelType w:val="multilevel"/>
    <w:tmpl w:val="542EBC6E"/>
    <w:lvl w:ilvl="0">
      <w:start w:val="1"/>
      <w:numFmt w:val="decimal"/>
      <w:lvlText w:val="%1."/>
      <w:lvlJc w:val="left"/>
      <w:pPr>
        <w:tabs>
          <w:tab w:val="num" w:pos="360"/>
        </w:tabs>
        <w:ind w:left="360" w:hanging="360"/>
      </w:pPr>
      <w:rPr>
        <w:rFonts w:ascii="Verdana" w:hAnsi="Verdana"/>
        <w:b w:val="0"/>
        <w:i w:val="0"/>
        <w:sz w:val="18"/>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591"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72D94B3C"/>
    <w:multiLevelType w:val="hybridMultilevel"/>
    <w:tmpl w:val="1EEA76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6B48C0"/>
    <w:multiLevelType w:val="multilevel"/>
    <w:tmpl w:val="48207ADA"/>
    <w:lvl w:ilvl="0">
      <w:start w:val="1"/>
      <w:numFmt w:val="upperRoman"/>
      <w:lvlText w:val="%1."/>
      <w:lvlJc w:val="left"/>
      <w:pPr>
        <w:tabs>
          <w:tab w:val="num" w:pos="0"/>
        </w:tabs>
        <w:ind w:left="1080" w:hanging="720"/>
      </w:pPr>
      <w:rPr>
        <w:rFonts w:ascii="Verdana" w:hAnsi="Verdana"/>
        <w:b w:val="0"/>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778D1F51"/>
    <w:multiLevelType w:val="hybridMultilevel"/>
    <w:tmpl w:val="27B83F56"/>
    <w:lvl w:ilvl="0" w:tplc="E0000276">
      <w:start w:val="1"/>
      <w:numFmt w:val="decimal"/>
      <w:lvlText w:val="%1)"/>
      <w:lvlJc w:val="left"/>
      <w:pPr>
        <w:ind w:left="720" w:hanging="360"/>
      </w:pPr>
      <w:rPr>
        <w:rFonts w:ascii="Verdana" w:hAnsi="Verdana" w:cs="Times New Roman" w:hint="default"/>
        <w:b w:val="0"/>
        <w:bCs w:val="0"/>
        <w:i w:val="0"/>
        <w:iCs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BA4F47"/>
    <w:multiLevelType w:val="hybridMultilevel"/>
    <w:tmpl w:val="1534F25C"/>
    <w:lvl w:ilvl="0" w:tplc="DC289B78">
      <w:start w:val="1"/>
      <w:numFmt w:val="decimal"/>
      <w:lvlText w:val="%1."/>
      <w:lvlJc w:val="right"/>
      <w:pPr>
        <w:ind w:left="720" w:hanging="360"/>
      </w:pPr>
      <w:rPr>
        <w:rFonts w:ascii="Arial Narrow" w:hAnsi="Arial Narrow"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7F7A3A"/>
    <w:multiLevelType w:val="hybridMultilevel"/>
    <w:tmpl w:val="A634B068"/>
    <w:lvl w:ilvl="0" w:tplc="038212BE">
      <w:start w:val="1"/>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65"/>
  </w:num>
  <w:num w:numId="3">
    <w:abstractNumId w:val="35"/>
  </w:num>
  <w:num w:numId="4">
    <w:abstractNumId w:val="30"/>
  </w:num>
  <w:num w:numId="5">
    <w:abstractNumId w:val="8"/>
  </w:num>
  <w:num w:numId="6">
    <w:abstractNumId w:val="46"/>
  </w:num>
  <w:num w:numId="7">
    <w:abstractNumId w:val="61"/>
  </w:num>
  <w:num w:numId="8">
    <w:abstractNumId w:val="57"/>
  </w:num>
  <w:num w:numId="9">
    <w:abstractNumId w:val="10"/>
  </w:num>
  <w:num w:numId="10">
    <w:abstractNumId w:val="64"/>
  </w:num>
  <w:num w:numId="11">
    <w:abstractNumId w:val="60"/>
  </w:num>
  <w:num w:numId="12">
    <w:abstractNumId w:val="13"/>
  </w:num>
  <w:num w:numId="13">
    <w:abstractNumId w:val="9"/>
  </w:num>
  <w:num w:numId="14">
    <w:abstractNumId w:val="66"/>
  </w:num>
  <w:num w:numId="15">
    <w:abstractNumId w:val="23"/>
  </w:num>
  <w:num w:numId="16">
    <w:abstractNumId w:val="15"/>
  </w:num>
  <w:num w:numId="17">
    <w:abstractNumId w:val="38"/>
  </w:num>
  <w:num w:numId="18">
    <w:abstractNumId w:val="58"/>
  </w:num>
  <w:num w:numId="19">
    <w:abstractNumId w:val="25"/>
  </w:num>
  <w:num w:numId="20">
    <w:abstractNumId w:val="7"/>
  </w:num>
  <w:num w:numId="21">
    <w:abstractNumId w:val="43"/>
  </w:num>
  <w:num w:numId="22">
    <w:abstractNumId w:val="41"/>
  </w:num>
  <w:num w:numId="23">
    <w:abstractNumId w:val="12"/>
  </w:num>
  <w:num w:numId="24">
    <w:abstractNumId w:val="11"/>
  </w:num>
  <w:num w:numId="25">
    <w:abstractNumId w:val="33"/>
  </w:num>
  <w:num w:numId="26">
    <w:abstractNumId w:val="40"/>
  </w:num>
  <w:num w:numId="27">
    <w:abstractNumId w:val="56"/>
  </w:num>
  <w:num w:numId="28">
    <w:abstractNumId w:val="34"/>
  </w:num>
  <w:num w:numId="29">
    <w:abstractNumId w:val="39"/>
  </w:num>
  <w:num w:numId="30">
    <w:abstractNumId w:val="68"/>
  </w:num>
  <w:num w:numId="31">
    <w:abstractNumId w:val="24"/>
  </w:num>
  <w:num w:numId="32">
    <w:abstractNumId w:val="48"/>
  </w:num>
  <w:num w:numId="33">
    <w:abstractNumId w:val="53"/>
  </w:num>
  <w:num w:numId="34">
    <w:abstractNumId w:val="67"/>
  </w:num>
  <w:num w:numId="35">
    <w:abstractNumId w:val="70"/>
  </w:num>
  <w:num w:numId="36">
    <w:abstractNumId w:val="37"/>
  </w:num>
  <w:num w:numId="37">
    <w:abstractNumId w:val="54"/>
  </w:num>
  <w:num w:numId="38">
    <w:abstractNumId w:val="47"/>
  </w:num>
  <w:num w:numId="39">
    <w:abstractNumId w:val="18"/>
  </w:num>
  <w:num w:numId="40">
    <w:abstractNumId w:val="36"/>
  </w:num>
  <w:num w:numId="41">
    <w:abstractNumId w:val="51"/>
  </w:num>
  <w:num w:numId="42">
    <w:abstractNumId w:val="29"/>
  </w:num>
  <w:num w:numId="43">
    <w:abstractNumId w:val="16"/>
  </w:num>
  <w:num w:numId="44">
    <w:abstractNumId w:val="49"/>
  </w:num>
  <w:num w:numId="45">
    <w:abstractNumId w:val="6"/>
  </w:num>
  <w:num w:numId="46">
    <w:abstractNumId w:val="62"/>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2"/>
  </w:num>
  <w:num w:numId="50">
    <w:abstractNumId w:val="27"/>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num>
  <w:num w:numId="53">
    <w:abstractNumId w:val="63"/>
  </w:num>
  <w:num w:numId="54">
    <w:abstractNumId w:val="50"/>
  </w:num>
  <w:num w:numId="55">
    <w:abstractNumId w:val="26"/>
  </w:num>
  <w:num w:numId="56">
    <w:abstractNumId w:val="71"/>
  </w:num>
  <w:num w:numId="57">
    <w:abstractNumId w:val="32"/>
  </w:num>
  <w:num w:numId="58">
    <w:abstractNumId w:val="45"/>
  </w:num>
  <w:num w:numId="59">
    <w:abstractNumId w:val="0"/>
  </w:num>
  <w:num w:numId="60">
    <w:abstractNumId w:val="20"/>
  </w:num>
  <w:num w:numId="61">
    <w:abstractNumId w:val="69"/>
  </w:num>
  <w:num w:numId="62">
    <w:abstractNumId w:val="19"/>
  </w:num>
  <w:num w:numId="63">
    <w:abstractNumId w:val="1"/>
  </w:num>
  <w:num w:numId="64">
    <w:abstractNumId w:val="3"/>
  </w:num>
  <w:num w:numId="65">
    <w:abstractNumId w:val="4"/>
  </w:num>
  <w:num w:numId="66">
    <w:abstractNumId w:val="5"/>
  </w:num>
  <w:num w:numId="67">
    <w:abstractNumId w:val="44"/>
  </w:num>
  <w:num w:numId="68">
    <w:abstractNumId w:val="42"/>
  </w:num>
  <w:num w:numId="69">
    <w:abstractNumId w:val="17"/>
  </w:num>
  <w:num w:numId="70">
    <w:abstractNumId w:val="72"/>
  </w:num>
  <w:num w:numId="71">
    <w:abstractNumId w:val="14"/>
  </w:num>
  <w:num w:numId="72">
    <w:abstractNumId w:val="21"/>
  </w:num>
  <w:num w:numId="73">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F3"/>
    <w:rsid w:val="000065B2"/>
    <w:rsid w:val="000139A1"/>
    <w:rsid w:val="00014199"/>
    <w:rsid w:val="00021BDF"/>
    <w:rsid w:val="00022464"/>
    <w:rsid w:val="00027CAA"/>
    <w:rsid w:val="00033C2D"/>
    <w:rsid w:val="00035B5B"/>
    <w:rsid w:val="000506AC"/>
    <w:rsid w:val="00051843"/>
    <w:rsid w:val="00052DEC"/>
    <w:rsid w:val="0005434E"/>
    <w:rsid w:val="00063036"/>
    <w:rsid w:val="00063860"/>
    <w:rsid w:val="00063AD9"/>
    <w:rsid w:val="0006402D"/>
    <w:rsid w:val="00084EF7"/>
    <w:rsid w:val="00085A95"/>
    <w:rsid w:val="000A61D4"/>
    <w:rsid w:val="000B20C3"/>
    <w:rsid w:val="000B51EC"/>
    <w:rsid w:val="000B7782"/>
    <w:rsid w:val="000C178F"/>
    <w:rsid w:val="000C3896"/>
    <w:rsid w:val="000C4D62"/>
    <w:rsid w:val="000D46D1"/>
    <w:rsid w:val="000D524B"/>
    <w:rsid w:val="000D7E2C"/>
    <w:rsid w:val="000E0813"/>
    <w:rsid w:val="000E2194"/>
    <w:rsid w:val="000F18D2"/>
    <w:rsid w:val="000F7FE9"/>
    <w:rsid w:val="00100F43"/>
    <w:rsid w:val="0010103E"/>
    <w:rsid w:val="00101049"/>
    <w:rsid w:val="001058BF"/>
    <w:rsid w:val="00113D79"/>
    <w:rsid w:val="00114DF3"/>
    <w:rsid w:val="00126F62"/>
    <w:rsid w:val="00141E83"/>
    <w:rsid w:val="00141F06"/>
    <w:rsid w:val="001528D8"/>
    <w:rsid w:val="00157E66"/>
    <w:rsid w:val="0016330C"/>
    <w:rsid w:val="00172D58"/>
    <w:rsid w:val="00180EE9"/>
    <w:rsid w:val="0018403C"/>
    <w:rsid w:val="0018673A"/>
    <w:rsid w:val="001A33D8"/>
    <w:rsid w:val="001A61AF"/>
    <w:rsid w:val="001A6A8D"/>
    <w:rsid w:val="001B19BA"/>
    <w:rsid w:val="001B40E9"/>
    <w:rsid w:val="001C35ED"/>
    <w:rsid w:val="001C3ABA"/>
    <w:rsid w:val="001C4077"/>
    <w:rsid w:val="001C64FA"/>
    <w:rsid w:val="001D5D0C"/>
    <w:rsid w:val="001E048F"/>
    <w:rsid w:val="001E32D8"/>
    <w:rsid w:val="001F33BA"/>
    <w:rsid w:val="002027DB"/>
    <w:rsid w:val="00204574"/>
    <w:rsid w:val="00213D1B"/>
    <w:rsid w:val="002164E0"/>
    <w:rsid w:val="00216502"/>
    <w:rsid w:val="002208D0"/>
    <w:rsid w:val="002333C4"/>
    <w:rsid w:val="00244250"/>
    <w:rsid w:val="00257157"/>
    <w:rsid w:val="00262439"/>
    <w:rsid w:val="00266B5E"/>
    <w:rsid w:val="002706A9"/>
    <w:rsid w:val="002733D3"/>
    <w:rsid w:val="00276C00"/>
    <w:rsid w:val="00286134"/>
    <w:rsid w:val="00291364"/>
    <w:rsid w:val="002B2313"/>
    <w:rsid w:val="002B2CF9"/>
    <w:rsid w:val="002B7A20"/>
    <w:rsid w:val="002C163A"/>
    <w:rsid w:val="002C672A"/>
    <w:rsid w:val="002D4457"/>
    <w:rsid w:val="002D6A2B"/>
    <w:rsid w:val="002D6BE1"/>
    <w:rsid w:val="002E2832"/>
    <w:rsid w:val="002E49D3"/>
    <w:rsid w:val="002F0ABE"/>
    <w:rsid w:val="002F6BD9"/>
    <w:rsid w:val="003007BB"/>
    <w:rsid w:val="003018AD"/>
    <w:rsid w:val="003053D3"/>
    <w:rsid w:val="003103E8"/>
    <w:rsid w:val="00316B75"/>
    <w:rsid w:val="003202D4"/>
    <w:rsid w:val="003222A7"/>
    <w:rsid w:val="00325A22"/>
    <w:rsid w:val="00337A9C"/>
    <w:rsid w:val="00345C97"/>
    <w:rsid w:val="00346E2F"/>
    <w:rsid w:val="0036062C"/>
    <w:rsid w:val="003622B2"/>
    <w:rsid w:val="0037310E"/>
    <w:rsid w:val="00387A09"/>
    <w:rsid w:val="00391E44"/>
    <w:rsid w:val="003939E5"/>
    <w:rsid w:val="003A5427"/>
    <w:rsid w:val="003C232B"/>
    <w:rsid w:val="003C23DC"/>
    <w:rsid w:val="003F0D32"/>
    <w:rsid w:val="003F1604"/>
    <w:rsid w:val="003F1E02"/>
    <w:rsid w:val="003F3405"/>
    <w:rsid w:val="004112BE"/>
    <w:rsid w:val="00413F96"/>
    <w:rsid w:val="00427165"/>
    <w:rsid w:val="00434CEC"/>
    <w:rsid w:val="0043651E"/>
    <w:rsid w:val="00441A7A"/>
    <w:rsid w:val="004526FB"/>
    <w:rsid w:val="0045747F"/>
    <w:rsid w:val="0046104A"/>
    <w:rsid w:val="0046787B"/>
    <w:rsid w:val="00471B6E"/>
    <w:rsid w:val="004726ED"/>
    <w:rsid w:val="0048512A"/>
    <w:rsid w:val="00487F2E"/>
    <w:rsid w:val="004919A9"/>
    <w:rsid w:val="00491AAC"/>
    <w:rsid w:val="00491F90"/>
    <w:rsid w:val="00495022"/>
    <w:rsid w:val="004A1DF5"/>
    <w:rsid w:val="004A43A9"/>
    <w:rsid w:val="004A6DC6"/>
    <w:rsid w:val="004A7218"/>
    <w:rsid w:val="004B0000"/>
    <w:rsid w:val="004B30E2"/>
    <w:rsid w:val="004B361F"/>
    <w:rsid w:val="004B6D98"/>
    <w:rsid w:val="004C148C"/>
    <w:rsid w:val="004C15BF"/>
    <w:rsid w:val="004C1625"/>
    <w:rsid w:val="004C6826"/>
    <w:rsid w:val="004D4529"/>
    <w:rsid w:val="004E5E24"/>
    <w:rsid w:val="004E65CE"/>
    <w:rsid w:val="004F58EC"/>
    <w:rsid w:val="005018B1"/>
    <w:rsid w:val="005025AC"/>
    <w:rsid w:val="005134FE"/>
    <w:rsid w:val="005144AD"/>
    <w:rsid w:val="00516B67"/>
    <w:rsid w:val="00523668"/>
    <w:rsid w:val="00532414"/>
    <w:rsid w:val="00533AD7"/>
    <w:rsid w:val="00534C96"/>
    <w:rsid w:val="00537306"/>
    <w:rsid w:val="005411FD"/>
    <w:rsid w:val="00555BB7"/>
    <w:rsid w:val="00555C34"/>
    <w:rsid w:val="0056096F"/>
    <w:rsid w:val="005746C2"/>
    <w:rsid w:val="00574AD3"/>
    <w:rsid w:val="0057729F"/>
    <w:rsid w:val="005805A3"/>
    <w:rsid w:val="00593055"/>
    <w:rsid w:val="00596DD2"/>
    <w:rsid w:val="005A4388"/>
    <w:rsid w:val="005B16C7"/>
    <w:rsid w:val="005B1897"/>
    <w:rsid w:val="005B58CA"/>
    <w:rsid w:val="005D32D9"/>
    <w:rsid w:val="005D368B"/>
    <w:rsid w:val="005D45D8"/>
    <w:rsid w:val="005D5955"/>
    <w:rsid w:val="005E1A1A"/>
    <w:rsid w:val="005E66EE"/>
    <w:rsid w:val="005F0985"/>
    <w:rsid w:val="005F42EB"/>
    <w:rsid w:val="005F640D"/>
    <w:rsid w:val="00607DF2"/>
    <w:rsid w:val="00611561"/>
    <w:rsid w:val="00623E45"/>
    <w:rsid w:val="00632B66"/>
    <w:rsid w:val="0063419F"/>
    <w:rsid w:val="00636780"/>
    <w:rsid w:val="00640380"/>
    <w:rsid w:val="006434AA"/>
    <w:rsid w:val="0065048E"/>
    <w:rsid w:val="00650C03"/>
    <w:rsid w:val="00651D77"/>
    <w:rsid w:val="00654A92"/>
    <w:rsid w:val="00661A3E"/>
    <w:rsid w:val="0066301A"/>
    <w:rsid w:val="006639C4"/>
    <w:rsid w:val="0067201D"/>
    <w:rsid w:val="00672F1C"/>
    <w:rsid w:val="00683784"/>
    <w:rsid w:val="00684F28"/>
    <w:rsid w:val="00685FA9"/>
    <w:rsid w:val="00690A34"/>
    <w:rsid w:val="00693EFD"/>
    <w:rsid w:val="006A394B"/>
    <w:rsid w:val="006A4BE2"/>
    <w:rsid w:val="006A547D"/>
    <w:rsid w:val="006A734A"/>
    <w:rsid w:val="006B4730"/>
    <w:rsid w:val="006E55FD"/>
    <w:rsid w:val="006E659B"/>
    <w:rsid w:val="00704F46"/>
    <w:rsid w:val="00707E9A"/>
    <w:rsid w:val="007134DB"/>
    <w:rsid w:val="0071545E"/>
    <w:rsid w:val="007243D8"/>
    <w:rsid w:val="007249B0"/>
    <w:rsid w:val="00734BE0"/>
    <w:rsid w:val="00745689"/>
    <w:rsid w:val="00754847"/>
    <w:rsid w:val="00754EE3"/>
    <w:rsid w:val="00755EC8"/>
    <w:rsid w:val="00761760"/>
    <w:rsid w:val="00761E40"/>
    <w:rsid w:val="00770CE8"/>
    <w:rsid w:val="00773933"/>
    <w:rsid w:val="00786F5A"/>
    <w:rsid w:val="007A4995"/>
    <w:rsid w:val="007A5639"/>
    <w:rsid w:val="007B0870"/>
    <w:rsid w:val="007B1DA1"/>
    <w:rsid w:val="007C7B98"/>
    <w:rsid w:val="007D3EC4"/>
    <w:rsid w:val="007E12D0"/>
    <w:rsid w:val="007E61E5"/>
    <w:rsid w:val="007F2FC8"/>
    <w:rsid w:val="007F761D"/>
    <w:rsid w:val="00802170"/>
    <w:rsid w:val="00802FF3"/>
    <w:rsid w:val="008107F6"/>
    <w:rsid w:val="00811D00"/>
    <w:rsid w:val="00813395"/>
    <w:rsid w:val="0081447A"/>
    <w:rsid w:val="0084177A"/>
    <w:rsid w:val="00844E31"/>
    <w:rsid w:val="00845689"/>
    <w:rsid w:val="00846B52"/>
    <w:rsid w:val="008512C7"/>
    <w:rsid w:val="00864A18"/>
    <w:rsid w:val="00874441"/>
    <w:rsid w:val="00880E85"/>
    <w:rsid w:val="00881E0E"/>
    <w:rsid w:val="00883ED0"/>
    <w:rsid w:val="00884DD5"/>
    <w:rsid w:val="00893534"/>
    <w:rsid w:val="00897F21"/>
    <w:rsid w:val="008A0666"/>
    <w:rsid w:val="008A0AEA"/>
    <w:rsid w:val="008A3708"/>
    <w:rsid w:val="008A54B3"/>
    <w:rsid w:val="008A6ABE"/>
    <w:rsid w:val="008A6E47"/>
    <w:rsid w:val="008B39AB"/>
    <w:rsid w:val="008C2D83"/>
    <w:rsid w:val="008C33C6"/>
    <w:rsid w:val="008C3B38"/>
    <w:rsid w:val="008D1130"/>
    <w:rsid w:val="008D4DAE"/>
    <w:rsid w:val="008E160C"/>
    <w:rsid w:val="008E2697"/>
    <w:rsid w:val="008F30BA"/>
    <w:rsid w:val="00921051"/>
    <w:rsid w:val="00921370"/>
    <w:rsid w:val="00921C38"/>
    <w:rsid w:val="00926552"/>
    <w:rsid w:val="00927EC1"/>
    <w:rsid w:val="00934B0B"/>
    <w:rsid w:val="009406A0"/>
    <w:rsid w:val="0094450A"/>
    <w:rsid w:val="00944FFD"/>
    <w:rsid w:val="00954827"/>
    <w:rsid w:val="009556B1"/>
    <w:rsid w:val="00956CD6"/>
    <w:rsid w:val="0096080F"/>
    <w:rsid w:val="009642E4"/>
    <w:rsid w:val="00965E31"/>
    <w:rsid w:val="00992D6F"/>
    <w:rsid w:val="009A52B2"/>
    <w:rsid w:val="009C4D24"/>
    <w:rsid w:val="009C6B7F"/>
    <w:rsid w:val="009E3442"/>
    <w:rsid w:val="009F4C95"/>
    <w:rsid w:val="009F512C"/>
    <w:rsid w:val="009F7761"/>
    <w:rsid w:val="00A03F84"/>
    <w:rsid w:val="00A13784"/>
    <w:rsid w:val="00A36BB5"/>
    <w:rsid w:val="00A535EA"/>
    <w:rsid w:val="00A5762B"/>
    <w:rsid w:val="00A60EED"/>
    <w:rsid w:val="00A61150"/>
    <w:rsid w:val="00A61EEF"/>
    <w:rsid w:val="00A70D05"/>
    <w:rsid w:val="00A724ED"/>
    <w:rsid w:val="00A778BE"/>
    <w:rsid w:val="00A82F5F"/>
    <w:rsid w:val="00A83515"/>
    <w:rsid w:val="00A835C7"/>
    <w:rsid w:val="00A85560"/>
    <w:rsid w:val="00AA17CE"/>
    <w:rsid w:val="00AA2B86"/>
    <w:rsid w:val="00AB58AE"/>
    <w:rsid w:val="00AC4866"/>
    <w:rsid w:val="00AC6097"/>
    <w:rsid w:val="00AE0A7D"/>
    <w:rsid w:val="00AE14FD"/>
    <w:rsid w:val="00AE5D94"/>
    <w:rsid w:val="00AF39BF"/>
    <w:rsid w:val="00AF3E27"/>
    <w:rsid w:val="00B064EA"/>
    <w:rsid w:val="00B0742E"/>
    <w:rsid w:val="00B07A6B"/>
    <w:rsid w:val="00B10198"/>
    <w:rsid w:val="00B104E8"/>
    <w:rsid w:val="00B15AD9"/>
    <w:rsid w:val="00B16F97"/>
    <w:rsid w:val="00B178FE"/>
    <w:rsid w:val="00B27299"/>
    <w:rsid w:val="00B305C0"/>
    <w:rsid w:val="00B314E3"/>
    <w:rsid w:val="00B40501"/>
    <w:rsid w:val="00B47CA0"/>
    <w:rsid w:val="00B5303B"/>
    <w:rsid w:val="00B53533"/>
    <w:rsid w:val="00B54DE6"/>
    <w:rsid w:val="00B56E81"/>
    <w:rsid w:val="00B65473"/>
    <w:rsid w:val="00B72106"/>
    <w:rsid w:val="00B812F2"/>
    <w:rsid w:val="00BA0739"/>
    <w:rsid w:val="00BA2F6D"/>
    <w:rsid w:val="00BA31DF"/>
    <w:rsid w:val="00BA7A61"/>
    <w:rsid w:val="00BB5E2C"/>
    <w:rsid w:val="00BC6161"/>
    <w:rsid w:val="00BD12A0"/>
    <w:rsid w:val="00BD5D42"/>
    <w:rsid w:val="00BE6098"/>
    <w:rsid w:val="00BF68A6"/>
    <w:rsid w:val="00C05274"/>
    <w:rsid w:val="00C076F1"/>
    <w:rsid w:val="00C127E8"/>
    <w:rsid w:val="00C162A5"/>
    <w:rsid w:val="00C222AF"/>
    <w:rsid w:val="00C23810"/>
    <w:rsid w:val="00C35595"/>
    <w:rsid w:val="00C4502B"/>
    <w:rsid w:val="00C45F60"/>
    <w:rsid w:val="00C46B5A"/>
    <w:rsid w:val="00C60101"/>
    <w:rsid w:val="00C6149A"/>
    <w:rsid w:val="00C748D0"/>
    <w:rsid w:val="00C758E8"/>
    <w:rsid w:val="00C76AE8"/>
    <w:rsid w:val="00C822E8"/>
    <w:rsid w:val="00C840E6"/>
    <w:rsid w:val="00C84A59"/>
    <w:rsid w:val="00C96C5F"/>
    <w:rsid w:val="00CA1B36"/>
    <w:rsid w:val="00CB2230"/>
    <w:rsid w:val="00CB575F"/>
    <w:rsid w:val="00CB71DC"/>
    <w:rsid w:val="00CC14A2"/>
    <w:rsid w:val="00CC48AC"/>
    <w:rsid w:val="00CC62D6"/>
    <w:rsid w:val="00CC7D56"/>
    <w:rsid w:val="00CE07E8"/>
    <w:rsid w:val="00CF1E85"/>
    <w:rsid w:val="00CF2896"/>
    <w:rsid w:val="00D07B7E"/>
    <w:rsid w:val="00D123C4"/>
    <w:rsid w:val="00D16CF7"/>
    <w:rsid w:val="00D20C66"/>
    <w:rsid w:val="00D20F66"/>
    <w:rsid w:val="00D21073"/>
    <w:rsid w:val="00D2457C"/>
    <w:rsid w:val="00D33CE4"/>
    <w:rsid w:val="00D3778F"/>
    <w:rsid w:val="00D436F0"/>
    <w:rsid w:val="00D45E17"/>
    <w:rsid w:val="00D65415"/>
    <w:rsid w:val="00D75371"/>
    <w:rsid w:val="00D819F9"/>
    <w:rsid w:val="00D81CFA"/>
    <w:rsid w:val="00DB37A9"/>
    <w:rsid w:val="00DB56A9"/>
    <w:rsid w:val="00DC6BE9"/>
    <w:rsid w:val="00DD0CA0"/>
    <w:rsid w:val="00DD72B4"/>
    <w:rsid w:val="00DE13E1"/>
    <w:rsid w:val="00DE28BC"/>
    <w:rsid w:val="00DF3B61"/>
    <w:rsid w:val="00E02383"/>
    <w:rsid w:val="00E047CA"/>
    <w:rsid w:val="00E04B7B"/>
    <w:rsid w:val="00E10577"/>
    <w:rsid w:val="00E11E64"/>
    <w:rsid w:val="00E1282C"/>
    <w:rsid w:val="00E24473"/>
    <w:rsid w:val="00E43961"/>
    <w:rsid w:val="00E56F1D"/>
    <w:rsid w:val="00E62DA2"/>
    <w:rsid w:val="00E63021"/>
    <w:rsid w:val="00E66F30"/>
    <w:rsid w:val="00E72393"/>
    <w:rsid w:val="00E73D79"/>
    <w:rsid w:val="00E763EB"/>
    <w:rsid w:val="00EA453F"/>
    <w:rsid w:val="00EA5AA1"/>
    <w:rsid w:val="00EB1840"/>
    <w:rsid w:val="00EB5A9A"/>
    <w:rsid w:val="00EB5B8C"/>
    <w:rsid w:val="00EB6F36"/>
    <w:rsid w:val="00EC1875"/>
    <w:rsid w:val="00EC720E"/>
    <w:rsid w:val="00ED6370"/>
    <w:rsid w:val="00ED7AD6"/>
    <w:rsid w:val="00EF5175"/>
    <w:rsid w:val="00F026E9"/>
    <w:rsid w:val="00F03724"/>
    <w:rsid w:val="00F05A34"/>
    <w:rsid w:val="00F1171F"/>
    <w:rsid w:val="00F207D8"/>
    <w:rsid w:val="00F20B81"/>
    <w:rsid w:val="00F226A3"/>
    <w:rsid w:val="00F30FCA"/>
    <w:rsid w:val="00F33ED1"/>
    <w:rsid w:val="00F357E2"/>
    <w:rsid w:val="00F42B38"/>
    <w:rsid w:val="00F43F04"/>
    <w:rsid w:val="00F5469A"/>
    <w:rsid w:val="00F5541D"/>
    <w:rsid w:val="00F64ECB"/>
    <w:rsid w:val="00F718EE"/>
    <w:rsid w:val="00F75D6A"/>
    <w:rsid w:val="00F76E8D"/>
    <w:rsid w:val="00F833B6"/>
    <w:rsid w:val="00F84B72"/>
    <w:rsid w:val="00F854D8"/>
    <w:rsid w:val="00F85D90"/>
    <w:rsid w:val="00F86BC1"/>
    <w:rsid w:val="00F94F9D"/>
    <w:rsid w:val="00FA60BE"/>
    <w:rsid w:val="00FB0ED0"/>
    <w:rsid w:val="00FB1FE6"/>
    <w:rsid w:val="00FB3C74"/>
    <w:rsid w:val="00FC1CB5"/>
    <w:rsid w:val="00FD3837"/>
    <w:rsid w:val="00FD5761"/>
    <w:rsid w:val="00FD62A2"/>
    <w:rsid w:val="00FE5645"/>
    <w:rsid w:val="00FE631B"/>
    <w:rsid w:val="00FF0448"/>
    <w:rsid w:val="00FF1C9D"/>
    <w:rsid w:val="00FF252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CA41"/>
  <w15:docId w15:val="{1D2ACAA4-5F11-424F-B496-299FF29E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3837"/>
    <w:rPr>
      <w:sz w:val="24"/>
      <w:szCs w:val="24"/>
    </w:rPr>
  </w:style>
  <w:style w:type="paragraph" w:styleId="Nagwek1">
    <w:name w:val="heading 1"/>
    <w:basedOn w:val="Normalny"/>
    <w:next w:val="Normalny"/>
    <w:link w:val="Nagwek1Znak"/>
    <w:qFormat/>
    <w:rsid w:val="008C1974"/>
    <w:pPr>
      <w:keepNext/>
      <w:numPr>
        <w:numId w:val="1"/>
      </w:numPr>
      <w:spacing w:line="360" w:lineRule="auto"/>
      <w:ind w:right="170" w:firstLine="0"/>
      <w:outlineLvl w:val="0"/>
    </w:pPr>
    <w:rPr>
      <w:rFonts w:ascii="Verdana" w:hAnsi="Verdana" w:cs="Arial"/>
      <w:b/>
      <w:bCs/>
      <w:kern w:val="2"/>
      <w:sz w:val="18"/>
      <w:szCs w:val="18"/>
    </w:rPr>
  </w:style>
  <w:style w:type="paragraph" w:styleId="Nagwek2">
    <w:name w:val="heading 2"/>
    <w:basedOn w:val="Normalny"/>
    <w:next w:val="Normalny"/>
    <w:link w:val="Nagwek2Znak"/>
    <w:qFormat/>
    <w:rsid w:val="006B102E"/>
    <w:pPr>
      <w:keepNext/>
      <w:numPr>
        <w:ilvl w:val="1"/>
        <w:numId w:val="1"/>
      </w:numPr>
      <w:overflowPunct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qFormat/>
    <w:rsid w:val="00133885"/>
    <w:pPr>
      <w:keepNext/>
      <w:tabs>
        <w:tab w:val="left"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6B102E"/>
    <w:pPr>
      <w:keepNext/>
      <w:jc w:val="center"/>
      <w:outlineLvl w:val="4"/>
    </w:pPr>
    <w:rPr>
      <w:rFonts w:ascii="Arial" w:hAnsi="Arial"/>
      <w:b/>
      <w:bCs/>
      <w:sz w:val="28"/>
    </w:rPr>
  </w:style>
  <w:style w:type="paragraph" w:styleId="Nagwek6">
    <w:name w:val="heading 6"/>
    <w:basedOn w:val="Normalny"/>
    <w:next w:val="Normalny"/>
    <w:link w:val="Nagwek6Znak"/>
    <w:qFormat/>
    <w:rsid w:val="006B102E"/>
    <w:pPr>
      <w:keepNext/>
      <w:ind w:right="-178"/>
      <w:jc w:val="both"/>
      <w:outlineLvl w:val="5"/>
    </w:pPr>
    <w:rPr>
      <w:b/>
      <w:bCs/>
    </w:rPr>
  </w:style>
  <w:style w:type="paragraph" w:styleId="Nagwek7">
    <w:name w:val="heading 7"/>
    <w:basedOn w:val="Normalny"/>
    <w:next w:val="Normalny"/>
    <w:link w:val="Nagwek7Znak"/>
    <w:qFormat/>
    <w:rsid w:val="004C15BF"/>
    <w:pPr>
      <w:keepNext/>
      <w:keepLines/>
      <w:spacing w:before="200" w:line="288" w:lineRule="auto"/>
      <w:ind w:left="1240" w:hanging="1296"/>
      <w:outlineLvl w:val="6"/>
    </w:pPr>
    <w:rPr>
      <w:rFonts w:ascii="Impact" w:hAnsi="Impact"/>
      <w:i/>
      <w:iCs/>
      <w:color w:val="000000"/>
      <w:sz w:val="22"/>
      <w:szCs w:val="22"/>
      <w:lang w:eastAsia="ar-SA"/>
    </w:rPr>
  </w:style>
  <w:style w:type="paragraph" w:styleId="Nagwek8">
    <w:name w:val="heading 8"/>
    <w:basedOn w:val="Normalny"/>
    <w:next w:val="Normalny"/>
    <w:link w:val="Nagwek8Znak"/>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argockiKrzysztof">
    <w:name w:val="Wargocki Krzysztof"/>
    <w:semiHidden/>
    <w:qFormat/>
    <w:rsid w:val="006B102E"/>
    <w:rPr>
      <w:rFonts w:ascii="Arial" w:hAnsi="Arial" w:cs="Arial"/>
      <w:color w:val="000080"/>
      <w:sz w:val="20"/>
      <w:szCs w:val="20"/>
    </w:rPr>
  </w:style>
  <w:style w:type="character" w:customStyle="1" w:styleId="tek7">
    <w:name w:val="tek7"/>
    <w:qFormat/>
    <w:rsid w:val="006B102E"/>
    <w:rPr>
      <w:rFonts w:ascii="Verdana" w:hAnsi="Verdana"/>
      <w:strike w:val="0"/>
      <w:dstrike w:val="0"/>
      <w:sz w:val="16"/>
      <w:szCs w:val="16"/>
      <w:u w:val="none"/>
      <w:effect w:val="none"/>
    </w:rPr>
  </w:style>
  <w:style w:type="character" w:customStyle="1" w:styleId="tek">
    <w:name w:val="tek"/>
    <w:basedOn w:val="Domylnaczcionkaakapitu"/>
    <w:qFormat/>
    <w:rsid w:val="006B102E"/>
  </w:style>
  <w:style w:type="character" w:customStyle="1" w:styleId="ZnakZnak1">
    <w:name w:val="Znak Znak1"/>
    <w:qFormat/>
    <w:rsid w:val="006B102E"/>
    <w:rPr>
      <w:rFonts w:ascii="Arial" w:hAnsi="Arial" w:cs="Arial"/>
    </w:rPr>
  </w:style>
  <w:style w:type="character" w:customStyle="1" w:styleId="NagwekZnakZnak">
    <w:name w:val="Nagłówek Znak Znak"/>
    <w:qFormat/>
    <w:rsid w:val="006B102E"/>
    <w:rPr>
      <w:sz w:val="24"/>
      <w:szCs w:val="24"/>
    </w:rPr>
  </w:style>
  <w:style w:type="character" w:customStyle="1" w:styleId="ZnakZnak2">
    <w:name w:val="Znak Znak2"/>
    <w:qFormat/>
    <w:rsid w:val="006B102E"/>
    <w:rPr>
      <w:rFonts w:ascii="Arial" w:hAnsi="Arial"/>
      <w:b/>
      <w:bCs/>
      <w:sz w:val="24"/>
      <w:szCs w:val="24"/>
    </w:rPr>
  </w:style>
  <w:style w:type="character" w:customStyle="1" w:styleId="ZnakZnak">
    <w:name w:val="Znak Znak"/>
    <w:basedOn w:val="Domylnaczcionkaakapitu"/>
    <w:semiHidden/>
    <w:qFormat/>
    <w:locked/>
    <w:rsid w:val="006B102E"/>
  </w:style>
  <w:style w:type="character" w:customStyle="1" w:styleId="FontStyle81">
    <w:name w:val="Font Style81"/>
    <w:qFormat/>
    <w:rsid w:val="006B102E"/>
    <w:rPr>
      <w:rFonts w:ascii="Times New Roman" w:hAnsi="Times New Roman" w:cs="Times New Roman"/>
      <w:sz w:val="22"/>
      <w:szCs w:val="22"/>
    </w:rPr>
  </w:style>
  <w:style w:type="character" w:customStyle="1" w:styleId="rponormalZnakZnak">
    <w:name w:val="rpo normal Znak Znak"/>
    <w:qFormat/>
    <w:rsid w:val="006B102E"/>
    <w:rPr>
      <w:rFonts w:ascii="Cambria" w:hAnsi="Cambria"/>
      <w:sz w:val="24"/>
      <w:szCs w:val="24"/>
      <w:lang w:eastAsia="ar-SA"/>
    </w:rPr>
  </w:style>
  <w:style w:type="character" w:customStyle="1" w:styleId="czeinternetowe">
    <w:name w:val="Łącze internetowe"/>
    <w:rsid w:val="006B102E"/>
    <w:rPr>
      <w:color w:val="0000FF"/>
      <w:u w:val="single"/>
    </w:rPr>
  </w:style>
  <w:style w:type="character" w:styleId="Numerstrony">
    <w:name w:val="page number"/>
    <w:basedOn w:val="Domylnaczcionkaakapitu"/>
    <w:semiHidden/>
    <w:qFormat/>
    <w:rsid w:val="006B102E"/>
  </w:style>
  <w:style w:type="character" w:customStyle="1" w:styleId="ZnakZnak3">
    <w:name w:val="Znak Znak3"/>
    <w:semiHidden/>
    <w:qFormat/>
    <w:rsid w:val="006B102E"/>
    <w:rPr>
      <w:rFonts w:ascii="Courier New" w:hAnsi="Courier New" w:cs="Courier New"/>
    </w:rPr>
  </w:style>
  <w:style w:type="character" w:customStyle="1" w:styleId="Odwiedzoneczeinternetowe">
    <w:name w:val="Odwiedzone łącze internetowe"/>
    <w:semiHidden/>
    <w:rsid w:val="006B102E"/>
    <w:rPr>
      <w:color w:val="800080"/>
      <w:u w:val="single"/>
    </w:rPr>
  </w:style>
  <w:style w:type="character" w:customStyle="1" w:styleId="StopkaZnak">
    <w:name w:val="Stopka Znak"/>
    <w:uiPriority w:val="99"/>
    <w:qFormat/>
    <w:rsid w:val="006B102E"/>
    <w:rPr>
      <w:sz w:val="24"/>
      <w:szCs w:val="24"/>
    </w:rPr>
  </w:style>
  <w:style w:type="character" w:styleId="Pogrubienie">
    <w:name w:val="Strong"/>
    <w:qFormat/>
    <w:rsid w:val="006B102E"/>
    <w:rPr>
      <w:b/>
    </w:rPr>
  </w:style>
  <w:style w:type="character" w:customStyle="1" w:styleId="Nagwek9Znak">
    <w:name w:val="Nagłówek 9 Znak"/>
    <w:qFormat/>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qFormat/>
    <w:rsid w:val="006B102E"/>
    <w:rPr>
      <w:rFonts w:ascii="Arial" w:hAnsi="Arial" w:cs="Arial"/>
    </w:rPr>
  </w:style>
  <w:style w:type="character" w:customStyle="1" w:styleId="TekstpodstawowyZnak1">
    <w:name w:val="Tekst podstawowy Znak1"/>
    <w:semiHidden/>
    <w:qFormat/>
    <w:rsid w:val="006B102E"/>
    <w:rPr>
      <w:rFonts w:ascii="Arial" w:hAnsi="Arial" w:cs="Arial"/>
      <w:b/>
      <w:bCs/>
      <w:i/>
      <w:iCs/>
      <w:sz w:val="24"/>
      <w:szCs w:val="24"/>
    </w:rPr>
  </w:style>
  <w:style w:type="character" w:customStyle="1" w:styleId="TekstpodstawowyzwciciemZnak">
    <w:name w:val="Tekst podstawowy z wcięciem Znak"/>
    <w:semiHidden/>
    <w:qFormat/>
    <w:rsid w:val="006B102E"/>
    <w:rPr>
      <w:rFonts w:ascii="Arial" w:hAnsi="Arial" w:cs="Arial"/>
      <w:b/>
      <w:bCs/>
      <w:i/>
      <w:iCs/>
      <w:sz w:val="24"/>
      <w:szCs w:val="24"/>
    </w:rPr>
  </w:style>
  <w:style w:type="character" w:customStyle="1" w:styleId="Tekstpodstawowywcity2Znak">
    <w:name w:val="Tekst podstawowy wcięty 2 Znak"/>
    <w:basedOn w:val="Domylnaczcionkaakapitu"/>
    <w:link w:val="Tekstpodstawowywcity2"/>
    <w:uiPriority w:val="99"/>
    <w:qFormat/>
    <w:rsid w:val="006549C8"/>
    <w:rPr>
      <w:sz w:val="24"/>
      <w:szCs w:val="24"/>
    </w:rPr>
  </w:style>
  <w:style w:type="character" w:customStyle="1" w:styleId="TekstkomentarzaZnak">
    <w:name w:val="Tekst komentarza Znak"/>
    <w:basedOn w:val="Domylnaczcionkaakapitu"/>
    <w:link w:val="Tekstkomentarza"/>
    <w:uiPriority w:val="99"/>
    <w:qFormat/>
    <w:rsid w:val="00517302"/>
    <w:rPr>
      <w:rFonts w:asciiTheme="minorHAnsi" w:hAnsiTheme="minorHAnsi"/>
    </w:rPr>
  </w:style>
  <w:style w:type="character" w:customStyle="1" w:styleId="TytuZnak">
    <w:name w:val="Tytuł Znak"/>
    <w:basedOn w:val="Domylnaczcionkaakapitu"/>
    <w:link w:val="Tytu"/>
    <w:uiPriority w:val="99"/>
    <w:qFormat/>
    <w:rsid w:val="00C603B6"/>
    <w:rPr>
      <w:sz w:val="28"/>
    </w:rPr>
  </w:style>
  <w:style w:type="character" w:customStyle="1" w:styleId="TekstprzypisukocowegoZnak">
    <w:name w:val="Tekst przypisu końcowego Znak"/>
    <w:basedOn w:val="Domylnaczcionkaakapitu"/>
    <w:link w:val="Tekstprzypisukocowego"/>
    <w:uiPriority w:val="99"/>
    <w:semiHidden/>
    <w:qFormat/>
    <w:rsid w:val="00941A79"/>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941A79"/>
    <w:rPr>
      <w:vertAlign w:val="superscript"/>
    </w:rPr>
  </w:style>
  <w:style w:type="character" w:customStyle="1" w:styleId="Nagwek3Znak">
    <w:name w:val="Nagłówek 3 Znak"/>
    <w:basedOn w:val="Domylnaczcionkaakapitu"/>
    <w:link w:val="Nagwek3"/>
    <w:qFormat/>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qFormat/>
    <w:rsid w:val="005A7F84"/>
    <w:rPr>
      <w:rFonts w:ascii="Courier New" w:hAnsi="Courier New" w:cs="Courier New"/>
    </w:rPr>
  </w:style>
  <w:style w:type="character" w:customStyle="1" w:styleId="DeltaViewInsertion">
    <w:name w:val="DeltaView Insertion"/>
    <w:uiPriority w:val="99"/>
    <w:qFormat/>
    <w:rsid w:val="00176517"/>
    <w:rPr>
      <w:color w:val="0000FF"/>
      <w:u w:val="double"/>
    </w:rPr>
  </w:style>
  <w:style w:type="character" w:customStyle="1" w:styleId="DeltaViewMoveDestination">
    <w:name w:val="DeltaView Move Destination"/>
    <w:uiPriority w:val="99"/>
    <w:qFormat/>
    <w:rsid w:val="00176517"/>
    <w:rPr>
      <w:color w:val="00C000"/>
      <w:u w:val="double"/>
    </w:rPr>
  </w:style>
  <w:style w:type="character" w:customStyle="1" w:styleId="TekstpodstawowyZnak">
    <w:name w:val="Tekst podstawowy Znak"/>
    <w:basedOn w:val="Domylnaczcionkaakapitu"/>
    <w:link w:val="Tekstpodstawowy"/>
    <w:semiHidden/>
    <w:qFormat/>
    <w:locked/>
    <w:rsid w:val="001010C3"/>
    <w:rPr>
      <w:rFonts w:ascii="Arial" w:hAnsi="Arial" w:cs="Arial"/>
      <w:b/>
      <w:bCs/>
      <w:i/>
      <w:iCs/>
      <w:sz w:val="24"/>
      <w:szCs w:val="24"/>
    </w:rPr>
  </w:style>
  <w:style w:type="character" w:styleId="Odwoaniedokomentarza">
    <w:name w:val="annotation reference"/>
    <w:basedOn w:val="Domylnaczcionkaakapitu"/>
    <w:uiPriority w:val="99"/>
    <w:semiHidden/>
    <w:unhideWhenUsed/>
    <w:qFormat/>
    <w:rsid w:val="00156CC8"/>
    <w:rPr>
      <w:sz w:val="16"/>
      <w:szCs w:val="16"/>
    </w:rPr>
  </w:style>
  <w:style w:type="character" w:customStyle="1" w:styleId="Style10Znak">
    <w:name w:val="Style10 Znak"/>
    <w:link w:val="Style10"/>
    <w:qFormat/>
    <w:rsid w:val="000D36AE"/>
    <w:rPr>
      <w:rFonts w:ascii="Arial" w:hAnsi="Arial" w:cs="Arial"/>
      <w:sz w:val="24"/>
      <w:szCs w:val="24"/>
      <w:lang w:eastAsia="ar-SA"/>
    </w:rPr>
  </w:style>
  <w:style w:type="character" w:customStyle="1" w:styleId="FontStyle19">
    <w:name w:val="Font Style19"/>
    <w:qFormat/>
    <w:rsid w:val="00247060"/>
    <w:rPr>
      <w:rFonts w:ascii="Arial Narrow" w:hAnsi="Arial Narrow" w:cs="Arial Narrow"/>
      <w:sz w:val="14"/>
      <w:szCs w:val="14"/>
    </w:rPr>
  </w:style>
  <w:style w:type="character" w:customStyle="1" w:styleId="Tekstpodstawowywcity3Znak">
    <w:name w:val="Tekst podstawowy wcięty 3 Znak"/>
    <w:basedOn w:val="Domylnaczcionkaakapitu"/>
    <w:link w:val="Tekstpodstawowywcity3"/>
    <w:uiPriority w:val="99"/>
    <w:semiHidden/>
    <w:qFormat/>
    <w:rsid w:val="000948AD"/>
    <w:rPr>
      <w:sz w:val="16"/>
      <w:szCs w:val="16"/>
    </w:rPr>
  </w:style>
  <w:style w:type="character" w:customStyle="1" w:styleId="highlight">
    <w:name w:val="highlight"/>
    <w:basedOn w:val="Domylnaczcionkaakapitu"/>
    <w:qFormat/>
    <w:rsid w:val="00DB1FF1"/>
  </w:style>
  <w:style w:type="character" w:customStyle="1" w:styleId="AkapitzlistZnak">
    <w:name w:val="Akapit z listą Znak"/>
    <w:aliases w:val="wypunktowanie Znak,Nag 1 Znak,Wypunktowanie Znak,L1 Znak,Numerowanie Znak,List Paragraph Znak,Akapit z listą5 Znak,CW_Lista Znak"/>
    <w:basedOn w:val="Domylnaczcionkaakapitu"/>
    <w:link w:val="Akapitzlist"/>
    <w:uiPriority w:val="34"/>
    <w:qFormat/>
    <w:rsid w:val="00D65783"/>
    <w:rPr>
      <w:sz w:val="24"/>
      <w:szCs w:val="24"/>
    </w:rPr>
  </w:style>
  <w:style w:type="character" w:customStyle="1" w:styleId="Nagwek1Znak">
    <w:name w:val="Nagłówek 1 Znak"/>
    <w:basedOn w:val="Domylnaczcionkaakapitu"/>
    <w:link w:val="Nagwek1"/>
    <w:qFormat/>
    <w:rsid w:val="00D57F02"/>
    <w:rPr>
      <w:rFonts w:ascii="Verdana" w:hAnsi="Verdana" w:cs="Arial"/>
      <w:b/>
      <w:bCs/>
      <w:kern w:val="2"/>
      <w:sz w:val="18"/>
      <w:szCs w:val="18"/>
    </w:rPr>
  </w:style>
  <w:style w:type="character" w:customStyle="1" w:styleId="Nierozpoznanawzmianka1">
    <w:name w:val="Nierozpoznana wzmianka1"/>
    <w:basedOn w:val="Domylnaczcionkaakapitu"/>
    <w:uiPriority w:val="99"/>
    <w:semiHidden/>
    <w:unhideWhenUsed/>
    <w:qFormat/>
    <w:rsid w:val="001C169F"/>
    <w:rPr>
      <w:color w:val="605E5C"/>
      <w:shd w:val="clear" w:color="auto" w:fill="E1DFDD"/>
    </w:rPr>
  </w:style>
  <w:style w:type="character" w:customStyle="1" w:styleId="Teksttreci7">
    <w:name w:val="Tekst treści (7)_"/>
    <w:basedOn w:val="Domylnaczcionkaakapitu"/>
    <w:link w:val="Teksttreci70"/>
    <w:qFormat/>
    <w:rsid w:val="00E36CD7"/>
    <w:rPr>
      <w:rFonts w:ascii="Trebuchet MS" w:eastAsia="Trebuchet MS" w:hAnsi="Trebuchet MS" w:cs="Trebuchet MS"/>
      <w:b/>
      <w:bCs/>
      <w:sz w:val="24"/>
      <w:szCs w:val="24"/>
      <w:shd w:val="clear" w:color="auto" w:fill="FFFFFF"/>
    </w:rPr>
  </w:style>
  <w:style w:type="character" w:customStyle="1" w:styleId="Teksttreci2">
    <w:name w:val="Tekst treści (2)_"/>
    <w:basedOn w:val="Domylnaczcionkaakapitu"/>
    <w:link w:val="Teksttreci20"/>
    <w:qFormat/>
    <w:rsid w:val="00E36CD7"/>
    <w:rPr>
      <w:rFonts w:ascii="Trebuchet MS" w:eastAsia="Trebuchet MS" w:hAnsi="Trebuchet MS" w:cs="Trebuchet MS"/>
      <w:shd w:val="clear" w:color="auto" w:fill="FFFFFF"/>
    </w:rPr>
  </w:style>
  <w:style w:type="character" w:customStyle="1" w:styleId="Teksttreci2Kursywa">
    <w:name w:val="Tekst treści (2) + Kursywa"/>
    <w:basedOn w:val="Teksttreci2"/>
    <w:qFormat/>
    <w:rsid w:val="00CF5E80"/>
    <w:rPr>
      <w:rFonts w:ascii="Trebuchet MS" w:eastAsia="Trebuchet MS" w:hAnsi="Trebuchet MS" w:cs="Trebuchet MS"/>
      <w:b w:val="0"/>
      <w:bCs w:val="0"/>
      <w:i/>
      <w:iCs/>
      <w:caps w:val="0"/>
      <w:smallCaps w:val="0"/>
      <w:strike w:val="0"/>
      <w:dstrike w:val="0"/>
      <w:color w:val="000000"/>
      <w:spacing w:val="0"/>
      <w:w w:val="100"/>
      <w:sz w:val="24"/>
      <w:szCs w:val="24"/>
      <w:u w:val="none"/>
      <w:shd w:val="clear" w:color="auto" w:fill="FFFFFF"/>
      <w:lang w:val="pl-PL" w:eastAsia="pl-PL" w:bidi="pl-PL"/>
    </w:rPr>
  </w:style>
  <w:style w:type="character" w:customStyle="1" w:styleId="Teksttreci8">
    <w:name w:val="Tekst treści (8)_"/>
    <w:basedOn w:val="Domylnaczcionkaakapitu"/>
    <w:link w:val="Teksttreci80"/>
    <w:qFormat/>
    <w:rsid w:val="00CF5E80"/>
    <w:rPr>
      <w:rFonts w:ascii="Trebuchet MS" w:eastAsia="Trebuchet MS" w:hAnsi="Trebuchet MS" w:cs="Trebuchet MS"/>
      <w:b/>
      <w:bCs/>
      <w:sz w:val="19"/>
      <w:szCs w:val="19"/>
      <w:shd w:val="clear" w:color="auto" w:fill="FFFFFF"/>
    </w:rPr>
  </w:style>
  <w:style w:type="character" w:customStyle="1" w:styleId="Stopka2">
    <w:name w:val="Stopka (2)_"/>
    <w:basedOn w:val="Domylnaczcionkaakapitu"/>
    <w:link w:val="Stopka20"/>
    <w:qFormat/>
    <w:rsid w:val="007F0E34"/>
    <w:rPr>
      <w:rFonts w:ascii="Trebuchet MS" w:eastAsia="Trebuchet MS" w:hAnsi="Trebuchet MS" w:cs="Trebuchet MS"/>
      <w:b/>
      <w:bCs/>
      <w:sz w:val="19"/>
      <w:szCs w:val="19"/>
      <w:shd w:val="clear" w:color="auto" w:fill="FFFFFF"/>
    </w:rPr>
  </w:style>
  <w:style w:type="character" w:customStyle="1" w:styleId="Teksttreci2Maelitery">
    <w:name w:val="Tekst treści (2) + Małe litery"/>
    <w:basedOn w:val="Teksttreci2"/>
    <w:qFormat/>
    <w:rsid w:val="00256509"/>
    <w:rPr>
      <w:rFonts w:ascii="Trebuchet MS" w:eastAsia="Trebuchet MS" w:hAnsi="Trebuchet MS" w:cs="Trebuchet MS"/>
      <w:b w:val="0"/>
      <w:bCs w:val="0"/>
      <w:i w:val="0"/>
      <w:iCs w:val="0"/>
      <w:smallCaps/>
      <w:strike w:val="0"/>
      <w:dstrike w:val="0"/>
      <w:color w:val="000000"/>
      <w:spacing w:val="0"/>
      <w:w w:val="100"/>
      <w:sz w:val="24"/>
      <w:szCs w:val="24"/>
      <w:u w:val="none"/>
      <w:shd w:val="clear" w:color="auto" w:fill="FFFFFF"/>
      <w:lang w:val="pl-PL" w:eastAsia="pl-PL" w:bidi="pl-PL"/>
    </w:rPr>
  </w:style>
  <w:style w:type="character" w:customStyle="1" w:styleId="Teksttreci11">
    <w:name w:val="Tekst treści (11)_"/>
    <w:basedOn w:val="Domylnaczcionkaakapitu"/>
    <w:link w:val="Teksttreci110"/>
    <w:qFormat/>
    <w:rsid w:val="00E26DE9"/>
    <w:rPr>
      <w:rFonts w:ascii="Trebuchet MS" w:eastAsia="Trebuchet MS" w:hAnsi="Trebuchet MS" w:cs="Trebuchet MS"/>
      <w:sz w:val="22"/>
      <w:szCs w:val="22"/>
      <w:shd w:val="clear" w:color="auto" w:fill="FFFFFF"/>
    </w:rPr>
  </w:style>
  <w:style w:type="character" w:customStyle="1" w:styleId="Nierozpoznanawzmianka2">
    <w:name w:val="Nierozpoznana wzmianka2"/>
    <w:basedOn w:val="Domylnaczcionkaakapitu"/>
    <w:uiPriority w:val="99"/>
    <w:semiHidden/>
    <w:unhideWhenUsed/>
    <w:qFormat/>
    <w:rsid w:val="00FD67DD"/>
    <w:rPr>
      <w:color w:val="605E5C"/>
      <w:shd w:val="clear" w:color="auto" w:fill="E1DFDD"/>
    </w:r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qFormat/>
    <w:rsid w:val="00705B08"/>
    <w:rPr>
      <w:sz w:val="24"/>
      <w:szCs w:val="24"/>
    </w:rPr>
  </w:style>
  <w:style w:type="character" w:customStyle="1" w:styleId="TekstprzypisudolnegoZnak">
    <w:name w:val="Tekst przypisu dolnego Znak"/>
    <w:basedOn w:val="Domylnaczcionkaakapitu"/>
    <w:link w:val="Tekstprzypisudolnego"/>
    <w:uiPriority w:val="99"/>
    <w:qFormat/>
    <w:rsid w:val="00FF3669"/>
    <w:rPr>
      <w:rFonts w:asciiTheme="minorHAnsi" w:eastAsiaTheme="minorHAnsi" w:hAnsiTheme="minorHAnsi" w:cstheme="minorBidi"/>
      <w:lang w:eastAsia="en-US"/>
    </w:rPr>
  </w:style>
  <w:style w:type="character" w:customStyle="1" w:styleId="Zakotwiczenieprzypisudolnego">
    <w:name w:val="Zakotwiczenie przypisu dolnego"/>
    <w:rPr>
      <w:rFonts w:ascii="Times New Roman" w:hAnsi="Times New Roman" w:cs="Times New Roman"/>
      <w:vertAlign w:val="superscript"/>
    </w:rPr>
  </w:style>
  <w:style w:type="character" w:customStyle="1" w:styleId="FootnoteCharacters">
    <w:name w:val="Footnote Characters"/>
    <w:uiPriority w:val="99"/>
    <w:unhideWhenUsed/>
    <w:qFormat/>
    <w:rsid w:val="00FF3669"/>
    <w:rPr>
      <w:rFonts w:ascii="Times New Roman" w:hAnsi="Times New Roman" w:cs="Times New Roman"/>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aliases w:val="Nagłówek strony Znak,Nagłówek strony,Punktowanie Znak,Punktowanie,Nagłówek strony1,Nagłówek strony11,Nagłówek strony nieparzystej Znak Znak,Nagłówek strony nieparzystej Znak"/>
    <w:basedOn w:val="Normalny"/>
    <w:next w:val="Tekstpodstawowy"/>
    <w:link w:val="NagwekZnak"/>
    <w:rsid w:val="006B102E"/>
    <w:pPr>
      <w:tabs>
        <w:tab w:val="center" w:pos="4536"/>
        <w:tab w:val="right" w:pos="9072"/>
      </w:tabs>
    </w:pPr>
  </w:style>
  <w:style w:type="paragraph" w:styleId="Tekstpodstawowy">
    <w:name w:val="Body Text"/>
    <w:basedOn w:val="Normalny"/>
    <w:link w:val="TekstpodstawowyZnak"/>
    <w:semiHidden/>
    <w:rsid w:val="006B102E"/>
    <w:pPr>
      <w:jc w:val="both"/>
    </w:pPr>
    <w:rPr>
      <w:rFonts w:ascii="Arial" w:hAnsi="Arial" w:cs="Arial"/>
      <w:b/>
      <w:bCs/>
      <w:i/>
      <w:iCs/>
    </w:rPr>
  </w:style>
  <w:style w:type="paragraph" w:styleId="Lista">
    <w:name w:val="List"/>
    <w:basedOn w:val="Normalny"/>
    <w:semiHidden/>
    <w:unhideWhenUsed/>
    <w:rsid w:val="006B102E"/>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Tekstpodstawowy21">
    <w:name w:val="Tekst podstawowy 21"/>
    <w:basedOn w:val="Normalny"/>
    <w:qFormat/>
    <w:rsid w:val="006B102E"/>
    <w:pPr>
      <w:overflowPunct w:val="0"/>
      <w:ind w:left="1080"/>
      <w:jc w:val="both"/>
      <w:textAlignment w:val="baseline"/>
    </w:pPr>
    <w:rPr>
      <w:sz w:val="22"/>
      <w:szCs w:val="20"/>
    </w:rPr>
  </w:style>
  <w:style w:type="paragraph" w:customStyle="1" w:styleId="Tekstpodstawowy31">
    <w:name w:val="Tekst podstawowy 31"/>
    <w:basedOn w:val="Normalny"/>
    <w:qFormat/>
    <w:rsid w:val="006B102E"/>
    <w:pPr>
      <w:overflowPunct w:val="0"/>
      <w:jc w:val="both"/>
      <w:textAlignment w:val="baseline"/>
    </w:pPr>
    <w:rPr>
      <w:color w:val="000000"/>
      <w:sz w:val="22"/>
      <w:szCs w:val="20"/>
    </w:rPr>
  </w:style>
  <w:style w:type="paragraph" w:styleId="Tekstdymka">
    <w:name w:val="Balloon Text"/>
    <w:basedOn w:val="Normalny"/>
    <w:link w:val="TekstdymkaZnak"/>
    <w:uiPriority w:val="99"/>
    <w:semiHidden/>
    <w:qFormat/>
    <w:rsid w:val="006B102E"/>
    <w:rPr>
      <w:rFonts w:ascii="Tahoma" w:hAnsi="Tahoma" w:cs="Tahoma"/>
      <w:sz w:val="16"/>
      <w:szCs w:val="16"/>
    </w:rPr>
  </w:style>
  <w:style w:type="paragraph" w:customStyle="1" w:styleId="Standard">
    <w:name w:val="Standard"/>
    <w:qFormat/>
    <w:rsid w:val="006B102E"/>
    <w:pPr>
      <w:widowControl w:val="0"/>
    </w:pPr>
    <w:rPr>
      <w:sz w:val="24"/>
      <w:szCs w:val="24"/>
    </w:rPr>
  </w:style>
  <w:style w:type="paragraph" w:styleId="Tematkomentarza">
    <w:name w:val="annotation subject"/>
    <w:basedOn w:val="Tekstkomentarza"/>
    <w:next w:val="Tekstkomentarza"/>
    <w:link w:val="TematkomentarzaZnak"/>
    <w:uiPriority w:val="99"/>
    <w:semiHidden/>
    <w:qFormat/>
    <w:rsid w:val="006B102E"/>
    <w:rPr>
      <w:b/>
      <w:bCs/>
    </w:rPr>
  </w:style>
  <w:style w:type="paragraph" w:styleId="Tekstkomentarza">
    <w:name w:val="annotation text"/>
    <w:basedOn w:val="Normalny"/>
    <w:link w:val="TekstkomentarzaZnak"/>
    <w:uiPriority w:val="99"/>
    <w:qFormat/>
    <w:rsid w:val="00517302"/>
    <w:rPr>
      <w:rFonts w:asciiTheme="minorHAnsi" w:hAnsiTheme="minorHAnsi"/>
      <w:sz w:val="20"/>
      <w:szCs w:val="20"/>
    </w:rPr>
  </w:style>
  <w:style w:type="paragraph" w:customStyle="1" w:styleId="Blockquote">
    <w:name w:val="Blockquote"/>
    <w:basedOn w:val="Normalny"/>
    <w:qFormat/>
    <w:rsid w:val="006B102E"/>
    <w:pPr>
      <w:widowControl w:val="0"/>
      <w:spacing w:before="100" w:after="100"/>
      <w:ind w:left="360" w:right="360"/>
    </w:pPr>
    <w:rPr>
      <w:szCs w:val="20"/>
      <w:lang w:val="en-US"/>
    </w:rPr>
  </w:style>
  <w:style w:type="paragraph" w:customStyle="1" w:styleId="Gwkaistopka">
    <w:name w:val="Główka i stopka"/>
    <w:basedOn w:val="Normalny"/>
    <w:qFormat/>
  </w:style>
  <w:style w:type="paragraph" w:customStyle="1" w:styleId="tabulka">
    <w:name w:val="tabulka"/>
    <w:basedOn w:val="Normalny"/>
    <w:qFormat/>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qFormat/>
    <w:rsid w:val="006B102E"/>
    <w:pPr>
      <w:spacing w:before="120" w:after="120"/>
      <w:jc w:val="both"/>
    </w:pPr>
    <w:rPr>
      <w:rFonts w:ascii="Optima" w:hAnsi="Optima"/>
      <w:sz w:val="22"/>
      <w:szCs w:val="20"/>
      <w:lang w:val="en-GB"/>
    </w:rPr>
  </w:style>
  <w:style w:type="paragraph" w:customStyle="1" w:styleId="pntext">
    <w:name w:val="pntext"/>
    <w:basedOn w:val="Normalny"/>
    <w:qFormat/>
    <w:rsid w:val="006B102E"/>
    <w:pPr>
      <w:spacing w:beforeAutospacing="1" w:afterAutospacing="1"/>
    </w:pPr>
  </w:style>
  <w:style w:type="paragraph" w:customStyle="1" w:styleId="text-3mezera">
    <w:name w:val="text - 3 mezera"/>
    <w:basedOn w:val="Normalny"/>
    <w:qFormat/>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qFormat/>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qFormat/>
    <w:rsid w:val="006B102E"/>
    <w:pPr>
      <w:tabs>
        <w:tab w:val="left" w:pos="709"/>
      </w:tabs>
      <w:jc w:val="both"/>
    </w:pPr>
    <w:rPr>
      <w:b/>
      <w:i/>
      <w:sz w:val="20"/>
      <w:szCs w:val="20"/>
      <w:lang w:val="en-GB"/>
    </w:rPr>
  </w:style>
  <w:style w:type="paragraph" w:customStyle="1" w:styleId="Tekstpodstawowy311">
    <w:name w:val="Tekst podstawowy 311"/>
    <w:basedOn w:val="Normalny"/>
    <w:qFormat/>
    <w:rsid w:val="006B102E"/>
    <w:pPr>
      <w:widowControl w:val="0"/>
      <w:spacing w:after="120"/>
    </w:pPr>
    <w:rPr>
      <w:rFonts w:ascii="Arial" w:hAnsi="Arial" w:cs="Arial"/>
      <w:sz w:val="16"/>
      <w:szCs w:val="16"/>
      <w:lang w:eastAsia="ar-SA"/>
    </w:rPr>
  </w:style>
  <w:style w:type="paragraph" w:styleId="Listanumerowana">
    <w:name w:val="List Number"/>
    <w:basedOn w:val="Normalny"/>
    <w:semiHidden/>
    <w:qFormat/>
    <w:rsid w:val="006B102E"/>
    <w:pPr>
      <w:numPr>
        <w:numId w:val="2"/>
      </w:numPr>
    </w:pPr>
  </w:style>
  <w:style w:type="paragraph" w:styleId="Listanumerowana2">
    <w:name w:val="List Number 2"/>
    <w:basedOn w:val="Normalny"/>
    <w:semiHidden/>
    <w:qFormat/>
    <w:rsid w:val="006B102E"/>
    <w:pPr>
      <w:numPr>
        <w:numId w:val="3"/>
      </w:numPr>
    </w:pPr>
  </w:style>
  <w:style w:type="paragraph" w:styleId="Listanumerowana3">
    <w:name w:val="List Number 3"/>
    <w:basedOn w:val="Normalny"/>
    <w:semiHidden/>
    <w:qFormat/>
    <w:rsid w:val="006B102E"/>
    <w:pPr>
      <w:numPr>
        <w:numId w:val="4"/>
      </w:numPr>
    </w:pPr>
  </w:style>
  <w:style w:type="paragraph" w:styleId="Listanumerowana4">
    <w:name w:val="List Number 4"/>
    <w:basedOn w:val="Normalny"/>
    <w:semiHidden/>
    <w:qFormat/>
    <w:rsid w:val="006B102E"/>
    <w:pPr>
      <w:numPr>
        <w:numId w:val="5"/>
      </w:numPr>
    </w:pPr>
  </w:style>
  <w:style w:type="paragraph" w:styleId="Listanumerowana5">
    <w:name w:val="List Number 5"/>
    <w:basedOn w:val="Normalny"/>
    <w:semiHidden/>
    <w:qFormat/>
    <w:rsid w:val="006B102E"/>
    <w:pPr>
      <w:numPr>
        <w:numId w:val="6"/>
      </w:numPr>
    </w:pPr>
  </w:style>
  <w:style w:type="paragraph" w:styleId="Listapunktowana">
    <w:name w:val="List Bullet"/>
    <w:basedOn w:val="Normalny"/>
    <w:autoRedefine/>
    <w:semiHidden/>
    <w:qFormat/>
    <w:rsid w:val="006B102E"/>
    <w:pPr>
      <w:numPr>
        <w:numId w:val="7"/>
      </w:numPr>
    </w:pPr>
  </w:style>
  <w:style w:type="paragraph" w:styleId="Listapunktowana2">
    <w:name w:val="List Bullet 2"/>
    <w:basedOn w:val="Normalny"/>
    <w:autoRedefine/>
    <w:semiHidden/>
    <w:qFormat/>
    <w:rsid w:val="006B102E"/>
    <w:pPr>
      <w:numPr>
        <w:numId w:val="8"/>
      </w:numPr>
    </w:pPr>
  </w:style>
  <w:style w:type="paragraph" w:styleId="Listapunktowana3">
    <w:name w:val="List Bullet 3"/>
    <w:basedOn w:val="Normalny"/>
    <w:autoRedefine/>
    <w:semiHidden/>
    <w:qFormat/>
    <w:rsid w:val="006B102E"/>
    <w:pPr>
      <w:numPr>
        <w:numId w:val="9"/>
      </w:numPr>
      <w:ind w:left="566" w:hanging="283"/>
    </w:pPr>
  </w:style>
  <w:style w:type="paragraph" w:styleId="Listapunktowana4">
    <w:name w:val="List Bullet 4"/>
    <w:basedOn w:val="Normalny"/>
    <w:autoRedefine/>
    <w:semiHidden/>
    <w:qFormat/>
    <w:rsid w:val="006B102E"/>
    <w:pPr>
      <w:numPr>
        <w:numId w:val="10"/>
      </w:numPr>
    </w:pPr>
  </w:style>
  <w:style w:type="paragraph" w:styleId="Listapunktowana5">
    <w:name w:val="List Bullet 5"/>
    <w:basedOn w:val="Normalny"/>
    <w:autoRedefine/>
    <w:semiHidden/>
    <w:qFormat/>
    <w:rsid w:val="006B102E"/>
    <w:pPr>
      <w:numPr>
        <w:numId w:val="11"/>
      </w:numPr>
    </w:pPr>
  </w:style>
  <w:style w:type="paragraph" w:customStyle="1" w:styleId="ust">
    <w:name w:val="ust"/>
    <w:qFormat/>
    <w:rsid w:val="006B102E"/>
    <w:pPr>
      <w:spacing w:before="60" w:after="60"/>
      <w:ind w:left="426" w:hanging="284"/>
      <w:jc w:val="both"/>
    </w:pPr>
    <w:rPr>
      <w:sz w:val="24"/>
      <w:szCs w:val="24"/>
    </w:rPr>
  </w:style>
  <w:style w:type="paragraph" w:customStyle="1" w:styleId="Default">
    <w:name w:val="Default"/>
    <w:qFormat/>
    <w:rsid w:val="006B102E"/>
    <w:rPr>
      <w:rFonts w:ascii="Arial" w:hAnsi="Arial" w:cs="Arial"/>
      <w:color w:val="000000"/>
      <w:sz w:val="24"/>
      <w:szCs w:val="24"/>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paragraph" w:styleId="Zwykytekst">
    <w:name w:val="Plain Text"/>
    <w:basedOn w:val="Normalny"/>
    <w:link w:val="ZwykytekstZnak"/>
    <w:qFormat/>
    <w:rsid w:val="006B102E"/>
    <w:rPr>
      <w:rFonts w:ascii="Courier New" w:hAnsi="Courier New" w:cs="Courier New"/>
      <w:sz w:val="20"/>
      <w:szCs w:val="20"/>
    </w:rPr>
  </w:style>
  <w:style w:type="paragraph" w:styleId="NormalnyWeb">
    <w:name w:val="Normal (Web)"/>
    <w:basedOn w:val="Normalny"/>
    <w:uiPriority w:val="99"/>
    <w:qFormat/>
    <w:rsid w:val="006B102E"/>
    <w:pPr>
      <w:spacing w:beforeAutospacing="1"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qFormat/>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qFormat/>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paragraph" w:styleId="Tekstpodstawowywcity">
    <w:name w:val="Body Text Indent"/>
    <w:basedOn w:val="Tekstpodstawowy"/>
    <w:semiHidden/>
    <w:unhideWhenUsed/>
    <w:qFormat/>
    <w:rsid w:val="006B102E"/>
    <w:pPr>
      <w:ind w:firstLine="360"/>
      <w:jc w:val="left"/>
    </w:pPr>
    <w:rPr>
      <w:rFonts w:ascii="Times New Roman" w:hAnsi="Times New Roman" w:cs="Times New Roman"/>
      <w:b w:val="0"/>
      <w:bCs w:val="0"/>
      <w:i w:val="0"/>
      <w:iCs w:val="0"/>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qFormat/>
    <w:rsid w:val="006B102E"/>
    <w:pPr>
      <w:shd w:val="clear" w:color="auto" w:fill="000080"/>
    </w:pPr>
    <w:rPr>
      <w:rFonts w:ascii="Tahoma" w:hAnsi="Tahoma" w:cs="Tahoma"/>
      <w:sz w:val="20"/>
      <w:szCs w:val="20"/>
    </w:rPr>
  </w:style>
  <w:style w:type="paragraph" w:styleId="Tekstblokowy">
    <w:name w:val="Block Text"/>
    <w:basedOn w:val="Normalny"/>
    <w:semiHidden/>
    <w:qFormat/>
    <w:rsid w:val="006B102E"/>
    <w:pPr>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paragraph" w:styleId="Akapitzlist">
    <w:name w:val="List Paragraph"/>
    <w:aliases w:val="wypunktowanie,Nag 1,Wypunktowanie,L1,Numerowanie,List Paragraph,Akapit z listą5,CW_Lista"/>
    <w:basedOn w:val="Normalny"/>
    <w:link w:val="AkapitzlistZnak"/>
    <w:uiPriority w:val="34"/>
    <w:qFormat/>
    <w:rsid w:val="006B102E"/>
    <w:pPr>
      <w:ind w:left="720"/>
      <w:contextualSpacing/>
    </w:pPr>
  </w:style>
  <w:style w:type="paragraph" w:styleId="Tekstpodstawowywcity2">
    <w:name w:val="Body Text Indent 2"/>
    <w:basedOn w:val="Normalny"/>
    <w:link w:val="Tekstpodstawowywcity2Znak"/>
    <w:uiPriority w:val="99"/>
    <w:unhideWhenUsed/>
    <w:qFormat/>
    <w:rsid w:val="006549C8"/>
    <w:pPr>
      <w:spacing w:after="120" w:line="480" w:lineRule="auto"/>
      <w:ind w:left="283"/>
    </w:pPr>
  </w:style>
  <w:style w:type="paragraph" w:styleId="Tytu">
    <w:name w:val="Title"/>
    <w:basedOn w:val="Normalny"/>
    <w:link w:val="TytuZnak"/>
    <w:qFormat/>
    <w:rsid w:val="00C603B6"/>
    <w:pPr>
      <w:jc w:val="center"/>
    </w:pPr>
    <w:rPr>
      <w:sz w:val="28"/>
      <w:szCs w:val="20"/>
    </w:rPr>
  </w:style>
  <w:style w:type="paragraph" w:styleId="Tekstprzypisukocowego">
    <w:name w:val="endnote text"/>
    <w:basedOn w:val="Normalny"/>
    <w:link w:val="TekstprzypisukocowegoZnak"/>
    <w:uiPriority w:val="99"/>
    <w:semiHidden/>
    <w:unhideWhenUsed/>
    <w:rsid w:val="00941A79"/>
    <w:rPr>
      <w:sz w:val="20"/>
      <w:szCs w:val="20"/>
    </w:rPr>
  </w:style>
  <w:style w:type="paragraph" w:customStyle="1" w:styleId="Akapitzlist2">
    <w:name w:val="Akapit z listą2"/>
    <w:basedOn w:val="Normalny"/>
    <w:qFormat/>
    <w:rsid w:val="001010C3"/>
    <w:pPr>
      <w:ind w:left="720"/>
      <w:contextualSpacing/>
    </w:pPr>
  </w:style>
  <w:style w:type="paragraph" w:styleId="Bezodstpw">
    <w:name w:val="No Spacing"/>
    <w:uiPriority w:val="99"/>
    <w:qFormat/>
    <w:rsid w:val="00BC4F4A"/>
    <w:rPr>
      <w:color w:val="000000"/>
      <w:kern w:val="2"/>
      <w:sz w:val="24"/>
      <w:szCs w:val="24"/>
      <w:lang w:bidi="hi-IN"/>
    </w:rPr>
  </w:style>
  <w:style w:type="paragraph" w:customStyle="1" w:styleId="Style10">
    <w:name w:val="Style10"/>
    <w:basedOn w:val="Normalny"/>
    <w:link w:val="Style10Znak"/>
    <w:qFormat/>
    <w:rsid w:val="000D36AE"/>
    <w:pPr>
      <w:widowControl w:val="0"/>
      <w:jc w:val="both"/>
    </w:pPr>
    <w:rPr>
      <w:rFonts w:ascii="Arial" w:hAnsi="Arial" w:cs="Arial"/>
      <w:lang w:eastAsia="ar-SA"/>
    </w:rPr>
  </w:style>
  <w:style w:type="paragraph" w:customStyle="1" w:styleId="Style7">
    <w:name w:val="Style7"/>
    <w:basedOn w:val="Normalny"/>
    <w:qFormat/>
    <w:rsid w:val="00247060"/>
    <w:pPr>
      <w:widowControl w:val="0"/>
    </w:pPr>
    <w:rPr>
      <w:rFonts w:ascii="Candara" w:hAnsi="Candara"/>
    </w:rPr>
  </w:style>
  <w:style w:type="paragraph" w:styleId="Tekstpodstawowywcity3">
    <w:name w:val="Body Text Indent 3"/>
    <w:basedOn w:val="Normalny"/>
    <w:link w:val="Tekstpodstawowywcity3Znak"/>
    <w:uiPriority w:val="99"/>
    <w:semiHidden/>
    <w:unhideWhenUsed/>
    <w:qFormat/>
    <w:rsid w:val="000948AD"/>
    <w:pPr>
      <w:spacing w:after="120"/>
      <w:ind w:left="283"/>
    </w:pPr>
    <w:rPr>
      <w:sz w:val="16"/>
      <w:szCs w:val="16"/>
    </w:rPr>
  </w:style>
  <w:style w:type="paragraph" w:customStyle="1" w:styleId="Akapitzlist3">
    <w:name w:val="Akapit z listą3"/>
    <w:basedOn w:val="Normalny"/>
    <w:qFormat/>
    <w:rsid w:val="005C0C4D"/>
    <w:pPr>
      <w:ind w:left="720"/>
    </w:pPr>
  </w:style>
  <w:style w:type="paragraph" w:customStyle="1" w:styleId="Zal-text">
    <w:name w:val="Zal-text"/>
    <w:basedOn w:val="Normalny"/>
    <w:qFormat/>
    <w:rsid w:val="002168D5"/>
    <w:pPr>
      <w:widowControl w:val="0"/>
      <w:tabs>
        <w:tab w:val="right" w:leader="dot" w:pos="8674"/>
      </w:tabs>
      <w:spacing w:before="85" w:after="85" w:line="320" w:lineRule="atLeast"/>
      <w:ind w:left="57" w:right="57" w:hanging="357"/>
      <w:jc w:val="both"/>
      <w:textAlignment w:val="center"/>
    </w:pPr>
    <w:rPr>
      <w:rFonts w:ascii="MyriadPro-Regular" w:hAnsi="MyriadPro-Regular"/>
      <w:color w:val="000000"/>
      <w:sz w:val="22"/>
      <w:szCs w:val="22"/>
    </w:rPr>
  </w:style>
  <w:style w:type="paragraph" w:customStyle="1" w:styleId="Teksttreci70">
    <w:name w:val="Tekst treści (7)"/>
    <w:basedOn w:val="Normalny"/>
    <w:link w:val="Teksttreci7"/>
    <w:qFormat/>
    <w:rsid w:val="00E36CD7"/>
    <w:pPr>
      <w:widowControl w:val="0"/>
      <w:shd w:val="clear" w:color="auto" w:fill="FFFFFF"/>
      <w:spacing w:line="0" w:lineRule="atLeast"/>
      <w:ind w:hanging="1658"/>
    </w:pPr>
    <w:rPr>
      <w:rFonts w:ascii="Trebuchet MS" w:eastAsia="Trebuchet MS" w:hAnsi="Trebuchet MS" w:cs="Trebuchet MS"/>
      <w:b/>
      <w:bCs/>
    </w:rPr>
  </w:style>
  <w:style w:type="paragraph" w:customStyle="1" w:styleId="Teksttreci20">
    <w:name w:val="Tekst treści (2)"/>
    <w:basedOn w:val="Normalny"/>
    <w:link w:val="Teksttreci2"/>
    <w:qFormat/>
    <w:rsid w:val="00E36CD7"/>
    <w:pPr>
      <w:widowControl w:val="0"/>
      <w:shd w:val="clear" w:color="auto" w:fill="FFFFFF"/>
      <w:spacing w:line="398" w:lineRule="exact"/>
      <w:ind w:hanging="416"/>
      <w:jc w:val="center"/>
    </w:pPr>
    <w:rPr>
      <w:rFonts w:ascii="Trebuchet MS" w:eastAsia="Trebuchet MS" w:hAnsi="Trebuchet MS" w:cs="Trebuchet MS"/>
      <w:sz w:val="20"/>
      <w:szCs w:val="20"/>
    </w:rPr>
  </w:style>
  <w:style w:type="paragraph" w:customStyle="1" w:styleId="Teksttreci80">
    <w:name w:val="Tekst treści (8)"/>
    <w:basedOn w:val="Normalny"/>
    <w:link w:val="Teksttreci8"/>
    <w:qFormat/>
    <w:rsid w:val="00CF5E80"/>
    <w:pPr>
      <w:widowControl w:val="0"/>
      <w:shd w:val="clear" w:color="auto" w:fill="FFFFFF"/>
      <w:spacing w:line="0" w:lineRule="atLeast"/>
      <w:ind w:hanging="361"/>
    </w:pPr>
    <w:rPr>
      <w:rFonts w:ascii="Trebuchet MS" w:eastAsia="Trebuchet MS" w:hAnsi="Trebuchet MS" w:cs="Trebuchet MS"/>
      <w:b/>
      <w:bCs/>
      <w:sz w:val="19"/>
      <w:szCs w:val="19"/>
    </w:rPr>
  </w:style>
  <w:style w:type="paragraph" w:customStyle="1" w:styleId="Stopka20">
    <w:name w:val="Stopka (2)"/>
    <w:basedOn w:val="Normalny"/>
    <w:link w:val="Stopka2"/>
    <w:qFormat/>
    <w:rsid w:val="007F0E34"/>
    <w:pPr>
      <w:widowControl w:val="0"/>
      <w:shd w:val="clear" w:color="auto" w:fill="FFFFFF"/>
      <w:spacing w:line="240" w:lineRule="exact"/>
      <w:ind w:firstLine="36"/>
      <w:jc w:val="both"/>
    </w:pPr>
    <w:rPr>
      <w:rFonts w:ascii="Trebuchet MS" w:eastAsia="Trebuchet MS" w:hAnsi="Trebuchet MS" w:cs="Trebuchet MS"/>
      <w:b/>
      <w:bCs/>
      <w:sz w:val="19"/>
      <w:szCs w:val="19"/>
    </w:rPr>
  </w:style>
  <w:style w:type="paragraph" w:customStyle="1" w:styleId="Teksttreci110">
    <w:name w:val="Tekst treści (11)"/>
    <w:basedOn w:val="Normalny"/>
    <w:link w:val="Teksttreci11"/>
    <w:qFormat/>
    <w:rsid w:val="00E26DE9"/>
    <w:pPr>
      <w:widowControl w:val="0"/>
      <w:shd w:val="clear" w:color="auto" w:fill="FFFFFF"/>
      <w:spacing w:before="540" w:after="540" w:line="0" w:lineRule="atLeast"/>
      <w:ind w:hanging="658"/>
      <w:jc w:val="both"/>
    </w:pPr>
    <w:rPr>
      <w:rFonts w:ascii="Trebuchet MS" w:eastAsia="Trebuchet MS" w:hAnsi="Trebuchet MS" w:cs="Trebuchet MS"/>
      <w:sz w:val="22"/>
      <w:szCs w:val="22"/>
    </w:rPr>
  </w:style>
  <w:style w:type="paragraph" w:styleId="Tekstprzypisudolnego">
    <w:name w:val="footnote text"/>
    <w:basedOn w:val="Normalny"/>
    <w:link w:val="TekstprzypisudolnegoZnak"/>
    <w:uiPriority w:val="99"/>
    <w:unhideWhenUsed/>
    <w:rsid w:val="00FF3669"/>
    <w:rPr>
      <w:rFonts w:asciiTheme="minorHAnsi" w:eastAsiaTheme="minorHAnsi" w:hAnsiTheme="minorHAnsi" w:cstheme="minorBidi"/>
      <w:sz w:val="20"/>
      <w:szCs w:val="20"/>
      <w:lang w:eastAsia="en-US"/>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Styl1">
    <w:name w:val="Styl1"/>
    <w:uiPriority w:val="99"/>
    <w:qFormat/>
    <w:rsid w:val="00630B45"/>
  </w:style>
  <w:style w:type="numbering" w:customStyle="1" w:styleId="List0">
    <w:name w:val="List 0"/>
    <w:qFormat/>
    <w:rsid w:val="009A7735"/>
  </w:style>
  <w:style w:type="numbering" w:customStyle="1" w:styleId="Lista51">
    <w:name w:val="Lista 51"/>
    <w:qFormat/>
    <w:rsid w:val="009A7735"/>
  </w:style>
  <w:style w:type="numbering" w:customStyle="1" w:styleId="List8">
    <w:name w:val="List 8"/>
    <w:qFormat/>
    <w:rsid w:val="009A7735"/>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B1DA1"/>
    <w:pPr>
      <w:suppressAutoHyphens w:val="0"/>
    </w:pPr>
    <w:rPr>
      <w:sz w:val="24"/>
      <w:szCs w:val="24"/>
    </w:rPr>
  </w:style>
  <w:style w:type="character" w:styleId="Odwoanieprzypisudolnego">
    <w:name w:val="footnote reference"/>
    <w:basedOn w:val="Domylnaczcionkaakapitu"/>
    <w:uiPriority w:val="99"/>
    <w:semiHidden/>
    <w:unhideWhenUsed/>
    <w:rsid w:val="00C84A59"/>
    <w:rPr>
      <w:vertAlign w:val="superscript"/>
    </w:rPr>
  </w:style>
  <w:style w:type="character" w:styleId="Odwoanieprzypisukocowego">
    <w:name w:val="endnote reference"/>
    <w:basedOn w:val="Domylnaczcionkaakapitu"/>
    <w:uiPriority w:val="99"/>
    <w:semiHidden/>
    <w:unhideWhenUsed/>
    <w:rsid w:val="00555BB7"/>
    <w:rPr>
      <w:vertAlign w:val="superscript"/>
    </w:rPr>
  </w:style>
  <w:style w:type="character" w:styleId="Hipercze">
    <w:name w:val="Hyperlink"/>
    <w:basedOn w:val="Domylnaczcionkaakapitu"/>
    <w:uiPriority w:val="99"/>
    <w:unhideWhenUsed/>
    <w:rsid w:val="00B104E8"/>
    <w:rPr>
      <w:color w:val="0563C1" w:themeColor="hyperlink"/>
      <w:u w:val="single"/>
    </w:rPr>
  </w:style>
  <w:style w:type="table" w:customStyle="1" w:styleId="Tabela-Siatka2">
    <w:name w:val="Tabela - Siatka2"/>
    <w:basedOn w:val="Standardowy"/>
    <w:next w:val="Tabela-Siatka"/>
    <w:uiPriority w:val="39"/>
    <w:rsid w:val="00291364"/>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rsid w:val="004C15BF"/>
    <w:rPr>
      <w:rFonts w:ascii="Impact" w:hAnsi="Impact"/>
      <w:i/>
      <w:iCs/>
      <w:color w:val="000000"/>
      <w:sz w:val="22"/>
      <w:szCs w:val="22"/>
      <w:lang w:eastAsia="ar-SA"/>
    </w:rPr>
  </w:style>
  <w:style w:type="numbering" w:customStyle="1" w:styleId="Bezlisty1">
    <w:name w:val="Bez listy1"/>
    <w:next w:val="Bezlisty"/>
    <w:uiPriority w:val="99"/>
    <w:semiHidden/>
    <w:unhideWhenUsed/>
    <w:rsid w:val="004C15BF"/>
  </w:style>
  <w:style w:type="character" w:customStyle="1" w:styleId="Nagwek2Znak">
    <w:name w:val="Nagłówek 2 Znak"/>
    <w:basedOn w:val="Domylnaczcionkaakapitu"/>
    <w:link w:val="Nagwek2"/>
    <w:rsid w:val="004C15BF"/>
    <w:rPr>
      <w:b/>
      <w:i/>
      <w:color w:val="000000"/>
      <w:sz w:val="22"/>
    </w:rPr>
  </w:style>
  <w:style w:type="character" w:customStyle="1" w:styleId="Nagwek4Znak">
    <w:name w:val="Nagłówek 4 Znak"/>
    <w:basedOn w:val="Domylnaczcionkaakapitu"/>
    <w:link w:val="Nagwek4"/>
    <w:rsid w:val="004C15BF"/>
    <w:rPr>
      <w:rFonts w:ascii="Verdana" w:hAnsi="Verdana"/>
      <w:b/>
      <w:bCs/>
      <w:sz w:val="18"/>
      <w:szCs w:val="24"/>
    </w:rPr>
  </w:style>
  <w:style w:type="character" w:customStyle="1" w:styleId="Nagwek5Znak">
    <w:name w:val="Nagłówek 5 Znak"/>
    <w:basedOn w:val="Domylnaczcionkaakapitu"/>
    <w:link w:val="Nagwek5"/>
    <w:rsid w:val="004C15BF"/>
    <w:rPr>
      <w:rFonts w:ascii="Arial" w:hAnsi="Arial"/>
      <w:b/>
      <w:bCs/>
      <w:sz w:val="28"/>
      <w:szCs w:val="24"/>
    </w:rPr>
  </w:style>
  <w:style w:type="character" w:customStyle="1" w:styleId="Nagwek6Znak">
    <w:name w:val="Nagłówek 6 Znak"/>
    <w:basedOn w:val="Domylnaczcionkaakapitu"/>
    <w:link w:val="Nagwek6"/>
    <w:rsid w:val="004C15BF"/>
    <w:rPr>
      <w:b/>
      <w:bCs/>
      <w:sz w:val="24"/>
      <w:szCs w:val="24"/>
    </w:rPr>
  </w:style>
  <w:style w:type="character" w:customStyle="1" w:styleId="Nagwek8Znak">
    <w:name w:val="Nagłówek 8 Znak"/>
    <w:basedOn w:val="Domylnaczcionkaakapitu"/>
    <w:link w:val="Nagwek8"/>
    <w:rsid w:val="004C15BF"/>
    <w:rPr>
      <w:i/>
      <w:iCs/>
      <w:sz w:val="24"/>
      <w:szCs w:val="24"/>
    </w:rPr>
  </w:style>
  <w:style w:type="table" w:customStyle="1" w:styleId="Tabela-Siatka3">
    <w:name w:val="Tabela - Siatka3"/>
    <w:basedOn w:val="Standardowy"/>
    <w:next w:val="Tabela-Siatka"/>
    <w:uiPriority w:val="39"/>
    <w:rsid w:val="004C15BF"/>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basedOn w:val="TekstkomentarzaZnak"/>
    <w:link w:val="Tematkomentarza"/>
    <w:uiPriority w:val="99"/>
    <w:semiHidden/>
    <w:rsid w:val="004C15BF"/>
    <w:rPr>
      <w:rFonts w:asciiTheme="minorHAnsi" w:hAnsiTheme="minorHAnsi"/>
      <w:b/>
      <w:bCs/>
    </w:rPr>
  </w:style>
  <w:style w:type="character" w:customStyle="1" w:styleId="TekstdymkaZnak">
    <w:name w:val="Tekst dymka Znak"/>
    <w:basedOn w:val="Domylnaczcionkaakapitu"/>
    <w:link w:val="Tekstdymka"/>
    <w:uiPriority w:val="99"/>
    <w:semiHidden/>
    <w:rsid w:val="004C15BF"/>
    <w:rPr>
      <w:rFonts w:ascii="Tahoma" w:hAnsi="Tahoma" w:cs="Tahoma"/>
      <w:sz w:val="16"/>
      <w:szCs w:val="16"/>
    </w:rPr>
  </w:style>
  <w:style w:type="character" w:customStyle="1" w:styleId="NagwekZnak1">
    <w:name w:val="Nagłówek Znak1"/>
    <w:aliases w:val="Nagłówek Znak Znak1,Nagłówek strony Znak Znak2,Nagłówek strony Znak1,Punktowanie Znak Znak,Punktowanie Znak1,Nagłówek strony1 Znak,Nagłówek strony11 Znak,Nagłówek strony nieparzystej Znak Znak Znak,Nagłówek strony nieparzystej Znak Znak1"/>
    <w:basedOn w:val="Domylnaczcionkaakapitu"/>
    <w:rsid w:val="004C15BF"/>
    <w:rPr>
      <w:sz w:val="24"/>
      <w:szCs w:val="24"/>
    </w:rPr>
  </w:style>
  <w:style w:type="character" w:styleId="Numerwiersza">
    <w:name w:val="line number"/>
    <w:basedOn w:val="Domylnaczcionkaakapitu"/>
    <w:uiPriority w:val="99"/>
    <w:semiHidden/>
    <w:unhideWhenUsed/>
    <w:rsid w:val="004C15BF"/>
  </w:style>
  <w:style w:type="character" w:customStyle="1" w:styleId="UyteHipercze1">
    <w:name w:val="UżyteHiperłącze1"/>
    <w:basedOn w:val="Domylnaczcionkaakapitu"/>
    <w:uiPriority w:val="99"/>
    <w:semiHidden/>
    <w:unhideWhenUsed/>
    <w:rsid w:val="004C15BF"/>
    <w:rPr>
      <w:color w:val="954F72"/>
      <w:u w:val="single"/>
    </w:rPr>
  </w:style>
  <w:style w:type="character" w:customStyle="1" w:styleId="TekstprzypisudolnegoZnak1">
    <w:name w:val="Tekst przypisu dolnego Znak1"/>
    <w:basedOn w:val="Domylnaczcionkaakapitu"/>
    <w:uiPriority w:val="99"/>
    <w:semiHidden/>
    <w:rsid w:val="004C15BF"/>
    <w:rPr>
      <w:sz w:val="20"/>
      <w:szCs w:val="20"/>
    </w:rPr>
  </w:style>
  <w:style w:type="character" w:styleId="UyteHipercze">
    <w:name w:val="FollowedHyperlink"/>
    <w:basedOn w:val="Domylnaczcionkaakapitu"/>
    <w:semiHidden/>
    <w:unhideWhenUsed/>
    <w:rsid w:val="004C15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kerinfinite.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s://umed-wroc.logintrade.net/"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B92C-AE29-4DCA-98FC-B4F9B216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11736</Words>
  <Characters>70420</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5</cp:revision>
  <cp:lastPrinted>2021-07-08T11:35:00Z</cp:lastPrinted>
  <dcterms:created xsi:type="dcterms:W3CDTF">2021-07-08T10:27:00Z</dcterms:created>
  <dcterms:modified xsi:type="dcterms:W3CDTF">2021-07-08T12:06:00Z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Akademia Medyczna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