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0120E4"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11146B09" w:rsidR="00970B6B" w:rsidRDefault="005A471A" w:rsidP="007177E5">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A0673F">
              <w:rPr>
                <w:rFonts w:ascii="Verdana" w:hAnsi="Verdana"/>
                <w:sz w:val="18"/>
                <w:szCs w:val="18"/>
                <w:lang w:val="de-DE" w:eastAsia="en-US"/>
              </w:rPr>
              <w:t>tomasz.kiliszek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0120E4"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6451ED" w:rsidRDefault="00563CDF" w:rsidP="007177E5">
      <w:pPr>
        <w:ind w:right="470"/>
        <w:rPr>
          <w:rFonts w:ascii="Verdana" w:hAnsi="Verdana"/>
          <w:noProof/>
          <w:sz w:val="18"/>
          <w:szCs w:val="18"/>
          <w:lang w:val="en-US"/>
        </w:rPr>
      </w:pPr>
    </w:p>
    <w:p w14:paraId="682D5DC2" w14:textId="1EE86EEA" w:rsidR="008215A9" w:rsidRPr="00CA4DB5" w:rsidRDefault="008215A9" w:rsidP="007177E5">
      <w:pPr>
        <w:ind w:right="470"/>
        <w:rPr>
          <w:rFonts w:ascii="Verdana" w:hAnsi="Verdana"/>
          <w:noProof/>
          <w:color w:val="000000"/>
          <w:sz w:val="18"/>
          <w:szCs w:val="18"/>
        </w:rPr>
      </w:pPr>
      <w:r w:rsidRPr="00563CDF">
        <w:rPr>
          <w:rFonts w:ascii="Verdana" w:hAnsi="Verdana"/>
          <w:noProof/>
          <w:sz w:val="18"/>
          <w:szCs w:val="18"/>
        </w:rPr>
        <w:t xml:space="preserve">UMW / AZ / </w:t>
      </w:r>
      <w:r w:rsidR="00A0673F">
        <w:rPr>
          <w:rFonts w:ascii="Verdana" w:hAnsi="Verdana"/>
          <w:noProof/>
          <w:sz w:val="18"/>
          <w:szCs w:val="18"/>
        </w:rPr>
        <w:t>PN - 98</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EC5A2A">
        <w:rPr>
          <w:rFonts w:ascii="Verdana" w:hAnsi="Verdana"/>
          <w:noProof/>
          <w:color w:val="000000"/>
          <w:sz w:val="18"/>
          <w:szCs w:val="18"/>
        </w:rPr>
        <w:t>14</w:t>
      </w:r>
      <w:r w:rsidR="00A00A82" w:rsidRPr="00AB41B1">
        <w:rPr>
          <w:rFonts w:ascii="Verdana" w:hAnsi="Verdana"/>
          <w:noProof/>
          <w:color w:val="000000"/>
          <w:sz w:val="18"/>
          <w:szCs w:val="18"/>
        </w:rPr>
        <w:t>.</w:t>
      </w:r>
      <w:r w:rsidR="00A0673F">
        <w:rPr>
          <w:rFonts w:ascii="Verdana" w:hAnsi="Verdana"/>
          <w:noProof/>
          <w:color w:val="000000"/>
          <w:sz w:val="18"/>
          <w:szCs w:val="18"/>
        </w:rPr>
        <w:t xml:space="preserve"> </w:t>
      </w:r>
      <w:r w:rsidR="00AA28DE">
        <w:rPr>
          <w:rFonts w:ascii="Verdana" w:hAnsi="Verdana"/>
          <w:noProof/>
          <w:color w:val="000000"/>
          <w:sz w:val="18"/>
          <w:szCs w:val="18"/>
        </w:rPr>
        <w:t>0</w:t>
      </w:r>
      <w:r w:rsidR="00A0673F">
        <w:rPr>
          <w:rFonts w:ascii="Verdana" w:hAnsi="Verdana"/>
          <w:noProof/>
          <w:color w:val="000000"/>
          <w:sz w:val="18"/>
          <w:szCs w:val="18"/>
        </w:rPr>
        <w:t>9</w:t>
      </w:r>
      <w:r w:rsidR="00E86E3D">
        <w:rPr>
          <w:rFonts w:ascii="Verdana" w:hAnsi="Verdana"/>
          <w:noProof/>
          <w:color w:val="000000"/>
          <w:sz w:val="18"/>
          <w:szCs w:val="18"/>
        </w:rPr>
        <w:t>.</w:t>
      </w:r>
      <w:r w:rsidR="00A0673F">
        <w:rPr>
          <w:rFonts w:ascii="Verdana" w:hAnsi="Verdana"/>
          <w:noProof/>
          <w:color w:val="000000"/>
          <w:sz w:val="18"/>
          <w:szCs w:val="18"/>
        </w:rPr>
        <w:t xml:space="preserve"> </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17E2D34" w:rsidR="009C5F97" w:rsidRDefault="009C5F97" w:rsidP="007177E5">
      <w:pPr>
        <w:ind w:right="470"/>
        <w:jc w:val="right"/>
        <w:rPr>
          <w:rFonts w:ascii="Verdana" w:hAnsi="Verdana"/>
          <w:i/>
          <w:color w:val="0070C0"/>
          <w:sz w:val="18"/>
          <w:szCs w:val="18"/>
        </w:rPr>
      </w:pPr>
    </w:p>
    <w:p w14:paraId="6C007984" w14:textId="77777777" w:rsidR="007177E5" w:rsidRDefault="007177E5" w:rsidP="007177E5">
      <w:pPr>
        <w:ind w:right="470"/>
        <w:jc w:val="right"/>
        <w:rPr>
          <w:rFonts w:ascii="Verdana" w:hAnsi="Verdana"/>
          <w:i/>
          <w:color w:val="0070C0"/>
          <w:sz w:val="18"/>
          <w:szCs w:val="18"/>
        </w:rPr>
      </w:pPr>
    </w:p>
    <w:p w14:paraId="54072D48" w14:textId="77777777" w:rsidR="00A0673F" w:rsidRDefault="00A0673F" w:rsidP="007177E5">
      <w:pPr>
        <w:ind w:right="470"/>
        <w:jc w:val="right"/>
        <w:rPr>
          <w:rFonts w:ascii="Verdana" w:hAnsi="Verdana"/>
          <w:i/>
          <w:color w:val="0070C0"/>
          <w:sz w:val="18"/>
          <w:szCs w:val="18"/>
        </w:rPr>
      </w:pPr>
    </w:p>
    <w:p w14:paraId="3260F5CE" w14:textId="77777777" w:rsidR="00A0673F" w:rsidRDefault="00A0673F" w:rsidP="007177E5">
      <w:pPr>
        <w:ind w:right="470"/>
        <w:jc w:val="right"/>
        <w:rPr>
          <w:rFonts w:ascii="Verdana" w:hAnsi="Verdana"/>
          <w:i/>
          <w:color w:val="0070C0"/>
          <w:sz w:val="18"/>
          <w:szCs w:val="18"/>
        </w:rPr>
      </w:pPr>
    </w:p>
    <w:p w14:paraId="6942A134" w14:textId="77777777" w:rsidR="007177E5" w:rsidRPr="00AE695B" w:rsidRDefault="007177E5" w:rsidP="007177E5">
      <w:pPr>
        <w:ind w:right="470"/>
        <w:jc w:val="right"/>
        <w:rPr>
          <w:rFonts w:ascii="Verdana" w:hAnsi="Verdana"/>
          <w:i/>
          <w:color w:val="0070C0"/>
          <w:sz w:val="18"/>
          <w:szCs w:val="18"/>
        </w:rPr>
      </w:pPr>
    </w:p>
    <w:p w14:paraId="63C45AFE" w14:textId="77777777" w:rsidR="008215A9" w:rsidRPr="00CA4DB5" w:rsidRDefault="008215A9" w:rsidP="007177E5">
      <w:pPr>
        <w:ind w:right="470"/>
        <w:jc w:val="center"/>
        <w:rPr>
          <w:rFonts w:ascii="Verdana" w:hAnsi="Verdana"/>
          <w:b/>
          <w:sz w:val="18"/>
          <w:szCs w:val="18"/>
        </w:rPr>
      </w:pPr>
      <w:r w:rsidRPr="00CA4DB5">
        <w:rPr>
          <w:rFonts w:ascii="Verdana" w:hAnsi="Verdana"/>
          <w:b/>
          <w:sz w:val="18"/>
          <w:szCs w:val="18"/>
        </w:rPr>
        <w:t>SPECYFIKACJA ISTOTNYCH WARUNKÓW ZAMÓWIENIA</w:t>
      </w:r>
    </w:p>
    <w:p w14:paraId="7EE3BE80" w14:textId="252C4620" w:rsidR="00563CDF" w:rsidRPr="00CA4DB5" w:rsidRDefault="008215A9" w:rsidP="007177E5">
      <w:pPr>
        <w:ind w:right="470"/>
        <w:jc w:val="center"/>
        <w:rPr>
          <w:rFonts w:ascii="Verdana" w:hAnsi="Verdana"/>
          <w:b/>
          <w:iCs/>
          <w:sz w:val="18"/>
          <w:szCs w:val="18"/>
        </w:rPr>
      </w:pPr>
      <w:r w:rsidRPr="00CA4DB5">
        <w:rPr>
          <w:rFonts w:ascii="Verdana" w:hAnsi="Verdana"/>
          <w:b/>
          <w:iCs/>
          <w:sz w:val="18"/>
          <w:szCs w:val="18"/>
        </w:rPr>
        <w:t xml:space="preserve">Nr UMW / AZ / </w:t>
      </w:r>
      <w:r w:rsidR="00A0673F">
        <w:rPr>
          <w:rFonts w:ascii="Verdana" w:hAnsi="Verdana"/>
          <w:b/>
          <w:iCs/>
          <w:sz w:val="18"/>
          <w:szCs w:val="18"/>
        </w:rPr>
        <w:t>PN - 98</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571BDC3C" w14:textId="77777777" w:rsidR="009C5F97" w:rsidRDefault="009C5F97" w:rsidP="007177E5">
      <w:pPr>
        <w:ind w:right="470"/>
        <w:rPr>
          <w:rFonts w:ascii="Verdana" w:hAnsi="Verdana"/>
          <w:sz w:val="18"/>
          <w:szCs w:val="18"/>
          <w:u w:val="single"/>
        </w:rPr>
      </w:pPr>
    </w:p>
    <w:p w14:paraId="4CC2A0B9" w14:textId="77777777" w:rsidR="00A0673F" w:rsidRDefault="00A0673F" w:rsidP="007177E5">
      <w:pPr>
        <w:ind w:right="470"/>
        <w:rPr>
          <w:rFonts w:ascii="Verdana" w:hAnsi="Verdana"/>
          <w:sz w:val="18"/>
          <w:szCs w:val="18"/>
          <w:u w:val="single"/>
        </w:rPr>
      </w:pPr>
    </w:p>
    <w:p w14:paraId="43AE6488" w14:textId="77777777" w:rsidR="008215A9" w:rsidRPr="00CA4DB5" w:rsidRDefault="00C432AD" w:rsidP="007177E5">
      <w:pPr>
        <w:ind w:right="47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177E5">
      <w:pPr>
        <w:ind w:right="470"/>
        <w:jc w:val="both"/>
        <w:rPr>
          <w:rFonts w:ascii="Verdana" w:hAnsi="Verdana"/>
          <w:b/>
          <w:sz w:val="18"/>
          <w:szCs w:val="18"/>
        </w:rPr>
      </w:pPr>
    </w:p>
    <w:p w14:paraId="0F16777E" w14:textId="537B24F6" w:rsidR="006451ED" w:rsidRDefault="00EC5A2A" w:rsidP="007177E5">
      <w:pPr>
        <w:ind w:right="470"/>
        <w:jc w:val="both"/>
        <w:rPr>
          <w:rFonts w:ascii="Verdana" w:hAnsi="Verdana"/>
          <w:b/>
          <w:sz w:val="18"/>
          <w:szCs w:val="18"/>
        </w:rPr>
      </w:pPr>
      <w:r>
        <w:rPr>
          <w:rFonts w:ascii="Verdana" w:hAnsi="Verdana"/>
          <w:b/>
          <w:sz w:val="18"/>
          <w:szCs w:val="18"/>
        </w:rPr>
        <w:t>D</w:t>
      </w:r>
      <w:r w:rsidR="0026778D" w:rsidRPr="0026778D">
        <w:rPr>
          <w:rFonts w:ascii="Verdana" w:hAnsi="Verdana"/>
          <w:b/>
          <w:sz w:val="18"/>
          <w:szCs w:val="18"/>
        </w:rPr>
        <w:t xml:space="preserve">ostawa </w:t>
      </w:r>
      <w:r w:rsidR="00A0673F">
        <w:rPr>
          <w:rFonts w:ascii="Verdana" w:hAnsi="Verdana"/>
          <w:b/>
          <w:sz w:val="18"/>
          <w:szCs w:val="18"/>
        </w:rPr>
        <w:t xml:space="preserve">i montaż </w:t>
      </w:r>
      <w:r w:rsidR="006451ED">
        <w:rPr>
          <w:rFonts w:ascii="Verdana" w:hAnsi="Verdana"/>
          <w:b/>
          <w:sz w:val="18"/>
          <w:szCs w:val="18"/>
        </w:rPr>
        <w:t xml:space="preserve">mebli </w:t>
      </w:r>
      <w:r w:rsidR="00A0673F">
        <w:rPr>
          <w:rFonts w:ascii="Verdana" w:hAnsi="Verdana"/>
          <w:b/>
          <w:sz w:val="18"/>
          <w:szCs w:val="18"/>
        </w:rPr>
        <w:t>laboratoryjnych dla</w:t>
      </w:r>
      <w:r w:rsidR="00A0673F" w:rsidRPr="00A0673F">
        <w:rPr>
          <w:rFonts w:ascii="Verdana" w:hAnsi="Verdana"/>
          <w:b/>
          <w:sz w:val="18"/>
          <w:szCs w:val="18"/>
        </w:rPr>
        <w:t xml:space="preserve"> Katedry i Zakładu Chemii i</w:t>
      </w:r>
      <w:r w:rsidR="00A0673F">
        <w:rPr>
          <w:rFonts w:ascii="Verdana" w:hAnsi="Verdana"/>
          <w:b/>
          <w:sz w:val="18"/>
          <w:szCs w:val="18"/>
        </w:rPr>
        <w:t> </w:t>
      </w:r>
      <w:r w:rsidR="00A0673F" w:rsidRPr="00A0673F">
        <w:rPr>
          <w:rFonts w:ascii="Verdana" w:hAnsi="Verdana"/>
          <w:b/>
          <w:sz w:val="18"/>
          <w:szCs w:val="18"/>
        </w:rPr>
        <w:t xml:space="preserve">Immunochemii </w:t>
      </w:r>
      <w:r w:rsidR="00A0673F">
        <w:rPr>
          <w:rFonts w:ascii="Verdana" w:hAnsi="Verdana"/>
          <w:b/>
          <w:sz w:val="18"/>
          <w:szCs w:val="18"/>
        </w:rPr>
        <w:t xml:space="preserve">Uniwersytetu Medycznego we Wrocławiu </w:t>
      </w:r>
      <w:r w:rsidR="00A0673F" w:rsidRPr="00A0673F">
        <w:rPr>
          <w:rFonts w:ascii="Verdana" w:hAnsi="Verdana"/>
          <w:b/>
          <w:sz w:val="18"/>
          <w:szCs w:val="18"/>
        </w:rPr>
        <w:t xml:space="preserve">przy ul. </w:t>
      </w:r>
      <w:r>
        <w:rPr>
          <w:rFonts w:ascii="Verdana" w:hAnsi="Verdana"/>
          <w:b/>
          <w:sz w:val="18"/>
          <w:szCs w:val="18"/>
        </w:rPr>
        <w:t xml:space="preserve">Skłodowskiej-Curie </w:t>
      </w:r>
      <w:r w:rsidR="00A0673F" w:rsidRPr="00A0673F">
        <w:rPr>
          <w:rFonts w:ascii="Verdana" w:hAnsi="Verdana"/>
          <w:b/>
          <w:sz w:val="18"/>
          <w:szCs w:val="18"/>
        </w:rPr>
        <w:t>50, 50-369</w:t>
      </w:r>
      <w:r w:rsidR="00A0673F">
        <w:rPr>
          <w:rFonts w:ascii="Verdana" w:hAnsi="Verdana"/>
          <w:b/>
          <w:sz w:val="18"/>
          <w:szCs w:val="18"/>
        </w:rPr>
        <w:t> </w:t>
      </w:r>
      <w:r w:rsidR="00A0673F" w:rsidRPr="00A0673F">
        <w:rPr>
          <w:rFonts w:ascii="Verdana" w:hAnsi="Verdana"/>
          <w:b/>
          <w:sz w:val="18"/>
          <w:szCs w:val="18"/>
        </w:rPr>
        <w:t>Wrocław</w:t>
      </w:r>
      <w:r w:rsidR="00A0673F">
        <w:rPr>
          <w:rFonts w:ascii="Verdana" w:hAnsi="Verdana"/>
          <w:b/>
          <w:sz w:val="18"/>
          <w:szCs w:val="18"/>
        </w:rPr>
        <w:t xml:space="preserve">. </w:t>
      </w:r>
    </w:p>
    <w:p w14:paraId="51D2FFD4" w14:textId="77777777" w:rsidR="006451ED" w:rsidRDefault="006451ED" w:rsidP="007177E5">
      <w:pPr>
        <w:ind w:right="470"/>
        <w:jc w:val="both"/>
        <w:rPr>
          <w:rFonts w:ascii="Verdana" w:hAnsi="Verdana"/>
          <w:b/>
          <w:sz w:val="18"/>
          <w:szCs w:val="18"/>
        </w:rPr>
      </w:pPr>
    </w:p>
    <w:p w14:paraId="40AFCE95" w14:textId="77777777" w:rsidR="007177E5" w:rsidRDefault="007177E5" w:rsidP="007177E5">
      <w:pPr>
        <w:ind w:right="470"/>
        <w:jc w:val="both"/>
        <w:rPr>
          <w:rFonts w:ascii="Verdana" w:hAnsi="Verdana"/>
          <w:b/>
          <w:sz w:val="18"/>
          <w:szCs w:val="18"/>
        </w:rPr>
      </w:pPr>
    </w:p>
    <w:p w14:paraId="4B878668" w14:textId="701490EB" w:rsidR="0037784B" w:rsidRPr="00F377F9" w:rsidRDefault="0037784B" w:rsidP="007177E5">
      <w:pPr>
        <w:ind w:right="470"/>
        <w:jc w:val="both"/>
        <w:rPr>
          <w:rFonts w:ascii="Verdana" w:hAnsi="Verdana"/>
          <w:b/>
          <w:sz w:val="18"/>
          <w:szCs w:val="18"/>
        </w:rPr>
      </w:pPr>
    </w:p>
    <w:p w14:paraId="6EFB60C3" w14:textId="14D8B856"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14:paraId="3CBC051D" w14:textId="1F18DD8B"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33950458" w14:textId="76830C16" w:rsidR="007177E5" w:rsidRDefault="007177E5" w:rsidP="007177E5">
      <w:pPr>
        <w:spacing w:before="120"/>
        <w:ind w:right="470"/>
        <w:rPr>
          <w:rFonts w:ascii="Verdana" w:hAnsi="Verdana"/>
          <w:bCs/>
          <w:sz w:val="18"/>
          <w:szCs w:val="18"/>
          <w:u w:val="single"/>
        </w:rPr>
      </w:pPr>
    </w:p>
    <w:p w14:paraId="3959A3B2" w14:textId="77777777" w:rsidR="00EC5A2A" w:rsidRDefault="00EC5A2A" w:rsidP="007177E5">
      <w:pPr>
        <w:spacing w:before="120"/>
        <w:ind w:right="470"/>
        <w:rPr>
          <w:rFonts w:ascii="Verdana" w:hAnsi="Verdana"/>
          <w:bCs/>
          <w:sz w:val="18"/>
          <w:szCs w:val="18"/>
          <w:u w:val="single"/>
        </w:rPr>
      </w:pPr>
    </w:p>
    <w:p w14:paraId="3304B5BB" w14:textId="1F10AD3E" w:rsidR="00536C2D" w:rsidRPr="00FE4F68" w:rsidRDefault="008215A9" w:rsidP="007177E5">
      <w:pPr>
        <w:ind w:right="470"/>
        <w:rPr>
          <w:rFonts w:ascii="Verdana" w:hAnsi="Verdana"/>
          <w:bCs/>
          <w:sz w:val="18"/>
          <w:szCs w:val="18"/>
          <w:u w:val="single"/>
        </w:rPr>
      </w:pPr>
      <w:r w:rsidRPr="00CA4DB5">
        <w:rPr>
          <w:rFonts w:ascii="Verdana" w:hAnsi="Verdana"/>
          <w:bCs/>
          <w:sz w:val="18"/>
          <w:szCs w:val="18"/>
          <w:u w:val="single"/>
        </w:rPr>
        <w:t>MIEJSCE I TE</w:t>
      </w:r>
      <w:r w:rsidR="00FE4F68">
        <w:rPr>
          <w:rFonts w:ascii="Verdana" w:hAnsi="Verdana"/>
          <w:bCs/>
          <w:sz w:val="18"/>
          <w:szCs w:val="18"/>
          <w:u w:val="single"/>
        </w:rPr>
        <w:t>RMIN SKŁADANIA I OTWARCIA OFERT</w:t>
      </w:r>
    </w:p>
    <w:p w14:paraId="3EE9BB55" w14:textId="77777777" w:rsidR="00EC5A2A" w:rsidRDefault="00EC5A2A" w:rsidP="007177E5">
      <w:pPr>
        <w:ind w:right="470"/>
        <w:rPr>
          <w:rFonts w:ascii="Verdana" w:hAnsi="Verdana"/>
          <w:bCs/>
          <w:color w:val="000000" w:themeColor="text1"/>
          <w:sz w:val="18"/>
          <w:szCs w:val="18"/>
        </w:rPr>
      </w:pPr>
    </w:p>
    <w:p w14:paraId="56BC8A71" w14:textId="094A955E" w:rsidR="00ED3E46" w:rsidRPr="009C5F97" w:rsidRDefault="008215A9" w:rsidP="007177E5">
      <w:pPr>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ermin składania ofert – do dnia</w:t>
      </w:r>
      <w:r w:rsidR="005D515D" w:rsidRPr="009C5F97">
        <w:rPr>
          <w:rFonts w:ascii="Verdana" w:hAnsi="Verdana"/>
          <w:bCs/>
          <w:color w:val="000000" w:themeColor="text1"/>
          <w:sz w:val="18"/>
          <w:szCs w:val="18"/>
        </w:rPr>
        <w:t xml:space="preserve"> </w:t>
      </w:r>
      <w:r w:rsidR="00EC5A2A">
        <w:rPr>
          <w:rFonts w:ascii="Verdana" w:hAnsi="Verdana"/>
          <w:b/>
          <w:bCs/>
          <w:color w:val="000000" w:themeColor="text1"/>
          <w:sz w:val="18"/>
          <w:szCs w:val="18"/>
        </w:rPr>
        <w:t>24</w:t>
      </w:r>
      <w:r w:rsidR="009B1629" w:rsidRPr="009C5F97">
        <w:rPr>
          <w:rFonts w:ascii="Verdana" w:hAnsi="Verdana"/>
          <w:b/>
          <w:bCs/>
          <w:color w:val="000000" w:themeColor="text1"/>
          <w:sz w:val="18"/>
          <w:szCs w:val="18"/>
        </w:rPr>
        <w:t>.</w:t>
      </w:r>
      <w:r w:rsidR="00A0673F">
        <w:rPr>
          <w:rFonts w:ascii="Verdana" w:hAnsi="Verdana"/>
          <w:b/>
          <w:bCs/>
          <w:color w:val="000000" w:themeColor="text1"/>
          <w:sz w:val="18"/>
          <w:szCs w:val="18"/>
        </w:rPr>
        <w:t xml:space="preserve"> 09</w:t>
      </w:r>
      <w:r w:rsidR="00E86E3D" w:rsidRPr="009C5F97">
        <w:rPr>
          <w:rFonts w:ascii="Verdana" w:hAnsi="Verdana"/>
          <w:b/>
          <w:bCs/>
          <w:color w:val="000000" w:themeColor="text1"/>
          <w:sz w:val="18"/>
          <w:szCs w:val="18"/>
        </w:rPr>
        <w:t>.</w:t>
      </w:r>
      <w:r w:rsidR="00A0673F">
        <w:rPr>
          <w:rFonts w:ascii="Verdana" w:hAnsi="Verdana"/>
          <w:b/>
          <w:bCs/>
          <w:color w:val="000000" w:themeColor="text1"/>
          <w:sz w:val="18"/>
          <w:szCs w:val="18"/>
        </w:rPr>
        <w:t xml:space="preserve"> </w:t>
      </w:r>
      <w:r w:rsidR="00760543" w:rsidRPr="009C5F97">
        <w:rPr>
          <w:rFonts w:ascii="Verdana" w:hAnsi="Verdana"/>
          <w:b/>
          <w:bCs/>
          <w:color w:val="000000" w:themeColor="text1"/>
          <w:sz w:val="18"/>
          <w:szCs w:val="18"/>
        </w:rPr>
        <w:t>201</w:t>
      </w:r>
      <w:r w:rsidR="009C5F97">
        <w:rPr>
          <w:rFonts w:ascii="Verdana" w:hAnsi="Verdana"/>
          <w:b/>
          <w:bCs/>
          <w:color w:val="000000" w:themeColor="text1"/>
          <w:sz w:val="18"/>
          <w:szCs w:val="18"/>
        </w:rPr>
        <w:t>8</w:t>
      </w:r>
      <w:r w:rsidRPr="009C5F97">
        <w:rPr>
          <w:rFonts w:ascii="Verdana" w:hAnsi="Verdana"/>
          <w:bCs/>
          <w:color w:val="000000" w:themeColor="text1"/>
          <w:sz w:val="18"/>
          <w:szCs w:val="18"/>
        </w:rPr>
        <w:t xml:space="preserve"> r. do godz. </w:t>
      </w:r>
      <w:r w:rsidR="005D515D" w:rsidRPr="009C5F97">
        <w:rPr>
          <w:rFonts w:ascii="Verdana" w:hAnsi="Verdana"/>
          <w:b/>
          <w:color w:val="000000" w:themeColor="text1"/>
          <w:sz w:val="18"/>
          <w:szCs w:val="18"/>
        </w:rPr>
        <w:t>09:00</w:t>
      </w:r>
    </w:p>
    <w:p w14:paraId="1A180425" w14:textId="7542C26A" w:rsidR="008215A9" w:rsidRPr="009C5F97" w:rsidRDefault="007C65CB" w:rsidP="007177E5">
      <w:pPr>
        <w:ind w:right="470"/>
        <w:rPr>
          <w:rFonts w:ascii="Verdana" w:hAnsi="Verdana"/>
          <w:bCs/>
          <w:color w:val="000000" w:themeColor="text1"/>
          <w:sz w:val="18"/>
          <w:szCs w:val="18"/>
        </w:rPr>
      </w:pPr>
      <w:r w:rsidRPr="009C5F97">
        <w:rPr>
          <w:rFonts w:ascii="Verdana" w:hAnsi="Verdana"/>
          <w:bCs/>
          <w:color w:val="000000" w:themeColor="text1"/>
          <w:sz w:val="18"/>
          <w:szCs w:val="18"/>
        </w:rPr>
        <w:t>Termin otwarcia ofert – dnia</w:t>
      </w:r>
      <w:r w:rsidR="005D515D" w:rsidRPr="009C5F97">
        <w:rPr>
          <w:rFonts w:ascii="Verdana" w:hAnsi="Verdana"/>
          <w:bCs/>
          <w:color w:val="000000" w:themeColor="text1"/>
          <w:sz w:val="18"/>
          <w:szCs w:val="18"/>
        </w:rPr>
        <w:t xml:space="preserve"> </w:t>
      </w:r>
      <w:r w:rsidR="00EC5A2A">
        <w:rPr>
          <w:rFonts w:ascii="Verdana" w:hAnsi="Verdana"/>
          <w:b/>
          <w:bCs/>
          <w:color w:val="000000" w:themeColor="text1"/>
          <w:sz w:val="18"/>
          <w:szCs w:val="18"/>
        </w:rPr>
        <w:t>24</w:t>
      </w:r>
      <w:r w:rsidR="009B1629" w:rsidRPr="009C5F97">
        <w:rPr>
          <w:rFonts w:ascii="Verdana" w:hAnsi="Verdana"/>
          <w:b/>
          <w:bCs/>
          <w:color w:val="000000" w:themeColor="text1"/>
          <w:sz w:val="18"/>
          <w:szCs w:val="18"/>
        </w:rPr>
        <w:t>.</w:t>
      </w:r>
      <w:r w:rsidR="00A0673F">
        <w:rPr>
          <w:rFonts w:ascii="Verdana" w:hAnsi="Verdana"/>
          <w:b/>
          <w:bCs/>
          <w:color w:val="000000" w:themeColor="text1"/>
          <w:sz w:val="18"/>
          <w:szCs w:val="18"/>
        </w:rPr>
        <w:t xml:space="preserve"> 09</w:t>
      </w:r>
      <w:r w:rsidR="00E86E3D" w:rsidRPr="009C5F97">
        <w:rPr>
          <w:rFonts w:ascii="Verdana" w:hAnsi="Verdana"/>
          <w:b/>
          <w:bCs/>
          <w:color w:val="000000" w:themeColor="text1"/>
          <w:sz w:val="18"/>
          <w:szCs w:val="18"/>
        </w:rPr>
        <w:t>.</w:t>
      </w:r>
      <w:r w:rsidR="00A0673F">
        <w:rPr>
          <w:rFonts w:ascii="Verdana" w:hAnsi="Verdana"/>
          <w:b/>
          <w:bCs/>
          <w:color w:val="000000" w:themeColor="text1"/>
          <w:sz w:val="18"/>
          <w:szCs w:val="18"/>
        </w:rPr>
        <w:t xml:space="preserve"> </w:t>
      </w:r>
      <w:r w:rsidR="009C5F97">
        <w:rPr>
          <w:rFonts w:ascii="Verdana" w:hAnsi="Verdana"/>
          <w:b/>
          <w:bCs/>
          <w:color w:val="000000" w:themeColor="text1"/>
          <w:sz w:val="18"/>
          <w:szCs w:val="18"/>
        </w:rPr>
        <w:t>2018</w:t>
      </w:r>
      <w:r w:rsidR="008215A9" w:rsidRPr="009C5F97">
        <w:rPr>
          <w:rFonts w:ascii="Verdana" w:hAnsi="Verdana"/>
          <w:bCs/>
          <w:color w:val="000000" w:themeColor="text1"/>
          <w:sz w:val="18"/>
          <w:szCs w:val="18"/>
        </w:rPr>
        <w:t xml:space="preserve"> r. o godz. </w:t>
      </w:r>
      <w:r w:rsidR="001D119B" w:rsidRPr="009C5F97">
        <w:rPr>
          <w:rFonts w:ascii="Verdana" w:hAnsi="Verdana"/>
          <w:b/>
          <w:color w:val="000000" w:themeColor="text1"/>
          <w:sz w:val="18"/>
          <w:szCs w:val="18"/>
        </w:rPr>
        <w:t>1</w:t>
      </w:r>
      <w:r w:rsidR="00536C2D" w:rsidRPr="009C5F97">
        <w:rPr>
          <w:rFonts w:ascii="Verdana" w:hAnsi="Verdana"/>
          <w:b/>
          <w:color w:val="000000" w:themeColor="text1"/>
          <w:sz w:val="18"/>
          <w:szCs w:val="18"/>
        </w:rPr>
        <w:t>0</w:t>
      </w:r>
      <w:r w:rsidR="005A5754" w:rsidRPr="009C5F97">
        <w:rPr>
          <w:rFonts w:ascii="Verdana" w:hAnsi="Verdana"/>
          <w:b/>
          <w:color w:val="000000" w:themeColor="text1"/>
          <w:sz w:val="18"/>
          <w:szCs w:val="18"/>
        </w:rPr>
        <w:t>:</w:t>
      </w:r>
      <w:r w:rsidRPr="009C5F97">
        <w:rPr>
          <w:rFonts w:ascii="Verdana" w:hAnsi="Verdana"/>
          <w:b/>
          <w:color w:val="000000" w:themeColor="text1"/>
          <w:sz w:val="18"/>
          <w:szCs w:val="18"/>
        </w:rPr>
        <w:t>0</w:t>
      </w:r>
      <w:r w:rsidR="008215A9" w:rsidRPr="009C5F97">
        <w:rPr>
          <w:rFonts w:ascii="Verdana" w:hAnsi="Verdana"/>
          <w:b/>
          <w:color w:val="000000" w:themeColor="text1"/>
          <w:sz w:val="18"/>
          <w:szCs w:val="18"/>
        </w:rPr>
        <w:t>0</w:t>
      </w:r>
    </w:p>
    <w:p w14:paraId="2A181BA4" w14:textId="77777777" w:rsidR="009C5F97" w:rsidRDefault="009C5F97" w:rsidP="007177E5">
      <w:pPr>
        <w:ind w:right="470"/>
        <w:rPr>
          <w:rFonts w:ascii="Verdana" w:hAnsi="Verdana"/>
          <w:bCs/>
          <w:sz w:val="18"/>
          <w:szCs w:val="18"/>
          <w:u w:val="single"/>
        </w:rPr>
      </w:pPr>
    </w:p>
    <w:p w14:paraId="7125269C" w14:textId="77777777" w:rsidR="009C5F97" w:rsidRDefault="009C5F97" w:rsidP="007177E5">
      <w:pPr>
        <w:ind w:right="470"/>
        <w:rPr>
          <w:rFonts w:ascii="Verdana" w:hAnsi="Verdana"/>
          <w:bCs/>
          <w:sz w:val="18"/>
          <w:szCs w:val="18"/>
          <w:u w:val="single"/>
        </w:rPr>
      </w:pPr>
    </w:p>
    <w:p w14:paraId="2663B2EB"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29888663" w14:textId="4DD3B765"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A0673F">
        <w:rPr>
          <w:rFonts w:ascii="Verdana" w:hAnsi="Verdana"/>
          <w:bCs/>
          <w:sz w:val="18"/>
          <w:szCs w:val="18"/>
        </w:rPr>
        <w:t>111</w:t>
      </w:r>
      <w:r w:rsidR="004F55BF">
        <w:rPr>
          <w:rFonts w:ascii="Verdana" w:hAnsi="Verdana"/>
          <w:bCs/>
          <w:sz w:val="18"/>
          <w:szCs w:val="18"/>
        </w:rPr>
        <w:t>.1</w:t>
      </w:r>
    </w:p>
    <w:p w14:paraId="79E931ED" w14:textId="77777777" w:rsidR="009C5F97" w:rsidRDefault="009C5F97" w:rsidP="007177E5">
      <w:pPr>
        <w:ind w:right="470"/>
        <w:rPr>
          <w:rFonts w:ascii="Verdana" w:hAnsi="Verdana"/>
          <w:bCs/>
          <w:sz w:val="18"/>
          <w:szCs w:val="18"/>
          <w:u w:val="single"/>
        </w:rPr>
      </w:pPr>
    </w:p>
    <w:p w14:paraId="75985230"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177E5">
      <w:pPr>
        <w:ind w:right="470"/>
        <w:rPr>
          <w:rFonts w:ascii="Verdana" w:hAnsi="Verdana"/>
          <w:b/>
          <w:color w:val="000000"/>
          <w:sz w:val="18"/>
          <w:szCs w:val="18"/>
        </w:rPr>
      </w:pPr>
      <w:r w:rsidRPr="00563CDF">
        <w:rPr>
          <w:rFonts w:ascii="Verdana" w:hAnsi="Verdana"/>
          <w:bCs/>
          <w:sz w:val="18"/>
          <w:szCs w:val="18"/>
        </w:rPr>
        <w:t xml:space="preserve">              </w:t>
      </w:r>
    </w:p>
    <w:p w14:paraId="342F5595" w14:textId="2B9C812C" w:rsidR="00D00E54" w:rsidRDefault="00D00E54" w:rsidP="007177E5">
      <w:pPr>
        <w:ind w:right="470"/>
        <w:jc w:val="both"/>
        <w:rPr>
          <w:rFonts w:ascii="Verdana" w:hAnsi="Verdana"/>
          <w:b/>
          <w:sz w:val="18"/>
          <w:szCs w:val="18"/>
        </w:rPr>
      </w:pPr>
    </w:p>
    <w:p w14:paraId="2E1451BF" w14:textId="77777777" w:rsidR="00FE4F68" w:rsidRDefault="00FE4F68" w:rsidP="007177E5">
      <w:pPr>
        <w:ind w:right="470"/>
        <w:jc w:val="both"/>
        <w:rPr>
          <w:rFonts w:ascii="Verdana" w:hAnsi="Verdana"/>
          <w:b/>
          <w:sz w:val="18"/>
          <w:szCs w:val="18"/>
        </w:rPr>
      </w:pPr>
    </w:p>
    <w:p w14:paraId="05C6518F" w14:textId="24339E63" w:rsidR="00A0673F" w:rsidRDefault="00A0673F" w:rsidP="00B12735">
      <w:pPr>
        <w:tabs>
          <w:tab w:val="left" w:pos="9072"/>
        </w:tabs>
        <w:ind w:left="5954" w:right="470"/>
        <w:jc w:val="both"/>
        <w:rPr>
          <w:rFonts w:ascii="Verdana" w:hAnsi="Verdana"/>
          <w:b/>
          <w:sz w:val="18"/>
          <w:szCs w:val="18"/>
        </w:rPr>
      </w:pPr>
      <w:r>
        <w:rPr>
          <w:rFonts w:ascii="Verdana" w:hAnsi="Verdana"/>
          <w:b/>
          <w:sz w:val="18"/>
          <w:szCs w:val="18"/>
        </w:rPr>
        <w:t>Z upoważnienia Rektora UMW</w:t>
      </w:r>
    </w:p>
    <w:p w14:paraId="34C524EA" w14:textId="775EF42A" w:rsidR="00620247" w:rsidRDefault="00620247" w:rsidP="00B12735">
      <w:pPr>
        <w:tabs>
          <w:tab w:val="left" w:pos="9072"/>
        </w:tabs>
        <w:ind w:left="5954" w:right="470"/>
        <w:jc w:val="both"/>
        <w:rPr>
          <w:rFonts w:ascii="Verdana" w:hAnsi="Verdana"/>
          <w:b/>
          <w:sz w:val="18"/>
          <w:szCs w:val="18"/>
        </w:rPr>
      </w:pPr>
      <w:r>
        <w:rPr>
          <w:rFonts w:ascii="Verdana" w:hAnsi="Verdana"/>
          <w:b/>
          <w:sz w:val="18"/>
          <w:szCs w:val="18"/>
        </w:rPr>
        <w:t>Kanclerz</w:t>
      </w:r>
      <w:r w:rsidR="00A0673F">
        <w:rPr>
          <w:rFonts w:ascii="Verdana" w:hAnsi="Verdana"/>
          <w:b/>
          <w:sz w:val="18"/>
          <w:szCs w:val="18"/>
        </w:rPr>
        <w:t xml:space="preserve"> </w:t>
      </w:r>
    </w:p>
    <w:p w14:paraId="0A25F6FC" w14:textId="1974EF68" w:rsidR="00620247" w:rsidRPr="00E616E4" w:rsidRDefault="00620247" w:rsidP="00B12735">
      <w:pPr>
        <w:tabs>
          <w:tab w:val="left" w:pos="9072"/>
        </w:tabs>
        <w:ind w:left="5954" w:right="470"/>
        <w:jc w:val="both"/>
        <w:rPr>
          <w:rFonts w:ascii="Verdana" w:hAnsi="Verdana"/>
          <w:b/>
          <w:sz w:val="18"/>
          <w:szCs w:val="18"/>
        </w:rPr>
      </w:pPr>
    </w:p>
    <w:p w14:paraId="1692D88D" w14:textId="7A681CE8" w:rsidR="00620247" w:rsidRDefault="00620247" w:rsidP="00FE4F68">
      <w:pPr>
        <w:tabs>
          <w:tab w:val="left" w:pos="9072"/>
        </w:tabs>
        <w:ind w:right="470"/>
        <w:jc w:val="both"/>
        <w:rPr>
          <w:rFonts w:ascii="Verdana" w:hAnsi="Verdana"/>
          <w:sz w:val="18"/>
          <w:szCs w:val="18"/>
        </w:rPr>
      </w:pPr>
    </w:p>
    <w:p w14:paraId="575AE706" w14:textId="77777777" w:rsidR="00A0673F" w:rsidRPr="00E616E4" w:rsidRDefault="00A0673F" w:rsidP="00FE4F68">
      <w:pPr>
        <w:tabs>
          <w:tab w:val="left" w:pos="9072"/>
        </w:tabs>
        <w:ind w:right="470"/>
        <w:jc w:val="both"/>
        <w:rPr>
          <w:rFonts w:ascii="Verdana" w:hAnsi="Verdana"/>
          <w:sz w:val="18"/>
          <w:szCs w:val="18"/>
        </w:rPr>
      </w:pPr>
    </w:p>
    <w:p w14:paraId="0831231F" w14:textId="077099BB" w:rsidR="00B12735" w:rsidRDefault="00A0673F" w:rsidP="00B12735">
      <w:pPr>
        <w:tabs>
          <w:tab w:val="left" w:pos="9072"/>
        </w:tabs>
        <w:ind w:left="5954" w:right="470"/>
        <w:jc w:val="both"/>
        <w:rPr>
          <w:rFonts w:ascii="Verdana" w:hAnsi="Verdana"/>
          <w:b/>
          <w:sz w:val="18"/>
          <w:szCs w:val="18"/>
        </w:rPr>
      </w:pPr>
      <w:r>
        <w:rPr>
          <w:rFonts w:ascii="Verdana" w:hAnsi="Verdana"/>
          <w:b/>
          <w:sz w:val="18"/>
          <w:szCs w:val="18"/>
        </w:rPr>
        <w:t>M</w:t>
      </w:r>
      <w:r w:rsidR="00620247" w:rsidRPr="00E616E4">
        <w:rPr>
          <w:rFonts w:ascii="Verdana" w:hAnsi="Verdana"/>
          <w:b/>
          <w:sz w:val="18"/>
          <w:szCs w:val="18"/>
        </w:rPr>
        <w:t xml:space="preserve">gr </w:t>
      </w:r>
      <w:r w:rsidR="00B12735">
        <w:rPr>
          <w:rFonts w:ascii="Verdana" w:hAnsi="Verdana"/>
          <w:b/>
          <w:sz w:val="18"/>
          <w:szCs w:val="18"/>
        </w:rPr>
        <w:t>Iwona Janus</w:t>
      </w:r>
    </w:p>
    <w:p w14:paraId="6A71B515" w14:textId="044C56FD" w:rsidR="00FE4F68" w:rsidRDefault="00FE4F68" w:rsidP="00B12735">
      <w:pPr>
        <w:tabs>
          <w:tab w:val="left" w:pos="9072"/>
        </w:tabs>
        <w:ind w:left="5954" w:right="470"/>
        <w:jc w:val="both"/>
        <w:rPr>
          <w:rFonts w:ascii="Verdana" w:hAnsi="Verdana"/>
          <w:b/>
          <w:sz w:val="18"/>
          <w:szCs w:val="18"/>
        </w:rPr>
      </w:pPr>
    </w:p>
    <w:p w14:paraId="7FB1DDDB" w14:textId="197D5814" w:rsidR="00FE4F68" w:rsidRDefault="00FE4F68" w:rsidP="00B12735">
      <w:pPr>
        <w:tabs>
          <w:tab w:val="left" w:pos="9072"/>
        </w:tabs>
        <w:ind w:left="5954" w:right="470"/>
        <w:jc w:val="both"/>
        <w:rPr>
          <w:rFonts w:ascii="Verdana" w:hAnsi="Verdana"/>
          <w:b/>
          <w:sz w:val="18"/>
          <w:szCs w:val="18"/>
        </w:rPr>
      </w:pPr>
    </w:p>
    <w:p w14:paraId="78A8C8C9" w14:textId="7C67FE2A" w:rsidR="00FE4F68" w:rsidRDefault="00FE4F68" w:rsidP="00B12735">
      <w:pPr>
        <w:tabs>
          <w:tab w:val="left" w:pos="9072"/>
        </w:tabs>
        <w:ind w:left="5954" w:right="470"/>
        <w:jc w:val="both"/>
        <w:rPr>
          <w:rFonts w:ascii="Verdana" w:hAnsi="Verdana"/>
          <w:b/>
          <w:sz w:val="18"/>
          <w:szCs w:val="18"/>
        </w:rPr>
      </w:pPr>
    </w:p>
    <w:p w14:paraId="3C8E8792" w14:textId="77777777" w:rsidR="0020561D" w:rsidRDefault="0020561D" w:rsidP="00B12735">
      <w:pPr>
        <w:tabs>
          <w:tab w:val="left" w:pos="9072"/>
        </w:tabs>
        <w:ind w:left="5954" w:right="470"/>
        <w:jc w:val="both"/>
        <w:rPr>
          <w:rFonts w:ascii="Verdana" w:hAnsi="Verdana"/>
          <w:b/>
          <w:sz w:val="18"/>
          <w:szCs w:val="18"/>
        </w:rPr>
      </w:pPr>
    </w:p>
    <w:p w14:paraId="15663A90" w14:textId="77777777" w:rsidR="004A353C" w:rsidRDefault="004A353C" w:rsidP="00B12735">
      <w:pPr>
        <w:tabs>
          <w:tab w:val="left" w:pos="9072"/>
        </w:tabs>
        <w:ind w:left="5954" w:right="470"/>
        <w:jc w:val="both"/>
        <w:rPr>
          <w:rFonts w:ascii="Verdana" w:hAnsi="Verdana"/>
          <w:b/>
          <w:sz w:val="18"/>
          <w:szCs w:val="18"/>
        </w:rPr>
      </w:pPr>
    </w:p>
    <w:p w14:paraId="696FDC51" w14:textId="77777777" w:rsidR="00FE4F68" w:rsidRDefault="00FE4F68" w:rsidP="00B12735">
      <w:pPr>
        <w:tabs>
          <w:tab w:val="left" w:pos="9072"/>
        </w:tabs>
        <w:ind w:left="5954" w:right="470"/>
        <w:jc w:val="both"/>
        <w:rPr>
          <w:rFonts w:ascii="Verdana" w:hAnsi="Verdana"/>
          <w:b/>
          <w:sz w:val="18"/>
          <w:szCs w:val="18"/>
        </w:rPr>
      </w:pPr>
    </w:p>
    <w:p w14:paraId="54D1FD19" w14:textId="77777777"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16E78239" w14:textId="77777777" w:rsidR="00970B6B" w:rsidRDefault="00970B6B" w:rsidP="007177E5">
      <w:pPr>
        <w:ind w:right="470"/>
        <w:jc w:val="both"/>
        <w:rPr>
          <w:rFonts w:ascii="Verdana" w:hAnsi="Verdana"/>
          <w:sz w:val="18"/>
          <w:szCs w:val="18"/>
        </w:rPr>
      </w:pPr>
    </w:p>
    <w:p w14:paraId="4A7B8BE3" w14:textId="77777777"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00B272BD" w14:textId="77777777" w:rsidR="00970B6B" w:rsidRDefault="00003546" w:rsidP="007177E5">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58E86605" w14:textId="77777777" w:rsidR="00970B6B" w:rsidRDefault="00970B6B" w:rsidP="007177E5">
      <w:pPr>
        <w:ind w:left="426" w:right="470"/>
        <w:rPr>
          <w:rFonts w:ascii="Verdana" w:hAnsi="Verdana"/>
          <w:sz w:val="18"/>
          <w:szCs w:val="18"/>
        </w:rPr>
      </w:pPr>
      <w:r>
        <w:rPr>
          <w:rFonts w:ascii="Verdana" w:hAnsi="Verdana"/>
          <w:sz w:val="18"/>
          <w:szCs w:val="18"/>
        </w:rPr>
        <w:t>50-367 Wrocław</w:t>
      </w:r>
    </w:p>
    <w:p w14:paraId="10C9E712" w14:textId="2CB2621A" w:rsidR="00A0673F" w:rsidRDefault="00A0673F" w:rsidP="007177E5">
      <w:pPr>
        <w:ind w:left="426" w:right="470"/>
        <w:rPr>
          <w:rFonts w:ascii="Verdana" w:hAnsi="Verdana"/>
          <w:sz w:val="18"/>
          <w:szCs w:val="18"/>
        </w:rPr>
      </w:pPr>
      <w:r>
        <w:rPr>
          <w:rFonts w:ascii="Verdana" w:hAnsi="Verdana"/>
          <w:sz w:val="18"/>
          <w:szCs w:val="18"/>
        </w:rPr>
        <w:t>www.umed.wroc.pl</w:t>
      </w:r>
    </w:p>
    <w:p w14:paraId="7FA5451F" w14:textId="77777777" w:rsidR="00970B6B" w:rsidRPr="009B1629" w:rsidRDefault="0020424B" w:rsidP="007177E5">
      <w:pPr>
        <w:pStyle w:val="Akapitzlist"/>
        <w:tabs>
          <w:tab w:val="left" w:pos="960"/>
        </w:tabs>
        <w:spacing w:line="360" w:lineRule="auto"/>
        <w:ind w:left="0" w:right="470"/>
        <w:rPr>
          <w:rFonts w:ascii="Verdana" w:hAnsi="Verdana"/>
          <w:color w:val="000000"/>
          <w:sz w:val="18"/>
          <w:szCs w:val="18"/>
        </w:rPr>
      </w:pPr>
      <w:hyperlink r:id="rId9" w:history="1"/>
    </w:p>
    <w:p w14:paraId="0259A6E2" w14:textId="77777777"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14:paraId="4463DFE1" w14:textId="1B302BFC" w:rsidR="00970B6B" w:rsidRDefault="00970B6B" w:rsidP="00CF2604">
      <w:pPr>
        <w:numPr>
          <w:ilvl w:val="0"/>
          <w:numId w:val="19"/>
        </w:numPr>
        <w:tabs>
          <w:tab w:val="clear" w:pos="1080"/>
          <w:tab w:val="num" w:pos="851"/>
        </w:tabs>
        <w:spacing w:line="360" w:lineRule="auto"/>
        <w:ind w:left="851" w:right="470" w:hanging="426"/>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2017</w:t>
      </w:r>
      <w:r>
        <w:rPr>
          <w:rFonts w:ascii="Verdana" w:hAnsi="Verdana"/>
          <w:sz w:val="18"/>
          <w:szCs w:val="18"/>
        </w:rPr>
        <w:t xml:space="preserve"> r., </w:t>
      </w:r>
      <w:r w:rsidRPr="009C5F97">
        <w:rPr>
          <w:rFonts w:ascii="Verdana" w:hAnsi="Verdana"/>
          <w:color w:val="000000" w:themeColor="text1"/>
          <w:sz w:val="18"/>
          <w:szCs w:val="18"/>
        </w:rPr>
        <w:t xml:space="preserve">poz. </w:t>
      </w:r>
      <w:r w:rsidR="00FC25E5" w:rsidRPr="009C5F97">
        <w:rPr>
          <w:rFonts w:ascii="Verdana" w:hAnsi="Verdana"/>
          <w:color w:val="000000" w:themeColor="text1"/>
          <w:sz w:val="18"/>
          <w:szCs w:val="18"/>
        </w:rPr>
        <w:t>1579</w:t>
      </w:r>
      <w:r w:rsidR="009C5F97" w:rsidRPr="009C5F97">
        <w:rPr>
          <w:rFonts w:ascii="Verdana" w:hAnsi="Verdana"/>
          <w:color w:val="000000" w:themeColor="text1"/>
          <w:sz w:val="18"/>
          <w:szCs w:val="18"/>
        </w:rPr>
        <w:t xml:space="preserve">, z </w:t>
      </w:r>
      <w:proofErr w:type="spellStart"/>
      <w:r w:rsidR="009C5F97" w:rsidRPr="009C5F97">
        <w:rPr>
          <w:rFonts w:ascii="Verdana" w:hAnsi="Verdana"/>
          <w:color w:val="000000" w:themeColor="text1"/>
          <w:sz w:val="18"/>
          <w:szCs w:val="18"/>
        </w:rPr>
        <w:t>późn</w:t>
      </w:r>
      <w:proofErr w:type="spellEnd"/>
      <w:r w:rsidR="009C5F97" w:rsidRPr="009C5F97">
        <w:rPr>
          <w:rFonts w:ascii="Verdana" w:hAnsi="Verdana"/>
          <w:color w:val="000000" w:themeColor="text1"/>
          <w:sz w:val="18"/>
          <w:szCs w:val="18"/>
        </w:rPr>
        <w:t>. zm.</w:t>
      </w:r>
      <w:r w:rsidRPr="009C5F97">
        <w:rPr>
          <w:rFonts w:ascii="Verdana" w:hAnsi="Verdana"/>
          <w:color w:val="000000" w:themeColor="text1"/>
          <w:sz w:val="18"/>
          <w:szCs w:val="18"/>
        </w:rPr>
        <w:t xml:space="preserve">), </w:t>
      </w:r>
      <w:r>
        <w:rPr>
          <w:rFonts w:ascii="Verdana" w:hAnsi="Verdana"/>
          <w:color w:val="000000"/>
          <w:sz w:val="18"/>
          <w:szCs w:val="18"/>
        </w:rPr>
        <w:t>zwanej dalej „</w:t>
      </w:r>
      <w:proofErr w:type="spellStart"/>
      <w:r>
        <w:rPr>
          <w:rFonts w:ascii="Verdana" w:hAnsi="Verdana"/>
          <w:color w:val="000000"/>
          <w:sz w:val="18"/>
          <w:szCs w:val="18"/>
        </w:rPr>
        <w:t>Pzp</w:t>
      </w:r>
      <w:proofErr w:type="spellEnd"/>
      <w:r>
        <w:rPr>
          <w:rFonts w:ascii="Verdana" w:hAnsi="Verdana"/>
          <w:color w:val="000000"/>
          <w:sz w:val="18"/>
          <w:szCs w:val="18"/>
        </w:rPr>
        <w:t>”.</w:t>
      </w:r>
      <w:r>
        <w:rPr>
          <w:rFonts w:ascii="Verdana" w:hAnsi="Verdana"/>
          <w:sz w:val="18"/>
          <w:szCs w:val="18"/>
        </w:rPr>
        <w:t xml:space="preserve"> </w:t>
      </w:r>
    </w:p>
    <w:p w14:paraId="469081EC" w14:textId="744F82B1" w:rsidR="00970B6B" w:rsidRPr="00DA74BF" w:rsidRDefault="00970B6B" w:rsidP="00CF2604">
      <w:pPr>
        <w:pStyle w:val="Nagwek"/>
        <w:numPr>
          <w:ilvl w:val="0"/>
          <w:numId w:val="19"/>
        </w:numPr>
        <w:tabs>
          <w:tab w:val="clear" w:pos="1080"/>
          <w:tab w:val="clear" w:pos="9072"/>
          <w:tab w:val="num" w:pos="851"/>
          <w:tab w:val="left" w:pos="6379"/>
          <w:tab w:val="left" w:pos="6521"/>
          <w:tab w:val="right" w:pos="9720"/>
        </w:tabs>
        <w:spacing w:line="360" w:lineRule="auto"/>
        <w:ind w:left="851" w:right="470" w:hanging="426"/>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 xml:space="preserve">ust. 1 oraz art. 39-46 </w:t>
      </w:r>
      <w:proofErr w:type="spellStart"/>
      <w:r w:rsidRPr="00DA74BF">
        <w:rPr>
          <w:rFonts w:ascii="Verdana" w:hAnsi="Verdana"/>
          <w:bCs/>
          <w:sz w:val="18"/>
        </w:rPr>
        <w:t>Pzp</w:t>
      </w:r>
      <w:proofErr w:type="spellEnd"/>
      <w:r w:rsidRPr="00DA74BF">
        <w:rPr>
          <w:rFonts w:ascii="Verdana" w:hAnsi="Verdana"/>
          <w:bCs/>
          <w:sz w:val="18"/>
        </w:rPr>
        <w:t>)</w:t>
      </w:r>
      <w:r w:rsidRPr="00DA74BF">
        <w:rPr>
          <w:rFonts w:ascii="Verdana" w:hAnsi="Verdana"/>
          <w:sz w:val="18"/>
        </w:rPr>
        <w:t>.</w:t>
      </w:r>
    </w:p>
    <w:p w14:paraId="30D51AA5" w14:textId="2D47221D" w:rsidR="00970B6B" w:rsidRPr="00DA74BF" w:rsidRDefault="00970B6B" w:rsidP="00CF2604">
      <w:pPr>
        <w:numPr>
          <w:ilvl w:val="0"/>
          <w:numId w:val="19"/>
        </w:numPr>
        <w:tabs>
          <w:tab w:val="clear" w:pos="1080"/>
          <w:tab w:val="num" w:pos="851"/>
        </w:tabs>
        <w:spacing w:line="360" w:lineRule="auto"/>
        <w:ind w:left="851" w:right="470" w:hanging="426"/>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005862E9" w:rsidRPr="00DA74BF">
        <w:rPr>
          <w:rFonts w:ascii="Verdana" w:hAnsi="Verdana"/>
          <w:sz w:val="18"/>
          <w:szCs w:val="23"/>
        </w:rPr>
        <w:t xml:space="preserve"> </w:t>
      </w:r>
      <w:r w:rsidR="00F9722D" w:rsidRPr="00DA74BF">
        <w:rPr>
          <w:rFonts w:ascii="Verdana" w:hAnsi="Verdana"/>
          <w:sz w:val="18"/>
          <w:szCs w:val="23"/>
        </w:rPr>
        <w:t xml:space="preserve">Dz. U. </w:t>
      </w:r>
      <w:r w:rsidR="00F9722D">
        <w:rPr>
          <w:rFonts w:ascii="Verdana" w:hAnsi="Verdana"/>
          <w:sz w:val="18"/>
          <w:szCs w:val="23"/>
        </w:rPr>
        <w:t>z 2018 </w:t>
      </w:r>
      <w:r w:rsidR="00F9722D" w:rsidRPr="00DA74BF">
        <w:rPr>
          <w:rFonts w:ascii="Verdana" w:hAnsi="Verdana"/>
          <w:sz w:val="18"/>
          <w:szCs w:val="23"/>
        </w:rPr>
        <w:t xml:space="preserve">r., poz. </w:t>
      </w:r>
      <w:r w:rsidR="00F9722D">
        <w:rPr>
          <w:rFonts w:ascii="Verdana" w:hAnsi="Verdana"/>
          <w:sz w:val="18"/>
          <w:szCs w:val="23"/>
        </w:rPr>
        <w:t>1025</w:t>
      </w:r>
      <w:r w:rsidR="00A0673F">
        <w:rPr>
          <w:rFonts w:ascii="Verdana" w:hAnsi="Verdana"/>
          <w:sz w:val="18"/>
          <w:szCs w:val="23"/>
        </w:rPr>
        <w:t xml:space="preserve">, z </w:t>
      </w:r>
      <w:proofErr w:type="spellStart"/>
      <w:r w:rsidR="00A0673F">
        <w:rPr>
          <w:rFonts w:ascii="Verdana" w:hAnsi="Verdana"/>
          <w:sz w:val="18"/>
          <w:szCs w:val="23"/>
        </w:rPr>
        <w:t>późn</w:t>
      </w:r>
      <w:proofErr w:type="spellEnd"/>
      <w:r w:rsidR="00A0673F">
        <w:rPr>
          <w:rFonts w:ascii="Verdana" w:hAnsi="Verdana"/>
          <w:sz w:val="18"/>
          <w:szCs w:val="23"/>
        </w:rPr>
        <w:t>. zm.</w:t>
      </w:r>
      <w:r w:rsidR="008F5ED7">
        <w:rPr>
          <w:rFonts w:ascii="Verdana" w:hAnsi="Verdana"/>
          <w:sz w:val="18"/>
          <w:szCs w:val="23"/>
        </w:rPr>
        <w:t xml:space="preserve">), </w:t>
      </w:r>
      <w:r w:rsidRPr="00DA74BF">
        <w:rPr>
          <w:rFonts w:ascii="Verdana" w:hAnsi="Verdana"/>
          <w:sz w:val="18"/>
          <w:szCs w:val="23"/>
        </w:rPr>
        <w:t xml:space="preserve">jeżeli przepisy </w:t>
      </w:r>
      <w:proofErr w:type="spellStart"/>
      <w:r w:rsidRPr="00DA74BF">
        <w:rPr>
          <w:rFonts w:ascii="Verdana" w:hAnsi="Verdana"/>
          <w:sz w:val="18"/>
          <w:szCs w:val="23"/>
        </w:rPr>
        <w:t>Pzp</w:t>
      </w:r>
      <w:proofErr w:type="spellEnd"/>
      <w:r w:rsidRPr="00DA74BF">
        <w:rPr>
          <w:rFonts w:ascii="Verdana" w:hAnsi="Verdana"/>
          <w:sz w:val="18"/>
          <w:szCs w:val="23"/>
        </w:rPr>
        <w:t xml:space="preserve"> nie stanowią inaczej.</w:t>
      </w:r>
    </w:p>
    <w:p w14:paraId="7A6BF298" w14:textId="77777777" w:rsidR="00970B6B" w:rsidRPr="00DA74BF" w:rsidRDefault="00970B6B" w:rsidP="007177E5">
      <w:pPr>
        <w:tabs>
          <w:tab w:val="left" w:pos="360"/>
        </w:tabs>
        <w:spacing w:line="360" w:lineRule="auto"/>
        <w:ind w:right="470"/>
        <w:jc w:val="both"/>
        <w:rPr>
          <w:rFonts w:ascii="Verdana" w:hAnsi="Verdana"/>
          <w:sz w:val="18"/>
          <w:szCs w:val="18"/>
        </w:rPr>
      </w:pPr>
    </w:p>
    <w:p w14:paraId="1A46BC70" w14:textId="77777777"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7DA752AA" w14:textId="3645DC24" w:rsidR="00A0673F" w:rsidRPr="00A0673F" w:rsidRDefault="004A5158" w:rsidP="00A0673F">
      <w:pPr>
        <w:pStyle w:val="Akapitzlist"/>
        <w:numPr>
          <w:ilvl w:val="0"/>
          <w:numId w:val="30"/>
        </w:numPr>
        <w:tabs>
          <w:tab w:val="left" w:pos="8789"/>
        </w:tabs>
        <w:spacing w:line="360" w:lineRule="auto"/>
        <w:ind w:left="851" w:right="470" w:hanging="426"/>
        <w:jc w:val="both"/>
        <w:rPr>
          <w:rFonts w:ascii="Verdana" w:hAnsi="Verdana"/>
          <w:bCs/>
          <w:sz w:val="18"/>
          <w:szCs w:val="18"/>
        </w:rPr>
      </w:pPr>
      <w:r w:rsidRPr="006C0E29">
        <w:rPr>
          <w:rFonts w:ascii="Verdana" w:hAnsi="Verdana"/>
          <w:sz w:val="18"/>
          <w:szCs w:val="18"/>
        </w:rPr>
        <w:t>Przedmiotem zamówienia jest:</w:t>
      </w:r>
      <w:r w:rsidR="005D515D" w:rsidRPr="006C0E29">
        <w:rPr>
          <w:rFonts w:ascii="Verdana" w:hAnsi="Verdana"/>
          <w:b/>
          <w:sz w:val="18"/>
          <w:szCs w:val="18"/>
        </w:rPr>
        <w:t xml:space="preserve"> </w:t>
      </w:r>
      <w:r w:rsidR="00EC5A2A">
        <w:rPr>
          <w:rFonts w:ascii="Verdana" w:hAnsi="Verdana"/>
          <w:b/>
          <w:sz w:val="18"/>
          <w:szCs w:val="18"/>
        </w:rPr>
        <w:t>D</w:t>
      </w:r>
      <w:r w:rsidR="00A0673F" w:rsidRPr="0026778D">
        <w:rPr>
          <w:rFonts w:ascii="Verdana" w:hAnsi="Verdana"/>
          <w:b/>
          <w:sz w:val="18"/>
          <w:szCs w:val="18"/>
        </w:rPr>
        <w:t xml:space="preserve">ostawa </w:t>
      </w:r>
      <w:r w:rsidR="00A0673F">
        <w:rPr>
          <w:rFonts w:ascii="Verdana" w:hAnsi="Verdana"/>
          <w:b/>
          <w:sz w:val="18"/>
          <w:szCs w:val="18"/>
        </w:rPr>
        <w:t>i montaż mebli laboratoryjnych dla</w:t>
      </w:r>
      <w:r w:rsidR="00A0673F" w:rsidRPr="00A0673F">
        <w:rPr>
          <w:rFonts w:ascii="Verdana" w:hAnsi="Verdana"/>
          <w:b/>
          <w:sz w:val="18"/>
          <w:szCs w:val="18"/>
        </w:rPr>
        <w:t xml:space="preserve"> Katedry i Zakładu Chemii i</w:t>
      </w:r>
      <w:r w:rsidR="00A0673F">
        <w:rPr>
          <w:rFonts w:ascii="Verdana" w:hAnsi="Verdana"/>
          <w:b/>
          <w:sz w:val="18"/>
          <w:szCs w:val="18"/>
        </w:rPr>
        <w:t> </w:t>
      </w:r>
      <w:r w:rsidR="00A0673F" w:rsidRPr="00A0673F">
        <w:rPr>
          <w:rFonts w:ascii="Verdana" w:hAnsi="Verdana"/>
          <w:b/>
          <w:sz w:val="18"/>
          <w:szCs w:val="18"/>
        </w:rPr>
        <w:t xml:space="preserve">Immunochemii </w:t>
      </w:r>
      <w:r w:rsidR="00A0673F">
        <w:rPr>
          <w:rFonts w:ascii="Verdana" w:hAnsi="Verdana"/>
          <w:b/>
          <w:sz w:val="18"/>
          <w:szCs w:val="18"/>
        </w:rPr>
        <w:t xml:space="preserve">Uniwersytetu Medycznego we Wrocławiu </w:t>
      </w:r>
      <w:r w:rsidR="00A0673F" w:rsidRPr="00A0673F">
        <w:rPr>
          <w:rFonts w:ascii="Verdana" w:hAnsi="Verdana"/>
          <w:b/>
          <w:sz w:val="18"/>
          <w:szCs w:val="18"/>
        </w:rPr>
        <w:t>przy</w:t>
      </w:r>
      <w:r w:rsidR="00EC5A2A">
        <w:rPr>
          <w:rFonts w:ascii="Verdana" w:hAnsi="Verdana"/>
          <w:b/>
          <w:sz w:val="18"/>
          <w:szCs w:val="18"/>
        </w:rPr>
        <w:t> </w:t>
      </w:r>
      <w:r w:rsidR="00A0673F" w:rsidRPr="00A0673F">
        <w:rPr>
          <w:rFonts w:ascii="Verdana" w:hAnsi="Verdana"/>
          <w:b/>
          <w:sz w:val="18"/>
          <w:szCs w:val="18"/>
        </w:rPr>
        <w:t xml:space="preserve">ul. </w:t>
      </w:r>
      <w:r w:rsidR="00EC5A2A">
        <w:rPr>
          <w:rFonts w:ascii="Verdana" w:hAnsi="Verdana"/>
          <w:b/>
          <w:sz w:val="18"/>
          <w:szCs w:val="18"/>
        </w:rPr>
        <w:t xml:space="preserve">Skłodowskiej-Curie </w:t>
      </w:r>
      <w:r w:rsidR="00A0673F" w:rsidRPr="00A0673F">
        <w:rPr>
          <w:rFonts w:ascii="Verdana" w:hAnsi="Verdana"/>
          <w:b/>
          <w:sz w:val="18"/>
          <w:szCs w:val="18"/>
        </w:rPr>
        <w:t>50, 50-369</w:t>
      </w:r>
      <w:r w:rsidR="00A0673F">
        <w:rPr>
          <w:rFonts w:ascii="Verdana" w:hAnsi="Verdana"/>
          <w:b/>
          <w:sz w:val="18"/>
          <w:szCs w:val="18"/>
        </w:rPr>
        <w:t> </w:t>
      </w:r>
      <w:r w:rsidR="00A0673F" w:rsidRPr="00A0673F">
        <w:rPr>
          <w:rFonts w:ascii="Verdana" w:hAnsi="Verdana"/>
          <w:b/>
          <w:sz w:val="18"/>
          <w:szCs w:val="18"/>
        </w:rPr>
        <w:t>Wrocław</w:t>
      </w:r>
      <w:r w:rsidR="00B512C4">
        <w:rPr>
          <w:rFonts w:ascii="Verdana" w:hAnsi="Verdana"/>
          <w:b/>
          <w:sz w:val="18"/>
          <w:szCs w:val="18"/>
        </w:rPr>
        <w:t>.</w:t>
      </w:r>
      <w:r w:rsidR="007177E5" w:rsidRPr="006C0E29">
        <w:rPr>
          <w:rFonts w:ascii="Verdana" w:hAnsi="Verdana"/>
          <w:b/>
          <w:sz w:val="18"/>
          <w:szCs w:val="18"/>
        </w:rPr>
        <w:t xml:space="preserve"> </w:t>
      </w:r>
    </w:p>
    <w:p w14:paraId="1877A8D4" w14:textId="0CBA6C8A" w:rsidR="007177E5" w:rsidRPr="007A0F4C" w:rsidRDefault="006C0E29" w:rsidP="00A0673F">
      <w:pPr>
        <w:pStyle w:val="Akapitzlist"/>
        <w:tabs>
          <w:tab w:val="left" w:pos="8789"/>
        </w:tabs>
        <w:spacing w:line="360" w:lineRule="auto"/>
        <w:ind w:left="851" w:right="470"/>
        <w:jc w:val="both"/>
        <w:rPr>
          <w:rFonts w:ascii="Verdana" w:hAnsi="Verdana"/>
          <w:bCs/>
          <w:sz w:val="18"/>
          <w:szCs w:val="18"/>
        </w:rPr>
      </w:pPr>
      <w:r w:rsidRPr="006C0E29">
        <w:rPr>
          <w:rFonts w:ascii="Verdana" w:hAnsi="Verdana"/>
          <w:bCs/>
          <w:sz w:val="18"/>
          <w:szCs w:val="18"/>
        </w:rPr>
        <w:t>Kod</w:t>
      </w:r>
      <w:r w:rsidR="00A0673F">
        <w:rPr>
          <w:rFonts w:ascii="Verdana" w:hAnsi="Verdana"/>
          <w:bCs/>
          <w:sz w:val="18"/>
          <w:szCs w:val="18"/>
        </w:rPr>
        <w:t>y</w:t>
      </w:r>
      <w:r w:rsidR="007177E5" w:rsidRPr="006C0E29">
        <w:rPr>
          <w:rFonts w:ascii="Verdana" w:hAnsi="Verdana"/>
          <w:bCs/>
          <w:sz w:val="18"/>
          <w:szCs w:val="18"/>
        </w:rPr>
        <w:t xml:space="preserve"> </w:t>
      </w:r>
      <w:r w:rsidR="007177E5" w:rsidRPr="007A0F4C">
        <w:rPr>
          <w:rFonts w:ascii="Verdana" w:hAnsi="Verdana"/>
          <w:bCs/>
          <w:sz w:val="18"/>
          <w:szCs w:val="18"/>
        </w:rPr>
        <w:t>CPV:</w:t>
      </w:r>
    </w:p>
    <w:p w14:paraId="5750217B" w14:textId="0D5267D0" w:rsidR="006C0E29" w:rsidRPr="007A0F4C" w:rsidRDefault="003473DB" w:rsidP="00111916">
      <w:pPr>
        <w:pStyle w:val="Akapitzlist"/>
        <w:tabs>
          <w:tab w:val="left" w:pos="8789"/>
        </w:tabs>
        <w:spacing w:line="360" w:lineRule="auto"/>
        <w:ind w:left="851" w:right="470"/>
        <w:jc w:val="both"/>
        <w:rPr>
          <w:rFonts w:ascii="Verdana" w:hAnsi="Verdana"/>
          <w:sz w:val="18"/>
          <w:szCs w:val="18"/>
        </w:rPr>
      </w:pPr>
      <w:r w:rsidRPr="007A0F4C">
        <w:rPr>
          <w:rFonts w:ascii="Verdana" w:hAnsi="Verdana"/>
          <w:sz w:val="18"/>
          <w:szCs w:val="18"/>
        </w:rPr>
        <w:t>39</w:t>
      </w:r>
      <w:r w:rsidR="00A0673F">
        <w:rPr>
          <w:rFonts w:ascii="Verdana" w:hAnsi="Verdana"/>
          <w:sz w:val="18"/>
          <w:szCs w:val="18"/>
        </w:rPr>
        <w:t>.18.</w:t>
      </w:r>
      <w:r w:rsidRPr="007A0F4C">
        <w:rPr>
          <w:rFonts w:ascii="Verdana" w:hAnsi="Verdana"/>
          <w:sz w:val="18"/>
          <w:szCs w:val="18"/>
        </w:rPr>
        <w:t>00</w:t>
      </w:r>
      <w:r w:rsidR="00A0673F">
        <w:rPr>
          <w:rFonts w:ascii="Verdana" w:hAnsi="Verdana"/>
          <w:sz w:val="18"/>
          <w:szCs w:val="18"/>
        </w:rPr>
        <w:t>.00-7</w:t>
      </w:r>
      <w:r w:rsidRPr="007A0F4C">
        <w:rPr>
          <w:rFonts w:ascii="Verdana" w:hAnsi="Verdana"/>
          <w:sz w:val="18"/>
          <w:szCs w:val="18"/>
        </w:rPr>
        <w:t xml:space="preserve">  Meble </w:t>
      </w:r>
      <w:r w:rsidR="00A0673F">
        <w:rPr>
          <w:rFonts w:ascii="Verdana" w:hAnsi="Verdana"/>
          <w:sz w:val="18"/>
          <w:szCs w:val="18"/>
        </w:rPr>
        <w:t>laboratoryjn</w:t>
      </w:r>
      <w:r w:rsidRPr="007A0F4C">
        <w:rPr>
          <w:rFonts w:ascii="Verdana" w:hAnsi="Verdana"/>
          <w:sz w:val="18"/>
          <w:szCs w:val="18"/>
        </w:rPr>
        <w:t>e</w:t>
      </w:r>
    </w:p>
    <w:p w14:paraId="1EBAA332" w14:textId="3E77EA75" w:rsidR="003473DB" w:rsidRPr="007A0F4C" w:rsidRDefault="00A0673F" w:rsidP="00111916">
      <w:pPr>
        <w:pStyle w:val="Akapitzlist"/>
        <w:tabs>
          <w:tab w:val="left" w:pos="8789"/>
        </w:tabs>
        <w:spacing w:line="360" w:lineRule="auto"/>
        <w:ind w:left="851" w:right="470"/>
        <w:jc w:val="both"/>
        <w:rPr>
          <w:rFonts w:ascii="Verdana" w:hAnsi="Verdana"/>
          <w:b/>
          <w:bCs/>
          <w:sz w:val="18"/>
          <w:szCs w:val="18"/>
        </w:rPr>
      </w:pPr>
      <w:r>
        <w:rPr>
          <w:rFonts w:ascii="Verdana" w:hAnsi="Verdana"/>
          <w:sz w:val="18"/>
          <w:szCs w:val="18"/>
        </w:rPr>
        <w:t>39.18.10.00-4</w:t>
      </w:r>
      <w:r w:rsidR="003473DB" w:rsidRPr="007A0F4C">
        <w:rPr>
          <w:rFonts w:ascii="Verdana" w:hAnsi="Verdana"/>
          <w:sz w:val="18"/>
          <w:szCs w:val="18"/>
        </w:rPr>
        <w:t xml:space="preserve">  </w:t>
      </w:r>
      <w:r>
        <w:rPr>
          <w:rFonts w:ascii="Verdana" w:hAnsi="Verdana"/>
          <w:sz w:val="18"/>
          <w:szCs w:val="18"/>
        </w:rPr>
        <w:t>Stoły laboratoryjne</w:t>
      </w:r>
      <w:r w:rsidR="003473DB" w:rsidRPr="007A0F4C">
        <w:rPr>
          <w:rFonts w:ascii="Verdana" w:hAnsi="Verdana"/>
          <w:sz w:val="18"/>
          <w:szCs w:val="18"/>
        </w:rPr>
        <w:t xml:space="preserve">  </w:t>
      </w:r>
    </w:p>
    <w:p w14:paraId="19A7B5B3" w14:textId="1F1D4743" w:rsidR="001C5B20" w:rsidRPr="004A353C" w:rsidRDefault="001C5B20" w:rsidP="00111916">
      <w:pPr>
        <w:pStyle w:val="Akapitzlist"/>
        <w:numPr>
          <w:ilvl w:val="0"/>
          <w:numId w:val="34"/>
        </w:numPr>
        <w:tabs>
          <w:tab w:val="left" w:pos="8789"/>
        </w:tabs>
        <w:spacing w:line="360" w:lineRule="auto"/>
        <w:ind w:left="851" w:right="470" w:hanging="426"/>
        <w:jc w:val="both"/>
        <w:rPr>
          <w:rFonts w:ascii="Verdana" w:hAnsi="Verdana"/>
          <w:bCs/>
          <w:sz w:val="18"/>
          <w:szCs w:val="18"/>
        </w:rPr>
      </w:pPr>
      <w:bookmarkStart w:id="3" w:name="_Toc162850038"/>
      <w:r w:rsidRPr="00B41107">
        <w:rPr>
          <w:rFonts w:ascii="Verdana" w:hAnsi="Verdana"/>
          <w:bCs/>
          <w:sz w:val="18"/>
          <w:szCs w:val="18"/>
        </w:rPr>
        <w:t xml:space="preserve">Przedmiot zamówienia </w:t>
      </w:r>
      <w:r w:rsidR="003473DB" w:rsidRPr="00B41107">
        <w:rPr>
          <w:rFonts w:ascii="Verdana" w:hAnsi="Verdana"/>
          <w:sz w:val="18"/>
          <w:szCs w:val="18"/>
        </w:rPr>
        <w:t>został szczegółowo</w:t>
      </w:r>
      <w:r w:rsidR="006A1F6D">
        <w:rPr>
          <w:rFonts w:ascii="Verdana" w:hAnsi="Verdana"/>
          <w:sz w:val="18"/>
          <w:szCs w:val="18"/>
        </w:rPr>
        <w:t xml:space="preserve"> opisany w Załączniku nr 2 do </w:t>
      </w:r>
      <w:proofErr w:type="spellStart"/>
      <w:r w:rsidR="006A1F6D">
        <w:rPr>
          <w:rFonts w:ascii="Verdana" w:hAnsi="Verdana"/>
          <w:sz w:val="18"/>
          <w:szCs w:val="18"/>
        </w:rPr>
        <w:t>Siwz</w:t>
      </w:r>
      <w:proofErr w:type="spellEnd"/>
      <w:r w:rsidR="006A1F6D">
        <w:rPr>
          <w:rFonts w:ascii="Verdana" w:hAnsi="Verdana"/>
          <w:sz w:val="18"/>
          <w:szCs w:val="18"/>
        </w:rPr>
        <w:t xml:space="preserve"> </w:t>
      </w:r>
      <w:r w:rsidR="003473DB" w:rsidRPr="00B41107">
        <w:rPr>
          <w:rFonts w:ascii="Verdana" w:hAnsi="Verdana"/>
          <w:sz w:val="18"/>
          <w:szCs w:val="18"/>
        </w:rPr>
        <w:t>–</w:t>
      </w:r>
      <w:r w:rsidR="006A1F6D">
        <w:rPr>
          <w:rFonts w:ascii="Verdana" w:hAnsi="Verdana"/>
          <w:sz w:val="18"/>
          <w:szCs w:val="18"/>
        </w:rPr>
        <w:t xml:space="preserve"> </w:t>
      </w:r>
      <w:r w:rsidR="003473DB" w:rsidRPr="00B41107">
        <w:rPr>
          <w:rFonts w:ascii="Verdana" w:hAnsi="Verdana"/>
          <w:sz w:val="18"/>
          <w:szCs w:val="18"/>
        </w:rPr>
        <w:t>„</w:t>
      </w:r>
      <w:r w:rsidR="006A1F6D">
        <w:rPr>
          <w:rFonts w:ascii="Verdana" w:hAnsi="Verdana"/>
          <w:sz w:val="18"/>
          <w:szCs w:val="18"/>
        </w:rPr>
        <w:t xml:space="preserve">Arkusz asortymentowo-cenowy” oraz w Załączniku nr 3 </w:t>
      </w:r>
      <w:r w:rsidR="003473DB" w:rsidRPr="00B41107">
        <w:rPr>
          <w:rFonts w:ascii="Verdana" w:hAnsi="Verdana"/>
          <w:sz w:val="18"/>
          <w:szCs w:val="18"/>
        </w:rPr>
        <w:t xml:space="preserve">do </w:t>
      </w:r>
      <w:proofErr w:type="spellStart"/>
      <w:r w:rsidR="003473DB" w:rsidRPr="00B41107">
        <w:rPr>
          <w:rFonts w:ascii="Verdana" w:hAnsi="Verdana"/>
          <w:sz w:val="18"/>
          <w:szCs w:val="18"/>
        </w:rPr>
        <w:t>Siwz</w:t>
      </w:r>
      <w:proofErr w:type="spellEnd"/>
      <w:r w:rsidR="003473DB" w:rsidRPr="00B41107">
        <w:rPr>
          <w:rFonts w:ascii="Verdana" w:hAnsi="Verdana"/>
          <w:sz w:val="18"/>
          <w:szCs w:val="18"/>
        </w:rPr>
        <w:t xml:space="preserve"> - „Opis </w:t>
      </w:r>
      <w:r w:rsidR="006A1F6D">
        <w:rPr>
          <w:rFonts w:ascii="Verdana" w:hAnsi="Verdana"/>
          <w:sz w:val="18"/>
          <w:szCs w:val="18"/>
        </w:rPr>
        <w:t>wykonania”</w:t>
      </w:r>
      <w:r w:rsidR="003473DB" w:rsidRPr="00B41107">
        <w:rPr>
          <w:rFonts w:ascii="Verdana" w:hAnsi="Verdana"/>
          <w:sz w:val="18"/>
          <w:szCs w:val="18"/>
        </w:rPr>
        <w:t>.</w:t>
      </w:r>
      <w:r w:rsidR="007A0F4C" w:rsidRPr="00B41107">
        <w:rPr>
          <w:rFonts w:ascii="Verdana" w:hAnsi="Verdana"/>
          <w:sz w:val="18"/>
          <w:szCs w:val="18"/>
        </w:rPr>
        <w:t xml:space="preserve"> Szczegółowe warunki i</w:t>
      </w:r>
      <w:r w:rsidR="006A1F6D">
        <w:rPr>
          <w:rFonts w:ascii="Verdana" w:hAnsi="Verdana"/>
          <w:sz w:val="18"/>
          <w:szCs w:val="18"/>
        </w:rPr>
        <w:t> </w:t>
      </w:r>
      <w:r w:rsidR="007A0F4C" w:rsidRPr="00B41107">
        <w:rPr>
          <w:rFonts w:ascii="Verdana" w:hAnsi="Verdana"/>
          <w:sz w:val="18"/>
          <w:szCs w:val="18"/>
        </w:rPr>
        <w:t xml:space="preserve">zasady realizacji </w:t>
      </w:r>
      <w:r w:rsidR="006A1F6D">
        <w:rPr>
          <w:rFonts w:ascii="Verdana" w:hAnsi="Verdana"/>
          <w:sz w:val="18"/>
          <w:szCs w:val="18"/>
        </w:rPr>
        <w:t>przedmiotu zamówienia określa W</w:t>
      </w:r>
      <w:r w:rsidR="007A0F4C" w:rsidRPr="00B41107">
        <w:rPr>
          <w:rFonts w:ascii="Verdana" w:hAnsi="Verdana"/>
          <w:sz w:val="18"/>
          <w:szCs w:val="18"/>
        </w:rPr>
        <w:t xml:space="preserve">zór </w:t>
      </w:r>
      <w:r w:rsidR="007A0F4C" w:rsidRPr="004A353C">
        <w:rPr>
          <w:rFonts w:ascii="Verdana" w:hAnsi="Verdana"/>
          <w:sz w:val="18"/>
          <w:szCs w:val="18"/>
        </w:rPr>
        <w:t>umowy (</w:t>
      </w:r>
      <w:r w:rsidR="004A353C" w:rsidRPr="004A353C">
        <w:rPr>
          <w:rFonts w:ascii="Verdana" w:hAnsi="Verdana"/>
          <w:sz w:val="18"/>
          <w:szCs w:val="18"/>
        </w:rPr>
        <w:t>Załącznik nr 7</w:t>
      </w:r>
      <w:r w:rsidR="007A0F4C" w:rsidRPr="004A353C">
        <w:rPr>
          <w:rFonts w:ascii="Verdana" w:hAnsi="Verdana"/>
          <w:sz w:val="18"/>
          <w:szCs w:val="18"/>
        </w:rPr>
        <w:t xml:space="preserve"> do</w:t>
      </w:r>
      <w:r w:rsidR="006A1F6D" w:rsidRPr="004A353C">
        <w:rPr>
          <w:rFonts w:ascii="Verdana" w:hAnsi="Verdana"/>
          <w:sz w:val="18"/>
          <w:szCs w:val="18"/>
        </w:rPr>
        <w:t> </w:t>
      </w:r>
      <w:proofErr w:type="spellStart"/>
      <w:r w:rsidR="007A0F4C" w:rsidRPr="004A353C">
        <w:rPr>
          <w:rFonts w:ascii="Verdana" w:hAnsi="Verdana"/>
          <w:sz w:val="18"/>
          <w:szCs w:val="18"/>
        </w:rPr>
        <w:t>Siwz</w:t>
      </w:r>
      <w:proofErr w:type="spellEnd"/>
      <w:r w:rsidR="007A0F4C" w:rsidRPr="004A353C">
        <w:rPr>
          <w:rFonts w:ascii="Verdana" w:hAnsi="Verdana"/>
          <w:sz w:val="18"/>
          <w:szCs w:val="18"/>
        </w:rPr>
        <w:t>).</w:t>
      </w:r>
    </w:p>
    <w:p w14:paraId="51F252AB" w14:textId="7E7109FF" w:rsidR="001C5B20" w:rsidRPr="00B41107" w:rsidRDefault="006B2D88" w:rsidP="00111916">
      <w:pPr>
        <w:pStyle w:val="Akapitzlist"/>
        <w:numPr>
          <w:ilvl w:val="0"/>
          <w:numId w:val="34"/>
        </w:numPr>
        <w:tabs>
          <w:tab w:val="left" w:pos="8789"/>
        </w:tabs>
        <w:spacing w:line="360" w:lineRule="auto"/>
        <w:ind w:left="851" w:right="470" w:hanging="426"/>
        <w:jc w:val="both"/>
        <w:rPr>
          <w:rFonts w:ascii="Verdana" w:hAnsi="Verdana"/>
          <w:bCs/>
          <w:sz w:val="18"/>
          <w:szCs w:val="18"/>
        </w:rPr>
      </w:pPr>
      <w:r w:rsidRPr="00B41107">
        <w:rPr>
          <w:rFonts w:ascii="Verdana" w:hAnsi="Verdana"/>
          <w:bCs/>
          <w:sz w:val="18"/>
          <w:szCs w:val="18"/>
        </w:rPr>
        <w:t>Zamawiający wymaga, by przedmiot zamówienia był</w:t>
      </w:r>
      <w:r w:rsidR="001C5B20" w:rsidRPr="00B41107">
        <w:rPr>
          <w:rFonts w:ascii="Verdana" w:hAnsi="Verdana"/>
          <w:bCs/>
          <w:sz w:val="18"/>
          <w:szCs w:val="18"/>
        </w:rPr>
        <w:t xml:space="preserve"> dopus</w:t>
      </w:r>
      <w:r w:rsidRPr="00B41107">
        <w:rPr>
          <w:rFonts w:ascii="Verdana" w:hAnsi="Verdana"/>
          <w:bCs/>
          <w:sz w:val="18"/>
          <w:szCs w:val="18"/>
        </w:rPr>
        <w:t>zczony</w:t>
      </w:r>
      <w:r w:rsidR="001C5B20" w:rsidRPr="00B41107">
        <w:rPr>
          <w:rFonts w:ascii="Verdana" w:hAnsi="Verdana"/>
          <w:bCs/>
          <w:sz w:val="18"/>
          <w:szCs w:val="18"/>
        </w:rPr>
        <w:t xml:space="preserve"> do obrotu na terytorium Pol</w:t>
      </w:r>
      <w:r w:rsidR="007A0F4C" w:rsidRPr="00B41107">
        <w:rPr>
          <w:rFonts w:ascii="Verdana" w:hAnsi="Verdana"/>
          <w:bCs/>
          <w:sz w:val="18"/>
          <w:szCs w:val="18"/>
        </w:rPr>
        <w:t>ski oraz by spełniał wymogi zawarte</w:t>
      </w:r>
      <w:r w:rsidR="006A1F6D">
        <w:rPr>
          <w:rFonts w:ascii="Verdana" w:hAnsi="Verdana"/>
          <w:bCs/>
          <w:sz w:val="18"/>
          <w:szCs w:val="18"/>
        </w:rPr>
        <w:t xml:space="preserve"> w Załącznikach</w:t>
      </w:r>
      <w:r w:rsidR="00D00E54" w:rsidRPr="00B41107">
        <w:rPr>
          <w:rFonts w:ascii="Verdana" w:hAnsi="Verdana"/>
          <w:bCs/>
          <w:sz w:val="18"/>
          <w:szCs w:val="18"/>
        </w:rPr>
        <w:t xml:space="preserve"> nr 2 </w:t>
      </w:r>
      <w:r w:rsidR="006A1F6D">
        <w:rPr>
          <w:rFonts w:ascii="Verdana" w:hAnsi="Verdana"/>
          <w:bCs/>
          <w:sz w:val="18"/>
          <w:szCs w:val="18"/>
        </w:rPr>
        <w:t>i 3</w:t>
      </w:r>
      <w:r w:rsidR="001C5B20" w:rsidRPr="00B41107">
        <w:rPr>
          <w:rFonts w:ascii="Verdana" w:hAnsi="Verdana"/>
          <w:bCs/>
          <w:sz w:val="18"/>
          <w:szCs w:val="18"/>
        </w:rPr>
        <w:t xml:space="preserve"> do </w:t>
      </w:r>
      <w:proofErr w:type="spellStart"/>
      <w:r w:rsidR="001C5B20" w:rsidRPr="00B41107">
        <w:rPr>
          <w:rFonts w:ascii="Verdana" w:hAnsi="Verdana"/>
          <w:bCs/>
          <w:sz w:val="18"/>
          <w:szCs w:val="18"/>
        </w:rPr>
        <w:t>Siwz</w:t>
      </w:r>
      <w:proofErr w:type="spellEnd"/>
      <w:r w:rsidR="001C5B20" w:rsidRPr="00B41107">
        <w:rPr>
          <w:rFonts w:ascii="Verdana" w:hAnsi="Verdana"/>
          <w:bCs/>
          <w:sz w:val="18"/>
          <w:szCs w:val="18"/>
        </w:rPr>
        <w:t xml:space="preserve">. </w:t>
      </w:r>
    </w:p>
    <w:p w14:paraId="148E64B5" w14:textId="093D4C50" w:rsidR="00970B6B" w:rsidRPr="00B41107" w:rsidRDefault="00970B6B" w:rsidP="009A74C9">
      <w:pPr>
        <w:pStyle w:val="Akapitzlist"/>
        <w:numPr>
          <w:ilvl w:val="0"/>
          <w:numId w:val="38"/>
        </w:numPr>
        <w:tabs>
          <w:tab w:val="left" w:pos="8789"/>
        </w:tabs>
        <w:spacing w:line="360" w:lineRule="auto"/>
        <w:ind w:left="851" w:right="470" w:hanging="426"/>
        <w:jc w:val="both"/>
        <w:rPr>
          <w:rFonts w:ascii="Verdana" w:hAnsi="Verdana"/>
          <w:sz w:val="18"/>
          <w:szCs w:val="18"/>
        </w:rPr>
      </w:pPr>
      <w:r w:rsidRPr="00B41107">
        <w:rPr>
          <w:rFonts w:ascii="Verdana" w:hAnsi="Verdana"/>
          <w:b/>
          <w:sz w:val="18"/>
          <w:szCs w:val="18"/>
        </w:rPr>
        <w:t>Zamówienia</w:t>
      </w:r>
      <w:bookmarkEnd w:id="3"/>
      <w:r w:rsidR="00E16DBC" w:rsidRPr="00B41107">
        <w:rPr>
          <w:rFonts w:ascii="Verdana" w:hAnsi="Verdana"/>
          <w:b/>
          <w:sz w:val="18"/>
          <w:szCs w:val="18"/>
        </w:rPr>
        <w:t xml:space="preserve">, </w:t>
      </w:r>
      <w:r w:rsidR="00E16DBC" w:rsidRPr="00B41107">
        <w:rPr>
          <w:rFonts w:ascii="Verdana" w:hAnsi="Verdana"/>
          <w:b/>
          <w:bCs/>
          <w:sz w:val="18"/>
          <w:szCs w:val="18"/>
        </w:rPr>
        <w:t>o których mowa w art. 67 ust. 1 pk</w:t>
      </w:r>
      <w:r w:rsidR="00D45CD0" w:rsidRPr="00B41107">
        <w:rPr>
          <w:rFonts w:ascii="Verdana" w:hAnsi="Verdana"/>
          <w:b/>
          <w:bCs/>
          <w:sz w:val="18"/>
          <w:szCs w:val="18"/>
        </w:rPr>
        <w:t>t</w:t>
      </w:r>
      <w:r w:rsidR="00593EBE" w:rsidRPr="00B41107">
        <w:rPr>
          <w:rFonts w:ascii="Verdana" w:hAnsi="Verdana"/>
          <w:b/>
          <w:bCs/>
          <w:sz w:val="18"/>
          <w:szCs w:val="18"/>
        </w:rPr>
        <w:t xml:space="preserve"> 7</w:t>
      </w:r>
      <w:r w:rsidR="00E16DBC" w:rsidRPr="00B41107">
        <w:rPr>
          <w:rFonts w:ascii="Verdana" w:hAnsi="Verdana"/>
          <w:b/>
          <w:bCs/>
          <w:sz w:val="18"/>
          <w:szCs w:val="18"/>
        </w:rPr>
        <w:t xml:space="preserve"> </w:t>
      </w:r>
      <w:proofErr w:type="spellStart"/>
      <w:r w:rsidR="00E16DBC" w:rsidRPr="00B41107">
        <w:rPr>
          <w:rFonts w:ascii="Verdana" w:hAnsi="Verdana"/>
          <w:b/>
          <w:bCs/>
          <w:sz w:val="18"/>
          <w:szCs w:val="18"/>
        </w:rPr>
        <w:t>Pzp</w:t>
      </w:r>
      <w:proofErr w:type="spellEnd"/>
      <w:r w:rsidR="00E16DBC" w:rsidRPr="00B41107">
        <w:rPr>
          <w:rFonts w:ascii="Verdana" w:hAnsi="Verdana"/>
          <w:b/>
          <w:bCs/>
          <w:sz w:val="18"/>
          <w:szCs w:val="18"/>
        </w:rPr>
        <w:t>.</w:t>
      </w:r>
    </w:p>
    <w:p w14:paraId="35BA3E62" w14:textId="549B4E9D" w:rsidR="00854079" w:rsidRPr="00A34C41" w:rsidRDefault="003C53F3" w:rsidP="00111916">
      <w:pPr>
        <w:tabs>
          <w:tab w:val="left" w:pos="8789"/>
        </w:tabs>
        <w:spacing w:line="360" w:lineRule="auto"/>
        <w:ind w:left="851" w:right="470"/>
        <w:jc w:val="both"/>
        <w:rPr>
          <w:rFonts w:ascii="Verdana" w:hAnsi="Verdana"/>
          <w:sz w:val="18"/>
          <w:szCs w:val="18"/>
        </w:rPr>
      </w:pPr>
      <w:bookmarkStart w:id="4" w:name="_Toc162850039"/>
      <w:r w:rsidRPr="009C5F96">
        <w:rPr>
          <w:rFonts w:ascii="Verdana" w:hAnsi="Verdana"/>
          <w:sz w:val="18"/>
          <w:szCs w:val="18"/>
        </w:rPr>
        <w:t xml:space="preserve">Zamawiający </w:t>
      </w:r>
      <w:r w:rsidR="002C39D0" w:rsidRPr="002C39D0">
        <w:rPr>
          <w:rFonts w:ascii="Verdana" w:hAnsi="Verdana"/>
          <w:sz w:val="18"/>
          <w:szCs w:val="18"/>
          <w:u w:val="single"/>
        </w:rPr>
        <w:t xml:space="preserve">nie </w:t>
      </w:r>
      <w:r w:rsidRPr="009C5F96">
        <w:rPr>
          <w:rFonts w:ascii="Verdana" w:hAnsi="Verdana"/>
          <w:sz w:val="18"/>
          <w:szCs w:val="18"/>
          <w:u w:val="single"/>
        </w:rPr>
        <w:t>przewiduje</w:t>
      </w:r>
      <w:r w:rsidR="00B4323D" w:rsidRPr="009C5F96">
        <w:rPr>
          <w:rFonts w:ascii="Verdana" w:hAnsi="Verdana"/>
          <w:sz w:val="18"/>
          <w:szCs w:val="18"/>
        </w:rPr>
        <w:t xml:space="preserve"> </w:t>
      </w:r>
      <w:r w:rsidR="002C39D0">
        <w:rPr>
          <w:rFonts w:ascii="Verdana" w:hAnsi="Verdana"/>
          <w:sz w:val="18"/>
          <w:szCs w:val="18"/>
        </w:rPr>
        <w:t>możliwości</w:t>
      </w:r>
      <w:r w:rsidR="00E8091E" w:rsidRPr="009C5F96">
        <w:rPr>
          <w:rFonts w:ascii="Verdana" w:hAnsi="Verdana"/>
          <w:sz w:val="18"/>
          <w:szCs w:val="18"/>
        </w:rPr>
        <w:t xml:space="preserve"> udzielania </w:t>
      </w:r>
      <w:r w:rsidRPr="009C5F96">
        <w:rPr>
          <w:rFonts w:ascii="Verdana" w:hAnsi="Verdana"/>
          <w:sz w:val="18"/>
          <w:szCs w:val="18"/>
        </w:rPr>
        <w:t>zamówień</w:t>
      </w:r>
      <w:r w:rsidR="00E8091E" w:rsidRPr="009C5F96">
        <w:rPr>
          <w:rFonts w:ascii="Verdana" w:hAnsi="Verdana"/>
          <w:sz w:val="18"/>
          <w:szCs w:val="18"/>
        </w:rPr>
        <w:t xml:space="preserve">, </w:t>
      </w:r>
      <w:r w:rsidRPr="009C5F96">
        <w:rPr>
          <w:rFonts w:ascii="Verdana" w:hAnsi="Verdana"/>
          <w:sz w:val="18"/>
          <w:szCs w:val="18"/>
        </w:rPr>
        <w:t>o</w:t>
      </w:r>
      <w:r w:rsidR="00E8091E" w:rsidRPr="009C5F96">
        <w:rPr>
          <w:rFonts w:ascii="Verdana" w:hAnsi="Verdana"/>
          <w:sz w:val="18"/>
          <w:szCs w:val="18"/>
        </w:rPr>
        <w:t> </w:t>
      </w:r>
      <w:r w:rsidRPr="009C5F96">
        <w:rPr>
          <w:rFonts w:ascii="Verdana" w:hAnsi="Verdana"/>
          <w:sz w:val="18"/>
          <w:szCs w:val="18"/>
        </w:rPr>
        <w:t>których mowa w</w:t>
      </w:r>
      <w:r w:rsidR="00225529" w:rsidRPr="009C5F96">
        <w:rPr>
          <w:rFonts w:ascii="Verdana" w:hAnsi="Verdana"/>
          <w:sz w:val="18"/>
          <w:szCs w:val="18"/>
        </w:rPr>
        <w:t> </w:t>
      </w:r>
      <w:r w:rsidRPr="009C5F96">
        <w:rPr>
          <w:rFonts w:ascii="Verdana" w:hAnsi="Verdana"/>
          <w:sz w:val="18"/>
          <w:szCs w:val="18"/>
        </w:rPr>
        <w:t>art.</w:t>
      </w:r>
      <w:r w:rsidR="00225529" w:rsidRPr="009C5F96">
        <w:rPr>
          <w:rFonts w:ascii="Verdana" w:hAnsi="Verdana"/>
          <w:sz w:val="18"/>
          <w:szCs w:val="18"/>
        </w:rPr>
        <w:t> </w:t>
      </w:r>
      <w:r w:rsidRPr="009C5F96">
        <w:rPr>
          <w:rFonts w:ascii="Verdana" w:hAnsi="Verdana"/>
          <w:sz w:val="18"/>
          <w:szCs w:val="18"/>
        </w:rPr>
        <w:t>67 ust.</w:t>
      </w:r>
      <w:r w:rsidR="00B4323D" w:rsidRPr="009C5F96">
        <w:rPr>
          <w:rFonts w:ascii="Verdana" w:hAnsi="Verdana"/>
          <w:sz w:val="18"/>
          <w:szCs w:val="18"/>
        </w:rPr>
        <w:t> </w:t>
      </w:r>
      <w:r w:rsidR="00593EBE">
        <w:rPr>
          <w:rFonts w:ascii="Verdana" w:hAnsi="Verdana"/>
          <w:sz w:val="18"/>
          <w:szCs w:val="18"/>
        </w:rPr>
        <w:t>1 pkt 7</w:t>
      </w:r>
      <w:r w:rsidR="002C39D0">
        <w:rPr>
          <w:rFonts w:ascii="Verdana" w:hAnsi="Verdana"/>
          <w:sz w:val="18"/>
          <w:szCs w:val="18"/>
        </w:rPr>
        <w:t xml:space="preserve"> </w:t>
      </w:r>
      <w:proofErr w:type="spellStart"/>
      <w:r w:rsidR="002C39D0">
        <w:rPr>
          <w:rFonts w:ascii="Verdana" w:hAnsi="Verdana"/>
          <w:sz w:val="18"/>
          <w:szCs w:val="18"/>
        </w:rPr>
        <w:t>Pzp</w:t>
      </w:r>
      <w:proofErr w:type="spellEnd"/>
      <w:r w:rsidR="00A61DF7">
        <w:rPr>
          <w:rFonts w:ascii="Verdana" w:hAnsi="Verdana"/>
          <w:sz w:val="18"/>
          <w:szCs w:val="18"/>
        </w:rPr>
        <w:t>.</w:t>
      </w:r>
    </w:p>
    <w:bookmarkEnd w:id="4"/>
    <w:p w14:paraId="44F80C25" w14:textId="3CF761CD" w:rsidR="00E7229A" w:rsidRPr="000920F7" w:rsidRDefault="00E8091E" w:rsidP="009A74C9">
      <w:pPr>
        <w:pStyle w:val="Akapitzlist"/>
        <w:numPr>
          <w:ilvl w:val="0"/>
          <w:numId w:val="38"/>
        </w:numPr>
        <w:tabs>
          <w:tab w:val="left" w:pos="8789"/>
        </w:tabs>
        <w:spacing w:line="360" w:lineRule="auto"/>
        <w:ind w:left="851" w:right="470"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9A74C9">
      <w:pPr>
        <w:pStyle w:val="Akapitzlist"/>
        <w:numPr>
          <w:ilvl w:val="0"/>
          <w:numId w:val="38"/>
        </w:numPr>
        <w:tabs>
          <w:tab w:val="left" w:pos="8789"/>
        </w:tabs>
        <w:spacing w:line="360" w:lineRule="auto"/>
        <w:ind w:left="851" w:right="470" w:hanging="426"/>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ED5DAB">
      <w:pPr>
        <w:tabs>
          <w:tab w:val="left" w:pos="8789"/>
        </w:tabs>
        <w:spacing w:line="360" w:lineRule="auto"/>
        <w:ind w:left="851" w:right="470"/>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9A74C9">
      <w:pPr>
        <w:pStyle w:val="Akapitzlist"/>
        <w:numPr>
          <w:ilvl w:val="0"/>
          <w:numId w:val="38"/>
        </w:numPr>
        <w:tabs>
          <w:tab w:val="left" w:pos="8789"/>
        </w:tabs>
        <w:spacing w:line="360" w:lineRule="auto"/>
        <w:ind w:left="851" w:right="470" w:hanging="426"/>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color w:val="000000" w:themeColor="text1"/>
          <w:sz w:val="18"/>
          <w:szCs w:val="18"/>
        </w:rPr>
      </w:pPr>
      <w:r>
        <w:rPr>
          <w:rFonts w:ascii="Verdana" w:hAnsi="Verdana" w:cs="Arial"/>
          <w:color w:val="000000" w:themeColor="text1"/>
          <w:sz w:val="18"/>
          <w:szCs w:val="18"/>
        </w:rPr>
        <w:lastRenderedPageBreak/>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Default="00854E7F" w:rsidP="00CF2604">
      <w:pPr>
        <w:pStyle w:val="Akapitzlist"/>
        <w:numPr>
          <w:ilvl w:val="1"/>
          <w:numId w:val="32"/>
        </w:numPr>
        <w:tabs>
          <w:tab w:val="left" w:pos="1276"/>
          <w:tab w:val="left" w:pos="8789"/>
          <w:tab w:val="left" w:pos="9356"/>
        </w:tabs>
        <w:spacing w:line="360" w:lineRule="auto"/>
        <w:ind w:left="1276" w:right="470"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5749CA88" w14:textId="77777777" w:rsidR="0074315A" w:rsidRPr="00121174" w:rsidRDefault="0074315A" w:rsidP="009A74C9">
      <w:pPr>
        <w:numPr>
          <w:ilvl w:val="0"/>
          <w:numId w:val="40"/>
        </w:numPr>
        <w:tabs>
          <w:tab w:val="num" w:pos="851"/>
        </w:tabs>
        <w:spacing w:line="360" w:lineRule="auto"/>
        <w:ind w:left="851" w:right="470"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121174" w:rsidRDefault="0074315A" w:rsidP="009A74C9">
      <w:pPr>
        <w:numPr>
          <w:ilvl w:val="0"/>
          <w:numId w:val="41"/>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1D1EF585"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47BDACC2"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2996637"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1F340B8"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C06AC88" w14:textId="77777777" w:rsidR="0074315A" w:rsidRPr="00121174" w:rsidRDefault="0074315A" w:rsidP="009A74C9">
      <w:pPr>
        <w:numPr>
          <w:ilvl w:val="0"/>
          <w:numId w:val="41"/>
        </w:numPr>
        <w:spacing w:line="360" w:lineRule="auto"/>
        <w:ind w:left="1276"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715C781"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993817E" w14:textId="77777777" w:rsidR="0074315A" w:rsidRPr="00121174" w:rsidRDefault="0074315A" w:rsidP="009A74C9">
      <w:pPr>
        <w:numPr>
          <w:ilvl w:val="0"/>
          <w:numId w:val="41"/>
        </w:numPr>
        <w:spacing w:line="360" w:lineRule="auto"/>
        <w:ind w:left="1276" w:right="470"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ADBB29E" w14:textId="77777777" w:rsidR="0074315A" w:rsidRPr="00121174" w:rsidRDefault="0074315A" w:rsidP="009A74C9">
      <w:pPr>
        <w:numPr>
          <w:ilvl w:val="0"/>
          <w:numId w:val="4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6003D5" w14:textId="77777777" w:rsidR="0074315A" w:rsidRPr="00121174" w:rsidRDefault="0074315A" w:rsidP="009A74C9">
      <w:pPr>
        <w:numPr>
          <w:ilvl w:val="0"/>
          <w:numId w:val="4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637FD134" w14:textId="77777777" w:rsidR="0074315A" w:rsidRPr="00121174" w:rsidRDefault="0074315A" w:rsidP="009A74C9">
      <w:pPr>
        <w:numPr>
          <w:ilvl w:val="0"/>
          <w:numId w:val="42"/>
        </w:numPr>
        <w:spacing w:line="360" w:lineRule="auto"/>
        <w:ind w:left="1701" w:right="470"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w:t>
      </w:r>
      <w:r w:rsidRPr="00121174">
        <w:rPr>
          <w:rFonts w:ascii="Verdana" w:eastAsia="Calibri" w:hAnsi="Verdana"/>
          <w:i/>
          <w:sz w:val="18"/>
          <w:szCs w:val="18"/>
          <w:lang w:eastAsia="en-US"/>
        </w:rPr>
        <w:lastRenderedPageBreak/>
        <w:t>z uwagi na ważne względy interesu publicznego Unii Europejskiej lub państwa członkowskiego)</w:t>
      </w:r>
      <w:r w:rsidRPr="00121174">
        <w:rPr>
          <w:rFonts w:ascii="Verdana" w:eastAsia="Calibri" w:hAnsi="Verdana"/>
          <w:sz w:val="18"/>
          <w:szCs w:val="18"/>
          <w:lang w:eastAsia="en-US"/>
        </w:rPr>
        <w:t xml:space="preserve">;  </w:t>
      </w:r>
    </w:p>
    <w:p w14:paraId="39899507" w14:textId="77777777" w:rsidR="0074315A" w:rsidRPr="00121174" w:rsidRDefault="0074315A" w:rsidP="009A74C9">
      <w:pPr>
        <w:numPr>
          <w:ilvl w:val="0"/>
          <w:numId w:val="42"/>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121174" w:rsidRDefault="0074315A" w:rsidP="009A74C9">
      <w:pPr>
        <w:numPr>
          <w:ilvl w:val="0"/>
          <w:numId w:val="41"/>
        </w:numPr>
        <w:spacing w:line="360" w:lineRule="auto"/>
        <w:ind w:left="1276"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0E3AE3" w14:textId="77777777" w:rsidR="0074315A" w:rsidRPr="00121174" w:rsidRDefault="0074315A" w:rsidP="009A74C9">
      <w:pPr>
        <w:numPr>
          <w:ilvl w:val="0"/>
          <w:numId w:val="43"/>
        </w:numPr>
        <w:spacing w:line="360" w:lineRule="auto"/>
        <w:ind w:left="1701" w:right="470"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61F5F53F" w14:textId="77777777" w:rsidR="0074315A" w:rsidRPr="00121174" w:rsidRDefault="0074315A" w:rsidP="009A74C9">
      <w:pPr>
        <w:numPr>
          <w:ilvl w:val="0"/>
          <w:numId w:val="43"/>
        </w:numPr>
        <w:spacing w:line="360" w:lineRule="auto"/>
        <w:ind w:left="1701" w:right="470"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33CE6979" w14:textId="77777777" w:rsidR="0074315A" w:rsidRPr="00DC6961" w:rsidRDefault="0074315A" w:rsidP="009A74C9">
      <w:pPr>
        <w:numPr>
          <w:ilvl w:val="0"/>
          <w:numId w:val="43"/>
        </w:numPr>
        <w:tabs>
          <w:tab w:val="left" w:pos="1276"/>
        </w:tabs>
        <w:spacing w:line="360" w:lineRule="auto"/>
        <w:ind w:left="1701" w:right="470" w:hanging="425"/>
        <w:contextualSpacing/>
        <w:jc w:val="both"/>
        <w:rPr>
          <w:rFonts w:ascii="Verdana" w:eastAsia="Calibri" w:hAnsi="Verdana" w:cs="Arial"/>
          <w:i/>
          <w:sz w:val="18"/>
          <w:szCs w:val="18"/>
          <w:lang w:eastAsia="en-US"/>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 xml:space="preserve">uczestniczących w przedmiotowym postępowaniu jest art. 6 ust. 1 lit. c RODO. </w:t>
      </w:r>
    </w:p>
    <w:p w14:paraId="6109ECBB" w14:textId="77777777" w:rsidR="00173A05" w:rsidRPr="00DC6961" w:rsidRDefault="00173A05" w:rsidP="007177E5">
      <w:pPr>
        <w:spacing w:line="360" w:lineRule="auto"/>
        <w:ind w:right="470"/>
        <w:jc w:val="both"/>
        <w:rPr>
          <w:rFonts w:ascii="Verdana" w:hAnsi="Verdana"/>
          <w:sz w:val="18"/>
          <w:szCs w:val="18"/>
        </w:rPr>
      </w:pPr>
    </w:p>
    <w:p w14:paraId="461519BC" w14:textId="4A559D47"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14:paraId="1B6A62F3" w14:textId="27D25102" w:rsidR="00D84A05" w:rsidRPr="00732C9E" w:rsidRDefault="00D84A05" w:rsidP="00480C7C">
      <w:pPr>
        <w:spacing w:line="360" w:lineRule="auto"/>
        <w:ind w:left="454" w:right="471"/>
        <w:jc w:val="both"/>
        <w:rPr>
          <w:rFonts w:ascii="Verdana" w:hAnsi="Verdana"/>
          <w:sz w:val="18"/>
          <w:szCs w:val="18"/>
        </w:rPr>
      </w:pPr>
      <w:r w:rsidRPr="00732C9E">
        <w:rPr>
          <w:rFonts w:ascii="Verdana" w:hAnsi="Verdana"/>
          <w:sz w:val="18"/>
          <w:szCs w:val="18"/>
        </w:rPr>
        <w:t>Maksymalny termin realizacji przedmiotu zamówienia wynosi:</w:t>
      </w:r>
      <w:r>
        <w:rPr>
          <w:rFonts w:ascii="Verdana" w:hAnsi="Verdana"/>
          <w:sz w:val="18"/>
          <w:szCs w:val="18"/>
        </w:rPr>
        <w:t xml:space="preserve"> </w:t>
      </w:r>
      <w:r w:rsidR="009C5531">
        <w:rPr>
          <w:rFonts w:ascii="Verdana" w:hAnsi="Verdana"/>
          <w:b/>
          <w:sz w:val="18"/>
          <w:szCs w:val="18"/>
        </w:rPr>
        <w:t>do 10 tygodni</w:t>
      </w:r>
      <w:r w:rsidRPr="00732C9E">
        <w:rPr>
          <w:rFonts w:ascii="Verdana" w:hAnsi="Verdana"/>
          <w:sz w:val="18"/>
          <w:szCs w:val="18"/>
        </w:rPr>
        <w:t xml:space="preserve"> od daty podpisania umowy</w:t>
      </w:r>
      <w:r w:rsidR="00C9172B">
        <w:rPr>
          <w:rFonts w:ascii="Verdana" w:hAnsi="Verdana"/>
          <w:sz w:val="18"/>
          <w:szCs w:val="18"/>
        </w:rPr>
        <w:t xml:space="preserve"> </w:t>
      </w:r>
      <w:r w:rsidR="00C9172B" w:rsidRPr="00C9172B">
        <w:rPr>
          <w:rFonts w:ascii="Verdana" w:hAnsi="Verdana"/>
          <w:sz w:val="18"/>
          <w:szCs w:val="18"/>
        </w:rPr>
        <w:t>(termin ten stanowi kryterium oceny ofert)</w:t>
      </w:r>
      <w:r w:rsidR="00C9172B">
        <w:rPr>
          <w:rFonts w:ascii="Verdana" w:hAnsi="Verdana"/>
          <w:sz w:val="18"/>
          <w:szCs w:val="18"/>
        </w:rPr>
        <w:t>.</w:t>
      </w:r>
      <w:r w:rsidRPr="00732C9E">
        <w:rPr>
          <w:rFonts w:ascii="Verdana" w:hAnsi="Verdana"/>
          <w:sz w:val="18"/>
          <w:szCs w:val="18"/>
        </w:rPr>
        <w:t xml:space="preserve"> </w:t>
      </w:r>
    </w:p>
    <w:p w14:paraId="40D2099C" w14:textId="77777777" w:rsidR="008F5ED7" w:rsidRDefault="008F5ED7" w:rsidP="007177E5">
      <w:pPr>
        <w:spacing w:line="360" w:lineRule="auto"/>
        <w:ind w:right="470"/>
        <w:jc w:val="both"/>
        <w:rPr>
          <w:rFonts w:ascii="Verdana" w:hAnsi="Verdana"/>
          <w:sz w:val="18"/>
          <w:szCs w:val="18"/>
        </w:rPr>
      </w:pPr>
    </w:p>
    <w:p w14:paraId="43189478" w14:textId="77777777"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93FDCFB" w14:textId="615DF118"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5E07BCBF"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14:paraId="677C7F18" w14:textId="6EF20829"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38C8F8DF" w14:textId="77777777"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706954A1" w14:textId="66E965EA"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13E09F73" w14:textId="77777777" w:rsidR="00542ABE" w:rsidRPr="006525AC" w:rsidRDefault="00542ABE" w:rsidP="006C0E29">
      <w:pPr>
        <w:pStyle w:val="Akapitzlist"/>
        <w:spacing w:line="360" w:lineRule="auto"/>
        <w:ind w:left="426" w:right="470"/>
        <w:jc w:val="both"/>
        <w:rPr>
          <w:rFonts w:ascii="Verdana" w:hAnsi="Verdana"/>
          <w:sz w:val="18"/>
          <w:szCs w:val="18"/>
        </w:rPr>
      </w:pPr>
    </w:p>
    <w:p w14:paraId="71C34D90" w14:textId="7BD63B8F"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 xml:space="preserve"> oraz spełnianie przez oferowane dostawy wymagań określonych przez Zamawiającego.</w:t>
      </w:r>
    </w:p>
    <w:p w14:paraId="265F7B92" w14:textId="6048C1C2" w:rsidR="00C12AE8" w:rsidRPr="0035723A" w:rsidRDefault="00C12AE8" w:rsidP="009A74C9">
      <w:pPr>
        <w:pStyle w:val="Tekstkomentarza"/>
        <w:numPr>
          <w:ilvl w:val="0"/>
          <w:numId w:val="39"/>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14:paraId="0F932AFC" w14:textId="015CD593" w:rsidR="00EC6FA0" w:rsidRDefault="00EC6FA0" w:rsidP="009A74C9">
      <w:pPr>
        <w:pStyle w:val="Tekstkomentarza"/>
        <w:numPr>
          <w:ilvl w:val="0"/>
          <w:numId w:val="39"/>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4A744FD5" w14:textId="6DF85E7F" w:rsidR="00106290" w:rsidRPr="00555C3C" w:rsidRDefault="00EC6FA0" w:rsidP="009A74C9">
      <w:pPr>
        <w:numPr>
          <w:ilvl w:val="0"/>
          <w:numId w:val="39"/>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 xml:space="preserve">celu wykazania braku istnienia wobec nich podstaw wykluczenia z udziału w postępowaniu </w:t>
      </w:r>
      <w:r w:rsidR="00106290" w:rsidRPr="00555C3C">
        <w:rPr>
          <w:rFonts w:ascii="Verdana" w:hAnsi="Verdana"/>
          <w:sz w:val="18"/>
          <w:szCs w:val="18"/>
        </w:rPr>
        <w:t>zamieszcza informacje o podwykonawcach w oświadczeniu, o których mowa w pkt. 1.</w:t>
      </w:r>
    </w:p>
    <w:p w14:paraId="269D1C03" w14:textId="10740585" w:rsidR="00F83A6A" w:rsidRPr="00555C3C" w:rsidRDefault="00EC6FA0" w:rsidP="009A74C9">
      <w:pPr>
        <w:numPr>
          <w:ilvl w:val="0"/>
          <w:numId w:val="39"/>
        </w:numPr>
        <w:spacing w:line="360" w:lineRule="auto"/>
        <w:ind w:left="851" w:right="470" w:hanging="426"/>
        <w:jc w:val="both"/>
        <w:rPr>
          <w:rFonts w:ascii="Verdana" w:hAnsi="Verdana"/>
          <w:sz w:val="18"/>
          <w:szCs w:val="18"/>
        </w:rPr>
      </w:pPr>
      <w:r w:rsidRPr="00555C3C">
        <w:rPr>
          <w:rFonts w:ascii="Verdana" w:hAnsi="Verdana"/>
          <w:sz w:val="18"/>
          <w:szCs w:val="18"/>
        </w:rPr>
        <w:lastRenderedPageBreak/>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14:paraId="40F7A273" w14:textId="144B0C7A" w:rsidR="0030048F" w:rsidRPr="00555C3C" w:rsidRDefault="00EC6FA0" w:rsidP="009A74C9">
      <w:pPr>
        <w:numPr>
          <w:ilvl w:val="0"/>
          <w:numId w:val="39"/>
        </w:numPr>
        <w:spacing w:line="360" w:lineRule="auto"/>
        <w:ind w:left="851" w:right="470" w:hanging="426"/>
        <w:jc w:val="both"/>
        <w:rPr>
          <w:rFonts w:ascii="Verdana" w:hAnsi="Verdana"/>
          <w:sz w:val="18"/>
          <w:szCs w:val="18"/>
        </w:rPr>
      </w:pPr>
      <w:r w:rsidRPr="00555C3C">
        <w:rPr>
          <w:rFonts w:ascii="Verdana" w:hAnsi="Verdana"/>
          <w:sz w:val="18"/>
          <w:szCs w:val="18"/>
        </w:rPr>
        <w:t xml:space="preserve">Zamawiający </w:t>
      </w:r>
      <w:r w:rsidR="008A6ABD" w:rsidRPr="00555C3C">
        <w:rPr>
          <w:rFonts w:ascii="Verdana" w:hAnsi="Verdana"/>
          <w:sz w:val="18"/>
          <w:szCs w:val="18"/>
        </w:rPr>
        <w:t xml:space="preserve">przed udzieleniem zamówienia, </w:t>
      </w:r>
      <w:r w:rsidR="008A6ABD" w:rsidRPr="00555C3C">
        <w:rPr>
          <w:rFonts w:ascii="Verdana" w:hAnsi="Verdana"/>
          <w:sz w:val="18"/>
          <w:szCs w:val="18"/>
          <w:u w:val="single"/>
        </w:rPr>
        <w:t>wezwie Wykonawcę</w:t>
      </w:r>
      <w:r w:rsidR="008A6ABD" w:rsidRPr="00555C3C">
        <w:rPr>
          <w:rFonts w:ascii="Verdana" w:hAnsi="Verdana"/>
          <w:sz w:val="18"/>
          <w:szCs w:val="18"/>
        </w:rPr>
        <w:t xml:space="preserve">, którego oferta została najwyżej oceniona, do złożenia w wyznaczonym, nie krótszym niż 5 dni, terminie aktualnych na dzień złożenia oświadczeń lub dokumentów potwierdzających spełnianie przez oferowane dostawy </w:t>
      </w:r>
      <w:r w:rsidR="008A6ABD" w:rsidRPr="00555C3C">
        <w:rPr>
          <w:rFonts w:ascii="Verdana" w:hAnsi="Verdana"/>
          <w:sz w:val="18"/>
          <w:szCs w:val="18"/>
          <w:u w:val="single"/>
        </w:rPr>
        <w:t>wymagań</w:t>
      </w:r>
      <w:r w:rsidR="008A6ABD" w:rsidRPr="00555C3C">
        <w:rPr>
          <w:rFonts w:ascii="Verdana" w:hAnsi="Verdana"/>
          <w:sz w:val="18"/>
          <w:szCs w:val="18"/>
        </w:rPr>
        <w:t xml:space="preserve"> określonych przez Zamawiającego, tj. </w:t>
      </w:r>
      <w:r w:rsidR="008A6ABD" w:rsidRPr="00555C3C">
        <w:rPr>
          <w:rFonts w:ascii="Verdana" w:hAnsi="Verdana"/>
          <w:b/>
          <w:sz w:val="18"/>
          <w:szCs w:val="18"/>
        </w:rPr>
        <w:t>dokumentó</w:t>
      </w:r>
      <w:r w:rsidR="00555C3C" w:rsidRPr="00555C3C">
        <w:rPr>
          <w:rFonts w:ascii="Verdana" w:hAnsi="Verdana"/>
          <w:b/>
          <w:sz w:val="18"/>
          <w:szCs w:val="18"/>
        </w:rPr>
        <w:t>w wymienionych w</w:t>
      </w:r>
      <w:r w:rsidR="009C5531">
        <w:rPr>
          <w:rFonts w:ascii="Verdana" w:hAnsi="Verdana"/>
          <w:b/>
          <w:sz w:val="18"/>
          <w:szCs w:val="18"/>
        </w:rPr>
        <w:t> Załączniku nr 3</w:t>
      </w:r>
      <w:r w:rsidR="00555C3C" w:rsidRPr="00555C3C">
        <w:rPr>
          <w:rFonts w:ascii="Verdana" w:hAnsi="Verdana"/>
          <w:b/>
          <w:sz w:val="18"/>
          <w:szCs w:val="18"/>
        </w:rPr>
        <w:t xml:space="preserve"> do </w:t>
      </w:r>
      <w:proofErr w:type="spellStart"/>
      <w:r w:rsidR="00555C3C" w:rsidRPr="00555C3C">
        <w:rPr>
          <w:rFonts w:ascii="Verdana" w:hAnsi="Verdana"/>
          <w:b/>
          <w:sz w:val="18"/>
          <w:szCs w:val="18"/>
        </w:rPr>
        <w:t>Siwz</w:t>
      </w:r>
      <w:proofErr w:type="spellEnd"/>
      <w:r w:rsidR="00555C3C" w:rsidRPr="00555C3C">
        <w:rPr>
          <w:rFonts w:ascii="Verdana" w:hAnsi="Verdana"/>
          <w:b/>
          <w:sz w:val="18"/>
          <w:szCs w:val="18"/>
        </w:rPr>
        <w:t xml:space="preserve"> (Opis </w:t>
      </w:r>
      <w:r w:rsidR="009C5531">
        <w:rPr>
          <w:rFonts w:ascii="Verdana" w:hAnsi="Verdana"/>
          <w:b/>
          <w:sz w:val="18"/>
          <w:szCs w:val="18"/>
        </w:rPr>
        <w:t>wykonania</w:t>
      </w:r>
      <w:r w:rsidR="008A6ABD" w:rsidRPr="00555C3C">
        <w:rPr>
          <w:rFonts w:ascii="Verdana" w:hAnsi="Verdana"/>
          <w:b/>
          <w:sz w:val="18"/>
          <w:szCs w:val="18"/>
        </w:rPr>
        <w:t>)</w:t>
      </w:r>
      <w:r w:rsidR="00555C3C" w:rsidRPr="00555C3C">
        <w:rPr>
          <w:rFonts w:ascii="Verdana" w:hAnsi="Verdana"/>
          <w:b/>
          <w:sz w:val="18"/>
          <w:szCs w:val="18"/>
        </w:rPr>
        <w:t>.</w:t>
      </w:r>
    </w:p>
    <w:p w14:paraId="394C68CC" w14:textId="0B9DF79F" w:rsidR="00646BE6" w:rsidRPr="004A353C" w:rsidRDefault="00646BE6" w:rsidP="009A74C9">
      <w:pPr>
        <w:pStyle w:val="Tekstkomentarza"/>
        <w:numPr>
          <w:ilvl w:val="0"/>
          <w:numId w:val="39"/>
        </w:numPr>
        <w:spacing w:line="360" w:lineRule="auto"/>
        <w:ind w:left="851" w:right="470" w:hanging="426"/>
        <w:jc w:val="both"/>
        <w:rPr>
          <w:rFonts w:ascii="Verdana" w:hAnsi="Verdana"/>
          <w:color w:val="000000" w:themeColor="text1"/>
          <w:sz w:val="18"/>
          <w:szCs w:val="18"/>
        </w:rPr>
      </w:pPr>
      <w:r w:rsidRPr="004A353C">
        <w:rPr>
          <w:rFonts w:ascii="Verdana" w:hAnsi="Verdana"/>
          <w:sz w:val="18"/>
          <w:szCs w:val="18"/>
        </w:rPr>
        <w:t xml:space="preserve">Wykonawca </w:t>
      </w:r>
      <w:r w:rsidRPr="004A353C">
        <w:rPr>
          <w:rFonts w:ascii="Verdana" w:hAnsi="Verdana"/>
          <w:bCs/>
          <w:sz w:val="18"/>
          <w:szCs w:val="18"/>
        </w:rPr>
        <w:t xml:space="preserve">w terminie 3 dni od dnia zamieszczenia na stronie internetowej informacji, o której mowa w art. 86 ust. 5 </w:t>
      </w:r>
      <w:proofErr w:type="spellStart"/>
      <w:r w:rsidRPr="004A353C">
        <w:rPr>
          <w:rFonts w:ascii="Verdana" w:hAnsi="Verdana"/>
          <w:bCs/>
          <w:sz w:val="18"/>
          <w:szCs w:val="18"/>
        </w:rPr>
        <w:t>Pzp</w:t>
      </w:r>
      <w:proofErr w:type="spellEnd"/>
      <w:r w:rsidRPr="004A353C">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4A353C">
        <w:rPr>
          <w:rFonts w:ascii="Verdana" w:hAnsi="Verdana"/>
          <w:bCs/>
          <w:sz w:val="18"/>
          <w:szCs w:val="18"/>
        </w:rPr>
        <w:t>Pzp</w:t>
      </w:r>
      <w:proofErr w:type="spellEnd"/>
      <w:r w:rsidRPr="004A353C">
        <w:rPr>
          <w:rFonts w:ascii="Verdana" w:hAnsi="Verdana"/>
          <w:bCs/>
          <w:sz w:val="18"/>
          <w:szCs w:val="18"/>
        </w:rPr>
        <w:t>. Wraz ze złożeniem oświadczenia, Wykonawca może przedstawić dowody, że</w:t>
      </w:r>
      <w:r w:rsidR="009C5531" w:rsidRPr="004A353C">
        <w:rPr>
          <w:rFonts w:ascii="Verdana" w:hAnsi="Verdana"/>
          <w:bCs/>
          <w:sz w:val="18"/>
          <w:szCs w:val="18"/>
        </w:rPr>
        <w:t> </w:t>
      </w:r>
      <w:r w:rsidRPr="004A353C">
        <w:rPr>
          <w:rFonts w:ascii="Verdana" w:hAnsi="Verdana"/>
          <w:bCs/>
          <w:sz w:val="18"/>
          <w:szCs w:val="18"/>
        </w:rPr>
        <w:t>powiązania z innym Wykonawcą nie prowadzą do zakłócenia konkurencji w postępowaniu o udzielenie zamówienia.</w:t>
      </w:r>
      <w:r w:rsidR="001F40E3" w:rsidRPr="004A353C">
        <w:rPr>
          <w:rFonts w:ascii="Verdana" w:hAnsi="Verdana"/>
          <w:bCs/>
          <w:sz w:val="18"/>
          <w:szCs w:val="18"/>
        </w:rPr>
        <w:t xml:space="preserve"> </w:t>
      </w:r>
      <w:r w:rsidR="001F40E3" w:rsidRPr="004A353C">
        <w:rPr>
          <w:rFonts w:ascii="Verdana" w:hAnsi="Verdana"/>
          <w:bCs/>
          <w:color w:val="000000" w:themeColor="text1"/>
          <w:sz w:val="18"/>
          <w:szCs w:val="18"/>
        </w:rPr>
        <w:t xml:space="preserve">Wzór Oświadczenia </w:t>
      </w:r>
      <w:r w:rsidR="001F40E3" w:rsidRPr="004A353C">
        <w:rPr>
          <w:rFonts w:ascii="Verdana" w:hAnsi="Verdana"/>
          <w:bCs/>
          <w:sz w:val="18"/>
          <w:szCs w:val="18"/>
        </w:rPr>
        <w:t xml:space="preserve">stanowi Załącznik </w:t>
      </w:r>
      <w:r w:rsidR="004876F9" w:rsidRPr="004A353C">
        <w:rPr>
          <w:rFonts w:ascii="Verdana" w:hAnsi="Verdana"/>
          <w:bCs/>
          <w:sz w:val="18"/>
          <w:szCs w:val="18"/>
        </w:rPr>
        <w:t xml:space="preserve">nr </w:t>
      </w:r>
      <w:r w:rsidR="004A353C" w:rsidRPr="004A353C">
        <w:rPr>
          <w:rFonts w:ascii="Verdana" w:hAnsi="Verdana"/>
          <w:bCs/>
          <w:sz w:val="18"/>
          <w:szCs w:val="18"/>
        </w:rPr>
        <w:t>6</w:t>
      </w:r>
      <w:r w:rsidR="001F40E3" w:rsidRPr="004A353C">
        <w:rPr>
          <w:rFonts w:ascii="Verdana" w:hAnsi="Verdana"/>
          <w:bCs/>
          <w:sz w:val="18"/>
          <w:szCs w:val="18"/>
        </w:rPr>
        <w:t xml:space="preserve"> do </w:t>
      </w:r>
      <w:proofErr w:type="spellStart"/>
      <w:r w:rsidR="001F40E3" w:rsidRPr="004A353C">
        <w:rPr>
          <w:rFonts w:ascii="Verdana" w:hAnsi="Verdana"/>
          <w:bCs/>
          <w:sz w:val="18"/>
          <w:szCs w:val="18"/>
        </w:rPr>
        <w:t>Siwz</w:t>
      </w:r>
      <w:proofErr w:type="spellEnd"/>
      <w:r w:rsidR="001F40E3" w:rsidRPr="004A353C">
        <w:rPr>
          <w:rFonts w:ascii="Verdana" w:hAnsi="Verdana"/>
          <w:bCs/>
          <w:sz w:val="18"/>
          <w:szCs w:val="18"/>
        </w:rPr>
        <w:t>.</w:t>
      </w:r>
    </w:p>
    <w:p w14:paraId="1F1B8B68" w14:textId="012FA604" w:rsidR="004876F9" w:rsidRPr="00DB5D21" w:rsidRDefault="004876F9" w:rsidP="009A74C9">
      <w:pPr>
        <w:pStyle w:val="Tekstkomentarza"/>
        <w:numPr>
          <w:ilvl w:val="0"/>
          <w:numId w:val="39"/>
        </w:numPr>
        <w:spacing w:line="360" w:lineRule="auto"/>
        <w:ind w:left="851" w:right="470" w:hanging="426"/>
        <w:jc w:val="both"/>
        <w:rPr>
          <w:rFonts w:ascii="Verdana" w:hAnsi="Verdana"/>
          <w:color w:val="000000" w:themeColor="text1"/>
          <w:sz w:val="18"/>
          <w:szCs w:val="18"/>
        </w:rPr>
      </w:pPr>
      <w:r w:rsidRPr="00DB5D21">
        <w:rPr>
          <w:rFonts w:ascii="Verdana" w:hAnsi="Verdana"/>
          <w:color w:val="000000" w:themeColor="text1"/>
          <w:sz w:val="18"/>
          <w:szCs w:val="18"/>
        </w:rPr>
        <w:t xml:space="preserve">W zakresie nieuregulowanym w </w:t>
      </w:r>
      <w:proofErr w:type="spellStart"/>
      <w:r w:rsidRPr="00DB5D21">
        <w:rPr>
          <w:rFonts w:ascii="Verdana" w:hAnsi="Verdana"/>
          <w:color w:val="000000" w:themeColor="text1"/>
          <w:sz w:val="18"/>
          <w:szCs w:val="18"/>
        </w:rPr>
        <w:t>Siwz</w:t>
      </w:r>
      <w:proofErr w:type="spellEnd"/>
      <w:r w:rsidRPr="00DB5D21">
        <w:rPr>
          <w:rFonts w:ascii="Verdana" w:hAnsi="Verdana"/>
          <w:color w:val="000000" w:themeColor="text1"/>
          <w:sz w:val="18"/>
          <w:szCs w:val="18"/>
        </w:rPr>
        <w:t>, zastosowanie mają przepisy rozporządzenia Ministra Rozwoju z dnia 26. 07. 2016 r. w sprawie rodzajów</w:t>
      </w:r>
      <w:r w:rsidR="001D3348">
        <w:rPr>
          <w:rFonts w:ascii="Verdana" w:hAnsi="Verdana"/>
          <w:color w:val="000000" w:themeColor="text1"/>
          <w:sz w:val="18"/>
          <w:szCs w:val="18"/>
        </w:rPr>
        <w:t xml:space="preserve"> dokumentów, jakich może żądać z</w:t>
      </w:r>
      <w:r w:rsidRPr="00DB5D21">
        <w:rPr>
          <w:rFonts w:ascii="Verdana" w:hAnsi="Verdana"/>
          <w:color w:val="000000" w:themeColor="text1"/>
          <w:sz w:val="18"/>
          <w:szCs w:val="18"/>
        </w:rPr>
        <w:t>amawiający od wykonawcy w postępowaniu o udzielenie zamówienia (Dz. U.</w:t>
      </w:r>
      <w:r w:rsidR="0007501F">
        <w:rPr>
          <w:rFonts w:ascii="Verdana" w:hAnsi="Verdana"/>
          <w:color w:val="000000" w:themeColor="text1"/>
          <w:sz w:val="18"/>
          <w:szCs w:val="18"/>
        </w:rPr>
        <w:t xml:space="preserve"> z 2016 r.,</w:t>
      </w:r>
      <w:r w:rsidRPr="00DB5D21">
        <w:rPr>
          <w:rFonts w:ascii="Verdana" w:hAnsi="Verdana"/>
          <w:color w:val="000000" w:themeColor="text1"/>
          <w:sz w:val="18"/>
          <w:szCs w:val="18"/>
        </w:rPr>
        <w:t xml:space="preserve"> poz.</w:t>
      </w:r>
      <w:r w:rsidR="00AB31D7">
        <w:rPr>
          <w:rFonts w:ascii="Verdana" w:hAnsi="Verdana"/>
          <w:color w:val="000000" w:themeColor="text1"/>
          <w:sz w:val="18"/>
          <w:szCs w:val="18"/>
        </w:rPr>
        <w:t> </w:t>
      </w:r>
      <w:r w:rsidRPr="00DB5D21">
        <w:rPr>
          <w:rFonts w:ascii="Verdana" w:hAnsi="Verdana"/>
          <w:color w:val="000000" w:themeColor="text1"/>
          <w:sz w:val="18"/>
          <w:szCs w:val="18"/>
        </w:rPr>
        <w:t>1126).</w:t>
      </w:r>
    </w:p>
    <w:p w14:paraId="435D3479" w14:textId="565BC8E6" w:rsidR="00646BE6" w:rsidRPr="00646BE6" w:rsidRDefault="00646BE6" w:rsidP="009A74C9">
      <w:pPr>
        <w:pStyle w:val="Tekstkomentarza"/>
        <w:numPr>
          <w:ilvl w:val="0"/>
          <w:numId w:val="39"/>
        </w:numPr>
        <w:spacing w:line="360" w:lineRule="auto"/>
        <w:ind w:left="851" w:right="470" w:hanging="426"/>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w:t>
      </w:r>
      <w:r w:rsidR="005375CA">
        <w:rPr>
          <w:rFonts w:ascii="Verdana" w:hAnsi="Verdana"/>
          <w:sz w:val="18"/>
          <w:szCs w:val="18"/>
        </w:rPr>
        <w:t> </w:t>
      </w:r>
      <w:r w:rsidRPr="00646BE6">
        <w:rPr>
          <w:rFonts w:ascii="Verdana" w:hAnsi="Verdana"/>
          <w:sz w:val="18"/>
          <w:szCs w:val="18"/>
        </w:rPr>
        <w:t>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FCF343A" w14:textId="77777777" w:rsidR="00F03145" w:rsidRDefault="00F03145" w:rsidP="007177E5">
      <w:pPr>
        <w:pStyle w:val="Tekstkomentarza"/>
        <w:tabs>
          <w:tab w:val="left" w:pos="851"/>
        </w:tabs>
        <w:spacing w:line="360" w:lineRule="auto"/>
        <w:ind w:right="470"/>
        <w:jc w:val="both"/>
        <w:rPr>
          <w:rFonts w:ascii="Verdana" w:hAnsi="Verdana"/>
          <w:sz w:val="18"/>
          <w:szCs w:val="18"/>
        </w:rPr>
      </w:pPr>
    </w:p>
    <w:p w14:paraId="0E96A2E8" w14:textId="77777777"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57F4A661" w:rsidR="008E65F3" w:rsidRPr="00AC289E" w:rsidRDefault="009C5531" w:rsidP="00ED5DAB">
      <w:pPr>
        <w:pStyle w:val="Akapitzlist"/>
        <w:tabs>
          <w:tab w:val="left" w:pos="851"/>
        </w:tabs>
        <w:spacing w:line="360" w:lineRule="auto"/>
        <w:ind w:left="851" w:right="470"/>
        <w:jc w:val="both"/>
        <w:rPr>
          <w:rFonts w:ascii="Verdana" w:hAnsi="Verdana"/>
          <w:sz w:val="18"/>
          <w:szCs w:val="18"/>
        </w:rPr>
      </w:pPr>
      <w:r>
        <w:rPr>
          <w:rFonts w:ascii="Verdana" w:hAnsi="Verdana"/>
          <w:sz w:val="18"/>
          <w:szCs w:val="18"/>
        </w:rPr>
        <w:t xml:space="preserve">Tomasz </w:t>
      </w:r>
      <w:proofErr w:type="spellStart"/>
      <w:r>
        <w:rPr>
          <w:rFonts w:ascii="Verdana" w:hAnsi="Verdana"/>
          <w:sz w:val="18"/>
          <w:szCs w:val="18"/>
        </w:rPr>
        <w:t>Kiliszek</w:t>
      </w:r>
      <w:proofErr w:type="spellEnd"/>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14EB99A6" w:rsidR="008E0047" w:rsidRPr="00DC6961" w:rsidRDefault="00621AAC" w:rsidP="00ED5DAB">
      <w:pPr>
        <w:pStyle w:val="Akapitzlist"/>
        <w:tabs>
          <w:tab w:val="left" w:pos="851"/>
        </w:tabs>
        <w:spacing w:line="360" w:lineRule="auto"/>
        <w:ind w:left="851" w:right="470"/>
        <w:jc w:val="both"/>
        <w:rPr>
          <w:rFonts w:ascii="Verdana" w:hAnsi="Verdana"/>
          <w:sz w:val="18"/>
          <w:szCs w:val="18"/>
          <w:lang w:val="en-US"/>
        </w:rPr>
      </w:pPr>
      <w:proofErr w:type="spellStart"/>
      <w:r w:rsidRPr="00DC6961">
        <w:rPr>
          <w:rFonts w:ascii="Verdana" w:hAnsi="Verdana"/>
          <w:sz w:val="18"/>
          <w:szCs w:val="18"/>
          <w:lang w:val="en-US"/>
        </w:rPr>
        <w:t>faks</w:t>
      </w:r>
      <w:proofErr w:type="spellEnd"/>
      <w:r w:rsidR="008E0047" w:rsidRPr="00DC6961">
        <w:rPr>
          <w:rFonts w:ascii="Verdana" w:hAnsi="Verdana"/>
          <w:sz w:val="18"/>
          <w:szCs w:val="18"/>
          <w:lang w:val="en-US"/>
        </w:rPr>
        <w:t xml:space="preserve"> 71 / 784-00-45; e-mail</w:t>
      </w:r>
      <w:r w:rsidR="00AC289E" w:rsidRPr="00DC6961">
        <w:rPr>
          <w:rFonts w:ascii="Verdana" w:hAnsi="Verdana"/>
          <w:sz w:val="18"/>
          <w:szCs w:val="18"/>
          <w:lang w:val="en-US"/>
        </w:rPr>
        <w:t xml:space="preserve">: </w:t>
      </w:r>
      <w:r w:rsidR="009C5531">
        <w:rPr>
          <w:rFonts w:ascii="Verdana" w:hAnsi="Verdana"/>
          <w:sz w:val="18"/>
          <w:szCs w:val="18"/>
          <w:lang w:val="en-US"/>
        </w:rPr>
        <w:t>toma</w:t>
      </w:r>
      <w:r w:rsidR="00DC6961">
        <w:rPr>
          <w:rFonts w:ascii="Verdana" w:hAnsi="Verdana"/>
          <w:sz w:val="18"/>
          <w:szCs w:val="18"/>
          <w:lang w:val="en-US"/>
        </w:rPr>
        <w:t>sz.</w:t>
      </w:r>
      <w:r w:rsidR="009C5531">
        <w:rPr>
          <w:rFonts w:ascii="Verdana" w:hAnsi="Verdana"/>
          <w:sz w:val="18"/>
          <w:szCs w:val="18"/>
          <w:lang w:val="en-US"/>
        </w:rPr>
        <w:t>kiliszek</w:t>
      </w:r>
      <w:r w:rsidR="00606E7E" w:rsidRPr="00DC6961">
        <w:rPr>
          <w:rFonts w:ascii="Verdana" w:hAnsi="Verdana"/>
          <w:sz w:val="18"/>
          <w:szCs w:val="18"/>
          <w:lang w:val="en-US"/>
        </w:rPr>
        <w:t>@umed.wroc.pl</w:t>
      </w:r>
    </w:p>
    <w:p w14:paraId="78F2CC0E" w14:textId="558130D4" w:rsidR="008E0047" w:rsidRPr="00AC289E"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t>w Rozdziale VII</w:t>
      </w:r>
      <w:r w:rsidR="00E4150A" w:rsidRPr="004B4209">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Pr>
          <w:rFonts w:ascii="Verdana" w:hAnsi="Verdana"/>
          <w:bCs/>
          <w:sz w:val="18"/>
          <w:szCs w:val="18"/>
        </w:rPr>
        <w:t>Rozdziale VII</w:t>
      </w:r>
      <w:r w:rsidR="005375CA">
        <w:rPr>
          <w:rFonts w:ascii="Verdana" w:hAnsi="Verdana"/>
          <w:bCs/>
          <w:sz w:val="18"/>
          <w:szCs w:val="18"/>
        </w:rPr>
        <w:t xml:space="preserve"> pkt</w:t>
      </w:r>
      <w:r w:rsidR="0030048F">
        <w:rPr>
          <w:rFonts w:ascii="Verdana" w:hAnsi="Verdana"/>
          <w:bCs/>
          <w:sz w:val="18"/>
          <w:szCs w:val="18"/>
        </w:rPr>
        <w:t>. 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300F52BC"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lastRenderedPageBreak/>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2D2CA7F5"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610F75AC" w14:textId="77777777" w:rsidR="00D16598" w:rsidRPr="00AC289E" w:rsidRDefault="00D16598" w:rsidP="007177E5">
      <w:pPr>
        <w:spacing w:line="360" w:lineRule="auto"/>
        <w:ind w:right="470"/>
        <w:rPr>
          <w:rFonts w:ascii="Verdana" w:hAnsi="Verdana"/>
          <w:sz w:val="18"/>
          <w:szCs w:val="18"/>
          <w:lang w:val="de-DE"/>
        </w:rPr>
      </w:pPr>
    </w:p>
    <w:p w14:paraId="46F88394"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683AB7ED" w14:textId="77777777" w:rsidR="009C5531" w:rsidRPr="00FA4005" w:rsidRDefault="009C5531" w:rsidP="009C5531">
      <w:pPr>
        <w:keepNext/>
        <w:numPr>
          <w:ilvl w:val="0"/>
          <w:numId w:val="11"/>
        </w:numPr>
        <w:tabs>
          <w:tab w:val="clear" w:pos="720"/>
          <w:tab w:val="num" w:pos="851"/>
        </w:tabs>
        <w:spacing w:line="360" w:lineRule="auto"/>
        <w:ind w:left="851" w:right="492" w:hanging="425"/>
        <w:jc w:val="both"/>
        <w:rPr>
          <w:rFonts w:ascii="Verdana" w:hAnsi="Verdana"/>
          <w:b/>
          <w:sz w:val="18"/>
          <w:szCs w:val="18"/>
        </w:rPr>
      </w:pPr>
      <w:r w:rsidRPr="00FA4005">
        <w:rPr>
          <w:rFonts w:ascii="Verdana" w:hAnsi="Verdana"/>
          <w:b/>
          <w:sz w:val="18"/>
          <w:szCs w:val="18"/>
        </w:rPr>
        <w:t>Wysokość wadium.</w:t>
      </w:r>
    </w:p>
    <w:p w14:paraId="67BB9C2F" w14:textId="1D3639DA" w:rsidR="009C5531" w:rsidRPr="00D34F48" w:rsidRDefault="009C5531" w:rsidP="008142FC">
      <w:pPr>
        <w:spacing w:line="360" w:lineRule="auto"/>
        <w:ind w:left="851" w:right="492"/>
        <w:jc w:val="both"/>
        <w:rPr>
          <w:rFonts w:ascii="Verdana" w:hAnsi="Verdana"/>
          <w:sz w:val="18"/>
          <w:szCs w:val="18"/>
        </w:rPr>
      </w:pPr>
      <w:r w:rsidRPr="00D34F48">
        <w:rPr>
          <w:rFonts w:ascii="Verdana" w:hAnsi="Verdana" w:cs="Arial"/>
          <w:sz w:val="18"/>
          <w:szCs w:val="18"/>
        </w:rPr>
        <w:t>Zamawiający</w:t>
      </w:r>
      <w:r w:rsidRPr="00D34F48">
        <w:rPr>
          <w:rFonts w:ascii="Verdana" w:hAnsi="Verdana"/>
          <w:sz w:val="18"/>
          <w:szCs w:val="18"/>
        </w:rPr>
        <w:t xml:space="preserve"> żąd</w:t>
      </w:r>
      <w:r w:rsidR="008142FC">
        <w:rPr>
          <w:rFonts w:ascii="Verdana" w:hAnsi="Verdana"/>
          <w:sz w:val="18"/>
          <w:szCs w:val="18"/>
        </w:rPr>
        <w:t>a</w:t>
      </w:r>
      <w:r w:rsidR="00EC5A2A">
        <w:rPr>
          <w:rFonts w:ascii="Verdana" w:hAnsi="Verdana"/>
          <w:sz w:val="18"/>
          <w:szCs w:val="18"/>
        </w:rPr>
        <w:t xml:space="preserve"> wniesienia wadium w wysokości 1.5</w:t>
      </w:r>
      <w:r w:rsidR="008142FC">
        <w:rPr>
          <w:rFonts w:ascii="Verdana" w:hAnsi="Verdana"/>
          <w:sz w:val="18"/>
          <w:szCs w:val="18"/>
        </w:rPr>
        <w:t>0</w:t>
      </w:r>
      <w:r>
        <w:rPr>
          <w:rFonts w:ascii="Verdana" w:hAnsi="Verdana"/>
          <w:sz w:val="18"/>
          <w:szCs w:val="18"/>
        </w:rPr>
        <w:t>0</w:t>
      </w:r>
      <w:r w:rsidRPr="00D34F48">
        <w:rPr>
          <w:rFonts w:ascii="Verdana" w:hAnsi="Verdana"/>
          <w:sz w:val="18"/>
          <w:szCs w:val="18"/>
        </w:rPr>
        <w:t xml:space="preserve">,00 PLN </w:t>
      </w:r>
      <w:r>
        <w:rPr>
          <w:rFonts w:ascii="Verdana" w:hAnsi="Verdana"/>
          <w:sz w:val="18"/>
          <w:szCs w:val="18"/>
        </w:rPr>
        <w:t>(</w:t>
      </w:r>
      <w:r w:rsidRPr="00D34F48">
        <w:rPr>
          <w:rFonts w:ascii="Verdana" w:hAnsi="Verdana"/>
          <w:sz w:val="18"/>
          <w:szCs w:val="18"/>
        </w:rPr>
        <w:t xml:space="preserve">słownie: </w:t>
      </w:r>
      <w:r w:rsidR="00EC5A2A">
        <w:rPr>
          <w:rFonts w:ascii="Verdana" w:hAnsi="Verdana"/>
          <w:sz w:val="18"/>
          <w:szCs w:val="18"/>
        </w:rPr>
        <w:t>jeden tysiąc pięćset</w:t>
      </w:r>
      <w:r w:rsidRPr="00D34F48">
        <w:rPr>
          <w:rFonts w:ascii="Verdana" w:hAnsi="Verdana"/>
          <w:sz w:val="18"/>
          <w:szCs w:val="18"/>
        </w:rPr>
        <w:t xml:space="preserve"> </w:t>
      </w:r>
      <w:r>
        <w:rPr>
          <w:rFonts w:ascii="Verdana" w:hAnsi="Verdana"/>
          <w:sz w:val="18"/>
          <w:szCs w:val="18"/>
        </w:rPr>
        <w:t xml:space="preserve">złotych </w:t>
      </w:r>
      <w:r w:rsidRPr="00D34F48">
        <w:rPr>
          <w:rFonts w:ascii="Verdana" w:hAnsi="Verdana"/>
          <w:sz w:val="18"/>
          <w:szCs w:val="18"/>
        </w:rPr>
        <w:t>i 00</w:t>
      </w:r>
      <w:r>
        <w:rPr>
          <w:rFonts w:ascii="Verdana" w:hAnsi="Verdana"/>
          <w:sz w:val="18"/>
          <w:szCs w:val="18"/>
        </w:rPr>
        <w:t xml:space="preserve"> </w:t>
      </w:r>
      <w:r w:rsidRPr="00D34F48">
        <w:rPr>
          <w:rFonts w:ascii="Verdana" w:hAnsi="Verdana"/>
          <w:sz w:val="18"/>
          <w:szCs w:val="18"/>
        </w:rPr>
        <w:t>/</w:t>
      </w:r>
      <w:r>
        <w:rPr>
          <w:rFonts w:ascii="Verdana" w:hAnsi="Verdana"/>
          <w:sz w:val="18"/>
          <w:szCs w:val="18"/>
        </w:rPr>
        <w:t xml:space="preserve"> </w:t>
      </w:r>
      <w:r w:rsidRPr="00D34F48">
        <w:rPr>
          <w:rFonts w:ascii="Verdana" w:hAnsi="Verdana"/>
          <w:sz w:val="18"/>
          <w:szCs w:val="18"/>
        </w:rPr>
        <w:t>100)</w:t>
      </w:r>
      <w:r w:rsidR="008142FC">
        <w:rPr>
          <w:rFonts w:ascii="Verdana" w:hAnsi="Verdana"/>
          <w:sz w:val="18"/>
          <w:szCs w:val="18"/>
        </w:rPr>
        <w:t>.</w:t>
      </w:r>
    </w:p>
    <w:p w14:paraId="3CFAB393" w14:textId="77777777" w:rsidR="009C5531" w:rsidRPr="00FA4005" w:rsidRDefault="009C5531" w:rsidP="009C5531">
      <w:pPr>
        <w:numPr>
          <w:ilvl w:val="0"/>
          <w:numId w:val="11"/>
        </w:numPr>
        <w:tabs>
          <w:tab w:val="clear" w:pos="720"/>
          <w:tab w:val="left" w:pos="851"/>
        </w:tabs>
        <w:spacing w:line="360" w:lineRule="auto"/>
        <w:ind w:left="851" w:right="492" w:hanging="425"/>
        <w:jc w:val="both"/>
        <w:rPr>
          <w:rFonts w:ascii="Verdana" w:hAnsi="Verdana"/>
          <w:b/>
          <w:bCs/>
          <w:color w:val="000000"/>
          <w:sz w:val="18"/>
          <w:szCs w:val="18"/>
        </w:rPr>
      </w:pPr>
      <w:r w:rsidRPr="00FA4005">
        <w:rPr>
          <w:rFonts w:ascii="Verdana" w:hAnsi="Verdana"/>
          <w:b/>
          <w:bCs/>
          <w:color w:val="000000"/>
          <w:sz w:val="18"/>
          <w:szCs w:val="18"/>
        </w:rPr>
        <w:t>Termin wniesienia wadium.</w:t>
      </w:r>
    </w:p>
    <w:p w14:paraId="78C7D282" w14:textId="77777777" w:rsidR="009C5531" w:rsidRPr="00FA4005" w:rsidRDefault="009C5531" w:rsidP="009C5531">
      <w:pPr>
        <w:tabs>
          <w:tab w:val="left" w:pos="540"/>
        </w:tabs>
        <w:spacing w:line="360" w:lineRule="auto"/>
        <w:ind w:left="851" w:right="492"/>
        <w:jc w:val="both"/>
        <w:rPr>
          <w:rFonts w:ascii="Verdana" w:hAnsi="Verdana"/>
          <w:color w:val="000000"/>
          <w:sz w:val="18"/>
          <w:szCs w:val="18"/>
        </w:rPr>
      </w:pPr>
      <w:r w:rsidRPr="00FA4005">
        <w:rPr>
          <w:rFonts w:ascii="Verdana" w:hAnsi="Verdana"/>
          <w:color w:val="000000"/>
          <w:sz w:val="18"/>
          <w:szCs w:val="18"/>
        </w:rPr>
        <w:t xml:space="preserve">Wadium należy wnieść do upływu terminu składania ofert.  </w:t>
      </w:r>
    </w:p>
    <w:p w14:paraId="24E3C9B4" w14:textId="77777777" w:rsidR="009C5531" w:rsidRPr="00FA4005" w:rsidRDefault="009C5531" w:rsidP="009C5531">
      <w:pPr>
        <w:numPr>
          <w:ilvl w:val="0"/>
          <w:numId w:val="11"/>
        </w:numPr>
        <w:tabs>
          <w:tab w:val="clear" w:pos="720"/>
          <w:tab w:val="left" w:pos="851"/>
        </w:tabs>
        <w:spacing w:line="360" w:lineRule="auto"/>
        <w:ind w:left="851" w:right="492" w:hanging="425"/>
        <w:jc w:val="both"/>
        <w:rPr>
          <w:rFonts w:ascii="Verdana" w:hAnsi="Verdana"/>
          <w:b/>
          <w:bCs/>
          <w:sz w:val="18"/>
          <w:szCs w:val="18"/>
        </w:rPr>
      </w:pPr>
      <w:r w:rsidRPr="00FA4005">
        <w:rPr>
          <w:rFonts w:ascii="Verdana" w:hAnsi="Verdana"/>
          <w:b/>
          <w:bCs/>
          <w:sz w:val="18"/>
          <w:szCs w:val="18"/>
        </w:rPr>
        <w:t>Forma wniesienia wadium.</w:t>
      </w:r>
    </w:p>
    <w:p w14:paraId="51BDB743" w14:textId="77777777" w:rsidR="009C5531" w:rsidRPr="00FA4005" w:rsidRDefault="009C5531" w:rsidP="009C5531">
      <w:pPr>
        <w:tabs>
          <w:tab w:val="left" w:pos="480"/>
        </w:tabs>
        <w:spacing w:line="360" w:lineRule="auto"/>
        <w:ind w:right="492" w:firstLine="851"/>
        <w:jc w:val="both"/>
        <w:rPr>
          <w:rFonts w:ascii="Verdana" w:hAnsi="Verdana"/>
          <w:sz w:val="18"/>
          <w:szCs w:val="18"/>
        </w:rPr>
      </w:pPr>
      <w:r w:rsidRPr="00FA4005">
        <w:rPr>
          <w:rFonts w:ascii="Verdana" w:hAnsi="Verdana"/>
          <w:sz w:val="18"/>
          <w:szCs w:val="18"/>
        </w:rPr>
        <w:t>Wadium może być wnoszone w jednej lub kilku następujących formach:</w:t>
      </w:r>
    </w:p>
    <w:p w14:paraId="762C5A01" w14:textId="77777777" w:rsidR="009C5531" w:rsidRPr="00FA4005" w:rsidRDefault="009C5531" w:rsidP="00E00F14">
      <w:pPr>
        <w:numPr>
          <w:ilvl w:val="0"/>
          <w:numId w:val="56"/>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pieniądzu</w:t>
      </w:r>
      <w:r w:rsidRPr="00FA4005">
        <w:rPr>
          <w:rFonts w:ascii="Verdana" w:hAnsi="Verdana"/>
          <w:sz w:val="18"/>
          <w:szCs w:val="18"/>
        </w:rPr>
        <w:t>;</w:t>
      </w:r>
    </w:p>
    <w:p w14:paraId="1E85E24F" w14:textId="77777777" w:rsidR="009C5531" w:rsidRPr="00FA4005" w:rsidRDefault="009C5531" w:rsidP="00E00F14">
      <w:pPr>
        <w:numPr>
          <w:ilvl w:val="0"/>
          <w:numId w:val="56"/>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bankowych lub poręczeniach spółdzielczej kasy oszczędnościowo-kredytowej, z tym że poręczenie kasy jest zawsze poręczeniem pieniężnym;</w:t>
      </w:r>
    </w:p>
    <w:p w14:paraId="1147B39D" w14:textId="77777777" w:rsidR="009C5531" w:rsidRPr="00FA4005" w:rsidRDefault="009C5531" w:rsidP="00E00F14">
      <w:pPr>
        <w:numPr>
          <w:ilvl w:val="0"/>
          <w:numId w:val="56"/>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bankowych;</w:t>
      </w:r>
    </w:p>
    <w:p w14:paraId="06C24962" w14:textId="77777777" w:rsidR="009C5531" w:rsidRPr="00FA4005" w:rsidRDefault="009C5531" w:rsidP="00E00F14">
      <w:pPr>
        <w:numPr>
          <w:ilvl w:val="0"/>
          <w:numId w:val="56"/>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gwarancjach</w:t>
      </w:r>
      <w:r w:rsidRPr="00FA4005">
        <w:rPr>
          <w:rFonts w:ascii="Verdana" w:hAnsi="Verdana"/>
          <w:sz w:val="18"/>
          <w:szCs w:val="18"/>
        </w:rPr>
        <w:t xml:space="preserve"> ubezpieczeniowych;</w:t>
      </w:r>
    </w:p>
    <w:p w14:paraId="6685E2AE" w14:textId="77777777" w:rsidR="009C5531" w:rsidRPr="00FA4005" w:rsidRDefault="009C5531" w:rsidP="00E00F14">
      <w:pPr>
        <w:numPr>
          <w:ilvl w:val="0"/>
          <w:numId w:val="56"/>
        </w:numPr>
        <w:tabs>
          <w:tab w:val="clear" w:pos="360"/>
          <w:tab w:val="num" w:pos="1276"/>
        </w:tabs>
        <w:spacing w:line="360" w:lineRule="auto"/>
        <w:ind w:left="1276" w:right="492" w:hanging="425"/>
        <w:jc w:val="both"/>
        <w:rPr>
          <w:rFonts w:ascii="Verdana" w:hAnsi="Verdana"/>
          <w:sz w:val="18"/>
          <w:szCs w:val="18"/>
        </w:rPr>
      </w:pPr>
      <w:r w:rsidRPr="00FA4005">
        <w:rPr>
          <w:rFonts w:ascii="Verdana" w:hAnsi="Verdana" w:cs="Arial"/>
          <w:sz w:val="18"/>
          <w:szCs w:val="18"/>
        </w:rPr>
        <w:t>poręczeniach</w:t>
      </w:r>
      <w:r w:rsidRPr="00FA4005">
        <w:rPr>
          <w:rFonts w:ascii="Verdana" w:hAnsi="Verdana"/>
          <w:sz w:val="18"/>
          <w:szCs w:val="18"/>
        </w:rPr>
        <w:t xml:space="preserve"> udzielanych przez podmioty, o których mowa w art. 6b ust. 5 pkt 2 ustawy z dnia 9 listopada 2000 r. o utworzeniu Polskiej Agencji Rozwoju Przedsiębiorczo</w:t>
      </w:r>
      <w:r>
        <w:rPr>
          <w:rFonts w:ascii="Verdana" w:hAnsi="Verdana"/>
          <w:sz w:val="18"/>
          <w:szCs w:val="18"/>
        </w:rPr>
        <w:t xml:space="preserve">ści (tekst jedn. - Dz. U. z 2018 r., poz. 110, z </w:t>
      </w:r>
      <w:proofErr w:type="spellStart"/>
      <w:r>
        <w:rPr>
          <w:rFonts w:ascii="Verdana" w:hAnsi="Verdana"/>
          <w:sz w:val="18"/>
          <w:szCs w:val="18"/>
        </w:rPr>
        <w:t>późn</w:t>
      </w:r>
      <w:proofErr w:type="spellEnd"/>
      <w:r>
        <w:rPr>
          <w:rFonts w:ascii="Verdana" w:hAnsi="Verdana"/>
          <w:sz w:val="18"/>
          <w:szCs w:val="18"/>
        </w:rPr>
        <w:t>. zm.</w:t>
      </w:r>
      <w:r w:rsidRPr="00FA4005">
        <w:rPr>
          <w:rFonts w:ascii="Verdana" w:hAnsi="Verdana"/>
          <w:sz w:val="18"/>
          <w:szCs w:val="18"/>
        </w:rPr>
        <w:t>).</w:t>
      </w:r>
    </w:p>
    <w:p w14:paraId="39562240" w14:textId="77777777" w:rsidR="009C5531" w:rsidRPr="00FA4005" w:rsidRDefault="009C5531" w:rsidP="009C5531">
      <w:pPr>
        <w:numPr>
          <w:ilvl w:val="0"/>
          <w:numId w:val="11"/>
        </w:numPr>
        <w:tabs>
          <w:tab w:val="clear" w:pos="720"/>
          <w:tab w:val="num" w:pos="851"/>
          <w:tab w:val="left" w:pos="1080"/>
        </w:tabs>
        <w:spacing w:line="360" w:lineRule="auto"/>
        <w:ind w:left="851" w:right="492" w:hanging="425"/>
        <w:jc w:val="both"/>
        <w:rPr>
          <w:rFonts w:ascii="Verdana" w:hAnsi="Verdana"/>
          <w:b/>
          <w:bCs/>
          <w:color w:val="000000"/>
          <w:sz w:val="18"/>
          <w:szCs w:val="18"/>
        </w:rPr>
      </w:pPr>
      <w:r w:rsidRPr="00FA4005">
        <w:rPr>
          <w:rFonts w:ascii="Verdana" w:hAnsi="Verdana"/>
          <w:b/>
          <w:bCs/>
          <w:color w:val="000000"/>
          <w:sz w:val="18"/>
          <w:szCs w:val="18"/>
        </w:rPr>
        <w:t>Postanowienia dotyczące wadium wnoszonego w pieniądzu (</w:t>
      </w:r>
      <w:proofErr w:type="spellStart"/>
      <w:r w:rsidRPr="00FA4005">
        <w:rPr>
          <w:rFonts w:ascii="Verdana" w:hAnsi="Verdana"/>
          <w:b/>
          <w:bCs/>
          <w:color w:val="000000"/>
          <w:sz w:val="18"/>
          <w:szCs w:val="18"/>
        </w:rPr>
        <w:t>ppkt</w:t>
      </w:r>
      <w:proofErr w:type="spellEnd"/>
      <w:r w:rsidRPr="00FA4005">
        <w:rPr>
          <w:rFonts w:ascii="Verdana" w:hAnsi="Verdana"/>
          <w:b/>
          <w:bCs/>
          <w:color w:val="000000"/>
          <w:sz w:val="18"/>
          <w:szCs w:val="18"/>
        </w:rPr>
        <w:t>. 3.1)).</w:t>
      </w:r>
    </w:p>
    <w:p w14:paraId="386CC073" w14:textId="77857909" w:rsidR="009C5531" w:rsidRPr="00FA4005" w:rsidRDefault="009C5531" w:rsidP="00EC5A2A">
      <w:pPr>
        <w:numPr>
          <w:ilvl w:val="0"/>
          <w:numId w:val="55"/>
        </w:numPr>
        <w:tabs>
          <w:tab w:val="clear" w:pos="360"/>
          <w:tab w:val="num" w:pos="1276"/>
        </w:tabs>
        <w:spacing w:line="360" w:lineRule="auto"/>
        <w:ind w:left="1276" w:right="492" w:hanging="425"/>
        <w:jc w:val="both"/>
        <w:rPr>
          <w:rFonts w:ascii="Verdana" w:hAnsi="Verdana"/>
          <w:b/>
          <w:sz w:val="18"/>
          <w:szCs w:val="18"/>
        </w:rPr>
      </w:pPr>
      <w:r w:rsidRPr="00FA4005">
        <w:rPr>
          <w:rFonts w:ascii="Verdana" w:hAnsi="Verdana"/>
          <w:color w:val="000000"/>
          <w:sz w:val="18"/>
          <w:szCs w:val="18"/>
        </w:rPr>
        <w:t xml:space="preserve">Wadium wnoszone w pieniądzu należy </w:t>
      </w:r>
      <w:r w:rsidRPr="00FA4005">
        <w:rPr>
          <w:rFonts w:ascii="Verdana" w:hAnsi="Verdana"/>
          <w:color w:val="000000"/>
          <w:sz w:val="18"/>
          <w:szCs w:val="18"/>
          <w:u w:val="single"/>
        </w:rPr>
        <w:t>wpłacić przelewem</w:t>
      </w:r>
      <w:r w:rsidRPr="00FA4005">
        <w:rPr>
          <w:rFonts w:ascii="Verdana" w:hAnsi="Verdana"/>
          <w:color w:val="000000"/>
          <w:sz w:val="18"/>
          <w:szCs w:val="18"/>
        </w:rPr>
        <w:t xml:space="preserve"> na rachunek bankowy </w:t>
      </w:r>
      <w:r w:rsidRPr="00FA4005">
        <w:rPr>
          <w:rFonts w:ascii="Verdana" w:hAnsi="Verdana"/>
          <w:sz w:val="18"/>
          <w:szCs w:val="18"/>
        </w:rPr>
        <w:t xml:space="preserve">Zamawiającego w Banku: </w:t>
      </w:r>
      <w:r w:rsidR="00EC5A2A" w:rsidRPr="00EC5A2A">
        <w:rPr>
          <w:rFonts w:ascii="Verdana" w:hAnsi="Verdana"/>
          <w:sz w:val="18"/>
          <w:szCs w:val="18"/>
        </w:rPr>
        <w:t>SANTANDER BANK POLSKA S</w:t>
      </w:r>
      <w:r w:rsidR="00EC5A2A">
        <w:rPr>
          <w:rFonts w:ascii="Verdana" w:hAnsi="Verdana"/>
          <w:sz w:val="18"/>
          <w:szCs w:val="18"/>
        </w:rPr>
        <w:t xml:space="preserve">. </w:t>
      </w:r>
      <w:r w:rsidR="00EC5A2A" w:rsidRPr="00EC5A2A">
        <w:rPr>
          <w:rFonts w:ascii="Verdana" w:hAnsi="Verdana"/>
          <w:sz w:val="18"/>
          <w:szCs w:val="18"/>
        </w:rPr>
        <w:t>A.</w:t>
      </w:r>
      <w:r w:rsidRPr="00FA4005">
        <w:rPr>
          <w:rFonts w:ascii="Verdana" w:hAnsi="Verdana"/>
          <w:sz w:val="18"/>
          <w:szCs w:val="18"/>
        </w:rPr>
        <w:t>, o numerze:</w:t>
      </w:r>
      <w:r w:rsidRPr="00FA4005">
        <w:rPr>
          <w:rFonts w:ascii="Verdana" w:hAnsi="Verdana"/>
          <w:b/>
          <w:sz w:val="18"/>
          <w:szCs w:val="18"/>
        </w:rPr>
        <w:t xml:space="preserve"> </w:t>
      </w:r>
    </w:p>
    <w:p w14:paraId="3F1FD564" w14:textId="77777777" w:rsidR="009C5531" w:rsidRPr="00FA4005" w:rsidRDefault="009C5531" w:rsidP="009C5531">
      <w:pPr>
        <w:tabs>
          <w:tab w:val="num" w:pos="1276"/>
        </w:tabs>
        <w:spacing w:line="360" w:lineRule="auto"/>
        <w:ind w:left="1276" w:right="492"/>
        <w:jc w:val="both"/>
        <w:rPr>
          <w:rFonts w:ascii="Verdana" w:hAnsi="Verdana"/>
          <w:b/>
          <w:sz w:val="18"/>
          <w:szCs w:val="18"/>
          <w:u w:val="single"/>
        </w:rPr>
      </w:pPr>
      <w:r w:rsidRPr="00FA4005">
        <w:rPr>
          <w:rFonts w:ascii="Verdana" w:hAnsi="Verdana"/>
          <w:b/>
          <w:sz w:val="18"/>
          <w:szCs w:val="18"/>
        </w:rPr>
        <w:t xml:space="preserve">72109024020000000630000428  </w:t>
      </w:r>
    </w:p>
    <w:p w14:paraId="22CAE520" w14:textId="311B24B3" w:rsidR="008142FC" w:rsidRPr="008142FC" w:rsidRDefault="009C5531" w:rsidP="008142FC">
      <w:pPr>
        <w:tabs>
          <w:tab w:val="num" w:pos="1276"/>
        </w:tabs>
        <w:spacing w:line="360" w:lineRule="auto"/>
        <w:ind w:left="1276" w:right="492"/>
        <w:jc w:val="both"/>
        <w:rPr>
          <w:rFonts w:ascii="Verdana" w:hAnsi="Verdana"/>
          <w:b/>
          <w:sz w:val="18"/>
          <w:szCs w:val="18"/>
        </w:rPr>
      </w:pPr>
      <w:r w:rsidRPr="00FA4005">
        <w:rPr>
          <w:rFonts w:ascii="Verdana" w:hAnsi="Verdana"/>
          <w:sz w:val="18"/>
          <w:szCs w:val="18"/>
        </w:rPr>
        <w:t>z dopiskiem: „</w:t>
      </w:r>
      <w:r w:rsidRPr="00FA4005">
        <w:rPr>
          <w:rFonts w:ascii="Verdana" w:hAnsi="Verdana"/>
          <w:b/>
          <w:sz w:val="18"/>
          <w:szCs w:val="18"/>
        </w:rPr>
        <w:t xml:space="preserve">Wadium w przetargu nr UMW / AZ / PN – </w:t>
      </w:r>
      <w:r w:rsidR="008142FC">
        <w:rPr>
          <w:rFonts w:ascii="Verdana" w:hAnsi="Verdana"/>
          <w:b/>
          <w:sz w:val="18"/>
          <w:szCs w:val="18"/>
        </w:rPr>
        <w:t>98</w:t>
      </w:r>
      <w:r>
        <w:rPr>
          <w:rFonts w:ascii="Verdana" w:hAnsi="Verdana"/>
          <w:b/>
          <w:sz w:val="18"/>
          <w:szCs w:val="18"/>
        </w:rPr>
        <w:t xml:space="preserve"> / 18</w:t>
      </w:r>
      <w:r w:rsidRPr="00FA4005">
        <w:rPr>
          <w:rFonts w:ascii="Verdana" w:hAnsi="Verdana"/>
          <w:b/>
          <w:sz w:val="18"/>
          <w:szCs w:val="18"/>
        </w:rPr>
        <w:t xml:space="preserve"> na „</w:t>
      </w:r>
      <w:r w:rsidR="008142FC" w:rsidRPr="008142FC">
        <w:rPr>
          <w:rFonts w:ascii="Verdana" w:hAnsi="Verdana"/>
          <w:b/>
          <w:sz w:val="18"/>
          <w:szCs w:val="18"/>
        </w:rPr>
        <w:t>Wykonanie, d</w:t>
      </w:r>
      <w:r w:rsidR="008142FC">
        <w:rPr>
          <w:rFonts w:ascii="Verdana" w:hAnsi="Verdana"/>
          <w:b/>
          <w:sz w:val="18"/>
          <w:szCs w:val="18"/>
        </w:rPr>
        <w:t>ostawę</w:t>
      </w:r>
      <w:r w:rsidR="008142FC" w:rsidRPr="008142FC">
        <w:rPr>
          <w:rFonts w:ascii="Verdana" w:hAnsi="Verdana"/>
          <w:b/>
          <w:sz w:val="18"/>
          <w:szCs w:val="18"/>
        </w:rPr>
        <w:t xml:space="preserve"> i montaż mebli laboratoryjnych dla Katedry i Zakładu Chemii i Immunochemii Uniwersytetu Medycznego we Wrocławiu przy ul. </w:t>
      </w:r>
      <w:r w:rsidR="00EC5A2A">
        <w:rPr>
          <w:rFonts w:ascii="Verdana" w:hAnsi="Verdana"/>
          <w:b/>
          <w:sz w:val="18"/>
          <w:szCs w:val="18"/>
        </w:rPr>
        <w:t xml:space="preserve">Skłodowskiej-Curie </w:t>
      </w:r>
      <w:r w:rsidR="008142FC" w:rsidRPr="008142FC">
        <w:rPr>
          <w:rFonts w:ascii="Verdana" w:hAnsi="Verdana"/>
          <w:b/>
          <w:sz w:val="18"/>
          <w:szCs w:val="18"/>
        </w:rPr>
        <w:t>50, 50-369 Wrocław</w:t>
      </w:r>
      <w:r w:rsidR="008142FC">
        <w:rPr>
          <w:rFonts w:ascii="Verdana" w:hAnsi="Verdana"/>
          <w:b/>
          <w:sz w:val="18"/>
          <w:szCs w:val="18"/>
        </w:rPr>
        <w:t>”.</w:t>
      </w:r>
    </w:p>
    <w:p w14:paraId="6004E713" w14:textId="77777777" w:rsidR="009C5531" w:rsidRPr="00FA4005" w:rsidRDefault="009C5531" w:rsidP="00E00F14">
      <w:pPr>
        <w:numPr>
          <w:ilvl w:val="0"/>
          <w:numId w:val="55"/>
        </w:numPr>
        <w:spacing w:line="360" w:lineRule="auto"/>
        <w:ind w:left="1276" w:right="492" w:hanging="425"/>
        <w:jc w:val="both"/>
        <w:rPr>
          <w:rFonts w:ascii="Verdana" w:hAnsi="Verdana"/>
          <w:sz w:val="18"/>
          <w:szCs w:val="18"/>
        </w:rPr>
      </w:pPr>
      <w:r w:rsidRPr="00FA4005">
        <w:rPr>
          <w:rFonts w:ascii="Verdana" w:hAnsi="Verdana"/>
          <w:sz w:val="18"/>
          <w:szCs w:val="18"/>
        </w:rPr>
        <w:t xml:space="preserve">Do oferty zaleca się dołączyć oryginał lub potwierdzoną za zgodność z oryginałem kopię polecenia przelewu na konto Zamawiającego. </w:t>
      </w:r>
    </w:p>
    <w:p w14:paraId="3721C095" w14:textId="77777777" w:rsidR="009C5531" w:rsidRPr="00FA4005" w:rsidRDefault="009C5531" w:rsidP="00E00F14">
      <w:pPr>
        <w:numPr>
          <w:ilvl w:val="0"/>
          <w:numId w:val="55"/>
        </w:numPr>
        <w:spacing w:line="360" w:lineRule="auto"/>
        <w:ind w:left="1276" w:right="492" w:hanging="425"/>
        <w:jc w:val="both"/>
        <w:rPr>
          <w:rFonts w:ascii="Verdana" w:hAnsi="Verdana"/>
          <w:sz w:val="18"/>
          <w:szCs w:val="18"/>
        </w:rPr>
      </w:pPr>
      <w:r w:rsidRPr="00FA4005">
        <w:rPr>
          <w:rFonts w:ascii="Verdana" w:hAnsi="Verdana"/>
          <w:color w:val="000000"/>
          <w:sz w:val="18"/>
          <w:szCs w:val="18"/>
        </w:rPr>
        <w:t>Wniesienie wadium w pieniądzu, za pomocą</w:t>
      </w:r>
      <w:r w:rsidRPr="00FA4005">
        <w:rPr>
          <w:rFonts w:ascii="Verdana" w:hAnsi="Verdana"/>
          <w:sz w:val="18"/>
          <w:szCs w:val="18"/>
        </w:rPr>
        <w:t xml:space="preserve"> przelewu bankowego, Zamawiający będzie uważał za skuteczne tylko wówczas, gdy bank prowadzący rachunek Zamawiającego potwierdzi, że otrzymał taki przelew przed upływem terminu składania ofert.</w:t>
      </w:r>
    </w:p>
    <w:p w14:paraId="24E5F790" w14:textId="77777777" w:rsidR="009C5531" w:rsidRPr="00FA4005" w:rsidRDefault="009C5531" w:rsidP="009C5531">
      <w:pPr>
        <w:numPr>
          <w:ilvl w:val="0"/>
          <w:numId w:val="11"/>
        </w:numPr>
        <w:tabs>
          <w:tab w:val="clear" w:pos="720"/>
          <w:tab w:val="num" w:pos="851"/>
        </w:tabs>
        <w:spacing w:line="360" w:lineRule="auto"/>
        <w:ind w:left="851" w:right="492" w:hanging="425"/>
        <w:jc w:val="both"/>
        <w:rPr>
          <w:rFonts w:ascii="Verdana" w:hAnsi="Verdana"/>
          <w:b/>
          <w:bCs/>
          <w:sz w:val="18"/>
          <w:szCs w:val="18"/>
        </w:rPr>
      </w:pPr>
      <w:r w:rsidRPr="00FA4005">
        <w:rPr>
          <w:rFonts w:ascii="Verdana" w:hAnsi="Verdana"/>
          <w:b/>
          <w:bCs/>
          <w:sz w:val="18"/>
          <w:szCs w:val="18"/>
        </w:rPr>
        <w:lastRenderedPageBreak/>
        <w:t>Postanowienia dotyczące wadium wnoszonego w pozostałych formach (</w:t>
      </w:r>
      <w:proofErr w:type="spellStart"/>
      <w:r w:rsidRPr="00FA4005">
        <w:rPr>
          <w:rFonts w:ascii="Verdana" w:hAnsi="Verdana"/>
          <w:b/>
          <w:bCs/>
          <w:sz w:val="18"/>
          <w:szCs w:val="18"/>
        </w:rPr>
        <w:t>ppkt</w:t>
      </w:r>
      <w:proofErr w:type="spellEnd"/>
      <w:r w:rsidRPr="00FA4005">
        <w:rPr>
          <w:rFonts w:ascii="Verdana" w:hAnsi="Verdana"/>
          <w:b/>
          <w:bCs/>
          <w:sz w:val="18"/>
          <w:szCs w:val="18"/>
        </w:rPr>
        <w:t>.</w:t>
      </w:r>
      <w:r>
        <w:rPr>
          <w:rFonts w:ascii="Verdana" w:hAnsi="Verdana"/>
          <w:b/>
          <w:bCs/>
          <w:sz w:val="18"/>
          <w:szCs w:val="18"/>
        </w:rPr>
        <w:t> </w:t>
      </w:r>
      <w:r w:rsidRPr="00FA4005">
        <w:rPr>
          <w:rFonts w:ascii="Verdana" w:hAnsi="Verdana"/>
          <w:b/>
          <w:bCs/>
          <w:sz w:val="18"/>
          <w:szCs w:val="18"/>
        </w:rPr>
        <w:t>3.2 – 3.5).</w:t>
      </w:r>
    </w:p>
    <w:p w14:paraId="25570437" w14:textId="77777777" w:rsidR="009C5531" w:rsidRPr="00FA4005" w:rsidRDefault="009C5531" w:rsidP="00E00F14">
      <w:pPr>
        <w:numPr>
          <w:ilvl w:val="0"/>
          <w:numId w:val="59"/>
        </w:numPr>
        <w:tabs>
          <w:tab w:val="clear" w:pos="360"/>
          <w:tab w:val="num" w:pos="1276"/>
          <w:tab w:val="left" w:pos="9072"/>
        </w:tabs>
        <w:spacing w:line="360" w:lineRule="auto"/>
        <w:ind w:left="1276" w:right="492" w:hanging="425"/>
        <w:jc w:val="both"/>
        <w:rPr>
          <w:rFonts w:ascii="Verdana" w:hAnsi="Verdana"/>
          <w:color w:val="000000" w:themeColor="text1"/>
          <w:sz w:val="18"/>
          <w:szCs w:val="18"/>
        </w:rPr>
      </w:pPr>
      <w:r w:rsidRPr="00FA4005">
        <w:rPr>
          <w:rFonts w:ascii="Verdana" w:hAnsi="Verdana"/>
          <w:sz w:val="18"/>
          <w:szCs w:val="18"/>
        </w:rPr>
        <w:t>Gdy wadium wnoszone jest w formie innej niż pieniężna (gwarancji, poręczen</w:t>
      </w:r>
      <w:r>
        <w:rPr>
          <w:rFonts w:ascii="Verdana" w:hAnsi="Verdana"/>
          <w:sz w:val="18"/>
          <w:szCs w:val="18"/>
        </w:rPr>
        <w:t xml:space="preserve">ia – o których mowa w </w:t>
      </w:r>
      <w:proofErr w:type="spellStart"/>
      <w:r>
        <w:rPr>
          <w:rFonts w:ascii="Verdana" w:hAnsi="Verdana"/>
          <w:sz w:val="18"/>
          <w:szCs w:val="18"/>
        </w:rPr>
        <w:t>ppkt</w:t>
      </w:r>
      <w:proofErr w:type="spellEnd"/>
      <w:r>
        <w:rPr>
          <w:rFonts w:ascii="Verdana" w:hAnsi="Verdana"/>
          <w:sz w:val="18"/>
          <w:szCs w:val="18"/>
        </w:rPr>
        <w:t>. 3.2</w:t>
      </w:r>
      <w:r w:rsidRPr="00FA4005">
        <w:rPr>
          <w:rFonts w:ascii="Verdana" w:hAnsi="Verdana"/>
          <w:sz w:val="18"/>
          <w:szCs w:val="18"/>
        </w:rPr>
        <w:t xml:space="preserve"> – 3.5), oryginał dokumentu wadium należy </w:t>
      </w:r>
      <w:r w:rsidRPr="00FA4005">
        <w:rPr>
          <w:rFonts w:ascii="Verdana" w:hAnsi="Verdana"/>
          <w:sz w:val="18"/>
          <w:szCs w:val="18"/>
          <w:u w:val="single"/>
        </w:rPr>
        <w:t>osobno umieścić</w:t>
      </w:r>
      <w:r w:rsidRPr="00FA4005">
        <w:rPr>
          <w:rFonts w:ascii="Verdana" w:hAnsi="Verdana"/>
          <w:sz w:val="18"/>
          <w:szCs w:val="18"/>
        </w:rPr>
        <w:t xml:space="preserve"> w</w:t>
      </w:r>
      <w:r>
        <w:rPr>
          <w:rFonts w:ascii="Verdana" w:hAnsi="Verdana"/>
          <w:sz w:val="18"/>
          <w:szCs w:val="18"/>
        </w:rPr>
        <w:t> </w:t>
      </w:r>
      <w:r w:rsidRPr="00FA4005">
        <w:rPr>
          <w:rFonts w:ascii="Verdana" w:hAnsi="Verdana"/>
          <w:sz w:val="18"/>
          <w:szCs w:val="18"/>
        </w:rPr>
        <w:t xml:space="preserve">kopercie zawierającej ofertę lub dostarczyć przed upływem terminu składania ofert do siedziby Zespołu ds. Zamówień Publicznych UMW przy ul. </w:t>
      </w:r>
      <w:r w:rsidRPr="00FA4005">
        <w:rPr>
          <w:rFonts w:ascii="Verdana" w:hAnsi="Verdana"/>
          <w:color w:val="000000" w:themeColor="text1"/>
          <w:sz w:val="18"/>
          <w:szCs w:val="18"/>
        </w:rPr>
        <w:t xml:space="preserve">Marcinkowskiego 2-6, </w:t>
      </w:r>
      <w:r>
        <w:rPr>
          <w:rFonts w:ascii="Verdana" w:hAnsi="Verdana"/>
          <w:color w:val="000000" w:themeColor="text1"/>
          <w:sz w:val="18"/>
          <w:szCs w:val="18"/>
        </w:rPr>
        <w:t xml:space="preserve">   </w:t>
      </w:r>
      <w:r w:rsidRPr="00FA4005">
        <w:rPr>
          <w:rFonts w:ascii="Verdana" w:hAnsi="Verdana"/>
          <w:color w:val="000000" w:themeColor="text1"/>
          <w:sz w:val="18"/>
          <w:szCs w:val="18"/>
        </w:rPr>
        <w:t>50-368 Wrocław, do pokoju nr 3A</w:t>
      </w:r>
      <w:r>
        <w:rPr>
          <w:rFonts w:ascii="Verdana" w:hAnsi="Verdana"/>
          <w:color w:val="000000" w:themeColor="text1"/>
          <w:sz w:val="18"/>
          <w:szCs w:val="18"/>
        </w:rPr>
        <w:t xml:space="preserve"> 111</w:t>
      </w:r>
      <w:r w:rsidRPr="00FA4005">
        <w:rPr>
          <w:rFonts w:ascii="Verdana" w:hAnsi="Verdana"/>
          <w:color w:val="000000" w:themeColor="text1"/>
          <w:sz w:val="18"/>
          <w:szCs w:val="18"/>
        </w:rPr>
        <w:t xml:space="preserve">.1. </w:t>
      </w:r>
    </w:p>
    <w:p w14:paraId="16496E9A" w14:textId="77777777" w:rsidR="009C5531" w:rsidRPr="00FA4005" w:rsidRDefault="009C5531" w:rsidP="00E00F14">
      <w:pPr>
        <w:numPr>
          <w:ilvl w:val="0"/>
          <w:numId w:val="59"/>
        </w:numPr>
        <w:tabs>
          <w:tab w:val="clear" w:pos="360"/>
          <w:tab w:val="num" w:pos="1276"/>
          <w:tab w:val="left" w:pos="9072"/>
        </w:tabs>
        <w:spacing w:line="360" w:lineRule="auto"/>
        <w:ind w:left="1276" w:right="492" w:hanging="425"/>
        <w:jc w:val="both"/>
        <w:rPr>
          <w:rFonts w:ascii="Verdana" w:hAnsi="Verdana"/>
          <w:sz w:val="18"/>
          <w:szCs w:val="18"/>
        </w:rPr>
      </w:pPr>
      <w:r w:rsidRPr="00FA4005">
        <w:rPr>
          <w:rFonts w:ascii="Verdana" w:hAnsi="Verdana"/>
          <w:sz w:val="18"/>
          <w:szCs w:val="18"/>
        </w:rPr>
        <w:t>W wypadku składania przez Wykonawcę wadium w formie gwarancji lub poręczenia, dokument powinien zawierać następujące elementy:</w:t>
      </w:r>
    </w:p>
    <w:p w14:paraId="1A24BB67" w14:textId="77777777" w:rsidR="009C5531" w:rsidRPr="00FA4005" w:rsidRDefault="009C5531" w:rsidP="00E00F14">
      <w:pPr>
        <w:pStyle w:val="Akapitzlist1"/>
        <w:numPr>
          <w:ilvl w:val="2"/>
          <w:numId w:val="60"/>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nazwę dającego zlecenie (Wykonawcy), beneficjenta gwarancji / poręczenia (Zamawiającego), gwaranta / poręczyciela oraz wskazanie ich siedzib,</w:t>
      </w:r>
    </w:p>
    <w:p w14:paraId="0E360D67" w14:textId="77777777" w:rsidR="009C5531" w:rsidRPr="00FA4005" w:rsidRDefault="009C5531" w:rsidP="00E00F14">
      <w:pPr>
        <w:pStyle w:val="Akapitzlist1"/>
        <w:numPr>
          <w:ilvl w:val="2"/>
          <w:numId w:val="60"/>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określenie wierzytelności, która ma być zabezpieczona gwarancją / poręczeniem,</w:t>
      </w:r>
    </w:p>
    <w:p w14:paraId="4AACD79F" w14:textId="77777777" w:rsidR="009C5531" w:rsidRPr="00FA4005" w:rsidRDefault="009C5531" w:rsidP="00E00F14">
      <w:pPr>
        <w:pStyle w:val="Akapitzlist1"/>
        <w:numPr>
          <w:ilvl w:val="2"/>
          <w:numId w:val="60"/>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kwotę gwarancji / poręczenia,</w:t>
      </w:r>
    </w:p>
    <w:p w14:paraId="63D8D93C" w14:textId="77777777" w:rsidR="009C5531" w:rsidRPr="00FA4005" w:rsidRDefault="009C5531" w:rsidP="00E00F14">
      <w:pPr>
        <w:pStyle w:val="Akapitzlist1"/>
        <w:numPr>
          <w:ilvl w:val="2"/>
          <w:numId w:val="60"/>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1112B0E9" w14:textId="77777777" w:rsidR="009C5531" w:rsidRPr="00FA4005" w:rsidRDefault="009C5531" w:rsidP="00E00F14">
      <w:pPr>
        <w:pStyle w:val="Akapitzlist1"/>
        <w:numPr>
          <w:ilvl w:val="2"/>
          <w:numId w:val="60"/>
        </w:numPr>
        <w:tabs>
          <w:tab w:val="left" w:pos="9072"/>
        </w:tabs>
        <w:spacing w:after="0" w:line="360" w:lineRule="auto"/>
        <w:ind w:left="1701" w:right="492" w:hanging="425"/>
        <w:jc w:val="both"/>
        <w:rPr>
          <w:rFonts w:ascii="Verdana" w:hAnsi="Verdana" w:cs="Times New Roman"/>
          <w:szCs w:val="18"/>
        </w:rPr>
      </w:pPr>
      <w:r w:rsidRPr="00FA4005">
        <w:rPr>
          <w:rFonts w:ascii="Verdana" w:hAnsi="Verdana" w:cs="Times New Roman"/>
          <w:szCs w:val="18"/>
        </w:rPr>
        <w:t>zobowiązanie gwaranta / poręczyciela do bezwarunkowej zapłaty kwoty gwarancji / poręczenia na pierwsze pisemne żądanie Zamawiającego.</w:t>
      </w:r>
    </w:p>
    <w:p w14:paraId="15199385" w14:textId="77777777" w:rsidR="009C5531" w:rsidRPr="00FA4005" w:rsidRDefault="009C5531" w:rsidP="00E00F14">
      <w:pPr>
        <w:pStyle w:val="Akapitzlist1"/>
        <w:numPr>
          <w:ilvl w:val="0"/>
          <w:numId w:val="58"/>
        </w:numPr>
        <w:tabs>
          <w:tab w:val="clear" w:pos="720"/>
          <w:tab w:val="num" w:pos="1276"/>
          <w:tab w:val="left" w:pos="9072"/>
        </w:tabs>
        <w:spacing w:after="0" w:line="360" w:lineRule="auto"/>
        <w:ind w:left="1276" w:right="492" w:hanging="425"/>
        <w:jc w:val="both"/>
        <w:rPr>
          <w:rFonts w:ascii="Verdana" w:hAnsi="Verdana" w:cs="Times New Roman"/>
          <w:szCs w:val="18"/>
        </w:rPr>
      </w:pPr>
      <w:r w:rsidRPr="00FA4005">
        <w:rPr>
          <w:rFonts w:ascii="Verdana" w:hAnsi="Verdana" w:cs="Times New Roman"/>
          <w:szCs w:val="18"/>
        </w:rPr>
        <w:t xml:space="preserve">Wadium wnoszone w formie gwarancji lub poręczenia powinno być wykonalne na </w:t>
      </w:r>
      <w:r w:rsidRPr="00FA4005">
        <w:rPr>
          <w:rFonts w:ascii="Verdana" w:hAnsi="Verdana" w:cs="Times New Roman"/>
          <w:color w:val="000000"/>
          <w:szCs w:val="18"/>
        </w:rPr>
        <w:t>terytorium Rzeczypospolitej Polskiej.</w:t>
      </w:r>
    </w:p>
    <w:p w14:paraId="113D03A0" w14:textId="77777777" w:rsidR="009C5531" w:rsidRPr="00FA4005" w:rsidRDefault="009C5531" w:rsidP="009C5531">
      <w:pPr>
        <w:keepNext/>
        <w:numPr>
          <w:ilvl w:val="0"/>
          <w:numId w:val="11"/>
        </w:numPr>
        <w:tabs>
          <w:tab w:val="clear" w:pos="720"/>
          <w:tab w:val="left" w:pos="851"/>
        </w:tabs>
        <w:spacing w:line="360" w:lineRule="auto"/>
        <w:ind w:left="851" w:right="492" w:hanging="425"/>
        <w:jc w:val="both"/>
        <w:rPr>
          <w:rFonts w:ascii="Verdana" w:hAnsi="Verdana"/>
          <w:b/>
          <w:sz w:val="18"/>
          <w:szCs w:val="18"/>
        </w:rPr>
      </w:pPr>
      <w:bookmarkStart w:id="15" w:name="_Toc269307190"/>
      <w:r w:rsidRPr="00FA4005">
        <w:rPr>
          <w:rFonts w:ascii="Verdana" w:hAnsi="Verdana"/>
          <w:b/>
          <w:sz w:val="18"/>
          <w:szCs w:val="18"/>
        </w:rPr>
        <w:t>Zasady zwrotu wadium.</w:t>
      </w:r>
      <w:bookmarkEnd w:id="15"/>
    </w:p>
    <w:p w14:paraId="6CC0CE57" w14:textId="77777777" w:rsidR="009C5531" w:rsidRPr="00FA4005" w:rsidRDefault="009C5531" w:rsidP="00E00F14">
      <w:pPr>
        <w:numPr>
          <w:ilvl w:val="1"/>
          <w:numId w:val="57"/>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FA4005">
        <w:rPr>
          <w:rFonts w:ascii="Verdana" w:hAnsi="Verdana" w:cs="Arial"/>
          <w:sz w:val="18"/>
          <w:szCs w:val="18"/>
        </w:rPr>
        <w:t>ppkt</w:t>
      </w:r>
      <w:proofErr w:type="spellEnd"/>
      <w:r w:rsidRPr="00FA4005">
        <w:rPr>
          <w:rFonts w:ascii="Verdana" w:hAnsi="Verdana" w:cs="Arial"/>
          <w:sz w:val="18"/>
          <w:szCs w:val="18"/>
        </w:rPr>
        <w:t>. 6.</w:t>
      </w:r>
    </w:p>
    <w:p w14:paraId="3BB8C8CE" w14:textId="77777777" w:rsidR="009C5531" w:rsidRPr="00FA4005" w:rsidRDefault="009C5531" w:rsidP="00E00F14">
      <w:pPr>
        <w:numPr>
          <w:ilvl w:val="1"/>
          <w:numId w:val="57"/>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AFC6193" w14:textId="77777777" w:rsidR="009C5531" w:rsidRPr="00FA4005" w:rsidRDefault="009C5531" w:rsidP="00E00F14">
      <w:pPr>
        <w:numPr>
          <w:ilvl w:val="1"/>
          <w:numId w:val="57"/>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Zamawiający zwraca niezwłocznie wadium na wniosek Wykonawcy, który wycofał ofertę przed upływem terminu składania ofert.</w:t>
      </w:r>
    </w:p>
    <w:p w14:paraId="7F381CF7" w14:textId="77777777" w:rsidR="009C5531" w:rsidRPr="00FA4005" w:rsidRDefault="009C5531" w:rsidP="00E00F14">
      <w:pPr>
        <w:numPr>
          <w:ilvl w:val="1"/>
          <w:numId w:val="57"/>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 xml:space="preserve">Zamawiający żąda ponownego wniesienia wadium przez Wykonawcę, któremu zwrócono wadium na podstawie </w:t>
      </w:r>
      <w:proofErr w:type="spellStart"/>
      <w:r w:rsidRPr="00FA4005">
        <w:rPr>
          <w:rFonts w:ascii="Verdana" w:hAnsi="Verdana" w:cs="Arial"/>
          <w:sz w:val="18"/>
          <w:szCs w:val="18"/>
        </w:rPr>
        <w:t>ppkt</w:t>
      </w:r>
      <w:proofErr w:type="spellEnd"/>
      <w:r w:rsidRPr="00FA4005">
        <w:rPr>
          <w:rFonts w:ascii="Verdana" w:hAnsi="Verdana" w:cs="Arial"/>
          <w:sz w:val="18"/>
          <w:szCs w:val="18"/>
        </w:rPr>
        <w:t>. 1, jeżeli w wyniku rozstrzygnięcia odwołania jego oferta została wybrana jako najkorzystniejsza. Wykonawca wnosi wadium w terminie określonym przez Zamawiającego.</w:t>
      </w:r>
    </w:p>
    <w:p w14:paraId="26BC2465" w14:textId="77777777" w:rsidR="009C5531" w:rsidRPr="00FA4005" w:rsidRDefault="009C5531" w:rsidP="00E00F14">
      <w:pPr>
        <w:numPr>
          <w:ilvl w:val="1"/>
          <w:numId w:val="57"/>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1ACD097D" w14:textId="77777777" w:rsidR="009C5531" w:rsidRPr="00FA4005" w:rsidRDefault="009C5531" w:rsidP="00E00F14">
      <w:pPr>
        <w:numPr>
          <w:ilvl w:val="0"/>
          <w:numId w:val="61"/>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FA4005">
        <w:rPr>
          <w:rFonts w:ascii="Verdana" w:hAnsi="Verdana" w:cs="Arial"/>
          <w:sz w:val="18"/>
          <w:szCs w:val="18"/>
        </w:rPr>
        <w:t xml:space="preserve">Zamawiający zatrzymuje wadium wraz z odsetkami, jeżeli Wykonawca w odpowiedzi na wezwanie, o którym mowa w art. 26 ust. 3 i 3a </w:t>
      </w:r>
      <w:proofErr w:type="spellStart"/>
      <w:r w:rsidRPr="00FA4005">
        <w:rPr>
          <w:rFonts w:ascii="Verdana" w:hAnsi="Verdana" w:cs="Arial"/>
          <w:sz w:val="18"/>
          <w:szCs w:val="18"/>
        </w:rPr>
        <w:t>Pzp</w:t>
      </w:r>
      <w:proofErr w:type="spellEnd"/>
      <w:r w:rsidRPr="00FA4005">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FA4005">
        <w:rPr>
          <w:rFonts w:ascii="Verdana" w:hAnsi="Verdana" w:cs="Arial"/>
          <w:color w:val="000000" w:themeColor="text1"/>
          <w:sz w:val="18"/>
          <w:szCs w:val="18"/>
        </w:rPr>
        <w:t>Pzp</w:t>
      </w:r>
      <w:proofErr w:type="spellEnd"/>
      <w:r w:rsidRPr="00FA4005">
        <w:rPr>
          <w:rFonts w:ascii="Verdana" w:hAnsi="Verdana" w:cs="Arial"/>
          <w:color w:val="000000" w:themeColor="text1"/>
          <w:sz w:val="18"/>
          <w:szCs w:val="18"/>
        </w:rPr>
        <w:t xml:space="preserve">, oświadczenia, o którym mowa w art. 25a ust. 1, pełnomocnictw lub nie wyraził zgody na poprawienie omyłki, o której mowa w art. 87 ust. 2 pkt 3 </w:t>
      </w:r>
      <w:proofErr w:type="spellStart"/>
      <w:r w:rsidRPr="00FA4005">
        <w:rPr>
          <w:rFonts w:ascii="Verdana" w:hAnsi="Verdana" w:cs="Arial"/>
          <w:color w:val="000000" w:themeColor="text1"/>
          <w:sz w:val="18"/>
          <w:szCs w:val="18"/>
        </w:rPr>
        <w:t>Pzp</w:t>
      </w:r>
      <w:proofErr w:type="spellEnd"/>
      <w:r w:rsidRPr="00FA4005">
        <w:rPr>
          <w:rFonts w:ascii="Verdana" w:hAnsi="Verdana" w:cs="Arial"/>
          <w:color w:val="000000" w:themeColor="text1"/>
          <w:sz w:val="18"/>
          <w:szCs w:val="18"/>
        </w:rPr>
        <w:t>, co spowodowało brak możliwości wybrania oferty złożonej przez Wykonawcę jako najkorzystniejszej.</w:t>
      </w:r>
    </w:p>
    <w:p w14:paraId="46F1CF3C" w14:textId="77777777" w:rsidR="009C5531" w:rsidRPr="00FA4005" w:rsidRDefault="009C5531" w:rsidP="00E00F14">
      <w:pPr>
        <w:numPr>
          <w:ilvl w:val="0"/>
          <w:numId w:val="62"/>
        </w:numPr>
        <w:tabs>
          <w:tab w:val="clear" w:pos="1440"/>
          <w:tab w:val="num" w:pos="1276"/>
        </w:tabs>
        <w:spacing w:line="360" w:lineRule="auto"/>
        <w:ind w:left="1276" w:right="492" w:hanging="425"/>
        <w:jc w:val="both"/>
        <w:rPr>
          <w:rFonts w:ascii="Verdana" w:hAnsi="Verdana" w:cs="Arial"/>
          <w:sz w:val="18"/>
          <w:szCs w:val="18"/>
        </w:rPr>
      </w:pPr>
      <w:r w:rsidRPr="00FA4005">
        <w:rPr>
          <w:rFonts w:ascii="Verdana" w:hAnsi="Verdana" w:cs="Arial"/>
          <w:sz w:val="18"/>
          <w:szCs w:val="18"/>
        </w:rPr>
        <w:lastRenderedPageBreak/>
        <w:t>Zamawiający zatrzymuje wadium wraz z odsetkami, jeżeli Wykonawca, którego oferta została wybrana:</w:t>
      </w:r>
    </w:p>
    <w:p w14:paraId="45A80DEF" w14:textId="77777777" w:rsidR="009C5531" w:rsidRPr="00FA4005" w:rsidRDefault="009C5531" w:rsidP="00E00F14">
      <w:pPr>
        <w:pStyle w:val="Akapitzlist"/>
        <w:numPr>
          <w:ilvl w:val="2"/>
          <w:numId w:val="54"/>
        </w:numPr>
        <w:spacing w:line="360" w:lineRule="auto"/>
        <w:ind w:left="1701" w:right="492" w:hanging="425"/>
        <w:contextualSpacing w:val="0"/>
        <w:jc w:val="both"/>
        <w:rPr>
          <w:rFonts w:ascii="Verdana" w:hAnsi="Verdana" w:cs="Arial"/>
          <w:sz w:val="18"/>
          <w:szCs w:val="18"/>
        </w:rPr>
      </w:pPr>
      <w:r w:rsidRPr="00FA4005">
        <w:rPr>
          <w:rFonts w:ascii="Verdana" w:hAnsi="Verdana" w:cs="Arial"/>
          <w:sz w:val="18"/>
          <w:szCs w:val="18"/>
        </w:rPr>
        <w:t>odmówił podpisania umowy w sprawie zamówienia publicznego na warunkach określonych w ofercie;</w:t>
      </w:r>
    </w:p>
    <w:p w14:paraId="5B2B5B32" w14:textId="77777777" w:rsidR="009C5531" w:rsidRPr="00FA4005" w:rsidRDefault="009C5531" w:rsidP="00E00F14">
      <w:pPr>
        <w:pStyle w:val="Akapitzlist"/>
        <w:numPr>
          <w:ilvl w:val="2"/>
          <w:numId w:val="54"/>
        </w:numPr>
        <w:spacing w:line="360" w:lineRule="auto"/>
        <w:ind w:left="1701" w:right="492" w:hanging="425"/>
        <w:contextualSpacing w:val="0"/>
        <w:jc w:val="both"/>
        <w:rPr>
          <w:rFonts w:ascii="Verdana" w:hAnsi="Verdana" w:cs="Arial"/>
          <w:sz w:val="18"/>
          <w:szCs w:val="18"/>
        </w:rPr>
      </w:pPr>
      <w:r w:rsidRPr="00FA4005">
        <w:rPr>
          <w:rFonts w:ascii="Verdana" w:hAnsi="Verdana" w:cs="Arial"/>
          <w:sz w:val="18"/>
          <w:szCs w:val="18"/>
        </w:rPr>
        <w:t>zawarcie umowy w sprawie zamówienia publicznego stało się niemożliwe z przyczyn leżących po stronie Wykonawcy.</w:t>
      </w:r>
    </w:p>
    <w:p w14:paraId="07F2FB40" w14:textId="60B5B71E" w:rsidR="009A41D7" w:rsidRPr="001B5B76" w:rsidRDefault="009A41D7" w:rsidP="007177E5">
      <w:pPr>
        <w:pStyle w:val="Akapitzlist"/>
        <w:spacing w:line="360" w:lineRule="auto"/>
        <w:ind w:left="0" w:right="470"/>
        <w:contextualSpacing w:val="0"/>
        <w:jc w:val="both"/>
        <w:rPr>
          <w:rFonts w:ascii="Verdana" w:hAnsi="Verdana" w:cs="Arial"/>
          <w:sz w:val="16"/>
          <w:szCs w:val="16"/>
        </w:rPr>
      </w:pPr>
    </w:p>
    <w:p w14:paraId="783A6A08" w14:textId="7CA9BA2B"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14:paraId="74029B8E" w14:textId="0ECE5C81"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1B5B76" w:rsidRDefault="00DB7DC1" w:rsidP="007177E5">
      <w:pPr>
        <w:spacing w:line="360" w:lineRule="auto"/>
        <w:ind w:right="470"/>
        <w:textAlignment w:val="top"/>
        <w:rPr>
          <w:rFonts w:ascii="Verdana" w:hAnsi="Verdana"/>
          <w:sz w:val="16"/>
          <w:szCs w:val="16"/>
        </w:rPr>
      </w:pPr>
    </w:p>
    <w:p w14:paraId="45B583A8"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t>Opis sposobu przygotowywania ofert.</w:t>
      </w:r>
      <w:bookmarkEnd w:id="18"/>
      <w:bookmarkEnd w:id="19"/>
    </w:p>
    <w:p w14:paraId="1D91F2EB" w14:textId="77777777" w:rsidR="008142FC" w:rsidRPr="00AC289E" w:rsidRDefault="008142FC" w:rsidP="008142FC">
      <w:pPr>
        <w:numPr>
          <w:ilvl w:val="0"/>
          <w:numId w:val="24"/>
        </w:numPr>
        <w:spacing w:line="360" w:lineRule="auto"/>
        <w:ind w:left="850" w:right="470" w:hanging="425"/>
        <w:jc w:val="both"/>
        <w:rPr>
          <w:rFonts w:ascii="Verdana" w:hAnsi="Verdana"/>
          <w:b/>
          <w:bCs/>
          <w:sz w:val="18"/>
          <w:szCs w:val="18"/>
        </w:rPr>
      </w:pPr>
      <w:r w:rsidRPr="00AC289E">
        <w:rPr>
          <w:rFonts w:ascii="Verdana" w:hAnsi="Verdana"/>
          <w:sz w:val="18"/>
          <w:szCs w:val="18"/>
        </w:rPr>
        <w:t xml:space="preserve">Zamawiający </w:t>
      </w:r>
      <w:r w:rsidRPr="001320AA">
        <w:rPr>
          <w:rFonts w:ascii="Verdana" w:hAnsi="Verdana"/>
          <w:sz w:val="18"/>
          <w:szCs w:val="18"/>
          <w:u w:val="single"/>
        </w:rPr>
        <w:t xml:space="preserve">nie </w:t>
      </w:r>
      <w:r w:rsidRPr="00AC289E">
        <w:rPr>
          <w:rFonts w:ascii="Verdana" w:hAnsi="Verdana"/>
          <w:sz w:val="18"/>
          <w:szCs w:val="18"/>
          <w:u w:val="single"/>
        </w:rPr>
        <w:t>dopuszcza</w:t>
      </w:r>
      <w:r>
        <w:rPr>
          <w:rFonts w:ascii="Verdana" w:hAnsi="Verdana"/>
          <w:sz w:val="18"/>
          <w:szCs w:val="18"/>
        </w:rPr>
        <w:t xml:space="preserve"> 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Wykonawca może złożyć </w:t>
      </w:r>
      <w:r>
        <w:rPr>
          <w:rFonts w:ascii="Verdana" w:hAnsi="Verdana"/>
          <w:sz w:val="18"/>
          <w:szCs w:val="18"/>
        </w:rPr>
        <w:t>tylko  jedną ofertę</w:t>
      </w:r>
      <w:r w:rsidRPr="00AC289E">
        <w:rPr>
          <w:rFonts w:ascii="Verdana" w:hAnsi="Verdana"/>
          <w:sz w:val="18"/>
          <w:szCs w:val="18"/>
        </w:rPr>
        <w:t>.</w:t>
      </w:r>
    </w:p>
    <w:p w14:paraId="163D0FC6" w14:textId="78E505EA" w:rsidR="00970B6B" w:rsidRPr="007C66A6" w:rsidRDefault="00970B6B"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14:paraId="00BB1925" w14:textId="77777777"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5225FE">
        <w:rPr>
          <w:rFonts w:ascii="Verdana" w:hAnsi="Verdana" w:cs="Arial"/>
          <w:bCs/>
          <w:sz w:val="18"/>
          <w:szCs w:val="18"/>
        </w:rPr>
        <w:t xml:space="preserve">Oferta powinna zawierać: </w:t>
      </w:r>
    </w:p>
    <w:p w14:paraId="32B4CB90" w14:textId="77777777" w:rsidR="007747DD" w:rsidRDefault="008142FC" w:rsidP="00CF2604">
      <w:pPr>
        <w:pStyle w:val="Akapitzlist"/>
        <w:numPr>
          <w:ilvl w:val="2"/>
          <w:numId w:val="20"/>
        </w:numPr>
        <w:tabs>
          <w:tab w:val="left" w:pos="9214"/>
        </w:tabs>
        <w:spacing w:line="360" w:lineRule="auto"/>
        <w:ind w:left="1276" w:right="470" w:hanging="426"/>
        <w:jc w:val="both"/>
        <w:rPr>
          <w:rFonts w:ascii="Verdana" w:hAnsi="Verdana" w:cs="Arial"/>
          <w:sz w:val="18"/>
          <w:szCs w:val="18"/>
        </w:rPr>
      </w:pPr>
      <w:r>
        <w:rPr>
          <w:rFonts w:ascii="Verdana" w:hAnsi="Verdana" w:cs="Arial"/>
          <w:bCs/>
          <w:sz w:val="18"/>
          <w:szCs w:val="18"/>
        </w:rPr>
        <w:t>Formularz ofertowy</w:t>
      </w:r>
      <w:r w:rsidR="003D4F82" w:rsidRPr="005225FE">
        <w:rPr>
          <w:rFonts w:ascii="Verdana" w:hAnsi="Verdana" w:cs="Arial"/>
          <w:bCs/>
          <w:sz w:val="18"/>
          <w:szCs w:val="18"/>
        </w:rPr>
        <w:t xml:space="preserve"> </w:t>
      </w:r>
      <w:r w:rsidR="003D4F82" w:rsidRPr="005225FE">
        <w:rPr>
          <w:rFonts w:ascii="Verdana" w:hAnsi="Verdana" w:cs="Arial"/>
          <w:sz w:val="18"/>
          <w:szCs w:val="18"/>
        </w:rPr>
        <w:t xml:space="preserve">(wzór – załącznik nr 1 </w:t>
      </w:r>
      <w:r>
        <w:rPr>
          <w:rFonts w:ascii="Verdana" w:hAnsi="Verdana" w:cs="Arial"/>
          <w:sz w:val="18"/>
          <w:szCs w:val="18"/>
        </w:rPr>
        <w:t xml:space="preserve">do </w:t>
      </w:r>
      <w:proofErr w:type="spellStart"/>
      <w:r>
        <w:rPr>
          <w:rFonts w:ascii="Verdana" w:hAnsi="Verdana" w:cs="Arial"/>
          <w:sz w:val="18"/>
          <w:szCs w:val="18"/>
        </w:rPr>
        <w:t>Siwz</w:t>
      </w:r>
      <w:proofErr w:type="spellEnd"/>
      <w:r>
        <w:rPr>
          <w:rFonts w:ascii="Verdana" w:hAnsi="Verdana" w:cs="Arial"/>
          <w:sz w:val="18"/>
          <w:szCs w:val="18"/>
        </w:rPr>
        <w:t>) – wypełniony</w:t>
      </w:r>
      <w:r w:rsidR="003D4F82" w:rsidRPr="005225FE">
        <w:rPr>
          <w:rFonts w:ascii="Verdana" w:hAnsi="Verdana" w:cs="Arial"/>
          <w:sz w:val="18"/>
          <w:szCs w:val="18"/>
        </w:rPr>
        <w:t xml:space="preserve"> przez Wykonawcę,</w:t>
      </w:r>
    </w:p>
    <w:p w14:paraId="5D8A822B" w14:textId="7CAB0249" w:rsidR="007747DD" w:rsidRPr="00C835D8" w:rsidRDefault="007747DD" w:rsidP="00E00F14">
      <w:pPr>
        <w:numPr>
          <w:ilvl w:val="0"/>
          <w:numId w:val="63"/>
        </w:numPr>
        <w:spacing w:line="360" w:lineRule="auto"/>
        <w:ind w:left="1276" w:right="492" w:hanging="425"/>
        <w:jc w:val="both"/>
        <w:rPr>
          <w:rFonts w:ascii="Verdana" w:hAnsi="Verdana" w:cs="Arial"/>
          <w:color w:val="000000" w:themeColor="text1"/>
          <w:sz w:val="18"/>
          <w:szCs w:val="18"/>
        </w:rPr>
      </w:pPr>
      <w:r w:rsidRPr="007747DD">
        <w:rPr>
          <w:rFonts w:ascii="Verdana" w:hAnsi="Verdana" w:cs="Arial"/>
          <w:color w:val="000000" w:themeColor="text1"/>
          <w:sz w:val="18"/>
          <w:szCs w:val="18"/>
        </w:rPr>
        <w:t xml:space="preserve">Arkusz asortymentowo-cenowy </w:t>
      </w:r>
      <w:r>
        <w:rPr>
          <w:rFonts w:ascii="Verdana" w:hAnsi="Verdana" w:cs="Arial"/>
          <w:color w:val="000000" w:themeColor="text1"/>
          <w:sz w:val="18"/>
          <w:szCs w:val="18"/>
        </w:rPr>
        <w:t>(wz</w:t>
      </w:r>
      <w:r w:rsidRPr="007747DD">
        <w:rPr>
          <w:rFonts w:ascii="Verdana" w:hAnsi="Verdana" w:cs="Arial"/>
          <w:color w:val="000000" w:themeColor="text1"/>
          <w:sz w:val="18"/>
          <w:szCs w:val="18"/>
        </w:rPr>
        <w:t>ór</w:t>
      </w:r>
      <w:r w:rsidRPr="00C835D8">
        <w:rPr>
          <w:rFonts w:ascii="Verdana" w:hAnsi="Verdana" w:cs="Arial"/>
          <w:color w:val="000000" w:themeColor="text1"/>
          <w:sz w:val="18"/>
          <w:szCs w:val="18"/>
        </w:rPr>
        <w:t xml:space="preserve"> – załącznik nr 2 do </w:t>
      </w:r>
      <w:proofErr w:type="spellStart"/>
      <w:r w:rsidRPr="00C835D8">
        <w:rPr>
          <w:rFonts w:ascii="Verdana" w:hAnsi="Verdana" w:cs="Arial"/>
          <w:color w:val="000000" w:themeColor="text1"/>
          <w:sz w:val="18"/>
          <w:szCs w:val="18"/>
        </w:rPr>
        <w:t>Siwz</w:t>
      </w:r>
      <w:proofErr w:type="spellEnd"/>
      <w:r w:rsidRPr="00C835D8">
        <w:rPr>
          <w:rFonts w:ascii="Verdana" w:hAnsi="Verdana" w:cs="Arial"/>
          <w:color w:val="000000" w:themeColor="text1"/>
          <w:sz w:val="18"/>
          <w:szCs w:val="18"/>
        </w:rPr>
        <w:t xml:space="preserve">), </w:t>
      </w:r>
      <w:r>
        <w:rPr>
          <w:rFonts w:ascii="Verdana" w:hAnsi="Verdana" w:cs="Arial"/>
          <w:color w:val="000000" w:themeColor="text1"/>
          <w:sz w:val="18"/>
          <w:szCs w:val="18"/>
        </w:rPr>
        <w:t>wypełniony</w:t>
      </w:r>
      <w:r w:rsidRPr="00C835D8">
        <w:rPr>
          <w:rFonts w:ascii="Verdana" w:hAnsi="Verdana" w:cs="Arial"/>
          <w:color w:val="000000" w:themeColor="text1"/>
          <w:sz w:val="18"/>
          <w:szCs w:val="18"/>
        </w:rPr>
        <w:t xml:space="preserve"> przez Wykonawcę;</w:t>
      </w:r>
    </w:p>
    <w:p w14:paraId="38F8227A" w14:textId="10B9B2DD" w:rsidR="00E91F81" w:rsidRPr="005225FE" w:rsidRDefault="00C74E76" w:rsidP="00E00F14">
      <w:pPr>
        <w:numPr>
          <w:ilvl w:val="0"/>
          <w:numId w:val="63"/>
        </w:numPr>
        <w:tabs>
          <w:tab w:val="left" w:pos="9214"/>
        </w:tabs>
        <w:spacing w:line="360" w:lineRule="auto"/>
        <w:ind w:left="1276" w:right="492" w:hanging="425"/>
        <w:jc w:val="both"/>
        <w:rPr>
          <w:rFonts w:ascii="Verdana" w:hAnsi="Verdana" w:cs="Arial"/>
          <w:sz w:val="18"/>
          <w:szCs w:val="18"/>
        </w:rPr>
      </w:pPr>
      <w:r w:rsidRPr="005225FE">
        <w:rPr>
          <w:rFonts w:ascii="Verdana" w:hAnsi="Verdana" w:cs="Arial"/>
          <w:sz w:val="18"/>
          <w:szCs w:val="18"/>
        </w:rPr>
        <w:t>Oświadczenia</w:t>
      </w:r>
      <w:r w:rsidR="00572C56" w:rsidRPr="005225FE">
        <w:rPr>
          <w:rFonts w:ascii="Verdana" w:hAnsi="Verdana" w:cs="Arial"/>
          <w:sz w:val="18"/>
          <w:szCs w:val="18"/>
        </w:rPr>
        <w:t xml:space="preserve"> wymienione</w:t>
      </w:r>
      <w:r w:rsidR="00970B6B" w:rsidRPr="005225FE">
        <w:rPr>
          <w:rFonts w:ascii="Verdana" w:hAnsi="Verdana" w:cs="Arial"/>
          <w:sz w:val="18"/>
          <w:szCs w:val="18"/>
        </w:rPr>
        <w:t xml:space="preserve"> </w:t>
      </w:r>
      <w:r w:rsidR="00BE2D24" w:rsidRPr="005225FE">
        <w:rPr>
          <w:rFonts w:ascii="Verdana" w:hAnsi="Verdana" w:cs="Arial"/>
          <w:sz w:val="18"/>
          <w:szCs w:val="18"/>
        </w:rPr>
        <w:t>w R</w:t>
      </w:r>
      <w:r w:rsidR="00D70D90" w:rsidRPr="005225FE">
        <w:rPr>
          <w:rFonts w:ascii="Verdana" w:hAnsi="Verdana" w:cs="Arial"/>
          <w:sz w:val="18"/>
          <w:szCs w:val="18"/>
        </w:rPr>
        <w:t>ozdziale VII</w:t>
      </w:r>
      <w:r w:rsidR="00E91F81" w:rsidRPr="005225FE">
        <w:rPr>
          <w:rFonts w:ascii="Verdana" w:hAnsi="Verdana" w:cs="Arial"/>
          <w:sz w:val="18"/>
          <w:szCs w:val="18"/>
        </w:rPr>
        <w:t xml:space="preserve"> pkt. 1-4</w:t>
      </w:r>
      <w:r w:rsidR="00994B4F" w:rsidRPr="005225FE">
        <w:rPr>
          <w:rFonts w:ascii="Verdana" w:hAnsi="Verdana" w:cs="Arial"/>
          <w:sz w:val="18"/>
          <w:szCs w:val="18"/>
        </w:rPr>
        <w:t xml:space="preserve"> niniejszej </w:t>
      </w:r>
      <w:proofErr w:type="spellStart"/>
      <w:r w:rsidR="00994B4F" w:rsidRPr="005225FE">
        <w:rPr>
          <w:rFonts w:ascii="Verdana" w:hAnsi="Verdana" w:cs="Arial"/>
          <w:sz w:val="18"/>
          <w:szCs w:val="18"/>
        </w:rPr>
        <w:t>Siwz</w:t>
      </w:r>
      <w:proofErr w:type="spellEnd"/>
      <w:r w:rsidR="00970B6B" w:rsidRPr="005225FE">
        <w:rPr>
          <w:rFonts w:ascii="Verdana" w:hAnsi="Verdana" w:cs="Arial"/>
          <w:sz w:val="18"/>
          <w:szCs w:val="18"/>
        </w:rPr>
        <w:t>,</w:t>
      </w:r>
    </w:p>
    <w:p w14:paraId="5C9D8EBF" w14:textId="7AA131E4" w:rsidR="00B16CBA" w:rsidRPr="005225FE" w:rsidRDefault="00B16CBA" w:rsidP="00E00F14">
      <w:pPr>
        <w:numPr>
          <w:ilvl w:val="0"/>
          <w:numId w:val="63"/>
        </w:numPr>
        <w:tabs>
          <w:tab w:val="left" w:pos="9214"/>
        </w:tabs>
        <w:spacing w:line="360" w:lineRule="auto"/>
        <w:ind w:left="1276" w:right="492" w:hanging="425"/>
        <w:jc w:val="both"/>
        <w:rPr>
          <w:rFonts w:ascii="Verdana" w:hAnsi="Verdana" w:cs="Arial"/>
          <w:sz w:val="18"/>
          <w:szCs w:val="18"/>
        </w:rPr>
      </w:pPr>
      <w:r w:rsidRPr="005225FE">
        <w:rPr>
          <w:rFonts w:ascii="Verdana" w:hAnsi="Verdana" w:cs="Arial"/>
          <w:sz w:val="18"/>
          <w:szCs w:val="18"/>
        </w:rPr>
        <w:t xml:space="preserve">Oświadczenie Wykonawcy w zakresie wypełnienia obowiązków informacyjnych przewidzianych w art. 13 lub art. 14 RODO (wzór – </w:t>
      </w:r>
      <w:r w:rsidR="004A353C" w:rsidRPr="004A353C">
        <w:rPr>
          <w:rFonts w:ascii="Verdana" w:hAnsi="Verdana" w:cs="Arial"/>
          <w:sz w:val="18"/>
          <w:szCs w:val="18"/>
        </w:rPr>
        <w:t>załącznik nr 5</w:t>
      </w:r>
      <w:r w:rsidRPr="004A353C">
        <w:rPr>
          <w:rFonts w:ascii="Verdana" w:hAnsi="Verdana" w:cs="Arial"/>
          <w:sz w:val="18"/>
          <w:szCs w:val="18"/>
        </w:rPr>
        <w:t xml:space="preserve"> do </w:t>
      </w:r>
      <w:proofErr w:type="spellStart"/>
      <w:r w:rsidRPr="004A353C">
        <w:rPr>
          <w:rFonts w:ascii="Verdana" w:hAnsi="Verdana" w:cs="Arial"/>
          <w:sz w:val="18"/>
          <w:szCs w:val="18"/>
        </w:rPr>
        <w:t>Siwz</w:t>
      </w:r>
      <w:proofErr w:type="spellEnd"/>
      <w:r w:rsidRPr="004A353C">
        <w:rPr>
          <w:rFonts w:ascii="Verdana" w:hAnsi="Verdana" w:cs="Arial"/>
          <w:sz w:val="18"/>
          <w:szCs w:val="18"/>
        </w:rPr>
        <w:t>),</w:t>
      </w:r>
    </w:p>
    <w:p w14:paraId="224F7DD9" w14:textId="77777777" w:rsidR="00970B6B" w:rsidRPr="00AC57F1" w:rsidRDefault="00970B6B" w:rsidP="00E00F14">
      <w:pPr>
        <w:numPr>
          <w:ilvl w:val="0"/>
          <w:numId w:val="63"/>
        </w:numPr>
        <w:tabs>
          <w:tab w:val="left" w:pos="9214"/>
        </w:tabs>
        <w:spacing w:line="360" w:lineRule="auto"/>
        <w:ind w:left="1276" w:right="492"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w:t>
      </w:r>
      <w:r w:rsidR="00970B6B" w:rsidRPr="00AC289E">
        <w:rPr>
          <w:rFonts w:ascii="Verdana" w:hAnsi="Verdana" w:cs="Arial"/>
          <w:iCs/>
          <w:sz w:val="18"/>
          <w:szCs w:val="18"/>
        </w:rPr>
        <w:lastRenderedPageBreak/>
        <w:t xml:space="preserve">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74315A">
      <w:pPr>
        <w:pStyle w:val="Akapitzlist"/>
        <w:spacing w:line="360" w:lineRule="auto"/>
        <w:ind w:left="426" w:right="470"/>
        <w:jc w:val="both"/>
        <w:rPr>
          <w:rFonts w:ascii="Verdana" w:hAnsi="Verdana" w:cs="Arial"/>
          <w:b/>
          <w:bCs/>
          <w:sz w:val="10"/>
          <w:szCs w:val="10"/>
        </w:rPr>
      </w:pPr>
    </w:p>
    <w:p w14:paraId="3E6F7F6F" w14:textId="77777777"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14:paraId="11477949" w14:textId="77777777"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5CF60180" w:rsidR="00970B6B" w:rsidRPr="00AC289E" w:rsidRDefault="000C2E6F" w:rsidP="00ED5DAB">
      <w:pPr>
        <w:pStyle w:val="Akapitzlist"/>
        <w:tabs>
          <w:tab w:val="left" w:pos="9214"/>
        </w:tabs>
        <w:spacing w:line="360" w:lineRule="auto"/>
        <w:ind w:left="851" w:right="470"/>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8142FC">
        <w:rPr>
          <w:rFonts w:ascii="Verdana" w:hAnsi="Verdana" w:cs="Arial"/>
          <w:b/>
          <w:sz w:val="18"/>
          <w:szCs w:val="18"/>
        </w:rPr>
        <w:t>PN - 98</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132BCC44" w14:textId="795BB5C6" w:rsidR="002E4F3A" w:rsidRPr="00AC289E" w:rsidRDefault="007747DD" w:rsidP="00487653">
      <w:pPr>
        <w:tabs>
          <w:tab w:val="left" w:pos="9214"/>
        </w:tabs>
        <w:spacing w:line="360" w:lineRule="auto"/>
        <w:ind w:left="851" w:right="470"/>
        <w:jc w:val="both"/>
        <w:rPr>
          <w:rFonts w:ascii="Verdana" w:hAnsi="Verdana"/>
          <w:b/>
          <w:sz w:val="18"/>
          <w:szCs w:val="18"/>
        </w:rPr>
      </w:pPr>
      <w:r w:rsidRPr="008142FC">
        <w:rPr>
          <w:rFonts w:ascii="Verdana" w:hAnsi="Verdana"/>
          <w:b/>
          <w:sz w:val="18"/>
          <w:szCs w:val="18"/>
        </w:rPr>
        <w:t>Wykonanie, d</w:t>
      </w:r>
      <w:r>
        <w:rPr>
          <w:rFonts w:ascii="Verdana" w:hAnsi="Verdana"/>
          <w:b/>
          <w:sz w:val="18"/>
          <w:szCs w:val="18"/>
        </w:rPr>
        <w:t>ostawa</w:t>
      </w:r>
      <w:r w:rsidRPr="008142FC">
        <w:rPr>
          <w:rFonts w:ascii="Verdana" w:hAnsi="Verdana"/>
          <w:b/>
          <w:sz w:val="18"/>
          <w:szCs w:val="18"/>
        </w:rPr>
        <w:t xml:space="preserve"> i montaż mebli laboratoryjnych dla Katedry i Zakładu Chemii i Immunochemii Uniwersytetu Medycznego we Wrocławiu przy ul. </w:t>
      </w:r>
      <w:r w:rsidR="00EC5A2A">
        <w:rPr>
          <w:rFonts w:ascii="Verdana" w:hAnsi="Verdana"/>
          <w:b/>
          <w:sz w:val="18"/>
          <w:szCs w:val="18"/>
        </w:rPr>
        <w:t xml:space="preserve">Skłodowskiej-Curie </w:t>
      </w:r>
      <w:r w:rsidRPr="008142FC">
        <w:rPr>
          <w:rFonts w:ascii="Verdana" w:hAnsi="Verdana"/>
          <w:b/>
          <w:sz w:val="18"/>
          <w:szCs w:val="18"/>
        </w:rPr>
        <w:t>50, 50-369 Wrocław</w:t>
      </w:r>
      <w:r>
        <w:rPr>
          <w:rFonts w:ascii="Verdana" w:hAnsi="Verdana"/>
          <w:b/>
          <w:sz w:val="18"/>
          <w:szCs w:val="18"/>
        </w:rPr>
        <w:t xml:space="preserve">”. </w:t>
      </w:r>
    </w:p>
    <w:p w14:paraId="119A1685" w14:textId="63203DE0" w:rsidR="0074315A" w:rsidRDefault="0074315A" w:rsidP="00ED5DAB">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12480D38" w14:textId="43EA0259"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712FDFE1" w14:textId="77777777"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11C2FB4B" w14:textId="77777777" w:rsidR="001B5B76" w:rsidRDefault="001B5B76" w:rsidP="001B5B76">
      <w:pPr>
        <w:tabs>
          <w:tab w:val="left" w:pos="9214"/>
        </w:tabs>
        <w:spacing w:line="360" w:lineRule="auto"/>
        <w:ind w:right="470"/>
        <w:jc w:val="both"/>
        <w:rPr>
          <w:rFonts w:ascii="Verdana" w:hAnsi="Verdana" w:cs="Arial"/>
          <w:bCs/>
          <w:sz w:val="18"/>
          <w:szCs w:val="18"/>
        </w:rPr>
      </w:pPr>
    </w:p>
    <w:p w14:paraId="7D81AFDA" w14:textId="77777777" w:rsidR="00970B6B" w:rsidRPr="00E146E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73443853" w14:textId="77777777" w:rsidR="00970B6B" w:rsidRPr="00E146ED"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2"/>
    </w:p>
    <w:p w14:paraId="1B31CB5B" w14:textId="542A62A5" w:rsidR="00970B6B" w:rsidRPr="0022097A" w:rsidRDefault="00970B6B" w:rsidP="00ED5DAB">
      <w:pPr>
        <w:spacing w:line="360" w:lineRule="auto"/>
        <w:ind w:left="851" w:right="470"/>
        <w:jc w:val="both"/>
        <w:rPr>
          <w:rFonts w:ascii="Verdana" w:hAnsi="Verdana"/>
          <w:color w:val="000000" w:themeColor="text1"/>
          <w:sz w:val="18"/>
          <w:szCs w:val="18"/>
        </w:rPr>
      </w:pPr>
      <w:bookmarkStart w:id="23" w:name="_Toc282721361"/>
      <w:r w:rsidRPr="00AC289E">
        <w:rPr>
          <w:rFonts w:ascii="Verdana" w:hAnsi="Verdana"/>
          <w:sz w:val="18"/>
          <w:szCs w:val="18"/>
        </w:rPr>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006A40D7" w:rsidRPr="0022097A">
        <w:rPr>
          <w:rFonts w:ascii="Verdana" w:hAnsi="Verdana"/>
          <w:b/>
          <w:color w:val="000000" w:themeColor="text1"/>
          <w:sz w:val="18"/>
          <w:szCs w:val="18"/>
        </w:rPr>
        <w:t xml:space="preserve"> </w:t>
      </w:r>
      <w:r w:rsidR="00EC5A2A">
        <w:rPr>
          <w:rFonts w:ascii="Verdana" w:hAnsi="Verdana"/>
          <w:b/>
          <w:color w:val="000000" w:themeColor="text1"/>
          <w:sz w:val="18"/>
          <w:szCs w:val="18"/>
        </w:rPr>
        <w:t>24</w:t>
      </w:r>
      <w:r w:rsidR="00487653">
        <w:rPr>
          <w:rFonts w:ascii="Verdana" w:hAnsi="Verdana"/>
          <w:b/>
          <w:color w:val="000000" w:themeColor="text1"/>
          <w:sz w:val="18"/>
          <w:szCs w:val="18"/>
        </w:rPr>
        <w:t>.</w:t>
      </w:r>
      <w:r w:rsidR="007747DD">
        <w:rPr>
          <w:rFonts w:ascii="Verdana" w:hAnsi="Verdana"/>
          <w:b/>
          <w:color w:val="000000" w:themeColor="text1"/>
          <w:sz w:val="18"/>
          <w:szCs w:val="18"/>
        </w:rPr>
        <w:t xml:space="preserve"> 09</w:t>
      </w:r>
      <w:r w:rsidR="00A01F3C" w:rsidRPr="0022097A">
        <w:rPr>
          <w:rFonts w:ascii="Verdana" w:hAnsi="Verdana"/>
          <w:b/>
          <w:color w:val="000000" w:themeColor="text1"/>
          <w:sz w:val="18"/>
          <w:szCs w:val="18"/>
        </w:rPr>
        <w:t>.</w:t>
      </w:r>
      <w:r w:rsidR="007747DD">
        <w:rPr>
          <w:rFonts w:ascii="Verdana" w:hAnsi="Verdana"/>
          <w:b/>
          <w:color w:val="000000" w:themeColor="text1"/>
          <w:sz w:val="18"/>
          <w:szCs w:val="18"/>
        </w:rPr>
        <w:t xml:space="preserve"> </w:t>
      </w:r>
      <w:r w:rsidRPr="0022097A">
        <w:rPr>
          <w:rFonts w:ascii="Verdana" w:hAnsi="Verdana"/>
          <w:b/>
          <w:color w:val="000000" w:themeColor="text1"/>
          <w:sz w:val="18"/>
          <w:szCs w:val="18"/>
        </w:rPr>
        <w:t>201</w:t>
      </w:r>
      <w:r w:rsidR="001E4A5B" w:rsidRPr="0022097A">
        <w:rPr>
          <w:rFonts w:ascii="Verdana" w:hAnsi="Verdana"/>
          <w:b/>
          <w:color w:val="000000" w:themeColor="text1"/>
          <w:sz w:val="18"/>
          <w:szCs w:val="18"/>
        </w:rPr>
        <w:t>8</w:t>
      </w:r>
      <w:r w:rsidR="009366B4" w:rsidRPr="0022097A">
        <w:rPr>
          <w:rFonts w:ascii="Verdana" w:hAnsi="Verdana"/>
          <w:b/>
          <w:color w:val="000000" w:themeColor="text1"/>
          <w:sz w:val="18"/>
          <w:szCs w:val="18"/>
        </w:rPr>
        <w:t xml:space="preserve"> r. do godz. </w:t>
      </w:r>
      <w:r w:rsidR="009B28D4" w:rsidRPr="0022097A">
        <w:rPr>
          <w:rFonts w:ascii="Verdana" w:hAnsi="Verdana"/>
          <w:b/>
          <w:color w:val="000000" w:themeColor="text1"/>
          <w:sz w:val="18"/>
          <w:szCs w:val="18"/>
        </w:rPr>
        <w:t>09:00</w:t>
      </w:r>
      <w:r w:rsidRPr="0022097A">
        <w:rPr>
          <w:rFonts w:ascii="Verdana" w:hAnsi="Verdana"/>
          <w:b/>
          <w:color w:val="000000" w:themeColor="text1"/>
          <w:sz w:val="18"/>
          <w:szCs w:val="18"/>
        </w:rPr>
        <w:t xml:space="preserve">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w:t>
      </w:r>
      <w:r w:rsidR="002736A3" w:rsidRPr="0022097A">
        <w:rPr>
          <w:rFonts w:ascii="Verdana" w:hAnsi="Verdana"/>
          <w:color w:val="000000" w:themeColor="text1"/>
          <w:sz w:val="18"/>
          <w:szCs w:val="18"/>
        </w:rPr>
        <w:t>Zamówień Publicznych UMW, 50-368 Wrocław, ul. M</w:t>
      </w:r>
      <w:r w:rsidR="008E65F3" w:rsidRPr="0022097A">
        <w:rPr>
          <w:rFonts w:ascii="Verdana" w:hAnsi="Verdana"/>
          <w:color w:val="000000" w:themeColor="text1"/>
          <w:sz w:val="18"/>
          <w:szCs w:val="18"/>
        </w:rPr>
        <w:t>arcinkowskiego 2-6, pokój 3A</w:t>
      </w:r>
      <w:r w:rsidR="00E91F81" w:rsidRPr="0022097A">
        <w:rPr>
          <w:rFonts w:ascii="Verdana" w:hAnsi="Verdana"/>
          <w:color w:val="000000" w:themeColor="text1"/>
          <w:sz w:val="18"/>
          <w:szCs w:val="18"/>
        </w:rPr>
        <w:t xml:space="preserve"> </w:t>
      </w:r>
      <w:r w:rsidR="00487653">
        <w:rPr>
          <w:rFonts w:ascii="Verdana" w:hAnsi="Verdana"/>
          <w:color w:val="000000" w:themeColor="text1"/>
          <w:sz w:val="18"/>
          <w:szCs w:val="18"/>
        </w:rPr>
        <w:t>11</w:t>
      </w:r>
      <w:r w:rsidR="007747DD">
        <w:rPr>
          <w:rFonts w:ascii="Verdana" w:hAnsi="Verdana"/>
          <w:color w:val="000000" w:themeColor="text1"/>
          <w:sz w:val="18"/>
          <w:szCs w:val="18"/>
        </w:rPr>
        <w:t>1</w:t>
      </w:r>
      <w:r w:rsidR="002736A3" w:rsidRPr="0022097A">
        <w:rPr>
          <w:rFonts w:ascii="Verdana" w:hAnsi="Verdana"/>
          <w:color w:val="000000" w:themeColor="text1"/>
          <w:sz w:val="18"/>
          <w:szCs w:val="18"/>
        </w:rPr>
        <w:t>.1</w:t>
      </w:r>
      <w:r w:rsidRPr="0022097A">
        <w:rPr>
          <w:rFonts w:ascii="Verdana" w:hAnsi="Verdana"/>
          <w:color w:val="000000" w:themeColor="text1"/>
          <w:sz w:val="18"/>
          <w:szCs w:val="18"/>
        </w:rPr>
        <w:t xml:space="preserve"> (II</w:t>
      </w:r>
      <w:r w:rsidR="002736A3" w:rsidRPr="0022097A">
        <w:rPr>
          <w:rFonts w:ascii="Verdana" w:hAnsi="Verdana"/>
          <w:color w:val="000000" w:themeColor="text1"/>
          <w:sz w:val="18"/>
          <w:szCs w:val="18"/>
        </w:rPr>
        <w:t>I</w:t>
      </w:r>
      <w:r w:rsidRPr="0022097A">
        <w:rPr>
          <w:rFonts w:ascii="Verdana" w:hAnsi="Verdana"/>
          <w:color w:val="000000" w:themeColor="text1"/>
          <w:sz w:val="18"/>
          <w:szCs w:val="18"/>
        </w:rPr>
        <w:t xml:space="preserve"> piętro).</w:t>
      </w:r>
    </w:p>
    <w:p w14:paraId="605317A1" w14:textId="77777777" w:rsidR="00970B6B" w:rsidRPr="0022097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3"/>
    </w:p>
    <w:p w14:paraId="6EBE76D1" w14:textId="07C014CA" w:rsidR="00970B6B" w:rsidRPr="00AC289E" w:rsidRDefault="00A01F3C" w:rsidP="00ED5DAB">
      <w:pPr>
        <w:spacing w:line="360" w:lineRule="auto"/>
        <w:ind w:left="851" w:right="470"/>
        <w:jc w:val="both"/>
        <w:rPr>
          <w:rFonts w:ascii="Verdana" w:hAnsi="Verdana"/>
          <w:sz w:val="18"/>
          <w:szCs w:val="18"/>
        </w:rPr>
      </w:pPr>
      <w:r w:rsidRPr="0022097A">
        <w:rPr>
          <w:rFonts w:ascii="Verdana" w:hAnsi="Verdana"/>
          <w:color w:val="000000" w:themeColor="text1"/>
          <w:sz w:val="18"/>
          <w:szCs w:val="18"/>
        </w:rPr>
        <w:t>Otwarcie ofert nastąpi w dniu</w:t>
      </w:r>
      <w:r w:rsidR="00BF53E0" w:rsidRPr="0022097A">
        <w:rPr>
          <w:rFonts w:ascii="Verdana" w:hAnsi="Verdana"/>
          <w:b/>
          <w:color w:val="000000" w:themeColor="text1"/>
          <w:sz w:val="18"/>
          <w:szCs w:val="18"/>
        </w:rPr>
        <w:t xml:space="preserve"> </w:t>
      </w:r>
      <w:r w:rsidR="00EC5A2A">
        <w:rPr>
          <w:rFonts w:ascii="Verdana" w:hAnsi="Verdana"/>
          <w:b/>
          <w:color w:val="000000" w:themeColor="text1"/>
          <w:sz w:val="18"/>
          <w:szCs w:val="18"/>
        </w:rPr>
        <w:t>24</w:t>
      </w:r>
      <w:r w:rsidR="00A3487D" w:rsidRPr="0022097A">
        <w:rPr>
          <w:rFonts w:ascii="Verdana" w:hAnsi="Verdana"/>
          <w:b/>
          <w:color w:val="000000" w:themeColor="text1"/>
          <w:sz w:val="18"/>
          <w:szCs w:val="18"/>
        </w:rPr>
        <w:t>.</w:t>
      </w:r>
      <w:r w:rsidR="007747DD">
        <w:rPr>
          <w:rFonts w:ascii="Verdana" w:hAnsi="Verdana"/>
          <w:b/>
          <w:color w:val="000000" w:themeColor="text1"/>
          <w:sz w:val="18"/>
          <w:szCs w:val="18"/>
        </w:rPr>
        <w:t xml:space="preserve"> 09</w:t>
      </w:r>
      <w:r w:rsidR="00487653">
        <w:rPr>
          <w:rFonts w:ascii="Verdana" w:hAnsi="Verdana"/>
          <w:b/>
          <w:color w:val="000000" w:themeColor="text1"/>
          <w:sz w:val="18"/>
          <w:szCs w:val="18"/>
        </w:rPr>
        <w:t>.</w:t>
      </w:r>
      <w:r w:rsidR="007747DD">
        <w:rPr>
          <w:rFonts w:ascii="Verdana" w:hAnsi="Verdana"/>
          <w:b/>
          <w:color w:val="000000" w:themeColor="text1"/>
          <w:sz w:val="18"/>
          <w:szCs w:val="18"/>
        </w:rPr>
        <w:t xml:space="preserve"> </w:t>
      </w:r>
      <w:r w:rsidR="001E4A5B" w:rsidRPr="0022097A">
        <w:rPr>
          <w:rFonts w:ascii="Verdana" w:hAnsi="Verdana"/>
          <w:b/>
          <w:color w:val="000000" w:themeColor="text1"/>
          <w:sz w:val="18"/>
          <w:szCs w:val="18"/>
        </w:rPr>
        <w:t>2018</w:t>
      </w:r>
      <w:r w:rsidR="00E91F81" w:rsidRPr="0022097A">
        <w:rPr>
          <w:rFonts w:ascii="Verdana" w:hAnsi="Verdana"/>
          <w:b/>
          <w:color w:val="000000" w:themeColor="text1"/>
          <w:sz w:val="18"/>
          <w:szCs w:val="18"/>
        </w:rPr>
        <w:t xml:space="preserve"> r. o godz. </w:t>
      </w:r>
      <w:r w:rsidR="009B28D4" w:rsidRPr="0022097A">
        <w:rPr>
          <w:rFonts w:ascii="Verdana" w:hAnsi="Verdana"/>
          <w:b/>
          <w:color w:val="000000" w:themeColor="text1"/>
          <w:sz w:val="18"/>
          <w:szCs w:val="18"/>
        </w:rPr>
        <w:t>10:00</w:t>
      </w:r>
      <w:r w:rsidR="00970B6B" w:rsidRPr="0022097A">
        <w:rPr>
          <w:rFonts w:ascii="Verdana" w:hAnsi="Verdana"/>
          <w:color w:val="000000" w:themeColor="text1"/>
          <w:sz w:val="18"/>
          <w:szCs w:val="18"/>
        </w:rPr>
        <w:t xml:space="preserve"> w Zespole ds. </w:t>
      </w:r>
      <w:r w:rsidR="002736A3" w:rsidRPr="0022097A">
        <w:rPr>
          <w:rFonts w:ascii="Verdana" w:hAnsi="Verdana"/>
          <w:color w:val="000000" w:themeColor="text1"/>
          <w:sz w:val="18"/>
          <w:szCs w:val="18"/>
        </w:rPr>
        <w:t>Zamówień Publicznych UMW, 50-368</w:t>
      </w:r>
      <w:r w:rsidR="00970B6B" w:rsidRPr="0022097A">
        <w:rPr>
          <w:rFonts w:ascii="Verdana" w:hAnsi="Verdana"/>
          <w:color w:val="000000" w:themeColor="text1"/>
          <w:sz w:val="18"/>
          <w:szCs w:val="18"/>
        </w:rPr>
        <w:t xml:space="preserve"> Wrocł</w:t>
      </w:r>
      <w:r w:rsidR="002736A3" w:rsidRPr="0022097A">
        <w:rPr>
          <w:rFonts w:ascii="Verdana" w:hAnsi="Verdana"/>
          <w:color w:val="000000" w:themeColor="text1"/>
          <w:sz w:val="18"/>
          <w:szCs w:val="18"/>
        </w:rPr>
        <w:t xml:space="preserve">aw, ul. </w:t>
      </w:r>
      <w:r w:rsidR="002736A3" w:rsidRPr="00AC289E">
        <w:rPr>
          <w:rFonts w:ascii="Verdana" w:hAnsi="Verdana"/>
          <w:sz w:val="18"/>
          <w:szCs w:val="18"/>
        </w:rPr>
        <w:t>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74BDE79A" w14:textId="77777777" w:rsidR="006E445E" w:rsidRPr="00AC289E" w:rsidRDefault="006E445E" w:rsidP="007177E5">
      <w:pPr>
        <w:spacing w:line="360" w:lineRule="auto"/>
        <w:ind w:right="470"/>
        <w:jc w:val="both"/>
        <w:rPr>
          <w:rFonts w:ascii="Verdana" w:hAnsi="Verdana"/>
          <w:sz w:val="10"/>
          <w:szCs w:val="10"/>
          <w:u w:val="single"/>
        </w:rPr>
      </w:pPr>
    </w:p>
    <w:p w14:paraId="28E37508"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5A185D51" w:rsidR="003D2A89" w:rsidRDefault="00730B9E" w:rsidP="00CF2604">
      <w:pPr>
        <w:numPr>
          <w:ilvl w:val="0"/>
          <w:numId w:val="21"/>
        </w:numPr>
        <w:tabs>
          <w:tab w:val="clear" w:pos="360"/>
          <w:tab w:val="left" w:pos="851"/>
        </w:tabs>
        <w:spacing w:line="360" w:lineRule="auto"/>
        <w:ind w:left="851" w:right="470" w:hanging="426"/>
        <w:jc w:val="both"/>
        <w:rPr>
          <w:rFonts w:ascii="Verdana" w:hAnsi="Verdana"/>
          <w:sz w:val="18"/>
        </w:rPr>
      </w:pPr>
      <w:r w:rsidRPr="00FA4005">
        <w:rPr>
          <w:rFonts w:ascii="Verdana" w:hAnsi="Verdana"/>
          <w:sz w:val="18"/>
          <w:szCs w:val="18"/>
        </w:rPr>
        <w:t>Cena ofertowa jest ceną określoną za przedmiot zamówienia, wyszczególnioną i oblic</w:t>
      </w:r>
      <w:r>
        <w:rPr>
          <w:rFonts w:ascii="Verdana" w:hAnsi="Verdana"/>
          <w:sz w:val="18"/>
          <w:szCs w:val="18"/>
        </w:rPr>
        <w:t xml:space="preserve">zoną </w:t>
      </w:r>
      <w:r>
        <w:rPr>
          <w:rFonts w:ascii="Verdana" w:hAnsi="Verdana"/>
          <w:sz w:val="18"/>
          <w:szCs w:val="18"/>
        </w:rPr>
        <w:br/>
        <w:t>w Arkuszu</w:t>
      </w:r>
      <w:r w:rsidRPr="00FA4005">
        <w:rPr>
          <w:rFonts w:ascii="Verdana" w:hAnsi="Verdana"/>
          <w:sz w:val="18"/>
          <w:szCs w:val="18"/>
        </w:rPr>
        <w:t xml:space="preserve"> asortymentowo-cenowym (stanowiącym Załącznik nr  </w:t>
      </w:r>
      <w:r>
        <w:rPr>
          <w:rFonts w:ascii="Verdana" w:hAnsi="Verdana"/>
          <w:sz w:val="18"/>
          <w:szCs w:val="18"/>
        </w:rPr>
        <w:t>2</w:t>
      </w:r>
      <w:r w:rsidRPr="00FA4005">
        <w:rPr>
          <w:rFonts w:ascii="Verdana" w:hAnsi="Verdana"/>
          <w:sz w:val="18"/>
          <w:szCs w:val="18"/>
        </w:rPr>
        <w:t xml:space="preserve"> do </w:t>
      </w:r>
      <w:proofErr w:type="spellStart"/>
      <w:r w:rsidRPr="00FA4005">
        <w:rPr>
          <w:rFonts w:ascii="Verdana" w:hAnsi="Verdana"/>
          <w:sz w:val="18"/>
          <w:szCs w:val="18"/>
        </w:rPr>
        <w:t>Siwz</w:t>
      </w:r>
      <w:proofErr w:type="spellEnd"/>
      <w:r w:rsidRPr="00FA4005">
        <w:rPr>
          <w:rFonts w:ascii="Verdana" w:hAnsi="Verdana"/>
          <w:sz w:val="18"/>
          <w:szCs w:val="18"/>
        </w:rPr>
        <w:t>), przepisaną do</w:t>
      </w:r>
      <w:r>
        <w:rPr>
          <w:rFonts w:ascii="Verdana" w:hAnsi="Verdana"/>
          <w:sz w:val="18"/>
          <w:szCs w:val="18"/>
        </w:rPr>
        <w:t> </w:t>
      </w:r>
      <w:r w:rsidRPr="00FA4005">
        <w:rPr>
          <w:rFonts w:ascii="Verdana" w:hAnsi="Verdana"/>
          <w:sz w:val="18"/>
          <w:szCs w:val="18"/>
        </w:rPr>
        <w:t xml:space="preserve">Formularza ofertowego (zał. nr 1 do </w:t>
      </w:r>
      <w:proofErr w:type="spellStart"/>
      <w:r w:rsidRPr="00FA4005">
        <w:rPr>
          <w:rFonts w:ascii="Verdana" w:hAnsi="Verdana"/>
          <w:sz w:val="18"/>
          <w:szCs w:val="18"/>
        </w:rPr>
        <w:t>Siwz</w:t>
      </w:r>
      <w:proofErr w:type="spellEnd"/>
      <w:r w:rsidRPr="00FA4005">
        <w:rPr>
          <w:rFonts w:ascii="Verdana" w:hAnsi="Verdana"/>
          <w:sz w:val="18"/>
          <w:szCs w:val="18"/>
        </w:rPr>
        <w:t>)</w:t>
      </w:r>
      <w:r w:rsidR="003E5B03">
        <w:rPr>
          <w:rFonts w:ascii="Verdana" w:hAnsi="Verdana"/>
          <w:sz w:val="18"/>
        </w:rPr>
        <w:t>.</w:t>
      </w:r>
    </w:p>
    <w:p w14:paraId="53AB3C1B" w14:textId="77777777" w:rsidR="009B28D4"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CF2604">
      <w:pPr>
        <w:pStyle w:val="Tekstblokowy"/>
        <w:numPr>
          <w:ilvl w:val="0"/>
          <w:numId w:val="21"/>
        </w:numPr>
        <w:tabs>
          <w:tab w:val="clear" w:pos="360"/>
          <w:tab w:val="left" w:pos="851"/>
        </w:tabs>
        <w:ind w:left="851" w:right="470" w:hanging="426"/>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 xml:space="preserve">usług, który miałby obowiązek rozliczyć zgodnie z tymi przepisami. Wykonawca, </w:t>
      </w:r>
      <w:r w:rsidRPr="00AF4C23">
        <w:rPr>
          <w:rFonts w:ascii="Verdana" w:hAnsi="Verdana"/>
          <w:color w:val="000000"/>
          <w:sz w:val="18"/>
          <w:szCs w:val="18"/>
        </w:rPr>
        <w:lastRenderedPageBreak/>
        <w:t>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Default="00757C9F" w:rsidP="007177E5">
      <w:pPr>
        <w:spacing w:line="360" w:lineRule="auto"/>
        <w:ind w:right="470"/>
        <w:rPr>
          <w:rFonts w:ascii="Verdana" w:hAnsi="Verdana"/>
          <w:sz w:val="18"/>
          <w:szCs w:val="18"/>
        </w:rPr>
      </w:pPr>
    </w:p>
    <w:p w14:paraId="073E2DE9" w14:textId="28F92DE2" w:rsidR="00970B6B" w:rsidRPr="00EE4E34" w:rsidRDefault="00970B6B" w:rsidP="00730B9E">
      <w:pPr>
        <w:numPr>
          <w:ilvl w:val="1"/>
          <w:numId w:val="13"/>
        </w:numPr>
        <w:tabs>
          <w:tab w:val="clear" w:pos="2727"/>
          <w:tab w:val="num" w:pos="426"/>
        </w:tabs>
        <w:spacing w:line="360" w:lineRule="auto"/>
        <w:ind w:left="709" w:right="470" w:hanging="709"/>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Opis kryteriów, którymi Zamawiający będzie się kierował przy wyborze oferty wraz</w:t>
      </w:r>
      <w:r w:rsidR="00730B9E">
        <w:rPr>
          <w:rFonts w:ascii="Verdana" w:hAnsi="Verdana"/>
          <w:b/>
          <w:sz w:val="18"/>
          <w:szCs w:val="18"/>
          <w:u w:val="single"/>
        </w:rPr>
        <w:t> </w:t>
      </w:r>
      <w:r w:rsidRPr="00EE4E34">
        <w:rPr>
          <w:rFonts w:ascii="Verdana" w:hAnsi="Verdana"/>
          <w:b/>
          <w:sz w:val="18"/>
          <w:szCs w:val="18"/>
          <w:u w:val="single"/>
        </w:rPr>
        <w:t xml:space="preserve">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730B9E">
        <w:rPr>
          <w:rFonts w:ascii="Verdana" w:hAnsi="Verdana"/>
          <w:b/>
          <w:sz w:val="18"/>
          <w:szCs w:val="18"/>
          <w:u w:val="single"/>
        </w:rPr>
        <w:t xml:space="preserve"> </w:t>
      </w:r>
      <w:r w:rsidR="00730B9E" w:rsidRPr="004A353C">
        <w:rPr>
          <w:rFonts w:ascii="Verdana" w:hAnsi="Verdana"/>
          <w:b/>
          <w:sz w:val="18"/>
          <w:szCs w:val="18"/>
          <w:u w:val="single"/>
        </w:rPr>
        <w:t>i sposobu oceny ofert</w:t>
      </w:r>
      <w:r w:rsidRPr="004A353C">
        <w:rPr>
          <w:rFonts w:ascii="Verdana" w:hAnsi="Verdana"/>
          <w:b/>
          <w:sz w:val="18"/>
          <w:szCs w:val="18"/>
          <w:u w:val="single"/>
        </w:rPr>
        <w:t>.</w:t>
      </w:r>
      <w:bookmarkEnd w:id="26"/>
      <w:bookmarkEnd w:id="27"/>
    </w:p>
    <w:p w14:paraId="48EA946B" w14:textId="782B259A" w:rsidR="008B3C5D" w:rsidRPr="00630717" w:rsidRDefault="008B3C5D" w:rsidP="009A74C9">
      <w:pPr>
        <w:numPr>
          <w:ilvl w:val="0"/>
          <w:numId w:val="44"/>
        </w:numPr>
        <w:tabs>
          <w:tab w:val="num" w:pos="2007"/>
        </w:tabs>
        <w:spacing w:line="360" w:lineRule="auto"/>
        <w:ind w:left="851" w:right="470" w:hanging="426"/>
        <w:jc w:val="both"/>
        <w:outlineLvl w:val="0"/>
        <w:rPr>
          <w:rFonts w:ascii="Verdana" w:hAnsi="Verdana"/>
          <w:sz w:val="18"/>
        </w:rPr>
      </w:pPr>
      <w:bookmarkStart w:id="28"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14:paraId="6A4C9DDE" w14:textId="77777777"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14:paraId="1851350D" w14:textId="1C1C378B" w:rsidR="008B3C5D" w:rsidRPr="00630717" w:rsidRDefault="00011E68" w:rsidP="00CF2604">
      <w:pPr>
        <w:pStyle w:val="Akapitzlist"/>
        <w:numPr>
          <w:ilvl w:val="6"/>
          <w:numId w:val="17"/>
        </w:numPr>
        <w:spacing w:line="360" w:lineRule="auto"/>
        <w:ind w:left="1276" w:right="470" w:hanging="425"/>
        <w:jc w:val="both"/>
        <w:outlineLvl w:val="0"/>
        <w:rPr>
          <w:rFonts w:ascii="Verdana" w:hAnsi="Verdana"/>
          <w:sz w:val="18"/>
        </w:rPr>
      </w:pPr>
      <w:r>
        <w:rPr>
          <w:rFonts w:ascii="Verdana" w:hAnsi="Verdana"/>
          <w:sz w:val="18"/>
        </w:rPr>
        <w:t>Termin realizacji - 2</w:t>
      </w:r>
      <w:r w:rsidR="00630717" w:rsidRPr="00630717">
        <w:rPr>
          <w:rFonts w:ascii="Verdana" w:hAnsi="Verdana"/>
          <w:sz w:val="18"/>
        </w:rPr>
        <w:t>0 %,</w:t>
      </w:r>
    </w:p>
    <w:p w14:paraId="5F8C350B" w14:textId="64F4E509" w:rsidR="00630717" w:rsidRPr="00630717" w:rsidRDefault="00011E68" w:rsidP="00CF2604">
      <w:pPr>
        <w:pStyle w:val="Akapitzlist"/>
        <w:numPr>
          <w:ilvl w:val="6"/>
          <w:numId w:val="17"/>
        </w:numPr>
        <w:spacing w:line="360" w:lineRule="auto"/>
        <w:ind w:left="1276" w:right="470" w:hanging="425"/>
        <w:jc w:val="both"/>
        <w:outlineLvl w:val="0"/>
        <w:rPr>
          <w:rFonts w:ascii="Verdana" w:hAnsi="Verdana"/>
          <w:sz w:val="18"/>
        </w:rPr>
      </w:pPr>
      <w:r>
        <w:rPr>
          <w:rFonts w:ascii="Verdana" w:hAnsi="Verdana"/>
          <w:sz w:val="18"/>
        </w:rPr>
        <w:t>Okres gwarancji – 2</w:t>
      </w:r>
      <w:r w:rsidR="00630717" w:rsidRPr="00630717">
        <w:rPr>
          <w:rFonts w:ascii="Verdana" w:hAnsi="Verdana"/>
          <w:sz w:val="18"/>
        </w:rPr>
        <w:t>0 %.</w:t>
      </w:r>
    </w:p>
    <w:p w14:paraId="557637F8" w14:textId="4F20DDBE" w:rsidR="008B3C5D" w:rsidRPr="00630717" w:rsidRDefault="0005219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bCs/>
          <w:sz w:val="18"/>
        </w:rPr>
      </w:pPr>
      <w:bookmarkStart w:id="29" w:name="_Toc395266079"/>
      <w:bookmarkEnd w:id="28"/>
      <w:r>
        <w:rPr>
          <w:rFonts w:ascii="Verdana" w:hAnsi="Verdana"/>
          <w:bCs/>
          <w:sz w:val="18"/>
        </w:rPr>
        <w:t xml:space="preserve">Do porównania ofert </w:t>
      </w:r>
      <w:r w:rsidR="008B3C5D" w:rsidRPr="00630717">
        <w:rPr>
          <w:rFonts w:ascii="Verdana" w:hAnsi="Verdana"/>
          <w:bCs/>
          <w:sz w:val="18"/>
        </w:rPr>
        <w:t>będą brane pod uwagę: cena brutto realizacji przedmiotu zamówienia</w:t>
      </w:r>
      <w:r w:rsidR="00630717" w:rsidRPr="00630717">
        <w:rPr>
          <w:rFonts w:ascii="Verdana" w:hAnsi="Verdana"/>
          <w:bCs/>
          <w:sz w:val="18"/>
        </w:rPr>
        <w:t xml:space="preserve">, </w:t>
      </w:r>
      <w:r w:rsidR="00011E68">
        <w:rPr>
          <w:rFonts w:ascii="Verdana" w:hAnsi="Verdana"/>
          <w:bCs/>
          <w:sz w:val="18"/>
        </w:rPr>
        <w:t xml:space="preserve">podana w Arkuszu asortymentowo-cenowym (wzór – zał. nr 2 do </w:t>
      </w:r>
      <w:proofErr w:type="spellStart"/>
      <w:r w:rsidR="00011E68">
        <w:rPr>
          <w:rFonts w:ascii="Verdana" w:hAnsi="Verdana"/>
          <w:bCs/>
          <w:sz w:val="18"/>
        </w:rPr>
        <w:t>Siwz</w:t>
      </w:r>
      <w:proofErr w:type="spellEnd"/>
      <w:r w:rsidR="00011E68">
        <w:rPr>
          <w:rFonts w:ascii="Verdana" w:hAnsi="Verdana"/>
          <w:bCs/>
          <w:sz w:val="18"/>
        </w:rPr>
        <w:t xml:space="preserve">), przepisana do Formularza ofertowego (wzór – zał. nr 1 do </w:t>
      </w:r>
      <w:proofErr w:type="spellStart"/>
      <w:r w:rsidR="00011E68">
        <w:rPr>
          <w:rFonts w:ascii="Verdana" w:hAnsi="Verdana"/>
          <w:bCs/>
          <w:sz w:val="18"/>
        </w:rPr>
        <w:t>Siwz</w:t>
      </w:r>
      <w:proofErr w:type="spellEnd"/>
      <w:r w:rsidR="00011E68">
        <w:rPr>
          <w:rFonts w:ascii="Verdana" w:hAnsi="Verdana"/>
          <w:bCs/>
          <w:sz w:val="18"/>
        </w:rPr>
        <w:t>), oraz termin realizacji i</w:t>
      </w:r>
      <w:r w:rsidR="00630717" w:rsidRPr="00630717">
        <w:rPr>
          <w:rFonts w:ascii="Verdana" w:hAnsi="Verdana"/>
          <w:bCs/>
          <w:sz w:val="18"/>
        </w:rPr>
        <w:t xml:space="preserve"> okres gwarancji, podane</w:t>
      </w:r>
      <w:r w:rsidR="008B3C5D" w:rsidRPr="00630717">
        <w:rPr>
          <w:rFonts w:ascii="Verdana" w:hAnsi="Verdana"/>
          <w:bCs/>
          <w:sz w:val="18"/>
        </w:rPr>
        <w:t xml:space="preserve"> w Formularzu ofertowym (wzór – zał.</w:t>
      </w:r>
      <w:r w:rsidR="000576BB" w:rsidRPr="00630717">
        <w:rPr>
          <w:rFonts w:ascii="Verdana" w:hAnsi="Verdana"/>
          <w:bCs/>
          <w:sz w:val="18"/>
        </w:rPr>
        <w:t> </w:t>
      </w:r>
      <w:r w:rsidR="00011E68">
        <w:rPr>
          <w:rFonts w:ascii="Verdana" w:hAnsi="Verdana"/>
          <w:bCs/>
          <w:sz w:val="18"/>
        </w:rPr>
        <w:t>nr 1</w:t>
      </w:r>
      <w:r w:rsidR="00630717" w:rsidRPr="00630717">
        <w:rPr>
          <w:rFonts w:ascii="Verdana" w:hAnsi="Verdana"/>
          <w:bCs/>
          <w:sz w:val="18"/>
        </w:rPr>
        <w:t xml:space="preserve"> do </w:t>
      </w:r>
      <w:proofErr w:type="spellStart"/>
      <w:r w:rsidR="00630717" w:rsidRPr="00630717">
        <w:rPr>
          <w:rFonts w:ascii="Verdana" w:hAnsi="Verdana"/>
          <w:bCs/>
          <w:sz w:val="18"/>
        </w:rPr>
        <w:t>Siwz</w:t>
      </w:r>
      <w:proofErr w:type="spellEnd"/>
      <w:r w:rsidR="00630717" w:rsidRPr="00630717">
        <w:rPr>
          <w:rFonts w:ascii="Verdana" w:hAnsi="Verdana"/>
          <w:bCs/>
          <w:sz w:val="18"/>
        </w:rPr>
        <w:t>).</w:t>
      </w:r>
    </w:p>
    <w:p w14:paraId="6828C1BC" w14:textId="331FF8B0" w:rsidR="00970B6B" w:rsidRPr="0035352E" w:rsidRDefault="00630717" w:rsidP="009A74C9">
      <w:pPr>
        <w:pStyle w:val="Akapitzlist"/>
        <w:numPr>
          <w:ilvl w:val="0"/>
          <w:numId w:val="44"/>
        </w:numPr>
        <w:spacing w:line="360" w:lineRule="auto"/>
        <w:ind w:left="1276" w:right="470" w:hanging="850"/>
        <w:jc w:val="both"/>
        <w:outlineLvl w:val="0"/>
        <w:rPr>
          <w:rFonts w:ascii="Verdana" w:hAnsi="Verdana"/>
          <w:color w:val="000000" w:themeColor="text1"/>
          <w:sz w:val="18"/>
        </w:rPr>
      </w:pPr>
      <w:bookmarkStart w:id="30" w:name="_Toc395266080"/>
      <w:bookmarkEnd w:id="29"/>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30"/>
    </w:p>
    <w:p w14:paraId="31DC9E23" w14:textId="77777777" w:rsidR="001A279F" w:rsidRPr="00B16CBA" w:rsidRDefault="001A279F" w:rsidP="001A279F">
      <w:pPr>
        <w:spacing w:line="360" w:lineRule="auto"/>
        <w:ind w:right="470"/>
        <w:jc w:val="both"/>
        <w:outlineLvl w:val="0"/>
        <w:rPr>
          <w:rFonts w:ascii="Verdana" w:hAnsi="Verdana"/>
          <w:color w:val="000000" w:themeColor="text1"/>
          <w:sz w:val="12"/>
          <w:szCs w:val="12"/>
          <w:u w:val="dash"/>
        </w:rPr>
      </w:pPr>
    </w:p>
    <w:tbl>
      <w:tblPr>
        <w:tblStyle w:val="Tabela-Siatka"/>
        <w:tblW w:w="9214" w:type="dxa"/>
        <w:tblInd w:w="-5" w:type="dxa"/>
        <w:tblLook w:val="04A0" w:firstRow="1" w:lastRow="0" w:firstColumn="1" w:lastColumn="0" w:noHBand="0" w:noVBand="1"/>
      </w:tblPr>
      <w:tblGrid>
        <w:gridCol w:w="426"/>
        <w:gridCol w:w="3118"/>
        <w:gridCol w:w="780"/>
        <w:gridCol w:w="779"/>
        <w:gridCol w:w="4111"/>
      </w:tblGrid>
      <w:tr w:rsidR="00630717" w:rsidRPr="00D10993" w14:paraId="200412A6" w14:textId="77777777" w:rsidTr="004C7F2B">
        <w:tc>
          <w:tcPr>
            <w:tcW w:w="426" w:type="dxa"/>
            <w:shd w:val="clear" w:color="auto" w:fill="auto"/>
          </w:tcPr>
          <w:p w14:paraId="15C83500" w14:textId="77777777" w:rsidR="00630717" w:rsidRPr="00011E68" w:rsidRDefault="00630717" w:rsidP="0005219B">
            <w:pPr>
              <w:tabs>
                <w:tab w:val="left" w:pos="426"/>
              </w:tabs>
              <w:spacing w:after="60"/>
              <w:jc w:val="both"/>
              <w:rPr>
                <w:rFonts w:ascii="Verdana" w:hAnsi="Verdana"/>
                <w:sz w:val="18"/>
                <w:szCs w:val="18"/>
              </w:rPr>
            </w:pPr>
            <w:r w:rsidRPr="00011E68">
              <w:rPr>
                <w:rFonts w:ascii="Verdana" w:hAnsi="Verdana"/>
                <w:sz w:val="18"/>
                <w:szCs w:val="18"/>
              </w:rPr>
              <w:t>LP</w:t>
            </w:r>
          </w:p>
        </w:tc>
        <w:tc>
          <w:tcPr>
            <w:tcW w:w="3118" w:type="dxa"/>
            <w:shd w:val="clear" w:color="auto" w:fill="auto"/>
          </w:tcPr>
          <w:p w14:paraId="3CA5F347" w14:textId="77777777" w:rsidR="00630717" w:rsidRPr="00011E68" w:rsidRDefault="00630717" w:rsidP="0005219B">
            <w:pPr>
              <w:tabs>
                <w:tab w:val="left" w:pos="426"/>
              </w:tabs>
              <w:spacing w:after="60"/>
              <w:jc w:val="both"/>
              <w:rPr>
                <w:rFonts w:ascii="Verdana" w:hAnsi="Verdana"/>
                <w:sz w:val="18"/>
                <w:szCs w:val="18"/>
              </w:rPr>
            </w:pPr>
            <w:r w:rsidRPr="00011E68">
              <w:rPr>
                <w:rFonts w:ascii="Verdana" w:hAnsi="Verdana"/>
                <w:sz w:val="18"/>
                <w:szCs w:val="18"/>
              </w:rPr>
              <w:t>KRYTERIA</w:t>
            </w:r>
          </w:p>
        </w:tc>
        <w:tc>
          <w:tcPr>
            <w:tcW w:w="780" w:type="dxa"/>
            <w:shd w:val="clear" w:color="auto" w:fill="auto"/>
          </w:tcPr>
          <w:p w14:paraId="4572C010" w14:textId="77777777" w:rsidR="00630717" w:rsidRPr="00011E68" w:rsidRDefault="00630717" w:rsidP="0005219B">
            <w:pPr>
              <w:jc w:val="center"/>
              <w:outlineLvl w:val="0"/>
              <w:rPr>
                <w:rFonts w:ascii="Verdana" w:hAnsi="Verdana"/>
                <w:sz w:val="18"/>
                <w:szCs w:val="18"/>
              </w:rPr>
            </w:pPr>
            <w:r w:rsidRPr="00011E68">
              <w:rPr>
                <w:rFonts w:ascii="Verdana" w:hAnsi="Verdana"/>
                <w:sz w:val="18"/>
                <w:szCs w:val="18"/>
              </w:rPr>
              <w:t>WAGA</w:t>
            </w:r>
          </w:p>
          <w:p w14:paraId="5E3EF469" w14:textId="77777777" w:rsidR="00630717" w:rsidRPr="00011E68" w:rsidRDefault="00630717" w:rsidP="0005219B">
            <w:pPr>
              <w:tabs>
                <w:tab w:val="left" w:pos="426"/>
              </w:tabs>
              <w:spacing w:after="60"/>
              <w:jc w:val="center"/>
              <w:rPr>
                <w:rFonts w:ascii="Verdana" w:hAnsi="Verdana"/>
                <w:sz w:val="18"/>
                <w:szCs w:val="18"/>
              </w:rPr>
            </w:pPr>
            <w:r w:rsidRPr="00011E68">
              <w:rPr>
                <w:rFonts w:ascii="Verdana" w:hAnsi="Verdana"/>
                <w:sz w:val="18"/>
                <w:szCs w:val="18"/>
              </w:rPr>
              <w:t>%</w:t>
            </w:r>
          </w:p>
        </w:tc>
        <w:tc>
          <w:tcPr>
            <w:tcW w:w="779" w:type="dxa"/>
            <w:shd w:val="clear" w:color="auto" w:fill="auto"/>
          </w:tcPr>
          <w:p w14:paraId="30334EBD" w14:textId="77777777" w:rsidR="00630717" w:rsidRPr="00011E68" w:rsidRDefault="00630717" w:rsidP="0005219B">
            <w:pPr>
              <w:jc w:val="center"/>
              <w:outlineLvl w:val="0"/>
              <w:rPr>
                <w:rFonts w:ascii="Verdana" w:hAnsi="Verdana"/>
                <w:sz w:val="18"/>
                <w:szCs w:val="18"/>
              </w:rPr>
            </w:pPr>
            <w:r w:rsidRPr="00011E68">
              <w:rPr>
                <w:rFonts w:ascii="Verdana" w:hAnsi="Verdana"/>
                <w:sz w:val="18"/>
                <w:szCs w:val="18"/>
              </w:rPr>
              <w:t>Ilość</w:t>
            </w:r>
          </w:p>
          <w:p w14:paraId="3B608665" w14:textId="77777777" w:rsidR="00630717" w:rsidRPr="00011E68" w:rsidRDefault="00630717" w:rsidP="0005219B">
            <w:pPr>
              <w:tabs>
                <w:tab w:val="left" w:pos="426"/>
              </w:tabs>
              <w:spacing w:after="60"/>
              <w:jc w:val="center"/>
              <w:rPr>
                <w:rFonts w:ascii="Verdana" w:hAnsi="Verdana"/>
                <w:sz w:val="18"/>
                <w:szCs w:val="18"/>
              </w:rPr>
            </w:pPr>
            <w:r w:rsidRPr="00011E68">
              <w:rPr>
                <w:rFonts w:ascii="Verdana" w:hAnsi="Verdana"/>
                <w:sz w:val="18"/>
                <w:szCs w:val="18"/>
              </w:rPr>
              <w:t>pkt.</w:t>
            </w:r>
          </w:p>
        </w:tc>
        <w:tc>
          <w:tcPr>
            <w:tcW w:w="4111" w:type="dxa"/>
            <w:shd w:val="clear" w:color="auto" w:fill="auto"/>
          </w:tcPr>
          <w:p w14:paraId="0110B373" w14:textId="77777777" w:rsidR="00630717" w:rsidRPr="00011E68" w:rsidRDefault="00630717" w:rsidP="004C7F2B">
            <w:pPr>
              <w:ind w:right="176"/>
              <w:jc w:val="both"/>
              <w:outlineLvl w:val="0"/>
              <w:rPr>
                <w:rFonts w:ascii="Verdana" w:hAnsi="Verdana"/>
                <w:sz w:val="18"/>
                <w:szCs w:val="18"/>
              </w:rPr>
            </w:pPr>
            <w:r w:rsidRPr="00011E68">
              <w:rPr>
                <w:rFonts w:ascii="Verdana" w:hAnsi="Verdana"/>
                <w:sz w:val="18"/>
                <w:szCs w:val="18"/>
              </w:rPr>
              <w:t>Sposób oceny: wzory, uzyskane</w:t>
            </w:r>
          </w:p>
          <w:p w14:paraId="78C105AF" w14:textId="77777777" w:rsidR="00630717" w:rsidRPr="00011E68" w:rsidRDefault="00630717" w:rsidP="004C7F2B">
            <w:pPr>
              <w:tabs>
                <w:tab w:val="left" w:pos="426"/>
              </w:tabs>
              <w:spacing w:after="60"/>
              <w:ind w:right="176"/>
              <w:jc w:val="both"/>
              <w:rPr>
                <w:rFonts w:ascii="Verdana" w:hAnsi="Verdana"/>
                <w:sz w:val="18"/>
                <w:szCs w:val="18"/>
              </w:rPr>
            </w:pPr>
            <w:r w:rsidRPr="00011E68">
              <w:rPr>
                <w:rFonts w:ascii="Verdana" w:hAnsi="Verdana"/>
                <w:sz w:val="18"/>
                <w:szCs w:val="18"/>
              </w:rPr>
              <w:t>informacje mające wpływ na ocenę</w:t>
            </w:r>
          </w:p>
        </w:tc>
      </w:tr>
      <w:tr w:rsidR="00630717" w:rsidRPr="00D10993" w14:paraId="65AB3B66" w14:textId="77777777" w:rsidTr="004C7F2B">
        <w:trPr>
          <w:trHeight w:val="703"/>
        </w:trPr>
        <w:tc>
          <w:tcPr>
            <w:tcW w:w="426" w:type="dxa"/>
            <w:shd w:val="clear" w:color="auto" w:fill="auto"/>
            <w:vAlign w:val="center"/>
          </w:tcPr>
          <w:p w14:paraId="574C23EC" w14:textId="77777777" w:rsidR="00630717" w:rsidRPr="00011E68" w:rsidRDefault="00630717" w:rsidP="0005219B">
            <w:pPr>
              <w:tabs>
                <w:tab w:val="left" w:pos="426"/>
              </w:tabs>
              <w:spacing w:after="60" w:line="280" w:lineRule="exact"/>
              <w:jc w:val="both"/>
              <w:rPr>
                <w:rFonts w:ascii="Verdana" w:hAnsi="Verdana"/>
                <w:sz w:val="18"/>
                <w:szCs w:val="18"/>
              </w:rPr>
            </w:pPr>
            <w:r w:rsidRPr="00011E68">
              <w:rPr>
                <w:rFonts w:ascii="Verdana" w:hAnsi="Verdana"/>
                <w:sz w:val="18"/>
                <w:szCs w:val="18"/>
              </w:rPr>
              <w:t>1</w:t>
            </w:r>
          </w:p>
        </w:tc>
        <w:tc>
          <w:tcPr>
            <w:tcW w:w="3118" w:type="dxa"/>
            <w:shd w:val="clear" w:color="auto" w:fill="auto"/>
            <w:vAlign w:val="center"/>
          </w:tcPr>
          <w:p w14:paraId="1F0B08BA" w14:textId="411A596A" w:rsidR="00630717" w:rsidRPr="00011E68" w:rsidRDefault="00630717" w:rsidP="0005219B">
            <w:pPr>
              <w:tabs>
                <w:tab w:val="left" w:pos="426"/>
              </w:tabs>
              <w:spacing w:after="60" w:line="280" w:lineRule="exact"/>
              <w:jc w:val="both"/>
              <w:rPr>
                <w:rFonts w:ascii="Verdana" w:hAnsi="Verdana"/>
                <w:sz w:val="18"/>
                <w:szCs w:val="18"/>
              </w:rPr>
            </w:pPr>
            <w:r w:rsidRPr="00011E68">
              <w:rPr>
                <w:rFonts w:ascii="Verdana" w:hAnsi="Verdana"/>
                <w:sz w:val="18"/>
                <w:szCs w:val="18"/>
              </w:rPr>
              <w:t xml:space="preserve">Cena realizacji przedmiotu zamówienia </w:t>
            </w:r>
          </w:p>
        </w:tc>
        <w:tc>
          <w:tcPr>
            <w:tcW w:w="780" w:type="dxa"/>
            <w:shd w:val="clear" w:color="auto" w:fill="auto"/>
            <w:vAlign w:val="center"/>
          </w:tcPr>
          <w:p w14:paraId="055A81F2" w14:textId="77777777" w:rsidR="00630717" w:rsidRPr="00011E68" w:rsidRDefault="00630717" w:rsidP="0005219B">
            <w:pPr>
              <w:tabs>
                <w:tab w:val="left" w:pos="426"/>
              </w:tabs>
              <w:spacing w:after="60" w:line="280" w:lineRule="exact"/>
              <w:jc w:val="center"/>
              <w:rPr>
                <w:rFonts w:ascii="Verdana" w:hAnsi="Verdana"/>
                <w:sz w:val="18"/>
                <w:szCs w:val="18"/>
              </w:rPr>
            </w:pPr>
            <w:r w:rsidRPr="00011E68">
              <w:rPr>
                <w:rFonts w:ascii="Verdana" w:hAnsi="Verdana"/>
                <w:sz w:val="18"/>
                <w:szCs w:val="18"/>
              </w:rPr>
              <w:t>60</w:t>
            </w:r>
          </w:p>
        </w:tc>
        <w:tc>
          <w:tcPr>
            <w:tcW w:w="779" w:type="dxa"/>
            <w:shd w:val="clear" w:color="auto" w:fill="auto"/>
            <w:vAlign w:val="center"/>
          </w:tcPr>
          <w:p w14:paraId="7C37C121" w14:textId="77777777" w:rsidR="00630717" w:rsidRPr="00011E68" w:rsidRDefault="00630717" w:rsidP="0005219B">
            <w:pPr>
              <w:tabs>
                <w:tab w:val="left" w:pos="426"/>
              </w:tabs>
              <w:spacing w:after="60" w:line="280" w:lineRule="exact"/>
              <w:jc w:val="center"/>
              <w:rPr>
                <w:rFonts w:ascii="Verdana" w:hAnsi="Verdana"/>
                <w:sz w:val="18"/>
                <w:szCs w:val="18"/>
              </w:rPr>
            </w:pPr>
            <w:r w:rsidRPr="00011E68">
              <w:rPr>
                <w:rFonts w:ascii="Verdana" w:hAnsi="Verdana"/>
                <w:sz w:val="18"/>
                <w:szCs w:val="18"/>
              </w:rPr>
              <w:t>60</w:t>
            </w:r>
          </w:p>
        </w:tc>
        <w:tc>
          <w:tcPr>
            <w:tcW w:w="4111" w:type="dxa"/>
            <w:shd w:val="clear" w:color="auto" w:fill="auto"/>
            <w:vAlign w:val="center"/>
          </w:tcPr>
          <w:p w14:paraId="01F9133E" w14:textId="27AC234C" w:rsidR="00630717" w:rsidRPr="00011E68" w:rsidRDefault="00630717" w:rsidP="004C7F2B">
            <w:pPr>
              <w:spacing w:before="60"/>
              <w:ind w:right="176"/>
              <w:jc w:val="both"/>
              <w:outlineLvl w:val="0"/>
              <w:rPr>
                <w:rFonts w:ascii="Verdana" w:hAnsi="Verdana"/>
                <w:sz w:val="18"/>
                <w:szCs w:val="18"/>
              </w:rPr>
            </w:pPr>
            <w:r w:rsidRPr="00011E68">
              <w:rPr>
                <w:rFonts w:ascii="Verdana" w:hAnsi="Verdana"/>
                <w:sz w:val="18"/>
                <w:szCs w:val="18"/>
              </w:rPr>
              <w:t xml:space="preserve">                  Najniższa cena oferty </w:t>
            </w:r>
          </w:p>
          <w:p w14:paraId="4B63D590" w14:textId="25B3D842" w:rsidR="00630717" w:rsidRPr="00011E68" w:rsidRDefault="00630717" w:rsidP="004C7F2B">
            <w:pPr>
              <w:spacing w:before="60"/>
              <w:ind w:right="176"/>
              <w:jc w:val="both"/>
              <w:outlineLvl w:val="0"/>
              <w:rPr>
                <w:rFonts w:ascii="Verdana" w:hAnsi="Verdana"/>
                <w:sz w:val="18"/>
                <w:szCs w:val="18"/>
              </w:rPr>
            </w:pPr>
            <w:r w:rsidRPr="00011E68">
              <w:rPr>
                <w:rFonts w:ascii="Verdana" w:hAnsi="Verdana"/>
                <w:sz w:val="18"/>
                <w:szCs w:val="18"/>
              </w:rPr>
              <w:t>Ilość pkt.</w:t>
            </w:r>
            <w:r w:rsidR="00011E68">
              <w:rPr>
                <w:rFonts w:ascii="Verdana" w:hAnsi="Verdana"/>
                <w:sz w:val="18"/>
                <w:szCs w:val="18"/>
              </w:rPr>
              <w:t xml:space="preserve"> = -------------------------</w:t>
            </w:r>
            <w:r w:rsidRPr="00011E68">
              <w:rPr>
                <w:rFonts w:ascii="Verdana" w:hAnsi="Verdana"/>
                <w:sz w:val="18"/>
                <w:szCs w:val="18"/>
              </w:rPr>
              <w:t xml:space="preserve"> x 60</w:t>
            </w:r>
          </w:p>
          <w:p w14:paraId="5004DD51" w14:textId="22410646" w:rsidR="00630717" w:rsidRPr="00011E68" w:rsidRDefault="00630717" w:rsidP="004C7F2B">
            <w:pPr>
              <w:tabs>
                <w:tab w:val="left" w:pos="426"/>
              </w:tabs>
              <w:ind w:right="176"/>
              <w:jc w:val="both"/>
              <w:rPr>
                <w:rFonts w:ascii="Verdana" w:hAnsi="Verdana"/>
                <w:sz w:val="18"/>
                <w:szCs w:val="18"/>
              </w:rPr>
            </w:pPr>
            <w:r w:rsidRPr="00011E68">
              <w:rPr>
                <w:rFonts w:ascii="Verdana" w:hAnsi="Verdana"/>
                <w:sz w:val="18"/>
                <w:szCs w:val="18"/>
              </w:rPr>
              <w:t xml:space="preserve">                  Cena oferty badanej   </w:t>
            </w:r>
          </w:p>
        </w:tc>
      </w:tr>
      <w:tr w:rsidR="00630717" w:rsidRPr="00D10993" w14:paraId="3F112C81" w14:textId="77777777" w:rsidTr="004C7F2B">
        <w:trPr>
          <w:trHeight w:val="984"/>
        </w:trPr>
        <w:tc>
          <w:tcPr>
            <w:tcW w:w="426" w:type="dxa"/>
            <w:tcBorders>
              <w:bottom w:val="single" w:sz="4" w:space="0" w:color="auto"/>
            </w:tcBorders>
            <w:shd w:val="clear" w:color="auto" w:fill="auto"/>
            <w:vAlign w:val="center"/>
          </w:tcPr>
          <w:p w14:paraId="7512A320" w14:textId="77777777" w:rsidR="00630717" w:rsidRPr="00011E68" w:rsidRDefault="00630717" w:rsidP="00011E68">
            <w:pPr>
              <w:tabs>
                <w:tab w:val="left" w:pos="426"/>
              </w:tabs>
              <w:jc w:val="both"/>
              <w:rPr>
                <w:rFonts w:ascii="Verdana" w:hAnsi="Verdana"/>
                <w:sz w:val="18"/>
                <w:szCs w:val="18"/>
              </w:rPr>
            </w:pPr>
            <w:r w:rsidRPr="00011E68">
              <w:rPr>
                <w:rFonts w:ascii="Verdana" w:hAnsi="Verdana"/>
                <w:sz w:val="18"/>
                <w:szCs w:val="18"/>
              </w:rPr>
              <w:t>2</w:t>
            </w:r>
          </w:p>
        </w:tc>
        <w:tc>
          <w:tcPr>
            <w:tcW w:w="3118" w:type="dxa"/>
            <w:tcBorders>
              <w:bottom w:val="single" w:sz="4" w:space="0" w:color="auto"/>
            </w:tcBorders>
            <w:shd w:val="clear" w:color="auto" w:fill="auto"/>
            <w:vAlign w:val="center"/>
          </w:tcPr>
          <w:p w14:paraId="1C462ACD" w14:textId="192451CD" w:rsidR="00630717" w:rsidRPr="00011E68" w:rsidRDefault="00630717" w:rsidP="00011E68">
            <w:pPr>
              <w:tabs>
                <w:tab w:val="left" w:pos="426"/>
              </w:tabs>
              <w:rPr>
                <w:rFonts w:ascii="Verdana" w:hAnsi="Verdana" w:cs="Verdana"/>
                <w:sz w:val="18"/>
                <w:szCs w:val="18"/>
              </w:rPr>
            </w:pPr>
            <w:r w:rsidRPr="00011E68">
              <w:rPr>
                <w:rFonts w:ascii="Verdana" w:hAnsi="Verdana" w:cs="Verdana"/>
                <w:sz w:val="18"/>
                <w:szCs w:val="18"/>
              </w:rPr>
              <w:t>Termin realizacji</w:t>
            </w:r>
          </w:p>
          <w:p w14:paraId="4CEED451" w14:textId="68211456" w:rsidR="00630717" w:rsidRPr="00011E68" w:rsidRDefault="00011E68" w:rsidP="00011E68">
            <w:pPr>
              <w:tabs>
                <w:tab w:val="left" w:pos="426"/>
              </w:tabs>
              <w:rPr>
                <w:rFonts w:ascii="Verdana" w:hAnsi="Verdana" w:cs="Verdana"/>
                <w:sz w:val="18"/>
                <w:szCs w:val="18"/>
              </w:rPr>
            </w:pPr>
            <w:r>
              <w:rPr>
                <w:rFonts w:ascii="Verdana" w:hAnsi="Verdana" w:cs="Verdana"/>
                <w:sz w:val="18"/>
                <w:szCs w:val="18"/>
              </w:rPr>
              <w:t>(</w:t>
            </w:r>
            <w:r w:rsidR="00630717" w:rsidRPr="00011E68">
              <w:rPr>
                <w:rFonts w:ascii="Verdana" w:hAnsi="Verdana" w:cs="Verdana"/>
                <w:sz w:val="18"/>
                <w:szCs w:val="18"/>
              </w:rPr>
              <w:t xml:space="preserve">nie dłuższy niż </w:t>
            </w:r>
            <w:r w:rsidRPr="00011E68">
              <w:rPr>
                <w:rFonts w:ascii="Verdana" w:hAnsi="Verdana" w:cs="Verdana"/>
                <w:sz w:val="18"/>
                <w:szCs w:val="18"/>
              </w:rPr>
              <w:t>10 tygodni</w:t>
            </w:r>
            <w:r w:rsidR="00630717" w:rsidRPr="00011E68">
              <w:rPr>
                <w:rFonts w:ascii="Verdana" w:hAnsi="Verdana" w:cs="Verdana"/>
                <w:sz w:val="18"/>
                <w:szCs w:val="18"/>
              </w:rPr>
              <w:t xml:space="preserve"> od daty podpisania umowy</w:t>
            </w:r>
            <w:r>
              <w:rPr>
                <w:rFonts w:ascii="Verdana" w:hAnsi="Verdana" w:cs="Verdana"/>
                <w:sz w:val="18"/>
                <w:szCs w:val="18"/>
              </w:rPr>
              <w:t>)</w:t>
            </w:r>
          </w:p>
          <w:p w14:paraId="6708F21E" w14:textId="5089E3DE" w:rsidR="00630717" w:rsidRPr="00011E68" w:rsidRDefault="00630717" w:rsidP="00011E68">
            <w:pPr>
              <w:tabs>
                <w:tab w:val="left" w:pos="426"/>
              </w:tabs>
              <w:rPr>
                <w:rFonts w:ascii="Verdana" w:hAnsi="Verdana"/>
                <w:sz w:val="18"/>
                <w:szCs w:val="18"/>
              </w:rPr>
            </w:pPr>
          </w:p>
        </w:tc>
        <w:tc>
          <w:tcPr>
            <w:tcW w:w="780" w:type="dxa"/>
            <w:tcBorders>
              <w:bottom w:val="single" w:sz="4" w:space="0" w:color="auto"/>
            </w:tcBorders>
            <w:shd w:val="clear" w:color="auto" w:fill="auto"/>
            <w:vAlign w:val="center"/>
          </w:tcPr>
          <w:p w14:paraId="5D3D4D87" w14:textId="2229457A" w:rsidR="00630717" w:rsidRPr="00011E68" w:rsidRDefault="00011E68" w:rsidP="00011E68">
            <w:pPr>
              <w:tabs>
                <w:tab w:val="left" w:pos="426"/>
              </w:tabs>
              <w:jc w:val="center"/>
              <w:rPr>
                <w:rFonts w:ascii="Verdana" w:hAnsi="Verdana"/>
                <w:sz w:val="18"/>
                <w:szCs w:val="18"/>
              </w:rPr>
            </w:pPr>
            <w:r>
              <w:rPr>
                <w:rFonts w:ascii="Verdana" w:hAnsi="Verdana" w:cs="Verdana"/>
                <w:bCs/>
                <w:sz w:val="18"/>
                <w:szCs w:val="18"/>
              </w:rPr>
              <w:t>2</w:t>
            </w:r>
            <w:r w:rsidR="00630717" w:rsidRPr="00011E68">
              <w:rPr>
                <w:rFonts w:ascii="Verdana" w:hAnsi="Verdana" w:cs="Verdana"/>
                <w:bCs/>
                <w:sz w:val="18"/>
                <w:szCs w:val="18"/>
              </w:rPr>
              <w:t>0</w:t>
            </w:r>
          </w:p>
        </w:tc>
        <w:tc>
          <w:tcPr>
            <w:tcW w:w="779" w:type="dxa"/>
            <w:tcBorders>
              <w:bottom w:val="single" w:sz="4" w:space="0" w:color="auto"/>
            </w:tcBorders>
            <w:shd w:val="clear" w:color="auto" w:fill="auto"/>
            <w:vAlign w:val="center"/>
          </w:tcPr>
          <w:p w14:paraId="13D40BB6" w14:textId="57ACF5C0" w:rsidR="00630717" w:rsidRPr="00011E68" w:rsidRDefault="00011E68" w:rsidP="00011E68">
            <w:pPr>
              <w:tabs>
                <w:tab w:val="left" w:pos="426"/>
              </w:tabs>
              <w:jc w:val="center"/>
              <w:rPr>
                <w:rFonts w:ascii="Verdana" w:hAnsi="Verdana"/>
                <w:sz w:val="18"/>
                <w:szCs w:val="18"/>
              </w:rPr>
            </w:pPr>
            <w:r>
              <w:rPr>
                <w:rFonts w:ascii="Verdana" w:hAnsi="Verdana" w:cs="Verdana"/>
                <w:bCs/>
                <w:sz w:val="18"/>
                <w:szCs w:val="18"/>
              </w:rPr>
              <w:t>2</w:t>
            </w:r>
            <w:r w:rsidR="00630717" w:rsidRPr="00011E68">
              <w:rPr>
                <w:rFonts w:ascii="Verdana" w:hAnsi="Verdana" w:cs="Verdana"/>
                <w:bCs/>
                <w:sz w:val="18"/>
                <w:szCs w:val="18"/>
              </w:rPr>
              <w:t>0</w:t>
            </w:r>
          </w:p>
        </w:tc>
        <w:tc>
          <w:tcPr>
            <w:tcW w:w="4111" w:type="dxa"/>
            <w:tcBorders>
              <w:bottom w:val="single" w:sz="4" w:space="0" w:color="auto"/>
            </w:tcBorders>
            <w:shd w:val="clear" w:color="auto" w:fill="auto"/>
            <w:vAlign w:val="center"/>
          </w:tcPr>
          <w:p w14:paraId="48D20C86" w14:textId="150825C7" w:rsidR="00630717" w:rsidRPr="00011E68" w:rsidRDefault="00630717" w:rsidP="004C7F2B">
            <w:pPr>
              <w:ind w:right="176"/>
              <w:jc w:val="both"/>
              <w:outlineLvl w:val="0"/>
              <w:rPr>
                <w:rFonts w:ascii="Verdana" w:hAnsi="Verdana"/>
                <w:sz w:val="18"/>
                <w:szCs w:val="18"/>
              </w:rPr>
            </w:pPr>
            <w:r w:rsidRPr="00011E68">
              <w:rPr>
                <w:rFonts w:ascii="Verdana" w:hAnsi="Verdana"/>
                <w:sz w:val="18"/>
                <w:szCs w:val="18"/>
              </w:rPr>
              <w:t xml:space="preserve">                  Najkrótszy termin oferty</w:t>
            </w:r>
          </w:p>
          <w:p w14:paraId="3D374E7E" w14:textId="61FC3066" w:rsidR="00630717" w:rsidRPr="00011E68" w:rsidRDefault="00630717" w:rsidP="004C7F2B">
            <w:pPr>
              <w:jc w:val="both"/>
              <w:outlineLvl w:val="0"/>
              <w:rPr>
                <w:rFonts w:ascii="Verdana" w:hAnsi="Verdana"/>
                <w:sz w:val="18"/>
                <w:szCs w:val="18"/>
              </w:rPr>
            </w:pPr>
            <w:r w:rsidRPr="00011E68">
              <w:rPr>
                <w:rFonts w:ascii="Verdana" w:hAnsi="Verdana"/>
                <w:sz w:val="18"/>
                <w:szCs w:val="18"/>
              </w:rPr>
              <w:t xml:space="preserve">Ilość pkt. = </w:t>
            </w:r>
            <w:r w:rsidR="00011E68">
              <w:rPr>
                <w:rFonts w:ascii="Verdana" w:hAnsi="Verdana"/>
                <w:sz w:val="18"/>
                <w:szCs w:val="18"/>
              </w:rPr>
              <w:t>--------------------------- x 2</w:t>
            </w:r>
            <w:r w:rsidRPr="00011E68">
              <w:rPr>
                <w:rFonts w:ascii="Verdana" w:hAnsi="Verdana"/>
                <w:sz w:val="18"/>
                <w:szCs w:val="18"/>
              </w:rPr>
              <w:t>0</w:t>
            </w:r>
          </w:p>
          <w:p w14:paraId="0DCAFB23" w14:textId="4BCBE2B4" w:rsidR="00630717" w:rsidRPr="00011E68" w:rsidRDefault="00630717" w:rsidP="004C7F2B">
            <w:pPr>
              <w:tabs>
                <w:tab w:val="left" w:pos="426"/>
              </w:tabs>
              <w:ind w:right="176"/>
              <w:jc w:val="both"/>
              <w:rPr>
                <w:rFonts w:ascii="Verdana" w:hAnsi="Verdana"/>
                <w:sz w:val="18"/>
                <w:szCs w:val="18"/>
              </w:rPr>
            </w:pPr>
            <w:r w:rsidRPr="00011E68">
              <w:rPr>
                <w:rFonts w:ascii="Verdana" w:hAnsi="Verdana"/>
                <w:sz w:val="18"/>
                <w:szCs w:val="18"/>
              </w:rPr>
              <w:t xml:space="preserve">                  Termin oferty badanej   </w:t>
            </w:r>
          </w:p>
        </w:tc>
      </w:tr>
      <w:tr w:rsidR="00630717" w:rsidRPr="00D10993" w14:paraId="311AE957" w14:textId="77777777" w:rsidTr="004C7F2B">
        <w:trPr>
          <w:trHeight w:val="273"/>
        </w:trPr>
        <w:tc>
          <w:tcPr>
            <w:tcW w:w="426" w:type="dxa"/>
            <w:shd w:val="clear" w:color="auto" w:fill="auto"/>
            <w:vAlign w:val="center"/>
          </w:tcPr>
          <w:p w14:paraId="10E532F3" w14:textId="77777777" w:rsidR="00630717" w:rsidRPr="00011E68" w:rsidRDefault="00630717" w:rsidP="0005219B">
            <w:pPr>
              <w:tabs>
                <w:tab w:val="left" w:pos="426"/>
              </w:tabs>
              <w:spacing w:after="60" w:line="280" w:lineRule="exact"/>
              <w:jc w:val="both"/>
              <w:rPr>
                <w:rFonts w:ascii="Verdana" w:hAnsi="Verdana"/>
                <w:sz w:val="18"/>
                <w:szCs w:val="18"/>
              </w:rPr>
            </w:pPr>
            <w:r w:rsidRPr="00011E68">
              <w:rPr>
                <w:rFonts w:ascii="Verdana" w:hAnsi="Verdana"/>
                <w:sz w:val="18"/>
                <w:szCs w:val="18"/>
              </w:rPr>
              <w:t>3</w:t>
            </w:r>
          </w:p>
        </w:tc>
        <w:tc>
          <w:tcPr>
            <w:tcW w:w="3118" w:type="dxa"/>
            <w:shd w:val="clear" w:color="auto" w:fill="auto"/>
            <w:vAlign w:val="center"/>
          </w:tcPr>
          <w:p w14:paraId="2C287940" w14:textId="77777777" w:rsidR="00011E68" w:rsidRDefault="00630717" w:rsidP="00011E68">
            <w:pPr>
              <w:autoSpaceDE w:val="0"/>
              <w:autoSpaceDN w:val="0"/>
              <w:adjustRightInd w:val="0"/>
              <w:rPr>
                <w:rFonts w:ascii="Verdana" w:hAnsi="Verdana" w:cs="Verdana"/>
                <w:sz w:val="18"/>
                <w:szCs w:val="18"/>
              </w:rPr>
            </w:pPr>
            <w:r w:rsidRPr="00011E68">
              <w:rPr>
                <w:rFonts w:ascii="Verdana" w:hAnsi="Verdana" w:cs="Verdana"/>
                <w:sz w:val="18"/>
                <w:szCs w:val="18"/>
              </w:rPr>
              <w:t xml:space="preserve">Okres gwarancji </w:t>
            </w:r>
          </w:p>
          <w:p w14:paraId="43E03ED6" w14:textId="79F9AD7B" w:rsidR="00630717" w:rsidRPr="00011E68" w:rsidRDefault="00630717" w:rsidP="00011E68">
            <w:pPr>
              <w:autoSpaceDE w:val="0"/>
              <w:autoSpaceDN w:val="0"/>
              <w:adjustRightInd w:val="0"/>
              <w:rPr>
                <w:rFonts w:ascii="Verdana" w:hAnsi="Verdana" w:cs="Verdana"/>
                <w:sz w:val="18"/>
                <w:szCs w:val="18"/>
              </w:rPr>
            </w:pPr>
            <w:r w:rsidRPr="00011E68">
              <w:rPr>
                <w:rFonts w:ascii="Verdana" w:hAnsi="Verdana" w:cs="Verdana"/>
                <w:sz w:val="18"/>
                <w:szCs w:val="18"/>
              </w:rPr>
              <w:t xml:space="preserve">(wymagany przez Zamawiającego min. 24 </w:t>
            </w:r>
            <w:r w:rsidR="00011E68" w:rsidRPr="00011E68">
              <w:rPr>
                <w:rFonts w:ascii="Verdana" w:hAnsi="Verdana" w:cs="Verdana"/>
                <w:sz w:val="18"/>
                <w:szCs w:val="18"/>
              </w:rPr>
              <w:t>m</w:t>
            </w:r>
            <w:r w:rsidR="00011E68">
              <w:rPr>
                <w:rFonts w:ascii="Verdana" w:hAnsi="Verdana" w:cs="Verdana"/>
                <w:sz w:val="18"/>
                <w:szCs w:val="18"/>
              </w:rPr>
              <w:t>iesiące, maks. 96</w:t>
            </w:r>
            <w:r w:rsidRPr="00011E68">
              <w:rPr>
                <w:rFonts w:ascii="Verdana" w:hAnsi="Verdana" w:cs="Verdana"/>
                <w:sz w:val="18"/>
                <w:szCs w:val="18"/>
              </w:rPr>
              <w:t xml:space="preserve"> miesięcy)</w:t>
            </w:r>
          </w:p>
        </w:tc>
        <w:tc>
          <w:tcPr>
            <w:tcW w:w="780" w:type="dxa"/>
            <w:shd w:val="clear" w:color="auto" w:fill="auto"/>
            <w:vAlign w:val="center"/>
          </w:tcPr>
          <w:p w14:paraId="0CD7782E" w14:textId="176B8A03" w:rsidR="00630717" w:rsidRPr="00011E68" w:rsidRDefault="00011E68" w:rsidP="0005219B">
            <w:pPr>
              <w:tabs>
                <w:tab w:val="left" w:pos="426"/>
              </w:tabs>
              <w:spacing w:after="60" w:line="280" w:lineRule="exact"/>
              <w:jc w:val="center"/>
              <w:rPr>
                <w:rFonts w:ascii="Verdana" w:hAnsi="Verdana" w:cs="Verdana"/>
                <w:bCs/>
                <w:sz w:val="18"/>
                <w:szCs w:val="18"/>
              </w:rPr>
            </w:pPr>
            <w:r>
              <w:rPr>
                <w:rFonts w:ascii="Verdana" w:hAnsi="Verdana" w:cs="Verdana"/>
                <w:bCs/>
                <w:sz w:val="18"/>
                <w:szCs w:val="18"/>
              </w:rPr>
              <w:t>2</w:t>
            </w:r>
            <w:r w:rsidR="00630717" w:rsidRPr="00011E68">
              <w:rPr>
                <w:rFonts w:ascii="Verdana" w:hAnsi="Verdana" w:cs="Verdana"/>
                <w:bCs/>
                <w:sz w:val="18"/>
                <w:szCs w:val="18"/>
              </w:rPr>
              <w:t>0</w:t>
            </w:r>
          </w:p>
        </w:tc>
        <w:tc>
          <w:tcPr>
            <w:tcW w:w="779" w:type="dxa"/>
            <w:shd w:val="clear" w:color="auto" w:fill="auto"/>
            <w:vAlign w:val="center"/>
          </w:tcPr>
          <w:p w14:paraId="412A276C" w14:textId="6B023ED6" w:rsidR="00630717" w:rsidRPr="00011E68" w:rsidRDefault="00011E68" w:rsidP="0005219B">
            <w:pPr>
              <w:tabs>
                <w:tab w:val="left" w:pos="426"/>
              </w:tabs>
              <w:spacing w:after="60" w:line="280" w:lineRule="exact"/>
              <w:jc w:val="center"/>
              <w:rPr>
                <w:rFonts w:ascii="Verdana" w:hAnsi="Verdana" w:cs="Verdana"/>
                <w:bCs/>
                <w:sz w:val="18"/>
                <w:szCs w:val="18"/>
              </w:rPr>
            </w:pPr>
            <w:r>
              <w:rPr>
                <w:rFonts w:ascii="Verdana" w:hAnsi="Verdana" w:cs="Verdana"/>
                <w:bCs/>
                <w:sz w:val="18"/>
                <w:szCs w:val="18"/>
              </w:rPr>
              <w:t>2</w:t>
            </w:r>
            <w:r w:rsidR="00630717" w:rsidRPr="00011E68">
              <w:rPr>
                <w:rFonts w:ascii="Verdana" w:hAnsi="Verdana" w:cs="Verdana"/>
                <w:bCs/>
                <w:sz w:val="18"/>
                <w:szCs w:val="18"/>
              </w:rPr>
              <w:t>0</w:t>
            </w:r>
          </w:p>
        </w:tc>
        <w:tc>
          <w:tcPr>
            <w:tcW w:w="4111" w:type="dxa"/>
            <w:tcBorders>
              <w:bottom w:val="single" w:sz="4" w:space="0" w:color="auto"/>
            </w:tcBorders>
            <w:shd w:val="clear" w:color="auto" w:fill="auto"/>
            <w:vAlign w:val="center"/>
          </w:tcPr>
          <w:p w14:paraId="23296D5B" w14:textId="690AFF56" w:rsidR="00630717" w:rsidRPr="00011E68" w:rsidRDefault="00630717" w:rsidP="004C7F2B">
            <w:pPr>
              <w:ind w:right="176"/>
              <w:outlineLvl w:val="0"/>
              <w:rPr>
                <w:rFonts w:ascii="Verdana" w:hAnsi="Verdana"/>
                <w:sz w:val="18"/>
                <w:szCs w:val="18"/>
              </w:rPr>
            </w:pPr>
            <w:r w:rsidRPr="00011E68">
              <w:rPr>
                <w:rFonts w:ascii="Verdana" w:hAnsi="Verdana"/>
                <w:sz w:val="18"/>
                <w:szCs w:val="18"/>
              </w:rPr>
              <w:t xml:space="preserve">                  Okres gwarancji </w:t>
            </w:r>
            <w:r w:rsidRPr="00011E68">
              <w:rPr>
                <w:rFonts w:ascii="Verdana" w:hAnsi="Verdana"/>
                <w:sz w:val="18"/>
                <w:szCs w:val="18"/>
              </w:rPr>
              <w:br/>
              <w:t xml:space="preserve">                  w ofercie badanej </w:t>
            </w:r>
          </w:p>
          <w:p w14:paraId="075504D1" w14:textId="3C186A47" w:rsidR="00630717" w:rsidRPr="00011E68" w:rsidRDefault="00630717" w:rsidP="004C7F2B">
            <w:pPr>
              <w:jc w:val="both"/>
              <w:outlineLvl w:val="0"/>
              <w:rPr>
                <w:rFonts w:ascii="Verdana" w:hAnsi="Verdana"/>
                <w:sz w:val="18"/>
                <w:szCs w:val="18"/>
              </w:rPr>
            </w:pPr>
            <w:r w:rsidRPr="00011E68">
              <w:rPr>
                <w:rFonts w:ascii="Verdana" w:hAnsi="Verdana"/>
                <w:sz w:val="18"/>
                <w:szCs w:val="18"/>
              </w:rPr>
              <w:t>Ilość pkt</w:t>
            </w:r>
            <w:r w:rsidR="004C7F2B">
              <w:rPr>
                <w:rFonts w:ascii="Verdana" w:hAnsi="Verdana"/>
                <w:sz w:val="18"/>
                <w:szCs w:val="18"/>
              </w:rPr>
              <w:t>.</w:t>
            </w:r>
            <w:r w:rsidRPr="00011E68">
              <w:rPr>
                <w:rFonts w:ascii="Verdana" w:hAnsi="Verdana"/>
                <w:sz w:val="18"/>
                <w:szCs w:val="18"/>
              </w:rPr>
              <w:t xml:space="preserve"> = ----------------------</w:t>
            </w:r>
            <w:r w:rsidR="004C7F2B">
              <w:rPr>
                <w:rFonts w:ascii="Verdana" w:hAnsi="Verdana"/>
                <w:sz w:val="18"/>
                <w:szCs w:val="18"/>
              </w:rPr>
              <w:t xml:space="preserve">------- </w:t>
            </w:r>
            <w:r w:rsidR="00011E68">
              <w:rPr>
                <w:rFonts w:ascii="Verdana" w:hAnsi="Verdana"/>
                <w:sz w:val="18"/>
                <w:szCs w:val="18"/>
              </w:rPr>
              <w:t>x 2</w:t>
            </w:r>
            <w:r w:rsidRPr="00011E68">
              <w:rPr>
                <w:rFonts w:ascii="Verdana" w:hAnsi="Verdana"/>
                <w:sz w:val="18"/>
                <w:szCs w:val="18"/>
              </w:rPr>
              <w:t>0</w:t>
            </w:r>
          </w:p>
          <w:p w14:paraId="63A687B6" w14:textId="77777777" w:rsidR="00630717" w:rsidRPr="00011E68" w:rsidRDefault="00630717" w:rsidP="004C7F2B">
            <w:pPr>
              <w:ind w:right="176"/>
              <w:jc w:val="both"/>
              <w:outlineLvl w:val="0"/>
              <w:rPr>
                <w:rFonts w:ascii="Verdana" w:hAnsi="Verdana"/>
                <w:sz w:val="18"/>
                <w:szCs w:val="18"/>
              </w:rPr>
            </w:pPr>
            <w:r w:rsidRPr="00011E68">
              <w:rPr>
                <w:rFonts w:ascii="Verdana" w:hAnsi="Verdana"/>
                <w:sz w:val="18"/>
                <w:szCs w:val="18"/>
              </w:rPr>
              <w:t xml:space="preserve">                  Najdłuższy okres gwarancji </w:t>
            </w:r>
          </w:p>
          <w:p w14:paraId="588CEADC" w14:textId="3869F76C" w:rsidR="00630717" w:rsidRPr="00011E68" w:rsidRDefault="00630717" w:rsidP="004C7F2B">
            <w:pPr>
              <w:ind w:right="176"/>
              <w:jc w:val="both"/>
              <w:outlineLvl w:val="0"/>
              <w:rPr>
                <w:rFonts w:ascii="Verdana" w:hAnsi="Verdana"/>
                <w:sz w:val="18"/>
                <w:szCs w:val="18"/>
              </w:rPr>
            </w:pPr>
            <w:r w:rsidRPr="00011E68">
              <w:rPr>
                <w:rFonts w:ascii="Verdana" w:hAnsi="Verdana"/>
                <w:sz w:val="18"/>
                <w:szCs w:val="18"/>
              </w:rPr>
              <w:t xml:space="preserve">                  ze wszystkich ofert    </w:t>
            </w:r>
          </w:p>
        </w:tc>
      </w:tr>
      <w:tr w:rsidR="00630717" w:rsidRPr="00D10993" w14:paraId="2673A2FA" w14:textId="77777777" w:rsidTr="004C7F2B">
        <w:tc>
          <w:tcPr>
            <w:tcW w:w="426" w:type="dxa"/>
            <w:tcBorders>
              <w:bottom w:val="single" w:sz="4" w:space="0" w:color="auto"/>
            </w:tcBorders>
            <w:shd w:val="clear" w:color="auto" w:fill="auto"/>
            <w:vAlign w:val="center"/>
          </w:tcPr>
          <w:p w14:paraId="70768C43" w14:textId="77777777" w:rsidR="00630717" w:rsidRPr="00011E68" w:rsidRDefault="00630717" w:rsidP="0005219B">
            <w:pPr>
              <w:tabs>
                <w:tab w:val="left" w:pos="426"/>
              </w:tabs>
              <w:spacing w:after="60" w:line="280" w:lineRule="exact"/>
              <w:jc w:val="both"/>
              <w:rPr>
                <w:rFonts w:ascii="Verdana" w:hAnsi="Verdana"/>
                <w:sz w:val="18"/>
                <w:szCs w:val="18"/>
              </w:rPr>
            </w:pPr>
          </w:p>
        </w:tc>
        <w:tc>
          <w:tcPr>
            <w:tcW w:w="3118" w:type="dxa"/>
            <w:tcBorders>
              <w:bottom w:val="single" w:sz="4" w:space="0" w:color="auto"/>
            </w:tcBorders>
            <w:shd w:val="clear" w:color="auto" w:fill="auto"/>
            <w:vAlign w:val="center"/>
          </w:tcPr>
          <w:p w14:paraId="0EEFE87E" w14:textId="77777777" w:rsidR="00630717" w:rsidRPr="00011E68" w:rsidRDefault="00630717" w:rsidP="0005219B">
            <w:pPr>
              <w:tabs>
                <w:tab w:val="left" w:pos="426"/>
              </w:tabs>
              <w:spacing w:after="60" w:line="280" w:lineRule="exact"/>
              <w:jc w:val="both"/>
              <w:rPr>
                <w:rFonts w:ascii="Verdana" w:hAnsi="Verdana" w:cs="Verdana"/>
                <w:sz w:val="18"/>
                <w:szCs w:val="18"/>
              </w:rPr>
            </w:pPr>
            <w:r w:rsidRPr="00011E68">
              <w:rPr>
                <w:rFonts w:ascii="Verdana" w:hAnsi="Verdana" w:cs="Verdana"/>
                <w:sz w:val="18"/>
                <w:szCs w:val="18"/>
              </w:rPr>
              <w:t>Razem:</w:t>
            </w:r>
          </w:p>
        </w:tc>
        <w:tc>
          <w:tcPr>
            <w:tcW w:w="780" w:type="dxa"/>
            <w:tcBorders>
              <w:bottom w:val="single" w:sz="4" w:space="0" w:color="auto"/>
            </w:tcBorders>
            <w:shd w:val="clear" w:color="auto" w:fill="auto"/>
            <w:vAlign w:val="center"/>
          </w:tcPr>
          <w:p w14:paraId="24B6F0E2" w14:textId="77777777" w:rsidR="00630717" w:rsidRPr="00011E68" w:rsidRDefault="00630717" w:rsidP="0005219B">
            <w:pPr>
              <w:tabs>
                <w:tab w:val="left" w:pos="426"/>
              </w:tabs>
              <w:spacing w:after="60" w:line="280" w:lineRule="exact"/>
              <w:jc w:val="center"/>
              <w:rPr>
                <w:rFonts w:ascii="Verdana" w:hAnsi="Verdana" w:cs="Verdana"/>
                <w:bCs/>
                <w:sz w:val="18"/>
                <w:szCs w:val="18"/>
              </w:rPr>
            </w:pPr>
            <w:r w:rsidRPr="00011E68">
              <w:rPr>
                <w:rFonts w:ascii="Verdana" w:hAnsi="Verdana" w:cs="Verdana"/>
                <w:bCs/>
                <w:sz w:val="18"/>
                <w:szCs w:val="18"/>
              </w:rPr>
              <w:t>100</w:t>
            </w:r>
          </w:p>
        </w:tc>
        <w:tc>
          <w:tcPr>
            <w:tcW w:w="779" w:type="dxa"/>
            <w:tcBorders>
              <w:bottom w:val="single" w:sz="4" w:space="0" w:color="auto"/>
            </w:tcBorders>
            <w:shd w:val="clear" w:color="auto" w:fill="auto"/>
            <w:vAlign w:val="center"/>
          </w:tcPr>
          <w:p w14:paraId="1943D00B" w14:textId="77777777" w:rsidR="00630717" w:rsidRPr="00011E68" w:rsidRDefault="00630717" w:rsidP="0005219B">
            <w:pPr>
              <w:tabs>
                <w:tab w:val="left" w:pos="426"/>
              </w:tabs>
              <w:spacing w:after="60" w:line="280" w:lineRule="exact"/>
              <w:jc w:val="center"/>
              <w:rPr>
                <w:rFonts w:ascii="Verdana" w:hAnsi="Verdana" w:cs="Verdana"/>
                <w:bCs/>
                <w:sz w:val="18"/>
                <w:szCs w:val="18"/>
              </w:rPr>
            </w:pPr>
            <w:r w:rsidRPr="00011E68">
              <w:rPr>
                <w:rFonts w:ascii="Verdana" w:hAnsi="Verdana" w:cs="Verdana"/>
                <w:bCs/>
                <w:sz w:val="18"/>
                <w:szCs w:val="18"/>
              </w:rPr>
              <w:t>100</w:t>
            </w:r>
          </w:p>
        </w:tc>
        <w:tc>
          <w:tcPr>
            <w:tcW w:w="4111" w:type="dxa"/>
            <w:tcBorders>
              <w:bottom w:val="single" w:sz="4" w:space="0" w:color="auto"/>
            </w:tcBorders>
            <w:shd w:val="clear" w:color="auto" w:fill="auto"/>
            <w:vAlign w:val="center"/>
          </w:tcPr>
          <w:p w14:paraId="5990E37A" w14:textId="77777777" w:rsidR="00630717" w:rsidRPr="00011E68" w:rsidRDefault="00630717" w:rsidP="004C7F2B">
            <w:pPr>
              <w:spacing w:before="60" w:after="60"/>
              <w:ind w:right="176"/>
              <w:jc w:val="both"/>
              <w:outlineLvl w:val="0"/>
              <w:rPr>
                <w:rFonts w:ascii="Verdana" w:hAnsi="Verdana"/>
                <w:sz w:val="18"/>
                <w:szCs w:val="18"/>
              </w:rPr>
            </w:pPr>
          </w:p>
        </w:tc>
      </w:tr>
    </w:tbl>
    <w:p w14:paraId="196DFD44" w14:textId="77777777"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1" w:name="_Toc395266096"/>
    </w:p>
    <w:p w14:paraId="0F459624" w14:textId="2E29BC3B" w:rsidR="00970B6B" w:rsidRPr="00584ABB" w:rsidRDefault="00970B6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1"/>
      <w:r w:rsidR="004120D2" w:rsidRPr="00584ABB">
        <w:rPr>
          <w:rFonts w:ascii="Verdana" w:hAnsi="Verdana"/>
          <w:color w:val="000000" w:themeColor="text1"/>
          <w:sz w:val="18"/>
        </w:rPr>
        <w:t xml:space="preserve"> </w:t>
      </w:r>
      <w:bookmarkStart w:id="32" w:name="_Toc395266098"/>
      <w:r w:rsidRPr="00584ABB">
        <w:rPr>
          <w:rFonts w:ascii="Verdana" w:hAnsi="Verdana"/>
          <w:color w:val="000000" w:themeColor="text1"/>
          <w:sz w:val="18"/>
        </w:rPr>
        <w:t>uznanych za ważne i niepodlegających odrzuceniu.</w:t>
      </w:r>
      <w:bookmarkEnd w:id="32"/>
    </w:p>
    <w:p w14:paraId="78B0B5BB" w14:textId="078ADFDF" w:rsidR="00BB634B" w:rsidRPr="00584ABB" w:rsidRDefault="00BB634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bookmarkStart w:id="33"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Default="00970B6B" w:rsidP="009A74C9">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3"/>
    </w:p>
    <w:p w14:paraId="5E9805BA" w14:textId="77777777" w:rsidR="001834F4" w:rsidRPr="00B16CBA" w:rsidRDefault="001834F4" w:rsidP="007177E5">
      <w:pPr>
        <w:pStyle w:val="Akapitzlist"/>
        <w:spacing w:line="360" w:lineRule="auto"/>
        <w:ind w:left="0" w:right="470"/>
        <w:jc w:val="both"/>
        <w:outlineLvl w:val="0"/>
        <w:rPr>
          <w:rFonts w:ascii="Verdana" w:hAnsi="Verdana"/>
          <w:color w:val="000000" w:themeColor="text1"/>
          <w:sz w:val="16"/>
          <w:szCs w:val="16"/>
        </w:rPr>
      </w:pPr>
    </w:p>
    <w:p w14:paraId="529C9606" w14:textId="77777777"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4" w:name="_Toc395266100"/>
      <w:bookmarkStart w:id="3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4"/>
    </w:p>
    <w:p w14:paraId="5C344822" w14:textId="77777777" w:rsidR="00970B6B" w:rsidRDefault="00572D91" w:rsidP="00ED5DAB">
      <w:pPr>
        <w:spacing w:line="360" w:lineRule="auto"/>
        <w:ind w:left="426" w:right="470"/>
        <w:jc w:val="both"/>
        <w:outlineLvl w:val="0"/>
        <w:rPr>
          <w:rFonts w:ascii="Verdana" w:hAnsi="Verdana"/>
          <w:sz w:val="18"/>
          <w:szCs w:val="18"/>
        </w:rPr>
      </w:pPr>
      <w:bookmarkStart w:id="3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6"/>
    </w:p>
    <w:p w14:paraId="2C3D0232" w14:textId="77777777" w:rsidR="00ED5DAB" w:rsidRDefault="00ED5DAB" w:rsidP="00ED5DAB">
      <w:pPr>
        <w:spacing w:line="360" w:lineRule="auto"/>
        <w:ind w:left="426" w:right="470"/>
        <w:jc w:val="both"/>
        <w:outlineLvl w:val="0"/>
        <w:rPr>
          <w:rFonts w:ascii="Verdana" w:hAnsi="Verdana"/>
          <w:sz w:val="12"/>
          <w:szCs w:val="12"/>
        </w:rPr>
      </w:pPr>
    </w:p>
    <w:p w14:paraId="369FCD51" w14:textId="77777777" w:rsidR="00011E68" w:rsidRDefault="00011E68" w:rsidP="00ED5DAB">
      <w:pPr>
        <w:spacing w:line="360" w:lineRule="auto"/>
        <w:ind w:left="426" w:right="470"/>
        <w:jc w:val="both"/>
        <w:outlineLvl w:val="0"/>
        <w:rPr>
          <w:rFonts w:ascii="Verdana" w:hAnsi="Verdana"/>
          <w:sz w:val="12"/>
          <w:szCs w:val="12"/>
        </w:rPr>
      </w:pPr>
    </w:p>
    <w:p w14:paraId="7326D55C" w14:textId="77777777" w:rsidR="00011E68" w:rsidRDefault="00011E68" w:rsidP="00ED5DAB">
      <w:pPr>
        <w:spacing w:line="360" w:lineRule="auto"/>
        <w:ind w:left="426" w:right="470"/>
        <w:jc w:val="both"/>
        <w:outlineLvl w:val="0"/>
        <w:rPr>
          <w:rFonts w:ascii="Verdana" w:hAnsi="Verdana"/>
          <w:sz w:val="12"/>
          <w:szCs w:val="12"/>
        </w:rPr>
      </w:pPr>
    </w:p>
    <w:p w14:paraId="33D419D7" w14:textId="77777777" w:rsidR="00011E68" w:rsidRPr="00B16CBA" w:rsidRDefault="00011E68" w:rsidP="00ED5DAB">
      <w:pPr>
        <w:spacing w:line="360" w:lineRule="auto"/>
        <w:ind w:left="426" w:right="470"/>
        <w:jc w:val="both"/>
        <w:outlineLvl w:val="0"/>
        <w:rPr>
          <w:rFonts w:ascii="Verdana" w:hAnsi="Verdana"/>
          <w:sz w:val="12"/>
          <w:szCs w:val="12"/>
        </w:rPr>
      </w:pPr>
    </w:p>
    <w:p w14:paraId="527FC70A" w14:textId="77777777"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7" w:name="_Toc395266102"/>
      <w:r w:rsidRPr="00AC289E">
        <w:rPr>
          <w:rFonts w:ascii="Verdana" w:hAnsi="Verdana"/>
          <w:b/>
          <w:sz w:val="18"/>
          <w:szCs w:val="18"/>
          <w:u w:val="single"/>
        </w:rPr>
        <w:lastRenderedPageBreak/>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5"/>
      <w:bookmarkEnd w:id="37"/>
    </w:p>
    <w:p w14:paraId="0B03A513" w14:textId="77777777"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14:paraId="6C536972" w14:textId="5FBD0512"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8" w:name="_Toc282721365"/>
      <w:bookmarkStart w:id="39" w:name="_Toc395266103"/>
      <w:r w:rsidRPr="00986373">
        <w:rPr>
          <w:rFonts w:ascii="Verdana" w:hAnsi="Verdana"/>
          <w:b/>
          <w:sz w:val="18"/>
          <w:szCs w:val="18"/>
          <w:u w:val="single"/>
        </w:rPr>
        <w:t>Wymagania dotyczące zabezpieczenia należytego wykonania umowy.</w:t>
      </w:r>
      <w:bookmarkEnd w:id="38"/>
      <w:bookmarkEnd w:id="39"/>
    </w:p>
    <w:p w14:paraId="387900A3" w14:textId="77777777"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14:paraId="3E6CD822" w14:textId="77777777"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0" w:name="_Toc282721370"/>
      <w:bookmarkStart w:id="41" w:name="_Toc395266104"/>
      <w:r w:rsidRPr="00B41107">
        <w:rPr>
          <w:rFonts w:ascii="Verdana" w:hAnsi="Verdana"/>
          <w:b/>
          <w:sz w:val="18"/>
          <w:szCs w:val="18"/>
          <w:u w:val="single"/>
        </w:rPr>
        <w:t>Wzór umowy.</w:t>
      </w:r>
      <w:bookmarkEnd w:id="40"/>
      <w:bookmarkEnd w:id="41"/>
    </w:p>
    <w:p w14:paraId="70AC7893" w14:textId="5596CDE9" w:rsidR="00970B6B" w:rsidRPr="00B41107" w:rsidRDefault="008554CB" w:rsidP="00286EDB">
      <w:pPr>
        <w:spacing w:line="360" w:lineRule="auto"/>
        <w:ind w:left="426" w:right="470"/>
        <w:jc w:val="both"/>
        <w:rPr>
          <w:rFonts w:ascii="Verdana" w:hAnsi="Verdana"/>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4A353C">
        <w:rPr>
          <w:rFonts w:ascii="Verdana" w:hAnsi="Verdana"/>
          <w:sz w:val="18"/>
          <w:szCs w:val="18"/>
        </w:rPr>
        <w:t xml:space="preserve">załącznik nr </w:t>
      </w:r>
      <w:r w:rsidR="004A353C" w:rsidRPr="004A353C">
        <w:rPr>
          <w:rFonts w:ascii="Verdana" w:hAnsi="Verdana"/>
          <w:sz w:val="18"/>
          <w:szCs w:val="18"/>
        </w:rPr>
        <w:t>7</w:t>
      </w:r>
      <w:r w:rsidR="009E3ABF" w:rsidRPr="004A353C">
        <w:rPr>
          <w:rFonts w:ascii="Verdana" w:hAnsi="Verdana"/>
          <w:sz w:val="18"/>
          <w:szCs w:val="18"/>
        </w:rPr>
        <w:t xml:space="preserve"> do </w:t>
      </w:r>
      <w:proofErr w:type="spellStart"/>
      <w:r w:rsidR="009E3ABF" w:rsidRPr="004A353C">
        <w:rPr>
          <w:rFonts w:ascii="Verdana" w:hAnsi="Verdana"/>
          <w:sz w:val="18"/>
          <w:szCs w:val="18"/>
        </w:rPr>
        <w:t>Siwz</w:t>
      </w:r>
      <w:proofErr w:type="spellEnd"/>
      <w:r w:rsidRPr="004A353C">
        <w:rPr>
          <w:rFonts w:ascii="Verdana" w:hAnsi="Verdana"/>
          <w:sz w:val="18"/>
          <w:szCs w:val="18"/>
        </w:rPr>
        <w:t>.</w:t>
      </w:r>
      <w:r w:rsidR="00E16265" w:rsidRPr="00B41107">
        <w:rPr>
          <w:rFonts w:ascii="Verdana" w:hAnsi="Verdana"/>
          <w:sz w:val="18"/>
          <w:szCs w:val="18"/>
        </w:rPr>
        <w:t xml:space="preserve"> </w:t>
      </w:r>
    </w:p>
    <w:p w14:paraId="239A92A5" w14:textId="77777777" w:rsidR="00970B6B" w:rsidRPr="00D71F6E" w:rsidRDefault="00970B6B" w:rsidP="007177E5">
      <w:pPr>
        <w:spacing w:line="360" w:lineRule="auto"/>
        <w:ind w:right="470"/>
        <w:jc w:val="both"/>
        <w:rPr>
          <w:rFonts w:ascii="Verdana" w:hAnsi="Verdana"/>
          <w:sz w:val="18"/>
          <w:szCs w:val="18"/>
        </w:rPr>
      </w:pPr>
    </w:p>
    <w:p w14:paraId="7BF88580" w14:textId="77777777"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2" w:name="_Toc282721371"/>
      <w:bookmarkStart w:id="43" w:name="_Toc395266105"/>
      <w:r w:rsidRPr="00AC289E">
        <w:rPr>
          <w:rFonts w:ascii="Verdana" w:hAnsi="Verdana"/>
          <w:b/>
          <w:sz w:val="18"/>
          <w:szCs w:val="18"/>
          <w:u w:val="single"/>
        </w:rPr>
        <w:t>Pouczenie o środkach ochrony prawnej przysługujących Wykonawcy w toku postępowania o udzielenie zamówienia.</w:t>
      </w:r>
      <w:bookmarkEnd w:id="42"/>
      <w:bookmarkEnd w:id="43"/>
    </w:p>
    <w:p w14:paraId="403A3744"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146710EF"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51016382" w14:textId="77777777"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14:paraId="43658E23"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A0AA244"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14:paraId="74FFE477"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14:paraId="17EC9A4D" w14:textId="77777777" w:rsidR="00880B40" w:rsidRPr="00376A1B" w:rsidRDefault="00880B40" w:rsidP="009A74C9">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14:paraId="6AE83331" w14:textId="77777777"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14:paraId="6900D9FB"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lastRenderedPageBreak/>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 xml:space="preserve">5 zdanie drugie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60B763B3"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7678AAFB" w14:textId="77777777"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0E44610A" w14:textId="77777777"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04B67DD" w14:textId="77777777"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17DC8213" w14:textId="77777777" w:rsidR="00880B40" w:rsidRPr="00AC289E" w:rsidRDefault="00880B40" w:rsidP="009A74C9">
      <w:pPr>
        <w:numPr>
          <w:ilvl w:val="0"/>
          <w:numId w:val="37"/>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0176BEE4" w14:textId="09120DD3"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385D5D8"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00698EF9"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C9E9AAE"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Pr="00F65193" w:rsidRDefault="00880B40" w:rsidP="007177E5">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4" w:name="_Toc166245665"/>
      <w:bookmarkStart w:id="45" w:name="_Toc395266106"/>
      <w:bookmarkStart w:id="46" w:name="_Toc65960016"/>
      <w:r w:rsidRPr="00AC289E">
        <w:rPr>
          <w:rFonts w:ascii="Verdana" w:hAnsi="Verdana"/>
          <w:b/>
          <w:sz w:val="18"/>
          <w:szCs w:val="18"/>
          <w:u w:val="single"/>
        </w:rPr>
        <w:t xml:space="preserve">Wykaz załączników do niniejszej </w:t>
      </w:r>
      <w:bookmarkEnd w:id="44"/>
      <w:proofErr w:type="spellStart"/>
      <w:r w:rsidR="009E3ABF" w:rsidRPr="00AC289E">
        <w:rPr>
          <w:rFonts w:ascii="Verdana" w:hAnsi="Verdana"/>
          <w:b/>
          <w:sz w:val="18"/>
          <w:szCs w:val="18"/>
          <w:u w:val="single"/>
        </w:rPr>
        <w:t>Siwz</w:t>
      </w:r>
      <w:bookmarkEnd w:id="45"/>
      <w:proofErr w:type="spellEnd"/>
    </w:p>
    <w:bookmarkEnd w:id="46"/>
    <w:p w14:paraId="412F70E2" w14:textId="77777777" w:rsidR="00862F0B" w:rsidRPr="00AC289E"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14:paraId="4AC337E3" w14:textId="77777777" w:rsidTr="000C51F1">
        <w:tc>
          <w:tcPr>
            <w:tcW w:w="2619" w:type="dxa"/>
            <w:gridSpan w:val="2"/>
          </w:tcPr>
          <w:p w14:paraId="540A5A61" w14:textId="77777777"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14:paraId="2C3A11A2" w14:textId="77777777"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B12735">
        <w:trPr>
          <w:trHeight w:val="254"/>
        </w:trPr>
        <w:tc>
          <w:tcPr>
            <w:tcW w:w="1626" w:type="dxa"/>
            <w:vAlign w:val="center"/>
          </w:tcPr>
          <w:p w14:paraId="3E43D69B"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14:paraId="4B8CDBAA" w14:textId="77777777" w:rsidR="00970B6B" w:rsidRPr="00AC289E"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75D3DD0D" w14:textId="6A445C76" w:rsidR="00970B6B" w:rsidRPr="00E03985" w:rsidRDefault="00A05CDC" w:rsidP="00B8011D">
            <w:pPr>
              <w:spacing w:line="360" w:lineRule="auto"/>
              <w:ind w:right="71"/>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w:t>
            </w:r>
          </w:p>
        </w:tc>
      </w:tr>
      <w:tr w:rsidR="00B8011D" w:rsidRPr="00AC289E" w14:paraId="2A881DCD" w14:textId="77777777" w:rsidTr="00B12735">
        <w:trPr>
          <w:trHeight w:val="254"/>
        </w:trPr>
        <w:tc>
          <w:tcPr>
            <w:tcW w:w="1626" w:type="dxa"/>
            <w:vAlign w:val="center"/>
          </w:tcPr>
          <w:p w14:paraId="5F7A8296" w14:textId="42EC07E8" w:rsidR="00B8011D" w:rsidRPr="00AC289E" w:rsidRDefault="00B8011D" w:rsidP="007177E5">
            <w:pPr>
              <w:spacing w:line="360" w:lineRule="auto"/>
              <w:ind w:right="470"/>
              <w:jc w:val="center"/>
              <w:rPr>
                <w:rFonts w:ascii="Verdana" w:hAnsi="Verdana"/>
                <w:sz w:val="16"/>
                <w:szCs w:val="16"/>
              </w:rPr>
            </w:pPr>
            <w:r>
              <w:rPr>
                <w:rFonts w:ascii="Verdana" w:hAnsi="Verdana"/>
                <w:sz w:val="16"/>
                <w:szCs w:val="16"/>
              </w:rPr>
              <w:t>Załącznik nr</w:t>
            </w:r>
          </w:p>
        </w:tc>
        <w:tc>
          <w:tcPr>
            <w:tcW w:w="993" w:type="dxa"/>
            <w:vAlign w:val="center"/>
          </w:tcPr>
          <w:p w14:paraId="79F0930C" w14:textId="77777777" w:rsidR="00B8011D" w:rsidRPr="00AC289E" w:rsidRDefault="00B8011D"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1D463C68" w14:textId="32DBABCA" w:rsidR="00B8011D" w:rsidRPr="00E03985" w:rsidRDefault="00B8011D" w:rsidP="00B8011D">
            <w:pPr>
              <w:spacing w:line="360" w:lineRule="auto"/>
              <w:ind w:right="71"/>
              <w:jc w:val="both"/>
              <w:rPr>
                <w:rFonts w:ascii="Verdana" w:hAnsi="Verdana"/>
                <w:color w:val="000000" w:themeColor="text1"/>
                <w:sz w:val="16"/>
                <w:szCs w:val="16"/>
              </w:rPr>
            </w:pPr>
            <w:r>
              <w:rPr>
                <w:rFonts w:ascii="Verdana" w:hAnsi="Verdana"/>
                <w:color w:val="000000" w:themeColor="text1"/>
                <w:sz w:val="16"/>
                <w:szCs w:val="16"/>
              </w:rPr>
              <w:t>Wzór Arkusza asortymentowo-cenowego</w:t>
            </w:r>
          </w:p>
        </w:tc>
      </w:tr>
      <w:tr w:rsidR="00970B6B" w:rsidRPr="00AC289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0D68CC8B" w:rsidR="00970B6B" w:rsidRPr="00E03985" w:rsidRDefault="00B8011D" w:rsidP="00B8011D">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Opis wykonania  </w:t>
            </w:r>
          </w:p>
        </w:tc>
      </w:tr>
      <w:tr w:rsidR="007D234A" w:rsidRPr="00AC289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1E51B73C" w:rsidR="000C51F1" w:rsidRPr="00AC289E" w:rsidRDefault="000C51F1" w:rsidP="00B12735">
            <w:pPr>
              <w:spacing w:line="276" w:lineRule="auto"/>
              <w:ind w:right="71"/>
              <w:jc w:val="both"/>
              <w:rPr>
                <w:rFonts w:ascii="Verdana" w:hAnsi="Verdana"/>
                <w:sz w:val="16"/>
                <w:szCs w:val="16"/>
              </w:rPr>
            </w:pPr>
            <w:r>
              <w:rPr>
                <w:rFonts w:ascii="Verdana" w:hAnsi="Verdana"/>
                <w:color w:val="000000" w:themeColor="text1"/>
                <w:sz w:val="16"/>
                <w:szCs w:val="16"/>
              </w:rPr>
              <w:t xml:space="preserve">Wzór Oświadczenia wymaganego od Wykonawcy w zakresie wypełnienia </w:t>
            </w:r>
            <w:r w:rsidR="00B8011D">
              <w:rPr>
                <w:rFonts w:ascii="Verdana" w:hAnsi="Verdana"/>
                <w:color w:val="000000" w:themeColor="text1"/>
                <w:sz w:val="16"/>
                <w:szCs w:val="16"/>
              </w:rPr>
              <w:t xml:space="preserve">              </w:t>
            </w:r>
            <w:r>
              <w:rPr>
                <w:rFonts w:ascii="Verdana" w:hAnsi="Verdana"/>
                <w:color w:val="000000" w:themeColor="text1"/>
                <w:sz w:val="16"/>
                <w:szCs w:val="16"/>
              </w:rPr>
              <w:t>obowiązków informacyjnych przewidzianych w art. 13 lub art. 14 RODO</w:t>
            </w:r>
          </w:p>
        </w:tc>
      </w:tr>
      <w:tr w:rsidR="000C51F1" w:rsidRPr="00AC289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AC289E" w:rsidRDefault="000C51F1" w:rsidP="00B12735">
            <w:pPr>
              <w:pStyle w:val="Tekstpodstawowy3"/>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AC289E" w:rsidRDefault="000C51F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7177E5">
      <w:pPr>
        <w:ind w:right="470"/>
        <w:jc w:val="both"/>
        <w:rPr>
          <w:rFonts w:ascii="Verdana" w:hAnsi="Verdana"/>
          <w:b/>
          <w:sz w:val="18"/>
          <w:szCs w:val="18"/>
        </w:rPr>
      </w:pPr>
    </w:p>
    <w:p w14:paraId="3C327D7D" w14:textId="77777777" w:rsidR="0005219B" w:rsidRDefault="0005219B" w:rsidP="00B12735">
      <w:pPr>
        <w:tabs>
          <w:tab w:val="left" w:pos="9072"/>
        </w:tabs>
        <w:ind w:left="5954" w:right="470"/>
        <w:jc w:val="both"/>
        <w:rPr>
          <w:rFonts w:ascii="Verdana" w:hAnsi="Verdana"/>
          <w:b/>
          <w:sz w:val="18"/>
          <w:szCs w:val="18"/>
        </w:rPr>
      </w:pPr>
    </w:p>
    <w:p w14:paraId="14EF881B" w14:textId="0DEAA449" w:rsidR="0005219B" w:rsidRDefault="000A6896" w:rsidP="00B12735">
      <w:pPr>
        <w:tabs>
          <w:tab w:val="left" w:pos="9072"/>
        </w:tabs>
        <w:ind w:left="5954" w:right="470"/>
        <w:jc w:val="both"/>
        <w:rPr>
          <w:rFonts w:ascii="Verdana" w:hAnsi="Verdana"/>
          <w:b/>
          <w:sz w:val="18"/>
          <w:szCs w:val="18"/>
        </w:rPr>
      </w:pPr>
      <w:r>
        <w:rPr>
          <w:rFonts w:ascii="Verdana" w:hAnsi="Verdana"/>
          <w:b/>
          <w:sz w:val="18"/>
          <w:szCs w:val="18"/>
        </w:rPr>
        <w:t>Z upoważnienia Rektora UMW</w:t>
      </w:r>
    </w:p>
    <w:p w14:paraId="08B4B090" w14:textId="2342A7B8" w:rsidR="00B12735" w:rsidRDefault="00B12735" w:rsidP="00B12735">
      <w:pPr>
        <w:tabs>
          <w:tab w:val="left" w:pos="9072"/>
        </w:tabs>
        <w:ind w:left="5954" w:right="470"/>
        <w:jc w:val="both"/>
        <w:rPr>
          <w:rFonts w:ascii="Verdana" w:hAnsi="Verdana"/>
          <w:b/>
          <w:sz w:val="18"/>
          <w:szCs w:val="18"/>
        </w:rPr>
      </w:pPr>
      <w:r>
        <w:rPr>
          <w:rFonts w:ascii="Verdana" w:hAnsi="Verdana"/>
          <w:b/>
          <w:sz w:val="18"/>
          <w:szCs w:val="18"/>
        </w:rPr>
        <w:t>Kanclerz</w:t>
      </w:r>
      <w:r w:rsidR="0005219B">
        <w:rPr>
          <w:rFonts w:ascii="Verdana" w:hAnsi="Verdana"/>
          <w:b/>
          <w:sz w:val="18"/>
          <w:szCs w:val="18"/>
        </w:rPr>
        <w:t xml:space="preserve"> </w:t>
      </w:r>
    </w:p>
    <w:p w14:paraId="16E645A7" w14:textId="77777777" w:rsidR="00B12735" w:rsidRDefault="00B12735" w:rsidP="00B12735">
      <w:pPr>
        <w:tabs>
          <w:tab w:val="left" w:pos="9072"/>
        </w:tabs>
        <w:ind w:left="5954" w:right="470"/>
        <w:jc w:val="both"/>
        <w:rPr>
          <w:rFonts w:ascii="Verdana" w:hAnsi="Verdana"/>
          <w:b/>
          <w:sz w:val="18"/>
          <w:szCs w:val="18"/>
        </w:rPr>
      </w:pPr>
    </w:p>
    <w:p w14:paraId="7A81402A" w14:textId="77777777" w:rsidR="00011E68" w:rsidRPr="00E616E4" w:rsidRDefault="00011E68" w:rsidP="00B12735">
      <w:pPr>
        <w:tabs>
          <w:tab w:val="left" w:pos="9072"/>
        </w:tabs>
        <w:ind w:left="5954" w:right="470"/>
        <w:jc w:val="both"/>
        <w:rPr>
          <w:rFonts w:ascii="Verdana" w:hAnsi="Verdana"/>
          <w:b/>
          <w:sz w:val="18"/>
          <w:szCs w:val="18"/>
        </w:rPr>
      </w:pPr>
    </w:p>
    <w:p w14:paraId="0A5F0240" w14:textId="44829589" w:rsidR="00B12735" w:rsidRPr="00E616E4" w:rsidRDefault="00B12735" w:rsidP="00B12735">
      <w:pPr>
        <w:tabs>
          <w:tab w:val="left" w:pos="9072"/>
        </w:tabs>
        <w:ind w:left="5954" w:right="470"/>
        <w:jc w:val="both"/>
        <w:rPr>
          <w:rFonts w:ascii="Verdana" w:hAnsi="Verdana"/>
          <w:sz w:val="18"/>
          <w:szCs w:val="18"/>
        </w:rPr>
      </w:pPr>
    </w:p>
    <w:p w14:paraId="79E6180E" w14:textId="2A70FA71" w:rsidR="00B12735" w:rsidRDefault="00011E68" w:rsidP="00B12735">
      <w:pPr>
        <w:tabs>
          <w:tab w:val="left" w:pos="9072"/>
        </w:tabs>
        <w:ind w:left="5954" w:right="470"/>
        <w:jc w:val="both"/>
        <w:rPr>
          <w:rFonts w:ascii="Verdana" w:hAnsi="Verdana"/>
          <w:b/>
          <w:sz w:val="18"/>
          <w:szCs w:val="18"/>
        </w:rPr>
      </w:pPr>
      <w:r>
        <w:rPr>
          <w:rFonts w:ascii="Verdana" w:hAnsi="Verdana"/>
          <w:b/>
          <w:sz w:val="18"/>
          <w:szCs w:val="18"/>
        </w:rPr>
        <w:t>M</w:t>
      </w:r>
      <w:r w:rsidR="00B12735" w:rsidRPr="00E616E4">
        <w:rPr>
          <w:rFonts w:ascii="Verdana" w:hAnsi="Verdana"/>
          <w:b/>
          <w:sz w:val="18"/>
          <w:szCs w:val="18"/>
        </w:rPr>
        <w:t xml:space="preserve">gr </w:t>
      </w:r>
      <w:r w:rsidR="00B12735">
        <w:rPr>
          <w:rFonts w:ascii="Verdana" w:hAnsi="Verdana"/>
          <w:b/>
          <w:sz w:val="18"/>
          <w:szCs w:val="18"/>
        </w:rPr>
        <w:t>Iwona Janus</w:t>
      </w:r>
    </w:p>
    <w:p w14:paraId="612B8820" w14:textId="17E0088C" w:rsidR="00C87F22" w:rsidRDefault="00C87F22" w:rsidP="00C87F22">
      <w:pPr>
        <w:tabs>
          <w:tab w:val="left" w:pos="6521"/>
        </w:tabs>
        <w:ind w:left="3969" w:right="470"/>
        <w:jc w:val="both"/>
        <w:rPr>
          <w:rFonts w:ascii="Verdana" w:hAnsi="Verdana"/>
          <w:b/>
          <w:sz w:val="18"/>
          <w:szCs w:val="18"/>
        </w:rPr>
      </w:pPr>
    </w:p>
    <w:p w14:paraId="7CD7EC62" w14:textId="7F5CF6C6" w:rsidR="00475573" w:rsidRPr="00804AAF" w:rsidRDefault="00824E85" w:rsidP="000C51F1">
      <w:pPr>
        <w:ind w:right="470"/>
        <w:rPr>
          <w:rFonts w:ascii="Verdana" w:hAnsi="Verdana"/>
          <w:b/>
          <w:sz w:val="18"/>
          <w:szCs w:val="18"/>
        </w:rPr>
      </w:pPr>
      <w:r>
        <w:rPr>
          <w:rFonts w:ascii="Verdana" w:hAnsi="Verdana"/>
          <w:b/>
          <w:sz w:val="18"/>
          <w:szCs w:val="18"/>
        </w:rPr>
        <w:br w:type="page"/>
      </w:r>
      <w:r w:rsidR="000C51F1">
        <w:rPr>
          <w:rFonts w:ascii="Verdana" w:hAnsi="Verdana"/>
          <w:b/>
          <w:sz w:val="18"/>
          <w:szCs w:val="18"/>
        </w:rPr>
        <w:lastRenderedPageBreak/>
        <w:t>P</w:t>
      </w:r>
      <w:r w:rsidR="00F123BB">
        <w:rPr>
          <w:rFonts w:ascii="Verdana" w:hAnsi="Verdana"/>
          <w:b/>
          <w:sz w:val="18"/>
          <w:szCs w:val="18"/>
        </w:rPr>
        <w:t>r</w:t>
      </w:r>
      <w:r w:rsidR="00475573" w:rsidRPr="00804AAF">
        <w:rPr>
          <w:rFonts w:ascii="Verdana" w:hAnsi="Verdana"/>
          <w:b/>
          <w:bCs/>
          <w:sz w:val="18"/>
          <w:szCs w:val="18"/>
        </w:rPr>
        <w:t>zetarg nr UMW / AZ /</w:t>
      </w:r>
      <w:r w:rsidR="00B8011D">
        <w:rPr>
          <w:rFonts w:ascii="Verdana" w:hAnsi="Verdana"/>
          <w:b/>
          <w:bCs/>
          <w:sz w:val="18"/>
          <w:szCs w:val="18"/>
        </w:rPr>
        <w:t>PN - 98</w:t>
      </w:r>
      <w:r w:rsidR="00613424">
        <w:rPr>
          <w:rFonts w:ascii="Verdana" w:hAnsi="Verdana"/>
          <w:b/>
          <w:bCs/>
          <w:sz w:val="18"/>
          <w:szCs w:val="18"/>
        </w:rPr>
        <w:t xml:space="preserve"> / 18</w:t>
      </w:r>
    </w:p>
    <w:p w14:paraId="02946C7B" w14:textId="77777777" w:rsidR="00475573" w:rsidRPr="00804AAF" w:rsidRDefault="00475573" w:rsidP="007177E5">
      <w:pPr>
        <w:ind w:right="470"/>
        <w:jc w:val="both"/>
        <w:rPr>
          <w:rFonts w:ascii="Verdana" w:hAnsi="Verdana"/>
          <w:b/>
          <w:sz w:val="18"/>
          <w:szCs w:val="18"/>
        </w:rPr>
      </w:pPr>
    </w:p>
    <w:p w14:paraId="47F8646B" w14:textId="5B894A85" w:rsidR="00561790" w:rsidRDefault="007073C8" w:rsidP="007177E5">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7177E5">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7177E5">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7177E5">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CF2604">
      <w:pPr>
        <w:numPr>
          <w:ilvl w:val="0"/>
          <w:numId w:val="28"/>
        </w:numPr>
        <w:tabs>
          <w:tab w:val="clear" w:pos="570"/>
          <w:tab w:val="num" w:pos="426"/>
        </w:tabs>
        <w:ind w:left="0" w:right="470" w:firstLine="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7177E5">
      <w:pPr>
        <w:tabs>
          <w:tab w:val="num" w:pos="426"/>
        </w:tabs>
        <w:ind w:right="470"/>
        <w:rPr>
          <w:rFonts w:ascii="Verdana" w:hAnsi="Verdana"/>
          <w:sz w:val="18"/>
          <w:szCs w:val="18"/>
        </w:rPr>
      </w:pPr>
    </w:p>
    <w:p w14:paraId="662901B6" w14:textId="4ABF4ACB" w:rsidR="00475573" w:rsidRPr="00D12A24" w:rsidRDefault="00475573" w:rsidP="007177E5">
      <w:pPr>
        <w:tabs>
          <w:tab w:val="num" w:pos="426"/>
        </w:tabs>
        <w:ind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CF2604">
      <w:pPr>
        <w:numPr>
          <w:ilvl w:val="0"/>
          <w:numId w:val="28"/>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7177E5">
      <w:pPr>
        <w:tabs>
          <w:tab w:val="num" w:pos="426"/>
        </w:tabs>
        <w:ind w:right="470"/>
        <w:rPr>
          <w:rFonts w:ascii="Verdana" w:hAnsi="Verdana"/>
          <w:iCs/>
          <w:sz w:val="18"/>
          <w:szCs w:val="18"/>
        </w:rPr>
      </w:pPr>
    </w:p>
    <w:p w14:paraId="1F009246" w14:textId="3198AB5F"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CF2604">
      <w:pPr>
        <w:numPr>
          <w:ilvl w:val="0"/>
          <w:numId w:val="28"/>
        </w:numPr>
        <w:tabs>
          <w:tab w:val="clear" w:pos="570"/>
          <w:tab w:val="num" w:pos="426"/>
        </w:tabs>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7177E5">
      <w:pPr>
        <w:tabs>
          <w:tab w:val="num" w:pos="426"/>
        </w:tabs>
        <w:ind w:right="470"/>
        <w:jc w:val="both"/>
        <w:rPr>
          <w:rFonts w:ascii="Verdana" w:hAnsi="Verdana"/>
          <w:iCs/>
          <w:sz w:val="16"/>
          <w:szCs w:val="16"/>
          <w:lang w:val="de-DE"/>
        </w:rPr>
      </w:pPr>
    </w:p>
    <w:p w14:paraId="74DE0010" w14:textId="53F301D7"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7177E5">
      <w:pPr>
        <w:tabs>
          <w:tab w:val="num" w:pos="426"/>
        </w:tabs>
        <w:ind w:right="470"/>
        <w:jc w:val="both"/>
        <w:rPr>
          <w:rFonts w:ascii="Verdana" w:hAnsi="Verdana"/>
          <w:iCs/>
          <w:sz w:val="18"/>
          <w:szCs w:val="18"/>
          <w:lang w:val="de-DE"/>
        </w:rPr>
      </w:pPr>
    </w:p>
    <w:p w14:paraId="5E34BA83" w14:textId="4F5DD3B0" w:rsidR="00475573" w:rsidRPr="00D12A24"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6D643EAA" w14:textId="06CE94F6" w:rsidR="00613424" w:rsidRDefault="00AB31D7" w:rsidP="007177E5">
      <w:pPr>
        <w:tabs>
          <w:tab w:val="num" w:pos="426"/>
        </w:tabs>
        <w:ind w:right="470"/>
        <w:rPr>
          <w:rFonts w:ascii="Verdana" w:hAnsi="Verdana"/>
          <w:color w:val="000000"/>
          <w:sz w:val="18"/>
        </w:rPr>
      </w:pPr>
      <w:r>
        <w:rPr>
          <w:rFonts w:ascii="Verdana" w:hAnsi="Verdana"/>
          <w:color w:val="000000"/>
          <w:sz w:val="18"/>
        </w:rPr>
        <w:t xml:space="preserve"> </w:t>
      </w:r>
    </w:p>
    <w:tbl>
      <w:tblPr>
        <w:tblW w:w="9101" w:type="dxa"/>
        <w:tblInd w:w="108" w:type="dxa"/>
        <w:tblLayout w:type="fixed"/>
        <w:tblLook w:val="0000" w:firstRow="0" w:lastRow="0" w:firstColumn="0" w:lastColumn="0" w:noHBand="0" w:noVBand="0"/>
      </w:tblPr>
      <w:tblGrid>
        <w:gridCol w:w="578"/>
        <w:gridCol w:w="3704"/>
        <w:gridCol w:w="1417"/>
        <w:gridCol w:w="1276"/>
        <w:gridCol w:w="850"/>
        <w:gridCol w:w="1276"/>
      </w:tblGrid>
      <w:tr w:rsidR="00B8011D" w:rsidRPr="00D7101C" w14:paraId="35645426" w14:textId="77777777" w:rsidTr="00B8011D">
        <w:trPr>
          <w:cantSplit/>
          <w:trHeight w:hRule="exact" w:val="952"/>
        </w:trPr>
        <w:tc>
          <w:tcPr>
            <w:tcW w:w="578" w:type="dxa"/>
            <w:tcBorders>
              <w:top w:val="single" w:sz="4" w:space="0" w:color="000000"/>
              <w:left w:val="single" w:sz="4" w:space="0" w:color="000000"/>
              <w:bottom w:val="single" w:sz="4" w:space="0" w:color="auto"/>
            </w:tcBorders>
          </w:tcPr>
          <w:p w14:paraId="4E73C25B" w14:textId="77777777" w:rsidR="00B8011D" w:rsidRPr="00B8011D" w:rsidRDefault="00B8011D" w:rsidP="00E97A8B">
            <w:pPr>
              <w:snapToGrid w:val="0"/>
              <w:ind w:right="-257"/>
              <w:rPr>
                <w:rFonts w:ascii="Verdana" w:hAnsi="Verdana"/>
                <w:color w:val="000000"/>
                <w:sz w:val="18"/>
                <w:szCs w:val="18"/>
              </w:rPr>
            </w:pPr>
            <w:r w:rsidRPr="00B8011D">
              <w:rPr>
                <w:rFonts w:ascii="Verdana" w:hAnsi="Verdana"/>
                <w:color w:val="000000"/>
                <w:sz w:val="18"/>
                <w:szCs w:val="18"/>
              </w:rPr>
              <w:t>Lp.</w:t>
            </w:r>
          </w:p>
        </w:tc>
        <w:tc>
          <w:tcPr>
            <w:tcW w:w="5121" w:type="dxa"/>
            <w:gridSpan w:val="2"/>
            <w:tcBorders>
              <w:top w:val="single" w:sz="4" w:space="0" w:color="000000"/>
              <w:left w:val="single" w:sz="4" w:space="0" w:color="000000"/>
              <w:bottom w:val="single" w:sz="4" w:space="0" w:color="000000"/>
              <w:right w:val="single" w:sz="4" w:space="0" w:color="auto"/>
            </w:tcBorders>
          </w:tcPr>
          <w:p w14:paraId="221FA25C" w14:textId="77777777" w:rsidR="00B8011D" w:rsidRPr="00D7101C" w:rsidRDefault="00B8011D" w:rsidP="00E97A8B">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355E1578" w14:textId="32A46630" w:rsidR="00B8011D" w:rsidRPr="00D7101C" w:rsidRDefault="00B8011D" w:rsidP="00E97A8B">
            <w:pPr>
              <w:tabs>
                <w:tab w:val="left" w:pos="175"/>
                <w:tab w:val="left" w:pos="9072"/>
              </w:tabs>
              <w:snapToGrid w:val="0"/>
              <w:ind w:left="-108" w:right="-257"/>
              <w:rPr>
                <w:rFonts w:ascii="Verdana" w:hAnsi="Verdana"/>
                <w:color w:val="000000"/>
                <w:sz w:val="18"/>
                <w:szCs w:val="20"/>
              </w:rPr>
            </w:pPr>
            <w:r w:rsidRPr="00D7101C">
              <w:rPr>
                <w:rFonts w:ascii="Verdana" w:hAnsi="Verdana"/>
                <w:b/>
                <w:bCs/>
                <w:color w:val="000000"/>
                <w:sz w:val="18"/>
                <w:szCs w:val="18"/>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756A6413" w14:textId="77777777" w:rsidR="00B8011D" w:rsidRPr="00D7101C" w:rsidRDefault="00B8011D" w:rsidP="00E97A8B">
            <w:pPr>
              <w:rPr>
                <w:rFonts w:ascii="Verdana" w:hAnsi="Verdana"/>
                <w:color w:val="000000"/>
                <w:sz w:val="18"/>
                <w:szCs w:val="20"/>
              </w:rPr>
            </w:pPr>
            <w:r w:rsidRPr="00D7101C">
              <w:rPr>
                <w:rFonts w:ascii="Verdana" w:hAnsi="Verdana"/>
                <w:color w:val="000000"/>
                <w:sz w:val="18"/>
                <w:szCs w:val="20"/>
              </w:rPr>
              <w:t>Wartość netto PLN</w:t>
            </w:r>
          </w:p>
          <w:p w14:paraId="0D8E11AF" w14:textId="77777777" w:rsidR="00B8011D" w:rsidRPr="00D7101C" w:rsidRDefault="00B8011D" w:rsidP="00E97A8B">
            <w:pPr>
              <w:tabs>
                <w:tab w:val="left" w:pos="72"/>
                <w:tab w:val="left" w:pos="9072"/>
              </w:tabs>
              <w:snapToGrid w:val="0"/>
              <w:ind w:right="-257"/>
              <w:rPr>
                <w:rFonts w:ascii="Verdana" w:hAnsi="Verdana"/>
                <w:color w:val="000000"/>
                <w:sz w:val="18"/>
                <w:szCs w:val="20"/>
              </w:rPr>
            </w:pPr>
          </w:p>
        </w:tc>
        <w:tc>
          <w:tcPr>
            <w:tcW w:w="850" w:type="dxa"/>
            <w:tcBorders>
              <w:top w:val="single" w:sz="4" w:space="0" w:color="000000"/>
              <w:left w:val="single" w:sz="4" w:space="0" w:color="auto"/>
              <w:bottom w:val="single" w:sz="4" w:space="0" w:color="000000"/>
            </w:tcBorders>
          </w:tcPr>
          <w:p w14:paraId="1E4925E4" w14:textId="77777777" w:rsidR="00B8011D" w:rsidRPr="00D7101C" w:rsidRDefault="00B8011D" w:rsidP="00E97A8B">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773F61F5" w14:textId="77777777" w:rsidR="00B8011D" w:rsidRPr="00D7101C" w:rsidRDefault="00B8011D" w:rsidP="00E97A8B">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559DF4CE" w14:textId="77777777" w:rsidR="00B8011D" w:rsidRPr="00D7101C" w:rsidRDefault="00B8011D" w:rsidP="00E97A8B">
            <w:pPr>
              <w:tabs>
                <w:tab w:val="left" w:pos="72"/>
                <w:tab w:val="left" w:pos="9072"/>
              </w:tabs>
              <w:snapToGrid w:val="0"/>
              <w:ind w:left="30" w:right="-185"/>
              <w:rPr>
                <w:rFonts w:ascii="Verdana" w:hAnsi="Verdana"/>
                <w:color w:val="000000"/>
                <w:sz w:val="18"/>
                <w:szCs w:val="20"/>
              </w:rPr>
            </w:pPr>
          </w:p>
        </w:tc>
        <w:tc>
          <w:tcPr>
            <w:tcW w:w="1276" w:type="dxa"/>
            <w:tcBorders>
              <w:top w:val="single" w:sz="4" w:space="0" w:color="000000"/>
              <w:left w:val="single" w:sz="4" w:space="0" w:color="000000"/>
              <w:bottom w:val="single" w:sz="4" w:space="0" w:color="000000"/>
              <w:right w:val="single" w:sz="4" w:space="0" w:color="000000"/>
            </w:tcBorders>
          </w:tcPr>
          <w:p w14:paraId="27C565F8" w14:textId="77777777" w:rsidR="00B8011D" w:rsidRPr="00D7101C" w:rsidRDefault="00B8011D" w:rsidP="00E97A8B">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5AE59A7B" w14:textId="77777777" w:rsidR="00B8011D" w:rsidRPr="00D7101C" w:rsidRDefault="00B8011D" w:rsidP="00E97A8B">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555C3C" w:rsidRPr="00D7101C" w14:paraId="0C5B529A" w14:textId="77777777" w:rsidTr="00B8011D">
        <w:trPr>
          <w:cantSplit/>
          <w:trHeight w:hRule="exact" w:val="872"/>
        </w:trPr>
        <w:tc>
          <w:tcPr>
            <w:tcW w:w="578" w:type="dxa"/>
            <w:vMerge w:val="restart"/>
            <w:tcBorders>
              <w:top w:val="single" w:sz="4" w:space="0" w:color="auto"/>
              <w:left w:val="single" w:sz="4" w:space="0" w:color="000000"/>
              <w:bottom w:val="single" w:sz="4" w:space="0" w:color="auto"/>
            </w:tcBorders>
          </w:tcPr>
          <w:p w14:paraId="3A801A4F" w14:textId="349266A3" w:rsidR="00555C3C" w:rsidRPr="00B8011D" w:rsidRDefault="00B8011D" w:rsidP="00E97A8B">
            <w:pPr>
              <w:snapToGrid w:val="0"/>
              <w:ind w:right="-257"/>
              <w:rPr>
                <w:rFonts w:ascii="Verdana" w:hAnsi="Verdana"/>
                <w:color w:val="000000"/>
                <w:sz w:val="18"/>
                <w:szCs w:val="18"/>
              </w:rPr>
            </w:pPr>
            <w:r w:rsidRPr="00B8011D">
              <w:rPr>
                <w:rFonts w:ascii="Verdana" w:hAnsi="Verdana"/>
                <w:color w:val="000000"/>
                <w:sz w:val="18"/>
                <w:szCs w:val="18"/>
              </w:rPr>
              <w:t>1</w:t>
            </w:r>
          </w:p>
        </w:tc>
        <w:tc>
          <w:tcPr>
            <w:tcW w:w="5121" w:type="dxa"/>
            <w:gridSpan w:val="2"/>
            <w:tcBorders>
              <w:left w:val="single" w:sz="4" w:space="0" w:color="000000"/>
              <w:bottom w:val="single" w:sz="4" w:space="0" w:color="auto"/>
              <w:right w:val="single" w:sz="4" w:space="0" w:color="auto"/>
            </w:tcBorders>
          </w:tcPr>
          <w:p w14:paraId="03EEC618" w14:textId="4F88F065" w:rsidR="00555C3C" w:rsidRPr="00D7101C" w:rsidRDefault="00EC5A2A" w:rsidP="00B8011D">
            <w:pPr>
              <w:snapToGrid w:val="0"/>
              <w:jc w:val="both"/>
              <w:rPr>
                <w:rFonts w:ascii="Verdana" w:hAnsi="Verdana"/>
                <w:color w:val="000000"/>
                <w:sz w:val="18"/>
                <w:szCs w:val="18"/>
              </w:rPr>
            </w:pPr>
            <w:r>
              <w:rPr>
                <w:rFonts w:ascii="Verdana" w:hAnsi="Verdana"/>
                <w:b/>
                <w:sz w:val="18"/>
                <w:szCs w:val="18"/>
              </w:rPr>
              <w:t>D</w:t>
            </w:r>
            <w:r w:rsidR="00B8011D" w:rsidRPr="0026778D">
              <w:rPr>
                <w:rFonts w:ascii="Verdana" w:hAnsi="Verdana"/>
                <w:b/>
                <w:sz w:val="18"/>
                <w:szCs w:val="18"/>
              </w:rPr>
              <w:t xml:space="preserve">ostawa </w:t>
            </w:r>
            <w:r w:rsidR="00B8011D">
              <w:rPr>
                <w:rFonts w:ascii="Verdana" w:hAnsi="Verdana"/>
                <w:b/>
                <w:sz w:val="18"/>
                <w:szCs w:val="18"/>
              </w:rPr>
              <w:t>i montaż mebli laboratoryjnych dla</w:t>
            </w:r>
            <w:r w:rsidR="00B8011D" w:rsidRPr="00A0673F">
              <w:rPr>
                <w:rFonts w:ascii="Verdana" w:hAnsi="Verdana"/>
                <w:b/>
                <w:sz w:val="18"/>
                <w:szCs w:val="18"/>
              </w:rPr>
              <w:t xml:space="preserve"> Katedry i Zakładu Chemii i</w:t>
            </w:r>
            <w:r w:rsidR="00B8011D">
              <w:rPr>
                <w:rFonts w:ascii="Verdana" w:hAnsi="Verdana"/>
                <w:b/>
                <w:sz w:val="18"/>
                <w:szCs w:val="18"/>
              </w:rPr>
              <w:t> </w:t>
            </w:r>
            <w:r w:rsidR="00B8011D" w:rsidRPr="00A0673F">
              <w:rPr>
                <w:rFonts w:ascii="Verdana" w:hAnsi="Verdana"/>
                <w:b/>
                <w:sz w:val="18"/>
                <w:szCs w:val="18"/>
              </w:rPr>
              <w:t xml:space="preserve">Immunochemii </w:t>
            </w:r>
            <w:r w:rsidR="00B8011D">
              <w:rPr>
                <w:rFonts w:ascii="Verdana" w:hAnsi="Verdana"/>
                <w:b/>
                <w:sz w:val="18"/>
                <w:szCs w:val="18"/>
              </w:rPr>
              <w:t xml:space="preserve">Uniwersytetu Medycznego we Wrocławiu </w:t>
            </w:r>
            <w:r w:rsidR="00B8011D" w:rsidRPr="00A0673F">
              <w:rPr>
                <w:rFonts w:ascii="Verdana" w:hAnsi="Verdana"/>
                <w:b/>
                <w:sz w:val="18"/>
                <w:szCs w:val="18"/>
              </w:rPr>
              <w:t xml:space="preserve">przy ul. </w:t>
            </w:r>
            <w:r>
              <w:rPr>
                <w:rFonts w:ascii="Verdana" w:hAnsi="Verdana"/>
                <w:b/>
                <w:sz w:val="18"/>
                <w:szCs w:val="18"/>
              </w:rPr>
              <w:t xml:space="preserve">Skłodowskiej-Curie </w:t>
            </w:r>
            <w:r w:rsidR="00B8011D" w:rsidRPr="00A0673F">
              <w:rPr>
                <w:rFonts w:ascii="Verdana" w:hAnsi="Verdana"/>
                <w:b/>
                <w:sz w:val="18"/>
                <w:szCs w:val="18"/>
              </w:rPr>
              <w:t>50, 50-369</w:t>
            </w:r>
            <w:r w:rsidR="00B8011D">
              <w:rPr>
                <w:rFonts w:ascii="Verdana" w:hAnsi="Verdana"/>
                <w:b/>
                <w:sz w:val="18"/>
                <w:szCs w:val="18"/>
              </w:rPr>
              <w:t> </w:t>
            </w:r>
            <w:r w:rsidR="00B8011D" w:rsidRPr="00A0673F">
              <w:rPr>
                <w:rFonts w:ascii="Verdana" w:hAnsi="Verdana"/>
                <w:b/>
                <w:sz w:val="18"/>
                <w:szCs w:val="18"/>
              </w:rPr>
              <w:t>Wrocław</w:t>
            </w:r>
            <w:r w:rsidR="00B8011D">
              <w:rPr>
                <w:rFonts w:ascii="Verdana" w:hAnsi="Verdana"/>
                <w:b/>
                <w:sz w:val="18"/>
                <w:szCs w:val="18"/>
              </w:rPr>
              <w:t>.</w:t>
            </w:r>
          </w:p>
        </w:tc>
        <w:tc>
          <w:tcPr>
            <w:tcW w:w="1276" w:type="dxa"/>
            <w:tcBorders>
              <w:left w:val="single" w:sz="4" w:space="0" w:color="000000"/>
              <w:bottom w:val="single" w:sz="4" w:space="0" w:color="auto"/>
              <w:right w:val="single" w:sz="4" w:space="0" w:color="auto"/>
            </w:tcBorders>
          </w:tcPr>
          <w:p w14:paraId="7A32419C" w14:textId="59706E9A" w:rsidR="00555C3C" w:rsidRPr="00D7101C" w:rsidRDefault="00555C3C" w:rsidP="00E97A8B">
            <w:pPr>
              <w:snapToGrid w:val="0"/>
              <w:ind w:right="-257"/>
              <w:rPr>
                <w:rFonts w:ascii="Verdana" w:hAnsi="Verdana"/>
                <w:color w:val="000000"/>
                <w:sz w:val="18"/>
                <w:szCs w:val="18"/>
              </w:rPr>
            </w:pPr>
          </w:p>
        </w:tc>
        <w:tc>
          <w:tcPr>
            <w:tcW w:w="850" w:type="dxa"/>
            <w:tcBorders>
              <w:left w:val="single" w:sz="4" w:space="0" w:color="auto"/>
              <w:bottom w:val="single" w:sz="4" w:space="0" w:color="auto"/>
            </w:tcBorders>
          </w:tcPr>
          <w:p w14:paraId="750BF508" w14:textId="46BCF0D8" w:rsidR="00555C3C" w:rsidRPr="00D7101C" w:rsidRDefault="00555C3C" w:rsidP="00E97A8B">
            <w:pPr>
              <w:snapToGrid w:val="0"/>
              <w:ind w:right="-257"/>
              <w:rPr>
                <w:rFonts w:ascii="Verdana" w:hAnsi="Verdana"/>
                <w:color w:val="000000"/>
                <w:sz w:val="18"/>
                <w:szCs w:val="18"/>
              </w:rPr>
            </w:pPr>
          </w:p>
        </w:tc>
        <w:tc>
          <w:tcPr>
            <w:tcW w:w="1276" w:type="dxa"/>
            <w:tcBorders>
              <w:left w:val="single" w:sz="4" w:space="0" w:color="000000"/>
              <w:bottom w:val="single" w:sz="4" w:space="0" w:color="auto"/>
              <w:right w:val="single" w:sz="4" w:space="0" w:color="000000"/>
            </w:tcBorders>
          </w:tcPr>
          <w:p w14:paraId="66C41B61" w14:textId="60E1851F" w:rsidR="00555C3C" w:rsidRPr="00D7101C" w:rsidRDefault="00555C3C" w:rsidP="00B8011D">
            <w:pPr>
              <w:snapToGrid w:val="0"/>
              <w:ind w:left="-108" w:right="-108"/>
              <w:rPr>
                <w:rFonts w:ascii="Verdana" w:hAnsi="Verdana"/>
                <w:color w:val="000000"/>
                <w:sz w:val="18"/>
                <w:szCs w:val="18"/>
              </w:rPr>
            </w:pPr>
          </w:p>
        </w:tc>
      </w:tr>
      <w:tr w:rsidR="00555C3C" w:rsidRPr="00D7101C" w14:paraId="511B5B2B" w14:textId="77777777" w:rsidTr="00ED725D">
        <w:trPr>
          <w:cantSplit/>
          <w:trHeight w:val="479"/>
        </w:trPr>
        <w:tc>
          <w:tcPr>
            <w:tcW w:w="578" w:type="dxa"/>
            <w:vMerge/>
            <w:tcBorders>
              <w:top w:val="single" w:sz="4" w:space="0" w:color="auto"/>
              <w:left w:val="single" w:sz="4" w:space="0" w:color="000000"/>
              <w:bottom w:val="single" w:sz="4" w:space="0" w:color="auto"/>
            </w:tcBorders>
          </w:tcPr>
          <w:p w14:paraId="267C82D0" w14:textId="77777777" w:rsidR="00555C3C" w:rsidRPr="00B8011D" w:rsidRDefault="00555C3C" w:rsidP="00E97A8B">
            <w:pPr>
              <w:ind w:right="-257"/>
              <w:rPr>
                <w:rFonts w:ascii="Verdana" w:hAnsi="Verdana"/>
                <w:color w:val="000000"/>
                <w:sz w:val="18"/>
                <w:szCs w:val="18"/>
              </w:rPr>
            </w:pPr>
          </w:p>
        </w:tc>
        <w:tc>
          <w:tcPr>
            <w:tcW w:w="3704" w:type="dxa"/>
            <w:tcBorders>
              <w:top w:val="single" w:sz="4" w:space="0" w:color="auto"/>
              <w:left w:val="single" w:sz="4" w:space="0" w:color="000000"/>
              <w:bottom w:val="single" w:sz="4" w:space="0" w:color="auto"/>
              <w:right w:val="single" w:sz="4" w:space="0" w:color="auto"/>
            </w:tcBorders>
          </w:tcPr>
          <w:p w14:paraId="11B32721" w14:textId="77777777" w:rsidR="00555C3C" w:rsidRPr="00D7101C" w:rsidRDefault="00555C3C" w:rsidP="00E97A8B">
            <w:pPr>
              <w:snapToGrid w:val="0"/>
              <w:ind w:right="-257"/>
              <w:rPr>
                <w:color w:val="000000"/>
                <w:sz w:val="22"/>
              </w:rPr>
            </w:pPr>
            <w:r w:rsidRPr="00D7101C">
              <w:rPr>
                <w:rFonts w:ascii="Verdana" w:hAnsi="Verdana"/>
                <w:color w:val="000000"/>
                <w:sz w:val="18"/>
              </w:rPr>
              <w:t xml:space="preserve">Słownie brutto PLN </w:t>
            </w:r>
          </w:p>
        </w:tc>
        <w:tc>
          <w:tcPr>
            <w:tcW w:w="4819" w:type="dxa"/>
            <w:gridSpan w:val="4"/>
            <w:tcBorders>
              <w:top w:val="single" w:sz="4" w:space="0" w:color="auto"/>
              <w:left w:val="single" w:sz="4" w:space="0" w:color="auto"/>
              <w:bottom w:val="single" w:sz="4" w:space="0" w:color="auto"/>
              <w:right w:val="single" w:sz="4" w:space="0" w:color="000000"/>
            </w:tcBorders>
          </w:tcPr>
          <w:p w14:paraId="20F0CDFE" w14:textId="77777777" w:rsidR="00555C3C" w:rsidRPr="00D7101C" w:rsidRDefault="00555C3C" w:rsidP="00E97A8B">
            <w:pPr>
              <w:snapToGrid w:val="0"/>
              <w:ind w:right="-257"/>
              <w:rPr>
                <w:color w:val="000000"/>
                <w:sz w:val="22"/>
              </w:rPr>
            </w:pPr>
          </w:p>
        </w:tc>
      </w:tr>
      <w:tr w:rsidR="00ED725D" w:rsidRPr="00D7101C" w14:paraId="4BFF3C4E" w14:textId="77777777" w:rsidTr="00A765AA">
        <w:trPr>
          <w:cantSplit/>
          <w:trHeight w:val="826"/>
        </w:trPr>
        <w:tc>
          <w:tcPr>
            <w:tcW w:w="578" w:type="dxa"/>
            <w:tcBorders>
              <w:top w:val="single" w:sz="4" w:space="0" w:color="auto"/>
              <w:left w:val="single" w:sz="4" w:space="0" w:color="000000"/>
              <w:bottom w:val="single" w:sz="4" w:space="0" w:color="auto"/>
            </w:tcBorders>
          </w:tcPr>
          <w:p w14:paraId="7BB83336" w14:textId="39828B56" w:rsidR="00ED725D" w:rsidRPr="00B8011D" w:rsidRDefault="0087599A" w:rsidP="00E97A8B">
            <w:pPr>
              <w:ind w:right="-257"/>
              <w:rPr>
                <w:rFonts w:ascii="Verdana" w:hAnsi="Verdana"/>
                <w:color w:val="000000"/>
                <w:sz w:val="18"/>
                <w:szCs w:val="18"/>
              </w:rPr>
            </w:pPr>
            <w:r w:rsidRPr="00B8011D">
              <w:rPr>
                <w:rFonts w:ascii="Verdana" w:hAnsi="Verdana"/>
                <w:color w:val="000000"/>
                <w:sz w:val="18"/>
                <w:szCs w:val="18"/>
              </w:rPr>
              <w:t>2</w:t>
            </w:r>
          </w:p>
        </w:tc>
        <w:tc>
          <w:tcPr>
            <w:tcW w:w="3704" w:type="dxa"/>
            <w:tcBorders>
              <w:top w:val="single" w:sz="4" w:space="0" w:color="auto"/>
              <w:left w:val="single" w:sz="4" w:space="0" w:color="000000"/>
              <w:bottom w:val="single" w:sz="4" w:space="0" w:color="auto"/>
              <w:right w:val="single" w:sz="4" w:space="0" w:color="auto"/>
            </w:tcBorders>
          </w:tcPr>
          <w:p w14:paraId="2B40A424" w14:textId="77777777" w:rsidR="00ED725D" w:rsidRPr="00ED725D" w:rsidRDefault="00ED725D" w:rsidP="00ED725D">
            <w:pPr>
              <w:tabs>
                <w:tab w:val="left" w:pos="426"/>
              </w:tabs>
              <w:spacing w:after="60"/>
              <w:rPr>
                <w:rFonts w:ascii="Verdana" w:hAnsi="Verdana" w:cs="Verdana"/>
                <w:sz w:val="18"/>
                <w:szCs w:val="18"/>
              </w:rPr>
            </w:pPr>
            <w:r w:rsidRPr="00ED725D">
              <w:rPr>
                <w:rFonts w:ascii="Verdana" w:hAnsi="Verdana" w:cs="Verdana"/>
                <w:sz w:val="18"/>
                <w:szCs w:val="18"/>
              </w:rPr>
              <w:t>Termin realizacji:</w:t>
            </w:r>
          </w:p>
          <w:p w14:paraId="64918C89" w14:textId="7C7C7EC3" w:rsidR="00ED725D" w:rsidRPr="00ED725D" w:rsidRDefault="00ED725D" w:rsidP="00A765AA">
            <w:pPr>
              <w:tabs>
                <w:tab w:val="left" w:pos="426"/>
              </w:tabs>
              <w:spacing w:after="60"/>
              <w:rPr>
                <w:rFonts w:ascii="Verdana" w:hAnsi="Verdana" w:cs="Verdana"/>
                <w:sz w:val="18"/>
                <w:szCs w:val="18"/>
              </w:rPr>
            </w:pPr>
            <w:r w:rsidRPr="00ED725D">
              <w:rPr>
                <w:rFonts w:ascii="Verdana" w:hAnsi="Verdana" w:cs="Verdana"/>
                <w:sz w:val="18"/>
                <w:szCs w:val="18"/>
              </w:rPr>
              <w:t xml:space="preserve">nie dłuższy niż </w:t>
            </w:r>
            <w:r w:rsidR="00B8011D" w:rsidRPr="00B8011D">
              <w:rPr>
                <w:rFonts w:ascii="Verdana" w:hAnsi="Verdana" w:cs="Verdana"/>
                <w:sz w:val="18"/>
                <w:szCs w:val="18"/>
              </w:rPr>
              <w:t>10 tygo</w:t>
            </w:r>
            <w:r w:rsidRPr="00B8011D">
              <w:rPr>
                <w:rFonts w:ascii="Verdana" w:hAnsi="Verdana" w:cs="Verdana"/>
                <w:sz w:val="18"/>
                <w:szCs w:val="18"/>
              </w:rPr>
              <w:t>dni</w:t>
            </w:r>
            <w:r w:rsidRPr="00ED725D">
              <w:rPr>
                <w:rFonts w:ascii="Verdana" w:hAnsi="Verdana" w:cs="Verdana"/>
                <w:sz w:val="18"/>
                <w:szCs w:val="18"/>
              </w:rPr>
              <w:t xml:space="preserve"> od daty podpisania umowy</w:t>
            </w:r>
          </w:p>
        </w:tc>
        <w:tc>
          <w:tcPr>
            <w:tcW w:w="4819" w:type="dxa"/>
            <w:gridSpan w:val="4"/>
            <w:tcBorders>
              <w:top w:val="single" w:sz="4" w:space="0" w:color="auto"/>
              <w:left w:val="single" w:sz="4" w:space="0" w:color="auto"/>
              <w:bottom w:val="single" w:sz="4" w:space="0" w:color="auto"/>
              <w:right w:val="single" w:sz="4" w:space="0" w:color="000000"/>
            </w:tcBorders>
          </w:tcPr>
          <w:p w14:paraId="27BC43A9" w14:textId="77777777" w:rsidR="00A765AA" w:rsidRDefault="00A765AA" w:rsidP="00ED725D">
            <w:pPr>
              <w:snapToGrid w:val="0"/>
              <w:ind w:right="-257"/>
              <w:jc w:val="center"/>
              <w:rPr>
                <w:rFonts w:ascii="Verdana" w:hAnsi="Verdana"/>
                <w:color w:val="000000"/>
                <w:sz w:val="20"/>
                <w:szCs w:val="20"/>
              </w:rPr>
            </w:pPr>
          </w:p>
          <w:p w14:paraId="35D4625D" w14:textId="77777777" w:rsidR="00ED725D" w:rsidRPr="006026CF" w:rsidRDefault="00ED725D" w:rsidP="00ED725D">
            <w:pPr>
              <w:snapToGrid w:val="0"/>
              <w:ind w:right="-257"/>
              <w:jc w:val="center"/>
              <w:rPr>
                <w:rFonts w:ascii="Verdana" w:hAnsi="Verdana"/>
                <w:color w:val="000000"/>
                <w:sz w:val="20"/>
                <w:szCs w:val="20"/>
              </w:rPr>
            </w:pPr>
            <w:r w:rsidRPr="006026CF">
              <w:rPr>
                <w:rFonts w:ascii="Verdana" w:hAnsi="Verdana"/>
                <w:color w:val="000000"/>
                <w:sz w:val="20"/>
                <w:szCs w:val="20"/>
              </w:rPr>
              <w:t>…………………………</w:t>
            </w:r>
            <w:r>
              <w:rPr>
                <w:rFonts w:ascii="Verdana" w:hAnsi="Verdana"/>
                <w:color w:val="000000"/>
                <w:sz w:val="20"/>
                <w:szCs w:val="20"/>
              </w:rPr>
              <w:t>....</w:t>
            </w:r>
          </w:p>
          <w:p w14:paraId="3EC94F97" w14:textId="17FAAD14" w:rsidR="00ED725D" w:rsidRDefault="00B8011D" w:rsidP="00ED725D">
            <w:pPr>
              <w:snapToGrid w:val="0"/>
              <w:ind w:right="-257"/>
              <w:jc w:val="center"/>
              <w:rPr>
                <w:color w:val="000000"/>
                <w:sz w:val="22"/>
              </w:rPr>
            </w:pPr>
            <w:r>
              <w:rPr>
                <w:rFonts w:ascii="Verdana" w:hAnsi="Verdana"/>
                <w:color w:val="000000"/>
                <w:sz w:val="20"/>
                <w:szCs w:val="20"/>
              </w:rPr>
              <w:t>tygo</w:t>
            </w:r>
            <w:r w:rsidR="00ED725D">
              <w:rPr>
                <w:rFonts w:ascii="Verdana" w:hAnsi="Verdana"/>
                <w:color w:val="000000"/>
                <w:sz w:val="20"/>
                <w:szCs w:val="20"/>
              </w:rPr>
              <w:t>dni</w:t>
            </w:r>
          </w:p>
        </w:tc>
      </w:tr>
      <w:tr w:rsidR="00555C3C" w:rsidRPr="00D7101C" w14:paraId="3DC6BA09" w14:textId="77777777" w:rsidTr="00B8011D">
        <w:trPr>
          <w:cantSplit/>
          <w:trHeight w:val="812"/>
        </w:trPr>
        <w:tc>
          <w:tcPr>
            <w:tcW w:w="578" w:type="dxa"/>
            <w:tcBorders>
              <w:top w:val="single" w:sz="4" w:space="0" w:color="auto"/>
              <w:left w:val="single" w:sz="4" w:space="0" w:color="000000"/>
              <w:bottom w:val="single" w:sz="4" w:space="0" w:color="auto"/>
            </w:tcBorders>
          </w:tcPr>
          <w:p w14:paraId="21856EEB" w14:textId="60282381" w:rsidR="00555C3C" w:rsidRPr="00B8011D" w:rsidRDefault="0087599A" w:rsidP="00E97A8B">
            <w:pPr>
              <w:ind w:right="-257"/>
              <w:rPr>
                <w:rFonts w:ascii="Verdana" w:hAnsi="Verdana"/>
                <w:color w:val="000000"/>
                <w:sz w:val="18"/>
                <w:szCs w:val="18"/>
              </w:rPr>
            </w:pPr>
            <w:r w:rsidRPr="00B8011D">
              <w:rPr>
                <w:rFonts w:ascii="Verdana" w:hAnsi="Verdana"/>
                <w:color w:val="000000"/>
                <w:sz w:val="18"/>
                <w:szCs w:val="18"/>
              </w:rPr>
              <w:t>3</w:t>
            </w:r>
          </w:p>
        </w:tc>
        <w:tc>
          <w:tcPr>
            <w:tcW w:w="3704" w:type="dxa"/>
            <w:tcBorders>
              <w:top w:val="single" w:sz="4" w:space="0" w:color="auto"/>
              <w:left w:val="single" w:sz="4" w:space="0" w:color="000000"/>
              <w:bottom w:val="single" w:sz="4" w:space="0" w:color="auto"/>
              <w:right w:val="single" w:sz="4" w:space="0" w:color="auto"/>
            </w:tcBorders>
          </w:tcPr>
          <w:p w14:paraId="14D7AF61" w14:textId="77777777" w:rsidR="00ED725D" w:rsidRPr="00ED725D" w:rsidRDefault="00ED725D" w:rsidP="00E97A8B">
            <w:pPr>
              <w:snapToGrid w:val="0"/>
              <w:ind w:right="-257"/>
              <w:rPr>
                <w:rFonts w:ascii="Verdana" w:hAnsi="Verdana" w:cs="Verdana"/>
                <w:sz w:val="18"/>
                <w:szCs w:val="18"/>
              </w:rPr>
            </w:pPr>
            <w:r w:rsidRPr="00ED725D">
              <w:rPr>
                <w:rFonts w:ascii="Verdana" w:hAnsi="Verdana" w:cs="Verdana"/>
                <w:sz w:val="18"/>
                <w:szCs w:val="18"/>
              </w:rPr>
              <w:t>Okres gwarancji:</w:t>
            </w:r>
          </w:p>
          <w:p w14:paraId="5D4FBF6D" w14:textId="58B44CFF" w:rsidR="00555C3C" w:rsidRPr="00ED725D" w:rsidRDefault="00ED725D" w:rsidP="00B8011D">
            <w:pPr>
              <w:snapToGrid w:val="0"/>
              <w:ind w:right="-257"/>
              <w:rPr>
                <w:rFonts w:ascii="Verdana" w:hAnsi="Verdana"/>
                <w:color w:val="000000"/>
                <w:sz w:val="18"/>
                <w:szCs w:val="18"/>
              </w:rPr>
            </w:pPr>
            <w:r w:rsidRPr="00ED725D">
              <w:rPr>
                <w:rFonts w:ascii="Verdana" w:hAnsi="Verdana" w:cs="Verdana"/>
                <w:sz w:val="18"/>
                <w:szCs w:val="18"/>
              </w:rPr>
              <w:t xml:space="preserve">wymagany przez Zamawiającego min. </w:t>
            </w:r>
            <w:r w:rsidRPr="003A2EC8">
              <w:rPr>
                <w:rFonts w:ascii="Verdana" w:hAnsi="Verdana" w:cs="Verdana"/>
                <w:sz w:val="18"/>
                <w:szCs w:val="18"/>
              </w:rPr>
              <w:t>24</w:t>
            </w:r>
            <w:r w:rsidRPr="00ED725D">
              <w:rPr>
                <w:rFonts w:ascii="Verdana" w:hAnsi="Verdana" w:cs="Verdana"/>
                <w:b/>
                <w:sz w:val="18"/>
                <w:szCs w:val="18"/>
              </w:rPr>
              <w:t xml:space="preserve"> </w:t>
            </w:r>
            <w:r w:rsidR="00B8011D">
              <w:rPr>
                <w:rFonts w:ascii="Verdana" w:hAnsi="Verdana" w:cs="Verdana"/>
                <w:sz w:val="18"/>
                <w:szCs w:val="18"/>
              </w:rPr>
              <w:t>miesiące, maks. 96</w:t>
            </w:r>
            <w:r w:rsidRPr="00ED725D">
              <w:rPr>
                <w:rFonts w:ascii="Verdana" w:hAnsi="Verdana" w:cs="Verdana"/>
                <w:sz w:val="18"/>
                <w:szCs w:val="18"/>
              </w:rPr>
              <w:t xml:space="preserve"> miesięcy</w:t>
            </w:r>
          </w:p>
        </w:tc>
        <w:tc>
          <w:tcPr>
            <w:tcW w:w="4819" w:type="dxa"/>
            <w:gridSpan w:val="4"/>
            <w:tcBorders>
              <w:top w:val="single" w:sz="4" w:space="0" w:color="auto"/>
              <w:left w:val="single" w:sz="4" w:space="0" w:color="auto"/>
              <w:bottom w:val="single" w:sz="4" w:space="0" w:color="auto"/>
              <w:right w:val="single" w:sz="4" w:space="0" w:color="000000"/>
            </w:tcBorders>
          </w:tcPr>
          <w:p w14:paraId="576F9ECC" w14:textId="77777777" w:rsidR="00555C3C" w:rsidRDefault="00555C3C" w:rsidP="00E97A8B">
            <w:pPr>
              <w:snapToGrid w:val="0"/>
              <w:ind w:right="-257"/>
              <w:rPr>
                <w:color w:val="000000"/>
                <w:sz w:val="22"/>
              </w:rPr>
            </w:pPr>
          </w:p>
          <w:p w14:paraId="48424965" w14:textId="77777777" w:rsidR="00555C3C" w:rsidRPr="006026CF" w:rsidRDefault="00555C3C" w:rsidP="00E97A8B">
            <w:pPr>
              <w:snapToGrid w:val="0"/>
              <w:ind w:right="-257"/>
              <w:jc w:val="center"/>
              <w:rPr>
                <w:rFonts w:ascii="Verdana" w:hAnsi="Verdana"/>
                <w:color w:val="000000"/>
                <w:sz w:val="20"/>
                <w:szCs w:val="20"/>
              </w:rPr>
            </w:pPr>
            <w:r w:rsidRPr="006026CF">
              <w:rPr>
                <w:rFonts w:ascii="Verdana" w:hAnsi="Verdana"/>
                <w:color w:val="000000"/>
                <w:sz w:val="20"/>
                <w:szCs w:val="20"/>
              </w:rPr>
              <w:t>…………………………</w:t>
            </w:r>
            <w:r>
              <w:rPr>
                <w:rFonts w:ascii="Verdana" w:hAnsi="Verdana"/>
                <w:color w:val="000000"/>
                <w:sz w:val="20"/>
                <w:szCs w:val="20"/>
              </w:rPr>
              <w:t>....</w:t>
            </w:r>
          </w:p>
          <w:p w14:paraId="32067BC3" w14:textId="77777777" w:rsidR="00555C3C" w:rsidRPr="00D7101C" w:rsidRDefault="00555C3C" w:rsidP="00E97A8B">
            <w:pPr>
              <w:snapToGrid w:val="0"/>
              <w:ind w:right="-257"/>
              <w:jc w:val="center"/>
              <w:rPr>
                <w:color w:val="000000"/>
                <w:sz w:val="22"/>
              </w:rPr>
            </w:pPr>
            <w:r w:rsidRPr="006026CF">
              <w:rPr>
                <w:rFonts w:ascii="Verdana" w:hAnsi="Verdana"/>
                <w:color w:val="000000"/>
                <w:sz w:val="20"/>
                <w:szCs w:val="20"/>
              </w:rPr>
              <w:t>miesięcy / miesiące</w:t>
            </w:r>
          </w:p>
        </w:tc>
      </w:tr>
    </w:tbl>
    <w:p w14:paraId="096A4349" w14:textId="2B913ED9" w:rsidR="00555C3C" w:rsidRDefault="00555C3C" w:rsidP="007177E5">
      <w:pPr>
        <w:tabs>
          <w:tab w:val="num" w:pos="426"/>
        </w:tabs>
        <w:ind w:right="470"/>
        <w:rPr>
          <w:rFonts w:ascii="Verdana" w:hAnsi="Verdana"/>
          <w:color w:val="000000"/>
          <w:sz w:val="18"/>
        </w:rPr>
      </w:pPr>
    </w:p>
    <w:p w14:paraId="51860763" w14:textId="692F7D8A"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5DEFFEFB" w14:textId="3DFD8EDE" w:rsidR="00A1012D" w:rsidRDefault="00A1012D"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Opisu </w:t>
      </w:r>
      <w:r w:rsidR="000A6896">
        <w:rPr>
          <w:rFonts w:ascii="Verdana" w:hAnsi="Verdana"/>
          <w:color w:val="000000"/>
          <w:sz w:val="18"/>
        </w:rPr>
        <w:t>wykonania – zał. nr 3</w:t>
      </w:r>
      <w:r>
        <w:rPr>
          <w:rFonts w:ascii="Verdana" w:hAnsi="Verdana"/>
          <w:color w:val="000000"/>
          <w:sz w:val="18"/>
        </w:rPr>
        <w:t xml:space="preserve"> do </w:t>
      </w:r>
      <w:proofErr w:type="spellStart"/>
      <w:r>
        <w:rPr>
          <w:rFonts w:ascii="Verdana" w:hAnsi="Verdana"/>
          <w:color w:val="000000"/>
          <w:sz w:val="18"/>
        </w:rPr>
        <w:t>Siwz</w:t>
      </w:r>
      <w:proofErr w:type="spellEnd"/>
      <w:r>
        <w:rPr>
          <w:rFonts w:ascii="Verdana" w:hAnsi="Verdana"/>
          <w:color w:val="000000"/>
          <w:sz w:val="18"/>
        </w:rPr>
        <w:t xml:space="preserve"> i zgodnie z nim wykonam przedmiot zamówienia.</w:t>
      </w:r>
    </w:p>
    <w:p w14:paraId="1DD63AF5" w14:textId="71376307"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0A6896">
        <w:rPr>
          <w:rFonts w:ascii="Verdana" w:hAnsi="Verdana"/>
          <w:color w:val="000000" w:themeColor="text1"/>
          <w:sz w:val="18"/>
        </w:rPr>
        <w:t>7</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0C3DA185" w:rsidR="00475573" w:rsidRDefault="00475573" w:rsidP="00CF2604">
      <w:pPr>
        <w:pStyle w:val="Tekstblokowy"/>
        <w:numPr>
          <w:ilvl w:val="0"/>
          <w:numId w:val="29"/>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613424">
        <w:rPr>
          <w:color w:val="000000" w:themeColor="text1"/>
        </w:rPr>
        <w:t>3</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CF2604">
      <w:pPr>
        <w:numPr>
          <w:ilvl w:val="0"/>
          <w:numId w:val="29"/>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Default="00475573" w:rsidP="00F123BB">
      <w:pPr>
        <w:tabs>
          <w:tab w:val="num" w:pos="426"/>
        </w:tabs>
        <w:ind w:left="426" w:right="470"/>
        <w:jc w:val="both"/>
        <w:rPr>
          <w:rFonts w:ascii="Verdana" w:hAnsi="Verdana"/>
          <w:sz w:val="18"/>
          <w:szCs w:val="18"/>
        </w:rPr>
      </w:pPr>
      <w:r>
        <w:rPr>
          <w:rFonts w:ascii="Verdana" w:hAnsi="Verdana"/>
          <w:sz w:val="18"/>
          <w:szCs w:val="18"/>
        </w:rPr>
        <w:t>(należy wskazać części zamówienia, których wykonanie Wykonawca zamierza powierzyć).</w:t>
      </w:r>
    </w:p>
    <w:p w14:paraId="520E560A" w14:textId="77777777" w:rsidR="00475573" w:rsidRDefault="00475573" w:rsidP="00CF2604">
      <w:pPr>
        <w:pStyle w:val="Akapitzlist"/>
        <w:numPr>
          <w:ilvl w:val="0"/>
          <w:numId w:val="29"/>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804AAF" w:rsidRDefault="00475573" w:rsidP="00F123BB">
      <w:pPr>
        <w:tabs>
          <w:tab w:val="num" w:pos="426"/>
        </w:tabs>
        <w:ind w:left="426" w:right="470"/>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447208E8" w14:textId="7E6F970F" w:rsidR="00F123BB" w:rsidRPr="008C2AFC" w:rsidRDefault="00F123BB" w:rsidP="00CF2604">
      <w:pPr>
        <w:pStyle w:val="Akapitzlist"/>
        <w:numPr>
          <w:ilvl w:val="0"/>
          <w:numId w:val="29"/>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A765AA">
        <w:rPr>
          <w:rFonts w:ascii="Verdana" w:hAnsi="Verdana"/>
          <w:color w:val="000000" w:themeColor="text1"/>
          <w:sz w:val="18"/>
          <w:szCs w:val="18"/>
        </w:rPr>
        <w:t xml:space="preserve">, z </w:t>
      </w:r>
      <w:proofErr w:type="spellStart"/>
      <w:r w:rsidR="00A765AA">
        <w:rPr>
          <w:rFonts w:ascii="Verdana" w:hAnsi="Verdana"/>
          <w:color w:val="000000" w:themeColor="text1"/>
          <w:sz w:val="18"/>
          <w:szCs w:val="18"/>
        </w:rPr>
        <w:t>późn</w:t>
      </w:r>
      <w:proofErr w:type="spellEnd"/>
      <w:r w:rsidR="00A765AA">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0DE174C4" w14:textId="77777777" w:rsidR="004A353C" w:rsidRDefault="004A353C" w:rsidP="007177E5">
      <w:pPr>
        <w:spacing w:line="360" w:lineRule="auto"/>
        <w:ind w:right="470"/>
        <w:jc w:val="both"/>
        <w:rPr>
          <w:rFonts w:ascii="Verdana" w:hAnsi="Verdana"/>
          <w:color w:val="000000"/>
          <w:sz w:val="18"/>
        </w:rPr>
      </w:pPr>
    </w:p>
    <w:p w14:paraId="0C84F4EE" w14:textId="77777777" w:rsidR="00654AF7" w:rsidRDefault="00475573" w:rsidP="007177E5">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1B82DE07" w14:textId="704EBE32" w:rsidR="002168A3" w:rsidRPr="000408E7" w:rsidRDefault="002168A3" w:rsidP="007177E5">
      <w:pPr>
        <w:tabs>
          <w:tab w:val="left" w:pos="0"/>
        </w:tabs>
        <w:ind w:right="470"/>
        <w:rPr>
          <w:rFonts w:ascii="Verdana" w:hAnsi="Verdana"/>
          <w:b/>
          <w:bCs/>
          <w:color w:val="000000" w:themeColor="text1"/>
          <w:sz w:val="18"/>
        </w:rPr>
      </w:pPr>
      <w:r w:rsidRPr="000408E7">
        <w:rPr>
          <w:rFonts w:ascii="Verdana" w:hAnsi="Verdana"/>
          <w:b/>
          <w:bCs/>
          <w:sz w:val="18"/>
        </w:rPr>
        <w:lastRenderedPageBreak/>
        <w:t xml:space="preserve">Przetarg nr UMW / AZ </w:t>
      </w:r>
      <w:r w:rsidR="00A765AA">
        <w:rPr>
          <w:rFonts w:ascii="Verdana" w:hAnsi="Verdana"/>
          <w:b/>
          <w:bCs/>
          <w:color w:val="000000" w:themeColor="text1"/>
          <w:sz w:val="18"/>
        </w:rPr>
        <w:t>/ PN - 98</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Załącznik nr </w:t>
      </w:r>
      <w:r w:rsidR="00A765AA">
        <w:rPr>
          <w:rFonts w:ascii="Verdana" w:hAnsi="Verdana"/>
          <w:b/>
          <w:bCs/>
          <w:color w:val="000000" w:themeColor="text1"/>
          <w:sz w:val="18"/>
        </w:rPr>
        <w:t>4</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068C7FB9" w14:textId="77777777" w:rsidR="002168A3" w:rsidRPr="000408E7" w:rsidRDefault="002168A3" w:rsidP="007177E5">
      <w:pPr>
        <w:keepNext/>
        <w:ind w:right="470"/>
        <w:jc w:val="right"/>
        <w:rPr>
          <w:rFonts w:ascii="Verdana" w:hAnsi="Verdana"/>
          <w:b/>
          <w:i/>
          <w:color w:val="000000" w:themeColor="text1"/>
          <w:sz w:val="18"/>
          <w:szCs w:val="18"/>
        </w:rPr>
      </w:pPr>
    </w:p>
    <w:p w14:paraId="570C9321" w14:textId="77777777" w:rsidR="002168A3" w:rsidRPr="000408E7" w:rsidRDefault="002168A3" w:rsidP="007177E5">
      <w:pPr>
        <w:tabs>
          <w:tab w:val="left" w:pos="0"/>
          <w:tab w:val="right" w:pos="9356"/>
        </w:tabs>
        <w:ind w:right="470"/>
        <w:rPr>
          <w:rFonts w:ascii="Verdana" w:hAnsi="Verdana"/>
          <w:b/>
          <w:sz w:val="18"/>
        </w:rPr>
      </w:pPr>
    </w:p>
    <w:p w14:paraId="1875384D"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14:paraId="63FD973F"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14:paraId="12A02B59"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w:t>
      </w:r>
      <w:proofErr w:type="spellStart"/>
      <w:r w:rsidRPr="000408E7">
        <w:rPr>
          <w:rFonts w:ascii="Verdana" w:hAnsi="Verdana"/>
          <w:b/>
          <w:sz w:val="18"/>
          <w:u w:val="single"/>
        </w:rPr>
        <w:t>Pzp</w:t>
      </w:r>
      <w:proofErr w:type="spellEnd"/>
      <w:r w:rsidRPr="000408E7">
        <w:rPr>
          <w:rFonts w:ascii="Verdana" w:hAnsi="Verdana"/>
          <w:b/>
          <w:sz w:val="18"/>
          <w:u w:val="single"/>
        </w:rPr>
        <w:t xml:space="preserve">), </w:t>
      </w:r>
    </w:p>
    <w:p w14:paraId="25ABB88B" w14:textId="77777777"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14:paraId="47D383B6" w14:textId="31C18937" w:rsidR="002168A3" w:rsidRPr="000408E7" w:rsidRDefault="002168A3" w:rsidP="008C277E">
      <w:pPr>
        <w:spacing w:line="360" w:lineRule="auto"/>
        <w:ind w:right="470"/>
        <w:rPr>
          <w:rFonts w:ascii="Verdana" w:hAnsi="Verdana"/>
          <w:b/>
          <w:sz w:val="18"/>
          <w:szCs w:val="18"/>
          <w:u w:val="single"/>
        </w:rPr>
      </w:pPr>
    </w:p>
    <w:p w14:paraId="39A00A3A" w14:textId="54D9225C" w:rsidR="002168A3" w:rsidRPr="000408E7" w:rsidRDefault="002168A3" w:rsidP="008C277E">
      <w:pPr>
        <w:tabs>
          <w:tab w:val="left" w:pos="6379"/>
          <w:tab w:val="left" w:pos="6521"/>
          <w:tab w:val="right" w:pos="9356"/>
        </w:tabs>
        <w:ind w:right="470"/>
        <w:rPr>
          <w:rFonts w:ascii="Verdana" w:hAnsi="Verdana"/>
          <w:b/>
          <w:sz w:val="18"/>
        </w:rPr>
      </w:pPr>
    </w:p>
    <w:p w14:paraId="4BB5142F"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14:paraId="7CD422FE" w14:textId="77777777" w:rsidR="002168A3" w:rsidRPr="000408E7" w:rsidRDefault="002168A3" w:rsidP="007177E5">
      <w:pPr>
        <w:tabs>
          <w:tab w:val="right" w:pos="9600"/>
        </w:tabs>
        <w:ind w:right="470"/>
        <w:rPr>
          <w:rFonts w:ascii="Verdana" w:hAnsi="Verdana"/>
          <w:sz w:val="18"/>
        </w:rPr>
      </w:pPr>
    </w:p>
    <w:p w14:paraId="714F54E5"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0B78C151" w14:textId="77777777" w:rsidR="002168A3" w:rsidRPr="000408E7" w:rsidRDefault="002168A3" w:rsidP="007177E5">
      <w:pPr>
        <w:tabs>
          <w:tab w:val="right" w:pos="9600"/>
        </w:tabs>
        <w:ind w:right="470"/>
        <w:rPr>
          <w:rFonts w:ascii="Verdana" w:hAnsi="Verdana"/>
          <w:sz w:val="18"/>
        </w:rPr>
      </w:pPr>
    </w:p>
    <w:p w14:paraId="329CF819" w14:textId="77777777"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14:paraId="4AE6AF59"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14:paraId="0EE1C220"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14:paraId="05E10278" w14:textId="77777777" w:rsidR="002168A3" w:rsidRPr="008C277E"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14:paraId="4028089F" w14:textId="77777777" w:rsidR="002168A3" w:rsidRPr="008C277E"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14:paraId="4E024C0C" w14:textId="77777777" w:rsidR="002168A3" w:rsidRPr="008C277E"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14:paraId="44D44F17" w14:textId="77777777"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14:paraId="181B9282" w14:textId="03F4B004" w:rsidR="002168A3" w:rsidRPr="008C277E" w:rsidRDefault="002168A3" w:rsidP="007177E5">
      <w:pPr>
        <w:spacing w:line="360" w:lineRule="auto"/>
        <w:ind w:right="470"/>
        <w:jc w:val="both"/>
        <w:rPr>
          <w:rFonts w:ascii="Arial" w:eastAsiaTheme="minorHAnsi" w:hAnsi="Arial" w:cs="Arial"/>
          <w:sz w:val="21"/>
          <w:szCs w:val="21"/>
          <w:lang w:eastAsia="en-US"/>
        </w:rPr>
      </w:pPr>
    </w:p>
    <w:p w14:paraId="74D03DCB" w14:textId="76F4BB0B" w:rsidR="002168A3" w:rsidRPr="008C277E"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 xml:space="preserve">Na potrzeby postępowania o udzielenie zamówienia publicznego, którego przedmiotem jest </w:t>
      </w:r>
      <w:r w:rsidR="00EC5A2A">
        <w:rPr>
          <w:rFonts w:ascii="Verdana" w:hAnsi="Verdana"/>
          <w:b/>
          <w:sz w:val="18"/>
          <w:szCs w:val="18"/>
        </w:rPr>
        <w:t>Do</w:t>
      </w:r>
      <w:r w:rsidR="00A765AA" w:rsidRPr="0026778D">
        <w:rPr>
          <w:rFonts w:ascii="Verdana" w:hAnsi="Verdana"/>
          <w:b/>
          <w:sz w:val="18"/>
          <w:szCs w:val="18"/>
        </w:rPr>
        <w:t xml:space="preserve">stawa </w:t>
      </w:r>
      <w:r w:rsidR="00A765AA">
        <w:rPr>
          <w:rFonts w:ascii="Verdana" w:hAnsi="Verdana"/>
          <w:b/>
          <w:sz w:val="18"/>
          <w:szCs w:val="18"/>
        </w:rPr>
        <w:t>i montaż mebli laboratoryjnych dla</w:t>
      </w:r>
      <w:r w:rsidR="00A765AA" w:rsidRPr="00A0673F">
        <w:rPr>
          <w:rFonts w:ascii="Verdana" w:hAnsi="Verdana"/>
          <w:b/>
          <w:sz w:val="18"/>
          <w:szCs w:val="18"/>
        </w:rPr>
        <w:t xml:space="preserve"> Katedry i Zakładu Chemii i</w:t>
      </w:r>
      <w:r w:rsidR="00A765AA">
        <w:rPr>
          <w:rFonts w:ascii="Verdana" w:hAnsi="Verdana"/>
          <w:b/>
          <w:sz w:val="18"/>
          <w:szCs w:val="18"/>
        </w:rPr>
        <w:t> </w:t>
      </w:r>
      <w:r w:rsidR="00A765AA" w:rsidRPr="00A0673F">
        <w:rPr>
          <w:rFonts w:ascii="Verdana" w:hAnsi="Verdana"/>
          <w:b/>
          <w:sz w:val="18"/>
          <w:szCs w:val="18"/>
        </w:rPr>
        <w:t xml:space="preserve">Immunochemii </w:t>
      </w:r>
      <w:r w:rsidR="00A765AA">
        <w:rPr>
          <w:rFonts w:ascii="Verdana" w:hAnsi="Verdana"/>
          <w:b/>
          <w:sz w:val="18"/>
          <w:szCs w:val="18"/>
        </w:rPr>
        <w:t xml:space="preserve">Uniwersytetu Medycznego we Wrocławiu </w:t>
      </w:r>
      <w:r w:rsidR="00A765AA" w:rsidRPr="00A0673F">
        <w:rPr>
          <w:rFonts w:ascii="Verdana" w:hAnsi="Verdana"/>
          <w:b/>
          <w:sz w:val="18"/>
          <w:szCs w:val="18"/>
        </w:rPr>
        <w:t xml:space="preserve">przy ul. </w:t>
      </w:r>
      <w:r w:rsidR="00EC5A2A">
        <w:rPr>
          <w:rFonts w:ascii="Verdana" w:hAnsi="Verdana"/>
          <w:b/>
          <w:sz w:val="18"/>
          <w:szCs w:val="18"/>
        </w:rPr>
        <w:t xml:space="preserve">Skłodowskiej-Curie </w:t>
      </w:r>
      <w:r w:rsidR="00A765AA" w:rsidRPr="00A0673F">
        <w:rPr>
          <w:rFonts w:ascii="Verdana" w:hAnsi="Verdana"/>
          <w:b/>
          <w:sz w:val="18"/>
          <w:szCs w:val="18"/>
        </w:rPr>
        <w:t>50,</w:t>
      </w:r>
      <w:r w:rsidR="00A765AA">
        <w:rPr>
          <w:rFonts w:ascii="Verdana" w:hAnsi="Verdana"/>
          <w:b/>
          <w:sz w:val="18"/>
          <w:szCs w:val="18"/>
        </w:rPr>
        <w:t xml:space="preserve"> </w:t>
      </w:r>
      <w:r w:rsidR="00A765AA" w:rsidRPr="00A0673F">
        <w:rPr>
          <w:rFonts w:ascii="Verdana" w:hAnsi="Verdana"/>
          <w:b/>
          <w:sz w:val="18"/>
          <w:szCs w:val="18"/>
        </w:rPr>
        <w:t>50-369</w:t>
      </w:r>
      <w:r w:rsidR="00A765AA">
        <w:rPr>
          <w:rFonts w:ascii="Verdana" w:hAnsi="Verdana"/>
          <w:b/>
          <w:sz w:val="18"/>
          <w:szCs w:val="18"/>
        </w:rPr>
        <w:t> </w:t>
      </w:r>
      <w:r w:rsidR="00A765AA" w:rsidRPr="00A0673F">
        <w:rPr>
          <w:rFonts w:ascii="Verdana" w:hAnsi="Verdana"/>
          <w:b/>
          <w:sz w:val="18"/>
          <w:szCs w:val="18"/>
        </w:rPr>
        <w:t>Wrocław</w:t>
      </w:r>
      <w:r w:rsidRPr="008C277E">
        <w:rPr>
          <w:rFonts w:ascii="Verdana" w:hAnsi="Verdana"/>
          <w:b/>
          <w:sz w:val="18"/>
          <w:szCs w:val="18"/>
        </w:rPr>
        <w:t>,</w:t>
      </w:r>
      <w:r w:rsidRPr="008C277E">
        <w:rPr>
          <w:rFonts w:ascii="Verdana" w:eastAsiaTheme="minorHAnsi" w:hAnsi="Verdana" w:cs="Arial"/>
          <w:sz w:val="18"/>
          <w:szCs w:val="18"/>
          <w:lang w:eastAsia="en-US"/>
        </w:rPr>
        <w:t xml:space="preserve"> prowadzonego przez Uniwersytet Medyczny we Wrocławiu, oświadczam, co</w:t>
      </w:r>
      <w:r w:rsidR="00170580" w:rsidRPr="008C277E">
        <w:rPr>
          <w:rFonts w:ascii="Verdana" w:eastAsiaTheme="minorHAnsi" w:hAnsi="Verdana" w:cs="Arial"/>
          <w:sz w:val="18"/>
          <w:szCs w:val="18"/>
          <w:lang w:eastAsia="en-US"/>
        </w:rPr>
        <w:t> </w:t>
      </w:r>
      <w:r w:rsidRPr="008C277E">
        <w:rPr>
          <w:rFonts w:ascii="Verdana" w:eastAsiaTheme="minorHAnsi" w:hAnsi="Verdana" w:cs="Arial"/>
          <w:sz w:val="18"/>
          <w:szCs w:val="18"/>
          <w:lang w:eastAsia="en-US"/>
        </w:rPr>
        <w:t>następuje:</w:t>
      </w:r>
    </w:p>
    <w:p w14:paraId="77D4DFCC" w14:textId="77777777" w:rsidR="00C165E0" w:rsidRDefault="00C165E0" w:rsidP="007177E5">
      <w:pPr>
        <w:ind w:right="470"/>
        <w:jc w:val="both"/>
        <w:rPr>
          <w:rFonts w:ascii="Verdana" w:eastAsiaTheme="minorHAnsi" w:hAnsi="Verdana" w:cs="Arial"/>
          <w:sz w:val="18"/>
          <w:szCs w:val="18"/>
          <w:lang w:eastAsia="en-US"/>
        </w:rPr>
      </w:pPr>
    </w:p>
    <w:p w14:paraId="0F930481" w14:textId="0594A29C" w:rsidR="00C165E0" w:rsidRPr="000408E7" w:rsidRDefault="00C165E0" w:rsidP="007177E5">
      <w:pPr>
        <w:ind w:right="470"/>
        <w:jc w:val="both"/>
        <w:rPr>
          <w:rFonts w:ascii="Verdana" w:eastAsiaTheme="minorHAnsi" w:hAnsi="Verdana" w:cs="Arial"/>
          <w:sz w:val="18"/>
          <w:szCs w:val="18"/>
          <w:lang w:eastAsia="en-US"/>
        </w:rPr>
      </w:pPr>
    </w:p>
    <w:p w14:paraId="642E16EA" w14:textId="77777777"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14:paraId="573204B8" w14:textId="77777777" w:rsidR="002168A3" w:rsidRPr="000408E7"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0408E7" w:rsidRDefault="002168A3" w:rsidP="009A74C9">
      <w:pPr>
        <w:numPr>
          <w:ilvl w:val="0"/>
          <w:numId w:val="35"/>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w:t>
      </w:r>
    </w:p>
    <w:p w14:paraId="5A257394" w14:textId="77777777" w:rsidR="002168A3" w:rsidRPr="000408E7" w:rsidRDefault="002168A3" w:rsidP="00C165E0">
      <w:pPr>
        <w:ind w:left="426" w:right="470" w:hanging="426"/>
        <w:jc w:val="both"/>
        <w:rPr>
          <w:rFonts w:ascii="Verdana" w:eastAsiaTheme="minorHAnsi" w:hAnsi="Verdana" w:cs="Arial"/>
          <w:i/>
          <w:sz w:val="18"/>
          <w:szCs w:val="18"/>
          <w:lang w:eastAsia="en-US"/>
        </w:rPr>
      </w:pPr>
    </w:p>
    <w:p w14:paraId="69CFDB44" w14:textId="77777777" w:rsidR="002168A3" w:rsidRPr="000408E7" w:rsidRDefault="002168A3" w:rsidP="009A74C9">
      <w:pPr>
        <w:numPr>
          <w:ilvl w:val="0"/>
          <w:numId w:val="35"/>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w:t>
      </w:r>
      <w:r w:rsidRPr="000408E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0408E7">
        <w:rPr>
          <w:rFonts w:ascii="Verdana" w:eastAsiaTheme="minorHAnsi" w:hAnsi="Verdana" w:cs="Arial"/>
          <w:i/>
          <w:sz w:val="18"/>
          <w:szCs w:val="18"/>
          <w:lang w:eastAsia="en-US"/>
        </w:rPr>
        <w:t>Pzp</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xml:space="preserve"> Jednocześnie oświadczam, że w związku z ww. okolicznością, na podstawie art. 24 ust. 8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podjąłem następujące środki naprawcze:</w:t>
      </w:r>
    </w:p>
    <w:p w14:paraId="661BAC1F" w14:textId="77777777" w:rsidR="002168A3" w:rsidRPr="000408E7" w:rsidRDefault="002168A3" w:rsidP="007177E5">
      <w:pPr>
        <w:ind w:right="470"/>
        <w:contextualSpacing/>
        <w:rPr>
          <w:rFonts w:ascii="Verdana" w:eastAsiaTheme="minorHAnsi" w:hAnsi="Verdana" w:cs="Arial"/>
          <w:sz w:val="18"/>
          <w:szCs w:val="18"/>
          <w:lang w:eastAsia="en-US"/>
        </w:rPr>
      </w:pPr>
    </w:p>
    <w:p w14:paraId="4EA71B18"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7BC74EE4"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282A859A"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p>
    <w:p w14:paraId="7435FF7C" w14:textId="7DA865CF" w:rsidR="002168A3" w:rsidRPr="000408E7" w:rsidRDefault="002168A3" w:rsidP="008C277E">
      <w:pPr>
        <w:tabs>
          <w:tab w:val="left" w:pos="1844"/>
        </w:tabs>
        <w:ind w:right="470"/>
        <w:jc w:val="both"/>
        <w:rPr>
          <w:rFonts w:ascii="Verdana" w:eastAsiaTheme="minorHAnsi" w:hAnsi="Verdana" w:cs="Arial"/>
          <w:sz w:val="18"/>
          <w:szCs w:val="18"/>
          <w:lang w:eastAsia="en-US"/>
        </w:rPr>
      </w:pPr>
    </w:p>
    <w:p w14:paraId="56971D20" w14:textId="77777777" w:rsidR="002168A3" w:rsidRPr="000408E7" w:rsidRDefault="002168A3" w:rsidP="007177E5">
      <w:pPr>
        <w:ind w:right="470"/>
        <w:jc w:val="both"/>
        <w:rPr>
          <w:rFonts w:ascii="Verdana" w:eastAsiaTheme="minorHAnsi" w:hAnsi="Verdana" w:cs="Arial"/>
          <w:sz w:val="18"/>
          <w:szCs w:val="18"/>
          <w:lang w:eastAsia="en-US"/>
        </w:rPr>
      </w:pPr>
    </w:p>
    <w:p w14:paraId="7E4546BD"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Data                                                                                     Pieczęć i podpis Wykonawcy</w:t>
      </w:r>
    </w:p>
    <w:p w14:paraId="42B7B300" w14:textId="77777777" w:rsidR="002168A3" w:rsidRPr="000408E7" w:rsidRDefault="002168A3" w:rsidP="007177E5">
      <w:pPr>
        <w:ind w:right="470"/>
        <w:jc w:val="both"/>
        <w:rPr>
          <w:rFonts w:ascii="Verdana" w:eastAsiaTheme="minorHAnsi" w:hAnsi="Verdana" w:cs="Arial"/>
          <w:i/>
          <w:sz w:val="18"/>
          <w:szCs w:val="18"/>
          <w:lang w:eastAsia="en-US"/>
        </w:rPr>
      </w:pPr>
      <w:r w:rsidRPr="000408E7">
        <w:rPr>
          <w:rFonts w:ascii="Verdana" w:eastAsiaTheme="minorHAnsi" w:hAnsi="Verdana" w:cs="Arial"/>
          <w:i/>
          <w:sz w:val="18"/>
          <w:szCs w:val="18"/>
          <w:lang w:eastAsia="en-US"/>
        </w:rPr>
        <w:t xml:space="preserve">        </w:t>
      </w:r>
    </w:p>
    <w:p w14:paraId="1C5AE809" w14:textId="77777777" w:rsidR="002168A3" w:rsidRPr="000408E7" w:rsidRDefault="002168A3" w:rsidP="007177E5">
      <w:pPr>
        <w:ind w:right="470"/>
        <w:jc w:val="both"/>
        <w:rPr>
          <w:rFonts w:ascii="Verdana" w:eastAsiaTheme="minorHAnsi" w:hAnsi="Verdana" w:cs="Arial"/>
          <w:i/>
          <w:sz w:val="18"/>
          <w:szCs w:val="18"/>
          <w:lang w:eastAsia="en-US"/>
        </w:rPr>
      </w:pPr>
    </w:p>
    <w:p w14:paraId="6A171710" w14:textId="258989E6" w:rsidR="002168A3" w:rsidRPr="000408E7" w:rsidRDefault="002168A3" w:rsidP="007177E5">
      <w:pPr>
        <w:ind w:right="470"/>
        <w:jc w:val="both"/>
        <w:rPr>
          <w:rFonts w:ascii="Verdana" w:eastAsiaTheme="minorHAnsi" w:hAnsi="Verdana" w:cs="Arial"/>
          <w:i/>
          <w:sz w:val="18"/>
          <w:szCs w:val="18"/>
          <w:lang w:eastAsia="en-US"/>
        </w:rPr>
      </w:pPr>
    </w:p>
    <w:p w14:paraId="12DCBC13" w14:textId="77777777" w:rsidR="002168A3" w:rsidRPr="000408E7" w:rsidRDefault="002168A3" w:rsidP="007177E5">
      <w:pPr>
        <w:ind w:right="470"/>
        <w:jc w:val="both"/>
        <w:rPr>
          <w:rFonts w:ascii="Verdana" w:eastAsiaTheme="minorHAnsi" w:hAnsi="Verdana" w:cs="Arial"/>
          <w:i/>
          <w:sz w:val="18"/>
          <w:szCs w:val="18"/>
          <w:lang w:eastAsia="en-US"/>
        </w:rPr>
      </w:pPr>
    </w:p>
    <w:p w14:paraId="3927E7AA" w14:textId="77777777" w:rsidR="002168A3" w:rsidRPr="000408E7" w:rsidRDefault="002168A3" w:rsidP="007177E5">
      <w:pPr>
        <w:ind w:right="470"/>
        <w:jc w:val="both"/>
        <w:rPr>
          <w:rFonts w:ascii="Verdana" w:eastAsiaTheme="minorHAnsi" w:hAnsi="Verdana" w:cs="Arial"/>
          <w:i/>
          <w:sz w:val="18"/>
          <w:szCs w:val="18"/>
          <w:lang w:eastAsia="en-US"/>
        </w:rPr>
      </w:pPr>
    </w:p>
    <w:p w14:paraId="56586FB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14:paraId="19C326DD" w14:textId="77777777" w:rsidR="002168A3" w:rsidRPr="000408E7" w:rsidRDefault="002168A3" w:rsidP="007177E5">
      <w:pPr>
        <w:ind w:right="470"/>
        <w:jc w:val="both"/>
        <w:rPr>
          <w:rFonts w:ascii="Verdana" w:eastAsiaTheme="minorHAnsi" w:hAnsi="Verdana" w:cs="Arial"/>
          <w:b/>
          <w:sz w:val="18"/>
          <w:szCs w:val="18"/>
          <w:lang w:eastAsia="en-US"/>
        </w:rPr>
      </w:pPr>
    </w:p>
    <w:p w14:paraId="6EB69C29"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 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6B741960" w14:textId="77777777" w:rsidR="002168A3" w:rsidRPr="000408E7" w:rsidRDefault="002168A3" w:rsidP="007177E5">
      <w:pPr>
        <w:ind w:right="470"/>
        <w:jc w:val="both"/>
        <w:rPr>
          <w:rFonts w:ascii="Verdana" w:eastAsiaTheme="minorHAnsi" w:hAnsi="Verdana" w:cs="Arial"/>
          <w:sz w:val="18"/>
          <w:szCs w:val="18"/>
          <w:lang w:eastAsia="en-US"/>
        </w:rPr>
      </w:pPr>
    </w:p>
    <w:p w14:paraId="5FFE687E" w14:textId="77777777" w:rsidR="002168A3" w:rsidRPr="000408E7" w:rsidRDefault="002168A3" w:rsidP="007177E5">
      <w:pPr>
        <w:ind w:right="470"/>
        <w:jc w:val="both"/>
        <w:rPr>
          <w:rFonts w:ascii="Verdana" w:eastAsiaTheme="minorHAnsi" w:hAnsi="Verdana" w:cs="Arial"/>
          <w:b/>
          <w:sz w:val="18"/>
          <w:szCs w:val="18"/>
          <w:lang w:eastAsia="en-US"/>
        </w:rPr>
      </w:pPr>
    </w:p>
    <w:p w14:paraId="338F02D0" w14:textId="4FE15EDD" w:rsidR="002168A3" w:rsidRPr="008C277E" w:rsidRDefault="002168A3" w:rsidP="008C277E">
      <w:pPr>
        <w:spacing w:line="360" w:lineRule="auto"/>
        <w:ind w:right="470"/>
        <w:rPr>
          <w:rFonts w:ascii="Verdana" w:hAnsi="Verdana"/>
          <w:sz w:val="18"/>
          <w:szCs w:val="18"/>
        </w:rPr>
      </w:pPr>
      <w:r w:rsidRPr="000408E7">
        <w:rPr>
          <w:rFonts w:ascii="Verdana" w:hAnsi="Verdana"/>
          <w:sz w:val="18"/>
          <w:szCs w:val="18"/>
        </w:rPr>
        <w:t xml:space="preserve">Data                                                                                     </w:t>
      </w:r>
      <w:r w:rsidR="008C277E">
        <w:rPr>
          <w:rFonts w:ascii="Verdana" w:hAnsi="Verdana"/>
          <w:sz w:val="18"/>
          <w:szCs w:val="18"/>
        </w:rPr>
        <w:t>Pieczęć i podpis Wykonawcy</w:t>
      </w:r>
    </w:p>
    <w:p w14:paraId="4924895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lastRenderedPageBreak/>
        <w:t>OŚWIADCZENIE DOTYCZĄCE PODWYKONAWCY NIEBĘDĄCEGO PODMIOTEM, NA KTÓREGO ZASOBY POWOŁUJE SIĘ WYKONAWCA:</w:t>
      </w:r>
    </w:p>
    <w:p w14:paraId="19B610C9" w14:textId="77777777" w:rsidR="002168A3" w:rsidRPr="000408E7" w:rsidRDefault="002168A3" w:rsidP="007177E5">
      <w:pPr>
        <w:ind w:right="470"/>
        <w:jc w:val="both"/>
        <w:rPr>
          <w:rFonts w:ascii="Verdana" w:eastAsiaTheme="minorHAnsi" w:hAnsi="Verdana" w:cs="Arial"/>
          <w:b/>
          <w:sz w:val="18"/>
          <w:szCs w:val="18"/>
          <w:lang w:eastAsia="en-US"/>
        </w:rPr>
      </w:pPr>
    </w:p>
    <w:p w14:paraId="78AEAAF6"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5FE18531" w14:textId="77777777" w:rsidR="002168A3" w:rsidRPr="000408E7" w:rsidRDefault="002168A3" w:rsidP="007177E5">
      <w:pPr>
        <w:ind w:right="470"/>
        <w:jc w:val="both"/>
        <w:rPr>
          <w:rFonts w:ascii="Verdana" w:eastAsiaTheme="minorHAnsi" w:hAnsi="Verdana" w:cs="Arial"/>
          <w:sz w:val="18"/>
          <w:szCs w:val="18"/>
          <w:lang w:eastAsia="en-US"/>
        </w:rPr>
      </w:pPr>
    </w:p>
    <w:p w14:paraId="69BFA34E" w14:textId="77777777" w:rsidR="002168A3" w:rsidRPr="000408E7" w:rsidRDefault="002168A3" w:rsidP="007177E5">
      <w:pPr>
        <w:ind w:right="470"/>
        <w:jc w:val="both"/>
        <w:rPr>
          <w:rFonts w:ascii="Verdana" w:eastAsiaTheme="minorHAnsi" w:hAnsi="Verdana" w:cs="Arial"/>
          <w:sz w:val="18"/>
          <w:szCs w:val="18"/>
          <w:lang w:eastAsia="en-US"/>
        </w:rPr>
      </w:pPr>
    </w:p>
    <w:p w14:paraId="77E8E6DC" w14:textId="77777777" w:rsidR="002168A3" w:rsidRPr="000408E7" w:rsidRDefault="002168A3" w:rsidP="007177E5">
      <w:pPr>
        <w:ind w:right="470"/>
        <w:jc w:val="both"/>
        <w:rPr>
          <w:rFonts w:ascii="Verdana" w:eastAsiaTheme="minorHAnsi" w:hAnsi="Verdana" w:cs="Arial"/>
          <w:i/>
          <w:sz w:val="18"/>
          <w:szCs w:val="18"/>
          <w:lang w:eastAsia="en-US"/>
        </w:rPr>
      </w:pPr>
    </w:p>
    <w:p w14:paraId="3CED8BF8"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001F814A" w14:textId="77777777" w:rsidR="002168A3" w:rsidRPr="000408E7" w:rsidRDefault="002168A3" w:rsidP="007177E5">
      <w:pPr>
        <w:ind w:right="470"/>
        <w:jc w:val="both"/>
        <w:rPr>
          <w:rFonts w:ascii="Verdana" w:eastAsiaTheme="minorHAnsi" w:hAnsi="Verdana" w:cs="Arial"/>
          <w:i/>
          <w:sz w:val="18"/>
          <w:szCs w:val="18"/>
          <w:lang w:eastAsia="en-US"/>
        </w:rPr>
      </w:pPr>
    </w:p>
    <w:p w14:paraId="53AF9F57" w14:textId="77777777" w:rsidR="002168A3" w:rsidRDefault="002168A3" w:rsidP="007177E5">
      <w:pPr>
        <w:ind w:right="470"/>
        <w:jc w:val="both"/>
        <w:rPr>
          <w:rFonts w:ascii="Verdana" w:eastAsiaTheme="minorHAnsi" w:hAnsi="Verdana" w:cs="Arial"/>
          <w:i/>
          <w:sz w:val="18"/>
          <w:szCs w:val="18"/>
          <w:lang w:eastAsia="en-US"/>
        </w:rPr>
      </w:pPr>
    </w:p>
    <w:p w14:paraId="1380B3F0" w14:textId="77777777" w:rsidR="002168A3" w:rsidRDefault="002168A3" w:rsidP="007177E5">
      <w:pPr>
        <w:ind w:right="470"/>
        <w:jc w:val="both"/>
        <w:rPr>
          <w:rFonts w:ascii="Verdana" w:eastAsiaTheme="minorHAnsi" w:hAnsi="Verdana" w:cs="Arial"/>
          <w:i/>
          <w:sz w:val="18"/>
          <w:szCs w:val="18"/>
          <w:lang w:eastAsia="en-US"/>
        </w:rPr>
      </w:pPr>
    </w:p>
    <w:p w14:paraId="4B83AC31" w14:textId="77777777" w:rsidR="002168A3" w:rsidRDefault="002168A3" w:rsidP="007177E5">
      <w:pPr>
        <w:ind w:right="470"/>
        <w:jc w:val="both"/>
        <w:rPr>
          <w:rFonts w:ascii="Verdana" w:eastAsiaTheme="minorHAnsi" w:hAnsi="Verdana" w:cs="Arial"/>
          <w:i/>
          <w:sz w:val="18"/>
          <w:szCs w:val="18"/>
          <w:lang w:eastAsia="en-US"/>
        </w:rPr>
      </w:pPr>
    </w:p>
    <w:p w14:paraId="1571C1E0" w14:textId="77777777" w:rsidR="002168A3" w:rsidRPr="000408E7" w:rsidRDefault="002168A3" w:rsidP="007177E5">
      <w:pPr>
        <w:ind w:right="470"/>
        <w:jc w:val="both"/>
        <w:rPr>
          <w:rFonts w:ascii="Verdana" w:eastAsiaTheme="minorHAnsi" w:hAnsi="Verdana" w:cs="Arial"/>
          <w:i/>
          <w:sz w:val="18"/>
          <w:szCs w:val="18"/>
          <w:lang w:eastAsia="en-US"/>
        </w:rPr>
      </w:pPr>
    </w:p>
    <w:p w14:paraId="48275B55" w14:textId="77777777" w:rsidR="002168A3" w:rsidRPr="000408E7" w:rsidRDefault="002168A3" w:rsidP="007177E5">
      <w:pPr>
        <w:ind w:right="470"/>
        <w:jc w:val="both"/>
        <w:rPr>
          <w:rFonts w:ascii="Verdana" w:eastAsiaTheme="minorHAnsi" w:hAnsi="Verdana" w:cs="Arial"/>
          <w:i/>
          <w:sz w:val="18"/>
          <w:szCs w:val="18"/>
          <w:lang w:eastAsia="en-US"/>
        </w:rPr>
      </w:pPr>
    </w:p>
    <w:p w14:paraId="28E7A51F" w14:textId="77777777" w:rsidR="002168A3" w:rsidRPr="000408E7" w:rsidRDefault="002168A3" w:rsidP="007177E5">
      <w:pPr>
        <w:ind w:right="470"/>
        <w:jc w:val="both"/>
        <w:rPr>
          <w:rFonts w:ascii="Verdana" w:eastAsiaTheme="minorHAnsi" w:hAnsi="Verdana" w:cs="Arial"/>
          <w:i/>
          <w:sz w:val="18"/>
          <w:szCs w:val="18"/>
          <w:lang w:eastAsia="en-US"/>
        </w:rPr>
      </w:pPr>
    </w:p>
    <w:p w14:paraId="59B6568D" w14:textId="77777777" w:rsidR="002168A3" w:rsidRPr="000408E7" w:rsidRDefault="002168A3" w:rsidP="007177E5">
      <w:pPr>
        <w:ind w:right="470"/>
        <w:jc w:val="both"/>
        <w:rPr>
          <w:rFonts w:ascii="Verdana" w:eastAsiaTheme="minorHAnsi" w:hAnsi="Verdana" w:cs="Arial"/>
          <w:i/>
          <w:sz w:val="18"/>
          <w:szCs w:val="18"/>
          <w:lang w:eastAsia="en-US"/>
        </w:rPr>
      </w:pPr>
    </w:p>
    <w:p w14:paraId="43233338" w14:textId="77777777" w:rsidR="002168A3" w:rsidRPr="000408E7" w:rsidRDefault="002168A3" w:rsidP="007177E5">
      <w:pPr>
        <w:ind w:right="470"/>
        <w:jc w:val="both"/>
        <w:rPr>
          <w:rFonts w:ascii="Verdana" w:eastAsiaTheme="minorHAnsi" w:hAnsi="Verdana" w:cs="Arial"/>
          <w:i/>
          <w:sz w:val="18"/>
          <w:szCs w:val="18"/>
          <w:lang w:eastAsia="en-US"/>
        </w:rPr>
      </w:pPr>
    </w:p>
    <w:p w14:paraId="3870B693" w14:textId="77777777" w:rsidR="002168A3" w:rsidRPr="000408E7" w:rsidRDefault="002168A3" w:rsidP="007177E5">
      <w:pPr>
        <w:ind w:right="470"/>
        <w:jc w:val="both"/>
        <w:rPr>
          <w:rFonts w:ascii="Verdana" w:eastAsiaTheme="minorHAnsi" w:hAnsi="Verdana" w:cs="Arial"/>
          <w:i/>
          <w:sz w:val="18"/>
          <w:szCs w:val="18"/>
          <w:lang w:eastAsia="en-US"/>
        </w:rPr>
      </w:pPr>
    </w:p>
    <w:p w14:paraId="5718E6F7"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14:paraId="71616918" w14:textId="77777777" w:rsidR="002168A3" w:rsidRPr="000408E7" w:rsidRDefault="002168A3" w:rsidP="007177E5">
      <w:pPr>
        <w:ind w:right="470"/>
        <w:jc w:val="both"/>
        <w:rPr>
          <w:rFonts w:ascii="Verdana" w:eastAsiaTheme="minorHAnsi" w:hAnsi="Verdana" w:cs="Arial"/>
          <w:b/>
          <w:sz w:val="18"/>
          <w:szCs w:val="18"/>
          <w:lang w:eastAsia="en-US"/>
        </w:rPr>
      </w:pPr>
    </w:p>
    <w:p w14:paraId="4109B5FB"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C972631" w14:textId="77777777" w:rsidR="002168A3" w:rsidRPr="000408E7" w:rsidRDefault="002168A3" w:rsidP="007177E5">
      <w:pPr>
        <w:ind w:right="470"/>
        <w:jc w:val="both"/>
        <w:rPr>
          <w:rFonts w:ascii="Verdana" w:eastAsiaTheme="minorHAnsi" w:hAnsi="Verdana" w:cs="Arial"/>
          <w:sz w:val="18"/>
          <w:szCs w:val="18"/>
          <w:lang w:eastAsia="en-US"/>
        </w:rPr>
      </w:pPr>
    </w:p>
    <w:p w14:paraId="3DA0EEA2" w14:textId="77777777" w:rsidR="002168A3" w:rsidRPr="000408E7" w:rsidRDefault="002168A3" w:rsidP="007177E5">
      <w:pPr>
        <w:ind w:right="470"/>
        <w:jc w:val="both"/>
        <w:rPr>
          <w:rFonts w:ascii="Verdana" w:eastAsiaTheme="minorHAnsi" w:hAnsi="Verdana" w:cs="Arial"/>
          <w:sz w:val="18"/>
          <w:szCs w:val="18"/>
          <w:lang w:eastAsia="en-US"/>
        </w:rPr>
      </w:pPr>
    </w:p>
    <w:p w14:paraId="61EF859B" w14:textId="77777777" w:rsidR="002168A3" w:rsidRPr="000408E7" w:rsidRDefault="002168A3" w:rsidP="007177E5">
      <w:pPr>
        <w:spacing w:line="360" w:lineRule="auto"/>
        <w:ind w:right="470"/>
        <w:rPr>
          <w:rFonts w:ascii="Verdana" w:hAnsi="Verdana"/>
          <w:sz w:val="18"/>
          <w:szCs w:val="18"/>
        </w:rPr>
      </w:pPr>
    </w:p>
    <w:p w14:paraId="3CE57376" w14:textId="77777777" w:rsidR="002168A3" w:rsidRPr="000408E7" w:rsidRDefault="002168A3" w:rsidP="007177E5">
      <w:pPr>
        <w:spacing w:line="360" w:lineRule="auto"/>
        <w:ind w:right="470"/>
        <w:rPr>
          <w:rFonts w:ascii="Verdana" w:hAnsi="Verdana"/>
          <w:sz w:val="18"/>
          <w:szCs w:val="18"/>
        </w:rPr>
      </w:pPr>
    </w:p>
    <w:p w14:paraId="498B3BC6"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47F8628A" w14:textId="77777777" w:rsidR="0077263C" w:rsidRDefault="0077263C" w:rsidP="007177E5">
      <w:pPr>
        <w:tabs>
          <w:tab w:val="left" w:pos="0"/>
        </w:tabs>
        <w:ind w:right="470"/>
        <w:rPr>
          <w:rFonts w:ascii="Verdana" w:hAnsi="Verdana"/>
          <w:b/>
          <w:bCs/>
          <w:sz w:val="18"/>
        </w:rPr>
      </w:pPr>
    </w:p>
    <w:p w14:paraId="1EE935C1" w14:textId="77777777" w:rsidR="0077263C" w:rsidRDefault="0077263C" w:rsidP="007177E5">
      <w:pPr>
        <w:tabs>
          <w:tab w:val="left" w:pos="0"/>
        </w:tabs>
        <w:ind w:right="470"/>
        <w:rPr>
          <w:rFonts w:ascii="Verdana" w:hAnsi="Verdana"/>
          <w:b/>
          <w:bCs/>
          <w:sz w:val="18"/>
        </w:rPr>
      </w:pPr>
    </w:p>
    <w:p w14:paraId="62477F0B" w14:textId="77777777" w:rsidR="00C165E0" w:rsidRDefault="00C165E0" w:rsidP="007177E5">
      <w:pPr>
        <w:tabs>
          <w:tab w:val="left" w:pos="0"/>
        </w:tabs>
        <w:ind w:right="470"/>
        <w:rPr>
          <w:rFonts w:ascii="Verdana" w:hAnsi="Verdana"/>
          <w:b/>
          <w:bCs/>
          <w:sz w:val="18"/>
        </w:rPr>
      </w:pPr>
    </w:p>
    <w:p w14:paraId="6BE1B544" w14:textId="77777777" w:rsidR="00C165E0" w:rsidRDefault="00C165E0" w:rsidP="007177E5">
      <w:pPr>
        <w:tabs>
          <w:tab w:val="left" w:pos="0"/>
        </w:tabs>
        <w:ind w:right="470"/>
        <w:rPr>
          <w:rFonts w:ascii="Verdana" w:hAnsi="Verdana"/>
          <w:b/>
          <w:bCs/>
          <w:sz w:val="18"/>
        </w:rPr>
      </w:pPr>
    </w:p>
    <w:p w14:paraId="4CF3DD99" w14:textId="77777777" w:rsidR="00C165E0" w:rsidRDefault="00C165E0" w:rsidP="007177E5">
      <w:pPr>
        <w:tabs>
          <w:tab w:val="left" w:pos="0"/>
        </w:tabs>
        <w:ind w:right="470"/>
        <w:rPr>
          <w:rFonts w:ascii="Verdana" w:hAnsi="Verdana"/>
          <w:b/>
          <w:bCs/>
          <w:sz w:val="18"/>
        </w:rPr>
      </w:pPr>
    </w:p>
    <w:p w14:paraId="42892600" w14:textId="77777777" w:rsidR="00C165E0" w:rsidRDefault="00C165E0" w:rsidP="007177E5">
      <w:pPr>
        <w:tabs>
          <w:tab w:val="left" w:pos="0"/>
        </w:tabs>
        <w:ind w:right="470"/>
        <w:rPr>
          <w:rFonts w:ascii="Verdana" w:hAnsi="Verdana"/>
          <w:b/>
          <w:bCs/>
          <w:sz w:val="18"/>
        </w:rPr>
      </w:pPr>
    </w:p>
    <w:p w14:paraId="2283ABAA" w14:textId="52F2B08C" w:rsidR="00C165E0" w:rsidRDefault="00C165E0" w:rsidP="007177E5">
      <w:pPr>
        <w:tabs>
          <w:tab w:val="left" w:pos="0"/>
        </w:tabs>
        <w:ind w:right="470"/>
        <w:rPr>
          <w:rFonts w:ascii="Verdana" w:hAnsi="Verdana"/>
          <w:b/>
          <w:bCs/>
          <w:sz w:val="18"/>
        </w:rPr>
      </w:pPr>
    </w:p>
    <w:p w14:paraId="436BBF27" w14:textId="757290C7" w:rsidR="00B478F6" w:rsidRDefault="00B478F6" w:rsidP="007177E5">
      <w:pPr>
        <w:tabs>
          <w:tab w:val="left" w:pos="0"/>
        </w:tabs>
        <w:ind w:right="470"/>
        <w:rPr>
          <w:rFonts w:ascii="Verdana" w:hAnsi="Verdana"/>
          <w:b/>
          <w:bCs/>
          <w:sz w:val="18"/>
        </w:rPr>
      </w:pPr>
    </w:p>
    <w:p w14:paraId="472913F6" w14:textId="020FBF22" w:rsidR="00B478F6" w:rsidRDefault="00B478F6" w:rsidP="007177E5">
      <w:pPr>
        <w:tabs>
          <w:tab w:val="left" w:pos="0"/>
        </w:tabs>
        <w:ind w:right="470"/>
        <w:rPr>
          <w:rFonts w:ascii="Verdana" w:hAnsi="Verdana"/>
          <w:b/>
          <w:bCs/>
          <w:sz w:val="18"/>
        </w:rPr>
      </w:pPr>
    </w:p>
    <w:p w14:paraId="31243EB7" w14:textId="4593F708" w:rsidR="00B478F6" w:rsidRDefault="00B478F6" w:rsidP="007177E5">
      <w:pPr>
        <w:tabs>
          <w:tab w:val="left" w:pos="0"/>
        </w:tabs>
        <w:ind w:right="470"/>
        <w:rPr>
          <w:rFonts w:ascii="Verdana" w:hAnsi="Verdana"/>
          <w:b/>
          <w:bCs/>
          <w:sz w:val="18"/>
        </w:rPr>
      </w:pPr>
    </w:p>
    <w:p w14:paraId="5878BB28" w14:textId="15B305FF" w:rsidR="00B478F6" w:rsidRDefault="00B478F6" w:rsidP="007177E5">
      <w:pPr>
        <w:tabs>
          <w:tab w:val="left" w:pos="0"/>
        </w:tabs>
        <w:ind w:right="470"/>
        <w:rPr>
          <w:rFonts w:ascii="Verdana" w:hAnsi="Verdana"/>
          <w:b/>
          <w:bCs/>
          <w:sz w:val="18"/>
        </w:rPr>
      </w:pPr>
    </w:p>
    <w:p w14:paraId="0FF9BD83" w14:textId="5640EEB1" w:rsidR="00B478F6" w:rsidRDefault="00B478F6" w:rsidP="007177E5">
      <w:pPr>
        <w:tabs>
          <w:tab w:val="left" w:pos="0"/>
        </w:tabs>
        <w:ind w:right="470"/>
        <w:rPr>
          <w:rFonts w:ascii="Verdana" w:hAnsi="Verdana"/>
          <w:b/>
          <w:bCs/>
          <w:sz w:val="18"/>
        </w:rPr>
      </w:pPr>
    </w:p>
    <w:p w14:paraId="1411E61A" w14:textId="6EA39F6C" w:rsidR="00B478F6" w:rsidRDefault="00B478F6" w:rsidP="007177E5">
      <w:pPr>
        <w:tabs>
          <w:tab w:val="left" w:pos="0"/>
        </w:tabs>
        <w:ind w:right="470"/>
        <w:rPr>
          <w:rFonts w:ascii="Verdana" w:hAnsi="Verdana"/>
          <w:b/>
          <w:bCs/>
          <w:sz w:val="18"/>
        </w:rPr>
      </w:pPr>
    </w:p>
    <w:p w14:paraId="1627E195" w14:textId="4829BC93" w:rsidR="00B478F6" w:rsidRDefault="00B478F6" w:rsidP="007177E5">
      <w:pPr>
        <w:tabs>
          <w:tab w:val="left" w:pos="0"/>
        </w:tabs>
        <w:ind w:right="470"/>
        <w:rPr>
          <w:rFonts w:ascii="Verdana" w:hAnsi="Verdana"/>
          <w:b/>
          <w:bCs/>
          <w:sz w:val="18"/>
        </w:rPr>
      </w:pPr>
    </w:p>
    <w:p w14:paraId="04343D48" w14:textId="32AD4B11" w:rsidR="00B478F6" w:rsidRDefault="00B478F6" w:rsidP="007177E5">
      <w:pPr>
        <w:tabs>
          <w:tab w:val="left" w:pos="0"/>
        </w:tabs>
        <w:ind w:right="470"/>
        <w:rPr>
          <w:rFonts w:ascii="Verdana" w:hAnsi="Verdana"/>
          <w:b/>
          <w:bCs/>
          <w:sz w:val="18"/>
        </w:rPr>
      </w:pPr>
    </w:p>
    <w:p w14:paraId="3D25A996" w14:textId="2D48293C" w:rsidR="00B478F6" w:rsidRDefault="00B478F6" w:rsidP="007177E5">
      <w:pPr>
        <w:tabs>
          <w:tab w:val="left" w:pos="0"/>
        </w:tabs>
        <w:ind w:right="470"/>
        <w:rPr>
          <w:rFonts w:ascii="Verdana" w:hAnsi="Verdana"/>
          <w:b/>
          <w:bCs/>
          <w:sz w:val="18"/>
        </w:rPr>
      </w:pPr>
    </w:p>
    <w:p w14:paraId="4462B4D8" w14:textId="420BB331" w:rsidR="00B478F6" w:rsidRDefault="00B478F6" w:rsidP="007177E5">
      <w:pPr>
        <w:tabs>
          <w:tab w:val="left" w:pos="0"/>
        </w:tabs>
        <w:ind w:right="470"/>
        <w:rPr>
          <w:rFonts w:ascii="Verdana" w:hAnsi="Verdana"/>
          <w:b/>
          <w:bCs/>
          <w:sz w:val="18"/>
        </w:rPr>
      </w:pPr>
    </w:p>
    <w:p w14:paraId="55E63EDC" w14:textId="60AECFAD" w:rsidR="00B478F6" w:rsidRDefault="00B478F6" w:rsidP="007177E5">
      <w:pPr>
        <w:tabs>
          <w:tab w:val="left" w:pos="0"/>
        </w:tabs>
        <w:ind w:right="470"/>
        <w:rPr>
          <w:rFonts w:ascii="Verdana" w:hAnsi="Verdana"/>
          <w:b/>
          <w:bCs/>
          <w:sz w:val="18"/>
        </w:rPr>
      </w:pPr>
    </w:p>
    <w:p w14:paraId="2D621C28" w14:textId="21064F5A" w:rsidR="00B478F6" w:rsidRDefault="00B478F6" w:rsidP="007177E5">
      <w:pPr>
        <w:tabs>
          <w:tab w:val="left" w:pos="0"/>
        </w:tabs>
        <w:ind w:right="470"/>
        <w:rPr>
          <w:rFonts w:ascii="Verdana" w:hAnsi="Verdana"/>
          <w:b/>
          <w:bCs/>
          <w:sz w:val="18"/>
        </w:rPr>
      </w:pPr>
    </w:p>
    <w:p w14:paraId="0A1EFE00" w14:textId="22F1B864" w:rsidR="00B478F6" w:rsidRDefault="00B478F6" w:rsidP="007177E5">
      <w:pPr>
        <w:tabs>
          <w:tab w:val="left" w:pos="0"/>
        </w:tabs>
        <w:ind w:right="470"/>
        <w:rPr>
          <w:rFonts w:ascii="Verdana" w:hAnsi="Verdana"/>
          <w:b/>
          <w:bCs/>
          <w:sz w:val="18"/>
        </w:rPr>
      </w:pPr>
    </w:p>
    <w:p w14:paraId="2E3B8F26" w14:textId="5E3134E4" w:rsidR="00B478F6" w:rsidRDefault="00B478F6" w:rsidP="007177E5">
      <w:pPr>
        <w:tabs>
          <w:tab w:val="left" w:pos="0"/>
        </w:tabs>
        <w:ind w:right="470"/>
        <w:rPr>
          <w:rFonts w:ascii="Verdana" w:hAnsi="Verdana"/>
          <w:b/>
          <w:bCs/>
          <w:sz w:val="18"/>
        </w:rPr>
      </w:pPr>
    </w:p>
    <w:p w14:paraId="20C70897" w14:textId="0CA3C9AE" w:rsidR="00B478F6" w:rsidRDefault="00B478F6" w:rsidP="007177E5">
      <w:pPr>
        <w:tabs>
          <w:tab w:val="left" w:pos="0"/>
        </w:tabs>
        <w:ind w:right="470"/>
        <w:rPr>
          <w:rFonts w:ascii="Verdana" w:hAnsi="Verdana"/>
          <w:b/>
          <w:bCs/>
          <w:sz w:val="18"/>
        </w:rPr>
      </w:pPr>
    </w:p>
    <w:p w14:paraId="027CC5FF" w14:textId="76A0029D" w:rsidR="00B478F6" w:rsidRDefault="00B478F6" w:rsidP="007177E5">
      <w:pPr>
        <w:tabs>
          <w:tab w:val="left" w:pos="0"/>
        </w:tabs>
        <w:ind w:right="470"/>
        <w:rPr>
          <w:rFonts w:ascii="Verdana" w:hAnsi="Verdana"/>
          <w:b/>
          <w:bCs/>
          <w:sz w:val="18"/>
        </w:rPr>
      </w:pPr>
    </w:p>
    <w:p w14:paraId="739134B9" w14:textId="5CA8CF28" w:rsidR="00B478F6" w:rsidRDefault="00B478F6" w:rsidP="007177E5">
      <w:pPr>
        <w:tabs>
          <w:tab w:val="left" w:pos="0"/>
        </w:tabs>
        <w:ind w:right="470"/>
        <w:rPr>
          <w:rFonts w:ascii="Verdana" w:hAnsi="Verdana"/>
          <w:b/>
          <w:bCs/>
          <w:sz w:val="18"/>
        </w:rPr>
      </w:pPr>
    </w:p>
    <w:p w14:paraId="53201BB4" w14:textId="77777777" w:rsidR="00B478F6" w:rsidRDefault="00B478F6" w:rsidP="007177E5">
      <w:pPr>
        <w:tabs>
          <w:tab w:val="left" w:pos="0"/>
        </w:tabs>
        <w:ind w:right="470"/>
        <w:rPr>
          <w:rFonts w:ascii="Verdana" w:hAnsi="Verdana"/>
          <w:b/>
          <w:bCs/>
          <w:sz w:val="18"/>
        </w:rPr>
      </w:pPr>
    </w:p>
    <w:p w14:paraId="305D4E2F" w14:textId="77777777" w:rsidR="00C165E0" w:rsidRDefault="00C165E0" w:rsidP="007177E5">
      <w:pPr>
        <w:tabs>
          <w:tab w:val="left" w:pos="0"/>
        </w:tabs>
        <w:ind w:right="470"/>
        <w:rPr>
          <w:rFonts w:ascii="Verdana" w:hAnsi="Verdana"/>
          <w:b/>
          <w:bCs/>
          <w:sz w:val="18"/>
        </w:rPr>
      </w:pPr>
    </w:p>
    <w:p w14:paraId="068D281C" w14:textId="77777777" w:rsidR="00C165E0" w:rsidRDefault="00C165E0" w:rsidP="007177E5">
      <w:pPr>
        <w:tabs>
          <w:tab w:val="left" w:pos="0"/>
        </w:tabs>
        <w:ind w:right="470"/>
        <w:rPr>
          <w:rFonts w:ascii="Verdana" w:hAnsi="Verdana"/>
          <w:b/>
          <w:bCs/>
          <w:sz w:val="18"/>
        </w:rPr>
      </w:pPr>
    </w:p>
    <w:p w14:paraId="70487523" w14:textId="77777777" w:rsidR="00C165E0" w:rsidRDefault="00C165E0" w:rsidP="007177E5">
      <w:pPr>
        <w:tabs>
          <w:tab w:val="left" w:pos="0"/>
        </w:tabs>
        <w:ind w:right="470"/>
        <w:rPr>
          <w:rFonts w:ascii="Verdana" w:hAnsi="Verdana"/>
          <w:b/>
          <w:bCs/>
          <w:sz w:val="18"/>
        </w:rPr>
      </w:pPr>
    </w:p>
    <w:p w14:paraId="26C2BE0C" w14:textId="77777777" w:rsidR="00C165E0" w:rsidRDefault="00C165E0" w:rsidP="007177E5">
      <w:pPr>
        <w:tabs>
          <w:tab w:val="left" w:pos="0"/>
        </w:tabs>
        <w:ind w:right="470"/>
        <w:rPr>
          <w:rFonts w:ascii="Verdana" w:hAnsi="Verdana"/>
          <w:b/>
          <w:bCs/>
          <w:sz w:val="18"/>
        </w:rPr>
      </w:pPr>
    </w:p>
    <w:p w14:paraId="18018F6E" w14:textId="77777777" w:rsidR="00C165E0" w:rsidRDefault="00C165E0" w:rsidP="007177E5">
      <w:pPr>
        <w:tabs>
          <w:tab w:val="left" w:pos="0"/>
        </w:tabs>
        <w:ind w:right="470"/>
        <w:rPr>
          <w:rFonts w:ascii="Verdana" w:hAnsi="Verdana"/>
          <w:b/>
          <w:bCs/>
          <w:sz w:val="18"/>
        </w:rPr>
      </w:pPr>
    </w:p>
    <w:p w14:paraId="32961FF4" w14:textId="77777777" w:rsidR="00A765AA" w:rsidRDefault="00A765AA" w:rsidP="007177E5">
      <w:pPr>
        <w:tabs>
          <w:tab w:val="left" w:pos="0"/>
        </w:tabs>
        <w:ind w:right="470"/>
        <w:rPr>
          <w:rFonts w:ascii="Verdana" w:hAnsi="Verdana"/>
          <w:b/>
          <w:bCs/>
          <w:sz w:val="18"/>
        </w:rPr>
      </w:pPr>
    </w:p>
    <w:p w14:paraId="1D493D80" w14:textId="77777777" w:rsidR="004A353C" w:rsidRDefault="004A353C" w:rsidP="007177E5">
      <w:pPr>
        <w:tabs>
          <w:tab w:val="left" w:pos="0"/>
        </w:tabs>
        <w:ind w:right="470"/>
        <w:rPr>
          <w:rFonts w:ascii="Verdana" w:hAnsi="Verdana"/>
          <w:b/>
          <w:bCs/>
          <w:sz w:val="18"/>
        </w:rPr>
      </w:pPr>
    </w:p>
    <w:p w14:paraId="4454A922" w14:textId="77777777" w:rsidR="00A765AA" w:rsidRDefault="00A765AA" w:rsidP="007177E5">
      <w:pPr>
        <w:tabs>
          <w:tab w:val="left" w:pos="0"/>
        </w:tabs>
        <w:ind w:right="470"/>
        <w:rPr>
          <w:rFonts w:ascii="Verdana" w:hAnsi="Verdana"/>
          <w:b/>
          <w:bCs/>
          <w:sz w:val="18"/>
        </w:rPr>
      </w:pPr>
    </w:p>
    <w:p w14:paraId="73BFFCFC" w14:textId="77777777" w:rsidR="0077263C" w:rsidRDefault="0077263C" w:rsidP="007177E5">
      <w:pPr>
        <w:tabs>
          <w:tab w:val="left" w:pos="0"/>
        </w:tabs>
        <w:ind w:right="470"/>
        <w:rPr>
          <w:rFonts w:ascii="Verdana" w:hAnsi="Verdana"/>
          <w:b/>
          <w:bCs/>
          <w:sz w:val="18"/>
        </w:rPr>
      </w:pPr>
    </w:p>
    <w:p w14:paraId="198B0E7B" w14:textId="6FB48195" w:rsidR="00C165E0" w:rsidRPr="00530456" w:rsidRDefault="00C165E0" w:rsidP="00C165E0">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sidR="00A765AA">
        <w:rPr>
          <w:rFonts w:ascii="Verdana" w:hAnsi="Verdana"/>
          <w:b/>
          <w:bCs/>
          <w:color w:val="000000" w:themeColor="text1"/>
          <w:sz w:val="18"/>
          <w:szCs w:val="18"/>
        </w:rPr>
        <w:t xml:space="preserve"> 98</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sidR="00A765AA">
        <w:rPr>
          <w:rFonts w:ascii="Verdana" w:hAnsi="Verdana"/>
          <w:b/>
          <w:sz w:val="18"/>
          <w:szCs w:val="18"/>
        </w:rPr>
        <w:t>5</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6B73C36"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3E8D9E96" w14:textId="77777777" w:rsidR="00C165E0" w:rsidRPr="00530456" w:rsidRDefault="00C165E0" w:rsidP="00C165E0">
      <w:pPr>
        <w:ind w:right="470"/>
      </w:pPr>
    </w:p>
    <w:p w14:paraId="5A09B875" w14:textId="77777777" w:rsidR="00C165E0" w:rsidRPr="00530456" w:rsidRDefault="00C165E0" w:rsidP="00C165E0">
      <w:pPr>
        <w:ind w:right="470"/>
      </w:pPr>
    </w:p>
    <w:p w14:paraId="41F643C9"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934359" w14:textId="77777777" w:rsidR="00C165E0" w:rsidRDefault="00C165E0" w:rsidP="00C165E0">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F8B7230" w14:textId="77777777" w:rsidR="00C165E0" w:rsidRPr="00530456" w:rsidRDefault="00C165E0" w:rsidP="00C165E0">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53A898DE" w14:textId="77777777" w:rsidR="00C165E0" w:rsidRPr="00530456"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30456" w:rsidRDefault="00C165E0" w:rsidP="00C165E0">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353466D" w14:textId="77777777" w:rsidR="00C165E0" w:rsidRPr="00530456" w:rsidRDefault="00C165E0" w:rsidP="00C165E0">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0CC1A216" w14:textId="77777777" w:rsidR="00C165E0" w:rsidRPr="00530456" w:rsidRDefault="00C165E0" w:rsidP="00C165E0">
      <w:pPr>
        <w:tabs>
          <w:tab w:val="left" w:pos="0"/>
        </w:tabs>
        <w:spacing w:line="360" w:lineRule="auto"/>
        <w:ind w:right="470"/>
        <w:jc w:val="both"/>
        <w:rPr>
          <w:rFonts w:ascii="Verdana" w:hAnsi="Verdana" w:cs="Arial"/>
          <w:color w:val="FF0000"/>
          <w:sz w:val="18"/>
          <w:szCs w:val="18"/>
        </w:rPr>
      </w:pPr>
    </w:p>
    <w:p w14:paraId="7B73DB56"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6B27F09"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8C03B70" w14:textId="77777777" w:rsidR="00C165E0" w:rsidRPr="00530456" w:rsidRDefault="00C165E0" w:rsidP="00C165E0">
      <w:pPr>
        <w:ind w:right="470"/>
        <w:rPr>
          <w:rFonts w:ascii="Verdana" w:hAnsi="Verdana"/>
          <w:b/>
          <w:bCs/>
          <w:sz w:val="18"/>
          <w:szCs w:val="18"/>
        </w:rPr>
      </w:pPr>
    </w:p>
    <w:p w14:paraId="71B4EFE2" w14:textId="77777777" w:rsidR="00C165E0" w:rsidRPr="00555914" w:rsidRDefault="00C165E0" w:rsidP="00C165E0">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456393C8" w14:textId="77777777" w:rsidR="00C165E0" w:rsidRPr="00530456" w:rsidRDefault="00C165E0" w:rsidP="00C165E0">
      <w:pPr>
        <w:ind w:right="470"/>
        <w:rPr>
          <w:rFonts w:ascii="Verdana" w:hAnsi="Verdana"/>
          <w:b/>
          <w:bCs/>
          <w:sz w:val="18"/>
          <w:szCs w:val="18"/>
        </w:rPr>
      </w:pPr>
    </w:p>
    <w:p w14:paraId="1829420A" w14:textId="77777777" w:rsidR="00C165E0" w:rsidRPr="00530456" w:rsidRDefault="00C165E0" w:rsidP="00C165E0">
      <w:pPr>
        <w:ind w:right="470"/>
        <w:rPr>
          <w:rFonts w:ascii="Verdana" w:hAnsi="Verdana"/>
          <w:b/>
          <w:bCs/>
          <w:sz w:val="18"/>
          <w:szCs w:val="18"/>
        </w:rPr>
      </w:pPr>
    </w:p>
    <w:p w14:paraId="01D74012" w14:textId="77777777" w:rsidR="00C165E0" w:rsidRPr="00530456" w:rsidRDefault="00C165E0" w:rsidP="00C165E0">
      <w:pPr>
        <w:ind w:right="470"/>
        <w:rPr>
          <w:rFonts w:ascii="Verdana" w:hAnsi="Verdana"/>
          <w:b/>
          <w:bCs/>
          <w:sz w:val="18"/>
          <w:szCs w:val="18"/>
        </w:rPr>
      </w:pPr>
    </w:p>
    <w:p w14:paraId="39C19C20" w14:textId="77777777" w:rsidR="00C165E0" w:rsidRDefault="00C165E0" w:rsidP="00C165E0">
      <w:pPr>
        <w:ind w:right="470"/>
        <w:rPr>
          <w:rFonts w:ascii="Verdana" w:hAnsi="Verdana"/>
          <w:b/>
          <w:bCs/>
          <w:sz w:val="18"/>
          <w:szCs w:val="18"/>
        </w:rPr>
      </w:pPr>
    </w:p>
    <w:p w14:paraId="538F4A33" w14:textId="77777777" w:rsidR="00C165E0" w:rsidRDefault="00C165E0" w:rsidP="00C165E0">
      <w:pPr>
        <w:ind w:right="470"/>
        <w:rPr>
          <w:rFonts w:ascii="Verdana" w:hAnsi="Verdana"/>
          <w:b/>
          <w:bCs/>
          <w:sz w:val="18"/>
          <w:szCs w:val="18"/>
        </w:rPr>
      </w:pPr>
    </w:p>
    <w:p w14:paraId="3B1E5773" w14:textId="77777777" w:rsidR="00C165E0" w:rsidRDefault="00C165E0" w:rsidP="00C165E0">
      <w:pPr>
        <w:ind w:right="470"/>
        <w:rPr>
          <w:rFonts w:ascii="Verdana" w:hAnsi="Verdana"/>
          <w:b/>
          <w:bCs/>
          <w:sz w:val="18"/>
          <w:szCs w:val="18"/>
        </w:rPr>
      </w:pPr>
    </w:p>
    <w:p w14:paraId="160DB737" w14:textId="77777777" w:rsidR="00C165E0" w:rsidRPr="00530456" w:rsidRDefault="00C165E0" w:rsidP="00C165E0">
      <w:pPr>
        <w:ind w:right="470"/>
        <w:rPr>
          <w:rFonts w:ascii="Verdana" w:hAnsi="Verdana"/>
          <w:b/>
          <w:bCs/>
          <w:sz w:val="18"/>
          <w:szCs w:val="18"/>
        </w:rPr>
      </w:pPr>
    </w:p>
    <w:p w14:paraId="273A63B1" w14:textId="77777777" w:rsidR="00C165E0" w:rsidRPr="00530456" w:rsidRDefault="00C165E0" w:rsidP="00C165E0">
      <w:pPr>
        <w:ind w:right="470"/>
        <w:rPr>
          <w:rFonts w:ascii="Verdana" w:hAnsi="Verdana"/>
          <w:b/>
          <w:bCs/>
          <w:sz w:val="18"/>
          <w:szCs w:val="18"/>
        </w:rPr>
      </w:pPr>
    </w:p>
    <w:p w14:paraId="060F4550" w14:textId="77777777" w:rsidR="00C165E0" w:rsidRPr="00530456" w:rsidRDefault="00C165E0" w:rsidP="00C165E0">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30456" w:rsidRDefault="00C165E0" w:rsidP="00C165E0">
      <w:pPr>
        <w:ind w:right="470"/>
        <w:jc w:val="both"/>
        <w:rPr>
          <w:rFonts w:ascii="Verdana" w:eastAsiaTheme="minorHAnsi" w:hAnsi="Verdana" w:cstheme="minorBidi"/>
          <w:sz w:val="18"/>
          <w:szCs w:val="18"/>
          <w:lang w:eastAsia="en-US"/>
        </w:rPr>
      </w:pPr>
    </w:p>
    <w:p w14:paraId="1D9B1A2A" w14:textId="77777777" w:rsidR="00C165E0" w:rsidRPr="00530456" w:rsidRDefault="00C165E0" w:rsidP="00C165E0">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5B6607EB" w14:textId="77777777" w:rsidR="0061552A" w:rsidRDefault="0061552A" w:rsidP="007177E5">
      <w:pPr>
        <w:ind w:right="470"/>
        <w:rPr>
          <w:rFonts w:ascii="Verdana" w:hAnsi="Verdana"/>
          <w:sz w:val="18"/>
          <w:szCs w:val="18"/>
        </w:rPr>
      </w:pPr>
      <w:r>
        <w:rPr>
          <w:rFonts w:ascii="Verdana" w:hAnsi="Verdana"/>
          <w:sz w:val="18"/>
          <w:szCs w:val="18"/>
        </w:rPr>
        <w:br w:type="page"/>
      </w:r>
    </w:p>
    <w:p w14:paraId="1A4DE721" w14:textId="3875984A" w:rsidR="001F40E3" w:rsidRPr="001F40E3" w:rsidRDefault="001F40E3" w:rsidP="007177E5">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973004">
        <w:rPr>
          <w:rFonts w:ascii="Verdana" w:hAnsi="Verdana"/>
          <w:b/>
          <w:bCs/>
          <w:color w:val="000000" w:themeColor="text1"/>
          <w:sz w:val="18"/>
        </w:rPr>
        <w:t>98</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A765AA">
        <w:rPr>
          <w:rFonts w:ascii="Verdana" w:hAnsi="Verdana"/>
          <w:b/>
          <w:bCs/>
          <w:color w:val="000000" w:themeColor="text1"/>
          <w:sz w:val="18"/>
        </w:rPr>
        <w:t>6</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7177E5">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2186D0A0"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4BFE5D72" w14:textId="77777777"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7177E5">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7177E5">
      <w:pPr>
        <w:tabs>
          <w:tab w:val="right" w:pos="9720"/>
        </w:tabs>
        <w:ind w:right="470"/>
        <w:rPr>
          <w:rFonts w:ascii="Verdana" w:hAnsi="Verdana"/>
          <w:color w:val="000000" w:themeColor="text1"/>
          <w:sz w:val="18"/>
        </w:rPr>
      </w:pPr>
    </w:p>
    <w:p w14:paraId="69271B03" w14:textId="77777777" w:rsidR="001F40E3" w:rsidRPr="001F40E3" w:rsidRDefault="001F40E3" w:rsidP="007177E5">
      <w:pPr>
        <w:tabs>
          <w:tab w:val="right" w:pos="9720"/>
        </w:tabs>
        <w:ind w:right="470"/>
        <w:rPr>
          <w:rFonts w:ascii="Verdana" w:hAnsi="Verdana"/>
          <w:color w:val="000000" w:themeColor="text1"/>
          <w:sz w:val="18"/>
        </w:rPr>
      </w:pPr>
    </w:p>
    <w:p w14:paraId="1C4435EE" w14:textId="77777777" w:rsidR="001F40E3" w:rsidRPr="001F40E3" w:rsidRDefault="001F40E3" w:rsidP="007177E5">
      <w:pPr>
        <w:tabs>
          <w:tab w:val="right" w:pos="9720"/>
        </w:tabs>
        <w:ind w:right="470"/>
        <w:jc w:val="both"/>
        <w:rPr>
          <w:rFonts w:ascii="Verdana" w:hAnsi="Verdana"/>
          <w:b/>
          <w:color w:val="000000" w:themeColor="text1"/>
          <w:sz w:val="18"/>
        </w:rPr>
      </w:pPr>
    </w:p>
    <w:p w14:paraId="7FD5BE41" w14:textId="77777777" w:rsidR="001F40E3" w:rsidRPr="001F40E3" w:rsidRDefault="001F40E3" w:rsidP="007177E5">
      <w:pPr>
        <w:tabs>
          <w:tab w:val="right" w:pos="9720"/>
        </w:tabs>
        <w:ind w:right="470"/>
        <w:jc w:val="both"/>
        <w:rPr>
          <w:rFonts w:ascii="Verdana" w:hAnsi="Verdana"/>
          <w:b/>
          <w:color w:val="000000" w:themeColor="text1"/>
          <w:sz w:val="18"/>
        </w:rPr>
      </w:pPr>
    </w:p>
    <w:p w14:paraId="45F0B8CD"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7177E5">
      <w:pPr>
        <w:ind w:right="470"/>
        <w:rPr>
          <w:rFonts w:ascii="Arial" w:hAnsi="Arial" w:cs="Arial"/>
          <w:color w:val="000000" w:themeColor="text1"/>
          <w:sz w:val="22"/>
        </w:rPr>
      </w:pPr>
    </w:p>
    <w:p w14:paraId="0F9B4F8E" w14:textId="77777777" w:rsidR="001F40E3" w:rsidRPr="001F40E3" w:rsidRDefault="001F40E3" w:rsidP="007177E5">
      <w:pPr>
        <w:tabs>
          <w:tab w:val="right" w:pos="9720"/>
        </w:tabs>
        <w:ind w:right="470"/>
        <w:rPr>
          <w:rFonts w:ascii="Arial Narrow" w:hAnsi="Arial Narrow"/>
          <w:color w:val="000000" w:themeColor="text1"/>
        </w:rPr>
      </w:pPr>
    </w:p>
    <w:p w14:paraId="5447A84B" w14:textId="77777777" w:rsidR="001F40E3" w:rsidRPr="001F40E3" w:rsidRDefault="001F40E3" w:rsidP="007177E5">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7177E5">
      <w:pPr>
        <w:ind w:right="470"/>
        <w:rPr>
          <w:rFonts w:ascii="Arial Narrow" w:hAnsi="Arial Narrow"/>
          <w:color w:val="000000" w:themeColor="text1"/>
        </w:rPr>
      </w:pPr>
    </w:p>
    <w:p w14:paraId="70602DDA" w14:textId="77777777" w:rsidR="001F40E3" w:rsidRPr="001F40E3" w:rsidRDefault="001F40E3" w:rsidP="007177E5">
      <w:pPr>
        <w:ind w:right="470"/>
        <w:rPr>
          <w:rFonts w:ascii="Arial Narrow" w:hAnsi="Arial Narrow"/>
          <w:color w:val="000000" w:themeColor="text1"/>
        </w:rPr>
      </w:pPr>
    </w:p>
    <w:p w14:paraId="1181126D" w14:textId="77777777" w:rsidR="001F40E3" w:rsidRPr="001F40E3" w:rsidRDefault="001F40E3" w:rsidP="007177E5">
      <w:pPr>
        <w:ind w:right="470"/>
        <w:rPr>
          <w:rFonts w:ascii="Arial Narrow" w:hAnsi="Arial Narrow"/>
          <w:color w:val="000000" w:themeColor="text1"/>
        </w:rPr>
      </w:pPr>
    </w:p>
    <w:p w14:paraId="103C756D" w14:textId="347AC806" w:rsidR="001F40E3" w:rsidRDefault="001F40E3" w:rsidP="007177E5">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57144E74" w14:textId="77777777" w:rsidR="008B1101" w:rsidRDefault="008B1101" w:rsidP="007177E5">
      <w:pPr>
        <w:ind w:right="470"/>
        <w:rPr>
          <w:rFonts w:ascii="Verdana" w:hAnsi="Verdana"/>
          <w:color w:val="000000" w:themeColor="text1"/>
          <w:sz w:val="18"/>
        </w:rPr>
      </w:pPr>
    </w:p>
    <w:p w14:paraId="41129520" w14:textId="77777777" w:rsidR="008B1101" w:rsidRDefault="008B1101" w:rsidP="007177E5">
      <w:pPr>
        <w:ind w:right="470"/>
        <w:rPr>
          <w:rFonts w:ascii="Verdana" w:hAnsi="Verdana"/>
          <w:color w:val="000000" w:themeColor="text1"/>
          <w:sz w:val="18"/>
        </w:rPr>
      </w:pPr>
    </w:p>
    <w:p w14:paraId="00EFD66E" w14:textId="77777777" w:rsidR="008B1101" w:rsidRDefault="008B1101" w:rsidP="007177E5">
      <w:pPr>
        <w:ind w:right="470"/>
        <w:rPr>
          <w:rFonts w:ascii="Verdana" w:hAnsi="Verdana"/>
          <w:color w:val="000000" w:themeColor="text1"/>
          <w:sz w:val="18"/>
        </w:rPr>
      </w:pPr>
    </w:p>
    <w:p w14:paraId="0C01D95C" w14:textId="77777777" w:rsidR="008B1101" w:rsidRDefault="008B1101" w:rsidP="007177E5">
      <w:pPr>
        <w:ind w:right="470"/>
        <w:rPr>
          <w:rFonts w:ascii="Verdana" w:hAnsi="Verdana"/>
          <w:color w:val="000000" w:themeColor="text1"/>
          <w:sz w:val="18"/>
        </w:rPr>
      </w:pPr>
    </w:p>
    <w:p w14:paraId="3DFC5605" w14:textId="77777777" w:rsidR="008B1101" w:rsidRDefault="008B1101" w:rsidP="007177E5">
      <w:pPr>
        <w:ind w:right="470"/>
        <w:rPr>
          <w:rFonts w:ascii="Verdana" w:hAnsi="Verdana"/>
          <w:color w:val="000000" w:themeColor="text1"/>
          <w:sz w:val="18"/>
        </w:rPr>
      </w:pPr>
    </w:p>
    <w:p w14:paraId="147CDA9E" w14:textId="77777777" w:rsidR="008B1101" w:rsidRDefault="008B1101" w:rsidP="007177E5">
      <w:pPr>
        <w:ind w:right="470"/>
        <w:rPr>
          <w:rFonts w:ascii="Verdana" w:hAnsi="Verdana"/>
          <w:color w:val="000000" w:themeColor="text1"/>
          <w:sz w:val="18"/>
        </w:rPr>
      </w:pPr>
    </w:p>
    <w:p w14:paraId="1DC9171E" w14:textId="77777777" w:rsidR="004A353C" w:rsidRDefault="004A353C" w:rsidP="007177E5">
      <w:pPr>
        <w:ind w:right="470"/>
        <w:rPr>
          <w:rFonts w:ascii="Verdana" w:hAnsi="Verdana"/>
          <w:color w:val="000000" w:themeColor="text1"/>
          <w:sz w:val="18"/>
        </w:rPr>
      </w:pPr>
    </w:p>
    <w:p w14:paraId="46D7A399" w14:textId="4688958B" w:rsidR="00973004" w:rsidRPr="00973004" w:rsidRDefault="00973004" w:rsidP="00973004">
      <w:pPr>
        <w:tabs>
          <w:tab w:val="left" w:pos="255"/>
          <w:tab w:val="right" w:pos="9072"/>
        </w:tabs>
        <w:ind w:right="470"/>
        <w:jc w:val="center"/>
        <w:rPr>
          <w:rFonts w:ascii="Verdana" w:hAnsi="Verdana"/>
          <w:b/>
          <w:sz w:val="18"/>
          <w:szCs w:val="18"/>
        </w:rPr>
      </w:pPr>
      <w:r w:rsidRPr="00973004">
        <w:rPr>
          <w:rFonts w:ascii="Verdana" w:hAnsi="Verdana"/>
          <w:b/>
          <w:sz w:val="18"/>
          <w:szCs w:val="18"/>
        </w:rPr>
        <w:lastRenderedPageBreak/>
        <w:t>U</w:t>
      </w:r>
      <w:r>
        <w:rPr>
          <w:rFonts w:ascii="Verdana" w:hAnsi="Verdana"/>
          <w:b/>
          <w:sz w:val="18"/>
          <w:szCs w:val="18"/>
        </w:rPr>
        <w:t>MOWA  nr UMW / AZ / PN – 98 / 18</w:t>
      </w:r>
      <w:r w:rsidRPr="00973004">
        <w:rPr>
          <w:rFonts w:ascii="Verdana" w:hAnsi="Verdana"/>
          <w:b/>
          <w:sz w:val="18"/>
          <w:szCs w:val="18"/>
        </w:rPr>
        <w:t xml:space="preserve">     Wzór</w:t>
      </w:r>
      <w:r>
        <w:rPr>
          <w:rFonts w:ascii="Verdana" w:hAnsi="Verdana"/>
          <w:b/>
          <w:sz w:val="18"/>
          <w:szCs w:val="18"/>
        </w:rPr>
        <w:t xml:space="preserve">  (Załącznik nr 7</w:t>
      </w:r>
      <w:r w:rsidRPr="00973004">
        <w:rPr>
          <w:rFonts w:ascii="Verdana" w:hAnsi="Verdana"/>
          <w:b/>
          <w:sz w:val="18"/>
          <w:szCs w:val="18"/>
        </w:rPr>
        <w:t xml:space="preserve"> do </w:t>
      </w:r>
      <w:proofErr w:type="spellStart"/>
      <w:r w:rsidRPr="00973004">
        <w:rPr>
          <w:rFonts w:ascii="Verdana" w:hAnsi="Verdana"/>
          <w:b/>
          <w:sz w:val="18"/>
          <w:szCs w:val="18"/>
        </w:rPr>
        <w:t>Siwz</w:t>
      </w:r>
      <w:proofErr w:type="spellEnd"/>
      <w:r w:rsidRPr="00973004">
        <w:rPr>
          <w:rFonts w:ascii="Verdana" w:hAnsi="Verdana"/>
          <w:b/>
          <w:sz w:val="18"/>
          <w:szCs w:val="18"/>
        </w:rPr>
        <w:t>)</w:t>
      </w:r>
    </w:p>
    <w:p w14:paraId="28246198" w14:textId="77777777" w:rsidR="00973004" w:rsidRDefault="00973004" w:rsidP="00973004">
      <w:pPr>
        <w:spacing w:line="280" w:lineRule="exact"/>
        <w:ind w:right="470"/>
        <w:jc w:val="both"/>
        <w:rPr>
          <w:rFonts w:ascii="Verdana" w:eastAsia="Calibri" w:hAnsi="Verdana"/>
          <w:sz w:val="18"/>
          <w:szCs w:val="18"/>
          <w:lang w:eastAsia="en-US"/>
        </w:rPr>
      </w:pPr>
    </w:p>
    <w:p w14:paraId="37BC365A" w14:textId="01FCAE89" w:rsidR="00973004" w:rsidRPr="00973004" w:rsidRDefault="00973004" w:rsidP="00973004">
      <w:pPr>
        <w:spacing w:line="280" w:lineRule="exact"/>
        <w:ind w:right="470"/>
        <w:jc w:val="both"/>
        <w:rPr>
          <w:rFonts w:ascii="Verdana" w:eastAsia="Calibri" w:hAnsi="Verdana"/>
          <w:sz w:val="18"/>
          <w:szCs w:val="18"/>
          <w:lang w:eastAsia="en-US"/>
        </w:rPr>
      </w:pPr>
      <w:r w:rsidRPr="00973004">
        <w:rPr>
          <w:rFonts w:ascii="Verdana" w:eastAsia="Calibri" w:hAnsi="Verdana"/>
          <w:sz w:val="18"/>
          <w:szCs w:val="18"/>
          <w:lang w:eastAsia="en-US"/>
        </w:rPr>
        <w:t>sporządzona w dniu [_] zgodnie z przepisami ustawy z dnia 29. 01. 2004 r. Prawo zamówień publiczn</w:t>
      </w:r>
      <w:r>
        <w:rPr>
          <w:rFonts w:ascii="Verdana" w:eastAsia="Calibri" w:hAnsi="Verdana"/>
          <w:sz w:val="18"/>
          <w:szCs w:val="18"/>
          <w:lang w:eastAsia="en-US"/>
        </w:rPr>
        <w:t>ych (tekst jedn. - Dz. U. z 2017 r., poz. 1579</w:t>
      </w:r>
      <w:r w:rsidRPr="00973004">
        <w:rPr>
          <w:rFonts w:ascii="Verdana" w:eastAsia="Calibri" w:hAnsi="Verdana"/>
          <w:sz w:val="18"/>
          <w:szCs w:val="18"/>
          <w:lang w:eastAsia="en-US"/>
        </w:rPr>
        <w:t xml:space="preserve">, z </w:t>
      </w:r>
      <w:proofErr w:type="spellStart"/>
      <w:r w:rsidRPr="00973004">
        <w:rPr>
          <w:rFonts w:ascii="Verdana" w:eastAsia="Calibri" w:hAnsi="Verdana"/>
          <w:sz w:val="18"/>
          <w:szCs w:val="18"/>
          <w:lang w:eastAsia="en-US"/>
        </w:rPr>
        <w:t>późn</w:t>
      </w:r>
      <w:proofErr w:type="spellEnd"/>
      <w:r w:rsidRPr="00973004">
        <w:rPr>
          <w:rFonts w:ascii="Verdana" w:eastAsia="Calibri" w:hAnsi="Verdana"/>
          <w:sz w:val="18"/>
          <w:szCs w:val="18"/>
          <w:lang w:eastAsia="en-US"/>
        </w:rPr>
        <w:t>. zm.),</w:t>
      </w:r>
      <w:r w:rsidRPr="00973004">
        <w:rPr>
          <w:rFonts w:ascii="Verdana" w:hAnsi="Verdana"/>
          <w:color w:val="000000"/>
          <w:sz w:val="18"/>
          <w:szCs w:val="18"/>
        </w:rPr>
        <w:t xml:space="preserve"> zwanej dalej „</w:t>
      </w:r>
      <w:proofErr w:type="spellStart"/>
      <w:r w:rsidRPr="00973004">
        <w:rPr>
          <w:rFonts w:ascii="Verdana" w:hAnsi="Verdana"/>
          <w:color w:val="000000"/>
          <w:sz w:val="18"/>
          <w:szCs w:val="18"/>
        </w:rPr>
        <w:t>Pzp</w:t>
      </w:r>
      <w:proofErr w:type="spellEnd"/>
      <w:r w:rsidRPr="00973004">
        <w:rPr>
          <w:rFonts w:ascii="Verdana" w:hAnsi="Verdana"/>
          <w:color w:val="000000"/>
          <w:sz w:val="18"/>
          <w:szCs w:val="18"/>
        </w:rPr>
        <w:t xml:space="preserve">”, </w:t>
      </w:r>
      <w:r w:rsidRPr="00973004">
        <w:rPr>
          <w:rFonts w:ascii="Verdana" w:eastAsia="Calibri" w:hAnsi="Verdana"/>
          <w:sz w:val="18"/>
          <w:szCs w:val="18"/>
          <w:lang w:eastAsia="en-US"/>
        </w:rPr>
        <w:t>pomiędzy:</w:t>
      </w:r>
    </w:p>
    <w:p w14:paraId="4A7DFDAD" w14:textId="77777777" w:rsidR="00973004" w:rsidRPr="00973004" w:rsidRDefault="00973004" w:rsidP="00973004">
      <w:pPr>
        <w:ind w:right="470"/>
        <w:rPr>
          <w:rFonts w:ascii="Verdana" w:hAnsi="Verdana"/>
          <w:sz w:val="18"/>
          <w:szCs w:val="18"/>
          <w:lang w:eastAsia="en-US"/>
        </w:rPr>
      </w:pPr>
    </w:p>
    <w:p w14:paraId="5E79ADA9" w14:textId="77777777" w:rsidR="00973004" w:rsidRPr="00973004" w:rsidRDefault="00973004" w:rsidP="00973004">
      <w:pPr>
        <w:spacing w:line="280" w:lineRule="exact"/>
        <w:ind w:right="470"/>
        <w:rPr>
          <w:rFonts w:ascii="Verdana" w:eastAsia="Calibri" w:hAnsi="Verdana"/>
          <w:b/>
          <w:sz w:val="18"/>
          <w:szCs w:val="18"/>
          <w:lang w:eastAsia="en-US"/>
        </w:rPr>
      </w:pPr>
      <w:r w:rsidRPr="00973004">
        <w:rPr>
          <w:rFonts w:ascii="Verdana" w:eastAsia="Calibri" w:hAnsi="Verdana"/>
          <w:b/>
          <w:sz w:val="18"/>
          <w:szCs w:val="18"/>
          <w:lang w:eastAsia="en-US"/>
        </w:rPr>
        <w:t xml:space="preserve">Uniwersytetem Medycznym we Wrocławiu </w:t>
      </w:r>
    </w:p>
    <w:p w14:paraId="7D082819" w14:textId="77777777" w:rsidR="00973004" w:rsidRPr="00973004" w:rsidRDefault="00973004" w:rsidP="00973004">
      <w:pPr>
        <w:spacing w:line="280" w:lineRule="exact"/>
        <w:ind w:left="851" w:right="470"/>
        <w:rPr>
          <w:rFonts w:ascii="Verdana" w:eastAsia="Calibri" w:hAnsi="Verdana"/>
          <w:b/>
          <w:sz w:val="18"/>
          <w:szCs w:val="18"/>
          <w:lang w:eastAsia="en-US"/>
        </w:rPr>
      </w:pPr>
      <w:r w:rsidRPr="00973004">
        <w:rPr>
          <w:rFonts w:ascii="Verdana" w:eastAsia="Calibri" w:hAnsi="Verdana"/>
          <w:sz w:val="18"/>
          <w:szCs w:val="18"/>
          <w:lang w:eastAsia="en-US"/>
        </w:rPr>
        <w:t xml:space="preserve">Wybrzeże L. Pasteura 1, 50-367 Wrocław   </w:t>
      </w:r>
    </w:p>
    <w:p w14:paraId="3CF74304" w14:textId="77777777" w:rsidR="00973004" w:rsidRPr="00973004" w:rsidRDefault="00973004" w:rsidP="00973004">
      <w:pPr>
        <w:spacing w:line="280" w:lineRule="exact"/>
        <w:ind w:left="851" w:right="470"/>
        <w:rPr>
          <w:rFonts w:ascii="Verdana" w:eastAsia="Calibri" w:hAnsi="Verdana"/>
          <w:b/>
          <w:sz w:val="18"/>
          <w:szCs w:val="18"/>
          <w:lang w:eastAsia="en-US"/>
        </w:rPr>
      </w:pPr>
      <w:r w:rsidRPr="00973004">
        <w:rPr>
          <w:rFonts w:ascii="Verdana" w:eastAsia="Calibri" w:hAnsi="Verdana"/>
          <w:sz w:val="18"/>
          <w:szCs w:val="18"/>
          <w:lang w:eastAsia="en-US"/>
        </w:rPr>
        <w:t xml:space="preserve">tel. 71 / 784-10-02,  fax. 71 / 784-00-07    </w:t>
      </w:r>
    </w:p>
    <w:p w14:paraId="74D2B4B6" w14:textId="77777777" w:rsidR="00973004" w:rsidRPr="00973004" w:rsidRDefault="00973004" w:rsidP="00973004">
      <w:pPr>
        <w:spacing w:line="280" w:lineRule="exact"/>
        <w:ind w:left="851" w:right="470"/>
        <w:rPr>
          <w:rFonts w:ascii="Verdana" w:eastAsia="Calibri" w:hAnsi="Verdana"/>
          <w:b/>
          <w:sz w:val="18"/>
          <w:szCs w:val="18"/>
          <w:lang w:eastAsia="en-US"/>
        </w:rPr>
      </w:pPr>
      <w:r w:rsidRPr="00973004">
        <w:rPr>
          <w:rFonts w:ascii="Verdana" w:eastAsia="Calibri" w:hAnsi="Verdana"/>
          <w:sz w:val="18"/>
          <w:szCs w:val="18"/>
          <w:lang w:eastAsia="en-US"/>
        </w:rPr>
        <w:t>NIP:  896-000-57-79,  REGON:  000288981</w:t>
      </w:r>
      <w:r w:rsidRPr="00973004">
        <w:rPr>
          <w:rFonts w:ascii="Verdana" w:eastAsia="Calibri" w:hAnsi="Verdana"/>
          <w:sz w:val="18"/>
          <w:szCs w:val="18"/>
          <w:lang w:eastAsia="en-US"/>
        </w:rPr>
        <w:br/>
        <w:t xml:space="preserve">          </w:t>
      </w:r>
    </w:p>
    <w:p w14:paraId="526B962A" w14:textId="77777777" w:rsidR="00973004" w:rsidRPr="00973004" w:rsidRDefault="00973004" w:rsidP="00973004">
      <w:pPr>
        <w:ind w:left="851" w:right="470"/>
        <w:rPr>
          <w:rFonts w:ascii="Verdana" w:eastAsia="Calibri" w:hAnsi="Verdana"/>
          <w:sz w:val="18"/>
          <w:szCs w:val="18"/>
          <w:lang w:eastAsia="en-US"/>
        </w:rPr>
      </w:pPr>
      <w:r w:rsidRPr="00973004">
        <w:rPr>
          <w:rFonts w:ascii="Verdana" w:eastAsia="Calibri" w:hAnsi="Verdana"/>
          <w:sz w:val="18"/>
          <w:szCs w:val="18"/>
          <w:lang w:eastAsia="en-US"/>
        </w:rPr>
        <w:t>który reprezentuje:</w:t>
      </w:r>
    </w:p>
    <w:p w14:paraId="046CA067" w14:textId="77777777" w:rsidR="00973004" w:rsidRPr="00973004" w:rsidRDefault="00973004" w:rsidP="00973004">
      <w:pPr>
        <w:ind w:right="470"/>
        <w:rPr>
          <w:rFonts w:ascii="Verdana" w:eastAsia="Calibri" w:hAnsi="Verdana"/>
          <w:sz w:val="18"/>
          <w:szCs w:val="18"/>
          <w:lang w:eastAsia="en-US"/>
        </w:rPr>
      </w:pPr>
    </w:p>
    <w:p w14:paraId="56524C69" w14:textId="77777777" w:rsidR="00973004" w:rsidRPr="00973004" w:rsidRDefault="00973004" w:rsidP="00973004">
      <w:pPr>
        <w:ind w:right="470"/>
        <w:rPr>
          <w:rFonts w:ascii="Verdana" w:eastAsia="Calibri" w:hAnsi="Verdana"/>
          <w:sz w:val="18"/>
          <w:szCs w:val="18"/>
          <w:lang w:eastAsia="en-US"/>
        </w:rPr>
      </w:pPr>
      <w:r w:rsidRPr="00973004">
        <w:rPr>
          <w:rFonts w:ascii="Verdana" w:eastAsia="Calibri" w:hAnsi="Verdana"/>
          <w:sz w:val="18"/>
          <w:szCs w:val="18"/>
          <w:lang w:eastAsia="en-US"/>
        </w:rPr>
        <w:t xml:space="preserve">zwanym dalej </w:t>
      </w:r>
      <w:r w:rsidRPr="00973004">
        <w:rPr>
          <w:rFonts w:ascii="Verdana" w:eastAsia="Calibri" w:hAnsi="Verdana"/>
          <w:b/>
          <w:sz w:val="18"/>
          <w:szCs w:val="18"/>
          <w:lang w:eastAsia="en-US"/>
        </w:rPr>
        <w:t>„Zamawiającym”</w:t>
      </w:r>
    </w:p>
    <w:p w14:paraId="2E4A2C71" w14:textId="77777777" w:rsidR="00973004" w:rsidRPr="00973004" w:rsidRDefault="00973004" w:rsidP="00973004">
      <w:pPr>
        <w:ind w:right="470"/>
        <w:rPr>
          <w:rFonts w:ascii="Verdana" w:eastAsia="Calibri" w:hAnsi="Verdana"/>
          <w:sz w:val="18"/>
          <w:szCs w:val="18"/>
          <w:lang w:eastAsia="en-US"/>
        </w:rPr>
      </w:pPr>
    </w:p>
    <w:p w14:paraId="6E97ABC9" w14:textId="77777777" w:rsidR="00973004" w:rsidRPr="00973004" w:rsidRDefault="00973004" w:rsidP="00973004">
      <w:pPr>
        <w:ind w:right="470"/>
        <w:rPr>
          <w:rFonts w:ascii="Verdana" w:eastAsia="Calibri" w:hAnsi="Verdana"/>
          <w:sz w:val="18"/>
          <w:szCs w:val="18"/>
          <w:lang w:eastAsia="en-US"/>
        </w:rPr>
      </w:pPr>
      <w:r w:rsidRPr="00973004">
        <w:rPr>
          <w:rFonts w:ascii="Verdana" w:eastAsia="Calibri" w:hAnsi="Verdana"/>
          <w:sz w:val="18"/>
          <w:szCs w:val="18"/>
          <w:lang w:eastAsia="en-US"/>
        </w:rPr>
        <w:t>a:</w:t>
      </w:r>
    </w:p>
    <w:p w14:paraId="4BA63BD3" w14:textId="77777777" w:rsidR="00973004" w:rsidRPr="00973004" w:rsidRDefault="00973004" w:rsidP="00973004">
      <w:pPr>
        <w:ind w:right="470"/>
        <w:rPr>
          <w:rFonts w:ascii="Verdana" w:eastAsia="Calibri" w:hAnsi="Verdana"/>
          <w:sz w:val="18"/>
          <w:szCs w:val="18"/>
          <w:lang w:eastAsia="en-US"/>
        </w:rPr>
      </w:pPr>
    </w:p>
    <w:p w14:paraId="4351E698" w14:textId="77777777" w:rsidR="00973004" w:rsidRPr="00973004" w:rsidRDefault="00973004" w:rsidP="00973004">
      <w:pPr>
        <w:ind w:left="851" w:right="470"/>
        <w:rPr>
          <w:rFonts w:ascii="Verdana" w:eastAsia="Calibri" w:hAnsi="Verdana"/>
          <w:sz w:val="18"/>
          <w:szCs w:val="18"/>
          <w:lang w:eastAsia="en-US"/>
        </w:rPr>
      </w:pPr>
      <w:r w:rsidRPr="00973004">
        <w:rPr>
          <w:rFonts w:ascii="Verdana" w:eastAsia="Calibri" w:hAnsi="Verdana"/>
          <w:sz w:val="18"/>
          <w:szCs w:val="18"/>
          <w:lang w:eastAsia="en-US"/>
        </w:rPr>
        <w:t xml:space="preserve">który reprezentuje:         </w:t>
      </w:r>
    </w:p>
    <w:p w14:paraId="38081FFF" w14:textId="77777777" w:rsidR="00973004" w:rsidRPr="00973004" w:rsidRDefault="00973004" w:rsidP="00973004">
      <w:pPr>
        <w:spacing w:after="160" w:line="259" w:lineRule="auto"/>
        <w:ind w:right="470"/>
        <w:rPr>
          <w:rFonts w:ascii="Verdana" w:eastAsia="Calibri" w:hAnsi="Verdana"/>
          <w:sz w:val="18"/>
          <w:szCs w:val="18"/>
          <w:lang w:eastAsia="en-US"/>
        </w:rPr>
      </w:pPr>
    </w:p>
    <w:p w14:paraId="2AC05E1E" w14:textId="77777777" w:rsidR="00973004" w:rsidRPr="00973004" w:rsidRDefault="00973004" w:rsidP="00973004">
      <w:pPr>
        <w:spacing w:after="160" w:line="259" w:lineRule="auto"/>
        <w:ind w:right="470"/>
        <w:rPr>
          <w:rFonts w:ascii="Verdana" w:eastAsia="Calibri" w:hAnsi="Verdana"/>
          <w:sz w:val="18"/>
          <w:szCs w:val="18"/>
          <w:lang w:eastAsia="en-US"/>
        </w:rPr>
      </w:pPr>
      <w:r w:rsidRPr="00973004">
        <w:rPr>
          <w:rFonts w:ascii="Verdana" w:eastAsia="Calibri" w:hAnsi="Verdana"/>
          <w:sz w:val="18"/>
          <w:szCs w:val="18"/>
          <w:lang w:eastAsia="en-US"/>
        </w:rPr>
        <w:t xml:space="preserve">zwanym dalej </w:t>
      </w:r>
      <w:r w:rsidRPr="00973004">
        <w:rPr>
          <w:rFonts w:ascii="Verdana" w:eastAsia="Calibri" w:hAnsi="Verdana"/>
          <w:b/>
          <w:sz w:val="18"/>
          <w:szCs w:val="18"/>
          <w:lang w:eastAsia="en-US"/>
        </w:rPr>
        <w:t>„Wykonawcą”</w:t>
      </w:r>
      <w:r w:rsidRPr="00973004">
        <w:rPr>
          <w:rFonts w:ascii="Verdana" w:eastAsia="Calibri" w:hAnsi="Verdana"/>
          <w:sz w:val="18"/>
          <w:szCs w:val="18"/>
          <w:lang w:eastAsia="en-US"/>
        </w:rPr>
        <w:t xml:space="preserve"> </w:t>
      </w:r>
    </w:p>
    <w:p w14:paraId="30E76EA1" w14:textId="77777777" w:rsidR="00973004" w:rsidRPr="00973004" w:rsidRDefault="00973004" w:rsidP="00973004">
      <w:pPr>
        <w:ind w:right="470"/>
        <w:jc w:val="both"/>
        <w:rPr>
          <w:rFonts w:ascii="Verdana" w:hAnsi="Verdana"/>
          <w:sz w:val="18"/>
          <w:szCs w:val="18"/>
          <w:lang w:eastAsia="en-US"/>
        </w:rPr>
      </w:pPr>
    </w:p>
    <w:p w14:paraId="398BE623" w14:textId="77777777" w:rsidR="00973004" w:rsidRPr="00973004" w:rsidRDefault="00973004" w:rsidP="00973004">
      <w:pPr>
        <w:ind w:right="470"/>
        <w:jc w:val="both"/>
        <w:rPr>
          <w:rFonts w:ascii="Verdana" w:hAnsi="Verdana"/>
          <w:b/>
          <w:sz w:val="18"/>
          <w:szCs w:val="18"/>
          <w:lang w:eastAsia="en-US"/>
        </w:rPr>
      </w:pPr>
      <w:r w:rsidRPr="00973004">
        <w:rPr>
          <w:rFonts w:ascii="Verdana" w:hAnsi="Verdana"/>
          <w:sz w:val="18"/>
          <w:szCs w:val="18"/>
          <w:lang w:eastAsia="en-US"/>
        </w:rPr>
        <w:t xml:space="preserve">łącznie zwanymi dalej </w:t>
      </w:r>
      <w:r w:rsidRPr="00973004">
        <w:rPr>
          <w:rFonts w:ascii="Verdana" w:hAnsi="Verdana"/>
          <w:b/>
          <w:sz w:val="18"/>
          <w:szCs w:val="18"/>
          <w:lang w:eastAsia="en-US"/>
        </w:rPr>
        <w:t>„Stronami”</w:t>
      </w:r>
      <w:r w:rsidRPr="00973004">
        <w:rPr>
          <w:rFonts w:ascii="Verdana" w:hAnsi="Verdana"/>
          <w:sz w:val="18"/>
          <w:szCs w:val="18"/>
          <w:lang w:eastAsia="en-US"/>
        </w:rPr>
        <w:t xml:space="preserve"> lub oddzielnie </w:t>
      </w:r>
      <w:r w:rsidRPr="00973004">
        <w:rPr>
          <w:rFonts w:ascii="Verdana" w:hAnsi="Verdana"/>
          <w:b/>
          <w:sz w:val="18"/>
          <w:szCs w:val="18"/>
          <w:lang w:eastAsia="en-US"/>
        </w:rPr>
        <w:t>„Stroną”</w:t>
      </w:r>
    </w:p>
    <w:p w14:paraId="4708A9C7" w14:textId="77777777" w:rsidR="00973004" w:rsidRPr="00973004" w:rsidRDefault="00973004" w:rsidP="00973004">
      <w:pPr>
        <w:ind w:left="360" w:right="470"/>
        <w:jc w:val="both"/>
        <w:rPr>
          <w:rFonts w:ascii="Verdana" w:hAnsi="Verdana"/>
          <w:sz w:val="18"/>
          <w:szCs w:val="18"/>
          <w:lang w:eastAsia="en-US"/>
        </w:rPr>
      </w:pPr>
    </w:p>
    <w:p w14:paraId="326601B3" w14:textId="701972A3" w:rsidR="00973004" w:rsidRPr="00973004" w:rsidRDefault="00973004" w:rsidP="00973004">
      <w:pPr>
        <w:ind w:right="470"/>
        <w:jc w:val="both"/>
        <w:rPr>
          <w:rFonts w:ascii="Verdana" w:hAnsi="Verdana"/>
          <w:sz w:val="18"/>
          <w:szCs w:val="18"/>
          <w:lang w:eastAsia="en-US"/>
        </w:rPr>
      </w:pPr>
      <w:r w:rsidRPr="00973004">
        <w:rPr>
          <w:rFonts w:ascii="Verdana" w:hAnsi="Verdana"/>
          <w:sz w:val="18"/>
          <w:szCs w:val="18"/>
          <w:lang w:eastAsia="en-US"/>
        </w:rPr>
        <w:t xml:space="preserve">W wyniku rozstrzygniętego postępowania o udzielenie zamówienia publicznego nr UMW / AZ / </w:t>
      </w:r>
      <w:r>
        <w:rPr>
          <w:rFonts w:ascii="Verdana" w:hAnsi="Verdana"/>
          <w:sz w:val="18"/>
          <w:szCs w:val="18"/>
          <w:lang w:eastAsia="en-US"/>
        </w:rPr>
        <w:t xml:space="preserve">          </w:t>
      </w:r>
      <w:r>
        <w:rPr>
          <w:rFonts w:ascii="Verdana" w:hAnsi="Verdana"/>
          <w:b/>
          <w:bCs/>
          <w:sz w:val="18"/>
          <w:szCs w:val="18"/>
          <w:lang w:eastAsia="en-US"/>
        </w:rPr>
        <w:t>PN – 98 / 18</w:t>
      </w:r>
      <w:r w:rsidRPr="00973004">
        <w:rPr>
          <w:rFonts w:ascii="Verdana" w:hAnsi="Verdana"/>
          <w:sz w:val="18"/>
          <w:szCs w:val="18"/>
          <w:lang w:eastAsia="en-US"/>
        </w:rPr>
        <w:t>, prowadzonego w trybie przetargu nieograniczonego, zawarta zostaje umowa następującej treści:</w:t>
      </w:r>
    </w:p>
    <w:p w14:paraId="0E5BF1AB" w14:textId="77777777" w:rsidR="00973004" w:rsidRPr="00973004" w:rsidRDefault="00973004" w:rsidP="00973004">
      <w:pPr>
        <w:ind w:right="470"/>
        <w:jc w:val="center"/>
        <w:rPr>
          <w:rFonts w:ascii="Verdana" w:eastAsia="Tahoma" w:hAnsi="Verdana"/>
          <w:b/>
          <w:bCs/>
          <w:sz w:val="18"/>
          <w:szCs w:val="18"/>
          <w:u w:color="000000"/>
          <w:bdr w:val="nil"/>
        </w:rPr>
      </w:pPr>
    </w:p>
    <w:p w14:paraId="7852E517" w14:textId="77777777" w:rsidR="00973004" w:rsidRPr="00973004" w:rsidRDefault="00973004" w:rsidP="007675CD">
      <w:pPr>
        <w:keepNext/>
        <w:tabs>
          <w:tab w:val="num" w:pos="720"/>
        </w:tabs>
        <w:ind w:right="470"/>
        <w:jc w:val="center"/>
        <w:outlineLvl w:val="3"/>
        <w:rPr>
          <w:rFonts w:ascii="Verdana" w:eastAsia="Tahoma" w:hAnsi="Verdana"/>
          <w:b/>
          <w:bCs/>
          <w:sz w:val="18"/>
          <w:szCs w:val="18"/>
          <w:u w:color="000000"/>
          <w:bdr w:val="nil"/>
        </w:rPr>
      </w:pPr>
      <w:r w:rsidRPr="00973004">
        <w:rPr>
          <w:rFonts w:ascii="Verdana" w:eastAsia="Tahoma" w:hAnsi="Verdana"/>
          <w:b/>
          <w:bCs/>
          <w:sz w:val="18"/>
          <w:szCs w:val="18"/>
          <w:u w:color="000000"/>
          <w:bdr w:val="nil"/>
        </w:rPr>
        <w:t xml:space="preserve">§ 1 </w:t>
      </w:r>
    </w:p>
    <w:p w14:paraId="1F2B977F" w14:textId="77777777" w:rsidR="00973004" w:rsidRPr="00973004" w:rsidRDefault="00973004" w:rsidP="007675CD">
      <w:pPr>
        <w:keepNext/>
        <w:tabs>
          <w:tab w:val="num" w:pos="720"/>
        </w:tabs>
        <w:ind w:right="470"/>
        <w:outlineLvl w:val="3"/>
        <w:rPr>
          <w:rFonts w:ascii="Verdana" w:eastAsia="Tahoma" w:hAnsi="Verdana"/>
          <w:b/>
          <w:bCs/>
          <w:sz w:val="18"/>
          <w:szCs w:val="18"/>
          <w:u w:color="000000"/>
          <w:bdr w:val="nil"/>
        </w:rPr>
      </w:pPr>
      <w:r w:rsidRPr="00973004">
        <w:rPr>
          <w:rFonts w:ascii="Verdana" w:eastAsia="Tahoma" w:hAnsi="Verdana"/>
          <w:b/>
          <w:bCs/>
          <w:sz w:val="18"/>
          <w:szCs w:val="18"/>
          <w:u w:color="000000"/>
          <w:bdr w:val="nil"/>
        </w:rPr>
        <w:t>Przedmiot umowy:</w:t>
      </w:r>
    </w:p>
    <w:p w14:paraId="665FAB97" w14:textId="15D1C0B3" w:rsidR="00973004" w:rsidRPr="00973004" w:rsidRDefault="00973004" w:rsidP="00E00F14">
      <w:pPr>
        <w:numPr>
          <w:ilvl w:val="0"/>
          <w:numId w:val="64"/>
        </w:numPr>
        <w:tabs>
          <w:tab w:val="clear" w:pos="720"/>
          <w:tab w:val="num" w:pos="426"/>
          <w:tab w:val="left" w:pos="993"/>
        </w:tabs>
        <w:ind w:left="425" w:right="471" w:hanging="425"/>
        <w:jc w:val="both"/>
        <w:rPr>
          <w:rFonts w:ascii="Verdana" w:hAnsi="Verdana"/>
          <w:b/>
          <w:bCs/>
          <w:sz w:val="18"/>
          <w:szCs w:val="18"/>
        </w:rPr>
      </w:pPr>
      <w:r w:rsidRPr="00973004">
        <w:rPr>
          <w:rFonts w:ascii="Verdana" w:eastAsia="Tahoma" w:hAnsi="Verdana"/>
          <w:bCs/>
          <w:sz w:val="18"/>
          <w:szCs w:val="18"/>
          <w:u w:color="000000"/>
          <w:bdr w:val="nil"/>
        </w:rPr>
        <w:t xml:space="preserve">Przedmiotem umowy jest </w:t>
      </w:r>
      <w:r w:rsidR="00B83226">
        <w:rPr>
          <w:rFonts w:ascii="Verdana" w:eastAsia="Tahoma" w:hAnsi="Verdana"/>
          <w:b/>
          <w:bCs/>
          <w:sz w:val="18"/>
          <w:szCs w:val="18"/>
          <w:u w:color="000000"/>
          <w:bdr w:val="nil"/>
        </w:rPr>
        <w:t>D</w:t>
      </w:r>
      <w:r w:rsidRPr="00973004">
        <w:rPr>
          <w:rFonts w:ascii="Verdana" w:eastAsia="Tahoma" w:hAnsi="Verdana"/>
          <w:b/>
          <w:bCs/>
          <w:sz w:val="18"/>
          <w:szCs w:val="18"/>
          <w:u w:color="000000"/>
          <w:bdr w:val="nil"/>
        </w:rPr>
        <w:t>ostawa i montaż m</w:t>
      </w:r>
      <w:r w:rsidRPr="00973004">
        <w:rPr>
          <w:rFonts w:ascii="Verdana" w:hAnsi="Verdana"/>
          <w:b/>
          <w:bCs/>
          <w:sz w:val="18"/>
          <w:szCs w:val="18"/>
        </w:rPr>
        <w:t xml:space="preserve">ebli laboratoryjnych, </w:t>
      </w:r>
      <w:r w:rsidRPr="00973004">
        <w:rPr>
          <w:rFonts w:ascii="Verdana" w:hAnsi="Verdana"/>
          <w:bCs/>
          <w:sz w:val="18"/>
          <w:szCs w:val="18"/>
        </w:rPr>
        <w:t xml:space="preserve">zwanych dalej </w:t>
      </w:r>
      <w:r w:rsidRPr="00973004">
        <w:rPr>
          <w:rFonts w:ascii="Verdana" w:hAnsi="Verdana"/>
          <w:b/>
          <w:bCs/>
          <w:sz w:val="18"/>
          <w:szCs w:val="18"/>
        </w:rPr>
        <w:t>„przedmiotem umowy</w:t>
      </w:r>
      <w:r w:rsidR="007675CD">
        <w:rPr>
          <w:rFonts w:ascii="Verdana" w:hAnsi="Verdana"/>
          <w:bCs/>
          <w:sz w:val="18"/>
          <w:szCs w:val="18"/>
        </w:rPr>
        <w:t xml:space="preserve">” </w:t>
      </w:r>
      <w:r w:rsidR="007675CD">
        <w:rPr>
          <w:rFonts w:ascii="Verdana" w:hAnsi="Verdana"/>
          <w:b/>
          <w:bCs/>
          <w:sz w:val="18"/>
          <w:szCs w:val="18"/>
        </w:rPr>
        <w:t>dla</w:t>
      </w:r>
      <w:r w:rsidR="007675CD">
        <w:rPr>
          <w:rFonts w:ascii="Verdana" w:hAnsi="Verdana"/>
          <w:bCs/>
          <w:sz w:val="18"/>
          <w:szCs w:val="18"/>
        </w:rPr>
        <w:t xml:space="preserve"> </w:t>
      </w:r>
      <w:r w:rsidR="007675CD" w:rsidRPr="00A0673F">
        <w:rPr>
          <w:rFonts w:ascii="Verdana" w:hAnsi="Verdana"/>
          <w:b/>
          <w:sz w:val="18"/>
          <w:szCs w:val="18"/>
        </w:rPr>
        <w:t>Katedry i Zakładu Chemii i</w:t>
      </w:r>
      <w:r w:rsidR="007675CD">
        <w:rPr>
          <w:rFonts w:ascii="Verdana" w:hAnsi="Verdana"/>
          <w:b/>
          <w:sz w:val="18"/>
          <w:szCs w:val="18"/>
        </w:rPr>
        <w:t> </w:t>
      </w:r>
      <w:r w:rsidR="007675CD" w:rsidRPr="00A0673F">
        <w:rPr>
          <w:rFonts w:ascii="Verdana" w:hAnsi="Verdana"/>
          <w:b/>
          <w:sz w:val="18"/>
          <w:szCs w:val="18"/>
        </w:rPr>
        <w:t xml:space="preserve">Immunochemii </w:t>
      </w:r>
      <w:r w:rsidR="007675CD">
        <w:rPr>
          <w:rFonts w:ascii="Verdana" w:hAnsi="Verdana"/>
          <w:b/>
          <w:sz w:val="18"/>
          <w:szCs w:val="18"/>
        </w:rPr>
        <w:t xml:space="preserve">Uniwersytetu Medycznego we Wrocławiu </w:t>
      </w:r>
      <w:r w:rsidR="007675CD" w:rsidRPr="00A0673F">
        <w:rPr>
          <w:rFonts w:ascii="Verdana" w:hAnsi="Verdana"/>
          <w:b/>
          <w:sz w:val="18"/>
          <w:szCs w:val="18"/>
        </w:rPr>
        <w:t xml:space="preserve">przy ul. </w:t>
      </w:r>
      <w:r w:rsidR="00EC5A2A">
        <w:rPr>
          <w:rFonts w:ascii="Verdana" w:hAnsi="Verdana"/>
          <w:b/>
          <w:sz w:val="18"/>
          <w:szCs w:val="18"/>
        </w:rPr>
        <w:t xml:space="preserve">Skłodowskiej-Curie </w:t>
      </w:r>
      <w:r w:rsidR="007675CD" w:rsidRPr="00A0673F">
        <w:rPr>
          <w:rFonts w:ascii="Verdana" w:hAnsi="Verdana"/>
          <w:b/>
          <w:sz w:val="18"/>
          <w:szCs w:val="18"/>
        </w:rPr>
        <w:t>50, 50-369</w:t>
      </w:r>
      <w:r w:rsidR="007675CD">
        <w:rPr>
          <w:rFonts w:ascii="Verdana" w:hAnsi="Verdana"/>
          <w:b/>
          <w:sz w:val="18"/>
          <w:szCs w:val="18"/>
        </w:rPr>
        <w:t> </w:t>
      </w:r>
      <w:r w:rsidR="007675CD" w:rsidRPr="00A0673F">
        <w:rPr>
          <w:rFonts w:ascii="Verdana" w:hAnsi="Verdana"/>
          <w:b/>
          <w:sz w:val="18"/>
          <w:szCs w:val="18"/>
        </w:rPr>
        <w:t>Wrocław</w:t>
      </w:r>
      <w:r w:rsidR="007675CD">
        <w:rPr>
          <w:rFonts w:ascii="Verdana" w:hAnsi="Verdana"/>
          <w:b/>
          <w:sz w:val="18"/>
          <w:szCs w:val="18"/>
        </w:rPr>
        <w:t xml:space="preserve">, </w:t>
      </w:r>
      <w:r w:rsidR="007675CD">
        <w:rPr>
          <w:rFonts w:ascii="Verdana" w:hAnsi="Verdana"/>
          <w:sz w:val="18"/>
          <w:szCs w:val="18"/>
        </w:rPr>
        <w:t xml:space="preserve">zwanej dalej </w:t>
      </w:r>
      <w:r w:rsidR="007675CD" w:rsidRPr="007675CD">
        <w:rPr>
          <w:rFonts w:ascii="Verdana" w:hAnsi="Verdana"/>
          <w:b/>
          <w:sz w:val="18"/>
          <w:szCs w:val="18"/>
        </w:rPr>
        <w:t>„Użytkownikiem”.</w:t>
      </w:r>
      <w:r w:rsidRPr="00973004">
        <w:rPr>
          <w:rFonts w:ascii="Verdana" w:eastAsia="Calibri" w:hAnsi="Verdana"/>
          <w:b/>
          <w:sz w:val="18"/>
          <w:szCs w:val="18"/>
          <w:lang w:eastAsia="en-US"/>
        </w:rPr>
        <w:t xml:space="preserve"> </w:t>
      </w:r>
    </w:p>
    <w:p w14:paraId="7F46B27E" w14:textId="69383749" w:rsidR="00973004" w:rsidRPr="00973004" w:rsidRDefault="00973004" w:rsidP="00E00F14">
      <w:pPr>
        <w:numPr>
          <w:ilvl w:val="0"/>
          <w:numId w:val="64"/>
        </w:numPr>
        <w:tabs>
          <w:tab w:val="clear" w:pos="720"/>
          <w:tab w:val="num" w:pos="426"/>
        </w:tabs>
        <w:ind w:left="425" w:right="471" w:hanging="425"/>
        <w:jc w:val="both"/>
        <w:rPr>
          <w:rFonts w:ascii="Verdana" w:hAnsi="Verdana"/>
          <w:color w:val="000000"/>
          <w:sz w:val="18"/>
          <w:szCs w:val="18"/>
        </w:rPr>
      </w:pPr>
      <w:r w:rsidRPr="00973004">
        <w:rPr>
          <w:rFonts w:ascii="Verdana" w:hAnsi="Verdana"/>
          <w:color w:val="000000"/>
          <w:sz w:val="18"/>
          <w:szCs w:val="18"/>
        </w:rPr>
        <w:t>Wykonawca oś</w:t>
      </w:r>
      <w:r w:rsidR="001D3899">
        <w:rPr>
          <w:rFonts w:ascii="Verdana" w:hAnsi="Verdana"/>
          <w:color w:val="000000"/>
          <w:sz w:val="18"/>
          <w:szCs w:val="18"/>
        </w:rPr>
        <w:t>wiadcza, że oferowane meble</w:t>
      </w:r>
      <w:r w:rsidRPr="00973004">
        <w:rPr>
          <w:rFonts w:ascii="Verdana" w:hAnsi="Verdana"/>
          <w:color w:val="000000"/>
          <w:sz w:val="18"/>
          <w:szCs w:val="18"/>
        </w:rPr>
        <w:t xml:space="preserve"> wchodzące w skład przedmiotu umowy są dopuszczone do obrotu na terytorium Polski.</w:t>
      </w:r>
    </w:p>
    <w:p w14:paraId="563A8887" w14:textId="781517D1" w:rsidR="00973004" w:rsidRPr="00973004" w:rsidRDefault="00973004" w:rsidP="00E00F14">
      <w:pPr>
        <w:numPr>
          <w:ilvl w:val="0"/>
          <w:numId w:val="64"/>
        </w:numPr>
        <w:tabs>
          <w:tab w:val="clear" w:pos="720"/>
          <w:tab w:val="num" w:pos="426"/>
        </w:tabs>
        <w:ind w:left="425" w:right="471" w:hanging="425"/>
        <w:contextualSpacing/>
        <w:jc w:val="both"/>
        <w:rPr>
          <w:rFonts w:ascii="Verdana" w:hAnsi="Verdana"/>
          <w:bCs/>
          <w:sz w:val="18"/>
          <w:szCs w:val="18"/>
        </w:rPr>
      </w:pPr>
      <w:r w:rsidRPr="00973004">
        <w:rPr>
          <w:rFonts w:ascii="Verdana" w:hAnsi="Verdana"/>
          <w:bCs/>
          <w:sz w:val="18"/>
          <w:szCs w:val="18"/>
        </w:rPr>
        <w:t xml:space="preserve">Szczegółowy opis przedmiotu umowy zawarty jest w </w:t>
      </w:r>
      <w:r w:rsidR="007675CD">
        <w:rPr>
          <w:rFonts w:ascii="Verdana" w:hAnsi="Verdana"/>
          <w:bCs/>
          <w:sz w:val="18"/>
          <w:szCs w:val="18"/>
        </w:rPr>
        <w:t>Arkuszu asortymentowo-cenowym</w:t>
      </w:r>
      <w:r w:rsidRPr="00973004">
        <w:rPr>
          <w:rFonts w:ascii="Verdana" w:hAnsi="Verdana"/>
          <w:bCs/>
          <w:sz w:val="18"/>
          <w:szCs w:val="18"/>
        </w:rPr>
        <w:t xml:space="preserve">, stanowiącym załącznik nr </w:t>
      </w:r>
      <w:r w:rsidR="007675CD">
        <w:rPr>
          <w:rFonts w:ascii="Verdana" w:hAnsi="Verdana"/>
          <w:bCs/>
          <w:sz w:val="18"/>
          <w:szCs w:val="18"/>
        </w:rPr>
        <w:t>2</w:t>
      </w:r>
      <w:r w:rsidRPr="00973004">
        <w:rPr>
          <w:rFonts w:ascii="Verdana" w:hAnsi="Verdana"/>
          <w:bCs/>
          <w:sz w:val="18"/>
          <w:szCs w:val="18"/>
        </w:rPr>
        <w:t xml:space="preserve"> do niniejszej umowy, oraz w </w:t>
      </w:r>
      <w:r w:rsidR="007675CD">
        <w:rPr>
          <w:rFonts w:ascii="Verdana" w:hAnsi="Verdana"/>
          <w:bCs/>
          <w:sz w:val="18"/>
          <w:szCs w:val="18"/>
        </w:rPr>
        <w:t>Opisie wykonania</w:t>
      </w:r>
      <w:r w:rsidRPr="00973004">
        <w:rPr>
          <w:rFonts w:ascii="Verdana" w:hAnsi="Verdana"/>
          <w:bCs/>
          <w:sz w:val="18"/>
          <w:szCs w:val="18"/>
        </w:rPr>
        <w:t>,</w:t>
      </w:r>
      <w:r w:rsidR="007675CD">
        <w:rPr>
          <w:rFonts w:ascii="Verdana" w:hAnsi="Verdana"/>
          <w:bCs/>
          <w:sz w:val="18"/>
          <w:szCs w:val="18"/>
        </w:rPr>
        <w:t xml:space="preserve"> stanowiącym</w:t>
      </w:r>
      <w:r w:rsidRPr="00973004">
        <w:rPr>
          <w:rFonts w:ascii="Verdana" w:hAnsi="Verdana"/>
          <w:bCs/>
          <w:sz w:val="18"/>
          <w:szCs w:val="18"/>
        </w:rPr>
        <w:t xml:space="preserve"> załącznik nr</w:t>
      </w:r>
      <w:r w:rsidR="007675CD">
        <w:rPr>
          <w:rFonts w:ascii="Verdana" w:hAnsi="Verdana"/>
          <w:bCs/>
          <w:sz w:val="18"/>
          <w:szCs w:val="18"/>
        </w:rPr>
        <w:t> </w:t>
      </w:r>
      <w:r w:rsidR="003A2EC8">
        <w:rPr>
          <w:rFonts w:ascii="Verdana" w:hAnsi="Verdana"/>
          <w:bCs/>
          <w:sz w:val="18"/>
          <w:szCs w:val="18"/>
        </w:rPr>
        <w:t>3</w:t>
      </w:r>
      <w:r w:rsidRPr="00973004">
        <w:rPr>
          <w:rFonts w:ascii="Verdana" w:hAnsi="Verdana"/>
          <w:b/>
          <w:bCs/>
          <w:sz w:val="18"/>
          <w:szCs w:val="18"/>
        </w:rPr>
        <w:t xml:space="preserve"> </w:t>
      </w:r>
      <w:r w:rsidRPr="00973004">
        <w:rPr>
          <w:rFonts w:ascii="Verdana" w:hAnsi="Verdana"/>
          <w:bCs/>
          <w:sz w:val="18"/>
          <w:szCs w:val="18"/>
        </w:rPr>
        <w:t>do niniejszej umowy.</w:t>
      </w:r>
    </w:p>
    <w:p w14:paraId="1E948D85" w14:textId="77777777" w:rsidR="00973004" w:rsidRPr="00973004" w:rsidRDefault="00973004" w:rsidP="007675CD">
      <w:pPr>
        <w:autoSpaceDE w:val="0"/>
        <w:autoSpaceDN w:val="0"/>
        <w:adjustRightInd w:val="0"/>
        <w:ind w:right="470"/>
        <w:rPr>
          <w:rFonts w:ascii="Verdana" w:hAnsi="Verdana"/>
          <w:bCs/>
          <w:sz w:val="18"/>
          <w:szCs w:val="18"/>
        </w:rPr>
      </w:pPr>
    </w:p>
    <w:p w14:paraId="4405DF10" w14:textId="77777777" w:rsidR="00973004" w:rsidRPr="00973004" w:rsidRDefault="00973004" w:rsidP="007675CD">
      <w:pPr>
        <w:keepNext/>
        <w:tabs>
          <w:tab w:val="num" w:pos="720"/>
        </w:tabs>
        <w:ind w:right="470"/>
        <w:jc w:val="center"/>
        <w:outlineLvl w:val="3"/>
        <w:rPr>
          <w:rFonts w:ascii="Verdana" w:eastAsia="Tahoma" w:hAnsi="Verdana"/>
          <w:b/>
          <w:bCs/>
          <w:sz w:val="18"/>
          <w:szCs w:val="18"/>
          <w:u w:color="000000"/>
          <w:bdr w:val="nil"/>
        </w:rPr>
      </w:pPr>
      <w:r w:rsidRPr="00973004">
        <w:rPr>
          <w:rFonts w:ascii="Verdana" w:eastAsia="Tahoma" w:hAnsi="Verdana"/>
          <w:b/>
          <w:bCs/>
          <w:sz w:val="18"/>
          <w:szCs w:val="18"/>
          <w:u w:color="000000"/>
          <w:bdr w:val="nil"/>
        </w:rPr>
        <w:t xml:space="preserve">§ 2 </w:t>
      </w:r>
    </w:p>
    <w:p w14:paraId="304B480C" w14:textId="77777777" w:rsidR="00973004" w:rsidRPr="00973004" w:rsidRDefault="00973004" w:rsidP="007675CD">
      <w:pPr>
        <w:ind w:right="-97"/>
        <w:jc w:val="both"/>
        <w:rPr>
          <w:rFonts w:ascii="Verdana" w:hAnsi="Verdana"/>
          <w:b/>
          <w:sz w:val="18"/>
          <w:szCs w:val="18"/>
        </w:rPr>
      </w:pPr>
      <w:r w:rsidRPr="00973004">
        <w:rPr>
          <w:rFonts w:ascii="Verdana" w:hAnsi="Verdana"/>
          <w:b/>
          <w:sz w:val="18"/>
          <w:szCs w:val="18"/>
        </w:rPr>
        <w:t>Dostawa:</w:t>
      </w:r>
    </w:p>
    <w:p w14:paraId="5317C907" w14:textId="6901039C" w:rsidR="00973004" w:rsidRPr="007675CD" w:rsidRDefault="00973004" w:rsidP="00E00F14">
      <w:pPr>
        <w:pStyle w:val="Akapitzlist"/>
        <w:numPr>
          <w:ilvl w:val="0"/>
          <w:numId w:val="70"/>
        </w:numPr>
        <w:tabs>
          <w:tab w:val="clear" w:pos="2547"/>
          <w:tab w:val="num" w:pos="426"/>
        </w:tabs>
        <w:ind w:left="426" w:right="471" w:hanging="426"/>
        <w:jc w:val="both"/>
        <w:rPr>
          <w:rFonts w:ascii="Verdana" w:hAnsi="Verdana"/>
          <w:color w:val="000000" w:themeColor="text1"/>
          <w:sz w:val="18"/>
          <w:szCs w:val="18"/>
        </w:rPr>
      </w:pPr>
      <w:r w:rsidRPr="007675CD">
        <w:rPr>
          <w:rFonts w:ascii="Verdana" w:hAnsi="Verdana"/>
          <w:color w:val="000000" w:themeColor="text1"/>
          <w:sz w:val="18"/>
          <w:szCs w:val="18"/>
        </w:rPr>
        <w:t xml:space="preserve">Wykonawca zobowiązuje się wobec Zamawiającego </w:t>
      </w:r>
      <w:r w:rsidR="00B83226">
        <w:rPr>
          <w:rFonts w:ascii="Verdana" w:hAnsi="Verdana"/>
          <w:color w:val="000000" w:themeColor="text1"/>
          <w:sz w:val="18"/>
          <w:szCs w:val="18"/>
        </w:rPr>
        <w:t>dostarczy</w:t>
      </w:r>
      <w:r w:rsidR="007675CD" w:rsidRPr="007675CD">
        <w:rPr>
          <w:rFonts w:ascii="Verdana" w:hAnsi="Verdana"/>
          <w:color w:val="000000" w:themeColor="text1"/>
          <w:sz w:val="18"/>
          <w:szCs w:val="18"/>
        </w:rPr>
        <w:t xml:space="preserve">ć </w:t>
      </w:r>
      <w:r w:rsidRPr="007675CD">
        <w:rPr>
          <w:rFonts w:ascii="Verdana" w:hAnsi="Verdana"/>
          <w:color w:val="000000" w:themeColor="text1"/>
          <w:sz w:val="18"/>
          <w:szCs w:val="18"/>
        </w:rPr>
        <w:t>przedmiot umowy</w:t>
      </w:r>
      <w:r w:rsidR="00B83226">
        <w:rPr>
          <w:rFonts w:ascii="Verdana" w:hAnsi="Verdana"/>
          <w:color w:val="000000" w:themeColor="text1"/>
          <w:sz w:val="18"/>
          <w:szCs w:val="18"/>
        </w:rPr>
        <w:t xml:space="preserve"> do</w:t>
      </w:r>
      <w:r w:rsidR="007675CD" w:rsidRPr="007675CD">
        <w:rPr>
          <w:rFonts w:ascii="Verdana" w:hAnsi="Verdana"/>
          <w:color w:val="000000" w:themeColor="text1"/>
          <w:sz w:val="18"/>
          <w:szCs w:val="18"/>
        </w:rPr>
        <w:t> siedziby Użytkownika</w:t>
      </w:r>
      <w:r w:rsidR="007675CD" w:rsidRPr="007675CD">
        <w:rPr>
          <w:rFonts w:ascii="Verdana" w:hAnsi="Verdana"/>
          <w:b/>
          <w:bCs/>
          <w:sz w:val="18"/>
          <w:szCs w:val="18"/>
        </w:rPr>
        <w:t xml:space="preserve"> </w:t>
      </w:r>
      <w:r w:rsidR="007675CD" w:rsidRPr="007675CD">
        <w:rPr>
          <w:rFonts w:ascii="Verdana" w:hAnsi="Verdana"/>
          <w:bCs/>
          <w:sz w:val="18"/>
          <w:szCs w:val="18"/>
        </w:rPr>
        <w:t xml:space="preserve">na miejsce wskazane przez Użytkownika, na koszt i ryzyko Wykonawcy, z zapewnieniem właściwego transportu gwarantującego bezpieczną i bezusterkową dostawę, </w:t>
      </w:r>
      <w:r w:rsidRPr="007675CD">
        <w:rPr>
          <w:rFonts w:ascii="Verdana" w:hAnsi="Verdana"/>
          <w:color w:val="000000" w:themeColor="text1"/>
          <w:sz w:val="18"/>
          <w:szCs w:val="18"/>
        </w:rPr>
        <w:t>zmontować</w:t>
      </w:r>
      <w:r w:rsidR="00B83226">
        <w:rPr>
          <w:rFonts w:ascii="Verdana" w:hAnsi="Verdana"/>
          <w:color w:val="000000" w:themeColor="text1"/>
          <w:sz w:val="18"/>
          <w:szCs w:val="18"/>
        </w:rPr>
        <w:t>, ustawić i wypoziomować oraz</w:t>
      </w:r>
      <w:r w:rsidRPr="007675CD">
        <w:rPr>
          <w:rFonts w:ascii="Verdana" w:hAnsi="Verdana"/>
          <w:color w:val="000000" w:themeColor="text1"/>
          <w:sz w:val="18"/>
          <w:szCs w:val="18"/>
        </w:rPr>
        <w:t xml:space="preserve"> podłączyć do istniejących instalacji - w terminie do </w:t>
      </w:r>
      <w:r w:rsidR="007675CD" w:rsidRPr="004A353C">
        <w:rPr>
          <w:rFonts w:ascii="Verdana" w:hAnsi="Verdana"/>
          <w:color w:val="000000" w:themeColor="text1"/>
          <w:sz w:val="18"/>
          <w:szCs w:val="18"/>
        </w:rPr>
        <w:t xml:space="preserve">[_] </w:t>
      </w:r>
      <w:r w:rsidRPr="004A353C">
        <w:rPr>
          <w:rFonts w:ascii="Verdana" w:hAnsi="Verdana"/>
          <w:color w:val="000000" w:themeColor="text1"/>
          <w:sz w:val="18"/>
          <w:szCs w:val="18"/>
        </w:rPr>
        <w:t>tygodni od</w:t>
      </w:r>
      <w:r w:rsidRPr="007675CD">
        <w:rPr>
          <w:rFonts w:ascii="Verdana" w:hAnsi="Verdana"/>
          <w:color w:val="000000" w:themeColor="text1"/>
          <w:sz w:val="18"/>
          <w:szCs w:val="18"/>
        </w:rPr>
        <w:t xml:space="preserve"> dnia podpisania umowy</w:t>
      </w:r>
      <w:r w:rsidRPr="007675CD">
        <w:rPr>
          <w:rFonts w:ascii="Verdana" w:hAnsi="Verdana"/>
          <w:b/>
          <w:color w:val="000000" w:themeColor="text1"/>
          <w:sz w:val="18"/>
          <w:szCs w:val="18"/>
        </w:rPr>
        <w:t xml:space="preserve">. </w:t>
      </w:r>
      <w:r w:rsidRPr="007675CD">
        <w:rPr>
          <w:rFonts w:ascii="Verdana" w:hAnsi="Verdana"/>
          <w:color w:val="000000" w:themeColor="text1"/>
          <w:sz w:val="18"/>
          <w:szCs w:val="18"/>
        </w:rPr>
        <w:t>Wykonawca montuje również wszystkie elementy składowe wyposażenia mebli.</w:t>
      </w:r>
    </w:p>
    <w:p w14:paraId="103EB132" w14:textId="41480827" w:rsidR="00973004" w:rsidRPr="003A2EC8" w:rsidRDefault="00973004" w:rsidP="00E00F14">
      <w:pPr>
        <w:numPr>
          <w:ilvl w:val="0"/>
          <w:numId w:val="70"/>
        </w:numPr>
        <w:tabs>
          <w:tab w:val="clear" w:pos="2547"/>
          <w:tab w:val="num" w:pos="426"/>
        </w:tabs>
        <w:ind w:left="426" w:right="471" w:hanging="426"/>
        <w:jc w:val="both"/>
        <w:rPr>
          <w:rFonts w:ascii="Verdana" w:hAnsi="Verdana"/>
          <w:sz w:val="18"/>
          <w:szCs w:val="18"/>
        </w:rPr>
      </w:pPr>
      <w:r w:rsidRPr="003A2EC8">
        <w:rPr>
          <w:rFonts w:ascii="Verdana" w:hAnsi="Verdana"/>
          <w:color w:val="000000" w:themeColor="text1"/>
          <w:sz w:val="18"/>
          <w:szCs w:val="18"/>
        </w:rPr>
        <w:t xml:space="preserve">Podpisanie protokołu odbioru </w:t>
      </w:r>
      <w:r w:rsidR="003A2EC8" w:rsidRPr="003A2EC8">
        <w:rPr>
          <w:rFonts w:ascii="Verdana" w:hAnsi="Verdana"/>
          <w:color w:val="000000" w:themeColor="text1"/>
          <w:sz w:val="18"/>
          <w:szCs w:val="18"/>
        </w:rPr>
        <w:t>przedmiotu umowy zo</w:t>
      </w:r>
      <w:r w:rsidRPr="003A2EC8">
        <w:rPr>
          <w:rFonts w:ascii="Verdana" w:hAnsi="Verdana"/>
          <w:color w:val="000000" w:themeColor="text1"/>
          <w:sz w:val="18"/>
          <w:szCs w:val="18"/>
        </w:rPr>
        <w:t>stanie dokonane po jego dostarczeniu, zmontowaniu i podłączeniu do</w:t>
      </w:r>
      <w:r w:rsidR="004A353C" w:rsidRPr="003A2EC8">
        <w:rPr>
          <w:rFonts w:ascii="Verdana" w:hAnsi="Verdana"/>
          <w:color w:val="000000" w:themeColor="text1"/>
          <w:sz w:val="18"/>
          <w:szCs w:val="18"/>
        </w:rPr>
        <w:t> </w:t>
      </w:r>
      <w:r w:rsidRPr="003A2EC8">
        <w:rPr>
          <w:rFonts w:ascii="Verdana" w:hAnsi="Verdana"/>
          <w:color w:val="000000" w:themeColor="text1"/>
          <w:sz w:val="18"/>
          <w:szCs w:val="18"/>
        </w:rPr>
        <w:t>istniejących instalacji</w:t>
      </w:r>
      <w:r w:rsidRPr="003A2EC8">
        <w:rPr>
          <w:rFonts w:ascii="Verdana" w:hAnsi="Verdana"/>
          <w:sz w:val="18"/>
          <w:szCs w:val="18"/>
        </w:rPr>
        <w:t xml:space="preserve"> oraz obustronnym stwierdzeniu, że nie wystąpiły żadne zastrzeżenia.</w:t>
      </w:r>
    </w:p>
    <w:p w14:paraId="502086E2" w14:textId="77777777" w:rsidR="00973004" w:rsidRPr="00973004" w:rsidRDefault="00973004" w:rsidP="00E00F14">
      <w:pPr>
        <w:numPr>
          <w:ilvl w:val="0"/>
          <w:numId w:val="70"/>
        </w:numPr>
        <w:tabs>
          <w:tab w:val="clear" w:pos="2547"/>
          <w:tab w:val="num" w:pos="426"/>
          <w:tab w:val="right" w:pos="9072"/>
        </w:tabs>
        <w:ind w:left="426" w:right="471" w:hanging="426"/>
        <w:jc w:val="both"/>
        <w:rPr>
          <w:rFonts w:ascii="Verdana" w:hAnsi="Verdana"/>
          <w:color w:val="000000"/>
          <w:sz w:val="18"/>
          <w:szCs w:val="18"/>
        </w:rPr>
      </w:pPr>
      <w:r w:rsidRPr="00973004">
        <w:rPr>
          <w:rFonts w:ascii="Verdana" w:hAnsi="Verdana"/>
          <w:color w:val="000000"/>
          <w:sz w:val="18"/>
          <w:szCs w:val="18"/>
        </w:rPr>
        <w:t>Protokół odbioru sporządza się według wzoru stanowiącego załącznik do umowy. Wykonawca zobowiązuje się do opracowania protokołu odbioru i przygotowania go Stronom do podpisu.</w:t>
      </w:r>
    </w:p>
    <w:p w14:paraId="0AE35D07" w14:textId="77777777" w:rsidR="00973004" w:rsidRPr="004A353C" w:rsidRDefault="00973004" w:rsidP="004A353C">
      <w:pPr>
        <w:pStyle w:val="Akapitzlist"/>
        <w:tabs>
          <w:tab w:val="num" w:pos="426"/>
        </w:tabs>
        <w:ind w:left="426" w:right="471"/>
        <w:jc w:val="both"/>
        <w:rPr>
          <w:rFonts w:ascii="Verdana" w:hAnsi="Verdana"/>
          <w:sz w:val="18"/>
          <w:szCs w:val="18"/>
        </w:rPr>
      </w:pPr>
      <w:r w:rsidRPr="004A353C">
        <w:rPr>
          <w:rFonts w:ascii="Verdana" w:hAnsi="Verdana"/>
          <w:sz w:val="18"/>
          <w:szCs w:val="18"/>
        </w:rPr>
        <w:t>Osobą uprawnioną do podpisania protokołu ze strony Zamawiającego jest: [_]</w:t>
      </w:r>
    </w:p>
    <w:p w14:paraId="4F748F9D" w14:textId="77777777" w:rsidR="00973004" w:rsidRPr="00973004" w:rsidRDefault="00973004" w:rsidP="007675CD">
      <w:pPr>
        <w:ind w:right="470"/>
        <w:jc w:val="center"/>
        <w:rPr>
          <w:rFonts w:ascii="Verdana" w:hAnsi="Verdana"/>
          <w:b/>
          <w:sz w:val="18"/>
          <w:szCs w:val="18"/>
        </w:rPr>
      </w:pPr>
    </w:p>
    <w:p w14:paraId="45B64B1C" w14:textId="77777777" w:rsidR="00973004" w:rsidRPr="00973004" w:rsidRDefault="00973004" w:rsidP="007675CD">
      <w:pPr>
        <w:ind w:right="470"/>
        <w:jc w:val="center"/>
        <w:rPr>
          <w:rFonts w:ascii="Verdana" w:hAnsi="Verdana"/>
          <w:b/>
          <w:sz w:val="18"/>
          <w:szCs w:val="18"/>
        </w:rPr>
      </w:pPr>
      <w:r w:rsidRPr="00973004">
        <w:rPr>
          <w:rFonts w:ascii="Verdana" w:hAnsi="Verdana"/>
          <w:b/>
          <w:sz w:val="18"/>
          <w:szCs w:val="18"/>
        </w:rPr>
        <w:t>§ 3</w:t>
      </w:r>
    </w:p>
    <w:p w14:paraId="7D6C392D" w14:textId="77777777" w:rsidR="00973004" w:rsidRPr="00973004" w:rsidRDefault="00973004" w:rsidP="007675CD">
      <w:pPr>
        <w:tabs>
          <w:tab w:val="left" w:pos="9072"/>
        </w:tabs>
        <w:ind w:right="470"/>
        <w:rPr>
          <w:rFonts w:ascii="Verdana" w:hAnsi="Verdana"/>
          <w:b/>
          <w:sz w:val="18"/>
          <w:szCs w:val="18"/>
        </w:rPr>
      </w:pPr>
      <w:r w:rsidRPr="00973004">
        <w:rPr>
          <w:rFonts w:ascii="Verdana" w:hAnsi="Verdana"/>
          <w:b/>
          <w:sz w:val="18"/>
          <w:szCs w:val="18"/>
        </w:rPr>
        <w:t>Cena:</w:t>
      </w:r>
    </w:p>
    <w:p w14:paraId="3BDA628B" w14:textId="77777777" w:rsidR="00973004" w:rsidRPr="00973004" w:rsidRDefault="00973004" w:rsidP="00E00F14">
      <w:pPr>
        <w:numPr>
          <w:ilvl w:val="0"/>
          <w:numId w:val="48"/>
        </w:numPr>
        <w:tabs>
          <w:tab w:val="left" w:pos="9072"/>
        </w:tabs>
        <w:ind w:left="426" w:right="470" w:hanging="426"/>
        <w:jc w:val="both"/>
        <w:rPr>
          <w:rFonts w:ascii="Verdana" w:hAnsi="Verdana"/>
          <w:sz w:val="18"/>
          <w:szCs w:val="18"/>
        </w:rPr>
      </w:pPr>
      <w:r w:rsidRPr="00973004">
        <w:rPr>
          <w:rFonts w:ascii="Verdana" w:hAnsi="Verdana"/>
          <w:sz w:val="18"/>
          <w:szCs w:val="18"/>
        </w:rPr>
        <w:t xml:space="preserve">Cena przedmiotu umowy ustalona na podstawie oferty wynosi netto: </w:t>
      </w:r>
      <w:r w:rsidRPr="00973004">
        <w:rPr>
          <w:rFonts w:ascii="Verdana" w:hAnsi="Verdana"/>
          <w:b/>
          <w:bCs/>
          <w:sz w:val="18"/>
          <w:szCs w:val="18"/>
        </w:rPr>
        <w:t>[_] PLN</w:t>
      </w:r>
      <w:r w:rsidRPr="00973004">
        <w:rPr>
          <w:rFonts w:ascii="Verdana" w:hAnsi="Verdana"/>
          <w:sz w:val="18"/>
          <w:szCs w:val="18"/>
        </w:rPr>
        <w:t xml:space="preserve">, brutto: [_] </w:t>
      </w:r>
      <w:r w:rsidRPr="00973004">
        <w:rPr>
          <w:rFonts w:ascii="Verdana" w:hAnsi="Verdana"/>
          <w:b/>
          <w:bCs/>
          <w:sz w:val="18"/>
          <w:szCs w:val="18"/>
        </w:rPr>
        <w:t xml:space="preserve">PLN </w:t>
      </w:r>
      <w:r w:rsidRPr="00973004">
        <w:rPr>
          <w:rFonts w:ascii="Verdana" w:hAnsi="Verdana"/>
          <w:sz w:val="18"/>
          <w:szCs w:val="18"/>
        </w:rPr>
        <w:t xml:space="preserve">(słownie: [_] PLN). </w:t>
      </w:r>
    </w:p>
    <w:p w14:paraId="44033740" w14:textId="77777777" w:rsidR="00973004" w:rsidRPr="00973004" w:rsidRDefault="00973004" w:rsidP="00E00F14">
      <w:pPr>
        <w:numPr>
          <w:ilvl w:val="0"/>
          <w:numId w:val="48"/>
        </w:numPr>
        <w:tabs>
          <w:tab w:val="left" w:pos="9072"/>
        </w:tabs>
        <w:ind w:left="426" w:right="470" w:hanging="426"/>
        <w:jc w:val="both"/>
        <w:rPr>
          <w:rFonts w:ascii="Verdana" w:hAnsi="Verdana"/>
          <w:sz w:val="18"/>
          <w:szCs w:val="18"/>
        </w:rPr>
      </w:pPr>
      <w:r w:rsidRPr="00973004">
        <w:rPr>
          <w:rFonts w:ascii="Verdana" w:hAnsi="Verdana"/>
          <w:noProof/>
          <w:sz w:val="18"/>
          <w:szCs w:val="18"/>
        </w:rPr>
        <w:t>W cenie przedmiotu umowy zawarte są wszystkie koszty związane z jego realizacją:</w:t>
      </w:r>
    </w:p>
    <w:p w14:paraId="4A6B7A66" w14:textId="5D191773" w:rsidR="00973004" w:rsidRPr="00973004" w:rsidRDefault="00973004" w:rsidP="00E00F14">
      <w:pPr>
        <w:numPr>
          <w:ilvl w:val="0"/>
          <w:numId w:val="65"/>
        </w:numPr>
        <w:tabs>
          <w:tab w:val="num" w:pos="851"/>
          <w:tab w:val="left" w:pos="9072"/>
        </w:tabs>
        <w:ind w:left="851" w:right="-97" w:hanging="425"/>
        <w:jc w:val="both"/>
        <w:rPr>
          <w:rFonts w:ascii="Verdana" w:hAnsi="Verdana"/>
          <w:sz w:val="18"/>
          <w:szCs w:val="18"/>
        </w:rPr>
      </w:pPr>
      <w:r w:rsidRPr="00973004">
        <w:rPr>
          <w:rFonts w:ascii="Verdana" w:hAnsi="Verdana"/>
          <w:sz w:val="18"/>
          <w:szCs w:val="18"/>
        </w:rPr>
        <w:t xml:space="preserve">ubezpieczenia, opakowania i transportu do </w:t>
      </w:r>
      <w:r w:rsidR="00662932">
        <w:rPr>
          <w:rFonts w:ascii="Verdana" w:hAnsi="Verdana"/>
          <w:sz w:val="18"/>
          <w:szCs w:val="18"/>
        </w:rPr>
        <w:t>siedziby Użytkow</w:t>
      </w:r>
      <w:r w:rsidRPr="00973004">
        <w:rPr>
          <w:rFonts w:ascii="Verdana" w:hAnsi="Verdana"/>
          <w:sz w:val="18"/>
          <w:szCs w:val="18"/>
        </w:rPr>
        <w:t>n</w:t>
      </w:r>
      <w:r w:rsidR="00662932">
        <w:rPr>
          <w:rFonts w:ascii="Verdana" w:hAnsi="Verdana"/>
          <w:sz w:val="18"/>
          <w:szCs w:val="18"/>
        </w:rPr>
        <w:t>ik</w:t>
      </w:r>
      <w:r w:rsidRPr="00973004">
        <w:rPr>
          <w:rFonts w:ascii="Verdana" w:hAnsi="Verdana"/>
          <w:sz w:val="18"/>
          <w:szCs w:val="18"/>
        </w:rPr>
        <w:t>a oraz podatku VAT,</w:t>
      </w:r>
    </w:p>
    <w:p w14:paraId="18438754" w14:textId="375A7236" w:rsidR="00973004" w:rsidRPr="00973004" w:rsidRDefault="00973004" w:rsidP="00E00F14">
      <w:pPr>
        <w:numPr>
          <w:ilvl w:val="0"/>
          <w:numId w:val="65"/>
        </w:numPr>
        <w:tabs>
          <w:tab w:val="num" w:pos="851"/>
          <w:tab w:val="num" w:pos="885"/>
        </w:tabs>
        <w:ind w:left="851" w:right="470" w:hanging="425"/>
        <w:jc w:val="both"/>
        <w:rPr>
          <w:rFonts w:ascii="Verdana" w:hAnsi="Verdana"/>
          <w:color w:val="000000" w:themeColor="text1"/>
          <w:sz w:val="18"/>
          <w:szCs w:val="18"/>
        </w:rPr>
      </w:pPr>
      <w:r w:rsidRPr="00973004">
        <w:rPr>
          <w:rFonts w:ascii="Verdana" w:hAnsi="Verdana"/>
          <w:color w:val="000000" w:themeColor="text1"/>
          <w:sz w:val="18"/>
          <w:szCs w:val="18"/>
        </w:rPr>
        <w:t>montażu</w:t>
      </w:r>
      <w:r w:rsidR="009608D0">
        <w:rPr>
          <w:rFonts w:ascii="Verdana" w:hAnsi="Verdana"/>
          <w:color w:val="000000" w:themeColor="text1"/>
          <w:sz w:val="18"/>
          <w:szCs w:val="18"/>
        </w:rPr>
        <w:t>, ustawienia i wypoziomowania oraz</w:t>
      </w:r>
      <w:r w:rsidRPr="00973004">
        <w:rPr>
          <w:rFonts w:ascii="Verdana" w:hAnsi="Verdana"/>
          <w:color w:val="000000" w:themeColor="text1"/>
          <w:sz w:val="18"/>
          <w:szCs w:val="18"/>
        </w:rPr>
        <w:t xml:space="preserve"> podłączenia do istniejących instalacji w </w:t>
      </w:r>
      <w:r w:rsidR="00662932">
        <w:rPr>
          <w:rFonts w:ascii="Verdana" w:hAnsi="Verdana"/>
          <w:color w:val="000000" w:themeColor="text1"/>
          <w:sz w:val="18"/>
          <w:szCs w:val="18"/>
        </w:rPr>
        <w:t>siedzibie Uży</w:t>
      </w:r>
      <w:r w:rsidRPr="00973004">
        <w:rPr>
          <w:rFonts w:ascii="Verdana" w:hAnsi="Verdana"/>
          <w:color w:val="000000" w:themeColor="text1"/>
          <w:sz w:val="18"/>
          <w:szCs w:val="18"/>
        </w:rPr>
        <w:t>tkowni</w:t>
      </w:r>
      <w:r w:rsidR="00662932">
        <w:rPr>
          <w:rFonts w:ascii="Verdana" w:hAnsi="Verdana"/>
          <w:color w:val="000000" w:themeColor="text1"/>
          <w:sz w:val="18"/>
          <w:szCs w:val="18"/>
        </w:rPr>
        <w:t>k</w:t>
      </w:r>
      <w:r w:rsidRPr="00973004">
        <w:rPr>
          <w:rFonts w:ascii="Verdana" w:hAnsi="Verdana"/>
          <w:color w:val="000000" w:themeColor="text1"/>
          <w:sz w:val="18"/>
          <w:szCs w:val="18"/>
        </w:rPr>
        <w:t>a,</w:t>
      </w:r>
    </w:p>
    <w:p w14:paraId="71AB670C" w14:textId="77777777" w:rsidR="00973004" w:rsidRPr="00973004" w:rsidRDefault="00973004" w:rsidP="00E00F14">
      <w:pPr>
        <w:numPr>
          <w:ilvl w:val="0"/>
          <w:numId w:val="65"/>
        </w:numPr>
        <w:tabs>
          <w:tab w:val="num" w:pos="851"/>
          <w:tab w:val="left" w:pos="9072"/>
        </w:tabs>
        <w:ind w:left="851" w:right="470" w:hanging="425"/>
        <w:jc w:val="both"/>
        <w:rPr>
          <w:rFonts w:ascii="Verdana" w:hAnsi="Verdana"/>
          <w:sz w:val="18"/>
          <w:szCs w:val="18"/>
        </w:rPr>
      </w:pPr>
      <w:r w:rsidRPr="00973004">
        <w:rPr>
          <w:rFonts w:ascii="Verdana" w:hAnsi="Verdana"/>
          <w:sz w:val="18"/>
          <w:szCs w:val="18"/>
        </w:rPr>
        <w:t>zagospodarowania odpadów, powstałych przy realizacji przedmiotu umowy, zgodnie z obowiązującymi przepisami.</w:t>
      </w:r>
    </w:p>
    <w:p w14:paraId="42E57E07" w14:textId="77777777" w:rsidR="00973004" w:rsidRPr="00973004" w:rsidRDefault="00973004" w:rsidP="007675CD">
      <w:pPr>
        <w:ind w:right="470"/>
        <w:jc w:val="center"/>
        <w:rPr>
          <w:rFonts w:ascii="Verdana" w:hAnsi="Verdana"/>
          <w:b/>
          <w:bCs/>
          <w:sz w:val="18"/>
          <w:szCs w:val="18"/>
        </w:rPr>
      </w:pPr>
      <w:r w:rsidRPr="00973004">
        <w:rPr>
          <w:rFonts w:ascii="Verdana" w:hAnsi="Verdana"/>
          <w:b/>
          <w:bCs/>
          <w:sz w:val="18"/>
          <w:szCs w:val="18"/>
        </w:rPr>
        <w:lastRenderedPageBreak/>
        <w:t>§ 4</w:t>
      </w:r>
    </w:p>
    <w:p w14:paraId="7920B54C" w14:textId="77777777" w:rsidR="00973004" w:rsidRPr="00973004" w:rsidRDefault="00973004" w:rsidP="007675CD">
      <w:pPr>
        <w:ind w:right="470"/>
        <w:rPr>
          <w:rFonts w:ascii="Verdana" w:hAnsi="Verdana"/>
          <w:b/>
          <w:sz w:val="18"/>
          <w:szCs w:val="18"/>
        </w:rPr>
      </w:pPr>
      <w:r w:rsidRPr="00973004">
        <w:rPr>
          <w:rFonts w:ascii="Verdana" w:hAnsi="Verdana"/>
          <w:b/>
          <w:sz w:val="18"/>
          <w:szCs w:val="18"/>
        </w:rPr>
        <w:t>Zapłata:</w:t>
      </w:r>
    </w:p>
    <w:p w14:paraId="76D80DE1" w14:textId="3E050C12" w:rsidR="00973004" w:rsidRPr="00973004" w:rsidRDefault="00973004" w:rsidP="00E00F14">
      <w:pPr>
        <w:numPr>
          <w:ilvl w:val="0"/>
          <w:numId w:val="49"/>
        </w:numPr>
        <w:tabs>
          <w:tab w:val="num" w:pos="426"/>
        </w:tabs>
        <w:ind w:left="425" w:right="471" w:hanging="425"/>
        <w:jc w:val="both"/>
        <w:rPr>
          <w:rFonts w:ascii="Verdana" w:hAnsi="Verdana"/>
          <w:bCs/>
          <w:sz w:val="18"/>
          <w:szCs w:val="18"/>
        </w:rPr>
      </w:pPr>
      <w:r w:rsidRPr="00973004">
        <w:rPr>
          <w:rFonts w:ascii="Verdana" w:hAnsi="Verdana"/>
          <w:sz w:val="18"/>
          <w:szCs w:val="18"/>
        </w:rPr>
        <w:t xml:space="preserve">Zamawiający </w:t>
      </w:r>
      <w:r w:rsidRPr="001C50C1">
        <w:rPr>
          <w:rFonts w:ascii="Verdana" w:hAnsi="Verdana"/>
          <w:sz w:val="18"/>
          <w:szCs w:val="18"/>
        </w:rPr>
        <w:t xml:space="preserve">ureguluje należność za realizację przedmiotu umowy na podstawie prawidłowo </w:t>
      </w:r>
      <w:r w:rsidR="003A2EC8" w:rsidRPr="001C50C1">
        <w:rPr>
          <w:rFonts w:ascii="Verdana" w:hAnsi="Verdana"/>
          <w:sz w:val="18"/>
          <w:szCs w:val="18"/>
        </w:rPr>
        <w:t>wystawionej</w:t>
      </w:r>
      <w:r w:rsidRPr="001C50C1">
        <w:rPr>
          <w:rFonts w:ascii="Verdana" w:hAnsi="Verdana"/>
          <w:sz w:val="18"/>
          <w:szCs w:val="18"/>
        </w:rPr>
        <w:t xml:space="preserve"> faktur</w:t>
      </w:r>
      <w:r w:rsidR="003A2EC8" w:rsidRPr="001C50C1">
        <w:rPr>
          <w:rFonts w:ascii="Verdana" w:hAnsi="Verdana"/>
          <w:sz w:val="18"/>
          <w:szCs w:val="18"/>
        </w:rPr>
        <w:t>y</w:t>
      </w:r>
      <w:r w:rsidRPr="001C50C1">
        <w:rPr>
          <w:rFonts w:ascii="Verdana" w:hAnsi="Verdana"/>
          <w:sz w:val="18"/>
          <w:szCs w:val="18"/>
        </w:rPr>
        <w:t>,</w:t>
      </w:r>
      <w:r w:rsidRPr="00973004">
        <w:rPr>
          <w:rFonts w:ascii="Verdana" w:hAnsi="Verdana"/>
          <w:sz w:val="18"/>
          <w:szCs w:val="18"/>
        </w:rPr>
        <w:t xml:space="preserve"> wystawio</w:t>
      </w:r>
      <w:r w:rsidR="003A2EC8">
        <w:rPr>
          <w:rFonts w:ascii="Verdana" w:hAnsi="Verdana"/>
          <w:sz w:val="18"/>
          <w:szCs w:val="18"/>
        </w:rPr>
        <w:t>nej</w:t>
      </w:r>
      <w:r w:rsidRPr="00973004">
        <w:rPr>
          <w:rFonts w:ascii="Verdana" w:hAnsi="Verdana"/>
          <w:sz w:val="18"/>
          <w:szCs w:val="18"/>
        </w:rPr>
        <w:t xml:space="preserve"> na Uniwersytet Medyczny we Wrocławiu, Wybrzeże L. Pasteura 1, 50</w:t>
      </w:r>
      <w:r w:rsidR="001C50C1">
        <w:rPr>
          <w:rFonts w:ascii="Verdana" w:hAnsi="Verdana"/>
          <w:sz w:val="18"/>
          <w:szCs w:val="18"/>
        </w:rPr>
        <w:t>-367 Wrocław, NIP 896-000-57-79.</w:t>
      </w:r>
    </w:p>
    <w:p w14:paraId="599978E2" w14:textId="57B328EA" w:rsidR="00973004" w:rsidRPr="00973004" w:rsidRDefault="00973004" w:rsidP="00E00F14">
      <w:pPr>
        <w:numPr>
          <w:ilvl w:val="0"/>
          <w:numId w:val="49"/>
        </w:numPr>
        <w:tabs>
          <w:tab w:val="num" w:pos="426"/>
        </w:tabs>
        <w:ind w:left="425" w:right="471" w:hanging="425"/>
        <w:jc w:val="both"/>
        <w:rPr>
          <w:rFonts w:ascii="Verdana" w:hAnsi="Verdana"/>
          <w:bCs/>
          <w:sz w:val="18"/>
          <w:szCs w:val="18"/>
        </w:rPr>
      </w:pPr>
      <w:r w:rsidRPr="00973004">
        <w:rPr>
          <w:rFonts w:ascii="Verdana" w:hAnsi="Verdana"/>
          <w:sz w:val="18"/>
          <w:szCs w:val="18"/>
        </w:rPr>
        <w:t xml:space="preserve">Płatność, o której mowa w ust. 1, będzie dokonana przelewem na konto Wykonawcy, wskazane </w:t>
      </w:r>
      <w:r w:rsidRPr="00973004">
        <w:rPr>
          <w:rFonts w:ascii="Verdana" w:hAnsi="Verdana"/>
          <w:sz w:val="18"/>
          <w:szCs w:val="18"/>
        </w:rPr>
        <w:br/>
        <w:t xml:space="preserve">w fakturze, w terminie </w:t>
      </w:r>
      <w:r w:rsidR="009608D0">
        <w:rPr>
          <w:rFonts w:ascii="Verdana" w:hAnsi="Verdana"/>
          <w:color w:val="000000" w:themeColor="text1"/>
          <w:sz w:val="18"/>
          <w:szCs w:val="18"/>
        </w:rPr>
        <w:t>do 30</w:t>
      </w:r>
      <w:r w:rsidRPr="00973004">
        <w:rPr>
          <w:rFonts w:ascii="Verdana" w:hAnsi="Verdana"/>
          <w:color w:val="000000" w:themeColor="text1"/>
          <w:sz w:val="18"/>
          <w:szCs w:val="18"/>
        </w:rPr>
        <w:t xml:space="preserve"> </w:t>
      </w:r>
      <w:r w:rsidRPr="00973004">
        <w:rPr>
          <w:rFonts w:ascii="Verdana" w:hAnsi="Verdana"/>
          <w:sz w:val="18"/>
          <w:szCs w:val="18"/>
        </w:rPr>
        <w:t>dni od daty dostarczenia przez Wykonawcę prawidłowo wystawionej faktury wraz z podpisanym protokołem odbioru do</w:t>
      </w:r>
      <w:r w:rsidRPr="00973004">
        <w:rPr>
          <w:rFonts w:ascii="Verdana" w:hAnsi="Verdana"/>
          <w:bCs/>
          <w:sz w:val="18"/>
          <w:szCs w:val="18"/>
        </w:rPr>
        <w:t xml:space="preserve"> Działu </w:t>
      </w:r>
      <w:r w:rsidR="00B83226">
        <w:rPr>
          <w:rFonts w:ascii="Verdana" w:hAnsi="Verdana"/>
          <w:bCs/>
          <w:sz w:val="18"/>
          <w:szCs w:val="18"/>
        </w:rPr>
        <w:t xml:space="preserve">Technicznego </w:t>
      </w:r>
      <w:r w:rsidRPr="00973004">
        <w:rPr>
          <w:rFonts w:ascii="Verdana" w:hAnsi="Verdana"/>
          <w:bCs/>
          <w:sz w:val="18"/>
          <w:szCs w:val="18"/>
        </w:rPr>
        <w:t>Uniwersytetu Medycznego we</w:t>
      </w:r>
      <w:r w:rsidR="00B83226">
        <w:rPr>
          <w:rFonts w:ascii="Verdana" w:hAnsi="Verdana"/>
          <w:bCs/>
          <w:sz w:val="18"/>
          <w:szCs w:val="18"/>
        </w:rPr>
        <w:t xml:space="preserve"> Wrocławiu przy ul. Marcinkowskiego 2-6, 50-368</w:t>
      </w:r>
      <w:r w:rsidRPr="00973004">
        <w:rPr>
          <w:rFonts w:ascii="Verdana" w:hAnsi="Verdana"/>
          <w:bCs/>
          <w:sz w:val="18"/>
          <w:szCs w:val="18"/>
        </w:rPr>
        <w:t xml:space="preserve"> Wrocław.</w:t>
      </w:r>
    </w:p>
    <w:p w14:paraId="6FBF5196" w14:textId="77777777" w:rsidR="00973004" w:rsidRPr="00973004" w:rsidRDefault="00973004" w:rsidP="00E00F14">
      <w:pPr>
        <w:numPr>
          <w:ilvl w:val="0"/>
          <w:numId w:val="49"/>
        </w:numPr>
        <w:tabs>
          <w:tab w:val="num" w:pos="426"/>
        </w:tabs>
        <w:ind w:left="425" w:right="471" w:hanging="425"/>
        <w:jc w:val="both"/>
        <w:rPr>
          <w:rFonts w:ascii="Verdana" w:hAnsi="Verdana"/>
          <w:sz w:val="18"/>
          <w:szCs w:val="18"/>
        </w:rPr>
      </w:pPr>
      <w:r w:rsidRPr="00973004">
        <w:rPr>
          <w:rFonts w:ascii="Verdana" w:hAnsi="Verdana"/>
          <w:sz w:val="18"/>
          <w:szCs w:val="18"/>
        </w:rPr>
        <w:t>Za datę zapłaty przyjmuje się datę wydania polecenia przelewu bankowi Zamawiającego.</w:t>
      </w:r>
    </w:p>
    <w:p w14:paraId="19A9DF61" w14:textId="77777777" w:rsidR="00973004" w:rsidRPr="00973004" w:rsidRDefault="00973004" w:rsidP="007675CD">
      <w:pPr>
        <w:ind w:right="470"/>
        <w:jc w:val="center"/>
        <w:rPr>
          <w:rFonts w:ascii="Verdana" w:hAnsi="Verdana"/>
          <w:b/>
          <w:bCs/>
          <w:sz w:val="18"/>
          <w:szCs w:val="18"/>
        </w:rPr>
      </w:pPr>
    </w:p>
    <w:p w14:paraId="24EB57B1" w14:textId="77777777" w:rsidR="00973004" w:rsidRPr="00973004" w:rsidRDefault="00973004" w:rsidP="007675CD">
      <w:pPr>
        <w:ind w:right="470"/>
        <w:jc w:val="center"/>
        <w:rPr>
          <w:rFonts w:ascii="Verdana" w:hAnsi="Verdana"/>
          <w:b/>
          <w:bCs/>
          <w:sz w:val="18"/>
          <w:szCs w:val="18"/>
        </w:rPr>
      </w:pPr>
      <w:r w:rsidRPr="00973004">
        <w:rPr>
          <w:rFonts w:ascii="Verdana" w:hAnsi="Verdana"/>
          <w:b/>
          <w:bCs/>
          <w:sz w:val="18"/>
          <w:szCs w:val="18"/>
        </w:rPr>
        <w:t xml:space="preserve">§ 5 </w:t>
      </w:r>
    </w:p>
    <w:p w14:paraId="738FF7C4" w14:textId="77777777" w:rsidR="00973004" w:rsidRPr="00973004" w:rsidRDefault="00973004" w:rsidP="007675CD">
      <w:pPr>
        <w:ind w:right="470"/>
        <w:rPr>
          <w:rFonts w:ascii="Verdana" w:hAnsi="Verdana"/>
          <w:b/>
          <w:sz w:val="18"/>
          <w:szCs w:val="18"/>
        </w:rPr>
      </w:pPr>
      <w:r w:rsidRPr="00973004">
        <w:rPr>
          <w:rFonts w:ascii="Verdana" w:hAnsi="Verdana"/>
          <w:b/>
          <w:sz w:val="18"/>
          <w:szCs w:val="18"/>
        </w:rPr>
        <w:t>Warunki gwarancyjne i serwisowe:</w:t>
      </w:r>
    </w:p>
    <w:p w14:paraId="75210B91" w14:textId="16C66D1C" w:rsidR="00973004" w:rsidRPr="00973004" w:rsidRDefault="00973004" w:rsidP="00E00F14">
      <w:pPr>
        <w:numPr>
          <w:ilvl w:val="0"/>
          <w:numId w:val="66"/>
        </w:numPr>
        <w:tabs>
          <w:tab w:val="num" w:pos="426"/>
          <w:tab w:val="right" w:pos="9923"/>
        </w:tabs>
        <w:ind w:left="426" w:right="471" w:hanging="426"/>
        <w:jc w:val="both"/>
        <w:rPr>
          <w:rFonts w:ascii="Verdana" w:hAnsi="Verdana"/>
          <w:color w:val="000000"/>
          <w:sz w:val="18"/>
          <w:szCs w:val="18"/>
        </w:rPr>
      </w:pPr>
      <w:r w:rsidRPr="00973004">
        <w:rPr>
          <w:rFonts w:ascii="Verdana" w:hAnsi="Verdana"/>
          <w:color w:val="000000"/>
          <w:sz w:val="18"/>
          <w:szCs w:val="18"/>
        </w:rPr>
        <w:t>Wykonawca zapewnia, że przedmiot umowy dostarczony Zamawiającemu będzie fabrycznie nowy, wolny od wad fizycznych i objęty gwarancją producenta.</w:t>
      </w:r>
    </w:p>
    <w:p w14:paraId="0FC5B323" w14:textId="561ABE02" w:rsidR="00973004" w:rsidRPr="00973004" w:rsidRDefault="00973004" w:rsidP="00E00F14">
      <w:pPr>
        <w:numPr>
          <w:ilvl w:val="0"/>
          <w:numId w:val="66"/>
        </w:numPr>
        <w:tabs>
          <w:tab w:val="right" w:pos="9923"/>
        </w:tabs>
        <w:ind w:left="426" w:right="471" w:hanging="426"/>
        <w:jc w:val="both"/>
        <w:rPr>
          <w:rFonts w:ascii="Verdana" w:hAnsi="Verdana"/>
          <w:bCs/>
          <w:color w:val="000000"/>
          <w:sz w:val="18"/>
          <w:szCs w:val="18"/>
        </w:rPr>
      </w:pPr>
      <w:r w:rsidRPr="00973004">
        <w:rPr>
          <w:rFonts w:ascii="Verdana" w:hAnsi="Verdana"/>
          <w:color w:val="000000"/>
          <w:sz w:val="18"/>
          <w:szCs w:val="18"/>
        </w:rPr>
        <w:t xml:space="preserve">Wykonawca zobowiązuje się dostarczyć Użytkownikowi dokumenty gwarancyjne, instrukcję obsługi w języku polskim i inne dokumenty, </w:t>
      </w:r>
      <w:r w:rsidRPr="001C50C1">
        <w:rPr>
          <w:rFonts w:ascii="Verdana" w:hAnsi="Verdana"/>
          <w:color w:val="000000"/>
          <w:sz w:val="18"/>
          <w:szCs w:val="18"/>
        </w:rPr>
        <w:t xml:space="preserve">które otrzyma od producenta </w:t>
      </w:r>
      <w:r w:rsidR="009608D0">
        <w:rPr>
          <w:rFonts w:ascii="Verdana" w:hAnsi="Verdana"/>
          <w:color w:val="000000"/>
          <w:sz w:val="18"/>
          <w:szCs w:val="18"/>
        </w:rPr>
        <w:t xml:space="preserve">mebli </w:t>
      </w:r>
      <w:r w:rsidRPr="001C50C1">
        <w:rPr>
          <w:rFonts w:ascii="Verdana" w:hAnsi="Verdana"/>
          <w:color w:val="000000"/>
          <w:sz w:val="18"/>
          <w:szCs w:val="18"/>
        </w:rPr>
        <w:t>wchodzących w skład przedmiotu umowy, dla zapewnienia Zamawiającemu</w:t>
      </w:r>
      <w:r w:rsidRPr="00973004">
        <w:rPr>
          <w:rFonts w:ascii="Verdana" w:hAnsi="Verdana"/>
          <w:color w:val="000000"/>
          <w:sz w:val="18"/>
          <w:szCs w:val="18"/>
        </w:rPr>
        <w:t xml:space="preserve"> prawidłowej eksploatacji i zabezpieczenia go przed roszczeniami ze strony osób trzecich z tytułu naruszenia praw autorskich, patentowych, znaku towarowego, licencji lub innych.</w:t>
      </w:r>
    </w:p>
    <w:p w14:paraId="2E760A20" w14:textId="7C6A6EE7" w:rsidR="00973004" w:rsidRPr="00973004" w:rsidRDefault="00973004" w:rsidP="00E00F14">
      <w:pPr>
        <w:numPr>
          <w:ilvl w:val="0"/>
          <w:numId w:val="66"/>
        </w:numPr>
        <w:tabs>
          <w:tab w:val="num" w:pos="1065"/>
          <w:tab w:val="right" w:pos="9923"/>
        </w:tabs>
        <w:ind w:left="426" w:right="471" w:hanging="426"/>
        <w:jc w:val="both"/>
        <w:rPr>
          <w:rFonts w:ascii="Verdana" w:hAnsi="Verdana"/>
          <w:bCs/>
          <w:color w:val="000000"/>
          <w:sz w:val="18"/>
          <w:szCs w:val="18"/>
        </w:rPr>
      </w:pPr>
      <w:r w:rsidRPr="00973004">
        <w:rPr>
          <w:rFonts w:ascii="Verdana" w:hAnsi="Verdana"/>
          <w:bCs/>
          <w:color w:val="000000"/>
          <w:sz w:val="18"/>
          <w:szCs w:val="18"/>
        </w:rPr>
        <w:t xml:space="preserve">Wykonawca udziela Zamawiającemu [_] </w:t>
      </w:r>
      <w:r w:rsidRPr="00973004">
        <w:rPr>
          <w:rFonts w:ascii="Verdana" w:hAnsi="Verdana"/>
          <w:color w:val="000000"/>
          <w:sz w:val="18"/>
          <w:szCs w:val="18"/>
        </w:rPr>
        <w:t>miesięcznej</w:t>
      </w:r>
      <w:r w:rsidRPr="00973004">
        <w:rPr>
          <w:rFonts w:ascii="Verdana" w:hAnsi="Verdana"/>
          <w:bCs/>
          <w:color w:val="000000"/>
          <w:sz w:val="18"/>
          <w:szCs w:val="18"/>
        </w:rPr>
        <w:t xml:space="preserve"> gwarancji na </w:t>
      </w:r>
      <w:r w:rsidR="009608D0">
        <w:rPr>
          <w:rFonts w:ascii="Verdana" w:hAnsi="Verdana"/>
          <w:bCs/>
          <w:color w:val="000000"/>
          <w:sz w:val="18"/>
          <w:szCs w:val="18"/>
        </w:rPr>
        <w:t>przedmiot</w:t>
      </w:r>
      <w:r w:rsidRPr="00973004">
        <w:rPr>
          <w:rFonts w:ascii="Verdana" w:hAnsi="Verdana"/>
          <w:bCs/>
          <w:color w:val="000000"/>
          <w:sz w:val="18"/>
          <w:szCs w:val="18"/>
        </w:rPr>
        <w:t xml:space="preserve"> umowy i zapewnia w tym okresie bezpłatny serwis. Równocześnie, Wykonawca zapewnia serwis pogwarancyjny świadczący usługi serwisowe przez okres co najmniej 10</w:t>
      </w:r>
      <w:r w:rsidR="005E203F">
        <w:rPr>
          <w:rFonts w:ascii="Verdana" w:hAnsi="Verdana"/>
          <w:bCs/>
          <w:color w:val="000000"/>
          <w:sz w:val="18"/>
          <w:szCs w:val="18"/>
        </w:rPr>
        <w:t> </w:t>
      </w:r>
      <w:r w:rsidRPr="00973004">
        <w:rPr>
          <w:rFonts w:ascii="Verdana" w:hAnsi="Verdana"/>
          <w:bCs/>
          <w:color w:val="000000"/>
          <w:sz w:val="18"/>
          <w:szCs w:val="18"/>
        </w:rPr>
        <w:t>lat, licząc od daty podpisania protokołu odbioru.</w:t>
      </w:r>
    </w:p>
    <w:p w14:paraId="016F4140" w14:textId="51D1A5AC" w:rsidR="00973004" w:rsidRPr="00973004" w:rsidRDefault="00973004" w:rsidP="00E00F14">
      <w:pPr>
        <w:numPr>
          <w:ilvl w:val="0"/>
          <w:numId w:val="66"/>
        </w:numPr>
        <w:tabs>
          <w:tab w:val="num" w:pos="1065"/>
          <w:tab w:val="right" w:pos="9072"/>
          <w:tab w:val="right" w:pos="9900"/>
        </w:tabs>
        <w:ind w:left="426" w:right="471" w:hanging="426"/>
        <w:jc w:val="both"/>
        <w:rPr>
          <w:rFonts w:ascii="Verdana" w:hAnsi="Verdana"/>
          <w:bCs/>
          <w:color w:val="000000"/>
          <w:sz w:val="18"/>
          <w:szCs w:val="18"/>
        </w:rPr>
      </w:pPr>
      <w:r w:rsidRPr="00973004">
        <w:rPr>
          <w:rFonts w:ascii="Verdana" w:hAnsi="Verdana"/>
          <w:bCs/>
          <w:color w:val="000000"/>
          <w:sz w:val="18"/>
          <w:szCs w:val="18"/>
        </w:rPr>
        <w:t xml:space="preserve">Usługi gwarancyjne realizowane będą </w:t>
      </w:r>
      <w:r w:rsidR="009608D0">
        <w:rPr>
          <w:rFonts w:ascii="Verdana" w:hAnsi="Verdana"/>
          <w:bCs/>
          <w:color w:val="000000"/>
          <w:sz w:val="18"/>
          <w:szCs w:val="18"/>
        </w:rPr>
        <w:t>w miejscu użytkowania mebla</w:t>
      </w:r>
      <w:r w:rsidRPr="00973004">
        <w:rPr>
          <w:rFonts w:ascii="Verdana" w:hAnsi="Verdana"/>
          <w:bCs/>
          <w:color w:val="000000"/>
          <w:sz w:val="18"/>
          <w:szCs w:val="18"/>
        </w:rPr>
        <w:t xml:space="preserve"> wchodzącego w skład przedmiotu umowy lub w serwisie, a koszty dojazdu ser</w:t>
      </w:r>
      <w:r w:rsidR="009608D0">
        <w:rPr>
          <w:rFonts w:ascii="Verdana" w:hAnsi="Verdana"/>
          <w:bCs/>
          <w:color w:val="000000"/>
          <w:sz w:val="18"/>
          <w:szCs w:val="18"/>
        </w:rPr>
        <w:t>wisu i transportu tego mebl</w:t>
      </w:r>
      <w:r w:rsidRPr="00973004">
        <w:rPr>
          <w:rFonts w:ascii="Verdana" w:hAnsi="Verdana"/>
          <w:bCs/>
          <w:color w:val="000000"/>
          <w:sz w:val="18"/>
          <w:szCs w:val="18"/>
        </w:rPr>
        <w:t>a do</w:t>
      </w:r>
      <w:r w:rsidR="005E203F">
        <w:rPr>
          <w:rFonts w:ascii="Verdana" w:hAnsi="Verdana"/>
          <w:bCs/>
          <w:color w:val="000000"/>
          <w:sz w:val="18"/>
          <w:szCs w:val="18"/>
        </w:rPr>
        <w:t> </w:t>
      </w:r>
      <w:r w:rsidRPr="00973004">
        <w:rPr>
          <w:rFonts w:ascii="Verdana" w:hAnsi="Verdana"/>
          <w:bCs/>
          <w:color w:val="000000"/>
          <w:sz w:val="18"/>
          <w:szCs w:val="18"/>
        </w:rPr>
        <w:t xml:space="preserve">serwisu i po naprawie ponosić będzie Wykonawca. </w:t>
      </w:r>
    </w:p>
    <w:p w14:paraId="2426DCA3" w14:textId="77777777" w:rsidR="00973004" w:rsidRPr="00973004" w:rsidRDefault="00973004" w:rsidP="00E00F14">
      <w:pPr>
        <w:numPr>
          <w:ilvl w:val="0"/>
          <w:numId w:val="66"/>
        </w:numPr>
        <w:tabs>
          <w:tab w:val="right" w:pos="9072"/>
          <w:tab w:val="right" w:pos="9900"/>
        </w:tabs>
        <w:ind w:left="426" w:right="471" w:hanging="426"/>
        <w:jc w:val="both"/>
        <w:rPr>
          <w:rFonts w:ascii="Verdana" w:hAnsi="Verdana"/>
          <w:color w:val="000000"/>
          <w:sz w:val="18"/>
          <w:szCs w:val="18"/>
        </w:rPr>
      </w:pPr>
      <w:r w:rsidRPr="00973004">
        <w:rPr>
          <w:rFonts w:ascii="Verdana" w:hAnsi="Verdana"/>
          <w:color w:val="000000"/>
          <w:sz w:val="18"/>
          <w:szCs w:val="18"/>
        </w:rPr>
        <w:t>Wykonawca zapewnia:</w:t>
      </w:r>
    </w:p>
    <w:p w14:paraId="01EB2F63" w14:textId="77777777" w:rsidR="00973004" w:rsidRPr="00973004" w:rsidRDefault="00973004" w:rsidP="00E00F14">
      <w:pPr>
        <w:numPr>
          <w:ilvl w:val="1"/>
          <w:numId w:val="71"/>
        </w:numPr>
        <w:tabs>
          <w:tab w:val="right" w:pos="9072"/>
          <w:tab w:val="right" w:pos="9900"/>
        </w:tabs>
        <w:ind w:left="851" w:right="471" w:hanging="425"/>
        <w:contextualSpacing/>
        <w:jc w:val="both"/>
        <w:rPr>
          <w:rFonts w:ascii="Verdana" w:hAnsi="Verdana"/>
          <w:color w:val="000000" w:themeColor="text1"/>
          <w:sz w:val="18"/>
          <w:szCs w:val="18"/>
        </w:rPr>
      </w:pPr>
      <w:r w:rsidRPr="00973004">
        <w:rPr>
          <w:rFonts w:ascii="Verdana" w:eastAsia="Calibri" w:hAnsi="Verdana"/>
          <w:color w:val="000000" w:themeColor="text1"/>
          <w:sz w:val="18"/>
          <w:szCs w:val="18"/>
          <w:lang w:eastAsia="en-US"/>
        </w:rPr>
        <w:t>Czas reakcji – przystąpienie do naprawy gwarancyjnej zgłoszonej usterki do 48 godzin w okresie gwarancyjnym w dni robocze rozumiane jako dni od poniedziałku do piątku z wyłączeniem dni ustawowo wolnych od pracy,</w:t>
      </w:r>
    </w:p>
    <w:p w14:paraId="3685A399" w14:textId="77777777" w:rsidR="00973004" w:rsidRPr="00973004" w:rsidRDefault="00973004" w:rsidP="00E00F14">
      <w:pPr>
        <w:numPr>
          <w:ilvl w:val="1"/>
          <w:numId w:val="71"/>
        </w:numPr>
        <w:tabs>
          <w:tab w:val="right" w:pos="9072"/>
          <w:tab w:val="right" w:pos="9900"/>
        </w:tabs>
        <w:ind w:left="851" w:right="471" w:hanging="425"/>
        <w:contextualSpacing/>
        <w:jc w:val="both"/>
        <w:rPr>
          <w:rFonts w:ascii="Verdana" w:hAnsi="Verdana"/>
          <w:color w:val="000000" w:themeColor="text1"/>
          <w:sz w:val="18"/>
          <w:szCs w:val="18"/>
        </w:rPr>
      </w:pPr>
      <w:r w:rsidRPr="00973004">
        <w:rPr>
          <w:rFonts w:ascii="Verdana" w:eastAsia="Calibri" w:hAnsi="Verdana"/>
          <w:color w:val="000000" w:themeColor="text1"/>
          <w:sz w:val="18"/>
          <w:szCs w:val="18"/>
          <w:lang w:eastAsia="en-US"/>
        </w:rPr>
        <w:t>Czas skutecznej naprawy (licząc od momentu zgłoszenia awarii): maksymalnie 7 dni roboczych rozumianych jako dni od poniedziałku do piątku z wyłączeniem dni ustawowo wolnych od pracy,</w:t>
      </w:r>
    </w:p>
    <w:p w14:paraId="3FE1F060" w14:textId="77777777" w:rsidR="00973004" w:rsidRPr="00973004" w:rsidRDefault="00973004" w:rsidP="00E00F14">
      <w:pPr>
        <w:numPr>
          <w:ilvl w:val="1"/>
          <w:numId w:val="71"/>
        </w:numPr>
        <w:tabs>
          <w:tab w:val="right" w:pos="9072"/>
          <w:tab w:val="right" w:pos="9900"/>
        </w:tabs>
        <w:ind w:left="851" w:right="471" w:hanging="425"/>
        <w:contextualSpacing/>
        <w:jc w:val="both"/>
        <w:rPr>
          <w:rFonts w:ascii="Verdana" w:hAnsi="Verdana"/>
          <w:color w:val="000000" w:themeColor="text1"/>
          <w:sz w:val="18"/>
          <w:szCs w:val="18"/>
        </w:rPr>
      </w:pPr>
      <w:r w:rsidRPr="00973004">
        <w:rPr>
          <w:rFonts w:ascii="Verdana" w:eastAsia="Calibri" w:hAnsi="Verdana"/>
          <w:color w:val="000000" w:themeColor="text1"/>
          <w:sz w:val="18"/>
          <w:szCs w:val="18"/>
          <w:lang w:eastAsia="en-US"/>
        </w:rPr>
        <w:t>Przedłużenie czasu gwarancji o czas przerwy w eksploatacji spowodowanej naprawą gwarancyjną trwającą powyżej 2 dni roboczych rozumiane jako dni od poniedziałku do piątku z wyłączeniem dni ustawowo wolnych od pracy,</w:t>
      </w:r>
    </w:p>
    <w:p w14:paraId="59CF661E" w14:textId="202BF89A" w:rsidR="00973004" w:rsidRPr="00973004" w:rsidRDefault="00973004" w:rsidP="00E00F14">
      <w:pPr>
        <w:numPr>
          <w:ilvl w:val="1"/>
          <w:numId w:val="71"/>
        </w:numPr>
        <w:ind w:left="851" w:right="471" w:hanging="425"/>
        <w:contextualSpacing/>
        <w:jc w:val="both"/>
        <w:rPr>
          <w:rFonts w:ascii="Verdana" w:hAnsi="Verdana"/>
          <w:sz w:val="18"/>
          <w:szCs w:val="18"/>
        </w:rPr>
      </w:pPr>
      <w:r w:rsidRPr="00973004">
        <w:rPr>
          <w:rFonts w:ascii="Verdana" w:eastAsia="Calibri" w:hAnsi="Verdana"/>
          <w:sz w:val="18"/>
          <w:szCs w:val="18"/>
          <w:lang w:eastAsia="en-US"/>
        </w:rPr>
        <w:t xml:space="preserve">Wymianę niesprawnego modułu na nowy po </w:t>
      </w:r>
      <w:r w:rsidRPr="00973004">
        <w:rPr>
          <w:rFonts w:ascii="Verdana" w:eastAsia="Calibri" w:hAnsi="Verdana"/>
          <w:color w:val="000000" w:themeColor="text1"/>
          <w:sz w:val="18"/>
          <w:szCs w:val="18"/>
          <w:lang w:eastAsia="en-US"/>
        </w:rPr>
        <w:t xml:space="preserve">2 </w:t>
      </w:r>
      <w:r w:rsidR="005E203F">
        <w:rPr>
          <w:rFonts w:ascii="Verdana" w:eastAsia="Calibri" w:hAnsi="Verdana"/>
          <w:color w:val="000000" w:themeColor="text1"/>
          <w:sz w:val="18"/>
          <w:szCs w:val="18"/>
          <w:lang w:eastAsia="en-US"/>
        </w:rPr>
        <w:t xml:space="preserve">(drugiej) </w:t>
      </w:r>
      <w:r w:rsidRPr="00973004">
        <w:rPr>
          <w:rFonts w:ascii="Verdana" w:eastAsia="Calibri" w:hAnsi="Verdana"/>
          <w:color w:val="000000" w:themeColor="text1"/>
          <w:sz w:val="18"/>
          <w:szCs w:val="18"/>
          <w:lang w:eastAsia="en-US"/>
        </w:rPr>
        <w:t xml:space="preserve">naprawie </w:t>
      </w:r>
      <w:r w:rsidR="009608D0">
        <w:rPr>
          <w:rFonts w:ascii="Verdana" w:eastAsia="Calibri" w:hAnsi="Verdana"/>
          <w:sz w:val="18"/>
          <w:szCs w:val="18"/>
          <w:lang w:eastAsia="en-US"/>
        </w:rPr>
        <w:t>mebl</w:t>
      </w:r>
      <w:r w:rsidRPr="00973004">
        <w:rPr>
          <w:rFonts w:ascii="Verdana" w:eastAsia="Calibri" w:hAnsi="Verdana"/>
          <w:sz w:val="18"/>
          <w:szCs w:val="18"/>
          <w:lang w:eastAsia="en-US"/>
        </w:rPr>
        <w:t>a w okresie gwarancyjnym.</w:t>
      </w:r>
    </w:p>
    <w:p w14:paraId="048D8589" w14:textId="77777777" w:rsidR="00973004" w:rsidRPr="00973004" w:rsidRDefault="00973004" w:rsidP="00E00F14">
      <w:pPr>
        <w:numPr>
          <w:ilvl w:val="0"/>
          <w:numId w:val="69"/>
        </w:numPr>
        <w:tabs>
          <w:tab w:val="right" w:pos="9072"/>
          <w:tab w:val="right" w:pos="9900"/>
        </w:tabs>
        <w:ind w:left="426" w:right="471" w:hanging="426"/>
        <w:jc w:val="both"/>
        <w:rPr>
          <w:rFonts w:ascii="Verdana" w:hAnsi="Verdana"/>
          <w:color w:val="000000"/>
          <w:sz w:val="18"/>
          <w:szCs w:val="18"/>
        </w:rPr>
      </w:pPr>
      <w:r w:rsidRPr="00973004">
        <w:rPr>
          <w:rFonts w:ascii="Verdana" w:hAnsi="Verdana"/>
          <w:color w:val="000000"/>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44489D2E" w14:textId="77777777" w:rsidR="00973004" w:rsidRPr="00973004" w:rsidRDefault="00973004" w:rsidP="007675CD">
      <w:pPr>
        <w:tabs>
          <w:tab w:val="right" w:pos="9072"/>
        </w:tabs>
        <w:ind w:left="360" w:right="471"/>
        <w:jc w:val="both"/>
        <w:rPr>
          <w:rFonts w:ascii="Verdana" w:hAnsi="Verdana"/>
          <w:sz w:val="18"/>
          <w:szCs w:val="18"/>
        </w:rPr>
      </w:pPr>
    </w:p>
    <w:p w14:paraId="30C2C155" w14:textId="77777777" w:rsidR="00973004" w:rsidRPr="00973004" w:rsidRDefault="00973004" w:rsidP="007675CD">
      <w:pPr>
        <w:ind w:right="471"/>
        <w:jc w:val="center"/>
        <w:rPr>
          <w:rFonts w:ascii="Verdana" w:hAnsi="Verdana"/>
          <w:b/>
          <w:bCs/>
          <w:sz w:val="18"/>
          <w:szCs w:val="18"/>
        </w:rPr>
      </w:pPr>
      <w:r w:rsidRPr="00973004">
        <w:rPr>
          <w:rFonts w:ascii="Verdana" w:hAnsi="Verdana"/>
          <w:b/>
          <w:bCs/>
          <w:sz w:val="18"/>
          <w:szCs w:val="18"/>
        </w:rPr>
        <w:t>§ 6</w:t>
      </w:r>
    </w:p>
    <w:p w14:paraId="3A7FA8A1" w14:textId="77777777" w:rsidR="00973004" w:rsidRPr="00973004" w:rsidRDefault="00973004" w:rsidP="007675CD">
      <w:pPr>
        <w:ind w:right="471"/>
        <w:rPr>
          <w:rFonts w:ascii="Verdana" w:hAnsi="Verdana"/>
          <w:b/>
          <w:sz w:val="18"/>
          <w:szCs w:val="18"/>
        </w:rPr>
      </w:pPr>
      <w:r w:rsidRPr="00973004">
        <w:rPr>
          <w:rFonts w:ascii="Verdana" w:hAnsi="Verdana"/>
          <w:b/>
          <w:sz w:val="18"/>
          <w:szCs w:val="18"/>
        </w:rPr>
        <w:t>Kary umowne i odstąpienie od umowy:</w:t>
      </w:r>
    </w:p>
    <w:p w14:paraId="4E74FEA8" w14:textId="174445AB" w:rsidR="00973004" w:rsidRPr="00973004" w:rsidRDefault="00973004" w:rsidP="00E00F14">
      <w:pPr>
        <w:numPr>
          <w:ilvl w:val="0"/>
          <w:numId w:val="67"/>
        </w:numPr>
        <w:tabs>
          <w:tab w:val="clear" w:pos="360"/>
          <w:tab w:val="num" w:pos="426"/>
        </w:tabs>
        <w:ind w:left="426" w:right="471" w:hanging="426"/>
        <w:jc w:val="both"/>
        <w:rPr>
          <w:rFonts w:ascii="Verdana" w:hAnsi="Verdana"/>
          <w:color w:val="000000" w:themeColor="text1"/>
          <w:sz w:val="18"/>
          <w:szCs w:val="18"/>
        </w:rPr>
      </w:pPr>
      <w:r w:rsidRPr="00973004">
        <w:rPr>
          <w:rFonts w:ascii="Verdana" w:hAnsi="Verdana"/>
          <w:sz w:val="18"/>
          <w:szCs w:val="18"/>
        </w:rPr>
        <w:t xml:space="preserve">W razie opóźnienia Wykonawcy </w:t>
      </w:r>
      <w:r w:rsidRPr="00973004">
        <w:rPr>
          <w:rFonts w:ascii="Verdana" w:hAnsi="Verdana"/>
          <w:color w:val="000000" w:themeColor="text1"/>
          <w:sz w:val="18"/>
          <w:szCs w:val="18"/>
        </w:rPr>
        <w:t>w realizacji przedmiotu umowy ponad termin określony w § 2 ust. 1 umowy, Zamawiający ma prawo naliczyć karę umowną w wysokości 0,1 % ceny b</w:t>
      </w:r>
      <w:r w:rsidR="009608D0">
        <w:rPr>
          <w:rFonts w:ascii="Verdana" w:hAnsi="Verdana"/>
          <w:color w:val="000000" w:themeColor="text1"/>
          <w:sz w:val="18"/>
          <w:szCs w:val="18"/>
        </w:rPr>
        <w:t xml:space="preserve">rutto </w:t>
      </w:r>
      <w:r w:rsidRPr="00973004">
        <w:rPr>
          <w:rFonts w:ascii="Verdana" w:hAnsi="Verdana"/>
          <w:color w:val="000000" w:themeColor="text1"/>
          <w:sz w:val="18"/>
          <w:szCs w:val="18"/>
        </w:rPr>
        <w:t>przedmiotu umowy</w:t>
      </w:r>
      <w:r w:rsidR="009608D0">
        <w:rPr>
          <w:rFonts w:ascii="Verdana" w:hAnsi="Verdana"/>
          <w:color w:val="000000" w:themeColor="text1"/>
          <w:sz w:val="18"/>
          <w:szCs w:val="18"/>
        </w:rPr>
        <w:t xml:space="preserve"> </w:t>
      </w:r>
      <w:r w:rsidR="009608D0" w:rsidRPr="00973004">
        <w:rPr>
          <w:rFonts w:ascii="Verdana" w:hAnsi="Verdana"/>
          <w:color w:val="000000" w:themeColor="text1"/>
          <w:sz w:val="18"/>
          <w:szCs w:val="18"/>
        </w:rPr>
        <w:t>(§ 3 ust. 1 umowy</w:t>
      </w:r>
      <w:r w:rsidR="009608D0">
        <w:rPr>
          <w:rFonts w:ascii="Verdana" w:hAnsi="Verdana"/>
          <w:color w:val="000000" w:themeColor="text1"/>
          <w:sz w:val="18"/>
          <w:szCs w:val="18"/>
        </w:rPr>
        <w:t>)</w:t>
      </w:r>
      <w:r w:rsidRPr="00973004">
        <w:rPr>
          <w:rFonts w:ascii="Verdana" w:hAnsi="Verdana"/>
          <w:color w:val="000000" w:themeColor="text1"/>
          <w:sz w:val="18"/>
          <w:szCs w:val="18"/>
        </w:rPr>
        <w:t>, za każdy rozpoczęty dzień opóźnienia, jeśli opóźnienie trw</w:t>
      </w:r>
      <w:r w:rsidR="005E203F">
        <w:rPr>
          <w:rFonts w:ascii="Verdana" w:hAnsi="Verdana"/>
          <w:color w:val="000000" w:themeColor="text1"/>
          <w:sz w:val="18"/>
          <w:szCs w:val="18"/>
        </w:rPr>
        <w:t>ało nie dłużej niż</w:t>
      </w:r>
      <w:r w:rsidR="009608D0">
        <w:rPr>
          <w:rFonts w:ascii="Verdana" w:hAnsi="Verdana"/>
          <w:color w:val="000000" w:themeColor="text1"/>
          <w:sz w:val="18"/>
          <w:szCs w:val="18"/>
        </w:rPr>
        <w:t> </w:t>
      </w:r>
      <w:r w:rsidR="005E203F">
        <w:rPr>
          <w:rFonts w:ascii="Verdana" w:hAnsi="Verdana"/>
          <w:color w:val="000000" w:themeColor="text1"/>
          <w:sz w:val="18"/>
          <w:szCs w:val="18"/>
        </w:rPr>
        <w:t>20 dni i 0,2</w:t>
      </w:r>
      <w:r w:rsidRPr="00973004">
        <w:rPr>
          <w:rFonts w:ascii="Verdana" w:hAnsi="Verdana"/>
          <w:color w:val="000000" w:themeColor="text1"/>
          <w:sz w:val="18"/>
          <w:szCs w:val="18"/>
        </w:rPr>
        <w:t xml:space="preserve"> % </w:t>
      </w:r>
      <w:r w:rsidR="009608D0">
        <w:rPr>
          <w:rFonts w:ascii="Verdana" w:hAnsi="Verdana"/>
          <w:color w:val="000000" w:themeColor="text1"/>
          <w:sz w:val="18"/>
          <w:szCs w:val="18"/>
        </w:rPr>
        <w:t xml:space="preserve">tej </w:t>
      </w:r>
      <w:r w:rsidRPr="00973004">
        <w:rPr>
          <w:rFonts w:ascii="Verdana" w:hAnsi="Verdana"/>
          <w:color w:val="000000" w:themeColor="text1"/>
          <w:sz w:val="18"/>
          <w:szCs w:val="18"/>
        </w:rPr>
        <w:t>ceny</w:t>
      </w:r>
      <w:r w:rsidR="009608D0">
        <w:rPr>
          <w:rFonts w:ascii="Verdana" w:hAnsi="Verdana"/>
          <w:color w:val="000000" w:themeColor="text1"/>
          <w:sz w:val="18"/>
          <w:szCs w:val="18"/>
        </w:rPr>
        <w:t>,</w:t>
      </w:r>
      <w:r w:rsidRPr="00973004">
        <w:rPr>
          <w:rFonts w:ascii="Verdana" w:hAnsi="Verdana"/>
          <w:color w:val="000000" w:themeColor="text1"/>
          <w:sz w:val="18"/>
          <w:szCs w:val="18"/>
        </w:rPr>
        <w:t xml:space="preserve"> za każdy następny dzień opóźnienia.</w:t>
      </w:r>
    </w:p>
    <w:p w14:paraId="795A4885" w14:textId="5FC4B3B4" w:rsidR="00973004" w:rsidRPr="00973004" w:rsidRDefault="00973004" w:rsidP="00E00F14">
      <w:pPr>
        <w:numPr>
          <w:ilvl w:val="0"/>
          <w:numId w:val="67"/>
        </w:numPr>
        <w:tabs>
          <w:tab w:val="clear" w:pos="360"/>
          <w:tab w:val="num" w:pos="426"/>
        </w:tabs>
        <w:ind w:left="426" w:right="471" w:hanging="426"/>
        <w:jc w:val="both"/>
        <w:rPr>
          <w:rFonts w:ascii="Verdana" w:hAnsi="Verdana"/>
          <w:color w:val="000000" w:themeColor="text1"/>
          <w:sz w:val="18"/>
          <w:szCs w:val="18"/>
        </w:rPr>
      </w:pPr>
      <w:r w:rsidRPr="00973004">
        <w:rPr>
          <w:rFonts w:ascii="Verdana" w:hAnsi="Verdana"/>
          <w:color w:val="000000" w:themeColor="text1"/>
          <w:sz w:val="18"/>
          <w:szCs w:val="18"/>
        </w:rPr>
        <w:t>Jeżeli opóźnienie w realizacji przedmiotu umowy przekroczy 30 dni, po bezskutecznym wezwaniu Zamawiający może odstąpić od zawartej umowy i na</w:t>
      </w:r>
      <w:r w:rsidR="00D91462">
        <w:rPr>
          <w:rFonts w:ascii="Verdana" w:hAnsi="Verdana"/>
          <w:color w:val="000000" w:themeColor="text1"/>
          <w:sz w:val="18"/>
          <w:szCs w:val="18"/>
        </w:rPr>
        <w:t>liczyć karę umowną w wysokości 10</w:t>
      </w:r>
      <w:r w:rsidRPr="00973004">
        <w:rPr>
          <w:rFonts w:ascii="Verdana" w:hAnsi="Verdana"/>
          <w:color w:val="000000" w:themeColor="text1"/>
          <w:sz w:val="18"/>
          <w:szCs w:val="18"/>
        </w:rPr>
        <w:t xml:space="preserve"> % ceny brutto przedmiotu umowy (§ 3 ust. 1 umowy).</w:t>
      </w:r>
    </w:p>
    <w:p w14:paraId="179D2030" w14:textId="6AB3B17D" w:rsidR="00973004" w:rsidRPr="00973004" w:rsidRDefault="00973004" w:rsidP="00E00F14">
      <w:pPr>
        <w:numPr>
          <w:ilvl w:val="0"/>
          <w:numId w:val="67"/>
        </w:numPr>
        <w:tabs>
          <w:tab w:val="clear" w:pos="360"/>
          <w:tab w:val="num" w:pos="426"/>
        </w:tabs>
        <w:ind w:left="426" w:right="471" w:hanging="426"/>
        <w:jc w:val="both"/>
        <w:rPr>
          <w:rFonts w:ascii="Verdana" w:hAnsi="Verdana"/>
          <w:color w:val="000000" w:themeColor="text1"/>
          <w:sz w:val="18"/>
          <w:szCs w:val="18"/>
        </w:rPr>
      </w:pPr>
      <w:r w:rsidRPr="00973004">
        <w:rPr>
          <w:rFonts w:ascii="Verdana" w:hAnsi="Verdana"/>
          <w:color w:val="000000" w:themeColor="text1"/>
          <w:sz w:val="18"/>
          <w:szCs w:val="18"/>
        </w:rPr>
        <w:t xml:space="preserve">W razie opóźnienia Wykonawcy w przystąpieniu do naprawy </w:t>
      </w:r>
      <w:r w:rsidR="009608D0">
        <w:rPr>
          <w:rFonts w:ascii="Verdana" w:hAnsi="Verdana"/>
          <w:color w:val="000000" w:themeColor="text1"/>
          <w:sz w:val="18"/>
          <w:szCs w:val="18"/>
        </w:rPr>
        <w:t>mebl</w:t>
      </w:r>
      <w:r w:rsidRPr="00973004">
        <w:rPr>
          <w:rFonts w:ascii="Verdana" w:hAnsi="Verdana"/>
          <w:color w:val="000000" w:themeColor="text1"/>
          <w:sz w:val="18"/>
          <w:szCs w:val="18"/>
        </w:rPr>
        <w:t xml:space="preserve">a wchodzącego w skład przedmiotu umowy ponad termin określony w § 5 ust. 5 pkt 1 umowy, Zamawiający ma prawo naliczyć karę umowną w wysokości 0,005 % ceny brutto tego </w:t>
      </w:r>
      <w:r w:rsidR="009608D0">
        <w:rPr>
          <w:rFonts w:ascii="Verdana" w:hAnsi="Verdana"/>
          <w:color w:val="000000" w:themeColor="text1"/>
          <w:sz w:val="18"/>
          <w:szCs w:val="18"/>
        </w:rPr>
        <w:t>mebla</w:t>
      </w:r>
      <w:r w:rsidRPr="00973004">
        <w:rPr>
          <w:rFonts w:ascii="Verdana" w:hAnsi="Verdana"/>
          <w:color w:val="000000" w:themeColor="text1"/>
          <w:sz w:val="18"/>
          <w:szCs w:val="18"/>
        </w:rPr>
        <w:t xml:space="preserve"> za każdą rozpoczętą godzinę opóźnienia.</w:t>
      </w:r>
    </w:p>
    <w:p w14:paraId="01E88D4F" w14:textId="20A363A9" w:rsidR="00973004" w:rsidRPr="00973004" w:rsidRDefault="00973004" w:rsidP="00E00F14">
      <w:pPr>
        <w:numPr>
          <w:ilvl w:val="0"/>
          <w:numId w:val="67"/>
        </w:numPr>
        <w:tabs>
          <w:tab w:val="clear" w:pos="360"/>
          <w:tab w:val="num" w:pos="426"/>
        </w:tabs>
        <w:ind w:left="426" w:right="471" w:hanging="426"/>
        <w:contextualSpacing/>
        <w:jc w:val="both"/>
        <w:rPr>
          <w:rFonts w:ascii="Verdana" w:hAnsi="Verdana"/>
          <w:color w:val="000000" w:themeColor="text1"/>
          <w:sz w:val="18"/>
          <w:szCs w:val="18"/>
        </w:rPr>
      </w:pPr>
      <w:r w:rsidRPr="00973004">
        <w:rPr>
          <w:rFonts w:ascii="Verdana" w:hAnsi="Verdana"/>
          <w:color w:val="000000" w:themeColor="text1"/>
          <w:sz w:val="18"/>
          <w:szCs w:val="18"/>
        </w:rPr>
        <w:t xml:space="preserve">W razie opóźnienia Wykonawcy w wykonaniu naprawy gwarancyjnej </w:t>
      </w:r>
      <w:r w:rsidR="009608D0">
        <w:rPr>
          <w:rFonts w:ascii="Verdana" w:hAnsi="Verdana"/>
          <w:color w:val="000000" w:themeColor="text1"/>
          <w:sz w:val="18"/>
          <w:szCs w:val="18"/>
        </w:rPr>
        <w:t>mebl</w:t>
      </w:r>
      <w:r w:rsidR="009608D0" w:rsidRPr="00973004">
        <w:rPr>
          <w:rFonts w:ascii="Verdana" w:hAnsi="Verdana"/>
          <w:color w:val="000000" w:themeColor="text1"/>
          <w:sz w:val="18"/>
          <w:szCs w:val="18"/>
        </w:rPr>
        <w:t>a wchodzącego w</w:t>
      </w:r>
      <w:r w:rsidR="009608D0">
        <w:rPr>
          <w:rFonts w:ascii="Verdana" w:hAnsi="Verdana"/>
          <w:color w:val="000000" w:themeColor="text1"/>
          <w:sz w:val="18"/>
          <w:szCs w:val="18"/>
        </w:rPr>
        <w:t> </w:t>
      </w:r>
      <w:r w:rsidR="009608D0" w:rsidRPr="00973004">
        <w:rPr>
          <w:rFonts w:ascii="Verdana" w:hAnsi="Verdana"/>
          <w:color w:val="000000" w:themeColor="text1"/>
          <w:sz w:val="18"/>
          <w:szCs w:val="18"/>
        </w:rPr>
        <w:t xml:space="preserve">skład </w:t>
      </w:r>
      <w:r w:rsidRPr="00973004">
        <w:rPr>
          <w:rFonts w:ascii="Verdana" w:hAnsi="Verdana"/>
          <w:color w:val="000000" w:themeColor="text1"/>
          <w:sz w:val="18"/>
          <w:szCs w:val="18"/>
        </w:rPr>
        <w:t xml:space="preserve">przedmiotu umowy ponad termin określony w § 5 ust. 5 pkt 2 umowy - Zamawiający ma prawo naliczyć karę umowną w wysokości 0,12 % ceny brutto </w:t>
      </w:r>
      <w:r w:rsidR="009608D0">
        <w:rPr>
          <w:rFonts w:ascii="Verdana" w:hAnsi="Verdana"/>
          <w:color w:val="000000" w:themeColor="text1"/>
          <w:sz w:val="18"/>
          <w:szCs w:val="18"/>
        </w:rPr>
        <w:t>tego mebla</w:t>
      </w:r>
      <w:r w:rsidRPr="00973004">
        <w:rPr>
          <w:rFonts w:ascii="Verdana" w:hAnsi="Verdana"/>
          <w:color w:val="000000" w:themeColor="text1"/>
          <w:sz w:val="18"/>
          <w:szCs w:val="18"/>
        </w:rPr>
        <w:t>, za każdy rozpoczęty dzień opóźnienia.</w:t>
      </w:r>
    </w:p>
    <w:p w14:paraId="5181C832" w14:textId="77777777" w:rsidR="00973004" w:rsidRPr="00973004" w:rsidRDefault="00973004" w:rsidP="00E00F14">
      <w:pPr>
        <w:numPr>
          <w:ilvl w:val="0"/>
          <w:numId w:val="67"/>
        </w:numPr>
        <w:tabs>
          <w:tab w:val="clear" w:pos="360"/>
          <w:tab w:val="num" w:pos="426"/>
        </w:tabs>
        <w:ind w:left="426" w:right="471" w:hanging="426"/>
        <w:contextualSpacing/>
        <w:jc w:val="both"/>
        <w:rPr>
          <w:rFonts w:ascii="Verdana" w:hAnsi="Verdana"/>
          <w:bCs/>
          <w:color w:val="000000" w:themeColor="text1"/>
          <w:sz w:val="18"/>
          <w:szCs w:val="18"/>
        </w:rPr>
      </w:pPr>
      <w:r w:rsidRPr="00973004">
        <w:rPr>
          <w:rFonts w:ascii="Verdana" w:hAnsi="Verdana"/>
          <w:bCs/>
          <w:color w:val="000000" w:themeColor="text1"/>
          <w:sz w:val="18"/>
          <w:szCs w:val="18"/>
        </w:rPr>
        <w:t>Zamawiającemu przysługuje prawo odstąpienia od umowy w następujących sytuacjach:</w:t>
      </w:r>
    </w:p>
    <w:p w14:paraId="7AE9FE5B" w14:textId="77777777" w:rsidR="00973004" w:rsidRPr="00973004" w:rsidRDefault="00973004" w:rsidP="00E00F14">
      <w:pPr>
        <w:numPr>
          <w:ilvl w:val="0"/>
          <w:numId w:val="47"/>
        </w:numPr>
        <w:tabs>
          <w:tab w:val="left" w:pos="851"/>
        </w:tabs>
        <w:ind w:left="851" w:right="471" w:hanging="425"/>
        <w:contextualSpacing/>
        <w:jc w:val="both"/>
        <w:rPr>
          <w:rFonts w:ascii="Verdana" w:hAnsi="Verdana"/>
          <w:bCs/>
          <w:color w:val="000000" w:themeColor="text1"/>
          <w:sz w:val="18"/>
          <w:szCs w:val="18"/>
        </w:rPr>
      </w:pPr>
      <w:r w:rsidRPr="00973004">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7DCFD1E1" w14:textId="77777777" w:rsidR="00973004" w:rsidRPr="00973004" w:rsidRDefault="00973004" w:rsidP="00E00F14">
      <w:pPr>
        <w:numPr>
          <w:ilvl w:val="0"/>
          <w:numId w:val="47"/>
        </w:numPr>
        <w:tabs>
          <w:tab w:val="left" w:pos="851"/>
        </w:tabs>
        <w:ind w:left="851" w:right="471" w:hanging="425"/>
        <w:contextualSpacing/>
        <w:jc w:val="both"/>
        <w:rPr>
          <w:rFonts w:ascii="Verdana" w:hAnsi="Verdana"/>
          <w:bCs/>
          <w:color w:val="000000" w:themeColor="text1"/>
          <w:sz w:val="18"/>
          <w:szCs w:val="18"/>
        </w:rPr>
      </w:pPr>
      <w:r w:rsidRPr="00973004">
        <w:rPr>
          <w:rFonts w:ascii="Verdana" w:hAnsi="Verdana"/>
          <w:bCs/>
          <w:color w:val="000000" w:themeColor="text1"/>
          <w:sz w:val="18"/>
          <w:szCs w:val="18"/>
        </w:rPr>
        <w:t>otwarcia likwidacji Wykonawcy,</w:t>
      </w:r>
    </w:p>
    <w:p w14:paraId="28B3A970" w14:textId="77777777" w:rsidR="00973004" w:rsidRPr="00973004" w:rsidRDefault="00973004" w:rsidP="00E00F14">
      <w:pPr>
        <w:numPr>
          <w:ilvl w:val="0"/>
          <w:numId w:val="47"/>
        </w:numPr>
        <w:tabs>
          <w:tab w:val="left" w:pos="851"/>
        </w:tabs>
        <w:ind w:left="851" w:right="471" w:hanging="425"/>
        <w:contextualSpacing/>
        <w:jc w:val="both"/>
        <w:rPr>
          <w:rFonts w:ascii="Verdana" w:hAnsi="Verdana"/>
          <w:bCs/>
          <w:sz w:val="18"/>
          <w:szCs w:val="18"/>
        </w:rPr>
      </w:pPr>
      <w:r w:rsidRPr="00973004">
        <w:rPr>
          <w:rFonts w:ascii="Verdana" w:hAnsi="Verdana"/>
          <w:bCs/>
          <w:sz w:val="18"/>
          <w:szCs w:val="18"/>
        </w:rPr>
        <w:lastRenderedPageBreak/>
        <w:t>zajęcia majątku Wykonawcy,</w:t>
      </w:r>
    </w:p>
    <w:p w14:paraId="0F77FB8B" w14:textId="77777777" w:rsidR="00973004" w:rsidRPr="00973004" w:rsidRDefault="00973004" w:rsidP="00E00F14">
      <w:pPr>
        <w:numPr>
          <w:ilvl w:val="0"/>
          <w:numId w:val="47"/>
        </w:numPr>
        <w:tabs>
          <w:tab w:val="left" w:pos="851"/>
        </w:tabs>
        <w:ind w:left="851" w:right="471" w:hanging="425"/>
        <w:contextualSpacing/>
        <w:jc w:val="both"/>
        <w:rPr>
          <w:rFonts w:ascii="Verdana" w:hAnsi="Verdana"/>
          <w:bCs/>
          <w:sz w:val="18"/>
          <w:szCs w:val="18"/>
        </w:rPr>
      </w:pPr>
      <w:r w:rsidRPr="00973004">
        <w:rPr>
          <w:rFonts w:ascii="Verdana" w:hAnsi="Verdana"/>
          <w:bCs/>
          <w:sz w:val="18"/>
          <w:szCs w:val="18"/>
        </w:rPr>
        <w:t>niewywiązywania się przez Wykonawcę z realizacji przedmiotu umowy, pomimo wezwania Zamawiającego złożonego na piśmie.</w:t>
      </w:r>
    </w:p>
    <w:p w14:paraId="08F9AC69" w14:textId="2AB0B001" w:rsidR="00973004" w:rsidRPr="00973004" w:rsidRDefault="00973004" w:rsidP="00E00F14">
      <w:pPr>
        <w:numPr>
          <w:ilvl w:val="0"/>
          <w:numId w:val="68"/>
        </w:numPr>
        <w:tabs>
          <w:tab w:val="clear" w:pos="1800"/>
          <w:tab w:val="num" w:pos="426"/>
        </w:tabs>
        <w:ind w:left="426" w:right="471" w:hanging="426"/>
        <w:jc w:val="both"/>
        <w:rPr>
          <w:rFonts w:ascii="Verdana" w:hAnsi="Verdana"/>
          <w:bCs/>
          <w:sz w:val="18"/>
          <w:szCs w:val="18"/>
        </w:rPr>
      </w:pPr>
      <w:r w:rsidRPr="00973004">
        <w:rPr>
          <w:rFonts w:ascii="Verdana" w:hAnsi="Verdana"/>
          <w:bCs/>
          <w:sz w:val="18"/>
          <w:szCs w:val="18"/>
        </w:rPr>
        <w:t>Wykonawcy przysługuje prawo odstąpienia od umowy w szczególności, jeżeli Zamawiający nie</w:t>
      </w:r>
      <w:r w:rsidR="00D91462">
        <w:rPr>
          <w:rFonts w:ascii="Verdana" w:hAnsi="Verdana"/>
          <w:bCs/>
          <w:sz w:val="18"/>
          <w:szCs w:val="18"/>
        </w:rPr>
        <w:t> </w:t>
      </w:r>
      <w:r w:rsidRPr="00973004">
        <w:rPr>
          <w:rFonts w:ascii="Verdana" w:hAnsi="Verdana"/>
          <w:bCs/>
          <w:sz w:val="18"/>
          <w:szCs w:val="18"/>
        </w:rPr>
        <w:t>wywiązuje się z obowiązku zapłaty faktury mimo dodatkowego wezwania, w terminie jednego miesiąca od upływu terminu zapłaty faktury, określonego w niniejszej umowie.</w:t>
      </w:r>
    </w:p>
    <w:p w14:paraId="6C31D955" w14:textId="77777777" w:rsidR="00D91462" w:rsidRPr="00D91462" w:rsidRDefault="00D91462" w:rsidP="00E00F14">
      <w:pPr>
        <w:numPr>
          <w:ilvl w:val="0"/>
          <w:numId w:val="68"/>
        </w:numPr>
        <w:tabs>
          <w:tab w:val="clear" w:pos="1800"/>
          <w:tab w:val="num" w:pos="426"/>
        </w:tabs>
        <w:ind w:left="426" w:right="471" w:hanging="426"/>
        <w:jc w:val="both"/>
        <w:rPr>
          <w:rFonts w:ascii="Verdana" w:hAnsi="Verdana"/>
          <w:bCs/>
          <w:sz w:val="18"/>
          <w:szCs w:val="18"/>
        </w:rPr>
      </w:pPr>
      <w:r w:rsidRPr="00D91462">
        <w:rPr>
          <w:rFonts w:ascii="Verdana" w:hAnsi="Verdana"/>
          <w:bCs/>
          <w:sz w:val="18"/>
          <w:szCs w:val="18"/>
        </w:rPr>
        <w:t xml:space="preserve">Oświadczenie o odstąpieniu od umowy wymaga zachowania formy pisemnej pod rygorem nieważności. </w:t>
      </w:r>
    </w:p>
    <w:p w14:paraId="4F6B8A96" w14:textId="77777777" w:rsidR="00D91462" w:rsidRPr="00D91462" w:rsidRDefault="00D91462" w:rsidP="00E00F14">
      <w:pPr>
        <w:numPr>
          <w:ilvl w:val="0"/>
          <w:numId w:val="68"/>
        </w:numPr>
        <w:tabs>
          <w:tab w:val="clear" w:pos="1800"/>
          <w:tab w:val="num" w:pos="426"/>
        </w:tabs>
        <w:ind w:left="426" w:right="471" w:hanging="426"/>
        <w:jc w:val="both"/>
        <w:rPr>
          <w:rFonts w:ascii="Verdana" w:hAnsi="Verdana"/>
          <w:bCs/>
          <w:sz w:val="18"/>
          <w:szCs w:val="18"/>
        </w:rPr>
      </w:pPr>
      <w:r w:rsidRPr="00D91462">
        <w:rPr>
          <w:rFonts w:ascii="Verdana" w:hAnsi="Verdana"/>
          <w:bCs/>
          <w:sz w:val="18"/>
          <w:szCs w:val="18"/>
        </w:rPr>
        <w:t>Pomimo odstąpienia pozostają w mocy zobowiązania Stron z tytułu gwarancji, kar umownych i prawa żądania odszkodowania za nienależyte wykonanie umowy.</w:t>
      </w:r>
    </w:p>
    <w:p w14:paraId="61F9B8CB" w14:textId="77777777" w:rsidR="00973004" w:rsidRPr="00973004" w:rsidRDefault="00973004" w:rsidP="00E00F14">
      <w:pPr>
        <w:numPr>
          <w:ilvl w:val="0"/>
          <w:numId w:val="68"/>
        </w:numPr>
        <w:tabs>
          <w:tab w:val="clear" w:pos="1800"/>
          <w:tab w:val="num" w:pos="426"/>
        </w:tabs>
        <w:ind w:left="426" w:right="471" w:hanging="426"/>
        <w:jc w:val="both"/>
        <w:rPr>
          <w:rFonts w:ascii="Verdana" w:hAnsi="Verdana"/>
          <w:bCs/>
          <w:sz w:val="18"/>
          <w:szCs w:val="18"/>
        </w:rPr>
      </w:pPr>
      <w:r w:rsidRPr="00973004">
        <w:rPr>
          <w:rFonts w:ascii="Verdana" w:hAnsi="Verdana"/>
          <w:bCs/>
          <w:sz w:val="18"/>
          <w:szCs w:val="18"/>
        </w:rPr>
        <w:t>Kara umowna będzie płatna w terminie 14 dni od otrzymania wezwania do jej zapłaty.</w:t>
      </w:r>
    </w:p>
    <w:p w14:paraId="443329E0" w14:textId="77777777" w:rsidR="00973004" w:rsidRPr="00973004" w:rsidRDefault="00973004" w:rsidP="00E00F14">
      <w:pPr>
        <w:numPr>
          <w:ilvl w:val="0"/>
          <w:numId w:val="68"/>
        </w:numPr>
        <w:tabs>
          <w:tab w:val="clear" w:pos="1800"/>
          <w:tab w:val="num" w:pos="426"/>
        </w:tabs>
        <w:ind w:left="426" w:right="471" w:hanging="426"/>
        <w:jc w:val="both"/>
        <w:rPr>
          <w:rFonts w:ascii="Verdana" w:hAnsi="Verdana"/>
          <w:bCs/>
          <w:sz w:val="18"/>
          <w:szCs w:val="18"/>
        </w:rPr>
      </w:pPr>
      <w:r w:rsidRPr="00973004">
        <w:rPr>
          <w:rFonts w:ascii="Verdana" w:hAnsi="Verdana"/>
          <w:bCs/>
          <w:sz w:val="18"/>
          <w:szCs w:val="18"/>
        </w:rPr>
        <w:t>Jeżeli szkoda przewyższa wysokość kary umownej, Stronie uprawnionej przysługuje roszczenie o zapłatę odszkodowania uzupełniającego do wysokości poniesionej szkody.</w:t>
      </w:r>
    </w:p>
    <w:p w14:paraId="79DA3FF4" w14:textId="77777777" w:rsidR="00973004" w:rsidRPr="00973004" w:rsidRDefault="00973004" w:rsidP="00E00F14">
      <w:pPr>
        <w:numPr>
          <w:ilvl w:val="0"/>
          <w:numId w:val="68"/>
        </w:numPr>
        <w:tabs>
          <w:tab w:val="clear" w:pos="1800"/>
          <w:tab w:val="num" w:pos="426"/>
        </w:tabs>
        <w:ind w:left="426" w:right="471" w:hanging="426"/>
        <w:jc w:val="both"/>
        <w:rPr>
          <w:rFonts w:ascii="Verdana" w:hAnsi="Verdana"/>
          <w:bCs/>
          <w:sz w:val="18"/>
          <w:szCs w:val="18"/>
        </w:rPr>
      </w:pPr>
      <w:r w:rsidRPr="00973004">
        <w:rPr>
          <w:rFonts w:ascii="Verdana" w:hAnsi="Verdana"/>
          <w:bCs/>
          <w:sz w:val="18"/>
          <w:szCs w:val="18"/>
        </w:rPr>
        <w:t>Wykonawca wyraża zgodę na potrącenie kar umownych z przysługującego mu wynagrodzenia.</w:t>
      </w:r>
    </w:p>
    <w:p w14:paraId="44D45BB7" w14:textId="77777777" w:rsidR="00973004" w:rsidRPr="00973004" w:rsidRDefault="00973004" w:rsidP="007675CD">
      <w:pPr>
        <w:ind w:right="470"/>
        <w:jc w:val="center"/>
        <w:rPr>
          <w:rFonts w:ascii="Verdana" w:hAnsi="Verdana"/>
          <w:b/>
          <w:noProof/>
          <w:sz w:val="18"/>
          <w:szCs w:val="18"/>
        </w:rPr>
      </w:pPr>
    </w:p>
    <w:p w14:paraId="2060356E" w14:textId="77777777" w:rsidR="00973004" w:rsidRPr="00973004" w:rsidRDefault="00973004" w:rsidP="007675CD">
      <w:pPr>
        <w:ind w:right="470"/>
        <w:jc w:val="center"/>
        <w:rPr>
          <w:rFonts w:ascii="Verdana" w:hAnsi="Verdana"/>
          <w:b/>
          <w:noProof/>
          <w:sz w:val="18"/>
          <w:szCs w:val="18"/>
        </w:rPr>
      </w:pPr>
      <w:r w:rsidRPr="00973004">
        <w:rPr>
          <w:rFonts w:ascii="Verdana" w:hAnsi="Verdana"/>
          <w:b/>
          <w:noProof/>
          <w:sz w:val="18"/>
          <w:szCs w:val="18"/>
        </w:rPr>
        <w:t>§ 7</w:t>
      </w:r>
    </w:p>
    <w:p w14:paraId="25EE8378" w14:textId="77777777" w:rsidR="00973004" w:rsidRPr="00973004" w:rsidRDefault="00973004" w:rsidP="007675CD">
      <w:pPr>
        <w:ind w:right="471"/>
        <w:rPr>
          <w:rFonts w:ascii="Verdana" w:hAnsi="Verdana"/>
          <w:b/>
          <w:noProof/>
          <w:sz w:val="18"/>
          <w:szCs w:val="18"/>
        </w:rPr>
      </w:pPr>
      <w:r w:rsidRPr="00973004">
        <w:rPr>
          <w:rFonts w:ascii="Verdana" w:hAnsi="Verdana"/>
          <w:b/>
          <w:noProof/>
          <w:sz w:val="18"/>
          <w:szCs w:val="18"/>
        </w:rPr>
        <w:t>Zmiany umowy:</w:t>
      </w:r>
    </w:p>
    <w:p w14:paraId="4A366983" w14:textId="77777777" w:rsidR="00973004" w:rsidRPr="00973004" w:rsidRDefault="00973004" w:rsidP="00E00F14">
      <w:pPr>
        <w:numPr>
          <w:ilvl w:val="0"/>
          <w:numId w:val="46"/>
        </w:numPr>
        <w:ind w:left="426" w:right="471" w:hanging="426"/>
        <w:jc w:val="both"/>
        <w:rPr>
          <w:rFonts w:ascii="Verdana" w:hAnsi="Verdana"/>
          <w:sz w:val="18"/>
          <w:szCs w:val="18"/>
        </w:rPr>
      </w:pPr>
      <w:r w:rsidRPr="00973004">
        <w:rPr>
          <w:rFonts w:ascii="Verdana" w:hAnsi="Verdana"/>
          <w:sz w:val="18"/>
          <w:szCs w:val="18"/>
        </w:rPr>
        <w:t>Wszelkie zmiany umowy wymagają zgody Stron i zachowania formy pisemnej pod rygorem nieważności.</w:t>
      </w:r>
    </w:p>
    <w:p w14:paraId="247A950B" w14:textId="0DCAC5ED" w:rsidR="00973004" w:rsidRPr="00973004" w:rsidRDefault="00973004" w:rsidP="00E00F14">
      <w:pPr>
        <w:numPr>
          <w:ilvl w:val="0"/>
          <w:numId w:val="46"/>
        </w:numPr>
        <w:ind w:left="426" w:right="471" w:hanging="426"/>
        <w:jc w:val="both"/>
        <w:rPr>
          <w:rFonts w:ascii="Verdana" w:hAnsi="Verdana"/>
          <w:sz w:val="18"/>
          <w:szCs w:val="18"/>
        </w:rPr>
      </w:pPr>
      <w:r w:rsidRPr="00973004">
        <w:rPr>
          <w:rFonts w:ascii="Verdana" w:hAnsi="Verdana"/>
          <w:sz w:val="18"/>
          <w:szCs w:val="18"/>
        </w:rPr>
        <w:t>Zakazuje się zmian postanowień zawartej umowy w stosunku do treści oferty, na podstawie której dokonano wyboru Wykonawcy, chyba że zachodzi co najmniej jedna z okoliczności, o</w:t>
      </w:r>
      <w:r w:rsidR="00D91462">
        <w:rPr>
          <w:rFonts w:ascii="Verdana" w:hAnsi="Verdana"/>
          <w:sz w:val="18"/>
          <w:szCs w:val="18"/>
        </w:rPr>
        <w:t> </w:t>
      </w:r>
      <w:r w:rsidRPr="00973004">
        <w:rPr>
          <w:rFonts w:ascii="Verdana" w:hAnsi="Verdana"/>
          <w:sz w:val="18"/>
          <w:szCs w:val="18"/>
        </w:rPr>
        <w:t xml:space="preserve">której mowa w art. 144 ust. 1 pkt. 2-6 </w:t>
      </w:r>
      <w:proofErr w:type="spellStart"/>
      <w:r w:rsidRPr="00973004">
        <w:rPr>
          <w:rFonts w:ascii="Verdana" w:hAnsi="Verdana"/>
          <w:sz w:val="18"/>
          <w:szCs w:val="18"/>
        </w:rPr>
        <w:t>Pzp</w:t>
      </w:r>
      <w:proofErr w:type="spellEnd"/>
      <w:r w:rsidRPr="00973004">
        <w:rPr>
          <w:rFonts w:ascii="Verdana" w:hAnsi="Verdana"/>
          <w:sz w:val="18"/>
          <w:szCs w:val="18"/>
        </w:rPr>
        <w:t xml:space="preserve">, albo, zgodnie z art. 144 ust. 1 pkt. 1 </w:t>
      </w:r>
      <w:proofErr w:type="spellStart"/>
      <w:r w:rsidRPr="00973004">
        <w:rPr>
          <w:rFonts w:ascii="Verdana" w:hAnsi="Verdana"/>
          <w:sz w:val="18"/>
          <w:szCs w:val="18"/>
        </w:rPr>
        <w:t>Pzp</w:t>
      </w:r>
      <w:proofErr w:type="spellEnd"/>
      <w:r w:rsidRPr="00973004">
        <w:rPr>
          <w:rFonts w:ascii="Verdana" w:hAnsi="Verdana"/>
          <w:sz w:val="18"/>
          <w:szCs w:val="18"/>
        </w:rPr>
        <w:t>, jedna z</w:t>
      </w:r>
      <w:r w:rsidR="00D91462">
        <w:rPr>
          <w:rFonts w:ascii="Verdana" w:hAnsi="Verdana"/>
          <w:sz w:val="18"/>
          <w:szCs w:val="18"/>
        </w:rPr>
        <w:t> </w:t>
      </w:r>
      <w:r w:rsidRPr="00973004">
        <w:rPr>
          <w:rFonts w:ascii="Verdana" w:hAnsi="Verdana"/>
          <w:sz w:val="18"/>
          <w:szCs w:val="18"/>
        </w:rPr>
        <w:t>wymienionych poniżej okoliczności:</w:t>
      </w:r>
    </w:p>
    <w:p w14:paraId="0DB4814B" w14:textId="77777777" w:rsidR="00973004" w:rsidRPr="00973004" w:rsidRDefault="00973004" w:rsidP="00E00F14">
      <w:pPr>
        <w:numPr>
          <w:ilvl w:val="0"/>
          <w:numId w:val="72"/>
        </w:numPr>
        <w:tabs>
          <w:tab w:val="left" w:pos="1134"/>
        </w:tabs>
        <w:ind w:right="471"/>
        <w:contextualSpacing/>
        <w:jc w:val="both"/>
        <w:rPr>
          <w:rFonts w:ascii="Verdana" w:hAnsi="Verdana"/>
          <w:sz w:val="18"/>
          <w:szCs w:val="18"/>
        </w:rPr>
      </w:pPr>
      <w:r w:rsidRPr="00973004">
        <w:rPr>
          <w:rFonts w:ascii="Verdana" w:hAnsi="Verdana"/>
          <w:sz w:val="18"/>
          <w:szCs w:val="18"/>
        </w:rPr>
        <w:t>zmiana stawki podatku VAT w toku wykonywania umowy – do ceny netto zostanie doliczona stawka VAT obowiązująca w dniu wystawienia faktury;</w:t>
      </w:r>
    </w:p>
    <w:p w14:paraId="60D0D9DC" w14:textId="77777777" w:rsidR="00973004" w:rsidRPr="00973004" w:rsidRDefault="00973004" w:rsidP="00E00F14">
      <w:pPr>
        <w:numPr>
          <w:ilvl w:val="0"/>
          <w:numId w:val="72"/>
        </w:numPr>
        <w:tabs>
          <w:tab w:val="left" w:pos="1134"/>
        </w:tabs>
        <w:ind w:right="471"/>
        <w:contextualSpacing/>
        <w:jc w:val="both"/>
        <w:rPr>
          <w:rFonts w:ascii="Verdana" w:hAnsi="Verdana"/>
          <w:sz w:val="18"/>
          <w:szCs w:val="18"/>
        </w:rPr>
      </w:pPr>
      <w:r w:rsidRPr="00973004">
        <w:rPr>
          <w:rFonts w:ascii="Verdana" w:hAnsi="Verdana"/>
          <w:sz w:val="18"/>
          <w:szCs w:val="18"/>
        </w:rPr>
        <w:t>wejście w życie innych, niż wymienione w pkt 1, regulacji prawnych po dacie zawarcia umowy, wywołujących potrzebę jej zmiany;</w:t>
      </w:r>
    </w:p>
    <w:p w14:paraId="4742AEEE" w14:textId="77777777" w:rsidR="00973004" w:rsidRPr="00973004" w:rsidRDefault="00973004" w:rsidP="00E00F14">
      <w:pPr>
        <w:numPr>
          <w:ilvl w:val="0"/>
          <w:numId w:val="72"/>
        </w:numPr>
        <w:tabs>
          <w:tab w:val="left" w:pos="1134"/>
        </w:tabs>
        <w:ind w:right="471"/>
        <w:contextualSpacing/>
        <w:jc w:val="both"/>
        <w:rPr>
          <w:rFonts w:ascii="Verdana" w:hAnsi="Verdana"/>
          <w:sz w:val="18"/>
          <w:szCs w:val="18"/>
        </w:rPr>
      </w:pPr>
      <w:r w:rsidRPr="00973004">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43DAA6A" w14:textId="77777777" w:rsidR="00973004" w:rsidRPr="00973004" w:rsidRDefault="00973004" w:rsidP="00E00F14">
      <w:pPr>
        <w:numPr>
          <w:ilvl w:val="0"/>
          <w:numId w:val="72"/>
        </w:numPr>
        <w:tabs>
          <w:tab w:val="left" w:pos="1134"/>
        </w:tabs>
        <w:ind w:right="471"/>
        <w:contextualSpacing/>
        <w:jc w:val="both"/>
        <w:rPr>
          <w:rFonts w:ascii="Verdana" w:hAnsi="Verdana"/>
          <w:sz w:val="18"/>
          <w:szCs w:val="18"/>
        </w:rPr>
      </w:pPr>
      <w:r w:rsidRPr="00973004">
        <w:rPr>
          <w:rFonts w:ascii="Verdana" w:hAnsi="Verdana"/>
          <w:sz w:val="18"/>
          <w:szCs w:val="18"/>
        </w:rPr>
        <w:t xml:space="preserve">opóźnienia w realizacji prac remontowo-budowlanych w miejscu użytkowania, skutkującego  </w:t>
      </w:r>
    </w:p>
    <w:p w14:paraId="2CBF8910" w14:textId="77777777" w:rsidR="00973004" w:rsidRPr="00D91462" w:rsidRDefault="00973004" w:rsidP="00D91462">
      <w:pPr>
        <w:pStyle w:val="Akapitzlist"/>
        <w:tabs>
          <w:tab w:val="left" w:pos="1134"/>
        </w:tabs>
        <w:ind w:left="709" w:right="471"/>
        <w:jc w:val="both"/>
        <w:rPr>
          <w:rFonts w:ascii="Verdana" w:hAnsi="Verdana"/>
          <w:sz w:val="18"/>
          <w:szCs w:val="18"/>
        </w:rPr>
      </w:pPr>
      <w:r w:rsidRPr="00D91462">
        <w:rPr>
          <w:rFonts w:ascii="Verdana" w:hAnsi="Verdana"/>
          <w:sz w:val="18"/>
          <w:szCs w:val="18"/>
        </w:rPr>
        <w:t xml:space="preserve">koniecznością przesunięcia </w:t>
      </w:r>
      <w:r w:rsidRPr="00D91462">
        <w:rPr>
          <w:rFonts w:ascii="Verdana" w:hAnsi="Verdana"/>
          <w:color w:val="000000" w:themeColor="text1"/>
          <w:sz w:val="18"/>
          <w:szCs w:val="18"/>
        </w:rPr>
        <w:t xml:space="preserve">terminu realizacji </w:t>
      </w:r>
      <w:r w:rsidRPr="00D91462">
        <w:rPr>
          <w:rFonts w:ascii="Verdana" w:hAnsi="Verdana"/>
          <w:sz w:val="18"/>
          <w:szCs w:val="18"/>
        </w:rPr>
        <w:t>przedmiotu umowy; termin ten zostanie przesunięty o czas trwania opóźnienia.</w:t>
      </w:r>
    </w:p>
    <w:p w14:paraId="4AF9FB83" w14:textId="77777777" w:rsidR="00973004" w:rsidRPr="00973004" w:rsidRDefault="00973004" w:rsidP="00E00F14">
      <w:pPr>
        <w:numPr>
          <w:ilvl w:val="0"/>
          <w:numId w:val="46"/>
        </w:numPr>
        <w:suppressAutoHyphens/>
        <w:ind w:left="426" w:right="471" w:hanging="426"/>
        <w:contextualSpacing/>
        <w:jc w:val="both"/>
        <w:rPr>
          <w:rFonts w:ascii="Verdana" w:hAnsi="Verdana"/>
          <w:sz w:val="18"/>
          <w:szCs w:val="18"/>
        </w:rPr>
      </w:pPr>
      <w:r w:rsidRPr="00973004">
        <w:rPr>
          <w:rFonts w:ascii="Verdana" w:hAnsi="Verdana"/>
          <w:sz w:val="18"/>
          <w:szCs w:val="18"/>
        </w:rPr>
        <w:t>Nie stanowią zmiany umowy w rozumieniu art. 144</w:t>
      </w:r>
      <w:r w:rsidRPr="00973004">
        <w:rPr>
          <w:rFonts w:ascii="Verdana" w:hAnsi="Verdana"/>
          <w:bCs/>
          <w:sz w:val="18"/>
          <w:szCs w:val="18"/>
        </w:rPr>
        <w:t xml:space="preserve"> </w:t>
      </w:r>
      <w:proofErr w:type="spellStart"/>
      <w:r w:rsidRPr="00973004">
        <w:rPr>
          <w:rFonts w:ascii="Verdana" w:hAnsi="Verdana"/>
          <w:bCs/>
          <w:sz w:val="18"/>
          <w:szCs w:val="18"/>
        </w:rPr>
        <w:t>Pzp</w:t>
      </w:r>
      <w:proofErr w:type="spellEnd"/>
      <w:r w:rsidRPr="00973004">
        <w:rPr>
          <w:rFonts w:ascii="Verdana" w:hAnsi="Verdana"/>
          <w:bCs/>
          <w:sz w:val="18"/>
          <w:szCs w:val="18"/>
        </w:rPr>
        <w:t xml:space="preserve"> </w:t>
      </w:r>
      <w:r w:rsidRPr="00973004">
        <w:rPr>
          <w:rFonts w:ascii="Verdana" w:hAnsi="Verdana"/>
          <w:sz w:val="18"/>
          <w:szCs w:val="18"/>
        </w:rPr>
        <w:t xml:space="preserve">następujące wypadki, które wymagają jedynie poinformowania drugiej Strony w formie pisemnej z 3 (trzy) dniowym wyprzedzeniem: </w:t>
      </w:r>
    </w:p>
    <w:p w14:paraId="73329C1D" w14:textId="77777777" w:rsidR="00973004" w:rsidRPr="00973004" w:rsidRDefault="00973004" w:rsidP="00E00F14">
      <w:pPr>
        <w:numPr>
          <w:ilvl w:val="0"/>
          <w:numId w:val="52"/>
        </w:numPr>
        <w:ind w:left="851" w:right="471" w:hanging="425"/>
        <w:contextualSpacing/>
        <w:jc w:val="both"/>
        <w:rPr>
          <w:rFonts w:ascii="Verdana" w:hAnsi="Verdana"/>
          <w:sz w:val="18"/>
          <w:szCs w:val="18"/>
        </w:rPr>
      </w:pPr>
      <w:r w:rsidRPr="00973004">
        <w:rPr>
          <w:rFonts w:ascii="Verdana" w:hAnsi="Verdana"/>
          <w:sz w:val="18"/>
          <w:szCs w:val="18"/>
        </w:rPr>
        <w:t xml:space="preserve">zmiana danych teleadresowych Stron; </w:t>
      </w:r>
    </w:p>
    <w:p w14:paraId="779C0855" w14:textId="77777777" w:rsidR="00973004" w:rsidRPr="00973004" w:rsidRDefault="00973004" w:rsidP="00E00F14">
      <w:pPr>
        <w:numPr>
          <w:ilvl w:val="0"/>
          <w:numId w:val="52"/>
        </w:numPr>
        <w:ind w:left="851" w:right="471" w:hanging="425"/>
        <w:contextualSpacing/>
        <w:jc w:val="both"/>
        <w:rPr>
          <w:rFonts w:ascii="Verdana" w:hAnsi="Verdana"/>
          <w:sz w:val="18"/>
          <w:szCs w:val="18"/>
        </w:rPr>
      </w:pPr>
      <w:r w:rsidRPr="00973004">
        <w:rPr>
          <w:rFonts w:ascii="Verdana" w:hAnsi="Verdana"/>
          <w:sz w:val="18"/>
          <w:szCs w:val="18"/>
        </w:rPr>
        <w:t xml:space="preserve">zmiana danych rejestrowych Stron; </w:t>
      </w:r>
    </w:p>
    <w:p w14:paraId="37F89233" w14:textId="77777777" w:rsidR="00973004" w:rsidRPr="00973004" w:rsidRDefault="00973004" w:rsidP="00E00F14">
      <w:pPr>
        <w:numPr>
          <w:ilvl w:val="0"/>
          <w:numId w:val="52"/>
        </w:numPr>
        <w:ind w:left="851" w:right="471" w:hanging="425"/>
        <w:contextualSpacing/>
        <w:jc w:val="both"/>
        <w:rPr>
          <w:rFonts w:ascii="Verdana" w:hAnsi="Verdana"/>
          <w:sz w:val="18"/>
          <w:szCs w:val="18"/>
        </w:rPr>
      </w:pPr>
      <w:r w:rsidRPr="00973004">
        <w:rPr>
          <w:rFonts w:ascii="Verdana" w:hAnsi="Verdana"/>
          <w:sz w:val="18"/>
          <w:szCs w:val="18"/>
        </w:rPr>
        <w:t>zmiana sposobu prowadzenia korespondencji pomiędzy Stronami.</w:t>
      </w:r>
    </w:p>
    <w:p w14:paraId="560D88F7" w14:textId="77777777" w:rsidR="00973004" w:rsidRDefault="00973004" w:rsidP="007675CD">
      <w:pPr>
        <w:ind w:left="567" w:right="470" w:hanging="436"/>
        <w:rPr>
          <w:rFonts w:ascii="Verdana" w:hAnsi="Verdana"/>
          <w:b/>
          <w:bCs/>
          <w:noProof/>
          <w:sz w:val="18"/>
          <w:szCs w:val="18"/>
        </w:rPr>
      </w:pPr>
    </w:p>
    <w:p w14:paraId="50F73370" w14:textId="77777777" w:rsidR="00CA01E0" w:rsidRPr="00CA01E0" w:rsidRDefault="00CA01E0" w:rsidP="00CA01E0">
      <w:pPr>
        <w:ind w:right="471"/>
        <w:jc w:val="center"/>
        <w:rPr>
          <w:rFonts w:ascii="Verdana" w:hAnsi="Verdana"/>
          <w:b/>
          <w:bCs/>
          <w:sz w:val="18"/>
          <w:szCs w:val="18"/>
        </w:rPr>
      </w:pPr>
      <w:r w:rsidRPr="00CA01E0">
        <w:rPr>
          <w:rFonts w:ascii="Verdana" w:hAnsi="Verdana"/>
          <w:b/>
          <w:bCs/>
          <w:sz w:val="18"/>
          <w:szCs w:val="18"/>
        </w:rPr>
        <w:t>§ 8</w:t>
      </w:r>
    </w:p>
    <w:p w14:paraId="6A7753CD" w14:textId="777F7115" w:rsidR="00973004" w:rsidRPr="00973004" w:rsidRDefault="0026795F" w:rsidP="007675CD">
      <w:pPr>
        <w:ind w:right="471"/>
        <w:rPr>
          <w:rFonts w:ascii="Verdana" w:hAnsi="Verdana"/>
          <w:b/>
          <w:noProof/>
          <w:sz w:val="18"/>
          <w:szCs w:val="18"/>
        </w:rPr>
      </w:pPr>
      <w:r>
        <w:rPr>
          <w:rFonts w:ascii="Verdana" w:hAnsi="Verdana"/>
          <w:b/>
          <w:noProof/>
          <w:sz w:val="18"/>
          <w:szCs w:val="18"/>
        </w:rPr>
        <w:t>P</w:t>
      </w:r>
      <w:r w:rsidR="00973004" w:rsidRPr="00973004">
        <w:rPr>
          <w:rFonts w:ascii="Verdana" w:hAnsi="Verdana"/>
          <w:b/>
          <w:noProof/>
          <w:sz w:val="18"/>
          <w:szCs w:val="18"/>
        </w:rPr>
        <w:t>ostanowienia końcowe:</w:t>
      </w:r>
    </w:p>
    <w:p w14:paraId="7ED6D70E" w14:textId="77777777" w:rsidR="00973004" w:rsidRPr="00973004" w:rsidRDefault="00973004" w:rsidP="00E00F14">
      <w:pPr>
        <w:numPr>
          <w:ilvl w:val="0"/>
          <w:numId w:val="45"/>
        </w:numPr>
        <w:tabs>
          <w:tab w:val="num" w:pos="426"/>
          <w:tab w:val="num" w:pos="2183"/>
        </w:tabs>
        <w:ind w:left="426" w:right="471" w:hanging="426"/>
        <w:jc w:val="both"/>
        <w:rPr>
          <w:rFonts w:ascii="Verdana" w:hAnsi="Verdana"/>
          <w:sz w:val="18"/>
          <w:szCs w:val="18"/>
        </w:rPr>
      </w:pPr>
      <w:r w:rsidRPr="00973004">
        <w:rPr>
          <w:rFonts w:ascii="Verdana" w:hAnsi="Verdana"/>
          <w:sz w:val="18"/>
          <w:szCs w:val="18"/>
        </w:rPr>
        <w:t>Umowa obowiązuje od dnia podpisania przez Strony.</w:t>
      </w:r>
    </w:p>
    <w:p w14:paraId="13053065" w14:textId="77777777" w:rsidR="00973004" w:rsidRPr="00973004" w:rsidRDefault="00973004" w:rsidP="00E00F14">
      <w:pPr>
        <w:numPr>
          <w:ilvl w:val="0"/>
          <w:numId w:val="45"/>
        </w:numPr>
        <w:tabs>
          <w:tab w:val="num" w:pos="426"/>
          <w:tab w:val="num" w:pos="2183"/>
        </w:tabs>
        <w:ind w:left="426" w:right="471" w:hanging="426"/>
        <w:jc w:val="both"/>
        <w:rPr>
          <w:rFonts w:ascii="Verdana" w:hAnsi="Verdana"/>
          <w:sz w:val="18"/>
          <w:szCs w:val="18"/>
        </w:rPr>
      </w:pPr>
      <w:r w:rsidRPr="00973004">
        <w:rPr>
          <w:rFonts w:ascii="Verdana" w:hAnsi="Verdana"/>
          <w:sz w:val="18"/>
          <w:szCs w:val="18"/>
        </w:rPr>
        <w:t>W sprawach nieuregulowanych umową stosuje się przepisy kodeksu cywilnego i inne obowiązujące przepisy prawa.</w:t>
      </w:r>
    </w:p>
    <w:p w14:paraId="491E535B" w14:textId="77777777" w:rsidR="00973004" w:rsidRPr="00973004" w:rsidRDefault="00973004" w:rsidP="00E00F14">
      <w:pPr>
        <w:numPr>
          <w:ilvl w:val="0"/>
          <w:numId w:val="45"/>
        </w:numPr>
        <w:tabs>
          <w:tab w:val="num" w:pos="426"/>
          <w:tab w:val="num" w:pos="2183"/>
        </w:tabs>
        <w:ind w:left="426" w:right="471" w:hanging="426"/>
        <w:jc w:val="both"/>
        <w:rPr>
          <w:rFonts w:ascii="Verdana" w:hAnsi="Verdana"/>
          <w:sz w:val="18"/>
          <w:szCs w:val="18"/>
        </w:rPr>
      </w:pPr>
      <w:r w:rsidRPr="00973004">
        <w:rPr>
          <w:rFonts w:ascii="Verdana" w:hAnsi="Verdana"/>
          <w:sz w:val="18"/>
          <w:szCs w:val="18"/>
        </w:rPr>
        <w:t>Spory powstałe przy wykonywaniu niniejszej umowy, nierozwiązane polubownie przez Strony, będą rozstrzygane przez Sąd powszechny właściwy miejscowo dla Zamawiającego.</w:t>
      </w:r>
    </w:p>
    <w:p w14:paraId="2B709A88" w14:textId="77777777" w:rsidR="00973004" w:rsidRPr="00973004" w:rsidRDefault="00973004" w:rsidP="00E00F14">
      <w:pPr>
        <w:numPr>
          <w:ilvl w:val="0"/>
          <w:numId w:val="45"/>
        </w:numPr>
        <w:tabs>
          <w:tab w:val="num" w:pos="426"/>
          <w:tab w:val="num" w:pos="2183"/>
        </w:tabs>
        <w:ind w:left="426" w:right="471" w:hanging="426"/>
        <w:rPr>
          <w:rFonts w:ascii="Verdana" w:hAnsi="Verdana"/>
          <w:sz w:val="18"/>
          <w:szCs w:val="18"/>
        </w:rPr>
      </w:pPr>
      <w:r w:rsidRPr="00973004">
        <w:rPr>
          <w:rFonts w:ascii="Verdana" w:hAnsi="Verdana"/>
          <w:sz w:val="18"/>
          <w:szCs w:val="18"/>
        </w:rPr>
        <w:t>Do bezpośredniej współpracy w ramach wykonania niniejszej umowy upoważnieni są:</w:t>
      </w:r>
    </w:p>
    <w:p w14:paraId="19E53065" w14:textId="77777777" w:rsidR="00973004" w:rsidRPr="00973004" w:rsidRDefault="00973004" w:rsidP="00E00F14">
      <w:pPr>
        <w:numPr>
          <w:ilvl w:val="0"/>
          <w:numId w:val="53"/>
        </w:numPr>
        <w:ind w:left="851" w:right="471" w:hanging="425"/>
        <w:jc w:val="both"/>
        <w:rPr>
          <w:rFonts w:ascii="Verdana" w:hAnsi="Verdana"/>
          <w:sz w:val="18"/>
          <w:szCs w:val="18"/>
        </w:rPr>
      </w:pPr>
      <w:r w:rsidRPr="00973004">
        <w:rPr>
          <w:rFonts w:ascii="Verdana" w:hAnsi="Verdana"/>
          <w:sz w:val="18"/>
          <w:szCs w:val="18"/>
        </w:rPr>
        <w:t xml:space="preserve">ze strony Zamawiającego: [_]  </w:t>
      </w:r>
    </w:p>
    <w:p w14:paraId="087E5621" w14:textId="77777777" w:rsidR="00973004" w:rsidRPr="00973004" w:rsidRDefault="00973004" w:rsidP="00E00F14">
      <w:pPr>
        <w:numPr>
          <w:ilvl w:val="0"/>
          <w:numId w:val="53"/>
        </w:numPr>
        <w:tabs>
          <w:tab w:val="num" w:pos="851"/>
        </w:tabs>
        <w:ind w:left="851" w:right="471" w:hanging="425"/>
        <w:jc w:val="both"/>
        <w:rPr>
          <w:rFonts w:ascii="Verdana" w:hAnsi="Verdana"/>
          <w:sz w:val="18"/>
          <w:szCs w:val="18"/>
        </w:rPr>
      </w:pPr>
      <w:r w:rsidRPr="00973004">
        <w:rPr>
          <w:rFonts w:ascii="Verdana" w:hAnsi="Verdana"/>
          <w:sz w:val="18"/>
          <w:szCs w:val="18"/>
        </w:rPr>
        <w:t xml:space="preserve">ze strony  Wykonawcy: [_] </w:t>
      </w:r>
    </w:p>
    <w:p w14:paraId="71BAF5BE" w14:textId="77777777" w:rsidR="00973004" w:rsidRPr="00973004" w:rsidRDefault="00973004" w:rsidP="00E00F14">
      <w:pPr>
        <w:numPr>
          <w:ilvl w:val="0"/>
          <w:numId w:val="45"/>
        </w:numPr>
        <w:tabs>
          <w:tab w:val="num" w:pos="426"/>
          <w:tab w:val="num" w:pos="2183"/>
        </w:tabs>
        <w:ind w:left="426" w:right="471" w:hanging="426"/>
        <w:jc w:val="both"/>
        <w:rPr>
          <w:rFonts w:ascii="Verdana" w:hAnsi="Verdana"/>
          <w:sz w:val="18"/>
          <w:szCs w:val="18"/>
        </w:rPr>
      </w:pPr>
      <w:r w:rsidRPr="00973004">
        <w:rPr>
          <w:rFonts w:ascii="Verdana" w:hAnsi="Verdana"/>
          <w:sz w:val="18"/>
          <w:szCs w:val="18"/>
        </w:rPr>
        <w:t>Umowę sporządzono w czterech jednobrzmiących egzemplarzach, trzy dla Zamawiającego, jeden dla Wykonawcy.</w:t>
      </w:r>
    </w:p>
    <w:p w14:paraId="2C727E59" w14:textId="77777777" w:rsidR="00973004" w:rsidRPr="00973004" w:rsidRDefault="00973004" w:rsidP="00E00F14">
      <w:pPr>
        <w:numPr>
          <w:ilvl w:val="0"/>
          <w:numId w:val="45"/>
        </w:numPr>
        <w:tabs>
          <w:tab w:val="num" w:pos="426"/>
          <w:tab w:val="num" w:pos="2183"/>
        </w:tabs>
        <w:ind w:left="426" w:right="471" w:hanging="426"/>
        <w:jc w:val="both"/>
        <w:rPr>
          <w:rFonts w:ascii="Verdana" w:hAnsi="Verdana"/>
          <w:sz w:val="18"/>
          <w:szCs w:val="18"/>
        </w:rPr>
      </w:pPr>
      <w:r w:rsidRPr="00973004">
        <w:rPr>
          <w:rFonts w:ascii="Verdana" w:hAnsi="Verdana"/>
          <w:sz w:val="18"/>
          <w:szCs w:val="18"/>
        </w:rPr>
        <w:t>Załącznikami do niniejszej umowy, stanowiącymi jej integralną część, są:</w:t>
      </w:r>
    </w:p>
    <w:p w14:paraId="3F65EDC8" w14:textId="77777777" w:rsidR="00973004" w:rsidRPr="00973004" w:rsidRDefault="00973004" w:rsidP="007675CD">
      <w:pPr>
        <w:ind w:left="426" w:right="471"/>
        <w:jc w:val="both"/>
        <w:rPr>
          <w:rFonts w:ascii="Verdana" w:hAnsi="Verdana"/>
          <w:sz w:val="18"/>
          <w:szCs w:val="18"/>
        </w:rPr>
      </w:pPr>
      <w:r w:rsidRPr="00973004">
        <w:rPr>
          <w:rFonts w:ascii="Verdana" w:hAnsi="Verdana"/>
          <w:b/>
          <w:sz w:val="18"/>
          <w:szCs w:val="18"/>
        </w:rPr>
        <w:t xml:space="preserve">załącznik nr 1 </w:t>
      </w:r>
      <w:r w:rsidRPr="00973004">
        <w:rPr>
          <w:rFonts w:ascii="Verdana" w:hAnsi="Verdana"/>
          <w:sz w:val="18"/>
          <w:szCs w:val="18"/>
        </w:rPr>
        <w:t>- Formularz ofertowy Wykonawcy;</w:t>
      </w:r>
    </w:p>
    <w:p w14:paraId="342C24D8" w14:textId="53AFBCF1" w:rsidR="00D91462" w:rsidRDefault="00973004" w:rsidP="007675CD">
      <w:pPr>
        <w:ind w:left="426" w:right="471"/>
        <w:jc w:val="both"/>
        <w:rPr>
          <w:rFonts w:ascii="Verdana" w:hAnsi="Verdana"/>
          <w:b/>
          <w:sz w:val="18"/>
          <w:szCs w:val="18"/>
        </w:rPr>
      </w:pPr>
      <w:r w:rsidRPr="00973004">
        <w:rPr>
          <w:rFonts w:ascii="Verdana" w:hAnsi="Verdana"/>
          <w:b/>
          <w:sz w:val="18"/>
          <w:szCs w:val="18"/>
        </w:rPr>
        <w:t xml:space="preserve">załącznik nr 2 – </w:t>
      </w:r>
      <w:r w:rsidR="00D91462" w:rsidRPr="00D91462">
        <w:rPr>
          <w:rFonts w:ascii="Verdana" w:hAnsi="Verdana"/>
          <w:sz w:val="18"/>
          <w:szCs w:val="18"/>
        </w:rPr>
        <w:t>Arkusz asortymentowo-cenowy Wykonawcy</w:t>
      </w:r>
      <w:r w:rsidR="00D91462">
        <w:rPr>
          <w:rFonts w:ascii="Verdana" w:hAnsi="Verdana"/>
          <w:sz w:val="18"/>
          <w:szCs w:val="18"/>
        </w:rPr>
        <w:t>;</w:t>
      </w:r>
    </w:p>
    <w:p w14:paraId="37369156" w14:textId="77777777" w:rsidR="00FA67DD" w:rsidRDefault="00973004" w:rsidP="007675CD">
      <w:pPr>
        <w:ind w:left="426" w:right="471"/>
        <w:jc w:val="both"/>
        <w:rPr>
          <w:rFonts w:ascii="Verdana" w:hAnsi="Verdana"/>
          <w:sz w:val="18"/>
          <w:szCs w:val="18"/>
        </w:rPr>
      </w:pPr>
      <w:r w:rsidRPr="00973004">
        <w:rPr>
          <w:rFonts w:ascii="Verdana" w:hAnsi="Verdana"/>
          <w:b/>
          <w:sz w:val="18"/>
          <w:szCs w:val="18"/>
        </w:rPr>
        <w:t>załącznik nr 3 –</w:t>
      </w:r>
      <w:r w:rsidRPr="00973004">
        <w:rPr>
          <w:rFonts w:ascii="Verdana" w:hAnsi="Verdana"/>
          <w:sz w:val="18"/>
          <w:szCs w:val="18"/>
        </w:rPr>
        <w:t xml:space="preserve"> </w:t>
      </w:r>
      <w:r w:rsidR="00D91462">
        <w:rPr>
          <w:rFonts w:ascii="Verdana" w:hAnsi="Verdana"/>
          <w:sz w:val="18"/>
          <w:szCs w:val="18"/>
        </w:rPr>
        <w:t>Opis wykonania</w:t>
      </w:r>
      <w:r w:rsidR="00FA67DD">
        <w:rPr>
          <w:rFonts w:ascii="Verdana" w:hAnsi="Verdana"/>
          <w:sz w:val="18"/>
          <w:szCs w:val="18"/>
        </w:rPr>
        <w:t>,</w:t>
      </w:r>
    </w:p>
    <w:p w14:paraId="2BA6FDAB" w14:textId="23F4CE32" w:rsidR="00973004" w:rsidRPr="00973004" w:rsidRDefault="00FA67DD" w:rsidP="007675CD">
      <w:pPr>
        <w:ind w:left="426" w:right="471"/>
        <w:jc w:val="both"/>
        <w:rPr>
          <w:rFonts w:ascii="Verdana" w:hAnsi="Verdana"/>
          <w:sz w:val="18"/>
          <w:szCs w:val="18"/>
        </w:rPr>
      </w:pPr>
      <w:r>
        <w:rPr>
          <w:rFonts w:ascii="Verdana" w:hAnsi="Verdana"/>
          <w:b/>
          <w:sz w:val="18"/>
          <w:szCs w:val="18"/>
        </w:rPr>
        <w:t>załącznik nr 4 –</w:t>
      </w:r>
      <w:r>
        <w:rPr>
          <w:rFonts w:ascii="Verdana" w:hAnsi="Verdana"/>
          <w:sz w:val="18"/>
          <w:szCs w:val="18"/>
        </w:rPr>
        <w:t xml:space="preserve"> Protokół odbioru i uruchomienia</w:t>
      </w:r>
      <w:r w:rsidR="00973004" w:rsidRPr="00973004">
        <w:rPr>
          <w:rFonts w:ascii="Verdana" w:hAnsi="Verdana"/>
          <w:sz w:val="18"/>
          <w:szCs w:val="18"/>
        </w:rPr>
        <w:t>.</w:t>
      </w:r>
    </w:p>
    <w:p w14:paraId="405E53C0" w14:textId="77777777" w:rsidR="00973004" w:rsidRPr="00973004" w:rsidRDefault="00973004" w:rsidP="007675CD">
      <w:pPr>
        <w:autoSpaceDE w:val="0"/>
        <w:autoSpaceDN w:val="0"/>
        <w:adjustRightInd w:val="0"/>
        <w:ind w:right="470"/>
        <w:rPr>
          <w:rFonts w:ascii="Verdana" w:eastAsia="Calibri" w:hAnsi="Verdana"/>
          <w:b/>
          <w:sz w:val="18"/>
          <w:szCs w:val="18"/>
          <w:lang w:eastAsia="en-US"/>
        </w:rPr>
      </w:pPr>
    </w:p>
    <w:p w14:paraId="7DBFC34A" w14:textId="77777777" w:rsidR="00973004" w:rsidRPr="00973004" w:rsidRDefault="00973004" w:rsidP="007675CD">
      <w:pPr>
        <w:autoSpaceDE w:val="0"/>
        <w:autoSpaceDN w:val="0"/>
        <w:adjustRightInd w:val="0"/>
        <w:ind w:right="470"/>
        <w:rPr>
          <w:rFonts w:ascii="Verdana" w:eastAsia="Calibri" w:hAnsi="Verdana"/>
          <w:b/>
          <w:sz w:val="18"/>
          <w:szCs w:val="18"/>
          <w:lang w:eastAsia="en-US"/>
        </w:rPr>
      </w:pPr>
      <w:r w:rsidRPr="00973004">
        <w:rPr>
          <w:rFonts w:ascii="Verdana" w:eastAsia="Calibri" w:hAnsi="Verdana"/>
          <w:b/>
          <w:sz w:val="18"/>
          <w:szCs w:val="18"/>
          <w:lang w:eastAsia="en-US"/>
        </w:rPr>
        <w:t xml:space="preserve">WYKONAWCA </w:t>
      </w:r>
      <w:r w:rsidRPr="00973004">
        <w:rPr>
          <w:rFonts w:ascii="Verdana" w:eastAsia="Calibri" w:hAnsi="Verdana"/>
          <w:b/>
          <w:sz w:val="18"/>
          <w:szCs w:val="18"/>
          <w:lang w:eastAsia="en-US"/>
        </w:rPr>
        <w:tab/>
      </w:r>
      <w:r w:rsidRPr="00973004">
        <w:rPr>
          <w:rFonts w:ascii="Verdana" w:eastAsia="Calibri" w:hAnsi="Verdana"/>
          <w:b/>
          <w:sz w:val="18"/>
          <w:szCs w:val="18"/>
          <w:lang w:eastAsia="en-US"/>
        </w:rPr>
        <w:tab/>
      </w:r>
      <w:r w:rsidRPr="00973004">
        <w:rPr>
          <w:rFonts w:ascii="Verdana" w:eastAsia="Calibri" w:hAnsi="Verdana"/>
          <w:b/>
          <w:sz w:val="18"/>
          <w:szCs w:val="18"/>
          <w:lang w:eastAsia="en-US"/>
        </w:rPr>
        <w:tab/>
      </w:r>
      <w:r w:rsidRPr="00973004">
        <w:rPr>
          <w:rFonts w:ascii="Verdana" w:eastAsia="Calibri" w:hAnsi="Verdana"/>
          <w:b/>
          <w:sz w:val="18"/>
          <w:szCs w:val="18"/>
          <w:lang w:eastAsia="en-US"/>
        </w:rPr>
        <w:tab/>
      </w:r>
      <w:r w:rsidRPr="00973004">
        <w:rPr>
          <w:rFonts w:ascii="Verdana" w:eastAsia="Calibri" w:hAnsi="Verdana"/>
          <w:b/>
          <w:sz w:val="18"/>
          <w:szCs w:val="18"/>
          <w:lang w:eastAsia="en-US"/>
        </w:rPr>
        <w:tab/>
        <w:t xml:space="preserve">                             ZAMAWIAJĄCY</w:t>
      </w:r>
    </w:p>
    <w:p w14:paraId="40B3E638" w14:textId="77777777" w:rsidR="00973004" w:rsidRPr="00973004" w:rsidRDefault="00973004" w:rsidP="007675CD">
      <w:pPr>
        <w:autoSpaceDE w:val="0"/>
        <w:autoSpaceDN w:val="0"/>
        <w:adjustRightInd w:val="0"/>
        <w:ind w:right="470"/>
        <w:rPr>
          <w:rFonts w:ascii="Verdana" w:eastAsia="Calibri" w:hAnsi="Verdana"/>
          <w:sz w:val="18"/>
          <w:szCs w:val="18"/>
          <w:lang w:eastAsia="en-US"/>
        </w:rPr>
      </w:pPr>
    </w:p>
    <w:p w14:paraId="485E730A" w14:textId="77777777" w:rsidR="00973004" w:rsidRPr="00973004" w:rsidRDefault="00973004" w:rsidP="007675CD">
      <w:pPr>
        <w:ind w:right="471"/>
        <w:rPr>
          <w:rFonts w:ascii="Verdana" w:hAnsi="Verdana"/>
          <w:bCs/>
          <w:sz w:val="18"/>
          <w:szCs w:val="18"/>
        </w:rPr>
      </w:pPr>
    </w:p>
    <w:p w14:paraId="3459B62C" w14:textId="77777777" w:rsidR="00CA01E0" w:rsidRDefault="00CA01E0" w:rsidP="007675CD">
      <w:pPr>
        <w:ind w:right="471"/>
        <w:rPr>
          <w:rFonts w:ascii="Verdana" w:hAnsi="Verdana"/>
          <w:bCs/>
          <w:sz w:val="18"/>
          <w:szCs w:val="18"/>
        </w:rPr>
      </w:pPr>
    </w:p>
    <w:p w14:paraId="6F222EB5" w14:textId="77777777" w:rsidR="0026795F" w:rsidRDefault="0026795F" w:rsidP="007675CD">
      <w:pPr>
        <w:ind w:right="471"/>
        <w:rPr>
          <w:rFonts w:ascii="Verdana" w:hAnsi="Verdana"/>
          <w:bCs/>
          <w:sz w:val="18"/>
          <w:szCs w:val="18"/>
        </w:rPr>
      </w:pPr>
    </w:p>
    <w:p w14:paraId="372F52D9" w14:textId="77777777" w:rsidR="001124A1" w:rsidRDefault="001124A1" w:rsidP="007675CD">
      <w:pPr>
        <w:ind w:right="471"/>
        <w:rPr>
          <w:rFonts w:ascii="Verdana" w:hAnsi="Verdana"/>
          <w:bCs/>
          <w:sz w:val="18"/>
          <w:szCs w:val="18"/>
        </w:rPr>
      </w:pPr>
    </w:p>
    <w:p w14:paraId="2D8A21B4" w14:textId="77777777" w:rsidR="001124A1" w:rsidRDefault="001124A1" w:rsidP="007675CD">
      <w:pPr>
        <w:ind w:right="471"/>
        <w:rPr>
          <w:rFonts w:ascii="Verdana" w:hAnsi="Verdana"/>
          <w:bCs/>
          <w:sz w:val="18"/>
          <w:szCs w:val="18"/>
        </w:rPr>
      </w:pPr>
    </w:p>
    <w:p w14:paraId="273BCC2F" w14:textId="77777777" w:rsidR="001124A1" w:rsidRDefault="001124A1" w:rsidP="007675CD">
      <w:pPr>
        <w:ind w:right="471"/>
        <w:rPr>
          <w:rFonts w:ascii="Verdana" w:hAnsi="Verdana"/>
          <w:bCs/>
          <w:sz w:val="18"/>
          <w:szCs w:val="18"/>
        </w:rPr>
      </w:pPr>
    </w:p>
    <w:p w14:paraId="6A703500" w14:textId="77777777" w:rsidR="00973004" w:rsidRPr="00973004" w:rsidRDefault="00973004" w:rsidP="007675CD">
      <w:pPr>
        <w:ind w:right="471"/>
        <w:rPr>
          <w:rFonts w:ascii="Verdana" w:hAnsi="Verdana"/>
          <w:bCs/>
          <w:sz w:val="18"/>
          <w:szCs w:val="18"/>
        </w:rPr>
      </w:pPr>
      <w:r w:rsidRPr="00973004">
        <w:rPr>
          <w:rFonts w:ascii="Verdana" w:hAnsi="Verdana"/>
          <w:bCs/>
          <w:sz w:val="18"/>
          <w:szCs w:val="18"/>
        </w:rPr>
        <w:t>Data</w:t>
      </w:r>
    </w:p>
    <w:p w14:paraId="5362CB03" w14:textId="77777777" w:rsidR="00FA67DD" w:rsidRPr="000A6896" w:rsidRDefault="00FA67DD" w:rsidP="00FA67DD">
      <w:pPr>
        <w:ind w:right="471"/>
        <w:rPr>
          <w:rFonts w:ascii="Verdana" w:hAnsi="Verdana"/>
          <w:b/>
          <w:bCs/>
          <w:sz w:val="18"/>
          <w:szCs w:val="18"/>
        </w:rPr>
      </w:pPr>
      <w:bookmarkStart w:id="47" w:name="_GoBack"/>
      <w:bookmarkEnd w:id="47"/>
      <w:r w:rsidRPr="000A6896">
        <w:rPr>
          <w:rFonts w:ascii="Verdana" w:hAnsi="Verdana"/>
          <w:b/>
          <w:bCs/>
          <w:sz w:val="18"/>
          <w:szCs w:val="18"/>
        </w:rPr>
        <w:lastRenderedPageBreak/>
        <w:t>Uniwersytet Medyczny we Wrocławiu</w:t>
      </w:r>
    </w:p>
    <w:p w14:paraId="10131C7E" w14:textId="77777777" w:rsidR="00FA67DD" w:rsidRPr="000A6896" w:rsidRDefault="00FA67DD" w:rsidP="00FA67DD">
      <w:pPr>
        <w:ind w:right="471"/>
        <w:rPr>
          <w:rFonts w:ascii="Verdana" w:hAnsi="Verdana"/>
          <w:b/>
          <w:bCs/>
          <w:sz w:val="18"/>
          <w:szCs w:val="18"/>
        </w:rPr>
      </w:pPr>
      <w:r w:rsidRPr="000A6896">
        <w:rPr>
          <w:rFonts w:ascii="Verdana" w:hAnsi="Verdana"/>
          <w:b/>
          <w:bCs/>
          <w:sz w:val="18"/>
          <w:szCs w:val="18"/>
        </w:rPr>
        <w:t xml:space="preserve">Wybrzeże L. Pasteura 1, 50-367 Wrocław </w:t>
      </w:r>
    </w:p>
    <w:p w14:paraId="4838BE8D" w14:textId="77777777" w:rsidR="00FA67DD" w:rsidRPr="000A6896" w:rsidRDefault="00FA67DD" w:rsidP="00FA67DD">
      <w:pPr>
        <w:ind w:right="471"/>
        <w:rPr>
          <w:rFonts w:ascii="Verdana" w:hAnsi="Verdana"/>
          <w:b/>
          <w:bCs/>
          <w:sz w:val="18"/>
          <w:szCs w:val="18"/>
        </w:rPr>
      </w:pPr>
      <w:r w:rsidRPr="000A6896">
        <w:rPr>
          <w:rFonts w:ascii="Verdana" w:hAnsi="Verdana"/>
          <w:b/>
          <w:bCs/>
          <w:sz w:val="18"/>
          <w:szCs w:val="18"/>
        </w:rPr>
        <w:t>Dział Aparatury Naukowej</w:t>
      </w:r>
    </w:p>
    <w:p w14:paraId="43F30A94" w14:textId="77777777" w:rsidR="00FA67DD" w:rsidRPr="000A6896" w:rsidRDefault="00FA67DD" w:rsidP="00FA67DD">
      <w:pPr>
        <w:ind w:right="471"/>
        <w:rPr>
          <w:rFonts w:ascii="Verdana" w:hAnsi="Verdana"/>
          <w:b/>
          <w:bCs/>
          <w:sz w:val="18"/>
          <w:szCs w:val="18"/>
        </w:rPr>
      </w:pPr>
      <w:r w:rsidRPr="000A6896">
        <w:rPr>
          <w:rFonts w:ascii="Verdana" w:hAnsi="Verdana"/>
          <w:b/>
          <w:bCs/>
          <w:sz w:val="18"/>
          <w:szCs w:val="18"/>
        </w:rPr>
        <w:t>ul. Mikulicza – Radeckiego 5, 50-345 Wrocław</w:t>
      </w:r>
    </w:p>
    <w:p w14:paraId="5DE9A40F" w14:textId="77777777" w:rsidR="00FA67DD" w:rsidRPr="000A6896" w:rsidRDefault="00FA67DD" w:rsidP="00FA67DD">
      <w:pPr>
        <w:ind w:right="471"/>
        <w:rPr>
          <w:rFonts w:ascii="Verdana" w:hAnsi="Verdana"/>
          <w:b/>
          <w:bCs/>
          <w:sz w:val="18"/>
          <w:szCs w:val="18"/>
        </w:rPr>
      </w:pPr>
      <w:r w:rsidRPr="000A6896">
        <w:rPr>
          <w:rFonts w:ascii="Verdana" w:hAnsi="Verdana"/>
          <w:b/>
          <w:bCs/>
          <w:sz w:val="18"/>
          <w:szCs w:val="18"/>
        </w:rPr>
        <w:t>Tel. 71 / 784-11-86, fax. 71 / 784-00-52</w:t>
      </w:r>
    </w:p>
    <w:p w14:paraId="6747BA8C" w14:textId="77777777" w:rsidR="00FA67DD" w:rsidRPr="000A6896" w:rsidRDefault="00FA67DD" w:rsidP="00FA67DD">
      <w:pPr>
        <w:spacing w:after="60" w:line="280" w:lineRule="exact"/>
        <w:ind w:right="470"/>
        <w:jc w:val="center"/>
        <w:rPr>
          <w:rFonts w:ascii="Verdana" w:hAnsi="Verdana"/>
          <w:sz w:val="18"/>
          <w:szCs w:val="18"/>
        </w:rPr>
      </w:pPr>
    </w:p>
    <w:p w14:paraId="45CC8AAA" w14:textId="77777777" w:rsidR="00FA67DD" w:rsidRPr="000A6896" w:rsidRDefault="00FA67DD" w:rsidP="000A6896">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14:paraId="52F0749F" w14:textId="21958439" w:rsidR="00FA67DD" w:rsidRPr="000A6896" w:rsidRDefault="00FA67DD" w:rsidP="000A6896">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 xml:space="preserve">Załącznik </w:t>
      </w:r>
      <w:r w:rsidR="000A6896" w:rsidRPr="000A6896">
        <w:rPr>
          <w:rFonts w:ascii="Verdana" w:hAnsi="Verdana"/>
          <w:sz w:val="18"/>
          <w:szCs w:val="18"/>
        </w:rPr>
        <w:t>4</w:t>
      </w:r>
      <w:r w:rsidRPr="000A6896">
        <w:rPr>
          <w:rFonts w:ascii="Verdana" w:hAnsi="Verdana"/>
          <w:sz w:val="18"/>
          <w:szCs w:val="18"/>
        </w:rPr>
        <w:t xml:space="preserve"> do Umowy </w:t>
      </w:r>
      <w:r w:rsidRPr="000A6896">
        <w:rPr>
          <w:rFonts w:ascii="Verdana" w:hAnsi="Verdana"/>
          <w:b/>
          <w:bCs/>
          <w:sz w:val="18"/>
          <w:szCs w:val="18"/>
        </w:rPr>
        <w:t>UMW / AZ / PN – 98 / 18</w:t>
      </w:r>
    </w:p>
    <w:p w14:paraId="6DB6E1EF" w14:textId="77777777" w:rsidR="00FA67DD" w:rsidRPr="000A6896" w:rsidRDefault="00FA67DD" w:rsidP="00FA67DD">
      <w:pPr>
        <w:spacing w:after="60" w:line="280" w:lineRule="exact"/>
        <w:ind w:right="470"/>
        <w:jc w:val="center"/>
        <w:rPr>
          <w:rFonts w:ascii="Verdana" w:hAnsi="Verdana"/>
          <w:b/>
          <w:bCs/>
          <w:sz w:val="18"/>
          <w:szCs w:val="18"/>
        </w:rPr>
      </w:pPr>
    </w:p>
    <w:p w14:paraId="1C06766D" w14:textId="77777777" w:rsidR="00FA67DD" w:rsidRPr="000A6896" w:rsidRDefault="00FA67DD" w:rsidP="00FA67DD">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14:paraId="3EF9FCF4" w14:textId="77777777" w:rsidR="00FA67DD" w:rsidRPr="000A6896" w:rsidRDefault="00FA67DD" w:rsidP="00FA67DD">
      <w:pPr>
        <w:spacing w:after="60" w:line="280" w:lineRule="exact"/>
        <w:ind w:right="470"/>
        <w:rPr>
          <w:rFonts w:ascii="Verdana" w:hAnsi="Verdana"/>
          <w:sz w:val="18"/>
          <w:szCs w:val="18"/>
        </w:rPr>
      </w:pPr>
    </w:p>
    <w:p w14:paraId="1769EFD0" w14:textId="77777777" w:rsidR="00FA67DD" w:rsidRPr="000A6896" w:rsidRDefault="00FA67DD" w:rsidP="00FA67DD">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sidRPr="000A6896">
        <w:rPr>
          <w:rFonts w:ascii="Verdana" w:hAnsi="Verdana"/>
          <w:sz w:val="18"/>
          <w:szCs w:val="18"/>
        </w:rPr>
        <w:t>:</w:t>
      </w:r>
      <w:r w:rsidRPr="000A6896">
        <w:rPr>
          <w:rFonts w:ascii="Verdana" w:hAnsi="Verdana"/>
          <w:sz w:val="18"/>
          <w:szCs w:val="18"/>
        </w:rPr>
        <w:tab/>
      </w:r>
    </w:p>
    <w:p w14:paraId="5621C9DD" w14:textId="77777777" w:rsidR="00FA67DD" w:rsidRPr="000A6896" w:rsidRDefault="00FA67DD" w:rsidP="00FA67DD">
      <w:pPr>
        <w:tabs>
          <w:tab w:val="left" w:pos="1800"/>
        </w:tabs>
        <w:spacing w:after="60" w:line="280" w:lineRule="exact"/>
        <w:ind w:right="470"/>
        <w:rPr>
          <w:rFonts w:ascii="Verdana" w:hAnsi="Verdana"/>
          <w:sz w:val="18"/>
          <w:szCs w:val="18"/>
        </w:rPr>
      </w:pPr>
    </w:p>
    <w:p w14:paraId="694A122D" w14:textId="77777777" w:rsidR="00FA67DD" w:rsidRPr="000A6896" w:rsidRDefault="00FA67DD" w:rsidP="00FA67DD">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t xml:space="preserve">(nazwa) ......................................................................................................... </w:t>
      </w:r>
    </w:p>
    <w:p w14:paraId="59A841F4" w14:textId="77777777" w:rsidR="00FA67DD" w:rsidRPr="000A6896" w:rsidRDefault="00FA67DD" w:rsidP="00FA67DD">
      <w:pPr>
        <w:tabs>
          <w:tab w:val="left" w:pos="1800"/>
        </w:tabs>
        <w:spacing w:after="60" w:line="280" w:lineRule="exact"/>
        <w:ind w:right="470"/>
        <w:rPr>
          <w:rFonts w:ascii="Verdana" w:hAnsi="Verdana"/>
          <w:sz w:val="18"/>
          <w:szCs w:val="18"/>
        </w:rPr>
      </w:pPr>
    </w:p>
    <w:p w14:paraId="26F72647" w14:textId="77777777" w:rsidR="00FA67DD" w:rsidRPr="000A6896" w:rsidRDefault="00FA67DD" w:rsidP="00FA67DD">
      <w:pPr>
        <w:tabs>
          <w:tab w:val="left" w:pos="1620"/>
        </w:tabs>
        <w:spacing w:after="60" w:line="280" w:lineRule="exact"/>
        <w:ind w:right="470"/>
        <w:rPr>
          <w:rFonts w:ascii="Verdana" w:hAnsi="Verdana"/>
          <w:sz w:val="18"/>
          <w:szCs w:val="18"/>
        </w:rPr>
      </w:pPr>
      <w:r w:rsidRPr="000A6896">
        <w:rPr>
          <w:rFonts w:ascii="Verdana" w:hAnsi="Verdana"/>
          <w:sz w:val="18"/>
          <w:szCs w:val="18"/>
        </w:rPr>
        <w:tab/>
        <w:t>(adres) ..........................................................................................................</w:t>
      </w:r>
    </w:p>
    <w:p w14:paraId="72843633" w14:textId="77777777" w:rsidR="00FA67DD" w:rsidRPr="000A6896" w:rsidRDefault="00FA67DD" w:rsidP="00FA67DD">
      <w:pPr>
        <w:spacing w:after="60" w:line="280" w:lineRule="exact"/>
        <w:ind w:right="470"/>
        <w:rPr>
          <w:rFonts w:ascii="Verdana" w:hAnsi="Verdana"/>
          <w:sz w:val="18"/>
          <w:szCs w:val="18"/>
        </w:rPr>
      </w:pPr>
    </w:p>
    <w:p w14:paraId="55203C82" w14:textId="77777777" w:rsidR="00FA67DD" w:rsidRPr="000A6896" w:rsidRDefault="00FA67DD" w:rsidP="000A6896">
      <w:pPr>
        <w:numPr>
          <w:ilvl w:val="0"/>
          <w:numId w:val="50"/>
        </w:numPr>
        <w:spacing w:after="60" w:line="280" w:lineRule="exact"/>
        <w:ind w:left="426" w:right="470"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14:paraId="50BE3C57" w14:textId="77777777" w:rsidR="00FA67DD" w:rsidRPr="000A6896" w:rsidRDefault="00FA67DD" w:rsidP="000A6896">
      <w:pPr>
        <w:numPr>
          <w:ilvl w:val="0"/>
          <w:numId w:val="51"/>
        </w:numPr>
        <w:spacing w:after="60" w:line="280" w:lineRule="exact"/>
        <w:ind w:left="851" w:right="470"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14:paraId="2D1DABC6" w14:textId="77777777" w:rsidR="00FA67DD" w:rsidRPr="000A6896" w:rsidRDefault="00FA67DD" w:rsidP="000A6896">
      <w:pPr>
        <w:numPr>
          <w:ilvl w:val="0"/>
          <w:numId w:val="51"/>
        </w:numPr>
        <w:spacing w:after="60" w:line="280" w:lineRule="exact"/>
        <w:ind w:left="851" w:right="470" w:hanging="425"/>
        <w:rPr>
          <w:rFonts w:ascii="Verdana" w:hAnsi="Verdana"/>
          <w:sz w:val="18"/>
          <w:szCs w:val="18"/>
        </w:rPr>
      </w:pPr>
      <w:r w:rsidRPr="000A6896">
        <w:rPr>
          <w:rFonts w:ascii="Verdana" w:hAnsi="Verdana"/>
          <w:sz w:val="18"/>
          <w:szCs w:val="18"/>
        </w:rPr>
        <w:t xml:space="preserve">Numer pomieszczenia, w którym zamontowano urządzenie /nie dotyczy/……………………. </w:t>
      </w:r>
    </w:p>
    <w:p w14:paraId="6653A06C" w14:textId="77777777" w:rsidR="00FA67DD" w:rsidRPr="000A6896" w:rsidRDefault="00FA67DD" w:rsidP="0064376F">
      <w:pPr>
        <w:numPr>
          <w:ilvl w:val="0"/>
          <w:numId w:val="50"/>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14:paraId="313E32BE" w14:textId="77777777" w:rsidR="00FA67DD" w:rsidRPr="000A6896" w:rsidRDefault="00FA67DD" w:rsidP="0064376F">
      <w:pPr>
        <w:numPr>
          <w:ilvl w:val="0"/>
          <w:numId w:val="50"/>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14:paraId="3A2D5EE4" w14:textId="6470B6A5" w:rsidR="00FA67DD" w:rsidRPr="000A6896" w:rsidRDefault="00FA67DD" w:rsidP="000A6896">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14:paraId="799E2FAF" w14:textId="77777777" w:rsidR="00FA67DD" w:rsidRPr="000A6896" w:rsidRDefault="00FA67DD" w:rsidP="00FA67DD">
      <w:pPr>
        <w:spacing w:after="60" w:line="280" w:lineRule="exact"/>
        <w:ind w:left="567" w:right="470"/>
        <w:rPr>
          <w:rFonts w:ascii="Verdana" w:hAnsi="Verdana"/>
          <w:sz w:val="18"/>
          <w:szCs w:val="18"/>
        </w:rPr>
      </w:pPr>
      <w:r w:rsidRPr="000A6896">
        <w:rPr>
          <w:rFonts w:ascii="Verdana" w:hAnsi="Verdana"/>
          <w:sz w:val="18"/>
          <w:szCs w:val="18"/>
        </w:rPr>
        <w:tab/>
      </w:r>
    </w:p>
    <w:p w14:paraId="44984B21" w14:textId="2634C853" w:rsidR="00FA67DD" w:rsidRPr="000A6896" w:rsidRDefault="00FA67DD" w:rsidP="0064376F">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sidR="0064376F">
        <w:rPr>
          <w:rFonts w:ascii="Verdana" w:hAnsi="Verdana"/>
          <w:sz w:val="18"/>
          <w:szCs w:val="18"/>
        </w:rPr>
        <w:t>.......</w:t>
      </w:r>
    </w:p>
    <w:p w14:paraId="218702E3" w14:textId="77777777" w:rsidR="00FA67DD" w:rsidRPr="000A6896" w:rsidRDefault="00FA67DD" w:rsidP="0064376F">
      <w:pPr>
        <w:spacing w:after="60" w:line="280" w:lineRule="exact"/>
        <w:ind w:left="426" w:right="470"/>
        <w:rPr>
          <w:rFonts w:ascii="Verdana" w:hAnsi="Verdana"/>
          <w:sz w:val="18"/>
          <w:szCs w:val="18"/>
        </w:rPr>
      </w:pPr>
      <w:r w:rsidRPr="000A6896">
        <w:rPr>
          <w:rFonts w:ascii="Verdana" w:hAnsi="Verdana"/>
          <w:sz w:val="18"/>
          <w:szCs w:val="18"/>
        </w:rPr>
        <w:tab/>
      </w:r>
    </w:p>
    <w:p w14:paraId="53868665" w14:textId="51F5D1FF" w:rsidR="00FA67DD" w:rsidRPr="000A6896" w:rsidRDefault="00FA67DD" w:rsidP="0064376F">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sidR="0064376F">
        <w:rPr>
          <w:rFonts w:ascii="Verdana" w:hAnsi="Verdana"/>
          <w:sz w:val="18"/>
          <w:szCs w:val="18"/>
        </w:rPr>
        <w:t>.......</w:t>
      </w:r>
    </w:p>
    <w:p w14:paraId="6ADEB8EA" w14:textId="77777777" w:rsidR="00FA67DD" w:rsidRPr="000A6896" w:rsidRDefault="00FA67DD" w:rsidP="00FA67DD">
      <w:pPr>
        <w:spacing w:after="60" w:line="280" w:lineRule="exact"/>
        <w:ind w:left="567" w:right="470" w:firstLine="142"/>
        <w:rPr>
          <w:rFonts w:ascii="Verdana" w:hAnsi="Verdana"/>
          <w:sz w:val="18"/>
          <w:szCs w:val="18"/>
        </w:rPr>
      </w:pPr>
    </w:p>
    <w:p w14:paraId="7D68DC3E" w14:textId="19821540" w:rsidR="00FA67DD" w:rsidRPr="000A6896" w:rsidRDefault="00FA67DD" w:rsidP="0064376F">
      <w:pPr>
        <w:numPr>
          <w:ilvl w:val="0"/>
          <w:numId w:val="50"/>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14:paraId="3AD644D0" w14:textId="77777777" w:rsidR="00FA67DD" w:rsidRPr="000A6896" w:rsidRDefault="00FA67DD" w:rsidP="0064376F">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14:paraId="491AB701" w14:textId="055FE48B" w:rsidR="00FA67DD" w:rsidRPr="000A6896" w:rsidRDefault="0064376F" w:rsidP="0064376F">
      <w:pPr>
        <w:tabs>
          <w:tab w:val="left" w:pos="360"/>
        </w:tabs>
        <w:spacing w:after="60" w:line="280" w:lineRule="exact"/>
        <w:ind w:left="426" w:right="470"/>
        <w:rPr>
          <w:rFonts w:ascii="Verdana" w:hAnsi="Verdana"/>
          <w:sz w:val="18"/>
          <w:szCs w:val="18"/>
        </w:rPr>
      </w:pPr>
      <w:r>
        <w:rPr>
          <w:rFonts w:ascii="Verdana" w:hAnsi="Verdana"/>
          <w:sz w:val="18"/>
          <w:szCs w:val="18"/>
        </w:rPr>
        <w:t>...</w:t>
      </w:r>
      <w:r w:rsidR="00FA67DD" w:rsidRPr="000A6896">
        <w:rPr>
          <w:rFonts w:ascii="Verdana" w:hAnsi="Verdana"/>
          <w:sz w:val="18"/>
          <w:szCs w:val="18"/>
        </w:rPr>
        <w:t>............................................................................................................................</w:t>
      </w:r>
      <w:r w:rsidR="000A6896">
        <w:rPr>
          <w:rFonts w:ascii="Verdana" w:hAnsi="Verdana"/>
          <w:sz w:val="18"/>
          <w:szCs w:val="18"/>
        </w:rPr>
        <w:t>.....</w:t>
      </w:r>
    </w:p>
    <w:p w14:paraId="20EB7A3B" w14:textId="77777777" w:rsidR="00FA67DD" w:rsidRPr="000A6896" w:rsidRDefault="00FA67DD" w:rsidP="0064376F">
      <w:pPr>
        <w:tabs>
          <w:tab w:val="left" w:pos="360"/>
        </w:tabs>
        <w:spacing w:after="60" w:line="280" w:lineRule="exact"/>
        <w:ind w:left="426" w:right="470"/>
        <w:rPr>
          <w:rFonts w:ascii="Verdana" w:hAnsi="Verdana"/>
          <w:sz w:val="18"/>
          <w:szCs w:val="18"/>
        </w:rPr>
      </w:pPr>
    </w:p>
    <w:p w14:paraId="04BCED3F" w14:textId="3C49864E" w:rsidR="00FA67DD" w:rsidRPr="000A6896" w:rsidRDefault="0064376F" w:rsidP="0064376F">
      <w:pPr>
        <w:spacing w:after="60" w:line="280" w:lineRule="exact"/>
        <w:ind w:left="426" w:right="470"/>
        <w:rPr>
          <w:rFonts w:ascii="Verdana" w:hAnsi="Verdana"/>
          <w:sz w:val="18"/>
          <w:szCs w:val="18"/>
        </w:rPr>
      </w:pPr>
      <w:r>
        <w:rPr>
          <w:rFonts w:ascii="Verdana" w:hAnsi="Verdana"/>
          <w:sz w:val="18"/>
          <w:szCs w:val="18"/>
        </w:rPr>
        <w:t>…….</w:t>
      </w:r>
      <w:r w:rsidR="00FA67DD" w:rsidRPr="000A6896">
        <w:rPr>
          <w:rFonts w:ascii="Verdana" w:hAnsi="Verdana"/>
          <w:sz w:val="18"/>
          <w:szCs w:val="18"/>
        </w:rPr>
        <w:t>..................................................................................................</w:t>
      </w:r>
      <w:r w:rsidR="000A6896">
        <w:rPr>
          <w:rFonts w:ascii="Verdana" w:hAnsi="Verdana"/>
          <w:sz w:val="18"/>
          <w:szCs w:val="18"/>
        </w:rPr>
        <w:t>............................</w:t>
      </w:r>
    </w:p>
    <w:p w14:paraId="5EE64C1F" w14:textId="77777777" w:rsidR="00FA67DD" w:rsidRPr="000A6896" w:rsidRDefault="00FA67DD" w:rsidP="00FA67DD">
      <w:pPr>
        <w:spacing w:after="60" w:line="280" w:lineRule="exact"/>
        <w:ind w:left="567" w:right="470"/>
        <w:rPr>
          <w:rFonts w:ascii="Verdana" w:hAnsi="Verdana"/>
          <w:sz w:val="18"/>
          <w:szCs w:val="18"/>
        </w:rPr>
      </w:pPr>
    </w:p>
    <w:p w14:paraId="440330FB" w14:textId="16A2A259" w:rsidR="00FA67DD" w:rsidRPr="000A6896" w:rsidRDefault="00FA67DD" w:rsidP="00FA67DD">
      <w:pPr>
        <w:spacing w:after="60" w:line="280" w:lineRule="exact"/>
        <w:ind w:left="567" w:right="470"/>
        <w:rPr>
          <w:rFonts w:ascii="Verdana" w:hAnsi="Verdana"/>
          <w:sz w:val="18"/>
          <w:szCs w:val="18"/>
        </w:rPr>
      </w:pPr>
      <w:r w:rsidRPr="000A6896">
        <w:rPr>
          <w:rFonts w:ascii="Verdana" w:hAnsi="Verdana"/>
          <w:sz w:val="18"/>
          <w:szCs w:val="18"/>
        </w:rPr>
        <w:t>Data dostawy :………………………</w:t>
      </w:r>
      <w:r w:rsidR="000A6896">
        <w:rPr>
          <w:rFonts w:ascii="Verdana" w:hAnsi="Verdana"/>
          <w:sz w:val="18"/>
          <w:szCs w:val="18"/>
        </w:rPr>
        <w:t>…………</w:t>
      </w:r>
      <w:r w:rsidRPr="000A6896">
        <w:rPr>
          <w:rFonts w:ascii="Verdana" w:hAnsi="Verdana"/>
          <w:sz w:val="18"/>
          <w:szCs w:val="18"/>
        </w:rPr>
        <w:t xml:space="preserve">                Data uruchomienia:</w:t>
      </w:r>
      <w:r w:rsidR="000A6896">
        <w:rPr>
          <w:rFonts w:ascii="Verdana" w:hAnsi="Verdana"/>
          <w:sz w:val="18"/>
          <w:szCs w:val="18"/>
        </w:rPr>
        <w:t>………</w:t>
      </w:r>
      <w:r w:rsidRPr="000A6896">
        <w:rPr>
          <w:rFonts w:ascii="Verdana" w:hAnsi="Verdana"/>
          <w:sz w:val="18"/>
          <w:szCs w:val="18"/>
        </w:rPr>
        <w:t xml:space="preserve">………………………… </w:t>
      </w:r>
    </w:p>
    <w:p w14:paraId="497AE05B" w14:textId="77777777" w:rsidR="00FA67DD" w:rsidRPr="000A6896" w:rsidRDefault="00FA67DD" w:rsidP="00FA67DD">
      <w:pPr>
        <w:spacing w:after="60" w:line="280" w:lineRule="exact"/>
        <w:ind w:right="470"/>
        <w:jc w:val="center"/>
        <w:rPr>
          <w:rFonts w:ascii="Verdana" w:hAnsi="Verdana"/>
          <w:sz w:val="18"/>
          <w:szCs w:val="18"/>
          <w:u w:val="single"/>
        </w:rPr>
      </w:pPr>
    </w:p>
    <w:p w14:paraId="09FDCE5D" w14:textId="50027F26" w:rsidR="00FA67DD" w:rsidRPr="000A6896" w:rsidRDefault="00FA67DD" w:rsidP="00FA67DD">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sidR="000A6896">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14:paraId="68E28E50" w14:textId="77777777" w:rsidR="00FA67DD" w:rsidRPr="000A6896" w:rsidRDefault="00FA67DD" w:rsidP="00FA67DD">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14:paraId="567A8CAC" w14:textId="0E00CE99" w:rsidR="00FA67DD" w:rsidRPr="000A6896" w:rsidRDefault="00FA67DD" w:rsidP="00FA67DD">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sidR="000A6896">
        <w:rPr>
          <w:rFonts w:ascii="Verdana" w:hAnsi="Verdana"/>
          <w:sz w:val="18"/>
          <w:szCs w:val="18"/>
        </w:rPr>
        <w:t xml:space="preserve">                           </w:t>
      </w:r>
      <w:r w:rsidRPr="000A6896">
        <w:rPr>
          <w:rFonts w:ascii="Verdana" w:hAnsi="Verdana"/>
          <w:sz w:val="18"/>
          <w:szCs w:val="18"/>
        </w:rPr>
        <w:t>…………………………..……………….……</w:t>
      </w:r>
    </w:p>
    <w:p w14:paraId="367374C2" w14:textId="77777777" w:rsidR="00FA67DD" w:rsidRPr="000A6896" w:rsidRDefault="00FA67DD" w:rsidP="00FA67DD">
      <w:pPr>
        <w:tabs>
          <w:tab w:val="left" w:pos="0"/>
          <w:tab w:val="right" w:pos="10348"/>
        </w:tabs>
        <w:spacing w:after="60" w:line="280" w:lineRule="exact"/>
        <w:ind w:left="567" w:right="470"/>
        <w:jc w:val="both"/>
        <w:rPr>
          <w:rFonts w:ascii="Verdana" w:eastAsia="Calibri" w:hAnsi="Verdana"/>
          <w:sz w:val="18"/>
          <w:szCs w:val="18"/>
          <w:lang w:eastAsia="en-US"/>
        </w:rPr>
      </w:pPr>
      <w:r w:rsidRPr="000A6896">
        <w:rPr>
          <w:rFonts w:ascii="Verdana" w:hAnsi="Verdana"/>
          <w:b/>
          <w:sz w:val="18"/>
          <w:szCs w:val="18"/>
        </w:rPr>
        <w:t xml:space="preserve">Podpis i pieczątka                                                          Podpis i pieczątka    </w:t>
      </w:r>
    </w:p>
    <w:p w14:paraId="387C0513" w14:textId="77777777" w:rsidR="00B478F6" w:rsidRPr="000A6896" w:rsidRDefault="00B478F6" w:rsidP="00FA67DD">
      <w:pPr>
        <w:ind w:right="471"/>
        <w:rPr>
          <w:rFonts w:ascii="Verdana" w:hAnsi="Verdana"/>
          <w:b/>
          <w:sz w:val="18"/>
          <w:szCs w:val="18"/>
        </w:rPr>
      </w:pPr>
    </w:p>
    <w:sectPr w:rsidR="00B478F6" w:rsidRPr="000A6896" w:rsidSect="004A353C">
      <w:footerReference w:type="even" r:id="rId13"/>
      <w:footerReference w:type="default" r:id="rId14"/>
      <w:headerReference w:type="first" r:id="rId15"/>
      <w:footerReference w:type="first" r:id="rId16"/>
      <w:pgSz w:w="11906" w:h="16838"/>
      <w:pgMar w:top="1077" w:right="924" w:bottom="1077"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574AE" w14:textId="77777777" w:rsidR="0020424B" w:rsidRDefault="0020424B">
      <w:r>
        <w:separator/>
      </w:r>
    </w:p>
  </w:endnote>
  <w:endnote w:type="continuationSeparator" w:id="0">
    <w:p w14:paraId="1079BA82" w14:textId="77777777" w:rsidR="0020424B" w:rsidRDefault="002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EC5A2A" w:rsidRDefault="00EC5A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EC5A2A" w:rsidRDefault="00EC5A2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6C412641" w:rsidR="00EC5A2A" w:rsidRDefault="00EC5A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124A1">
      <w:rPr>
        <w:rStyle w:val="Numerstrony"/>
        <w:noProof/>
      </w:rPr>
      <w:t>2</w:t>
    </w:r>
    <w:r>
      <w:rPr>
        <w:rStyle w:val="Numerstrony"/>
      </w:rPr>
      <w:fldChar w:fldCharType="end"/>
    </w:r>
  </w:p>
  <w:p w14:paraId="55FB2C00" w14:textId="77777777" w:rsidR="00EC5A2A" w:rsidRDefault="00EC5A2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EC5A2A" w:rsidRPr="007177E5" w:rsidRDefault="00EC5A2A"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0872" w14:textId="77777777" w:rsidR="0020424B" w:rsidRDefault="0020424B">
      <w:r>
        <w:separator/>
      </w:r>
    </w:p>
  </w:footnote>
  <w:footnote w:type="continuationSeparator" w:id="0">
    <w:p w14:paraId="4606EDB4" w14:textId="77777777" w:rsidR="0020424B" w:rsidRDefault="00204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EC5A2A" w:rsidRPr="006353A0" w:rsidRDefault="00EC5A2A"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4277A53"/>
    <w:multiLevelType w:val="hybridMultilevel"/>
    <w:tmpl w:val="35683D0A"/>
    <w:lvl w:ilvl="0" w:tplc="5BB48D86">
      <w:start w:val="1"/>
      <w:numFmt w:val="decimal"/>
      <w:lvlText w:val="%1."/>
      <w:lvlJc w:val="left"/>
      <w:pPr>
        <w:tabs>
          <w:tab w:val="num" w:pos="2547"/>
        </w:tabs>
        <w:ind w:left="2547" w:hanging="360"/>
      </w:pPr>
      <w:rPr>
        <w:rFonts w:ascii="Verdana" w:hAnsi="Verdana" w:hint="default"/>
        <w:b w:val="0"/>
        <w:i w:val="0"/>
        <w:sz w:val="18"/>
      </w:rPr>
    </w:lvl>
    <w:lvl w:ilvl="1" w:tplc="147AD294">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1A657C"/>
    <w:multiLevelType w:val="hybridMultilevel"/>
    <w:tmpl w:val="48FA0952"/>
    <w:lvl w:ilvl="0" w:tplc="700E5D92">
      <w:start w:val="1"/>
      <w:numFmt w:val="decimal"/>
      <w:lvlText w:val="%1."/>
      <w:lvlJc w:val="left"/>
      <w:pPr>
        <w:tabs>
          <w:tab w:val="num" w:pos="2547"/>
        </w:tabs>
        <w:ind w:left="2547"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18F81A03"/>
    <w:multiLevelType w:val="multilevel"/>
    <w:tmpl w:val="67B04F44"/>
    <w:lvl w:ilvl="0">
      <w:start w:val="1"/>
      <w:numFmt w:val="decimal"/>
      <w:lvlText w:val="%1."/>
      <w:lvlJc w:val="left"/>
      <w:pPr>
        <w:tabs>
          <w:tab w:val="num" w:pos="502"/>
        </w:tabs>
        <w:ind w:left="142" w:firstLine="0"/>
      </w:pPr>
      <w:rPr>
        <w:rFonts w:hint="default"/>
      </w:rPr>
    </w:lvl>
    <w:lvl w:ilvl="1">
      <w:start w:val="1"/>
      <w:numFmt w:val="decimal"/>
      <w:lvlText w:val="%2)"/>
      <w:lvlJc w:val="left"/>
      <w:pPr>
        <w:tabs>
          <w:tab w:val="num" w:pos="1582"/>
        </w:tabs>
        <w:ind w:left="142" w:firstLine="0"/>
      </w:pPr>
      <w:rPr>
        <w:rFonts w:ascii="Times New Roman" w:hAnsi="Times New Roman" w:hint="default"/>
        <w:b w:val="0"/>
        <w:i w:val="0"/>
        <w:strike w:val="0"/>
        <w:dstrike w:val="0"/>
        <w:color w:val="auto"/>
        <w:sz w:val="22"/>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1"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435235"/>
    <w:multiLevelType w:val="hybridMultilevel"/>
    <w:tmpl w:val="8E5E3260"/>
    <w:lvl w:ilvl="0" w:tplc="31F298E2">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B1B5EB9"/>
    <w:multiLevelType w:val="hybridMultilevel"/>
    <w:tmpl w:val="55BC8D7A"/>
    <w:lvl w:ilvl="0" w:tplc="0EAE7D82">
      <w:start w:val="1"/>
      <w:numFmt w:val="decimal"/>
      <w:lvlText w:val="%1)"/>
      <w:lvlJc w:val="left"/>
      <w:pPr>
        <w:ind w:left="720" w:hanging="360"/>
      </w:pPr>
      <w:rPr>
        <w:rFonts w:ascii="Verdana" w:hAnsi="Verdana" w:hint="default"/>
        <w:b w:val="0"/>
        <w:bCs w:val="0"/>
        <w:i w:val="0"/>
        <w:iCs w:val="0"/>
        <w:color w:val="000000" w:themeColor="text1"/>
        <w:sz w:val="18"/>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2259A"/>
    <w:multiLevelType w:val="hybridMultilevel"/>
    <w:tmpl w:val="52FAD392"/>
    <w:lvl w:ilvl="0" w:tplc="AC3AE2D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3" w15:restartNumberingAfterBreak="0">
    <w:nsid w:val="3B003330"/>
    <w:multiLevelType w:val="multilevel"/>
    <w:tmpl w:val="29586AD4"/>
    <w:lvl w:ilvl="0">
      <w:start w:val="1"/>
      <w:numFmt w:val="decimal"/>
      <w:lvlText w:val="%1)"/>
      <w:lvlJc w:val="left"/>
      <w:pPr>
        <w:ind w:left="720" w:hanging="360"/>
      </w:pPr>
      <w:rPr>
        <w:rFonts w:ascii="Verdana" w:hAnsi="Verdana" w:hint="default"/>
        <w:b w:val="0"/>
        <w:bCs w:val="0"/>
        <w:i w:val="0"/>
        <w:iCs w:val="0"/>
        <w:strike w:val="0"/>
        <w:dstrike w:val="0"/>
        <w:color w:val="000000" w:themeColor="text1"/>
        <w:sz w:val="18"/>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C623572"/>
    <w:multiLevelType w:val="hybridMultilevel"/>
    <w:tmpl w:val="F2462DC4"/>
    <w:lvl w:ilvl="0" w:tplc="F2D80736">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B634D9"/>
    <w:multiLevelType w:val="hybridMultilevel"/>
    <w:tmpl w:val="2078147A"/>
    <w:lvl w:ilvl="0" w:tplc="F5288CDA">
      <w:start w:val="1"/>
      <w:numFmt w:val="decimal"/>
      <w:lvlText w:val="%1)"/>
      <w:lvlJc w:val="left"/>
      <w:pPr>
        <w:ind w:left="928" w:hanging="360"/>
      </w:pPr>
      <w:rPr>
        <w:rFonts w:ascii="Verdana" w:hAnsi="Verdana" w:cs="Times New Roman" w:hint="default"/>
        <w:b w:val="0"/>
        <w:i w:val="0"/>
        <w:color w:val="00000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3723B11"/>
    <w:multiLevelType w:val="hybridMultilevel"/>
    <w:tmpl w:val="1DF46A02"/>
    <w:lvl w:ilvl="0" w:tplc="DD8037B8">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533F69B0"/>
    <w:multiLevelType w:val="multilevel"/>
    <w:tmpl w:val="6734C21E"/>
    <w:lvl w:ilvl="0">
      <w:start w:val="5"/>
      <w:numFmt w:val="decimal"/>
      <w:lvlText w:val="%1."/>
      <w:lvlJc w:val="left"/>
      <w:pPr>
        <w:tabs>
          <w:tab w:val="num" w:pos="502"/>
        </w:tabs>
        <w:ind w:left="142" w:firstLine="0"/>
      </w:pPr>
      <w:rPr>
        <w:rFonts w:hint="default"/>
      </w:rPr>
    </w:lvl>
    <w:lvl w:ilvl="1">
      <w:start w:val="3"/>
      <w:numFmt w:val="decimal"/>
      <w:lvlText w:val="%2)"/>
      <w:lvlJc w:val="left"/>
      <w:pPr>
        <w:tabs>
          <w:tab w:val="num" w:pos="1582"/>
        </w:tabs>
        <w:ind w:left="142" w:firstLine="0"/>
      </w:pPr>
      <w:rPr>
        <w:rFonts w:ascii="Times New Roman" w:hAnsi="Times New Roman" w:hint="default"/>
        <w:b w:val="0"/>
        <w:i w:val="0"/>
        <w:strike w:val="0"/>
        <w:dstrike w:val="0"/>
        <w:color w:val="auto"/>
        <w:sz w:val="22"/>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1" w15:restartNumberingAfterBreak="0">
    <w:nsid w:val="64B36104"/>
    <w:multiLevelType w:val="hybridMultilevel"/>
    <w:tmpl w:val="2730C244"/>
    <w:lvl w:ilvl="0" w:tplc="A8705472">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6267FC5"/>
    <w:multiLevelType w:val="hybridMultilevel"/>
    <w:tmpl w:val="080868C4"/>
    <w:lvl w:ilvl="0" w:tplc="BC848D00">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98F5873"/>
    <w:multiLevelType w:val="hybridMultilevel"/>
    <w:tmpl w:val="6DD02E6A"/>
    <w:lvl w:ilvl="0" w:tplc="23D89F78">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0"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7"/>
  </w:num>
  <w:num w:numId="12">
    <w:abstractNumId w:val="35"/>
  </w:num>
  <w:num w:numId="13">
    <w:abstractNumId w:val="67"/>
  </w:num>
  <w:num w:numId="14">
    <w:abstractNumId w:val="29"/>
  </w:num>
  <w:num w:numId="15">
    <w:abstractNumId w:val="37"/>
  </w:num>
  <w:num w:numId="16">
    <w:abstractNumId w:val="82"/>
  </w:num>
  <w:num w:numId="17">
    <w:abstractNumId w:val="64"/>
  </w:num>
  <w:num w:numId="18">
    <w:abstractNumId w:val="69"/>
  </w:num>
  <w:num w:numId="19">
    <w:abstractNumId w:val="68"/>
  </w:num>
  <w:num w:numId="20">
    <w:abstractNumId w:val="17"/>
  </w:num>
  <w:num w:numId="21">
    <w:abstractNumId w:val="45"/>
  </w:num>
  <w:num w:numId="22">
    <w:abstractNumId w:val="49"/>
  </w:num>
  <w:num w:numId="23">
    <w:abstractNumId w:val="66"/>
  </w:num>
  <w:num w:numId="24">
    <w:abstractNumId w:val="48"/>
  </w:num>
  <w:num w:numId="25">
    <w:abstractNumId w:val="24"/>
  </w:num>
  <w:num w:numId="26">
    <w:abstractNumId w:val="55"/>
  </w:num>
  <w:num w:numId="27">
    <w:abstractNumId w:val="40"/>
  </w:num>
  <w:num w:numId="28">
    <w:abstractNumId w:val="70"/>
  </w:num>
  <w:num w:numId="29">
    <w:abstractNumId w:val="54"/>
  </w:num>
  <w:num w:numId="30">
    <w:abstractNumId w:val="31"/>
  </w:num>
  <w:num w:numId="31">
    <w:abstractNumId w:val="44"/>
  </w:num>
  <w:num w:numId="32">
    <w:abstractNumId w:val="28"/>
  </w:num>
  <w:num w:numId="33">
    <w:abstractNumId w:val="21"/>
  </w:num>
  <w:num w:numId="34">
    <w:abstractNumId w:val="26"/>
  </w:num>
  <w:num w:numId="35">
    <w:abstractNumId w:val="62"/>
  </w:num>
  <w:num w:numId="36">
    <w:abstractNumId w:val="61"/>
  </w:num>
  <w:num w:numId="37">
    <w:abstractNumId w:val="46"/>
  </w:num>
  <w:num w:numId="38">
    <w:abstractNumId w:val="57"/>
  </w:num>
  <w:num w:numId="39">
    <w:abstractNumId w:val="76"/>
  </w:num>
  <w:num w:numId="40">
    <w:abstractNumId w:val="23"/>
  </w:num>
  <w:num w:numId="41">
    <w:abstractNumId w:val="34"/>
  </w:num>
  <w:num w:numId="42">
    <w:abstractNumId w:val="79"/>
  </w:num>
  <w:num w:numId="43">
    <w:abstractNumId w:val="38"/>
  </w:num>
  <w:num w:numId="44">
    <w:abstractNumId w:val="83"/>
  </w:num>
  <w:num w:numId="45">
    <w:abstractNumId w:val="33"/>
  </w:num>
  <w:num w:numId="46">
    <w:abstractNumId w:val="32"/>
  </w:num>
  <w:num w:numId="47">
    <w:abstractNumId w:val="50"/>
  </w:num>
  <w:num w:numId="48">
    <w:abstractNumId w:val="20"/>
  </w:num>
  <w:num w:numId="49">
    <w:abstractNumId w:val="19"/>
  </w:num>
  <w:num w:numId="50">
    <w:abstractNumId w:val="74"/>
  </w:num>
  <w:num w:numId="51">
    <w:abstractNumId w:val="41"/>
  </w:num>
  <w:num w:numId="52">
    <w:abstractNumId w:val="53"/>
  </w:num>
  <w:num w:numId="53">
    <w:abstractNumId w:val="78"/>
  </w:num>
  <w:num w:numId="54">
    <w:abstractNumId w:val="18"/>
  </w:num>
  <w:num w:numId="55">
    <w:abstractNumId w:val="63"/>
  </w:num>
  <w:num w:numId="56">
    <w:abstractNumId w:val="73"/>
  </w:num>
  <w:num w:numId="57">
    <w:abstractNumId w:val="81"/>
  </w:num>
  <w:num w:numId="58">
    <w:abstractNumId w:val="80"/>
  </w:num>
  <w:num w:numId="59">
    <w:abstractNumId w:val="27"/>
  </w:num>
  <w:num w:numId="60">
    <w:abstractNumId w:val="58"/>
  </w:num>
  <w:num w:numId="61">
    <w:abstractNumId w:val="36"/>
  </w:num>
  <w:num w:numId="62">
    <w:abstractNumId w:val="51"/>
  </w:num>
  <w:num w:numId="63">
    <w:abstractNumId w:val="72"/>
  </w:num>
  <w:num w:numId="64">
    <w:abstractNumId w:val="43"/>
  </w:num>
  <w:num w:numId="65">
    <w:abstractNumId w:val="52"/>
  </w:num>
  <w:num w:numId="66">
    <w:abstractNumId w:val="30"/>
  </w:num>
  <w:num w:numId="67">
    <w:abstractNumId w:val="60"/>
  </w:num>
  <w:num w:numId="68">
    <w:abstractNumId w:val="75"/>
  </w:num>
  <w:num w:numId="69">
    <w:abstractNumId w:val="65"/>
  </w:num>
  <w:num w:numId="70">
    <w:abstractNumId w:val="25"/>
  </w:num>
  <w:num w:numId="71">
    <w:abstractNumId w:val="22"/>
  </w:num>
  <w:num w:numId="72">
    <w:abstractNumId w:val="42"/>
  </w:num>
  <w:num w:numId="73">
    <w:abstractNumId w:val="47"/>
  </w:num>
  <w:num w:numId="74">
    <w:abstractNumId w:val="59"/>
  </w:num>
  <w:num w:numId="75">
    <w:abstractNumId w:val="71"/>
  </w:num>
  <w:num w:numId="76">
    <w:abstractNumId w:val="39"/>
  </w:num>
  <w:num w:numId="77">
    <w:abstractNumId w:val="5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1E68"/>
    <w:rsid w:val="000120E4"/>
    <w:rsid w:val="000123C1"/>
    <w:rsid w:val="00015AE4"/>
    <w:rsid w:val="000166C4"/>
    <w:rsid w:val="00020EEC"/>
    <w:rsid w:val="000232C8"/>
    <w:rsid w:val="00024919"/>
    <w:rsid w:val="00031F57"/>
    <w:rsid w:val="000338FB"/>
    <w:rsid w:val="00033FF0"/>
    <w:rsid w:val="00035196"/>
    <w:rsid w:val="00040826"/>
    <w:rsid w:val="000408B0"/>
    <w:rsid w:val="000408E7"/>
    <w:rsid w:val="0004142C"/>
    <w:rsid w:val="000422EC"/>
    <w:rsid w:val="000430AB"/>
    <w:rsid w:val="0005063A"/>
    <w:rsid w:val="0005219B"/>
    <w:rsid w:val="00052C8E"/>
    <w:rsid w:val="00052D4D"/>
    <w:rsid w:val="000536F9"/>
    <w:rsid w:val="000549EA"/>
    <w:rsid w:val="0005673A"/>
    <w:rsid w:val="000576BB"/>
    <w:rsid w:val="0006113D"/>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7C0"/>
    <w:rsid w:val="00084BA3"/>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6896"/>
    <w:rsid w:val="000A775B"/>
    <w:rsid w:val="000B2DA2"/>
    <w:rsid w:val="000B52AB"/>
    <w:rsid w:val="000B5CC6"/>
    <w:rsid w:val="000B7C27"/>
    <w:rsid w:val="000B7D69"/>
    <w:rsid w:val="000C2099"/>
    <w:rsid w:val="000C2E26"/>
    <w:rsid w:val="000C2E6F"/>
    <w:rsid w:val="000C45C0"/>
    <w:rsid w:val="000C51F1"/>
    <w:rsid w:val="000C76D0"/>
    <w:rsid w:val="000C7D11"/>
    <w:rsid w:val="000D1208"/>
    <w:rsid w:val="000D36AE"/>
    <w:rsid w:val="000D4EA7"/>
    <w:rsid w:val="000E2A03"/>
    <w:rsid w:val="000E2CB9"/>
    <w:rsid w:val="000E2CFA"/>
    <w:rsid w:val="000E4F0A"/>
    <w:rsid w:val="000E57FE"/>
    <w:rsid w:val="000F0613"/>
    <w:rsid w:val="000F0B66"/>
    <w:rsid w:val="000F12E4"/>
    <w:rsid w:val="000F37DB"/>
    <w:rsid w:val="000F3E3B"/>
    <w:rsid w:val="000F3FF6"/>
    <w:rsid w:val="000F4815"/>
    <w:rsid w:val="000F4B10"/>
    <w:rsid w:val="000F7F5F"/>
    <w:rsid w:val="001010C3"/>
    <w:rsid w:val="0010113E"/>
    <w:rsid w:val="001014B6"/>
    <w:rsid w:val="00102BA4"/>
    <w:rsid w:val="00106290"/>
    <w:rsid w:val="00107DF6"/>
    <w:rsid w:val="00111916"/>
    <w:rsid w:val="001124A1"/>
    <w:rsid w:val="00112ED8"/>
    <w:rsid w:val="0011330A"/>
    <w:rsid w:val="00114584"/>
    <w:rsid w:val="001159AA"/>
    <w:rsid w:val="00116D51"/>
    <w:rsid w:val="00116D5C"/>
    <w:rsid w:val="00120782"/>
    <w:rsid w:val="00122024"/>
    <w:rsid w:val="00123498"/>
    <w:rsid w:val="001272C7"/>
    <w:rsid w:val="0013192F"/>
    <w:rsid w:val="00131C6D"/>
    <w:rsid w:val="00132BEE"/>
    <w:rsid w:val="00134452"/>
    <w:rsid w:val="001360AB"/>
    <w:rsid w:val="0013702B"/>
    <w:rsid w:val="0013728D"/>
    <w:rsid w:val="001424DD"/>
    <w:rsid w:val="00143FBC"/>
    <w:rsid w:val="0014456B"/>
    <w:rsid w:val="001465D4"/>
    <w:rsid w:val="00146DB6"/>
    <w:rsid w:val="00147BED"/>
    <w:rsid w:val="00147C62"/>
    <w:rsid w:val="001505EF"/>
    <w:rsid w:val="001511C4"/>
    <w:rsid w:val="001535E8"/>
    <w:rsid w:val="00153E33"/>
    <w:rsid w:val="00154CF6"/>
    <w:rsid w:val="00155924"/>
    <w:rsid w:val="00156CC8"/>
    <w:rsid w:val="00160A62"/>
    <w:rsid w:val="00162B0D"/>
    <w:rsid w:val="0016339E"/>
    <w:rsid w:val="00163FB1"/>
    <w:rsid w:val="00164729"/>
    <w:rsid w:val="0016523D"/>
    <w:rsid w:val="001673A8"/>
    <w:rsid w:val="001675F1"/>
    <w:rsid w:val="00167C26"/>
    <w:rsid w:val="00170580"/>
    <w:rsid w:val="001705C6"/>
    <w:rsid w:val="0017265F"/>
    <w:rsid w:val="0017339F"/>
    <w:rsid w:val="00173A05"/>
    <w:rsid w:val="00176517"/>
    <w:rsid w:val="0018029D"/>
    <w:rsid w:val="00180C07"/>
    <w:rsid w:val="00180F19"/>
    <w:rsid w:val="001831FA"/>
    <w:rsid w:val="001834F4"/>
    <w:rsid w:val="001836A2"/>
    <w:rsid w:val="001871E0"/>
    <w:rsid w:val="00187CFB"/>
    <w:rsid w:val="0019059D"/>
    <w:rsid w:val="001907DB"/>
    <w:rsid w:val="001930DE"/>
    <w:rsid w:val="00194028"/>
    <w:rsid w:val="00197285"/>
    <w:rsid w:val="001A0144"/>
    <w:rsid w:val="001A1A1F"/>
    <w:rsid w:val="001A2342"/>
    <w:rsid w:val="001A279F"/>
    <w:rsid w:val="001A2C64"/>
    <w:rsid w:val="001A402F"/>
    <w:rsid w:val="001A5291"/>
    <w:rsid w:val="001A5C96"/>
    <w:rsid w:val="001B25DD"/>
    <w:rsid w:val="001B444F"/>
    <w:rsid w:val="001B4931"/>
    <w:rsid w:val="001B53D7"/>
    <w:rsid w:val="001B57E0"/>
    <w:rsid w:val="001B5B76"/>
    <w:rsid w:val="001B5F4B"/>
    <w:rsid w:val="001B7BA0"/>
    <w:rsid w:val="001C3E68"/>
    <w:rsid w:val="001C4C7E"/>
    <w:rsid w:val="001C50C1"/>
    <w:rsid w:val="001C514C"/>
    <w:rsid w:val="001C5405"/>
    <w:rsid w:val="001C5815"/>
    <w:rsid w:val="001C5B20"/>
    <w:rsid w:val="001D119B"/>
    <w:rsid w:val="001D130C"/>
    <w:rsid w:val="001D1454"/>
    <w:rsid w:val="001D171C"/>
    <w:rsid w:val="001D2FD6"/>
    <w:rsid w:val="001D3348"/>
    <w:rsid w:val="001D3899"/>
    <w:rsid w:val="001D3B16"/>
    <w:rsid w:val="001D3E9F"/>
    <w:rsid w:val="001D45BC"/>
    <w:rsid w:val="001D4737"/>
    <w:rsid w:val="001D4CB1"/>
    <w:rsid w:val="001D4FDB"/>
    <w:rsid w:val="001D62D1"/>
    <w:rsid w:val="001D7E67"/>
    <w:rsid w:val="001E032F"/>
    <w:rsid w:val="001E3C33"/>
    <w:rsid w:val="001E4A5B"/>
    <w:rsid w:val="001E55A3"/>
    <w:rsid w:val="001E679B"/>
    <w:rsid w:val="001E75C7"/>
    <w:rsid w:val="001F3A7E"/>
    <w:rsid w:val="001F40E3"/>
    <w:rsid w:val="001F464F"/>
    <w:rsid w:val="001F4A06"/>
    <w:rsid w:val="001F5CFA"/>
    <w:rsid w:val="001F7FB6"/>
    <w:rsid w:val="002001F5"/>
    <w:rsid w:val="00200F06"/>
    <w:rsid w:val="0020240B"/>
    <w:rsid w:val="002031D7"/>
    <w:rsid w:val="0020424B"/>
    <w:rsid w:val="002045A5"/>
    <w:rsid w:val="002054C5"/>
    <w:rsid w:val="0020561D"/>
    <w:rsid w:val="002062A2"/>
    <w:rsid w:val="00207F28"/>
    <w:rsid w:val="00212BFD"/>
    <w:rsid w:val="002130A9"/>
    <w:rsid w:val="00214B15"/>
    <w:rsid w:val="002168A3"/>
    <w:rsid w:val="00216986"/>
    <w:rsid w:val="00220552"/>
    <w:rsid w:val="0022097A"/>
    <w:rsid w:val="00221DF3"/>
    <w:rsid w:val="00225529"/>
    <w:rsid w:val="00226E9D"/>
    <w:rsid w:val="00227D5C"/>
    <w:rsid w:val="00230818"/>
    <w:rsid w:val="002432DF"/>
    <w:rsid w:val="0024364B"/>
    <w:rsid w:val="002451DC"/>
    <w:rsid w:val="00246BC0"/>
    <w:rsid w:val="00246C84"/>
    <w:rsid w:val="00251869"/>
    <w:rsid w:val="0025237E"/>
    <w:rsid w:val="00256F14"/>
    <w:rsid w:val="002607DC"/>
    <w:rsid w:val="002609CB"/>
    <w:rsid w:val="00264185"/>
    <w:rsid w:val="00265F70"/>
    <w:rsid w:val="00266671"/>
    <w:rsid w:val="002667D5"/>
    <w:rsid w:val="00267178"/>
    <w:rsid w:val="0026778D"/>
    <w:rsid w:val="0026795F"/>
    <w:rsid w:val="002725FC"/>
    <w:rsid w:val="002736A3"/>
    <w:rsid w:val="002750D8"/>
    <w:rsid w:val="00276C2D"/>
    <w:rsid w:val="002779CD"/>
    <w:rsid w:val="002809A0"/>
    <w:rsid w:val="00280A30"/>
    <w:rsid w:val="002819DC"/>
    <w:rsid w:val="00282899"/>
    <w:rsid w:val="00284B34"/>
    <w:rsid w:val="00286EDB"/>
    <w:rsid w:val="0028737B"/>
    <w:rsid w:val="002917FD"/>
    <w:rsid w:val="00292771"/>
    <w:rsid w:val="00292BB0"/>
    <w:rsid w:val="00295078"/>
    <w:rsid w:val="00295E7B"/>
    <w:rsid w:val="002A2BA3"/>
    <w:rsid w:val="002A3FBA"/>
    <w:rsid w:val="002A53F1"/>
    <w:rsid w:val="002A576A"/>
    <w:rsid w:val="002A6295"/>
    <w:rsid w:val="002A67F4"/>
    <w:rsid w:val="002A76E1"/>
    <w:rsid w:val="002C0470"/>
    <w:rsid w:val="002C278E"/>
    <w:rsid w:val="002C2E8A"/>
    <w:rsid w:val="002C39D0"/>
    <w:rsid w:val="002C612F"/>
    <w:rsid w:val="002C66D0"/>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A90"/>
    <w:rsid w:val="002F11F6"/>
    <w:rsid w:val="002F1F00"/>
    <w:rsid w:val="002F587D"/>
    <w:rsid w:val="003000AF"/>
    <w:rsid w:val="0030048F"/>
    <w:rsid w:val="00301B6C"/>
    <w:rsid w:val="003044CF"/>
    <w:rsid w:val="003058A8"/>
    <w:rsid w:val="00305B22"/>
    <w:rsid w:val="00306E59"/>
    <w:rsid w:val="00312667"/>
    <w:rsid w:val="003140D4"/>
    <w:rsid w:val="00316974"/>
    <w:rsid w:val="00316EAC"/>
    <w:rsid w:val="003228DC"/>
    <w:rsid w:val="00325F68"/>
    <w:rsid w:val="00330061"/>
    <w:rsid w:val="003313FA"/>
    <w:rsid w:val="0033153A"/>
    <w:rsid w:val="003374EB"/>
    <w:rsid w:val="00340022"/>
    <w:rsid w:val="00340D16"/>
    <w:rsid w:val="003412F7"/>
    <w:rsid w:val="00341BB2"/>
    <w:rsid w:val="0034273A"/>
    <w:rsid w:val="00346D4B"/>
    <w:rsid w:val="003473DB"/>
    <w:rsid w:val="00347D32"/>
    <w:rsid w:val="00350C21"/>
    <w:rsid w:val="003518CE"/>
    <w:rsid w:val="00352776"/>
    <w:rsid w:val="00352CF9"/>
    <w:rsid w:val="00352F9B"/>
    <w:rsid w:val="0035352E"/>
    <w:rsid w:val="00354A23"/>
    <w:rsid w:val="00354FA8"/>
    <w:rsid w:val="00355599"/>
    <w:rsid w:val="0035643A"/>
    <w:rsid w:val="00356720"/>
    <w:rsid w:val="00356797"/>
    <w:rsid w:val="003569F0"/>
    <w:rsid w:val="00357638"/>
    <w:rsid w:val="00360CC7"/>
    <w:rsid w:val="00360D4F"/>
    <w:rsid w:val="003610A9"/>
    <w:rsid w:val="00361A96"/>
    <w:rsid w:val="00364E1A"/>
    <w:rsid w:val="00365D3F"/>
    <w:rsid w:val="00366318"/>
    <w:rsid w:val="00367E2E"/>
    <w:rsid w:val="00371BA1"/>
    <w:rsid w:val="00371C5B"/>
    <w:rsid w:val="003736B6"/>
    <w:rsid w:val="00375147"/>
    <w:rsid w:val="003754FA"/>
    <w:rsid w:val="0037784B"/>
    <w:rsid w:val="003808C0"/>
    <w:rsid w:val="00380DEA"/>
    <w:rsid w:val="00383494"/>
    <w:rsid w:val="003834CC"/>
    <w:rsid w:val="00383B89"/>
    <w:rsid w:val="0038574B"/>
    <w:rsid w:val="00385C24"/>
    <w:rsid w:val="00391B17"/>
    <w:rsid w:val="003927D0"/>
    <w:rsid w:val="00392FD3"/>
    <w:rsid w:val="0039491D"/>
    <w:rsid w:val="003959B9"/>
    <w:rsid w:val="00397896"/>
    <w:rsid w:val="003A0A48"/>
    <w:rsid w:val="003A2844"/>
    <w:rsid w:val="003A2EC8"/>
    <w:rsid w:val="003A61E3"/>
    <w:rsid w:val="003B03CA"/>
    <w:rsid w:val="003B0944"/>
    <w:rsid w:val="003B2AAE"/>
    <w:rsid w:val="003B2E66"/>
    <w:rsid w:val="003B7C9E"/>
    <w:rsid w:val="003C53F3"/>
    <w:rsid w:val="003C6C57"/>
    <w:rsid w:val="003D02D0"/>
    <w:rsid w:val="003D2A89"/>
    <w:rsid w:val="003D3E0B"/>
    <w:rsid w:val="003D3E1E"/>
    <w:rsid w:val="003D466E"/>
    <w:rsid w:val="003D4F82"/>
    <w:rsid w:val="003D6D8D"/>
    <w:rsid w:val="003D713A"/>
    <w:rsid w:val="003E01A2"/>
    <w:rsid w:val="003E3884"/>
    <w:rsid w:val="003E486C"/>
    <w:rsid w:val="003E4896"/>
    <w:rsid w:val="003E5B03"/>
    <w:rsid w:val="003F0FAA"/>
    <w:rsid w:val="003F2157"/>
    <w:rsid w:val="003F37BA"/>
    <w:rsid w:val="003F3D06"/>
    <w:rsid w:val="003F55BC"/>
    <w:rsid w:val="00400141"/>
    <w:rsid w:val="0040027D"/>
    <w:rsid w:val="0040066D"/>
    <w:rsid w:val="0040191D"/>
    <w:rsid w:val="00402160"/>
    <w:rsid w:val="004023A4"/>
    <w:rsid w:val="004028A6"/>
    <w:rsid w:val="004050E9"/>
    <w:rsid w:val="004056D1"/>
    <w:rsid w:val="00406568"/>
    <w:rsid w:val="004077F1"/>
    <w:rsid w:val="004120D2"/>
    <w:rsid w:val="00414292"/>
    <w:rsid w:val="00414D49"/>
    <w:rsid w:val="00415F9D"/>
    <w:rsid w:val="004171DC"/>
    <w:rsid w:val="004211E5"/>
    <w:rsid w:val="00421BC9"/>
    <w:rsid w:val="004227ED"/>
    <w:rsid w:val="00422850"/>
    <w:rsid w:val="004237FA"/>
    <w:rsid w:val="00425A6B"/>
    <w:rsid w:val="00425D6A"/>
    <w:rsid w:val="00427AB6"/>
    <w:rsid w:val="00427BED"/>
    <w:rsid w:val="00430BB9"/>
    <w:rsid w:val="004311A0"/>
    <w:rsid w:val="00432B09"/>
    <w:rsid w:val="00432D74"/>
    <w:rsid w:val="00432DEB"/>
    <w:rsid w:val="00433933"/>
    <w:rsid w:val="00434671"/>
    <w:rsid w:val="00434A80"/>
    <w:rsid w:val="00434ECF"/>
    <w:rsid w:val="00436B51"/>
    <w:rsid w:val="004377EE"/>
    <w:rsid w:val="00440E4E"/>
    <w:rsid w:val="004417BA"/>
    <w:rsid w:val="00442FE9"/>
    <w:rsid w:val="0044558E"/>
    <w:rsid w:val="00450446"/>
    <w:rsid w:val="004534E1"/>
    <w:rsid w:val="00455429"/>
    <w:rsid w:val="00456D51"/>
    <w:rsid w:val="00456DEB"/>
    <w:rsid w:val="00456F1B"/>
    <w:rsid w:val="00456F65"/>
    <w:rsid w:val="004571D0"/>
    <w:rsid w:val="00460205"/>
    <w:rsid w:val="00461603"/>
    <w:rsid w:val="004621E0"/>
    <w:rsid w:val="0046280D"/>
    <w:rsid w:val="00463762"/>
    <w:rsid w:val="00463FE0"/>
    <w:rsid w:val="00466B2E"/>
    <w:rsid w:val="00471BA9"/>
    <w:rsid w:val="004721AD"/>
    <w:rsid w:val="004734B1"/>
    <w:rsid w:val="00473B71"/>
    <w:rsid w:val="00475573"/>
    <w:rsid w:val="00476D54"/>
    <w:rsid w:val="00480C7C"/>
    <w:rsid w:val="00481608"/>
    <w:rsid w:val="00481D36"/>
    <w:rsid w:val="00484317"/>
    <w:rsid w:val="004859FF"/>
    <w:rsid w:val="00485A77"/>
    <w:rsid w:val="00486168"/>
    <w:rsid w:val="00486403"/>
    <w:rsid w:val="00486A11"/>
    <w:rsid w:val="00487653"/>
    <w:rsid w:val="004876F9"/>
    <w:rsid w:val="004903AE"/>
    <w:rsid w:val="0049045F"/>
    <w:rsid w:val="00490689"/>
    <w:rsid w:val="00493359"/>
    <w:rsid w:val="0049410B"/>
    <w:rsid w:val="004947C1"/>
    <w:rsid w:val="00495F94"/>
    <w:rsid w:val="00496BC7"/>
    <w:rsid w:val="004A0EB4"/>
    <w:rsid w:val="004A0F1F"/>
    <w:rsid w:val="004A2BBA"/>
    <w:rsid w:val="004A2C28"/>
    <w:rsid w:val="004A353C"/>
    <w:rsid w:val="004A36EB"/>
    <w:rsid w:val="004A42CD"/>
    <w:rsid w:val="004A4AC4"/>
    <w:rsid w:val="004A5158"/>
    <w:rsid w:val="004B0FC9"/>
    <w:rsid w:val="004B29FC"/>
    <w:rsid w:val="004B2A96"/>
    <w:rsid w:val="004B416B"/>
    <w:rsid w:val="004B4209"/>
    <w:rsid w:val="004B5C52"/>
    <w:rsid w:val="004C017B"/>
    <w:rsid w:val="004C1F67"/>
    <w:rsid w:val="004C3C15"/>
    <w:rsid w:val="004C47A0"/>
    <w:rsid w:val="004C4D93"/>
    <w:rsid w:val="004C5F17"/>
    <w:rsid w:val="004C7F2B"/>
    <w:rsid w:val="004D0907"/>
    <w:rsid w:val="004D3C22"/>
    <w:rsid w:val="004D5825"/>
    <w:rsid w:val="004D7AA4"/>
    <w:rsid w:val="004D7EEA"/>
    <w:rsid w:val="004E08AD"/>
    <w:rsid w:val="004E17A9"/>
    <w:rsid w:val="004F1509"/>
    <w:rsid w:val="004F4810"/>
    <w:rsid w:val="004F55BF"/>
    <w:rsid w:val="004F5C5D"/>
    <w:rsid w:val="0050297D"/>
    <w:rsid w:val="00505FAB"/>
    <w:rsid w:val="00512384"/>
    <w:rsid w:val="005142CD"/>
    <w:rsid w:val="00515E78"/>
    <w:rsid w:val="005225FE"/>
    <w:rsid w:val="0052363B"/>
    <w:rsid w:val="005239B1"/>
    <w:rsid w:val="00523FDE"/>
    <w:rsid w:val="00525104"/>
    <w:rsid w:val="00526FF6"/>
    <w:rsid w:val="005303F8"/>
    <w:rsid w:val="00532904"/>
    <w:rsid w:val="005329DF"/>
    <w:rsid w:val="00532E0B"/>
    <w:rsid w:val="00534367"/>
    <w:rsid w:val="00536C2D"/>
    <w:rsid w:val="005375CA"/>
    <w:rsid w:val="00541AA3"/>
    <w:rsid w:val="00542427"/>
    <w:rsid w:val="00542ABE"/>
    <w:rsid w:val="005442A4"/>
    <w:rsid w:val="005442D8"/>
    <w:rsid w:val="00551AE3"/>
    <w:rsid w:val="0055327C"/>
    <w:rsid w:val="00553B8F"/>
    <w:rsid w:val="00554ADA"/>
    <w:rsid w:val="00555C3C"/>
    <w:rsid w:val="00556920"/>
    <w:rsid w:val="00561790"/>
    <w:rsid w:val="00562BCA"/>
    <w:rsid w:val="00563CDF"/>
    <w:rsid w:val="005651AC"/>
    <w:rsid w:val="005654C5"/>
    <w:rsid w:val="00565FA1"/>
    <w:rsid w:val="005663FB"/>
    <w:rsid w:val="00567132"/>
    <w:rsid w:val="00567BA3"/>
    <w:rsid w:val="0057036A"/>
    <w:rsid w:val="00570454"/>
    <w:rsid w:val="00572C56"/>
    <w:rsid w:val="00572D91"/>
    <w:rsid w:val="00573DD7"/>
    <w:rsid w:val="005740A7"/>
    <w:rsid w:val="00575C7F"/>
    <w:rsid w:val="00580169"/>
    <w:rsid w:val="00580829"/>
    <w:rsid w:val="00581BA1"/>
    <w:rsid w:val="00582F8C"/>
    <w:rsid w:val="00583C6D"/>
    <w:rsid w:val="00583CC9"/>
    <w:rsid w:val="005843AD"/>
    <w:rsid w:val="00584ABB"/>
    <w:rsid w:val="005854F1"/>
    <w:rsid w:val="005862E9"/>
    <w:rsid w:val="00593EBE"/>
    <w:rsid w:val="0059519D"/>
    <w:rsid w:val="005954C5"/>
    <w:rsid w:val="00596DBF"/>
    <w:rsid w:val="0059726D"/>
    <w:rsid w:val="005A00C2"/>
    <w:rsid w:val="005A2681"/>
    <w:rsid w:val="005A3D4C"/>
    <w:rsid w:val="005A471A"/>
    <w:rsid w:val="005A497D"/>
    <w:rsid w:val="005A5754"/>
    <w:rsid w:val="005A7597"/>
    <w:rsid w:val="005A7F84"/>
    <w:rsid w:val="005B0429"/>
    <w:rsid w:val="005B26AB"/>
    <w:rsid w:val="005B393B"/>
    <w:rsid w:val="005B54EA"/>
    <w:rsid w:val="005B7B3E"/>
    <w:rsid w:val="005C2149"/>
    <w:rsid w:val="005C247B"/>
    <w:rsid w:val="005C4500"/>
    <w:rsid w:val="005C5473"/>
    <w:rsid w:val="005C6856"/>
    <w:rsid w:val="005D00E0"/>
    <w:rsid w:val="005D3AA3"/>
    <w:rsid w:val="005D515D"/>
    <w:rsid w:val="005D52CB"/>
    <w:rsid w:val="005D56A5"/>
    <w:rsid w:val="005D77B7"/>
    <w:rsid w:val="005E0905"/>
    <w:rsid w:val="005E203F"/>
    <w:rsid w:val="005E79B2"/>
    <w:rsid w:val="005F01C5"/>
    <w:rsid w:val="005F1944"/>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7BF"/>
    <w:rsid w:val="0061797D"/>
    <w:rsid w:val="00620247"/>
    <w:rsid w:val="006210AE"/>
    <w:rsid w:val="00621AAC"/>
    <w:rsid w:val="00623597"/>
    <w:rsid w:val="0062397A"/>
    <w:rsid w:val="00623988"/>
    <w:rsid w:val="006242BF"/>
    <w:rsid w:val="00624F7A"/>
    <w:rsid w:val="0062590C"/>
    <w:rsid w:val="00626217"/>
    <w:rsid w:val="00627AF6"/>
    <w:rsid w:val="006301B2"/>
    <w:rsid w:val="00630600"/>
    <w:rsid w:val="00630717"/>
    <w:rsid w:val="0063097F"/>
    <w:rsid w:val="00630B45"/>
    <w:rsid w:val="00630B7D"/>
    <w:rsid w:val="00631D84"/>
    <w:rsid w:val="00633270"/>
    <w:rsid w:val="0063382C"/>
    <w:rsid w:val="006353A0"/>
    <w:rsid w:val="00636981"/>
    <w:rsid w:val="00636D5C"/>
    <w:rsid w:val="00637638"/>
    <w:rsid w:val="00637D9B"/>
    <w:rsid w:val="00641D0E"/>
    <w:rsid w:val="006423A0"/>
    <w:rsid w:val="0064376F"/>
    <w:rsid w:val="006451ED"/>
    <w:rsid w:val="0064676A"/>
    <w:rsid w:val="006468EB"/>
    <w:rsid w:val="0064690C"/>
    <w:rsid w:val="00646BE6"/>
    <w:rsid w:val="00646D23"/>
    <w:rsid w:val="00647D34"/>
    <w:rsid w:val="006525AC"/>
    <w:rsid w:val="00652CF2"/>
    <w:rsid w:val="006549C8"/>
    <w:rsid w:val="00654AF7"/>
    <w:rsid w:val="00654B89"/>
    <w:rsid w:val="0065528D"/>
    <w:rsid w:val="00661412"/>
    <w:rsid w:val="00662773"/>
    <w:rsid w:val="00662932"/>
    <w:rsid w:val="00662EE0"/>
    <w:rsid w:val="006645B9"/>
    <w:rsid w:val="00665DBE"/>
    <w:rsid w:val="00666496"/>
    <w:rsid w:val="00671EFB"/>
    <w:rsid w:val="006731E9"/>
    <w:rsid w:val="00673801"/>
    <w:rsid w:val="00674BC5"/>
    <w:rsid w:val="006754FA"/>
    <w:rsid w:val="00675B10"/>
    <w:rsid w:val="00677340"/>
    <w:rsid w:val="00680713"/>
    <w:rsid w:val="006809D1"/>
    <w:rsid w:val="00681E61"/>
    <w:rsid w:val="0068512F"/>
    <w:rsid w:val="00685652"/>
    <w:rsid w:val="00687814"/>
    <w:rsid w:val="0068787D"/>
    <w:rsid w:val="00690C73"/>
    <w:rsid w:val="006916BF"/>
    <w:rsid w:val="0069227E"/>
    <w:rsid w:val="00692F25"/>
    <w:rsid w:val="00694E5C"/>
    <w:rsid w:val="0069533F"/>
    <w:rsid w:val="00695BE6"/>
    <w:rsid w:val="00695FC8"/>
    <w:rsid w:val="00697B1F"/>
    <w:rsid w:val="006A06EF"/>
    <w:rsid w:val="006A0FB3"/>
    <w:rsid w:val="006A1F6D"/>
    <w:rsid w:val="006A40D7"/>
    <w:rsid w:val="006A4F26"/>
    <w:rsid w:val="006A5CFE"/>
    <w:rsid w:val="006A76FF"/>
    <w:rsid w:val="006B03CD"/>
    <w:rsid w:val="006B0C55"/>
    <w:rsid w:val="006B102E"/>
    <w:rsid w:val="006B19BA"/>
    <w:rsid w:val="006B248A"/>
    <w:rsid w:val="006B2D88"/>
    <w:rsid w:val="006B349E"/>
    <w:rsid w:val="006B41DA"/>
    <w:rsid w:val="006B4606"/>
    <w:rsid w:val="006B5671"/>
    <w:rsid w:val="006B5C93"/>
    <w:rsid w:val="006C0B5A"/>
    <w:rsid w:val="006C0E29"/>
    <w:rsid w:val="006C2768"/>
    <w:rsid w:val="006C2783"/>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2EBC"/>
    <w:rsid w:val="006E36A6"/>
    <w:rsid w:val="006E445E"/>
    <w:rsid w:val="006F0364"/>
    <w:rsid w:val="006F1B9F"/>
    <w:rsid w:val="006F22D6"/>
    <w:rsid w:val="006F3055"/>
    <w:rsid w:val="006F3BF1"/>
    <w:rsid w:val="006F41F2"/>
    <w:rsid w:val="006F4575"/>
    <w:rsid w:val="006F4A68"/>
    <w:rsid w:val="006F5B22"/>
    <w:rsid w:val="006F65A5"/>
    <w:rsid w:val="006F6D71"/>
    <w:rsid w:val="006F7BA9"/>
    <w:rsid w:val="006F7C1C"/>
    <w:rsid w:val="00700575"/>
    <w:rsid w:val="00701274"/>
    <w:rsid w:val="007073C8"/>
    <w:rsid w:val="00707B75"/>
    <w:rsid w:val="007103DD"/>
    <w:rsid w:val="00710C5E"/>
    <w:rsid w:val="007122A1"/>
    <w:rsid w:val="007131F2"/>
    <w:rsid w:val="00713233"/>
    <w:rsid w:val="00714124"/>
    <w:rsid w:val="0071430A"/>
    <w:rsid w:val="00714FD0"/>
    <w:rsid w:val="0071655F"/>
    <w:rsid w:val="00717117"/>
    <w:rsid w:val="007177E5"/>
    <w:rsid w:val="007200A2"/>
    <w:rsid w:val="00720486"/>
    <w:rsid w:val="00723D10"/>
    <w:rsid w:val="00724EE2"/>
    <w:rsid w:val="00725843"/>
    <w:rsid w:val="00727C31"/>
    <w:rsid w:val="00730B9E"/>
    <w:rsid w:val="007313F8"/>
    <w:rsid w:val="00731D46"/>
    <w:rsid w:val="00732EDA"/>
    <w:rsid w:val="00735629"/>
    <w:rsid w:val="00740230"/>
    <w:rsid w:val="007410B6"/>
    <w:rsid w:val="0074134F"/>
    <w:rsid w:val="00741610"/>
    <w:rsid w:val="00742D35"/>
    <w:rsid w:val="0074315A"/>
    <w:rsid w:val="007437E3"/>
    <w:rsid w:val="0074426C"/>
    <w:rsid w:val="007443A1"/>
    <w:rsid w:val="00746DFB"/>
    <w:rsid w:val="0074778C"/>
    <w:rsid w:val="0075126A"/>
    <w:rsid w:val="0075263E"/>
    <w:rsid w:val="00755B4D"/>
    <w:rsid w:val="00755BC4"/>
    <w:rsid w:val="00757C9F"/>
    <w:rsid w:val="00760543"/>
    <w:rsid w:val="007609A5"/>
    <w:rsid w:val="00760EB2"/>
    <w:rsid w:val="00761E56"/>
    <w:rsid w:val="0076433D"/>
    <w:rsid w:val="00765C32"/>
    <w:rsid w:val="00766EF2"/>
    <w:rsid w:val="007675CD"/>
    <w:rsid w:val="00770C1E"/>
    <w:rsid w:val="00772225"/>
    <w:rsid w:val="0077263C"/>
    <w:rsid w:val="00772A13"/>
    <w:rsid w:val="0077348B"/>
    <w:rsid w:val="00774452"/>
    <w:rsid w:val="007747DD"/>
    <w:rsid w:val="00775197"/>
    <w:rsid w:val="007759AE"/>
    <w:rsid w:val="00775B9B"/>
    <w:rsid w:val="00775F70"/>
    <w:rsid w:val="00776BF3"/>
    <w:rsid w:val="0077713C"/>
    <w:rsid w:val="007809F2"/>
    <w:rsid w:val="00780CE7"/>
    <w:rsid w:val="007813C0"/>
    <w:rsid w:val="007844CC"/>
    <w:rsid w:val="007845A4"/>
    <w:rsid w:val="007855A0"/>
    <w:rsid w:val="007867CC"/>
    <w:rsid w:val="007927DF"/>
    <w:rsid w:val="007A0D7A"/>
    <w:rsid w:val="007A0F4C"/>
    <w:rsid w:val="007A28FE"/>
    <w:rsid w:val="007A295A"/>
    <w:rsid w:val="007A4A46"/>
    <w:rsid w:val="007B1F79"/>
    <w:rsid w:val="007B386E"/>
    <w:rsid w:val="007B4DC6"/>
    <w:rsid w:val="007B6037"/>
    <w:rsid w:val="007C0340"/>
    <w:rsid w:val="007C2753"/>
    <w:rsid w:val="007C2E6C"/>
    <w:rsid w:val="007C477A"/>
    <w:rsid w:val="007C65CB"/>
    <w:rsid w:val="007C66A6"/>
    <w:rsid w:val="007C6B2A"/>
    <w:rsid w:val="007C7811"/>
    <w:rsid w:val="007C7FB8"/>
    <w:rsid w:val="007D01D3"/>
    <w:rsid w:val="007D234A"/>
    <w:rsid w:val="007D6457"/>
    <w:rsid w:val="007E0AB6"/>
    <w:rsid w:val="007E0E53"/>
    <w:rsid w:val="007E1AA4"/>
    <w:rsid w:val="007E24F0"/>
    <w:rsid w:val="007E441C"/>
    <w:rsid w:val="007E4944"/>
    <w:rsid w:val="007E5E17"/>
    <w:rsid w:val="007E6CF4"/>
    <w:rsid w:val="007E7187"/>
    <w:rsid w:val="007E76BB"/>
    <w:rsid w:val="007F0217"/>
    <w:rsid w:val="007F08AB"/>
    <w:rsid w:val="007F21E3"/>
    <w:rsid w:val="007F48AB"/>
    <w:rsid w:val="007F4FD9"/>
    <w:rsid w:val="007F66F9"/>
    <w:rsid w:val="007F77F8"/>
    <w:rsid w:val="00800A86"/>
    <w:rsid w:val="00801E6D"/>
    <w:rsid w:val="00803745"/>
    <w:rsid w:val="00804ABE"/>
    <w:rsid w:val="008053D8"/>
    <w:rsid w:val="0080548F"/>
    <w:rsid w:val="008058D3"/>
    <w:rsid w:val="00805C9D"/>
    <w:rsid w:val="008100D9"/>
    <w:rsid w:val="00812AA6"/>
    <w:rsid w:val="0081341C"/>
    <w:rsid w:val="00813510"/>
    <w:rsid w:val="008142FC"/>
    <w:rsid w:val="00815D68"/>
    <w:rsid w:val="00816158"/>
    <w:rsid w:val="0081622F"/>
    <w:rsid w:val="008167E5"/>
    <w:rsid w:val="00816C37"/>
    <w:rsid w:val="00820751"/>
    <w:rsid w:val="008215A9"/>
    <w:rsid w:val="0082268D"/>
    <w:rsid w:val="00822F36"/>
    <w:rsid w:val="00823835"/>
    <w:rsid w:val="00824E85"/>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599A"/>
    <w:rsid w:val="00876192"/>
    <w:rsid w:val="0087674D"/>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7C52"/>
    <w:rsid w:val="008A0716"/>
    <w:rsid w:val="008A0C27"/>
    <w:rsid w:val="008A32CD"/>
    <w:rsid w:val="008A4AE4"/>
    <w:rsid w:val="008A5D29"/>
    <w:rsid w:val="008A6ABD"/>
    <w:rsid w:val="008B1101"/>
    <w:rsid w:val="008B1D35"/>
    <w:rsid w:val="008B22E1"/>
    <w:rsid w:val="008B2613"/>
    <w:rsid w:val="008B3B90"/>
    <w:rsid w:val="008B3C5D"/>
    <w:rsid w:val="008B4775"/>
    <w:rsid w:val="008B48D3"/>
    <w:rsid w:val="008B6480"/>
    <w:rsid w:val="008C0C7B"/>
    <w:rsid w:val="008C1E5B"/>
    <w:rsid w:val="008C1F24"/>
    <w:rsid w:val="008C277E"/>
    <w:rsid w:val="008C2AFC"/>
    <w:rsid w:val="008C40DE"/>
    <w:rsid w:val="008C526E"/>
    <w:rsid w:val="008C64C8"/>
    <w:rsid w:val="008C688A"/>
    <w:rsid w:val="008C7B5E"/>
    <w:rsid w:val="008D2347"/>
    <w:rsid w:val="008D4D3C"/>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55AA"/>
    <w:rsid w:val="009173B0"/>
    <w:rsid w:val="00920E79"/>
    <w:rsid w:val="00923300"/>
    <w:rsid w:val="00923EE5"/>
    <w:rsid w:val="009241AA"/>
    <w:rsid w:val="0092453E"/>
    <w:rsid w:val="00924FA2"/>
    <w:rsid w:val="009257CE"/>
    <w:rsid w:val="00931DEC"/>
    <w:rsid w:val="009331C8"/>
    <w:rsid w:val="009358AE"/>
    <w:rsid w:val="00935EE2"/>
    <w:rsid w:val="009366B4"/>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5FB0"/>
    <w:rsid w:val="00956D02"/>
    <w:rsid w:val="00956DB1"/>
    <w:rsid w:val="00957042"/>
    <w:rsid w:val="009572AE"/>
    <w:rsid w:val="009604D0"/>
    <w:rsid w:val="009608D0"/>
    <w:rsid w:val="00963513"/>
    <w:rsid w:val="00964E92"/>
    <w:rsid w:val="00964EFB"/>
    <w:rsid w:val="009669DD"/>
    <w:rsid w:val="0097001F"/>
    <w:rsid w:val="00970B6B"/>
    <w:rsid w:val="00970C4E"/>
    <w:rsid w:val="00973004"/>
    <w:rsid w:val="00974721"/>
    <w:rsid w:val="0097510A"/>
    <w:rsid w:val="00975F2B"/>
    <w:rsid w:val="0097752A"/>
    <w:rsid w:val="00977830"/>
    <w:rsid w:val="00977C5B"/>
    <w:rsid w:val="0098086A"/>
    <w:rsid w:val="00982BC3"/>
    <w:rsid w:val="009840B6"/>
    <w:rsid w:val="00984B3D"/>
    <w:rsid w:val="00986373"/>
    <w:rsid w:val="00991CB6"/>
    <w:rsid w:val="00993F0C"/>
    <w:rsid w:val="00994B4F"/>
    <w:rsid w:val="009953A0"/>
    <w:rsid w:val="00995AD1"/>
    <w:rsid w:val="00995D37"/>
    <w:rsid w:val="00995D79"/>
    <w:rsid w:val="009A07C4"/>
    <w:rsid w:val="009A0E66"/>
    <w:rsid w:val="009A41D7"/>
    <w:rsid w:val="009A4BCE"/>
    <w:rsid w:val="009A6E85"/>
    <w:rsid w:val="009A74C9"/>
    <w:rsid w:val="009A7771"/>
    <w:rsid w:val="009A7DAA"/>
    <w:rsid w:val="009B1629"/>
    <w:rsid w:val="009B1672"/>
    <w:rsid w:val="009B2084"/>
    <w:rsid w:val="009B28D4"/>
    <w:rsid w:val="009B5C9E"/>
    <w:rsid w:val="009C202A"/>
    <w:rsid w:val="009C26DF"/>
    <w:rsid w:val="009C313B"/>
    <w:rsid w:val="009C3520"/>
    <w:rsid w:val="009C3597"/>
    <w:rsid w:val="009C5531"/>
    <w:rsid w:val="009C58C7"/>
    <w:rsid w:val="009C5D8D"/>
    <w:rsid w:val="009C5EB2"/>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7AB4"/>
    <w:rsid w:val="009F49E7"/>
    <w:rsid w:val="009F65E8"/>
    <w:rsid w:val="009F7FD3"/>
    <w:rsid w:val="00A008CF"/>
    <w:rsid w:val="00A00A82"/>
    <w:rsid w:val="00A00B6E"/>
    <w:rsid w:val="00A01375"/>
    <w:rsid w:val="00A01F3C"/>
    <w:rsid w:val="00A0352A"/>
    <w:rsid w:val="00A049AB"/>
    <w:rsid w:val="00A05757"/>
    <w:rsid w:val="00A05CDC"/>
    <w:rsid w:val="00A0673F"/>
    <w:rsid w:val="00A07D1B"/>
    <w:rsid w:val="00A1012D"/>
    <w:rsid w:val="00A10F31"/>
    <w:rsid w:val="00A13E4D"/>
    <w:rsid w:val="00A144C7"/>
    <w:rsid w:val="00A20D19"/>
    <w:rsid w:val="00A20D7F"/>
    <w:rsid w:val="00A217EF"/>
    <w:rsid w:val="00A2761E"/>
    <w:rsid w:val="00A3197E"/>
    <w:rsid w:val="00A33CD9"/>
    <w:rsid w:val="00A3487D"/>
    <w:rsid w:val="00A34C41"/>
    <w:rsid w:val="00A3603B"/>
    <w:rsid w:val="00A36A4C"/>
    <w:rsid w:val="00A409F3"/>
    <w:rsid w:val="00A42B67"/>
    <w:rsid w:val="00A44D83"/>
    <w:rsid w:val="00A453BF"/>
    <w:rsid w:val="00A465E8"/>
    <w:rsid w:val="00A51EC8"/>
    <w:rsid w:val="00A52515"/>
    <w:rsid w:val="00A52587"/>
    <w:rsid w:val="00A54455"/>
    <w:rsid w:val="00A561EF"/>
    <w:rsid w:val="00A606E7"/>
    <w:rsid w:val="00A6183C"/>
    <w:rsid w:val="00A61DF7"/>
    <w:rsid w:val="00A62186"/>
    <w:rsid w:val="00A66687"/>
    <w:rsid w:val="00A675DA"/>
    <w:rsid w:val="00A700B4"/>
    <w:rsid w:val="00A7098E"/>
    <w:rsid w:val="00A7121D"/>
    <w:rsid w:val="00A74D87"/>
    <w:rsid w:val="00A7594E"/>
    <w:rsid w:val="00A765AA"/>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8DE"/>
    <w:rsid w:val="00AA2FE9"/>
    <w:rsid w:val="00AA382E"/>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C1453"/>
    <w:rsid w:val="00AC289E"/>
    <w:rsid w:val="00AC2D52"/>
    <w:rsid w:val="00AC316A"/>
    <w:rsid w:val="00AC57F1"/>
    <w:rsid w:val="00AC5F70"/>
    <w:rsid w:val="00AD036B"/>
    <w:rsid w:val="00AD0EC4"/>
    <w:rsid w:val="00AD2551"/>
    <w:rsid w:val="00AD547A"/>
    <w:rsid w:val="00AD602D"/>
    <w:rsid w:val="00AE0302"/>
    <w:rsid w:val="00AE193F"/>
    <w:rsid w:val="00AE4690"/>
    <w:rsid w:val="00AE5B10"/>
    <w:rsid w:val="00AE695B"/>
    <w:rsid w:val="00AF1979"/>
    <w:rsid w:val="00AF2233"/>
    <w:rsid w:val="00AF4C23"/>
    <w:rsid w:val="00AF6BB5"/>
    <w:rsid w:val="00AF78E7"/>
    <w:rsid w:val="00AF791B"/>
    <w:rsid w:val="00B0028C"/>
    <w:rsid w:val="00B00BAF"/>
    <w:rsid w:val="00B00F94"/>
    <w:rsid w:val="00B0132C"/>
    <w:rsid w:val="00B043D0"/>
    <w:rsid w:val="00B04B76"/>
    <w:rsid w:val="00B05A21"/>
    <w:rsid w:val="00B06E3F"/>
    <w:rsid w:val="00B1128A"/>
    <w:rsid w:val="00B1204B"/>
    <w:rsid w:val="00B12735"/>
    <w:rsid w:val="00B12A68"/>
    <w:rsid w:val="00B12D47"/>
    <w:rsid w:val="00B131F5"/>
    <w:rsid w:val="00B15BC3"/>
    <w:rsid w:val="00B16CBA"/>
    <w:rsid w:val="00B171FD"/>
    <w:rsid w:val="00B17ED9"/>
    <w:rsid w:val="00B213F6"/>
    <w:rsid w:val="00B2144A"/>
    <w:rsid w:val="00B2173B"/>
    <w:rsid w:val="00B2177D"/>
    <w:rsid w:val="00B219BC"/>
    <w:rsid w:val="00B22CA3"/>
    <w:rsid w:val="00B244D4"/>
    <w:rsid w:val="00B30EEA"/>
    <w:rsid w:val="00B31CCA"/>
    <w:rsid w:val="00B32199"/>
    <w:rsid w:val="00B34072"/>
    <w:rsid w:val="00B34123"/>
    <w:rsid w:val="00B34455"/>
    <w:rsid w:val="00B35CB1"/>
    <w:rsid w:val="00B3610F"/>
    <w:rsid w:val="00B37A23"/>
    <w:rsid w:val="00B37FB4"/>
    <w:rsid w:val="00B41107"/>
    <w:rsid w:val="00B42744"/>
    <w:rsid w:val="00B4323D"/>
    <w:rsid w:val="00B4610D"/>
    <w:rsid w:val="00B478F6"/>
    <w:rsid w:val="00B500A7"/>
    <w:rsid w:val="00B50DC8"/>
    <w:rsid w:val="00B512C4"/>
    <w:rsid w:val="00B51386"/>
    <w:rsid w:val="00B53B14"/>
    <w:rsid w:val="00B53E59"/>
    <w:rsid w:val="00B55CE9"/>
    <w:rsid w:val="00B57F4F"/>
    <w:rsid w:val="00B6192E"/>
    <w:rsid w:val="00B622A4"/>
    <w:rsid w:val="00B64816"/>
    <w:rsid w:val="00B660A3"/>
    <w:rsid w:val="00B7068F"/>
    <w:rsid w:val="00B76EBB"/>
    <w:rsid w:val="00B77E60"/>
    <w:rsid w:val="00B8011D"/>
    <w:rsid w:val="00B81537"/>
    <w:rsid w:val="00B8316F"/>
    <w:rsid w:val="00B83226"/>
    <w:rsid w:val="00B84D5A"/>
    <w:rsid w:val="00B87251"/>
    <w:rsid w:val="00B91B63"/>
    <w:rsid w:val="00B92B71"/>
    <w:rsid w:val="00B939CE"/>
    <w:rsid w:val="00B95B0A"/>
    <w:rsid w:val="00B965C9"/>
    <w:rsid w:val="00BA18ED"/>
    <w:rsid w:val="00BA35E5"/>
    <w:rsid w:val="00BA5AF6"/>
    <w:rsid w:val="00BA6BF8"/>
    <w:rsid w:val="00BB1DA8"/>
    <w:rsid w:val="00BB634B"/>
    <w:rsid w:val="00BB708B"/>
    <w:rsid w:val="00BB7CFA"/>
    <w:rsid w:val="00BC03E1"/>
    <w:rsid w:val="00BC0828"/>
    <w:rsid w:val="00BC233A"/>
    <w:rsid w:val="00BC2969"/>
    <w:rsid w:val="00BC3393"/>
    <w:rsid w:val="00BC4F4A"/>
    <w:rsid w:val="00BC59A5"/>
    <w:rsid w:val="00BC6CC5"/>
    <w:rsid w:val="00BD39E0"/>
    <w:rsid w:val="00BD3C31"/>
    <w:rsid w:val="00BE0CA6"/>
    <w:rsid w:val="00BE224E"/>
    <w:rsid w:val="00BE23C2"/>
    <w:rsid w:val="00BE2A44"/>
    <w:rsid w:val="00BE2D24"/>
    <w:rsid w:val="00BE32D5"/>
    <w:rsid w:val="00BE7E41"/>
    <w:rsid w:val="00BF0248"/>
    <w:rsid w:val="00BF0E2B"/>
    <w:rsid w:val="00BF17BA"/>
    <w:rsid w:val="00BF20AC"/>
    <w:rsid w:val="00BF2D32"/>
    <w:rsid w:val="00BF2ECD"/>
    <w:rsid w:val="00BF4171"/>
    <w:rsid w:val="00BF43D2"/>
    <w:rsid w:val="00BF53E0"/>
    <w:rsid w:val="00BF57A3"/>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5E0"/>
    <w:rsid w:val="00C16826"/>
    <w:rsid w:val="00C16913"/>
    <w:rsid w:val="00C221D7"/>
    <w:rsid w:val="00C24139"/>
    <w:rsid w:val="00C259AF"/>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C5B"/>
    <w:rsid w:val="00C477C6"/>
    <w:rsid w:val="00C47F45"/>
    <w:rsid w:val="00C55600"/>
    <w:rsid w:val="00C5574C"/>
    <w:rsid w:val="00C603B6"/>
    <w:rsid w:val="00C626F0"/>
    <w:rsid w:val="00C63650"/>
    <w:rsid w:val="00C63C81"/>
    <w:rsid w:val="00C64C90"/>
    <w:rsid w:val="00C6686D"/>
    <w:rsid w:val="00C670DC"/>
    <w:rsid w:val="00C72AAD"/>
    <w:rsid w:val="00C74E76"/>
    <w:rsid w:val="00C845A4"/>
    <w:rsid w:val="00C84878"/>
    <w:rsid w:val="00C85A10"/>
    <w:rsid w:val="00C87F22"/>
    <w:rsid w:val="00C90E75"/>
    <w:rsid w:val="00C9172B"/>
    <w:rsid w:val="00C92C7F"/>
    <w:rsid w:val="00C96798"/>
    <w:rsid w:val="00C97950"/>
    <w:rsid w:val="00C97CB2"/>
    <w:rsid w:val="00CA01E0"/>
    <w:rsid w:val="00CA163F"/>
    <w:rsid w:val="00CA4DB5"/>
    <w:rsid w:val="00CA4E2B"/>
    <w:rsid w:val="00CA6208"/>
    <w:rsid w:val="00CB1606"/>
    <w:rsid w:val="00CB2352"/>
    <w:rsid w:val="00CB2F3F"/>
    <w:rsid w:val="00CB5D64"/>
    <w:rsid w:val="00CB6AF3"/>
    <w:rsid w:val="00CC0A64"/>
    <w:rsid w:val="00CC2B39"/>
    <w:rsid w:val="00CC2C07"/>
    <w:rsid w:val="00CC6650"/>
    <w:rsid w:val="00CC7249"/>
    <w:rsid w:val="00CC7E0F"/>
    <w:rsid w:val="00CD0BD9"/>
    <w:rsid w:val="00CD446E"/>
    <w:rsid w:val="00CD48CB"/>
    <w:rsid w:val="00CE3275"/>
    <w:rsid w:val="00CE33ED"/>
    <w:rsid w:val="00CE3495"/>
    <w:rsid w:val="00CE53D2"/>
    <w:rsid w:val="00CE7524"/>
    <w:rsid w:val="00CF0490"/>
    <w:rsid w:val="00CF0B61"/>
    <w:rsid w:val="00CF0D52"/>
    <w:rsid w:val="00CF2322"/>
    <w:rsid w:val="00CF2604"/>
    <w:rsid w:val="00CF3EEF"/>
    <w:rsid w:val="00CF4513"/>
    <w:rsid w:val="00CF5435"/>
    <w:rsid w:val="00D00697"/>
    <w:rsid w:val="00D00E54"/>
    <w:rsid w:val="00D0310D"/>
    <w:rsid w:val="00D03975"/>
    <w:rsid w:val="00D06058"/>
    <w:rsid w:val="00D1222E"/>
    <w:rsid w:val="00D13244"/>
    <w:rsid w:val="00D1383E"/>
    <w:rsid w:val="00D13A0C"/>
    <w:rsid w:val="00D146F8"/>
    <w:rsid w:val="00D148B7"/>
    <w:rsid w:val="00D14A81"/>
    <w:rsid w:val="00D16598"/>
    <w:rsid w:val="00D16AEC"/>
    <w:rsid w:val="00D16BBD"/>
    <w:rsid w:val="00D23469"/>
    <w:rsid w:val="00D24227"/>
    <w:rsid w:val="00D2637E"/>
    <w:rsid w:val="00D3006E"/>
    <w:rsid w:val="00D304AE"/>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3BD"/>
    <w:rsid w:val="00D62EDD"/>
    <w:rsid w:val="00D64D62"/>
    <w:rsid w:val="00D652A2"/>
    <w:rsid w:val="00D70D90"/>
    <w:rsid w:val="00D7101C"/>
    <w:rsid w:val="00D7184A"/>
    <w:rsid w:val="00D71F6E"/>
    <w:rsid w:val="00D7305F"/>
    <w:rsid w:val="00D77BF2"/>
    <w:rsid w:val="00D84A05"/>
    <w:rsid w:val="00D860B0"/>
    <w:rsid w:val="00D87634"/>
    <w:rsid w:val="00D900B0"/>
    <w:rsid w:val="00D905BB"/>
    <w:rsid w:val="00D91462"/>
    <w:rsid w:val="00D94165"/>
    <w:rsid w:val="00D954E5"/>
    <w:rsid w:val="00D964A3"/>
    <w:rsid w:val="00D97E62"/>
    <w:rsid w:val="00DA0966"/>
    <w:rsid w:val="00DA2AF2"/>
    <w:rsid w:val="00DA67A9"/>
    <w:rsid w:val="00DA74BF"/>
    <w:rsid w:val="00DB011F"/>
    <w:rsid w:val="00DB1611"/>
    <w:rsid w:val="00DB161C"/>
    <w:rsid w:val="00DB3195"/>
    <w:rsid w:val="00DB4D89"/>
    <w:rsid w:val="00DB5D21"/>
    <w:rsid w:val="00DB61D1"/>
    <w:rsid w:val="00DB6AFA"/>
    <w:rsid w:val="00DB7649"/>
    <w:rsid w:val="00DB7DC1"/>
    <w:rsid w:val="00DC0C26"/>
    <w:rsid w:val="00DC239D"/>
    <w:rsid w:val="00DC4CF6"/>
    <w:rsid w:val="00DC6961"/>
    <w:rsid w:val="00DC6A61"/>
    <w:rsid w:val="00DC6CA0"/>
    <w:rsid w:val="00DC741A"/>
    <w:rsid w:val="00DC7D95"/>
    <w:rsid w:val="00DD30BF"/>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8BB"/>
    <w:rsid w:val="00E00F14"/>
    <w:rsid w:val="00E0143B"/>
    <w:rsid w:val="00E03985"/>
    <w:rsid w:val="00E07C9B"/>
    <w:rsid w:val="00E07DC7"/>
    <w:rsid w:val="00E11621"/>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3F3B"/>
    <w:rsid w:val="00E37673"/>
    <w:rsid w:val="00E4150A"/>
    <w:rsid w:val="00E42077"/>
    <w:rsid w:val="00E42E64"/>
    <w:rsid w:val="00E46A1B"/>
    <w:rsid w:val="00E56874"/>
    <w:rsid w:val="00E616E4"/>
    <w:rsid w:val="00E61B2F"/>
    <w:rsid w:val="00E63DDC"/>
    <w:rsid w:val="00E649CA"/>
    <w:rsid w:val="00E64D84"/>
    <w:rsid w:val="00E65067"/>
    <w:rsid w:val="00E70A5F"/>
    <w:rsid w:val="00E7229A"/>
    <w:rsid w:val="00E72F5D"/>
    <w:rsid w:val="00E73C91"/>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97A8B"/>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5A2A"/>
    <w:rsid w:val="00EC6266"/>
    <w:rsid w:val="00EC6819"/>
    <w:rsid w:val="00EC6FA0"/>
    <w:rsid w:val="00EC759F"/>
    <w:rsid w:val="00EC7E81"/>
    <w:rsid w:val="00ED0A8B"/>
    <w:rsid w:val="00ED1C84"/>
    <w:rsid w:val="00ED24A4"/>
    <w:rsid w:val="00ED3067"/>
    <w:rsid w:val="00ED3C66"/>
    <w:rsid w:val="00ED3E46"/>
    <w:rsid w:val="00ED46AA"/>
    <w:rsid w:val="00ED5DAB"/>
    <w:rsid w:val="00ED725D"/>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0E4D"/>
    <w:rsid w:val="00F42049"/>
    <w:rsid w:val="00F4755D"/>
    <w:rsid w:val="00F50FD1"/>
    <w:rsid w:val="00F53DC0"/>
    <w:rsid w:val="00F57E8E"/>
    <w:rsid w:val="00F60F7B"/>
    <w:rsid w:val="00F64963"/>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7236"/>
    <w:rsid w:val="00F77505"/>
    <w:rsid w:val="00F77F47"/>
    <w:rsid w:val="00F808FA"/>
    <w:rsid w:val="00F81414"/>
    <w:rsid w:val="00F8261F"/>
    <w:rsid w:val="00F83A6A"/>
    <w:rsid w:val="00F875BF"/>
    <w:rsid w:val="00F87B57"/>
    <w:rsid w:val="00F9073B"/>
    <w:rsid w:val="00F91B14"/>
    <w:rsid w:val="00F91ED6"/>
    <w:rsid w:val="00F926DC"/>
    <w:rsid w:val="00F92C7C"/>
    <w:rsid w:val="00F946CF"/>
    <w:rsid w:val="00F955CE"/>
    <w:rsid w:val="00F95F34"/>
    <w:rsid w:val="00F9722D"/>
    <w:rsid w:val="00F97648"/>
    <w:rsid w:val="00FA1B2C"/>
    <w:rsid w:val="00FA67DD"/>
    <w:rsid w:val="00FB0804"/>
    <w:rsid w:val="00FB133D"/>
    <w:rsid w:val="00FB358C"/>
    <w:rsid w:val="00FB38C3"/>
    <w:rsid w:val="00FB3C2E"/>
    <w:rsid w:val="00FB5827"/>
    <w:rsid w:val="00FB6538"/>
    <w:rsid w:val="00FB6819"/>
    <w:rsid w:val="00FC02DC"/>
    <w:rsid w:val="00FC0A03"/>
    <w:rsid w:val="00FC0B45"/>
    <w:rsid w:val="00FC25E5"/>
    <w:rsid w:val="00FC443C"/>
    <w:rsid w:val="00FC4970"/>
    <w:rsid w:val="00FC5127"/>
    <w:rsid w:val="00FC5F02"/>
    <w:rsid w:val="00FD0B61"/>
    <w:rsid w:val="00FD0FE1"/>
    <w:rsid w:val="00FD38F8"/>
    <w:rsid w:val="00FD6066"/>
    <w:rsid w:val="00FD6B63"/>
    <w:rsid w:val="00FD78E1"/>
    <w:rsid w:val="00FE0A7A"/>
    <w:rsid w:val="00FE0C53"/>
    <w:rsid w:val="00FE1268"/>
    <w:rsid w:val="00FE1ECE"/>
    <w:rsid w:val="00FE49C8"/>
    <w:rsid w:val="00FE4DC9"/>
    <w:rsid w:val="00FE4F68"/>
    <w:rsid w:val="00FE4F8C"/>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3D272-7FCA-481F-9C80-BE91F23C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21</Pages>
  <Words>7689</Words>
  <Characters>46137</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53719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15</cp:revision>
  <cp:lastPrinted>2018-09-13T10:03:00Z</cp:lastPrinted>
  <dcterms:created xsi:type="dcterms:W3CDTF">2018-09-07T10:06:00Z</dcterms:created>
  <dcterms:modified xsi:type="dcterms:W3CDTF">2018-09-14T13:18:00Z</dcterms:modified>
</cp:coreProperties>
</file>