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428C9" w:rsidRPr="002428C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8C9"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2428C9"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2428C9"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2428C9"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2428C9"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2428C9"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2428C9"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2428C9"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2428C9" w:rsidRDefault="00187166" w:rsidP="00186080">
            <w:pPr>
              <w:suppressAutoHyphens/>
              <w:spacing w:line="240" w:lineRule="exact"/>
              <w:ind w:right="-239"/>
              <w:jc w:val="center"/>
              <w:rPr>
                <w:rFonts w:ascii="Verdana" w:eastAsia="MS Mincho" w:hAnsi="Verdana"/>
                <w:bCs/>
                <w:sz w:val="18"/>
                <w:szCs w:val="18"/>
              </w:rPr>
            </w:pPr>
          </w:p>
          <w:p w14:paraId="29F5831A" w14:textId="386FEAF4" w:rsidR="00187166" w:rsidRPr="002428C9" w:rsidRDefault="000E57C8" w:rsidP="00186080">
            <w:pPr>
              <w:suppressAutoHyphens/>
              <w:spacing w:line="240" w:lineRule="exact"/>
              <w:ind w:right="-239"/>
              <w:jc w:val="center"/>
              <w:rPr>
                <w:rFonts w:ascii="Verdana" w:eastAsia="MS Mincho" w:hAnsi="Verdana"/>
                <w:bCs/>
                <w:sz w:val="18"/>
                <w:szCs w:val="18"/>
              </w:rPr>
            </w:pPr>
            <w:r>
              <w:rPr>
                <w:noProof/>
              </w:rPr>
              <w:drawing>
                <wp:inline distT="0" distB="0" distL="0" distR="0" wp14:anchorId="4C73539E" wp14:editId="1C7E6831">
                  <wp:extent cx="3952875" cy="1800225"/>
                  <wp:effectExtent l="0" t="0" r="9525" b="9525"/>
                  <wp:docPr id="1" name="Obraz 1" descr="logo_UMW_uklad_symetryczny_wersja_POL_dwuwierszowa_wersj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W_uklad_symetryczny_wersja_POL_dwuwierszowa_wersj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2875" cy="1800225"/>
                          </a:xfrm>
                          <a:prstGeom prst="rect">
                            <a:avLst/>
                          </a:prstGeom>
                          <a:noFill/>
                          <a:ln>
                            <a:noFill/>
                          </a:ln>
                        </pic:spPr>
                      </pic:pic>
                    </a:graphicData>
                  </a:graphic>
                </wp:inline>
              </w:drawing>
            </w:r>
          </w:p>
          <w:p w14:paraId="0FC46701" w14:textId="77777777" w:rsidR="00E67BC6" w:rsidRPr="002428C9" w:rsidRDefault="00E67BC6" w:rsidP="00186080">
            <w:pPr>
              <w:suppressAutoHyphens/>
              <w:spacing w:line="240" w:lineRule="exact"/>
              <w:ind w:right="-239"/>
              <w:jc w:val="center"/>
              <w:rPr>
                <w:rFonts w:ascii="Verdana" w:eastAsia="MS Mincho" w:hAnsi="Verdana"/>
                <w:bCs/>
                <w:sz w:val="18"/>
                <w:szCs w:val="18"/>
              </w:rPr>
            </w:pPr>
            <w:r w:rsidRPr="002428C9">
              <w:rPr>
                <w:rFonts w:ascii="Verdana" w:eastAsia="MS Mincho" w:hAnsi="Verdana"/>
                <w:bCs/>
                <w:sz w:val="18"/>
                <w:szCs w:val="18"/>
              </w:rPr>
              <w:t>50-367 Wrocław, Wybrzeże L. Pasteura 1</w:t>
            </w:r>
          </w:p>
          <w:p w14:paraId="7CB0389F" w14:textId="1347DBC9" w:rsidR="00E67BC6" w:rsidRPr="002428C9" w:rsidRDefault="007C0DF7" w:rsidP="00186080">
            <w:pPr>
              <w:suppressAutoHyphens/>
              <w:spacing w:line="240" w:lineRule="exact"/>
              <w:ind w:right="-239"/>
              <w:jc w:val="center"/>
              <w:rPr>
                <w:rFonts w:ascii="Verdana" w:eastAsia="MS Mincho" w:hAnsi="Verdana"/>
                <w:b/>
                <w:sz w:val="18"/>
                <w:szCs w:val="18"/>
              </w:rPr>
            </w:pPr>
            <w:r w:rsidRPr="002428C9">
              <w:rPr>
                <w:rFonts w:ascii="Verdana" w:eastAsia="MS Mincho" w:hAnsi="Verdana"/>
                <w:b/>
                <w:sz w:val="18"/>
                <w:szCs w:val="18"/>
              </w:rPr>
              <w:t>Dział</w:t>
            </w:r>
            <w:r w:rsidR="00E67BC6" w:rsidRPr="002428C9">
              <w:rPr>
                <w:rFonts w:ascii="Verdana" w:eastAsia="MS Mincho" w:hAnsi="Verdana"/>
                <w:b/>
                <w:sz w:val="18"/>
                <w:szCs w:val="18"/>
              </w:rPr>
              <w:t xml:space="preserve"> Zamówień Publicznych UMW</w:t>
            </w:r>
          </w:p>
          <w:p w14:paraId="0F7932DC" w14:textId="77777777" w:rsidR="00E67BC6" w:rsidRPr="002428C9" w:rsidRDefault="00E67BC6" w:rsidP="00186080">
            <w:pPr>
              <w:suppressAutoHyphens/>
              <w:spacing w:line="240" w:lineRule="exact"/>
              <w:ind w:right="-239"/>
              <w:jc w:val="center"/>
              <w:rPr>
                <w:rFonts w:ascii="Verdana" w:eastAsia="MS Mincho" w:hAnsi="Verdana"/>
                <w:bCs/>
                <w:sz w:val="18"/>
                <w:szCs w:val="18"/>
              </w:rPr>
            </w:pPr>
            <w:r w:rsidRPr="002428C9">
              <w:rPr>
                <w:rFonts w:ascii="Verdana" w:eastAsia="MS Mincho" w:hAnsi="Verdana"/>
                <w:bCs/>
                <w:sz w:val="18"/>
                <w:szCs w:val="18"/>
              </w:rPr>
              <w:t>ul. Marcinkowskiego 2-6, 50-368 Wrocław</w:t>
            </w:r>
          </w:p>
          <w:p w14:paraId="37A0E895" w14:textId="5CCB23A0" w:rsidR="00E67BC6" w:rsidRPr="002428C9" w:rsidRDefault="008242F8" w:rsidP="00186080">
            <w:pPr>
              <w:suppressAutoHyphens/>
              <w:spacing w:line="240" w:lineRule="exact"/>
              <w:ind w:right="-239"/>
              <w:jc w:val="center"/>
              <w:rPr>
                <w:rFonts w:ascii="Verdana" w:hAnsi="Verdana"/>
                <w:b/>
                <w:sz w:val="18"/>
                <w:szCs w:val="18"/>
                <w:lang w:val="de-DE"/>
              </w:rPr>
            </w:pPr>
            <w:proofErr w:type="spellStart"/>
            <w:r w:rsidRPr="002428C9">
              <w:rPr>
                <w:rFonts w:ascii="Verdana" w:eastAsia="MS Mincho" w:hAnsi="Verdana"/>
                <w:sz w:val="18"/>
                <w:szCs w:val="18"/>
                <w:lang w:val="de-DE"/>
              </w:rPr>
              <w:t>faks</w:t>
            </w:r>
            <w:proofErr w:type="spellEnd"/>
            <w:r w:rsidRPr="002428C9">
              <w:rPr>
                <w:rFonts w:ascii="Verdana" w:eastAsia="MS Mincho" w:hAnsi="Verdana"/>
                <w:sz w:val="18"/>
                <w:szCs w:val="18"/>
                <w:lang w:val="de-DE"/>
              </w:rPr>
              <w:t xml:space="preserve"> 71 / 784-00-45</w:t>
            </w:r>
          </w:p>
          <w:p w14:paraId="33075A9F" w14:textId="36725D54" w:rsidR="00E67BC6" w:rsidRPr="002428C9" w:rsidRDefault="00D423CF" w:rsidP="008242F8">
            <w:pPr>
              <w:pStyle w:val="Zwykytekst"/>
              <w:spacing w:line="240" w:lineRule="exact"/>
              <w:jc w:val="center"/>
              <w:rPr>
                <w:rFonts w:ascii="Times New Roman" w:hAnsi="Times New Roman"/>
                <w:sz w:val="24"/>
                <w:lang w:val="de-DE"/>
              </w:rPr>
            </w:pPr>
            <w:proofErr w:type="spellStart"/>
            <w:r w:rsidRPr="002428C9">
              <w:rPr>
                <w:rFonts w:ascii="Verdana" w:hAnsi="Verdana"/>
                <w:sz w:val="18"/>
                <w:szCs w:val="18"/>
                <w:lang w:val="de-DE"/>
              </w:rPr>
              <w:t>e-mail</w:t>
            </w:r>
            <w:proofErr w:type="spellEnd"/>
            <w:r w:rsidRPr="002428C9">
              <w:rPr>
                <w:rFonts w:ascii="Verdana" w:hAnsi="Verdana"/>
                <w:sz w:val="18"/>
                <w:szCs w:val="18"/>
                <w:lang w:val="de-DE"/>
              </w:rPr>
              <w:t xml:space="preserve">: </w:t>
            </w:r>
            <w:r w:rsidR="008242F8" w:rsidRPr="002428C9">
              <w:rPr>
                <w:rFonts w:ascii="Verdana" w:hAnsi="Verdana"/>
                <w:sz w:val="18"/>
                <w:szCs w:val="18"/>
                <w:lang w:val="de-DE"/>
              </w:rPr>
              <w:t>edyta.szyjkowska</w:t>
            </w:r>
            <w:r w:rsidR="00E67BC6" w:rsidRPr="002428C9">
              <w:rPr>
                <w:rFonts w:ascii="Verdana" w:hAnsi="Verdana"/>
                <w:sz w:val="18"/>
                <w:szCs w:val="18"/>
                <w:lang w:val="de-DE"/>
              </w:rPr>
              <w:t>@umed.wroc.pl</w:t>
            </w:r>
          </w:p>
        </w:tc>
      </w:tr>
      <w:tr w:rsidR="00E67BC6" w:rsidRPr="002428C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8C9" w:rsidRDefault="00E67BC6" w:rsidP="00186080">
            <w:pPr>
              <w:spacing w:line="240" w:lineRule="exact"/>
              <w:rPr>
                <w:rFonts w:ascii="Arial" w:hAnsi="Arial" w:cs="Arial"/>
                <w:sz w:val="22"/>
                <w:lang w:val="de-DE"/>
              </w:rPr>
            </w:pPr>
          </w:p>
        </w:tc>
      </w:tr>
    </w:tbl>
    <w:p w14:paraId="24EA9F12" w14:textId="77777777" w:rsidR="002F22A4" w:rsidRPr="002428C9" w:rsidRDefault="002F22A4" w:rsidP="0030683F">
      <w:pPr>
        <w:spacing w:after="60" w:line="240" w:lineRule="exact"/>
        <w:ind w:left="360" w:right="-239" w:hanging="360"/>
        <w:rPr>
          <w:rFonts w:ascii="Verdana" w:hAnsi="Verdana"/>
          <w:noProof/>
          <w:sz w:val="18"/>
          <w:szCs w:val="18"/>
        </w:rPr>
      </w:pPr>
    </w:p>
    <w:p w14:paraId="6D857F5F" w14:textId="15334843" w:rsidR="0030683F" w:rsidRPr="002428C9" w:rsidRDefault="007C0DF7" w:rsidP="0030683F">
      <w:pPr>
        <w:spacing w:after="60" w:line="240" w:lineRule="exact"/>
        <w:ind w:left="360" w:right="-239" w:hanging="360"/>
        <w:rPr>
          <w:rFonts w:ascii="Verdana" w:hAnsi="Verdana"/>
          <w:noProof/>
          <w:sz w:val="18"/>
          <w:szCs w:val="18"/>
        </w:rPr>
      </w:pPr>
      <w:r w:rsidRPr="002428C9">
        <w:rPr>
          <w:rFonts w:ascii="Verdana" w:hAnsi="Verdana"/>
          <w:noProof/>
          <w:sz w:val="18"/>
          <w:szCs w:val="18"/>
        </w:rPr>
        <w:t>UMW/AZ/PN-</w:t>
      </w:r>
      <w:r w:rsidR="002F22A4" w:rsidRPr="002428C9">
        <w:rPr>
          <w:rFonts w:ascii="Verdana" w:hAnsi="Verdana"/>
          <w:noProof/>
          <w:sz w:val="18"/>
          <w:szCs w:val="18"/>
        </w:rPr>
        <w:t>1</w:t>
      </w:r>
      <w:r w:rsidR="00946D15">
        <w:rPr>
          <w:rFonts w:ascii="Verdana" w:hAnsi="Verdana"/>
          <w:noProof/>
          <w:sz w:val="18"/>
          <w:szCs w:val="18"/>
        </w:rPr>
        <w:t>51</w:t>
      </w:r>
      <w:r w:rsidR="008C5A80" w:rsidRPr="002428C9">
        <w:rPr>
          <w:rFonts w:ascii="Verdana" w:hAnsi="Verdana"/>
          <w:noProof/>
          <w:sz w:val="18"/>
          <w:szCs w:val="18"/>
        </w:rPr>
        <w:t>/20</w:t>
      </w:r>
      <w:r w:rsidR="0030683F" w:rsidRPr="002428C9">
        <w:rPr>
          <w:rFonts w:ascii="Verdana" w:hAnsi="Verdana"/>
          <w:noProof/>
          <w:sz w:val="18"/>
          <w:szCs w:val="18"/>
        </w:rPr>
        <w:tab/>
      </w:r>
      <w:r w:rsidR="0030683F" w:rsidRPr="002428C9">
        <w:rPr>
          <w:rFonts w:ascii="Verdana" w:hAnsi="Verdana"/>
          <w:noProof/>
          <w:sz w:val="18"/>
          <w:szCs w:val="18"/>
        </w:rPr>
        <w:tab/>
      </w:r>
      <w:r w:rsidR="0030683F" w:rsidRPr="002428C9">
        <w:rPr>
          <w:rFonts w:ascii="Verdana" w:hAnsi="Verdana"/>
          <w:noProof/>
          <w:sz w:val="18"/>
          <w:szCs w:val="18"/>
        </w:rPr>
        <w:tab/>
        <w:t xml:space="preserve">                                                                Wrocław, </w:t>
      </w:r>
      <w:r w:rsidR="00733ADE">
        <w:rPr>
          <w:rFonts w:ascii="Verdana" w:hAnsi="Verdana"/>
          <w:noProof/>
          <w:sz w:val="18"/>
          <w:szCs w:val="18"/>
        </w:rPr>
        <w:t>11.01.2021</w:t>
      </w:r>
      <w:r w:rsidR="0030683F" w:rsidRPr="002428C9">
        <w:rPr>
          <w:rFonts w:ascii="Verdana" w:hAnsi="Verdana"/>
          <w:noProof/>
          <w:sz w:val="18"/>
          <w:szCs w:val="18"/>
        </w:rPr>
        <w:t xml:space="preserve"> r.</w:t>
      </w:r>
    </w:p>
    <w:p w14:paraId="41306379" w14:textId="77777777" w:rsidR="00CC12F1" w:rsidRPr="002428C9" w:rsidRDefault="00CC12F1" w:rsidP="00186080">
      <w:pPr>
        <w:spacing w:line="240" w:lineRule="exact"/>
        <w:ind w:left="360" w:right="-239" w:hanging="360"/>
        <w:rPr>
          <w:rFonts w:ascii="Verdana" w:hAnsi="Verdana"/>
          <w:sz w:val="18"/>
          <w:szCs w:val="18"/>
          <w:u w:val="single"/>
        </w:rPr>
      </w:pPr>
    </w:p>
    <w:p w14:paraId="3CD00BA7" w14:textId="77777777" w:rsidR="00403E14" w:rsidRDefault="00403E14" w:rsidP="00186080">
      <w:pPr>
        <w:spacing w:line="240" w:lineRule="exact"/>
        <w:ind w:left="360" w:right="-239" w:hanging="360"/>
        <w:rPr>
          <w:rFonts w:ascii="Verdana" w:hAnsi="Verdana"/>
          <w:b/>
          <w:sz w:val="18"/>
          <w:szCs w:val="18"/>
          <w:u w:val="single"/>
        </w:rPr>
      </w:pPr>
    </w:p>
    <w:p w14:paraId="6F5845FD" w14:textId="77777777" w:rsidR="00403E14" w:rsidRPr="000E57C8" w:rsidRDefault="00403E14" w:rsidP="00946D15">
      <w:pPr>
        <w:spacing w:line="240" w:lineRule="exact"/>
        <w:ind w:right="-239"/>
        <w:rPr>
          <w:rFonts w:ascii="Verdana" w:hAnsi="Verdana"/>
          <w:b/>
          <w:sz w:val="18"/>
          <w:szCs w:val="18"/>
        </w:rPr>
      </w:pPr>
    </w:p>
    <w:p w14:paraId="375FAEFF" w14:textId="77777777" w:rsidR="005B0C22" w:rsidRDefault="005B0C22" w:rsidP="00946D15">
      <w:pPr>
        <w:ind w:right="-381"/>
        <w:rPr>
          <w:rFonts w:ascii="Verdana" w:hAnsi="Verdana"/>
          <w:b/>
          <w:sz w:val="18"/>
          <w:szCs w:val="18"/>
        </w:rPr>
      </w:pPr>
    </w:p>
    <w:p w14:paraId="78E4A394" w14:textId="77777777" w:rsidR="00946D15" w:rsidRPr="00946D15" w:rsidRDefault="00946D15" w:rsidP="00946D15">
      <w:pPr>
        <w:ind w:right="-381"/>
        <w:rPr>
          <w:rFonts w:ascii="Verdana" w:hAnsi="Verdana"/>
          <w:b/>
          <w:sz w:val="18"/>
          <w:szCs w:val="18"/>
        </w:rPr>
      </w:pPr>
      <w:r w:rsidRPr="00946D15">
        <w:rPr>
          <w:rFonts w:ascii="Verdana" w:hAnsi="Verdana"/>
          <w:b/>
          <w:sz w:val="18"/>
          <w:szCs w:val="18"/>
        </w:rPr>
        <w:t xml:space="preserve">NAZWA POSTĘPOWANIA  </w:t>
      </w:r>
    </w:p>
    <w:p w14:paraId="1A2D0015" w14:textId="7664530F" w:rsidR="00403E14" w:rsidRPr="00946D15" w:rsidRDefault="00946D15" w:rsidP="00946D15">
      <w:pPr>
        <w:ind w:right="-381"/>
        <w:rPr>
          <w:rFonts w:ascii="Century Gothic" w:hAnsi="Century Gothic"/>
          <w:bCs/>
          <w:sz w:val="18"/>
          <w:szCs w:val="18"/>
        </w:rPr>
      </w:pPr>
      <w:r w:rsidRPr="00946D15">
        <w:rPr>
          <w:rFonts w:ascii="Century Gothic" w:hAnsi="Century Gothic"/>
          <w:sz w:val="18"/>
          <w:szCs w:val="18"/>
        </w:rPr>
        <w:t>Sukcesywna dostawa artykułów biurowych na potrzeby jednostek organizacyjnych Uniwersytetu Medycznego we Wrocławiu</w:t>
      </w:r>
    </w:p>
    <w:p w14:paraId="301CF955" w14:textId="77777777" w:rsidR="00FE423F" w:rsidRDefault="00FE423F" w:rsidP="008242F8">
      <w:pPr>
        <w:ind w:right="-381"/>
        <w:jc w:val="center"/>
        <w:rPr>
          <w:rFonts w:ascii="Verdana" w:hAnsi="Verdana"/>
          <w:b/>
          <w:bCs/>
          <w:sz w:val="18"/>
          <w:szCs w:val="18"/>
        </w:rPr>
      </w:pPr>
    </w:p>
    <w:p w14:paraId="5DF6A96F" w14:textId="77777777" w:rsidR="00946D15" w:rsidRDefault="00946D15" w:rsidP="008242F8">
      <w:pPr>
        <w:ind w:right="-381"/>
        <w:jc w:val="center"/>
        <w:rPr>
          <w:rFonts w:ascii="Verdana" w:hAnsi="Verdana"/>
          <w:b/>
          <w:bCs/>
          <w:sz w:val="18"/>
          <w:szCs w:val="18"/>
        </w:rPr>
      </w:pPr>
    </w:p>
    <w:p w14:paraId="37D221CA" w14:textId="2881E4A3" w:rsidR="001C4932" w:rsidRPr="002428C9" w:rsidRDefault="001C4932" w:rsidP="008242F8">
      <w:pPr>
        <w:ind w:right="-381"/>
        <w:jc w:val="center"/>
        <w:rPr>
          <w:rFonts w:ascii="Verdana" w:hAnsi="Verdana"/>
          <w:b/>
          <w:bCs/>
          <w:sz w:val="18"/>
          <w:szCs w:val="18"/>
        </w:rPr>
      </w:pPr>
      <w:r w:rsidRPr="002428C9">
        <w:rPr>
          <w:rFonts w:ascii="Verdana" w:hAnsi="Verdana"/>
          <w:b/>
          <w:bCs/>
          <w:sz w:val="18"/>
          <w:szCs w:val="18"/>
        </w:rPr>
        <w:t>INFORMACJA Z OTWARCIA OFERT</w:t>
      </w:r>
    </w:p>
    <w:p w14:paraId="5DD7F388" w14:textId="77777777" w:rsidR="001C4932" w:rsidRPr="002428C9" w:rsidRDefault="001C4932" w:rsidP="008242F8">
      <w:pPr>
        <w:tabs>
          <w:tab w:val="left" w:pos="9072"/>
          <w:tab w:val="right" w:pos="9356"/>
        </w:tabs>
        <w:ind w:right="-381"/>
        <w:jc w:val="both"/>
        <w:rPr>
          <w:rFonts w:ascii="Verdana" w:hAnsi="Verdana"/>
          <w:bCs/>
          <w:i/>
          <w:iCs/>
          <w:noProof/>
          <w:sz w:val="18"/>
          <w:szCs w:val="18"/>
        </w:rPr>
      </w:pPr>
    </w:p>
    <w:p w14:paraId="089BF74A" w14:textId="541FA812" w:rsidR="0030683F" w:rsidRPr="002428C9" w:rsidRDefault="0030683F" w:rsidP="0030683F">
      <w:pPr>
        <w:tabs>
          <w:tab w:val="left" w:pos="1560"/>
        </w:tabs>
        <w:spacing w:line="240" w:lineRule="exact"/>
        <w:ind w:right="-57"/>
        <w:jc w:val="both"/>
        <w:rPr>
          <w:rFonts w:ascii="Verdana" w:hAnsi="Verdana"/>
          <w:bCs/>
          <w:sz w:val="18"/>
          <w:szCs w:val="18"/>
        </w:rPr>
      </w:pPr>
      <w:r w:rsidRPr="002428C9">
        <w:rPr>
          <w:rFonts w:ascii="Verdana" w:hAnsi="Verdana"/>
          <w:bCs/>
          <w:sz w:val="18"/>
          <w:szCs w:val="18"/>
        </w:rPr>
        <w:t xml:space="preserve">W dniu </w:t>
      </w:r>
      <w:r w:rsidR="00946D15">
        <w:rPr>
          <w:rFonts w:ascii="Verdana" w:hAnsi="Verdana"/>
          <w:bCs/>
          <w:sz w:val="18"/>
          <w:szCs w:val="18"/>
        </w:rPr>
        <w:t>11.01</w:t>
      </w:r>
      <w:r w:rsidR="00733ADE">
        <w:rPr>
          <w:rFonts w:ascii="Verdana" w:hAnsi="Verdana"/>
          <w:bCs/>
          <w:sz w:val="18"/>
          <w:szCs w:val="18"/>
        </w:rPr>
        <w:t>.2021</w:t>
      </w:r>
      <w:r w:rsidRPr="002428C9">
        <w:rPr>
          <w:rFonts w:ascii="Verdana" w:hAnsi="Verdana"/>
          <w:bCs/>
          <w:sz w:val="18"/>
          <w:szCs w:val="18"/>
        </w:rPr>
        <w:t xml:space="preserve"> r. w pokoju 3A </w:t>
      </w:r>
      <w:r w:rsidR="008C5A80" w:rsidRPr="002428C9">
        <w:rPr>
          <w:rFonts w:ascii="Arial" w:hAnsi="Arial" w:cs="Arial"/>
          <w:sz w:val="18"/>
          <w:szCs w:val="18"/>
        </w:rPr>
        <w:t xml:space="preserve">108.1 </w:t>
      </w:r>
      <w:r w:rsidRPr="002428C9">
        <w:rPr>
          <w:rFonts w:ascii="Verdana" w:hAnsi="Verdana"/>
          <w:bCs/>
          <w:sz w:val="18"/>
          <w:szCs w:val="18"/>
        </w:rPr>
        <w:t>(III piętro) mieszczącym się w budynku Uniwersytetu Medycznego im. Piastów Śl. we Wrocławiu przy ul. Marcinkowskiego 2-6</w:t>
      </w:r>
      <w:r w:rsidR="00F45F7F" w:rsidRPr="002428C9">
        <w:rPr>
          <w:rFonts w:ascii="Verdana" w:hAnsi="Verdana"/>
          <w:bCs/>
          <w:sz w:val="18"/>
          <w:szCs w:val="18"/>
        </w:rPr>
        <w:t>,</w:t>
      </w:r>
      <w:r w:rsidR="00946D15">
        <w:rPr>
          <w:rFonts w:ascii="Verdana" w:hAnsi="Verdana"/>
          <w:bCs/>
          <w:sz w:val="18"/>
          <w:szCs w:val="18"/>
        </w:rPr>
        <w:t xml:space="preserve"> otwarto oferty</w:t>
      </w:r>
      <w:r w:rsidRPr="002428C9">
        <w:rPr>
          <w:rFonts w:ascii="Verdana" w:hAnsi="Verdana"/>
          <w:bCs/>
          <w:sz w:val="18"/>
          <w:szCs w:val="18"/>
        </w:rPr>
        <w:t xml:space="preserve"> na przedmiotowe postępowanie.</w:t>
      </w:r>
    </w:p>
    <w:p w14:paraId="7C37D7CD" w14:textId="3C9A90CB" w:rsidR="007C0DF7" w:rsidRPr="002428C9" w:rsidRDefault="0030683F" w:rsidP="00904A2B">
      <w:pPr>
        <w:tabs>
          <w:tab w:val="left" w:pos="1560"/>
        </w:tabs>
        <w:spacing w:line="240" w:lineRule="exact"/>
        <w:ind w:right="-57"/>
        <w:jc w:val="both"/>
        <w:rPr>
          <w:rFonts w:ascii="Verdana" w:hAnsi="Verdana"/>
          <w:bCs/>
          <w:sz w:val="18"/>
          <w:szCs w:val="18"/>
        </w:rPr>
      </w:pPr>
      <w:r w:rsidRPr="002428C9">
        <w:rPr>
          <w:rFonts w:ascii="Verdana" w:hAnsi="Verdana"/>
          <w:bCs/>
          <w:sz w:val="18"/>
          <w:szCs w:val="18"/>
        </w:rPr>
        <w:t>Bezpośrednio przed otwarciem ofert Zamawiający podał kwot</w:t>
      </w:r>
      <w:r w:rsidR="00FE423F">
        <w:rPr>
          <w:rFonts w:ascii="Verdana" w:hAnsi="Verdana"/>
          <w:bCs/>
          <w:sz w:val="18"/>
          <w:szCs w:val="18"/>
        </w:rPr>
        <w:t>ę</w:t>
      </w:r>
      <w:r w:rsidR="00904A2B" w:rsidRPr="002428C9">
        <w:rPr>
          <w:rFonts w:ascii="Verdana" w:hAnsi="Verdana"/>
          <w:bCs/>
          <w:sz w:val="18"/>
          <w:szCs w:val="18"/>
        </w:rPr>
        <w:t>, jak</w:t>
      </w:r>
      <w:r w:rsidR="00FE423F">
        <w:rPr>
          <w:rFonts w:ascii="Verdana" w:hAnsi="Verdana"/>
          <w:bCs/>
          <w:sz w:val="18"/>
          <w:szCs w:val="18"/>
        </w:rPr>
        <w:t>ą</w:t>
      </w:r>
      <w:r w:rsidRPr="002428C9">
        <w:rPr>
          <w:rFonts w:ascii="Verdana" w:hAnsi="Verdana"/>
          <w:bCs/>
          <w:sz w:val="18"/>
          <w:szCs w:val="18"/>
        </w:rPr>
        <w:t xml:space="preserve"> zamierza przeznaczyć na sfinansowanie przedmiotu zamówienia, któr</w:t>
      </w:r>
      <w:r w:rsidR="00FE423F">
        <w:rPr>
          <w:rFonts w:ascii="Verdana" w:hAnsi="Verdana"/>
          <w:bCs/>
          <w:sz w:val="18"/>
          <w:szCs w:val="18"/>
        </w:rPr>
        <w:t>a</w:t>
      </w:r>
      <w:r w:rsidR="00904A2B" w:rsidRPr="002428C9">
        <w:rPr>
          <w:rFonts w:ascii="Verdana" w:hAnsi="Verdana"/>
          <w:bCs/>
          <w:sz w:val="18"/>
          <w:szCs w:val="18"/>
        </w:rPr>
        <w:t xml:space="preserve"> wyno</w:t>
      </w:r>
      <w:r w:rsidR="00FE423F">
        <w:rPr>
          <w:rFonts w:ascii="Verdana" w:hAnsi="Verdana"/>
          <w:bCs/>
          <w:sz w:val="18"/>
          <w:szCs w:val="18"/>
        </w:rPr>
        <w:t>si</w:t>
      </w:r>
      <w:r w:rsidR="007C0DF7" w:rsidRPr="002428C9">
        <w:rPr>
          <w:rFonts w:ascii="Verdana" w:hAnsi="Verdana"/>
          <w:bCs/>
          <w:sz w:val="18"/>
          <w:szCs w:val="18"/>
        </w:rPr>
        <w:t xml:space="preserve"> brutto:</w:t>
      </w:r>
      <w:r w:rsidR="00FE423F">
        <w:rPr>
          <w:rFonts w:ascii="Verdana" w:hAnsi="Verdana"/>
          <w:bCs/>
          <w:sz w:val="18"/>
          <w:szCs w:val="18"/>
        </w:rPr>
        <w:t xml:space="preserve"> </w:t>
      </w:r>
      <w:r w:rsidR="00907543" w:rsidRPr="00907543">
        <w:rPr>
          <w:rFonts w:ascii="Verdana" w:hAnsi="Verdana"/>
          <w:bCs/>
          <w:sz w:val="18"/>
          <w:szCs w:val="18"/>
        </w:rPr>
        <w:t>185 150,03 zł</w:t>
      </w:r>
      <w:r w:rsidR="00FE423F">
        <w:rPr>
          <w:rFonts w:ascii="Verdana" w:hAnsi="Verdana"/>
          <w:bCs/>
          <w:sz w:val="18"/>
          <w:szCs w:val="18"/>
        </w:rPr>
        <w:t>.</w:t>
      </w:r>
    </w:p>
    <w:p w14:paraId="7DA08505" w14:textId="3F867798" w:rsidR="00D712A2" w:rsidRPr="00FE423F" w:rsidRDefault="000C45AA" w:rsidP="00FE423F">
      <w:pPr>
        <w:tabs>
          <w:tab w:val="left" w:pos="1575"/>
        </w:tabs>
        <w:spacing w:line="360" w:lineRule="auto"/>
        <w:rPr>
          <w:rFonts w:ascii="Arial" w:hAnsi="Arial" w:cs="Arial"/>
          <w:bCs/>
          <w:sz w:val="18"/>
          <w:szCs w:val="18"/>
        </w:rPr>
      </w:pPr>
      <w:r w:rsidRPr="002428C9">
        <w:rPr>
          <w:rFonts w:ascii="Arial" w:hAnsi="Arial" w:cs="Arial"/>
          <w:sz w:val="18"/>
          <w:szCs w:val="18"/>
        </w:rPr>
        <w:t xml:space="preserve"> </w:t>
      </w:r>
    </w:p>
    <w:p w14:paraId="12A5383B" w14:textId="676AE9E0" w:rsidR="00403E14" w:rsidRPr="00403E14" w:rsidRDefault="00F9700E" w:rsidP="00403E14">
      <w:pPr>
        <w:spacing w:after="60" w:line="240" w:lineRule="exact"/>
        <w:jc w:val="both"/>
        <w:rPr>
          <w:rFonts w:ascii="Verdana" w:hAnsi="Verdana" w:cs="Arial"/>
          <w:bCs/>
          <w:sz w:val="18"/>
          <w:szCs w:val="18"/>
        </w:rPr>
      </w:pPr>
      <w:r w:rsidRPr="00F9700E">
        <w:rPr>
          <w:rFonts w:ascii="Verdana" w:hAnsi="Verdana" w:cs="Arial"/>
          <w:bCs/>
          <w:sz w:val="18"/>
          <w:szCs w:val="18"/>
        </w:rPr>
        <w:t>Kryteriami oceny ofert były:</w:t>
      </w:r>
    </w:p>
    <w:p w14:paraId="328C8113" w14:textId="77777777" w:rsidR="00946D15" w:rsidRPr="00D30C32" w:rsidRDefault="00946D15" w:rsidP="00946D15">
      <w:pPr>
        <w:pStyle w:val="Akapitzlist"/>
        <w:numPr>
          <w:ilvl w:val="0"/>
          <w:numId w:val="19"/>
        </w:numPr>
        <w:spacing w:after="120" w:line="240" w:lineRule="exact"/>
        <w:ind w:left="992" w:right="45" w:hanging="425"/>
        <w:contextualSpacing w:val="0"/>
        <w:jc w:val="both"/>
        <w:rPr>
          <w:rFonts w:ascii="Verdana" w:hAnsi="Verdana"/>
          <w:sz w:val="18"/>
          <w:szCs w:val="18"/>
        </w:rPr>
      </w:pPr>
      <w:r w:rsidRPr="00D30C32">
        <w:rPr>
          <w:rFonts w:ascii="Verdana" w:hAnsi="Verdana"/>
          <w:sz w:val="18"/>
          <w:szCs w:val="18"/>
        </w:rPr>
        <w:t>Cena brutto przedmiotu zamówienia – 60%</w:t>
      </w:r>
    </w:p>
    <w:p w14:paraId="53407691" w14:textId="77777777" w:rsidR="00946D15" w:rsidRPr="00D30C32" w:rsidRDefault="00946D15" w:rsidP="00946D15">
      <w:pPr>
        <w:pStyle w:val="Akapitzlist"/>
        <w:numPr>
          <w:ilvl w:val="0"/>
          <w:numId w:val="19"/>
        </w:numPr>
        <w:spacing w:after="120" w:line="240" w:lineRule="exact"/>
        <w:ind w:left="992" w:right="45" w:hanging="425"/>
        <w:contextualSpacing w:val="0"/>
        <w:jc w:val="both"/>
        <w:rPr>
          <w:rFonts w:ascii="Verdana" w:hAnsi="Verdana"/>
          <w:sz w:val="18"/>
          <w:szCs w:val="18"/>
        </w:rPr>
      </w:pPr>
      <w:r w:rsidRPr="00D30C32">
        <w:rPr>
          <w:rFonts w:ascii="Verdana" w:hAnsi="Verdana"/>
          <w:sz w:val="18"/>
          <w:szCs w:val="18"/>
        </w:rPr>
        <w:t>Termin realizacji jednorazowej dostawy (nie dłuższy niż 5 dni roboczych od daty przesłania formularza zamówienia) – 30%</w:t>
      </w:r>
    </w:p>
    <w:p w14:paraId="6B116925" w14:textId="77777777" w:rsidR="00946D15" w:rsidRPr="00D30C32" w:rsidRDefault="00946D15" w:rsidP="00946D15">
      <w:pPr>
        <w:pStyle w:val="Akapitzlist"/>
        <w:numPr>
          <w:ilvl w:val="0"/>
          <w:numId w:val="19"/>
        </w:numPr>
        <w:spacing w:after="120" w:line="240" w:lineRule="exact"/>
        <w:ind w:left="992" w:right="45" w:hanging="425"/>
        <w:contextualSpacing w:val="0"/>
        <w:jc w:val="both"/>
        <w:rPr>
          <w:rFonts w:ascii="Verdana" w:hAnsi="Verdana"/>
          <w:sz w:val="18"/>
          <w:szCs w:val="18"/>
        </w:rPr>
      </w:pPr>
      <w:r w:rsidRPr="00D30C32">
        <w:rPr>
          <w:rFonts w:ascii="Verdana" w:hAnsi="Verdana"/>
          <w:sz w:val="18"/>
          <w:szCs w:val="18"/>
        </w:rPr>
        <w:t>Termin wymiany wadliwego przedmiotu zamówienia na wolny od wad lub uzupełnienia braków ilościowych (nie dłuższy niż 5 dni roboczych od daty otrzymania informacji od Zamawiającego) – 10%</w:t>
      </w:r>
    </w:p>
    <w:p w14:paraId="35F9DD5F" w14:textId="77777777" w:rsidR="00F35DCA" w:rsidRPr="002428C9" w:rsidRDefault="00F35DCA" w:rsidP="00FE423F">
      <w:pPr>
        <w:spacing w:after="60" w:line="240" w:lineRule="exact"/>
        <w:jc w:val="both"/>
        <w:rPr>
          <w:rFonts w:ascii="Verdana" w:hAnsi="Verdana" w:cs="Arial"/>
          <w:b/>
          <w:sz w:val="18"/>
          <w:szCs w:val="18"/>
        </w:rPr>
      </w:pPr>
    </w:p>
    <w:p w14:paraId="1EDF8C6A" w14:textId="5E900FF3" w:rsidR="002C5089" w:rsidRPr="002428C9" w:rsidRDefault="00946D15" w:rsidP="002C5089">
      <w:pPr>
        <w:tabs>
          <w:tab w:val="left" w:pos="9072"/>
        </w:tabs>
        <w:ind w:right="470"/>
        <w:rPr>
          <w:rFonts w:ascii="Verdana" w:hAnsi="Verdana"/>
          <w:noProof/>
          <w:sz w:val="18"/>
          <w:szCs w:val="18"/>
        </w:rPr>
      </w:pPr>
      <w:r>
        <w:rPr>
          <w:rFonts w:ascii="Verdana" w:hAnsi="Verdana"/>
          <w:noProof/>
          <w:sz w:val="18"/>
          <w:szCs w:val="18"/>
        </w:rPr>
        <w:t>Ofertę złożyli następujący Wykonawcy, wymienieni</w:t>
      </w:r>
      <w:r w:rsidR="002C5089" w:rsidRPr="002428C9">
        <w:rPr>
          <w:rFonts w:ascii="Verdana" w:hAnsi="Verdana"/>
          <w:noProof/>
          <w:sz w:val="18"/>
          <w:szCs w:val="18"/>
        </w:rPr>
        <w:t xml:space="preserve"> w tabeli: </w:t>
      </w:r>
    </w:p>
    <w:p w14:paraId="2B5D2805" w14:textId="648FBD97" w:rsidR="005B0C22" w:rsidRDefault="005B0C22" w:rsidP="002C5089">
      <w:pPr>
        <w:tabs>
          <w:tab w:val="left" w:pos="9072"/>
        </w:tabs>
        <w:ind w:right="470"/>
        <w:rPr>
          <w:sz w:val="20"/>
          <w:szCs w:val="20"/>
        </w:rPr>
      </w:pPr>
      <w:r>
        <w:fldChar w:fldCharType="begin"/>
      </w:r>
      <w:r>
        <w:instrText xml:space="preserve"> LINK </w:instrText>
      </w:r>
      <w:r w:rsidR="001C77B2">
        <w:instrText xml:space="preserve">Excel.Sheet.12 "C:\\PRZETARGI I ZAPYTANIA OFERTOWE\\PN, ZC, WR\\2020 PN\\151 Artykuły biurowe\\151 Ocena ofert.xlsx" "Ocena ofert!W6K1:W12K5"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499"/>
        <w:gridCol w:w="2752"/>
        <w:gridCol w:w="1828"/>
        <w:gridCol w:w="2331"/>
        <w:gridCol w:w="2112"/>
      </w:tblGrid>
      <w:tr w:rsidR="005B0C22" w:rsidRPr="005B0C22" w14:paraId="7CB12DC9" w14:textId="77777777" w:rsidTr="005B0C22">
        <w:trPr>
          <w:trHeight w:val="1697"/>
          <w:tblHeader/>
        </w:trPr>
        <w:tc>
          <w:tcPr>
            <w:tcW w:w="262"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1F0F05E" w14:textId="77777777"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L.p.</w:t>
            </w:r>
          </w:p>
        </w:tc>
        <w:tc>
          <w:tcPr>
            <w:tcW w:w="1445" w:type="pct"/>
            <w:tcBorders>
              <w:top w:val="single" w:sz="8" w:space="0" w:color="757171"/>
              <w:left w:val="nil"/>
              <w:bottom w:val="single" w:sz="8" w:space="0" w:color="757171"/>
              <w:right w:val="single" w:sz="8" w:space="0" w:color="757171"/>
            </w:tcBorders>
            <w:shd w:val="clear" w:color="auto" w:fill="auto"/>
            <w:vAlign w:val="center"/>
            <w:hideMark/>
          </w:tcPr>
          <w:p w14:paraId="33420683" w14:textId="77777777"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Wykonawca, adres</w:t>
            </w:r>
          </w:p>
        </w:tc>
        <w:tc>
          <w:tcPr>
            <w:tcW w:w="960" w:type="pct"/>
            <w:tcBorders>
              <w:top w:val="single" w:sz="8" w:space="0" w:color="757171"/>
              <w:left w:val="nil"/>
              <w:bottom w:val="single" w:sz="8" w:space="0" w:color="757171"/>
              <w:right w:val="nil"/>
            </w:tcBorders>
            <w:shd w:val="clear" w:color="auto" w:fill="auto"/>
            <w:vAlign w:val="center"/>
            <w:hideMark/>
          </w:tcPr>
          <w:p w14:paraId="0700AA8E" w14:textId="23F8C86D" w:rsid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Cena brutto przedmiotu zamówienia</w:t>
            </w:r>
          </w:p>
          <w:p w14:paraId="22F9F1D6" w14:textId="77777777" w:rsidR="005B0C22" w:rsidRPr="005B0C22" w:rsidRDefault="005B0C22" w:rsidP="005B0C22">
            <w:pPr>
              <w:rPr>
                <w:rFonts w:ascii="Verdana" w:hAnsi="Verdana" w:cs="Calibri"/>
                <w:sz w:val="18"/>
                <w:szCs w:val="18"/>
              </w:rPr>
            </w:pPr>
          </w:p>
          <w:p w14:paraId="1A2DC59B" w14:textId="69BF6087" w:rsidR="005B0C22" w:rsidRDefault="005B0C22" w:rsidP="005B0C22">
            <w:pPr>
              <w:rPr>
                <w:rFonts w:ascii="Verdana" w:hAnsi="Verdana" w:cs="Calibri"/>
                <w:sz w:val="18"/>
                <w:szCs w:val="18"/>
              </w:rPr>
            </w:pPr>
          </w:p>
          <w:p w14:paraId="6DE70750" w14:textId="531073F5" w:rsidR="005B0C22" w:rsidRDefault="005B0C22" w:rsidP="005B0C22">
            <w:pPr>
              <w:rPr>
                <w:rFonts w:ascii="Verdana" w:hAnsi="Verdana" w:cs="Calibri"/>
                <w:sz w:val="18"/>
                <w:szCs w:val="18"/>
              </w:rPr>
            </w:pPr>
          </w:p>
          <w:p w14:paraId="62381DFA" w14:textId="77777777" w:rsidR="005B0C22" w:rsidRPr="005B0C22" w:rsidRDefault="005B0C22" w:rsidP="005B0C22">
            <w:pPr>
              <w:rPr>
                <w:rFonts w:ascii="Verdana" w:hAnsi="Verdana" w:cs="Calibri"/>
                <w:sz w:val="18"/>
                <w:szCs w:val="18"/>
              </w:rPr>
            </w:pPr>
          </w:p>
        </w:tc>
        <w:tc>
          <w:tcPr>
            <w:tcW w:w="122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4E17860D" w14:textId="777E892B" w:rsidR="005B0C22" w:rsidRPr="005B0C22" w:rsidRDefault="005B0C22" w:rsidP="005B0C22">
            <w:pPr>
              <w:spacing w:after="240"/>
              <w:rPr>
                <w:rFonts w:ascii="Verdana" w:hAnsi="Verdana" w:cs="Calibri"/>
                <w:color w:val="000000"/>
                <w:sz w:val="18"/>
                <w:szCs w:val="18"/>
              </w:rPr>
            </w:pPr>
            <w:r w:rsidRPr="005B0C22">
              <w:rPr>
                <w:rFonts w:ascii="Verdana" w:hAnsi="Verdana" w:cs="Calibri"/>
                <w:color w:val="000000"/>
                <w:sz w:val="18"/>
                <w:szCs w:val="18"/>
              </w:rPr>
              <w:t xml:space="preserve">Termin realizacji jednorazowej dostawy </w:t>
            </w:r>
            <w:r w:rsidRPr="005B0C22">
              <w:rPr>
                <w:rFonts w:ascii="Verdana" w:hAnsi="Verdana" w:cs="Calibri"/>
                <w:color w:val="000000"/>
                <w:sz w:val="18"/>
                <w:szCs w:val="18"/>
              </w:rPr>
              <w:br/>
              <w:t>(nie dłuższy niż 5 dni roboczych od daty przesłania formularza zamówienia)</w:t>
            </w:r>
          </w:p>
        </w:tc>
        <w:tc>
          <w:tcPr>
            <w:tcW w:w="1109" w:type="pct"/>
            <w:tcBorders>
              <w:top w:val="single" w:sz="8" w:space="0" w:color="757171"/>
              <w:left w:val="nil"/>
              <w:bottom w:val="single" w:sz="8" w:space="0" w:color="757171"/>
              <w:right w:val="single" w:sz="8" w:space="0" w:color="757171"/>
            </w:tcBorders>
            <w:shd w:val="clear" w:color="auto" w:fill="auto"/>
            <w:vAlign w:val="center"/>
            <w:hideMark/>
          </w:tcPr>
          <w:p w14:paraId="57A1FE9A" w14:textId="77777777" w:rsidR="005B0C22" w:rsidRPr="005B0C22" w:rsidRDefault="005B0C22" w:rsidP="005B0C22">
            <w:pPr>
              <w:spacing w:after="240"/>
              <w:rPr>
                <w:rFonts w:ascii="Verdana" w:hAnsi="Verdana" w:cs="Calibri"/>
                <w:sz w:val="12"/>
                <w:szCs w:val="12"/>
              </w:rPr>
            </w:pPr>
            <w:r w:rsidRPr="005B0C22">
              <w:rPr>
                <w:rFonts w:ascii="Verdana" w:hAnsi="Verdana" w:cs="Calibri"/>
                <w:sz w:val="12"/>
                <w:szCs w:val="12"/>
              </w:rPr>
              <w:t>Termin</w:t>
            </w:r>
            <w:r w:rsidRPr="005B0C22">
              <w:rPr>
                <w:rFonts w:ascii="Verdana" w:hAnsi="Verdana" w:cs="Calibri"/>
                <w:sz w:val="12"/>
                <w:szCs w:val="12"/>
              </w:rPr>
              <w:br/>
              <w:t xml:space="preserve">• wymiany wadliwego przedmiotu zamówienia na wolny od wad </w:t>
            </w:r>
            <w:r w:rsidRPr="005B0C22">
              <w:rPr>
                <w:rFonts w:ascii="Verdana" w:hAnsi="Verdana" w:cs="Calibri"/>
                <w:sz w:val="12"/>
                <w:szCs w:val="12"/>
              </w:rPr>
              <w:br/>
              <w:t>lub</w:t>
            </w:r>
            <w:r w:rsidRPr="005B0C22">
              <w:rPr>
                <w:rFonts w:ascii="Verdana" w:hAnsi="Verdana" w:cs="Calibri"/>
                <w:sz w:val="12"/>
                <w:szCs w:val="12"/>
              </w:rPr>
              <w:br/>
              <w:t>• uzupełnienia braków ilościowych</w:t>
            </w:r>
            <w:r w:rsidRPr="005B0C22">
              <w:rPr>
                <w:rFonts w:ascii="Verdana" w:hAnsi="Verdana" w:cs="Calibri"/>
                <w:sz w:val="12"/>
                <w:szCs w:val="12"/>
              </w:rPr>
              <w:br/>
            </w:r>
            <w:r w:rsidRPr="005B0C22">
              <w:rPr>
                <w:rFonts w:ascii="Verdana" w:hAnsi="Verdana" w:cs="Calibri"/>
                <w:sz w:val="12"/>
                <w:szCs w:val="12"/>
              </w:rPr>
              <w:br/>
              <w:t>(nie dłuższy niż 5 dni roboczych od daty otrzymania informacji od Zamawiającego)</w:t>
            </w:r>
            <w:r w:rsidRPr="005B0C22">
              <w:rPr>
                <w:rFonts w:ascii="Verdana" w:hAnsi="Verdana" w:cs="Calibri"/>
                <w:sz w:val="12"/>
                <w:szCs w:val="12"/>
              </w:rPr>
              <w:br/>
            </w:r>
          </w:p>
        </w:tc>
      </w:tr>
      <w:tr w:rsidR="005B0C22" w:rsidRPr="005B0C22" w14:paraId="7D670941" w14:textId="77777777" w:rsidTr="005B0C22">
        <w:trPr>
          <w:trHeight w:val="600"/>
        </w:trPr>
        <w:tc>
          <w:tcPr>
            <w:tcW w:w="262" w:type="pct"/>
            <w:vMerge w:val="restart"/>
            <w:tcBorders>
              <w:top w:val="single" w:sz="8" w:space="0" w:color="757171"/>
              <w:left w:val="single" w:sz="8" w:space="0" w:color="757171"/>
              <w:bottom w:val="single" w:sz="8" w:space="0" w:color="757171"/>
              <w:right w:val="single" w:sz="8" w:space="0" w:color="757171"/>
            </w:tcBorders>
            <w:shd w:val="clear" w:color="auto" w:fill="auto"/>
            <w:noWrap/>
            <w:vAlign w:val="center"/>
            <w:hideMark/>
          </w:tcPr>
          <w:p w14:paraId="3436820A" w14:textId="77777777"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1.</w:t>
            </w:r>
          </w:p>
        </w:tc>
        <w:tc>
          <w:tcPr>
            <w:tcW w:w="1445" w:type="pct"/>
            <w:vMerge w:val="restar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75B7FE9B" w14:textId="78674021" w:rsidR="005B0C22" w:rsidRDefault="005B0C22" w:rsidP="005B0C22">
            <w:pPr>
              <w:rPr>
                <w:rFonts w:ascii="Verdana" w:hAnsi="Verdana" w:cs="Calibri"/>
                <w:color w:val="000000"/>
                <w:sz w:val="18"/>
                <w:szCs w:val="18"/>
              </w:rPr>
            </w:pPr>
            <w:r w:rsidRPr="005B0C22">
              <w:rPr>
                <w:rFonts w:ascii="Verdana" w:hAnsi="Verdana" w:cs="Calibri"/>
                <w:color w:val="000000"/>
                <w:sz w:val="18"/>
                <w:szCs w:val="18"/>
              </w:rPr>
              <w:t xml:space="preserve">Partner </w:t>
            </w:r>
            <w:proofErr w:type="spellStart"/>
            <w:r w:rsidRPr="005B0C22">
              <w:rPr>
                <w:rFonts w:ascii="Verdana" w:hAnsi="Verdana" w:cs="Calibri"/>
                <w:color w:val="000000"/>
                <w:sz w:val="18"/>
                <w:szCs w:val="18"/>
              </w:rPr>
              <w:t>Pape</w:t>
            </w:r>
            <w:r>
              <w:rPr>
                <w:rFonts w:ascii="Verdana" w:hAnsi="Verdana" w:cs="Calibri"/>
                <w:color w:val="000000"/>
                <w:sz w:val="18"/>
                <w:szCs w:val="18"/>
              </w:rPr>
              <w:t>s</w:t>
            </w:r>
            <w:proofErr w:type="spellEnd"/>
            <w:r>
              <w:rPr>
                <w:rFonts w:ascii="Verdana" w:hAnsi="Verdana" w:cs="Calibri"/>
                <w:color w:val="000000"/>
                <w:sz w:val="18"/>
                <w:szCs w:val="18"/>
              </w:rPr>
              <w:t xml:space="preserve"> Sp. z o.o., </w:t>
            </w:r>
            <w:r>
              <w:rPr>
                <w:rFonts w:ascii="Verdana" w:hAnsi="Verdana" w:cs="Calibri"/>
                <w:color w:val="000000"/>
                <w:sz w:val="18"/>
                <w:szCs w:val="18"/>
              </w:rPr>
              <w:br/>
              <w:t>ul. Wagonowa 28a</w:t>
            </w:r>
            <w:r w:rsidRPr="005B0C22">
              <w:rPr>
                <w:rFonts w:ascii="Verdana" w:hAnsi="Verdana" w:cs="Calibri"/>
                <w:color w:val="000000"/>
                <w:sz w:val="18"/>
                <w:szCs w:val="18"/>
              </w:rPr>
              <w:t xml:space="preserve"> </w:t>
            </w:r>
          </w:p>
          <w:p w14:paraId="2A278397" w14:textId="2EAF7F77" w:rsidR="005B0C22" w:rsidRPr="005B0C22" w:rsidRDefault="005B0C22" w:rsidP="005B0C22">
            <w:pPr>
              <w:rPr>
                <w:rFonts w:ascii="Verdana" w:hAnsi="Verdana" w:cs="Calibri"/>
                <w:color w:val="000000"/>
                <w:sz w:val="18"/>
                <w:szCs w:val="18"/>
              </w:rPr>
            </w:pPr>
            <w:r w:rsidRPr="005B0C22">
              <w:rPr>
                <w:rFonts w:ascii="Verdana" w:hAnsi="Verdana" w:cs="Calibri"/>
                <w:color w:val="000000"/>
                <w:sz w:val="18"/>
                <w:szCs w:val="18"/>
              </w:rPr>
              <w:t>53-609 Wrocław</w:t>
            </w:r>
          </w:p>
        </w:tc>
        <w:tc>
          <w:tcPr>
            <w:tcW w:w="960" w:type="pct"/>
            <w:tcBorders>
              <w:top w:val="single" w:sz="8" w:space="0" w:color="757171"/>
              <w:left w:val="nil"/>
              <w:bottom w:val="nil"/>
              <w:right w:val="nil"/>
            </w:tcBorders>
            <w:shd w:val="clear" w:color="auto" w:fill="auto"/>
            <w:noWrap/>
            <w:vAlign w:val="center"/>
            <w:hideMark/>
          </w:tcPr>
          <w:p w14:paraId="48EFF60C" w14:textId="77777777" w:rsidR="005B0C22" w:rsidRPr="005B0C22" w:rsidRDefault="005B0C22" w:rsidP="005B0C22">
            <w:pPr>
              <w:jc w:val="right"/>
              <w:rPr>
                <w:rFonts w:ascii="Verdana" w:hAnsi="Verdana" w:cs="Calibri"/>
                <w:color w:val="000000"/>
                <w:sz w:val="18"/>
                <w:szCs w:val="18"/>
              </w:rPr>
            </w:pPr>
            <w:r w:rsidRPr="005B0C22">
              <w:rPr>
                <w:rFonts w:ascii="Verdana" w:hAnsi="Verdana" w:cs="Calibri"/>
                <w:color w:val="000000"/>
                <w:sz w:val="18"/>
                <w:szCs w:val="18"/>
              </w:rPr>
              <w:t>165 788,92 zł</w:t>
            </w:r>
          </w:p>
        </w:tc>
        <w:tc>
          <w:tcPr>
            <w:tcW w:w="1224" w:type="pct"/>
            <w:tcBorders>
              <w:top w:val="single" w:sz="8" w:space="0" w:color="757171"/>
              <w:left w:val="single" w:sz="8" w:space="0" w:color="757171"/>
              <w:bottom w:val="nil"/>
              <w:right w:val="single" w:sz="8" w:space="0" w:color="757171"/>
            </w:tcBorders>
            <w:shd w:val="clear" w:color="auto" w:fill="auto"/>
            <w:noWrap/>
            <w:vAlign w:val="center"/>
            <w:hideMark/>
          </w:tcPr>
          <w:p w14:paraId="38BEFB0F" w14:textId="3A3638BF"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1</w:t>
            </w:r>
            <w:r>
              <w:rPr>
                <w:rFonts w:ascii="Verdana" w:hAnsi="Verdana" w:cs="Calibri"/>
                <w:color w:val="000000"/>
                <w:sz w:val="18"/>
                <w:szCs w:val="18"/>
              </w:rPr>
              <w:t xml:space="preserve"> dzień</w:t>
            </w:r>
          </w:p>
        </w:tc>
        <w:tc>
          <w:tcPr>
            <w:tcW w:w="1109" w:type="pct"/>
            <w:tcBorders>
              <w:top w:val="single" w:sz="8" w:space="0" w:color="757171"/>
              <w:left w:val="nil"/>
              <w:bottom w:val="nil"/>
              <w:right w:val="single" w:sz="8" w:space="0" w:color="757171"/>
            </w:tcBorders>
            <w:shd w:val="clear" w:color="auto" w:fill="auto"/>
            <w:noWrap/>
            <w:vAlign w:val="center"/>
            <w:hideMark/>
          </w:tcPr>
          <w:p w14:paraId="11B239FB" w14:textId="21EFF34F"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1</w:t>
            </w:r>
            <w:r>
              <w:rPr>
                <w:rFonts w:ascii="Verdana" w:hAnsi="Verdana" w:cs="Calibri"/>
                <w:color w:val="000000"/>
                <w:sz w:val="18"/>
                <w:szCs w:val="18"/>
              </w:rPr>
              <w:t xml:space="preserve"> dzień</w:t>
            </w:r>
          </w:p>
        </w:tc>
      </w:tr>
      <w:tr w:rsidR="005B0C22" w:rsidRPr="005B0C22" w14:paraId="60C0ABEB" w14:textId="77777777" w:rsidTr="005B0C22">
        <w:trPr>
          <w:trHeight w:val="600"/>
        </w:trPr>
        <w:tc>
          <w:tcPr>
            <w:tcW w:w="262" w:type="pct"/>
            <w:vMerge/>
            <w:tcBorders>
              <w:top w:val="nil"/>
              <w:left w:val="single" w:sz="8" w:space="0" w:color="757171"/>
              <w:bottom w:val="single" w:sz="8" w:space="0" w:color="757171"/>
              <w:right w:val="single" w:sz="8" w:space="0" w:color="757171"/>
            </w:tcBorders>
            <w:vAlign w:val="center"/>
            <w:hideMark/>
          </w:tcPr>
          <w:p w14:paraId="74DAEFDB" w14:textId="77777777" w:rsidR="005B0C22" w:rsidRPr="005B0C22" w:rsidRDefault="005B0C22" w:rsidP="005B0C22">
            <w:pPr>
              <w:rPr>
                <w:rFonts w:ascii="Verdana" w:hAnsi="Verdana" w:cs="Calibri"/>
                <w:color w:val="000000"/>
                <w:sz w:val="18"/>
                <w:szCs w:val="18"/>
              </w:rPr>
            </w:pPr>
          </w:p>
        </w:tc>
        <w:tc>
          <w:tcPr>
            <w:tcW w:w="1445" w:type="pct"/>
            <w:vMerge/>
            <w:tcBorders>
              <w:top w:val="nil"/>
              <w:left w:val="single" w:sz="8" w:space="0" w:color="757171"/>
              <w:bottom w:val="single" w:sz="8" w:space="0" w:color="757171"/>
              <w:right w:val="single" w:sz="8" w:space="0" w:color="757171"/>
            </w:tcBorders>
            <w:vAlign w:val="center"/>
            <w:hideMark/>
          </w:tcPr>
          <w:p w14:paraId="0E309E78" w14:textId="77777777" w:rsidR="005B0C22" w:rsidRPr="005B0C22" w:rsidRDefault="005B0C22" w:rsidP="005B0C22">
            <w:pPr>
              <w:rPr>
                <w:rFonts w:ascii="Verdana" w:hAnsi="Verdana" w:cs="Calibri"/>
                <w:color w:val="000000"/>
                <w:sz w:val="18"/>
                <w:szCs w:val="18"/>
              </w:rPr>
            </w:pPr>
          </w:p>
        </w:tc>
        <w:tc>
          <w:tcPr>
            <w:tcW w:w="960" w:type="pct"/>
            <w:tcBorders>
              <w:top w:val="nil"/>
              <w:left w:val="nil"/>
              <w:bottom w:val="single" w:sz="8" w:space="0" w:color="757171"/>
              <w:right w:val="nil"/>
            </w:tcBorders>
            <w:shd w:val="clear" w:color="auto" w:fill="auto"/>
            <w:vAlign w:val="center"/>
            <w:hideMark/>
          </w:tcPr>
          <w:p w14:paraId="7A3C2972" w14:textId="77777777" w:rsidR="005B0C22" w:rsidRPr="005B0C22" w:rsidRDefault="005B0C22" w:rsidP="005B0C22">
            <w:pPr>
              <w:jc w:val="center"/>
              <w:rPr>
                <w:rFonts w:ascii="Verdana" w:hAnsi="Verdana" w:cs="Calibri"/>
                <w:b/>
                <w:bCs/>
                <w:color w:val="0070C0"/>
                <w:sz w:val="18"/>
                <w:szCs w:val="18"/>
              </w:rPr>
            </w:pPr>
            <w:r w:rsidRPr="005B0C22">
              <w:rPr>
                <w:rFonts w:ascii="Verdana" w:hAnsi="Verdana" w:cs="Calibri"/>
                <w:b/>
                <w:bCs/>
                <w:color w:val="0070C0"/>
                <w:sz w:val="18"/>
                <w:szCs w:val="18"/>
              </w:rPr>
              <w:t> </w:t>
            </w:r>
          </w:p>
        </w:tc>
        <w:tc>
          <w:tcPr>
            <w:tcW w:w="1224" w:type="pct"/>
            <w:tcBorders>
              <w:top w:val="nil"/>
              <w:left w:val="single" w:sz="8" w:space="0" w:color="757171"/>
              <w:bottom w:val="single" w:sz="8" w:space="0" w:color="757171"/>
              <w:right w:val="single" w:sz="8" w:space="0" w:color="757171"/>
            </w:tcBorders>
            <w:shd w:val="clear" w:color="auto" w:fill="auto"/>
            <w:vAlign w:val="center"/>
            <w:hideMark/>
          </w:tcPr>
          <w:p w14:paraId="710F0208" w14:textId="77777777" w:rsidR="005B0C22" w:rsidRPr="005B0C22" w:rsidRDefault="005B0C22" w:rsidP="005B0C22">
            <w:pPr>
              <w:jc w:val="center"/>
              <w:rPr>
                <w:rFonts w:ascii="Verdana" w:hAnsi="Verdana" w:cs="Calibri"/>
                <w:b/>
                <w:bCs/>
                <w:color w:val="0070C0"/>
                <w:sz w:val="18"/>
                <w:szCs w:val="18"/>
              </w:rPr>
            </w:pPr>
            <w:r w:rsidRPr="005B0C22">
              <w:rPr>
                <w:rFonts w:ascii="Verdana" w:hAnsi="Verdana" w:cs="Calibri"/>
                <w:b/>
                <w:bCs/>
                <w:color w:val="0070C0"/>
                <w:sz w:val="18"/>
                <w:szCs w:val="18"/>
              </w:rPr>
              <w:t> </w:t>
            </w:r>
          </w:p>
        </w:tc>
        <w:tc>
          <w:tcPr>
            <w:tcW w:w="1109" w:type="pct"/>
            <w:tcBorders>
              <w:top w:val="nil"/>
              <w:left w:val="nil"/>
              <w:bottom w:val="single" w:sz="8" w:space="0" w:color="757171"/>
              <w:right w:val="single" w:sz="8" w:space="0" w:color="757171"/>
            </w:tcBorders>
            <w:shd w:val="clear" w:color="auto" w:fill="auto"/>
            <w:vAlign w:val="center"/>
            <w:hideMark/>
          </w:tcPr>
          <w:p w14:paraId="67CDE46A" w14:textId="77777777" w:rsidR="005B0C22" w:rsidRPr="005B0C22" w:rsidRDefault="005B0C22" w:rsidP="005B0C22">
            <w:pPr>
              <w:jc w:val="center"/>
              <w:rPr>
                <w:rFonts w:ascii="Verdana" w:hAnsi="Verdana" w:cs="Calibri"/>
                <w:b/>
                <w:bCs/>
                <w:color w:val="0070C0"/>
                <w:sz w:val="18"/>
                <w:szCs w:val="18"/>
              </w:rPr>
            </w:pPr>
            <w:r w:rsidRPr="005B0C22">
              <w:rPr>
                <w:rFonts w:ascii="Verdana" w:hAnsi="Verdana" w:cs="Calibri"/>
                <w:b/>
                <w:bCs/>
                <w:color w:val="0070C0"/>
                <w:sz w:val="18"/>
                <w:szCs w:val="18"/>
              </w:rPr>
              <w:t> </w:t>
            </w:r>
          </w:p>
        </w:tc>
      </w:tr>
      <w:tr w:rsidR="005B0C22" w:rsidRPr="005B0C22" w14:paraId="6BFAA9C6" w14:textId="77777777" w:rsidTr="005B0C22">
        <w:trPr>
          <w:trHeight w:val="600"/>
        </w:trPr>
        <w:tc>
          <w:tcPr>
            <w:tcW w:w="262"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5A904869" w14:textId="77777777"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lastRenderedPageBreak/>
              <w:t>2.</w:t>
            </w:r>
          </w:p>
        </w:tc>
        <w:tc>
          <w:tcPr>
            <w:tcW w:w="1445"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2C141D36" w14:textId="77777777" w:rsidR="005B0C22" w:rsidRDefault="005B0C22" w:rsidP="005B0C22">
            <w:pPr>
              <w:rPr>
                <w:rFonts w:ascii="Verdana" w:hAnsi="Verdana" w:cs="Calibri"/>
                <w:color w:val="000000"/>
                <w:sz w:val="18"/>
                <w:szCs w:val="18"/>
              </w:rPr>
            </w:pPr>
            <w:r w:rsidRPr="005B0C22">
              <w:rPr>
                <w:rFonts w:ascii="Verdana" w:hAnsi="Verdana" w:cs="Calibri"/>
                <w:color w:val="000000"/>
                <w:sz w:val="18"/>
                <w:szCs w:val="18"/>
              </w:rPr>
              <w:t>Maria Gajewska, która prowadzi działalność gospodarczą pod nazwą:</w:t>
            </w:r>
            <w:r w:rsidRPr="005B0C22">
              <w:rPr>
                <w:rFonts w:ascii="Verdana" w:hAnsi="Verdana" w:cs="Calibri"/>
                <w:color w:val="000000"/>
                <w:sz w:val="18"/>
                <w:szCs w:val="18"/>
              </w:rPr>
              <w:br/>
              <w:t xml:space="preserve">Majka </w:t>
            </w:r>
            <w:proofErr w:type="spellStart"/>
            <w:r w:rsidRPr="005B0C22">
              <w:rPr>
                <w:rFonts w:ascii="Verdana" w:hAnsi="Verdana" w:cs="Calibri"/>
                <w:color w:val="000000"/>
                <w:sz w:val="18"/>
                <w:szCs w:val="18"/>
              </w:rPr>
              <w:t>Biuroserwis</w:t>
            </w:r>
            <w:proofErr w:type="spellEnd"/>
            <w:r w:rsidRPr="005B0C22">
              <w:rPr>
                <w:rFonts w:ascii="Verdana" w:hAnsi="Verdana" w:cs="Calibri"/>
                <w:color w:val="000000"/>
                <w:sz w:val="18"/>
                <w:szCs w:val="18"/>
              </w:rPr>
              <w:t xml:space="preserve">, </w:t>
            </w:r>
          </w:p>
          <w:p w14:paraId="6C36CF84" w14:textId="1AB177C3" w:rsidR="005B0C22" w:rsidRPr="005B0C22" w:rsidRDefault="005B0C22" w:rsidP="005B0C22">
            <w:pPr>
              <w:rPr>
                <w:rFonts w:ascii="Verdana" w:hAnsi="Verdana" w:cs="Calibri"/>
                <w:color w:val="000000"/>
                <w:sz w:val="18"/>
                <w:szCs w:val="18"/>
              </w:rPr>
            </w:pPr>
            <w:r w:rsidRPr="005B0C22">
              <w:rPr>
                <w:rFonts w:ascii="Verdana" w:hAnsi="Verdana" w:cs="Calibri"/>
                <w:color w:val="000000"/>
                <w:sz w:val="18"/>
                <w:szCs w:val="18"/>
              </w:rPr>
              <w:t>Maria Gajewska</w:t>
            </w:r>
            <w:r w:rsidRPr="005B0C22">
              <w:rPr>
                <w:rFonts w:ascii="Verdana" w:hAnsi="Verdana" w:cs="Calibri"/>
                <w:color w:val="000000"/>
                <w:sz w:val="18"/>
                <w:szCs w:val="18"/>
              </w:rPr>
              <w:br/>
              <w:t>ul. Robotnicza 1A, 53-607 Wrocław</w:t>
            </w:r>
          </w:p>
        </w:tc>
        <w:tc>
          <w:tcPr>
            <w:tcW w:w="960" w:type="pct"/>
            <w:tcBorders>
              <w:top w:val="nil"/>
              <w:left w:val="nil"/>
              <w:bottom w:val="nil"/>
              <w:right w:val="nil"/>
            </w:tcBorders>
            <w:shd w:val="clear" w:color="auto" w:fill="auto"/>
            <w:noWrap/>
            <w:vAlign w:val="center"/>
            <w:hideMark/>
          </w:tcPr>
          <w:p w14:paraId="0DC3DFF6" w14:textId="77777777" w:rsidR="005B0C22" w:rsidRPr="005B0C22" w:rsidRDefault="005B0C22" w:rsidP="005B0C22">
            <w:pPr>
              <w:jc w:val="right"/>
              <w:rPr>
                <w:rFonts w:ascii="Verdana" w:hAnsi="Verdana" w:cs="Calibri"/>
                <w:color w:val="000000"/>
                <w:sz w:val="18"/>
                <w:szCs w:val="18"/>
              </w:rPr>
            </w:pPr>
            <w:r w:rsidRPr="005B0C22">
              <w:rPr>
                <w:rFonts w:ascii="Verdana" w:hAnsi="Verdana" w:cs="Calibri"/>
                <w:color w:val="000000"/>
                <w:sz w:val="18"/>
                <w:szCs w:val="18"/>
              </w:rPr>
              <w:t>158 659,63 zł</w:t>
            </w:r>
          </w:p>
        </w:tc>
        <w:tc>
          <w:tcPr>
            <w:tcW w:w="1224" w:type="pct"/>
            <w:tcBorders>
              <w:top w:val="nil"/>
              <w:left w:val="single" w:sz="8" w:space="0" w:color="757171"/>
              <w:bottom w:val="nil"/>
              <w:right w:val="single" w:sz="8" w:space="0" w:color="757171"/>
            </w:tcBorders>
            <w:shd w:val="clear" w:color="auto" w:fill="auto"/>
            <w:noWrap/>
            <w:vAlign w:val="center"/>
            <w:hideMark/>
          </w:tcPr>
          <w:p w14:paraId="2E738E26" w14:textId="335179F9"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1</w:t>
            </w:r>
            <w:r>
              <w:rPr>
                <w:rFonts w:ascii="Verdana" w:hAnsi="Verdana" w:cs="Calibri"/>
                <w:color w:val="000000"/>
                <w:sz w:val="18"/>
                <w:szCs w:val="18"/>
              </w:rPr>
              <w:t xml:space="preserve"> dzień</w:t>
            </w:r>
          </w:p>
        </w:tc>
        <w:tc>
          <w:tcPr>
            <w:tcW w:w="1109" w:type="pct"/>
            <w:tcBorders>
              <w:top w:val="nil"/>
              <w:left w:val="nil"/>
              <w:bottom w:val="nil"/>
              <w:right w:val="single" w:sz="8" w:space="0" w:color="757171"/>
            </w:tcBorders>
            <w:shd w:val="clear" w:color="auto" w:fill="auto"/>
            <w:noWrap/>
            <w:vAlign w:val="center"/>
            <w:hideMark/>
          </w:tcPr>
          <w:p w14:paraId="222120F9" w14:textId="2625606E" w:rsidR="005B0C22" w:rsidRPr="005B0C22" w:rsidRDefault="005B0C22" w:rsidP="005B0C22">
            <w:pPr>
              <w:jc w:val="center"/>
              <w:rPr>
                <w:rFonts w:ascii="Verdana" w:hAnsi="Verdana" w:cs="Calibri"/>
                <w:color w:val="000000"/>
                <w:sz w:val="18"/>
                <w:szCs w:val="18"/>
              </w:rPr>
            </w:pPr>
            <w:r w:rsidRPr="005B0C22">
              <w:rPr>
                <w:rFonts w:ascii="Verdana" w:hAnsi="Verdana" w:cs="Calibri"/>
                <w:color w:val="000000"/>
                <w:sz w:val="18"/>
                <w:szCs w:val="18"/>
              </w:rPr>
              <w:t>1</w:t>
            </w:r>
            <w:r>
              <w:rPr>
                <w:rFonts w:ascii="Verdana" w:hAnsi="Verdana" w:cs="Calibri"/>
                <w:color w:val="000000"/>
                <w:sz w:val="18"/>
                <w:szCs w:val="18"/>
              </w:rPr>
              <w:t xml:space="preserve"> dzień</w:t>
            </w:r>
          </w:p>
        </w:tc>
      </w:tr>
      <w:tr w:rsidR="005B0C22" w:rsidRPr="005B0C22" w14:paraId="7BFCC6A2" w14:textId="77777777" w:rsidTr="005B0C22">
        <w:trPr>
          <w:trHeight w:val="1038"/>
        </w:trPr>
        <w:tc>
          <w:tcPr>
            <w:tcW w:w="262" w:type="pct"/>
            <w:vMerge/>
            <w:tcBorders>
              <w:top w:val="nil"/>
              <w:left w:val="single" w:sz="8" w:space="0" w:color="757171"/>
              <w:bottom w:val="single" w:sz="8" w:space="0" w:color="757171"/>
              <w:right w:val="single" w:sz="8" w:space="0" w:color="757171"/>
            </w:tcBorders>
            <w:vAlign w:val="center"/>
            <w:hideMark/>
          </w:tcPr>
          <w:p w14:paraId="0A500F6A" w14:textId="77777777" w:rsidR="005B0C22" w:rsidRPr="005B0C22" w:rsidRDefault="005B0C22" w:rsidP="005B0C22">
            <w:pPr>
              <w:rPr>
                <w:rFonts w:ascii="Verdana" w:hAnsi="Verdana" w:cs="Calibri"/>
                <w:color w:val="000000"/>
                <w:sz w:val="18"/>
                <w:szCs w:val="18"/>
              </w:rPr>
            </w:pPr>
          </w:p>
        </w:tc>
        <w:tc>
          <w:tcPr>
            <w:tcW w:w="1445" w:type="pct"/>
            <w:vMerge/>
            <w:tcBorders>
              <w:top w:val="nil"/>
              <w:left w:val="single" w:sz="8" w:space="0" w:color="757171"/>
              <w:bottom w:val="single" w:sz="8" w:space="0" w:color="757171"/>
              <w:right w:val="single" w:sz="8" w:space="0" w:color="757171"/>
            </w:tcBorders>
            <w:vAlign w:val="center"/>
            <w:hideMark/>
          </w:tcPr>
          <w:p w14:paraId="3C6BFA00" w14:textId="77777777" w:rsidR="005B0C22" w:rsidRPr="005B0C22" w:rsidRDefault="005B0C22" w:rsidP="005B0C22">
            <w:pPr>
              <w:rPr>
                <w:rFonts w:ascii="Verdana" w:hAnsi="Verdana" w:cs="Calibri"/>
                <w:color w:val="000000"/>
                <w:sz w:val="18"/>
                <w:szCs w:val="18"/>
              </w:rPr>
            </w:pPr>
          </w:p>
        </w:tc>
        <w:tc>
          <w:tcPr>
            <w:tcW w:w="960" w:type="pct"/>
            <w:tcBorders>
              <w:top w:val="nil"/>
              <w:left w:val="nil"/>
              <w:bottom w:val="single" w:sz="8" w:space="0" w:color="757171"/>
              <w:right w:val="nil"/>
            </w:tcBorders>
            <w:shd w:val="clear" w:color="auto" w:fill="auto"/>
            <w:vAlign w:val="center"/>
            <w:hideMark/>
          </w:tcPr>
          <w:p w14:paraId="15629716" w14:textId="77777777" w:rsidR="005B0C22" w:rsidRPr="005B0C22" w:rsidRDefault="005B0C22" w:rsidP="005B0C22">
            <w:pPr>
              <w:jc w:val="center"/>
              <w:rPr>
                <w:rFonts w:ascii="Verdana" w:hAnsi="Verdana" w:cs="Calibri"/>
                <w:b/>
                <w:bCs/>
                <w:color w:val="0070C0"/>
                <w:sz w:val="18"/>
                <w:szCs w:val="18"/>
              </w:rPr>
            </w:pPr>
            <w:r w:rsidRPr="005B0C22">
              <w:rPr>
                <w:rFonts w:ascii="Verdana" w:hAnsi="Verdana" w:cs="Calibri"/>
                <w:b/>
                <w:bCs/>
                <w:color w:val="0070C0"/>
                <w:sz w:val="18"/>
                <w:szCs w:val="18"/>
              </w:rPr>
              <w:t> </w:t>
            </w:r>
          </w:p>
        </w:tc>
        <w:tc>
          <w:tcPr>
            <w:tcW w:w="1224" w:type="pct"/>
            <w:tcBorders>
              <w:top w:val="nil"/>
              <w:left w:val="single" w:sz="8" w:space="0" w:color="757171"/>
              <w:bottom w:val="single" w:sz="8" w:space="0" w:color="757171"/>
              <w:right w:val="single" w:sz="8" w:space="0" w:color="757171"/>
            </w:tcBorders>
            <w:shd w:val="clear" w:color="auto" w:fill="auto"/>
            <w:vAlign w:val="center"/>
            <w:hideMark/>
          </w:tcPr>
          <w:p w14:paraId="024AEC9B" w14:textId="77777777" w:rsidR="005B0C22" w:rsidRPr="005B0C22" w:rsidRDefault="005B0C22" w:rsidP="005B0C22">
            <w:pPr>
              <w:jc w:val="center"/>
              <w:rPr>
                <w:rFonts w:ascii="Verdana" w:hAnsi="Verdana" w:cs="Calibri"/>
                <w:b/>
                <w:bCs/>
                <w:color w:val="0070C0"/>
                <w:sz w:val="18"/>
                <w:szCs w:val="18"/>
              </w:rPr>
            </w:pPr>
            <w:r w:rsidRPr="005B0C22">
              <w:rPr>
                <w:rFonts w:ascii="Verdana" w:hAnsi="Verdana" w:cs="Calibri"/>
                <w:b/>
                <w:bCs/>
                <w:color w:val="0070C0"/>
                <w:sz w:val="18"/>
                <w:szCs w:val="18"/>
              </w:rPr>
              <w:t> </w:t>
            </w:r>
          </w:p>
        </w:tc>
        <w:tc>
          <w:tcPr>
            <w:tcW w:w="1109" w:type="pct"/>
            <w:tcBorders>
              <w:top w:val="nil"/>
              <w:left w:val="nil"/>
              <w:bottom w:val="single" w:sz="8" w:space="0" w:color="757171"/>
              <w:right w:val="single" w:sz="8" w:space="0" w:color="757171"/>
            </w:tcBorders>
            <w:shd w:val="clear" w:color="auto" w:fill="auto"/>
            <w:vAlign w:val="center"/>
            <w:hideMark/>
          </w:tcPr>
          <w:p w14:paraId="0F639FF9" w14:textId="77777777" w:rsidR="005B0C22" w:rsidRPr="005B0C22" w:rsidRDefault="005B0C22" w:rsidP="005B0C22">
            <w:pPr>
              <w:jc w:val="center"/>
              <w:rPr>
                <w:rFonts w:ascii="Verdana" w:hAnsi="Verdana" w:cs="Calibri"/>
                <w:b/>
                <w:bCs/>
                <w:color w:val="0070C0"/>
                <w:sz w:val="18"/>
                <w:szCs w:val="18"/>
              </w:rPr>
            </w:pPr>
            <w:r w:rsidRPr="005B0C22">
              <w:rPr>
                <w:rFonts w:ascii="Verdana" w:hAnsi="Verdana" w:cs="Calibri"/>
                <w:b/>
                <w:bCs/>
                <w:color w:val="0070C0"/>
                <w:sz w:val="18"/>
                <w:szCs w:val="18"/>
              </w:rPr>
              <w:t> </w:t>
            </w:r>
          </w:p>
        </w:tc>
      </w:tr>
    </w:tbl>
    <w:p w14:paraId="011A8CAA" w14:textId="72DD85B7" w:rsidR="002C5089" w:rsidRPr="005B0C22" w:rsidRDefault="005B0C22" w:rsidP="002C5089">
      <w:pPr>
        <w:tabs>
          <w:tab w:val="left" w:pos="9072"/>
        </w:tabs>
        <w:ind w:right="470"/>
      </w:pPr>
      <w:r>
        <w:fldChar w:fldCharType="end"/>
      </w:r>
      <w:r w:rsidR="002C5089" w:rsidRPr="002428C9">
        <w:fldChar w:fldCharType="begin"/>
      </w:r>
      <w:r w:rsidR="002C5089" w:rsidRPr="002428C9">
        <w:instrText xml:space="preserve"> LINK Excel.Sheet.12 C:\\Users\\ESzyjkowska\\Desktop\\PN-95.xlsx "Ocena merytoryczna!W16K1:W26K5" \a \f 4 \h  \* MERGEFORMAT </w:instrText>
      </w:r>
      <w:r w:rsidR="002C5089" w:rsidRPr="002428C9">
        <w:fldChar w:fldCharType="separate"/>
      </w:r>
    </w:p>
    <w:p w14:paraId="0AAE58D0" w14:textId="6BD04A47" w:rsidR="002C5089" w:rsidRPr="002428C9" w:rsidRDefault="002C5089" w:rsidP="002C5089">
      <w:pPr>
        <w:tabs>
          <w:tab w:val="left" w:pos="9072"/>
        </w:tabs>
        <w:ind w:right="470"/>
        <w:rPr>
          <w:rFonts w:ascii="Verdana" w:hAnsi="Verdana"/>
          <w:bCs/>
          <w:sz w:val="18"/>
          <w:szCs w:val="18"/>
        </w:rPr>
      </w:pPr>
      <w:r w:rsidRPr="002428C9">
        <w:fldChar w:fldCharType="end"/>
      </w:r>
      <w:r w:rsidR="001C77B2" w:rsidRPr="001C77B2">
        <w:rPr>
          <w:rFonts w:ascii="Verdana" w:hAnsi="Verdana"/>
          <w:sz w:val="18"/>
          <w:szCs w:val="18"/>
        </w:rPr>
        <w:t>Okres gwarancji i w</w:t>
      </w:r>
      <w:r w:rsidRPr="001C77B2">
        <w:rPr>
          <w:rFonts w:ascii="Verdana" w:hAnsi="Verdana"/>
          <w:bCs/>
          <w:sz w:val="18"/>
          <w:szCs w:val="18"/>
        </w:rPr>
        <w:t>arunki płatności</w:t>
      </w:r>
      <w:r w:rsidRPr="002428C9">
        <w:rPr>
          <w:rFonts w:ascii="Verdana" w:hAnsi="Verdana"/>
          <w:bCs/>
          <w:sz w:val="18"/>
          <w:szCs w:val="18"/>
        </w:rPr>
        <w:t xml:space="preserve"> – zgodnie z treścią SIWZ.</w:t>
      </w:r>
    </w:p>
    <w:p w14:paraId="136E087F" w14:textId="77777777" w:rsidR="002C5089" w:rsidRDefault="002C5089" w:rsidP="002C5089">
      <w:pPr>
        <w:spacing w:after="60" w:line="240" w:lineRule="exact"/>
        <w:ind w:left="851"/>
        <w:jc w:val="both"/>
        <w:rPr>
          <w:rFonts w:ascii="Verdana" w:hAnsi="Verdana" w:cs="Arial"/>
          <w:b/>
          <w:sz w:val="18"/>
          <w:szCs w:val="18"/>
        </w:rPr>
      </w:pPr>
    </w:p>
    <w:p w14:paraId="3490ABDB" w14:textId="39FBF2C2" w:rsidR="00315238" w:rsidRPr="00467B4D" w:rsidRDefault="00315238" w:rsidP="00315238">
      <w:pPr>
        <w:spacing w:after="60" w:line="240" w:lineRule="exact"/>
        <w:ind w:right="44"/>
        <w:jc w:val="both"/>
        <w:rPr>
          <w:rFonts w:ascii="Verdana" w:hAnsi="Verdana"/>
          <w:bCs/>
          <w:sz w:val="18"/>
          <w:szCs w:val="18"/>
        </w:rPr>
      </w:pPr>
      <w:r w:rsidRPr="00467B4D">
        <w:rPr>
          <w:rFonts w:ascii="Verdana" w:hAnsi="Verdana"/>
          <w:bCs/>
          <w:sz w:val="18"/>
          <w:szCs w:val="18"/>
        </w:rPr>
        <w:t xml:space="preserve">Termin realizacji przedmiotu zamówienia: </w:t>
      </w:r>
      <w:r w:rsidRPr="00673560">
        <w:rPr>
          <w:rFonts w:ascii="Verdana" w:hAnsi="Verdana"/>
          <w:bCs/>
          <w:sz w:val="18"/>
          <w:szCs w:val="18"/>
        </w:rPr>
        <w:t xml:space="preserve">od dnia podpisania umowy do dnia udzielenia zamówienia łącznie na kwotę równą cenie oferty wybranej w postępowaniu, jednak nie dłużej niż przez okres </w:t>
      </w:r>
      <w:r>
        <w:rPr>
          <w:rFonts w:ascii="Verdana" w:hAnsi="Verdana"/>
          <w:bCs/>
          <w:sz w:val="18"/>
          <w:szCs w:val="18"/>
        </w:rPr>
        <w:br/>
      </w:r>
      <w:r>
        <w:rPr>
          <w:rFonts w:ascii="Verdana" w:hAnsi="Verdana"/>
          <w:b/>
          <w:bCs/>
          <w:sz w:val="18"/>
          <w:szCs w:val="18"/>
        </w:rPr>
        <w:t>12</w:t>
      </w:r>
      <w:r w:rsidRPr="00673560">
        <w:rPr>
          <w:rFonts w:ascii="Verdana" w:hAnsi="Verdana"/>
          <w:bCs/>
          <w:sz w:val="18"/>
          <w:szCs w:val="18"/>
        </w:rPr>
        <w:t xml:space="preserve"> miesięcy od dnia podpisania umowy.</w:t>
      </w:r>
    </w:p>
    <w:p w14:paraId="4900755B" w14:textId="77777777" w:rsidR="00315238" w:rsidRPr="002428C9" w:rsidRDefault="00315238" w:rsidP="002C5089">
      <w:pPr>
        <w:spacing w:after="60" w:line="240" w:lineRule="exact"/>
        <w:ind w:left="851"/>
        <w:jc w:val="both"/>
        <w:rPr>
          <w:rFonts w:ascii="Verdana" w:hAnsi="Verdana" w:cs="Arial"/>
          <w:b/>
          <w:sz w:val="18"/>
          <w:szCs w:val="18"/>
        </w:rPr>
      </w:pPr>
    </w:p>
    <w:p w14:paraId="7B34CCDF" w14:textId="77777777" w:rsidR="00286B7A" w:rsidRDefault="00286B7A" w:rsidP="00597FCC">
      <w:pPr>
        <w:spacing w:after="60" w:line="240" w:lineRule="exact"/>
        <w:jc w:val="both"/>
        <w:rPr>
          <w:rFonts w:ascii="Verdana" w:hAnsi="Verdana" w:cs="Arial"/>
          <w:b/>
          <w:sz w:val="18"/>
          <w:szCs w:val="18"/>
        </w:rPr>
      </w:pPr>
    </w:p>
    <w:p w14:paraId="119CD86B" w14:textId="77777777" w:rsidR="00315238" w:rsidRPr="002428C9" w:rsidRDefault="00315238" w:rsidP="00597FCC">
      <w:pPr>
        <w:spacing w:after="60" w:line="240" w:lineRule="exact"/>
        <w:jc w:val="both"/>
        <w:rPr>
          <w:rFonts w:ascii="Verdana" w:hAnsi="Verdana" w:cs="Arial"/>
          <w:b/>
          <w:sz w:val="18"/>
          <w:szCs w:val="18"/>
        </w:rPr>
      </w:pPr>
      <w:bookmarkStart w:id="0" w:name="_GoBack"/>
      <w:bookmarkEnd w:id="0"/>
    </w:p>
    <w:p w14:paraId="4CD4E2A4" w14:textId="77777777" w:rsidR="00FE423F" w:rsidRPr="002428C9" w:rsidRDefault="00FE423F" w:rsidP="00FE423F">
      <w:pPr>
        <w:spacing w:line="280" w:lineRule="exact"/>
        <w:ind w:firstLine="4395"/>
        <w:jc w:val="both"/>
        <w:rPr>
          <w:rFonts w:ascii="Verdana" w:hAnsi="Verdana"/>
          <w:sz w:val="18"/>
          <w:szCs w:val="18"/>
        </w:rPr>
      </w:pPr>
      <w:r w:rsidRPr="002428C9">
        <w:rPr>
          <w:rFonts w:ascii="Verdana" w:hAnsi="Verdana"/>
          <w:sz w:val="18"/>
          <w:szCs w:val="18"/>
        </w:rPr>
        <w:t xml:space="preserve">Z upoważnienia Rektora </w:t>
      </w:r>
    </w:p>
    <w:p w14:paraId="1E077CB4" w14:textId="77777777" w:rsidR="00FE423F" w:rsidRPr="002428C9" w:rsidRDefault="00FE423F" w:rsidP="00FE423F">
      <w:pPr>
        <w:spacing w:line="280" w:lineRule="exact"/>
        <w:ind w:firstLine="4395"/>
        <w:jc w:val="both"/>
        <w:rPr>
          <w:rFonts w:ascii="Verdana" w:hAnsi="Verdana"/>
          <w:sz w:val="18"/>
          <w:szCs w:val="18"/>
        </w:rPr>
      </w:pPr>
      <w:r w:rsidRPr="002428C9">
        <w:rPr>
          <w:rFonts w:ascii="Verdana" w:hAnsi="Verdana"/>
          <w:sz w:val="18"/>
          <w:szCs w:val="18"/>
        </w:rPr>
        <w:t>Kierownik Działu Zamówień Publicznych UMW</w:t>
      </w:r>
    </w:p>
    <w:p w14:paraId="2047D80A" w14:textId="77777777" w:rsidR="00FE423F" w:rsidRPr="002428C9" w:rsidRDefault="00FE423F" w:rsidP="00FE423F">
      <w:pPr>
        <w:ind w:firstLine="4395"/>
      </w:pPr>
    </w:p>
    <w:p w14:paraId="7F37B884" w14:textId="77777777" w:rsidR="00FE423F" w:rsidRPr="002428C9" w:rsidRDefault="00FE423F" w:rsidP="00FE423F">
      <w:pPr>
        <w:ind w:firstLine="4395"/>
        <w:rPr>
          <w:rFonts w:ascii="Verdana" w:hAnsi="Verdana"/>
          <w:sz w:val="18"/>
          <w:szCs w:val="18"/>
        </w:rPr>
      </w:pPr>
    </w:p>
    <w:p w14:paraId="6AA4E3EC" w14:textId="22FD9C5D" w:rsidR="00E41B31" w:rsidRPr="00FE423F" w:rsidRDefault="00FE423F" w:rsidP="00FE423F">
      <w:pPr>
        <w:ind w:firstLine="4395"/>
        <w:rPr>
          <w:rFonts w:ascii="Verdana" w:hAnsi="Verdana"/>
          <w:sz w:val="18"/>
          <w:szCs w:val="18"/>
        </w:rPr>
      </w:pPr>
      <w:r w:rsidRPr="002428C9">
        <w:rPr>
          <w:rFonts w:ascii="Verdana" w:hAnsi="Verdana"/>
          <w:sz w:val="18"/>
          <w:szCs w:val="18"/>
        </w:rPr>
        <w:t xml:space="preserve">mgr Monika Komorowska </w:t>
      </w:r>
    </w:p>
    <w:sectPr w:rsidR="00E41B31" w:rsidRPr="00FE423F" w:rsidSect="002378AB">
      <w:headerReference w:type="default" r:id="rId9"/>
      <w:footerReference w:type="even" r:id="rId10"/>
      <w:footerReference w:type="default" r:id="rId11"/>
      <w:footerReference w:type="first" r:id="rId12"/>
      <w:pgSz w:w="11906" w:h="16838"/>
      <w:pgMar w:top="743"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0827" w14:textId="77777777" w:rsidR="002F2C9F" w:rsidRDefault="002F2C9F">
      <w:r>
        <w:separator/>
      </w:r>
    </w:p>
  </w:endnote>
  <w:endnote w:type="continuationSeparator" w:id="0">
    <w:p w14:paraId="62C3DD88" w14:textId="77777777" w:rsidR="002F2C9F" w:rsidRDefault="002F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x"/>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B05C2" w:rsidRDefault="00CB05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B05C2" w:rsidRDefault="00CB05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3616C639" w:rsidR="00CB05C2" w:rsidRPr="00242C8B" w:rsidRDefault="00CB05C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15238">
      <w:rPr>
        <w:caps/>
        <w:noProof/>
        <w:sz w:val="16"/>
        <w:szCs w:val="16"/>
      </w:rPr>
      <w:t>2</w:t>
    </w:r>
    <w:r w:rsidRPr="00242C8B">
      <w:rPr>
        <w:caps/>
        <w:sz w:val="16"/>
        <w:szCs w:val="16"/>
      </w:rPr>
      <w:fldChar w:fldCharType="end"/>
    </w:r>
  </w:p>
  <w:p w14:paraId="5EC4637F" w14:textId="77777777" w:rsidR="00CB05C2" w:rsidRDefault="00CB05C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169E80D1" w:rsidR="00CB05C2" w:rsidRPr="00E27654" w:rsidRDefault="00CB05C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15238">
          <w:rPr>
            <w:noProof/>
            <w:sz w:val="16"/>
            <w:szCs w:val="16"/>
          </w:rPr>
          <w:t>1</w:t>
        </w:r>
        <w:r w:rsidRPr="00E27654">
          <w:rPr>
            <w:sz w:val="16"/>
            <w:szCs w:val="16"/>
          </w:rPr>
          <w:fldChar w:fldCharType="end"/>
        </w:r>
      </w:p>
    </w:sdtContent>
  </w:sdt>
  <w:p w14:paraId="005EAC19" w14:textId="77777777" w:rsidR="00CB05C2" w:rsidRDefault="00CB05C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2333" w14:textId="77777777" w:rsidR="002F2C9F" w:rsidRDefault="002F2C9F">
      <w:r>
        <w:separator/>
      </w:r>
    </w:p>
  </w:footnote>
  <w:footnote w:type="continuationSeparator" w:id="0">
    <w:p w14:paraId="44E484F5" w14:textId="77777777" w:rsidR="002F2C9F" w:rsidRDefault="002F2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2F4E77" w:rsidR="00CB05C2" w:rsidRPr="004E4D99" w:rsidRDefault="00CB05C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B8F654F"/>
    <w:multiLevelType w:val="hybridMultilevel"/>
    <w:tmpl w:val="BCF222D4"/>
    <w:lvl w:ilvl="0" w:tplc="583AFED6">
      <w:start w:val="1"/>
      <w:numFmt w:val="decimal"/>
      <w:lvlText w:val="%1)"/>
      <w:lvlJc w:val="left"/>
      <w:pPr>
        <w:ind w:left="1211" w:hanging="360"/>
      </w:pPr>
      <w:rPr>
        <w:rFonts w:hint="default"/>
        <w:b w:val="0"/>
        <w:i w:val="0"/>
        <w:color w:val="000000"/>
        <w:sz w:val="1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1"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3" w15:restartNumberingAfterBreak="0">
    <w:nsid w:val="3E753F11"/>
    <w:multiLevelType w:val="hybridMultilevel"/>
    <w:tmpl w:val="3F7C01AA"/>
    <w:lvl w:ilvl="0" w:tplc="583AFED6">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5"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8322F39"/>
    <w:multiLevelType w:val="hybridMultilevel"/>
    <w:tmpl w:val="AD4E1956"/>
    <w:lvl w:ilvl="0" w:tplc="1EC61840">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6533D"/>
    <w:multiLevelType w:val="hybridMultilevel"/>
    <w:tmpl w:val="EE747786"/>
    <w:lvl w:ilvl="0" w:tplc="1DF4A198">
      <w:start w:val="1"/>
      <w:numFmt w:val="decimal"/>
      <w:lvlText w:val="%1."/>
      <w:lvlJc w:val="left"/>
      <w:pPr>
        <w:ind w:left="1691" w:hanging="84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32"/>
  </w:num>
  <w:num w:numId="14">
    <w:abstractNumId w:val="20"/>
  </w:num>
  <w:num w:numId="15">
    <w:abstractNumId w:val="24"/>
  </w:num>
  <w:num w:numId="16">
    <w:abstractNumId w:val="22"/>
  </w:num>
  <w:num w:numId="17">
    <w:abstractNumId w:val="26"/>
  </w:num>
  <w:num w:numId="18">
    <w:abstractNumId w:val="25"/>
  </w:num>
  <w:num w:numId="19">
    <w:abstractNumId w:val="28"/>
  </w:num>
  <w:num w:numId="20">
    <w:abstractNumId w:val="29"/>
  </w:num>
  <w:num w:numId="21">
    <w:abstractNumId w:val="33"/>
  </w:num>
  <w:num w:numId="22">
    <w:abstractNumId w:val="30"/>
  </w:num>
  <w:num w:numId="23">
    <w:abstractNumId w:val="21"/>
  </w:num>
  <w:num w:numId="24">
    <w:abstractNumId w:val="23"/>
  </w:num>
  <w:num w:numId="25">
    <w:abstractNumId w:val="19"/>
  </w:num>
  <w:num w:numId="26">
    <w:abstractNumId w:val="31"/>
  </w:num>
  <w:num w:numId="2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090"/>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AD5"/>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2751"/>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5006"/>
    <w:rsid w:val="00046DEA"/>
    <w:rsid w:val="00047338"/>
    <w:rsid w:val="00050112"/>
    <w:rsid w:val="000505BF"/>
    <w:rsid w:val="0005063A"/>
    <w:rsid w:val="000521BA"/>
    <w:rsid w:val="00052A51"/>
    <w:rsid w:val="000532C6"/>
    <w:rsid w:val="0005437C"/>
    <w:rsid w:val="00054533"/>
    <w:rsid w:val="000561F5"/>
    <w:rsid w:val="0005673A"/>
    <w:rsid w:val="00057830"/>
    <w:rsid w:val="000602BA"/>
    <w:rsid w:val="0006124F"/>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28E6"/>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4CE"/>
    <w:rsid w:val="000B4AB4"/>
    <w:rsid w:val="000B4CEB"/>
    <w:rsid w:val="000B567B"/>
    <w:rsid w:val="000B5CC6"/>
    <w:rsid w:val="000B7D69"/>
    <w:rsid w:val="000C0B37"/>
    <w:rsid w:val="000C2E6F"/>
    <w:rsid w:val="000C43A0"/>
    <w:rsid w:val="000C45A1"/>
    <w:rsid w:val="000C45AA"/>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C8"/>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6D2"/>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1A5"/>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ACA"/>
    <w:rsid w:val="001C4C7E"/>
    <w:rsid w:val="001C514C"/>
    <w:rsid w:val="001C5405"/>
    <w:rsid w:val="001C5815"/>
    <w:rsid w:val="001C64CA"/>
    <w:rsid w:val="001C7418"/>
    <w:rsid w:val="001C77B2"/>
    <w:rsid w:val="001D037F"/>
    <w:rsid w:val="001D119B"/>
    <w:rsid w:val="001D130C"/>
    <w:rsid w:val="001D171C"/>
    <w:rsid w:val="001D265E"/>
    <w:rsid w:val="001D269E"/>
    <w:rsid w:val="001D3B16"/>
    <w:rsid w:val="001D3E9F"/>
    <w:rsid w:val="001D40F4"/>
    <w:rsid w:val="001D45BC"/>
    <w:rsid w:val="001D4737"/>
    <w:rsid w:val="001D6223"/>
    <w:rsid w:val="001D6C7F"/>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6FDD"/>
    <w:rsid w:val="00217D96"/>
    <w:rsid w:val="002200EF"/>
    <w:rsid w:val="00220552"/>
    <w:rsid w:val="00220B18"/>
    <w:rsid w:val="002233BF"/>
    <w:rsid w:val="00223D81"/>
    <w:rsid w:val="00224EC0"/>
    <w:rsid w:val="002264BC"/>
    <w:rsid w:val="00226E9D"/>
    <w:rsid w:val="00227D24"/>
    <w:rsid w:val="002314E0"/>
    <w:rsid w:val="00231734"/>
    <w:rsid w:val="0023415A"/>
    <w:rsid w:val="0023451B"/>
    <w:rsid w:val="0023655E"/>
    <w:rsid w:val="0023675D"/>
    <w:rsid w:val="002378AB"/>
    <w:rsid w:val="00237FD4"/>
    <w:rsid w:val="002401B2"/>
    <w:rsid w:val="00240502"/>
    <w:rsid w:val="00240B45"/>
    <w:rsid w:val="002428C9"/>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5AB"/>
    <w:rsid w:val="0026365E"/>
    <w:rsid w:val="00263D9C"/>
    <w:rsid w:val="00264185"/>
    <w:rsid w:val="00264501"/>
    <w:rsid w:val="00264908"/>
    <w:rsid w:val="00264B90"/>
    <w:rsid w:val="00265F70"/>
    <w:rsid w:val="00270742"/>
    <w:rsid w:val="00272520"/>
    <w:rsid w:val="002725FC"/>
    <w:rsid w:val="0027327D"/>
    <w:rsid w:val="00273371"/>
    <w:rsid w:val="002736A3"/>
    <w:rsid w:val="002744EA"/>
    <w:rsid w:val="00274A15"/>
    <w:rsid w:val="002802A8"/>
    <w:rsid w:val="00280CF3"/>
    <w:rsid w:val="00281554"/>
    <w:rsid w:val="00283ACF"/>
    <w:rsid w:val="0028421F"/>
    <w:rsid w:val="0028453D"/>
    <w:rsid w:val="00284884"/>
    <w:rsid w:val="0028606C"/>
    <w:rsid w:val="002866C5"/>
    <w:rsid w:val="00286B7A"/>
    <w:rsid w:val="00286BC4"/>
    <w:rsid w:val="00286EDB"/>
    <w:rsid w:val="0028737B"/>
    <w:rsid w:val="00290414"/>
    <w:rsid w:val="002906F2"/>
    <w:rsid w:val="00291370"/>
    <w:rsid w:val="0029210E"/>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548"/>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5089"/>
    <w:rsid w:val="002C612F"/>
    <w:rsid w:val="002C66D0"/>
    <w:rsid w:val="002C7B2C"/>
    <w:rsid w:val="002C7CD1"/>
    <w:rsid w:val="002D0220"/>
    <w:rsid w:val="002D1054"/>
    <w:rsid w:val="002D1D11"/>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E0C"/>
    <w:rsid w:val="002E100E"/>
    <w:rsid w:val="002E1078"/>
    <w:rsid w:val="002E1148"/>
    <w:rsid w:val="002E3C10"/>
    <w:rsid w:val="002E4F5E"/>
    <w:rsid w:val="002E7458"/>
    <w:rsid w:val="002E78F8"/>
    <w:rsid w:val="002E7A90"/>
    <w:rsid w:val="002F06A9"/>
    <w:rsid w:val="002F118F"/>
    <w:rsid w:val="002F11F6"/>
    <w:rsid w:val="002F22A4"/>
    <w:rsid w:val="002F2C9F"/>
    <w:rsid w:val="002F3245"/>
    <w:rsid w:val="002F4E2F"/>
    <w:rsid w:val="002F4F7D"/>
    <w:rsid w:val="002F578A"/>
    <w:rsid w:val="002F7B93"/>
    <w:rsid w:val="0030008A"/>
    <w:rsid w:val="003000AF"/>
    <w:rsid w:val="0030056A"/>
    <w:rsid w:val="00300DCE"/>
    <w:rsid w:val="00301251"/>
    <w:rsid w:val="00301C39"/>
    <w:rsid w:val="00302A05"/>
    <w:rsid w:val="00302FC2"/>
    <w:rsid w:val="0030339C"/>
    <w:rsid w:val="003034EE"/>
    <w:rsid w:val="00303797"/>
    <w:rsid w:val="00303E14"/>
    <w:rsid w:val="0030404D"/>
    <w:rsid w:val="00304253"/>
    <w:rsid w:val="003058A8"/>
    <w:rsid w:val="00305B22"/>
    <w:rsid w:val="00306776"/>
    <w:rsid w:val="0030683F"/>
    <w:rsid w:val="00306B34"/>
    <w:rsid w:val="00306E59"/>
    <w:rsid w:val="003070FE"/>
    <w:rsid w:val="0030712A"/>
    <w:rsid w:val="00307385"/>
    <w:rsid w:val="00307B34"/>
    <w:rsid w:val="00307D5C"/>
    <w:rsid w:val="00307E04"/>
    <w:rsid w:val="003108B7"/>
    <w:rsid w:val="00310FC4"/>
    <w:rsid w:val="00312EC5"/>
    <w:rsid w:val="0031305E"/>
    <w:rsid w:val="00313B92"/>
    <w:rsid w:val="00315238"/>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434"/>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678F9"/>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3716"/>
    <w:rsid w:val="003847E8"/>
    <w:rsid w:val="003852AD"/>
    <w:rsid w:val="0038592C"/>
    <w:rsid w:val="003869A8"/>
    <w:rsid w:val="00387E9D"/>
    <w:rsid w:val="0039056F"/>
    <w:rsid w:val="00390913"/>
    <w:rsid w:val="00390FD4"/>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E14"/>
    <w:rsid w:val="00404018"/>
    <w:rsid w:val="00404F39"/>
    <w:rsid w:val="004056D1"/>
    <w:rsid w:val="00405A40"/>
    <w:rsid w:val="0040621D"/>
    <w:rsid w:val="00406956"/>
    <w:rsid w:val="00406CE3"/>
    <w:rsid w:val="0041010B"/>
    <w:rsid w:val="004109B7"/>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0A5"/>
    <w:rsid w:val="004477EC"/>
    <w:rsid w:val="004513CE"/>
    <w:rsid w:val="004518CB"/>
    <w:rsid w:val="004534E1"/>
    <w:rsid w:val="0045385B"/>
    <w:rsid w:val="0045401F"/>
    <w:rsid w:val="00455123"/>
    <w:rsid w:val="00455429"/>
    <w:rsid w:val="00455EDD"/>
    <w:rsid w:val="00455FA2"/>
    <w:rsid w:val="0045695E"/>
    <w:rsid w:val="00456CC7"/>
    <w:rsid w:val="00456D51"/>
    <w:rsid w:val="00456D91"/>
    <w:rsid w:val="00456F1B"/>
    <w:rsid w:val="00456F65"/>
    <w:rsid w:val="004571D0"/>
    <w:rsid w:val="004576CB"/>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501"/>
    <w:rsid w:val="004B47B9"/>
    <w:rsid w:val="004B486B"/>
    <w:rsid w:val="004B4F78"/>
    <w:rsid w:val="004B5C52"/>
    <w:rsid w:val="004B7B2E"/>
    <w:rsid w:val="004C017B"/>
    <w:rsid w:val="004C0B5C"/>
    <w:rsid w:val="004C0D03"/>
    <w:rsid w:val="004C0ED4"/>
    <w:rsid w:val="004C1741"/>
    <w:rsid w:val="004C1A19"/>
    <w:rsid w:val="004C1F67"/>
    <w:rsid w:val="004C2839"/>
    <w:rsid w:val="004C3045"/>
    <w:rsid w:val="004C445F"/>
    <w:rsid w:val="004C4D93"/>
    <w:rsid w:val="004C56F9"/>
    <w:rsid w:val="004C600E"/>
    <w:rsid w:val="004C61ED"/>
    <w:rsid w:val="004C6F10"/>
    <w:rsid w:val="004C6FAE"/>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5F9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5714"/>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75BD0"/>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120"/>
    <w:rsid w:val="00596C57"/>
    <w:rsid w:val="00597FCC"/>
    <w:rsid w:val="005A03A8"/>
    <w:rsid w:val="005A107C"/>
    <w:rsid w:val="005A28DD"/>
    <w:rsid w:val="005A2AC6"/>
    <w:rsid w:val="005A4520"/>
    <w:rsid w:val="005A471A"/>
    <w:rsid w:val="005A47A6"/>
    <w:rsid w:val="005A4F12"/>
    <w:rsid w:val="005A54C0"/>
    <w:rsid w:val="005A5754"/>
    <w:rsid w:val="005A66AB"/>
    <w:rsid w:val="005A7597"/>
    <w:rsid w:val="005A7843"/>
    <w:rsid w:val="005A7F84"/>
    <w:rsid w:val="005B0429"/>
    <w:rsid w:val="005B07E0"/>
    <w:rsid w:val="005B0C22"/>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C6C29"/>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888"/>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7DF"/>
    <w:rsid w:val="00645A8E"/>
    <w:rsid w:val="006468EB"/>
    <w:rsid w:val="0064690C"/>
    <w:rsid w:val="00646B9A"/>
    <w:rsid w:val="00646C71"/>
    <w:rsid w:val="00646D23"/>
    <w:rsid w:val="00650033"/>
    <w:rsid w:val="0065170A"/>
    <w:rsid w:val="0065212A"/>
    <w:rsid w:val="006526E4"/>
    <w:rsid w:val="006528C1"/>
    <w:rsid w:val="00652CF2"/>
    <w:rsid w:val="006549C8"/>
    <w:rsid w:val="0065528D"/>
    <w:rsid w:val="00657093"/>
    <w:rsid w:val="00657B59"/>
    <w:rsid w:val="0066016C"/>
    <w:rsid w:val="00661A56"/>
    <w:rsid w:val="00662773"/>
    <w:rsid w:val="00662AFE"/>
    <w:rsid w:val="0066325F"/>
    <w:rsid w:val="006632B2"/>
    <w:rsid w:val="00663E2F"/>
    <w:rsid w:val="006655EA"/>
    <w:rsid w:val="00665DBE"/>
    <w:rsid w:val="0066750B"/>
    <w:rsid w:val="00670131"/>
    <w:rsid w:val="00671A45"/>
    <w:rsid w:val="00671EFB"/>
    <w:rsid w:val="00672819"/>
    <w:rsid w:val="00672CB9"/>
    <w:rsid w:val="00673560"/>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96E"/>
    <w:rsid w:val="006849CD"/>
    <w:rsid w:val="006855BE"/>
    <w:rsid w:val="00686C72"/>
    <w:rsid w:val="00686DF1"/>
    <w:rsid w:val="006875CF"/>
    <w:rsid w:val="0068769C"/>
    <w:rsid w:val="00687814"/>
    <w:rsid w:val="006907FA"/>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017"/>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0238"/>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10BA"/>
    <w:rsid w:val="00722C70"/>
    <w:rsid w:val="007233DD"/>
    <w:rsid w:val="00723400"/>
    <w:rsid w:val="00723D10"/>
    <w:rsid w:val="0072422C"/>
    <w:rsid w:val="007276BB"/>
    <w:rsid w:val="00727AEF"/>
    <w:rsid w:val="00727FE2"/>
    <w:rsid w:val="007313F8"/>
    <w:rsid w:val="00731D46"/>
    <w:rsid w:val="007334B1"/>
    <w:rsid w:val="00733640"/>
    <w:rsid w:val="00733ADE"/>
    <w:rsid w:val="00735264"/>
    <w:rsid w:val="007368A3"/>
    <w:rsid w:val="00737B94"/>
    <w:rsid w:val="00740230"/>
    <w:rsid w:val="00740406"/>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42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2B15"/>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78D"/>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0DF7"/>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591"/>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47D52"/>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5F40"/>
    <w:rsid w:val="008971E3"/>
    <w:rsid w:val="008978CB"/>
    <w:rsid w:val="00897C52"/>
    <w:rsid w:val="008A0716"/>
    <w:rsid w:val="008A0A1C"/>
    <w:rsid w:val="008A114F"/>
    <w:rsid w:val="008A1E61"/>
    <w:rsid w:val="008A302D"/>
    <w:rsid w:val="008A32CD"/>
    <w:rsid w:val="008A5F81"/>
    <w:rsid w:val="008A7B36"/>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5A8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9F4"/>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020D"/>
    <w:rsid w:val="00901892"/>
    <w:rsid w:val="009024B9"/>
    <w:rsid w:val="009037F4"/>
    <w:rsid w:val="00904331"/>
    <w:rsid w:val="009045DA"/>
    <w:rsid w:val="00904652"/>
    <w:rsid w:val="009046E4"/>
    <w:rsid w:val="00904869"/>
    <w:rsid w:val="00904A13"/>
    <w:rsid w:val="00904A2B"/>
    <w:rsid w:val="0090526E"/>
    <w:rsid w:val="009057C4"/>
    <w:rsid w:val="00905937"/>
    <w:rsid w:val="0090605A"/>
    <w:rsid w:val="00907543"/>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1F"/>
    <w:rsid w:val="0092157D"/>
    <w:rsid w:val="0092158B"/>
    <w:rsid w:val="00922EE6"/>
    <w:rsid w:val="00923300"/>
    <w:rsid w:val="00923E08"/>
    <w:rsid w:val="00923FCA"/>
    <w:rsid w:val="009241AA"/>
    <w:rsid w:val="00924FA2"/>
    <w:rsid w:val="009257CE"/>
    <w:rsid w:val="0092736E"/>
    <w:rsid w:val="00927FE3"/>
    <w:rsid w:val="00931DEC"/>
    <w:rsid w:val="00931DF5"/>
    <w:rsid w:val="0093282E"/>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15"/>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0DE5"/>
    <w:rsid w:val="00961B8D"/>
    <w:rsid w:val="0096231E"/>
    <w:rsid w:val="00962F46"/>
    <w:rsid w:val="00963D31"/>
    <w:rsid w:val="00964A5B"/>
    <w:rsid w:val="00964E92"/>
    <w:rsid w:val="009661A8"/>
    <w:rsid w:val="009669DD"/>
    <w:rsid w:val="009672CF"/>
    <w:rsid w:val="0097001F"/>
    <w:rsid w:val="00970B6B"/>
    <w:rsid w:val="00970D65"/>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2F"/>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202"/>
    <w:rsid w:val="009B1672"/>
    <w:rsid w:val="009B2084"/>
    <w:rsid w:val="009B32DC"/>
    <w:rsid w:val="009B3A23"/>
    <w:rsid w:val="009B47BB"/>
    <w:rsid w:val="009B5853"/>
    <w:rsid w:val="009B6056"/>
    <w:rsid w:val="009B654D"/>
    <w:rsid w:val="009B7800"/>
    <w:rsid w:val="009C12DC"/>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CE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9F7FBD"/>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75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479"/>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4751"/>
    <w:rsid w:val="00A64863"/>
    <w:rsid w:val="00A67442"/>
    <w:rsid w:val="00A675DA"/>
    <w:rsid w:val="00A67B5B"/>
    <w:rsid w:val="00A7098E"/>
    <w:rsid w:val="00A71026"/>
    <w:rsid w:val="00A7121D"/>
    <w:rsid w:val="00A71D7F"/>
    <w:rsid w:val="00A723C6"/>
    <w:rsid w:val="00A7275E"/>
    <w:rsid w:val="00A72940"/>
    <w:rsid w:val="00A739C8"/>
    <w:rsid w:val="00A73B7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1F9"/>
    <w:rsid w:val="00AA5500"/>
    <w:rsid w:val="00AA5648"/>
    <w:rsid w:val="00AA5A90"/>
    <w:rsid w:val="00AA5EBF"/>
    <w:rsid w:val="00AA5FBE"/>
    <w:rsid w:val="00AA6139"/>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58E4"/>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5FE"/>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4360"/>
    <w:rsid w:val="00B4610D"/>
    <w:rsid w:val="00B46F57"/>
    <w:rsid w:val="00B475E8"/>
    <w:rsid w:val="00B5075E"/>
    <w:rsid w:val="00B50DC8"/>
    <w:rsid w:val="00B51CF4"/>
    <w:rsid w:val="00B528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455D"/>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349B"/>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2B"/>
    <w:rsid w:val="00C6731B"/>
    <w:rsid w:val="00C704D7"/>
    <w:rsid w:val="00C70D0B"/>
    <w:rsid w:val="00C71A0F"/>
    <w:rsid w:val="00C73C93"/>
    <w:rsid w:val="00C76A5A"/>
    <w:rsid w:val="00C76F27"/>
    <w:rsid w:val="00C77DF6"/>
    <w:rsid w:val="00C83DEC"/>
    <w:rsid w:val="00C845A4"/>
    <w:rsid w:val="00C85A10"/>
    <w:rsid w:val="00C85D6A"/>
    <w:rsid w:val="00C86D90"/>
    <w:rsid w:val="00C87E3A"/>
    <w:rsid w:val="00C92C7F"/>
    <w:rsid w:val="00C93F69"/>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05C2"/>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4DE6"/>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51C4"/>
    <w:rsid w:val="00D575AA"/>
    <w:rsid w:val="00D57E91"/>
    <w:rsid w:val="00D6028D"/>
    <w:rsid w:val="00D60F67"/>
    <w:rsid w:val="00D62507"/>
    <w:rsid w:val="00D6322F"/>
    <w:rsid w:val="00D63DEE"/>
    <w:rsid w:val="00D63F33"/>
    <w:rsid w:val="00D64D62"/>
    <w:rsid w:val="00D652A2"/>
    <w:rsid w:val="00D65424"/>
    <w:rsid w:val="00D654F4"/>
    <w:rsid w:val="00D6657D"/>
    <w:rsid w:val="00D67BD7"/>
    <w:rsid w:val="00D67F41"/>
    <w:rsid w:val="00D712A2"/>
    <w:rsid w:val="00D722CD"/>
    <w:rsid w:val="00D723C8"/>
    <w:rsid w:val="00D7305F"/>
    <w:rsid w:val="00D7351B"/>
    <w:rsid w:val="00D7397D"/>
    <w:rsid w:val="00D74556"/>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0EA8"/>
    <w:rsid w:val="00DA1D7B"/>
    <w:rsid w:val="00DA266F"/>
    <w:rsid w:val="00DA2AF2"/>
    <w:rsid w:val="00DA4888"/>
    <w:rsid w:val="00DA4F34"/>
    <w:rsid w:val="00DA67A9"/>
    <w:rsid w:val="00DA74BF"/>
    <w:rsid w:val="00DA7B6B"/>
    <w:rsid w:val="00DB011F"/>
    <w:rsid w:val="00DB0203"/>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793"/>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16B4"/>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17AAD"/>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133"/>
    <w:rsid w:val="00E37673"/>
    <w:rsid w:val="00E37C26"/>
    <w:rsid w:val="00E40255"/>
    <w:rsid w:val="00E40AE5"/>
    <w:rsid w:val="00E40B6C"/>
    <w:rsid w:val="00E40DE1"/>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3C3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B5D64"/>
    <w:rsid w:val="00EC03EC"/>
    <w:rsid w:val="00EC05F0"/>
    <w:rsid w:val="00EC0B9A"/>
    <w:rsid w:val="00EC0EF7"/>
    <w:rsid w:val="00EC0FB9"/>
    <w:rsid w:val="00EC152B"/>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9A7"/>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5DCA"/>
    <w:rsid w:val="00F366A2"/>
    <w:rsid w:val="00F36DD7"/>
    <w:rsid w:val="00F402D6"/>
    <w:rsid w:val="00F4068B"/>
    <w:rsid w:val="00F4088F"/>
    <w:rsid w:val="00F41261"/>
    <w:rsid w:val="00F42049"/>
    <w:rsid w:val="00F44EBB"/>
    <w:rsid w:val="00F45F7F"/>
    <w:rsid w:val="00F4755D"/>
    <w:rsid w:val="00F51E18"/>
    <w:rsid w:val="00F53DC0"/>
    <w:rsid w:val="00F54CE9"/>
    <w:rsid w:val="00F56840"/>
    <w:rsid w:val="00F56F23"/>
    <w:rsid w:val="00F57DA4"/>
    <w:rsid w:val="00F60451"/>
    <w:rsid w:val="00F60F48"/>
    <w:rsid w:val="00F61566"/>
    <w:rsid w:val="00F62068"/>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00E"/>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744"/>
    <w:rsid w:val="00FB0804"/>
    <w:rsid w:val="00FB133D"/>
    <w:rsid w:val="00FB22C2"/>
    <w:rsid w:val="00FB358C"/>
    <w:rsid w:val="00FB38C3"/>
    <w:rsid w:val="00FB3D23"/>
    <w:rsid w:val="00FB3FD5"/>
    <w:rsid w:val="00FB5B80"/>
    <w:rsid w:val="00FB5C7A"/>
    <w:rsid w:val="00FB6538"/>
    <w:rsid w:val="00FB6819"/>
    <w:rsid w:val="00FB7590"/>
    <w:rsid w:val="00FC097B"/>
    <w:rsid w:val="00FC190A"/>
    <w:rsid w:val="00FC443C"/>
    <w:rsid w:val="00FC473E"/>
    <w:rsid w:val="00FC4970"/>
    <w:rsid w:val="00FC5F02"/>
    <w:rsid w:val="00FC7171"/>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058"/>
    <w:rsid w:val="00FE318F"/>
    <w:rsid w:val="00FE3577"/>
    <w:rsid w:val="00FE3DB7"/>
    <w:rsid w:val="00FE423F"/>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E14"/>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321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65226129">
      <w:bodyDiv w:val="1"/>
      <w:marLeft w:val="0"/>
      <w:marRight w:val="0"/>
      <w:marTop w:val="0"/>
      <w:marBottom w:val="0"/>
      <w:divBdr>
        <w:top w:val="none" w:sz="0" w:space="0" w:color="auto"/>
        <w:left w:val="none" w:sz="0" w:space="0" w:color="auto"/>
        <w:bottom w:val="none" w:sz="0" w:space="0" w:color="auto"/>
        <w:right w:val="none" w:sz="0" w:space="0" w:color="auto"/>
      </w:divBdr>
    </w:div>
    <w:div w:id="106315507">
      <w:bodyDiv w:val="1"/>
      <w:marLeft w:val="0"/>
      <w:marRight w:val="0"/>
      <w:marTop w:val="0"/>
      <w:marBottom w:val="0"/>
      <w:divBdr>
        <w:top w:val="none" w:sz="0" w:space="0" w:color="auto"/>
        <w:left w:val="none" w:sz="0" w:space="0" w:color="auto"/>
        <w:bottom w:val="none" w:sz="0" w:space="0" w:color="auto"/>
        <w:right w:val="none" w:sz="0" w:space="0" w:color="auto"/>
      </w:divBdr>
    </w:div>
    <w:div w:id="136605653">
      <w:bodyDiv w:val="1"/>
      <w:marLeft w:val="0"/>
      <w:marRight w:val="0"/>
      <w:marTop w:val="0"/>
      <w:marBottom w:val="0"/>
      <w:divBdr>
        <w:top w:val="none" w:sz="0" w:space="0" w:color="auto"/>
        <w:left w:val="none" w:sz="0" w:space="0" w:color="auto"/>
        <w:bottom w:val="none" w:sz="0" w:space="0" w:color="auto"/>
        <w:right w:val="none" w:sz="0" w:space="0" w:color="auto"/>
      </w:divBdr>
    </w:div>
    <w:div w:id="157236375">
      <w:bodyDiv w:val="1"/>
      <w:marLeft w:val="0"/>
      <w:marRight w:val="0"/>
      <w:marTop w:val="0"/>
      <w:marBottom w:val="0"/>
      <w:divBdr>
        <w:top w:val="none" w:sz="0" w:space="0" w:color="auto"/>
        <w:left w:val="none" w:sz="0" w:space="0" w:color="auto"/>
        <w:bottom w:val="none" w:sz="0" w:space="0" w:color="auto"/>
        <w:right w:val="none" w:sz="0" w:space="0" w:color="auto"/>
      </w:divBdr>
    </w:div>
    <w:div w:id="193350000">
      <w:bodyDiv w:val="1"/>
      <w:marLeft w:val="0"/>
      <w:marRight w:val="0"/>
      <w:marTop w:val="0"/>
      <w:marBottom w:val="0"/>
      <w:divBdr>
        <w:top w:val="none" w:sz="0" w:space="0" w:color="auto"/>
        <w:left w:val="none" w:sz="0" w:space="0" w:color="auto"/>
        <w:bottom w:val="none" w:sz="0" w:space="0" w:color="auto"/>
        <w:right w:val="none" w:sz="0" w:space="0" w:color="auto"/>
      </w:divBdr>
    </w:div>
    <w:div w:id="225143822">
      <w:bodyDiv w:val="1"/>
      <w:marLeft w:val="0"/>
      <w:marRight w:val="0"/>
      <w:marTop w:val="0"/>
      <w:marBottom w:val="0"/>
      <w:divBdr>
        <w:top w:val="none" w:sz="0" w:space="0" w:color="auto"/>
        <w:left w:val="none" w:sz="0" w:space="0" w:color="auto"/>
        <w:bottom w:val="none" w:sz="0" w:space="0" w:color="auto"/>
        <w:right w:val="none" w:sz="0" w:space="0" w:color="auto"/>
      </w:divBdr>
    </w:div>
    <w:div w:id="251012423">
      <w:bodyDiv w:val="1"/>
      <w:marLeft w:val="0"/>
      <w:marRight w:val="0"/>
      <w:marTop w:val="0"/>
      <w:marBottom w:val="0"/>
      <w:divBdr>
        <w:top w:val="none" w:sz="0" w:space="0" w:color="auto"/>
        <w:left w:val="none" w:sz="0" w:space="0" w:color="auto"/>
        <w:bottom w:val="none" w:sz="0" w:space="0" w:color="auto"/>
        <w:right w:val="none" w:sz="0" w:space="0" w:color="auto"/>
      </w:divBdr>
    </w:div>
    <w:div w:id="297685440">
      <w:bodyDiv w:val="1"/>
      <w:marLeft w:val="0"/>
      <w:marRight w:val="0"/>
      <w:marTop w:val="0"/>
      <w:marBottom w:val="0"/>
      <w:divBdr>
        <w:top w:val="none" w:sz="0" w:space="0" w:color="auto"/>
        <w:left w:val="none" w:sz="0" w:space="0" w:color="auto"/>
        <w:bottom w:val="none" w:sz="0" w:space="0" w:color="auto"/>
        <w:right w:val="none" w:sz="0" w:space="0" w:color="auto"/>
      </w:divBdr>
    </w:div>
    <w:div w:id="301815435">
      <w:bodyDiv w:val="1"/>
      <w:marLeft w:val="0"/>
      <w:marRight w:val="0"/>
      <w:marTop w:val="0"/>
      <w:marBottom w:val="0"/>
      <w:divBdr>
        <w:top w:val="none" w:sz="0" w:space="0" w:color="auto"/>
        <w:left w:val="none" w:sz="0" w:space="0" w:color="auto"/>
        <w:bottom w:val="none" w:sz="0" w:space="0" w:color="auto"/>
        <w:right w:val="none" w:sz="0" w:space="0" w:color="auto"/>
      </w:divBdr>
    </w:div>
    <w:div w:id="31654201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32757598">
      <w:bodyDiv w:val="1"/>
      <w:marLeft w:val="0"/>
      <w:marRight w:val="0"/>
      <w:marTop w:val="0"/>
      <w:marBottom w:val="0"/>
      <w:divBdr>
        <w:top w:val="none" w:sz="0" w:space="0" w:color="auto"/>
        <w:left w:val="none" w:sz="0" w:space="0" w:color="auto"/>
        <w:bottom w:val="none" w:sz="0" w:space="0" w:color="auto"/>
        <w:right w:val="none" w:sz="0" w:space="0" w:color="auto"/>
      </w:divBdr>
    </w:div>
    <w:div w:id="344938722">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4579277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5457508">
      <w:bodyDiv w:val="1"/>
      <w:marLeft w:val="0"/>
      <w:marRight w:val="0"/>
      <w:marTop w:val="0"/>
      <w:marBottom w:val="0"/>
      <w:divBdr>
        <w:top w:val="none" w:sz="0" w:space="0" w:color="auto"/>
        <w:left w:val="none" w:sz="0" w:space="0" w:color="auto"/>
        <w:bottom w:val="none" w:sz="0" w:space="0" w:color="auto"/>
        <w:right w:val="none" w:sz="0" w:space="0" w:color="auto"/>
      </w:divBdr>
    </w:div>
    <w:div w:id="573050124">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22558014">
      <w:bodyDiv w:val="1"/>
      <w:marLeft w:val="0"/>
      <w:marRight w:val="0"/>
      <w:marTop w:val="0"/>
      <w:marBottom w:val="0"/>
      <w:divBdr>
        <w:top w:val="none" w:sz="0" w:space="0" w:color="auto"/>
        <w:left w:val="none" w:sz="0" w:space="0" w:color="auto"/>
        <w:bottom w:val="none" w:sz="0" w:space="0" w:color="auto"/>
        <w:right w:val="none" w:sz="0" w:space="0" w:color="auto"/>
      </w:divBdr>
    </w:div>
    <w:div w:id="738216128">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61283067">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03762700">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6222411">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6367920">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1314430">
      <w:bodyDiv w:val="1"/>
      <w:marLeft w:val="0"/>
      <w:marRight w:val="0"/>
      <w:marTop w:val="0"/>
      <w:marBottom w:val="0"/>
      <w:divBdr>
        <w:top w:val="none" w:sz="0" w:space="0" w:color="auto"/>
        <w:left w:val="none" w:sz="0" w:space="0" w:color="auto"/>
        <w:bottom w:val="none" w:sz="0" w:space="0" w:color="auto"/>
        <w:right w:val="none" w:sz="0" w:space="0" w:color="auto"/>
      </w:divBdr>
    </w:div>
    <w:div w:id="1127508630">
      <w:bodyDiv w:val="1"/>
      <w:marLeft w:val="0"/>
      <w:marRight w:val="0"/>
      <w:marTop w:val="0"/>
      <w:marBottom w:val="0"/>
      <w:divBdr>
        <w:top w:val="none" w:sz="0" w:space="0" w:color="auto"/>
        <w:left w:val="none" w:sz="0" w:space="0" w:color="auto"/>
        <w:bottom w:val="none" w:sz="0" w:space="0" w:color="auto"/>
        <w:right w:val="none" w:sz="0" w:space="0" w:color="auto"/>
      </w:divBdr>
    </w:div>
    <w:div w:id="1145968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75191732">
      <w:bodyDiv w:val="1"/>
      <w:marLeft w:val="0"/>
      <w:marRight w:val="0"/>
      <w:marTop w:val="0"/>
      <w:marBottom w:val="0"/>
      <w:divBdr>
        <w:top w:val="none" w:sz="0" w:space="0" w:color="auto"/>
        <w:left w:val="none" w:sz="0" w:space="0" w:color="auto"/>
        <w:bottom w:val="none" w:sz="0" w:space="0" w:color="auto"/>
        <w:right w:val="none" w:sz="0" w:space="0" w:color="auto"/>
      </w:divBdr>
    </w:div>
    <w:div w:id="1197506521">
      <w:bodyDiv w:val="1"/>
      <w:marLeft w:val="0"/>
      <w:marRight w:val="0"/>
      <w:marTop w:val="0"/>
      <w:marBottom w:val="0"/>
      <w:divBdr>
        <w:top w:val="none" w:sz="0" w:space="0" w:color="auto"/>
        <w:left w:val="none" w:sz="0" w:space="0" w:color="auto"/>
        <w:bottom w:val="none" w:sz="0" w:space="0" w:color="auto"/>
        <w:right w:val="none" w:sz="0" w:space="0" w:color="auto"/>
      </w:divBdr>
    </w:div>
    <w:div w:id="1232690445">
      <w:bodyDiv w:val="1"/>
      <w:marLeft w:val="0"/>
      <w:marRight w:val="0"/>
      <w:marTop w:val="0"/>
      <w:marBottom w:val="0"/>
      <w:divBdr>
        <w:top w:val="none" w:sz="0" w:space="0" w:color="auto"/>
        <w:left w:val="none" w:sz="0" w:space="0" w:color="auto"/>
        <w:bottom w:val="none" w:sz="0" w:space="0" w:color="auto"/>
        <w:right w:val="none" w:sz="0" w:space="0" w:color="auto"/>
      </w:divBdr>
    </w:div>
    <w:div w:id="12484644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621806">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03997260">
      <w:bodyDiv w:val="1"/>
      <w:marLeft w:val="0"/>
      <w:marRight w:val="0"/>
      <w:marTop w:val="0"/>
      <w:marBottom w:val="0"/>
      <w:divBdr>
        <w:top w:val="none" w:sz="0" w:space="0" w:color="auto"/>
        <w:left w:val="none" w:sz="0" w:space="0" w:color="auto"/>
        <w:bottom w:val="none" w:sz="0" w:space="0" w:color="auto"/>
        <w:right w:val="none" w:sz="0" w:space="0" w:color="auto"/>
      </w:divBdr>
    </w:div>
    <w:div w:id="138008410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0177754">
      <w:bodyDiv w:val="1"/>
      <w:marLeft w:val="0"/>
      <w:marRight w:val="0"/>
      <w:marTop w:val="0"/>
      <w:marBottom w:val="0"/>
      <w:divBdr>
        <w:top w:val="none" w:sz="0" w:space="0" w:color="auto"/>
        <w:left w:val="none" w:sz="0" w:space="0" w:color="auto"/>
        <w:bottom w:val="none" w:sz="0" w:space="0" w:color="auto"/>
        <w:right w:val="none" w:sz="0" w:space="0" w:color="auto"/>
      </w:divBdr>
    </w:div>
    <w:div w:id="1431857312">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02114136">
      <w:bodyDiv w:val="1"/>
      <w:marLeft w:val="0"/>
      <w:marRight w:val="0"/>
      <w:marTop w:val="0"/>
      <w:marBottom w:val="0"/>
      <w:divBdr>
        <w:top w:val="none" w:sz="0" w:space="0" w:color="auto"/>
        <w:left w:val="none" w:sz="0" w:space="0" w:color="auto"/>
        <w:bottom w:val="none" w:sz="0" w:space="0" w:color="auto"/>
        <w:right w:val="none" w:sz="0" w:space="0" w:color="auto"/>
      </w:divBdr>
    </w:div>
    <w:div w:id="1510946693">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7619191">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711958381">
      <w:bodyDiv w:val="1"/>
      <w:marLeft w:val="0"/>
      <w:marRight w:val="0"/>
      <w:marTop w:val="0"/>
      <w:marBottom w:val="0"/>
      <w:divBdr>
        <w:top w:val="none" w:sz="0" w:space="0" w:color="auto"/>
        <w:left w:val="none" w:sz="0" w:space="0" w:color="auto"/>
        <w:bottom w:val="none" w:sz="0" w:space="0" w:color="auto"/>
        <w:right w:val="none" w:sz="0" w:space="0" w:color="auto"/>
      </w:divBdr>
    </w:div>
    <w:div w:id="1716390922">
      <w:bodyDiv w:val="1"/>
      <w:marLeft w:val="0"/>
      <w:marRight w:val="0"/>
      <w:marTop w:val="0"/>
      <w:marBottom w:val="0"/>
      <w:divBdr>
        <w:top w:val="none" w:sz="0" w:space="0" w:color="auto"/>
        <w:left w:val="none" w:sz="0" w:space="0" w:color="auto"/>
        <w:bottom w:val="none" w:sz="0" w:space="0" w:color="auto"/>
        <w:right w:val="none" w:sz="0" w:space="0" w:color="auto"/>
      </w:divBdr>
    </w:div>
    <w:div w:id="175520162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3760553">
      <w:bodyDiv w:val="1"/>
      <w:marLeft w:val="0"/>
      <w:marRight w:val="0"/>
      <w:marTop w:val="0"/>
      <w:marBottom w:val="0"/>
      <w:divBdr>
        <w:top w:val="none" w:sz="0" w:space="0" w:color="auto"/>
        <w:left w:val="none" w:sz="0" w:space="0" w:color="auto"/>
        <w:bottom w:val="none" w:sz="0" w:space="0" w:color="auto"/>
        <w:right w:val="none" w:sz="0" w:space="0" w:color="auto"/>
      </w:divBdr>
    </w:div>
    <w:div w:id="1892229010">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2890992">
      <w:bodyDiv w:val="1"/>
      <w:marLeft w:val="0"/>
      <w:marRight w:val="0"/>
      <w:marTop w:val="0"/>
      <w:marBottom w:val="0"/>
      <w:divBdr>
        <w:top w:val="none" w:sz="0" w:space="0" w:color="auto"/>
        <w:left w:val="none" w:sz="0" w:space="0" w:color="auto"/>
        <w:bottom w:val="none" w:sz="0" w:space="0" w:color="auto"/>
        <w:right w:val="none" w:sz="0" w:space="0" w:color="auto"/>
      </w:divBdr>
    </w:div>
    <w:div w:id="195231765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93170068">
      <w:bodyDiv w:val="1"/>
      <w:marLeft w:val="0"/>
      <w:marRight w:val="0"/>
      <w:marTop w:val="0"/>
      <w:marBottom w:val="0"/>
      <w:divBdr>
        <w:top w:val="none" w:sz="0" w:space="0" w:color="auto"/>
        <w:left w:val="none" w:sz="0" w:space="0" w:color="auto"/>
        <w:bottom w:val="none" w:sz="0" w:space="0" w:color="auto"/>
        <w:right w:val="none" w:sz="0" w:space="0" w:color="auto"/>
      </w:divBdr>
    </w:div>
    <w:div w:id="2020815990">
      <w:bodyDiv w:val="1"/>
      <w:marLeft w:val="0"/>
      <w:marRight w:val="0"/>
      <w:marTop w:val="0"/>
      <w:marBottom w:val="0"/>
      <w:divBdr>
        <w:top w:val="none" w:sz="0" w:space="0" w:color="auto"/>
        <w:left w:val="none" w:sz="0" w:space="0" w:color="auto"/>
        <w:bottom w:val="none" w:sz="0" w:space="0" w:color="auto"/>
        <w:right w:val="none" w:sz="0" w:space="0" w:color="auto"/>
      </w:divBdr>
    </w:div>
    <w:div w:id="2027169616">
      <w:bodyDiv w:val="1"/>
      <w:marLeft w:val="0"/>
      <w:marRight w:val="0"/>
      <w:marTop w:val="0"/>
      <w:marBottom w:val="0"/>
      <w:divBdr>
        <w:top w:val="none" w:sz="0" w:space="0" w:color="auto"/>
        <w:left w:val="none" w:sz="0" w:space="0" w:color="auto"/>
        <w:bottom w:val="none" w:sz="0" w:space="0" w:color="auto"/>
        <w:right w:val="none" w:sz="0" w:space="0" w:color="auto"/>
      </w:divBdr>
    </w:div>
    <w:div w:id="2044210673">
      <w:bodyDiv w:val="1"/>
      <w:marLeft w:val="0"/>
      <w:marRight w:val="0"/>
      <w:marTop w:val="0"/>
      <w:marBottom w:val="0"/>
      <w:divBdr>
        <w:top w:val="none" w:sz="0" w:space="0" w:color="auto"/>
        <w:left w:val="none" w:sz="0" w:space="0" w:color="auto"/>
        <w:bottom w:val="none" w:sz="0" w:space="0" w:color="auto"/>
        <w:right w:val="none" w:sz="0" w:space="0" w:color="auto"/>
      </w:divBdr>
    </w:div>
    <w:div w:id="2095399280">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 w:id="2128161147">
      <w:bodyDiv w:val="1"/>
      <w:marLeft w:val="0"/>
      <w:marRight w:val="0"/>
      <w:marTop w:val="0"/>
      <w:marBottom w:val="0"/>
      <w:divBdr>
        <w:top w:val="none" w:sz="0" w:space="0" w:color="auto"/>
        <w:left w:val="none" w:sz="0" w:space="0" w:color="auto"/>
        <w:bottom w:val="none" w:sz="0" w:space="0" w:color="auto"/>
        <w:right w:val="none" w:sz="0" w:space="0" w:color="auto"/>
      </w:divBdr>
    </w:div>
    <w:div w:id="2136942830">
      <w:bodyDiv w:val="1"/>
      <w:marLeft w:val="0"/>
      <w:marRight w:val="0"/>
      <w:marTop w:val="0"/>
      <w:marBottom w:val="0"/>
      <w:divBdr>
        <w:top w:val="none" w:sz="0" w:space="0" w:color="auto"/>
        <w:left w:val="none" w:sz="0" w:space="0" w:color="auto"/>
        <w:bottom w:val="none" w:sz="0" w:space="0" w:color="auto"/>
        <w:right w:val="none" w:sz="0" w:space="0" w:color="auto"/>
      </w:divBdr>
    </w:div>
    <w:div w:id="21370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16BB-C944-42CD-B302-D5DEB1C3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372</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2599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6</cp:revision>
  <cp:lastPrinted>2020-12-18T12:50:00Z</cp:lastPrinted>
  <dcterms:created xsi:type="dcterms:W3CDTF">2021-01-11T11:51:00Z</dcterms:created>
  <dcterms:modified xsi:type="dcterms:W3CDTF">2021-01-11T14:09:00Z</dcterms:modified>
</cp:coreProperties>
</file>