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CD6353"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72A253AC" w14:textId="54923A89" w:rsidR="00970B6B" w:rsidRDefault="00244B8B" w:rsidP="00D27667">
            <w:pPr>
              <w:ind w:right="-97"/>
              <w:jc w:val="center"/>
              <w:rPr>
                <w:rFonts w:ascii="Verdana" w:hAnsi="Verdana"/>
                <w:sz w:val="18"/>
                <w:szCs w:val="18"/>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hyperlink r:id="rId9" w:history="1">
              <w:r w:rsidR="00CD6353" w:rsidRPr="0062683A">
                <w:rPr>
                  <w:rStyle w:val="Hipercze"/>
                  <w:rFonts w:ascii="Verdana" w:hAnsi="Verdana"/>
                  <w:sz w:val="18"/>
                  <w:szCs w:val="18"/>
                  <w:lang w:val="de-DE" w:eastAsia="en-US"/>
                </w:rPr>
                <w:t>edyta.szyjkowska@umed.wroc.pl</w:t>
              </w:r>
            </w:hyperlink>
          </w:p>
          <w:p w14:paraId="4D92DC75" w14:textId="5BE81CB6" w:rsidR="00CD6353" w:rsidRPr="00764F5F" w:rsidRDefault="00CD6353" w:rsidP="00D27667">
            <w:pPr>
              <w:ind w:right="-97"/>
              <w:jc w:val="center"/>
              <w:rPr>
                <w:szCs w:val="20"/>
                <w:lang w:val="de-DE" w:eastAsia="en-US"/>
              </w:rPr>
            </w:pPr>
          </w:p>
        </w:tc>
      </w:tr>
      <w:tr w:rsidR="00970B6B" w:rsidRPr="00CD6353"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5C7285" w:rsidRDefault="00C94952" w:rsidP="007A7A4D">
      <w:pPr>
        <w:rPr>
          <w:rFonts w:ascii="Verdana" w:hAnsi="Verdana"/>
          <w:noProof/>
          <w:sz w:val="18"/>
          <w:szCs w:val="18"/>
        </w:rPr>
      </w:pPr>
    </w:p>
    <w:p w14:paraId="2637E9EB" w14:textId="7A340DFB"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977367">
        <w:rPr>
          <w:rFonts w:ascii="Verdana" w:hAnsi="Verdana"/>
          <w:noProof/>
          <w:sz w:val="18"/>
          <w:szCs w:val="18"/>
        </w:rPr>
        <w:t>1</w:t>
      </w:r>
      <w:r w:rsidR="005C7704">
        <w:rPr>
          <w:rFonts w:ascii="Verdana" w:hAnsi="Verdana"/>
          <w:noProof/>
          <w:sz w:val="18"/>
          <w:szCs w:val="18"/>
        </w:rPr>
        <w:t>45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5C7285">
        <w:rPr>
          <w:rFonts w:ascii="Verdana" w:hAnsi="Verdana"/>
          <w:noProof/>
          <w:sz w:val="18"/>
          <w:szCs w:val="18"/>
        </w:rPr>
        <w:t>2</w:t>
      </w:r>
      <w:r w:rsidR="005C7704">
        <w:rPr>
          <w:rFonts w:ascii="Verdana" w:hAnsi="Verdana"/>
          <w:noProof/>
          <w:sz w:val="18"/>
          <w:szCs w:val="18"/>
        </w:rPr>
        <w:t>2.12</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5ECAAA09"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5C7704">
        <w:rPr>
          <w:rFonts w:ascii="Verdana" w:hAnsi="Verdana"/>
          <w:b/>
          <w:sz w:val="18"/>
          <w:szCs w:val="18"/>
        </w:rPr>
        <w:t>3, 4 i 5</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05F92414" w14:textId="77777777" w:rsidR="005C7704" w:rsidRPr="00021C19" w:rsidRDefault="005C7704" w:rsidP="005C7704">
      <w:pPr>
        <w:spacing w:after="60" w:line="280" w:lineRule="exact"/>
        <w:ind w:right="-239"/>
        <w:jc w:val="both"/>
        <w:rPr>
          <w:rFonts w:ascii="Verdana" w:hAnsi="Verdana"/>
          <w:sz w:val="18"/>
          <w:szCs w:val="18"/>
          <w:u w:val="single"/>
        </w:rPr>
      </w:pPr>
      <w:r w:rsidRPr="00021C19">
        <w:rPr>
          <w:rFonts w:ascii="Century Gothic" w:hAnsi="Century Gothic"/>
          <w:bCs/>
          <w:sz w:val="20"/>
          <w:szCs w:val="20"/>
        </w:rPr>
        <w:t>Dostawa sprzętu laboratoryjnego na potrzeby jednostek Uniwersytetu Medycznego we Wrocławiu.</w:t>
      </w:r>
    </w:p>
    <w:p w14:paraId="73FE0674" w14:textId="77777777" w:rsidR="006F2B8E" w:rsidRPr="00DA26FE" w:rsidRDefault="006F2B8E"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544A3B24"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E42775E" w14:textId="77777777" w:rsidR="00FF602B" w:rsidRDefault="00FF602B" w:rsidP="00FF602B">
      <w:pPr>
        <w:tabs>
          <w:tab w:val="right" w:pos="9072"/>
        </w:tabs>
        <w:ind w:right="-58"/>
        <w:jc w:val="both"/>
        <w:rPr>
          <w:rFonts w:ascii="Century Gothic" w:hAnsi="Century Gothic" w:cs="Arial"/>
          <w:b/>
          <w:sz w:val="20"/>
          <w:szCs w:val="20"/>
        </w:rPr>
      </w:pPr>
    </w:p>
    <w:p w14:paraId="3A8C995E" w14:textId="77777777" w:rsidR="0001185D" w:rsidRPr="00977367" w:rsidRDefault="0001185D" w:rsidP="0001185D">
      <w:pPr>
        <w:tabs>
          <w:tab w:val="num" w:pos="720"/>
          <w:tab w:val="right" w:pos="9356"/>
        </w:tabs>
        <w:spacing w:line="240" w:lineRule="exact"/>
        <w:ind w:right="-58"/>
        <w:jc w:val="both"/>
        <w:rPr>
          <w:rFonts w:ascii="Verdana" w:hAnsi="Verdana"/>
          <w:noProof/>
          <w:sz w:val="18"/>
          <w:szCs w:val="18"/>
        </w:rPr>
      </w:pPr>
      <w:r w:rsidRPr="00977367">
        <w:rPr>
          <w:rFonts w:ascii="Verdana" w:hAnsi="Verdana"/>
          <w:noProof/>
          <w:sz w:val="18"/>
          <w:szCs w:val="18"/>
        </w:rPr>
        <w:t xml:space="preserve">Kryteriami oceny ofert były: </w:t>
      </w:r>
    </w:p>
    <w:p w14:paraId="0F68CC86" w14:textId="77777777" w:rsidR="0001185D" w:rsidRDefault="0001185D" w:rsidP="005C7704">
      <w:pPr>
        <w:tabs>
          <w:tab w:val="right" w:pos="9072"/>
        </w:tabs>
        <w:ind w:right="-58"/>
        <w:jc w:val="both"/>
        <w:rPr>
          <w:rFonts w:ascii="Century Gothic" w:hAnsi="Century Gothic" w:cs="Arial"/>
          <w:b/>
          <w:sz w:val="18"/>
          <w:szCs w:val="18"/>
        </w:rPr>
      </w:pPr>
    </w:p>
    <w:p w14:paraId="014B4C63" w14:textId="77777777" w:rsidR="0001185D" w:rsidRPr="00021C19" w:rsidRDefault="0001185D" w:rsidP="0001185D">
      <w:pPr>
        <w:spacing w:after="60" w:line="360" w:lineRule="auto"/>
        <w:ind w:left="567" w:right="-239" w:firstLine="284"/>
        <w:jc w:val="both"/>
        <w:rPr>
          <w:rFonts w:ascii="Verdana" w:hAnsi="Verdana"/>
          <w:b/>
          <w:sz w:val="18"/>
          <w:szCs w:val="18"/>
        </w:rPr>
      </w:pPr>
      <w:r w:rsidRPr="00021C19">
        <w:rPr>
          <w:rFonts w:ascii="Verdana" w:hAnsi="Verdana"/>
          <w:b/>
          <w:sz w:val="18"/>
          <w:szCs w:val="18"/>
        </w:rPr>
        <w:t>Część 1-5</w:t>
      </w:r>
    </w:p>
    <w:p w14:paraId="40BE1D59" w14:textId="77777777" w:rsidR="0001185D" w:rsidRPr="00021C19" w:rsidRDefault="0001185D" w:rsidP="0001185D">
      <w:pPr>
        <w:pStyle w:val="Akapitzlist"/>
        <w:numPr>
          <w:ilvl w:val="0"/>
          <w:numId w:val="28"/>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Cena realizacji przedmiotu zamówienia – 60 %,</w:t>
      </w:r>
    </w:p>
    <w:p w14:paraId="5878BFB1" w14:textId="77777777" w:rsidR="0001185D" w:rsidRPr="00021C19" w:rsidRDefault="0001185D" w:rsidP="0001185D">
      <w:pPr>
        <w:pStyle w:val="Akapitzlist"/>
        <w:numPr>
          <w:ilvl w:val="0"/>
          <w:numId w:val="28"/>
        </w:numPr>
        <w:tabs>
          <w:tab w:val="left" w:pos="851"/>
        </w:tabs>
        <w:spacing w:after="60" w:line="360" w:lineRule="auto"/>
        <w:ind w:left="1276" w:right="-239" w:hanging="425"/>
        <w:rPr>
          <w:rFonts w:ascii="Verdana" w:hAnsi="Verdana"/>
          <w:sz w:val="18"/>
          <w:szCs w:val="18"/>
        </w:rPr>
      </w:pPr>
      <w:r w:rsidRPr="00021C19">
        <w:rPr>
          <w:rFonts w:ascii="Verdana" w:eastAsiaTheme="minorHAnsi" w:hAnsi="Verdana" w:cstheme="minorBidi"/>
          <w:sz w:val="18"/>
          <w:szCs w:val="18"/>
          <w:lang w:eastAsia="en-US"/>
        </w:rPr>
        <w:t>Termin realizacji przedmiotu zamówienia</w:t>
      </w:r>
      <w:r w:rsidRPr="00021C19">
        <w:rPr>
          <w:rFonts w:ascii="Verdana" w:hAnsi="Verdana"/>
          <w:sz w:val="18"/>
          <w:szCs w:val="18"/>
        </w:rPr>
        <w:t xml:space="preserve"> – 20 %,</w:t>
      </w:r>
    </w:p>
    <w:p w14:paraId="2B5EBEDF" w14:textId="77777777" w:rsidR="0001185D" w:rsidRPr="00021C19" w:rsidRDefault="0001185D" w:rsidP="0001185D">
      <w:pPr>
        <w:pStyle w:val="Akapitzlist"/>
        <w:numPr>
          <w:ilvl w:val="0"/>
          <w:numId w:val="28"/>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Okres gwarancji przedmiotu zamówienia - 20 %.</w:t>
      </w:r>
    </w:p>
    <w:p w14:paraId="02E83DAB" w14:textId="77777777" w:rsidR="0001185D" w:rsidRDefault="0001185D" w:rsidP="005C7704">
      <w:pPr>
        <w:tabs>
          <w:tab w:val="right" w:pos="9072"/>
        </w:tabs>
        <w:ind w:right="-58"/>
        <w:jc w:val="both"/>
        <w:rPr>
          <w:rFonts w:ascii="Century Gothic" w:hAnsi="Century Gothic" w:cs="Arial"/>
          <w:b/>
          <w:sz w:val="18"/>
          <w:szCs w:val="18"/>
        </w:rPr>
      </w:pPr>
    </w:p>
    <w:p w14:paraId="7FD09E06" w14:textId="77777777" w:rsidR="0001185D" w:rsidRDefault="0001185D" w:rsidP="005C7704">
      <w:pPr>
        <w:tabs>
          <w:tab w:val="right" w:pos="9072"/>
        </w:tabs>
        <w:ind w:right="-58"/>
        <w:jc w:val="both"/>
        <w:rPr>
          <w:rFonts w:ascii="Century Gothic" w:hAnsi="Century Gothic" w:cs="Arial"/>
          <w:b/>
          <w:sz w:val="18"/>
          <w:szCs w:val="18"/>
        </w:rPr>
      </w:pPr>
    </w:p>
    <w:p w14:paraId="48402941" w14:textId="66C3C7B0" w:rsidR="005C7704" w:rsidRPr="005C7704" w:rsidRDefault="005C7704" w:rsidP="005C7704">
      <w:pPr>
        <w:tabs>
          <w:tab w:val="right" w:pos="9072"/>
        </w:tabs>
        <w:ind w:right="-58"/>
        <w:jc w:val="both"/>
        <w:rPr>
          <w:rFonts w:ascii="Century Gothic" w:hAnsi="Century Gothic" w:cs="Arial"/>
          <w:b/>
          <w:sz w:val="18"/>
          <w:szCs w:val="18"/>
        </w:rPr>
      </w:pPr>
      <w:r w:rsidRPr="005C7704">
        <w:rPr>
          <w:rFonts w:ascii="Century Gothic" w:hAnsi="Century Gothic" w:cs="Arial"/>
          <w:b/>
          <w:sz w:val="18"/>
          <w:szCs w:val="18"/>
        </w:rPr>
        <w:t>Część 3</w:t>
      </w:r>
    </w:p>
    <w:p w14:paraId="607B86DE" w14:textId="77777777" w:rsidR="005C7704" w:rsidRPr="005C7704" w:rsidRDefault="005C7704" w:rsidP="005C7704">
      <w:pPr>
        <w:tabs>
          <w:tab w:val="right" w:pos="9072"/>
        </w:tabs>
        <w:ind w:right="-58"/>
        <w:jc w:val="both"/>
        <w:rPr>
          <w:rFonts w:ascii="Century Gothic" w:hAnsi="Century Gothic" w:cs="Arial"/>
          <w:bCs/>
          <w:sz w:val="18"/>
          <w:szCs w:val="18"/>
        </w:rPr>
      </w:pPr>
      <w:proofErr w:type="spellStart"/>
      <w:r w:rsidRPr="005C7704">
        <w:rPr>
          <w:rFonts w:ascii="Century Gothic" w:hAnsi="Century Gothic" w:cs="Arial"/>
          <w:bCs/>
          <w:sz w:val="18"/>
          <w:szCs w:val="18"/>
        </w:rPr>
        <w:t>Termocykler</w:t>
      </w:r>
      <w:proofErr w:type="spellEnd"/>
      <w:r w:rsidRPr="005C7704">
        <w:rPr>
          <w:rFonts w:ascii="Century Gothic" w:hAnsi="Century Gothic" w:cs="Arial"/>
          <w:bCs/>
          <w:sz w:val="18"/>
          <w:szCs w:val="18"/>
        </w:rPr>
        <w:t xml:space="preserve"> do analizy PCR w czasie rzeczywistym na potrzeby Katedry i Zakładu Biochemii Lekarskiej</w:t>
      </w:r>
    </w:p>
    <w:p w14:paraId="7DF1CDD5" w14:textId="77777777" w:rsidR="005C7704" w:rsidRPr="005C7704" w:rsidRDefault="005C7704" w:rsidP="005C7704">
      <w:pPr>
        <w:tabs>
          <w:tab w:val="right" w:pos="9072"/>
        </w:tabs>
        <w:ind w:right="-58"/>
        <w:jc w:val="both"/>
        <w:rPr>
          <w:rFonts w:ascii="Century Gothic" w:hAnsi="Century Gothic" w:cs="Arial"/>
          <w:b/>
          <w:sz w:val="18"/>
          <w:szCs w:val="18"/>
        </w:rPr>
      </w:pPr>
    </w:p>
    <w:p w14:paraId="2ACE6E5F" w14:textId="45293AE1" w:rsidR="00977367" w:rsidRDefault="00977367" w:rsidP="00977367">
      <w:pPr>
        <w:tabs>
          <w:tab w:val="right" w:pos="9072"/>
        </w:tabs>
        <w:ind w:right="-58"/>
        <w:jc w:val="both"/>
        <w:rPr>
          <w:rFonts w:ascii="Century Gothic" w:hAnsi="Century Gothic" w:cs="Arial"/>
          <w:b/>
          <w:sz w:val="18"/>
          <w:szCs w:val="18"/>
        </w:rPr>
      </w:pPr>
    </w:p>
    <w:p w14:paraId="6F3398EE" w14:textId="77777777" w:rsidR="00977367" w:rsidRPr="00DA26FE" w:rsidRDefault="00977367" w:rsidP="00977367">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Pr="00DA26FE">
        <w:rPr>
          <w:rFonts w:ascii="Verdana" w:hAnsi="Verdana"/>
          <w:b/>
          <w:bCs/>
          <w:noProof/>
          <w:sz w:val="18"/>
          <w:szCs w:val="18"/>
          <w:u w:val="single"/>
        </w:rPr>
        <w:t>.</w:t>
      </w:r>
    </w:p>
    <w:p w14:paraId="297ED8D9" w14:textId="77777777" w:rsidR="00977367" w:rsidRDefault="00977367" w:rsidP="00977367">
      <w:pPr>
        <w:tabs>
          <w:tab w:val="right" w:pos="9356"/>
        </w:tabs>
        <w:ind w:left="709" w:right="-58"/>
        <w:jc w:val="both"/>
        <w:rPr>
          <w:rFonts w:ascii="Verdana" w:hAnsi="Verdana"/>
          <w:noProof/>
          <w:sz w:val="18"/>
          <w:szCs w:val="18"/>
        </w:rPr>
      </w:pPr>
      <w:r>
        <w:rPr>
          <w:rFonts w:ascii="Verdana" w:hAnsi="Verdana"/>
          <w:noProof/>
          <w:sz w:val="18"/>
          <w:szCs w:val="18"/>
        </w:rPr>
        <w:t>Ofertę złożył</w:t>
      </w:r>
      <w:r w:rsidRPr="00DA26FE">
        <w:rPr>
          <w:rFonts w:ascii="Verdana" w:hAnsi="Verdana"/>
          <w:noProof/>
          <w:sz w:val="18"/>
          <w:szCs w:val="18"/>
        </w:rPr>
        <w:t xml:space="preserve"> następujący Wykonawc</w:t>
      </w:r>
      <w:r>
        <w:rPr>
          <w:rFonts w:ascii="Verdana" w:hAnsi="Verdana"/>
          <w:noProof/>
          <w:sz w:val="18"/>
          <w:szCs w:val="18"/>
        </w:rPr>
        <w:t>a, wymieniony</w:t>
      </w:r>
      <w:r w:rsidRPr="00DA26FE">
        <w:rPr>
          <w:rFonts w:ascii="Verdana" w:hAnsi="Verdana"/>
          <w:noProof/>
          <w:sz w:val="18"/>
          <w:szCs w:val="18"/>
        </w:rPr>
        <w:t xml:space="preserve"> w tabeli: </w:t>
      </w:r>
    </w:p>
    <w:p w14:paraId="20719957" w14:textId="6B036244" w:rsidR="0001185D" w:rsidRDefault="0001185D" w:rsidP="00977367">
      <w:pPr>
        <w:tabs>
          <w:tab w:val="right" w:pos="9356"/>
        </w:tabs>
        <w:ind w:right="-58"/>
        <w:jc w:val="both"/>
        <w:rPr>
          <w:sz w:val="20"/>
          <w:szCs w:val="20"/>
        </w:rPr>
      </w:pPr>
      <w:r>
        <w:rPr>
          <w:noProof/>
        </w:rPr>
        <w:fldChar w:fldCharType="begin"/>
      </w:r>
      <w:r>
        <w:rPr>
          <w:noProof/>
        </w:rPr>
        <w:instrText xml:space="preserve"> LINK Excel.Sheet.12 "/Users/edytka/Documents/do wydruku od 18.12-27.12/PN-145/Zeszyt1.xlsx" "Ocena merytoryczna !W26K1:W30K6" \a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484"/>
        <w:gridCol w:w="2619"/>
        <w:gridCol w:w="1604"/>
        <w:gridCol w:w="1605"/>
        <w:gridCol w:w="1605"/>
        <w:gridCol w:w="1605"/>
      </w:tblGrid>
      <w:tr w:rsidR="0001185D" w:rsidRPr="0001185D" w14:paraId="0DE6F10B" w14:textId="77777777" w:rsidTr="00AC7E9B">
        <w:trPr>
          <w:trHeight w:val="908"/>
        </w:trPr>
        <w:tc>
          <w:tcPr>
            <w:tcW w:w="25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FADFD50" w14:textId="46C220D0" w:rsidR="0001185D" w:rsidRPr="0001185D" w:rsidRDefault="0001185D" w:rsidP="0001185D">
            <w:pPr>
              <w:jc w:val="center"/>
              <w:rPr>
                <w:rFonts w:ascii="Verdana" w:hAnsi="Verdana" w:cs="Calibri"/>
                <w:color w:val="000000"/>
                <w:sz w:val="18"/>
                <w:szCs w:val="18"/>
              </w:rPr>
            </w:pPr>
            <w:r w:rsidRPr="0001185D">
              <w:rPr>
                <w:rFonts w:ascii="Verdana" w:hAnsi="Verdana" w:cs="Calibri"/>
                <w:color w:val="000000"/>
                <w:sz w:val="18"/>
                <w:szCs w:val="18"/>
              </w:rPr>
              <w:t>L.p.</w:t>
            </w:r>
          </w:p>
        </w:tc>
        <w:tc>
          <w:tcPr>
            <w:tcW w:w="1375" w:type="pct"/>
            <w:tcBorders>
              <w:top w:val="single" w:sz="8" w:space="0" w:color="A6A6A6"/>
              <w:left w:val="nil"/>
              <w:bottom w:val="single" w:sz="8" w:space="0" w:color="A6A6A6"/>
              <w:right w:val="single" w:sz="8" w:space="0" w:color="A6A6A6"/>
            </w:tcBorders>
            <w:shd w:val="clear" w:color="auto" w:fill="auto"/>
            <w:vAlign w:val="center"/>
            <w:hideMark/>
          </w:tcPr>
          <w:p w14:paraId="30DBCEE3" w14:textId="77777777" w:rsidR="0001185D" w:rsidRPr="0001185D" w:rsidRDefault="0001185D" w:rsidP="0001185D">
            <w:pPr>
              <w:rPr>
                <w:rFonts w:ascii="Verdana" w:hAnsi="Verdana" w:cs="Calibri"/>
                <w:color w:val="000000"/>
                <w:sz w:val="18"/>
                <w:szCs w:val="18"/>
              </w:rPr>
            </w:pPr>
            <w:r w:rsidRPr="0001185D">
              <w:rPr>
                <w:rFonts w:ascii="Verdana" w:hAnsi="Verdana" w:cs="Calibri"/>
                <w:color w:val="000000"/>
                <w:sz w:val="18"/>
                <w:szCs w:val="18"/>
              </w:rPr>
              <w:t>Wykonawca, adres</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7B9CB8B9" w14:textId="77777777" w:rsidR="0001185D" w:rsidRPr="0001185D" w:rsidRDefault="0001185D" w:rsidP="0001185D">
            <w:pPr>
              <w:jc w:val="center"/>
              <w:rPr>
                <w:rFonts w:ascii="Verdana" w:hAnsi="Verdana" w:cs="Calibri"/>
                <w:color w:val="000000"/>
                <w:sz w:val="18"/>
                <w:szCs w:val="18"/>
              </w:rPr>
            </w:pPr>
            <w:r w:rsidRPr="0001185D">
              <w:rPr>
                <w:rFonts w:ascii="Verdana" w:hAnsi="Verdana" w:cs="Calibri"/>
                <w:color w:val="000000"/>
                <w:sz w:val="18"/>
                <w:szCs w:val="18"/>
              </w:rPr>
              <w:t>Cena brutto przedmiotu zamówienia</w:t>
            </w:r>
          </w:p>
        </w:tc>
        <w:tc>
          <w:tcPr>
            <w:tcW w:w="843" w:type="pct"/>
            <w:tcBorders>
              <w:top w:val="single" w:sz="8" w:space="0" w:color="A6A6A6"/>
              <w:left w:val="nil"/>
              <w:bottom w:val="single" w:sz="8" w:space="0" w:color="A6A6A6"/>
              <w:right w:val="single" w:sz="8" w:space="0" w:color="A6A6A6"/>
            </w:tcBorders>
            <w:shd w:val="clear" w:color="auto" w:fill="auto"/>
            <w:vAlign w:val="center"/>
            <w:hideMark/>
          </w:tcPr>
          <w:p w14:paraId="46677E61" w14:textId="17F67432" w:rsidR="0001185D" w:rsidRPr="0001185D" w:rsidRDefault="0001185D" w:rsidP="0001185D">
            <w:pPr>
              <w:rPr>
                <w:rFonts w:ascii="Verdana" w:hAnsi="Verdana" w:cs="Calibri"/>
                <w:color w:val="000000"/>
                <w:sz w:val="18"/>
                <w:szCs w:val="18"/>
              </w:rPr>
            </w:pPr>
            <w:r w:rsidRPr="0001185D">
              <w:rPr>
                <w:rFonts w:ascii="Verdana" w:hAnsi="Verdana" w:cs="Calibri"/>
                <w:color w:val="000000"/>
                <w:sz w:val="18"/>
                <w:szCs w:val="18"/>
              </w:rPr>
              <w:t xml:space="preserve">Termin realizacji przedmiotu zamówienia </w:t>
            </w:r>
          </w:p>
        </w:tc>
        <w:tc>
          <w:tcPr>
            <w:tcW w:w="843" w:type="pct"/>
            <w:tcBorders>
              <w:top w:val="single" w:sz="8" w:space="0" w:color="A6A6A6"/>
              <w:left w:val="nil"/>
              <w:bottom w:val="single" w:sz="8" w:space="0" w:color="A6A6A6"/>
              <w:right w:val="nil"/>
            </w:tcBorders>
            <w:shd w:val="clear" w:color="auto" w:fill="auto"/>
            <w:vAlign w:val="center"/>
            <w:hideMark/>
          </w:tcPr>
          <w:p w14:paraId="0B681BBE" w14:textId="77777777" w:rsidR="0001185D" w:rsidRPr="0001185D" w:rsidRDefault="0001185D" w:rsidP="0001185D">
            <w:pPr>
              <w:jc w:val="center"/>
              <w:rPr>
                <w:rFonts w:ascii="Verdana" w:hAnsi="Verdana" w:cs="Calibri"/>
                <w:color w:val="000000"/>
                <w:sz w:val="18"/>
                <w:szCs w:val="18"/>
              </w:rPr>
            </w:pPr>
            <w:r w:rsidRPr="0001185D">
              <w:rPr>
                <w:rFonts w:ascii="Verdana" w:hAnsi="Verdana" w:cs="Calibri"/>
                <w:color w:val="000000"/>
                <w:sz w:val="18"/>
                <w:szCs w:val="18"/>
              </w:rPr>
              <w:t>Okres gwarancji przedmiotu zamówienia</w:t>
            </w:r>
          </w:p>
        </w:tc>
        <w:tc>
          <w:tcPr>
            <w:tcW w:w="843"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3FD0CF5" w14:textId="77777777" w:rsidR="0001185D" w:rsidRPr="0001185D" w:rsidRDefault="0001185D" w:rsidP="0001185D">
            <w:pPr>
              <w:jc w:val="center"/>
              <w:rPr>
                <w:rFonts w:ascii="Verdana" w:hAnsi="Verdana" w:cs="Calibri"/>
                <w:color w:val="000000"/>
                <w:sz w:val="18"/>
                <w:szCs w:val="18"/>
              </w:rPr>
            </w:pPr>
            <w:r w:rsidRPr="0001185D">
              <w:rPr>
                <w:rFonts w:ascii="Verdana" w:hAnsi="Verdana" w:cs="Calibri"/>
                <w:color w:val="000000"/>
                <w:sz w:val="18"/>
                <w:szCs w:val="18"/>
              </w:rPr>
              <w:t>Łączna punktacja</w:t>
            </w:r>
          </w:p>
        </w:tc>
      </w:tr>
      <w:tr w:rsidR="0001185D" w:rsidRPr="0001185D" w14:paraId="3706EE30" w14:textId="77777777" w:rsidTr="0001185D">
        <w:trPr>
          <w:trHeight w:val="320"/>
        </w:trPr>
        <w:tc>
          <w:tcPr>
            <w:tcW w:w="254" w:type="pct"/>
            <w:tcBorders>
              <w:top w:val="nil"/>
              <w:left w:val="single" w:sz="8" w:space="0" w:color="A6A6A6"/>
              <w:bottom w:val="nil"/>
              <w:right w:val="single" w:sz="8" w:space="0" w:color="A6A6A6"/>
            </w:tcBorders>
            <w:shd w:val="clear" w:color="auto" w:fill="auto"/>
            <w:noWrap/>
            <w:vAlign w:val="center"/>
            <w:hideMark/>
          </w:tcPr>
          <w:p w14:paraId="6FB9E4E5" w14:textId="77777777" w:rsidR="0001185D" w:rsidRPr="0001185D" w:rsidRDefault="0001185D" w:rsidP="0001185D">
            <w:pPr>
              <w:rPr>
                <w:rFonts w:ascii="Verdana" w:hAnsi="Verdana" w:cs="Calibri"/>
                <w:color w:val="000000"/>
                <w:sz w:val="18"/>
                <w:szCs w:val="18"/>
              </w:rPr>
            </w:pPr>
            <w:r w:rsidRPr="0001185D">
              <w:rPr>
                <w:rFonts w:ascii="Verdana" w:hAnsi="Verdana" w:cs="Calibri"/>
                <w:color w:val="000000"/>
                <w:sz w:val="18"/>
                <w:szCs w:val="18"/>
              </w:rPr>
              <w:t> </w:t>
            </w:r>
          </w:p>
        </w:tc>
        <w:tc>
          <w:tcPr>
            <w:tcW w:w="1375" w:type="pct"/>
            <w:tcBorders>
              <w:top w:val="nil"/>
              <w:left w:val="nil"/>
              <w:bottom w:val="nil"/>
              <w:right w:val="single" w:sz="8" w:space="0" w:color="A6A6A6"/>
            </w:tcBorders>
            <w:shd w:val="clear" w:color="auto" w:fill="auto"/>
            <w:vAlign w:val="center"/>
            <w:hideMark/>
          </w:tcPr>
          <w:p w14:paraId="498F2458" w14:textId="77777777" w:rsidR="0001185D" w:rsidRPr="0001185D" w:rsidRDefault="0001185D" w:rsidP="0001185D">
            <w:pPr>
              <w:rPr>
                <w:rFonts w:ascii="Verdana" w:hAnsi="Verdana" w:cs="Calibri"/>
                <w:color w:val="000000"/>
                <w:sz w:val="18"/>
                <w:szCs w:val="18"/>
              </w:rPr>
            </w:pPr>
            <w:r w:rsidRPr="0001185D">
              <w:rPr>
                <w:rFonts w:ascii="Verdana" w:hAnsi="Verdana" w:cs="Calibri"/>
                <w:color w:val="000000"/>
                <w:sz w:val="18"/>
                <w:szCs w:val="18"/>
              </w:rPr>
              <w:t> </w:t>
            </w:r>
          </w:p>
        </w:tc>
        <w:tc>
          <w:tcPr>
            <w:tcW w:w="842" w:type="pct"/>
            <w:tcBorders>
              <w:top w:val="nil"/>
              <w:left w:val="nil"/>
              <w:bottom w:val="single" w:sz="8" w:space="0" w:color="A6A6A6"/>
              <w:right w:val="single" w:sz="8" w:space="0" w:color="A6A6A6"/>
            </w:tcBorders>
            <w:shd w:val="clear" w:color="auto" w:fill="auto"/>
            <w:vAlign w:val="center"/>
            <w:hideMark/>
          </w:tcPr>
          <w:p w14:paraId="13722740" w14:textId="77777777" w:rsidR="0001185D" w:rsidRPr="0001185D" w:rsidRDefault="0001185D" w:rsidP="0001185D">
            <w:pPr>
              <w:jc w:val="center"/>
              <w:rPr>
                <w:rFonts w:ascii="Verdana" w:hAnsi="Verdana" w:cs="Calibri"/>
                <w:color w:val="0070C0"/>
                <w:sz w:val="18"/>
                <w:szCs w:val="18"/>
              </w:rPr>
            </w:pPr>
            <w:r w:rsidRPr="0001185D">
              <w:rPr>
                <w:rFonts w:ascii="Verdana" w:hAnsi="Verdana" w:cs="Calibri"/>
                <w:color w:val="0070C0"/>
                <w:sz w:val="18"/>
                <w:szCs w:val="18"/>
              </w:rPr>
              <w:t>punkty</w:t>
            </w:r>
          </w:p>
        </w:tc>
        <w:tc>
          <w:tcPr>
            <w:tcW w:w="843" w:type="pct"/>
            <w:tcBorders>
              <w:top w:val="nil"/>
              <w:left w:val="nil"/>
              <w:bottom w:val="single" w:sz="8" w:space="0" w:color="A6A6A6"/>
              <w:right w:val="single" w:sz="8" w:space="0" w:color="A6A6A6"/>
            </w:tcBorders>
            <w:shd w:val="clear" w:color="auto" w:fill="auto"/>
            <w:vAlign w:val="center"/>
            <w:hideMark/>
          </w:tcPr>
          <w:p w14:paraId="1D588F94" w14:textId="77777777" w:rsidR="0001185D" w:rsidRPr="0001185D" w:rsidRDefault="0001185D" w:rsidP="0001185D">
            <w:pPr>
              <w:jc w:val="center"/>
              <w:rPr>
                <w:rFonts w:ascii="Verdana" w:hAnsi="Verdana" w:cs="Calibri"/>
                <w:color w:val="0070C0"/>
                <w:sz w:val="18"/>
                <w:szCs w:val="18"/>
              </w:rPr>
            </w:pPr>
            <w:r w:rsidRPr="0001185D">
              <w:rPr>
                <w:rFonts w:ascii="Verdana" w:hAnsi="Verdana" w:cs="Calibri"/>
                <w:color w:val="0070C0"/>
                <w:sz w:val="18"/>
                <w:szCs w:val="18"/>
              </w:rPr>
              <w:t>punkty</w:t>
            </w:r>
          </w:p>
        </w:tc>
        <w:tc>
          <w:tcPr>
            <w:tcW w:w="843" w:type="pct"/>
            <w:tcBorders>
              <w:top w:val="nil"/>
              <w:left w:val="nil"/>
              <w:bottom w:val="single" w:sz="8" w:space="0" w:color="A6A6A6"/>
              <w:right w:val="nil"/>
            </w:tcBorders>
            <w:shd w:val="clear" w:color="auto" w:fill="auto"/>
            <w:vAlign w:val="center"/>
            <w:hideMark/>
          </w:tcPr>
          <w:p w14:paraId="6988E59F" w14:textId="77777777" w:rsidR="0001185D" w:rsidRPr="0001185D" w:rsidRDefault="0001185D" w:rsidP="0001185D">
            <w:pPr>
              <w:jc w:val="center"/>
              <w:rPr>
                <w:rFonts w:ascii="Verdana" w:hAnsi="Verdana" w:cs="Calibri"/>
                <w:color w:val="0070C0"/>
                <w:sz w:val="18"/>
                <w:szCs w:val="18"/>
              </w:rPr>
            </w:pPr>
            <w:r w:rsidRPr="0001185D">
              <w:rPr>
                <w:rFonts w:ascii="Verdana" w:hAnsi="Verdana" w:cs="Calibri"/>
                <w:color w:val="0070C0"/>
                <w:sz w:val="18"/>
                <w:szCs w:val="18"/>
              </w:rPr>
              <w:t>punkty</w:t>
            </w:r>
          </w:p>
        </w:tc>
        <w:tc>
          <w:tcPr>
            <w:tcW w:w="843" w:type="pct"/>
            <w:tcBorders>
              <w:top w:val="nil"/>
              <w:left w:val="single" w:sz="8" w:space="0" w:color="A6A6A6"/>
              <w:bottom w:val="single" w:sz="8" w:space="0" w:color="A6A6A6"/>
              <w:right w:val="single" w:sz="8" w:space="0" w:color="A6A6A6"/>
            </w:tcBorders>
            <w:shd w:val="clear" w:color="auto" w:fill="auto"/>
            <w:vAlign w:val="center"/>
            <w:hideMark/>
          </w:tcPr>
          <w:p w14:paraId="43DE0231" w14:textId="77777777" w:rsidR="0001185D" w:rsidRPr="0001185D" w:rsidRDefault="0001185D" w:rsidP="0001185D">
            <w:pPr>
              <w:jc w:val="center"/>
              <w:rPr>
                <w:rFonts w:ascii="Verdana" w:hAnsi="Verdana" w:cs="Calibri"/>
                <w:color w:val="0070C0"/>
                <w:sz w:val="18"/>
                <w:szCs w:val="18"/>
              </w:rPr>
            </w:pPr>
            <w:r w:rsidRPr="0001185D">
              <w:rPr>
                <w:rFonts w:ascii="Verdana" w:hAnsi="Verdana" w:cs="Calibri"/>
                <w:color w:val="0070C0"/>
                <w:sz w:val="18"/>
                <w:szCs w:val="18"/>
              </w:rPr>
              <w:t>punkty</w:t>
            </w:r>
          </w:p>
        </w:tc>
      </w:tr>
      <w:tr w:rsidR="0001185D" w:rsidRPr="0001185D" w14:paraId="0E4E153F" w14:textId="77777777" w:rsidTr="0001185D">
        <w:trPr>
          <w:trHeight w:val="600"/>
        </w:trPr>
        <w:tc>
          <w:tcPr>
            <w:tcW w:w="25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FEC7FDB" w14:textId="77777777" w:rsidR="0001185D" w:rsidRPr="0001185D" w:rsidRDefault="0001185D" w:rsidP="0001185D">
            <w:pPr>
              <w:jc w:val="center"/>
              <w:rPr>
                <w:rFonts w:ascii="Verdana" w:hAnsi="Verdana" w:cs="Calibri"/>
                <w:color w:val="000000"/>
                <w:sz w:val="18"/>
                <w:szCs w:val="18"/>
              </w:rPr>
            </w:pPr>
            <w:r w:rsidRPr="0001185D">
              <w:rPr>
                <w:rFonts w:ascii="Verdana" w:hAnsi="Verdana" w:cs="Calibri"/>
                <w:color w:val="000000"/>
                <w:sz w:val="18"/>
                <w:szCs w:val="18"/>
              </w:rPr>
              <w:t>1.</w:t>
            </w:r>
          </w:p>
        </w:tc>
        <w:tc>
          <w:tcPr>
            <w:tcW w:w="137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EF1B4EC" w14:textId="77777777" w:rsidR="0001185D" w:rsidRPr="0001185D" w:rsidRDefault="0001185D" w:rsidP="0001185D">
            <w:pPr>
              <w:rPr>
                <w:rFonts w:ascii="Verdana" w:hAnsi="Verdana" w:cs="Calibri"/>
                <w:color w:val="000000"/>
                <w:sz w:val="18"/>
                <w:szCs w:val="18"/>
              </w:rPr>
            </w:pPr>
            <w:r w:rsidRPr="0001185D">
              <w:rPr>
                <w:rFonts w:ascii="Verdana" w:hAnsi="Verdana" w:cs="Calibri"/>
                <w:color w:val="000000"/>
                <w:sz w:val="18"/>
                <w:szCs w:val="18"/>
              </w:rPr>
              <w:t>BIO-RAD Polska Sp. z o.o.</w:t>
            </w:r>
            <w:r w:rsidRPr="0001185D">
              <w:rPr>
                <w:rFonts w:ascii="Verdana" w:hAnsi="Verdana" w:cs="Calibri"/>
                <w:color w:val="000000"/>
                <w:sz w:val="18"/>
                <w:szCs w:val="18"/>
              </w:rPr>
              <w:br/>
              <w:t>ul. Przyokopowa 33</w:t>
            </w:r>
            <w:r w:rsidRPr="0001185D">
              <w:rPr>
                <w:rFonts w:ascii="Verdana" w:hAnsi="Verdana" w:cs="Calibri"/>
                <w:color w:val="000000"/>
                <w:sz w:val="18"/>
                <w:szCs w:val="18"/>
              </w:rPr>
              <w:br/>
              <w:t>01-208 Warszawa</w:t>
            </w:r>
          </w:p>
        </w:tc>
        <w:tc>
          <w:tcPr>
            <w:tcW w:w="842" w:type="pct"/>
            <w:tcBorders>
              <w:top w:val="nil"/>
              <w:left w:val="single" w:sz="8" w:space="0" w:color="A6A6A6"/>
              <w:bottom w:val="nil"/>
              <w:right w:val="single" w:sz="8" w:space="0" w:color="A6A6A6"/>
            </w:tcBorders>
            <w:shd w:val="clear" w:color="auto" w:fill="auto"/>
            <w:noWrap/>
            <w:vAlign w:val="center"/>
            <w:hideMark/>
          </w:tcPr>
          <w:p w14:paraId="29B69CB3" w14:textId="77777777" w:rsidR="0001185D" w:rsidRPr="0001185D" w:rsidRDefault="0001185D" w:rsidP="0001185D">
            <w:pPr>
              <w:jc w:val="right"/>
              <w:rPr>
                <w:rFonts w:ascii="Verdana" w:hAnsi="Verdana" w:cs="Calibri"/>
                <w:color w:val="000000"/>
                <w:sz w:val="18"/>
                <w:szCs w:val="18"/>
              </w:rPr>
            </w:pPr>
            <w:r w:rsidRPr="0001185D">
              <w:rPr>
                <w:rFonts w:ascii="Verdana" w:hAnsi="Verdana" w:cs="Calibri"/>
                <w:color w:val="000000"/>
                <w:sz w:val="18"/>
                <w:szCs w:val="18"/>
              </w:rPr>
              <w:t>103 210,57 zł</w:t>
            </w:r>
          </w:p>
        </w:tc>
        <w:tc>
          <w:tcPr>
            <w:tcW w:w="843" w:type="pct"/>
            <w:tcBorders>
              <w:top w:val="nil"/>
              <w:left w:val="nil"/>
              <w:bottom w:val="nil"/>
              <w:right w:val="single" w:sz="8" w:space="0" w:color="A6A6A6"/>
            </w:tcBorders>
            <w:shd w:val="clear" w:color="auto" w:fill="auto"/>
            <w:noWrap/>
            <w:vAlign w:val="center"/>
            <w:hideMark/>
          </w:tcPr>
          <w:p w14:paraId="5DA64622" w14:textId="58BDD20A" w:rsidR="0001185D" w:rsidRPr="0001185D" w:rsidRDefault="0001185D" w:rsidP="0001185D">
            <w:pPr>
              <w:jc w:val="center"/>
              <w:rPr>
                <w:rFonts w:ascii="Verdana" w:hAnsi="Verdana" w:cs="Calibri"/>
                <w:color w:val="000000"/>
                <w:sz w:val="18"/>
                <w:szCs w:val="18"/>
              </w:rPr>
            </w:pPr>
            <w:r w:rsidRPr="0001185D">
              <w:rPr>
                <w:rFonts w:ascii="Verdana" w:hAnsi="Verdana" w:cs="Calibri"/>
                <w:color w:val="000000"/>
                <w:sz w:val="18"/>
                <w:szCs w:val="18"/>
              </w:rPr>
              <w:t>8</w:t>
            </w:r>
            <w:r>
              <w:rPr>
                <w:rFonts w:ascii="Verdana" w:hAnsi="Verdana" w:cs="Calibri"/>
                <w:color w:val="000000"/>
                <w:sz w:val="18"/>
                <w:szCs w:val="18"/>
              </w:rPr>
              <w:t xml:space="preserve"> tygodni</w:t>
            </w:r>
          </w:p>
        </w:tc>
        <w:tc>
          <w:tcPr>
            <w:tcW w:w="843" w:type="pct"/>
            <w:tcBorders>
              <w:top w:val="nil"/>
              <w:left w:val="nil"/>
              <w:bottom w:val="nil"/>
              <w:right w:val="nil"/>
            </w:tcBorders>
            <w:shd w:val="clear" w:color="auto" w:fill="auto"/>
            <w:noWrap/>
            <w:vAlign w:val="center"/>
            <w:hideMark/>
          </w:tcPr>
          <w:p w14:paraId="4EDD6EA7" w14:textId="4C293B64" w:rsidR="0001185D" w:rsidRPr="0001185D" w:rsidRDefault="0001185D" w:rsidP="0001185D">
            <w:pPr>
              <w:jc w:val="center"/>
              <w:rPr>
                <w:rFonts w:ascii="Verdana" w:hAnsi="Verdana" w:cs="Calibri"/>
                <w:color w:val="000000"/>
                <w:sz w:val="18"/>
                <w:szCs w:val="18"/>
              </w:rPr>
            </w:pPr>
            <w:r w:rsidRPr="0001185D">
              <w:rPr>
                <w:rFonts w:ascii="Verdana" w:hAnsi="Verdana" w:cs="Calibri"/>
                <w:color w:val="000000"/>
                <w:sz w:val="18"/>
                <w:szCs w:val="18"/>
              </w:rPr>
              <w:t>24</w:t>
            </w:r>
            <w:r>
              <w:rPr>
                <w:rFonts w:ascii="Verdana" w:hAnsi="Verdana" w:cs="Calibri"/>
                <w:color w:val="000000"/>
                <w:sz w:val="18"/>
                <w:szCs w:val="18"/>
              </w:rPr>
              <w:t xml:space="preserve"> m-ce</w:t>
            </w:r>
          </w:p>
        </w:tc>
        <w:tc>
          <w:tcPr>
            <w:tcW w:w="843" w:type="pct"/>
            <w:tcBorders>
              <w:top w:val="nil"/>
              <w:left w:val="single" w:sz="8" w:space="0" w:color="A6A6A6"/>
              <w:bottom w:val="nil"/>
              <w:right w:val="single" w:sz="8" w:space="0" w:color="A6A6A6"/>
            </w:tcBorders>
            <w:shd w:val="clear" w:color="auto" w:fill="auto"/>
            <w:noWrap/>
            <w:vAlign w:val="bottom"/>
            <w:hideMark/>
          </w:tcPr>
          <w:p w14:paraId="1FEAD084" w14:textId="77777777" w:rsidR="0001185D" w:rsidRPr="0001185D" w:rsidRDefault="0001185D" w:rsidP="0001185D">
            <w:pPr>
              <w:rPr>
                <w:rFonts w:ascii="Verdana" w:hAnsi="Verdana" w:cs="Calibri"/>
                <w:color w:val="000000"/>
                <w:sz w:val="18"/>
                <w:szCs w:val="18"/>
              </w:rPr>
            </w:pPr>
            <w:r w:rsidRPr="0001185D">
              <w:rPr>
                <w:rFonts w:ascii="Verdana" w:hAnsi="Verdana" w:cs="Calibri"/>
                <w:color w:val="000000"/>
                <w:sz w:val="18"/>
                <w:szCs w:val="18"/>
              </w:rPr>
              <w:t> </w:t>
            </w:r>
          </w:p>
        </w:tc>
      </w:tr>
      <w:tr w:rsidR="0001185D" w:rsidRPr="0001185D" w14:paraId="59E38C5B" w14:textId="77777777" w:rsidTr="0001185D">
        <w:trPr>
          <w:trHeight w:val="600"/>
        </w:trPr>
        <w:tc>
          <w:tcPr>
            <w:tcW w:w="254" w:type="pct"/>
            <w:vMerge/>
            <w:tcBorders>
              <w:top w:val="single" w:sz="4" w:space="0" w:color="757171"/>
              <w:left w:val="single" w:sz="4" w:space="0" w:color="757171"/>
              <w:bottom w:val="single" w:sz="4" w:space="0" w:color="757171"/>
              <w:right w:val="single" w:sz="8" w:space="0" w:color="A6A6A6"/>
            </w:tcBorders>
            <w:vAlign w:val="center"/>
            <w:hideMark/>
          </w:tcPr>
          <w:p w14:paraId="6491DBB0" w14:textId="77777777" w:rsidR="0001185D" w:rsidRPr="0001185D" w:rsidRDefault="0001185D" w:rsidP="0001185D">
            <w:pPr>
              <w:rPr>
                <w:rFonts w:ascii="Verdana" w:hAnsi="Verdana" w:cs="Calibri"/>
                <w:color w:val="000000"/>
                <w:sz w:val="18"/>
                <w:szCs w:val="18"/>
              </w:rPr>
            </w:pPr>
          </w:p>
        </w:tc>
        <w:tc>
          <w:tcPr>
            <w:tcW w:w="1375" w:type="pct"/>
            <w:vMerge/>
            <w:tcBorders>
              <w:top w:val="single" w:sz="4" w:space="0" w:color="757171"/>
              <w:left w:val="single" w:sz="8" w:space="0" w:color="A6A6A6"/>
              <w:bottom w:val="single" w:sz="4" w:space="0" w:color="757171"/>
              <w:right w:val="single" w:sz="4" w:space="0" w:color="757171"/>
            </w:tcBorders>
            <w:vAlign w:val="center"/>
            <w:hideMark/>
          </w:tcPr>
          <w:p w14:paraId="4AA5EBEB" w14:textId="77777777" w:rsidR="0001185D" w:rsidRPr="0001185D" w:rsidRDefault="0001185D" w:rsidP="0001185D">
            <w:pPr>
              <w:rPr>
                <w:rFonts w:ascii="Verdana" w:hAnsi="Verdana" w:cs="Calibri"/>
                <w:color w:val="000000"/>
                <w:sz w:val="18"/>
                <w:szCs w:val="18"/>
              </w:rPr>
            </w:pP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5A586F4F" w14:textId="77777777" w:rsidR="0001185D" w:rsidRPr="0001185D" w:rsidRDefault="0001185D" w:rsidP="0001185D">
            <w:pPr>
              <w:jc w:val="center"/>
              <w:rPr>
                <w:rFonts w:ascii="Verdana" w:hAnsi="Verdana" w:cs="Calibri"/>
                <w:b/>
                <w:bCs/>
                <w:color w:val="0070C0"/>
                <w:sz w:val="18"/>
                <w:szCs w:val="18"/>
              </w:rPr>
            </w:pPr>
            <w:r w:rsidRPr="0001185D">
              <w:rPr>
                <w:rFonts w:ascii="Verdana" w:hAnsi="Verdana" w:cs="Calibri"/>
                <w:b/>
                <w:bCs/>
                <w:color w:val="0070C0"/>
                <w:sz w:val="18"/>
                <w:szCs w:val="18"/>
              </w:rPr>
              <w:t>60,00</w:t>
            </w:r>
          </w:p>
        </w:tc>
        <w:tc>
          <w:tcPr>
            <w:tcW w:w="843" w:type="pct"/>
            <w:tcBorders>
              <w:top w:val="nil"/>
              <w:left w:val="nil"/>
              <w:bottom w:val="single" w:sz="8" w:space="0" w:color="A6A6A6"/>
              <w:right w:val="single" w:sz="8" w:space="0" w:color="A6A6A6"/>
            </w:tcBorders>
            <w:shd w:val="clear" w:color="auto" w:fill="auto"/>
            <w:noWrap/>
            <w:vAlign w:val="center"/>
            <w:hideMark/>
          </w:tcPr>
          <w:p w14:paraId="0DB31AD8" w14:textId="77777777" w:rsidR="0001185D" w:rsidRPr="0001185D" w:rsidRDefault="0001185D" w:rsidP="0001185D">
            <w:pPr>
              <w:jc w:val="center"/>
              <w:rPr>
                <w:rFonts w:ascii="Verdana" w:hAnsi="Verdana" w:cs="Calibri"/>
                <w:b/>
                <w:bCs/>
                <w:color w:val="0070C0"/>
                <w:sz w:val="18"/>
                <w:szCs w:val="18"/>
              </w:rPr>
            </w:pPr>
            <w:r w:rsidRPr="0001185D">
              <w:rPr>
                <w:rFonts w:ascii="Verdana" w:hAnsi="Verdana" w:cs="Calibri"/>
                <w:b/>
                <w:bCs/>
                <w:color w:val="0070C0"/>
                <w:sz w:val="18"/>
                <w:szCs w:val="18"/>
              </w:rPr>
              <w:t>20,00</w:t>
            </w:r>
          </w:p>
        </w:tc>
        <w:tc>
          <w:tcPr>
            <w:tcW w:w="843" w:type="pct"/>
            <w:tcBorders>
              <w:top w:val="nil"/>
              <w:left w:val="nil"/>
              <w:bottom w:val="single" w:sz="8" w:space="0" w:color="A6A6A6"/>
              <w:right w:val="nil"/>
            </w:tcBorders>
            <w:shd w:val="clear" w:color="auto" w:fill="auto"/>
            <w:noWrap/>
            <w:vAlign w:val="center"/>
            <w:hideMark/>
          </w:tcPr>
          <w:p w14:paraId="2B198E96" w14:textId="77777777" w:rsidR="0001185D" w:rsidRPr="0001185D" w:rsidRDefault="0001185D" w:rsidP="0001185D">
            <w:pPr>
              <w:jc w:val="center"/>
              <w:rPr>
                <w:rFonts w:ascii="Verdana" w:hAnsi="Verdana" w:cs="Calibri"/>
                <w:b/>
                <w:bCs/>
                <w:color w:val="0070C0"/>
                <w:sz w:val="18"/>
                <w:szCs w:val="18"/>
              </w:rPr>
            </w:pPr>
            <w:r w:rsidRPr="0001185D">
              <w:rPr>
                <w:rFonts w:ascii="Verdana" w:hAnsi="Verdana" w:cs="Calibri"/>
                <w:b/>
                <w:bCs/>
                <w:color w:val="0070C0"/>
                <w:sz w:val="18"/>
                <w:szCs w:val="18"/>
              </w:rPr>
              <w:t>20,00</w:t>
            </w:r>
          </w:p>
        </w:tc>
        <w:tc>
          <w:tcPr>
            <w:tcW w:w="843" w:type="pct"/>
            <w:tcBorders>
              <w:top w:val="nil"/>
              <w:left w:val="single" w:sz="8" w:space="0" w:color="A6A6A6"/>
              <w:bottom w:val="single" w:sz="8" w:space="0" w:color="A6A6A6"/>
              <w:right w:val="single" w:sz="8" w:space="0" w:color="A6A6A6"/>
            </w:tcBorders>
            <w:shd w:val="clear" w:color="auto" w:fill="auto"/>
            <w:noWrap/>
            <w:vAlign w:val="center"/>
            <w:hideMark/>
          </w:tcPr>
          <w:p w14:paraId="0E7FDA3A" w14:textId="77777777" w:rsidR="0001185D" w:rsidRPr="0001185D" w:rsidRDefault="0001185D" w:rsidP="0001185D">
            <w:pPr>
              <w:jc w:val="center"/>
              <w:rPr>
                <w:rFonts w:ascii="Verdana" w:hAnsi="Verdana" w:cs="Calibri"/>
                <w:b/>
                <w:bCs/>
                <w:color w:val="0070C0"/>
                <w:sz w:val="18"/>
                <w:szCs w:val="18"/>
              </w:rPr>
            </w:pPr>
            <w:r w:rsidRPr="0001185D">
              <w:rPr>
                <w:rFonts w:ascii="Verdana" w:hAnsi="Verdana" w:cs="Calibri"/>
                <w:b/>
                <w:bCs/>
                <w:color w:val="0070C0"/>
                <w:sz w:val="18"/>
                <w:szCs w:val="18"/>
              </w:rPr>
              <w:t>100,00</w:t>
            </w:r>
          </w:p>
        </w:tc>
      </w:tr>
    </w:tbl>
    <w:p w14:paraId="7A158F9C" w14:textId="098C5C20" w:rsidR="00A43748" w:rsidRDefault="0001185D" w:rsidP="00977367">
      <w:pPr>
        <w:tabs>
          <w:tab w:val="right" w:pos="9356"/>
        </w:tabs>
        <w:ind w:right="-58"/>
        <w:jc w:val="both"/>
        <w:rPr>
          <w:sz w:val="20"/>
          <w:szCs w:val="20"/>
        </w:rPr>
      </w:pPr>
      <w:r>
        <w:rPr>
          <w:noProof/>
        </w:rPr>
        <w:fldChar w:fldCharType="end"/>
      </w:r>
      <w:r w:rsidR="00A43748">
        <w:rPr>
          <w:noProof/>
        </w:rPr>
        <w:fldChar w:fldCharType="begin"/>
      </w:r>
      <w:r w:rsidR="00A43748">
        <w:rPr>
          <w:noProof/>
        </w:rPr>
        <w:instrText xml:space="preserve"> LINK </w:instrText>
      </w:r>
      <w:r w:rsidR="008A510B">
        <w:rPr>
          <w:noProof/>
        </w:rPr>
        <w:instrText xml:space="preserve">Excel.Sheet.12 "/Users/edytka/Documents/Do wydruku 23.11.2020/120/120 Ocena ofert.xlsx" "Ocena merytoryczna !W4K1:W8K6" </w:instrText>
      </w:r>
      <w:r w:rsidR="00A43748">
        <w:rPr>
          <w:noProof/>
        </w:rPr>
        <w:instrText xml:space="preserve">\a \f 4 \h </w:instrText>
      </w:r>
      <w:r w:rsidR="00A43748">
        <w:rPr>
          <w:noProof/>
        </w:rPr>
        <w:fldChar w:fldCharType="separate"/>
      </w:r>
    </w:p>
    <w:p w14:paraId="304A67EB" w14:textId="2A6C7A99" w:rsidR="00A43748" w:rsidRDefault="00A43748" w:rsidP="00977367">
      <w:pPr>
        <w:tabs>
          <w:tab w:val="right" w:pos="9356"/>
        </w:tabs>
        <w:ind w:right="-58"/>
        <w:jc w:val="both"/>
        <w:rPr>
          <w:rFonts w:ascii="Verdana" w:hAnsi="Verdana"/>
          <w:noProof/>
          <w:sz w:val="18"/>
          <w:szCs w:val="18"/>
        </w:rPr>
      </w:pPr>
      <w:r>
        <w:rPr>
          <w:rFonts w:ascii="Verdana" w:hAnsi="Verdana"/>
          <w:noProof/>
          <w:sz w:val="18"/>
          <w:szCs w:val="18"/>
        </w:rPr>
        <w:fldChar w:fldCharType="end"/>
      </w:r>
    </w:p>
    <w:p w14:paraId="261ED32D" w14:textId="77777777" w:rsidR="00977367" w:rsidRPr="00D34CBD" w:rsidRDefault="00977367" w:rsidP="00977367">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7982ACF" w14:textId="77777777" w:rsidR="00977367" w:rsidRDefault="00977367" w:rsidP="00977367">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3AF0948" w14:textId="77777777" w:rsidR="00977367" w:rsidRPr="00570358" w:rsidRDefault="00977367" w:rsidP="00977367">
      <w:pPr>
        <w:tabs>
          <w:tab w:val="num" w:pos="1080"/>
        </w:tabs>
        <w:ind w:left="426" w:right="-97"/>
        <w:jc w:val="both"/>
        <w:rPr>
          <w:rFonts w:ascii="Verdana" w:hAnsi="Verdana"/>
          <w:sz w:val="16"/>
          <w:szCs w:val="16"/>
          <w:lang w:eastAsia="en-US"/>
        </w:rPr>
      </w:pPr>
    </w:p>
    <w:p w14:paraId="1D04174E" w14:textId="77777777" w:rsidR="00977367" w:rsidRPr="00587B82" w:rsidRDefault="00977367" w:rsidP="00977367">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lastRenderedPageBreak/>
        <w:t>Informacja o Wykonawcach, których oferty zostały odrzucone i o powodach odrzucenia oferty.</w:t>
      </w:r>
    </w:p>
    <w:p w14:paraId="40FEC076" w14:textId="77777777" w:rsidR="00977367" w:rsidRPr="006F2B8E" w:rsidRDefault="00977367" w:rsidP="00977367">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złożonej oferty odpowiada treści SIWZ; oferta nie podlega odrzuceniu.</w:t>
      </w:r>
    </w:p>
    <w:p w14:paraId="082A4065" w14:textId="77777777" w:rsidR="00977367" w:rsidRDefault="00977367" w:rsidP="00977367">
      <w:pPr>
        <w:tabs>
          <w:tab w:val="num" w:pos="709"/>
        </w:tabs>
        <w:spacing w:line="276" w:lineRule="auto"/>
        <w:ind w:left="709" w:right="328" w:hanging="142"/>
        <w:jc w:val="both"/>
        <w:rPr>
          <w:rFonts w:ascii="Verdana" w:hAnsi="Verdana"/>
          <w:bCs/>
          <w:sz w:val="18"/>
          <w:szCs w:val="18"/>
          <w:lang w:eastAsia="en-US"/>
        </w:rPr>
      </w:pPr>
    </w:p>
    <w:p w14:paraId="57F507C8" w14:textId="77777777" w:rsidR="00977367" w:rsidRPr="00C87940" w:rsidRDefault="00977367" w:rsidP="00977367">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6E385A1F" w14:textId="77777777" w:rsidR="00977367" w:rsidRPr="00C87940" w:rsidRDefault="00977367" w:rsidP="00977367">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02E648A2" w14:textId="77777777" w:rsidR="00977367" w:rsidRDefault="00977367" w:rsidP="00977367">
      <w:pPr>
        <w:pStyle w:val="Default"/>
        <w:tabs>
          <w:tab w:val="right" w:pos="8931"/>
        </w:tabs>
        <w:ind w:left="426" w:right="-97"/>
        <w:jc w:val="both"/>
        <w:rPr>
          <w:rFonts w:ascii="Verdana" w:hAnsi="Verdana"/>
          <w:b/>
          <w:bCs/>
          <w:sz w:val="18"/>
          <w:szCs w:val="18"/>
        </w:rPr>
      </w:pPr>
    </w:p>
    <w:p w14:paraId="04BE60F0" w14:textId="77777777" w:rsidR="0001185D" w:rsidRPr="0001185D" w:rsidRDefault="0001185D" w:rsidP="0001185D">
      <w:pPr>
        <w:pStyle w:val="Default"/>
        <w:ind w:left="426" w:right="-97" w:firstLine="283"/>
        <w:jc w:val="both"/>
        <w:rPr>
          <w:rFonts w:ascii="Verdana" w:hAnsi="Verdana"/>
          <w:b/>
          <w:bCs/>
          <w:sz w:val="18"/>
          <w:szCs w:val="18"/>
        </w:rPr>
      </w:pPr>
      <w:r w:rsidRPr="0001185D">
        <w:rPr>
          <w:rFonts w:ascii="Verdana" w:hAnsi="Verdana"/>
          <w:b/>
          <w:bCs/>
          <w:sz w:val="18"/>
          <w:szCs w:val="18"/>
        </w:rPr>
        <w:t>BIO-RAD Polska Sp. z o.o.</w:t>
      </w:r>
    </w:p>
    <w:p w14:paraId="16998B31" w14:textId="77777777" w:rsidR="0001185D" w:rsidRPr="0001185D" w:rsidRDefault="0001185D" w:rsidP="0001185D">
      <w:pPr>
        <w:pStyle w:val="Default"/>
        <w:ind w:left="426" w:right="-97" w:firstLine="283"/>
        <w:jc w:val="both"/>
        <w:rPr>
          <w:rFonts w:ascii="Verdana" w:hAnsi="Verdana"/>
          <w:b/>
          <w:bCs/>
          <w:sz w:val="18"/>
          <w:szCs w:val="18"/>
        </w:rPr>
      </w:pPr>
      <w:r w:rsidRPr="0001185D">
        <w:rPr>
          <w:rFonts w:ascii="Verdana" w:hAnsi="Verdana"/>
          <w:b/>
          <w:bCs/>
          <w:sz w:val="18"/>
          <w:szCs w:val="18"/>
        </w:rPr>
        <w:t>ul. Przyokopowa 33</w:t>
      </w:r>
    </w:p>
    <w:p w14:paraId="03C64CA6" w14:textId="3A84D396" w:rsidR="009340AA" w:rsidRDefault="0001185D" w:rsidP="0001185D">
      <w:pPr>
        <w:pStyle w:val="Default"/>
        <w:ind w:left="426" w:right="-97" w:firstLine="283"/>
        <w:jc w:val="both"/>
        <w:rPr>
          <w:rFonts w:ascii="Verdana" w:hAnsi="Verdana"/>
          <w:b/>
          <w:bCs/>
          <w:sz w:val="18"/>
          <w:szCs w:val="18"/>
        </w:rPr>
      </w:pPr>
      <w:r w:rsidRPr="0001185D">
        <w:rPr>
          <w:rFonts w:ascii="Verdana" w:hAnsi="Verdana"/>
          <w:b/>
          <w:bCs/>
          <w:sz w:val="18"/>
          <w:szCs w:val="18"/>
        </w:rPr>
        <w:t>01-208 Warszawa</w:t>
      </w:r>
    </w:p>
    <w:p w14:paraId="14B5F258" w14:textId="77777777" w:rsidR="0001185D" w:rsidRDefault="0001185D" w:rsidP="0001185D">
      <w:pPr>
        <w:pStyle w:val="Default"/>
        <w:ind w:left="426" w:right="-97" w:firstLine="283"/>
        <w:jc w:val="both"/>
        <w:rPr>
          <w:rFonts w:ascii="Verdana" w:hAnsi="Verdana"/>
          <w:sz w:val="18"/>
          <w:szCs w:val="18"/>
        </w:rPr>
      </w:pPr>
    </w:p>
    <w:p w14:paraId="24B8263E" w14:textId="77777777" w:rsidR="00977367" w:rsidRPr="002F10A4" w:rsidRDefault="00977367" w:rsidP="00977367">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71D299BD" w14:textId="3760CA31" w:rsidR="00977367" w:rsidRDefault="00977367" w:rsidP="00977367">
      <w:pPr>
        <w:tabs>
          <w:tab w:val="right" w:pos="9072"/>
        </w:tabs>
        <w:ind w:right="-58"/>
        <w:jc w:val="both"/>
        <w:rPr>
          <w:rFonts w:ascii="Century Gothic" w:hAnsi="Century Gothic" w:cs="Arial"/>
          <w:b/>
          <w:sz w:val="18"/>
          <w:szCs w:val="18"/>
        </w:rPr>
      </w:pPr>
    </w:p>
    <w:p w14:paraId="17398E3F" w14:textId="4F913D01" w:rsidR="00977367" w:rsidRDefault="00977367" w:rsidP="00977367">
      <w:pPr>
        <w:tabs>
          <w:tab w:val="right" w:pos="9072"/>
        </w:tabs>
        <w:ind w:right="-58"/>
        <w:jc w:val="both"/>
        <w:rPr>
          <w:rFonts w:ascii="Century Gothic" w:hAnsi="Century Gothic" w:cs="Arial"/>
          <w:b/>
          <w:sz w:val="18"/>
          <w:szCs w:val="18"/>
        </w:rPr>
      </w:pPr>
    </w:p>
    <w:p w14:paraId="08873A52" w14:textId="77777777" w:rsidR="0001185D" w:rsidRPr="005C7704" w:rsidRDefault="0001185D" w:rsidP="0001185D">
      <w:pPr>
        <w:tabs>
          <w:tab w:val="right" w:pos="9072"/>
        </w:tabs>
        <w:ind w:right="-58"/>
        <w:jc w:val="both"/>
        <w:rPr>
          <w:rFonts w:ascii="Century Gothic" w:hAnsi="Century Gothic" w:cs="Arial"/>
          <w:b/>
          <w:sz w:val="18"/>
          <w:szCs w:val="18"/>
        </w:rPr>
      </w:pPr>
      <w:r w:rsidRPr="005C7704">
        <w:rPr>
          <w:rFonts w:ascii="Century Gothic" w:hAnsi="Century Gothic" w:cs="Arial"/>
          <w:b/>
          <w:sz w:val="18"/>
          <w:szCs w:val="18"/>
        </w:rPr>
        <w:t>Część 4</w:t>
      </w:r>
    </w:p>
    <w:p w14:paraId="46D51FF9" w14:textId="77777777" w:rsidR="0001185D" w:rsidRPr="005C7704" w:rsidRDefault="0001185D" w:rsidP="0001185D">
      <w:pPr>
        <w:tabs>
          <w:tab w:val="right" w:pos="9072"/>
        </w:tabs>
        <w:ind w:right="-58"/>
        <w:jc w:val="both"/>
        <w:rPr>
          <w:rFonts w:ascii="Century Gothic" w:hAnsi="Century Gothic" w:cs="Arial"/>
          <w:bCs/>
          <w:sz w:val="18"/>
          <w:szCs w:val="18"/>
        </w:rPr>
      </w:pPr>
      <w:r w:rsidRPr="005C7704">
        <w:rPr>
          <w:rFonts w:ascii="Century Gothic" w:hAnsi="Century Gothic" w:cs="Arial"/>
          <w:bCs/>
          <w:sz w:val="18"/>
          <w:szCs w:val="18"/>
        </w:rPr>
        <w:t>Zamrażarka niskotemperaturowa na potrzeby Katedry i Zakładu Medycyny Społecznej</w:t>
      </w:r>
    </w:p>
    <w:p w14:paraId="79387888" w14:textId="462563CC" w:rsidR="0001185D" w:rsidRDefault="0001185D" w:rsidP="0001185D">
      <w:pPr>
        <w:tabs>
          <w:tab w:val="right" w:pos="9072"/>
        </w:tabs>
        <w:ind w:right="-58"/>
        <w:jc w:val="both"/>
        <w:rPr>
          <w:rFonts w:ascii="Century Gothic" w:hAnsi="Century Gothic" w:cs="Arial"/>
          <w:b/>
          <w:sz w:val="18"/>
          <w:szCs w:val="18"/>
        </w:rPr>
      </w:pPr>
    </w:p>
    <w:p w14:paraId="3BD972A5" w14:textId="77777777" w:rsidR="008159F2" w:rsidRPr="00DA26FE" w:rsidRDefault="008159F2" w:rsidP="008159F2">
      <w:pPr>
        <w:numPr>
          <w:ilvl w:val="0"/>
          <w:numId w:val="31"/>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Pr="00DA26FE">
        <w:rPr>
          <w:rFonts w:ascii="Verdana" w:hAnsi="Verdana"/>
          <w:b/>
          <w:bCs/>
          <w:noProof/>
          <w:sz w:val="18"/>
          <w:szCs w:val="18"/>
          <w:u w:val="single"/>
        </w:rPr>
        <w:t>.</w:t>
      </w:r>
    </w:p>
    <w:p w14:paraId="209052F1" w14:textId="5990CAF8" w:rsidR="008159F2" w:rsidRPr="00073B62" w:rsidRDefault="008159F2" w:rsidP="00073B62">
      <w:pPr>
        <w:tabs>
          <w:tab w:val="right" w:pos="9356"/>
        </w:tabs>
        <w:ind w:left="709" w:right="-58"/>
        <w:jc w:val="both"/>
        <w:rPr>
          <w:rFonts w:ascii="Verdana" w:hAnsi="Verdana"/>
          <w:noProof/>
          <w:sz w:val="18"/>
          <w:szCs w:val="18"/>
        </w:rPr>
      </w:pPr>
      <w:r>
        <w:rPr>
          <w:rFonts w:ascii="Verdana" w:hAnsi="Verdana"/>
          <w:noProof/>
          <w:sz w:val="18"/>
          <w:szCs w:val="18"/>
        </w:rPr>
        <w:t>Ofertę złożył</w:t>
      </w:r>
      <w:r w:rsidRPr="00DA26FE">
        <w:rPr>
          <w:rFonts w:ascii="Verdana" w:hAnsi="Verdana"/>
          <w:noProof/>
          <w:sz w:val="18"/>
          <w:szCs w:val="18"/>
        </w:rPr>
        <w:t xml:space="preserve"> następujący Wykonawc</w:t>
      </w:r>
      <w:r>
        <w:rPr>
          <w:rFonts w:ascii="Verdana" w:hAnsi="Verdana"/>
          <w:noProof/>
          <w:sz w:val="18"/>
          <w:szCs w:val="18"/>
        </w:rPr>
        <w:t>a, wymieniony</w:t>
      </w:r>
      <w:r w:rsidRPr="00DA26FE">
        <w:rPr>
          <w:rFonts w:ascii="Verdana" w:hAnsi="Verdana"/>
          <w:noProof/>
          <w:sz w:val="18"/>
          <w:szCs w:val="18"/>
        </w:rPr>
        <w:t xml:space="preserve"> w tabeli: </w:t>
      </w:r>
      <w:r>
        <w:rPr>
          <w:noProof/>
        </w:rPr>
        <w:fldChar w:fldCharType="begin"/>
      </w:r>
      <w:r>
        <w:rPr>
          <w:noProof/>
        </w:rPr>
        <w:instrText xml:space="preserve"> LINK Excel.Sheet.12 "/Users/edytka/Documents/do wydruku od 18.12-27.12/PN-145/Zeszyt1.xlsx" "Ocena merytoryczna !W26K1:W30K6" \a \f 4 \h  \* MERGEFORMAT </w:instrText>
      </w:r>
      <w:r>
        <w:rPr>
          <w:noProof/>
        </w:rPr>
        <w:fldChar w:fldCharType="separate"/>
      </w:r>
    </w:p>
    <w:p w14:paraId="72AC5DA0" w14:textId="3A0E1449" w:rsidR="00073B62" w:rsidRDefault="008159F2" w:rsidP="008159F2">
      <w:pPr>
        <w:tabs>
          <w:tab w:val="right" w:pos="9356"/>
        </w:tabs>
        <w:ind w:right="-58"/>
        <w:jc w:val="both"/>
        <w:rPr>
          <w:sz w:val="20"/>
          <w:szCs w:val="20"/>
        </w:rPr>
      </w:pPr>
      <w:r>
        <w:rPr>
          <w:noProof/>
        </w:rPr>
        <w:fldChar w:fldCharType="end"/>
      </w:r>
      <w:r w:rsidR="00073B62">
        <w:rPr>
          <w:noProof/>
        </w:rPr>
        <w:fldChar w:fldCharType="begin"/>
      </w:r>
      <w:r w:rsidR="00073B62">
        <w:rPr>
          <w:noProof/>
        </w:rPr>
        <w:instrText xml:space="preserve"> LINK Excel.Sheet.12 "/Users/edytka/Documents/do wydruku od 18.12-27.12/PN-145/Zeszyt1.xlsx" "Ocena merytoryczna !W36K1:W40K6" \a \f 4 \h  \* MERGEFORMAT </w:instrText>
      </w:r>
      <w:r w:rsidR="00073B62">
        <w:rPr>
          <w:noProof/>
        </w:rPr>
        <w:fldChar w:fldCharType="separate"/>
      </w:r>
    </w:p>
    <w:tbl>
      <w:tblPr>
        <w:tblW w:w="5000" w:type="pct"/>
        <w:tblCellMar>
          <w:left w:w="70" w:type="dxa"/>
          <w:right w:w="70" w:type="dxa"/>
        </w:tblCellMar>
        <w:tblLook w:val="04A0" w:firstRow="1" w:lastRow="0" w:firstColumn="1" w:lastColumn="0" w:noHBand="0" w:noVBand="1"/>
      </w:tblPr>
      <w:tblGrid>
        <w:gridCol w:w="524"/>
        <w:gridCol w:w="2870"/>
        <w:gridCol w:w="1531"/>
        <w:gridCol w:w="1533"/>
        <w:gridCol w:w="1531"/>
        <w:gridCol w:w="1533"/>
      </w:tblGrid>
      <w:tr w:rsidR="00073B62" w:rsidRPr="00073B62" w14:paraId="366C02BC" w14:textId="77777777" w:rsidTr="00AC7E9B">
        <w:trPr>
          <w:trHeight w:val="966"/>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25289DD" w14:textId="5E8A174A" w:rsidR="00073B62" w:rsidRPr="00073B62" w:rsidRDefault="00073B62">
            <w:pPr>
              <w:jc w:val="center"/>
              <w:rPr>
                <w:rFonts w:ascii="Verdana" w:hAnsi="Verdana" w:cs="Calibri"/>
                <w:color w:val="000000"/>
                <w:sz w:val="18"/>
                <w:szCs w:val="18"/>
              </w:rPr>
            </w:pPr>
            <w:r w:rsidRPr="00073B62">
              <w:rPr>
                <w:rFonts w:ascii="Verdana" w:hAnsi="Verdana" w:cs="Calibri"/>
                <w:color w:val="000000"/>
                <w:sz w:val="18"/>
                <w:szCs w:val="18"/>
              </w:rPr>
              <w:t>L.p.</w:t>
            </w:r>
          </w:p>
        </w:tc>
        <w:tc>
          <w:tcPr>
            <w:tcW w:w="1507" w:type="pct"/>
            <w:tcBorders>
              <w:top w:val="single" w:sz="8" w:space="0" w:color="A6A6A6"/>
              <w:left w:val="nil"/>
              <w:bottom w:val="single" w:sz="8" w:space="0" w:color="A6A6A6"/>
              <w:right w:val="single" w:sz="8" w:space="0" w:color="A6A6A6"/>
            </w:tcBorders>
            <w:shd w:val="clear" w:color="auto" w:fill="auto"/>
            <w:vAlign w:val="center"/>
            <w:hideMark/>
          </w:tcPr>
          <w:p w14:paraId="137FC1D9" w14:textId="77777777" w:rsidR="00073B62" w:rsidRPr="00073B62" w:rsidRDefault="00073B62" w:rsidP="00073B62">
            <w:pPr>
              <w:rPr>
                <w:rFonts w:ascii="Verdana" w:hAnsi="Verdana" w:cs="Calibri"/>
                <w:color w:val="000000"/>
                <w:sz w:val="18"/>
                <w:szCs w:val="18"/>
              </w:rPr>
            </w:pPr>
            <w:r w:rsidRPr="00073B62">
              <w:rPr>
                <w:rFonts w:ascii="Verdana" w:hAnsi="Verdana" w:cs="Calibri"/>
                <w:color w:val="000000"/>
                <w:sz w:val="18"/>
                <w:szCs w:val="18"/>
              </w:rPr>
              <w:t>Wykonawca, adres</w:t>
            </w:r>
          </w:p>
        </w:tc>
        <w:tc>
          <w:tcPr>
            <w:tcW w:w="804" w:type="pct"/>
            <w:tcBorders>
              <w:top w:val="single" w:sz="8" w:space="0" w:color="A6A6A6"/>
              <w:left w:val="nil"/>
              <w:bottom w:val="single" w:sz="8" w:space="0" w:color="A6A6A6"/>
              <w:right w:val="single" w:sz="8" w:space="0" w:color="A6A6A6"/>
            </w:tcBorders>
            <w:shd w:val="clear" w:color="auto" w:fill="auto"/>
            <w:vAlign w:val="center"/>
            <w:hideMark/>
          </w:tcPr>
          <w:p w14:paraId="273C5E27" w14:textId="77777777" w:rsidR="00073B62" w:rsidRPr="00073B62" w:rsidRDefault="00073B62" w:rsidP="00073B62">
            <w:pPr>
              <w:jc w:val="center"/>
              <w:rPr>
                <w:rFonts w:ascii="Verdana" w:hAnsi="Verdana" w:cs="Calibri"/>
                <w:color w:val="000000"/>
                <w:sz w:val="18"/>
                <w:szCs w:val="18"/>
              </w:rPr>
            </w:pPr>
            <w:r w:rsidRPr="00073B62">
              <w:rPr>
                <w:rFonts w:ascii="Verdana" w:hAnsi="Verdana" w:cs="Calibri"/>
                <w:color w:val="000000"/>
                <w:sz w:val="18"/>
                <w:szCs w:val="18"/>
              </w:rPr>
              <w:t>Cena brutto przedmiotu zamówienia</w:t>
            </w:r>
          </w:p>
        </w:tc>
        <w:tc>
          <w:tcPr>
            <w:tcW w:w="805" w:type="pct"/>
            <w:tcBorders>
              <w:top w:val="single" w:sz="8" w:space="0" w:color="A6A6A6"/>
              <w:left w:val="nil"/>
              <w:bottom w:val="single" w:sz="8" w:space="0" w:color="A6A6A6"/>
              <w:right w:val="single" w:sz="8" w:space="0" w:color="A6A6A6"/>
            </w:tcBorders>
            <w:shd w:val="clear" w:color="auto" w:fill="auto"/>
            <w:vAlign w:val="center"/>
            <w:hideMark/>
          </w:tcPr>
          <w:p w14:paraId="51F4BA1C" w14:textId="64D46453" w:rsidR="00073B62" w:rsidRPr="00073B62" w:rsidRDefault="00073B62" w:rsidP="00073B62">
            <w:pPr>
              <w:rPr>
                <w:rFonts w:ascii="Verdana" w:hAnsi="Verdana" w:cs="Calibri"/>
                <w:color w:val="000000"/>
                <w:sz w:val="18"/>
                <w:szCs w:val="18"/>
              </w:rPr>
            </w:pPr>
            <w:r w:rsidRPr="00073B62">
              <w:rPr>
                <w:rFonts w:ascii="Verdana" w:hAnsi="Verdana" w:cs="Calibri"/>
                <w:color w:val="000000"/>
                <w:sz w:val="18"/>
                <w:szCs w:val="18"/>
              </w:rPr>
              <w:t xml:space="preserve">Termin realizacji przedmiotu zamówienia </w:t>
            </w:r>
          </w:p>
        </w:tc>
        <w:tc>
          <w:tcPr>
            <w:tcW w:w="804" w:type="pct"/>
            <w:tcBorders>
              <w:top w:val="single" w:sz="8" w:space="0" w:color="A6A6A6"/>
              <w:left w:val="nil"/>
              <w:bottom w:val="single" w:sz="8" w:space="0" w:color="A6A6A6"/>
              <w:right w:val="nil"/>
            </w:tcBorders>
            <w:shd w:val="clear" w:color="auto" w:fill="auto"/>
            <w:vAlign w:val="center"/>
            <w:hideMark/>
          </w:tcPr>
          <w:p w14:paraId="3494AA00" w14:textId="77777777" w:rsidR="00073B62" w:rsidRPr="00073B62" w:rsidRDefault="00073B62" w:rsidP="00073B62">
            <w:pPr>
              <w:jc w:val="center"/>
              <w:rPr>
                <w:rFonts w:ascii="Verdana" w:hAnsi="Verdana" w:cs="Calibri"/>
                <w:color w:val="000000"/>
                <w:sz w:val="18"/>
                <w:szCs w:val="18"/>
              </w:rPr>
            </w:pPr>
            <w:r w:rsidRPr="00073B62">
              <w:rPr>
                <w:rFonts w:ascii="Verdana" w:hAnsi="Verdana" w:cs="Calibri"/>
                <w:color w:val="000000"/>
                <w:sz w:val="18"/>
                <w:szCs w:val="18"/>
              </w:rPr>
              <w:t>Okres gwarancji przedmiotu zamówienia</w:t>
            </w:r>
          </w:p>
        </w:tc>
        <w:tc>
          <w:tcPr>
            <w:tcW w:w="80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64A9612" w14:textId="77777777" w:rsidR="00073B62" w:rsidRPr="00073B62" w:rsidRDefault="00073B62" w:rsidP="00073B62">
            <w:pPr>
              <w:jc w:val="center"/>
              <w:rPr>
                <w:rFonts w:ascii="Verdana" w:hAnsi="Verdana" w:cs="Calibri"/>
                <w:color w:val="000000"/>
                <w:sz w:val="18"/>
                <w:szCs w:val="18"/>
              </w:rPr>
            </w:pPr>
            <w:r w:rsidRPr="00073B62">
              <w:rPr>
                <w:rFonts w:ascii="Verdana" w:hAnsi="Verdana" w:cs="Calibri"/>
                <w:color w:val="000000"/>
                <w:sz w:val="18"/>
                <w:szCs w:val="18"/>
              </w:rPr>
              <w:t>Łączna punktacja</w:t>
            </w:r>
          </w:p>
        </w:tc>
      </w:tr>
      <w:tr w:rsidR="00073B62" w:rsidRPr="00073B62" w14:paraId="79421047" w14:textId="77777777" w:rsidTr="00073B62">
        <w:trPr>
          <w:trHeight w:val="320"/>
        </w:trPr>
        <w:tc>
          <w:tcPr>
            <w:tcW w:w="275" w:type="pct"/>
            <w:tcBorders>
              <w:top w:val="nil"/>
              <w:left w:val="single" w:sz="8" w:space="0" w:color="A6A6A6"/>
              <w:bottom w:val="nil"/>
              <w:right w:val="single" w:sz="8" w:space="0" w:color="A6A6A6"/>
            </w:tcBorders>
            <w:shd w:val="clear" w:color="auto" w:fill="auto"/>
            <w:noWrap/>
            <w:vAlign w:val="center"/>
            <w:hideMark/>
          </w:tcPr>
          <w:p w14:paraId="68B1CA19" w14:textId="77777777" w:rsidR="00073B62" w:rsidRPr="00073B62" w:rsidRDefault="00073B62" w:rsidP="00073B62">
            <w:pPr>
              <w:rPr>
                <w:rFonts w:ascii="Verdana" w:hAnsi="Verdana" w:cs="Calibri"/>
                <w:color w:val="000000"/>
                <w:sz w:val="18"/>
                <w:szCs w:val="18"/>
              </w:rPr>
            </w:pPr>
            <w:r w:rsidRPr="00073B62">
              <w:rPr>
                <w:rFonts w:ascii="Verdana" w:hAnsi="Verdana" w:cs="Calibri"/>
                <w:color w:val="000000"/>
                <w:sz w:val="18"/>
                <w:szCs w:val="18"/>
              </w:rPr>
              <w:t> </w:t>
            </w:r>
          </w:p>
        </w:tc>
        <w:tc>
          <w:tcPr>
            <w:tcW w:w="1507" w:type="pct"/>
            <w:tcBorders>
              <w:top w:val="nil"/>
              <w:left w:val="nil"/>
              <w:bottom w:val="nil"/>
              <w:right w:val="single" w:sz="8" w:space="0" w:color="A6A6A6"/>
            </w:tcBorders>
            <w:shd w:val="clear" w:color="auto" w:fill="auto"/>
            <w:vAlign w:val="center"/>
            <w:hideMark/>
          </w:tcPr>
          <w:p w14:paraId="07A31F31" w14:textId="77777777" w:rsidR="00073B62" w:rsidRPr="00073B62" w:rsidRDefault="00073B62" w:rsidP="00073B62">
            <w:pPr>
              <w:rPr>
                <w:rFonts w:ascii="Verdana" w:hAnsi="Verdana" w:cs="Calibri"/>
                <w:color w:val="000000"/>
                <w:sz w:val="18"/>
                <w:szCs w:val="18"/>
              </w:rPr>
            </w:pPr>
            <w:r w:rsidRPr="00073B62">
              <w:rPr>
                <w:rFonts w:ascii="Verdana" w:hAnsi="Verdana" w:cs="Calibri"/>
                <w:color w:val="000000"/>
                <w:sz w:val="18"/>
                <w:szCs w:val="18"/>
              </w:rPr>
              <w:t> </w:t>
            </w:r>
          </w:p>
        </w:tc>
        <w:tc>
          <w:tcPr>
            <w:tcW w:w="804" w:type="pct"/>
            <w:tcBorders>
              <w:top w:val="nil"/>
              <w:left w:val="nil"/>
              <w:bottom w:val="single" w:sz="8" w:space="0" w:color="A6A6A6"/>
              <w:right w:val="single" w:sz="8" w:space="0" w:color="A6A6A6"/>
            </w:tcBorders>
            <w:shd w:val="clear" w:color="auto" w:fill="auto"/>
            <w:vAlign w:val="center"/>
            <w:hideMark/>
          </w:tcPr>
          <w:p w14:paraId="17F042D1" w14:textId="77777777" w:rsidR="00073B62" w:rsidRPr="00073B62" w:rsidRDefault="00073B62" w:rsidP="00073B62">
            <w:pPr>
              <w:jc w:val="center"/>
              <w:rPr>
                <w:rFonts w:ascii="Verdana" w:hAnsi="Verdana" w:cs="Calibri"/>
                <w:color w:val="0070C0"/>
                <w:sz w:val="18"/>
                <w:szCs w:val="18"/>
              </w:rPr>
            </w:pPr>
            <w:r w:rsidRPr="00073B62">
              <w:rPr>
                <w:rFonts w:ascii="Verdana" w:hAnsi="Verdana" w:cs="Calibri"/>
                <w:color w:val="0070C0"/>
                <w:sz w:val="18"/>
                <w:szCs w:val="18"/>
              </w:rPr>
              <w:t>punkty</w:t>
            </w:r>
          </w:p>
        </w:tc>
        <w:tc>
          <w:tcPr>
            <w:tcW w:w="805" w:type="pct"/>
            <w:tcBorders>
              <w:top w:val="nil"/>
              <w:left w:val="nil"/>
              <w:bottom w:val="single" w:sz="8" w:space="0" w:color="A6A6A6"/>
              <w:right w:val="single" w:sz="8" w:space="0" w:color="A6A6A6"/>
            </w:tcBorders>
            <w:shd w:val="clear" w:color="auto" w:fill="auto"/>
            <w:vAlign w:val="center"/>
            <w:hideMark/>
          </w:tcPr>
          <w:p w14:paraId="773FFF40" w14:textId="77777777" w:rsidR="00073B62" w:rsidRPr="00073B62" w:rsidRDefault="00073B62" w:rsidP="00073B62">
            <w:pPr>
              <w:jc w:val="center"/>
              <w:rPr>
                <w:rFonts w:ascii="Verdana" w:hAnsi="Verdana" w:cs="Calibri"/>
                <w:color w:val="0070C0"/>
                <w:sz w:val="18"/>
                <w:szCs w:val="18"/>
              </w:rPr>
            </w:pPr>
            <w:r w:rsidRPr="00073B62">
              <w:rPr>
                <w:rFonts w:ascii="Verdana" w:hAnsi="Verdana" w:cs="Calibri"/>
                <w:color w:val="0070C0"/>
                <w:sz w:val="18"/>
                <w:szCs w:val="18"/>
              </w:rPr>
              <w:t>punkty</w:t>
            </w:r>
          </w:p>
        </w:tc>
        <w:tc>
          <w:tcPr>
            <w:tcW w:w="804" w:type="pct"/>
            <w:tcBorders>
              <w:top w:val="nil"/>
              <w:left w:val="nil"/>
              <w:bottom w:val="single" w:sz="8" w:space="0" w:color="A6A6A6"/>
              <w:right w:val="nil"/>
            </w:tcBorders>
            <w:shd w:val="clear" w:color="auto" w:fill="auto"/>
            <w:vAlign w:val="center"/>
            <w:hideMark/>
          </w:tcPr>
          <w:p w14:paraId="6D302459" w14:textId="77777777" w:rsidR="00073B62" w:rsidRPr="00073B62" w:rsidRDefault="00073B62" w:rsidP="00073B62">
            <w:pPr>
              <w:jc w:val="center"/>
              <w:rPr>
                <w:rFonts w:ascii="Verdana" w:hAnsi="Verdana" w:cs="Calibri"/>
                <w:color w:val="0070C0"/>
                <w:sz w:val="18"/>
                <w:szCs w:val="18"/>
              </w:rPr>
            </w:pPr>
            <w:r w:rsidRPr="00073B62">
              <w:rPr>
                <w:rFonts w:ascii="Verdana" w:hAnsi="Verdana" w:cs="Calibri"/>
                <w:color w:val="0070C0"/>
                <w:sz w:val="18"/>
                <w:szCs w:val="18"/>
              </w:rPr>
              <w:t>punkty</w:t>
            </w:r>
          </w:p>
        </w:tc>
        <w:tc>
          <w:tcPr>
            <w:tcW w:w="805" w:type="pct"/>
            <w:tcBorders>
              <w:top w:val="nil"/>
              <w:left w:val="single" w:sz="8" w:space="0" w:color="A6A6A6"/>
              <w:bottom w:val="single" w:sz="8" w:space="0" w:color="A6A6A6"/>
              <w:right w:val="single" w:sz="8" w:space="0" w:color="A6A6A6"/>
            </w:tcBorders>
            <w:shd w:val="clear" w:color="auto" w:fill="auto"/>
            <w:vAlign w:val="center"/>
            <w:hideMark/>
          </w:tcPr>
          <w:p w14:paraId="6AEF4BF6" w14:textId="77777777" w:rsidR="00073B62" w:rsidRPr="00073B62" w:rsidRDefault="00073B62" w:rsidP="00073B62">
            <w:pPr>
              <w:jc w:val="center"/>
              <w:rPr>
                <w:rFonts w:ascii="Verdana" w:hAnsi="Verdana" w:cs="Calibri"/>
                <w:color w:val="0070C0"/>
                <w:sz w:val="18"/>
                <w:szCs w:val="18"/>
              </w:rPr>
            </w:pPr>
            <w:r w:rsidRPr="00073B62">
              <w:rPr>
                <w:rFonts w:ascii="Verdana" w:hAnsi="Verdana" w:cs="Calibri"/>
                <w:color w:val="0070C0"/>
                <w:sz w:val="18"/>
                <w:szCs w:val="18"/>
              </w:rPr>
              <w:t>punkty</w:t>
            </w:r>
          </w:p>
        </w:tc>
      </w:tr>
      <w:tr w:rsidR="00073B62" w:rsidRPr="00073B62" w14:paraId="1241864C" w14:textId="77777777" w:rsidTr="00073B62">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67773FE" w14:textId="77777777" w:rsidR="00073B62" w:rsidRPr="00073B62" w:rsidRDefault="00073B62" w:rsidP="00073B62">
            <w:pPr>
              <w:jc w:val="center"/>
              <w:rPr>
                <w:rFonts w:ascii="Verdana" w:hAnsi="Verdana" w:cs="Calibri"/>
                <w:color w:val="000000"/>
                <w:sz w:val="18"/>
                <w:szCs w:val="18"/>
              </w:rPr>
            </w:pPr>
            <w:r w:rsidRPr="00073B62">
              <w:rPr>
                <w:rFonts w:ascii="Verdana" w:hAnsi="Verdana" w:cs="Calibri"/>
                <w:color w:val="000000"/>
                <w:sz w:val="18"/>
                <w:szCs w:val="18"/>
              </w:rPr>
              <w:t>1.</w:t>
            </w:r>
          </w:p>
        </w:tc>
        <w:tc>
          <w:tcPr>
            <w:tcW w:w="1507"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FA9CF62" w14:textId="6147DB8D" w:rsidR="00073B62" w:rsidRPr="00073B62" w:rsidRDefault="00073B62" w:rsidP="00073B62">
            <w:pPr>
              <w:rPr>
                <w:rFonts w:ascii="Verdana" w:hAnsi="Verdana" w:cs="Calibri"/>
                <w:color w:val="000000"/>
                <w:sz w:val="18"/>
                <w:szCs w:val="18"/>
              </w:rPr>
            </w:pPr>
            <w:proofErr w:type="spellStart"/>
            <w:r w:rsidRPr="00073B62">
              <w:rPr>
                <w:rFonts w:ascii="Verdana" w:hAnsi="Verdana" w:cs="Calibri"/>
                <w:color w:val="000000"/>
                <w:sz w:val="18"/>
                <w:szCs w:val="18"/>
              </w:rPr>
              <w:t>Labid</w:t>
            </w:r>
            <w:proofErr w:type="spellEnd"/>
            <w:r w:rsidRPr="00073B62">
              <w:rPr>
                <w:rFonts w:ascii="Verdana" w:hAnsi="Verdana" w:cs="Calibri"/>
                <w:color w:val="000000"/>
                <w:sz w:val="18"/>
                <w:szCs w:val="18"/>
              </w:rPr>
              <w:t xml:space="preserve"> s.c.</w:t>
            </w:r>
            <w:r w:rsidRPr="00073B62">
              <w:rPr>
                <w:rFonts w:ascii="Verdana" w:hAnsi="Verdana" w:cs="Calibri"/>
                <w:color w:val="000000"/>
                <w:sz w:val="18"/>
                <w:szCs w:val="18"/>
              </w:rPr>
              <w:br/>
              <w:t xml:space="preserve">Martyna </w:t>
            </w:r>
            <w:proofErr w:type="spellStart"/>
            <w:r w:rsidRPr="00073B62">
              <w:rPr>
                <w:rFonts w:ascii="Verdana" w:hAnsi="Verdana" w:cs="Calibri"/>
                <w:color w:val="000000"/>
                <w:sz w:val="18"/>
                <w:szCs w:val="18"/>
              </w:rPr>
              <w:t>Bidas</w:t>
            </w:r>
            <w:proofErr w:type="spellEnd"/>
            <w:r w:rsidRPr="00073B62">
              <w:rPr>
                <w:rFonts w:ascii="Verdana" w:hAnsi="Verdana" w:cs="Calibri"/>
                <w:color w:val="000000"/>
                <w:sz w:val="18"/>
                <w:szCs w:val="18"/>
              </w:rPr>
              <w:t xml:space="preserve">, Bartosz </w:t>
            </w:r>
            <w:proofErr w:type="spellStart"/>
            <w:r w:rsidRPr="00073B62">
              <w:rPr>
                <w:rFonts w:ascii="Verdana" w:hAnsi="Verdana" w:cs="Calibri"/>
                <w:color w:val="000000"/>
                <w:sz w:val="18"/>
                <w:szCs w:val="18"/>
              </w:rPr>
              <w:t>Bidas</w:t>
            </w:r>
            <w:proofErr w:type="spellEnd"/>
            <w:r w:rsidRPr="00073B62">
              <w:rPr>
                <w:rFonts w:ascii="Verdana" w:hAnsi="Verdana" w:cs="Calibri"/>
                <w:color w:val="000000"/>
                <w:sz w:val="18"/>
                <w:szCs w:val="18"/>
              </w:rPr>
              <w:br/>
              <w:t xml:space="preserve">ul. Dywizjonu 303 </w:t>
            </w:r>
            <w:r>
              <w:rPr>
                <w:rFonts w:ascii="Verdana" w:hAnsi="Verdana" w:cs="Calibri"/>
                <w:color w:val="000000"/>
                <w:sz w:val="18"/>
                <w:szCs w:val="18"/>
              </w:rPr>
              <w:t xml:space="preserve">nr </w:t>
            </w:r>
            <w:r w:rsidRPr="00073B62">
              <w:rPr>
                <w:rFonts w:ascii="Verdana" w:hAnsi="Verdana" w:cs="Calibri"/>
                <w:color w:val="000000"/>
                <w:sz w:val="18"/>
                <w:szCs w:val="18"/>
              </w:rPr>
              <w:t>139/74</w:t>
            </w:r>
            <w:r w:rsidRPr="00073B62">
              <w:rPr>
                <w:rFonts w:ascii="Verdana" w:hAnsi="Verdana" w:cs="Calibri"/>
                <w:color w:val="000000"/>
                <w:sz w:val="18"/>
                <w:szCs w:val="18"/>
              </w:rPr>
              <w:br/>
              <w:t>01-470 Warszawa</w:t>
            </w:r>
          </w:p>
        </w:tc>
        <w:tc>
          <w:tcPr>
            <w:tcW w:w="804" w:type="pct"/>
            <w:tcBorders>
              <w:top w:val="nil"/>
              <w:left w:val="single" w:sz="8" w:space="0" w:color="A6A6A6"/>
              <w:bottom w:val="nil"/>
              <w:right w:val="single" w:sz="8" w:space="0" w:color="A6A6A6"/>
            </w:tcBorders>
            <w:shd w:val="clear" w:color="auto" w:fill="auto"/>
            <w:noWrap/>
            <w:vAlign w:val="center"/>
            <w:hideMark/>
          </w:tcPr>
          <w:p w14:paraId="1085C30A" w14:textId="77777777" w:rsidR="00073B62" w:rsidRPr="00073B62" w:rsidRDefault="00073B62" w:rsidP="00073B62">
            <w:pPr>
              <w:jc w:val="right"/>
              <w:rPr>
                <w:rFonts w:ascii="Verdana" w:hAnsi="Verdana" w:cs="Calibri"/>
                <w:color w:val="000000"/>
                <w:sz w:val="18"/>
                <w:szCs w:val="18"/>
              </w:rPr>
            </w:pPr>
            <w:r w:rsidRPr="00073B62">
              <w:rPr>
                <w:rFonts w:ascii="Verdana" w:hAnsi="Verdana" w:cs="Calibri"/>
                <w:color w:val="000000"/>
                <w:sz w:val="18"/>
                <w:szCs w:val="18"/>
              </w:rPr>
              <w:t>72 848,40 zł</w:t>
            </w:r>
          </w:p>
        </w:tc>
        <w:tc>
          <w:tcPr>
            <w:tcW w:w="805" w:type="pct"/>
            <w:tcBorders>
              <w:top w:val="nil"/>
              <w:left w:val="nil"/>
              <w:bottom w:val="nil"/>
              <w:right w:val="single" w:sz="8" w:space="0" w:color="A6A6A6"/>
            </w:tcBorders>
            <w:shd w:val="clear" w:color="auto" w:fill="auto"/>
            <w:noWrap/>
            <w:vAlign w:val="center"/>
            <w:hideMark/>
          </w:tcPr>
          <w:p w14:paraId="76980157" w14:textId="2A095EFC" w:rsidR="00073B62" w:rsidRPr="00073B62" w:rsidRDefault="00073B62" w:rsidP="00073B62">
            <w:pPr>
              <w:jc w:val="center"/>
              <w:rPr>
                <w:rFonts w:ascii="Verdana" w:hAnsi="Verdana" w:cs="Calibri"/>
                <w:color w:val="000000"/>
                <w:sz w:val="18"/>
                <w:szCs w:val="18"/>
              </w:rPr>
            </w:pPr>
            <w:r w:rsidRPr="00073B62">
              <w:rPr>
                <w:rFonts w:ascii="Verdana" w:hAnsi="Verdana" w:cs="Calibri"/>
                <w:color w:val="000000"/>
                <w:sz w:val="18"/>
                <w:szCs w:val="18"/>
              </w:rPr>
              <w:t>6</w:t>
            </w:r>
            <w:r>
              <w:rPr>
                <w:rFonts w:ascii="Verdana" w:hAnsi="Verdana" w:cs="Calibri"/>
                <w:color w:val="000000"/>
                <w:sz w:val="18"/>
                <w:szCs w:val="18"/>
              </w:rPr>
              <w:t xml:space="preserve"> tygodni</w:t>
            </w:r>
          </w:p>
        </w:tc>
        <w:tc>
          <w:tcPr>
            <w:tcW w:w="804" w:type="pct"/>
            <w:tcBorders>
              <w:top w:val="nil"/>
              <w:left w:val="nil"/>
              <w:bottom w:val="nil"/>
              <w:right w:val="nil"/>
            </w:tcBorders>
            <w:shd w:val="clear" w:color="auto" w:fill="auto"/>
            <w:noWrap/>
            <w:vAlign w:val="center"/>
            <w:hideMark/>
          </w:tcPr>
          <w:p w14:paraId="407854FA" w14:textId="34EDFF6F" w:rsidR="00073B62" w:rsidRPr="00073B62" w:rsidRDefault="00073B62" w:rsidP="00073B62">
            <w:pPr>
              <w:jc w:val="center"/>
              <w:rPr>
                <w:rFonts w:ascii="Verdana" w:hAnsi="Verdana" w:cs="Calibri"/>
                <w:color w:val="000000"/>
                <w:sz w:val="18"/>
                <w:szCs w:val="18"/>
              </w:rPr>
            </w:pPr>
            <w:r w:rsidRPr="00073B62">
              <w:rPr>
                <w:rFonts w:ascii="Verdana" w:hAnsi="Verdana" w:cs="Calibri"/>
                <w:color w:val="000000"/>
                <w:sz w:val="18"/>
                <w:szCs w:val="18"/>
              </w:rPr>
              <w:t>24</w:t>
            </w:r>
            <w:r>
              <w:rPr>
                <w:rFonts w:ascii="Verdana" w:hAnsi="Verdana" w:cs="Calibri"/>
                <w:color w:val="000000"/>
                <w:sz w:val="18"/>
                <w:szCs w:val="18"/>
              </w:rPr>
              <w:t xml:space="preserve"> m-ce</w:t>
            </w:r>
          </w:p>
        </w:tc>
        <w:tc>
          <w:tcPr>
            <w:tcW w:w="805" w:type="pct"/>
            <w:tcBorders>
              <w:top w:val="nil"/>
              <w:left w:val="single" w:sz="8" w:space="0" w:color="A6A6A6"/>
              <w:bottom w:val="nil"/>
              <w:right w:val="single" w:sz="8" w:space="0" w:color="A6A6A6"/>
            </w:tcBorders>
            <w:shd w:val="clear" w:color="auto" w:fill="auto"/>
            <w:noWrap/>
            <w:vAlign w:val="bottom"/>
            <w:hideMark/>
          </w:tcPr>
          <w:p w14:paraId="6360C3B9" w14:textId="77777777" w:rsidR="00073B62" w:rsidRPr="00073B62" w:rsidRDefault="00073B62" w:rsidP="00073B62">
            <w:pPr>
              <w:rPr>
                <w:rFonts w:ascii="Verdana" w:hAnsi="Verdana" w:cs="Calibri"/>
                <w:color w:val="000000"/>
                <w:sz w:val="18"/>
                <w:szCs w:val="18"/>
              </w:rPr>
            </w:pPr>
            <w:r w:rsidRPr="00073B62">
              <w:rPr>
                <w:rFonts w:ascii="Verdana" w:hAnsi="Verdana" w:cs="Calibri"/>
                <w:color w:val="000000"/>
                <w:sz w:val="18"/>
                <w:szCs w:val="18"/>
              </w:rPr>
              <w:t> </w:t>
            </w:r>
          </w:p>
        </w:tc>
      </w:tr>
      <w:tr w:rsidR="00073B62" w:rsidRPr="00073B62" w14:paraId="125EEB24" w14:textId="77777777" w:rsidTr="00073B62">
        <w:trPr>
          <w:trHeight w:val="600"/>
        </w:trPr>
        <w:tc>
          <w:tcPr>
            <w:tcW w:w="275" w:type="pct"/>
            <w:vMerge/>
            <w:tcBorders>
              <w:top w:val="single" w:sz="4" w:space="0" w:color="757171"/>
              <w:left w:val="single" w:sz="4" w:space="0" w:color="757171"/>
              <w:bottom w:val="single" w:sz="4" w:space="0" w:color="757171"/>
              <w:right w:val="single" w:sz="8" w:space="0" w:color="A6A6A6"/>
            </w:tcBorders>
            <w:vAlign w:val="center"/>
            <w:hideMark/>
          </w:tcPr>
          <w:p w14:paraId="76C9CF46" w14:textId="77777777" w:rsidR="00073B62" w:rsidRPr="00073B62" w:rsidRDefault="00073B62" w:rsidP="00073B62">
            <w:pPr>
              <w:rPr>
                <w:rFonts w:ascii="Verdana" w:hAnsi="Verdana" w:cs="Calibri"/>
                <w:color w:val="000000"/>
                <w:sz w:val="18"/>
                <w:szCs w:val="18"/>
              </w:rPr>
            </w:pPr>
          </w:p>
        </w:tc>
        <w:tc>
          <w:tcPr>
            <w:tcW w:w="1507" w:type="pct"/>
            <w:vMerge/>
            <w:tcBorders>
              <w:top w:val="single" w:sz="4" w:space="0" w:color="757171"/>
              <w:left w:val="single" w:sz="8" w:space="0" w:color="A6A6A6"/>
              <w:bottom w:val="single" w:sz="4" w:space="0" w:color="757171"/>
              <w:right w:val="single" w:sz="4" w:space="0" w:color="757171"/>
            </w:tcBorders>
            <w:vAlign w:val="center"/>
            <w:hideMark/>
          </w:tcPr>
          <w:p w14:paraId="37219D14" w14:textId="77777777" w:rsidR="00073B62" w:rsidRPr="00073B62" w:rsidRDefault="00073B62" w:rsidP="00073B62">
            <w:pPr>
              <w:rPr>
                <w:rFonts w:ascii="Verdana" w:hAnsi="Verdana" w:cs="Calibri"/>
                <w:color w:val="000000"/>
                <w:sz w:val="18"/>
                <w:szCs w:val="18"/>
              </w:rPr>
            </w:pPr>
          </w:p>
        </w:tc>
        <w:tc>
          <w:tcPr>
            <w:tcW w:w="804" w:type="pct"/>
            <w:tcBorders>
              <w:top w:val="nil"/>
              <w:left w:val="single" w:sz="8" w:space="0" w:color="A6A6A6"/>
              <w:bottom w:val="single" w:sz="8" w:space="0" w:color="A6A6A6"/>
              <w:right w:val="single" w:sz="8" w:space="0" w:color="A6A6A6"/>
            </w:tcBorders>
            <w:shd w:val="clear" w:color="auto" w:fill="auto"/>
            <w:noWrap/>
            <w:vAlign w:val="center"/>
            <w:hideMark/>
          </w:tcPr>
          <w:p w14:paraId="1F93CA6E" w14:textId="77777777" w:rsidR="00073B62" w:rsidRPr="00073B62" w:rsidRDefault="00073B62" w:rsidP="00073B62">
            <w:pPr>
              <w:jc w:val="center"/>
              <w:rPr>
                <w:rFonts w:ascii="Verdana" w:hAnsi="Verdana" w:cs="Calibri"/>
                <w:b/>
                <w:bCs/>
                <w:color w:val="0070C0"/>
                <w:sz w:val="18"/>
                <w:szCs w:val="18"/>
              </w:rPr>
            </w:pPr>
            <w:r w:rsidRPr="00073B62">
              <w:rPr>
                <w:rFonts w:ascii="Verdana" w:hAnsi="Verdana" w:cs="Calibri"/>
                <w:b/>
                <w:bCs/>
                <w:color w:val="0070C0"/>
                <w:sz w:val="18"/>
                <w:szCs w:val="18"/>
              </w:rPr>
              <w:t>60,00</w:t>
            </w:r>
          </w:p>
        </w:tc>
        <w:tc>
          <w:tcPr>
            <w:tcW w:w="805" w:type="pct"/>
            <w:tcBorders>
              <w:top w:val="nil"/>
              <w:left w:val="nil"/>
              <w:bottom w:val="single" w:sz="8" w:space="0" w:color="A6A6A6"/>
              <w:right w:val="single" w:sz="8" w:space="0" w:color="A6A6A6"/>
            </w:tcBorders>
            <w:shd w:val="clear" w:color="auto" w:fill="auto"/>
            <w:noWrap/>
            <w:vAlign w:val="center"/>
            <w:hideMark/>
          </w:tcPr>
          <w:p w14:paraId="03C9A05A" w14:textId="77777777" w:rsidR="00073B62" w:rsidRPr="00073B62" w:rsidRDefault="00073B62" w:rsidP="00073B62">
            <w:pPr>
              <w:jc w:val="center"/>
              <w:rPr>
                <w:rFonts w:ascii="Verdana" w:hAnsi="Verdana" w:cs="Calibri"/>
                <w:b/>
                <w:bCs/>
                <w:color w:val="0070C0"/>
                <w:sz w:val="18"/>
                <w:szCs w:val="18"/>
              </w:rPr>
            </w:pPr>
            <w:r w:rsidRPr="00073B62">
              <w:rPr>
                <w:rFonts w:ascii="Verdana" w:hAnsi="Verdana" w:cs="Calibri"/>
                <w:b/>
                <w:bCs/>
                <w:color w:val="0070C0"/>
                <w:sz w:val="18"/>
                <w:szCs w:val="18"/>
              </w:rPr>
              <w:t>20,00</w:t>
            </w:r>
          </w:p>
        </w:tc>
        <w:tc>
          <w:tcPr>
            <w:tcW w:w="804" w:type="pct"/>
            <w:tcBorders>
              <w:top w:val="nil"/>
              <w:left w:val="nil"/>
              <w:bottom w:val="single" w:sz="8" w:space="0" w:color="A6A6A6"/>
              <w:right w:val="nil"/>
            </w:tcBorders>
            <w:shd w:val="clear" w:color="auto" w:fill="auto"/>
            <w:noWrap/>
            <w:vAlign w:val="center"/>
            <w:hideMark/>
          </w:tcPr>
          <w:p w14:paraId="69194D9F" w14:textId="77777777" w:rsidR="00073B62" w:rsidRPr="00073B62" w:rsidRDefault="00073B62" w:rsidP="00073B62">
            <w:pPr>
              <w:jc w:val="center"/>
              <w:rPr>
                <w:rFonts w:ascii="Verdana" w:hAnsi="Verdana" w:cs="Calibri"/>
                <w:b/>
                <w:bCs/>
                <w:color w:val="0070C0"/>
                <w:sz w:val="18"/>
                <w:szCs w:val="18"/>
              </w:rPr>
            </w:pPr>
            <w:r w:rsidRPr="00073B62">
              <w:rPr>
                <w:rFonts w:ascii="Verdana" w:hAnsi="Verdana" w:cs="Calibri"/>
                <w:b/>
                <w:bCs/>
                <w:color w:val="0070C0"/>
                <w:sz w:val="18"/>
                <w:szCs w:val="18"/>
              </w:rPr>
              <w:t>20,00</w:t>
            </w:r>
          </w:p>
        </w:tc>
        <w:tc>
          <w:tcPr>
            <w:tcW w:w="805" w:type="pct"/>
            <w:tcBorders>
              <w:top w:val="nil"/>
              <w:left w:val="single" w:sz="8" w:space="0" w:color="A6A6A6"/>
              <w:bottom w:val="single" w:sz="8" w:space="0" w:color="A6A6A6"/>
              <w:right w:val="single" w:sz="8" w:space="0" w:color="A6A6A6"/>
            </w:tcBorders>
            <w:shd w:val="clear" w:color="auto" w:fill="auto"/>
            <w:noWrap/>
            <w:vAlign w:val="center"/>
            <w:hideMark/>
          </w:tcPr>
          <w:p w14:paraId="0AC3BE0F" w14:textId="77777777" w:rsidR="00073B62" w:rsidRPr="00073B62" w:rsidRDefault="00073B62" w:rsidP="00073B62">
            <w:pPr>
              <w:jc w:val="center"/>
              <w:rPr>
                <w:rFonts w:ascii="Verdana" w:hAnsi="Verdana" w:cs="Calibri"/>
                <w:b/>
                <w:bCs/>
                <w:color w:val="0070C0"/>
                <w:sz w:val="18"/>
                <w:szCs w:val="18"/>
              </w:rPr>
            </w:pPr>
            <w:r w:rsidRPr="00073B62">
              <w:rPr>
                <w:rFonts w:ascii="Verdana" w:hAnsi="Verdana" w:cs="Calibri"/>
                <w:b/>
                <w:bCs/>
                <w:color w:val="0070C0"/>
                <w:sz w:val="18"/>
                <w:szCs w:val="18"/>
              </w:rPr>
              <w:t>100,00</w:t>
            </w:r>
          </w:p>
        </w:tc>
      </w:tr>
    </w:tbl>
    <w:p w14:paraId="3DB1E16E" w14:textId="580BA4EE" w:rsidR="008159F2" w:rsidRDefault="00073B62" w:rsidP="008159F2">
      <w:pPr>
        <w:tabs>
          <w:tab w:val="right" w:pos="9356"/>
        </w:tabs>
        <w:ind w:right="-58"/>
        <w:jc w:val="both"/>
        <w:rPr>
          <w:rFonts w:ascii="Verdana" w:hAnsi="Verdana"/>
          <w:noProof/>
          <w:sz w:val="18"/>
          <w:szCs w:val="18"/>
        </w:rPr>
      </w:pPr>
      <w:r>
        <w:rPr>
          <w:noProof/>
        </w:rPr>
        <w:fldChar w:fldCharType="end"/>
      </w:r>
    </w:p>
    <w:p w14:paraId="6C221485" w14:textId="77777777" w:rsidR="008159F2" w:rsidRPr="00D34CBD" w:rsidRDefault="008159F2" w:rsidP="008159F2">
      <w:pPr>
        <w:pStyle w:val="Akapitzlist"/>
        <w:numPr>
          <w:ilvl w:val="0"/>
          <w:numId w:val="31"/>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727A312B" w14:textId="77777777" w:rsidR="008159F2" w:rsidRDefault="008159F2" w:rsidP="008159F2">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54BD2C64" w14:textId="77777777" w:rsidR="008159F2" w:rsidRPr="00570358" w:rsidRDefault="008159F2" w:rsidP="008159F2">
      <w:pPr>
        <w:tabs>
          <w:tab w:val="num" w:pos="1080"/>
        </w:tabs>
        <w:ind w:left="426" w:right="-97"/>
        <w:jc w:val="both"/>
        <w:rPr>
          <w:rFonts w:ascii="Verdana" w:hAnsi="Verdana"/>
          <w:sz w:val="16"/>
          <w:szCs w:val="16"/>
          <w:lang w:eastAsia="en-US"/>
        </w:rPr>
      </w:pPr>
    </w:p>
    <w:p w14:paraId="785CD636" w14:textId="77777777" w:rsidR="008159F2" w:rsidRPr="00587B82" w:rsidRDefault="008159F2" w:rsidP="008159F2">
      <w:pPr>
        <w:pStyle w:val="Akapitzlist"/>
        <w:numPr>
          <w:ilvl w:val="0"/>
          <w:numId w:val="31"/>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1C92C650" w14:textId="77777777" w:rsidR="008159F2" w:rsidRPr="006F2B8E" w:rsidRDefault="008159F2" w:rsidP="008159F2">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złożonej oferty odpowiada treści SIWZ; oferta nie podlega odrzuceniu.</w:t>
      </w:r>
    </w:p>
    <w:p w14:paraId="45CEA5BB" w14:textId="77777777" w:rsidR="008159F2" w:rsidRDefault="008159F2" w:rsidP="008159F2">
      <w:pPr>
        <w:tabs>
          <w:tab w:val="num" w:pos="709"/>
        </w:tabs>
        <w:spacing w:line="276" w:lineRule="auto"/>
        <w:ind w:left="709" w:right="328" w:hanging="142"/>
        <w:jc w:val="both"/>
        <w:rPr>
          <w:rFonts w:ascii="Verdana" w:hAnsi="Verdana"/>
          <w:bCs/>
          <w:sz w:val="18"/>
          <w:szCs w:val="18"/>
          <w:lang w:eastAsia="en-US"/>
        </w:rPr>
      </w:pPr>
    </w:p>
    <w:p w14:paraId="23B8D964" w14:textId="77777777" w:rsidR="008159F2" w:rsidRPr="00C87940" w:rsidRDefault="008159F2" w:rsidP="008159F2">
      <w:pPr>
        <w:numPr>
          <w:ilvl w:val="0"/>
          <w:numId w:val="31"/>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05789EBC" w14:textId="77777777" w:rsidR="008159F2" w:rsidRPr="00C87940" w:rsidRDefault="008159F2" w:rsidP="008159F2">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7F6E37C2" w14:textId="77777777" w:rsidR="008159F2" w:rsidRDefault="008159F2" w:rsidP="008159F2">
      <w:pPr>
        <w:pStyle w:val="Default"/>
        <w:tabs>
          <w:tab w:val="right" w:pos="8931"/>
        </w:tabs>
        <w:ind w:left="426" w:right="-97"/>
        <w:jc w:val="both"/>
        <w:rPr>
          <w:rFonts w:ascii="Verdana" w:hAnsi="Verdana"/>
          <w:b/>
          <w:bCs/>
          <w:sz w:val="18"/>
          <w:szCs w:val="18"/>
        </w:rPr>
      </w:pPr>
    </w:p>
    <w:p w14:paraId="1B4D10F8" w14:textId="77777777" w:rsidR="00073B62" w:rsidRPr="00073B62" w:rsidRDefault="00073B62" w:rsidP="00073B62">
      <w:pPr>
        <w:pStyle w:val="Default"/>
        <w:ind w:left="426" w:right="-97" w:firstLine="283"/>
        <w:jc w:val="both"/>
        <w:rPr>
          <w:rFonts w:ascii="Verdana" w:hAnsi="Verdana"/>
          <w:b/>
          <w:bCs/>
          <w:sz w:val="18"/>
          <w:szCs w:val="18"/>
        </w:rPr>
      </w:pPr>
      <w:proofErr w:type="spellStart"/>
      <w:r w:rsidRPr="00073B62">
        <w:rPr>
          <w:rFonts w:ascii="Verdana" w:hAnsi="Verdana"/>
          <w:b/>
          <w:bCs/>
          <w:sz w:val="18"/>
          <w:szCs w:val="18"/>
        </w:rPr>
        <w:t>Labid</w:t>
      </w:r>
      <w:proofErr w:type="spellEnd"/>
      <w:r w:rsidRPr="00073B62">
        <w:rPr>
          <w:rFonts w:ascii="Verdana" w:hAnsi="Verdana"/>
          <w:b/>
          <w:bCs/>
          <w:sz w:val="18"/>
          <w:szCs w:val="18"/>
        </w:rPr>
        <w:t xml:space="preserve"> s.c.</w:t>
      </w:r>
    </w:p>
    <w:p w14:paraId="7690CB2A" w14:textId="77777777" w:rsidR="00073B62" w:rsidRPr="00073B62" w:rsidRDefault="00073B62" w:rsidP="00073B62">
      <w:pPr>
        <w:pStyle w:val="Default"/>
        <w:ind w:left="426" w:right="-97" w:firstLine="283"/>
        <w:jc w:val="both"/>
        <w:rPr>
          <w:rFonts w:ascii="Verdana" w:hAnsi="Verdana"/>
          <w:b/>
          <w:bCs/>
          <w:sz w:val="18"/>
          <w:szCs w:val="18"/>
        </w:rPr>
      </w:pPr>
      <w:r w:rsidRPr="00073B62">
        <w:rPr>
          <w:rFonts w:ascii="Verdana" w:hAnsi="Verdana"/>
          <w:b/>
          <w:bCs/>
          <w:sz w:val="18"/>
          <w:szCs w:val="18"/>
        </w:rPr>
        <w:t xml:space="preserve">Martyna </w:t>
      </w:r>
      <w:proofErr w:type="spellStart"/>
      <w:r w:rsidRPr="00073B62">
        <w:rPr>
          <w:rFonts w:ascii="Verdana" w:hAnsi="Verdana"/>
          <w:b/>
          <w:bCs/>
          <w:sz w:val="18"/>
          <w:szCs w:val="18"/>
        </w:rPr>
        <w:t>Bidas</w:t>
      </w:r>
      <w:proofErr w:type="spellEnd"/>
      <w:r w:rsidRPr="00073B62">
        <w:rPr>
          <w:rFonts w:ascii="Verdana" w:hAnsi="Verdana"/>
          <w:b/>
          <w:bCs/>
          <w:sz w:val="18"/>
          <w:szCs w:val="18"/>
        </w:rPr>
        <w:t xml:space="preserve">, Bartosz </w:t>
      </w:r>
      <w:proofErr w:type="spellStart"/>
      <w:r w:rsidRPr="00073B62">
        <w:rPr>
          <w:rFonts w:ascii="Verdana" w:hAnsi="Verdana"/>
          <w:b/>
          <w:bCs/>
          <w:sz w:val="18"/>
          <w:szCs w:val="18"/>
        </w:rPr>
        <w:t>Bidas</w:t>
      </w:r>
      <w:proofErr w:type="spellEnd"/>
    </w:p>
    <w:p w14:paraId="2BCEF8A1" w14:textId="7DFA4BA7" w:rsidR="00073B62" w:rsidRPr="00073B62" w:rsidRDefault="00073B62" w:rsidP="00073B62">
      <w:pPr>
        <w:pStyle w:val="Default"/>
        <w:ind w:left="426" w:right="-97" w:firstLine="283"/>
        <w:jc w:val="both"/>
        <w:rPr>
          <w:rFonts w:ascii="Verdana" w:hAnsi="Verdana"/>
          <w:b/>
          <w:bCs/>
          <w:sz w:val="18"/>
          <w:szCs w:val="18"/>
        </w:rPr>
      </w:pPr>
      <w:r w:rsidRPr="00073B62">
        <w:rPr>
          <w:rFonts w:ascii="Verdana" w:hAnsi="Verdana"/>
          <w:b/>
          <w:bCs/>
          <w:sz w:val="18"/>
          <w:szCs w:val="18"/>
        </w:rPr>
        <w:t xml:space="preserve">ul. Dywizjonu 303 </w:t>
      </w:r>
      <w:r>
        <w:rPr>
          <w:rFonts w:ascii="Verdana" w:hAnsi="Verdana"/>
          <w:b/>
          <w:bCs/>
          <w:sz w:val="18"/>
          <w:szCs w:val="18"/>
        </w:rPr>
        <w:t xml:space="preserve">nr </w:t>
      </w:r>
      <w:r w:rsidRPr="00073B62">
        <w:rPr>
          <w:rFonts w:ascii="Verdana" w:hAnsi="Verdana"/>
          <w:b/>
          <w:bCs/>
          <w:sz w:val="18"/>
          <w:szCs w:val="18"/>
        </w:rPr>
        <w:t>139/74</w:t>
      </w:r>
    </w:p>
    <w:p w14:paraId="49F7073C" w14:textId="2CB34F6B" w:rsidR="008159F2" w:rsidRDefault="00073B62" w:rsidP="00073B62">
      <w:pPr>
        <w:pStyle w:val="Default"/>
        <w:ind w:left="426" w:right="-97" w:firstLine="283"/>
        <w:jc w:val="both"/>
        <w:rPr>
          <w:rFonts w:ascii="Verdana" w:hAnsi="Verdana"/>
          <w:b/>
          <w:bCs/>
          <w:sz w:val="18"/>
          <w:szCs w:val="18"/>
        </w:rPr>
      </w:pPr>
      <w:r w:rsidRPr="00073B62">
        <w:rPr>
          <w:rFonts w:ascii="Verdana" w:hAnsi="Verdana"/>
          <w:b/>
          <w:bCs/>
          <w:sz w:val="18"/>
          <w:szCs w:val="18"/>
        </w:rPr>
        <w:t>01-470 Warszawa</w:t>
      </w:r>
    </w:p>
    <w:p w14:paraId="75FA7989" w14:textId="77777777" w:rsidR="00073B62" w:rsidRDefault="00073B62" w:rsidP="00073B62">
      <w:pPr>
        <w:pStyle w:val="Default"/>
        <w:ind w:left="426" w:right="-97" w:firstLine="283"/>
        <w:jc w:val="both"/>
        <w:rPr>
          <w:rFonts w:ascii="Verdana" w:hAnsi="Verdana"/>
          <w:sz w:val="18"/>
          <w:szCs w:val="18"/>
        </w:rPr>
      </w:pPr>
    </w:p>
    <w:p w14:paraId="24DD6602" w14:textId="77777777" w:rsidR="008159F2" w:rsidRPr="002F10A4" w:rsidRDefault="008159F2" w:rsidP="008159F2">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7FC6A848" w14:textId="0332E04D" w:rsidR="008159F2" w:rsidRDefault="008159F2" w:rsidP="0001185D">
      <w:pPr>
        <w:tabs>
          <w:tab w:val="right" w:pos="9072"/>
        </w:tabs>
        <w:ind w:right="-58"/>
        <w:jc w:val="both"/>
        <w:rPr>
          <w:rFonts w:ascii="Century Gothic" w:hAnsi="Century Gothic" w:cs="Arial"/>
          <w:b/>
          <w:sz w:val="18"/>
          <w:szCs w:val="18"/>
        </w:rPr>
      </w:pPr>
    </w:p>
    <w:p w14:paraId="51D38D1D" w14:textId="77777777" w:rsidR="008159F2" w:rsidRPr="005C7704" w:rsidRDefault="008159F2" w:rsidP="0001185D">
      <w:pPr>
        <w:tabs>
          <w:tab w:val="right" w:pos="9072"/>
        </w:tabs>
        <w:ind w:right="-58"/>
        <w:jc w:val="both"/>
        <w:rPr>
          <w:rFonts w:ascii="Century Gothic" w:hAnsi="Century Gothic" w:cs="Arial"/>
          <w:b/>
          <w:sz w:val="18"/>
          <w:szCs w:val="18"/>
        </w:rPr>
      </w:pPr>
    </w:p>
    <w:p w14:paraId="0674FAE3" w14:textId="77777777" w:rsidR="0001185D" w:rsidRPr="005C7704" w:rsidRDefault="0001185D" w:rsidP="0001185D">
      <w:pPr>
        <w:tabs>
          <w:tab w:val="right" w:pos="9072"/>
        </w:tabs>
        <w:ind w:right="-58"/>
        <w:jc w:val="both"/>
        <w:rPr>
          <w:rFonts w:ascii="Century Gothic" w:hAnsi="Century Gothic" w:cs="Arial"/>
          <w:b/>
          <w:sz w:val="18"/>
          <w:szCs w:val="18"/>
        </w:rPr>
      </w:pPr>
      <w:r w:rsidRPr="005C7704">
        <w:rPr>
          <w:rFonts w:ascii="Century Gothic" w:hAnsi="Century Gothic" w:cs="Arial"/>
          <w:b/>
          <w:sz w:val="18"/>
          <w:szCs w:val="18"/>
        </w:rPr>
        <w:t>Część 5</w:t>
      </w:r>
    </w:p>
    <w:p w14:paraId="50C98525" w14:textId="77777777" w:rsidR="0001185D" w:rsidRPr="005C7704" w:rsidRDefault="0001185D" w:rsidP="0001185D">
      <w:pPr>
        <w:tabs>
          <w:tab w:val="right" w:pos="9072"/>
        </w:tabs>
        <w:ind w:right="-58"/>
        <w:jc w:val="both"/>
        <w:rPr>
          <w:rFonts w:ascii="Century Gothic" w:hAnsi="Century Gothic" w:cs="Arial"/>
          <w:bCs/>
          <w:sz w:val="18"/>
          <w:szCs w:val="18"/>
        </w:rPr>
      </w:pPr>
      <w:r w:rsidRPr="005C7704">
        <w:rPr>
          <w:rFonts w:ascii="Century Gothic" w:hAnsi="Century Gothic" w:cs="Arial"/>
          <w:bCs/>
          <w:sz w:val="18"/>
          <w:szCs w:val="18"/>
        </w:rPr>
        <w:t>Komora laminarna II klasy bezpieczeństwa na potrzeby Katedry i Zakładu Biologii Molekularnej i Komórkowej</w:t>
      </w:r>
    </w:p>
    <w:p w14:paraId="11DE35B8" w14:textId="77777777" w:rsidR="00CA3B6F" w:rsidRDefault="00CA3B6F" w:rsidP="00977367">
      <w:pPr>
        <w:tabs>
          <w:tab w:val="right" w:pos="9072"/>
        </w:tabs>
        <w:ind w:right="-58"/>
        <w:jc w:val="both"/>
        <w:rPr>
          <w:rFonts w:ascii="Century Gothic" w:hAnsi="Century Gothic" w:cs="Arial"/>
          <w:b/>
          <w:sz w:val="18"/>
          <w:szCs w:val="18"/>
        </w:rPr>
      </w:pPr>
    </w:p>
    <w:p w14:paraId="2EEAB89B" w14:textId="77777777" w:rsidR="00073B62" w:rsidRPr="00DA26FE" w:rsidRDefault="00073B62" w:rsidP="00073B62">
      <w:pPr>
        <w:numPr>
          <w:ilvl w:val="0"/>
          <w:numId w:val="32"/>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Pr="00DA26FE">
        <w:rPr>
          <w:rFonts w:ascii="Verdana" w:hAnsi="Verdana"/>
          <w:b/>
          <w:bCs/>
          <w:noProof/>
          <w:sz w:val="18"/>
          <w:szCs w:val="18"/>
          <w:u w:val="single"/>
        </w:rPr>
        <w:t>.</w:t>
      </w:r>
    </w:p>
    <w:p w14:paraId="7DB8E1A7" w14:textId="77777777" w:rsidR="00073B62" w:rsidRPr="00073B62" w:rsidRDefault="00073B62" w:rsidP="00073B62">
      <w:pPr>
        <w:tabs>
          <w:tab w:val="right" w:pos="9356"/>
        </w:tabs>
        <w:ind w:left="709" w:right="-58"/>
        <w:jc w:val="both"/>
        <w:rPr>
          <w:rFonts w:ascii="Verdana" w:hAnsi="Verdana"/>
          <w:noProof/>
          <w:sz w:val="18"/>
          <w:szCs w:val="18"/>
        </w:rPr>
      </w:pPr>
      <w:r>
        <w:rPr>
          <w:rFonts w:ascii="Verdana" w:hAnsi="Verdana"/>
          <w:noProof/>
          <w:sz w:val="18"/>
          <w:szCs w:val="18"/>
        </w:rPr>
        <w:t>Ofertę złożył</w:t>
      </w:r>
      <w:r w:rsidRPr="00DA26FE">
        <w:rPr>
          <w:rFonts w:ascii="Verdana" w:hAnsi="Verdana"/>
          <w:noProof/>
          <w:sz w:val="18"/>
          <w:szCs w:val="18"/>
        </w:rPr>
        <w:t xml:space="preserve"> następujący Wykonawc</w:t>
      </w:r>
      <w:r>
        <w:rPr>
          <w:rFonts w:ascii="Verdana" w:hAnsi="Verdana"/>
          <w:noProof/>
          <w:sz w:val="18"/>
          <w:szCs w:val="18"/>
        </w:rPr>
        <w:t>a, wymieniony</w:t>
      </w:r>
      <w:r w:rsidRPr="00DA26FE">
        <w:rPr>
          <w:rFonts w:ascii="Verdana" w:hAnsi="Verdana"/>
          <w:noProof/>
          <w:sz w:val="18"/>
          <w:szCs w:val="18"/>
        </w:rPr>
        <w:t xml:space="preserve"> w tabeli: </w:t>
      </w:r>
      <w:r>
        <w:rPr>
          <w:noProof/>
        </w:rPr>
        <w:fldChar w:fldCharType="begin"/>
      </w:r>
      <w:r>
        <w:rPr>
          <w:noProof/>
        </w:rPr>
        <w:instrText xml:space="preserve"> LINK Excel.Sheet.12 "/Users/edytka/Documents/do wydruku od 18.12-27.12/PN-145/Zeszyt1.xlsx" "Ocena merytoryczna !W26K1:W30K6" \a \f 4 \h  \* MERGEFORMAT </w:instrText>
      </w:r>
      <w:r>
        <w:rPr>
          <w:noProof/>
        </w:rPr>
        <w:fldChar w:fldCharType="separate"/>
      </w:r>
    </w:p>
    <w:p w14:paraId="712F8B6E" w14:textId="77777777" w:rsidR="00073B62" w:rsidRDefault="00073B62" w:rsidP="00073B62">
      <w:pPr>
        <w:tabs>
          <w:tab w:val="right" w:pos="9356"/>
        </w:tabs>
        <w:ind w:right="-58"/>
        <w:jc w:val="both"/>
        <w:rPr>
          <w:noProof/>
        </w:rPr>
      </w:pPr>
      <w:r>
        <w:rPr>
          <w:noProof/>
        </w:rPr>
        <w:fldChar w:fldCharType="end"/>
      </w:r>
    </w:p>
    <w:p w14:paraId="01DC6F51" w14:textId="77777777" w:rsidR="00073B62" w:rsidRDefault="00073B62" w:rsidP="00073B62">
      <w:pPr>
        <w:tabs>
          <w:tab w:val="right" w:pos="9356"/>
        </w:tabs>
        <w:ind w:right="-58"/>
        <w:jc w:val="both"/>
        <w:rPr>
          <w:noProof/>
        </w:rPr>
      </w:pPr>
    </w:p>
    <w:p w14:paraId="2835F223" w14:textId="77777777" w:rsidR="00073B62" w:rsidRDefault="00073B62" w:rsidP="00073B62">
      <w:pPr>
        <w:tabs>
          <w:tab w:val="right" w:pos="9356"/>
        </w:tabs>
        <w:ind w:right="-58"/>
        <w:jc w:val="both"/>
        <w:rPr>
          <w:noProof/>
        </w:rPr>
      </w:pPr>
    </w:p>
    <w:p w14:paraId="11AEB7C2" w14:textId="77777777" w:rsidR="00073B62" w:rsidRDefault="00073B62" w:rsidP="00073B62">
      <w:pPr>
        <w:tabs>
          <w:tab w:val="right" w:pos="9356"/>
        </w:tabs>
        <w:ind w:right="-58"/>
        <w:jc w:val="both"/>
        <w:rPr>
          <w:noProof/>
        </w:rPr>
      </w:pPr>
    </w:p>
    <w:p w14:paraId="14E78230" w14:textId="77777777" w:rsidR="00073B62" w:rsidRDefault="00073B62" w:rsidP="00073B62">
      <w:pPr>
        <w:tabs>
          <w:tab w:val="right" w:pos="9356"/>
        </w:tabs>
        <w:ind w:right="-58"/>
        <w:jc w:val="both"/>
        <w:rPr>
          <w:noProof/>
        </w:rPr>
      </w:pPr>
    </w:p>
    <w:p w14:paraId="38B5D195" w14:textId="76CC4106" w:rsidR="00073B62" w:rsidRDefault="00073B62" w:rsidP="00073B62">
      <w:pPr>
        <w:tabs>
          <w:tab w:val="right" w:pos="9356"/>
        </w:tabs>
        <w:ind w:right="-58"/>
        <w:jc w:val="both"/>
        <w:rPr>
          <w:sz w:val="20"/>
          <w:szCs w:val="20"/>
        </w:rPr>
      </w:pPr>
      <w:r>
        <w:rPr>
          <w:noProof/>
        </w:rPr>
        <w:fldChar w:fldCharType="begin"/>
      </w:r>
      <w:r>
        <w:rPr>
          <w:noProof/>
        </w:rPr>
        <w:instrText xml:space="preserve"> LINK Excel.Sheet.12 "/Users/edytka/Documents/do wydruku od 18.12-27.12/PN-145/Zeszyt1.xlsx" "Ocena merytoryczna !W36K1:W40K6" \a \f 4 \h  \* MERGEFORMAT </w:instrText>
      </w:r>
      <w:r>
        <w:rPr>
          <w:noProof/>
        </w:rPr>
        <w:fldChar w:fldCharType="separate"/>
      </w:r>
    </w:p>
    <w:p w14:paraId="695E40DB" w14:textId="5AACFE4B" w:rsidR="00DC22AC" w:rsidRDefault="00073B62" w:rsidP="00073B62">
      <w:pPr>
        <w:tabs>
          <w:tab w:val="right" w:pos="9356"/>
        </w:tabs>
        <w:ind w:right="-58"/>
        <w:jc w:val="both"/>
        <w:rPr>
          <w:sz w:val="20"/>
          <w:szCs w:val="20"/>
        </w:rPr>
      </w:pPr>
      <w:r>
        <w:rPr>
          <w:noProof/>
        </w:rPr>
        <w:lastRenderedPageBreak/>
        <w:fldChar w:fldCharType="end"/>
      </w:r>
      <w:r w:rsidR="00DC22AC">
        <w:rPr>
          <w:noProof/>
        </w:rPr>
        <w:fldChar w:fldCharType="begin"/>
      </w:r>
      <w:r w:rsidR="00DC22AC">
        <w:rPr>
          <w:noProof/>
        </w:rPr>
        <w:instrText xml:space="preserve"> LINK Excel.Sheet.12 "/Users/edytka/Documents/do wydruku od 18.12-27.12/PN-145/Zeszyt1.xlsx" "Ocena merytoryczna !W46K1:W50K6" \a \f 4 \h  \* MERGEFORMAT </w:instrText>
      </w:r>
      <w:r w:rsidR="00DC22AC">
        <w:rPr>
          <w:noProof/>
        </w:rPr>
        <w:fldChar w:fldCharType="separate"/>
      </w:r>
    </w:p>
    <w:tbl>
      <w:tblPr>
        <w:tblW w:w="5000" w:type="pct"/>
        <w:tblCellMar>
          <w:left w:w="70" w:type="dxa"/>
          <w:right w:w="70" w:type="dxa"/>
        </w:tblCellMar>
        <w:tblLook w:val="04A0" w:firstRow="1" w:lastRow="0" w:firstColumn="1" w:lastColumn="0" w:noHBand="0" w:noVBand="1"/>
      </w:tblPr>
      <w:tblGrid>
        <w:gridCol w:w="523"/>
        <w:gridCol w:w="2022"/>
        <w:gridCol w:w="1745"/>
        <w:gridCol w:w="1744"/>
        <w:gridCol w:w="1744"/>
        <w:gridCol w:w="1744"/>
      </w:tblGrid>
      <w:tr w:rsidR="00DC22AC" w:rsidRPr="00DC22AC" w14:paraId="7E03BDC7" w14:textId="77777777" w:rsidTr="00DC22AC">
        <w:trPr>
          <w:trHeight w:val="800"/>
        </w:trPr>
        <w:tc>
          <w:tcPr>
            <w:tcW w:w="27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7E2ED17" w14:textId="4551ACC8" w:rsidR="00DC22AC" w:rsidRPr="00DC22AC" w:rsidRDefault="00DC22AC">
            <w:pPr>
              <w:jc w:val="center"/>
              <w:rPr>
                <w:rFonts w:ascii="Verdana" w:hAnsi="Verdana" w:cs="Calibri"/>
                <w:color w:val="000000"/>
                <w:sz w:val="18"/>
                <w:szCs w:val="18"/>
              </w:rPr>
            </w:pPr>
            <w:r w:rsidRPr="00DC22AC">
              <w:rPr>
                <w:rFonts w:ascii="Verdana" w:hAnsi="Verdana" w:cs="Calibri"/>
                <w:color w:val="000000"/>
                <w:sz w:val="18"/>
                <w:szCs w:val="18"/>
              </w:rPr>
              <w:t>L.p.</w:t>
            </w:r>
          </w:p>
        </w:tc>
        <w:tc>
          <w:tcPr>
            <w:tcW w:w="1061" w:type="pct"/>
            <w:tcBorders>
              <w:top w:val="single" w:sz="8" w:space="0" w:color="A6A6A6"/>
              <w:left w:val="nil"/>
              <w:bottom w:val="single" w:sz="8" w:space="0" w:color="A6A6A6"/>
              <w:right w:val="single" w:sz="8" w:space="0" w:color="A6A6A6"/>
            </w:tcBorders>
            <w:shd w:val="clear" w:color="auto" w:fill="auto"/>
            <w:vAlign w:val="center"/>
            <w:hideMark/>
          </w:tcPr>
          <w:p w14:paraId="27AE3B29" w14:textId="77777777" w:rsidR="00DC22AC" w:rsidRPr="00DC22AC" w:rsidRDefault="00DC22AC" w:rsidP="00DC22AC">
            <w:pPr>
              <w:rPr>
                <w:rFonts w:ascii="Verdana" w:hAnsi="Verdana" w:cs="Calibri"/>
                <w:color w:val="000000"/>
                <w:sz w:val="18"/>
                <w:szCs w:val="18"/>
              </w:rPr>
            </w:pPr>
            <w:r w:rsidRPr="00DC22AC">
              <w:rPr>
                <w:rFonts w:ascii="Verdana" w:hAnsi="Verdana" w:cs="Calibri"/>
                <w:color w:val="000000"/>
                <w:sz w:val="18"/>
                <w:szCs w:val="18"/>
              </w:rPr>
              <w:t>Wykonawca, adres</w:t>
            </w:r>
          </w:p>
        </w:tc>
        <w:tc>
          <w:tcPr>
            <w:tcW w:w="916" w:type="pct"/>
            <w:tcBorders>
              <w:top w:val="single" w:sz="8" w:space="0" w:color="A6A6A6"/>
              <w:left w:val="nil"/>
              <w:bottom w:val="single" w:sz="8" w:space="0" w:color="A6A6A6"/>
              <w:right w:val="single" w:sz="8" w:space="0" w:color="A6A6A6"/>
            </w:tcBorders>
            <w:shd w:val="clear" w:color="auto" w:fill="auto"/>
            <w:vAlign w:val="center"/>
            <w:hideMark/>
          </w:tcPr>
          <w:p w14:paraId="62206963" w14:textId="77777777" w:rsidR="00DC22AC" w:rsidRPr="00DC22AC" w:rsidRDefault="00DC22AC" w:rsidP="00DC22AC">
            <w:pPr>
              <w:jc w:val="center"/>
              <w:rPr>
                <w:rFonts w:ascii="Verdana" w:hAnsi="Verdana" w:cs="Calibri"/>
                <w:color w:val="000000"/>
                <w:sz w:val="18"/>
                <w:szCs w:val="18"/>
              </w:rPr>
            </w:pPr>
            <w:r w:rsidRPr="00DC22AC">
              <w:rPr>
                <w:rFonts w:ascii="Verdana" w:hAnsi="Verdana" w:cs="Calibri"/>
                <w:color w:val="000000"/>
                <w:sz w:val="18"/>
                <w:szCs w:val="18"/>
              </w:rPr>
              <w:t>Cena brutto przedmiotu zamówienia</w:t>
            </w:r>
          </w:p>
        </w:tc>
        <w:tc>
          <w:tcPr>
            <w:tcW w:w="916" w:type="pct"/>
            <w:tcBorders>
              <w:top w:val="single" w:sz="8" w:space="0" w:color="A6A6A6"/>
              <w:left w:val="nil"/>
              <w:bottom w:val="single" w:sz="8" w:space="0" w:color="A6A6A6"/>
              <w:right w:val="single" w:sz="8" w:space="0" w:color="A6A6A6"/>
            </w:tcBorders>
            <w:shd w:val="clear" w:color="auto" w:fill="auto"/>
            <w:vAlign w:val="center"/>
            <w:hideMark/>
          </w:tcPr>
          <w:p w14:paraId="1077DE79" w14:textId="2253C890" w:rsidR="00DC22AC" w:rsidRPr="00DC22AC" w:rsidRDefault="00DC22AC" w:rsidP="00DC22AC">
            <w:pPr>
              <w:rPr>
                <w:rFonts w:ascii="Verdana" w:hAnsi="Verdana" w:cs="Calibri"/>
                <w:color w:val="000000"/>
                <w:sz w:val="18"/>
                <w:szCs w:val="18"/>
              </w:rPr>
            </w:pPr>
            <w:r w:rsidRPr="00DC22AC">
              <w:rPr>
                <w:rFonts w:ascii="Verdana" w:hAnsi="Verdana" w:cs="Calibri"/>
                <w:color w:val="000000"/>
                <w:sz w:val="18"/>
                <w:szCs w:val="18"/>
              </w:rPr>
              <w:t xml:space="preserve">Termin realizacji przedmiotu zamówienia </w:t>
            </w:r>
          </w:p>
        </w:tc>
        <w:tc>
          <w:tcPr>
            <w:tcW w:w="916" w:type="pct"/>
            <w:tcBorders>
              <w:top w:val="single" w:sz="8" w:space="0" w:color="A6A6A6"/>
              <w:left w:val="nil"/>
              <w:bottom w:val="single" w:sz="8" w:space="0" w:color="A6A6A6"/>
              <w:right w:val="nil"/>
            </w:tcBorders>
            <w:shd w:val="clear" w:color="auto" w:fill="auto"/>
            <w:vAlign w:val="center"/>
            <w:hideMark/>
          </w:tcPr>
          <w:p w14:paraId="619E83D3" w14:textId="77777777" w:rsidR="00DC22AC" w:rsidRPr="00DC22AC" w:rsidRDefault="00DC22AC" w:rsidP="00DC22AC">
            <w:pPr>
              <w:jc w:val="center"/>
              <w:rPr>
                <w:rFonts w:ascii="Verdana" w:hAnsi="Verdana" w:cs="Calibri"/>
                <w:color w:val="000000"/>
                <w:sz w:val="18"/>
                <w:szCs w:val="18"/>
              </w:rPr>
            </w:pPr>
            <w:r w:rsidRPr="00DC22AC">
              <w:rPr>
                <w:rFonts w:ascii="Verdana" w:hAnsi="Verdana" w:cs="Calibri"/>
                <w:color w:val="000000"/>
                <w:sz w:val="18"/>
                <w:szCs w:val="18"/>
              </w:rPr>
              <w:t>Okres gwarancji przedmiotu zamówienia</w:t>
            </w:r>
          </w:p>
        </w:tc>
        <w:tc>
          <w:tcPr>
            <w:tcW w:w="916"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9341484" w14:textId="77777777" w:rsidR="00DC22AC" w:rsidRPr="00DC22AC" w:rsidRDefault="00DC22AC" w:rsidP="00DC22AC">
            <w:pPr>
              <w:jc w:val="center"/>
              <w:rPr>
                <w:rFonts w:ascii="Verdana" w:hAnsi="Verdana" w:cs="Calibri"/>
                <w:color w:val="000000"/>
                <w:sz w:val="18"/>
                <w:szCs w:val="18"/>
              </w:rPr>
            </w:pPr>
            <w:r w:rsidRPr="00DC22AC">
              <w:rPr>
                <w:rFonts w:ascii="Verdana" w:hAnsi="Verdana" w:cs="Calibri"/>
                <w:color w:val="000000"/>
                <w:sz w:val="18"/>
                <w:szCs w:val="18"/>
              </w:rPr>
              <w:t>Łączna punktacja</w:t>
            </w:r>
          </w:p>
        </w:tc>
      </w:tr>
      <w:tr w:rsidR="00DC22AC" w:rsidRPr="00DC22AC" w14:paraId="4099CE7E" w14:textId="77777777" w:rsidTr="00DC22AC">
        <w:trPr>
          <w:trHeight w:val="320"/>
        </w:trPr>
        <w:tc>
          <w:tcPr>
            <w:tcW w:w="274" w:type="pct"/>
            <w:tcBorders>
              <w:top w:val="nil"/>
              <w:left w:val="single" w:sz="8" w:space="0" w:color="A6A6A6"/>
              <w:bottom w:val="nil"/>
              <w:right w:val="single" w:sz="8" w:space="0" w:color="A6A6A6"/>
            </w:tcBorders>
            <w:shd w:val="clear" w:color="auto" w:fill="auto"/>
            <w:noWrap/>
            <w:vAlign w:val="center"/>
            <w:hideMark/>
          </w:tcPr>
          <w:p w14:paraId="7094737A" w14:textId="77777777" w:rsidR="00DC22AC" w:rsidRPr="00DC22AC" w:rsidRDefault="00DC22AC" w:rsidP="00DC22AC">
            <w:pPr>
              <w:rPr>
                <w:rFonts w:ascii="Verdana" w:hAnsi="Verdana" w:cs="Calibri"/>
                <w:color w:val="000000"/>
                <w:sz w:val="18"/>
                <w:szCs w:val="18"/>
              </w:rPr>
            </w:pPr>
            <w:r w:rsidRPr="00DC22AC">
              <w:rPr>
                <w:rFonts w:ascii="Verdana" w:hAnsi="Verdana" w:cs="Calibri"/>
                <w:color w:val="000000"/>
                <w:sz w:val="18"/>
                <w:szCs w:val="18"/>
              </w:rPr>
              <w:t> </w:t>
            </w:r>
          </w:p>
        </w:tc>
        <w:tc>
          <w:tcPr>
            <w:tcW w:w="1061" w:type="pct"/>
            <w:tcBorders>
              <w:top w:val="nil"/>
              <w:left w:val="nil"/>
              <w:bottom w:val="nil"/>
              <w:right w:val="single" w:sz="8" w:space="0" w:color="A6A6A6"/>
            </w:tcBorders>
            <w:shd w:val="clear" w:color="auto" w:fill="auto"/>
            <w:vAlign w:val="center"/>
            <w:hideMark/>
          </w:tcPr>
          <w:p w14:paraId="0A1EF6A6" w14:textId="77777777" w:rsidR="00DC22AC" w:rsidRPr="00DC22AC" w:rsidRDefault="00DC22AC" w:rsidP="00DC22AC">
            <w:pPr>
              <w:rPr>
                <w:rFonts w:ascii="Verdana" w:hAnsi="Verdana" w:cs="Calibri"/>
                <w:color w:val="000000"/>
                <w:sz w:val="18"/>
                <w:szCs w:val="18"/>
              </w:rPr>
            </w:pPr>
            <w:r w:rsidRPr="00DC22AC">
              <w:rPr>
                <w:rFonts w:ascii="Verdana" w:hAnsi="Verdana" w:cs="Calibri"/>
                <w:color w:val="000000"/>
                <w:sz w:val="18"/>
                <w:szCs w:val="18"/>
              </w:rPr>
              <w:t> </w:t>
            </w:r>
          </w:p>
        </w:tc>
        <w:tc>
          <w:tcPr>
            <w:tcW w:w="916" w:type="pct"/>
            <w:tcBorders>
              <w:top w:val="nil"/>
              <w:left w:val="nil"/>
              <w:bottom w:val="single" w:sz="8" w:space="0" w:color="A6A6A6"/>
              <w:right w:val="single" w:sz="8" w:space="0" w:color="A6A6A6"/>
            </w:tcBorders>
            <w:shd w:val="clear" w:color="auto" w:fill="auto"/>
            <w:vAlign w:val="center"/>
            <w:hideMark/>
          </w:tcPr>
          <w:p w14:paraId="60E9045C" w14:textId="77777777" w:rsidR="00DC22AC" w:rsidRPr="00DC22AC" w:rsidRDefault="00DC22AC" w:rsidP="00DC22AC">
            <w:pPr>
              <w:jc w:val="center"/>
              <w:rPr>
                <w:rFonts w:ascii="Verdana" w:hAnsi="Verdana" w:cs="Calibri"/>
                <w:color w:val="0070C0"/>
                <w:sz w:val="18"/>
                <w:szCs w:val="18"/>
              </w:rPr>
            </w:pPr>
            <w:r w:rsidRPr="00DC22AC">
              <w:rPr>
                <w:rFonts w:ascii="Verdana" w:hAnsi="Verdana" w:cs="Calibri"/>
                <w:color w:val="0070C0"/>
                <w:sz w:val="18"/>
                <w:szCs w:val="18"/>
              </w:rPr>
              <w:t>punkty</w:t>
            </w:r>
          </w:p>
        </w:tc>
        <w:tc>
          <w:tcPr>
            <w:tcW w:w="916" w:type="pct"/>
            <w:tcBorders>
              <w:top w:val="nil"/>
              <w:left w:val="nil"/>
              <w:bottom w:val="single" w:sz="8" w:space="0" w:color="A6A6A6"/>
              <w:right w:val="single" w:sz="8" w:space="0" w:color="A6A6A6"/>
            </w:tcBorders>
            <w:shd w:val="clear" w:color="auto" w:fill="auto"/>
            <w:vAlign w:val="center"/>
            <w:hideMark/>
          </w:tcPr>
          <w:p w14:paraId="66593741" w14:textId="77777777" w:rsidR="00DC22AC" w:rsidRPr="00DC22AC" w:rsidRDefault="00DC22AC" w:rsidP="00DC22AC">
            <w:pPr>
              <w:jc w:val="center"/>
              <w:rPr>
                <w:rFonts w:ascii="Verdana" w:hAnsi="Verdana" w:cs="Calibri"/>
                <w:color w:val="0070C0"/>
                <w:sz w:val="18"/>
                <w:szCs w:val="18"/>
              </w:rPr>
            </w:pPr>
            <w:r w:rsidRPr="00DC22AC">
              <w:rPr>
                <w:rFonts w:ascii="Verdana" w:hAnsi="Verdana" w:cs="Calibri"/>
                <w:color w:val="0070C0"/>
                <w:sz w:val="18"/>
                <w:szCs w:val="18"/>
              </w:rPr>
              <w:t>punkty</w:t>
            </w:r>
          </w:p>
        </w:tc>
        <w:tc>
          <w:tcPr>
            <w:tcW w:w="916" w:type="pct"/>
            <w:tcBorders>
              <w:top w:val="nil"/>
              <w:left w:val="nil"/>
              <w:bottom w:val="single" w:sz="8" w:space="0" w:color="A6A6A6"/>
              <w:right w:val="nil"/>
            </w:tcBorders>
            <w:shd w:val="clear" w:color="auto" w:fill="auto"/>
            <w:vAlign w:val="center"/>
            <w:hideMark/>
          </w:tcPr>
          <w:p w14:paraId="07A99FCB" w14:textId="77777777" w:rsidR="00DC22AC" w:rsidRPr="00DC22AC" w:rsidRDefault="00DC22AC" w:rsidP="00DC22AC">
            <w:pPr>
              <w:jc w:val="center"/>
              <w:rPr>
                <w:rFonts w:ascii="Verdana" w:hAnsi="Verdana" w:cs="Calibri"/>
                <w:color w:val="0070C0"/>
                <w:sz w:val="18"/>
                <w:szCs w:val="18"/>
              </w:rPr>
            </w:pPr>
            <w:r w:rsidRPr="00DC22AC">
              <w:rPr>
                <w:rFonts w:ascii="Verdana" w:hAnsi="Verdana" w:cs="Calibri"/>
                <w:color w:val="0070C0"/>
                <w:sz w:val="18"/>
                <w:szCs w:val="18"/>
              </w:rPr>
              <w:t>punkty</w:t>
            </w:r>
          </w:p>
        </w:tc>
        <w:tc>
          <w:tcPr>
            <w:tcW w:w="916" w:type="pct"/>
            <w:tcBorders>
              <w:top w:val="nil"/>
              <w:left w:val="single" w:sz="8" w:space="0" w:color="A6A6A6"/>
              <w:bottom w:val="single" w:sz="8" w:space="0" w:color="A6A6A6"/>
              <w:right w:val="single" w:sz="8" w:space="0" w:color="A6A6A6"/>
            </w:tcBorders>
            <w:shd w:val="clear" w:color="auto" w:fill="auto"/>
            <w:vAlign w:val="center"/>
            <w:hideMark/>
          </w:tcPr>
          <w:p w14:paraId="1163E6CC" w14:textId="77777777" w:rsidR="00DC22AC" w:rsidRPr="00DC22AC" w:rsidRDefault="00DC22AC" w:rsidP="00DC22AC">
            <w:pPr>
              <w:jc w:val="center"/>
              <w:rPr>
                <w:rFonts w:ascii="Verdana" w:hAnsi="Verdana" w:cs="Calibri"/>
                <w:color w:val="0070C0"/>
                <w:sz w:val="18"/>
                <w:szCs w:val="18"/>
              </w:rPr>
            </w:pPr>
            <w:r w:rsidRPr="00DC22AC">
              <w:rPr>
                <w:rFonts w:ascii="Verdana" w:hAnsi="Verdana" w:cs="Calibri"/>
                <w:color w:val="0070C0"/>
                <w:sz w:val="18"/>
                <w:szCs w:val="18"/>
              </w:rPr>
              <w:t>punkty</w:t>
            </w:r>
          </w:p>
        </w:tc>
      </w:tr>
      <w:tr w:rsidR="00DC22AC" w:rsidRPr="00DC22AC" w14:paraId="7FAFE3F0" w14:textId="77777777" w:rsidTr="00DC22AC">
        <w:trPr>
          <w:trHeight w:val="600"/>
        </w:trPr>
        <w:tc>
          <w:tcPr>
            <w:tcW w:w="27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67937BF5" w14:textId="77777777" w:rsidR="00DC22AC" w:rsidRPr="00DC22AC" w:rsidRDefault="00DC22AC" w:rsidP="00DC22AC">
            <w:pPr>
              <w:jc w:val="center"/>
              <w:rPr>
                <w:rFonts w:ascii="Verdana" w:hAnsi="Verdana" w:cs="Calibri"/>
                <w:color w:val="000000"/>
                <w:sz w:val="18"/>
                <w:szCs w:val="18"/>
              </w:rPr>
            </w:pPr>
            <w:r w:rsidRPr="00DC22AC">
              <w:rPr>
                <w:rFonts w:ascii="Verdana" w:hAnsi="Verdana" w:cs="Calibri"/>
                <w:color w:val="000000"/>
                <w:sz w:val="18"/>
                <w:szCs w:val="18"/>
              </w:rPr>
              <w:t>1.</w:t>
            </w:r>
          </w:p>
        </w:tc>
        <w:tc>
          <w:tcPr>
            <w:tcW w:w="1061"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0074B16" w14:textId="77777777" w:rsidR="00DC22AC" w:rsidRPr="00DC22AC" w:rsidRDefault="00DC22AC" w:rsidP="00DC22AC">
            <w:pPr>
              <w:rPr>
                <w:rFonts w:ascii="Verdana" w:hAnsi="Verdana" w:cs="Calibri"/>
                <w:color w:val="000000"/>
                <w:sz w:val="18"/>
                <w:szCs w:val="18"/>
              </w:rPr>
            </w:pPr>
            <w:proofErr w:type="spellStart"/>
            <w:r w:rsidRPr="00DC22AC">
              <w:rPr>
                <w:rFonts w:ascii="Verdana" w:hAnsi="Verdana" w:cs="Calibri"/>
                <w:color w:val="000000"/>
                <w:sz w:val="18"/>
                <w:szCs w:val="18"/>
              </w:rPr>
              <w:t>Alab</w:t>
            </w:r>
            <w:proofErr w:type="spellEnd"/>
            <w:r w:rsidRPr="00DC22AC">
              <w:rPr>
                <w:rFonts w:ascii="Verdana" w:hAnsi="Verdana" w:cs="Calibri"/>
                <w:color w:val="000000"/>
                <w:sz w:val="18"/>
                <w:szCs w:val="18"/>
              </w:rPr>
              <w:t xml:space="preserve"> Sp. z o.o.</w:t>
            </w:r>
            <w:r w:rsidRPr="00DC22AC">
              <w:rPr>
                <w:rFonts w:ascii="Verdana" w:hAnsi="Verdana" w:cs="Calibri"/>
                <w:color w:val="000000"/>
                <w:sz w:val="18"/>
                <w:szCs w:val="18"/>
              </w:rPr>
              <w:br/>
              <w:t>ul. Stępińska 22/30 lokal 222</w:t>
            </w:r>
            <w:r w:rsidRPr="00DC22AC">
              <w:rPr>
                <w:rFonts w:ascii="Verdana" w:hAnsi="Verdana" w:cs="Calibri"/>
                <w:color w:val="000000"/>
                <w:sz w:val="18"/>
                <w:szCs w:val="18"/>
              </w:rPr>
              <w:br/>
              <w:t>00-739 Warszawa</w:t>
            </w:r>
          </w:p>
        </w:tc>
        <w:tc>
          <w:tcPr>
            <w:tcW w:w="916" w:type="pct"/>
            <w:tcBorders>
              <w:top w:val="nil"/>
              <w:left w:val="single" w:sz="8" w:space="0" w:color="A6A6A6"/>
              <w:bottom w:val="nil"/>
              <w:right w:val="single" w:sz="8" w:space="0" w:color="A6A6A6"/>
            </w:tcBorders>
            <w:shd w:val="clear" w:color="auto" w:fill="auto"/>
            <w:noWrap/>
            <w:vAlign w:val="center"/>
            <w:hideMark/>
          </w:tcPr>
          <w:p w14:paraId="52D83FBE" w14:textId="77777777" w:rsidR="00DC22AC" w:rsidRPr="00DC22AC" w:rsidRDefault="00DC22AC" w:rsidP="00DC22AC">
            <w:pPr>
              <w:jc w:val="right"/>
              <w:rPr>
                <w:rFonts w:ascii="Verdana" w:hAnsi="Verdana" w:cs="Calibri"/>
                <w:color w:val="000000"/>
                <w:sz w:val="18"/>
                <w:szCs w:val="18"/>
              </w:rPr>
            </w:pPr>
            <w:r w:rsidRPr="00DC22AC">
              <w:rPr>
                <w:rFonts w:ascii="Verdana" w:hAnsi="Verdana" w:cs="Calibri"/>
                <w:color w:val="000000"/>
                <w:sz w:val="18"/>
                <w:szCs w:val="18"/>
              </w:rPr>
              <w:t>51 775,62 zł</w:t>
            </w:r>
          </w:p>
        </w:tc>
        <w:tc>
          <w:tcPr>
            <w:tcW w:w="916" w:type="pct"/>
            <w:tcBorders>
              <w:top w:val="nil"/>
              <w:left w:val="nil"/>
              <w:bottom w:val="nil"/>
              <w:right w:val="single" w:sz="8" w:space="0" w:color="A6A6A6"/>
            </w:tcBorders>
            <w:shd w:val="clear" w:color="auto" w:fill="auto"/>
            <w:noWrap/>
            <w:vAlign w:val="center"/>
            <w:hideMark/>
          </w:tcPr>
          <w:p w14:paraId="4D123111" w14:textId="1EBAC2D0" w:rsidR="00DC22AC" w:rsidRPr="00DC22AC" w:rsidRDefault="00DC22AC" w:rsidP="00DC22AC">
            <w:pPr>
              <w:jc w:val="center"/>
              <w:rPr>
                <w:rFonts w:ascii="Verdana" w:hAnsi="Verdana" w:cs="Calibri"/>
                <w:color w:val="000000"/>
                <w:sz w:val="18"/>
                <w:szCs w:val="18"/>
              </w:rPr>
            </w:pPr>
            <w:r w:rsidRPr="00DC22AC">
              <w:rPr>
                <w:rFonts w:ascii="Verdana" w:hAnsi="Verdana" w:cs="Calibri"/>
                <w:color w:val="000000"/>
                <w:sz w:val="18"/>
                <w:szCs w:val="18"/>
              </w:rPr>
              <w:t>8</w:t>
            </w:r>
            <w:r>
              <w:rPr>
                <w:rFonts w:ascii="Verdana" w:hAnsi="Verdana" w:cs="Calibri"/>
                <w:color w:val="000000"/>
                <w:sz w:val="18"/>
                <w:szCs w:val="18"/>
              </w:rPr>
              <w:t xml:space="preserve"> tygodni</w:t>
            </w:r>
          </w:p>
        </w:tc>
        <w:tc>
          <w:tcPr>
            <w:tcW w:w="916" w:type="pct"/>
            <w:tcBorders>
              <w:top w:val="nil"/>
              <w:left w:val="nil"/>
              <w:bottom w:val="nil"/>
              <w:right w:val="nil"/>
            </w:tcBorders>
            <w:shd w:val="clear" w:color="auto" w:fill="auto"/>
            <w:noWrap/>
            <w:vAlign w:val="center"/>
            <w:hideMark/>
          </w:tcPr>
          <w:p w14:paraId="4DF1393C" w14:textId="29259863" w:rsidR="00DC22AC" w:rsidRPr="00DC22AC" w:rsidRDefault="00DC22AC" w:rsidP="00DC22AC">
            <w:pPr>
              <w:jc w:val="center"/>
              <w:rPr>
                <w:rFonts w:ascii="Verdana" w:hAnsi="Verdana" w:cs="Calibri"/>
                <w:color w:val="000000"/>
                <w:sz w:val="18"/>
                <w:szCs w:val="18"/>
              </w:rPr>
            </w:pPr>
            <w:r w:rsidRPr="00DC22AC">
              <w:rPr>
                <w:rFonts w:ascii="Verdana" w:hAnsi="Verdana" w:cs="Calibri"/>
                <w:color w:val="000000"/>
                <w:sz w:val="18"/>
                <w:szCs w:val="18"/>
              </w:rPr>
              <w:t>36</w:t>
            </w:r>
            <w:r>
              <w:rPr>
                <w:rFonts w:ascii="Verdana" w:hAnsi="Verdana" w:cs="Calibri"/>
                <w:color w:val="000000"/>
                <w:sz w:val="18"/>
                <w:szCs w:val="18"/>
              </w:rPr>
              <w:t xml:space="preserve"> m-</w:t>
            </w:r>
            <w:proofErr w:type="spellStart"/>
            <w:r>
              <w:rPr>
                <w:rFonts w:ascii="Verdana" w:hAnsi="Verdana" w:cs="Calibri"/>
                <w:color w:val="000000"/>
                <w:sz w:val="18"/>
                <w:szCs w:val="18"/>
              </w:rPr>
              <w:t>cy</w:t>
            </w:r>
            <w:proofErr w:type="spellEnd"/>
          </w:p>
        </w:tc>
        <w:tc>
          <w:tcPr>
            <w:tcW w:w="916" w:type="pct"/>
            <w:tcBorders>
              <w:top w:val="nil"/>
              <w:left w:val="single" w:sz="8" w:space="0" w:color="A6A6A6"/>
              <w:bottom w:val="nil"/>
              <w:right w:val="single" w:sz="8" w:space="0" w:color="A6A6A6"/>
            </w:tcBorders>
            <w:shd w:val="clear" w:color="auto" w:fill="auto"/>
            <w:noWrap/>
            <w:vAlign w:val="bottom"/>
            <w:hideMark/>
          </w:tcPr>
          <w:p w14:paraId="3A2D8764" w14:textId="77777777" w:rsidR="00DC22AC" w:rsidRPr="00DC22AC" w:rsidRDefault="00DC22AC" w:rsidP="00DC22AC">
            <w:pPr>
              <w:rPr>
                <w:rFonts w:ascii="Verdana" w:hAnsi="Verdana" w:cs="Calibri"/>
                <w:color w:val="000000"/>
                <w:sz w:val="18"/>
                <w:szCs w:val="18"/>
              </w:rPr>
            </w:pPr>
            <w:r w:rsidRPr="00DC22AC">
              <w:rPr>
                <w:rFonts w:ascii="Verdana" w:hAnsi="Verdana" w:cs="Calibri"/>
                <w:color w:val="000000"/>
                <w:sz w:val="18"/>
                <w:szCs w:val="18"/>
              </w:rPr>
              <w:t> </w:t>
            </w:r>
          </w:p>
        </w:tc>
      </w:tr>
      <w:tr w:rsidR="00DC22AC" w:rsidRPr="00DC22AC" w14:paraId="34042BFF" w14:textId="77777777" w:rsidTr="00DC22AC">
        <w:trPr>
          <w:trHeight w:val="600"/>
        </w:trPr>
        <w:tc>
          <w:tcPr>
            <w:tcW w:w="274" w:type="pct"/>
            <w:vMerge/>
            <w:tcBorders>
              <w:top w:val="single" w:sz="4" w:space="0" w:color="757171"/>
              <w:left w:val="single" w:sz="4" w:space="0" w:color="757171"/>
              <w:bottom w:val="single" w:sz="4" w:space="0" w:color="757171"/>
              <w:right w:val="single" w:sz="8" w:space="0" w:color="A6A6A6"/>
            </w:tcBorders>
            <w:vAlign w:val="center"/>
            <w:hideMark/>
          </w:tcPr>
          <w:p w14:paraId="19C85B83" w14:textId="77777777" w:rsidR="00DC22AC" w:rsidRPr="00DC22AC" w:rsidRDefault="00DC22AC" w:rsidP="00DC22AC">
            <w:pPr>
              <w:rPr>
                <w:rFonts w:ascii="Verdana" w:hAnsi="Verdana" w:cs="Calibri"/>
                <w:color w:val="000000"/>
                <w:sz w:val="18"/>
                <w:szCs w:val="18"/>
              </w:rPr>
            </w:pPr>
          </w:p>
        </w:tc>
        <w:tc>
          <w:tcPr>
            <w:tcW w:w="1061" w:type="pct"/>
            <w:vMerge/>
            <w:tcBorders>
              <w:top w:val="single" w:sz="4" w:space="0" w:color="757171"/>
              <w:left w:val="single" w:sz="8" w:space="0" w:color="A6A6A6"/>
              <w:bottom w:val="single" w:sz="4" w:space="0" w:color="757171"/>
              <w:right w:val="single" w:sz="4" w:space="0" w:color="757171"/>
            </w:tcBorders>
            <w:vAlign w:val="center"/>
            <w:hideMark/>
          </w:tcPr>
          <w:p w14:paraId="366B64AA" w14:textId="77777777" w:rsidR="00DC22AC" w:rsidRPr="00DC22AC" w:rsidRDefault="00DC22AC" w:rsidP="00DC22AC">
            <w:pPr>
              <w:rPr>
                <w:rFonts w:ascii="Verdana" w:hAnsi="Verdana" w:cs="Calibri"/>
                <w:color w:val="000000"/>
                <w:sz w:val="18"/>
                <w:szCs w:val="18"/>
              </w:rPr>
            </w:pPr>
          </w:p>
        </w:tc>
        <w:tc>
          <w:tcPr>
            <w:tcW w:w="916" w:type="pct"/>
            <w:tcBorders>
              <w:top w:val="nil"/>
              <w:left w:val="single" w:sz="8" w:space="0" w:color="A6A6A6"/>
              <w:bottom w:val="single" w:sz="8" w:space="0" w:color="A6A6A6"/>
              <w:right w:val="single" w:sz="8" w:space="0" w:color="A6A6A6"/>
            </w:tcBorders>
            <w:shd w:val="clear" w:color="auto" w:fill="auto"/>
            <w:noWrap/>
            <w:vAlign w:val="center"/>
            <w:hideMark/>
          </w:tcPr>
          <w:p w14:paraId="5101B0D0" w14:textId="77777777" w:rsidR="00DC22AC" w:rsidRPr="00DC22AC" w:rsidRDefault="00DC22AC" w:rsidP="00DC22AC">
            <w:pPr>
              <w:jc w:val="center"/>
              <w:rPr>
                <w:rFonts w:ascii="Verdana" w:hAnsi="Verdana" w:cs="Calibri"/>
                <w:b/>
                <w:bCs/>
                <w:color w:val="0070C0"/>
                <w:sz w:val="18"/>
                <w:szCs w:val="18"/>
              </w:rPr>
            </w:pPr>
            <w:r w:rsidRPr="00DC22AC">
              <w:rPr>
                <w:rFonts w:ascii="Verdana" w:hAnsi="Verdana" w:cs="Calibri"/>
                <w:b/>
                <w:bCs/>
                <w:color w:val="0070C0"/>
                <w:sz w:val="18"/>
                <w:szCs w:val="18"/>
              </w:rPr>
              <w:t>60,00</w:t>
            </w:r>
          </w:p>
        </w:tc>
        <w:tc>
          <w:tcPr>
            <w:tcW w:w="916" w:type="pct"/>
            <w:tcBorders>
              <w:top w:val="nil"/>
              <w:left w:val="nil"/>
              <w:bottom w:val="single" w:sz="8" w:space="0" w:color="A6A6A6"/>
              <w:right w:val="single" w:sz="8" w:space="0" w:color="A6A6A6"/>
            </w:tcBorders>
            <w:shd w:val="clear" w:color="auto" w:fill="auto"/>
            <w:noWrap/>
            <w:vAlign w:val="center"/>
            <w:hideMark/>
          </w:tcPr>
          <w:p w14:paraId="48E8FA59" w14:textId="77777777" w:rsidR="00DC22AC" w:rsidRPr="00DC22AC" w:rsidRDefault="00DC22AC" w:rsidP="00DC22AC">
            <w:pPr>
              <w:jc w:val="center"/>
              <w:rPr>
                <w:rFonts w:ascii="Verdana" w:hAnsi="Verdana" w:cs="Calibri"/>
                <w:b/>
                <w:bCs/>
                <w:color w:val="0070C0"/>
                <w:sz w:val="18"/>
                <w:szCs w:val="18"/>
              </w:rPr>
            </w:pPr>
            <w:r w:rsidRPr="00DC22AC">
              <w:rPr>
                <w:rFonts w:ascii="Verdana" w:hAnsi="Verdana" w:cs="Calibri"/>
                <w:b/>
                <w:bCs/>
                <w:color w:val="0070C0"/>
                <w:sz w:val="18"/>
                <w:szCs w:val="18"/>
              </w:rPr>
              <w:t>20,00</w:t>
            </w:r>
          </w:p>
        </w:tc>
        <w:tc>
          <w:tcPr>
            <w:tcW w:w="916" w:type="pct"/>
            <w:tcBorders>
              <w:top w:val="nil"/>
              <w:left w:val="nil"/>
              <w:bottom w:val="single" w:sz="8" w:space="0" w:color="A6A6A6"/>
              <w:right w:val="nil"/>
            </w:tcBorders>
            <w:shd w:val="clear" w:color="auto" w:fill="auto"/>
            <w:noWrap/>
            <w:vAlign w:val="center"/>
            <w:hideMark/>
          </w:tcPr>
          <w:p w14:paraId="2CD8F98E" w14:textId="77777777" w:rsidR="00DC22AC" w:rsidRPr="00DC22AC" w:rsidRDefault="00DC22AC" w:rsidP="00DC22AC">
            <w:pPr>
              <w:jc w:val="center"/>
              <w:rPr>
                <w:rFonts w:ascii="Verdana" w:hAnsi="Verdana" w:cs="Calibri"/>
                <w:b/>
                <w:bCs/>
                <w:color w:val="0070C0"/>
                <w:sz w:val="18"/>
                <w:szCs w:val="18"/>
              </w:rPr>
            </w:pPr>
            <w:r w:rsidRPr="00DC22AC">
              <w:rPr>
                <w:rFonts w:ascii="Verdana" w:hAnsi="Verdana" w:cs="Calibri"/>
                <w:b/>
                <w:bCs/>
                <w:color w:val="0070C0"/>
                <w:sz w:val="18"/>
                <w:szCs w:val="18"/>
              </w:rPr>
              <w:t>20,00</w:t>
            </w:r>
          </w:p>
        </w:tc>
        <w:tc>
          <w:tcPr>
            <w:tcW w:w="916" w:type="pct"/>
            <w:tcBorders>
              <w:top w:val="nil"/>
              <w:left w:val="single" w:sz="8" w:space="0" w:color="A6A6A6"/>
              <w:bottom w:val="single" w:sz="8" w:space="0" w:color="A6A6A6"/>
              <w:right w:val="single" w:sz="8" w:space="0" w:color="A6A6A6"/>
            </w:tcBorders>
            <w:shd w:val="clear" w:color="auto" w:fill="auto"/>
            <w:noWrap/>
            <w:vAlign w:val="center"/>
            <w:hideMark/>
          </w:tcPr>
          <w:p w14:paraId="1AEA9288" w14:textId="77777777" w:rsidR="00DC22AC" w:rsidRPr="00DC22AC" w:rsidRDefault="00DC22AC" w:rsidP="00DC22AC">
            <w:pPr>
              <w:jc w:val="center"/>
              <w:rPr>
                <w:rFonts w:ascii="Verdana" w:hAnsi="Verdana" w:cs="Calibri"/>
                <w:b/>
                <w:bCs/>
                <w:color w:val="0070C0"/>
                <w:sz w:val="18"/>
                <w:szCs w:val="18"/>
              </w:rPr>
            </w:pPr>
            <w:r w:rsidRPr="00DC22AC">
              <w:rPr>
                <w:rFonts w:ascii="Verdana" w:hAnsi="Verdana" w:cs="Calibri"/>
                <w:b/>
                <w:bCs/>
                <w:color w:val="0070C0"/>
                <w:sz w:val="18"/>
                <w:szCs w:val="18"/>
              </w:rPr>
              <w:t>100,00</w:t>
            </w:r>
          </w:p>
        </w:tc>
      </w:tr>
    </w:tbl>
    <w:p w14:paraId="6436EC8D" w14:textId="1F189F25" w:rsidR="00073B62" w:rsidRDefault="00DC22AC" w:rsidP="00073B62">
      <w:pPr>
        <w:tabs>
          <w:tab w:val="right" w:pos="9356"/>
        </w:tabs>
        <w:ind w:right="-58"/>
        <w:jc w:val="both"/>
        <w:rPr>
          <w:rFonts w:ascii="Verdana" w:hAnsi="Verdana"/>
          <w:noProof/>
          <w:sz w:val="18"/>
          <w:szCs w:val="18"/>
        </w:rPr>
      </w:pPr>
      <w:r>
        <w:rPr>
          <w:noProof/>
        </w:rPr>
        <w:fldChar w:fldCharType="end"/>
      </w:r>
    </w:p>
    <w:p w14:paraId="2A1DCF6A" w14:textId="77777777" w:rsidR="00073B62" w:rsidRPr="00D34CBD" w:rsidRDefault="00073B62" w:rsidP="00073B62">
      <w:pPr>
        <w:pStyle w:val="Akapitzlist"/>
        <w:numPr>
          <w:ilvl w:val="0"/>
          <w:numId w:val="32"/>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54AAE874" w14:textId="77777777" w:rsidR="00073B62" w:rsidRDefault="00073B62" w:rsidP="00073B62">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3BA486E7" w14:textId="77777777" w:rsidR="00073B62" w:rsidRPr="00570358" w:rsidRDefault="00073B62" w:rsidP="00073B62">
      <w:pPr>
        <w:tabs>
          <w:tab w:val="num" w:pos="1080"/>
        </w:tabs>
        <w:ind w:left="426" w:right="-97"/>
        <w:jc w:val="both"/>
        <w:rPr>
          <w:rFonts w:ascii="Verdana" w:hAnsi="Verdana"/>
          <w:sz w:val="16"/>
          <w:szCs w:val="16"/>
          <w:lang w:eastAsia="en-US"/>
        </w:rPr>
      </w:pPr>
    </w:p>
    <w:p w14:paraId="31D820D0" w14:textId="77777777" w:rsidR="00073B62" w:rsidRPr="00587B82" w:rsidRDefault="00073B62" w:rsidP="00073B62">
      <w:pPr>
        <w:pStyle w:val="Akapitzlist"/>
        <w:numPr>
          <w:ilvl w:val="0"/>
          <w:numId w:val="32"/>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B6F9DAF" w14:textId="77777777" w:rsidR="00073B62" w:rsidRPr="006F2B8E" w:rsidRDefault="00073B62" w:rsidP="00073B62">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złożonej oferty odpowiada treści SIWZ; oferta nie podlega odrzuceniu.</w:t>
      </w:r>
    </w:p>
    <w:p w14:paraId="14011F6A" w14:textId="77777777" w:rsidR="00073B62" w:rsidRDefault="00073B62" w:rsidP="00073B62">
      <w:pPr>
        <w:tabs>
          <w:tab w:val="num" w:pos="709"/>
        </w:tabs>
        <w:spacing w:line="276" w:lineRule="auto"/>
        <w:ind w:left="709" w:right="328" w:hanging="142"/>
        <w:jc w:val="both"/>
        <w:rPr>
          <w:rFonts w:ascii="Verdana" w:hAnsi="Verdana"/>
          <w:bCs/>
          <w:sz w:val="18"/>
          <w:szCs w:val="18"/>
          <w:lang w:eastAsia="en-US"/>
        </w:rPr>
      </w:pPr>
    </w:p>
    <w:p w14:paraId="0A1EDB03" w14:textId="77777777" w:rsidR="00073B62" w:rsidRPr="00C87940" w:rsidRDefault="00073B62" w:rsidP="00073B62">
      <w:pPr>
        <w:numPr>
          <w:ilvl w:val="0"/>
          <w:numId w:val="32"/>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5CC4A9BA" w14:textId="77777777" w:rsidR="00073B62" w:rsidRPr="00C87940" w:rsidRDefault="00073B62" w:rsidP="00073B62">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7FB021C7" w14:textId="77777777" w:rsidR="00073B62" w:rsidRDefault="00073B62" w:rsidP="00073B62">
      <w:pPr>
        <w:pStyle w:val="Default"/>
        <w:tabs>
          <w:tab w:val="right" w:pos="8931"/>
        </w:tabs>
        <w:ind w:left="426" w:right="-97"/>
        <w:jc w:val="both"/>
        <w:rPr>
          <w:rFonts w:ascii="Verdana" w:hAnsi="Verdana"/>
          <w:b/>
          <w:bCs/>
          <w:sz w:val="18"/>
          <w:szCs w:val="18"/>
        </w:rPr>
      </w:pPr>
    </w:p>
    <w:p w14:paraId="1FEF58F5" w14:textId="77777777" w:rsidR="00DC22AC" w:rsidRPr="00DC22AC" w:rsidRDefault="00DC22AC" w:rsidP="00DC22AC">
      <w:pPr>
        <w:pStyle w:val="Default"/>
        <w:ind w:left="426" w:right="-97" w:firstLine="283"/>
        <w:jc w:val="both"/>
        <w:rPr>
          <w:rFonts w:ascii="Verdana" w:hAnsi="Verdana"/>
          <w:b/>
          <w:bCs/>
          <w:sz w:val="18"/>
          <w:szCs w:val="18"/>
        </w:rPr>
      </w:pPr>
      <w:proofErr w:type="spellStart"/>
      <w:r w:rsidRPr="00DC22AC">
        <w:rPr>
          <w:rFonts w:ascii="Verdana" w:hAnsi="Verdana"/>
          <w:b/>
          <w:bCs/>
          <w:sz w:val="18"/>
          <w:szCs w:val="18"/>
        </w:rPr>
        <w:t>Alab</w:t>
      </w:r>
      <w:proofErr w:type="spellEnd"/>
      <w:r w:rsidRPr="00DC22AC">
        <w:rPr>
          <w:rFonts w:ascii="Verdana" w:hAnsi="Verdana"/>
          <w:b/>
          <w:bCs/>
          <w:sz w:val="18"/>
          <w:szCs w:val="18"/>
        </w:rPr>
        <w:t xml:space="preserve"> Sp. z o.o.</w:t>
      </w:r>
    </w:p>
    <w:p w14:paraId="3C346CBF" w14:textId="77777777" w:rsidR="00DC22AC" w:rsidRPr="00DC22AC" w:rsidRDefault="00DC22AC" w:rsidP="00DC22AC">
      <w:pPr>
        <w:pStyle w:val="Default"/>
        <w:ind w:left="426" w:right="-97" w:firstLine="283"/>
        <w:jc w:val="both"/>
        <w:rPr>
          <w:rFonts w:ascii="Verdana" w:hAnsi="Verdana"/>
          <w:b/>
          <w:bCs/>
          <w:sz w:val="18"/>
          <w:szCs w:val="18"/>
        </w:rPr>
      </w:pPr>
      <w:r w:rsidRPr="00DC22AC">
        <w:rPr>
          <w:rFonts w:ascii="Verdana" w:hAnsi="Verdana"/>
          <w:b/>
          <w:bCs/>
          <w:sz w:val="18"/>
          <w:szCs w:val="18"/>
        </w:rPr>
        <w:t>ul. Stępińska 22/30 lokal 222</w:t>
      </w:r>
    </w:p>
    <w:p w14:paraId="7B614B47" w14:textId="2C1E5978" w:rsidR="00073B62" w:rsidRDefault="00DC22AC" w:rsidP="00DC22AC">
      <w:pPr>
        <w:pStyle w:val="Default"/>
        <w:ind w:left="426" w:right="-97" w:firstLine="283"/>
        <w:jc w:val="both"/>
        <w:rPr>
          <w:rFonts w:ascii="Verdana" w:hAnsi="Verdana"/>
          <w:b/>
          <w:bCs/>
          <w:sz w:val="18"/>
          <w:szCs w:val="18"/>
        </w:rPr>
      </w:pPr>
      <w:r w:rsidRPr="00DC22AC">
        <w:rPr>
          <w:rFonts w:ascii="Verdana" w:hAnsi="Verdana"/>
          <w:b/>
          <w:bCs/>
          <w:sz w:val="18"/>
          <w:szCs w:val="18"/>
        </w:rPr>
        <w:t>00-739 Warszawa</w:t>
      </w:r>
    </w:p>
    <w:p w14:paraId="235B2BC9" w14:textId="77777777" w:rsidR="00DC22AC" w:rsidRDefault="00DC22AC" w:rsidP="00DC22AC">
      <w:pPr>
        <w:pStyle w:val="Default"/>
        <w:ind w:left="426" w:right="-97" w:firstLine="283"/>
        <w:jc w:val="both"/>
        <w:rPr>
          <w:rFonts w:ascii="Verdana" w:hAnsi="Verdana"/>
          <w:sz w:val="18"/>
          <w:szCs w:val="18"/>
        </w:rPr>
      </w:pPr>
    </w:p>
    <w:p w14:paraId="5E91CEB0" w14:textId="77777777" w:rsidR="00073B62" w:rsidRPr="002F10A4" w:rsidRDefault="00073B62" w:rsidP="00073B62">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AB3255C" w14:textId="77777777" w:rsidR="00073B62" w:rsidRDefault="00073B62" w:rsidP="00073B62">
      <w:pPr>
        <w:tabs>
          <w:tab w:val="right" w:pos="9072"/>
        </w:tabs>
        <w:ind w:right="-58"/>
        <w:jc w:val="both"/>
        <w:rPr>
          <w:rFonts w:ascii="Century Gothic" w:hAnsi="Century Gothic" w:cs="Arial"/>
          <w:b/>
          <w:sz w:val="18"/>
          <w:szCs w:val="18"/>
        </w:rPr>
      </w:pPr>
    </w:p>
    <w:p w14:paraId="0F0CD516" w14:textId="77777777" w:rsidR="006C42E0" w:rsidRDefault="006C42E0" w:rsidP="0008551B">
      <w:pPr>
        <w:tabs>
          <w:tab w:val="right" w:pos="9356"/>
        </w:tabs>
        <w:ind w:right="-58"/>
        <w:jc w:val="both"/>
        <w:rPr>
          <w:rFonts w:ascii="Century Gothic" w:hAnsi="Century Gothic" w:cs="Arial"/>
          <w:b/>
          <w:sz w:val="18"/>
          <w:szCs w:val="18"/>
        </w:rPr>
      </w:pPr>
    </w:p>
    <w:p w14:paraId="5CFC0C97" w14:textId="6343578F" w:rsidR="00FF602B" w:rsidRPr="00FF602B" w:rsidRDefault="00FF602B" w:rsidP="00FF602B">
      <w:pPr>
        <w:pStyle w:val="Default"/>
        <w:tabs>
          <w:tab w:val="right" w:pos="8931"/>
        </w:tabs>
        <w:ind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4867E7DC"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p>
    <w:p w14:paraId="28A4ED7B" w14:textId="77777777" w:rsidR="001C05E1" w:rsidRDefault="001C05E1" w:rsidP="006B2275">
      <w:pPr>
        <w:spacing w:line="280" w:lineRule="exact"/>
        <w:ind w:left="4395" w:right="328"/>
        <w:rPr>
          <w:rFonts w:ascii="Verdana" w:hAnsi="Verdana"/>
          <w:color w:val="000000"/>
          <w:sz w:val="18"/>
          <w:szCs w:val="18"/>
        </w:rPr>
      </w:pPr>
    </w:p>
    <w:p w14:paraId="5A375E00" w14:textId="77777777" w:rsidR="001C05E1" w:rsidRPr="00355D9D"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sectPr w:rsidR="007B7310" w:rsidSect="00386A12">
      <w:footerReference w:type="even" r:id="rId10"/>
      <w:footerReference w:type="default" r:id="rId11"/>
      <w:footerReference w:type="first" r:id="rId12"/>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0BA7F" w14:textId="77777777" w:rsidR="00217C64" w:rsidRDefault="00217C64">
      <w:r>
        <w:separator/>
      </w:r>
    </w:p>
  </w:endnote>
  <w:endnote w:type="continuationSeparator" w:id="0">
    <w:p w14:paraId="60FB751C" w14:textId="77777777" w:rsidR="00217C64" w:rsidRDefault="0021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cx"/>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244DDE" w:rsidRPr="00244DDE">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244DDE">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5333B" w14:textId="77777777" w:rsidR="00217C64" w:rsidRDefault="00217C64">
      <w:r>
        <w:separator/>
      </w:r>
    </w:p>
  </w:footnote>
  <w:footnote w:type="continuationSeparator" w:id="0">
    <w:p w14:paraId="235184F6" w14:textId="77777777" w:rsidR="00217C64" w:rsidRDefault="0021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9E6276"/>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93962"/>
    <w:multiLevelType w:val="hybridMultilevel"/>
    <w:tmpl w:val="65FE42B4"/>
    <w:lvl w:ilvl="0" w:tplc="5DE8EB3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5AC36C1"/>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6317C6"/>
    <w:multiLevelType w:val="hybridMultilevel"/>
    <w:tmpl w:val="8FA2A226"/>
    <w:lvl w:ilvl="0" w:tplc="966C112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5"/>
  </w:num>
  <w:num w:numId="13">
    <w:abstractNumId w:val="20"/>
  </w:num>
  <w:num w:numId="14">
    <w:abstractNumId w:val="33"/>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31"/>
  </w:num>
  <w:num w:numId="22">
    <w:abstractNumId w:val="24"/>
  </w:num>
  <w:num w:numId="23">
    <w:abstractNumId w:val="25"/>
  </w:num>
  <w:num w:numId="24">
    <w:abstractNumId w:val="29"/>
  </w:num>
  <w:num w:numId="25">
    <w:abstractNumId w:val="1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4"/>
  </w:num>
  <w:num w:numId="30">
    <w:abstractNumId w:val="30"/>
  </w:num>
  <w:num w:numId="31">
    <w:abstractNumId w:val="28"/>
  </w:num>
  <w:num w:numId="32">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85D"/>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3B62"/>
    <w:rsid w:val="00077755"/>
    <w:rsid w:val="000831F1"/>
    <w:rsid w:val="0008551B"/>
    <w:rsid w:val="000910FC"/>
    <w:rsid w:val="000A14B1"/>
    <w:rsid w:val="000A266A"/>
    <w:rsid w:val="000A27E3"/>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17C64"/>
    <w:rsid w:val="00220448"/>
    <w:rsid w:val="002212CD"/>
    <w:rsid w:val="00222C9A"/>
    <w:rsid w:val="00224604"/>
    <w:rsid w:val="00224EF8"/>
    <w:rsid w:val="0022584F"/>
    <w:rsid w:val="00226E9D"/>
    <w:rsid w:val="002270D6"/>
    <w:rsid w:val="00233C8C"/>
    <w:rsid w:val="00233EAB"/>
    <w:rsid w:val="00240CB2"/>
    <w:rsid w:val="00241AAB"/>
    <w:rsid w:val="00241ABA"/>
    <w:rsid w:val="002437FA"/>
    <w:rsid w:val="00244B8B"/>
    <w:rsid w:val="00244DDE"/>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71F"/>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02C4"/>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59FC"/>
    <w:rsid w:val="003F6D13"/>
    <w:rsid w:val="003F7460"/>
    <w:rsid w:val="0040034E"/>
    <w:rsid w:val="0040170F"/>
    <w:rsid w:val="0040191D"/>
    <w:rsid w:val="004028A6"/>
    <w:rsid w:val="00402AB8"/>
    <w:rsid w:val="004055BF"/>
    <w:rsid w:val="004075AE"/>
    <w:rsid w:val="004149CB"/>
    <w:rsid w:val="00416596"/>
    <w:rsid w:val="004177A1"/>
    <w:rsid w:val="0042097B"/>
    <w:rsid w:val="0042346D"/>
    <w:rsid w:val="00423507"/>
    <w:rsid w:val="00426471"/>
    <w:rsid w:val="004316EF"/>
    <w:rsid w:val="00432D16"/>
    <w:rsid w:val="00432D74"/>
    <w:rsid w:val="00434671"/>
    <w:rsid w:val="00435456"/>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393B"/>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0E8C"/>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285"/>
    <w:rsid w:val="005C73CC"/>
    <w:rsid w:val="005C7704"/>
    <w:rsid w:val="005E1C55"/>
    <w:rsid w:val="005E6AB4"/>
    <w:rsid w:val="005F01C5"/>
    <w:rsid w:val="005F4442"/>
    <w:rsid w:val="005F4C5B"/>
    <w:rsid w:val="005F6D02"/>
    <w:rsid w:val="005F7450"/>
    <w:rsid w:val="005F755F"/>
    <w:rsid w:val="006003CA"/>
    <w:rsid w:val="00600897"/>
    <w:rsid w:val="00600B32"/>
    <w:rsid w:val="00601B3F"/>
    <w:rsid w:val="00603458"/>
    <w:rsid w:val="00604D7C"/>
    <w:rsid w:val="00607BA1"/>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42E0"/>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852CB"/>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59F2"/>
    <w:rsid w:val="00816C44"/>
    <w:rsid w:val="008215A9"/>
    <w:rsid w:val="00821BF4"/>
    <w:rsid w:val="00822F36"/>
    <w:rsid w:val="00825890"/>
    <w:rsid w:val="00826981"/>
    <w:rsid w:val="0083002E"/>
    <w:rsid w:val="00831027"/>
    <w:rsid w:val="008314CC"/>
    <w:rsid w:val="0083389F"/>
    <w:rsid w:val="008414D0"/>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4A51"/>
    <w:rsid w:val="008A510B"/>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D5446"/>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0AA"/>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367"/>
    <w:rsid w:val="0097752A"/>
    <w:rsid w:val="00993EAD"/>
    <w:rsid w:val="00994B4F"/>
    <w:rsid w:val="00995160"/>
    <w:rsid w:val="009953DB"/>
    <w:rsid w:val="00995D79"/>
    <w:rsid w:val="00996D32"/>
    <w:rsid w:val="009A3BBE"/>
    <w:rsid w:val="009A5958"/>
    <w:rsid w:val="009A6F2C"/>
    <w:rsid w:val="009A7DAA"/>
    <w:rsid w:val="009B51E2"/>
    <w:rsid w:val="009B5BD2"/>
    <w:rsid w:val="009B6828"/>
    <w:rsid w:val="009B7EBB"/>
    <w:rsid w:val="009C3520"/>
    <w:rsid w:val="009C536E"/>
    <w:rsid w:val="009C62A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0DB0"/>
    <w:rsid w:val="00A23C42"/>
    <w:rsid w:val="00A30554"/>
    <w:rsid w:val="00A32F69"/>
    <w:rsid w:val="00A33E3D"/>
    <w:rsid w:val="00A370D3"/>
    <w:rsid w:val="00A3785D"/>
    <w:rsid w:val="00A43748"/>
    <w:rsid w:val="00A4524A"/>
    <w:rsid w:val="00A47FE9"/>
    <w:rsid w:val="00A5217B"/>
    <w:rsid w:val="00A54528"/>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C1925"/>
    <w:rsid w:val="00AC7E9B"/>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4079"/>
    <w:rsid w:val="00B859DC"/>
    <w:rsid w:val="00B86939"/>
    <w:rsid w:val="00B875CF"/>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38F2"/>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7D4"/>
    <w:rsid w:val="00C86D95"/>
    <w:rsid w:val="00C87940"/>
    <w:rsid w:val="00C903AE"/>
    <w:rsid w:val="00C94952"/>
    <w:rsid w:val="00C95C70"/>
    <w:rsid w:val="00CA3B6F"/>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D635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22AC"/>
    <w:rsid w:val="00DC3E17"/>
    <w:rsid w:val="00DC4124"/>
    <w:rsid w:val="00DC71A3"/>
    <w:rsid w:val="00DC741A"/>
    <w:rsid w:val="00DD13CC"/>
    <w:rsid w:val="00DD28D9"/>
    <w:rsid w:val="00DD30BF"/>
    <w:rsid w:val="00DD3972"/>
    <w:rsid w:val="00DD4443"/>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525A"/>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58C"/>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C4C"/>
    <w:rsid w:val="00FC3E39"/>
    <w:rsid w:val="00FC5816"/>
    <w:rsid w:val="00FC5982"/>
    <w:rsid w:val="00FD4D02"/>
    <w:rsid w:val="00FE0C53"/>
    <w:rsid w:val="00FE4DC9"/>
    <w:rsid w:val="00FE5791"/>
    <w:rsid w:val="00FE6C15"/>
    <w:rsid w:val="00FE73A9"/>
    <w:rsid w:val="00FF207C"/>
    <w:rsid w:val="00FF2157"/>
    <w:rsid w:val="00FF5A71"/>
    <w:rsid w:val="00FF602B"/>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 w:type="character" w:customStyle="1" w:styleId="Nierozpoznanawzmianka2">
    <w:name w:val="Nierozpoznana wzmianka2"/>
    <w:basedOn w:val="Domylnaczcionkaakapitu"/>
    <w:uiPriority w:val="99"/>
    <w:semiHidden/>
    <w:unhideWhenUsed/>
    <w:rsid w:val="00CD6353"/>
    <w:rPr>
      <w:color w:val="605E5C"/>
      <w:shd w:val="clear" w:color="auto" w:fill="E1DFDD"/>
    </w:rPr>
  </w:style>
  <w:style w:type="paragraph" w:styleId="Poprawka">
    <w:name w:val="Revision"/>
    <w:hidden/>
    <w:uiPriority w:val="99"/>
    <w:semiHidden/>
    <w:rsid w:val="00815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47145317">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321281150">
      <w:bodyDiv w:val="1"/>
      <w:marLeft w:val="0"/>
      <w:marRight w:val="0"/>
      <w:marTop w:val="0"/>
      <w:marBottom w:val="0"/>
      <w:divBdr>
        <w:top w:val="none" w:sz="0" w:space="0" w:color="auto"/>
        <w:left w:val="none" w:sz="0" w:space="0" w:color="auto"/>
        <w:bottom w:val="none" w:sz="0" w:space="0" w:color="auto"/>
        <w:right w:val="none" w:sz="0" w:space="0" w:color="auto"/>
      </w:divBdr>
    </w:div>
    <w:div w:id="38811867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775759387">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67290324">
      <w:bodyDiv w:val="1"/>
      <w:marLeft w:val="0"/>
      <w:marRight w:val="0"/>
      <w:marTop w:val="0"/>
      <w:marBottom w:val="0"/>
      <w:divBdr>
        <w:top w:val="none" w:sz="0" w:space="0" w:color="auto"/>
        <w:left w:val="none" w:sz="0" w:space="0" w:color="auto"/>
        <w:bottom w:val="none" w:sz="0" w:space="0" w:color="auto"/>
        <w:right w:val="none" w:sz="0" w:space="0" w:color="auto"/>
      </w:divBdr>
    </w:div>
    <w:div w:id="1456294422">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5906094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57308784">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479948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0869282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szyjkowsk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783E-C9EF-44BA-8950-4298D861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783</Words>
  <Characters>4703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5476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6</cp:revision>
  <cp:lastPrinted>2020-07-03T08:23:00Z</cp:lastPrinted>
  <dcterms:created xsi:type="dcterms:W3CDTF">2020-12-22T14:28:00Z</dcterms:created>
  <dcterms:modified xsi:type="dcterms:W3CDTF">2020-12-22T15:08:00Z</dcterms:modified>
</cp:coreProperties>
</file>