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4" w:type="dxa"/>
        <w:tblInd w:w="70" w:type="dxa"/>
        <w:tblLayout w:type="fixed"/>
        <w:tblCellMar>
          <w:left w:w="70" w:type="dxa"/>
          <w:right w:w="70" w:type="dxa"/>
        </w:tblCellMar>
        <w:tblLook w:val="0000"/>
      </w:tblPr>
      <w:tblGrid>
        <w:gridCol w:w="9564"/>
      </w:tblGrid>
      <w:tr w:rsidR="00970B6B" w:rsidRPr="00187EB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rsidR="00970B6B" w:rsidRPr="00764F5F" w:rsidRDefault="000F65CD" w:rsidP="002D6671">
            <w:pPr>
              <w:ind w:right="-97"/>
              <w:jc w:val="center"/>
              <w:rPr>
                <w:rFonts w:eastAsia="MS Mincho"/>
                <w:szCs w:val="20"/>
                <w:lang w:eastAsia="en-US"/>
              </w:rPr>
            </w:pPr>
            <w:r>
              <w:rPr>
                <w:noProof/>
              </w:rPr>
              <w:drawing>
                <wp:inline distT="0" distB="0" distL="0" distR="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69887" cy="1463208"/>
                          </a:xfrm>
                          <a:prstGeom prst="rect">
                            <a:avLst/>
                          </a:prstGeom>
                          <a:noFill/>
                          <a:ln>
                            <a:noFill/>
                          </a:ln>
                        </pic:spPr>
                      </pic:pic>
                    </a:graphicData>
                  </a:graphic>
                </wp:inline>
              </w:drawing>
            </w:r>
          </w:p>
          <w:p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rsidR="00244B8B" w:rsidRPr="00A90FC7" w:rsidRDefault="00543C10" w:rsidP="00244B8B">
            <w:pPr>
              <w:jc w:val="center"/>
              <w:rPr>
                <w:rFonts w:ascii="Verdana" w:hAnsi="Verdana"/>
                <w:sz w:val="18"/>
                <w:szCs w:val="18"/>
                <w:lang w:eastAsia="en-US"/>
              </w:rPr>
            </w:pPr>
            <w:r w:rsidRPr="00A90FC7">
              <w:rPr>
                <w:rFonts w:ascii="Verdana" w:eastAsia="MS Mincho" w:hAnsi="Verdana"/>
                <w:sz w:val="18"/>
                <w:szCs w:val="18"/>
                <w:lang w:eastAsia="en-US"/>
              </w:rPr>
              <w:t>fax 71 / 784-00-45</w:t>
            </w:r>
          </w:p>
          <w:p w:rsidR="00970B6B" w:rsidRPr="00A90FC7" w:rsidRDefault="00244B8B" w:rsidP="00D27667">
            <w:pPr>
              <w:ind w:right="-97"/>
              <w:jc w:val="center"/>
              <w:rPr>
                <w:szCs w:val="20"/>
                <w:lang w:eastAsia="en-US"/>
              </w:rPr>
            </w:pPr>
            <w:r w:rsidRPr="00A90FC7">
              <w:rPr>
                <w:rFonts w:ascii="Verdana" w:hAnsi="Verdana"/>
                <w:sz w:val="18"/>
                <w:szCs w:val="18"/>
                <w:lang w:eastAsia="en-US"/>
              </w:rPr>
              <w:t xml:space="preserve">e-mail: </w:t>
            </w:r>
            <w:r w:rsidR="006C51FF" w:rsidRPr="00A90FC7">
              <w:rPr>
                <w:rFonts w:ascii="Verdana" w:hAnsi="Verdana"/>
                <w:sz w:val="18"/>
                <w:szCs w:val="18"/>
                <w:lang w:eastAsia="en-US"/>
              </w:rPr>
              <w:t>joanna.kowalska</w:t>
            </w:r>
            <w:r w:rsidRPr="00A90FC7">
              <w:rPr>
                <w:rFonts w:ascii="Verdana" w:hAnsi="Verdana"/>
                <w:sz w:val="18"/>
                <w:szCs w:val="18"/>
                <w:lang w:eastAsia="en-US"/>
              </w:rPr>
              <w:t>@umed.wroc.pl</w:t>
            </w:r>
          </w:p>
        </w:tc>
      </w:tr>
      <w:tr w:rsidR="00970B6B" w:rsidRPr="00187EB7" w:rsidTr="00326F29">
        <w:trPr>
          <w:cantSplit/>
          <w:trHeight w:val="1815"/>
        </w:trPr>
        <w:tc>
          <w:tcPr>
            <w:tcW w:w="9564" w:type="dxa"/>
            <w:vMerge/>
            <w:tcBorders>
              <w:left w:val="single" w:sz="4" w:space="0" w:color="auto"/>
              <w:bottom w:val="single" w:sz="4" w:space="0" w:color="auto"/>
              <w:right w:val="single" w:sz="4" w:space="0" w:color="auto"/>
            </w:tcBorders>
          </w:tcPr>
          <w:p w:rsidR="00970B6B" w:rsidRPr="00A90FC7" w:rsidRDefault="00970B6B" w:rsidP="005515FF">
            <w:pPr>
              <w:ind w:right="-97"/>
              <w:jc w:val="both"/>
              <w:rPr>
                <w:rFonts w:ascii="Arial" w:hAnsi="Arial" w:cs="Arial"/>
                <w:sz w:val="22"/>
              </w:rPr>
            </w:pPr>
          </w:p>
        </w:tc>
      </w:tr>
    </w:tbl>
    <w:p w:rsidR="00C94952" w:rsidRPr="00DF5170" w:rsidRDefault="00C94952" w:rsidP="007A7A4D">
      <w:pPr>
        <w:rPr>
          <w:rFonts w:ascii="Verdana" w:hAnsi="Verdana"/>
          <w:noProof/>
          <w:sz w:val="16"/>
          <w:szCs w:val="16"/>
        </w:rPr>
      </w:pPr>
    </w:p>
    <w:p w:rsidR="007A7A4D" w:rsidRPr="008D0F35" w:rsidRDefault="007A7A4D" w:rsidP="007A7A4D">
      <w:pPr>
        <w:rPr>
          <w:rFonts w:ascii="Verdana" w:hAnsi="Verdana"/>
          <w:i/>
          <w:sz w:val="18"/>
          <w:szCs w:val="18"/>
        </w:rPr>
      </w:pPr>
      <w:r w:rsidRPr="008D0F35">
        <w:rPr>
          <w:rFonts w:ascii="Verdana" w:hAnsi="Verdana"/>
          <w:noProof/>
          <w:sz w:val="18"/>
          <w:szCs w:val="18"/>
        </w:rPr>
        <w:t>UMW</w:t>
      </w:r>
      <w:r w:rsidR="00DC3E17" w:rsidRPr="008D0F35">
        <w:rPr>
          <w:rFonts w:ascii="Verdana" w:hAnsi="Verdana"/>
          <w:noProof/>
          <w:sz w:val="18"/>
          <w:szCs w:val="18"/>
        </w:rPr>
        <w:t>/</w:t>
      </w:r>
      <w:r w:rsidR="00BD524A" w:rsidRPr="008D0F35">
        <w:rPr>
          <w:rFonts w:ascii="Verdana" w:hAnsi="Verdana"/>
          <w:noProof/>
          <w:sz w:val="18"/>
          <w:szCs w:val="18"/>
        </w:rPr>
        <w:t>A</w:t>
      </w:r>
      <w:r w:rsidRPr="008D0F35">
        <w:rPr>
          <w:rFonts w:ascii="Verdana" w:hAnsi="Verdana"/>
          <w:noProof/>
          <w:sz w:val="18"/>
          <w:szCs w:val="18"/>
        </w:rPr>
        <w:t>Z/PN-</w:t>
      </w:r>
      <w:r w:rsidR="00064C1A">
        <w:rPr>
          <w:rFonts w:ascii="Verdana" w:hAnsi="Verdana"/>
          <w:noProof/>
          <w:sz w:val="18"/>
          <w:szCs w:val="18"/>
        </w:rPr>
        <w:t>13</w:t>
      </w:r>
      <w:r w:rsidR="00AB1784">
        <w:rPr>
          <w:rFonts w:ascii="Verdana" w:hAnsi="Verdana"/>
          <w:noProof/>
          <w:sz w:val="18"/>
          <w:szCs w:val="18"/>
        </w:rPr>
        <w:t>1</w:t>
      </w:r>
      <w:r w:rsidR="00D86744" w:rsidRPr="008D0F35">
        <w:rPr>
          <w:rFonts w:ascii="Verdana" w:hAnsi="Verdana"/>
          <w:noProof/>
          <w:sz w:val="18"/>
          <w:szCs w:val="18"/>
        </w:rPr>
        <w:t>/</w:t>
      </w:r>
      <w:r w:rsidR="00BD524A" w:rsidRPr="008D0F35">
        <w:rPr>
          <w:rFonts w:ascii="Verdana" w:hAnsi="Verdana"/>
          <w:noProof/>
          <w:sz w:val="18"/>
          <w:szCs w:val="18"/>
        </w:rPr>
        <w:t>20</w:t>
      </w:r>
      <w:r w:rsidRPr="008D0F35">
        <w:rPr>
          <w:rFonts w:ascii="Verdana" w:hAnsi="Verdana"/>
          <w:noProof/>
          <w:sz w:val="18"/>
          <w:szCs w:val="18"/>
        </w:rPr>
        <w:tab/>
      </w:r>
      <w:r w:rsidRPr="008D0F35">
        <w:rPr>
          <w:rFonts w:ascii="Verdana" w:hAnsi="Verdana"/>
          <w:noProof/>
          <w:sz w:val="18"/>
          <w:szCs w:val="18"/>
        </w:rPr>
        <w:tab/>
      </w:r>
      <w:r w:rsidRPr="008D0F35">
        <w:rPr>
          <w:rFonts w:ascii="Verdana" w:hAnsi="Verdana"/>
          <w:noProof/>
          <w:sz w:val="18"/>
          <w:szCs w:val="18"/>
        </w:rPr>
        <w:tab/>
      </w:r>
      <w:r w:rsidRPr="008D0F35">
        <w:rPr>
          <w:rFonts w:ascii="Verdana" w:hAnsi="Verdana"/>
          <w:noProof/>
          <w:sz w:val="18"/>
          <w:szCs w:val="18"/>
        </w:rPr>
        <w:tab/>
      </w:r>
      <w:r w:rsidRPr="008D0F35">
        <w:rPr>
          <w:rFonts w:ascii="Verdana" w:hAnsi="Verdana"/>
          <w:noProof/>
          <w:sz w:val="18"/>
          <w:szCs w:val="18"/>
        </w:rPr>
        <w:tab/>
      </w:r>
      <w:r w:rsidR="00A90FC7">
        <w:rPr>
          <w:rFonts w:ascii="Verdana" w:hAnsi="Verdana"/>
          <w:noProof/>
          <w:sz w:val="18"/>
          <w:szCs w:val="18"/>
        </w:rPr>
        <w:tab/>
      </w:r>
      <w:r w:rsidR="00A90FC7">
        <w:rPr>
          <w:rFonts w:ascii="Verdana" w:hAnsi="Verdana"/>
          <w:noProof/>
          <w:sz w:val="18"/>
          <w:szCs w:val="18"/>
        </w:rPr>
        <w:tab/>
      </w:r>
      <w:r w:rsidRPr="008D0F35">
        <w:rPr>
          <w:rFonts w:ascii="Verdana" w:hAnsi="Verdana"/>
          <w:noProof/>
          <w:sz w:val="18"/>
          <w:szCs w:val="18"/>
        </w:rPr>
        <w:t xml:space="preserve">            Wrocław, </w:t>
      </w:r>
      <w:r w:rsidR="00DF5170">
        <w:rPr>
          <w:rFonts w:ascii="Verdana" w:hAnsi="Verdana"/>
          <w:noProof/>
          <w:sz w:val="18"/>
          <w:szCs w:val="18"/>
        </w:rPr>
        <w:t>0</w:t>
      </w:r>
      <w:r w:rsidR="00C80E45">
        <w:rPr>
          <w:rFonts w:ascii="Verdana" w:hAnsi="Verdana"/>
          <w:noProof/>
          <w:sz w:val="18"/>
          <w:szCs w:val="18"/>
        </w:rPr>
        <w:t>4</w:t>
      </w:r>
      <w:r w:rsidR="0042346D" w:rsidRPr="008D0F35">
        <w:rPr>
          <w:rFonts w:ascii="Verdana" w:hAnsi="Verdana"/>
          <w:noProof/>
          <w:sz w:val="18"/>
          <w:szCs w:val="18"/>
        </w:rPr>
        <w:t>.</w:t>
      </w:r>
      <w:r w:rsidR="00064C1A">
        <w:rPr>
          <w:rFonts w:ascii="Verdana" w:hAnsi="Verdana"/>
          <w:noProof/>
          <w:sz w:val="18"/>
          <w:szCs w:val="18"/>
        </w:rPr>
        <w:t>12</w:t>
      </w:r>
      <w:r w:rsidR="00BA53B3" w:rsidRPr="008D0F35">
        <w:rPr>
          <w:rFonts w:ascii="Verdana" w:hAnsi="Verdana"/>
          <w:noProof/>
          <w:sz w:val="18"/>
          <w:szCs w:val="18"/>
        </w:rPr>
        <w:t>.2020</w:t>
      </w:r>
      <w:r w:rsidRPr="008D0F35">
        <w:rPr>
          <w:rFonts w:ascii="Verdana" w:hAnsi="Verdana"/>
          <w:noProof/>
          <w:sz w:val="18"/>
          <w:szCs w:val="18"/>
        </w:rPr>
        <w:t xml:space="preserve"> r.</w:t>
      </w:r>
    </w:p>
    <w:p w:rsidR="007043EC" w:rsidRDefault="007043EC" w:rsidP="00DA26FE">
      <w:pPr>
        <w:shd w:val="clear" w:color="auto" w:fill="FFFFFF"/>
        <w:ind w:right="186"/>
        <w:jc w:val="center"/>
        <w:rPr>
          <w:rFonts w:ascii="Verdana" w:hAnsi="Verdana"/>
          <w:b/>
          <w:sz w:val="18"/>
          <w:szCs w:val="18"/>
        </w:rPr>
      </w:pPr>
    </w:p>
    <w:p w:rsidR="00EF1623" w:rsidRPr="008D0F35" w:rsidRDefault="00EF1623" w:rsidP="00DA26FE">
      <w:pPr>
        <w:shd w:val="clear" w:color="auto" w:fill="FFFFFF"/>
        <w:ind w:right="186"/>
        <w:jc w:val="center"/>
        <w:rPr>
          <w:rFonts w:ascii="Verdana" w:hAnsi="Verdana"/>
          <w:b/>
          <w:sz w:val="18"/>
          <w:szCs w:val="18"/>
        </w:rPr>
      </w:pPr>
    </w:p>
    <w:p w:rsidR="007A7A4D" w:rsidRPr="00DA26FE" w:rsidRDefault="007A7A4D" w:rsidP="00DA26FE">
      <w:pPr>
        <w:shd w:val="clear" w:color="auto" w:fill="FFFFFF"/>
        <w:ind w:right="186"/>
        <w:jc w:val="center"/>
        <w:rPr>
          <w:rFonts w:ascii="Verdana" w:hAnsi="Verdana"/>
          <w:b/>
          <w:sz w:val="18"/>
          <w:szCs w:val="18"/>
        </w:rPr>
      </w:pPr>
      <w:r w:rsidRPr="00DA26FE">
        <w:rPr>
          <w:rFonts w:ascii="Verdana" w:hAnsi="Verdana"/>
          <w:b/>
          <w:sz w:val="18"/>
          <w:szCs w:val="18"/>
        </w:rPr>
        <w:t>WYNIK</w:t>
      </w:r>
      <w:r w:rsidR="00DF5170">
        <w:rPr>
          <w:rFonts w:ascii="Verdana" w:hAnsi="Verdana"/>
          <w:b/>
          <w:sz w:val="18"/>
          <w:szCs w:val="18"/>
        </w:rPr>
        <w:t xml:space="preserve"> POSTĘPOWANIA</w:t>
      </w:r>
    </w:p>
    <w:p w:rsidR="007043EC" w:rsidRDefault="007043EC" w:rsidP="00DA26FE">
      <w:pPr>
        <w:ind w:left="360" w:right="-58" w:hanging="360"/>
        <w:rPr>
          <w:rFonts w:ascii="Verdana" w:hAnsi="Verdana"/>
          <w:color w:val="000000"/>
          <w:sz w:val="18"/>
          <w:szCs w:val="18"/>
          <w:u w:val="single"/>
        </w:rPr>
      </w:pPr>
    </w:p>
    <w:p w:rsidR="00EF1623" w:rsidRPr="00DA26FE" w:rsidRDefault="00EF1623" w:rsidP="00DA26FE">
      <w:pPr>
        <w:ind w:left="360" w:right="-58" w:hanging="360"/>
        <w:rPr>
          <w:rFonts w:ascii="Verdana" w:hAnsi="Verdana"/>
          <w:color w:val="000000"/>
          <w:sz w:val="18"/>
          <w:szCs w:val="18"/>
          <w:u w:val="single"/>
        </w:rPr>
      </w:pPr>
    </w:p>
    <w:p w:rsidR="007A7A4D" w:rsidRPr="00DA26FE" w:rsidRDefault="007A7A4D" w:rsidP="00326F29">
      <w:pPr>
        <w:ind w:left="360" w:right="-58" w:hanging="360"/>
        <w:jc w:val="both"/>
        <w:rPr>
          <w:rFonts w:ascii="Verdana" w:hAnsi="Verdana"/>
          <w:color w:val="000000"/>
          <w:sz w:val="18"/>
          <w:szCs w:val="18"/>
          <w:u w:val="single"/>
        </w:rPr>
      </w:pPr>
      <w:r w:rsidRPr="00DA26FE">
        <w:rPr>
          <w:rFonts w:ascii="Verdana" w:hAnsi="Verdana"/>
          <w:color w:val="000000"/>
          <w:sz w:val="18"/>
          <w:szCs w:val="18"/>
          <w:u w:val="single"/>
        </w:rPr>
        <w:t xml:space="preserve">NAZWA POSTĘPOWANIA  </w:t>
      </w:r>
    </w:p>
    <w:p w:rsidR="0042346D" w:rsidRPr="00DF5170" w:rsidRDefault="00AB1784" w:rsidP="0042346D">
      <w:pPr>
        <w:tabs>
          <w:tab w:val="right" w:pos="9072"/>
        </w:tabs>
        <w:ind w:right="-58"/>
        <w:jc w:val="both"/>
        <w:rPr>
          <w:rFonts w:ascii="Verdana" w:hAnsi="Verdana"/>
          <w:b/>
          <w:bCs/>
          <w:sz w:val="18"/>
          <w:szCs w:val="18"/>
          <w:u w:val="single"/>
        </w:rPr>
      </w:pPr>
      <w:r w:rsidRPr="00F57FBD">
        <w:rPr>
          <w:rFonts w:ascii="Verdana" w:hAnsi="Verdana"/>
          <w:b/>
          <w:sz w:val="18"/>
          <w:szCs w:val="18"/>
        </w:rPr>
        <w:t xml:space="preserve">Dostawa </w:t>
      </w:r>
      <w:r>
        <w:rPr>
          <w:rFonts w:ascii="Verdana" w:hAnsi="Verdana"/>
          <w:b/>
          <w:sz w:val="18"/>
          <w:szCs w:val="18"/>
        </w:rPr>
        <w:t>systemu endoskopowego – kapsułka endoskopowa do obrazowania jelita cienkiego dla dzieci</w:t>
      </w:r>
      <w:r w:rsidRPr="00F57FBD">
        <w:rPr>
          <w:rFonts w:ascii="Verdana" w:hAnsi="Verdana"/>
          <w:b/>
          <w:sz w:val="18"/>
          <w:szCs w:val="18"/>
        </w:rPr>
        <w:t xml:space="preserve"> na potrzeby </w:t>
      </w:r>
      <w:r>
        <w:rPr>
          <w:rFonts w:ascii="Verdana" w:hAnsi="Verdana"/>
          <w:b/>
          <w:sz w:val="18"/>
          <w:szCs w:val="18"/>
        </w:rPr>
        <w:t xml:space="preserve">II </w:t>
      </w:r>
      <w:r w:rsidRPr="00F57FBD">
        <w:rPr>
          <w:rFonts w:ascii="Verdana" w:hAnsi="Verdana"/>
          <w:b/>
          <w:sz w:val="18"/>
          <w:szCs w:val="18"/>
        </w:rPr>
        <w:t xml:space="preserve">Katedry i </w:t>
      </w:r>
      <w:r>
        <w:rPr>
          <w:rFonts w:ascii="Verdana" w:hAnsi="Verdana"/>
          <w:b/>
          <w:sz w:val="18"/>
          <w:szCs w:val="18"/>
        </w:rPr>
        <w:t>Kliniki Pediatrii, Gastroenterologii i Żywienia</w:t>
      </w:r>
      <w:r w:rsidRPr="00F57FBD">
        <w:rPr>
          <w:rFonts w:ascii="Verdana" w:hAnsi="Verdana"/>
          <w:b/>
          <w:sz w:val="18"/>
          <w:szCs w:val="18"/>
        </w:rPr>
        <w:t xml:space="preserve"> Uniwersytetu Medycznego we Wrocławiu</w:t>
      </w:r>
      <w:r w:rsidR="00A63713" w:rsidRPr="00DF5170">
        <w:rPr>
          <w:rFonts w:ascii="Verdana" w:hAnsi="Verdana"/>
          <w:b/>
          <w:sz w:val="18"/>
          <w:szCs w:val="18"/>
        </w:rPr>
        <w:t>.</w:t>
      </w:r>
    </w:p>
    <w:p w:rsidR="00EF1623" w:rsidRPr="00DA26FE" w:rsidRDefault="00EF1623" w:rsidP="00326F29">
      <w:pPr>
        <w:tabs>
          <w:tab w:val="right" w:pos="9072"/>
        </w:tabs>
        <w:ind w:right="-58"/>
        <w:jc w:val="both"/>
        <w:rPr>
          <w:rFonts w:ascii="Verdana" w:hAnsi="Verdana"/>
          <w:noProof/>
          <w:sz w:val="18"/>
          <w:szCs w:val="18"/>
        </w:rPr>
      </w:pPr>
    </w:p>
    <w:p w:rsidR="00B7729B" w:rsidRPr="00DA26FE" w:rsidRDefault="00B7729B" w:rsidP="00326F29">
      <w:pPr>
        <w:tabs>
          <w:tab w:val="right" w:pos="9072"/>
        </w:tabs>
        <w:ind w:right="-58"/>
        <w:jc w:val="both"/>
        <w:rPr>
          <w:rFonts w:ascii="Verdana" w:hAnsi="Verdana"/>
          <w:noProof/>
          <w:sz w:val="18"/>
          <w:szCs w:val="18"/>
        </w:rPr>
      </w:pPr>
      <w:r w:rsidRPr="00DA26FE">
        <w:rPr>
          <w:rFonts w:ascii="Verdana" w:hAnsi="Verdana"/>
          <w:noProof/>
          <w:sz w:val="18"/>
          <w:szCs w:val="18"/>
        </w:rPr>
        <w:t>Uniwersytet Medyczny we Wrocławiudziękuje Wykonawc</w:t>
      </w:r>
      <w:r w:rsidR="00CF3000">
        <w:rPr>
          <w:rFonts w:ascii="Verdana" w:hAnsi="Verdana"/>
          <w:noProof/>
          <w:sz w:val="18"/>
          <w:szCs w:val="18"/>
        </w:rPr>
        <w:t>om</w:t>
      </w:r>
      <w:r w:rsidRPr="00DA26FE">
        <w:rPr>
          <w:rFonts w:ascii="Verdana" w:hAnsi="Verdana"/>
          <w:noProof/>
          <w:sz w:val="18"/>
          <w:szCs w:val="18"/>
        </w:rPr>
        <w:t xml:space="preserve"> za udział w ww. postępowaniu.</w:t>
      </w:r>
    </w:p>
    <w:p w:rsidR="00DF5170" w:rsidRDefault="00DF5170" w:rsidP="00326F29">
      <w:pPr>
        <w:shd w:val="clear" w:color="auto" w:fill="FFFFFF"/>
        <w:ind w:right="-58"/>
        <w:jc w:val="both"/>
        <w:rPr>
          <w:rFonts w:ascii="Verdana" w:hAnsi="Verdana"/>
          <w:sz w:val="18"/>
          <w:szCs w:val="18"/>
        </w:rPr>
      </w:pPr>
    </w:p>
    <w:p w:rsidR="00B7729B" w:rsidRPr="00D8687A" w:rsidRDefault="00B7729B" w:rsidP="00326F29">
      <w:pPr>
        <w:shd w:val="clear" w:color="auto" w:fill="FFFFFF"/>
        <w:ind w:right="-58"/>
        <w:jc w:val="both"/>
        <w:rPr>
          <w:rFonts w:ascii="Verdana" w:hAnsi="Verdana"/>
          <w:b/>
          <w:bCs/>
          <w:sz w:val="18"/>
          <w:szCs w:val="18"/>
        </w:rPr>
      </w:pPr>
      <w:r w:rsidRPr="00DA26FE">
        <w:rPr>
          <w:rFonts w:ascii="Verdana" w:hAnsi="Verdana"/>
          <w:sz w:val="18"/>
          <w:szCs w:val="18"/>
        </w:rPr>
        <w:t xml:space="preserve">Zgodnie z art. 92 ustawy z dnia 29 stycznia 2004 r. Prawa zamówień publicznych (tekst jedn. – </w:t>
      </w:r>
      <w:r w:rsidR="00BD524A">
        <w:rPr>
          <w:rFonts w:ascii="Verdana" w:hAnsi="Verdana"/>
          <w:sz w:val="18"/>
          <w:szCs w:val="18"/>
        </w:rPr>
        <w:br/>
      </w:r>
      <w:r w:rsidRPr="00D8687A">
        <w:rPr>
          <w:rFonts w:ascii="Verdana" w:hAnsi="Verdana"/>
          <w:sz w:val="18"/>
          <w:szCs w:val="18"/>
        </w:rPr>
        <w:t>Dz. U. z 2019 r., poz. 1843</w:t>
      </w:r>
      <w:r w:rsidR="00C7131F" w:rsidRPr="00D8687A">
        <w:rPr>
          <w:rFonts w:ascii="Verdana" w:hAnsi="Verdana"/>
          <w:sz w:val="18"/>
          <w:szCs w:val="18"/>
        </w:rPr>
        <w:t xml:space="preserve"> z późn. zm.</w:t>
      </w:r>
      <w:r w:rsidRPr="00D8687A">
        <w:rPr>
          <w:rFonts w:ascii="Verdana" w:hAnsi="Verdana"/>
          <w:sz w:val="18"/>
          <w:szCs w:val="18"/>
        </w:rPr>
        <w:t>), zwanej dalej „Pzp”, zawiadamiamy o jego</w:t>
      </w:r>
      <w:r w:rsidRPr="00D8687A">
        <w:rPr>
          <w:rFonts w:ascii="Verdana" w:hAnsi="Verdana"/>
          <w:b/>
          <w:bCs/>
          <w:sz w:val="18"/>
          <w:szCs w:val="18"/>
        </w:rPr>
        <w:t xml:space="preserve"> wyniku.</w:t>
      </w:r>
    </w:p>
    <w:p w:rsidR="00DF5170" w:rsidRPr="00D8687A" w:rsidRDefault="00DF5170" w:rsidP="00326F29">
      <w:pPr>
        <w:tabs>
          <w:tab w:val="right" w:pos="9072"/>
        </w:tabs>
        <w:ind w:right="-58"/>
        <w:jc w:val="both"/>
        <w:rPr>
          <w:rFonts w:ascii="Verdana" w:hAnsi="Verdana" w:cs="Arial"/>
          <w:b/>
          <w:bCs/>
          <w:sz w:val="18"/>
          <w:szCs w:val="18"/>
        </w:rPr>
      </w:pPr>
    </w:p>
    <w:p w:rsidR="00BD524A" w:rsidRPr="00DA26FE" w:rsidRDefault="00BD524A" w:rsidP="00BD524A">
      <w:pPr>
        <w:tabs>
          <w:tab w:val="num" w:pos="720"/>
          <w:tab w:val="right" w:pos="9356"/>
        </w:tabs>
        <w:spacing w:line="276" w:lineRule="auto"/>
        <w:ind w:right="-58"/>
        <w:jc w:val="both"/>
        <w:rPr>
          <w:rFonts w:ascii="Verdana" w:hAnsi="Verdana"/>
          <w:noProof/>
          <w:sz w:val="18"/>
          <w:szCs w:val="18"/>
        </w:rPr>
      </w:pPr>
      <w:r w:rsidRPr="00DA26FE">
        <w:rPr>
          <w:rFonts w:ascii="Verdana" w:hAnsi="Verdana"/>
          <w:noProof/>
          <w:sz w:val="18"/>
          <w:szCs w:val="18"/>
        </w:rPr>
        <w:t xml:space="preserve">Kryteriami oceny ofert były: </w:t>
      </w:r>
    </w:p>
    <w:p w:rsidR="00D578B3" w:rsidRPr="0028178D" w:rsidRDefault="00D578B3" w:rsidP="00704B2B">
      <w:pPr>
        <w:pStyle w:val="Akapitzlist"/>
        <w:numPr>
          <w:ilvl w:val="0"/>
          <w:numId w:val="12"/>
        </w:numPr>
        <w:ind w:left="1276" w:right="-238" w:hanging="425"/>
        <w:contextualSpacing w:val="0"/>
        <w:rPr>
          <w:rFonts w:ascii="Verdana" w:hAnsi="Verdana"/>
          <w:sz w:val="18"/>
          <w:szCs w:val="18"/>
        </w:rPr>
      </w:pPr>
      <w:r w:rsidRPr="0028178D">
        <w:rPr>
          <w:rFonts w:ascii="Verdana" w:hAnsi="Verdana"/>
          <w:sz w:val="18"/>
          <w:szCs w:val="18"/>
        </w:rPr>
        <w:t>Cena realizacji przedmiotu zamówienia – 60 %,</w:t>
      </w:r>
    </w:p>
    <w:p w:rsidR="00D578B3" w:rsidRDefault="00D578B3" w:rsidP="00EF1623">
      <w:pPr>
        <w:pStyle w:val="Akapitzlist"/>
        <w:numPr>
          <w:ilvl w:val="0"/>
          <w:numId w:val="12"/>
        </w:numPr>
        <w:spacing w:after="240"/>
        <w:ind w:left="1276" w:right="-238"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sidR="00064C1A">
        <w:rPr>
          <w:rFonts w:ascii="Verdana" w:hAnsi="Verdana"/>
          <w:sz w:val="18"/>
          <w:szCs w:val="18"/>
        </w:rPr>
        <w:t>4</w:t>
      </w:r>
      <w:r w:rsidRPr="0028178D">
        <w:rPr>
          <w:rFonts w:ascii="Verdana" w:hAnsi="Verdana"/>
          <w:sz w:val="18"/>
          <w:szCs w:val="18"/>
        </w:rPr>
        <w:t>0 %</w:t>
      </w:r>
      <w:r w:rsidR="00704B2B">
        <w:rPr>
          <w:rFonts w:ascii="Verdana" w:hAnsi="Verdana"/>
          <w:sz w:val="18"/>
          <w:szCs w:val="18"/>
        </w:rPr>
        <w:t>.</w:t>
      </w:r>
    </w:p>
    <w:p w:rsidR="006B2275" w:rsidRPr="00DA26FE" w:rsidRDefault="006B2275" w:rsidP="0006020A">
      <w:pPr>
        <w:numPr>
          <w:ilvl w:val="0"/>
          <w:numId w:val="16"/>
        </w:numPr>
        <w:tabs>
          <w:tab w:val="right" w:pos="9356"/>
        </w:tabs>
        <w:ind w:right="-58"/>
        <w:jc w:val="both"/>
        <w:rPr>
          <w:rFonts w:ascii="Verdana" w:hAnsi="Verdana"/>
          <w:b/>
          <w:bCs/>
          <w:noProof/>
          <w:sz w:val="18"/>
          <w:szCs w:val="18"/>
          <w:u w:val="single"/>
        </w:rPr>
      </w:pPr>
      <w:r w:rsidRPr="00DA26FE">
        <w:rPr>
          <w:rFonts w:ascii="Verdana" w:hAnsi="Verdana"/>
          <w:b/>
          <w:bCs/>
          <w:noProof/>
          <w:sz w:val="18"/>
          <w:szCs w:val="18"/>
          <w:u w:val="single"/>
        </w:rPr>
        <w:t>Złożon</w:t>
      </w:r>
      <w:r w:rsidR="00704B2B">
        <w:rPr>
          <w:rFonts w:ascii="Verdana" w:hAnsi="Verdana"/>
          <w:b/>
          <w:bCs/>
          <w:noProof/>
          <w:sz w:val="18"/>
          <w:szCs w:val="18"/>
          <w:u w:val="single"/>
        </w:rPr>
        <w:t>e</w:t>
      </w:r>
      <w:r w:rsidRPr="00DA26FE">
        <w:rPr>
          <w:rFonts w:ascii="Verdana" w:hAnsi="Verdana"/>
          <w:b/>
          <w:bCs/>
          <w:noProof/>
          <w:sz w:val="18"/>
          <w:szCs w:val="18"/>
          <w:u w:val="single"/>
        </w:rPr>
        <w:t xml:space="preserve"> ofert</w:t>
      </w:r>
      <w:r w:rsidR="00704B2B">
        <w:rPr>
          <w:rFonts w:ascii="Verdana" w:hAnsi="Verdana"/>
          <w:b/>
          <w:bCs/>
          <w:noProof/>
          <w:sz w:val="18"/>
          <w:szCs w:val="18"/>
          <w:u w:val="single"/>
        </w:rPr>
        <w:t>y</w:t>
      </w:r>
      <w:r w:rsidRPr="00DA26FE">
        <w:rPr>
          <w:rFonts w:ascii="Verdana" w:hAnsi="Verdana"/>
          <w:b/>
          <w:bCs/>
          <w:noProof/>
          <w:sz w:val="18"/>
          <w:szCs w:val="18"/>
          <w:u w:val="single"/>
        </w:rPr>
        <w:t>.</w:t>
      </w:r>
    </w:p>
    <w:p w:rsidR="006B2275" w:rsidRDefault="006B2275" w:rsidP="00766B95">
      <w:pPr>
        <w:tabs>
          <w:tab w:val="right" w:pos="9356"/>
        </w:tabs>
        <w:ind w:left="709" w:right="-58"/>
        <w:jc w:val="both"/>
        <w:rPr>
          <w:rFonts w:ascii="Verdana" w:hAnsi="Verdana"/>
          <w:noProof/>
          <w:sz w:val="18"/>
          <w:szCs w:val="18"/>
        </w:rPr>
      </w:pPr>
      <w:r w:rsidRPr="00DA26FE">
        <w:rPr>
          <w:rFonts w:ascii="Verdana" w:hAnsi="Verdana"/>
          <w:noProof/>
          <w:sz w:val="18"/>
          <w:szCs w:val="18"/>
        </w:rPr>
        <w:t>Ofert</w:t>
      </w:r>
      <w:r w:rsidR="00A90FC7">
        <w:rPr>
          <w:rFonts w:ascii="Verdana" w:hAnsi="Verdana"/>
          <w:noProof/>
          <w:sz w:val="18"/>
          <w:szCs w:val="18"/>
        </w:rPr>
        <w:t>y</w:t>
      </w:r>
      <w:r w:rsidRPr="00DA26FE">
        <w:rPr>
          <w:rFonts w:ascii="Verdana" w:hAnsi="Verdana"/>
          <w:noProof/>
          <w:sz w:val="18"/>
          <w:szCs w:val="18"/>
        </w:rPr>
        <w:t xml:space="preserve"> złoży</w:t>
      </w:r>
      <w:r w:rsidR="00A90FC7">
        <w:rPr>
          <w:rFonts w:ascii="Verdana" w:hAnsi="Verdana"/>
          <w:noProof/>
          <w:sz w:val="18"/>
          <w:szCs w:val="18"/>
        </w:rPr>
        <w:t>li</w:t>
      </w:r>
      <w:r w:rsidRPr="00DA26FE">
        <w:rPr>
          <w:rFonts w:ascii="Verdana" w:hAnsi="Verdana"/>
          <w:noProof/>
          <w:sz w:val="18"/>
          <w:szCs w:val="18"/>
        </w:rPr>
        <w:t xml:space="preserve"> następujący Wykonawc</w:t>
      </w:r>
      <w:r w:rsidR="00A90FC7">
        <w:rPr>
          <w:rFonts w:ascii="Verdana" w:hAnsi="Verdana"/>
          <w:noProof/>
          <w:sz w:val="18"/>
          <w:szCs w:val="18"/>
        </w:rPr>
        <w:t>y</w:t>
      </w:r>
      <w:r w:rsidRPr="00DA26FE">
        <w:rPr>
          <w:rFonts w:ascii="Verdana" w:hAnsi="Verdana"/>
          <w:noProof/>
          <w:sz w:val="18"/>
          <w:szCs w:val="18"/>
        </w:rPr>
        <w:t>, wymieni</w:t>
      </w:r>
      <w:r w:rsidR="00A90FC7">
        <w:rPr>
          <w:rFonts w:ascii="Verdana" w:hAnsi="Verdana"/>
          <w:noProof/>
          <w:sz w:val="18"/>
          <w:szCs w:val="18"/>
        </w:rPr>
        <w:t>enini</w:t>
      </w:r>
      <w:r w:rsidRPr="00DA26FE">
        <w:rPr>
          <w:rFonts w:ascii="Verdana" w:hAnsi="Verdana"/>
          <w:noProof/>
          <w:sz w:val="18"/>
          <w:szCs w:val="18"/>
        </w:rPr>
        <w:t xml:space="preserve"> w </w:t>
      </w:r>
      <w:r w:rsidR="00C7131F">
        <w:rPr>
          <w:rFonts w:ascii="Verdana" w:hAnsi="Verdana"/>
          <w:noProof/>
          <w:sz w:val="18"/>
          <w:szCs w:val="18"/>
        </w:rPr>
        <w:t xml:space="preserve">poniższej </w:t>
      </w:r>
      <w:r w:rsidRPr="00DA26FE">
        <w:rPr>
          <w:rFonts w:ascii="Verdana" w:hAnsi="Verdana"/>
          <w:noProof/>
          <w:sz w:val="18"/>
          <w:szCs w:val="18"/>
        </w:rPr>
        <w:t xml:space="preserve">tabeli: </w:t>
      </w:r>
    </w:p>
    <w:p w:rsidR="00E44EC0" w:rsidRDefault="00E44EC0" w:rsidP="00C37027">
      <w:pPr>
        <w:tabs>
          <w:tab w:val="right" w:pos="9356"/>
        </w:tabs>
        <w:ind w:right="-58"/>
        <w:jc w:val="both"/>
        <w:rPr>
          <w:rFonts w:ascii="Verdana" w:hAnsi="Verdana"/>
          <w:noProof/>
          <w:sz w:val="18"/>
          <w:szCs w:val="18"/>
        </w:rPr>
      </w:pPr>
    </w:p>
    <w:tbl>
      <w:tblPr>
        <w:tblStyle w:val="Tabela-Siatka"/>
        <w:tblW w:w="9634" w:type="dxa"/>
        <w:tblLook w:val="04A0"/>
      </w:tblPr>
      <w:tblGrid>
        <w:gridCol w:w="752"/>
        <w:gridCol w:w="4318"/>
        <w:gridCol w:w="1559"/>
        <w:gridCol w:w="1843"/>
        <w:gridCol w:w="1162"/>
      </w:tblGrid>
      <w:tr w:rsidR="0090497D" w:rsidTr="00636098">
        <w:tc>
          <w:tcPr>
            <w:tcW w:w="752" w:type="dxa"/>
            <w:vMerge w:val="restart"/>
          </w:tcPr>
          <w:p w:rsidR="0090497D" w:rsidRDefault="0090497D" w:rsidP="00DB150A">
            <w:pPr>
              <w:pStyle w:val="Akapitzlist"/>
              <w:ind w:left="0" w:right="-426"/>
              <w:contextualSpacing w:val="0"/>
              <w:jc w:val="both"/>
              <w:rPr>
                <w:rFonts w:ascii="Verdana" w:hAnsi="Verdana" w:cs="Arial"/>
                <w:sz w:val="18"/>
                <w:szCs w:val="18"/>
              </w:rPr>
            </w:pPr>
            <w:r>
              <w:rPr>
                <w:rFonts w:ascii="Verdana" w:hAnsi="Verdana" w:cs="Arial"/>
                <w:sz w:val="18"/>
                <w:szCs w:val="18"/>
              </w:rPr>
              <w:t xml:space="preserve">Nr </w:t>
            </w:r>
          </w:p>
          <w:p w:rsidR="0090497D" w:rsidRDefault="0090497D" w:rsidP="00DB150A">
            <w:pPr>
              <w:pStyle w:val="Akapitzlist"/>
              <w:ind w:left="0" w:right="-426"/>
              <w:contextualSpacing w:val="0"/>
              <w:jc w:val="both"/>
              <w:rPr>
                <w:rFonts w:ascii="Verdana" w:hAnsi="Verdana" w:cs="Arial"/>
                <w:sz w:val="18"/>
                <w:szCs w:val="18"/>
              </w:rPr>
            </w:pPr>
            <w:r>
              <w:rPr>
                <w:rFonts w:ascii="Verdana" w:hAnsi="Verdana" w:cs="Arial"/>
                <w:sz w:val="18"/>
                <w:szCs w:val="18"/>
              </w:rPr>
              <w:t>oferty</w:t>
            </w:r>
          </w:p>
        </w:tc>
        <w:tc>
          <w:tcPr>
            <w:tcW w:w="4318" w:type="dxa"/>
            <w:vMerge w:val="restart"/>
          </w:tcPr>
          <w:p w:rsidR="0090497D" w:rsidRDefault="0090497D" w:rsidP="00DB150A">
            <w:pPr>
              <w:pStyle w:val="Akapitzlist"/>
              <w:ind w:left="0" w:right="-426"/>
              <w:contextualSpacing w:val="0"/>
              <w:jc w:val="both"/>
              <w:rPr>
                <w:rFonts w:ascii="Verdana" w:hAnsi="Verdana" w:cs="Arial"/>
                <w:sz w:val="18"/>
                <w:szCs w:val="18"/>
              </w:rPr>
            </w:pPr>
            <w:r>
              <w:rPr>
                <w:rFonts w:ascii="Verdana" w:hAnsi="Verdana" w:cs="Arial"/>
                <w:sz w:val="18"/>
                <w:szCs w:val="18"/>
              </w:rPr>
              <w:t>Wykonawca, adres</w:t>
            </w:r>
          </w:p>
        </w:tc>
        <w:tc>
          <w:tcPr>
            <w:tcW w:w="1559" w:type="dxa"/>
            <w:vAlign w:val="center"/>
          </w:tcPr>
          <w:p w:rsidR="0090497D" w:rsidRDefault="0090497D" w:rsidP="00DB150A">
            <w:pPr>
              <w:pStyle w:val="Akapitzlist"/>
              <w:ind w:left="-168" w:right="-115"/>
              <w:contextualSpacing w:val="0"/>
              <w:jc w:val="center"/>
              <w:rPr>
                <w:rFonts w:ascii="Verdana" w:hAnsi="Verdana" w:cs="Arial"/>
                <w:sz w:val="18"/>
                <w:szCs w:val="18"/>
              </w:rPr>
            </w:pPr>
            <w:r>
              <w:rPr>
                <w:rFonts w:ascii="Verdana" w:hAnsi="Verdana" w:cs="Arial"/>
                <w:sz w:val="18"/>
                <w:szCs w:val="18"/>
              </w:rPr>
              <w:t>Cena brutto przedmiotu zamówienia</w:t>
            </w:r>
          </w:p>
        </w:tc>
        <w:tc>
          <w:tcPr>
            <w:tcW w:w="1843" w:type="dxa"/>
            <w:vAlign w:val="center"/>
          </w:tcPr>
          <w:p w:rsidR="0090497D" w:rsidRDefault="0090497D" w:rsidP="00DB150A">
            <w:pPr>
              <w:pStyle w:val="Akapitzlist"/>
              <w:ind w:left="-168" w:right="-115"/>
              <w:contextualSpacing w:val="0"/>
              <w:jc w:val="center"/>
              <w:rPr>
                <w:rFonts w:ascii="Verdana" w:hAnsi="Verdana" w:cs="Arial"/>
                <w:sz w:val="18"/>
                <w:szCs w:val="18"/>
              </w:rPr>
            </w:pPr>
            <w:r>
              <w:rPr>
                <w:rFonts w:ascii="Verdana" w:hAnsi="Verdana" w:cs="Arial"/>
                <w:sz w:val="18"/>
                <w:szCs w:val="18"/>
              </w:rPr>
              <w:t>Termin realizacji przedmiotu zamówienia</w:t>
            </w:r>
          </w:p>
        </w:tc>
        <w:tc>
          <w:tcPr>
            <w:tcW w:w="1162" w:type="dxa"/>
            <w:vMerge w:val="restart"/>
            <w:vAlign w:val="center"/>
          </w:tcPr>
          <w:p w:rsidR="0090497D" w:rsidRDefault="0090497D" w:rsidP="00E44EC0">
            <w:pPr>
              <w:pStyle w:val="Akapitzlist"/>
              <w:ind w:left="0"/>
              <w:contextualSpacing w:val="0"/>
              <w:jc w:val="center"/>
              <w:rPr>
                <w:rFonts w:ascii="Verdana" w:hAnsi="Verdana" w:cs="Arial"/>
                <w:sz w:val="18"/>
                <w:szCs w:val="18"/>
              </w:rPr>
            </w:pPr>
            <w:r>
              <w:rPr>
                <w:rFonts w:ascii="Verdana" w:hAnsi="Verdana" w:cs="Arial"/>
                <w:sz w:val="18"/>
                <w:szCs w:val="18"/>
              </w:rPr>
              <w:t xml:space="preserve">Łączna </w:t>
            </w:r>
            <w:r>
              <w:rPr>
                <w:rFonts w:ascii="Verdana" w:hAnsi="Verdana" w:cs="Arial"/>
                <w:sz w:val="18"/>
                <w:szCs w:val="18"/>
              </w:rPr>
              <w:br/>
              <w:t>punktacja</w:t>
            </w:r>
          </w:p>
        </w:tc>
      </w:tr>
      <w:tr w:rsidR="0090497D" w:rsidTr="00636098">
        <w:tc>
          <w:tcPr>
            <w:tcW w:w="752" w:type="dxa"/>
            <w:vMerge/>
          </w:tcPr>
          <w:p w:rsidR="0090497D" w:rsidRDefault="0090497D" w:rsidP="00DB150A">
            <w:pPr>
              <w:pStyle w:val="Akapitzlist"/>
              <w:ind w:left="-120" w:right="-426"/>
              <w:contextualSpacing w:val="0"/>
              <w:jc w:val="both"/>
              <w:rPr>
                <w:rFonts w:ascii="Verdana" w:hAnsi="Verdana" w:cs="Arial"/>
                <w:sz w:val="18"/>
                <w:szCs w:val="18"/>
              </w:rPr>
            </w:pPr>
          </w:p>
        </w:tc>
        <w:tc>
          <w:tcPr>
            <w:tcW w:w="4318" w:type="dxa"/>
            <w:vMerge/>
          </w:tcPr>
          <w:p w:rsidR="0090497D" w:rsidRDefault="0090497D" w:rsidP="00DB150A">
            <w:pPr>
              <w:pStyle w:val="Akapitzlist"/>
              <w:ind w:left="0" w:right="-426"/>
              <w:contextualSpacing w:val="0"/>
              <w:jc w:val="both"/>
              <w:rPr>
                <w:rFonts w:ascii="Verdana" w:hAnsi="Verdana" w:cs="Arial"/>
                <w:sz w:val="18"/>
                <w:szCs w:val="18"/>
              </w:rPr>
            </w:pPr>
          </w:p>
        </w:tc>
        <w:tc>
          <w:tcPr>
            <w:tcW w:w="1559" w:type="dxa"/>
          </w:tcPr>
          <w:p w:rsidR="0090497D" w:rsidRPr="00E44EC0" w:rsidRDefault="0090497D" w:rsidP="00E44EC0">
            <w:pPr>
              <w:pStyle w:val="Akapitzlist"/>
              <w:ind w:left="-168" w:right="-115"/>
              <w:contextualSpacing w:val="0"/>
              <w:jc w:val="center"/>
              <w:rPr>
                <w:rFonts w:ascii="Verdana" w:hAnsi="Verdana" w:cs="Arial"/>
                <w:color w:val="5B9BD5" w:themeColor="accent1"/>
                <w:sz w:val="18"/>
                <w:szCs w:val="18"/>
              </w:rPr>
            </w:pPr>
            <w:r w:rsidRPr="00E44EC0">
              <w:rPr>
                <w:rFonts w:ascii="Verdana" w:hAnsi="Verdana" w:cs="Arial"/>
                <w:color w:val="0070C0"/>
                <w:sz w:val="18"/>
                <w:szCs w:val="18"/>
              </w:rPr>
              <w:t>punktacja</w:t>
            </w:r>
          </w:p>
        </w:tc>
        <w:tc>
          <w:tcPr>
            <w:tcW w:w="1843" w:type="dxa"/>
          </w:tcPr>
          <w:p w:rsidR="0090497D" w:rsidRPr="00E44EC0" w:rsidRDefault="0090497D" w:rsidP="00E44EC0">
            <w:pPr>
              <w:pStyle w:val="Akapitzlist"/>
              <w:ind w:left="-168" w:right="-115"/>
              <w:contextualSpacing w:val="0"/>
              <w:jc w:val="center"/>
              <w:rPr>
                <w:rFonts w:ascii="Verdana" w:hAnsi="Verdana" w:cs="Arial"/>
                <w:color w:val="0070C0"/>
                <w:sz w:val="18"/>
                <w:szCs w:val="18"/>
              </w:rPr>
            </w:pPr>
            <w:r w:rsidRPr="00E44EC0">
              <w:rPr>
                <w:rFonts w:ascii="Verdana" w:hAnsi="Verdana" w:cs="Arial"/>
                <w:color w:val="0070C0"/>
                <w:sz w:val="18"/>
                <w:szCs w:val="18"/>
              </w:rPr>
              <w:t>punktacja</w:t>
            </w:r>
          </w:p>
        </w:tc>
        <w:tc>
          <w:tcPr>
            <w:tcW w:w="1162" w:type="dxa"/>
            <w:vMerge/>
          </w:tcPr>
          <w:p w:rsidR="0090497D" w:rsidRDefault="0090497D" w:rsidP="00E44EC0">
            <w:pPr>
              <w:pStyle w:val="Akapitzlist"/>
              <w:ind w:left="0"/>
              <w:contextualSpacing w:val="0"/>
              <w:jc w:val="center"/>
              <w:rPr>
                <w:rFonts w:ascii="Verdana" w:hAnsi="Verdana" w:cs="Arial"/>
                <w:sz w:val="18"/>
                <w:szCs w:val="18"/>
              </w:rPr>
            </w:pPr>
          </w:p>
        </w:tc>
      </w:tr>
      <w:tr w:rsidR="0090497D" w:rsidTr="007B457A">
        <w:trPr>
          <w:trHeight w:val="621"/>
        </w:trPr>
        <w:tc>
          <w:tcPr>
            <w:tcW w:w="752" w:type="dxa"/>
          </w:tcPr>
          <w:p w:rsidR="0090497D" w:rsidRDefault="00AB1784" w:rsidP="00DB150A">
            <w:pPr>
              <w:pStyle w:val="Akapitzlist"/>
              <w:ind w:left="0" w:right="-426"/>
              <w:contextualSpacing w:val="0"/>
              <w:jc w:val="both"/>
              <w:rPr>
                <w:rFonts w:ascii="Verdana" w:hAnsi="Verdana" w:cs="Arial"/>
                <w:sz w:val="18"/>
                <w:szCs w:val="18"/>
              </w:rPr>
            </w:pPr>
            <w:r>
              <w:rPr>
                <w:rFonts w:ascii="Verdana" w:hAnsi="Verdana" w:cs="Arial"/>
                <w:sz w:val="18"/>
                <w:szCs w:val="18"/>
              </w:rPr>
              <w:t>1</w:t>
            </w:r>
          </w:p>
        </w:tc>
        <w:tc>
          <w:tcPr>
            <w:tcW w:w="4318" w:type="dxa"/>
          </w:tcPr>
          <w:p w:rsidR="00636098" w:rsidRDefault="00636098" w:rsidP="0090497D">
            <w:pPr>
              <w:pStyle w:val="Akapitzlist"/>
              <w:ind w:left="0" w:right="-426"/>
              <w:contextualSpacing w:val="0"/>
              <w:jc w:val="both"/>
              <w:rPr>
                <w:rFonts w:ascii="Verdana" w:hAnsi="Verdana" w:cs="Arial"/>
                <w:sz w:val="18"/>
                <w:szCs w:val="18"/>
              </w:rPr>
            </w:pPr>
            <w:r>
              <w:rPr>
                <w:rFonts w:ascii="Verdana" w:hAnsi="Verdana" w:cs="Arial"/>
                <w:sz w:val="18"/>
                <w:szCs w:val="18"/>
              </w:rPr>
              <w:t>Medtronic Poland Sp. z o.o.</w:t>
            </w:r>
          </w:p>
          <w:p w:rsidR="00A90FC7" w:rsidRDefault="00636098" w:rsidP="0090497D">
            <w:pPr>
              <w:pStyle w:val="Akapitzlist"/>
              <w:ind w:left="0" w:right="-426"/>
              <w:contextualSpacing w:val="0"/>
              <w:jc w:val="both"/>
              <w:rPr>
                <w:rFonts w:ascii="Verdana" w:hAnsi="Verdana" w:cs="Arial"/>
                <w:sz w:val="18"/>
                <w:szCs w:val="18"/>
              </w:rPr>
            </w:pPr>
            <w:r>
              <w:rPr>
                <w:rFonts w:ascii="Verdana" w:hAnsi="Verdana" w:cs="Arial"/>
                <w:sz w:val="18"/>
                <w:szCs w:val="18"/>
              </w:rPr>
              <w:t>ul. Polna 11, 00-633 Warszawa</w:t>
            </w:r>
          </w:p>
        </w:tc>
        <w:tc>
          <w:tcPr>
            <w:tcW w:w="1559" w:type="dxa"/>
          </w:tcPr>
          <w:p w:rsidR="009B392E" w:rsidRDefault="004B3E05" w:rsidP="00DB150A">
            <w:pPr>
              <w:pStyle w:val="Akapitzlist"/>
              <w:ind w:left="0" w:right="-114"/>
              <w:contextualSpacing w:val="0"/>
              <w:jc w:val="center"/>
              <w:rPr>
                <w:rFonts w:ascii="Verdana" w:hAnsi="Verdana" w:cs="Arial"/>
                <w:sz w:val="18"/>
                <w:szCs w:val="18"/>
              </w:rPr>
            </w:pPr>
            <w:r>
              <w:rPr>
                <w:rFonts w:ascii="Verdana" w:hAnsi="Verdana" w:cs="Arial"/>
                <w:sz w:val="18"/>
                <w:szCs w:val="18"/>
              </w:rPr>
              <w:t>63 720,00 zł</w:t>
            </w:r>
          </w:p>
          <w:p w:rsidR="009B392E" w:rsidRPr="004B3E05" w:rsidRDefault="009B392E" w:rsidP="00DB150A">
            <w:pPr>
              <w:pStyle w:val="Akapitzlist"/>
              <w:ind w:left="0" w:right="-114"/>
              <w:contextualSpacing w:val="0"/>
              <w:jc w:val="center"/>
              <w:rPr>
                <w:rFonts w:ascii="Verdana" w:hAnsi="Verdana" w:cs="Arial"/>
                <w:sz w:val="16"/>
                <w:szCs w:val="16"/>
              </w:rPr>
            </w:pPr>
          </w:p>
          <w:p w:rsidR="0090497D" w:rsidRDefault="00636098" w:rsidP="00DB150A">
            <w:pPr>
              <w:pStyle w:val="Akapitzlist"/>
              <w:ind w:left="0" w:right="-114"/>
              <w:contextualSpacing w:val="0"/>
              <w:jc w:val="center"/>
              <w:rPr>
                <w:rFonts w:ascii="Verdana" w:hAnsi="Verdana" w:cs="Arial"/>
                <w:sz w:val="18"/>
                <w:szCs w:val="18"/>
              </w:rPr>
            </w:pPr>
            <w:r>
              <w:rPr>
                <w:rFonts w:ascii="Verdana" w:hAnsi="Verdana" w:cs="Arial"/>
                <w:sz w:val="18"/>
                <w:szCs w:val="18"/>
              </w:rPr>
              <w:t>--------------</w:t>
            </w:r>
          </w:p>
        </w:tc>
        <w:tc>
          <w:tcPr>
            <w:tcW w:w="1843" w:type="dxa"/>
          </w:tcPr>
          <w:p w:rsidR="004B3E05" w:rsidRDefault="004B3E05" w:rsidP="00DB150A">
            <w:pPr>
              <w:pStyle w:val="Akapitzlist"/>
              <w:ind w:left="0" w:right="-133"/>
              <w:contextualSpacing w:val="0"/>
              <w:jc w:val="center"/>
              <w:rPr>
                <w:rFonts w:ascii="Verdana" w:hAnsi="Verdana" w:cs="Arial"/>
                <w:sz w:val="18"/>
                <w:szCs w:val="18"/>
              </w:rPr>
            </w:pPr>
            <w:r>
              <w:rPr>
                <w:rFonts w:ascii="Verdana" w:hAnsi="Verdana" w:cs="Arial"/>
                <w:sz w:val="18"/>
                <w:szCs w:val="18"/>
              </w:rPr>
              <w:t>do 14.12.2020 r.</w:t>
            </w:r>
          </w:p>
          <w:p w:rsidR="004B3E05" w:rsidRDefault="004B3E05" w:rsidP="00DB150A">
            <w:pPr>
              <w:pStyle w:val="Akapitzlist"/>
              <w:ind w:left="0" w:right="-133"/>
              <w:contextualSpacing w:val="0"/>
              <w:jc w:val="center"/>
              <w:rPr>
                <w:rFonts w:ascii="Verdana" w:hAnsi="Verdana" w:cs="Arial"/>
                <w:sz w:val="18"/>
                <w:szCs w:val="18"/>
              </w:rPr>
            </w:pPr>
          </w:p>
          <w:p w:rsidR="0090497D" w:rsidRDefault="00636098" w:rsidP="00DB150A">
            <w:pPr>
              <w:pStyle w:val="Akapitzlist"/>
              <w:ind w:left="0" w:right="-133"/>
              <w:contextualSpacing w:val="0"/>
              <w:jc w:val="center"/>
              <w:rPr>
                <w:rFonts w:ascii="Verdana" w:hAnsi="Verdana" w:cs="Arial"/>
                <w:sz w:val="18"/>
                <w:szCs w:val="18"/>
              </w:rPr>
            </w:pPr>
            <w:r>
              <w:rPr>
                <w:rFonts w:ascii="Verdana" w:hAnsi="Verdana" w:cs="Arial"/>
                <w:sz w:val="18"/>
                <w:szCs w:val="18"/>
              </w:rPr>
              <w:t>---------------</w:t>
            </w:r>
          </w:p>
        </w:tc>
        <w:tc>
          <w:tcPr>
            <w:tcW w:w="1162" w:type="dxa"/>
            <w:vAlign w:val="center"/>
          </w:tcPr>
          <w:p w:rsidR="0090497D" w:rsidRDefault="00636098" w:rsidP="00DB150A">
            <w:pPr>
              <w:pStyle w:val="Akapitzlist"/>
              <w:ind w:left="0" w:right="-115"/>
              <w:contextualSpacing w:val="0"/>
              <w:jc w:val="center"/>
              <w:rPr>
                <w:rFonts w:ascii="Verdana" w:hAnsi="Verdana" w:cs="Arial"/>
                <w:sz w:val="18"/>
                <w:szCs w:val="18"/>
              </w:rPr>
            </w:pPr>
            <w:r>
              <w:rPr>
                <w:rFonts w:ascii="Verdana" w:hAnsi="Verdana" w:cs="Arial"/>
                <w:sz w:val="18"/>
                <w:szCs w:val="18"/>
              </w:rPr>
              <w:t>Oferta nie oceniana</w:t>
            </w:r>
          </w:p>
        </w:tc>
      </w:tr>
      <w:tr w:rsidR="00A90FC7" w:rsidTr="007B457A">
        <w:trPr>
          <w:trHeight w:val="843"/>
        </w:trPr>
        <w:tc>
          <w:tcPr>
            <w:tcW w:w="752" w:type="dxa"/>
          </w:tcPr>
          <w:p w:rsidR="00A90FC7" w:rsidRDefault="00AB1784" w:rsidP="00DB150A">
            <w:pPr>
              <w:pStyle w:val="Akapitzlist"/>
              <w:ind w:left="0" w:right="-426"/>
              <w:contextualSpacing w:val="0"/>
              <w:jc w:val="both"/>
              <w:rPr>
                <w:rFonts w:ascii="Verdana" w:hAnsi="Verdana" w:cs="Arial"/>
                <w:sz w:val="18"/>
                <w:szCs w:val="18"/>
              </w:rPr>
            </w:pPr>
            <w:r>
              <w:rPr>
                <w:rFonts w:ascii="Verdana" w:hAnsi="Verdana" w:cs="Arial"/>
                <w:sz w:val="18"/>
                <w:szCs w:val="18"/>
              </w:rPr>
              <w:t>2</w:t>
            </w:r>
          </w:p>
        </w:tc>
        <w:tc>
          <w:tcPr>
            <w:tcW w:w="4318" w:type="dxa"/>
          </w:tcPr>
          <w:p w:rsidR="00A90FC7" w:rsidRDefault="00636098" w:rsidP="00636098">
            <w:pPr>
              <w:pStyle w:val="Akapitzlist"/>
              <w:ind w:left="0" w:right="176"/>
              <w:contextualSpacing w:val="0"/>
              <w:jc w:val="both"/>
              <w:rPr>
                <w:rFonts w:ascii="Verdana" w:hAnsi="Verdana" w:cs="Arial"/>
                <w:sz w:val="18"/>
                <w:szCs w:val="18"/>
              </w:rPr>
            </w:pPr>
            <w:r>
              <w:rPr>
                <w:rFonts w:ascii="Verdana" w:hAnsi="Verdana" w:cs="Arial"/>
                <w:sz w:val="18"/>
                <w:szCs w:val="18"/>
              </w:rPr>
              <w:t xml:space="preserve">Endoelektronik.pl Spółka z ograniczoną odpowiedzialnością sp. k. </w:t>
            </w:r>
          </w:p>
          <w:p w:rsidR="00636098" w:rsidRDefault="00636098" w:rsidP="00636098">
            <w:pPr>
              <w:pStyle w:val="Akapitzlist"/>
              <w:ind w:left="0" w:right="176"/>
              <w:contextualSpacing w:val="0"/>
              <w:jc w:val="both"/>
              <w:rPr>
                <w:rFonts w:ascii="Verdana" w:hAnsi="Verdana" w:cs="Arial"/>
                <w:sz w:val="18"/>
                <w:szCs w:val="18"/>
              </w:rPr>
            </w:pPr>
            <w:r>
              <w:rPr>
                <w:rFonts w:ascii="Verdana" w:hAnsi="Verdana" w:cs="Arial"/>
                <w:sz w:val="18"/>
                <w:szCs w:val="18"/>
              </w:rPr>
              <w:t>ul. Borkowa 12, 05-840 Brwinów</w:t>
            </w:r>
          </w:p>
        </w:tc>
        <w:tc>
          <w:tcPr>
            <w:tcW w:w="1559" w:type="dxa"/>
          </w:tcPr>
          <w:p w:rsidR="00A90FC7" w:rsidRDefault="00636098" w:rsidP="00A72873">
            <w:pPr>
              <w:pStyle w:val="Akapitzlist"/>
              <w:ind w:left="0" w:right="-114"/>
              <w:contextualSpacing w:val="0"/>
              <w:jc w:val="center"/>
              <w:rPr>
                <w:rFonts w:ascii="Verdana" w:hAnsi="Verdana" w:cs="Arial"/>
                <w:sz w:val="18"/>
                <w:szCs w:val="18"/>
              </w:rPr>
            </w:pPr>
            <w:r>
              <w:rPr>
                <w:rFonts w:ascii="Verdana" w:hAnsi="Verdana" w:cs="Arial"/>
                <w:sz w:val="18"/>
                <w:szCs w:val="18"/>
              </w:rPr>
              <w:t xml:space="preserve">47 898,00 </w:t>
            </w:r>
            <w:r w:rsidR="00A90FC7">
              <w:rPr>
                <w:rFonts w:ascii="Verdana" w:hAnsi="Verdana" w:cs="Arial"/>
                <w:sz w:val="18"/>
                <w:szCs w:val="18"/>
              </w:rPr>
              <w:t>zł</w:t>
            </w:r>
          </w:p>
          <w:p w:rsidR="00A90FC7" w:rsidRDefault="00A90FC7" w:rsidP="00A72873">
            <w:pPr>
              <w:pStyle w:val="Akapitzlist"/>
              <w:ind w:left="0" w:right="-114"/>
              <w:contextualSpacing w:val="0"/>
              <w:jc w:val="center"/>
              <w:rPr>
                <w:rFonts w:ascii="Verdana" w:hAnsi="Verdana" w:cs="Arial"/>
                <w:sz w:val="18"/>
                <w:szCs w:val="18"/>
              </w:rPr>
            </w:pPr>
          </w:p>
          <w:p w:rsidR="00A90FC7" w:rsidRDefault="00636098" w:rsidP="00A72873">
            <w:pPr>
              <w:pStyle w:val="Akapitzlist"/>
              <w:ind w:left="0" w:right="-114"/>
              <w:contextualSpacing w:val="0"/>
              <w:jc w:val="center"/>
              <w:rPr>
                <w:rFonts w:ascii="Verdana" w:hAnsi="Verdana" w:cs="Arial"/>
                <w:sz w:val="18"/>
                <w:szCs w:val="18"/>
              </w:rPr>
            </w:pPr>
            <w:r>
              <w:rPr>
                <w:rFonts w:ascii="Verdana" w:hAnsi="Verdana" w:cs="Arial"/>
                <w:color w:val="0070C0"/>
                <w:sz w:val="18"/>
                <w:szCs w:val="18"/>
              </w:rPr>
              <w:t>60,00</w:t>
            </w:r>
            <w:r w:rsidR="00A90FC7" w:rsidRPr="00E44EC0">
              <w:rPr>
                <w:rFonts w:ascii="Verdana" w:hAnsi="Verdana" w:cs="Arial"/>
                <w:color w:val="0070C0"/>
                <w:sz w:val="18"/>
                <w:szCs w:val="18"/>
              </w:rPr>
              <w:t xml:space="preserve"> pkt</w:t>
            </w:r>
            <w:r w:rsidR="00A90FC7">
              <w:rPr>
                <w:rFonts w:ascii="Verdana" w:hAnsi="Verdana" w:cs="Arial"/>
                <w:sz w:val="18"/>
                <w:szCs w:val="18"/>
              </w:rPr>
              <w:t>.</w:t>
            </w:r>
          </w:p>
        </w:tc>
        <w:tc>
          <w:tcPr>
            <w:tcW w:w="1843" w:type="dxa"/>
          </w:tcPr>
          <w:p w:rsidR="00A90FC7" w:rsidRDefault="00A90FC7" w:rsidP="00A72873">
            <w:pPr>
              <w:pStyle w:val="Akapitzlist"/>
              <w:ind w:left="0" w:right="-133"/>
              <w:contextualSpacing w:val="0"/>
              <w:jc w:val="center"/>
              <w:rPr>
                <w:rFonts w:ascii="Verdana" w:hAnsi="Verdana" w:cs="Arial"/>
                <w:sz w:val="18"/>
                <w:szCs w:val="18"/>
              </w:rPr>
            </w:pPr>
            <w:r>
              <w:rPr>
                <w:rFonts w:ascii="Verdana" w:hAnsi="Verdana" w:cs="Arial"/>
                <w:sz w:val="18"/>
                <w:szCs w:val="18"/>
              </w:rPr>
              <w:t>do 14.12.2020 r.</w:t>
            </w:r>
          </w:p>
          <w:p w:rsidR="00A90FC7" w:rsidRDefault="00A90FC7" w:rsidP="00A72873">
            <w:pPr>
              <w:pStyle w:val="Akapitzlist"/>
              <w:ind w:left="0" w:right="-133"/>
              <w:contextualSpacing w:val="0"/>
              <w:jc w:val="center"/>
              <w:rPr>
                <w:rFonts w:ascii="Verdana" w:hAnsi="Verdana" w:cs="Arial"/>
                <w:sz w:val="18"/>
                <w:szCs w:val="18"/>
              </w:rPr>
            </w:pPr>
          </w:p>
          <w:p w:rsidR="00A90FC7" w:rsidRDefault="00A90FC7" w:rsidP="00A72873">
            <w:pPr>
              <w:pStyle w:val="Akapitzlist"/>
              <w:ind w:left="0" w:right="-133"/>
              <w:contextualSpacing w:val="0"/>
              <w:jc w:val="center"/>
              <w:rPr>
                <w:rFonts w:ascii="Verdana" w:hAnsi="Verdana" w:cs="Arial"/>
                <w:sz w:val="18"/>
                <w:szCs w:val="18"/>
              </w:rPr>
            </w:pPr>
            <w:r>
              <w:rPr>
                <w:rFonts w:ascii="Verdana" w:hAnsi="Verdana" w:cs="Arial"/>
                <w:color w:val="0070C0"/>
                <w:sz w:val="18"/>
                <w:szCs w:val="18"/>
              </w:rPr>
              <w:t>4</w:t>
            </w:r>
            <w:r w:rsidRPr="00E44EC0">
              <w:rPr>
                <w:rFonts w:ascii="Verdana" w:hAnsi="Verdana" w:cs="Arial"/>
                <w:color w:val="0070C0"/>
                <w:sz w:val="18"/>
                <w:szCs w:val="18"/>
              </w:rPr>
              <w:t>0,00 pkt.</w:t>
            </w:r>
          </w:p>
        </w:tc>
        <w:tc>
          <w:tcPr>
            <w:tcW w:w="1162" w:type="dxa"/>
            <w:vAlign w:val="center"/>
          </w:tcPr>
          <w:p w:rsidR="00A90FC7" w:rsidRDefault="00636098" w:rsidP="00A72873">
            <w:pPr>
              <w:pStyle w:val="Akapitzlist"/>
              <w:ind w:left="0" w:right="-115"/>
              <w:contextualSpacing w:val="0"/>
              <w:jc w:val="center"/>
              <w:rPr>
                <w:rFonts w:ascii="Verdana" w:hAnsi="Verdana" w:cs="Arial"/>
                <w:sz w:val="18"/>
                <w:szCs w:val="18"/>
              </w:rPr>
            </w:pPr>
            <w:r>
              <w:rPr>
                <w:rFonts w:ascii="Verdana" w:hAnsi="Verdana" w:cs="Arial"/>
                <w:sz w:val="18"/>
                <w:szCs w:val="18"/>
              </w:rPr>
              <w:t>100,00</w:t>
            </w:r>
          </w:p>
        </w:tc>
      </w:tr>
      <w:tr w:rsidR="00636098" w:rsidTr="00636098">
        <w:tc>
          <w:tcPr>
            <w:tcW w:w="752" w:type="dxa"/>
          </w:tcPr>
          <w:p w:rsidR="00636098" w:rsidRDefault="00636098" w:rsidP="00DB150A">
            <w:pPr>
              <w:pStyle w:val="Akapitzlist"/>
              <w:ind w:left="0" w:right="-426"/>
              <w:contextualSpacing w:val="0"/>
              <w:jc w:val="both"/>
              <w:rPr>
                <w:rFonts w:ascii="Verdana" w:hAnsi="Verdana" w:cs="Arial"/>
                <w:sz w:val="18"/>
                <w:szCs w:val="18"/>
              </w:rPr>
            </w:pPr>
            <w:r>
              <w:rPr>
                <w:rFonts w:ascii="Verdana" w:hAnsi="Verdana" w:cs="Arial"/>
                <w:sz w:val="18"/>
                <w:szCs w:val="18"/>
              </w:rPr>
              <w:t>3</w:t>
            </w:r>
          </w:p>
        </w:tc>
        <w:tc>
          <w:tcPr>
            <w:tcW w:w="4318" w:type="dxa"/>
          </w:tcPr>
          <w:p w:rsidR="00636098" w:rsidRDefault="00636098" w:rsidP="0090497D">
            <w:pPr>
              <w:pStyle w:val="Akapitzlist"/>
              <w:ind w:left="0" w:right="-426"/>
              <w:contextualSpacing w:val="0"/>
              <w:jc w:val="both"/>
              <w:rPr>
                <w:rFonts w:ascii="Verdana" w:hAnsi="Verdana" w:cs="Arial"/>
                <w:sz w:val="18"/>
                <w:szCs w:val="18"/>
              </w:rPr>
            </w:pPr>
            <w:r>
              <w:rPr>
                <w:rFonts w:ascii="Verdana" w:hAnsi="Verdana" w:cs="Arial"/>
                <w:sz w:val="18"/>
                <w:szCs w:val="18"/>
              </w:rPr>
              <w:t>Bajmed Sp. z o.o.</w:t>
            </w:r>
          </w:p>
          <w:p w:rsidR="00636098" w:rsidRDefault="007B457A" w:rsidP="0090497D">
            <w:pPr>
              <w:pStyle w:val="Akapitzlist"/>
              <w:ind w:left="0" w:right="-426"/>
              <w:contextualSpacing w:val="0"/>
              <w:jc w:val="both"/>
              <w:rPr>
                <w:rFonts w:ascii="Verdana" w:hAnsi="Verdana" w:cs="Arial"/>
                <w:sz w:val="18"/>
                <w:szCs w:val="18"/>
              </w:rPr>
            </w:pPr>
            <w:r>
              <w:rPr>
                <w:rFonts w:ascii="Verdana" w:hAnsi="Verdana" w:cs="Arial"/>
                <w:sz w:val="18"/>
                <w:szCs w:val="18"/>
              </w:rPr>
              <w:t>u</w:t>
            </w:r>
            <w:r w:rsidR="00636098">
              <w:rPr>
                <w:rFonts w:ascii="Verdana" w:hAnsi="Verdana" w:cs="Arial"/>
                <w:sz w:val="18"/>
                <w:szCs w:val="18"/>
              </w:rPr>
              <w:t>l. Brzoskwiniowa 3/9, 62-051 Wiry</w:t>
            </w:r>
          </w:p>
        </w:tc>
        <w:tc>
          <w:tcPr>
            <w:tcW w:w="1559" w:type="dxa"/>
          </w:tcPr>
          <w:p w:rsidR="00636098" w:rsidRDefault="00636098" w:rsidP="008D2DC1">
            <w:pPr>
              <w:pStyle w:val="Akapitzlist"/>
              <w:ind w:left="0" w:right="-114"/>
              <w:contextualSpacing w:val="0"/>
              <w:jc w:val="center"/>
              <w:rPr>
                <w:rFonts w:ascii="Verdana" w:hAnsi="Verdana" w:cs="Arial"/>
                <w:sz w:val="18"/>
                <w:szCs w:val="18"/>
              </w:rPr>
            </w:pPr>
            <w:r>
              <w:rPr>
                <w:rFonts w:ascii="Verdana" w:hAnsi="Verdana" w:cs="Arial"/>
                <w:sz w:val="18"/>
                <w:szCs w:val="18"/>
              </w:rPr>
              <w:t xml:space="preserve">56 808,00 </w:t>
            </w:r>
            <w:r>
              <w:rPr>
                <w:rFonts w:ascii="Verdana" w:hAnsi="Verdana" w:cs="Arial"/>
                <w:sz w:val="18"/>
                <w:szCs w:val="18"/>
              </w:rPr>
              <w:t>zł</w:t>
            </w:r>
          </w:p>
          <w:p w:rsidR="00636098" w:rsidRDefault="00636098" w:rsidP="008D2DC1">
            <w:pPr>
              <w:pStyle w:val="Akapitzlist"/>
              <w:ind w:left="0" w:right="-114"/>
              <w:contextualSpacing w:val="0"/>
              <w:jc w:val="center"/>
              <w:rPr>
                <w:rFonts w:ascii="Verdana" w:hAnsi="Verdana" w:cs="Arial"/>
                <w:sz w:val="18"/>
                <w:szCs w:val="18"/>
              </w:rPr>
            </w:pPr>
          </w:p>
          <w:p w:rsidR="00636098" w:rsidRDefault="00636098" w:rsidP="008D2DC1">
            <w:pPr>
              <w:pStyle w:val="Akapitzlist"/>
              <w:ind w:left="0" w:right="-114"/>
              <w:contextualSpacing w:val="0"/>
              <w:jc w:val="center"/>
              <w:rPr>
                <w:rFonts w:ascii="Verdana" w:hAnsi="Verdana" w:cs="Arial"/>
                <w:sz w:val="18"/>
                <w:szCs w:val="18"/>
              </w:rPr>
            </w:pPr>
            <w:r>
              <w:rPr>
                <w:rFonts w:ascii="Verdana" w:hAnsi="Verdana" w:cs="Arial"/>
                <w:color w:val="0070C0"/>
                <w:sz w:val="18"/>
                <w:szCs w:val="18"/>
              </w:rPr>
              <w:t>50,59</w:t>
            </w:r>
            <w:r w:rsidRPr="00E44EC0">
              <w:rPr>
                <w:rFonts w:ascii="Verdana" w:hAnsi="Verdana" w:cs="Arial"/>
                <w:color w:val="0070C0"/>
                <w:sz w:val="18"/>
                <w:szCs w:val="18"/>
              </w:rPr>
              <w:t xml:space="preserve"> pkt</w:t>
            </w:r>
            <w:r>
              <w:rPr>
                <w:rFonts w:ascii="Verdana" w:hAnsi="Verdana" w:cs="Arial"/>
                <w:sz w:val="18"/>
                <w:szCs w:val="18"/>
              </w:rPr>
              <w:t>.</w:t>
            </w:r>
          </w:p>
        </w:tc>
        <w:tc>
          <w:tcPr>
            <w:tcW w:w="1843" w:type="dxa"/>
          </w:tcPr>
          <w:p w:rsidR="00636098" w:rsidRDefault="00636098" w:rsidP="008D2DC1">
            <w:pPr>
              <w:pStyle w:val="Akapitzlist"/>
              <w:ind w:left="0" w:right="-133"/>
              <w:contextualSpacing w:val="0"/>
              <w:jc w:val="center"/>
              <w:rPr>
                <w:rFonts w:ascii="Verdana" w:hAnsi="Verdana" w:cs="Arial"/>
                <w:sz w:val="18"/>
                <w:szCs w:val="18"/>
              </w:rPr>
            </w:pPr>
            <w:r>
              <w:rPr>
                <w:rFonts w:ascii="Verdana" w:hAnsi="Verdana" w:cs="Arial"/>
                <w:sz w:val="18"/>
                <w:szCs w:val="18"/>
              </w:rPr>
              <w:t>do 14.12.2020 r.</w:t>
            </w:r>
          </w:p>
          <w:p w:rsidR="00636098" w:rsidRDefault="00636098" w:rsidP="008D2DC1">
            <w:pPr>
              <w:pStyle w:val="Akapitzlist"/>
              <w:ind w:left="0" w:right="-133"/>
              <w:contextualSpacing w:val="0"/>
              <w:jc w:val="center"/>
              <w:rPr>
                <w:rFonts w:ascii="Verdana" w:hAnsi="Verdana" w:cs="Arial"/>
                <w:sz w:val="18"/>
                <w:szCs w:val="18"/>
              </w:rPr>
            </w:pPr>
          </w:p>
          <w:p w:rsidR="00636098" w:rsidRDefault="00636098" w:rsidP="008D2DC1">
            <w:pPr>
              <w:pStyle w:val="Akapitzlist"/>
              <w:ind w:left="0" w:right="-133"/>
              <w:contextualSpacing w:val="0"/>
              <w:jc w:val="center"/>
              <w:rPr>
                <w:rFonts w:ascii="Verdana" w:hAnsi="Verdana" w:cs="Arial"/>
                <w:sz w:val="18"/>
                <w:szCs w:val="18"/>
              </w:rPr>
            </w:pPr>
            <w:r>
              <w:rPr>
                <w:rFonts w:ascii="Verdana" w:hAnsi="Verdana" w:cs="Arial"/>
                <w:color w:val="0070C0"/>
                <w:sz w:val="18"/>
                <w:szCs w:val="18"/>
              </w:rPr>
              <w:t>4</w:t>
            </w:r>
            <w:r w:rsidRPr="00E44EC0">
              <w:rPr>
                <w:rFonts w:ascii="Verdana" w:hAnsi="Verdana" w:cs="Arial"/>
                <w:color w:val="0070C0"/>
                <w:sz w:val="18"/>
                <w:szCs w:val="18"/>
              </w:rPr>
              <w:t>0,00 pkt.</w:t>
            </w:r>
          </w:p>
        </w:tc>
        <w:tc>
          <w:tcPr>
            <w:tcW w:w="1162" w:type="dxa"/>
            <w:vAlign w:val="center"/>
          </w:tcPr>
          <w:p w:rsidR="00636098" w:rsidRDefault="00636098" w:rsidP="00A72873">
            <w:pPr>
              <w:pStyle w:val="Akapitzlist"/>
              <w:ind w:left="0" w:right="-115"/>
              <w:contextualSpacing w:val="0"/>
              <w:jc w:val="center"/>
              <w:rPr>
                <w:rFonts w:ascii="Verdana" w:hAnsi="Verdana" w:cs="Arial"/>
                <w:sz w:val="18"/>
                <w:szCs w:val="18"/>
              </w:rPr>
            </w:pPr>
            <w:r>
              <w:rPr>
                <w:rFonts w:ascii="Verdana" w:hAnsi="Verdana" w:cs="Arial"/>
                <w:sz w:val="18"/>
                <w:szCs w:val="18"/>
              </w:rPr>
              <w:t>90,59</w:t>
            </w:r>
          </w:p>
        </w:tc>
      </w:tr>
    </w:tbl>
    <w:p w:rsidR="00EF1623" w:rsidRDefault="00EF1623" w:rsidP="00C37027">
      <w:pPr>
        <w:tabs>
          <w:tab w:val="right" w:pos="9356"/>
        </w:tabs>
        <w:ind w:right="-58"/>
        <w:jc w:val="both"/>
        <w:rPr>
          <w:rFonts w:ascii="Verdana" w:hAnsi="Verdana"/>
          <w:noProof/>
          <w:sz w:val="16"/>
          <w:szCs w:val="16"/>
        </w:rPr>
      </w:pPr>
    </w:p>
    <w:p w:rsidR="004B3E05" w:rsidRPr="0090497D" w:rsidRDefault="004B3E05" w:rsidP="00C37027">
      <w:pPr>
        <w:tabs>
          <w:tab w:val="right" w:pos="9356"/>
        </w:tabs>
        <w:ind w:right="-58"/>
        <w:jc w:val="both"/>
        <w:rPr>
          <w:rFonts w:ascii="Verdana" w:hAnsi="Verdana"/>
          <w:noProof/>
          <w:sz w:val="16"/>
          <w:szCs w:val="16"/>
        </w:rPr>
      </w:pPr>
    </w:p>
    <w:p w:rsidR="006B2275" w:rsidRPr="00D34CBD" w:rsidRDefault="006B2275" w:rsidP="0006020A">
      <w:pPr>
        <w:pStyle w:val="Akapitzlist"/>
        <w:numPr>
          <w:ilvl w:val="0"/>
          <w:numId w:val="16"/>
        </w:numPr>
        <w:ind w:right="-97"/>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rsidR="006B2275" w:rsidRDefault="006B2275" w:rsidP="00766B95">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sidR="00A90FC7">
        <w:rPr>
          <w:rFonts w:ascii="Verdana" w:hAnsi="Verdana"/>
          <w:sz w:val="18"/>
          <w:szCs w:val="18"/>
          <w:lang w:eastAsia="en-US"/>
        </w:rPr>
        <w:t>y</w:t>
      </w:r>
      <w:r w:rsidRPr="00A554D8">
        <w:rPr>
          <w:rFonts w:ascii="Verdana" w:hAnsi="Verdana"/>
          <w:sz w:val="18"/>
          <w:szCs w:val="18"/>
          <w:lang w:eastAsia="en-US"/>
        </w:rPr>
        <w:t>, któr</w:t>
      </w:r>
      <w:r w:rsidR="00A90FC7">
        <w:rPr>
          <w:rFonts w:ascii="Verdana" w:hAnsi="Verdana"/>
          <w:sz w:val="18"/>
          <w:szCs w:val="18"/>
          <w:lang w:eastAsia="en-US"/>
        </w:rPr>
        <w:t>z</w:t>
      </w:r>
      <w:r w:rsidRPr="00A554D8">
        <w:rPr>
          <w:rFonts w:ascii="Verdana" w:hAnsi="Verdana"/>
          <w:sz w:val="18"/>
          <w:szCs w:val="18"/>
          <w:lang w:eastAsia="en-US"/>
        </w:rPr>
        <w:t>y złoży</w:t>
      </w:r>
      <w:r w:rsidR="00A90FC7">
        <w:rPr>
          <w:rFonts w:ascii="Verdana" w:hAnsi="Verdana"/>
          <w:sz w:val="18"/>
          <w:szCs w:val="18"/>
          <w:lang w:eastAsia="en-US"/>
        </w:rPr>
        <w:t>li</w:t>
      </w:r>
      <w:r w:rsidRPr="00A554D8">
        <w:rPr>
          <w:rFonts w:ascii="Verdana" w:hAnsi="Verdana"/>
          <w:sz w:val="18"/>
          <w:szCs w:val="18"/>
          <w:lang w:eastAsia="en-US"/>
        </w:rPr>
        <w:t xml:space="preserve"> ofert</w:t>
      </w:r>
      <w:r w:rsidR="00A90FC7">
        <w:rPr>
          <w:rFonts w:ascii="Verdana" w:hAnsi="Verdana"/>
          <w:sz w:val="18"/>
          <w:szCs w:val="18"/>
          <w:lang w:eastAsia="en-US"/>
        </w:rPr>
        <w:t>y</w:t>
      </w:r>
      <w:r>
        <w:rPr>
          <w:rFonts w:ascii="Verdana" w:hAnsi="Verdana"/>
          <w:sz w:val="18"/>
          <w:szCs w:val="18"/>
          <w:lang w:eastAsia="en-US"/>
        </w:rPr>
        <w:t>, nie zosta</w:t>
      </w:r>
      <w:r w:rsidR="00A90FC7">
        <w:rPr>
          <w:rFonts w:ascii="Verdana" w:hAnsi="Verdana"/>
          <w:sz w:val="18"/>
          <w:szCs w:val="18"/>
          <w:lang w:eastAsia="en-US"/>
        </w:rPr>
        <w:t>li</w:t>
      </w:r>
      <w:r w:rsidRPr="00A554D8">
        <w:rPr>
          <w:rFonts w:ascii="Verdana" w:hAnsi="Verdana"/>
          <w:sz w:val="18"/>
          <w:szCs w:val="18"/>
          <w:lang w:eastAsia="en-US"/>
        </w:rPr>
        <w:t xml:space="preserve"> wyklucz</w:t>
      </w:r>
      <w:r w:rsidR="00A90FC7">
        <w:rPr>
          <w:rFonts w:ascii="Verdana" w:hAnsi="Verdana"/>
          <w:sz w:val="18"/>
          <w:szCs w:val="18"/>
          <w:lang w:eastAsia="en-US"/>
        </w:rPr>
        <w:t>e</w:t>
      </w:r>
      <w:r>
        <w:rPr>
          <w:rFonts w:ascii="Verdana" w:hAnsi="Verdana"/>
          <w:sz w:val="18"/>
          <w:szCs w:val="18"/>
          <w:lang w:eastAsia="en-US"/>
        </w:rPr>
        <w:t>n</w:t>
      </w:r>
      <w:r w:rsidR="00A90FC7">
        <w:rPr>
          <w:rFonts w:ascii="Verdana" w:hAnsi="Verdana"/>
          <w:sz w:val="18"/>
          <w:szCs w:val="18"/>
          <w:lang w:eastAsia="en-US"/>
        </w:rPr>
        <w:t>i</w:t>
      </w:r>
      <w:r w:rsidRPr="00A554D8">
        <w:rPr>
          <w:rFonts w:ascii="Verdana" w:hAnsi="Verdana"/>
          <w:sz w:val="18"/>
          <w:szCs w:val="18"/>
          <w:lang w:eastAsia="en-US"/>
        </w:rPr>
        <w:t xml:space="preserve"> z postępowania.</w:t>
      </w:r>
    </w:p>
    <w:p w:rsidR="00EF1623" w:rsidRDefault="00EF1623" w:rsidP="006B2275">
      <w:pPr>
        <w:tabs>
          <w:tab w:val="num" w:pos="1080"/>
        </w:tabs>
        <w:ind w:left="426" w:right="-97"/>
        <w:jc w:val="both"/>
        <w:rPr>
          <w:rFonts w:ascii="Verdana" w:hAnsi="Verdana"/>
          <w:sz w:val="16"/>
          <w:szCs w:val="16"/>
          <w:lang w:eastAsia="en-US"/>
        </w:rPr>
      </w:pPr>
    </w:p>
    <w:p w:rsidR="004B3E05" w:rsidRPr="00570358" w:rsidRDefault="004B3E05" w:rsidP="006B2275">
      <w:pPr>
        <w:tabs>
          <w:tab w:val="num" w:pos="1080"/>
        </w:tabs>
        <w:ind w:left="426" w:right="-97"/>
        <w:jc w:val="both"/>
        <w:rPr>
          <w:rFonts w:ascii="Verdana" w:hAnsi="Verdana"/>
          <w:sz w:val="16"/>
          <w:szCs w:val="16"/>
          <w:lang w:eastAsia="en-US"/>
        </w:rPr>
      </w:pPr>
    </w:p>
    <w:p w:rsidR="006B2275" w:rsidRPr="00587B82" w:rsidRDefault="006B2275" w:rsidP="0006020A">
      <w:pPr>
        <w:pStyle w:val="Akapitzlist"/>
        <w:numPr>
          <w:ilvl w:val="0"/>
          <w:numId w:val="16"/>
        </w:numPr>
        <w:ind w:right="-97"/>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rsidR="006B2275" w:rsidRDefault="0013213A" w:rsidP="009B392E">
      <w:pPr>
        <w:pStyle w:val="Akapitzlist"/>
        <w:ind w:left="709" w:right="44"/>
        <w:contextualSpacing w:val="0"/>
        <w:jc w:val="both"/>
        <w:rPr>
          <w:rFonts w:ascii="Verdana" w:hAnsi="Verdana" w:cs="Verdana"/>
          <w:sz w:val="18"/>
          <w:szCs w:val="18"/>
        </w:rPr>
      </w:pPr>
      <w:r>
        <w:rPr>
          <w:rFonts w:ascii="Verdana" w:hAnsi="Verdana"/>
          <w:bCs/>
          <w:sz w:val="18"/>
          <w:szCs w:val="18"/>
          <w:lang w:eastAsia="en-US"/>
        </w:rPr>
        <w:t xml:space="preserve">Oferta Wykonawcy </w:t>
      </w:r>
      <w:r w:rsidR="009B392E" w:rsidRPr="009B392E">
        <w:rPr>
          <w:rFonts w:ascii="Verdana" w:hAnsi="Verdana" w:cs="Arial"/>
          <w:b/>
          <w:sz w:val="18"/>
          <w:szCs w:val="18"/>
        </w:rPr>
        <w:t xml:space="preserve">Medtronic Poland Sp. z o.o. </w:t>
      </w:r>
      <w:r w:rsidR="009B392E">
        <w:rPr>
          <w:rFonts w:ascii="Verdana" w:hAnsi="Verdana" w:cs="Arial"/>
          <w:sz w:val="18"/>
          <w:szCs w:val="18"/>
        </w:rPr>
        <w:t>ul. Polna 11, 00-633 Warszawa</w:t>
      </w:r>
      <w:r>
        <w:rPr>
          <w:rFonts w:ascii="Verdana" w:hAnsi="Verdana" w:cs="Arial"/>
          <w:sz w:val="18"/>
          <w:szCs w:val="18"/>
        </w:rPr>
        <w:t xml:space="preserve">, została odrzucona </w:t>
      </w:r>
      <w:r>
        <w:rPr>
          <w:rFonts w:ascii="Verdana" w:hAnsi="Verdana" w:cs="Verdana"/>
          <w:sz w:val="18"/>
          <w:szCs w:val="18"/>
        </w:rPr>
        <w:t>na podstawie art. 89 ust. 1 pkt 2) Pzp, ponieważ jej treść nie odpowiada treści specyfikacji istotnych warunków zamówienia.</w:t>
      </w:r>
    </w:p>
    <w:p w:rsidR="0013213A" w:rsidRDefault="0013213A" w:rsidP="0013213A">
      <w:pPr>
        <w:pStyle w:val="Akapitzlist"/>
        <w:ind w:left="709" w:right="-426"/>
        <w:contextualSpacing w:val="0"/>
        <w:jc w:val="both"/>
        <w:rPr>
          <w:rFonts w:ascii="Verdana" w:hAnsi="Verdana" w:cs="Verdana"/>
          <w:sz w:val="18"/>
          <w:szCs w:val="18"/>
        </w:rPr>
      </w:pPr>
    </w:p>
    <w:p w:rsidR="0013213A" w:rsidRDefault="0013213A" w:rsidP="004B3E05">
      <w:pPr>
        <w:pStyle w:val="Akapitzlist"/>
        <w:spacing w:line="360" w:lineRule="auto"/>
        <w:ind w:left="709" w:right="-425"/>
        <w:contextualSpacing w:val="0"/>
        <w:jc w:val="both"/>
        <w:rPr>
          <w:rFonts w:ascii="Verdana" w:hAnsi="Verdana" w:cs="Verdana"/>
          <w:sz w:val="18"/>
          <w:szCs w:val="18"/>
        </w:rPr>
      </w:pPr>
      <w:r>
        <w:rPr>
          <w:rFonts w:ascii="Verdana" w:hAnsi="Verdana" w:cs="Verdana"/>
          <w:sz w:val="18"/>
          <w:szCs w:val="18"/>
        </w:rPr>
        <w:lastRenderedPageBreak/>
        <w:t>Uzasadnienie:</w:t>
      </w:r>
    </w:p>
    <w:p w:rsidR="0013213A" w:rsidRDefault="0013213A" w:rsidP="009B392E">
      <w:pPr>
        <w:pStyle w:val="Akapitzlist"/>
        <w:spacing w:line="360" w:lineRule="auto"/>
        <w:ind w:left="709" w:right="-96"/>
        <w:contextualSpacing w:val="0"/>
        <w:jc w:val="both"/>
        <w:rPr>
          <w:rFonts w:ascii="Verdana" w:hAnsi="Verdana" w:cs="Verdana"/>
          <w:sz w:val="18"/>
          <w:szCs w:val="18"/>
        </w:rPr>
      </w:pPr>
      <w:r w:rsidRPr="0013213A">
        <w:rPr>
          <w:rFonts w:ascii="Verdana" w:hAnsi="Verdana" w:cs="Verdana"/>
          <w:sz w:val="18"/>
          <w:szCs w:val="18"/>
        </w:rPr>
        <w:t xml:space="preserve">Zgodnie z Arkuszem informacji technicznej po korekcie z dnia </w:t>
      </w:r>
      <w:r>
        <w:rPr>
          <w:rFonts w:ascii="Verdana" w:hAnsi="Verdana" w:cs="Verdana"/>
          <w:sz w:val="18"/>
          <w:szCs w:val="18"/>
        </w:rPr>
        <w:t>26</w:t>
      </w:r>
      <w:r w:rsidRPr="0013213A">
        <w:rPr>
          <w:rFonts w:ascii="Verdana" w:hAnsi="Verdana" w:cs="Verdana"/>
          <w:sz w:val="18"/>
          <w:szCs w:val="18"/>
        </w:rPr>
        <w:t>.</w:t>
      </w:r>
      <w:r>
        <w:rPr>
          <w:rFonts w:ascii="Verdana" w:hAnsi="Verdana" w:cs="Verdana"/>
          <w:sz w:val="18"/>
          <w:szCs w:val="18"/>
        </w:rPr>
        <w:t>11</w:t>
      </w:r>
      <w:r w:rsidRPr="0013213A">
        <w:rPr>
          <w:rFonts w:ascii="Verdana" w:hAnsi="Verdana" w:cs="Verdana"/>
          <w:sz w:val="18"/>
          <w:szCs w:val="18"/>
        </w:rPr>
        <w:t>.2020 r. (</w:t>
      </w:r>
      <w:r>
        <w:rPr>
          <w:rFonts w:ascii="Verdana" w:hAnsi="Verdana" w:cs="Verdana"/>
          <w:sz w:val="18"/>
          <w:szCs w:val="18"/>
        </w:rPr>
        <w:t>Załącznik nr 2 część 1 do SIWZ), Zamawiający wymagał, aby zaoferowane urządzenie spełniało następujący parametr techniczny:</w:t>
      </w:r>
    </w:p>
    <w:p w:rsidR="0013213A" w:rsidRDefault="0013213A" w:rsidP="009B392E">
      <w:pPr>
        <w:tabs>
          <w:tab w:val="right" w:leader="dot" w:pos="8789"/>
        </w:tabs>
        <w:autoSpaceDE w:val="0"/>
        <w:adjustRightInd w:val="0"/>
        <w:spacing w:line="360" w:lineRule="auto"/>
        <w:ind w:left="709" w:right="-96"/>
        <w:jc w:val="both"/>
        <w:rPr>
          <w:rFonts w:ascii="Verdana" w:hAnsi="Verdana"/>
          <w:sz w:val="18"/>
          <w:szCs w:val="18"/>
        </w:rPr>
      </w:pPr>
      <w:r>
        <w:rPr>
          <w:rFonts w:ascii="Verdana" w:hAnsi="Verdana"/>
          <w:sz w:val="18"/>
          <w:szCs w:val="18"/>
        </w:rPr>
        <w:t>"Oprogramowanie do kapsułki endoskopowej: - wyświetlanie co najmniej w zakresie 5-</w:t>
      </w:r>
      <w:r w:rsidRPr="00223258">
        <w:rPr>
          <w:rFonts w:ascii="Verdana" w:hAnsi="Verdana"/>
          <w:b/>
          <w:color w:val="4472C4" w:themeColor="accent5"/>
          <w:sz w:val="18"/>
          <w:szCs w:val="18"/>
        </w:rPr>
        <w:t>30</w:t>
      </w:r>
      <w:r>
        <w:rPr>
          <w:rFonts w:ascii="Verdana" w:hAnsi="Verdana"/>
          <w:b/>
          <w:color w:val="4472C4" w:themeColor="accent5"/>
          <w:sz w:val="18"/>
          <w:szCs w:val="18"/>
        </w:rPr>
        <w:t xml:space="preserve"> </w:t>
      </w:r>
      <w:r>
        <w:rPr>
          <w:rFonts w:ascii="Verdana" w:hAnsi="Verdana"/>
          <w:sz w:val="18"/>
          <w:szCs w:val="18"/>
        </w:rPr>
        <w:t>fps".</w:t>
      </w:r>
    </w:p>
    <w:p w:rsidR="009B392E" w:rsidRDefault="0013213A" w:rsidP="009B392E">
      <w:pPr>
        <w:tabs>
          <w:tab w:val="right" w:leader="dot" w:pos="8789"/>
        </w:tabs>
        <w:autoSpaceDE w:val="0"/>
        <w:adjustRightInd w:val="0"/>
        <w:spacing w:line="360" w:lineRule="auto"/>
        <w:ind w:left="709" w:right="-96"/>
        <w:jc w:val="both"/>
        <w:rPr>
          <w:rFonts w:ascii="Verdana" w:hAnsi="Verdana"/>
          <w:sz w:val="18"/>
          <w:szCs w:val="18"/>
        </w:rPr>
      </w:pPr>
      <w:r>
        <w:rPr>
          <w:rFonts w:ascii="Verdana" w:hAnsi="Verdana"/>
          <w:sz w:val="18"/>
          <w:szCs w:val="18"/>
        </w:rPr>
        <w:t xml:space="preserve">Wykonawca </w:t>
      </w:r>
      <w:r w:rsidR="009B392E" w:rsidRPr="009B392E">
        <w:rPr>
          <w:rFonts w:ascii="Verdana" w:hAnsi="Verdana" w:cs="Arial"/>
          <w:b/>
          <w:sz w:val="18"/>
          <w:szCs w:val="18"/>
        </w:rPr>
        <w:t>Medtronic Poland Sp. z o.o.</w:t>
      </w:r>
      <w:r>
        <w:rPr>
          <w:rFonts w:ascii="Verdana" w:hAnsi="Verdana" w:cs="Arial"/>
          <w:b/>
          <w:sz w:val="18"/>
          <w:szCs w:val="18"/>
        </w:rPr>
        <w:t xml:space="preserve"> </w:t>
      </w:r>
      <w:r w:rsidRPr="0013213A">
        <w:rPr>
          <w:rFonts w:ascii="Verdana" w:hAnsi="Verdana" w:cs="Arial"/>
          <w:sz w:val="18"/>
          <w:szCs w:val="18"/>
        </w:rPr>
        <w:t xml:space="preserve">zaoferował </w:t>
      </w:r>
      <w:r>
        <w:rPr>
          <w:rFonts w:ascii="Verdana" w:hAnsi="Verdana" w:cs="Arial"/>
          <w:sz w:val="18"/>
          <w:szCs w:val="18"/>
        </w:rPr>
        <w:t xml:space="preserve">urządzenie Marki Given Imaging/Medtronic, model PillCam, </w:t>
      </w:r>
      <w:r w:rsidR="009B392E">
        <w:rPr>
          <w:rFonts w:ascii="Verdana" w:hAnsi="Verdana" w:cs="Arial"/>
          <w:sz w:val="18"/>
          <w:szCs w:val="18"/>
        </w:rPr>
        <w:t>z parametrem oprogramowania do kapsułki endoskopowej "</w:t>
      </w:r>
      <w:r w:rsidR="009B392E" w:rsidRPr="009B392E">
        <w:rPr>
          <w:rFonts w:ascii="Verdana" w:hAnsi="Verdana"/>
          <w:sz w:val="18"/>
          <w:szCs w:val="18"/>
          <w:u w:val="single"/>
        </w:rPr>
        <w:t>wyświetlanie w zakresie 1-25</w:t>
      </w:r>
      <w:r w:rsidR="009B392E" w:rsidRPr="009B392E">
        <w:rPr>
          <w:rFonts w:ascii="Verdana" w:hAnsi="Verdana"/>
          <w:b/>
          <w:color w:val="4472C4" w:themeColor="accent5"/>
          <w:sz w:val="18"/>
          <w:szCs w:val="18"/>
          <w:u w:val="single"/>
        </w:rPr>
        <w:t xml:space="preserve"> </w:t>
      </w:r>
      <w:r w:rsidR="009B392E" w:rsidRPr="009B392E">
        <w:rPr>
          <w:rFonts w:ascii="Verdana" w:hAnsi="Verdana"/>
          <w:sz w:val="18"/>
          <w:szCs w:val="18"/>
          <w:u w:val="single"/>
        </w:rPr>
        <w:t>fps"</w:t>
      </w:r>
    </w:p>
    <w:p w:rsidR="009B392E" w:rsidRPr="009B392E" w:rsidRDefault="009B392E" w:rsidP="009B392E">
      <w:pPr>
        <w:autoSpaceDE w:val="0"/>
        <w:adjustRightInd w:val="0"/>
        <w:spacing w:before="120" w:after="120" w:line="360" w:lineRule="auto"/>
        <w:ind w:left="709" w:right="-96"/>
        <w:jc w:val="both"/>
        <w:rPr>
          <w:rFonts w:ascii="Verdana" w:hAnsi="Verdana"/>
          <w:sz w:val="18"/>
          <w:szCs w:val="18"/>
        </w:rPr>
      </w:pPr>
      <w:r w:rsidRPr="009B392E">
        <w:rPr>
          <w:rFonts w:ascii="Verdana" w:hAnsi="Verdana" w:cs="Verdana"/>
          <w:sz w:val="18"/>
          <w:szCs w:val="18"/>
        </w:rPr>
        <w:t>W zwi</w:t>
      </w:r>
      <w:r>
        <w:rPr>
          <w:rFonts w:ascii="Verdana" w:hAnsi="Verdana" w:cs="Verdana"/>
          <w:sz w:val="18"/>
          <w:szCs w:val="18"/>
        </w:rPr>
        <w:t xml:space="preserve">ązku z powyższym treść oferty Wykonawcy </w:t>
      </w:r>
      <w:r w:rsidRPr="009B392E">
        <w:rPr>
          <w:rFonts w:ascii="Verdana" w:hAnsi="Verdana" w:cs="Arial"/>
          <w:b/>
          <w:sz w:val="18"/>
          <w:szCs w:val="18"/>
        </w:rPr>
        <w:t>Medtronic Poland Sp. z o.o.</w:t>
      </w:r>
      <w:r>
        <w:rPr>
          <w:rFonts w:ascii="Verdana" w:hAnsi="Verdana" w:cs="Verdana"/>
          <w:sz w:val="18"/>
          <w:szCs w:val="18"/>
        </w:rPr>
        <w:t xml:space="preserve"> nie odpowiada treści specyfikacji istotnych warunków zamówienia, dlatego też oferta tego Wykonawcy zostaje odrzucona.</w:t>
      </w:r>
    </w:p>
    <w:p w:rsidR="009B392E" w:rsidRPr="009B392E" w:rsidRDefault="009B392E" w:rsidP="009B392E">
      <w:pPr>
        <w:tabs>
          <w:tab w:val="right" w:leader="dot" w:pos="8789"/>
        </w:tabs>
        <w:autoSpaceDE w:val="0"/>
        <w:adjustRightInd w:val="0"/>
        <w:spacing w:before="120" w:after="120" w:line="360" w:lineRule="auto"/>
        <w:ind w:left="709" w:right="-96"/>
        <w:jc w:val="both"/>
        <w:rPr>
          <w:rFonts w:ascii="Verdana" w:hAnsi="Verdana"/>
          <w:sz w:val="18"/>
          <w:szCs w:val="18"/>
        </w:rPr>
      </w:pPr>
      <w:r w:rsidRPr="009B392E">
        <w:rPr>
          <w:rFonts w:ascii="Verdana" w:hAnsi="Verdana" w:cs="Verdana"/>
          <w:sz w:val="18"/>
          <w:szCs w:val="18"/>
        </w:rPr>
        <w:t>Podstawa prawna: art.89 ust.1 pkt.2) Pzp</w:t>
      </w:r>
    </w:p>
    <w:p w:rsidR="006B2275" w:rsidRPr="0090497D" w:rsidRDefault="006B2275" w:rsidP="006B2275">
      <w:pPr>
        <w:tabs>
          <w:tab w:val="num" w:pos="1080"/>
        </w:tabs>
        <w:spacing w:line="276" w:lineRule="auto"/>
        <w:ind w:left="426" w:right="328"/>
        <w:jc w:val="both"/>
        <w:rPr>
          <w:rFonts w:ascii="Verdana" w:hAnsi="Verdana"/>
          <w:bCs/>
          <w:sz w:val="16"/>
          <w:szCs w:val="16"/>
          <w:lang w:eastAsia="en-US"/>
        </w:rPr>
      </w:pPr>
    </w:p>
    <w:p w:rsidR="006B2275" w:rsidRPr="00C87940" w:rsidRDefault="006B2275" w:rsidP="0006020A">
      <w:pPr>
        <w:numPr>
          <w:ilvl w:val="0"/>
          <w:numId w:val="16"/>
        </w:numPr>
        <w:tabs>
          <w:tab w:val="center" w:pos="4536"/>
          <w:tab w:val="right" w:pos="9180"/>
        </w:tabs>
        <w:ind w:right="32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rsidR="006B2275" w:rsidRPr="00C87940" w:rsidRDefault="006B2275" w:rsidP="0090497D">
      <w:pPr>
        <w:tabs>
          <w:tab w:val="center" w:pos="4536"/>
          <w:tab w:val="right" w:pos="8931"/>
        </w:tabs>
        <w:spacing w:after="120"/>
        <w:ind w:left="425" w:right="-96" w:firstLine="284"/>
        <w:jc w:val="both"/>
        <w:rPr>
          <w:rFonts w:ascii="Verdana" w:hAnsi="Verdana"/>
          <w:noProof/>
          <w:sz w:val="18"/>
          <w:szCs w:val="18"/>
        </w:rPr>
      </w:pPr>
      <w:r w:rsidRPr="00C87940">
        <w:rPr>
          <w:rFonts w:ascii="Verdana" w:hAnsi="Verdana"/>
          <w:noProof/>
          <w:sz w:val="18"/>
          <w:szCs w:val="18"/>
        </w:rPr>
        <w:t>Jako najkorzystniejszą wybrano ofertę Wykonawcy:</w:t>
      </w:r>
    </w:p>
    <w:p w:rsidR="00636098" w:rsidRPr="00636098" w:rsidRDefault="00636098" w:rsidP="00636098">
      <w:pPr>
        <w:pStyle w:val="Akapitzlist"/>
        <w:ind w:left="1418" w:right="176"/>
        <w:contextualSpacing w:val="0"/>
        <w:jc w:val="both"/>
        <w:rPr>
          <w:rFonts w:ascii="Verdana" w:hAnsi="Verdana" w:cs="Arial"/>
          <w:b/>
          <w:sz w:val="18"/>
          <w:szCs w:val="18"/>
        </w:rPr>
      </w:pPr>
      <w:r w:rsidRPr="00636098">
        <w:rPr>
          <w:rFonts w:ascii="Verdana" w:hAnsi="Verdana" w:cs="Arial"/>
          <w:b/>
          <w:sz w:val="18"/>
          <w:szCs w:val="18"/>
        </w:rPr>
        <w:t xml:space="preserve">Endoelektronik.pl Spółka z ograniczoną odpowiedzialnością sp. k. </w:t>
      </w:r>
    </w:p>
    <w:p w:rsidR="00D578B3" w:rsidRPr="00D578B3" w:rsidRDefault="00636098" w:rsidP="00636098">
      <w:pPr>
        <w:pStyle w:val="Akapitzlist"/>
        <w:spacing w:after="120"/>
        <w:ind w:left="1418" w:right="-425"/>
        <w:contextualSpacing w:val="0"/>
        <w:jc w:val="both"/>
        <w:rPr>
          <w:rFonts w:ascii="Verdana" w:hAnsi="Verdana"/>
          <w:b/>
          <w:bCs/>
          <w:sz w:val="18"/>
          <w:szCs w:val="18"/>
        </w:rPr>
      </w:pPr>
      <w:r>
        <w:rPr>
          <w:rFonts w:ascii="Verdana" w:hAnsi="Verdana" w:cs="Arial"/>
          <w:sz w:val="18"/>
          <w:szCs w:val="18"/>
        </w:rPr>
        <w:t>ul. Borkowa 12, 05-840 Brwinów</w:t>
      </w:r>
    </w:p>
    <w:p w:rsidR="006B2275" w:rsidRPr="002F10A4" w:rsidRDefault="00C80E45" w:rsidP="00766B95">
      <w:pPr>
        <w:tabs>
          <w:tab w:val="right" w:pos="8931"/>
        </w:tabs>
        <w:ind w:left="709" w:right="-97"/>
        <w:jc w:val="both"/>
        <w:rPr>
          <w:rFonts w:ascii="Verdana" w:hAnsi="Verdana"/>
          <w:sz w:val="18"/>
          <w:szCs w:val="18"/>
          <w:lang w:eastAsia="en-US"/>
        </w:rPr>
      </w:pPr>
      <w:r w:rsidRPr="009811FB">
        <w:rPr>
          <w:rFonts w:ascii="Verdana" w:hAnsi="Verdana"/>
          <w:bCs/>
          <w:color w:val="000000" w:themeColor="text1"/>
          <w:sz w:val="18"/>
          <w:szCs w:val="18"/>
        </w:rPr>
        <w:t>Oferta Wykonawcy została wybrana jako najkorzystniejsza</w:t>
      </w:r>
      <w:r>
        <w:rPr>
          <w:rFonts w:ascii="Verdana" w:hAnsi="Verdana"/>
          <w:bCs/>
          <w:color w:val="000000" w:themeColor="text1"/>
          <w:sz w:val="18"/>
          <w:szCs w:val="18"/>
        </w:rPr>
        <w:t xml:space="preserve"> uzyskując najwyższą liczbę punktów </w:t>
      </w:r>
      <w:r w:rsidRPr="009811FB">
        <w:rPr>
          <w:rFonts w:ascii="Verdana" w:hAnsi="Verdana"/>
          <w:bCs/>
          <w:color w:val="000000" w:themeColor="text1"/>
          <w:sz w:val="18"/>
          <w:szCs w:val="18"/>
        </w:rPr>
        <w:t>na podstawie kryteriów oceny określonych w S</w:t>
      </w:r>
      <w:r>
        <w:rPr>
          <w:rFonts w:ascii="Verdana" w:hAnsi="Verdana"/>
          <w:bCs/>
          <w:color w:val="000000" w:themeColor="text1"/>
          <w:sz w:val="18"/>
          <w:szCs w:val="18"/>
        </w:rPr>
        <w:t xml:space="preserve">iwz. </w:t>
      </w:r>
      <w:r w:rsidRPr="009811FB">
        <w:rPr>
          <w:rFonts w:ascii="Verdana" w:hAnsi="Verdana"/>
          <w:bCs/>
          <w:color w:val="000000" w:themeColor="text1"/>
          <w:sz w:val="18"/>
          <w:szCs w:val="18"/>
        </w:rPr>
        <w:t>Treść oferty najkorzystniejszej odpowiada treści Siwz, oferta nie podlega odrzuceniu</w:t>
      </w:r>
      <w:r>
        <w:rPr>
          <w:rFonts w:ascii="Verdana" w:hAnsi="Verdana"/>
          <w:bCs/>
          <w:color w:val="000000" w:themeColor="text1"/>
          <w:sz w:val="18"/>
          <w:szCs w:val="18"/>
        </w:rPr>
        <w:t xml:space="preserve">. Wykonawca </w:t>
      </w:r>
      <w:r w:rsidRPr="009811FB">
        <w:rPr>
          <w:rFonts w:ascii="Verdana" w:hAnsi="Verdana"/>
          <w:bCs/>
          <w:color w:val="000000" w:themeColor="text1"/>
          <w:sz w:val="18"/>
          <w:szCs w:val="18"/>
        </w:rPr>
        <w:t>nie został wykluczony z postępowania</w:t>
      </w:r>
    </w:p>
    <w:p w:rsidR="006B2275" w:rsidRDefault="006B2275" w:rsidP="006B2275">
      <w:pPr>
        <w:tabs>
          <w:tab w:val="right" w:pos="8931"/>
        </w:tabs>
        <w:spacing w:line="280" w:lineRule="exact"/>
        <w:ind w:left="1134" w:right="-97" w:firstLine="3402"/>
        <w:rPr>
          <w:rFonts w:ascii="Verdana" w:hAnsi="Verdana"/>
          <w:sz w:val="18"/>
          <w:szCs w:val="18"/>
        </w:rPr>
      </w:pPr>
    </w:p>
    <w:p w:rsidR="00EF1623" w:rsidRDefault="00EF1623" w:rsidP="006B2275">
      <w:pPr>
        <w:tabs>
          <w:tab w:val="right" w:pos="8931"/>
        </w:tabs>
        <w:spacing w:line="280" w:lineRule="exact"/>
        <w:ind w:left="1134" w:right="-97" w:firstLine="3402"/>
        <w:rPr>
          <w:rFonts w:ascii="Verdana" w:hAnsi="Verdana"/>
          <w:sz w:val="18"/>
          <w:szCs w:val="18"/>
        </w:rPr>
      </w:pPr>
    </w:p>
    <w:p w:rsidR="004362B6" w:rsidRPr="00767A9F" w:rsidRDefault="004362B6" w:rsidP="0090497D">
      <w:pPr>
        <w:spacing w:line="280" w:lineRule="exact"/>
        <w:ind w:left="5103" w:right="328"/>
        <w:rPr>
          <w:rFonts w:ascii="Verdana" w:hAnsi="Verdana"/>
          <w:b/>
          <w:color w:val="000000"/>
          <w:sz w:val="18"/>
          <w:szCs w:val="18"/>
        </w:rPr>
      </w:pPr>
      <w:r w:rsidRPr="00767A9F">
        <w:rPr>
          <w:rFonts w:ascii="Verdana" w:hAnsi="Verdana"/>
          <w:b/>
          <w:color w:val="000000"/>
          <w:sz w:val="18"/>
          <w:szCs w:val="18"/>
        </w:rPr>
        <w:t>Z upoważnienia Rektora UMW</w:t>
      </w:r>
    </w:p>
    <w:p w:rsidR="004362B6" w:rsidRPr="00767A9F" w:rsidRDefault="00932BB3" w:rsidP="0090497D">
      <w:pPr>
        <w:spacing w:line="280" w:lineRule="exact"/>
        <w:ind w:left="5103" w:right="328"/>
        <w:rPr>
          <w:rFonts w:ascii="Verdana" w:hAnsi="Verdana"/>
          <w:b/>
          <w:color w:val="000000"/>
          <w:sz w:val="18"/>
          <w:szCs w:val="18"/>
        </w:rPr>
      </w:pPr>
      <w:r>
        <w:rPr>
          <w:rFonts w:ascii="Verdana" w:hAnsi="Verdana"/>
          <w:b/>
          <w:color w:val="000000"/>
          <w:sz w:val="18"/>
          <w:szCs w:val="18"/>
        </w:rPr>
        <w:t>Kanclerz</w:t>
      </w:r>
      <w:r w:rsidR="0090497D">
        <w:rPr>
          <w:rFonts w:ascii="Verdana" w:hAnsi="Verdana"/>
          <w:b/>
          <w:color w:val="000000"/>
          <w:sz w:val="18"/>
          <w:szCs w:val="18"/>
        </w:rPr>
        <w:t xml:space="preserve"> UMW</w:t>
      </w:r>
    </w:p>
    <w:p w:rsidR="0090497D" w:rsidRDefault="0090497D" w:rsidP="0090497D">
      <w:pPr>
        <w:ind w:left="5103" w:right="328"/>
        <w:rPr>
          <w:rFonts w:ascii="Verdana" w:hAnsi="Verdana"/>
          <w:b/>
          <w:sz w:val="18"/>
          <w:szCs w:val="18"/>
        </w:rPr>
      </w:pPr>
    </w:p>
    <w:p w:rsidR="00EF1623" w:rsidRDefault="00EF1623" w:rsidP="0090497D">
      <w:pPr>
        <w:ind w:left="5103" w:right="328"/>
        <w:rPr>
          <w:rFonts w:ascii="Verdana" w:hAnsi="Verdana"/>
          <w:b/>
          <w:sz w:val="18"/>
          <w:szCs w:val="18"/>
        </w:rPr>
      </w:pPr>
    </w:p>
    <w:p w:rsidR="009934E0" w:rsidRDefault="009934E0" w:rsidP="0090497D">
      <w:pPr>
        <w:ind w:left="5103" w:right="328"/>
        <w:rPr>
          <w:rFonts w:ascii="Verdana" w:hAnsi="Verdana"/>
          <w:b/>
          <w:sz w:val="18"/>
          <w:szCs w:val="18"/>
        </w:rPr>
      </w:pPr>
    </w:p>
    <w:p w:rsidR="006B2275" w:rsidRPr="00767A9F" w:rsidRDefault="009B392E" w:rsidP="0090497D">
      <w:pPr>
        <w:ind w:left="5103" w:right="328"/>
        <w:rPr>
          <w:rFonts w:ascii="Verdana" w:hAnsi="Verdana"/>
          <w:b/>
          <w:i/>
          <w:iCs/>
          <w:sz w:val="13"/>
          <w:szCs w:val="13"/>
        </w:rPr>
      </w:pPr>
      <w:bookmarkStart w:id="0" w:name="_GoBack"/>
      <w:bookmarkEnd w:id="0"/>
      <w:r>
        <w:rPr>
          <w:rFonts w:ascii="Verdana" w:eastAsia="Calibri" w:hAnsi="Verdana" w:cs="Verdana"/>
          <w:b/>
          <w:sz w:val="18"/>
          <w:szCs w:val="18"/>
          <w:lang w:eastAsia="en-US"/>
        </w:rPr>
        <w:t>/-/</w:t>
      </w:r>
      <w:r w:rsidR="00A63713">
        <w:rPr>
          <w:rFonts w:ascii="Verdana" w:eastAsia="Calibri" w:hAnsi="Verdana" w:cs="Verdana"/>
          <w:b/>
          <w:sz w:val="18"/>
          <w:szCs w:val="18"/>
          <w:lang w:eastAsia="en-US"/>
        </w:rPr>
        <w:t>mgr Patryk Hebrowski</w:t>
      </w:r>
    </w:p>
    <w:sectPr w:rsidR="006B2275" w:rsidRPr="00767A9F" w:rsidSect="00386A12">
      <w:footerReference w:type="even" r:id="rId9"/>
      <w:footerReference w:type="default" r:id="rId10"/>
      <w:footerReference w:type="first" r:id="rId11"/>
      <w:pgSz w:w="11906" w:h="16838"/>
      <w:pgMar w:top="1134" w:right="1440" w:bottom="1106" w:left="924" w:header="709" w:footer="67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DD9" w:rsidRDefault="00B67DD9">
      <w:r>
        <w:separator/>
      </w:r>
    </w:p>
  </w:endnote>
  <w:endnote w:type="continuationSeparator" w:id="1">
    <w:p w:rsidR="00B67DD9" w:rsidRDefault="00B67D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B84" w:rsidRDefault="002D21FD">
    <w:pPr>
      <w:pStyle w:val="Stopka"/>
      <w:framePr w:wrap="around" w:vAnchor="text" w:hAnchor="margin" w:xAlign="right" w:y="1"/>
      <w:rPr>
        <w:rStyle w:val="Numerstrony"/>
      </w:rPr>
    </w:pPr>
    <w:r>
      <w:rPr>
        <w:rStyle w:val="Numerstrony"/>
      </w:rPr>
      <w:fldChar w:fldCharType="begin"/>
    </w:r>
    <w:r w:rsidR="00E37B84">
      <w:rPr>
        <w:rStyle w:val="Numerstrony"/>
      </w:rPr>
      <w:instrText xml:space="preserve">PAGE  </w:instrText>
    </w:r>
    <w:r>
      <w:rPr>
        <w:rStyle w:val="Numerstrony"/>
      </w:rPr>
      <w:fldChar w:fldCharType="end"/>
    </w:r>
  </w:p>
  <w:p w:rsidR="00E37B84" w:rsidRDefault="00E37B84">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B84" w:rsidRPr="00F239A1" w:rsidRDefault="002D21FD">
    <w:pPr>
      <w:pStyle w:val="Stopka"/>
      <w:jc w:val="center"/>
      <w:rPr>
        <w:color w:val="5B9BD5" w:themeColor="accent1"/>
        <w:sz w:val="14"/>
        <w:szCs w:val="14"/>
      </w:rPr>
    </w:pPr>
    <w:r w:rsidRPr="00F239A1">
      <w:rPr>
        <w:color w:val="5B9BD5" w:themeColor="accent1"/>
        <w:sz w:val="14"/>
        <w:szCs w:val="14"/>
      </w:rPr>
      <w:fldChar w:fldCharType="begin"/>
    </w:r>
    <w:r w:rsidR="00E37B84" w:rsidRPr="00F239A1">
      <w:rPr>
        <w:color w:val="5B9BD5" w:themeColor="accent1"/>
        <w:sz w:val="14"/>
        <w:szCs w:val="14"/>
      </w:rPr>
      <w:instrText>PAGE  \* Arabic  \* MERGEFORMAT</w:instrText>
    </w:r>
    <w:r w:rsidRPr="00F239A1">
      <w:rPr>
        <w:color w:val="5B9BD5" w:themeColor="accent1"/>
        <w:sz w:val="14"/>
        <w:szCs w:val="14"/>
      </w:rPr>
      <w:fldChar w:fldCharType="separate"/>
    </w:r>
    <w:r w:rsidR="004B3E05">
      <w:rPr>
        <w:noProof/>
        <w:color w:val="5B9BD5" w:themeColor="accent1"/>
        <w:sz w:val="14"/>
        <w:szCs w:val="14"/>
      </w:rPr>
      <w:t>2</w:t>
    </w:r>
    <w:r w:rsidRPr="00F239A1">
      <w:rPr>
        <w:color w:val="5B9BD5" w:themeColor="accent1"/>
        <w:sz w:val="14"/>
        <w:szCs w:val="14"/>
      </w:rPr>
      <w:fldChar w:fldCharType="end"/>
    </w:r>
    <w:r w:rsidR="00E37B84" w:rsidRPr="00F239A1">
      <w:rPr>
        <w:color w:val="5B9BD5" w:themeColor="accent1"/>
        <w:sz w:val="14"/>
        <w:szCs w:val="14"/>
      </w:rPr>
      <w:t xml:space="preserve"> z </w:t>
    </w:r>
    <w:r w:rsidRPr="00F239A1">
      <w:rPr>
        <w:color w:val="5B9BD5" w:themeColor="accent1"/>
        <w:sz w:val="14"/>
        <w:szCs w:val="14"/>
      </w:rPr>
      <w:fldChar w:fldCharType="begin"/>
    </w:r>
    <w:r w:rsidR="00E37B84"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4B3E05">
      <w:rPr>
        <w:noProof/>
        <w:color w:val="5B9BD5" w:themeColor="accent1"/>
        <w:sz w:val="14"/>
        <w:szCs w:val="14"/>
      </w:rPr>
      <w:t>2</w:t>
    </w:r>
    <w:r w:rsidRPr="00F239A1">
      <w:rPr>
        <w:color w:val="5B9BD5" w:themeColor="accent1"/>
        <w:sz w:val="14"/>
        <w:szCs w:val="14"/>
      </w:rPr>
      <w:fldChar w:fldCharType="end"/>
    </w:r>
  </w:p>
  <w:p w:rsidR="00E37B84" w:rsidRDefault="00E37B84">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B84" w:rsidRDefault="00E37B84" w:rsidP="00FB708B">
    <w:pPr>
      <w:pStyle w:val="Stopka"/>
      <w:jc w:val="center"/>
    </w:pPr>
  </w:p>
  <w:p w:rsidR="00E37B84" w:rsidRDefault="00E37B8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DD9" w:rsidRDefault="00B67DD9">
      <w:r>
        <w:separator/>
      </w:r>
    </w:p>
  </w:footnote>
  <w:footnote w:type="continuationSeparator" w:id="1">
    <w:p w:rsidR="00B67DD9" w:rsidRDefault="00B67D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nsid w:val="FFFFFFFE"/>
    <w:multiLevelType w:val="singleLevel"/>
    <w:tmpl w:val="FA8A2D8C"/>
    <w:lvl w:ilvl="0">
      <w:numFmt w:val="bullet"/>
      <w:lvlText w:val="*"/>
      <w:lvlJc w:val="left"/>
    </w:lvl>
  </w:abstractNum>
  <w:abstractNum w:abstractNumId="11">
    <w:nsid w:val="00000002"/>
    <w:multiLevelType w:val="singleLevel"/>
    <w:tmpl w:val="00000002"/>
    <w:name w:val="WW8Num1"/>
    <w:lvl w:ilvl="0">
      <w:start w:val="1"/>
      <w:numFmt w:val="decimal"/>
      <w:lvlText w:val="%1."/>
      <w:lvlJc w:val="left"/>
      <w:pPr>
        <w:tabs>
          <w:tab w:val="num" w:pos="1440"/>
        </w:tabs>
      </w:pPr>
    </w:lvl>
  </w:abstractNum>
  <w:abstractNum w:abstractNumId="12">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3">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nsid w:val="03091299"/>
    <w:multiLevelType w:val="hybridMultilevel"/>
    <w:tmpl w:val="36EA1B24"/>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CA0D8A"/>
    <w:multiLevelType w:val="hybridMultilevel"/>
    <w:tmpl w:val="0FC2CAD8"/>
    <w:lvl w:ilvl="0" w:tplc="3800B352">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74C6D5F"/>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1">
    <w:nsid w:val="1FFE0180"/>
    <w:multiLevelType w:val="hybridMultilevel"/>
    <w:tmpl w:val="89A05C0C"/>
    <w:lvl w:ilvl="0" w:tplc="49ACD614">
      <w:start w:val="1"/>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39E70CB8"/>
    <w:multiLevelType w:val="hybridMultilevel"/>
    <w:tmpl w:val="D9BC9E06"/>
    <w:lvl w:ilvl="0" w:tplc="F64427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4A846A11"/>
    <w:multiLevelType w:val="hybridMultilevel"/>
    <w:tmpl w:val="C0FAE25E"/>
    <w:lvl w:ilvl="0" w:tplc="16809B9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E6379A9"/>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BB6CA1"/>
    <w:multiLevelType w:val="hybridMultilevel"/>
    <w:tmpl w:val="51743256"/>
    <w:lvl w:ilvl="0" w:tplc="75C20CC8">
      <w:start w:val="1"/>
      <w:numFmt w:val="upperRoman"/>
      <w:lvlText w:val="%1."/>
      <w:lvlJc w:val="right"/>
      <w:pPr>
        <w:ind w:left="720" w:hanging="26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23E4128"/>
    <w:multiLevelType w:val="hybridMultilevel"/>
    <w:tmpl w:val="913AC1EE"/>
    <w:lvl w:ilvl="0" w:tplc="6F9899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45012AC"/>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33"/>
  </w:num>
  <w:num w:numId="13">
    <w:abstractNumId w:val="22"/>
  </w:num>
  <w:num w:numId="14">
    <w:abstractNumId w:val="32"/>
  </w:num>
  <w:num w:numId="15">
    <w:abstractNumId w:val="28"/>
  </w:num>
  <w:num w:numId="16">
    <w:abstractNumId w:val="24"/>
  </w:num>
  <w:num w:numId="17">
    <w:abstractNumId w:val="17"/>
  </w:num>
  <w:num w:numId="18">
    <w:abstractNumId w:val="23"/>
  </w:num>
  <w:num w:numId="19">
    <w:abstractNumId w:val="27"/>
  </w:num>
  <w:num w:numId="20">
    <w:abstractNumId w:val="19"/>
  </w:num>
  <w:num w:numId="21">
    <w:abstractNumId w:val="31"/>
  </w:num>
  <w:num w:numId="22">
    <w:abstractNumId w:val="25"/>
  </w:num>
  <w:num w:numId="23">
    <w:abstractNumId w:val="26"/>
  </w:num>
  <w:num w:numId="24">
    <w:abstractNumId w:val="30"/>
  </w:num>
  <w:num w:numId="25">
    <w:abstractNumId w:val="21"/>
  </w:num>
  <w:num w:numId="26">
    <w:abstractNumId w:val="18"/>
  </w:num>
  <w:num w:numId="27">
    <w:abstractNumId w:val="29"/>
  </w:num>
  <w:num w:numId="28">
    <w:abstractNumId w:val="10"/>
    <w:lvlOverride w:ilvl="0">
      <w:lvl w:ilvl="0">
        <w:numFmt w:val="bullet"/>
        <w:lvlText w:val=""/>
        <w:legacy w:legacy="1" w:legacySpace="0" w:legacyIndent="360"/>
        <w:lvlJc w:val="left"/>
        <w:rPr>
          <w:rFonts w:ascii="Symbol" w:hAnsi="Symbol" w:hint="default"/>
        </w:rPr>
      </w:lvl>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20"/>
  <w:displayHorizontalDrawingGridEvery w:val="2"/>
  <w:noPunctuationKerning/>
  <w:characterSpacingControl w:val="doNotCompress"/>
  <w:hdrShapeDefaults>
    <o:shapedefaults v:ext="edit" spidmax="11266"/>
  </w:hdrShapeDefaults>
  <w:footnotePr>
    <w:footnote w:id="0"/>
    <w:footnote w:id="1"/>
  </w:footnotePr>
  <w:endnotePr>
    <w:endnote w:id="0"/>
    <w:endnote w:id="1"/>
  </w:endnotePr>
  <w:compat/>
  <w:rsids>
    <w:rsidRoot w:val="00C050CE"/>
    <w:rsid w:val="0000087F"/>
    <w:rsid w:val="00004654"/>
    <w:rsid w:val="00004ACE"/>
    <w:rsid w:val="0000662E"/>
    <w:rsid w:val="00010327"/>
    <w:rsid w:val="000109ED"/>
    <w:rsid w:val="00010F32"/>
    <w:rsid w:val="00011814"/>
    <w:rsid w:val="00011AE7"/>
    <w:rsid w:val="00015838"/>
    <w:rsid w:val="00015F46"/>
    <w:rsid w:val="000163A1"/>
    <w:rsid w:val="000167EC"/>
    <w:rsid w:val="0002004E"/>
    <w:rsid w:val="00020E50"/>
    <w:rsid w:val="0002398D"/>
    <w:rsid w:val="000305BB"/>
    <w:rsid w:val="00031661"/>
    <w:rsid w:val="00031F57"/>
    <w:rsid w:val="00031FC2"/>
    <w:rsid w:val="00032E8F"/>
    <w:rsid w:val="00033CE3"/>
    <w:rsid w:val="00034057"/>
    <w:rsid w:val="000405F0"/>
    <w:rsid w:val="00043A9C"/>
    <w:rsid w:val="000453E8"/>
    <w:rsid w:val="0005176B"/>
    <w:rsid w:val="000536E5"/>
    <w:rsid w:val="00053B57"/>
    <w:rsid w:val="000558D9"/>
    <w:rsid w:val="0006020A"/>
    <w:rsid w:val="0006371D"/>
    <w:rsid w:val="000642FA"/>
    <w:rsid w:val="00064A13"/>
    <w:rsid w:val="00064C1A"/>
    <w:rsid w:val="0006553A"/>
    <w:rsid w:val="00065C50"/>
    <w:rsid w:val="000713FD"/>
    <w:rsid w:val="00071FA9"/>
    <w:rsid w:val="000732B3"/>
    <w:rsid w:val="00077755"/>
    <w:rsid w:val="000831F1"/>
    <w:rsid w:val="000910FC"/>
    <w:rsid w:val="000A14B1"/>
    <w:rsid w:val="000A266A"/>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3DC8"/>
    <w:rsid w:val="000F4B10"/>
    <w:rsid w:val="000F65CD"/>
    <w:rsid w:val="00100A1C"/>
    <w:rsid w:val="00100CD7"/>
    <w:rsid w:val="001014B6"/>
    <w:rsid w:val="001059D4"/>
    <w:rsid w:val="001113AE"/>
    <w:rsid w:val="00111C65"/>
    <w:rsid w:val="00113A2A"/>
    <w:rsid w:val="00114FA3"/>
    <w:rsid w:val="0012215A"/>
    <w:rsid w:val="00122596"/>
    <w:rsid w:val="00123498"/>
    <w:rsid w:val="00123F2B"/>
    <w:rsid w:val="00125326"/>
    <w:rsid w:val="0013192F"/>
    <w:rsid w:val="0013213A"/>
    <w:rsid w:val="00132BEE"/>
    <w:rsid w:val="00134518"/>
    <w:rsid w:val="00137645"/>
    <w:rsid w:val="0014456B"/>
    <w:rsid w:val="001451DE"/>
    <w:rsid w:val="0014666A"/>
    <w:rsid w:val="00153E30"/>
    <w:rsid w:val="00153E33"/>
    <w:rsid w:val="001565DC"/>
    <w:rsid w:val="001607F2"/>
    <w:rsid w:val="0016158C"/>
    <w:rsid w:val="001622A3"/>
    <w:rsid w:val="00164729"/>
    <w:rsid w:val="00170BF1"/>
    <w:rsid w:val="001748CF"/>
    <w:rsid w:val="0017624A"/>
    <w:rsid w:val="001809A4"/>
    <w:rsid w:val="0018119B"/>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35DF"/>
    <w:rsid w:val="001B4931"/>
    <w:rsid w:val="001B4AE2"/>
    <w:rsid w:val="001B50D6"/>
    <w:rsid w:val="001B53D7"/>
    <w:rsid w:val="001B5F4B"/>
    <w:rsid w:val="001C1049"/>
    <w:rsid w:val="001C1119"/>
    <w:rsid w:val="001C5815"/>
    <w:rsid w:val="001D101A"/>
    <w:rsid w:val="001D328E"/>
    <w:rsid w:val="001D3E9F"/>
    <w:rsid w:val="001D4737"/>
    <w:rsid w:val="001D5A20"/>
    <w:rsid w:val="001D7798"/>
    <w:rsid w:val="001E13DA"/>
    <w:rsid w:val="001E1D12"/>
    <w:rsid w:val="001E28B4"/>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4EF8"/>
    <w:rsid w:val="0022584F"/>
    <w:rsid w:val="00226E9D"/>
    <w:rsid w:val="00233C8C"/>
    <w:rsid w:val="00233EAB"/>
    <w:rsid w:val="00240CB2"/>
    <w:rsid w:val="00241AAB"/>
    <w:rsid w:val="00241ABA"/>
    <w:rsid w:val="002437FA"/>
    <w:rsid w:val="00244B8B"/>
    <w:rsid w:val="00245107"/>
    <w:rsid w:val="00246509"/>
    <w:rsid w:val="00246C84"/>
    <w:rsid w:val="00250E6F"/>
    <w:rsid w:val="00251E90"/>
    <w:rsid w:val="00252952"/>
    <w:rsid w:val="0025590B"/>
    <w:rsid w:val="002563AD"/>
    <w:rsid w:val="00256E4C"/>
    <w:rsid w:val="002636B2"/>
    <w:rsid w:val="00271350"/>
    <w:rsid w:val="00286CFC"/>
    <w:rsid w:val="00293C70"/>
    <w:rsid w:val="002A036C"/>
    <w:rsid w:val="002A3FBA"/>
    <w:rsid w:val="002A3FE2"/>
    <w:rsid w:val="002A56D1"/>
    <w:rsid w:val="002A5915"/>
    <w:rsid w:val="002A76E1"/>
    <w:rsid w:val="002B02DF"/>
    <w:rsid w:val="002B0F6C"/>
    <w:rsid w:val="002B4DC8"/>
    <w:rsid w:val="002C0BEA"/>
    <w:rsid w:val="002C77FF"/>
    <w:rsid w:val="002D0971"/>
    <w:rsid w:val="002D21FD"/>
    <w:rsid w:val="002D26C6"/>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920"/>
    <w:rsid w:val="003000AF"/>
    <w:rsid w:val="00301ADC"/>
    <w:rsid w:val="00302ED2"/>
    <w:rsid w:val="003030C8"/>
    <w:rsid w:val="00303B34"/>
    <w:rsid w:val="00305B22"/>
    <w:rsid w:val="003158CB"/>
    <w:rsid w:val="00320F64"/>
    <w:rsid w:val="00322414"/>
    <w:rsid w:val="003228DC"/>
    <w:rsid w:val="00326F29"/>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47B7"/>
    <w:rsid w:val="00366B5E"/>
    <w:rsid w:val="003674DC"/>
    <w:rsid w:val="00371F25"/>
    <w:rsid w:val="003720E4"/>
    <w:rsid w:val="00372D5A"/>
    <w:rsid w:val="0037344E"/>
    <w:rsid w:val="00374B67"/>
    <w:rsid w:val="003754FA"/>
    <w:rsid w:val="00375E38"/>
    <w:rsid w:val="00380C4F"/>
    <w:rsid w:val="00380CA3"/>
    <w:rsid w:val="00383494"/>
    <w:rsid w:val="0038430A"/>
    <w:rsid w:val="00384531"/>
    <w:rsid w:val="00386A12"/>
    <w:rsid w:val="003927D0"/>
    <w:rsid w:val="003927D2"/>
    <w:rsid w:val="00392FD3"/>
    <w:rsid w:val="003A06FA"/>
    <w:rsid w:val="003A2E82"/>
    <w:rsid w:val="003A5ADE"/>
    <w:rsid w:val="003B3650"/>
    <w:rsid w:val="003B50DE"/>
    <w:rsid w:val="003C53F3"/>
    <w:rsid w:val="003D51E4"/>
    <w:rsid w:val="003D528A"/>
    <w:rsid w:val="003D6D8D"/>
    <w:rsid w:val="003E3AFA"/>
    <w:rsid w:val="003E404A"/>
    <w:rsid w:val="003E40FE"/>
    <w:rsid w:val="003E4269"/>
    <w:rsid w:val="003E67DB"/>
    <w:rsid w:val="003F0916"/>
    <w:rsid w:val="003F0B95"/>
    <w:rsid w:val="003F55BC"/>
    <w:rsid w:val="003F6D13"/>
    <w:rsid w:val="003F7460"/>
    <w:rsid w:val="0040034E"/>
    <w:rsid w:val="0040170F"/>
    <w:rsid w:val="0040191D"/>
    <w:rsid w:val="004028A6"/>
    <w:rsid w:val="00402AB8"/>
    <w:rsid w:val="004055BF"/>
    <w:rsid w:val="004149CB"/>
    <w:rsid w:val="00416596"/>
    <w:rsid w:val="004177A1"/>
    <w:rsid w:val="0042097B"/>
    <w:rsid w:val="004216D2"/>
    <w:rsid w:val="0042346D"/>
    <w:rsid w:val="00423507"/>
    <w:rsid w:val="004316EF"/>
    <w:rsid w:val="00432D16"/>
    <w:rsid w:val="00432D74"/>
    <w:rsid w:val="00434671"/>
    <w:rsid w:val="00435D19"/>
    <w:rsid w:val="004362B6"/>
    <w:rsid w:val="004373AD"/>
    <w:rsid w:val="004376DE"/>
    <w:rsid w:val="00444E81"/>
    <w:rsid w:val="0044599A"/>
    <w:rsid w:val="00454089"/>
    <w:rsid w:val="00456F65"/>
    <w:rsid w:val="004571D0"/>
    <w:rsid w:val="00462CAD"/>
    <w:rsid w:val="00463762"/>
    <w:rsid w:val="00466FCC"/>
    <w:rsid w:val="00472144"/>
    <w:rsid w:val="0047688A"/>
    <w:rsid w:val="00476D54"/>
    <w:rsid w:val="00477EFE"/>
    <w:rsid w:val="00480D4E"/>
    <w:rsid w:val="004821EF"/>
    <w:rsid w:val="00483878"/>
    <w:rsid w:val="0049045F"/>
    <w:rsid w:val="004966D9"/>
    <w:rsid w:val="00497580"/>
    <w:rsid w:val="004A0A7A"/>
    <w:rsid w:val="004A1C34"/>
    <w:rsid w:val="004A2627"/>
    <w:rsid w:val="004A2BBA"/>
    <w:rsid w:val="004A353B"/>
    <w:rsid w:val="004A5158"/>
    <w:rsid w:val="004B0A65"/>
    <w:rsid w:val="004B1C8D"/>
    <w:rsid w:val="004B2438"/>
    <w:rsid w:val="004B328A"/>
    <w:rsid w:val="004B3D36"/>
    <w:rsid w:val="004B3E05"/>
    <w:rsid w:val="004C4FFD"/>
    <w:rsid w:val="004C649C"/>
    <w:rsid w:val="004C7508"/>
    <w:rsid w:val="004D3C22"/>
    <w:rsid w:val="004D7345"/>
    <w:rsid w:val="004E6A32"/>
    <w:rsid w:val="004F2979"/>
    <w:rsid w:val="004F47C5"/>
    <w:rsid w:val="00500F5D"/>
    <w:rsid w:val="00511C02"/>
    <w:rsid w:val="00516AC5"/>
    <w:rsid w:val="00521735"/>
    <w:rsid w:val="005218F7"/>
    <w:rsid w:val="00524030"/>
    <w:rsid w:val="0052667C"/>
    <w:rsid w:val="00530E42"/>
    <w:rsid w:val="0053432F"/>
    <w:rsid w:val="005414AF"/>
    <w:rsid w:val="00543C10"/>
    <w:rsid w:val="005442D8"/>
    <w:rsid w:val="00545282"/>
    <w:rsid w:val="00546CFC"/>
    <w:rsid w:val="005506D2"/>
    <w:rsid w:val="005515FF"/>
    <w:rsid w:val="00552A37"/>
    <w:rsid w:val="00552E13"/>
    <w:rsid w:val="00554AA1"/>
    <w:rsid w:val="00555E2F"/>
    <w:rsid w:val="00562A22"/>
    <w:rsid w:val="00570358"/>
    <w:rsid w:val="00572C1B"/>
    <w:rsid w:val="005734A8"/>
    <w:rsid w:val="005741F7"/>
    <w:rsid w:val="00575DD0"/>
    <w:rsid w:val="005776AF"/>
    <w:rsid w:val="00580169"/>
    <w:rsid w:val="00582F8C"/>
    <w:rsid w:val="00586316"/>
    <w:rsid w:val="00586423"/>
    <w:rsid w:val="005876D4"/>
    <w:rsid w:val="005A3FB3"/>
    <w:rsid w:val="005A57FF"/>
    <w:rsid w:val="005A6BF5"/>
    <w:rsid w:val="005B0429"/>
    <w:rsid w:val="005B3667"/>
    <w:rsid w:val="005B393B"/>
    <w:rsid w:val="005B5E99"/>
    <w:rsid w:val="005B60DF"/>
    <w:rsid w:val="005C0D93"/>
    <w:rsid w:val="005C2063"/>
    <w:rsid w:val="005C2149"/>
    <w:rsid w:val="005C57A6"/>
    <w:rsid w:val="005C6856"/>
    <w:rsid w:val="005C73CC"/>
    <w:rsid w:val="005E1C55"/>
    <w:rsid w:val="005E6AB4"/>
    <w:rsid w:val="005F01C5"/>
    <w:rsid w:val="005F4442"/>
    <w:rsid w:val="005F4C5B"/>
    <w:rsid w:val="005F7450"/>
    <w:rsid w:val="005F755F"/>
    <w:rsid w:val="006003CA"/>
    <w:rsid w:val="00600897"/>
    <w:rsid w:val="00601B3F"/>
    <w:rsid w:val="00603458"/>
    <w:rsid w:val="00604D7C"/>
    <w:rsid w:val="00610BBA"/>
    <w:rsid w:val="006177BF"/>
    <w:rsid w:val="006210AE"/>
    <w:rsid w:val="006219D0"/>
    <w:rsid w:val="006222F0"/>
    <w:rsid w:val="00624016"/>
    <w:rsid w:val="006242BF"/>
    <w:rsid w:val="00624BC4"/>
    <w:rsid w:val="00624F7A"/>
    <w:rsid w:val="00630600"/>
    <w:rsid w:val="006320CC"/>
    <w:rsid w:val="0063382C"/>
    <w:rsid w:val="00636098"/>
    <w:rsid w:val="00636981"/>
    <w:rsid w:val="0063719F"/>
    <w:rsid w:val="00645ADB"/>
    <w:rsid w:val="00645C12"/>
    <w:rsid w:val="00651F9A"/>
    <w:rsid w:val="00652CF2"/>
    <w:rsid w:val="006535CE"/>
    <w:rsid w:val="006549C8"/>
    <w:rsid w:val="00655244"/>
    <w:rsid w:val="00662773"/>
    <w:rsid w:val="00662982"/>
    <w:rsid w:val="0066777A"/>
    <w:rsid w:val="00671EFB"/>
    <w:rsid w:val="00672484"/>
    <w:rsid w:val="0067370B"/>
    <w:rsid w:val="00673BFE"/>
    <w:rsid w:val="006760B3"/>
    <w:rsid w:val="006825DF"/>
    <w:rsid w:val="00682ACD"/>
    <w:rsid w:val="00687814"/>
    <w:rsid w:val="00695BE6"/>
    <w:rsid w:val="006A50F7"/>
    <w:rsid w:val="006B0C55"/>
    <w:rsid w:val="006B0D23"/>
    <w:rsid w:val="006B1DEE"/>
    <w:rsid w:val="006B2275"/>
    <w:rsid w:val="006B54BB"/>
    <w:rsid w:val="006B665B"/>
    <w:rsid w:val="006C1C27"/>
    <w:rsid w:val="006C24C1"/>
    <w:rsid w:val="006C416C"/>
    <w:rsid w:val="006C51FF"/>
    <w:rsid w:val="006C77E8"/>
    <w:rsid w:val="006D2093"/>
    <w:rsid w:val="006D219C"/>
    <w:rsid w:val="006D325E"/>
    <w:rsid w:val="006D4F77"/>
    <w:rsid w:val="006D57E4"/>
    <w:rsid w:val="006D773E"/>
    <w:rsid w:val="006E065E"/>
    <w:rsid w:val="006E09A0"/>
    <w:rsid w:val="006E1CB4"/>
    <w:rsid w:val="006E62F7"/>
    <w:rsid w:val="006E75EF"/>
    <w:rsid w:val="006F3055"/>
    <w:rsid w:val="006F41F2"/>
    <w:rsid w:val="006F4A68"/>
    <w:rsid w:val="006F7CBE"/>
    <w:rsid w:val="007043EC"/>
    <w:rsid w:val="00704B2B"/>
    <w:rsid w:val="00705360"/>
    <w:rsid w:val="007056D8"/>
    <w:rsid w:val="00707B75"/>
    <w:rsid w:val="007107BD"/>
    <w:rsid w:val="00710A23"/>
    <w:rsid w:val="00711A3E"/>
    <w:rsid w:val="00714124"/>
    <w:rsid w:val="00714FD0"/>
    <w:rsid w:val="007200A2"/>
    <w:rsid w:val="0072077D"/>
    <w:rsid w:val="00720D97"/>
    <w:rsid w:val="00721351"/>
    <w:rsid w:val="0072197D"/>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55F37"/>
    <w:rsid w:val="00761C5A"/>
    <w:rsid w:val="00764F5F"/>
    <w:rsid w:val="0076586E"/>
    <w:rsid w:val="00765ABA"/>
    <w:rsid w:val="00766B95"/>
    <w:rsid w:val="00767A9F"/>
    <w:rsid w:val="00770C1E"/>
    <w:rsid w:val="0077149C"/>
    <w:rsid w:val="00772EFE"/>
    <w:rsid w:val="00775197"/>
    <w:rsid w:val="0077602B"/>
    <w:rsid w:val="00780CE7"/>
    <w:rsid w:val="00781746"/>
    <w:rsid w:val="00781C7F"/>
    <w:rsid w:val="00794FEB"/>
    <w:rsid w:val="00797900"/>
    <w:rsid w:val="007A0676"/>
    <w:rsid w:val="007A47F6"/>
    <w:rsid w:val="007A7A4D"/>
    <w:rsid w:val="007A7C22"/>
    <w:rsid w:val="007B3638"/>
    <w:rsid w:val="007B457A"/>
    <w:rsid w:val="007B6037"/>
    <w:rsid w:val="007B7310"/>
    <w:rsid w:val="007C0389"/>
    <w:rsid w:val="007C17BE"/>
    <w:rsid w:val="007C2753"/>
    <w:rsid w:val="007C29A4"/>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14CC"/>
    <w:rsid w:val="0083389F"/>
    <w:rsid w:val="00843283"/>
    <w:rsid w:val="00845608"/>
    <w:rsid w:val="0084562F"/>
    <w:rsid w:val="00857154"/>
    <w:rsid w:val="00862334"/>
    <w:rsid w:val="008701BB"/>
    <w:rsid w:val="008719D6"/>
    <w:rsid w:val="008800C0"/>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251D"/>
    <w:rsid w:val="008B4B86"/>
    <w:rsid w:val="008B60C5"/>
    <w:rsid w:val="008B68DC"/>
    <w:rsid w:val="008C0C7B"/>
    <w:rsid w:val="008C26CE"/>
    <w:rsid w:val="008C3CC9"/>
    <w:rsid w:val="008C7859"/>
    <w:rsid w:val="008D0E80"/>
    <w:rsid w:val="008D0F35"/>
    <w:rsid w:val="008D1139"/>
    <w:rsid w:val="008E0047"/>
    <w:rsid w:val="008E5D42"/>
    <w:rsid w:val="008E69B9"/>
    <w:rsid w:val="008E7AEF"/>
    <w:rsid w:val="008E7F52"/>
    <w:rsid w:val="008F2B03"/>
    <w:rsid w:val="008F333C"/>
    <w:rsid w:val="008F5E04"/>
    <w:rsid w:val="008F7472"/>
    <w:rsid w:val="009019C2"/>
    <w:rsid w:val="0090497D"/>
    <w:rsid w:val="009068CA"/>
    <w:rsid w:val="00906970"/>
    <w:rsid w:val="00910584"/>
    <w:rsid w:val="009107B7"/>
    <w:rsid w:val="00911B49"/>
    <w:rsid w:val="009142DE"/>
    <w:rsid w:val="00915204"/>
    <w:rsid w:val="009223A5"/>
    <w:rsid w:val="00923565"/>
    <w:rsid w:val="009241AA"/>
    <w:rsid w:val="009307E2"/>
    <w:rsid w:val="00931DEC"/>
    <w:rsid w:val="00932BB3"/>
    <w:rsid w:val="00933F61"/>
    <w:rsid w:val="00934D68"/>
    <w:rsid w:val="00935620"/>
    <w:rsid w:val="00935EE2"/>
    <w:rsid w:val="009363FE"/>
    <w:rsid w:val="009402E8"/>
    <w:rsid w:val="00941A79"/>
    <w:rsid w:val="0094554A"/>
    <w:rsid w:val="00945586"/>
    <w:rsid w:val="0095309A"/>
    <w:rsid w:val="00953122"/>
    <w:rsid w:val="00953FE0"/>
    <w:rsid w:val="00956D02"/>
    <w:rsid w:val="00957AF1"/>
    <w:rsid w:val="0096136B"/>
    <w:rsid w:val="00964E92"/>
    <w:rsid w:val="0096619C"/>
    <w:rsid w:val="00967E57"/>
    <w:rsid w:val="00970B6B"/>
    <w:rsid w:val="0097752A"/>
    <w:rsid w:val="00990110"/>
    <w:rsid w:val="009934E0"/>
    <w:rsid w:val="00993EAD"/>
    <w:rsid w:val="00994B4F"/>
    <w:rsid w:val="009953DB"/>
    <w:rsid w:val="00995D79"/>
    <w:rsid w:val="009A3BBE"/>
    <w:rsid w:val="009A5958"/>
    <w:rsid w:val="009A7DAA"/>
    <w:rsid w:val="009B392E"/>
    <w:rsid w:val="009B51E2"/>
    <w:rsid w:val="009B5BD2"/>
    <w:rsid w:val="009B6828"/>
    <w:rsid w:val="009B7EBB"/>
    <w:rsid w:val="009C3520"/>
    <w:rsid w:val="009C536E"/>
    <w:rsid w:val="009C58B0"/>
    <w:rsid w:val="009D0FB2"/>
    <w:rsid w:val="009D23B2"/>
    <w:rsid w:val="009D60DB"/>
    <w:rsid w:val="009D76C2"/>
    <w:rsid w:val="009E1A02"/>
    <w:rsid w:val="009E22ED"/>
    <w:rsid w:val="009E2CD0"/>
    <w:rsid w:val="009E2F37"/>
    <w:rsid w:val="009E3ABF"/>
    <w:rsid w:val="009E4AA9"/>
    <w:rsid w:val="009E5256"/>
    <w:rsid w:val="009F3DBA"/>
    <w:rsid w:val="009F4662"/>
    <w:rsid w:val="009F49E7"/>
    <w:rsid w:val="009F5A91"/>
    <w:rsid w:val="009F72BA"/>
    <w:rsid w:val="00A003F9"/>
    <w:rsid w:val="00A00EE9"/>
    <w:rsid w:val="00A0234F"/>
    <w:rsid w:val="00A03506"/>
    <w:rsid w:val="00A0394E"/>
    <w:rsid w:val="00A043EE"/>
    <w:rsid w:val="00A04E69"/>
    <w:rsid w:val="00A07D1B"/>
    <w:rsid w:val="00A14444"/>
    <w:rsid w:val="00A17EB4"/>
    <w:rsid w:val="00A23C42"/>
    <w:rsid w:val="00A30554"/>
    <w:rsid w:val="00A32F69"/>
    <w:rsid w:val="00A33E3D"/>
    <w:rsid w:val="00A370D3"/>
    <w:rsid w:val="00A3785D"/>
    <w:rsid w:val="00A47FE9"/>
    <w:rsid w:val="00A5217B"/>
    <w:rsid w:val="00A554D8"/>
    <w:rsid w:val="00A62A34"/>
    <w:rsid w:val="00A62C49"/>
    <w:rsid w:val="00A63713"/>
    <w:rsid w:val="00A65161"/>
    <w:rsid w:val="00A7098E"/>
    <w:rsid w:val="00A71160"/>
    <w:rsid w:val="00A73655"/>
    <w:rsid w:val="00A74D7D"/>
    <w:rsid w:val="00A7754C"/>
    <w:rsid w:val="00A77D29"/>
    <w:rsid w:val="00A8016E"/>
    <w:rsid w:val="00A80ACF"/>
    <w:rsid w:val="00A8159A"/>
    <w:rsid w:val="00A86B7B"/>
    <w:rsid w:val="00A90FC7"/>
    <w:rsid w:val="00A9276D"/>
    <w:rsid w:val="00A94565"/>
    <w:rsid w:val="00AA5397"/>
    <w:rsid w:val="00AA583B"/>
    <w:rsid w:val="00AB1761"/>
    <w:rsid w:val="00AB1784"/>
    <w:rsid w:val="00AB1B48"/>
    <w:rsid w:val="00AB3A75"/>
    <w:rsid w:val="00AB57D5"/>
    <w:rsid w:val="00AC1492"/>
    <w:rsid w:val="00AD01D5"/>
    <w:rsid w:val="00AD44EE"/>
    <w:rsid w:val="00AD4748"/>
    <w:rsid w:val="00AD547A"/>
    <w:rsid w:val="00AE0302"/>
    <w:rsid w:val="00AE24AA"/>
    <w:rsid w:val="00AE719C"/>
    <w:rsid w:val="00AF0C9A"/>
    <w:rsid w:val="00AF2D2B"/>
    <w:rsid w:val="00B00BAF"/>
    <w:rsid w:val="00B0430C"/>
    <w:rsid w:val="00B06F52"/>
    <w:rsid w:val="00B07944"/>
    <w:rsid w:val="00B16355"/>
    <w:rsid w:val="00B2177D"/>
    <w:rsid w:val="00B21E3C"/>
    <w:rsid w:val="00B2578F"/>
    <w:rsid w:val="00B25FD0"/>
    <w:rsid w:val="00B35CB1"/>
    <w:rsid w:val="00B35FCA"/>
    <w:rsid w:val="00B37FB4"/>
    <w:rsid w:val="00B415AA"/>
    <w:rsid w:val="00B42151"/>
    <w:rsid w:val="00B4323D"/>
    <w:rsid w:val="00B4610C"/>
    <w:rsid w:val="00B4610D"/>
    <w:rsid w:val="00B50084"/>
    <w:rsid w:val="00B5545A"/>
    <w:rsid w:val="00B55FF2"/>
    <w:rsid w:val="00B57FCF"/>
    <w:rsid w:val="00B62E60"/>
    <w:rsid w:val="00B6395D"/>
    <w:rsid w:val="00B65545"/>
    <w:rsid w:val="00B6648C"/>
    <w:rsid w:val="00B66D44"/>
    <w:rsid w:val="00B67DD9"/>
    <w:rsid w:val="00B70066"/>
    <w:rsid w:val="00B723D5"/>
    <w:rsid w:val="00B728F2"/>
    <w:rsid w:val="00B72B8A"/>
    <w:rsid w:val="00B733E2"/>
    <w:rsid w:val="00B756F0"/>
    <w:rsid w:val="00B75D95"/>
    <w:rsid w:val="00B7729B"/>
    <w:rsid w:val="00B77E60"/>
    <w:rsid w:val="00B80319"/>
    <w:rsid w:val="00B80BEF"/>
    <w:rsid w:val="00B81947"/>
    <w:rsid w:val="00B81DEC"/>
    <w:rsid w:val="00B8316F"/>
    <w:rsid w:val="00B859DC"/>
    <w:rsid w:val="00B86939"/>
    <w:rsid w:val="00B95B0A"/>
    <w:rsid w:val="00B97CF3"/>
    <w:rsid w:val="00BA0B5F"/>
    <w:rsid w:val="00BA18D7"/>
    <w:rsid w:val="00BA18ED"/>
    <w:rsid w:val="00BA2F67"/>
    <w:rsid w:val="00BA3971"/>
    <w:rsid w:val="00BA53B3"/>
    <w:rsid w:val="00BA607A"/>
    <w:rsid w:val="00BA6BF8"/>
    <w:rsid w:val="00BA7190"/>
    <w:rsid w:val="00BC14CB"/>
    <w:rsid w:val="00BC23F8"/>
    <w:rsid w:val="00BC261B"/>
    <w:rsid w:val="00BC3393"/>
    <w:rsid w:val="00BC4E62"/>
    <w:rsid w:val="00BC59A5"/>
    <w:rsid w:val="00BC60B9"/>
    <w:rsid w:val="00BD215A"/>
    <w:rsid w:val="00BD524A"/>
    <w:rsid w:val="00BD61C6"/>
    <w:rsid w:val="00BD6D33"/>
    <w:rsid w:val="00BE0C5D"/>
    <w:rsid w:val="00BE224E"/>
    <w:rsid w:val="00BE2A44"/>
    <w:rsid w:val="00BE2D24"/>
    <w:rsid w:val="00BE4758"/>
    <w:rsid w:val="00BF0297"/>
    <w:rsid w:val="00BF0E2B"/>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42C6"/>
    <w:rsid w:val="00C15E26"/>
    <w:rsid w:val="00C163B7"/>
    <w:rsid w:val="00C16913"/>
    <w:rsid w:val="00C1701E"/>
    <w:rsid w:val="00C216C8"/>
    <w:rsid w:val="00C21DBD"/>
    <w:rsid w:val="00C225B2"/>
    <w:rsid w:val="00C23C90"/>
    <w:rsid w:val="00C24139"/>
    <w:rsid w:val="00C270D1"/>
    <w:rsid w:val="00C304A0"/>
    <w:rsid w:val="00C31956"/>
    <w:rsid w:val="00C36EF9"/>
    <w:rsid w:val="00C37027"/>
    <w:rsid w:val="00C41CEC"/>
    <w:rsid w:val="00C432AD"/>
    <w:rsid w:val="00C44520"/>
    <w:rsid w:val="00C46E02"/>
    <w:rsid w:val="00C5051B"/>
    <w:rsid w:val="00C5098A"/>
    <w:rsid w:val="00C52392"/>
    <w:rsid w:val="00C5624C"/>
    <w:rsid w:val="00C603B6"/>
    <w:rsid w:val="00C628E7"/>
    <w:rsid w:val="00C6473B"/>
    <w:rsid w:val="00C64D88"/>
    <w:rsid w:val="00C66ABF"/>
    <w:rsid w:val="00C70807"/>
    <w:rsid w:val="00C7131F"/>
    <w:rsid w:val="00C75468"/>
    <w:rsid w:val="00C7596B"/>
    <w:rsid w:val="00C76561"/>
    <w:rsid w:val="00C76F59"/>
    <w:rsid w:val="00C80E45"/>
    <w:rsid w:val="00C846D7"/>
    <w:rsid w:val="00C86218"/>
    <w:rsid w:val="00C86D95"/>
    <w:rsid w:val="00C87940"/>
    <w:rsid w:val="00C903AE"/>
    <w:rsid w:val="00C94952"/>
    <w:rsid w:val="00C95C70"/>
    <w:rsid w:val="00CA62FB"/>
    <w:rsid w:val="00CA665E"/>
    <w:rsid w:val="00CA6754"/>
    <w:rsid w:val="00CB08B4"/>
    <w:rsid w:val="00CB136E"/>
    <w:rsid w:val="00CB1606"/>
    <w:rsid w:val="00CB2F3F"/>
    <w:rsid w:val="00CB40BD"/>
    <w:rsid w:val="00CB54A7"/>
    <w:rsid w:val="00CB5881"/>
    <w:rsid w:val="00CB5D64"/>
    <w:rsid w:val="00CC6074"/>
    <w:rsid w:val="00CC700A"/>
    <w:rsid w:val="00CC7463"/>
    <w:rsid w:val="00CC79DB"/>
    <w:rsid w:val="00CD154B"/>
    <w:rsid w:val="00CD2733"/>
    <w:rsid w:val="00CE3275"/>
    <w:rsid w:val="00CE5A37"/>
    <w:rsid w:val="00CE6EAA"/>
    <w:rsid w:val="00CE7ADD"/>
    <w:rsid w:val="00CF07D3"/>
    <w:rsid w:val="00CF0B61"/>
    <w:rsid w:val="00CF3000"/>
    <w:rsid w:val="00CF484C"/>
    <w:rsid w:val="00CF66A0"/>
    <w:rsid w:val="00CF718F"/>
    <w:rsid w:val="00D00F72"/>
    <w:rsid w:val="00D10761"/>
    <w:rsid w:val="00D10DA2"/>
    <w:rsid w:val="00D14A81"/>
    <w:rsid w:val="00D150E6"/>
    <w:rsid w:val="00D15969"/>
    <w:rsid w:val="00D2029B"/>
    <w:rsid w:val="00D21AF7"/>
    <w:rsid w:val="00D22657"/>
    <w:rsid w:val="00D22887"/>
    <w:rsid w:val="00D25191"/>
    <w:rsid w:val="00D27667"/>
    <w:rsid w:val="00D34CBD"/>
    <w:rsid w:val="00D41111"/>
    <w:rsid w:val="00D42224"/>
    <w:rsid w:val="00D42EA4"/>
    <w:rsid w:val="00D446A8"/>
    <w:rsid w:val="00D44706"/>
    <w:rsid w:val="00D45BC4"/>
    <w:rsid w:val="00D5259E"/>
    <w:rsid w:val="00D52EBD"/>
    <w:rsid w:val="00D53DE1"/>
    <w:rsid w:val="00D558A1"/>
    <w:rsid w:val="00D578B3"/>
    <w:rsid w:val="00D579E0"/>
    <w:rsid w:val="00D61A0D"/>
    <w:rsid w:val="00D641B6"/>
    <w:rsid w:val="00D6488E"/>
    <w:rsid w:val="00D65D06"/>
    <w:rsid w:val="00D66F31"/>
    <w:rsid w:val="00D7253B"/>
    <w:rsid w:val="00D77B05"/>
    <w:rsid w:val="00D80A42"/>
    <w:rsid w:val="00D81740"/>
    <w:rsid w:val="00D8255F"/>
    <w:rsid w:val="00D82671"/>
    <w:rsid w:val="00D839F4"/>
    <w:rsid w:val="00D84235"/>
    <w:rsid w:val="00D85CC1"/>
    <w:rsid w:val="00D86744"/>
    <w:rsid w:val="00D8687A"/>
    <w:rsid w:val="00D86A83"/>
    <w:rsid w:val="00D91E94"/>
    <w:rsid w:val="00D922AE"/>
    <w:rsid w:val="00D954E5"/>
    <w:rsid w:val="00D964A3"/>
    <w:rsid w:val="00D97E62"/>
    <w:rsid w:val="00D97E81"/>
    <w:rsid w:val="00DA26FE"/>
    <w:rsid w:val="00DA55B3"/>
    <w:rsid w:val="00DA5623"/>
    <w:rsid w:val="00DA58F2"/>
    <w:rsid w:val="00DA68CE"/>
    <w:rsid w:val="00DB03B8"/>
    <w:rsid w:val="00DB6F67"/>
    <w:rsid w:val="00DC3E17"/>
    <w:rsid w:val="00DC4124"/>
    <w:rsid w:val="00DC71A3"/>
    <w:rsid w:val="00DC741A"/>
    <w:rsid w:val="00DD13CC"/>
    <w:rsid w:val="00DD28D9"/>
    <w:rsid w:val="00DD30BF"/>
    <w:rsid w:val="00DD3972"/>
    <w:rsid w:val="00DD6779"/>
    <w:rsid w:val="00DE0032"/>
    <w:rsid w:val="00DE3C4F"/>
    <w:rsid w:val="00DE5415"/>
    <w:rsid w:val="00DE6F99"/>
    <w:rsid w:val="00DF1867"/>
    <w:rsid w:val="00DF2FCF"/>
    <w:rsid w:val="00DF3C9B"/>
    <w:rsid w:val="00DF5170"/>
    <w:rsid w:val="00DF64FC"/>
    <w:rsid w:val="00DF7268"/>
    <w:rsid w:val="00E00BCC"/>
    <w:rsid w:val="00E036EA"/>
    <w:rsid w:val="00E07C9B"/>
    <w:rsid w:val="00E10B10"/>
    <w:rsid w:val="00E10C7F"/>
    <w:rsid w:val="00E11186"/>
    <w:rsid w:val="00E12E5F"/>
    <w:rsid w:val="00E148E5"/>
    <w:rsid w:val="00E17EDB"/>
    <w:rsid w:val="00E20BE0"/>
    <w:rsid w:val="00E22CF0"/>
    <w:rsid w:val="00E234FA"/>
    <w:rsid w:val="00E23FD8"/>
    <w:rsid w:val="00E24B81"/>
    <w:rsid w:val="00E260F9"/>
    <w:rsid w:val="00E26944"/>
    <w:rsid w:val="00E26CA1"/>
    <w:rsid w:val="00E31857"/>
    <w:rsid w:val="00E324AF"/>
    <w:rsid w:val="00E37673"/>
    <w:rsid w:val="00E37B84"/>
    <w:rsid w:val="00E41166"/>
    <w:rsid w:val="00E4142E"/>
    <w:rsid w:val="00E42077"/>
    <w:rsid w:val="00E44EC0"/>
    <w:rsid w:val="00E45A47"/>
    <w:rsid w:val="00E515BA"/>
    <w:rsid w:val="00E51FE1"/>
    <w:rsid w:val="00E53BD9"/>
    <w:rsid w:val="00E577BE"/>
    <w:rsid w:val="00E61DD0"/>
    <w:rsid w:val="00E650D1"/>
    <w:rsid w:val="00E70A5F"/>
    <w:rsid w:val="00E7161E"/>
    <w:rsid w:val="00E76B9F"/>
    <w:rsid w:val="00E77126"/>
    <w:rsid w:val="00E82E4A"/>
    <w:rsid w:val="00E835B5"/>
    <w:rsid w:val="00E86AE0"/>
    <w:rsid w:val="00EA15BE"/>
    <w:rsid w:val="00EA3480"/>
    <w:rsid w:val="00EA4863"/>
    <w:rsid w:val="00EA504F"/>
    <w:rsid w:val="00EA56B8"/>
    <w:rsid w:val="00EB07CD"/>
    <w:rsid w:val="00EB2002"/>
    <w:rsid w:val="00EB5D02"/>
    <w:rsid w:val="00EC01FE"/>
    <w:rsid w:val="00EC05F0"/>
    <w:rsid w:val="00EC2DDA"/>
    <w:rsid w:val="00EC4A8D"/>
    <w:rsid w:val="00EC7F49"/>
    <w:rsid w:val="00ED1755"/>
    <w:rsid w:val="00ED1911"/>
    <w:rsid w:val="00ED1C84"/>
    <w:rsid w:val="00ED718F"/>
    <w:rsid w:val="00EE180C"/>
    <w:rsid w:val="00EE28B8"/>
    <w:rsid w:val="00EE40BA"/>
    <w:rsid w:val="00EE5123"/>
    <w:rsid w:val="00EF1623"/>
    <w:rsid w:val="00EF471F"/>
    <w:rsid w:val="00F0054D"/>
    <w:rsid w:val="00F021A9"/>
    <w:rsid w:val="00F02814"/>
    <w:rsid w:val="00F034EA"/>
    <w:rsid w:val="00F038E5"/>
    <w:rsid w:val="00F03BAD"/>
    <w:rsid w:val="00F06683"/>
    <w:rsid w:val="00F079F4"/>
    <w:rsid w:val="00F10B2D"/>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37E03"/>
    <w:rsid w:val="00F40B52"/>
    <w:rsid w:val="00F41CE2"/>
    <w:rsid w:val="00F42454"/>
    <w:rsid w:val="00F46ECE"/>
    <w:rsid w:val="00F4714A"/>
    <w:rsid w:val="00F53DC0"/>
    <w:rsid w:val="00F55633"/>
    <w:rsid w:val="00F57091"/>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1D6"/>
    <w:rsid w:val="00F94B0B"/>
    <w:rsid w:val="00F94CA0"/>
    <w:rsid w:val="00FA2F6C"/>
    <w:rsid w:val="00FA31A5"/>
    <w:rsid w:val="00FA5EA3"/>
    <w:rsid w:val="00FA792D"/>
    <w:rsid w:val="00FB46A2"/>
    <w:rsid w:val="00FB708B"/>
    <w:rsid w:val="00FC0AC6"/>
    <w:rsid w:val="00FC184C"/>
    <w:rsid w:val="00FC37D9"/>
    <w:rsid w:val="00FC3E39"/>
    <w:rsid w:val="00FC5816"/>
    <w:rsid w:val="00FC5982"/>
    <w:rsid w:val="00FD4D02"/>
    <w:rsid w:val="00FE0C53"/>
    <w:rsid w:val="00FE4DC9"/>
    <w:rsid w:val="00FE5791"/>
    <w:rsid w:val="00FE6C15"/>
    <w:rsid w:val="00FE73A9"/>
    <w:rsid w:val="00FF207C"/>
    <w:rsid w:val="00FF2157"/>
    <w:rsid w:val="00FF5A71"/>
    <w:rsid w:val="00FF65AA"/>
    <w:rsid w:val="00FF70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02DF"/>
    <w:rPr>
      <w:sz w:val="24"/>
      <w:szCs w:val="24"/>
    </w:rPr>
  </w:style>
  <w:style w:type="paragraph" w:styleId="Nagwek1">
    <w:name w:val="heading 1"/>
    <w:basedOn w:val="Normalny"/>
    <w:next w:val="Normalny"/>
    <w:qFormat/>
    <w:rsid w:val="00031661"/>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031661"/>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031661"/>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031661"/>
    <w:pPr>
      <w:keepNext/>
      <w:tabs>
        <w:tab w:val="num" w:pos="720"/>
      </w:tabs>
      <w:ind w:right="-706"/>
      <w:outlineLvl w:val="3"/>
    </w:pPr>
    <w:rPr>
      <w:rFonts w:ascii="Verdana" w:hAnsi="Verdana"/>
      <w:b/>
      <w:bCs/>
      <w:sz w:val="18"/>
    </w:rPr>
  </w:style>
  <w:style w:type="paragraph" w:styleId="Nagwek5">
    <w:name w:val="heading 5"/>
    <w:basedOn w:val="Normalny"/>
    <w:next w:val="Normalny"/>
    <w:qFormat/>
    <w:rsid w:val="00031661"/>
    <w:pPr>
      <w:keepNext/>
      <w:jc w:val="center"/>
      <w:outlineLvl w:val="4"/>
    </w:pPr>
    <w:rPr>
      <w:rFonts w:ascii="Arial" w:hAnsi="Arial"/>
      <w:b/>
      <w:bCs/>
      <w:sz w:val="28"/>
    </w:rPr>
  </w:style>
  <w:style w:type="paragraph" w:styleId="Nagwek6">
    <w:name w:val="heading 6"/>
    <w:basedOn w:val="Normalny"/>
    <w:next w:val="Normalny"/>
    <w:qFormat/>
    <w:rsid w:val="00031661"/>
    <w:pPr>
      <w:keepNext/>
      <w:ind w:right="-178"/>
      <w:jc w:val="both"/>
      <w:outlineLvl w:val="5"/>
    </w:pPr>
    <w:rPr>
      <w:b/>
      <w:bCs/>
    </w:rPr>
  </w:style>
  <w:style w:type="paragraph" w:styleId="Nagwek8">
    <w:name w:val="heading 8"/>
    <w:basedOn w:val="Normalny"/>
    <w:next w:val="Normalny"/>
    <w:qFormat/>
    <w:rsid w:val="00031661"/>
    <w:pPr>
      <w:spacing w:before="240" w:after="60"/>
      <w:outlineLvl w:val="7"/>
    </w:pPr>
    <w:rPr>
      <w:i/>
      <w:iCs/>
    </w:rPr>
  </w:style>
  <w:style w:type="paragraph" w:styleId="Nagwek9">
    <w:name w:val="heading 9"/>
    <w:basedOn w:val="Normalny"/>
    <w:next w:val="Normalny"/>
    <w:qFormat/>
    <w:rsid w:val="00031661"/>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031661"/>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31661"/>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rsid w:val="00031661"/>
    <w:pPr>
      <w:jc w:val="both"/>
    </w:pPr>
    <w:rPr>
      <w:rFonts w:ascii="Arial" w:hAnsi="Arial" w:cs="Arial"/>
      <w:b/>
      <w:bCs/>
      <w:i/>
      <w:iCs/>
    </w:rPr>
  </w:style>
  <w:style w:type="paragraph" w:styleId="Tekstdymka">
    <w:name w:val="Balloon Text"/>
    <w:basedOn w:val="Normalny"/>
    <w:semiHidden/>
    <w:rsid w:val="00031661"/>
    <w:rPr>
      <w:rFonts w:ascii="Tahoma" w:hAnsi="Tahoma" w:cs="Tahoma"/>
      <w:sz w:val="16"/>
      <w:szCs w:val="16"/>
    </w:rPr>
  </w:style>
  <w:style w:type="paragraph" w:customStyle="1" w:styleId="Standard">
    <w:name w:val="Standard"/>
    <w:rsid w:val="00031661"/>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031661"/>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sid w:val="00031661"/>
    <w:rPr>
      <w:rFonts w:ascii="Arial" w:hAnsi="Arial" w:cs="Arial"/>
      <w:color w:val="000080"/>
      <w:sz w:val="20"/>
      <w:szCs w:val="20"/>
    </w:rPr>
  </w:style>
  <w:style w:type="paragraph" w:customStyle="1" w:styleId="Blockquote">
    <w:name w:val="Blockquote"/>
    <w:basedOn w:val="Normalny"/>
    <w:rsid w:val="00031661"/>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rsid w:val="00031661"/>
    <w:pPr>
      <w:tabs>
        <w:tab w:val="center" w:pos="4536"/>
        <w:tab w:val="right" w:pos="9072"/>
      </w:tabs>
    </w:pPr>
  </w:style>
  <w:style w:type="paragraph" w:customStyle="1" w:styleId="tabulka">
    <w:name w:val="tabulka"/>
    <w:basedOn w:val="Normalny"/>
    <w:rsid w:val="00031661"/>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031661"/>
    <w:pPr>
      <w:spacing w:before="120" w:after="120"/>
      <w:jc w:val="both"/>
    </w:pPr>
    <w:rPr>
      <w:rFonts w:ascii="Optima" w:hAnsi="Optima"/>
      <w:sz w:val="22"/>
      <w:szCs w:val="20"/>
      <w:lang w:val="en-GB"/>
    </w:rPr>
  </w:style>
  <w:style w:type="paragraph" w:customStyle="1" w:styleId="pntext">
    <w:name w:val="pntext"/>
    <w:basedOn w:val="Normalny"/>
    <w:rsid w:val="00031661"/>
    <w:pPr>
      <w:spacing w:before="100" w:beforeAutospacing="1" w:after="100" w:afterAutospacing="1"/>
    </w:pPr>
  </w:style>
  <w:style w:type="paragraph" w:customStyle="1" w:styleId="text-3mezera">
    <w:name w:val="text - 3 mezera"/>
    <w:basedOn w:val="Normalny"/>
    <w:rsid w:val="00031661"/>
    <w:pPr>
      <w:widowControl w:val="0"/>
      <w:spacing w:before="60" w:line="240" w:lineRule="exact"/>
      <w:jc w:val="both"/>
    </w:pPr>
    <w:rPr>
      <w:rFonts w:ascii="Arial" w:hAnsi="Arial"/>
      <w:szCs w:val="20"/>
      <w:lang w:val="cs-CZ"/>
    </w:rPr>
  </w:style>
  <w:style w:type="paragraph" w:customStyle="1" w:styleId="oddl-nadpis">
    <w:name w:val="oddíl-nadpis"/>
    <w:basedOn w:val="Normalny"/>
    <w:rsid w:val="00031661"/>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031661"/>
    <w:pPr>
      <w:tabs>
        <w:tab w:val="left" w:pos="709"/>
      </w:tabs>
      <w:jc w:val="both"/>
    </w:pPr>
    <w:rPr>
      <w:b/>
      <w:i/>
      <w:sz w:val="20"/>
      <w:szCs w:val="20"/>
      <w:lang w:val="en-GB"/>
    </w:rPr>
  </w:style>
  <w:style w:type="paragraph" w:customStyle="1" w:styleId="Tekstpodstawowy310">
    <w:name w:val="Tekst podstawowy 31"/>
    <w:basedOn w:val="Normalny"/>
    <w:rsid w:val="00031661"/>
    <w:pPr>
      <w:widowControl w:val="0"/>
      <w:suppressAutoHyphens/>
      <w:autoSpaceDE w:val="0"/>
      <w:spacing w:after="120"/>
    </w:pPr>
    <w:rPr>
      <w:rFonts w:ascii="Arial" w:hAnsi="Arial" w:cs="Arial"/>
      <w:sz w:val="16"/>
      <w:szCs w:val="16"/>
      <w:lang w:eastAsia="ar-SA"/>
    </w:rPr>
  </w:style>
  <w:style w:type="character" w:customStyle="1" w:styleId="tek7">
    <w:name w:val="tek7"/>
    <w:rsid w:val="00031661"/>
    <w:rPr>
      <w:rFonts w:ascii="Verdana" w:hAnsi="Verdana" w:hint="default"/>
      <w:strike w:val="0"/>
      <w:dstrike w:val="0"/>
      <w:sz w:val="16"/>
      <w:szCs w:val="16"/>
      <w:u w:val="none"/>
      <w:effect w:val="none"/>
    </w:rPr>
  </w:style>
  <w:style w:type="paragraph" w:styleId="Listanumerowana">
    <w:name w:val="List Number"/>
    <w:basedOn w:val="Normalny"/>
    <w:semiHidden/>
    <w:rsid w:val="00031661"/>
    <w:pPr>
      <w:numPr>
        <w:numId w:val="1"/>
      </w:numPr>
    </w:pPr>
  </w:style>
  <w:style w:type="paragraph" w:styleId="Listanumerowana2">
    <w:name w:val="List Number 2"/>
    <w:basedOn w:val="Normalny"/>
    <w:semiHidden/>
    <w:rsid w:val="00031661"/>
    <w:pPr>
      <w:numPr>
        <w:numId w:val="2"/>
      </w:numPr>
    </w:pPr>
  </w:style>
  <w:style w:type="paragraph" w:styleId="Listanumerowana3">
    <w:name w:val="List Number 3"/>
    <w:basedOn w:val="Normalny"/>
    <w:semiHidden/>
    <w:rsid w:val="00031661"/>
    <w:pPr>
      <w:numPr>
        <w:numId w:val="3"/>
      </w:numPr>
    </w:pPr>
  </w:style>
  <w:style w:type="paragraph" w:styleId="Listanumerowana4">
    <w:name w:val="List Number 4"/>
    <w:basedOn w:val="Normalny"/>
    <w:semiHidden/>
    <w:rsid w:val="00031661"/>
    <w:pPr>
      <w:numPr>
        <w:numId w:val="4"/>
      </w:numPr>
    </w:pPr>
  </w:style>
  <w:style w:type="paragraph" w:styleId="Listanumerowana5">
    <w:name w:val="List Number 5"/>
    <w:basedOn w:val="Normalny"/>
    <w:semiHidden/>
    <w:rsid w:val="00031661"/>
    <w:pPr>
      <w:numPr>
        <w:numId w:val="5"/>
      </w:numPr>
    </w:pPr>
  </w:style>
  <w:style w:type="paragraph" w:styleId="Listapunktowana">
    <w:name w:val="List Bullet"/>
    <w:basedOn w:val="Normalny"/>
    <w:autoRedefine/>
    <w:semiHidden/>
    <w:rsid w:val="00031661"/>
    <w:pPr>
      <w:numPr>
        <w:numId w:val="6"/>
      </w:numPr>
    </w:pPr>
  </w:style>
  <w:style w:type="paragraph" w:styleId="Listapunktowana2">
    <w:name w:val="List Bullet 2"/>
    <w:basedOn w:val="Normalny"/>
    <w:autoRedefine/>
    <w:semiHidden/>
    <w:rsid w:val="00031661"/>
    <w:pPr>
      <w:numPr>
        <w:numId w:val="7"/>
      </w:numPr>
    </w:pPr>
  </w:style>
  <w:style w:type="paragraph" w:styleId="Listapunktowana3">
    <w:name w:val="List Bullet 3"/>
    <w:basedOn w:val="Normalny"/>
    <w:autoRedefine/>
    <w:semiHidden/>
    <w:rsid w:val="00031661"/>
    <w:pPr>
      <w:numPr>
        <w:numId w:val="8"/>
      </w:numPr>
    </w:pPr>
  </w:style>
  <w:style w:type="paragraph" w:styleId="Listapunktowana4">
    <w:name w:val="List Bullet 4"/>
    <w:basedOn w:val="Normalny"/>
    <w:autoRedefine/>
    <w:semiHidden/>
    <w:rsid w:val="00031661"/>
    <w:pPr>
      <w:numPr>
        <w:numId w:val="9"/>
      </w:numPr>
    </w:pPr>
  </w:style>
  <w:style w:type="paragraph" w:styleId="Listapunktowana5">
    <w:name w:val="List Bullet 5"/>
    <w:basedOn w:val="Normalny"/>
    <w:autoRedefine/>
    <w:semiHidden/>
    <w:rsid w:val="00031661"/>
    <w:pPr>
      <w:numPr>
        <w:numId w:val="10"/>
      </w:numPr>
    </w:pPr>
  </w:style>
  <w:style w:type="character" w:customStyle="1" w:styleId="tek">
    <w:name w:val="tek"/>
    <w:basedOn w:val="Domylnaczcionkaakapitu"/>
    <w:rsid w:val="00031661"/>
  </w:style>
  <w:style w:type="paragraph" w:customStyle="1" w:styleId="ust">
    <w:name w:val="ust"/>
    <w:rsid w:val="00031661"/>
    <w:pPr>
      <w:spacing w:before="60" w:after="60"/>
      <w:ind w:left="426" w:hanging="284"/>
      <w:jc w:val="both"/>
    </w:pPr>
    <w:rPr>
      <w:sz w:val="24"/>
      <w:szCs w:val="24"/>
    </w:rPr>
  </w:style>
  <w:style w:type="paragraph" w:customStyle="1" w:styleId="Default">
    <w:name w:val="Default"/>
    <w:rsid w:val="00031661"/>
    <w:pPr>
      <w:autoSpaceDE w:val="0"/>
      <w:autoSpaceDN w:val="0"/>
      <w:adjustRightInd w:val="0"/>
    </w:pPr>
    <w:rPr>
      <w:rFonts w:ascii="Arial" w:hAnsi="Arial" w:cs="Arial"/>
      <w:color w:val="000000"/>
      <w:sz w:val="24"/>
      <w:szCs w:val="24"/>
    </w:rPr>
  </w:style>
  <w:style w:type="character" w:customStyle="1" w:styleId="ZnakZnak1">
    <w:name w:val="Znak Znak1"/>
    <w:rsid w:val="00031661"/>
    <w:rPr>
      <w:rFonts w:ascii="Arial" w:hAnsi="Arial" w:cs="Arial"/>
    </w:rPr>
  </w:style>
  <w:style w:type="character" w:customStyle="1" w:styleId="NagwekZnakZnak">
    <w:name w:val="Nagłówek Znak Znak"/>
    <w:aliases w:val="Nagłówek strony Znak Znak,Nagłówek strony Znak Znak1"/>
    <w:rsid w:val="00031661"/>
    <w:rPr>
      <w:sz w:val="24"/>
      <w:szCs w:val="24"/>
    </w:rPr>
  </w:style>
  <w:style w:type="character" w:customStyle="1" w:styleId="ZnakZnak2">
    <w:name w:val="Znak Znak2"/>
    <w:rsid w:val="00031661"/>
    <w:rPr>
      <w:rFonts w:ascii="Arial" w:hAnsi="Arial"/>
      <w:b/>
      <w:bCs/>
      <w:sz w:val="24"/>
      <w:szCs w:val="24"/>
    </w:rPr>
  </w:style>
  <w:style w:type="character" w:customStyle="1" w:styleId="ZnakZnak">
    <w:name w:val="Znak Znak"/>
    <w:basedOn w:val="Domylnaczcionkaakapitu"/>
    <w:semiHidden/>
    <w:locked/>
    <w:rsid w:val="00031661"/>
  </w:style>
  <w:style w:type="character" w:customStyle="1" w:styleId="FontStyle81">
    <w:name w:val="Font Style81"/>
    <w:rsid w:val="00031661"/>
    <w:rPr>
      <w:rFonts w:ascii="Times New Roman" w:hAnsi="Times New Roman" w:cs="Times New Roman" w:hint="default"/>
      <w:sz w:val="22"/>
      <w:szCs w:val="22"/>
    </w:rPr>
  </w:style>
  <w:style w:type="paragraph" w:customStyle="1" w:styleId="Kolorowalistaakcent11">
    <w:name w:val="Kolorowa lista — akcent 11"/>
    <w:basedOn w:val="Normalny"/>
    <w:qFormat/>
    <w:rsid w:val="00031661"/>
    <w:pPr>
      <w:ind w:left="708"/>
    </w:pPr>
  </w:style>
  <w:style w:type="paragraph" w:customStyle="1" w:styleId="rponormalZnak">
    <w:name w:val="rpo normal Znak"/>
    <w:basedOn w:val="Normalny"/>
    <w:qFormat/>
    <w:rsid w:val="00031661"/>
    <w:pPr>
      <w:spacing w:after="240" w:line="360" w:lineRule="auto"/>
      <w:ind w:firstLine="708"/>
      <w:jc w:val="both"/>
    </w:pPr>
    <w:rPr>
      <w:rFonts w:ascii="Cambria" w:hAnsi="Cambria"/>
      <w:lang w:eastAsia="ar-SA"/>
    </w:rPr>
  </w:style>
  <w:style w:type="character" w:customStyle="1" w:styleId="rponormalZnakZnak">
    <w:name w:val="rpo normal Znak Znak"/>
    <w:rsid w:val="00031661"/>
    <w:rPr>
      <w:rFonts w:ascii="Cambria" w:hAnsi="Cambria"/>
      <w:sz w:val="24"/>
      <w:szCs w:val="24"/>
      <w:lang w:eastAsia="ar-SA"/>
    </w:rPr>
  </w:style>
  <w:style w:type="paragraph" w:styleId="Zwykytekst">
    <w:name w:val="Plain Text"/>
    <w:basedOn w:val="Normalny"/>
    <w:semiHidden/>
    <w:rsid w:val="00031661"/>
    <w:rPr>
      <w:rFonts w:ascii="Courier New" w:hAnsi="Courier New" w:cs="Courier New"/>
      <w:sz w:val="20"/>
      <w:szCs w:val="20"/>
    </w:rPr>
  </w:style>
  <w:style w:type="paragraph" w:styleId="NormalnyWeb">
    <w:name w:val="Normal (Web)"/>
    <w:basedOn w:val="Normalny"/>
    <w:semiHidden/>
    <w:rsid w:val="00031661"/>
    <w:pPr>
      <w:spacing w:before="100" w:beforeAutospacing="1" w:after="100" w:afterAutospacing="1"/>
      <w:jc w:val="both"/>
    </w:pPr>
    <w:rPr>
      <w:sz w:val="20"/>
      <w:szCs w:val="20"/>
    </w:rPr>
  </w:style>
  <w:style w:type="paragraph" w:styleId="Spistreci1">
    <w:name w:val="toc 1"/>
    <w:basedOn w:val="Normalny"/>
    <w:next w:val="Normalny"/>
    <w:autoRedefine/>
    <w:uiPriority w:val="39"/>
    <w:rsid w:val="00031661"/>
    <w:pPr>
      <w:spacing w:before="120" w:after="120"/>
    </w:pPr>
    <w:rPr>
      <w:b/>
      <w:bCs/>
      <w:caps/>
      <w:sz w:val="20"/>
      <w:szCs w:val="20"/>
    </w:rPr>
  </w:style>
  <w:style w:type="character" w:styleId="Hipercze">
    <w:name w:val="Hyperlink"/>
    <w:uiPriority w:val="99"/>
    <w:rsid w:val="00031661"/>
    <w:rPr>
      <w:color w:val="0000FF"/>
      <w:u w:val="single"/>
    </w:rPr>
  </w:style>
  <w:style w:type="paragraph" w:styleId="Spistreci2">
    <w:name w:val="toc 2"/>
    <w:basedOn w:val="Normalny"/>
    <w:next w:val="Normalny"/>
    <w:autoRedefine/>
    <w:uiPriority w:val="39"/>
    <w:rsid w:val="00031661"/>
    <w:pPr>
      <w:ind w:left="240"/>
    </w:pPr>
    <w:rPr>
      <w:smallCaps/>
      <w:sz w:val="20"/>
      <w:szCs w:val="20"/>
    </w:rPr>
  </w:style>
  <w:style w:type="paragraph" w:styleId="Tekstpodstawowy3">
    <w:name w:val="Body Text 3"/>
    <w:basedOn w:val="Normalny"/>
    <w:semiHidden/>
    <w:rsid w:val="00031661"/>
    <w:rPr>
      <w:rFonts w:ascii="Arial" w:hAnsi="Arial" w:cs="Arial"/>
      <w:sz w:val="20"/>
      <w:szCs w:val="20"/>
    </w:rPr>
  </w:style>
  <w:style w:type="paragraph" w:styleId="Spistreci4">
    <w:name w:val="toc 4"/>
    <w:basedOn w:val="Normalny"/>
    <w:next w:val="Normalny"/>
    <w:autoRedefine/>
    <w:semiHidden/>
    <w:rsid w:val="00031661"/>
    <w:pPr>
      <w:spacing w:line="276" w:lineRule="auto"/>
      <w:ind w:left="720" w:right="-112" w:hanging="720"/>
    </w:pPr>
    <w:rPr>
      <w:rFonts w:ascii="Verdana" w:hAnsi="Verdana"/>
      <w:b/>
      <w:bCs/>
      <w:sz w:val="18"/>
      <w:szCs w:val="18"/>
    </w:rPr>
  </w:style>
  <w:style w:type="paragraph" w:styleId="Tekstpodstawowy2">
    <w:name w:val="Body Text 2"/>
    <w:basedOn w:val="Normalny"/>
    <w:semiHidden/>
    <w:rsid w:val="00031661"/>
    <w:pPr>
      <w:jc w:val="both"/>
    </w:pPr>
    <w:rPr>
      <w:rFonts w:ascii="Arial" w:hAnsi="Arial" w:cs="Arial"/>
    </w:rPr>
  </w:style>
  <w:style w:type="paragraph" w:styleId="Stopka">
    <w:name w:val="footer"/>
    <w:basedOn w:val="Normalny"/>
    <w:uiPriority w:val="99"/>
    <w:rsid w:val="00031661"/>
    <w:pPr>
      <w:tabs>
        <w:tab w:val="center" w:pos="4536"/>
        <w:tab w:val="right" w:pos="9072"/>
      </w:tabs>
    </w:pPr>
  </w:style>
  <w:style w:type="character" w:styleId="Numerstrony">
    <w:name w:val="page number"/>
    <w:basedOn w:val="Domylnaczcionkaakapitu"/>
    <w:semiHidden/>
    <w:rsid w:val="00031661"/>
  </w:style>
  <w:style w:type="paragraph" w:styleId="Tekstpodstawowywcity">
    <w:name w:val="Body Text Indent"/>
    <w:basedOn w:val="Normalny"/>
    <w:semiHidden/>
    <w:rsid w:val="00031661"/>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031661"/>
    <w:rPr>
      <w:rFonts w:ascii="Calibri" w:eastAsia="Calibri" w:hAnsi="Calibri"/>
      <w:sz w:val="22"/>
      <w:szCs w:val="22"/>
      <w:lang w:eastAsia="en-US"/>
    </w:rPr>
  </w:style>
  <w:style w:type="paragraph" w:styleId="Plandokumentu">
    <w:name w:val="Document Map"/>
    <w:basedOn w:val="Normalny"/>
    <w:semiHidden/>
    <w:rsid w:val="00031661"/>
    <w:pPr>
      <w:shd w:val="clear" w:color="auto" w:fill="000080"/>
    </w:pPr>
    <w:rPr>
      <w:rFonts w:ascii="Tahoma" w:hAnsi="Tahoma" w:cs="Tahoma"/>
      <w:sz w:val="20"/>
      <w:szCs w:val="20"/>
    </w:rPr>
  </w:style>
  <w:style w:type="character" w:customStyle="1" w:styleId="ZnakZnak3">
    <w:name w:val="Znak Znak3"/>
    <w:semiHidden/>
    <w:rsid w:val="00031661"/>
    <w:rPr>
      <w:rFonts w:ascii="Courier New" w:hAnsi="Courier New" w:cs="Courier New"/>
    </w:rPr>
  </w:style>
  <w:style w:type="paragraph" w:styleId="Lista2">
    <w:name w:val="List 2"/>
    <w:basedOn w:val="Normalny"/>
    <w:semiHidden/>
    <w:rsid w:val="00031661"/>
    <w:pPr>
      <w:ind w:left="566" w:hanging="283"/>
    </w:pPr>
  </w:style>
  <w:style w:type="character" w:styleId="UyteHipercze">
    <w:name w:val="FollowedHyperlink"/>
    <w:semiHidden/>
    <w:rsid w:val="00031661"/>
    <w:rPr>
      <w:color w:val="800080"/>
      <w:u w:val="single"/>
    </w:rPr>
  </w:style>
  <w:style w:type="paragraph" w:styleId="Tekstblokowy">
    <w:name w:val="Block Text"/>
    <w:basedOn w:val="Normalny"/>
    <w:semiHidden/>
    <w:rsid w:val="00031661"/>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031661"/>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031661"/>
    <w:pPr>
      <w:ind w:left="480"/>
    </w:pPr>
  </w:style>
  <w:style w:type="character" w:customStyle="1" w:styleId="StopkaZnak">
    <w:name w:val="Stopka Znak"/>
    <w:uiPriority w:val="99"/>
    <w:rsid w:val="00031661"/>
    <w:rPr>
      <w:sz w:val="24"/>
      <w:szCs w:val="24"/>
    </w:rPr>
  </w:style>
  <w:style w:type="character" w:styleId="Pogrubienie">
    <w:name w:val="Strong"/>
    <w:qFormat/>
    <w:rsid w:val="00031661"/>
    <w:rPr>
      <w:b/>
    </w:rPr>
  </w:style>
  <w:style w:type="paragraph" w:styleId="Akapitzlist">
    <w:name w:val="List Paragraph"/>
    <w:aliases w:val="wypunktowanie,Nag 1,Wypunktowanie"/>
    <w:basedOn w:val="Normalny"/>
    <w:link w:val="AkapitzlistZnak"/>
    <w:uiPriority w:val="34"/>
    <w:qFormat/>
    <w:rsid w:val="00031661"/>
    <w:pPr>
      <w:ind w:left="720"/>
      <w:contextualSpacing/>
    </w:pPr>
  </w:style>
  <w:style w:type="character" w:customStyle="1" w:styleId="Nagwek9Znak">
    <w:name w:val="Nagłówek 9 Znak"/>
    <w:semiHidden/>
    <w:rsid w:val="00031661"/>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031661"/>
    <w:rPr>
      <w:rFonts w:ascii="Arial" w:hAnsi="Arial" w:cs="Arial"/>
    </w:rPr>
  </w:style>
  <w:style w:type="paragraph" w:styleId="Tekstpodstawowyzwciciem">
    <w:name w:val="Body Text First Indent"/>
    <w:basedOn w:val="Tekstpodstawowy"/>
    <w:semiHidden/>
    <w:unhideWhenUsed/>
    <w:rsid w:val="00031661"/>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031661"/>
    <w:rPr>
      <w:rFonts w:ascii="Arial" w:hAnsi="Arial" w:cs="Arial"/>
      <w:b/>
      <w:bCs/>
      <w:i/>
      <w:iCs/>
      <w:sz w:val="24"/>
      <w:szCs w:val="24"/>
    </w:rPr>
  </w:style>
  <w:style w:type="character" w:customStyle="1" w:styleId="TekstpodstawowyzwciciemZnak">
    <w:name w:val="Tekst podstawowy z wcięciem Znak"/>
    <w:semiHidden/>
    <w:rsid w:val="00031661"/>
    <w:rPr>
      <w:rFonts w:ascii="Arial" w:hAnsi="Arial" w:cs="Arial"/>
      <w:b/>
      <w:bCs/>
      <w:i/>
      <w:iCs/>
      <w:sz w:val="24"/>
      <w:szCs w:val="24"/>
    </w:rPr>
  </w:style>
  <w:style w:type="paragraph" w:styleId="Lista">
    <w:name w:val="List"/>
    <w:basedOn w:val="Normalny"/>
    <w:semiHidden/>
    <w:unhideWhenUsed/>
    <w:rsid w:val="00031661"/>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wypunktowanie Znak,Nag 1 Znak,Wypunktowanie Znak"/>
    <w:basedOn w:val="Domylnaczcionkaakapitu"/>
    <w:link w:val="Akapitzlist"/>
    <w:uiPriority w:val="34"/>
    <w:rsid w:val="00734FAF"/>
    <w:rPr>
      <w:sz w:val="24"/>
      <w:szCs w:val="24"/>
    </w:rPr>
  </w:style>
  <w:style w:type="character" w:customStyle="1" w:styleId="Nierozpoznanawzmianka1">
    <w:name w:val="Nierozpoznana wzmianka1"/>
    <w:basedOn w:val="Domylnaczcionkaakapitu"/>
    <w:uiPriority w:val="99"/>
    <w:semiHidden/>
    <w:unhideWhenUsed/>
    <w:rsid w:val="00624BC4"/>
    <w:rPr>
      <w:color w:val="605E5C"/>
      <w:shd w:val="clear" w:color="auto" w:fill="E1DFDD"/>
    </w:rPr>
  </w:style>
  <w:style w:type="paragraph" w:styleId="Poprawka">
    <w:name w:val="Revision"/>
    <w:rsid w:val="0013213A"/>
    <w:pPr>
      <w:suppressAutoHyphens/>
      <w:autoSpaceDN w:val="0"/>
      <w:textAlignment w:val="baseline"/>
    </w:pPr>
    <w:rPr>
      <w:kern w:val="3"/>
      <w:sz w:val="24"/>
      <w:szCs w:val="24"/>
    </w:rPr>
  </w:style>
</w:styles>
</file>

<file path=word/webSettings.xml><?xml version="1.0" encoding="utf-8"?>
<w:webSettings xmlns:r="http://schemas.openxmlformats.org/officeDocument/2006/relationships" xmlns:w="http://schemas.openxmlformats.org/wordprocessingml/2006/main">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85028033">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02746832">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17507169">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3547983">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31568192">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49939944">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3629847">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681072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14BA3-CC0E-49DB-96C1-F387C7A4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462</Words>
  <Characters>2777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3233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Joanna</cp:lastModifiedBy>
  <cp:revision>3</cp:revision>
  <cp:lastPrinted>2020-12-03T12:42:00Z</cp:lastPrinted>
  <dcterms:created xsi:type="dcterms:W3CDTF">2020-12-04T16:02:00Z</dcterms:created>
  <dcterms:modified xsi:type="dcterms:W3CDTF">2020-12-04T17:06:00Z</dcterms:modified>
</cp:coreProperties>
</file>