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030" w:rsidRPr="008D0030" w:rsidRDefault="008D0030" w:rsidP="008D00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7"/>
          <w:szCs w:val="27"/>
          <w:lang w:eastAsia="pl-PL"/>
        </w:rPr>
        <w:t>O</w:t>
      </w:r>
      <w:bookmarkStart w:id="0" w:name="_GoBack"/>
      <w:bookmarkEnd w:id="0"/>
      <w:r w:rsidRPr="008D0030">
        <w:rPr>
          <w:rFonts w:ascii="Times New Roman" w:eastAsia="Times New Roman" w:hAnsi="Times New Roman" w:cs="Times New Roman"/>
          <w:color w:val="000000"/>
          <w:sz w:val="27"/>
          <w:szCs w:val="27"/>
          <w:lang w:eastAsia="pl-PL"/>
        </w:rPr>
        <w:t>głoszenie nr 760575-N-2020 z dnia 02.12.2020 r.</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jc w:val="center"/>
        <w:rPr>
          <w:rFonts w:ascii="Times New Roman" w:eastAsia="Times New Roman" w:hAnsi="Times New Roman" w:cs="Times New Roman"/>
          <w:b/>
          <w:bCs/>
          <w:color w:val="000000"/>
          <w:sz w:val="27"/>
          <w:szCs w:val="27"/>
          <w:lang w:eastAsia="pl-PL"/>
        </w:rPr>
      </w:pPr>
      <w:r w:rsidRPr="008D0030">
        <w:rPr>
          <w:rFonts w:ascii="Times New Roman" w:eastAsia="Times New Roman" w:hAnsi="Times New Roman" w:cs="Times New Roman"/>
          <w:b/>
          <w:bCs/>
          <w:color w:val="000000"/>
          <w:sz w:val="27"/>
          <w:szCs w:val="27"/>
          <w:lang w:eastAsia="pl-PL"/>
        </w:rPr>
        <w:t>Uniwersytet Medyczny im. Piastów Śląskich: Monitoring i konserwacja systemów sygnalizacji włamania, monitoringu wizyjnego, radiolinii antynapadowej w obiektach Uniwersytetu Medycznego we Wrocławiu Przedmiot zamówienia podzielono na 2 części, osobno oceniane: 1. Monitoring i konserwacja oraz podjazdy i obchody w obiektach Uniwersytetu Medycznego we Wrocławiu (część A) 2. Konserwacja systemów CCTV w obiektach Uniwersytetu Medycznego we Wrocławiu (część B)</w:t>
      </w:r>
      <w:r w:rsidRPr="008D0030">
        <w:rPr>
          <w:rFonts w:ascii="Times New Roman" w:eastAsia="Times New Roman" w:hAnsi="Times New Roman" w:cs="Times New Roman"/>
          <w:b/>
          <w:bCs/>
          <w:color w:val="000000"/>
          <w:sz w:val="27"/>
          <w:szCs w:val="27"/>
          <w:lang w:eastAsia="pl-PL"/>
        </w:rPr>
        <w:br/>
        <w:t>OGŁOSZENIE O ZAMÓWIENIU - Usługi</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Zamieszczanie ogłoszenia:</w:t>
      </w:r>
      <w:r w:rsidRPr="008D0030">
        <w:rPr>
          <w:rFonts w:ascii="Times New Roman" w:eastAsia="Times New Roman" w:hAnsi="Times New Roman" w:cs="Times New Roman"/>
          <w:color w:val="000000"/>
          <w:sz w:val="27"/>
          <w:szCs w:val="27"/>
          <w:lang w:eastAsia="pl-PL"/>
        </w:rPr>
        <w:t> Zamieszczanie obowiązkowe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Ogłoszenie dotyczy:</w:t>
      </w:r>
      <w:r w:rsidRPr="008D0030">
        <w:rPr>
          <w:rFonts w:ascii="Times New Roman" w:eastAsia="Times New Roman" w:hAnsi="Times New Roman" w:cs="Times New Roman"/>
          <w:color w:val="000000"/>
          <w:sz w:val="27"/>
          <w:szCs w:val="27"/>
          <w:lang w:eastAsia="pl-PL"/>
        </w:rPr>
        <w:t> Zamówienia publicznego</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Nie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Nazwa projektu lub programu</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Nie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D0030">
        <w:rPr>
          <w:rFonts w:ascii="Times New Roman" w:eastAsia="Times New Roman" w:hAnsi="Times New Roman" w:cs="Times New Roman"/>
          <w:color w:val="000000"/>
          <w:sz w:val="27"/>
          <w:szCs w:val="27"/>
          <w:lang w:eastAsia="pl-PL"/>
        </w:rPr>
        <w:t>Pzp</w:t>
      </w:r>
      <w:proofErr w:type="spellEnd"/>
      <w:r w:rsidRPr="008D0030">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rPr>
          <w:rFonts w:ascii="Times New Roman" w:eastAsia="Times New Roman" w:hAnsi="Times New Roman" w:cs="Times New Roman"/>
          <w:b/>
          <w:bCs/>
          <w:color w:val="000000"/>
          <w:sz w:val="36"/>
          <w:szCs w:val="36"/>
          <w:lang w:eastAsia="pl-PL"/>
        </w:rPr>
      </w:pPr>
      <w:r w:rsidRPr="008D0030">
        <w:rPr>
          <w:rFonts w:ascii="Times New Roman" w:eastAsia="Times New Roman" w:hAnsi="Times New Roman" w:cs="Times New Roman"/>
          <w:b/>
          <w:bCs/>
          <w:color w:val="000000"/>
          <w:sz w:val="36"/>
          <w:szCs w:val="36"/>
          <w:u w:val="single"/>
          <w:lang w:eastAsia="pl-PL"/>
        </w:rPr>
        <w:t>SEKCJA I: ZAMAWIAJĄCY</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lastRenderedPageBreak/>
        <w:t>Postępowanie przeprowadza centralny zamawiający</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Nie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Nie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Postępowanie jest przeprowadzane wspólnie przez zamawiających</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Nie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Nie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Informacje dodatkowe: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I. 1) NAZWA I ADRES: </w:t>
      </w:r>
      <w:r w:rsidRPr="008D0030">
        <w:rPr>
          <w:rFonts w:ascii="Times New Roman" w:eastAsia="Times New Roman" w:hAnsi="Times New Roman" w:cs="Times New Roman"/>
          <w:color w:val="000000"/>
          <w:sz w:val="27"/>
          <w:szCs w:val="27"/>
          <w:lang w:eastAsia="pl-PL"/>
        </w:rPr>
        <w:t xml:space="preserve">Uniwersytet Medyczny im. Piastów Śląskich, krajowy numer identyfikacyjny 00028898100000, ul. Wybrzeże </w:t>
      </w:r>
      <w:proofErr w:type="spellStart"/>
      <w:r w:rsidRPr="008D0030">
        <w:rPr>
          <w:rFonts w:ascii="Times New Roman" w:eastAsia="Times New Roman" w:hAnsi="Times New Roman" w:cs="Times New Roman"/>
          <w:color w:val="000000"/>
          <w:sz w:val="27"/>
          <w:szCs w:val="27"/>
          <w:lang w:eastAsia="pl-PL"/>
        </w:rPr>
        <w:t>L.Pasteura</w:t>
      </w:r>
      <w:proofErr w:type="spellEnd"/>
      <w:r w:rsidRPr="008D0030">
        <w:rPr>
          <w:rFonts w:ascii="Times New Roman" w:eastAsia="Times New Roman" w:hAnsi="Times New Roman" w:cs="Times New Roman"/>
          <w:color w:val="000000"/>
          <w:sz w:val="27"/>
          <w:szCs w:val="27"/>
          <w:lang w:eastAsia="pl-PL"/>
        </w:rPr>
        <w:t>  1 , 50-367  Wrocław, woj. dolnośląskie, państwo Polska, tel. 71 7841174, e-mail monika.komorowska@am.wroc.pl, faks 71 7840045.</w:t>
      </w:r>
      <w:r w:rsidRPr="008D0030">
        <w:rPr>
          <w:rFonts w:ascii="Times New Roman" w:eastAsia="Times New Roman" w:hAnsi="Times New Roman" w:cs="Times New Roman"/>
          <w:color w:val="000000"/>
          <w:sz w:val="27"/>
          <w:szCs w:val="27"/>
          <w:lang w:eastAsia="pl-PL"/>
        </w:rPr>
        <w:br/>
        <w:t>Adres strony internetowej (URL): www.umed.wroc.pl</w:t>
      </w:r>
      <w:r w:rsidRPr="008D0030">
        <w:rPr>
          <w:rFonts w:ascii="Times New Roman" w:eastAsia="Times New Roman" w:hAnsi="Times New Roman" w:cs="Times New Roman"/>
          <w:color w:val="000000"/>
          <w:sz w:val="27"/>
          <w:szCs w:val="27"/>
          <w:lang w:eastAsia="pl-PL"/>
        </w:rPr>
        <w:br/>
        <w:t>Adres profilu nabywcy:</w:t>
      </w:r>
      <w:r w:rsidRPr="008D003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I. 2) RODZAJ ZAMAWIAJĄCEGO: </w:t>
      </w:r>
      <w:r w:rsidRPr="008D0030">
        <w:rPr>
          <w:rFonts w:ascii="Times New Roman" w:eastAsia="Times New Roman" w:hAnsi="Times New Roman" w:cs="Times New Roman"/>
          <w:color w:val="000000"/>
          <w:sz w:val="27"/>
          <w:szCs w:val="27"/>
          <w:lang w:eastAsia="pl-PL"/>
        </w:rPr>
        <w:t>Podmiot prawa publicznego</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lastRenderedPageBreak/>
        <w:t>I.3) WSPÓLNE UDZIELANIE ZAMÓWIENIA </w:t>
      </w:r>
      <w:r w:rsidRPr="008D0030">
        <w:rPr>
          <w:rFonts w:ascii="Times New Roman" w:eastAsia="Times New Roman" w:hAnsi="Times New Roman" w:cs="Times New Roman"/>
          <w:b/>
          <w:bCs/>
          <w:i/>
          <w:iCs/>
          <w:color w:val="000000"/>
          <w:sz w:val="27"/>
          <w:szCs w:val="27"/>
          <w:lang w:eastAsia="pl-PL"/>
        </w:rPr>
        <w:t>(jeżeli dotyczy)</w:t>
      </w:r>
      <w:r w:rsidRPr="008D0030">
        <w:rPr>
          <w:rFonts w:ascii="Times New Roman" w:eastAsia="Times New Roman" w:hAnsi="Times New Roman" w:cs="Times New Roman"/>
          <w:b/>
          <w:bCs/>
          <w:color w:val="000000"/>
          <w:sz w:val="27"/>
          <w:szCs w:val="27"/>
          <w:lang w:eastAsia="pl-PL"/>
        </w:rPr>
        <w:t>:</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I.4) KOMUNIKACJA: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Tak</w:t>
      </w:r>
      <w:r w:rsidRPr="008D0030">
        <w:rPr>
          <w:rFonts w:ascii="Times New Roman" w:eastAsia="Times New Roman" w:hAnsi="Times New Roman" w:cs="Times New Roman"/>
          <w:color w:val="000000"/>
          <w:sz w:val="27"/>
          <w:szCs w:val="27"/>
          <w:lang w:eastAsia="pl-PL"/>
        </w:rPr>
        <w:br/>
        <w:t>www.umed.wroc.pl</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Tak</w:t>
      </w:r>
      <w:r w:rsidRPr="008D0030">
        <w:rPr>
          <w:rFonts w:ascii="Times New Roman" w:eastAsia="Times New Roman" w:hAnsi="Times New Roman" w:cs="Times New Roman"/>
          <w:color w:val="000000"/>
          <w:sz w:val="27"/>
          <w:szCs w:val="27"/>
          <w:lang w:eastAsia="pl-PL"/>
        </w:rPr>
        <w:br/>
        <w:t>www.umed.wroc.pl</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Nie</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Elektronicznie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lastRenderedPageBreak/>
        <w:t>Nie</w:t>
      </w:r>
      <w:r w:rsidRPr="008D0030">
        <w:rPr>
          <w:rFonts w:ascii="Times New Roman" w:eastAsia="Times New Roman" w:hAnsi="Times New Roman" w:cs="Times New Roman"/>
          <w:color w:val="000000"/>
          <w:sz w:val="27"/>
          <w:szCs w:val="27"/>
          <w:lang w:eastAsia="pl-PL"/>
        </w:rPr>
        <w:br/>
        <w:t>adres</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D0030">
        <w:rPr>
          <w:rFonts w:ascii="Times New Roman" w:eastAsia="Times New Roman" w:hAnsi="Times New Roman" w:cs="Times New Roman"/>
          <w:color w:val="000000"/>
          <w:sz w:val="27"/>
          <w:szCs w:val="27"/>
          <w:lang w:eastAsia="pl-PL"/>
        </w:rPr>
        <w:br/>
        <w:t>Nie</w:t>
      </w:r>
      <w:r w:rsidRPr="008D0030">
        <w:rPr>
          <w:rFonts w:ascii="Times New Roman" w:eastAsia="Times New Roman" w:hAnsi="Times New Roman" w:cs="Times New Roman"/>
          <w:color w:val="000000"/>
          <w:sz w:val="27"/>
          <w:szCs w:val="27"/>
          <w:lang w:eastAsia="pl-PL"/>
        </w:rPr>
        <w:br/>
        <w:t>Inny sposób:</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D0030">
        <w:rPr>
          <w:rFonts w:ascii="Times New Roman" w:eastAsia="Times New Roman" w:hAnsi="Times New Roman" w:cs="Times New Roman"/>
          <w:color w:val="000000"/>
          <w:sz w:val="27"/>
          <w:szCs w:val="27"/>
          <w:lang w:eastAsia="pl-PL"/>
        </w:rPr>
        <w:br/>
        <w:t>Tak</w:t>
      </w:r>
      <w:r w:rsidRPr="008D0030">
        <w:rPr>
          <w:rFonts w:ascii="Times New Roman" w:eastAsia="Times New Roman" w:hAnsi="Times New Roman" w:cs="Times New Roman"/>
          <w:color w:val="000000"/>
          <w:sz w:val="27"/>
          <w:szCs w:val="27"/>
          <w:lang w:eastAsia="pl-PL"/>
        </w:rPr>
        <w:br/>
        <w:t>Inny sposób:</w:t>
      </w:r>
      <w:r w:rsidRPr="008D0030">
        <w:rPr>
          <w:rFonts w:ascii="Times New Roman" w:eastAsia="Times New Roman" w:hAnsi="Times New Roman" w:cs="Times New Roman"/>
          <w:color w:val="000000"/>
          <w:sz w:val="27"/>
          <w:szCs w:val="27"/>
          <w:lang w:eastAsia="pl-PL"/>
        </w:rPr>
        <w:br/>
        <w:t>Forma pisemna - papierowa</w:t>
      </w:r>
      <w:r w:rsidRPr="008D0030">
        <w:rPr>
          <w:rFonts w:ascii="Times New Roman" w:eastAsia="Times New Roman" w:hAnsi="Times New Roman" w:cs="Times New Roman"/>
          <w:color w:val="000000"/>
          <w:sz w:val="27"/>
          <w:szCs w:val="27"/>
          <w:lang w:eastAsia="pl-PL"/>
        </w:rPr>
        <w:br/>
        <w:t>Adres:</w:t>
      </w:r>
      <w:r w:rsidRPr="008D0030">
        <w:rPr>
          <w:rFonts w:ascii="Times New Roman" w:eastAsia="Times New Roman" w:hAnsi="Times New Roman" w:cs="Times New Roman"/>
          <w:color w:val="000000"/>
          <w:sz w:val="27"/>
          <w:szCs w:val="27"/>
          <w:lang w:eastAsia="pl-PL"/>
        </w:rPr>
        <w:br/>
        <w:t>Dział Zamówień Publicznych UMW, ul. Marcinkowskiego 2-6, 50-368 Wrocław, pokój: 3A.110.1 , III piętro</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Nie</w:t>
      </w:r>
      <w:r w:rsidRPr="008D003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rPr>
          <w:rFonts w:ascii="Times New Roman" w:eastAsia="Times New Roman" w:hAnsi="Times New Roman" w:cs="Times New Roman"/>
          <w:b/>
          <w:bCs/>
          <w:color w:val="000000"/>
          <w:sz w:val="36"/>
          <w:szCs w:val="36"/>
          <w:lang w:eastAsia="pl-PL"/>
        </w:rPr>
      </w:pPr>
      <w:r w:rsidRPr="008D0030">
        <w:rPr>
          <w:rFonts w:ascii="Times New Roman" w:eastAsia="Times New Roman" w:hAnsi="Times New Roman" w:cs="Times New Roman"/>
          <w:b/>
          <w:bCs/>
          <w:color w:val="000000"/>
          <w:sz w:val="36"/>
          <w:szCs w:val="36"/>
          <w:u w:val="single"/>
          <w:lang w:eastAsia="pl-PL"/>
        </w:rPr>
        <w:t>SEKCJA II: PRZEDMIOT ZAMÓWIENIA</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II.1) Nazwa nadana zamówieniu przez zamawiającego: </w:t>
      </w:r>
      <w:r w:rsidRPr="008D0030">
        <w:rPr>
          <w:rFonts w:ascii="Times New Roman" w:eastAsia="Times New Roman" w:hAnsi="Times New Roman" w:cs="Times New Roman"/>
          <w:color w:val="000000"/>
          <w:sz w:val="27"/>
          <w:szCs w:val="27"/>
          <w:lang w:eastAsia="pl-PL"/>
        </w:rPr>
        <w:t xml:space="preserve">Monitoring i konserwacja systemów sygnalizacji włamania, monitoringu wizyjnego, radiolinii antynapadowej w obiektach Uniwersytetu Medycznego we Wrocławiu Przedmiot zamówienia podzielono na 2 części, osobno oceniane: 1. Monitoring i konserwacja oraz podjazdy i obchody w obiektach Uniwersytetu Medycznego we Wrocławiu </w:t>
      </w:r>
      <w:r w:rsidRPr="008D0030">
        <w:rPr>
          <w:rFonts w:ascii="Times New Roman" w:eastAsia="Times New Roman" w:hAnsi="Times New Roman" w:cs="Times New Roman"/>
          <w:color w:val="000000"/>
          <w:sz w:val="27"/>
          <w:szCs w:val="27"/>
          <w:lang w:eastAsia="pl-PL"/>
        </w:rPr>
        <w:lastRenderedPageBreak/>
        <w:t>(część A) 2. Konserwacja systemów CCTV w obiektach Uniwersytetu Medycznego we Wrocławiu (część B)</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Numer referencyjny: </w:t>
      </w:r>
      <w:r w:rsidRPr="008D0030">
        <w:rPr>
          <w:rFonts w:ascii="Times New Roman" w:eastAsia="Times New Roman" w:hAnsi="Times New Roman" w:cs="Times New Roman"/>
          <w:color w:val="000000"/>
          <w:sz w:val="27"/>
          <w:szCs w:val="27"/>
          <w:lang w:eastAsia="pl-PL"/>
        </w:rPr>
        <w:t>UMW/AZ/PN-130/20</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8D0030" w:rsidRPr="008D0030" w:rsidRDefault="008D0030" w:rsidP="008D0030">
      <w:pPr>
        <w:spacing w:after="0" w:line="450" w:lineRule="atLeast"/>
        <w:jc w:val="both"/>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Nie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II.2) Rodzaj zamówienia: </w:t>
      </w:r>
      <w:r w:rsidRPr="008D0030">
        <w:rPr>
          <w:rFonts w:ascii="Times New Roman" w:eastAsia="Times New Roman" w:hAnsi="Times New Roman" w:cs="Times New Roman"/>
          <w:color w:val="000000"/>
          <w:sz w:val="27"/>
          <w:szCs w:val="27"/>
          <w:lang w:eastAsia="pl-PL"/>
        </w:rPr>
        <w:t>Usługi</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II.3) Informacja o możliwości składania ofert częściowych</w:t>
      </w:r>
      <w:r w:rsidRPr="008D0030">
        <w:rPr>
          <w:rFonts w:ascii="Times New Roman" w:eastAsia="Times New Roman" w:hAnsi="Times New Roman" w:cs="Times New Roman"/>
          <w:color w:val="000000"/>
          <w:sz w:val="27"/>
          <w:szCs w:val="27"/>
          <w:lang w:eastAsia="pl-PL"/>
        </w:rPr>
        <w:br/>
        <w:t>Zamówienie podzielone jest na części:</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Tak</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D0030">
        <w:rPr>
          <w:rFonts w:ascii="Times New Roman" w:eastAsia="Times New Roman" w:hAnsi="Times New Roman" w:cs="Times New Roman"/>
          <w:color w:val="000000"/>
          <w:sz w:val="27"/>
          <w:szCs w:val="27"/>
          <w:lang w:eastAsia="pl-PL"/>
        </w:rPr>
        <w:br/>
        <w:t>wszystkich części</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II.4) Krótki opis przedmiotu zamówienia </w:t>
      </w:r>
      <w:r w:rsidRPr="008D003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D003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D0030">
        <w:rPr>
          <w:rFonts w:ascii="Times New Roman" w:eastAsia="Times New Roman" w:hAnsi="Times New Roman" w:cs="Times New Roman"/>
          <w:color w:val="000000"/>
          <w:sz w:val="27"/>
          <w:szCs w:val="27"/>
          <w:lang w:eastAsia="pl-PL"/>
        </w:rPr>
        <w:t xml:space="preserve">1. Przedmiotem zamówienia jest Monitoring i konserwacja systemów sygnalizacji włamania, monitoringu wizyjnego, radiolinii antynapadowej w obiektach Uniwersytetu Medycznego we Wrocławiu Przedmiot zamówienia podzielono na 2 części, osobno oceniane: Monitoring i konserwacja oraz podjazdy i obchody w obiektach Uniwersytetu Medycznego we Wrocławiu (część A) Konserwacja systemów </w:t>
      </w:r>
      <w:r w:rsidRPr="008D0030">
        <w:rPr>
          <w:rFonts w:ascii="Times New Roman" w:eastAsia="Times New Roman" w:hAnsi="Times New Roman" w:cs="Times New Roman"/>
          <w:color w:val="000000"/>
          <w:sz w:val="27"/>
          <w:szCs w:val="27"/>
          <w:lang w:eastAsia="pl-PL"/>
        </w:rPr>
        <w:lastRenderedPageBreak/>
        <w:t xml:space="preserve">CCTV w obiektach Uniwersytetu Medycznego we Wrocławiu (część B) CZĘŚĆ A MONITORING I KONSERWACJA -CAMPUS przy Wybrzeżu Pasteura i ul. Borowskiej 1. Monitoring i konserwacja systemów sygnalizacji włamania, monitoringu wizyjnego, radiolinii antynapadowej w obiektach Uczelni. Usługa monitoringu wykonywana będzie całodobowo poprzez włącznie systemów do centrum odbiorczego / bazy monitorującej Wykonawcy. 2. Zamawiający nie przewiduje ponoszenia kosztów dostosowania istniejących sygnalizacji alarmowych do techniczno-sprzętowych wymogów centrum monitorującego Wykonawcy. 3. Zestawienie zawierające nazwę obiektu / jednostki organizacyjnej stanowiącej lokalizację systemu, typ centrali, liczbę czujek i aktualną formę przekazu sygnału stanowi załącznik nr 9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4. Zamawiający wymaga aby Wykonawca włączając SSW do centrum monitorowania ujednolicił formę przekazu sygnału na GPRS. Funkcjonujące nadajniki GPRS są własnością firmy aktualnie wykonującej usługę monitoringu na rzecz Zamawiającego. 5. Wykonawca oznakuje na swój koszt teren oraz budynki widocznymi, estetycznymi tabliczkami informującymi o jego ochronie przez firmę. 6. Wykonawca zobowiązany jest do uzgodnienia z osobami wskazanymi przez Użytkownika kodów dostępu i haseł odwoławczych. 7. Odbiór sygnału wskazującego istnienie zagrożenia dla ochranianego obiektu stanowi obowiązek dla Wykonawcy do przyjazdu na miejsce zdarzenia grupy interwencyjnej składającej się z minimum 2 osób w godzinach od 6 do 22 w ciągu max. 15 min, w godzinach od 22 do 6 w ciągu max. 5 min od momentu odbioru sygnału na miejsce zdarzenia grupy interwencyjnej składającej się z minimum 2 osób. 8. W przypadku wystąpienia włamania do obiektu Wykonawca niezwłocznie zawiadamia wskazane przez Użytkownika osoby upoważnione do włączania i wyłączania systemu ochrony budynku lub jednostki, służby specjalistyczne (policja, straż, pogotowie, itp.) i zabezpieczy obiekt ochroną fizyczną do czasu przybycia przedstawiciela Zamawiającego. 9. Konserwacja systemów winna być realizowana z częstotliwością i w sposób zapewniający należyte wykonanie usługi monitoringu (min – co kwartał). 10. Wykonawca winien dostarczyć w formie elektronicznej do Działu Serwisu Technicznego harmonogram przeprowadzania konserwacji </w:t>
      </w:r>
      <w:r w:rsidRPr="008D0030">
        <w:rPr>
          <w:rFonts w:ascii="Times New Roman" w:eastAsia="Times New Roman" w:hAnsi="Times New Roman" w:cs="Times New Roman"/>
          <w:color w:val="000000"/>
          <w:sz w:val="27"/>
          <w:szCs w:val="27"/>
          <w:lang w:eastAsia="pl-PL"/>
        </w:rPr>
        <w:lastRenderedPageBreak/>
        <w:t xml:space="preserve">systemów uwzględniający termin wykonania konserwacji w odniesieniu do każdej z lokalizacji oraz dane osób ją wykonujących. Przedmiotowy harmonogram winien być przekazany minimum na 2 tygodnie przed rozpoczęciem każdego kwartału. 11. Wykonawca winien sporządzać protokoły z wykonywanej konserwacji w 2 egzemplarzach, przy czym jeden z nich winien być pozostawiony u użytkownika. 12. Wykonawca zobowiązany jest do dostarczenia do Działu Serwisu Technicznego w formie elektronicznej protokołów konserwacji (dotyczących wszystkich pozycji załącznika nr 9 do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raz na 3 miesiące. 13. Protokoły z wykonywanych przeglądów systemów Wykonawca dostarczy Zamawiającemu niezwłocznie w przypadku konieczności naprawy systemu wraz z podaniem nazwy elementu podlegającego wymianie, ceny zakupu i wartości robocizny. 14. Wykonawca zobowiązany jest dostarczyć do Działu Serwisu Technicznego – na żądanie, w formie elektronicznej dane zgrane z pamięci centrali, dotyczące zdarzeń zarejestrowanych tj. kodowania, rozkodowywania, załączeń alarmu itp. 15. Wszystkie protokoły z konserwacji, serwisu i innych wykonywanych czynności winny być potwierdzone przez Użytkownika czytelnym podpisem osoby upoważnionej wraz z pieczęcią firmową jednostki. 16. Ponadto Wykonawca winien: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dysponować własnym serwisem technicznym,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dysponować odpowiednim dla wskazanej liczby systemów parkiem samochodowym, 17. Wykonawca winien jest wycenić w ramach umowy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konserwację i monitoring systemów odrębnie dla każdej z lokalizacji,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realizację podjazdów grupy interwencyjnej na wezwanie portierów z rejonu budynków wyposażonych w system sygnalizacji włamań,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jednorazowy obchód pomieszczeń w budynku po pralni przy ul. Borowskiej 213,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roboczogodzinę pracy technika (dotyczy usług dodatkowych, wykonywanych na odrębne zlecenie, serwis). 18. Dodatkowe czynności nie objęte zakresem czynności konserwacji tj. zmiana kodów, wprowadzenie nowego Użytkownika, przeniesienie czujki ruchu lub wynikające ze stwierdzenia konieczności naprawy, będą rozliczane na podstawie protokołu konieczności sporządzonego przez Wykonawcę przy współudziale Użytkownika. Protokół w swej treści winien zawierać: opis usterki, części podlegające wymianie wraz z ich ceną oraz ilość roboczogodzin technika. Zakres czynności konserwacji </w:t>
      </w:r>
      <w:r w:rsidRPr="008D0030">
        <w:rPr>
          <w:rFonts w:ascii="Times New Roman" w:eastAsia="Times New Roman" w:hAnsi="Times New Roman" w:cs="Times New Roman"/>
          <w:color w:val="000000"/>
          <w:sz w:val="27"/>
          <w:szCs w:val="27"/>
          <w:lang w:eastAsia="pl-PL"/>
        </w:rPr>
        <w:lastRenderedPageBreak/>
        <w:t xml:space="preserve">systemów alarmowych stanowi załącznik nr 2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PODJAZDY I OBCHODY PODJAZD patrolu prewencyjnego na niżej wskazane lokalizacje: 1. ul. Borowska 213 – teren po Zakładzie Usług Pralniczych i Różnych Dwukrotny podjazd winien się odbywać: - w okresie wiosenno-letnim pierwszy w godz. 23-24, drugi w godz. 2-3, - w okresie jesienno-zimowym pierwszy w godz. 18-20, drugi 1-2. Wykonawca winien także zamontować system kontroli obchodu (na koszt własny), Zamawiający wskaże do 8 miejsc zamontowania urządzeń kontroli pracy wartownika. 2. Campus dydaktyczny w rejonie ulic: Skłodowskiej-Curie 50-52, Chałubińskiego 2-10, Mikulicza-Radeckiego 2-4, Pasteura 1, Marcinkowskiego 1/3 Podjazd winien się odbywać w godzinach 1-3. Wykonawca winien także zamontować system kontroli obchodu (na koszt własny), Zamawiający wskaże do 10 miejsc zamontowania urządzeń kontroli pracy wartownika. 3. Campus dydaktyczny przy ul. Borowskiej 211 i 211 A – Dolnośląska Farmacja Podjazd winien się odbywać w godzinach 1-3. Wykonawca winien także zamontować system kontroli obchodu (na koszt własny), Zamawiający wskaże do 10 miejsc zamontowania urządzeń kontroli pracy wartownika. 4. Posesja przy ul. Bujwida 44 Podjazd winien się odbywać w godzinach 1-3. Wykonawca winien także zamontować system kontroli obchodu (na koszt własny), Zamawiający wskaże do 6 miejsc zamontowania urządzeń kontroli pracy wartownika. OBCHÓD pomieszczeń po zlikwidowanym Zakładzie Usług Pralniczych i Różnych MAX przy ul. Borowskiej 213 we Wrocławiu. Obchód będzie wykonywany wyłącznie w sytuacji załączenia się systemu włamaniowego. Patrol wykonujący obchód winien przejść po wszystkich pomieszczeniach wewnątrz budynku oraz sprawdzić czy nie zostały naruszone zewnętrzne drzwi wejściowe i garażowe. Po zakończeniu obchodu patrol winien się wpisać do książki wejść oraz zawiadomić o zdarzeniu pracownika portierni całodobowej Wykonawcy mieszczącej się w budynku CNIM przy ul. Marcinkowskiego 2-6 tel. 71 / 784-19-22. Szacunkowa ilość obchodów – 10 razy w roku. Patrol winien być wykonywany przez grupę interwencyjną poruszającą się oznakowanym samochodem patrolowym, w składzie co najmniej dwóch osób – posiadających kwalifikacje pracownika ochrony, umundurowanych w sposób identyfikujący ich jako służbę ochrony, zaopatrzonych w czytelne identyfikatory </w:t>
      </w:r>
      <w:r w:rsidRPr="008D0030">
        <w:rPr>
          <w:rFonts w:ascii="Times New Roman" w:eastAsia="Times New Roman" w:hAnsi="Times New Roman" w:cs="Times New Roman"/>
          <w:color w:val="000000"/>
          <w:sz w:val="27"/>
          <w:szCs w:val="27"/>
          <w:lang w:eastAsia="pl-PL"/>
        </w:rPr>
        <w:lastRenderedPageBreak/>
        <w:t xml:space="preserve">oraz wyposażonych w środki łączności i środki przymusu bezpośredniego. Wykonawca będzie zobowiązany do dostarczenia w formie elektronicznej comiesięcznych raportów (danych) z zamontowanych systemów kontroli pracy obchodu. OCHRONA FIZYCZNA Usługa realizowana na podstawie zlecenia elektronicznego, wyłącznie w sytuacjach zajścia konieczności ochrony spotkań (obrad) odbywających się na Uczelni. Usługa winna być realizowana przez dwóch kwalifikowanych pracowników ochrony, umundurowanych w sposób identyfikujący ich jako służbę ochrony, zaopatrzonych w czytelne identyfikatory oraz wyposażonych w środki łączności i środki przymusu bezpośredniego. MONITORING I KONSERWACJA DOMY STUDENCKIE przy ul Wojciecha z Brudzewa 1. Monitoring i konserwacja systemów sygnalizacji włamania w budynkach Domów Studenckich przy ul. Wojciecha z Brudzewa 10-12 – wyszczególnionych w załączniku nr 3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Usługa monitoringu wykonywana będzie całodobowo poprzez włącznie systemów do centrum odbiorczego / bazy monitorującej Wykonawcy. 2. Zakres czynności konserwacji systemów alarmowych w budynkach Domów Studenckich przy ul. Wojciecha z Brudzewa 10-12 stanowi załącznik nr 4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3. Dostarczenie i podłączenie do centrum monitorowania dwóch pilotów (radiolinii) antynapadowych, po jednym na każdą z portierni DS Bliźniak i DS Jubilatka. 4. Zamawiający nie przewiduje ponoszenia kosztów dostosowania istniejących sygnalizacji alarmowych do techniczno-sprzętowych wymogów centrum monitorującego Wykonawcy. 5. Zestawienie zawierające nazwę obiektu / jednostki organizacyjnej stanowiącej lokalizację systemu, typ centrali, liczbę czujek i aktualną formę przekazu sygnału stanowi załącznik nr 3 do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Funkcjonujące nadajniki GPRS są własnością firmy aktualnie wykonującej usługę monitoringu na rzecz Uczelni. 6. Wykonawca oznakuje na swój koszt teren oraz budynki widocznymi, estetycznymi tabliczkami informującymi o jego ochronie przez firmę. 7. Wykonawca zobowiązany jest do uzgodnienia z osobami wskazanymi przez Użytkownika kodów dostępu i haseł odwoławczych. 8. Odbiór sygnału wskazującego istnienie zagrożenia dla ochranianego obiektu stanowi obowiązek dla Wykonawcy do przyjazdu na miejsce zdarzenia grupy interwencyjnej w godzinach </w:t>
      </w:r>
      <w:r w:rsidRPr="008D0030">
        <w:rPr>
          <w:rFonts w:ascii="Times New Roman" w:eastAsia="Times New Roman" w:hAnsi="Times New Roman" w:cs="Times New Roman"/>
          <w:color w:val="000000"/>
          <w:sz w:val="27"/>
          <w:szCs w:val="27"/>
          <w:lang w:eastAsia="pl-PL"/>
        </w:rPr>
        <w:lastRenderedPageBreak/>
        <w:t xml:space="preserve">od 6 do 22 w ciągu max. 15 min od zgłoszenia, w godzinach od 22 do 6 w ciągu max. 5 min od zgłoszenia. Grupa interwencyjna musi składać się z min. 2 osób. 9. W przypadku wystąpienia włamania do obiektu Wykonawca niezwłocznie zawiadamia wskazane przez Użytkownika osoby upoważnione do włączania i wyłączania systemu ochrony budynku lub jednostki, służby specjalistyczne (policja, straż, pogotowie, itp.) i zabezpieczy obiekt ochroną fizyczną do czasu przybycia przedstawiciela Zamawiającego. 10. Wezwanie grupy interwencyjnej poprzez radiolinię jest dopuszczalne w przypadkach: zagrożenia życia, zagłuszania ciszy nocnej, dewastacji mienia oraz łamania regulaminu obowiązującego w domach studenckich. 11. Konserwacja systemów winna być realizowana z częstotliwością i w sposób zapewniający należyte wykonanie usługi monitoringu (min. co kwartał). 12. Wykonawca winien dostarczyć w formie elektronicznej do Sekcji ds. Domów Studenckich harmonogram przeprowadzania konserwacji systemów uwzględniający termin wykonania konserwacji w odniesieniu do każdej z lokalizacji oraz dane osób ją wykonujących. Przedmiotowy harmonogram winien być przekazany minimum na 2 tygodnie przed rozpoczęciem każdego kwartału. 13. Wykonawca winien sporządzać protokoły z wykonywanej konserwacji w 2 egzemplarzach, przy czym jeden z nich winien być pozostawiony u Użytkownika. 14. Wykonawca zobowiązany jest do dostarczenia do Sekcji ds. Domów Studenckich w formie elektronicznej protokołów konserwacji (dotyczących wszystkich pozycji Załącznika nr 2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raz na 3 miesiące. 15. Protokoły z wykonywanych przeglądów systemów Wykonawca dostarczy Zamawiającemu niezwłocznie w przypadku konieczności naprawy systemu wraz z podaniem nazwy elementu podlegającego wymianie, ceny zakupu i wartości robocizny. 16. Wykonawca zobowiązany jest dostarczyć do Sekcji ds. Domów Studenckich – na żądanie, w formie elektronicznej dane zgrane z pamięci centrali, dotyczące zdarzeń zarejestrowanych tj. kodowania, rozkodowywania, załączeń alarmu itp. 17. Wszystkie protokoły z konserwacji, serwisu i innych wykonywanych czynności winny być potwierdzone przez Użytkownika czytelnym podpisem osoby upoważnionej wraz z pieczęcią firmową jednostki. 18. Ponadto Wykonawca winien: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dysponować własnym serwisem technicznym,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w:t>
      </w:r>
      <w:r w:rsidRPr="008D0030">
        <w:rPr>
          <w:rFonts w:ascii="Times New Roman" w:eastAsia="Times New Roman" w:hAnsi="Times New Roman" w:cs="Times New Roman"/>
          <w:color w:val="000000"/>
          <w:sz w:val="27"/>
          <w:szCs w:val="27"/>
          <w:lang w:eastAsia="pl-PL"/>
        </w:rPr>
        <w:lastRenderedPageBreak/>
        <w:t xml:space="preserve">dysponować odpowiednim dla wskazanej liczby systemów parkiem samochodowym, 19. Wykonawca winien jest wycenić w ofercie: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konserwację i monitoring systemów wyszczególnionych w Załączniku nr 3 i 9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odrębnie dla każdej z lokalizacji,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roboczogodzinę pracy serwisanta (dotyczy usług dodatkowych, wykonywanych na odrębne zlecenie, serwis). 20. Dodatkowe czynności nie objęte zakresem czynności konserwacji tj. zmiana kodów, wprowadzenie nowego Użytkownika, przeniesienie czujki ruchu lub wynikające ze stwierdzenia konieczności naprawy, będą rozliczane na podstawie protokołu konieczności sporządzonego przez Wykonawcę przy współudziale Użytkownika. Protokół w swej treści winien zawierać: opis usterki, części podlegające wymianie wraz z ich ceną oraz ilość roboczogodzin serwisanta. TRANSPORT WARTOŚCI PIENIĘŻNYCH 1. Transport wartości pieniężnych odbywać się będzie z Domu Studenckiego Bliźniak mieszczącego się przy ul. Wojciecha z Brudzewa 12 do najbliższej placówki Santander Bank Polska S.A.. 2. Transport wartości pieniężnych wykonywany będzie środkami transportu Wykonawcy (samochód wyposażony w łączność radiową z bazą) w składzie osobowym i na warunkach zgodnych z Rozporządzeniem Ministra Spraw Wewnętrznych i Administracji z dnia 07 września 2010 r. w sprawie wymagań ,jakim powinna odpowiadać ochrona wartości pieniężnych przechowywanych i transportowanych przez przedsiębiorców i inne jednostki organizacyjne (tekst jednolity Dz.U. z 2016 r., poz. 793). 3. Szacunkowa roczna ilość transportów pieniężnych wynosi 52 razy. 4. Za przewożone wartości pieniężne odpowiedzialność materialną ponosi Wykonawca. 5. Wykonanie usługi będzie każdorazowo potwierdzane na zleceniu. 6. Zamawiający określi datę transportu wartości pieniężnych najpóźniej na dzień przed planowanym transportem oraz powiadomi o tym telefonicznie na wskazany przez Wykonawcę numer telefonu. CZĘŚĆ B KONSERWACJA SYSTEMÓW CCTV W DOMACH STUDENCKICH 1. Konserwacja systemów telewizji przemysłowej CCTV w domach studenckich „Jubilatka” i „Bliźniak” przy ul. Wojciecha z Brudzewa 10-12. 2. Zestawienie zawierające dane techniczne systemów stanowi załącznik nr 5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3. Zakres czynności konserwacji systemów stanowi załącznik nr 6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4. W okresie </w:t>
      </w:r>
      <w:r w:rsidRPr="008D0030">
        <w:rPr>
          <w:rFonts w:ascii="Times New Roman" w:eastAsia="Times New Roman" w:hAnsi="Times New Roman" w:cs="Times New Roman"/>
          <w:color w:val="000000"/>
          <w:sz w:val="27"/>
          <w:szCs w:val="27"/>
          <w:lang w:eastAsia="pl-PL"/>
        </w:rPr>
        <w:lastRenderedPageBreak/>
        <w:t xml:space="preserve">obowiązywania umowy Wykonawca będzie zobowiązany do: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obsługi serwisowej systemów - rozpoczęcie realizacji prac serwisowych w czasie do 12 godzin od otrzymania zgłoszenia,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naprawy awarii – zakończenie prac do 48 godzin od otrzymania zlecenia, w sytuacji konieczności wydłużenia czasu na realizację naprawy systemu Wykonawca winien zapewnić urządzenia zastępcze (tymczasowe),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bieżącego szkolenia na własny koszt pracowników Domów Studenckich wskazanych przez Kierownika Sekcji ds. Domów Studenckich w zakresie obsługi systemu,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nagrywania na własny koszt na wniosek Zamawiającego zarejestrowanych materiałów z systemu,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rozbudowy i przebudowy systemów według wskazań Kierownika Sekcji ds. Domów Studenckich, zgodnie z obowiązującymi przepisami. 5. Konserwacja systemów winna być realizowana z częstotliwością i w sposób zapewniający należyte wykonanie usługi (min – co kwartał). 6. Wykonawca winien sporządzać protokoły z wykonywanej konserwacji w 2 egzemplarzach, przy czym jeden nich winien być pozostawiony u Użytkownika. 7. Wszystkie protokoły z konserwacji, serwisu i innych wykonywanych czynności winny być potwierdzone przez Użytkownika czytelnym podpisem osoby upoważnionej wraz z pieczęcią firmową jednostki. 8. Protokoły z wykonywanych przeglądów systemów Wykonawca dostarczy Zamawiającemu niezwłocznie w przypadku konieczności naprawy systemu wraz z podaniem nazwy elementu podlegającego wymianie i ceną zakupu części. 9. Dodatkowe czynności nie objęte zakresem czynności konserwacji, będą rozliczane na podstawie protokołu konieczności naprawy sporządzonego przez Wykonawcę przy współudziale Użytkownika. Protokół w swej treści winien zawierać: opis usterki, części podlegające wymianie wraz z ich ceną. Roboczogodziny prac wliczone zostaną w miesięczne wynagrodzenie Wykonawcy. 10. Wykonawca winien jest wycenić w ramach umowy roboczogodzinę pracy technika (dotyczy usług dodatkowych, wykonywanych na odrębne zlecenie, serwis). KONSERWACJA SYSTEMÓW CCTV CAMPUS PASTEURA I BOROWSKA 1. Utrzymanie w stałej sprawności eksploatacyjnej urządzenia i instalacje systemów monitoringu CCTV w obiektach UMW Campus Pasteura i Borowska 2. Zestawienie zawierające dane techniczne systemów stanowi załącznik nr 7 do </w:t>
      </w:r>
      <w:r w:rsidRPr="008D0030">
        <w:rPr>
          <w:rFonts w:ascii="Times New Roman" w:eastAsia="Times New Roman" w:hAnsi="Times New Roman" w:cs="Times New Roman"/>
          <w:color w:val="000000"/>
          <w:sz w:val="27"/>
          <w:szCs w:val="27"/>
          <w:lang w:eastAsia="pl-PL"/>
        </w:rPr>
        <w:lastRenderedPageBreak/>
        <w:t xml:space="preserve">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3. Zakres czynności konserwacji stanowi załącznik nr 8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4. W okresie obowiązywania umowy Wykonawca będzie zobowiązany do: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obsługi serwisowej systemów - rozpoczęcie realizacji prac serwisowych w czasie do 12 godzin od otrzymania zgłoszenia,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naprawy awarii – zakończenie prac do 48 godzin od otrzymania zlecenia, w sytuacji konieczności wydłużenia czasu na realizację naprawy systemu Wykonawca winien zapewnić urządzenia zastępcze (tymczasowe),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bieżącego szkolenia pracowników wskazanych przez Zamawiającego, w zakresie obsługi systemów CCTV,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nagrywania na wniosek Zamawiającego zarejestrowanych materiałów z systemu CCTV,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rozbudowy i przebudowy systemów na zgłoszenie Zamawiającego. 5. Konserwacja systemów winna być realizowana z miesięczną częstotliwością i w sposób zapewniający należyte wykonanie usługi. 6. Wykonawca winien sporządzać protokoły z wykonywanej konserwacji w 2 egzemplarzach, przy czym jeden nich winien być pozostawiony u Użytkownika. 7. Wszystkie protokoły z konserwacji, serwisu i innych wykonywanych czynności winny być potwierdzone przez Użytkownika czytelnym podpisem osoby upoważnionej wraz z pieczęcią firmową jednostki. 8. Wykonawca winien dostarczyć do Działu Serwisu Technicznego w formie elektronicznej protokoły z konserwacji w terminie nie dłuższym niż do 5 dnia miesiąca następującego po miesiącu w którym konserwacje winny być wykonane. 9. Protokoły z wykonywanych przeglądów systemów Wykonawca dostarczy Zamawiającemu niezwłocznie w przypadku konieczności naprawy systemu wraz z podaniem nazwy elementu podlegającego wymianie, ceny zakupu i wartości robocizny (ilość roboczogodzin). 10. Dodatkowe czynności nie objęte zakresem czynności konserwacji, będą rozliczane na podstawie protokołu konieczności naprawy sporządzonego przez Wykonawcę przy współudziale Użytkownika. Protokół w swej treści winien zawierać: opis usterki, części podlegające wymianie wraz z ich ceną oraz ilość roboczogodzin technika. 11. Wykonawca winien jest wycenić w ramach umowy roboczogodzinę pracy technika (dotyczy usług dodatkowych, wykonywanych na podstawie protokołu konieczności naprawy lub odrębne zlecenie, serwis). 12. Ceny urządzeń / części ustalane będą na podstawie cen oficjalnych dystrybutorów, przy czym nie mogą być wyższe niż </w:t>
      </w:r>
      <w:r w:rsidRPr="008D0030">
        <w:rPr>
          <w:rFonts w:ascii="Times New Roman" w:eastAsia="Times New Roman" w:hAnsi="Times New Roman" w:cs="Times New Roman"/>
          <w:color w:val="000000"/>
          <w:sz w:val="27"/>
          <w:szCs w:val="27"/>
          <w:lang w:eastAsia="pl-PL"/>
        </w:rPr>
        <w:lastRenderedPageBreak/>
        <w:t>ceny brutto oficjalnych dystrybutorów. Ceny winny być potwierdzone cennikiem dystrybutora.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II.5) Główny kod CPV: </w:t>
      </w:r>
      <w:r w:rsidRPr="008D0030">
        <w:rPr>
          <w:rFonts w:ascii="Times New Roman" w:eastAsia="Times New Roman" w:hAnsi="Times New Roman" w:cs="Times New Roman"/>
          <w:color w:val="000000"/>
          <w:sz w:val="27"/>
          <w:szCs w:val="27"/>
          <w:lang w:eastAsia="pl-PL"/>
        </w:rPr>
        <w:t>50340000-0</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Kod CPV</w:t>
            </w:r>
          </w:p>
        </w:tc>
      </w:tr>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79714000-2</w:t>
            </w:r>
          </w:p>
        </w:tc>
      </w:tr>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60100000-9</w:t>
            </w:r>
          </w:p>
        </w:tc>
      </w:tr>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45312000-7</w:t>
            </w:r>
          </w:p>
        </w:tc>
      </w:tr>
    </w:tbl>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II.6) Całkowita wartość zamówienia </w:t>
      </w:r>
      <w:r w:rsidRPr="008D0030">
        <w:rPr>
          <w:rFonts w:ascii="Times New Roman" w:eastAsia="Times New Roman" w:hAnsi="Times New Roman" w:cs="Times New Roman"/>
          <w:i/>
          <w:iCs/>
          <w:color w:val="000000"/>
          <w:sz w:val="27"/>
          <w:szCs w:val="27"/>
          <w:lang w:eastAsia="pl-PL"/>
        </w:rPr>
        <w:t>(jeżeli zamawiający podaje informacje o wartości zamówienia)</w:t>
      </w:r>
      <w:r w:rsidRPr="008D0030">
        <w:rPr>
          <w:rFonts w:ascii="Times New Roman" w:eastAsia="Times New Roman" w:hAnsi="Times New Roman" w:cs="Times New Roman"/>
          <w:color w:val="000000"/>
          <w:sz w:val="27"/>
          <w:szCs w:val="27"/>
          <w:lang w:eastAsia="pl-PL"/>
        </w:rPr>
        <w:t>:</w:t>
      </w:r>
      <w:r w:rsidRPr="008D0030">
        <w:rPr>
          <w:rFonts w:ascii="Times New Roman" w:eastAsia="Times New Roman" w:hAnsi="Times New Roman" w:cs="Times New Roman"/>
          <w:color w:val="000000"/>
          <w:sz w:val="27"/>
          <w:szCs w:val="27"/>
          <w:lang w:eastAsia="pl-PL"/>
        </w:rPr>
        <w:br/>
        <w:t>Wartość bez VAT:</w:t>
      </w:r>
      <w:r w:rsidRPr="008D0030">
        <w:rPr>
          <w:rFonts w:ascii="Times New Roman" w:eastAsia="Times New Roman" w:hAnsi="Times New Roman" w:cs="Times New Roman"/>
          <w:color w:val="000000"/>
          <w:sz w:val="27"/>
          <w:szCs w:val="27"/>
          <w:lang w:eastAsia="pl-PL"/>
        </w:rPr>
        <w:br/>
        <w:t>Waluta:</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8D0030">
        <w:rPr>
          <w:rFonts w:ascii="Times New Roman" w:eastAsia="Times New Roman" w:hAnsi="Times New Roman" w:cs="Times New Roman"/>
          <w:b/>
          <w:bCs/>
          <w:color w:val="000000"/>
          <w:sz w:val="27"/>
          <w:szCs w:val="27"/>
          <w:lang w:eastAsia="pl-PL"/>
        </w:rPr>
        <w:t>Pzp</w:t>
      </w:r>
      <w:proofErr w:type="spellEnd"/>
      <w:r w:rsidRPr="008D0030">
        <w:rPr>
          <w:rFonts w:ascii="Times New Roman" w:eastAsia="Times New Roman" w:hAnsi="Times New Roman" w:cs="Times New Roman"/>
          <w:b/>
          <w:bCs/>
          <w:color w:val="000000"/>
          <w:sz w:val="27"/>
          <w:szCs w:val="27"/>
          <w:lang w:eastAsia="pl-PL"/>
        </w:rPr>
        <w:t>: </w:t>
      </w:r>
      <w:r w:rsidRPr="008D0030">
        <w:rPr>
          <w:rFonts w:ascii="Times New Roman" w:eastAsia="Times New Roman" w:hAnsi="Times New Roman" w:cs="Times New Roman"/>
          <w:color w:val="000000"/>
          <w:sz w:val="27"/>
          <w:szCs w:val="27"/>
          <w:lang w:eastAsia="pl-PL"/>
        </w:rPr>
        <w:t>Nie</w:t>
      </w:r>
      <w:r w:rsidRPr="008D003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8D0030">
        <w:rPr>
          <w:rFonts w:ascii="Times New Roman" w:eastAsia="Times New Roman" w:hAnsi="Times New Roman" w:cs="Times New Roman"/>
          <w:color w:val="000000"/>
          <w:sz w:val="27"/>
          <w:szCs w:val="27"/>
          <w:lang w:eastAsia="pl-PL"/>
        </w:rPr>
        <w:t>Pzp</w:t>
      </w:r>
      <w:proofErr w:type="spellEnd"/>
      <w:r w:rsidRPr="008D0030">
        <w:rPr>
          <w:rFonts w:ascii="Times New Roman" w:eastAsia="Times New Roman" w:hAnsi="Times New Roman" w:cs="Times New Roman"/>
          <w:color w:val="000000"/>
          <w:sz w:val="27"/>
          <w:szCs w:val="27"/>
          <w:lang w:eastAsia="pl-PL"/>
        </w:rPr>
        <w:t>:</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D0030">
        <w:rPr>
          <w:rFonts w:ascii="Times New Roman" w:eastAsia="Times New Roman" w:hAnsi="Times New Roman" w:cs="Times New Roman"/>
          <w:color w:val="000000"/>
          <w:sz w:val="27"/>
          <w:szCs w:val="27"/>
          <w:lang w:eastAsia="pl-PL"/>
        </w:rPr>
        <w:br/>
        <w:t>miesiącach:  24  </w:t>
      </w:r>
      <w:r w:rsidRPr="008D0030">
        <w:rPr>
          <w:rFonts w:ascii="Times New Roman" w:eastAsia="Times New Roman" w:hAnsi="Times New Roman" w:cs="Times New Roman"/>
          <w:i/>
          <w:iCs/>
          <w:color w:val="000000"/>
          <w:sz w:val="27"/>
          <w:szCs w:val="27"/>
          <w:lang w:eastAsia="pl-PL"/>
        </w:rPr>
        <w:t> lub </w:t>
      </w:r>
      <w:r w:rsidRPr="008D0030">
        <w:rPr>
          <w:rFonts w:ascii="Times New Roman" w:eastAsia="Times New Roman" w:hAnsi="Times New Roman" w:cs="Times New Roman"/>
          <w:b/>
          <w:bCs/>
          <w:color w:val="000000"/>
          <w:sz w:val="27"/>
          <w:szCs w:val="27"/>
          <w:lang w:eastAsia="pl-PL"/>
        </w:rPr>
        <w:t>dniach:</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i/>
          <w:iCs/>
          <w:color w:val="000000"/>
          <w:sz w:val="27"/>
          <w:szCs w:val="27"/>
          <w:lang w:eastAsia="pl-PL"/>
        </w:rPr>
        <w:t>lub</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data rozpoczęcia: </w:t>
      </w:r>
      <w:r w:rsidRPr="008D0030">
        <w:rPr>
          <w:rFonts w:ascii="Times New Roman" w:eastAsia="Times New Roman" w:hAnsi="Times New Roman" w:cs="Times New Roman"/>
          <w:color w:val="000000"/>
          <w:sz w:val="27"/>
          <w:szCs w:val="27"/>
          <w:lang w:eastAsia="pl-PL"/>
        </w:rPr>
        <w:t> </w:t>
      </w:r>
      <w:r w:rsidRPr="008D0030">
        <w:rPr>
          <w:rFonts w:ascii="Times New Roman" w:eastAsia="Times New Roman" w:hAnsi="Times New Roman" w:cs="Times New Roman"/>
          <w:i/>
          <w:iCs/>
          <w:color w:val="000000"/>
          <w:sz w:val="27"/>
          <w:szCs w:val="27"/>
          <w:lang w:eastAsia="pl-PL"/>
        </w:rPr>
        <w:t> lub </w:t>
      </w:r>
      <w:r w:rsidRPr="008D0030">
        <w:rPr>
          <w:rFonts w:ascii="Times New Roman" w:eastAsia="Times New Roman" w:hAnsi="Times New Roman" w:cs="Times New Roman"/>
          <w:b/>
          <w:bCs/>
          <w:color w:val="000000"/>
          <w:sz w:val="27"/>
          <w:szCs w:val="27"/>
          <w:lang w:eastAsia="pl-PL"/>
        </w:rPr>
        <w:t>zakończenia: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lastRenderedPageBreak/>
        <w:t>II.9) Informacje dodatkowe: </w:t>
      </w:r>
      <w:r w:rsidRPr="008D0030">
        <w:rPr>
          <w:rFonts w:ascii="Times New Roman" w:eastAsia="Times New Roman" w:hAnsi="Times New Roman" w:cs="Times New Roman"/>
          <w:color w:val="000000"/>
          <w:sz w:val="27"/>
          <w:szCs w:val="27"/>
          <w:lang w:eastAsia="pl-PL"/>
        </w:rPr>
        <w:t>Zamawiający zastrzega sobie możliwość przesunięcia terminu rozpoczęcia i zakończenia realizacji przedmiotu zamówienia ze względu na przedłużającą się procedurę postępowania o udzielenie niniejszego zamówienia, m. in. w związku z wykorzystaniem przez Wykonawców środków ochrony prawnej w zamówieniach publicznych, z zastrzeżeniem tej samej liczby dni obowiązywania umowy.</w:t>
      </w:r>
    </w:p>
    <w:p w:rsidR="008D0030" w:rsidRPr="008D0030" w:rsidRDefault="008D0030" w:rsidP="008D0030">
      <w:pPr>
        <w:spacing w:after="0" w:line="450" w:lineRule="atLeast"/>
        <w:rPr>
          <w:rFonts w:ascii="Times New Roman" w:eastAsia="Times New Roman" w:hAnsi="Times New Roman" w:cs="Times New Roman"/>
          <w:b/>
          <w:bCs/>
          <w:color w:val="000000"/>
          <w:sz w:val="36"/>
          <w:szCs w:val="36"/>
          <w:lang w:eastAsia="pl-PL"/>
        </w:rPr>
      </w:pPr>
      <w:r w:rsidRPr="008D003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III.1) WARUNKI UDZIAŁU W POSTĘPOWANIU</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D0030">
        <w:rPr>
          <w:rFonts w:ascii="Times New Roman" w:eastAsia="Times New Roman" w:hAnsi="Times New Roman" w:cs="Times New Roman"/>
          <w:color w:val="000000"/>
          <w:sz w:val="27"/>
          <w:szCs w:val="27"/>
          <w:lang w:eastAsia="pl-PL"/>
        </w:rPr>
        <w:br/>
        <w:t>Określenie warunków: Dla części A Wykonawca spełnia warunek, jeżeli posiada aktualną koncesję na prowadzenie działalności gospodarczej w zakresie ochrony osób i mienia zgodnie z przepisami ustawy z dnia 22 sierpnia 1997 r. o ochronie osób i mienia (tekst jednolity Dz.U. z 2020r. poz. 838)</w:t>
      </w:r>
      <w:r w:rsidRPr="008D0030">
        <w:rPr>
          <w:rFonts w:ascii="Times New Roman" w:eastAsia="Times New Roman" w:hAnsi="Times New Roman" w:cs="Times New Roman"/>
          <w:color w:val="000000"/>
          <w:sz w:val="27"/>
          <w:szCs w:val="27"/>
          <w:lang w:eastAsia="pl-PL"/>
        </w:rPr>
        <w:br/>
        <w:t>Informacje dodatkowe</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III.1.2) Sytuacja finansowa lub ekonomiczna</w:t>
      </w:r>
      <w:r w:rsidRPr="008D0030">
        <w:rPr>
          <w:rFonts w:ascii="Times New Roman" w:eastAsia="Times New Roman" w:hAnsi="Times New Roman" w:cs="Times New Roman"/>
          <w:color w:val="000000"/>
          <w:sz w:val="27"/>
          <w:szCs w:val="27"/>
          <w:lang w:eastAsia="pl-PL"/>
        </w:rPr>
        <w:br/>
        <w:t>Określenie warunków: Zamawiający nie stawia warunku.</w:t>
      </w:r>
      <w:r w:rsidRPr="008D0030">
        <w:rPr>
          <w:rFonts w:ascii="Times New Roman" w:eastAsia="Times New Roman" w:hAnsi="Times New Roman" w:cs="Times New Roman"/>
          <w:color w:val="000000"/>
          <w:sz w:val="27"/>
          <w:szCs w:val="27"/>
          <w:lang w:eastAsia="pl-PL"/>
        </w:rPr>
        <w:br/>
        <w:t>Informacje dodatkowe</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III.1.3) Zdolność techniczna lub zawodowa</w:t>
      </w:r>
      <w:r w:rsidRPr="008D0030">
        <w:rPr>
          <w:rFonts w:ascii="Times New Roman" w:eastAsia="Times New Roman" w:hAnsi="Times New Roman" w:cs="Times New Roman"/>
          <w:color w:val="000000"/>
          <w:sz w:val="27"/>
          <w:szCs w:val="27"/>
          <w:lang w:eastAsia="pl-PL"/>
        </w:rPr>
        <w:br/>
        <w:t xml:space="preserve">Określenie warunków: Dla części A Wykonawca spełnia warunek, jeżeli: - w okresie ostatnich trzech lat przed upływem terminu składania ofert, a jeżeli okres prowadzenia działalności jest krótszy – w tym okresie, wykonał, a w wypadku świadczeń okresowych lub ciągłych wykonuje min. 2 usługi monitoringu i konserwacji systemu sygnalizacji włamania, monitoringu wizyjnego, radiolinii antynapadowej, o wartości co najmniej 30.000,00 PLN (słownie: trzydzieści tysięcy złotych) brutto każda, - dysponuje min. 1 serwisantem systemów sygnalizacji włamania, monitoringu wizyjnego, radiolinii antynapadowej, - dysponuje min. 2 osobami posiadającymi kwalifikacje pracownika ochrony. Dla części B Wykonawca spełnia warunek, jeżeli: - w okresie ostatnich trzech lat przed </w:t>
      </w:r>
      <w:r w:rsidRPr="008D0030">
        <w:rPr>
          <w:rFonts w:ascii="Times New Roman" w:eastAsia="Times New Roman" w:hAnsi="Times New Roman" w:cs="Times New Roman"/>
          <w:color w:val="000000"/>
          <w:sz w:val="27"/>
          <w:szCs w:val="27"/>
          <w:lang w:eastAsia="pl-PL"/>
        </w:rPr>
        <w:lastRenderedPageBreak/>
        <w:t>upływem terminu składania ofert, a jeżeli okres prowadzenia działalności jest krótszy – w tym okresie, wykonał, a w wypadku świadczeń okresowych lub ciągłych wykonuje min. 2 usługi konserwacji systemów CCTV o wartości co najmniej 10.000,00 PLN (słownie: dziesięć tysięcy złotych) brutto każda; - dysponuje min. 1 serwisantem w zakresie obsługi systemów CCTV (część B). 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r w:rsidRPr="008D003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8D0030">
        <w:rPr>
          <w:rFonts w:ascii="Times New Roman" w:eastAsia="Times New Roman" w:hAnsi="Times New Roman" w:cs="Times New Roman"/>
          <w:color w:val="000000"/>
          <w:sz w:val="27"/>
          <w:szCs w:val="27"/>
          <w:lang w:eastAsia="pl-PL"/>
        </w:rPr>
        <w:br/>
        <w:t>Informacje dodatkowe: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III.2) PODSTAWY WYKLUCZENIA</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8D0030">
        <w:rPr>
          <w:rFonts w:ascii="Times New Roman" w:eastAsia="Times New Roman" w:hAnsi="Times New Roman" w:cs="Times New Roman"/>
          <w:b/>
          <w:bCs/>
          <w:color w:val="000000"/>
          <w:sz w:val="27"/>
          <w:szCs w:val="27"/>
          <w:lang w:eastAsia="pl-PL"/>
        </w:rPr>
        <w:t>Pzp</w:t>
      </w:r>
      <w:proofErr w:type="spellEnd"/>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8D0030">
        <w:rPr>
          <w:rFonts w:ascii="Times New Roman" w:eastAsia="Times New Roman" w:hAnsi="Times New Roman" w:cs="Times New Roman"/>
          <w:b/>
          <w:bCs/>
          <w:color w:val="000000"/>
          <w:sz w:val="27"/>
          <w:szCs w:val="27"/>
          <w:lang w:eastAsia="pl-PL"/>
        </w:rPr>
        <w:t>Pzp</w:t>
      </w:r>
      <w:proofErr w:type="spellEnd"/>
      <w:r w:rsidRPr="008D0030">
        <w:rPr>
          <w:rFonts w:ascii="Times New Roman" w:eastAsia="Times New Roman" w:hAnsi="Times New Roman" w:cs="Times New Roman"/>
          <w:color w:val="000000"/>
          <w:sz w:val="27"/>
          <w:szCs w:val="27"/>
          <w:lang w:eastAsia="pl-PL"/>
        </w:rPr>
        <w:t> Nie Zamawiający przewiduje następujące fakultatywne podstawy wykluczenia: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lastRenderedPageBreak/>
        <w:t>Oświadczenie o niepodleganiu wykluczeniu oraz spełnianiu warunków udziału w postępowaniu</w:t>
      </w:r>
      <w:r w:rsidRPr="008D0030">
        <w:rPr>
          <w:rFonts w:ascii="Times New Roman" w:eastAsia="Times New Roman" w:hAnsi="Times New Roman" w:cs="Times New Roman"/>
          <w:color w:val="000000"/>
          <w:sz w:val="27"/>
          <w:szCs w:val="27"/>
          <w:lang w:eastAsia="pl-PL"/>
        </w:rPr>
        <w:br/>
        <w:t>Tak</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Oświadczenie o spełnianiu kryteriów selekcji</w:t>
      </w:r>
      <w:r w:rsidRPr="008D0030">
        <w:rPr>
          <w:rFonts w:ascii="Times New Roman" w:eastAsia="Times New Roman" w:hAnsi="Times New Roman" w:cs="Times New Roman"/>
          <w:color w:val="000000"/>
          <w:sz w:val="27"/>
          <w:szCs w:val="27"/>
          <w:lang w:eastAsia="pl-PL"/>
        </w:rPr>
        <w:br/>
        <w:t>Nie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III.5.1) W ZAKRESIE SPEŁNIANIA WARUNKÓW UDZIAŁU W POSTĘPOWANIU:</w:t>
      </w:r>
      <w:r w:rsidRPr="008D0030">
        <w:rPr>
          <w:rFonts w:ascii="Times New Roman" w:eastAsia="Times New Roman" w:hAnsi="Times New Roman" w:cs="Times New Roman"/>
          <w:color w:val="000000"/>
          <w:sz w:val="27"/>
          <w:szCs w:val="27"/>
          <w:lang w:eastAsia="pl-PL"/>
        </w:rPr>
        <w:br/>
        <w:t xml:space="preserve">1) Koncesji na prowadzenie działalności gospodarczej w zakresie ochrony osób i mienia zgodnie z przepisami ustawy z dnia 22 sierpnia 1997 r. o ochronie osób i mienia (tekst jednolity Dz.U. z 2020 poz. 838) (część A); 2)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w:t>
      </w:r>
      <w:r w:rsidRPr="008D0030">
        <w:rPr>
          <w:rFonts w:ascii="Times New Roman" w:eastAsia="Times New Roman" w:hAnsi="Times New Roman" w:cs="Times New Roman"/>
          <w:color w:val="000000"/>
          <w:sz w:val="27"/>
          <w:szCs w:val="27"/>
          <w:lang w:eastAsia="pl-PL"/>
        </w:rPr>
        <w:lastRenderedPageBreak/>
        <w:t xml:space="preserve">terminu składania ofert. Wzór wykazu stanowi załącznik nr 10 do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(część A i B). 3) 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12 do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(część A i B).</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III.5.2) W ZAKRESIE KRYTERIÓW SELEKCJI:</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III.7) INNE DOKUMENTY NIE WYMIENIONE W pkt III.3) - III.6)</w:t>
      </w:r>
    </w:p>
    <w:p w:rsidR="008D0030" w:rsidRPr="008D0030" w:rsidRDefault="008D0030" w:rsidP="008D0030">
      <w:pPr>
        <w:spacing w:after="0" w:line="450" w:lineRule="atLeast"/>
        <w:rPr>
          <w:rFonts w:ascii="Times New Roman" w:eastAsia="Times New Roman" w:hAnsi="Times New Roman" w:cs="Times New Roman"/>
          <w:b/>
          <w:bCs/>
          <w:color w:val="000000"/>
          <w:sz w:val="36"/>
          <w:szCs w:val="36"/>
          <w:lang w:eastAsia="pl-PL"/>
        </w:rPr>
      </w:pPr>
      <w:r w:rsidRPr="008D0030">
        <w:rPr>
          <w:rFonts w:ascii="Times New Roman" w:eastAsia="Times New Roman" w:hAnsi="Times New Roman" w:cs="Times New Roman"/>
          <w:b/>
          <w:bCs/>
          <w:color w:val="000000"/>
          <w:sz w:val="36"/>
          <w:szCs w:val="36"/>
          <w:u w:val="single"/>
          <w:lang w:eastAsia="pl-PL"/>
        </w:rPr>
        <w:t>SEKCJA IV: PROCEDURA</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IV.1) OPIS</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IV.1.1) Tryb udzielenia zamówienia: </w:t>
      </w:r>
      <w:r w:rsidRPr="008D0030">
        <w:rPr>
          <w:rFonts w:ascii="Times New Roman" w:eastAsia="Times New Roman" w:hAnsi="Times New Roman" w:cs="Times New Roman"/>
          <w:color w:val="000000"/>
          <w:sz w:val="27"/>
          <w:szCs w:val="27"/>
          <w:lang w:eastAsia="pl-PL"/>
        </w:rPr>
        <w:t>Przetarg nieograniczony</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IV.1.2) Zamawiający żąda wniesienia wadium:</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Nie</w:t>
      </w:r>
      <w:r w:rsidRPr="008D0030">
        <w:rPr>
          <w:rFonts w:ascii="Times New Roman" w:eastAsia="Times New Roman" w:hAnsi="Times New Roman" w:cs="Times New Roman"/>
          <w:color w:val="000000"/>
          <w:sz w:val="27"/>
          <w:szCs w:val="27"/>
          <w:lang w:eastAsia="pl-PL"/>
        </w:rPr>
        <w:br/>
        <w:t>Informacja na temat wadium</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IV.1.3) Przewiduje się udzielenie zaliczek na poczet wykonania zamówienia:</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Nie</w:t>
      </w:r>
      <w:r w:rsidRPr="008D0030">
        <w:rPr>
          <w:rFonts w:ascii="Times New Roman" w:eastAsia="Times New Roman" w:hAnsi="Times New Roman" w:cs="Times New Roman"/>
          <w:color w:val="000000"/>
          <w:sz w:val="27"/>
          <w:szCs w:val="27"/>
          <w:lang w:eastAsia="pl-PL"/>
        </w:rPr>
        <w:br/>
        <w:t>Należy podać informacje na temat udzielania zaliczek:</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lastRenderedPageBreak/>
        <w:t>Nie</w:t>
      </w:r>
      <w:r w:rsidRPr="008D003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8D0030">
        <w:rPr>
          <w:rFonts w:ascii="Times New Roman" w:eastAsia="Times New Roman" w:hAnsi="Times New Roman" w:cs="Times New Roman"/>
          <w:color w:val="000000"/>
          <w:sz w:val="27"/>
          <w:szCs w:val="27"/>
          <w:lang w:eastAsia="pl-PL"/>
        </w:rPr>
        <w:br/>
        <w:t>Nie</w:t>
      </w:r>
      <w:r w:rsidRPr="008D0030">
        <w:rPr>
          <w:rFonts w:ascii="Times New Roman" w:eastAsia="Times New Roman" w:hAnsi="Times New Roman" w:cs="Times New Roman"/>
          <w:color w:val="000000"/>
          <w:sz w:val="27"/>
          <w:szCs w:val="27"/>
          <w:lang w:eastAsia="pl-PL"/>
        </w:rPr>
        <w:br/>
        <w:t>Informacje dodatkowe:</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IV.1.5.) Wymaga się złożenia oferty wariantowej:</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Nie</w:t>
      </w:r>
      <w:r w:rsidRPr="008D0030">
        <w:rPr>
          <w:rFonts w:ascii="Times New Roman" w:eastAsia="Times New Roman" w:hAnsi="Times New Roman" w:cs="Times New Roman"/>
          <w:color w:val="000000"/>
          <w:sz w:val="27"/>
          <w:szCs w:val="27"/>
          <w:lang w:eastAsia="pl-PL"/>
        </w:rPr>
        <w:br/>
        <w:t>Dopuszcza się złożenie oferty wariantowej</w:t>
      </w:r>
      <w:r w:rsidRPr="008D0030">
        <w:rPr>
          <w:rFonts w:ascii="Times New Roman" w:eastAsia="Times New Roman" w:hAnsi="Times New Roman" w:cs="Times New Roman"/>
          <w:color w:val="000000"/>
          <w:sz w:val="27"/>
          <w:szCs w:val="27"/>
          <w:lang w:eastAsia="pl-PL"/>
        </w:rPr>
        <w:br/>
        <w:t>Nie</w:t>
      </w:r>
      <w:r w:rsidRPr="008D0030">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8D0030">
        <w:rPr>
          <w:rFonts w:ascii="Times New Roman" w:eastAsia="Times New Roman" w:hAnsi="Times New Roman" w:cs="Times New Roman"/>
          <w:color w:val="000000"/>
          <w:sz w:val="27"/>
          <w:szCs w:val="27"/>
          <w:lang w:eastAsia="pl-PL"/>
        </w:rPr>
        <w:br/>
        <w:t>Nie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Liczba wykonawców  </w:t>
      </w:r>
      <w:r w:rsidRPr="008D0030">
        <w:rPr>
          <w:rFonts w:ascii="Times New Roman" w:eastAsia="Times New Roman" w:hAnsi="Times New Roman" w:cs="Times New Roman"/>
          <w:color w:val="000000"/>
          <w:sz w:val="27"/>
          <w:szCs w:val="27"/>
          <w:lang w:eastAsia="pl-PL"/>
        </w:rPr>
        <w:br/>
        <w:t>Przewidywana minimalna liczba wykonawców</w:t>
      </w:r>
      <w:r w:rsidRPr="008D0030">
        <w:rPr>
          <w:rFonts w:ascii="Times New Roman" w:eastAsia="Times New Roman" w:hAnsi="Times New Roman" w:cs="Times New Roman"/>
          <w:color w:val="000000"/>
          <w:sz w:val="27"/>
          <w:szCs w:val="27"/>
          <w:lang w:eastAsia="pl-PL"/>
        </w:rPr>
        <w:br/>
        <w:t>Maksymalna liczba wykonawców  </w:t>
      </w:r>
      <w:r w:rsidRPr="008D0030">
        <w:rPr>
          <w:rFonts w:ascii="Times New Roman" w:eastAsia="Times New Roman" w:hAnsi="Times New Roman" w:cs="Times New Roman"/>
          <w:color w:val="000000"/>
          <w:sz w:val="27"/>
          <w:szCs w:val="27"/>
          <w:lang w:eastAsia="pl-PL"/>
        </w:rPr>
        <w:br/>
        <w:t>Kryteria selekcji wykonawców:</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IV.1.7) Informacje na temat umowy ramowej lub dynamicznego systemu zakupów:</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Umowa ramowa będzie zawarta: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Czy przewiduje się ograniczenie liczby uczestników umowy ramowej:</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lastRenderedPageBreak/>
        <w:t>Przewidziana maksymalna liczba uczestników umowy ramowej:</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Informacje dodatkowe:</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Zamówienie obejmuje ustanowienie dynamicznego systemu zakupów:</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Informacje dodatkowe:</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IV.1.8) Aukcja elektroniczna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Przewidziane jest przeprowadzenie aukcji elektronicznej </w:t>
      </w:r>
      <w:r w:rsidRPr="008D0030">
        <w:rPr>
          <w:rFonts w:ascii="Times New Roman" w:eastAsia="Times New Roman" w:hAnsi="Times New Roman" w:cs="Times New Roman"/>
          <w:i/>
          <w:iCs/>
          <w:color w:val="000000"/>
          <w:sz w:val="27"/>
          <w:szCs w:val="27"/>
          <w:lang w:eastAsia="pl-PL"/>
        </w:rPr>
        <w:t>(przetarg nieograniczony, przetarg ograniczony, negocjacje z ogłoszeniem) </w:t>
      </w:r>
      <w:r w:rsidRPr="008D0030">
        <w:rPr>
          <w:rFonts w:ascii="Times New Roman" w:eastAsia="Times New Roman" w:hAnsi="Times New Roman" w:cs="Times New Roman"/>
          <w:color w:val="000000"/>
          <w:sz w:val="27"/>
          <w:szCs w:val="27"/>
          <w:lang w:eastAsia="pl-PL"/>
        </w:rPr>
        <w:t>Nie</w:t>
      </w:r>
      <w:r w:rsidRPr="008D0030">
        <w:rPr>
          <w:rFonts w:ascii="Times New Roman" w:eastAsia="Times New Roman" w:hAnsi="Times New Roman" w:cs="Times New Roman"/>
          <w:color w:val="000000"/>
          <w:sz w:val="27"/>
          <w:szCs w:val="27"/>
          <w:lang w:eastAsia="pl-PL"/>
        </w:rPr>
        <w:br/>
        <w:t>Należy podać adres strony internetowej, na której aukcja będzie prowadzona: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lastRenderedPageBreak/>
        <w:t>Informacje dotyczące przebiegu aukcji elektronicznej:</w:t>
      </w:r>
      <w:r w:rsidRPr="008D003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8D003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8D0030">
        <w:rPr>
          <w:rFonts w:ascii="Times New Roman" w:eastAsia="Times New Roman" w:hAnsi="Times New Roman" w:cs="Times New Roman"/>
          <w:color w:val="000000"/>
          <w:sz w:val="27"/>
          <w:szCs w:val="27"/>
          <w:lang w:eastAsia="pl-PL"/>
        </w:rPr>
        <w:br/>
        <w:t>Wymagania dotyczące rejestracji i identyfikacji wykonawców w aukcji elektronicznej:</w:t>
      </w:r>
      <w:r w:rsidRPr="008D0030">
        <w:rPr>
          <w:rFonts w:ascii="Times New Roman" w:eastAsia="Times New Roman" w:hAnsi="Times New Roman" w:cs="Times New Roman"/>
          <w:color w:val="000000"/>
          <w:sz w:val="27"/>
          <w:szCs w:val="27"/>
          <w:lang w:eastAsia="pl-PL"/>
        </w:rPr>
        <w:br/>
        <w:t>Informacje o liczbie etapów aukcji elektronicznej i czasie ich trwania:</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t>Czas trwania: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8D0030">
        <w:rPr>
          <w:rFonts w:ascii="Times New Roman" w:eastAsia="Times New Roman" w:hAnsi="Times New Roman" w:cs="Times New Roman"/>
          <w:color w:val="000000"/>
          <w:sz w:val="27"/>
          <w:szCs w:val="27"/>
          <w:lang w:eastAsia="pl-PL"/>
        </w:rPr>
        <w:br/>
        <w:t>Warunki zamknięcia aukcji elektronicznej:</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IV.2) KRYTERIA OCENY OFERT</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IV.2.1) Kryteria oceny ofert:</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22"/>
        <w:gridCol w:w="1016"/>
      </w:tblGrid>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Znaczenie</w:t>
            </w:r>
          </w:p>
        </w:tc>
      </w:tr>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Cena realizacji przedmiotu zamówienia (część A lub 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60,00</w:t>
            </w:r>
          </w:p>
        </w:tc>
      </w:tr>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Czas usunięcia awarii od momentu jej zgłoszenia (część A lub 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20,00</w:t>
            </w:r>
          </w:p>
        </w:tc>
      </w:tr>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proofErr w:type="spellStart"/>
            <w:r w:rsidRPr="008D0030">
              <w:rPr>
                <w:rFonts w:ascii="Times New Roman" w:eastAsia="Times New Roman" w:hAnsi="Times New Roman" w:cs="Times New Roman"/>
                <w:sz w:val="24"/>
                <w:szCs w:val="24"/>
                <w:lang w:eastAsia="pl-PL"/>
              </w:rPr>
              <w:t>Doświadczenuie</w:t>
            </w:r>
            <w:proofErr w:type="spellEnd"/>
            <w:r w:rsidRPr="008D0030">
              <w:rPr>
                <w:rFonts w:ascii="Times New Roman" w:eastAsia="Times New Roman" w:hAnsi="Times New Roman" w:cs="Times New Roman"/>
                <w:sz w:val="24"/>
                <w:szCs w:val="24"/>
                <w:lang w:eastAsia="pl-PL"/>
              </w:rPr>
              <w:t xml:space="preserve"> zawodowe min. 1 serwisanta ( część A lub 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20,00</w:t>
            </w:r>
          </w:p>
        </w:tc>
      </w:tr>
    </w:tbl>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8D0030">
        <w:rPr>
          <w:rFonts w:ascii="Times New Roman" w:eastAsia="Times New Roman" w:hAnsi="Times New Roman" w:cs="Times New Roman"/>
          <w:b/>
          <w:bCs/>
          <w:color w:val="000000"/>
          <w:sz w:val="27"/>
          <w:szCs w:val="27"/>
          <w:lang w:eastAsia="pl-PL"/>
        </w:rPr>
        <w:t>Pzp</w:t>
      </w:r>
      <w:proofErr w:type="spellEnd"/>
      <w:r w:rsidRPr="008D0030">
        <w:rPr>
          <w:rFonts w:ascii="Times New Roman" w:eastAsia="Times New Roman" w:hAnsi="Times New Roman" w:cs="Times New Roman"/>
          <w:b/>
          <w:bCs/>
          <w:color w:val="000000"/>
          <w:sz w:val="27"/>
          <w:szCs w:val="27"/>
          <w:lang w:eastAsia="pl-PL"/>
        </w:rPr>
        <w:t> </w:t>
      </w:r>
      <w:r w:rsidRPr="008D0030">
        <w:rPr>
          <w:rFonts w:ascii="Times New Roman" w:eastAsia="Times New Roman" w:hAnsi="Times New Roman" w:cs="Times New Roman"/>
          <w:color w:val="000000"/>
          <w:sz w:val="27"/>
          <w:szCs w:val="27"/>
          <w:lang w:eastAsia="pl-PL"/>
        </w:rPr>
        <w:t>(przetarg nieograniczony)</w:t>
      </w:r>
      <w:r w:rsidRPr="008D0030">
        <w:rPr>
          <w:rFonts w:ascii="Times New Roman" w:eastAsia="Times New Roman" w:hAnsi="Times New Roman" w:cs="Times New Roman"/>
          <w:color w:val="000000"/>
          <w:sz w:val="27"/>
          <w:szCs w:val="27"/>
          <w:lang w:eastAsia="pl-PL"/>
        </w:rPr>
        <w:br/>
        <w:t>Tak</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IV.3) Negocjacje z ogłoszeniem, dialog konkurencyjny, partnerstwo innowacyjne</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IV.3.1) Informacje na temat negocjacji z ogłoszeniem</w:t>
      </w:r>
      <w:r w:rsidRPr="008D0030">
        <w:rPr>
          <w:rFonts w:ascii="Times New Roman" w:eastAsia="Times New Roman" w:hAnsi="Times New Roman" w:cs="Times New Roman"/>
          <w:color w:val="000000"/>
          <w:sz w:val="27"/>
          <w:szCs w:val="27"/>
          <w:lang w:eastAsia="pl-PL"/>
        </w:rPr>
        <w:br/>
        <w:t>Minimalne wymagania, które muszą spełniać wszystkie oferty:</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lastRenderedPageBreak/>
        <w:br/>
        <w:t>Przewidziane jest zastrzeżenie prawa do udzielenia zamówienia na podstawie ofert wstępnych bez przeprowadzenia negocjacji</w:t>
      </w:r>
      <w:r w:rsidRPr="008D0030">
        <w:rPr>
          <w:rFonts w:ascii="Times New Roman" w:eastAsia="Times New Roman" w:hAnsi="Times New Roman" w:cs="Times New Roman"/>
          <w:color w:val="000000"/>
          <w:sz w:val="27"/>
          <w:szCs w:val="27"/>
          <w:lang w:eastAsia="pl-PL"/>
        </w:rPr>
        <w:br/>
        <w:t>Przewidziany jest podział negocjacji na etapy w celu ograniczenia liczby ofert:</w:t>
      </w:r>
      <w:r w:rsidRPr="008D0030">
        <w:rPr>
          <w:rFonts w:ascii="Times New Roman" w:eastAsia="Times New Roman" w:hAnsi="Times New Roman" w:cs="Times New Roman"/>
          <w:color w:val="000000"/>
          <w:sz w:val="27"/>
          <w:szCs w:val="27"/>
          <w:lang w:eastAsia="pl-PL"/>
        </w:rPr>
        <w:br/>
        <w:t>Należy podać informacje na temat etapów negocjacji (w tym liczbę etapów):</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Informacje dodatkowe</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IV.3.2) Informacje na temat dialogu konkurencyjnego</w:t>
      </w:r>
      <w:r w:rsidRPr="008D0030">
        <w:rPr>
          <w:rFonts w:ascii="Times New Roman" w:eastAsia="Times New Roman" w:hAnsi="Times New Roman" w:cs="Times New Roman"/>
          <w:color w:val="000000"/>
          <w:sz w:val="27"/>
          <w:szCs w:val="27"/>
          <w:lang w:eastAsia="pl-PL"/>
        </w:rPr>
        <w:br/>
        <w:t>Opis potrzeb i wymagań zamawiającego lub informacja o sposobie uzyskania tego opisu:</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Wstępny harmonogram postępowania: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Podział dialogu na etapy w celu ograniczenia liczby rozwiązań:</w:t>
      </w:r>
      <w:r w:rsidRPr="008D0030">
        <w:rPr>
          <w:rFonts w:ascii="Times New Roman" w:eastAsia="Times New Roman" w:hAnsi="Times New Roman" w:cs="Times New Roman"/>
          <w:color w:val="000000"/>
          <w:sz w:val="27"/>
          <w:szCs w:val="27"/>
          <w:lang w:eastAsia="pl-PL"/>
        </w:rPr>
        <w:br/>
        <w:t>Należy podać informacje na temat etapów dialogu:</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Informacje dodatkowe:</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IV.3.3) Informacje na temat partnerstwa innowacyjnego</w:t>
      </w:r>
      <w:r w:rsidRPr="008D003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 xml:space="preserve">Podział negocjacji na etapy w celu ograniczeniu liczby ofert podlegających negocjacjom poprzez zastosowanie kryteriów oceny ofert wskazanych w </w:t>
      </w:r>
      <w:r w:rsidRPr="008D0030">
        <w:rPr>
          <w:rFonts w:ascii="Times New Roman" w:eastAsia="Times New Roman" w:hAnsi="Times New Roman" w:cs="Times New Roman"/>
          <w:color w:val="000000"/>
          <w:sz w:val="27"/>
          <w:szCs w:val="27"/>
          <w:lang w:eastAsia="pl-PL"/>
        </w:rPr>
        <w:lastRenderedPageBreak/>
        <w:t>specyfikacji istotnych warunków zamówienia: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Informacje dodatkowe:</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IV.4) Licytacja elektroniczna</w:t>
      </w:r>
      <w:r w:rsidRPr="008D0030">
        <w:rPr>
          <w:rFonts w:ascii="Times New Roman" w:eastAsia="Times New Roman" w:hAnsi="Times New Roman" w:cs="Times New Roman"/>
          <w:color w:val="000000"/>
          <w:sz w:val="27"/>
          <w:szCs w:val="27"/>
          <w:lang w:eastAsia="pl-PL"/>
        </w:rPr>
        <w:br/>
        <w:t>Adres strony internetowej, na której będzie prowadzona licytacja elektroniczna:</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Informacje o liczbie etapów licytacji elektronicznej i czasie ich trwania:</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Czas trwania: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Termin składania wniosków o dopuszczenie do udziału w licytacji elektronicznej:</w:t>
      </w:r>
      <w:r w:rsidRPr="008D0030">
        <w:rPr>
          <w:rFonts w:ascii="Times New Roman" w:eastAsia="Times New Roman" w:hAnsi="Times New Roman" w:cs="Times New Roman"/>
          <w:color w:val="000000"/>
          <w:sz w:val="27"/>
          <w:szCs w:val="27"/>
          <w:lang w:eastAsia="pl-PL"/>
        </w:rPr>
        <w:br/>
        <w:t>Data: godzina:</w:t>
      </w:r>
      <w:r w:rsidRPr="008D0030">
        <w:rPr>
          <w:rFonts w:ascii="Times New Roman" w:eastAsia="Times New Roman" w:hAnsi="Times New Roman" w:cs="Times New Roman"/>
          <w:color w:val="000000"/>
          <w:sz w:val="27"/>
          <w:szCs w:val="27"/>
          <w:lang w:eastAsia="pl-PL"/>
        </w:rPr>
        <w:br/>
        <w:t>Termin otwarcia licytacji elektronicznej:</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t>Termin i warunki zamknięcia licytacji elektronicznej:</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t>Wymagania dotyczące zabezpieczenia należytego wykonania umowy:</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t>Informacje dodatkowe:</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IV.5) ZMIANA UMOWY</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 xml:space="preserve">Przewiduje się istotne zmiany postanowień zawartej umowy w stosunku do </w:t>
      </w:r>
      <w:r w:rsidRPr="008D0030">
        <w:rPr>
          <w:rFonts w:ascii="Times New Roman" w:eastAsia="Times New Roman" w:hAnsi="Times New Roman" w:cs="Times New Roman"/>
          <w:b/>
          <w:bCs/>
          <w:color w:val="000000"/>
          <w:sz w:val="27"/>
          <w:szCs w:val="27"/>
          <w:lang w:eastAsia="pl-PL"/>
        </w:rPr>
        <w:lastRenderedPageBreak/>
        <w:t>treści oferty, na podstawie której dokonano wyboru wykonawcy:</w:t>
      </w:r>
      <w:r w:rsidRPr="008D0030">
        <w:rPr>
          <w:rFonts w:ascii="Times New Roman" w:eastAsia="Times New Roman" w:hAnsi="Times New Roman" w:cs="Times New Roman"/>
          <w:color w:val="000000"/>
          <w:sz w:val="27"/>
          <w:szCs w:val="27"/>
          <w:lang w:eastAsia="pl-PL"/>
        </w:rPr>
        <w:t> Tak</w:t>
      </w:r>
      <w:r w:rsidRPr="008D0030">
        <w:rPr>
          <w:rFonts w:ascii="Times New Roman" w:eastAsia="Times New Roman" w:hAnsi="Times New Roman" w:cs="Times New Roman"/>
          <w:color w:val="000000"/>
          <w:sz w:val="27"/>
          <w:szCs w:val="27"/>
          <w:lang w:eastAsia="pl-PL"/>
        </w:rPr>
        <w:br/>
        <w:t>Należy wskazać zakres, charakter zmian oraz warunki wprowadzenia zmian:</w:t>
      </w:r>
      <w:r w:rsidRPr="008D0030">
        <w:rPr>
          <w:rFonts w:ascii="Times New Roman" w:eastAsia="Times New Roman" w:hAnsi="Times New Roman" w:cs="Times New Roman"/>
          <w:color w:val="000000"/>
          <w:sz w:val="27"/>
          <w:szCs w:val="27"/>
          <w:lang w:eastAsia="pl-PL"/>
        </w:rPr>
        <w:br/>
        <w:t xml:space="preserve">1) zmiana stawki podatku VAT w toku wykonywania umowy – do ceny netto zostanie doliczona stawka VAT obowiązująca w dniu wystawienia faktury; 2) wejście w życie innych, niż wymienione w pkt 1, regulacji prawnych po dacie zawarcia umowy, wywołujących potrzebę jej zmiany; 3) zmian organizacyjnych Zamawiającego (między innymi zmiany związane z wprowadzeniem nowego programu elektronicznego obiegu dokumentów, zmiany organizacji pracy kancelarii); 4) zmiany sposobu realizacji zamówienia, jeśli rozwiązania zaproponowane przez Zamawiającego lub Wykonawcę przyczyni się do uzyskania wyższej jakości końcowej zamówienia, przy czym zmiana ta nie będzie miała wpływu na wysokość wynagrodzenia Wykonawcy; 5) zmiany terminu rozpoczęcia i zakończenia realizacji przedmiotu zamówienia ze względu na przedłużającą się procedurę postępowania o udzielenie niniejszego zamówienia, m. in. w związku z wykorzystaniem przez Wykonawców środków ochrony prawnej w zamówieniach publicznych, z zastrzeżeniem tej samej liczby dni obowiązywania umowy; 6) zmiany serwisanta/serwisantów wskazanych w ofercie Wykonawcy. Zamawiający dopuszcza zmianę ww. pracowników pod warunkiem, że Wykonawca wykaże, że proponowany inny pracownik posiada nie mniejsze doświadczenie niż wykazane dla serwisanta w złożonej ofercie. 7) (dotyczy części A) zmiany osób posiadających kwalifikacje pracownika ochrony wymienionego w ofercie Wykonawcy; Zamawiający dopuszcza zmianę osób pod warunkiem, że Wykonawca wykaże, że proponowana inna osoba posiada kwalifikacje pracownika ochrony; 8) wyłączania z monitoringu i konserwacji poszczególnych systemów w obiektach UMW wyszczególnionych w załącznikach do umowy z równoczesnym zmniejszeniem wynagrodzenia umownego; 9) Zmiana terminu realizacji umowy ze względu na przedłużającą się procedurę postępowania o udzielenie niniejszego zamówienia, m. in. w związku z wykorzystaniem przez Wykonawców środków ochrony prawnej w zamówieniach publicznych, z zastrzeżeniem tej samej liczby dni obowiązywania umowy; 10) Strony dokonają odpowiedniej zmiany wynagrodzenia umownego jeżeli w czasie obowiązywania umowy ulegnie zmianie </w:t>
      </w:r>
      <w:r w:rsidRPr="008D0030">
        <w:rPr>
          <w:rFonts w:ascii="Times New Roman" w:eastAsia="Times New Roman" w:hAnsi="Times New Roman" w:cs="Times New Roman"/>
          <w:color w:val="000000"/>
          <w:sz w:val="27"/>
          <w:szCs w:val="27"/>
          <w:lang w:eastAsia="pl-PL"/>
        </w:rPr>
        <w:lastRenderedPageBreak/>
        <w:t>minimalne wynagrodzenie za pracę albo wysokość minimalnej stawki godzinowej ustalone na podstawie art. 2 ust. 3-5 ustawy z dnia 10 października 2012r. o minimalnym wynagrodzeniu za pracę (</w:t>
      </w:r>
      <w:proofErr w:type="spellStart"/>
      <w:r w:rsidRPr="008D0030">
        <w:rPr>
          <w:rFonts w:ascii="Times New Roman" w:eastAsia="Times New Roman" w:hAnsi="Times New Roman" w:cs="Times New Roman"/>
          <w:color w:val="000000"/>
          <w:sz w:val="27"/>
          <w:szCs w:val="27"/>
          <w:lang w:eastAsia="pl-PL"/>
        </w:rPr>
        <w:t>t.j</w:t>
      </w:r>
      <w:proofErr w:type="spellEnd"/>
      <w:r w:rsidRPr="008D0030">
        <w:rPr>
          <w:rFonts w:ascii="Times New Roman" w:eastAsia="Times New Roman" w:hAnsi="Times New Roman" w:cs="Times New Roman"/>
          <w:color w:val="000000"/>
          <w:sz w:val="27"/>
          <w:szCs w:val="27"/>
          <w:lang w:eastAsia="pl-PL"/>
        </w:rPr>
        <w:t xml:space="preserve">. Dz.U. 2018, poz. 2177),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 11) Strony dokonają odpowiedniej zmiany wynagrodzenia umownego jeżeli w czasie obowiązywania Umowy ulegnie zmianie wysokość składki na ubezpieczenia społeczne lub ubezpieczenie zdrowotne, a zmiana ta będzie miała wpływ na koszty wykonania zamówienia przez Wykonawcę. Zmiana dotyczyć będzie tej części wynagrodzenia, którą stanowi wynagrodzenie osób wykonujących przedmiot umowy i zatrudnionych u Wykonawcy w ramach umowy o pracę, poprzez jej obniżenie lub podwyższenie równe odpowiednio wartości obniżenia lub podwyższenia wysokości składek, o których mowa w zdaniu poprzednim. Przedmiotowa zmiana obowiązywać będzie od miesiąca następującego po miesiącu, w którym obowiązywać zacznie zmieniona wysokość składki na ubezpieczenie społeczne lub zdrowotne; 12) Strony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obowiązywać zaczną zmienione zasady podlegania ubezpieczeniom społecznym lub ubezpieczeniu zdrowotnemu; 13) Strony dokonają odpowiedniej zmiany wynagrodzenia </w:t>
      </w:r>
      <w:r w:rsidRPr="008D0030">
        <w:rPr>
          <w:rFonts w:ascii="Times New Roman" w:eastAsia="Times New Roman" w:hAnsi="Times New Roman" w:cs="Times New Roman"/>
          <w:color w:val="000000"/>
          <w:sz w:val="27"/>
          <w:szCs w:val="27"/>
          <w:lang w:eastAsia="pl-PL"/>
        </w:rPr>
        <w:lastRenderedPageBreak/>
        <w:t>umownego jeżeli w czasie obowiązywania Umowy zmianie ulegną zasady gromadzenia i wysokości wpłat do pracowniczych planów kapitałowych, o których mowa w ustawie z dnia 4 października 2018 r. o pracowniczych planach kapitałowych, a zmiana ta będzie miała wpływ na koszty wykonania zamówienia przez Wykonawcę.</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IV.6) INFORMACJE ADMINISTRACYJNE</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IV.6.1) Sposób udostępniania informacji o charakterze poufnym </w:t>
      </w:r>
      <w:r w:rsidRPr="008D0030">
        <w:rPr>
          <w:rFonts w:ascii="Times New Roman" w:eastAsia="Times New Roman" w:hAnsi="Times New Roman" w:cs="Times New Roman"/>
          <w:i/>
          <w:iCs/>
          <w:color w:val="000000"/>
          <w:sz w:val="27"/>
          <w:szCs w:val="27"/>
          <w:lang w:eastAsia="pl-PL"/>
        </w:rPr>
        <w:t>(jeżeli dotyczy):</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Środki służące ochronie informacji o charakterze poufnym</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8D0030">
        <w:rPr>
          <w:rFonts w:ascii="Times New Roman" w:eastAsia="Times New Roman" w:hAnsi="Times New Roman" w:cs="Times New Roman"/>
          <w:color w:val="000000"/>
          <w:sz w:val="27"/>
          <w:szCs w:val="27"/>
          <w:lang w:eastAsia="pl-PL"/>
        </w:rPr>
        <w:br/>
        <w:t>Data: 10.12.2020, godzina: 09:00,</w:t>
      </w:r>
      <w:r w:rsidRPr="008D003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Wskazać powody:</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8D0030">
        <w:rPr>
          <w:rFonts w:ascii="Times New Roman" w:eastAsia="Times New Roman" w:hAnsi="Times New Roman" w:cs="Times New Roman"/>
          <w:color w:val="000000"/>
          <w:sz w:val="27"/>
          <w:szCs w:val="27"/>
          <w:lang w:eastAsia="pl-PL"/>
        </w:rPr>
        <w:br/>
        <w:t>&gt; język polski</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IV.6.3) Termin związania ofertą: </w:t>
      </w:r>
      <w:r w:rsidRPr="008D0030">
        <w:rPr>
          <w:rFonts w:ascii="Times New Roman" w:eastAsia="Times New Roman" w:hAnsi="Times New Roman" w:cs="Times New Roman"/>
          <w:color w:val="000000"/>
          <w:sz w:val="27"/>
          <w:szCs w:val="27"/>
          <w:lang w:eastAsia="pl-PL"/>
        </w:rPr>
        <w:t>do: okres w dniach: 30 (od ostatecznego terminu składania ofert)</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8D0030">
        <w:rPr>
          <w:rFonts w:ascii="Times New Roman" w:eastAsia="Times New Roman" w:hAnsi="Times New Roman" w:cs="Times New Roman"/>
          <w:color w:val="000000"/>
          <w:sz w:val="27"/>
          <w:szCs w:val="27"/>
          <w:lang w:eastAsia="pl-PL"/>
        </w:rPr>
        <w:t> Nie</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IV.6.5) Informacje dodatkowe:</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0" w:line="450" w:lineRule="atLeast"/>
        <w:jc w:val="center"/>
        <w:rPr>
          <w:rFonts w:ascii="Times New Roman" w:eastAsia="Times New Roman" w:hAnsi="Times New Roman" w:cs="Times New Roman"/>
          <w:b/>
          <w:bCs/>
          <w:color w:val="000000"/>
          <w:sz w:val="36"/>
          <w:szCs w:val="36"/>
          <w:lang w:eastAsia="pl-PL"/>
        </w:rPr>
      </w:pPr>
      <w:r w:rsidRPr="008D0030">
        <w:rPr>
          <w:rFonts w:ascii="Times New Roman" w:eastAsia="Times New Roman" w:hAnsi="Times New Roman" w:cs="Times New Roman"/>
          <w:b/>
          <w:bCs/>
          <w:color w:val="000000"/>
          <w:sz w:val="36"/>
          <w:szCs w:val="36"/>
          <w:u w:val="single"/>
          <w:lang w:eastAsia="pl-PL"/>
        </w:rPr>
        <w:lastRenderedPageBreak/>
        <w:t>ZAŁĄCZNIK I - INFORMACJE DOTYCZĄCE OFERT CZĘŚCIOWYCH</w:t>
      </w: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p>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4"/>
        <w:gridCol w:w="180"/>
        <w:gridCol w:w="834"/>
        <w:gridCol w:w="7174"/>
      </w:tblGrid>
      <w:tr w:rsidR="008D0030" w:rsidRPr="008D0030" w:rsidTr="008D0030">
        <w:trPr>
          <w:tblCellSpacing w:w="15" w:type="dxa"/>
        </w:trPr>
        <w:tc>
          <w:tcPr>
            <w:tcW w:w="0" w:type="auto"/>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b/>
                <w:bCs/>
                <w:sz w:val="24"/>
                <w:szCs w:val="24"/>
                <w:lang w:eastAsia="pl-PL"/>
              </w:rPr>
              <w:t>Część nr:</w:t>
            </w:r>
          </w:p>
        </w:tc>
        <w:tc>
          <w:tcPr>
            <w:tcW w:w="0" w:type="auto"/>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1</w:t>
            </w:r>
          </w:p>
        </w:tc>
        <w:tc>
          <w:tcPr>
            <w:tcW w:w="0" w:type="auto"/>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b/>
                <w:bCs/>
                <w:sz w:val="24"/>
                <w:szCs w:val="24"/>
                <w:lang w:eastAsia="pl-PL"/>
              </w:rPr>
              <w:t>Nazwa:</w:t>
            </w:r>
          </w:p>
        </w:tc>
        <w:tc>
          <w:tcPr>
            <w:tcW w:w="0" w:type="auto"/>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Monitoring i konserwacja oraz podjazdy i obchody w obiektach Uniwersytetu Medycznego we Wrocławiu (część A)</w:t>
            </w:r>
          </w:p>
        </w:tc>
      </w:tr>
    </w:tbl>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1) Krótki opis przedmiotu zamówienia </w:t>
      </w:r>
      <w:r w:rsidRPr="008D003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D0030">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D0030">
        <w:rPr>
          <w:rFonts w:ascii="Times New Roman" w:eastAsia="Times New Roman" w:hAnsi="Times New Roman" w:cs="Times New Roman"/>
          <w:b/>
          <w:bCs/>
          <w:color w:val="000000"/>
          <w:sz w:val="27"/>
          <w:szCs w:val="27"/>
          <w:lang w:eastAsia="pl-PL"/>
        </w:rPr>
        <w:t>budowlane:</w:t>
      </w:r>
      <w:r w:rsidRPr="008D0030">
        <w:rPr>
          <w:rFonts w:ascii="Times New Roman" w:eastAsia="Times New Roman" w:hAnsi="Times New Roman" w:cs="Times New Roman"/>
          <w:color w:val="000000"/>
          <w:sz w:val="27"/>
          <w:szCs w:val="27"/>
          <w:lang w:eastAsia="pl-PL"/>
        </w:rPr>
        <w:t>CZĘŚĆ</w:t>
      </w:r>
      <w:proofErr w:type="spellEnd"/>
      <w:r w:rsidRPr="008D0030">
        <w:rPr>
          <w:rFonts w:ascii="Times New Roman" w:eastAsia="Times New Roman" w:hAnsi="Times New Roman" w:cs="Times New Roman"/>
          <w:color w:val="000000"/>
          <w:sz w:val="27"/>
          <w:szCs w:val="27"/>
          <w:lang w:eastAsia="pl-PL"/>
        </w:rPr>
        <w:t xml:space="preserve"> A MONITORING I KONSERWACJA -CAMPUS przy Wybrzeżu Pasteura i ul. Borowskiej 1. Monitoring i konserwacja systemów sygnalizacji włamania, monitoringu wizyjnego, radiolinii antynapadowej w obiektach Uczelni. Usługa monitoringu wykonywana będzie całodobowo poprzez włącznie systemów do centrum odbiorczego / bazy monitorującej Wykonawcy. 2. Zamawiający nie przewiduje ponoszenia kosztów dostosowania istniejących sygnalizacji alarmowych do techniczno-sprzętowych wymogów centrum monitorującego Wykonawcy. 3. Zestawienie zawierające nazwę obiektu / jednostki organizacyjnej stanowiącej lokalizację systemu, typ centrali, liczbę czujek i aktualną formę przekazu sygnału stanowi załącznik nr 9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4. Zamawiający wymaga aby Wykonawca włączając SSW do centrum monitorowania ujednolicił formę przekazu sygnału na GPRS. Funkcjonujące nadajniki GPRS są własnością firmy aktualnie wykonującej usługę monitoringu na rzecz Zamawiającego. 5. Wykonawca oznakuje na swój koszt teren oraz budynki widocznymi, estetycznymi tabliczkami informującymi o jego ochronie przez firmę. 6. Wykonawca zobowiązany jest do uzgodnienia z osobami wskazanymi przez Użytkownika kodów dostępu i haseł odwoławczych. 7. Odbiór sygnału wskazującego istnienie zagrożenia dla ochranianego obiektu stanowi obowiązek dla Wykonawcy do przyjazdu na miejsce zdarzenia grupy interwencyjnej składającej się z minimum 2 osób w godzinach od 6 do 22 w ciągu max. 15 min, w godzinach od 22 do 6 w ciągu max. 5 min od momentu odbioru sygnału na miejsce zdarzenia grupy interwencyjnej składającej </w:t>
      </w:r>
      <w:r w:rsidRPr="008D0030">
        <w:rPr>
          <w:rFonts w:ascii="Times New Roman" w:eastAsia="Times New Roman" w:hAnsi="Times New Roman" w:cs="Times New Roman"/>
          <w:color w:val="000000"/>
          <w:sz w:val="27"/>
          <w:szCs w:val="27"/>
          <w:lang w:eastAsia="pl-PL"/>
        </w:rPr>
        <w:lastRenderedPageBreak/>
        <w:t xml:space="preserve">się z minimum 2 osób. 8. W przypadku wystąpienia włamania do obiektu Wykonawca niezwłocznie zawiadamia wskazane przez Użytkownika osoby upoważnione do włączania i wyłączania systemu ochrony budynku lub jednostki, służby specjalistyczne (policja, straż, pogotowie, itp.) i zabezpieczy obiekt ochroną fizyczną do czasu przybycia przedstawiciela Zamawiającego. 9. Konserwacja systemów winna być realizowana z częstotliwością i w sposób zapewniający należyte wykonanie usługi monitoringu (min – co kwartał). 10. Wykonawca winien dostarczyć w formie elektronicznej do Działu Serwisu Technicznego harmonogram przeprowadzania konserwacji systemów uwzględniający termin wykonania konserwacji w odniesieniu do każdej z lokalizacji oraz dane osób ją wykonujących. Przedmiotowy harmonogram winien być przekazany minimum na 2 tygodnie przed rozpoczęciem każdego kwartału. 11. Wykonawca winien sporządzać protokoły z wykonywanej konserwacji w 2 egzemplarzach, przy czym jeden z nich winien być pozostawiony u użytkownika. 12. Wykonawca zobowiązany jest do dostarczenia do Działu Serwisu Technicznego w formie elektronicznej protokołów konserwacji (dotyczących wszystkich pozycji załącznika nr 9 do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raz na 3 miesiące. 13. Protokoły z wykonywanych przeglądów systemów Wykonawca dostarczy Zamawiającemu niezwłocznie w przypadku konieczności naprawy systemu wraz z podaniem nazwy elementu podlegającego wymianie, ceny zakupu i wartości robocizny. 14. Wykonawca zobowiązany jest dostarczyć do Działu Serwisu Technicznego – na żądanie, w formie elektronicznej dane zgrane z pamięci centrali, dotyczące zdarzeń zarejestrowanych tj. kodowania, rozkodowywania, załączeń alarmu itp. 15. Wszystkie protokoły z konserwacji, serwisu i innych wykonywanych czynności winny być potwierdzone przez Użytkownika czytelnym podpisem osoby upoważnionej wraz z pieczęcią firmową jednostki. 16. Ponadto Wykonawca winien: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dysponować własnym serwisem technicznym,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dysponować odpowiednim dla wskazanej liczby systemów parkiem samochodowym, 17. Wykonawca winien jest wycenić w ramach umowy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konserwację i monitoring systemów odrębnie dla każdej z lokalizacji,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realizację podjazdów grupy interwencyjnej na wezwanie portierów z rejonu budynków wyposażonych w system sygnalizacji włamań,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jednorazowy obchód pomieszczeń </w:t>
      </w:r>
      <w:r w:rsidRPr="008D0030">
        <w:rPr>
          <w:rFonts w:ascii="Times New Roman" w:eastAsia="Times New Roman" w:hAnsi="Times New Roman" w:cs="Times New Roman"/>
          <w:color w:val="000000"/>
          <w:sz w:val="27"/>
          <w:szCs w:val="27"/>
          <w:lang w:eastAsia="pl-PL"/>
        </w:rPr>
        <w:lastRenderedPageBreak/>
        <w:t xml:space="preserve">w budynku po pralni przy ul. Borowskiej 213,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roboczogodzinę pracy technika (dotyczy usług dodatkowych, wykonywanych na odrębne zlecenie, serwis). 18. Dodatkowe czynności nie objęte zakresem czynności konserwacji tj. zmiana kodów, wprowadzenie nowego Użytkownika, przeniesienie czujki ruchu lub wynikające ze stwierdzenia konieczności naprawy, będą rozliczane na podstawie protokołu konieczności sporządzonego przez Wykonawcę przy współudziale Użytkownika. Protokół w swej treści winien zawierać: opis usterki, części podlegające wymianie wraz z ich ceną oraz ilość roboczogodzin technika. Zakres czynności konserwacji systemów alarmowych stanowi załącznik nr 2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PODJAZDY I OBCHODY PODJAZD patrolu prewencyjnego na niżej wskazane lokalizacje: 1. ul. Borowska 213 – teren po Zakładzie Usług Pralniczych i Różnych Dwukrotny podjazd winien się odbywać: - w okresie wiosenno-letnim pierwszy w godz. 23-24, drugi w godz. 2-3, - w okresie jesienno-zimowym pierwszy w godz. 18-20, drugi 1-2. Wykonawca winien także zamontować system kontroli obchodu (na koszt własny), Zamawiający wskaże do 8 miejsc zamontowania urządzeń kontroli pracy wartownika. 2. Campus dydaktyczny w rejonie ulic: Skłodowskiej-Curie 50-52, Chałubińskiego 2-10, Mikulicza-Radeckiego 2-4, Pasteura 1, Marcinkowskiego 1/3 Podjazd winien się odbywać w godzinach 1-3. Wykonawca winien także zamontować system kontroli obchodu (na koszt własny), Zamawiający wskaże do 10 miejsc zamontowania urządzeń kontroli pracy wartownika. 3. Campus dydaktyczny przy ul. Borowskiej 211 i 211 A – Dolnośląska Farmacja Podjazd winien się odbywać w godzinach 1-3. Wykonawca winien także zamontować system kontroli obchodu (na koszt własny), Zamawiający wskaże do 10 miejsc zamontowania urządzeń kontroli pracy wartownika. 4. Posesja przy ul. Bujwida 44 Podjazd winien się odbywać w godzinach 1-3. Wykonawca winien także zamontować system kontroli obchodu (na koszt własny), Zamawiający wskaże do 6 miejsc zamontowania urządzeń kontroli pracy wartownika. OBCHÓD pomieszczeń po zlikwidowanym Zakładzie Usług Pralniczych i Różnych MAX przy ul. Borowskiej 213 we Wrocławiu. Obchód będzie wykonywany wyłącznie w sytuacji załączenia się systemu włamaniowego. Patrol wykonujący obchód winien przejść po wszystkich pomieszczeniach </w:t>
      </w:r>
      <w:r w:rsidRPr="008D0030">
        <w:rPr>
          <w:rFonts w:ascii="Times New Roman" w:eastAsia="Times New Roman" w:hAnsi="Times New Roman" w:cs="Times New Roman"/>
          <w:color w:val="000000"/>
          <w:sz w:val="27"/>
          <w:szCs w:val="27"/>
          <w:lang w:eastAsia="pl-PL"/>
        </w:rPr>
        <w:lastRenderedPageBreak/>
        <w:t xml:space="preserve">wewnątrz budynku oraz sprawdzić czy nie zostały naruszone zewnętrzne drzwi wejściowe i garażowe. Po zakończeniu obchodu patrol winien się wpisać do książki wejść oraz zawiadomić o zdarzeniu pracownika portierni całodobowej Wykonawcy mieszczącej się w budynku CNIM przy ul. Marcinkowskiego 2-6 tel. 71 / 784-19-22. Szacunkowa ilość obchodów – 10 razy w roku. Patrol winien być wykonywany przez grupę interwencyjną poruszającą się oznakowanym samochodem patrolowym, w składzie co najmniej dwóch osób – posiadających kwalifikacje pracownika ochrony, umundurowanych w sposób identyfikujący ich jako służbę ochrony, zaopatrzonych w czytelne identyfikatory oraz wyposażonych w środki łączności i środki przymusu bezpośredniego. Wykonawca będzie zobowiązany do dostarczenia w formie elektronicznej comiesięcznych raportów (danych) z zamontowanych systemów kontroli pracy obchodu. OCHRONA FIZYCZNA Usługa realizowana na podstawie zlecenia elektronicznego, wyłącznie w sytuacjach zajścia konieczności ochrony spotkań (obrad) odbywających się na Uczelni. Usługa winna być realizowana przez dwóch kwalifikowanych pracowników ochrony, umundurowanych w sposób identyfikujący ich jako służbę ochrony, zaopatrzonych w czytelne identyfikatory oraz wyposażonych w środki łączności i środki przymusu bezpośredniego. MONITORING I KONSERWACJA DOMY STUDENCKIE przy ul Wojciecha z Brudzewa 1. Monitoring i konserwacja systemów sygnalizacji włamania w budynkach Domów Studenckich przy ul. Wojciecha z Brudzewa 10-12 – wyszczególnionych w załączniku nr 3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Usługa monitoringu wykonywana będzie całodobowo poprzez włącznie systemów do centrum odbiorczego / bazy monitorującej Wykonawcy. 2. Zakres czynności konserwacji systemów alarmowych w budynkach Domów Studenckich przy ul. Wojciecha z Brudzewa 10-12 stanowi załącznik nr 4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3. Dostarczenie i podłączenie do centrum monitorowania dwóch pilotów (radiolinii) antynapadowych, po jednym na każdą z portierni DS Bliźniak i DS Jubilatka. 4. Zamawiający nie przewiduje ponoszenia kosztów dostosowania istniejących sygnalizacji alarmowych do techniczno-sprzętowych wymogów centrum monitorującego Wykonawcy. 5. Zestawienie zawierające nazwę obiektu / jednostki organizacyjnej stanowiącej lokalizację systemu, typ centrali, liczbę </w:t>
      </w:r>
      <w:r w:rsidRPr="008D0030">
        <w:rPr>
          <w:rFonts w:ascii="Times New Roman" w:eastAsia="Times New Roman" w:hAnsi="Times New Roman" w:cs="Times New Roman"/>
          <w:color w:val="000000"/>
          <w:sz w:val="27"/>
          <w:szCs w:val="27"/>
          <w:lang w:eastAsia="pl-PL"/>
        </w:rPr>
        <w:lastRenderedPageBreak/>
        <w:t xml:space="preserve">czujek i aktualną formę przekazu sygnału stanowi załącznik nr 3 do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Funkcjonujące nadajniki GPRS są własnością firmy aktualnie wykonującej usługę monitoringu na rzecz Uczelni. 6. Wykonawca oznakuje na swój koszt teren oraz budynki widocznymi, estetycznymi tabliczkami informującymi o jego ochronie przez firmę. 7. Wykonawca zobowiązany jest do uzgodnienia z osobami wskazanymi przez Użytkownika kodów dostępu i haseł odwoławczych. 8. Odbiór sygnału wskazującego istnienie zagrożenia dla ochranianego obiektu stanowi obowiązek dla Wykonawcy do przyjazdu na miejsce zdarzenia grupy interwencyjnej w godzinach od 6 do 22 w ciągu max. 15 min od zgłoszenia, w godzinach od 22 do 6 w ciągu max. 5 min od zgłoszenia. Grupa interwencyjna musi składać się z min. 2 osób. 9. W przypadku wystąpienia włamania do obiektu Wykonawca niezwłocznie zawiadamia wskazane przez Użytkownika osoby upoważnione do włączania i wyłączania systemu ochrony budynku lub jednostki, służby specjalistyczne (policja, straż, pogotowie, itp.) i zabezpieczy obiekt ochroną fizyczną do czasu przybycia przedstawiciela Zamawiającego. 10. Wezwanie grupy interwencyjnej poprzez radiolinię jest dopuszczalne w przypadkach: zagrożenia życia, zagłuszania ciszy nocnej, dewastacji mienia oraz łamania regulaminu obowiązującego w domach studenckich. 11. Konserwacja systemów winna być realizowana z częstotliwością i w sposób zapewniający należyte wykonanie usługi monitoringu (min. co kwartał). 12. Wykonawca winien dostarczyć w formie elektronicznej do Sekcji ds. Domów Studenckich harmonogram przeprowadzania konserwacji systemów uwzględniający termin wykonania konserwacji w odniesieniu do każdej z lokalizacji oraz dane osób ją wykonujących. Przedmiotowy harmonogram winien być przekazany minimum na 2 tygodnie przed rozpoczęciem każdego kwartału. 13. Wykonawca winien sporządzać protokoły z wykonywanej konserwacji w 2 egzemplarzach, przy czym jeden z nich winien być pozostawiony u Użytkownika. 14. Wykonawca zobowiązany jest do dostarczenia do Sekcji ds. Domów Studenckich w formie elektronicznej protokołów konserwacji (dotyczących wszystkich pozycji Załącznika nr 2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raz na 3 miesiące. 15. Protokoły z wykonywanych przeglądów systemów Wykonawca dostarczy Zamawiającemu niezwłocznie w przypadku konieczności naprawy </w:t>
      </w:r>
      <w:r w:rsidRPr="008D0030">
        <w:rPr>
          <w:rFonts w:ascii="Times New Roman" w:eastAsia="Times New Roman" w:hAnsi="Times New Roman" w:cs="Times New Roman"/>
          <w:color w:val="000000"/>
          <w:sz w:val="27"/>
          <w:szCs w:val="27"/>
          <w:lang w:eastAsia="pl-PL"/>
        </w:rPr>
        <w:lastRenderedPageBreak/>
        <w:t xml:space="preserve">systemu wraz z podaniem nazwy elementu podlegającego wymianie, ceny zakupu i wartości robocizny. 16. Wykonawca zobowiązany jest dostarczyć do Sekcji ds. Domów Studenckich – na żądanie, w formie elektronicznej dane zgrane z pamięci centrali, dotyczące zdarzeń zarejestrowanych tj. kodowania, rozkodowywania, załączeń alarmu itp. 17. Wszystkie protokoły z konserwacji, serwisu i innych wykonywanych czynności winny być potwierdzone przez Użytkownika czytelnym podpisem osoby upoważnionej wraz z pieczęcią firmową jednostki. 18. Ponadto Wykonawca winien: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dysponować własnym serwisem technicznym,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dysponować odpowiednim dla wskazanej liczby systemów parkiem samochodowym, 19. Wykonawca winien jest wycenić w ofercie: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konserwację i monitoring systemów wyszczególnionych w Załączniku nr 3 i 9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odrębnie dla każdej z lokalizacji,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roboczogodzinę pracy serwisanta (dotyczy usług dodatkowych, wykonywanych na odrębne zlecenie, serwis). 20. Dodatkowe czynności nie objęte zakresem czynności konserwacji tj. zmiana kodów, wprowadzenie nowego Użytkownika, przeniesienie czujki ruchu lub wynikające ze stwierdzenia konieczności naprawy, będą rozliczane na podstawie protokołu konieczności sporządzonego przez Wykonawcę przy współudziale Użytkownika. Protokół w swej treści winien zawierać: opis usterki, części podlegające wymianie wraz z ich ceną oraz ilość roboczogodzin serwisanta. TRANSPORT WARTOŚCI PIENIĘŻNYCH 1. Transport wartości pieniężnych odbywać się będzie z Domu Studenckiego Bliźniak mieszczącego się przy ul. Wojciecha z Brudzewa 12 do najbliższej placówki Santander Bank Polska S.A.. 2. Transport wartości pieniężnych wykonywany będzie środkami transportu Wykonawcy (samochód wyposażony w łączność radiową z bazą) w składzie osobowym i na warunkach zgodnych z Rozporządzeniem Ministra Spraw Wewnętrznych i Administracji z dnia 07 września 2010 r. w sprawie wymagań ,jakim powinna odpowiadać ochrona wartości pieniężnych przechowywanych i transportowanych przez przedsiębiorców i inne jednostki organizacyjne (tekst jednolity Dz.U. z 2016 r., poz. 793). 3. Szacunkowa roczna ilość transportów pieniężnych wynosi 52 razy. 4. Za przewożone wartości pieniężne odpowiedzialność materialną ponosi Wykonawca. 5. Wykonanie usługi będzie każdorazowo potwierdzane na zleceniu. 6. </w:t>
      </w:r>
      <w:r w:rsidRPr="008D0030">
        <w:rPr>
          <w:rFonts w:ascii="Times New Roman" w:eastAsia="Times New Roman" w:hAnsi="Times New Roman" w:cs="Times New Roman"/>
          <w:color w:val="000000"/>
          <w:sz w:val="27"/>
          <w:szCs w:val="27"/>
          <w:lang w:eastAsia="pl-PL"/>
        </w:rPr>
        <w:lastRenderedPageBreak/>
        <w:t>Zamawiający określi datę transportu wartości pieniężnych najpóźniej na dzień przed planowanym transportem oraz powiadomi o tym telefonicznie na wskazany przez Wykonawcę numer telefonu.</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2) Wspólny Słownik Zamówień(CPV): </w:t>
      </w:r>
      <w:r w:rsidRPr="008D0030">
        <w:rPr>
          <w:rFonts w:ascii="Times New Roman" w:eastAsia="Times New Roman" w:hAnsi="Times New Roman" w:cs="Times New Roman"/>
          <w:color w:val="000000"/>
          <w:sz w:val="27"/>
          <w:szCs w:val="27"/>
          <w:lang w:eastAsia="pl-PL"/>
        </w:rPr>
        <w:t>79714000-2, 60100000-9, 45312000-7</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D0030">
        <w:rPr>
          <w:rFonts w:ascii="Times New Roman" w:eastAsia="Times New Roman" w:hAnsi="Times New Roman" w:cs="Times New Roman"/>
          <w:color w:val="000000"/>
          <w:sz w:val="27"/>
          <w:szCs w:val="27"/>
          <w:lang w:eastAsia="pl-PL"/>
        </w:rPr>
        <w:br/>
        <w:t>Wartość bez VAT:</w:t>
      </w:r>
      <w:r w:rsidRPr="008D0030">
        <w:rPr>
          <w:rFonts w:ascii="Times New Roman" w:eastAsia="Times New Roman" w:hAnsi="Times New Roman" w:cs="Times New Roman"/>
          <w:color w:val="000000"/>
          <w:sz w:val="27"/>
          <w:szCs w:val="27"/>
          <w:lang w:eastAsia="pl-PL"/>
        </w:rPr>
        <w:br/>
        <w:t>Waluta: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4) Czas trwania lub termin wykonania:</w:t>
      </w:r>
      <w:r w:rsidRPr="008D0030">
        <w:rPr>
          <w:rFonts w:ascii="Times New Roman" w:eastAsia="Times New Roman" w:hAnsi="Times New Roman" w:cs="Times New Roman"/>
          <w:color w:val="000000"/>
          <w:sz w:val="27"/>
          <w:szCs w:val="27"/>
          <w:lang w:eastAsia="pl-PL"/>
        </w:rPr>
        <w:br/>
        <w:t>okres w miesiącach: 24</w:t>
      </w:r>
      <w:r w:rsidRPr="008D0030">
        <w:rPr>
          <w:rFonts w:ascii="Times New Roman" w:eastAsia="Times New Roman" w:hAnsi="Times New Roman" w:cs="Times New Roman"/>
          <w:color w:val="000000"/>
          <w:sz w:val="27"/>
          <w:szCs w:val="27"/>
          <w:lang w:eastAsia="pl-PL"/>
        </w:rPr>
        <w:br/>
        <w:t>okres w dniach:</w:t>
      </w:r>
      <w:r w:rsidRPr="008D0030">
        <w:rPr>
          <w:rFonts w:ascii="Times New Roman" w:eastAsia="Times New Roman" w:hAnsi="Times New Roman" w:cs="Times New Roman"/>
          <w:color w:val="000000"/>
          <w:sz w:val="27"/>
          <w:szCs w:val="27"/>
          <w:lang w:eastAsia="pl-PL"/>
        </w:rPr>
        <w:br/>
        <w:t>data rozpoczęcia: 01.01.2021</w:t>
      </w:r>
      <w:r w:rsidRPr="008D0030">
        <w:rPr>
          <w:rFonts w:ascii="Times New Roman" w:eastAsia="Times New Roman" w:hAnsi="Times New Roman" w:cs="Times New Roman"/>
          <w:color w:val="000000"/>
          <w:sz w:val="27"/>
          <w:szCs w:val="27"/>
          <w:lang w:eastAsia="pl-PL"/>
        </w:rPr>
        <w:br/>
        <w:t>data zakończenia: 31.12.2022</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Znaczenie</w:t>
            </w:r>
          </w:p>
        </w:tc>
      </w:tr>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Cena realizacji przedmiotu zamówienia (część A 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60,00</w:t>
            </w:r>
          </w:p>
        </w:tc>
      </w:tr>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Czas usunięcia awarii od momentu jej zgłoszenia (część 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20,00</w:t>
            </w:r>
          </w:p>
        </w:tc>
      </w:tr>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Doświadczenie zawodowe min. 1 serwisanta systemów sygnalizacji włamania, monitoringu wizyjnego, radiolinii antynapadowej (część 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20,00</w:t>
            </w:r>
          </w:p>
        </w:tc>
      </w:tr>
    </w:tbl>
    <w:p w:rsidR="008D0030" w:rsidRPr="008D0030" w:rsidRDefault="008D0030" w:rsidP="008D0030">
      <w:pPr>
        <w:spacing w:after="27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6) INFORMACJE DODATKOWE:</w:t>
      </w:r>
      <w:r w:rsidRPr="008D003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
        <w:gridCol w:w="180"/>
        <w:gridCol w:w="834"/>
        <w:gridCol w:w="7122"/>
      </w:tblGrid>
      <w:tr w:rsidR="008D0030" w:rsidRPr="008D0030" w:rsidTr="008D0030">
        <w:trPr>
          <w:tblCellSpacing w:w="15" w:type="dxa"/>
        </w:trPr>
        <w:tc>
          <w:tcPr>
            <w:tcW w:w="0" w:type="auto"/>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b/>
                <w:bCs/>
                <w:sz w:val="24"/>
                <w:szCs w:val="24"/>
                <w:lang w:eastAsia="pl-PL"/>
              </w:rPr>
              <w:t>Część nr:</w:t>
            </w:r>
          </w:p>
        </w:tc>
        <w:tc>
          <w:tcPr>
            <w:tcW w:w="0" w:type="auto"/>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2</w:t>
            </w:r>
          </w:p>
        </w:tc>
        <w:tc>
          <w:tcPr>
            <w:tcW w:w="0" w:type="auto"/>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b/>
                <w:bCs/>
                <w:sz w:val="24"/>
                <w:szCs w:val="24"/>
                <w:lang w:eastAsia="pl-PL"/>
              </w:rPr>
              <w:t>Nazwa:</w:t>
            </w:r>
          </w:p>
        </w:tc>
        <w:tc>
          <w:tcPr>
            <w:tcW w:w="0" w:type="auto"/>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Konserwacja systemów CCTV w obiektach Uniwersytetu Medycznego we Wrocławiu (część B)</w:t>
            </w:r>
          </w:p>
        </w:tc>
      </w:tr>
    </w:tbl>
    <w:p w:rsidR="008D0030" w:rsidRPr="008D0030" w:rsidRDefault="008D0030" w:rsidP="008D0030">
      <w:pPr>
        <w:spacing w:after="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b/>
          <w:bCs/>
          <w:color w:val="000000"/>
          <w:sz w:val="27"/>
          <w:szCs w:val="27"/>
          <w:lang w:eastAsia="pl-PL"/>
        </w:rPr>
        <w:t>1) Krótki opis przedmiotu zamówienia </w:t>
      </w:r>
      <w:r w:rsidRPr="008D003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D0030">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D0030">
        <w:rPr>
          <w:rFonts w:ascii="Times New Roman" w:eastAsia="Times New Roman" w:hAnsi="Times New Roman" w:cs="Times New Roman"/>
          <w:b/>
          <w:bCs/>
          <w:color w:val="000000"/>
          <w:sz w:val="27"/>
          <w:szCs w:val="27"/>
          <w:lang w:eastAsia="pl-PL"/>
        </w:rPr>
        <w:t>budowlane:</w:t>
      </w:r>
      <w:r w:rsidRPr="008D0030">
        <w:rPr>
          <w:rFonts w:ascii="Times New Roman" w:eastAsia="Times New Roman" w:hAnsi="Times New Roman" w:cs="Times New Roman"/>
          <w:color w:val="000000"/>
          <w:sz w:val="27"/>
          <w:szCs w:val="27"/>
          <w:lang w:eastAsia="pl-PL"/>
        </w:rPr>
        <w:t>CZĘŚĆ</w:t>
      </w:r>
      <w:proofErr w:type="spellEnd"/>
      <w:r w:rsidRPr="008D0030">
        <w:rPr>
          <w:rFonts w:ascii="Times New Roman" w:eastAsia="Times New Roman" w:hAnsi="Times New Roman" w:cs="Times New Roman"/>
          <w:color w:val="000000"/>
          <w:sz w:val="27"/>
          <w:szCs w:val="27"/>
          <w:lang w:eastAsia="pl-PL"/>
        </w:rPr>
        <w:t xml:space="preserve"> B KONSERWACJA SYSTEMÓW CCTV W DOMACH STUDENCKICH 1. Konserwacja systemów telewizji przemysłowej CCTV w domach studenckich </w:t>
      </w:r>
      <w:r w:rsidRPr="008D0030">
        <w:rPr>
          <w:rFonts w:ascii="Times New Roman" w:eastAsia="Times New Roman" w:hAnsi="Times New Roman" w:cs="Times New Roman"/>
          <w:color w:val="000000"/>
          <w:sz w:val="27"/>
          <w:szCs w:val="27"/>
          <w:lang w:eastAsia="pl-PL"/>
        </w:rPr>
        <w:lastRenderedPageBreak/>
        <w:t xml:space="preserve">„Jubilatka” i „Bliźniak” przy ul. Wojciecha z Brudzewa 10-12. 2. Zestawienie zawierające dane techniczne systemów stanowi załącznik nr 5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3. Zakres czynności konserwacji systemów stanowi załącznik nr 6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4. W okresie obowiązywania umowy Wykonawca będzie zobowiązany do: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obsługi serwisowej systemów - rozpoczęcie realizacji prac serwisowych w czasie do 12 godzin od otrzymania zgłoszenia,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naprawy awarii – zakończenie prac do 48 godzin od otrzymania zlecenia, w sytuacji konieczności wydłużenia czasu na realizację naprawy systemu Wykonawca winien zapewnić urządzenia zastępcze (tymczasowe),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bieżącego szkolenia na własny koszt pracowników Domów Studenckich wskazanych przez Kierownika Sekcji ds. Domów Studenckich w zakresie obsługi systemu,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nagrywania na własny koszt na wniosek Zamawiającego zarejestrowanych materiałów z systemu,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rozbudowy i przebudowy systemów według wskazań Kierownika Sekcji ds. Domów Studenckich, zgodnie z obowiązującymi przepisami. 5. Konserwacja systemów winna być realizowana z częstotliwością i w sposób zapewniający należyte wykonanie usługi (min – co kwartał). 6. Wykonawca winien sporządzać protokoły z wykonywanej konserwacji w 2 egzemplarzach, przy czym jeden nich winien być pozostawiony u Użytkownika. 7. Wszystkie protokoły z konserwacji, serwisu i innych wykonywanych czynności winny być potwierdzone przez Użytkownika czytelnym podpisem osoby upoważnionej wraz z pieczęcią firmową jednostki. 8. Protokoły z wykonywanych przeglądów systemów Wykonawca dostarczy Zamawiającemu niezwłocznie w przypadku konieczności naprawy systemu wraz z podaniem nazwy elementu podlegającego wymianie i ceną zakupu części. 9. Dodatkowe czynności nie objęte zakresem czynności konserwacji, będą rozliczane na podstawie protokołu konieczności naprawy sporządzonego przez Wykonawcę przy współudziale Użytkownika. Protokół w swej treści winien zawierać: opis usterki, części podlegające wymianie wraz z ich ceną. Roboczogodziny prac wliczone zostaną w miesięczne wynagrodzenie Wykonawcy. 10. Wykonawca winien jest wycenić w ramach umowy roboczogodzinę pracy technika (dotyczy usług dodatkowych, wykonywanych na odrębne zlecenie, serwis). KONSERWACJA SYSTEMÓW CCTV CAMPUS PASTEURA I BOROWSKA 1. </w:t>
      </w:r>
      <w:r w:rsidRPr="008D0030">
        <w:rPr>
          <w:rFonts w:ascii="Times New Roman" w:eastAsia="Times New Roman" w:hAnsi="Times New Roman" w:cs="Times New Roman"/>
          <w:color w:val="000000"/>
          <w:sz w:val="27"/>
          <w:szCs w:val="27"/>
          <w:lang w:eastAsia="pl-PL"/>
        </w:rPr>
        <w:lastRenderedPageBreak/>
        <w:t xml:space="preserve">Utrzymanie w stałej sprawności eksploatacyjnej urządzenia i instalacje systemów monitoringu CCTV w obiektach UMW Campus Pasteura i Borowska 2. Zestawienie zawierające dane techniczne systemów stanowi załącznik nr 7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3. Zakres czynności konserwacji stanowi załącznik nr 8 do niniejszego </w:t>
      </w:r>
      <w:proofErr w:type="spellStart"/>
      <w:r w:rsidRPr="008D0030">
        <w:rPr>
          <w:rFonts w:ascii="Times New Roman" w:eastAsia="Times New Roman" w:hAnsi="Times New Roman" w:cs="Times New Roman"/>
          <w:color w:val="000000"/>
          <w:sz w:val="27"/>
          <w:szCs w:val="27"/>
          <w:lang w:eastAsia="pl-PL"/>
        </w:rPr>
        <w:t>Siwz</w:t>
      </w:r>
      <w:proofErr w:type="spellEnd"/>
      <w:r w:rsidRPr="008D0030">
        <w:rPr>
          <w:rFonts w:ascii="Times New Roman" w:eastAsia="Times New Roman" w:hAnsi="Times New Roman" w:cs="Times New Roman"/>
          <w:color w:val="000000"/>
          <w:sz w:val="27"/>
          <w:szCs w:val="27"/>
          <w:lang w:eastAsia="pl-PL"/>
        </w:rPr>
        <w:t xml:space="preserve">. 4. W okresie obowiązywania umowy Wykonawca będzie zobowiązany do: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obsługi serwisowej systemów - rozpoczęcie realizacji prac serwisowych w czasie do 12 godzin od otrzymania zgłoszenia,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naprawy awarii – zakończenie prac do 48 godzin od otrzymania zlecenia, w sytuacji konieczności wydłużenia czasu na realizację naprawy systemu Wykonawca winien zapewnić urządzenia zastępcze (tymczasowe),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bieżącego szkolenia pracowników wskazanych przez Zamawiającego, w zakresie obsługi systemów CCTV,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nagrywania na wniosek Zamawiającego zarejestrowanych materiałów z systemu CCTV, </w:t>
      </w:r>
      <w:r w:rsidRPr="008D0030">
        <w:rPr>
          <w:rFonts w:ascii="Times New Roman" w:eastAsia="Times New Roman" w:hAnsi="Times New Roman" w:cs="Times New Roman"/>
          <w:color w:val="000000"/>
          <w:sz w:val="27"/>
          <w:szCs w:val="27"/>
          <w:lang w:eastAsia="pl-PL"/>
        </w:rPr>
        <w:sym w:font="Symbol" w:char="F02D"/>
      </w:r>
      <w:r w:rsidRPr="008D0030">
        <w:rPr>
          <w:rFonts w:ascii="Times New Roman" w:eastAsia="Times New Roman" w:hAnsi="Times New Roman" w:cs="Times New Roman"/>
          <w:color w:val="000000"/>
          <w:sz w:val="27"/>
          <w:szCs w:val="27"/>
          <w:lang w:eastAsia="pl-PL"/>
        </w:rPr>
        <w:t xml:space="preserve"> rozbudowy i przebudowy systemów na zgłoszenie Zamawiającego. 5. Konserwacja systemów winna być realizowana z miesięczną częstotliwością i w sposób zapewniający należyte wykonanie usługi. 6. Wykonawca winien sporządzać protokoły z wykonywanej konserwacji w 2 egzemplarzach, przy czym jeden nich winien być pozostawiony u Użytkownika. 7. Wszystkie protokoły z konserwacji, serwisu i innych wykonywanych czynności winny być potwierdzone przez Użytkownika czytelnym podpisem osoby upoważnionej wraz z pieczęcią firmową jednostki. 8. Wykonawca winien dostarczyć do Działu Serwisu Technicznego w formie elektronicznej protokoły z konserwacji w terminie nie dłuższym niż do 5 dnia miesiąca następującego po miesiącu w którym konserwacje winny być wykonane. 9. Protokoły z wykonywanych przeglądów systemów Wykonawca dostarczy Zamawiającemu niezwłocznie w przypadku konieczności naprawy systemu wraz z podaniem nazwy elementu podlegającego wymianie, ceny zakupu i wartości robocizny (ilość roboczogodzin). 10. Dodatkowe czynności nie objęte zakresem czynności konserwacji, będą rozliczane na podstawie protokołu konieczności naprawy sporządzonego przez Wykonawcę przy współudziale Użytkownika. Protokół w swej treści winien zawierać: opis usterki, części podlegające wymianie wraz z ich ceną oraz ilość roboczogodzin technika. 11. Wykonawca winien jest wycenić w ramach umowy roboczogodzinę pracy technika </w:t>
      </w:r>
      <w:r w:rsidRPr="008D0030">
        <w:rPr>
          <w:rFonts w:ascii="Times New Roman" w:eastAsia="Times New Roman" w:hAnsi="Times New Roman" w:cs="Times New Roman"/>
          <w:color w:val="000000"/>
          <w:sz w:val="27"/>
          <w:szCs w:val="27"/>
          <w:lang w:eastAsia="pl-PL"/>
        </w:rPr>
        <w:lastRenderedPageBreak/>
        <w:t>(dotyczy usług dodatkowych, wykonywanych na podstawie protokołu konieczności naprawy lub odrębne zlecenie, serwis). 12. Ceny urządzeń / części ustalane będą na podstawie cen oficjalnych dystrybutorów, przy czym nie mogą być wyższe niż ceny brutto oficjalnych dystrybutorów. Ceny winny być potwierdzone cennikiem dystrybutora.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2) Wspólny Słownik Zamówień(CPV): </w:t>
      </w:r>
      <w:r w:rsidRPr="008D0030">
        <w:rPr>
          <w:rFonts w:ascii="Times New Roman" w:eastAsia="Times New Roman" w:hAnsi="Times New Roman" w:cs="Times New Roman"/>
          <w:color w:val="000000"/>
          <w:sz w:val="27"/>
          <w:szCs w:val="27"/>
          <w:lang w:eastAsia="pl-PL"/>
        </w:rPr>
        <w:t>50340000-0,</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D0030">
        <w:rPr>
          <w:rFonts w:ascii="Times New Roman" w:eastAsia="Times New Roman" w:hAnsi="Times New Roman" w:cs="Times New Roman"/>
          <w:color w:val="000000"/>
          <w:sz w:val="27"/>
          <w:szCs w:val="27"/>
          <w:lang w:eastAsia="pl-PL"/>
        </w:rPr>
        <w:br/>
        <w:t>Wartość bez VAT:</w:t>
      </w:r>
      <w:r w:rsidRPr="008D0030">
        <w:rPr>
          <w:rFonts w:ascii="Times New Roman" w:eastAsia="Times New Roman" w:hAnsi="Times New Roman" w:cs="Times New Roman"/>
          <w:color w:val="000000"/>
          <w:sz w:val="27"/>
          <w:szCs w:val="27"/>
          <w:lang w:eastAsia="pl-PL"/>
        </w:rPr>
        <w:br/>
        <w:t>Waluta:</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4) Czas trwania lub termin wykonania:</w:t>
      </w:r>
      <w:r w:rsidRPr="008D0030">
        <w:rPr>
          <w:rFonts w:ascii="Times New Roman" w:eastAsia="Times New Roman" w:hAnsi="Times New Roman" w:cs="Times New Roman"/>
          <w:color w:val="000000"/>
          <w:sz w:val="27"/>
          <w:szCs w:val="27"/>
          <w:lang w:eastAsia="pl-PL"/>
        </w:rPr>
        <w:br/>
        <w:t>okres w miesiącach: 24</w:t>
      </w:r>
      <w:r w:rsidRPr="008D0030">
        <w:rPr>
          <w:rFonts w:ascii="Times New Roman" w:eastAsia="Times New Roman" w:hAnsi="Times New Roman" w:cs="Times New Roman"/>
          <w:color w:val="000000"/>
          <w:sz w:val="27"/>
          <w:szCs w:val="27"/>
          <w:lang w:eastAsia="pl-PL"/>
        </w:rPr>
        <w:br/>
        <w:t>okres w dniach:</w:t>
      </w:r>
      <w:r w:rsidRPr="008D0030">
        <w:rPr>
          <w:rFonts w:ascii="Times New Roman" w:eastAsia="Times New Roman" w:hAnsi="Times New Roman" w:cs="Times New Roman"/>
          <w:color w:val="000000"/>
          <w:sz w:val="27"/>
          <w:szCs w:val="27"/>
          <w:lang w:eastAsia="pl-PL"/>
        </w:rPr>
        <w:br/>
        <w:t>data rozpoczęcia: 01.01.2021</w:t>
      </w:r>
      <w:r w:rsidRPr="008D0030">
        <w:rPr>
          <w:rFonts w:ascii="Times New Roman" w:eastAsia="Times New Roman" w:hAnsi="Times New Roman" w:cs="Times New Roman"/>
          <w:color w:val="000000"/>
          <w:sz w:val="27"/>
          <w:szCs w:val="27"/>
          <w:lang w:eastAsia="pl-PL"/>
        </w:rPr>
        <w:br/>
        <w:t>data zakończenia: 31.12.2022</w:t>
      </w: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Znaczenie</w:t>
            </w:r>
          </w:p>
        </w:tc>
      </w:tr>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Cena realizacji przedmiotu zamówienia (część 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60,00</w:t>
            </w:r>
          </w:p>
        </w:tc>
      </w:tr>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Czas usunięcia awarii od momentu jej zgłoszenia (część 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20,00</w:t>
            </w:r>
          </w:p>
        </w:tc>
      </w:tr>
      <w:tr w:rsidR="008D0030" w:rsidRPr="008D0030" w:rsidTr="008D0030">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Doświadczenie zawodowe min. 1 serwisanta w zakresie obsługi systemu CCTV (część 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sz w:val="24"/>
                <w:szCs w:val="24"/>
                <w:lang w:eastAsia="pl-PL"/>
              </w:rPr>
              <w:t>20,00</w:t>
            </w:r>
          </w:p>
        </w:tc>
      </w:tr>
    </w:tbl>
    <w:p w:rsidR="008D0030" w:rsidRPr="008D0030" w:rsidRDefault="008D0030" w:rsidP="008D0030">
      <w:pPr>
        <w:spacing w:after="270" w:line="450" w:lineRule="atLeast"/>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br/>
      </w:r>
      <w:r w:rsidRPr="008D0030">
        <w:rPr>
          <w:rFonts w:ascii="Times New Roman" w:eastAsia="Times New Roman" w:hAnsi="Times New Roman" w:cs="Times New Roman"/>
          <w:b/>
          <w:bCs/>
          <w:color w:val="000000"/>
          <w:sz w:val="27"/>
          <w:szCs w:val="27"/>
          <w:lang w:eastAsia="pl-PL"/>
        </w:rPr>
        <w:t>6) INFORMACJE DODATKOWE:</w:t>
      </w:r>
      <w:r w:rsidRPr="008D0030">
        <w:rPr>
          <w:rFonts w:ascii="Times New Roman" w:eastAsia="Times New Roman" w:hAnsi="Times New Roman" w:cs="Times New Roman"/>
          <w:color w:val="000000"/>
          <w:sz w:val="27"/>
          <w:szCs w:val="27"/>
          <w:lang w:eastAsia="pl-PL"/>
        </w:rPr>
        <w:br/>
      </w:r>
    </w:p>
    <w:p w:rsidR="008D0030" w:rsidRPr="008D0030" w:rsidRDefault="008D0030" w:rsidP="008D0030">
      <w:pPr>
        <w:spacing w:after="270" w:line="450" w:lineRule="atLeast"/>
        <w:rPr>
          <w:rFonts w:ascii="Times New Roman" w:eastAsia="Times New Roman" w:hAnsi="Times New Roman" w:cs="Times New Roman"/>
          <w:color w:val="000000"/>
          <w:sz w:val="27"/>
          <w:szCs w:val="27"/>
          <w:lang w:eastAsia="pl-PL"/>
        </w:rPr>
      </w:pPr>
    </w:p>
    <w:p w:rsidR="008D0030" w:rsidRPr="008D0030" w:rsidRDefault="008D0030" w:rsidP="008D0030">
      <w:pPr>
        <w:spacing w:after="0" w:line="240" w:lineRule="auto"/>
        <w:rPr>
          <w:rFonts w:ascii="Times New Roman" w:eastAsia="Times New Roman" w:hAnsi="Times New Roman" w:cs="Times New Roman"/>
          <w:sz w:val="24"/>
          <w:szCs w:val="24"/>
          <w:lang w:eastAsia="pl-PL"/>
        </w:rPr>
      </w:pPr>
      <w:r w:rsidRPr="008D003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8D0030" w:rsidRPr="008D0030" w:rsidTr="008D0030">
        <w:trPr>
          <w:tblCellSpacing w:w="15" w:type="dxa"/>
        </w:trPr>
        <w:tc>
          <w:tcPr>
            <w:tcW w:w="0" w:type="auto"/>
            <w:vAlign w:val="center"/>
            <w:hideMark/>
          </w:tcPr>
          <w:p w:rsidR="008D0030" w:rsidRPr="008D0030" w:rsidRDefault="008D0030" w:rsidP="008D0030">
            <w:pPr>
              <w:spacing w:after="0" w:line="240" w:lineRule="auto"/>
              <w:rPr>
                <w:rFonts w:ascii="Times New Roman" w:eastAsia="Times New Roman" w:hAnsi="Times New Roman" w:cs="Times New Roman"/>
                <w:color w:val="000000"/>
                <w:sz w:val="27"/>
                <w:szCs w:val="27"/>
                <w:lang w:eastAsia="pl-PL"/>
              </w:rPr>
            </w:pPr>
            <w:r w:rsidRPr="008D0030">
              <w:rPr>
                <w:rFonts w:ascii="Times New Roman" w:eastAsia="Times New Roman" w:hAnsi="Times New Roman" w:cs="Times New Roman"/>
                <w:color w:val="000000"/>
                <w:sz w:val="27"/>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3A7CAB" w:rsidRDefault="003A7CAB"/>
    <w:sectPr w:rsidR="003A7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30"/>
    <w:rsid w:val="003A7CAB"/>
    <w:rsid w:val="008D00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65DA2-8E04-4522-A656-26BCC01C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34953">
      <w:bodyDiv w:val="1"/>
      <w:marLeft w:val="0"/>
      <w:marRight w:val="0"/>
      <w:marTop w:val="0"/>
      <w:marBottom w:val="0"/>
      <w:divBdr>
        <w:top w:val="none" w:sz="0" w:space="0" w:color="auto"/>
        <w:left w:val="none" w:sz="0" w:space="0" w:color="auto"/>
        <w:bottom w:val="none" w:sz="0" w:space="0" w:color="auto"/>
        <w:right w:val="none" w:sz="0" w:space="0" w:color="auto"/>
      </w:divBdr>
      <w:divsChild>
        <w:div w:id="597450901">
          <w:marLeft w:val="0"/>
          <w:marRight w:val="0"/>
          <w:marTop w:val="0"/>
          <w:marBottom w:val="0"/>
          <w:divBdr>
            <w:top w:val="none" w:sz="0" w:space="0" w:color="auto"/>
            <w:left w:val="none" w:sz="0" w:space="0" w:color="auto"/>
            <w:bottom w:val="none" w:sz="0" w:space="0" w:color="auto"/>
            <w:right w:val="none" w:sz="0" w:space="0" w:color="auto"/>
          </w:divBdr>
          <w:divsChild>
            <w:div w:id="1925990480">
              <w:marLeft w:val="0"/>
              <w:marRight w:val="0"/>
              <w:marTop w:val="0"/>
              <w:marBottom w:val="0"/>
              <w:divBdr>
                <w:top w:val="none" w:sz="0" w:space="0" w:color="auto"/>
                <w:left w:val="none" w:sz="0" w:space="0" w:color="auto"/>
                <w:bottom w:val="none" w:sz="0" w:space="0" w:color="auto"/>
                <w:right w:val="none" w:sz="0" w:space="0" w:color="auto"/>
              </w:divBdr>
            </w:div>
            <w:div w:id="894436666">
              <w:marLeft w:val="0"/>
              <w:marRight w:val="0"/>
              <w:marTop w:val="0"/>
              <w:marBottom w:val="0"/>
              <w:divBdr>
                <w:top w:val="none" w:sz="0" w:space="0" w:color="auto"/>
                <w:left w:val="none" w:sz="0" w:space="0" w:color="auto"/>
                <w:bottom w:val="none" w:sz="0" w:space="0" w:color="auto"/>
                <w:right w:val="none" w:sz="0" w:space="0" w:color="auto"/>
              </w:divBdr>
            </w:div>
            <w:div w:id="346832975">
              <w:marLeft w:val="0"/>
              <w:marRight w:val="0"/>
              <w:marTop w:val="0"/>
              <w:marBottom w:val="0"/>
              <w:divBdr>
                <w:top w:val="none" w:sz="0" w:space="0" w:color="auto"/>
                <w:left w:val="none" w:sz="0" w:space="0" w:color="auto"/>
                <w:bottom w:val="none" w:sz="0" w:space="0" w:color="auto"/>
                <w:right w:val="none" w:sz="0" w:space="0" w:color="auto"/>
              </w:divBdr>
              <w:divsChild>
                <w:div w:id="331031698">
                  <w:marLeft w:val="0"/>
                  <w:marRight w:val="0"/>
                  <w:marTop w:val="0"/>
                  <w:marBottom w:val="0"/>
                  <w:divBdr>
                    <w:top w:val="none" w:sz="0" w:space="0" w:color="auto"/>
                    <w:left w:val="none" w:sz="0" w:space="0" w:color="auto"/>
                    <w:bottom w:val="none" w:sz="0" w:space="0" w:color="auto"/>
                    <w:right w:val="none" w:sz="0" w:space="0" w:color="auto"/>
                  </w:divBdr>
                </w:div>
              </w:divsChild>
            </w:div>
            <w:div w:id="1317955570">
              <w:marLeft w:val="0"/>
              <w:marRight w:val="0"/>
              <w:marTop w:val="0"/>
              <w:marBottom w:val="0"/>
              <w:divBdr>
                <w:top w:val="none" w:sz="0" w:space="0" w:color="auto"/>
                <w:left w:val="none" w:sz="0" w:space="0" w:color="auto"/>
                <w:bottom w:val="none" w:sz="0" w:space="0" w:color="auto"/>
                <w:right w:val="none" w:sz="0" w:space="0" w:color="auto"/>
              </w:divBdr>
              <w:divsChild>
                <w:div w:id="876940267">
                  <w:marLeft w:val="0"/>
                  <w:marRight w:val="0"/>
                  <w:marTop w:val="0"/>
                  <w:marBottom w:val="0"/>
                  <w:divBdr>
                    <w:top w:val="none" w:sz="0" w:space="0" w:color="auto"/>
                    <w:left w:val="none" w:sz="0" w:space="0" w:color="auto"/>
                    <w:bottom w:val="none" w:sz="0" w:space="0" w:color="auto"/>
                    <w:right w:val="none" w:sz="0" w:space="0" w:color="auto"/>
                  </w:divBdr>
                </w:div>
              </w:divsChild>
            </w:div>
            <w:div w:id="670254187">
              <w:marLeft w:val="0"/>
              <w:marRight w:val="0"/>
              <w:marTop w:val="0"/>
              <w:marBottom w:val="0"/>
              <w:divBdr>
                <w:top w:val="none" w:sz="0" w:space="0" w:color="auto"/>
                <w:left w:val="none" w:sz="0" w:space="0" w:color="auto"/>
                <w:bottom w:val="none" w:sz="0" w:space="0" w:color="auto"/>
                <w:right w:val="none" w:sz="0" w:space="0" w:color="auto"/>
              </w:divBdr>
              <w:divsChild>
                <w:div w:id="1314872808">
                  <w:marLeft w:val="0"/>
                  <w:marRight w:val="0"/>
                  <w:marTop w:val="0"/>
                  <w:marBottom w:val="0"/>
                  <w:divBdr>
                    <w:top w:val="none" w:sz="0" w:space="0" w:color="auto"/>
                    <w:left w:val="none" w:sz="0" w:space="0" w:color="auto"/>
                    <w:bottom w:val="none" w:sz="0" w:space="0" w:color="auto"/>
                    <w:right w:val="none" w:sz="0" w:space="0" w:color="auto"/>
                  </w:divBdr>
                </w:div>
                <w:div w:id="686369829">
                  <w:marLeft w:val="0"/>
                  <w:marRight w:val="0"/>
                  <w:marTop w:val="0"/>
                  <w:marBottom w:val="0"/>
                  <w:divBdr>
                    <w:top w:val="none" w:sz="0" w:space="0" w:color="auto"/>
                    <w:left w:val="none" w:sz="0" w:space="0" w:color="auto"/>
                    <w:bottom w:val="none" w:sz="0" w:space="0" w:color="auto"/>
                    <w:right w:val="none" w:sz="0" w:space="0" w:color="auto"/>
                  </w:divBdr>
                </w:div>
                <w:div w:id="607978534">
                  <w:marLeft w:val="0"/>
                  <w:marRight w:val="0"/>
                  <w:marTop w:val="0"/>
                  <w:marBottom w:val="0"/>
                  <w:divBdr>
                    <w:top w:val="none" w:sz="0" w:space="0" w:color="auto"/>
                    <w:left w:val="none" w:sz="0" w:space="0" w:color="auto"/>
                    <w:bottom w:val="none" w:sz="0" w:space="0" w:color="auto"/>
                    <w:right w:val="none" w:sz="0" w:space="0" w:color="auto"/>
                  </w:divBdr>
                </w:div>
                <w:div w:id="1018046111">
                  <w:marLeft w:val="0"/>
                  <w:marRight w:val="0"/>
                  <w:marTop w:val="0"/>
                  <w:marBottom w:val="0"/>
                  <w:divBdr>
                    <w:top w:val="none" w:sz="0" w:space="0" w:color="auto"/>
                    <w:left w:val="none" w:sz="0" w:space="0" w:color="auto"/>
                    <w:bottom w:val="none" w:sz="0" w:space="0" w:color="auto"/>
                    <w:right w:val="none" w:sz="0" w:space="0" w:color="auto"/>
                  </w:divBdr>
                </w:div>
              </w:divsChild>
            </w:div>
            <w:div w:id="1619140028">
              <w:marLeft w:val="0"/>
              <w:marRight w:val="0"/>
              <w:marTop w:val="0"/>
              <w:marBottom w:val="0"/>
              <w:divBdr>
                <w:top w:val="none" w:sz="0" w:space="0" w:color="auto"/>
                <w:left w:val="none" w:sz="0" w:space="0" w:color="auto"/>
                <w:bottom w:val="none" w:sz="0" w:space="0" w:color="auto"/>
                <w:right w:val="none" w:sz="0" w:space="0" w:color="auto"/>
              </w:divBdr>
              <w:divsChild>
                <w:div w:id="1314143317">
                  <w:marLeft w:val="0"/>
                  <w:marRight w:val="0"/>
                  <w:marTop w:val="0"/>
                  <w:marBottom w:val="0"/>
                  <w:divBdr>
                    <w:top w:val="none" w:sz="0" w:space="0" w:color="auto"/>
                    <w:left w:val="none" w:sz="0" w:space="0" w:color="auto"/>
                    <w:bottom w:val="none" w:sz="0" w:space="0" w:color="auto"/>
                    <w:right w:val="none" w:sz="0" w:space="0" w:color="auto"/>
                  </w:divBdr>
                </w:div>
                <w:div w:id="302542078">
                  <w:marLeft w:val="0"/>
                  <w:marRight w:val="0"/>
                  <w:marTop w:val="0"/>
                  <w:marBottom w:val="0"/>
                  <w:divBdr>
                    <w:top w:val="none" w:sz="0" w:space="0" w:color="auto"/>
                    <w:left w:val="none" w:sz="0" w:space="0" w:color="auto"/>
                    <w:bottom w:val="none" w:sz="0" w:space="0" w:color="auto"/>
                    <w:right w:val="none" w:sz="0" w:space="0" w:color="auto"/>
                  </w:divBdr>
                </w:div>
                <w:div w:id="1847360193">
                  <w:marLeft w:val="0"/>
                  <w:marRight w:val="0"/>
                  <w:marTop w:val="0"/>
                  <w:marBottom w:val="0"/>
                  <w:divBdr>
                    <w:top w:val="none" w:sz="0" w:space="0" w:color="auto"/>
                    <w:left w:val="none" w:sz="0" w:space="0" w:color="auto"/>
                    <w:bottom w:val="none" w:sz="0" w:space="0" w:color="auto"/>
                    <w:right w:val="none" w:sz="0" w:space="0" w:color="auto"/>
                  </w:divBdr>
                </w:div>
                <w:div w:id="2017689384">
                  <w:marLeft w:val="0"/>
                  <w:marRight w:val="0"/>
                  <w:marTop w:val="0"/>
                  <w:marBottom w:val="0"/>
                  <w:divBdr>
                    <w:top w:val="none" w:sz="0" w:space="0" w:color="auto"/>
                    <w:left w:val="none" w:sz="0" w:space="0" w:color="auto"/>
                    <w:bottom w:val="none" w:sz="0" w:space="0" w:color="auto"/>
                    <w:right w:val="none" w:sz="0" w:space="0" w:color="auto"/>
                  </w:divBdr>
                </w:div>
                <w:div w:id="1502617420">
                  <w:marLeft w:val="0"/>
                  <w:marRight w:val="0"/>
                  <w:marTop w:val="0"/>
                  <w:marBottom w:val="0"/>
                  <w:divBdr>
                    <w:top w:val="none" w:sz="0" w:space="0" w:color="auto"/>
                    <w:left w:val="none" w:sz="0" w:space="0" w:color="auto"/>
                    <w:bottom w:val="none" w:sz="0" w:space="0" w:color="auto"/>
                    <w:right w:val="none" w:sz="0" w:space="0" w:color="auto"/>
                  </w:divBdr>
                </w:div>
                <w:div w:id="1096484556">
                  <w:marLeft w:val="0"/>
                  <w:marRight w:val="0"/>
                  <w:marTop w:val="0"/>
                  <w:marBottom w:val="0"/>
                  <w:divBdr>
                    <w:top w:val="none" w:sz="0" w:space="0" w:color="auto"/>
                    <w:left w:val="none" w:sz="0" w:space="0" w:color="auto"/>
                    <w:bottom w:val="none" w:sz="0" w:space="0" w:color="auto"/>
                    <w:right w:val="none" w:sz="0" w:space="0" w:color="auto"/>
                  </w:divBdr>
                </w:div>
                <w:div w:id="982387115">
                  <w:marLeft w:val="0"/>
                  <w:marRight w:val="0"/>
                  <w:marTop w:val="0"/>
                  <w:marBottom w:val="0"/>
                  <w:divBdr>
                    <w:top w:val="none" w:sz="0" w:space="0" w:color="auto"/>
                    <w:left w:val="none" w:sz="0" w:space="0" w:color="auto"/>
                    <w:bottom w:val="none" w:sz="0" w:space="0" w:color="auto"/>
                    <w:right w:val="none" w:sz="0" w:space="0" w:color="auto"/>
                  </w:divBdr>
                </w:div>
              </w:divsChild>
            </w:div>
            <w:div w:id="671445374">
              <w:marLeft w:val="0"/>
              <w:marRight w:val="0"/>
              <w:marTop w:val="0"/>
              <w:marBottom w:val="0"/>
              <w:divBdr>
                <w:top w:val="none" w:sz="0" w:space="0" w:color="auto"/>
                <w:left w:val="none" w:sz="0" w:space="0" w:color="auto"/>
                <w:bottom w:val="none" w:sz="0" w:space="0" w:color="auto"/>
                <w:right w:val="none" w:sz="0" w:space="0" w:color="auto"/>
              </w:divBdr>
              <w:divsChild>
                <w:div w:id="1432050898">
                  <w:marLeft w:val="0"/>
                  <w:marRight w:val="0"/>
                  <w:marTop w:val="0"/>
                  <w:marBottom w:val="0"/>
                  <w:divBdr>
                    <w:top w:val="none" w:sz="0" w:space="0" w:color="auto"/>
                    <w:left w:val="none" w:sz="0" w:space="0" w:color="auto"/>
                    <w:bottom w:val="none" w:sz="0" w:space="0" w:color="auto"/>
                    <w:right w:val="none" w:sz="0" w:space="0" w:color="auto"/>
                  </w:divBdr>
                </w:div>
                <w:div w:id="913391194">
                  <w:marLeft w:val="0"/>
                  <w:marRight w:val="0"/>
                  <w:marTop w:val="0"/>
                  <w:marBottom w:val="0"/>
                  <w:divBdr>
                    <w:top w:val="none" w:sz="0" w:space="0" w:color="auto"/>
                    <w:left w:val="none" w:sz="0" w:space="0" w:color="auto"/>
                    <w:bottom w:val="none" w:sz="0" w:space="0" w:color="auto"/>
                    <w:right w:val="none" w:sz="0" w:space="0" w:color="auto"/>
                  </w:divBdr>
                </w:div>
              </w:divsChild>
            </w:div>
            <w:div w:id="20210129">
              <w:marLeft w:val="0"/>
              <w:marRight w:val="0"/>
              <w:marTop w:val="0"/>
              <w:marBottom w:val="0"/>
              <w:divBdr>
                <w:top w:val="none" w:sz="0" w:space="0" w:color="auto"/>
                <w:left w:val="none" w:sz="0" w:space="0" w:color="auto"/>
                <w:bottom w:val="none" w:sz="0" w:space="0" w:color="auto"/>
                <w:right w:val="none" w:sz="0" w:space="0" w:color="auto"/>
              </w:divBdr>
              <w:divsChild>
                <w:div w:id="623117464">
                  <w:marLeft w:val="0"/>
                  <w:marRight w:val="0"/>
                  <w:marTop w:val="0"/>
                  <w:marBottom w:val="0"/>
                  <w:divBdr>
                    <w:top w:val="none" w:sz="0" w:space="0" w:color="auto"/>
                    <w:left w:val="none" w:sz="0" w:space="0" w:color="auto"/>
                    <w:bottom w:val="none" w:sz="0" w:space="0" w:color="auto"/>
                    <w:right w:val="none" w:sz="0" w:space="0" w:color="auto"/>
                  </w:divBdr>
                </w:div>
                <w:div w:id="1271551754">
                  <w:marLeft w:val="0"/>
                  <w:marRight w:val="0"/>
                  <w:marTop w:val="0"/>
                  <w:marBottom w:val="0"/>
                  <w:divBdr>
                    <w:top w:val="none" w:sz="0" w:space="0" w:color="auto"/>
                    <w:left w:val="none" w:sz="0" w:space="0" w:color="auto"/>
                    <w:bottom w:val="none" w:sz="0" w:space="0" w:color="auto"/>
                    <w:right w:val="none" w:sz="0" w:space="0" w:color="auto"/>
                  </w:divBdr>
                </w:div>
                <w:div w:id="1274897219">
                  <w:marLeft w:val="0"/>
                  <w:marRight w:val="0"/>
                  <w:marTop w:val="0"/>
                  <w:marBottom w:val="0"/>
                  <w:divBdr>
                    <w:top w:val="none" w:sz="0" w:space="0" w:color="auto"/>
                    <w:left w:val="none" w:sz="0" w:space="0" w:color="auto"/>
                    <w:bottom w:val="none" w:sz="0" w:space="0" w:color="auto"/>
                    <w:right w:val="none" w:sz="0" w:space="0" w:color="auto"/>
                  </w:divBdr>
                </w:div>
                <w:div w:id="570502414">
                  <w:marLeft w:val="0"/>
                  <w:marRight w:val="0"/>
                  <w:marTop w:val="0"/>
                  <w:marBottom w:val="0"/>
                  <w:divBdr>
                    <w:top w:val="none" w:sz="0" w:space="0" w:color="auto"/>
                    <w:left w:val="none" w:sz="0" w:space="0" w:color="auto"/>
                    <w:bottom w:val="none" w:sz="0" w:space="0" w:color="auto"/>
                    <w:right w:val="none" w:sz="0" w:space="0" w:color="auto"/>
                  </w:divBdr>
                </w:div>
              </w:divsChild>
            </w:div>
            <w:div w:id="1168981559">
              <w:marLeft w:val="0"/>
              <w:marRight w:val="0"/>
              <w:marTop w:val="0"/>
              <w:marBottom w:val="0"/>
              <w:divBdr>
                <w:top w:val="none" w:sz="0" w:space="0" w:color="auto"/>
                <w:left w:val="none" w:sz="0" w:space="0" w:color="auto"/>
                <w:bottom w:val="none" w:sz="0" w:space="0" w:color="auto"/>
                <w:right w:val="none" w:sz="0" w:space="0" w:color="auto"/>
              </w:divBdr>
              <w:divsChild>
                <w:div w:id="713509573">
                  <w:marLeft w:val="0"/>
                  <w:marRight w:val="0"/>
                  <w:marTop w:val="0"/>
                  <w:marBottom w:val="0"/>
                  <w:divBdr>
                    <w:top w:val="none" w:sz="0" w:space="0" w:color="auto"/>
                    <w:left w:val="none" w:sz="0" w:space="0" w:color="auto"/>
                    <w:bottom w:val="none" w:sz="0" w:space="0" w:color="auto"/>
                    <w:right w:val="none" w:sz="0" w:space="0" w:color="auto"/>
                  </w:divBdr>
                </w:div>
                <w:div w:id="1957982975">
                  <w:marLeft w:val="0"/>
                  <w:marRight w:val="0"/>
                  <w:marTop w:val="0"/>
                  <w:marBottom w:val="0"/>
                  <w:divBdr>
                    <w:top w:val="none" w:sz="0" w:space="0" w:color="auto"/>
                    <w:left w:val="none" w:sz="0" w:space="0" w:color="auto"/>
                    <w:bottom w:val="none" w:sz="0" w:space="0" w:color="auto"/>
                    <w:right w:val="none" w:sz="0" w:space="0" w:color="auto"/>
                  </w:divBdr>
                </w:div>
                <w:div w:id="1467118714">
                  <w:marLeft w:val="0"/>
                  <w:marRight w:val="0"/>
                  <w:marTop w:val="0"/>
                  <w:marBottom w:val="0"/>
                  <w:divBdr>
                    <w:top w:val="none" w:sz="0" w:space="0" w:color="auto"/>
                    <w:left w:val="none" w:sz="0" w:space="0" w:color="auto"/>
                    <w:bottom w:val="none" w:sz="0" w:space="0" w:color="auto"/>
                    <w:right w:val="none" w:sz="0" w:space="0" w:color="auto"/>
                  </w:divBdr>
                </w:div>
                <w:div w:id="345834618">
                  <w:marLeft w:val="0"/>
                  <w:marRight w:val="0"/>
                  <w:marTop w:val="0"/>
                  <w:marBottom w:val="0"/>
                  <w:divBdr>
                    <w:top w:val="none" w:sz="0" w:space="0" w:color="auto"/>
                    <w:left w:val="none" w:sz="0" w:space="0" w:color="auto"/>
                    <w:bottom w:val="none" w:sz="0" w:space="0" w:color="auto"/>
                    <w:right w:val="none" w:sz="0" w:space="0" w:color="auto"/>
                  </w:divBdr>
                </w:div>
                <w:div w:id="1303003112">
                  <w:marLeft w:val="0"/>
                  <w:marRight w:val="0"/>
                  <w:marTop w:val="0"/>
                  <w:marBottom w:val="0"/>
                  <w:divBdr>
                    <w:top w:val="none" w:sz="0" w:space="0" w:color="auto"/>
                    <w:left w:val="none" w:sz="0" w:space="0" w:color="auto"/>
                    <w:bottom w:val="none" w:sz="0" w:space="0" w:color="auto"/>
                    <w:right w:val="none" w:sz="0" w:space="0" w:color="auto"/>
                  </w:divBdr>
                </w:div>
                <w:div w:id="844052061">
                  <w:marLeft w:val="0"/>
                  <w:marRight w:val="0"/>
                  <w:marTop w:val="0"/>
                  <w:marBottom w:val="0"/>
                  <w:divBdr>
                    <w:top w:val="none" w:sz="0" w:space="0" w:color="auto"/>
                    <w:left w:val="none" w:sz="0" w:space="0" w:color="auto"/>
                    <w:bottom w:val="none" w:sz="0" w:space="0" w:color="auto"/>
                    <w:right w:val="none" w:sz="0" w:space="0" w:color="auto"/>
                  </w:divBdr>
                </w:div>
                <w:div w:id="893155945">
                  <w:marLeft w:val="0"/>
                  <w:marRight w:val="0"/>
                  <w:marTop w:val="0"/>
                  <w:marBottom w:val="0"/>
                  <w:divBdr>
                    <w:top w:val="none" w:sz="0" w:space="0" w:color="auto"/>
                    <w:left w:val="none" w:sz="0" w:space="0" w:color="auto"/>
                    <w:bottom w:val="none" w:sz="0" w:space="0" w:color="auto"/>
                    <w:right w:val="none" w:sz="0" w:space="0" w:color="auto"/>
                  </w:divBdr>
                </w:div>
                <w:div w:id="2110849863">
                  <w:marLeft w:val="0"/>
                  <w:marRight w:val="0"/>
                  <w:marTop w:val="0"/>
                  <w:marBottom w:val="0"/>
                  <w:divBdr>
                    <w:top w:val="none" w:sz="0" w:space="0" w:color="auto"/>
                    <w:left w:val="none" w:sz="0" w:space="0" w:color="auto"/>
                    <w:bottom w:val="none" w:sz="0" w:space="0" w:color="auto"/>
                    <w:right w:val="none" w:sz="0" w:space="0" w:color="auto"/>
                  </w:divBdr>
                </w:div>
              </w:divsChild>
            </w:div>
            <w:div w:id="18299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9038</Words>
  <Characters>54229</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JCHADZYNSKI</dc:creator>
  <cp:keywords/>
  <dc:description/>
  <cp:lastModifiedBy>JCHADZYNSKI</cp:lastModifiedBy>
  <cp:revision>1</cp:revision>
  <dcterms:created xsi:type="dcterms:W3CDTF">2020-12-02T08:32:00Z</dcterms:created>
  <dcterms:modified xsi:type="dcterms:W3CDTF">2020-12-02T08:32:00Z</dcterms:modified>
</cp:coreProperties>
</file>