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FE030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45A98">
              <w:rPr>
                <w:rFonts w:ascii="Verdana" w:hAnsi="Verdana"/>
                <w:sz w:val="18"/>
                <w:szCs w:val="18"/>
                <w:lang w:val="de-DE" w:eastAsia="en-US"/>
              </w:rPr>
              <w:t>joanna.kowalska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FE0305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E0305">
        <w:rPr>
          <w:rFonts w:ascii="Verdana" w:hAnsi="Verdana"/>
          <w:noProof/>
          <w:sz w:val="18"/>
          <w:szCs w:val="18"/>
        </w:rPr>
        <w:t>1</w:t>
      </w:r>
      <w:r w:rsidR="0013246C">
        <w:rPr>
          <w:rFonts w:ascii="Verdana" w:hAnsi="Verdana"/>
          <w:noProof/>
          <w:sz w:val="18"/>
          <w:szCs w:val="18"/>
        </w:rPr>
        <w:t>32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13246C">
        <w:rPr>
          <w:rFonts w:ascii="Verdana" w:hAnsi="Verdana"/>
          <w:noProof/>
          <w:sz w:val="18"/>
          <w:szCs w:val="18"/>
        </w:rPr>
        <w:t>2</w:t>
      </w:r>
      <w:r w:rsidR="00FF5AEE">
        <w:rPr>
          <w:rFonts w:ascii="Verdana" w:hAnsi="Verdana"/>
          <w:noProof/>
          <w:sz w:val="18"/>
          <w:szCs w:val="18"/>
        </w:rPr>
        <w:t>6</w:t>
      </w:r>
      <w:r w:rsidR="004B6D1E">
        <w:rPr>
          <w:rFonts w:ascii="Verdana" w:hAnsi="Verdana"/>
          <w:noProof/>
          <w:sz w:val="18"/>
          <w:szCs w:val="18"/>
        </w:rPr>
        <w:t>.</w:t>
      </w:r>
      <w:r w:rsidR="00FE0305">
        <w:rPr>
          <w:rFonts w:ascii="Verdana" w:hAnsi="Verdana"/>
          <w:noProof/>
          <w:sz w:val="18"/>
          <w:szCs w:val="18"/>
        </w:rPr>
        <w:t>11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Pr="00FF5AEE" w:rsidRDefault="00FF5AEE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FF5AEE">
        <w:rPr>
          <w:rFonts w:ascii="Verdana" w:hAnsi="Verdana"/>
          <w:b/>
          <w:bCs/>
          <w:sz w:val="18"/>
          <w:szCs w:val="18"/>
          <w:u w:val="single"/>
        </w:rPr>
        <w:t>Zmiana o</w:t>
      </w:r>
      <w:r w:rsidR="00FD492B" w:rsidRPr="00FF5AEE">
        <w:rPr>
          <w:rFonts w:ascii="Verdana" w:hAnsi="Verdana"/>
          <w:b/>
          <w:bCs/>
          <w:sz w:val="18"/>
          <w:szCs w:val="18"/>
          <w:u w:val="single"/>
        </w:rPr>
        <w:t>dpowied</w:t>
      </w:r>
      <w:r w:rsidR="00504715" w:rsidRPr="00FF5AEE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 w:rsidR="00FD492B" w:rsidRPr="00FF5AEE">
        <w:rPr>
          <w:rFonts w:ascii="Verdana" w:hAnsi="Verdana"/>
          <w:b/>
          <w:bCs/>
          <w:sz w:val="18"/>
          <w:szCs w:val="18"/>
          <w:u w:val="single"/>
        </w:rPr>
        <w:t>(1) na pytani</w:t>
      </w:r>
      <w:r w:rsidR="00504715" w:rsidRPr="00FF5AEE">
        <w:rPr>
          <w:rFonts w:ascii="Verdana" w:hAnsi="Verdana"/>
          <w:b/>
          <w:bCs/>
          <w:sz w:val="18"/>
          <w:szCs w:val="18"/>
          <w:u w:val="single"/>
        </w:rPr>
        <w:t>a</w:t>
      </w:r>
      <w:r w:rsidR="00FD492B" w:rsidRPr="00FF5AEE"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 w:rsidRPr="00FF5AEE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FF5AEE" w:rsidRDefault="00FF5AEE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udzielonej dnia 25.11.2020 r.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D44D13">
      <w:pPr>
        <w:spacing w:after="60" w:line="276" w:lineRule="auto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Pr="00545A98" w:rsidRDefault="00FE0305" w:rsidP="00D44D13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473A79">
        <w:rPr>
          <w:rFonts w:ascii="Verdana" w:hAnsi="Verdana"/>
          <w:sz w:val="18"/>
          <w:szCs w:val="18"/>
        </w:rPr>
        <w:t xml:space="preserve">Dostawa </w:t>
      </w:r>
      <w:r>
        <w:rPr>
          <w:rFonts w:ascii="Verdana" w:hAnsi="Verdana"/>
          <w:sz w:val="18"/>
          <w:szCs w:val="18"/>
        </w:rPr>
        <w:t xml:space="preserve">sprzętu </w:t>
      </w:r>
      <w:r w:rsidRPr="00473A79">
        <w:rPr>
          <w:rFonts w:ascii="Verdana" w:hAnsi="Verdana"/>
          <w:sz w:val="18"/>
          <w:szCs w:val="18"/>
        </w:rPr>
        <w:t>laboratoryjn</w:t>
      </w:r>
      <w:r>
        <w:rPr>
          <w:rFonts w:ascii="Verdana" w:hAnsi="Verdana"/>
          <w:sz w:val="18"/>
          <w:szCs w:val="18"/>
        </w:rPr>
        <w:t>ego</w:t>
      </w:r>
      <w:r w:rsidRPr="00473A79">
        <w:rPr>
          <w:rFonts w:ascii="Verdana" w:hAnsi="Verdana"/>
          <w:sz w:val="18"/>
          <w:szCs w:val="18"/>
        </w:rPr>
        <w:t xml:space="preserve"> na potrzeby jednostek Uniwersytetu Medycznego we Wrocławiu.</w:t>
      </w:r>
    </w:p>
    <w:p w:rsidR="00FD492B" w:rsidRDefault="00FD492B" w:rsidP="00D44D13">
      <w:pPr>
        <w:snapToGrid w:val="0"/>
        <w:spacing w:line="276" w:lineRule="auto"/>
        <w:ind w:left="426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13246C" w:rsidRPr="00511E54" w:rsidRDefault="00FD492B" w:rsidP="0013246C">
      <w:pPr>
        <w:snapToGrid w:val="0"/>
        <w:spacing w:line="276" w:lineRule="auto"/>
        <w:jc w:val="both"/>
        <w:rPr>
          <w:b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545A98">
        <w:rPr>
          <w:rFonts w:ascii="Verdana" w:hAnsi="Verdana"/>
          <w:b/>
          <w:bCs/>
          <w:sz w:val="18"/>
          <w:szCs w:val="18"/>
        </w:rPr>
        <w:t>ów</w:t>
      </w:r>
      <w:r w:rsidR="0013246C">
        <w:rPr>
          <w:rFonts w:ascii="Verdana" w:hAnsi="Verdana"/>
          <w:b/>
          <w:bCs/>
          <w:sz w:val="18"/>
          <w:szCs w:val="18"/>
        </w:rPr>
        <w:t xml:space="preserve"> </w:t>
      </w:r>
      <w:r w:rsidR="0013246C" w:rsidRPr="0013246C">
        <w:rPr>
          <w:rFonts w:ascii="Verdana" w:hAnsi="Verdana"/>
          <w:b/>
          <w:bCs/>
          <w:sz w:val="18"/>
          <w:szCs w:val="18"/>
        </w:rPr>
        <w:t>do c</w:t>
      </w:r>
      <w:r w:rsidR="0013246C" w:rsidRPr="0013246C">
        <w:rPr>
          <w:rFonts w:ascii="Verdana" w:hAnsi="Verdana"/>
          <w:b/>
          <w:sz w:val="18"/>
          <w:szCs w:val="18"/>
        </w:rPr>
        <w:t xml:space="preserve">zęść 1 - </w:t>
      </w:r>
      <w:r w:rsidR="0013246C" w:rsidRPr="0013246C">
        <w:rPr>
          <w:rFonts w:ascii="Verdana" w:hAnsi="Verdana"/>
          <w:sz w:val="18"/>
          <w:szCs w:val="18"/>
        </w:rPr>
        <w:t>Inkubator CO2 z reduktorem dwustopniowym do butli z dwutlenkiem węgla na potrzeby Katedry Medycyny Sądowej Zakładu Technik Molekularnych</w:t>
      </w:r>
      <w:r w:rsidR="0013246C">
        <w:rPr>
          <w:rFonts w:ascii="Verdana" w:hAnsi="Verdana"/>
          <w:sz w:val="18"/>
          <w:szCs w:val="18"/>
        </w:rPr>
        <w:t>.</w:t>
      </w:r>
    </w:p>
    <w:p w:rsidR="0013246C" w:rsidRDefault="0013246C" w:rsidP="0013246C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</w:p>
    <w:p w:rsidR="0013246C" w:rsidRPr="0013246C" w:rsidRDefault="0013246C" w:rsidP="0013246C">
      <w:pPr>
        <w:spacing w:after="60" w:line="276" w:lineRule="auto"/>
        <w:jc w:val="both"/>
        <w:rPr>
          <w:rFonts w:ascii="Verdana" w:hAnsi="Verdana"/>
          <w:b/>
          <w:sz w:val="18"/>
          <w:szCs w:val="18"/>
        </w:rPr>
      </w:pPr>
      <w:r w:rsidRPr="0013246C">
        <w:rPr>
          <w:rFonts w:ascii="Verdana" w:hAnsi="Verdana"/>
          <w:b/>
          <w:sz w:val="18"/>
          <w:szCs w:val="18"/>
        </w:rPr>
        <w:t>Pytanie 1</w:t>
      </w:r>
      <w:r>
        <w:rPr>
          <w:rFonts w:ascii="Verdana" w:hAnsi="Verdana"/>
          <w:b/>
          <w:sz w:val="18"/>
          <w:szCs w:val="18"/>
        </w:rPr>
        <w:t>:</w:t>
      </w:r>
    </w:p>
    <w:p w:rsidR="0013246C" w:rsidRPr="0013246C" w:rsidRDefault="0013246C" w:rsidP="0013246C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13246C">
        <w:rPr>
          <w:rFonts w:ascii="Verdana" w:hAnsi="Verdana"/>
          <w:sz w:val="18"/>
          <w:szCs w:val="18"/>
        </w:rPr>
        <w:t>Czy Zamawiający wymaga aby inkubator był wyposażony w lampę UV, czy wystarczy, aby miał możliwość zainstalowania jej w późniejszym terminie?</w:t>
      </w:r>
    </w:p>
    <w:p w:rsidR="0013246C" w:rsidRPr="0013246C" w:rsidRDefault="0013246C" w:rsidP="0013246C">
      <w:pPr>
        <w:spacing w:after="60" w:line="276" w:lineRule="auto"/>
        <w:jc w:val="both"/>
        <w:rPr>
          <w:rFonts w:ascii="Verdana" w:hAnsi="Verdana"/>
          <w:b/>
          <w:sz w:val="18"/>
          <w:szCs w:val="18"/>
        </w:rPr>
      </w:pPr>
      <w:r w:rsidRPr="0013246C">
        <w:rPr>
          <w:rFonts w:ascii="Verdana" w:hAnsi="Verdana"/>
          <w:b/>
          <w:sz w:val="18"/>
          <w:szCs w:val="18"/>
        </w:rPr>
        <w:t>Ad. pytanie 1</w:t>
      </w:r>
      <w:r w:rsidRPr="0013246C">
        <w:rPr>
          <w:rFonts w:ascii="Verdana" w:hAnsi="Verdana"/>
          <w:sz w:val="18"/>
          <w:szCs w:val="18"/>
        </w:rPr>
        <w:t xml:space="preserve">: </w:t>
      </w:r>
      <w:r w:rsidR="00FF5AEE">
        <w:rPr>
          <w:rFonts w:ascii="Verdana" w:hAnsi="Verdana"/>
          <w:sz w:val="18"/>
          <w:szCs w:val="18"/>
        </w:rPr>
        <w:t>Nie</w:t>
      </w:r>
      <w:r w:rsidRPr="0013246C">
        <w:rPr>
          <w:rFonts w:ascii="Verdana" w:hAnsi="Verdana"/>
          <w:sz w:val="18"/>
          <w:szCs w:val="18"/>
        </w:rPr>
        <w:t xml:space="preserve">, Zamawiający </w:t>
      </w:r>
      <w:r w:rsidR="00FF5AEE">
        <w:rPr>
          <w:rFonts w:ascii="Verdana" w:hAnsi="Verdana"/>
          <w:sz w:val="18"/>
          <w:szCs w:val="18"/>
        </w:rPr>
        <w:t xml:space="preserve">nie </w:t>
      </w:r>
      <w:r w:rsidRPr="0013246C">
        <w:rPr>
          <w:rFonts w:ascii="Verdana" w:hAnsi="Verdana"/>
          <w:sz w:val="18"/>
          <w:szCs w:val="18"/>
        </w:rPr>
        <w:t>wymaga</w:t>
      </w:r>
      <w:r w:rsidR="00FF5AEE">
        <w:rPr>
          <w:rFonts w:ascii="Verdana" w:hAnsi="Verdana"/>
          <w:sz w:val="18"/>
          <w:szCs w:val="18"/>
        </w:rPr>
        <w:t>,</w:t>
      </w:r>
      <w:r w:rsidRPr="0013246C">
        <w:rPr>
          <w:rFonts w:ascii="Verdana" w:hAnsi="Verdana"/>
          <w:sz w:val="18"/>
          <w:szCs w:val="18"/>
        </w:rPr>
        <w:t xml:space="preserve"> aby inkubator był wyposażony od początku w lampę UV</w:t>
      </w:r>
      <w:r w:rsidR="00FF5AEE">
        <w:rPr>
          <w:rFonts w:ascii="Verdana" w:hAnsi="Verdana"/>
          <w:sz w:val="18"/>
          <w:szCs w:val="18"/>
        </w:rPr>
        <w:t>. Zamawiający wymaga, aby inkubator miał możliwość wyposażenia w dedykowaną, uruchamianą automatycznie po zamknięciu drzwi lampę UV sterylizującą powietrze i wodę systemu nawilżania.</w:t>
      </w:r>
    </w:p>
    <w:p w:rsidR="008F760B" w:rsidRDefault="008F760B" w:rsidP="0013246C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</w:p>
    <w:p w:rsidR="00393285" w:rsidRPr="0050570E" w:rsidRDefault="00393285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 (dotyczy: załącznika nr </w:t>
      </w:r>
      <w:r w:rsidR="0013246C">
        <w:rPr>
          <w:rFonts w:ascii="Verdana" w:hAnsi="Verdana"/>
          <w:sz w:val="18"/>
          <w:szCs w:val="18"/>
        </w:rPr>
        <w:t>2 cz. 1</w:t>
      </w:r>
      <w:r w:rsidRPr="0050570E">
        <w:rPr>
          <w:rFonts w:ascii="Verdana" w:hAnsi="Verdana"/>
          <w:sz w:val="18"/>
          <w:szCs w:val="18"/>
        </w:rPr>
        <w:t xml:space="preserve"> do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). Zmiany zaznaczone są kolorem </w:t>
      </w:r>
      <w:r w:rsidR="00FF5AEE">
        <w:rPr>
          <w:rFonts w:ascii="Verdana" w:hAnsi="Verdana"/>
          <w:sz w:val="18"/>
          <w:szCs w:val="18"/>
        </w:rPr>
        <w:t>zielonym</w:t>
      </w:r>
      <w:r w:rsidRPr="0050570E">
        <w:rPr>
          <w:rFonts w:ascii="Verdana" w:hAnsi="Verdana"/>
          <w:sz w:val="18"/>
          <w:szCs w:val="18"/>
        </w:rPr>
        <w:t>. Z dokumentów należy korzystać w obecnie zamieszczanej wersji.</w:t>
      </w:r>
    </w:p>
    <w:p w:rsidR="00E40771" w:rsidRDefault="00E40771" w:rsidP="00431258">
      <w:pPr>
        <w:spacing w:line="276" w:lineRule="auto"/>
        <w:rPr>
          <w:sz w:val="20"/>
          <w:szCs w:val="20"/>
        </w:rPr>
      </w:pPr>
    </w:p>
    <w:p w:rsidR="009D199A" w:rsidRDefault="009D199A" w:rsidP="009D199A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 podstawie art. 38 ust. 6 ustawy </w:t>
      </w:r>
      <w:proofErr w:type="spellStart"/>
      <w:r>
        <w:rPr>
          <w:rFonts w:ascii="Verdana" w:hAnsi="Verdana"/>
          <w:sz w:val="18"/>
          <w:szCs w:val="18"/>
        </w:rPr>
        <w:t>Pzp</w:t>
      </w:r>
      <w:proofErr w:type="spellEnd"/>
      <w:r>
        <w:rPr>
          <w:rFonts w:ascii="Verdana" w:hAnsi="Verdana"/>
          <w:sz w:val="18"/>
          <w:szCs w:val="18"/>
        </w:rPr>
        <w:t xml:space="preserve"> w związku z zmianą opisu przedmiotu zamówienia, Zamawiający przedłuża termin składania ofert.</w:t>
      </w:r>
    </w:p>
    <w:p w:rsidR="009D199A" w:rsidRDefault="009D199A" w:rsidP="009D199A">
      <w:pPr>
        <w:spacing w:line="276" w:lineRule="auto"/>
        <w:rPr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Nowy termin składania ofert zostaje wyznaczony na dzień </w:t>
      </w:r>
      <w:r>
        <w:rPr>
          <w:rFonts w:ascii="Verdana" w:hAnsi="Verdana"/>
          <w:b/>
          <w:sz w:val="18"/>
          <w:szCs w:val="18"/>
        </w:rPr>
        <w:t>01</w:t>
      </w:r>
      <w:r w:rsidRPr="0087728D">
        <w:rPr>
          <w:rFonts w:ascii="Verdana" w:hAnsi="Verdana"/>
          <w:b/>
          <w:sz w:val="18"/>
          <w:szCs w:val="18"/>
        </w:rPr>
        <w:t>.1</w:t>
      </w:r>
      <w:r>
        <w:rPr>
          <w:rFonts w:ascii="Verdana" w:hAnsi="Verdana"/>
          <w:b/>
          <w:sz w:val="18"/>
          <w:szCs w:val="18"/>
        </w:rPr>
        <w:t>2</w:t>
      </w:r>
      <w:r w:rsidRPr="0087728D">
        <w:rPr>
          <w:rFonts w:ascii="Verdana" w:hAnsi="Verdana"/>
          <w:b/>
          <w:sz w:val="18"/>
          <w:szCs w:val="18"/>
        </w:rPr>
        <w:t>.2020 r.</w:t>
      </w:r>
      <w:r>
        <w:rPr>
          <w:rFonts w:ascii="Verdana" w:hAnsi="Verdana"/>
          <w:sz w:val="18"/>
          <w:szCs w:val="18"/>
        </w:rPr>
        <w:t xml:space="preserve"> </w:t>
      </w:r>
      <w:r w:rsidRPr="0087728D">
        <w:rPr>
          <w:rFonts w:ascii="Verdana" w:hAnsi="Verdana"/>
          <w:b/>
          <w:sz w:val="18"/>
          <w:szCs w:val="18"/>
        </w:rPr>
        <w:t>do godz. 10:00</w:t>
      </w:r>
      <w:r>
        <w:rPr>
          <w:rFonts w:ascii="Verdana" w:hAnsi="Verdana"/>
          <w:sz w:val="18"/>
          <w:szCs w:val="18"/>
        </w:rPr>
        <w:t xml:space="preserve">. Otwarcie ofert odbędzie się tego samego dnia o godzinie </w:t>
      </w:r>
      <w:r w:rsidRPr="0087728D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>0</w:t>
      </w:r>
      <w:r w:rsidRPr="0087728D">
        <w:rPr>
          <w:rFonts w:ascii="Verdana" w:hAnsi="Verdana"/>
          <w:b/>
          <w:sz w:val="18"/>
          <w:szCs w:val="18"/>
        </w:rPr>
        <w:t>:</w:t>
      </w:r>
      <w:r w:rsidR="005832BA">
        <w:rPr>
          <w:rFonts w:ascii="Verdana" w:hAnsi="Verdana"/>
          <w:b/>
          <w:sz w:val="18"/>
          <w:szCs w:val="18"/>
        </w:rPr>
        <w:t>15</w:t>
      </w:r>
      <w:r>
        <w:rPr>
          <w:rFonts w:ascii="Verdana" w:hAnsi="Verdana"/>
          <w:sz w:val="18"/>
          <w:szCs w:val="18"/>
        </w:rPr>
        <w:t>.</w:t>
      </w:r>
    </w:p>
    <w:p w:rsidR="0013246C" w:rsidRPr="0050570E" w:rsidRDefault="0013246C" w:rsidP="00431258">
      <w:pPr>
        <w:spacing w:line="276" w:lineRule="auto"/>
        <w:rPr>
          <w:sz w:val="20"/>
          <w:szCs w:val="20"/>
        </w:rPr>
      </w:pPr>
    </w:p>
    <w:p w:rsidR="00355D9D" w:rsidRPr="00B82316" w:rsidRDefault="00355D9D" w:rsidP="00431258">
      <w:pPr>
        <w:spacing w:line="276" w:lineRule="auto"/>
        <w:ind w:firstLine="4395"/>
        <w:jc w:val="both"/>
        <w:rPr>
          <w:rFonts w:ascii="Verdana" w:hAnsi="Verdana"/>
          <w:b/>
          <w:sz w:val="18"/>
          <w:szCs w:val="18"/>
        </w:rPr>
      </w:pPr>
      <w:r w:rsidRPr="00B82316">
        <w:rPr>
          <w:rFonts w:ascii="Verdana" w:hAnsi="Verdana"/>
          <w:b/>
          <w:sz w:val="18"/>
          <w:szCs w:val="18"/>
        </w:rPr>
        <w:t xml:space="preserve">Z upoważnienia Rektora </w:t>
      </w:r>
      <w:r w:rsidR="00DE4FCA" w:rsidRPr="00B82316">
        <w:rPr>
          <w:rFonts w:ascii="Verdana" w:hAnsi="Verdana"/>
          <w:b/>
          <w:sz w:val="18"/>
          <w:szCs w:val="18"/>
        </w:rPr>
        <w:t>UMW</w:t>
      </w:r>
    </w:p>
    <w:p w:rsidR="00355D9D" w:rsidRPr="00B82316" w:rsidRDefault="00854B57" w:rsidP="00431258">
      <w:pPr>
        <w:spacing w:line="276" w:lineRule="auto"/>
        <w:ind w:left="4395"/>
        <w:jc w:val="both"/>
        <w:rPr>
          <w:rFonts w:ascii="Verdana" w:hAnsi="Verdana"/>
          <w:b/>
          <w:sz w:val="18"/>
          <w:szCs w:val="18"/>
        </w:rPr>
      </w:pPr>
      <w:r w:rsidRPr="00B82316">
        <w:rPr>
          <w:rFonts w:ascii="Verdana" w:hAnsi="Verdana"/>
          <w:b/>
          <w:sz w:val="18"/>
          <w:szCs w:val="18"/>
        </w:rPr>
        <w:t xml:space="preserve">Kanclerz </w:t>
      </w:r>
      <w:r w:rsidR="00355D9D" w:rsidRPr="00B82316">
        <w:rPr>
          <w:rFonts w:ascii="Verdana" w:hAnsi="Verdana"/>
          <w:b/>
          <w:sz w:val="18"/>
          <w:szCs w:val="18"/>
        </w:rPr>
        <w:t>UMW</w:t>
      </w:r>
    </w:p>
    <w:p w:rsidR="00355D9D" w:rsidRPr="00B82316" w:rsidRDefault="00355D9D" w:rsidP="00431258">
      <w:pPr>
        <w:spacing w:line="276" w:lineRule="auto"/>
        <w:ind w:firstLine="4395"/>
        <w:rPr>
          <w:b/>
        </w:rPr>
      </w:pPr>
    </w:p>
    <w:p w:rsidR="00355D9D" w:rsidRPr="00B82316" w:rsidRDefault="00355D9D" w:rsidP="00431258">
      <w:pPr>
        <w:spacing w:line="276" w:lineRule="auto"/>
        <w:ind w:firstLine="4395"/>
        <w:rPr>
          <w:rFonts w:ascii="Verdana" w:hAnsi="Verdana"/>
          <w:b/>
          <w:sz w:val="18"/>
          <w:szCs w:val="18"/>
        </w:rPr>
      </w:pPr>
    </w:p>
    <w:p w:rsidR="00355D9D" w:rsidRPr="00B82316" w:rsidRDefault="00501D88" w:rsidP="00431258">
      <w:pPr>
        <w:spacing w:line="276" w:lineRule="auto"/>
        <w:ind w:firstLine="439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/-/</w:t>
      </w:r>
      <w:bookmarkStart w:id="0" w:name="_GoBack"/>
      <w:bookmarkEnd w:id="0"/>
      <w:r w:rsidR="00355D9D" w:rsidRPr="00B82316">
        <w:rPr>
          <w:rFonts w:ascii="Verdana" w:hAnsi="Verdana"/>
          <w:b/>
          <w:sz w:val="18"/>
          <w:szCs w:val="18"/>
        </w:rPr>
        <w:t xml:space="preserve">mgr </w:t>
      </w:r>
      <w:r w:rsidR="00854B57" w:rsidRPr="00B82316">
        <w:rPr>
          <w:rFonts w:ascii="Verdana" w:hAnsi="Verdana"/>
          <w:b/>
          <w:sz w:val="18"/>
          <w:szCs w:val="18"/>
        </w:rPr>
        <w:t xml:space="preserve">Patryk </w:t>
      </w:r>
      <w:proofErr w:type="spellStart"/>
      <w:r w:rsidR="00854B57" w:rsidRPr="00B82316">
        <w:rPr>
          <w:rFonts w:ascii="Verdana" w:hAnsi="Verdana"/>
          <w:b/>
          <w:sz w:val="18"/>
          <w:szCs w:val="18"/>
        </w:rPr>
        <w:t>Hebrowski</w:t>
      </w:r>
      <w:proofErr w:type="spellEnd"/>
      <w:r w:rsidR="00854B57" w:rsidRPr="00B82316">
        <w:rPr>
          <w:rFonts w:ascii="Verdana" w:hAnsi="Verdana"/>
          <w:b/>
          <w:sz w:val="18"/>
          <w:szCs w:val="18"/>
        </w:rPr>
        <w:t xml:space="preserve"> </w:t>
      </w:r>
    </w:p>
    <w:p w:rsidR="00AB0E95" w:rsidRPr="0050570E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sz w:val="18"/>
          <w:szCs w:val="18"/>
        </w:rPr>
      </w:pPr>
    </w:p>
    <w:sectPr w:rsidR="00AB0E95" w:rsidRPr="0050570E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040E"/>
    <w:multiLevelType w:val="hybridMultilevel"/>
    <w:tmpl w:val="EEA61BC2"/>
    <w:lvl w:ilvl="0" w:tplc="B3D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7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8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3"/>
  </w:num>
  <w:num w:numId="20">
    <w:abstractNumId w:val="7"/>
  </w:num>
  <w:num w:numId="21">
    <w:abstractNumId w:val="24"/>
  </w:num>
  <w:num w:numId="22">
    <w:abstractNumId w:val="25"/>
  </w:num>
  <w:num w:numId="23">
    <w:abstractNumId w:val="22"/>
  </w:num>
  <w:num w:numId="24">
    <w:abstractNumId w:val="11"/>
  </w:num>
  <w:num w:numId="25">
    <w:abstractNumId w:val="4"/>
  </w:num>
  <w:num w:numId="26">
    <w:abstractNumId w:val="14"/>
  </w:num>
  <w:num w:numId="27">
    <w:abstractNumId w:val="23"/>
  </w:num>
  <w:num w:numId="28">
    <w:abstractNumId w:val="16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545D2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3246C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077A6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4BFA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87466"/>
    <w:rsid w:val="004B33F3"/>
    <w:rsid w:val="004B6D1E"/>
    <w:rsid w:val="004C5DD3"/>
    <w:rsid w:val="004C7759"/>
    <w:rsid w:val="004D36DD"/>
    <w:rsid w:val="00501D88"/>
    <w:rsid w:val="00504715"/>
    <w:rsid w:val="0050570E"/>
    <w:rsid w:val="00514C9F"/>
    <w:rsid w:val="0052373A"/>
    <w:rsid w:val="00526374"/>
    <w:rsid w:val="00540970"/>
    <w:rsid w:val="00545A98"/>
    <w:rsid w:val="00546965"/>
    <w:rsid w:val="005617AC"/>
    <w:rsid w:val="00565BCF"/>
    <w:rsid w:val="00572069"/>
    <w:rsid w:val="005832BA"/>
    <w:rsid w:val="00585B49"/>
    <w:rsid w:val="005933D8"/>
    <w:rsid w:val="005A06C5"/>
    <w:rsid w:val="005B28C2"/>
    <w:rsid w:val="005D7005"/>
    <w:rsid w:val="005F4EB8"/>
    <w:rsid w:val="0060512D"/>
    <w:rsid w:val="00605F83"/>
    <w:rsid w:val="00627D9C"/>
    <w:rsid w:val="006358FF"/>
    <w:rsid w:val="00637018"/>
    <w:rsid w:val="00642B1E"/>
    <w:rsid w:val="0064337A"/>
    <w:rsid w:val="0065462F"/>
    <w:rsid w:val="0067389C"/>
    <w:rsid w:val="00674975"/>
    <w:rsid w:val="00683415"/>
    <w:rsid w:val="00685C45"/>
    <w:rsid w:val="006A3ED9"/>
    <w:rsid w:val="006A60DC"/>
    <w:rsid w:val="006A6547"/>
    <w:rsid w:val="006B07B0"/>
    <w:rsid w:val="006B302E"/>
    <w:rsid w:val="006B5552"/>
    <w:rsid w:val="006C13E9"/>
    <w:rsid w:val="006C67FC"/>
    <w:rsid w:val="006D496C"/>
    <w:rsid w:val="006E68E6"/>
    <w:rsid w:val="006F452B"/>
    <w:rsid w:val="00702DBE"/>
    <w:rsid w:val="00711681"/>
    <w:rsid w:val="00712143"/>
    <w:rsid w:val="007449F5"/>
    <w:rsid w:val="00753921"/>
    <w:rsid w:val="0076118C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46C"/>
    <w:rsid w:val="008C458C"/>
    <w:rsid w:val="008D2C9E"/>
    <w:rsid w:val="008E12ED"/>
    <w:rsid w:val="008E78AE"/>
    <w:rsid w:val="008F02A2"/>
    <w:rsid w:val="008F760B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D199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65D9"/>
    <w:rsid w:val="00B82316"/>
    <w:rsid w:val="00BB213C"/>
    <w:rsid w:val="00BB7569"/>
    <w:rsid w:val="00BC558F"/>
    <w:rsid w:val="00BF5980"/>
    <w:rsid w:val="00C172FA"/>
    <w:rsid w:val="00C33337"/>
    <w:rsid w:val="00C401EA"/>
    <w:rsid w:val="00C411B2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44D13"/>
    <w:rsid w:val="00D6075D"/>
    <w:rsid w:val="00D6248F"/>
    <w:rsid w:val="00D7687A"/>
    <w:rsid w:val="00D83435"/>
    <w:rsid w:val="00D952FC"/>
    <w:rsid w:val="00DA38CB"/>
    <w:rsid w:val="00DA6A7B"/>
    <w:rsid w:val="00DC1F5B"/>
    <w:rsid w:val="00DE4FCA"/>
    <w:rsid w:val="00DF38E2"/>
    <w:rsid w:val="00DF3BEF"/>
    <w:rsid w:val="00E06F99"/>
    <w:rsid w:val="00E14029"/>
    <w:rsid w:val="00E204C1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B5BB6"/>
    <w:rsid w:val="00FC1003"/>
    <w:rsid w:val="00FC76D0"/>
    <w:rsid w:val="00FD1877"/>
    <w:rsid w:val="00FD492B"/>
    <w:rsid w:val="00FE0305"/>
    <w:rsid w:val="00FE3C61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605C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6A6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9393-1A98-41EF-895C-260B3DF8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Olga Bak</cp:lastModifiedBy>
  <cp:revision>4</cp:revision>
  <cp:lastPrinted>2020-07-15T10:41:00Z</cp:lastPrinted>
  <dcterms:created xsi:type="dcterms:W3CDTF">2020-11-26T11:35:00Z</dcterms:created>
  <dcterms:modified xsi:type="dcterms:W3CDTF">2020-11-26T12:16:00Z</dcterms:modified>
</cp:coreProperties>
</file>