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9.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C0085" w14:textId="77777777" w:rsidR="002916CC"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481F6ABD" w14:textId="112BE654"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C7DE0D7" w14:textId="5952BB99"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3CD490B7" w:rsidR="00E67BC6" w:rsidRPr="00800904" w:rsidRDefault="00E67BC6" w:rsidP="00B2368E">
            <w:pPr>
              <w:pStyle w:val="Zwykytekst"/>
              <w:spacing w:after="60"/>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xml:space="preserve">: </w:t>
            </w:r>
            <w:r w:rsidR="0095291C">
              <w:rPr>
                <w:rFonts w:ascii="Verdana" w:hAnsi="Verdana"/>
                <w:sz w:val="18"/>
                <w:szCs w:val="18"/>
                <w:lang w:val="de-DE"/>
              </w:rPr>
              <w:t>joanna.kowalska</w:t>
            </w:r>
            <w:r w:rsidRPr="00800904">
              <w:rPr>
                <w:rFonts w:ascii="Verdana" w:hAnsi="Verdana"/>
                <w:sz w:val="18"/>
                <w:szCs w:val="18"/>
                <w:lang w:val="de-DE"/>
              </w:rPr>
              <w:t>@umed.wroc.pl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506C29EA" w:rsidR="008215A9" w:rsidRPr="005A7843"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41756A">
        <w:rPr>
          <w:rFonts w:ascii="Verdana" w:hAnsi="Verdana"/>
          <w:noProof/>
          <w:sz w:val="18"/>
          <w:szCs w:val="18"/>
        </w:rPr>
        <w:t>124</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FB4CA9">
        <w:rPr>
          <w:rFonts w:ascii="Verdana" w:hAnsi="Verdana"/>
          <w:noProof/>
          <w:sz w:val="18"/>
          <w:szCs w:val="18"/>
        </w:rPr>
        <w:t>W</w:t>
      </w:r>
      <w:r w:rsidR="008215A9" w:rsidRPr="00FB4CA9">
        <w:rPr>
          <w:rFonts w:ascii="Verdana" w:hAnsi="Verdana"/>
          <w:noProof/>
          <w:sz w:val="18"/>
          <w:szCs w:val="18"/>
        </w:rPr>
        <w:t xml:space="preserve">rocław, </w:t>
      </w:r>
      <w:r w:rsidR="0041756A">
        <w:rPr>
          <w:rFonts w:ascii="Verdana" w:hAnsi="Verdana"/>
          <w:noProof/>
          <w:sz w:val="18"/>
          <w:szCs w:val="18"/>
        </w:rPr>
        <w:t>1</w:t>
      </w:r>
      <w:r w:rsidR="009F740C">
        <w:rPr>
          <w:rFonts w:ascii="Verdana" w:hAnsi="Verdana"/>
          <w:noProof/>
          <w:sz w:val="18"/>
          <w:szCs w:val="18"/>
        </w:rPr>
        <w:t>0</w:t>
      </w:r>
      <w:r w:rsidR="00777682" w:rsidRPr="008F6608">
        <w:rPr>
          <w:rFonts w:ascii="Verdana" w:hAnsi="Verdana"/>
          <w:noProof/>
          <w:sz w:val="18"/>
          <w:szCs w:val="18"/>
        </w:rPr>
        <w:t>.</w:t>
      </w:r>
      <w:r w:rsidR="0041756A">
        <w:rPr>
          <w:rFonts w:ascii="Verdana" w:hAnsi="Verdana"/>
          <w:noProof/>
          <w:sz w:val="18"/>
          <w:szCs w:val="18"/>
        </w:rPr>
        <w:t>11</w:t>
      </w:r>
      <w:r w:rsidR="00C05D97" w:rsidRPr="008F6608">
        <w:rPr>
          <w:rFonts w:ascii="Verdana" w:hAnsi="Verdana"/>
          <w:noProof/>
          <w:sz w:val="18"/>
          <w:szCs w:val="18"/>
        </w:rPr>
        <w:t>.2020</w:t>
      </w:r>
      <w:r w:rsidR="008215A9" w:rsidRPr="00FB4CA9">
        <w:rPr>
          <w:rFonts w:ascii="Verdana" w:hAnsi="Verdana"/>
          <w:noProof/>
          <w:sz w:val="18"/>
          <w:szCs w:val="18"/>
        </w:rPr>
        <w:t xml:space="preserve"> r.</w:t>
      </w:r>
    </w:p>
    <w:p w14:paraId="12A4C764" w14:textId="77777777" w:rsidR="008215A9" w:rsidRPr="00800904" w:rsidRDefault="008215A9" w:rsidP="00AF7A8A">
      <w:pPr>
        <w:spacing w:after="60" w:line="28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4D856C5E" w14:textId="5E74127D" w:rsidR="00D378BE" w:rsidRDefault="00503605" w:rsidP="00AF7A8A">
      <w:pPr>
        <w:spacing w:after="60" w:line="280" w:lineRule="exact"/>
        <w:ind w:right="-239"/>
        <w:jc w:val="center"/>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w:t>
      </w:r>
      <w:r w:rsidRPr="002D1A20">
        <w:rPr>
          <w:rFonts w:ascii="Verdana" w:hAnsi="Verdana"/>
          <w:noProof/>
          <w:sz w:val="18"/>
          <w:szCs w:val="18"/>
        </w:rPr>
        <w:t>PN-</w:t>
      </w:r>
      <w:r w:rsidR="0041756A">
        <w:rPr>
          <w:rFonts w:ascii="Verdana" w:hAnsi="Verdana"/>
          <w:noProof/>
          <w:sz w:val="18"/>
          <w:szCs w:val="18"/>
        </w:rPr>
        <w:t>124</w:t>
      </w:r>
      <w:r>
        <w:rPr>
          <w:rFonts w:ascii="Verdana" w:hAnsi="Verdana"/>
          <w:noProof/>
          <w:sz w:val="18"/>
          <w:szCs w:val="18"/>
        </w:rPr>
        <w:t>/</w:t>
      </w:r>
      <w:r w:rsidR="00CA6513">
        <w:rPr>
          <w:rFonts w:ascii="Verdana" w:hAnsi="Verdana"/>
          <w:noProof/>
          <w:sz w:val="18"/>
          <w:szCs w:val="18"/>
        </w:rPr>
        <w:t>20</w:t>
      </w:r>
    </w:p>
    <w:p w14:paraId="25F61DD4" w14:textId="05A7A61B" w:rsidR="00F226FE" w:rsidRPr="00F226FE" w:rsidRDefault="00F226FE" w:rsidP="00F226FE">
      <w:pPr>
        <w:pStyle w:val="Nagwek3"/>
        <w:spacing w:after="60" w:line="280" w:lineRule="exact"/>
        <w:jc w:val="center"/>
        <w:rPr>
          <w:b w:val="0"/>
          <w:bCs/>
          <w:i/>
          <w:iCs/>
          <w:noProof/>
          <w:color w:val="0432FF"/>
        </w:rPr>
      </w:pPr>
      <w:r w:rsidRPr="00F226FE">
        <w:rPr>
          <w:b w:val="0"/>
          <w:bCs/>
          <w:i/>
          <w:iCs/>
          <w:noProof/>
          <w:color w:val="0432FF"/>
        </w:rPr>
        <w:t xml:space="preserve">Korekta z dnia 13.11.2020 r. </w:t>
      </w:r>
      <w:r>
        <w:rPr>
          <w:b w:val="0"/>
          <w:bCs/>
          <w:i/>
          <w:iCs/>
          <w:noProof/>
          <w:color w:val="0432FF"/>
        </w:rPr>
        <w:t>(dotyczy załącznika nr 5 do SIWZ)</w:t>
      </w:r>
    </w:p>
    <w:p w14:paraId="3EC24588" w14:textId="77777777" w:rsidR="008215A9" w:rsidRPr="00800904" w:rsidRDefault="00C432AD" w:rsidP="00AF7A8A">
      <w:pPr>
        <w:spacing w:after="60" w:line="28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0F40F40A" w14:textId="6449F594" w:rsidR="004942AE" w:rsidRPr="00473A79" w:rsidRDefault="00777682" w:rsidP="00AF7A8A">
      <w:pPr>
        <w:spacing w:after="60" w:line="280" w:lineRule="exact"/>
        <w:ind w:right="-239"/>
        <w:jc w:val="both"/>
        <w:rPr>
          <w:rFonts w:ascii="Verdana" w:hAnsi="Verdana"/>
          <w:sz w:val="18"/>
          <w:szCs w:val="18"/>
        </w:rPr>
      </w:pPr>
      <w:r w:rsidRPr="00473A79">
        <w:rPr>
          <w:rFonts w:ascii="Verdana" w:hAnsi="Verdana"/>
          <w:sz w:val="18"/>
          <w:szCs w:val="18"/>
        </w:rPr>
        <w:t xml:space="preserve">Dostawa </w:t>
      </w:r>
      <w:r w:rsidR="0041756A">
        <w:rPr>
          <w:rFonts w:ascii="Verdana" w:hAnsi="Verdana"/>
          <w:sz w:val="18"/>
          <w:szCs w:val="18"/>
        </w:rPr>
        <w:t xml:space="preserve">sprzętu </w:t>
      </w:r>
      <w:r w:rsidR="008D425D" w:rsidRPr="00473A79">
        <w:rPr>
          <w:rFonts w:ascii="Verdana" w:hAnsi="Verdana"/>
          <w:sz w:val="18"/>
          <w:szCs w:val="18"/>
        </w:rPr>
        <w:t>laboratoryjn</w:t>
      </w:r>
      <w:r w:rsidR="0041756A">
        <w:rPr>
          <w:rFonts w:ascii="Verdana" w:hAnsi="Verdana"/>
          <w:sz w:val="18"/>
          <w:szCs w:val="18"/>
        </w:rPr>
        <w:t>ego</w:t>
      </w:r>
      <w:r w:rsidRPr="00473A79">
        <w:rPr>
          <w:rFonts w:ascii="Verdana" w:hAnsi="Verdana"/>
          <w:sz w:val="18"/>
          <w:szCs w:val="18"/>
        </w:rPr>
        <w:t xml:space="preserve"> na potrzeby jednostek Uniwersytetu Medycznego we Wrocławiu.</w:t>
      </w:r>
    </w:p>
    <w:p w14:paraId="0777F82D" w14:textId="77777777" w:rsidR="00777682" w:rsidRDefault="00777682" w:rsidP="00AF7A8A">
      <w:pPr>
        <w:spacing w:after="60" w:line="280" w:lineRule="exact"/>
        <w:ind w:right="-239"/>
        <w:jc w:val="both"/>
        <w:rPr>
          <w:rFonts w:ascii="Verdana" w:hAnsi="Verdana"/>
          <w:sz w:val="18"/>
          <w:szCs w:val="18"/>
          <w:u w:val="single"/>
        </w:rPr>
      </w:pPr>
    </w:p>
    <w:p w14:paraId="44120DE7" w14:textId="21DF1D69" w:rsidR="008215A9" w:rsidRPr="00800904" w:rsidRDefault="008215A9" w:rsidP="00AF7A8A">
      <w:pPr>
        <w:spacing w:after="60" w:line="28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0D85CDA" w14:textId="74A1D2F4" w:rsidR="005E4A53" w:rsidRDefault="005E4A53" w:rsidP="00AF7A8A">
      <w:pPr>
        <w:spacing w:after="60" w:line="280" w:lineRule="exact"/>
        <w:ind w:right="470"/>
        <w:jc w:val="both"/>
        <w:rPr>
          <w:rFonts w:ascii="Verdana" w:hAnsi="Verdana"/>
          <w:sz w:val="18"/>
          <w:szCs w:val="18"/>
        </w:rPr>
      </w:pPr>
      <w:r w:rsidRPr="002E0415">
        <w:rPr>
          <w:rFonts w:ascii="Verdana" w:hAnsi="Verdana"/>
          <w:b/>
          <w:bCs/>
          <w:sz w:val="18"/>
          <w:szCs w:val="18"/>
        </w:rPr>
        <w:t xml:space="preserve">Przetarg nieograniczony </w:t>
      </w:r>
      <w:r w:rsidRPr="002E0415">
        <w:rPr>
          <w:rFonts w:ascii="Verdana" w:hAnsi="Verdana"/>
          <w:sz w:val="18"/>
          <w:szCs w:val="18"/>
        </w:rPr>
        <w:t xml:space="preserve">o wartości szacunkowej </w:t>
      </w:r>
      <w:r w:rsidR="00894D87">
        <w:rPr>
          <w:rFonts w:ascii="Verdana" w:hAnsi="Verdana"/>
          <w:sz w:val="18"/>
          <w:szCs w:val="18"/>
        </w:rPr>
        <w:t>mniejszej</w:t>
      </w:r>
      <w:r w:rsidRPr="002E0415">
        <w:rPr>
          <w:rFonts w:ascii="Verdana" w:hAnsi="Verdana"/>
          <w:sz w:val="18"/>
          <w:szCs w:val="18"/>
        </w:rPr>
        <w:t xml:space="preserve"> niż 214 tys. EURO</w:t>
      </w:r>
    </w:p>
    <w:p w14:paraId="33A694F8" w14:textId="3F2E67FF" w:rsidR="008215A9" w:rsidRPr="00800904" w:rsidRDefault="008215A9" w:rsidP="00AF7A8A">
      <w:pPr>
        <w:spacing w:after="60" w:line="28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AF7A8A">
      <w:pPr>
        <w:spacing w:after="60" w:line="280" w:lineRule="exact"/>
        <w:ind w:right="-238"/>
        <w:rPr>
          <w:rFonts w:ascii="Verdana" w:hAnsi="Verdana"/>
          <w:bCs/>
          <w:sz w:val="18"/>
          <w:szCs w:val="18"/>
          <w:u w:val="single"/>
        </w:rPr>
      </w:pPr>
    </w:p>
    <w:p w14:paraId="5B01E559" w14:textId="77777777" w:rsidR="008215A9" w:rsidRPr="00800904" w:rsidRDefault="008215A9" w:rsidP="00AF7A8A">
      <w:pPr>
        <w:spacing w:after="60" w:line="280" w:lineRule="exact"/>
        <w:ind w:right="-238"/>
        <w:rPr>
          <w:rFonts w:ascii="Verdana" w:hAnsi="Verdana"/>
          <w:bCs/>
          <w:sz w:val="18"/>
          <w:szCs w:val="18"/>
          <w:u w:val="single"/>
        </w:rPr>
      </w:pPr>
      <w:r w:rsidRPr="008F6608">
        <w:rPr>
          <w:rFonts w:ascii="Verdana" w:hAnsi="Verdana"/>
          <w:bCs/>
          <w:sz w:val="18"/>
          <w:szCs w:val="18"/>
          <w:u w:val="single"/>
        </w:rPr>
        <w:t>MIEJSCE I TERMIN SKŁADANIA I OTWARCIA OFERT</w:t>
      </w:r>
    </w:p>
    <w:p w14:paraId="0C7B4434" w14:textId="4C4432E7" w:rsidR="008215A9" w:rsidRPr="00452270" w:rsidRDefault="008215A9" w:rsidP="00AF7A8A">
      <w:pPr>
        <w:spacing w:after="60" w:line="280" w:lineRule="exact"/>
        <w:ind w:right="-239"/>
        <w:rPr>
          <w:rFonts w:ascii="Verdana" w:hAnsi="Verdana"/>
          <w:b/>
          <w:bCs/>
          <w:sz w:val="18"/>
          <w:szCs w:val="18"/>
        </w:rPr>
      </w:pPr>
      <w:r w:rsidRPr="002F4C92">
        <w:rPr>
          <w:rFonts w:ascii="Verdana" w:hAnsi="Verdana"/>
          <w:bCs/>
          <w:sz w:val="18"/>
          <w:szCs w:val="18"/>
        </w:rPr>
        <w:t>T</w:t>
      </w:r>
      <w:r w:rsidR="00BA18ED" w:rsidRPr="002F4C92">
        <w:rPr>
          <w:rFonts w:ascii="Verdana" w:hAnsi="Verdana"/>
          <w:bCs/>
          <w:sz w:val="18"/>
          <w:szCs w:val="18"/>
        </w:rPr>
        <w:t xml:space="preserve">ermin składania ofert – do </w:t>
      </w:r>
      <w:r w:rsidR="00BA18ED" w:rsidRPr="00452270">
        <w:rPr>
          <w:rFonts w:ascii="Verdana" w:hAnsi="Verdana"/>
          <w:bCs/>
          <w:sz w:val="18"/>
          <w:szCs w:val="18"/>
        </w:rPr>
        <w:t>dnia</w:t>
      </w:r>
      <w:r w:rsidR="00B64EC5" w:rsidRPr="00452270">
        <w:rPr>
          <w:rFonts w:ascii="Verdana" w:hAnsi="Verdana"/>
          <w:bCs/>
          <w:sz w:val="18"/>
          <w:szCs w:val="18"/>
        </w:rPr>
        <w:t xml:space="preserve"> </w:t>
      </w:r>
      <w:r w:rsidR="00EE5E5A" w:rsidRPr="00452270">
        <w:rPr>
          <w:rFonts w:ascii="Verdana" w:hAnsi="Verdana"/>
          <w:b/>
          <w:bCs/>
          <w:sz w:val="18"/>
          <w:szCs w:val="18"/>
        </w:rPr>
        <w:t>1</w:t>
      </w:r>
      <w:r w:rsidR="00F53748" w:rsidRPr="00452270">
        <w:rPr>
          <w:rFonts w:ascii="Verdana" w:hAnsi="Verdana"/>
          <w:b/>
          <w:bCs/>
          <w:sz w:val="18"/>
          <w:szCs w:val="18"/>
        </w:rPr>
        <w:t>8</w:t>
      </w:r>
      <w:r w:rsidR="00A119AC" w:rsidRPr="00452270">
        <w:rPr>
          <w:rFonts w:ascii="Verdana" w:hAnsi="Verdana"/>
          <w:b/>
          <w:bCs/>
          <w:color w:val="7030A0"/>
          <w:sz w:val="18"/>
          <w:szCs w:val="18"/>
        </w:rPr>
        <w:t>.</w:t>
      </w:r>
      <w:r w:rsidR="0041756A" w:rsidRPr="00452270">
        <w:rPr>
          <w:rFonts w:ascii="Verdana" w:hAnsi="Verdana"/>
          <w:b/>
          <w:bCs/>
          <w:sz w:val="18"/>
          <w:szCs w:val="18"/>
        </w:rPr>
        <w:t>11</w:t>
      </w:r>
      <w:r w:rsidR="00503605" w:rsidRPr="00452270">
        <w:rPr>
          <w:rFonts w:ascii="Verdana" w:hAnsi="Verdana"/>
          <w:b/>
          <w:bCs/>
          <w:sz w:val="18"/>
          <w:szCs w:val="18"/>
        </w:rPr>
        <w:t>.20</w:t>
      </w:r>
      <w:r w:rsidR="00A73BB1" w:rsidRPr="00452270">
        <w:rPr>
          <w:rFonts w:ascii="Verdana" w:hAnsi="Verdana"/>
          <w:b/>
          <w:bCs/>
          <w:sz w:val="18"/>
          <w:szCs w:val="18"/>
        </w:rPr>
        <w:t>20</w:t>
      </w:r>
      <w:r w:rsidR="00442E18" w:rsidRPr="00452270">
        <w:rPr>
          <w:rFonts w:ascii="Verdana" w:hAnsi="Verdana"/>
          <w:b/>
          <w:bCs/>
          <w:sz w:val="18"/>
          <w:szCs w:val="18"/>
        </w:rPr>
        <w:t xml:space="preserve"> r.</w:t>
      </w:r>
      <w:r w:rsidRPr="00452270">
        <w:rPr>
          <w:rFonts w:ascii="Verdana" w:hAnsi="Verdana"/>
          <w:bCs/>
          <w:sz w:val="18"/>
          <w:szCs w:val="18"/>
        </w:rPr>
        <w:t xml:space="preserve"> do godz. </w:t>
      </w:r>
      <w:r w:rsidR="00C93F8C" w:rsidRPr="00452270">
        <w:rPr>
          <w:rFonts w:ascii="Verdana" w:hAnsi="Verdana"/>
          <w:b/>
          <w:sz w:val="18"/>
          <w:szCs w:val="18"/>
        </w:rPr>
        <w:t>10</w:t>
      </w:r>
      <w:r w:rsidRPr="00452270">
        <w:rPr>
          <w:rFonts w:ascii="Verdana" w:hAnsi="Verdana"/>
          <w:b/>
          <w:sz w:val="18"/>
          <w:szCs w:val="18"/>
        </w:rPr>
        <w:t>:00</w:t>
      </w:r>
    </w:p>
    <w:p w14:paraId="6FF4306A" w14:textId="10F190DB" w:rsidR="008215A9" w:rsidRPr="00800904" w:rsidRDefault="00D20953" w:rsidP="00AF7A8A">
      <w:pPr>
        <w:spacing w:after="60" w:line="280" w:lineRule="exact"/>
        <w:ind w:right="-239"/>
        <w:rPr>
          <w:rFonts w:ascii="Verdana" w:hAnsi="Verdana"/>
          <w:bCs/>
          <w:sz w:val="18"/>
          <w:szCs w:val="18"/>
        </w:rPr>
      </w:pPr>
      <w:r w:rsidRPr="00452270">
        <w:rPr>
          <w:rFonts w:ascii="Verdana" w:hAnsi="Verdana"/>
          <w:bCs/>
          <w:sz w:val="18"/>
          <w:szCs w:val="18"/>
        </w:rPr>
        <w:t>Termin otwarcia ofert – dnia</w:t>
      </w:r>
      <w:r w:rsidR="00B64EC5" w:rsidRPr="00452270">
        <w:rPr>
          <w:rFonts w:ascii="Verdana" w:hAnsi="Verdana"/>
          <w:bCs/>
          <w:sz w:val="18"/>
          <w:szCs w:val="18"/>
        </w:rPr>
        <w:t xml:space="preserve">  </w:t>
      </w:r>
      <w:r w:rsidR="00EE5E5A" w:rsidRPr="00452270">
        <w:rPr>
          <w:rFonts w:ascii="Verdana" w:hAnsi="Verdana"/>
          <w:b/>
          <w:bCs/>
          <w:sz w:val="18"/>
          <w:szCs w:val="18"/>
        </w:rPr>
        <w:t>1</w:t>
      </w:r>
      <w:r w:rsidR="00F53748" w:rsidRPr="00452270">
        <w:rPr>
          <w:rFonts w:ascii="Verdana" w:hAnsi="Verdana"/>
          <w:b/>
          <w:bCs/>
          <w:sz w:val="18"/>
          <w:szCs w:val="18"/>
        </w:rPr>
        <w:t>8</w:t>
      </w:r>
      <w:r w:rsidR="006B4092" w:rsidRPr="00452270">
        <w:rPr>
          <w:rFonts w:ascii="Verdana" w:hAnsi="Verdana"/>
          <w:b/>
          <w:bCs/>
          <w:color w:val="7030A0"/>
          <w:sz w:val="18"/>
          <w:szCs w:val="18"/>
        </w:rPr>
        <w:t>.</w:t>
      </w:r>
      <w:r w:rsidR="0041756A" w:rsidRPr="00452270">
        <w:rPr>
          <w:rFonts w:ascii="Verdana" w:hAnsi="Verdana"/>
          <w:b/>
          <w:bCs/>
          <w:sz w:val="18"/>
          <w:szCs w:val="18"/>
        </w:rPr>
        <w:t>11</w:t>
      </w:r>
      <w:r w:rsidR="000B0893" w:rsidRPr="00452270">
        <w:rPr>
          <w:rFonts w:ascii="Verdana" w:hAnsi="Verdana"/>
          <w:b/>
          <w:bCs/>
          <w:sz w:val="18"/>
          <w:szCs w:val="18"/>
        </w:rPr>
        <w:t>.</w:t>
      </w:r>
      <w:r w:rsidR="000B0893" w:rsidRPr="002F4C92">
        <w:rPr>
          <w:rFonts w:ascii="Verdana" w:hAnsi="Verdana"/>
          <w:b/>
          <w:bCs/>
          <w:sz w:val="18"/>
          <w:szCs w:val="18"/>
        </w:rPr>
        <w:t>2020 r</w:t>
      </w:r>
      <w:r w:rsidR="00442E18" w:rsidRPr="002F4C92">
        <w:rPr>
          <w:rFonts w:ascii="Verdana" w:hAnsi="Verdana"/>
          <w:b/>
          <w:bCs/>
          <w:sz w:val="18"/>
          <w:szCs w:val="18"/>
        </w:rPr>
        <w:t>.</w:t>
      </w:r>
      <w:r w:rsidR="008215A9" w:rsidRPr="002F4C92">
        <w:rPr>
          <w:rFonts w:ascii="Verdana" w:hAnsi="Verdana"/>
          <w:bCs/>
          <w:sz w:val="18"/>
          <w:szCs w:val="18"/>
        </w:rPr>
        <w:t xml:space="preserve"> o godz. </w:t>
      </w:r>
      <w:r w:rsidR="00C93F8C" w:rsidRPr="002F4C92">
        <w:rPr>
          <w:rFonts w:ascii="Verdana" w:hAnsi="Verdana"/>
          <w:b/>
          <w:sz w:val="18"/>
          <w:szCs w:val="18"/>
        </w:rPr>
        <w:t>1</w:t>
      </w:r>
      <w:r w:rsidR="00B64EC5">
        <w:rPr>
          <w:rFonts w:ascii="Verdana" w:hAnsi="Verdana"/>
          <w:b/>
          <w:sz w:val="18"/>
          <w:szCs w:val="18"/>
        </w:rPr>
        <w:t>0</w:t>
      </w:r>
      <w:r w:rsidR="005A5754" w:rsidRPr="002F4C92">
        <w:rPr>
          <w:rFonts w:ascii="Verdana" w:hAnsi="Verdana"/>
          <w:b/>
          <w:sz w:val="18"/>
          <w:szCs w:val="18"/>
        </w:rPr>
        <w:t>:</w:t>
      </w:r>
      <w:r w:rsidR="0041756A">
        <w:rPr>
          <w:rFonts w:ascii="Verdana" w:hAnsi="Verdana"/>
          <w:b/>
          <w:sz w:val="18"/>
          <w:szCs w:val="18"/>
        </w:rPr>
        <w:t>15</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44D9D105"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 xml:space="preserve">-6; 50-368 Wrocław, pokój 3A </w:t>
      </w:r>
      <w:r w:rsidR="00536C2D" w:rsidRPr="00F84991">
        <w:rPr>
          <w:rFonts w:ascii="Verdana" w:hAnsi="Verdana"/>
          <w:bCs/>
          <w:sz w:val="18"/>
          <w:szCs w:val="18"/>
        </w:rPr>
        <w:t>11</w:t>
      </w:r>
      <w:r w:rsidR="00030A1F" w:rsidRPr="00F84991">
        <w:rPr>
          <w:rFonts w:ascii="Verdana" w:hAnsi="Verdana"/>
          <w:bCs/>
          <w:sz w:val="18"/>
          <w:szCs w:val="18"/>
        </w:rPr>
        <w:t>1</w:t>
      </w:r>
      <w:r w:rsidR="004F55BF" w:rsidRPr="00F84991">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298C49CE" w:rsidR="00FB4CA9" w:rsidRDefault="00F75460" w:rsidP="00242C3B">
      <w:pPr>
        <w:spacing w:line="280" w:lineRule="exact"/>
        <w:ind w:left="1134" w:firstLine="3969"/>
        <w:jc w:val="both"/>
        <w:rPr>
          <w:rFonts w:ascii="Verdana" w:hAnsi="Verdana"/>
          <w:b/>
          <w:sz w:val="18"/>
          <w:szCs w:val="18"/>
        </w:rPr>
      </w:pPr>
      <w:r>
        <w:rPr>
          <w:rFonts w:ascii="Verdana" w:hAnsi="Verdana"/>
          <w:b/>
          <w:sz w:val="18"/>
          <w:szCs w:val="18"/>
        </w:rPr>
        <w:t>Zatwierdzam</w:t>
      </w:r>
    </w:p>
    <w:p w14:paraId="096464A1" w14:textId="18C56214" w:rsidR="00242C3B" w:rsidRPr="00275999" w:rsidRDefault="00F75460" w:rsidP="00242C3B">
      <w:pPr>
        <w:spacing w:line="280" w:lineRule="exact"/>
        <w:ind w:left="1134" w:firstLine="3969"/>
        <w:jc w:val="both"/>
        <w:rPr>
          <w:rFonts w:ascii="Verdana" w:hAnsi="Verdana"/>
          <w:b/>
          <w:sz w:val="18"/>
          <w:szCs w:val="18"/>
        </w:rPr>
      </w:pPr>
      <w:r>
        <w:rPr>
          <w:rFonts w:ascii="Verdana" w:hAnsi="Verdana"/>
          <w:b/>
          <w:sz w:val="18"/>
          <w:szCs w:val="18"/>
        </w:rPr>
        <w:t>z</w:t>
      </w:r>
      <w:r w:rsidR="00242C3B" w:rsidRPr="00275999">
        <w:rPr>
          <w:rFonts w:ascii="Verdana" w:hAnsi="Verdana"/>
          <w:b/>
          <w:sz w:val="18"/>
          <w:szCs w:val="18"/>
        </w:rPr>
        <w:t xml:space="preserve"> upoważnienia Rektora UMW</w:t>
      </w:r>
    </w:p>
    <w:p w14:paraId="06A81622" w14:textId="2C2268C3" w:rsidR="00242C3B" w:rsidRPr="00275999" w:rsidRDefault="00242C3B" w:rsidP="00242C3B">
      <w:pPr>
        <w:spacing w:line="280" w:lineRule="exact"/>
        <w:ind w:left="3545" w:firstLine="1558"/>
        <w:jc w:val="both"/>
        <w:rPr>
          <w:rFonts w:ascii="Verdana" w:hAnsi="Verdana"/>
          <w:b/>
          <w:sz w:val="18"/>
          <w:szCs w:val="18"/>
        </w:rPr>
      </w:pPr>
      <w:r w:rsidRPr="00275999">
        <w:rPr>
          <w:rFonts w:ascii="Verdana" w:hAnsi="Verdana"/>
          <w:b/>
          <w:sz w:val="18"/>
          <w:szCs w:val="18"/>
        </w:rPr>
        <w:t>Kanclerz</w:t>
      </w:r>
      <w:r w:rsidR="0041756A">
        <w:rPr>
          <w:rFonts w:ascii="Verdana" w:hAnsi="Verdana"/>
          <w:b/>
          <w:sz w:val="18"/>
          <w:szCs w:val="18"/>
        </w:rPr>
        <w:t xml:space="preserve"> UMW</w:t>
      </w:r>
    </w:p>
    <w:p w14:paraId="7965CB53" w14:textId="3F19D4FC" w:rsidR="00242C3B" w:rsidRDefault="00242C3B" w:rsidP="00242C3B">
      <w:pPr>
        <w:spacing w:line="280" w:lineRule="exact"/>
        <w:jc w:val="both"/>
        <w:rPr>
          <w:rFonts w:ascii="Verdana" w:hAnsi="Verdana"/>
          <w:b/>
          <w:sz w:val="18"/>
          <w:szCs w:val="18"/>
        </w:rPr>
      </w:pPr>
    </w:p>
    <w:p w14:paraId="5D0CA0B6" w14:textId="77777777" w:rsidR="0041756A" w:rsidRPr="00275999" w:rsidRDefault="0041756A" w:rsidP="00242C3B">
      <w:pPr>
        <w:spacing w:line="280" w:lineRule="exact"/>
        <w:jc w:val="both"/>
        <w:rPr>
          <w:rFonts w:ascii="Verdana" w:hAnsi="Verdana"/>
          <w:b/>
          <w:sz w:val="18"/>
          <w:szCs w:val="18"/>
        </w:rPr>
      </w:pPr>
    </w:p>
    <w:p w14:paraId="5136191A" w14:textId="62503C16" w:rsidR="00242C3B" w:rsidRPr="00275999" w:rsidRDefault="00452270" w:rsidP="00242C3B">
      <w:pPr>
        <w:spacing w:line="280" w:lineRule="exact"/>
        <w:ind w:left="1134" w:firstLine="3969"/>
        <w:jc w:val="both"/>
        <w:rPr>
          <w:rFonts w:ascii="Verdana" w:hAnsi="Verdana"/>
          <w:b/>
          <w:sz w:val="18"/>
          <w:szCs w:val="18"/>
        </w:rPr>
        <w:sectPr w:rsidR="00242C3B"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Pr>
          <w:rFonts w:ascii="Verdana" w:hAnsi="Verdana"/>
          <w:b/>
          <w:sz w:val="18"/>
          <w:szCs w:val="18"/>
        </w:rPr>
        <w:t>/-/</w:t>
      </w:r>
      <w:r w:rsidR="00242C3B" w:rsidRPr="00275999">
        <w:rPr>
          <w:rFonts w:ascii="Verdana" w:hAnsi="Verdana"/>
          <w:b/>
          <w:sz w:val="18"/>
          <w:szCs w:val="18"/>
        </w:rPr>
        <w:t xml:space="preserve">mgr </w:t>
      </w:r>
      <w:r w:rsidR="00242C3B">
        <w:rPr>
          <w:rFonts w:ascii="Verdana" w:hAnsi="Verdana"/>
          <w:b/>
          <w:sz w:val="18"/>
          <w:szCs w:val="18"/>
        </w:rPr>
        <w:t xml:space="preserve">Patryk </w:t>
      </w:r>
      <w:proofErr w:type="spellStart"/>
      <w:r w:rsidR="00242C3B">
        <w:rPr>
          <w:rFonts w:ascii="Verdana" w:hAnsi="Verdana"/>
          <w:b/>
          <w:sz w:val="18"/>
          <w:szCs w:val="18"/>
        </w:rPr>
        <w:t>Hebrowski</w:t>
      </w:r>
      <w:proofErr w:type="spellEnd"/>
      <w:r w:rsidR="00242C3B">
        <w:rPr>
          <w:rFonts w:ascii="Verdana" w:hAnsi="Verdana"/>
          <w:b/>
          <w:sz w:val="18"/>
          <w:szCs w:val="18"/>
        </w:rPr>
        <w:t xml:space="preserve"> </w:t>
      </w: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F226FE"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0" w:name="_Toc395266066"/>
      <w:r w:rsidRPr="00800904">
        <w:t>Tryb udzielenia zamówienia</w:t>
      </w:r>
      <w:bookmarkEnd w:id="0"/>
    </w:p>
    <w:p w14:paraId="22520057" w14:textId="36EAEFC0"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53E938B5"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w:t>
      </w:r>
      <w:r w:rsidR="00D501F7">
        <w:rPr>
          <w:rFonts w:ascii="Verdana" w:hAnsi="Verdana"/>
          <w:sz w:val="18"/>
          <w:szCs w:val="18"/>
        </w:rPr>
        <w:t>20</w:t>
      </w:r>
      <w:r w:rsidR="00503605" w:rsidRPr="00503605">
        <w:rPr>
          <w:rFonts w:ascii="Verdana" w:hAnsi="Verdana"/>
          <w:sz w:val="18"/>
          <w:szCs w:val="18"/>
        </w:rPr>
        <w:t xml:space="preserve"> r., poz. 1</w:t>
      </w:r>
      <w:r w:rsidR="00D501F7">
        <w:rPr>
          <w:rFonts w:ascii="Verdana" w:hAnsi="Verdana"/>
          <w:sz w:val="18"/>
          <w:szCs w:val="18"/>
        </w:rPr>
        <w:t>740</w:t>
      </w:r>
      <w:r w:rsidR="00480E0A">
        <w:rPr>
          <w:rFonts w:ascii="Verdana" w:hAnsi="Verdana"/>
          <w:sz w:val="18"/>
          <w:szCs w:val="18"/>
        </w:rPr>
        <w:t xml:space="preserve"> z </w:t>
      </w:r>
      <w:proofErr w:type="spellStart"/>
      <w:r w:rsidR="00480E0A">
        <w:rPr>
          <w:rFonts w:ascii="Verdana" w:hAnsi="Verdana"/>
          <w:sz w:val="18"/>
          <w:szCs w:val="18"/>
        </w:rPr>
        <w:t>późn</w:t>
      </w:r>
      <w:proofErr w:type="spellEnd"/>
      <w:r w:rsidR="00480E0A">
        <w:rPr>
          <w:rFonts w:ascii="Verdana" w:hAnsi="Verdana"/>
          <w:sz w:val="18"/>
          <w:szCs w:val="18"/>
        </w:rPr>
        <w:t>. zm.</w:t>
      </w:r>
      <w:r w:rsidR="00503605" w:rsidRPr="00503605">
        <w:rPr>
          <w:rFonts w:ascii="Verdana" w:hAnsi="Verdana"/>
          <w:sz w:val="18"/>
          <w:szCs w:val="18"/>
        </w:rPr>
        <w:t>)</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1" w:name="_Toc166245616"/>
      <w:bookmarkStart w:id="2" w:name="_Toc395266067"/>
      <w:r w:rsidRPr="00800904">
        <w:t>Opis przedmiotu zamówienia</w:t>
      </w:r>
      <w:bookmarkEnd w:id="1"/>
      <w:bookmarkEnd w:id="2"/>
    </w:p>
    <w:p w14:paraId="459FBEFB" w14:textId="576A9081" w:rsidR="00424F82" w:rsidRPr="000A61D3" w:rsidRDefault="00442E18" w:rsidP="0048277F">
      <w:pPr>
        <w:pStyle w:val="Akapitzlist"/>
        <w:numPr>
          <w:ilvl w:val="0"/>
          <w:numId w:val="31"/>
        </w:numPr>
        <w:spacing w:after="60" w:line="280" w:lineRule="exact"/>
        <w:ind w:right="-96" w:hanging="219"/>
        <w:contextualSpacing w:val="0"/>
        <w:jc w:val="both"/>
        <w:rPr>
          <w:rFonts w:ascii="Verdana" w:hAnsi="Verdana"/>
          <w:bCs/>
          <w:sz w:val="18"/>
          <w:szCs w:val="18"/>
        </w:rPr>
      </w:pPr>
      <w:r w:rsidRPr="000A61D3">
        <w:rPr>
          <w:rFonts w:ascii="Verdana" w:hAnsi="Verdana"/>
          <w:b/>
          <w:sz w:val="18"/>
          <w:szCs w:val="18"/>
        </w:rPr>
        <w:t xml:space="preserve">Przedmiotem zamówienia jest: </w:t>
      </w:r>
      <w:r w:rsidR="00777682" w:rsidRPr="0095291C">
        <w:rPr>
          <w:rFonts w:ascii="Verdana" w:hAnsi="Verdana"/>
          <w:bCs/>
          <w:sz w:val="18"/>
          <w:szCs w:val="18"/>
        </w:rPr>
        <w:t xml:space="preserve">Dostawa </w:t>
      </w:r>
      <w:r w:rsidR="00D501F7">
        <w:rPr>
          <w:rFonts w:ascii="Verdana" w:hAnsi="Verdana"/>
          <w:bCs/>
          <w:sz w:val="18"/>
          <w:szCs w:val="18"/>
        </w:rPr>
        <w:t>sprzętu laboratoryjnego</w:t>
      </w:r>
      <w:r w:rsidR="00777682" w:rsidRPr="0095291C">
        <w:rPr>
          <w:rFonts w:ascii="Verdana" w:hAnsi="Verdana"/>
          <w:bCs/>
          <w:sz w:val="18"/>
          <w:szCs w:val="18"/>
        </w:rPr>
        <w:t xml:space="preserve"> na potrzeby jednostek Uniwersytetu Medycznego we Wrocławiu</w:t>
      </w:r>
    </w:p>
    <w:p w14:paraId="19DEC09B" w14:textId="104E6BC6" w:rsidR="003C5A46" w:rsidRPr="000A61D3" w:rsidRDefault="003C5A46" w:rsidP="00DE5C7C">
      <w:pPr>
        <w:pStyle w:val="Akapitzlist"/>
        <w:suppressAutoHyphens/>
        <w:spacing w:line="360" w:lineRule="auto"/>
        <w:ind w:left="851"/>
        <w:rPr>
          <w:rFonts w:ascii="Verdana" w:hAnsi="Verdana"/>
          <w:bCs/>
          <w:sz w:val="18"/>
          <w:szCs w:val="18"/>
        </w:rPr>
      </w:pPr>
      <w:r w:rsidRPr="000A61D3">
        <w:rPr>
          <w:rFonts w:ascii="Verdana" w:hAnsi="Verdana"/>
          <w:bCs/>
          <w:sz w:val="18"/>
          <w:szCs w:val="18"/>
        </w:rPr>
        <w:t xml:space="preserve">Przedmiot zamówienia podzielono na </w:t>
      </w:r>
      <w:r w:rsidR="008F6608">
        <w:rPr>
          <w:rFonts w:ascii="Verdana" w:hAnsi="Verdana"/>
          <w:b/>
          <w:bCs/>
          <w:sz w:val="18"/>
          <w:szCs w:val="18"/>
        </w:rPr>
        <w:t>6</w:t>
      </w:r>
      <w:r w:rsidRPr="000A61D3">
        <w:rPr>
          <w:rFonts w:ascii="Verdana" w:hAnsi="Verdana"/>
          <w:bCs/>
          <w:sz w:val="18"/>
          <w:szCs w:val="18"/>
        </w:rPr>
        <w:t xml:space="preserve"> części osobno ocenianych, tj.:</w:t>
      </w:r>
    </w:p>
    <w:p w14:paraId="118FC2EB" w14:textId="77777777" w:rsidR="003C5A46" w:rsidRPr="000A61D3" w:rsidRDefault="003C5A46" w:rsidP="00DE5C7C">
      <w:pPr>
        <w:ind w:left="851"/>
        <w:jc w:val="both"/>
        <w:rPr>
          <w:rFonts w:ascii="Verdana" w:hAnsi="Verdana" w:cs="Arial"/>
          <w:b/>
          <w:sz w:val="18"/>
          <w:szCs w:val="18"/>
        </w:rPr>
      </w:pPr>
      <w:r w:rsidRPr="000A61D3">
        <w:rPr>
          <w:rFonts w:ascii="Verdana" w:hAnsi="Verdana" w:cs="Arial"/>
          <w:sz w:val="18"/>
          <w:szCs w:val="18"/>
        </w:rPr>
        <w:br/>
      </w:r>
      <w:bookmarkStart w:id="3" w:name="_Hlk55835362"/>
      <w:r w:rsidRPr="000A61D3">
        <w:rPr>
          <w:rFonts w:ascii="Verdana" w:hAnsi="Verdana" w:cs="Arial"/>
          <w:b/>
          <w:sz w:val="18"/>
          <w:szCs w:val="18"/>
        </w:rPr>
        <w:t>Część 1</w:t>
      </w:r>
    </w:p>
    <w:p w14:paraId="49519827" w14:textId="5027909D" w:rsidR="008C65DB" w:rsidRPr="008C65DB" w:rsidRDefault="00D21C62" w:rsidP="008C65DB">
      <w:pPr>
        <w:ind w:left="851"/>
        <w:jc w:val="both"/>
        <w:rPr>
          <w:rFonts w:ascii="Verdana" w:hAnsi="Verdana" w:cs="Arial"/>
          <w:sz w:val="18"/>
          <w:szCs w:val="18"/>
        </w:rPr>
      </w:pPr>
      <w:proofErr w:type="spellStart"/>
      <w:r>
        <w:rPr>
          <w:rFonts w:ascii="Verdana" w:hAnsi="Verdana" w:cs="Arial"/>
          <w:sz w:val="18"/>
          <w:szCs w:val="18"/>
        </w:rPr>
        <w:t>Demineralizator</w:t>
      </w:r>
      <w:proofErr w:type="spellEnd"/>
      <w:r w:rsidR="0095291C">
        <w:rPr>
          <w:rFonts w:ascii="Verdana" w:hAnsi="Verdana" w:cs="Arial"/>
          <w:sz w:val="18"/>
          <w:szCs w:val="18"/>
        </w:rPr>
        <w:t xml:space="preserve"> </w:t>
      </w:r>
      <w:r w:rsidR="008C65DB" w:rsidRPr="008C65DB">
        <w:rPr>
          <w:rFonts w:ascii="Verdana" w:hAnsi="Verdana" w:cs="Arial"/>
          <w:sz w:val="18"/>
          <w:szCs w:val="18"/>
        </w:rPr>
        <w:t xml:space="preserve">na potrzeby Katedry i </w:t>
      </w:r>
      <w:r w:rsidR="0095291C">
        <w:rPr>
          <w:rFonts w:ascii="Verdana" w:hAnsi="Verdana" w:cs="Arial"/>
          <w:sz w:val="18"/>
          <w:szCs w:val="18"/>
        </w:rPr>
        <w:t xml:space="preserve">Zakładu Chemii </w:t>
      </w:r>
      <w:r>
        <w:rPr>
          <w:rFonts w:ascii="Verdana" w:hAnsi="Verdana" w:cs="Arial"/>
          <w:sz w:val="18"/>
          <w:szCs w:val="18"/>
        </w:rPr>
        <w:t>Fizycznej i Biofizyki</w:t>
      </w:r>
    </w:p>
    <w:p w14:paraId="142941A6" w14:textId="77777777" w:rsidR="00B21770" w:rsidRPr="000A61D3" w:rsidRDefault="00B21770" w:rsidP="000A61D3">
      <w:pPr>
        <w:spacing w:after="60" w:line="240" w:lineRule="exact"/>
        <w:ind w:left="851"/>
        <w:jc w:val="both"/>
        <w:rPr>
          <w:rFonts w:ascii="Verdana" w:hAnsi="Verdana" w:cs="Arial"/>
          <w:b/>
          <w:sz w:val="18"/>
          <w:szCs w:val="18"/>
        </w:rPr>
      </w:pPr>
    </w:p>
    <w:p w14:paraId="387C01B5" w14:textId="792ED188"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2 </w:t>
      </w:r>
    </w:p>
    <w:p w14:paraId="5F104924" w14:textId="2F7F7AFE" w:rsidR="00275E22" w:rsidRDefault="00D21C62" w:rsidP="000A61D3">
      <w:pPr>
        <w:spacing w:after="60" w:line="240" w:lineRule="exact"/>
        <w:ind w:left="851"/>
        <w:jc w:val="both"/>
        <w:rPr>
          <w:rFonts w:ascii="Verdana" w:hAnsi="Verdana" w:cs="Arial"/>
          <w:sz w:val="18"/>
          <w:szCs w:val="18"/>
        </w:rPr>
      </w:pPr>
      <w:r>
        <w:rPr>
          <w:rFonts w:ascii="Verdana" w:hAnsi="Verdana" w:cs="Arial"/>
          <w:sz w:val="18"/>
          <w:szCs w:val="18"/>
        </w:rPr>
        <w:t>Zestaw do homogenizacji</w:t>
      </w:r>
      <w:r w:rsidR="00FA15E9" w:rsidRPr="008C65DB">
        <w:rPr>
          <w:rFonts w:ascii="Verdana" w:hAnsi="Verdana" w:cs="Arial"/>
          <w:sz w:val="18"/>
          <w:szCs w:val="18"/>
        </w:rPr>
        <w:t xml:space="preserve"> na potrzeby </w:t>
      </w:r>
      <w:r w:rsidR="00FA15E9" w:rsidRPr="003C334A">
        <w:rPr>
          <w:rFonts w:ascii="Verdana" w:hAnsi="Verdana" w:cs="Arial"/>
          <w:sz w:val="18"/>
          <w:szCs w:val="18"/>
        </w:rPr>
        <w:t xml:space="preserve">Katedry i </w:t>
      </w:r>
      <w:r>
        <w:rPr>
          <w:rFonts w:ascii="Verdana" w:hAnsi="Verdana" w:cs="Arial"/>
          <w:sz w:val="18"/>
          <w:szCs w:val="18"/>
        </w:rPr>
        <w:t>Zakładu Bromatologii i Dietetyki</w:t>
      </w:r>
    </w:p>
    <w:p w14:paraId="797AB1A1" w14:textId="77777777" w:rsidR="00FA15E9" w:rsidRDefault="00FA15E9" w:rsidP="000A61D3">
      <w:pPr>
        <w:spacing w:after="60" w:line="240" w:lineRule="exact"/>
        <w:ind w:left="851"/>
        <w:jc w:val="both"/>
        <w:rPr>
          <w:rFonts w:ascii="Verdana" w:hAnsi="Verdana" w:cs="Arial"/>
          <w:sz w:val="18"/>
          <w:szCs w:val="18"/>
        </w:rPr>
      </w:pPr>
    </w:p>
    <w:p w14:paraId="1FF7C5E3" w14:textId="1425ECDB"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sidR="008F6608">
        <w:rPr>
          <w:rFonts w:ascii="Verdana" w:hAnsi="Verdana" w:cs="Arial"/>
          <w:b/>
          <w:sz w:val="18"/>
          <w:szCs w:val="18"/>
        </w:rPr>
        <w:t>3</w:t>
      </w:r>
      <w:r w:rsidRPr="000A61D3">
        <w:rPr>
          <w:rFonts w:ascii="Verdana" w:hAnsi="Verdana" w:cs="Arial"/>
          <w:b/>
          <w:sz w:val="18"/>
          <w:szCs w:val="18"/>
        </w:rPr>
        <w:t xml:space="preserve"> </w:t>
      </w:r>
    </w:p>
    <w:p w14:paraId="65CA3FF9" w14:textId="7AA0F7A0" w:rsidR="008C65DB" w:rsidRPr="008C65DB" w:rsidRDefault="00D21C62" w:rsidP="008C65DB">
      <w:pPr>
        <w:ind w:left="851"/>
        <w:jc w:val="both"/>
        <w:rPr>
          <w:rFonts w:ascii="Verdana" w:hAnsi="Verdana" w:cs="Arial"/>
          <w:sz w:val="18"/>
          <w:szCs w:val="18"/>
        </w:rPr>
      </w:pPr>
      <w:r>
        <w:rPr>
          <w:rFonts w:ascii="Verdana" w:hAnsi="Verdana" w:cs="Arial"/>
          <w:sz w:val="18"/>
          <w:szCs w:val="18"/>
        </w:rPr>
        <w:t>Płuczka mikropłytek</w:t>
      </w:r>
      <w:r w:rsidR="004936C3">
        <w:rPr>
          <w:rFonts w:ascii="Verdana" w:hAnsi="Verdana" w:cs="Arial"/>
          <w:sz w:val="18"/>
          <w:szCs w:val="18"/>
        </w:rPr>
        <w:t xml:space="preserve"> </w:t>
      </w:r>
      <w:r w:rsidR="008C65DB" w:rsidRPr="008C65DB">
        <w:rPr>
          <w:rFonts w:ascii="Verdana" w:hAnsi="Verdana" w:cs="Arial"/>
          <w:sz w:val="18"/>
          <w:szCs w:val="18"/>
        </w:rPr>
        <w:t xml:space="preserve">na potrzeby </w:t>
      </w:r>
      <w:r>
        <w:rPr>
          <w:rFonts w:ascii="Verdana" w:hAnsi="Verdana" w:cs="Arial"/>
          <w:sz w:val="18"/>
          <w:szCs w:val="18"/>
        </w:rPr>
        <w:t>Diagnostycznego Laboratorium Naukowo-Dydaktycznego</w:t>
      </w:r>
    </w:p>
    <w:p w14:paraId="1AAD001B" w14:textId="79E9C1FB" w:rsidR="0084023C" w:rsidRPr="000A61D3" w:rsidRDefault="0084023C" w:rsidP="000A61D3">
      <w:pPr>
        <w:spacing w:after="60" w:line="240" w:lineRule="exact"/>
        <w:ind w:left="851"/>
        <w:jc w:val="both"/>
        <w:rPr>
          <w:rFonts w:ascii="Verdana" w:hAnsi="Verdana"/>
          <w:sz w:val="18"/>
          <w:szCs w:val="18"/>
        </w:rPr>
      </w:pPr>
    </w:p>
    <w:p w14:paraId="682BBAAC" w14:textId="22F89531" w:rsidR="0084023C" w:rsidRPr="000A61D3" w:rsidRDefault="0084023C"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sidR="008F6608">
        <w:rPr>
          <w:rFonts w:ascii="Verdana" w:hAnsi="Verdana" w:cs="Arial"/>
          <w:b/>
          <w:sz w:val="18"/>
          <w:szCs w:val="18"/>
        </w:rPr>
        <w:t>4</w:t>
      </w:r>
    </w:p>
    <w:p w14:paraId="406AA82D" w14:textId="51781320" w:rsidR="008C65DB" w:rsidRPr="008C65DB" w:rsidRDefault="001B1966" w:rsidP="008C65DB">
      <w:pPr>
        <w:ind w:left="851"/>
        <w:jc w:val="both"/>
        <w:rPr>
          <w:rFonts w:ascii="Verdana" w:hAnsi="Verdana" w:cs="Arial"/>
          <w:sz w:val="18"/>
          <w:szCs w:val="18"/>
        </w:rPr>
      </w:pPr>
      <w:r>
        <w:rPr>
          <w:rFonts w:ascii="Verdana" w:hAnsi="Verdana" w:cs="Arial"/>
          <w:sz w:val="18"/>
          <w:szCs w:val="18"/>
        </w:rPr>
        <w:t>Uniwersalny czytnik mikropłytek</w:t>
      </w:r>
      <w:r w:rsidR="00CE00D1">
        <w:rPr>
          <w:rFonts w:ascii="Verdana" w:hAnsi="Verdana" w:cs="Arial"/>
          <w:sz w:val="18"/>
          <w:szCs w:val="18"/>
        </w:rPr>
        <w:t xml:space="preserve"> </w:t>
      </w:r>
      <w:r w:rsidR="008C65DB" w:rsidRPr="008C65DB">
        <w:rPr>
          <w:rFonts w:ascii="Verdana" w:hAnsi="Verdana" w:cs="Arial"/>
          <w:sz w:val="18"/>
          <w:szCs w:val="18"/>
        </w:rPr>
        <w:t xml:space="preserve">na potrzeby </w:t>
      </w:r>
      <w:r w:rsidR="00695829">
        <w:rPr>
          <w:rFonts w:ascii="Verdana" w:hAnsi="Verdana" w:cs="Arial"/>
          <w:sz w:val="18"/>
          <w:szCs w:val="18"/>
        </w:rPr>
        <w:t>Katedry i Kliniki Endokrynologii, Diabetologii i Leczenia Izotopami</w:t>
      </w:r>
    </w:p>
    <w:p w14:paraId="17C3A08A" w14:textId="10ED4F70" w:rsidR="0084023C" w:rsidRDefault="0084023C" w:rsidP="002C2812">
      <w:pPr>
        <w:ind w:left="851"/>
        <w:jc w:val="both"/>
        <w:rPr>
          <w:rFonts w:ascii="Verdana" w:hAnsi="Verdana" w:cs="Arial"/>
          <w:sz w:val="18"/>
          <w:szCs w:val="18"/>
        </w:rPr>
      </w:pPr>
    </w:p>
    <w:p w14:paraId="2FCD0C79" w14:textId="482A028D" w:rsidR="008C65DB" w:rsidRPr="000A61D3" w:rsidRDefault="008C65DB" w:rsidP="008C65DB">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sidR="008F6608">
        <w:rPr>
          <w:rFonts w:ascii="Verdana" w:hAnsi="Verdana" w:cs="Arial"/>
          <w:b/>
          <w:sz w:val="18"/>
          <w:szCs w:val="18"/>
        </w:rPr>
        <w:t>5</w:t>
      </w:r>
    </w:p>
    <w:p w14:paraId="3D818940" w14:textId="079FFC73" w:rsidR="008C65DB" w:rsidRPr="008C65DB" w:rsidRDefault="00695829" w:rsidP="008C65DB">
      <w:pPr>
        <w:ind w:left="851"/>
        <w:jc w:val="both"/>
        <w:rPr>
          <w:rFonts w:ascii="Verdana" w:hAnsi="Verdana" w:cs="Arial"/>
          <w:sz w:val="18"/>
          <w:szCs w:val="18"/>
        </w:rPr>
      </w:pPr>
      <w:r>
        <w:rPr>
          <w:rFonts w:ascii="Verdana" w:hAnsi="Verdana" w:cs="Arial"/>
          <w:sz w:val="18"/>
          <w:szCs w:val="18"/>
        </w:rPr>
        <w:t>Biureta cyfrowa</w:t>
      </w:r>
      <w:r w:rsidR="003C334A">
        <w:rPr>
          <w:rFonts w:ascii="Verdana" w:hAnsi="Verdana" w:cs="Arial"/>
          <w:sz w:val="18"/>
          <w:szCs w:val="18"/>
        </w:rPr>
        <w:t xml:space="preserve"> </w:t>
      </w:r>
      <w:r w:rsidR="008C65DB" w:rsidRPr="008C65DB">
        <w:rPr>
          <w:rFonts w:ascii="Verdana" w:hAnsi="Verdana" w:cs="Arial"/>
          <w:sz w:val="18"/>
          <w:szCs w:val="18"/>
        </w:rPr>
        <w:t xml:space="preserve">na potrzeby Katedry </w:t>
      </w:r>
      <w:r>
        <w:rPr>
          <w:rFonts w:ascii="Verdana" w:hAnsi="Verdana" w:cs="Arial"/>
          <w:sz w:val="18"/>
          <w:szCs w:val="18"/>
        </w:rPr>
        <w:t>i Zakładu Chemii Fizycznej i Biofizyki, Wydział Farmaceutyczny</w:t>
      </w:r>
    </w:p>
    <w:p w14:paraId="68644835" w14:textId="77777777" w:rsidR="008C65DB" w:rsidRPr="000A61D3" w:rsidRDefault="008C65DB" w:rsidP="008C65DB">
      <w:pPr>
        <w:spacing w:after="60" w:line="240" w:lineRule="exact"/>
        <w:ind w:left="851"/>
        <w:jc w:val="both"/>
        <w:rPr>
          <w:rFonts w:ascii="Verdana" w:hAnsi="Verdana" w:cs="Arial"/>
          <w:sz w:val="18"/>
          <w:szCs w:val="18"/>
        </w:rPr>
      </w:pPr>
    </w:p>
    <w:p w14:paraId="6A3319AE" w14:textId="2ABA8886" w:rsidR="008C65DB" w:rsidRPr="000A61D3" w:rsidRDefault="008C65DB" w:rsidP="008C65DB">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sidR="008F6608">
        <w:rPr>
          <w:rFonts w:ascii="Verdana" w:hAnsi="Verdana" w:cs="Arial"/>
          <w:b/>
          <w:sz w:val="18"/>
          <w:szCs w:val="18"/>
        </w:rPr>
        <w:t>6</w:t>
      </w:r>
    </w:p>
    <w:p w14:paraId="213731F1" w14:textId="7FEEBA51" w:rsidR="008C65DB" w:rsidRPr="008C65DB" w:rsidRDefault="003C334A" w:rsidP="008C65DB">
      <w:pPr>
        <w:ind w:left="851"/>
        <w:jc w:val="both"/>
        <w:rPr>
          <w:rFonts w:ascii="Verdana" w:hAnsi="Verdana" w:cs="Arial"/>
          <w:sz w:val="18"/>
          <w:szCs w:val="18"/>
        </w:rPr>
      </w:pPr>
      <w:proofErr w:type="spellStart"/>
      <w:r>
        <w:rPr>
          <w:rFonts w:ascii="Verdana" w:hAnsi="Verdana" w:cs="Arial"/>
          <w:sz w:val="18"/>
          <w:szCs w:val="18"/>
        </w:rPr>
        <w:t>Termomi</w:t>
      </w:r>
      <w:r w:rsidR="002A5D66">
        <w:rPr>
          <w:rFonts w:ascii="Verdana" w:hAnsi="Verdana" w:cs="Arial"/>
          <w:sz w:val="18"/>
          <w:szCs w:val="18"/>
        </w:rPr>
        <w:t>ks</w:t>
      </w:r>
      <w:r>
        <w:rPr>
          <w:rFonts w:ascii="Verdana" w:hAnsi="Verdana" w:cs="Arial"/>
          <w:sz w:val="18"/>
          <w:szCs w:val="18"/>
        </w:rPr>
        <w:t>er</w:t>
      </w:r>
      <w:proofErr w:type="spellEnd"/>
      <w:r>
        <w:rPr>
          <w:rFonts w:ascii="Verdana" w:hAnsi="Verdana" w:cs="Arial"/>
          <w:sz w:val="18"/>
          <w:szCs w:val="18"/>
        </w:rPr>
        <w:t xml:space="preserve"> </w:t>
      </w:r>
      <w:r w:rsidR="008C65DB" w:rsidRPr="008C65DB">
        <w:rPr>
          <w:rFonts w:ascii="Verdana" w:hAnsi="Verdana" w:cs="Arial"/>
          <w:sz w:val="18"/>
          <w:szCs w:val="18"/>
        </w:rPr>
        <w:t xml:space="preserve">na potrzeby </w:t>
      </w:r>
      <w:r w:rsidR="00695829">
        <w:rPr>
          <w:rFonts w:ascii="Verdana" w:hAnsi="Verdana" w:cs="Arial"/>
          <w:sz w:val="18"/>
          <w:szCs w:val="18"/>
        </w:rPr>
        <w:t>Zakładu Biotechnologii Farmaceutycznej</w:t>
      </w:r>
    </w:p>
    <w:bookmarkEnd w:id="3"/>
    <w:p w14:paraId="08BB6C6E" w14:textId="77777777" w:rsidR="008C65DB" w:rsidRPr="000A61D3" w:rsidRDefault="008C65DB" w:rsidP="008C65DB">
      <w:pPr>
        <w:jc w:val="both"/>
        <w:rPr>
          <w:rFonts w:ascii="Verdana" w:hAnsi="Verdana" w:cs="Arial"/>
          <w:sz w:val="18"/>
          <w:szCs w:val="18"/>
        </w:rPr>
      </w:pPr>
    </w:p>
    <w:p w14:paraId="7D3BF0AC" w14:textId="4824DB48" w:rsidR="003C5A46" w:rsidRPr="000A61D3" w:rsidRDefault="003C5A46" w:rsidP="00DE5C7C">
      <w:pPr>
        <w:suppressAutoHyphens/>
        <w:spacing w:line="360" w:lineRule="auto"/>
        <w:ind w:left="851"/>
        <w:rPr>
          <w:rFonts w:ascii="Verdana" w:hAnsi="Verdana"/>
          <w:b/>
          <w:sz w:val="18"/>
          <w:szCs w:val="18"/>
        </w:rPr>
      </w:pPr>
      <w:r w:rsidRPr="000A61D3">
        <w:rPr>
          <w:rFonts w:ascii="Verdana" w:hAnsi="Verdana"/>
          <w:b/>
          <w:sz w:val="18"/>
          <w:szCs w:val="18"/>
        </w:rPr>
        <w:t xml:space="preserve">Kody </w:t>
      </w:r>
      <w:r w:rsidR="000D3B09">
        <w:rPr>
          <w:rFonts w:ascii="Verdana" w:hAnsi="Verdana"/>
          <w:b/>
          <w:sz w:val="18"/>
          <w:szCs w:val="18"/>
        </w:rPr>
        <w:t xml:space="preserve">główny </w:t>
      </w:r>
      <w:r w:rsidRPr="000A61D3">
        <w:rPr>
          <w:rFonts w:ascii="Verdana" w:hAnsi="Verdana"/>
          <w:b/>
          <w:sz w:val="18"/>
          <w:szCs w:val="18"/>
        </w:rPr>
        <w:t>CPV:</w:t>
      </w:r>
    </w:p>
    <w:p w14:paraId="03849F7E" w14:textId="79E557D6" w:rsidR="00A53141" w:rsidRPr="00205507" w:rsidRDefault="00A53141" w:rsidP="00A53141">
      <w:pPr>
        <w:spacing w:line="360" w:lineRule="auto"/>
        <w:ind w:left="851" w:right="-97"/>
        <w:jc w:val="both"/>
        <w:rPr>
          <w:rFonts w:ascii="Verdana" w:hAnsi="Verdana"/>
          <w:bCs/>
          <w:sz w:val="18"/>
          <w:szCs w:val="18"/>
        </w:rPr>
      </w:pPr>
      <w:r w:rsidRPr="008F6608">
        <w:rPr>
          <w:rFonts w:ascii="Verdana" w:hAnsi="Verdana"/>
          <w:bCs/>
          <w:sz w:val="18"/>
          <w:szCs w:val="18"/>
        </w:rPr>
        <w:t>38000000-5 Sprzęt laboratoryjny, optyczny i precyzyjny (z wyjątkiem szklanego)</w:t>
      </w:r>
    </w:p>
    <w:p w14:paraId="3C196344" w14:textId="470F4164" w:rsidR="00AA5520" w:rsidRPr="003D71F9" w:rsidRDefault="00AA5520" w:rsidP="00DE5C7C">
      <w:pPr>
        <w:suppressAutoHyphens/>
        <w:spacing w:line="360" w:lineRule="auto"/>
        <w:ind w:left="851" w:right="471"/>
        <w:jc w:val="both"/>
        <w:rPr>
          <w:rFonts w:ascii="Verdana" w:hAnsi="Verdana"/>
          <w:b/>
          <w:sz w:val="18"/>
          <w:szCs w:val="18"/>
        </w:rPr>
      </w:pPr>
      <w:r w:rsidRPr="003D71F9">
        <w:rPr>
          <w:rFonts w:ascii="Verdana" w:hAnsi="Verdana"/>
          <w:b/>
          <w:sz w:val="18"/>
          <w:szCs w:val="18"/>
        </w:rPr>
        <w:t>Ponadto:</w:t>
      </w:r>
    </w:p>
    <w:p w14:paraId="153B649F" w14:textId="078F9E9D" w:rsidR="00F84991" w:rsidRDefault="00BC62F1" w:rsidP="00C208BC">
      <w:pPr>
        <w:suppressAutoHyphens/>
        <w:spacing w:line="360" w:lineRule="auto"/>
        <w:ind w:left="709" w:right="471" w:firstLine="141"/>
        <w:jc w:val="both"/>
        <w:rPr>
          <w:rFonts w:ascii="Verdana" w:hAnsi="Verdana"/>
          <w:sz w:val="18"/>
          <w:szCs w:val="18"/>
        </w:rPr>
      </w:pPr>
      <w:r w:rsidRPr="00165E39">
        <w:rPr>
          <w:rFonts w:ascii="Verdana" w:hAnsi="Verdana"/>
          <w:sz w:val="18"/>
          <w:szCs w:val="18"/>
        </w:rPr>
        <w:t>Część 1</w:t>
      </w:r>
      <w:r w:rsidR="00695829">
        <w:rPr>
          <w:rFonts w:ascii="Verdana" w:hAnsi="Verdana"/>
          <w:sz w:val="18"/>
          <w:szCs w:val="18"/>
        </w:rPr>
        <w:tab/>
      </w:r>
      <w:r w:rsidRPr="00165E39">
        <w:rPr>
          <w:rFonts w:ascii="Verdana" w:hAnsi="Verdana"/>
          <w:sz w:val="18"/>
          <w:szCs w:val="18"/>
        </w:rPr>
        <w:t xml:space="preserve">– </w:t>
      </w:r>
      <w:r w:rsidR="00B315D6">
        <w:rPr>
          <w:rFonts w:ascii="Verdana" w:hAnsi="Verdana"/>
          <w:sz w:val="18"/>
          <w:szCs w:val="18"/>
        </w:rPr>
        <w:t>42912310-8 Aparatura do filtrowania wody</w:t>
      </w:r>
    </w:p>
    <w:p w14:paraId="2BC490DA" w14:textId="2C41CFDE" w:rsidR="008850C6" w:rsidRDefault="008850C6" w:rsidP="00C208BC">
      <w:pPr>
        <w:suppressAutoHyphens/>
        <w:spacing w:line="360" w:lineRule="auto"/>
        <w:ind w:left="709" w:right="471" w:firstLine="141"/>
        <w:jc w:val="both"/>
        <w:rPr>
          <w:rFonts w:ascii="Verdana" w:hAnsi="Verdana"/>
          <w:sz w:val="18"/>
          <w:szCs w:val="18"/>
        </w:rPr>
      </w:pPr>
      <w:r>
        <w:rPr>
          <w:rFonts w:ascii="Verdana" w:hAnsi="Verdana"/>
          <w:sz w:val="18"/>
          <w:szCs w:val="18"/>
        </w:rPr>
        <w:t xml:space="preserve">Część 2 </w:t>
      </w:r>
      <w:r>
        <w:rPr>
          <w:rFonts w:ascii="Verdana" w:hAnsi="Verdana"/>
          <w:sz w:val="18"/>
          <w:szCs w:val="18"/>
        </w:rPr>
        <w:tab/>
        <w:t xml:space="preserve">- </w:t>
      </w:r>
      <w:r w:rsidR="00D63085">
        <w:rPr>
          <w:rFonts w:ascii="Verdana" w:hAnsi="Verdana"/>
          <w:sz w:val="18"/>
          <w:szCs w:val="18"/>
        </w:rPr>
        <w:t>38436600-6 Homogenizatory zanurzeniowe</w:t>
      </w:r>
    </w:p>
    <w:p w14:paraId="73D031A4" w14:textId="1A6F8D4D" w:rsidR="00D63085" w:rsidRDefault="00D63085" w:rsidP="00C208BC">
      <w:pPr>
        <w:suppressAutoHyphens/>
        <w:spacing w:line="360" w:lineRule="auto"/>
        <w:ind w:left="709" w:right="471" w:firstLine="141"/>
        <w:jc w:val="both"/>
        <w:rPr>
          <w:rFonts w:ascii="Verdana" w:hAnsi="Verdana"/>
          <w:sz w:val="18"/>
          <w:szCs w:val="18"/>
        </w:rPr>
      </w:pPr>
      <w:r>
        <w:rPr>
          <w:rFonts w:ascii="Verdana" w:hAnsi="Verdana"/>
          <w:sz w:val="18"/>
          <w:szCs w:val="18"/>
        </w:rPr>
        <w:t xml:space="preserve">Część 6 </w:t>
      </w:r>
      <w:r>
        <w:rPr>
          <w:rFonts w:ascii="Verdana" w:hAnsi="Verdana"/>
          <w:sz w:val="18"/>
          <w:szCs w:val="18"/>
        </w:rPr>
        <w:tab/>
        <w:t xml:space="preserve">- </w:t>
      </w:r>
      <w:r w:rsidR="00C92AF8">
        <w:rPr>
          <w:rFonts w:ascii="Verdana" w:hAnsi="Verdana"/>
          <w:sz w:val="18"/>
          <w:szCs w:val="18"/>
        </w:rPr>
        <w:t>38436300-3 wstrząsarki inkubacyjne</w:t>
      </w:r>
    </w:p>
    <w:p w14:paraId="74D505A8" w14:textId="45B24857" w:rsidR="00AD4AB0" w:rsidRPr="00695829" w:rsidRDefault="00C92AF8" w:rsidP="00C208BC">
      <w:pPr>
        <w:suppressAutoHyphens/>
        <w:spacing w:line="360" w:lineRule="auto"/>
        <w:ind w:left="709" w:right="471" w:firstLine="141"/>
        <w:jc w:val="both"/>
        <w:rPr>
          <w:rFonts w:ascii="Verdana" w:hAnsi="Verdana"/>
          <w:sz w:val="18"/>
          <w:szCs w:val="18"/>
          <w:highlight w:val="yellow"/>
        </w:rPr>
      </w:pPr>
      <w:r>
        <w:rPr>
          <w:rFonts w:ascii="Verdana" w:hAnsi="Verdana"/>
          <w:sz w:val="18"/>
          <w:szCs w:val="18"/>
        </w:rPr>
        <w:t xml:space="preserve">Część 3, 4, i 5 - </w:t>
      </w:r>
      <w:r w:rsidR="00AD4AB0">
        <w:rPr>
          <w:rFonts w:ascii="Verdana" w:hAnsi="Verdana"/>
          <w:sz w:val="18"/>
          <w:szCs w:val="18"/>
        </w:rPr>
        <w:t>38900000-4 Różne przyrządy do badań lub testowania</w:t>
      </w:r>
    </w:p>
    <w:p w14:paraId="5B7C39F0" w14:textId="77777777" w:rsidR="00C208BC" w:rsidRPr="000A61D3" w:rsidRDefault="00C208BC" w:rsidP="003C5A46">
      <w:pPr>
        <w:suppressAutoHyphens/>
        <w:spacing w:line="360" w:lineRule="auto"/>
        <w:ind w:right="471"/>
        <w:jc w:val="both"/>
        <w:rPr>
          <w:rFonts w:ascii="Verdana" w:hAnsi="Verdana"/>
          <w:b/>
          <w:bCs/>
          <w:sz w:val="18"/>
          <w:szCs w:val="18"/>
        </w:rPr>
      </w:pPr>
    </w:p>
    <w:p w14:paraId="61942585" w14:textId="63BA01AC"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A61D3">
        <w:rPr>
          <w:rFonts w:ascii="Verdana" w:hAnsi="Verdana"/>
          <w:bCs/>
          <w:sz w:val="18"/>
          <w:szCs w:val="18"/>
        </w:rPr>
        <w:lastRenderedPageBreak/>
        <w:t>Przedmiot zamówienia został szczegółowo opisany w</w:t>
      </w:r>
      <w:r w:rsidRPr="00275999">
        <w:rPr>
          <w:rFonts w:ascii="Verdana" w:hAnsi="Verdana"/>
          <w:bCs/>
          <w:sz w:val="18"/>
          <w:szCs w:val="18"/>
        </w:rPr>
        <w:t xml:space="preserve"> Arkuszu informacji technicznej, stanowiącym załącznik nr 2 część </w:t>
      </w:r>
      <w:r w:rsidR="00FA15E9">
        <w:rPr>
          <w:rFonts w:ascii="Verdana" w:hAnsi="Verdana"/>
          <w:b/>
          <w:sz w:val="18"/>
          <w:szCs w:val="18"/>
        </w:rPr>
        <w:t>1-</w:t>
      </w:r>
      <w:r w:rsidR="008F6608">
        <w:rPr>
          <w:rFonts w:ascii="Verdana" w:hAnsi="Verdana"/>
          <w:b/>
          <w:sz w:val="18"/>
          <w:szCs w:val="18"/>
        </w:rPr>
        <w:t>6</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 xml:space="preserve">. </w:t>
      </w:r>
    </w:p>
    <w:p w14:paraId="0B705987" w14:textId="0F8F04D0"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sz w:val="18"/>
          <w:szCs w:val="18"/>
        </w:rPr>
        <w:t xml:space="preserve">Wykonawca winien podać w Formularzu ofertowym (wzór – załącznik nr 1 część </w:t>
      </w:r>
      <w:r w:rsidR="00FA15E9">
        <w:rPr>
          <w:rFonts w:ascii="Verdana" w:hAnsi="Verdana"/>
          <w:b/>
          <w:bCs/>
          <w:sz w:val="18"/>
          <w:szCs w:val="18"/>
        </w:rPr>
        <w:t>1-</w:t>
      </w:r>
      <w:r w:rsidR="008F6608">
        <w:rPr>
          <w:rFonts w:ascii="Verdana" w:hAnsi="Verdana"/>
          <w:b/>
          <w:bCs/>
          <w:sz w:val="18"/>
          <w:szCs w:val="18"/>
        </w:rPr>
        <w:t>6</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xml:space="preserve">) cenę realizacji przedmiotu zamówienia. </w:t>
      </w:r>
    </w:p>
    <w:p w14:paraId="70274D55" w14:textId="497E33F7"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275999">
        <w:rPr>
          <w:rFonts w:ascii="Verdana" w:hAnsi="Verdana"/>
          <w:bCs/>
          <w:sz w:val="18"/>
          <w:szCs w:val="18"/>
        </w:rPr>
        <w:br/>
      </w:r>
      <w:r w:rsidR="00FA15E9">
        <w:rPr>
          <w:rFonts w:ascii="Verdana" w:hAnsi="Verdana"/>
          <w:b/>
          <w:sz w:val="18"/>
          <w:szCs w:val="18"/>
        </w:rPr>
        <w:t>1-</w:t>
      </w:r>
      <w:r w:rsidR="008F6608">
        <w:rPr>
          <w:rFonts w:ascii="Verdana" w:hAnsi="Verdana"/>
          <w:b/>
          <w:sz w:val="18"/>
          <w:szCs w:val="18"/>
        </w:rPr>
        <w:t>6</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2ECEA60C" w14:textId="77777777"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Miejsce dostawy:</w:t>
      </w:r>
    </w:p>
    <w:p w14:paraId="2E5461F8" w14:textId="027B6A0D" w:rsidR="000D3B09" w:rsidRPr="000D3B09" w:rsidRDefault="000D3B09" w:rsidP="000D3B09">
      <w:pPr>
        <w:pStyle w:val="Akapitzlist"/>
        <w:spacing w:line="276" w:lineRule="auto"/>
        <w:ind w:left="851"/>
        <w:rPr>
          <w:rFonts w:ascii="Verdana" w:hAnsi="Verdana"/>
          <w:b/>
          <w:bCs/>
          <w:sz w:val="18"/>
          <w:szCs w:val="18"/>
        </w:rPr>
      </w:pPr>
      <w:r w:rsidRPr="000D3B09">
        <w:rPr>
          <w:rFonts w:ascii="Verdana" w:hAnsi="Verdana"/>
          <w:b/>
          <w:bCs/>
          <w:sz w:val="18"/>
          <w:szCs w:val="18"/>
        </w:rPr>
        <w:t xml:space="preserve">Część </w:t>
      </w:r>
      <w:r>
        <w:rPr>
          <w:rFonts w:ascii="Verdana" w:hAnsi="Verdana"/>
          <w:b/>
          <w:bCs/>
          <w:sz w:val="18"/>
          <w:szCs w:val="18"/>
        </w:rPr>
        <w:t>1</w:t>
      </w:r>
    </w:p>
    <w:p w14:paraId="763F2D26" w14:textId="34C6C93C" w:rsidR="000D3B09" w:rsidRPr="000D3B09" w:rsidRDefault="000D3B09" w:rsidP="000D3B09">
      <w:pPr>
        <w:pStyle w:val="Akapitzlist"/>
        <w:spacing w:line="276" w:lineRule="auto"/>
        <w:ind w:left="851"/>
        <w:jc w:val="both"/>
        <w:rPr>
          <w:rFonts w:ascii="Verdana" w:hAnsi="Verdana"/>
          <w:bCs/>
          <w:sz w:val="18"/>
          <w:szCs w:val="18"/>
        </w:rPr>
      </w:pPr>
      <w:r w:rsidRPr="000D3B09">
        <w:rPr>
          <w:rFonts w:ascii="Verdana" w:hAnsi="Verdana"/>
          <w:bCs/>
          <w:sz w:val="18"/>
          <w:szCs w:val="18"/>
        </w:rPr>
        <w:t xml:space="preserve">Katedra i Zakład </w:t>
      </w:r>
      <w:r>
        <w:rPr>
          <w:rFonts w:ascii="Verdana" w:hAnsi="Verdana"/>
          <w:bCs/>
          <w:sz w:val="18"/>
          <w:szCs w:val="18"/>
        </w:rPr>
        <w:t xml:space="preserve">Chemii </w:t>
      </w:r>
      <w:r w:rsidR="009726AE">
        <w:rPr>
          <w:rFonts w:ascii="Verdana" w:hAnsi="Verdana"/>
          <w:bCs/>
          <w:sz w:val="18"/>
          <w:szCs w:val="18"/>
        </w:rPr>
        <w:t>Fizycznej i Biofizyki</w:t>
      </w:r>
      <w:r w:rsidR="00D94C39">
        <w:rPr>
          <w:rFonts w:ascii="Verdana" w:hAnsi="Verdana"/>
          <w:bCs/>
          <w:sz w:val="18"/>
          <w:szCs w:val="18"/>
        </w:rPr>
        <w:t>,</w:t>
      </w:r>
    </w:p>
    <w:p w14:paraId="70B404A3" w14:textId="77777777" w:rsidR="000D3B09" w:rsidRPr="000D3B09" w:rsidRDefault="000D3B09" w:rsidP="000D3B09">
      <w:pPr>
        <w:pStyle w:val="Akapitzlist"/>
        <w:spacing w:line="276" w:lineRule="auto"/>
        <w:ind w:left="851"/>
        <w:jc w:val="both"/>
        <w:rPr>
          <w:rFonts w:ascii="Verdana" w:hAnsi="Verdana"/>
          <w:bCs/>
          <w:sz w:val="18"/>
          <w:szCs w:val="18"/>
        </w:rPr>
      </w:pPr>
      <w:r w:rsidRPr="000D3B09">
        <w:rPr>
          <w:rFonts w:ascii="Verdana" w:hAnsi="Verdana"/>
          <w:bCs/>
          <w:sz w:val="18"/>
          <w:szCs w:val="18"/>
        </w:rPr>
        <w:t>ul. Borowska 211A, 50-556 Wrocław</w:t>
      </w:r>
    </w:p>
    <w:p w14:paraId="7B420205" w14:textId="77777777" w:rsidR="000D3B09" w:rsidRDefault="000D3B09" w:rsidP="00CB20EE">
      <w:pPr>
        <w:spacing w:line="276" w:lineRule="auto"/>
        <w:ind w:firstLine="851"/>
        <w:jc w:val="both"/>
        <w:rPr>
          <w:rFonts w:ascii="Verdana" w:hAnsi="Verdana"/>
          <w:b/>
          <w:bCs/>
          <w:sz w:val="18"/>
          <w:szCs w:val="18"/>
        </w:rPr>
      </w:pPr>
    </w:p>
    <w:p w14:paraId="48C4F10D" w14:textId="2D7B63F0" w:rsidR="003C5A46" w:rsidRPr="00275999" w:rsidRDefault="003C5A46" w:rsidP="00CB20EE">
      <w:pPr>
        <w:spacing w:line="276" w:lineRule="auto"/>
        <w:ind w:firstLine="851"/>
        <w:jc w:val="both"/>
        <w:rPr>
          <w:rFonts w:ascii="Verdana" w:hAnsi="Verdana"/>
          <w:b/>
          <w:bCs/>
          <w:sz w:val="18"/>
          <w:szCs w:val="18"/>
        </w:rPr>
      </w:pPr>
      <w:r w:rsidRPr="00275999">
        <w:rPr>
          <w:rFonts w:ascii="Verdana" w:hAnsi="Verdana"/>
          <w:b/>
          <w:bCs/>
          <w:sz w:val="18"/>
          <w:szCs w:val="18"/>
        </w:rPr>
        <w:t xml:space="preserve">Część </w:t>
      </w:r>
      <w:r w:rsidR="000D3B09">
        <w:rPr>
          <w:rFonts w:ascii="Verdana" w:hAnsi="Verdana"/>
          <w:b/>
          <w:bCs/>
          <w:sz w:val="18"/>
          <w:szCs w:val="18"/>
        </w:rPr>
        <w:t>2</w:t>
      </w:r>
    </w:p>
    <w:p w14:paraId="6CDC5ADE" w14:textId="6EA4D95D" w:rsidR="00F1044D" w:rsidRPr="00F1044D" w:rsidRDefault="000D3B09" w:rsidP="00CB20EE">
      <w:pPr>
        <w:spacing w:line="276" w:lineRule="auto"/>
        <w:ind w:firstLine="851"/>
        <w:jc w:val="both"/>
        <w:rPr>
          <w:rFonts w:ascii="Verdana" w:hAnsi="Verdana"/>
          <w:bCs/>
          <w:sz w:val="18"/>
          <w:szCs w:val="18"/>
        </w:rPr>
      </w:pPr>
      <w:r>
        <w:rPr>
          <w:rFonts w:ascii="Verdana" w:hAnsi="Verdana"/>
          <w:bCs/>
          <w:sz w:val="18"/>
          <w:szCs w:val="18"/>
        </w:rPr>
        <w:t xml:space="preserve">Katedra i Zakład </w:t>
      </w:r>
      <w:r w:rsidR="009726AE">
        <w:rPr>
          <w:rFonts w:ascii="Verdana" w:hAnsi="Verdana"/>
          <w:bCs/>
          <w:sz w:val="18"/>
          <w:szCs w:val="18"/>
        </w:rPr>
        <w:t>Bromatologii i Dietetyki</w:t>
      </w:r>
      <w:r w:rsidR="00F1044D" w:rsidRPr="00F1044D">
        <w:rPr>
          <w:rFonts w:ascii="Verdana" w:hAnsi="Verdana"/>
          <w:bCs/>
          <w:sz w:val="18"/>
          <w:szCs w:val="18"/>
        </w:rPr>
        <w:t>,</w:t>
      </w:r>
    </w:p>
    <w:p w14:paraId="3F74B820" w14:textId="77777777" w:rsidR="000D3B09" w:rsidRPr="00F1044D" w:rsidRDefault="000D3B09" w:rsidP="000D3B09">
      <w:pPr>
        <w:spacing w:line="276" w:lineRule="auto"/>
        <w:ind w:firstLine="851"/>
        <w:jc w:val="both"/>
        <w:rPr>
          <w:rFonts w:ascii="Verdana" w:hAnsi="Verdana"/>
          <w:bCs/>
          <w:sz w:val="18"/>
          <w:szCs w:val="18"/>
        </w:rPr>
      </w:pPr>
      <w:r w:rsidRPr="00F1044D">
        <w:rPr>
          <w:rFonts w:ascii="Verdana" w:hAnsi="Verdana"/>
          <w:bCs/>
          <w:sz w:val="18"/>
          <w:szCs w:val="18"/>
        </w:rPr>
        <w:t>ul. Borowska 211A, 50-556 Wrocław</w:t>
      </w:r>
    </w:p>
    <w:p w14:paraId="00FE6380" w14:textId="77777777" w:rsidR="002312D0" w:rsidRDefault="002312D0" w:rsidP="00CB20EE">
      <w:pPr>
        <w:spacing w:line="276" w:lineRule="auto"/>
        <w:ind w:left="851"/>
        <w:rPr>
          <w:rFonts w:ascii="Verdana" w:hAnsi="Verdana"/>
          <w:b/>
          <w:bCs/>
          <w:sz w:val="18"/>
          <w:szCs w:val="18"/>
        </w:rPr>
      </w:pPr>
    </w:p>
    <w:p w14:paraId="0978517B" w14:textId="4EAB93A5" w:rsidR="00F1044D" w:rsidRPr="00D370C4" w:rsidRDefault="00F1044D" w:rsidP="00CB20EE">
      <w:pPr>
        <w:spacing w:line="276" w:lineRule="auto"/>
        <w:ind w:left="851"/>
        <w:rPr>
          <w:rFonts w:ascii="Verdana" w:hAnsi="Verdana" w:cs="Arial"/>
          <w:color w:val="000000"/>
          <w:sz w:val="18"/>
          <w:szCs w:val="18"/>
        </w:rPr>
      </w:pPr>
      <w:r w:rsidRPr="00D370C4">
        <w:rPr>
          <w:rFonts w:ascii="Verdana" w:hAnsi="Verdana"/>
          <w:b/>
          <w:bCs/>
          <w:sz w:val="18"/>
          <w:szCs w:val="18"/>
        </w:rPr>
        <w:t xml:space="preserve">Część </w:t>
      </w:r>
      <w:r w:rsidR="008F6608">
        <w:rPr>
          <w:rFonts w:ascii="Verdana" w:hAnsi="Verdana"/>
          <w:b/>
          <w:bCs/>
          <w:sz w:val="18"/>
          <w:szCs w:val="18"/>
        </w:rPr>
        <w:t>3</w:t>
      </w:r>
    </w:p>
    <w:p w14:paraId="39BDDFBF" w14:textId="3DD4A5D1" w:rsidR="00F1044D" w:rsidRPr="00D370C4" w:rsidRDefault="009726AE" w:rsidP="00CB20EE">
      <w:pPr>
        <w:spacing w:line="276" w:lineRule="auto"/>
        <w:ind w:left="851"/>
        <w:jc w:val="both"/>
        <w:rPr>
          <w:rFonts w:ascii="Verdana" w:hAnsi="Verdana"/>
          <w:bCs/>
          <w:sz w:val="18"/>
          <w:szCs w:val="18"/>
        </w:rPr>
      </w:pPr>
      <w:r>
        <w:rPr>
          <w:rFonts w:ascii="Verdana" w:hAnsi="Verdana"/>
          <w:bCs/>
          <w:sz w:val="18"/>
          <w:szCs w:val="18"/>
        </w:rPr>
        <w:t>Diagnostyczne Laboratorium Naukowo-Dydaktyczne</w:t>
      </w:r>
    </w:p>
    <w:p w14:paraId="443D679F" w14:textId="77777777" w:rsidR="00F1044D" w:rsidRPr="00D370C4" w:rsidRDefault="00F1044D" w:rsidP="00CB20EE">
      <w:pPr>
        <w:spacing w:line="276" w:lineRule="auto"/>
        <w:ind w:firstLine="851"/>
        <w:jc w:val="both"/>
        <w:rPr>
          <w:rFonts w:ascii="Verdana" w:hAnsi="Verdana"/>
          <w:bCs/>
          <w:sz w:val="18"/>
          <w:szCs w:val="18"/>
        </w:rPr>
      </w:pPr>
      <w:r w:rsidRPr="00D370C4">
        <w:rPr>
          <w:rFonts w:ascii="Verdana" w:hAnsi="Verdana"/>
          <w:bCs/>
          <w:sz w:val="18"/>
          <w:szCs w:val="18"/>
        </w:rPr>
        <w:t>ul. Borowska 211A, 50-556 Wrocław</w:t>
      </w:r>
    </w:p>
    <w:p w14:paraId="28B17803" w14:textId="77777777" w:rsidR="00C208BC" w:rsidRPr="00D94C39" w:rsidRDefault="00C208BC" w:rsidP="00CB20EE">
      <w:pPr>
        <w:spacing w:line="276" w:lineRule="auto"/>
        <w:ind w:left="851"/>
        <w:rPr>
          <w:rFonts w:ascii="Verdana" w:hAnsi="Verdana"/>
          <w:b/>
          <w:bCs/>
          <w:sz w:val="18"/>
          <w:szCs w:val="18"/>
          <w:highlight w:val="yellow"/>
        </w:rPr>
      </w:pPr>
    </w:p>
    <w:p w14:paraId="21393599" w14:textId="2753EE2D" w:rsidR="00F1044D" w:rsidRPr="00D019EA" w:rsidRDefault="00F1044D" w:rsidP="00CB20EE">
      <w:pPr>
        <w:spacing w:line="276" w:lineRule="auto"/>
        <w:ind w:left="851"/>
        <w:rPr>
          <w:rFonts w:ascii="Verdana" w:hAnsi="Verdana" w:cs="Arial"/>
          <w:color w:val="000000"/>
          <w:sz w:val="18"/>
          <w:szCs w:val="18"/>
        </w:rPr>
      </w:pPr>
      <w:r w:rsidRPr="00D019EA">
        <w:rPr>
          <w:rFonts w:ascii="Verdana" w:hAnsi="Verdana"/>
          <w:b/>
          <w:bCs/>
          <w:sz w:val="18"/>
          <w:szCs w:val="18"/>
        </w:rPr>
        <w:t xml:space="preserve">Część </w:t>
      </w:r>
      <w:r w:rsidR="008F6608">
        <w:rPr>
          <w:rFonts w:ascii="Verdana" w:hAnsi="Verdana"/>
          <w:b/>
          <w:bCs/>
          <w:sz w:val="18"/>
          <w:szCs w:val="18"/>
        </w:rPr>
        <w:t>4</w:t>
      </w:r>
    </w:p>
    <w:p w14:paraId="2A74287B" w14:textId="40C87F13" w:rsidR="00F1044D" w:rsidRPr="00D019EA" w:rsidRDefault="00DE7AF4" w:rsidP="00CB20EE">
      <w:pPr>
        <w:spacing w:line="276" w:lineRule="auto"/>
        <w:ind w:firstLine="851"/>
        <w:jc w:val="both"/>
        <w:rPr>
          <w:rFonts w:ascii="Verdana" w:hAnsi="Verdana"/>
          <w:bCs/>
          <w:sz w:val="18"/>
          <w:szCs w:val="18"/>
        </w:rPr>
      </w:pPr>
      <w:r>
        <w:rPr>
          <w:rFonts w:ascii="Verdana" w:hAnsi="Verdana" w:cs="Arial"/>
          <w:sz w:val="18"/>
          <w:szCs w:val="18"/>
        </w:rPr>
        <w:t xml:space="preserve">Katedra i </w:t>
      </w:r>
      <w:r w:rsidR="009726AE">
        <w:rPr>
          <w:rFonts w:ascii="Verdana" w:hAnsi="Verdana" w:cs="Arial"/>
          <w:sz w:val="18"/>
          <w:szCs w:val="18"/>
        </w:rPr>
        <w:t>Klinika Endokrynologii, Diabetologii i Leczenia Izotopami</w:t>
      </w:r>
      <w:r>
        <w:rPr>
          <w:rFonts w:ascii="Verdana" w:hAnsi="Verdana" w:cs="Arial"/>
          <w:sz w:val="18"/>
          <w:szCs w:val="18"/>
        </w:rPr>
        <w:t xml:space="preserve"> </w:t>
      </w:r>
    </w:p>
    <w:p w14:paraId="4541D0F9" w14:textId="62A4DD4B" w:rsidR="00F1044D" w:rsidRPr="00D019EA" w:rsidRDefault="009726AE" w:rsidP="00CB20EE">
      <w:pPr>
        <w:spacing w:line="276" w:lineRule="auto"/>
        <w:ind w:firstLine="851"/>
        <w:jc w:val="both"/>
        <w:rPr>
          <w:rFonts w:ascii="Verdana" w:hAnsi="Verdana"/>
          <w:bCs/>
          <w:sz w:val="18"/>
          <w:szCs w:val="18"/>
        </w:rPr>
      </w:pPr>
      <w:r>
        <w:rPr>
          <w:rFonts w:ascii="Verdana" w:hAnsi="Verdana"/>
          <w:bCs/>
          <w:sz w:val="18"/>
          <w:szCs w:val="18"/>
        </w:rPr>
        <w:t>Wyb. Pasteura 4</w:t>
      </w:r>
      <w:r w:rsidR="00DE7AF4">
        <w:rPr>
          <w:rFonts w:ascii="Verdana" w:hAnsi="Verdana"/>
          <w:bCs/>
          <w:sz w:val="18"/>
          <w:szCs w:val="18"/>
        </w:rPr>
        <w:t xml:space="preserve">, </w:t>
      </w:r>
      <w:r w:rsidR="00DE7AF4" w:rsidRPr="00B64EC5">
        <w:rPr>
          <w:rFonts w:ascii="Verdana" w:hAnsi="Verdana"/>
          <w:bCs/>
          <w:sz w:val="18"/>
          <w:szCs w:val="18"/>
        </w:rPr>
        <w:t>50-36</w:t>
      </w:r>
      <w:r>
        <w:rPr>
          <w:rFonts w:ascii="Verdana" w:hAnsi="Verdana"/>
          <w:bCs/>
          <w:sz w:val="18"/>
          <w:szCs w:val="18"/>
        </w:rPr>
        <w:t>7</w:t>
      </w:r>
      <w:r w:rsidR="00DE7AF4" w:rsidRPr="00B64EC5">
        <w:rPr>
          <w:rFonts w:ascii="Verdana" w:hAnsi="Verdana"/>
          <w:bCs/>
          <w:sz w:val="18"/>
          <w:szCs w:val="18"/>
        </w:rPr>
        <w:t xml:space="preserve"> </w:t>
      </w:r>
      <w:r w:rsidR="00DE7AF4" w:rsidRPr="00A825B6">
        <w:rPr>
          <w:rFonts w:ascii="Verdana" w:hAnsi="Verdana"/>
          <w:bCs/>
          <w:sz w:val="18"/>
          <w:szCs w:val="18"/>
        </w:rPr>
        <w:t>Wrocław</w:t>
      </w:r>
    </w:p>
    <w:p w14:paraId="6424CBBB" w14:textId="4511E134" w:rsidR="00C208BC" w:rsidRDefault="00C208BC" w:rsidP="00CB20EE">
      <w:pPr>
        <w:spacing w:line="276" w:lineRule="auto"/>
        <w:ind w:left="851"/>
        <w:rPr>
          <w:rFonts w:ascii="Verdana" w:hAnsi="Verdana"/>
          <w:b/>
          <w:bCs/>
          <w:sz w:val="18"/>
          <w:szCs w:val="18"/>
          <w:highlight w:val="yellow"/>
        </w:rPr>
      </w:pPr>
    </w:p>
    <w:p w14:paraId="4C52B532" w14:textId="7070E6C6" w:rsidR="009F2309" w:rsidRPr="00D019EA" w:rsidRDefault="009F2309" w:rsidP="009F2309">
      <w:pPr>
        <w:spacing w:line="276" w:lineRule="auto"/>
        <w:ind w:left="851"/>
        <w:rPr>
          <w:rFonts w:ascii="Verdana" w:hAnsi="Verdana" w:cs="Arial"/>
          <w:color w:val="000000"/>
          <w:sz w:val="18"/>
          <w:szCs w:val="18"/>
        </w:rPr>
      </w:pPr>
      <w:r w:rsidRPr="00D019EA">
        <w:rPr>
          <w:rFonts w:ascii="Verdana" w:hAnsi="Verdana"/>
          <w:b/>
          <w:bCs/>
          <w:sz w:val="18"/>
          <w:szCs w:val="18"/>
        </w:rPr>
        <w:t xml:space="preserve">Część </w:t>
      </w:r>
      <w:r>
        <w:rPr>
          <w:rFonts w:ascii="Verdana" w:hAnsi="Verdana"/>
          <w:b/>
          <w:bCs/>
          <w:sz w:val="18"/>
          <w:szCs w:val="18"/>
        </w:rPr>
        <w:t>5</w:t>
      </w:r>
    </w:p>
    <w:p w14:paraId="1BFE1B41" w14:textId="0317BAE5" w:rsidR="009F2309" w:rsidRPr="00D019EA" w:rsidRDefault="009F2309" w:rsidP="009F2309">
      <w:pPr>
        <w:spacing w:line="276" w:lineRule="auto"/>
        <w:ind w:firstLine="851"/>
        <w:jc w:val="both"/>
        <w:rPr>
          <w:rFonts w:ascii="Verdana" w:hAnsi="Verdana"/>
          <w:bCs/>
          <w:sz w:val="18"/>
          <w:szCs w:val="18"/>
        </w:rPr>
      </w:pPr>
      <w:r>
        <w:rPr>
          <w:rFonts w:ascii="Verdana" w:hAnsi="Verdana" w:cs="Arial"/>
          <w:sz w:val="18"/>
          <w:szCs w:val="18"/>
        </w:rPr>
        <w:t xml:space="preserve">Katedra i Zakład </w:t>
      </w:r>
      <w:r w:rsidR="00EB1985">
        <w:rPr>
          <w:rFonts w:ascii="Verdana" w:hAnsi="Verdana" w:cs="Arial"/>
          <w:sz w:val="18"/>
          <w:szCs w:val="18"/>
        </w:rPr>
        <w:t>Chemii Fizycznej i Biofizyki</w:t>
      </w:r>
      <w:r w:rsidR="009726AE">
        <w:rPr>
          <w:rFonts w:ascii="Verdana" w:hAnsi="Verdana" w:cs="Arial"/>
          <w:sz w:val="18"/>
          <w:szCs w:val="18"/>
        </w:rPr>
        <w:t xml:space="preserve">, Wydział </w:t>
      </w:r>
      <w:proofErr w:type="spellStart"/>
      <w:r w:rsidR="009726AE">
        <w:rPr>
          <w:rFonts w:ascii="Verdana" w:hAnsi="Verdana" w:cs="Arial"/>
          <w:sz w:val="18"/>
          <w:szCs w:val="18"/>
        </w:rPr>
        <w:t>Framaceutyczny</w:t>
      </w:r>
      <w:proofErr w:type="spellEnd"/>
      <w:r>
        <w:rPr>
          <w:rFonts w:ascii="Verdana" w:hAnsi="Verdana" w:cs="Arial"/>
          <w:sz w:val="18"/>
          <w:szCs w:val="18"/>
        </w:rPr>
        <w:t xml:space="preserve"> </w:t>
      </w:r>
    </w:p>
    <w:p w14:paraId="59F94ED9" w14:textId="4A1FBB1B" w:rsidR="009F2309" w:rsidRPr="00D94C39" w:rsidRDefault="009F2309" w:rsidP="009F2309">
      <w:pPr>
        <w:spacing w:line="276" w:lineRule="auto"/>
        <w:ind w:left="851"/>
        <w:rPr>
          <w:rFonts w:ascii="Verdana" w:hAnsi="Verdana"/>
          <w:b/>
          <w:bCs/>
          <w:sz w:val="18"/>
          <w:szCs w:val="18"/>
          <w:highlight w:val="yellow"/>
        </w:rPr>
      </w:pPr>
      <w:r>
        <w:rPr>
          <w:rFonts w:ascii="Verdana" w:hAnsi="Verdana"/>
          <w:bCs/>
          <w:sz w:val="18"/>
          <w:szCs w:val="18"/>
        </w:rPr>
        <w:t xml:space="preserve">ul. </w:t>
      </w:r>
      <w:r w:rsidR="009726AE">
        <w:rPr>
          <w:rFonts w:ascii="Verdana" w:hAnsi="Verdana"/>
          <w:bCs/>
          <w:sz w:val="18"/>
          <w:szCs w:val="18"/>
        </w:rPr>
        <w:t xml:space="preserve">Borowska 211, </w:t>
      </w:r>
      <w:r w:rsidR="009726AE" w:rsidRPr="00B64EC5">
        <w:rPr>
          <w:rFonts w:ascii="Verdana" w:hAnsi="Verdana"/>
          <w:bCs/>
          <w:sz w:val="18"/>
          <w:szCs w:val="18"/>
        </w:rPr>
        <w:t>50-</w:t>
      </w:r>
      <w:r w:rsidR="009726AE">
        <w:rPr>
          <w:rFonts w:ascii="Verdana" w:hAnsi="Verdana"/>
          <w:bCs/>
          <w:sz w:val="18"/>
          <w:szCs w:val="18"/>
        </w:rPr>
        <w:t>556</w:t>
      </w:r>
      <w:r w:rsidR="009726AE" w:rsidRPr="00B64EC5">
        <w:rPr>
          <w:rFonts w:ascii="Verdana" w:hAnsi="Verdana"/>
          <w:bCs/>
          <w:sz w:val="18"/>
          <w:szCs w:val="18"/>
        </w:rPr>
        <w:t xml:space="preserve"> </w:t>
      </w:r>
      <w:r w:rsidR="009726AE" w:rsidRPr="00A825B6">
        <w:rPr>
          <w:rFonts w:ascii="Verdana" w:hAnsi="Verdana"/>
          <w:bCs/>
          <w:sz w:val="18"/>
          <w:szCs w:val="18"/>
        </w:rPr>
        <w:t>Wrocław</w:t>
      </w:r>
    </w:p>
    <w:p w14:paraId="65F1AFB0" w14:textId="77777777" w:rsidR="009F2309" w:rsidRDefault="009F2309" w:rsidP="00CB20EE">
      <w:pPr>
        <w:spacing w:line="276" w:lineRule="auto"/>
        <w:ind w:left="851"/>
        <w:rPr>
          <w:rFonts w:ascii="Verdana" w:hAnsi="Verdana"/>
          <w:b/>
          <w:bCs/>
          <w:sz w:val="18"/>
          <w:szCs w:val="18"/>
        </w:rPr>
      </w:pPr>
    </w:p>
    <w:p w14:paraId="5CCCF809" w14:textId="7078D0DD" w:rsidR="00D06195" w:rsidRDefault="00CB20EE" w:rsidP="00CB20EE">
      <w:pPr>
        <w:spacing w:line="276" w:lineRule="auto"/>
        <w:ind w:left="851"/>
        <w:rPr>
          <w:rFonts w:ascii="Verdana" w:hAnsi="Verdana"/>
          <w:b/>
          <w:bCs/>
          <w:sz w:val="18"/>
          <w:szCs w:val="18"/>
        </w:rPr>
      </w:pPr>
      <w:r w:rsidRPr="00D019EA">
        <w:rPr>
          <w:rFonts w:ascii="Verdana" w:hAnsi="Verdana"/>
          <w:b/>
          <w:bCs/>
          <w:sz w:val="18"/>
          <w:szCs w:val="18"/>
        </w:rPr>
        <w:t xml:space="preserve">Część </w:t>
      </w:r>
      <w:r w:rsidR="008F6608">
        <w:rPr>
          <w:rFonts w:ascii="Verdana" w:hAnsi="Verdana"/>
          <w:b/>
          <w:bCs/>
          <w:sz w:val="18"/>
          <w:szCs w:val="18"/>
        </w:rPr>
        <w:t>6</w:t>
      </w:r>
    </w:p>
    <w:p w14:paraId="3255BF6C" w14:textId="393CBD81" w:rsidR="00A825B6" w:rsidRDefault="00A825B6" w:rsidP="00A825B6">
      <w:pPr>
        <w:spacing w:line="276" w:lineRule="auto"/>
        <w:ind w:firstLine="851"/>
        <w:jc w:val="both"/>
        <w:rPr>
          <w:rFonts w:ascii="Verdana" w:hAnsi="Verdana"/>
          <w:bCs/>
          <w:sz w:val="18"/>
          <w:szCs w:val="18"/>
        </w:rPr>
      </w:pPr>
      <w:r w:rsidRPr="00A825B6">
        <w:rPr>
          <w:rFonts w:ascii="Verdana" w:hAnsi="Verdana"/>
          <w:bCs/>
          <w:sz w:val="18"/>
          <w:szCs w:val="18"/>
        </w:rPr>
        <w:t xml:space="preserve">Zakład </w:t>
      </w:r>
      <w:r w:rsidR="008525C2">
        <w:rPr>
          <w:rFonts w:ascii="Verdana" w:hAnsi="Verdana"/>
          <w:bCs/>
          <w:sz w:val="18"/>
          <w:szCs w:val="18"/>
        </w:rPr>
        <w:t>Biotechnologii Farmaceutycznej</w:t>
      </w:r>
      <w:r w:rsidR="009F2309">
        <w:rPr>
          <w:rFonts w:ascii="Verdana" w:hAnsi="Verdana"/>
          <w:bCs/>
          <w:sz w:val="18"/>
          <w:szCs w:val="18"/>
        </w:rPr>
        <w:t xml:space="preserve"> </w:t>
      </w:r>
    </w:p>
    <w:p w14:paraId="0971865B" w14:textId="652A98AB" w:rsidR="00A825B6" w:rsidRPr="00A825B6" w:rsidRDefault="00A825B6" w:rsidP="00A825B6">
      <w:pPr>
        <w:spacing w:line="276" w:lineRule="auto"/>
        <w:ind w:firstLine="851"/>
        <w:jc w:val="both"/>
        <w:rPr>
          <w:rFonts w:ascii="Verdana" w:hAnsi="Verdana"/>
          <w:bCs/>
          <w:sz w:val="18"/>
          <w:szCs w:val="18"/>
        </w:rPr>
      </w:pPr>
      <w:r>
        <w:rPr>
          <w:rFonts w:ascii="Verdana" w:hAnsi="Verdana"/>
          <w:bCs/>
          <w:sz w:val="18"/>
          <w:szCs w:val="18"/>
        </w:rPr>
        <w:t xml:space="preserve">ul. </w:t>
      </w:r>
      <w:r w:rsidR="009F2309">
        <w:rPr>
          <w:rFonts w:ascii="Verdana" w:hAnsi="Verdana"/>
          <w:bCs/>
          <w:sz w:val="18"/>
          <w:szCs w:val="18"/>
        </w:rPr>
        <w:t>Borowska 211A (budynek nr 2)</w:t>
      </w:r>
      <w:r>
        <w:rPr>
          <w:rFonts w:ascii="Verdana" w:hAnsi="Verdana"/>
          <w:bCs/>
          <w:sz w:val="18"/>
          <w:szCs w:val="18"/>
        </w:rPr>
        <w:t xml:space="preserve">, </w:t>
      </w:r>
      <w:r w:rsidR="00B64EC5" w:rsidRPr="00B64EC5">
        <w:rPr>
          <w:rFonts w:ascii="Verdana" w:hAnsi="Verdana"/>
          <w:bCs/>
          <w:sz w:val="18"/>
          <w:szCs w:val="18"/>
        </w:rPr>
        <w:t>50-</w:t>
      </w:r>
      <w:r w:rsidR="009F2309">
        <w:rPr>
          <w:rFonts w:ascii="Verdana" w:hAnsi="Verdana"/>
          <w:bCs/>
          <w:sz w:val="18"/>
          <w:szCs w:val="18"/>
        </w:rPr>
        <w:t>556</w:t>
      </w:r>
      <w:r w:rsidR="00B64EC5" w:rsidRPr="00B64EC5">
        <w:rPr>
          <w:rFonts w:ascii="Verdana" w:hAnsi="Verdana"/>
          <w:bCs/>
          <w:sz w:val="18"/>
          <w:szCs w:val="18"/>
        </w:rPr>
        <w:t xml:space="preserve"> </w:t>
      </w:r>
      <w:r w:rsidRPr="00A825B6">
        <w:rPr>
          <w:rFonts w:ascii="Verdana" w:hAnsi="Verdana"/>
          <w:bCs/>
          <w:sz w:val="18"/>
          <w:szCs w:val="18"/>
        </w:rPr>
        <w:t>Wrocław</w:t>
      </w:r>
    </w:p>
    <w:p w14:paraId="7243B5A0" w14:textId="77777777" w:rsidR="00331E8E" w:rsidRPr="00275999" w:rsidRDefault="00331E8E" w:rsidP="00CB20EE">
      <w:pPr>
        <w:spacing w:line="360" w:lineRule="auto"/>
        <w:jc w:val="both"/>
        <w:rPr>
          <w:rFonts w:ascii="Verdana" w:hAnsi="Verdana"/>
          <w:bCs/>
          <w:sz w:val="18"/>
          <w:szCs w:val="18"/>
        </w:rPr>
      </w:pPr>
    </w:p>
    <w:p w14:paraId="1B883564"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Warunki i zasady realizacji umowy określa wzór umowy (wzór - zał. nr 5 do SIWZ).</w:t>
      </w:r>
    </w:p>
    <w:p w14:paraId="53750615" w14:textId="7B1C406C"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 xml:space="preserve">Wykonawca winien podać w Formularzu ofertowym (wzór – zał. nr 1 część </w:t>
      </w:r>
      <w:r w:rsidR="00FA15E9">
        <w:rPr>
          <w:rFonts w:ascii="Verdana" w:hAnsi="Verdana"/>
          <w:b/>
          <w:sz w:val="18"/>
          <w:szCs w:val="18"/>
        </w:rPr>
        <w:t>1-</w:t>
      </w:r>
      <w:r w:rsidR="008F6608">
        <w:rPr>
          <w:rFonts w:ascii="Verdana" w:hAnsi="Verdana"/>
          <w:b/>
          <w:sz w:val="18"/>
          <w:szCs w:val="18"/>
        </w:rPr>
        <w:t>6</w:t>
      </w:r>
      <w:r w:rsidRPr="00275999">
        <w:rPr>
          <w:rFonts w:ascii="Verdana" w:hAnsi="Verdana"/>
          <w:bCs/>
          <w:sz w:val="18"/>
          <w:szCs w:val="18"/>
        </w:rPr>
        <w:t xml:space="preserve"> do SIWZ) cenę realizacji przedmiotu zamówienia.</w:t>
      </w:r>
      <w:bookmarkStart w:id="4" w:name="_Toc162850038"/>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Zamówienia</w:t>
      </w:r>
      <w:bookmarkEnd w:id="4"/>
      <w:r w:rsidRPr="00275999">
        <w:rPr>
          <w:rFonts w:ascii="Verdana" w:hAnsi="Verdana"/>
          <w:b/>
          <w:sz w:val="18"/>
          <w:szCs w:val="18"/>
        </w:rPr>
        <w:t xml:space="preserve">, </w:t>
      </w:r>
      <w:r w:rsidRPr="00275999">
        <w:rPr>
          <w:rFonts w:ascii="Verdana" w:hAnsi="Verdana"/>
          <w:b/>
          <w:bCs/>
          <w:sz w:val="18"/>
          <w:szCs w:val="18"/>
        </w:rPr>
        <w:t xml:space="preserve">o których mowa w art. 67 ust. 1 pkt 7 </w:t>
      </w:r>
      <w:proofErr w:type="spellStart"/>
      <w:r w:rsidRPr="00275999">
        <w:rPr>
          <w:rFonts w:ascii="Verdana" w:hAnsi="Verdana"/>
          <w:b/>
          <w:bCs/>
          <w:sz w:val="18"/>
          <w:szCs w:val="18"/>
        </w:rPr>
        <w:t>Pzp</w:t>
      </w:r>
      <w:proofErr w:type="spellEnd"/>
      <w:r w:rsidRPr="00275999">
        <w:rPr>
          <w:rFonts w:ascii="Verdana" w:hAnsi="Verdana"/>
          <w:b/>
          <w:bCs/>
          <w:sz w:val="18"/>
          <w:szCs w:val="18"/>
        </w:rPr>
        <w:t>.</w:t>
      </w:r>
      <w:bookmarkStart w:id="5"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w:t>
      </w:r>
      <w:proofErr w:type="spellStart"/>
      <w:r w:rsidRPr="00275999">
        <w:rPr>
          <w:rFonts w:ascii="Verdana" w:hAnsi="Verdana"/>
          <w:sz w:val="18"/>
          <w:szCs w:val="18"/>
        </w:rPr>
        <w:t>Pzp</w:t>
      </w:r>
      <w:proofErr w:type="spellEnd"/>
      <w:r w:rsidRPr="00275999">
        <w:rPr>
          <w:rFonts w:ascii="Verdana" w:hAnsi="Verdana"/>
          <w:sz w:val="18"/>
          <w:szCs w:val="18"/>
        </w:rPr>
        <w:t>.</w:t>
      </w:r>
      <w:bookmarkEnd w:id="5"/>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6" w:name="_Toc395266068"/>
      <w:r w:rsidRPr="003C5A46">
        <w:rPr>
          <w:rFonts w:ascii="Verdana" w:hAnsi="Verdana"/>
          <w:sz w:val="18"/>
          <w:szCs w:val="18"/>
        </w:rPr>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lastRenderedPageBreak/>
        <w:t xml:space="preserve">Postanowienie </w:t>
      </w:r>
      <w:proofErr w:type="spellStart"/>
      <w:r w:rsidRPr="003C5A46">
        <w:rPr>
          <w:rFonts w:ascii="Verdana" w:hAnsi="Verdana" w:cs="Arial"/>
          <w:sz w:val="18"/>
          <w:szCs w:val="18"/>
        </w:rPr>
        <w:t>ppkt</w:t>
      </w:r>
      <w:proofErr w:type="spellEnd"/>
      <w:r w:rsidRPr="003C5A46">
        <w:rPr>
          <w:rFonts w:ascii="Verdana" w:hAnsi="Verdana" w:cs="Arial"/>
          <w:sz w:val="18"/>
          <w:szCs w:val="18"/>
        </w:rPr>
        <w: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18 RODO prawo żądania od administratora ograniczenia przetwarzania danych osobowych z zastrzeżeniem przypadków, o których mowa w art. 18 ust. 2 RODO </w:t>
      </w:r>
      <w:r w:rsidRPr="00503605">
        <w:rPr>
          <w:rFonts w:ascii="Verdana" w:hAnsi="Verdana" w:cs="Arial"/>
          <w:sz w:val="18"/>
          <w:szCs w:val="18"/>
        </w:rPr>
        <w:lastRenderedPageBreak/>
        <w:t>(</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575E42" w:rsidRDefault="00970B6B" w:rsidP="00AF7A8A">
      <w:pPr>
        <w:pStyle w:val="Nagwek1"/>
        <w:spacing w:after="60" w:line="280" w:lineRule="exact"/>
        <w:ind w:right="45"/>
      </w:pPr>
      <w:r w:rsidRPr="00575E42">
        <w:t xml:space="preserve">Termin </w:t>
      </w:r>
      <w:r w:rsidR="00CA12F5" w:rsidRPr="00575E42">
        <w:t xml:space="preserve">realizacji </w:t>
      </w:r>
      <w:bookmarkEnd w:id="6"/>
    </w:p>
    <w:p w14:paraId="3E8C8520" w14:textId="77777777" w:rsidR="003C5A46" w:rsidRPr="00275999" w:rsidRDefault="003C5A46" w:rsidP="003C5A46">
      <w:pPr>
        <w:tabs>
          <w:tab w:val="left" w:pos="8647"/>
        </w:tabs>
        <w:spacing w:line="360" w:lineRule="auto"/>
        <w:ind w:left="425" w:right="68"/>
        <w:jc w:val="both"/>
        <w:rPr>
          <w:rFonts w:ascii="Verdana" w:hAnsi="Verdana"/>
          <w:sz w:val="18"/>
          <w:szCs w:val="18"/>
        </w:rPr>
      </w:pPr>
      <w:r w:rsidRPr="00275999">
        <w:rPr>
          <w:rFonts w:ascii="Verdana" w:hAnsi="Verdana"/>
          <w:sz w:val="18"/>
          <w:szCs w:val="18"/>
        </w:rPr>
        <w:t>Zamawiający ustalił maksymalny termin realizacji przedmiotu zamówienia:</w:t>
      </w:r>
    </w:p>
    <w:p w14:paraId="7BBEB2DF" w14:textId="2C98E4C9" w:rsidR="00C208BC" w:rsidRDefault="002F73A5"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d</w:t>
      </w:r>
      <w:r w:rsidR="00584D78">
        <w:rPr>
          <w:rFonts w:ascii="Verdana" w:hAnsi="Verdana"/>
          <w:sz w:val="18"/>
          <w:szCs w:val="18"/>
        </w:rPr>
        <w:t xml:space="preserve">la części 1 </w:t>
      </w:r>
      <w:r>
        <w:rPr>
          <w:rFonts w:ascii="Verdana" w:hAnsi="Verdana"/>
          <w:sz w:val="18"/>
          <w:szCs w:val="18"/>
        </w:rPr>
        <w:t>–</w:t>
      </w:r>
      <w:r w:rsidR="00584D78">
        <w:rPr>
          <w:rFonts w:ascii="Verdana" w:hAnsi="Verdana"/>
          <w:sz w:val="18"/>
          <w:szCs w:val="18"/>
        </w:rPr>
        <w:t xml:space="preserve"> </w:t>
      </w:r>
      <w:r w:rsidR="00C87490">
        <w:rPr>
          <w:rFonts w:ascii="Verdana" w:hAnsi="Verdana"/>
          <w:sz w:val="18"/>
          <w:szCs w:val="18"/>
        </w:rPr>
        <w:t>nie później niż do 28.12.2020 r.</w:t>
      </w:r>
    </w:p>
    <w:p w14:paraId="724F4700" w14:textId="61D7013F"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dla części 2 – </w:t>
      </w:r>
      <w:r w:rsidR="00607F14">
        <w:rPr>
          <w:rFonts w:ascii="Verdana" w:hAnsi="Verdana"/>
          <w:sz w:val="18"/>
          <w:szCs w:val="18"/>
        </w:rPr>
        <w:t>nie później niż do 28.12.2020 r.</w:t>
      </w:r>
    </w:p>
    <w:p w14:paraId="1BDC4E0F" w14:textId="58FEFC5B"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dla części </w:t>
      </w:r>
      <w:r w:rsidR="008F6608">
        <w:rPr>
          <w:rFonts w:ascii="Verdana" w:hAnsi="Verdana"/>
          <w:sz w:val="18"/>
          <w:szCs w:val="18"/>
        </w:rPr>
        <w:t>3</w:t>
      </w:r>
      <w:r>
        <w:rPr>
          <w:rFonts w:ascii="Verdana" w:hAnsi="Verdana"/>
          <w:sz w:val="18"/>
          <w:szCs w:val="18"/>
        </w:rPr>
        <w:t xml:space="preserve"> – </w:t>
      </w:r>
      <w:r w:rsidR="00C87490">
        <w:rPr>
          <w:rFonts w:ascii="Verdana" w:hAnsi="Verdana"/>
          <w:sz w:val="18"/>
          <w:szCs w:val="18"/>
        </w:rPr>
        <w:t>nie później niż do 28.12.2020 r.</w:t>
      </w:r>
    </w:p>
    <w:p w14:paraId="6DAB5656" w14:textId="05DB03AE"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dla części </w:t>
      </w:r>
      <w:r w:rsidR="008F6608">
        <w:rPr>
          <w:rFonts w:ascii="Verdana" w:hAnsi="Verdana"/>
          <w:sz w:val="18"/>
          <w:szCs w:val="18"/>
        </w:rPr>
        <w:t>4</w:t>
      </w:r>
      <w:r>
        <w:rPr>
          <w:rFonts w:ascii="Verdana" w:hAnsi="Verdana"/>
          <w:sz w:val="18"/>
          <w:szCs w:val="18"/>
        </w:rPr>
        <w:t xml:space="preserve"> – </w:t>
      </w:r>
      <w:r w:rsidR="00C87490">
        <w:rPr>
          <w:rFonts w:ascii="Verdana" w:hAnsi="Verdana"/>
          <w:sz w:val="18"/>
          <w:szCs w:val="18"/>
        </w:rPr>
        <w:t>nie później niż do 28.12.2020 r.</w:t>
      </w:r>
    </w:p>
    <w:p w14:paraId="0B36D277" w14:textId="3E63766A"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dla części </w:t>
      </w:r>
      <w:r w:rsidR="008F6608">
        <w:rPr>
          <w:rFonts w:ascii="Verdana" w:hAnsi="Verdana"/>
          <w:sz w:val="18"/>
          <w:szCs w:val="18"/>
        </w:rPr>
        <w:t>5</w:t>
      </w:r>
      <w:r>
        <w:rPr>
          <w:rFonts w:ascii="Verdana" w:hAnsi="Verdana"/>
          <w:sz w:val="18"/>
          <w:szCs w:val="18"/>
        </w:rPr>
        <w:t xml:space="preserve"> – </w:t>
      </w:r>
      <w:r w:rsidR="00C87490">
        <w:rPr>
          <w:rFonts w:ascii="Verdana" w:hAnsi="Verdana"/>
          <w:sz w:val="18"/>
          <w:szCs w:val="18"/>
        </w:rPr>
        <w:t>nie później niż do 28.12.2020 r.</w:t>
      </w:r>
    </w:p>
    <w:p w14:paraId="5134C465" w14:textId="2D23B472"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dla części </w:t>
      </w:r>
      <w:r w:rsidR="008F6608">
        <w:rPr>
          <w:rFonts w:ascii="Verdana" w:hAnsi="Verdana"/>
          <w:sz w:val="18"/>
          <w:szCs w:val="18"/>
        </w:rPr>
        <w:t>6</w:t>
      </w:r>
      <w:r>
        <w:rPr>
          <w:rFonts w:ascii="Verdana" w:hAnsi="Verdana"/>
          <w:sz w:val="18"/>
          <w:szCs w:val="18"/>
        </w:rPr>
        <w:t xml:space="preserve"> – </w:t>
      </w:r>
      <w:r w:rsidR="00C87490">
        <w:rPr>
          <w:rFonts w:ascii="Verdana" w:hAnsi="Verdana"/>
          <w:sz w:val="18"/>
          <w:szCs w:val="18"/>
        </w:rPr>
        <w:t>nie później niż do 28.12.2020 r.</w:t>
      </w:r>
    </w:p>
    <w:p w14:paraId="5C86D6C2" w14:textId="5B17157E" w:rsidR="003C5A46" w:rsidRPr="00275999" w:rsidRDefault="003C5A46" w:rsidP="002F73A5">
      <w:pPr>
        <w:spacing w:line="360" w:lineRule="auto"/>
        <w:ind w:left="567"/>
        <w:rPr>
          <w:rFonts w:ascii="Verdana" w:hAnsi="Verdana"/>
          <w:sz w:val="18"/>
          <w:szCs w:val="18"/>
        </w:rPr>
      </w:pPr>
      <w:r w:rsidRPr="00014348">
        <w:rPr>
          <w:rFonts w:ascii="Verdana" w:hAnsi="Verdana"/>
          <w:sz w:val="18"/>
          <w:szCs w:val="18"/>
        </w:rPr>
        <w:t xml:space="preserve">Termin realizacji przedmiotu zamówienia stanowi kryterium oceny ofert </w:t>
      </w:r>
      <w:r w:rsidR="002F73A5">
        <w:rPr>
          <w:rFonts w:ascii="Verdana" w:hAnsi="Verdana"/>
          <w:sz w:val="18"/>
          <w:szCs w:val="18"/>
        </w:rPr>
        <w:t>dla wszystkich części zamówienia</w:t>
      </w:r>
      <w:r w:rsidRPr="00014348">
        <w:rPr>
          <w:rFonts w:ascii="Verdana" w:hAnsi="Verdana"/>
          <w:sz w:val="18"/>
          <w:szCs w:val="18"/>
        </w:rPr>
        <w:t>.</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800904" w:rsidRDefault="00970B6B" w:rsidP="00AF7A8A">
      <w:pPr>
        <w:pStyle w:val="Nagwek1"/>
        <w:spacing w:after="60" w:line="280" w:lineRule="exact"/>
        <w:ind w:right="44"/>
        <w:jc w:val="both"/>
      </w:pPr>
      <w:bookmarkStart w:id="7" w:name="_Toc282721351"/>
      <w:bookmarkStart w:id="8" w:name="_Toc395266069"/>
      <w:r w:rsidRPr="00800904">
        <w:t xml:space="preserve">Warunki udziału w postępowaniu </w:t>
      </w:r>
      <w:bookmarkEnd w:id="7"/>
      <w:bookmarkEnd w:id="8"/>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9"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9"/>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10" w:name="_Toc278901028"/>
      <w:bookmarkStart w:id="11" w:name="_Toc281323157"/>
      <w:bookmarkStart w:id="12"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10"/>
    <w:bookmarkEnd w:id="11"/>
    <w:bookmarkEnd w:id="12"/>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lastRenderedPageBreak/>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F7A8A">
      <w:pPr>
        <w:numPr>
          <w:ilvl w:val="0"/>
          <w:numId w:val="11"/>
        </w:numPr>
        <w:spacing w:after="60" w:line="280" w:lineRule="exact"/>
        <w:ind w:left="851" w:right="-96"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 xml:space="preserve">w Rozdziale V pkt. 1 </w:t>
      </w:r>
      <w:proofErr w:type="spellStart"/>
      <w:r w:rsidR="00AF7A8A" w:rsidRPr="00AF7A8A">
        <w:rPr>
          <w:rFonts w:ascii="Verdana" w:hAnsi="Verdana"/>
          <w:sz w:val="18"/>
          <w:szCs w:val="18"/>
        </w:rPr>
        <w:t>Siwz</w:t>
      </w:r>
      <w:proofErr w:type="spellEnd"/>
      <w:r w:rsidR="00AF7A8A" w:rsidRPr="00AF7A8A">
        <w:rPr>
          <w:rFonts w:ascii="Verdana" w:hAnsi="Verdana"/>
          <w:sz w:val="18"/>
          <w:szCs w:val="18"/>
        </w:rPr>
        <w:t>.</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w:t>
      </w:r>
      <w:proofErr w:type="spellStart"/>
      <w:r w:rsidRPr="00036173">
        <w:rPr>
          <w:rFonts w:ascii="Verdana" w:hAnsi="Verdana"/>
          <w:sz w:val="18"/>
          <w:szCs w:val="18"/>
        </w:rPr>
        <w:t>Siwz</w:t>
      </w:r>
      <w:proofErr w:type="spellEnd"/>
      <w:r w:rsidRPr="000361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36173">
        <w:rPr>
          <w:rFonts w:ascii="Verdana" w:hAnsi="Verdana"/>
          <w:sz w:val="18"/>
          <w:szCs w:val="18"/>
        </w:rPr>
        <w:t>późn</w:t>
      </w:r>
      <w:proofErr w:type="spellEnd"/>
      <w:r w:rsidRPr="00036173">
        <w:rPr>
          <w:rFonts w:ascii="Verdana" w:hAnsi="Verdana"/>
          <w:sz w:val="18"/>
          <w:szCs w:val="18"/>
        </w:rPr>
        <w:t xml:space="preserve">.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5AA254CA"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w:t>
      </w:r>
      <w:r w:rsidR="00A03538">
        <w:rPr>
          <w:rFonts w:ascii="Verdana" w:hAnsi="Verdana"/>
          <w:sz w:val="18"/>
          <w:szCs w:val="18"/>
        </w:rPr>
        <w:t xml:space="preserve"> sporządzonej w postaci papierowej,</w:t>
      </w:r>
      <w:r w:rsidRPr="00A60CAD">
        <w:rPr>
          <w:rFonts w:ascii="Verdana" w:hAnsi="Verdana"/>
          <w:sz w:val="18"/>
          <w:szCs w:val="18"/>
        </w:rPr>
        <w:t xml:space="preserve">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3" w:name="_Toc282721353"/>
      <w:bookmarkStart w:id="14" w:name="_Toc395266071"/>
      <w:r w:rsidRPr="00800904">
        <w:t>Informacje o sposobie porozumiewania się Zamawiającego z Wykonawcami oraz przekazywania oświadczeń lub dokumentów, a także wskazanie osób uprawnionych do porozumiewania się z Wykonawcami.</w:t>
      </w:r>
      <w:bookmarkEnd w:id="13"/>
      <w:bookmarkEnd w:id="14"/>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6D08FA03" w:rsidR="008E0047" w:rsidRPr="00800904" w:rsidRDefault="00030A1F" w:rsidP="00AF7A8A">
      <w:pPr>
        <w:pStyle w:val="Akapitzlist"/>
        <w:tabs>
          <w:tab w:val="left" w:pos="851"/>
        </w:tabs>
        <w:spacing w:after="60" w:line="280" w:lineRule="exact"/>
        <w:ind w:left="851" w:right="-97"/>
        <w:contextualSpacing w:val="0"/>
        <w:jc w:val="both"/>
        <w:rPr>
          <w:rFonts w:ascii="Verdana" w:hAnsi="Verdana"/>
          <w:sz w:val="18"/>
          <w:szCs w:val="18"/>
        </w:rPr>
      </w:pPr>
      <w:r>
        <w:rPr>
          <w:rFonts w:ascii="Verdana" w:hAnsi="Verdana"/>
          <w:sz w:val="18"/>
          <w:szCs w:val="18"/>
        </w:rPr>
        <w:t>Joanna Kowalska</w:t>
      </w:r>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00964A5B"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Pr="00D51905">
          <w:rPr>
            <w:rStyle w:val="Hipercze"/>
            <w:rFonts w:ascii="Verdana" w:hAnsi="Verdana"/>
            <w:sz w:val="18"/>
            <w:szCs w:val="18"/>
          </w:rPr>
          <w:t>joanna.kowalska@umed.wroc.pl</w:t>
        </w:r>
      </w:hyperlink>
    </w:p>
    <w:p w14:paraId="081B23C5" w14:textId="7B56A593"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w:t>
      </w:r>
      <w:r w:rsidRPr="00800904">
        <w:rPr>
          <w:rFonts w:ascii="Verdana" w:hAnsi="Verdana"/>
          <w:b/>
          <w:sz w:val="18"/>
          <w:szCs w:val="18"/>
        </w:rPr>
        <w:lastRenderedPageBreak/>
        <w:t xml:space="preserve">pisemna </w:t>
      </w:r>
      <w:r w:rsidR="00CD7E03">
        <w:rPr>
          <w:rFonts w:ascii="Verdana" w:hAnsi="Verdana"/>
          <w:b/>
          <w:sz w:val="18"/>
          <w:szCs w:val="18"/>
        </w:rPr>
        <w:t xml:space="preserve">papierowa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5" w:name="_Toc169328361"/>
      <w:bookmarkStart w:id="16" w:name="_Toc395266072"/>
      <w:r w:rsidRPr="00800904">
        <w:t>Wymagania dotyczące wadium</w:t>
      </w:r>
      <w:bookmarkEnd w:id="15"/>
      <w:r w:rsidRPr="00800904">
        <w:t>.</w:t>
      </w:r>
      <w:bookmarkEnd w:id="16"/>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7" w:name="_Toc282721357"/>
      <w:bookmarkStart w:id="18" w:name="_Toc395266073"/>
      <w:r w:rsidRPr="00800904">
        <w:t>Termin związania ofertą.</w:t>
      </w:r>
      <w:bookmarkEnd w:id="17"/>
      <w:bookmarkEnd w:id="18"/>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9" w:name="_Toc282721358"/>
      <w:bookmarkStart w:id="20" w:name="_Toc395266074"/>
      <w:r w:rsidRPr="00800904">
        <w:t>Opis sposobu przygotowywania ofert.</w:t>
      </w:r>
      <w:bookmarkEnd w:id="19"/>
      <w:bookmarkEnd w:id="20"/>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59E6BF10"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 xml:space="preserve">(wzór – załącznik nr 1 część </w:t>
      </w:r>
      <w:r w:rsidR="00FA15E9">
        <w:rPr>
          <w:rFonts w:ascii="Verdana" w:hAnsi="Verdana" w:cs="Arial"/>
          <w:sz w:val="18"/>
          <w:szCs w:val="18"/>
        </w:rPr>
        <w:t>1-</w:t>
      </w:r>
      <w:r w:rsidR="00290DBC">
        <w:rPr>
          <w:rFonts w:ascii="Verdana" w:hAnsi="Verdana" w:cs="Arial"/>
          <w:sz w:val="18"/>
          <w:szCs w:val="18"/>
        </w:rPr>
        <w:t>6</w:t>
      </w:r>
      <w:r w:rsidRPr="009B6530">
        <w:rPr>
          <w:rFonts w:ascii="Verdana" w:hAnsi="Verdana" w:cs="Arial"/>
          <w:sz w:val="18"/>
          <w:szCs w:val="18"/>
        </w:rPr>
        <w:t xml:space="preserve"> do </w:t>
      </w:r>
      <w:proofErr w:type="spellStart"/>
      <w:r w:rsidRPr="009B6530">
        <w:rPr>
          <w:rFonts w:ascii="Verdana" w:hAnsi="Verdana" w:cs="Arial"/>
          <w:sz w:val="18"/>
          <w:szCs w:val="18"/>
        </w:rPr>
        <w:t>Siwz</w:t>
      </w:r>
      <w:proofErr w:type="spellEnd"/>
      <w:r w:rsidRPr="009B6530">
        <w:rPr>
          <w:rFonts w:ascii="Verdana" w:hAnsi="Verdana" w:cs="Arial"/>
          <w:sz w:val="18"/>
          <w:szCs w:val="18"/>
        </w:rPr>
        <w:t xml:space="preserve">) – wypełniony przez Wykonawcę, </w:t>
      </w:r>
    </w:p>
    <w:p w14:paraId="6B2C7C92" w14:textId="298B608D"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 xml:space="preserve">(wzór – załącznik nr 2 część </w:t>
      </w:r>
      <w:r w:rsidR="00FA15E9">
        <w:rPr>
          <w:rFonts w:ascii="Verdana" w:hAnsi="Verdana" w:cs="Arial"/>
          <w:sz w:val="18"/>
          <w:szCs w:val="18"/>
        </w:rPr>
        <w:t>1-</w:t>
      </w:r>
      <w:r w:rsidR="00290DBC">
        <w:rPr>
          <w:rFonts w:ascii="Verdana" w:hAnsi="Verdana" w:cs="Arial"/>
          <w:sz w:val="18"/>
          <w:szCs w:val="18"/>
        </w:rPr>
        <w:t>6</w:t>
      </w:r>
      <w:r w:rsidRPr="005B555D">
        <w:rPr>
          <w:rFonts w:ascii="Verdana" w:hAnsi="Verdana" w:cs="Arial"/>
          <w:sz w:val="18"/>
          <w:szCs w:val="18"/>
        </w:rPr>
        <w:t xml:space="preserve"> do </w:t>
      </w:r>
      <w:proofErr w:type="spellStart"/>
      <w:r w:rsidRPr="005B555D">
        <w:rPr>
          <w:rFonts w:ascii="Verdana" w:hAnsi="Verdana" w:cs="Arial"/>
          <w:sz w:val="18"/>
          <w:szCs w:val="18"/>
        </w:rPr>
        <w:t>Siwz</w:t>
      </w:r>
      <w:proofErr w:type="spellEnd"/>
      <w:r w:rsidRPr="005B555D">
        <w:rPr>
          <w:rFonts w:ascii="Verdana" w:hAnsi="Verdana" w:cs="Arial"/>
          <w:sz w:val="18"/>
          <w:szCs w:val="18"/>
        </w:rPr>
        <w:t>) – wypełniony przez Wykonawcę,</w:t>
      </w:r>
    </w:p>
    <w:p w14:paraId="24B3CC5A" w14:textId="13A0BA22"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604F67">
        <w:rPr>
          <w:rFonts w:ascii="Verdana" w:hAnsi="Verdana" w:cs="Arial"/>
          <w:sz w:val="18"/>
          <w:szCs w:val="18"/>
        </w:rPr>
        <w:t>4</w:t>
      </w:r>
      <w:r w:rsidRPr="009B6530">
        <w:rPr>
          <w:rFonts w:ascii="Verdana" w:hAnsi="Verdana" w:cs="Arial"/>
          <w:sz w:val="18"/>
          <w:szCs w:val="18"/>
        </w:rPr>
        <w:t xml:space="preserve"> niniejszej </w:t>
      </w:r>
      <w:proofErr w:type="spellStart"/>
      <w:r w:rsidRPr="009B6530">
        <w:rPr>
          <w:rFonts w:ascii="Verdana" w:hAnsi="Verdana" w:cs="Arial"/>
          <w:sz w:val="18"/>
          <w:szCs w:val="18"/>
        </w:rPr>
        <w:t>Siwz</w:t>
      </w:r>
      <w:proofErr w:type="spellEnd"/>
      <w:r w:rsidRPr="009B6530">
        <w:rPr>
          <w:rFonts w:ascii="Verdana" w:hAnsi="Verdana" w:cs="Arial"/>
          <w:sz w:val="18"/>
          <w:szCs w:val="18"/>
        </w:rPr>
        <w:t>,</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lastRenderedPageBreak/>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074544D9"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65126C">
        <w:rPr>
          <w:rFonts w:ascii="Verdana" w:hAnsi="Verdana" w:cs="Arial"/>
          <w:b/>
          <w:sz w:val="18"/>
          <w:szCs w:val="18"/>
        </w:rPr>
        <w:t>124</w:t>
      </w:r>
      <w:r w:rsidR="0093155A" w:rsidRPr="0093155A">
        <w:rPr>
          <w:rFonts w:ascii="Verdana" w:hAnsi="Verdana" w:cs="Arial"/>
          <w:b/>
          <w:sz w:val="18"/>
          <w:szCs w:val="18"/>
        </w:rPr>
        <w:t>/</w:t>
      </w:r>
      <w:r w:rsidR="004A5A92">
        <w:rPr>
          <w:rFonts w:ascii="Verdana" w:hAnsi="Verdana" w:cs="Arial"/>
          <w:b/>
          <w:sz w:val="18"/>
          <w:szCs w:val="18"/>
        </w:rPr>
        <w:t>20</w:t>
      </w:r>
    </w:p>
    <w:p w14:paraId="73C312BE" w14:textId="2B59BAAC" w:rsidR="00825886" w:rsidRPr="00C17997" w:rsidRDefault="00825886" w:rsidP="00AF7A8A">
      <w:pPr>
        <w:pStyle w:val="Akapitzlist"/>
        <w:spacing w:after="60" w:line="280" w:lineRule="exact"/>
        <w:ind w:left="851"/>
        <w:contextualSpacing w:val="0"/>
        <w:jc w:val="both"/>
        <w:rPr>
          <w:rFonts w:ascii="Verdana" w:hAnsi="Verdana" w:cs="Arial"/>
          <w:bCs/>
          <w:sz w:val="18"/>
          <w:szCs w:val="18"/>
        </w:rPr>
      </w:pPr>
      <w:r w:rsidRPr="00C17997">
        <w:rPr>
          <w:rFonts w:ascii="Verdana" w:hAnsi="Verdana" w:cs="Arial"/>
          <w:bCs/>
          <w:sz w:val="18"/>
          <w:szCs w:val="18"/>
        </w:rPr>
        <w:t xml:space="preserve">Dostawa </w:t>
      </w:r>
      <w:r w:rsidR="0065126C">
        <w:rPr>
          <w:rFonts w:ascii="Verdana" w:hAnsi="Verdana" w:cs="Arial"/>
          <w:bCs/>
          <w:sz w:val="18"/>
          <w:szCs w:val="18"/>
        </w:rPr>
        <w:t>sprzętu laboratoryjnego</w:t>
      </w:r>
      <w:r w:rsidR="00C17997" w:rsidRPr="00C17997">
        <w:rPr>
          <w:rFonts w:ascii="Verdana" w:hAnsi="Verdana" w:cs="Arial"/>
          <w:bCs/>
          <w:sz w:val="18"/>
          <w:szCs w:val="18"/>
        </w:rPr>
        <w:t xml:space="preserve"> </w:t>
      </w:r>
      <w:r w:rsidRPr="00C17997">
        <w:rPr>
          <w:rFonts w:ascii="Verdana" w:hAnsi="Verdana" w:cs="Arial"/>
          <w:bCs/>
          <w:sz w:val="18"/>
          <w:szCs w:val="18"/>
        </w:rPr>
        <w:t>na potrzeby jednostek Uniwersytetu Medycznego we Wrocławiu.</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1" w:name="_Toc282721359"/>
      <w:bookmarkStart w:id="22" w:name="_Toc395266075"/>
      <w:r w:rsidRPr="00800904">
        <w:t>Miejsce oraz termin składania i otwarcia ofert.</w:t>
      </w:r>
      <w:bookmarkEnd w:id="21"/>
      <w:bookmarkEnd w:id="22"/>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3" w:name="_Toc282721360"/>
      <w:r w:rsidRPr="00800904">
        <w:rPr>
          <w:rFonts w:ascii="Verdana" w:hAnsi="Verdana"/>
          <w:b/>
          <w:sz w:val="18"/>
          <w:szCs w:val="18"/>
        </w:rPr>
        <w:t>Miejsce oraz termin składania ofert.</w:t>
      </w:r>
      <w:bookmarkEnd w:id="23"/>
    </w:p>
    <w:p w14:paraId="7EDA7013" w14:textId="5E4731EA" w:rsidR="00F56840" w:rsidRPr="002F4C92" w:rsidRDefault="00970B6B" w:rsidP="00AF7A8A">
      <w:pPr>
        <w:spacing w:after="60" w:line="280" w:lineRule="exact"/>
        <w:ind w:left="454" w:right="-97"/>
        <w:jc w:val="both"/>
        <w:rPr>
          <w:rFonts w:ascii="Verdana" w:hAnsi="Verdana"/>
          <w:sz w:val="18"/>
          <w:szCs w:val="18"/>
        </w:rPr>
      </w:pPr>
      <w:bookmarkStart w:id="24" w:name="_Toc282721361"/>
      <w:r w:rsidRPr="002F4C92">
        <w:rPr>
          <w:rFonts w:ascii="Verdana" w:hAnsi="Verdana"/>
          <w:sz w:val="18"/>
          <w:szCs w:val="18"/>
        </w:rPr>
        <w:t>Oferty należy składać d</w:t>
      </w:r>
      <w:r w:rsidRPr="002F4C92">
        <w:rPr>
          <w:rFonts w:ascii="Verdana" w:hAnsi="Verdana"/>
          <w:bCs/>
          <w:sz w:val="18"/>
          <w:szCs w:val="18"/>
        </w:rPr>
        <w:t>o dnia</w:t>
      </w:r>
      <w:r w:rsidR="008E6E88" w:rsidRPr="002F4C92">
        <w:rPr>
          <w:rFonts w:ascii="Verdana" w:hAnsi="Verdana"/>
          <w:bCs/>
          <w:sz w:val="18"/>
          <w:szCs w:val="18"/>
        </w:rPr>
        <w:t xml:space="preserve"> </w:t>
      </w:r>
      <w:r w:rsidR="0065126C" w:rsidRPr="0065126C">
        <w:rPr>
          <w:rFonts w:ascii="Verdana" w:hAnsi="Verdana"/>
          <w:b/>
          <w:bCs/>
          <w:sz w:val="18"/>
          <w:szCs w:val="18"/>
        </w:rPr>
        <w:t>1</w:t>
      </w:r>
      <w:r w:rsidR="00F53748">
        <w:rPr>
          <w:rFonts w:ascii="Verdana" w:hAnsi="Verdana"/>
          <w:b/>
          <w:bCs/>
          <w:sz w:val="18"/>
          <w:szCs w:val="18"/>
        </w:rPr>
        <w:t>8</w:t>
      </w:r>
      <w:r w:rsidR="006B4092" w:rsidRPr="00290DBC">
        <w:rPr>
          <w:rFonts w:ascii="Verdana" w:hAnsi="Verdana"/>
          <w:b/>
          <w:bCs/>
          <w:sz w:val="18"/>
          <w:szCs w:val="18"/>
        </w:rPr>
        <w:t>.</w:t>
      </w:r>
      <w:r w:rsidR="0065126C">
        <w:rPr>
          <w:rFonts w:ascii="Verdana" w:hAnsi="Verdana"/>
          <w:b/>
          <w:bCs/>
          <w:sz w:val="18"/>
          <w:szCs w:val="18"/>
        </w:rPr>
        <w:t>11</w:t>
      </w:r>
      <w:r w:rsidR="000B0893" w:rsidRPr="00290DBC">
        <w:rPr>
          <w:rFonts w:ascii="Verdana" w:hAnsi="Verdana"/>
          <w:b/>
          <w:bCs/>
          <w:sz w:val="18"/>
          <w:szCs w:val="18"/>
        </w:rPr>
        <w:t>.2020</w:t>
      </w:r>
      <w:r w:rsidR="000B0893" w:rsidRPr="002F4C92">
        <w:rPr>
          <w:rFonts w:ascii="Verdana" w:hAnsi="Verdana"/>
          <w:b/>
          <w:bCs/>
          <w:sz w:val="18"/>
          <w:szCs w:val="18"/>
        </w:rPr>
        <w:t xml:space="preserve"> r.</w:t>
      </w:r>
      <w:r w:rsidR="00ED4640" w:rsidRPr="002F4C92">
        <w:rPr>
          <w:rFonts w:ascii="Verdana" w:hAnsi="Verdana"/>
          <w:bCs/>
          <w:sz w:val="18"/>
          <w:szCs w:val="18"/>
        </w:rPr>
        <w:t xml:space="preserve"> </w:t>
      </w:r>
      <w:r w:rsidR="009366B4" w:rsidRPr="002F4C92">
        <w:rPr>
          <w:rFonts w:ascii="Verdana" w:hAnsi="Verdana"/>
          <w:b/>
          <w:sz w:val="18"/>
          <w:szCs w:val="18"/>
        </w:rPr>
        <w:t xml:space="preserve">do godz. </w:t>
      </w:r>
      <w:r w:rsidR="002E2D3A" w:rsidRPr="002F4C92">
        <w:rPr>
          <w:rFonts w:ascii="Verdana" w:hAnsi="Verdana"/>
          <w:b/>
          <w:sz w:val="18"/>
          <w:szCs w:val="18"/>
        </w:rPr>
        <w:t>10</w:t>
      </w:r>
      <w:r w:rsidRPr="002F4C92">
        <w:rPr>
          <w:rFonts w:ascii="Verdana" w:hAnsi="Verdana"/>
          <w:b/>
          <w:sz w:val="18"/>
          <w:szCs w:val="18"/>
        </w:rPr>
        <w:t xml:space="preserve">:00 </w:t>
      </w:r>
      <w:r w:rsidRPr="002F4C92">
        <w:rPr>
          <w:rFonts w:ascii="Verdana" w:hAnsi="Verdana"/>
          <w:bCs/>
          <w:sz w:val="18"/>
          <w:szCs w:val="18"/>
        </w:rPr>
        <w:t xml:space="preserve">w </w:t>
      </w:r>
      <w:r w:rsidR="00604F67" w:rsidRPr="002F4C92">
        <w:rPr>
          <w:rFonts w:ascii="Verdana" w:hAnsi="Verdana"/>
          <w:sz w:val="18"/>
          <w:szCs w:val="18"/>
        </w:rPr>
        <w:t xml:space="preserve">Dziale </w:t>
      </w:r>
      <w:r w:rsidR="002736A3" w:rsidRPr="002F4C92">
        <w:rPr>
          <w:rFonts w:ascii="Verdana" w:hAnsi="Verdana"/>
          <w:sz w:val="18"/>
          <w:szCs w:val="18"/>
        </w:rPr>
        <w:t>Zamówień Publicznych UMW, 50-368 Wrocław, ul. M</w:t>
      </w:r>
      <w:r w:rsidR="008E65F3" w:rsidRPr="002F4C92">
        <w:rPr>
          <w:rFonts w:ascii="Verdana" w:hAnsi="Verdana"/>
          <w:sz w:val="18"/>
          <w:szCs w:val="18"/>
        </w:rPr>
        <w:t>arcinkowskiego 2-6, pokój 3A 11</w:t>
      </w:r>
      <w:r w:rsidR="00030A1F">
        <w:rPr>
          <w:rFonts w:ascii="Verdana" w:hAnsi="Verdana"/>
          <w:sz w:val="18"/>
          <w:szCs w:val="18"/>
        </w:rPr>
        <w:t>1</w:t>
      </w:r>
      <w:r w:rsidR="002736A3" w:rsidRPr="002F4C92">
        <w:rPr>
          <w:rFonts w:ascii="Verdana" w:hAnsi="Verdana"/>
          <w:sz w:val="18"/>
          <w:szCs w:val="18"/>
        </w:rPr>
        <w:t>.1</w:t>
      </w:r>
      <w:r w:rsidRPr="002F4C92">
        <w:rPr>
          <w:rFonts w:ascii="Verdana" w:hAnsi="Verdana"/>
          <w:sz w:val="18"/>
          <w:szCs w:val="18"/>
        </w:rPr>
        <w:t xml:space="preserve"> (II</w:t>
      </w:r>
      <w:r w:rsidR="002736A3" w:rsidRPr="002F4C92">
        <w:rPr>
          <w:rFonts w:ascii="Verdana" w:hAnsi="Verdana"/>
          <w:sz w:val="18"/>
          <w:szCs w:val="18"/>
        </w:rPr>
        <w:t>I</w:t>
      </w:r>
      <w:r w:rsidR="001A4451" w:rsidRPr="002F4C92">
        <w:rPr>
          <w:rFonts w:ascii="Verdana" w:hAnsi="Verdana"/>
          <w:sz w:val="18"/>
          <w:szCs w:val="18"/>
        </w:rPr>
        <w:t xml:space="preserve"> piętro).</w:t>
      </w:r>
    </w:p>
    <w:p w14:paraId="63C24C91" w14:textId="77777777" w:rsidR="001A4451" w:rsidRPr="002F4C92"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2F4C92" w:rsidRDefault="00970B6B" w:rsidP="00AF7A8A">
      <w:pPr>
        <w:tabs>
          <w:tab w:val="num" w:pos="851"/>
        </w:tabs>
        <w:spacing w:after="60" w:line="280" w:lineRule="exact"/>
        <w:ind w:left="454" w:right="45"/>
        <w:jc w:val="both"/>
        <w:rPr>
          <w:rFonts w:ascii="Verdana" w:hAnsi="Verdana"/>
          <w:b/>
          <w:sz w:val="18"/>
          <w:szCs w:val="18"/>
        </w:rPr>
      </w:pPr>
      <w:r w:rsidRPr="002F4C92">
        <w:rPr>
          <w:rFonts w:ascii="Verdana" w:hAnsi="Verdana"/>
          <w:b/>
          <w:sz w:val="18"/>
          <w:szCs w:val="18"/>
        </w:rPr>
        <w:t>Miejsce oraz termin otwarcia ofert.</w:t>
      </w:r>
      <w:bookmarkEnd w:id="24"/>
    </w:p>
    <w:p w14:paraId="50B1A3A9" w14:textId="4F8A8897" w:rsidR="00970B6B" w:rsidRPr="00DD2A7B" w:rsidRDefault="00970B6B" w:rsidP="00AF7A8A">
      <w:pPr>
        <w:spacing w:after="60" w:line="280" w:lineRule="exact"/>
        <w:ind w:left="454" w:right="-97"/>
        <w:jc w:val="both"/>
        <w:rPr>
          <w:rFonts w:ascii="Verdana" w:hAnsi="Verdana"/>
          <w:b/>
          <w:bCs/>
          <w:color w:val="008000"/>
          <w:sz w:val="18"/>
          <w:szCs w:val="18"/>
        </w:rPr>
      </w:pPr>
      <w:r w:rsidRPr="002F4C92">
        <w:rPr>
          <w:rFonts w:ascii="Verdana" w:hAnsi="Verdana"/>
          <w:sz w:val="18"/>
          <w:szCs w:val="18"/>
        </w:rPr>
        <w:lastRenderedPageBreak/>
        <w:t>Otwarcie ofert nastąpi w dniu</w:t>
      </w:r>
      <w:r w:rsidR="008E6E88" w:rsidRPr="002F4C92">
        <w:rPr>
          <w:rFonts w:ascii="Verdana" w:hAnsi="Verdana"/>
          <w:sz w:val="18"/>
          <w:szCs w:val="18"/>
        </w:rPr>
        <w:t xml:space="preserve"> </w:t>
      </w:r>
      <w:r w:rsidR="0065126C">
        <w:rPr>
          <w:rFonts w:ascii="Verdana" w:hAnsi="Verdana"/>
          <w:b/>
          <w:bCs/>
          <w:sz w:val="18"/>
          <w:szCs w:val="18"/>
        </w:rPr>
        <w:t>18.11</w:t>
      </w:r>
      <w:r w:rsidR="000B0893" w:rsidRPr="00290DBC">
        <w:rPr>
          <w:rFonts w:ascii="Verdana" w:hAnsi="Verdana"/>
          <w:b/>
          <w:bCs/>
          <w:sz w:val="18"/>
          <w:szCs w:val="18"/>
        </w:rPr>
        <w:t>.</w:t>
      </w:r>
      <w:r w:rsidR="000B0893" w:rsidRPr="002F4C92">
        <w:rPr>
          <w:rFonts w:ascii="Verdana" w:hAnsi="Verdana"/>
          <w:b/>
          <w:bCs/>
          <w:sz w:val="18"/>
          <w:szCs w:val="18"/>
        </w:rPr>
        <w:t>2020 r.</w:t>
      </w:r>
      <w:r w:rsidR="00ED4640" w:rsidRPr="002F4C92">
        <w:rPr>
          <w:rFonts w:ascii="Verdana" w:hAnsi="Verdana"/>
          <w:bCs/>
          <w:sz w:val="18"/>
          <w:szCs w:val="18"/>
        </w:rPr>
        <w:t xml:space="preserve"> </w:t>
      </w:r>
      <w:r w:rsidR="00092493" w:rsidRPr="002F4C92">
        <w:rPr>
          <w:rFonts w:ascii="Verdana" w:hAnsi="Verdana"/>
          <w:b/>
          <w:sz w:val="18"/>
          <w:szCs w:val="18"/>
        </w:rPr>
        <w:t>o godz. 1</w:t>
      </w:r>
      <w:r w:rsidR="006B4092">
        <w:rPr>
          <w:rFonts w:ascii="Verdana" w:hAnsi="Verdana"/>
          <w:b/>
          <w:sz w:val="18"/>
          <w:szCs w:val="18"/>
        </w:rPr>
        <w:t>0</w:t>
      </w:r>
      <w:r w:rsidRPr="002F4C92">
        <w:rPr>
          <w:rFonts w:ascii="Verdana" w:hAnsi="Verdana"/>
          <w:b/>
          <w:sz w:val="18"/>
          <w:szCs w:val="18"/>
        </w:rPr>
        <w:t>:</w:t>
      </w:r>
      <w:r w:rsidR="0065126C">
        <w:rPr>
          <w:rFonts w:ascii="Verdana" w:hAnsi="Verdana"/>
          <w:b/>
          <w:sz w:val="18"/>
          <w:szCs w:val="18"/>
        </w:rPr>
        <w:t>15</w:t>
      </w:r>
      <w:r w:rsidRPr="002F4C92">
        <w:rPr>
          <w:rFonts w:ascii="Verdana" w:hAnsi="Verdana"/>
          <w:sz w:val="18"/>
          <w:szCs w:val="18"/>
        </w:rPr>
        <w:t xml:space="preserve"> w </w:t>
      </w:r>
      <w:r w:rsidR="00604F67" w:rsidRPr="002F4C92">
        <w:rPr>
          <w:rFonts w:ascii="Verdana" w:hAnsi="Verdana"/>
          <w:sz w:val="18"/>
          <w:szCs w:val="18"/>
        </w:rPr>
        <w:t>Dziale</w:t>
      </w:r>
      <w:r w:rsidRPr="002F4C92">
        <w:rPr>
          <w:rFonts w:ascii="Verdana" w:hAnsi="Verdana"/>
          <w:sz w:val="18"/>
          <w:szCs w:val="18"/>
        </w:rPr>
        <w:t xml:space="preserve"> </w:t>
      </w:r>
      <w:r w:rsidR="002736A3" w:rsidRPr="002F4C92">
        <w:rPr>
          <w:rFonts w:ascii="Verdana" w:hAnsi="Verdana"/>
          <w:sz w:val="18"/>
          <w:szCs w:val="18"/>
        </w:rPr>
        <w:t>Zamówień Publicznych UMW, 50-368</w:t>
      </w:r>
      <w:r w:rsidRPr="002F4C92">
        <w:rPr>
          <w:rFonts w:ascii="Verdana" w:hAnsi="Verdana"/>
          <w:sz w:val="18"/>
          <w:szCs w:val="18"/>
        </w:rPr>
        <w:t xml:space="preserve"> Wrocł</w:t>
      </w:r>
      <w:r w:rsidR="002736A3" w:rsidRPr="002F4C92">
        <w:rPr>
          <w:rFonts w:ascii="Verdana" w:hAnsi="Verdana"/>
          <w:sz w:val="18"/>
          <w:szCs w:val="18"/>
        </w:rPr>
        <w:t>aw, ul. Marcinkowskiego 2-6, w pokoju nr 3A 108.1 (III</w:t>
      </w:r>
      <w:r w:rsidRPr="002F4C92">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5" w:name="_Toc282721362"/>
      <w:bookmarkStart w:id="26" w:name="_Toc395266076"/>
      <w:r w:rsidRPr="00800904">
        <w:t>Opis sposobu obliczenia ceny.</w:t>
      </w:r>
      <w:bookmarkEnd w:id="25"/>
      <w:bookmarkEnd w:id="26"/>
    </w:p>
    <w:p w14:paraId="04FA45D9" w14:textId="57486B40" w:rsidR="009B6530" w:rsidRPr="00275999" w:rsidRDefault="009B6530" w:rsidP="0048277F">
      <w:pPr>
        <w:numPr>
          <w:ilvl w:val="0"/>
          <w:numId w:val="18"/>
        </w:numPr>
        <w:tabs>
          <w:tab w:val="clear" w:pos="360"/>
          <w:tab w:val="left" w:pos="851"/>
        </w:tabs>
        <w:spacing w:after="60" w:line="360" w:lineRule="auto"/>
        <w:ind w:left="850" w:right="44" w:hanging="425"/>
        <w:jc w:val="both"/>
        <w:rPr>
          <w:rFonts w:ascii="Verdana" w:hAnsi="Verdana"/>
          <w:sz w:val="18"/>
          <w:szCs w:val="18"/>
        </w:rPr>
      </w:pPr>
      <w:r w:rsidRPr="00275999">
        <w:rPr>
          <w:rFonts w:ascii="Verdana" w:hAnsi="Verdana"/>
          <w:sz w:val="18"/>
          <w:szCs w:val="18"/>
        </w:rPr>
        <w:t>Ceną ofertową danej części zamówienia (</w:t>
      </w:r>
      <w:r w:rsidR="00FA15E9">
        <w:rPr>
          <w:rFonts w:ascii="Verdana" w:hAnsi="Verdana"/>
          <w:sz w:val="18"/>
          <w:szCs w:val="18"/>
        </w:rPr>
        <w:t>1-</w:t>
      </w:r>
      <w:r w:rsidR="00290DBC">
        <w:rPr>
          <w:rFonts w:ascii="Verdana" w:hAnsi="Verdana"/>
          <w:sz w:val="18"/>
          <w:szCs w:val="18"/>
        </w:rPr>
        <w:t>6</w:t>
      </w:r>
      <w:r>
        <w:rPr>
          <w:rFonts w:ascii="Verdana" w:hAnsi="Verdana"/>
          <w:sz w:val="18"/>
          <w:szCs w:val="18"/>
        </w:rPr>
        <w:t>)</w:t>
      </w:r>
      <w:r w:rsidRPr="00275999">
        <w:rPr>
          <w:rFonts w:ascii="Verdana" w:hAnsi="Verdana"/>
          <w:sz w:val="18"/>
          <w:szCs w:val="18"/>
        </w:rPr>
        <w:t xml:space="preserve"> jest cena podana w Formularzu ofertowym (wzór - załącznik nr 1 część </w:t>
      </w:r>
      <w:r w:rsidR="00FA15E9">
        <w:rPr>
          <w:rFonts w:ascii="Verdana" w:hAnsi="Verdana"/>
          <w:sz w:val="18"/>
          <w:szCs w:val="18"/>
        </w:rPr>
        <w:t>1-</w:t>
      </w:r>
      <w:r w:rsidR="00290DBC">
        <w:rPr>
          <w:rFonts w:ascii="Verdana" w:hAnsi="Verdana"/>
          <w:sz w:val="18"/>
          <w:szCs w:val="18"/>
        </w:rPr>
        <w:t>6</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10564EC8" w14:textId="1C351185" w:rsidR="009B6530" w:rsidRDefault="009B6530"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r w:rsidRPr="00275999">
        <w:rPr>
          <w:rFonts w:ascii="Verdana" w:hAnsi="Verdana"/>
          <w:sz w:val="18"/>
          <w:szCs w:val="18"/>
        </w:rPr>
        <w:t>Siwz</w:t>
      </w:r>
      <w:proofErr w:type="spellEnd"/>
      <w:r w:rsidRPr="00275999">
        <w:rPr>
          <w:rFonts w:ascii="Verdana" w:hAnsi="Verdana"/>
          <w:sz w:val="18"/>
          <w:szCs w:val="18"/>
        </w:rPr>
        <w:t xml:space="preserve">, oraz obejmować wszelkie koszty realizacji przedmiotu zamówienia, jakie poniesie Wykonawca. </w:t>
      </w:r>
    </w:p>
    <w:p w14:paraId="3AEDD649" w14:textId="5D5718C4" w:rsidR="00AB2A6D" w:rsidRPr="00275999" w:rsidRDefault="00AB2A6D"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Pr>
          <w:rFonts w:ascii="Verdana" w:hAnsi="Verdana"/>
          <w:b/>
          <w:sz w:val="18"/>
          <w:szCs w:val="18"/>
        </w:rPr>
        <w:t xml:space="preserve">Wykonawca zobowiązany jest do podania w Formularzu ofertowym stawki VAT zgodnej z powszechnie obowiązującymi przepisami, w tym przepisami ustawy o podatku od towarów i usług. </w:t>
      </w:r>
      <w:r w:rsidR="0066371B" w:rsidRPr="0066371B">
        <w:rPr>
          <w:rFonts w:ascii="Verdana" w:hAnsi="Verdana"/>
          <w:sz w:val="18"/>
          <w:szCs w:val="18"/>
        </w:rPr>
        <w:t>Zastosowanie przez Wykonawcę</w:t>
      </w:r>
      <w:r w:rsidR="0066371B">
        <w:rPr>
          <w:rFonts w:ascii="Verdana" w:hAnsi="Verdana"/>
          <w:b/>
          <w:sz w:val="18"/>
          <w:szCs w:val="18"/>
        </w:rPr>
        <w:t xml:space="preserve"> </w:t>
      </w:r>
      <w:r w:rsidR="0066371B">
        <w:rPr>
          <w:rFonts w:ascii="Verdana" w:hAnsi="Verdana"/>
          <w:sz w:val="18"/>
          <w:szCs w:val="18"/>
        </w:rPr>
        <w:t xml:space="preserve">stawki 0% podatku od towarów i usług (VAT), o którym mowa we wzorze umowy (zał. Nr 5 do </w:t>
      </w:r>
      <w:proofErr w:type="spellStart"/>
      <w:r w:rsidR="0066371B">
        <w:rPr>
          <w:rFonts w:ascii="Verdana" w:hAnsi="Verdana"/>
          <w:sz w:val="18"/>
          <w:szCs w:val="18"/>
        </w:rPr>
        <w:t>Siwz</w:t>
      </w:r>
      <w:proofErr w:type="spellEnd"/>
      <w:r w:rsidR="0066371B">
        <w:rPr>
          <w:rFonts w:ascii="Verdana" w:hAnsi="Verdana"/>
          <w:sz w:val="18"/>
          <w:szCs w:val="18"/>
        </w:rPr>
        <w:t xml:space="preserve">), może nastąpić pod warunkiem uzyskania potwierdzenia zamówienia przez organ nadzorujący Zamawiającego (przez Ministra Zdrowia). </w:t>
      </w:r>
      <w:r w:rsidR="0066371B">
        <w:rPr>
          <w:rFonts w:ascii="Verdana" w:hAnsi="Verdana"/>
          <w:sz w:val="18"/>
          <w:szCs w:val="18"/>
        </w:rPr>
        <w:br/>
      </w:r>
      <w:r>
        <w:rPr>
          <w:rFonts w:ascii="Verdana" w:hAnsi="Verdana"/>
          <w:sz w:val="18"/>
          <w:szCs w:val="18"/>
        </w:rPr>
        <w:t>W związku z powyższym, Wykonawca nie może uwzględnić potencjalnego obniżenia stawki podatku VAT na etapie składania oferty.</w:t>
      </w:r>
    </w:p>
    <w:p w14:paraId="5A1903EE"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color w:val="auto"/>
          <w:szCs w:val="18"/>
        </w:rPr>
        <w:t>Ceny muszą być wyrażone, z dokładnością do dwóch miejsc po przecinku.</w:t>
      </w:r>
    </w:p>
    <w:p w14:paraId="0CB8A0EC"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AF7A8A">
      <w:pPr>
        <w:spacing w:after="60" w:line="280" w:lineRule="exact"/>
        <w:ind w:right="44"/>
        <w:rPr>
          <w:rFonts w:ascii="Verdana" w:hAnsi="Verdana"/>
          <w:sz w:val="16"/>
          <w:szCs w:val="16"/>
        </w:rPr>
      </w:pPr>
    </w:p>
    <w:p w14:paraId="30F9A16C" w14:textId="14F272EA" w:rsidR="00970B6B" w:rsidRPr="00800904" w:rsidRDefault="00970B6B" w:rsidP="00AF7A8A">
      <w:pPr>
        <w:pStyle w:val="Nagwek1"/>
        <w:spacing w:after="60" w:line="280" w:lineRule="exact"/>
        <w:ind w:right="44"/>
      </w:pPr>
      <w:bookmarkStart w:id="27" w:name="_Toc282721363"/>
      <w:bookmarkStart w:id="28"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7"/>
      <w:bookmarkEnd w:id="28"/>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9" w:name="_Toc395266078"/>
      <w:bookmarkStart w:id="30" w:name="_Toc395266096"/>
      <w:bookmarkStart w:id="31" w:name="_Toc395266100"/>
      <w:bookmarkStart w:id="32" w:name="_Toc282721364"/>
      <w:r w:rsidRPr="00275999">
        <w:rPr>
          <w:rFonts w:ascii="Verdana" w:hAnsi="Verdana"/>
          <w:sz w:val="18"/>
          <w:szCs w:val="18"/>
        </w:rPr>
        <w:t>Przy wyborze najkorzystniejszej oferty Zamawiający zastosuje kryteria oceny ofert:</w:t>
      </w:r>
    </w:p>
    <w:p w14:paraId="42CE11AD" w14:textId="1D7BD5A3" w:rsidR="00B21770" w:rsidRPr="0028178D" w:rsidRDefault="00B21770" w:rsidP="00B21770">
      <w:pPr>
        <w:spacing w:after="60" w:line="360" w:lineRule="auto"/>
        <w:ind w:left="567" w:right="-239" w:firstLine="284"/>
        <w:jc w:val="both"/>
        <w:rPr>
          <w:rFonts w:ascii="Verdana" w:hAnsi="Verdana"/>
          <w:b/>
          <w:sz w:val="18"/>
          <w:szCs w:val="18"/>
        </w:rPr>
      </w:pPr>
      <w:bookmarkStart w:id="33" w:name="_Toc395266079"/>
      <w:bookmarkEnd w:id="29"/>
      <w:r w:rsidRPr="00C54A5D">
        <w:rPr>
          <w:rFonts w:ascii="Verdana" w:hAnsi="Verdana"/>
          <w:b/>
          <w:sz w:val="18"/>
          <w:szCs w:val="18"/>
        </w:rPr>
        <w:t xml:space="preserve">Część </w:t>
      </w:r>
      <w:r w:rsidR="00D443E3" w:rsidRPr="00C54A5D">
        <w:rPr>
          <w:rFonts w:ascii="Verdana" w:hAnsi="Verdana"/>
          <w:b/>
          <w:sz w:val="18"/>
          <w:szCs w:val="18"/>
        </w:rPr>
        <w:t>1</w:t>
      </w:r>
      <w:r w:rsidR="00BE5298" w:rsidRPr="00C54A5D">
        <w:rPr>
          <w:rFonts w:ascii="Verdana" w:hAnsi="Verdana"/>
          <w:b/>
          <w:sz w:val="18"/>
          <w:szCs w:val="18"/>
        </w:rPr>
        <w:t>-</w:t>
      </w:r>
      <w:r w:rsidR="00290DBC">
        <w:rPr>
          <w:rFonts w:ascii="Verdana" w:hAnsi="Verdana"/>
          <w:b/>
          <w:sz w:val="18"/>
          <w:szCs w:val="18"/>
        </w:rPr>
        <w:t>6</w:t>
      </w:r>
      <w:r w:rsidR="00D443E3">
        <w:rPr>
          <w:rFonts w:ascii="Verdana" w:hAnsi="Verdana"/>
          <w:b/>
          <w:sz w:val="18"/>
          <w:szCs w:val="18"/>
        </w:rPr>
        <w:t xml:space="preserve"> </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49DDDE40"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C87490">
        <w:rPr>
          <w:rFonts w:ascii="Verdana" w:hAnsi="Verdana"/>
          <w:sz w:val="18"/>
          <w:szCs w:val="18"/>
        </w:rPr>
        <w:t>4</w:t>
      </w:r>
      <w:r w:rsidRPr="0028178D">
        <w:rPr>
          <w:rFonts w:ascii="Verdana" w:hAnsi="Verdana"/>
          <w:sz w:val="18"/>
          <w:szCs w:val="18"/>
        </w:rPr>
        <w:t>0 %</w:t>
      </w:r>
      <w:r w:rsidR="00DC7298">
        <w:rPr>
          <w:rFonts w:ascii="Verdana" w:hAnsi="Verdana"/>
          <w:sz w:val="18"/>
          <w:szCs w:val="18"/>
        </w:rPr>
        <w:t>.</w:t>
      </w:r>
    </w:p>
    <w:p w14:paraId="536C0B51" w14:textId="129F0684" w:rsidR="009B6530" w:rsidRPr="00131689"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131689">
        <w:rPr>
          <w:rFonts w:ascii="Verdana" w:hAnsi="Verdana"/>
          <w:sz w:val="18"/>
          <w:szCs w:val="18"/>
        </w:rPr>
        <w:t xml:space="preserve">Do porównania ofert </w:t>
      </w:r>
      <w:bookmarkEnd w:id="33"/>
      <w:r w:rsidRPr="00131689">
        <w:rPr>
          <w:rFonts w:ascii="Verdana" w:hAnsi="Verdana"/>
          <w:sz w:val="18"/>
          <w:szCs w:val="18"/>
        </w:rPr>
        <w:t xml:space="preserve">będzie brana pod uwagę: </w:t>
      </w:r>
    </w:p>
    <w:p w14:paraId="17717FC7" w14:textId="022B9D78" w:rsidR="0028178D" w:rsidRPr="00131689" w:rsidRDefault="0028178D" w:rsidP="009F1F8D">
      <w:pPr>
        <w:pStyle w:val="Akapitzlist"/>
        <w:numPr>
          <w:ilvl w:val="0"/>
          <w:numId w:val="48"/>
        </w:numPr>
        <w:spacing w:after="60" w:line="360" w:lineRule="auto"/>
        <w:ind w:left="1219" w:right="-380" w:hanging="357"/>
        <w:contextualSpacing w:val="0"/>
        <w:jc w:val="both"/>
        <w:rPr>
          <w:rFonts w:ascii="Verdana" w:hAnsi="Verdana"/>
          <w:bCs/>
          <w:sz w:val="18"/>
          <w:szCs w:val="18"/>
        </w:rPr>
      </w:pPr>
      <w:r w:rsidRPr="00131689">
        <w:rPr>
          <w:rFonts w:ascii="Verdana" w:hAnsi="Verdana"/>
          <w:bCs/>
          <w:sz w:val="18"/>
          <w:szCs w:val="18"/>
        </w:rPr>
        <w:t xml:space="preserve">cena realizacji przedmiotu zamówienia, </w:t>
      </w:r>
      <w:r w:rsidRPr="00131689">
        <w:rPr>
          <w:rFonts w:ascii="Verdana" w:eastAsiaTheme="minorHAnsi" w:hAnsi="Verdana" w:cstheme="minorBidi"/>
          <w:sz w:val="18"/>
          <w:szCs w:val="18"/>
          <w:lang w:eastAsia="en-US"/>
        </w:rPr>
        <w:t>termin realizacji przedmiotu zamówienia</w:t>
      </w:r>
      <w:r w:rsidRPr="00131689">
        <w:rPr>
          <w:rFonts w:ascii="Verdana" w:hAnsi="Verdana"/>
          <w:bCs/>
          <w:sz w:val="18"/>
          <w:szCs w:val="18"/>
        </w:rPr>
        <w:t xml:space="preserve"> - podane w Formularzu ofertowym </w:t>
      </w:r>
      <w:r w:rsidR="002B4544" w:rsidRPr="00131689">
        <w:rPr>
          <w:rFonts w:ascii="Verdana" w:hAnsi="Verdana"/>
          <w:bCs/>
          <w:sz w:val="18"/>
          <w:szCs w:val="18"/>
        </w:rPr>
        <w:t>(</w:t>
      </w:r>
      <w:r w:rsidR="00FD70A5" w:rsidRPr="00131689">
        <w:rPr>
          <w:rFonts w:ascii="Verdana" w:hAnsi="Verdana"/>
          <w:bCs/>
          <w:sz w:val="18"/>
          <w:szCs w:val="18"/>
        </w:rPr>
        <w:t xml:space="preserve">Część </w:t>
      </w:r>
      <w:r w:rsidR="00AC6834" w:rsidRPr="00131689">
        <w:rPr>
          <w:rFonts w:ascii="Verdana" w:hAnsi="Verdana"/>
          <w:bCs/>
          <w:sz w:val="18"/>
          <w:szCs w:val="18"/>
        </w:rPr>
        <w:t>1-</w:t>
      </w:r>
      <w:r w:rsidR="00290DBC">
        <w:rPr>
          <w:rFonts w:ascii="Verdana" w:hAnsi="Verdana"/>
          <w:bCs/>
          <w:sz w:val="18"/>
          <w:szCs w:val="18"/>
        </w:rPr>
        <w:t>6</w:t>
      </w:r>
      <w:r w:rsidR="002B4544" w:rsidRPr="00131689">
        <w:rPr>
          <w:rFonts w:ascii="Verdana" w:hAnsi="Verdana"/>
          <w:bCs/>
          <w:sz w:val="18"/>
          <w:szCs w:val="18"/>
        </w:rPr>
        <w:t>);</w:t>
      </w:r>
    </w:p>
    <w:p w14:paraId="5CA4A274" w14:textId="77777777" w:rsidR="009B6530" w:rsidRPr="00275999" w:rsidRDefault="009B6530" w:rsidP="0048277F">
      <w:pPr>
        <w:pStyle w:val="Akapitzlist"/>
        <w:numPr>
          <w:ilvl w:val="0"/>
          <w:numId w:val="24"/>
        </w:numPr>
        <w:spacing w:after="60" w:line="360" w:lineRule="auto"/>
        <w:ind w:left="851" w:right="-381" w:hanging="142"/>
        <w:contextualSpacing w:val="0"/>
        <w:jc w:val="both"/>
        <w:rPr>
          <w:rFonts w:ascii="Verdana" w:hAnsi="Verdana"/>
          <w:sz w:val="18"/>
          <w:szCs w:val="18"/>
        </w:rPr>
      </w:pPr>
      <w:bookmarkStart w:id="34" w:name="_Toc395266080"/>
      <w:r w:rsidRPr="00275999">
        <w:rPr>
          <w:rFonts w:ascii="Verdana" w:hAnsi="Verdana"/>
          <w:sz w:val="18"/>
          <w:szCs w:val="18"/>
        </w:rPr>
        <w:t>Ocena ofert odbywać się będzie w sposób opisany w poniższej tabeli</w:t>
      </w:r>
      <w:bookmarkEnd w:id="34"/>
      <w:r w:rsidRPr="00275999">
        <w:rPr>
          <w:rFonts w:ascii="Verdana" w:hAnsi="Verdana"/>
          <w:sz w:val="18"/>
          <w:szCs w:val="18"/>
        </w:rPr>
        <w:t>:</w:t>
      </w:r>
    </w:p>
    <w:p w14:paraId="65AA8E2F" w14:textId="77777777" w:rsidR="00CE3A89" w:rsidRDefault="00CE3A89" w:rsidP="00FA15E9">
      <w:pPr>
        <w:spacing w:line="360" w:lineRule="auto"/>
        <w:ind w:right="-239"/>
        <w:jc w:val="both"/>
        <w:rPr>
          <w:rFonts w:ascii="Verdana" w:hAnsi="Verdana"/>
          <w:b/>
          <w:sz w:val="18"/>
          <w:szCs w:val="18"/>
        </w:rPr>
      </w:pPr>
    </w:p>
    <w:p w14:paraId="12863795" w14:textId="2FB73F3F" w:rsidR="0023647C" w:rsidRPr="00B651F0" w:rsidRDefault="0023647C" w:rsidP="0023647C">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1</w:t>
      </w:r>
      <w:r w:rsidR="00C87490">
        <w:rPr>
          <w:rFonts w:ascii="Verdana" w:hAnsi="Verdana"/>
          <w:b/>
          <w:sz w:val="18"/>
          <w:szCs w:val="18"/>
        </w:rPr>
        <w:t>, 2, 3, 4, 5 i 6:</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23647C" w:rsidRPr="001C5467" w14:paraId="3EBD5095" w14:textId="77777777" w:rsidTr="00081E40">
        <w:trPr>
          <w:tblHeader/>
        </w:trPr>
        <w:tc>
          <w:tcPr>
            <w:tcW w:w="604" w:type="dxa"/>
          </w:tcPr>
          <w:p w14:paraId="420F090C" w14:textId="77777777" w:rsidR="0023647C" w:rsidRPr="00B651F0" w:rsidRDefault="0023647C"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5DAFADB" w14:textId="77777777" w:rsidR="0023647C" w:rsidRPr="00B651F0" w:rsidRDefault="0023647C"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4CD69A2B" w14:textId="77777777" w:rsidR="0023647C" w:rsidRPr="00B651F0" w:rsidRDefault="0023647C"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5FE55210" w14:textId="77777777" w:rsidR="0023647C" w:rsidRPr="00B651F0" w:rsidRDefault="0023647C" w:rsidP="00081E40">
            <w:pPr>
              <w:spacing w:before="60" w:after="60"/>
              <w:jc w:val="both"/>
              <w:outlineLvl w:val="0"/>
              <w:rPr>
                <w:rFonts w:ascii="Verdana" w:hAnsi="Verdana"/>
                <w:sz w:val="14"/>
                <w:szCs w:val="14"/>
              </w:rPr>
            </w:pPr>
            <w:r w:rsidRPr="00B651F0">
              <w:rPr>
                <w:rFonts w:ascii="Verdana" w:hAnsi="Verdana"/>
                <w:sz w:val="14"/>
                <w:szCs w:val="14"/>
              </w:rPr>
              <w:t>Ilość</w:t>
            </w:r>
          </w:p>
          <w:p w14:paraId="7B8A25F9" w14:textId="77777777" w:rsidR="0023647C" w:rsidRPr="00B651F0" w:rsidRDefault="0023647C"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DDFAC74"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Sposób oceny: wzory, uzyskane</w:t>
            </w:r>
          </w:p>
          <w:p w14:paraId="08E7C6AB"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23647C" w:rsidRPr="001C5467" w14:paraId="007286B8" w14:textId="77777777" w:rsidTr="00CE3A89">
        <w:trPr>
          <w:trHeight w:val="880"/>
        </w:trPr>
        <w:tc>
          <w:tcPr>
            <w:tcW w:w="604" w:type="dxa"/>
          </w:tcPr>
          <w:p w14:paraId="7FC94263" w14:textId="77777777" w:rsidR="0023647C" w:rsidRPr="00B651F0" w:rsidRDefault="0023647C" w:rsidP="009F1F8D">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6704BD22" w14:textId="77777777" w:rsidR="0023647C" w:rsidRPr="00B651F0" w:rsidRDefault="0023647C" w:rsidP="00081E40">
            <w:pPr>
              <w:outlineLvl w:val="0"/>
              <w:rPr>
                <w:rFonts w:ascii="Verdana" w:hAnsi="Verdana"/>
                <w:sz w:val="18"/>
                <w:szCs w:val="18"/>
              </w:rPr>
            </w:pPr>
            <w:r w:rsidRPr="00B651F0">
              <w:rPr>
                <w:rFonts w:ascii="Verdana" w:hAnsi="Verdana"/>
                <w:sz w:val="18"/>
                <w:szCs w:val="18"/>
              </w:rPr>
              <w:t>Cena brutto przedmiotu zamówienia</w:t>
            </w:r>
          </w:p>
          <w:p w14:paraId="3BD8B438" w14:textId="77777777" w:rsidR="0023647C" w:rsidRPr="00B651F0" w:rsidRDefault="0023647C" w:rsidP="00081E40">
            <w:pPr>
              <w:ind w:right="44"/>
              <w:rPr>
                <w:rFonts w:ascii="Verdana" w:hAnsi="Verdana"/>
                <w:sz w:val="18"/>
                <w:szCs w:val="18"/>
              </w:rPr>
            </w:pPr>
          </w:p>
        </w:tc>
        <w:tc>
          <w:tcPr>
            <w:tcW w:w="628" w:type="dxa"/>
          </w:tcPr>
          <w:p w14:paraId="03868D48"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5BE6BAD4"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3D9A2F48" w14:textId="603F4979"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w:t>
            </w:r>
          </w:p>
          <w:p w14:paraId="5F14B5F2" w14:textId="77777777"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3894E81F" w14:textId="77777777" w:rsidR="0023647C" w:rsidRPr="00B651F0" w:rsidRDefault="0023647C" w:rsidP="00081E40">
            <w:pPr>
              <w:jc w:val="both"/>
              <w:outlineLvl w:val="0"/>
              <w:rPr>
                <w:rFonts w:ascii="Verdana" w:hAnsi="Verdana"/>
                <w:sz w:val="18"/>
                <w:szCs w:val="18"/>
              </w:rPr>
            </w:pPr>
            <w:r w:rsidRPr="00B651F0">
              <w:rPr>
                <w:rFonts w:ascii="Verdana" w:hAnsi="Verdana"/>
                <w:sz w:val="18"/>
                <w:szCs w:val="18"/>
              </w:rPr>
              <w:t>Ilość pkt. = ------------------------- x 60</w:t>
            </w:r>
          </w:p>
          <w:p w14:paraId="7A8CA3BD" w14:textId="1FE1AE88" w:rsidR="0023647C" w:rsidRPr="00B651F0" w:rsidRDefault="0023647C" w:rsidP="00290DBC">
            <w:pPr>
              <w:ind w:right="44"/>
              <w:rPr>
                <w:rFonts w:ascii="Verdana" w:hAnsi="Verdana"/>
                <w:sz w:val="18"/>
                <w:szCs w:val="18"/>
              </w:rPr>
            </w:pPr>
            <w:r w:rsidRPr="00B651F0">
              <w:rPr>
                <w:rFonts w:ascii="Verdana" w:hAnsi="Verdana"/>
                <w:sz w:val="18"/>
                <w:szCs w:val="18"/>
              </w:rPr>
              <w:t xml:space="preserve">                   Cena oferty badanej    </w:t>
            </w:r>
          </w:p>
        </w:tc>
      </w:tr>
      <w:tr w:rsidR="0023647C" w:rsidRPr="001C5467" w14:paraId="4B538EA9" w14:textId="77777777" w:rsidTr="00CE3A89">
        <w:trPr>
          <w:trHeight w:val="2610"/>
        </w:trPr>
        <w:tc>
          <w:tcPr>
            <w:tcW w:w="604" w:type="dxa"/>
          </w:tcPr>
          <w:p w14:paraId="44A6FA77" w14:textId="77777777" w:rsidR="0023647C" w:rsidRPr="00B651F0" w:rsidRDefault="0023647C" w:rsidP="009F1F8D">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54E374DB" w14:textId="01E91286" w:rsidR="0023647C" w:rsidRPr="00B651F0" w:rsidRDefault="0023647C"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w:t>
            </w:r>
            <w:r w:rsidR="00C87490">
              <w:rPr>
                <w:rFonts w:ascii="Verdana" w:hAnsi="Verdana"/>
                <w:sz w:val="18"/>
                <w:szCs w:val="18"/>
              </w:rPr>
              <w:t>nie później niż do 28.12.2020 r.</w:t>
            </w:r>
          </w:p>
          <w:p w14:paraId="640F8E0A" w14:textId="77777777" w:rsidR="0023647C" w:rsidRPr="00B651F0" w:rsidRDefault="0023647C" w:rsidP="00081E40">
            <w:pPr>
              <w:ind w:right="44"/>
              <w:rPr>
                <w:rFonts w:ascii="Verdana" w:hAnsi="Verdana"/>
                <w:color w:val="000000" w:themeColor="text1"/>
                <w:sz w:val="18"/>
                <w:szCs w:val="18"/>
              </w:rPr>
            </w:pPr>
          </w:p>
          <w:p w14:paraId="43C9092C" w14:textId="649FFE61"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r>
            <w:r w:rsidR="00C87490">
              <w:rPr>
                <w:rFonts w:ascii="Verdana" w:hAnsi="Verdana"/>
                <w:color w:val="000000" w:themeColor="text1"/>
                <w:sz w:val="16"/>
                <w:szCs w:val="16"/>
              </w:rPr>
              <w:t>jako datę</w:t>
            </w:r>
            <w:r w:rsidR="00C87490">
              <w:rPr>
                <w:rFonts w:ascii="Verdana" w:hAnsi="Verdana"/>
                <w:bCs/>
                <w:color w:val="000000" w:themeColor="text1"/>
                <w:sz w:val="16"/>
                <w:szCs w:val="16"/>
              </w:rPr>
              <w:t>.</w:t>
            </w:r>
          </w:p>
          <w:p w14:paraId="1271BA46" w14:textId="77777777" w:rsidR="0023647C" w:rsidRPr="00B651F0" w:rsidRDefault="0023647C" w:rsidP="00081E40">
            <w:pPr>
              <w:ind w:right="44"/>
              <w:rPr>
                <w:rFonts w:ascii="Verdana" w:hAnsi="Verdana"/>
                <w:color w:val="000000" w:themeColor="text1"/>
                <w:sz w:val="16"/>
                <w:szCs w:val="16"/>
              </w:rPr>
            </w:pPr>
          </w:p>
          <w:p w14:paraId="3003C860" w14:textId="1A9CAC8D"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dłuższego niż wskazany powyże</w:t>
            </w:r>
            <w:r w:rsidR="00C87490">
              <w:rPr>
                <w:rFonts w:ascii="Verdana" w:hAnsi="Verdana"/>
                <w:color w:val="000000" w:themeColor="text1"/>
                <w:sz w:val="16"/>
                <w:szCs w:val="16"/>
              </w:rPr>
              <w:t xml:space="preserve">j, </w:t>
            </w:r>
            <w:r w:rsidRPr="00B651F0">
              <w:rPr>
                <w:rFonts w:ascii="Verdana" w:hAnsi="Verdana"/>
                <w:color w:val="000000" w:themeColor="text1"/>
                <w:sz w:val="16"/>
                <w:szCs w:val="16"/>
              </w:rPr>
              <w:t xml:space="preserve">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C2AE684" w14:textId="77777777" w:rsidR="0023647C" w:rsidRPr="00B651F0" w:rsidRDefault="0023647C" w:rsidP="00081E40">
            <w:pPr>
              <w:ind w:right="44"/>
              <w:rPr>
                <w:rFonts w:ascii="Verdana" w:hAnsi="Verdana"/>
                <w:color w:val="000000" w:themeColor="text1"/>
                <w:sz w:val="18"/>
                <w:szCs w:val="18"/>
              </w:rPr>
            </w:pPr>
          </w:p>
        </w:tc>
        <w:tc>
          <w:tcPr>
            <w:tcW w:w="628" w:type="dxa"/>
          </w:tcPr>
          <w:p w14:paraId="34DA0F0D" w14:textId="0C1FEA2F" w:rsidR="0023647C" w:rsidRPr="00B651F0" w:rsidRDefault="00DC7298" w:rsidP="00081E40">
            <w:pPr>
              <w:ind w:right="44"/>
              <w:jc w:val="center"/>
              <w:rPr>
                <w:rFonts w:ascii="Verdana" w:hAnsi="Verdana"/>
                <w:sz w:val="18"/>
                <w:szCs w:val="18"/>
              </w:rPr>
            </w:pPr>
            <w:r>
              <w:rPr>
                <w:rFonts w:ascii="Verdana" w:hAnsi="Verdana"/>
                <w:sz w:val="18"/>
                <w:szCs w:val="18"/>
              </w:rPr>
              <w:t>4</w:t>
            </w:r>
            <w:r w:rsidR="0023647C" w:rsidRPr="00B651F0">
              <w:rPr>
                <w:rFonts w:ascii="Verdana" w:hAnsi="Verdana"/>
                <w:sz w:val="18"/>
                <w:szCs w:val="18"/>
              </w:rPr>
              <w:t>0</w:t>
            </w:r>
          </w:p>
        </w:tc>
        <w:tc>
          <w:tcPr>
            <w:tcW w:w="628" w:type="dxa"/>
          </w:tcPr>
          <w:p w14:paraId="2C8028EF" w14:textId="0B69865A" w:rsidR="0023647C" w:rsidRPr="00B651F0" w:rsidRDefault="00DC7298" w:rsidP="00081E40">
            <w:pPr>
              <w:ind w:right="44"/>
              <w:jc w:val="center"/>
              <w:rPr>
                <w:rFonts w:ascii="Verdana" w:hAnsi="Verdana"/>
                <w:sz w:val="18"/>
                <w:szCs w:val="18"/>
              </w:rPr>
            </w:pPr>
            <w:r>
              <w:rPr>
                <w:rFonts w:ascii="Verdana" w:hAnsi="Verdana"/>
                <w:sz w:val="18"/>
                <w:szCs w:val="18"/>
              </w:rPr>
              <w:t>4</w:t>
            </w:r>
            <w:r w:rsidR="0023647C" w:rsidRPr="00B651F0">
              <w:rPr>
                <w:rFonts w:ascii="Verdana" w:hAnsi="Verdana"/>
                <w:sz w:val="18"/>
                <w:szCs w:val="18"/>
              </w:rPr>
              <w:t>0</w:t>
            </w:r>
          </w:p>
        </w:tc>
        <w:tc>
          <w:tcPr>
            <w:tcW w:w="3989" w:type="dxa"/>
          </w:tcPr>
          <w:p w14:paraId="4BAF300A" w14:textId="77777777" w:rsidR="0023647C" w:rsidRPr="00B651F0" w:rsidRDefault="0023647C" w:rsidP="00081E40">
            <w:pPr>
              <w:shd w:val="clear" w:color="auto" w:fill="FFFFFF"/>
              <w:ind w:right="45"/>
              <w:jc w:val="center"/>
              <w:rPr>
                <w:rFonts w:ascii="Verdana" w:eastAsiaTheme="minorHAnsi" w:hAnsi="Verdana" w:cs="Verdana"/>
                <w:sz w:val="18"/>
                <w:szCs w:val="18"/>
                <w:lang w:eastAsia="en-US"/>
              </w:rPr>
            </w:pPr>
          </w:p>
          <w:p w14:paraId="1AD2D9F5" w14:textId="57FD4EE8" w:rsidR="0023647C" w:rsidRPr="00DC7298" w:rsidRDefault="0023647C" w:rsidP="00081E40">
            <w:pPr>
              <w:ind w:right="44"/>
              <w:rPr>
                <w:rFonts w:ascii="Verdana" w:eastAsiaTheme="minorHAnsi" w:hAnsi="Verdana" w:cs="Verdana"/>
                <w:sz w:val="18"/>
                <w:szCs w:val="18"/>
                <w:lang w:eastAsia="en-US"/>
              </w:rPr>
            </w:pPr>
            <w:r w:rsidRPr="00DC7298">
              <w:rPr>
                <w:rFonts w:ascii="Verdana" w:eastAsiaTheme="minorHAnsi" w:hAnsi="Verdana" w:cs="Verdana"/>
                <w:sz w:val="18"/>
                <w:szCs w:val="18"/>
                <w:lang w:eastAsia="en-US"/>
              </w:rPr>
              <w:t xml:space="preserve">do </w:t>
            </w:r>
            <w:r w:rsidR="00C87490" w:rsidRPr="00DC7298">
              <w:rPr>
                <w:rFonts w:ascii="Verdana" w:eastAsiaTheme="minorHAnsi" w:hAnsi="Verdana" w:cs="Verdana"/>
                <w:sz w:val="18"/>
                <w:szCs w:val="18"/>
                <w:lang w:eastAsia="en-US"/>
              </w:rPr>
              <w:t>28.12.2020 r.</w:t>
            </w:r>
            <w:r w:rsidRPr="00DC7298">
              <w:rPr>
                <w:rFonts w:ascii="Verdana" w:eastAsiaTheme="minorHAnsi" w:hAnsi="Verdana" w:cs="Verdana"/>
                <w:sz w:val="18"/>
                <w:szCs w:val="18"/>
                <w:lang w:eastAsia="en-US"/>
              </w:rPr>
              <w:t xml:space="preserve"> – 0 pkt</w:t>
            </w:r>
          </w:p>
          <w:p w14:paraId="373D37F2" w14:textId="77777777" w:rsidR="00CE3A89" w:rsidRPr="00DC7298" w:rsidRDefault="00CE3A89" w:rsidP="00CE3A89">
            <w:pPr>
              <w:ind w:right="44"/>
              <w:rPr>
                <w:rFonts w:ascii="Verdana" w:eastAsiaTheme="minorHAnsi" w:hAnsi="Verdana" w:cs="Verdana"/>
                <w:sz w:val="18"/>
                <w:szCs w:val="18"/>
                <w:lang w:eastAsia="en-US"/>
              </w:rPr>
            </w:pPr>
          </w:p>
          <w:p w14:paraId="75C9B8E6" w14:textId="06C87B35" w:rsidR="00CE3A89" w:rsidRPr="00DC7298" w:rsidRDefault="00CE3A89" w:rsidP="00CE3A89">
            <w:pPr>
              <w:ind w:right="44"/>
              <w:rPr>
                <w:rFonts w:ascii="Verdana" w:eastAsiaTheme="minorHAnsi" w:hAnsi="Verdana" w:cs="Verdana"/>
                <w:sz w:val="18"/>
                <w:szCs w:val="18"/>
                <w:lang w:eastAsia="en-US"/>
              </w:rPr>
            </w:pPr>
            <w:r w:rsidRPr="00DC7298">
              <w:rPr>
                <w:rFonts w:ascii="Verdana" w:eastAsiaTheme="minorHAnsi" w:hAnsi="Verdana" w:cs="Verdana"/>
                <w:sz w:val="18"/>
                <w:szCs w:val="18"/>
                <w:lang w:eastAsia="en-US"/>
              </w:rPr>
              <w:t xml:space="preserve">do </w:t>
            </w:r>
            <w:r w:rsidR="00C87490" w:rsidRPr="00DC7298">
              <w:rPr>
                <w:rFonts w:ascii="Verdana" w:eastAsiaTheme="minorHAnsi" w:hAnsi="Verdana" w:cs="Verdana"/>
                <w:sz w:val="18"/>
                <w:szCs w:val="18"/>
                <w:lang w:eastAsia="en-US"/>
              </w:rPr>
              <w:t>21.12.2020 r.</w:t>
            </w:r>
            <w:r w:rsidRPr="00DC7298">
              <w:rPr>
                <w:rFonts w:ascii="Verdana" w:eastAsiaTheme="minorHAnsi" w:hAnsi="Verdana" w:cs="Verdana"/>
                <w:sz w:val="18"/>
                <w:szCs w:val="18"/>
                <w:lang w:eastAsia="en-US"/>
              </w:rPr>
              <w:t xml:space="preserve"> – </w:t>
            </w:r>
            <w:r w:rsidR="003C08FC">
              <w:rPr>
                <w:rFonts w:ascii="Verdana" w:eastAsiaTheme="minorHAnsi" w:hAnsi="Verdana" w:cs="Verdana"/>
                <w:sz w:val="18"/>
                <w:szCs w:val="18"/>
                <w:lang w:eastAsia="en-US"/>
              </w:rPr>
              <w:t>20</w:t>
            </w:r>
            <w:r w:rsidRPr="00DC7298">
              <w:rPr>
                <w:rFonts w:ascii="Verdana" w:eastAsiaTheme="minorHAnsi" w:hAnsi="Verdana" w:cs="Verdana"/>
                <w:sz w:val="18"/>
                <w:szCs w:val="18"/>
                <w:lang w:eastAsia="en-US"/>
              </w:rPr>
              <w:t xml:space="preserve"> pkt</w:t>
            </w:r>
          </w:p>
          <w:p w14:paraId="26005C2E" w14:textId="77777777" w:rsidR="0023647C" w:rsidRPr="00DC7298" w:rsidRDefault="0023647C" w:rsidP="00081E40">
            <w:pPr>
              <w:ind w:right="44"/>
              <w:rPr>
                <w:rFonts w:ascii="Verdana" w:eastAsiaTheme="minorHAnsi" w:hAnsi="Verdana" w:cs="Verdana"/>
                <w:sz w:val="18"/>
                <w:szCs w:val="18"/>
                <w:lang w:eastAsia="en-US"/>
              </w:rPr>
            </w:pPr>
          </w:p>
          <w:p w14:paraId="76DD11D2" w14:textId="145360BA" w:rsidR="0023647C" w:rsidRPr="00DC7298" w:rsidRDefault="00C87490" w:rsidP="00081E40">
            <w:pPr>
              <w:ind w:right="44"/>
              <w:rPr>
                <w:rFonts w:ascii="Verdana" w:eastAsiaTheme="minorHAnsi" w:hAnsi="Verdana" w:cs="Verdana"/>
                <w:sz w:val="18"/>
                <w:szCs w:val="18"/>
                <w:lang w:eastAsia="en-US"/>
              </w:rPr>
            </w:pPr>
            <w:r w:rsidRPr="00DC7298">
              <w:rPr>
                <w:rFonts w:ascii="Verdana" w:eastAsiaTheme="minorHAnsi" w:hAnsi="Verdana" w:cs="Verdana"/>
                <w:sz w:val="18"/>
                <w:szCs w:val="18"/>
                <w:lang w:eastAsia="en-US"/>
              </w:rPr>
              <w:t xml:space="preserve">do </w:t>
            </w:r>
            <w:r w:rsidR="00DC7298" w:rsidRPr="00DC7298">
              <w:rPr>
                <w:rFonts w:ascii="Verdana" w:eastAsiaTheme="minorHAnsi" w:hAnsi="Verdana" w:cs="Verdana"/>
                <w:sz w:val="18"/>
                <w:szCs w:val="18"/>
                <w:lang w:eastAsia="en-US"/>
              </w:rPr>
              <w:t>14.12.2020 r.</w:t>
            </w:r>
            <w:r w:rsidR="0023647C" w:rsidRPr="00DC7298">
              <w:rPr>
                <w:rFonts w:ascii="Verdana" w:eastAsiaTheme="minorHAnsi" w:hAnsi="Verdana" w:cs="Verdana"/>
                <w:sz w:val="18"/>
                <w:szCs w:val="18"/>
                <w:lang w:eastAsia="en-US"/>
              </w:rPr>
              <w:t xml:space="preserve">– </w:t>
            </w:r>
            <w:r w:rsidR="003C08FC">
              <w:rPr>
                <w:rFonts w:ascii="Verdana" w:eastAsiaTheme="minorHAnsi" w:hAnsi="Verdana" w:cs="Verdana"/>
                <w:sz w:val="18"/>
                <w:szCs w:val="18"/>
                <w:lang w:eastAsia="en-US"/>
              </w:rPr>
              <w:t>40</w:t>
            </w:r>
            <w:r w:rsidR="0023647C" w:rsidRPr="00DC7298">
              <w:rPr>
                <w:rFonts w:ascii="Verdana" w:eastAsiaTheme="minorHAnsi" w:hAnsi="Verdana" w:cs="Verdana"/>
                <w:sz w:val="18"/>
                <w:szCs w:val="18"/>
                <w:lang w:eastAsia="en-US"/>
              </w:rPr>
              <w:t xml:space="preserve"> pkt</w:t>
            </w:r>
          </w:p>
          <w:p w14:paraId="6EA54C66" w14:textId="5670E88E" w:rsidR="00DC7298" w:rsidRPr="00DC7298" w:rsidRDefault="00DC7298" w:rsidP="00081E40">
            <w:pPr>
              <w:ind w:right="44"/>
              <w:rPr>
                <w:rFonts w:ascii="Verdana" w:eastAsiaTheme="minorHAnsi" w:hAnsi="Verdana" w:cs="Verdana"/>
                <w:sz w:val="18"/>
                <w:szCs w:val="18"/>
                <w:lang w:eastAsia="en-US"/>
              </w:rPr>
            </w:pPr>
          </w:p>
          <w:p w14:paraId="1A019F93" w14:textId="77777777" w:rsidR="0023647C" w:rsidRPr="00B651F0" w:rsidRDefault="0023647C" w:rsidP="003C08FC">
            <w:pPr>
              <w:ind w:right="44"/>
              <w:rPr>
                <w:rFonts w:ascii="Verdana" w:eastAsiaTheme="minorHAnsi" w:hAnsi="Verdana" w:cs="Verdana"/>
                <w:sz w:val="18"/>
                <w:szCs w:val="18"/>
                <w:lang w:eastAsia="en-US"/>
              </w:rPr>
            </w:pPr>
          </w:p>
        </w:tc>
      </w:tr>
      <w:tr w:rsidR="0023647C" w14:paraId="6B5FA9ED" w14:textId="77777777" w:rsidTr="00081E40">
        <w:tc>
          <w:tcPr>
            <w:tcW w:w="604" w:type="dxa"/>
          </w:tcPr>
          <w:p w14:paraId="4982B26F" w14:textId="77777777" w:rsidR="0023647C" w:rsidRPr="00B651F0" w:rsidRDefault="0023647C"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60424BE" w14:textId="38538D48" w:rsidR="0023647C" w:rsidRPr="00B651F0" w:rsidRDefault="0023647C" w:rsidP="00081E40">
            <w:pPr>
              <w:spacing w:before="60" w:after="60"/>
              <w:outlineLvl w:val="0"/>
              <w:rPr>
                <w:rFonts w:ascii="Verdana" w:hAnsi="Verdana"/>
                <w:sz w:val="18"/>
              </w:rPr>
            </w:pPr>
            <w:r w:rsidRPr="00B651F0">
              <w:rPr>
                <w:rFonts w:ascii="Verdana" w:hAnsi="Verdana"/>
                <w:sz w:val="18"/>
              </w:rPr>
              <w:t>Łączna liczba pkt. oferty = suma pkt za kryterium 1-</w:t>
            </w:r>
            <w:r w:rsidR="00DC7298">
              <w:rPr>
                <w:rFonts w:ascii="Verdana" w:hAnsi="Verdana"/>
                <w:sz w:val="18"/>
              </w:rPr>
              <w:t>2</w:t>
            </w:r>
          </w:p>
          <w:p w14:paraId="58024D63" w14:textId="77777777" w:rsidR="0023647C" w:rsidRPr="00B651F0" w:rsidRDefault="0023647C" w:rsidP="00081E40">
            <w:pPr>
              <w:spacing w:line="240" w:lineRule="exact"/>
              <w:ind w:right="44"/>
              <w:rPr>
                <w:rFonts w:ascii="Verdana" w:hAnsi="Verdana"/>
                <w:sz w:val="18"/>
                <w:szCs w:val="18"/>
              </w:rPr>
            </w:pPr>
          </w:p>
        </w:tc>
      </w:tr>
    </w:tbl>
    <w:p w14:paraId="3162610D" w14:textId="159B7BC9" w:rsidR="00BE5298" w:rsidRDefault="00BE5298" w:rsidP="001C5467">
      <w:pPr>
        <w:spacing w:line="360" w:lineRule="auto"/>
        <w:ind w:left="567" w:right="-239" w:firstLine="284"/>
        <w:jc w:val="both"/>
        <w:rPr>
          <w:rFonts w:ascii="Verdana" w:hAnsi="Verdana"/>
          <w:b/>
          <w:sz w:val="18"/>
          <w:szCs w:val="18"/>
        </w:rPr>
      </w:pPr>
    </w:p>
    <w:p w14:paraId="2C37DD70" w14:textId="54E9698C" w:rsidR="00B651F0" w:rsidRDefault="00B651F0" w:rsidP="00AF7A8A">
      <w:pPr>
        <w:spacing w:after="60" w:line="280" w:lineRule="exact"/>
        <w:ind w:right="45"/>
        <w:jc w:val="both"/>
        <w:rPr>
          <w:rFonts w:ascii="Verdana" w:hAnsi="Verdana"/>
          <w:bCs/>
          <w:spacing w:val="-16"/>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5" w:name="_Toc395266098"/>
      <w:bookmarkEnd w:id="30"/>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5"/>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6"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6"/>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7" w:name="_Toc395266101"/>
      <w:bookmarkEnd w:id="31"/>
      <w:r w:rsidRPr="00800904">
        <w:t>Informacje dotyczące walut obcych, w jakich mogą być prowadzone rozliczenia między Zamawiającym a Wykonawcą.</w:t>
      </w:r>
    </w:p>
    <w:bookmarkEnd w:id="37"/>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8" w:name="_Toc395266102"/>
      <w:r w:rsidRPr="00800904">
        <w:t>Informacje o formalnościach, jakie powinny zostać dopełnione po wyborze oferty w celu zawarcia umowy w sprawie zamówienia publicznego.</w:t>
      </w:r>
      <w:bookmarkEnd w:id="32"/>
      <w:bookmarkEnd w:id="38"/>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344DFF71" w:rsidR="00A81A88"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A81A8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2F4D6945" w14:textId="47CC4007" w:rsidR="00BA5E8B" w:rsidRPr="00BA5E8B" w:rsidRDefault="00BA5E8B"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BA5E8B">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BA5E8B">
        <w:rPr>
          <w:rFonts w:ascii="Verdana" w:hAnsi="Verdana"/>
          <w:sz w:val="18"/>
          <w:szCs w:val="18"/>
        </w:rPr>
        <w:t>Pzp</w:t>
      </w:r>
      <w:proofErr w:type="spellEnd"/>
      <w:r w:rsidRPr="00BA5E8B">
        <w:rPr>
          <w:rFonts w:ascii="Verdana" w:hAnsi="Verdana"/>
          <w:sz w:val="18"/>
          <w:szCs w:val="18"/>
        </w:rPr>
        <w: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9" w:name="_Toc282721365"/>
      <w:bookmarkStart w:id="40" w:name="_Toc395266103"/>
      <w:r w:rsidRPr="00800904">
        <w:lastRenderedPageBreak/>
        <w:t>Wymagania dotyczące zabezpieczenia należytego wykonania umowy.</w:t>
      </w:r>
      <w:bookmarkEnd w:id="39"/>
      <w:bookmarkEnd w:id="40"/>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1" w:name="_Toc282721370"/>
      <w:bookmarkStart w:id="42" w:name="_Toc395266104"/>
      <w:r w:rsidRPr="00800904">
        <w:t>Wzór umowy.</w:t>
      </w:r>
      <w:bookmarkEnd w:id="41"/>
      <w:bookmarkEnd w:id="42"/>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3" w:name="_Toc282721371"/>
      <w:bookmarkStart w:id="44" w:name="_Toc395266105"/>
      <w:r w:rsidRPr="00800904">
        <w:t>Pouczenie o środkach ochrony prawnej przysługujących Wykonawcy w toku postępowania o udzielenie zamówienia.</w:t>
      </w:r>
      <w:bookmarkEnd w:id="43"/>
      <w:bookmarkEnd w:id="44"/>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19025F">
        <w:rPr>
          <w:rFonts w:ascii="Verdana" w:hAnsi="Verdana"/>
          <w:sz w:val="18"/>
          <w:szCs w:val="18"/>
        </w:rPr>
        <w:t>Pzp</w:t>
      </w:r>
      <w:proofErr w:type="spellEnd"/>
      <w:r w:rsidRPr="0019025F">
        <w:rPr>
          <w:rFonts w:ascii="Verdana" w:hAnsi="Verdana"/>
          <w:sz w:val="18"/>
          <w:szCs w:val="18"/>
        </w:rPr>
        <w:t>,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lastRenderedPageBreak/>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5" w:name="_Toc166245665"/>
      <w:bookmarkStart w:id="46" w:name="_Toc395266106"/>
      <w:bookmarkStart w:id="47" w:name="_Toc65960016"/>
      <w:r w:rsidRPr="00800904">
        <w:t xml:space="preserve">Wykaz załączników do niniejszej </w:t>
      </w:r>
      <w:bookmarkEnd w:id="45"/>
      <w:proofErr w:type="spellStart"/>
      <w:r w:rsidR="009E3ABF" w:rsidRPr="00800904">
        <w:t>Siwz</w:t>
      </w:r>
      <w:bookmarkEnd w:id="46"/>
      <w:proofErr w:type="spellEnd"/>
    </w:p>
    <w:bookmarkEnd w:id="47"/>
    <w:p w14:paraId="0179A5D8" w14:textId="7C782892"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w:t>
      </w:r>
      <w:r w:rsidR="00FA15E9">
        <w:rPr>
          <w:rFonts w:ascii="Verdana" w:hAnsi="Verdana"/>
          <w:sz w:val="18"/>
          <w:szCs w:val="18"/>
        </w:rPr>
        <w:t>1-</w:t>
      </w:r>
      <w:r w:rsidR="00290DBC">
        <w:rPr>
          <w:rFonts w:ascii="Verdana" w:hAnsi="Verdana"/>
          <w:sz w:val="18"/>
          <w:szCs w:val="18"/>
        </w:rPr>
        <w:t>6</w:t>
      </w:r>
    </w:p>
    <w:p w14:paraId="4FA15BAB" w14:textId="6D6E9107"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 xml:space="preserve">Wzór Arkusza informacji technicznej </w:t>
      </w:r>
      <w:r w:rsidR="00FA15E9">
        <w:rPr>
          <w:rFonts w:ascii="Verdana" w:hAnsi="Verdana"/>
          <w:sz w:val="18"/>
          <w:szCs w:val="18"/>
        </w:rPr>
        <w:t>1-</w:t>
      </w:r>
      <w:r w:rsidR="00290DBC">
        <w:rPr>
          <w:rFonts w:ascii="Verdana" w:hAnsi="Verdana"/>
          <w:sz w:val="18"/>
          <w:szCs w:val="18"/>
        </w:rPr>
        <w:t>6</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01909452" w14:textId="77777777" w:rsidR="00AF5259" w:rsidRDefault="00AF5259" w:rsidP="00AF7A8A">
      <w:pPr>
        <w:spacing w:after="60" w:line="280" w:lineRule="exact"/>
        <w:ind w:left="426" w:right="44"/>
        <w:jc w:val="both"/>
        <w:rPr>
          <w:rFonts w:ascii="Verdana" w:hAnsi="Verdana"/>
          <w:sz w:val="18"/>
          <w:szCs w:val="18"/>
        </w:rPr>
      </w:pPr>
    </w:p>
    <w:p w14:paraId="29B9EDBE" w14:textId="77777777" w:rsidR="00AF5259" w:rsidRDefault="00AF5259" w:rsidP="00AF7A8A">
      <w:pPr>
        <w:spacing w:after="60" w:line="280" w:lineRule="exact"/>
        <w:ind w:left="426" w:right="44"/>
        <w:jc w:val="both"/>
        <w:rPr>
          <w:rFonts w:ascii="Verdana" w:hAnsi="Verdana"/>
          <w:sz w:val="18"/>
          <w:szCs w:val="18"/>
        </w:rPr>
      </w:pPr>
    </w:p>
    <w:p w14:paraId="7715A40D" w14:textId="77777777" w:rsidR="00E976D9" w:rsidRPr="00E976D9" w:rsidRDefault="00E976D9" w:rsidP="00AF7A8A">
      <w:pPr>
        <w:spacing w:after="60" w:line="280" w:lineRule="exact"/>
        <w:ind w:firstLine="4678"/>
        <w:rPr>
          <w:rFonts w:ascii="Verdana" w:hAnsi="Verdana"/>
          <w:sz w:val="18"/>
          <w:szCs w:val="18"/>
        </w:rPr>
      </w:pPr>
    </w:p>
    <w:p w14:paraId="11450B6D" w14:textId="77777777" w:rsidR="00E179E5" w:rsidRPr="00275999" w:rsidRDefault="00E179E5" w:rsidP="00E179E5">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01F30AD2" w14:textId="4752026B" w:rsidR="00E179E5" w:rsidRPr="00275999" w:rsidRDefault="00E179E5" w:rsidP="00E179E5">
      <w:pPr>
        <w:spacing w:line="280" w:lineRule="exact"/>
        <w:ind w:left="3545" w:firstLine="1558"/>
        <w:jc w:val="both"/>
        <w:rPr>
          <w:rFonts w:ascii="Verdana" w:hAnsi="Verdana"/>
          <w:b/>
          <w:sz w:val="18"/>
          <w:szCs w:val="18"/>
        </w:rPr>
      </w:pPr>
      <w:r w:rsidRPr="00275999">
        <w:rPr>
          <w:rFonts w:ascii="Verdana" w:hAnsi="Verdana"/>
          <w:b/>
          <w:sz w:val="18"/>
          <w:szCs w:val="18"/>
        </w:rPr>
        <w:t>Kanclerz</w:t>
      </w:r>
      <w:r w:rsidR="00785BF1">
        <w:rPr>
          <w:rFonts w:ascii="Verdana" w:hAnsi="Verdana"/>
          <w:b/>
          <w:sz w:val="18"/>
          <w:szCs w:val="18"/>
        </w:rPr>
        <w:t xml:space="preserve"> UMW</w:t>
      </w:r>
      <w:r>
        <w:rPr>
          <w:rFonts w:ascii="Verdana" w:hAnsi="Verdana"/>
          <w:b/>
          <w:sz w:val="18"/>
          <w:szCs w:val="18"/>
        </w:rPr>
        <w:t xml:space="preserve"> </w:t>
      </w:r>
    </w:p>
    <w:p w14:paraId="63F2BC3B" w14:textId="5901EE45" w:rsidR="00E179E5" w:rsidRDefault="00E179E5" w:rsidP="00E179E5">
      <w:pPr>
        <w:spacing w:line="280" w:lineRule="exact"/>
        <w:jc w:val="both"/>
        <w:rPr>
          <w:rFonts w:ascii="Verdana" w:hAnsi="Verdana"/>
          <w:b/>
          <w:sz w:val="18"/>
          <w:szCs w:val="18"/>
        </w:rPr>
      </w:pPr>
    </w:p>
    <w:p w14:paraId="6EA0C50A" w14:textId="77777777" w:rsidR="00CD5789" w:rsidRPr="00275999" w:rsidRDefault="00CD5789" w:rsidP="00E179E5">
      <w:pPr>
        <w:spacing w:line="280" w:lineRule="exact"/>
        <w:jc w:val="both"/>
        <w:rPr>
          <w:rFonts w:ascii="Verdana" w:hAnsi="Verdana"/>
          <w:b/>
          <w:sz w:val="18"/>
          <w:szCs w:val="18"/>
        </w:rPr>
      </w:pPr>
    </w:p>
    <w:p w14:paraId="722C0823" w14:textId="587E9EE4" w:rsidR="00E179E5" w:rsidRPr="00275999" w:rsidRDefault="00452270" w:rsidP="00E179E5">
      <w:pPr>
        <w:spacing w:line="280" w:lineRule="exact"/>
        <w:ind w:left="1134" w:firstLine="3969"/>
        <w:jc w:val="both"/>
        <w:rPr>
          <w:rFonts w:ascii="Verdana" w:hAnsi="Verdana"/>
          <w:b/>
          <w:sz w:val="18"/>
          <w:szCs w:val="18"/>
        </w:rPr>
        <w:sectPr w:rsidR="00E179E5" w:rsidRPr="0027599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Pr>
          <w:rFonts w:ascii="Verdana" w:hAnsi="Verdana"/>
          <w:b/>
          <w:sz w:val="18"/>
          <w:szCs w:val="18"/>
        </w:rPr>
        <w:t>/-/</w:t>
      </w:r>
      <w:r w:rsidR="00E179E5" w:rsidRPr="00275999">
        <w:rPr>
          <w:rFonts w:ascii="Verdana" w:hAnsi="Verdana"/>
          <w:b/>
          <w:sz w:val="18"/>
          <w:szCs w:val="18"/>
        </w:rPr>
        <w:t xml:space="preserve">mgr </w:t>
      </w:r>
      <w:r w:rsidR="00E179E5">
        <w:rPr>
          <w:rFonts w:ascii="Verdana" w:hAnsi="Verdana"/>
          <w:b/>
          <w:sz w:val="18"/>
          <w:szCs w:val="18"/>
        </w:rPr>
        <w:t xml:space="preserve">Patryk </w:t>
      </w:r>
      <w:proofErr w:type="spellStart"/>
      <w:r w:rsidR="00E179E5">
        <w:rPr>
          <w:rFonts w:ascii="Verdana" w:hAnsi="Verdana"/>
          <w:b/>
          <w:sz w:val="18"/>
          <w:szCs w:val="18"/>
        </w:rPr>
        <w:t>Hebrowski</w:t>
      </w:r>
      <w:proofErr w:type="spellEnd"/>
      <w:r w:rsidR="00E179E5">
        <w:rPr>
          <w:rFonts w:ascii="Verdana" w:hAnsi="Verdana"/>
          <w:b/>
          <w:sz w:val="18"/>
          <w:szCs w:val="18"/>
        </w:rPr>
        <w:t xml:space="preserve"> </w:t>
      </w:r>
    </w:p>
    <w:p w14:paraId="601DE9ED" w14:textId="77777777" w:rsidR="00403C62" w:rsidRDefault="00EF4E2C" w:rsidP="003C7F75">
      <w:pPr>
        <w:pStyle w:val="Nagwek3"/>
        <w:spacing w:after="60" w:line="280" w:lineRule="exact"/>
        <w:rPr>
          <w:color w:val="auto"/>
        </w:rPr>
      </w:pPr>
      <w:r>
        <w:rPr>
          <w:color w:val="auto"/>
        </w:rPr>
        <w:lastRenderedPageBreak/>
        <w:t xml:space="preserve">Część 1 </w:t>
      </w:r>
      <w:r w:rsidR="00B22AB9" w:rsidRPr="00800904">
        <w:rPr>
          <w:color w:val="auto"/>
        </w:rPr>
        <w:t xml:space="preserve">Załącznik nr </w:t>
      </w:r>
      <w:r w:rsidR="000A6287">
        <w:rPr>
          <w:color w:val="auto"/>
        </w:rPr>
        <w:t>1</w:t>
      </w:r>
      <w:r w:rsidR="00B22AB9" w:rsidRPr="00800904">
        <w:rPr>
          <w:color w:val="auto"/>
        </w:rPr>
        <w:t xml:space="preserve"> do </w:t>
      </w:r>
      <w:proofErr w:type="spellStart"/>
      <w:r w:rsidR="00B22AB9" w:rsidRPr="00800904">
        <w:rPr>
          <w:color w:val="auto"/>
        </w:rPr>
        <w:t>Siwz</w:t>
      </w:r>
      <w:proofErr w:type="spellEnd"/>
    </w:p>
    <w:p w14:paraId="76A4210E" w14:textId="77777777" w:rsidR="00403C62" w:rsidRPr="00022CAC" w:rsidRDefault="00403C62" w:rsidP="00403C62">
      <w:pPr>
        <w:spacing w:line="280" w:lineRule="exact"/>
        <w:jc w:val="center"/>
        <w:rPr>
          <w:rFonts w:ascii="Verdana" w:hAnsi="Verdana"/>
          <w:b/>
          <w:sz w:val="18"/>
          <w:szCs w:val="18"/>
        </w:rPr>
      </w:pPr>
      <w:r w:rsidRPr="00022CAC">
        <w:rPr>
          <w:rFonts w:ascii="Verdana" w:hAnsi="Verdana"/>
          <w:b/>
          <w:sz w:val="18"/>
          <w:szCs w:val="18"/>
        </w:rPr>
        <w:t>FORMULARZ OFERTOWY</w:t>
      </w:r>
    </w:p>
    <w:p w14:paraId="11950EE0" w14:textId="77777777"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E68535C"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37FB76F9" w14:textId="4DD80697" w:rsidR="00403C62" w:rsidRDefault="00403C62" w:rsidP="0074553A">
      <w:pPr>
        <w:tabs>
          <w:tab w:val="left" w:pos="1369"/>
          <w:tab w:val="left" w:pos="2055"/>
        </w:tabs>
        <w:spacing w:after="120" w:line="240" w:lineRule="exact"/>
        <w:ind w:left="993" w:hanging="992"/>
        <w:jc w:val="both"/>
        <w:rPr>
          <w:rFonts w:ascii="Century Gothic" w:hAnsi="Century Gothic"/>
          <w:color w:val="000000"/>
          <w:sz w:val="20"/>
          <w:szCs w:val="20"/>
        </w:rPr>
      </w:pPr>
      <w:r w:rsidRPr="00022CAC">
        <w:rPr>
          <w:rFonts w:ascii="Verdana" w:hAnsi="Verdana"/>
          <w:b/>
          <w:bCs/>
          <w:color w:val="000000"/>
          <w:sz w:val="20"/>
          <w:szCs w:val="20"/>
        </w:rPr>
        <w:t>Część</w:t>
      </w:r>
      <w:r w:rsidR="00F6396D">
        <w:rPr>
          <w:rFonts w:ascii="Verdana" w:hAnsi="Verdana"/>
          <w:b/>
          <w:bCs/>
          <w:color w:val="000000"/>
          <w:sz w:val="20"/>
          <w:szCs w:val="20"/>
        </w:rPr>
        <w:t xml:space="preserve"> </w:t>
      </w:r>
      <w:r>
        <w:rPr>
          <w:rFonts w:ascii="Verdana" w:hAnsi="Verdana"/>
          <w:b/>
          <w:bCs/>
          <w:color w:val="000000"/>
          <w:sz w:val="20"/>
          <w:szCs w:val="20"/>
        </w:rPr>
        <w:t>1</w:t>
      </w:r>
      <w:r w:rsidR="00F6396D">
        <w:rPr>
          <w:rFonts w:ascii="Verdana" w:hAnsi="Verdana"/>
          <w:b/>
          <w:bCs/>
          <w:color w:val="000000"/>
          <w:sz w:val="20"/>
          <w:szCs w:val="20"/>
        </w:rPr>
        <w:t xml:space="preserve">: </w:t>
      </w:r>
      <w:proofErr w:type="spellStart"/>
      <w:r w:rsidR="00785BF1">
        <w:rPr>
          <w:rFonts w:ascii="Verdana" w:hAnsi="Verdana" w:cs="Arial"/>
          <w:sz w:val="18"/>
          <w:szCs w:val="18"/>
        </w:rPr>
        <w:t>Demineralizator</w:t>
      </w:r>
      <w:proofErr w:type="spellEnd"/>
      <w:r w:rsidR="00785BF1">
        <w:rPr>
          <w:rFonts w:ascii="Verdana" w:hAnsi="Verdana" w:cs="Arial"/>
          <w:sz w:val="18"/>
          <w:szCs w:val="18"/>
        </w:rPr>
        <w:t xml:space="preserve"> </w:t>
      </w:r>
      <w:r w:rsidR="00785BF1" w:rsidRPr="008C65DB">
        <w:rPr>
          <w:rFonts w:ascii="Verdana" w:hAnsi="Verdana" w:cs="Arial"/>
          <w:sz w:val="18"/>
          <w:szCs w:val="18"/>
        </w:rPr>
        <w:t xml:space="preserve">na potrzeby Katedry i </w:t>
      </w:r>
      <w:r w:rsidR="00785BF1">
        <w:rPr>
          <w:rFonts w:ascii="Verdana" w:hAnsi="Verdana" w:cs="Arial"/>
          <w:sz w:val="18"/>
          <w:szCs w:val="18"/>
        </w:rPr>
        <w:t>Zakładu Chemii Fizycznej i Biofizyki</w:t>
      </w:r>
    </w:p>
    <w:p w14:paraId="2D4D5644" w14:textId="77777777" w:rsidR="002143C8" w:rsidRDefault="002143C8" w:rsidP="0074553A">
      <w:pPr>
        <w:tabs>
          <w:tab w:val="left" w:pos="1369"/>
          <w:tab w:val="left" w:pos="2055"/>
        </w:tabs>
        <w:spacing w:after="120" w:line="240" w:lineRule="exact"/>
        <w:ind w:left="993" w:hanging="992"/>
        <w:jc w:val="both"/>
        <w:rPr>
          <w:rFonts w:ascii="Verdana" w:hAnsi="Verdana"/>
          <w:sz w:val="18"/>
          <w:szCs w:val="18"/>
        </w:rPr>
      </w:pPr>
    </w:p>
    <w:p w14:paraId="450FFD95"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11800FC7" w14:textId="77777777" w:rsidR="00403C62" w:rsidRPr="00022CAC" w:rsidRDefault="00403C62" w:rsidP="00403C62">
      <w:pPr>
        <w:rPr>
          <w:rFonts w:ascii="Verdana" w:hAnsi="Verdana"/>
          <w:sz w:val="18"/>
          <w:szCs w:val="18"/>
        </w:rPr>
      </w:pPr>
    </w:p>
    <w:p w14:paraId="78EA062D" w14:textId="77777777" w:rsidR="00403C62" w:rsidRPr="00022CAC" w:rsidRDefault="00403C62" w:rsidP="00403C62">
      <w:pPr>
        <w:rPr>
          <w:rFonts w:ascii="Verdana" w:hAnsi="Verdana"/>
          <w:sz w:val="18"/>
          <w:szCs w:val="18"/>
        </w:rPr>
      </w:pPr>
    </w:p>
    <w:p w14:paraId="44FBF817"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1695B0E" w14:textId="77777777" w:rsidR="00403C62" w:rsidRPr="00022CAC" w:rsidRDefault="00403C62" w:rsidP="00403C62">
      <w:pPr>
        <w:rPr>
          <w:rFonts w:ascii="Verdana" w:hAnsi="Verdana"/>
          <w:iCs/>
          <w:sz w:val="18"/>
          <w:szCs w:val="18"/>
        </w:rPr>
      </w:pPr>
    </w:p>
    <w:p w14:paraId="11D6F39E"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E4CAB78" w14:textId="77777777" w:rsidR="00403C62" w:rsidRPr="00022CAC" w:rsidRDefault="00403C62" w:rsidP="00403C62">
      <w:pPr>
        <w:rPr>
          <w:rFonts w:ascii="Verdana" w:hAnsi="Verdana"/>
          <w:iCs/>
          <w:sz w:val="18"/>
          <w:szCs w:val="18"/>
        </w:rPr>
      </w:pPr>
    </w:p>
    <w:p w14:paraId="5E5B07D6" w14:textId="77777777" w:rsidR="00403C62" w:rsidRPr="00022CAC" w:rsidRDefault="00403C62" w:rsidP="00403C62">
      <w:pPr>
        <w:rPr>
          <w:rFonts w:ascii="Verdana" w:hAnsi="Verdana"/>
          <w:iCs/>
          <w:sz w:val="18"/>
          <w:szCs w:val="18"/>
        </w:rPr>
      </w:pPr>
    </w:p>
    <w:p w14:paraId="654896A6"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CC84C73" w14:textId="77777777" w:rsidR="00403C62" w:rsidRPr="00022CAC" w:rsidRDefault="00403C62" w:rsidP="00403C62">
      <w:pPr>
        <w:jc w:val="both"/>
        <w:rPr>
          <w:rFonts w:ascii="Verdana" w:hAnsi="Verdana"/>
          <w:iCs/>
          <w:sz w:val="18"/>
          <w:szCs w:val="18"/>
        </w:rPr>
      </w:pPr>
    </w:p>
    <w:p w14:paraId="1B29B212"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9A10B4C" w14:textId="77777777" w:rsidR="00403C62" w:rsidRPr="00022CAC" w:rsidRDefault="00403C62" w:rsidP="00403C62">
      <w:pPr>
        <w:jc w:val="both"/>
        <w:rPr>
          <w:rFonts w:ascii="Verdana" w:hAnsi="Verdana"/>
          <w:iCs/>
          <w:sz w:val="18"/>
          <w:szCs w:val="18"/>
          <w:lang w:val="de-DE"/>
        </w:rPr>
      </w:pPr>
    </w:p>
    <w:p w14:paraId="223B2346"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51C504E7" w14:textId="77777777" w:rsidR="00403C62" w:rsidRPr="00022CAC" w:rsidRDefault="00403C62" w:rsidP="00403C62">
      <w:pPr>
        <w:jc w:val="both"/>
        <w:rPr>
          <w:rFonts w:ascii="Verdana" w:hAnsi="Verdana"/>
          <w:iCs/>
          <w:sz w:val="18"/>
          <w:szCs w:val="18"/>
          <w:lang w:val="de-DE"/>
        </w:rPr>
      </w:pPr>
    </w:p>
    <w:p w14:paraId="0E59EEE8"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EFDB8" w14:textId="77777777" w:rsidR="00403C62" w:rsidRPr="00022CAC" w:rsidRDefault="00403C62" w:rsidP="00403C62">
      <w:pPr>
        <w:contextualSpacing/>
        <w:rPr>
          <w:rFonts w:ascii="Verdana" w:hAnsi="Verdana"/>
          <w:iCs/>
          <w:sz w:val="18"/>
          <w:szCs w:val="18"/>
          <w:lang w:val="de-DE"/>
        </w:rPr>
      </w:pPr>
    </w:p>
    <w:p w14:paraId="44C8419A"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51898EE8" w14:textId="77777777" w:rsidR="00403C62" w:rsidRPr="00022CAC" w:rsidRDefault="00403C62" w:rsidP="00403C62">
      <w:pPr>
        <w:jc w:val="both"/>
        <w:rPr>
          <w:rFonts w:ascii="Verdana" w:hAnsi="Verdana"/>
          <w:b/>
          <w:bCs/>
          <w:sz w:val="18"/>
          <w:szCs w:val="18"/>
        </w:rPr>
      </w:pPr>
    </w:p>
    <w:p w14:paraId="253C2B95" w14:textId="77777777" w:rsidR="00403C62" w:rsidRPr="000747D2" w:rsidRDefault="00403C62" w:rsidP="009F1F8D">
      <w:pPr>
        <w:numPr>
          <w:ilvl w:val="0"/>
          <w:numId w:val="50"/>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77"/>
        <w:gridCol w:w="4028"/>
        <w:gridCol w:w="1641"/>
        <w:gridCol w:w="894"/>
        <w:gridCol w:w="2387"/>
      </w:tblGrid>
      <w:tr w:rsidR="00403C62" w:rsidRPr="00022CAC" w14:paraId="1ECD5F97" w14:textId="77777777" w:rsidTr="00C87490">
        <w:trPr>
          <w:cantSplit/>
          <w:trHeight w:hRule="exact" w:val="773"/>
        </w:trPr>
        <w:tc>
          <w:tcPr>
            <w:tcW w:w="303" w:type="pct"/>
            <w:tcBorders>
              <w:top w:val="single" w:sz="12" w:space="0" w:color="000000"/>
              <w:left w:val="single" w:sz="12" w:space="0" w:color="000000"/>
              <w:bottom w:val="single" w:sz="12" w:space="0" w:color="000000"/>
            </w:tcBorders>
          </w:tcPr>
          <w:p w14:paraId="1060A9AE" w14:textId="77777777" w:rsidR="00403C62" w:rsidRPr="00022CAC" w:rsidRDefault="00403C62" w:rsidP="00C927AF">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75A34AD" w14:textId="77777777" w:rsidR="00403C62" w:rsidRPr="00022CAC" w:rsidRDefault="00403C62" w:rsidP="00C927A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AA3C118" w14:textId="77777777" w:rsidR="00403C62" w:rsidRPr="00022CAC" w:rsidRDefault="00403C62" w:rsidP="00C927A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7336CF1"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netto PLN</w:t>
            </w:r>
          </w:p>
          <w:p w14:paraId="1AE72E5F" w14:textId="77777777" w:rsidR="00403C62" w:rsidRPr="00022CAC" w:rsidRDefault="00403C62" w:rsidP="00C927AF">
            <w:pPr>
              <w:snapToGrid w:val="0"/>
              <w:jc w:val="center"/>
              <w:rPr>
                <w:rFonts w:ascii="Verdana" w:hAnsi="Verdana"/>
                <w:sz w:val="16"/>
                <w:szCs w:val="16"/>
              </w:rPr>
            </w:pPr>
          </w:p>
          <w:p w14:paraId="31EABDAA" w14:textId="77777777" w:rsidR="00403C62" w:rsidRPr="00022CAC" w:rsidRDefault="00403C62" w:rsidP="00C927AF">
            <w:pPr>
              <w:snapToGrid w:val="0"/>
              <w:rPr>
                <w:rFonts w:ascii="Verdana" w:hAnsi="Verdana"/>
                <w:i/>
                <w:sz w:val="16"/>
                <w:szCs w:val="16"/>
              </w:rPr>
            </w:pPr>
          </w:p>
          <w:p w14:paraId="157B03B8" w14:textId="77777777" w:rsidR="00403C62" w:rsidRPr="00022CAC" w:rsidRDefault="00403C62" w:rsidP="00C927AF">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2B4A5EF8"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VAT</w:t>
            </w:r>
          </w:p>
          <w:p w14:paraId="5F2A219D"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(podać w %)</w:t>
            </w:r>
          </w:p>
          <w:p w14:paraId="6E5875D9" w14:textId="77777777" w:rsidR="00403C62" w:rsidRPr="00022CAC" w:rsidRDefault="00403C62" w:rsidP="00C927AF">
            <w:pPr>
              <w:tabs>
                <w:tab w:val="left" w:pos="72"/>
                <w:tab w:val="left" w:pos="9072"/>
              </w:tabs>
              <w:snapToGrid w:val="0"/>
              <w:ind w:left="30"/>
              <w:jc w:val="center"/>
              <w:rPr>
                <w:rFonts w:ascii="Verdana" w:hAnsi="Verdana"/>
                <w:sz w:val="16"/>
                <w:szCs w:val="16"/>
              </w:rPr>
            </w:pPr>
          </w:p>
        </w:tc>
        <w:tc>
          <w:tcPr>
            <w:tcW w:w="1252" w:type="pct"/>
            <w:tcBorders>
              <w:top w:val="single" w:sz="12" w:space="0" w:color="000000"/>
              <w:left w:val="single" w:sz="4" w:space="0" w:color="000000"/>
              <w:bottom w:val="single" w:sz="12" w:space="0" w:color="000000"/>
              <w:right w:val="single" w:sz="12" w:space="0" w:color="000000"/>
            </w:tcBorders>
          </w:tcPr>
          <w:p w14:paraId="52AE02A9"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brutto PLN</w:t>
            </w:r>
          </w:p>
          <w:p w14:paraId="78A8FEE8" w14:textId="77777777" w:rsidR="00403C62" w:rsidRPr="00022CAC" w:rsidRDefault="00403C62" w:rsidP="00C927AF">
            <w:pPr>
              <w:snapToGrid w:val="0"/>
              <w:jc w:val="center"/>
              <w:rPr>
                <w:rFonts w:ascii="Verdana" w:hAnsi="Verdana"/>
                <w:i/>
                <w:sz w:val="16"/>
                <w:szCs w:val="16"/>
              </w:rPr>
            </w:pPr>
          </w:p>
          <w:p w14:paraId="0648119B" w14:textId="77777777" w:rsidR="00403C62" w:rsidRPr="00022CAC" w:rsidRDefault="00403C62" w:rsidP="00C927AF">
            <w:pPr>
              <w:snapToGrid w:val="0"/>
              <w:jc w:val="center"/>
              <w:rPr>
                <w:rFonts w:ascii="Verdana" w:hAnsi="Verdana"/>
                <w:i/>
                <w:sz w:val="16"/>
                <w:szCs w:val="16"/>
              </w:rPr>
            </w:pPr>
          </w:p>
          <w:p w14:paraId="15D81C96" w14:textId="77777777" w:rsidR="00403C62" w:rsidRPr="00022CAC" w:rsidRDefault="00403C62" w:rsidP="00C927AF">
            <w:pPr>
              <w:snapToGrid w:val="0"/>
              <w:jc w:val="center"/>
              <w:rPr>
                <w:rFonts w:ascii="Verdana" w:hAnsi="Verdana"/>
                <w:sz w:val="16"/>
                <w:szCs w:val="16"/>
              </w:rPr>
            </w:pPr>
          </w:p>
        </w:tc>
      </w:tr>
      <w:tr w:rsidR="00403C62" w:rsidRPr="00022CAC" w14:paraId="73E69D0C" w14:textId="77777777" w:rsidTr="00C87490">
        <w:trPr>
          <w:cantSplit/>
          <w:trHeight w:hRule="exact" w:val="285"/>
        </w:trPr>
        <w:tc>
          <w:tcPr>
            <w:tcW w:w="303" w:type="pct"/>
            <w:tcBorders>
              <w:top w:val="single" w:sz="12" w:space="0" w:color="000000"/>
              <w:left w:val="single" w:sz="12" w:space="0" w:color="000000"/>
              <w:bottom w:val="single" w:sz="12" w:space="0" w:color="000000"/>
            </w:tcBorders>
          </w:tcPr>
          <w:p w14:paraId="47D8E711"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67254E64" w14:textId="77777777" w:rsidR="00403C62" w:rsidRPr="00022CAC" w:rsidRDefault="00403C62" w:rsidP="00C927A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1D3D3CA7" w14:textId="77777777" w:rsidR="00403C62" w:rsidRPr="00022CAC" w:rsidRDefault="00403C62" w:rsidP="00C927AF">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14CA2D7" w14:textId="77777777" w:rsidR="00403C62" w:rsidRPr="00022CAC" w:rsidRDefault="00403C62" w:rsidP="00C927AF">
            <w:pPr>
              <w:jc w:val="center"/>
              <w:rPr>
                <w:rFonts w:ascii="Verdana" w:hAnsi="Verdana" w:cs="Arial"/>
                <w:i/>
                <w:sz w:val="16"/>
                <w:szCs w:val="16"/>
              </w:rPr>
            </w:pPr>
            <w:r w:rsidRPr="00022CAC">
              <w:rPr>
                <w:rFonts w:ascii="Verdana" w:hAnsi="Verdana" w:cs="Arial"/>
                <w:i/>
                <w:sz w:val="16"/>
                <w:szCs w:val="16"/>
              </w:rPr>
              <w:t>4</w:t>
            </w:r>
          </w:p>
        </w:tc>
        <w:tc>
          <w:tcPr>
            <w:tcW w:w="1252" w:type="pct"/>
            <w:tcBorders>
              <w:top w:val="single" w:sz="12" w:space="0" w:color="000000"/>
              <w:left w:val="single" w:sz="4" w:space="0" w:color="000000"/>
              <w:bottom w:val="single" w:sz="12" w:space="0" w:color="000000"/>
              <w:right w:val="single" w:sz="12" w:space="0" w:color="000000"/>
            </w:tcBorders>
          </w:tcPr>
          <w:p w14:paraId="040FF996"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5</w:t>
            </w:r>
          </w:p>
        </w:tc>
      </w:tr>
      <w:tr w:rsidR="00403C62" w:rsidRPr="00022CAC" w14:paraId="6156D119" w14:textId="77777777" w:rsidTr="00C87490">
        <w:trPr>
          <w:cantSplit/>
          <w:trHeight w:hRule="exact" w:val="1910"/>
        </w:trPr>
        <w:tc>
          <w:tcPr>
            <w:tcW w:w="303" w:type="pct"/>
            <w:tcBorders>
              <w:top w:val="single" w:sz="12" w:space="0" w:color="000000"/>
              <w:left w:val="single" w:sz="12" w:space="0" w:color="000000"/>
              <w:bottom w:val="single" w:sz="4" w:space="0" w:color="auto"/>
            </w:tcBorders>
          </w:tcPr>
          <w:p w14:paraId="7123BFFB" w14:textId="77777777" w:rsidR="00403C62" w:rsidRPr="00AB2480" w:rsidRDefault="00403C62" w:rsidP="009F1F8D">
            <w:pPr>
              <w:pStyle w:val="Akapitzlist"/>
              <w:numPr>
                <w:ilvl w:val="0"/>
                <w:numId w:val="53"/>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88EC4F" w14:textId="2651A854" w:rsidR="00403C62" w:rsidRPr="00022CAC" w:rsidRDefault="00785BF1" w:rsidP="00C927AF">
            <w:pPr>
              <w:ind w:right="44"/>
              <w:rPr>
                <w:rFonts w:ascii="Verdana" w:hAnsi="Verdana" w:cs="Arial"/>
                <w:b/>
                <w:bCs/>
                <w:i/>
                <w:iCs/>
                <w:sz w:val="16"/>
                <w:szCs w:val="16"/>
              </w:rPr>
            </w:pPr>
            <w:proofErr w:type="spellStart"/>
            <w:r>
              <w:rPr>
                <w:rFonts w:ascii="Verdana" w:hAnsi="Verdana" w:cs="Arial"/>
                <w:sz w:val="18"/>
                <w:szCs w:val="18"/>
              </w:rPr>
              <w:t>Demineralizator</w:t>
            </w:r>
            <w:proofErr w:type="spellEnd"/>
            <w:r>
              <w:rPr>
                <w:rFonts w:ascii="Verdana" w:hAnsi="Verdana" w:cs="Arial"/>
                <w:sz w:val="18"/>
                <w:szCs w:val="18"/>
              </w:rPr>
              <w:t xml:space="preserve"> </w:t>
            </w:r>
            <w:r w:rsidRPr="008C65DB">
              <w:rPr>
                <w:rFonts w:ascii="Verdana" w:hAnsi="Verdana" w:cs="Arial"/>
                <w:sz w:val="18"/>
                <w:szCs w:val="18"/>
              </w:rPr>
              <w:t xml:space="preserve">na potrzeby Katedry i </w:t>
            </w:r>
            <w:r>
              <w:rPr>
                <w:rFonts w:ascii="Verdana" w:hAnsi="Verdana" w:cs="Arial"/>
                <w:sz w:val="18"/>
                <w:szCs w:val="18"/>
              </w:rPr>
              <w:t>Zakładu Chemii Fizycznej i Biofizyki</w:t>
            </w:r>
            <w:r w:rsidRPr="00022CAC">
              <w:rPr>
                <w:rFonts w:ascii="Verdana" w:hAnsi="Verdana" w:cs="Arial"/>
                <w:bCs/>
                <w:i/>
                <w:iCs/>
                <w:sz w:val="16"/>
                <w:szCs w:val="16"/>
              </w:rPr>
              <w:t xml:space="preserve"> </w:t>
            </w:r>
            <w:r w:rsidR="00403C62" w:rsidRPr="00022CAC">
              <w:rPr>
                <w:rFonts w:ascii="Verdana" w:hAnsi="Verdana" w:cs="Arial"/>
                <w:bCs/>
                <w:i/>
                <w:iCs/>
                <w:sz w:val="16"/>
                <w:szCs w:val="16"/>
              </w:rPr>
              <w:t xml:space="preserve">(zgodnie z opisem podanym w Arkuszu informacji technicznej, stanowiącym załącznik nr </w:t>
            </w:r>
            <w:r w:rsidR="00403C62">
              <w:rPr>
                <w:rFonts w:ascii="Verdana" w:hAnsi="Verdana" w:cs="Arial"/>
                <w:bCs/>
                <w:i/>
                <w:iCs/>
                <w:sz w:val="16"/>
                <w:szCs w:val="16"/>
              </w:rPr>
              <w:t>2</w:t>
            </w:r>
            <w:r w:rsidR="00403C62" w:rsidRPr="00022CAC">
              <w:rPr>
                <w:rFonts w:ascii="Verdana" w:hAnsi="Verdana" w:cs="Arial"/>
                <w:bCs/>
                <w:i/>
                <w:iCs/>
                <w:sz w:val="16"/>
                <w:szCs w:val="16"/>
              </w:rPr>
              <w:t xml:space="preserve"> do </w:t>
            </w:r>
            <w:proofErr w:type="spellStart"/>
            <w:r w:rsidR="00403C62" w:rsidRPr="00022CAC">
              <w:rPr>
                <w:rFonts w:ascii="Verdana" w:hAnsi="Verdana" w:cs="Arial"/>
                <w:bCs/>
                <w:i/>
                <w:iCs/>
                <w:sz w:val="16"/>
                <w:szCs w:val="16"/>
              </w:rPr>
              <w:t>Siwz</w:t>
            </w:r>
            <w:proofErr w:type="spellEnd"/>
            <w:r w:rsidR="00403C62" w:rsidRPr="00022CAC">
              <w:rPr>
                <w:rFonts w:ascii="Verdana" w:hAnsi="Verdana" w:cs="Arial"/>
                <w:bCs/>
                <w:i/>
                <w:iCs/>
                <w:sz w:val="16"/>
                <w:szCs w:val="16"/>
              </w:rPr>
              <w:t>)</w:t>
            </w:r>
          </w:p>
          <w:p w14:paraId="36DE4A5F" w14:textId="77777777" w:rsidR="00403C62" w:rsidRPr="00022CAC" w:rsidRDefault="00403C62" w:rsidP="00C927AF">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8D7F6C8" w14:textId="77777777" w:rsidR="00403C62" w:rsidRPr="00022CAC" w:rsidRDefault="00403C62" w:rsidP="00C927AF">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0230915" w14:textId="77777777" w:rsidR="00403C62" w:rsidRPr="00022CAC" w:rsidRDefault="00403C62" w:rsidP="00C927AF">
            <w:pPr>
              <w:rPr>
                <w:rFonts w:ascii="Verdana" w:hAnsi="Verdana" w:cs="Arial"/>
                <w:sz w:val="16"/>
                <w:szCs w:val="16"/>
              </w:rPr>
            </w:pPr>
            <w:r w:rsidRPr="00022CAC">
              <w:rPr>
                <w:rFonts w:ascii="Verdana" w:hAnsi="Verdana"/>
                <w:sz w:val="16"/>
                <w:szCs w:val="16"/>
              </w:rPr>
              <w:t>………….</w:t>
            </w:r>
          </w:p>
        </w:tc>
        <w:tc>
          <w:tcPr>
            <w:tcW w:w="1252" w:type="pct"/>
            <w:tcBorders>
              <w:top w:val="single" w:sz="12" w:space="0" w:color="000000"/>
              <w:left w:val="single" w:sz="4" w:space="0" w:color="000000"/>
              <w:bottom w:val="single" w:sz="4" w:space="0" w:color="000000"/>
              <w:right w:val="single" w:sz="12" w:space="0" w:color="000000"/>
            </w:tcBorders>
            <w:vAlign w:val="center"/>
          </w:tcPr>
          <w:p w14:paraId="3B204DD6"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35E42A3" w14:textId="77777777" w:rsidTr="00C87490">
        <w:trPr>
          <w:cantSplit/>
          <w:trHeight w:hRule="exact" w:val="833"/>
        </w:trPr>
        <w:tc>
          <w:tcPr>
            <w:tcW w:w="303" w:type="pct"/>
            <w:tcBorders>
              <w:top w:val="single" w:sz="12" w:space="0" w:color="000000"/>
              <w:left w:val="single" w:sz="12" w:space="0" w:color="000000"/>
              <w:bottom w:val="single" w:sz="4" w:space="0" w:color="auto"/>
            </w:tcBorders>
          </w:tcPr>
          <w:p w14:paraId="5AA09B6D" w14:textId="77777777" w:rsidR="00403C62" w:rsidRPr="00AB2480" w:rsidRDefault="00403C62" w:rsidP="009F1F8D">
            <w:pPr>
              <w:pStyle w:val="Akapitzlist"/>
              <w:numPr>
                <w:ilvl w:val="0"/>
                <w:numId w:val="53"/>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777B4A" w14:textId="77777777" w:rsidR="00403C62" w:rsidRPr="00022CAC" w:rsidRDefault="00403C62" w:rsidP="00C927A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3" w:type="pct"/>
            <w:gridSpan w:val="3"/>
            <w:tcBorders>
              <w:top w:val="single" w:sz="12" w:space="0" w:color="000000"/>
              <w:left w:val="single" w:sz="4" w:space="0" w:color="000000"/>
              <w:bottom w:val="single" w:sz="4" w:space="0" w:color="000000"/>
              <w:right w:val="single" w:sz="12" w:space="0" w:color="000000"/>
            </w:tcBorders>
          </w:tcPr>
          <w:p w14:paraId="28C1A5CB" w14:textId="77777777" w:rsidR="00403C62" w:rsidRPr="00022CAC" w:rsidRDefault="00403C62" w:rsidP="00C927AF">
            <w:pPr>
              <w:snapToGrid w:val="0"/>
              <w:jc w:val="right"/>
              <w:rPr>
                <w:rFonts w:ascii="Verdana" w:hAnsi="Verdana"/>
                <w:sz w:val="16"/>
                <w:szCs w:val="16"/>
              </w:rPr>
            </w:pPr>
          </w:p>
          <w:p w14:paraId="28022368" w14:textId="77777777" w:rsidR="00403C62" w:rsidRPr="00022CAC" w:rsidRDefault="00403C62" w:rsidP="00C927AF">
            <w:pPr>
              <w:snapToGrid w:val="0"/>
              <w:rPr>
                <w:rFonts w:ascii="Verdana" w:hAnsi="Verdana"/>
                <w:sz w:val="16"/>
                <w:szCs w:val="16"/>
              </w:rPr>
            </w:pPr>
          </w:p>
          <w:p w14:paraId="75150B45" w14:textId="459A707F"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C87490" w:rsidRPr="00022CAC" w14:paraId="41880D9C" w14:textId="77777777" w:rsidTr="00C87490">
        <w:trPr>
          <w:cantSplit/>
          <w:trHeight w:hRule="exact" w:val="1161"/>
        </w:trPr>
        <w:tc>
          <w:tcPr>
            <w:tcW w:w="303" w:type="pct"/>
            <w:tcBorders>
              <w:top w:val="single" w:sz="12" w:space="0" w:color="000000"/>
              <w:left w:val="single" w:sz="12" w:space="0" w:color="000000"/>
              <w:bottom w:val="single" w:sz="4" w:space="0" w:color="auto"/>
            </w:tcBorders>
          </w:tcPr>
          <w:p w14:paraId="122F48B3" w14:textId="77777777" w:rsidR="00C87490" w:rsidRPr="00AB2480" w:rsidRDefault="00C87490" w:rsidP="00C87490">
            <w:pPr>
              <w:pStyle w:val="Akapitzlist"/>
              <w:numPr>
                <w:ilvl w:val="0"/>
                <w:numId w:val="53"/>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B04BA91" w14:textId="3E8A083D" w:rsidR="00C87490" w:rsidRPr="00C17611" w:rsidRDefault="00C87490" w:rsidP="00C87490">
            <w:pPr>
              <w:spacing w:before="120" w:after="120" w:line="240" w:lineRule="exact"/>
              <w:ind w:right="44"/>
              <w:rPr>
                <w:rFonts w:ascii="Verdana" w:eastAsiaTheme="minorHAnsi" w:hAnsi="Verdana" w:cstheme="minorBidi"/>
                <w:i/>
                <w:iCs/>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w:t>
            </w:r>
            <w:r w:rsidRPr="00657454">
              <w:rPr>
                <w:rFonts w:ascii="Verdana" w:eastAsiaTheme="minorHAnsi" w:hAnsi="Verdana" w:cstheme="minorBidi"/>
                <w:sz w:val="18"/>
                <w:szCs w:val="18"/>
                <w:lang w:eastAsia="en-US"/>
              </w:rPr>
              <w:t xml:space="preserve">do </w:t>
            </w:r>
            <w:r>
              <w:rPr>
                <w:rFonts w:ascii="Verdana" w:eastAsiaTheme="minorHAnsi" w:hAnsi="Verdana" w:cstheme="minorBidi"/>
                <w:b/>
                <w:bCs/>
                <w:sz w:val="18"/>
                <w:szCs w:val="18"/>
                <w:lang w:eastAsia="en-US"/>
              </w:rPr>
              <w:t>28.12.2020 r.</w:t>
            </w:r>
            <w:r w:rsidRPr="00022CAC">
              <w:rPr>
                <w:rFonts w:ascii="Verdana" w:eastAsiaTheme="minorHAnsi" w:hAnsi="Verdana" w:cstheme="minorBidi"/>
                <w:sz w:val="18"/>
                <w:szCs w:val="18"/>
                <w:lang w:eastAsia="en-US"/>
              </w:rPr>
              <w:t>)</w:t>
            </w:r>
          </w:p>
        </w:tc>
        <w:tc>
          <w:tcPr>
            <w:tcW w:w="2583" w:type="pct"/>
            <w:gridSpan w:val="3"/>
            <w:tcBorders>
              <w:top w:val="single" w:sz="12" w:space="0" w:color="000000"/>
              <w:left w:val="single" w:sz="4" w:space="0" w:color="000000"/>
              <w:bottom w:val="single" w:sz="4" w:space="0" w:color="000000"/>
              <w:right w:val="single" w:sz="12" w:space="0" w:color="000000"/>
            </w:tcBorders>
          </w:tcPr>
          <w:p w14:paraId="6C2D3820" w14:textId="77777777" w:rsidR="003C08FC" w:rsidRPr="003C08FC" w:rsidRDefault="003C08FC" w:rsidP="003C08FC">
            <w:pPr>
              <w:pStyle w:val="Standard"/>
              <w:spacing w:before="120" w:after="120"/>
              <w:rPr>
                <w:sz w:val="18"/>
                <w:szCs w:val="18"/>
              </w:rPr>
            </w:pPr>
            <w:r w:rsidRPr="003C08FC">
              <w:rPr>
                <w:rFonts w:ascii="Verdana" w:hAnsi="Verdana"/>
                <w:sz w:val="18"/>
                <w:szCs w:val="18"/>
              </w:rPr>
              <w:t>zadeklarowana przez Wykonawcę  data dostawy</w:t>
            </w:r>
          </w:p>
          <w:p w14:paraId="002AD2A8" w14:textId="1DCF045C" w:rsidR="00C87490" w:rsidRPr="003C08FC" w:rsidRDefault="003C08FC" w:rsidP="003C08FC">
            <w:pPr>
              <w:snapToGrid w:val="0"/>
              <w:spacing w:before="120" w:after="120"/>
              <w:rPr>
                <w:rFonts w:ascii="Verdana" w:hAnsi="Verdana"/>
                <w:sz w:val="18"/>
                <w:szCs w:val="18"/>
              </w:rPr>
            </w:pPr>
            <w:r w:rsidRPr="003C08FC">
              <w:rPr>
                <w:rFonts w:ascii="Verdana" w:hAnsi="Verdana" w:cs="Verdana"/>
                <w:sz w:val="18"/>
                <w:szCs w:val="18"/>
                <w:lang w:eastAsia="en-US"/>
              </w:rPr>
              <w:t xml:space="preserve">do …............. grudnia 2020 r. </w:t>
            </w:r>
            <w:r w:rsidRPr="003C08FC">
              <w:rPr>
                <w:rFonts w:ascii="Verdana" w:hAnsi="Verdana" w:cs="Verdana"/>
                <w:i/>
                <w:iCs/>
                <w:sz w:val="18"/>
                <w:szCs w:val="18"/>
                <w:lang w:eastAsia="en-US"/>
              </w:rPr>
              <w:t>(należy wpisać)</w:t>
            </w:r>
          </w:p>
          <w:p w14:paraId="05E017B4" w14:textId="77777777" w:rsidR="00C87490" w:rsidRPr="00022CAC" w:rsidRDefault="00C87490" w:rsidP="003C08FC">
            <w:pPr>
              <w:snapToGrid w:val="0"/>
              <w:spacing w:before="120" w:after="120"/>
              <w:rPr>
                <w:rFonts w:ascii="Verdana" w:hAnsi="Verdana"/>
                <w:sz w:val="16"/>
                <w:szCs w:val="16"/>
              </w:rPr>
            </w:pPr>
          </w:p>
          <w:p w14:paraId="1A22BBB7" w14:textId="77777777" w:rsidR="00C87490" w:rsidRPr="00022CAC" w:rsidRDefault="00C87490" w:rsidP="003C08FC">
            <w:pPr>
              <w:snapToGrid w:val="0"/>
              <w:spacing w:before="120" w:after="120"/>
              <w:rPr>
                <w:rFonts w:ascii="Verdana" w:hAnsi="Verdana"/>
                <w:sz w:val="16"/>
                <w:szCs w:val="16"/>
              </w:rPr>
            </w:pPr>
          </w:p>
        </w:tc>
      </w:tr>
    </w:tbl>
    <w:p w14:paraId="554F7CDD" w14:textId="77777777" w:rsidR="00403C62" w:rsidRPr="00022CAC" w:rsidRDefault="00403C62" w:rsidP="00403C62">
      <w:pPr>
        <w:spacing w:line="280" w:lineRule="exact"/>
        <w:jc w:val="both"/>
        <w:rPr>
          <w:rFonts w:ascii="Century Gothic" w:hAnsi="Century Gothic"/>
          <w:bCs/>
          <w:sz w:val="20"/>
          <w:szCs w:val="20"/>
        </w:rPr>
      </w:pPr>
    </w:p>
    <w:p w14:paraId="7D85DA67" w14:textId="77777777" w:rsidR="00403C62" w:rsidRPr="00022CAC" w:rsidRDefault="00403C62" w:rsidP="009F1F8D">
      <w:pPr>
        <w:numPr>
          <w:ilvl w:val="0"/>
          <w:numId w:val="51"/>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318A0A6" w14:textId="77777777"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2D7C444" w14:textId="54DFC65B" w:rsidR="00403C62" w:rsidRPr="00022CAC" w:rsidRDefault="00403C62" w:rsidP="009F1F8D">
      <w:pPr>
        <w:numPr>
          <w:ilvl w:val="0"/>
          <w:numId w:val="5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1A9134E1" w14:textId="2D6A92ED" w:rsidR="00403C62" w:rsidRPr="00022CAC" w:rsidRDefault="00403C62" w:rsidP="009F1F8D">
      <w:pPr>
        <w:numPr>
          <w:ilvl w:val="0"/>
          <w:numId w:val="5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36691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FA65CDA" w14:textId="77777777"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lastRenderedPageBreak/>
        <w:t xml:space="preserve">Oświadczam, że zamierzam powierzyć podwykonawcy/om wykonanie następujących części zamówienia: </w:t>
      </w:r>
    </w:p>
    <w:p w14:paraId="3C44EB1E" w14:textId="77777777" w:rsidR="00403C62" w:rsidRPr="00022CAC" w:rsidRDefault="00403C62" w:rsidP="00403C6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AFCA229" w14:textId="1293E913" w:rsidR="00403C62" w:rsidRPr="00022CAC" w:rsidRDefault="00403C62" w:rsidP="0066371B">
      <w:pPr>
        <w:spacing w:after="60" w:line="280" w:lineRule="exact"/>
        <w:ind w:left="426"/>
        <w:jc w:val="both"/>
        <w:rPr>
          <w:rFonts w:ascii="Verdana" w:hAnsi="Verdana"/>
          <w:i/>
          <w:sz w:val="18"/>
          <w:szCs w:val="18"/>
        </w:rPr>
      </w:pPr>
      <w:r w:rsidRPr="00022CAC">
        <w:rPr>
          <w:rFonts w:ascii="Verdana" w:hAnsi="Verdana"/>
          <w:i/>
          <w:sz w:val="18"/>
          <w:szCs w:val="18"/>
        </w:rPr>
        <w:t>(</w:t>
      </w:r>
      <w:r w:rsidRPr="0066371B">
        <w:rPr>
          <w:rFonts w:ascii="Verdana" w:hAnsi="Verdana"/>
          <w:i/>
          <w:sz w:val="16"/>
          <w:szCs w:val="16"/>
        </w:rPr>
        <w:t>należy wskazać części zamówienia, których wykonanie Wykonawca zamierza powierzyć</w:t>
      </w:r>
      <w:r w:rsidR="0066371B" w:rsidRPr="0066371B">
        <w:rPr>
          <w:rFonts w:ascii="Verdana" w:hAnsi="Verdana"/>
          <w:i/>
          <w:sz w:val="16"/>
          <w:szCs w:val="16"/>
        </w:rPr>
        <w:t xml:space="preserve"> - brak wskazania rozumiany będzie przez Zamawiającego jako informacja o tym, że Wykonawca zamierza wykonać zamówienie bez udziału podwykonawców</w:t>
      </w:r>
      <w:r w:rsidR="0066371B">
        <w:rPr>
          <w:rFonts w:ascii="Verdana" w:hAnsi="Verdana"/>
          <w:i/>
          <w:sz w:val="18"/>
          <w:szCs w:val="18"/>
        </w:rPr>
        <w:t>)</w:t>
      </w:r>
      <w:r w:rsidRPr="00022CAC">
        <w:rPr>
          <w:rFonts w:ascii="Verdana" w:hAnsi="Verdana"/>
          <w:i/>
          <w:sz w:val="18"/>
          <w:szCs w:val="18"/>
        </w:rPr>
        <w:t>.</w:t>
      </w:r>
    </w:p>
    <w:p w14:paraId="08E5C495" w14:textId="26C2B479"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E58C2"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1B338C1" w14:textId="77777777" w:rsidR="00403C62" w:rsidRPr="00022CAC" w:rsidRDefault="00403C62" w:rsidP="00403C6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2CAC" w:rsidRDefault="00403C62" w:rsidP="009F1F8D">
      <w:pPr>
        <w:numPr>
          <w:ilvl w:val="0"/>
          <w:numId w:val="51"/>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FC110BB" w14:textId="77777777" w:rsidR="00403C62" w:rsidRPr="00022CAC"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7CAB95EB" w14:textId="77777777" w:rsidR="00403C62" w:rsidRPr="00022CAC"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5DA35D38" w14:textId="77777777" w:rsidR="00403C62" w:rsidRPr="00022CAC"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5F3C0921" w14:textId="77777777" w:rsidR="00403C62" w:rsidRPr="00022CAC" w:rsidRDefault="00403C62" w:rsidP="009F1F8D">
      <w:pPr>
        <w:numPr>
          <w:ilvl w:val="0"/>
          <w:numId w:val="52"/>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1D372463" w14:textId="77777777" w:rsidR="00403C62" w:rsidRPr="00022CAC" w:rsidRDefault="00403C62" w:rsidP="00403C6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7BA4EE" w14:textId="77777777"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D733CCB" w14:textId="77777777" w:rsidR="00403C62" w:rsidRPr="00022CAC" w:rsidRDefault="00403C62" w:rsidP="00403C62">
      <w:pPr>
        <w:spacing w:after="60" w:line="280" w:lineRule="exact"/>
        <w:jc w:val="both"/>
        <w:rPr>
          <w:rFonts w:ascii="Verdana" w:hAnsi="Verdana"/>
          <w:sz w:val="18"/>
          <w:szCs w:val="18"/>
        </w:rPr>
      </w:pPr>
    </w:p>
    <w:p w14:paraId="18EFF4AA" w14:textId="77777777" w:rsidR="00403C62" w:rsidRPr="00022CAC" w:rsidRDefault="00403C62" w:rsidP="00403C62">
      <w:pPr>
        <w:spacing w:after="60" w:line="280" w:lineRule="exact"/>
        <w:jc w:val="both"/>
        <w:rPr>
          <w:rFonts w:ascii="Verdana" w:hAnsi="Verdana"/>
          <w:sz w:val="18"/>
          <w:szCs w:val="18"/>
        </w:rPr>
      </w:pPr>
    </w:p>
    <w:p w14:paraId="134B36B1" w14:textId="77777777" w:rsidR="00403C62" w:rsidRDefault="00403C62" w:rsidP="00403C62">
      <w:pPr>
        <w:spacing w:line="280" w:lineRule="exact"/>
        <w:ind w:left="360"/>
        <w:jc w:val="both"/>
        <w:rPr>
          <w:rFonts w:ascii="Verdana" w:hAnsi="Verdana"/>
          <w:sz w:val="18"/>
          <w:szCs w:val="18"/>
        </w:rPr>
        <w:sectPr w:rsidR="00403C62"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F0B4162" w14:textId="1BC297EE" w:rsidR="003C7F75" w:rsidRPr="00403C62" w:rsidRDefault="00A455E8" w:rsidP="00403C62">
      <w:pPr>
        <w:spacing w:line="280" w:lineRule="exact"/>
        <w:ind w:left="360"/>
        <w:jc w:val="both"/>
        <w:rPr>
          <w:rFonts w:ascii="Verdana" w:hAnsi="Verdana"/>
          <w:sz w:val="18"/>
          <w:szCs w:val="18"/>
        </w:rPr>
      </w:pPr>
      <w:r w:rsidRPr="00800904">
        <w:lastRenderedPageBreak/>
        <w:t xml:space="preserve"> </w:t>
      </w:r>
    </w:p>
    <w:p w14:paraId="2B528837" w14:textId="07BEEC33" w:rsidR="00EF4E2C" w:rsidRDefault="00EF4E2C" w:rsidP="00EF4E2C">
      <w:pPr>
        <w:pStyle w:val="Nagwek3"/>
        <w:spacing w:after="60" w:line="280" w:lineRule="exact"/>
        <w:rPr>
          <w:color w:val="auto"/>
        </w:rPr>
      </w:pPr>
      <w:r>
        <w:rPr>
          <w:color w:val="auto"/>
        </w:rPr>
        <w:t xml:space="preserve">Część </w:t>
      </w:r>
      <w:r w:rsidR="003C7F75">
        <w:rPr>
          <w:color w:val="auto"/>
        </w:rPr>
        <w:t>1</w:t>
      </w:r>
      <w:r>
        <w:rPr>
          <w:color w:val="auto"/>
        </w:rPr>
        <w:t xml:space="preserve"> </w:t>
      </w:r>
      <w:r w:rsidRPr="00800904">
        <w:rPr>
          <w:color w:val="auto"/>
        </w:rPr>
        <w:t xml:space="preserve">Załącznik nr </w:t>
      </w:r>
      <w:r w:rsidR="003C7F75">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04F3E1B9" w14:textId="77777777" w:rsidR="006E5BBE" w:rsidRDefault="006E5BBE" w:rsidP="006E5BBE">
      <w:pPr>
        <w:spacing w:line="240" w:lineRule="exact"/>
        <w:jc w:val="center"/>
        <w:rPr>
          <w:rFonts w:ascii="Verdana" w:eastAsia="Calibri" w:hAnsi="Verdana"/>
          <w:b/>
          <w:noProof/>
          <w:lang w:val="cs-CZ"/>
        </w:rPr>
      </w:pPr>
    </w:p>
    <w:p w14:paraId="1536A9EF" w14:textId="3F17891D"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D21E759" w14:textId="77777777" w:rsidR="006E5BBE" w:rsidRPr="00022CAC" w:rsidRDefault="006E5BBE" w:rsidP="006E5BBE">
      <w:pPr>
        <w:spacing w:line="240" w:lineRule="exact"/>
        <w:jc w:val="center"/>
        <w:rPr>
          <w:rFonts w:ascii="Verdana" w:eastAsia="Calibri" w:hAnsi="Verdana"/>
          <w:b/>
          <w:noProof/>
        </w:rPr>
      </w:pPr>
    </w:p>
    <w:p w14:paraId="6CFED22C" w14:textId="6BB0AB31" w:rsidR="006E5BBE" w:rsidRDefault="00BC0C34" w:rsidP="000421AE">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proofErr w:type="spellStart"/>
      <w:r w:rsidR="00785BF1">
        <w:rPr>
          <w:rFonts w:ascii="Verdana" w:hAnsi="Verdana" w:cs="Arial"/>
          <w:sz w:val="18"/>
          <w:szCs w:val="18"/>
        </w:rPr>
        <w:t>Demineralizator</w:t>
      </w:r>
      <w:proofErr w:type="spellEnd"/>
      <w:r w:rsidR="00785BF1">
        <w:rPr>
          <w:rFonts w:ascii="Verdana" w:hAnsi="Verdana" w:cs="Arial"/>
          <w:sz w:val="18"/>
          <w:szCs w:val="18"/>
        </w:rPr>
        <w:t xml:space="preserve"> </w:t>
      </w:r>
      <w:r w:rsidR="00785BF1" w:rsidRPr="008C65DB">
        <w:rPr>
          <w:rFonts w:ascii="Verdana" w:hAnsi="Verdana" w:cs="Arial"/>
          <w:sz w:val="18"/>
          <w:szCs w:val="18"/>
        </w:rPr>
        <w:t xml:space="preserve">na potrzeby Katedry i </w:t>
      </w:r>
      <w:r w:rsidR="00785BF1">
        <w:rPr>
          <w:rFonts w:ascii="Verdana" w:hAnsi="Verdana" w:cs="Arial"/>
          <w:sz w:val="18"/>
          <w:szCs w:val="18"/>
        </w:rPr>
        <w:t>Zakładu Chemii Fizycznej i Biofizyki</w:t>
      </w:r>
    </w:p>
    <w:p w14:paraId="06D1CCD6" w14:textId="77777777" w:rsidR="006E5BBE" w:rsidRPr="0067347E" w:rsidRDefault="006E5BBE" w:rsidP="006E5BB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9ABE21E"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20E717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F23B08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27382421" w14:textId="77777777" w:rsidR="006E5BBE" w:rsidRPr="0067347E" w:rsidRDefault="006E5BBE" w:rsidP="006E5BB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6E5BBE" w:rsidRPr="0067347E" w14:paraId="0E29CD0F" w14:textId="77777777" w:rsidTr="00C927AF">
        <w:trPr>
          <w:cantSplit/>
          <w:trHeight w:val="1258"/>
        </w:trPr>
        <w:tc>
          <w:tcPr>
            <w:tcW w:w="703" w:type="dxa"/>
            <w:tcBorders>
              <w:bottom w:val="single" w:sz="4" w:space="0" w:color="auto"/>
            </w:tcBorders>
            <w:shd w:val="clear" w:color="auto" w:fill="EDEDED" w:themeFill="accent3" w:themeFillTint="33"/>
            <w:vAlign w:val="center"/>
          </w:tcPr>
          <w:p w14:paraId="2FCECDD9" w14:textId="77777777" w:rsidR="006E5BBE" w:rsidRPr="00820A7D" w:rsidRDefault="006E5BBE" w:rsidP="00C927A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BBBB8BA" w14:textId="77777777" w:rsidR="006E5BBE" w:rsidRPr="00820A7D" w:rsidRDefault="006E5BBE" w:rsidP="00C927A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BAA8891"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w:t>
            </w:r>
          </w:p>
          <w:p w14:paraId="38460A14"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1FD6E37"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 oferowana</w:t>
            </w:r>
          </w:p>
          <w:p w14:paraId="227A22BA" w14:textId="77777777" w:rsidR="006E5BBE" w:rsidRDefault="006E5BBE" w:rsidP="00C927A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4292FF07" w14:textId="77777777" w:rsidR="006E5BBE" w:rsidRDefault="006E5BBE" w:rsidP="00C927AF">
            <w:pPr>
              <w:spacing w:before="60" w:after="60"/>
              <w:jc w:val="center"/>
              <w:rPr>
                <w:rFonts w:ascii="Verdana" w:hAnsi="Verdana"/>
                <w:b/>
                <w:sz w:val="18"/>
                <w:szCs w:val="18"/>
              </w:rPr>
            </w:pPr>
            <w:r w:rsidRPr="00820A7D">
              <w:rPr>
                <w:rFonts w:ascii="Verdana" w:hAnsi="Verdana"/>
                <w:b/>
                <w:sz w:val="18"/>
                <w:szCs w:val="18"/>
              </w:rPr>
              <w:t xml:space="preserve">oraz </w:t>
            </w:r>
          </w:p>
          <w:p w14:paraId="1C4E97FF"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5D1E4F" w:rsidRPr="0067347E" w14:paraId="17B89212" w14:textId="77777777" w:rsidTr="0053629A">
        <w:trPr>
          <w:cantSplit/>
          <w:trHeight w:val="460"/>
        </w:trPr>
        <w:tc>
          <w:tcPr>
            <w:tcW w:w="703" w:type="dxa"/>
            <w:shd w:val="clear" w:color="auto" w:fill="auto"/>
            <w:vAlign w:val="center"/>
          </w:tcPr>
          <w:p w14:paraId="6DCFE68D" w14:textId="77777777" w:rsidR="005D1E4F" w:rsidRPr="000C0860" w:rsidRDefault="005D1E4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BCCA070" w14:textId="6C1BB5FA" w:rsidR="005D1E4F" w:rsidRPr="00102F52" w:rsidRDefault="00102F52" w:rsidP="005D1E4F">
            <w:pPr>
              <w:spacing w:before="120" w:after="120"/>
              <w:ind w:left="87"/>
              <w:rPr>
                <w:rFonts w:ascii="Verdana" w:eastAsiaTheme="minorHAnsi" w:hAnsi="Verdana" w:cs="Calibri"/>
                <w:sz w:val="18"/>
                <w:szCs w:val="18"/>
                <w:lang w:eastAsia="en-US"/>
              </w:rPr>
            </w:pPr>
            <w:r w:rsidRPr="00102F52">
              <w:rPr>
                <w:rFonts w:ascii="Verdana" w:hAnsi="Verdana"/>
                <w:color w:val="000000"/>
                <w:sz w:val="18"/>
                <w:szCs w:val="18"/>
                <w:shd w:val="clear" w:color="auto" w:fill="FFFFFF"/>
              </w:rPr>
              <w:t>Urządzenie pracujące pod ciśnieniem wody wodociągowej.• </w:t>
            </w:r>
          </w:p>
        </w:tc>
        <w:tc>
          <w:tcPr>
            <w:tcW w:w="1276" w:type="dxa"/>
            <w:shd w:val="clear" w:color="auto" w:fill="auto"/>
          </w:tcPr>
          <w:p w14:paraId="5433D435" w14:textId="0CB76B5F" w:rsidR="005D1E4F" w:rsidRPr="005D1E4F" w:rsidRDefault="005D1E4F" w:rsidP="005D1E4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6360E831" w14:textId="77777777" w:rsidR="005D1E4F" w:rsidRPr="005D1E4F" w:rsidRDefault="005D1E4F" w:rsidP="005D1E4F">
            <w:pPr>
              <w:spacing w:before="60" w:after="60"/>
              <w:rPr>
                <w:rFonts w:ascii="Verdana" w:eastAsia="Calibri" w:hAnsi="Verdana"/>
                <w:bCs/>
                <w:sz w:val="18"/>
                <w:szCs w:val="18"/>
                <w:lang w:eastAsia="en-US"/>
              </w:rPr>
            </w:pPr>
          </w:p>
        </w:tc>
      </w:tr>
      <w:tr w:rsidR="005D1E4F" w:rsidRPr="0067347E" w14:paraId="6E633C7A" w14:textId="77777777" w:rsidTr="0053629A">
        <w:trPr>
          <w:cantSplit/>
          <w:trHeight w:val="460"/>
        </w:trPr>
        <w:tc>
          <w:tcPr>
            <w:tcW w:w="703" w:type="dxa"/>
            <w:shd w:val="clear" w:color="auto" w:fill="auto"/>
            <w:vAlign w:val="center"/>
          </w:tcPr>
          <w:p w14:paraId="502A3555" w14:textId="77777777" w:rsidR="005D1E4F" w:rsidRPr="000C0860" w:rsidRDefault="005D1E4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E4CDB9C" w14:textId="746BF179" w:rsidR="005D1E4F" w:rsidRPr="00102F52" w:rsidRDefault="00102F52" w:rsidP="005D1E4F">
            <w:pPr>
              <w:spacing w:before="120" w:after="120"/>
              <w:ind w:left="87"/>
              <w:rPr>
                <w:rFonts w:ascii="Verdana" w:eastAsiaTheme="minorHAnsi" w:hAnsi="Verdana" w:cs="Calibri"/>
                <w:sz w:val="18"/>
                <w:szCs w:val="18"/>
                <w:lang w:eastAsia="en-US"/>
              </w:rPr>
            </w:pPr>
            <w:r w:rsidRPr="00102F52">
              <w:rPr>
                <w:rFonts w:ascii="Verdana" w:hAnsi="Verdana"/>
                <w:color w:val="000000"/>
                <w:sz w:val="18"/>
                <w:szCs w:val="18"/>
                <w:shd w:val="clear" w:color="auto" w:fill="FFFFFF"/>
              </w:rPr>
              <w:t>Stopnie oczyszczania wody:</w:t>
            </w:r>
            <w:r w:rsidRPr="00102F52">
              <w:rPr>
                <w:rFonts w:ascii="Verdana" w:hAnsi="Verdana"/>
                <w:color w:val="000000"/>
                <w:sz w:val="18"/>
                <w:szCs w:val="18"/>
              </w:rPr>
              <w:br/>
            </w:r>
            <w:r w:rsidRPr="00102F52">
              <w:rPr>
                <w:rFonts w:ascii="Verdana" w:hAnsi="Verdana"/>
                <w:color w:val="000000"/>
                <w:sz w:val="18"/>
                <w:szCs w:val="18"/>
                <w:shd w:val="clear" w:color="auto" w:fill="FFFFFF"/>
              </w:rPr>
              <w:t>- filtracja na filtrach osadowych (dwa stopnie),</w:t>
            </w:r>
            <w:r w:rsidRPr="00102F52">
              <w:rPr>
                <w:rFonts w:ascii="Verdana" w:hAnsi="Verdana"/>
                <w:color w:val="000000"/>
                <w:sz w:val="18"/>
                <w:szCs w:val="18"/>
              </w:rPr>
              <w:br/>
            </w:r>
            <w:r w:rsidRPr="00102F52">
              <w:rPr>
                <w:rFonts w:ascii="Verdana" w:hAnsi="Verdana"/>
                <w:color w:val="000000"/>
                <w:sz w:val="18"/>
                <w:szCs w:val="18"/>
                <w:shd w:val="clear" w:color="auto" w:fill="FFFFFF"/>
              </w:rPr>
              <w:t>- filtracja na filtrach węglowych,</w:t>
            </w:r>
            <w:r w:rsidRPr="00102F52">
              <w:rPr>
                <w:rFonts w:ascii="Verdana" w:hAnsi="Verdana"/>
                <w:color w:val="000000"/>
                <w:sz w:val="18"/>
                <w:szCs w:val="18"/>
              </w:rPr>
              <w:br/>
            </w:r>
            <w:r w:rsidRPr="00102F52">
              <w:rPr>
                <w:rFonts w:ascii="Verdana" w:hAnsi="Verdana"/>
                <w:color w:val="000000"/>
                <w:sz w:val="18"/>
                <w:szCs w:val="18"/>
                <w:shd w:val="clear" w:color="auto" w:fill="FFFFFF"/>
              </w:rPr>
              <w:t>- odwrócona osmoza,</w:t>
            </w:r>
            <w:r w:rsidRPr="00102F52">
              <w:rPr>
                <w:rFonts w:ascii="Verdana" w:hAnsi="Verdana"/>
                <w:color w:val="000000"/>
                <w:sz w:val="18"/>
                <w:szCs w:val="18"/>
              </w:rPr>
              <w:br/>
            </w:r>
            <w:r w:rsidRPr="00102F52">
              <w:rPr>
                <w:rFonts w:ascii="Verdana" w:hAnsi="Verdana"/>
                <w:color w:val="000000"/>
                <w:sz w:val="18"/>
                <w:szCs w:val="18"/>
                <w:shd w:val="clear" w:color="auto" w:fill="FFFFFF"/>
              </w:rPr>
              <w:t>- wstępna demineralizacja na mieszanym złożu jonowymiennym (kolumna główna),</w:t>
            </w:r>
            <w:r w:rsidRPr="00102F52">
              <w:rPr>
                <w:rFonts w:ascii="Verdana" w:hAnsi="Verdana"/>
                <w:color w:val="000000"/>
                <w:sz w:val="18"/>
                <w:szCs w:val="18"/>
              </w:rPr>
              <w:br/>
            </w:r>
            <w:r w:rsidRPr="00102F52">
              <w:rPr>
                <w:rFonts w:ascii="Verdana" w:hAnsi="Verdana"/>
                <w:color w:val="000000"/>
                <w:sz w:val="18"/>
                <w:szCs w:val="18"/>
                <w:shd w:val="clear" w:color="auto" w:fill="FFFFFF"/>
              </w:rPr>
              <w:t>- powtórna demineralizacja na mieszanym złożu jonowymiennym (kolumna końcowa</w:t>
            </w:r>
          </w:p>
        </w:tc>
        <w:tc>
          <w:tcPr>
            <w:tcW w:w="1276" w:type="dxa"/>
            <w:shd w:val="clear" w:color="auto" w:fill="auto"/>
          </w:tcPr>
          <w:p w14:paraId="6591F8CA" w14:textId="739EDCD9" w:rsidR="005D1E4F" w:rsidRPr="005D1E4F" w:rsidRDefault="005D1E4F" w:rsidP="005D1E4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2C0246CF" w14:textId="77777777" w:rsidR="005D1E4F" w:rsidRPr="005D1E4F" w:rsidRDefault="005D1E4F" w:rsidP="005D1E4F">
            <w:pPr>
              <w:spacing w:before="60" w:after="60"/>
              <w:rPr>
                <w:rFonts w:ascii="Verdana" w:eastAsia="Calibri" w:hAnsi="Verdana"/>
                <w:bCs/>
                <w:sz w:val="18"/>
                <w:szCs w:val="18"/>
                <w:lang w:eastAsia="en-US"/>
              </w:rPr>
            </w:pPr>
          </w:p>
        </w:tc>
      </w:tr>
      <w:tr w:rsidR="005D1E4F" w:rsidRPr="0067347E" w14:paraId="2FF81AC6" w14:textId="77777777" w:rsidTr="0053629A">
        <w:trPr>
          <w:cantSplit/>
          <w:trHeight w:val="460"/>
        </w:trPr>
        <w:tc>
          <w:tcPr>
            <w:tcW w:w="703" w:type="dxa"/>
            <w:shd w:val="clear" w:color="auto" w:fill="auto"/>
            <w:vAlign w:val="center"/>
          </w:tcPr>
          <w:p w14:paraId="53F49708" w14:textId="77777777" w:rsidR="005D1E4F" w:rsidRPr="000C0860" w:rsidRDefault="005D1E4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952F3BB" w14:textId="7E7AC4E3" w:rsidR="005D1E4F" w:rsidRPr="00102F52" w:rsidRDefault="00102F52" w:rsidP="00102F52">
            <w:pPr>
              <w:spacing w:before="120" w:after="120"/>
              <w:rPr>
                <w:rFonts w:ascii="Verdana" w:eastAsiaTheme="minorHAnsi" w:hAnsi="Verdana" w:cs="Calibri"/>
                <w:sz w:val="18"/>
                <w:szCs w:val="18"/>
                <w:lang w:eastAsia="en-US"/>
              </w:rPr>
            </w:pPr>
            <w:r w:rsidRPr="00102F52">
              <w:rPr>
                <w:rFonts w:ascii="Verdana" w:hAnsi="Verdana"/>
                <w:color w:val="000000"/>
                <w:sz w:val="18"/>
                <w:szCs w:val="18"/>
                <w:shd w:val="clear" w:color="auto" w:fill="FFFFFF"/>
              </w:rPr>
              <w:t>Wydajność systemu minimum 30 dm3/h .</w:t>
            </w:r>
          </w:p>
        </w:tc>
        <w:tc>
          <w:tcPr>
            <w:tcW w:w="1276" w:type="dxa"/>
            <w:shd w:val="clear" w:color="auto" w:fill="auto"/>
          </w:tcPr>
          <w:p w14:paraId="2E5D475E" w14:textId="308B59A8" w:rsidR="005D1E4F" w:rsidRPr="005D1E4F" w:rsidRDefault="005D1E4F" w:rsidP="005D1E4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4B87B358" w14:textId="77777777" w:rsidR="005D1E4F" w:rsidRPr="005D1E4F" w:rsidRDefault="005D1E4F" w:rsidP="005D1E4F">
            <w:pPr>
              <w:spacing w:before="60" w:after="60"/>
              <w:rPr>
                <w:rFonts w:ascii="Verdana" w:eastAsia="Calibri" w:hAnsi="Verdana"/>
                <w:bCs/>
                <w:sz w:val="18"/>
                <w:szCs w:val="18"/>
                <w:lang w:eastAsia="en-US"/>
              </w:rPr>
            </w:pPr>
          </w:p>
        </w:tc>
      </w:tr>
      <w:tr w:rsidR="005D1E4F" w:rsidRPr="0067347E" w14:paraId="0AAFC1DD" w14:textId="77777777" w:rsidTr="0053629A">
        <w:trPr>
          <w:cantSplit/>
          <w:trHeight w:val="460"/>
        </w:trPr>
        <w:tc>
          <w:tcPr>
            <w:tcW w:w="703" w:type="dxa"/>
            <w:shd w:val="clear" w:color="auto" w:fill="auto"/>
            <w:vAlign w:val="center"/>
          </w:tcPr>
          <w:p w14:paraId="642745E6" w14:textId="77777777" w:rsidR="005D1E4F" w:rsidRPr="000C0860" w:rsidRDefault="005D1E4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1B174FA" w14:textId="637FE2F4" w:rsidR="005D1E4F" w:rsidRPr="00102F52" w:rsidRDefault="00102F52" w:rsidP="00102F52">
            <w:pPr>
              <w:spacing w:before="120" w:after="120"/>
              <w:ind w:left="87"/>
              <w:rPr>
                <w:rFonts w:ascii="Verdana" w:eastAsiaTheme="minorHAnsi" w:hAnsi="Verdana" w:cs="Calibri"/>
                <w:sz w:val="18"/>
                <w:szCs w:val="18"/>
                <w:lang w:eastAsia="en-US"/>
              </w:rPr>
            </w:pPr>
            <w:r w:rsidRPr="00102F52">
              <w:rPr>
                <w:rFonts w:ascii="Verdana" w:hAnsi="Verdana"/>
                <w:color w:val="000000"/>
                <w:sz w:val="18"/>
                <w:szCs w:val="18"/>
                <w:shd w:val="clear" w:color="auto" w:fill="FFFFFF"/>
              </w:rPr>
              <w:t>Przewodnictwo wody zdemineralizowanej &lt; 0,06 </w:t>
            </w:r>
            <w:proofErr w:type="spellStart"/>
            <w:r w:rsidRPr="00102F52">
              <w:rPr>
                <w:rFonts w:ascii="Verdana" w:hAnsi="Verdana"/>
                <w:color w:val="000000"/>
                <w:sz w:val="18"/>
                <w:szCs w:val="18"/>
                <w:shd w:val="clear" w:color="auto" w:fill="FFFFFF"/>
              </w:rPr>
              <w:t>uS</w:t>
            </w:r>
            <w:proofErr w:type="spellEnd"/>
            <w:r w:rsidRPr="00102F52">
              <w:rPr>
                <w:rFonts w:ascii="Verdana" w:hAnsi="Verdana"/>
                <w:color w:val="000000"/>
                <w:sz w:val="18"/>
                <w:szCs w:val="18"/>
                <w:shd w:val="clear" w:color="auto" w:fill="FFFFFF"/>
              </w:rPr>
              <w:t>/cm.</w:t>
            </w:r>
          </w:p>
        </w:tc>
        <w:tc>
          <w:tcPr>
            <w:tcW w:w="1276" w:type="dxa"/>
            <w:shd w:val="clear" w:color="auto" w:fill="auto"/>
          </w:tcPr>
          <w:p w14:paraId="1FE16E4B" w14:textId="6CFB605D" w:rsidR="005D1E4F" w:rsidRPr="005D1E4F" w:rsidRDefault="005D1E4F" w:rsidP="005D1E4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2650F410" w14:textId="77777777" w:rsidR="005D1E4F" w:rsidRPr="005D1E4F" w:rsidRDefault="005D1E4F" w:rsidP="005D1E4F">
            <w:pPr>
              <w:spacing w:before="60" w:after="60"/>
              <w:rPr>
                <w:rFonts w:ascii="Verdana" w:eastAsia="Calibri" w:hAnsi="Verdana"/>
                <w:bCs/>
                <w:sz w:val="18"/>
                <w:szCs w:val="18"/>
                <w:lang w:eastAsia="en-US"/>
              </w:rPr>
            </w:pPr>
          </w:p>
        </w:tc>
      </w:tr>
      <w:tr w:rsidR="005D1E4F" w:rsidRPr="0067347E" w14:paraId="73DBFD2E" w14:textId="77777777" w:rsidTr="0053629A">
        <w:trPr>
          <w:cantSplit/>
          <w:trHeight w:val="460"/>
        </w:trPr>
        <w:tc>
          <w:tcPr>
            <w:tcW w:w="703" w:type="dxa"/>
            <w:shd w:val="clear" w:color="auto" w:fill="auto"/>
            <w:vAlign w:val="center"/>
          </w:tcPr>
          <w:p w14:paraId="0B2E4B34" w14:textId="77777777" w:rsidR="005D1E4F" w:rsidRPr="000C0860" w:rsidRDefault="005D1E4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A07B115" w14:textId="50B44CF9" w:rsidR="005D1E4F" w:rsidRPr="00102F52" w:rsidRDefault="00102F52" w:rsidP="00102F52">
            <w:pPr>
              <w:spacing w:before="120" w:after="120"/>
              <w:ind w:left="87"/>
              <w:rPr>
                <w:rFonts w:ascii="Verdana" w:eastAsiaTheme="minorHAnsi" w:hAnsi="Verdana" w:cs="Calibri"/>
                <w:sz w:val="18"/>
                <w:szCs w:val="18"/>
                <w:lang w:eastAsia="en-US"/>
              </w:rPr>
            </w:pPr>
            <w:r w:rsidRPr="00102F52">
              <w:rPr>
                <w:rFonts w:ascii="Verdana" w:hAnsi="Verdana"/>
                <w:color w:val="000000"/>
                <w:sz w:val="18"/>
                <w:szCs w:val="18"/>
                <w:shd w:val="clear" w:color="auto" w:fill="FFFFFF"/>
              </w:rPr>
              <w:t>Praca urządzenia automatyczna i bezobsługowa.</w:t>
            </w:r>
          </w:p>
        </w:tc>
        <w:tc>
          <w:tcPr>
            <w:tcW w:w="1276" w:type="dxa"/>
            <w:shd w:val="clear" w:color="auto" w:fill="auto"/>
          </w:tcPr>
          <w:p w14:paraId="64212607" w14:textId="02ACC3EE" w:rsidR="005D1E4F" w:rsidRPr="005D1E4F" w:rsidRDefault="005D1E4F" w:rsidP="005D1E4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66BCCB9C" w14:textId="77777777" w:rsidR="005D1E4F" w:rsidRPr="005D1E4F" w:rsidRDefault="005D1E4F" w:rsidP="005D1E4F">
            <w:pPr>
              <w:spacing w:before="60" w:after="60"/>
              <w:rPr>
                <w:rFonts w:ascii="Verdana" w:eastAsia="Calibri" w:hAnsi="Verdana"/>
                <w:bCs/>
                <w:sz w:val="18"/>
                <w:szCs w:val="18"/>
                <w:lang w:eastAsia="en-US"/>
              </w:rPr>
            </w:pPr>
          </w:p>
        </w:tc>
      </w:tr>
      <w:tr w:rsidR="005D1E4F" w:rsidRPr="0067347E" w14:paraId="25C5ADB8" w14:textId="77777777" w:rsidTr="0053629A">
        <w:trPr>
          <w:cantSplit/>
          <w:trHeight w:val="460"/>
        </w:trPr>
        <w:tc>
          <w:tcPr>
            <w:tcW w:w="703" w:type="dxa"/>
            <w:shd w:val="clear" w:color="auto" w:fill="auto"/>
            <w:vAlign w:val="center"/>
          </w:tcPr>
          <w:p w14:paraId="03BD5BAE" w14:textId="77777777" w:rsidR="005D1E4F" w:rsidRPr="000C0860" w:rsidRDefault="005D1E4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272D7CA" w14:textId="01978B81" w:rsidR="005D1E4F" w:rsidRPr="00102F52" w:rsidRDefault="00102F52" w:rsidP="00102F52">
            <w:pPr>
              <w:spacing w:before="120" w:after="120"/>
              <w:rPr>
                <w:rFonts w:ascii="Verdana" w:eastAsiaTheme="minorHAnsi" w:hAnsi="Verdana" w:cs="Calibri"/>
                <w:sz w:val="18"/>
                <w:szCs w:val="18"/>
                <w:lang w:eastAsia="en-US"/>
              </w:rPr>
            </w:pPr>
            <w:r w:rsidRPr="00102F52">
              <w:rPr>
                <w:rFonts w:ascii="Verdana" w:hAnsi="Verdana"/>
                <w:color w:val="000000"/>
                <w:sz w:val="18"/>
                <w:szCs w:val="18"/>
                <w:shd w:val="clear" w:color="auto" w:fill="FFFFFF"/>
              </w:rPr>
              <w:t xml:space="preserve">Punkt poboru wody - druga klasa czystości wg PN-EN ISO 3696:1999 </w:t>
            </w:r>
            <w:r w:rsidR="00A97811">
              <w:rPr>
                <w:rFonts w:ascii="Verdana" w:hAnsi="Verdana"/>
                <w:color w:val="000000"/>
                <w:sz w:val="18"/>
                <w:szCs w:val="18"/>
                <w:shd w:val="clear" w:color="auto" w:fill="FFFFFF"/>
              </w:rPr>
              <w:t xml:space="preserve">lub równoważnej, </w:t>
            </w:r>
            <w:r w:rsidRPr="00102F52">
              <w:rPr>
                <w:rFonts w:ascii="Verdana" w:hAnsi="Verdana"/>
                <w:color w:val="000000"/>
                <w:sz w:val="18"/>
                <w:szCs w:val="18"/>
                <w:shd w:val="clear" w:color="auto" w:fill="FFFFFF"/>
              </w:rPr>
              <w:t xml:space="preserve">zaopatrzony w wylewkę wody </w:t>
            </w:r>
            <w:proofErr w:type="spellStart"/>
            <w:r w:rsidRPr="00102F52">
              <w:rPr>
                <w:rFonts w:ascii="Verdana" w:hAnsi="Verdana"/>
                <w:color w:val="000000"/>
                <w:sz w:val="18"/>
                <w:szCs w:val="18"/>
                <w:shd w:val="clear" w:color="auto" w:fill="FFFFFF"/>
              </w:rPr>
              <w:t>demi</w:t>
            </w:r>
            <w:proofErr w:type="spellEnd"/>
            <w:r w:rsidRPr="00102F52">
              <w:rPr>
                <w:rFonts w:ascii="Verdana" w:hAnsi="Verdana"/>
                <w:color w:val="000000"/>
                <w:sz w:val="18"/>
                <w:szCs w:val="18"/>
                <w:shd w:val="clear" w:color="auto" w:fill="FFFFFF"/>
              </w:rPr>
              <w:t xml:space="preserve"> o zasięgu min. 2 m</w:t>
            </w:r>
          </w:p>
        </w:tc>
        <w:tc>
          <w:tcPr>
            <w:tcW w:w="1276" w:type="dxa"/>
            <w:shd w:val="clear" w:color="auto" w:fill="auto"/>
          </w:tcPr>
          <w:p w14:paraId="5ACD0EFD" w14:textId="38E5238E" w:rsidR="005D1E4F" w:rsidRPr="005D1E4F" w:rsidRDefault="005D1E4F" w:rsidP="005D1E4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07C4D901" w14:textId="77777777" w:rsidR="005D1E4F" w:rsidRPr="005D1E4F" w:rsidRDefault="005D1E4F" w:rsidP="005D1E4F">
            <w:pPr>
              <w:spacing w:before="60" w:after="60"/>
              <w:rPr>
                <w:rFonts w:ascii="Verdana" w:eastAsia="Calibri" w:hAnsi="Verdana"/>
                <w:bCs/>
                <w:sz w:val="18"/>
                <w:szCs w:val="18"/>
                <w:lang w:eastAsia="en-US"/>
              </w:rPr>
            </w:pPr>
          </w:p>
        </w:tc>
      </w:tr>
      <w:tr w:rsidR="005D1E4F" w:rsidRPr="0067347E" w14:paraId="6DD61118" w14:textId="77777777" w:rsidTr="0053629A">
        <w:trPr>
          <w:cantSplit/>
          <w:trHeight w:val="460"/>
        </w:trPr>
        <w:tc>
          <w:tcPr>
            <w:tcW w:w="703" w:type="dxa"/>
            <w:shd w:val="clear" w:color="auto" w:fill="auto"/>
            <w:vAlign w:val="center"/>
          </w:tcPr>
          <w:p w14:paraId="736DB5B6" w14:textId="77777777" w:rsidR="005D1E4F" w:rsidRPr="000C0860" w:rsidRDefault="005D1E4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2E0EC58" w14:textId="2DCF8970" w:rsidR="005D1E4F" w:rsidRPr="00102F52" w:rsidRDefault="00057B7F" w:rsidP="00102F52">
            <w:pPr>
              <w:spacing w:before="120" w:after="120"/>
              <w:ind w:left="87"/>
              <w:rPr>
                <w:rFonts w:ascii="Verdana" w:eastAsiaTheme="minorHAnsi" w:hAnsi="Verdana" w:cs="Calibri"/>
                <w:sz w:val="18"/>
                <w:szCs w:val="18"/>
                <w:lang w:eastAsia="en-US"/>
              </w:rPr>
            </w:pPr>
            <w:r>
              <w:rPr>
                <w:rFonts w:ascii="Verdana" w:hAnsi="Verdana"/>
                <w:color w:val="000000"/>
                <w:sz w:val="18"/>
                <w:szCs w:val="18"/>
                <w:shd w:val="clear" w:color="auto" w:fill="FFFFFF"/>
              </w:rPr>
              <w:t>D</w:t>
            </w:r>
            <w:r w:rsidR="00102F52" w:rsidRPr="00102F52">
              <w:rPr>
                <w:rFonts w:ascii="Verdana" w:hAnsi="Verdana"/>
                <w:color w:val="000000"/>
                <w:sz w:val="18"/>
                <w:szCs w:val="18"/>
                <w:shd w:val="clear" w:color="auto" w:fill="FFFFFF"/>
              </w:rPr>
              <w:t>odatkow</w:t>
            </w:r>
            <w:r>
              <w:rPr>
                <w:rFonts w:ascii="Verdana" w:hAnsi="Verdana"/>
                <w:color w:val="000000"/>
                <w:sz w:val="18"/>
                <w:szCs w:val="18"/>
                <w:shd w:val="clear" w:color="auto" w:fill="FFFFFF"/>
              </w:rPr>
              <w:t>y</w:t>
            </w:r>
            <w:r w:rsidR="00102F52" w:rsidRPr="00102F52">
              <w:rPr>
                <w:rFonts w:ascii="Verdana" w:hAnsi="Verdana"/>
                <w:color w:val="000000"/>
                <w:sz w:val="18"/>
                <w:szCs w:val="18"/>
                <w:shd w:val="clear" w:color="auto" w:fill="FFFFFF"/>
              </w:rPr>
              <w:t xml:space="preserve"> punkt poboru wody - pierwsza klasa czystości wg PN-EN ISO 3696:1999 </w:t>
            </w:r>
            <w:r w:rsidR="003C08FC">
              <w:rPr>
                <w:rFonts w:ascii="Verdana" w:hAnsi="Verdana"/>
                <w:color w:val="000000"/>
                <w:sz w:val="18"/>
                <w:szCs w:val="18"/>
                <w:shd w:val="clear" w:color="auto" w:fill="FFFFFF"/>
              </w:rPr>
              <w:t>lub równoważnej</w:t>
            </w:r>
            <w:r w:rsidR="00A97811">
              <w:rPr>
                <w:rFonts w:ascii="Verdana" w:hAnsi="Verdana"/>
                <w:color w:val="000000"/>
                <w:sz w:val="18"/>
                <w:szCs w:val="18"/>
                <w:shd w:val="clear" w:color="auto" w:fill="FFFFFF"/>
              </w:rPr>
              <w:t>,</w:t>
            </w:r>
            <w:r w:rsidR="003C08FC">
              <w:rPr>
                <w:rFonts w:ascii="Verdana" w:hAnsi="Verdana"/>
                <w:color w:val="000000"/>
                <w:sz w:val="18"/>
                <w:szCs w:val="18"/>
                <w:shd w:val="clear" w:color="auto" w:fill="FFFFFF"/>
              </w:rPr>
              <w:t xml:space="preserve"> </w:t>
            </w:r>
            <w:r w:rsidR="00102F52" w:rsidRPr="00102F52">
              <w:rPr>
                <w:rFonts w:ascii="Verdana" w:hAnsi="Verdana"/>
                <w:color w:val="000000"/>
                <w:sz w:val="18"/>
                <w:szCs w:val="18"/>
                <w:shd w:val="clear" w:color="auto" w:fill="FFFFFF"/>
              </w:rPr>
              <w:t xml:space="preserve">z kapsułą </w:t>
            </w:r>
            <w:proofErr w:type="spellStart"/>
            <w:r w:rsidR="00102F52" w:rsidRPr="00102F52">
              <w:rPr>
                <w:rFonts w:ascii="Verdana" w:hAnsi="Verdana"/>
                <w:color w:val="000000"/>
                <w:sz w:val="18"/>
                <w:szCs w:val="18"/>
                <w:shd w:val="clear" w:color="auto" w:fill="FFFFFF"/>
              </w:rPr>
              <w:t>mikrofiltracyjną</w:t>
            </w:r>
            <w:proofErr w:type="spellEnd"/>
            <w:r w:rsidR="00102F52" w:rsidRPr="00102F52">
              <w:rPr>
                <w:rFonts w:ascii="Verdana" w:hAnsi="Verdana"/>
                <w:color w:val="000000"/>
                <w:sz w:val="18"/>
                <w:szCs w:val="18"/>
                <w:shd w:val="clear" w:color="auto" w:fill="FFFFFF"/>
              </w:rPr>
              <w:t xml:space="preserve"> 0,2um</w:t>
            </w:r>
          </w:p>
        </w:tc>
        <w:tc>
          <w:tcPr>
            <w:tcW w:w="1276" w:type="dxa"/>
            <w:shd w:val="clear" w:color="auto" w:fill="auto"/>
          </w:tcPr>
          <w:p w14:paraId="19D7D519" w14:textId="5C93732D" w:rsidR="005D1E4F" w:rsidRPr="005D1E4F" w:rsidRDefault="005D1E4F" w:rsidP="005D1E4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0816CD7E" w14:textId="77777777" w:rsidR="005D1E4F" w:rsidRPr="005D1E4F" w:rsidRDefault="005D1E4F" w:rsidP="005D1E4F">
            <w:pPr>
              <w:spacing w:before="60" w:after="60"/>
              <w:rPr>
                <w:rFonts w:ascii="Verdana" w:eastAsia="Calibri" w:hAnsi="Verdana"/>
                <w:bCs/>
                <w:sz w:val="18"/>
                <w:szCs w:val="18"/>
                <w:lang w:eastAsia="en-US"/>
              </w:rPr>
            </w:pPr>
          </w:p>
        </w:tc>
      </w:tr>
      <w:tr w:rsidR="005D1E4F" w:rsidRPr="0067347E" w14:paraId="6F760354" w14:textId="77777777" w:rsidTr="0053629A">
        <w:trPr>
          <w:cantSplit/>
          <w:trHeight w:val="460"/>
        </w:trPr>
        <w:tc>
          <w:tcPr>
            <w:tcW w:w="703" w:type="dxa"/>
            <w:shd w:val="clear" w:color="auto" w:fill="auto"/>
            <w:vAlign w:val="center"/>
          </w:tcPr>
          <w:p w14:paraId="7B25D8D9" w14:textId="77777777" w:rsidR="005D1E4F" w:rsidRPr="000C0860" w:rsidRDefault="005D1E4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5FCE727" w14:textId="26B9B0AB" w:rsidR="005D1E4F" w:rsidRPr="00102F52" w:rsidRDefault="00102F52" w:rsidP="00102F52">
            <w:pPr>
              <w:spacing w:before="120" w:after="120"/>
              <w:ind w:left="87"/>
              <w:rPr>
                <w:rFonts w:ascii="Verdana" w:eastAsiaTheme="minorHAnsi" w:hAnsi="Verdana" w:cs="Calibri"/>
                <w:sz w:val="18"/>
                <w:szCs w:val="18"/>
                <w:lang w:eastAsia="en-US"/>
              </w:rPr>
            </w:pPr>
            <w:r w:rsidRPr="00102F52">
              <w:rPr>
                <w:rFonts w:ascii="Verdana" w:hAnsi="Verdana"/>
                <w:color w:val="000000"/>
                <w:sz w:val="18"/>
                <w:szCs w:val="18"/>
                <w:shd w:val="clear" w:color="auto" w:fill="FFFFFF"/>
              </w:rPr>
              <w:t xml:space="preserve">System zaopatrzony w zbiornik ciśnieniowy o </w:t>
            </w:r>
            <w:r w:rsidR="00057B7F">
              <w:rPr>
                <w:rFonts w:ascii="Verdana" w:hAnsi="Verdana"/>
                <w:color w:val="000000"/>
                <w:sz w:val="18"/>
                <w:szCs w:val="18"/>
                <w:shd w:val="clear" w:color="auto" w:fill="FFFFFF"/>
              </w:rPr>
              <w:t xml:space="preserve">minimalnej </w:t>
            </w:r>
            <w:r w:rsidRPr="00102F52">
              <w:rPr>
                <w:rFonts w:ascii="Verdana" w:hAnsi="Verdana"/>
                <w:color w:val="000000"/>
                <w:sz w:val="18"/>
                <w:szCs w:val="18"/>
                <w:shd w:val="clear" w:color="auto" w:fill="FFFFFF"/>
              </w:rPr>
              <w:t>poj. 10 dm3 do magazynowania wody oczyszczonej</w:t>
            </w:r>
          </w:p>
        </w:tc>
        <w:tc>
          <w:tcPr>
            <w:tcW w:w="1276" w:type="dxa"/>
            <w:shd w:val="clear" w:color="auto" w:fill="auto"/>
          </w:tcPr>
          <w:p w14:paraId="023CB9C9" w14:textId="1FB66E2D" w:rsidR="005D1E4F" w:rsidRPr="005D1E4F" w:rsidRDefault="005D1E4F" w:rsidP="005D1E4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6EAFF5CF" w14:textId="77777777" w:rsidR="005D1E4F" w:rsidRPr="005D1E4F" w:rsidRDefault="005D1E4F" w:rsidP="005D1E4F">
            <w:pPr>
              <w:spacing w:before="60" w:after="60"/>
              <w:rPr>
                <w:rFonts w:ascii="Verdana" w:eastAsia="Calibri" w:hAnsi="Verdana"/>
                <w:bCs/>
                <w:sz w:val="18"/>
                <w:szCs w:val="18"/>
                <w:lang w:eastAsia="en-US"/>
              </w:rPr>
            </w:pPr>
          </w:p>
        </w:tc>
      </w:tr>
      <w:tr w:rsidR="00FD54DB" w:rsidRPr="0067347E" w14:paraId="7A96D28E" w14:textId="77777777" w:rsidTr="0053629A">
        <w:trPr>
          <w:cantSplit/>
          <w:trHeight w:val="460"/>
        </w:trPr>
        <w:tc>
          <w:tcPr>
            <w:tcW w:w="703" w:type="dxa"/>
            <w:shd w:val="clear" w:color="auto" w:fill="auto"/>
            <w:vAlign w:val="center"/>
          </w:tcPr>
          <w:p w14:paraId="5F356E61" w14:textId="77777777" w:rsidR="00FD54DB" w:rsidRPr="000C0860" w:rsidRDefault="00FD54DB"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FD86871" w14:textId="5DE3181A" w:rsidR="00FD54DB" w:rsidRPr="00102F52" w:rsidRDefault="00102F52" w:rsidP="00102F52">
            <w:pPr>
              <w:spacing w:before="120" w:after="120"/>
              <w:ind w:left="87" w:right="-54"/>
              <w:rPr>
                <w:rFonts w:ascii="Verdana" w:hAnsi="Verdana"/>
                <w:sz w:val="18"/>
                <w:szCs w:val="18"/>
              </w:rPr>
            </w:pPr>
            <w:r w:rsidRPr="00102F52">
              <w:rPr>
                <w:rFonts w:ascii="Verdana" w:hAnsi="Verdana"/>
                <w:color w:val="000000"/>
                <w:sz w:val="18"/>
                <w:szCs w:val="18"/>
                <w:shd w:val="clear" w:color="auto" w:fill="FFFFFF"/>
              </w:rPr>
              <w:t>Automatyczne zatrzymanie pracy systemu przy pełnym zbiorniku</w:t>
            </w:r>
          </w:p>
        </w:tc>
        <w:tc>
          <w:tcPr>
            <w:tcW w:w="1276" w:type="dxa"/>
            <w:shd w:val="clear" w:color="auto" w:fill="auto"/>
          </w:tcPr>
          <w:p w14:paraId="4C2B6B6D" w14:textId="34AD7AA2" w:rsidR="00FD54DB" w:rsidRPr="005D1E4F" w:rsidRDefault="00FD54DB" w:rsidP="00FD54DB">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38C50D2A" w14:textId="77777777" w:rsidR="00FD54DB" w:rsidRPr="005D1E4F" w:rsidRDefault="00FD54DB" w:rsidP="00FD54DB">
            <w:pPr>
              <w:spacing w:before="60" w:after="60"/>
              <w:rPr>
                <w:rFonts w:ascii="Verdana" w:eastAsia="Calibri" w:hAnsi="Verdana"/>
                <w:bCs/>
                <w:sz w:val="18"/>
                <w:szCs w:val="18"/>
                <w:lang w:eastAsia="en-US"/>
              </w:rPr>
            </w:pPr>
          </w:p>
        </w:tc>
      </w:tr>
      <w:tr w:rsidR="00FD54DB" w:rsidRPr="0067347E" w14:paraId="781AB862" w14:textId="77777777" w:rsidTr="0053629A">
        <w:trPr>
          <w:cantSplit/>
          <w:trHeight w:val="460"/>
        </w:trPr>
        <w:tc>
          <w:tcPr>
            <w:tcW w:w="703" w:type="dxa"/>
            <w:shd w:val="clear" w:color="auto" w:fill="auto"/>
            <w:vAlign w:val="center"/>
          </w:tcPr>
          <w:p w14:paraId="7031DD0D" w14:textId="77777777" w:rsidR="00FD54DB" w:rsidRPr="000C0860" w:rsidRDefault="00FD54DB"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3FA23F3" w14:textId="413A2D15" w:rsidR="00FD54DB" w:rsidRPr="00102F52" w:rsidRDefault="00102F52" w:rsidP="00102F52">
            <w:pPr>
              <w:spacing w:before="120" w:after="120"/>
              <w:ind w:left="87"/>
              <w:rPr>
                <w:rFonts w:ascii="Verdana" w:hAnsi="Verdana"/>
                <w:sz w:val="18"/>
                <w:szCs w:val="18"/>
              </w:rPr>
            </w:pPr>
            <w:r w:rsidRPr="00102F52">
              <w:rPr>
                <w:rFonts w:ascii="Verdana" w:hAnsi="Verdana"/>
                <w:color w:val="000000"/>
                <w:sz w:val="18"/>
                <w:szCs w:val="18"/>
                <w:shd w:val="clear" w:color="auto" w:fill="FFFFFF"/>
              </w:rPr>
              <w:t>Maksymalne ciśnienie robocze: 1 </w:t>
            </w:r>
            <w:proofErr w:type="spellStart"/>
            <w:r w:rsidRPr="00102F52">
              <w:rPr>
                <w:rFonts w:ascii="Verdana" w:hAnsi="Verdana"/>
                <w:color w:val="000000"/>
                <w:sz w:val="18"/>
                <w:szCs w:val="18"/>
                <w:shd w:val="clear" w:color="auto" w:fill="FFFFFF"/>
              </w:rPr>
              <w:t>MPa</w:t>
            </w:r>
            <w:proofErr w:type="spellEnd"/>
            <w:r w:rsidRPr="00102F52">
              <w:rPr>
                <w:rFonts w:ascii="Verdana" w:hAnsi="Verdana"/>
                <w:color w:val="000000"/>
                <w:sz w:val="18"/>
                <w:szCs w:val="18"/>
                <w:shd w:val="clear" w:color="auto" w:fill="FFFFFF"/>
              </w:rPr>
              <w:t>.</w:t>
            </w:r>
          </w:p>
        </w:tc>
        <w:tc>
          <w:tcPr>
            <w:tcW w:w="1276" w:type="dxa"/>
            <w:shd w:val="clear" w:color="auto" w:fill="auto"/>
          </w:tcPr>
          <w:p w14:paraId="6E41EE3A" w14:textId="7E465ADC" w:rsidR="00FD54DB" w:rsidRPr="005D1E4F" w:rsidRDefault="00FD54DB" w:rsidP="00FD54DB">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725D15D0" w14:textId="77777777" w:rsidR="00FD54DB" w:rsidRPr="005D1E4F" w:rsidRDefault="00FD54DB" w:rsidP="00FD54DB">
            <w:pPr>
              <w:spacing w:before="60" w:after="60"/>
              <w:rPr>
                <w:rFonts w:ascii="Verdana" w:eastAsia="Calibri" w:hAnsi="Verdana"/>
                <w:bCs/>
                <w:sz w:val="18"/>
                <w:szCs w:val="18"/>
                <w:lang w:eastAsia="en-US"/>
              </w:rPr>
            </w:pPr>
          </w:p>
        </w:tc>
      </w:tr>
      <w:tr w:rsidR="00FD54DB" w:rsidRPr="0067347E" w14:paraId="16C8E463" w14:textId="77777777" w:rsidTr="0053629A">
        <w:trPr>
          <w:cantSplit/>
          <w:trHeight w:val="460"/>
        </w:trPr>
        <w:tc>
          <w:tcPr>
            <w:tcW w:w="703" w:type="dxa"/>
            <w:shd w:val="clear" w:color="auto" w:fill="auto"/>
            <w:vAlign w:val="center"/>
          </w:tcPr>
          <w:p w14:paraId="65286F10" w14:textId="77777777" w:rsidR="00FD54DB" w:rsidRPr="000C0860" w:rsidRDefault="00FD54DB"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B39AB9A" w14:textId="505C0B11" w:rsidR="00FD54DB" w:rsidRPr="00102F52" w:rsidRDefault="00102F52" w:rsidP="00102F52">
            <w:pPr>
              <w:spacing w:before="120" w:after="120"/>
              <w:ind w:left="87"/>
              <w:rPr>
                <w:rFonts w:ascii="Verdana" w:hAnsi="Verdana"/>
                <w:sz w:val="18"/>
                <w:szCs w:val="18"/>
              </w:rPr>
            </w:pPr>
            <w:r w:rsidRPr="00102F52">
              <w:rPr>
                <w:rFonts w:ascii="Verdana" w:hAnsi="Verdana"/>
                <w:color w:val="000000"/>
                <w:sz w:val="18"/>
                <w:szCs w:val="18"/>
                <w:shd w:val="clear" w:color="auto" w:fill="FFFFFF"/>
              </w:rPr>
              <w:t>Łatwa wymiana wkładów filtrujących</w:t>
            </w:r>
          </w:p>
        </w:tc>
        <w:tc>
          <w:tcPr>
            <w:tcW w:w="1276" w:type="dxa"/>
            <w:shd w:val="clear" w:color="auto" w:fill="auto"/>
          </w:tcPr>
          <w:p w14:paraId="4E791746" w14:textId="6C18AB19" w:rsidR="00FD54DB" w:rsidRPr="005D1E4F" w:rsidRDefault="00FD54DB" w:rsidP="00FD54DB">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167EBA97" w14:textId="77777777" w:rsidR="00FD54DB" w:rsidRPr="005D1E4F" w:rsidRDefault="00FD54DB" w:rsidP="00FD54DB">
            <w:pPr>
              <w:spacing w:before="60" w:after="60"/>
              <w:rPr>
                <w:rFonts w:ascii="Verdana" w:eastAsia="Calibri" w:hAnsi="Verdana"/>
                <w:bCs/>
                <w:sz w:val="18"/>
                <w:szCs w:val="18"/>
                <w:lang w:eastAsia="en-US"/>
              </w:rPr>
            </w:pPr>
          </w:p>
        </w:tc>
      </w:tr>
      <w:tr w:rsidR="00940FEF" w:rsidRPr="0067347E" w14:paraId="15E1DD56" w14:textId="77777777" w:rsidTr="0053629A">
        <w:trPr>
          <w:cantSplit/>
          <w:trHeight w:val="460"/>
        </w:trPr>
        <w:tc>
          <w:tcPr>
            <w:tcW w:w="703" w:type="dxa"/>
            <w:shd w:val="clear" w:color="auto" w:fill="auto"/>
            <w:vAlign w:val="center"/>
          </w:tcPr>
          <w:p w14:paraId="27E76B6C"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410E8AC" w14:textId="0B18A5CB" w:rsidR="00940FEF" w:rsidRPr="00102F52" w:rsidRDefault="00102F52" w:rsidP="00102F52">
            <w:pPr>
              <w:spacing w:before="120" w:after="120"/>
              <w:ind w:left="87"/>
              <w:rPr>
                <w:rFonts w:ascii="Verdana" w:hAnsi="Verdana"/>
                <w:sz w:val="18"/>
                <w:szCs w:val="18"/>
              </w:rPr>
            </w:pPr>
            <w:r w:rsidRPr="00102F52">
              <w:rPr>
                <w:rFonts w:ascii="Verdana" w:hAnsi="Verdana"/>
                <w:color w:val="000000"/>
                <w:sz w:val="18"/>
                <w:szCs w:val="18"/>
                <w:shd w:val="clear" w:color="auto" w:fill="FFFFFF"/>
              </w:rPr>
              <w:t>System przeznaczony do zasilania zimną wodą: 5-40 </w:t>
            </w:r>
            <w:proofErr w:type="spellStart"/>
            <w:r w:rsidRPr="00102F52">
              <w:rPr>
                <w:rFonts w:ascii="Verdana" w:hAnsi="Verdana"/>
                <w:color w:val="000000"/>
                <w:sz w:val="18"/>
                <w:szCs w:val="18"/>
                <w:shd w:val="clear" w:color="auto" w:fill="FFFFFF"/>
              </w:rPr>
              <w:t>oC.</w:t>
            </w:r>
            <w:proofErr w:type="spellEnd"/>
          </w:p>
        </w:tc>
        <w:tc>
          <w:tcPr>
            <w:tcW w:w="1276" w:type="dxa"/>
            <w:shd w:val="clear" w:color="auto" w:fill="auto"/>
          </w:tcPr>
          <w:p w14:paraId="47BAF18A" w14:textId="7659E872"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69D11A11"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1AED5AF3" w14:textId="77777777" w:rsidTr="0053629A">
        <w:trPr>
          <w:cantSplit/>
          <w:trHeight w:val="460"/>
        </w:trPr>
        <w:tc>
          <w:tcPr>
            <w:tcW w:w="703" w:type="dxa"/>
            <w:shd w:val="clear" w:color="auto" w:fill="auto"/>
            <w:vAlign w:val="center"/>
          </w:tcPr>
          <w:p w14:paraId="08902678"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D20823E" w14:textId="7C3C591D" w:rsidR="00940FEF" w:rsidRPr="00102F52" w:rsidRDefault="00102F52" w:rsidP="00102F52">
            <w:pPr>
              <w:spacing w:before="120" w:after="120"/>
              <w:ind w:left="87"/>
              <w:rPr>
                <w:rFonts w:ascii="Verdana" w:hAnsi="Verdana"/>
                <w:sz w:val="18"/>
                <w:szCs w:val="18"/>
              </w:rPr>
            </w:pPr>
            <w:r w:rsidRPr="00102F52">
              <w:rPr>
                <w:rFonts w:ascii="Verdana" w:hAnsi="Verdana"/>
                <w:color w:val="000000"/>
                <w:sz w:val="18"/>
                <w:szCs w:val="18"/>
                <w:shd w:val="clear" w:color="auto" w:fill="FFFFFF"/>
              </w:rPr>
              <w:t>Pobór mocy urządzenia poniżej 1W</w:t>
            </w:r>
          </w:p>
        </w:tc>
        <w:tc>
          <w:tcPr>
            <w:tcW w:w="1276" w:type="dxa"/>
            <w:shd w:val="clear" w:color="auto" w:fill="auto"/>
          </w:tcPr>
          <w:p w14:paraId="0331444B" w14:textId="7237675B"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14159477"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3B48A78D" w14:textId="77777777" w:rsidTr="0053629A">
        <w:trPr>
          <w:cantSplit/>
          <w:trHeight w:val="460"/>
        </w:trPr>
        <w:tc>
          <w:tcPr>
            <w:tcW w:w="703" w:type="dxa"/>
            <w:shd w:val="clear" w:color="auto" w:fill="auto"/>
            <w:vAlign w:val="center"/>
          </w:tcPr>
          <w:p w14:paraId="0F3E7CCF"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B46C951" w14:textId="68D53806" w:rsidR="00940FEF" w:rsidRPr="00102F52" w:rsidRDefault="00102F52" w:rsidP="00102F52">
            <w:pPr>
              <w:spacing w:before="120" w:after="120"/>
              <w:ind w:left="87"/>
              <w:rPr>
                <w:rFonts w:ascii="Verdana" w:hAnsi="Verdana"/>
                <w:sz w:val="18"/>
                <w:szCs w:val="18"/>
              </w:rPr>
            </w:pPr>
            <w:r w:rsidRPr="00102F52">
              <w:rPr>
                <w:rFonts w:ascii="Verdana" w:hAnsi="Verdana"/>
                <w:color w:val="000000"/>
                <w:sz w:val="18"/>
                <w:szCs w:val="18"/>
                <w:shd w:val="clear" w:color="auto" w:fill="FFFFFF"/>
              </w:rPr>
              <w:t>Zasilanie: 230V/50Hz.</w:t>
            </w:r>
          </w:p>
        </w:tc>
        <w:tc>
          <w:tcPr>
            <w:tcW w:w="1276" w:type="dxa"/>
            <w:shd w:val="clear" w:color="auto" w:fill="auto"/>
          </w:tcPr>
          <w:p w14:paraId="15A62A81" w14:textId="5284F755"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22B956EE"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315F836F" w14:textId="77777777" w:rsidTr="0053629A">
        <w:trPr>
          <w:cantSplit/>
          <w:trHeight w:val="460"/>
        </w:trPr>
        <w:tc>
          <w:tcPr>
            <w:tcW w:w="703" w:type="dxa"/>
            <w:shd w:val="clear" w:color="auto" w:fill="auto"/>
            <w:vAlign w:val="center"/>
          </w:tcPr>
          <w:p w14:paraId="48A75589"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04A6C92" w14:textId="77777777" w:rsidR="00CE04DB" w:rsidRDefault="00CE04DB" w:rsidP="00CE04DB">
            <w:pPr>
              <w:spacing w:before="120" w:after="120"/>
              <w:ind w:left="91"/>
              <w:rPr>
                <w:rFonts w:ascii="Verdana" w:hAnsi="Verdana"/>
                <w:color w:val="000000"/>
                <w:sz w:val="18"/>
                <w:szCs w:val="18"/>
                <w:shd w:val="clear" w:color="auto" w:fill="FFFFFF"/>
              </w:rPr>
            </w:pPr>
            <w:r w:rsidRPr="00CE04DB">
              <w:rPr>
                <w:rFonts w:ascii="Verdana" w:hAnsi="Verdana"/>
                <w:color w:val="000000"/>
                <w:sz w:val="18"/>
                <w:szCs w:val="18"/>
                <w:shd w:val="clear" w:color="auto" w:fill="FFFFFF"/>
              </w:rPr>
              <w:t>Urządzenie wyposażone jest w mikroprocesorowy system kontrolno-pomiarowy posiadający:</w:t>
            </w:r>
          </w:p>
          <w:p w14:paraId="569B7706" w14:textId="540A0ABA" w:rsidR="00CE04DB" w:rsidRDefault="00CE04DB" w:rsidP="00CE04DB">
            <w:pPr>
              <w:spacing w:before="60" w:after="60"/>
              <w:ind w:left="516" w:hanging="283"/>
              <w:rPr>
                <w:rFonts w:ascii="Verdana" w:hAnsi="Verdana"/>
                <w:color w:val="000000"/>
                <w:sz w:val="18"/>
                <w:szCs w:val="18"/>
                <w:shd w:val="clear" w:color="auto" w:fill="FFFFFF"/>
              </w:rPr>
            </w:pPr>
            <w:r>
              <w:rPr>
                <w:rFonts w:ascii="Verdana" w:hAnsi="Verdana"/>
                <w:color w:val="000000"/>
                <w:sz w:val="18"/>
                <w:szCs w:val="18"/>
                <w:shd w:val="clear" w:color="auto" w:fill="FFFFFF"/>
              </w:rPr>
              <w:t>1)</w:t>
            </w:r>
            <w:r w:rsidRPr="00CE04DB">
              <w:rPr>
                <w:rFonts w:ascii="Verdana" w:hAnsi="Verdana"/>
                <w:color w:val="000000"/>
                <w:sz w:val="18"/>
                <w:szCs w:val="18"/>
                <w:shd w:val="clear" w:color="auto" w:fill="FFFFFF"/>
              </w:rPr>
              <w:t> wyświetlacz LCD,</w:t>
            </w:r>
          </w:p>
          <w:p w14:paraId="6138C4B0" w14:textId="77777777" w:rsidR="00CE04DB" w:rsidRDefault="00CE04DB" w:rsidP="00CE04DB">
            <w:pPr>
              <w:spacing w:before="60" w:after="60"/>
              <w:ind w:left="516" w:hanging="283"/>
              <w:rPr>
                <w:rFonts w:ascii="Verdana" w:hAnsi="Verdana"/>
                <w:color w:val="000000"/>
                <w:sz w:val="18"/>
                <w:szCs w:val="18"/>
                <w:shd w:val="clear" w:color="auto" w:fill="FFFFFF"/>
              </w:rPr>
            </w:pPr>
            <w:r>
              <w:rPr>
                <w:rFonts w:ascii="Verdana" w:hAnsi="Verdana"/>
                <w:color w:val="000000"/>
                <w:sz w:val="18"/>
                <w:szCs w:val="18"/>
                <w:shd w:val="clear" w:color="auto" w:fill="FFFFFF"/>
              </w:rPr>
              <w:t>2)</w:t>
            </w:r>
            <w:r w:rsidRPr="00CE04DB">
              <w:rPr>
                <w:rFonts w:ascii="Verdana" w:hAnsi="Verdana"/>
                <w:color w:val="000000"/>
                <w:sz w:val="18"/>
                <w:szCs w:val="18"/>
                <w:shd w:val="clear" w:color="auto" w:fill="FFFFFF"/>
              </w:rPr>
              <w:t xml:space="preserve"> konduktometr dokonujący pomiaru przewodnictwa i temperatury wody oczyszczonej,</w:t>
            </w:r>
          </w:p>
          <w:p w14:paraId="3953E0A3" w14:textId="77777777" w:rsidR="00CE04DB" w:rsidRDefault="00CE04DB" w:rsidP="00CE04DB">
            <w:pPr>
              <w:spacing w:before="60" w:after="60"/>
              <w:ind w:left="516" w:hanging="283"/>
              <w:rPr>
                <w:rFonts w:ascii="Verdana" w:hAnsi="Verdana"/>
                <w:color w:val="000000"/>
                <w:sz w:val="18"/>
                <w:szCs w:val="18"/>
                <w:shd w:val="clear" w:color="auto" w:fill="FFFFFF"/>
              </w:rPr>
            </w:pPr>
            <w:r>
              <w:rPr>
                <w:rFonts w:ascii="Verdana" w:hAnsi="Verdana"/>
                <w:color w:val="000000"/>
                <w:sz w:val="18"/>
                <w:szCs w:val="18"/>
                <w:shd w:val="clear" w:color="auto" w:fill="FFFFFF"/>
              </w:rPr>
              <w:t>3)</w:t>
            </w:r>
            <w:r w:rsidRPr="00CE04DB">
              <w:rPr>
                <w:rFonts w:ascii="Verdana" w:hAnsi="Verdana"/>
                <w:color w:val="000000"/>
                <w:sz w:val="18"/>
                <w:szCs w:val="18"/>
                <w:shd w:val="clear" w:color="auto" w:fill="FFFFFF"/>
              </w:rPr>
              <w:t> zegar wyświetlający datę oraz godzinę,</w:t>
            </w:r>
          </w:p>
          <w:p w14:paraId="472AD5FB" w14:textId="31738F79" w:rsidR="00CE04DB" w:rsidRDefault="00CE04DB" w:rsidP="00CE04DB">
            <w:pPr>
              <w:spacing w:before="60" w:after="60"/>
              <w:ind w:left="516" w:hanging="283"/>
              <w:rPr>
                <w:rFonts w:ascii="Verdana" w:hAnsi="Verdana"/>
                <w:color w:val="000000"/>
                <w:sz w:val="18"/>
                <w:szCs w:val="18"/>
                <w:shd w:val="clear" w:color="auto" w:fill="FFFFFF"/>
              </w:rPr>
            </w:pPr>
            <w:r>
              <w:rPr>
                <w:rFonts w:ascii="Verdana" w:hAnsi="Verdana"/>
                <w:color w:val="000000"/>
                <w:sz w:val="18"/>
                <w:szCs w:val="18"/>
                <w:shd w:val="clear" w:color="auto" w:fill="FFFFFF"/>
              </w:rPr>
              <w:t>4)</w:t>
            </w:r>
            <w:r w:rsidRPr="00CE04DB">
              <w:rPr>
                <w:rFonts w:ascii="Verdana" w:hAnsi="Verdana"/>
                <w:color w:val="000000"/>
                <w:sz w:val="18"/>
                <w:szCs w:val="18"/>
                <w:shd w:val="clear" w:color="auto" w:fill="FFFFFF"/>
              </w:rPr>
              <w:t> alarm informujący o wymianie filtra mechanicznego i węglowego,</w:t>
            </w:r>
            <w:r>
              <w:rPr>
                <w:rFonts w:ascii="Verdana" w:hAnsi="Verdana"/>
                <w:color w:val="000000"/>
                <w:sz w:val="18"/>
                <w:szCs w:val="18"/>
                <w:shd w:val="clear" w:color="auto" w:fill="FFFFFF"/>
              </w:rPr>
              <w:t xml:space="preserve"> </w:t>
            </w:r>
          </w:p>
          <w:p w14:paraId="4A2538E8" w14:textId="525BE8FE" w:rsidR="00CE04DB" w:rsidRDefault="00CE04DB" w:rsidP="00CE04DB">
            <w:pPr>
              <w:spacing w:before="60" w:after="60"/>
              <w:ind w:left="516" w:hanging="283"/>
              <w:rPr>
                <w:rFonts w:ascii="Verdana" w:hAnsi="Verdana"/>
                <w:color w:val="000000"/>
                <w:sz w:val="18"/>
                <w:szCs w:val="18"/>
                <w:shd w:val="clear" w:color="auto" w:fill="FFFFFF"/>
              </w:rPr>
            </w:pPr>
            <w:r>
              <w:rPr>
                <w:rFonts w:ascii="Verdana" w:hAnsi="Verdana"/>
                <w:color w:val="000000"/>
                <w:sz w:val="18"/>
                <w:szCs w:val="18"/>
                <w:shd w:val="clear" w:color="auto" w:fill="FFFFFF"/>
              </w:rPr>
              <w:t>5)</w:t>
            </w:r>
            <w:r w:rsidRPr="00CE04DB">
              <w:rPr>
                <w:rFonts w:ascii="Verdana" w:hAnsi="Verdana"/>
                <w:color w:val="000000"/>
                <w:sz w:val="18"/>
                <w:szCs w:val="18"/>
                <w:shd w:val="clear" w:color="auto" w:fill="FFFFFF"/>
              </w:rPr>
              <w:t xml:space="preserve"> alarm informujący o wymianie wstępnych i końcowych złóż jonowymiennych,</w:t>
            </w:r>
            <w:r>
              <w:rPr>
                <w:rFonts w:ascii="Verdana" w:hAnsi="Verdana"/>
                <w:color w:val="000000"/>
                <w:sz w:val="18"/>
                <w:szCs w:val="18"/>
                <w:shd w:val="clear" w:color="auto" w:fill="FFFFFF"/>
              </w:rPr>
              <w:t xml:space="preserve"> </w:t>
            </w:r>
          </w:p>
          <w:p w14:paraId="7A2D0F42" w14:textId="77777777" w:rsidR="00CE04DB" w:rsidRDefault="00CE04DB" w:rsidP="00CE04DB">
            <w:pPr>
              <w:spacing w:before="60" w:after="60"/>
              <w:ind w:left="516" w:hanging="283"/>
              <w:rPr>
                <w:rFonts w:ascii="Verdana" w:hAnsi="Verdana"/>
                <w:color w:val="000000"/>
                <w:sz w:val="18"/>
                <w:szCs w:val="18"/>
                <w:shd w:val="clear" w:color="auto" w:fill="FFFFFF"/>
              </w:rPr>
            </w:pPr>
            <w:r>
              <w:rPr>
                <w:rFonts w:ascii="Verdana" w:hAnsi="Verdana"/>
                <w:color w:val="000000"/>
                <w:sz w:val="18"/>
                <w:szCs w:val="18"/>
                <w:shd w:val="clear" w:color="auto" w:fill="FFFFFF"/>
              </w:rPr>
              <w:t>6)</w:t>
            </w:r>
            <w:r w:rsidRPr="00CE04DB">
              <w:rPr>
                <w:rFonts w:ascii="Verdana" w:hAnsi="Verdana"/>
                <w:color w:val="000000"/>
                <w:sz w:val="18"/>
                <w:szCs w:val="18"/>
                <w:shd w:val="clear" w:color="auto" w:fill="FFFFFF"/>
              </w:rPr>
              <w:t> podgląd terminów serwisowych,</w:t>
            </w:r>
          </w:p>
          <w:p w14:paraId="055B1CF0" w14:textId="0C3F79B7" w:rsidR="00CE04DB" w:rsidRDefault="00CE04DB" w:rsidP="00CE04DB">
            <w:pPr>
              <w:spacing w:before="60" w:after="60"/>
              <w:ind w:left="516" w:hanging="283"/>
              <w:rPr>
                <w:rFonts w:ascii="Verdana" w:hAnsi="Verdana"/>
                <w:color w:val="000000"/>
                <w:sz w:val="18"/>
                <w:szCs w:val="18"/>
                <w:shd w:val="clear" w:color="auto" w:fill="FFFFFF"/>
              </w:rPr>
            </w:pPr>
            <w:r>
              <w:rPr>
                <w:rFonts w:ascii="Verdana" w:hAnsi="Verdana"/>
                <w:color w:val="000000"/>
                <w:sz w:val="18"/>
                <w:szCs w:val="18"/>
                <w:shd w:val="clear" w:color="auto" w:fill="FFFFFF"/>
              </w:rPr>
              <w:t>7)</w:t>
            </w:r>
            <w:r w:rsidRPr="00CE04DB">
              <w:rPr>
                <w:rFonts w:ascii="Verdana" w:hAnsi="Verdana"/>
                <w:color w:val="000000"/>
                <w:sz w:val="18"/>
                <w:szCs w:val="18"/>
                <w:shd w:val="clear" w:color="auto" w:fill="FFFFFF"/>
              </w:rPr>
              <w:t> wbudowane złącze RS 232 do komunikacji z komputerem,</w:t>
            </w:r>
            <w:r>
              <w:rPr>
                <w:rFonts w:ascii="Verdana" w:hAnsi="Verdana"/>
                <w:color w:val="000000"/>
                <w:sz w:val="18"/>
                <w:szCs w:val="18"/>
                <w:shd w:val="clear" w:color="auto" w:fill="FFFFFF"/>
              </w:rPr>
              <w:t xml:space="preserve"> </w:t>
            </w:r>
          </w:p>
          <w:p w14:paraId="5689526B" w14:textId="4AC5A564" w:rsidR="00940FEF" w:rsidRPr="00CE04DB" w:rsidRDefault="00CE04DB" w:rsidP="00CE04DB">
            <w:pPr>
              <w:spacing w:before="60" w:after="60"/>
              <w:ind w:left="516" w:hanging="283"/>
              <w:rPr>
                <w:rFonts w:ascii="Verdana" w:hAnsi="Verdana"/>
                <w:sz w:val="18"/>
                <w:szCs w:val="18"/>
              </w:rPr>
            </w:pPr>
            <w:r>
              <w:rPr>
                <w:rFonts w:ascii="Verdana" w:hAnsi="Verdana"/>
                <w:color w:val="000000"/>
                <w:sz w:val="18"/>
                <w:szCs w:val="18"/>
                <w:shd w:val="clear" w:color="auto" w:fill="FFFFFF"/>
              </w:rPr>
              <w:t>8)</w:t>
            </w:r>
            <w:r w:rsidRPr="00CE04DB">
              <w:rPr>
                <w:rFonts w:ascii="Verdana" w:hAnsi="Verdana"/>
                <w:color w:val="000000"/>
                <w:sz w:val="18"/>
                <w:szCs w:val="18"/>
                <w:shd w:val="clear" w:color="auto" w:fill="FFFFFF"/>
              </w:rPr>
              <w:t xml:space="preserve"> możliwość indywidualnego dostosowania częstotliwości serwisów i poziomów alarmu bezpośrednio z klawiatury urządzenia.</w:t>
            </w:r>
          </w:p>
        </w:tc>
        <w:tc>
          <w:tcPr>
            <w:tcW w:w="1276" w:type="dxa"/>
            <w:shd w:val="clear" w:color="auto" w:fill="auto"/>
          </w:tcPr>
          <w:p w14:paraId="6D2BB10E" w14:textId="521159A9"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40344C4A"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38C5C2EA" w14:textId="77777777" w:rsidTr="0053629A">
        <w:trPr>
          <w:cantSplit/>
          <w:trHeight w:val="460"/>
        </w:trPr>
        <w:tc>
          <w:tcPr>
            <w:tcW w:w="703" w:type="dxa"/>
            <w:shd w:val="clear" w:color="auto" w:fill="auto"/>
            <w:vAlign w:val="center"/>
          </w:tcPr>
          <w:p w14:paraId="71E3DB2D"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D5C51D2" w14:textId="053FE543" w:rsidR="00940FEF" w:rsidRPr="00EF5BC1" w:rsidRDefault="00CE04DB" w:rsidP="00940FEF">
            <w:pPr>
              <w:spacing w:before="120" w:after="120"/>
              <w:ind w:left="87"/>
              <w:rPr>
                <w:rFonts w:ascii="Verdana" w:hAnsi="Verdana"/>
                <w:sz w:val="18"/>
                <w:szCs w:val="18"/>
              </w:rPr>
            </w:pPr>
            <w:r>
              <w:rPr>
                <w:rFonts w:ascii="Verdana" w:hAnsi="Verdana"/>
                <w:sz w:val="18"/>
                <w:szCs w:val="18"/>
              </w:rPr>
              <w:t>Minimalny okres gwarancji 24 miesiące liczone od daty dostawy.</w:t>
            </w:r>
          </w:p>
        </w:tc>
        <w:tc>
          <w:tcPr>
            <w:tcW w:w="1276" w:type="dxa"/>
            <w:shd w:val="clear" w:color="auto" w:fill="auto"/>
          </w:tcPr>
          <w:p w14:paraId="69BBC485" w14:textId="7EA983CE"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636F1D59" w14:textId="77777777" w:rsidR="00940FEF" w:rsidRPr="005D1E4F" w:rsidRDefault="00940FEF" w:rsidP="00940FEF">
            <w:pPr>
              <w:spacing w:before="60" w:after="60"/>
              <w:rPr>
                <w:rFonts w:ascii="Verdana" w:eastAsia="Calibri" w:hAnsi="Verdana"/>
                <w:bCs/>
                <w:sz w:val="18"/>
                <w:szCs w:val="18"/>
                <w:lang w:eastAsia="en-US"/>
              </w:rPr>
            </w:pPr>
          </w:p>
        </w:tc>
      </w:tr>
    </w:tbl>
    <w:p w14:paraId="4DF7E6DF" w14:textId="77777777" w:rsidR="006E5BBE" w:rsidRPr="0067347E" w:rsidRDefault="006E5BBE" w:rsidP="006E5BBE">
      <w:pPr>
        <w:spacing w:line="240" w:lineRule="exact"/>
        <w:rPr>
          <w:rFonts w:ascii="Verdana" w:hAnsi="Verdana"/>
          <w:b/>
          <w:strike/>
          <w:noProof/>
          <w:lang w:val="cs-CZ"/>
        </w:rPr>
      </w:pPr>
    </w:p>
    <w:p w14:paraId="3A60E38F" w14:textId="77777777" w:rsidR="006E5BBE" w:rsidRPr="0043123A"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3206CA07" w14:textId="77777777" w:rsidR="006E5BBE" w:rsidRPr="0043123A"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98149A8" w14:textId="77777777" w:rsidR="006E5BBE" w:rsidRPr="005D7AB2" w:rsidRDefault="006E5BBE" w:rsidP="006E5BBE">
      <w:pPr>
        <w:spacing w:after="120"/>
        <w:ind w:left="709" w:hanging="425"/>
        <w:rPr>
          <w:rFonts w:ascii="Verdana" w:hAnsi="Verdana" w:cs="Calibri"/>
          <w:b/>
          <w:sz w:val="18"/>
          <w:szCs w:val="18"/>
          <w:lang w:val="cs-CZ" w:eastAsia="en-US"/>
        </w:rPr>
      </w:pPr>
    </w:p>
    <w:p w14:paraId="68F06455" w14:textId="77777777" w:rsidR="005F5C6C" w:rsidRDefault="006E5BBE" w:rsidP="006E5BBE">
      <w:pPr>
        <w:rPr>
          <w:rFonts w:ascii="Verdana" w:hAnsi="Verdana"/>
          <w:bCs/>
          <w:sz w:val="18"/>
          <w:szCs w:val="18"/>
        </w:rPr>
        <w:sectPr w:rsidR="005F5C6C"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C91C3F6" w14:textId="77777777" w:rsidR="006E5BBE" w:rsidRPr="0067347E" w:rsidRDefault="006E5BBE" w:rsidP="006E5BBE">
      <w:pPr>
        <w:rPr>
          <w:rFonts w:ascii="Verdana" w:hAnsi="Verdana"/>
          <w:b/>
          <w:bCs/>
          <w:sz w:val="18"/>
          <w:szCs w:val="18"/>
        </w:rPr>
      </w:pPr>
    </w:p>
    <w:p w14:paraId="42781E7E" w14:textId="77777777" w:rsidR="006E5BBE" w:rsidRPr="006E5BBE" w:rsidRDefault="006E5BBE" w:rsidP="006E5BBE"/>
    <w:p w14:paraId="73CD1D90" w14:textId="77777777" w:rsidR="00403C62"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1EF41400" w14:textId="77777777" w:rsidR="00403C62" w:rsidRPr="00022CAC" w:rsidRDefault="00EF4E2C" w:rsidP="00403C62">
      <w:pPr>
        <w:spacing w:line="280" w:lineRule="exact"/>
        <w:jc w:val="center"/>
        <w:rPr>
          <w:rFonts w:ascii="Verdana" w:hAnsi="Verdana"/>
          <w:b/>
          <w:sz w:val="18"/>
          <w:szCs w:val="18"/>
        </w:rPr>
      </w:pPr>
      <w:r w:rsidRPr="00800904">
        <w:t xml:space="preserve"> </w:t>
      </w:r>
      <w:r w:rsidR="00403C62" w:rsidRPr="00022CAC">
        <w:rPr>
          <w:rFonts w:ascii="Verdana" w:hAnsi="Verdana"/>
          <w:b/>
          <w:sz w:val="18"/>
          <w:szCs w:val="18"/>
        </w:rPr>
        <w:t>FORMULARZ OFERTOWY</w:t>
      </w:r>
    </w:p>
    <w:p w14:paraId="41D7A567" w14:textId="6779C736" w:rsidR="00403C62" w:rsidRDefault="00403C62" w:rsidP="00403C62">
      <w:pPr>
        <w:tabs>
          <w:tab w:val="left" w:pos="284"/>
        </w:tabs>
        <w:spacing w:after="120" w:line="240" w:lineRule="exact"/>
        <w:ind w:left="851" w:hanging="851"/>
        <w:jc w:val="both"/>
        <w:rPr>
          <w:rFonts w:ascii="Verdana" w:hAnsi="Verdana"/>
          <w:b/>
          <w:bCs/>
          <w:color w:val="000000"/>
          <w:sz w:val="18"/>
          <w:szCs w:val="18"/>
        </w:rPr>
      </w:pPr>
    </w:p>
    <w:p w14:paraId="3143D56C" w14:textId="77777777" w:rsidR="00495251" w:rsidRPr="00022CAC" w:rsidRDefault="00495251" w:rsidP="00495251">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25F5685" w14:textId="77777777" w:rsidR="00495251" w:rsidRPr="00022CAC" w:rsidRDefault="00495251" w:rsidP="00495251">
      <w:pPr>
        <w:tabs>
          <w:tab w:val="left" w:pos="284"/>
        </w:tabs>
        <w:spacing w:after="120" w:line="240" w:lineRule="exact"/>
        <w:ind w:left="851" w:hanging="851"/>
        <w:jc w:val="both"/>
        <w:rPr>
          <w:rFonts w:ascii="Verdana" w:hAnsi="Verdana"/>
          <w:b/>
          <w:bCs/>
          <w:color w:val="000000"/>
          <w:sz w:val="18"/>
          <w:szCs w:val="18"/>
        </w:rPr>
      </w:pPr>
    </w:p>
    <w:p w14:paraId="6E86EE53" w14:textId="38A4E0A5" w:rsidR="00495251" w:rsidRPr="00022CAC" w:rsidRDefault="00495251" w:rsidP="00F6396D">
      <w:pPr>
        <w:tabs>
          <w:tab w:val="left" w:pos="1369"/>
          <w:tab w:val="left" w:pos="2055"/>
        </w:tabs>
        <w:spacing w:after="120" w:line="240" w:lineRule="exact"/>
        <w:ind w:left="993" w:hanging="992"/>
        <w:jc w:val="both"/>
        <w:rPr>
          <w:rFonts w:ascii="Verdana" w:hAnsi="Verdana"/>
          <w:sz w:val="18"/>
          <w:szCs w:val="18"/>
        </w:rPr>
      </w:pPr>
      <w:r w:rsidRPr="00022CAC">
        <w:rPr>
          <w:rFonts w:ascii="Verdana" w:hAnsi="Verdana"/>
          <w:b/>
          <w:bCs/>
          <w:color w:val="000000"/>
          <w:sz w:val="20"/>
          <w:szCs w:val="20"/>
        </w:rPr>
        <w:t xml:space="preserve">Część </w:t>
      </w:r>
      <w:r>
        <w:rPr>
          <w:rFonts w:ascii="Verdana" w:hAnsi="Verdana"/>
          <w:b/>
          <w:bCs/>
          <w:color w:val="000000"/>
          <w:sz w:val="20"/>
          <w:szCs w:val="20"/>
        </w:rPr>
        <w:t>2</w:t>
      </w:r>
      <w:r w:rsidR="00F6396D">
        <w:rPr>
          <w:rFonts w:ascii="Verdana" w:hAnsi="Verdana"/>
          <w:b/>
          <w:bCs/>
          <w:color w:val="000000"/>
          <w:sz w:val="20"/>
          <w:szCs w:val="20"/>
        </w:rPr>
        <w:t>:</w:t>
      </w:r>
      <w:r>
        <w:rPr>
          <w:rFonts w:ascii="Verdana" w:hAnsi="Verdana"/>
          <w:b/>
          <w:bCs/>
          <w:color w:val="000000"/>
          <w:sz w:val="20"/>
          <w:szCs w:val="20"/>
        </w:rPr>
        <w:t xml:space="preserve"> </w:t>
      </w:r>
      <w:r w:rsidR="00594018">
        <w:rPr>
          <w:rFonts w:ascii="Verdana" w:hAnsi="Verdana" w:cs="Arial"/>
          <w:sz w:val="18"/>
          <w:szCs w:val="18"/>
        </w:rPr>
        <w:t>Zestaw do homogenizacji</w:t>
      </w:r>
      <w:r w:rsidR="00594018" w:rsidRPr="008C65DB">
        <w:rPr>
          <w:rFonts w:ascii="Verdana" w:hAnsi="Verdana" w:cs="Arial"/>
          <w:sz w:val="18"/>
          <w:szCs w:val="18"/>
        </w:rPr>
        <w:t xml:space="preserve"> na potrzeby </w:t>
      </w:r>
      <w:r w:rsidR="00594018" w:rsidRPr="003C334A">
        <w:rPr>
          <w:rFonts w:ascii="Verdana" w:hAnsi="Verdana" w:cs="Arial"/>
          <w:sz w:val="18"/>
          <w:szCs w:val="18"/>
        </w:rPr>
        <w:t xml:space="preserve">Katedry i </w:t>
      </w:r>
      <w:r w:rsidR="00594018">
        <w:rPr>
          <w:rFonts w:ascii="Verdana" w:hAnsi="Verdana" w:cs="Arial"/>
          <w:sz w:val="18"/>
          <w:szCs w:val="18"/>
        </w:rPr>
        <w:t>Zakładu Bromatologii i Dietetyki</w:t>
      </w:r>
    </w:p>
    <w:p w14:paraId="4971E754" w14:textId="77777777" w:rsidR="00495251" w:rsidRDefault="00495251" w:rsidP="00495251">
      <w:pPr>
        <w:rPr>
          <w:rFonts w:ascii="Verdana" w:hAnsi="Verdana"/>
          <w:sz w:val="18"/>
          <w:szCs w:val="18"/>
        </w:rPr>
      </w:pPr>
    </w:p>
    <w:p w14:paraId="31C4610D" w14:textId="77777777" w:rsidR="00495251" w:rsidRPr="00022CAC" w:rsidRDefault="00495251" w:rsidP="00495251">
      <w:pPr>
        <w:rPr>
          <w:rFonts w:ascii="Verdana" w:hAnsi="Verdana"/>
          <w:iCs/>
          <w:sz w:val="18"/>
          <w:szCs w:val="18"/>
        </w:rPr>
      </w:pPr>
      <w:r w:rsidRPr="00022CAC">
        <w:rPr>
          <w:rFonts w:ascii="Verdana" w:hAnsi="Verdana"/>
          <w:sz w:val="18"/>
          <w:szCs w:val="18"/>
        </w:rPr>
        <w:t xml:space="preserve">Zarejestrowana nazwa Wykonawcy: </w:t>
      </w:r>
    </w:p>
    <w:p w14:paraId="55CBF9E7" w14:textId="77777777" w:rsidR="00495251" w:rsidRPr="00022CAC" w:rsidRDefault="00495251" w:rsidP="00495251">
      <w:pPr>
        <w:rPr>
          <w:rFonts w:ascii="Verdana" w:hAnsi="Verdana"/>
          <w:sz w:val="18"/>
          <w:szCs w:val="18"/>
        </w:rPr>
      </w:pPr>
    </w:p>
    <w:p w14:paraId="0D3EE604" w14:textId="77777777" w:rsidR="00495251" w:rsidRPr="00022CAC" w:rsidRDefault="00495251" w:rsidP="00495251">
      <w:pPr>
        <w:rPr>
          <w:rFonts w:ascii="Verdana" w:hAnsi="Verdana"/>
          <w:sz w:val="18"/>
          <w:szCs w:val="18"/>
        </w:rPr>
      </w:pPr>
    </w:p>
    <w:p w14:paraId="410AEBC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5B047108" w14:textId="77777777" w:rsidR="00495251" w:rsidRPr="00022CAC" w:rsidRDefault="00495251" w:rsidP="00495251">
      <w:pPr>
        <w:rPr>
          <w:rFonts w:ascii="Verdana" w:hAnsi="Verdana"/>
          <w:iCs/>
          <w:sz w:val="18"/>
          <w:szCs w:val="18"/>
        </w:rPr>
      </w:pPr>
    </w:p>
    <w:p w14:paraId="54713924" w14:textId="77777777" w:rsidR="00495251" w:rsidRPr="00022CAC" w:rsidRDefault="00495251" w:rsidP="00495251">
      <w:pPr>
        <w:rPr>
          <w:rFonts w:ascii="Verdana" w:hAnsi="Verdana"/>
          <w:iCs/>
          <w:sz w:val="18"/>
          <w:szCs w:val="18"/>
        </w:rPr>
      </w:pPr>
      <w:r w:rsidRPr="00022CAC">
        <w:rPr>
          <w:rFonts w:ascii="Verdana" w:hAnsi="Verdana"/>
          <w:iCs/>
          <w:sz w:val="18"/>
          <w:szCs w:val="18"/>
        </w:rPr>
        <w:t xml:space="preserve">Adres Wykonawcy: </w:t>
      </w:r>
    </w:p>
    <w:p w14:paraId="16A9EFE0" w14:textId="77777777" w:rsidR="00495251" w:rsidRPr="00022CAC" w:rsidRDefault="00495251" w:rsidP="00495251">
      <w:pPr>
        <w:rPr>
          <w:rFonts w:ascii="Verdana" w:hAnsi="Verdana"/>
          <w:iCs/>
          <w:sz w:val="18"/>
          <w:szCs w:val="18"/>
        </w:rPr>
      </w:pPr>
    </w:p>
    <w:p w14:paraId="10641708" w14:textId="77777777" w:rsidR="00495251" w:rsidRPr="00022CAC" w:rsidRDefault="00495251" w:rsidP="00495251">
      <w:pPr>
        <w:rPr>
          <w:rFonts w:ascii="Verdana" w:hAnsi="Verdana"/>
          <w:iCs/>
          <w:sz w:val="18"/>
          <w:szCs w:val="18"/>
        </w:rPr>
      </w:pPr>
    </w:p>
    <w:p w14:paraId="6AD4394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6AA6AC3D" w14:textId="77777777" w:rsidR="00495251" w:rsidRPr="00022CAC" w:rsidRDefault="00495251" w:rsidP="00495251">
      <w:pPr>
        <w:jc w:val="both"/>
        <w:rPr>
          <w:rFonts w:ascii="Verdana" w:hAnsi="Verdana"/>
          <w:iCs/>
          <w:sz w:val="18"/>
          <w:szCs w:val="18"/>
        </w:rPr>
      </w:pPr>
    </w:p>
    <w:p w14:paraId="172A90C8" w14:textId="77777777" w:rsidR="00495251" w:rsidRPr="00022CAC" w:rsidRDefault="00495251" w:rsidP="00495251">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700FC5B" w14:textId="77777777" w:rsidR="00495251" w:rsidRPr="00022CAC" w:rsidRDefault="00495251" w:rsidP="00495251">
      <w:pPr>
        <w:jc w:val="both"/>
        <w:rPr>
          <w:rFonts w:ascii="Verdana" w:hAnsi="Verdana"/>
          <w:iCs/>
          <w:sz w:val="18"/>
          <w:szCs w:val="18"/>
          <w:lang w:val="de-DE"/>
        </w:rPr>
      </w:pPr>
    </w:p>
    <w:p w14:paraId="5BDE15A2" w14:textId="77777777" w:rsidR="00495251" w:rsidRPr="00022CAC" w:rsidRDefault="00495251" w:rsidP="00495251">
      <w:pPr>
        <w:rPr>
          <w:rFonts w:ascii="Verdana" w:hAnsi="Verdana"/>
          <w:iCs/>
          <w:sz w:val="18"/>
          <w:szCs w:val="18"/>
          <w:lang w:val="en-US"/>
        </w:rPr>
      </w:pPr>
      <w:r w:rsidRPr="00022CAC">
        <w:rPr>
          <w:rFonts w:ascii="Verdana" w:hAnsi="Verdana"/>
          <w:iCs/>
          <w:sz w:val="18"/>
          <w:szCs w:val="18"/>
          <w:lang w:val="en-US"/>
        </w:rPr>
        <w:t>…………………………………………………………………..................................................................................</w:t>
      </w:r>
    </w:p>
    <w:p w14:paraId="71F0DB3D" w14:textId="77777777" w:rsidR="00495251" w:rsidRPr="00022CAC" w:rsidRDefault="00495251" w:rsidP="00495251">
      <w:pPr>
        <w:jc w:val="both"/>
        <w:rPr>
          <w:rFonts w:ascii="Verdana" w:hAnsi="Verdana"/>
          <w:iCs/>
          <w:sz w:val="18"/>
          <w:szCs w:val="18"/>
          <w:lang w:val="de-DE"/>
        </w:rPr>
      </w:pPr>
    </w:p>
    <w:p w14:paraId="4017A8DF" w14:textId="77777777" w:rsidR="00495251" w:rsidRPr="00022CAC" w:rsidRDefault="00495251" w:rsidP="00495251">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6B65AA3" w14:textId="77777777" w:rsidR="00495251" w:rsidRPr="00022CAC" w:rsidRDefault="00495251" w:rsidP="00495251">
      <w:pPr>
        <w:contextualSpacing/>
        <w:rPr>
          <w:rFonts w:ascii="Verdana" w:hAnsi="Verdana"/>
          <w:iCs/>
          <w:sz w:val="18"/>
          <w:szCs w:val="18"/>
          <w:lang w:val="de-DE"/>
        </w:rPr>
      </w:pPr>
    </w:p>
    <w:p w14:paraId="7CC00111" w14:textId="77777777" w:rsidR="00495251" w:rsidRPr="00022CAC" w:rsidRDefault="00495251" w:rsidP="00495251">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6CF5F1EB" w14:textId="77777777" w:rsidR="00495251" w:rsidRPr="00022CAC" w:rsidRDefault="00495251" w:rsidP="00495251">
      <w:pPr>
        <w:jc w:val="both"/>
        <w:rPr>
          <w:rFonts w:ascii="Verdana" w:hAnsi="Verdana"/>
          <w:b/>
          <w:bCs/>
          <w:sz w:val="18"/>
          <w:szCs w:val="18"/>
        </w:rPr>
      </w:pPr>
    </w:p>
    <w:p w14:paraId="324EB13E" w14:textId="77777777" w:rsidR="00495251" w:rsidRPr="00C056EB" w:rsidRDefault="00495251" w:rsidP="009F1F8D">
      <w:pPr>
        <w:pStyle w:val="Akapitzlist"/>
        <w:numPr>
          <w:ilvl w:val="0"/>
          <w:numId w:val="86"/>
        </w:numPr>
        <w:spacing w:after="160" w:line="280" w:lineRule="exact"/>
        <w:ind w:left="426" w:hanging="284"/>
        <w:jc w:val="both"/>
        <w:rPr>
          <w:rFonts w:ascii="Century Gothic" w:hAnsi="Century Gothic"/>
          <w:bCs/>
          <w:sz w:val="20"/>
          <w:szCs w:val="20"/>
        </w:rPr>
      </w:pPr>
      <w:r w:rsidRPr="00C056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77"/>
        <w:gridCol w:w="4028"/>
        <w:gridCol w:w="1641"/>
        <w:gridCol w:w="894"/>
        <w:gridCol w:w="2387"/>
      </w:tblGrid>
      <w:tr w:rsidR="00495251" w:rsidRPr="00022CAC" w14:paraId="3CBD3E04" w14:textId="77777777" w:rsidTr="00C87490">
        <w:trPr>
          <w:cantSplit/>
          <w:trHeight w:hRule="exact" w:val="773"/>
        </w:trPr>
        <w:tc>
          <w:tcPr>
            <w:tcW w:w="303" w:type="pct"/>
            <w:tcBorders>
              <w:top w:val="single" w:sz="12" w:space="0" w:color="000000"/>
              <w:left w:val="single" w:sz="12" w:space="0" w:color="000000"/>
              <w:bottom w:val="single" w:sz="12" w:space="0" w:color="000000"/>
            </w:tcBorders>
          </w:tcPr>
          <w:p w14:paraId="0FF26E85" w14:textId="77777777" w:rsidR="00495251" w:rsidRPr="00022CAC" w:rsidRDefault="00495251" w:rsidP="008A24F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286935F" w14:textId="77777777" w:rsidR="00495251" w:rsidRPr="00022CAC" w:rsidRDefault="00495251" w:rsidP="008A24F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FD0800C" w14:textId="77777777" w:rsidR="00495251" w:rsidRPr="00022CAC" w:rsidRDefault="00495251" w:rsidP="008A24F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CCD32B6"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netto PLN</w:t>
            </w:r>
          </w:p>
          <w:p w14:paraId="471F4E9A" w14:textId="77777777" w:rsidR="00495251" w:rsidRPr="00022CAC" w:rsidRDefault="00495251" w:rsidP="008A24F5">
            <w:pPr>
              <w:snapToGrid w:val="0"/>
              <w:jc w:val="center"/>
              <w:rPr>
                <w:rFonts w:ascii="Verdana" w:hAnsi="Verdana"/>
                <w:sz w:val="16"/>
                <w:szCs w:val="16"/>
              </w:rPr>
            </w:pPr>
          </w:p>
          <w:p w14:paraId="171745A9" w14:textId="77777777" w:rsidR="00495251" w:rsidRPr="00022CAC" w:rsidRDefault="00495251" w:rsidP="008A24F5">
            <w:pPr>
              <w:snapToGrid w:val="0"/>
              <w:rPr>
                <w:rFonts w:ascii="Verdana" w:hAnsi="Verdana"/>
                <w:i/>
                <w:sz w:val="16"/>
                <w:szCs w:val="16"/>
              </w:rPr>
            </w:pPr>
          </w:p>
          <w:p w14:paraId="72D82475" w14:textId="77777777" w:rsidR="00495251" w:rsidRPr="00022CAC" w:rsidRDefault="00495251" w:rsidP="008A24F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8FB81F4"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VAT</w:t>
            </w:r>
          </w:p>
          <w:p w14:paraId="13B56BBF"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(podać w %)</w:t>
            </w:r>
          </w:p>
          <w:p w14:paraId="31F34CC3" w14:textId="77777777" w:rsidR="00495251" w:rsidRPr="00022CAC" w:rsidRDefault="00495251" w:rsidP="008A24F5">
            <w:pPr>
              <w:tabs>
                <w:tab w:val="left" w:pos="72"/>
                <w:tab w:val="left" w:pos="9072"/>
              </w:tabs>
              <w:snapToGrid w:val="0"/>
              <w:ind w:left="30"/>
              <w:jc w:val="center"/>
              <w:rPr>
                <w:rFonts w:ascii="Verdana" w:hAnsi="Verdana"/>
                <w:sz w:val="16"/>
                <w:szCs w:val="16"/>
              </w:rPr>
            </w:pPr>
          </w:p>
        </w:tc>
        <w:tc>
          <w:tcPr>
            <w:tcW w:w="1252" w:type="pct"/>
            <w:tcBorders>
              <w:top w:val="single" w:sz="12" w:space="0" w:color="000000"/>
              <w:left w:val="single" w:sz="4" w:space="0" w:color="000000"/>
              <w:bottom w:val="single" w:sz="12" w:space="0" w:color="000000"/>
              <w:right w:val="single" w:sz="12" w:space="0" w:color="000000"/>
            </w:tcBorders>
          </w:tcPr>
          <w:p w14:paraId="5DD4AE87"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brutto PLN</w:t>
            </w:r>
          </w:p>
          <w:p w14:paraId="43385B24" w14:textId="77777777" w:rsidR="00495251" w:rsidRPr="00022CAC" w:rsidRDefault="00495251" w:rsidP="008A24F5">
            <w:pPr>
              <w:snapToGrid w:val="0"/>
              <w:jc w:val="center"/>
              <w:rPr>
                <w:rFonts w:ascii="Verdana" w:hAnsi="Verdana"/>
                <w:i/>
                <w:sz w:val="16"/>
                <w:szCs w:val="16"/>
              </w:rPr>
            </w:pPr>
          </w:p>
          <w:p w14:paraId="640D55B5" w14:textId="77777777" w:rsidR="00495251" w:rsidRPr="00022CAC" w:rsidRDefault="00495251" w:rsidP="008A24F5">
            <w:pPr>
              <w:snapToGrid w:val="0"/>
              <w:jc w:val="center"/>
              <w:rPr>
                <w:rFonts w:ascii="Verdana" w:hAnsi="Verdana"/>
                <w:i/>
                <w:sz w:val="16"/>
                <w:szCs w:val="16"/>
              </w:rPr>
            </w:pPr>
          </w:p>
          <w:p w14:paraId="6E9DF497" w14:textId="77777777" w:rsidR="00495251" w:rsidRPr="00022CAC" w:rsidRDefault="00495251" w:rsidP="008A24F5">
            <w:pPr>
              <w:snapToGrid w:val="0"/>
              <w:jc w:val="center"/>
              <w:rPr>
                <w:rFonts w:ascii="Verdana" w:hAnsi="Verdana"/>
                <w:sz w:val="16"/>
                <w:szCs w:val="16"/>
              </w:rPr>
            </w:pPr>
          </w:p>
        </w:tc>
      </w:tr>
      <w:tr w:rsidR="00495251" w:rsidRPr="00022CAC" w14:paraId="4DFDAB1A" w14:textId="77777777" w:rsidTr="00C87490">
        <w:trPr>
          <w:cantSplit/>
          <w:trHeight w:hRule="exact" w:val="285"/>
        </w:trPr>
        <w:tc>
          <w:tcPr>
            <w:tcW w:w="303" w:type="pct"/>
            <w:tcBorders>
              <w:top w:val="single" w:sz="12" w:space="0" w:color="000000"/>
              <w:left w:val="single" w:sz="12" w:space="0" w:color="000000"/>
              <w:bottom w:val="single" w:sz="12" w:space="0" w:color="000000"/>
            </w:tcBorders>
          </w:tcPr>
          <w:p w14:paraId="4300EE5A"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15C4D6CD" w14:textId="77777777" w:rsidR="00495251" w:rsidRPr="00022CAC" w:rsidRDefault="00495251" w:rsidP="008A24F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3B7143B9" w14:textId="77777777" w:rsidR="00495251" w:rsidRPr="00022CAC" w:rsidRDefault="00495251" w:rsidP="008A24F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033FF477" w14:textId="77777777" w:rsidR="00495251" w:rsidRPr="00022CAC" w:rsidRDefault="00495251" w:rsidP="008A24F5">
            <w:pPr>
              <w:jc w:val="center"/>
              <w:rPr>
                <w:rFonts w:ascii="Verdana" w:hAnsi="Verdana" w:cs="Arial"/>
                <w:i/>
                <w:sz w:val="16"/>
                <w:szCs w:val="16"/>
              </w:rPr>
            </w:pPr>
            <w:r w:rsidRPr="00022CAC">
              <w:rPr>
                <w:rFonts w:ascii="Verdana" w:hAnsi="Verdana" w:cs="Arial"/>
                <w:i/>
                <w:sz w:val="16"/>
                <w:szCs w:val="16"/>
              </w:rPr>
              <w:t>4</w:t>
            </w:r>
          </w:p>
        </w:tc>
        <w:tc>
          <w:tcPr>
            <w:tcW w:w="1252" w:type="pct"/>
            <w:tcBorders>
              <w:top w:val="single" w:sz="12" w:space="0" w:color="000000"/>
              <w:left w:val="single" w:sz="4" w:space="0" w:color="000000"/>
              <w:bottom w:val="single" w:sz="12" w:space="0" w:color="000000"/>
              <w:right w:val="single" w:sz="12" w:space="0" w:color="000000"/>
            </w:tcBorders>
          </w:tcPr>
          <w:p w14:paraId="47922E0E"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5</w:t>
            </w:r>
          </w:p>
        </w:tc>
      </w:tr>
      <w:tr w:rsidR="00495251" w:rsidRPr="00022CAC" w14:paraId="4B7A2E78" w14:textId="77777777" w:rsidTr="00C87490">
        <w:trPr>
          <w:cantSplit/>
          <w:trHeight w:hRule="exact" w:val="1154"/>
        </w:trPr>
        <w:tc>
          <w:tcPr>
            <w:tcW w:w="303" w:type="pct"/>
            <w:tcBorders>
              <w:top w:val="single" w:sz="12" w:space="0" w:color="000000"/>
              <w:left w:val="single" w:sz="12" w:space="0" w:color="000000"/>
              <w:bottom w:val="single" w:sz="4" w:space="0" w:color="auto"/>
            </w:tcBorders>
          </w:tcPr>
          <w:p w14:paraId="1799D106" w14:textId="77777777" w:rsidR="00495251" w:rsidRPr="00C056EB" w:rsidRDefault="00495251" w:rsidP="009F1F8D">
            <w:pPr>
              <w:pStyle w:val="Akapitzlist"/>
              <w:numPr>
                <w:ilvl w:val="0"/>
                <w:numId w:val="8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D87C28A" w14:textId="5BBDDA20" w:rsidR="00495251" w:rsidRPr="00022CAC" w:rsidRDefault="00A97811" w:rsidP="00F6396D">
            <w:pPr>
              <w:ind w:right="44"/>
              <w:rPr>
                <w:rFonts w:ascii="Verdana" w:hAnsi="Verdana" w:cs="Arial"/>
                <w:b/>
                <w:i/>
                <w:iCs/>
                <w:spacing w:val="20"/>
                <w:sz w:val="16"/>
                <w:szCs w:val="16"/>
              </w:rPr>
            </w:pPr>
            <w:r>
              <w:rPr>
                <w:rFonts w:ascii="Verdana" w:hAnsi="Verdana" w:cs="Arial"/>
                <w:sz w:val="18"/>
                <w:szCs w:val="18"/>
              </w:rPr>
              <w:t>Zestaw do homogenizacji</w:t>
            </w:r>
            <w:r w:rsidRPr="008C65DB">
              <w:rPr>
                <w:rFonts w:ascii="Verdana" w:hAnsi="Verdana" w:cs="Arial"/>
                <w:sz w:val="18"/>
                <w:szCs w:val="18"/>
              </w:rPr>
              <w:t xml:space="preserve"> na potrzeby </w:t>
            </w:r>
            <w:r w:rsidRPr="003C334A">
              <w:rPr>
                <w:rFonts w:ascii="Verdana" w:hAnsi="Verdana" w:cs="Arial"/>
                <w:sz w:val="18"/>
                <w:szCs w:val="18"/>
              </w:rPr>
              <w:t xml:space="preserve">Katedry i </w:t>
            </w:r>
            <w:r>
              <w:rPr>
                <w:rFonts w:ascii="Verdana" w:hAnsi="Verdana" w:cs="Arial"/>
                <w:sz w:val="18"/>
                <w:szCs w:val="18"/>
              </w:rPr>
              <w:t>Zakładu Bromatologii i Dietetyki</w:t>
            </w:r>
            <w:r w:rsidR="00495251" w:rsidRPr="00022CAC">
              <w:rPr>
                <w:rFonts w:ascii="Century Gothic" w:hAnsi="Century Gothic" w:cs="Arial"/>
                <w:bCs/>
                <w:i/>
                <w:iCs/>
                <w:sz w:val="18"/>
                <w:szCs w:val="18"/>
              </w:rPr>
              <w:br/>
            </w:r>
            <w:r w:rsidR="00495251" w:rsidRPr="00022CAC">
              <w:rPr>
                <w:rFonts w:ascii="Verdana" w:hAnsi="Verdana" w:cs="Arial"/>
                <w:bCs/>
                <w:i/>
                <w:iCs/>
                <w:sz w:val="16"/>
                <w:szCs w:val="16"/>
              </w:rPr>
              <w:t xml:space="preserve">(zgodnie z opisem podanym w Arkuszu informacji technicznej, stanowiącym załącznik nr </w:t>
            </w:r>
            <w:r w:rsidR="00495251">
              <w:rPr>
                <w:rFonts w:ascii="Verdana" w:hAnsi="Verdana" w:cs="Arial"/>
                <w:bCs/>
                <w:i/>
                <w:iCs/>
                <w:sz w:val="16"/>
                <w:szCs w:val="16"/>
              </w:rPr>
              <w:t>2</w:t>
            </w:r>
            <w:r w:rsidR="00495251" w:rsidRPr="00022CAC">
              <w:rPr>
                <w:rFonts w:ascii="Verdana" w:hAnsi="Verdana" w:cs="Arial"/>
                <w:bCs/>
                <w:i/>
                <w:iCs/>
                <w:sz w:val="16"/>
                <w:szCs w:val="16"/>
              </w:rPr>
              <w:t xml:space="preserve"> do </w:t>
            </w:r>
            <w:proofErr w:type="spellStart"/>
            <w:r w:rsidR="00495251" w:rsidRPr="00022CAC">
              <w:rPr>
                <w:rFonts w:ascii="Verdana" w:hAnsi="Verdana" w:cs="Arial"/>
                <w:bCs/>
                <w:i/>
                <w:iCs/>
                <w:sz w:val="16"/>
                <w:szCs w:val="16"/>
              </w:rPr>
              <w:t>Siwz</w:t>
            </w:r>
            <w:proofErr w:type="spellEnd"/>
            <w:r w:rsidR="00495251" w:rsidRPr="00022CAC">
              <w:rPr>
                <w:rFonts w:ascii="Verdana" w:hAnsi="Verdana" w:cs="Arial"/>
                <w:bCs/>
                <w:i/>
                <w:iCs/>
                <w:sz w:val="16"/>
                <w:szCs w:val="16"/>
              </w:rPr>
              <w:t>)</w:t>
            </w:r>
          </w:p>
        </w:tc>
        <w:tc>
          <w:tcPr>
            <w:tcW w:w="861" w:type="pct"/>
            <w:tcBorders>
              <w:top w:val="single" w:sz="12" w:space="0" w:color="000000"/>
              <w:left w:val="single" w:sz="4" w:space="0" w:color="000000"/>
              <w:bottom w:val="single" w:sz="4" w:space="0" w:color="000000"/>
              <w:right w:val="single" w:sz="4" w:space="0" w:color="auto"/>
            </w:tcBorders>
            <w:vAlign w:val="center"/>
          </w:tcPr>
          <w:p w14:paraId="5C3F2723" w14:textId="77777777" w:rsidR="00495251" w:rsidRPr="00022CAC" w:rsidRDefault="00495251" w:rsidP="008A24F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7DCD55FC" w14:textId="77777777" w:rsidR="00495251" w:rsidRPr="00022CAC" w:rsidRDefault="00495251" w:rsidP="008A24F5">
            <w:pPr>
              <w:rPr>
                <w:rFonts w:ascii="Verdana" w:hAnsi="Verdana" w:cs="Arial"/>
                <w:sz w:val="16"/>
                <w:szCs w:val="16"/>
              </w:rPr>
            </w:pPr>
            <w:r w:rsidRPr="00022CAC">
              <w:rPr>
                <w:rFonts w:ascii="Verdana" w:hAnsi="Verdana"/>
                <w:sz w:val="16"/>
                <w:szCs w:val="16"/>
              </w:rPr>
              <w:t>………….</w:t>
            </w:r>
          </w:p>
        </w:tc>
        <w:tc>
          <w:tcPr>
            <w:tcW w:w="1252" w:type="pct"/>
            <w:tcBorders>
              <w:top w:val="single" w:sz="12" w:space="0" w:color="000000"/>
              <w:left w:val="single" w:sz="4" w:space="0" w:color="000000"/>
              <w:bottom w:val="single" w:sz="4" w:space="0" w:color="000000"/>
              <w:right w:val="single" w:sz="12" w:space="0" w:color="000000"/>
            </w:tcBorders>
            <w:vAlign w:val="center"/>
          </w:tcPr>
          <w:p w14:paraId="49689072"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495251" w:rsidRPr="00022CAC" w14:paraId="54C4E2FE" w14:textId="77777777" w:rsidTr="00C87490">
        <w:trPr>
          <w:cantSplit/>
          <w:trHeight w:hRule="exact" w:val="833"/>
        </w:trPr>
        <w:tc>
          <w:tcPr>
            <w:tcW w:w="303" w:type="pct"/>
            <w:tcBorders>
              <w:top w:val="single" w:sz="12" w:space="0" w:color="000000"/>
              <w:left w:val="single" w:sz="12" w:space="0" w:color="000000"/>
              <w:bottom w:val="single" w:sz="4" w:space="0" w:color="auto"/>
            </w:tcBorders>
          </w:tcPr>
          <w:p w14:paraId="29558F41" w14:textId="77777777" w:rsidR="00495251" w:rsidRPr="00C056EB" w:rsidRDefault="00495251" w:rsidP="009F1F8D">
            <w:pPr>
              <w:pStyle w:val="Akapitzlist"/>
              <w:numPr>
                <w:ilvl w:val="0"/>
                <w:numId w:val="8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2658C66" w14:textId="77777777" w:rsidR="00495251" w:rsidRPr="00022CAC" w:rsidRDefault="00495251" w:rsidP="008A24F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3" w:type="pct"/>
            <w:gridSpan w:val="3"/>
            <w:tcBorders>
              <w:top w:val="single" w:sz="12" w:space="0" w:color="000000"/>
              <w:left w:val="single" w:sz="4" w:space="0" w:color="000000"/>
              <w:bottom w:val="single" w:sz="4" w:space="0" w:color="000000"/>
              <w:right w:val="single" w:sz="12" w:space="0" w:color="000000"/>
            </w:tcBorders>
          </w:tcPr>
          <w:p w14:paraId="1CC81274" w14:textId="77777777" w:rsidR="00495251" w:rsidRPr="00022CAC" w:rsidRDefault="00495251" w:rsidP="008A24F5">
            <w:pPr>
              <w:snapToGrid w:val="0"/>
              <w:jc w:val="right"/>
              <w:rPr>
                <w:rFonts w:ascii="Verdana" w:hAnsi="Verdana"/>
                <w:sz w:val="16"/>
                <w:szCs w:val="16"/>
              </w:rPr>
            </w:pPr>
          </w:p>
          <w:p w14:paraId="4278A71C" w14:textId="77777777" w:rsidR="00495251" w:rsidRPr="00022CAC" w:rsidRDefault="00495251" w:rsidP="008A24F5">
            <w:pPr>
              <w:snapToGrid w:val="0"/>
              <w:rPr>
                <w:rFonts w:ascii="Verdana" w:hAnsi="Verdana"/>
                <w:sz w:val="16"/>
                <w:szCs w:val="16"/>
              </w:rPr>
            </w:pPr>
          </w:p>
          <w:p w14:paraId="29AFB524"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C87490" w:rsidRPr="00022CAC" w14:paraId="78C46F0D" w14:textId="77777777" w:rsidTr="00C87490">
        <w:trPr>
          <w:cantSplit/>
          <w:trHeight w:hRule="exact" w:val="1161"/>
        </w:trPr>
        <w:tc>
          <w:tcPr>
            <w:tcW w:w="303" w:type="pct"/>
            <w:tcBorders>
              <w:top w:val="single" w:sz="12" w:space="0" w:color="000000"/>
              <w:left w:val="single" w:sz="12" w:space="0" w:color="000000"/>
              <w:bottom w:val="single" w:sz="4" w:space="0" w:color="auto"/>
            </w:tcBorders>
          </w:tcPr>
          <w:p w14:paraId="20451DF7" w14:textId="77777777" w:rsidR="00C87490" w:rsidRPr="00C056EB" w:rsidRDefault="00C87490" w:rsidP="00C87490">
            <w:pPr>
              <w:pStyle w:val="Akapitzlist"/>
              <w:numPr>
                <w:ilvl w:val="0"/>
                <w:numId w:val="8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F95E4EC" w14:textId="26A35DFD" w:rsidR="00C87490" w:rsidRPr="00C17611" w:rsidRDefault="00C87490" w:rsidP="00C87490">
            <w:pPr>
              <w:spacing w:before="120" w:after="120" w:line="240" w:lineRule="exact"/>
              <w:ind w:right="44"/>
              <w:rPr>
                <w:rFonts w:ascii="Verdana" w:eastAsiaTheme="minorHAnsi" w:hAnsi="Verdana" w:cstheme="minorBidi"/>
                <w:i/>
                <w:iCs/>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w:t>
            </w:r>
            <w:r w:rsidRPr="00657454">
              <w:rPr>
                <w:rFonts w:ascii="Verdana" w:eastAsiaTheme="minorHAnsi" w:hAnsi="Verdana" w:cstheme="minorBidi"/>
                <w:sz w:val="18"/>
                <w:szCs w:val="18"/>
                <w:lang w:eastAsia="en-US"/>
              </w:rPr>
              <w:t xml:space="preserve">do </w:t>
            </w:r>
            <w:r>
              <w:rPr>
                <w:rFonts w:ascii="Verdana" w:eastAsiaTheme="minorHAnsi" w:hAnsi="Verdana" w:cstheme="minorBidi"/>
                <w:b/>
                <w:bCs/>
                <w:sz w:val="18"/>
                <w:szCs w:val="18"/>
                <w:lang w:eastAsia="en-US"/>
              </w:rPr>
              <w:t>28.12.2020 r.</w:t>
            </w:r>
            <w:r w:rsidRPr="00022CAC">
              <w:rPr>
                <w:rFonts w:ascii="Verdana" w:eastAsiaTheme="minorHAnsi" w:hAnsi="Verdana" w:cstheme="minorBidi"/>
                <w:sz w:val="18"/>
                <w:szCs w:val="18"/>
                <w:lang w:eastAsia="en-US"/>
              </w:rPr>
              <w:t>)</w:t>
            </w:r>
          </w:p>
        </w:tc>
        <w:tc>
          <w:tcPr>
            <w:tcW w:w="2583" w:type="pct"/>
            <w:gridSpan w:val="3"/>
            <w:tcBorders>
              <w:top w:val="single" w:sz="12" w:space="0" w:color="000000"/>
              <w:left w:val="single" w:sz="4" w:space="0" w:color="000000"/>
              <w:bottom w:val="single" w:sz="4" w:space="0" w:color="000000"/>
              <w:right w:val="single" w:sz="12" w:space="0" w:color="000000"/>
            </w:tcBorders>
          </w:tcPr>
          <w:p w14:paraId="0D932A10" w14:textId="77777777" w:rsidR="003C08FC" w:rsidRPr="003C08FC" w:rsidRDefault="003C08FC" w:rsidP="003C08FC">
            <w:pPr>
              <w:pStyle w:val="Standard"/>
              <w:spacing w:before="120" w:after="120"/>
              <w:rPr>
                <w:sz w:val="18"/>
                <w:szCs w:val="18"/>
              </w:rPr>
            </w:pPr>
            <w:r w:rsidRPr="003C08FC">
              <w:rPr>
                <w:rFonts w:ascii="Verdana" w:hAnsi="Verdana"/>
                <w:sz w:val="18"/>
                <w:szCs w:val="18"/>
              </w:rPr>
              <w:t>zadeklarowana przez Wykonawcę  data dostawy</w:t>
            </w:r>
          </w:p>
          <w:p w14:paraId="61C15EA9" w14:textId="77777777" w:rsidR="003C08FC" w:rsidRPr="003C08FC" w:rsidRDefault="003C08FC" w:rsidP="003C08FC">
            <w:pPr>
              <w:snapToGrid w:val="0"/>
              <w:spacing w:before="120" w:after="120"/>
              <w:rPr>
                <w:rFonts w:ascii="Verdana" w:hAnsi="Verdana"/>
                <w:sz w:val="18"/>
                <w:szCs w:val="18"/>
              </w:rPr>
            </w:pPr>
            <w:r w:rsidRPr="003C08FC">
              <w:rPr>
                <w:rFonts w:ascii="Verdana" w:hAnsi="Verdana" w:cs="Verdana"/>
                <w:sz w:val="18"/>
                <w:szCs w:val="18"/>
                <w:lang w:eastAsia="en-US"/>
              </w:rPr>
              <w:t xml:space="preserve">do …............. grudnia 2020 r. </w:t>
            </w:r>
            <w:r w:rsidRPr="003C08FC">
              <w:rPr>
                <w:rFonts w:ascii="Verdana" w:hAnsi="Verdana" w:cs="Verdana"/>
                <w:i/>
                <w:iCs/>
                <w:sz w:val="18"/>
                <w:szCs w:val="18"/>
                <w:lang w:eastAsia="en-US"/>
              </w:rPr>
              <w:t>(należy wpisać)</w:t>
            </w:r>
          </w:p>
          <w:p w14:paraId="2977ECCE" w14:textId="77777777" w:rsidR="00C87490" w:rsidRPr="00022CAC" w:rsidRDefault="00C87490" w:rsidP="00C87490">
            <w:pPr>
              <w:snapToGrid w:val="0"/>
              <w:spacing w:before="120" w:after="120"/>
              <w:rPr>
                <w:rFonts w:ascii="Verdana" w:hAnsi="Verdana"/>
                <w:sz w:val="16"/>
                <w:szCs w:val="16"/>
              </w:rPr>
            </w:pPr>
          </w:p>
        </w:tc>
      </w:tr>
    </w:tbl>
    <w:p w14:paraId="398EC831" w14:textId="77777777" w:rsidR="00495251" w:rsidRPr="00022CAC" w:rsidRDefault="00495251" w:rsidP="00495251">
      <w:pPr>
        <w:spacing w:line="280" w:lineRule="exact"/>
        <w:jc w:val="both"/>
        <w:rPr>
          <w:rFonts w:ascii="Century Gothic" w:hAnsi="Century Gothic"/>
          <w:bCs/>
          <w:sz w:val="20"/>
          <w:szCs w:val="20"/>
        </w:rPr>
      </w:pPr>
    </w:p>
    <w:p w14:paraId="35A2E27B" w14:textId="77777777" w:rsidR="00495251" w:rsidRPr="00C056EB" w:rsidRDefault="00495251" w:rsidP="009F1F8D">
      <w:pPr>
        <w:pStyle w:val="Akapitzlist"/>
        <w:numPr>
          <w:ilvl w:val="0"/>
          <w:numId w:val="87"/>
        </w:numPr>
        <w:tabs>
          <w:tab w:val="left" w:pos="567"/>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w:t>
      </w:r>
      <w:proofErr w:type="spellStart"/>
      <w:r w:rsidRPr="00C056EB">
        <w:rPr>
          <w:rFonts w:ascii="Verdana" w:hAnsi="Verdana"/>
          <w:sz w:val="18"/>
          <w:szCs w:val="18"/>
        </w:rPr>
        <w:t>Siwz</w:t>
      </w:r>
      <w:proofErr w:type="spellEnd"/>
      <w:r w:rsidRPr="00C056EB">
        <w:rPr>
          <w:rFonts w:ascii="Verdana" w:hAnsi="Verdana"/>
          <w:sz w:val="18"/>
          <w:szCs w:val="18"/>
        </w:rPr>
        <w:t xml:space="preserve"> i akceptuję jej postanowienia. </w:t>
      </w:r>
    </w:p>
    <w:p w14:paraId="44D76AFD"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zapoznałem się z treścią Wzoru umowy i akceptuję jego postanowienia.</w:t>
      </w:r>
    </w:p>
    <w:p w14:paraId="173051BE" w14:textId="77777777" w:rsidR="00495251" w:rsidRPr="00C056EB" w:rsidRDefault="00495251" w:rsidP="009F1F8D">
      <w:pPr>
        <w:pStyle w:val="Akapitzlist"/>
        <w:numPr>
          <w:ilvl w:val="0"/>
          <w:numId w:val="87"/>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jestem związany niniejszą ofertą przez okres 30 dni od dnia upływu terminu składania ofert.</w:t>
      </w:r>
    </w:p>
    <w:p w14:paraId="33BC93BB" w14:textId="77777777" w:rsidR="00495251" w:rsidRPr="00C056EB" w:rsidRDefault="00495251" w:rsidP="009F1F8D">
      <w:pPr>
        <w:pStyle w:val="Akapitzlist"/>
        <w:numPr>
          <w:ilvl w:val="0"/>
          <w:numId w:val="87"/>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Klauzuli Informacyjnej, o której mowa w rozdziale III pkt </w:t>
      </w:r>
      <w:r>
        <w:rPr>
          <w:rFonts w:ascii="Verdana" w:hAnsi="Verdana"/>
          <w:sz w:val="18"/>
          <w:szCs w:val="18"/>
        </w:rPr>
        <w:t>11</w:t>
      </w:r>
      <w:r w:rsidRPr="00C056EB">
        <w:rPr>
          <w:rFonts w:ascii="Verdana" w:hAnsi="Verdana"/>
          <w:sz w:val="18"/>
          <w:szCs w:val="18"/>
        </w:rPr>
        <w:t xml:space="preserve"> </w:t>
      </w:r>
      <w:proofErr w:type="spellStart"/>
      <w:r w:rsidRPr="00C056EB">
        <w:rPr>
          <w:rFonts w:ascii="Verdana" w:hAnsi="Verdana"/>
          <w:sz w:val="18"/>
          <w:szCs w:val="18"/>
        </w:rPr>
        <w:t>Siwz</w:t>
      </w:r>
      <w:proofErr w:type="spellEnd"/>
      <w:r w:rsidRPr="00C056EB">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zamierzam powierzyć podwykonawcy/om wykonanie następujących części zamówienia: </w:t>
      </w:r>
    </w:p>
    <w:p w14:paraId="0D8EB8CC"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022CAC">
        <w:rPr>
          <w:rFonts w:ascii="Verdana" w:hAnsi="Verdana"/>
          <w:sz w:val="18"/>
          <w:szCs w:val="18"/>
        </w:rPr>
        <w:lastRenderedPageBreak/>
        <w:t>…………………………………………………………………………………………………………………………………………………………</w:t>
      </w:r>
    </w:p>
    <w:p w14:paraId="37541B7D" w14:textId="41F350BF" w:rsidR="00495251" w:rsidRPr="00022CAC" w:rsidRDefault="0066371B" w:rsidP="0066371B">
      <w:pPr>
        <w:spacing w:before="60" w:after="60" w:line="276" w:lineRule="auto"/>
        <w:ind w:left="426"/>
        <w:jc w:val="both"/>
        <w:rPr>
          <w:rFonts w:ascii="Verdana" w:hAnsi="Verdana"/>
          <w:i/>
          <w:sz w:val="18"/>
          <w:szCs w:val="18"/>
        </w:rPr>
      </w:pPr>
      <w:r w:rsidRPr="00022CAC">
        <w:rPr>
          <w:rFonts w:ascii="Verdana" w:hAnsi="Verdana"/>
          <w:i/>
          <w:sz w:val="18"/>
          <w:szCs w:val="18"/>
        </w:rPr>
        <w:t>(</w:t>
      </w:r>
      <w:r w:rsidRPr="0066371B">
        <w:rPr>
          <w:rFonts w:ascii="Verdana" w:hAnsi="Verdana"/>
          <w:i/>
          <w:sz w:val="16"/>
          <w:szCs w:val="16"/>
        </w:rPr>
        <w:t>należy wskazać części zamówienia, których wykonanie Wykonawca zamierza powierzyć - brak wskazania rozumiany będzie przez Zamawiającego jako informacja o tym, że Wykonawca zamierza wykonać zamówienie bez udziału podwykonawców</w:t>
      </w:r>
      <w:r>
        <w:rPr>
          <w:rFonts w:ascii="Verdana" w:hAnsi="Verdana"/>
          <w:i/>
          <w:sz w:val="18"/>
          <w:szCs w:val="18"/>
        </w:rPr>
        <w:t>)</w:t>
      </w:r>
      <w:r w:rsidRPr="00022CAC">
        <w:rPr>
          <w:rFonts w:ascii="Verdana" w:hAnsi="Verdana"/>
          <w:i/>
          <w:sz w:val="18"/>
          <w:szCs w:val="18"/>
        </w:rPr>
        <w:t>.</w:t>
      </w:r>
    </w:p>
    <w:p w14:paraId="30AF58C9"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i/>
          <w:sz w:val="16"/>
          <w:szCs w:val="16"/>
        </w:rPr>
      </w:pPr>
      <w:r w:rsidRPr="00C056EB">
        <w:rPr>
          <w:rFonts w:ascii="Verdana" w:hAnsi="Verdana" w:cs="Arial"/>
          <w:sz w:val="18"/>
          <w:szCs w:val="18"/>
        </w:rPr>
        <w:t xml:space="preserve">Wybór niniejszej oferty będzie /nie będzie (niewłaściwe skreślić) prowadzić do powstania </w:t>
      </w:r>
      <w:r w:rsidRPr="00C056EB">
        <w:rPr>
          <w:rFonts w:ascii="Verdana" w:hAnsi="Verdana" w:cs="Arial"/>
          <w:sz w:val="18"/>
          <w:szCs w:val="18"/>
        </w:rPr>
        <w:br/>
        <w:t xml:space="preserve">u Zamawiającego obowiązku podatkowego zgodnie z przepisami ustawy o podatku od towarów </w:t>
      </w:r>
      <w:r w:rsidRPr="00C056EB">
        <w:rPr>
          <w:rFonts w:ascii="Verdana" w:hAnsi="Verdana" w:cs="Arial"/>
          <w:sz w:val="18"/>
          <w:szCs w:val="18"/>
        </w:rPr>
        <w:br/>
        <w:t>i usług.</w:t>
      </w:r>
      <w:r w:rsidRPr="00C056EB">
        <w:rPr>
          <w:rFonts w:ascii="Verdana" w:hAnsi="Verdana"/>
          <w:sz w:val="18"/>
          <w:szCs w:val="18"/>
        </w:rPr>
        <w:t xml:space="preserve"> </w:t>
      </w:r>
      <w:r w:rsidRPr="00C056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C056EB">
        <w:rPr>
          <w:rFonts w:ascii="Verdana" w:hAnsi="Verdana" w:cs="Arial"/>
          <w:i/>
          <w:sz w:val="16"/>
          <w:szCs w:val="16"/>
        </w:rPr>
        <w:t xml:space="preserve">(brak wskazania rozumiany będzie przez Zamawiającego jako informacja o tym, że wybór oferty nie będzie prowadzić do powstania </w:t>
      </w:r>
      <w:r w:rsidRPr="00C056EB">
        <w:rPr>
          <w:rFonts w:ascii="Verdana" w:hAnsi="Verdana" w:cs="Arial"/>
          <w:i/>
          <w:sz w:val="16"/>
          <w:szCs w:val="16"/>
        </w:rPr>
        <w:br/>
        <w:t>u Zamawiającego powyższego obowiązku podatkowego).</w:t>
      </w:r>
    </w:p>
    <w:p w14:paraId="51EDF0B5" w14:textId="77777777" w:rsidR="00495251" w:rsidRPr="007B0932" w:rsidRDefault="00495251" w:rsidP="00495251">
      <w:pPr>
        <w:tabs>
          <w:tab w:val="left" w:pos="567"/>
        </w:tabs>
        <w:spacing w:before="60" w:after="60" w:line="276" w:lineRule="auto"/>
        <w:ind w:left="426"/>
        <w:jc w:val="both"/>
        <w:rPr>
          <w:rFonts w:ascii="Verdana" w:hAnsi="Verdana"/>
          <w:i/>
          <w:sz w:val="16"/>
          <w:szCs w:val="16"/>
        </w:rPr>
      </w:pPr>
      <w:r w:rsidRPr="007B0932">
        <w:rPr>
          <w:rFonts w:ascii="Verdana" w:hAnsi="Verdana"/>
          <w:i/>
          <w:sz w:val="16"/>
          <w:szCs w:val="16"/>
        </w:rPr>
        <w:t xml:space="preserve">[wybór oferty Wykonawcy prowadzi do „powstania u Zamawiającego obowiązku podatkowego”, kiedy zgodnie </w:t>
      </w:r>
      <w:r w:rsidRPr="007B0932">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i/>
          <w:sz w:val="18"/>
          <w:szCs w:val="18"/>
        </w:rPr>
      </w:pPr>
      <w:r w:rsidRPr="00C056EB">
        <w:rPr>
          <w:rFonts w:ascii="Verdana" w:hAnsi="Verdana"/>
          <w:sz w:val="18"/>
          <w:szCs w:val="18"/>
        </w:rPr>
        <w:t xml:space="preserve">Oświadczam, że w rozumieniu przepisów art. 7 ust. 1 pkt 1-3 ustawy z dnia 06.03.2018 r. Prawo przedsiębiorców (tekst jedn. Dz. U. z 2019 r., poz. 1292 z </w:t>
      </w:r>
      <w:proofErr w:type="spellStart"/>
      <w:r w:rsidRPr="00C056EB">
        <w:rPr>
          <w:rFonts w:ascii="Verdana" w:hAnsi="Verdana"/>
          <w:sz w:val="18"/>
          <w:szCs w:val="18"/>
        </w:rPr>
        <w:t>późn</w:t>
      </w:r>
      <w:proofErr w:type="spellEnd"/>
      <w:r w:rsidRPr="00C056EB">
        <w:rPr>
          <w:rFonts w:ascii="Verdana" w:hAnsi="Verdana"/>
          <w:sz w:val="18"/>
          <w:szCs w:val="18"/>
        </w:rPr>
        <w:t xml:space="preserve">. zm.) jestem: </w:t>
      </w:r>
    </w:p>
    <w:p w14:paraId="781041D3"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proofErr w:type="spellStart"/>
      <w:r w:rsidRPr="007B0932">
        <w:rPr>
          <w:rFonts w:ascii="Verdana" w:hAnsi="Verdana"/>
          <w:sz w:val="18"/>
          <w:szCs w:val="18"/>
        </w:rPr>
        <w:t>mikroprzedsiębiorcą</w:t>
      </w:r>
      <w:proofErr w:type="spellEnd"/>
      <w:r w:rsidRPr="007B0932">
        <w:rPr>
          <w:rFonts w:ascii="Verdana" w:hAnsi="Verdana"/>
          <w:sz w:val="18"/>
          <w:szCs w:val="18"/>
        </w:rPr>
        <w:t xml:space="preserve"> ….........................</w:t>
      </w:r>
    </w:p>
    <w:p w14:paraId="22BA2F7E"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małym przedsiębiorcą ….......................</w:t>
      </w:r>
    </w:p>
    <w:p w14:paraId="5BBCC7B8"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średnim przedsiębiorcą….......................</w:t>
      </w:r>
    </w:p>
    <w:p w14:paraId="7446BA9A"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dużym przedsiębiorcą ….........................</w:t>
      </w:r>
    </w:p>
    <w:p w14:paraId="5871A134" w14:textId="77777777" w:rsidR="00495251" w:rsidRPr="00022CAC"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022CAC">
        <w:rPr>
          <w:rFonts w:ascii="Verdana" w:hAnsi="Verdana"/>
          <w:i/>
          <w:sz w:val="14"/>
          <w:szCs w:val="14"/>
        </w:rPr>
        <w:t xml:space="preserve">(zaznaczyć właściwe) </w:t>
      </w:r>
    </w:p>
    <w:p w14:paraId="1A421A17"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b/>
          <w:sz w:val="18"/>
          <w:szCs w:val="18"/>
        </w:rPr>
      </w:pPr>
      <w:r w:rsidRPr="00C056EB">
        <w:rPr>
          <w:rFonts w:ascii="Verdana" w:hAnsi="Verdana"/>
          <w:sz w:val="18"/>
          <w:szCs w:val="18"/>
        </w:rPr>
        <w:t>Załącznikami do niniejszej oferty są: (podać nr załącznika i stronę oferty).</w:t>
      </w:r>
    </w:p>
    <w:p w14:paraId="74EFA1CB" w14:textId="77777777" w:rsidR="00495251" w:rsidRPr="00022CAC"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022CAC" w:rsidRDefault="00495251" w:rsidP="00495251">
      <w:pPr>
        <w:spacing w:after="60" w:line="280" w:lineRule="exact"/>
        <w:jc w:val="both"/>
        <w:rPr>
          <w:rFonts w:ascii="Verdana" w:hAnsi="Verdana"/>
          <w:sz w:val="18"/>
          <w:szCs w:val="18"/>
        </w:rPr>
      </w:pPr>
    </w:p>
    <w:p w14:paraId="448B07A5" w14:textId="77777777" w:rsidR="00495251" w:rsidRDefault="00495251" w:rsidP="00495251">
      <w:pPr>
        <w:spacing w:line="280" w:lineRule="exact"/>
        <w:ind w:left="360"/>
        <w:jc w:val="both"/>
        <w:rPr>
          <w:rFonts w:ascii="Verdana" w:hAnsi="Verdana"/>
          <w:sz w:val="18"/>
          <w:szCs w:val="18"/>
        </w:rPr>
        <w:sectPr w:rsidR="00495251"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57355EE8" w14:textId="77777777" w:rsidR="00211B90" w:rsidRDefault="00211B90" w:rsidP="00211B90">
      <w:pPr>
        <w:pStyle w:val="Nagwek3"/>
        <w:spacing w:after="60" w:line="280" w:lineRule="exact"/>
        <w:rPr>
          <w:color w:val="auto"/>
        </w:rPr>
      </w:pPr>
      <w:r>
        <w:rPr>
          <w:color w:val="auto"/>
        </w:rPr>
        <w:lastRenderedPageBreak/>
        <w:t xml:space="preserve">Część 2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3586C82B" w14:textId="77777777" w:rsidR="00211B90" w:rsidRDefault="00211B90" w:rsidP="00211B90">
      <w:pPr>
        <w:spacing w:line="240" w:lineRule="exact"/>
        <w:jc w:val="center"/>
        <w:rPr>
          <w:rFonts w:ascii="Verdana" w:eastAsia="Calibri" w:hAnsi="Verdana"/>
          <w:b/>
          <w:noProof/>
          <w:lang w:val="cs-CZ"/>
        </w:rPr>
      </w:pPr>
    </w:p>
    <w:p w14:paraId="0EB9E3F4" w14:textId="77777777" w:rsidR="00211B90" w:rsidRPr="00022CAC" w:rsidRDefault="00211B90" w:rsidP="00211B90">
      <w:pPr>
        <w:spacing w:line="240" w:lineRule="exact"/>
        <w:jc w:val="center"/>
        <w:rPr>
          <w:rFonts w:ascii="Verdana" w:eastAsia="Calibri" w:hAnsi="Verdana"/>
          <w:b/>
          <w:noProof/>
          <w:lang w:val="cs-CZ"/>
        </w:rPr>
      </w:pPr>
      <w:r w:rsidRPr="00B0448D">
        <w:rPr>
          <w:rFonts w:ascii="Verdana" w:eastAsia="Calibri" w:hAnsi="Verdana"/>
          <w:b/>
          <w:noProof/>
          <w:lang w:val="cs-CZ"/>
        </w:rPr>
        <w:t>Arkusz informacji technicznej</w:t>
      </w:r>
      <w:r w:rsidRPr="00022CAC">
        <w:rPr>
          <w:rFonts w:ascii="Verdana" w:eastAsia="Calibri" w:hAnsi="Verdana"/>
          <w:b/>
          <w:noProof/>
          <w:lang w:val="cs-CZ"/>
        </w:rPr>
        <w:t xml:space="preserve"> </w:t>
      </w:r>
    </w:p>
    <w:p w14:paraId="0C6AC250" w14:textId="77777777" w:rsidR="00211B90" w:rsidRPr="00022CAC" w:rsidRDefault="00211B90" w:rsidP="00211B90">
      <w:pPr>
        <w:spacing w:line="240" w:lineRule="exact"/>
        <w:jc w:val="center"/>
        <w:rPr>
          <w:rFonts w:ascii="Verdana" w:eastAsia="Calibri" w:hAnsi="Verdana"/>
          <w:b/>
          <w:noProof/>
        </w:rPr>
      </w:pPr>
    </w:p>
    <w:p w14:paraId="76AD3327" w14:textId="691D0686" w:rsidR="00211B90" w:rsidRDefault="00211B90" w:rsidP="00211B90">
      <w:pPr>
        <w:spacing w:line="360" w:lineRule="auto"/>
        <w:rPr>
          <w:rFonts w:ascii="Verdana" w:hAnsi="Verdana"/>
          <w:noProof/>
          <w:sz w:val="18"/>
          <w:szCs w:val="18"/>
        </w:rPr>
      </w:pPr>
      <w:r>
        <w:rPr>
          <w:rFonts w:ascii="Verdana" w:hAnsi="Verdana"/>
          <w:b/>
          <w:bCs/>
          <w:color w:val="000000"/>
          <w:sz w:val="20"/>
          <w:szCs w:val="20"/>
        </w:rPr>
        <w:t xml:space="preserve">Część 2 </w:t>
      </w:r>
      <w:r w:rsidR="00594018">
        <w:rPr>
          <w:rFonts w:ascii="Verdana" w:hAnsi="Verdana" w:cs="Arial"/>
          <w:sz w:val="18"/>
          <w:szCs w:val="18"/>
        </w:rPr>
        <w:t>Zestaw do homogenizacji</w:t>
      </w:r>
      <w:r w:rsidR="00594018" w:rsidRPr="008C65DB">
        <w:rPr>
          <w:rFonts w:ascii="Verdana" w:hAnsi="Verdana" w:cs="Arial"/>
          <w:sz w:val="18"/>
          <w:szCs w:val="18"/>
        </w:rPr>
        <w:t xml:space="preserve"> na potrzeby </w:t>
      </w:r>
      <w:r w:rsidR="00594018" w:rsidRPr="003C334A">
        <w:rPr>
          <w:rFonts w:ascii="Verdana" w:hAnsi="Verdana" w:cs="Arial"/>
          <w:sz w:val="18"/>
          <w:szCs w:val="18"/>
        </w:rPr>
        <w:t xml:space="preserve">Katedry i </w:t>
      </w:r>
      <w:r w:rsidR="00594018">
        <w:rPr>
          <w:rFonts w:ascii="Verdana" w:hAnsi="Verdana" w:cs="Arial"/>
          <w:sz w:val="18"/>
          <w:szCs w:val="18"/>
        </w:rPr>
        <w:t>Zakładu Bromatologii i Dietetyki</w:t>
      </w:r>
    </w:p>
    <w:p w14:paraId="6D9052EE" w14:textId="77777777" w:rsidR="00211B90" w:rsidRDefault="00211B90" w:rsidP="00211B90">
      <w:pPr>
        <w:tabs>
          <w:tab w:val="left" w:pos="1369"/>
          <w:tab w:val="left" w:pos="2055"/>
        </w:tabs>
        <w:spacing w:after="120" w:line="240" w:lineRule="exact"/>
        <w:jc w:val="both"/>
        <w:rPr>
          <w:rFonts w:ascii="Verdana" w:hAnsi="Verdana"/>
          <w:noProof/>
          <w:sz w:val="18"/>
          <w:szCs w:val="18"/>
        </w:rPr>
      </w:pPr>
    </w:p>
    <w:p w14:paraId="54CA66BA" w14:textId="77777777" w:rsidR="00211B90" w:rsidRPr="0067347E" w:rsidRDefault="00211B90" w:rsidP="00211B90">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3D3C78E" w14:textId="77777777" w:rsidR="00211B90" w:rsidRPr="0067347E" w:rsidRDefault="00211B90" w:rsidP="00211B90">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E9B988F" w14:textId="77777777" w:rsidR="00211B90" w:rsidRPr="0067347E" w:rsidRDefault="00211B90" w:rsidP="00211B90">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2387719" w14:textId="77777777" w:rsidR="00211B90" w:rsidRPr="00AE7F34" w:rsidRDefault="00211B90" w:rsidP="00211B90">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5B3DC90E" w14:textId="77777777" w:rsidR="00211B90" w:rsidRPr="0067347E" w:rsidRDefault="00211B90" w:rsidP="00211B90">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211B90" w:rsidRPr="0067347E" w14:paraId="39C81DFA" w14:textId="77777777" w:rsidTr="00480E0A">
        <w:trPr>
          <w:cantSplit/>
          <w:trHeight w:val="1258"/>
        </w:trPr>
        <w:tc>
          <w:tcPr>
            <w:tcW w:w="703" w:type="dxa"/>
            <w:tcBorders>
              <w:bottom w:val="single" w:sz="4" w:space="0" w:color="auto"/>
            </w:tcBorders>
            <w:shd w:val="clear" w:color="auto" w:fill="EDEDED" w:themeFill="accent3" w:themeFillTint="33"/>
            <w:vAlign w:val="center"/>
          </w:tcPr>
          <w:p w14:paraId="6C570928" w14:textId="77777777" w:rsidR="00211B90" w:rsidRPr="00820A7D" w:rsidRDefault="00211B90" w:rsidP="00480E0A">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62073306" w14:textId="77777777" w:rsidR="00211B90" w:rsidRPr="00820A7D" w:rsidRDefault="00211B90" w:rsidP="00480E0A">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93D51CF" w14:textId="77777777" w:rsidR="00211B90" w:rsidRPr="00820A7D" w:rsidRDefault="00211B90" w:rsidP="00480E0A">
            <w:pPr>
              <w:jc w:val="center"/>
              <w:rPr>
                <w:rFonts w:ascii="Verdana" w:hAnsi="Verdana"/>
                <w:sz w:val="18"/>
                <w:szCs w:val="18"/>
              </w:rPr>
            </w:pPr>
            <w:r w:rsidRPr="00820A7D">
              <w:rPr>
                <w:rFonts w:ascii="Verdana" w:hAnsi="Verdana"/>
                <w:sz w:val="18"/>
                <w:szCs w:val="18"/>
              </w:rPr>
              <w:t>Wartość</w:t>
            </w:r>
          </w:p>
          <w:p w14:paraId="507849DD" w14:textId="77777777" w:rsidR="00211B90" w:rsidRPr="00820A7D" w:rsidRDefault="00211B90" w:rsidP="00480E0A">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31B6910E" w14:textId="77777777" w:rsidR="00211B90" w:rsidRPr="00820A7D" w:rsidRDefault="00211B90" w:rsidP="00480E0A">
            <w:pPr>
              <w:jc w:val="center"/>
              <w:rPr>
                <w:rFonts w:ascii="Verdana" w:hAnsi="Verdana"/>
                <w:sz w:val="18"/>
                <w:szCs w:val="18"/>
              </w:rPr>
            </w:pPr>
            <w:r w:rsidRPr="00820A7D">
              <w:rPr>
                <w:rFonts w:ascii="Verdana" w:hAnsi="Verdana"/>
                <w:sz w:val="18"/>
                <w:szCs w:val="18"/>
              </w:rPr>
              <w:t>Wartość oferowana</w:t>
            </w:r>
          </w:p>
          <w:p w14:paraId="43E7A3E5" w14:textId="77777777" w:rsidR="00211B90" w:rsidRDefault="00211B90" w:rsidP="00480E0A">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88771EB" w14:textId="77777777" w:rsidR="00211B90" w:rsidRDefault="00211B90" w:rsidP="00480E0A">
            <w:pPr>
              <w:spacing w:before="60" w:after="60"/>
              <w:jc w:val="center"/>
              <w:rPr>
                <w:rFonts w:ascii="Verdana" w:hAnsi="Verdana"/>
                <w:b/>
                <w:sz w:val="18"/>
                <w:szCs w:val="18"/>
              </w:rPr>
            </w:pPr>
            <w:r w:rsidRPr="00820A7D">
              <w:rPr>
                <w:rFonts w:ascii="Verdana" w:hAnsi="Verdana"/>
                <w:b/>
                <w:sz w:val="18"/>
                <w:szCs w:val="18"/>
              </w:rPr>
              <w:t xml:space="preserve">oraz </w:t>
            </w:r>
          </w:p>
          <w:p w14:paraId="6F2A0329" w14:textId="77777777" w:rsidR="00211B90" w:rsidRPr="00820A7D" w:rsidRDefault="00211B90" w:rsidP="00480E0A">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211B90" w:rsidRPr="0067347E" w14:paraId="6FE7BB20" w14:textId="77777777" w:rsidTr="00480E0A">
        <w:trPr>
          <w:cantSplit/>
          <w:trHeight w:val="680"/>
        </w:trPr>
        <w:tc>
          <w:tcPr>
            <w:tcW w:w="703" w:type="dxa"/>
            <w:shd w:val="clear" w:color="auto" w:fill="auto"/>
            <w:vAlign w:val="center"/>
          </w:tcPr>
          <w:p w14:paraId="4D32D0D1"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E2EE895" w14:textId="77777777" w:rsidR="00445466" w:rsidRPr="00445466" w:rsidRDefault="00445466" w:rsidP="00480E0A">
            <w:pPr>
              <w:spacing w:before="60" w:after="60"/>
              <w:rPr>
                <w:rFonts w:ascii="Verdana" w:hAnsi="Verdana"/>
                <w:sz w:val="18"/>
                <w:szCs w:val="18"/>
              </w:rPr>
            </w:pPr>
            <w:r w:rsidRPr="00445466">
              <w:rPr>
                <w:rFonts w:ascii="Verdana" w:hAnsi="Verdana"/>
                <w:sz w:val="18"/>
                <w:szCs w:val="18"/>
              </w:rPr>
              <w:t>Zestaw do homogenizacji składający się z:</w:t>
            </w:r>
          </w:p>
          <w:p w14:paraId="142BE784" w14:textId="44F9D2E4" w:rsidR="00445466" w:rsidRPr="00445466" w:rsidRDefault="00445466" w:rsidP="00445466">
            <w:pPr>
              <w:pStyle w:val="Akapitzlist"/>
              <w:numPr>
                <w:ilvl w:val="4"/>
                <w:numId w:val="35"/>
              </w:numPr>
              <w:spacing w:before="60" w:after="60"/>
              <w:ind w:left="374"/>
              <w:rPr>
                <w:rFonts w:ascii="Verdana" w:eastAsiaTheme="minorHAnsi" w:hAnsi="Verdana" w:cs="Calibri"/>
                <w:sz w:val="18"/>
                <w:szCs w:val="18"/>
                <w:lang w:eastAsia="en-US"/>
              </w:rPr>
            </w:pPr>
            <w:r w:rsidRPr="00445466">
              <w:rPr>
                <w:rFonts w:ascii="Verdana" w:hAnsi="Verdana"/>
                <w:sz w:val="18"/>
                <w:szCs w:val="18"/>
              </w:rPr>
              <w:t>homogenizator</w:t>
            </w:r>
            <w:r w:rsidR="005C1215">
              <w:rPr>
                <w:rFonts w:ascii="Verdana" w:hAnsi="Verdana"/>
                <w:sz w:val="18"/>
                <w:szCs w:val="18"/>
              </w:rPr>
              <w:t>a</w:t>
            </w:r>
            <w:r w:rsidRPr="00445466">
              <w:rPr>
                <w:rFonts w:ascii="Verdana" w:hAnsi="Verdana"/>
                <w:sz w:val="18"/>
                <w:szCs w:val="18"/>
              </w:rPr>
              <w:t xml:space="preserve"> mechaniczn</w:t>
            </w:r>
            <w:r w:rsidR="005C1215">
              <w:rPr>
                <w:rFonts w:ascii="Verdana" w:hAnsi="Verdana"/>
                <w:sz w:val="18"/>
                <w:szCs w:val="18"/>
              </w:rPr>
              <w:t>ego</w:t>
            </w:r>
            <w:r w:rsidRPr="00445466">
              <w:rPr>
                <w:rFonts w:ascii="Verdana" w:hAnsi="Verdana"/>
                <w:sz w:val="18"/>
                <w:szCs w:val="18"/>
              </w:rPr>
              <w:t xml:space="preserve"> </w:t>
            </w:r>
          </w:p>
          <w:p w14:paraId="7C145066" w14:textId="3EC5E7FB" w:rsidR="00445466" w:rsidRPr="00445466" w:rsidRDefault="00445466" w:rsidP="00445466">
            <w:pPr>
              <w:pStyle w:val="Akapitzlist"/>
              <w:numPr>
                <w:ilvl w:val="4"/>
                <w:numId w:val="35"/>
              </w:numPr>
              <w:spacing w:before="60" w:after="60"/>
              <w:ind w:left="374"/>
              <w:rPr>
                <w:rFonts w:ascii="Verdana" w:eastAsiaTheme="minorHAnsi" w:hAnsi="Verdana" w:cs="Calibri"/>
                <w:sz w:val="18"/>
                <w:szCs w:val="18"/>
                <w:lang w:eastAsia="en-US"/>
              </w:rPr>
            </w:pPr>
            <w:r w:rsidRPr="00445466">
              <w:rPr>
                <w:rFonts w:ascii="Verdana" w:hAnsi="Verdana"/>
                <w:sz w:val="18"/>
                <w:szCs w:val="18"/>
              </w:rPr>
              <w:t>końcówk</w:t>
            </w:r>
            <w:r w:rsidR="005C1215">
              <w:rPr>
                <w:rFonts w:ascii="Verdana" w:hAnsi="Verdana"/>
                <w:sz w:val="18"/>
                <w:szCs w:val="18"/>
              </w:rPr>
              <w:t>i</w:t>
            </w:r>
            <w:r w:rsidRPr="00445466">
              <w:rPr>
                <w:rFonts w:ascii="Verdana" w:hAnsi="Verdana"/>
                <w:sz w:val="18"/>
                <w:szCs w:val="18"/>
              </w:rPr>
              <w:t xml:space="preserve"> 7x95 mm </w:t>
            </w:r>
          </w:p>
          <w:p w14:paraId="34BD4472" w14:textId="35766ED2" w:rsidR="00445466" w:rsidRPr="00445466" w:rsidRDefault="00445466" w:rsidP="00445466">
            <w:pPr>
              <w:pStyle w:val="Akapitzlist"/>
              <w:numPr>
                <w:ilvl w:val="4"/>
                <w:numId w:val="35"/>
              </w:numPr>
              <w:spacing w:before="60" w:after="60"/>
              <w:ind w:left="374"/>
              <w:rPr>
                <w:rFonts w:ascii="Verdana" w:eastAsiaTheme="minorHAnsi" w:hAnsi="Verdana" w:cs="Calibri"/>
                <w:sz w:val="18"/>
                <w:szCs w:val="18"/>
                <w:lang w:eastAsia="en-US"/>
              </w:rPr>
            </w:pPr>
            <w:r w:rsidRPr="00445466">
              <w:rPr>
                <w:rFonts w:ascii="Verdana" w:hAnsi="Verdana"/>
                <w:sz w:val="18"/>
                <w:szCs w:val="18"/>
              </w:rPr>
              <w:t>końcówk</w:t>
            </w:r>
            <w:r w:rsidR="005C1215">
              <w:rPr>
                <w:rFonts w:ascii="Verdana" w:hAnsi="Verdana"/>
                <w:sz w:val="18"/>
                <w:szCs w:val="18"/>
              </w:rPr>
              <w:t>i</w:t>
            </w:r>
            <w:r w:rsidRPr="00445466">
              <w:rPr>
                <w:rFonts w:ascii="Verdana" w:hAnsi="Verdana"/>
                <w:sz w:val="18"/>
                <w:szCs w:val="18"/>
              </w:rPr>
              <w:t xml:space="preserve"> 10x115 mm </w:t>
            </w:r>
          </w:p>
          <w:p w14:paraId="3181C954" w14:textId="3775C320" w:rsidR="00211B90" w:rsidRPr="00445466" w:rsidRDefault="00445466" w:rsidP="00445466">
            <w:pPr>
              <w:pStyle w:val="Akapitzlist"/>
              <w:numPr>
                <w:ilvl w:val="4"/>
                <w:numId w:val="35"/>
              </w:numPr>
              <w:spacing w:before="60" w:after="60"/>
              <w:ind w:left="374"/>
              <w:rPr>
                <w:rFonts w:ascii="Verdana" w:eastAsiaTheme="minorHAnsi" w:hAnsi="Verdana" w:cs="Calibri"/>
                <w:sz w:val="18"/>
                <w:szCs w:val="18"/>
                <w:lang w:eastAsia="en-US"/>
              </w:rPr>
            </w:pPr>
            <w:r w:rsidRPr="00445466">
              <w:rPr>
                <w:rFonts w:ascii="Verdana" w:hAnsi="Verdana"/>
                <w:sz w:val="18"/>
                <w:szCs w:val="18"/>
              </w:rPr>
              <w:t>walizk</w:t>
            </w:r>
            <w:r w:rsidR="005C1215">
              <w:rPr>
                <w:rFonts w:ascii="Verdana" w:hAnsi="Verdana"/>
                <w:sz w:val="18"/>
                <w:szCs w:val="18"/>
              </w:rPr>
              <w:t>i</w:t>
            </w:r>
            <w:r w:rsidRPr="00445466">
              <w:rPr>
                <w:rFonts w:ascii="Verdana" w:hAnsi="Verdana"/>
                <w:sz w:val="18"/>
                <w:szCs w:val="18"/>
              </w:rPr>
              <w:t xml:space="preserve"> transportow</w:t>
            </w:r>
            <w:r w:rsidR="005C1215">
              <w:rPr>
                <w:rFonts w:ascii="Verdana" w:hAnsi="Verdana"/>
                <w:sz w:val="18"/>
                <w:szCs w:val="18"/>
              </w:rPr>
              <w:t>ej.</w:t>
            </w:r>
            <w:r w:rsidRPr="00445466">
              <w:t xml:space="preserve"> </w:t>
            </w:r>
          </w:p>
        </w:tc>
        <w:tc>
          <w:tcPr>
            <w:tcW w:w="1276" w:type="dxa"/>
            <w:shd w:val="clear" w:color="auto" w:fill="auto"/>
          </w:tcPr>
          <w:p w14:paraId="5B156877" w14:textId="77777777" w:rsidR="00211B90" w:rsidRPr="0067347E" w:rsidRDefault="00211B90" w:rsidP="00480E0A">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5F558BF9"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43E1B419" w14:textId="77777777" w:rsidTr="00480E0A">
        <w:trPr>
          <w:cantSplit/>
          <w:trHeight w:val="471"/>
        </w:trPr>
        <w:tc>
          <w:tcPr>
            <w:tcW w:w="703" w:type="dxa"/>
            <w:shd w:val="clear" w:color="auto" w:fill="auto"/>
            <w:vAlign w:val="center"/>
          </w:tcPr>
          <w:p w14:paraId="2802BB81"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CAF8622" w14:textId="04237FC8" w:rsidR="00445466" w:rsidRPr="00445466" w:rsidRDefault="00445466" w:rsidP="00445466">
            <w:pPr>
              <w:widowControl w:val="0"/>
              <w:tabs>
                <w:tab w:val="left" w:pos="0"/>
                <w:tab w:val="right" w:leader="dot" w:pos="8789"/>
              </w:tabs>
              <w:autoSpaceDE w:val="0"/>
              <w:autoSpaceDN w:val="0"/>
              <w:adjustRightInd w:val="0"/>
              <w:spacing w:line="360" w:lineRule="auto"/>
              <w:rPr>
                <w:rFonts w:ascii="Verdana" w:hAnsi="Verdana"/>
                <w:sz w:val="18"/>
                <w:szCs w:val="18"/>
              </w:rPr>
            </w:pPr>
            <w:r w:rsidRPr="00445466">
              <w:rPr>
                <w:rFonts w:ascii="Verdana" w:hAnsi="Verdana"/>
                <w:sz w:val="18"/>
                <w:szCs w:val="18"/>
              </w:rPr>
              <w:t>Parametry homogenizatora:</w:t>
            </w:r>
          </w:p>
          <w:p w14:paraId="54B9A4FC" w14:textId="482E655E" w:rsidR="00445466" w:rsidRPr="00445466" w:rsidRDefault="005C1215" w:rsidP="00445466">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 xml:space="preserve">a) </w:t>
            </w:r>
            <w:r w:rsidR="00445466" w:rsidRPr="00445466">
              <w:rPr>
                <w:rFonts w:ascii="Verdana" w:hAnsi="Verdana"/>
                <w:sz w:val="18"/>
                <w:szCs w:val="18"/>
              </w:rPr>
              <w:t>zakres obrotów</w:t>
            </w:r>
            <w:r w:rsidR="00445466">
              <w:rPr>
                <w:rFonts w:ascii="Verdana" w:hAnsi="Verdana"/>
                <w:sz w:val="18"/>
                <w:szCs w:val="18"/>
              </w:rPr>
              <w:t xml:space="preserve"> minimum</w:t>
            </w:r>
            <w:r w:rsidR="00445466" w:rsidRPr="00445466">
              <w:rPr>
                <w:rFonts w:ascii="Verdana" w:hAnsi="Verdana"/>
                <w:sz w:val="18"/>
                <w:szCs w:val="18"/>
              </w:rPr>
              <w:t xml:space="preserve"> 5 000 - 33 000 </w:t>
            </w:r>
            <w:proofErr w:type="spellStart"/>
            <w:r w:rsidR="00445466" w:rsidRPr="00445466">
              <w:rPr>
                <w:rFonts w:ascii="Verdana" w:hAnsi="Verdana"/>
                <w:sz w:val="18"/>
                <w:szCs w:val="18"/>
              </w:rPr>
              <w:t>rpm</w:t>
            </w:r>
            <w:proofErr w:type="spellEnd"/>
            <w:r w:rsidR="00445466" w:rsidRPr="00445466">
              <w:rPr>
                <w:rFonts w:ascii="Verdana" w:hAnsi="Verdana"/>
                <w:sz w:val="18"/>
                <w:szCs w:val="18"/>
              </w:rPr>
              <w:t xml:space="preserve"> </w:t>
            </w:r>
          </w:p>
          <w:p w14:paraId="70FB4131" w14:textId="1641212D" w:rsidR="00445466" w:rsidRPr="00445466" w:rsidRDefault="005C1215" w:rsidP="00445466">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 xml:space="preserve">b) </w:t>
            </w:r>
            <w:r w:rsidR="00445466" w:rsidRPr="00445466">
              <w:rPr>
                <w:rFonts w:ascii="Verdana" w:hAnsi="Verdana"/>
                <w:sz w:val="18"/>
                <w:szCs w:val="18"/>
              </w:rPr>
              <w:t>regulacja obrotów suwakiem na obudowie - płynna, analogowa</w:t>
            </w:r>
          </w:p>
          <w:p w14:paraId="7200F959" w14:textId="12A400B4" w:rsidR="00445466" w:rsidRPr="00445466" w:rsidRDefault="005C1215" w:rsidP="00445466">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 xml:space="preserve">c) </w:t>
            </w:r>
            <w:r w:rsidR="00445466" w:rsidRPr="00445466">
              <w:rPr>
                <w:rFonts w:ascii="Verdana" w:hAnsi="Verdana"/>
                <w:sz w:val="18"/>
                <w:szCs w:val="18"/>
              </w:rPr>
              <w:t>niezależny od regulacji obrotów system wyłączenia silnika</w:t>
            </w:r>
          </w:p>
          <w:p w14:paraId="2A6AB19C" w14:textId="71FC5CCC" w:rsidR="00445466" w:rsidRPr="00445466" w:rsidRDefault="005C1215" w:rsidP="00445466">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d)</w:t>
            </w:r>
            <w:r w:rsidR="00445466" w:rsidRPr="00445466">
              <w:rPr>
                <w:rFonts w:ascii="Verdana" w:hAnsi="Verdana"/>
                <w:sz w:val="18"/>
                <w:szCs w:val="18"/>
              </w:rPr>
              <w:t xml:space="preserve"> moc </w:t>
            </w:r>
            <w:r w:rsidR="00445466">
              <w:rPr>
                <w:rFonts w:ascii="Verdana" w:hAnsi="Verdana"/>
                <w:sz w:val="18"/>
                <w:szCs w:val="18"/>
              </w:rPr>
              <w:t xml:space="preserve">maksymalna </w:t>
            </w:r>
            <w:r w:rsidR="00445466" w:rsidRPr="00445466">
              <w:rPr>
                <w:rFonts w:ascii="Verdana" w:hAnsi="Verdana"/>
                <w:sz w:val="18"/>
                <w:szCs w:val="18"/>
              </w:rPr>
              <w:t>144 W</w:t>
            </w:r>
          </w:p>
          <w:p w14:paraId="5A2C8543" w14:textId="572AA2A2" w:rsidR="00445466" w:rsidRPr="00445466" w:rsidRDefault="005C1215" w:rsidP="00445466">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e)</w:t>
            </w:r>
            <w:r w:rsidR="00445466" w:rsidRPr="00445466">
              <w:rPr>
                <w:rFonts w:ascii="Verdana" w:hAnsi="Verdana"/>
                <w:sz w:val="18"/>
                <w:szCs w:val="18"/>
              </w:rPr>
              <w:t xml:space="preserve"> zakres objętości homogenizacji</w:t>
            </w:r>
            <w:r w:rsidR="00445466">
              <w:rPr>
                <w:rFonts w:ascii="Verdana" w:hAnsi="Verdana"/>
                <w:sz w:val="18"/>
                <w:szCs w:val="18"/>
              </w:rPr>
              <w:t xml:space="preserve"> co najmniej</w:t>
            </w:r>
            <w:r w:rsidR="00445466" w:rsidRPr="00445466">
              <w:rPr>
                <w:rFonts w:ascii="Verdana" w:hAnsi="Verdana"/>
                <w:sz w:val="18"/>
                <w:szCs w:val="18"/>
              </w:rPr>
              <w:t xml:space="preserve"> 0,03 ml – 1000 ml (zależnie od zastosowanej końcówki)</w:t>
            </w:r>
          </w:p>
          <w:p w14:paraId="79014223" w14:textId="626806A6" w:rsidR="00445466" w:rsidRPr="00445466" w:rsidRDefault="005C1215" w:rsidP="00445466">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f)</w:t>
            </w:r>
            <w:r w:rsidR="00445466" w:rsidRPr="00445466">
              <w:rPr>
                <w:rFonts w:ascii="Verdana" w:hAnsi="Verdana"/>
                <w:sz w:val="18"/>
                <w:szCs w:val="18"/>
              </w:rPr>
              <w:t xml:space="preserve"> wymiary bez końcówki </w:t>
            </w:r>
            <w:r w:rsidR="00445466">
              <w:rPr>
                <w:rFonts w:ascii="Verdana" w:hAnsi="Verdana"/>
                <w:sz w:val="18"/>
                <w:szCs w:val="18"/>
              </w:rPr>
              <w:t xml:space="preserve">maksymalnie </w:t>
            </w:r>
            <w:r w:rsidR="00445466" w:rsidRPr="00445466">
              <w:rPr>
                <w:rFonts w:ascii="Verdana" w:hAnsi="Verdana"/>
                <w:sz w:val="18"/>
                <w:szCs w:val="18"/>
              </w:rPr>
              <w:t>(</w:t>
            </w:r>
            <w:proofErr w:type="spellStart"/>
            <w:r w:rsidR="00445466" w:rsidRPr="00445466">
              <w:rPr>
                <w:rFonts w:ascii="Verdana" w:hAnsi="Verdana"/>
                <w:sz w:val="18"/>
                <w:szCs w:val="18"/>
              </w:rPr>
              <w:t>szer</w:t>
            </w:r>
            <w:proofErr w:type="spellEnd"/>
            <w:r w:rsidR="00445466" w:rsidRPr="00445466">
              <w:rPr>
                <w:rFonts w:ascii="Verdana" w:hAnsi="Verdana"/>
                <w:sz w:val="18"/>
                <w:szCs w:val="18"/>
              </w:rPr>
              <w:t xml:space="preserve"> x </w:t>
            </w:r>
            <w:proofErr w:type="spellStart"/>
            <w:r w:rsidR="00445466" w:rsidRPr="00445466">
              <w:rPr>
                <w:rFonts w:ascii="Verdana" w:hAnsi="Verdana"/>
                <w:sz w:val="18"/>
                <w:szCs w:val="18"/>
              </w:rPr>
              <w:t>wys</w:t>
            </w:r>
            <w:proofErr w:type="spellEnd"/>
            <w:r w:rsidR="00445466" w:rsidRPr="00445466">
              <w:rPr>
                <w:rFonts w:ascii="Verdana" w:hAnsi="Verdana"/>
                <w:sz w:val="18"/>
                <w:szCs w:val="18"/>
              </w:rPr>
              <w:t xml:space="preserve"> x </w:t>
            </w:r>
            <w:proofErr w:type="spellStart"/>
            <w:r w:rsidR="00445466" w:rsidRPr="00445466">
              <w:rPr>
                <w:rFonts w:ascii="Verdana" w:hAnsi="Verdana"/>
                <w:sz w:val="18"/>
                <w:szCs w:val="18"/>
              </w:rPr>
              <w:t>głęb</w:t>
            </w:r>
            <w:proofErr w:type="spellEnd"/>
            <w:r w:rsidR="00445466" w:rsidRPr="00445466">
              <w:rPr>
                <w:rFonts w:ascii="Verdana" w:hAnsi="Verdana"/>
                <w:sz w:val="18"/>
                <w:szCs w:val="18"/>
              </w:rPr>
              <w:t>): 5,4 x 20 x 5,03 cm</w:t>
            </w:r>
          </w:p>
          <w:p w14:paraId="40534102" w14:textId="25EC14E1" w:rsidR="00445466" w:rsidRPr="00445466" w:rsidRDefault="005C1215" w:rsidP="00445466">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g)</w:t>
            </w:r>
            <w:r w:rsidR="00445466" w:rsidRPr="00445466">
              <w:rPr>
                <w:rFonts w:ascii="Verdana" w:hAnsi="Verdana"/>
                <w:sz w:val="18"/>
                <w:szCs w:val="18"/>
              </w:rPr>
              <w:t xml:space="preserve"> poziom hałasu maksymalnie 68 </w:t>
            </w:r>
            <w:proofErr w:type="spellStart"/>
            <w:r w:rsidR="00445466" w:rsidRPr="00445466">
              <w:rPr>
                <w:rFonts w:ascii="Verdana" w:hAnsi="Verdana"/>
                <w:sz w:val="18"/>
                <w:szCs w:val="18"/>
              </w:rPr>
              <w:t>dB</w:t>
            </w:r>
            <w:proofErr w:type="spellEnd"/>
          </w:p>
          <w:p w14:paraId="54F1D326" w14:textId="2793D97B" w:rsidR="00445466" w:rsidRPr="00445466" w:rsidRDefault="005C1215" w:rsidP="00445466">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h)</w:t>
            </w:r>
            <w:r w:rsidR="00445466" w:rsidRPr="00445466">
              <w:rPr>
                <w:rFonts w:ascii="Verdana" w:hAnsi="Verdana"/>
                <w:sz w:val="18"/>
                <w:szCs w:val="18"/>
              </w:rPr>
              <w:t xml:space="preserve"> masa </w:t>
            </w:r>
            <w:r w:rsidR="00445466">
              <w:rPr>
                <w:rFonts w:ascii="Verdana" w:hAnsi="Verdana"/>
                <w:sz w:val="18"/>
                <w:szCs w:val="18"/>
              </w:rPr>
              <w:t>maksymalnie</w:t>
            </w:r>
            <w:r w:rsidR="00445466" w:rsidRPr="00445466">
              <w:rPr>
                <w:rFonts w:ascii="Verdana" w:hAnsi="Verdana"/>
                <w:sz w:val="18"/>
                <w:szCs w:val="18"/>
              </w:rPr>
              <w:t xml:space="preserve"> 0,6 kg</w:t>
            </w:r>
          </w:p>
          <w:p w14:paraId="5C3E4872" w14:textId="7713E20E" w:rsidR="00445466" w:rsidRPr="00445466" w:rsidRDefault="005C1215" w:rsidP="00445466">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i)</w:t>
            </w:r>
            <w:r w:rsidR="00445466" w:rsidRPr="00445466">
              <w:rPr>
                <w:rFonts w:ascii="Verdana" w:hAnsi="Verdana"/>
                <w:sz w:val="18"/>
                <w:szCs w:val="18"/>
              </w:rPr>
              <w:t xml:space="preserve"> możliwość współpracy z końcówkami o różnej średnicy pokrywającymi pełny zakres objętości pracy homogenizatora </w:t>
            </w:r>
          </w:p>
          <w:p w14:paraId="5C6E2FFA" w14:textId="1117D237" w:rsidR="00445466" w:rsidRPr="00445466" w:rsidRDefault="005C1215" w:rsidP="00445466">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j)</w:t>
            </w:r>
            <w:r w:rsidR="00445466" w:rsidRPr="00445466">
              <w:rPr>
                <w:rFonts w:ascii="Verdana" w:hAnsi="Verdana"/>
                <w:sz w:val="18"/>
                <w:szCs w:val="18"/>
              </w:rPr>
              <w:t xml:space="preserve"> możliwość </w:t>
            </w:r>
            <w:proofErr w:type="spellStart"/>
            <w:r w:rsidR="00445466" w:rsidRPr="00445466">
              <w:rPr>
                <w:rFonts w:ascii="Verdana" w:hAnsi="Verdana"/>
                <w:sz w:val="18"/>
                <w:szCs w:val="18"/>
              </w:rPr>
              <w:t>autoklawowania</w:t>
            </w:r>
            <w:proofErr w:type="spellEnd"/>
            <w:r w:rsidR="00445466" w:rsidRPr="00445466">
              <w:rPr>
                <w:rFonts w:ascii="Verdana" w:hAnsi="Verdana"/>
                <w:sz w:val="18"/>
                <w:szCs w:val="18"/>
              </w:rPr>
              <w:t xml:space="preserve"> dowolną ilość razy wszystkich dostępnych końcówek homogenizujących, kompatybilnych z homogenizatorem</w:t>
            </w:r>
          </w:p>
          <w:p w14:paraId="0A337F9C" w14:textId="02CD5C51" w:rsidR="00445466" w:rsidRPr="00445466" w:rsidRDefault="005C1215" w:rsidP="00445466">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k)</w:t>
            </w:r>
            <w:r w:rsidR="00445466" w:rsidRPr="00445466">
              <w:rPr>
                <w:rFonts w:ascii="Verdana" w:hAnsi="Verdana"/>
                <w:sz w:val="18"/>
                <w:szCs w:val="18"/>
              </w:rPr>
              <w:t xml:space="preserve"> system </w:t>
            </w:r>
            <w:proofErr w:type="spellStart"/>
            <w:r w:rsidR="00445466" w:rsidRPr="00445466">
              <w:rPr>
                <w:rFonts w:ascii="Verdana" w:hAnsi="Verdana"/>
                <w:sz w:val="18"/>
                <w:szCs w:val="18"/>
              </w:rPr>
              <w:t>bezgwintowej</w:t>
            </w:r>
            <w:proofErr w:type="spellEnd"/>
            <w:r w:rsidR="00445466" w:rsidRPr="00445466">
              <w:rPr>
                <w:rFonts w:ascii="Verdana" w:hAnsi="Verdana"/>
                <w:sz w:val="18"/>
                <w:szCs w:val="18"/>
              </w:rPr>
              <w:t xml:space="preserve"> i </w:t>
            </w:r>
            <w:proofErr w:type="spellStart"/>
            <w:r w:rsidR="00445466" w:rsidRPr="00445466">
              <w:rPr>
                <w:rFonts w:ascii="Verdana" w:hAnsi="Verdana"/>
                <w:sz w:val="18"/>
                <w:szCs w:val="18"/>
              </w:rPr>
              <w:t>bezkluczykowej</w:t>
            </w:r>
            <w:proofErr w:type="spellEnd"/>
            <w:r w:rsidR="00445466" w:rsidRPr="00445466">
              <w:rPr>
                <w:rFonts w:ascii="Verdana" w:hAnsi="Verdana"/>
                <w:sz w:val="18"/>
                <w:szCs w:val="18"/>
              </w:rPr>
              <w:t xml:space="preserve"> wymiany końcówki homogenizującej </w:t>
            </w:r>
          </w:p>
          <w:p w14:paraId="74B34BD3" w14:textId="51C65461" w:rsidR="00445466" w:rsidRPr="00445466" w:rsidRDefault="005C1215" w:rsidP="00445466">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l)</w:t>
            </w:r>
            <w:r w:rsidR="00445466" w:rsidRPr="00445466">
              <w:rPr>
                <w:rFonts w:ascii="Verdana" w:hAnsi="Verdana"/>
                <w:sz w:val="18"/>
                <w:szCs w:val="18"/>
              </w:rPr>
              <w:t xml:space="preserve"> możliwość prowadzenia homogenizacji urządzeniem trzymanym w ręce i zamontowanym na statywie</w:t>
            </w:r>
          </w:p>
          <w:p w14:paraId="0BE00787" w14:textId="38E102B7" w:rsidR="00211B90" w:rsidRPr="00445466" w:rsidRDefault="005C1215" w:rsidP="00445466">
            <w:pPr>
              <w:spacing w:before="60" w:after="60"/>
              <w:rPr>
                <w:rFonts w:ascii="Verdana" w:hAnsi="Verdana" w:cs="Arial"/>
                <w:color w:val="000000"/>
                <w:sz w:val="18"/>
                <w:szCs w:val="18"/>
              </w:rPr>
            </w:pPr>
            <w:r>
              <w:rPr>
                <w:rFonts w:ascii="Verdana" w:hAnsi="Verdana"/>
                <w:sz w:val="18"/>
                <w:szCs w:val="18"/>
              </w:rPr>
              <w:t>ł)</w:t>
            </w:r>
            <w:r w:rsidR="00445466" w:rsidRPr="00445466">
              <w:rPr>
                <w:rFonts w:ascii="Verdana" w:hAnsi="Verdana"/>
                <w:sz w:val="18"/>
                <w:szCs w:val="18"/>
              </w:rPr>
              <w:t xml:space="preserve"> walizka transportowa na homogenizator i końcówki dostarczana w zestawie</w:t>
            </w:r>
          </w:p>
        </w:tc>
        <w:tc>
          <w:tcPr>
            <w:tcW w:w="1276" w:type="dxa"/>
            <w:shd w:val="clear" w:color="auto" w:fill="auto"/>
          </w:tcPr>
          <w:p w14:paraId="2C8D7A58" w14:textId="77777777" w:rsidR="00211B90" w:rsidRPr="004F72D1" w:rsidRDefault="00211B90" w:rsidP="00480E0A">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t>Tak, podać</w:t>
            </w:r>
          </w:p>
        </w:tc>
        <w:tc>
          <w:tcPr>
            <w:tcW w:w="1856" w:type="dxa"/>
            <w:shd w:val="clear" w:color="auto" w:fill="auto"/>
            <w:vAlign w:val="center"/>
          </w:tcPr>
          <w:p w14:paraId="4A9B5391"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73379E78" w14:textId="77777777" w:rsidTr="00480E0A">
        <w:trPr>
          <w:cantSplit/>
          <w:trHeight w:val="420"/>
        </w:trPr>
        <w:tc>
          <w:tcPr>
            <w:tcW w:w="703" w:type="dxa"/>
            <w:shd w:val="clear" w:color="auto" w:fill="auto"/>
            <w:vAlign w:val="center"/>
          </w:tcPr>
          <w:p w14:paraId="44C6F56E"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A7DE4B2" w14:textId="77777777" w:rsidR="005C1215" w:rsidRPr="005C1215" w:rsidRDefault="005C1215" w:rsidP="005C1215">
            <w:pPr>
              <w:widowControl w:val="0"/>
              <w:tabs>
                <w:tab w:val="left" w:pos="0"/>
                <w:tab w:val="right" w:leader="dot" w:pos="8789"/>
              </w:tabs>
              <w:autoSpaceDE w:val="0"/>
              <w:autoSpaceDN w:val="0"/>
              <w:adjustRightInd w:val="0"/>
              <w:spacing w:line="360" w:lineRule="auto"/>
              <w:rPr>
                <w:rFonts w:ascii="Verdana" w:hAnsi="Verdana"/>
                <w:sz w:val="18"/>
                <w:szCs w:val="18"/>
              </w:rPr>
            </w:pPr>
            <w:r w:rsidRPr="005C1215">
              <w:rPr>
                <w:rFonts w:ascii="Verdana" w:hAnsi="Verdana"/>
                <w:sz w:val="18"/>
                <w:szCs w:val="18"/>
              </w:rPr>
              <w:t>Parametry końcówki homogenizującej 7x95 mm:</w:t>
            </w:r>
          </w:p>
          <w:p w14:paraId="3ABB3C9B" w14:textId="00EAF715" w:rsidR="005C1215" w:rsidRPr="005C1215" w:rsidRDefault="005C1215" w:rsidP="005C1215">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a)</w:t>
            </w:r>
            <w:r w:rsidRPr="005C1215">
              <w:rPr>
                <w:rFonts w:ascii="Verdana" w:hAnsi="Verdana"/>
                <w:sz w:val="18"/>
                <w:szCs w:val="18"/>
              </w:rPr>
              <w:t xml:space="preserve"> średnica końcówki </w:t>
            </w:r>
            <w:r>
              <w:rPr>
                <w:rFonts w:ascii="Verdana" w:hAnsi="Verdana"/>
                <w:sz w:val="18"/>
                <w:szCs w:val="18"/>
              </w:rPr>
              <w:t xml:space="preserve">maksymalnie </w:t>
            </w:r>
            <w:r w:rsidRPr="005C1215">
              <w:rPr>
                <w:rFonts w:ascii="Verdana" w:hAnsi="Verdana"/>
                <w:sz w:val="18"/>
                <w:szCs w:val="18"/>
              </w:rPr>
              <w:t xml:space="preserve">7 mm, długość 95 mm </w:t>
            </w:r>
          </w:p>
          <w:p w14:paraId="3C10EC23" w14:textId="22DDC56B" w:rsidR="005C1215" w:rsidRPr="005C1215" w:rsidRDefault="005C1215" w:rsidP="005C1215">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b)</w:t>
            </w:r>
            <w:r w:rsidRPr="005C1215">
              <w:rPr>
                <w:rFonts w:ascii="Verdana" w:hAnsi="Verdana"/>
                <w:sz w:val="18"/>
                <w:szCs w:val="18"/>
              </w:rPr>
              <w:t xml:space="preserve"> materiał wykonania końcówek: polerowana stal nierdzewna </w:t>
            </w:r>
            <w:r w:rsidRPr="005C1215">
              <w:rPr>
                <w:rFonts w:ascii="Verdana" w:hAnsi="Verdana"/>
                <w:sz w:val="18"/>
                <w:szCs w:val="18"/>
              </w:rPr>
              <w:lastRenderedPageBreak/>
              <w:t>kwasoodporna, norma stali: AISI316</w:t>
            </w:r>
            <w:r>
              <w:rPr>
                <w:rFonts w:ascii="Verdana" w:hAnsi="Verdana"/>
                <w:sz w:val="18"/>
                <w:szCs w:val="18"/>
              </w:rPr>
              <w:t xml:space="preserve"> lub równoważna</w:t>
            </w:r>
          </w:p>
          <w:p w14:paraId="703FCEC8" w14:textId="751EBBBA" w:rsidR="005C1215" w:rsidRPr="005C1215" w:rsidRDefault="005C1215" w:rsidP="005C1215">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c)</w:t>
            </w:r>
            <w:r w:rsidRPr="005C1215">
              <w:rPr>
                <w:rFonts w:ascii="Verdana" w:hAnsi="Verdana"/>
                <w:sz w:val="18"/>
                <w:szCs w:val="18"/>
              </w:rPr>
              <w:t xml:space="preserve"> łożyskowanie końcówki od strony silnika uszczelnionym łożyskiem kulkowym w celu zwiększenia trwałości podzespołu</w:t>
            </w:r>
          </w:p>
          <w:p w14:paraId="5AECC737" w14:textId="6BCDC737" w:rsidR="005C1215" w:rsidRPr="005C1215" w:rsidRDefault="005C1215" w:rsidP="005C1215">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d)</w:t>
            </w:r>
            <w:r w:rsidRPr="005C1215">
              <w:rPr>
                <w:rFonts w:ascii="Verdana" w:hAnsi="Verdana"/>
                <w:sz w:val="18"/>
                <w:szCs w:val="18"/>
              </w:rPr>
              <w:t xml:space="preserve"> teflonowe łożysko ślizgowe w części końcówki zanurzalnej w próbce</w:t>
            </w:r>
          </w:p>
          <w:p w14:paraId="48A36CDC" w14:textId="5FA7DE41" w:rsidR="005C1215" w:rsidRPr="005C1215" w:rsidRDefault="005C1215" w:rsidP="005C1215">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e)</w:t>
            </w:r>
            <w:r w:rsidRPr="005C1215">
              <w:rPr>
                <w:rFonts w:ascii="Verdana" w:hAnsi="Verdana"/>
                <w:sz w:val="18"/>
                <w:szCs w:val="18"/>
              </w:rPr>
              <w:t xml:space="preserve"> zakończenie końcówki piłokształtne z otworami bocznymi</w:t>
            </w:r>
          </w:p>
          <w:p w14:paraId="409412A2" w14:textId="7FDFC3B6" w:rsidR="005C1215" w:rsidRPr="005C1215" w:rsidRDefault="005C1215" w:rsidP="005C1215">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f)</w:t>
            </w:r>
            <w:r w:rsidRPr="005C1215">
              <w:rPr>
                <w:rFonts w:ascii="Verdana" w:hAnsi="Verdana"/>
                <w:sz w:val="18"/>
                <w:szCs w:val="18"/>
              </w:rPr>
              <w:t xml:space="preserve"> w pełni </w:t>
            </w:r>
            <w:proofErr w:type="spellStart"/>
            <w:r w:rsidRPr="005C1215">
              <w:rPr>
                <w:rFonts w:ascii="Verdana" w:hAnsi="Verdana"/>
                <w:sz w:val="18"/>
                <w:szCs w:val="18"/>
              </w:rPr>
              <w:t>demontowalna</w:t>
            </w:r>
            <w:proofErr w:type="spellEnd"/>
            <w:r w:rsidRPr="005C1215">
              <w:rPr>
                <w:rFonts w:ascii="Verdana" w:hAnsi="Verdana"/>
                <w:sz w:val="18"/>
                <w:szCs w:val="18"/>
              </w:rPr>
              <w:t xml:space="preserve"> końcówka dla łatwego czyszczenia</w:t>
            </w:r>
          </w:p>
          <w:p w14:paraId="0B9B9B1C" w14:textId="491CA8E7" w:rsidR="005C1215" w:rsidRPr="005C1215" w:rsidRDefault="005C1215" w:rsidP="005C1215">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g)</w:t>
            </w:r>
            <w:r w:rsidRPr="005C1215">
              <w:rPr>
                <w:rFonts w:ascii="Verdana" w:hAnsi="Verdana"/>
                <w:sz w:val="18"/>
                <w:szCs w:val="18"/>
              </w:rPr>
              <w:t xml:space="preserve"> umożliwia homogenizację w probówkach typu </w:t>
            </w:r>
            <w:proofErr w:type="spellStart"/>
            <w:r w:rsidRPr="005C1215">
              <w:rPr>
                <w:rFonts w:ascii="Verdana" w:hAnsi="Verdana"/>
                <w:sz w:val="18"/>
                <w:szCs w:val="18"/>
              </w:rPr>
              <w:t>Eppendorf</w:t>
            </w:r>
            <w:proofErr w:type="spellEnd"/>
            <w:r w:rsidRPr="005C1215">
              <w:rPr>
                <w:rFonts w:ascii="Verdana" w:hAnsi="Verdana"/>
                <w:sz w:val="18"/>
                <w:szCs w:val="18"/>
              </w:rPr>
              <w:t xml:space="preserve"> 1,5 / 2,0 ml</w:t>
            </w:r>
          </w:p>
          <w:p w14:paraId="1FC24857" w14:textId="0AEB8335" w:rsidR="00211B90" w:rsidRPr="005C1215" w:rsidRDefault="005C1215" w:rsidP="005C1215">
            <w:pPr>
              <w:spacing w:before="60" w:after="60"/>
              <w:rPr>
                <w:rFonts w:ascii="Verdana" w:hAnsi="Verdana" w:cs="Arial"/>
                <w:color w:val="000000"/>
                <w:sz w:val="18"/>
                <w:szCs w:val="18"/>
              </w:rPr>
            </w:pPr>
            <w:r>
              <w:rPr>
                <w:rFonts w:ascii="Verdana" w:hAnsi="Verdana"/>
                <w:sz w:val="18"/>
                <w:szCs w:val="18"/>
              </w:rPr>
              <w:t>h)</w:t>
            </w:r>
            <w:r w:rsidRPr="005C1215">
              <w:rPr>
                <w:rFonts w:ascii="Verdana" w:hAnsi="Verdana"/>
                <w:sz w:val="18"/>
                <w:szCs w:val="18"/>
              </w:rPr>
              <w:t xml:space="preserve"> orientacyjny zakres objętości homogenizowanego materiału: 0,5 – 10 ml</w:t>
            </w:r>
          </w:p>
        </w:tc>
        <w:tc>
          <w:tcPr>
            <w:tcW w:w="1276" w:type="dxa"/>
            <w:shd w:val="clear" w:color="auto" w:fill="auto"/>
          </w:tcPr>
          <w:p w14:paraId="7B5E011A" w14:textId="77777777" w:rsidR="00211B90" w:rsidRPr="004F72D1" w:rsidRDefault="00211B90" w:rsidP="00480E0A">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lastRenderedPageBreak/>
              <w:t>Tak, podać</w:t>
            </w:r>
          </w:p>
        </w:tc>
        <w:tc>
          <w:tcPr>
            <w:tcW w:w="1856" w:type="dxa"/>
            <w:shd w:val="clear" w:color="auto" w:fill="auto"/>
            <w:vAlign w:val="center"/>
          </w:tcPr>
          <w:p w14:paraId="605D37EE"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095A7485" w14:textId="77777777" w:rsidTr="00480E0A">
        <w:trPr>
          <w:cantSplit/>
          <w:trHeight w:val="680"/>
        </w:trPr>
        <w:tc>
          <w:tcPr>
            <w:tcW w:w="703" w:type="dxa"/>
            <w:shd w:val="clear" w:color="auto" w:fill="auto"/>
            <w:vAlign w:val="center"/>
          </w:tcPr>
          <w:p w14:paraId="37C748D9"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ADECA9E" w14:textId="77777777" w:rsidR="005C1215" w:rsidRPr="005C1215" w:rsidRDefault="005C1215" w:rsidP="005C1215">
            <w:pPr>
              <w:widowControl w:val="0"/>
              <w:tabs>
                <w:tab w:val="left" w:pos="0"/>
                <w:tab w:val="right" w:leader="dot" w:pos="8789"/>
              </w:tabs>
              <w:autoSpaceDE w:val="0"/>
              <w:autoSpaceDN w:val="0"/>
              <w:adjustRightInd w:val="0"/>
              <w:spacing w:line="360" w:lineRule="auto"/>
              <w:rPr>
                <w:rFonts w:ascii="Verdana" w:hAnsi="Verdana"/>
                <w:sz w:val="18"/>
                <w:szCs w:val="18"/>
              </w:rPr>
            </w:pPr>
            <w:r w:rsidRPr="005C1215">
              <w:rPr>
                <w:rFonts w:ascii="Verdana" w:hAnsi="Verdana"/>
                <w:sz w:val="18"/>
                <w:szCs w:val="18"/>
              </w:rPr>
              <w:t>Parametry końcówki homogenizującej 10x115 mm:</w:t>
            </w:r>
          </w:p>
          <w:p w14:paraId="500FFE24" w14:textId="14E63D42" w:rsidR="005C1215" w:rsidRPr="005C1215" w:rsidRDefault="005C1215" w:rsidP="005C1215">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a)</w:t>
            </w:r>
            <w:r w:rsidRPr="005C1215">
              <w:rPr>
                <w:rFonts w:ascii="Verdana" w:hAnsi="Verdana"/>
                <w:sz w:val="18"/>
                <w:szCs w:val="18"/>
              </w:rPr>
              <w:t xml:space="preserve"> średnica końcówki </w:t>
            </w:r>
            <w:r>
              <w:rPr>
                <w:rFonts w:ascii="Verdana" w:hAnsi="Verdana"/>
                <w:sz w:val="18"/>
                <w:szCs w:val="18"/>
              </w:rPr>
              <w:t xml:space="preserve">maksymalnie </w:t>
            </w:r>
            <w:r w:rsidRPr="005C1215">
              <w:rPr>
                <w:rFonts w:ascii="Verdana" w:hAnsi="Verdana"/>
                <w:sz w:val="18"/>
                <w:szCs w:val="18"/>
              </w:rPr>
              <w:t>10 mm, długość 115 mm</w:t>
            </w:r>
          </w:p>
          <w:p w14:paraId="109596E7" w14:textId="2F6C0640" w:rsidR="005C1215" w:rsidRPr="005C1215" w:rsidRDefault="005C1215" w:rsidP="005C1215">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b)</w:t>
            </w:r>
            <w:r w:rsidRPr="005C1215">
              <w:rPr>
                <w:rFonts w:ascii="Verdana" w:hAnsi="Verdana"/>
                <w:sz w:val="18"/>
                <w:szCs w:val="18"/>
              </w:rPr>
              <w:t xml:space="preserve"> materiał wykonania końcówek: polerowana stal nierdzewna kwasoodporna, norma stali: AISI316</w:t>
            </w:r>
            <w:r>
              <w:rPr>
                <w:rFonts w:ascii="Verdana" w:hAnsi="Verdana"/>
                <w:sz w:val="18"/>
                <w:szCs w:val="18"/>
              </w:rPr>
              <w:t xml:space="preserve"> lub równoważna</w:t>
            </w:r>
          </w:p>
          <w:p w14:paraId="71FEFA89" w14:textId="77777777" w:rsidR="00023470" w:rsidRDefault="00023470" w:rsidP="005C1215">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c)</w:t>
            </w:r>
            <w:r w:rsidR="005C1215" w:rsidRPr="005C1215">
              <w:rPr>
                <w:rFonts w:ascii="Verdana" w:hAnsi="Verdana"/>
                <w:sz w:val="18"/>
                <w:szCs w:val="18"/>
              </w:rPr>
              <w:t xml:space="preserve"> łożyskowanie końcówki od strony silnika uszczelnionym łożyskiem kulkowym w celu zwiększenia trwałości podzespołu</w:t>
            </w:r>
            <w:r>
              <w:rPr>
                <w:rFonts w:ascii="Verdana" w:hAnsi="Verdana"/>
                <w:sz w:val="18"/>
                <w:szCs w:val="18"/>
              </w:rPr>
              <w:t xml:space="preserve"> </w:t>
            </w:r>
          </w:p>
          <w:p w14:paraId="62B3AE25" w14:textId="5EF8DF47" w:rsidR="005C1215" w:rsidRPr="005C1215" w:rsidRDefault="00023470" w:rsidP="005C1215">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d)</w:t>
            </w:r>
            <w:r w:rsidR="005C1215" w:rsidRPr="005C1215">
              <w:rPr>
                <w:rFonts w:ascii="Verdana" w:hAnsi="Verdana"/>
                <w:sz w:val="18"/>
                <w:szCs w:val="18"/>
              </w:rPr>
              <w:t xml:space="preserve"> teflonowe łożysko ślizgowe w części końcówki zanurzalnej w próbce</w:t>
            </w:r>
          </w:p>
          <w:p w14:paraId="222C9CDB" w14:textId="54ACDD5D" w:rsidR="005C1215" w:rsidRPr="005C1215" w:rsidRDefault="00023470" w:rsidP="005C1215">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e)</w:t>
            </w:r>
            <w:r w:rsidR="005C1215" w:rsidRPr="005C1215">
              <w:rPr>
                <w:rFonts w:ascii="Verdana" w:hAnsi="Verdana"/>
                <w:sz w:val="18"/>
                <w:szCs w:val="18"/>
              </w:rPr>
              <w:t xml:space="preserve"> zakończenie końcówki piłokształtne z otworami bocznymi</w:t>
            </w:r>
          </w:p>
          <w:p w14:paraId="248A481D" w14:textId="6FB75B3B" w:rsidR="005C1215" w:rsidRPr="005C1215" w:rsidRDefault="00023470" w:rsidP="005C1215">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f)</w:t>
            </w:r>
            <w:r w:rsidR="005C1215" w:rsidRPr="005C1215">
              <w:rPr>
                <w:rFonts w:ascii="Verdana" w:hAnsi="Verdana"/>
                <w:sz w:val="18"/>
                <w:szCs w:val="18"/>
              </w:rPr>
              <w:t xml:space="preserve"> w pełni </w:t>
            </w:r>
            <w:proofErr w:type="spellStart"/>
            <w:r w:rsidR="005C1215" w:rsidRPr="005C1215">
              <w:rPr>
                <w:rFonts w:ascii="Verdana" w:hAnsi="Verdana"/>
                <w:sz w:val="18"/>
                <w:szCs w:val="18"/>
              </w:rPr>
              <w:t>demontowalna</w:t>
            </w:r>
            <w:proofErr w:type="spellEnd"/>
            <w:r w:rsidR="005C1215" w:rsidRPr="005C1215">
              <w:rPr>
                <w:rFonts w:ascii="Verdana" w:hAnsi="Verdana"/>
                <w:sz w:val="18"/>
                <w:szCs w:val="18"/>
              </w:rPr>
              <w:t xml:space="preserve"> końcówka dla łatwego czyszczenia</w:t>
            </w:r>
          </w:p>
          <w:p w14:paraId="67FD501B" w14:textId="3479C112" w:rsidR="005C1215" w:rsidRPr="005C1215" w:rsidRDefault="00023470" w:rsidP="005C1215">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g)</w:t>
            </w:r>
            <w:r w:rsidR="005C1215" w:rsidRPr="005C1215">
              <w:rPr>
                <w:rFonts w:ascii="Verdana" w:hAnsi="Verdana"/>
                <w:sz w:val="18"/>
                <w:szCs w:val="18"/>
              </w:rPr>
              <w:t xml:space="preserve"> umożliwia homogenizację w probówkach 10 ml, 15 ml, 50 ml</w:t>
            </w:r>
          </w:p>
          <w:p w14:paraId="73426BFE" w14:textId="0302872A" w:rsidR="00211B90" w:rsidRPr="00764EB6" w:rsidRDefault="00023470" w:rsidP="005C1215">
            <w:pPr>
              <w:spacing w:before="60" w:after="60"/>
              <w:rPr>
                <w:rFonts w:ascii="Candara" w:hAnsi="Candara" w:cs="Arial"/>
                <w:color w:val="000000"/>
                <w:sz w:val="20"/>
                <w:szCs w:val="20"/>
              </w:rPr>
            </w:pPr>
            <w:r>
              <w:rPr>
                <w:rFonts w:ascii="Verdana" w:hAnsi="Verdana"/>
                <w:sz w:val="18"/>
                <w:szCs w:val="18"/>
              </w:rPr>
              <w:t>h)</w:t>
            </w:r>
            <w:r w:rsidR="005C1215" w:rsidRPr="005C1215">
              <w:rPr>
                <w:rFonts w:ascii="Verdana" w:hAnsi="Verdana"/>
                <w:sz w:val="18"/>
                <w:szCs w:val="18"/>
              </w:rPr>
              <w:t xml:space="preserve"> orientacyjny zakres objętości homogenizowanego materiału: 5 – 100 ml</w:t>
            </w:r>
          </w:p>
        </w:tc>
        <w:tc>
          <w:tcPr>
            <w:tcW w:w="1276" w:type="dxa"/>
            <w:shd w:val="clear" w:color="auto" w:fill="auto"/>
          </w:tcPr>
          <w:p w14:paraId="5635F432" w14:textId="77777777" w:rsidR="00211B90" w:rsidRPr="004F72D1" w:rsidRDefault="00211B90" w:rsidP="00480E0A">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t>Tak, podać</w:t>
            </w:r>
          </w:p>
        </w:tc>
        <w:tc>
          <w:tcPr>
            <w:tcW w:w="1856" w:type="dxa"/>
            <w:shd w:val="clear" w:color="auto" w:fill="auto"/>
            <w:vAlign w:val="center"/>
          </w:tcPr>
          <w:p w14:paraId="6EE604FE"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4567C242" w14:textId="77777777" w:rsidTr="00A768D5">
        <w:trPr>
          <w:cantSplit/>
          <w:trHeight w:val="514"/>
        </w:trPr>
        <w:tc>
          <w:tcPr>
            <w:tcW w:w="703" w:type="dxa"/>
            <w:shd w:val="clear" w:color="auto" w:fill="auto"/>
            <w:vAlign w:val="center"/>
          </w:tcPr>
          <w:p w14:paraId="4A16C785"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6F10FC8" w14:textId="31719556" w:rsidR="00211B90" w:rsidRPr="004B66DF" w:rsidRDefault="00023470" w:rsidP="00023470">
            <w:pPr>
              <w:widowControl w:val="0"/>
              <w:tabs>
                <w:tab w:val="left" w:pos="0"/>
                <w:tab w:val="right" w:leader="dot" w:pos="8789"/>
              </w:tabs>
              <w:autoSpaceDE w:val="0"/>
              <w:autoSpaceDN w:val="0"/>
              <w:adjustRightInd w:val="0"/>
              <w:spacing w:line="360" w:lineRule="auto"/>
              <w:rPr>
                <w:rFonts w:ascii="Verdana" w:hAnsi="Verdana"/>
                <w:sz w:val="18"/>
                <w:szCs w:val="18"/>
              </w:rPr>
            </w:pPr>
            <w:r w:rsidRPr="004B66DF">
              <w:rPr>
                <w:rFonts w:ascii="Verdana" w:hAnsi="Verdana"/>
                <w:sz w:val="18"/>
                <w:szCs w:val="18"/>
              </w:rPr>
              <w:t xml:space="preserve">- </w:t>
            </w:r>
            <w:r w:rsidR="004B66DF" w:rsidRPr="004B66DF">
              <w:rPr>
                <w:rFonts w:ascii="Verdana" w:hAnsi="Verdana"/>
                <w:sz w:val="18"/>
                <w:szCs w:val="18"/>
              </w:rPr>
              <w:t xml:space="preserve">deklaracja zgodności </w:t>
            </w:r>
            <w:r w:rsidRPr="004B66DF">
              <w:rPr>
                <w:rFonts w:ascii="Verdana" w:hAnsi="Verdana"/>
                <w:sz w:val="18"/>
                <w:szCs w:val="18"/>
              </w:rPr>
              <w:t>CE</w:t>
            </w:r>
          </w:p>
        </w:tc>
        <w:tc>
          <w:tcPr>
            <w:tcW w:w="1276" w:type="dxa"/>
            <w:shd w:val="clear" w:color="auto" w:fill="auto"/>
          </w:tcPr>
          <w:p w14:paraId="48F75D06" w14:textId="77777777" w:rsidR="00211B90" w:rsidRPr="00997223" w:rsidRDefault="00211B90" w:rsidP="00480E0A">
            <w:pPr>
              <w:spacing w:before="60" w:after="60"/>
              <w:jc w:val="center"/>
              <w:rPr>
                <w:rFonts w:ascii="Verdana" w:eastAsia="Calibri" w:hAnsi="Verdana"/>
                <w:sz w:val="18"/>
                <w:szCs w:val="18"/>
                <w:lang w:eastAsia="en-US"/>
              </w:rPr>
            </w:pPr>
            <w:r w:rsidRPr="00FC74EC">
              <w:rPr>
                <w:rFonts w:ascii="Verdana" w:eastAsia="Calibri" w:hAnsi="Verdana"/>
                <w:sz w:val="18"/>
                <w:szCs w:val="18"/>
                <w:lang w:eastAsia="en-US"/>
              </w:rPr>
              <w:t>Tak, podać</w:t>
            </w:r>
          </w:p>
        </w:tc>
        <w:tc>
          <w:tcPr>
            <w:tcW w:w="1856" w:type="dxa"/>
            <w:shd w:val="clear" w:color="auto" w:fill="auto"/>
            <w:vAlign w:val="center"/>
          </w:tcPr>
          <w:p w14:paraId="54B88233" w14:textId="77777777" w:rsidR="00211B90" w:rsidRPr="0067347E" w:rsidRDefault="00211B90" w:rsidP="00480E0A">
            <w:pPr>
              <w:spacing w:before="60" w:after="60"/>
              <w:rPr>
                <w:rFonts w:ascii="Verdana" w:eastAsia="Calibri" w:hAnsi="Verdana"/>
                <w:bCs/>
                <w:sz w:val="18"/>
                <w:szCs w:val="18"/>
                <w:lang w:eastAsia="en-US"/>
              </w:rPr>
            </w:pPr>
          </w:p>
        </w:tc>
      </w:tr>
      <w:tr w:rsidR="008A645E" w:rsidRPr="0067347E" w14:paraId="4BB1E373" w14:textId="77777777" w:rsidTr="00A768D5">
        <w:trPr>
          <w:cantSplit/>
          <w:trHeight w:val="514"/>
        </w:trPr>
        <w:tc>
          <w:tcPr>
            <w:tcW w:w="703" w:type="dxa"/>
            <w:shd w:val="clear" w:color="auto" w:fill="auto"/>
            <w:vAlign w:val="center"/>
          </w:tcPr>
          <w:p w14:paraId="4F62BD6F" w14:textId="77777777" w:rsidR="008A645E" w:rsidRPr="00AA1FDE" w:rsidRDefault="008A645E"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A0A362D" w14:textId="31204E1F" w:rsidR="008A645E" w:rsidRPr="004B66DF" w:rsidRDefault="008A645E" w:rsidP="00023470">
            <w:pPr>
              <w:widowControl w:val="0"/>
              <w:tabs>
                <w:tab w:val="left" w:pos="0"/>
                <w:tab w:val="right" w:leader="dot" w:pos="8789"/>
              </w:tabs>
              <w:autoSpaceDE w:val="0"/>
              <w:autoSpaceDN w:val="0"/>
              <w:adjustRightInd w:val="0"/>
              <w:spacing w:line="360" w:lineRule="auto"/>
              <w:rPr>
                <w:rFonts w:ascii="Verdana" w:hAnsi="Verdana"/>
                <w:sz w:val="18"/>
                <w:szCs w:val="18"/>
              </w:rPr>
            </w:pPr>
            <w:r w:rsidRPr="004B66DF">
              <w:rPr>
                <w:rFonts w:ascii="Verdana" w:hAnsi="Verdana"/>
                <w:sz w:val="18"/>
                <w:szCs w:val="18"/>
              </w:rPr>
              <w:t>Okres gwarancji minimum 24 miesiące od daty dostawy</w:t>
            </w:r>
          </w:p>
        </w:tc>
        <w:tc>
          <w:tcPr>
            <w:tcW w:w="1276" w:type="dxa"/>
            <w:shd w:val="clear" w:color="auto" w:fill="auto"/>
          </w:tcPr>
          <w:p w14:paraId="14CD1093" w14:textId="68253FE9" w:rsidR="008A645E" w:rsidRPr="00FC74EC" w:rsidRDefault="008A645E" w:rsidP="00480E0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shd w:val="clear" w:color="auto" w:fill="auto"/>
            <w:vAlign w:val="center"/>
          </w:tcPr>
          <w:p w14:paraId="1A01A209" w14:textId="77777777" w:rsidR="008A645E" w:rsidRPr="0067347E" w:rsidRDefault="008A645E" w:rsidP="00480E0A">
            <w:pPr>
              <w:spacing w:before="60" w:after="60"/>
              <w:rPr>
                <w:rFonts w:ascii="Verdana" w:eastAsia="Calibri" w:hAnsi="Verdana"/>
                <w:bCs/>
                <w:sz w:val="18"/>
                <w:szCs w:val="18"/>
                <w:lang w:eastAsia="en-US"/>
              </w:rPr>
            </w:pPr>
          </w:p>
        </w:tc>
      </w:tr>
    </w:tbl>
    <w:p w14:paraId="15D28B24" w14:textId="77777777" w:rsidR="00211B90" w:rsidRPr="0067347E" w:rsidRDefault="00211B90" w:rsidP="00211B90">
      <w:pPr>
        <w:spacing w:line="240" w:lineRule="exact"/>
        <w:rPr>
          <w:rFonts w:ascii="Verdana" w:hAnsi="Verdana"/>
          <w:b/>
          <w:strike/>
          <w:noProof/>
          <w:lang w:val="cs-CZ"/>
        </w:rPr>
      </w:pPr>
    </w:p>
    <w:p w14:paraId="49309169" w14:textId="77777777" w:rsidR="00211B90" w:rsidRPr="00BF0B1B" w:rsidRDefault="00211B90" w:rsidP="00211B90">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67473EDC" w14:textId="77777777" w:rsidR="00211B90" w:rsidRPr="005D7AB2" w:rsidRDefault="00211B90" w:rsidP="00211B90">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48ED3D8" w14:textId="77777777" w:rsidR="00495251" w:rsidRDefault="00495251" w:rsidP="00495251">
      <w:pPr>
        <w:rPr>
          <w:rFonts w:ascii="Verdana" w:hAnsi="Verdana"/>
          <w:bCs/>
          <w:sz w:val="18"/>
          <w:szCs w:val="18"/>
        </w:rPr>
        <w:sectPr w:rsidR="00495251"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198A734" w14:textId="3E61E34F" w:rsidR="00215EEC" w:rsidRDefault="003C7F75" w:rsidP="003C7F75">
      <w:pPr>
        <w:pStyle w:val="Nagwek3"/>
        <w:spacing w:after="60" w:line="280" w:lineRule="exact"/>
        <w:rPr>
          <w:color w:val="auto"/>
        </w:rPr>
      </w:pPr>
      <w:r>
        <w:rPr>
          <w:color w:val="auto"/>
        </w:rPr>
        <w:lastRenderedPageBreak/>
        <w:t xml:space="preserve">Część </w:t>
      </w:r>
      <w:r w:rsidR="00290DBC">
        <w:rPr>
          <w:color w:val="auto"/>
        </w:rPr>
        <w:t>3</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3A628317" w14:textId="77777777" w:rsidR="0037398E" w:rsidRPr="003658DC"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275E091C" w14:textId="1664A371" w:rsidR="0037398E" w:rsidRPr="007D203D" w:rsidRDefault="0037398E" w:rsidP="007D203D">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45047705" w14:textId="77777777" w:rsidR="00810ADA" w:rsidRDefault="00810ADA" w:rsidP="00810ADA">
      <w:pPr>
        <w:tabs>
          <w:tab w:val="left" w:pos="1369"/>
          <w:tab w:val="left" w:pos="2055"/>
        </w:tabs>
        <w:spacing w:after="120" w:line="240" w:lineRule="exact"/>
        <w:ind w:left="1701" w:hanging="992"/>
        <w:jc w:val="both"/>
        <w:rPr>
          <w:rFonts w:ascii="Verdana" w:hAnsi="Verdana"/>
          <w:b/>
          <w:bCs/>
          <w:color w:val="000000"/>
          <w:sz w:val="20"/>
          <w:szCs w:val="20"/>
        </w:rPr>
      </w:pPr>
    </w:p>
    <w:p w14:paraId="01FDA4C1" w14:textId="71AA17C7" w:rsidR="0037398E" w:rsidRDefault="00810ADA" w:rsidP="008D69C8">
      <w:pPr>
        <w:spacing w:after="120" w:line="240" w:lineRule="exact"/>
        <w:ind w:left="993" w:hanging="992"/>
        <w:jc w:val="both"/>
        <w:rPr>
          <w:rFonts w:ascii="Verdana" w:hAnsi="Verdana"/>
          <w:sz w:val="18"/>
          <w:szCs w:val="18"/>
        </w:rPr>
      </w:pPr>
      <w:r w:rsidRPr="00022CAC">
        <w:rPr>
          <w:rFonts w:ascii="Verdana" w:hAnsi="Verdana"/>
          <w:b/>
          <w:bCs/>
          <w:color w:val="000000"/>
          <w:sz w:val="20"/>
          <w:szCs w:val="20"/>
        </w:rPr>
        <w:t xml:space="preserve">Część </w:t>
      </w:r>
      <w:r w:rsidR="00290DBC">
        <w:rPr>
          <w:rFonts w:ascii="Verdana" w:hAnsi="Verdana"/>
          <w:b/>
          <w:bCs/>
          <w:color w:val="000000"/>
          <w:sz w:val="20"/>
          <w:szCs w:val="20"/>
        </w:rPr>
        <w:t>3</w:t>
      </w:r>
      <w:r w:rsidR="008D69C8">
        <w:rPr>
          <w:rFonts w:ascii="Verdana" w:hAnsi="Verdana"/>
          <w:b/>
          <w:bCs/>
          <w:color w:val="000000"/>
          <w:sz w:val="20"/>
          <w:szCs w:val="20"/>
        </w:rPr>
        <w:t xml:space="preserve"> </w:t>
      </w:r>
      <w:r w:rsidR="00594018">
        <w:rPr>
          <w:rFonts w:ascii="Verdana" w:hAnsi="Verdana" w:cs="Arial"/>
          <w:sz w:val="18"/>
          <w:szCs w:val="18"/>
        </w:rPr>
        <w:t xml:space="preserve">Płuczka mikropłytek </w:t>
      </w:r>
      <w:r w:rsidR="00594018" w:rsidRPr="008C65DB">
        <w:rPr>
          <w:rFonts w:ascii="Verdana" w:hAnsi="Verdana" w:cs="Arial"/>
          <w:sz w:val="18"/>
          <w:szCs w:val="18"/>
        </w:rPr>
        <w:t xml:space="preserve">na potrzeby </w:t>
      </w:r>
      <w:r w:rsidR="00594018">
        <w:rPr>
          <w:rFonts w:ascii="Verdana" w:hAnsi="Verdana" w:cs="Arial"/>
          <w:sz w:val="18"/>
          <w:szCs w:val="18"/>
        </w:rPr>
        <w:t>Diagnostycznego Laboratorium Naukowo-Dydaktycznego</w:t>
      </w:r>
    </w:p>
    <w:p w14:paraId="7AA64319" w14:textId="77777777" w:rsidR="0037398E" w:rsidRPr="003658DC" w:rsidRDefault="0037398E" w:rsidP="0037398E">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72023FCD" w14:textId="77777777" w:rsidR="0037398E" w:rsidRPr="003658DC" w:rsidRDefault="0037398E" w:rsidP="0037398E">
      <w:pPr>
        <w:rPr>
          <w:rFonts w:ascii="Verdana" w:hAnsi="Verdana"/>
          <w:sz w:val="18"/>
          <w:szCs w:val="18"/>
        </w:rPr>
      </w:pPr>
    </w:p>
    <w:p w14:paraId="5B5687D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1A54FF1" w14:textId="77777777" w:rsidR="0037398E" w:rsidRPr="003658DC" w:rsidRDefault="0037398E" w:rsidP="0037398E">
      <w:pPr>
        <w:rPr>
          <w:rFonts w:ascii="Verdana" w:hAnsi="Verdana"/>
          <w:iCs/>
          <w:sz w:val="18"/>
          <w:szCs w:val="18"/>
        </w:rPr>
      </w:pPr>
    </w:p>
    <w:p w14:paraId="5DF8A36C"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38E5B18F" w14:textId="77777777" w:rsidR="0037398E" w:rsidRPr="003658DC" w:rsidRDefault="0037398E" w:rsidP="0037398E">
      <w:pPr>
        <w:rPr>
          <w:rFonts w:ascii="Verdana" w:hAnsi="Verdana"/>
          <w:iCs/>
          <w:sz w:val="18"/>
          <w:szCs w:val="18"/>
        </w:rPr>
      </w:pPr>
    </w:p>
    <w:p w14:paraId="5ED98CB2"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5AF76905" w14:textId="77777777" w:rsidR="0037398E" w:rsidRPr="003658DC" w:rsidRDefault="0037398E" w:rsidP="0037398E">
      <w:pPr>
        <w:jc w:val="both"/>
        <w:rPr>
          <w:rFonts w:ascii="Verdana" w:hAnsi="Verdana"/>
          <w:iCs/>
          <w:sz w:val="18"/>
          <w:szCs w:val="18"/>
        </w:rPr>
      </w:pPr>
    </w:p>
    <w:p w14:paraId="6084D54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2F71DA5" w14:textId="77777777" w:rsidR="0037398E" w:rsidRPr="003658DC" w:rsidRDefault="0037398E" w:rsidP="0037398E">
      <w:pPr>
        <w:jc w:val="both"/>
        <w:rPr>
          <w:rFonts w:ascii="Verdana" w:hAnsi="Verdana"/>
          <w:iCs/>
          <w:sz w:val="18"/>
          <w:szCs w:val="18"/>
          <w:lang w:val="de-DE"/>
        </w:rPr>
      </w:pPr>
    </w:p>
    <w:p w14:paraId="3D3931C3"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5636D21E" w14:textId="77777777" w:rsidR="0037398E" w:rsidRPr="003658DC" w:rsidRDefault="0037398E" w:rsidP="0037398E">
      <w:pPr>
        <w:jc w:val="both"/>
        <w:rPr>
          <w:rFonts w:ascii="Verdana" w:hAnsi="Verdana"/>
          <w:iCs/>
          <w:sz w:val="18"/>
          <w:szCs w:val="18"/>
          <w:lang w:val="de-DE"/>
        </w:rPr>
      </w:pPr>
    </w:p>
    <w:p w14:paraId="10279F4B"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5B16C448" w14:textId="77777777" w:rsidR="0037398E" w:rsidRPr="003658DC" w:rsidRDefault="0037398E" w:rsidP="0037398E">
      <w:pPr>
        <w:contextualSpacing/>
        <w:rPr>
          <w:rFonts w:ascii="Verdana" w:hAnsi="Verdana"/>
          <w:iCs/>
          <w:sz w:val="18"/>
          <w:szCs w:val="18"/>
          <w:lang w:val="de-DE"/>
        </w:rPr>
      </w:pPr>
    </w:p>
    <w:p w14:paraId="1374D54D"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427A7F8" w14:textId="77777777" w:rsidR="0037398E" w:rsidRPr="003658DC" w:rsidRDefault="0037398E" w:rsidP="0037398E">
      <w:pPr>
        <w:jc w:val="both"/>
        <w:rPr>
          <w:rFonts w:ascii="Verdana" w:hAnsi="Verdana"/>
          <w:b/>
          <w:bCs/>
          <w:sz w:val="18"/>
          <w:szCs w:val="18"/>
        </w:rPr>
      </w:pPr>
    </w:p>
    <w:p w14:paraId="4E0481FA" w14:textId="064BDD4F" w:rsidR="007D203D" w:rsidRPr="00C00936" w:rsidRDefault="0037398E" w:rsidP="009F1F8D">
      <w:pPr>
        <w:pStyle w:val="Akapitzlist"/>
        <w:numPr>
          <w:ilvl w:val="0"/>
          <w:numId w:val="84"/>
        </w:numPr>
        <w:spacing w:after="160" w:line="280" w:lineRule="exact"/>
        <w:ind w:left="426" w:hanging="142"/>
        <w:jc w:val="both"/>
        <w:rPr>
          <w:rFonts w:ascii="Century Gothic" w:hAnsi="Century Gothic"/>
          <w:bCs/>
          <w:sz w:val="20"/>
          <w:szCs w:val="20"/>
        </w:rPr>
      </w:pPr>
      <w:r w:rsidRPr="007D203D">
        <w:rPr>
          <w:rFonts w:ascii="Verdana" w:hAnsi="Verdana"/>
          <w:sz w:val="18"/>
          <w:szCs w:val="18"/>
        </w:rPr>
        <w:t>Oferujemy wykonanie przedmiotu zamówienia tj.:</w:t>
      </w:r>
      <w:r w:rsidR="00BB0E8A">
        <w:rPr>
          <w:rFonts w:ascii="Century Gothic" w:hAnsi="Century Gothic"/>
          <w:bCs/>
          <w:sz w:val="20"/>
          <w:szCs w:val="20"/>
        </w:rPr>
        <w:t xml:space="preserve"> </w:t>
      </w:r>
    </w:p>
    <w:tbl>
      <w:tblPr>
        <w:tblW w:w="5008" w:type="pct"/>
        <w:tblLayout w:type="fixed"/>
        <w:tblLook w:val="0000" w:firstRow="0" w:lastRow="0" w:firstColumn="0" w:lastColumn="0" w:noHBand="0" w:noVBand="0"/>
      </w:tblPr>
      <w:tblGrid>
        <w:gridCol w:w="578"/>
        <w:gridCol w:w="4028"/>
        <w:gridCol w:w="1641"/>
        <w:gridCol w:w="894"/>
        <w:gridCol w:w="2386"/>
      </w:tblGrid>
      <w:tr w:rsidR="00810ADA" w:rsidRPr="00022CAC" w14:paraId="30BB3A19" w14:textId="77777777" w:rsidTr="00C87490">
        <w:trPr>
          <w:cantSplit/>
          <w:trHeight w:hRule="exact" w:val="773"/>
        </w:trPr>
        <w:tc>
          <w:tcPr>
            <w:tcW w:w="304" w:type="pct"/>
            <w:tcBorders>
              <w:top w:val="single" w:sz="12" w:space="0" w:color="000000"/>
              <w:left w:val="single" w:sz="12" w:space="0" w:color="000000"/>
              <w:bottom w:val="single" w:sz="12" w:space="0" w:color="000000"/>
            </w:tcBorders>
          </w:tcPr>
          <w:p w14:paraId="14EE2580" w14:textId="77777777" w:rsidR="00810ADA" w:rsidRPr="00022CAC" w:rsidRDefault="00810ADA" w:rsidP="00C036FC">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0F2165B6" w14:textId="77777777" w:rsidR="00810ADA" w:rsidRPr="00022CAC" w:rsidRDefault="00810ADA" w:rsidP="00C036F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F47B22A" w14:textId="77777777" w:rsidR="00810ADA" w:rsidRPr="00022CAC" w:rsidRDefault="00810ADA" w:rsidP="00C036F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C8AADD4"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netto PLN</w:t>
            </w:r>
          </w:p>
          <w:p w14:paraId="7F3B7D2C" w14:textId="77777777" w:rsidR="00810ADA" w:rsidRPr="00022CAC" w:rsidRDefault="00810ADA" w:rsidP="00C036FC">
            <w:pPr>
              <w:snapToGrid w:val="0"/>
              <w:jc w:val="center"/>
              <w:rPr>
                <w:rFonts w:ascii="Verdana" w:hAnsi="Verdana"/>
                <w:sz w:val="16"/>
                <w:szCs w:val="16"/>
              </w:rPr>
            </w:pPr>
          </w:p>
          <w:p w14:paraId="283DF50D" w14:textId="77777777" w:rsidR="00810ADA" w:rsidRPr="00022CAC" w:rsidRDefault="00810ADA" w:rsidP="00C036FC">
            <w:pPr>
              <w:snapToGrid w:val="0"/>
              <w:rPr>
                <w:rFonts w:ascii="Verdana" w:hAnsi="Verdana"/>
                <w:i/>
                <w:sz w:val="16"/>
                <w:szCs w:val="16"/>
              </w:rPr>
            </w:pPr>
          </w:p>
          <w:p w14:paraId="6BEEB522" w14:textId="77777777" w:rsidR="00810ADA" w:rsidRPr="00022CAC" w:rsidRDefault="00810ADA" w:rsidP="00C036FC">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3FA7C92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VAT</w:t>
            </w:r>
          </w:p>
          <w:p w14:paraId="22DC6A9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(podać w %)</w:t>
            </w:r>
          </w:p>
          <w:p w14:paraId="7CF19D4F" w14:textId="77777777" w:rsidR="00810ADA" w:rsidRPr="00022CAC" w:rsidRDefault="00810ADA" w:rsidP="00C036F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C2CCEF7"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brutto PLN</w:t>
            </w:r>
          </w:p>
          <w:p w14:paraId="3E0CCFE5" w14:textId="77777777" w:rsidR="00810ADA" w:rsidRPr="00022CAC" w:rsidRDefault="00810ADA" w:rsidP="00C036FC">
            <w:pPr>
              <w:snapToGrid w:val="0"/>
              <w:jc w:val="center"/>
              <w:rPr>
                <w:rFonts w:ascii="Verdana" w:hAnsi="Verdana"/>
                <w:i/>
                <w:sz w:val="16"/>
                <w:szCs w:val="16"/>
              </w:rPr>
            </w:pPr>
          </w:p>
          <w:p w14:paraId="0C9048D4" w14:textId="77777777" w:rsidR="00810ADA" w:rsidRPr="00022CAC" w:rsidRDefault="00810ADA" w:rsidP="00C036FC">
            <w:pPr>
              <w:snapToGrid w:val="0"/>
              <w:jc w:val="center"/>
              <w:rPr>
                <w:rFonts w:ascii="Verdana" w:hAnsi="Verdana"/>
                <w:i/>
                <w:sz w:val="16"/>
                <w:szCs w:val="16"/>
              </w:rPr>
            </w:pPr>
          </w:p>
          <w:p w14:paraId="1646AF2E" w14:textId="77777777" w:rsidR="00810ADA" w:rsidRPr="00022CAC" w:rsidRDefault="00810ADA" w:rsidP="00C036FC">
            <w:pPr>
              <w:snapToGrid w:val="0"/>
              <w:jc w:val="center"/>
              <w:rPr>
                <w:rFonts w:ascii="Verdana" w:hAnsi="Verdana"/>
                <w:sz w:val="16"/>
                <w:szCs w:val="16"/>
              </w:rPr>
            </w:pPr>
          </w:p>
        </w:tc>
      </w:tr>
      <w:tr w:rsidR="00810ADA" w:rsidRPr="00022CAC" w14:paraId="5E485E69" w14:textId="77777777" w:rsidTr="00C87490">
        <w:trPr>
          <w:cantSplit/>
          <w:trHeight w:hRule="exact" w:val="285"/>
        </w:trPr>
        <w:tc>
          <w:tcPr>
            <w:tcW w:w="304" w:type="pct"/>
            <w:tcBorders>
              <w:top w:val="single" w:sz="12" w:space="0" w:color="000000"/>
              <w:left w:val="single" w:sz="12" w:space="0" w:color="000000"/>
              <w:bottom w:val="single" w:sz="12" w:space="0" w:color="000000"/>
            </w:tcBorders>
          </w:tcPr>
          <w:p w14:paraId="19B0A860"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293835CE" w14:textId="77777777" w:rsidR="00810ADA" w:rsidRPr="00022CAC" w:rsidRDefault="00810ADA" w:rsidP="00C036F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C74EBE3" w14:textId="77777777" w:rsidR="00810ADA" w:rsidRPr="00022CAC" w:rsidRDefault="00810ADA" w:rsidP="00C036FC">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C8A4B50" w14:textId="77777777" w:rsidR="00810ADA" w:rsidRPr="00022CAC" w:rsidRDefault="00810ADA" w:rsidP="00C036FC">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07832F9"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5</w:t>
            </w:r>
          </w:p>
        </w:tc>
      </w:tr>
      <w:tr w:rsidR="00810ADA" w:rsidRPr="00022CAC" w14:paraId="2BB39B8B" w14:textId="77777777" w:rsidTr="00C87490">
        <w:trPr>
          <w:cantSplit/>
          <w:trHeight w:hRule="exact" w:val="1580"/>
        </w:trPr>
        <w:tc>
          <w:tcPr>
            <w:tcW w:w="304" w:type="pct"/>
            <w:tcBorders>
              <w:top w:val="single" w:sz="12" w:space="0" w:color="000000"/>
              <w:left w:val="single" w:sz="12" w:space="0" w:color="000000"/>
              <w:bottom w:val="single" w:sz="4" w:space="0" w:color="auto"/>
            </w:tcBorders>
          </w:tcPr>
          <w:p w14:paraId="195AC7D3" w14:textId="77777777" w:rsidR="00810ADA" w:rsidRPr="003C3D69" w:rsidRDefault="00810ADA" w:rsidP="009F1F8D">
            <w:pPr>
              <w:pStyle w:val="Akapitzlist"/>
              <w:numPr>
                <w:ilvl w:val="0"/>
                <w:numId w:val="91"/>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AB0AFC9" w14:textId="4BB25D4D" w:rsidR="00810ADA" w:rsidRPr="00022CAC" w:rsidRDefault="00594018" w:rsidP="00C036FC">
            <w:pPr>
              <w:ind w:right="44"/>
              <w:rPr>
                <w:rFonts w:ascii="Verdana" w:hAnsi="Verdana" w:cs="Arial"/>
                <w:b/>
                <w:bCs/>
                <w:i/>
                <w:iCs/>
                <w:sz w:val="16"/>
                <w:szCs w:val="16"/>
              </w:rPr>
            </w:pPr>
            <w:r>
              <w:rPr>
                <w:rFonts w:ascii="Verdana" w:hAnsi="Verdana" w:cs="Arial"/>
                <w:sz w:val="18"/>
                <w:szCs w:val="18"/>
              </w:rPr>
              <w:t xml:space="preserve">Płuczka mikropłytek </w:t>
            </w:r>
            <w:r w:rsidRPr="008C65DB">
              <w:rPr>
                <w:rFonts w:ascii="Verdana" w:hAnsi="Verdana" w:cs="Arial"/>
                <w:sz w:val="18"/>
                <w:szCs w:val="18"/>
              </w:rPr>
              <w:t xml:space="preserve">na potrzeby </w:t>
            </w:r>
            <w:r>
              <w:rPr>
                <w:rFonts w:ascii="Verdana" w:hAnsi="Verdana" w:cs="Arial"/>
                <w:sz w:val="18"/>
                <w:szCs w:val="18"/>
              </w:rPr>
              <w:t>Diagnostycznego Laboratorium Naukowo-Dydaktycznego</w:t>
            </w:r>
            <w:r w:rsidR="00810ADA" w:rsidRPr="00022CAC">
              <w:rPr>
                <w:rFonts w:ascii="Century Gothic" w:hAnsi="Century Gothic" w:cs="Arial"/>
                <w:bCs/>
                <w:i/>
                <w:iCs/>
                <w:sz w:val="18"/>
                <w:szCs w:val="18"/>
              </w:rPr>
              <w:br/>
            </w:r>
            <w:r w:rsidR="00810ADA" w:rsidRPr="00022CAC">
              <w:rPr>
                <w:rFonts w:ascii="Verdana" w:hAnsi="Verdana" w:cs="Arial"/>
                <w:bCs/>
                <w:i/>
                <w:iCs/>
                <w:sz w:val="16"/>
                <w:szCs w:val="16"/>
              </w:rPr>
              <w:t xml:space="preserve">(zgodnie z opisem podanym w Arkuszu informacji technicznej, stanowiącym załącznik nr </w:t>
            </w:r>
            <w:r w:rsidR="00810ADA">
              <w:rPr>
                <w:rFonts w:ascii="Verdana" w:hAnsi="Verdana" w:cs="Arial"/>
                <w:bCs/>
                <w:i/>
                <w:iCs/>
                <w:sz w:val="16"/>
                <w:szCs w:val="16"/>
              </w:rPr>
              <w:t>2</w:t>
            </w:r>
            <w:r w:rsidR="00810ADA" w:rsidRPr="00022CAC">
              <w:rPr>
                <w:rFonts w:ascii="Verdana" w:hAnsi="Verdana" w:cs="Arial"/>
                <w:bCs/>
                <w:i/>
                <w:iCs/>
                <w:sz w:val="16"/>
                <w:szCs w:val="16"/>
              </w:rPr>
              <w:t xml:space="preserve"> do </w:t>
            </w:r>
            <w:proofErr w:type="spellStart"/>
            <w:r w:rsidR="00810ADA" w:rsidRPr="00022CAC">
              <w:rPr>
                <w:rFonts w:ascii="Verdana" w:hAnsi="Verdana" w:cs="Arial"/>
                <w:bCs/>
                <w:i/>
                <w:iCs/>
                <w:sz w:val="16"/>
                <w:szCs w:val="16"/>
              </w:rPr>
              <w:t>Siwz</w:t>
            </w:r>
            <w:proofErr w:type="spellEnd"/>
            <w:r w:rsidR="00810ADA" w:rsidRPr="00022CAC">
              <w:rPr>
                <w:rFonts w:ascii="Verdana" w:hAnsi="Verdana" w:cs="Arial"/>
                <w:bCs/>
                <w:i/>
                <w:iCs/>
                <w:sz w:val="16"/>
                <w:szCs w:val="16"/>
              </w:rPr>
              <w:t>)</w:t>
            </w:r>
          </w:p>
          <w:p w14:paraId="77548C74" w14:textId="77777777" w:rsidR="00810ADA" w:rsidRPr="00022CAC" w:rsidRDefault="00810ADA" w:rsidP="00C036F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19D4790" w14:textId="77777777" w:rsidR="00810ADA" w:rsidRPr="00022CAC" w:rsidRDefault="00810ADA" w:rsidP="00C036FC">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09CF17E3" w14:textId="77777777" w:rsidR="00810ADA" w:rsidRPr="00022CAC" w:rsidRDefault="00810ADA" w:rsidP="00C036FC">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68D41842"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3C9DE12D" w14:textId="77777777" w:rsidTr="00C87490">
        <w:trPr>
          <w:cantSplit/>
          <w:trHeight w:hRule="exact" w:val="833"/>
        </w:trPr>
        <w:tc>
          <w:tcPr>
            <w:tcW w:w="304" w:type="pct"/>
            <w:tcBorders>
              <w:top w:val="single" w:sz="12" w:space="0" w:color="000000"/>
              <w:left w:val="single" w:sz="12" w:space="0" w:color="000000"/>
              <w:bottom w:val="single" w:sz="4" w:space="0" w:color="auto"/>
            </w:tcBorders>
          </w:tcPr>
          <w:p w14:paraId="2462F386" w14:textId="77777777" w:rsidR="00810ADA" w:rsidRPr="003C3D69" w:rsidRDefault="00810ADA" w:rsidP="009F1F8D">
            <w:pPr>
              <w:pStyle w:val="Akapitzlist"/>
              <w:numPr>
                <w:ilvl w:val="0"/>
                <w:numId w:val="91"/>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250EDC" w14:textId="77777777" w:rsidR="00810ADA" w:rsidRPr="00022CAC" w:rsidRDefault="00810ADA" w:rsidP="00C036F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2" w:type="pct"/>
            <w:gridSpan w:val="3"/>
            <w:tcBorders>
              <w:top w:val="single" w:sz="12" w:space="0" w:color="000000"/>
              <w:left w:val="single" w:sz="4" w:space="0" w:color="000000"/>
              <w:bottom w:val="single" w:sz="4" w:space="0" w:color="000000"/>
              <w:right w:val="single" w:sz="12" w:space="0" w:color="000000"/>
            </w:tcBorders>
          </w:tcPr>
          <w:p w14:paraId="3FB7C3B9" w14:textId="77777777" w:rsidR="00810ADA" w:rsidRPr="00022CAC" w:rsidRDefault="00810ADA" w:rsidP="00C036FC">
            <w:pPr>
              <w:snapToGrid w:val="0"/>
              <w:jc w:val="right"/>
              <w:rPr>
                <w:rFonts w:ascii="Verdana" w:hAnsi="Verdana"/>
                <w:sz w:val="16"/>
                <w:szCs w:val="16"/>
              </w:rPr>
            </w:pPr>
          </w:p>
          <w:p w14:paraId="07DC53B9" w14:textId="77777777" w:rsidR="00810ADA" w:rsidRPr="00022CAC" w:rsidRDefault="00810ADA" w:rsidP="00C036FC">
            <w:pPr>
              <w:snapToGrid w:val="0"/>
              <w:rPr>
                <w:rFonts w:ascii="Verdana" w:hAnsi="Verdana"/>
                <w:sz w:val="16"/>
                <w:szCs w:val="16"/>
              </w:rPr>
            </w:pPr>
          </w:p>
          <w:p w14:paraId="2A849D93" w14:textId="4BA1FD59"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2494DF6D" w14:textId="77777777" w:rsidTr="00C87490">
        <w:trPr>
          <w:cantSplit/>
          <w:trHeight w:hRule="exact" w:val="1173"/>
        </w:trPr>
        <w:tc>
          <w:tcPr>
            <w:tcW w:w="304" w:type="pct"/>
            <w:tcBorders>
              <w:top w:val="single" w:sz="12" w:space="0" w:color="000000"/>
              <w:left w:val="single" w:sz="12" w:space="0" w:color="000000"/>
              <w:bottom w:val="single" w:sz="4" w:space="0" w:color="auto"/>
            </w:tcBorders>
          </w:tcPr>
          <w:p w14:paraId="0FD44DD9" w14:textId="77777777" w:rsidR="00810ADA" w:rsidRPr="003C3D69" w:rsidRDefault="00810ADA" w:rsidP="009F1F8D">
            <w:pPr>
              <w:pStyle w:val="Akapitzlist"/>
              <w:numPr>
                <w:ilvl w:val="0"/>
                <w:numId w:val="91"/>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BB30C8" w14:textId="4EAC085B" w:rsidR="00810ADA" w:rsidRPr="00022CAC" w:rsidRDefault="00810ADA" w:rsidP="00C036FC">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w:t>
            </w:r>
            <w:r w:rsidRPr="00657454">
              <w:rPr>
                <w:rFonts w:ascii="Verdana" w:eastAsiaTheme="minorHAnsi" w:hAnsi="Verdana" w:cstheme="minorBidi"/>
                <w:sz w:val="18"/>
                <w:szCs w:val="18"/>
                <w:lang w:eastAsia="en-US"/>
              </w:rPr>
              <w:t xml:space="preserve">do </w:t>
            </w:r>
            <w:r w:rsidR="00C87490">
              <w:rPr>
                <w:rFonts w:ascii="Verdana" w:eastAsiaTheme="minorHAnsi" w:hAnsi="Verdana" w:cstheme="minorBidi"/>
                <w:b/>
                <w:bCs/>
                <w:sz w:val="18"/>
                <w:szCs w:val="18"/>
                <w:lang w:eastAsia="en-US"/>
              </w:rPr>
              <w:t>28.12.2020 r.</w:t>
            </w:r>
            <w:r w:rsidRPr="00022CAC">
              <w:rPr>
                <w:rFonts w:ascii="Verdana" w:eastAsiaTheme="minorHAnsi" w:hAnsi="Verdana" w:cstheme="minorBidi"/>
                <w:sz w:val="18"/>
                <w:szCs w:val="18"/>
                <w:lang w:eastAsia="en-US"/>
              </w:rPr>
              <w:t>)</w:t>
            </w:r>
          </w:p>
        </w:tc>
        <w:tc>
          <w:tcPr>
            <w:tcW w:w="2582" w:type="pct"/>
            <w:gridSpan w:val="3"/>
            <w:tcBorders>
              <w:top w:val="single" w:sz="12" w:space="0" w:color="000000"/>
              <w:left w:val="single" w:sz="4" w:space="0" w:color="000000"/>
              <w:bottom w:val="single" w:sz="4" w:space="0" w:color="000000"/>
              <w:right w:val="single" w:sz="12" w:space="0" w:color="000000"/>
            </w:tcBorders>
          </w:tcPr>
          <w:p w14:paraId="525951BC" w14:textId="77777777" w:rsidR="003C08FC" w:rsidRPr="003C08FC" w:rsidRDefault="003C08FC" w:rsidP="003C08FC">
            <w:pPr>
              <w:pStyle w:val="Standard"/>
              <w:spacing w:before="120" w:after="120"/>
              <w:rPr>
                <w:sz w:val="18"/>
                <w:szCs w:val="18"/>
              </w:rPr>
            </w:pPr>
            <w:r w:rsidRPr="003C08FC">
              <w:rPr>
                <w:rFonts w:ascii="Verdana" w:hAnsi="Verdana"/>
                <w:sz w:val="18"/>
                <w:szCs w:val="18"/>
              </w:rPr>
              <w:t>zadeklarowana przez Wykonawcę  data dostawy</w:t>
            </w:r>
          </w:p>
          <w:p w14:paraId="47A1790E" w14:textId="77777777" w:rsidR="003C08FC" w:rsidRPr="003C08FC" w:rsidRDefault="003C08FC" w:rsidP="003C08FC">
            <w:pPr>
              <w:snapToGrid w:val="0"/>
              <w:spacing w:before="120" w:after="120"/>
              <w:rPr>
                <w:rFonts w:ascii="Verdana" w:hAnsi="Verdana"/>
                <w:sz w:val="18"/>
                <w:szCs w:val="18"/>
              </w:rPr>
            </w:pPr>
            <w:r w:rsidRPr="003C08FC">
              <w:rPr>
                <w:rFonts w:ascii="Verdana" w:hAnsi="Verdana" w:cs="Verdana"/>
                <w:sz w:val="18"/>
                <w:szCs w:val="18"/>
                <w:lang w:eastAsia="en-US"/>
              </w:rPr>
              <w:t xml:space="preserve">do …............. grudnia 2020 r. </w:t>
            </w:r>
            <w:r w:rsidRPr="003C08FC">
              <w:rPr>
                <w:rFonts w:ascii="Verdana" w:hAnsi="Verdana" w:cs="Verdana"/>
                <w:i/>
                <w:iCs/>
                <w:sz w:val="18"/>
                <w:szCs w:val="18"/>
                <w:lang w:eastAsia="en-US"/>
              </w:rPr>
              <w:t>(należy wpisać)</w:t>
            </w:r>
          </w:p>
          <w:p w14:paraId="52F8759C" w14:textId="77777777" w:rsidR="00810ADA" w:rsidRPr="00022CAC" w:rsidRDefault="00810ADA" w:rsidP="00C036FC">
            <w:pPr>
              <w:snapToGrid w:val="0"/>
              <w:spacing w:before="120" w:after="120"/>
              <w:jc w:val="right"/>
              <w:rPr>
                <w:rFonts w:ascii="Verdana" w:hAnsi="Verdana"/>
                <w:sz w:val="16"/>
                <w:szCs w:val="16"/>
              </w:rPr>
            </w:pPr>
          </w:p>
          <w:p w14:paraId="20C4CACC" w14:textId="77777777" w:rsidR="00810ADA" w:rsidRPr="00022CAC" w:rsidRDefault="00810ADA" w:rsidP="00C036FC">
            <w:pPr>
              <w:snapToGrid w:val="0"/>
              <w:spacing w:before="120" w:after="120"/>
              <w:jc w:val="center"/>
              <w:rPr>
                <w:rFonts w:ascii="Verdana" w:hAnsi="Verdana"/>
                <w:sz w:val="16"/>
                <w:szCs w:val="16"/>
              </w:rPr>
            </w:pPr>
          </w:p>
          <w:p w14:paraId="38A4C7E1" w14:textId="77777777" w:rsidR="00810ADA" w:rsidRPr="00022CAC" w:rsidRDefault="00810ADA" w:rsidP="00C036FC">
            <w:pPr>
              <w:snapToGrid w:val="0"/>
              <w:spacing w:before="120" w:after="120"/>
              <w:rPr>
                <w:rFonts w:ascii="Verdana" w:hAnsi="Verdana"/>
                <w:sz w:val="16"/>
                <w:szCs w:val="16"/>
              </w:rPr>
            </w:pPr>
          </w:p>
        </w:tc>
      </w:tr>
    </w:tbl>
    <w:p w14:paraId="69664EE9" w14:textId="77777777" w:rsidR="00810ADA" w:rsidRPr="003658DC" w:rsidRDefault="00810ADA" w:rsidP="0037398E">
      <w:pPr>
        <w:spacing w:line="280" w:lineRule="exact"/>
        <w:jc w:val="both"/>
        <w:rPr>
          <w:rFonts w:ascii="Century Gothic" w:hAnsi="Century Gothic"/>
          <w:bCs/>
          <w:sz w:val="20"/>
          <w:szCs w:val="20"/>
        </w:rPr>
      </w:pPr>
    </w:p>
    <w:p w14:paraId="5597CCE4" w14:textId="77777777" w:rsidR="0037398E" w:rsidRPr="003658DC" w:rsidRDefault="0037398E" w:rsidP="009F1F8D">
      <w:pPr>
        <w:numPr>
          <w:ilvl w:val="0"/>
          <w:numId w:val="55"/>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3B9C1E45" w14:textId="77777777" w:rsidR="0037398E" w:rsidRPr="003658DC" w:rsidRDefault="0037398E" w:rsidP="009F1F8D">
      <w:pPr>
        <w:numPr>
          <w:ilvl w:val="0"/>
          <w:numId w:val="55"/>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6F4215EE" w14:textId="3F84D7AE" w:rsidR="0037398E" w:rsidRPr="003658DC" w:rsidRDefault="0037398E" w:rsidP="009F1F8D">
      <w:pPr>
        <w:numPr>
          <w:ilvl w:val="0"/>
          <w:numId w:val="5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w:t>
      </w:r>
      <w:r w:rsidR="00D95E8B">
        <w:rPr>
          <w:rFonts w:ascii="Verdana" w:hAnsi="Verdana"/>
          <w:sz w:val="18"/>
          <w:szCs w:val="18"/>
        </w:rPr>
        <w:t>y niniejszą ofertą przez okres 3</w:t>
      </w:r>
      <w:r w:rsidRPr="003658DC">
        <w:rPr>
          <w:rFonts w:ascii="Verdana" w:hAnsi="Verdana"/>
          <w:sz w:val="18"/>
          <w:szCs w:val="18"/>
        </w:rPr>
        <w:t>0 dni od dnia upływu terminu składania ofert.</w:t>
      </w:r>
    </w:p>
    <w:p w14:paraId="555035A2" w14:textId="2338AF34" w:rsidR="0037398E" w:rsidRPr="003658DC" w:rsidRDefault="0037398E" w:rsidP="009F1F8D">
      <w:pPr>
        <w:numPr>
          <w:ilvl w:val="0"/>
          <w:numId w:val="5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11</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w:t>
      </w:r>
      <w:r w:rsidR="00F026AE" w:rsidRPr="003658DC">
        <w:rPr>
          <w:rFonts w:ascii="Verdana" w:hAnsi="Verdana"/>
          <w:sz w:val="18"/>
          <w:szCs w:val="18"/>
        </w:rPr>
        <w:t>oraz</w:t>
      </w:r>
      <w:r w:rsidRPr="003658DC">
        <w:rPr>
          <w:rFonts w:ascii="Verdana" w:hAnsi="Verdana"/>
          <w:sz w:val="18"/>
          <w:szCs w:val="18"/>
        </w:rPr>
        <w:t xml:space="preserve">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01267088" w14:textId="77777777" w:rsidR="0037398E" w:rsidRPr="003658DC" w:rsidRDefault="0037398E" w:rsidP="009F1F8D">
      <w:pPr>
        <w:numPr>
          <w:ilvl w:val="0"/>
          <w:numId w:val="55"/>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3AB7BB5E" w14:textId="77777777" w:rsidR="0037398E" w:rsidRPr="003658DC" w:rsidRDefault="0037398E" w:rsidP="0037398E">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359BD433" w14:textId="440BA03D" w:rsidR="0037398E" w:rsidRPr="003658DC" w:rsidRDefault="0066371B" w:rsidP="0066371B">
      <w:pPr>
        <w:spacing w:after="60" w:line="280" w:lineRule="exact"/>
        <w:ind w:left="426"/>
        <w:jc w:val="both"/>
        <w:rPr>
          <w:rFonts w:ascii="Verdana" w:hAnsi="Verdana"/>
          <w:i/>
          <w:sz w:val="18"/>
          <w:szCs w:val="18"/>
        </w:rPr>
      </w:pPr>
      <w:r w:rsidRPr="00022CAC">
        <w:rPr>
          <w:rFonts w:ascii="Verdana" w:hAnsi="Verdana"/>
          <w:i/>
          <w:sz w:val="18"/>
          <w:szCs w:val="18"/>
        </w:rPr>
        <w:lastRenderedPageBreak/>
        <w:t>(</w:t>
      </w:r>
      <w:r w:rsidRPr="0066371B">
        <w:rPr>
          <w:rFonts w:ascii="Verdana" w:hAnsi="Verdana"/>
          <w:i/>
          <w:sz w:val="16"/>
          <w:szCs w:val="16"/>
        </w:rPr>
        <w:t>należy wskazać części zamówienia, których wykonanie Wykonawca zamierza powierzyć - brak wskazania rozumiany będzie przez Zamawiającego jako informacja o tym, że Wykonawca zamierza wykonać zamówienie bez udziału podwykonawców</w:t>
      </w:r>
      <w:r>
        <w:rPr>
          <w:rFonts w:ascii="Verdana" w:hAnsi="Verdana"/>
          <w:i/>
          <w:sz w:val="18"/>
          <w:szCs w:val="18"/>
        </w:rPr>
        <w:t>)</w:t>
      </w:r>
      <w:r w:rsidRPr="00022CAC">
        <w:rPr>
          <w:rFonts w:ascii="Verdana" w:hAnsi="Verdana"/>
          <w:i/>
          <w:sz w:val="18"/>
          <w:szCs w:val="18"/>
        </w:rPr>
        <w:t>.</w:t>
      </w:r>
    </w:p>
    <w:p w14:paraId="36287FAB" w14:textId="1E91A560" w:rsidR="0037398E" w:rsidRPr="003658DC" w:rsidRDefault="0037398E" w:rsidP="009F1F8D">
      <w:pPr>
        <w:numPr>
          <w:ilvl w:val="0"/>
          <w:numId w:val="55"/>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t>
      </w:r>
      <w:r w:rsidR="003058EB" w:rsidRPr="003658DC">
        <w:rPr>
          <w:rFonts w:ascii="Verdana" w:hAnsi="Verdana" w:cs="Arial"/>
          <w:i/>
          <w:sz w:val="16"/>
          <w:szCs w:val="16"/>
        </w:rPr>
        <w:t>wskazania rozumiany</w:t>
      </w:r>
      <w:r w:rsidRPr="003658DC">
        <w:rPr>
          <w:rFonts w:ascii="Verdana" w:hAnsi="Verdana" w:cs="Arial"/>
          <w:i/>
          <w:sz w:val="16"/>
          <w:szCs w:val="16"/>
        </w:rPr>
        <w:t xml:space="preserve"> będzie przez Zamawiającego jako informacja o tym, </w:t>
      </w:r>
      <w:r w:rsidR="00C00936" w:rsidRPr="003658DC">
        <w:rPr>
          <w:rFonts w:ascii="Verdana" w:hAnsi="Verdana" w:cs="Arial"/>
          <w:i/>
          <w:sz w:val="16"/>
          <w:szCs w:val="16"/>
        </w:rPr>
        <w:t>że</w:t>
      </w:r>
      <w:r w:rsidRPr="003658DC">
        <w:rPr>
          <w:rFonts w:ascii="Verdana" w:hAnsi="Verdana" w:cs="Arial"/>
          <w:i/>
          <w:sz w:val="16"/>
          <w:szCs w:val="16"/>
        </w:rPr>
        <w:t xml:space="preserve"> wybór oferty nie będzie prowadzić do powstania u Zamawiającego powyższego obowiązku podatkowego).</w:t>
      </w:r>
    </w:p>
    <w:p w14:paraId="4AB6A67A" w14:textId="5482235F" w:rsidR="0037398E" w:rsidRPr="003658DC" w:rsidRDefault="0037398E" w:rsidP="0037398E">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00C00936">
        <w:rPr>
          <w:rFonts w:ascii="Verdana" w:hAnsi="Verdana"/>
          <w:i/>
          <w:sz w:val="16"/>
          <w:szCs w:val="16"/>
        </w:rPr>
        <w:br/>
      </w:r>
      <w:r w:rsidRPr="003658DC">
        <w:rPr>
          <w:rFonts w:ascii="Verdana" w:hAnsi="Verdana"/>
          <w:i/>
          <w:sz w:val="16"/>
          <w:szCs w:val="16"/>
        </w:rPr>
        <w:t>z przepisami ustawy o podatku od towarów i usług, to nabywca (Zamawiający) będzie zobowiązany do rozliczenia (odprowadzenia) podatku VAT].</w:t>
      </w:r>
    </w:p>
    <w:p w14:paraId="5C1D6A9D" w14:textId="5D4398EB" w:rsidR="0037398E" w:rsidRPr="003658DC" w:rsidRDefault="0037398E" w:rsidP="009F1F8D">
      <w:pPr>
        <w:numPr>
          <w:ilvl w:val="0"/>
          <w:numId w:val="55"/>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Oświadczam, że w rozumieniu przepisów art. 7 ust. 1 pkt 1-3 ustawy z dnia 06.03.2018 r. Prawo przedsiębiorców (</w:t>
      </w:r>
      <w:r w:rsidR="006437A5" w:rsidRPr="006437A5">
        <w:rPr>
          <w:rFonts w:ascii="Verdana" w:hAnsi="Verdana"/>
          <w:sz w:val="18"/>
          <w:szCs w:val="18"/>
        </w:rPr>
        <w:t xml:space="preserve">tekst jedn. Dz. U. z 2019 r., poz. 1292 z </w:t>
      </w:r>
      <w:proofErr w:type="spellStart"/>
      <w:r w:rsidR="006437A5" w:rsidRPr="006437A5">
        <w:rPr>
          <w:rFonts w:ascii="Verdana" w:hAnsi="Verdana"/>
          <w:sz w:val="18"/>
          <w:szCs w:val="18"/>
        </w:rPr>
        <w:t>późn</w:t>
      </w:r>
      <w:proofErr w:type="spellEnd"/>
      <w:r w:rsidR="006437A5" w:rsidRPr="006437A5">
        <w:rPr>
          <w:rFonts w:ascii="Verdana" w:hAnsi="Verdana"/>
          <w:sz w:val="18"/>
          <w:szCs w:val="18"/>
        </w:rPr>
        <w:t>. zm.</w:t>
      </w:r>
      <w:r w:rsidRPr="003658DC">
        <w:rPr>
          <w:rFonts w:ascii="Verdana" w:hAnsi="Verdana"/>
          <w:sz w:val="18"/>
          <w:szCs w:val="18"/>
        </w:rPr>
        <w:t xml:space="preserve">) jestem: </w:t>
      </w:r>
    </w:p>
    <w:p w14:paraId="6F8FF022" w14:textId="77777777" w:rsidR="0037398E" w:rsidRPr="003658DC" w:rsidRDefault="0037398E" w:rsidP="009F1F8D">
      <w:pPr>
        <w:numPr>
          <w:ilvl w:val="0"/>
          <w:numId w:val="56"/>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7FFC4627" w14:textId="77777777" w:rsidR="0037398E" w:rsidRPr="003658DC" w:rsidRDefault="0037398E" w:rsidP="009F1F8D">
      <w:pPr>
        <w:numPr>
          <w:ilvl w:val="0"/>
          <w:numId w:val="56"/>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0C1C457A" w14:textId="77777777" w:rsidR="0037398E" w:rsidRPr="003658DC" w:rsidRDefault="0037398E" w:rsidP="009F1F8D">
      <w:pPr>
        <w:numPr>
          <w:ilvl w:val="0"/>
          <w:numId w:val="56"/>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33A1FDD0" w14:textId="77777777" w:rsidR="0037398E" w:rsidRPr="003658DC" w:rsidRDefault="0037398E" w:rsidP="009F1F8D">
      <w:pPr>
        <w:numPr>
          <w:ilvl w:val="0"/>
          <w:numId w:val="56"/>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892D9A5" w14:textId="77777777" w:rsidR="0037398E" w:rsidRPr="003658DC" w:rsidRDefault="0037398E" w:rsidP="0037398E">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64B47AE9" w14:textId="77777777" w:rsidR="0037398E" w:rsidRPr="003658DC" w:rsidRDefault="0037398E" w:rsidP="009F1F8D">
      <w:pPr>
        <w:numPr>
          <w:ilvl w:val="0"/>
          <w:numId w:val="55"/>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6C0AA86F" w14:textId="77777777" w:rsidR="00812A62" w:rsidRDefault="0037398E" w:rsidP="0037398E">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w:t>
      </w:r>
    </w:p>
    <w:p w14:paraId="646DF957" w14:textId="77777777" w:rsidR="00812A62" w:rsidRDefault="00812A62" w:rsidP="0037398E">
      <w:pPr>
        <w:spacing w:line="280" w:lineRule="exact"/>
        <w:ind w:left="360"/>
        <w:jc w:val="both"/>
        <w:rPr>
          <w:rFonts w:ascii="Verdana" w:hAnsi="Verdana"/>
          <w:sz w:val="18"/>
          <w:szCs w:val="18"/>
        </w:rPr>
      </w:pPr>
    </w:p>
    <w:p w14:paraId="7ADC3307" w14:textId="6FECA474" w:rsidR="0037398E" w:rsidRPr="003658DC" w:rsidRDefault="0037398E" w:rsidP="00812A62">
      <w:pPr>
        <w:spacing w:line="280" w:lineRule="exact"/>
        <w:ind w:left="6741" w:firstLine="349"/>
        <w:jc w:val="both"/>
        <w:rPr>
          <w:rFonts w:ascii="Verdana" w:hAnsi="Verdana"/>
          <w:sz w:val="18"/>
          <w:szCs w:val="18"/>
        </w:rPr>
      </w:pPr>
      <w:r w:rsidRPr="003658DC">
        <w:rPr>
          <w:rFonts w:ascii="Verdana" w:hAnsi="Verdana"/>
          <w:sz w:val="18"/>
          <w:szCs w:val="18"/>
        </w:rPr>
        <w:t>Podpis Wykonawcy</w:t>
      </w:r>
    </w:p>
    <w:p w14:paraId="6C9E9371" w14:textId="77777777" w:rsidR="0037398E" w:rsidRPr="003658DC" w:rsidRDefault="0037398E" w:rsidP="0037398E">
      <w:pPr>
        <w:tabs>
          <w:tab w:val="left" w:pos="0"/>
        </w:tabs>
        <w:spacing w:line="280" w:lineRule="exact"/>
        <w:rPr>
          <w:rFonts w:ascii="Verdana" w:hAnsi="Verdana"/>
          <w:b/>
          <w:bCs/>
          <w:sz w:val="18"/>
          <w:szCs w:val="18"/>
        </w:rPr>
      </w:pPr>
    </w:p>
    <w:p w14:paraId="1A8B58A7" w14:textId="77777777" w:rsidR="0037398E" w:rsidRPr="0067347E" w:rsidRDefault="0037398E" w:rsidP="0037398E">
      <w:pPr>
        <w:rPr>
          <w:rFonts w:eastAsiaTheme="majorEastAsia"/>
        </w:rPr>
      </w:pPr>
    </w:p>
    <w:p w14:paraId="74385F47" w14:textId="77777777" w:rsidR="0037398E" w:rsidRDefault="0037398E" w:rsidP="0037398E">
      <w:pPr>
        <w:sectPr w:rsidR="0037398E" w:rsidSect="00D86743">
          <w:pgSz w:w="11906" w:h="16838"/>
          <w:pgMar w:top="1247" w:right="1440" w:bottom="1106" w:left="924" w:header="709" w:footer="675" w:gutter="0"/>
          <w:cols w:space="708"/>
          <w:titlePg/>
          <w:docGrid w:linePitch="360"/>
        </w:sectPr>
      </w:pPr>
    </w:p>
    <w:p w14:paraId="03C868A0" w14:textId="6ED4C938" w:rsidR="0037398E" w:rsidRPr="0037398E" w:rsidRDefault="0037398E" w:rsidP="0037398E"/>
    <w:p w14:paraId="5C5F0763" w14:textId="29890F9F" w:rsidR="0037398E" w:rsidRDefault="0037398E" w:rsidP="0037398E">
      <w:pPr>
        <w:pStyle w:val="Nagwek3"/>
        <w:spacing w:after="60" w:line="280" w:lineRule="exact"/>
        <w:rPr>
          <w:color w:val="auto"/>
        </w:rPr>
      </w:pPr>
      <w:r>
        <w:rPr>
          <w:color w:val="auto"/>
        </w:rPr>
        <w:t xml:space="preserve">Część </w:t>
      </w:r>
      <w:r w:rsidR="00290DBC">
        <w:rPr>
          <w:color w:val="auto"/>
        </w:rPr>
        <w:t>3</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4D5D6F0C" w14:textId="77777777" w:rsidR="00810ADA" w:rsidRDefault="00810ADA" w:rsidP="0037398E">
      <w:pPr>
        <w:spacing w:line="240" w:lineRule="exact"/>
        <w:jc w:val="center"/>
        <w:rPr>
          <w:rFonts w:ascii="Verdana" w:eastAsia="Calibri" w:hAnsi="Verdana"/>
          <w:b/>
          <w:noProof/>
          <w:lang w:val="cs-CZ"/>
        </w:rPr>
      </w:pPr>
    </w:p>
    <w:p w14:paraId="2BDB68D9" w14:textId="5F426D6A" w:rsidR="0037398E" w:rsidRDefault="0037398E" w:rsidP="0037398E">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B522866" w14:textId="77777777" w:rsidR="0037398E" w:rsidRPr="00F9556E" w:rsidRDefault="0037398E" w:rsidP="0037398E">
      <w:pPr>
        <w:spacing w:line="240" w:lineRule="exact"/>
        <w:jc w:val="center"/>
        <w:rPr>
          <w:rFonts w:ascii="Verdana" w:eastAsia="Calibri" w:hAnsi="Verdana"/>
          <w:b/>
          <w:noProof/>
        </w:rPr>
      </w:pPr>
    </w:p>
    <w:p w14:paraId="39D57AF2" w14:textId="14C0FE78" w:rsidR="00810ADA" w:rsidRDefault="00810ADA" w:rsidP="008D69C8">
      <w:pPr>
        <w:spacing w:after="120" w:line="240" w:lineRule="exact"/>
        <w:ind w:left="993" w:hanging="992"/>
        <w:jc w:val="both"/>
        <w:rPr>
          <w:rFonts w:ascii="Verdana" w:hAnsi="Verdana"/>
          <w:sz w:val="18"/>
          <w:szCs w:val="18"/>
        </w:rPr>
      </w:pPr>
      <w:r w:rsidRPr="00022CAC">
        <w:rPr>
          <w:rFonts w:ascii="Verdana" w:hAnsi="Verdana"/>
          <w:b/>
          <w:bCs/>
          <w:color w:val="000000"/>
          <w:sz w:val="20"/>
          <w:szCs w:val="20"/>
        </w:rPr>
        <w:t xml:space="preserve">Część </w:t>
      </w:r>
      <w:r w:rsidR="00290DBC">
        <w:rPr>
          <w:rFonts w:ascii="Verdana" w:hAnsi="Verdana"/>
          <w:b/>
          <w:bCs/>
          <w:color w:val="000000"/>
          <w:sz w:val="20"/>
          <w:szCs w:val="20"/>
        </w:rPr>
        <w:t>3</w:t>
      </w:r>
      <w:r w:rsidR="008D69C8">
        <w:rPr>
          <w:rFonts w:ascii="Verdana" w:hAnsi="Verdana"/>
          <w:b/>
          <w:bCs/>
          <w:color w:val="000000"/>
          <w:sz w:val="20"/>
          <w:szCs w:val="20"/>
        </w:rPr>
        <w:t xml:space="preserve"> </w:t>
      </w:r>
      <w:r w:rsidR="00594018">
        <w:rPr>
          <w:rFonts w:ascii="Verdana" w:hAnsi="Verdana" w:cs="Arial"/>
          <w:sz w:val="18"/>
          <w:szCs w:val="18"/>
        </w:rPr>
        <w:t xml:space="preserve">Płuczka mikropłytek </w:t>
      </w:r>
      <w:r w:rsidR="00594018" w:rsidRPr="008C65DB">
        <w:rPr>
          <w:rFonts w:ascii="Verdana" w:hAnsi="Verdana" w:cs="Arial"/>
          <w:sz w:val="18"/>
          <w:szCs w:val="18"/>
        </w:rPr>
        <w:t xml:space="preserve">na potrzeby </w:t>
      </w:r>
      <w:r w:rsidR="00594018">
        <w:rPr>
          <w:rFonts w:ascii="Verdana" w:hAnsi="Verdana" w:cs="Arial"/>
          <w:sz w:val="18"/>
          <w:szCs w:val="18"/>
        </w:rPr>
        <w:t>Diagnostycznego Laboratorium Naukowo-Dydaktycznego</w:t>
      </w:r>
    </w:p>
    <w:p w14:paraId="1204F6C0" w14:textId="77777777" w:rsidR="0037398E" w:rsidRDefault="0037398E" w:rsidP="0037398E">
      <w:pPr>
        <w:tabs>
          <w:tab w:val="left" w:pos="1369"/>
          <w:tab w:val="left" w:pos="2055"/>
        </w:tabs>
        <w:spacing w:after="120" w:line="240" w:lineRule="exact"/>
        <w:jc w:val="both"/>
        <w:rPr>
          <w:rFonts w:ascii="Verdana" w:hAnsi="Verdana"/>
          <w:noProof/>
          <w:sz w:val="18"/>
          <w:szCs w:val="18"/>
        </w:rPr>
      </w:pPr>
    </w:p>
    <w:p w14:paraId="637ADBF2" w14:textId="77777777" w:rsidR="0037398E" w:rsidRPr="0067347E" w:rsidRDefault="0037398E" w:rsidP="0037398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B54B597"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BC76A85"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C4E7C82"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5A0B5B5F" w14:textId="77777777" w:rsidR="0037398E" w:rsidRPr="0067347E" w:rsidRDefault="0037398E" w:rsidP="0037398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7398E" w:rsidRPr="0067347E" w14:paraId="4F8139BE" w14:textId="77777777" w:rsidTr="00BF174F">
        <w:trPr>
          <w:cantSplit/>
          <w:trHeight w:val="1258"/>
        </w:trPr>
        <w:tc>
          <w:tcPr>
            <w:tcW w:w="703" w:type="dxa"/>
            <w:tcBorders>
              <w:bottom w:val="single" w:sz="4" w:space="0" w:color="auto"/>
            </w:tcBorders>
            <w:shd w:val="clear" w:color="auto" w:fill="EDEDED" w:themeFill="accent3" w:themeFillTint="33"/>
            <w:vAlign w:val="center"/>
          </w:tcPr>
          <w:p w14:paraId="00BD24AE" w14:textId="77777777" w:rsidR="0037398E" w:rsidRPr="00820A7D" w:rsidRDefault="0037398E" w:rsidP="00BF174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334E087" w14:textId="77777777" w:rsidR="0037398E" w:rsidRPr="00820A7D" w:rsidRDefault="0037398E" w:rsidP="00BF174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E969986" w14:textId="77777777" w:rsidR="0037398E" w:rsidRPr="00820A7D" w:rsidRDefault="0037398E" w:rsidP="00BF174F">
            <w:pPr>
              <w:jc w:val="center"/>
              <w:rPr>
                <w:rFonts w:ascii="Verdana" w:hAnsi="Verdana"/>
                <w:sz w:val="18"/>
                <w:szCs w:val="18"/>
              </w:rPr>
            </w:pPr>
            <w:r w:rsidRPr="00820A7D">
              <w:rPr>
                <w:rFonts w:ascii="Verdana" w:hAnsi="Verdana"/>
                <w:sz w:val="18"/>
                <w:szCs w:val="18"/>
              </w:rPr>
              <w:t>Wartość</w:t>
            </w:r>
          </w:p>
          <w:p w14:paraId="028C8013" w14:textId="77777777" w:rsidR="0037398E" w:rsidRPr="00820A7D" w:rsidRDefault="0037398E" w:rsidP="00BF174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631A1CEF" w14:textId="77777777" w:rsidR="0037398E" w:rsidRPr="00820A7D" w:rsidRDefault="0037398E" w:rsidP="00BF174F">
            <w:pPr>
              <w:jc w:val="center"/>
              <w:rPr>
                <w:rFonts w:ascii="Verdana" w:hAnsi="Verdana"/>
                <w:sz w:val="18"/>
                <w:szCs w:val="18"/>
              </w:rPr>
            </w:pPr>
            <w:r w:rsidRPr="00820A7D">
              <w:rPr>
                <w:rFonts w:ascii="Verdana" w:hAnsi="Verdana"/>
                <w:sz w:val="18"/>
                <w:szCs w:val="18"/>
              </w:rPr>
              <w:t>Wartość oferowana</w:t>
            </w:r>
          </w:p>
          <w:p w14:paraId="7BD4FA54" w14:textId="77777777" w:rsidR="0037398E" w:rsidRDefault="0037398E" w:rsidP="00BF174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9462E0" w14:textId="77777777" w:rsidR="0037398E" w:rsidRDefault="0037398E" w:rsidP="00BF174F">
            <w:pPr>
              <w:spacing w:before="60" w:after="60"/>
              <w:jc w:val="center"/>
              <w:rPr>
                <w:rFonts w:ascii="Verdana" w:hAnsi="Verdana"/>
                <w:b/>
                <w:sz w:val="18"/>
                <w:szCs w:val="18"/>
              </w:rPr>
            </w:pPr>
            <w:r w:rsidRPr="00820A7D">
              <w:rPr>
                <w:rFonts w:ascii="Verdana" w:hAnsi="Verdana"/>
                <w:b/>
                <w:sz w:val="18"/>
                <w:szCs w:val="18"/>
              </w:rPr>
              <w:t xml:space="preserve">oraz </w:t>
            </w:r>
          </w:p>
          <w:p w14:paraId="3BA1F6AE" w14:textId="77777777" w:rsidR="0037398E" w:rsidRPr="00820A7D" w:rsidRDefault="0037398E" w:rsidP="00BF174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64094C" w:rsidRPr="0067347E" w14:paraId="5D375FDD" w14:textId="77777777" w:rsidTr="004B66DF">
        <w:trPr>
          <w:cantSplit/>
          <w:trHeight w:val="420"/>
        </w:trPr>
        <w:tc>
          <w:tcPr>
            <w:tcW w:w="703" w:type="dxa"/>
            <w:shd w:val="clear" w:color="auto" w:fill="auto"/>
            <w:vAlign w:val="center"/>
          </w:tcPr>
          <w:p w14:paraId="295B9F71" w14:textId="77777777" w:rsidR="0064094C" w:rsidRPr="000C0860" w:rsidRDefault="0064094C" w:rsidP="0064094C">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B006BAC" w14:textId="07B54173" w:rsidR="0064094C" w:rsidRPr="0023735D" w:rsidRDefault="0064094C" w:rsidP="0064094C">
            <w:pPr>
              <w:spacing w:before="100" w:beforeAutospacing="1" w:after="100" w:afterAutospacing="1"/>
              <w:rPr>
                <w:rFonts w:ascii="Verdana" w:eastAsiaTheme="minorHAnsi" w:hAnsi="Verdana" w:cs="Calibri"/>
                <w:sz w:val="18"/>
                <w:szCs w:val="18"/>
                <w:lang w:eastAsia="en-US"/>
              </w:rPr>
            </w:pPr>
            <w:r w:rsidRPr="0023735D">
              <w:rPr>
                <w:rFonts w:ascii="Verdana" w:hAnsi="Verdana"/>
                <w:sz w:val="18"/>
                <w:szCs w:val="18"/>
              </w:rPr>
              <w:t>tryb mycia,</w:t>
            </w:r>
          </w:p>
        </w:tc>
        <w:tc>
          <w:tcPr>
            <w:tcW w:w="1276" w:type="dxa"/>
            <w:shd w:val="clear" w:color="auto" w:fill="auto"/>
          </w:tcPr>
          <w:p w14:paraId="1A2F731D" w14:textId="77777777" w:rsidR="0064094C" w:rsidRPr="0067347E" w:rsidRDefault="0064094C" w:rsidP="0064094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295FD9E8" w14:textId="77777777" w:rsidR="0064094C" w:rsidRPr="0067347E" w:rsidRDefault="0064094C" w:rsidP="0064094C">
            <w:pPr>
              <w:spacing w:before="60" w:after="60"/>
              <w:rPr>
                <w:rFonts w:ascii="Verdana" w:eastAsia="Calibri" w:hAnsi="Verdana"/>
                <w:bCs/>
                <w:sz w:val="18"/>
                <w:szCs w:val="18"/>
                <w:lang w:eastAsia="en-US"/>
              </w:rPr>
            </w:pPr>
          </w:p>
        </w:tc>
      </w:tr>
      <w:tr w:rsidR="0064094C" w:rsidRPr="0067347E" w14:paraId="51A521C0" w14:textId="77777777" w:rsidTr="004B66DF">
        <w:trPr>
          <w:cantSplit/>
          <w:trHeight w:val="411"/>
        </w:trPr>
        <w:tc>
          <w:tcPr>
            <w:tcW w:w="703" w:type="dxa"/>
            <w:shd w:val="clear" w:color="auto" w:fill="auto"/>
            <w:vAlign w:val="center"/>
          </w:tcPr>
          <w:p w14:paraId="30657F2C" w14:textId="77777777" w:rsidR="0064094C" w:rsidRPr="000C0860" w:rsidRDefault="0064094C" w:rsidP="0064094C">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0CC8550" w14:textId="4F9C934C" w:rsidR="0064094C" w:rsidRPr="0023735D" w:rsidRDefault="0064094C" w:rsidP="0064094C">
            <w:pPr>
              <w:spacing w:before="120" w:after="120"/>
              <w:rPr>
                <w:rFonts w:ascii="Verdana" w:eastAsiaTheme="minorHAnsi" w:hAnsi="Verdana" w:cs="Calibri"/>
                <w:sz w:val="18"/>
                <w:szCs w:val="18"/>
                <w:lang w:eastAsia="en-US"/>
              </w:rPr>
            </w:pPr>
            <w:r w:rsidRPr="0023735D">
              <w:rPr>
                <w:rFonts w:ascii="Verdana" w:hAnsi="Verdana"/>
                <w:sz w:val="18"/>
                <w:szCs w:val="18"/>
              </w:rPr>
              <w:t>tryb płukania,</w:t>
            </w:r>
          </w:p>
        </w:tc>
        <w:tc>
          <w:tcPr>
            <w:tcW w:w="1276" w:type="dxa"/>
            <w:shd w:val="clear" w:color="auto" w:fill="auto"/>
          </w:tcPr>
          <w:p w14:paraId="01232F19" w14:textId="77777777" w:rsidR="0064094C" w:rsidRPr="0067347E" w:rsidRDefault="0064094C" w:rsidP="0064094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3DD28E2D" w14:textId="77777777" w:rsidR="0064094C" w:rsidRPr="0067347E" w:rsidRDefault="0064094C" w:rsidP="0064094C">
            <w:pPr>
              <w:spacing w:before="60" w:after="60"/>
              <w:rPr>
                <w:rFonts w:ascii="Verdana" w:eastAsia="Calibri" w:hAnsi="Verdana"/>
                <w:bCs/>
                <w:sz w:val="18"/>
                <w:szCs w:val="18"/>
                <w:lang w:eastAsia="en-US"/>
              </w:rPr>
            </w:pPr>
          </w:p>
        </w:tc>
      </w:tr>
      <w:tr w:rsidR="0064094C" w:rsidRPr="0067347E" w14:paraId="59A44C6E" w14:textId="77777777" w:rsidTr="0064094C">
        <w:trPr>
          <w:cantSplit/>
          <w:trHeight w:val="680"/>
        </w:trPr>
        <w:tc>
          <w:tcPr>
            <w:tcW w:w="703" w:type="dxa"/>
            <w:shd w:val="clear" w:color="auto" w:fill="auto"/>
            <w:vAlign w:val="center"/>
          </w:tcPr>
          <w:p w14:paraId="470C9A0B" w14:textId="77777777" w:rsidR="0064094C" w:rsidRPr="000C0860" w:rsidRDefault="0064094C" w:rsidP="0064094C">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97E62ED" w14:textId="44CB9F21" w:rsidR="0064094C" w:rsidRPr="0023735D" w:rsidRDefault="0064094C" w:rsidP="0064094C">
            <w:pPr>
              <w:spacing w:before="120" w:after="120"/>
              <w:rPr>
                <w:rFonts w:ascii="Verdana" w:eastAsiaTheme="minorHAnsi" w:hAnsi="Verdana" w:cs="Calibri"/>
                <w:sz w:val="18"/>
                <w:szCs w:val="18"/>
                <w:lang w:eastAsia="en-US"/>
              </w:rPr>
            </w:pPr>
            <w:r w:rsidRPr="0023735D">
              <w:rPr>
                <w:rFonts w:ascii="Verdana" w:hAnsi="Verdana"/>
                <w:sz w:val="18"/>
                <w:szCs w:val="18"/>
              </w:rPr>
              <w:t>tryb mieszania,</w:t>
            </w:r>
          </w:p>
        </w:tc>
        <w:tc>
          <w:tcPr>
            <w:tcW w:w="1276" w:type="dxa"/>
            <w:shd w:val="clear" w:color="auto" w:fill="auto"/>
          </w:tcPr>
          <w:p w14:paraId="10A5EA27" w14:textId="77777777" w:rsidR="0064094C" w:rsidRPr="0067347E" w:rsidRDefault="0064094C" w:rsidP="0064094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48149BA8" w14:textId="77777777" w:rsidR="0064094C" w:rsidRPr="0067347E" w:rsidRDefault="0064094C" w:rsidP="0064094C">
            <w:pPr>
              <w:spacing w:before="60" w:after="60"/>
              <w:rPr>
                <w:rFonts w:ascii="Verdana" w:eastAsia="Calibri" w:hAnsi="Verdana"/>
                <w:bCs/>
                <w:sz w:val="18"/>
                <w:szCs w:val="18"/>
                <w:lang w:eastAsia="en-US"/>
              </w:rPr>
            </w:pPr>
          </w:p>
        </w:tc>
      </w:tr>
      <w:tr w:rsidR="0064094C" w:rsidRPr="0067347E" w14:paraId="63CC4A3E" w14:textId="77777777" w:rsidTr="0064094C">
        <w:trPr>
          <w:cantSplit/>
          <w:trHeight w:val="680"/>
        </w:trPr>
        <w:tc>
          <w:tcPr>
            <w:tcW w:w="703" w:type="dxa"/>
            <w:shd w:val="clear" w:color="auto" w:fill="auto"/>
            <w:vAlign w:val="center"/>
          </w:tcPr>
          <w:p w14:paraId="0F14EDFB" w14:textId="77777777" w:rsidR="0064094C" w:rsidRPr="000C0860" w:rsidRDefault="0064094C" w:rsidP="0064094C">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0FA7DBE" w14:textId="52A48AA1" w:rsidR="0064094C" w:rsidRPr="0023735D" w:rsidRDefault="0064094C" w:rsidP="0064094C">
            <w:pPr>
              <w:spacing w:before="120" w:after="120"/>
              <w:rPr>
                <w:rFonts w:ascii="Verdana" w:eastAsiaTheme="minorHAnsi" w:hAnsi="Verdana" w:cs="Calibri"/>
                <w:sz w:val="18"/>
                <w:szCs w:val="18"/>
                <w:lang w:eastAsia="en-US"/>
              </w:rPr>
            </w:pPr>
            <w:r w:rsidRPr="0023735D">
              <w:rPr>
                <w:rFonts w:ascii="Verdana" w:hAnsi="Verdana"/>
                <w:sz w:val="18"/>
                <w:szCs w:val="18"/>
              </w:rPr>
              <w:t>zasysanie jedno oraz dwupunktowe, po obwodzie dołka (po ścieżce koła lub prostokąta),</w:t>
            </w:r>
          </w:p>
        </w:tc>
        <w:tc>
          <w:tcPr>
            <w:tcW w:w="1276" w:type="dxa"/>
            <w:shd w:val="clear" w:color="auto" w:fill="auto"/>
          </w:tcPr>
          <w:p w14:paraId="14B6A769" w14:textId="77777777" w:rsidR="0064094C" w:rsidRPr="0067347E" w:rsidRDefault="0064094C" w:rsidP="0064094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3E412243" w14:textId="77777777" w:rsidR="0064094C" w:rsidRPr="0067347E" w:rsidRDefault="0064094C" w:rsidP="0064094C">
            <w:pPr>
              <w:spacing w:before="60" w:after="60"/>
              <w:rPr>
                <w:rFonts w:ascii="Verdana" w:eastAsia="Calibri" w:hAnsi="Verdana"/>
                <w:bCs/>
                <w:sz w:val="18"/>
                <w:szCs w:val="18"/>
                <w:lang w:eastAsia="en-US"/>
              </w:rPr>
            </w:pPr>
          </w:p>
        </w:tc>
      </w:tr>
      <w:tr w:rsidR="0064094C" w:rsidRPr="0067347E" w14:paraId="38AF6187" w14:textId="77777777" w:rsidTr="0064094C">
        <w:trPr>
          <w:cantSplit/>
          <w:trHeight w:val="680"/>
        </w:trPr>
        <w:tc>
          <w:tcPr>
            <w:tcW w:w="703" w:type="dxa"/>
            <w:shd w:val="clear" w:color="auto" w:fill="auto"/>
            <w:vAlign w:val="center"/>
          </w:tcPr>
          <w:p w14:paraId="2F490790" w14:textId="77777777" w:rsidR="0064094C" w:rsidRPr="000C0860" w:rsidRDefault="0064094C" w:rsidP="0064094C">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FB3ED64" w14:textId="0D6733EF" w:rsidR="0064094C" w:rsidRPr="0023735D" w:rsidRDefault="0064094C" w:rsidP="0064094C">
            <w:pPr>
              <w:spacing w:before="120" w:after="120"/>
              <w:rPr>
                <w:rFonts w:ascii="Verdana" w:eastAsiaTheme="minorHAnsi" w:hAnsi="Verdana" w:cs="Calibri"/>
                <w:sz w:val="18"/>
                <w:szCs w:val="18"/>
                <w:lang w:eastAsia="en-US"/>
              </w:rPr>
            </w:pPr>
            <w:r w:rsidRPr="0023735D">
              <w:rPr>
                <w:rFonts w:ascii="Verdana" w:hAnsi="Verdana"/>
                <w:sz w:val="18"/>
                <w:szCs w:val="18"/>
              </w:rPr>
              <w:t>możliwość dodawania odczynników pomiędzy cyklami,</w:t>
            </w:r>
          </w:p>
        </w:tc>
        <w:tc>
          <w:tcPr>
            <w:tcW w:w="1276" w:type="dxa"/>
            <w:shd w:val="clear" w:color="auto" w:fill="auto"/>
          </w:tcPr>
          <w:p w14:paraId="54A6D325" w14:textId="77777777" w:rsidR="0064094C" w:rsidRPr="0067347E" w:rsidRDefault="0064094C" w:rsidP="0064094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1EFF06AA" w14:textId="77777777" w:rsidR="0064094C" w:rsidRPr="0067347E" w:rsidRDefault="0064094C" w:rsidP="0064094C">
            <w:pPr>
              <w:spacing w:before="60" w:after="60"/>
              <w:rPr>
                <w:rFonts w:ascii="Verdana" w:eastAsia="Calibri" w:hAnsi="Verdana"/>
                <w:bCs/>
                <w:sz w:val="18"/>
                <w:szCs w:val="18"/>
                <w:lang w:eastAsia="en-US"/>
              </w:rPr>
            </w:pPr>
          </w:p>
        </w:tc>
      </w:tr>
      <w:tr w:rsidR="0064094C" w:rsidRPr="0067347E" w14:paraId="1F096FB2" w14:textId="77777777" w:rsidTr="0064094C">
        <w:trPr>
          <w:cantSplit/>
          <w:trHeight w:val="680"/>
        </w:trPr>
        <w:tc>
          <w:tcPr>
            <w:tcW w:w="703" w:type="dxa"/>
            <w:shd w:val="clear" w:color="auto" w:fill="auto"/>
            <w:vAlign w:val="center"/>
          </w:tcPr>
          <w:p w14:paraId="3B3D539B" w14:textId="77777777" w:rsidR="0064094C" w:rsidRPr="000C0860" w:rsidRDefault="0064094C" w:rsidP="0064094C">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ABD39CD" w14:textId="4B400B73" w:rsidR="0064094C" w:rsidRPr="0023735D" w:rsidRDefault="0064094C" w:rsidP="0064094C">
            <w:pPr>
              <w:spacing w:before="120" w:after="120"/>
              <w:rPr>
                <w:rFonts w:ascii="Verdana" w:eastAsiaTheme="minorHAnsi" w:hAnsi="Verdana" w:cs="Calibri"/>
                <w:sz w:val="18"/>
                <w:szCs w:val="18"/>
                <w:lang w:eastAsia="en-US"/>
              </w:rPr>
            </w:pPr>
            <w:r w:rsidRPr="0023735D">
              <w:rPr>
                <w:rFonts w:ascii="Verdana" w:hAnsi="Verdana"/>
                <w:sz w:val="18"/>
                <w:szCs w:val="18"/>
              </w:rPr>
              <w:t>możliwość korzystania z mikropłytek różnych producentów (automatyczna konfiguracja - dopasowanie do różnych głębokości dołków mikropłytki),</w:t>
            </w:r>
          </w:p>
        </w:tc>
        <w:tc>
          <w:tcPr>
            <w:tcW w:w="1276" w:type="dxa"/>
            <w:shd w:val="clear" w:color="auto" w:fill="auto"/>
          </w:tcPr>
          <w:p w14:paraId="085F34CF" w14:textId="77777777" w:rsidR="0064094C" w:rsidRPr="0067347E" w:rsidRDefault="0064094C" w:rsidP="0064094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477999AD" w14:textId="77777777" w:rsidR="0064094C" w:rsidRPr="0067347E" w:rsidRDefault="0064094C" w:rsidP="0064094C">
            <w:pPr>
              <w:spacing w:before="60" w:after="60"/>
              <w:rPr>
                <w:rFonts w:ascii="Verdana" w:eastAsia="Calibri" w:hAnsi="Verdana"/>
                <w:bCs/>
                <w:sz w:val="18"/>
                <w:szCs w:val="18"/>
                <w:lang w:eastAsia="en-US"/>
              </w:rPr>
            </w:pPr>
          </w:p>
        </w:tc>
      </w:tr>
      <w:tr w:rsidR="0064094C" w:rsidRPr="0067347E" w14:paraId="525DB53B" w14:textId="77777777" w:rsidTr="0064094C">
        <w:trPr>
          <w:cantSplit/>
          <w:trHeight w:val="680"/>
        </w:trPr>
        <w:tc>
          <w:tcPr>
            <w:tcW w:w="703" w:type="dxa"/>
            <w:shd w:val="clear" w:color="auto" w:fill="auto"/>
            <w:vAlign w:val="center"/>
          </w:tcPr>
          <w:p w14:paraId="054027F5" w14:textId="77777777" w:rsidR="0064094C" w:rsidRPr="000C0860" w:rsidRDefault="0064094C" w:rsidP="0064094C">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949860C" w14:textId="73041A62" w:rsidR="0064094C" w:rsidRPr="0023735D" w:rsidRDefault="0064094C" w:rsidP="0064094C">
            <w:pPr>
              <w:spacing w:before="120" w:after="120"/>
              <w:rPr>
                <w:rFonts w:ascii="Verdana" w:eastAsiaTheme="minorHAnsi" w:hAnsi="Verdana" w:cs="Calibri"/>
                <w:sz w:val="18"/>
                <w:szCs w:val="18"/>
                <w:lang w:eastAsia="en-US"/>
              </w:rPr>
            </w:pPr>
            <w:r w:rsidRPr="0023735D">
              <w:rPr>
                <w:rFonts w:ascii="Verdana" w:hAnsi="Verdana"/>
                <w:sz w:val="18"/>
                <w:szCs w:val="18"/>
              </w:rPr>
              <w:t>możliwość definiowania programów przez użytkownika z regulacją parametrów.</w:t>
            </w:r>
          </w:p>
        </w:tc>
        <w:tc>
          <w:tcPr>
            <w:tcW w:w="1276" w:type="dxa"/>
            <w:shd w:val="clear" w:color="auto" w:fill="auto"/>
          </w:tcPr>
          <w:p w14:paraId="64A83BFF" w14:textId="1DC96A15" w:rsidR="0064094C" w:rsidRPr="004F72D1" w:rsidRDefault="0064094C" w:rsidP="0064094C">
            <w:pPr>
              <w:spacing w:before="60" w:after="60"/>
              <w:jc w:val="center"/>
              <w:rPr>
                <w:rFonts w:ascii="Verdana" w:eastAsia="Calibri" w:hAnsi="Verdana"/>
                <w:sz w:val="18"/>
                <w:szCs w:val="18"/>
                <w:lang w:eastAsia="en-US"/>
              </w:rPr>
            </w:pPr>
            <w:r w:rsidRPr="00F41F17">
              <w:rPr>
                <w:rFonts w:ascii="Verdana" w:eastAsia="Calibri" w:hAnsi="Verdana"/>
                <w:sz w:val="18"/>
                <w:szCs w:val="18"/>
                <w:lang w:eastAsia="en-US"/>
              </w:rPr>
              <w:t>Tak, podać</w:t>
            </w:r>
          </w:p>
        </w:tc>
        <w:tc>
          <w:tcPr>
            <w:tcW w:w="1856" w:type="dxa"/>
            <w:shd w:val="clear" w:color="auto" w:fill="auto"/>
            <w:vAlign w:val="center"/>
          </w:tcPr>
          <w:p w14:paraId="251283F9" w14:textId="77777777" w:rsidR="0064094C" w:rsidRPr="0067347E" w:rsidRDefault="0064094C" w:rsidP="0064094C">
            <w:pPr>
              <w:spacing w:before="60" w:after="60"/>
              <w:rPr>
                <w:rFonts w:ascii="Verdana" w:eastAsia="Calibri" w:hAnsi="Verdana"/>
                <w:bCs/>
                <w:sz w:val="18"/>
                <w:szCs w:val="18"/>
                <w:lang w:eastAsia="en-US"/>
              </w:rPr>
            </w:pPr>
          </w:p>
        </w:tc>
      </w:tr>
      <w:tr w:rsidR="007C5A42" w:rsidRPr="0067347E" w14:paraId="1907424F" w14:textId="77777777" w:rsidTr="0064094C">
        <w:trPr>
          <w:cantSplit/>
          <w:trHeight w:val="680"/>
        </w:trPr>
        <w:tc>
          <w:tcPr>
            <w:tcW w:w="703" w:type="dxa"/>
            <w:shd w:val="clear" w:color="auto" w:fill="auto"/>
            <w:vAlign w:val="center"/>
          </w:tcPr>
          <w:p w14:paraId="65CDD250"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40A3668" w14:textId="0A2541B7"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 xml:space="preserve">do użytku w zamkniętych pomieszczeniach laboratoryjnych, w temperaturze </w:t>
            </w:r>
            <w:r>
              <w:rPr>
                <w:rFonts w:ascii="Verdana" w:hAnsi="Verdana"/>
                <w:sz w:val="18"/>
                <w:szCs w:val="18"/>
              </w:rPr>
              <w:t xml:space="preserve">co najmniej </w:t>
            </w:r>
            <w:r w:rsidRPr="0023735D">
              <w:rPr>
                <w:rFonts w:ascii="Verdana" w:hAnsi="Verdana"/>
                <w:sz w:val="18"/>
                <w:szCs w:val="18"/>
              </w:rPr>
              <w:t xml:space="preserve">od +10°С do +35°С i wilgotności względnej powietrza </w:t>
            </w:r>
            <w:r>
              <w:rPr>
                <w:rFonts w:ascii="Verdana" w:hAnsi="Verdana"/>
                <w:sz w:val="18"/>
                <w:szCs w:val="18"/>
              </w:rPr>
              <w:t xml:space="preserve">maksymalnie </w:t>
            </w:r>
            <w:r w:rsidRPr="0023735D">
              <w:rPr>
                <w:rFonts w:ascii="Verdana" w:hAnsi="Verdana"/>
                <w:sz w:val="18"/>
                <w:szCs w:val="18"/>
              </w:rPr>
              <w:t xml:space="preserve">do 80% przy temperaturze +25°С malejącej liniowo do wilgotności względnej </w:t>
            </w:r>
            <w:r>
              <w:rPr>
                <w:rFonts w:ascii="Verdana" w:hAnsi="Verdana"/>
                <w:sz w:val="18"/>
                <w:szCs w:val="18"/>
              </w:rPr>
              <w:t xml:space="preserve">nie mniejszej niż </w:t>
            </w:r>
            <w:r w:rsidRPr="0023735D">
              <w:rPr>
                <w:rFonts w:ascii="Verdana" w:hAnsi="Verdana"/>
                <w:sz w:val="18"/>
                <w:szCs w:val="18"/>
              </w:rPr>
              <w:t>50 % w temperaturze 35°C.</w:t>
            </w:r>
          </w:p>
        </w:tc>
        <w:tc>
          <w:tcPr>
            <w:tcW w:w="1276" w:type="dxa"/>
            <w:shd w:val="clear" w:color="auto" w:fill="auto"/>
          </w:tcPr>
          <w:p w14:paraId="36D60A79" w14:textId="252AAB4D" w:rsidR="007C5A42" w:rsidRPr="00F41F17" w:rsidRDefault="007C5A42" w:rsidP="007C5A42">
            <w:pPr>
              <w:spacing w:before="60" w:after="60"/>
              <w:jc w:val="center"/>
              <w:rPr>
                <w:rFonts w:ascii="Verdana" w:eastAsia="Calibri" w:hAnsi="Verdana"/>
                <w:sz w:val="18"/>
                <w:szCs w:val="18"/>
                <w:lang w:eastAsia="en-US"/>
              </w:rPr>
            </w:pPr>
            <w:r w:rsidRPr="009B45B7">
              <w:rPr>
                <w:rFonts w:ascii="Verdana" w:eastAsia="Calibri" w:hAnsi="Verdana"/>
                <w:sz w:val="18"/>
                <w:szCs w:val="18"/>
                <w:lang w:eastAsia="en-US"/>
              </w:rPr>
              <w:t>Tak, podać</w:t>
            </w:r>
          </w:p>
        </w:tc>
        <w:tc>
          <w:tcPr>
            <w:tcW w:w="1856" w:type="dxa"/>
            <w:shd w:val="clear" w:color="auto" w:fill="auto"/>
            <w:vAlign w:val="center"/>
          </w:tcPr>
          <w:p w14:paraId="4C5CA3DD"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4CE33F14" w14:textId="77777777" w:rsidTr="0064094C">
        <w:trPr>
          <w:cantSplit/>
          <w:trHeight w:val="680"/>
        </w:trPr>
        <w:tc>
          <w:tcPr>
            <w:tcW w:w="703" w:type="dxa"/>
            <w:shd w:val="clear" w:color="auto" w:fill="auto"/>
            <w:vAlign w:val="center"/>
          </w:tcPr>
          <w:p w14:paraId="10B2D1B6"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723E77E" w14:textId="759C4401"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rejestrator zapewnia</w:t>
            </w:r>
            <w:r w:rsidR="00122E70">
              <w:rPr>
                <w:rFonts w:ascii="Verdana" w:hAnsi="Verdana"/>
                <w:sz w:val="18"/>
                <w:szCs w:val="18"/>
              </w:rPr>
              <w:t>jący</w:t>
            </w:r>
            <w:r w:rsidRPr="0023735D">
              <w:rPr>
                <w:rFonts w:ascii="Verdana" w:hAnsi="Verdana"/>
                <w:sz w:val="18"/>
                <w:szCs w:val="18"/>
              </w:rPr>
              <w:t xml:space="preserve"> automatyczną kontrolę objętości roztworów do płukania oraz zlewek. Pokazuje objętość odczynnika w każdej butelce (w procentach) oraz ostrzega w przypadku wyczerpywania się płynu (lub zapełniania butli na zlewki). </w:t>
            </w:r>
          </w:p>
        </w:tc>
        <w:tc>
          <w:tcPr>
            <w:tcW w:w="1276" w:type="dxa"/>
            <w:shd w:val="clear" w:color="auto" w:fill="auto"/>
          </w:tcPr>
          <w:p w14:paraId="7774A556" w14:textId="70FA8056" w:rsidR="007C5A42" w:rsidRPr="00F41F17" w:rsidRDefault="007C5A42" w:rsidP="007C5A42">
            <w:pPr>
              <w:spacing w:before="60" w:after="60"/>
              <w:jc w:val="center"/>
              <w:rPr>
                <w:rFonts w:ascii="Verdana" w:eastAsia="Calibri" w:hAnsi="Verdana"/>
                <w:sz w:val="18"/>
                <w:szCs w:val="18"/>
                <w:lang w:eastAsia="en-US"/>
              </w:rPr>
            </w:pPr>
            <w:r w:rsidRPr="009B45B7">
              <w:rPr>
                <w:rFonts w:ascii="Verdana" w:eastAsia="Calibri" w:hAnsi="Verdana"/>
                <w:sz w:val="18"/>
                <w:szCs w:val="18"/>
                <w:lang w:eastAsia="en-US"/>
              </w:rPr>
              <w:t>Tak, podać</w:t>
            </w:r>
          </w:p>
        </w:tc>
        <w:tc>
          <w:tcPr>
            <w:tcW w:w="1856" w:type="dxa"/>
            <w:shd w:val="clear" w:color="auto" w:fill="auto"/>
            <w:vAlign w:val="center"/>
          </w:tcPr>
          <w:p w14:paraId="50F7C8E8"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05235B6F" w14:textId="77777777" w:rsidTr="004B66DF">
        <w:trPr>
          <w:cantSplit/>
          <w:trHeight w:val="238"/>
        </w:trPr>
        <w:tc>
          <w:tcPr>
            <w:tcW w:w="703" w:type="dxa"/>
            <w:shd w:val="clear" w:color="auto" w:fill="auto"/>
            <w:vAlign w:val="center"/>
          </w:tcPr>
          <w:p w14:paraId="242E54D8"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07996B2" w14:textId="0CB4DACE"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Urządzenie posiada</w:t>
            </w:r>
            <w:r w:rsidR="00122E70">
              <w:rPr>
                <w:rFonts w:ascii="Verdana" w:hAnsi="Verdana"/>
                <w:sz w:val="18"/>
                <w:szCs w:val="18"/>
              </w:rPr>
              <w:t>jące</w:t>
            </w:r>
            <w:r w:rsidRPr="0023735D">
              <w:rPr>
                <w:rFonts w:ascii="Verdana" w:hAnsi="Verdana"/>
                <w:sz w:val="18"/>
                <w:szCs w:val="18"/>
              </w:rPr>
              <w:t xml:space="preserve"> </w:t>
            </w:r>
            <w:r w:rsidRPr="0023735D">
              <w:rPr>
                <w:rFonts w:ascii="Verdana" w:hAnsi="Verdana"/>
                <w:bCs/>
                <w:sz w:val="18"/>
                <w:szCs w:val="18"/>
              </w:rPr>
              <w:t>certyfikat CE IVD</w:t>
            </w:r>
            <w:r w:rsidRPr="0023735D">
              <w:rPr>
                <w:rFonts w:ascii="Verdana" w:hAnsi="Verdana"/>
                <w:sz w:val="18"/>
                <w:szCs w:val="18"/>
              </w:rPr>
              <w:t>.</w:t>
            </w:r>
          </w:p>
        </w:tc>
        <w:tc>
          <w:tcPr>
            <w:tcW w:w="1276" w:type="dxa"/>
            <w:shd w:val="clear" w:color="auto" w:fill="auto"/>
          </w:tcPr>
          <w:p w14:paraId="7396F54A" w14:textId="551A5B80" w:rsidR="007C5A42" w:rsidRPr="00F41F17" w:rsidRDefault="007C5A42" w:rsidP="007C5A42">
            <w:pPr>
              <w:spacing w:before="60" w:after="60"/>
              <w:jc w:val="center"/>
              <w:rPr>
                <w:rFonts w:ascii="Verdana" w:eastAsia="Calibri" w:hAnsi="Verdana"/>
                <w:sz w:val="18"/>
                <w:szCs w:val="18"/>
                <w:lang w:eastAsia="en-US"/>
              </w:rPr>
            </w:pPr>
            <w:r w:rsidRPr="009B45B7">
              <w:rPr>
                <w:rFonts w:ascii="Verdana" w:eastAsia="Calibri" w:hAnsi="Verdana"/>
                <w:sz w:val="18"/>
                <w:szCs w:val="18"/>
                <w:lang w:eastAsia="en-US"/>
              </w:rPr>
              <w:t>Tak, podać</w:t>
            </w:r>
          </w:p>
        </w:tc>
        <w:tc>
          <w:tcPr>
            <w:tcW w:w="1856" w:type="dxa"/>
            <w:shd w:val="clear" w:color="auto" w:fill="auto"/>
            <w:vAlign w:val="center"/>
          </w:tcPr>
          <w:p w14:paraId="014D14CB"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56E7C848" w14:textId="77777777" w:rsidTr="004B66DF">
        <w:trPr>
          <w:cantSplit/>
          <w:trHeight w:val="486"/>
        </w:trPr>
        <w:tc>
          <w:tcPr>
            <w:tcW w:w="703" w:type="dxa"/>
            <w:shd w:val="clear" w:color="auto" w:fill="auto"/>
            <w:vAlign w:val="center"/>
          </w:tcPr>
          <w:p w14:paraId="12075576"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E6647C4" w14:textId="13E5F19E"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Minimalna objętość dozowania [µL]</w:t>
            </w:r>
            <w:r>
              <w:rPr>
                <w:rFonts w:ascii="Verdana" w:hAnsi="Verdana"/>
                <w:sz w:val="18"/>
                <w:szCs w:val="18"/>
              </w:rPr>
              <w:t xml:space="preserve"> - 25</w:t>
            </w:r>
          </w:p>
        </w:tc>
        <w:tc>
          <w:tcPr>
            <w:tcW w:w="1276" w:type="dxa"/>
            <w:shd w:val="clear" w:color="auto" w:fill="auto"/>
          </w:tcPr>
          <w:p w14:paraId="74DBF102" w14:textId="6F352BDE" w:rsidR="007C5A42" w:rsidRPr="00F41F17" w:rsidRDefault="007C5A42" w:rsidP="007C5A42">
            <w:pPr>
              <w:spacing w:before="60" w:after="60"/>
              <w:jc w:val="center"/>
              <w:rPr>
                <w:rFonts w:ascii="Verdana" w:eastAsia="Calibri" w:hAnsi="Verdana"/>
                <w:sz w:val="18"/>
                <w:szCs w:val="18"/>
                <w:lang w:eastAsia="en-US"/>
              </w:rPr>
            </w:pPr>
            <w:r w:rsidRPr="009B45B7">
              <w:rPr>
                <w:rFonts w:ascii="Verdana" w:eastAsia="Calibri" w:hAnsi="Verdana"/>
                <w:sz w:val="18"/>
                <w:szCs w:val="18"/>
                <w:lang w:eastAsia="en-US"/>
              </w:rPr>
              <w:t>Tak, podać</w:t>
            </w:r>
          </w:p>
        </w:tc>
        <w:tc>
          <w:tcPr>
            <w:tcW w:w="1856" w:type="dxa"/>
            <w:shd w:val="clear" w:color="auto" w:fill="auto"/>
            <w:vAlign w:val="center"/>
          </w:tcPr>
          <w:p w14:paraId="34B9CC85"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58ED7834" w14:textId="77777777" w:rsidTr="0064094C">
        <w:trPr>
          <w:cantSplit/>
          <w:trHeight w:val="680"/>
        </w:trPr>
        <w:tc>
          <w:tcPr>
            <w:tcW w:w="703" w:type="dxa"/>
            <w:shd w:val="clear" w:color="auto" w:fill="auto"/>
            <w:vAlign w:val="center"/>
          </w:tcPr>
          <w:p w14:paraId="03F5E651"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B9151B9" w14:textId="30FFED2B"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 xml:space="preserve"> Maksymalna objętość dozowania [µL] - 1600 (krok co 25)</w:t>
            </w:r>
          </w:p>
        </w:tc>
        <w:tc>
          <w:tcPr>
            <w:tcW w:w="1276" w:type="dxa"/>
            <w:shd w:val="clear" w:color="auto" w:fill="auto"/>
          </w:tcPr>
          <w:p w14:paraId="60F8E4B2" w14:textId="794FEB4C" w:rsidR="007C5A42" w:rsidRPr="00F41F17" w:rsidRDefault="007C5A42" w:rsidP="007C5A42">
            <w:pPr>
              <w:spacing w:before="60" w:after="60"/>
              <w:jc w:val="center"/>
              <w:rPr>
                <w:rFonts w:ascii="Verdana" w:eastAsia="Calibri" w:hAnsi="Verdana"/>
                <w:sz w:val="18"/>
                <w:szCs w:val="18"/>
                <w:lang w:eastAsia="en-US"/>
              </w:rPr>
            </w:pPr>
            <w:r w:rsidRPr="00D41D96">
              <w:rPr>
                <w:rFonts w:ascii="Verdana" w:eastAsia="Calibri" w:hAnsi="Verdana"/>
                <w:sz w:val="18"/>
                <w:szCs w:val="18"/>
                <w:lang w:eastAsia="en-US"/>
              </w:rPr>
              <w:t>Tak, podać</w:t>
            </w:r>
          </w:p>
        </w:tc>
        <w:tc>
          <w:tcPr>
            <w:tcW w:w="1856" w:type="dxa"/>
            <w:shd w:val="clear" w:color="auto" w:fill="auto"/>
            <w:vAlign w:val="center"/>
          </w:tcPr>
          <w:p w14:paraId="476A6D3C"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71F21728" w14:textId="77777777" w:rsidTr="004B66DF">
        <w:trPr>
          <w:cantSplit/>
          <w:trHeight w:val="410"/>
        </w:trPr>
        <w:tc>
          <w:tcPr>
            <w:tcW w:w="703" w:type="dxa"/>
            <w:shd w:val="clear" w:color="auto" w:fill="auto"/>
            <w:vAlign w:val="center"/>
          </w:tcPr>
          <w:p w14:paraId="23F382D4"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FEED5A2" w14:textId="3111AC83"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Dokładność dozowania</w:t>
            </w:r>
            <w:r>
              <w:rPr>
                <w:rFonts w:ascii="Verdana" w:hAnsi="Verdana"/>
                <w:sz w:val="18"/>
                <w:szCs w:val="18"/>
              </w:rPr>
              <w:t xml:space="preserve"> minimum</w:t>
            </w:r>
            <w:r w:rsidRPr="0023735D">
              <w:rPr>
                <w:rFonts w:ascii="Verdana" w:hAnsi="Verdana"/>
                <w:sz w:val="18"/>
                <w:szCs w:val="18"/>
              </w:rPr>
              <w:t xml:space="preserve"> [%]: ± 2,5</w:t>
            </w:r>
          </w:p>
        </w:tc>
        <w:tc>
          <w:tcPr>
            <w:tcW w:w="1276" w:type="dxa"/>
            <w:shd w:val="clear" w:color="auto" w:fill="auto"/>
          </w:tcPr>
          <w:p w14:paraId="188680CB" w14:textId="0A02AA64" w:rsidR="007C5A42" w:rsidRPr="00F41F17" w:rsidRDefault="007C5A42" w:rsidP="007C5A42">
            <w:pPr>
              <w:spacing w:before="60" w:after="60"/>
              <w:jc w:val="center"/>
              <w:rPr>
                <w:rFonts w:ascii="Verdana" w:eastAsia="Calibri" w:hAnsi="Verdana"/>
                <w:sz w:val="18"/>
                <w:szCs w:val="18"/>
                <w:lang w:eastAsia="en-US"/>
              </w:rPr>
            </w:pPr>
            <w:r w:rsidRPr="00D41D96">
              <w:rPr>
                <w:rFonts w:ascii="Verdana" w:eastAsia="Calibri" w:hAnsi="Verdana"/>
                <w:sz w:val="18"/>
                <w:szCs w:val="18"/>
                <w:lang w:eastAsia="en-US"/>
              </w:rPr>
              <w:t>Tak, podać</w:t>
            </w:r>
          </w:p>
        </w:tc>
        <w:tc>
          <w:tcPr>
            <w:tcW w:w="1856" w:type="dxa"/>
            <w:shd w:val="clear" w:color="auto" w:fill="auto"/>
            <w:vAlign w:val="center"/>
          </w:tcPr>
          <w:p w14:paraId="7B07B685"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16B01F02" w14:textId="77777777" w:rsidTr="0064094C">
        <w:trPr>
          <w:cantSplit/>
          <w:trHeight w:val="680"/>
        </w:trPr>
        <w:tc>
          <w:tcPr>
            <w:tcW w:w="703" w:type="dxa"/>
            <w:shd w:val="clear" w:color="auto" w:fill="auto"/>
            <w:vAlign w:val="center"/>
          </w:tcPr>
          <w:p w14:paraId="67C7F250"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CA7C372" w14:textId="0B60BDBA"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Dopuszczalna objętość pozostająca w dołku [µL] - nie więcej niż 2</w:t>
            </w:r>
          </w:p>
        </w:tc>
        <w:tc>
          <w:tcPr>
            <w:tcW w:w="1276" w:type="dxa"/>
            <w:shd w:val="clear" w:color="auto" w:fill="auto"/>
          </w:tcPr>
          <w:p w14:paraId="4B01EB31" w14:textId="234F6179" w:rsidR="007C5A42" w:rsidRPr="00F41F17" w:rsidRDefault="007C5A42" w:rsidP="007C5A42">
            <w:pPr>
              <w:spacing w:before="60" w:after="60"/>
              <w:jc w:val="center"/>
              <w:rPr>
                <w:rFonts w:ascii="Verdana" w:eastAsia="Calibri" w:hAnsi="Verdana"/>
                <w:sz w:val="18"/>
                <w:szCs w:val="18"/>
                <w:lang w:eastAsia="en-US"/>
              </w:rPr>
            </w:pPr>
            <w:r w:rsidRPr="00D41D96">
              <w:rPr>
                <w:rFonts w:ascii="Verdana" w:eastAsia="Calibri" w:hAnsi="Verdana"/>
                <w:sz w:val="18"/>
                <w:szCs w:val="18"/>
                <w:lang w:eastAsia="en-US"/>
              </w:rPr>
              <w:t>Tak, podać</w:t>
            </w:r>
          </w:p>
        </w:tc>
        <w:tc>
          <w:tcPr>
            <w:tcW w:w="1856" w:type="dxa"/>
            <w:shd w:val="clear" w:color="auto" w:fill="auto"/>
            <w:vAlign w:val="center"/>
          </w:tcPr>
          <w:p w14:paraId="23A89D88"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5972A190" w14:textId="77777777" w:rsidTr="004B66DF">
        <w:trPr>
          <w:cantSplit/>
          <w:trHeight w:val="384"/>
        </w:trPr>
        <w:tc>
          <w:tcPr>
            <w:tcW w:w="703" w:type="dxa"/>
            <w:shd w:val="clear" w:color="auto" w:fill="auto"/>
            <w:vAlign w:val="center"/>
          </w:tcPr>
          <w:p w14:paraId="311190E8"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9F0D33A" w14:textId="195B2D4A"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 xml:space="preserve"> Liczba dołków przepłukiwanych jednocześnie - 8</w:t>
            </w:r>
          </w:p>
        </w:tc>
        <w:tc>
          <w:tcPr>
            <w:tcW w:w="1276" w:type="dxa"/>
            <w:shd w:val="clear" w:color="auto" w:fill="auto"/>
          </w:tcPr>
          <w:p w14:paraId="76E3FB5C" w14:textId="375B19B4" w:rsidR="007C5A42" w:rsidRPr="00F41F17" w:rsidRDefault="007C5A42" w:rsidP="007C5A42">
            <w:pPr>
              <w:spacing w:before="60" w:after="60"/>
              <w:jc w:val="center"/>
              <w:rPr>
                <w:rFonts w:ascii="Verdana" w:eastAsia="Calibri" w:hAnsi="Verdana"/>
                <w:sz w:val="18"/>
                <w:szCs w:val="18"/>
                <w:lang w:eastAsia="en-US"/>
              </w:rPr>
            </w:pPr>
            <w:r w:rsidRPr="00D41D96">
              <w:rPr>
                <w:rFonts w:ascii="Verdana" w:eastAsia="Calibri" w:hAnsi="Verdana"/>
                <w:sz w:val="18"/>
                <w:szCs w:val="18"/>
                <w:lang w:eastAsia="en-US"/>
              </w:rPr>
              <w:t>Tak, podać</w:t>
            </w:r>
          </w:p>
        </w:tc>
        <w:tc>
          <w:tcPr>
            <w:tcW w:w="1856" w:type="dxa"/>
            <w:shd w:val="clear" w:color="auto" w:fill="auto"/>
            <w:vAlign w:val="center"/>
          </w:tcPr>
          <w:p w14:paraId="232EE778"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02756B8D" w14:textId="77777777" w:rsidTr="004B66DF">
        <w:trPr>
          <w:cantSplit/>
          <w:trHeight w:val="266"/>
        </w:trPr>
        <w:tc>
          <w:tcPr>
            <w:tcW w:w="703" w:type="dxa"/>
            <w:shd w:val="clear" w:color="auto" w:fill="auto"/>
            <w:vAlign w:val="center"/>
          </w:tcPr>
          <w:p w14:paraId="1F452D17"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BDF83ED" w14:textId="59E52382"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Liczba cykli płuczących (na każdy dołek) - 1-15</w:t>
            </w:r>
          </w:p>
        </w:tc>
        <w:tc>
          <w:tcPr>
            <w:tcW w:w="1276" w:type="dxa"/>
            <w:shd w:val="clear" w:color="auto" w:fill="auto"/>
          </w:tcPr>
          <w:p w14:paraId="08D4FA43" w14:textId="3CF5D174" w:rsidR="007C5A42" w:rsidRPr="00F41F17" w:rsidRDefault="007C5A42" w:rsidP="007C5A42">
            <w:pPr>
              <w:spacing w:before="60" w:after="60"/>
              <w:jc w:val="center"/>
              <w:rPr>
                <w:rFonts w:ascii="Verdana" w:eastAsia="Calibri" w:hAnsi="Verdana"/>
                <w:sz w:val="18"/>
                <w:szCs w:val="18"/>
                <w:lang w:eastAsia="en-US"/>
              </w:rPr>
            </w:pPr>
            <w:r w:rsidRPr="00D41D96">
              <w:rPr>
                <w:rFonts w:ascii="Verdana" w:eastAsia="Calibri" w:hAnsi="Verdana"/>
                <w:sz w:val="18"/>
                <w:szCs w:val="18"/>
                <w:lang w:eastAsia="en-US"/>
              </w:rPr>
              <w:t>Tak, podać</w:t>
            </w:r>
          </w:p>
        </w:tc>
        <w:tc>
          <w:tcPr>
            <w:tcW w:w="1856" w:type="dxa"/>
            <w:shd w:val="clear" w:color="auto" w:fill="auto"/>
            <w:vAlign w:val="center"/>
          </w:tcPr>
          <w:p w14:paraId="6D9183AD"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743BF7DE" w14:textId="77777777" w:rsidTr="004B66DF">
        <w:trPr>
          <w:cantSplit/>
          <w:trHeight w:val="439"/>
        </w:trPr>
        <w:tc>
          <w:tcPr>
            <w:tcW w:w="703" w:type="dxa"/>
            <w:shd w:val="clear" w:color="auto" w:fill="auto"/>
            <w:vAlign w:val="center"/>
          </w:tcPr>
          <w:p w14:paraId="70CA3A28"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925F89C" w14:textId="469011D6"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Czas zasysania [sek.]- 1-3</w:t>
            </w:r>
          </w:p>
        </w:tc>
        <w:tc>
          <w:tcPr>
            <w:tcW w:w="1276" w:type="dxa"/>
            <w:shd w:val="clear" w:color="auto" w:fill="auto"/>
          </w:tcPr>
          <w:p w14:paraId="60BF37AF" w14:textId="3D71186C" w:rsidR="007C5A42" w:rsidRPr="00F41F17" w:rsidRDefault="007C5A42" w:rsidP="007C5A42">
            <w:pPr>
              <w:spacing w:before="60" w:after="60"/>
              <w:jc w:val="center"/>
              <w:rPr>
                <w:rFonts w:ascii="Verdana" w:eastAsia="Calibri" w:hAnsi="Verdana"/>
                <w:sz w:val="18"/>
                <w:szCs w:val="18"/>
                <w:lang w:eastAsia="en-US"/>
              </w:rPr>
            </w:pPr>
            <w:r w:rsidRPr="00D41D96">
              <w:rPr>
                <w:rFonts w:ascii="Verdana" w:eastAsia="Calibri" w:hAnsi="Verdana"/>
                <w:sz w:val="18"/>
                <w:szCs w:val="18"/>
                <w:lang w:eastAsia="en-US"/>
              </w:rPr>
              <w:t>Tak, podać</w:t>
            </w:r>
          </w:p>
        </w:tc>
        <w:tc>
          <w:tcPr>
            <w:tcW w:w="1856" w:type="dxa"/>
            <w:shd w:val="clear" w:color="auto" w:fill="auto"/>
            <w:vAlign w:val="center"/>
          </w:tcPr>
          <w:p w14:paraId="22C82B90"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68B1903E" w14:textId="77777777" w:rsidTr="004B66DF">
        <w:trPr>
          <w:cantSplit/>
          <w:trHeight w:val="403"/>
        </w:trPr>
        <w:tc>
          <w:tcPr>
            <w:tcW w:w="703" w:type="dxa"/>
            <w:shd w:val="clear" w:color="auto" w:fill="auto"/>
            <w:vAlign w:val="center"/>
          </w:tcPr>
          <w:p w14:paraId="5EF20C94"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6D97F2F" w14:textId="20090FE4"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 xml:space="preserve"> Czas ostatecznego zasysania [sek.] - 1-3</w:t>
            </w:r>
          </w:p>
        </w:tc>
        <w:tc>
          <w:tcPr>
            <w:tcW w:w="1276" w:type="dxa"/>
            <w:shd w:val="clear" w:color="auto" w:fill="auto"/>
          </w:tcPr>
          <w:p w14:paraId="60F0D363" w14:textId="36C2B370" w:rsidR="007C5A42" w:rsidRPr="00F41F17" w:rsidRDefault="007C5A42" w:rsidP="007C5A42">
            <w:pPr>
              <w:spacing w:before="60" w:after="60"/>
              <w:jc w:val="center"/>
              <w:rPr>
                <w:rFonts w:ascii="Verdana" w:eastAsia="Calibri" w:hAnsi="Verdana"/>
                <w:sz w:val="18"/>
                <w:szCs w:val="18"/>
                <w:lang w:eastAsia="en-US"/>
              </w:rPr>
            </w:pPr>
            <w:r w:rsidRPr="00D41D96">
              <w:rPr>
                <w:rFonts w:ascii="Verdana" w:eastAsia="Calibri" w:hAnsi="Verdana"/>
                <w:sz w:val="18"/>
                <w:szCs w:val="18"/>
                <w:lang w:eastAsia="en-US"/>
              </w:rPr>
              <w:t>Tak, podać</w:t>
            </w:r>
          </w:p>
        </w:tc>
        <w:tc>
          <w:tcPr>
            <w:tcW w:w="1856" w:type="dxa"/>
            <w:shd w:val="clear" w:color="auto" w:fill="auto"/>
            <w:vAlign w:val="center"/>
          </w:tcPr>
          <w:p w14:paraId="11EA6857"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4FF11E16" w14:textId="77777777" w:rsidTr="004B66DF">
        <w:trPr>
          <w:cantSplit/>
          <w:trHeight w:val="367"/>
        </w:trPr>
        <w:tc>
          <w:tcPr>
            <w:tcW w:w="703" w:type="dxa"/>
            <w:shd w:val="clear" w:color="auto" w:fill="auto"/>
            <w:vAlign w:val="center"/>
          </w:tcPr>
          <w:p w14:paraId="47B3DC46"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A164704" w14:textId="16B36CCE"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Prędkość zasysania / dozowania - 3 poziomy,</w:t>
            </w:r>
          </w:p>
        </w:tc>
        <w:tc>
          <w:tcPr>
            <w:tcW w:w="1276" w:type="dxa"/>
            <w:shd w:val="clear" w:color="auto" w:fill="auto"/>
          </w:tcPr>
          <w:p w14:paraId="23AF3946" w14:textId="666A9F1C" w:rsidR="007C5A42" w:rsidRPr="00F41F17" w:rsidRDefault="007C5A42" w:rsidP="007C5A42">
            <w:pPr>
              <w:spacing w:before="60" w:after="60"/>
              <w:jc w:val="center"/>
              <w:rPr>
                <w:rFonts w:ascii="Verdana" w:eastAsia="Calibri" w:hAnsi="Verdana"/>
                <w:sz w:val="18"/>
                <w:szCs w:val="18"/>
                <w:lang w:eastAsia="en-US"/>
              </w:rPr>
            </w:pPr>
            <w:r w:rsidRPr="00D41D96">
              <w:rPr>
                <w:rFonts w:ascii="Verdana" w:eastAsia="Calibri" w:hAnsi="Verdana"/>
                <w:sz w:val="18"/>
                <w:szCs w:val="18"/>
                <w:lang w:eastAsia="en-US"/>
              </w:rPr>
              <w:t>Tak, podać</w:t>
            </w:r>
          </w:p>
        </w:tc>
        <w:tc>
          <w:tcPr>
            <w:tcW w:w="1856" w:type="dxa"/>
            <w:shd w:val="clear" w:color="auto" w:fill="auto"/>
            <w:vAlign w:val="center"/>
          </w:tcPr>
          <w:p w14:paraId="1434FD96"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73A1A1B5" w14:textId="77777777" w:rsidTr="004B66DF">
        <w:trPr>
          <w:cantSplit/>
          <w:trHeight w:val="317"/>
        </w:trPr>
        <w:tc>
          <w:tcPr>
            <w:tcW w:w="703" w:type="dxa"/>
            <w:shd w:val="clear" w:color="auto" w:fill="auto"/>
            <w:vAlign w:val="center"/>
          </w:tcPr>
          <w:p w14:paraId="4718F6E0"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3C3D50E" w14:textId="7C61DF8B"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Maksymalna liczba kanałów w 1 programie - 2</w:t>
            </w:r>
          </w:p>
        </w:tc>
        <w:tc>
          <w:tcPr>
            <w:tcW w:w="1276" w:type="dxa"/>
            <w:shd w:val="clear" w:color="auto" w:fill="auto"/>
          </w:tcPr>
          <w:p w14:paraId="2AD14038" w14:textId="2366E3B1" w:rsidR="007C5A42" w:rsidRPr="00F41F17" w:rsidRDefault="007C5A42" w:rsidP="007C5A42">
            <w:pPr>
              <w:spacing w:before="60" w:after="60"/>
              <w:jc w:val="center"/>
              <w:rPr>
                <w:rFonts w:ascii="Verdana" w:eastAsia="Calibri" w:hAnsi="Verdana"/>
                <w:sz w:val="18"/>
                <w:szCs w:val="18"/>
                <w:lang w:eastAsia="en-US"/>
              </w:rPr>
            </w:pPr>
            <w:r w:rsidRPr="00D41D96">
              <w:rPr>
                <w:rFonts w:ascii="Verdana" w:eastAsia="Calibri" w:hAnsi="Verdana"/>
                <w:sz w:val="18"/>
                <w:szCs w:val="18"/>
                <w:lang w:eastAsia="en-US"/>
              </w:rPr>
              <w:t>Tak, podać</w:t>
            </w:r>
          </w:p>
        </w:tc>
        <w:tc>
          <w:tcPr>
            <w:tcW w:w="1856" w:type="dxa"/>
            <w:shd w:val="clear" w:color="auto" w:fill="auto"/>
            <w:vAlign w:val="center"/>
          </w:tcPr>
          <w:p w14:paraId="38997EC8"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208D5D0E" w14:textId="77777777" w:rsidTr="004B66DF">
        <w:trPr>
          <w:cantSplit/>
          <w:trHeight w:val="409"/>
        </w:trPr>
        <w:tc>
          <w:tcPr>
            <w:tcW w:w="703" w:type="dxa"/>
            <w:shd w:val="clear" w:color="auto" w:fill="auto"/>
            <w:vAlign w:val="center"/>
          </w:tcPr>
          <w:p w14:paraId="48C24AD0"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0BCE321" w14:textId="44E3BC8A"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Czas przemywania [sek.] - 0-300 (krok co 10)</w:t>
            </w:r>
          </w:p>
        </w:tc>
        <w:tc>
          <w:tcPr>
            <w:tcW w:w="1276" w:type="dxa"/>
            <w:shd w:val="clear" w:color="auto" w:fill="auto"/>
          </w:tcPr>
          <w:p w14:paraId="49625376" w14:textId="3D39D411" w:rsidR="007C5A42" w:rsidRPr="00F41F17" w:rsidRDefault="007C5A42" w:rsidP="007C5A42">
            <w:pPr>
              <w:spacing w:before="60" w:after="60"/>
              <w:jc w:val="center"/>
              <w:rPr>
                <w:rFonts w:ascii="Verdana" w:eastAsia="Calibri" w:hAnsi="Verdana"/>
                <w:sz w:val="18"/>
                <w:szCs w:val="18"/>
                <w:lang w:eastAsia="en-US"/>
              </w:rPr>
            </w:pPr>
            <w:r w:rsidRPr="00D41D96">
              <w:rPr>
                <w:rFonts w:ascii="Verdana" w:eastAsia="Calibri" w:hAnsi="Verdana"/>
                <w:sz w:val="18"/>
                <w:szCs w:val="18"/>
                <w:lang w:eastAsia="en-US"/>
              </w:rPr>
              <w:t>Tak, podać</w:t>
            </w:r>
          </w:p>
        </w:tc>
        <w:tc>
          <w:tcPr>
            <w:tcW w:w="1856" w:type="dxa"/>
            <w:shd w:val="clear" w:color="auto" w:fill="auto"/>
            <w:vAlign w:val="center"/>
          </w:tcPr>
          <w:p w14:paraId="5C28B3FA"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42C6B067" w14:textId="77777777" w:rsidTr="004B66DF">
        <w:trPr>
          <w:cantSplit/>
          <w:trHeight w:val="373"/>
        </w:trPr>
        <w:tc>
          <w:tcPr>
            <w:tcW w:w="703" w:type="dxa"/>
            <w:shd w:val="clear" w:color="auto" w:fill="auto"/>
            <w:vAlign w:val="center"/>
          </w:tcPr>
          <w:p w14:paraId="005F15EA"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AD86063" w14:textId="6FC4D1CC"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Czas wytrząsania [sek.] - 0-150 (krok co 5)</w:t>
            </w:r>
          </w:p>
        </w:tc>
        <w:tc>
          <w:tcPr>
            <w:tcW w:w="1276" w:type="dxa"/>
            <w:shd w:val="clear" w:color="auto" w:fill="auto"/>
          </w:tcPr>
          <w:p w14:paraId="39F6A084" w14:textId="6E89770D" w:rsidR="007C5A42" w:rsidRPr="00F41F17" w:rsidRDefault="007C5A42" w:rsidP="007C5A42">
            <w:pPr>
              <w:spacing w:before="60" w:after="60"/>
              <w:jc w:val="center"/>
              <w:rPr>
                <w:rFonts w:ascii="Verdana" w:eastAsia="Calibri" w:hAnsi="Verdana"/>
                <w:sz w:val="18"/>
                <w:szCs w:val="18"/>
                <w:lang w:eastAsia="en-US"/>
              </w:rPr>
            </w:pPr>
            <w:r w:rsidRPr="00D41D96">
              <w:rPr>
                <w:rFonts w:ascii="Verdana" w:eastAsia="Calibri" w:hAnsi="Verdana"/>
                <w:sz w:val="18"/>
                <w:szCs w:val="18"/>
                <w:lang w:eastAsia="en-US"/>
              </w:rPr>
              <w:t>Tak, podać</w:t>
            </w:r>
          </w:p>
        </w:tc>
        <w:tc>
          <w:tcPr>
            <w:tcW w:w="1856" w:type="dxa"/>
            <w:shd w:val="clear" w:color="auto" w:fill="auto"/>
            <w:vAlign w:val="center"/>
          </w:tcPr>
          <w:p w14:paraId="4578B50E"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2651353F" w14:textId="77777777" w:rsidTr="004B66DF">
        <w:trPr>
          <w:cantSplit/>
          <w:trHeight w:val="465"/>
        </w:trPr>
        <w:tc>
          <w:tcPr>
            <w:tcW w:w="703" w:type="dxa"/>
            <w:shd w:val="clear" w:color="auto" w:fill="auto"/>
            <w:vAlign w:val="center"/>
          </w:tcPr>
          <w:p w14:paraId="55C9C04E"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7E343CF" w14:textId="10DBF753"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 xml:space="preserve">Liczba przemytych rzędów </w:t>
            </w:r>
            <w:r>
              <w:rPr>
                <w:rFonts w:ascii="Verdana" w:hAnsi="Verdana"/>
                <w:sz w:val="18"/>
                <w:szCs w:val="18"/>
              </w:rPr>
              <w:t>– 1 - 12</w:t>
            </w:r>
          </w:p>
        </w:tc>
        <w:tc>
          <w:tcPr>
            <w:tcW w:w="1276" w:type="dxa"/>
            <w:shd w:val="clear" w:color="auto" w:fill="auto"/>
          </w:tcPr>
          <w:p w14:paraId="24AD1D04" w14:textId="2AA916A0" w:rsidR="007C5A42" w:rsidRPr="00F41F17" w:rsidRDefault="007C5A42" w:rsidP="007C5A42">
            <w:pPr>
              <w:spacing w:before="60" w:after="60"/>
              <w:jc w:val="center"/>
              <w:rPr>
                <w:rFonts w:ascii="Verdana" w:eastAsia="Calibri" w:hAnsi="Verdana"/>
                <w:sz w:val="18"/>
                <w:szCs w:val="18"/>
                <w:lang w:eastAsia="en-US"/>
              </w:rPr>
            </w:pPr>
            <w:r w:rsidRPr="00D41D96">
              <w:rPr>
                <w:rFonts w:ascii="Verdana" w:eastAsia="Calibri" w:hAnsi="Verdana"/>
                <w:sz w:val="18"/>
                <w:szCs w:val="18"/>
                <w:lang w:eastAsia="en-US"/>
              </w:rPr>
              <w:t>Tak, podać</w:t>
            </w:r>
          </w:p>
        </w:tc>
        <w:tc>
          <w:tcPr>
            <w:tcW w:w="1856" w:type="dxa"/>
            <w:shd w:val="clear" w:color="auto" w:fill="auto"/>
            <w:vAlign w:val="center"/>
          </w:tcPr>
          <w:p w14:paraId="203EDA80"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162C2411" w14:textId="77777777" w:rsidTr="004B66DF">
        <w:trPr>
          <w:cantSplit/>
          <w:trHeight w:val="415"/>
        </w:trPr>
        <w:tc>
          <w:tcPr>
            <w:tcW w:w="703" w:type="dxa"/>
            <w:shd w:val="clear" w:color="auto" w:fill="auto"/>
            <w:vAlign w:val="center"/>
          </w:tcPr>
          <w:p w14:paraId="49835FA1"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FF86DBE" w14:textId="6DAAD19F"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Czas przemycia 1 mikropłytki (300 µL) [sek.] - 45</w:t>
            </w:r>
          </w:p>
        </w:tc>
        <w:tc>
          <w:tcPr>
            <w:tcW w:w="1276" w:type="dxa"/>
            <w:shd w:val="clear" w:color="auto" w:fill="auto"/>
          </w:tcPr>
          <w:p w14:paraId="0896EC17" w14:textId="33D5B6FE" w:rsidR="007C5A42" w:rsidRPr="00F41F17" w:rsidRDefault="007C5A42" w:rsidP="007C5A42">
            <w:pPr>
              <w:spacing w:before="60" w:after="60"/>
              <w:jc w:val="center"/>
              <w:rPr>
                <w:rFonts w:ascii="Verdana" w:eastAsia="Calibri" w:hAnsi="Verdana"/>
                <w:sz w:val="18"/>
                <w:szCs w:val="18"/>
                <w:lang w:eastAsia="en-US"/>
              </w:rPr>
            </w:pPr>
            <w:r w:rsidRPr="00D41D96">
              <w:rPr>
                <w:rFonts w:ascii="Verdana" w:eastAsia="Calibri" w:hAnsi="Verdana"/>
                <w:sz w:val="18"/>
                <w:szCs w:val="18"/>
                <w:lang w:eastAsia="en-US"/>
              </w:rPr>
              <w:t>Tak, podać</w:t>
            </w:r>
          </w:p>
        </w:tc>
        <w:tc>
          <w:tcPr>
            <w:tcW w:w="1856" w:type="dxa"/>
            <w:shd w:val="clear" w:color="auto" w:fill="auto"/>
            <w:vAlign w:val="center"/>
          </w:tcPr>
          <w:p w14:paraId="20EBEE92"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33643D99" w14:textId="77777777" w:rsidTr="004B66DF">
        <w:trPr>
          <w:cantSplit/>
          <w:trHeight w:val="379"/>
        </w:trPr>
        <w:tc>
          <w:tcPr>
            <w:tcW w:w="703" w:type="dxa"/>
            <w:shd w:val="clear" w:color="auto" w:fill="auto"/>
            <w:vAlign w:val="center"/>
          </w:tcPr>
          <w:p w14:paraId="7E68BF0C"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3761976" w14:textId="3A3E4449"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Liczba programów</w:t>
            </w:r>
            <w:r w:rsidR="00122E70">
              <w:rPr>
                <w:rFonts w:ascii="Verdana" w:hAnsi="Verdana"/>
                <w:sz w:val="18"/>
                <w:szCs w:val="18"/>
              </w:rPr>
              <w:t xml:space="preserve"> co najmniej</w:t>
            </w:r>
            <w:r w:rsidRPr="0023735D">
              <w:rPr>
                <w:rFonts w:ascii="Verdana" w:hAnsi="Verdana"/>
                <w:sz w:val="18"/>
                <w:szCs w:val="18"/>
              </w:rPr>
              <w:t xml:space="preserve"> </w:t>
            </w:r>
            <w:r w:rsidR="00122E70">
              <w:rPr>
                <w:rFonts w:ascii="Verdana" w:hAnsi="Verdana"/>
                <w:sz w:val="18"/>
                <w:szCs w:val="18"/>
              </w:rPr>
              <w:t>–</w:t>
            </w:r>
            <w:r w:rsidRPr="0023735D">
              <w:rPr>
                <w:rFonts w:ascii="Verdana" w:hAnsi="Verdana"/>
                <w:sz w:val="18"/>
                <w:szCs w:val="18"/>
              </w:rPr>
              <w:t xml:space="preserve"> 50</w:t>
            </w:r>
          </w:p>
        </w:tc>
        <w:tc>
          <w:tcPr>
            <w:tcW w:w="1276" w:type="dxa"/>
            <w:shd w:val="clear" w:color="auto" w:fill="auto"/>
          </w:tcPr>
          <w:p w14:paraId="34BB7F23" w14:textId="24D4BB48" w:rsidR="007C5A42" w:rsidRPr="00F41F17" w:rsidRDefault="007C5A42" w:rsidP="007C5A42">
            <w:pPr>
              <w:spacing w:before="60" w:after="60"/>
              <w:jc w:val="center"/>
              <w:rPr>
                <w:rFonts w:ascii="Verdana" w:eastAsia="Calibri" w:hAnsi="Verdana"/>
                <w:sz w:val="18"/>
                <w:szCs w:val="18"/>
                <w:lang w:eastAsia="en-US"/>
              </w:rPr>
            </w:pPr>
            <w:r w:rsidRPr="00A60990">
              <w:rPr>
                <w:rFonts w:ascii="Verdana" w:eastAsia="Calibri" w:hAnsi="Verdana"/>
                <w:sz w:val="18"/>
                <w:szCs w:val="18"/>
                <w:lang w:eastAsia="en-US"/>
              </w:rPr>
              <w:t>Tak, podać</w:t>
            </w:r>
          </w:p>
        </w:tc>
        <w:tc>
          <w:tcPr>
            <w:tcW w:w="1856" w:type="dxa"/>
            <w:shd w:val="clear" w:color="auto" w:fill="auto"/>
            <w:vAlign w:val="center"/>
          </w:tcPr>
          <w:p w14:paraId="18092F32"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212E38F8" w14:textId="77777777" w:rsidTr="004B66DF">
        <w:trPr>
          <w:cantSplit/>
          <w:trHeight w:val="329"/>
        </w:trPr>
        <w:tc>
          <w:tcPr>
            <w:tcW w:w="703" w:type="dxa"/>
            <w:shd w:val="clear" w:color="auto" w:fill="auto"/>
            <w:vAlign w:val="center"/>
          </w:tcPr>
          <w:p w14:paraId="6F3BED9B"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9175143" w14:textId="12FF701F"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Ruch platformy i głowicy - automatyczny</w:t>
            </w:r>
          </w:p>
        </w:tc>
        <w:tc>
          <w:tcPr>
            <w:tcW w:w="1276" w:type="dxa"/>
            <w:shd w:val="clear" w:color="auto" w:fill="auto"/>
          </w:tcPr>
          <w:p w14:paraId="3E955E38" w14:textId="102191BA" w:rsidR="007C5A42" w:rsidRPr="00F41F17" w:rsidRDefault="007C5A42" w:rsidP="007C5A42">
            <w:pPr>
              <w:spacing w:before="60" w:after="60"/>
              <w:jc w:val="center"/>
              <w:rPr>
                <w:rFonts w:ascii="Verdana" w:eastAsia="Calibri" w:hAnsi="Verdana"/>
                <w:sz w:val="18"/>
                <w:szCs w:val="18"/>
                <w:lang w:eastAsia="en-US"/>
              </w:rPr>
            </w:pPr>
            <w:r w:rsidRPr="00A60990">
              <w:rPr>
                <w:rFonts w:ascii="Verdana" w:eastAsia="Calibri" w:hAnsi="Verdana"/>
                <w:sz w:val="18"/>
                <w:szCs w:val="18"/>
                <w:lang w:eastAsia="en-US"/>
              </w:rPr>
              <w:t>Tak, podać</w:t>
            </w:r>
          </w:p>
        </w:tc>
        <w:tc>
          <w:tcPr>
            <w:tcW w:w="1856" w:type="dxa"/>
            <w:shd w:val="clear" w:color="auto" w:fill="auto"/>
            <w:vAlign w:val="center"/>
          </w:tcPr>
          <w:p w14:paraId="034C4CE2"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028127A6" w14:textId="77777777" w:rsidTr="004B66DF">
        <w:trPr>
          <w:cantSplit/>
          <w:trHeight w:val="293"/>
        </w:trPr>
        <w:tc>
          <w:tcPr>
            <w:tcW w:w="703" w:type="dxa"/>
            <w:shd w:val="clear" w:color="auto" w:fill="auto"/>
            <w:vAlign w:val="center"/>
          </w:tcPr>
          <w:p w14:paraId="4E564755"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EFB74AC" w14:textId="6C7D1433"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Wyświetlacz -LCD</w:t>
            </w:r>
          </w:p>
        </w:tc>
        <w:tc>
          <w:tcPr>
            <w:tcW w:w="1276" w:type="dxa"/>
            <w:shd w:val="clear" w:color="auto" w:fill="auto"/>
          </w:tcPr>
          <w:p w14:paraId="6FB7E0CB" w14:textId="72E03481" w:rsidR="007C5A42" w:rsidRPr="00F41F17" w:rsidRDefault="007C5A42" w:rsidP="007C5A42">
            <w:pPr>
              <w:spacing w:before="60" w:after="60"/>
              <w:jc w:val="center"/>
              <w:rPr>
                <w:rFonts w:ascii="Verdana" w:eastAsia="Calibri" w:hAnsi="Verdana"/>
                <w:sz w:val="18"/>
                <w:szCs w:val="18"/>
                <w:lang w:eastAsia="en-US"/>
              </w:rPr>
            </w:pPr>
            <w:r w:rsidRPr="00A60990">
              <w:rPr>
                <w:rFonts w:ascii="Verdana" w:eastAsia="Calibri" w:hAnsi="Verdana"/>
                <w:sz w:val="18"/>
                <w:szCs w:val="18"/>
                <w:lang w:eastAsia="en-US"/>
              </w:rPr>
              <w:t>Tak, podać</w:t>
            </w:r>
          </w:p>
        </w:tc>
        <w:tc>
          <w:tcPr>
            <w:tcW w:w="1856" w:type="dxa"/>
            <w:shd w:val="clear" w:color="auto" w:fill="auto"/>
            <w:vAlign w:val="center"/>
          </w:tcPr>
          <w:p w14:paraId="7C37C4AD"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78128C85" w14:textId="77777777" w:rsidTr="004B66DF">
        <w:trPr>
          <w:cantSplit/>
          <w:trHeight w:val="385"/>
        </w:trPr>
        <w:tc>
          <w:tcPr>
            <w:tcW w:w="703" w:type="dxa"/>
            <w:shd w:val="clear" w:color="auto" w:fill="auto"/>
            <w:vAlign w:val="center"/>
          </w:tcPr>
          <w:p w14:paraId="21FF41DA"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88E15BF" w14:textId="19AD4709"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 xml:space="preserve">Wymiary </w:t>
            </w:r>
            <w:r>
              <w:rPr>
                <w:rFonts w:ascii="Verdana" w:hAnsi="Verdana"/>
                <w:sz w:val="18"/>
                <w:szCs w:val="18"/>
              </w:rPr>
              <w:t xml:space="preserve">maksymalnie </w:t>
            </w:r>
            <w:r w:rsidRPr="0023735D">
              <w:rPr>
                <w:rFonts w:ascii="Verdana" w:hAnsi="Verdana"/>
                <w:sz w:val="18"/>
                <w:szCs w:val="18"/>
              </w:rPr>
              <w:t>(W x D x H) [mm]</w:t>
            </w:r>
            <w:r>
              <w:rPr>
                <w:rFonts w:ascii="Verdana" w:hAnsi="Verdana"/>
                <w:sz w:val="18"/>
                <w:szCs w:val="18"/>
              </w:rPr>
              <w:t xml:space="preserve"> 375 x 345 x 180 </w:t>
            </w:r>
          </w:p>
        </w:tc>
        <w:tc>
          <w:tcPr>
            <w:tcW w:w="1276" w:type="dxa"/>
            <w:shd w:val="clear" w:color="auto" w:fill="auto"/>
          </w:tcPr>
          <w:p w14:paraId="5DE51A26" w14:textId="1E4B31F3" w:rsidR="007C5A42" w:rsidRPr="00F41F17" w:rsidRDefault="007C5A42" w:rsidP="007C5A42">
            <w:pPr>
              <w:spacing w:before="60" w:after="60"/>
              <w:jc w:val="center"/>
              <w:rPr>
                <w:rFonts w:ascii="Verdana" w:eastAsia="Calibri" w:hAnsi="Verdana"/>
                <w:sz w:val="18"/>
                <w:szCs w:val="18"/>
                <w:lang w:eastAsia="en-US"/>
              </w:rPr>
            </w:pPr>
            <w:r w:rsidRPr="00A60990">
              <w:rPr>
                <w:rFonts w:ascii="Verdana" w:eastAsia="Calibri" w:hAnsi="Verdana"/>
                <w:sz w:val="18"/>
                <w:szCs w:val="18"/>
                <w:lang w:eastAsia="en-US"/>
              </w:rPr>
              <w:t>Tak, podać</w:t>
            </w:r>
          </w:p>
        </w:tc>
        <w:tc>
          <w:tcPr>
            <w:tcW w:w="1856" w:type="dxa"/>
            <w:shd w:val="clear" w:color="auto" w:fill="auto"/>
            <w:vAlign w:val="center"/>
          </w:tcPr>
          <w:p w14:paraId="392914DF"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7FB7F7BA" w14:textId="77777777" w:rsidTr="004B66DF">
        <w:trPr>
          <w:cantSplit/>
          <w:trHeight w:val="335"/>
        </w:trPr>
        <w:tc>
          <w:tcPr>
            <w:tcW w:w="703" w:type="dxa"/>
            <w:shd w:val="clear" w:color="auto" w:fill="auto"/>
            <w:vAlign w:val="center"/>
          </w:tcPr>
          <w:p w14:paraId="0FECA3CC"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4548761" w14:textId="35E7B70D"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 xml:space="preserve">Waga </w:t>
            </w:r>
            <w:r>
              <w:rPr>
                <w:rFonts w:ascii="Verdana" w:hAnsi="Verdana"/>
                <w:sz w:val="18"/>
                <w:szCs w:val="18"/>
              </w:rPr>
              <w:t xml:space="preserve">maksymalnie </w:t>
            </w:r>
            <w:r w:rsidRPr="0023735D">
              <w:rPr>
                <w:rFonts w:ascii="Verdana" w:hAnsi="Verdana"/>
                <w:sz w:val="18"/>
                <w:szCs w:val="18"/>
              </w:rPr>
              <w:t xml:space="preserve">[kg] - </w:t>
            </w:r>
            <w:r>
              <w:rPr>
                <w:rFonts w:ascii="Verdana" w:hAnsi="Verdana"/>
                <w:sz w:val="18"/>
                <w:szCs w:val="18"/>
              </w:rPr>
              <w:t>10</w:t>
            </w:r>
          </w:p>
        </w:tc>
        <w:tc>
          <w:tcPr>
            <w:tcW w:w="1276" w:type="dxa"/>
            <w:shd w:val="clear" w:color="auto" w:fill="auto"/>
          </w:tcPr>
          <w:p w14:paraId="39DA458B" w14:textId="45C7FF22" w:rsidR="007C5A42" w:rsidRPr="00F41F17" w:rsidRDefault="007C5A42" w:rsidP="007C5A42">
            <w:pPr>
              <w:spacing w:before="60" w:after="60"/>
              <w:jc w:val="center"/>
              <w:rPr>
                <w:rFonts w:ascii="Verdana" w:eastAsia="Calibri" w:hAnsi="Verdana"/>
                <w:sz w:val="18"/>
                <w:szCs w:val="18"/>
                <w:lang w:eastAsia="en-US"/>
              </w:rPr>
            </w:pPr>
            <w:r w:rsidRPr="00A60990">
              <w:rPr>
                <w:rFonts w:ascii="Verdana" w:eastAsia="Calibri" w:hAnsi="Verdana"/>
                <w:sz w:val="18"/>
                <w:szCs w:val="18"/>
                <w:lang w:eastAsia="en-US"/>
              </w:rPr>
              <w:t>Tak, podać</w:t>
            </w:r>
          </w:p>
        </w:tc>
        <w:tc>
          <w:tcPr>
            <w:tcW w:w="1856" w:type="dxa"/>
            <w:shd w:val="clear" w:color="auto" w:fill="auto"/>
            <w:vAlign w:val="center"/>
          </w:tcPr>
          <w:p w14:paraId="05AAACE8"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577AA7C8" w14:textId="77777777" w:rsidTr="004B66DF">
        <w:trPr>
          <w:cantSplit/>
          <w:trHeight w:val="441"/>
        </w:trPr>
        <w:tc>
          <w:tcPr>
            <w:tcW w:w="703" w:type="dxa"/>
            <w:shd w:val="clear" w:color="auto" w:fill="auto"/>
            <w:vAlign w:val="center"/>
          </w:tcPr>
          <w:p w14:paraId="5E5C43AE"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49D55BC" w14:textId="6DE0DAC1"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hAnsi="Verdana"/>
                <w:sz w:val="18"/>
                <w:szCs w:val="18"/>
              </w:rPr>
              <w:t>Zasilanie [V / A / W]</w:t>
            </w:r>
            <w:r>
              <w:rPr>
                <w:rFonts w:ascii="Verdana" w:hAnsi="Verdana"/>
                <w:sz w:val="18"/>
                <w:szCs w:val="18"/>
              </w:rPr>
              <w:t xml:space="preserve"> – 12/ 1.8/ 22</w:t>
            </w:r>
          </w:p>
        </w:tc>
        <w:tc>
          <w:tcPr>
            <w:tcW w:w="1276" w:type="dxa"/>
            <w:shd w:val="clear" w:color="auto" w:fill="auto"/>
          </w:tcPr>
          <w:p w14:paraId="72EED9DF" w14:textId="24939C9C" w:rsidR="007C5A42" w:rsidRPr="00F41F17" w:rsidRDefault="007C5A42" w:rsidP="007C5A42">
            <w:pPr>
              <w:spacing w:before="60" w:after="60"/>
              <w:jc w:val="center"/>
              <w:rPr>
                <w:rFonts w:ascii="Verdana" w:eastAsia="Calibri" w:hAnsi="Verdana"/>
                <w:sz w:val="18"/>
                <w:szCs w:val="18"/>
                <w:lang w:eastAsia="en-US"/>
              </w:rPr>
            </w:pPr>
            <w:r w:rsidRPr="00A60990">
              <w:rPr>
                <w:rFonts w:ascii="Verdana" w:eastAsia="Calibri" w:hAnsi="Verdana"/>
                <w:sz w:val="18"/>
                <w:szCs w:val="18"/>
                <w:lang w:eastAsia="en-US"/>
              </w:rPr>
              <w:t>Tak, podać</w:t>
            </w:r>
          </w:p>
        </w:tc>
        <w:tc>
          <w:tcPr>
            <w:tcW w:w="1856" w:type="dxa"/>
            <w:shd w:val="clear" w:color="auto" w:fill="auto"/>
            <w:vAlign w:val="center"/>
          </w:tcPr>
          <w:p w14:paraId="50293247"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0B68CA82" w14:textId="77777777" w:rsidTr="004B66DF">
        <w:trPr>
          <w:cantSplit/>
          <w:trHeight w:val="533"/>
        </w:trPr>
        <w:tc>
          <w:tcPr>
            <w:tcW w:w="703" w:type="dxa"/>
            <w:shd w:val="clear" w:color="auto" w:fill="auto"/>
            <w:vAlign w:val="center"/>
          </w:tcPr>
          <w:p w14:paraId="257BCC87" w14:textId="77777777" w:rsidR="007C5A42" w:rsidRPr="000C0860" w:rsidRDefault="007C5A42" w:rsidP="007C5A42">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9622306" w14:textId="42BF4B72" w:rsidR="007C5A42" w:rsidRPr="0023735D" w:rsidRDefault="007C5A42" w:rsidP="007C5A42">
            <w:pPr>
              <w:spacing w:before="120" w:after="120"/>
              <w:rPr>
                <w:rFonts w:ascii="Verdana" w:eastAsiaTheme="minorHAnsi" w:hAnsi="Verdana" w:cs="Calibri"/>
                <w:sz w:val="18"/>
                <w:szCs w:val="18"/>
                <w:lang w:eastAsia="en-US"/>
              </w:rPr>
            </w:pPr>
            <w:r w:rsidRPr="0023735D">
              <w:rPr>
                <w:rFonts w:ascii="Verdana" w:eastAsiaTheme="minorHAnsi" w:hAnsi="Verdana" w:cs="Calibri"/>
                <w:sz w:val="18"/>
                <w:szCs w:val="18"/>
                <w:lang w:eastAsia="en-US"/>
              </w:rPr>
              <w:t>Okres gwarancji minimum 24 miesiące od daty dostawy</w:t>
            </w:r>
          </w:p>
        </w:tc>
        <w:tc>
          <w:tcPr>
            <w:tcW w:w="1276" w:type="dxa"/>
            <w:shd w:val="clear" w:color="auto" w:fill="auto"/>
          </w:tcPr>
          <w:p w14:paraId="64E657B2" w14:textId="4DEBDDAB" w:rsidR="007C5A42" w:rsidRPr="00F41F17" w:rsidRDefault="007C5A42" w:rsidP="007C5A42">
            <w:pPr>
              <w:spacing w:before="60" w:after="60"/>
              <w:jc w:val="center"/>
              <w:rPr>
                <w:rFonts w:ascii="Verdana" w:eastAsia="Calibri" w:hAnsi="Verdana"/>
                <w:sz w:val="18"/>
                <w:szCs w:val="18"/>
                <w:lang w:eastAsia="en-US"/>
              </w:rPr>
            </w:pPr>
            <w:r w:rsidRPr="00A60990">
              <w:rPr>
                <w:rFonts w:ascii="Verdana" w:eastAsia="Calibri" w:hAnsi="Verdana"/>
                <w:sz w:val="18"/>
                <w:szCs w:val="18"/>
                <w:lang w:eastAsia="en-US"/>
              </w:rPr>
              <w:t>Tak, podać</w:t>
            </w:r>
          </w:p>
        </w:tc>
        <w:tc>
          <w:tcPr>
            <w:tcW w:w="1856" w:type="dxa"/>
            <w:shd w:val="clear" w:color="auto" w:fill="auto"/>
            <w:vAlign w:val="center"/>
          </w:tcPr>
          <w:p w14:paraId="73BF428B" w14:textId="77777777" w:rsidR="007C5A42" w:rsidRPr="0067347E" w:rsidRDefault="007C5A42" w:rsidP="007C5A42">
            <w:pPr>
              <w:spacing w:before="60" w:after="60"/>
              <w:rPr>
                <w:rFonts w:ascii="Verdana" w:eastAsia="Calibri" w:hAnsi="Verdana"/>
                <w:bCs/>
                <w:sz w:val="18"/>
                <w:szCs w:val="18"/>
                <w:lang w:eastAsia="en-US"/>
              </w:rPr>
            </w:pPr>
          </w:p>
        </w:tc>
      </w:tr>
    </w:tbl>
    <w:p w14:paraId="4D1FF0A6" w14:textId="77777777" w:rsidR="0037398E" w:rsidRPr="0067347E" w:rsidRDefault="0037398E" w:rsidP="0037398E">
      <w:pPr>
        <w:spacing w:line="240" w:lineRule="exact"/>
        <w:rPr>
          <w:rFonts w:ascii="Verdana" w:hAnsi="Verdana"/>
          <w:b/>
          <w:strike/>
          <w:noProof/>
          <w:lang w:val="cs-CZ"/>
        </w:rPr>
      </w:pPr>
    </w:p>
    <w:p w14:paraId="5D5FEB44" w14:textId="77777777" w:rsidR="0037398E" w:rsidRPr="00BF0B1B"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43D17D2C" w14:textId="6EDBEDF6" w:rsidR="0037398E"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644F5D3" w14:textId="1E975215" w:rsidR="005E6784" w:rsidRDefault="005E6784" w:rsidP="0037398E">
      <w:pPr>
        <w:spacing w:after="120"/>
        <w:ind w:left="709" w:hanging="425"/>
        <w:jc w:val="both"/>
        <w:rPr>
          <w:rFonts w:ascii="Verdana" w:hAnsi="Verdana"/>
          <w:noProof/>
          <w:sz w:val="18"/>
          <w:szCs w:val="18"/>
          <w:lang w:val="cs-CZ"/>
        </w:rPr>
      </w:pPr>
    </w:p>
    <w:p w14:paraId="2E34AC79" w14:textId="77777777" w:rsidR="005E6784" w:rsidRPr="005D7AB2" w:rsidRDefault="005E6784" w:rsidP="0037398E">
      <w:pPr>
        <w:spacing w:after="120"/>
        <w:ind w:left="709" w:hanging="425"/>
        <w:jc w:val="both"/>
        <w:rPr>
          <w:rFonts w:ascii="Verdana" w:hAnsi="Verdana" w:cs="Calibri"/>
          <w:b/>
          <w:sz w:val="18"/>
          <w:szCs w:val="18"/>
          <w:lang w:val="cs-CZ" w:eastAsia="en-US"/>
        </w:rPr>
      </w:pPr>
    </w:p>
    <w:p w14:paraId="56BBE949" w14:textId="77777777" w:rsidR="0037398E" w:rsidRPr="0036280D" w:rsidRDefault="0037398E" w:rsidP="0037398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F85D223" w14:textId="77777777" w:rsidR="0037398E" w:rsidRPr="0037398E" w:rsidRDefault="0037398E" w:rsidP="0037398E"/>
    <w:p w14:paraId="2923CB3D" w14:textId="77777777" w:rsidR="0037398E" w:rsidRPr="0037398E" w:rsidRDefault="0037398E" w:rsidP="0037398E"/>
    <w:p w14:paraId="3B0B6C45" w14:textId="77777777" w:rsidR="00215EEC" w:rsidRDefault="00215EEC" w:rsidP="00215EEC">
      <w:pPr>
        <w:pStyle w:val="Nagwek3"/>
        <w:spacing w:after="60" w:line="280" w:lineRule="exact"/>
        <w:jc w:val="left"/>
        <w:rPr>
          <w:color w:val="auto"/>
        </w:rPr>
        <w:sectPr w:rsidR="00215EEC" w:rsidSect="00D86743">
          <w:pgSz w:w="11906" w:h="16838"/>
          <w:pgMar w:top="1247" w:right="1440" w:bottom="1106" w:left="924" w:header="709" w:footer="675" w:gutter="0"/>
          <w:cols w:space="708"/>
          <w:titlePg/>
          <w:docGrid w:linePitch="360"/>
        </w:sectPr>
      </w:pPr>
    </w:p>
    <w:p w14:paraId="289E40A9" w14:textId="2D57EE93" w:rsidR="0037398E" w:rsidRDefault="003C7F75" w:rsidP="003C7F75">
      <w:pPr>
        <w:pStyle w:val="Nagwek3"/>
        <w:spacing w:after="60" w:line="280" w:lineRule="exact"/>
        <w:rPr>
          <w:color w:val="auto"/>
        </w:rPr>
      </w:pPr>
      <w:r>
        <w:rPr>
          <w:color w:val="auto"/>
        </w:rPr>
        <w:lastRenderedPageBreak/>
        <w:t xml:space="preserve">Część </w:t>
      </w:r>
      <w:r w:rsidR="00290DBC">
        <w:rPr>
          <w:color w:val="auto"/>
        </w:rPr>
        <w:t>4</w:t>
      </w:r>
      <w:r>
        <w:rPr>
          <w:color w:val="auto"/>
        </w:rPr>
        <w:t xml:space="preserve"> </w:t>
      </w:r>
      <w:r w:rsidRPr="00800904">
        <w:rPr>
          <w:color w:val="auto"/>
        </w:rPr>
        <w:t xml:space="preserve">Załącznik nr </w:t>
      </w:r>
      <w:r w:rsidR="0037398E">
        <w:rPr>
          <w:color w:val="auto"/>
        </w:rPr>
        <w:t>1</w:t>
      </w:r>
      <w:r w:rsidRPr="00800904">
        <w:rPr>
          <w:color w:val="auto"/>
        </w:rPr>
        <w:t xml:space="preserve"> do </w:t>
      </w:r>
      <w:proofErr w:type="spellStart"/>
      <w:r w:rsidRPr="00800904">
        <w:rPr>
          <w:color w:val="auto"/>
        </w:rPr>
        <w:t>Siwz</w:t>
      </w:r>
      <w:proofErr w:type="spellEnd"/>
    </w:p>
    <w:p w14:paraId="56BE2542" w14:textId="77777777" w:rsidR="0037398E" w:rsidRPr="003658DC"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57A84478" w14:textId="77777777" w:rsidR="0037398E" w:rsidRPr="00403C62" w:rsidRDefault="0037398E" w:rsidP="0037398E">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6D579438" w14:textId="77777777" w:rsidR="0037398E" w:rsidRDefault="0037398E" w:rsidP="0037398E">
      <w:pPr>
        <w:spacing w:line="360" w:lineRule="auto"/>
        <w:rPr>
          <w:rFonts w:ascii="Verdana" w:hAnsi="Verdana"/>
          <w:b/>
          <w:bCs/>
          <w:color w:val="000000"/>
          <w:sz w:val="20"/>
          <w:szCs w:val="20"/>
        </w:rPr>
      </w:pPr>
    </w:p>
    <w:p w14:paraId="6FD5FD68" w14:textId="7891B555" w:rsidR="00596357" w:rsidRPr="00596357" w:rsidRDefault="0037398E" w:rsidP="00594018">
      <w:pPr>
        <w:spacing w:line="360" w:lineRule="auto"/>
        <w:ind w:left="993" w:hanging="993"/>
        <w:rPr>
          <w:rFonts w:ascii="Century Gothic" w:hAnsi="Century Gothic" w:cs="Arial"/>
          <w:sz w:val="20"/>
          <w:szCs w:val="20"/>
        </w:rPr>
      </w:pPr>
      <w:r>
        <w:rPr>
          <w:rFonts w:ascii="Verdana" w:hAnsi="Verdana"/>
          <w:b/>
          <w:bCs/>
          <w:color w:val="000000"/>
          <w:sz w:val="20"/>
          <w:szCs w:val="20"/>
        </w:rPr>
        <w:t xml:space="preserve">Część </w:t>
      </w:r>
      <w:r w:rsidR="00290DBC">
        <w:rPr>
          <w:rFonts w:ascii="Verdana" w:hAnsi="Verdana"/>
          <w:b/>
          <w:bCs/>
          <w:color w:val="000000"/>
          <w:sz w:val="20"/>
          <w:szCs w:val="20"/>
        </w:rPr>
        <w:t>4</w:t>
      </w:r>
      <w:r w:rsidR="00CD5789">
        <w:rPr>
          <w:rFonts w:ascii="Verdana" w:hAnsi="Verdana"/>
          <w:b/>
          <w:bCs/>
          <w:color w:val="000000"/>
          <w:sz w:val="20"/>
          <w:szCs w:val="20"/>
        </w:rPr>
        <w:t xml:space="preserve"> </w:t>
      </w:r>
      <w:r w:rsidR="00594018">
        <w:rPr>
          <w:rFonts w:ascii="Verdana" w:hAnsi="Verdana" w:cs="Arial"/>
          <w:sz w:val="18"/>
          <w:szCs w:val="18"/>
        </w:rPr>
        <w:t xml:space="preserve">Uniwersalny czytnik mikropłytek </w:t>
      </w:r>
      <w:r w:rsidR="00594018" w:rsidRPr="008C65DB">
        <w:rPr>
          <w:rFonts w:ascii="Verdana" w:hAnsi="Verdana" w:cs="Arial"/>
          <w:sz w:val="18"/>
          <w:szCs w:val="18"/>
        </w:rPr>
        <w:t xml:space="preserve">na potrzeby </w:t>
      </w:r>
      <w:r w:rsidR="00594018">
        <w:rPr>
          <w:rFonts w:ascii="Verdana" w:hAnsi="Verdana" w:cs="Arial"/>
          <w:sz w:val="18"/>
          <w:szCs w:val="18"/>
        </w:rPr>
        <w:t>Katedry i Kliniki Endokrynologii, Diabetologii i Leczenia Izotopami</w:t>
      </w:r>
    </w:p>
    <w:p w14:paraId="1DA58AB8" w14:textId="77777777" w:rsidR="0037398E" w:rsidRDefault="0037398E" w:rsidP="0037398E">
      <w:pPr>
        <w:tabs>
          <w:tab w:val="left" w:pos="1369"/>
          <w:tab w:val="left" w:pos="2055"/>
        </w:tabs>
        <w:spacing w:after="120" w:line="240" w:lineRule="exact"/>
        <w:ind w:left="1701" w:hanging="1701"/>
        <w:jc w:val="both"/>
        <w:rPr>
          <w:rFonts w:ascii="Verdana" w:hAnsi="Verdana"/>
          <w:sz w:val="18"/>
          <w:szCs w:val="18"/>
        </w:rPr>
      </w:pPr>
    </w:p>
    <w:p w14:paraId="72C76AA4" w14:textId="77777777" w:rsidR="0037398E" w:rsidRPr="003658DC" w:rsidRDefault="0037398E" w:rsidP="0037398E">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6752FF73" w14:textId="77777777" w:rsidR="0037398E" w:rsidRPr="003658DC" w:rsidRDefault="0037398E" w:rsidP="0037398E">
      <w:pPr>
        <w:rPr>
          <w:rFonts w:ascii="Verdana" w:hAnsi="Verdana"/>
          <w:sz w:val="18"/>
          <w:szCs w:val="18"/>
        </w:rPr>
      </w:pPr>
    </w:p>
    <w:p w14:paraId="761ED1F0" w14:textId="77777777" w:rsidR="0037398E" w:rsidRPr="003658DC" w:rsidRDefault="0037398E" w:rsidP="0037398E">
      <w:pPr>
        <w:rPr>
          <w:rFonts w:ascii="Verdana" w:hAnsi="Verdana"/>
          <w:sz w:val="18"/>
          <w:szCs w:val="18"/>
        </w:rPr>
      </w:pPr>
    </w:p>
    <w:p w14:paraId="1768EB5C"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F19F5F9" w14:textId="77777777" w:rsidR="0037398E" w:rsidRPr="003658DC" w:rsidRDefault="0037398E" w:rsidP="0037398E">
      <w:pPr>
        <w:rPr>
          <w:rFonts w:ascii="Verdana" w:hAnsi="Verdana"/>
          <w:iCs/>
          <w:sz w:val="18"/>
          <w:szCs w:val="18"/>
        </w:rPr>
      </w:pPr>
    </w:p>
    <w:p w14:paraId="11FE2B39"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5ECCF469" w14:textId="77777777" w:rsidR="0037398E" w:rsidRPr="003658DC" w:rsidRDefault="0037398E" w:rsidP="0037398E">
      <w:pPr>
        <w:rPr>
          <w:rFonts w:ascii="Verdana" w:hAnsi="Verdana"/>
          <w:iCs/>
          <w:sz w:val="18"/>
          <w:szCs w:val="18"/>
        </w:rPr>
      </w:pPr>
    </w:p>
    <w:p w14:paraId="77C93DA7" w14:textId="77777777" w:rsidR="0037398E" w:rsidRPr="003658DC" w:rsidRDefault="0037398E" w:rsidP="0037398E">
      <w:pPr>
        <w:rPr>
          <w:rFonts w:ascii="Verdana" w:hAnsi="Verdana"/>
          <w:iCs/>
          <w:sz w:val="18"/>
          <w:szCs w:val="18"/>
        </w:rPr>
      </w:pPr>
    </w:p>
    <w:p w14:paraId="7E4F23E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3D206473" w14:textId="77777777" w:rsidR="0037398E" w:rsidRPr="003658DC" w:rsidRDefault="0037398E" w:rsidP="0037398E">
      <w:pPr>
        <w:jc w:val="both"/>
        <w:rPr>
          <w:rFonts w:ascii="Verdana" w:hAnsi="Verdana"/>
          <w:iCs/>
          <w:sz w:val="18"/>
          <w:szCs w:val="18"/>
        </w:rPr>
      </w:pPr>
    </w:p>
    <w:p w14:paraId="1EBA776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72838C46" w14:textId="77777777" w:rsidR="0037398E" w:rsidRPr="003658DC" w:rsidRDefault="0037398E" w:rsidP="0037398E">
      <w:pPr>
        <w:jc w:val="both"/>
        <w:rPr>
          <w:rFonts w:ascii="Verdana" w:hAnsi="Verdana"/>
          <w:iCs/>
          <w:sz w:val="18"/>
          <w:szCs w:val="18"/>
          <w:lang w:val="de-DE"/>
        </w:rPr>
      </w:pPr>
    </w:p>
    <w:p w14:paraId="3BA93BD0"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66686111" w14:textId="77777777" w:rsidR="0037398E" w:rsidRPr="003658DC" w:rsidRDefault="0037398E" w:rsidP="0037398E">
      <w:pPr>
        <w:jc w:val="both"/>
        <w:rPr>
          <w:rFonts w:ascii="Verdana" w:hAnsi="Verdana"/>
          <w:iCs/>
          <w:sz w:val="18"/>
          <w:szCs w:val="18"/>
          <w:lang w:val="de-DE"/>
        </w:rPr>
      </w:pPr>
    </w:p>
    <w:p w14:paraId="4D60C675"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14AA44F5" w14:textId="77777777" w:rsidR="0037398E" w:rsidRPr="003658DC" w:rsidRDefault="0037398E" w:rsidP="0037398E">
      <w:pPr>
        <w:contextualSpacing/>
        <w:rPr>
          <w:rFonts w:ascii="Verdana" w:hAnsi="Verdana"/>
          <w:iCs/>
          <w:sz w:val="18"/>
          <w:szCs w:val="18"/>
          <w:lang w:val="de-DE"/>
        </w:rPr>
      </w:pPr>
    </w:p>
    <w:p w14:paraId="6324254C"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7CB7BA95" w14:textId="77777777" w:rsidR="0037398E" w:rsidRPr="003658DC" w:rsidRDefault="0037398E" w:rsidP="0037398E">
      <w:pPr>
        <w:jc w:val="both"/>
        <w:rPr>
          <w:rFonts w:ascii="Verdana" w:hAnsi="Verdana"/>
          <w:b/>
          <w:bCs/>
          <w:sz w:val="18"/>
          <w:szCs w:val="18"/>
        </w:rPr>
      </w:pPr>
    </w:p>
    <w:p w14:paraId="2F7DEE80" w14:textId="77777777" w:rsidR="0037398E" w:rsidRPr="003058EB" w:rsidRDefault="0037398E" w:rsidP="009F1F8D">
      <w:pPr>
        <w:pStyle w:val="Akapitzlist"/>
        <w:numPr>
          <w:ilvl w:val="0"/>
          <w:numId w:val="79"/>
        </w:numPr>
        <w:spacing w:after="160" w:line="280" w:lineRule="exact"/>
        <w:ind w:left="567" w:hanging="207"/>
        <w:jc w:val="both"/>
        <w:rPr>
          <w:rFonts w:ascii="Century Gothic" w:hAnsi="Century Gothic"/>
          <w:bCs/>
          <w:sz w:val="20"/>
          <w:szCs w:val="20"/>
        </w:rPr>
      </w:pPr>
      <w:r w:rsidRPr="003058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37398E" w:rsidRPr="00022CAC" w14:paraId="0E3D539E" w14:textId="77777777" w:rsidTr="00B53DE9">
        <w:trPr>
          <w:cantSplit/>
          <w:trHeight w:hRule="exact" w:val="773"/>
        </w:trPr>
        <w:tc>
          <w:tcPr>
            <w:tcW w:w="304" w:type="pct"/>
            <w:tcBorders>
              <w:top w:val="single" w:sz="12" w:space="0" w:color="000000"/>
              <w:left w:val="single" w:sz="12" w:space="0" w:color="000000"/>
              <w:bottom w:val="single" w:sz="12" w:space="0" w:color="000000"/>
            </w:tcBorders>
          </w:tcPr>
          <w:p w14:paraId="0D336E75" w14:textId="77777777" w:rsidR="0037398E" w:rsidRPr="00022CAC" w:rsidRDefault="0037398E" w:rsidP="00BF174F">
            <w:pPr>
              <w:snapToGrid w:val="0"/>
              <w:rPr>
                <w:rFonts w:ascii="Verdana" w:hAnsi="Verdana"/>
                <w:sz w:val="16"/>
                <w:szCs w:val="16"/>
              </w:rPr>
            </w:pPr>
            <w:r w:rsidRPr="00022CAC">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09213CB3" w14:textId="77777777" w:rsidR="0037398E" w:rsidRPr="00022CAC" w:rsidRDefault="0037398E" w:rsidP="00BF174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B22495C" w14:textId="77777777" w:rsidR="0037398E" w:rsidRPr="00022CAC" w:rsidRDefault="0037398E" w:rsidP="00BF174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4D654050"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Wartość netto PLN</w:t>
            </w:r>
          </w:p>
          <w:p w14:paraId="40611A80" w14:textId="77777777" w:rsidR="0037398E" w:rsidRPr="00022CAC" w:rsidRDefault="0037398E" w:rsidP="00BF174F">
            <w:pPr>
              <w:snapToGrid w:val="0"/>
              <w:jc w:val="center"/>
              <w:rPr>
                <w:rFonts w:ascii="Verdana" w:hAnsi="Verdana"/>
                <w:sz w:val="16"/>
                <w:szCs w:val="16"/>
              </w:rPr>
            </w:pPr>
          </w:p>
          <w:p w14:paraId="68426761" w14:textId="77777777" w:rsidR="0037398E" w:rsidRPr="00022CAC" w:rsidRDefault="0037398E" w:rsidP="00BF174F">
            <w:pPr>
              <w:snapToGrid w:val="0"/>
              <w:rPr>
                <w:rFonts w:ascii="Verdana" w:hAnsi="Verdana"/>
                <w:i/>
                <w:sz w:val="16"/>
                <w:szCs w:val="16"/>
              </w:rPr>
            </w:pPr>
          </w:p>
          <w:p w14:paraId="5684EDFF" w14:textId="77777777" w:rsidR="0037398E" w:rsidRPr="00022CAC" w:rsidRDefault="0037398E" w:rsidP="00BF174F">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44AB2FD8" w14:textId="77777777" w:rsidR="0037398E" w:rsidRPr="00022CAC" w:rsidRDefault="0037398E" w:rsidP="00BF174F">
            <w:pPr>
              <w:jc w:val="center"/>
              <w:rPr>
                <w:rFonts w:ascii="Verdana" w:hAnsi="Verdana" w:cs="Arial"/>
                <w:sz w:val="14"/>
                <w:szCs w:val="14"/>
              </w:rPr>
            </w:pPr>
            <w:r w:rsidRPr="00022CAC">
              <w:rPr>
                <w:rFonts w:ascii="Verdana" w:hAnsi="Verdana" w:cs="Arial"/>
                <w:sz w:val="14"/>
                <w:szCs w:val="14"/>
              </w:rPr>
              <w:t>VAT</w:t>
            </w:r>
          </w:p>
          <w:p w14:paraId="765753FF" w14:textId="77777777" w:rsidR="0037398E" w:rsidRPr="00022CAC" w:rsidRDefault="0037398E" w:rsidP="00BF174F">
            <w:pPr>
              <w:jc w:val="center"/>
              <w:rPr>
                <w:rFonts w:ascii="Verdana" w:hAnsi="Verdana" w:cs="Arial"/>
                <w:sz w:val="14"/>
                <w:szCs w:val="14"/>
              </w:rPr>
            </w:pPr>
            <w:r w:rsidRPr="00022CAC">
              <w:rPr>
                <w:rFonts w:ascii="Verdana" w:hAnsi="Verdana" w:cs="Arial"/>
                <w:sz w:val="14"/>
                <w:szCs w:val="14"/>
              </w:rPr>
              <w:t>(podać w %)</w:t>
            </w:r>
          </w:p>
          <w:p w14:paraId="0F3E585F" w14:textId="77777777" w:rsidR="0037398E" w:rsidRPr="00022CAC" w:rsidRDefault="0037398E" w:rsidP="00BF174F">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65D0FC5E"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Wartość brutto PLN</w:t>
            </w:r>
          </w:p>
          <w:p w14:paraId="1D6E8368" w14:textId="77777777" w:rsidR="0037398E" w:rsidRPr="00022CAC" w:rsidRDefault="0037398E" w:rsidP="00BF174F">
            <w:pPr>
              <w:snapToGrid w:val="0"/>
              <w:jc w:val="center"/>
              <w:rPr>
                <w:rFonts w:ascii="Verdana" w:hAnsi="Verdana"/>
                <w:i/>
                <w:sz w:val="16"/>
                <w:szCs w:val="16"/>
              </w:rPr>
            </w:pPr>
          </w:p>
          <w:p w14:paraId="33B3FDC8" w14:textId="77777777" w:rsidR="0037398E" w:rsidRPr="00022CAC" w:rsidRDefault="0037398E" w:rsidP="00BF174F">
            <w:pPr>
              <w:snapToGrid w:val="0"/>
              <w:jc w:val="center"/>
              <w:rPr>
                <w:rFonts w:ascii="Verdana" w:hAnsi="Verdana"/>
                <w:i/>
                <w:sz w:val="16"/>
                <w:szCs w:val="16"/>
              </w:rPr>
            </w:pPr>
          </w:p>
          <w:p w14:paraId="1B1BA2B2" w14:textId="77777777" w:rsidR="0037398E" w:rsidRPr="00022CAC" w:rsidRDefault="0037398E" w:rsidP="00BF174F">
            <w:pPr>
              <w:snapToGrid w:val="0"/>
              <w:jc w:val="center"/>
              <w:rPr>
                <w:rFonts w:ascii="Verdana" w:hAnsi="Verdana"/>
                <w:sz w:val="16"/>
                <w:szCs w:val="16"/>
              </w:rPr>
            </w:pPr>
          </w:p>
        </w:tc>
      </w:tr>
      <w:tr w:rsidR="0037398E" w:rsidRPr="00022CAC" w14:paraId="2B510A26" w14:textId="77777777" w:rsidTr="00B53DE9">
        <w:trPr>
          <w:cantSplit/>
          <w:trHeight w:hRule="exact" w:val="285"/>
        </w:trPr>
        <w:tc>
          <w:tcPr>
            <w:tcW w:w="304" w:type="pct"/>
            <w:tcBorders>
              <w:top w:val="single" w:sz="12" w:space="0" w:color="000000"/>
              <w:left w:val="single" w:sz="12" w:space="0" w:color="000000"/>
              <w:bottom w:val="single" w:sz="12" w:space="0" w:color="000000"/>
            </w:tcBorders>
          </w:tcPr>
          <w:p w14:paraId="61BD9CC7" w14:textId="77777777" w:rsidR="0037398E" w:rsidRPr="00022CAC" w:rsidRDefault="0037398E" w:rsidP="00BF174F">
            <w:pPr>
              <w:snapToGrid w:val="0"/>
              <w:jc w:val="center"/>
              <w:rPr>
                <w:rFonts w:ascii="Verdana" w:hAnsi="Verdana"/>
                <w:i/>
                <w:sz w:val="16"/>
                <w:szCs w:val="16"/>
              </w:rPr>
            </w:pPr>
            <w:r w:rsidRPr="00022CAC">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23469F7" w14:textId="77777777" w:rsidR="0037398E" w:rsidRPr="00022CAC" w:rsidRDefault="0037398E" w:rsidP="00BF174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6FD2033E" w14:textId="77777777" w:rsidR="0037398E" w:rsidRPr="00022CAC" w:rsidRDefault="0037398E" w:rsidP="00BF174F">
            <w:pPr>
              <w:jc w:val="center"/>
              <w:rPr>
                <w:rFonts w:ascii="Verdana" w:hAnsi="Verdana"/>
                <w:i/>
                <w:sz w:val="16"/>
                <w:szCs w:val="16"/>
              </w:rPr>
            </w:pPr>
            <w:r w:rsidRPr="00022CAC">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66D34B8C" w14:textId="77777777" w:rsidR="0037398E" w:rsidRPr="00022CAC" w:rsidRDefault="0037398E" w:rsidP="00BF174F">
            <w:pPr>
              <w:jc w:val="center"/>
              <w:rPr>
                <w:rFonts w:ascii="Verdana" w:hAnsi="Verdana" w:cs="Arial"/>
                <w:i/>
                <w:sz w:val="16"/>
                <w:szCs w:val="16"/>
              </w:rPr>
            </w:pPr>
            <w:r w:rsidRPr="00022CAC">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53061499" w14:textId="77777777" w:rsidR="0037398E" w:rsidRPr="00022CAC" w:rsidRDefault="0037398E" w:rsidP="00BF174F">
            <w:pPr>
              <w:snapToGrid w:val="0"/>
              <w:jc w:val="center"/>
              <w:rPr>
                <w:rFonts w:ascii="Verdana" w:hAnsi="Verdana"/>
                <w:i/>
                <w:sz w:val="16"/>
                <w:szCs w:val="16"/>
              </w:rPr>
            </w:pPr>
            <w:r w:rsidRPr="00022CAC">
              <w:rPr>
                <w:rFonts w:ascii="Verdana" w:hAnsi="Verdana"/>
                <w:i/>
                <w:sz w:val="16"/>
                <w:szCs w:val="16"/>
              </w:rPr>
              <w:t>5</w:t>
            </w:r>
          </w:p>
        </w:tc>
      </w:tr>
      <w:tr w:rsidR="00594018" w:rsidRPr="00022CAC" w14:paraId="7B836340" w14:textId="77777777" w:rsidTr="00594018">
        <w:trPr>
          <w:cantSplit/>
          <w:trHeight w:val="1473"/>
        </w:trPr>
        <w:tc>
          <w:tcPr>
            <w:tcW w:w="304" w:type="pct"/>
            <w:tcBorders>
              <w:top w:val="single" w:sz="12" w:space="0" w:color="000000"/>
              <w:left w:val="single" w:sz="12" w:space="0" w:color="000000"/>
            </w:tcBorders>
          </w:tcPr>
          <w:p w14:paraId="5EFF221A" w14:textId="77777777" w:rsidR="00594018" w:rsidRPr="00143B67" w:rsidRDefault="00594018" w:rsidP="009F1F8D">
            <w:pPr>
              <w:pStyle w:val="Akapitzlist"/>
              <w:numPr>
                <w:ilvl w:val="1"/>
                <w:numId w:val="78"/>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tcBorders>
          </w:tcPr>
          <w:p w14:paraId="5C674673" w14:textId="7D6B2356" w:rsidR="00594018" w:rsidRPr="00612FA1" w:rsidRDefault="00594018" w:rsidP="00B53DE9">
            <w:pPr>
              <w:ind w:right="44"/>
              <w:rPr>
                <w:rFonts w:ascii="Century Gothic" w:hAnsi="Century Gothic" w:cs="Arial"/>
                <w:iCs/>
                <w:sz w:val="18"/>
                <w:szCs w:val="18"/>
              </w:rPr>
            </w:pPr>
            <w:r>
              <w:rPr>
                <w:rFonts w:ascii="Verdana" w:hAnsi="Verdana" w:cs="Arial"/>
                <w:sz w:val="18"/>
                <w:szCs w:val="18"/>
              </w:rPr>
              <w:t xml:space="preserve">Uniwersalny czytnik mikropłytek </w:t>
            </w:r>
            <w:r w:rsidRPr="008C65DB">
              <w:rPr>
                <w:rFonts w:ascii="Verdana" w:hAnsi="Verdana" w:cs="Arial"/>
                <w:sz w:val="18"/>
                <w:szCs w:val="18"/>
              </w:rPr>
              <w:t xml:space="preserve">na potrzeby </w:t>
            </w:r>
            <w:r>
              <w:rPr>
                <w:rFonts w:ascii="Verdana" w:hAnsi="Verdana" w:cs="Arial"/>
                <w:sz w:val="18"/>
                <w:szCs w:val="18"/>
              </w:rPr>
              <w:t>Katedry i Kliniki Endokrynologii, Diabetologii i Leczenia Izotopami</w:t>
            </w:r>
            <w:r>
              <w:rPr>
                <w:rFonts w:ascii="Century Gothic" w:hAnsi="Century Gothic" w:cs="Arial"/>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tc>
        <w:tc>
          <w:tcPr>
            <w:tcW w:w="1018" w:type="pct"/>
            <w:tcBorders>
              <w:top w:val="single" w:sz="12" w:space="0" w:color="000000"/>
              <w:left w:val="single" w:sz="4" w:space="0" w:color="000000"/>
              <w:right w:val="single" w:sz="4" w:space="0" w:color="auto"/>
            </w:tcBorders>
            <w:vAlign w:val="center"/>
          </w:tcPr>
          <w:p w14:paraId="01068D36" w14:textId="77777777" w:rsidR="00594018" w:rsidRPr="00022CAC" w:rsidRDefault="00594018" w:rsidP="00BF174F">
            <w:pPr>
              <w:jc w:val="center"/>
              <w:rPr>
                <w:rFonts w:ascii="Verdana" w:hAnsi="Verdana"/>
                <w:sz w:val="16"/>
                <w:szCs w:val="16"/>
              </w:rPr>
            </w:pPr>
            <w:r w:rsidRPr="00022CAC">
              <w:rPr>
                <w:rFonts w:ascii="Verdana" w:hAnsi="Verdana"/>
                <w:sz w:val="16"/>
                <w:szCs w:val="16"/>
              </w:rPr>
              <w:t>………….</w:t>
            </w:r>
          </w:p>
        </w:tc>
        <w:tc>
          <w:tcPr>
            <w:tcW w:w="470" w:type="pct"/>
            <w:tcBorders>
              <w:top w:val="single" w:sz="12" w:space="0" w:color="000000"/>
              <w:left w:val="single" w:sz="4" w:space="0" w:color="auto"/>
            </w:tcBorders>
            <w:vAlign w:val="center"/>
          </w:tcPr>
          <w:p w14:paraId="73640584" w14:textId="77777777" w:rsidR="00594018" w:rsidRPr="00022CAC" w:rsidRDefault="00594018" w:rsidP="00BF174F">
            <w:pPr>
              <w:rPr>
                <w:rFonts w:ascii="Verdana" w:hAnsi="Verdana" w:cs="Arial"/>
                <w:sz w:val="16"/>
                <w:szCs w:val="16"/>
              </w:rPr>
            </w:pPr>
            <w:r w:rsidRPr="00022CAC">
              <w:rPr>
                <w:rFonts w:ascii="Verdana" w:hAnsi="Verdana"/>
                <w:sz w:val="16"/>
                <w:szCs w:val="16"/>
              </w:rPr>
              <w:t>………….</w:t>
            </w:r>
          </w:p>
        </w:tc>
        <w:tc>
          <w:tcPr>
            <w:tcW w:w="1016" w:type="pct"/>
            <w:tcBorders>
              <w:top w:val="single" w:sz="12" w:space="0" w:color="000000"/>
              <w:left w:val="single" w:sz="4" w:space="0" w:color="000000"/>
              <w:right w:val="single" w:sz="12" w:space="0" w:color="000000"/>
            </w:tcBorders>
            <w:vAlign w:val="center"/>
          </w:tcPr>
          <w:p w14:paraId="5F347BEF" w14:textId="77777777" w:rsidR="00594018" w:rsidRPr="00022CAC" w:rsidRDefault="00594018" w:rsidP="00BF174F">
            <w:pPr>
              <w:snapToGrid w:val="0"/>
              <w:jc w:val="center"/>
              <w:rPr>
                <w:rFonts w:ascii="Verdana" w:hAnsi="Verdana"/>
                <w:sz w:val="16"/>
                <w:szCs w:val="16"/>
              </w:rPr>
            </w:pPr>
            <w:r w:rsidRPr="00022CAC">
              <w:rPr>
                <w:rFonts w:ascii="Verdana" w:hAnsi="Verdana"/>
                <w:sz w:val="16"/>
                <w:szCs w:val="16"/>
              </w:rPr>
              <w:t>………….</w:t>
            </w:r>
          </w:p>
        </w:tc>
      </w:tr>
      <w:tr w:rsidR="0037398E" w:rsidRPr="00022CAC" w14:paraId="1CC0FCA3" w14:textId="77777777" w:rsidTr="00B53DE9">
        <w:trPr>
          <w:cantSplit/>
          <w:trHeight w:hRule="exact" w:val="833"/>
        </w:trPr>
        <w:tc>
          <w:tcPr>
            <w:tcW w:w="304" w:type="pct"/>
            <w:tcBorders>
              <w:top w:val="single" w:sz="12" w:space="0" w:color="000000"/>
              <w:left w:val="single" w:sz="12" w:space="0" w:color="000000"/>
              <w:bottom w:val="single" w:sz="4" w:space="0" w:color="auto"/>
            </w:tcBorders>
          </w:tcPr>
          <w:p w14:paraId="7A838FDF" w14:textId="77777777" w:rsidR="0037398E" w:rsidRPr="00143B67" w:rsidRDefault="0037398E" w:rsidP="009F1F8D">
            <w:pPr>
              <w:pStyle w:val="Akapitzlist"/>
              <w:numPr>
                <w:ilvl w:val="1"/>
                <w:numId w:val="78"/>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24336782" w14:textId="77777777" w:rsidR="0037398E" w:rsidRPr="00022CAC" w:rsidRDefault="0037398E" w:rsidP="00BF174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6316A5B0" w14:textId="77777777" w:rsidR="0037398E" w:rsidRPr="00022CAC" w:rsidRDefault="0037398E" w:rsidP="00BF174F">
            <w:pPr>
              <w:snapToGrid w:val="0"/>
              <w:jc w:val="right"/>
              <w:rPr>
                <w:rFonts w:ascii="Verdana" w:hAnsi="Verdana"/>
                <w:sz w:val="16"/>
                <w:szCs w:val="16"/>
              </w:rPr>
            </w:pPr>
          </w:p>
          <w:p w14:paraId="76DF4B5E" w14:textId="77777777" w:rsidR="0037398E" w:rsidRPr="00022CAC" w:rsidRDefault="0037398E" w:rsidP="00BF174F">
            <w:pPr>
              <w:snapToGrid w:val="0"/>
              <w:rPr>
                <w:rFonts w:ascii="Verdana" w:hAnsi="Verdana"/>
                <w:sz w:val="16"/>
                <w:szCs w:val="16"/>
              </w:rPr>
            </w:pPr>
          </w:p>
          <w:p w14:paraId="6F5B4DB5" w14:textId="496D0D52" w:rsidR="0037398E" w:rsidRPr="00022CAC" w:rsidRDefault="0037398E" w:rsidP="00BF174F">
            <w:pPr>
              <w:snapToGrid w:val="0"/>
              <w:jc w:val="center"/>
              <w:rPr>
                <w:rFonts w:ascii="Verdana" w:hAnsi="Verdana"/>
                <w:sz w:val="16"/>
                <w:szCs w:val="16"/>
              </w:rPr>
            </w:pPr>
            <w:r w:rsidRPr="00022CAC">
              <w:rPr>
                <w:rFonts w:ascii="Verdana" w:hAnsi="Verdana"/>
                <w:sz w:val="16"/>
                <w:szCs w:val="16"/>
              </w:rPr>
              <w:t>………………………………………….………………………………………………</w:t>
            </w:r>
          </w:p>
        </w:tc>
      </w:tr>
      <w:tr w:rsidR="00DC7298" w:rsidRPr="00022CAC" w14:paraId="5C50F665" w14:textId="77777777" w:rsidTr="00B53DE9">
        <w:trPr>
          <w:cantSplit/>
          <w:trHeight w:hRule="exact" w:val="1135"/>
        </w:trPr>
        <w:tc>
          <w:tcPr>
            <w:tcW w:w="304" w:type="pct"/>
            <w:tcBorders>
              <w:top w:val="single" w:sz="12" w:space="0" w:color="000000"/>
              <w:left w:val="single" w:sz="12" w:space="0" w:color="000000"/>
              <w:bottom w:val="single" w:sz="4" w:space="0" w:color="auto"/>
            </w:tcBorders>
          </w:tcPr>
          <w:p w14:paraId="32A8B1A3" w14:textId="77777777" w:rsidR="00DC7298" w:rsidRPr="00143B67" w:rsidRDefault="00DC7298" w:rsidP="00DC7298">
            <w:pPr>
              <w:pStyle w:val="Akapitzlist"/>
              <w:numPr>
                <w:ilvl w:val="1"/>
                <w:numId w:val="78"/>
              </w:numPr>
              <w:tabs>
                <w:tab w:val="left" w:pos="25"/>
              </w:tabs>
              <w:snapToGrid w:val="0"/>
              <w:spacing w:before="120" w:after="12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0CB38B71" w14:textId="056C7724" w:rsidR="00DC7298" w:rsidRPr="00022CAC" w:rsidRDefault="00DC7298" w:rsidP="00DC7298">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w:t>
            </w:r>
            <w:r w:rsidRPr="00657454">
              <w:rPr>
                <w:rFonts w:ascii="Verdana" w:eastAsiaTheme="minorHAnsi" w:hAnsi="Verdana" w:cstheme="minorBidi"/>
                <w:sz w:val="18"/>
                <w:szCs w:val="18"/>
                <w:lang w:eastAsia="en-US"/>
              </w:rPr>
              <w:t xml:space="preserve">do </w:t>
            </w:r>
            <w:r>
              <w:rPr>
                <w:rFonts w:ascii="Verdana" w:eastAsiaTheme="minorHAnsi" w:hAnsi="Verdana" w:cstheme="minorBidi"/>
                <w:b/>
                <w:bCs/>
                <w:sz w:val="18"/>
                <w:szCs w:val="18"/>
                <w:lang w:eastAsia="en-US"/>
              </w:rPr>
              <w:t>28.12.2020 r.</w:t>
            </w:r>
            <w:r w:rsidRPr="00022CAC">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18ADED2C" w14:textId="77777777" w:rsidR="003C08FC" w:rsidRPr="003C08FC" w:rsidRDefault="003C08FC" w:rsidP="003C08FC">
            <w:pPr>
              <w:pStyle w:val="Standard"/>
              <w:spacing w:before="120" w:after="120"/>
              <w:rPr>
                <w:sz w:val="18"/>
                <w:szCs w:val="18"/>
              </w:rPr>
            </w:pPr>
            <w:r w:rsidRPr="003C08FC">
              <w:rPr>
                <w:rFonts w:ascii="Verdana" w:hAnsi="Verdana"/>
                <w:sz w:val="18"/>
                <w:szCs w:val="18"/>
              </w:rPr>
              <w:t>zadeklarowana przez Wykonawcę  data dostawy</w:t>
            </w:r>
          </w:p>
          <w:p w14:paraId="637077B7" w14:textId="77777777" w:rsidR="003C08FC" w:rsidRPr="003C08FC" w:rsidRDefault="003C08FC" w:rsidP="003C08FC">
            <w:pPr>
              <w:snapToGrid w:val="0"/>
              <w:spacing w:before="120" w:after="120"/>
              <w:rPr>
                <w:rFonts w:ascii="Verdana" w:hAnsi="Verdana"/>
                <w:sz w:val="18"/>
                <w:szCs w:val="18"/>
              </w:rPr>
            </w:pPr>
            <w:r w:rsidRPr="003C08FC">
              <w:rPr>
                <w:rFonts w:ascii="Verdana" w:hAnsi="Verdana" w:cs="Verdana"/>
                <w:sz w:val="18"/>
                <w:szCs w:val="18"/>
                <w:lang w:eastAsia="en-US"/>
              </w:rPr>
              <w:t xml:space="preserve">do …............. grudnia 2020 r. </w:t>
            </w:r>
            <w:r w:rsidRPr="003C08FC">
              <w:rPr>
                <w:rFonts w:ascii="Verdana" w:hAnsi="Verdana" w:cs="Verdana"/>
                <w:i/>
                <w:iCs/>
                <w:sz w:val="18"/>
                <w:szCs w:val="18"/>
                <w:lang w:eastAsia="en-US"/>
              </w:rPr>
              <w:t>(należy wpisać)</w:t>
            </w:r>
          </w:p>
          <w:p w14:paraId="365EE403" w14:textId="77777777" w:rsidR="00DC7298" w:rsidRPr="00022CAC" w:rsidRDefault="00DC7298" w:rsidP="00DC7298">
            <w:pPr>
              <w:snapToGrid w:val="0"/>
              <w:spacing w:before="120" w:after="120"/>
              <w:jc w:val="right"/>
              <w:rPr>
                <w:rFonts w:ascii="Verdana" w:hAnsi="Verdana"/>
                <w:sz w:val="16"/>
                <w:szCs w:val="16"/>
              </w:rPr>
            </w:pPr>
          </w:p>
          <w:p w14:paraId="715E085A" w14:textId="77777777" w:rsidR="00DC7298" w:rsidRPr="00022CAC" w:rsidRDefault="00DC7298" w:rsidP="00DC7298">
            <w:pPr>
              <w:snapToGrid w:val="0"/>
              <w:spacing w:before="120" w:after="120"/>
              <w:jc w:val="center"/>
              <w:rPr>
                <w:rFonts w:ascii="Verdana" w:hAnsi="Verdana"/>
                <w:sz w:val="16"/>
                <w:szCs w:val="16"/>
              </w:rPr>
            </w:pPr>
          </w:p>
          <w:p w14:paraId="1A9B8BDA" w14:textId="77777777" w:rsidR="00DC7298" w:rsidRPr="00022CAC" w:rsidRDefault="00DC7298" w:rsidP="00DC7298">
            <w:pPr>
              <w:snapToGrid w:val="0"/>
              <w:spacing w:before="120" w:after="120"/>
              <w:rPr>
                <w:rFonts w:ascii="Verdana" w:hAnsi="Verdana"/>
                <w:sz w:val="16"/>
                <w:szCs w:val="16"/>
              </w:rPr>
            </w:pPr>
          </w:p>
        </w:tc>
      </w:tr>
    </w:tbl>
    <w:p w14:paraId="3D6D9390" w14:textId="77777777" w:rsidR="0037398E" w:rsidRPr="003658DC" w:rsidRDefault="0037398E" w:rsidP="0037398E">
      <w:pPr>
        <w:spacing w:line="280" w:lineRule="exact"/>
        <w:jc w:val="both"/>
        <w:rPr>
          <w:rFonts w:ascii="Century Gothic" w:hAnsi="Century Gothic"/>
          <w:bCs/>
          <w:sz w:val="20"/>
          <w:szCs w:val="20"/>
        </w:rPr>
      </w:pPr>
    </w:p>
    <w:p w14:paraId="6063EBBE" w14:textId="77777777" w:rsidR="0037398E" w:rsidRPr="003058EB" w:rsidRDefault="0037398E" w:rsidP="009F1F8D">
      <w:pPr>
        <w:pStyle w:val="Akapitzlist"/>
        <w:numPr>
          <w:ilvl w:val="0"/>
          <w:numId w:val="80"/>
        </w:numPr>
        <w:tabs>
          <w:tab w:val="left" w:pos="709"/>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zapoznałem się z treścią </w:t>
      </w:r>
      <w:proofErr w:type="spellStart"/>
      <w:r w:rsidRPr="003058EB">
        <w:rPr>
          <w:rFonts w:ascii="Verdana" w:hAnsi="Verdana"/>
          <w:sz w:val="18"/>
          <w:szCs w:val="18"/>
        </w:rPr>
        <w:t>Siwz</w:t>
      </w:r>
      <w:proofErr w:type="spellEnd"/>
      <w:r w:rsidRPr="003058EB">
        <w:rPr>
          <w:rFonts w:ascii="Verdana" w:hAnsi="Verdana"/>
          <w:sz w:val="18"/>
          <w:szCs w:val="18"/>
        </w:rPr>
        <w:t xml:space="preserve"> i akceptuję jej postanowienia. </w:t>
      </w:r>
    </w:p>
    <w:p w14:paraId="7457CE42" w14:textId="77777777" w:rsidR="0037398E" w:rsidRPr="003058EB" w:rsidRDefault="0037398E" w:rsidP="009F1F8D">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zapoznałem się z treścią Wzoru umowy i akceptuję jego postanowienia.</w:t>
      </w:r>
    </w:p>
    <w:p w14:paraId="6790ABF1" w14:textId="6DD3CD83" w:rsidR="0037398E" w:rsidRPr="003058EB" w:rsidRDefault="0037398E" w:rsidP="009F1F8D">
      <w:pPr>
        <w:pStyle w:val="Akapitzlist"/>
        <w:numPr>
          <w:ilvl w:val="0"/>
          <w:numId w:val="80"/>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jestem związan</w:t>
      </w:r>
      <w:r w:rsidR="00FA402B">
        <w:rPr>
          <w:rFonts w:ascii="Verdana" w:hAnsi="Verdana"/>
          <w:sz w:val="18"/>
          <w:szCs w:val="18"/>
        </w:rPr>
        <w:t>y niniejszą ofertą przez okres 3</w:t>
      </w:r>
      <w:r w:rsidRPr="003058EB">
        <w:rPr>
          <w:rFonts w:ascii="Verdana" w:hAnsi="Verdana"/>
          <w:sz w:val="18"/>
          <w:szCs w:val="18"/>
        </w:rPr>
        <w:t>0 dni od dnia upływu terminu składania ofert.</w:t>
      </w:r>
    </w:p>
    <w:p w14:paraId="34212108" w14:textId="7C72FF91" w:rsidR="0037398E" w:rsidRPr="003058EB" w:rsidRDefault="0037398E" w:rsidP="009F1F8D">
      <w:pPr>
        <w:pStyle w:val="Akapitzlist"/>
        <w:numPr>
          <w:ilvl w:val="0"/>
          <w:numId w:val="80"/>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zapoznałem się z treścią Klauzuli Informacyjnej, o której mowa w rozdziale III </w:t>
      </w:r>
      <w:r w:rsidR="003058EB">
        <w:rPr>
          <w:rFonts w:ascii="Verdana" w:hAnsi="Verdana"/>
          <w:sz w:val="18"/>
          <w:szCs w:val="18"/>
        </w:rPr>
        <w:br/>
      </w:r>
      <w:r w:rsidRPr="003058EB">
        <w:rPr>
          <w:rFonts w:ascii="Verdana" w:hAnsi="Verdana"/>
          <w:sz w:val="18"/>
          <w:szCs w:val="18"/>
        </w:rPr>
        <w:t xml:space="preserve">pkt </w:t>
      </w:r>
      <w:r w:rsidR="00BE58C2">
        <w:rPr>
          <w:rFonts w:ascii="Verdana" w:hAnsi="Verdana"/>
          <w:sz w:val="18"/>
          <w:szCs w:val="18"/>
        </w:rPr>
        <w:t>11</w:t>
      </w:r>
      <w:r w:rsidRPr="003058EB">
        <w:rPr>
          <w:rFonts w:ascii="Verdana" w:hAnsi="Verdana"/>
          <w:sz w:val="18"/>
          <w:szCs w:val="18"/>
        </w:rPr>
        <w:t xml:space="preserve"> </w:t>
      </w:r>
      <w:proofErr w:type="spellStart"/>
      <w:r w:rsidRPr="003058EB">
        <w:rPr>
          <w:rFonts w:ascii="Verdana" w:hAnsi="Verdana"/>
          <w:sz w:val="18"/>
          <w:szCs w:val="18"/>
        </w:rPr>
        <w:t>Siwz</w:t>
      </w:r>
      <w:proofErr w:type="spellEnd"/>
      <w:r w:rsidRPr="003058EB">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058EB">
        <w:rPr>
          <w:rFonts w:ascii="Verdana" w:hAnsi="Verdana"/>
          <w:sz w:val="18"/>
          <w:szCs w:val="18"/>
        </w:rPr>
        <w:br/>
        <w:t>w celu ubiegania się o udzielenie zamówienia publicznego w niniejszym postępowaniu.</w:t>
      </w:r>
    </w:p>
    <w:p w14:paraId="75FCF9A2" w14:textId="77777777" w:rsidR="0037398E" w:rsidRPr="003058EB" w:rsidRDefault="0037398E" w:rsidP="009F1F8D">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lastRenderedPageBreak/>
        <w:t xml:space="preserve">Oświadczam, że zamierzam powierzyć podwykonawcy/om wykonanie następujących części zamówienia: </w:t>
      </w:r>
    </w:p>
    <w:p w14:paraId="0501B1DE" w14:textId="3D66EDD4" w:rsidR="0037398E" w:rsidRPr="003058EB" w:rsidRDefault="003058EB" w:rsidP="00873B35">
      <w:pPr>
        <w:tabs>
          <w:tab w:val="num" w:pos="567"/>
        </w:tabs>
        <w:spacing w:before="60" w:after="60" w:line="276" w:lineRule="auto"/>
        <w:ind w:left="66"/>
        <w:jc w:val="both"/>
        <w:rPr>
          <w:rFonts w:ascii="Verdana" w:hAnsi="Verdana"/>
          <w:sz w:val="18"/>
          <w:szCs w:val="18"/>
        </w:rPr>
      </w:pPr>
      <w:r>
        <w:rPr>
          <w:rFonts w:ascii="Verdana" w:hAnsi="Verdana"/>
          <w:sz w:val="18"/>
          <w:szCs w:val="18"/>
        </w:rPr>
        <w:tab/>
      </w:r>
      <w:r w:rsidR="0037398E" w:rsidRPr="003058EB">
        <w:rPr>
          <w:rFonts w:ascii="Verdana" w:hAnsi="Verdana"/>
          <w:sz w:val="18"/>
          <w:szCs w:val="18"/>
        </w:rPr>
        <w:t>…………………………………………………………………………………………………………………………………………………………</w:t>
      </w:r>
    </w:p>
    <w:p w14:paraId="2D11486C" w14:textId="4A1B03C7" w:rsidR="0037398E" w:rsidRPr="003058EB" w:rsidRDefault="0066371B" w:rsidP="0066371B">
      <w:pPr>
        <w:spacing w:before="60" w:after="60" w:line="276" w:lineRule="auto"/>
        <w:ind w:left="567"/>
        <w:jc w:val="both"/>
        <w:rPr>
          <w:rFonts w:ascii="Verdana" w:hAnsi="Verdana"/>
          <w:i/>
          <w:sz w:val="18"/>
          <w:szCs w:val="18"/>
        </w:rPr>
      </w:pPr>
      <w:r w:rsidRPr="00022CAC">
        <w:rPr>
          <w:rFonts w:ascii="Verdana" w:hAnsi="Verdana"/>
          <w:i/>
          <w:sz w:val="18"/>
          <w:szCs w:val="18"/>
        </w:rPr>
        <w:t>(</w:t>
      </w:r>
      <w:r w:rsidRPr="0066371B">
        <w:rPr>
          <w:rFonts w:ascii="Verdana" w:hAnsi="Verdana"/>
          <w:i/>
          <w:sz w:val="16"/>
          <w:szCs w:val="16"/>
        </w:rPr>
        <w:t>należy wskazać części zamówienia, których wykonanie Wykonawca zamierza powierzyć - brak wskazania rozumiany będzie przez Zamawiającego jako informacja o tym, że Wykonawca zamierza wykonać zamówienie bez udziału podwykonawców</w:t>
      </w:r>
      <w:r>
        <w:rPr>
          <w:rFonts w:ascii="Verdana" w:hAnsi="Verdana"/>
          <w:i/>
          <w:sz w:val="18"/>
          <w:szCs w:val="18"/>
        </w:rPr>
        <w:t>)</w:t>
      </w:r>
      <w:r w:rsidRPr="00022CAC">
        <w:rPr>
          <w:rFonts w:ascii="Verdana" w:hAnsi="Verdana"/>
          <w:i/>
          <w:sz w:val="18"/>
          <w:szCs w:val="18"/>
        </w:rPr>
        <w:t>.</w:t>
      </w:r>
    </w:p>
    <w:p w14:paraId="0B14289C" w14:textId="476A4FE2" w:rsidR="0037398E" w:rsidRPr="003058EB" w:rsidRDefault="0037398E" w:rsidP="009F1F8D">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i/>
          <w:sz w:val="16"/>
          <w:szCs w:val="16"/>
        </w:rPr>
      </w:pPr>
      <w:r w:rsidRPr="003058EB">
        <w:rPr>
          <w:rFonts w:ascii="Verdana" w:hAnsi="Verdana" w:cs="Arial"/>
          <w:sz w:val="18"/>
          <w:szCs w:val="18"/>
        </w:rPr>
        <w:t xml:space="preserve">Wybór niniejszej oferty będzie /nie będzie (niewłaściwe skreślić) prowadzić do powstania </w:t>
      </w:r>
      <w:r w:rsidRPr="003058EB">
        <w:rPr>
          <w:rFonts w:ascii="Verdana" w:hAnsi="Verdana" w:cs="Arial"/>
          <w:sz w:val="18"/>
          <w:szCs w:val="18"/>
        </w:rPr>
        <w:br/>
        <w:t xml:space="preserve">u Zamawiającego obowiązku podatkowego zgodnie z przepisami ustawy o podatku od towarów </w:t>
      </w:r>
      <w:r w:rsidRPr="003058EB">
        <w:rPr>
          <w:rFonts w:ascii="Verdana" w:hAnsi="Verdana" w:cs="Arial"/>
          <w:sz w:val="18"/>
          <w:szCs w:val="18"/>
        </w:rPr>
        <w:br/>
        <w:t>i usług.</w:t>
      </w:r>
      <w:r w:rsidRPr="003058EB">
        <w:rPr>
          <w:rFonts w:ascii="Verdana" w:hAnsi="Verdana"/>
          <w:sz w:val="18"/>
          <w:szCs w:val="18"/>
        </w:rPr>
        <w:t xml:space="preserve"> </w:t>
      </w:r>
      <w:r w:rsidRPr="003058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058EB">
        <w:rPr>
          <w:rFonts w:ascii="Verdana" w:hAnsi="Verdana" w:cs="Arial"/>
          <w:i/>
          <w:sz w:val="16"/>
          <w:szCs w:val="16"/>
        </w:rPr>
        <w:t xml:space="preserve">(brak </w:t>
      </w:r>
      <w:r w:rsidR="003058EB" w:rsidRPr="003058EB">
        <w:rPr>
          <w:rFonts w:ascii="Verdana" w:hAnsi="Verdana" w:cs="Arial"/>
          <w:i/>
          <w:sz w:val="16"/>
          <w:szCs w:val="16"/>
        </w:rPr>
        <w:t>wskazania rozumiany</w:t>
      </w:r>
      <w:r w:rsidRPr="003058EB">
        <w:rPr>
          <w:rFonts w:ascii="Verdana" w:hAnsi="Verdana" w:cs="Arial"/>
          <w:i/>
          <w:sz w:val="16"/>
          <w:szCs w:val="16"/>
        </w:rPr>
        <w:t xml:space="preserve"> będzie przez Zamawiającego jako informacja o tym, </w:t>
      </w:r>
      <w:r w:rsidR="001E5BCF" w:rsidRPr="003058EB">
        <w:rPr>
          <w:rFonts w:ascii="Verdana" w:hAnsi="Verdana" w:cs="Arial"/>
          <w:i/>
          <w:sz w:val="16"/>
          <w:szCs w:val="16"/>
        </w:rPr>
        <w:t>że</w:t>
      </w:r>
      <w:r w:rsidRPr="003058EB">
        <w:rPr>
          <w:rFonts w:ascii="Verdana" w:hAnsi="Verdana" w:cs="Arial"/>
          <w:i/>
          <w:sz w:val="16"/>
          <w:szCs w:val="16"/>
        </w:rPr>
        <w:t xml:space="preserve"> wybór oferty nie będzie prowadzić do powstania </w:t>
      </w:r>
      <w:r w:rsidR="003058EB">
        <w:rPr>
          <w:rFonts w:ascii="Verdana" w:hAnsi="Verdana" w:cs="Arial"/>
          <w:i/>
          <w:sz w:val="16"/>
          <w:szCs w:val="16"/>
        </w:rPr>
        <w:br/>
      </w:r>
      <w:r w:rsidRPr="003058EB">
        <w:rPr>
          <w:rFonts w:ascii="Verdana" w:hAnsi="Verdana" w:cs="Arial"/>
          <w:i/>
          <w:sz w:val="16"/>
          <w:szCs w:val="16"/>
        </w:rPr>
        <w:t>u Zamawiającego powyższego obowiązku podatkowego).</w:t>
      </w:r>
    </w:p>
    <w:p w14:paraId="1F66A631" w14:textId="38E73D9C" w:rsidR="0037398E" w:rsidRPr="003058EB" w:rsidRDefault="0037398E" w:rsidP="00873B35">
      <w:pPr>
        <w:tabs>
          <w:tab w:val="left" w:pos="709"/>
          <w:tab w:val="num" w:pos="851"/>
        </w:tabs>
        <w:spacing w:before="60" w:after="60" w:line="276" w:lineRule="auto"/>
        <w:ind w:left="567"/>
        <w:jc w:val="both"/>
        <w:rPr>
          <w:rFonts w:ascii="Verdana" w:hAnsi="Verdana"/>
          <w:i/>
          <w:sz w:val="16"/>
          <w:szCs w:val="16"/>
        </w:rPr>
      </w:pPr>
      <w:r w:rsidRPr="003058EB">
        <w:rPr>
          <w:rFonts w:ascii="Verdana" w:hAnsi="Verdana"/>
          <w:i/>
          <w:sz w:val="16"/>
          <w:szCs w:val="16"/>
        </w:rPr>
        <w:t xml:space="preserve">[wybór oferty Wykonawcy prowadzi do „powstania u Zamawiającego obowiązku podatkowego”, kiedy zgodnie </w:t>
      </w:r>
      <w:r w:rsidR="003058EB">
        <w:rPr>
          <w:rFonts w:ascii="Verdana" w:hAnsi="Verdana"/>
          <w:i/>
          <w:sz w:val="16"/>
          <w:szCs w:val="16"/>
        </w:rPr>
        <w:br/>
      </w:r>
      <w:r w:rsidRPr="003058EB">
        <w:rPr>
          <w:rFonts w:ascii="Verdana" w:hAnsi="Verdana"/>
          <w:i/>
          <w:sz w:val="16"/>
          <w:szCs w:val="16"/>
        </w:rPr>
        <w:t>z przepisami ustawy o podatku od towarów i usług, to nabywca (Zamawiający) będzie zobowiązany do rozliczenia (odprowadzenia) podatku VAT].</w:t>
      </w:r>
    </w:p>
    <w:p w14:paraId="40025E26" w14:textId="75D3A93E" w:rsidR="0037398E" w:rsidRPr="003058EB" w:rsidRDefault="0037398E" w:rsidP="009F1F8D">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i/>
          <w:sz w:val="18"/>
          <w:szCs w:val="18"/>
        </w:rPr>
      </w:pPr>
      <w:r w:rsidRPr="003058EB">
        <w:rPr>
          <w:rFonts w:ascii="Verdana" w:hAnsi="Verdana"/>
          <w:sz w:val="18"/>
          <w:szCs w:val="18"/>
        </w:rPr>
        <w:t>Oświadczam, że w rozumieniu przepisów art. 7 ust. 1 pkt 1-3 ustawy z dnia 06.03.2018 r. Prawo przedsiębiorców (</w:t>
      </w:r>
      <w:r w:rsidR="00921F78" w:rsidRPr="00921F78">
        <w:rPr>
          <w:rFonts w:ascii="Verdana" w:hAnsi="Verdana"/>
          <w:sz w:val="18"/>
          <w:szCs w:val="18"/>
        </w:rPr>
        <w:t xml:space="preserve">tekst jedn. Dz. U. z 2019 r., poz. 1292 z </w:t>
      </w:r>
      <w:proofErr w:type="spellStart"/>
      <w:r w:rsidR="00921F78" w:rsidRPr="00921F78">
        <w:rPr>
          <w:rFonts w:ascii="Verdana" w:hAnsi="Verdana"/>
          <w:sz w:val="18"/>
          <w:szCs w:val="18"/>
        </w:rPr>
        <w:t>późn</w:t>
      </w:r>
      <w:proofErr w:type="spellEnd"/>
      <w:r w:rsidR="00921F78" w:rsidRPr="00921F78">
        <w:rPr>
          <w:rFonts w:ascii="Verdana" w:hAnsi="Verdana"/>
          <w:sz w:val="18"/>
          <w:szCs w:val="18"/>
        </w:rPr>
        <w:t>. zm.</w:t>
      </w:r>
      <w:r w:rsidRPr="003058EB">
        <w:rPr>
          <w:rFonts w:ascii="Verdana" w:hAnsi="Verdana"/>
          <w:sz w:val="18"/>
          <w:szCs w:val="18"/>
        </w:rPr>
        <w:t xml:space="preserve">) jestem: </w:t>
      </w:r>
    </w:p>
    <w:p w14:paraId="35E2A20F" w14:textId="35B49A56" w:rsidR="0037398E" w:rsidRPr="00C00936" w:rsidRDefault="0037398E" w:rsidP="009F1F8D">
      <w:pPr>
        <w:pStyle w:val="Akapitzlist"/>
        <w:numPr>
          <w:ilvl w:val="0"/>
          <w:numId w:val="112"/>
        </w:numPr>
        <w:tabs>
          <w:tab w:val="left" w:pos="567"/>
          <w:tab w:val="left" w:pos="993"/>
        </w:tabs>
        <w:spacing w:before="60" w:after="60" w:line="276" w:lineRule="auto"/>
        <w:ind w:firstLine="65"/>
        <w:jc w:val="both"/>
        <w:rPr>
          <w:rFonts w:ascii="Verdana" w:hAnsi="Verdana"/>
          <w:sz w:val="18"/>
          <w:szCs w:val="18"/>
        </w:rPr>
      </w:pPr>
      <w:proofErr w:type="spellStart"/>
      <w:r w:rsidRPr="00C00936">
        <w:rPr>
          <w:rFonts w:ascii="Verdana" w:hAnsi="Verdana"/>
          <w:sz w:val="18"/>
          <w:szCs w:val="18"/>
        </w:rPr>
        <w:t>mikroprzedsiębiorcą</w:t>
      </w:r>
      <w:proofErr w:type="spellEnd"/>
      <w:r w:rsidRPr="00C00936">
        <w:rPr>
          <w:rFonts w:ascii="Verdana" w:hAnsi="Verdana"/>
          <w:sz w:val="18"/>
          <w:szCs w:val="18"/>
        </w:rPr>
        <w:t xml:space="preserve"> ….........................</w:t>
      </w:r>
    </w:p>
    <w:p w14:paraId="526FF383" w14:textId="673ADE6C" w:rsidR="0037398E" w:rsidRPr="00C00936" w:rsidRDefault="0037398E" w:rsidP="009F1F8D">
      <w:pPr>
        <w:pStyle w:val="Akapitzlist"/>
        <w:numPr>
          <w:ilvl w:val="0"/>
          <w:numId w:val="112"/>
        </w:numPr>
        <w:tabs>
          <w:tab w:val="left" w:pos="567"/>
          <w:tab w:val="left" w:pos="993"/>
        </w:tabs>
        <w:spacing w:before="60" w:after="60" w:line="276" w:lineRule="auto"/>
        <w:ind w:firstLine="65"/>
        <w:jc w:val="both"/>
        <w:rPr>
          <w:rFonts w:ascii="Verdana" w:hAnsi="Verdana"/>
          <w:sz w:val="18"/>
          <w:szCs w:val="18"/>
        </w:rPr>
      </w:pPr>
      <w:r w:rsidRPr="00C00936">
        <w:rPr>
          <w:rFonts w:ascii="Verdana" w:hAnsi="Verdana"/>
          <w:sz w:val="18"/>
          <w:szCs w:val="18"/>
        </w:rPr>
        <w:t>małym przedsiębiorcą ….......................</w:t>
      </w:r>
    </w:p>
    <w:p w14:paraId="2BDDCF2B" w14:textId="421AC33C" w:rsidR="0037398E" w:rsidRPr="00C00936" w:rsidRDefault="0037398E" w:rsidP="009F1F8D">
      <w:pPr>
        <w:pStyle w:val="Akapitzlist"/>
        <w:numPr>
          <w:ilvl w:val="0"/>
          <w:numId w:val="112"/>
        </w:numPr>
        <w:tabs>
          <w:tab w:val="left" w:pos="567"/>
          <w:tab w:val="left" w:pos="993"/>
        </w:tabs>
        <w:spacing w:before="60" w:after="60" w:line="276" w:lineRule="auto"/>
        <w:ind w:firstLine="65"/>
        <w:jc w:val="both"/>
        <w:rPr>
          <w:rFonts w:ascii="Verdana" w:hAnsi="Verdana"/>
          <w:sz w:val="18"/>
          <w:szCs w:val="18"/>
        </w:rPr>
      </w:pPr>
      <w:r w:rsidRPr="00C00936">
        <w:rPr>
          <w:rFonts w:ascii="Verdana" w:hAnsi="Verdana"/>
          <w:sz w:val="18"/>
          <w:szCs w:val="18"/>
        </w:rPr>
        <w:t>średnim przedsiębiorcą….......................</w:t>
      </w:r>
    </w:p>
    <w:p w14:paraId="776171A5" w14:textId="6DF32FF2" w:rsidR="0037398E" w:rsidRPr="00C00936" w:rsidRDefault="0037398E" w:rsidP="009F1F8D">
      <w:pPr>
        <w:pStyle w:val="Akapitzlist"/>
        <w:numPr>
          <w:ilvl w:val="0"/>
          <w:numId w:val="112"/>
        </w:numPr>
        <w:tabs>
          <w:tab w:val="left" w:pos="567"/>
          <w:tab w:val="left" w:pos="993"/>
        </w:tabs>
        <w:spacing w:before="60" w:after="60" w:line="276" w:lineRule="auto"/>
        <w:ind w:firstLine="65"/>
        <w:jc w:val="both"/>
        <w:rPr>
          <w:rFonts w:ascii="Verdana" w:hAnsi="Verdana"/>
          <w:sz w:val="18"/>
          <w:szCs w:val="18"/>
        </w:rPr>
      </w:pPr>
      <w:r w:rsidRPr="00C00936">
        <w:rPr>
          <w:rFonts w:ascii="Verdana" w:hAnsi="Verdana"/>
          <w:sz w:val="18"/>
          <w:szCs w:val="18"/>
        </w:rPr>
        <w:t>dużym przedsiębiorcą ….........................</w:t>
      </w:r>
    </w:p>
    <w:p w14:paraId="7051BCA7" w14:textId="7195FE49" w:rsidR="0037398E" w:rsidRPr="003058EB" w:rsidRDefault="003058EB" w:rsidP="00873B35">
      <w:pPr>
        <w:tabs>
          <w:tab w:val="left" w:pos="567"/>
          <w:tab w:val="num" w:pos="851"/>
          <w:tab w:val="left" w:pos="993"/>
        </w:tabs>
        <w:spacing w:before="60" w:after="60" w:line="276" w:lineRule="auto"/>
        <w:ind w:left="66"/>
        <w:jc w:val="both"/>
        <w:rPr>
          <w:rFonts w:ascii="Verdana" w:hAnsi="Verdana"/>
          <w:i/>
          <w:sz w:val="14"/>
          <w:szCs w:val="14"/>
        </w:rPr>
      </w:pPr>
      <w:r>
        <w:rPr>
          <w:rFonts w:ascii="Verdana" w:hAnsi="Verdana"/>
          <w:i/>
          <w:sz w:val="14"/>
          <w:szCs w:val="14"/>
        </w:rPr>
        <w:tab/>
      </w:r>
      <w:r w:rsidR="0037398E" w:rsidRPr="003058EB">
        <w:rPr>
          <w:rFonts w:ascii="Verdana" w:hAnsi="Verdana"/>
          <w:i/>
          <w:sz w:val="14"/>
          <w:szCs w:val="14"/>
        </w:rPr>
        <w:t xml:space="preserve">(zaznaczyć właściwe) </w:t>
      </w:r>
    </w:p>
    <w:p w14:paraId="0ABF3A4C" w14:textId="77777777" w:rsidR="0037398E" w:rsidRPr="003058EB" w:rsidRDefault="0037398E" w:rsidP="009F1F8D">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b/>
          <w:sz w:val="18"/>
          <w:szCs w:val="18"/>
        </w:rPr>
      </w:pPr>
      <w:r w:rsidRPr="003058EB">
        <w:rPr>
          <w:rFonts w:ascii="Verdana" w:hAnsi="Verdana"/>
          <w:sz w:val="18"/>
          <w:szCs w:val="18"/>
        </w:rPr>
        <w:t>Załącznikami do niniejszej oferty są: (podać nr załącznika i stronę oferty).</w:t>
      </w:r>
    </w:p>
    <w:p w14:paraId="0136EB17" w14:textId="77777777" w:rsidR="00E3550C" w:rsidRDefault="00E3550C" w:rsidP="003058EB">
      <w:pPr>
        <w:spacing w:line="280" w:lineRule="exact"/>
        <w:ind w:left="7156" w:firstLine="643"/>
        <w:jc w:val="both"/>
        <w:rPr>
          <w:rFonts w:ascii="Verdana" w:hAnsi="Verdana"/>
          <w:sz w:val="18"/>
          <w:szCs w:val="18"/>
        </w:rPr>
      </w:pPr>
    </w:p>
    <w:p w14:paraId="2998D764" w14:textId="77777777" w:rsidR="00E3550C" w:rsidRDefault="00E3550C" w:rsidP="003058EB">
      <w:pPr>
        <w:spacing w:line="280" w:lineRule="exact"/>
        <w:ind w:left="7156" w:firstLine="643"/>
        <w:jc w:val="both"/>
        <w:rPr>
          <w:rFonts w:ascii="Verdana" w:hAnsi="Verdana"/>
          <w:sz w:val="18"/>
          <w:szCs w:val="18"/>
        </w:rPr>
      </w:pPr>
    </w:p>
    <w:p w14:paraId="652C312D" w14:textId="32E58129" w:rsidR="0037398E" w:rsidRPr="003058EB" w:rsidRDefault="0037398E" w:rsidP="003058EB">
      <w:pPr>
        <w:spacing w:line="280" w:lineRule="exact"/>
        <w:ind w:left="7156" w:firstLine="643"/>
        <w:jc w:val="both"/>
        <w:rPr>
          <w:rFonts w:ascii="Verdana" w:hAnsi="Verdana"/>
          <w:sz w:val="18"/>
          <w:szCs w:val="18"/>
        </w:rPr>
      </w:pPr>
      <w:r w:rsidRPr="003058EB">
        <w:rPr>
          <w:rFonts w:ascii="Verdana" w:hAnsi="Verdana"/>
          <w:sz w:val="18"/>
          <w:szCs w:val="18"/>
        </w:rPr>
        <w:t>Podpis Wykonawcy</w:t>
      </w:r>
    </w:p>
    <w:p w14:paraId="6B6774B2" w14:textId="77777777" w:rsidR="0037398E" w:rsidRPr="003658DC" w:rsidRDefault="0037398E" w:rsidP="0037398E">
      <w:pPr>
        <w:tabs>
          <w:tab w:val="left" w:pos="0"/>
        </w:tabs>
        <w:spacing w:line="280" w:lineRule="exact"/>
        <w:rPr>
          <w:rFonts w:ascii="Verdana" w:hAnsi="Verdana"/>
          <w:b/>
          <w:bCs/>
          <w:sz w:val="18"/>
          <w:szCs w:val="18"/>
        </w:rPr>
      </w:pPr>
    </w:p>
    <w:p w14:paraId="7AF4B956" w14:textId="77777777" w:rsidR="0037398E" w:rsidRPr="0067347E" w:rsidRDefault="0037398E" w:rsidP="0037398E">
      <w:pPr>
        <w:rPr>
          <w:rFonts w:eastAsiaTheme="majorEastAsia"/>
        </w:rPr>
      </w:pPr>
    </w:p>
    <w:p w14:paraId="4E5D8CE7" w14:textId="77777777" w:rsidR="0037398E" w:rsidRDefault="0037398E" w:rsidP="003C7F75">
      <w:pPr>
        <w:pStyle w:val="Nagwek3"/>
        <w:spacing w:after="60" w:line="280" w:lineRule="exact"/>
        <w:rPr>
          <w:color w:val="auto"/>
        </w:rPr>
        <w:sectPr w:rsidR="0037398E" w:rsidSect="00D86743">
          <w:pgSz w:w="11906" w:h="16838"/>
          <w:pgMar w:top="1247" w:right="1440" w:bottom="1106" w:left="924" w:header="709" w:footer="675" w:gutter="0"/>
          <w:cols w:space="708"/>
          <w:titlePg/>
          <w:docGrid w:linePitch="360"/>
        </w:sectPr>
      </w:pPr>
    </w:p>
    <w:p w14:paraId="352596BD" w14:textId="0071333A" w:rsidR="0037398E" w:rsidRDefault="0037398E" w:rsidP="0037398E">
      <w:pPr>
        <w:pStyle w:val="Nagwek3"/>
        <w:spacing w:after="60" w:line="280" w:lineRule="exact"/>
        <w:rPr>
          <w:color w:val="auto"/>
        </w:rPr>
      </w:pPr>
      <w:r>
        <w:rPr>
          <w:color w:val="auto"/>
        </w:rPr>
        <w:lastRenderedPageBreak/>
        <w:t xml:space="preserve">Część </w:t>
      </w:r>
      <w:r w:rsidR="00290DBC">
        <w:rPr>
          <w:color w:val="auto"/>
        </w:rPr>
        <w:t>4</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1361DD51" w14:textId="77777777"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2C743302" w14:textId="77777777" w:rsidR="00852783" w:rsidRPr="00F9556E" w:rsidRDefault="00852783" w:rsidP="00852783">
      <w:pPr>
        <w:spacing w:line="240" w:lineRule="exact"/>
        <w:jc w:val="center"/>
        <w:rPr>
          <w:rFonts w:ascii="Verdana" w:eastAsia="Calibri" w:hAnsi="Verdana"/>
          <w:b/>
          <w:noProof/>
        </w:rPr>
      </w:pPr>
    </w:p>
    <w:p w14:paraId="7B30A86A" w14:textId="122C07E6" w:rsidR="00873B35" w:rsidRPr="00596357" w:rsidRDefault="00873B35" w:rsidP="00594018">
      <w:pPr>
        <w:spacing w:line="360" w:lineRule="auto"/>
        <w:rPr>
          <w:rFonts w:ascii="Century Gothic" w:hAnsi="Century Gothic" w:cs="Arial"/>
          <w:sz w:val="20"/>
          <w:szCs w:val="20"/>
        </w:rPr>
      </w:pPr>
      <w:r>
        <w:rPr>
          <w:rFonts w:ascii="Verdana" w:hAnsi="Verdana"/>
          <w:b/>
          <w:bCs/>
          <w:color w:val="000000"/>
          <w:sz w:val="20"/>
          <w:szCs w:val="20"/>
        </w:rPr>
        <w:t>Część</w:t>
      </w:r>
      <w:r>
        <w:rPr>
          <w:rFonts w:ascii="Verdana" w:hAnsi="Verdana"/>
          <w:b/>
          <w:bCs/>
          <w:color w:val="000000"/>
          <w:sz w:val="20"/>
          <w:szCs w:val="20"/>
        </w:rPr>
        <w:tab/>
        <w:t xml:space="preserve"> </w:t>
      </w:r>
      <w:r w:rsidR="00290DBC">
        <w:rPr>
          <w:rFonts w:ascii="Verdana" w:hAnsi="Verdana"/>
          <w:b/>
          <w:bCs/>
          <w:color w:val="000000"/>
          <w:sz w:val="20"/>
          <w:szCs w:val="20"/>
        </w:rPr>
        <w:t>4</w:t>
      </w:r>
      <w:r w:rsidR="00594018">
        <w:rPr>
          <w:rFonts w:ascii="Verdana" w:hAnsi="Verdana"/>
          <w:b/>
          <w:bCs/>
          <w:color w:val="000000"/>
          <w:sz w:val="20"/>
          <w:szCs w:val="20"/>
        </w:rPr>
        <w:t xml:space="preserve"> </w:t>
      </w:r>
      <w:r w:rsidR="00594018">
        <w:rPr>
          <w:rFonts w:ascii="Verdana" w:hAnsi="Verdana" w:cs="Arial"/>
          <w:sz w:val="18"/>
          <w:szCs w:val="18"/>
        </w:rPr>
        <w:t xml:space="preserve">Uniwersalny czytnik mikropłytek </w:t>
      </w:r>
      <w:r w:rsidR="00594018" w:rsidRPr="008C65DB">
        <w:rPr>
          <w:rFonts w:ascii="Verdana" w:hAnsi="Verdana" w:cs="Arial"/>
          <w:sz w:val="18"/>
          <w:szCs w:val="18"/>
        </w:rPr>
        <w:t xml:space="preserve">na potrzeby </w:t>
      </w:r>
      <w:r w:rsidR="00594018">
        <w:rPr>
          <w:rFonts w:ascii="Verdana" w:hAnsi="Verdana" w:cs="Arial"/>
          <w:sz w:val="18"/>
          <w:szCs w:val="18"/>
        </w:rPr>
        <w:t>Katedry i Kliniki Endokrynologii, Diabetologii i Leczenia Izotopami</w:t>
      </w:r>
    </w:p>
    <w:p w14:paraId="55C736D1" w14:textId="77777777" w:rsidR="00852783" w:rsidRDefault="00852783" w:rsidP="00852783">
      <w:pPr>
        <w:tabs>
          <w:tab w:val="left" w:pos="1369"/>
          <w:tab w:val="left" w:pos="2055"/>
        </w:tabs>
        <w:spacing w:after="120" w:line="240" w:lineRule="exact"/>
        <w:jc w:val="both"/>
        <w:rPr>
          <w:rFonts w:ascii="Verdana" w:hAnsi="Verdana"/>
          <w:noProof/>
          <w:sz w:val="18"/>
          <w:szCs w:val="18"/>
        </w:rPr>
      </w:pPr>
    </w:p>
    <w:p w14:paraId="568EDDE2"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1E3031D"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3CFB4B79"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0F8B35EE" w14:textId="77777777" w:rsidR="00852783" w:rsidRPr="00AE7F34"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6AA09E2F" w14:textId="77777777" w:rsidR="00852783" w:rsidRPr="0067347E" w:rsidRDefault="00852783" w:rsidP="00852783">
      <w:pPr>
        <w:spacing w:line="240" w:lineRule="exact"/>
        <w:rPr>
          <w:rFonts w:ascii="Verdana" w:hAnsi="Verdana"/>
          <w:b/>
          <w:strike/>
          <w:noProof/>
          <w:lang w:val="cs-CZ"/>
        </w:rPr>
      </w:pPr>
    </w:p>
    <w:tbl>
      <w:tblPr>
        <w:tblpPr w:leftFromText="141" w:rightFromText="141" w:vertAnchor="text" w:tblpY="18"/>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5670"/>
        <w:gridCol w:w="1276"/>
        <w:gridCol w:w="1856"/>
      </w:tblGrid>
      <w:tr w:rsidR="00852783" w:rsidRPr="0067347E" w14:paraId="2EA4731C" w14:textId="77777777" w:rsidTr="006C25CC">
        <w:trPr>
          <w:cantSplit/>
          <w:trHeight w:val="1258"/>
        </w:trPr>
        <w:tc>
          <w:tcPr>
            <w:tcW w:w="846" w:type="dxa"/>
            <w:tcBorders>
              <w:bottom w:val="single" w:sz="4" w:space="0" w:color="auto"/>
            </w:tcBorders>
            <w:shd w:val="clear" w:color="auto" w:fill="EDEDED" w:themeFill="accent3" w:themeFillTint="33"/>
            <w:vAlign w:val="center"/>
          </w:tcPr>
          <w:p w14:paraId="2EE17027" w14:textId="77777777" w:rsidR="00852783" w:rsidRPr="00820A7D" w:rsidRDefault="00852783" w:rsidP="007B0932">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670" w:type="dxa"/>
            <w:tcBorders>
              <w:bottom w:val="single" w:sz="4" w:space="0" w:color="auto"/>
            </w:tcBorders>
            <w:shd w:val="clear" w:color="auto" w:fill="EDEDED" w:themeFill="accent3" w:themeFillTint="33"/>
            <w:vAlign w:val="center"/>
          </w:tcPr>
          <w:p w14:paraId="19986468" w14:textId="77777777" w:rsidR="00852783" w:rsidRPr="00820A7D" w:rsidRDefault="00852783" w:rsidP="007B0932">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650B444" w14:textId="77777777" w:rsidR="00852783" w:rsidRPr="00820A7D" w:rsidRDefault="00852783" w:rsidP="007B0932">
            <w:pPr>
              <w:jc w:val="center"/>
              <w:rPr>
                <w:rFonts w:ascii="Verdana" w:hAnsi="Verdana"/>
                <w:sz w:val="18"/>
                <w:szCs w:val="18"/>
              </w:rPr>
            </w:pPr>
            <w:r w:rsidRPr="00820A7D">
              <w:rPr>
                <w:rFonts w:ascii="Verdana" w:hAnsi="Verdana"/>
                <w:sz w:val="18"/>
                <w:szCs w:val="18"/>
              </w:rPr>
              <w:t>Wartość</w:t>
            </w:r>
          </w:p>
          <w:p w14:paraId="612036F2" w14:textId="77777777" w:rsidR="00852783" w:rsidRPr="00820A7D" w:rsidRDefault="00852783" w:rsidP="007B0932">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2BE8BC21" w14:textId="77777777" w:rsidR="00852783" w:rsidRPr="00820A7D" w:rsidRDefault="00852783" w:rsidP="007B0932">
            <w:pPr>
              <w:jc w:val="center"/>
              <w:rPr>
                <w:rFonts w:ascii="Verdana" w:hAnsi="Verdana"/>
                <w:sz w:val="18"/>
                <w:szCs w:val="18"/>
              </w:rPr>
            </w:pPr>
            <w:r w:rsidRPr="00820A7D">
              <w:rPr>
                <w:rFonts w:ascii="Verdana" w:hAnsi="Verdana"/>
                <w:sz w:val="18"/>
                <w:szCs w:val="18"/>
              </w:rPr>
              <w:t>Wartość oferowana</w:t>
            </w:r>
          </w:p>
          <w:p w14:paraId="1A860C24" w14:textId="77777777" w:rsidR="00852783" w:rsidRDefault="00852783" w:rsidP="007B0932">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38C85DD" w14:textId="77777777" w:rsidR="00852783" w:rsidRDefault="00852783" w:rsidP="007B0932">
            <w:pPr>
              <w:spacing w:before="60" w:after="60"/>
              <w:jc w:val="center"/>
              <w:rPr>
                <w:rFonts w:ascii="Verdana" w:hAnsi="Verdana"/>
                <w:b/>
                <w:sz w:val="18"/>
                <w:szCs w:val="18"/>
              </w:rPr>
            </w:pPr>
            <w:r w:rsidRPr="00820A7D">
              <w:rPr>
                <w:rFonts w:ascii="Verdana" w:hAnsi="Verdana"/>
                <w:b/>
                <w:sz w:val="18"/>
                <w:szCs w:val="18"/>
              </w:rPr>
              <w:t xml:space="preserve">oraz </w:t>
            </w:r>
          </w:p>
          <w:p w14:paraId="60F83F62" w14:textId="77777777" w:rsidR="00852783" w:rsidRPr="00820A7D" w:rsidRDefault="00852783" w:rsidP="007B0932">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D578DE" w:rsidRPr="0067347E" w14:paraId="086B32F7" w14:textId="77777777" w:rsidTr="006C25CC">
        <w:trPr>
          <w:cantSplit/>
          <w:trHeight w:val="680"/>
        </w:trPr>
        <w:tc>
          <w:tcPr>
            <w:tcW w:w="846" w:type="dxa"/>
            <w:shd w:val="clear" w:color="auto" w:fill="auto"/>
            <w:vAlign w:val="center"/>
          </w:tcPr>
          <w:p w14:paraId="428C0BEB" w14:textId="77777777" w:rsidR="00D578DE" w:rsidRPr="00AE7F34" w:rsidRDefault="00D578DE" w:rsidP="00D578DE">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11B200C7" w14:textId="636134B6" w:rsidR="00D578DE" w:rsidRPr="000D2F59" w:rsidRDefault="00D578DE" w:rsidP="00D578DE">
            <w:pPr>
              <w:spacing w:before="60" w:after="60"/>
              <w:rPr>
                <w:rFonts w:ascii="Verdana" w:hAnsi="Verdana" w:cs="Arial"/>
                <w:sz w:val="18"/>
                <w:szCs w:val="18"/>
              </w:rPr>
            </w:pPr>
            <w:r w:rsidRPr="006A6822">
              <w:rPr>
                <w:rFonts w:ascii="Candara" w:hAnsi="Candara" w:cs="Arial"/>
                <w:sz w:val="20"/>
                <w:szCs w:val="20"/>
              </w:rPr>
              <w:t xml:space="preserve">Odczyt płytek 6, 12, 24, 48, 96-dołkowych płasko- i </w:t>
            </w:r>
            <w:proofErr w:type="spellStart"/>
            <w:r w:rsidRPr="006A6822">
              <w:rPr>
                <w:rFonts w:ascii="Candara" w:hAnsi="Candara" w:cs="Arial"/>
                <w:sz w:val="20"/>
                <w:szCs w:val="20"/>
              </w:rPr>
              <w:t>okrągłodennych</w:t>
            </w:r>
            <w:proofErr w:type="spellEnd"/>
            <w:r w:rsidRPr="006A6822">
              <w:rPr>
                <w:rFonts w:ascii="Candara" w:hAnsi="Candara" w:cs="Arial"/>
                <w:sz w:val="20"/>
                <w:szCs w:val="20"/>
              </w:rPr>
              <w:t>.</w:t>
            </w:r>
          </w:p>
        </w:tc>
        <w:tc>
          <w:tcPr>
            <w:tcW w:w="1276" w:type="dxa"/>
            <w:shd w:val="clear" w:color="auto" w:fill="auto"/>
          </w:tcPr>
          <w:p w14:paraId="74D493ED" w14:textId="36C9D5F2" w:rsidR="00D578DE" w:rsidRPr="004F72D1" w:rsidRDefault="004B66DF" w:rsidP="00D578DE">
            <w:pPr>
              <w:spacing w:before="60" w:after="60"/>
              <w:jc w:val="center"/>
              <w:rPr>
                <w:rFonts w:ascii="Verdana" w:eastAsia="Calibri" w:hAnsi="Verdana"/>
                <w:sz w:val="18"/>
                <w:szCs w:val="18"/>
                <w:lang w:eastAsia="en-US"/>
              </w:rPr>
            </w:pPr>
            <w:r w:rsidRPr="00D47FAF">
              <w:rPr>
                <w:rFonts w:ascii="Verdana" w:eastAsia="Calibri" w:hAnsi="Verdana"/>
                <w:sz w:val="18"/>
                <w:szCs w:val="18"/>
                <w:lang w:eastAsia="en-US"/>
              </w:rPr>
              <w:t>Tak, podać</w:t>
            </w:r>
          </w:p>
        </w:tc>
        <w:tc>
          <w:tcPr>
            <w:tcW w:w="1856" w:type="dxa"/>
            <w:shd w:val="clear" w:color="auto" w:fill="auto"/>
            <w:vAlign w:val="center"/>
          </w:tcPr>
          <w:p w14:paraId="1A3BEFCC" w14:textId="77777777" w:rsidR="00D578DE" w:rsidRPr="0067347E" w:rsidRDefault="00D578DE" w:rsidP="00D578DE">
            <w:pPr>
              <w:spacing w:before="60" w:after="60"/>
              <w:rPr>
                <w:rFonts w:ascii="Verdana" w:eastAsia="Calibri" w:hAnsi="Verdana"/>
                <w:bCs/>
                <w:sz w:val="18"/>
                <w:szCs w:val="18"/>
                <w:lang w:eastAsia="en-US"/>
              </w:rPr>
            </w:pPr>
          </w:p>
        </w:tc>
      </w:tr>
      <w:tr w:rsidR="00D578DE" w:rsidRPr="0067347E" w14:paraId="1DF56214" w14:textId="77777777" w:rsidTr="006C25CC">
        <w:trPr>
          <w:cantSplit/>
          <w:trHeight w:val="458"/>
        </w:trPr>
        <w:tc>
          <w:tcPr>
            <w:tcW w:w="846" w:type="dxa"/>
            <w:shd w:val="clear" w:color="auto" w:fill="auto"/>
            <w:vAlign w:val="center"/>
          </w:tcPr>
          <w:p w14:paraId="19C16999" w14:textId="77777777" w:rsidR="00D578DE" w:rsidRPr="00AE7F34" w:rsidRDefault="00D578DE" w:rsidP="00D578DE">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2BFCC037" w14:textId="0969924A" w:rsidR="00D578DE" w:rsidRPr="000D2F59" w:rsidRDefault="00D578DE" w:rsidP="00D578DE">
            <w:pPr>
              <w:spacing w:before="60" w:after="60"/>
              <w:rPr>
                <w:rFonts w:ascii="Verdana" w:hAnsi="Verdana" w:cs="Arial"/>
                <w:sz w:val="18"/>
                <w:szCs w:val="18"/>
              </w:rPr>
            </w:pPr>
            <w:r w:rsidRPr="006A6822">
              <w:rPr>
                <w:rFonts w:ascii="Candara" w:hAnsi="Candara" w:cs="Arial"/>
                <w:sz w:val="20"/>
                <w:szCs w:val="20"/>
              </w:rPr>
              <w:t xml:space="preserve">Zakres długości fali w zakresie </w:t>
            </w:r>
            <w:r w:rsidR="00122E70">
              <w:rPr>
                <w:rFonts w:ascii="Candara" w:hAnsi="Candara" w:cs="Arial"/>
                <w:sz w:val="20"/>
                <w:szCs w:val="20"/>
              </w:rPr>
              <w:t xml:space="preserve">co najmniej </w:t>
            </w:r>
            <w:r w:rsidRPr="006A6822">
              <w:rPr>
                <w:rFonts w:ascii="Candara" w:hAnsi="Candara" w:cs="Arial"/>
                <w:sz w:val="20"/>
                <w:szCs w:val="20"/>
              </w:rPr>
              <w:t>od 400 do 750 nm.</w:t>
            </w:r>
          </w:p>
        </w:tc>
        <w:tc>
          <w:tcPr>
            <w:tcW w:w="1276" w:type="dxa"/>
            <w:shd w:val="clear" w:color="auto" w:fill="auto"/>
          </w:tcPr>
          <w:p w14:paraId="1A66C936" w14:textId="2AB0171D" w:rsidR="00D578DE" w:rsidRPr="004F72D1" w:rsidRDefault="00D578DE" w:rsidP="00D578DE">
            <w:pPr>
              <w:spacing w:before="60" w:after="60"/>
              <w:jc w:val="center"/>
              <w:rPr>
                <w:rFonts w:ascii="Verdana" w:eastAsia="Calibri" w:hAnsi="Verdana"/>
                <w:sz w:val="18"/>
                <w:szCs w:val="18"/>
                <w:lang w:eastAsia="en-US"/>
              </w:rPr>
            </w:pPr>
            <w:r w:rsidRPr="00D47FAF">
              <w:rPr>
                <w:rFonts w:ascii="Verdana" w:eastAsia="Calibri" w:hAnsi="Verdana"/>
                <w:sz w:val="18"/>
                <w:szCs w:val="18"/>
                <w:lang w:eastAsia="en-US"/>
              </w:rPr>
              <w:t>Tak, podać</w:t>
            </w:r>
          </w:p>
        </w:tc>
        <w:tc>
          <w:tcPr>
            <w:tcW w:w="1856" w:type="dxa"/>
            <w:shd w:val="clear" w:color="auto" w:fill="auto"/>
            <w:vAlign w:val="center"/>
          </w:tcPr>
          <w:p w14:paraId="7441DE2D" w14:textId="77777777" w:rsidR="00D578DE" w:rsidRPr="0067347E" w:rsidRDefault="00D578DE" w:rsidP="00D578DE">
            <w:pPr>
              <w:spacing w:before="60" w:after="60"/>
              <w:rPr>
                <w:rFonts w:ascii="Verdana" w:eastAsia="Calibri" w:hAnsi="Verdana"/>
                <w:bCs/>
                <w:sz w:val="18"/>
                <w:szCs w:val="18"/>
                <w:lang w:eastAsia="en-US"/>
              </w:rPr>
            </w:pPr>
          </w:p>
        </w:tc>
      </w:tr>
      <w:tr w:rsidR="00D578DE" w:rsidRPr="0067347E" w14:paraId="0E219BE4" w14:textId="77777777" w:rsidTr="006C25CC">
        <w:trPr>
          <w:cantSplit/>
          <w:trHeight w:val="423"/>
        </w:trPr>
        <w:tc>
          <w:tcPr>
            <w:tcW w:w="846" w:type="dxa"/>
            <w:shd w:val="clear" w:color="auto" w:fill="auto"/>
            <w:vAlign w:val="center"/>
          </w:tcPr>
          <w:p w14:paraId="279C2D22" w14:textId="77777777" w:rsidR="00D578DE" w:rsidRPr="00AE7F34" w:rsidRDefault="00D578DE" w:rsidP="00D578DE">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2D7C33AA" w14:textId="68C4D035" w:rsidR="00D578DE" w:rsidRPr="000D2F59" w:rsidRDefault="00D578DE" w:rsidP="00D578DE">
            <w:pPr>
              <w:spacing w:before="60" w:after="60"/>
              <w:rPr>
                <w:rFonts w:ascii="Verdana" w:hAnsi="Verdana" w:cs="Arial"/>
                <w:sz w:val="18"/>
                <w:szCs w:val="18"/>
              </w:rPr>
            </w:pPr>
            <w:r w:rsidRPr="006A6822">
              <w:rPr>
                <w:rFonts w:ascii="Candara" w:hAnsi="Candara" w:cs="Arial"/>
                <w:sz w:val="20"/>
                <w:szCs w:val="20"/>
              </w:rPr>
              <w:t xml:space="preserve">Zakres odczytu </w:t>
            </w:r>
            <w:r w:rsidR="00122E70">
              <w:rPr>
                <w:rFonts w:ascii="Candara" w:hAnsi="Candara" w:cs="Arial"/>
                <w:sz w:val="20"/>
                <w:szCs w:val="20"/>
              </w:rPr>
              <w:t xml:space="preserve">co najmniej w zakresie </w:t>
            </w:r>
            <w:r w:rsidRPr="006A6822">
              <w:rPr>
                <w:rFonts w:ascii="Candara" w:hAnsi="Candara" w:cs="Arial"/>
                <w:sz w:val="20"/>
                <w:szCs w:val="20"/>
              </w:rPr>
              <w:t>od 0-4.000 OD.</w:t>
            </w:r>
          </w:p>
        </w:tc>
        <w:tc>
          <w:tcPr>
            <w:tcW w:w="1276" w:type="dxa"/>
            <w:shd w:val="clear" w:color="auto" w:fill="auto"/>
          </w:tcPr>
          <w:p w14:paraId="10D6D116" w14:textId="407376E5" w:rsidR="00D578DE" w:rsidRPr="004F72D1" w:rsidRDefault="00D578DE" w:rsidP="00D578DE">
            <w:pPr>
              <w:spacing w:before="60" w:after="60"/>
              <w:jc w:val="center"/>
              <w:rPr>
                <w:rFonts w:ascii="Verdana" w:eastAsia="Calibri" w:hAnsi="Verdana"/>
                <w:sz w:val="18"/>
                <w:szCs w:val="18"/>
                <w:lang w:eastAsia="en-US"/>
              </w:rPr>
            </w:pPr>
            <w:r w:rsidRPr="00D47FAF">
              <w:rPr>
                <w:rFonts w:ascii="Verdana" w:eastAsia="Calibri" w:hAnsi="Verdana"/>
                <w:sz w:val="18"/>
                <w:szCs w:val="18"/>
                <w:lang w:eastAsia="en-US"/>
              </w:rPr>
              <w:t>Tak, podać</w:t>
            </w:r>
          </w:p>
        </w:tc>
        <w:tc>
          <w:tcPr>
            <w:tcW w:w="1856" w:type="dxa"/>
            <w:shd w:val="clear" w:color="auto" w:fill="auto"/>
            <w:vAlign w:val="center"/>
          </w:tcPr>
          <w:p w14:paraId="1C1FE1AE" w14:textId="77777777" w:rsidR="00D578DE" w:rsidRPr="0067347E" w:rsidRDefault="00D578DE" w:rsidP="00D578DE">
            <w:pPr>
              <w:spacing w:before="60" w:after="60"/>
              <w:rPr>
                <w:rFonts w:ascii="Verdana" w:eastAsia="Calibri" w:hAnsi="Verdana"/>
                <w:bCs/>
                <w:sz w:val="18"/>
                <w:szCs w:val="18"/>
                <w:lang w:eastAsia="en-US"/>
              </w:rPr>
            </w:pPr>
          </w:p>
        </w:tc>
      </w:tr>
      <w:tr w:rsidR="00D578DE" w:rsidRPr="0067347E" w14:paraId="5B439A26" w14:textId="77777777" w:rsidTr="006C25CC">
        <w:trPr>
          <w:cantSplit/>
          <w:trHeight w:val="680"/>
        </w:trPr>
        <w:tc>
          <w:tcPr>
            <w:tcW w:w="846" w:type="dxa"/>
            <w:shd w:val="clear" w:color="auto" w:fill="auto"/>
            <w:vAlign w:val="center"/>
          </w:tcPr>
          <w:p w14:paraId="186B1FBB" w14:textId="77777777" w:rsidR="00D578DE" w:rsidRPr="00AE7F34" w:rsidRDefault="00D578DE" w:rsidP="00D578DE">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60ACF9A3" w14:textId="23BC13A4" w:rsidR="00D578DE" w:rsidRPr="000D2F59" w:rsidRDefault="00D578DE" w:rsidP="00D578DE">
            <w:pPr>
              <w:spacing w:before="60" w:after="60"/>
              <w:rPr>
                <w:rFonts w:ascii="Verdana" w:hAnsi="Verdana" w:cs="Arial"/>
                <w:sz w:val="18"/>
                <w:szCs w:val="18"/>
              </w:rPr>
            </w:pPr>
            <w:r w:rsidRPr="006A6822">
              <w:rPr>
                <w:rFonts w:ascii="Candara" w:hAnsi="Candara" w:cs="Arial"/>
                <w:sz w:val="20"/>
                <w:szCs w:val="20"/>
              </w:rPr>
              <w:t>Dokładność odczytu &lt;1% przy 2 OD.</w:t>
            </w:r>
          </w:p>
        </w:tc>
        <w:tc>
          <w:tcPr>
            <w:tcW w:w="1276" w:type="dxa"/>
            <w:shd w:val="clear" w:color="auto" w:fill="auto"/>
          </w:tcPr>
          <w:p w14:paraId="66F1BE99" w14:textId="28A51459" w:rsidR="00D578DE" w:rsidRPr="004F72D1" w:rsidRDefault="00D578DE" w:rsidP="00D578DE">
            <w:pPr>
              <w:spacing w:before="60" w:after="60"/>
              <w:jc w:val="center"/>
              <w:rPr>
                <w:rFonts w:ascii="Verdana" w:eastAsia="Calibri" w:hAnsi="Verdana"/>
                <w:sz w:val="18"/>
                <w:szCs w:val="18"/>
                <w:lang w:eastAsia="en-US"/>
              </w:rPr>
            </w:pPr>
            <w:r w:rsidRPr="00D47FAF">
              <w:rPr>
                <w:rFonts w:ascii="Verdana" w:eastAsia="Calibri" w:hAnsi="Verdana"/>
                <w:sz w:val="18"/>
                <w:szCs w:val="18"/>
                <w:lang w:eastAsia="en-US"/>
              </w:rPr>
              <w:t>Tak, podać</w:t>
            </w:r>
          </w:p>
        </w:tc>
        <w:tc>
          <w:tcPr>
            <w:tcW w:w="1856" w:type="dxa"/>
            <w:shd w:val="clear" w:color="auto" w:fill="auto"/>
            <w:vAlign w:val="center"/>
          </w:tcPr>
          <w:p w14:paraId="6329F25C" w14:textId="77777777" w:rsidR="00D578DE" w:rsidRPr="0067347E" w:rsidRDefault="00D578DE" w:rsidP="00D578DE">
            <w:pPr>
              <w:spacing w:before="60" w:after="60"/>
              <w:rPr>
                <w:rFonts w:ascii="Verdana" w:eastAsia="Calibri" w:hAnsi="Verdana"/>
                <w:bCs/>
                <w:sz w:val="18"/>
                <w:szCs w:val="18"/>
                <w:lang w:eastAsia="en-US"/>
              </w:rPr>
            </w:pPr>
          </w:p>
        </w:tc>
      </w:tr>
      <w:tr w:rsidR="00D578DE" w:rsidRPr="0067347E" w14:paraId="5765EF98" w14:textId="77777777" w:rsidTr="006C25CC">
        <w:trPr>
          <w:cantSplit/>
          <w:trHeight w:val="680"/>
        </w:trPr>
        <w:tc>
          <w:tcPr>
            <w:tcW w:w="846" w:type="dxa"/>
            <w:shd w:val="clear" w:color="auto" w:fill="auto"/>
            <w:vAlign w:val="center"/>
          </w:tcPr>
          <w:p w14:paraId="1306B9D5" w14:textId="77777777" w:rsidR="00D578DE" w:rsidRPr="00AE7F34" w:rsidRDefault="00D578DE" w:rsidP="00D578DE">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0413D715" w14:textId="014A41FD" w:rsidR="00D578DE" w:rsidRPr="000D2F59" w:rsidRDefault="00D578DE" w:rsidP="00D578DE">
            <w:pPr>
              <w:spacing w:before="60" w:after="60"/>
              <w:rPr>
                <w:rFonts w:ascii="Verdana" w:eastAsiaTheme="minorHAnsi" w:hAnsi="Verdana" w:cs="Calibri"/>
                <w:sz w:val="18"/>
                <w:szCs w:val="18"/>
                <w:lang w:eastAsia="en-US"/>
              </w:rPr>
            </w:pPr>
            <w:r w:rsidRPr="006A6822">
              <w:rPr>
                <w:rFonts w:ascii="Candara" w:hAnsi="Candara" w:cs="Arial"/>
                <w:sz w:val="20"/>
                <w:szCs w:val="20"/>
              </w:rPr>
              <w:t>Liniowość odczytu &lt;1% przy 2 OD.</w:t>
            </w:r>
          </w:p>
        </w:tc>
        <w:tc>
          <w:tcPr>
            <w:tcW w:w="1276" w:type="dxa"/>
            <w:shd w:val="clear" w:color="auto" w:fill="auto"/>
          </w:tcPr>
          <w:p w14:paraId="082EE4AC" w14:textId="483917F2" w:rsidR="00D578DE" w:rsidRPr="004F72D1" w:rsidRDefault="00D578DE" w:rsidP="00D578DE">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0A075C20" w14:textId="77777777" w:rsidR="00D578DE" w:rsidRPr="0067347E" w:rsidRDefault="00D578DE" w:rsidP="00D578DE">
            <w:pPr>
              <w:spacing w:before="60" w:after="60"/>
              <w:rPr>
                <w:rFonts w:ascii="Verdana" w:eastAsia="Calibri" w:hAnsi="Verdana"/>
                <w:bCs/>
                <w:sz w:val="18"/>
                <w:szCs w:val="18"/>
                <w:lang w:eastAsia="en-US"/>
              </w:rPr>
            </w:pPr>
          </w:p>
        </w:tc>
      </w:tr>
      <w:tr w:rsidR="00D578DE" w:rsidRPr="0067347E" w14:paraId="5C2DDD5C" w14:textId="77777777" w:rsidTr="006C25CC">
        <w:trPr>
          <w:cantSplit/>
          <w:trHeight w:val="462"/>
        </w:trPr>
        <w:tc>
          <w:tcPr>
            <w:tcW w:w="846" w:type="dxa"/>
            <w:shd w:val="clear" w:color="auto" w:fill="auto"/>
            <w:vAlign w:val="center"/>
          </w:tcPr>
          <w:p w14:paraId="7EC596C0" w14:textId="77777777" w:rsidR="00D578DE" w:rsidRPr="00AE7F34" w:rsidRDefault="00D578DE" w:rsidP="00D578DE">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7D3547C5" w14:textId="18D23E5C" w:rsidR="00D578DE" w:rsidRPr="000D2F59" w:rsidRDefault="00D578DE" w:rsidP="00D578DE">
            <w:pPr>
              <w:spacing w:before="60" w:after="60"/>
              <w:rPr>
                <w:rFonts w:ascii="Verdana" w:eastAsiaTheme="minorHAnsi" w:hAnsi="Verdana" w:cs="Calibri"/>
                <w:sz w:val="18"/>
                <w:szCs w:val="18"/>
                <w:lang w:eastAsia="en-US"/>
              </w:rPr>
            </w:pPr>
            <w:r w:rsidRPr="006A6822">
              <w:rPr>
                <w:rFonts w:ascii="Candara" w:hAnsi="Candara" w:cs="Arial"/>
                <w:sz w:val="20"/>
                <w:szCs w:val="20"/>
              </w:rPr>
              <w:t>Powtarzalność odczytu &lt; 0.5% przy 2 OD.</w:t>
            </w:r>
          </w:p>
        </w:tc>
        <w:tc>
          <w:tcPr>
            <w:tcW w:w="1276" w:type="dxa"/>
            <w:shd w:val="clear" w:color="auto" w:fill="auto"/>
          </w:tcPr>
          <w:p w14:paraId="000F52DF" w14:textId="51588976" w:rsidR="00D578DE" w:rsidRPr="004F72D1" w:rsidRDefault="00D578DE" w:rsidP="00D578DE">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66EAE3B1" w14:textId="77777777" w:rsidR="00D578DE" w:rsidRPr="0067347E" w:rsidRDefault="00D578DE" w:rsidP="00D578DE">
            <w:pPr>
              <w:spacing w:before="60" w:after="60"/>
              <w:rPr>
                <w:rFonts w:ascii="Verdana" w:eastAsia="Calibri" w:hAnsi="Verdana"/>
                <w:bCs/>
                <w:sz w:val="18"/>
                <w:szCs w:val="18"/>
                <w:lang w:eastAsia="en-US"/>
              </w:rPr>
            </w:pPr>
          </w:p>
        </w:tc>
      </w:tr>
      <w:tr w:rsidR="00D578DE" w:rsidRPr="0067347E" w14:paraId="7BBF5938" w14:textId="77777777" w:rsidTr="006C25CC">
        <w:trPr>
          <w:cantSplit/>
          <w:trHeight w:val="540"/>
        </w:trPr>
        <w:tc>
          <w:tcPr>
            <w:tcW w:w="846" w:type="dxa"/>
            <w:shd w:val="clear" w:color="auto" w:fill="auto"/>
            <w:vAlign w:val="center"/>
          </w:tcPr>
          <w:p w14:paraId="139CBABA" w14:textId="77777777" w:rsidR="00D578DE" w:rsidRPr="00AE7F34" w:rsidRDefault="00D578DE" w:rsidP="00D578DE">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7EB43873" w14:textId="54AF12C8" w:rsidR="00D578DE" w:rsidRPr="000D2F59" w:rsidRDefault="00D578DE" w:rsidP="00D578DE">
            <w:pPr>
              <w:spacing w:before="60" w:after="60"/>
              <w:rPr>
                <w:rFonts w:ascii="Verdana" w:eastAsiaTheme="minorHAnsi" w:hAnsi="Verdana" w:cs="Calibri"/>
                <w:sz w:val="18"/>
                <w:szCs w:val="18"/>
                <w:lang w:eastAsia="en-US"/>
              </w:rPr>
            </w:pPr>
            <w:r w:rsidRPr="006A6822">
              <w:rPr>
                <w:rFonts w:ascii="Candara" w:hAnsi="Candara" w:cs="Arial"/>
                <w:sz w:val="20"/>
                <w:szCs w:val="20"/>
              </w:rPr>
              <w:t xml:space="preserve">Wytrząsanie w trybie liniowym z regulacją intensywnością. </w:t>
            </w:r>
          </w:p>
        </w:tc>
        <w:tc>
          <w:tcPr>
            <w:tcW w:w="1276" w:type="dxa"/>
            <w:shd w:val="clear" w:color="auto" w:fill="auto"/>
          </w:tcPr>
          <w:p w14:paraId="62E68D89" w14:textId="4C9E58F2" w:rsidR="00D578DE" w:rsidRPr="004F72D1" w:rsidRDefault="00D578DE" w:rsidP="00D578DE">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41D0A10D" w14:textId="77777777" w:rsidR="00D578DE" w:rsidRPr="0067347E" w:rsidRDefault="00D578DE" w:rsidP="00D578DE">
            <w:pPr>
              <w:spacing w:before="60" w:after="60"/>
              <w:rPr>
                <w:rFonts w:ascii="Verdana" w:eastAsia="Calibri" w:hAnsi="Verdana"/>
                <w:bCs/>
                <w:sz w:val="18"/>
                <w:szCs w:val="18"/>
                <w:lang w:eastAsia="en-US"/>
              </w:rPr>
            </w:pPr>
          </w:p>
        </w:tc>
      </w:tr>
      <w:tr w:rsidR="00D578DE" w:rsidRPr="0067347E" w14:paraId="1C0E195F" w14:textId="77777777" w:rsidTr="006C25CC">
        <w:trPr>
          <w:cantSplit/>
          <w:trHeight w:val="420"/>
        </w:trPr>
        <w:tc>
          <w:tcPr>
            <w:tcW w:w="846" w:type="dxa"/>
            <w:shd w:val="clear" w:color="auto" w:fill="auto"/>
            <w:vAlign w:val="center"/>
          </w:tcPr>
          <w:p w14:paraId="1088A849" w14:textId="77777777" w:rsidR="00D578DE" w:rsidRPr="00AE7F34" w:rsidRDefault="00D578DE" w:rsidP="00D578DE">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65ACC159" w14:textId="5B70734F" w:rsidR="00D578DE" w:rsidRPr="000D2F59" w:rsidRDefault="00D578DE" w:rsidP="00D578DE">
            <w:pPr>
              <w:spacing w:before="60" w:after="60"/>
              <w:rPr>
                <w:rFonts w:ascii="Verdana" w:hAnsi="Verdana" w:cs="Arial"/>
                <w:sz w:val="18"/>
                <w:szCs w:val="18"/>
              </w:rPr>
            </w:pPr>
            <w:r w:rsidRPr="006A6822">
              <w:rPr>
                <w:rFonts w:ascii="Candara" w:hAnsi="Candara" w:cs="Arial"/>
                <w:sz w:val="20"/>
                <w:szCs w:val="20"/>
              </w:rPr>
              <w:t xml:space="preserve">Wbudowana funkcja </w:t>
            </w:r>
            <w:proofErr w:type="spellStart"/>
            <w:r w:rsidRPr="006A6822">
              <w:rPr>
                <w:rFonts w:ascii="Candara" w:hAnsi="Candara" w:cs="Arial"/>
                <w:sz w:val="20"/>
                <w:szCs w:val="20"/>
              </w:rPr>
              <w:t>autotestu</w:t>
            </w:r>
            <w:proofErr w:type="spellEnd"/>
            <w:r w:rsidRPr="006A6822">
              <w:rPr>
                <w:rFonts w:ascii="Candara" w:hAnsi="Candara" w:cs="Arial"/>
                <w:sz w:val="20"/>
                <w:szCs w:val="20"/>
              </w:rPr>
              <w:t xml:space="preserve"> podczas uruchomienia urządzenia.</w:t>
            </w:r>
          </w:p>
        </w:tc>
        <w:tc>
          <w:tcPr>
            <w:tcW w:w="1276" w:type="dxa"/>
            <w:shd w:val="clear" w:color="auto" w:fill="auto"/>
          </w:tcPr>
          <w:p w14:paraId="2F826274" w14:textId="47A1DD2E" w:rsidR="00D578DE" w:rsidRPr="00014487" w:rsidRDefault="00D578DE" w:rsidP="00D578DE">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3807BDEE" w14:textId="77777777" w:rsidR="00D578DE" w:rsidRPr="0067347E" w:rsidRDefault="00D578DE" w:rsidP="00D578DE">
            <w:pPr>
              <w:spacing w:before="60" w:after="60"/>
              <w:rPr>
                <w:rFonts w:ascii="Verdana" w:eastAsia="Calibri" w:hAnsi="Verdana"/>
                <w:bCs/>
                <w:sz w:val="18"/>
                <w:szCs w:val="18"/>
                <w:lang w:eastAsia="en-US"/>
              </w:rPr>
            </w:pPr>
          </w:p>
        </w:tc>
      </w:tr>
      <w:tr w:rsidR="00D578DE" w:rsidRPr="0067347E" w14:paraId="4D3A90A2" w14:textId="77777777" w:rsidTr="006C25CC">
        <w:trPr>
          <w:cantSplit/>
          <w:trHeight w:val="568"/>
        </w:trPr>
        <w:tc>
          <w:tcPr>
            <w:tcW w:w="846" w:type="dxa"/>
            <w:shd w:val="clear" w:color="auto" w:fill="auto"/>
            <w:vAlign w:val="center"/>
          </w:tcPr>
          <w:p w14:paraId="45413F3A" w14:textId="77777777" w:rsidR="00D578DE" w:rsidRPr="00AE7F34" w:rsidRDefault="00D578DE" w:rsidP="00D578DE">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73237C98" w14:textId="04048E65" w:rsidR="00D578DE" w:rsidRPr="000D2F59" w:rsidRDefault="00D578DE" w:rsidP="00D578DE">
            <w:pPr>
              <w:spacing w:before="60" w:after="60"/>
              <w:rPr>
                <w:rFonts w:ascii="Verdana" w:eastAsiaTheme="minorHAnsi" w:hAnsi="Verdana" w:cs="Calibri"/>
                <w:sz w:val="18"/>
                <w:szCs w:val="18"/>
                <w:lang w:eastAsia="en-US"/>
              </w:rPr>
            </w:pPr>
            <w:r w:rsidRPr="006A6822">
              <w:rPr>
                <w:rFonts w:ascii="Candara" w:hAnsi="Candara" w:cs="Arial"/>
                <w:sz w:val="20"/>
                <w:szCs w:val="20"/>
              </w:rPr>
              <w:t>Ilość zainstalowanych filtrów – min. 4 sztuki (405, 450, 570, 630)</w:t>
            </w:r>
          </w:p>
        </w:tc>
        <w:tc>
          <w:tcPr>
            <w:tcW w:w="1276" w:type="dxa"/>
            <w:shd w:val="clear" w:color="auto" w:fill="auto"/>
          </w:tcPr>
          <w:p w14:paraId="336FBBF8" w14:textId="71C71706" w:rsidR="00D578DE" w:rsidRPr="004F72D1" w:rsidRDefault="00D578DE" w:rsidP="00D578DE">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608AF089" w14:textId="77777777" w:rsidR="00D578DE" w:rsidRPr="0067347E" w:rsidRDefault="00D578DE" w:rsidP="00D578DE">
            <w:pPr>
              <w:spacing w:before="60" w:after="60"/>
              <w:rPr>
                <w:rFonts w:ascii="Verdana" w:eastAsia="Calibri" w:hAnsi="Verdana"/>
                <w:bCs/>
                <w:sz w:val="18"/>
                <w:szCs w:val="18"/>
                <w:lang w:eastAsia="en-US"/>
              </w:rPr>
            </w:pPr>
          </w:p>
        </w:tc>
      </w:tr>
      <w:tr w:rsidR="00D578DE" w:rsidRPr="0067347E" w14:paraId="54E8A237" w14:textId="77777777" w:rsidTr="006C25CC">
        <w:trPr>
          <w:cantSplit/>
          <w:trHeight w:val="423"/>
        </w:trPr>
        <w:tc>
          <w:tcPr>
            <w:tcW w:w="846" w:type="dxa"/>
            <w:shd w:val="clear" w:color="auto" w:fill="auto"/>
            <w:vAlign w:val="center"/>
          </w:tcPr>
          <w:p w14:paraId="0B9B8DEF" w14:textId="77777777" w:rsidR="00D578DE" w:rsidRPr="00AE7F34" w:rsidRDefault="00D578DE" w:rsidP="00D578DE">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69A0B009" w14:textId="3DD7735C" w:rsidR="00D578DE" w:rsidRPr="000D2F59" w:rsidRDefault="00D578DE" w:rsidP="00D578DE">
            <w:pPr>
              <w:spacing w:before="60" w:after="60"/>
              <w:rPr>
                <w:rFonts w:ascii="Verdana" w:eastAsiaTheme="minorHAnsi" w:hAnsi="Verdana" w:cs="Calibri"/>
                <w:sz w:val="18"/>
                <w:szCs w:val="18"/>
                <w:lang w:eastAsia="en-US"/>
              </w:rPr>
            </w:pPr>
            <w:r w:rsidRPr="006A6822">
              <w:rPr>
                <w:rFonts w:ascii="Candara" w:hAnsi="Candara" w:cs="Arial"/>
                <w:sz w:val="20"/>
                <w:szCs w:val="20"/>
              </w:rPr>
              <w:t xml:space="preserve">Oprogramowanie zewnętrzne do jednoczesnej kontroli aparatu i analizy otrzymanych wyników. 5 licencji stanowiskowych. Obróbka danych – transformacje, </w:t>
            </w:r>
            <w:proofErr w:type="spellStart"/>
            <w:r w:rsidRPr="006A6822">
              <w:rPr>
                <w:rFonts w:ascii="Candara" w:hAnsi="Candara" w:cs="Arial"/>
                <w:sz w:val="20"/>
                <w:szCs w:val="20"/>
              </w:rPr>
              <w:t>cut-offs</w:t>
            </w:r>
            <w:proofErr w:type="spellEnd"/>
            <w:r w:rsidRPr="006A6822">
              <w:rPr>
                <w:rFonts w:ascii="Candara" w:hAnsi="Candara" w:cs="Arial"/>
                <w:sz w:val="20"/>
                <w:szCs w:val="20"/>
              </w:rPr>
              <w:t xml:space="preserve">, walidacja wyników. </w:t>
            </w:r>
          </w:p>
        </w:tc>
        <w:tc>
          <w:tcPr>
            <w:tcW w:w="1276" w:type="dxa"/>
            <w:shd w:val="clear" w:color="auto" w:fill="auto"/>
          </w:tcPr>
          <w:p w14:paraId="548E3B89" w14:textId="7DCB3C95" w:rsidR="00D578DE" w:rsidRPr="004F72D1" w:rsidRDefault="00D578DE" w:rsidP="00D578DE">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6F8ED0AE" w14:textId="77777777" w:rsidR="00D578DE" w:rsidRPr="0067347E" w:rsidRDefault="00D578DE" w:rsidP="00D578DE">
            <w:pPr>
              <w:spacing w:before="60" w:after="60"/>
              <w:rPr>
                <w:rFonts w:ascii="Verdana" w:eastAsia="Calibri" w:hAnsi="Verdana"/>
                <w:bCs/>
                <w:sz w:val="18"/>
                <w:szCs w:val="18"/>
                <w:lang w:eastAsia="en-US"/>
              </w:rPr>
            </w:pPr>
          </w:p>
        </w:tc>
      </w:tr>
      <w:tr w:rsidR="00D578DE" w:rsidRPr="0067347E" w14:paraId="797F19C9" w14:textId="77777777" w:rsidTr="006C25CC">
        <w:trPr>
          <w:cantSplit/>
          <w:trHeight w:val="680"/>
        </w:trPr>
        <w:tc>
          <w:tcPr>
            <w:tcW w:w="846" w:type="dxa"/>
            <w:shd w:val="clear" w:color="auto" w:fill="auto"/>
            <w:vAlign w:val="center"/>
          </w:tcPr>
          <w:p w14:paraId="7887B8A2" w14:textId="77777777" w:rsidR="00D578DE" w:rsidRPr="00AE7F34" w:rsidRDefault="00D578DE" w:rsidP="00D578DE">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09C30D00" w14:textId="0D7172E2" w:rsidR="00D578DE" w:rsidRPr="000D2F59" w:rsidRDefault="00D578DE" w:rsidP="00D578DE">
            <w:pPr>
              <w:spacing w:before="60" w:after="60"/>
              <w:rPr>
                <w:rFonts w:ascii="Verdana" w:eastAsiaTheme="minorHAnsi" w:hAnsi="Verdana" w:cs="Calibri"/>
                <w:sz w:val="18"/>
                <w:szCs w:val="18"/>
                <w:lang w:eastAsia="en-US"/>
              </w:rPr>
            </w:pPr>
            <w:r w:rsidRPr="006A6822">
              <w:rPr>
                <w:rFonts w:ascii="Candara" w:hAnsi="Candara" w:cs="Arial"/>
                <w:sz w:val="20"/>
                <w:szCs w:val="20"/>
              </w:rPr>
              <w:t xml:space="preserve">Kolorowy dotykowy wyświetlacz o przekątnej min. 4,3” do obsługi urządzenia. </w:t>
            </w:r>
          </w:p>
        </w:tc>
        <w:tc>
          <w:tcPr>
            <w:tcW w:w="1276" w:type="dxa"/>
            <w:shd w:val="clear" w:color="auto" w:fill="auto"/>
          </w:tcPr>
          <w:p w14:paraId="1AD66D14" w14:textId="4A36A3C3" w:rsidR="00D578DE" w:rsidRPr="004F72D1" w:rsidRDefault="00D578DE" w:rsidP="00D578DE">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2F2354F5" w14:textId="77777777" w:rsidR="00D578DE" w:rsidRPr="0067347E" w:rsidRDefault="00D578DE" w:rsidP="00D578DE">
            <w:pPr>
              <w:spacing w:before="60" w:after="60"/>
              <w:rPr>
                <w:rFonts w:ascii="Verdana" w:eastAsia="Calibri" w:hAnsi="Verdana"/>
                <w:bCs/>
                <w:sz w:val="18"/>
                <w:szCs w:val="18"/>
                <w:lang w:eastAsia="en-US"/>
              </w:rPr>
            </w:pPr>
          </w:p>
        </w:tc>
      </w:tr>
      <w:tr w:rsidR="00D578DE" w:rsidRPr="0067347E" w14:paraId="6C2A450F" w14:textId="77777777" w:rsidTr="006C25CC">
        <w:trPr>
          <w:cantSplit/>
          <w:trHeight w:val="680"/>
        </w:trPr>
        <w:tc>
          <w:tcPr>
            <w:tcW w:w="846" w:type="dxa"/>
            <w:shd w:val="clear" w:color="auto" w:fill="auto"/>
            <w:vAlign w:val="center"/>
          </w:tcPr>
          <w:p w14:paraId="7D8DBBAA" w14:textId="77777777" w:rsidR="00D578DE" w:rsidRPr="00AE7F34" w:rsidRDefault="00D578DE" w:rsidP="00D578DE">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41655255" w14:textId="5450EF23" w:rsidR="00D578DE" w:rsidRPr="000D2F59" w:rsidRDefault="00D578DE" w:rsidP="00D578DE">
            <w:pPr>
              <w:spacing w:before="60" w:after="60"/>
              <w:rPr>
                <w:rFonts w:ascii="Verdana" w:eastAsiaTheme="minorHAnsi" w:hAnsi="Verdana" w:cs="Calibri"/>
                <w:sz w:val="18"/>
                <w:szCs w:val="18"/>
                <w:lang w:eastAsia="en-US"/>
              </w:rPr>
            </w:pPr>
            <w:r w:rsidRPr="006A6822">
              <w:rPr>
                <w:rFonts w:ascii="Candara" w:hAnsi="Candara" w:cs="Arial"/>
                <w:sz w:val="20"/>
                <w:szCs w:val="20"/>
              </w:rPr>
              <w:t xml:space="preserve">Pamięć wewnętrzna – min. 40 otwartych, programowanych przez użytkownika protokołów. </w:t>
            </w:r>
          </w:p>
        </w:tc>
        <w:tc>
          <w:tcPr>
            <w:tcW w:w="1276" w:type="dxa"/>
            <w:shd w:val="clear" w:color="auto" w:fill="auto"/>
          </w:tcPr>
          <w:p w14:paraId="67145E2B" w14:textId="2D354F60" w:rsidR="00D578DE" w:rsidRPr="004F72D1" w:rsidRDefault="00D578DE" w:rsidP="00D578DE">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136D88EA" w14:textId="77777777" w:rsidR="00D578DE" w:rsidRPr="0067347E" w:rsidRDefault="00D578DE" w:rsidP="00D578DE">
            <w:pPr>
              <w:spacing w:before="60" w:after="60"/>
              <w:rPr>
                <w:rFonts w:ascii="Verdana" w:eastAsia="Calibri" w:hAnsi="Verdana"/>
                <w:bCs/>
                <w:sz w:val="18"/>
                <w:szCs w:val="18"/>
                <w:lang w:eastAsia="en-US"/>
              </w:rPr>
            </w:pPr>
          </w:p>
        </w:tc>
      </w:tr>
      <w:tr w:rsidR="00D578DE" w:rsidRPr="0067347E" w14:paraId="43A9BFDC" w14:textId="77777777" w:rsidTr="006C25CC">
        <w:trPr>
          <w:cantSplit/>
          <w:trHeight w:val="680"/>
        </w:trPr>
        <w:tc>
          <w:tcPr>
            <w:tcW w:w="846" w:type="dxa"/>
            <w:shd w:val="clear" w:color="auto" w:fill="auto"/>
            <w:vAlign w:val="center"/>
          </w:tcPr>
          <w:p w14:paraId="54285465" w14:textId="77777777" w:rsidR="00D578DE" w:rsidRPr="00AE7F34" w:rsidRDefault="00D578DE" w:rsidP="00D578DE">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2A3A7B36" w14:textId="3FF303E8" w:rsidR="00D578DE" w:rsidRDefault="00D578DE" w:rsidP="00D578DE">
            <w:pPr>
              <w:spacing w:before="60" w:after="60"/>
              <w:rPr>
                <w:rFonts w:ascii="Verdana" w:eastAsiaTheme="minorHAnsi" w:hAnsi="Verdana" w:cs="Calibri"/>
                <w:sz w:val="18"/>
                <w:szCs w:val="18"/>
                <w:lang w:eastAsia="en-US"/>
              </w:rPr>
            </w:pPr>
            <w:r w:rsidRPr="006A6822">
              <w:rPr>
                <w:rFonts w:ascii="Candara" w:hAnsi="Candara" w:cs="Arial"/>
                <w:sz w:val="20"/>
                <w:szCs w:val="20"/>
              </w:rPr>
              <w:t>Możliwość pracy niezależnej lub pod kontrolą komputera.</w:t>
            </w:r>
          </w:p>
        </w:tc>
        <w:tc>
          <w:tcPr>
            <w:tcW w:w="1276" w:type="dxa"/>
            <w:shd w:val="clear" w:color="auto" w:fill="auto"/>
          </w:tcPr>
          <w:p w14:paraId="20959C43" w14:textId="7132E00D" w:rsidR="00D578DE" w:rsidRPr="004F72D1" w:rsidRDefault="00D578DE" w:rsidP="00D578DE">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2698816B" w14:textId="77777777" w:rsidR="00D578DE" w:rsidRPr="0067347E" w:rsidRDefault="00D578DE" w:rsidP="00D578DE">
            <w:pPr>
              <w:spacing w:before="60" w:after="60"/>
              <w:rPr>
                <w:rFonts w:ascii="Verdana" w:eastAsia="Calibri" w:hAnsi="Verdana"/>
                <w:bCs/>
                <w:sz w:val="18"/>
                <w:szCs w:val="18"/>
                <w:lang w:eastAsia="en-US"/>
              </w:rPr>
            </w:pPr>
          </w:p>
        </w:tc>
      </w:tr>
      <w:tr w:rsidR="00D578DE" w:rsidRPr="0067347E" w14:paraId="0BF47089" w14:textId="77777777" w:rsidTr="006C25CC">
        <w:trPr>
          <w:cantSplit/>
          <w:trHeight w:val="680"/>
        </w:trPr>
        <w:tc>
          <w:tcPr>
            <w:tcW w:w="846" w:type="dxa"/>
            <w:shd w:val="clear" w:color="auto" w:fill="auto"/>
            <w:vAlign w:val="center"/>
          </w:tcPr>
          <w:p w14:paraId="79C10176" w14:textId="77777777" w:rsidR="00D578DE" w:rsidRPr="00AE7F34" w:rsidRDefault="00D578DE" w:rsidP="00D578DE">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7C621775" w14:textId="68E9AE3A" w:rsidR="00D578DE" w:rsidRPr="00256207" w:rsidRDefault="00D578DE" w:rsidP="00D578DE">
            <w:pPr>
              <w:spacing w:before="60" w:after="60"/>
              <w:rPr>
                <w:rFonts w:ascii="Verdana" w:hAnsi="Verdana" w:cs="Arial"/>
                <w:color w:val="000000"/>
                <w:sz w:val="18"/>
                <w:szCs w:val="18"/>
              </w:rPr>
            </w:pPr>
            <w:r w:rsidRPr="006A6822">
              <w:rPr>
                <w:rFonts w:ascii="Candara" w:hAnsi="Candara" w:cs="Arial"/>
                <w:sz w:val="20"/>
                <w:szCs w:val="20"/>
              </w:rPr>
              <w:t>Odczyt całej płytki 96-dołkowej w max. 11 sekund.</w:t>
            </w:r>
          </w:p>
        </w:tc>
        <w:tc>
          <w:tcPr>
            <w:tcW w:w="1276" w:type="dxa"/>
            <w:shd w:val="clear" w:color="auto" w:fill="auto"/>
          </w:tcPr>
          <w:p w14:paraId="5A2ACCA1" w14:textId="47CA4C2E" w:rsidR="00D578DE" w:rsidRPr="004F72D1" w:rsidRDefault="00D578DE" w:rsidP="00D578DE">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36F91055" w14:textId="77777777" w:rsidR="00D578DE" w:rsidRPr="0067347E" w:rsidRDefault="00D578DE" w:rsidP="00D578DE">
            <w:pPr>
              <w:spacing w:before="60" w:after="60"/>
              <w:rPr>
                <w:rFonts w:ascii="Verdana" w:eastAsia="Calibri" w:hAnsi="Verdana"/>
                <w:bCs/>
                <w:sz w:val="18"/>
                <w:szCs w:val="18"/>
                <w:lang w:eastAsia="en-US"/>
              </w:rPr>
            </w:pPr>
          </w:p>
        </w:tc>
      </w:tr>
      <w:tr w:rsidR="00D578DE" w:rsidRPr="0067347E" w14:paraId="1882392D" w14:textId="77777777" w:rsidTr="006C25CC">
        <w:trPr>
          <w:cantSplit/>
          <w:trHeight w:val="680"/>
        </w:trPr>
        <w:tc>
          <w:tcPr>
            <w:tcW w:w="846" w:type="dxa"/>
            <w:shd w:val="clear" w:color="auto" w:fill="auto"/>
            <w:vAlign w:val="center"/>
          </w:tcPr>
          <w:p w14:paraId="64AA0BB9" w14:textId="77777777" w:rsidR="00D578DE" w:rsidRPr="00AE7F34" w:rsidRDefault="00D578DE" w:rsidP="00D578DE">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6A90B0D7" w14:textId="67CDC3D4" w:rsidR="00D578DE" w:rsidRPr="00256207" w:rsidRDefault="00D578DE" w:rsidP="00D578DE">
            <w:pPr>
              <w:spacing w:before="60" w:after="60"/>
              <w:rPr>
                <w:rFonts w:ascii="Verdana" w:hAnsi="Verdana" w:cs="Arial"/>
                <w:color w:val="000000"/>
                <w:sz w:val="18"/>
                <w:szCs w:val="18"/>
              </w:rPr>
            </w:pPr>
            <w:r w:rsidRPr="006A6822">
              <w:rPr>
                <w:rFonts w:ascii="Candara" w:hAnsi="Candara" w:cs="Arial"/>
                <w:sz w:val="20"/>
                <w:szCs w:val="20"/>
              </w:rPr>
              <w:t>Min. 3 złącza USB.</w:t>
            </w:r>
          </w:p>
        </w:tc>
        <w:tc>
          <w:tcPr>
            <w:tcW w:w="1276" w:type="dxa"/>
            <w:shd w:val="clear" w:color="auto" w:fill="auto"/>
          </w:tcPr>
          <w:p w14:paraId="4BDD12E1" w14:textId="6AA18037" w:rsidR="00D578DE" w:rsidRPr="00014487" w:rsidRDefault="00D578DE" w:rsidP="00D578DE">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7B2A155B" w14:textId="77777777" w:rsidR="00D578DE" w:rsidRPr="0067347E" w:rsidRDefault="00D578DE" w:rsidP="00D578DE">
            <w:pPr>
              <w:spacing w:before="60" w:after="60"/>
              <w:rPr>
                <w:rFonts w:ascii="Verdana" w:eastAsia="Calibri" w:hAnsi="Verdana"/>
                <w:bCs/>
                <w:sz w:val="18"/>
                <w:szCs w:val="18"/>
                <w:lang w:eastAsia="en-US"/>
              </w:rPr>
            </w:pPr>
          </w:p>
        </w:tc>
      </w:tr>
      <w:tr w:rsidR="007C5A42" w:rsidRPr="0067347E" w14:paraId="3D149B71" w14:textId="77777777" w:rsidTr="003C08FC">
        <w:trPr>
          <w:cantSplit/>
          <w:trHeight w:val="680"/>
        </w:trPr>
        <w:tc>
          <w:tcPr>
            <w:tcW w:w="846" w:type="dxa"/>
            <w:shd w:val="clear" w:color="auto" w:fill="auto"/>
            <w:vAlign w:val="center"/>
          </w:tcPr>
          <w:p w14:paraId="122CFDAD" w14:textId="77777777" w:rsidR="007C5A42" w:rsidRPr="00AE7F34" w:rsidRDefault="007C5A42" w:rsidP="007C5A42">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630C929D" w14:textId="56788E09" w:rsidR="007C5A42" w:rsidRPr="00BA2C6F" w:rsidRDefault="007C5A42" w:rsidP="007C5A42">
            <w:pPr>
              <w:spacing w:before="60" w:after="60"/>
              <w:rPr>
                <w:rFonts w:ascii="Verdana" w:eastAsiaTheme="minorHAnsi" w:hAnsi="Verdana" w:cs="Calibri"/>
                <w:sz w:val="18"/>
                <w:szCs w:val="18"/>
                <w:lang w:eastAsia="en-US"/>
              </w:rPr>
            </w:pPr>
            <w:r w:rsidRPr="00F4344A">
              <w:rPr>
                <w:rFonts w:ascii="Candara" w:hAnsi="Candara" w:cs="Arial"/>
                <w:sz w:val="20"/>
                <w:szCs w:val="20"/>
              </w:rPr>
              <w:t xml:space="preserve">Możliwość podłączenia drukarki termicznej bezpośrednio do czytnika. </w:t>
            </w:r>
          </w:p>
        </w:tc>
        <w:tc>
          <w:tcPr>
            <w:tcW w:w="1276" w:type="dxa"/>
            <w:shd w:val="clear" w:color="auto" w:fill="auto"/>
          </w:tcPr>
          <w:p w14:paraId="746176C9" w14:textId="5FF0F65F" w:rsidR="007C5A42" w:rsidRPr="00014487" w:rsidRDefault="007C5A42" w:rsidP="007C5A42">
            <w:pPr>
              <w:spacing w:before="60" w:after="60"/>
              <w:jc w:val="center"/>
              <w:rPr>
                <w:rFonts w:ascii="Verdana" w:eastAsia="Calibri" w:hAnsi="Verdana"/>
                <w:sz w:val="18"/>
                <w:szCs w:val="18"/>
                <w:lang w:eastAsia="en-US"/>
              </w:rPr>
            </w:pPr>
            <w:r w:rsidRPr="003560F0">
              <w:rPr>
                <w:rFonts w:ascii="Verdana" w:eastAsia="Calibri" w:hAnsi="Verdana"/>
                <w:sz w:val="18"/>
                <w:szCs w:val="18"/>
                <w:lang w:eastAsia="en-US"/>
              </w:rPr>
              <w:t>Tak, podać</w:t>
            </w:r>
          </w:p>
        </w:tc>
        <w:tc>
          <w:tcPr>
            <w:tcW w:w="1856" w:type="dxa"/>
            <w:shd w:val="clear" w:color="auto" w:fill="auto"/>
            <w:vAlign w:val="center"/>
          </w:tcPr>
          <w:p w14:paraId="5A16F07C" w14:textId="77777777" w:rsidR="007C5A42" w:rsidRPr="0067347E" w:rsidRDefault="007C5A42" w:rsidP="007C5A42">
            <w:pPr>
              <w:spacing w:before="60" w:after="60"/>
              <w:rPr>
                <w:rFonts w:ascii="Verdana" w:eastAsia="Calibri" w:hAnsi="Verdana"/>
                <w:bCs/>
                <w:sz w:val="18"/>
                <w:szCs w:val="18"/>
                <w:lang w:eastAsia="en-US"/>
              </w:rPr>
            </w:pPr>
          </w:p>
        </w:tc>
      </w:tr>
      <w:tr w:rsidR="007C5A42" w:rsidRPr="0067347E" w14:paraId="3E861BD9" w14:textId="77777777" w:rsidTr="003C08FC">
        <w:trPr>
          <w:cantSplit/>
          <w:trHeight w:val="680"/>
        </w:trPr>
        <w:tc>
          <w:tcPr>
            <w:tcW w:w="846" w:type="dxa"/>
            <w:shd w:val="clear" w:color="auto" w:fill="auto"/>
            <w:vAlign w:val="center"/>
          </w:tcPr>
          <w:p w14:paraId="57D94CB8" w14:textId="77777777" w:rsidR="007C5A42" w:rsidRPr="00AE7F34" w:rsidRDefault="007C5A42" w:rsidP="007C5A42">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46611F29" w14:textId="62182B0A" w:rsidR="007C5A42" w:rsidRPr="00BA2C6F" w:rsidRDefault="007C5A42" w:rsidP="007C5A42">
            <w:pPr>
              <w:spacing w:before="60" w:after="60"/>
              <w:rPr>
                <w:rFonts w:ascii="Verdana" w:eastAsiaTheme="minorHAnsi" w:hAnsi="Verdana" w:cs="Calibri"/>
                <w:sz w:val="18"/>
                <w:szCs w:val="18"/>
                <w:lang w:eastAsia="en-US"/>
              </w:rPr>
            </w:pPr>
            <w:r w:rsidRPr="00F4344A">
              <w:rPr>
                <w:rFonts w:ascii="Candara" w:hAnsi="Candara" w:cs="Arial"/>
                <w:sz w:val="20"/>
                <w:szCs w:val="20"/>
              </w:rPr>
              <w:t>Gwarancja min. 24 miesiące.</w:t>
            </w:r>
          </w:p>
        </w:tc>
        <w:tc>
          <w:tcPr>
            <w:tcW w:w="1276" w:type="dxa"/>
            <w:shd w:val="clear" w:color="auto" w:fill="auto"/>
          </w:tcPr>
          <w:p w14:paraId="16F54C73" w14:textId="41E6DA1C" w:rsidR="007C5A42" w:rsidRPr="00014487" w:rsidRDefault="007C5A42" w:rsidP="007C5A42">
            <w:pPr>
              <w:spacing w:before="60" w:after="60"/>
              <w:jc w:val="center"/>
              <w:rPr>
                <w:rFonts w:ascii="Verdana" w:eastAsia="Calibri" w:hAnsi="Verdana"/>
                <w:sz w:val="18"/>
                <w:szCs w:val="18"/>
                <w:lang w:eastAsia="en-US"/>
              </w:rPr>
            </w:pPr>
            <w:r w:rsidRPr="003560F0">
              <w:rPr>
                <w:rFonts w:ascii="Verdana" w:eastAsia="Calibri" w:hAnsi="Verdana"/>
                <w:sz w:val="18"/>
                <w:szCs w:val="18"/>
                <w:lang w:eastAsia="en-US"/>
              </w:rPr>
              <w:t>Tak, podać</w:t>
            </w:r>
          </w:p>
        </w:tc>
        <w:tc>
          <w:tcPr>
            <w:tcW w:w="1856" w:type="dxa"/>
            <w:shd w:val="clear" w:color="auto" w:fill="auto"/>
            <w:vAlign w:val="center"/>
          </w:tcPr>
          <w:p w14:paraId="5B82A879" w14:textId="77777777" w:rsidR="007C5A42" w:rsidRPr="0067347E" w:rsidRDefault="007C5A42" w:rsidP="007C5A42">
            <w:pPr>
              <w:spacing w:before="60" w:after="60"/>
              <w:rPr>
                <w:rFonts w:ascii="Verdana" w:eastAsia="Calibri" w:hAnsi="Verdana"/>
                <w:bCs/>
                <w:sz w:val="18"/>
                <w:szCs w:val="18"/>
                <w:lang w:eastAsia="en-US"/>
              </w:rPr>
            </w:pPr>
          </w:p>
        </w:tc>
      </w:tr>
    </w:tbl>
    <w:p w14:paraId="65D901EE" w14:textId="77777777" w:rsidR="00852783" w:rsidRPr="0067347E" w:rsidRDefault="00852783" w:rsidP="00852783">
      <w:pPr>
        <w:spacing w:line="240" w:lineRule="exact"/>
        <w:rPr>
          <w:rFonts w:ascii="Verdana" w:hAnsi="Verdana"/>
          <w:b/>
          <w:strike/>
          <w:noProof/>
          <w:lang w:val="cs-CZ"/>
        </w:rPr>
      </w:pPr>
    </w:p>
    <w:p w14:paraId="512C020B"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0574022" w14:textId="77777777" w:rsidR="00852783" w:rsidRPr="005D7AB2" w:rsidRDefault="00852783" w:rsidP="00852783">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4E440D8D" w14:textId="77777777" w:rsidR="00852783" w:rsidRPr="0036280D" w:rsidRDefault="00852783" w:rsidP="00852783">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22FCCBC7" w14:textId="77777777" w:rsidR="00873B35" w:rsidRDefault="00873B35" w:rsidP="00852783">
      <w:pPr>
        <w:sectPr w:rsidR="00873B35" w:rsidSect="00260E7A">
          <w:headerReference w:type="default" r:id="rId30"/>
          <w:footerReference w:type="even" r:id="rId31"/>
          <w:footerReference w:type="default" r:id="rId32"/>
          <w:footerReference w:type="first" r:id="rId33"/>
          <w:pgSz w:w="11906" w:h="16838"/>
          <w:pgMar w:top="981" w:right="1440" w:bottom="1106" w:left="924" w:header="709" w:footer="675" w:gutter="0"/>
          <w:cols w:space="708"/>
          <w:titlePg/>
          <w:docGrid w:linePitch="360"/>
        </w:sectPr>
      </w:pPr>
    </w:p>
    <w:p w14:paraId="38C46CA8" w14:textId="0182757D" w:rsidR="00852783" w:rsidRDefault="00852783" w:rsidP="00852783">
      <w:pPr>
        <w:pStyle w:val="Nagwek3"/>
        <w:spacing w:after="60" w:line="280" w:lineRule="exact"/>
        <w:rPr>
          <w:color w:val="auto"/>
        </w:rPr>
      </w:pPr>
      <w:r>
        <w:rPr>
          <w:color w:val="auto"/>
        </w:rPr>
        <w:lastRenderedPageBreak/>
        <w:t xml:space="preserve">Część </w:t>
      </w:r>
      <w:r w:rsidR="00290DBC">
        <w:rPr>
          <w:color w:val="auto"/>
        </w:rPr>
        <w:t>5</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r w:rsidRPr="00800904">
        <w:rPr>
          <w:color w:val="auto"/>
        </w:rPr>
        <w:t xml:space="preserve"> </w:t>
      </w:r>
    </w:p>
    <w:p w14:paraId="0930179C" w14:textId="77777777" w:rsidR="005B3035" w:rsidRPr="00022CAC" w:rsidRDefault="005B3035" w:rsidP="005B3035">
      <w:pPr>
        <w:spacing w:line="280" w:lineRule="exact"/>
        <w:jc w:val="center"/>
        <w:rPr>
          <w:rFonts w:ascii="Verdana" w:hAnsi="Verdana"/>
          <w:b/>
          <w:sz w:val="18"/>
          <w:szCs w:val="18"/>
        </w:rPr>
      </w:pPr>
      <w:r w:rsidRPr="00022CAC">
        <w:rPr>
          <w:rFonts w:ascii="Verdana" w:hAnsi="Verdana"/>
          <w:b/>
          <w:sz w:val="18"/>
          <w:szCs w:val="18"/>
        </w:rPr>
        <w:t>FORMULARZ OFERTOWY</w:t>
      </w:r>
    </w:p>
    <w:p w14:paraId="1506626A" w14:textId="77777777" w:rsidR="005B3035" w:rsidRPr="00022CAC" w:rsidRDefault="005B3035" w:rsidP="005B303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30FA2C77" w14:textId="77777777" w:rsidR="005B3035" w:rsidRPr="00022CAC" w:rsidRDefault="005B3035" w:rsidP="005B3035">
      <w:pPr>
        <w:tabs>
          <w:tab w:val="left" w:pos="284"/>
        </w:tabs>
        <w:spacing w:after="120" w:line="240" w:lineRule="exact"/>
        <w:ind w:left="851" w:hanging="851"/>
        <w:jc w:val="both"/>
        <w:rPr>
          <w:rFonts w:ascii="Verdana" w:hAnsi="Verdana"/>
          <w:b/>
          <w:bCs/>
          <w:color w:val="000000"/>
          <w:sz w:val="18"/>
          <w:szCs w:val="18"/>
        </w:rPr>
      </w:pPr>
    </w:p>
    <w:p w14:paraId="5B2D6603" w14:textId="7B0F6B19" w:rsidR="00204D6A" w:rsidRPr="00314257" w:rsidRDefault="00204D6A" w:rsidP="0007545D">
      <w:pPr>
        <w:tabs>
          <w:tab w:val="left" w:pos="1369"/>
          <w:tab w:val="left" w:pos="2055"/>
        </w:tabs>
        <w:spacing w:after="120" w:line="240" w:lineRule="exact"/>
        <w:ind w:left="993" w:hanging="992"/>
        <w:jc w:val="both"/>
        <w:rPr>
          <w:rFonts w:ascii="Verdana" w:hAnsi="Verdana" w:cs="Arial"/>
          <w:sz w:val="18"/>
          <w:szCs w:val="18"/>
        </w:rPr>
      </w:pPr>
      <w:r w:rsidRPr="00022CAC">
        <w:rPr>
          <w:rFonts w:ascii="Verdana" w:hAnsi="Verdana"/>
          <w:b/>
          <w:bCs/>
          <w:color w:val="000000"/>
          <w:sz w:val="20"/>
          <w:szCs w:val="20"/>
        </w:rPr>
        <w:t xml:space="preserve">Część </w:t>
      </w:r>
      <w:r w:rsidR="00290DBC">
        <w:rPr>
          <w:rFonts w:ascii="Verdana" w:hAnsi="Verdana"/>
          <w:b/>
          <w:bCs/>
          <w:color w:val="000000"/>
          <w:sz w:val="20"/>
          <w:szCs w:val="20"/>
        </w:rPr>
        <w:t>5</w:t>
      </w:r>
      <w:r w:rsidR="0007545D">
        <w:rPr>
          <w:rFonts w:ascii="Verdana" w:hAnsi="Verdana"/>
          <w:b/>
          <w:bCs/>
          <w:color w:val="000000"/>
          <w:sz w:val="20"/>
          <w:szCs w:val="20"/>
        </w:rPr>
        <w:t xml:space="preserve"> </w:t>
      </w:r>
      <w:r w:rsidR="00594018">
        <w:rPr>
          <w:rFonts w:ascii="Verdana" w:hAnsi="Verdana" w:cs="Arial"/>
          <w:sz w:val="18"/>
          <w:szCs w:val="18"/>
        </w:rPr>
        <w:t xml:space="preserve">Biureta cyfrowa </w:t>
      </w:r>
      <w:r w:rsidR="00594018" w:rsidRPr="008C65DB">
        <w:rPr>
          <w:rFonts w:ascii="Verdana" w:hAnsi="Verdana" w:cs="Arial"/>
          <w:sz w:val="18"/>
          <w:szCs w:val="18"/>
        </w:rPr>
        <w:t xml:space="preserve">na potrzeby Katedry </w:t>
      </w:r>
      <w:r w:rsidR="00594018">
        <w:rPr>
          <w:rFonts w:ascii="Verdana" w:hAnsi="Verdana" w:cs="Arial"/>
          <w:sz w:val="18"/>
          <w:szCs w:val="18"/>
        </w:rPr>
        <w:t>i Zakładu Chemii Fizycznej i Biofizyki, Wydział Farmaceutyczny</w:t>
      </w:r>
    </w:p>
    <w:p w14:paraId="79C7D4DE" w14:textId="77777777" w:rsidR="005B3035" w:rsidRPr="00314257" w:rsidRDefault="005B3035" w:rsidP="005B3035">
      <w:pPr>
        <w:rPr>
          <w:rFonts w:ascii="Verdana" w:hAnsi="Verdana" w:cs="Arial"/>
          <w:sz w:val="18"/>
          <w:szCs w:val="18"/>
        </w:rPr>
      </w:pPr>
    </w:p>
    <w:p w14:paraId="023E51FF" w14:textId="77777777" w:rsidR="005B3035" w:rsidRPr="00022CAC" w:rsidRDefault="005B3035" w:rsidP="005B3035">
      <w:pPr>
        <w:rPr>
          <w:rFonts w:ascii="Verdana" w:hAnsi="Verdana"/>
          <w:iCs/>
          <w:sz w:val="18"/>
          <w:szCs w:val="18"/>
        </w:rPr>
      </w:pPr>
      <w:r w:rsidRPr="00022CAC">
        <w:rPr>
          <w:rFonts w:ascii="Verdana" w:hAnsi="Verdana"/>
          <w:sz w:val="18"/>
          <w:szCs w:val="18"/>
        </w:rPr>
        <w:t xml:space="preserve">Zarejestrowana nazwa Wykonawcy: </w:t>
      </w:r>
    </w:p>
    <w:p w14:paraId="2BDC552A" w14:textId="77777777" w:rsidR="005B3035" w:rsidRPr="00022CAC" w:rsidRDefault="005B3035" w:rsidP="005B3035">
      <w:pPr>
        <w:rPr>
          <w:rFonts w:ascii="Verdana" w:hAnsi="Verdana"/>
          <w:sz w:val="18"/>
          <w:szCs w:val="18"/>
        </w:rPr>
      </w:pPr>
    </w:p>
    <w:p w14:paraId="3EBC0892" w14:textId="77777777" w:rsidR="005B3035" w:rsidRPr="00022CAC" w:rsidRDefault="005B3035" w:rsidP="005B3035">
      <w:pPr>
        <w:rPr>
          <w:rFonts w:ascii="Verdana" w:hAnsi="Verdana"/>
          <w:sz w:val="18"/>
          <w:szCs w:val="18"/>
        </w:rPr>
      </w:pPr>
    </w:p>
    <w:p w14:paraId="4EA1B17D"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2C22EA31" w14:textId="77777777" w:rsidR="005B3035" w:rsidRPr="00022CAC" w:rsidRDefault="005B3035" w:rsidP="005B3035">
      <w:pPr>
        <w:rPr>
          <w:rFonts w:ascii="Verdana" w:hAnsi="Verdana"/>
          <w:iCs/>
          <w:sz w:val="18"/>
          <w:szCs w:val="18"/>
        </w:rPr>
      </w:pPr>
    </w:p>
    <w:p w14:paraId="527F3536" w14:textId="77777777" w:rsidR="005B3035" w:rsidRPr="00022CAC" w:rsidRDefault="005B3035" w:rsidP="005B3035">
      <w:pPr>
        <w:rPr>
          <w:rFonts w:ascii="Verdana" w:hAnsi="Verdana"/>
          <w:iCs/>
          <w:sz w:val="18"/>
          <w:szCs w:val="18"/>
        </w:rPr>
      </w:pPr>
      <w:r w:rsidRPr="00022CAC">
        <w:rPr>
          <w:rFonts w:ascii="Verdana" w:hAnsi="Verdana"/>
          <w:iCs/>
          <w:sz w:val="18"/>
          <w:szCs w:val="18"/>
        </w:rPr>
        <w:t xml:space="preserve">Adres Wykonawcy: </w:t>
      </w:r>
    </w:p>
    <w:p w14:paraId="75294988" w14:textId="77777777" w:rsidR="005B3035" w:rsidRPr="00022CAC" w:rsidRDefault="005B3035" w:rsidP="005B3035">
      <w:pPr>
        <w:rPr>
          <w:rFonts w:ascii="Verdana" w:hAnsi="Verdana"/>
          <w:iCs/>
          <w:sz w:val="18"/>
          <w:szCs w:val="18"/>
        </w:rPr>
      </w:pPr>
    </w:p>
    <w:p w14:paraId="4BF6DC58" w14:textId="77777777" w:rsidR="005B3035" w:rsidRPr="00022CAC" w:rsidRDefault="005B3035" w:rsidP="005B3035">
      <w:pPr>
        <w:rPr>
          <w:rFonts w:ascii="Verdana" w:hAnsi="Verdana"/>
          <w:iCs/>
          <w:sz w:val="18"/>
          <w:szCs w:val="18"/>
        </w:rPr>
      </w:pPr>
    </w:p>
    <w:p w14:paraId="586FF236"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59ABDE14" w14:textId="77777777" w:rsidR="005B3035" w:rsidRPr="00022CAC" w:rsidRDefault="005B3035" w:rsidP="005B3035">
      <w:pPr>
        <w:jc w:val="both"/>
        <w:rPr>
          <w:rFonts w:ascii="Verdana" w:hAnsi="Verdana"/>
          <w:iCs/>
          <w:sz w:val="18"/>
          <w:szCs w:val="18"/>
        </w:rPr>
      </w:pPr>
    </w:p>
    <w:p w14:paraId="317384A7" w14:textId="77777777" w:rsidR="005B3035" w:rsidRPr="00022CAC" w:rsidRDefault="005B3035" w:rsidP="005B303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37B4B6E9" w14:textId="77777777" w:rsidR="005B3035" w:rsidRPr="00022CAC" w:rsidRDefault="005B3035" w:rsidP="005B3035">
      <w:pPr>
        <w:jc w:val="both"/>
        <w:rPr>
          <w:rFonts w:ascii="Verdana" w:hAnsi="Verdana"/>
          <w:iCs/>
          <w:sz w:val="18"/>
          <w:szCs w:val="18"/>
          <w:lang w:val="de-DE"/>
        </w:rPr>
      </w:pPr>
    </w:p>
    <w:p w14:paraId="2AD9E3FC" w14:textId="77777777" w:rsidR="005B3035" w:rsidRPr="00022CAC" w:rsidRDefault="005B3035" w:rsidP="005B3035">
      <w:pPr>
        <w:rPr>
          <w:rFonts w:ascii="Verdana" w:hAnsi="Verdana"/>
          <w:iCs/>
          <w:sz w:val="18"/>
          <w:szCs w:val="18"/>
          <w:lang w:val="en-US"/>
        </w:rPr>
      </w:pPr>
      <w:r w:rsidRPr="00022CAC">
        <w:rPr>
          <w:rFonts w:ascii="Verdana" w:hAnsi="Verdana"/>
          <w:iCs/>
          <w:sz w:val="18"/>
          <w:szCs w:val="18"/>
          <w:lang w:val="en-US"/>
        </w:rPr>
        <w:t>…………………………………………………………………..................................................................................</w:t>
      </w:r>
    </w:p>
    <w:p w14:paraId="040BFE23" w14:textId="77777777" w:rsidR="005B3035" w:rsidRPr="00022CAC" w:rsidRDefault="005B3035" w:rsidP="005B3035">
      <w:pPr>
        <w:jc w:val="both"/>
        <w:rPr>
          <w:rFonts w:ascii="Verdana" w:hAnsi="Verdana"/>
          <w:iCs/>
          <w:sz w:val="18"/>
          <w:szCs w:val="18"/>
          <w:lang w:val="de-DE"/>
        </w:rPr>
      </w:pPr>
    </w:p>
    <w:p w14:paraId="5B21320C" w14:textId="77777777" w:rsidR="005B3035" w:rsidRPr="00022CAC" w:rsidRDefault="005B3035" w:rsidP="005B303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389CC14" w14:textId="77777777" w:rsidR="005B3035" w:rsidRPr="00022CAC" w:rsidRDefault="005B3035" w:rsidP="005B3035">
      <w:pPr>
        <w:contextualSpacing/>
        <w:rPr>
          <w:rFonts w:ascii="Verdana" w:hAnsi="Verdana"/>
          <w:iCs/>
          <w:sz w:val="18"/>
          <w:szCs w:val="18"/>
          <w:lang w:val="de-DE"/>
        </w:rPr>
      </w:pPr>
    </w:p>
    <w:p w14:paraId="7866ED4F" w14:textId="77777777" w:rsidR="005B3035" w:rsidRPr="00022CAC" w:rsidRDefault="005B3035" w:rsidP="005B303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1FAAEBEF" w14:textId="77777777" w:rsidR="005B3035" w:rsidRPr="00022CAC" w:rsidRDefault="005B3035" w:rsidP="005B3035">
      <w:pPr>
        <w:jc w:val="both"/>
        <w:rPr>
          <w:rFonts w:ascii="Verdana" w:hAnsi="Verdana"/>
          <w:b/>
          <w:bCs/>
          <w:sz w:val="18"/>
          <w:szCs w:val="18"/>
        </w:rPr>
      </w:pPr>
    </w:p>
    <w:p w14:paraId="7B29E997" w14:textId="77777777" w:rsidR="005B3035" w:rsidRPr="00C036FC" w:rsidRDefault="005B3035" w:rsidP="009F1F8D">
      <w:pPr>
        <w:pStyle w:val="Akapitzlist"/>
        <w:numPr>
          <w:ilvl w:val="0"/>
          <w:numId w:val="96"/>
        </w:numPr>
        <w:tabs>
          <w:tab w:val="left" w:pos="567"/>
        </w:tabs>
        <w:spacing w:before="60" w:after="60" w:line="276" w:lineRule="auto"/>
        <w:ind w:left="567" w:hanging="210"/>
        <w:contextualSpacing w:val="0"/>
        <w:jc w:val="both"/>
        <w:rPr>
          <w:rFonts w:ascii="Century Gothic" w:hAnsi="Century Gothic"/>
          <w:bCs/>
          <w:sz w:val="20"/>
          <w:szCs w:val="20"/>
        </w:rPr>
      </w:pPr>
      <w:r w:rsidRPr="00C036F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77"/>
        <w:gridCol w:w="4028"/>
        <w:gridCol w:w="1641"/>
        <w:gridCol w:w="894"/>
        <w:gridCol w:w="2387"/>
      </w:tblGrid>
      <w:tr w:rsidR="005B3035" w:rsidRPr="00022CAC" w14:paraId="1D788FCC" w14:textId="77777777" w:rsidTr="00DC7298">
        <w:trPr>
          <w:cantSplit/>
          <w:trHeight w:hRule="exact" w:val="773"/>
        </w:trPr>
        <w:tc>
          <w:tcPr>
            <w:tcW w:w="303" w:type="pct"/>
            <w:tcBorders>
              <w:top w:val="single" w:sz="12" w:space="0" w:color="000000"/>
              <w:left w:val="single" w:sz="12" w:space="0" w:color="000000"/>
              <w:bottom w:val="single" w:sz="12" w:space="0" w:color="000000"/>
            </w:tcBorders>
          </w:tcPr>
          <w:p w14:paraId="11F347C9" w14:textId="77777777" w:rsidR="005B3035" w:rsidRPr="00022CAC" w:rsidRDefault="005B3035" w:rsidP="007B0932">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3D159C4C" w14:textId="77777777" w:rsidR="005B3035" w:rsidRPr="00022CAC" w:rsidRDefault="005B3035" w:rsidP="007B0932">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119E4E2" w14:textId="77777777" w:rsidR="005B3035" w:rsidRPr="00022CAC" w:rsidRDefault="005B3035" w:rsidP="007B0932">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96E5A56"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netto PLN</w:t>
            </w:r>
          </w:p>
          <w:p w14:paraId="798C83D6" w14:textId="77777777" w:rsidR="005B3035" w:rsidRPr="00022CAC" w:rsidRDefault="005B3035" w:rsidP="007B0932">
            <w:pPr>
              <w:snapToGrid w:val="0"/>
              <w:jc w:val="center"/>
              <w:rPr>
                <w:rFonts w:ascii="Verdana" w:hAnsi="Verdana"/>
                <w:sz w:val="16"/>
                <w:szCs w:val="16"/>
              </w:rPr>
            </w:pPr>
          </w:p>
          <w:p w14:paraId="1EAA91F2" w14:textId="77777777" w:rsidR="005B3035" w:rsidRPr="00022CAC" w:rsidRDefault="005B3035" w:rsidP="007B0932">
            <w:pPr>
              <w:snapToGrid w:val="0"/>
              <w:rPr>
                <w:rFonts w:ascii="Verdana" w:hAnsi="Verdana"/>
                <w:i/>
                <w:sz w:val="16"/>
                <w:szCs w:val="16"/>
              </w:rPr>
            </w:pPr>
          </w:p>
          <w:p w14:paraId="10ADA54B" w14:textId="77777777" w:rsidR="005B3035" w:rsidRPr="00022CAC" w:rsidRDefault="005B3035" w:rsidP="007B093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70AAE072"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VAT</w:t>
            </w:r>
          </w:p>
          <w:p w14:paraId="66716A13"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(podać w %)</w:t>
            </w:r>
          </w:p>
          <w:p w14:paraId="27FF5410" w14:textId="77777777" w:rsidR="005B3035" w:rsidRPr="00022CAC" w:rsidRDefault="005B3035" w:rsidP="007B0932">
            <w:pPr>
              <w:tabs>
                <w:tab w:val="left" w:pos="72"/>
                <w:tab w:val="left" w:pos="9072"/>
              </w:tabs>
              <w:snapToGrid w:val="0"/>
              <w:ind w:left="30"/>
              <w:jc w:val="center"/>
              <w:rPr>
                <w:rFonts w:ascii="Verdana" w:hAnsi="Verdana"/>
                <w:sz w:val="16"/>
                <w:szCs w:val="16"/>
              </w:rPr>
            </w:pPr>
          </w:p>
        </w:tc>
        <w:tc>
          <w:tcPr>
            <w:tcW w:w="1252" w:type="pct"/>
            <w:tcBorders>
              <w:top w:val="single" w:sz="12" w:space="0" w:color="000000"/>
              <w:left w:val="single" w:sz="4" w:space="0" w:color="000000"/>
              <w:bottom w:val="single" w:sz="12" w:space="0" w:color="000000"/>
              <w:right w:val="single" w:sz="12" w:space="0" w:color="000000"/>
            </w:tcBorders>
          </w:tcPr>
          <w:p w14:paraId="0948B8A4"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brutto PLN</w:t>
            </w:r>
          </w:p>
          <w:p w14:paraId="45E0225A" w14:textId="77777777" w:rsidR="005B3035" w:rsidRPr="00022CAC" w:rsidRDefault="005B3035" w:rsidP="007B0932">
            <w:pPr>
              <w:snapToGrid w:val="0"/>
              <w:jc w:val="center"/>
              <w:rPr>
                <w:rFonts w:ascii="Verdana" w:hAnsi="Verdana"/>
                <w:i/>
                <w:sz w:val="16"/>
                <w:szCs w:val="16"/>
              </w:rPr>
            </w:pPr>
          </w:p>
          <w:p w14:paraId="4292A811" w14:textId="77777777" w:rsidR="005B3035" w:rsidRPr="00022CAC" w:rsidRDefault="005B3035" w:rsidP="007B0932">
            <w:pPr>
              <w:snapToGrid w:val="0"/>
              <w:jc w:val="center"/>
              <w:rPr>
                <w:rFonts w:ascii="Verdana" w:hAnsi="Verdana"/>
                <w:i/>
                <w:sz w:val="16"/>
                <w:szCs w:val="16"/>
              </w:rPr>
            </w:pPr>
          </w:p>
          <w:p w14:paraId="0F46780F" w14:textId="77777777" w:rsidR="005B3035" w:rsidRPr="00022CAC" w:rsidRDefault="005B3035" w:rsidP="007B0932">
            <w:pPr>
              <w:snapToGrid w:val="0"/>
              <w:jc w:val="center"/>
              <w:rPr>
                <w:rFonts w:ascii="Verdana" w:hAnsi="Verdana"/>
                <w:sz w:val="16"/>
                <w:szCs w:val="16"/>
              </w:rPr>
            </w:pPr>
          </w:p>
        </w:tc>
      </w:tr>
      <w:tr w:rsidR="005B3035" w:rsidRPr="00022CAC" w14:paraId="46DEF36E" w14:textId="77777777" w:rsidTr="00DC7298">
        <w:trPr>
          <w:cantSplit/>
          <w:trHeight w:hRule="exact" w:val="285"/>
        </w:trPr>
        <w:tc>
          <w:tcPr>
            <w:tcW w:w="303" w:type="pct"/>
            <w:tcBorders>
              <w:top w:val="single" w:sz="12" w:space="0" w:color="000000"/>
              <w:left w:val="single" w:sz="12" w:space="0" w:color="000000"/>
              <w:bottom w:val="single" w:sz="12" w:space="0" w:color="000000"/>
            </w:tcBorders>
          </w:tcPr>
          <w:p w14:paraId="35314F5D"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3FBE7CD9" w14:textId="77777777" w:rsidR="005B3035" w:rsidRPr="00022CAC" w:rsidRDefault="005B3035" w:rsidP="007B0932">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09C8776A" w14:textId="77777777" w:rsidR="005B3035" w:rsidRPr="00022CAC" w:rsidRDefault="005B3035" w:rsidP="007B0932">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6A99C42B" w14:textId="77777777" w:rsidR="005B3035" w:rsidRPr="00022CAC" w:rsidRDefault="005B3035" w:rsidP="007B0932">
            <w:pPr>
              <w:jc w:val="center"/>
              <w:rPr>
                <w:rFonts w:ascii="Verdana" w:hAnsi="Verdana" w:cs="Arial"/>
                <w:i/>
                <w:sz w:val="16"/>
                <w:szCs w:val="16"/>
              </w:rPr>
            </w:pPr>
            <w:r w:rsidRPr="00022CAC">
              <w:rPr>
                <w:rFonts w:ascii="Verdana" w:hAnsi="Verdana" w:cs="Arial"/>
                <w:i/>
                <w:sz w:val="16"/>
                <w:szCs w:val="16"/>
              </w:rPr>
              <w:t>4</w:t>
            </w:r>
          </w:p>
        </w:tc>
        <w:tc>
          <w:tcPr>
            <w:tcW w:w="1252" w:type="pct"/>
            <w:tcBorders>
              <w:top w:val="single" w:sz="12" w:space="0" w:color="000000"/>
              <w:left w:val="single" w:sz="4" w:space="0" w:color="000000"/>
              <w:bottom w:val="single" w:sz="12" w:space="0" w:color="000000"/>
              <w:right w:val="single" w:sz="12" w:space="0" w:color="000000"/>
            </w:tcBorders>
          </w:tcPr>
          <w:p w14:paraId="28079B56"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5</w:t>
            </w:r>
          </w:p>
        </w:tc>
      </w:tr>
      <w:tr w:rsidR="005B3035" w:rsidRPr="00022CAC" w14:paraId="6F516A6D" w14:textId="77777777" w:rsidTr="00DC7298">
        <w:trPr>
          <w:cantSplit/>
          <w:trHeight w:hRule="exact" w:val="1343"/>
        </w:trPr>
        <w:tc>
          <w:tcPr>
            <w:tcW w:w="303" w:type="pct"/>
            <w:tcBorders>
              <w:top w:val="single" w:sz="12" w:space="0" w:color="000000"/>
              <w:left w:val="single" w:sz="12" w:space="0" w:color="000000"/>
              <w:bottom w:val="single" w:sz="4" w:space="0" w:color="auto"/>
            </w:tcBorders>
          </w:tcPr>
          <w:p w14:paraId="722D9DD9" w14:textId="77777777" w:rsidR="005B3035" w:rsidRPr="00C036FC" w:rsidRDefault="005B3035" w:rsidP="009F1F8D">
            <w:pPr>
              <w:pStyle w:val="Akapitzlist"/>
              <w:numPr>
                <w:ilvl w:val="0"/>
                <w:numId w:val="97"/>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B0D7455" w14:textId="4108FAA1" w:rsidR="005B3035" w:rsidRPr="00022CAC" w:rsidRDefault="00594018" w:rsidP="007B0932">
            <w:pPr>
              <w:ind w:right="44"/>
              <w:rPr>
                <w:rFonts w:ascii="Verdana" w:hAnsi="Verdana" w:cs="Arial"/>
                <w:b/>
                <w:bCs/>
                <w:i/>
                <w:iCs/>
                <w:sz w:val="16"/>
                <w:szCs w:val="16"/>
              </w:rPr>
            </w:pPr>
            <w:r>
              <w:rPr>
                <w:rFonts w:ascii="Verdana" w:hAnsi="Verdana" w:cs="Arial"/>
                <w:sz w:val="18"/>
                <w:szCs w:val="18"/>
              </w:rPr>
              <w:t xml:space="preserve">Biureta cyfrowa </w:t>
            </w:r>
            <w:r w:rsidRPr="008C65DB">
              <w:rPr>
                <w:rFonts w:ascii="Verdana" w:hAnsi="Verdana" w:cs="Arial"/>
                <w:sz w:val="18"/>
                <w:szCs w:val="18"/>
              </w:rPr>
              <w:t xml:space="preserve">na potrzeby Katedry </w:t>
            </w:r>
            <w:r>
              <w:rPr>
                <w:rFonts w:ascii="Verdana" w:hAnsi="Verdana" w:cs="Arial"/>
                <w:sz w:val="18"/>
                <w:szCs w:val="18"/>
              </w:rPr>
              <w:t>i Zakładu Chemii Fizycznej i Biofizyki, Wydział Farmaceutyczny</w:t>
            </w:r>
            <w:r w:rsidR="005B3035" w:rsidRPr="00022CAC">
              <w:rPr>
                <w:rFonts w:ascii="Century Gothic" w:hAnsi="Century Gothic" w:cs="Arial"/>
                <w:bCs/>
                <w:i/>
                <w:iCs/>
                <w:sz w:val="18"/>
                <w:szCs w:val="18"/>
              </w:rPr>
              <w:br/>
            </w:r>
            <w:r w:rsidR="005B3035" w:rsidRPr="00022CAC">
              <w:rPr>
                <w:rFonts w:ascii="Verdana" w:hAnsi="Verdana" w:cs="Arial"/>
                <w:bCs/>
                <w:i/>
                <w:iCs/>
                <w:sz w:val="16"/>
                <w:szCs w:val="16"/>
              </w:rPr>
              <w:t xml:space="preserve">(zgodnie z opisem podanym w Arkuszu informacji technicznej, stanowiącym załącznik nr </w:t>
            </w:r>
            <w:r w:rsidR="005B3035">
              <w:rPr>
                <w:rFonts w:ascii="Verdana" w:hAnsi="Verdana" w:cs="Arial"/>
                <w:bCs/>
                <w:i/>
                <w:iCs/>
                <w:sz w:val="16"/>
                <w:szCs w:val="16"/>
              </w:rPr>
              <w:t>2</w:t>
            </w:r>
            <w:r w:rsidR="005B3035" w:rsidRPr="00022CAC">
              <w:rPr>
                <w:rFonts w:ascii="Verdana" w:hAnsi="Verdana" w:cs="Arial"/>
                <w:bCs/>
                <w:i/>
                <w:iCs/>
                <w:sz w:val="16"/>
                <w:szCs w:val="16"/>
              </w:rPr>
              <w:t xml:space="preserve"> do </w:t>
            </w:r>
            <w:proofErr w:type="spellStart"/>
            <w:r w:rsidR="005B3035" w:rsidRPr="00022CAC">
              <w:rPr>
                <w:rFonts w:ascii="Verdana" w:hAnsi="Verdana" w:cs="Arial"/>
                <w:bCs/>
                <w:i/>
                <w:iCs/>
                <w:sz w:val="16"/>
                <w:szCs w:val="16"/>
              </w:rPr>
              <w:t>Siwz</w:t>
            </w:r>
            <w:proofErr w:type="spellEnd"/>
            <w:r w:rsidR="005B3035" w:rsidRPr="00022CAC">
              <w:rPr>
                <w:rFonts w:ascii="Verdana" w:hAnsi="Verdana" w:cs="Arial"/>
                <w:bCs/>
                <w:i/>
                <w:iCs/>
                <w:sz w:val="16"/>
                <w:szCs w:val="16"/>
              </w:rPr>
              <w:t>)</w:t>
            </w:r>
          </w:p>
          <w:p w14:paraId="2E34CD4D" w14:textId="77777777" w:rsidR="005B3035" w:rsidRPr="00022CAC" w:rsidRDefault="005B3035" w:rsidP="007B093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3AB4D672" w14:textId="77777777" w:rsidR="005B3035" w:rsidRPr="00022CAC" w:rsidRDefault="005B3035" w:rsidP="007B0932">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4693943A" w14:textId="77777777" w:rsidR="005B3035" w:rsidRPr="00022CAC" w:rsidRDefault="005B3035" w:rsidP="007B0932">
            <w:pPr>
              <w:rPr>
                <w:rFonts w:ascii="Verdana" w:hAnsi="Verdana" w:cs="Arial"/>
                <w:sz w:val="16"/>
                <w:szCs w:val="16"/>
              </w:rPr>
            </w:pPr>
            <w:r w:rsidRPr="00022CAC">
              <w:rPr>
                <w:rFonts w:ascii="Verdana" w:hAnsi="Verdana"/>
                <w:sz w:val="16"/>
                <w:szCs w:val="16"/>
              </w:rPr>
              <w:t>………….</w:t>
            </w:r>
          </w:p>
        </w:tc>
        <w:tc>
          <w:tcPr>
            <w:tcW w:w="1252" w:type="pct"/>
            <w:tcBorders>
              <w:top w:val="single" w:sz="12" w:space="0" w:color="000000"/>
              <w:left w:val="single" w:sz="4" w:space="0" w:color="000000"/>
              <w:bottom w:val="single" w:sz="4" w:space="0" w:color="000000"/>
              <w:right w:val="single" w:sz="12" w:space="0" w:color="000000"/>
            </w:tcBorders>
            <w:vAlign w:val="center"/>
          </w:tcPr>
          <w:p w14:paraId="26AA537B"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49C35070" w14:textId="77777777" w:rsidTr="00DC7298">
        <w:trPr>
          <w:cantSplit/>
          <w:trHeight w:hRule="exact" w:val="833"/>
        </w:trPr>
        <w:tc>
          <w:tcPr>
            <w:tcW w:w="303" w:type="pct"/>
            <w:tcBorders>
              <w:top w:val="single" w:sz="12" w:space="0" w:color="000000"/>
              <w:left w:val="single" w:sz="12" w:space="0" w:color="000000"/>
              <w:bottom w:val="single" w:sz="4" w:space="0" w:color="auto"/>
            </w:tcBorders>
          </w:tcPr>
          <w:p w14:paraId="216CC226" w14:textId="77777777" w:rsidR="005B3035" w:rsidRPr="00C036FC" w:rsidRDefault="005B3035" w:rsidP="009F1F8D">
            <w:pPr>
              <w:pStyle w:val="Akapitzlist"/>
              <w:numPr>
                <w:ilvl w:val="0"/>
                <w:numId w:val="97"/>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6460EAAB" w14:textId="77777777" w:rsidR="005B3035" w:rsidRPr="00022CAC" w:rsidRDefault="005B3035" w:rsidP="007B0932">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3" w:type="pct"/>
            <w:gridSpan w:val="3"/>
            <w:tcBorders>
              <w:top w:val="single" w:sz="12" w:space="0" w:color="000000"/>
              <w:left w:val="single" w:sz="4" w:space="0" w:color="000000"/>
              <w:bottom w:val="single" w:sz="4" w:space="0" w:color="000000"/>
              <w:right w:val="single" w:sz="12" w:space="0" w:color="000000"/>
            </w:tcBorders>
          </w:tcPr>
          <w:p w14:paraId="75178B2B" w14:textId="77777777" w:rsidR="005B3035" w:rsidRPr="00022CAC" w:rsidRDefault="005B3035" w:rsidP="007B0932">
            <w:pPr>
              <w:snapToGrid w:val="0"/>
              <w:jc w:val="right"/>
              <w:rPr>
                <w:rFonts w:ascii="Verdana" w:hAnsi="Verdana"/>
                <w:sz w:val="16"/>
                <w:szCs w:val="16"/>
              </w:rPr>
            </w:pPr>
          </w:p>
          <w:p w14:paraId="2342E3CA" w14:textId="77777777" w:rsidR="005B3035" w:rsidRPr="00022CAC" w:rsidRDefault="005B3035" w:rsidP="007B0932">
            <w:pPr>
              <w:snapToGrid w:val="0"/>
              <w:rPr>
                <w:rFonts w:ascii="Verdana" w:hAnsi="Verdana"/>
                <w:sz w:val="16"/>
                <w:szCs w:val="16"/>
              </w:rPr>
            </w:pPr>
          </w:p>
          <w:p w14:paraId="582976E7" w14:textId="20811487"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DC7298" w:rsidRPr="00022CAC" w14:paraId="421AEDF9" w14:textId="77777777" w:rsidTr="00DC7298">
        <w:trPr>
          <w:cantSplit/>
          <w:trHeight w:hRule="exact" w:val="1161"/>
        </w:trPr>
        <w:tc>
          <w:tcPr>
            <w:tcW w:w="303" w:type="pct"/>
            <w:tcBorders>
              <w:top w:val="single" w:sz="12" w:space="0" w:color="000000"/>
              <w:left w:val="single" w:sz="12" w:space="0" w:color="000000"/>
              <w:bottom w:val="single" w:sz="4" w:space="0" w:color="auto"/>
            </w:tcBorders>
          </w:tcPr>
          <w:p w14:paraId="64F1AE54" w14:textId="77777777" w:rsidR="00DC7298" w:rsidRPr="00C036FC" w:rsidRDefault="00DC7298" w:rsidP="00DC7298">
            <w:pPr>
              <w:pStyle w:val="Akapitzlist"/>
              <w:numPr>
                <w:ilvl w:val="0"/>
                <w:numId w:val="97"/>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EB939FE" w14:textId="05062070" w:rsidR="00DC7298" w:rsidRPr="00ED546E" w:rsidRDefault="00DC7298" w:rsidP="00DC7298">
            <w:pPr>
              <w:spacing w:before="120" w:after="120" w:line="240" w:lineRule="exact"/>
              <w:ind w:right="44"/>
              <w:rPr>
                <w:rFonts w:ascii="Verdana" w:eastAsiaTheme="minorHAnsi" w:hAnsi="Verdana" w:cstheme="minorBidi"/>
                <w:i/>
                <w:iCs/>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w:t>
            </w:r>
            <w:r w:rsidRPr="00657454">
              <w:rPr>
                <w:rFonts w:ascii="Verdana" w:eastAsiaTheme="minorHAnsi" w:hAnsi="Verdana" w:cstheme="minorBidi"/>
                <w:sz w:val="18"/>
                <w:szCs w:val="18"/>
                <w:lang w:eastAsia="en-US"/>
              </w:rPr>
              <w:t xml:space="preserve">do </w:t>
            </w:r>
            <w:r>
              <w:rPr>
                <w:rFonts w:ascii="Verdana" w:eastAsiaTheme="minorHAnsi" w:hAnsi="Verdana" w:cstheme="minorBidi"/>
                <w:b/>
                <w:bCs/>
                <w:sz w:val="18"/>
                <w:szCs w:val="18"/>
                <w:lang w:eastAsia="en-US"/>
              </w:rPr>
              <w:t>28.12.2020 r.</w:t>
            </w:r>
            <w:r w:rsidRPr="00022CAC">
              <w:rPr>
                <w:rFonts w:ascii="Verdana" w:eastAsiaTheme="minorHAnsi" w:hAnsi="Verdana" w:cstheme="minorBidi"/>
                <w:sz w:val="18"/>
                <w:szCs w:val="18"/>
                <w:lang w:eastAsia="en-US"/>
              </w:rPr>
              <w:t>)</w:t>
            </w:r>
          </w:p>
        </w:tc>
        <w:tc>
          <w:tcPr>
            <w:tcW w:w="2583" w:type="pct"/>
            <w:gridSpan w:val="3"/>
            <w:tcBorders>
              <w:top w:val="single" w:sz="12" w:space="0" w:color="000000"/>
              <w:left w:val="single" w:sz="4" w:space="0" w:color="000000"/>
              <w:bottom w:val="single" w:sz="4" w:space="0" w:color="000000"/>
              <w:right w:val="single" w:sz="12" w:space="0" w:color="000000"/>
            </w:tcBorders>
          </w:tcPr>
          <w:p w14:paraId="6CAD934D" w14:textId="77777777" w:rsidR="003C08FC" w:rsidRPr="003C08FC" w:rsidRDefault="003C08FC" w:rsidP="003C08FC">
            <w:pPr>
              <w:pStyle w:val="Standard"/>
              <w:spacing w:before="120" w:after="120"/>
              <w:rPr>
                <w:sz w:val="18"/>
                <w:szCs w:val="18"/>
              </w:rPr>
            </w:pPr>
            <w:r w:rsidRPr="003C08FC">
              <w:rPr>
                <w:rFonts w:ascii="Verdana" w:hAnsi="Verdana"/>
                <w:sz w:val="18"/>
                <w:szCs w:val="18"/>
              </w:rPr>
              <w:t>zadeklarowana przez Wykonawcę  data dostawy</w:t>
            </w:r>
          </w:p>
          <w:p w14:paraId="59F8D96C" w14:textId="77777777" w:rsidR="003C08FC" w:rsidRPr="003C08FC" w:rsidRDefault="003C08FC" w:rsidP="003C08FC">
            <w:pPr>
              <w:snapToGrid w:val="0"/>
              <w:spacing w:before="120" w:after="120"/>
              <w:rPr>
                <w:rFonts w:ascii="Verdana" w:hAnsi="Verdana"/>
                <w:sz w:val="18"/>
                <w:szCs w:val="18"/>
              </w:rPr>
            </w:pPr>
            <w:r w:rsidRPr="003C08FC">
              <w:rPr>
                <w:rFonts w:ascii="Verdana" w:hAnsi="Verdana" w:cs="Verdana"/>
                <w:sz w:val="18"/>
                <w:szCs w:val="18"/>
                <w:lang w:eastAsia="en-US"/>
              </w:rPr>
              <w:t xml:space="preserve">do …............. grudnia 2020 r. </w:t>
            </w:r>
            <w:r w:rsidRPr="003C08FC">
              <w:rPr>
                <w:rFonts w:ascii="Verdana" w:hAnsi="Verdana" w:cs="Verdana"/>
                <w:i/>
                <w:iCs/>
                <w:sz w:val="18"/>
                <w:szCs w:val="18"/>
                <w:lang w:eastAsia="en-US"/>
              </w:rPr>
              <w:t>(należy wpisać)</w:t>
            </w:r>
          </w:p>
          <w:p w14:paraId="2BDD16CD" w14:textId="77777777" w:rsidR="00DC7298" w:rsidRPr="00022CAC" w:rsidRDefault="00DC7298" w:rsidP="00DC7298">
            <w:pPr>
              <w:snapToGrid w:val="0"/>
              <w:spacing w:before="120" w:after="120"/>
              <w:jc w:val="right"/>
              <w:rPr>
                <w:rFonts w:ascii="Verdana" w:hAnsi="Verdana"/>
                <w:sz w:val="16"/>
                <w:szCs w:val="16"/>
              </w:rPr>
            </w:pPr>
          </w:p>
          <w:p w14:paraId="5BC07809" w14:textId="77777777" w:rsidR="00DC7298" w:rsidRPr="00022CAC" w:rsidRDefault="00DC7298" w:rsidP="00DC7298">
            <w:pPr>
              <w:snapToGrid w:val="0"/>
              <w:spacing w:before="120" w:after="120"/>
              <w:jc w:val="center"/>
              <w:rPr>
                <w:rFonts w:ascii="Verdana" w:hAnsi="Verdana"/>
                <w:sz w:val="16"/>
                <w:szCs w:val="16"/>
              </w:rPr>
            </w:pPr>
          </w:p>
          <w:p w14:paraId="6E4AAEA5" w14:textId="77777777" w:rsidR="00DC7298" w:rsidRPr="00022CAC" w:rsidRDefault="00DC7298" w:rsidP="00DC7298">
            <w:pPr>
              <w:snapToGrid w:val="0"/>
              <w:spacing w:before="120" w:after="120"/>
              <w:rPr>
                <w:rFonts w:ascii="Verdana" w:hAnsi="Verdana"/>
                <w:sz w:val="16"/>
                <w:szCs w:val="16"/>
              </w:rPr>
            </w:pPr>
          </w:p>
        </w:tc>
      </w:tr>
    </w:tbl>
    <w:p w14:paraId="3F06308D" w14:textId="77777777" w:rsidR="005B3035" w:rsidRPr="00022CAC" w:rsidRDefault="005B3035" w:rsidP="005B3035">
      <w:pPr>
        <w:spacing w:line="280" w:lineRule="exact"/>
        <w:jc w:val="both"/>
        <w:rPr>
          <w:rFonts w:ascii="Century Gothic" w:hAnsi="Century Gothic"/>
          <w:bCs/>
          <w:sz w:val="20"/>
          <w:szCs w:val="20"/>
        </w:rPr>
      </w:pPr>
    </w:p>
    <w:p w14:paraId="6B816CC8" w14:textId="77777777" w:rsidR="005B3035" w:rsidRPr="00C036FC" w:rsidRDefault="005B3035" w:rsidP="009F1F8D">
      <w:pPr>
        <w:pStyle w:val="Akapitzlist"/>
        <w:numPr>
          <w:ilvl w:val="0"/>
          <w:numId w:val="96"/>
        </w:numPr>
        <w:tabs>
          <w:tab w:val="left" w:pos="567"/>
        </w:tabs>
        <w:spacing w:before="60" w:after="60" w:line="276" w:lineRule="auto"/>
        <w:ind w:left="567" w:hanging="210"/>
        <w:contextualSpacing w:val="0"/>
        <w:jc w:val="both"/>
        <w:rPr>
          <w:rFonts w:ascii="Verdana" w:hAnsi="Verdana"/>
          <w:sz w:val="18"/>
          <w:szCs w:val="18"/>
        </w:rPr>
      </w:pPr>
      <w:r w:rsidRPr="00C036FC">
        <w:rPr>
          <w:rFonts w:ascii="Verdana" w:hAnsi="Verdana"/>
          <w:sz w:val="18"/>
          <w:szCs w:val="18"/>
        </w:rPr>
        <w:t xml:space="preserve">Oświadczam, że zapoznałem się z treścią </w:t>
      </w:r>
      <w:proofErr w:type="spellStart"/>
      <w:r w:rsidRPr="00C036FC">
        <w:rPr>
          <w:rFonts w:ascii="Verdana" w:hAnsi="Verdana"/>
          <w:sz w:val="18"/>
          <w:szCs w:val="18"/>
        </w:rPr>
        <w:t>Siwz</w:t>
      </w:r>
      <w:proofErr w:type="spellEnd"/>
      <w:r w:rsidRPr="00C036FC">
        <w:rPr>
          <w:rFonts w:ascii="Verdana" w:hAnsi="Verdana"/>
          <w:sz w:val="18"/>
          <w:szCs w:val="18"/>
        </w:rPr>
        <w:t xml:space="preserve"> i akceptuję jej postanowienia. </w:t>
      </w:r>
    </w:p>
    <w:p w14:paraId="5F373382" w14:textId="77777777" w:rsidR="005B3035" w:rsidRPr="00C036FC" w:rsidRDefault="005B3035" w:rsidP="009F1F8D">
      <w:pPr>
        <w:pStyle w:val="Akapitzlist"/>
        <w:numPr>
          <w:ilvl w:val="0"/>
          <w:numId w:val="96"/>
        </w:numPr>
        <w:tabs>
          <w:tab w:val="left" w:pos="567"/>
          <w:tab w:val="num" w:pos="851"/>
        </w:tabs>
        <w:spacing w:before="60" w:after="60" w:line="276" w:lineRule="auto"/>
        <w:ind w:left="567" w:hanging="210"/>
        <w:contextualSpacing w:val="0"/>
        <w:jc w:val="both"/>
        <w:rPr>
          <w:rFonts w:ascii="Verdana" w:hAnsi="Verdana"/>
          <w:sz w:val="18"/>
          <w:szCs w:val="18"/>
        </w:rPr>
      </w:pPr>
      <w:r w:rsidRPr="00C036FC">
        <w:rPr>
          <w:rFonts w:ascii="Verdana" w:hAnsi="Verdana"/>
          <w:sz w:val="18"/>
          <w:szCs w:val="18"/>
        </w:rPr>
        <w:t>Oświadczam, że zapoznałem się z treścią Wzoru umowy i akceptuję jego postanowienia.</w:t>
      </w:r>
    </w:p>
    <w:p w14:paraId="63BFEFFF" w14:textId="77777777" w:rsidR="005B3035" w:rsidRPr="00C036FC" w:rsidRDefault="005B3035" w:rsidP="009F1F8D">
      <w:pPr>
        <w:pStyle w:val="Akapitzlist"/>
        <w:numPr>
          <w:ilvl w:val="0"/>
          <w:numId w:val="96"/>
        </w:numPr>
        <w:tabs>
          <w:tab w:val="left" w:pos="567"/>
          <w:tab w:val="num" w:pos="851"/>
        </w:tabs>
        <w:autoSpaceDE w:val="0"/>
        <w:autoSpaceDN w:val="0"/>
        <w:adjustRightInd w:val="0"/>
        <w:spacing w:before="60" w:after="60" w:line="276" w:lineRule="auto"/>
        <w:ind w:left="567" w:hanging="210"/>
        <w:contextualSpacing w:val="0"/>
        <w:jc w:val="both"/>
        <w:rPr>
          <w:rFonts w:ascii="Verdana" w:hAnsi="Verdana"/>
          <w:sz w:val="18"/>
          <w:szCs w:val="18"/>
        </w:rPr>
      </w:pPr>
      <w:r w:rsidRPr="00C036FC">
        <w:rPr>
          <w:rFonts w:ascii="Verdana" w:hAnsi="Verdana"/>
          <w:sz w:val="18"/>
          <w:szCs w:val="18"/>
        </w:rPr>
        <w:t>Oświadczam, że jestem związany niniejszą ofertą przez okres 30 dni od dnia upływu terminu składania ofert.</w:t>
      </w:r>
    </w:p>
    <w:p w14:paraId="5566E772" w14:textId="379718D9" w:rsidR="005B3035" w:rsidRPr="00C036FC" w:rsidRDefault="005B3035" w:rsidP="009F1F8D">
      <w:pPr>
        <w:pStyle w:val="Akapitzlist"/>
        <w:numPr>
          <w:ilvl w:val="0"/>
          <w:numId w:val="96"/>
        </w:numPr>
        <w:tabs>
          <w:tab w:val="left" w:pos="567"/>
          <w:tab w:val="num" w:pos="851"/>
        </w:tabs>
        <w:autoSpaceDE w:val="0"/>
        <w:autoSpaceDN w:val="0"/>
        <w:adjustRightInd w:val="0"/>
        <w:spacing w:before="60" w:after="60" w:line="276" w:lineRule="auto"/>
        <w:ind w:left="567" w:hanging="210"/>
        <w:contextualSpacing w:val="0"/>
        <w:jc w:val="both"/>
        <w:rPr>
          <w:rFonts w:ascii="Verdana" w:hAnsi="Verdana"/>
          <w:sz w:val="18"/>
          <w:szCs w:val="18"/>
        </w:rPr>
      </w:pPr>
      <w:r w:rsidRPr="00C036F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11</w:t>
      </w:r>
      <w:r w:rsidRPr="00C036FC">
        <w:rPr>
          <w:rFonts w:ascii="Verdana" w:hAnsi="Verdana"/>
          <w:sz w:val="18"/>
          <w:szCs w:val="18"/>
        </w:rPr>
        <w:t xml:space="preserve"> </w:t>
      </w:r>
      <w:proofErr w:type="spellStart"/>
      <w:r w:rsidRPr="00C036FC">
        <w:rPr>
          <w:rFonts w:ascii="Verdana" w:hAnsi="Verdana"/>
          <w:sz w:val="18"/>
          <w:szCs w:val="18"/>
        </w:rPr>
        <w:t>Siwz</w:t>
      </w:r>
      <w:proofErr w:type="spellEnd"/>
      <w:r w:rsidRPr="00C036FC">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7C9EA23" w14:textId="77777777" w:rsidR="005B3035" w:rsidRPr="00C036FC" w:rsidRDefault="005B3035" w:rsidP="009F1F8D">
      <w:pPr>
        <w:pStyle w:val="Akapitzlist"/>
        <w:numPr>
          <w:ilvl w:val="0"/>
          <w:numId w:val="96"/>
        </w:numPr>
        <w:tabs>
          <w:tab w:val="left" w:pos="567"/>
          <w:tab w:val="num" w:pos="851"/>
        </w:tabs>
        <w:spacing w:before="60" w:after="60" w:line="276" w:lineRule="auto"/>
        <w:ind w:left="567" w:hanging="210"/>
        <w:contextualSpacing w:val="0"/>
        <w:jc w:val="both"/>
        <w:rPr>
          <w:rFonts w:ascii="Verdana" w:hAnsi="Verdana"/>
          <w:sz w:val="18"/>
          <w:szCs w:val="18"/>
        </w:rPr>
      </w:pPr>
      <w:r w:rsidRPr="00C036FC">
        <w:rPr>
          <w:rFonts w:ascii="Verdana" w:hAnsi="Verdana"/>
          <w:sz w:val="18"/>
          <w:szCs w:val="18"/>
        </w:rPr>
        <w:t xml:space="preserve">Oświadczam, że zamierzam powierzyć podwykonawcy/om wykonanie następujących części zamówienia: </w:t>
      </w:r>
    </w:p>
    <w:p w14:paraId="482825DE" w14:textId="77777777" w:rsidR="005B3035" w:rsidRPr="00022CAC" w:rsidRDefault="005B3035" w:rsidP="00C036FC">
      <w:pPr>
        <w:tabs>
          <w:tab w:val="left" w:pos="709"/>
          <w:tab w:val="num" w:pos="851"/>
        </w:tabs>
        <w:spacing w:after="60" w:line="280" w:lineRule="exact"/>
        <w:ind w:left="709" w:hanging="142"/>
        <w:jc w:val="both"/>
        <w:rPr>
          <w:rFonts w:ascii="Verdana" w:hAnsi="Verdana"/>
          <w:sz w:val="18"/>
          <w:szCs w:val="18"/>
        </w:rPr>
      </w:pPr>
      <w:r w:rsidRPr="00022CAC">
        <w:rPr>
          <w:rFonts w:ascii="Verdana" w:hAnsi="Verdana"/>
          <w:sz w:val="18"/>
          <w:szCs w:val="18"/>
        </w:rPr>
        <w:t>…………………………………………………………………………………………………………………………………………………………</w:t>
      </w:r>
    </w:p>
    <w:p w14:paraId="474197BB" w14:textId="2EE8259C" w:rsidR="005B3035" w:rsidRPr="00022CAC" w:rsidRDefault="0066371B" w:rsidP="0066371B">
      <w:pPr>
        <w:spacing w:after="60" w:line="280" w:lineRule="exact"/>
        <w:ind w:left="567"/>
        <w:jc w:val="both"/>
        <w:rPr>
          <w:rFonts w:ascii="Verdana" w:hAnsi="Verdana"/>
          <w:i/>
          <w:sz w:val="18"/>
          <w:szCs w:val="18"/>
        </w:rPr>
      </w:pPr>
      <w:r w:rsidRPr="00022CAC">
        <w:rPr>
          <w:rFonts w:ascii="Verdana" w:hAnsi="Verdana"/>
          <w:i/>
          <w:sz w:val="18"/>
          <w:szCs w:val="18"/>
        </w:rPr>
        <w:lastRenderedPageBreak/>
        <w:t>(</w:t>
      </w:r>
      <w:r w:rsidRPr="0066371B">
        <w:rPr>
          <w:rFonts w:ascii="Verdana" w:hAnsi="Verdana"/>
          <w:i/>
          <w:sz w:val="16"/>
          <w:szCs w:val="16"/>
        </w:rPr>
        <w:t>należy wskazać części zamówienia, których wykonanie Wykonawca zamierza powierzyć - brak wskazania rozumiany będzie przez Zamawiającego jako informacja o tym, że Wykonawca zamierza wykonać zamówienie bez udziału podwykonawców</w:t>
      </w:r>
      <w:r>
        <w:rPr>
          <w:rFonts w:ascii="Verdana" w:hAnsi="Verdana"/>
          <w:i/>
          <w:sz w:val="18"/>
          <w:szCs w:val="18"/>
        </w:rPr>
        <w:t>)</w:t>
      </w:r>
      <w:r w:rsidRPr="00022CAC">
        <w:rPr>
          <w:rFonts w:ascii="Verdana" w:hAnsi="Verdana"/>
          <w:i/>
          <w:sz w:val="18"/>
          <w:szCs w:val="18"/>
        </w:rPr>
        <w:t>.</w:t>
      </w:r>
    </w:p>
    <w:p w14:paraId="3A66B1DB" w14:textId="716C24B1" w:rsidR="005B3035" w:rsidRPr="00C036FC" w:rsidRDefault="005B3035" w:rsidP="009F1F8D">
      <w:pPr>
        <w:pStyle w:val="Akapitzlist"/>
        <w:numPr>
          <w:ilvl w:val="0"/>
          <w:numId w:val="96"/>
        </w:numPr>
        <w:tabs>
          <w:tab w:val="left" w:pos="567"/>
          <w:tab w:val="num" w:pos="851"/>
        </w:tabs>
        <w:spacing w:before="60" w:after="60" w:line="276" w:lineRule="auto"/>
        <w:ind w:left="567" w:hanging="210"/>
        <w:contextualSpacing w:val="0"/>
        <w:jc w:val="both"/>
        <w:rPr>
          <w:rFonts w:ascii="Verdana" w:hAnsi="Verdana"/>
          <w:i/>
          <w:sz w:val="16"/>
          <w:szCs w:val="16"/>
        </w:rPr>
      </w:pPr>
      <w:r w:rsidRPr="00C036FC">
        <w:rPr>
          <w:rFonts w:ascii="Verdana" w:hAnsi="Verdana" w:cs="Arial"/>
          <w:sz w:val="18"/>
          <w:szCs w:val="18"/>
        </w:rPr>
        <w:t xml:space="preserve">Wybór niniejszej oferty będzie /nie będzie (niewłaściwe skreślić) prowadzić do powstania </w:t>
      </w:r>
      <w:r w:rsidRPr="00C036FC">
        <w:rPr>
          <w:rFonts w:ascii="Verdana" w:hAnsi="Verdana" w:cs="Arial"/>
          <w:sz w:val="18"/>
          <w:szCs w:val="18"/>
        </w:rPr>
        <w:br/>
        <w:t xml:space="preserve">u Zamawiającego obowiązku podatkowego zgodnie z przepisami ustawy o podatku od towarów </w:t>
      </w:r>
      <w:r w:rsidRPr="00C036FC">
        <w:rPr>
          <w:rFonts w:ascii="Verdana" w:hAnsi="Verdana" w:cs="Arial"/>
          <w:sz w:val="18"/>
          <w:szCs w:val="18"/>
        </w:rPr>
        <w:br/>
        <w:t>i usług.</w:t>
      </w:r>
      <w:r w:rsidRPr="00C036FC">
        <w:rPr>
          <w:rFonts w:ascii="Verdana" w:hAnsi="Verdana"/>
          <w:sz w:val="18"/>
          <w:szCs w:val="18"/>
        </w:rPr>
        <w:t xml:space="preserve"> </w:t>
      </w:r>
      <w:r w:rsidRPr="00C036F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C036FC">
        <w:rPr>
          <w:rFonts w:ascii="Verdana" w:hAnsi="Verdana" w:cs="Arial"/>
          <w:i/>
          <w:sz w:val="16"/>
          <w:szCs w:val="16"/>
        </w:rPr>
        <w:t xml:space="preserve">(brak wskazania rozumiany będzie przez Zamawiającego jako informacja o tym, </w:t>
      </w:r>
      <w:r w:rsidR="00C036FC" w:rsidRPr="00C036FC">
        <w:rPr>
          <w:rFonts w:ascii="Verdana" w:hAnsi="Verdana" w:cs="Arial"/>
          <w:i/>
          <w:sz w:val="16"/>
          <w:szCs w:val="16"/>
        </w:rPr>
        <w:t>że</w:t>
      </w:r>
      <w:r w:rsidRPr="00C036FC">
        <w:rPr>
          <w:rFonts w:ascii="Verdana" w:hAnsi="Verdana" w:cs="Arial"/>
          <w:i/>
          <w:sz w:val="16"/>
          <w:szCs w:val="16"/>
        </w:rPr>
        <w:t xml:space="preserve"> wybór oferty nie będzie prowadzić do powstania </w:t>
      </w:r>
      <w:r w:rsidRPr="00C036FC">
        <w:rPr>
          <w:rFonts w:ascii="Verdana" w:hAnsi="Verdana" w:cs="Arial"/>
          <w:i/>
          <w:sz w:val="16"/>
          <w:szCs w:val="16"/>
        </w:rPr>
        <w:br/>
        <w:t>u Zamawiającego powyższego obowiązku podatkowego).</w:t>
      </w:r>
    </w:p>
    <w:p w14:paraId="10C1FEFF" w14:textId="77777777" w:rsidR="005B3035" w:rsidRPr="00022CAC" w:rsidRDefault="005B3035" w:rsidP="00C036FC">
      <w:pPr>
        <w:tabs>
          <w:tab w:val="left" w:pos="709"/>
          <w:tab w:val="num" w:pos="851"/>
        </w:tabs>
        <w:spacing w:after="60" w:line="280" w:lineRule="exact"/>
        <w:ind w:left="567"/>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7D602758" w14:textId="77777777" w:rsidR="005B3035" w:rsidRPr="00C036FC" w:rsidRDefault="005B3035" w:rsidP="009F1F8D">
      <w:pPr>
        <w:pStyle w:val="Akapitzlist"/>
        <w:numPr>
          <w:ilvl w:val="0"/>
          <w:numId w:val="96"/>
        </w:numPr>
        <w:tabs>
          <w:tab w:val="left" w:pos="567"/>
          <w:tab w:val="num" w:pos="851"/>
        </w:tabs>
        <w:spacing w:before="60" w:after="60" w:line="276" w:lineRule="auto"/>
        <w:ind w:left="567" w:hanging="210"/>
        <w:contextualSpacing w:val="0"/>
        <w:jc w:val="both"/>
        <w:rPr>
          <w:rFonts w:ascii="Verdana" w:hAnsi="Verdana"/>
          <w:i/>
          <w:sz w:val="18"/>
          <w:szCs w:val="18"/>
        </w:rPr>
      </w:pPr>
      <w:r w:rsidRPr="00C036FC">
        <w:rPr>
          <w:rFonts w:ascii="Verdana" w:hAnsi="Verdana"/>
          <w:sz w:val="18"/>
          <w:szCs w:val="18"/>
        </w:rPr>
        <w:t xml:space="preserve">Oświadczam, że w rozumieniu przepisów art. 7 ust. 1 pkt 1-3 ustawy z dnia 06.03.2018 r. Prawo przedsiębiorców (tekst jedn. Dz. U. z 2019 r., poz. 1292 z </w:t>
      </w:r>
      <w:proofErr w:type="spellStart"/>
      <w:r w:rsidRPr="00C036FC">
        <w:rPr>
          <w:rFonts w:ascii="Verdana" w:hAnsi="Verdana"/>
          <w:sz w:val="18"/>
          <w:szCs w:val="18"/>
        </w:rPr>
        <w:t>późn</w:t>
      </w:r>
      <w:proofErr w:type="spellEnd"/>
      <w:r w:rsidRPr="00C036FC">
        <w:rPr>
          <w:rFonts w:ascii="Verdana" w:hAnsi="Verdana"/>
          <w:sz w:val="18"/>
          <w:szCs w:val="18"/>
        </w:rPr>
        <w:t xml:space="preserve">. zm.) jestem: </w:t>
      </w:r>
    </w:p>
    <w:p w14:paraId="6CD24956" w14:textId="77777777" w:rsidR="005B3035" w:rsidRPr="00C036FC" w:rsidRDefault="005B3035" w:rsidP="009F1F8D">
      <w:pPr>
        <w:pStyle w:val="Akapitzlist"/>
        <w:numPr>
          <w:ilvl w:val="0"/>
          <w:numId w:val="98"/>
        </w:numPr>
        <w:tabs>
          <w:tab w:val="left" w:pos="709"/>
          <w:tab w:val="left" w:pos="993"/>
        </w:tabs>
        <w:spacing w:after="120" w:line="280" w:lineRule="exact"/>
        <w:jc w:val="both"/>
        <w:rPr>
          <w:rFonts w:ascii="Verdana" w:hAnsi="Verdana"/>
          <w:sz w:val="18"/>
          <w:szCs w:val="18"/>
        </w:rPr>
      </w:pPr>
      <w:proofErr w:type="spellStart"/>
      <w:r w:rsidRPr="00C036FC">
        <w:rPr>
          <w:rFonts w:ascii="Verdana" w:hAnsi="Verdana"/>
          <w:sz w:val="18"/>
          <w:szCs w:val="18"/>
        </w:rPr>
        <w:t>mikroprzedsiębiorcą</w:t>
      </w:r>
      <w:proofErr w:type="spellEnd"/>
      <w:r w:rsidRPr="00C036FC">
        <w:rPr>
          <w:rFonts w:ascii="Verdana" w:hAnsi="Verdana"/>
          <w:sz w:val="18"/>
          <w:szCs w:val="18"/>
        </w:rPr>
        <w:t xml:space="preserve"> ….........................</w:t>
      </w:r>
    </w:p>
    <w:p w14:paraId="5A545782" w14:textId="77777777" w:rsidR="005B3035" w:rsidRPr="00C036FC" w:rsidRDefault="005B3035" w:rsidP="009F1F8D">
      <w:pPr>
        <w:pStyle w:val="Akapitzlist"/>
        <w:numPr>
          <w:ilvl w:val="0"/>
          <w:numId w:val="98"/>
        </w:numPr>
        <w:tabs>
          <w:tab w:val="left" w:pos="709"/>
          <w:tab w:val="left" w:pos="993"/>
        </w:tabs>
        <w:spacing w:after="120" w:line="280" w:lineRule="exact"/>
        <w:jc w:val="both"/>
        <w:rPr>
          <w:rFonts w:ascii="Verdana" w:hAnsi="Verdana"/>
          <w:sz w:val="18"/>
          <w:szCs w:val="18"/>
        </w:rPr>
      </w:pPr>
      <w:r w:rsidRPr="00C036FC">
        <w:rPr>
          <w:rFonts w:ascii="Verdana" w:hAnsi="Verdana"/>
          <w:sz w:val="18"/>
          <w:szCs w:val="18"/>
        </w:rPr>
        <w:t>małym przedsiębiorcą ….......................</w:t>
      </w:r>
    </w:p>
    <w:p w14:paraId="70AE0C63" w14:textId="77777777" w:rsidR="005B3035" w:rsidRPr="00C036FC" w:rsidRDefault="005B3035" w:rsidP="009F1F8D">
      <w:pPr>
        <w:pStyle w:val="Akapitzlist"/>
        <w:numPr>
          <w:ilvl w:val="0"/>
          <w:numId w:val="98"/>
        </w:numPr>
        <w:tabs>
          <w:tab w:val="left" w:pos="709"/>
          <w:tab w:val="left" w:pos="993"/>
        </w:tabs>
        <w:spacing w:after="120" w:line="280" w:lineRule="exact"/>
        <w:jc w:val="both"/>
        <w:rPr>
          <w:rFonts w:ascii="Verdana" w:hAnsi="Verdana"/>
          <w:sz w:val="18"/>
          <w:szCs w:val="18"/>
        </w:rPr>
      </w:pPr>
      <w:r w:rsidRPr="00C036FC">
        <w:rPr>
          <w:rFonts w:ascii="Verdana" w:hAnsi="Verdana"/>
          <w:sz w:val="18"/>
          <w:szCs w:val="18"/>
        </w:rPr>
        <w:t>średnim przedsiębiorcą….......................</w:t>
      </w:r>
    </w:p>
    <w:p w14:paraId="601E1CF6" w14:textId="77777777" w:rsidR="005B3035" w:rsidRPr="00C036FC" w:rsidRDefault="005B3035" w:rsidP="009F1F8D">
      <w:pPr>
        <w:pStyle w:val="Akapitzlist"/>
        <w:numPr>
          <w:ilvl w:val="0"/>
          <w:numId w:val="98"/>
        </w:numPr>
        <w:tabs>
          <w:tab w:val="left" w:pos="709"/>
          <w:tab w:val="left" w:pos="993"/>
        </w:tabs>
        <w:spacing w:after="120" w:line="280" w:lineRule="exact"/>
        <w:jc w:val="both"/>
        <w:rPr>
          <w:rFonts w:ascii="Verdana" w:hAnsi="Verdana"/>
          <w:sz w:val="18"/>
          <w:szCs w:val="18"/>
        </w:rPr>
      </w:pPr>
      <w:r w:rsidRPr="00C036FC">
        <w:rPr>
          <w:rFonts w:ascii="Verdana" w:hAnsi="Verdana"/>
          <w:sz w:val="18"/>
          <w:szCs w:val="18"/>
        </w:rPr>
        <w:t>dużym przedsiębiorcą ….........................</w:t>
      </w:r>
    </w:p>
    <w:p w14:paraId="7E49F1E4" w14:textId="77777777" w:rsidR="005B3035" w:rsidRPr="00022CAC" w:rsidRDefault="005B3035" w:rsidP="005B3035">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75D1A093" w14:textId="77777777" w:rsidR="005B3035" w:rsidRPr="00C036FC" w:rsidRDefault="005B3035" w:rsidP="009F1F8D">
      <w:pPr>
        <w:pStyle w:val="Akapitzlist"/>
        <w:numPr>
          <w:ilvl w:val="0"/>
          <w:numId w:val="96"/>
        </w:numPr>
        <w:tabs>
          <w:tab w:val="left" w:pos="567"/>
          <w:tab w:val="num" w:pos="851"/>
        </w:tabs>
        <w:spacing w:before="60" w:after="60" w:line="276" w:lineRule="auto"/>
        <w:ind w:left="567" w:hanging="210"/>
        <w:contextualSpacing w:val="0"/>
        <w:jc w:val="both"/>
        <w:rPr>
          <w:rFonts w:ascii="Verdana" w:hAnsi="Verdana"/>
          <w:b/>
          <w:sz w:val="18"/>
          <w:szCs w:val="18"/>
        </w:rPr>
      </w:pPr>
      <w:r w:rsidRPr="00C036FC">
        <w:rPr>
          <w:rFonts w:ascii="Verdana" w:hAnsi="Verdana"/>
          <w:sz w:val="18"/>
          <w:szCs w:val="18"/>
        </w:rPr>
        <w:t>Załącznikami do niniejszej oferty są: (podać nr załącznika i stronę oferty).</w:t>
      </w:r>
    </w:p>
    <w:p w14:paraId="060A2536" w14:textId="77777777" w:rsidR="005B3035" w:rsidRPr="00022CAC" w:rsidRDefault="005B3035" w:rsidP="005B3035">
      <w:pPr>
        <w:spacing w:after="60" w:line="280" w:lineRule="exact"/>
        <w:jc w:val="both"/>
        <w:rPr>
          <w:rFonts w:ascii="Verdana" w:hAnsi="Verdana"/>
          <w:sz w:val="18"/>
          <w:szCs w:val="18"/>
        </w:rPr>
      </w:pPr>
    </w:p>
    <w:p w14:paraId="4E423B31" w14:textId="77777777" w:rsidR="005B3035" w:rsidRPr="00022CAC" w:rsidRDefault="005B3035" w:rsidP="005B3035">
      <w:pPr>
        <w:spacing w:after="60" w:line="280" w:lineRule="exact"/>
        <w:jc w:val="both"/>
        <w:rPr>
          <w:rFonts w:ascii="Verdana" w:hAnsi="Verdana"/>
          <w:sz w:val="18"/>
          <w:szCs w:val="18"/>
        </w:rPr>
      </w:pPr>
    </w:p>
    <w:p w14:paraId="5DE5B7F1" w14:textId="77777777" w:rsidR="005B3035" w:rsidRDefault="005B3035" w:rsidP="005B3035">
      <w:pPr>
        <w:spacing w:line="280" w:lineRule="exact"/>
        <w:ind w:left="360"/>
        <w:jc w:val="both"/>
        <w:rPr>
          <w:rFonts w:ascii="Verdana" w:hAnsi="Verdana"/>
          <w:sz w:val="18"/>
          <w:szCs w:val="18"/>
        </w:rPr>
        <w:sectPr w:rsidR="005B3035" w:rsidSect="00260E7A">
          <w:headerReference w:type="default" r:id="rId34"/>
          <w:footerReference w:type="even" r:id="rId35"/>
          <w:footerReference w:type="default" r:id="rId36"/>
          <w:footerReference w:type="first" r:id="rId37"/>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4851E7A2" w14:textId="77777777" w:rsidR="005B3035" w:rsidRPr="005B3035" w:rsidRDefault="005B3035" w:rsidP="005B3035"/>
    <w:p w14:paraId="62893C80" w14:textId="2EB24BDC" w:rsidR="00852783" w:rsidRDefault="00852783" w:rsidP="00852783">
      <w:pPr>
        <w:pStyle w:val="Nagwek3"/>
        <w:spacing w:after="60" w:line="280" w:lineRule="exact"/>
        <w:rPr>
          <w:color w:val="auto"/>
        </w:rPr>
      </w:pPr>
      <w:bookmarkStart w:id="48" w:name="_Hlk43804115"/>
      <w:r>
        <w:rPr>
          <w:color w:val="auto"/>
        </w:rPr>
        <w:t xml:space="preserve">Część </w:t>
      </w:r>
      <w:r w:rsidR="00290DBC">
        <w:rPr>
          <w:color w:val="auto"/>
        </w:rPr>
        <w:t>5</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299BE130" w14:textId="77777777" w:rsidR="00204D6A" w:rsidRDefault="00204D6A" w:rsidP="00852783">
      <w:pPr>
        <w:spacing w:line="240" w:lineRule="exact"/>
        <w:jc w:val="center"/>
        <w:rPr>
          <w:rFonts w:ascii="Verdana" w:eastAsia="Calibri" w:hAnsi="Verdana"/>
          <w:b/>
          <w:noProof/>
          <w:lang w:val="cs-CZ"/>
        </w:rPr>
      </w:pPr>
    </w:p>
    <w:p w14:paraId="1B479BCE" w14:textId="13BF3689"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2530EBCE" w14:textId="77777777" w:rsidR="00852783" w:rsidRPr="00F9556E" w:rsidRDefault="00852783" w:rsidP="00852783">
      <w:pPr>
        <w:spacing w:line="240" w:lineRule="exact"/>
        <w:jc w:val="center"/>
        <w:rPr>
          <w:rFonts w:ascii="Verdana" w:eastAsia="Calibri" w:hAnsi="Verdana"/>
          <w:b/>
          <w:noProof/>
        </w:rPr>
      </w:pPr>
    </w:p>
    <w:p w14:paraId="5F81DB19" w14:textId="31A07FFF" w:rsidR="00204D6A" w:rsidRPr="00BD4D91" w:rsidRDefault="00204D6A" w:rsidP="00594018">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sidR="00290DBC">
        <w:rPr>
          <w:rFonts w:ascii="Verdana" w:hAnsi="Verdana"/>
          <w:b/>
          <w:bCs/>
          <w:color w:val="000000"/>
          <w:sz w:val="20"/>
          <w:szCs w:val="20"/>
        </w:rPr>
        <w:t>5</w:t>
      </w:r>
      <w:r w:rsidRPr="00022CAC">
        <w:rPr>
          <w:rFonts w:ascii="Verdana" w:hAnsi="Verdana"/>
          <w:b/>
          <w:bCs/>
          <w:color w:val="000000"/>
          <w:sz w:val="20"/>
          <w:szCs w:val="20"/>
        </w:rPr>
        <w:tab/>
      </w:r>
      <w:r w:rsidR="00594018">
        <w:rPr>
          <w:rFonts w:ascii="Verdana" w:hAnsi="Verdana" w:cs="Arial"/>
          <w:sz w:val="18"/>
          <w:szCs w:val="18"/>
        </w:rPr>
        <w:t xml:space="preserve">Biureta cyfrowa </w:t>
      </w:r>
      <w:r w:rsidR="00594018" w:rsidRPr="008C65DB">
        <w:rPr>
          <w:rFonts w:ascii="Verdana" w:hAnsi="Verdana" w:cs="Arial"/>
          <w:sz w:val="18"/>
          <w:szCs w:val="18"/>
        </w:rPr>
        <w:t xml:space="preserve">na potrzeby Katedry </w:t>
      </w:r>
      <w:r w:rsidR="00594018">
        <w:rPr>
          <w:rFonts w:ascii="Verdana" w:hAnsi="Verdana" w:cs="Arial"/>
          <w:sz w:val="18"/>
          <w:szCs w:val="18"/>
        </w:rPr>
        <w:t>i Zakładu Chemii Fizycznej i Biofizyki, Wydział Farmaceutyczny</w:t>
      </w:r>
    </w:p>
    <w:p w14:paraId="02D3FE8E" w14:textId="77777777" w:rsidR="00852783" w:rsidRPr="002A74C2" w:rsidRDefault="00852783" w:rsidP="002A74C2">
      <w:pPr>
        <w:tabs>
          <w:tab w:val="left" w:pos="1369"/>
          <w:tab w:val="left" w:pos="2055"/>
        </w:tabs>
        <w:spacing w:line="240" w:lineRule="exact"/>
        <w:jc w:val="both"/>
        <w:rPr>
          <w:rFonts w:ascii="Verdana" w:hAnsi="Verdana"/>
          <w:noProof/>
          <w:sz w:val="16"/>
          <w:szCs w:val="16"/>
        </w:rPr>
      </w:pPr>
    </w:p>
    <w:p w14:paraId="19D938AC"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D5FE2F9"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229335B0"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5F29FDE" w14:textId="551C6B24" w:rsidR="00852783" w:rsidRPr="002A74C2" w:rsidRDefault="00852783" w:rsidP="002A74C2">
      <w:pPr>
        <w:spacing w:line="360" w:lineRule="auto"/>
        <w:rPr>
          <w:rFonts w:ascii="Verdana" w:hAnsi="Verdana"/>
          <w:b/>
          <w:strike/>
          <w:noProof/>
          <w:sz w:val="16"/>
          <w:szCs w:val="16"/>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tbl>
      <w:tblPr>
        <w:tblpPr w:leftFromText="141" w:rightFromText="141" w:vertAnchor="text" w:tblpY="18"/>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6096"/>
        <w:gridCol w:w="1276"/>
        <w:gridCol w:w="1856"/>
      </w:tblGrid>
      <w:tr w:rsidR="00441D70" w:rsidRPr="0067347E" w14:paraId="540FAA96" w14:textId="77777777" w:rsidTr="00261DC0">
        <w:trPr>
          <w:cantSplit/>
          <w:trHeight w:val="1258"/>
        </w:trPr>
        <w:tc>
          <w:tcPr>
            <w:tcW w:w="846" w:type="dxa"/>
            <w:tcBorders>
              <w:bottom w:val="single" w:sz="4" w:space="0" w:color="auto"/>
            </w:tcBorders>
            <w:shd w:val="clear" w:color="auto" w:fill="EDEDED" w:themeFill="accent3" w:themeFillTint="33"/>
            <w:vAlign w:val="center"/>
          </w:tcPr>
          <w:p w14:paraId="191F3A20" w14:textId="77777777" w:rsidR="00441D70" w:rsidRPr="00820A7D" w:rsidRDefault="00441D70" w:rsidP="005F3055">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5E05A089" w14:textId="77777777" w:rsidR="00441D70" w:rsidRPr="00820A7D" w:rsidRDefault="00441D70" w:rsidP="005F3055">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18EC897B" w14:textId="77777777" w:rsidR="00441D70" w:rsidRPr="00820A7D" w:rsidRDefault="00441D70" w:rsidP="005F3055">
            <w:pPr>
              <w:jc w:val="center"/>
              <w:rPr>
                <w:rFonts w:ascii="Verdana" w:hAnsi="Verdana"/>
                <w:sz w:val="18"/>
                <w:szCs w:val="18"/>
              </w:rPr>
            </w:pPr>
            <w:r w:rsidRPr="00820A7D">
              <w:rPr>
                <w:rFonts w:ascii="Verdana" w:hAnsi="Verdana"/>
                <w:sz w:val="18"/>
                <w:szCs w:val="18"/>
              </w:rPr>
              <w:t>Wartość</w:t>
            </w:r>
          </w:p>
          <w:p w14:paraId="4562E1C4" w14:textId="77777777" w:rsidR="00441D70" w:rsidRPr="00820A7D" w:rsidRDefault="00441D70" w:rsidP="005F3055">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D7BEAE0" w14:textId="77777777" w:rsidR="00441D70" w:rsidRPr="00820A7D" w:rsidRDefault="00441D70" w:rsidP="005F3055">
            <w:pPr>
              <w:jc w:val="center"/>
              <w:rPr>
                <w:rFonts w:ascii="Verdana" w:hAnsi="Verdana"/>
                <w:sz w:val="18"/>
                <w:szCs w:val="18"/>
              </w:rPr>
            </w:pPr>
            <w:r w:rsidRPr="00820A7D">
              <w:rPr>
                <w:rFonts w:ascii="Verdana" w:hAnsi="Verdana"/>
                <w:sz w:val="18"/>
                <w:szCs w:val="18"/>
              </w:rPr>
              <w:t>Wartość oferowana</w:t>
            </w:r>
          </w:p>
          <w:p w14:paraId="15EE88F1" w14:textId="77777777" w:rsidR="00441D70" w:rsidRDefault="00441D70" w:rsidP="005F3055">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7B0838E0" w14:textId="77777777" w:rsidR="00441D70" w:rsidRDefault="00441D70" w:rsidP="005F3055">
            <w:pPr>
              <w:spacing w:before="60" w:after="60"/>
              <w:jc w:val="center"/>
              <w:rPr>
                <w:rFonts w:ascii="Verdana" w:hAnsi="Verdana"/>
                <w:b/>
                <w:sz w:val="18"/>
                <w:szCs w:val="18"/>
              </w:rPr>
            </w:pPr>
            <w:r w:rsidRPr="00820A7D">
              <w:rPr>
                <w:rFonts w:ascii="Verdana" w:hAnsi="Verdana"/>
                <w:b/>
                <w:sz w:val="18"/>
                <w:szCs w:val="18"/>
              </w:rPr>
              <w:t xml:space="preserve">oraz </w:t>
            </w:r>
          </w:p>
          <w:p w14:paraId="057AD37A" w14:textId="77777777" w:rsidR="00441D70" w:rsidRPr="00820A7D" w:rsidRDefault="00441D70" w:rsidP="005F3055">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1726D4" w:rsidRPr="0067347E" w14:paraId="7851A457" w14:textId="77777777" w:rsidTr="00261DC0">
        <w:trPr>
          <w:cantSplit/>
          <w:trHeight w:val="454"/>
        </w:trPr>
        <w:tc>
          <w:tcPr>
            <w:tcW w:w="846" w:type="dxa"/>
            <w:shd w:val="clear" w:color="auto" w:fill="auto"/>
            <w:vAlign w:val="center"/>
          </w:tcPr>
          <w:p w14:paraId="1C72A97E" w14:textId="77777777" w:rsidR="001726D4" w:rsidRPr="000C0860" w:rsidRDefault="001726D4" w:rsidP="001726D4">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5DD1406" w14:textId="03C462C7" w:rsidR="001726D4" w:rsidRPr="0067347E" w:rsidRDefault="001726D4" w:rsidP="001726D4">
            <w:pPr>
              <w:spacing w:before="120" w:after="120"/>
              <w:rPr>
                <w:rFonts w:ascii="Verdana" w:eastAsiaTheme="minorHAnsi" w:hAnsi="Verdana" w:cs="Calibri"/>
                <w:sz w:val="18"/>
                <w:szCs w:val="18"/>
                <w:lang w:eastAsia="en-US"/>
              </w:rPr>
            </w:pPr>
            <w:r w:rsidRPr="0024087B">
              <w:rPr>
                <w:rFonts w:ascii="Candara" w:hAnsi="Candara" w:cstheme="minorHAnsi"/>
                <w:sz w:val="20"/>
                <w:szCs w:val="20"/>
              </w:rPr>
              <w:t>Napędzana silnikiem biureta tłokowa</w:t>
            </w:r>
          </w:p>
        </w:tc>
        <w:tc>
          <w:tcPr>
            <w:tcW w:w="1276" w:type="dxa"/>
            <w:shd w:val="clear" w:color="auto" w:fill="auto"/>
            <w:vAlign w:val="center"/>
          </w:tcPr>
          <w:p w14:paraId="3D560E6F" w14:textId="77777777" w:rsidR="001726D4" w:rsidRPr="0067347E" w:rsidRDefault="001726D4" w:rsidP="001726D4">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97493AA" w14:textId="77777777" w:rsidR="001726D4" w:rsidRPr="0067347E" w:rsidRDefault="001726D4" w:rsidP="001726D4">
            <w:pPr>
              <w:spacing w:before="60" w:after="60"/>
              <w:rPr>
                <w:rFonts w:ascii="Verdana" w:eastAsia="Calibri" w:hAnsi="Verdana"/>
                <w:bCs/>
                <w:sz w:val="18"/>
                <w:szCs w:val="18"/>
                <w:lang w:eastAsia="en-US"/>
              </w:rPr>
            </w:pPr>
          </w:p>
        </w:tc>
      </w:tr>
      <w:tr w:rsidR="001726D4" w:rsidRPr="0067347E" w14:paraId="65FB2B87" w14:textId="77777777" w:rsidTr="00261DC0">
        <w:trPr>
          <w:cantSplit/>
          <w:trHeight w:val="454"/>
        </w:trPr>
        <w:tc>
          <w:tcPr>
            <w:tcW w:w="846" w:type="dxa"/>
            <w:shd w:val="clear" w:color="auto" w:fill="auto"/>
            <w:vAlign w:val="center"/>
          </w:tcPr>
          <w:p w14:paraId="6F1A97A9" w14:textId="77777777" w:rsidR="001726D4" w:rsidRPr="000C0860" w:rsidRDefault="001726D4" w:rsidP="001726D4">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A392A8C" w14:textId="200E2F22" w:rsidR="001726D4" w:rsidRPr="0034406E" w:rsidRDefault="001726D4" w:rsidP="001726D4">
            <w:pPr>
              <w:spacing w:before="120" w:after="120"/>
              <w:rPr>
                <w:rFonts w:ascii="Verdana" w:eastAsiaTheme="minorHAnsi" w:hAnsi="Verdana" w:cs="Calibri"/>
                <w:sz w:val="18"/>
                <w:szCs w:val="18"/>
                <w:lang w:eastAsia="en-US"/>
              </w:rPr>
            </w:pPr>
            <w:r w:rsidRPr="0024087B">
              <w:rPr>
                <w:rFonts w:ascii="Candara" w:hAnsi="Candara" w:cstheme="minorHAnsi"/>
                <w:sz w:val="20"/>
                <w:szCs w:val="20"/>
              </w:rPr>
              <w:t>Wymienne jednostki robocze</w:t>
            </w:r>
          </w:p>
        </w:tc>
        <w:tc>
          <w:tcPr>
            <w:tcW w:w="1276" w:type="dxa"/>
            <w:shd w:val="clear" w:color="auto" w:fill="auto"/>
            <w:vAlign w:val="center"/>
          </w:tcPr>
          <w:p w14:paraId="2E223C50" w14:textId="77777777" w:rsidR="001726D4" w:rsidRPr="0067347E" w:rsidRDefault="001726D4" w:rsidP="001726D4">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7270A1C6" w14:textId="77777777" w:rsidR="001726D4" w:rsidRPr="0067347E" w:rsidRDefault="001726D4" w:rsidP="001726D4">
            <w:pPr>
              <w:spacing w:before="60" w:after="60"/>
              <w:rPr>
                <w:rFonts w:ascii="Verdana" w:eastAsia="Calibri" w:hAnsi="Verdana"/>
                <w:bCs/>
                <w:sz w:val="18"/>
                <w:szCs w:val="18"/>
                <w:lang w:eastAsia="en-US"/>
              </w:rPr>
            </w:pPr>
          </w:p>
        </w:tc>
      </w:tr>
      <w:tr w:rsidR="001726D4" w:rsidRPr="0067347E" w14:paraId="402AE982" w14:textId="77777777" w:rsidTr="00261DC0">
        <w:trPr>
          <w:cantSplit/>
          <w:trHeight w:val="454"/>
        </w:trPr>
        <w:tc>
          <w:tcPr>
            <w:tcW w:w="846" w:type="dxa"/>
            <w:shd w:val="clear" w:color="auto" w:fill="auto"/>
            <w:vAlign w:val="center"/>
          </w:tcPr>
          <w:p w14:paraId="6FC1CAF5" w14:textId="77777777" w:rsidR="001726D4" w:rsidRPr="000C0860" w:rsidRDefault="001726D4" w:rsidP="001726D4">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8940EF0" w14:textId="5B32DFBA" w:rsidR="001726D4" w:rsidRPr="0034406E" w:rsidRDefault="001726D4" w:rsidP="001726D4">
            <w:pPr>
              <w:spacing w:before="120" w:after="120"/>
              <w:rPr>
                <w:rFonts w:ascii="Verdana" w:eastAsiaTheme="minorHAnsi" w:hAnsi="Verdana" w:cs="Calibri"/>
                <w:sz w:val="18"/>
                <w:szCs w:val="18"/>
                <w:lang w:eastAsia="en-US"/>
              </w:rPr>
            </w:pPr>
            <w:r w:rsidRPr="0024087B">
              <w:rPr>
                <w:rFonts w:ascii="Candara" w:hAnsi="Candara" w:cstheme="minorHAnsi"/>
                <w:sz w:val="20"/>
                <w:szCs w:val="20"/>
              </w:rPr>
              <w:t>Kompatybilne mieszadło magnetyczne, regulacja RPM/RCF</w:t>
            </w:r>
          </w:p>
        </w:tc>
        <w:tc>
          <w:tcPr>
            <w:tcW w:w="1276" w:type="dxa"/>
            <w:shd w:val="clear" w:color="auto" w:fill="auto"/>
            <w:vAlign w:val="center"/>
          </w:tcPr>
          <w:p w14:paraId="630E09CB" w14:textId="77777777" w:rsidR="001726D4" w:rsidRPr="0067347E" w:rsidRDefault="001726D4" w:rsidP="001726D4">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2C9A8D49" w14:textId="77777777" w:rsidR="001726D4" w:rsidRPr="0067347E" w:rsidRDefault="001726D4" w:rsidP="001726D4">
            <w:pPr>
              <w:spacing w:before="60" w:after="60"/>
              <w:rPr>
                <w:rFonts w:ascii="Verdana" w:eastAsia="Calibri" w:hAnsi="Verdana"/>
                <w:bCs/>
                <w:sz w:val="18"/>
                <w:szCs w:val="18"/>
                <w:lang w:eastAsia="en-US"/>
              </w:rPr>
            </w:pPr>
          </w:p>
        </w:tc>
      </w:tr>
      <w:tr w:rsidR="001726D4" w:rsidRPr="0067347E" w14:paraId="6E5D7674" w14:textId="77777777" w:rsidTr="00261DC0">
        <w:trPr>
          <w:cantSplit/>
          <w:trHeight w:val="454"/>
        </w:trPr>
        <w:tc>
          <w:tcPr>
            <w:tcW w:w="846" w:type="dxa"/>
            <w:shd w:val="clear" w:color="auto" w:fill="auto"/>
            <w:vAlign w:val="center"/>
          </w:tcPr>
          <w:p w14:paraId="494CFEB6" w14:textId="77777777" w:rsidR="001726D4" w:rsidRPr="000C0860" w:rsidRDefault="001726D4" w:rsidP="001726D4">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9D467D5" w14:textId="49BDBB23" w:rsidR="001726D4" w:rsidRPr="00EC0AA3" w:rsidRDefault="001726D4" w:rsidP="001726D4">
            <w:pPr>
              <w:spacing w:before="120" w:after="120" w:line="240" w:lineRule="exact"/>
              <w:rPr>
                <w:rFonts w:ascii="Verdana" w:eastAsiaTheme="minorHAnsi" w:hAnsi="Verdana" w:cs="Calibri"/>
                <w:sz w:val="18"/>
                <w:szCs w:val="18"/>
                <w:lang w:eastAsia="en-US"/>
              </w:rPr>
            </w:pPr>
            <w:r w:rsidRPr="0024087B">
              <w:rPr>
                <w:rFonts w:ascii="Candara" w:hAnsi="Candara" w:cstheme="minorHAnsi"/>
                <w:sz w:val="20"/>
                <w:szCs w:val="20"/>
              </w:rPr>
              <w:t>Złącza USB, RS-232-C</w:t>
            </w:r>
          </w:p>
        </w:tc>
        <w:tc>
          <w:tcPr>
            <w:tcW w:w="1276" w:type="dxa"/>
            <w:shd w:val="clear" w:color="auto" w:fill="auto"/>
            <w:vAlign w:val="center"/>
          </w:tcPr>
          <w:p w14:paraId="54A01671" w14:textId="77777777" w:rsidR="001726D4" w:rsidRPr="0067347E" w:rsidRDefault="001726D4" w:rsidP="001726D4">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1C89D282" w14:textId="77777777" w:rsidR="001726D4" w:rsidRPr="0067347E" w:rsidRDefault="001726D4" w:rsidP="001726D4">
            <w:pPr>
              <w:spacing w:before="60" w:after="60"/>
              <w:rPr>
                <w:rFonts w:ascii="Verdana" w:eastAsia="Calibri" w:hAnsi="Verdana"/>
                <w:bCs/>
                <w:sz w:val="18"/>
                <w:szCs w:val="18"/>
                <w:lang w:eastAsia="en-US"/>
              </w:rPr>
            </w:pPr>
          </w:p>
        </w:tc>
      </w:tr>
      <w:tr w:rsidR="001726D4" w:rsidRPr="0067347E" w14:paraId="70E50C73" w14:textId="77777777" w:rsidTr="00261DC0">
        <w:trPr>
          <w:cantSplit/>
          <w:trHeight w:val="454"/>
        </w:trPr>
        <w:tc>
          <w:tcPr>
            <w:tcW w:w="846" w:type="dxa"/>
            <w:shd w:val="clear" w:color="auto" w:fill="auto"/>
            <w:vAlign w:val="center"/>
          </w:tcPr>
          <w:p w14:paraId="129626F2" w14:textId="77777777" w:rsidR="001726D4" w:rsidRPr="000C0860" w:rsidRDefault="001726D4" w:rsidP="001726D4">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560CD7C" w14:textId="0EC0FC05" w:rsidR="001726D4" w:rsidRPr="00EC0AA3" w:rsidRDefault="001726D4" w:rsidP="001726D4">
            <w:pPr>
              <w:spacing w:before="120" w:after="120"/>
              <w:rPr>
                <w:rFonts w:ascii="Verdana" w:eastAsiaTheme="minorHAnsi" w:hAnsi="Verdana" w:cs="Calibri"/>
                <w:sz w:val="18"/>
                <w:szCs w:val="18"/>
                <w:lang w:eastAsia="en-US"/>
              </w:rPr>
            </w:pPr>
            <w:r w:rsidRPr="0024087B">
              <w:rPr>
                <w:rFonts w:ascii="Candara" w:hAnsi="Candara" w:cstheme="minorHAnsi"/>
                <w:sz w:val="20"/>
                <w:szCs w:val="20"/>
              </w:rPr>
              <w:t>obsługa poprzez przyciski obudowie, kontroler, opcjonalną klawiaturę PC oraz oprogramowanie</w:t>
            </w:r>
          </w:p>
        </w:tc>
        <w:tc>
          <w:tcPr>
            <w:tcW w:w="1276" w:type="dxa"/>
            <w:shd w:val="clear" w:color="auto" w:fill="auto"/>
            <w:vAlign w:val="center"/>
          </w:tcPr>
          <w:p w14:paraId="0DB7D109" w14:textId="77777777" w:rsidR="001726D4" w:rsidRPr="0067347E" w:rsidRDefault="001726D4" w:rsidP="001726D4">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5FDB0894" w14:textId="77777777" w:rsidR="001726D4" w:rsidRPr="0067347E" w:rsidRDefault="001726D4" w:rsidP="001726D4">
            <w:pPr>
              <w:spacing w:before="60" w:after="60"/>
              <w:rPr>
                <w:rFonts w:ascii="Verdana" w:eastAsia="Calibri" w:hAnsi="Verdana"/>
                <w:bCs/>
                <w:sz w:val="18"/>
                <w:szCs w:val="18"/>
                <w:lang w:eastAsia="en-US"/>
              </w:rPr>
            </w:pPr>
          </w:p>
        </w:tc>
      </w:tr>
      <w:tr w:rsidR="001726D4" w:rsidRPr="0067347E" w14:paraId="48DD9539" w14:textId="77777777" w:rsidTr="00261DC0">
        <w:trPr>
          <w:cantSplit/>
          <w:trHeight w:val="454"/>
        </w:trPr>
        <w:tc>
          <w:tcPr>
            <w:tcW w:w="846" w:type="dxa"/>
            <w:shd w:val="clear" w:color="auto" w:fill="auto"/>
            <w:vAlign w:val="center"/>
          </w:tcPr>
          <w:p w14:paraId="16AD9833" w14:textId="77777777" w:rsidR="001726D4" w:rsidRPr="000C0860" w:rsidRDefault="001726D4" w:rsidP="001726D4">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CB48AB0" w14:textId="7422A813" w:rsidR="001726D4" w:rsidRPr="000C0860" w:rsidRDefault="001726D4" w:rsidP="001726D4">
            <w:pPr>
              <w:spacing w:before="120" w:after="120"/>
              <w:rPr>
                <w:rFonts w:ascii="Verdana" w:hAnsi="Verdana" w:cs="Calibri"/>
                <w:color w:val="000000"/>
                <w:sz w:val="18"/>
                <w:szCs w:val="18"/>
              </w:rPr>
            </w:pPr>
            <w:r w:rsidRPr="0024087B">
              <w:rPr>
                <w:rFonts w:ascii="Candara" w:hAnsi="Candara" w:cstheme="minorHAnsi"/>
                <w:sz w:val="20"/>
                <w:szCs w:val="20"/>
              </w:rPr>
              <w:t>Wyświetlacz graficzny TFT 3,5`</w:t>
            </w:r>
            <w:r w:rsidR="00853079">
              <w:rPr>
                <w:rFonts w:ascii="Candara" w:hAnsi="Candara" w:cstheme="minorHAnsi"/>
                <w:sz w:val="20"/>
                <w:szCs w:val="20"/>
              </w:rPr>
              <w:t xml:space="preserve"> minimum </w:t>
            </w:r>
          </w:p>
        </w:tc>
        <w:tc>
          <w:tcPr>
            <w:tcW w:w="1276" w:type="dxa"/>
            <w:shd w:val="clear" w:color="auto" w:fill="auto"/>
            <w:vAlign w:val="center"/>
          </w:tcPr>
          <w:p w14:paraId="55393137" w14:textId="77777777" w:rsidR="001726D4" w:rsidRPr="0067347E" w:rsidRDefault="001726D4" w:rsidP="001726D4">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0E21FC6D" w14:textId="77777777" w:rsidR="001726D4" w:rsidRPr="0067347E" w:rsidRDefault="001726D4" w:rsidP="001726D4">
            <w:pPr>
              <w:spacing w:before="60" w:after="60"/>
              <w:rPr>
                <w:rFonts w:ascii="Verdana" w:eastAsia="Calibri" w:hAnsi="Verdana"/>
                <w:bCs/>
                <w:sz w:val="18"/>
                <w:szCs w:val="18"/>
                <w:lang w:eastAsia="en-US"/>
              </w:rPr>
            </w:pPr>
          </w:p>
        </w:tc>
      </w:tr>
      <w:tr w:rsidR="001726D4" w:rsidRPr="0067347E" w14:paraId="30F5DB4D" w14:textId="77777777" w:rsidTr="00261DC0">
        <w:trPr>
          <w:cantSplit/>
          <w:trHeight w:val="454"/>
        </w:trPr>
        <w:tc>
          <w:tcPr>
            <w:tcW w:w="846" w:type="dxa"/>
            <w:shd w:val="clear" w:color="auto" w:fill="auto"/>
            <w:vAlign w:val="center"/>
          </w:tcPr>
          <w:p w14:paraId="77B28B50" w14:textId="77777777" w:rsidR="001726D4" w:rsidRPr="000C0860" w:rsidRDefault="001726D4" w:rsidP="001726D4">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8" w:space="0" w:color="00000A"/>
              <w:right w:val="single" w:sz="8" w:space="0" w:color="00000A"/>
            </w:tcBorders>
            <w:shd w:val="clear" w:color="auto" w:fill="auto"/>
          </w:tcPr>
          <w:p w14:paraId="17977393" w14:textId="6E5D6CDF" w:rsidR="001726D4" w:rsidRPr="000C0860" w:rsidRDefault="001726D4" w:rsidP="001726D4">
            <w:pPr>
              <w:rPr>
                <w:rFonts w:ascii="Verdana" w:eastAsiaTheme="minorHAnsi" w:hAnsi="Verdana" w:cs="Calibri"/>
                <w:sz w:val="18"/>
                <w:szCs w:val="18"/>
                <w:lang w:eastAsia="en-US"/>
              </w:rPr>
            </w:pPr>
            <w:r w:rsidRPr="0024087B">
              <w:rPr>
                <w:rFonts w:ascii="Candara" w:hAnsi="Candara" w:cstheme="minorHAnsi"/>
                <w:sz w:val="20"/>
                <w:szCs w:val="20"/>
              </w:rPr>
              <w:t xml:space="preserve">Rozdzielczość: 0.001 </w:t>
            </w:r>
            <w:proofErr w:type="spellStart"/>
            <w:r w:rsidRPr="0024087B">
              <w:rPr>
                <w:rFonts w:ascii="Candara" w:hAnsi="Candara" w:cstheme="minorHAnsi"/>
                <w:sz w:val="20"/>
                <w:szCs w:val="20"/>
              </w:rPr>
              <w:t>mL</w:t>
            </w:r>
            <w:proofErr w:type="spellEnd"/>
            <w:r w:rsidR="00853079">
              <w:rPr>
                <w:rFonts w:ascii="Candara" w:hAnsi="Candara" w:cstheme="minorHAnsi"/>
                <w:sz w:val="20"/>
                <w:szCs w:val="20"/>
              </w:rPr>
              <w:t xml:space="preserve"> maksimum</w:t>
            </w:r>
          </w:p>
        </w:tc>
        <w:tc>
          <w:tcPr>
            <w:tcW w:w="1276" w:type="dxa"/>
            <w:shd w:val="clear" w:color="auto" w:fill="auto"/>
            <w:vAlign w:val="center"/>
          </w:tcPr>
          <w:p w14:paraId="28399D74" w14:textId="77777777" w:rsidR="001726D4" w:rsidRPr="0067347E" w:rsidRDefault="001726D4" w:rsidP="001726D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55A36D1" w14:textId="77777777" w:rsidR="001726D4" w:rsidRPr="0067347E" w:rsidRDefault="001726D4" w:rsidP="001726D4">
            <w:pPr>
              <w:spacing w:before="60" w:after="60"/>
              <w:rPr>
                <w:rFonts w:ascii="Verdana" w:eastAsia="Calibri" w:hAnsi="Verdana"/>
                <w:bCs/>
                <w:sz w:val="18"/>
                <w:szCs w:val="18"/>
                <w:lang w:eastAsia="en-US"/>
              </w:rPr>
            </w:pPr>
          </w:p>
        </w:tc>
      </w:tr>
      <w:tr w:rsidR="001726D4" w:rsidRPr="0067347E" w14:paraId="45C4D791" w14:textId="77777777" w:rsidTr="00261DC0">
        <w:trPr>
          <w:cantSplit/>
          <w:trHeight w:val="454"/>
        </w:trPr>
        <w:tc>
          <w:tcPr>
            <w:tcW w:w="846" w:type="dxa"/>
            <w:shd w:val="clear" w:color="auto" w:fill="auto"/>
            <w:vAlign w:val="center"/>
          </w:tcPr>
          <w:p w14:paraId="62EAD79C" w14:textId="77777777" w:rsidR="001726D4" w:rsidRPr="000C0860" w:rsidRDefault="001726D4" w:rsidP="001726D4">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8" w:space="0" w:color="00000A"/>
              <w:right w:val="single" w:sz="8" w:space="0" w:color="00000A"/>
            </w:tcBorders>
            <w:shd w:val="clear" w:color="auto" w:fill="auto"/>
          </w:tcPr>
          <w:p w14:paraId="665E762D" w14:textId="53FB1226" w:rsidR="001726D4" w:rsidRPr="000C0860" w:rsidRDefault="001726D4" w:rsidP="001726D4">
            <w:pPr>
              <w:spacing w:before="120" w:after="120"/>
              <w:rPr>
                <w:rFonts w:ascii="Verdana" w:eastAsiaTheme="minorHAnsi" w:hAnsi="Verdana" w:cs="Calibri"/>
                <w:sz w:val="18"/>
                <w:szCs w:val="18"/>
                <w:lang w:eastAsia="en-US"/>
              </w:rPr>
            </w:pPr>
            <w:r w:rsidRPr="0024087B">
              <w:rPr>
                <w:rFonts w:ascii="Candara" w:hAnsi="Candara" w:cstheme="minorHAnsi"/>
                <w:sz w:val="20"/>
                <w:szCs w:val="20"/>
              </w:rPr>
              <w:t xml:space="preserve">Szybkość dozowania: maks. 100 </w:t>
            </w:r>
            <w:proofErr w:type="spellStart"/>
            <w:r w:rsidRPr="0024087B">
              <w:rPr>
                <w:rFonts w:ascii="Candara" w:hAnsi="Candara" w:cstheme="minorHAnsi"/>
                <w:sz w:val="20"/>
                <w:szCs w:val="20"/>
              </w:rPr>
              <w:t>mL</w:t>
            </w:r>
            <w:proofErr w:type="spellEnd"/>
            <w:r w:rsidRPr="0024087B">
              <w:rPr>
                <w:rFonts w:ascii="Candara" w:hAnsi="Candara" w:cstheme="minorHAnsi"/>
                <w:sz w:val="20"/>
                <w:szCs w:val="20"/>
              </w:rPr>
              <w:t>/min</w:t>
            </w:r>
          </w:p>
        </w:tc>
        <w:tc>
          <w:tcPr>
            <w:tcW w:w="1276" w:type="dxa"/>
            <w:shd w:val="clear" w:color="auto" w:fill="auto"/>
            <w:vAlign w:val="center"/>
          </w:tcPr>
          <w:p w14:paraId="50E89BE0" w14:textId="77777777" w:rsidR="001726D4" w:rsidRPr="0067347E" w:rsidRDefault="001726D4" w:rsidP="001726D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06B0C010" w14:textId="77777777" w:rsidR="001726D4" w:rsidRPr="0067347E" w:rsidRDefault="001726D4" w:rsidP="001726D4">
            <w:pPr>
              <w:spacing w:before="60" w:after="60"/>
              <w:rPr>
                <w:rFonts w:ascii="Verdana" w:eastAsia="Calibri" w:hAnsi="Verdana"/>
                <w:bCs/>
                <w:sz w:val="18"/>
                <w:szCs w:val="18"/>
                <w:lang w:eastAsia="en-US"/>
              </w:rPr>
            </w:pPr>
          </w:p>
        </w:tc>
      </w:tr>
      <w:tr w:rsidR="001726D4" w:rsidRPr="0067347E" w14:paraId="7D4773A9" w14:textId="77777777" w:rsidTr="00261DC0">
        <w:trPr>
          <w:cantSplit/>
          <w:trHeight w:val="454"/>
        </w:trPr>
        <w:tc>
          <w:tcPr>
            <w:tcW w:w="846" w:type="dxa"/>
            <w:shd w:val="clear" w:color="auto" w:fill="auto"/>
            <w:vAlign w:val="center"/>
          </w:tcPr>
          <w:p w14:paraId="2B8EA088" w14:textId="77777777" w:rsidR="001726D4" w:rsidRPr="000C0860" w:rsidRDefault="001726D4" w:rsidP="001726D4">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9B1467E" w14:textId="61F40CCD" w:rsidR="001726D4" w:rsidRPr="00261DC0" w:rsidRDefault="001726D4" w:rsidP="001726D4">
            <w:pPr>
              <w:rPr>
                <w:rFonts w:ascii="Calibri" w:hAnsi="Calibri" w:cs="Calibri"/>
                <w:b/>
                <w:sz w:val="20"/>
                <w:szCs w:val="20"/>
              </w:rPr>
            </w:pPr>
            <w:r w:rsidRPr="0024087B">
              <w:rPr>
                <w:rFonts w:ascii="Candara" w:hAnsi="Candara" w:cstheme="minorHAnsi"/>
                <w:sz w:val="20"/>
                <w:szCs w:val="20"/>
              </w:rPr>
              <w:t xml:space="preserve">Szybkość napełniania: min. 20 do 999 </w:t>
            </w:r>
            <w:proofErr w:type="spellStart"/>
            <w:r w:rsidRPr="0024087B">
              <w:rPr>
                <w:rFonts w:ascii="Candara" w:hAnsi="Candara" w:cstheme="minorHAnsi"/>
                <w:sz w:val="20"/>
                <w:szCs w:val="20"/>
              </w:rPr>
              <w:t>sek</w:t>
            </w:r>
            <w:proofErr w:type="spellEnd"/>
            <w:r w:rsidRPr="0024087B">
              <w:rPr>
                <w:rFonts w:ascii="Candara" w:hAnsi="Candara" w:cstheme="minorHAnsi"/>
                <w:sz w:val="20"/>
                <w:szCs w:val="20"/>
              </w:rPr>
              <w:t xml:space="preserve"> regulowana</w:t>
            </w:r>
          </w:p>
        </w:tc>
        <w:tc>
          <w:tcPr>
            <w:tcW w:w="1276" w:type="dxa"/>
            <w:shd w:val="clear" w:color="auto" w:fill="auto"/>
            <w:vAlign w:val="center"/>
          </w:tcPr>
          <w:p w14:paraId="40EA1562" w14:textId="77777777" w:rsidR="001726D4" w:rsidRPr="0067347E" w:rsidRDefault="001726D4" w:rsidP="001726D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F43209F" w14:textId="77777777" w:rsidR="001726D4" w:rsidRPr="0067347E" w:rsidRDefault="001726D4" w:rsidP="001726D4">
            <w:pPr>
              <w:spacing w:before="60" w:after="60"/>
              <w:rPr>
                <w:rFonts w:ascii="Verdana" w:eastAsia="Calibri" w:hAnsi="Verdana"/>
                <w:bCs/>
                <w:sz w:val="18"/>
                <w:szCs w:val="18"/>
                <w:lang w:eastAsia="en-US"/>
              </w:rPr>
            </w:pPr>
          </w:p>
        </w:tc>
      </w:tr>
      <w:tr w:rsidR="001726D4" w:rsidRPr="0067347E" w14:paraId="42E1D09E" w14:textId="77777777" w:rsidTr="002A74C2">
        <w:trPr>
          <w:cantSplit/>
          <w:trHeight w:val="614"/>
        </w:trPr>
        <w:tc>
          <w:tcPr>
            <w:tcW w:w="846" w:type="dxa"/>
            <w:shd w:val="clear" w:color="auto" w:fill="auto"/>
            <w:vAlign w:val="center"/>
          </w:tcPr>
          <w:p w14:paraId="392D1CFF" w14:textId="77777777" w:rsidR="001726D4" w:rsidRPr="000C0860" w:rsidRDefault="001726D4" w:rsidP="001726D4">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2BE2D32" w14:textId="6A9C0756" w:rsidR="001726D4" w:rsidRPr="000C0860" w:rsidRDefault="001726D4" w:rsidP="001726D4">
            <w:pPr>
              <w:spacing w:before="120" w:after="120"/>
              <w:rPr>
                <w:rFonts w:ascii="Verdana" w:eastAsiaTheme="minorHAnsi" w:hAnsi="Verdana" w:cs="Calibri"/>
                <w:sz w:val="18"/>
                <w:szCs w:val="18"/>
                <w:lang w:eastAsia="en-US"/>
              </w:rPr>
            </w:pPr>
            <w:r w:rsidRPr="0024087B">
              <w:rPr>
                <w:rFonts w:ascii="Candara" w:hAnsi="Candara" w:cstheme="minorHAnsi"/>
                <w:sz w:val="20"/>
                <w:szCs w:val="20"/>
              </w:rPr>
              <w:t xml:space="preserve">Wymienne jednostki robocze: 5 </w:t>
            </w:r>
            <w:proofErr w:type="spellStart"/>
            <w:r w:rsidRPr="0024087B">
              <w:rPr>
                <w:rFonts w:ascii="Candara" w:hAnsi="Candara" w:cstheme="minorHAnsi"/>
                <w:sz w:val="20"/>
                <w:szCs w:val="20"/>
              </w:rPr>
              <w:t>mL</w:t>
            </w:r>
            <w:proofErr w:type="spellEnd"/>
            <w:r w:rsidRPr="0024087B">
              <w:rPr>
                <w:rFonts w:ascii="Candara" w:hAnsi="Candara" w:cstheme="minorHAnsi"/>
                <w:sz w:val="20"/>
                <w:szCs w:val="20"/>
              </w:rPr>
              <w:t xml:space="preserve">, 10 </w:t>
            </w:r>
            <w:proofErr w:type="spellStart"/>
            <w:r w:rsidRPr="0024087B">
              <w:rPr>
                <w:rFonts w:ascii="Candara" w:hAnsi="Candara" w:cstheme="minorHAnsi"/>
                <w:sz w:val="20"/>
                <w:szCs w:val="20"/>
              </w:rPr>
              <w:t>mL</w:t>
            </w:r>
            <w:proofErr w:type="spellEnd"/>
            <w:r w:rsidRPr="0024087B">
              <w:rPr>
                <w:rFonts w:ascii="Candara" w:hAnsi="Candara" w:cstheme="minorHAnsi"/>
                <w:sz w:val="20"/>
                <w:szCs w:val="20"/>
              </w:rPr>
              <w:t xml:space="preserve">, 20 </w:t>
            </w:r>
            <w:proofErr w:type="spellStart"/>
            <w:r w:rsidRPr="0024087B">
              <w:rPr>
                <w:rFonts w:ascii="Candara" w:hAnsi="Candara" w:cstheme="minorHAnsi"/>
                <w:sz w:val="20"/>
                <w:szCs w:val="20"/>
              </w:rPr>
              <w:t>mL</w:t>
            </w:r>
            <w:proofErr w:type="spellEnd"/>
            <w:r w:rsidRPr="0024087B">
              <w:rPr>
                <w:rFonts w:ascii="Candara" w:hAnsi="Candara" w:cstheme="minorHAnsi"/>
                <w:sz w:val="20"/>
                <w:szCs w:val="20"/>
              </w:rPr>
              <w:t xml:space="preserve"> lub 50 </w:t>
            </w:r>
            <w:proofErr w:type="spellStart"/>
            <w:r w:rsidRPr="0024087B">
              <w:rPr>
                <w:rFonts w:ascii="Candara" w:hAnsi="Candara" w:cstheme="minorHAnsi"/>
                <w:sz w:val="20"/>
                <w:szCs w:val="20"/>
              </w:rPr>
              <w:t>mL</w:t>
            </w:r>
            <w:proofErr w:type="spellEnd"/>
          </w:p>
        </w:tc>
        <w:tc>
          <w:tcPr>
            <w:tcW w:w="1276" w:type="dxa"/>
            <w:shd w:val="clear" w:color="auto" w:fill="auto"/>
            <w:vAlign w:val="center"/>
          </w:tcPr>
          <w:p w14:paraId="24D88060" w14:textId="77777777" w:rsidR="001726D4" w:rsidRPr="0067347E" w:rsidRDefault="001726D4" w:rsidP="001726D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0C1B8F8" w14:textId="77777777" w:rsidR="001726D4" w:rsidRPr="0067347E" w:rsidRDefault="001726D4" w:rsidP="001726D4">
            <w:pPr>
              <w:spacing w:before="60" w:after="60"/>
              <w:rPr>
                <w:rFonts w:ascii="Verdana" w:eastAsia="Calibri" w:hAnsi="Verdana"/>
                <w:bCs/>
                <w:sz w:val="18"/>
                <w:szCs w:val="18"/>
                <w:lang w:eastAsia="en-US"/>
              </w:rPr>
            </w:pPr>
          </w:p>
        </w:tc>
      </w:tr>
      <w:tr w:rsidR="001726D4" w:rsidRPr="0067347E" w14:paraId="28BFB813" w14:textId="77777777" w:rsidTr="002A74C2">
        <w:trPr>
          <w:cantSplit/>
          <w:trHeight w:val="427"/>
        </w:trPr>
        <w:tc>
          <w:tcPr>
            <w:tcW w:w="846" w:type="dxa"/>
            <w:shd w:val="clear" w:color="auto" w:fill="auto"/>
            <w:vAlign w:val="center"/>
          </w:tcPr>
          <w:p w14:paraId="6C0D2506" w14:textId="77777777" w:rsidR="001726D4" w:rsidRPr="000C0860" w:rsidRDefault="001726D4" w:rsidP="001726D4">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9A5722C" w14:textId="7ED25989" w:rsidR="001726D4" w:rsidRPr="0034406E" w:rsidRDefault="001726D4" w:rsidP="001726D4">
            <w:pPr>
              <w:spacing w:before="120" w:after="120"/>
              <w:rPr>
                <w:rFonts w:ascii="Verdana" w:eastAsiaTheme="minorHAnsi" w:hAnsi="Verdana" w:cs="Calibri"/>
                <w:sz w:val="18"/>
                <w:szCs w:val="18"/>
                <w:lang w:eastAsia="en-US"/>
              </w:rPr>
            </w:pPr>
            <w:r w:rsidRPr="0024087B">
              <w:rPr>
                <w:rFonts w:ascii="Candara" w:hAnsi="Candara" w:cstheme="minorHAnsi"/>
                <w:sz w:val="20"/>
                <w:szCs w:val="20"/>
              </w:rPr>
              <w:t>Rozdzielczość biurety: 10000</w:t>
            </w:r>
          </w:p>
        </w:tc>
        <w:tc>
          <w:tcPr>
            <w:tcW w:w="1276" w:type="dxa"/>
            <w:shd w:val="clear" w:color="auto" w:fill="auto"/>
            <w:vAlign w:val="center"/>
          </w:tcPr>
          <w:p w14:paraId="5B19FBAB" w14:textId="77777777" w:rsidR="001726D4" w:rsidRPr="0067347E" w:rsidRDefault="001726D4" w:rsidP="001726D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0ED8A85D" w14:textId="77777777" w:rsidR="001726D4" w:rsidRPr="0067347E" w:rsidRDefault="001726D4" w:rsidP="001726D4">
            <w:pPr>
              <w:spacing w:before="60" w:after="60"/>
              <w:rPr>
                <w:rFonts w:ascii="Verdana" w:eastAsia="Calibri" w:hAnsi="Verdana"/>
                <w:bCs/>
                <w:sz w:val="18"/>
                <w:szCs w:val="18"/>
                <w:lang w:eastAsia="en-US"/>
              </w:rPr>
            </w:pPr>
          </w:p>
        </w:tc>
      </w:tr>
      <w:tr w:rsidR="001726D4" w:rsidRPr="0067347E" w14:paraId="1F6B6709" w14:textId="77777777" w:rsidTr="00261DC0">
        <w:trPr>
          <w:cantSplit/>
          <w:trHeight w:val="454"/>
        </w:trPr>
        <w:tc>
          <w:tcPr>
            <w:tcW w:w="846" w:type="dxa"/>
            <w:shd w:val="clear" w:color="auto" w:fill="auto"/>
            <w:vAlign w:val="center"/>
          </w:tcPr>
          <w:p w14:paraId="5E0584E5" w14:textId="6B468774" w:rsidR="001726D4" w:rsidRPr="00261DC0" w:rsidRDefault="001726D4" w:rsidP="001726D4">
            <w:pPr>
              <w:numPr>
                <w:ilvl w:val="0"/>
                <w:numId w:val="99"/>
              </w:numPr>
              <w:spacing w:before="60" w:after="60" w:line="259" w:lineRule="auto"/>
              <w:contextualSpacing/>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4C836C9" w14:textId="66C1E12A" w:rsidR="001726D4" w:rsidRPr="0034406E" w:rsidRDefault="001726D4" w:rsidP="001726D4">
            <w:pPr>
              <w:spacing w:before="120" w:after="120"/>
              <w:rPr>
                <w:rFonts w:ascii="Verdana" w:eastAsiaTheme="minorHAnsi" w:hAnsi="Verdana" w:cs="Calibri"/>
                <w:sz w:val="18"/>
                <w:szCs w:val="18"/>
                <w:lang w:eastAsia="en-US"/>
              </w:rPr>
            </w:pPr>
            <w:r w:rsidRPr="0024087B">
              <w:rPr>
                <w:rFonts w:ascii="Candara" w:hAnsi="Candara" w:cstheme="minorHAnsi"/>
                <w:sz w:val="20"/>
                <w:szCs w:val="20"/>
              </w:rPr>
              <w:t>Dokładność dozowania: błąd systematyczny 0.1%, błąd losowy 0.05%</w:t>
            </w:r>
          </w:p>
        </w:tc>
        <w:tc>
          <w:tcPr>
            <w:tcW w:w="1276" w:type="dxa"/>
            <w:shd w:val="clear" w:color="auto" w:fill="auto"/>
            <w:vAlign w:val="center"/>
          </w:tcPr>
          <w:p w14:paraId="5FEA7E95" w14:textId="77777777" w:rsidR="001726D4" w:rsidRPr="0067347E" w:rsidRDefault="001726D4" w:rsidP="001726D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206F17F" w14:textId="77777777" w:rsidR="001726D4" w:rsidRPr="0067347E" w:rsidRDefault="001726D4" w:rsidP="001726D4">
            <w:pPr>
              <w:spacing w:before="60" w:after="60"/>
              <w:rPr>
                <w:rFonts w:ascii="Verdana" w:eastAsia="Calibri" w:hAnsi="Verdana"/>
                <w:bCs/>
                <w:sz w:val="18"/>
                <w:szCs w:val="18"/>
                <w:lang w:eastAsia="en-US"/>
              </w:rPr>
            </w:pPr>
          </w:p>
        </w:tc>
      </w:tr>
      <w:tr w:rsidR="00853079" w:rsidRPr="0067347E" w14:paraId="706D5FC6" w14:textId="77777777" w:rsidTr="00261DC0">
        <w:trPr>
          <w:cantSplit/>
          <w:trHeight w:val="454"/>
        </w:trPr>
        <w:tc>
          <w:tcPr>
            <w:tcW w:w="846" w:type="dxa"/>
            <w:shd w:val="clear" w:color="auto" w:fill="auto"/>
            <w:vAlign w:val="center"/>
          </w:tcPr>
          <w:p w14:paraId="45E3B9B5" w14:textId="77777777" w:rsidR="00853079" w:rsidRPr="00261DC0" w:rsidRDefault="00853079" w:rsidP="001726D4">
            <w:pPr>
              <w:numPr>
                <w:ilvl w:val="0"/>
                <w:numId w:val="99"/>
              </w:numPr>
              <w:spacing w:before="60" w:after="60" w:line="259" w:lineRule="auto"/>
              <w:contextualSpacing/>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4C582CCB" w14:textId="48FEE866" w:rsidR="00853079" w:rsidRPr="0024087B" w:rsidRDefault="00853079" w:rsidP="001726D4">
            <w:pPr>
              <w:spacing w:before="120" w:after="120"/>
              <w:rPr>
                <w:rFonts w:ascii="Candara" w:hAnsi="Candara" w:cstheme="minorHAnsi"/>
                <w:sz w:val="20"/>
                <w:szCs w:val="20"/>
              </w:rPr>
            </w:pPr>
            <w:r>
              <w:rPr>
                <w:rFonts w:ascii="Candara" w:hAnsi="Candara" w:cstheme="minorHAnsi"/>
                <w:sz w:val="20"/>
                <w:szCs w:val="20"/>
              </w:rPr>
              <w:t>Gwarancja minimum 24 miesiące od dostawy</w:t>
            </w:r>
          </w:p>
        </w:tc>
        <w:tc>
          <w:tcPr>
            <w:tcW w:w="1276" w:type="dxa"/>
            <w:shd w:val="clear" w:color="auto" w:fill="auto"/>
            <w:vAlign w:val="center"/>
          </w:tcPr>
          <w:p w14:paraId="6DBB51FE" w14:textId="6FF036D2" w:rsidR="00853079" w:rsidRPr="0067347E" w:rsidRDefault="00853079" w:rsidP="001726D4">
            <w:pPr>
              <w:spacing w:after="160" w:line="259" w:lineRule="auto"/>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6456CD7" w14:textId="77777777" w:rsidR="00853079" w:rsidRPr="0067347E" w:rsidRDefault="00853079" w:rsidP="001726D4">
            <w:pPr>
              <w:spacing w:before="60" w:after="60"/>
              <w:rPr>
                <w:rFonts w:ascii="Verdana" w:eastAsia="Calibri" w:hAnsi="Verdana"/>
                <w:bCs/>
                <w:sz w:val="18"/>
                <w:szCs w:val="18"/>
                <w:lang w:eastAsia="en-US"/>
              </w:rPr>
            </w:pPr>
          </w:p>
        </w:tc>
      </w:tr>
      <w:bookmarkEnd w:id="48"/>
    </w:tbl>
    <w:p w14:paraId="1D0EEDB3" w14:textId="77777777" w:rsidR="00852783" w:rsidRPr="002A74C2" w:rsidRDefault="00852783" w:rsidP="00852783">
      <w:pPr>
        <w:spacing w:line="240" w:lineRule="exact"/>
        <w:rPr>
          <w:rFonts w:ascii="Verdana" w:hAnsi="Verdana"/>
          <w:b/>
          <w:strike/>
          <w:noProof/>
          <w:sz w:val="16"/>
          <w:szCs w:val="16"/>
          <w:lang w:val="cs-CZ"/>
        </w:rPr>
      </w:pPr>
    </w:p>
    <w:p w14:paraId="60C1A605"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000AFE4A" w14:textId="4C538970" w:rsidR="00852783"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102BF3A3" w14:textId="77777777" w:rsidR="00441D70" w:rsidRDefault="00852783" w:rsidP="00852783">
      <w:pPr>
        <w:rPr>
          <w:rFonts w:ascii="Verdana" w:hAnsi="Verdana"/>
          <w:bCs/>
          <w:sz w:val="18"/>
          <w:szCs w:val="18"/>
        </w:rPr>
        <w:sectPr w:rsidR="00441D70" w:rsidSect="00260E7A">
          <w:headerReference w:type="default" r:id="rId38"/>
          <w:footerReference w:type="even" r:id="rId39"/>
          <w:footerReference w:type="default" r:id="rId40"/>
          <w:footerReference w:type="first" r:id="rId41"/>
          <w:pgSz w:w="11906" w:h="16838"/>
          <w:pgMar w:top="981"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40CA02A6" w14:textId="21B0A162" w:rsidR="00852783" w:rsidRPr="0036280D" w:rsidRDefault="00852783" w:rsidP="00852783">
      <w:pPr>
        <w:rPr>
          <w:rFonts w:ascii="Verdana" w:hAnsi="Verdana"/>
          <w:bCs/>
          <w:sz w:val="18"/>
          <w:szCs w:val="18"/>
        </w:rPr>
      </w:pPr>
    </w:p>
    <w:p w14:paraId="60AE56DF" w14:textId="77777777" w:rsidR="00852783" w:rsidRPr="00852783" w:rsidRDefault="00852783" w:rsidP="00852783"/>
    <w:p w14:paraId="45E2F8AE" w14:textId="015D014B" w:rsidR="00852783" w:rsidRDefault="00852783" w:rsidP="00852783">
      <w:pPr>
        <w:pStyle w:val="Nagwek3"/>
        <w:spacing w:after="60" w:line="280" w:lineRule="exact"/>
        <w:rPr>
          <w:color w:val="auto"/>
        </w:rPr>
      </w:pPr>
      <w:r>
        <w:rPr>
          <w:color w:val="auto"/>
        </w:rPr>
        <w:t xml:space="preserve">Część </w:t>
      </w:r>
      <w:r w:rsidR="00290DBC">
        <w:rPr>
          <w:color w:val="auto"/>
        </w:rPr>
        <w:t>6</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r w:rsidRPr="00800904">
        <w:rPr>
          <w:color w:val="auto"/>
        </w:rPr>
        <w:t xml:space="preserve"> </w:t>
      </w:r>
    </w:p>
    <w:p w14:paraId="1786836F" w14:textId="77777777" w:rsidR="005B3035" w:rsidRPr="00022CAC" w:rsidRDefault="005B3035" w:rsidP="005B3035">
      <w:pPr>
        <w:spacing w:line="280" w:lineRule="exact"/>
        <w:jc w:val="center"/>
        <w:rPr>
          <w:rFonts w:ascii="Verdana" w:hAnsi="Verdana"/>
          <w:b/>
          <w:sz w:val="18"/>
          <w:szCs w:val="18"/>
        </w:rPr>
      </w:pPr>
      <w:r w:rsidRPr="00022CAC">
        <w:rPr>
          <w:rFonts w:ascii="Verdana" w:hAnsi="Verdana"/>
          <w:b/>
          <w:sz w:val="18"/>
          <w:szCs w:val="18"/>
        </w:rPr>
        <w:t>FORMULARZ OFERTOWY</w:t>
      </w:r>
    </w:p>
    <w:p w14:paraId="1E6CED1A" w14:textId="77777777" w:rsidR="005B3035" w:rsidRPr="00022CAC" w:rsidRDefault="005B3035" w:rsidP="005B303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53D0C5A0" w14:textId="77777777" w:rsidR="005B3035" w:rsidRPr="00022CAC" w:rsidRDefault="005B3035" w:rsidP="005B3035">
      <w:pPr>
        <w:tabs>
          <w:tab w:val="left" w:pos="284"/>
        </w:tabs>
        <w:spacing w:after="120" w:line="240" w:lineRule="exact"/>
        <w:ind w:left="851" w:hanging="851"/>
        <w:jc w:val="both"/>
        <w:rPr>
          <w:rFonts w:ascii="Verdana" w:hAnsi="Verdana"/>
          <w:b/>
          <w:bCs/>
          <w:color w:val="000000"/>
          <w:sz w:val="18"/>
          <w:szCs w:val="18"/>
        </w:rPr>
      </w:pPr>
    </w:p>
    <w:p w14:paraId="4E6DF4D3" w14:textId="1317BB69" w:rsidR="005F3055" w:rsidRPr="00BD4D91" w:rsidRDefault="005F3055" w:rsidP="002A5D66">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sidR="00290DBC">
        <w:rPr>
          <w:rFonts w:ascii="Verdana" w:hAnsi="Verdana"/>
          <w:b/>
          <w:bCs/>
          <w:color w:val="000000"/>
          <w:sz w:val="20"/>
          <w:szCs w:val="20"/>
        </w:rPr>
        <w:t>6</w:t>
      </w:r>
      <w:r w:rsidR="002A5D66">
        <w:rPr>
          <w:rFonts w:ascii="Verdana" w:hAnsi="Verdana"/>
          <w:b/>
          <w:bCs/>
          <w:color w:val="000000"/>
          <w:sz w:val="20"/>
          <w:szCs w:val="20"/>
        </w:rPr>
        <w:t xml:space="preserve"> </w:t>
      </w:r>
      <w:proofErr w:type="spellStart"/>
      <w:r w:rsidR="00594018">
        <w:rPr>
          <w:rFonts w:ascii="Verdana" w:hAnsi="Verdana" w:cs="Arial"/>
          <w:sz w:val="18"/>
          <w:szCs w:val="18"/>
        </w:rPr>
        <w:t>Termomikser</w:t>
      </w:r>
      <w:proofErr w:type="spellEnd"/>
      <w:r w:rsidR="00594018">
        <w:rPr>
          <w:rFonts w:ascii="Verdana" w:hAnsi="Verdana" w:cs="Arial"/>
          <w:sz w:val="18"/>
          <w:szCs w:val="18"/>
        </w:rPr>
        <w:t xml:space="preserve"> </w:t>
      </w:r>
      <w:r w:rsidR="00594018" w:rsidRPr="008C65DB">
        <w:rPr>
          <w:rFonts w:ascii="Verdana" w:hAnsi="Verdana" w:cs="Arial"/>
          <w:sz w:val="18"/>
          <w:szCs w:val="18"/>
        </w:rPr>
        <w:t xml:space="preserve">na potrzeby </w:t>
      </w:r>
      <w:r w:rsidR="00594018">
        <w:rPr>
          <w:rFonts w:ascii="Verdana" w:hAnsi="Verdana" w:cs="Arial"/>
          <w:sz w:val="18"/>
          <w:szCs w:val="18"/>
        </w:rPr>
        <w:t>Zakładu Biotechnologii Farmaceutycznej</w:t>
      </w:r>
    </w:p>
    <w:p w14:paraId="5D76446A" w14:textId="77777777" w:rsidR="005B3035" w:rsidRDefault="005B3035" w:rsidP="005B3035">
      <w:pPr>
        <w:rPr>
          <w:rFonts w:ascii="Verdana" w:hAnsi="Verdana"/>
          <w:sz w:val="18"/>
          <w:szCs w:val="18"/>
        </w:rPr>
      </w:pPr>
    </w:p>
    <w:p w14:paraId="1D2B7A8A" w14:textId="77777777" w:rsidR="005B3035" w:rsidRPr="00022CAC" w:rsidRDefault="005B3035" w:rsidP="005B3035">
      <w:pPr>
        <w:rPr>
          <w:rFonts w:ascii="Verdana" w:hAnsi="Verdana"/>
          <w:iCs/>
          <w:sz w:val="18"/>
          <w:szCs w:val="18"/>
        </w:rPr>
      </w:pPr>
      <w:r w:rsidRPr="00022CAC">
        <w:rPr>
          <w:rFonts w:ascii="Verdana" w:hAnsi="Verdana"/>
          <w:sz w:val="18"/>
          <w:szCs w:val="18"/>
        </w:rPr>
        <w:t xml:space="preserve">Zarejestrowana nazwa Wykonawcy: </w:t>
      </w:r>
    </w:p>
    <w:p w14:paraId="2808C66B" w14:textId="77777777" w:rsidR="005B3035" w:rsidRPr="00022CAC" w:rsidRDefault="005B3035" w:rsidP="005B3035">
      <w:pPr>
        <w:rPr>
          <w:rFonts w:ascii="Verdana" w:hAnsi="Verdana"/>
          <w:sz w:val="18"/>
          <w:szCs w:val="18"/>
        </w:rPr>
      </w:pPr>
    </w:p>
    <w:p w14:paraId="73B0B8E1" w14:textId="77777777" w:rsidR="005B3035" w:rsidRPr="00022CAC" w:rsidRDefault="005B3035" w:rsidP="005B3035">
      <w:pPr>
        <w:rPr>
          <w:rFonts w:ascii="Verdana" w:hAnsi="Verdana"/>
          <w:sz w:val="18"/>
          <w:szCs w:val="18"/>
        </w:rPr>
      </w:pPr>
    </w:p>
    <w:p w14:paraId="5DB190EA"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0011408C" w14:textId="77777777" w:rsidR="005B3035" w:rsidRPr="00022CAC" w:rsidRDefault="005B3035" w:rsidP="005B3035">
      <w:pPr>
        <w:rPr>
          <w:rFonts w:ascii="Verdana" w:hAnsi="Verdana"/>
          <w:iCs/>
          <w:sz w:val="18"/>
          <w:szCs w:val="18"/>
        </w:rPr>
      </w:pPr>
    </w:p>
    <w:p w14:paraId="30E5DEAD" w14:textId="77777777" w:rsidR="005B3035" w:rsidRPr="00022CAC" w:rsidRDefault="005B3035" w:rsidP="005B3035">
      <w:pPr>
        <w:rPr>
          <w:rFonts w:ascii="Verdana" w:hAnsi="Verdana"/>
          <w:iCs/>
          <w:sz w:val="18"/>
          <w:szCs w:val="18"/>
        </w:rPr>
      </w:pPr>
      <w:r w:rsidRPr="00022CAC">
        <w:rPr>
          <w:rFonts w:ascii="Verdana" w:hAnsi="Verdana"/>
          <w:iCs/>
          <w:sz w:val="18"/>
          <w:szCs w:val="18"/>
        </w:rPr>
        <w:t xml:space="preserve">Adres Wykonawcy: </w:t>
      </w:r>
    </w:p>
    <w:p w14:paraId="7D9C65F1" w14:textId="77777777" w:rsidR="005B3035" w:rsidRPr="00022CAC" w:rsidRDefault="005B3035" w:rsidP="005B3035">
      <w:pPr>
        <w:rPr>
          <w:rFonts w:ascii="Verdana" w:hAnsi="Verdana"/>
          <w:iCs/>
          <w:sz w:val="18"/>
          <w:szCs w:val="18"/>
        </w:rPr>
      </w:pPr>
    </w:p>
    <w:p w14:paraId="73FFC6E2" w14:textId="77777777" w:rsidR="005B3035" w:rsidRPr="00022CAC" w:rsidRDefault="005B3035" w:rsidP="005B3035">
      <w:pPr>
        <w:rPr>
          <w:rFonts w:ascii="Verdana" w:hAnsi="Verdana"/>
          <w:iCs/>
          <w:sz w:val="18"/>
          <w:szCs w:val="18"/>
        </w:rPr>
      </w:pPr>
    </w:p>
    <w:p w14:paraId="367DC184"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1175B0B5" w14:textId="77777777" w:rsidR="005B3035" w:rsidRPr="00022CAC" w:rsidRDefault="005B3035" w:rsidP="005B3035">
      <w:pPr>
        <w:jc w:val="both"/>
        <w:rPr>
          <w:rFonts w:ascii="Verdana" w:hAnsi="Verdana"/>
          <w:iCs/>
          <w:sz w:val="18"/>
          <w:szCs w:val="18"/>
        </w:rPr>
      </w:pPr>
    </w:p>
    <w:p w14:paraId="6B08DBBB" w14:textId="77777777" w:rsidR="005B3035" w:rsidRPr="00022CAC" w:rsidRDefault="005B3035" w:rsidP="005B303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4DE275D1" w14:textId="77777777" w:rsidR="005B3035" w:rsidRPr="00022CAC" w:rsidRDefault="005B3035" w:rsidP="005B3035">
      <w:pPr>
        <w:jc w:val="both"/>
        <w:rPr>
          <w:rFonts w:ascii="Verdana" w:hAnsi="Verdana"/>
          <w:iCs/>
          <w:sz w:val="18"/>
          <w:szCs w:val="18"/>
          <w:lang w:val="de-DE"/>
        </w:rPr>
      </w:pPr>
    </w:p>
    <w:p w14:paraId="03CEA786" w14:textId="77777777" w:rsidR="005B3035" w:rsidRPr="00022CAC" w:rsidRDefault="005B3035" w:rsidP="005B3035">
      <w:pPr>
        <w:rPr>
          <w:rFonts w:ascii="Verdana" w:hAnsi="Verdana"/>
          <w:iCs/>
          <w:sz w:val="18"/>
          <w:szCs w:val="18"/>
          <w:lang w:val="en-US"/>
        </w:rPr>
      </w:pPr>
      <w:r w:rsidRPr="00022CAC">
        <w:rPr>
          <w:rFonts w:ascii="Verdana" w:hAnsi="Verdana"/>
          <w:iCs/>
          <w:sz w:val="18"/>
          <w:szCs w:val="18"/>
          <w:lang w:val="en-US"/>
        </w:rPr>
        <w:t>…………………………………………………………………..................................................................................</w:t>
      </w:r>
    </w:p>
    <w:p w14:paraId="29FD75EE" w14:textId="77777777" w:rsidR="005B3035" w:rsidRPr="00022CAC" w:rsidRDefault="005B3035" w:rsidP="005B3035">
      <w:pPr>
        <w:jc w:val="both"/>
        <w:rPr>
          <w:rFonts w:ascii="Verdana" w:hAnsi="Verdana"/>
          <w:iCs/>
          <w:sz w:val="18"/>
          <w:szCs w:val="18"/>
          <w:lang w:val="de-DE"/>
        </w:rPr>
      </w:pPr>
    </w:p>
    <w:p w14:paraId="7BA1F26A" w14:textId="77777777" w:rsidR="005B3035" w:rsidRPr="00022CAC" w:rsidRDefault="005B3035" w:rsidP="005B303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0EDDCD3D" w14:textId="77777777" w:rsidR="005B3035" w:rsidRPr="00022CAC" w:rsidRDefault="005B3035" w:rsidP="005B3035">
      <w:pPr>
        <w:contextualSpacing/>
        <w:rPr>
          <w:rFonts w:ascii="Verdana" w:hAnsi="Verdana"/>
          <w:iCs/>
          <w:sz w:val="18"/>
          <w:szCs w:val="18"/>
          <w:lang w:val="de-DE"/>
        </w:rPr>
      </w:pPr>
    </w:p>
    <w:p w14:paraId="6E175308" w14:textId="77777777" w:rsidR="005B3035" w:rsidRPr="00022CAC" w:rsidRDefault="005B3035" w:rsidP="005B303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0FD94AC0" w14:textId="77777777" w:rsidR="005B3035" w:rsidRPr="00022CAC" w:rsidRDefault="005B3035" w:rsidP="005B3035">
      <w:pPr>
        <w:jc w:val="both"/>
        <w:rPr>
          <w:rFonts w:ascii="Verdana" w:hAnsi="Verdana"/>
          <w:b/>
          <w:bCs/>
          <w:sz w:val="18"/>
          <w:szCs w:val="18"/>
        </w:rPr>
      </w:pPr>
    </w:p>
    <w:p w14:paraId="1E157082" w14:textId="77777777" w:rsidR="005B3035" w:rsidRPr="00BE58C2" w:rsidRDefault="005B3035" w:rsidP="009F1F8D">
      <w:pPr>
        <w:pStyle w:val="Akapitzlist"/>
        <w:numPr>
          <w:ilvl w:val="0"/>
          <w:numId w:val="110"/>
        </w:numPr>
        <w:tabs>
          <w:tab w:val="left" w:pos="426"/>
        </w:tabs>
        <w:spacing w:before="60" w:after="60" w:line="276" w:lineRule="auto"/>
        <w:ind w:left="426" w:hanging="142"/>
        <w:contextualSpacing w:val="0"/>
        <w:jc w:val="both"/>
        <w:rPr>
          <w:rFonts w:ascii="Century Gothic" w:hAnsi="Century Gothic"/>
          <w:bCs/>
          <w:sz w:val="20"/>
          <w:szCs w:val="20"/>
        </w:rPr>
      </w:pPr>
      <w:r w:rsidRPr="00BE58C2">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77"/>
        <w:gridCol w:w="4028"/>
        <w:gridCol w:w="1641"/>
        <w:gridCol w:w="894"/>
        <w:gridCol w:w="2387"/>
      </w:tblGrid>
      <w:tr w:rsidR="005B3035" w:rsidRPr="00022CAC" w14:paraId="0CE7985A" w14:textId="77777777" w:rsidTr="00DC7298">
        <w:trPr>
          <w:cantSplit/>
          <w:trHeight w:hRule="exact" w:val="773"/>
        </w:trPr>
        <w:tc>
          <w:tcPr>
            <w:tcW w:w="303" w:type="pct"/>
            <w:tcBorders>
              <w:top w:val="single" w:sz="12" w:space="0" w:color="000000"/>
              <w:left w:val="single" w:sz="12" w:space="0" w:color="000000"/>
              <w:bottom w:val="single" w:sz="12" w:space="0" w:color="000000"/>
            </w:tcBorders>
          </w:tcPr>
          <w:p w14:paraId="3789ED04" w14:textId="77777777" w:rsidR="005B3035" w:rsidRPr="00022CAC" w:rsidRDefault="005B3035" w:rsidP="007B0932">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4156785D" w14:textId="77777777" w:rsidR="005B3035" w:rsidRPr="00022CAC" w:rsidRDefault="005B3035" w:rsidP="007B0932">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2D544D52" w14:textId="77777777" w:rsidR="005B3035" w:rsidRPr="00022CAC" w:rsidRDefault="005B3035" w:rsidP="007B0932">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16270BD9"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netto PLN</w:t>
            </w:r>
          </w:p>
          <w:p w14:paraId="72FE3B20" w14:textId="77777777" w:rsidR="005B3035" w:rsidRPr="00022CAC" w:rsidRDefault="005B3035" w:rsidP="007B0932">
            <w:pPr>
              <w:snapToGrid w:val="0"/>
              <w:jc w:val="center"/>
              <w:rPr>
                <w:rFonts w:ascii="Verdana" w:hAnsi="Verdana"/>
                <w:sz w:val="16"/>
                <w:szCs w:val="16"/>
              </w:rPr>
            </w:pPr>
          </w:p>
          <w:p w14:paraId="1E2F3CC7" w14:textId="77777777" w:rsidR="005B3035" w:rsidRPr="00022CAC" w:rsidRDefault="005B3035" w:rsidP="007B0932">
            <w:pPr>
              <w:snapToGrid w:val="0"/>
              <w:rPr>
                <w:rFonts w:ascii="Verdana" w:hAnsi="Verdana"/>
                <w:i/>
                <w:sz w:val="16"/>
                <w:szCs w:val="16"/>
              </w:rPr>
            </w:pPr>
          </w:p>
          <w:p w14:paraId="153B6567" w14:textId="77777777" w:rsidR="005B3035" w:rsidRPr="00022CAC" w:rsidRDefault="005B3035" w:rsidP="007B093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22ADE25B"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VAT</w:t>
            </w:r>
          </w:p>
          <w:p w14:paraId="03D190E8"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(podać w %)</w:t>
            </w:r>
          </w:p>
          <w:p w14:paraId="19B0D193" w14:textId="77777777" w:rsidR="005B3035" w:rsidRPr="00022CAC" w:rsidRDefault="005B3035" w:rsidP="007B0932">
            <w:pPr>
              <w:tabs>
                <w:tab w:val="left" w:pos="72"/>
                <w:tab w:val="left" w:pos="9072"/>
              </w:tabs>
              <w:snapToGrid w:val="0"/>
              <w:ind w:left="30"/>
              <w:jc w:val="center"/>
              <w:rPr>
                <w:rFonts w:ascii="Verdana" w:hAnsi="Verdana"/>
                <w:sz w:val="16"/>
                <w:szCs w:val="16"/>
              </w:rPr>
            </w:pPr>
          </w:p>
        </w:tc>
        <w:tc>
          <w:tcPr>
            <w:tcW w:w="1252" w:type="pct"/>
            <w:tcBorders>
              <w:top w:val="single" w:sz="12" w:space="0" w:color="000000"/>
              <w:left w:val="single" w:sz="4" w:space="0" w:color="000000"/>
              <w:bottom w:val="single" w:sz="12" w:space="0" w:color="000000"/>
              <w:right w:val="single" w:sz="12" w:space="0" w:color="000000"/>
            </w:tcBorders>
          </w:tcPr>
          <w:p w14:paraId="2F64BE35"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brutto PLN</w:t>
            </w:r>
          </w:p>
          <w:p w14:paraId="46E1CDDF" w14:textId="77777777" w:rsidR="005B3035" w:rsidRPr="00022CAC" w:rsidRDefault="005B3035" w:rsidP="007B0932">
            <w:pPr>
              <w:snapToGrid w:val="0"/>
              <w:jc w:val="center"/>
              <w:rPr>
                <w:rFonts w:ascii="Verdana" w:hAnsi="Verdana"/>
                <w:i/>
                <w:sz w:val="16"/>
                <w:szCs w:val="16"/>
              </w:rPr>
            </w:pPr>
          </w:p>
          <w:p w14:paraId="5FA3BCF3" w14:textId="77777777" w:rsidR="005B3035" w:rsidRPr="00022CAC" w:rsidRDefault="005B3035" w:rsidP="007B0932">
            <w:pPr>
              <w:snapToGrid w:val="0"/>
              <w:jc w:val="center"/>
              <w:rPr>
                <w:rFonts w:ascii="Verdana" w:hAnsi="Verdana"/>
                <w:i/>
                <w:sz w:val="16"/>
                <w:szCs w:val="16"/>
              </w:rPr>
            </w:pPr>
          </w:p>
          <w:p w14:paraId="2794A76C" w14:textId="77777777" w:rsidR="005B3035" w:rsidRPr="00022CAC" w:rsidRDefault="005B3035" w:rsidP="007B0932">
            <w:pPr>
              <w:snapToGrid w:val="0"/>
              <w:jc w:val="center"/>
              <w:rPr>
                <w:rFonts w:ascii="Verdana" w:hAnsi="Verdana"/>
                <w:sz w:val="16"/>
                <w:szCs w:val="16"/>
              </w:rPr>
            </w:pPr>
          </w:p>
        </w:tc>
      </w:tr>
      <w:tr w:rsidR="005B3035" w:rsidRPr="00022CAC" w14:paraId="7EA454F3" w14:textId="77777777" w:rsidTr="00DC7298">
        <w:trPr>
          <w:cantSplit/>
          <w:trHeight w:hRule="exact" w:val="285"/>
        </w:trPr>
        <w:tc>
          <w:tcPr>
            <w:tcW w:w="303" w:type="pct"/>
            <w:tcBorders>
              <w:top w:val="single" w:sz="12" w:space="0" w:color="000000"/>
              <w:left w:val="single" w:sz="12" w:space="0" w:color="000000"/>
              <w:bottom w:val="single" w:sz="12" w:space="0" w:color="000000"/>
            </w:tcBorders>
          </w:tcPr>
          <w:p w14:paraId="2BCC7E6D"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5F1AEB3F" w14:textId="77777777" w:rsidR="005B3035" w:rsidRPr="00022CAC" w:rsidRDefault="005B3035" w:rsidP="007B0932">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26BFACF3" w14:textId="77777777" w:rsidR="005B3035" w:rsidRPr="00022CAC" w:rsidRDefault="005B3035" w:rsidP="007B0932">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225AB0AF" w14:textId="77777777" w:rsidR="005B3035" w:rsidRPr="00022CAC" w:rsidRDefault="005B3035" w:rsidP="007B0932">
            <w:pPr>
              <w:jc w:val="center"/>
              <w:rPr>
                <w:rFonts w:ascii="Verdana" w:hAnsi="Verdana" w:cs="Arial"/>
                <w:i/>
                <w:sz w:val="16"/>
                <w:szCs w:val="16"/>
              </w:rPr>
            </w:pPr>
            <w:r w:rsidRPr="00022CAC">
              <w:rPr>
                <w:rFonts w:ascii="Verdana" w:hAnsi="Verdana" w:cs="Arial"/>
                <w:i/>
                <w:sz w:val="16"/>
                <w:szCs w:val="16"/>
              </w:rPr>
              <w:t>4</w:t>
            </w:r>
          </w:p>
        </w:tc>
        <w:tc>
          <w:tcPr>
            <w:tcW w:w="1252" w:type="pct"/>
            <w:tcBorders>
              <w:top w:val="single" w:sz="12" w:space="0" w:color="000000"/>
              <w:left w:val="single" w:sz="4" w:space="0" w:color="000000"/>
              <w:bottom w:val="single" w:sz="12" w:space="0" w:color="000000"/>
              <w:right w:val="single" w:sz="12" w:space="0" w:color="000000"/>
            </w:tcBorders>
          </w:tcPr>
          <w:p w14:paraId="0C38EB37"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5</w:t>
            </w:r>
          </w:p>
        </w:tc>
      </w:tr>
      <w:tr w:rsidR="005B3035" w:rsidRPr="00022CAC" w14:paraId="0AD3DE3B" w14:textId="77777777" w:rsidTr="00DC7298">
        <w:trPr>
          <w:cantSplit/>
          <w:trHeight w:hRule="exact" w:val="1343"/>
        </w:trPr>
        <w:tc>
          <w:tcPr>
            <w:tcW w:w="303" w:type="pct"/>
            <w:tcBorders>
              <w:top w:val="single" w:sz="12" w:space="0" w:color="000000"/>
              <w:left w:val="single" w:sz="12" w:space="0" w:color="000000"/>
              <w:bottom w:val="single" w:sz="4" w:space="0" w:color="auto"/>
            </w:tcBorders>
          </w:tcPr>
          <w:p w14:paraId="015BE26C" w14:textId="77777777" w:rsidR="005B3035" w:rsidRPr="00BE58C2" w:rsidRDefault="005B3035" w:rsidP="009F1F8D">
            <w:pPr>
              <w:pStyle w:val="Akapitzlist"/>
              <w:numPr>
                <w:ilvl w:val="0"/>
                <w:numId w:val="10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D09EB54" w14:textId="34114909" w:rsidR="005B3035" w:rsidRPr="00022CAC" w:rsidRDefault="00594018" w:rsidP="007B0932">
            <w:pPr>
              <w:ind w:right="44"/>
              <w:rPr>
                <w:rFonts w:ascii="Verdana" w:hAnsi="Verdana" w:cs="Arial"/>
                <w:b/>
                <w:bCs/>
                <w:i/>
                <w:iCs/>
                <w:sz w:val="16"/>
                <w:szCs w:val="16"/>
              </w:rPr>
            </w:pPr>
            <w:proofErr w:type="spellStart"/>
            <w:r>
              <w:rPr>
                <w:rFonts w:ascii="Verdana" w:hAnsi="Verdana" w:cs="Arial"/>
                <w:sz w:val="18"/>
                <w:szCs w:val="18"/>
              </w:rPr>
              <w:t>Termomikser</w:t>
            </w:r>
            <w:proofErr w:type="spellEnd"/>
            <w:r>
              <w:rPr>
                <w:rFonts w:ascii="Verdana" w:hAnsi="Verdana" w:cs="Arial"/>
                <w:sz w:val="18"/>
                <w:szCs w:val="18"/>
              </w:rPr>
              <w:t xml:space="preserve"> </w:t>
            </w:r>
            <w:r w:rsidRPr="008C65DB">
              <w:rPr>
                <w:rFonts w:ascii="Verdana" w:hAnsi="Verdana" w:cs="Arial"/>
                <w:sz w:val="18"/>
                <w:szCs w:val="18"/>
              </w:rPr>
              <w:t xml:space="preserve">na potrzeby </w:t>
            </w:r>
            <w:r>
              <w:rPr>
                <w:rFonts w:ascii="Verdana" w:hAnsi="Verdana" w:cs="Arial"/>
                <w:sz w:val="18"/>
                <w:szCs w:val="18"/>
              </w:rPr>
              <w:t>Zakładu Biotechnologii Farmaceutycznej</w:t>
            </w:r>
            <w:r w:rsidR="005B3035" w:rsidRPr="00022CAC">
              <w:rPr>
                <w:rFonts w:ascii="Century Gothic" w:hAnsi="Century Gothic" w:cs="Arial"/>
                <w:bCs/>
                <w:i/>
                <w:iCs/>
                <w:sz w:val="18"/>
                <w:szCs w:val="18"/>
              </w:rPr>
              <w:br/>
            </w:r>
            <w:r w:rsidR="005B3035" w:rsidRPr="00022CAC">
              <w:rPr>
                <w:rFonts w:ascii="Verdana" w:hAnsi="Verdana" w:cs="Arial"/>
                <w:bCs/>
                <w:i/>
                <w:iCs/>
                <w:sz w:val="16"/>
                <w:szCs w:val="16"/>
              </w:rPr>
              <w:t xml:space="preserve">(zgodnie z opisem podanym w Arkuszu informacji technicznej, stanowiącym załącznik nr </w:t>
            </w:r>
            <w:r w:rsidR="005B3035">
              <w:rPr>
                <w:rFonts w:ascii="Verdana" w:hAnsi="Verdana" w:cs="Arial"/>
                <w:bCs/>
                <w:i/>
                <w:iCs/>
                <w:sz w:val="16"/>
                <w:szCs w:val="16"/>
              </w:rPr>
              <w:t>2</w:t>
            </w:r>
            <w:r w:rsidR="005B3035" w:rsidRPr="00022CAC">
              <w:rPr>
                <w:rFonts w:ascii="Verdana" w:hAnsi="Verdana" w:cs="Arial"/>
                <w:bCs/>
                <w:i/>
                <w:iCs/>
                <w:sz w:val="16"/>
                <w:szCs w:val="16"/>
              </w:rPr>
              <w:t xml:space="preserve"> do </w:t>
            </w:r>
            <w:proofErr w:type="spellStart"/>
            <w:r w:rsidR="005B3035" w:rsidRPr="00022CAC">
              <w:rPr>
                <w:rFonts w:ascii="Verdana" w:hAnsi="Verdana" w:cs="Arial"/>
                <w:bCs/>
                <w:i/>
                <w:iCs/>
                <w:sz w:val="16"/>
                <w:szCs w:val="16"/>
              </w:rPr>
              <w:t>Siwz</w:t>
            </w:r>
            <w:proofErr w:type="spellEnd"/>
            <w:r w:rsidR="005B3035" w:rsidRPr="00022CAC">
              <w:rPr>
                <w:rFonts w:ascii="Verdana" w:hAnsi="Verdana" w:cs="Arial"/>
                <w:bCs/>
                <w:i/>
                <w:iCs/>
                <w:sz w:val="16"/>
                <w:szCs w:val="16"/>
              </w:rPr>
              <w:t>)</w:t>
            </w:r>
          </w:p>
          <w:p w14:paraId="4095C1CB" w14:textId="77777777" w:rsidR="005B3035" w:rsidRPr="00022CAC" w:rsidRDefault="005B3035" w:rsidP="007B093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4C386A9A" w14:textId="77777777" w:rsidR="005B3035" w:rsidRPr="00022CAC" w:rsidRDefault="005B3035" w:rsidP="007B0932">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2B5E7854" w14:textId="77777777" w:rsidR="005B3035" w:rsidRPr="00022CAC" w:rsidRDefault="005B3035" w:rsidP="007B0932">
            <w:pPr>
              <w:rPr>
                <w:rFonts w:ascii="Verdana" w:hAnsi="Verdana" w:cs="Arial"/>
                <w:sz w:val="16"/>
                <w:szCs w:val="16"/>
              </w:rPr>
            </w:pPr>
            <w:r w:rsidRPr="00022CAC">
              <w:rPr>
                <w:rFonts w:ascii="Verdana" w:hAnsi="Verdana"/>
                <w:sz w:val="16"/>
                <w:szCs w:val="16"/>
              </w:rPr>
              <w:t>………….</w:t>
            </w:r>
          </w:p>
        </w:tc>
        <w:tc>
          <w:tcPr>
            <w:tcW w:w="1252" w:type="pct"/>
            <w:tcBorders>
              <w:top w:val="single" w:sz="12" w:space="0" w:color="000000"/>
              <w:left w:val="single" w:sz="4" w:space="0" w:color="000000"/>
              <w:bottom w:val="single" w:sz="4" w:space="0" w:color="000000"/>
              <w:right w:val="single" w:sz="12" w:space="0" w:color="000000"/>
            </w:tcBorders>
            <w:vAlign w:val="center"/>
          </w:tcPr>
          <w:p w14:paraId="623AF4F2"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734C4EFD" w14:textId="77777777" w:rsidTr="00DC7298">
        <w:trPr>
          <w:cantSplit/>
          <w:trHeight w:hRule="exact" w:val="833"/>
        </w:trPr>
        <w:tc>
          <w:tcPr>
            <w:tcW w:w="303" w:type="pct"/>
            <w:tcBorders>
              <w:top w:val="single" w:sz="12" w:space="0" w:color="000000"/>
              <w:left w:val="single" w:sz="12" w:space="0" w:color="000000"/>
              <w:bottom w:val="single" w:sz="4" w:space="0" w:color="auto"/>
            </w:tcBorders>
          </w:tcPr>
          <w:p w14:paraId="7D0129A3" w14:textId="77777777" w:rsidR="005B3035" w:rsidRPr="00BE58C2" w:rsidRDefault="005B3035" w:rsidP="009F1F8D">
            <w:pPr>
              <w:pStyle w:val="Akapitzlist"/>
              <w:numPr>
                <w:ilvl w:val="0"/>
                <w:numId w:val="10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0A758DD" w14:textId="77777777" w:rsidR="005B3035" w:rsidRPr="00022CAC" w:rsidRDefault="005B3035" w:rsidP="007B0932">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3" w:type="pct"/>
            <w:gridSpan w:val="3"/>
            <w:tcBorders>
              <w:top w:val="single" w:sz="12" w:space="0" w:color="000000"/>
              <w:left w:val="single" w:sz="4" w:space="0" w:color="000000"/>
              <w:bottom w:val="single" w:sz="4" w:space="0" w:color="000000"/>
              <w:right w:val="single" w:sz="12" w:space="0" w:color="000000"/>
            </w:tcBorders>
          </w:tcPr>
          <w:p w14:paraId="1F08D980" w14:textId="77777777" w:rsidR="005B3035" w:rsidRPr="00022CAC" w:rsidRDefault="005B3035" w:rsidP="007B0932">
            <w:pPr>
              <w:snapToGrid w:val="0"/>
              <w:jc w:val="right"/>
              <w:rPr>
                <w:rFonts w:ascii="Verdana" w:hAnsi="Verdana"/>
                <w:sz w:val="16"/>
                <w:szCs w:val="16"/>
              </w:rPr>
            </w:pPr>
          </w:p>
          <w:p w14:paraId="318CB45B" w14:textId="77777777" w:rsidR="005B3035" w:rsidRPr="00022CAC" w:rsidRDefault="005B3035" w:rsidP="007B0932">
            <w:pPr>
              <w:snapToGrid w:val="0"/>
              <w:rPr>
                <w:rFonts w:ascii="Verdana" w:hAnsi="Verdana"/>
                <w:sz w:val="16"/>
                <w:szCs w:val="16"/>
              </w:rPr>
            </w:pPr>
          </w:p>
          <w:p w14:paraId="7DEFCB04" w14:textId="198D2734"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DC7298" w:rsidRPr="00022CAC" w14:paraId="569C987B" w14:textId="77777777" w:rsidTr="00DC7298">
        <w:trPr>
          <w:cantSplit/>
          <w:trHeight w:hRule="exact" w:val="1161"/>
        </w:trPr>
        <w:tc>
          <w:tcPr>
            <w:tcW w:w="303" w:type="pct"/>
            <w:tcBorders>
              <w:top w:val="single" w:sz="12" w:space="0" w:color="000000"/>
              <w:left w:val="single" w:sz="12" w:space="0" w:color="000000"/>
              <w:bottom w:val="single" w:sz="4" w:space="0" w:color="auto"/>
            </w:tcBorders>
          </w:tcPr>
          <w:p w14:paraId="517F2789" w14:textId="77777777" w:rsidR="00DC7298" w:rsidRPr="00BE58C2" w:rsidRDefault="00DC7298" w:rsidP="00DC7298">
            <w:pPr>
              <w:pStyle w:val="Akapitzlist"/>
              <w:numPr>
                <w:ilvl w:val="0"/>
                <w:numId w:val="10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61818060" w14:textId="010219AE" w:rsidR="00DC7298" w:rsidRPr="008D591F" w:rsidRDefault="00DC7298" w:rsidP="00DC7298">
            <w:pPr>
              <w:spacing w:before="120" w:after="120" w:line="240" w:lineRule="exact"/>
              <w:ind w:right="44"/>
              <w:rPr>
                <w:rFonts w:ascii="Verdana" w:eastAsiaTheme="minorHAnsi" w:hAnsi="Verdana" w:cstheme="minorBidi"/>
                <w:i/>
                <w:iCs/>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w:t>
            </w:r>
            <w:r w:rsidRPr="00657454">
              <w:rPr>
                <w:rFonts w:ascii="Verdana" w:eastAsiaTheme="minorHAnsi" w:hAnsi="Verdana" w:cstheme="minorBidi"/>
                <w:sz w:val="18"/>
                <w:szCs w:val="18"/>
                <w:lang w:eastAsia="en-US"/>
              </w:rPr>
              <w:t xml:space="preserve">do </w:t>
            </w:r>
            <w:r>
              <w:rPr>
                <w:rFonts w:ascii="Verdana" w:eastAsiaTheme="minorHAnsi" w:hAnsi="Verdana" w:cstheme="minorBidi"/>
                <w:b/>
                <w:bCs/>
                <w:sz w:val="18"/>
                <w:szCs w:val="18"/>
                <w:lang w:eastAsia="en-US"/>
              </w:rPr>
              <w:t>28.12.2020 r.</w:t>
            </w:r>
            <w:r w:rsidRPr="00022CAC">
              <w:rPr>
                <w:rFonts w:ascii="Verdana" w:eastAsiaTheme="minorHAnsi" w:hAnsi="Verdana" w:cstheme="minorBidi"/>
                <w:sz w:val="18"/>
                <w:szCs w:val="18"/>
                <w:lang w:eastAsia="en-US"/>
              </w:rPr>
              <w:t>)</w:t>
            </w:r>
          </w:p>
        </w:tc>
        <w:tc>
          <w:tcPr>
            <w:tcW w:w="2583" w:type="pct"/>
            <w:gridSpan w:val="3"/>
            <w:tcBorders>
              <w:top w:val="single" w:sz="12" w:space="0" w:color="000000"/>
              <w:left w:val="single" w:sz="4" w:space="0" w:color="000000"/>
              <w:bottom w:val="single" w:sz="4" w:space="0" w:color="000000"/>
              <w:right w:val="single" w:sz="12" w:space="0" w:color="000000"/>
            </w:tcBorders>
          </w:tcPr>
          <w:p w14:paraId="3AB9E62B" w14:textId="77777777" w:rsidR="003C08FC" w:rsidRPr="003C08FC" w:rsidRDefault="003C08FC" w:rsidP="003C08FC">
            <w:pPr>
              <w:pStyle w:val="Standard"/>
              <w:spacing w:before="120" w:after="120"/>
              <w:rPr>
                <w:sz w:val="18"/>
                <w:szCs w:val="18"/>
              </w:rPr>
            </w:pPr>
            <w:r w:rsidRPr="003C08FC">
              <w:rPr>
                <w:rFonts w:ascii="Verdana" w:hAnsi="Verdana"/>
                <w:sz w:val="18"/>
                <w:szCs w:val="18"/>
              </w:rPr>
              <w:t>zadeklarowana przez Wykonawcę  data dostawy</w:t>
            </w:r>
          </w:p>
          <w:p w14:paraId="08BFC29C" w14:textId="77777777" w:rsidR="003C08FC" w:rsidRPr="003C08FC" w:rsidRDefault="003C08FC" w:rsidP="003C08FC">
            <w:pPr>
              <w:snapToGrid w:val="0"/>
              <w:spacing w:before="120" w:after="120"/>
              <w:rPr>
                <w:rFonts w:ascii="Verdana" w:hAnsi="Verdana"/>
                <w:sz w:val="18"/>
                <w:szCs w:val="18"/>
              </w:rPr>
            </w:pPr>
            <w:r w:rsidRPr="003C08FC">
              <w:rPr>
                <w:rFonts w:ascii="Verdana" w:hAnsi="Verdana" w:cs="Verdana"/>
                <w:sz w:val="18"/>
                <w:szCs w:val="18"/>
                <w:lang w:eastAsia="en-US"/>
              </w:rPr>
              <w:t xml:space="preserve">do …............. grudnia 2020 r. </w:t>
            </w:r>
            <w:r w:rsidRPr="003C08FC">
              <w:rPr>
                <w:rFonts w:ascii="Verdana" w:hAnsi="Verdana" w:cs="Verdana"/>
                <w:i/>
                <w:iCs/>
                <w:sz w:val="18"/>
                <w:szCs w:val="18"/>
                <w:lang w:eastAsia="en-US"/>
              </w:rPr>
              <w:t>(należy wpisać)</w:t>
            </w:r>
          </w:p>
          <w:p w14:paraId="026F8A33" w14:textId="77777777" w:rsidR="00DC7298" w:rsidRPr="00022CAC" w:rsidRDefault="00DC7298" w:rsidP="00DC7298">
            <w:pPr>
              <w:snapToGrid w:val="0"/>
              <w:spacing w:before="120" w:after="120"/>
              <w:jc w:val="right"/>
              <w:rPr>
                <w:rFonts w:ascii="Verdana" w:hAnsi="Verdana"/>
                <w:sz w:val="16"/>
                <w:szCs w:val="16"/>
              </w:rPr>
            </w:pPr>
          </w:p>
          <w:p w14:paraId="0C157E5A" w14:textId="77777777" w:rsidR="00DC7298" w:rsidRPr="00022CAC" w:rsidRDefault="00DC7298" w:rsidP="00DC7298">
            <w:pPr>
              <w:snapToGrid w:val="0"/>
              <w:spacing w:before="120" w:after="120"/>
              <w:jc w:val="center"/>
              <w:rPr>
                <w:rFonts w:ascii="Verdana" w:hAnsi="Verdana"/>
                <w:sz w:val="16"/>
                <w:szCs w:val="16"/>
              </w:rPr>
            </w:pPr>
          </w:p>
          <w:p w14:paraId="6E4E8DA3" w14:textId="77777777" w:rsidR="00DC7298" w:rsidRPr="00022CAC" w:rsidRDefault="00DC7298" w:rsidP="00DC7298">
            <w:pPr>
              <w:snapToGrid w:val="0"/>
              <w:spacing w:before="120" w:after="120"/>
              <w:rPr>
                <w:rFonts w:ascii="Verdana" w:hAnsi="Verdana"/>
                <w:sz w:val="16"/>
                <w:szCs w:val="16"/>
              </w:rPr>
            </w:pPr>
          </w:p>
        </w:tc>
      </w:tr>
    </w:tbl>
    <w:p w14:paraId="4FF1542A" w14:textId="77777777" w:rsidR="005B3035" w:rsidRPr="00022CAC" w:rsidRDefault="005B3035" w:rsidP="005B3035">
      <w:pPr>
        <w:spacing w:line="280" w:lineRule="exact"/>
        <w:jc w:val="both"/>
        <w:rPr>
          <w:rFonts w:ascii="Century Gothic" w:hAnsi="Century Gothic"/>
          <w:bCs/>
          <w:sz w:val="20"/>
          <w:szCs w:val="20"/>
        </w:rPr>
      </w:pPr>
    </w:p>
    <w:p w14:paraId="7836A918" w14:textId="77777777" w:rsidR="005B3035" w:rsidRPr="00BE58C2" w:rsidRDefault="005B3035" w:rsidP="009F1F8D">
      <w:pPr>
        <w:pStyle w:val="Akapitzlist"/>
        <w:numPr>
          <w:ilvl w:val="0"/>
          <w:numId w:val="110"/>
        </w:numPr>
        <w:tabs>
          <w:tab w:val="left" w:pos="426"/>
          <w:tab w:val="left" w:pos="709"/>
        </w:tabs>
        <w:spacing w:before="60" w:after="60" w:line="276" w:lineRule="auto"/>
        <w:ind w:left="426" w:hanging="142"/>
        <w:contextualSpacing w:val="0"/>
        <w:jc w:val="both"/>
        <w:rPr>
          <w:rFonts w:ascii="Verdana" w:hAnsi="Verdana"/>
          <w:sz w:val="18"/>
          <w:szCs w:val="18"/>
        </w:rPr>
      </w:pPr>
      <w:r w:rsidRPr="00BE58C2">
        <w:rPr>
          <w:rFonts w:ascii="Verdana" w:hAnsi="Verdana"/>
          <w:sz w:val="18"/>
          <w:szCs w:val="18"/>
        </w:rPr>
        <w:t xml:space="preserve">Oświadczam, że zapoznałem się z treścią </w:t>
      </w:r>
      <w:proofErr w:type="spellStart"/>
      <w:r w:rsidRPr="00BE58C2">
        <w:rPr>
          <w:rFonts w:ascii="Verdana" w:hAnsi="Verdana"/>
          <w:sz w:val="18"/>
          <w:szCs w:val="18"/>
        </w:rPr>
        <w:t>Siwz</w:t>
      </w:r>
      <w:proofErr w:type="spellEnd"/>
      <w:r w:rsidRPr="00BE58C2">
        <w:rPr>
          <w:rFonts w:ascii="Verdana" w:hAnsi="Verdana"/>
          <w:sz w:val="18"/>
          <w:szCs w:val="18"/>
        </w:rPr>
        <w:t xml:space="preserve"> i akceptuję jej postanowienia. </w:t>
      </w:r>
    </w:p>
    <w:p w14:paraId="6401F5C1" w14:textId="77777777" w:rsidR="005B3035" w:rsidRPr="00BE58C2" w:rsidRDefault="005B3035" w:rsidP="009F1F8D">
      <w:pPr>
        <w:pStyle w:val="Akapitzlist"/>
        <w:numPr>
          <w:ilvl w:val="0"/>
          <w:numId w:val="110"/>
        </w:numPr>
        <w:tabs>
          <w:tab w:val="left" w:pos="426"/>
          <w:tab w:val="left" w:pos="709"/>
          <w:tab w:val="num" w:pos="851"/>
        </w:tabs>
        <w:spacing w:before="60" w:after="60" w:line="276" w:lineRule="auto"/>
        <w:ind w:left="426" w:hanging="142"/>
        <w:contextualSpacing w:val="0"/>
        <w:jc w:val="both"/>
        <w:rPr>
          <w:rFonts w:ascii="Verdana" w:hAnsi="Verdana"/>
          <w:sz w:val="18"/>
          <w:szCs w:val="18"/>
        </w:rPr>
      </w:pPr>
      <w:r w:rsidRPr="00BE58C2">
        <w:rPr>
          <w:rFonts w:ascii="Verdana" w:hAnsi="Verdana"/>
          <w:sz w:val="18"/>
          <w:szCs w:val="18"/>
        </w:rPr>
        <w:t>Oświadczam, że zapoznałem się z treścią Wzoru umowy i akceptuję jego postanowienia.</w:t>
      </w:r>
    </w:p>
    <w:p w14:paraId="3A3DC6A7" w14:textId="77777777" w:rsidR="005B3035" w:rsidRPr="00BE58C2" w:rsidRDefault="005B3035" w:rsidP="009F1F8D">
      <w:pPr>
        <w:pStyle w:val="Akapitzlist"/>
        <w:numPr>
          <w:ilvl w:val="0"/>
          <w:numId w:val="110"/>
        </w:numPr>
        <w:tabs>
          <w:tab w:val="left" w:pos="426"/>
          <w:tab w:val="left" w:pos="709"/>
          <w:tab w:val="num" w:pos="851"/>
        </w:tabs>
        <w:autoSpaceDE w:val="0"/>
        <w:autoSpaceDN w:val="0"/>
        <w:adjustRightInd w:val="0"/>
        <w:spacing w:before="60" w:after="60" w:line="276" w:lineRule="auto"/>
        <w:ind w:left="426" w:hanging="142"/>
        <w:contextualSpacing w:val="0"/>
        <w:jc w:val="both"/>
        <w:rPr>
          <w:rFonts w:ascii="Verdana" w:hAnsi="Verdana"/>
          <w:sz w:val="18"/>
          <w:szCs w:val="18"/>
        </w:rPr>
      </w:pPr>
      <w:r w:rsidRPr="00BE58C2">
        <w:rPr>
          <w:rFonts w:ascii="Verdana" w:hAnsi="Verdana"/>
          <w:sz w:val="18"/>
          <w:szCs w:val="18"/>
        </w:rPr>
        <w:t>Oświadczam, że jestem związany niniejszą ofertą przez okres 30 dni od dnia upływu terminu składania ofert.</w:t>
      </w:r>
    </w:p>
    <w:p w14:paraId="6EFAD0D4" w14:textId="0C53C4D5" w:rsidR="005B3035" w:rsidRPr="00BE58C2" w:rsidRDefault="005B3035" w:rsidP="009F1F8D">
      <w:pPr>
        <w:pStyle w:val="Akapitzlist"/>
        <w:numPr>
          <w:ilvl w:val="0"/>
          <w:numId w:val="110"/>
        </w:numPr>
        <w:tabs>
          <w:tab w:val="left" w:pos="426"/>
          <w:tab w:val="left" w:pos="709"/>
          <w:tab w:val="num" w:pos="851"/>
        </w:tabs>
        <w:autoSpaceDE w:val="0"/>
        <w:autoSpaceDN w:val="0"/>
        <w:adjustRightInd w:val="0"/>
        <w:spacing w:before="60" w:after="60" w:line="276" w:lineRule="auto"/>
        <w:ind w:left="426" w:hanging="142"/>
        <w:contextualSpacing w:val="0"/>
        <w:jc w:val="both"/>
        <w:rPr>
          <w:rFonts w:ascii="Verdana" w:hAnsi="Verdana"/>
          <w:sz w:val="18"/>
          <w:szCs w:val="18"/>
        </w:rPr>
      </w:pPr>
      <w:r w:rsidRPr="00BE58C2">
        <w:rPr>
          <w:rFonts w:ascii="Verdana" w:hAnsi="Verdana"/>
          <w:sz w:val="18"/>
          <w:szCs w:val="18"/>
        </w:rPr>
        <w:t xml:space="preserve">Oświadczam, że zapoznałem się z treścią Klauzuli Informacyjnej, o której mowa w rozdziale III pkt </w:t>
      </w:r>
      <w:r w:rsidR="00BE58C2" w:rsidRPr="00BE58C2">
        <w:rPr>
          <w:rFonts w:ascii="Verdana" w:hAnsi="Verdana"/>
          <w:sz w:val="18"/>
          <w:szCs w:val="18"/>
        </w:rPr>
        <w:t>11</w:t>
      </w:r>
      <w:r w:rsidRPr="00BE58C2">
        <w:rPr>
          <w:rFonts w:ascii="Verdana" w:hAnsi="Verdana"/>
          <w:sz w:val="18"/>
          <w:szCs w:val="18"/>
        </w:rPr>
        <w:t xml:space="preserve"> </w:t>
      </w:r>
      <w:proofErr w:type="spellStart"/>
      <w:r w:rsidRPr="00BE58C2">
        <w:rPr>
          <w:rFonts w:ascii="Verdana" w:hAnsi="Verdana"/>
          <w:sz w:val="18"/>
          <w:szCs w:val="18"/>
        </w:rPr>
        <w:t>Siwz</w:t>
      </w:r>
      <w:proofErr w:type="spellEnd"/>
      <w:r w:rsidRPr="00BE58C2">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272A3EE4" w14:textId="77777777" w:rsidR="005B3035" w:rsidRPr="00BE58C2" w:rsidRDefault="005B3035" w:rsidP="009F1F8D">
      <w:pPr>
        <w:pStyle w:val="Akapitzlist"/>
        <w:numPr>
          <w:ilvl w:val="0"/>
          <w:numId w:val="110"/>
        </w:numPr>
        <w:tabs>
          <w:tab w:val="left" w:pos="426"/>
          <w:tab w:val="left" w:pos="709"/>
          <w:tab w:val="num" w:pos="851"/>
        </w:tabs>
        <w:spacing w:before="60" w:after="60" w:line="276" w:lineRule="auto"/>
        <w:ind w:left="426" w:hanging="142"/>
        <w:contextualSpacing w:val="0"/>
        <w:jc w:val="both"/>
        <w:rPr>
          <w:rFonts w:ascii="Verdana" w:hAnsi="Verdana"/>
          <w:sz w:val="18"/>
          <w:szCs w:val="18"/>
        </w:rPr>
      </w:pPr>
      <w:r w:rsidRPr="00BE58C2">
        <w:rPr>
          <w:rFonts w:ascii="Verdana" w:hAnsi="Verdana"/>
          <w:sz w:val="18"/>
          <w:szCs w:val="18"/>
        </w:rPr>
        <w:t xml:space="preserve">Oświadczam, że zamierzam powierzyć podwykonawcy/om wykonanie następujących części zamówienia: </w:t>
      </w:r>
    </w:p>
    <w:p w14:paraId="1ABB7DA2" w14:textId="77777777" w:rsidR="005B3035" w:rsidRPr="00022CAC" w:rsidRDefault="005B3035" w:rsidP="00081E40">
      <w:pPr>
        <w:tabs>
          <w:tab w:val="left" w:pos="709"/>
          <w:tab w:val="num" w:pos="851"/>
        </w:tabs>
        <w:spacing w:before="60" w:after="60" w:line="276" w:lineRule="auto"/>
        <w:ind w:left="567" w:hanging="141"/>
        <w:jc w:val="both"/>
        <w:rPr>
          <w:rFonts w:ascii="Verdana" w:hAnsi="Verdana"/>
          <w:sz w:val="18"/>
          <w:szCs w:val="18"/>
        </w:rPr>
      </w:pPr>
      <w:r w:rsidRPr="00022CAC">
        <w:rPr>
          <w:rFonts w:ascii="Verdana" w:hAnsi="Verdana"/>
          <w:sz w:val="18"/>
          <w:szCs w:val="18"/>
        </w:rPr>
        <w:t>…………………………………………………………………………………………………………………………………………………………</w:t>
      </w:r>
    </w:p>
    <w:p w14:paraId="25CF6A4C" w14:textId="5BD6D74F" w:rsidR="005B3035" w:rsidRPr="00022CAC" w:rsidRDefault="0066371B" w:rsidP="0066371B">
      <w:pPr>
        <w:spacing w:before="60" w:after="60" w:line="276" w:lineRule="auto"/>
        <w:ind w:left="426"/>
        <w:jc w:val="both"/>
        <w:rPr>
          <w:rFonts w:ascii="Verdana" w:hAnsi="Verdana"/>
          <w:i/>
          <w:sz w:val="18"/>
          <w:szCs w:val="18"/>
        </w:rPr>
      </w:pPr>
      <w:r w:rsidRPr="00022CAC">
        <w:rPr>
          <w:rFonts w:ascii="Verdana" w:hAnsi="Verdana"/>
          <w:i/>
          <w:sz w:val="18"/>
          <w:szCs w:val="18"/>
        </w:rPr>
        <w:lastRenderedPageBreak/>
        <w:t>(</w:t>
      </w:r>
      <w:r w:rsidRPr="0066371B">
        <w:rPr>
          <w:rFonts w:ascii="Verdana" w:hAnsi="Verdana"/>
          <w:i/>
          <w:sz w:val="16"/>
          <w:szCs w:val="16"/>
        </w:rPr>
        <w:t>należy wskazać części zamówienia, których wykonanie Wykonawca zamierza powierzyć - brak wskazania rozumiany będzie przez Zamawiającego jako informacja o tym, że Wykonawca zamierza wykonać zamówienie bez udziału podwykonawców</w:t>
      </w:r>
      <w:r>
        <w:rPr>
          <w:rFonts w:ascii="Verdana" w:hAnsi="Verdana"/>
          <w:i/>
          <w:sz w:val="18"/>
          <w:szCs w:val="18"/>
        </w:rPr>
        <w:t>)</w:t>
      </w:r>
      <w:r w:rsidRPr="00022CAC">
        <w:rPr>
          <w:rFonts w:ascii="Verdana" w:hAnsi="Verdana"/>
          <w:i/>
          <w:sz w:val="18"/>
          <w:szCs w:val="18"/>
        </w:rPr>
        <w:t>.</w:t>
      </w:r>
      <w:r w:rsidR="005B3035" w:rsidRPr="00022CAC">
        <w:rPr>
          <w:rFonts w:ascii="Verdana" w:hAnsi="Verdana"/>
          <w:i/>
          <w:sz w:val="18"/>
          <w:szCs w:val="18"/>
        </w:rPr>
        <w:t>.</w:t>
      </w:r>
    </w:p>
    <w:p w14:paraId="212DB32A" w14:textId="75D63301" w:rsidR="005B3035" w:rsidRPr="00BE58C2" w:rsidRDefault="005B3035" w:rsidP="009F1F8D">
      <w:pPr>
        <w:pStyle w:val="Akapitzlist"/>
        <w:numPr>
          <w:ilvl w:val="0"/>
          <w:numId w:val="110"/>
        </w:numPr>
        <w:tabs>
          <w:tab w:val="left" w:pos="426"/>
          <w:tab w:val="left" w:pos="709"/>
          <w:tab w:val="num" w:pos="851"/>
        </w:tabs>
        <w:spacing w:before="60" w:after="60" w:line="276" w:lineRule="auto"/>
        <w:ind w:left="426" w:hanging="142"/>
        <w:contextualSpacing w:val="0"/>
        <w:jc w:val="both"/>
        <w:rPr>
          <w:rFonts w:ascii="Verdana" w:hAnsi="Verdana"/>
          <w:i/>
          <w:sz w:val="16"/>
          <w:szCs w:val="16"/>
        </w:rPr>
      </w:pPr>
      <w:r w:rsidRPr="00BE58C2">
        <w:rPr>
          <w:rFonts w:ascii="Verdana" w:hAnsi="Verdana" w:cs="Arial"/>
          <w:sz w:val="18"/>
          <w:szCs w:val="18"/>
        </w:rPr>
        <w:t xml:space="preserve">Wybór niniejszej oferty będzie /nie będzie (niewłaściwe skreślić) prowadzić do powstania </w:t>
      </w:r>
      <w:r w:rsidRPr="00BE58C2">
        <w:rPr>
          <w:rFonts w:ascii="Verdana" w:hAnsi="Verdana" w:cs="Arial"/>
          <w:sz w:val="18"/>
          <w:szCs w:val="18"/>
        </w:rPr>
        <w:br/>
        <w:t xml:space="preserve">u Zamawiającego obowiązku podatkowego zgodnie z przepisami ustawy o podatku od towarów </w:t>
      </w:r>
      <w:r w:rsidRPr="00BE58C2">
        <w:rPr>
          <w:rFonts w:ascii="Verdana" w:hAnsi="Verdana" w:cs="Arial"/>
          <w:sz w:val="18"/>
          <w:szCs w:val="18"/>
        </w:rPr>
        <w:br/>
        <w:t>i usług.</w:t>
      </w:r>
      <w:r w:rsidRPr="00BE58C2">
        <w:rPr>
          <w:rFonts w:ascii="Verdana" w:hAnsi="Verdana"/>
          <w:sz w:val="18"/>
          <w:szCs w:val="18"/>
        </w:rPr>
        <w:t xml:space="preserve"> </w:t>
      </w:r>
      <w:r w:rsidRPr="00BE58C2">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BE58C2">
        <w:rPr>
          <w:rFonts w:ascii="Verdana" w:hAnsi="Verdana" w:cs="Arial"/>
          <w:i/>
          <w:sz w:val="16"/>
          <w:szCs w:val="16"/>
        </w:rPr>
        <w:t xml:space="preserve">(brak wskazania rozumiany będzie przez Zamawiającego jako informacja o tym, </w:t>
      </w:r>
      <w:r w:rsidR="00081E40" w:rsidRPr="00BE58C2">
        <w:rPr>
          <w:rFonts w:ascii="Verdana" w:hAnsi="Verdana" w:cs="Arial"/>
          <w:i/>
          <w:sz w:val="16"/>
          <w:szCs w:val="16"/>
        </w:rPr>
        <w:t>że</w:t>
      </w:r>
      <w:r w:rsidRPr="00BE58C2">
        <w:rPr>
          <w:rFonts w:ascii="Verdana" w:hAnsi="Verdana" w:cs="Arial"/>
          <w:i/>
          <w:sz w:val="16"/>
          <w:szCs w:val="16"/>
        </w:rPr>
        <w:t xml:space="preserve"> wybór oferty nie będzie prowadzić do powstania </w:t>
      </w:r>
      <w:r w:rsidRPr="00BE58C2">
        <w:rPr>
          <w:rFonts w:ascii="Verdana" w:hAnsi="Verdana" w:cs="Arial"/>
          <w:i/>
          <w:sz w:val="16"/>
          <w:szCs w:val="16"/>
        </w:rPr>
        <w:br/>
        <w:t>u Zamawiającego powyższego obowiązku podatkowego).</w:t>
      </w:r>
    </w:p>
    <w:p w14:paraId="713F05A8" w14:textId="77777777" w:rsidR="005B3035" w:rsidRPr="00022CAC" w:rsidRDefault="005B3035" w:rsidP="00081E40">
      <w:pPr>
        <w:tabs>
          <w:tab w:val="left" w:pos="709"/>
          <w:tab w:val="num" w:pos="851"/>
        </w:tabs>
        <w:spacing w:before="60" w:after="60" w:line="276" w:lineRule="auto"/>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19C8EF1A" w14:textId="77777777" w:rsidR="005B3035" w:rsidRPr="00BE58C2" w:rsidRDefault="005B3035" w:rsidP="009F1F8D">
      <w:pPr>
        <w:pStyle w:val="Akapitzlist"/>
        <w:numPr>
          <w:ilvl w:val="0"/>
          <w:numId w:val="110"/>
        </w:numPr>
        <w:tabs>
          <w:tab w:val="left" w:pos="426"/>
          <w:tab w:val="left" w:pos="709"/>
          <w:tab w:val="num" w:pos="851"/>
        </w:tabs>
        <w:spacing w:before="60" w:after="60" w:line="276" w:lineRule="auto"/>
        <w:ind w:left="426" w:hanging="142"/>
        <w:contextualSpacing w:val="0"/>
        <w:jc w:val="both"/>
        <w:rPr>
          <w:rFonts w:ascii="Verdana" w:hAnsi="Verdana"/>
          <w:i/>
          <w:sz w:val="18"/>
          <w:szCs w:val="18"/>
        </w:rPr>
      </w:pPr>
      <w:r w:rsidRPr="00BE58C2">
        <w:rPr>
          <w:rFonts w:ascii="Verdana" w:hAnsi="Verdana"/>
          <w:sz w:val="18"/>
          <w:szCs w:val="18"/>
        </w:rPr>
        <w:t xml:space="preserve">Oświadczam, że w rozumieniu przepisów art. 7 ust. 1 pkt 1-3 ustawy z dnia 06.03.2018 r. Prawo przedsiębiorców (tekst jedn. Dz. U. z 2019 r., poz. 1292 z </w:t>
      </w:r>
      <w:proofErr w:type="spellStart"/>
      <w:r w:rsidRPr="00BE58C2">
        <w:rPr>
          <w:rFonts w:ascii="Verdana" w:hAnsi="Verdana"/>
          <w:sz w:val="18"/>
          <w:szCs w:val="18"/>
        </w:rPr>
        <w:t>późn</w:t>
      </w:r>
      <w:proofErr w:type="spellEnd"/>
      <w:r w:rsidRPr="00BE58C2">
        <w:rPr>
          <w:rFonts w:ascii="Verdana" w:hAnsi="Verdana"/>
          <w:sz w:val="18"/>
          <w:szCs w:val="18"/>
        </w:rPr>
        <w:t xml:space="preserve">. zm.) jestem: </w:t>
      </w:r>
    </w:p>
    <w:p w14:paraId="4C896FAB" w14:textId="77777777" w:rsidR="005B3035" w:rsidRPr="00022CAC" w:rsidRDefault="005B3035" w:rsidP="009F1F8D">
      <w:pPr>
        <w:numPr>
          <w:ilvl w:val="0"/>
          <w:numId w:val="111"/>
        </w:numPr>
        <w:tabs>
          <w:tab w:val="left" w:pos="851"/>
          <w:tab w:val="left" w:pos="993"/>
        </w:tabs>
        <w:spacing w:before="60" w:after="60" w:line="276" w:lineRule="auto"/>
        <w:ind w:hanging="3971"/>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4F8DC7F0" w14:textId="77777777" w:rsidR="005B3035" w:rsidRPr="00022CAC" w:rsidRDefault="005B3035" w:rsidP="009F1F8D">
      <w:pPr>
        <w:numPr>
          <w:ilvl w:val="0"/>
          <w:numId w:val="111"/>
        </w:numPr>
        <w:tabs>
          <w:tab w:val="left" w:pos="851"/>
          <w:tab w:val="left" w:pos="993"/>
        </w:tabs>
        <w:spacing w:before="60" w:after="60" w:line="276" w:lineRule="auto"/>
        <w:ind w:hanging="3971"/>
        <w:jc w:val="both"/>
        <w:rPr>
          <w:rFonts w:ascii="Verdana" w:hAnsi="Verdana"/>
          <w:sz w:val="18"/>
          <w:szCs w:val="18"/>
        </w:rPr>
      </w:pPr>
      <w:r w:rsidRPr="00022CAC">
        <w:rPr>
          <w:rFonts w:ascii="Verdana" w:hAnsi="Verdana"/>
          <w:sz w:val="18"/>
          <w:szCs w:val="18"/>
        </w:rPr>
        <w:t>małym przedsiębiorcą ….......................</w:t>
      </w:r>
    </w:p>
    <w:p w14:paraId="0D3C33B5" w14:textId="77777777" w:rsidR="005B3035" w:rsidRPr="00022CAC" w:rsidRDefault="005B3035" w:rsidP="009F1F8D">
      <w:pPr>
        <w:numPr>
          <w:ilvl w:val="0"/>
          <w:numId w:val="111"/>
        </w:numPr>
        <w:tabs>
          <w:tab w:val="left" w:pos="851"/>
          <w:tab w:val="left" w:pos="993"/>
        </w:tabs>
        <w:spacing w:before="60" w:after="60" w:line="276" w:lineRule="auto"/>
        <w:ind w:hanging="3971"/>
        <w:jc w:val="both"/>
        <w:rPr>
          <w:rFonts w:ascii="Verdana" w:hAnsi="Verdana"/>
          <w:sz w:val="18"/>
          <w:szCs w:val="18"/>
        </w:rPr>
      </w:pPr>
      <w:r w:rsidRPr="00022CAC">
        <w:rPr>
          <w:rFonts w:ascii="Verdana" w:hAnsi="Verdana"/>
          <w:sz w:val="18"/>
          <w:szCs w:val="18"/>
        </w:rPr>
        <w:t>średnim przedsiębiorcą….......................</w:t>
      </w:r>
    </w:p>
    <w:p w14:paraId="59986159" w14:textId="77777777" w:rsidR="005B3035" w:rsidRPr="00022CAC" w:rsidRDefault="005B3035" w:rsidP="009F1F8D">
      <w:pPr>
        <w:numPr>
          <w:ilvl w:val="0"/>
          <w:numId w:val="111"/>
        </w:numPr>
        <w:tabs>
          <w:tab w:val="left" w:pos="851"/>
          <w:tab w:val="left" w:pos="993"/>
        </w:tabs>
        <w:spacing w:before="60" w:after="60" w:line="276" w:lineRule="auto"/>
        <w:ind w:hanging="3971"/>
        <w:jc w:val="both"/>
        <w:rPr>
          <w:rFonts w:ascii="Verdana" w:hAnsi="Verdana"/>
          <w:sz w:val="18"/>
          <w:szCs w:val="18"/>
        </w:rPr>
      </w:pPr>
      <w:r w:rsidRPr="00022CAC">
        <w:rPr>
          <w:rFonts w:ascii="Verdana" w:hAnsi="Verdana"/>
          <w:sz w:val="18"/>
          <w:szCs w:val="18"/>
        </w:rPr>
        <w:t>dużym przedsiębiorcą ….........................</w:t>
      </w:r>
    </w:p>
    <w:p w14:paraId="45DB6ED2" w14:textId="77777777" w:rsidR="005B3035" w:rsidRPr="00022CAC" w:rsidRDefault="005B3035" w:rsidP="00081E40">
      <w:pPr>
        <w:tabs>
          <w:tab w:val="left" w:pos="709"/>
          <w:tab w:val="num" w:pos="851"/>
          <w:tab w:val="left" w:pos="993"/>
        </w:tabs>
        <w:spacing w:before="60" w:after="60" w:line="276" w:lineRule="auto"/>
        <w:ind w:left="709"/>
        <w:jc w:val="both"/>
        <w:rPr>
          <w:rFonts w:ascii="Verdana" w:hAnsi="Verdana"/>
          <w:i/>
          <w:sz w:val="14"/>
          <w:szCs w:val="14"/>
        </w:rPr>
      </w:pPr>
      <w:r w:rsidRPr="00022CAC">
        <w:rPr>
          <w:rFonts w:ascii="Verdana" w:hAnsi="Verdana"/>
          <w:i/>
          <w:sz w:val="14"/>
          <w:szCs w:val="14"/>
        </w:rPr>
        <w:t xml:space="preserve">(zaznaczyć właściwe) </w:t>
      </w:r>
    </w:p>
    <w:p w14:paraId="0E373FD0" w14:textId="77777777" w:rsidR="005B3035" w:rsidRPr="00BE58C2" w:rsidRDefault="005B3035" w:rsidP="009F1F8D">
      <w:pPr>
        <w:pStyle w:val="Akapitzlist"/>
        <w:numPr>
          <w:ilvl w:val="0"/>
          <w:numId w:val="110"/>
        </w:numPr>
        <w:tabs>
          <w:tab w:val="left" w:pos="426"/>
          <w:tab w:val="left" w:pos="709"/>
          <w:tab w:val="num" w:pos="851"/>
        </w:tabs>
        <w:spacing w:before="60" w:after="60" w:line="276" w:lineRule="auto"/>
        <w:ind w:left="426" w:hanging="142"/>
        <w:contextualSpacing w:val="0"/>
        <w:jc w:val="both"/>
        <w:rPr>
          <w:rFonts w:ascii="Verdana" w:hAnsi="Verdana"/>
          <w:b/>
          <w:sz w:val="18"/>
          <w:szCs w:val="18"/>
        </w:rPr>
      </w:pPr>
      <w:r w:rsidRPr="00BE58C2">
        <w:rPr>
          <w:rFonts w:ascii="Verdana" w:hAnsi="Verdana"/>
          <w:sz w:val="18"/>
          <w:szCs w:val="18"/>
        </w:rPr>
        <w:t>Załącznikami do niniejszej oferty są: (podać nr załącznika i stronę oferty).</w:t>
      </w:r>
    </w:p>
    <w:p w14:paraId="7897DA03" w14:textId="77777777" w:rsidR="005B3035" w:rsidRPr="00022CAC" w:rsidRDefault="005B3035" w:rsidP="005B3035">
      <w:pPr>
        <w:spacing w:after="60" w:line="280" w:lineRule="exact"/>
        <w:jc w:val="both"/>
        <w:rPr>
          <w:rFonts w:ascii="Verdana" w:hAnsi="Verdana"/>
          <w:sz w:val="18"/>
          <w:szCs w:val="18"/>
        </w:rPr>
      </w:pPr>
    </w:p>
    <w:p w14:paraId="7493A1EB" w14:textId="77777777" w:rsidR="005B3035" w:rsidRPr="00022CAC" w:rsidRDefault="005B3035" w:rsidP="005B3035">
      <w:pPr>
        <w:spacing w:after="60" w:line="280" w:lineRule="exact"/>
        <w:jc w:val="both"/>
        <w:rPr>
          <w:rFonts w:ascii="Verdana" w:hAnsi="Verdana"/>
          <w:sz w:val="18"/>
          <w:szCs w:val="18"/>
        </w:rPr>
      </w:pPr>
    </w:p>
    <w:p w14:paraId="5EB7A5E3" w14:textId="77777777" w:rsidR="005B3035" w:rsidRDefault="005B3035" w:rsidP="005B3035">
      <w:pPr>
        <w:spacing w:line="280" w:lineRule="exact"/>
        <w:ind w:left="360"/>
        <w:jc w:val="both"/>
        <w:rPr>
          <w:rFonts w:ascii="Verdana" w:hAnsi="Verdana"/>
          <w:sz w:val="18"/>
          <w:szCs w:val="18"/>
        </w:rPr>
        <w:sectPr w:rsidR="005B3035"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30110200" w14:textId="77777777" w:rsidR="005B3035" w:rsidRPr="005B3035" w:rsidRDefault="005B3035" w:rsidP="005B3035"/>
    <w:p w14:paraId="2F6B008E" w14:textId="178B8939" w:rsidR="00852783" w:rsidRDefault="00852783" w:rsidP="00852783">
      <w:pPr>
        <w:pStyle w:val="Nagwek3"/>
        <w:spacing w:after="60" w:line="280" w:lineRule="exact"/>
        <w:rPr>
          <w:color w:val="auto"/>
        </w:rPr>
      </w:pPr>
      <w:bookmarkStart w:id="49" w:name="_Hlk43804203"/>
      <w:r>
        <w:rPr>
          <w:color w:val="auto"/>
        </w:rPr>
        <w:t xml:space="preserve">Część </w:t>
      </w:r>
      <w:r w:rsidR="00290DBC">
        <w:rPr>
          <w:color w:val="auto"/>
        </w:rPr>
        <w:t>6</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530934B9" w14:textId="77777777" w:rsidR="00081E40" w:rsidRDefault="00081E40" w:rsidP="00852783">
      <w:pPr>
        <w:spacing w:line="240" w:lineRule="exact"/>
        <w:jc w:val="center"/>
        <w:rPr>
          <w:rFonts w:ascii="Verdana" w:eastAsia="Calibri" w:hAnsi="Verdana"/>
          <w:b/>
          <w:noProof/>
          <w:lang w:val="cs-CZ"/>
        </w:rPr>
      </w:pPr>
    </w:p>
    <w:p w14:paraId="693940C0" w14:textId="52138CB1"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6D81FC82" w14:textId="77777777" w:rsidR="002A5D66" w:rsidRDefault="002A5D66" w:rsidP="005F3055">
      <w:pPr>
        <w:tabs>
          <w:tab w:val="left" w:pos="1369"/>
          <w:tab w:val="left" w:pos="2055"/>
        </w:tabs>
        <w:spacing w:after="120" w:line="240" w:lineRule="exact"/>
        <w:ind w:left="1701" w:hanging="992"/>
        <w:jc w:val="both"/>
        <w:rPr>
          <w:rFonts w:ascii="Verdana" w:hAnsi="Verdana"/>
          <w:b/>
          <w:bCs/>
          <w:color w:val="000000"/>
          <w:sz w:val="20"/>
          <w:szCs w:val="20"/>
        </w:rPr>
      </w:pPr>
    </w:p>
    <w:p w14:paraId="4BC37306" w14:textId="38F6E0AB" w:rsidR="005F3055" w:rsidRPr="00BD4D91" w:rsidRDefault="005F3055" w:rsidP="002A5D66">
      <w:pPr>
        <w:tabs>
          <w:tab w:val="left" w:pos="1369"/>
          <w:tab w:val="left" w:pos="2055"/>
        </w:tabs>
        <w:spacing w:after="120" w:line="240" w:lineRule="exact"/>
        <w:ind w:left="1134" w:hanging="992"/>
        <w:jc w:val="both"/>
        <w:rPr>
          <w:rFonts w:ascii="Verdana" w:hAnsi="Verdana"/>
          <w:color w:val="000000"/>
          <w:sz w:val="18"/>
          <w:szCs w:val="18"/>
        </w:rPr>
      </w:pPr>
      <w:r w:rsidRPr="00022CAC">
        <w:rPr>
          <w:rFonts w:ascii="Verdana" w:hAnsi="Verdana"/>
          <w:b/>
          <w:bCs/>
          <w:color w:val="000000"/>
          <w:sz w:val="20"/>
          <w:szCs w:val="20"/>
        </w:rPr>
        <w:t>Część</w:t>
      </w:r>
      <w:r w:rsidR="002A5D66">
        <w:rPr>
          <w:rFonts w:ascii="Verdana" w:hAnsi="Verdana"/>
          <w:b/>
          <w:bCs/>
          <w:color w:val="000000"/>
          <w:sz w:val="20"/>
          <w:szCs w:val="20"/>
        </w:rPr>
        <w:t xml:space="preserve"> </w:t>
      </w:r>
      <w:r w:rsidR="00290DBC">
        <w:rPr>
          <w:rFonts w:ascii="Verdana" w:hAnsi="Verdana"/>
          <w:b/>
          <w:bCs/>
          <w:color w:val="000000"/>
          <w:sz w:val="20"/>
          <w:szCs w:val="20"/>
        </w:rPr>
        <w:t>6</w:t>
      </w:r>
      <w:r w:rsidR="002A5D66">
        <w:rPr>
          <w:rFonts w:ascii="Verdana" w:hAnsi="Verdana"/>
          <w:b/>
          <w:bCs/>
          <w:color w:val="000000"/>
          <w:sz w:val="20"/>
          <w:szCs w:val="20"/>
        </w:rPr>
        <w:t xml:space="preserve"> </w:t>
      </w:r>
      <w:proofErr w:type="spellStart"/>
      <w:r w:rsidR="003067F9">
        <w:rPr>
          <w:rFonts w:ascii="Verdana" w:hAnsi="Verdana" w:cs="Arial"/>
          <w:sz w:val="18"/>
          <w:szCs w:val="18"/>
        </w:rPr>
        <w:t>Termomikser</w:t>
      </w:r>
      <w:proofErr w:type="spellEnd"/>
      <w:r w:rsidR="003067F9">
        <w:rPr>
          <w:rFonts w:ascii="Verdana" w:hAnsi="Verdana" w:cs="Arial"/>
          <w:sz w:val="18"/>
          <w:szCs w:val="18"/>
        </w:rPr>
        <w:t xml:space="preserve"> </w:t>
      </w:r>
      <w:r w:rsidR="003067F9" w:rsidRPr="008C65DB">
        <w:rPr>
          <w:rFonts w:ascii="Verdana" w:hAnsi="Verdana" w:cs="Arial"/>
          <w:sz w:val="18"/>
          <w:szCs w:val="18"/>
        </w:rPr>
        <w:t xml:space="preserve">na potrzeby </w:t>
      </w:r>
      <w:r w:rsidR="003067F9">
        <w:rPr>
          <w:rFonts w:ascii="Verdana" w:hAnsi="Verdana" w:cs="Arial"/>
          <w:sz w:val="18"/>
          <w:szCs w:val="18"/>
        </w:rPr>
        <w:t>Zakładu Biotechnologii Farmaceutycznej</w:t>
      </w:r>
    </w:p>
    <w:p w14:paraId="400EDCFF" w14:textId="77777777" w:rsidR="00852783" w:rsidRDefault="00852783" w:rsidP="00852783">
      <w:pPr>
        <w:tabs>
          <w:tab w:val="left" w:pos="1369"/>
          <w:tab w:val="left" w:pos="2055"/>
        </w:tabs>
        <w:spacing w:after="120" w:line="240" w:lineRule="exact"/>
        <w:jc w:val="both"/>
        <w:rPr>
          <w:rFonts w:ascii="Verdana" w:hAnsi="Verdana"/>
          <w:noProof/>
          <w:sz w:val="18"/>
          <w:szCs w:val="18"/>
        </w:rPr>
      </w:pPr>
    </w:p>
    <w:p w14:paraId="15410565"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A78B699"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40213A8"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EB8C21C" w14:textId="77777777" w:rsidR="00852783" w:rsidRPr="00AE7F34"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70FBA135" w14:textId="77777777" w:rsidR="00852783" w:rsidRPr="0067347E" w:rsidRDefault="00852783" w:rsidP="00852783">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852FE6" w:rsidRPr="007A413E" w14:paraId="05A271B4" w14:textId="77777777" w:rsidTr="00275E22">
        <w:trPr>
          <w:cantSplit/>
          <w:trHeight w:val="1258"/>
        </w:trPr>
        <w:tc>
          <w:tcPr>
            <w:tcW w:w="704" w:type="dxa"/>
            <w:tcBorders>
              <w:bottom w:val="single" w:sz="4" w:space="0" w:color="auto"/>
            </w:tcBorders>
            <w:shd w:val="clear" w:color="auto" w:fill="EDEDED" w:themeFill="accent3" w:themeFillTint="33"/>
            <w:vAlign w:val="center"/>
          </w:tcPr>
          <w:p w14:paraId="61FF7730" w14:textId="77777777" w:rsidR="00852FE6" w:rsidRPr="007A413E" w:rsidRDefault="00852FE6" w:rsidP="00275E22">
            <w:pPr>
              <w:spacing w:before="60" w:after="60"/>
              <w:rPr>
                <w:rFonts w:ascii="Verdana" w:eastAsia="Calibri" w:hAnsi="Verdana"/>
                <w:b/>
                <w:bCs/>
                <w:sz w:val="18"/>
                <w:szCs w:val="18"/>
              </w:rPr>
            </w:pPr>
            <w:r w:rsidRPr="007A413E">
              <w:rPr>
                <w:rFonts w:ascii="Verdana" w:eastAsia="Calibri" w:hAnsi="Verdana"/>
                <w:bCs/>
                <w:sz w:val="18"/>
                <w:szCs w:val="18"/>
              </w:rPr>
              <w:t>L.p.</w:t>
            </w:r>
          </w:p>
        </w:tc>
        <w:tc>
          <w:tcPr>
            <w:tcW w:w="5812" w:type="dxa"/>
            <w:tcBorders>
              <w:bottom w:val="single" w:sz="4" w:space="0" w:color="auto"/>
            </w:tcBorders>
            <w:shd w:val="clear" w:color="auto" w:fill="EDEDED" w:themeFill="accent3" w:themeFillTint="33"/>
            <w:vAlign w:val="center"/>
          </w:tcPr>
          <w:p w14:paraId="208C5C4F" w14:textId="77777777" w:rsidR="00852FE6" w:rsidRPr="007A413E" w:rsidRDefault="00852FE6" w:rsidP="00275E22">
            <w:pPr>
              <w:spacing w:before="120" w:after="120"/>
              <w:rPr>
                <w:rFonts w:ascii="Verdana" w:eastAsia="Calibri" w:hAnsi="Verdana"/>
                <w:b/>
                <w:bCs/>
                <w:sz w:val="18"/>
                <w:szCs w:val="18"/>
              </w:rPr>
            </w:pPr>
            <w:r w:rsidRPr="007A413E">
              <w:rPr>
                <w:rFonts w:ascii="Verdana" w:eastAsia="Calibri" w:hAnsi="Verdana"/>
                <w:bCs/>
                <w:sz w:val="18"/>
                <w:szCs w:val="18"/>
              </w:rPr>
              <w:t xml:space="preserve">Funkcje lub parametry graniczne, </w:t>
            </w:r>
            <w:r w:rsidRPr="007A413E">
              <w:rPr>
                <w:rFonts w:ascii="Verdana" w:eastAsia="Calibri" w:hAnsi="Verdana"/>
                <w:bCs/>
                <w:sz w:val="18"/>
                <w:szCs w:val="18"/>
              </w:rPr>
              <w:br/>
              <w:t>ustalone przez Zamawiającego</w:t>
            </w:r>
          </w:p>
        </w:tc>
        <w:tc>
          <w:tcPr>
            <w:tcW w:w="1276" w:type="dxa"/>
            <w:tcBorders>
              <w:bottom w:val="single" w:sz="4" w:space="0" w:color="auto"/>
            </w:tcBorders>
            <w:shd w:val="clear" w:color="auto" w:fill="EDEDED" w:themeFill="accent3" w:themeFillTint="33"/>
            <w:vAlign w:val="center"/>
          </w:tcPr>
          <w:p w14:paraId="43BDFD71" w14:textId="77777777" w:rsidR="00852FE6" w:rsidRPr="007A413E" w:rsidRDefault="00852FE6" w:rsidP="00275E22">
            <w:pPr>
              <w:jc w:val="center"/>
              <w:rPr>
                <w:rFonts w:ascii="Verdana" w:hAnsi="Verdana"/>
                <w:sz w:val="18"/>
                <w:szCs w:val="18"/>
              </w:rPr>
            </w:pPr>
            <w:r w:rsidRPr="007A413E">
              <w:rPr>
                <w:rFonts w:ascii="Verdana" w:hAnsi="Verdana"/>
                <w:sz w:val="18"/>
                <w:szCs w:val="18"/>
              </w:rPr>
              <w:t>Wartość</w:t>
            </w:r>
          </w:p>
          <w:p w14:paraId="6AB0C179" w14:textId="77777777" w:rsidR="00852FE6" w:rsidRPr="007A413E" w:rsidRDefault="00852FE6" w:rsidP="00275E22">
            <w:pPr>
              <w:spacing w:before="60" w:after="60"/>
              <w:jc w:val="center"/>
              <w:rPr>
                <w:rFonts w:ascii="Verdana" w:eastAsia="Calibri" w:hAnsi="Verdana"/>
                <w:b/>
                <w:bCs/>
                <w:sz w:val="18"/>
                <w:szCs w:val="18"/>
              </w:rPr>
            </w:pPr>
            <w:r w:rsidRPr="007A413E">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19FB2E9A" w14:textId="77777777" w:rsidR="00852FE6" w:rsidRPr="007A413E" w:rsidRDefault="00852FE6" w:rsidP="00275E22">
            <w:pPr>
              <w:jc w:val="center"/>
              <w:rPr>
                <w:rFonts w:ascii="Verdana" w:hAnsi="Verdana"/>
                <w:sz w:val="18"/>
                <w:szCs w:val="18"/>
              </w:rPr>
            </w:pPr>
            <w:r w:rsidRPr="007A413E">
              <w:rPr>
                <w:rFonts w:ascii="Verdana" w:hAnsi="Verdana"/>
                <w:sz w:val="18"/>
                <w:szCs w:val="18"/>
              </w:rPr>
              <w:t>Wartość oferowana</w:t>
            </w:r>
          </w:p>
          <w:p w14:paraId="54379625" w14:textId="77777777" w:rsidR="00852FE6" w:rsidRPr="007A413E" w:rsidRDefault="00852FE6" w:rsidP="00275E22">
            <w:pPr>
              <w:spacing w:before="60" w:after="60"/>
              <w:jc w:val="center"/>
              <w:rPr>
                <w:rFonts w:ascii="Verdana" w:hAnsi="Verdana"/>
                <w:sz w:val="18"/>
                <w:szCs w:val="18"/>
              </w:rPr>
            </w:pPr>
            <w:r w:rsidRPr="007A413E">
              <w:rPr>
                <w:rFonts w:ascii="Verdana" w:hAnsi="Verdana"/>
                <w:sz w:val="18"/>
                <w:szCs w:val="18"/>
              </w:rPr>
              <w:t xml:space="preserve">(wpisać </w:t>
            </w:r>
            <w:r w:rsidRPr="007A413E">
              <w:rPr>
                <w:rFonts w:ascii="Verdana" w:hAnsi="Verdana"/>
                <w:b/>
                <w:sz w:val="18"/>
                <w:szCs w:val="18"/>
              </w:rPr>
              <w:t>TAK/NIE</w:t>
            </w:r>
            <w:r w:rsidRPr="007A413E">
              <w:rPr>
                <w:rFonts w:ascii="Verdana" w:hAnsi="Verdana"/>
                <w:sz w:val="18"/>
                <w:szCs w:val="18"/>
              </w:rPr>
              <w:t xml:space="preserve">) </w:t>
            </w:r>
          </w:p>
          <w:p w14:paraId="7387FF3A" w14:textId="77777777" w:rsidR="00852FE6" w:rsidRPr="007A413E" w:rsidRDefault="00852FE6" w:rsidP="00275E22">
            <w:pPr>
              <w:spacing w:before="60" w:after="60"/>
              <w:jc w:val="center"/>
              <w:rPr>
                <w:rFonts w:ascii="Verdana" w:hAnsi="Verdana"/>
                <w:b/>
                <w:sz w:val="18"/>
                <w:szCs w:val="18"/>
              </w:rPr>
            </w:pPr>
            <w:r w:rsidRPr="007A413E">
              <w:rPr>
                <w:rFonts w:ascii="Verdana" w:hAnsi="Verdana"/>
                <w:b/>
                <w:sz w:val="18"/>
                <w:szCs w:val="18"/>
              </w:rPr>
              <w:t xml:space="preserve">oraz </w:t>
            </w:r>
          </w:p>
          <w:p w14:paraId="43574297" w14:textId="77777777" w:rsidR="00852FE6" w:rsidRPr="007A413E" w:rsidRDefault="00852FE6" w:rsidP="00275E22">
            <w:pPr>
              <w:spacing w:before="60" w:after="60"/>
              <w:jc w:val="center"/>
              <w:rPr>
                <w:rFonts w:ascii="Verdana" w:eastAsia="Calibri" w:hAnsi="Verdana"/>
                <w:b/>
                <w:bCs/>
                <w:sz w:val="18"/>
                <w:szCs w:val="18"/>
              </w:rPr>
            </w:pPr>
            <w:r w:rsidRPr="007A413E">
              <w:rPr>
                <w:rFonts w:ascii="Verdana" w:hAnsi="Verdana"/>
                <w:b/>
                <w:sz w:val="18"/>
                <w:szCs w:val="18"/>
              </w:rPr>
              <w:t xml:space="preserve">podać </w:t>
            </w:r>
            <w:r w:rsidRPr="007A413E">
              <w:rPr>
                <w:rFonts w:ascii="Verdana" w:hAnsi="Verdana"/>
                <w:b/>
                <w:sz w:val="18"/>
                <w:szCs w:val="18"/>
              </w:rPr>
              <w:br/>
              <w:t>oferowane parametry</w:t>
            </w:r>
          </w:p>
        </w:tc>
      </w:tr>
      <w:tr w:rsidR="007C2679" w:rsidRPr="007A413E" w14:paraId="518E9EC8" w14:textId="77777777" w:rsidTr="007C2679">
        <w:trPr>
          <w:cantSplit/>
          <w:trHeight w:val="558"/>
        </w:trPr>
        <w:tc>
          <w:tcPr>
            <w:tcW w:w="704" w:type="dxa"/>
            <w:shd w:val="clear" w:color="auto" w:fill="auto"/>
            <w:vAlign w:val="center"/>
          </w:tcPr>
          <w:p w14:paraId="2D078B43" w14:textId="77777777" w:rsidR="007C2679" w:rsidRPr="00852FE6" w:rsidRDefault="007C2679" w:rsidP="007C2679">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1576588B" w14:textId="7C87B5A8" w:rsidR="007C2679" w:rsidRPr="007C2679" w:rsidRDefault="007C2679" w:rsidP="007C2679">
            <w:pPr>
              <w:ind w:left="86"/>
              <w:rPr>
                <w:rFonts w:ascii="Verdana" w:hAnsi="Verdana"/>
                <w:sz w:val="18"/>
                <w:szCs w:val="18"/>
              </w:rPr>
            </w:pPr>
            <w:r w:rsidRPr="007C2679">
              <w:rPr>
                <w:rFonts w:ascii="Verdana" w:hAnsi="Verdana"/>
                <w:sz w:val="18"/>
                <w:szCs w:val="18"/>
              </w:rPr>
              <w:t>Zakres temperatury pracy minimum: 10°C ~ 30°C</w:t>
            </w:r>
          </w:p>
        </w:tc>
        <w:tc>
          <w:tcPr>
            <w:tcW w:w="1276" w:type="dxa"/>
            <w:shd w:val="clear" w:color="auto" w:fill="auto"/>
            <w:vAlign w:val="center"/>
          </w:tcPr>
          <w:p w14:paraId="782F7FBE" w14:textId="77777777" w:rsidR="007C2679" w:rsidRPr="007A413E" w:rsidRDefault="007C2679" w:rsidP="007C2679">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5144A584" w14:textId="77777777" w:rsidR="007C2679" w:rsidRPr="007A413E" w:rsidRDefault="007C2679" w:rsidP="007C2679">
            <w:pPr>
              <w:spacing w:before="60" w:after="60"/>
              <w:rPr>
                <w:rFonts w:ascii="Verdana" w:eastAsia="Calibri" w:hAnsi="Verdana"/>
                <w:bCs/>
                <w:sz w:val="18"/>
                <w:szCs w:val="18"/>
              </w:rPr>
            </w:pPr>
          </w:p>
        </w:tc>
      </w:tr>
      <w:tr w:rsidR="007C2679" w:rsidRPr="007A413E" w14:paraId="230ABFF9" w14:textId="77777777" w:rsidTr="002A74C2">
        <w:trPr>
          <w:cantSplit/>
          <w:trHeight w:val="425"/>
        </w:trPr>
        <w:tc>
          <w:tcPr>
            <w:tcW w:w="704" w:type="dxa"/>
            <w:shd w:val="clear" w:color="auto" w:fill="auto"/>
            <w:vAlign w:val="center"/>
          </w:tcPr>
          <w:p w14:paraId="676E32B9" w14:textId="77777777" w:rsidR="007C2679" w:rsidRPr="00852FE6" w:rsidRDefault="007C2679" w:rsidP="007C2679">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099CDBC5" w14:textId="10D672AE" w:rsidR="007C2679" w:rsidRPr="007C2679" w:rsidRDefault="007C2679" w:rsidP="007C2679">
            <w:pPr>
              <w:ind w:left="86"/>
              <w:rPr>
                <w:rFonts w:ascii="Verdana" w:hAnsi="Verdana"/>
                <w:sz w:val="18"/>
                <w:szCs w:val="18"/>
              </w:rPr>
            </w:pPr>
            <w:r w:rsidRPr="007C2679">
              <w:rPr>
                <w:rFonts w:ascii="Verdana" w:hAnsi="Verdana"/>
                <w:sz w:val="18"/>
                <w:szCs w:val="18"/>
              </w:rPr>
              <w:t xml:space="preserve">Względna wilgotność otoczenia: </w:t>
            </w:r>
            <w:r w:rsidRPr="007C2679">
              <w:rPr>
                <w:rFonts w:ascii="Verdana" w:eastAsia="Liberation Serif" w:hAnsi="Verdana" w:cs="Liberation Serif"/>
                <w:sz w:val="18"/>
                <w:szCs w:val="18"/>
              </w:rPr>
              <w:t>≤</w:t>
            </w:r>
            <w:r w:rsidRPr="007C2679">
              <w:rPr>
                <w:rFonts w:ascii="Verdana" w:hAnsi="Verdana"/>
                <w:sz w:val="18"/>
                <w:szCs w:val="18"/>
              </w:rPr>
              <w:t>70%</w:t>
            </w:r>
          </w:p>
        </w:tc>
        <w:tc>
          <w:tcPr>
            <w:tcW w:w="1276" w:type="dxa"/>
            <w:shd w:val="clear" w:color="auto" w:fill="auto"/>
            <w:vAlign w:val="center"/>
          </w:tcPr>
          <w:p w14:paraId="61A7D202" w14:textId="77777777" w:rsidR="007C2679" w:rsidRPr="007A413E" w:rsidRDefault="007C2679" w:rsidP="007C2679">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7E306E77" w14:textId="77777777" w:rsidR="007C2679" w:rsidRPr="007A413E" w:rsidRDefault="007C2679" w:rsidP="007C2679">
            <w:pPr>
              <w:spacing w:before="60" w:after="60"/>
              <w:rPr>
                <w:rFonts w:ascii="Verdana" w:eastAsia="Calibri" w:hAnsi="Verdana"/>
                <w:bCs/>
                <w:sz w:val="18"/>
                <w:szCs w:val="18"/>
              </w:rPr>
            </w:pPr>
          </w:p>
        </w:tc>
      </w:tr>
      <w:tr w:rsidR="007C2679" w:rsidRPr="007A413E" w14:paraId="54E25499" w14:textId="77777777" w:rsidTr="007C2679">
        <w:trPr>
          <w:cantSplit/>
          <w:trHeight w:val="402"/>
        </w:trPr>
        <w:tc>
          <w:tcPr>
            <w:tcW w:w="704" w:type="dxa"/>
            <w:shd w:val="clear" w:color="auto" w:fill="auto"/>
            <w:vAlign w:val="center"/>
          </w:tcPr>
          <w:p w14:paraId="6E7366EE" w14:textId="77777777" w:rsidR="007C2679" w:rsidRPr="00852FE6" w:rsidRDefault="007C2679" w:rsidP="007C2679">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5C40B07F" w14:textId="64B7FE69" w:rsidR="007C2679" w:rsidRPr="007C2679" w:rsidRDefault="007C2679" w:rsidP="007C2679">
            <w:pPr>
              <w:ind w:left="86"/>
              <w:rPr>
                <w:rFonts w:ascii="Verdana" w:hAnsi="Verdana"/>
                <w:sz w:val="18"/>
                <w:szCs w:val="18"/>
              </w:rPr>
            </w:pPr>
            <w:r w:rsidRPr="007C2679">
              <w:rPr>
                <w:rFonts w:ascii="Verdana" w:hAnsi="Verdana"/>
                <w:sz w:val="18"/>
                <w:szCs w:val="18"/>
              </w:rPr>
              <w:t>Zasilanie: AC220-240V 50/60Hz</w:t>
            </w:r>
          </w:p>
        </w:tc>
        <w:tc>
          <w:tcPr>
            <w:tcW w:w="1276" w:type="dxa"/>
            <w:shd w:val="clear" w:color="auto" w:fill="auto"/>
            <w:vAlign w:val="center"/>
          </w:tcPr>
          <w:p w14:paraId="38BFD1AD" w14:textId="77777777" w:rsidR="007C2679" w:rsidRPr="007A413E" w:rsidRDefault="007C2679" w:rsidP="007C2679">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31DBB603" w14:textId="77777777" w:rsidR="007C2679" w:rsidRPr="007A413E" w:rsidRDefault="007C2679" w:rsidP="007C2679">
            <w:pPr>
              <w:spacing w:before="60" w:after="60"/>
              <w:rPr>
                <w:rFonts w:ascii="Verdana" w:eastAsia="Calibri" w:hAnsi="Verdana"/>
                <w:bCs/>
                <w:sz w:val="18"/>
                <w:szCs w:val="18"/>
              </w:rPr>
            </w:pPr>
          </w:p>
        </w:tc>
      </w:tr>
      <w:tr w:rsidR="007C2679" w:rsidRPr="007A413E" w14:paraId="0E39D939" w14:textId="77777777" w:rsidTr="00897716">
        <w:trPr>
          <w:cantSplit/>
          <w:trHeight w:val="680"/>
        </w:trPr>
        <w:tc>
          <w:tcPr>
            <w:tcW w:w="704" w:type="dxa"/>
            <w:shd w:val="clear" w:color="auto" w:fill="auto"/>
            <w:vAlign w:val="center"/>
          </w:tcPr>
          <w:p w14:paraId="09D464AD" w14:textId="77777777" w:rsidR="007C2679" w:rsidRPr="00852FE6" w:rsidRDefault="007C2679" w:rsidP="007C2679">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3426F453" w14:textId="2A2294A7" w:rsidR="007C2679" w:rsidRPr="002A5D66" w:rsidRDefault="007C2679" w:rsidP="007C2679">
            <w:pPr>
              <w:ind w:left="86"/>
              <w:rPr>
                <w:rFonts w:ascii="Verdana" w:hAnsi="Verdana"/>
                <w:sz w:val="18"/>
                <w:szCs w:val="18"/>
              </w:rPr>
            </w:pPr>
            <w:r>
              <w:t>Zakres kontroli temperatury minimum :</w:t>
            </w:r>
            <w:r>
              <w:rPr>
                <w:rFonts w:ascii="sans-serif" w:hAnsi="sans-serif"/>
                <w:sz w:val="27"/>
              </w:rPr>
              <w:t>0</w:t>
            </w:r>
            <w:r>
              <w:rPr>
                <w:sz w:val="27"/>
              </w:rPr>
              <w:t>°C</w:t>
            </w:r>
            <w:r>
              <w:t xml:space="preserve"> </w:t>
            </w:r>
            <w:r>
              <w:rPr>
                <w:rFonts w:ascii="sans-serif" w:hAnsi="sans-serif"/>
                <w:sz w:val="27"/>
              </w:rPr>
              <w:t>~ 105</w:t>
            </w:r>
            <w:r>
              <w:rPr>
                <w:sz w:val="27"/>
              </w:rPr>
              <w:t>°C</w:t>
            </w:r>
          </w:p>
        </w:tc>
        <w:tc>
          <w:tcPr>
            <w:tcW w:w="1276" w:type="dxa"/>
            <w:shd w:val="clear" w:color="auto" w:fill="auto"/>
            <w:vAlign w:val="center"/>
          </w:tcPr>
          <w:p w14:paraId="5577E5D3" w14:textId="77777777" w:rsidR="007C2679" w:rsidRPr="007A413E" w:rsidRDefault="007C2679" w:rsidP="007C2679">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73B8A90A" w14:textId="77777777" w:rsidR="007C2679" w:rsidRPr="007A413E" w:rsidRDefault="007C2679" w:rsidP="007C2679">
            <w:pPr>
              <w:spacing w:before="60" w:after="60"/>
              <w:rPr>
                <w:rFonts w:ascii="Verdana" w:eastAsia="Calibri" w:hAnsi="Verdana"/>
                <w:bCs/>
                <w:sz w:val="18"/>
                <w:szCs w:val="18"/>
              </w:rPr>
            </w:pPr>
          </w:p>
        </w:tc>
      </w:tr>
      <w:tr w:rsidR="007C2679" w:rsidRPr="007A413E" w14:paraId="168B74A0" w14:textId="77777777" w:rsidTr="00897716">
        <w:trPr>
          <w:cantSplit/>
          <w:trHeight w:val="680"/>
        </w:trPr>
        <w:tc>
          <w:tcPr>
            <w:tcW w:w="704" w:type="dxa"/>
            <w:shd w:val="clear" w:color="auto" w:fill="auto"/>
            <w:vAlign w:val="center"/>
          </w:tcPr>
          <w:p w14:paraId="5C4F2B75" w14:textId="77777777" w:rsidR="007C2679" w:rsidRPr="00852FE6" w:rsidRDefault="007C2679" w:rsidP="007C2679">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644319D8" w14:textId="71E2371D" w:rsidR="007C2679" w:rsidRPr="002A5D66" w:rsidRDefault="007C2679" w:rsidP="007C2679">
            <w:pPr>
              <w:ind w:left="86"/>
              <w:rPr>
                <w:rFonts w:ascii="Verdana" w:hAnsi="Verdana"/>
                <w:sz w:val="18"/>
                <w:szCs w:val="18"/>
              </w:rPr>
            </w:pPr>
            <w:r>
              <w:t>Zakres temperatury inkubacji:  RT ~ 100°C</w:t>
            </w:r>
          </w:p>
        </w:tc>
        <w:tc>
          <w:tcPr>
            <w:tcW w:w="1276" w:type="dxa"/>
            <w:shd w:val="clear" w:color="auto" w:fill="auto"/>
            <w:vAlign w:val="center"/>
          </w:tcPr>
          <w:p w14:paraId="7D435459" w14:textId="77777777" w:rsidR="007C2679" w:rsidRPr="007A413E" w:rsidRDefault="007C2679" w:rsidP="007C2679">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1B07D538" w14:textId="77777777" w:rsidR="007C2679" w:rsidRPr="007A413E" w:rsidRDefault="007C2679" w:rsidP="007C2679">
            <w:pPr>
              <w:spacing w:before="60" w:after="60"/>
              <w:rPr>
                <w:rFonts w:ascii="Verdana" w:eastAsia="Calibri" w:hAnsi="Verdana"/>
                <w:bCs/>
                <w:sz w:val="18"/>
                <w:szCs w:val="18"/>
              </w:rPr>
            </w:pPr>
          </w:p>
        </w:tc>
      </w:tr>
      <w:tr w:rsidR="007C2679" w:rsidRPr="007A413E" w14:paraId="31D8CE8D" w14:textId="77777777" w:rsidTr="003C08FC">
        <w:trPr>
          <w:cantSplit/>
          <w:trHeight w:val="680"/>
        </w:trPr>
        <w:tc>
          <w:tcPr>
            <w:tcW w:w="704" w:type="dxa"/>
            <w:shd w:val="clear" w:color="auto" w:fill="auto"/>
            <w:vAlign w:val="center"/>
          </w:tcPr>
          <w:p w14:paraId="7F05E933" w14:textId="77777777" w:rsidR="007C2679" w:rsidRPr="00852FE6" w:rsidRDefault="007C2679" w:rsidP="007C2679">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20D049E2" w14:textId="5E837C1A" w:rsidR="007C2679" w:rsidRPr="002A5D66" w:rsidRDefault="007C2679" w:rsidP="007C2679">
            <w:pPr>
              <w:ind w:left="86"/>
              <w:rPr>
                <w:rFonts w:ascii="Verdana" w:hAnsi="Verdana"/>
                <w:sz w:val="18"/>
                <w:szCs w:val="18"/>
              </w:rPr>
            </w:pPr>
            <w:r>
              <w:t>Zakres nastawy czasu pracy co najmniej :1 min ~99h59min</w:t>
            </w:r>
          </w:p>
        </w:tc>
        <w:tc>
          <w:tcPr>
            <w:tcW w:w="1276" w:type="dxa"/>
            <w:shd w:val="clear" w:color="auto" w:fill="auto"/>
            <w:vAlign w:val="center"/>
          </w:tcPr>
          <w:p w14:paraId="71AF1C6B" w14:textId="77777777" w:rsidR="007C2679" w:rsidRPr="007A413E" w:rsidRDefault="007C2679" w:rsidP="007C2679">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65E23359" w14:textId="77777777" w:rsidR="007C2679" w:rsidRPr="007A413E" w:rsidRDefault="007C2679" w:rsidP="007C2679">
            <w:pPr>
              <w:spacing w:before="60" w:after="60"/>
              <w:rPr>
                <w:rFonts w:ascii="Verdana" w:eastAsia="Calibri" w:hAnsi="Verdana"/>
                <w:bCs/>
                <w:sz w:val="18"/>
                <w:szCs w:val="18"/>
              </w:rPr>
            </w:pPr>
          </w:p>
        </w:tc>
      </w:tr>
      <w:tr w:rsidR="007C2679" w:rsidRPr="007A413E" w14:paraId="120B638D" w14:textId="77777777" w:rsidTr="00897716">
        <w:trPr>
          <w:cantSplit/>
          <w:trHeight w:val="680"/>
        </w:trPr>
        <w:tc>
          <w:tcPr>
            <w:tcW w:w="704" w:type="dxa"/>
            <w:shd w:val="clear" w:color="auto" w:fill="auto"/>
            <w:vAlign w:val="center"/>
          </w:tcPr>
          <w:p w14:paraId="6578BC4E" w14:textId="77777777" w:rsidR="007C2679" w:rsidRPr="00852FE6" w:rsidRDefault="007C2679" w:rsidP="007C2679">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63DCE84E" w14:textId="33AC26FF" w:rsidR="007C2679" w:rsidRPr="002A5D66" w:rsidRDefault="007C2679" w:rsidP="007C2679">
            <w:pPr>
              <w:ind w:left="86"/>
              <w:rPr>
                <w:rFonts w:ascii="Verdana" w:hAnsi="Verdana"/>
                <w:sz w:val="18"/>
                <w:szCs w:val="18"/>
              </w:rPr>
            </w:pPr>
            <w:r>
              <w:t>Czas chłodzenia bloku urządzenia (100°C~RT):</w:t>
            </w:r>
            <w:r w:rsidR="00DA18DB">
              <w:t xml:space="preserve"> </w:t>
            </w:r>
            <w:r w:rsidR="00DA18DB">
              <w:rPr>
                <w:rFonts w:eastAsia="Liberation Serif" w:cs="Liberation Serif"/>
              </w:rPr>
              <w:t>≤15min</w:t>
            </w:r>
          </w:p>
        </w:tc>
        <w:tc>
          <w:tcPr>
            <w:tcW w:w="1276" w:type="dxa"/>
            <w:shd w:val="clear" w:color="auto" w:fill="auto"/>
            <w:vAlign w:val="center"/>
          </w:tcPr>
          <w:p w14:paraId="2CC8EEB9" w14:textId="77777777" w:rsidR="007C2679" w:rsidRPr="007A413E" w:rsidRDefault="007C2679" w:rsidP="007C2679">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337B08BF" w14:textId="77777777" w:rsidR="007C2679" w:rsidRPr="007A413E" w:rsidRDefault="007C2679" w:rsidP="007C2679">
            <w:pPr>
              <w:spacing w:before="60" w:after="60"/>
              <w:rPr>
                <w:rFonts w:ascii="Verdana" w:eastAsia="Calibri" w:hAnsi="Verdana"/>
                <w:bCs/>
                <w:sz w:val="18"/>
                <w:szCs w:val="18"/>
              </w:rPr>
            </w:pPr>
          </w:p>
        </w:tc>
      </w:tr>
      <w:tr w:rsidR="007C2679" w:rsidRPr="007A413E" w14:paraId="011C89AD" w14:textId="77777777" w:rsidTr="00897716">
        <w:trPr>
          <w:cantSplit/>
          <w:trHeight w:val="680"/>
        </w:trPr>
        <w:tc>
          <w:tcPr>
            <w:tcW w:w="704" w:type="dxa"/>
            <w:shd w:val="clear" w:color="auto" w:fill="auto"/>
            <w:vAlign w:val="center"/>
          </w:tcPr>
          <w:p w14:paraId="59F6DBBB" w14:textId="77777777" w:rsidR="007C2679" w:rsidRPr="00852FE6" w:rsidRDefault="007C2679" w:rsidP="007C2679">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6E588805" w14:textId="4405C520" w:rsidR="007C2679" w:rsidRPr="002A5D66" w:rsidRDefault="007C2679" w:rsidP="007C2679">
            <w:pPr>
              <w:ind w:left="86"/>
              <w:rPr>
                <w:rFonts w:ascii="Verdana" w:hAnsi="Verdana"/>
                <w:sz w:val="18"/>
                <w:szCs w:val="18"/>
              </w:rPr>
            </w:pPr>
            <w:r>
              <w:t>Czas nagrzewania bloku urządzenia (20°C~100°C):</w:t>
            </w:r>
            <w:r w:rsidR="00DA18DB">
              <w:t xml:space="preserve"> </w:t>
            </w:r>
            <w:r w:rsidR="00DA18DB">
              <w:rPr>
                <w:rFonts w:eastAsia="Liberation Serif" w:cs="Liberation Serif"/>
              </w:rPr>
              <w:t>≤12min</w:t>
            </w:r>
          </w:p>
        </w:tc>
        <w:tc>
          <w:tcPr>
            <w:tcW w:w="1276" w:type="dxa"/>
            <w:shd w:val="clear" w:color="auto" w:fill="auto"/>
            <w:vAlign w:val="center"/>
          </w:tcPr>
          <w:p w14:paraId="55672805" w14:textId="77777777" w:rsidR="007C2679" w:rsidRPr="007A413E" w:rsidRDefault="007C2679" w:rsidP="007C2679">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7177198F" w14:textId="77777777" w:rsidR="007C2679" w:rsidRPr="007A413E" w:rsidRDefault="007C2679" w:rsidP="007C2679">
            <w:pPr>
              <w:spacing w:before="60" w:after="60"/>
              <w:rPr>
                <w:rFonts w:ascii="Verdana" w:eastAsia="Calibri" w:hAnsi="Verdana"/>
                <w:bCs/>
                <w:sz w:val="18"/>
                <w:szCs w:val="18"/>
              </w:rPr>
            </w:pPr>
          </w:p>
        </w:tc>
      </w:tr>
      <w:tr w:rsidR="007C2679" w:rsidRPr="007A413E" w14:paraId="70ABB8FA" w14:textId="77777777" w:rsidTr="00897716">
        <w:trPr>
          <w:cantSplit/>
          <w:trHeight w:val="680"/>
        </w:trPr>
        <w:tc>
          <w:tcPr>
            <w:tcW w:w="704" w:type="dxa"/>
            <w:shd w:val="clear" w:color="auto" w:fill="auto"/>
            <w:vAlign w:val="center"/>
          </w:tcPr>
          <w:p w14:paraId="3EDA55BD" w14:textId="77777777" w:rsidR="007C2679" w:rsidRPr="00852FE6" w:rsidRDefault="007C2679" w:rsidP="007C2679">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59180DB9" w14:textId="2E8EAD41" w:rsidR="007C2679" w:rsidRPr="002A5D66" w:rsidRDefault="007C2679" w:rsidP="007C2679">
            <w:pPr>
              <w:ind w:left="86"/>
              <w:rPr>
                <w:rFonts w:ascii="Verdana" w:hAnsi="Verdana"/>
                <w:sz w:val="18"/>
                <w:szCs w:val="18"/>
              </w:rPr>
            </w:pPr>
            <w:r>
              <w:t>Prędkość nagrzewania:</w:t>
            </w:r>
            <w:r w:rsidR="00DA18DB">
              <w:t xml:space="preserve"> ~6,0°C/min</w:t>
            </w:r>
          </w:p>
        </w:tc>
        <w:tc>
          <w:tcPr>
            <w:tcW w:w="1276" w:type="dxa"/>
            <w:shd w:val="clear" w:color="auto" w:fill="auto"/>
            <w:vAlign w:val="center"/>
          </w:tcPr>
          <w:p w14:paraId="0AD36440" w14:textId="77777777" w:rsidR="007C2679" w:rsidRPr="007A413E" w:rsidRDefault="007C2679" w:rsidP="007C2679">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6AB9B042" w14:textId="77777777" w:rsidR="007C2679" w:rsidRPr="007A413E" w:rsidRDefault="007C2679" w:rsidP="007C2679">
            <w:pPr>
              <w:spacing w:before="60" w:after="60"/>
              <w:rPr>
                <w:rFonts w:ascii="Verdana" w:eastAsia="Calibri" w:hAnsi="Verdana"/>
                <w:bCs/>
                <w:sz w:val="18"/>
                <w:szCs w:val="18"/>
              </w:rPr>
            </w:pPr>
          </w:p>
        </w:tc>
      </w:tr>
      <w:tr w:rsidR="007C2679" w:rsidRPr="007A413E" w14:paraId="17BC9BA3" w14:textId="77777777" w:rsidTr="00897716">
        <w:trPr>
          <w:cantSplit/>
          <w:trHeight w:val="680"/>
        </w:trPr>
        <w:tc>
          <w:tcPr>
            <w:tcW w:w="704" w:type="dxa"/>
            <w:shd w:val="clear" w:color="auto" w:fill="auto"/>
            <w:vAlign w:val="center"/>
          </w:tcPr>
          <w:p w14:paraId="33F01159" w14:textId="77777777" w:rsidR="007C2679" w:rsidRPr="00852FE6" w:rsidRDefault="007C2679" w:rsidP="007C2679">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1BD65C80" w14:textId="6E9C70A1" w:rsidR="007C2679" w:rsidRPr="002A5D66" w:rsidRDefault="007C2679" w:rsidP="007C2679">
            <w:pPr>
              <w:ind w:left="86"/>
              <w:rPr>
                <w:rFonts w:ascii="Verdana" w:hAnsi="Verdana"/>
                <w:sz w:val="18"/>
                <w:szCs w:val="18"/>
              </w:rPr>
            </w:pPr>
            <w:r>
              <w:t>Dokładność temperatury:</w:t>
            </w:r>
            <w:r w:rsidR="00DA18DB">
              <w:t xml:space="preserve"> 0,5°C</w:t>
            </w:r>
          </w:p>
        </w:tc>
        <w:tc>
          <w:tcPr>
            <w:tcW w:w="1276" w:type="dxa"/>
            <w:shd w:val="clear" w:color="auto" w:fill="auto"/>
            <w:vAlign w:val="center"/>
          </w:tcPr>
          <w:p w14:paraId="09A753D3" w14:textId="77777777" w:rsidR="007C2679" w:rsidRPr="007A413E" w:rsidRDefault="007C2679" w:rsidP="007C2679">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73477767" w14:textId="77777777" w:rsidR="007C2679" w:rsidRPr="007A413E" w:rsidRDefault="007C2679" w:rsidP="007C2679">
            <w:pPr>
              <w:spacing w:before="60" w:after="60"/>
              <w:rPr>
                <w:rFonts w:ascii="Verdana" w:eastAsia="Calibri" w:hAnsi="Verdana"/>
                <w:bCs/>
                <w:sz w:val="18"/>
                <w:szCs w:val="18"/>
              </w:rPr>
            </w:pPr>
          </w:p>
        </w:tc>
      </w:tr>
      <w:tr w:rsidR="007C2679" w:rsidRPr="007A413E" w14:paraId="32214049" w14:textId="77777777" w:rsidTr="00897716">
        <w:trPr>
          <w:cantSplit/>
          <w:trHeight w:val="680"/>
        </w:trPr>
        <w:tc>
          <w:tcPr>
            <w:tcW w:w="704" w:type="dxa"/>
            <w:shd w:val="clear" w:color="auto" w:fill="auto"/>
            <w:vAlign w:val="center"/>
          </w:tcPr>
          <w:p w14:paraId="39AB8160" w14:textId="77777777" w:rsidR="007C2679" w:rsidRPr="00852FE6" w:rsidRDefault="007C2679" w:rsidP="007C2679">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038F0C75" w14:textId="109B5572" w:rsidR="007C2679" w:rsidRPr="002A5D66" w:rsidRDefault="007C2679" w:rsidP="007C2679">
            <w:pPr>
              <w:ind w:left="86"/>
              <w:rPr>
                <w:rFonts w:ascii="Verdana" w:hAnsi="Verdana"/>
                <w:sz w:val="18"/>
                <w:szCs w:val="18"/>
              </w:rPr>
            </w:pPr>
            <w:r>
              <w:t>Odchylenie od temperatury w bloku urządzenia:</w:t>
            </w:r>
            <w:r w:rsidR="00DA18DB">
              <w:t xml:space="preserve"> </w:t>
            </w:r>
            <w:r w:rsidR="00DA18DB">
              <w:rPr>
                <w:rFonts w:eastAsia="Liberation Serif" w:cs="Liberation Serif"/>
              </w:rPr>
              <w:t>≤±0,5°C</w:t>
            </w:r>
          </w:p>
        </w:tc>
        <w:tc>
          <w:tcPr>
            <w:tcW w:w="1276" w:type="dxa"/>
            <w:shd w:val="clear" w:color="auto" w:fill="auto"/>
            <w:vAlign w:val="center"/>
          </w:tcPr>
          <w:p w14:paraId="21DD8A0C" w14:textId="77777777" w:rsidR="007C2679" w:rsidRPr="007A413E" w:rsidRDefault="007C2679" w:rsidP="007C2679">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4B05A1E9" w14:textId="77777777" w:rsidR="007C2679" w:rsidRPr="007A413E" w:rsidRDefault="007C2679" w:rsidP="007C2679">
            <w:pPr>
              <w:spacing w:before="60" w:after="60"/>
              <w:rPr>
                <w:rFonts w:ascii="Verdana" w:eastAsia="Calibri" w:hAnsi="Verdana"/>
                <w:bCs/>
                <w:sz w:val="18"/>
                <w:szCs w:val="18"/>
              </w:rPr>
            </w:pPr>
          </w:p>
        </w:tc>
      </w:tr>
      <w:tr w:rsidR="007C2679" w:rsidRPr="007A413E" w14:paraId="2A20764D" w14:textId="77777777" w:rsidTr="00897716">
        <w:trPr>
          <w:cantSplit/>
          <w:trHeight w:val="680"/>
        </w:trPr>
        <w:tc>
          <w:tcPr>
            <w:tcW w:w="704" w:type="dxa"/>
            <w:shd w:val="clear" w:color="auto" w:fill="auto"/>
            <w:vAlign w:val="center"/>
          </w:tcPr>
          <w:p w14:paraId="40AC05CA" w14:textId="77777777" w:rsidR="007C2679" w:rsidRPr="00852FE6" w:rsidRDefault="007C2679" w:rsidP="007C2679">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2266E4FC" w14:textId="67ACE010" w:rsidR="007C2679" w:rsidRPr="002A5D66" w:rsidRDefault="007C2679" w:rsidP="007C2679">
            <w:pPr>
              <w:ind w:left="86"/>
              <w:rPr>
                <w:rFonts w:ascii="Verdana" w:hAnsi="Verdana"/>
                <w:sz w:val="18"/>
                <w:szCs w:val="18"/>
              </w:rPr>
            </w:pPr>
            <w:r>
              <w:t>Zakres prędkości wytrząsania</w:t>
            </w:r>
            <w:r w:rsidR="00DA18DB">
              <w:t xml:space="preserve"> minimum</w:t>
            </w:r>
            <w:r>
              <w:t>:</w:t>
            </w:r>
            <w:r w:rsidR="00DA18DB">
              <w:t xml:space="preserve"> 300~1500rpm</w:t>
            </w:r>
          </w:p>
        </w:tc>
        <w:tc>
          <w:tcPr>
            <w:tcW w:w="1276" w:type="dxa"/>
            <w:shd w:val="clear" w:color="auto" w:fill="auto"/>
            <w:vAlign w:val="center"/>
          </w:tcPr>
          <w:p w14:paraId="606B5FC7" w14:textId="77777777" w:rsidR="007C2679" w:rsidRPr="007A413E" w:rsidRDefault="007C2679" w:rsidP="007C2679">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12463308" w14:textId="77777777" w:rsidR="007C2679" w:rsidRPr="007A413E" w:rsidRDefault="007C2679" w:rsidP="007C2679">
            <w:pPr>
              <w:spacing w:before="60" w:after="60"/>
              <w:rPr>
                <w:rFonts w:ascii="Verdana" w:eastAsia="Calibri" w:hAnsi="Verdana"/>
                <w:bCs/>
                <w:sz w:val="18"/>
                <w:szCs w:val="18"/>
              </w:rPr>
            </w:pPr>
          </w:p>
        </w:tc>
      </w:tr>
      <w:tr w:rsidR="007C2679" w:rsidRPr="007A413E" w14:paraId="0FDA4A9A" w14:textId="77777777" w:rsidTr="00897716">
        <w:trPr>
          <w:cantSplit/>
          <w:trHeight w:val="680"/>
        </w:trPr>
        <w:tc>
          <w:tcPr>
            <w:tcW w:w="704" w:type="dxa"/>
            <w:shd w:val="clear" w:color="auto" w:fill="auto"/>
            <w:vAlign w:val="center"/>
          </w:tcPr>
          <w:p w14:paraId="3A672AE2" w14:textId="77777777" w:rsidR="007C2679" w:rsidRPr="00852FE6" w:rsidRDefault="007C2679" w:rsidP="007C2679">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22E501CF" w14:textId="35F6C7B0" w:rsidR="007C2679" w:rsidRPr="002A5D66" w:rsidRDefault="007C2679" w:rsidP="007C2679">
            <w:pPr>
              <w:ind w:left="86"/>
              <w:rPr>
                <w:rFonts w:ascii="Verdana" w:hAnsi="Verdana"/>
                <w:sz w:val="18"/>
                <w:szCs w:val="18"/>
              </w:rPr>
            </w:pPr>
            <w:r>
              <w:t>Amplituda wytrząsania:</w:t>
            </w:r>
            <w:r w:rsidR="00DA18DB">
              <w:t xml:space="preserve"> 3mm</w:t>
            </w:r>
          </w:p>
        </w:tc>
        <w:tc>
          <w:tcPr>
            <w:tcW w:w="1276" w:type="dxa"/>
            <w:shd w:val="clear" w:color="auto" w:fill="auto"/>
            <w:vAlign w:val="center"/>
          </w:tcPr>
          <w:p w14:paraId="468336A5" w14:textId="77777777" w:rsidR="007C2679" w:rsidRPr="007A413E" w:rsidRDefault="007C2679" w:rsidP="007C2679">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32D4269E" w14:textId="77777777" w:rsidR="007C2679" w:rsidRPr="007A413E" w:rsidRDefault="007C2679" w:rsidP="007C2679">
            <w:pPr>
              <w:spacing w:before="60" w:after="60"/>
              <w:rPr>
                <w:rFonts w:ascii="Verdana" w:eastAsia="Calibri" w:hAnsi="Verdana"/>
                <w:bCs/>
                <w:sz w:val="18"/>
                <w:szCs w:val="18"/>
              </w:rPr>
            </w:pPr>
          </w:p>
        </w:tc>
      </w:tr>
      <w:tr w:rsidR="002A5D66" w:rsidRPr="007A413E" w14:paraId="24D28DC4" w14:textId="77777777" w:rsidTr="00897716">
        <w:trPr>
          <w:cantSplit/>
          <w:trHeight w:val="680"/>
        </w:trPr>
        <w:tc>
          <w:tcPr>
            <w:tcW w:w="704" w:type="dxa"/>
            <w:shd w:val="clear" w:color="auto" w:fill="auto"/>
            <w:vAlign w:val="center"/>
          </w:tcPr>
          <w:p w14:paraId="446CA932" w14:textId="77777777" w:rsidR="002A5D66" w:rsidRPr="00852FE6" w:rsidRDefault="002A5D66"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17A3C64C" w14:textId="5F1584DB" w:rsidR="002A5D66" w:rsidRPr="002A5D66" w:rsidRDefault="007C2679" w:rsidP="002A5D66">
            <w:pPr>
              <w:spacing w:before="60" w:after="60"/>
              <w:ind w:left="85"/>
              <w:rPr>
                <w:rFonts w:ascii="Verdana" w:hAnsi="Verdana"/>
                <w:sz w:val="18"/>
                <w:szCs w:val="18"/>
              </w:rPr>
            </w:pPr>
            <w:r>
              <w:t>Wielkość bloku urządzenia:</w:t>
            </w:r>
            <w:r w:rsidR="00DA18DB">
              <w:t xml:space="preserve">  min. 40 probówek typu </w:t>
            </w:r>
            <w:proofErr w:type="spellStart"/>
            <w:r w:rsidR="00DA18DB">
              <w:t>eppendorf</w:t>
            </w:r>
            <w:proofErr w:type="spellEnd"/>
            <w:r w:rsidR="00DA18DB">
              <w:t xml:space="preserve"> (1,5ml/2,0ml)</w:t>
            </w:r>
          </w:p>
        </w:tc>
        <w:tc>
          <w:tcPr>
            <w:tcW w:w="1276" w:type="dxa"/>
            <w:shd w:val="clear" w:color="auto" w:fill="auto"/>
            <w:vAlign w:val="center"/>
          </w:tcPr>
          <w:p w14:paraId="00FB1101" w14:textId="77777777" w:rsidR="002A5D66" w:rsidRPr="007A413E" w:rsidRDefault="002A5D66" w:rsidP="002A5D66">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3AC7FA1A" w14:textId="77777777" w:rsidR="002A5D66" w:rsidRPr="007A413E" w:rsidRDefault="002A5D66" w:rsidP="002A5D66">
            <w:pPr>
              <w:spacing w:before="60" w:after="60"/>
              <w:rPr>
                <w:rFonts w:ascii="Verdana" w:eastAsia="Calibri" w:hAnsi="Verdana"/>
                <w:bCs/>
                <w:sz w:val="18"/>
                <w:szCs w:val="18"/>
              </w:rPr>
            </w:pPr>
          </w:p>
        </w:tc>
      </w:tr>
      <w:tr w:rsidR="002A5D66" w:rsidRPr="007A413E" w14:paraId="0AF68072" w14:textId="77777777" w:rsidTr="00897716">
        <w:trPr>
          <w:cantSplit/>
          <w:trHeight w:val="680"/>
        </w:trPr>
        <w:tc>
          <w:tcPr>
            <w:tcW w:w="704" w:type="dxa"/>
            <w:shd w:val="clear" w:color="auto" w:fill="auto"/>
            <w:vAlign w:val="center"/>
          </w:tcPr>
          <w:p w14:paraId="3C9560BC" w14:textId="77777777" w:rsidR="002A5D66" w:rsidRPr="00852FE6" w:rsidRDefault="002A5D66"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49ACDF8B" w14:textId="4B013702" w:rsidR="002A5D66" w:rsidRPr="002A5D66" w:rsidRDefault="00DA18DB" w:rsidP="00DA18DB">
            <w:pPr>
              <w:rPr>
                <w:rFonts w:ascii="Verdana" w:hAnsi="Verdana"/>
                <w:sz w:val="18"/>
                <w:szCs w:val="18"/>
              </w:rPr>
            </w:pPr>
            <w:r>
              <w:rPr>
                <w:rFonts w:ascii="Verdana" w:hAnsi="Verdana"/>
                <w:sz w:val="18"/>
                <w:szCs w:val="18"/>
              </w:rPr>
              <w:t>Gwarancja minimum 24 miesiące od daty dostawy</w:t>
            </w:r>
          </w:p>
        </w:tc>
        <w:tc>
          <w:tcPr>
            <w:tcW w:w="1276" w:type="dxa"/>
            <w:shd w:val="clear" w:color="auto" w:fill="auto"/>
            <w:vAlign w:val="center"/>
          </w:tcPr>
          <w:p w14:paraId="0808A9C5" w14:textId="77777777" w:rsidR="002A5D66" w:rsidRPr="007A413E" w:rsidRDefault="002A5D66" w:rsidP="002A5D66">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4F65AEFA" w14:textId="77777777" w:rsidR="002A5D66" w:rsidRPr="007A413E" w:rsidRDefault="002A5D66" w:rsidP="002A5D66">
            <w:pPr>
              <w:spacing w:before="60" w:after="60"/>
              <w:rPr>
                <w:rFonts w:ascii="Verdana" w:eastAsia="Calibri" w:hAnsi="Verdana"/>
                <w:bCs/>
                <w:sz w:val="18"/>
                <w:szCs w:val="18"/>
              </w:rPr>
            </w:pPr>
          </w:p>
        </w:tc>
      </w:tr>
      <w:bookmarkEnd w:id="49"/>
    </w:tbl>
    <w:p w14:paraId="7A8E69C6" w14:textId="77777777" w:rsidR="00EF71F1" w:rsidRPr="0067347E" w:rsidRDefault="00EF71F1" w:rsidP="00852783">
      <w:pPr>
        <w:spacing w:line="240" w:lineRule="exact"/>
        <w:rPr>
          <w:rFonts w:ascii="Verdana" w:hAnsi="Verdana"/>
          <w:b/>
          <w:strike/>
          <w:noProof/>
          <w:lang w:val="cs-CZ"/>
        </w:rPr>
      </w:pPr>
    </w:p>
    <w:p w14:paraId="77AFDF97"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31219ED0" w14:textId="1E44D879" w:rsidR="00852783"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523158F9" w14:textId="77777777" w:rsidR="00081E40" w:rsidRPr="005D7AB2" w:rsidRDefault="00081E40" w:rsidP="00852783">
      <w:pPr>
        <w:spacing w:after="120"/>
        <w:ind w:left="709" w:hanging="425"/>
        <w:jc w:val="both"/>
        <w:rPr>
          <w:rFonts w:ascii="Verdana" w:hAnsi="Verdana" w:cs="Calibri"/>
          <w:b/>
          <w:sz w:val="18"/>
          <w:szCs w:val="18"/>
          <w:lang w:val="cs-CZ" w:eastAsia="en-US"/>
        </w:rPr>
      </w:pPr>
    </w:p>
    <w:p w14:paraId="71D66E3F" w14:textId="77777777" w:rsidR="00852783" w:rsidRPr="0036280D" w:rsidRDefault="00852783" w:rsidP="00852783">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EDDACC2" w14:textId="77777777" w:rsidR="00852783" w:rsidRPr="00852783" w:rsidRDefault="00852783" w:rsidP="00852783"/>
    <w:p w14:paraId="3D1CD004" w14:textId="77777777" w:rsidR="005A0934" w:rsidRDefault="005A0934" w:rsidP="00852783">
      <w:pPr>
        <w:pStyle w:val="Nagwek3"/>
        <w:spacing w:after="60" w:line="280" w:lineRule="exact"/>
        <w:rPr>
          <w:color w:val="auto"/>
        </w:rPr>
        <w:sectPr w:rsidR="005A0934" w:rsidSect="00260E7A">
          <w:headerReference w:type="default" r:id="rId42"/>
          <w:footerReference w:type="even" r:id="rId43"/>
          <w:footerReference w:type="default" r:id="rId44"/>
          <w:footerReference w:type="first" r:id="rId45"/>
          <w:pgSz w:w="11906" w:h="16838"/>
          <w:pgMar w:top="981" w:right="1440" w:bottom="1106" w:left="924" w:header="709" w:footer="675" w:gutter="0"/>
          <w:cols w:space="708"/>
          <w:titlePg/>
          <w:docGrid w:linePitch="360"/>
        </w:sectPr>
      </w:pPr>
    </w:p>
    <w:p w14:paraId="5CBA2096" w14:textId="3F2CDAD5" w:rsidR="00A26EF9" w:rsidRPr="00800904" w:rsidRDefault="009B6530" w:rsidP="003C7F75">
      <w:pPr>
        <w:pStyle w:val="Nagwek3"/>
        <w:spacing w:after="60" w:line="280" w:lineRule="exact"/>
        <w:ind w:right="0"/>
        <w:rPr>
          <w:color w:val="auto"/>
        </w:rPr>
      </w:pPr>
      <w:r w:rsidRPr="00800904">
        <w:rPr>
          <w:color w:val="auto"/>
        </w:rPr>
        <w:lastRenderedPageBreak/>
        <w:t xml:space="preserve">Załącznik nr </w:t>
      </w:r>
      <w:r>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130AF19C" w14:textId="1C677B6D" w:rsidR="00825886" w:rsidRPr="00C17997" w:rsidRDefault="00825886" w:rsidP="00825886">
      <w:pPr>
        <w:spacing w:after="60" w:line="280" w:lineRule="exact"/>
        <w:ind w:right="-239"/>
        <w:jc w:val="both"/>
        <w:rPr>
          <w:rFonts w:ascii="Verdana" w:eastAsiaTheme="minorHAnsi" w:hAnsi="Verdana" w:cs="Arial"/>
          <w:sz w:val="18"/>
          <w:szCs w:val="18"/>
          <w:lang w:eastAsia="en-US"/>
        </w:rPr>
      </w:pPr>
      <w:r w:rsidRPr="00C17997">
        <w:rPr>
          <w:rFonts w:ascii="Verdana" w:eastAsiaTheme="minorHAnsi" w:hAnsi="Verdana" w:cs="Arial"/>
          <w:sz w:val="18"/>
          <w:szCs w:val="18"/>
          <w:lang w:eastAsia="en-US"/>
        </w:rPr>
        <w:t xml:space="preserve">Dostawa </w:t>
      </w:r>
      <w:r w:rsidR="003067F9">
        <w:rPr>
          <w:rFonts w:ascii="Verdana" w:eastAsiaTheme="minorHAnsi" w:hAnsi="Verdana" w:cs="Arial"/>
          <w:sz w:val="18"/>
          <w:szCs w:val="18"/>
          <w:lang w:eastAsia="en-US"/>
        </w:rPr>
        <w:t>sprzętu laboratoryjnego</w:t>
      </w:r>
      <w:r w:rsidRPr="00C17997">
        <w:rPr>
          <w:rFonts w:ascii="Verdana" w:eastAsiaTheme="minorHAnsi" w:hAnsi="Verdana" w:cs="Arial"/>
          <w:sz w:val="18"/>
          <w:szCs w:val="18"/>
          <w:lang w:eastAsia="en-US"/>
        </w:rPr>
        <w:t xml:space="preserve"> na potrzeby jednostek Uniwersytetu Medycznego we Wrocławiu.</w:t>
      </w:r>
    </w:p>
    <w:p w14:paraId="595AFC30" w14:textId="6A083ECA" w:rsidR="00705271" w:rsidRPr="00C17997" w:rsidRDefault="00705271" w:rsidP="00705271">
      <w:pPr>
        <w:spacing w:after="60" w:line="280" w:lineRule="exact"/>
        <w:rPr>
          <w:rFonts w:ascii="Verdana" w:eastAsiaTheme="minorHAnsi" w:hAnsi="Verdana" w:cs="Arial"/>
          <w:sz w:val="18"/>
          <w:szCs w:val="18"/>
          <w:lang w:eastAsia="en-US"/>
        </w:rPr>
      </w:pPr>
      <w:r w:rsidRPr="00C17997">
        <w:rPr>
          <w:rFonts w:ascii="Verdana" w:eastAsiaTheme="minorHAnsi" w:hAnsi="Verdana" w:cs="Arial"/>
          <w:sz w:val="18"/>
          <w:szCs w:val="18"/>
          <w:lang w:eastAsia="en-US"/>
        </w:rPr>
        <w:t>Znak postępowania: UMW/</w:t>
      </w:r>
      <w:r w:rsidR="00156E34" w:rsidRPr="00C17997">
        <w:rPr>
          <w:rFonts w:ascii="Verdana" w:eastAsiaTheme="minorHAnsi" w:hAnsi="Verdana" w:cs="Arial"/>
          <w:sz w:val="18"/>
          <w:szCs w:val="18"/>
          <w:lang w:eastAsia="en-US"/>
        </w:rPr>
        <w:t>A</w:t>
      </w:r>
      <w:r w:rsidRPr="00C17997">
        <w:rPr>
          <w:rFonts w:ascii="Verdana" w:eastAsiaTheme="minorHAnsi" w:hAnsi="Verdana" w:cs="Arial"/>
          <w:sz w:val="18"/>
          <w:szCs w:val="18"/>
          <w:lang w:eastAsia="en-US"/>
        </w:rPr>
        <w:t>Z/PN-</w:t>
      </w:r>
      <w:r w:rsidR="003067F9">
        <w:rPr>
          <w:rFonts w:ascii="Verdana" w:eastAsiaTheme="minorHAnsi" w:hAnsi="Verdana" w:cs="Arial"/>
          <w:sz w:val="18"/>
          <w:szCs w:val="18"/>
          <w:lang w:eastAsia="en-US"/>
        </w:rPr>
        <w:t>124</w:t>
      </w:r>
      <w:r w:rsidRPr="00C17997">
        <w:rPr>
          <w:rFonts w:ascii="Verdana" w:eastAsiaTheme="minorHAnsi" w:hAnsi="Verdana" w:cs="Arial"/>
          <w:sz w:val="18"/>
          <w:szCs w:val="18"/>
          <w:lang w:eastAsia="en-US"/>
        </w:rPr>
        <w:t>/20</w:t>
      </w:r>
    </w:p>
    <w:p w14:paraId="6E9CE6C2" w14:textId="77777777" w:rsidR="00CA0BBE" w:rsidRPr="00800904" w:rsidRDefault="00CA0BBE" w:rsidP="00AF7A8A">
      <w:pPr>
        <w:spacing w:after="60" w:line="280" w:lineRule="exact"/>
        <w:jc w:val="both"/>
        <w:rPr>
          <w:rFonts w:ascii="Verdana" w:hAnsi="Verdana"/>
          <w:bCs/>
          <w:i/>
          <w:sz w:val="18"/>
          <w:szCs w:val="18"/>
        </w:rPr>
      </w:pP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F226FE" w:rsidRPr="00F344AB" w:rsidRDefault="00F226FE"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F226FE" w:rsidRPr="00242C8B" w:rsidRDefault="00F226FE"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F226FE" w:rsidRDefault="00F226FE"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F226FE" w:rsidRPr="00F344AB" w:rsidRDefault="00F226FE"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F226FE" w:rsidRPr="00242C8B" w:rsidRDefault="00F226FE"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F226FE" w:rsidRDefault="00F226FE"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F226FE" w:rsidRDefault="00F226FE"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F226FE" w:rsidRPr="00A62AEB" w:rsidRDefault="00F226F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F226FE" w:rsidRDefault="00F226FE"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F226FE" w:rsidRDefault="00F226FE"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F226FE" w:rsidRPr="00A62AEB" w:rsidRDefault="00F226F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F226FE" w:rsidRDefault="00F226FE"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F226FE" w:rsidRPr="00F344AB" w:rsidRDefault="00F226F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F226FE" w:rsidRPr="00A62AEB" w:rsidRDefault="00F226F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F226FE" w:rsidRPr="001B7BA0" w:rsidRDefault="00F226FE" w:rsidP="001F203B">
                            <w:pPr>
                              <w:jc w:val="both"/>
                              <w:rPr>
                                <w:rFonts w:ascii="Verdana" w:eastAsiaTheme="minorHAnsi" w:hAnsi="Verdana" w:cs="Arial"/>
                                <w:b/>
                                <w:sz w:val="18"/>
                                <w:szCs w:val="18"/>
                                <w:lang w:eastAsia="en-US"/>
                              </w:rPr>
                            </w:pPr>
                          </w:p>
                          <w:p w14:paraId="57E5980A" w14:textId="77777777" w:rsidR="00F226FE" w:rsidRPr="00242C8B" w:rsidRDefault="00F226FE"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F226FE" w:rsidRDefault="00F226FE"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F226FE" w:rsidRPr="00F344AB" w:rsidRDefault="00F226F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F226FE" w:rsidRPr="00A62AEB" w:rsidRDefault="00F226F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F226FE" w:rsidRPr="001B7BA0" w:rsidRDefault="00F226FE" w:rsidP="001F203B">
                      <w:pPr>
                        <w:jc w:val="both"/>
                        <w:rPr>
                          <w:rFonts w:ascii="Verdana" w:eastAsiaTheme="minorHAnsi" w:hAnsi="Verdana" w:cs="Arial"/>
                          <w:b/>
                          <w:sz w:val="18"/>
                          <w:szCs w:val="18"/>
                          <w:lang w:eastAsia="en-US"/>
                        </w:rPr>
                      </w:pPr>
                    </w:p>
                    <w:p w14:paraId="57E5980A" w14:textId="77777777" w:rsidR="00F226FE" w:rsidRPr="00242C8B" w:rsidRDefault="00F226FE"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F226FE" w:rsidRDefault="00F226FE"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F226FE" w:rsidRPr="00F344AB" w:rsidRDefault="00F226F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F226FE" w:rsidRPr="00F344AB" w:rsidRDefault="00F226FE"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F226FE" w:rsidRDefault="00F226FE"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F226FE" w:rsidRPr="00F344AB" w:rsidRDefault="00F226F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F226FE" w:rsidRPr="00F344AB" w:rsidRDefault="00F226FE"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F226FE" w:rsidRDefault="00F226FE"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46"/>
          <w:footerReference w:type="even" r:id="rId47"/>
          <w:footerReference w:type="default" r:id="rId48"/>
          <w:headerReference w:type="first" r:id="rId49"/>
          <w:footerReference w:type="first" r:id="rId50"/>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AF7A8A">
      <w:pPr>
        <w:tabs>
          <w:tab w:val="left" w:pos="0"/>
          <w:tab w:val="right" w:pos="9720"/>
        </w:tabs>
        <w:spacing w:after="60" w:line="280" w:lineRule="exact"/>
        <w:ind w:right="-97"/>
        <w:jc w:val="center"/>
        <w:rPr>
          <w:rFonts w:ascii="Verdana" w:hAnsi="Verdana"/>
          <w:bCs/>
          <w:sz w:val="18"/>
          <w:u w:val="single"/>
        </w:rPr>
      </w:pPr>
    </w:p>
    <w:p w14:paraId="3EBF6078" w14:textId="0BF8A4E7"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3067F9">
        <w:rPr>
          <w:rFonts w:ascii="Verdana" w:hAnsi="Verdana"/>
          <w:noProof/>
          <w:sz w:val="18"/>
          <w:szCs w:val="18"/>
        </w:rPr>
        <w:t>124</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3BD2FE3" w14:textId="4C494598"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r w:rsidR="003067F9">
        <w:rPr>
          <w:rFonts w:ascii="Verdana" w:hAnsi="Verdana"/>
          <w:sz w:val="18"/>
        </w:rPr>
        <w:t>..............</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614B584B" w14:textId="24F01469"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3067F9">
        <w:rPr>
          <w:rFonts w:ascii="Verdana" w:eastAsiaTheme="majorEastAsia" w:hAnsi="Verdana"/>
          <w:b/>
          <w:sz w:val="18"/>
          <w:szCs w:val="18"/>
        </w:rPr>
        <w:t>124</w:t>
      </w:r>
      <w:r w:rsidR="00424F82" w:rsidRPr="00424F82">
        <w:rPr>
          <w:rFonts w:ascii="Verdana" w:eastAsiaTheme="majorEastAsia" w:hAnsi="Verdana"/>
          <w:b/>
          <w:sz w:val="18"/>
          <w:szCs w:val="18"/>
        </w:rPr>
        <w:t>/20 – WZÓR</w:t>
      </w:r>
    </w:p>
    <w:p w14:paraId="362624F4" w14:textId="69797B72"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(tekst jedn. - Dz. U. z 2019 r., poz. 1</w:t>
      </w:r>
      <w:r w:rsidR="00F6396D">
        <w:rPr>
          <w:rFonts w:ascii="Verdana" w:hAnsi="Verdana"/>
          <w:sz w:val="18"/>
          <w:szCs w:val="18"/>
        </w:rPr>
        <w:t>843</w:t>
      </w:r>
      <w:r w:rsidR="00637061">
        <w:rPr>
          <w:rFonts w:ascii="Verdana" w:hAnsi="Verdana"/>
          <w:sz w:val="18"/>
          <w:szCs w:val="18"/>
        </w:rPr>
        <w:t xml:space="preserve"> z </w:t>
      </w:r>
      <w:proofErr w:type="spellStart"/>
      <w:r w:rsidR="00637061">
        <w:rPr>
          <w:rFonts w:ascii="Verdana" w:hAnsi="Verdana"/>
          <w:sz w:val="18"/>
          <w:szCs w:val="18"/>
        </w:rPr>
        <w:t>późn</w:t>
      </w:r>
      <w:proofErr w:type="spellEnd"/>
      <w:r w:rsidR="00637061">
        <w:rPr>
          <w:rFonts w:ascii="Verdana" w:hAnsi="Verdana"/>
          <w:sz w:val="18"/>
          <w:szCs w:val="18"/>
        </w:rPr>
        <w:t>. zm.</w:t>
      </w:r>
      <w:r w:rsidRPr="00424F82">
        <w:rPr>
          <w:rFonts w:ascii="Verdana" w:hAnsi="Verdana"/>
          <w:sz w:val="18"/>
          <w:szCs w:val="18"/>
        </w:rPr>
        <w:t>)</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4E62A7B4"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3067F9">
        <w:rPr>
          <w:rFonts w:ascii="Verdana" w:hAnsi="Verdana"/>
          <w:sz w:val="18"/>
          <w:szCs w:val="18"/>
        </w:rPr>
        <w:t>124</w:t>
      </w:r>
      <w:r w:rsidR="00E166D5">
        <w:rPr>
          <w:rFonts w:ascii="Verdana" w:hAnsi="Verdana"/>
          <w:sz w:val="18"/>
          <w:szCs w:val="18"/>
        </w:rPr>
        <w:t>/20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8D734A" w:rsidRDefault="005F5C6C" w:rsidP="005F5C6C">
      <w:pPr>
        <w:spacing w:after="60" w:line="240" w:lineRule="exact"/>
        <w:ind w:right="-24"/>
        <w:jc w:val="both"/>
        <w:rPr>
          <w:rFonts w:ascii="Verdana" w:hAnsi="Verdana"/>
          <w:b/>
          <w:bCs/>
          <w:color w:val="FF0000"/>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F580273" w14:textId="1CFB3EEE" w:rsidR="005F5C6C" w:rsidRPr="00980884" w:rsidRDefault="005F5C6C" w:rsidP="009F1F8D">
      <w:pPr>
        <w:pStyle w:val="Akapitzlist"/>
        <w:numPr>
          <w:ilvl w:val="0"/>
          <w:numId w:val="71"/>
        </w:numPr>
        <w:tabs>
          <w:tab w:val="clear" w:pos="720"/>
          <w:tab w:val="num" w:pos="426"/>
        </w:tabs>
        <w:spacing w:after="60" w:line="24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 xml:space="preserve">Przedmiotem umowy jest: </w:t>
      </w:r>
      <w:r w:rsidRPr="00B82816">
        <w:rPr>
          <w:rFonts w:ascii="Verdana" w:hAnsi="Verdana"/>
          <w:sz w:val="18"/>
          <w:szCs w:val="18"/>
        </w:rPr>
        <w:t xml:space="preserve">Dostawa </w:t>
      </w:r>
      <w:r w:rsidR="00E166D5">
        <w:rPr>
          <w:rFonts w:ascii="Verdana" w:hAnsi="Verdana"/>
          <w:sz w:val="18"/>
          <w:szCs w:val="18"/>
        </w:rPr>
        <w:t>[_]</w:t>
      </w:r>
      <w:r w:rsidRPr="00B82816">
        <w:rPr>
          <w:rFonts w:ascii="Verdana" w:hAnsi="Verdana"/>
          <w:sz w:val="18"/>
          <w:szCs w:val="18"/>
        </w:rPr>
        <w:t xml:space="preserve"> na potrzeby jednostek Uniwersytetu Medycznego we Wrocławiu</w:t>
      </w:r>
      <w:r>
        <w:rPr>
          <w:rFonts w:ascii="Verdana" w:hAnsi="Verdana"/>
          <w:sz w:val="18"/>
          <w:szCs w:val="18"/>
        </w:rPr>
        <w:t xml:space="preserve"> </w:t>
      </w:r>
      <w:r w:rsidR="00E166D5">
        <w:rPr>
          <w:rFonts w:ascii="Verdana" w:hAnsi="Verdana"/>
          <w:sz w:val="18"/>
          <w:szCs w:val="18"/>
        </w:rPr>
        <w:t xml:space="preserve">tj. </w:t>
      </w:r>
      <w:r w:rsidRPr="00980884">
        <w:rPr>
          <w:rFonts w:ascii="Verdana" w:hAnsi="Verdana"/>
          <w:b/>
          <w:sz w:val="18"/>
          <w:szCs w:val="18"/>
        </w:rPr>
        <w:t>[_]</w:t>
      </w:r>
      <w:r w:rsidRPr="00980884">
        <w:rPr>
          <w:rFonts w:ascii="Verdana" w:hAnsi="Verdana"/>
          <w:sz w:val="18"/>
          <w:szCs w:val="18"/>
        </w:rPr>
        <w:t xml:space="preserve"> </w:t>
      </w:r>
      <w:r w:rsidRPr="00D40D2C">
        <w:rPr>
          <w:rFonts w:ascii="Verdana" w:eastAsia="Tahoma" w:hAnsi="Verdana"/>
          <w:bCs/>
          <w:sz w:val="18"/>
          <w:szCs w:val="18"/>
          <w:u w:color="000000"/>
          <w:bdr w:val="nil"/>
        </w:rPr>
        <w:t xml:space="preserve">(odpowiednio dla części: </w:t>
      </w:r>
      <w:r w:rsidR="00FA15E9">
        <w:rPr>
          <w:rFonts w:ascii="Verdana" w:eastAsia="Tahoma" w:hAnsi="Verdana"/>
          <w:bCs/>
          <w:sz w:val="18"/>
          <w:szCs w:val="18"/>
          <w:u w:color="000000"/>
          <w:bdr w:val="nil"/>
        </w:rPr>
        <w:t>1-</w:t>
      </w:r>
      <w:r w:rsidR="00290DBC">
        <w:rPr>
          <w:rFonts w:ascii="Verdana" w:eastAsia="Tahoma" w:hAnsi="Verdana"/>
          <w:bCs/>
          <w:sz w:val="18"/>
          <w:szCs w:val="18"/>
          <w:u w:color="000000"/>
          <w:bdr w:val="nil"/>
        </w:rPr>
        <w:t>6</w:t>
      </w:r>
      <w:r w:rsidRPr="0039129F">
        <w:rPr>
          <w:rFonts w:ascii="Verdana" w:eastAsia="Tahoma" w:hAnsi="Verdana"/>
          <w:bCs/>
          <w:sz w:val="18"/>
          <w:szCs w:val="18"/>
          <w:u w:color="000000"/>
          <w:bdr w:val="nil"/>
        </w:rPr>
        <w:t xml:space="preserve">) do: </w:t>
      </w:r>
      <w:r w:rsidRPr="00980884">
        <w:rPr>
          <w:rFonts w:ascii="Verdana" w:hAnsi="Verdana"/>
          <w:b/>
          <w:sz w:val="18"/>
          <w:szCs w:val="18"/>
        </w:rPr>
        <w:t>[_]</w:t>
      </w:r>
      <w:r w:rsidRPr="0039129F">
        <w:rPr>
          <w:rFonts w:ascii="Verdana" w:eastAsia="Tahoma" w:hAnsi="Verdana"/>
          <w:bCs/>
          <w:sz w:val="18"/>
          <w:szCs w:val="18"/>
          <w:u w:color="000000"/>
          <w:bdr w:val="nil"/>
        </w:rPr>
        <w:t xml:space="preserve"> (odpowiednio dla części: </w:t>
      </w:r>
      <w:r w:rsidR="00FA15E9">
        <w:rPr>
          <w:rFonts w:ascii="Verdana" w:eastAsia="Tahoma" w:hAnsi="Verdana"/>
          <w:bCs/>
          <w:sz w:val="18"/>
          <w:szCs w:val="18"/>
          <w:u w:color="000000"/>
          <w:bdr w:val="nil"/>
        </w:rPr>
        <w:t>1-</w:t>
      </w:r>
      <w:r w:rsidR="00290DBC">
        <w:rPr>
          <w:rFonts w:ascii="Verdana" w:eastAsia="Tahoma" w:hAnsi="Verdana"/>
          <w:bCs/>
          <w:sz w:val="18"/>
          <w:szCs w:val="18"/>
          <w:u w:color="000000"/>
          <w:bdr w:val="nil"/>
        </w:rPr>
        <w:t>6</w:t>
      </w:r>
      <w:r w:rsidRPr="0039129F">
        <w:rPr>
          <w:rFonts w:ascii="Verdana" w:eastAsia="Tahoma" w:hAnsi="Verdana"/>
          <w:bCs/>
          <w:sz w:val="18"/>
          <w:szCs w:val="18"/>
          <w:u w:color="000000"/>
          <w:bdr w:val="nil"/>
        </w:rPr>
        <w:t xml:space="preserve">) </w:t>
      </w:r>
      <w:r w:rsidRPr="0039129F">
        <w:rPr>
          <w:rFonts w:ascii="Verdana" w:hAnsi="Verdana"/>
          <w:bCs/>
          <w:sz w:val="18"/>
          <w:szCs w:val="18"/>
        </w:rPr>
        <w:t xml:space="preserve">zwanej dalej „Użytkownikiem”, w dniach od poniedziałku do piątku w godzinach od 8:00 do 14:00. – na miejsce wskazane przez Użytkownika </w:t>
      </w:r>
      <w:r w:rsidRPr="00E3411B">
        <w:rPr>
          <w:rFonts w:ascii="Verdana" w:hAnsi="Verdana"/>
          <w:bCs/>
          <w:sz w:val="18"/>
          <w:szCs w:val="18"/>
        </w:rPr>
        <w:t>z zapewnieniem właściwego transportu gwarantującego bezpieczną dostawę.</w:t>
      </w:r>
      <w:r w:rsidRPr="0039129F">
        <w:rPr>
          <w:rFonts w:ascii="Verdana" w:hAnsi="Verdana"/>
          <w:bCs/>
          <w:sz w:val="18"/>
          <w:szCs w:val="18"/>
        </w:rPr>
        <w:t xml:space="preserve"> </w:t>
      </w:r>
    </w:p>
    <w:p w14:paraId="3E62B2B2" w14:textId="77777777" w:rsidR="005F5C6C" w:rsidRPr="00980884" w:rsidRDefault="005F5C6C" w:rsidP="009F1F8D">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6B6E23FD" w14:textId="77777777" w:rsidR="005F5C6C" w:rsidRPr="00980884" w:rsidRDefault="005F5C6C" w:rsidP="009F1F8D">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B678C21" w14:textId="77777777" w:rsidR="005F5C6C" w:rsidRPr="008D734A" w:rsidRDefault="005F5C6C"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2ECA9A28" w14:textId="08D299AF" w:rsidR="005F5C6C" w:rsidRDefault="005F5C6C" w:rsidP="00122E70">
      <w:pPr>
        <w:tabs>
          <w:tab w:val="num" w:pos="1380"/>
        </w:tabs>
        <w:spacing w:after="60" w:line="240" w:lineRule="exact"/>
        <w:ind w:right="-24"/>
        <w:jc w:val="both"/>
        <w:rPr>
          <w:rFonts w:ascii="Verdana" w:eastAsiaTheme="minorEastAsia" w:hAnsi="Verdana" w:cstheme="minorBidi"/>
          <w:bCs/>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00122E70">
        <w:rPr>
          <w:rFonts w:ascii="Verdana" w:hAnsi="Verdana"/>
          <w:b/>
          <w:sz w:val="18"/>
          <w:szCs w:val="18"/>
        </w:rPr>
        <w:t xml:space="preserve">do ……… grudnia 2020 r. </w:t>
      </w:r>
      <w:r w:rsidRPr="00F84C9D">
        <w:rPr>
          <w:rFonts w:ascii="Verdana" w:eastAsiaTheme="minorEastAsia" w:hAnsi="Verdana" w:cstheme="minorBidi"/>
          <w:bCs/>
          <w:sz w:val="18"/>
          <w:szCs w:val="18"/>
        </w:rPr>
        <w:t xml:space="preserve"> </w:t>
      </w:r>
      <w:r>
        <w:rPr>
          <w:rFonts w:ascii="Verdana" w:eastAsiaTheme="minorEastAsia" w:hAnsi="Verdana" w:cstheme="minorBidi"/>
          <w:bCs/>
          <w:sz w:val="18"/>
          <w:szCs w:val="18"/>
        </w:rPr>
        <w:t xml:space="preserve">(odpowiednia dla części </w:t>
      </w:r>
      <w:r w:rsidR="00FA15E9">
        <w:rPr>
          <w:rFonts w:ascii="Verdana" w:eastAsiaTheme="minorEastAsia" w:hAnsi="Verdana" w:cstheme="minorBidi"/>
          <w:bCs/>
          <w:sz w:val="18"/>
          <w:szCs w:val="18"/>
        </w:rPr>
        <w:t>1-</w:t>
      </w:r>
      <w:r w:rsidR="00290DBC">
        <w:rPr>
          <w:rFonts w:ascii="Verdana" w:eastAsiaTheme="minorEastAsia" w:hAnsi="Verdana" w:cstheme="minorBidi"/>
          <w:bCs/>
          <w:sz w:val="18"/>
          <w:szCs w:val="18"/>
        </w:rPr>
        <w:t>6</w:t>
      </w:r>
      <w:r>
        <w:rPr>
          <w:rFonts w:ascii="Verdana" w:eastAsiaTheme="minorEastAsia" w:hAnsi="Verdana" w:cstheme="minorBidi"/>
          <w:bCs/>
          <w:sz w:val="18"/>
          <w:szCs w:val="18"/>
        </w:rPr>
        <w:t>)</w:t>
      </w:r>
      <w:r w:rsidR="00122E70">
        <w:rPr>
          <w:rFonts w:ascii="Verdana" w:eastAsiaTheme="minorEastAsia" w:hAnsi="Verdana" w:cstheme="minorBidi"/>
          <w:bCs/>
          <w:sz w:val="18"/>
          <w:szCs w:val="18"/>
        </w:rPr>
        <w:t xml:space="preserve">. </w:t>
      </w:r>
    </w:p>
    <w:p w14:paraId="125E93A9" w14:textId="77777777" w:rsidR="00122E70" w:rsidRPr="008D734A" w:rsidRDefault="00122E70" w:rsidP="00122E70">
      <w:pPr>
        <w:tabs>
          <w:tab w:val="num" w:pos="1380"/>
        </w:tabs>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9F1F8D">
      <w:pPr>
        <w:widowControl w:val="0"/>
        <w:numPr>
          <w:ilvl w:val="0"/>
          <w:numId w:val="62"/>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51FE3873"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Pr>
          <w:rFonts w:ascii="Verdana" w:hAnsi="Verdana" w:cs="Verdana"/>
          <w:sz w:val="18"/>
          <w:szCs w:val="18"/>
        </w:rPr>
        <w:lastRenderedPageBreak/>
        <w:t>uruchomić</w:t>
      </w:r>
    </w:p>
    <w:p w14:paraId="47AE6F34" w14:textId="2C0FC601" w:rsidR="005F5C6C" w:rsidRPr="00FA2D28"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9F1F8D">
      <w:pPr>
        <w:widowControl w:val="0"/>
        <w:numPr>
          <w:ilvl w:val="0"/>
          <w:numId w:val="62"/>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9F1F8D">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5D738506" w:rsidR="005F5C6C" w:rsidRPr="00980884" w:rsidRDefault="005F5C6C" w:rsidP="009F1F8D">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w:t>
      </w:r>
      <w:r w:rsidR="00637061">
        <w:rPr>
          <w:rFonts w:ascii="Verdana" w:hAnsi="Verdana" w:cs="Verdana"/>
          <w:sz w:val="18"/>
          <w:szCs w:val="18"/>
        </w:rPr>
        <w:t xml:space="preserve">odbioru </w:t>
      </w:r>
      <w:r w:rsidRPr="00980884">
        <w:rPr>
          <w:rFonts w:ascii="Verdana" w:hAnsi="Verdana" w:cs="Verdana"/>
          <w:sz w:val="18"/>
          <w:szCs w:val="18"/>
        </w:rPr>
        <w:t xml:space="preserve">ze strony Zamawiającego są: </w:t>
      </w:r>
      <w:r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9F1F8D">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9F1F8D">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9F1F8D">
      <w:pPr>
        <w:widowControl w:val="0"/>
        <w:numPr>
          <w:ilvl w:val="0"/>
          <w:numId w:val="63"/>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495F908D" w14:textId="114236BD" w:rsidR="00C668BC" w:rsidRPr="003067F9" w:rsidRDefault="005F5C6C" w:rsidP="003067F9">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2A3CE8ED" w14:textId="77777777" w:rsidR="005F5C6C"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9F1F8D">
      <w:pPr>
        <w:widowControl w:val="0"/>
        <w:numPr>
          <w:ilvl w:val="0"/>
          <w:numId w:val="60"/>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71266A8B" w:rsidR="005F5C6C" w:rsidRPr="002A6D4C"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4833E3B9"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 xml:space="preserve">(ust. </w:t>
      </w:r>
      <w:r w:rsidR="0018376F">
        <w:rPr>
          <w:rFonts w:ascii="Verdana" w:hAnsi="Verdana" w:cs="Verdana"/>
          <w:sz w:val="18"/>
          <w:szCs w:val="18"/>
        </w:rPr>
        <w:t>6-</w:t>
      </w:r>
      <w:r w:rsidR="00637061">
        <w:rPr>
          <w:rFonts w:ascii="Verdana" w:hAnsi="Verdana" w:cs="Verdana"/>
          <w:sz w:val="18"/>
          <w:szCs w:val="18"/>
        </w:rPr>
        <w:t>8</w:t>
      </w:r>
      <w:r w:rsidRPr="000F2439">
        <w:rPr>
          <w:rFonts w:ascii="Verdana" w:hAnsi="Verdana" w:cs="Verdana"/>
          <w:sz w:val="18"/>
          <w:szCs w:val="18"/>
        </w:rPr>
        <w:t xml:space="preserve"> dotyczą Wykonawców zarejestrowanych w Polsce):</w:t>
      </w:r>
    </w:p>
    <w:p w14:paraId="65F085EE" w14:textId="6BF0C5AB" w:rsidR="000F2439" w:rsidRPr="002A6D4C"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2A6D4C">
        <w:rPr>
          <w:rFonts w:ascii="Verdana" w:hAnsi="Verdana" w:cs="Verdana"/>
          <w:bCs/>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002A6D4C">
        <w:rPr>
          <w:rFonts w:ascii="Verdana" w:hAnsi="Verdana" w:cs="Verdana"/>
          <w:bCs/>
          <w:sz w:val="18"/>
          <w:szCs w:val="18"/>
        </w:rPr>
        <w:br/>
      </w:r>
      <w:r w:rsidRPr="002A6D4C">
        <w:rPr>
          <w:rFonts w:ascii="Verdana" w:hAnsi="Verdana" w:cs="Verdana"/>
          <w:bCs/>
          <w:sz w:val="18"/>
          <w:szCs w:val="18"/>
        </w:rPr>
        <w:t>z 20</w:t>
      </w:r>
      <w:r w:rsidR="00637061">
        <w:rPr>
          <w:rFonts w:ascii="Verdana" w:hAnsi="Verdana" w:cs="Verdana"/>
          <w:bCs/>
          <w:sz w:val="18"/>
          <w:szCs w:val="18"/>
        </w:rPr>
        <w:t>20</w:t>
      </w:r>
      <w:r w:rsidRPr="002A6D4C">
        <w:rPr>
          <w:rFonts w:ascii="Verdana" w:hAnsi="Verdana" w:cs="Verdana"/>
          <w:bCs/>
          <w:sz w:val="18"/>
          <w:szCs w:val="18"/>
        </w:rPr>
        <w:t xml:space="preserve"> r., poz. </w:t>
      </w:r>
      <w:r w:rsidR="00637061">
        <w:rPr>
          <w:rFonts w:ascii="Verdana" w:hAnsi="Verdana" w:cs="Verdana"/>
          <w:bCs/>
          <w:sz w:val="18"/>
          <w:szCs w:val="18"/>
        </w:rPr>
        <w:t>106</w:t>
      </w:r>
      <w:r w:rsidRPr="002A6D4C">
        <w:rPr>
          <w:rFonts w:ascii="Verdana" w:hAnsi="Verdana" w:cs="Verdana"/>
          <w:bCs/>
          <w:sz w:val="18"/>
          <w:szCs w:val="18"/>
        </w:rPr>
        <w:t xml:space="preserve">, z </w:t>
      </w:r>
      <w:proofErr w:type="spellStart"/>
      <w:r w:rsidRPr="002A6D4C">
        <w:rPr>
          <w:rFonts w:ascii="Verdana" w:hAnsi="Verdana" w:cs="Verdana"/>
          <w:bCs/>
          <w:sz w:val="18"/>
          <w:szCs w:val="18"/>
        </w:rPr>
        <w:t>późn</w:t>
      </w:r>
      <w:proofErr w:type="spellEnd"/>
      <w:r w:rsidRPr="002A6D4C">
        <w:rPr>
          <w:rFonts w:ascii="Verdana" w:hAnsi="Verdana" w:cs="Verdana"/>
          <w:bCs/>
          <w:sz w:val="18"/>
          <w:szCs w:val="18"/>
        </w:rPr>
        <w:t>. zm.).</w:t>
      </w:r>
    </w:p>
    <w:p w14:paraId="574EEDCD" w14:textId="275F37B0" w:rsidR="000F2439" w:rsidRPr="000F2439"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2A6D4C">
        <w:rPr>
          <w:rFonts w:ascii="Verdana" w:hAnsi="Verdana" w:cs="Verdana"/>
          <w:bCs/>
          <w:sz w:val="18"/>
          <w:szCs w:val="18"/>
        </w:rPr>
        <w:tab/>
        <w:t xml:space="preserve">Jeżeli zgodnie z przepisami prawa podatkowego, w szczególności ustawy z dnia 29 sierpnia 1997 r. Ordynacja podatkowa (tekst jedn. - Dz. U. z 2019 r., poz. 900, z </w:t>
      </w:r>
      <w:proofErr w:type="spellStart"/>
      <w:r w:rsidRPr="002A6D4C">
        <w:rPr>
          <w:rFonts w:ascii="Verdana" w:hAnsi="Verdana" w:cs="Verdana"/>
          <w:bCs/>
          <w:sz w:val="18"/>
          <w:szCs w:val="18"/>
        </w:rPr>
        <w:t>późn</w:t>
      </w:r>
      <w:proofErr w:type="spellEnd"/>
      <w:r w:rsidRPr="002A6D4C">
        <w:rPr>
          <w:rFonts w:ascii="Verdana" w:hAnsi="Verdana" w:cs="Verdana"/>
          <w:bCs/>
          <w:sz w:val="18"/>
          <w:szCs w:val="18"/>
        </w:rPr>
        <w:t xml:space="preserve">. zm.) oraz ustawy </w:t>
      </w:r>
      <w:r w:rsidRPr="002A6D4C">
        <w:rPr>
          <w:rFonts w:ascii="Verdana" w:hAnsi="Verdana" w:cs="Verdana"/>
          <w:bCs/>
          <w:sz w:val="18"/>
          <w:szCs w:val="18"/>
        </w:rPr>
        <w:br/>
        <w:t xml:space="preserve">z dnia 11 marca 2004 r. o podatku od towarów i usług, Zamawiający będzie narażony na ponoszenie odpowiedzialności solidarnej za zobowiązania podatkowe lub sankcje podatkowe, </w:t>
      </w:r>
      <w:r w:rsidRPr="002A6D4C">
        <w:rPr>
          <w:rFonts w:ascii="Verdana" w:hAnsi="Verdana" w:cs="Verdana"/>
          <w:bCs/>
          <w:sz w:val="18"/>
          <w:szCs w:val="18"/>
        </w:rPr>
        <w:br/>
      </w:r>
      <w:r w:rsidRPr="000F2439">
        <w:rPr>
          <w:rFonts w:ascii="Verdana" w:hAnsi="Verdana" w:cs="Verdana"/>
          <w:sz w:val="18"/>
          <w:szCs w:val="18"/>
        </w:rP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6F3FC747" w:rsidR="000F2439" w:rsidRPr="002A6D4C"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2A6D4C">
        <w:rPr>
          <w:rFonts w:ascii="Verdana" w:hAnsi="Verdana" w:cs="Verdana"/>
          <w:bCs/>
          <w:sz w:val="18"/>
          <w:szCs w:val="18"/>
        </w:rPr>
        <w:lastRenderedPageBreak/>
        <w:tab/>
        <w:t xml:space="preserve">W wypadku wystąpienia okoliczności, wskazanej w ust. </w:t>
      </w:r>
      <w:r w:rsidR="0018376F">
        <w:rPr>
          <w:rFonts w:ascii="Verdana" w:hAnsi="Verdana" w:cs="Verdana"/>
          <w:bCs/>
          <w:sz w:val="18"/>
          <w:szCs w:val="18"/>
        </w:rPr>
        <w:t>7</w:t>
      </w:r>
      <w:r w:rsidRPr="002A6D4C">
        <w:rPr>
          <w:rFonts w:ascii="Verdana" w:hAnsi="Verdana" w:cs="Verdana"/>
          <w:bCs/>
          <w:sz w:val="18"/>
          <w:szCs w:val="18"/>
        </w:rPr>
        <w:t>,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9F1F8D">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9F1F8D">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0733692C" w:rsidR="005F5C6C" w:rsidRPr="009166A5" w:rsidRDefault="005F5C6C" w:rsidP="009F1F8D">
      <w:pPr>
        <w:widowControl w:val="0"/>
        <w:numPr>
          <w:ilvl w:val="0"/>
          <w:numId w:val="65"/>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9166A5">
        <w:rPr>
          <w:rFonts w:ascii="Verdana" w:hAnsi="Verdana" w:cs="Verdana"/>
          <w:b/>
          <w:bCs/>
          <w:sz w:val="18"/>
          <w:szCs w:val="18"/>
        </w:rPr>
        <w:t xml:space="preserve">[_] </w:t>
      </w:r>
      <w:r w:rsidRPr="009166A5">
        <w:rPr>
          <w:rFonts w:ascii="Verdana" w:hAnsi="Verdana" w:cs="Verdana"/>
          <w:b/>
          <w:sz w:val="18"/>
          <w:szCs w:val="18"/>
        </w:rPr>
        <w:t>miesięcznej</w:t>
      </w:r>
      <w:r w:rsidRPr="009166A5">
        <w:rPr>
          <w:rFonts w:ascii="Verdana" w:hAnsi="Verdana" w:cs="Verdana"/>
          <w:bCs/>
          <w:sz w:val="18"/>
          <w:szCs w:val="18"/>
        </w:rPr>
        <w:t xml:space="preserve"> gwarancji </w:t>
      </w:r>
      <w:r w:rsidR="009166A5" w:rsidRPr="009166A5">
        <w:rPr>
          <w:rFonts w:ascii="Verdana" w:hAnsi="Verdana" w:cs="Verdana"/>
          <w:bCs/>
          <w:sz w:val="18"/>
          <w:szCs w:val="18"/>
        </w:rPr>
        <w:t xml:space="preserve">(odpowiednio dla części: </w:t>
      </w:r>
      <w:r w:rsidR="00FA15E9">
        <w:rPr>
          <w:rFonts w:ascii="Verdana" w:hAnsi="Verdana" w:cs="Verdana"/>
          <w:bCs/>
          <w:sz w:val="18"/>
          <w:szCs w:val="18"/>
        </w:rPr>
        <w:t>1-</w:t>
      </w:r>
      <w:r w:rsidR="00290DBC">
        <w:rPr>
          <w:rFonts w:ascii="Verdana" w:hAnsi="Verdana" w:cs="Verdana"/>
          <w:bCs/>
          <w:sz w:val="18"/>
          <w:szCs w:val="18"/>
        </w:rPr>
        <w:t>6</w:t>
      </w:r>
      <w:r w:rsidR="009166A5" w:rsidRPr="009166A5">
        <w:rPr>
          <w:rFonts w:ascii="Verdana" w:hAnsi="Verdana" w:cs="Verdana"/>
          <w:bCs/>
          <w:sz w:val="18"/>
          <w:szCs w:val="18"/>
        </w:rPr>
        <w:t xml:space="preserve">) </w:t>
      </w:r>
      <w:r w:rsidRPr="009166A5">
        <w:rPr>
          <w:rFonts w:ascii="Verdana" w:hAnsi="Verdana" w:cs="Verdana"/>
          <w:bCs/>
          <w:sz w:val="18"/>
          <w:szCs w:val="18"/>
        </w:rPr>
        <w:t xml:space="preserve">na przedmiot umowy i zapewnia w tym okresie bezpłatny serwis. </w:t>
      </w:r>
      <w:r w:rsidRPr="009166A5">
        <w:rPr>
          <w:rFonts w:ascii="Verdana" w:hAnsi="Verdana"/>
          <w:noProof/>
          <w:sz w:val="18"/>
          <w:szCs w:val="18"/>
        </w:rPr>
        <w:t xml:space="preserve">Równocześnie, Wykonawca zapewnia w okresie pogwarancyjnym dostępność części zamiennych oraz pełny serwis przedmiotu umowy, przez okres min. </w:t>
      </w:r>
      <w:r w:rsidRPr="009166A5">
        <w:rPr>
          <w:rFonts w:ascii="Verdana" w:hAnsi="Verdana"/>
          <w:b/>
          <w:noProof/>
          <w:sz w:val="18"/>
          <w:szCs w:val="18"/>
        </w:rPr>
        <w:t>3 lat</w:t>
      </w:r>
      <w:r w:rsidRPr="009166A5">
        <w:rPr>
          <w:rFonts w:ascii="Verdana" w:hAnsi="Verdana"/>
          <w:noProof/>
          <w:sz w:val="18"/>
          <w:szCs w:val="18"/>
        </w:rPr>
        <w:t xml:space="preserve"> licząc od daty zakończenia okresu gwarancji.</w:t>
      </w:r>
    </w:p>
    <w:p w14:paraId="36FEA299" w14:textId="77777777" w:rsidR="005F5C6C" w:rsidRPr="00E34028"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0B9C0EA3" w:rsidR="005F5C6C" w:rsidRPr="00F226FE" w:rsidRDefault="005F5C6C" w:rsidP="009F1F8D">
      <w:pPr>
        <w:numPr>
          <w:ilvl w:val="0"/>
          <w:numId w:val="65"/>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7CEA38DC" w14:textId="24DC5A36" w:rsidR="00F226FE" w:rsidRPr="00F226FE" w:rsidRDefault="00F226FE" w:rsidP="00EC164B">
      <w:pPr>
        <w:pStyle w:val="Nagwek3"/>
        <w:spacing w:after="60" w:line="280" w:lineRule="exact"/>
        <w:ind w:left="426"/>
        <w:jc w:val="both"/>
        <w:rPr>
          <w:b w:val="0"/>
          <w:bCs/>
          <w:i/>
          <w:iCs/>
          <w:noProof/>
          <w:color w:val="0432FF"/>
        </w:rPr>
      </w:pPr>
      <w:r w:rsidRPr="00F226FE">
        <w:rPr>
          <w:b w:val="0"/>
          <w:bCs/>
          <w:i/>
          <w:iCs/>
          <w:noProof/>
          <w:color w:val="0432FF"/>
        </w:rPr>
        <w:t>Dla części 4 obowiązuje brzmienie:</w:t>
      </w:r>
    </w:p>
    <w:p w14:paraId="347D92F9" w14:textId="640B4AB8" w:rsidR="00F226FE" w:rsidRPr="009E37DF" w:rsidRDefault="00F226FE" w:rsidP="00EC164B">
      <w:pPr>
        <w:pStyle w:val="Nagwek3"/>
        <w:spacing w:after="60" w:line="280" w:lineRule="exact"/>
        <w:ind w:left="426"/>
        <w:jc w:val="both"/>
        <w:rPr>
          <w:rFonts w:eastAsiaTheme="minorEastAsia" w:cstheme="minorBidi"/>
          <w:noProof/>
        </w:rPr>
      </w:pPr>
      <w:r w:rsidRPr="00F226FE">
        <w:rPr>
          <w:b w:val="0"/>
          <w:bCs/>
          <w:i/>
          <w:iCs/>
          <w:noProof/>
          <w:color w:val="0432FF"/>
        </w:rPr>
        <w:t xml:space="preserve">Czas reakcji serwisowej, tj. czas przystąpienia do naprawy od daty zgłoszenia usterki, nastąpi w ciągu </w:t>
      </w:r>
      <w:r w:rsidRPr="00EC164B">
        <w:rPr>
          <w:bCs/>
          <w:i/>
          <w:iCs/>
          <w:noProof/>
          <w:color w:val="0432FF"/>
        </w:rPr>
        <w:t>4 dni roboczych</w:t>
      </w:r>
      <w:r w:rsidRPr="00F226FE">
        <w:rPr>
          <w:b w:val="0"/>
          <w:bCs/>
          <w:i/>
          <w:iCs/>
          <w:noProof/>
          <w:color w:val="0432FF"/>
        </w:rPr>
        <w:t xml:space="preserve"> od daty przesłania zgłoszenia o usterce przez pracownika Użytkownika na numer faksu [_], adres e-mail: [_], a naprawa zostanie wykonana w ciągu </w:t>
      </w:r>
      <w:r w:rsidRPr="00EC164B">
        <w:rPr>
          <w:bCs/>
          <w:i/>
          <w:iCs/>
          <w:noProof/>
          <w:color w:val="0432FF"/>
        </w:rPr>
        <w:t>7 dni roboczych</w:t>
      </w:r>
      <w:r w:rsidRPr="00F226FE">
        <w:rPr>
          <w:b w:val="0"/>
          <w:bCs/>
          <w:i/>
          <w:iCs/>
          <w:noProof/>
          <w:color w:val="0432FF"/>
        </w:rPr>
        <w:t xml:space="preserve">, a jeżeli wystąpi konieczność importu części zamiennych, naprawa zostanie wykonana w ciągu </w:t>
      </w:r>
      <w:r w:rsidRPr="00EC164B">
        <w:rPr>
          <w:bCs/>
          <w:i/>
          <w:iCs/>
          <w:noProof/>
          <w:color w:val="0432FF"/>
        </w:rPr>
        <w:t>2</w:t>
      </w:r>
      <w:r w:rsidR="00EC164B" w:rsidRPr="00EC164B">
        <w:rPr>
          <w:bCs/>
          <w:i/>
          <w:iCs/>
          <w:noProof/>
          <w:color w:val="0432FF"/>
        </w:rPr>
        <w:t>8</w:t>
      </w:r>
      <w:r w:rsidRPr="00EC164B">
        <w:rPr>
          <w:bCs/>
          <w:i/>
          <w:iCs/>
          <w:noProof/>
          <w:color w:val="0432FF"/>
        </w:rPr>
        <w:t xml:space="preserve"> dni kalendarzowyc</w:t>
      </w:r>
      <w:r w:rsidRPr="00F226FE">
        <w:rPr>
          <w:b w:val="0"/>
          <w:bCs/>
          <w:i/>
          <w:iCs/>
          <w:noProof/>
          <w:color w:val="0432FF"/>
        </w:rPr>
        <w:t>h od daty otrzymania zgłoszenia usterki.</w:t>
      </w:r>
      <w:bookmarkStart w:id="50" w:name="_GoBack"/>
      <w:bookmarkEnd w:id="50"/>
    </w:p>
    <w:p w14:paraId="4CBB059C" w14:textId="77777777" w:rsidR="005F5C6C" w:rsidRPr="006E0683" w:rsidRDefault="005F5C6C" w:rsidP="009F1F8D">
      <w:pPr>
        <w:numPr>
          <w:ilvl w:val="0"/>
          <w:numId w:val="65"/>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2A6D4C"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2A6D4C">
        <w:rPr>
          <w:rFonts w:ascii="Verdana" w:hAnsi="Verdana" w:cs="Verdana"/>
          <w:sz w:val="18"/>
          <w:szCs w:val="18"/>
        </w:rPr>
        <w:t xml:space="preserve">Serwis gwarancyjny i pogwarancyjny prowadzi: </w:t>
      </w:r>
      <w:r w:rsidRPr="002A6D4C">
        <w:rPr>
          <w:rFonts w:ascii="Verdana" w:hAnsi="Verdana" w:cs="Verdana"/>
          <w:b/>
          <w:bCs/>
          <w:sz w:val="18"/>
          <w:szCs w:val="18"/>
        </w:rPr>
        <w:t>[_]</w:t>
      </w:r>
      <w:r w:rsidRPr="002A6D4C">
        <w:rPr>
          <w:rFonts w:ascii="Verdana" w:eastAsia="Calibri" w:hAnsi="Verdana" w:cs="Verdana"/>
          <w:bCs/>
          <w:iCs/>
          <w:sz w:val="18"/>
          <w:szCs w:val="18"/>
          <w:lang w:eastAsia="en-US"/>
        </w:rPr>
        <w:t xml:space="preserve">, tel.: </w:t>
      </w:r>
      <w:r w:rsidRPr="002A6D4C">
        <w:rPr>
          <w:rFonts w:ascii="Verdana" w:hAnsi="Verdana" w:cs="Verdana"/>
          <w:b/>
          <w:bCs/>
          <w:sz w:val="18"/>
          <w:szCs w:val="18"/>
        </w:rPr>
        <w:t>[_]</w:t>
      </w:r>
      <w:r w:rsidRPr="002A6D4C">
        <w:rPr>
          <w:rFonts w:ascii="Verdana" w:hAnsi="Verdana" w:cs="Verdana"/>
          <w:bCs/>
          <w:sz w:val="18"/>
          <w:szCs w:val="18"/>
        </w:rPr>
        <w:t xml:space="preserve">, fax: </w:t>
      </w:r>
      <w:r w:rsidRPr="002A6D4C">
        <w:rPr>
          <w:rFonts w:ascii="Verdana" w:hAnsi="Verdana" w:cs="Verdana"/>
          <w:b/>
          <w:bCs/>
          <w:sz w:val="18"/>
          <w:szCs w:val="18"/>
        </w:rPr>
        <w:t>[_]</w:t>
      </w:r>
      <w:r w:rsidRPr="002A6D4C">
        <w:rPr>
          <w:rFonts w:ascii="Verdana" w:hAnsi="Verdana" w:cs="Verdana"/>
          <w:bCs/>
          <w:sz w:val="18"/>
          <w:szCs w:val="18"/>
        </w:rPr>
        <w:t xml:space="preserve">, e-mail: </w:t>
      </w:r>
      <w:r w:rsidRPr="002A6D4C">
        <w:rPr>
          <w:rFonts w:ascii="Verdana" w:hAnsi="Verdana" w:cs="Verdana"/>
          <w:b/>
          <w:bCs/>
          <w:sz w:val="18"/>
          <w:szCs w:val="18"/>
        </w:rPr>
        <w:t>[_]</w:t>
      </w:r>
    </w:p>
    <w:p w14:paraId="20A633EB" w14:textId="25E7A3E8" w:rsidR="006F2D2F" w:rsidRPr="002A6D4C" w:rsidRDefault="006F2D2F"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2A6D4C">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Pr="006C51E1" w:rsidRDefault="005F5C6C"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w:t>
      </w:r>
      <w:r w:rsidRPr="006C51E1">
        <w:rPr>
          <w:rFonts w:ascii="Verdana" w:hAnsi="Verdana" w:cs="Verdana"/>
          <w:sz w:val="18"/>
          <w:szCs w:val="18"/>
        </w:rPr>
        <w:lastRenderedPageBreak/>
        <w:t xml:space="preserve">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56FA376C" w:rsidR="005F5C6C" w:rsidRPr="00A4374E"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1E16D8">
        <w:rPr>
          <w:rFonts w:ascii="Verdana" w:eastAsiaTheme="minorEastAsia" w:hAnsi="Verdana" w:cstheme="minorBidi"/>
          <w:sz w:val="18"/>
          <w:szCs w:val="18"/>
        </w:rPr>
        <w:br/>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536C4E4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18A0E7E3" w14:textId="77777777" w:rsidR="005F5C6C" w:rsidRPr="001A0D67"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6FECAF4D"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60E13E2"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51DA921"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1DEE43A3"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8A5863A"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611B39E2" w14:textId="4B74ADED" w:rsidR="005F5C6C" w:rsidRPr="006C51E1" w:rsidRDefault="005F5C6C" w:rsidP="009F1F8D">
      <w:pPr>
        <w:pStyle w:val="Akapitzlist1"/>
        <w:widowControl w:val="0"/>
        <w:numPr>
          <w:ilvl w:val="0"/>
          <w:numId w:val="73"/>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4CA927" w:rsidR="00B306DB" w:rsidRPr="00B306DB" w:rsidRDefault="00B306DB"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W przypadku odstąpienia od umowy pozostają w mocy zobowiązania </w:t>
      </w:r>
      <w:r w:rsidR="00637061">
        <w:rPr>
          <w:rFonts w:ascii="Verdana" w:hAnsi="Verdana" w:cs="Verdana"/>
          <w:bCs/>
          <w:sz w:val="18"/>
          <w:szCs w:val="18"/>
        </w:rPr>
        <w:t>S</w:t>
      </w:r>
      <w:r w:rsidRPr="00B306DB">
        <w:rPr>
          <w:rFonts w:ascii="Verdana" w:hAnsi="Verdana" w:cs="Verdana"/>
          <w:bCs/>
          <w:sz w:val="18"/>
          <w:szCs w:val="18"/>
        </w:rPr>
        <w:t>tron z tytułu gwarancji, kar umownych i prawa żądania odszkodowania za nienależyte wykonanie umowy, a także inne prawa i zobowiązania, jeśli wynika to z ich właściwości.</w:t>
      </w:r>
    </w:p>
    <w:p w14:paraId="6CE6CB7A" w14:textId="62FABEC6" w:rsidR="00B306DB" w:rsidRPr="00B306DB" w:rsidRDefault="00B306DB"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Strona, która odstąpi od umowy z przyczyn, za które odpowiedzialność ponosi druga </w:t>
      </w:r>
      <w:r w:rsidR="00637061">
        <w:rPr>
          <w:rFonts w:ascii="Verdana" w:hAnsi="Verdana" w:cs="Verdana"/>
          <w:bCs/>
          <w:sz w:val="18"/>
          <w:szCs w:val="18"/>
        </w:rPr>
        <w:t>S</w:t>
      </w:r>
      <w:r w:rsidRPr="00B306DB">
        <w:rPr>
          <w:rFonts w:ascii="Verdana" w:hAnsi="Verdana" w:cs="Verdana"/>
          <w:bCs/>
          <w:sz w:val="18"/>
          <w:szCs w:val="18"/>
        </w:rPr>
        <w:t>trona, może żądać zapłaty kary umownej w wysokości 10 % wartości brutto przedmiotu umowy.</w:t>
      </w:r>
    </w:p>
    <w:p w14:paraId="7F1672EF"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05B23225"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zmiana stawki podatku VAT w toku wykonywania umowy – do ceny netto zostanie doliczona </w:t>
      </w:r>
      <w:r w:rsidRPr="006C51E1">
        <w:rPr>
          <w:rFonts w:ascii="Verdana" w:hAnsi="Verdana" w:cs="Verdana"/>
          <w:sz w:val="18"/>
          <w:szCs w:val="18"/>
        </w:rPr>
        <w:lastRenderedPageBreak/>
        <w:t>stawka VAT obowiązująca w dniu wystawienia faktury;</w:t>
      </w:r>
    </w:p>
    <w:p w14:paraId="203A750F" w14:textId="59BDB80C"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umowy, wywołujących potrzebę jej zmiany;</w:t>
      </w:r>
    </w:p>
    <w:p w14:paraId="7DA97C17"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6A0A6EAC"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 xml:space="preserve">pandemią </w:t>
      </w:r>
      <w:proofErr w:type="spellStart"/>
      <w:r w:rsidRPr="00275999">
        <w:rPr>
          <w:rFonts w:ascii="Verdana" w:hAnsi="Verdana" w:cs="Arial"/>
          <w:sz w:val="18"/>
          <w:szCs w:val="18"/>
          <w:shd w:val="clear" w:color="auto" w:fill="FFFFFF"/>
        </w:rPr>
        <w:t>koronawirusa</w:t>
      </w:r>
      <w:proofErr w:type="spellEnd"/>
      <w:r w:rsidRPr="00275999">
        <w:rPr>
          <w:rFonts w:ascii="Verdana" w:hAnsi="Verdana" w:cs="Arial"/>
          <w:sz w:val="18"/>
          <w:szCs w:val="18"/>
          <w:shd w:val="clear" w:color="auto" w:fill="FFFFFF"/>
        </w:rPr>
        <w:t xml:space="preserve">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60B0B40A" w14:textId="01CFD7D8" w:rsidR="00637061" w:rsidRDefault="00637061"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Pr>
          <w:rFonts w:ascii="Verdana" w:hAnsi="Verdana"/>
          <w:sz w:val="18"/>
          <w:szCs w:val="18"/>
        </w:rPr>
        <w:t>Umowa obowiązuje od dnia podpisania przez Strony.</w:t>
      </w:r>
    </w:p>
    <w:p w14:paraId="27940431" w14:textId="48758D0B" w:rsidR="005F5C6C" w:rsidRPr="008D734A" w:rsidRDefault="005F5C6C"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9F1F8D">
      <w:pPr>
        <w:numPr>
          <w:ilvl w:val="0"/>
          <w:numId w:val="58"/>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9F1F8D">
      <w:pPr>
        <w:numPr>
          <w:ilvl w:val="0"/>
          <w:numId w:val="59"/>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9F1F8D">
      <w:pPr>
        <w:numPr>
          <w:ilvl w:val="0"/>
          <w:numId w:val="59"/>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708A7366" w:rsidR="005F5C6C" w:rsidRPr="008D734A" w:rsidRDefault="005F5C6C" w:rsidP="009F1F8D">
      <w:pPr>
        <w:numPr>
          <w:ilvl w:val="0"/>
          <w:numId w:val="58"/>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8F6608">
        <w:rPr>
          <w:rFonts w:ascii="Verdana" w:hAnsi="Verdana"/>
          <w:sz w:val="18"/>
          <w:szCs w:val="18"/>
        </w:rPr>
        <w:t xml:space="preserve">po </w:t>
      </w:r>
      <w:r w:rsidR="004B3E41">
        <w:rPr>
          <w:rFonts w:ascii="Verdana" w:hAnsi="Verdana"/>
          <w:sz w:val="18"/>
          <w:szCs w:val="18"/>
        </w:rPr>
        <w:t>jed</w:t>
      </w:r>
      <w:r w:rsidR="008F6608">
        <w:rPr>
          <w:rFonts w:ascii="Verdana" w:hAnsi="Verdana"/>
          <w:sz w:val="18"/>
          <w:szCs w:val="18"/>
        </w:rPr>
        <w:t>nym</w:t>
      </w:r>
      <w:r w:rsidRPr="008D734A">
        <w:rPr>
          <w:rFonts w:ascii="Verdana" w:hAnsi="Verdana"/>
          <w:sz w:val="18"/>
          <w:szCs w:val="18"/>
        </w:rPr>
        <w:t xml:space="preserve"> dla Zamawiającego</w:t>
      </w:r>
      <w:r w:rsidR="008F6608">
        <w:rPr>
          <w:rFonts w:ascii="Verdana" w:hAnsi="Verdana"/>
          <w:sz w:val="18"/>
          <w:szCs w:val="18"/>
        </w:rPr>
        <w:t xml:space="preserve"> i</w:t>
      </w:r>
      <w:r w:rsidRPr="008D734A">
        <w:rPr>
          <w:rFonts w:ascii="Verdana" w:hAnsi="Verdana"/>
          <w:sz w:val="18"/>
          <w:szCs w:val="18"/>
        </w:rPr>
        <w:t xml:space="preserve"> dla Wykonawcy.</w:t>
      </w:r>
    </w:p>
    <w:p w14:paraId="3127BECD" w14:textId="77777777" w:rsidR="005F5C6C" w:rsidRPr="008D734A" w:rsidRDefault="005F5C6C" w:rsidP="009F1F8D">
      <w:pPr>
        <w:numPr>
          <w:ilvl w:val="0"/>
          <w:numId w:val="58"/>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6F3831A9" w14:textId="59D60300" w:rsidR="00637061" w:rsidRDefault="00637061" w:rsidP="005F5C6C">
      <w:pPr>
        <w:spacing w:after="60" w:line="240" w:lineRule="exact"/>
        <w:ind w:right="470"/>
        <w:jc w:val="center"/>
        <w:rPr>
          <w:rFonts w:ascii="Verdana" w:hAnsi="Verdana"/>
          <w:sz w:val="18"/>
          <w:szCs w:val="18"/>
        </w:rPr>
      </w:pPr>
    </w:p>
    <w:p w14:paraId="023DF257" w14:textId="77777777" w:rsidR="00637061" w:rsidRPr="008D734A" w:rsidRDefault="00637061" w:rsidP="005F5C6C">
      <w:pPr>
        <w:spacing w:after="60" w:line="240" w:lineRule="exact"/>
        <w:ind w:right="470"/>
        <w:jc w:val="center"/>
        <w:rPr>
          <w:rFonts w:ascii="Verdana" w:hAnsi="Verdana"/>
          <w:sz w:val="18"/>
          <w:szCs w:val="18"/>
        </w:rPr>
      </w:pPr>
    </w:p>
    <w:p w14:paraId="37C23CCA" w14:textId="77777777" w:rsidR="005F5C6C" w:rsidRPr="008D734A" w:rsidRDefault="005F5C6C" w:rsidP="005F5C6C">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31A2EFDE" w14:textId="2CA71776" w:rsidR="005F5C6C" w:rsidRPr="008D734A" w:rsidRDefault="005F5C6C" w:rsidP="005F5C6C">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3067F9">
        <w:rPr>
          <w:rFonts w:ascii="Verdana" w:hAnsi="Verdana"/>
          <w:b/>
          <w:bCs/>
          <w:sz w:val="18"/>
          <w:szCs w:val="18"/>
        </w:rPr>
        <w:t>124</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51286F6A" w14:textId="77777777" w:rsidR="005F5C6C" w:rsidRPr="008D734A" w:rsidRDefault="005F5C6C" w:rsidP="009F1F8D">
      <w:pPr>
        <w:numPr>
          <w:ilvl w:val="0"/>
          <w:numId w:val="6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17470F46" w14:textId="77777777" w:rsidR="005F5C6C" w:rsidRPr="008D734A" w:rsidRDefault="005F5C6C" w:rsidP="009F1F8D">
      <w:pPr>
        <w:numPr>
          <w:ilvl w:val="0"/>
          <w:numId w:val="6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18D45" w14:textId="77777777" w:rsidR="00DD3E9F" w:rsidRDefault="00DD3E9F">
      <w:r>
        <w:separator/>
      </w:r>
    </w:p>
  </w:endnote>
  <w:endnote w:type="continuationSeparator" w:id="0">
    <w:p w14:paraId="684B2F1C" w14:textId="77777777" w:rsidR="00DD3E9F" w:rsidRDefault="00DD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ans-serif">
    <w:altName w:val="Cambria"/>
    <w:charset w:val="00"/>
    <w:family w:val="auto"/>
    <w:pitch w:val="default"/>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07F1" w14:textId="77777777" w:rsidR="00F226FE" w:rsidRDefault="00F226F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7D58CE" w14:textId="77777777" w:rsidR="00F226FE" w:rsidRDefault="00F226FE">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20436" w14:textId="77777777" w:rsidR="00F226FE" w:rsidRDefault="00F226F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B84982" w14:textId="77777777" w:rsidR="00F226FE" w:rsidRDefault="00F226FE">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64D84" w14:textId="77777777" w:rsidR="00F226FE" w:rsidRPr="00242C8B" w:rsidRDefault="00F226F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42</w:t>
    </w:r>
    <w:r w:rsidRPr="00242C8B">
      <w:rPr>
        <w:caps/>
        <w:sz w:val="16"/>
        <w:szCs w:val="16"/>
      </w:rPr>
      <w:fldChar w:fldCharType="end"/>
    </w:r>
  </w:p>
  <w:p w14:paraId="2848C341" w14:textId="77777777" w:rsidR="00F226FE" w:rsidRDefault="00F226FE"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519908"/>
      <w:docPartObj>
        <w:docPartGallery w:val="Page Numbers (Bottom of Page)"/>
        <w:docPartUnique/>
      </w:docPartObj>
    </w:sdtPr>
    <w:sdtEndPr>
      <w:rPr>
        <w:sz w:val="16"/>
        <w:szCs w:val="16"/>
      </w:rPr>
    </w:sdtEndPr>
    <w:sdtContent>
      <w:p w14:paraId="221D3217" w14:textId="77777777" w:rsidR="00F226FE" w:rsidRPr="00E27654" w:rsidRDefault="00F226F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41</w:t>
        </w:r>
        <w:r w:rsidRPr="00E27654">
          <w:rPr>
            <w:sz w:val="16"/>
            <w:szCs w:val="16"/>
          </w:rPr>
          <w:fldChar w:fldCharType="end"/>
        </w:r>
      </w:p>
    </w:sdtContent>
  </w:sdt>
  <w:p w14:paraId="551770F3" w14:textId="77777777" w:rsidR="00F226FE" w:rsidRDefault="00F226FE" w:rsidP="001D4737">
    <w:pPr>
      <w:pStyle w:val="Stopka"/>
      <w:jc w:val="center"/>
      <w:rPr>
        <w:rFonts w:eastAsia="Batang"/>
        <w:sz w:val="20"/>
        <w:lang w:eastAsia="ar-S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64BD" w14:textId="77777777" w:rsidR="00F226FE" w:rsidRDefault="00F226F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2E684D" w14:textId="77777777" w:rsidR="00F226FE" w:rsidRDefault="00F226FE">
    <w:pPr>
      <w:pStyle w:val="Stopka"/>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3DDD" w14:textId="77777777" w:rsidR="00F226FE" w:rsidRPr="00242C8B" w:rsidRDefault="00F226F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46</w:t>
    </w:r>
    <w:r w:rsidRPr="00242C8B">
      <w:rPr>
        <w:caps/>
        <w:sz w:val="16"/>
        <w:szCs w:val="16"/>
      </w:rPr>
      <w:fldChar w:fldCharType="end"/>
    </w:r>
  </w:p>
  <w:p w14:paraId="097FF79E" w14:textId="77777777" w:rsidR="00F226FE" w:rsidRDefault="00F226FE" w:rsidP="000E57FE">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597250"/>
      <w:docPartObj>
        <w:docPartGallery w:val="Page Numbers (Bottom of Page)"/>
        <w:docPartUnique/>
      </w:docPartObj>
    </w:sdtPr>
    <w:sdtEndPr>
      <w:rPr>
        <w:sz w:val="16"/>
        <w:szCs w:val="16"/>
      </w:rPr>
    </w:sdtEndPr>
    <w:sdtContent>
      <w:p w14:paraId="16620793" w14:textId="77777777" w:rsidR="00F226FE" w:rsidRPr="00E27654" w:rsidRDefault="00F226F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45</w:t>
        </w:r>
        <w:r w:rsidRPr="00E27654">
          <w:rPr>
            <w:sz w:val="16"/>
            <w:szCs w:val="16"/>
          </w:rPr>
          <w:fldChar w:fldCharType="end"/>
        </w:r>
      </w:p>
    </w:sdtContent>
  </w:sdt>
  <w:p w14:paraId="49C950E4" w14:textId="77777777" w:rsidR="00F226FE" w:rsidRDefault="00F226FE" w:rsidP="001D4737">
    <w:pPr>
      <w:pStyle w:val="Stopka"/>
      <w:jc w:val="center"/>
      <w:rPr>
        <w:rFonts w:eastAsia="Batang"/>
        <w:sz w:val="20"/>
        <w:lang w:eastAsia="ar-SA"/>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92AD" w14:textId="77777777" w:rsidR="00F226FE" w:rsidRDefault="00F226F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DA3A921" w14:textId="77777777" w:rsidR="00F226FE" w:rsidRDefault="00F226FE">
    <w:pPr>
      <w:pStyle w:val="Stopka"/>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AF0CB" w14:textId="77777777" w:rsidR="00F226FE" w:rsidRPr="00242C8B" w:rsidRDefault="00F226F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50</w:t>
    </w:r>
    <w:r w:rsidRPr="00242C8B">
      <w:rPr>
        <w:caps/>
        <w:sz w:val="16"/>
        <w:szCs w:val="16"/>
      </w:rPr>
      <w:fldChar w:fldCharType="end"/>
    </w:r>
  </w:p>
  <w:p w14:paraId="591463FA" w14:textId="77777777" w:rsidR="00F226FE" w:rsidRDefault="00F226FE" w:rsidP="000E57FE">
    <w:pPr>
      <w:pStyle w:val="Stopk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050288"/>
      <w:docPartObj>
        <w:docPartGallery w:val="Page Numbers (Bottom of Page)"/>
        <w:docPartUnique/>
      </w:docPartObj>
    </w:sdtPr>
    <w:sdtEndPr>
      <w:rPr>
        <w:sz w:val="16"/>
        <w:szCs w:val="16"/>
      </w:rPr>
    </w:sdtEndPr>
    <w:sdtContent>
      <w:p w14:paraId="4FFB6957" w14:textId="77777777" w:rsidR="00F226FE" w:rsidRPr="00E27654" w:rsidRDefault="00F226F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49</w:t>
        </w:r>
        <w:r w:rsidRPr="00E27654">
          <w:rPr>
            <w:sz w:val="16"/>
            <w:szCs w:val="16"/>
          </w:rPr>
          <w:fldChar w:fldCharType="end"/>
        </w:r>
      </w:p>
    </w:sdtContent>
  </w:sdt>
  <w:p w14:paraId="7B051807" w14:textId="77777777" w:rsidR="00F226FE" w:rsidRDefault="00F226FE" w:rsidP="001D4737">
    <w:pPr>
      <w:pStyle w:val="Stopka"/>
      <w:jc w:val="center"/>
      <w:rPr>
        <w:rFonts w:eastAsia="Batang"/>
        <w:sz w:val="20"/>
        <w:lang w:eastAsia="ar-SA"/>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99F2" w14:textId="77777777" w:rsidR="00F226FE" w:rsidRDefault="00F226F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53B11A" w14:textId="77777777" w:rsidR="00F226FE" w:rsidRDefault="00F226F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3013" w14:textId="77777777" w:rsidR="00F226FE" w:rsidRPr="00242C8B" w:rsidRDefault="00F226F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5D790704" w14:textId="77777777" w:rsidR="00F226FE" w:rsidRDefault="00F226FE" w:rsidP="000E57FE">
    <w:pPr>
      <w:pStyle w:val="Stopk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649D0" w14:textId="77777777" w:rsidR="00F226FE" w:rsidRPr="00242C8B" w:rsidRDefault="00F226F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54</w:t>
    </w:r>
    <w:r w:rsidRPr="00242C8B">
      <w:rPr>
        <w:caps/>
        <w:sz w:val="16"/>
        <w:szCs w:val="16"/>
      </w:rPr>
      <w:fldChar w:fldCharType="end"/>
    </w:r>
  </w:p>
  <w:p w14:paraId="08FA9CEA" w14:textId="77777777" w:rsidR="00F226FE" w:rsidRDefault="00F226FE" w:rsidP="000E57FE">
    <w:pPr>
      <w:pStyle w:val="Stopka"/>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507079"/>
      <w:docPartObj>
        <w:docPartGallery w:val="Page Numbers (Bottom of Page)"/>
        <w:docPartUnique/>
      </w:docPartObj>
    </w:sdtPr>
    <w:sdtEndPr>
      <w:rPr>
        <w:sz w:val="16"/>
        <w:szCs w:val="16"/>
      </w:rPr>
    </w:sdtEndPr>
    <w:sdtContent>
      <w:p w14:paraId="06826DBE" w14:textId="77777777" w:rsidR="00F226FE" w:rsidRPr="00E27654" w:rsidRDefault="00F226F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53</w:t>
        </w:r>
        <w:r w:rsidRPr="00E27654">
          <w:rPr>
            <w:sz w:val="16"/>
            <w:szCs w:val="16"/>
          </w:rPr>
          <w:fldChar w:fldCharType="end"/>
        </w:r>
      </w:p>
    </w:sdtContent>
  </w:sdt>
  <w:p w14:paraId="54B8C9B2" w14:textId="77777777" w:rsidR="00F226FE" w:rsidRDefault="00F226FE" w:rsidP="001D4737">
    <w:pPr>
      <w:pStyle w:val="Stopka"/>
      <w:jc w:val="center"/>
      <w:rPr>
        <w:rFonts w:eastAsia="Batang"/>
        <w:sz w:val="20"/>
        <w:lang w:eastAsia="ar-SA"/>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D91C" w14:textId="77777777" w:rsidR="00F226FE" w:rsidRDefault="00F226F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F226FE" w:rsidRDefault="00F226FE">
    <w:pPr>
      <w:pStyle w:val="Stopka"/>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B526" w14:textId="77777777" w:rsidR="00F226FE" w:rsidRPr="00242C8B" w:rsidRDefault="00F226F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71</w:t>
    </w:r>
    <w:r w:rsidRPr="00242C8B">
      <w:rPr>
        <w:caps/>
        <w:sz w:val="16"/>
        <w:szCs w:val="16"/>
      </w:rPr>
      <w:fldChar w:fldCharType="end"/>
    </w:r>
  </w:p>
  <w:p w14:paraId="5EC4637F" w14:textId="77777777" w:rsidR="00F226FE" w:rsidRDefault="00F226FE" w:rsidP="000E57FE">
    <w:pPr>
      <w:pStyle w:val="Stopka"/>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658099"/>
      <w:docPartObj>
        <w:docPartGallery w:val="Page Numbers (Bottom of Page)"/>
        <w:docPartUnique/>
      </w:docPartObj>
    </w:sdtPr>
    <w:sdtEndPr>
      <w:rPr>
        <w:sz w:val="16"/>
        <w:szCs w:val="16"/>
      </w:rPr>
    </w:sdtEndPr>
    <w:sdtContent>
      <w:p w14:paraId="3E2DDC06" w14:textId="77777777" w:rsidR="00F226FE" w:rsidRPr="00E27654" w:rsidRDefault="00F226F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72</w:t>
        </w:r>
        <w:r w:rsidRPr="00E27654">
          <w:rPr>
            <w:sz w:val="16"/>
            <w:szCs w:val="16"/>
          </w:rPr>
          <w:fldChar w:fldCharType="end"/>
        </w:r>
      </w:p>
    </w:sdtContent>
  </w:sdt>
  <w:p w14:paraId="005EAC19" w14:textId="77777777" w:rsidR="00F226FE" w:rsidRDefault="00F226FE" w:rsidP="001D4737">
    <w:pPr>
      <w:pStyle w:val="Stopka"/>
      <w:jc w:val="center"/>
      <w:rPr>
        <w:rFonts w:eastAsia="Batang"/>
        <w:sz w:val="20"/>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818997"/>
      <w:docPartObj>
        <w:docPartGallery w:val="Page Numbers (Bottom of Page)"/>
        <w:docPartUnique/>
      </w:docPartObj>
    </w:sdtPr>
    <w:sdtEndPr>
      <w:rPr>
        <w:sz w:val="16"/>
        <w:szCs w:val="16"/>
      </w:rPr>
    </w:sdtEndPr>
    <w:sdtContent>
      <w:p w14:paraId="68940E82" w14:textId="77777777" w:rsidR="00F226FE" w:rsidRPr="00E27654" w:rsidRDefault="00F226F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w:t>
        </w:r>
        <w:r w:rsidRPr="00E27654">
          <w:rPr>
            <w:sz w:val="16"/>
            <w:szCs w:val="16"/>
          </w:rPr>
          <w:fldChar w:fldCharType="end"/>
        </w:r>
      </w:p>
    </w:sdtContent>
  </w:sdt>
  <w:p w14:paraId="12FD6E4A" w14:textId="77777777" w:rsidR="00F226FE" w:rsidRDefault="00F226FE"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57E5" w14:textId="77777777" w:rsidR="00F226FE" w:rsidRDefault="00F226F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0DBD56" w14:textId="77777777" w:rsidR="00F226FE" w:rsidRDefault="00F226FE">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F5FD" w14:textId="77777777" w:rsidR="00F226FE" w:rsidRPr="00242C8B" w:rsidRDefault="00F226F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18</w:t>
    </w:r>
    <w:r w:rsidRPr="00242C8B">
      <w:rPr>
        <w:caps/>
        <w:sz w:val="16"/>
        <w:szCs w:val="16"/>
      </w:rPr>
      <w:fldChar w:fldCharType="end"/>
    </w:r>
  </w:p>
  <w:p w14:paraId="4F31C1FA" w14:textId="77777777" w:rsidR="00F226FE" w:rsidRDefault="00F226FE"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741860"/>
      <w:docPartObj>
        <w:docPartGallery w:val="Page Numbers (Bottom of Page)"/>
        <w:docPartUnique/>
      </w:docPartObj>
    </w:sdtPr>
    <w:sdtEndPr>
      <w:rPr>
        <w:sz w:val="16"/>
        <w:szCs w:val="16"/>
      </w:rPr>
    </w:sdtEndPr>
    <w:sdtContent>
      <w:p w14:paraId="5D3C79AB" w14:textId="77777777" w:rsidR="00F226FE" w:rsidRPr="00E27654" w:rsidRDefault="00F226F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74147BD8" w14:textId="77777777" w:rsidR="00F226FE" w:rsidRDefault="00F226FE"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A654" w14:textId="77777777" w:rsidR="00F226FE" w:rsidRDefault="00F226F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F226FE" w:rsidRDefault="00F226FE">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628E" w14:textId="77777777" w:rsidR="00F226FE" w:rsidRPr="00242C8B" w:rsidRDefault="00F226F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38</w:t>
    </w:r>
    <w:r w:rsidRPr="00242C8B">
      <w:rPr>
        <w:caps/>
        <w:sz w:val="16"/>
        <w:szCs w:val="16"/>
      </w:rPr>
      <w:fldChar w:fldCharType="end"/>
    </w:r>
  </w:p>
  <w:p w14:paraId="6427A458" w14:textId="77777777" w:rsidR="00F226FE" w:rsidRDefault="00F226FE"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444947"/>
      <w:docPartObj>
        <w:docPartGallery w:val="Page Numbers (Bottom of Page)"/>
        <w:docPartUnique/>
      </w:docPartObj>
    </w:sdtPr>
    <w:sdtEndPr>
      <w:rPr>
        <w:sz w:val="16"/>
        <w:szCs w:val="16"/>
      </w:rPr>
    </w:sdtEndPr>
    <w:sdtContent>
      <w:p w14:paraId="1901C822" w14:textId="77777777" w:rsidR="00F226FE" w:rsidRPr="00E27654" w:rsidRDefault="00F226F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37</w:t>
        </w:r>
        <w:r w:rsidRPr="00E27654">
          <w:rPr>
            <w:sz w:val="16"/>
            <w:szCs w:val="16"/>
          </w:rPr>
          <w:fldChar w:fldCharType="end"/>
        </w:r>
      </w:p>
    </w:sdtContent>
  </w:sdt>
  <w:p w14:paraId="74678E46" w14:textId="77777777" w:rsidR="00F226FE" w:rsidRDefault="00F226FE"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4910B" w14:textId="77777777" w:rsidR="00DD3E9F" w:rsidRDefault="00DD3E9F">
      <w:r>
        <w:separator/>
      </w:r>
    </w:p>
  </w:footnote>
  <w:footnote w:type="continuationSeparator" w:id="0">
    <w:p w14:paraId="056F45E7" w14:textId="77777777" w:rsidR="00DD3E9F" w:rsidRDefault="00DD3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CE4B" w14:textId="77777777" w:rsidR="00F226FE" w:rsidRPr="004E4D99" w:rsidRDefault="00F226FE">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90EA" w14:textId="77777777" w:rsidR="00F226FE" w:rsidRPr="004E4D99" w:rsidRDefault="00F226FE">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208B" w14:textId="77777777" w:rsidR="00F226FE" w:rsidRPr="004E4D99" w:rsidRDefault="00F226FE">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8F7" w14:textId="77777777" w:rsidR="00F226FE" w:rsidRPr="004E4D99" w:rsidRDefault="00F226FE">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AEDDE" w14:textId="77777777" w:rsidR="00F226FE" w:rsidRPr="004E4D99" w:rsidRDefault="00F226FE">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9C9E" w14:textId="77777777" w:rsidR="00F226FE" w:rsidRPr="004E4D99" w:rsidRDefault="00F226FE">
    <w:pPr>
      <w:pStyle w:val="Nagwek"/>
      <w:rPr>
        <w:rFonts w:ascii="Verdana" w:hAnsi="Verdana"/>
        <w:noProof/>
        <w:sz w:val="18"/>
        <w:szCs w:val="18"/>
      </w:rPr>
    </w:pPr>
    <w:r w:rsidRPr="00FA3304">
      <w:rPr>
        <w:rFonts w:ascii="Verdana" w:hAnsi="Verdana"/>
        <w:noProof/>
        <w:sz w:val="18"/>
        <w:szCs w:val="1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C43EF" w14:textId="77777777" w:rsidR="00F226FE" w:rsidRPr="004E4D99" w:rsidRDefault="00F226FE">
    <w:pPr>
      <w:pStyle w:val="Nagwek"/>
      <w:rPr>
        <w:rFonts w:ascii="Verdana" w:hAnsi="Verdana"/>
        <w:noProof/>
        <w:sz w:val="18"/>
        <w:szCs w:val="18"/>
      </w:rPr>
    </w:pPr>
    <w:r w:rsidRPr="00FA3304">
      <w:rPr>
        <w:rFonts w:ascii="Verdana" w:hAnsi="Verdana"/>
        <w:noProof/>
        <w:sz w:val="18"/>
        <w:szCs w:val="18"/>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E8F7" w14:textId="3B158F86" w:rsidR="00F226FE" w:rsidRPr="004E4D99" w:rsidRDefault="00F226FE">
    <w:pPr>
      <w:pStyle w:val="Nagwek"/>
      <w:rPr>
        <w:rFonts w:ascii="Verdana" w:hAnsi="Verdana"/>
        <w:noProof/>
        <w:sz w:val="18"/>
        <w:szCs w:val="18"/>
      </w:rPr>
    </w:pPr>
    <w:r w:rsidRPr="00FA3304">
      <w:rPr>
        <w:rFonts w:ascii="Verdana" w:hAnsi="Verdana"/>
        <w:noProof/>
        <w:sz w:val="18"/>
        <w:szCs w:val="1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B413" w14:textId="47D27AE4" w:rsidR="00F226FE" w:rsidRPr="00F66470" w:rsidRDefault="00F226FE" w:rsidP="00F664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F7213"/>
    <w:multiLevelType w:val="hybridMultilevel"/>
    <w:tmpl w:val="212047EC"/>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77A74BF"/>
    <w:multiLevelType w:val="hybridMultilevel"/>
    <w:tmpl w:val="3DB4899E"/>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6B1FF8"/>
    <w:multiLevelType w:val="hybridMultilevel"/>
    <w:tmpl w:val="65B06EA8"/>
    <w:lvl w:ilvl="0" w:tplc="FCACF284">
      <w:start w:val="1"/>
      <w:numFmt w:val="decimal"/>
      <w:lvlText w:val="%1."/>
      <w:lvlJc w:val="right"/>
      <w:pPr>
        <w:ind w:left="672" w:hanging="246"/>
      </w:pPr>
      <w:rPr>
        <w:rFonts w:ascii="Verdana" w:hAnsi="Verdana" w:hint="default"/>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0AA17549"/>
    <w:multiLevelType w:val="hybridMultilevel"/>
    <w:tmpl w:val="EBB6556A"/>
    <w:lvl w:ilvl="0" w:tplc="CEA052E0">
      <w:start w:val="1"/>
      <w:numFmt w:val="decimal"/>
      <w:lvlText w:val="%1."/>
      <w:lvlJc w:val="right"/>
      <w:pPr>
        <w:ind w:left="531" w:hanging="24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1" w15:restartNumberingAfterBreak="0">
    <w:nsid w:val="18955101"/>
    <w:multiLevelType w:val="hybridMultilevel"/>
    <w:tmpl w:val="9B50CCFC"/>
    <w:lvl w:ilvl="0" w:tplc="BC14E02A">
      <w:start w:val="1"/>
      <w:numFmt w:val="decimal"/>
      <w:lvlText w:val="%1."/>
      <w:lvlJc w:val="right"/>
      <w:pPr>
        <w:ind w:left="720" w:hanging="38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D60F16"/>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1CD83897"/>
    <w:multiLevelType w:val="hybridMultilevel"/>
    <w:tmpl w:val="8B2A3F80"/>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F262CB8"/>
    <w:multiLevelType w:val="hybridMultilevel"/>
    <w:tmpl w:val="A5B8116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0"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23C4583C"/>
    <w:multiLevelType w:val="hybridMultilevel"/>
    <w:tmpl w:val="6B6EF0B6"/>
    <w:lvl w:ilvl="0" w:tplc="3C700A3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B6E512E"/>
    <w:multiLevelType w:val="hybridMultilevel"/>
    <w:tmpl w:val="B342677E"/>
    <w:lvl w:ilvl="0" w:tplc="3C700A30">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D970A1"/>
    <w:multiLevelType w:val="hybridMultilevel"/>
    <w:tmpl w:val="3496E7BE"/>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63" w15:restartNumberingAfterBreak="0">
    <w:nsid w:val="2C283D7F"/>
    <w:multiLevelType w:val="hybridMultilevel"/>
    <w:tmpl w:val="19C27C64"/>
    <w:lvl w:ilvl="0" w:tplc="ADCE46B0">
      <w:start w:val="1"/>
      <w:numFmt w:val="lowerLetter"/>
      <w:lvlText w:val="%1)"/>
      <w:lvlJc w:val="left"/>
      <w:pPr>
        <w:tabs>
          <w:tab w:val="num" w:pos="720"/>
        </w:tabs>
        <w:ind w:left="720" w:hanging="360"/>
      </w:pPr>
      <w:rPr>
        <w:rFonts w:ascii="Arial" w:eastAsia="Times New Roman" w:hAnsi="Arial" w:cs="Arial"/>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D40228E"/>
    <w:multiLevelType w:val="hybridMultilevel"/>
    <w:tmpl w:val="CC7C4842"/>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93667E"/>
    <w:multiLevelType w:val="hybridMultilevel"/>
    <w:tmpl w:val="8BE0A488"/>
    <w:lvl w:ilvl="0" w:tplc="D3AE434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F1C0D01"/>
    <w:multiLevelType w:val="hybridMultilevel"/>
    <w:tmpl w:val="0A803B88"/>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6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0"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1"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6841670"/>
    <w:multiLevelType w:val="hybridMultilevel"/>
    <w:tmpl w:val="08D0548A"/>
    <w:lvl w:ilvl="0" w:tplc="0712A09E">
      <w:start w:val="3"/>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765FFD"/>
    <w:multiLevelType w:val="hybridMultilevel"/>
    <w:tmpl w:val="095EAAA8"/>
    <w:lvl w:ilvl="0" w:tplc="0EE6DEA0">
      <w:start w:val="1"/>
      <w:numFmt w:val="decimal"/>
      <w:lvlText w:val="%1."/>
      <w:lvlJc w:val="left"/>
      <w:pPr>
        <w:ind w:left="644"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6"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DF64DE9"/>
    <w:multiLevelType w:val="hybridMultilevel"/>
    <w:tmpl w:val="5D8C34D6"/>
    <w:lvl w:ilvl="0" w:tplc="EB081F62">
      <w:start w:val="1"/>
      <w:numFmt w:val="decimal"/>
      <w:lvlText w:val="%1."/>
      <w:lvlJc w:val="right"/>
      <w:pPr>
        <w:ind w:left="757" w:hanging="473"/>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1E10B67"/>
    <w:multiLevelType w:val="hybridMultilevel"/>
    <w:tmpl w:val="6488526A"/>
    <w:lvl w:ilvl="0" w:tplc="FCAAC04A">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43C345A1"/>
    <w:multiLevelType w:val="hybridMultilevel"/>
    <w:tmpl w:val="F9EEC856"/>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83" w15:restartNumberingAfterBreak="0">
    <w:nsid w:val="44A24621"/>
    <w:multiLevelType w:val="hybridMultilevel"/>
    <w:tmpl w:val="951493CA"/>
    <w:lvl w:ilvl="0" w:tplc="7DA0CE66">
      <w:start w:val="1"/>
      <w:numFmt w:val="decimal"/>
      <w:lvlText w:val="%1."/>
      <w:lvlJc w:val="right"/>
      <w:pPr>
        <w:ind w:left="757" w:hanging="360"/>
      </w:pPr>
      <w:rPr>
        <w:rFonts w:ascii="Verdana" w:hAnsi="Verdana" w:hint="default"/>
        <w:b w:val="0"/>
        <w:i w:val="0"/>
        <w:sz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84" w15:restartNumberingAfterBreak="0">
    <w:nsid w:val="45465FE1"/>
    <w:multiLevelType w:val="hybridMultilevel"/>
    <w:tmpl w:val="C1CEB7A2"/>
    <w:lvl w:ilvl="0" w:tplc="74A67B9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9D6D8D"/>
    <w:multiLevelType w:val="hybridMultilevel"/>
    <w:tmpl w:val="2302647C"/>
    <w:lvl w:ilvl="0" w:tplc="95126086">
      <w:start w:val="1"/>
      <w:numFmt w:val="decimal"/>
      <w:lvlText w:val="%1."/>
      <w:lvlJc w:val="right"/>
      <w:pPr>
        <w:ind w:left="417" w:hanging="77"/>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8" w15:restartNumberingAfterBreak="0">
    <w:nsid w:val="48F10D1D"/>
    <w:multiLevelType w:val="hybridMultilevel"/>
    <w:tmpl w:val="AD48264A"/>
    <w:lvl w:ilvl="0" w:tplc="CFD0F92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9906AF7"/>
    <w:multiLevelType w:val="hybridMultilevel"/>
    <w:tmpl w:val="D8E8EE78"/>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0"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94" w15:restartNumberingAfterBreak="0">
    <w:nsid w:val="4D364C43"/>
    <w:multiLevelType w:val="hybridMultilevel"/>
    <w:tmpl w:val="E1700AB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5"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EBA0163"/>
    <w:multiLevelType w:val="hybridMultilevel"/>
    <w:tmpl w:val="AC14020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97" w15:restartNumberingAfterBreak="0">
    <w:nsid w:val="52C5108F"/>
    <w:multiLevelType w:val="hybridMultilevel"/>
    <w:tmpl w:val="51D0320A"/>
    <w:lvl w:ilvl="0" w:tplc="CE70166A">
      <w:start w:val="1"/>
      <w:numFmt w:val="decimal"/>
      <w:lvlText w:val="%1."/>
      <w:lvlJc w:val="right"/>
      <w:pPr>
        <w:ind w:left="-1508" w:firstLine="1905"/>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532C18E3"/>
    <w:multiLevelType w:val="hybridMultilevel"/>
    <w:tmpl w:val="EE04A02C"/>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99" w15:restartNumberingAfterBreak="0">
    <w:nsid w:val="54051953"/>
    <w:multiLevelType w:val="hybridMultilevel"/>
    <w:tmpl w:val="887A1432"/>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1" w15:restartNumberingAfterBreak="0">
    <w:nsid w:val="568D2F12"/>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02" w15:restartNumberingAfterBreak="0">
    <w:nsid w:val="5753441C"/>
    <w:multiLevelType w:val="hybridMultilevel"/>
    <w:tmpl w:val="EE8AA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15:restartNumberingAfterBreak="0">
    <w:nsid w:val="58190F4B"/>
    <w:multiLevelType w:val="hybridMultilevel"/>
    <w:tmpl w:val="C8A645D8"/>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CC71358"/>
    <w:multiLevelType w:val="hybridMultilevel"/>
    <w:tmpl w:val="81262EBC"/>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5CDD58F5"/>
    <w:multiLevelType w:val="hybridMultilevel"/>
    <w:tmpl w:val="126E4EB6"/>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09"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0" w15:restartNumberingAfterBreak="0">
    <w:nsid w:val="5D63573E"/>
    <w:multiLevelType w:val="hybridMultilevel"/>
    <w:tmpl w:val="7B980940"/>
    <w:lvl w:ilvl="0" w:tplc="C1B25CBE">
      <w:start w:val="1"/>
      <w:numFmt w:val="decimal"/>
      <w:lvlText w:val="%1."/>
      <w:lvlJc w:val="right"/>
      <w:pPr>
        <w:ind w:left="58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1"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2"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61542520"/>
    <w:multiLevelType w:val="hybridMultilevel"/>
    <w:tmpl w:val="101085AA"/>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14" w15:restartNumberingAfterBreak="0">
    <w:nsid w:val="64722FA1"/>
    <w:multiLevelType w:val="hybridMultilevel"/>
    <w:tmpl w:val="CBBA5654"/>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5"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6"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9BD3F2E"/>
    <w:multiLevelType w:val="hybridMultilevel"/>
    <w:tmpl w:val="EFCE5F4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15:restartNumberingAfterBreak="0">
    <w:nsid w:val="6DA766A1"/>
    <w:multiLevelType w:val="hybridMultilevel"/>
    <w:tmpl w:val="DAD82D02"/>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20" w15:restartNumberingAfterBreak="0">
    <w:nsid w:val="6E2E29CE"/>
    <w:multiLevelType w:val="hybridMultilevel"/>
    <w:tmpl w:val="14DCBC50"/>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6E935F00"/>
    <w:multiLevelType w:val="hybridMultilevel"/>
    <w:tmpl w:val="A7947FA2"/>
    <w:lvl w:ilvl="0" w:tplc="B54CDC22">
      <w:start w:val="1"/>
      <w:numFmt w:val="decimal"/>
      <w:lvlText w:val="%1)"/>
      <w:lvlJc w:val="right"/>
      <w:pPr>
        <w:ind w:left="814" w:hanging="360"/>
      </w:pPr>
      <w:rPr>
        <w:rFonts w:hint="default"/>
        <w:b w:val="0"/>
        <w:i w:val="0"/>
        <w:color w:val="000000"/>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22"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5B56C41"/>
    <w:multiLevelType w:val="hybridMultilevel"/>
    <w:tmpl w:val="F22ACA88"/>
    <w:lvl w:ilvl="0" w:tplc="1C8ECD56">
      <w:start w:val="1"/>
      <w:numFmt w:val="decimal"/>
      <w:lvlText w:val="%1."/>
      <w:lvlJc w:val="right"/>
      <w:pPr>
        <w:ind w:left="720" w:hanging="436"/>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26" w15:restartNumberingAfterBreak="0">
    <w:nsid w:val="75F17CBC"/>
    <w:multiLevelType w:val="hybridMultilevel"/>
    <w:tmpl w:val="21726DC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AF54A8E0">
      <w:start w:val="1"/>
      <w:numFmt w:val="decimal"/>
      <w:lvlText w:val="%2."/>
      <w:lvlJc w:val="right"/>
      <w:pPr>
        <w:ind w:left="417" w:hanging="133"/>
      </w:pPr>
      <w:rPr>
        <w:rFonts w:ascii="Verdana" w:hAnsi="Verdana" w:hint="default"/>
        <w:b w:val="0"/>
        <w:i w:val="0"/>
        <w:sz w:val="20"/>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6434AD0"/>
    <w:multiLevelType w:val="hybridMultilevel"/>
    <w:tmpl w:val="9A0C2E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9" w15:restartNumberingAfterBreak="0">
    <w:nsid w:val="76F14D28"/>
    <w:multiLevelType w:val="hybridMultilevel"/>
    <w:tmpl w:val="BD3AF27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84D8F1E6">
      <w:start w:val="1"/>
      <w:numFmt w:val="decimal"/>
      <w:lvlText w:val="%5)"/>
      <w:lvlJc w:val="left"/>
      <w:pPr>
        <w:ind w:left="360" w:hanging="360"/>
      </w:pPr>
      <w:rPr>
        <w:rFonts w:hint="default"/>
        <w:color w:val="00000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89362D5"/>
    <w:multiLevelType w:val="hybridMultilevel"/>
    <w:tmpl w:val="B5F04D7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31"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D6C59DA"/>
    <w:multiLevelType w:val="hybridMultilevel"/>
    <w:tmpl w:val="9A007E3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5" w15:restartNumberingAfterBreak="0">
    <w:nsid w:val="7D9F7E28"/>
    <w:multiLevelType w:val="hybridMultilevel"/>
    <w:tmpl w:val="3392BADE"/>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7"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7"/>
  </w:num>
  <w:num w:numId="12">
    <w:abstractNumId w:val="40"/>
  </w:num>
  <w:num w:numId="13">
    <w:abstractNumId w:val="48"/>
  </w:num>
  <w:num w:numId="14">
    <w:abstractNumId w:val="133"/>
  </w:num>
  <w:num w:numId="15">
    <w:abstractNumId w:val="26"/>
  </w:num>
  <w:num w:numId="16">
    <w:abstractNumId w:val="117"/>
  </w:num>
  <w:num w:numId="17">
    <w:abstractNumId w:val="109"/>
  </w:num>
  <w:num w:numId="18">
    <w:abstractNumId w:val="66"/>
  </w:num>
  <w:num w:numId="19">
    <w:abstractNumId w:val="72"/>
  </w:num>
  <w:num w:numId="20">
    <w:abstractNumId w:val="100"/>
  </w:num>
  <w:num w:numId="21">
    <w:abstractNumId w:val="71"/>
  </w:num>
  <w:num w:numId="22">
    <w:abstractNumId w:val="36"/>
  </w:num>
  <w:num w:numId="23">
    <w:abstractNumId w:val="131"/>
  </w:num>
  <w:num w:numId="24">
    <w:abstractNumId w:val="115"/>
  </w:num>
  <w:num w:numId="25">
    <w:abstractNumId w:val="69"/>
  </w:num>
  <w:num w:numId="26">
    <w:abstractNumId w:val="87"/>
  </w:num>
  <w:num w:numId="27">
    <w:abstractNumId w:val="75"/>
  </w:num>
  <w:num w:numId="28">
    <w:abstractNumId w:val="55"/>
  </w:num>
  <w:num w:numId="29">
    <w:abstractNumId w:val="90"/>
  </w:num>
  <w:num w:numId="30">
    <w:abstractNumId w:val="86"/>
  </w:num>
  <w:num w:numId="31">
    <w:abstractNumId w:val="52"/>
  </w:num>
  <w:num w:numId="32">
    <w:abstractNumId w:val="44"/>
  </w:num>
  <w:num w:numId="33">
    <w:abstractNumId w:val="132"/>
  </w:num>
  <w:num w:numId="34">
    <w:abstractNumId w:val="51"/>
  </w:num>
  <w:num w:numId="35">
    <w:abstractNumId w:val="129"/>
  </w:num>
  <w:num w:numId="36">
    <w:abstractNumId w:val="136"/>
  </w:num>
  <w:num w:numId="37">
    <w:abstractNumId w:val="116"/>
  </w:num>
  <w:num w:numId="38">
    <w:abstractNumId w:val="95"/>
  </w:num>
  <w:num w:numId="39">
    <w:abstractNumId w:val="30"/>
  </w:num>
  <w:num w:numId="40">
    <w:abstractNumId w:val="60"/>
  </w:num>
  <w:num w:numId="41">
    <w:abstractNumId w:val="28"/>
  </w:num>
  <w:num w:numId="42">
    <w:abstractNumId w:val="93"/>
  </w:num>
  <w:num w:numId="43">
    <w:abstractNumId w:val="39"/>
  </w:num>
  <w:num w:numId="44">
    <w:abstractNumId w:val="70"/>
  </w:num>
  <w:num w:numId="45">
    <w:abstractNumId w:val="137"/>
  </w:num>
  <w:num w:numId="46">
    <w:abstractNumId w:val="24"/>
  </w:num>
  <w:num w:numId="47">
    <w:abstractNumId w:val="103"/>
  </w:num>
  <w:num w:numId="48">
    <w:abstractNumId w:val="49"/>
  </w:num>
  <w:num w:numId="49">
    <w:abstractNumId w:val="80"/>
  </w:num>
  <w:num w:numId="50">
    <w:abstractNumId w:val="74"/>
  </w:num>
  <w:num w:numId="51">
    <w:abstractNumId w:val="32"/>
  </w:num>
  <w:num w:numId="52">
    <w:abstractNumId w:val="76"/>
  </w:num>
  <w:num w:numId="53">
    <w:abstractNumId w:val="91"/>
  </w:num>
  <w:num w:numId="54">
    <w:abstractNumId w:val="25"/>
  </w:num>
  <w:num w:numId="55">
    <w:abstractNumId w:val="59"/>
  </w:num>
  <w:num w:numId="56">
    <w:abstractNumId w:val="92"/>
  </w:num>
  <w:num w:numId="57">
    <w:abstractNumId w:val="105"/>
  </w:num>
  <w:num w:numId="58">
    <w:abstractNumId w:val="43"/>
  </w:num>
  <w:num w:numId="59">
    <w:abstractNumId w:val="128"/>
  </w:num>
  <w:num w:numId="60">
    <w:abstractNumId w:val="108"/>
  </w:num>
  <w:num w:numId="61">
    <w:abstractNumId w:val="57"/>
  </w:num>
  <w:num w:numId="62">
    <w:abstractNumId w:val="20"/>
  </w:num>
  <w:num w:numId="63">
    <w:abstractNumId w:val="18"/>
  </w:num>
  <w:num w:numId="64">
    <w:abstractNumId w:val="19"/>
  </w:num>
  <w:num w:numId="65">
    <w:abstractNumId w:val="21"/>
  </w:num>
  <w:num w:numId="66">
    <w:abstractNumId w:val="22"/>
  </w:num>
  <w:num w:numId="67">
    <w:abstractNumId w:val="77"/>
  </w:num>
  <w:num w:numId="68">
    <w:abstractNumId w:val="17"/>
  </w:num>
  <w:num w:numId="69">
    <w:abstractNumId w:val="56"/>
  </w:num>
  <w:num w:numId="70">
    <w:abstractNumId w:val="112"/>
  </w:num>
  <w:num w:numId="71">
    <w:abstractNumId w:val="64"/>
  </w:num>
  <w:num w:numId="72">
    <w:abstractNumId w:val="79"/>
  </w:num>
  <w:num w:numId="73">
    <w:abstractNumId w:val="31"/>
  </w:num>
  <w:num w:numId="74">
    <w:abstractNumId w:val="101"/>
  </w:num>
  <w:num w:numId="75">
    <w:abstractNumId w:val="111"/>
  </w:num>
  <w:num w:numId="76">
    <w:abstractNumId w:val="29"/>
  </w:num>
  <w:num w:numId="77">
    <w:abstractNumId w:val="124"/>
  </w:num>
  <w:num w:numId="78">
    <w:abstractNumId w:val="126"/>
  </w:num>
  <w:num w:numId="79">
    <w:abstractNumId w:val="47"/>
  </w:num>
  <w:num w:numId="80">
    <w:abstractNumId w:val="53"/>
  </w:num>
  <w:num w:numId="81">
    <w:abstractNumId w:val="58"/>
  </w:num>
  <w:num w:numId="82">
    <w:abstractNumId w:val="83"/>
  </w:num>
  <w:num w:numId="83">
    <w:abstractNumId w:val="34"/>
  </w:num>
  <w:num w:numId="84">
    <w:abstractNumId w:val="46"/>
  </w:num>
  <w:num w:numId="85">
    <w:abstractNumId w:val="35"/>
  </w:num>
  <w:num w:numId="86">
    <w:abstractNumId w:val="27"/>
  </w:num>
  <w:num w:numId="87">
    <w:abstractNumId w:val="122"/>
  </w:num>
  <w:num w:numId="88">
    <w:abstractNumId w:val="81"/>
  </w:num>
  <w:num w:numId="89">
    <w:abstractNumId w:val="38"/>
  </w:num>
  <w:num w:numId="90">
    <w:abstractNumId w:val="121"/>
  </w:num>
  <w:num w:numId="91">
    <w:abstractNumId w:val="42"/>
  </w:num>
  <w:num w:numId="92">
    <w:abstractNumId w:val="85"/>
  </w:num>
  <w:num w:numId="93">
    <w:abstractNumId w:val="54"/>
  </w:num>
  <w:num w:numId="94">
    <w:abstractNumId w:val="33"/>
  </w:num>
  <w:num w:numId="95">
    <w:abstractNumId w:val="97"/>
  </w:num>
  <w:num w:numId="96">
    <w:abstractNumId w:val="61"/>
  </w:num>
  <w:num w:numId="97">
    <w:abstractNumId w:val="41"/>
  </w:num>
  <w:num w:numId="98">
    <w:abstractNumId w:val="106"/>
  </w:num>
  <w:num w:numId="99">
    <w:abstractNumId w:val="45"/>
  </w:num>
  <w:num w:numId="100">
    <w:abstractNumId w:val="123"/>
  </w:num>
  <w:num w:numId="101">
    <w:abstractNumId w:val="67"/>
  </w:num>
  <w:num w:numId="102">
    <w:abstractNumId w:val="88"/>
  </w:num>
  <w:num w:numId="103">
    <w:abstractNumId w:val="110"/>
  </w:num>
  <w:num w:numId="104">
    <w:abstractNumId w:val="89"/>
  </w:num>
  <w:num w:numId="105">
    <w:abstractNumId w:val="120"/>
  </w:num>
  <w:num w:numId="106">
    <w:abstractNumId w:val="114"/>
  </w:num>
  <w:num w:numId="107">
    <w:abstractNumId w:val="23"/>
  </w:num>
  <w:num w:numId="108">
    <w:abstractNumId w:val="99"/>
  </w:num>
  <w:num w:numId="109">
    <w:abstractNumId w:val="78"/>
  </w:num>
  <w:num w:numId="110">
    <w:abstractNumId w:val="107"/>
  </w:num>
  <w:num w:numId="111">
    <w:abstractNumId w:val="104"/>
  </w:num>
  <w:num w:numId="112">
    <w:abstractNumId w:val="50"/>
  </w:num>
  <w:num w:numId="113">
    <w:abstractNumId w:val="125"/>
  </w:num>
  <w:num w:numId="114">
    <w:abstractNumId w:val="65"/>
  </w:num>
  <w:num w:numId="115">
    <w:abstractNumId w:val="135"/>
  </w:num>
  <w:num w:numId="116">
    <w:abstractNumId w:val="73"/>
  </w:num>
  <w:num w:numId="117">
    <w:abstractNumId w:val="118"/>
  </w:num>
  <w:num w:numId="118">
    <w:abstractNumId w:val="134"/>
  </w:num>
  <w:num w:numId="119">
    <w:abstractNumId w:val="84"/>
  </w:num>
  <w:num w:numId="120">
    <w:abstractNumId w:val="127"/>
  </w:num>
  <w:num w:numId="121">
    <w:abstractNumId w:val="94"/>
  </w:num>
  <w:num w:numId="122">
    <w:abstractNumId w:val="102"/>
  </w:num>
  <w:num w:numId="123">
    <w:abstractNumId w:val="68"/>
  </w:num>
  <w:num w:numId="124">
    <w:abstractNumId w:val="62"/>
  </w:num>
  <w:num w:numId="125">
    <w:abstractNumId w:val="98"/>
  </w:num>
  <w:num w:numId="126">
    <w:abstractNumId w:val="82"/>
  </w:num>
  <w:num w:numId="127">
    <w:abstractNumId w:val="113"/>
  </w:num>
  <w:num w:numId="128">
    <w:abstractNumId w:val="96"/>
  </w:num>
  <w:num w:numId="129">
    <w:abstractNumId w:val="119"/>
  </w:num>
  <w:num w:numId="130">
    <w:abstractNumId w:val="63"/>
  </w:num>
  <w:num w:numId="131">
    <w:abstractNumId w:val="130"/>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C8B"/>
    <w:rsid w:val="00003047"/>
    <w:rsid w:val="00003204"/>
    <w:rsid w:val="00003437"/>
    <w:rsid w:val="000036F8"/>
    <w:rsid w:val="00003C52"/>
    <w:rsid w:val="00004212"/>
    <w:rsid w:val="0000442A"/>
    <w:rsid w:val="00004CEE"/>
    <w:rsid w:val="000067F1"/>
    <w:rsid w:val="00006FDD"/>
    <w:rsid w:val="00007B87"/>
    <w:rsid w:val="00010068"/>
    <w:rsid w:val="000100B3"/>
    <w:rsid w:val="000101C3"/>
    <w:rsid w:val="00010597"/>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3470"/>
    <w:rsid w:val="00024919"/>
    <w:rsid w:val="0002577F"/>
    <w:rsid w:val="000258F8"/>
    <w:rsid w:val="00027A09"/>
    <w:rsid w:val="00030A1F"/>
    <w:rsid w:val="00030DF1"/>
    <w:rsid w:val="00031051"/>
    <w:rsid w:val="00031F2A"/>
    <w:rsid w:val="00031F57"/>
    <w:rsid w:val="000323A8"/>
    <w:rsid w:val="000332FE"/>
    <w:rsid w:val="0003335B"/>
    <w:rsid w:val="000338FB"/>
    <w:rsid w:val="000342EA"/>
    <w:rsid w:val="00034731"/>
    <w:rsid w:val="00034AB0"/>
    <w:rsid w:val="00035196"/>
    <w:rsid w:val="0003559F"/>
    <w:rsid w:val="000360DD"/>
    <w:rsid w:val="00036173"/>
    <w:rsid w:val="00036BEA"/>
    <w:rsid w:val="00037A23"/>
    <w:rsid w:val="00040826"/>
    <w:rsid w:val="000408B0"/>
    <w:rsid w:val="00040B02"/>
    <w:rsid w:val="00040C6F"/>
    <w:rsid w:val="00040E09"/>
    <w:rsid w:val="00041AA6"/>
    <w:rsid w:val="000421AE"/>
    <w:rsid w:val="000422EC"/>
    <w:rsid w:val="00042425"/>
    <w:rsid w:val="000430AB"/>
    <w:rsid w:val="000433AF"/>
    <w:rsid w:val="00044118"/>
    <w:rsid w:val="00046DEA"/>
    <w:rsid w:val="00047338"/>
    <w:rsid w:val="00050112"/>
    <w:rsid w:val="000505BF"/>
    <w:rsid w:val="0005063A"/>
    <w:rsid w:val="000521BA"/>
    <w:rsid w:val="00052A51"/>
    <w:rsid w:val="000532C6"/>
    <w:rsid w:val="0005437C"/>
    <w:rsid w:val="000561F5"/>
    <w:rsid w:val="0005673A"/>
    <w:rsid w:val="00057830"/>
    <w:rsid w:val="00057B7F"/>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45D"/>
    <w:rsid w:val="00075A3C"/>
    <w:rsid w:val="000764C9"/>
    <w:rsid w:val="00076529"/>
    <w:rsid w:val="00076D4A"/>
    <w:rsid w:val="00077FCF"/>
    <w:rsid w:val="000804CB"/>
    <w:rsid w:val="000809D2"/>
    <w:rsid w:val="00080B79"/>
    <w:rsid w:val="00081E40"/>
    <w:rsid w:val="00082BE3"/>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EDE"/>
    <w:rsid w:val="000A02B1"/>
    <w:rsid w:val="000A0D7C"/>
    <w:rsid w:val="000A14B1"/>
    <w:rsid w:val="000A18FA"/>
    <w:rsid w:val="000A19F1"/>
    <w:rsid w:val="000A1F1F"/>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A7E"/>
    <w:rsid w:val="000B4AB4"/>
    <w:rsid w:val="000B4CEB"/>
    <w:rsid w:val="000B5CC6"/>
    <w:rsid w:val="000B62C3"/>
    <w:rsid w:val="000B7D69"/>
    <w:rsid w:val="000C0B25"/>
    <w:rsid w:val="000C0B37"/>
    <w:rsid w:val="000C151C"/>
    <w:rsid w:val="000C2E6F"/>
    <w:rsid w:val="000C43A0"/>
    <w:rsid w:val="000C45C0"/>
    <w:rsid w:val="000C5DD8"/>
    <w:rsid w:val="000C6357"/>
    <w:rsid w:val="000C6A46"/>
    <w:rsid w:val="000C7D11"/>
    <w:rsid w:val="000D0049"/>
    <w:rsid w:val="000D0435"/>
    <w:rsid w:val="000D0995"/>
    <w:rsid w:val="000D0F79"/>
    <w:rsid w:val="000D1084"/>
    <w:rsid w:val="000D13FF"/>
    <w:rsid w:val="000D2175"/>
    <w:rsid w:val="000D2C93"/>
    <w:rsid w:val="000D2F59"/>
    <w:rsid w:val="000D36AE"/>
    <w:rsid w:val="000D3B09"/>
    <w:rsid w:val="000D3F89"/>
    <w:rsid w:val="000D466A"/>
    <w:rsid w:val="000D63DC"/>
    <w:rsid w:val="000D6C81"/>
    <w:rsid w:val="000E2364"/>
    <w:rsid w:val="000E2790"/>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07D5"/>
    <w:rsid w:val="000F12E4"/>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2F52"/>
    <w:rsid w:val="00103CF2"/>
    <w:rsid w:val="00103DF1"/>
    <w:rsid w:val="00103FEE"/>
    <w:rsid w:val="00104675"/>
    <w:rsid w:val="0010507D"/>
    <w:rsid w:val="00105DC6"/>
    <w:rsid w:val="00107108"/>
    <w:rsid w:val="00107DF6"/>
    <w:rsid w:val="00110A5C"/>
    <w:rsid w:val="00110A65"/>
    <w:rsid w:val="001110B8"/>
    <w:rsid w:val="00111616"/>
    <w:rsid w:val="00111686"/>
    <w:rsid w:val="00112298"/>
    <w:rsid w:val="001127AB"/>
    <w:rsid w:val="0011293A"/>
    <w:rsid w:val="00112ED8"/>
    <w:rsid w:val="00114083"/>
    <w:rsid w:val="00114584"/>
    <w:rsid w:val="0011511B"/>
    <w:rsid w:val="00116D5C"/>
    <w:rsid w:val="0012030D"/>
    <w:rsid w:val="00120C25"/>
    <w:rsid w:val="001211DD"/>
    <w:rsid w:val="00121768"/>
    <w:rsid w:val="001218B0"/>
    <w:rsid w:val="00122024"/>
    <w:rsid w:val="0012259E"/>
    <w:rsid w:val="00122E70"/>
    <w:rsid w:val="0012320C"/>
    <w:rsid w:val="00123498"/>
    <w:rsid w:val="00123E1D"/>
    <w:rsid w:val="00126650"/>
    <w:rsid w:val="00127FF3"/>
    <w:rsid w:val="001301D3"/>
    <w:rsid w:val="00130215"/>
    <w:rsid w:val="001302C9"/>
    <w:rsid w:val="001305DF"/>
    <w:rsid w:val="00130991"/>
    <w:rsid w:val="00131183"/>
    <w:rsid w:val="00131689"/>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505EF"/>
    <w:rsid w:val="00153E33"/>
    <w:rsid w:val="001541FA"/>
    <w:rsid w:val="00154CF6"/>
    <w:rsid w:val="00155924"/>
    <w:rsid w:val="00155D7D"/>
    <w:rsid w:val="00156CC8"/>
    <w:rsid w:val="00156E34"/>
    <w:rsid w:val="0015780B"/>
    <w:rsid w:val="00161268"/>
    <w:rsid w:val="0016170E"/>
    <w:rsid w:val="00161E4D"/>
    <w:rsid w:val="00162AF3"/>
    <w:rsid w:val="001636C0"/>
    <w:rsid w:val="00163C54"/>
    <w:rsid w:val="00163FB1"/>
    <w:rsid w:val="00164729"/>
    <w:rsid w:val="001658FF"/>
    <w:rsid w:val="00165E39"/>
    <w:rsid w:val="00166FEC"/>
    <w:rsid w:val="001673A8"/>
    <w:rsid w:val="001675F1"/>
    <w:rsid w:val="00167E4B"/>
    <w:rsid w:val="00170378"/>
    <w:rsid w:val="001705C6"/>
    <w:rsid w:val="001715B6"/>
    <w:rsid w:val="001726D4"/>
    <w:rsid w:val="0017339F"/>
    <w:rsid w:val="0017343B"/>
    <w:rsid w:val="00173598"/>
    <w:rsid w:val="00174818"/>
    <w:rsid w:val="00176517"/>
    <w:rsid w:val="00176E24"/>
    <w:rsid w:val="001773A9"/>
    <w:rsid w:val="00180801"/>
    <w:rsid w:val="00180C07"/>
    <w:rsid w:val="00180F19"/>
    <w:rsid w:val="00181EEF"/>
    <w:rsid w:val="001831FA"/>
    <w:rsid w:val="001836AA"/>
    <w:rsid w:val="0018376F"/>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0C52"/>
    <w:rsid w:val="001A1A1F"/>
    <w:rsid w:val="001A1BD4"/>
    <w:rsid w:val="001A205A"/>
    <w:rsid w:val="001A2342"/>
    <w:rsid w:val="001A24F2"/>
    <w:rsid w:val="001A2C64"/>
    <w:rsid w:val="001A3B5A"/>
    <w:rsid w:val="001A402F"/>
    <w:rsid w:val="001A4451"/>
    <w:rsid w:val="001A4E6F"/>
    <w:rsid w:val="001A5291"/>
    <w:rsid w:val="001A6A03"/>
    <w:rsid w:val="001A7D55"/>
    <w:rsid w:val="001A7DBF"/>
    <w:rsid w:val="001B05D2"/>
    <w:rsid w:val="001B1966"/>
    <w:rsid w:val="001B25DD"/>
    <w:rsid w:val="001B444F"/>
    <w:rsid w:val="001B453D"/>
    <w:rsid w:val="001B4931"/>
    <w:rsid w:val="001B4A99"/>
    <w:rsid w:val="001B53D7"/>
    <w:rsid w:val="001B5A3D"/>
    <w:rsid w:val="001B5F4B"/>
    <w:rsid w:val="001C1274"/>
    <w:rsid w:val="001C142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72"/>
    <w:rsid w:val="001D6DA3"/>
    <w:rsid w:val="001D7336"/>
    <w:rsid w:val="001D742E"/>
    <w:rsid w:val="001D7E67"/>
    <w:rsid w:val="001D7F90"/>
    <w:rsid w:val="001E028D"/>
    <w:rsid w:val="001E15D8"/>
    <w:rsid w:val="001E1BB5"/>
    <w:rsid w:val="001E22D7"/>
    <w:rsid w:val="001E2619"/>
    <w:rsid w:val="001E3405"/>
    <w:rsid w:val="001E3568"/>
    <w:rsid w:val="001E385E"/>
    <w:rsid w:val="001E3C33"/>
    <w:rsid w:val="001E55A3"/>
    <w:rsid w:val="001E5869"/>
    <w:rsid w:val="001E5BCF"/>
    <w:rsid w:val="001E75C7"/>
    <w:rsid w:val="001E7DD6"/>
    <w:rsid w:val="001F00B7"/>
    <w:rsid w:val="001F024A"/>
    <w:rsid w:val="001F0952"/>
    <w:rsid w:val="001F0DD3"/>
    <w:rsid w:val="001F0F4C"/>
    <w:rsid w:val="001F203B"/>
    <w:rsid w:val="001F2DED"/>
    <w:rsid w:val="001F329F"/>
    <w:rsid w:val="001F37B1"/>
    <w:rsid w:val="001F3A7E"/>
    <w:rsid w:val="001F464F"/>
    <w:rsid w:val="001F4F7F"/>
    <w:rsid w:val="001F5060"/>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1B90"/>
    <w:rsid w:val="00212BFD"/>
    <w:rsid w:val="002130A9"/>
    <w:rsid w:val="002143C8"/>
    <w:rsid w:val="0021498A"/>
    <w:rsid w:val="0021553F"/>
    <w:rsid w:val="00215ED3"/>
    <w:rsid w:val="00215EEC"/>
    <w:rsid w:val="00216986"/>
    <w:rsid w:val="00217D96"/>
    <w:rsid w:val="002200EF"/>
    <w:rsid w:val="00220552"/>
    <w:rsid w:val="00220B18"/>
    <w:rsid w:val="00221D71"/>
    <w:rsid w:val="002233BF"/>
    <w:rsid w:val="00223D81"/>
    <w:rsid w:val="00224EC0"/>
    <w:rsid w:val="00226E9D"/>
    <w:rsid w:val="00227D24"/>
    <w:rsid w:val="002312D0"/>
    <w:rsid w:val="002314E0"/>
    <w:rsid w:val="00231734"/>
    <w:rsid w:val="0023415A"/>
    <w:rsid w:val="0023451B"/>
    <w:rsid w:val="0023647C"/>
    <w:rsid w:val="0023655E"/>
    <w:rsid w:val="0023675D"/>
    <w:rsid w:val="002373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56207"/>
    <w:rsid w:val="0026012B"/>
    <w:rsid w:val="00260546"/>
    <w:rsid w:val="002609C1"/>
    <w:rsid w:val="002609CB"/>
    <w:rsid w:val="00260E7A"/>
    <w:rsid w:val="00261069"/>
    <w:rsid w:val="00261A62"/>
    <w:rsid w:val="00261DA6"/>
    <w:rsid w:val="00261DC0"/>
    <w:rsid w:val="00262421"/>
    <w:rsid w:val="00262E00"/>
    <w:rsid w:val="00263154"/>
    <w:rsid w:val="0026365E"/>
    <w:rsid w:val="00263D9C"/>
    <w:rsid w:val="00264185"/>
    <w:rsid w:val="00264501"/>
    <w:rsid w:val="00264908"/>
    <w:rsid w:val="00264B90"/>
    <w:rsid w:val="00264BA9"/>
    <w:rsid w:val="00265F70"/>
    <w:rsid w:val="00270742"/>
    <w:rsid w:val="00272520"/>
    <w:rsid w:val="002725FC"/>
    <w:rsid w:val="0027327D"/>
    <w:rsid w:val="00273371"/>
    <w:rsid w:val="002736A3"/>
    <w:rsid w:val="00274A15"/>
    <w:rsid w:val="00275E22"/>
    <w:rsid w:val="002802A8"/>
    <w:rsid w:val="00281554"/>
    <w:rsid w:val="0028178D"/>
    <w:rsid w:val="00283ACF"/>
    <w:rsid w:val="0028421F"/>
    <w:rsid w:val="0028453D"/>
    <w:rsid w:val="00284884"/>
    <w:rsid w:val="0028606C"/>
    <w:rsid w:val="002866C5"/>
    <w:rsid w:val="00286BC4"/>
    <w:rsid w:val="00286EDB"/>
    <w:rsid w:val="0028737B"/>
    <w:rsid w:val="00290414"/>
    <w:rsid w:val="00290DBC"/>
    <w:rsid w:val="00291370"/>
    <w:rsid w:val="002916CC"/>
    <w:rsid w:val="002919C4"/>
    <w:rsid w:val="00292BB0"/>
    <w:rsid w:val="00292CDE"/>
    <w:rsid w:val="00295758"/>
    <w:rsid w:val="00295E7B"/>
    <w:rsid w:val="00297261"/>
    <w:rsid w:val="002A0D7D"/>
    <w:rsid w:val="002A241D"/>
    <w:rsid w:val="002A2873"/>
    <w:rsid w:val="002A2BA3"/>
    <w:rsid w:val="002A2CF3"/>
    <w:rsid w:val="002A3FBA"/>
    <w:rsid w:val="002A509A"/>
    <w:rsid w:val="002A576A"/>
    <w:rsid w:val="002A5D66"/>
    <w:rsid w:val="002A615A"/>
    <w:rsid w:val="002A67F4"/>
    <w:rsid w:val="002A6B5A"/>
    <w:rsid w:val="002A6D4C"/>
    <w:rsid w:val="002A74C2"/>
    <w:rsid w:val="002A76E1"/>
    <w:rsid w:val="002B07EF"/>
    <w:rsid w:val="002B1750"/>
    <w:rsid w:val="002B20FB"/>
    <w:rsid w:val="002B28FC"/>
    <w:rsid w:val="002B3F73"/>
    <w:rsid w:val="002B4544"/>
    <w:rsid w:val="002B483F"/>
    <w:rsid w:val="002C0470"/>
    <w:rsid w:val="002C085D"/>
    <w:rsid w:val="002C0904"/>
    <w:rsid w:val="002C1F64"/>
    <w:rsid w:val="002C278E"/>
    <w:rsid w:val="002C2812"/>
    <w:rsid w:val="002C2E8A"/>
    <w:rsid w:val="002C31D5"/>
    <w:rsid w:val="002C3E2F"/>
    <w:rsid w:val="002C5047"/>
    <w:rsid w:val="002C571B"/>
    <w:rsid w:val="002C612F"/>
    <w:rsid w:val="002C66D0"/>
    <w:rsid w:val="002C7B2C"/>
    <w:rsid w:val="002C7CD1"/>
    <w:rsid w:val="002D1054"/>
    <w:rsid w:val="002D1A20"/>
    <w:rsid w:val="002D25B0"/>
    <w:rsid w:val="002D3FA4"/>
    <w:rsid w:val="002D3FDA"/>
    <w:rsid w:val="002D4E9D"/>
    <w:rsid w:val="002D5295"/>
    <w:rsid w:val="002D5691"/>
    <w:rsid w:val="002D6047"/>
    <w:rsid w:val="002D65FA"/>
    <w:rsid w:val="002D688B"/>
    <w:rsid w:val="002D6CB1"/>
    <w:rsid w:val="002D6FEB"/>
    <w:rsid w:val="002D755F"/>
    <w:rsid w:val="002E01AF"/>
    <w:rsid w:val="002E02A1"/>
    <w:rsid w:val="002E038F"/>
    <w:rsid w:val="002E089F"/>
    <w:rsid w:val="002E0A9C"/>
    <w:rsid w:val="002E100E"/>
    <w:rsid w:val="002E1078"/>
    <w:rsid w:val="002E1148"/>
    <w:rsid w:val="002E16F2"/>
    <w:rsid w:val="002E2D3A"/>
    <w:rsid w:val="002E3C10"/>
    <w:rsid w:val="002E4F5E"/>
    <w:rsid w:val="002E5ACB"/>
    <w:rsid w:val="002E6EC3"/>
    <w:rsid w:val="002E7458"/>
    <w:rsid w:val="002E78F8"/>
    <w:rsid w:val="002E7A24"/>
    <w:rsid w:val="002E7A90"/>
    <w:rsid w:val="002E7D1C"/>
    <w:rsid w:val="002F06A9"/>
    <w:rsid w:val="002F10C4"/>
    <w:rsid w:val="002F118F"/>
    <w:rsid w:val="002F11F6"/>
    <w:rsid w:val="002F31EA"/>
    <w:rsid w:val="002F3245"/>
    <w:rsid w:val="002F4C92"/>
    <w:rsid w:val="002F4E2F"/>
    <w:rsid w:val="002F4F7D"/>
    <w:rsid w:val="002F578A"/>
    <w:rsid w:val="002F73A5"/>
    <w:rsid w:val="003000AF"/>
    <w:rsid w:val="0030056A"/>
    <w:rsid w:val="00301251"/>
    <w:rsid w:val="00301C39"/>
    <w:rsid w:val="00302A05"/>
    <w:rsid w:val="00302FC2"/>
    <w:rsid w:val="003034EE"/>
    <w:rsid w:val="00303797"/>
    <w:rsid w:val="003039A8"/>
    <w:rsid w:val="00303E14"/>
    <w:rsid w:val="0030404D"/>
    <w:rsid w:val="00304253"/>
    <w:rsid w:val="003058A8"/>
    <w:rsid w:val="003058EB"/>
    <w:rsid w:val="00305B22"/>
    <w:rsid w:val="00306776"/>
    <w:rsid w:val="003067F9"/>
    <w:rsid w:val="00306B34"/>
    <w:rsid w:val="00306E59"/>
    <w:rsid w:val="003070FE"/>
    <w:rsid w:val="0030712A"/>
    <w:rsid w:val="00307385"/>
    <w:rsid w:val="00307B34"/>
    <w:rsid w:val="00307D5C"/>
    <w:rsid w:val="00307E04"/>
    <w:rsid w:val="003108B7"/>
    <w:rsid w:val="00310FC4"/>
    <w:rsid w:val="00312DF8"/>
    <w:rsid w:val="00312EC5"/>
    <w:rsid w:val="00313B92"/>
    <w:rsid w:val="00314257"/>
    <w:rsid w:val="003144A5"/>
    <w:rsid w:val="0031572F"/>
    <w:rsid w:val="003158BA"/>
    <w:rsid w:val="00315B7E"/>
    <w:rsid w:val="003208D8"/>
    <w:rsid w:val="00320C32"/>
    <w:rsid w:val="003213C1"/>
    <w:rsid w:val="00321BFA"/>
    <w:rsid w:val="003228DC"/>
    <w:rsid w:val="003240F4"/>
    <w:rsid w:val="003249A2"/>
    <w:rsid w:val="00325A0B"/>
    <w:rsid w:val="00325F68"/>
    <w:rsid w:val="00325FB7"/>
    <w:rsid w:val="003279C6"/>
    <w:rsid w:val="00330C33"/>
    <w:rsid w:val="00330E19"/>
    <w:rsid w:val="003311D9"/>
    <w:rsid w:val="00331521"/>
    <w:rsid w:val="00331E8E"/>
    <w:rsid w:val="00332246"/>
    <w:rsid w:val="0033539A"/>
    <w:rsid w:val="00335DFA"/>
    <w:rsid w:val="003369C7"/>
    <w:rsid w:val="003374EB"/>
    <w:rsid w:val="00337F1E"/>
    <w:rsid w:val="00340A63"/>
    <w:rsid w:val="00340D16"/>
    <w:rsid w:val="0034216D"/>
    <w:rsid w:val="00342286"/>
    <w:rsid w:val="00343D4E"/>
    <w:rsid w:val="003451FD"/>
    <w:rsid w:val="00345E79"/>
    <w:rsid w:val="00346535"/>
    <w:rsid w:val="00346D4B"/>
    <w:rsid w:val="00347A2D"/>
    <w:rsid w:val="00347D06"/>
    <w:rsid w:val="00347D32"/>
    <w:rsid w:val="00347F2F"/>
    <w:rsid w:val="003506F3"/>
    <w:rsid w:val="003518B1"/>
    <w:rsid w:val="003518CE"/>
    <w:rsid w:val="003528EB"/>
    <w:rsid w:val="00352AA3"/>
    <w:rsid w:val="00352CF9"/>
    <w:rsid w:val="00352F9B"/>
    <w:rsid w:val="00354A23"/>
    <w:rsid w:val="00354FA8"/>
    <w:rsid w:val="0035643A"/>
    <w:rsid w:val="00356720"/>
    <w:rsid w:val="00356797"/>
    <w:rsid w:val="003568E3"/>
    <w:rsid w:val="003569F0"/>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84B"/>
    <w:rsid w:val="003808C0"/>
    <w:rsid w:val="00380DEA"/>
    <w:rsid w:val="00382260"/>
    <w:rsid w:val="00382BFB"/>
    <w:rsid w:val="00383494"/>
    <w:rsid w:val="003834CC"/>
    <w:rsid w:val="00383505"/>
    <w:rsid w:val="003852AD"/>
    <w:rsid w:val="00385BEE"/>
    <w:rsid w:val="00387E9D"/>
    <w:rsid w:val="0039056F"/>
    <w:rsid w:val="00390913"/>
    <w:rsid w:val="0039166B"/>
    <w:rsid w:val="00391B17"/>
    <w:rsid w:val="00391E33"/>
    <w:rsid w:val="003927D0"/>
    <w:rsid w:val="00392FD3"/>
    <w:rsid w:val="00393923"/>
    <w:rsid w:val="00394772"/>
    <w:rsid w:val="00395055"/>
    <w:rsid w:val="00395A2D"/>
    <w:rsid w:val="00395CF4"/>
    <w:rsid w:val="00396512"/>
    <w:rsid w:val="003976D5"/>
    <w:rsid w:val="00397896"/>
    <w:rsid w:val="00397E9B"/>
    <w:rsid w:val="003A0A48"/>
    <w:rsid w:val="003A0E00"/>
    <w:rsid w:val="003A1B52"/>
    <w:rsid w:val="003A2355"/>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4C62"/>
    <w:rsid w:val="003B75E1"/>
    <w:rsid w:val="003B7C9E"/>
    <w:rsid w:val="003B7F5A"/>
    <w:rsid w:val="003C08FC"/>
    <w:rsid w:val="003C1928"/>
    <w:rsid w:val="003C1FFD"/>
    <w:rsid w:val="003C22FE"/>
    <w:rsid w:val="003C2C44"/>
    <w:rsid w:val="003C334A"/>
    <w:rsid w:val="003C3593"/>
    <w:rsid w:val="003C3D69"/>
    <w:rsid w:val="003C3E06"/>
    <w:rsid w:val="003C53F3"/>
    <w:rsid w:val="003C5A46"/>
    <w:rsid w:val="003C6C57"/>
    <w:rsid w:val="003C74B1"/>
    <w:rsid w:val="003C7F75"/>
    <w:rsid w:val="003D02D0"/>
    <w:rsid w:val="003D1F15"/>
    <w:rsid w:val="003D2CC2"/>
    <w:rsid w:val="003D3538"/>
    <w:rsid w:val="003D3E0B"/>
    <w:rsid w:val="003D3E1E"/>
    <w:rsid w:val="003D419B"/>
    <w:rsid w:val="003D617F"/>
    <w:rsid w:val="003D6D8D"/>
    <w:rsid w:val="003D71F9"/>
    <w:rsid w:val="003D79D0"/>
    <w:rsid w:val="003E020A"/>
    <w:rsid w:val="003E129A"/>
    <w:rsid w:val="003E24A8"/>
    <w:rsid w:val="003E3C38"/>
    <w:rsid w:val="003E486C"/>
    <w:rsid w:val="003E4896"/>
    <w:rsid w:val="003E59E1"/>
    <w:rsid w:val="003E5F8D"/>
    <w:rsid w:val="003E71F4"/>
    <w:rsid w:val="003E77F6"/>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56A"/>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49AB"/>
    <w:rsid w:val="00445466"/>
    <w:rsid w:val="00445468"/>
    <w:rsid w:val="0044558E"/>
    <w:rsid w:val="00445B94"/>
    <w:rsid w:val="004477EC"/>
    <w:rsid w:val="004513CE"/>
    <w:rsid w:val="004518CB"/>
    <w:rsid w:val="00452270"/>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1E0"/>
    <w:rsid w:val="0046232A"/>
    <w:rsid w:val="0046295C"/>
    <w:rsid w:val="00463762"/>
    <w:rsid w:val="00463915"/>
    <w:rsid w:val="00463B69"/>
    <w:rsid w:val="00463DEF"/>
    <w:rsid w:val="00463FE0"/>
    <w:rsid w:val="00464ED0"/>
    <w:rsid w:val="00465EE7"/>
    <w:rsid w:val="0046636F"/>
    <w:rsid w:val="00466B2E"/>
    <w:rsid w:val="0046765F"/>
    <w:rsid w:val="00471BA9"/>
    <w:rsid w:val="004721AD"/>
    <w:rsid w:val="00472880"/>
    <w:rsid w:val="004734B1"/>
    <w:rsid w:val="00473917"/>
    <w:rsid w:val="00473A79"/>
    <w:rsid w:val="00473B71"/>
    <w:rsid w:val="00476BAD"/>
    <w:rsid w:val="00476C6F"/>
    <w:rsid w:val="00476D54"/>
    <w:rsid w:val="00480BCA"/>
    <w:rsid w:val="00480E0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E3F"/>
    <w:rsid w:val="0049317B"/>
    <w:rsid w:val="00493359"/>
    <w:rsid w:val="004936C3"/>
    <w:rsid w:val="0049377F"/>
    <w:rsid w:val="00493E3E"/>
    <w:rsid w:val="0049410B"/>
    <w:rsid w:val="004942AE"/>
    <w:rsid w:val="004951C5"/>
    <w:rsid w:val="00495251"/>
    <w:rsid w:val="004959E6"/>
    <w:rsid w:val="00495F94"/>
    <w:rsid w:val="0049670F"/>
    <w:rsid w:val="004A0458"/>
    <w:rsid w:val="004A067B"/>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A96"/>
    <w:rsid w:val="004B357F"/>
    <w:rsid w:val="004B35F9"/>
    <w:rsid w:val="004B3B20"/>
    <w:rsid w:val="004B3E41"/>
    <w:rsid w:val="004B416B"/>
    <w:rsid w:val="004B47B9"/>
    <w:rsid w:val="004B486B"/>
    <w:rsid w:val="004B4F78"/>
    <w:rsid w:val="004B5C52"/>
    <w:rsid w:val="004B66DF"/>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5BA"/>
    <w:rsid w:val="004E79D0"/>
    <w:rsid w:val="004F183F"/>
    <w:rsid w:val="004F1AC7"/>
    <w:rsid w:val="004F3FE7"/>
    <w:rsid w:val="004F434B"/>
    <w:rsid w:val="004F469E"/>
    <w:rsid w:val="004F4810"/>
    <w:rsid w:val="004F4AC1"/>
    <w:rsid w:val="004F4E46"/>
    <w:rsid w:val="004F55BF"/>
    <w:rsid w:val="004F67B1"/>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1290"/>
    <w:rsid w:val="005231D6"/>
    <w:rsid w:val="0052363B"/>
    <w:rsid w:val="005236DA"/>
    <w:rsid w:val="005239B1"/>
    <w:rsid w:val="00523FDE"/>
    <w:rsid w:val="0052402C"/>
    <w:rsid w:val="005240AF"/>
    <w:rsid w:val="00525104"/>
    <w:rsid w:val="00526134"/>
    <w:rsid w:val="00526287"/>
    <w:rsid w:val="00526FF6"/>
    <w:rsid w:val="00527496"/>
    <w:rsid w:val="005303F8"/>
    <w:rsid w:val="00530788"/>
    <w:rsid w:val="005310FD"/>
    <w:rsid w:val="005316E0"/>
    <w:rsid w:val="00532904"/>
    <w:rsid w:val="00532E0B"/>
    <w:rsid w:val="00533E43"/>
    <w:rsid w:val="00534315"/>
    <w:rsid w:val="0053629A"/>
    <w:rsid w:val="00536989"/>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B00"/>
    <w:rsid w:val="00563CDF"/>
    <w:rsid w:val="00563DEF"/>
    <w:rsid w:val="00563F80"/>
    <w:rsid w:val="00564487"/>
    <w:rsid w:val="00565705"/>
    <w:rsid w:val="005673B9"/>
    <w:rsid w:val="0057015A"/>
    <w:rsid w:val="00571D2D"/>
    <w:rsid w:val="00574D7E"/>
    <w:rsid w:val="00575706"/>
    <w:rsid w:val="00575E42"/>
    <w:rsid w:val="00577ED2"/>
    <w:rsid w:val="00580169"/>
    <w:rsid w:val="005807D0"/>
    <w:rsid w:val="0058187A"/>
    <w:rsid w:val="0058208E"/>
    <w:rsid w:val="00582F8C"/>
    <w:rsid w:val="00583C6D"/>
    <w:rsid w:val="00583CC9"/>
    <w:rsid w:val="005843AD"/>
    <w:rsid w:val="00584440"/>
    <w:rsid w:val="00584D78"/>
    <w:rsid w:val="005854A7"/>
    <w:rsid w:val="005862E9"/>
    <w:rsid w:val="0058766F"/>
    <w:rsid w:val="00590972"/>
    <w:rsid w:val="00591FDD"/>
    <w:rsid w:val="005928BB"/>
    <w:rsid w:val="0059350A"/>
    <w:rsid w:val="00594018"/>
    <w:rsid w:val="0059415B"/>
    <w:rsid w:val="00594685"/>
    <w:rsid w:val="00594BB1"/>
    <w:rsid w:val="005958A2"/>
    <w:rsid w:val="00595B7C"/>
    <w:rsid w:val="00596357"/>
    <w:rsid w:val="00596C57"/>
    <w:rsid w:val="005A02E0"/>
    <w:rsid w:val="005A03A8"/>
    <w:rsid w:val="005A0934"/>
    <w:rsid w:val="005A107C"/>
    <w:rsid w:val="005A28D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E1C"/>
    <w:rsid w:val="005B3035"/>
    <w:rsid w:val="005B375B"/>
    <w:rsid w:val="005B393B"/>
    <w:rsid w:val="005B3E73"/>
    <w:rsid w:val="005B545F"/>
    <w:rsid w:val="005B54EA"/>
    <w:rsid w:val="005B555D"/>
    <w:rsid w:val="005B69F9"/>
    <w:rsid w:val="005B728B"/>
    <w:rsid w:val="005B78D8"/>
    <w:rsid w:val="005C1215"/>
    <w:rsid w:val="005C2149"/>
    <w:rsid w:val="005C4500"/>
    <w:rsid w:val="005C57CA"/>
    <w:rsid w:val="005C585F"/>
    <w:rsid w:val="005C6856"/>
    <w:rsid w:val="005C6AFE"/>
    <w:rsid w:val="005D00E0"/>
    <w:rsid w:val="005D06B0"/>
    <w:rsid w:val="005D153D"/>
    <w:rsid w:val="005D15F8"/>
    <w:rsid w:val="005D1B4E"/>
    <w:rsid w:val="005D1E4F"/>
    <w:rsid w:val="005D2815"/>
    <w:rsid w:val="005D2D19"/>
    <w:rsid w:val="005D36D2"/>
    <w:rsid w:val="005D3F60"/>
    <w:rsid w:val="005D56A5"/>
    <w:rsid w:val="005D5893"/>
    <w:rsid w:val="005D6DA2"/>
    <w:rsid w:val="005D75DF"/>
    <w:rsid w:val="005D769E"/>
    <w:rsid w:val="005D7FA0"/>
    <w:rsid w:val="005E0905"/>
    <w:rsid w:val="005E0D54"/>
    <w:rsid w:val="005E0E84"/>
    <w:rsid w:val="005E19B9"/>
    <w:rsid w:val="005E2FC6"/>
    <w:rsid w:val="005E3073"/>
    <w:rsid w:val="005E4395"/>
    <w:rsid w:val="005E4A53"/>
    <w:rsid w:val="005E4E85"/>
    <w:rsid w:val="005E53BA"/>
    <w:rsid w:val="005E5B12"/>
    <w:rsid w:val="005E5E7D"/>
    <w:rsid w:val="005E676A"/>
    <w:rsid w:val="005E6784"/>
    <w:rsid w:val="005E6F6B"/>
    <w:rsid w:val="005E70CB"/>
    <w:rsid w:val="005F01C5"/>
    <w:rsid w:val="005F01D9"/>
    <w:rsid w:val="005F04AA"/>
    <w:rsid w:val="005F0613"/>
    <w:rsid w:val="005F1565"/>
    <w:rsid w:val="005F2E1E"/>
    <w:rsid w:val="005F3055"/>
    <w:rsid w:val="005F435E"/>
    <w:rsid w:val="005F4442"/>
    <w:rsid w:val="005F5C6C"/>
    <w:rsid w:val="005F6B8E"/>
    <w:rsid w:val="005F757A"/>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07F14"/>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41A0"/>
    <w:rsid w:val="006242BF"/>
    <w:rsid w:val="00624EF5"/>
    <w:rsid w:val="00624F7A"/>
    <w:rsid w:val="00625013"/>
    <w:rsid w:val="0062530F"/>
    <w:rsid w:val="00625365"/>
    <w:rsid w:val="0062590C"/>
    <w:rsid w:val="006259BC"/>
    <w:rsid w:val="006265FE"/>
    <w:rsid w:val="006301B2"/>
    <w:rsid w:val="00630600"/>
    <w:rsid w:val="00630761"/>
    <w:rsid w:val="0063097F"/>
    <w:rsid w:val="00630B0F"/>
    <w:rsid w:val="00630B45"/>
    <w:rsid w:val="00631598"/>
    <w:rsid w:val="00633270"/>
    <w:rsid w:val="0063382C"/>
    <w:rsid w:val="00634AFC"/>
    <w:rsid w:val="00634F95"/>
    <w:rsid w:val="006356ED"/>
    <w:rsid w:val="00636981"/>
    <w:rsid w:val="00637061"/>
    <w:rsid w:val="00637D9B"/>
    <w:rsid w:val="0064042F"/>
    <w:rsid w:val="0064094C"/>
    <w:rsid w:val="00641D0E"/>
    <w:rsid w:val="006423A0"/>
    <w:rsid w:val="00643500"/>
    <w:rsid w:val="006437A5"/>
    <w:rsid w:val="00643860"/>
    <w:rsid w:val="00643B8C"/>
    <w:rsid w:val="00643BC3"/>
    <w:rsid w:val="006440C9"/>
    <w:rsid w:val="00645509"/>
    <w:rsid w:val="00645A8E"/>
    <w:rsid w:val="006468EB"/>
    <w:rsid w:val="0064690C"/>
    <w:rsid w:val="00646B9A"/>
    <w:rsid w:val="00646D23"/>
    <w:rsid w:val="00647507"/>
    <w:rsid w:val="00650033"/>
    <w:rsid w:val="0065126C"/>
    <w:rsid w:val="006528C1"/>
    <w:rsid w:val="00652CF2"/>
    <w:rsid w:val="006549C8"/>
    <w:rsid w:val="0065528D"/>
    <w:rsid w:val="00655AD3"/>
    <w:rsid w:val="00657093"/>
    <w:rsid w:val="00657454"/>
    <w:rsid w:val="00657B59"/>
    <w:rsid w:val="0066016C"/>
    <w:rsid w:val="00661665"/>
    <w:rsid w:val="00662773"/>
    <w:rsid w:val="00662AFE"/>
    <w:rsid w:val="0066325F"/>
    <w:rsid w:val="006632B2"/>
    <w:rsid w:val="0066371B"/>
    <w:rsid w:val="00663E2F"/>
    <w:rsid w:val="00664223"/>
    <w:rsid w:val="0066463A"/>
    <w:rsid w:val="006655EA"/>
    <w:rsid w:val="00665DBE"/>
    <w:rsid w:val="0066607D"/>
    <w:rsid w:val="006672EC"/>
    <w:rsid w:val="00670131"/>
    <w:rsid w:val="00671A45"/>
    <w:rsid w:val="00671EFB"/>
    <w:rsid w:val="00672CB9"/>
    <w:rsid w:val="00673D56"/>
    <w:rsid w:val="00673DC2"/>
    <w:rsid w:val="00674BC5"/>
    <w:rsid w:val="00674E9C"/>
    <w:rsid w:val="00675325"/>
    <w:rsid w:val="00675402"/>
    <w:rsid w:val="00675479"/>
    <w:rsid w:val="006754C9"/>
    <w:rsid w:val="00675B10"/>
    <w:rsid w:val="0067603C"/>
    <w:rsid w:val="0067716C"/>
    <w:rsid w:val="00677340"/>
    <w:rsid w:val="006803E3"/>
    <w:rsid w:val="00680E86"/>
    <w:rsid w:val="00681A00"/>
    <w:rsid w:val="00682242"/>
    <w:rsid w:val="006849CD"/>
    <w:rsid w:val="00684B63"/>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829"/>
    <w:rsid w:val="00695BE6"/>
    <w:rsid w:val="00695FC8"/>
    <w:rsid w:val="00696511"/>
    <w:rsid w:val="00697B1F"/>
    <w:rsid w:val="00697B32"/>
    <w:rsid w:val="006A06EF"/>
    <w:rsid w:val="006A0887"/>
    <w:rsid w:val="006A2012"/>
    <w:rsid w:val="006A2313"/>
    <w:rsid w:val="006A344C"/>
    <w:rsid w:val="006A40D7"/>
    <w:rsid w:val="006A5CFE"/>
    <w:rsid w:val="006B0271"/>
    <w:rsid w:val="006B03CD"/>
    <w:rsid w:val="006B0C55"/>
    <w:rsid w:val="006B102E"/>
    <w:rsid w:val="006B1835"/>
    <w:rsid w:val="006B1E9B"/>
    <w:rsid w:val="006B20AE"/>
    <w:rsid w:val="006B248A"/>
    <w:rsid w:val="006B25A3"/>
    <w:rsid w:val="006B4092"/>
    <w:rsid w:val="006B4606"/>
    <w:rsid w:val="006B5671"/>
    <w:rsid w:val="006B5B31"/>
    <w:rsid w:val="006B5C93"/>
    <w:rsid w:val="006B6516"/>
    <w:rsid w:val="006B6AD6"/>
    <w:rsid w:val="006B6C4A"/>
    <w:rsid w:val="006B72FD"/>
    <w:rsid w:val="006C0B5A"/>
    <w:rsid w:val="006C0E88"/>
    <w:rsid w:val="006C1950"/>
    <w:rsid w:val="006C25CC"/>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3DE6"/>
    <w:rsid w:val="006E43D6"/>
    <w:rsid w:val="006E4AC9"/>
    <w:rsid w:val="006E5BBE"/>
    <w:rsid w:val="006E6BD9"/>
    <w:rsid w:val="006E79C9"/>
    <w:rsid w:val="006F0364"/>
    <w:rsid w:val="006F0D3C"/>
    <w:rsid w:val="006F13CD"/>
    <w:rsid w:val="006F1A7D"/>
    <w:rsid w:val="006F1D92"/>
    <w:rsid w:val="006F203D"/>
    <w:rsid w:val="006F22D6"/>
    <w:rsid w:val="006F2BE7"/>
    <w:rsid w:val="006F2D2F"/>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0520"/>
    <w:rsid w:val="007313F8"/>
    <w:rsid w:val="00731D46"/>
    <w:rsid w:val="00733640"/>
    <w:rsid w:val="00735264"/>
    <w:rsid w:val="00736235"/>
    <w:rsid w:val="007368A3"/>
    <w:rsid w:val="00737B94"/>
    <w:rsid w:val="00740230"/>
    <w:rsid w:val="00740CA7"/>
    <w:rsid w:val="0074134F"/>
    <w:rsid w:val="00741610"/>
    <w:rsid w:val="00741742"/>
    <w:rsid w:val="0074259C"/>
    <w:rsid w:val="00742D35"/>
    <w:rsid w:val="007437E3"/>
    <w:rsid w:val="0074381D"/>
    <w:rsid w:val="00743CEE"/>
    <w:rsid w:val="00744063"/>
    <w:rsid w:val="00744100"/>
    <w:rsid w:val="00744215"/>
    <w:rsid w:val="007443E5"/>
    <w:rsid w:val="007454E0"/>
    <w:rsid w:val="0074553A"/>
    <w:rsid w:val="0075126A"/>
    <w:rsid w:val="00751359"/>
    <w:rsid w:val="0075163D"/>
    <w:rsid w:val="00752EC0"/>
    <w:rsid w:val="0075335F"/>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6C71"/>
    <w:rsid w:val="007773DC"/>
    <w:rsid w:val="00777682"/>
    <w:rsid w:val="00780CE7"/>
    <w:rsid w:val="0078133F"/>
    <w:rsid w:val="00781F3E"/>
    <w:rsid w:val="00783034"/>
    <w:rsid w:val="00783624"/>
    <w:rsid w:val="0078432C"/>
    <w:rsid w:val="007844CC"/>
    <w:rsid w:val="007846C5"/>
    <w:rsid w:val="00784BF7"/>
    <w:rsid w:val="00784FD8"/>
    <w:rsid w:val="00785473"/>
    <w:rsid w:val="007855A0"/>
    <w:rsid w:val="00785BF1"/>
    <w:rsid w:val="00786A0C"/>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679"/>
    <w:rsid w:val="007C2753"/>
    <w:rsid w:val="007C2C48"/>
    <w:rsid w:val="007C2E6C"/>
    <w:rsid w:val="007C37B0"/>
    <w:rsid w:val="007C4BC8"/>
    <w:rsid w:val="007C5A42"/>
    <w:rsid w:val="007C5D46"/>
    <w:rsid w:val="007C65CB"/>
    <w:rsid w:val="007C6B2A"/>
    <w:rsid w:val="007D01D3"/>
    <w:rsid w:val="007D0D02"/>
    <w:rsid w:val="007D1652"/>
    <w:rsid w:val="007D1DB2"/>
    <w:rsid w:val="007D203D"/>
    <w:rsid w:val="007D29D6"/>
    <w:rsid w:val="007D2A1B"/>
    <w:rsid w:val="007D4936"/>
    <w:rsid w:val="007D5710"/>
    <w:rsid w:val="007D6457"/>
    <w:rsid w:val="007D6591"/>
    <w:rsid w:val="007D6ED5"/>
    <w:rsid w:val="007D717E"/>
    <w:rsid w:val="007D76D6"/>
    <w:rsid w:val="007E0AB6"/>
    <w:rsid w:val="007E18AB"/>
    <w:rsid w:val="007E1C29"/>
    <w:rsid w:val="007E2284"/>
    <w:rsid w:val="007E24F0"/>
    <w:rsid w:val="007E25C8"/>
    <w:rsid w:val="007E30E7"/>
    <w:rsid w:val="007E31C2"/>
    <w:rsid w:val="007E4944"/>
    <w:rsid w:val="007E4ADF"/>
    <w:rsid w:val="007E4B86"/>
    <w:rsid w:val="007E5E17"/>
    <w:rsid w:val="007E752A"/>
    <w:rsid w:val="007E76BB"/>
    <w:rsid w:val="007E76E5"/>
    <w:rsid w:val="007F08AB"/>
    <w:rsid w:val="007F0B37"/>
    <w:rsid w:val="007F1B9E"/>
    <w:rsid w:val="007F21E3"/>
    <w:rsid w:val="007F356E"/>
    <w:rsid w:val="007F38AA"/>
    <w:rsid w:val="007F48AB"/>
    <w:rsid w:val="007F4F88"/>
    <w:rsid w:val="007F4FD9"/>
    <w:rsid w:val="007F5C5C"/>
    <w:rsid w:val="007F6591"/>
    <w:rsid w:val="008000CC"/>
    <w:rsid w:val="00800904"/>
    <w:rsid w:val="00802B5A"/>
    <w:rsid w:val="008031A9"/>
    <w:rsid w:val="008033E8"/>
    <w:rsid w:val="00804236"/>
    <w:rsid w:val="0080440C"/>
    <w:rsid w:val="00804ABE"/>
    <w:rsid w:val="0080548F"/>
    <w:rsid w:val="008058D3"/>
    <w:rsid w:val="00805B03"/>
    <w:rsid w:val="00807E6F"/>
    <w:rsid w:val="008102AA"/>
    <w:rsid w:val="00810ADA"/>
    <w:rsid w:val="00810F3B"/>
    <w:rsid w:val="0081268A"/>
    <w:rsid w:val="0081288B"/>
    <w:rsid w:val="00812A62"/>
    <w:rsid w:val="00812AA6"/>
    <w:rsid w:val="00812FEB"/>
    <w:rsid w:val="008133B5"/>
    <w:rsid w:val="0081341C"/>
    <w:rsid w:val="00813510"/>
    <w:rsid w:val="008142F5"/>
    <w:rsid w:val="0081430F"/>
    <w:rsid w:val="008145E5"/>
    <w:rsid w:val="0081553E"/>
    <w:rsid w:val="008155E1"/>
    <w:rsid w:val="0081622F"/>
    <w:rsid w:val="00816D02"/>
    <w:rsid w:val="00816EAE"/>
    <w:rsid w:val="00817C09"/>
    <w:rsid w:val="00817C62"/>
    <w:rsid w:val="00820E4D"/>
    <w:rsid w:val="008210FD"/>
    <w:rsid w:val="008215A9"/>
    <w:rsid w:val="00821AA3"/>
    <w:rsid w:val="00822F36"/>
    <w:rsid w:val="008231A0"/>
    <w:rsid w:val="00823835"/>
    <w:rsid w:val="00825091"/>
    <w:rsid w:val="00825886"/>
    <w:rsid w:val="00825972"/>
    <w:rsid w:val="008260A3"/>
    <w:rsid w:val="00826981"/>
    <w:rsid w:val="00826D85"/>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906"/>
    <w:rsid w:val="00837EE3"/>
    <w:rsid w:val="0084023C"/>
    <w:rsid w:val="00841AB7"/>
    <w:rsid w:val="00841D17"/>
    <w:rsid w:val="00841D67"/>
    <w:rsid w:val="00843210"/>
    <w:rsid w:val="008433CB"/>
    <w:rsid w:val="00844F44"/>
    <w:rsid w:val="008462C6"/>
    <w:rsid w:val="00847048"/>
    <w:rsid w:val="0084786A"/>
    <w:rsid w:val="00847C1C"/>
    <w:rsid w:val="008500E3"/>
    <w:rsid w:val="00850E91"/>
    <w:rsid w:val="008525C2"/>
    <w:rsid w:val="0085266A"/>
    <w:rsid w:val="00852783"/>
    <w:rsid w:val="00852FE6"/>
    <w:rsid w:val="00853079"/>
    <w:rsid w:val="00853169"/>
    <w:rsid w:val="00854006"/>
    <w:rsid w:val="00854079"/>
    <w:rsid w:val="0085445B"/>
    <w:rsid w:val="00854636"/>
    <w:rsid w:val="008554CB"/>
    <w:rsid w:val="00856435"/>
    <w:rsid w:val="00857181"/>
    <w:rsid w:val="0086073D"/>
    <w:rsid w:val="00861F06"/>
    <w:rsid w:val="00862103"/>
    <w:rsid w:val="00862AC0"/>
    <w:rsid w:val="00862F0B"/>
    <w:rsid w:val="00864A8D"/>
    <w:rsid w:val="00864B3B"/>
    <w:rsid w:val="008669CC"/>
    <w:rsid w:val="0087075F"/>
    <w:rsid w:val="008719D6"/>
    <w:rsid w:val="00871C0A"/>
    <w:rsid w:val="0087228A"/>
    <w:rsid w:val="00872A84"/>
    <w:rsid w:val="00872C8A"/>
    <w:rsid w:val="00873B35"/>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0C6"/>
    <w:rsid w:val="00885384"/>
    <w:rsid w:val="008858EB"/>
    <w:rsid w:val="00885C1E"/>
    <w:rsid w:val="00885E5D"/>
    <w:rsid w:val="00886947"/>
    <w:rsid w:val="00886EA2"/>
    <w:rsid w:val="00887289"/>
    <w:rsid w:val="008874E6"/>
    <w:rsid w:val="00887596"/>
    <w:rsid w:val="00887BE6"/>
    <w:rsid w:val="00891D52"/>
    <w:rsid w:val="00892777"/>
    <w:rsid w:val="008934CE"/>
    <w:rsid w:val="00893815"/>
    <w:rsid w:val="00893D20"/>
    <w:rsid w:val="0089406E"/>
    <w:rsid w:val="00894D87"/>
    <w:rsid w:val="00895B35"/>
    <w:rsid w:val="008971E3"/>
    <w:rsid w:val="00897716"/>
    <w:rsid w:val="008978CB"/>
    <w:rsid w:val="00897C52"/>
    <w:rsid w:val="008A0716"/>
    <w:rsid w:val="008A0A1C"/>
    <w:rsid w:val="008A114F"/>
    <w:rsid w:val="008A1E61"/>
    <w:rsid w:val="008A24F5"/>
    <w:rsid w:val="008A302D"/>
    <w:rsid w:val="008A32CD"/>
    <w:rsid w:val="008A53A5"/>
    <w:rsid w:val="008A5F81"/>
    <w:rsid w:val="008A645E"/>
    <w:rsid w:val="008B08B4"/>
    <w:rsid w:val="008B10E3"/>
    <w:rsid w:val="008B1998"/>
    <w:rsid w:val="008B22E1"/>
    <w:rsid w:val="008B2313"/>
    <w:rsid w:val="008B464C"/>
    <w:rsid w:val="008B62CD"/>
    <w:rsid w:val="008B6343"/>
    <w:rsid w:val="008B6B95"/>
    <w:rsid w:val="008B7A20"/>
    <w:rsid w:val="008B7C01"/>
    <w:rsid w:val="008C019D"/>
    <w:rsid w:val="008C0C7B"/>
    <w:rsid w:val="008C18D9"/>
    <w:rsid w:val="008C1974"/>
    <w:rsid w:val="008C2E31"/>
    <w:rsid w:val="008C33EE"/>
    <w:rsid w:val="008C455A"/>
    <w:rsid w:val="008C48F0"/>
    <w:rsid w:val="008C65DB"/>
    <w:rsid w:val="008C670C"/>
    <w:rsid w:val="008C72F1"/>
    <w:rsid w:val="008C7344"/>
    <w:rsid w:val="008C7B5E"/>
    <w:rsid w:val="008D12EA"/>
    <w:rsid w:val="008D16AA"/>
    <w:rsid w:val="008D2347"/>
    <w:rsid w:val="008D34D8"/>
    <w:rsid w:val="008D3829"/>
    <w:rsid w:val="008D4086"/>
    <w:rsid w:val="008D425D"/>
    <w:rsid w:val="008D4A70"/>
    <w:rsid w:val="008D591F"/>
    <w:rsid w:val="008D6462"/>
    <w:rsid w:val="008D65C2"/>
    <w:rsid w:val="008D69C8"/>
    <w:rsid w:val="008D7185"/>
    <w:rsid w:val="008E0047"/>
    <w:rsid w:val="008E0B4C"/>
    <w:rsid w:val="008E0F47"/>
    <w:rsid w:val="008E1127"/>
    <w:rsid w:val="008E1D49"/>
    <w:rsid w:val="008E1DEC"/>
    <w:rsid w:val="008E1F84"/>
    <w:rsid w:val="008E2004"/>
    <w:rsid w:val="008E2534"/>
    <w:rsid w:val="008E25BD"/>
    <w:rsid w:val="008E2ACB"/>
    <w:rsid w:val="008E3415"/>
    <w:rsid w:val="008E4172"/>
    <w:rsid w:val="008E48CF"/>
    <w:rsid w:val="008E4905"/>
    <w:rsid w:val="008E504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1B2C"/>
    <w:rsid w:val="008F2416"/>
    <w:rsid w:val="008F361F"/>
    <w:rsid w:val="008F380E"/>
    <w:rsid w:val="008F3CBE"/>
    <w:rsid w:val="008F3E27"/>
    <w:rsid w:val="008F46E1"/>
    <w:rsid w:val="008F4BB0"/>
    <w:rsid w:val="008F6608"/>
    <w:rsid w:val="008F6964"/>
    <w:rsid w:val="008F7F27"/>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66A5"/>
    <w:rsid w:val="009173B0"/>
    <w:rsid w:val="00917716"/>
    <w:rsid w:val="009177A4"/>
    <w:rsid w:val="00920CF1"/>
    <w:rsid w:val="00920F3D"/>
    <w:rsid w:val="009210CF"/>
    <w:rsid w:val="009213A7"/>
    <w:rsid w:val="0092157D"/>
    <w:rsid w:val="00921F78"/>
    <w:rsid w:val="00922EE6"/>
    <w:rsid w:val="00923300"/>
    <w:rsid w:val="00923E08"/>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0FEF"/>
    <w:rsid w:val="009415EB"/>
    <w:rsid w:val="00941A79"/>
    <w:rsid w:val="00942675"/>
    <w:rsid w:val="00942F38"/>
    <w:rsid w:val="00944C9A"/>
    <w:rsid w:val="0094501C"/>
    <w:rsid w:val="00945099"/>
    <w:rsid w:val="009454B2"/>
    <w:rsid w:val="00945B17"/>
    <w:rsid w:val="00946257"/>
    <w:rsid w:val="009463BD"/>
    <w:rsid w:val="00946681"/>
    <w:rsid w:val="00946DC7"/>
    <w:rsid w:val="00947249"/>
    <w:rsid w:val="009473F1"/>
    <w:rsid w:val="0094751A"/>
    <w:rsid w:val="00947E87"/>
    <w:rsid w:val="00947FD6"/>
    <w:rsid w:val="009513B2"/>
    <w:rsid w:val="0095291C"/>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6AE"/>
    <w:rsid w:val="009729CD"/>
    <w:rsid w:val="00973389"/>
    <w:rsid w:val="0097352E"/>
    <w:rsid w:val="00973F80"/>
    <w:rsid w:val="009744E8"/>
    <w:rsid w:val="00974721"/>
    <w:rsid w:val="009747F0"/>
    <w:rsid w:val="0097499F"/>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A29"/>
    <w:rsid w:val="00986C7A"/>
    <w:rsid w:val="009905F4"/>
    <w:rsid w:val="00991259"/>
    <w:rsid w:val="00991C66"/>
    <w:rsid w:val="0099317E"/>
    <w:rsid w:val="00993AC4"/>
    <w:rsid w:val="00993F0C"/>
    <w:rsid w:val="00994B4F"/>
    <w:rsid w:val="009953A0"/>
    <w:rsid w:val="00995D37"/>
    <w:rsid w:val="00995D79"/>
    <w:rsid w:val="00995EEC"/>
    <w:rsid w:val="00996160"/>
    <w:rsid w:val="009A0E66"/>
    <w:rsid w:val="009A2ACF"/>
    <w:rsid w:val="009A3CC9"/>
    <w:rsid w:val="009A4BCE"/>
    <w:rsid w:val="009A571F"/>
    <w:rsid w:val="009A5B00"/>
    <w:rsid w:val="009A5C44"/>
    <w:rsid w:val="009A5E6E"/>
    <w:rsid w:val="009A7584"/>
    <w:rsid w:val="009A7735"/>
    <w:rsid w:val="009A7DAA"/>
    <w:rsid w:val="009A7E3D"/>
    <w:rsid w:val="009B0583"/>
    <w:rsid w:val="009B1672"/>
    <w:rsid w:val="009B1EC6"/>
    <w:rsid w:val="009B2084"/>
    <w:rsid w:val="009B32DC"/>
    <w:rsid w:val="009B3A23"/>
    <w:rsid w:val="009B47BB"/>
    <w:rsid w:val="009B5853"/>
    <w:rsid w:val="009B6056"/>
    <w:rsid w:val="009B6530"/>
    <w:rsid w:val="009B654D"/>
    <w:rsid w:val="009C202A"/>
    <w:rsid w:val="009C20AD"/>
    <w:rsid w:val="009C2757"/>
    <w:rsid w:val="009C288F"/>
    <w:rsid w:val="009C3206"/>
    <w:rsid w:val="009C3520"/>
    <w:rsid w:val="009C3A31"/>
    <w:rsid w:val="009C4D50"/>
    <w:rsid w:val="009C4F8C"/>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5DB9"/>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7AB4"/>
    <w:rsid w:val="009F0290"/>
    <w:rsid w:val="009F1F8D"/>
    <w:rsid w:val="009F203A"/>
    <w:rsid w:val="009F2309"/>
    <w:rsid w:val="009F2F44"/>
    <w:rsid w:val="009F378E"/>
    <w:rsid w:val="009F3F33"/>
    <w:rsid w:val="009F49E7"/>
    <w:rsid w:val="009F5684"/>
    <w:rsid w:val="009F740C"/>
    <w:rsid w:val="00A00091"/>
    <w:rsid w:val="00A008CF"/>
    <w:rsid w:val="00A01375"/>
    <w:rsid w:val="00A017DF"/>
    <w:rsid w:val="00A01912"/>
    <w:rsid w:val="00A0352A"/>
    <w:rsid w:val="00A03538"/>
    <w:rsid w:val="00A04237"/>
    <w:rsid w:val="00A044A8"/>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15C5"/>
    <w:rsid w:val="00A32415"/>
    <w:rsid w:val="00A325D5"/>
    <w:rsid w:val="00A32B51"/>
    <w:rsid w:val="00A33AB1"/>
    <w:rsid w:val="00A34C41"/>
    <w:rsid w:val="00A36535"/>
    <w:rsid w:val="00A36A4C"/>
    <w:rsid w:val="00A409F3"/>
    <w:rsid w:val="00A40D1A"/>
    <w:rsid w:val="00A4106E"/>
    <w:rsid w:val="00A41983"/>
    <w:rsid w:val="00A429C2"/>
    <w:rsid w:val="00A42A2F"/>
    <w:rsid w:val="00A42B74"/>
    <w:rsid w:val="00A453BF"/>
    <w:rsid w:val="00A455E8"/>
    <w:rsid w:val="00A45D08"/>
    <w:rsid w:val="00A46AD8"/>
    <w:rsid w:val="00A51A17"/>
    <w:rsid w:val="00A51B03"/>
    <w:rsid w:val="00A51B39"/>
    <w:rsid w:val="00A51EC8"/>
    <w:rsid w:val="00A52515"/>
    <w:rsid w:val="00A52587"/>
    <w:rsid w:val="00A52F96"/>
    <w:rsid w:val="00A53074"/>
    <w:rsid w:val="00A53141"/>
    <w:rsid w:val="00A53726"/>
    <w:rsid w:val="00A53799"/>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8D5"/>
    <w:rsid w:val="00A76BE1"/>
    <w:rsid w:val="00A77D29"/>
    <w:rsid w:val="00A8016E"/>
    <w:rsid w:val="00A802E2"/>
    <w:rsid w:val="00A80FA4"/>
    <w:rsid w:val="00A81389"/>
    <w:rsid w:val="00A81402"/>
    <w:rsid w:val="00A81A88"/>
    <w:rsid w:val="00A825B6"/>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4AA5"/>
    <w:rsid w:val="00A95641"/>
    <w:rsid w:val="00A9582F"/>
    <w:rsid w:val="00A95B87"/>
    <w:rsid w:val="00A95E2A"/>
    <w:rsid w:val="00A95E5E"/>
    <w:rsid w:val="00A95E98"/>
    <w:rsid w:val="00A96624"/>
    <w:rsid w:val="00A9720C"/>
    <w:rsid w:val="00A97811"/>
    <w:rsid w:val="00A97E50"/>
    <w:rsid w:val="00AA0ACC"/>
    <w:rsid w:val="00AA0D75"/>
    <w:rsid w:val="00AA17BB"/>
    <w:rsid w:val="00AA1919"/>
    <w:rsid w:val="00AA1FDE"/>
    <w:rsid w:val="00AA2419"/>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5C9"/>
    <w:rsid w:val="00AB2957"/>
    <w:rsid w:val="00AB2A6D"/>
    <w:rsid w:val="00AB2CD2"/>
    <w:rsid w:val="00AB3A75"/>
    <w:rsid w:val="00AB487F"/>
    <w:rsid w:val="00AB579E"/>
    <w:rsid w:val="00AB58D7"/>
    <w:rsid w:val="00AB634A"/>
    <w:rsid w:val="00AB6837"/>
    <w:rsid w:val="00AB7BF8"/>
    <w:rsid w:val="00AC1453"/>
    <w:rsid w:val="00AC1E0C"/>
    <w:rsid w:val="00AC2D52"/>
    <w:rsid w:val="00AC316A"/>
    <w:rsid w:val="00AC3623"/>
    <w:rsid w:val="00AC3A44"/>
    <w:rsid w:val="00AC3C1F"/>
    <w:rsid w:val="00AC640F"/>
    <w:rsid w:val="00AC6834"/>
    <w:rsid w:val="00AC7EAE"/>
    <w:rsid w:val="00AD0B9B"/>
    <w:rsid w:val="00AD0C37"/>
    <w:rsid w:val="00AD0EC4"/>
    <w:rsid w:val="00AD155B"/>
    <w:rsid w:val="00AD1E9E"/>
    <w:rsid w:val="00AD2F4A"/>
    <w:rsid w:val="00AD3C92"/>
    <w:rsid w:val="00AD3D41"/>
    <w:rsid w:val="00AD4473"/>
    <w:rsid w:val="00AD4AB0"/>
    <w:rsid w:val="00AD547A"/>
    <w:rsid w:val="00AD59D2"/>
    <w:rsid w:val="00AD602D"/>
    <w:rsid w:val="00AD6330"/>
    <w:rsid w:val="00AD6A31"/>
    <w:rsid w:val="00AD73B9"/>
    <w:rsid w:val="00AD7968"/>
    <w:rsid w:val="00AD7ACF"/>
    <w:rsid w:val="00AE0302"/>
    <w:rsid w:val="00AE05E7"/>
    <w:rsid w:val="00AE119E"/>
    <w:rsid w:val="00AE2B7D"/>
    <w:rsid w:val="00AE2C5C"/>
    <w:rsid w:val="00AE3ABE"/>
    <w:rsid w:val="00AE4C66"/>
    <w:rsid w:val="00AE6A19"/>
    <w:rsid w:val="00AE7CB3"/>
    <w:rsid w:val="00AE7F34"/>
    <w:rsid w:val="00AF0DDF"/>
    <w:rsid w:val="00AF2233"/>
    <w:rsid w:val="00AF2D60"/>
    <w:rsid w:val="00AF30CA"/>
    <w:rsid w:val="00AF4D9B"/>
    <w:rsid w:val="00AF5259"/>
    <w:rsid w:val="00AF6630"/>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E3F"/>
    <w:rsid w:val="00B07F2A"/>
    <w:rsid w:val="00B1128A"/>
    <w:rsid w:val="00B11992"/>
    <w:rsid w:val="00B122F6"/>
    <w:rsid w:val="00B1247F"/>
    <w:rsid w:val="00B12A68"/>
    <w:rsid w:val="00B12B43"/>
    <w:rsid w:val="00B12E49"/>
    <w:rsid w:val="00B13178"/>
    <w:rsid w:val="00B13AD0"/>
    <w:rsid w:val="00B153E6"/>
    <w:rsid w:val="00B15BC3"/>
    <w:rsid w:val="00B16DDC"/>
    <w:rsid w:val="00B1745A"/>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304E8"/>
    <w:rsid w:val="00B306DB"/>
    <w:rsid w:val="00B30BF0"/>
    <w:rsid w:val="00B30EEA"/>
    <w:rsid w:val="00B31594"/>
    <w:rsid w:val="00B315D6"/>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4825"/>
    <w:rsid w:val="00B458E8"/>
    <w:rsid w:val="00B4610D"/>
    <w:rsid w:val="00B46A91"/>
    <w:rsid w:val="00B46F57"/>
    <w:rsid w:val="00B473BE"/>
    <w:rsid w:val="00B475E8"/>
    <w:rsid w:val="00B50559"/>
    <w:rsid w:val="00B5075E"/>
    <w:rsid w:val="00B50DC8"/>
    <w:rsid w:val="00B51CF4"/>
    <w:rsid w:val="00B52323"/>
    <w:rsid w:val="00B53C89"/>
    <w:rsid w:val="00B53DE9"/>
    <w:rsid w:val="00B53E59"/>
    <w:rsid w:val="00B55269"/>
    <w:rsid w:val="00B558FF"/>
    <w:rsid w:val="00B55CE9"/>
    <w:rsid w:val="00B56A5C"/>
    <w:rsid w:val="00B56EBC"/>
    <w:rsid w:val="00B57F4F"/>
    <w:rsid w:val="00B606A9"/>
    <w:rsid w:val="00B62026"/>
    <w:rsid w:val="00B62128"/>
    <w:rsid w:val="00B645A0"/>
    <w:rsid w:val="00B64EC5"/>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8749F"/>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E8B"/>
    <w:rsid w:val="00BA5F5F"/>
    <w:rsid w:val="00BA6294"/>
    <w:rsid w:val="00BA62EA"/>
    <w:rsid w:val="00BA6A7B"/>
    <w:rsid w:val="00BA6BF8"/>
    <w:rsid w:val="00BA7EB9"/>
    <w:rsid w:val="00BB0641"/>
    <w:rsid w:val="00BB0E8A"/>
    <w:rsid w:val="00BB1116"/>
    <w:rsid w:val="00BB1A4D"/>
    <w:rsid w:val="00BB1DA8"/>
    <w:rsid w:val="00BB2182"/>
    <w:rsid w:val="00BB34C1"/>
    <w:rsid w:val="00BB3906"/>
    <w:rsid w:val="00BB5421"/>
    <w:rsid w:val="00BC03E1"/>
    <w:rsid w:val="00BC0C34"/>
    <w:rsid w:val="00BC233A"/>
    <w:rsid w:val="00BC2969"/>
    <w:rsid w:val="00BC3067"/>
    <w:rsid w:val="00BC3218"/>
    <w:rsid w:val="00BC3393"/>
    <w:rsid w:val="00BC33DC"/>
    <w:rsid w:val="00BC377D"/>
    <w:rsid w:val="00BC40B7"/>
    <w:rsid w:val="00BC4924"/>
    <w:rsid w:val="00BC4F4A"/>
    <w:rsid w:val="00BC59A5"/>
    <w:rsid w:val="00BC62F1"/>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E0220"/>
    <w:rsid w:val="00BE1239"/>
    <w:rsid w:val="00BE224E"/>
    <w:rsid w:val="00BE2297"/>
    <w:rsid w:val="00BE2A44"/>
    <w:rsid w:val="00BE2D24"/>
    <w:rsid w:val="00BE3628"/>
    <w:rsid w:val="00BE5298"/>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4FA"/>
    <w:rsid w:val="00C00936"/>
    <w:rsid w:val="00C00970"/>
    <w:rsid w:val="00C00FE4"/>
    <w:rsid w:val="00C01419"/>
    <w:rsid w:val="00C026E8"/>
    <w:rsid w:val="00C02AB3"/>
    <w:rsid w:val="00C034E1"/>
    <w:rsid w:val="00C036FC"/>
    <w:rsid w:val="00C03887"/>
    <w:rsid w:val="00C0406A"/>
    <w:rsid w:val="00C0422A"/>
    <w:rsid w:val="00C043F2"/>
    <w:rsid w:val="00C04598"/>
    <w:rsid w:val="00C04A07"/>
    <w:rsid w:val="00C04C51"/>
    <w:rsid w:val="00C04EA7"/>
    <w:rsid w:val="00C050CE"/>
    <w:rsid w:val="00C05578"/>
    <w:rsid w:val="00C056EB"/>
    <w:rsid w:val="00C0596A"/>
    <w:rsid w:val="00C05D97"/>
    <w:rsid w:val="00C05F9E"/>
    <w:rsid w:val="00C0609E"/>
    <w:rsid w:val="00C06C22"/>
    <w:rsid w:val="00C06D4A"/>
    <w:rsid w:val="00C06EF3"/>
    <w:rsid w:val="00C07199"/>
    <w:rsid w:val="00C11008"/>
    <w:rsid w:val="00C1147A"/>
    <w:rsid w:val="00C1177D"/>
    <w:rsid w:val="00C127D8"/>
    <w:rsid w:val="00C12BD6"/>
    <w:rsid w:val="00C13624"/>
    <w:rsid w:val="00C14A07"/>
    <w:rsid w:val="00C14BED"/>
    <w:rsid w:val="00C1503B"/>
    <w:rsid w:val="00C15E26"/>
    <w:rsid w:val="00C16913"/>
    <w:rsid w:val="00C16C52"/>
    <w:rsid w:val="00C17611"/>
    <w:rsid w:val="00C17997"/>
    <w:rsid w:val="00C2075A"/>
    <w:rsid w:val="00C208BC"/>
    <w:rsid w:val="00C21828"/>
    <w:rsid w:val="00C227C2"/>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3CDB"/>
    <w:rsid w:val="00C3532D"/>
    <w:rsid w:val="00C35789"/>
    <w:rsid w:val="00C35E7A"/>
    <w:rsid w:val="00C3601A"/>
    <w:rsid w:val="00C363AB"/>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4A5D"/>
    <w:rsid w:val="00C55600"/>
    <w:rsid w:val="00C5568C"/>
    <w:rsid w:val="00C57AC4"/>
    <w:rsid w:val="00C60039"/>
    <w:rsid w:val="00C6024D"/>
    <w:rsid w:val="00C6035A"/>
    <w:rsid w:val="00C603B6"/>
    <w:rsid w:val="00C61F3E"/>
    <w:rsid w:val="00C62302"/>
    <w:rsid w:val="00C626F0"/>
    <w:rsid w:val="00C63130"/>
    <w:rsid w:val="00C63781"/>
    <w:rsid w:val="00C63B89"/>
    <w:rsid w:val="00C63EF2"/>
    <w:rsid w:val="00C6444A"/>
    <w:rsid w:val="00C64EE5"/>
    <w:rsid w:val="00C650C8"/>
    <w:rsid w:val="00C66468"/>
    <w:rsid w:val="00C6686D"/>
    <w:rsid w:val="00C668BC"/>
    <w:rsid w:val="00C66A34"/>
    <w:rsid w:val="00C6731B"/>
    <w:rsid w:val="00C70D0B"/>
    <w:rsid w:val="00C71A0F"/>
    <w:rsid w:val="00C73283"/>
    <w:rsid w:val="00C73C93"/>
    <w:rsid w:val="00C76A5A"/>
    <w:rsid w:val="00C77A90"/>
    <w:rsid w:val="00C77DF6"/>
    <w:rsid w:val="00C8161D"/>
    <w:rsid w:val="00C83060"/>
    <w:rsid w:val="00C845A4"/>
    <w:rsid w:val="00C85A10"/>
    <w:rsid w:val="00C85D6A"/>
    <w:rsid w:val="00C86D90"/>
    <w:rsid w:val="00C871D9"/>
    <w:rsid w:val="00C87490"/>
    <w:rsid w:val="00C87E3A"/>
    <w:rsid w:val="00C90487"/>
    <w:rsid w:val="00C91577"/>
    <w:rsid w:val="00C927AF"/>
    <w:rsid w:val="00C92AF8"/>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478D"/>
    <w:rsid w:val="00CA4CB8"/>
    <w:rsid w:val="00CA508B"/>
    <w:rsid w:val="00CA5315"/>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D63"/>
    <w:rsid w:val="00CC0A7D"/>
    <w:rsid w:val="00CC2C07"/>
    <w:rsid w:val="00CC4584"/>
    <w:rsid w:val="00CC58F6"/>
    <w:rsid w:val="00CC5BF7"/>
    <w:rsid w:val="00CC704C"/>
    <w:rsid w:val="00CC7E0F"/>
    <w:rsid w:val="00CC7E7D"/>
    <w:rsid w:val="00CD0BD9"/>
    <w:rsid w:val="00CD3648"/>
    <w:rsid w:val="00CD36F9"/>
    <w:rsid w:val="00CD3F7B"/>
    <w:rsid w:val="00CD446E"/>
    <w:rsid w:val="00CD48CB"/>
    <w:rsid w:val="00CD4E77"/>
    <w:rsid w:val="00CD5019"/>
    <w:rsid w:val="00CD51E0"/>
    <w:rsid w:val="00CD537C"/>
    <w:rsid w:val="00CD5789"/>
    <w:rsid w:val="00CD5C76"/>
    <w:rsid w:val="00CD7653"/>
    <w:rsid w:val="00CD7875"/>
    <w:rsid w:val="00CD7E03"/>
    <w:rsid w:val="00CE00D1"/>
    <w:rsid w:val="00CE04DB"/>
    <w:rsid w:val="00CE07D7"/>
    <w:rsid w:val="00CE13B8"/>
    <w:rsid w:val="00CE1CF5"/>
    <w:rsid w:val="00CE2739"/>
    <w:rsid w:val="00CE3275"/>
    <w:rsid w:val="00CE33ED"/>
    <w:rsid w:val="00CE3495"/>
    <w:rsid w:val="00CE3A89"/>
    <w:rsid w:val="00CE4134"/>
    <w:rsid w:val="00CE53D2"/>
    <w:rsid w:val="00CE7524"/>
    <w:rsid w:val="00CF0490"/>
    <w:rsid w:val="00CF0B61"/>
    <w:rsid w:val="00CF3085"/>
    <w:rsid w:val="00CF3767"/>
    <w:rsid w:val="00CF3EEF"/>
    <w:rsid w:val="00CF431F"/>
    <w:rsid w:val="00CF4C68"/>
    <w:rsid w:val="00CF5435"/>
    <w:rsid w:val="00CF605E"/>
    <w:rsid w:val="00CF7865"/>
    <w:rsid w:val="00D019EA"/>
    <w:rsid w:val="00D03975"/>
    <w:rsid w:val="00D04126"/>
    <w:rsid w:val="00D041D7"/>
    <w:rsid w:val="00D05815"/>
    <w:rsid w:val="00D06058"/>
    <w:rsid w:val="00D06195"/>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B9F"/>
    <w:rsid w:val="00D14CA5"/>
    <w:rsid w:val="00D150E3"/>
    <w:rsid w:val="00D1586E"/>
    <w:rsid w:val="00D16A8C"/>
    <w:rsid w:val="00D16AEC"/>
    <w:rsid w:val="00D201C5"/>
    <w:rsid w:val="00D20953"/>
    <w:rsid w:val="00D21C62"/>
    <w:rsid w:val="00D22E93"/>
    <w:rsid w:val="00D22F7A"/>
    <w:rsid w:val="00D23757"/>
    <w:rsid w:val="00D24227"/>
    <w:rsid w:val="00D24B40"/>
    <w:rsid w:val="00D25196"/>
    <w:rsid w:val="00D2637E"/>
    <w:rsid w:val="00D26AFB"/>
    <w:rsid w:val="00D272C2"/>
    <w:rsid w:val="00D2783F"/>
    <w:rsid w:val="00D27E6C"/>
    <w:rsid w:val="00D3006E"/>
    <w:rsid w:val="00D304AE"/>
    <w:rsid w:val="00D30E8A"/>
    <w:rsid w:val="00D30F87"/>
    <w:rsid w:val="00D315F7"/>
    <w:rsid w:val="00D31819"/>
    <w:rsid w:val="00D334E4"/>
    <w:rsid w:val="00D34BAA"/>
    <w:rsid w:val="00D34E9A"/>
    <w:rsid w:val="00D3590A"/>
    <w:rsid w:val="00D3649C"/>
    <w:rsid w:val="00D36A97"/>
    <w:rsid w:val="00D370C4"/>
    <w:rsid w:val="00D378BE"/>
    <w:rsid w:val="00D41111"/>
    <w:rsid w:val="00D41390"/>
    <w:rsid w:val="00D425C3"/>
    <w:rsid w:val="00D4269E"/>
    <w:rsid w:val="00D42CAF"/>
    <w:rsid w:val="00D443E3"/>
    <w:rsid w:val="00D446A8"/>
    <w:rsid w:val="00D4485C"/>
    <w:rsid w:val="00D44BFB"/>
    <w:rsid w:val="00D44C24"/>
    <w:rsid w:val="00D45484"/>
    <w:rsid w:val="00D46E7C"/>
    <w:rsid w:val="00D47838"/>
    <w:rsid w:val="00D47963"/>
    <w:rsid w:val="00D501F7"/>
    <w:rsid w:val="00D502B3"/>
    <w:rsid w:val="00D50D42"/>
    <w:rsid w:val="00D50F3B"/>
    <w:rsid w:val="00D5111F"/>
    <w:rsid w:val="00D5153F"/>
    <w:rsid w:val="00D51A7E"/>
    <w:rsid w:val="00D52B08"/>
    <w:rsid w:val="00D53C1B"/>
    <w:rsid w:val="00D54A40"/>
    <w:rsid w:val="00D54CED"/>
    <w:rsid w:val="00D5660C"/>
    <w:rsid w:val="00D56C5F"/>
    <w:rsid w:val="00D575AA"/>
    <w:rsid w:val="00D578DE"/>
    <w:rsid w:val="00D57C9D"/>
    <w:rsid w:val="00D6028D"/>
    <w:rsid w:val="00D60F67"/>
    <w:rsid w:val="00D62507"/>
    <w:rsid w:val="00D63085"/>
    <w:rsid w:val="00D6322F"/>
    <w:rsid w:val="00D63DEE"/>
    <w:rsid w:val="00D63F33"/>
    <w:rsid w:val="00D64D62"/>
    <w:rsid w:val="00D652A2"/>
    <w:rsid w:val="00D65424"/>
    <w:rsid w:val="00D654F4"/>
    <w:rsid w:val="00D6657D"/>
    <w:rsid w:val="00D67BD7"/>
    <w:rsid w:val="00D67F41"/>
    <w:rsid w:val="00D7100A"/>
    <w:rsid w:val="00D71E1C"/>
    <w:rsid w:val="00D722CD"/>
    <w:rsid w:val="00D723C8"/>
    <w:rsid w:val="00D7305F"/>
    <w:rsid w:val="00D7351B"/>
    <w:rsid w:val="00D7397D"/>
    <w:rsid w:val="00D74566"/>
    <w:rsid w:val="00D761CA"/>
    <w:rsid w:val="00D76BEA"/>
    <w:rsid w:val="00D80324"/>
    <w:rsid w:val="00D806EC"/>
    <w:rsid w:val="00D80895"/>
    <w:rsid w:val="00D80DB9"/>
    <w:rsid w:val="00D81C7F"/>
    <w:rsid w:val="00D81DDD"/>
    <w:rsid w:val="00D827C5"/>
    <w:rsid w:val="00D830ED"/>
    <w:rsid w:val="00D837AC"/>
    <w:rsid w:val="00D84101"/>
    <w:rsid w:val="00D8496B"/>
    <w:rsid w:val="00D86722"/>
    <w:rsid w:val="00D86743"/>
    <w:rsid w:val="00D87BD9"/>
    <w:rsid w:val="00D87D43"/>
    <w:rsid w:val="00D902CA"/>
    <w:rsid w:val="00D905BB"/>
    <w:rsid w:val="00D92292"/>
    <w:rsid w:val="00D930DD"/>
    <w:rsid w:val="00D93CCD"/>
    <w:rsid w:val="00D93E2D"/>
    <w:rsid w:val="00D94C39"/>
    <w:rsid w:val="00D95025"/>
    <w:rsid w:val="00D954E5"/>
    <w:rsid w:val="00D95E8B"/>
    <w:rsid w:val="00D964A3"/>
    <w:rsid w:val="00D9767E"/>
    <w:rsid w:val="00D97E62"/>
    <w:rsid w:val="00DA0441"/>
    <w:rsid w:val="00DA084D"/>
    <w:rsid w:val="00DA0D55"/>
    <w:rsid w:val="00DA18DB"/>
    <w:rsid w:val="00DA1D7B"/>
    <w:rsid w:val="00DA266F"/>
    <w:rsid w:val="00DA2AF2"/>
    <w:rsid w:val="00DA40D3"/>
    <w:rsid w:val="00DA457E"/>
    <w:rsid w:val="00DA4888"/>
    <w:rsid w:val="00DA4F34"/>
    <w:rsid w:val="00DA601D"/>
    <w:rsid w:val="00DA63EA"/>
    <w:rsid w:val="00DA67A9"/>
    <w:rsid w:val="00DA68C5"/>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298"/>
    <w:rsid w:val="00DC741A"/>
    <w:rsid w:val="00DC7516"/>
    <w:rsid w:val="00DD00D3"/>
    <w:rsid w:val="00DD01A0"/>
    <w:rsid w:val="00DD116C"/>
    <w:rsid w:val="00DD1854"/>
    <w:rsid w:val="00DD203F"/>
    <w:rsid w:val="00DD2290"/>
    <w:rsid w:val="00DD2A7B"/>
    <w:rsid w:val="00DD30BF"/>
    <w:rsid w:val="00DD388F"/>
    <w:rsid w:val="00DD3E9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53F0"/>
    <w:rsid w:val="00DE5415"/>
    <w:rsid w:val="00DE5C7C"/>
    <w:rsid w:val="00DE612E"/>
    <w:rsid w:val="00DE7AF4"/>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EB"/>
    <w:rsid w:val="00E27654"/>
    <w:rsid w:val="00E3091A"/>
    <w:rsid w:val="00E30C85"/>
    <w:rsid w:val="00E31144"/>
    <w:rsid w:val="00E31371"/>
    <w:rsid w:val="00E31660"/>
    <w:rsid w:val="00E3190C"/>
    <w:rsid w:val="00E32D3E"/>
    <w:rsid w:val="00E3550C"/>
    <w:rsid w:val="00E35846"/>
    <w:rsid w:val="00E37023"/>
    <w:rsid w:val="00E37673"/>
    <w:rsid w:val="00E40255"/>
    <w:rsid w:val="00E40AE5"/>
    <w:rsid w:val="00E40B6C"/>
    <w:rsid w:val="00E41B31"/>
    <w:rsid w:val="00E42077"/>
    <w:rsid w:val="00E42E64"/>
    <w:rsid w:val="00E42F01"/>
    <w:rsid w:val="00E43C37"/>
    <w:rsid w:val="00E4623B"/>
    <w:rsid w:val="00E4673C"/>
    <w:rsid w:val="00E52535"/>
    <w:rsid w:val="00E5393F"/>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C48"/>
    <w:rsid w:val="00EA14E6"/>
    <w:rsid w:val="00EA153D"/>
    <w:rsid w:val="00EA331B"/>
    <w:rsid w:val="00EA3BED"/>
    <w:rsid w:val="00EA4FF5"/>
    <w:rsid w:val="00EA6845"/>
    <w:rsid w:val="00EA6ACB"/>
    <w:rsid w:val="00EA7A60"/>
    <w:rsid w:val="00EB0EC1"/>
    <w:rsid w:val="00EB1985"/>
    <w:rsid w:val="00EB248F"/>
    <w:rsid w:val="00EB268D"/>
    <w:rsid w:val="00EB2E15"/>
    <w:rsid w:val="00EB3471"/>
    <w:rsid w:val="00EB37CC"/>
    <w:rsid w:val="00EB405E"/>
    <w:rsid w:val="00EB4542"/>
    <w:rsid w:val="00EB4C80"/>
    <w:rsid w:val="00EB4E14"/>
    <w:rsid w:val="00EB548D"/>
    <w:rsid w:val="00EB562B"/>
    <w:rsid w:val="00EB5A52"/>
    <w:rsid w:val="00EC03EC"/>
    <w:rsid w:val="00EC05F0"/>
    <w:rsid w:val="00EC0AA3"/>
    <w:rsid w:val="00EC0B9A"/>
    <w:rsid w:val="00EC0EF7"/>
    <w:rsid w:val="00EC0FB9"/>
    <w:rsid w:val="00EC164B"/>
    <w:rsid w:val="00EC16C0"/>
    <w:rsid w:val="00EC1BD7"/>
    <w:rsid w:val="00EC1E85"/>
    <w:rsid w:val="00EC2293"/>
    <w:rsid w:val="00EC2420"/>
    <w:rsid w:val="00EC377B"/>
    <w:rsid w:val="00EC37FE"/>
    <w:rsid w:val="00EC3D6C"/>
    <w:rsid w:val="00EC47D3"/>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13E"/>
    <w:rsid w:val="00EE558E"/>
    <w:rsid w:val="00EE5775"/>
    <w:rsid w:val="00EE5B94"/>
    <w:rsid w:val="00EE5E5A"/>
    <w:rsid w:val="00EE737D"/>
    <w:rsid w:val="00EE7658"/>
    <w:rsid w:val="00EF0155"/>
    <w:rsid w:val="00EF0872"/>
    <w:rsid w:val="00EF1E50"/>
    <w:rsid w:val="00EF2339"/>
    <w:rsid w:val="00EF25CA"/>
    <w:rsid w:val="00EF2BE8"/>
    <w:rsid w:val="00EF2E36"/>
    <w:rsid w:val="00EF32D3"/>
    <w:rsid w:val="00EF3B43"/>
    <w:rsid w:val="00EF3E28"/>
    <w:rsid w:val="00EF40FF"/>
    <w:rsid w:val="00EF4E2C"/>
    <w:rsid w:val="00EF4E3D"/>
    <w:rsid w:val="00EF4F5C"/>
    <w:rsid w:val="00EF53BC"/>
    <w:rsid w:val="00EF5BC1"/>
    <w:rsid w:val="00EF6DDD"/>
    <w:rsid w:val="00EF6E63"/>
    <w:rsid w:val="00EF704D"/>
    <w:rsid w:val="00EF71F1"/>
    <w:rsid w:val="00EF73AC"/>
    <w:rsid w:val="00EF7DD5"/>
    <w:rsid w:val="00F001FF"/>
    <w:rsid w:val="00F0054D"/>
    <w:rsid w:val="00F006EF"/>
    <w:rsid w:val="00F01598"/>
    <w:rsid w:val="00F0171D"/>
    <w:rsid w:val="00F021A9"/>
    <w:rsid w:val="00F026AE"/>
    <w:rsid w:val="00F02E42"/>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26FE"/>
    <w:rsid w:val="00F23864"/>
    <w:rsid w:val="00F243A2"/>
    <w:rsid w:val="00F24A3E"/>
    <w:rsid w:val="00F263E2"/>
    <w:rsid w:val="00F26467"/>
    <w:rsid w:val="00F266D2"/>
    <w:rsid w:val="00F26DDD"/>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3BC9"/>
    <w:rsid w:val="00F44EBB"/>
    <w:rsid w:val="00F45B34"/>
    <w:rsid w:val="00F4755D"/>
    <w:rsid w:val="00F50E5F"/>
    <w:rsid w:val="00F52A17"/>
    <w:rsid w:val="00F531D8"/>
    <w:rsid w:val="00F53748"/>
    <w:rsid w:val="00F53DC0"/>
    <w:rsid w:val="00F54CE9"/>
    <w:rsid w:val="00F563A2"/>
    <w:rsid w:val="00F56840"/>
    <w:rsid w:val="00F56F23"/>
    <w:rsid w:val="00F57DA4"/>
    <w:rsid w:val="00F60451"/>
    <w:rsid w:val="00F60F48"/>
    <w:rsid w:val="00F61566"/>
    <w:rsid w:val="00F6396D"/>
    <w:rsid w:val="00F65004"/>
    <w:rsid w:val="00F650CB"/>
    <w:rsid w:val="00F653E0"/>
    <w:rsid w:val="00F65739"/>
    <w:rsid w:val="00F6590D"/>
    <w:rsid w:val="00F65C36"/>
    <w:rsid w:val="00F66470"/>
    <w:rsid w:val="00F67669"/>
    <w:rsid w:val="00F67CDE"/>
    <w:rsid w:val="00F67E28"/>
    <w:rsid w:val="00F7031F"/>
    <w:rsid w:val="00F730CA"/>
    <w:rsid w:val="00F73CC6"/>
    <w:rsid w:val="00F74555"/>
    <w:rsid w:val="00F745F4"/>
    <w:rsid w:val="00F753B0"/>
    <w:rsid w:val="00F75460"/>
    <w:rsid w:val="00F75B64"/>
    <w:rsid w:val="00F76404"/>
    <w:rsid w:val="00F76EDB"/>
    <w:rsid w:val="00F77236"/>
    <w:rsid w:val="00F77505"/>
    <w:rsid w:val="00F77668"/>
    <w:rsid w:val="00F77F47"/>
    <w:rsid w:val="00F800F2"/>
    <w:rsid w:val="00F80118"/>
    <w:rsid w:val="00F80DF0"/>
    <w:rsid w:val="00F8138A"/>
    <w:rsid w:val="00F816E2"/>
    <w:rsid w:val="00F836F2"/>
    <w:rsid w:val="00F83898"/>
    <w:rsid w:val="00F84991"/>
    <w:rsid w:val="00F84FEA"/>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142"/>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5898"/>
    <w:rsid w:val="00FA61EA"/>
    <w:rsid w:val="00FA67F1"/>
    <w:rsid w:val="00FA70B7"/>
    <w:rsid w:val="00FA78B5"/>
    <w:rsid w:val="00FA7C6D"/>
    <w:rsid w:val="00FB0594"/>
    <w:rsid w:val="00FB0804"/>
    <w:rsid w:val="00FB133D"/>
    <w:rsid w:val="00FB22C2"/>
    <w:rsid w:val="00FB358C"/>
    <w:rsid w:val="00FB38C3"/>
    <w:rsid w:val="00FB3D23"/>
    <w:rsid w:val="00FB3FD5"/>
    <w:rsid w:val="00FB46CF"/>
    <w:rsid w:val="00FB4CA9"/>
    <w:rsid w:val="00FB5B80"/>
    <w:rsid w:val="00FB6538"/>
    <w:rsid w:val="00FB6819"/>
    <w:rsid w:val="00FB7590"/>
    <w:rsid w:val="00FC097B"/>
    <w:rsid w:val="00FC1444"/>
    <w:rsid w:val="00FC190A"/>
    <w:rsid w:val="00FC356C"/>
    <w:rsid w:val="00FC443C"/>
    <w:rsid w:val="00FC473E"/>
    <w:rsid w:val="00FC4970"/>
    <w:rsid w:val="00FC5F02"/>
    <w:rsid w:val="00FC7A55"/>
    <w:rsid w:val="00FD0B61"/>
    <w:rsid w:val="00FD30B2"/>
    <w:rsid w:val="00FD4EDF"/>
    <w:rsid w:val="00FD54DB"/>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9C8"/>
    <w:rsid w:val="00FE4AE5"/>
    <w:rsid w:val="00FE4DC9"/>
    <w:rsid w:val="00FE53F4"/>
    <w:rsid w:val="00FE5D9C"/>
    <w:rsid w:val="00FE5E45"/>
    <w:rsid w:val="00FE7D10"/>
    <w:rsid w:val="00FF0354"/>
    <w:rsid w:val="00FF17F7"/>
    <w:rsid w:val="00FF1BD4"/>
    <w:rsid w:val="00FF2DB5"/>
    <w:rsid w:val="00FF3F4A"/>
    <w:rsid w:val="00FF5A71"/>
    <w:rsid w:val="00FF6D97"/>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0913DB23-1406-4238-A969-13DF58F3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5886"/>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character" w:styleId="Nierozpoznanawzmianka">
    <w:name w:val="Unresolved Mention"/>
    <w:basedOn w:val="Domylnaczcionkaakapitu"/>
    <w:uiPriority w:val="99"/>
    <w:semiHidden/>
    <w:unhideWhenUsed/>
    <w:rsid w:val="00030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oter" Target="footer16.xml"/><Relationship Id="rId21" Type="http://schemas.openxmlformats.org/officeDocument/2006/relationships/hyperlink" Target="http://lex.online.wolterskluwer.pl/WKPLOnline/index.rpc" TargetMode="External"/><Relationship Id="rId34" Type="http://schemas.openxmlformats.org/officeDocument/2006/relationships/header" Target="header5.xml"/><Relationship Id="rId42" Type="http://schemas.openxmlformats.org/officeDocument/2006/relationships/header" Target="header7.xml"/><Relationship Id="rId47" Type="http://schemas.openxmlformats.org/officeDocument/2006/relationships/footer" Target="footer22.xml"/><Relationship Id="rId50" Type="http://schemas.openxmlformats.org/officeDocument/2006/relationships/footer" Target="foot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4.xml"/><Relationship Id="rId49"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mailto:joanna.kowalska@umed.wroc.pl" TargetMode="External"/><Relationship Id="rId31" Type="http://schemas.openxmlformats.org/officeDocument/2006/relationships/footer" Target="footer10.xml"/><Relationship Id="rId44" Type="http://schemas.openxmlformats.org/officeDocument/2006/relationships/footer" Target="footer20.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3.xml"/><Relationship Id="rId43" Type="http://schemas.openxmlformats.org/officeDocument/2006/relationships/footer" Target="footer19.xml"/><Relationship Id="rId48" Type="http://schemas.openxmlformats.org/officeDocument/2006/relationships/footer" Target="footer23.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eader" Target="header6.xml"/><Relationship Id="rId46" Type="http://schemas.openxmlformats.org/officeDocument/2006/relationships/header" Target="header8.xml"/><Relationship Id="rId20" Type="http://schemas.openxmlformats.org/officeDocument/2006/relationships/hyperlink" Target="http://www.umed.wroc.pl" TargetMode="Externa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C8CC7-E493-4C9D-B761-92E10EE3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13009</Words>
  <Characters>78060</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90888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 Bak</cp:lastModifiedBy>
  <cp:revision>2</cp:revision>
  <cp:lastPrinted>2020-07-20T10:54:00Z</cp:lastPrinted>
  <dcterms:created xsi:type="dcterms:W3CDTF">2020-11-13T21:18:00Z</dcterms:created>
  <dcterms:modified xsi:type="dcterms:W3CDTF">2020-11-13T21:18:00Z</dcterms:modified>
</cp:coreProperties>
</file>