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A94AE3" w:rsidRPr="005D6B3C" w:rsidTr="008540EC">
        <w:trPr>
          <w:cantSplit/>
          <w:trHeight w:val="449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6"/>
                <w:szCs w:val="16"/>
              </w:rPr>
            </w:pPr>
            <w:r w:rsidRPr="00DD0379">
              <w:rPr>
                <w:rFonts w:ascii="Verdana" w:eastAsia="Calibri" w:hAnsi="Verdana"/>
                <w:noProof/>
                <w:lang w:eastAsia="pl-PL"/>
              </w:rPr>
              <w:drawing>
                <wp:inline distT="0" distB="0" distL="0" distR="0" wp14:anchorId="49BD187B" wp14:editId="7660F2E2">
                  <wp:extent cx="2585085" cy="1360805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DD0379">
              <w:rPr>
                <w:rFonts w:ascii="Verdana" w:eastAsia="MS Mincho" w:hAnsi="Verdana"/>
                <w:bCs/>
                <w:sz w:val="18"/>
                <w:szCs w:val="18"/>
              </w:rPr>
              <w:t>50-367 Wrocław, Wybrzeże L. Pasteura 1</w:t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</w:rPr>
              <w:t>Dział</w:t>
            </w:r>
            <w:r w:rsidRPr="00DD0379">
              <w:rPr>
                <w:rFonts w:ascii="Verdana" w:eastAsia="MS Mincho" w:hAnsi="Verdana"/>
                <w:b/>
                <w:sz w:val="18"/>
                <w:szCs w:val="18"/>
              </w:rPr>
              <w:t xml:space="preserve"> Zamówień Publicznych UMW</w:t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DD0379">
              <w:rPr>
                <w:rFonts w:ascii="Verdana" w:eastAsia="MS Mincho" w:hAnsi="Verdana"/>
                <w:bCs/>
                <w:sz w:val="18"/>
                <w:szCs w:val="18"/>
              </w:rPr>
              <w:t>ul. Marcinkowskiego 2-6, 50-368 Wrocław</w:t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proofErr w:type="spellStart"/>
            <w:r w:rsidRPr="00DD0379">
              <w:rPr>
                <w:rFonts w:ascii="Verdana" w:eastAsia="MS Mincho" w:hAnsi="Verdana"/>
                <w:sz w:val="18"/>
                <w:szCs w:val="18"/>
                <w:lang w:val="de-DE"/>
              </w:rPr>
              <w:t>faks</w:t>
            </w:r>
            <w:proofErr w:type="spellEnd"/>
            <w:r w:rsidRPr="00DD0379">
              <w:rPr>
                <w:rFonts w:ascii="Verdana" w:eastAsia="MS Mincho" w:hAnsi="Verdana"/>
                <w:sz w:val="18"/>
                <w:szCs w:val="18"/>
                <w:lang w:val="de-DE"/>
              </w:rPr>
              <w:t xml:space="preserve"> 71 / 784-00-45</w:t>
            </w:r>
          </w:p>
          <w:p w:rsidR="00A94AE3" w:rsidRPr="00DD0379" w:rsidRDefault="00A94AE3" w:rsidP="00442ACE">
            <w:pPr>
              <w:suppressAutoHyphens/>
              <w:spacing w:after="0" w:line="240" w:lineRule="auto"/>
              <w:ind w:right="471"/>
              <w:jc w:val="center"/>
              <w:rPr>
                <w:rFonts w:ascii="Verdana" w:hAnsi="Verdana"/>
                <w:szCs w:val="20"/>
                <w:lang w:val="de-DE"/>
              </w:rPr>
            </w:pPr>
          </w:p>
        </w:tc>
      </w:tr>
      <w:tr w:rsidR="00A94AE3" w:rsidRPr="005D6B3C" w:rsidTr="008540EC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rPr>
                <w:rFonts w:ascii="Verdana" w:hAnsi="Verdana" w:cs="Arial"/>
                <w:lang w:val="de-DE"/>
              </w:rPr>
            </w:pPr>
          </w:p>
        </w:tc>
      </w:tr>
    </w:tbl>
    <w:p w:rsidR="00FC5860" w:rsidRPr="00DD0379" w:rsidRDefault="005179E0" w:rsidP="00FC5860">
      <w:pPr>
        <w:suppressAutoHyphens/>
        <w:spacing w:after="0" w:line="240" w:lineRule="auto"/>
        <w:ind w:left="360" w:right="470" w:hanging="360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UMW / AZ / PN -</w:t>
      </w:r>
      <w:r w:rsidR="00442ACE">
        <w:rPr>
          <w:rFonts w:ascii="Verdana" w:hAnsi="Verdana"/>
          <w:noProof/>
          <w:sz w:val="18"/>
          <w:szCs w:val="18"/>
        </w:rPr>
        <w:t>113</w:t>
      </w:r>
      <w:r>
        <w:rPr>
          <w:rFonts w:ascii="Verdana" w:hAnsi="Verdana"/>
          <w:noProof/>
          <w:sz w:val="18"/>
          <w:szCs w:val="18"/>
        </w:rPr>
        <w:t>/ 20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FC5860" w:rsidRPr="00DD0379">
        <w:rPr>
          <w:rFonts w:ascii="Verdana" w:hAnsi="Verdana"/>
          <w:noProof/>
          <w:sz w:val="18"/>
          <w:szCs w:val="18"/>
        </w:rPr>
        <w:tab/>
        <w:t>W</w:t>
      </w:r>
      <w:r w:rsidR="00FC5860" w:rsidRPr="00DD0379">
        <w:rPr>
          <w:rFonts w:ascii="Verdana" w:hAnsi="Verdana"/>
          <w:noProof/>
          <w:color w:val="000000"/>
          <w:sz w:val="18"/>
          <w:szCs w:val="18"/>
        </w:rPr>
        <w:t xml:space="preserve">rocław, </w:t>
      </w:r>
      <w:r w:rsidR="00091E2F">
        <w:rPr>
          <w:rFonts w:ascii="Verdana" w:hAnsi="Verdana"/>
          <w:noProof/>
          <w:color w:val="000000"/>
          <w:sz w:val="18"/>
          <w:szCs w:val="18"/>
        </w:rPr>
        <w:t>09.11</w:t>
      </w:r>
      <w:r w:rsidR="00FC5860" w:rsidRPr="00DD0379">
        <w:rPr>
          <w:rFonts w:ascii="Verdana" w:hAnsi="Verdana"/>
          <w:noProof/>
          <w:color w:val="000000"/>
          <w:sz w:val="18"/>
          <w:szCs w:val="18"/>
        </w:rPr>
        <w:t>.2020 r.</w:t>
      </w:r>
    </w:p>
    <w:p w:rsidR="00FC5860" w:rsidRPr="00DD0379" w:rsidRDefault="00FC5860" w:rsidP="00FC5860">
      <w:pPr>
        <w:suppressAutoHyphens/>
        <w:spacing w:after="0" w:line="240" w:lineRule="auto"/>
        <w:ind w:left="360" w:right="470" w:hanging="360"/>
        <w:jc w:val="center"/>
        <w:rPr>
          <w:rFonts w:ascii="Verdana" w:hAnsi="Verdana"/>
          <w:i/>
          <w:sz w:val="18"/>
          <w:szCs w:val="18"/>
        </w:rPr>
      </w:pPr>
    </w:p>
    <w:p w:rsidR="00FC5860" w:rsidRDefault="00FC5860" w:rsidP="00FC5860">
      <w:pPr>
        <w:suppressAutoHyphens/>
        <w:spacing w:after="0" w:line="240" w:lineRule="auto"/>
        <w:ind w:left="357" w:right="471" w:hanging="357"/>
        <w:rPr>
          <w:rFonts w:ascii="Verdana" w:hAnsi="Verdana"/>
          <w:sz w:val="18"/>
          <w:szCs w:val="18"/>
          <w:u w:val="single"/>
        </w:rPr>
      </w:pPr>
      <w:r w:rsidRPr="00DD0379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179E0" w:rsidRPr="00DD0379" w:rsidRDefault="005179E0" w:rsidP="00FC5860">
      <w:pPr>
        <w:suppressAutoHyphens/>
        <w:spacing w:after="0" w:line="240" w:lineRule="auto"/>
        <w:ind w:left="357" w:right="471" w:hanging="357"/>
        <w:rPr>
          <w:rFonts w:ascii="Verdana" w:hAnsi="Verdana"/>
          <w:sz w:val="18"/>
          <w:szCs w:val="18"/>
          <w:u w:val="single"/>
        </w:rPr>
      </w:pPr>
    </w:p>
    <w:p w:rsidR="00442ACE" w:rsidRPr="00D75344" w:rsidRDefault="00442ACE" w:rsidP="00D16728">
      <w:pPr>
        <w:ind w:right="-2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</w:rPr>
      </w:pPr>
      <w:r w:rsidRPr="00D75344">
        <w:rPr>
          <w:rFonts w:ascii="Verdana" w:hAnsi="Verdana"/>
          <w:b/>
          <w:sz w:val="18"/>
          <w:szCs w:val="18"/>
        </w:rPr>
        <w:t xml:space="preserve">Świadczenie usług pocztowych w obrocie krajowym i zagranicznym dla Uniwersytetu Medycznego im. Piastów Śląskich we Wrocławiu, </w:t>
      </w:r>
      <w:r w:rsidRPr="00D75344">
        <w:rPr>
          <w:rFonts w:ascii="Verdana" w:hAnsi="Verdana"/>
          <w:b/>
          <w:color w:val="000000"/>
          <w:spacing w:val="-1"/>
          <w:sz w:val="18"/>
          <w:szCs w:val="18"/>
        </w:rPr>
        <w:t xml:space="preserve">w zakresie przyjmowania, </w:t>
      </w:r>
      <w:r w:rsidRPr="00D75344">
        <w:rPr>
          <w:rFonts w:ascii="Verdana" w:hAnsi="Verdana"/>
          <w:b/>
          <w:color w:val="000000"/>
          <w:spacing w:val="-3"/>
          <w:sz w:val="18"/>
          <w:szCs w:val="18"/>
        </w:rPr>
        <w:t>przemieszczania i doręczenia przesyłek pocztowych oraz ich ewentualnych zwrotów do nadawcy po wyczerpaniu możliw</w:t>
      </w:r>
      <w:r w:rsidRPr="00D75344">
        <w:rPr>
          <w:rFonts w:ascii="Verdana" w:hAnsi="Verdana"/>
          <w:b/>
          <w:bCs/>
          <w:color w:val="000000"/>
          <w:spacing w:val="-3"/>
          <w:sz w:val="18"/>
          <w:szCs w:val="18"/>
        </w:rPr>
        <w:t>ości ich doręczenia do adresata.</w:t>
      </w:r>
    </w:p>
    <w:p w:rsidR="005179E0" w:rsidRDefault="005179E0" w:rsidP="006C5D3C">
      <w:pPr>
        <w:pStyle w:val="Akapitzlist"/>
        <w:tabs>
          <w:tab w:val="left" w:pos="8505"/>
        </w:tabs>
        <w:snapToGrid w:val="0"/>
        <w:ind w:left="360" w:right="47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312EC3" w:rsidRPr="005C1CBF" w:rsidRDefault="00312EC3" w:rsidP="00D16728">
      <w:pPr>
        <w:pStyle w:val="Akapitzlist"/>
        <w:numPr>
          <w:ilvl w:val="0"/>
          <w:numId w:val="7"/>
        </w:numPr>
        <w:tabs>
          <w:tab w:val="left" w:pos="8505"/>
        </w:tabs>
        <w:snapToGrid w:val="0"/>
        <w:ind w:right="47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Zmiana zapisów </w:t>
      </w:r>
      <w:proofErr w:type="spellStart"/>
      <w:r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Pr="005C1CBF">
        <w:rPr>
          <w:rFonts w:ascii="Verdana" w:hAnsi="Verdana"/>
          <w:b/>
          <w:bCs/>
          <w:sz w:val="18"/>
          <w:szCs w:val="18"/>
        </w:rPr>
        <w:t>.</w:t>
      </w:r>
    </w:p>
    <w:p w:rsidR="005179E0" w:rsidRDefault="005179E0" w:rsidP="00A94AE3">
      <w:pPr>
        <w:spacing w:after="0" w:line="240" w:lineRule="auto"/>
        <w:ind w:left="425"/>
        <w:jc w:val="both"/>
        <w:rPr>
          <w:rFonts w:ascii="Verdana" w:hAnsi="Verdana"/>
          <w:sz w:val="18"/>
          <w:szCs w:val="18"/>
        </w:rPr>
      </w:pPr>
    </w:p>
    <w:p w:rsidR="005179E0" w:rsidRPr="00411C6A" w:rsidRDefault="005179E0" w:rsidP="00D16728">
      <w:pPr>
        <w:tabs>
          <w:tab w:val="left" w:pos="8505"/>
        </w:tabs>
        <w:spacing w:after="0" w:line="240" w:lineRule="exact"/>
        <w:ind w:left="360"/>
        <w:jc w:val="both"/>
        <w:rPr>
          <w:rFonts w:ascii="Verdana" w:hAnsi="Verdana"/>
          <w:sz w:val="18"/>
          <w:szCs w:val="18"/>
        </w:rPr>
      </w:pPr>
      <w:r w:rsidRPr="00411C6A">
        <w:rPr>
          <w:rFonts w:ascii="Verdana" w:hAnsi="Verdana"/>
          <w:sz w:val="18"/>
          <w:szCs w:val="18"/>
        </w:rPr>
        <w:t xml:space="preserve">Działając na podstawie art. 38 ust. 2 ustawy z dnia 29 stycznia 2004 r. - Prawo zamówień </w:t>
      </w:r>
      <w:r w:rsidRPr="00411C6A">
        <w:rPr>
          <w:rFonts w:ascii="Verdana" w:hAnsi="Verdana"/>
          <w:sz w:val="18"/>
          <w:szCs w:val="18"/>
        </w:rPr>
        <w:br/>
        <w:t xml:space="preserve">publicznych </w:t>
      </w:r>
      <w:r w:rsidRPr="00411C6A">
        <w:rPr>
          <w:rFonts w:ascii="Verdana" w:hAnsi="Verdana"/>
          <w:bCs/>
          <w:sz w:val="18"/>
          <w:szCs w:val="18"/>
        </w:rPr>
        <w:t>Zamawiający</w:t>
      </w:r>
      <w:r w:rsidR="0069392A" w:rsidRPr="00411C6A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="0069392A" w:rsidRPr="00411C6A">
        <w:rPr>
          <w:rFonts w:ascii="Verdana" w:hAnsi="Verdana"/>
          <w:bCs/>
          <w:sz w:val="18"/>
          <w:szCs w:val="18"/>
        </w:rPr>
        <w:t>Pzp</w:t>
      </w:r>
      <w:proofErr w:type="spellEnd"/>
      <w:r w:rsidR="0069392A" w:rsidRPr="00411C6A">
        <w:rPr>
          <w:rFonts w:ascii="Verdana" w:hAnsi="Verdana"/>
          <w:bCs/>
          <w:sz w:val="18"/>
          <w:szCs w:val="18"/>
        </w:rPr>
        <w:t>)</w:t>
      </w:r>
      <w:r w:rsidRPr="00411C6A">
        <w:rPr>
          <w:rFonts w:ascii="Verdana" w:hAnsi="Verdana"/>
          <w:bCs/>
          <w:sz w:val="18"/>
          <w:szCs w:val="18"/>
        </w:rPr>
        <w:t xml:space="preserve"> </w:t>
      </w:r>
      <w:r w:rsidRPr="00411C6A">
        <w:rPr>
          <w:rFonts w:ascii="Verdana" w:hAnsi="Verdana"/>
          <w:sz w:val="18"/>
          <w:szCs w:val="18"/>
        </w:rPr>
        <w:t xml:space="preserve">informuje, że wykonawca uczestniczący w postępowaniu złożył wniosek o wyjaśnienie treści specyfikacji istotnych warunków zamówienia. </w:t>
      </w:r>
      <w:r w:rsidR="00014527" w:rsidRPr="00411C6A">
        <w:rPr>
          <w:rFonts w:ascii="Verdana" w:hAnsi="Verdana"/>
          <w:sz w:val="18"/>
          <w:szCs w:val="18"/>
        </w:rPr>
        <w:t xml:space="preserve">Jednocześnie na podstawie art. 38 ust. 4  </w:t>
      </w:r>
      <w:proofErr w:type="spellStart"/>
      <w:r w:rsidR="00014527" w:rsidRPr="00411C6A">
        <w:rPr>
          <w:rFonts w:ascii="Verdana" w:hAnsi="Verdana"/>
          <w:sz w:val="18"/>
          <w:szCs w:val="18"/>
        </w:rPr>
        <w:t>Pzp</w:t>
      </w:r>
      <w:proofErr w:type="spellEnd"/>
      <w:r w:rsidR="00014527" w:rsidRPr="00411C6A">
        <w:rPr>
          <w:rFonts w:ascii="Verdana" w:hAnsi="Verdana"/>
          <w:sz w:val="18"/>
          <w:szCs w:val="18"/>
        </w:rPr>
        <w:t xml:space="preserve"> </w:t>
      </w:r>
      <w:r w:rsidR="00014527" w:rsidRPr="00411C6A">
        <w:rPr>
          <w:rFonts w:ascii="Verdana" w:hAnsi="Verdana"/>
          <w:bCs/>
          <w:sz w:val="18"/>
          <w:szCs w:val="18"/>
        </w:rPr>
        <w:t xml:space="preserve">Zamawiający </w:t>
      </w:r>
      <w:r w:rsidR="00014527" w:rsidRPr="00411C6A">
        <w:rPr>
          <w:rFonts w:ascii="Verdana" w:hAnsi="Verdana"/>
          <w:sz w:val="18"/>
          <w:szCs w:val="18"/>
        </w:rPr>
        <w:t xml:space="preserve">informuje o zmianie treści specyfikacji istotnych warunków zamówienia. </w:t>
      </w:r>
      <w:r w:rsidRPr="00411C6A">
        <w:rPr>
          <w:rFonts w:ascii="Verdana" w:hAnsi="Verdana"/>
          <w:sz w:val="18"/>
          <w:szCs w:val="18"/>
        </w:rPr>
        <w:t>Poniżej treść zapytania:</w:t>
      </w:r>
    </w:p>
    <w:p w:rsidR="0069392A" w:rsidRPr="00411C6A" w:rsidRDefault="0069392A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</w:p>
    <w:p w:rsidR="005179E0" w:rsidRPr="00411C6A" w:rsidRDefault="005179E0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Pytanie</w:t>
      </w:r>
      <w:r w:rsidR="00411C6A"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nr 1</w:t>
      </w: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:</w:t>
      </w:r>
    </w:p>
    <w:p w:rsidR="00411C6A" w:rsidRPr="00411C6A" w:rsidRDefault="00411C6A" w:rsidP="00D16728">
      <w:pPr>
        <w:spacing w:after="100" w:line="240" w:lineRule="auto"/>
        <w:ind w:left="360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Pr="00FC1D1A">
        <w:rPr>
          <w:rFonts w:ascii="Verdana" w:eastAsia="Times New Roman" w:hAnsi="Verdana" w:cs="Times New Roman"/>
          <w:sz w:val="18"/>
          <w:szCs w:val="18"/>
          <w:lang w:eastAsia="pl-PL"/>
        </w:rPr>
        <w:t>Wykonawca wnosi o możliwość złożenia oferty droga</w:t>
      </w:r>
      <w:r w:rsidRPr="00411C6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FC1D1A">
        <w:rPr>
          <w:rFonts w:ascii="Verdana" w:eastAsia="Times New Roman" w:hAnsi="Verdana" w:cs="Times New Roman"/>
          <w:sz w:val="18"/>
          <w:szCs w:val="18"/>
          <w:lang w:eastAsia="pl-PL"/>
        </w:rPr>
        <w:t>elektroniczna w postaci skanu podpisanego podpisem certyfikowanym w</w:t>
      </w:r>
      <w:r w:rsidRPr="00411C6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FC1D1A">
        <w:rPr>
          <w:rFonts w:ascii="Verdana" w:eastAsia="Times New Roman" w:hAnsi="Verdana" w:cs="Times New Roman"/>
          <w:sz w:val="18"/>
          <w:szCs w:val="18"/>
          <w:lang w:eastAsia="pl-PL"/>
        </w:rPr>
        <w:t>związku z sytuacja epidemiczną na adres wskazany przez</w:t>
      </w:r>
      <w:r w:rsidRPr="00411C6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FC1D1A">
        <w:rPr>
          <w:rFonts w:ascii="Verdana" w:eastAsia="Times New Roman" w:hAnsi="Verdana" w:cs="Times New Roman"/>
          <w:sz w:val="18"/>
          <w:szCs w:val="18"/>
          <w:lang w:eastAsia="pl-PL"/>
        </w:rPr>
        <w:t>Zamawiającego</w:t>
      </w:r>
      <w:r w:rsidRPr="00411C6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5179E0" w:rsidRPr="00411C6A" w:rsidRDefault="005179E0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5179E0" w:rsidRPr="00411C6A" w:rsidRDefault="00411C6A" w:rsidP="00D16728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proofErr w:type="spellStart"/>
      <w:r w:rsidRPr="00411C6A">
        <w:rPr>
          <w:rFonts w:ascii="Verdana" w:hAnsi="Verdana"/>
          <w:sz w:val="18"/>
          <w:szCs w:val="18"/>
        </w:rPr>
        <w:t>Zamawiajacy</w:t>
      </w:r>
      <w:proofErr w:type="spellEnd"/>
      <w:r w:rsidRPr="00411C6A">
        <w:rPr>
          <w:rFonts w:ascii="Verdana" w:hAnsi="Verdana"/>
          <w:sz w:val="18"/>
          <w:szCs w:val="18"/>
        </w:rPr>
        <w:t xml:space="preserve"> nie wyraża zgody na powyższe zmiany</w:t>
      </w:r>
      <w:r w:rsidR="008540EC">
        <w:rPr>
          <w:rFonts w:ascii="Verdana" w:hAnsi="Verdana"/>
          <w:sz w:val="18"/>
          <w:szCs w:val="18"/>
        </w:rPr>
        <w:t>.</w:t>
      </w:r>
    </w:p>
    <w:p w:rsidR="00411C6A" w:rsidRPr="00411C6A" w:rsidRDefault="00411C6A" w:rsidP="00D16728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11C6A" w:rsidRPr="00411C6A" w:rsidRDefault="00411C6A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Pytanie nr 2:</w:t>
      </w:r>
    </w:p>
    <w:p w:rsidR="00411C6A" w:rsidRPr="007B2BBD" w:rsidRDefault="00411C6A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B2BBD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="007B2BBD" w:rsidRPr="000131B1">
        <w:rPr>
          <w:rFonts w:ascii="Verdana" w:eastAsia="Times New Roman" w:hAnsi="Verdana" w:cs="Arial"/>
          <w:sz w:val="18"/>
          <w:szCs w:val="18"/>
          <w:lang w:eastAsia="pl-PL"/>
        </w:rPr>
        <w:t xml:space="preserve">Wykonawca wnosi o modyfikacje zapisów </w:t>
      </w:r>
      <w:proofErr w:type="spellStart"/>
      <w:r w:rsidR="007B2BBD" w:rsidRPr="000131B1">
        <w:rPr>
          <w:rFonts w:ascii="Verdana" w:eastAsia="Times New Roman" w:hAnsi="Verdana" w:cs="Arial"/>
          <w:sz w:val="18"/>
          <w:szCs w:val="18"/>
          <w:lang w:eastAsia="pl-PL"/>
        </w:rPr>
        <w:t>zał</w:t>
      </w:r>
      <w:proofErr w:type="spellEnd"/>
      <w:r w:rsidR="007B2BBD" w:rsidRPr="000131B1">
        <w:rPr>
          <w:rFonts w:ascii="Verdana" w:eastAsia="Times New Roman" w:hAnsi="Verdana" w:cs="Arial"/>
          <w:sz w:val="18"/>
          <w:szCs w:val="18"/>
          <w:lang w:eastAsia="pl-PL"/>
        </w:rPr>
        <w:t xml:space="preserve">  nr 6 do SIWZ zgodnie z udzieloną odpowiedzią na pytanie nr 2</w:t>
      </w:r>
      <w:r w:rsidRPr="007B2BBD">
        <w:rPr>
          <w:rFonts w:ascii="Verdana" w:eastAsia="Times New Roman" w:hAnsi="Verdana" w:cs="Times New Roman"/>
          <w:sz w:val="18"/>
          <w:szCs w:val="18"/>
          <w:lang w:eastAsia="pl-PL"/>
        </w:rPr>
        <w:t>.”</w:t>
      </w:r>
    </w:p>
    <w:p w:rsidR="00411C6A" w:rsidRDefault="00411C6A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411C6A" w:rsidRPr="00411C6A" w:rsidRDefault="00411C6A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411C6A" w:rsidRDefault="00ED0EFE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976AC">
        <w:rPr>
          <w:rFonts w:ascii="Verdana" w:hAnsi="Verdana"/>
          <w:sz w:val="18"/>
          <w:szCs w:val="18"/>
        </w:rPr>
        <w:t>Zamawiający wyrażą zgodę na powyższą zmianę</w:t>
      </w:r>
      <w:r>
        <w:rPr>
          <w:rFonts w:ascii="Verdana" w:hAnsi="Verdana"/>
          <w:sz w:val="18"/>
          <w:szCs w:val="18"/>
        </w:rPr>
        <w:t>, zmienia zapisy Załącznika nr 6 do SIWZ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</w:t>
      </w:r>
      <w:r w:rsidR="00411C6A">
        <w:rPr>
          <w:rFonts w:ascii="Verdana" w:eastAsia="Times New Roman" w:hAnsi="Verdana" w:cs="Times New Roman"/>
          <w:sz w:val="18"/>
          <w:szCs w:val="18"/>
          <w:lang w:eastAsia="pl-PL"/>
        </w:rPr>
        <w:t>zmienia zapis Rozdziału III ust.4 pkt. 9 w następujący sposób:</w:t>
      </w:r>
    </w:p>
    <w:p w:rsidR="009954F6" w:rsidRPr="00855142" w:rsidRDefault="009954F6" w:rsidP="00ED0EFE">
      <w:pPr>
        <w:pStyle w:val="Akapitzlist"/>
        <w:numPr>
          <w:ilvl w:val="0"/>
          <w:numId w:val="4"/>
        </w:numPr>
        <w:tabs>
          <w:tab w:val="left" w:pos="851"/>
          <w:tab w:val="left" w:pos="8787"/>
          <w:tab w:val="left" w:pos="9356"/>
        </w:tabs>
        <w:spacing w:line="240" w:lineRule="exact"/>
        <w:ind w:left="717" w:right="283"/>
        <w:contextualSpacing w:val="0"/>
        <w:jc w:val="both"/>
        <w:rPr>
          <w:rFonts w:ascii="Verdana" w:hAnsi="Verdana" w:cs="Arial"/>
          <w:sz w:val="18"/>
          <w:szCs w:val="18"/>
        </w:rPr>
      </w:pPr>
      <w:r w:rsidRPr="00AC0A8D">
        <w:rPr>
          <w:rFonts w:ascii="Verdana" w:hAnsi="Verdana"/>
          <w:sz w:val="18"/>
          <w:szCs w:val="18"/>
        </w:rPr>
        <w:t xml:space="preserve">Zamawiający wymaga zatrudnienia przez Wykonawcę na podstawie umowy o pracę, w rozumieniu przepisów ustawy z dnia 26 czerwca 1974  r. – Kodeks pracy (tj. Dz.U. z 2018 r., poz. 917 z </w:t>
      </w:r>
      <w:proofErr w:type="spellStart"/>
      <w:r w:rsidRPr="00AC0A8D">
        <w:rPr>
          <w:rFonts w:ascii="Verdana" w:hAnsi="Verdana"/>
          <w:sz w:val="18"/>
          <w:szCs w:val="18"/>
        </w:rPr>
        <w:t>póż</w:t>
      </w:r>
      <w:proofErr w:type="spellEnd"/>
      <w:r w:rsidRPr="00AC0A8D">
        <w:rPr>
          <w:rFonts w:ascii="Verdana" w:hAnsi="Verdana"/>
          <w:sz w:val="18"/>
          <w:szCs w:val="18"/>
        </w:rPr>
        <w:t xml:space="preserve">. zm.), osób wykonujących czynności w zakresie realizacji przedmiotu zamówienia, tj. bezpośrednie </w:t>
      </w:r>
      <w:r w:rsidRPr="002D5D35">
        <w:rPr>
          <w:rFonts w:ascii="Verdana" w:hAnsi="Verdana"/>
          <w:sz w:val="18"/>
          <w:szCs w:val="18"/>
        </w:rPr>
        <w:t>przyjmowanie</w:t>
      </w:r>
      <w:r w:rsidRPr="002D5D35">
        <w:rPr>
          <w:rFonts w:ascii="Verdana" w:hAnsi="Verdana"/>
          <w:color w:val="0070C0"/>
          <w:sz w:val="18"/>
          <w:szCs w:val="18"/>
        </w:rPr>
        <w:t xml:space="preserve"> </w:t>
      </w:r>
      <w:r w:rsidRPr="00AC0A8D">
        <w:rPr>
          <w:rFonts w:ascii="Verdana" w:hAnsi="Verdana"/>
          <w:sz w:val="18"/>
          <w:szCs w:val="18"/>
        </w:rPr>
        <w:t xml:space="preserve">przesyłek </w:t>
      </w:r>
      <w:r w:rsidRPr="00D16728">
        <w:rPr>
          <w:rFonts w:ascii="Verdana" w:hAnsi="Verdana"/>
          <w:sz w:val="18"/>
          <w:szCs w:val="18"/>
        </w:rPr>
        <w:t xml:space="preserve">pocztowych </w:t>
      </w:r>
      <w:r w:rsidRPr="00D16728">
        <w:rPr>
          <w:rFonts w:ascii="Verdana" w:hAnsi="Verdana"/>
          <w:strike/>
          <w:sz w:val="18"/>
          <w:szCs w:val="18"/>
        </w:rPr>
        <w:t>oraz ich zwrotów</w:t>
      </w:r>
      <w:r w:rsidRPr="00AC0A8D">
        <w:rPr>
          <w:rFonts w:ascii="Verdana" w:hAnsi="Verdana"/>
          <w:sz w:val="18"/>
          <w:szCs w:val="18"/>
        </w:rPr>
        <w:t xml:space="preserve">. Wyżej określony wymóg dotyczy również podwykonawców wykonujących wskazane powyżej czynności. Sposób dokumentowania zatrudnienia osób, o których mowa w art. 29 ust. 3a </w:t>
      </w:r>
      <w:proofErr w:type="spellStart"/>
      <w:r w:rsidRPr="00AC0A8D">
        <w:rPr>
          <w:rFonts w:ascii="Verdana" w:hAnsi="Verdana"/>
          <w:sz w:val="18"/>
          <w:szCs w:val="18"/>
        </w:rPr>
        <w:t>Pzp</w:t>
      </w:r>
      <w:proofErr w:type="spellEnd"/>
      <w:r w:rsidRPr="00AC0A8D">
        <w:rPr>
          <w:rFonts w:ascii="Verdana" w:hAnsi="Verdana"/>
          <w:sz w:val="18"/>
          <w:szCs w:val="18"/>
        </w:rPr>
        <w:t xml:space="preserve"> oraz uprawnienia Zamawiającego w zakresie kontroli spełniania przez Wykonawcę wymagań, o których mowa w art. </w:t>
      </w:r>
      <w:r w:rsidRPr="00855142">
        <w:rPr>
          <w:rFonts w:ascii="Verdana" w:hAnsi="Verdana"/>
          <w:sz w:val="18"/>
          <w:szCs w:val="18"/>
        </w:rPr>
        <w:t xml:space="preserve">29 ust. 3a </w:t>
      </w:r>
      <w:proofErr w:type="spellStart"/>
      <w:r w:rsidRPr="00855142">
        <w:rPr>
          <w:rFonts w:ascii="Verdana" w:hAnsi="Verdana"/>
          <w:sz w:val="18"/>
          <w:szCs w:val="18"/>
        </w:rPr>
        <w:t>Pzp</w:t>
      </w:r>
      <w:proofErr w:type="spellEnd"/>
      <w:r w:rsidRPr="00855142">
        <w:rPr>
          <w:rFonts w:ascii="Verdana" w:hAnsi="Verdana"/>
          <w:sz w:val="18"/>
          <w:szCs w:val="18"/>
        </w:rPr>
        <w:t xml:space="preserve">, oraz sankcje z tytułu niespełnienia tych wymagań określa wzór umowy stanowiący załącznik nr 5 do </w:t>
      </w:r>
      <w:proofErr w:type="spellStart"/>
      <w:r w:rsidRPr="00855142">
        <w:rPr>
          <w:rFonts w:ascii="Verdana" w:hAnsi="Verdana"/>
          <w:sz w:val="18"/>
          <w:szCs w:val="18"/>
        </w:rPr>
        <w:t>Siwz</w:t>
      </w:r>
      <w:proofErr w:type="spellEnd"/>
      <w:r w:rsidRPr="00855142">
        <w:rPr>
          <w:rFonts w:ascii="Verdana" w:hAnsi="Verdana"/>
          <w:sz w:val="18"/>
          <w:szCs w:val="18"/>
        </w:rPr>
        <w:t>.</w:t>
      </w:r>
      <w:r w:rsidRPr="00855142">
        <w:rPr>
          <w:rFonts w:ascii="Verdana" w:hAnsi="Verdana" w:cs="Arial"/>
          <w:sz w:val="18"/>
          <w:szCs w:val="18"/>
        </w:rPr>
        <w:t xml:space="preserve"> </w:t>
      </w:r>
      <w:r w:rsidRPr="00855142">
        <w:rPr>
          <w:rFonts w:ascii="Verdana" w:hAnsi="Verdana"/>
          <w:b/>
          <w:sz w:val="18"/>
          <w:szCs w:val="18"/>
        </w:rPr>
        <w:t>Wykonawca przed podpisaniem umowy złoży oświadczenie w zakresie wskazanym w niniejszym punkcie</w:t>
      </w:r>
      <w:r w:rsidRPr="00855142">
        <w:rPr>
          <w:rFonts w:ascii="Verdana" w:hAnsi="Verdana"/>
          <w:sz w:val="18"/>
          <w:szCs w:val="18"/>
        </w:rPr>
        <w:t xml:space="preserve"> – wzór oświadczenia stanowi załącznik nr 6 do SIWZ. </w:t>
      </w:r>
    </w:p>
    <w:p w:rsidR="007B2BBD" w:rsidRDefault="007B2BBD" w:rsidP="00D16728">
      <w:pPr>
        <w:spacing w:after="0" w:line="240" w:lineRule="exact"/>
        <w:ind w:left="71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16728" w:rsidRDefault="00D16728" w:rsidP="00D16728">
      <w:pPr>
        <w:spacing w:after="0" w:line="240" w:lineRule="exact"/>
        <w:ind w:left="71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954F6" w:rsidRPr="009954F6" w:rsidRDefault="009954F6" w:rsidP="00D16728">
      <w:pPr>
        <w:spacing w:after="0" w:line="240" w:lineRule="auto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9954F6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lastRenderedPageBreak/>
        <w:t>Pytanie nr 3:</w:t>
      </w:r>
    </w:p>
    <w:p w:rsidR="007B2BBD" w:rsidRDefault="009954F6" w:rsidP="00D1672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pl-PL"/>
        </w:rPr>
      </w:pPr>
      <w:r w:rsidRPr="007B2BBD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="007B2BBD" w:rsidRPr="000131B1">
        <w:rPr>
          <w:rFonts w:ascii="Verdana" w:eastAsia="Times New Roman" w:hAnsi="Verdana" w:cs="Arial"/>
          <w:sz w:val="18"/>
          <w:szCs w:val="18"/>
          <w:lang w:eastAsia="pl-PL"/>
        </w:rPr>
        <w:t>Wykonawca wnosi o uzupełnienie zapisu par.1 ust.2 a) wzoru umowy - roku publikatora na 2020 zamiast 20</w:t>
      </w:r>
      <w:r w:rsidR="007B2BBD" w:rsidRPr="007B2BBD">
        <w:rPr>
          <w:rFonts w:ascii="Verdana" w:eastAsia="Times New Roman" w:hAnsi="Verdana" w:cs="Arial"/>
          <w:sz w:val="18"/>
          <w:szCs w:val="18"/>
          <w:lang w:eastAsia="pl-PL"/>
        </w:rPr>
        <w:t>”</w:t>
      </w:r>
    </w:p>
    <w:p w:rsidR="00D16728" w:rsidRPr="000131B1" w:rsidRDefault="00D16728" w:rsidP="00D16728">
      <w:pPr>
        <w:spacing w:after="0" w:line="240" w:lineRule="auto"/>
        <w:ind w:left="36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954F6" w:rsidRPr="00411C6A" w:rsidRDefault="009954F6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411C6A" w:rsidRPr="005976AC" w:rsidRDefault="007B2BBD" w:rsidP="00D16728">
      <w:pPr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dokonuje zmiany </w:t>
      </w:r>
      <w:r w:rsidR="005976A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zapisu </w:t>
      </w:r>
      <w:r w:rsidR="005976AC" w:rsidRPr="000131B1">
        <w:rPr>
          <w:rFonts w:ascii="Verdana" w:eastAsia="Times New Roman" w:hAnsi="Verdana" w:cs="Arial"/>
          <w:sz w:val="18"/>
          <w:szCs w:val="18"/>
          <w:lang w:eastAsia="pl-PL"/>
        </w:rPr>
        <w:t>roku publikatora na 2020</w:t>
      </w:r>
      <w:r w:rsidR="005976AC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5976AC" w:rsidRPr="005976A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976AC"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 w:rsidR="005976AC" w:rsidRPr="003C4C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976AC">
        <w:rPr>
          <w:rFonts w:ascii="Verdana" w:eastAsia="Times New Roman" w:hAnsi="Verdana" w:cs="Times New Roman"/>
          <w:sz w:val="18"/>
          <w:szCs w:val="18"/>
          <w:lang w:eastAsia="pl-PL"/>
        </w:rPr>
        <w:t>Załączniku</w:t>
      </w:r>
      <w:r w:rsidR="005976AC" w:rsidRPr="003C4C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nr 5 do SIWZ §1 ust. 2 pkt.1)</w:t>
      </w:r>
      <w:r w:rsidR="00D16728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411C6A" w:rsidRDefault="00411C6A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954F6" w:rsidRPr="009954F6" w:rsidRDefault="009954F6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9954F6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Pytanie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nr 4</w:t>
      </w:r>
      <w:r w:rsidRPr="009954F6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:</w:t>
      </w:r>
    </w:p>
    <w:p w:rsidR="00411C6A" w:rsidRPr="005976AC" w:rsidRDefault="009954F6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976AC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="005976AC" w:rsidRPr="000131B1">
        <w:rPr>
          <w:rFonts w:ascii="Verdana" w:eastAsia="Times New Roman" w:hAnsi="Verdana" w:cs="Arial"/>
          <w:sz w:val="18"/>
          <w:szCs w:val="18"/>
          <w:lang w:eastAsia="pl-PL"/>
        </w:rPr>
        <w:t>Projekt umowy par.5 ust.5 Zamawiający dopuścił możliwość przesyłania faktur w formacie pdf nie wprowadzając do projektu umowy poniższych zapisów. Wykonawca wnosi o wyrażenie zgody na uregulowanie przedmiotowej kwestii w formie oświadczenia do umowy</w:t>
      </w:r>
      <w:r w:rsidRPr="005976AC">
        <w:rPr>
          <w:rFonts w:ascii="Verdana" w:eastAsia="Times New Roman" w:hAnsi="Verdana" w:cs="Times New Roman"/>
          <w:sz w:val="18"/>
          <w:szCs w:val="18"/>
          <w:lang w:eastAsia="pl-PL"/>
        </w:rPr>
        <w:t>.”</w:t>
      </w:r>
    </w:p>
    <w:p w:rsidR="00411C6A" w:rsidRPr="005976AC" w:rsidRDefault="00411C6A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46657" w:rsidRPr="00411C6A" w:rsidRDefault="00046657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411C6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411C6A" w:rsidRDefault="005976AC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976AC">
        <w:rPr>
          <w:rFonts w:ascii="Verdana" w:hAnsi="Verdana"/>
          <w:sz w:val="18"/>
          <w:szCs w:val="18"/>
        </w:rPr>
        <w:t>Zamawiający wyrażą zgodę na powyższą zmianę</w:t>
      </w:r>
      <w:r w:rsidR="002A1891">
        <w:rPr>
          <w:rFonts w:ascii="Verdana" w:hAnsi="Verdana"/>
          <w:sz w:val="18"/>
          <w:szCs w:val="18"/>
        </w:rPr>
        <w:t xml:space="preserve"> i do </w:t>
      </w:r>
      <w:r w:rsidRPr="005976AC">
        <w:rPr>
          <w:rFonts w:ascii="Verdana" w:hAnsi="Verdana"/>
          <w:sz w:val="18"/>
          <w:szCs w:val="18"/>
        </w:rPr>
        <w:t>załącznika nr 5 do SIWZ</w:t>
      </w:r>
      <w:r>
        <w:rPr>
          <w:rFonts w:ascii="Verdana" w:hAnsi="Verdana"/>
          <w:sz w:val="18"/>
          <w:szCs w:val="18"/>
        </w:rPr>
        <w:t xml:space="preserve"> wzoru umowy </w:t>
      </w:r>
      <w:r w:rsidR="002A1891">
        <w:rPr>
          <w:rFonts w:ascii="Verdana" w:hAnsi="Verdana"/>
          <w:sz w:val="18"/>
          <w:szCs w:val="18"/>
        </w:rPr>
        <w:t xml:space="preserve">dodaje </w:t>
      </w:r>
      <w:r w:rsidR="002A1891"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  <w:t xml:space="preserve"> </w:t>
      </w:r>
      <w:r w:rsidR="002A1891" w:rsidRPr="002A1891">
        <w:rPr>
          <w:rFonts w:ascii="Verdana" w:eastAsia="Times New Roman" w:hAnsi="Verdana" w:cs="Times New Roman"/>
          <w:sz w:val="18"/>
          <w:szCs w:val="18"/>
          <w:lang w:eastAsia="pl-PL"/>
        </w:rPr>
        <w:t>Załącznik nr 3 do umowy – oświadczenie wykonawcy o e-fakturze.</w:t>
      </w:r>
    </w:p>
    <w:p w:rsidR="002A1891" w:rsidRPr="002A1891" w:rsidRDefault="002A1891" w:rsidP="00D16728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46657" w:rsidRPr="002A1891" w:rsidRDefault="00046657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2A1891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Pytanie nr 5:</w:t>
      </w:r>
    </w:p>
    <w:p w:rsidR="00411C6A" w:rsidRPr="002A1891" w:rsidRDefault="00014527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A1891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="002A1891" w:rsidRPr="000131B1">
        <w:rPr>
          <w:rFonts w:ascii="Verdana" w:eastAsia="Times New Roman" w:hAnsi="Verdana" w:cs="Arial"/>
          <w:sz w:val="18"/>
          <w:szCs w:val="18"/>
          <w:lang w:eastAsia="pl-PL"/>
        </w:rPr>
        <w:t>Wykonawca ze względu na przedmiot zamówienia – usługi powszechne wnosi o wykreślenie  w §6 ust.7  zgodnie z zapisami par.7  w zakresie realizacji przedmiotu zamówienia odpowiada zgodnie z zapisami Ustawy Prawo Pocztowe z aktami wykonawczymi</w:t>
      </w:r>
      <w:r w:rsidRPr="002A1891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014527" w:rsidRPr="005976AC" w:rsidRDefault="00014527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</w:pPr>
    </w:p>
    <w:p w:rsidR="00014527" w:rsidRPr="002A1891" w:rsidRDefault="00014527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2A1891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2A1891" w:rsidRDefault="002A1891" w:rsidP="00D16728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976AC">
        <w:rPr>
          <w:rFonts w:ascii="Verdana" w:hAnsi="Verdana"/>
          <w:sz w:val="18"/>
          <w:szCs w:val="18"/>
        </w:rPr>
        <w:t>Zamawiający wyrażą zgodę na powyższą zmianę</w:t>
      </w:r>
      <w:r>
        <w:rPr>
          <w:rFonts w:ascii="Verdana" w:hAnsi="Verdana"/>
          <w:sz w:val="18"/>
          <w:szCs w:val="18"/>
        </w:rPr>
        <w:t xml:space="preserve"> i w załączniku</w:t>
      </w:r>
      <w:r w:rsidRPr="005976AC">
        <w:rPr>
          <w:rFonts w:ascii="Verdana" w:hAnsi="Verdana"/>
          <w:sz w:val="18"/>
          <w:szCs w:val="18"/>
        </w:rPr>
        <w:t xml:space="preserve"> nr 5 do SIWZ</w:t>
      </w:r>
      <w:r>
        <w:rPr>
          <w:rFonts w:ascii="Verdana" w:hAnsi="Verdana"/>
          <w:sz w:val="18"/>
          <w:szCs w:val="18"/>
        </w:rPr>
        <w:t xml:space="preserve"> wzoru umowy </w:t>
      </w:r>
      <w:r>
        <w:rPr>
          <w:rFonts w:ascii="Verdana" w:eastAsia="Times New Roman" w:hAnsi="Verdana" w:cs="Arial"/>
          <w:sz w:val="18"/>
          <w:szCs w:val="18"/>
          <w:lang w:eastAsia="pl-PL"/>
        </w:rPr>
        <w:t>wykreśla</w:t>
      </w:r>
      <w:r w:rsidRPr="000131B1">
        <w:rPr>
          <w:rFonts w:ascii="Verdana" w:eastAsia="Times New Roman" w:hAnsi="Verdana" w:cs="Arial"/>
          <w:sz w:val="18"/>
          <w:szCs w:val="18"/>
          <w:lang w:eastAsia="pl-PL"/>
        </w:rPr>
        <w:t xml:space="preserve">  ust.7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0131B1">
        <w:rPr>
          <w:rFonts w:ascii="Verdana" w:eastAsia="Times New Roman" w:hAnsi="Verdana" w:cs="Arial"/>
          <w:sz w:val="18"/>
          <w:szCs w:val="18"/>
          <w:lang w:eastAsia="pl-PL"/>
        </w:rPr>
        <w:t>w §6</w:t>
      </w:r>
      <w:r w:rsidRPr="002A1891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014527" w:rsidRPr="005976AC" w:rsidRDefault="00014527" w:rsidP="00D16728">
      <w:pPr>
        <w:spacing w:after="0" w:line="240" w:lineRule="auto"/>
        <w:ind w:left="360"/>
        <w:jc w:val="both"/>
        <w:rPr>
          <w:rFonts w:ascii="Verdana" w:hAnsi="Verdana" w:cs="Arial"/>
          <w:color w:val="0070C0"/>
          <w:sz w:val="18"/>
          <w:szCs w:val="18"/>
        </w:rPr>
      </w:pPr>
    </w:p>
    <w:p w:rsidR="003C4C24" w:rsidRPr="002A1891" w:rsidRDefault="003C4C24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2A1891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Pytanie nr 6:</w:t>
      </w:r>
    </w:p>
    <w:p w:rsidR="00014527" w:rsidRPr="002A1891" w:rsidRDefault="003C4C24" w:rsidP="00D16728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2A1891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="002A1891" w:rsidRPr="000131B1">
        <w:rPr>
          <w:rFonts w:ascii="Verdana" w:eastAsia="Times New Roman" w:hAnsi="Verdana" w:cs="Arial"/>
          <w:sz w:val="18"/>
          <w:szCs w:val="18"/>
          <w:lang w:eastAsia="pl-PL"/>
        </w:rPr>
        <w:t>Wykonawca wnosi o wykreślenie z formularza ofertowego – cenowego pozycji dotyczących zwrotów  oraz innych usług niewymienionych w formularzu ze względu na niemożliwość ich wyceny (nie wiadomo jakich usług maja dotyczyć)  Wykonawca proponuje wprowadzenie do projektu umowy w par. 5 zapisu „ W przypadku nadania przez Zamawiającego przesyłek nie ujętych (nie wycenionych) w formularzu cenowym, podstawą rozliczeń będą ceny z aktualnie obowiązującego w dniu nadania cennika Wykonawcy</w:t>
      </w:r>
      <w:r w:rsidRPr="002A1891">
        <w:rPr>
          <w:rFonts w:ascii="Verdana" w:eastAsia="Times New Roman" w:hAnsi="Verdana" w:cs="Times New Roman"/>
          <w:sz w:val="18"/>
          <w:szCs w:val="18"/>
          <w:lang w:eastAsia="pl-PL"/>
        </w:rPr>
        <w:t>”.</w:t>
      </w:r>
    </w:p>
    <w:p w:rsidR="00014527" w:rsidRPr="005976AC" w:rsidRDefault="00014527" w:rsidP="00D16728">
      <w:pPr>
        <w:spacing w:after="0" w:line="240" w:lineRule="auto"/>
        <w:ind w:left="360"/>
        <w:jc w:val="both"/>
        <w:rPr>
          <w:rFonts w:ascii="Verdana" w:hAnsi="Verdana"/>
          <w:color w:val="0070C0"/>
          <w:sz w:val="18"/>
          <w:szCs w:val="18"/>
        </w:rPr>
      </w:pPr>
    </w:p>
    <w:p w:rsidR="003C4C24" w:rsidRPr="00D16728" w:rsidRDefault="003C4C24" w:rsidP="00D16728">
      <w:pPr>
        <w:spacing w:after="0" w:line="240" w:lineRule="exact"/>
        <w:ind w:left="360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D16728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8540EC" w:rsidRPr="00D16728" w:rsidRDefault="003C4C24" w:rsidP="00D16728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D16728">
        <w:rPr>
          <w:rFonts w:ascii="Verdana" w:hAnsi="Verdana"/>
          <w:sz w:val="18"/>
          <w:szCs w:val="18"/>
        </w:rPr>
        <w:t>Zamawiający wyrażą zgodę na powyższą zmianę.</w:t>
      </w:r>
      <w:r w:rsidR="008540EC" w:rsidRPr="00D16728">
        <w:rPr>
          <w:rFonts w:ascii="Verdana" w:hAnsi="Verdana"/>
          <w:sz w:val="18"/>
          <w:szCs w:val="18"/>
        </w:rPr>
        <w:t xml:space="preserve"> W związku z powyższym</w:t>
      </w:r>
      <w:r w:rsidR="00ED0EFE">
        <w:rPr>
          <w:rFonts w:ascii="Verdana" w:hAnsi="Verdana"/>
          <w:sz w:val="18"/>
          <w:szCs w:val="18"/>
        </w:rPr>
        <w:t xml:space="preserve"> dokonuje zmiany załącznika nr 7</w:t>
      </w:r>
      <w:r w:rsidR="008540EC" w:rsidRPr="00D16728">
        <w:rPr>
          <w:rFonts w:ascii="Verdana" w:hAnsi="Verdana"/>
          <w:sz w:val="18"/>
          <w:szCs w:val="18"/>
        </w:rPr>
        <w:t xml:space="preserve"> do SIWZ.</w:t>
      </w:r>
    </w:p>
    <w:p w:rsidR="00014527" w:rsidRDefault="00014527" w:rsidP="005179E0">
      <w:pPr>
        <w:spacing w:after="0" w:line="240" w:lineRule="auto"/>
        <w:jc w:val="both"/>
        <w:rPr>
          <w:rFonts w:ascii="Verdana" w:hAnsi="Verdana"/>
          <w:color w:val="0070C0"/>
          <w:sz w:val="18"/>
          <w:szCs w:val="18"/>
        </w:rPr>
      </w:pPr>
    </w:p>
    <w:p w:rsidR="00D16728" w:rsidRPr="00944E7B" w:rsidRDefault="00D16728" w:rsidP="00D16728">
      <w:pPr>
        <w:pStyle w:val="Akapitzlist"/>
        <w:numPr>
          <w:ilvl w:val="0"/>
          <w:numId w:val="7"/>
        </w:numPr>
        <w:tabs>
          <w:tab w:val="left" w:pos="8505"/>
        </w:tabs>
        <w:snapToGrid w:val="0"/>
        <w:ind w:right="470"/>
        <w:rPr>
          <w:rFonts w:ascii="Verdana" w:hAnsi="Verdana"/>
          <w:b/>
          <w:bCs/>
          <w:sz w:val="18"/>
          <w:szCs w:val="18"/>
        </w:rPr>
      </w:pPr>
      <w:r w:rsidRPr="00944E7B">
        <w:rPr>
          <w:rFonts w:ascii="Verdana" w:hAnsi="Verdana"/>
          <w:b/>
          <w:bCs/>
          <w:sz w:val="18"/>
          <w:szCs w:val="18"/>
        </w:rPr>
        <w:t>Informacja o zmianie treści SIWZ.</w:t>
      </w:r>
    </w:p>
    <w:p w:rsidR="00D16728" w:rsidRPr="00A32044" w:rsidRDefault="00D16728" w:rsidP="00D16728">
      <w:pPr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D16728" w:rsidRPr="00D16728" w:rsidRDefault="00D16728" w:rsidP="00D16728">
      <w:pPr>
        <w:tabs>
          <w:tab w:val="left" w:pos="7938"/>
          <w:tab w:val="left" w:pos="9072"/>
        </w:tabs>
        <w:spacing w:after="0" w:line="240" w:lineRule="auto"/>
        <w:ind w:left="357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D16728">
        <w:rPr>
          <w:rFonts w:ascii="Verdana" w:eastAsia="Calibri" w:hAnsi="Verdana"/>
          <w:bCs/>
          <w:spacing w:val="4"/>
          <w:sz w:val="18"/>
          <w:szCs w:val="18"/>
        </w:rPr>
        <w:t xml:space="preserve">Zamawiający zawiadamia o zamieszczeniu skorygowanego SIWZ wraz z </w:t>
      </w:r>
      <w:r w:rsidRPr="00D16728">
        <w:rPr>
          <w:rFonts w:ascii="Verdana" w:hAnsi="Verdana"/>
          <w:sz w:val="18"/>
          <w:szCs w:val="18"/>
        </w:rPr>
        <w:t>Załącznikami do SIWZ</w:t>
      </w:r>
      <w:r w:rsidRPr="00D16728">
        <w:rPr>
          <w:rFonts w:ascii="Verdana" w:eastAsia="Calibri" w:hAnsi="Verdana"/>
          <w:bCs/>
          <w:spacing w:val="4"/>
          <w:sz w:val="18"/>
          <w:szCs w:val="18"/>
        </w:rPr>
        <w:t xml:space="preserve">, na stronie internetowej Zamawiającego </w:t>
      </w:r>
      <w:hyperlink r:id="rId8" w:history="1">
        <w:r w:rsidRPr="00D16728">
          <w:rPr>
            <w:rFonts w:ascii="Verdana" w:eastAsia="Calibri" w:hAnsi="Verdana"/>
            <w:b/>
            <w:bCs/>
            <w:spacing w:val="4"/>
            <w:sz w:val="18"/>
            <w:szCs w:val="18"/>
          </w:rPr>
          <w:t>www.umed.wroc.pl</w:t>
        </w:r>
      </w:hyperlink>
      <w:r w:rsidRPr="00D16728">
        <w:rPr>
          <w:rFonts w:ascii="Verdana" w:eastAsia="Calibri" w:hAnsi="Verdana"/>
          <w:bCs/>
          <w:spacing w:val="4"/>
          <w:sz w:val="18"/>
          <w:szCs w:val="18"/>
        </w:rPr>
        <w:t xml:space="preserve"> w rubryce przeznaczonej dla niniejszego postępowania.</w:t>
      </w:r>
    </w:p>
    <w:p w:rsidR="00D16728" w:rsidRDefault="00D16728" w:rsidP="00D16728">
      <w:pPr>
        <w:tabs>
          <w:tab w:val="left" w:pos="7938"/>
          <w:tab w:val="left" w:pos="9072"/>
        </w:tabs>
        <w:spacing w:after="0" w:line="240" w:lineRule="auto"/>
        <w:ind w:left="357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D16728">
        <w:rPr>
          <w:rFonts w:ascii="Verdana" w:eastAsia="Calibri" w:hAnsi="Verdana"/>
          <w:bCs/>
          <w:spacing w:val="4"/>
          <w:sz w:val="18"/>
          <w:szCs w:val="18"/>
        </w:rPr>
        <w:t xml:space="preserve">Zmiany w treści dokumentów zaznaczono kolorem </w:t>
      </w:r>
      <w:r w:rsidRPr="00D16728">
        <w:rPr>
          <w:rFonts w:ascii="Verdana" w:eastAsia="Calibri" w:hAnsi="Verdana"/>
          <w:bCs/>
          <w:color w:val="0070C0"/>
          <w:spacing w:val="4"/>
          <w:sz w:val="18"/>
          <w:szCs w:val="18"/>
        </w:rPr>
        <w:t>niebieskim.</w:t>
      </w:r>
      <w:r w:rsidRPr="00D16728">
        <w:rPr>
          <w:rFonts w:ascii="Verdana" w:eastAsia="Calibri" w:hAnsi="Verdana"/>
          <w:bCs/>
          <w:spacing w:val="4"/>
          <w:sz w:val="18"/>
          <w:szCs w:val="18"/>
        </w:rPr>
        <w:t xml:space="preserve"> Należy z nich korzystać </w:t>
      </w:r>
      <w:r w:rsidRPr="00D16728">
        <w:rPr>
          <w:rFonts w:ascii="Verdana" w:eastAsia="Calibri" w:hAnsi="Verdana"/>
          <w:bCs/>
          <w:spacing w:val="4"/>
          <w:sz w:val="18"/>
          <w:szCs w:val="18"/>
        </w:rPr>
        <w:br/>
        <w:t>w obecnie zamieszczanej wersji.</w:t>
      </w:r>
    </w:p>
    <w:p w:rsidR="00D16728" w:rsidRPr="00D16728" w:rsidRDefault="00D16728" w:rsidP="00D16728">
      <w:pPr>
        <w:tabs>
          <w:tab w:val="left" w:pos="7938"/>
          <w:tab w:val="left" w:pos="9072"/>
        </w:tabs>
        <w:spacing w:after="0" w:line="240" w:lineRule="auto"/>
        <w:ind w:left="357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D16728" w:rsidRDefault="00D16728" w:rsidP="00D16728">
      <w:pPr>
        <w:pStyle w:val="Akapitzlist"/>
        <w:numPr>
          <w:ilvl w:val="0"/>
          <w:numId w:val="7"/>
        </w:numPr>
        <w:tabs>
          <w:tab w:val="left" w:pos="8505"/>
        </w:tabs>
        <w:snapToGrid w:val="0"/>
        <w:ind w:right="470"/>
        <w:rPr>
          <w:rFonts w:ascii="Verdana" w:hAnsi="Verdana"/>
          <w:b/>
          <w:bCs/>
          <w:sz w:val="18"/>
          <w:szCs w:val="18"/>
        </w:rPr>
      </w:pPr>
      <w:r w:rsidRPr="00A32044">
        <w:rPr>
          <w:rFonts w:ascii="Verdana" w:hAnsi="Verdana"/>
          <w:b/>
          <w:bCs/>
          <w:sz w:val="18"/>
          <w:szCs w:val="18"/>
        </w:rPr>
        <w:t>Informacja o zmianie treści ogłoszenia o zamówieniu oraz o zmianie terminu składania i otwarcia ofert.</w:t>
      </w:r>
    </w:p>
    <w:p w:rsidR="00D16728" w:rsidRPr="0085537B" w:rsidRDefault="00D16728" w:rsidP="00D16728">
      <w:pPr>
        <w:pStyle w:val="Akapitzlist"/>
        <w:tabs>
          <w:tab w:val="left" w:pos="8505"/>
        </w:tabs>
        <w:snapToGrid w:val="0"/>
        <w:ind w:left="360" w:right="470"/>
        <w:rPr>
          <w:rFonts w:ascii="Verdana" w:hAnsi="Verdana"/>
          <w:b/>
          <w:bCs/>
          <w:sz w:val="18"/>
          <w:szCs w:val="18"/>
        </w:rPr>
      </w:pPr>
    </w:p>
    <w:p w:rsidR="00D16728" w:rsidRPr="00A32044" w:rsidRDefault="00D16728" w:rsidP="00D16728">
      <w:pPr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</w:rPr>
      </w:pPr>
      <w:r w:rsidRPr="00A32044">
        <w:rPr>
          <w:rFonts w:ascii="Verdana" w:hAnsi="Verdana"/>
          <w:bCs/>
          <w:sz w:val="18"/>
          <w:szCs w:val="18"/>
        </w:rPr>
        <w:t xml:space="preserve">W związku z ww. zmianami treści SIWZ oraz udzieleniem odpowiedzi na pytania, Zamawiający przesuwa termin składania i otwarcia ofert. </w:t>
      </w:r>
    </w:p>
    <w:p w:rsidR="00D16728" w:rsidRPr="00A32044" w:rsidRDefault="00D16728" w:rsidP="00D16728">
      <w:pPr>
        <w:snapToGrid w:val="0"/>
        <w:ind w:left="360" w:right="-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A32044">
        <w:rPr>
          <w:rFonts w:ascii="Verdana" w:hAnsi="Verdana"/>
          <w:b/>
          <w:bCs/>
          <w:sz w:val="18"/>
          <w:szCs w:val="18"/>
        </w:rPr>
        <w:t xml:space="preserve">Nowy termin składania ofert – </w:t>
      </w:r>
      <w:r>
        <w:rPr>
          <w:rFonts w:ascii="Verdana" w:hAnsi="Verdana"/>
          <w:b/>
          <w:bCs/>
          <w:sz w:val="18"/>
          <w:szCs w:val="18"/>
        </w:rPr>
        <w:t>17.11</w:t>
      </w:r>
      <w:r w:rsidRPr="00A32044">
        <w:rPr>
          <w:rFonts w:ascii="Verdana" w:hAnsi="Verdana"/>
          <w:b/>
          <w:bCs/>
          <w:sz w:val="18"/>
          <w:szCs w:val="18"/>
        </w:rPr>
        <w:t>. 2020 r. do godz. 09:00,</w:t>
      </w:r>
    </w:p>
    <w:p w:rsidR="00D16728" w:rsidRPr="00A32044" w:rsidRDefault="00D16728" w:rsidP="00D16728">
      <w:pPr>
        <w:snapToGrid w:val="0"/>
        <w:ind w:left="360" w:right="-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A32044">
        <w:rPr>
          <w:rFonts w:ascii="Verdana" w:hAnsi="Verdana"/>
          <w:b/>
          <w:bCs/>
          <w:sz w:val="18"/>
          <w:szCs w:val="18"/>
        </w:rPr>
        <w:t xml:space="preserve">Nowy termin otwarcia ofert – </w:t>
      </w:r>
      <w:r>
        <w:rPr>
          <w:rFonts w:ascii="Verdana" w:hAnsi="Verdana"/>
          <w:b/>
          <w:bCs/>
          <w:sz w:val="18"/>
          <w:szCs w:val="18"/>
        </w:rPr>
        <w:t>17.11</w:t>
      </w:r>
      <w:r w:rsidRPr="00A32044">
        <w:rPr>
          <w:rFonts w:ascii="Verdana" w:hAnsi="Verdana"/>
          <w:b/>
          <w:bCs/>
          <w:sz w:val="18"/>
          <w:szCs w:val="18"/>
        </w:rPr>
        <w:t>. 2020 r. o godz. 10:00.</w:t>
      </w:r>
    </w:p>
    <w:p w:rsidR="00D16728" w:rsidRPr="005976AC" w:rsidRDefault="00D16728" w:rsidP="005179E0">
      <w:pPr>
        <w:spacing w:after="0" w:line="240" w:lineRule="auto"/>
        <w:jc w:val="both"/>
        <w:rPr>
          <w:rFonts w:ascii="Verdana" w:hAnsi="Verdana"/>
          <w:color w:val="0070C0"/>
          <w:sz w:val="18"/>
          <w:szCs w:val="18"/>
        </w:rPr>
      </w:pPr>
    </w:p>
    <w:p w:rsidR="00B56503" w:rsidRDefault="00B56503" w:rsidP="007F722A">
      <w:pPr>
        <w:spacing w:after="0" w:line="240" w:lineRule="auto"/>
        <w:ind w:left="4678" w:right="470"/>
        <w:jc w:val="both"/>
        <w:rPr>
          <w:rFonts w:ascii="Verdana" w:hAnsi="Verdana"/>
          <w:b/>
          <w:sz w:val="18"/>
          <w:szCs w:val="18"/>
        </w:rPr>
      </w:pPr>
    </w:p>
    <w:p w:rsidR="007F722A" w:rsidRDefault="007F722A" w:rsidP="007F722A">
      <w:pPr>
        <w:spacing w:after="0" w:line="240" w:lineRule="auto"/>
        <w:ind w:left="4678" w:right="47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Zatwierdzam,</w:t>
      </w:r>
    </w:p>
    <w:p w:rsidR="007F722A" w:rsidRPr="00707360" w:rsidRDefault="007F722A" w:rsidP="007F722A">
      <w:pPr>
        <w:spacing w:after="0" w:line="240" w:lineRule="auto"/>
        <w:ind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707360">
        <w:rPr>
          <w:rFonts w:ascii="Verdana" w:hAnsi="Verdana"/>
          <w:b/>
          <w:bCs/>
          <w:color w:val="000000" w:themeColor="text1"/>
          <w:sz w:val="18"/>
          <w:szCs w:val="18"/>
        </w:rPr>
        <w:t>Z upoważnienia Rektora UMW</w:t>
      </w:r>
    </w:p>
    <w:p w:rsidR="007F722A" w:rsidRPr="00D85497" w:rsidRDefault="0069392A" w:rsidP="007F722A">
      <w:pPr>
        <w:spacing w:after="0" w:line="240" w:lineRule="auto"/>
        <w:ind w:left="467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Kanclerz </w:t>
      </w:r>
      <w:r w:rsidR="007F722A" w:rsidRPr="00D85497">
        <w:rPr>
          <w:rFonts w:ascii="Verdana" w:hAnsi="Verdana"/>
          <w:b/>
          <w:bCs/>
          <w:sz w:val="18"/>
          <w:szCs w:val="18"/>
        </w:rPr>
        <w:t>UMW</w:t>
      </w:r>
    </w:p>
    <w:p w:rsidR="007F722A" w:rsidRPr="00D85497" w:rsidRDefault="007F722A" w:rsidP="007F722A">
      <w:pPr>
        <w:spacing w:after="0" w:line="240" w:lineRule="auto"/>
        <w:ind w:firstLine="4678"/>
        <w:jc w:val="both"/>
        <w:rPr>
          <w:rFonts w:ascii="Verdana" w:hAnsi="Verdana"/>
          <w:b/>
          <w:bCs/>
          <w:sz w:val="18"/>
          <w:szCs w:val="18"/>
        </w:rPr>
      </w:pPr>
    </w:p>
    <w:p w:rsidR="008B7EC6" w:rsidRDefault="002A7492" w:rsidP="00D16728">
      <w:pPr>
        <w:spacing w:after="0" w:line="240" w:lineRule="auto"/>
        <w:ind w:firstLine="4678"/>
        <w:jc w:val="both"/>
      </w:pPr>
      <w:r>
        <w:rPr>
          <w:rFonts w:ascii="Verdana" w:hAnsi="Verdana"/>
          <w:b/>
          <w:bCs/>
          <w:sz w:val="18"/>
          <w:szCs w:val="18"/>
        </w:rPr>
        <w:t>/-/</w:t>
      </w:r>
      <w:bookmarkStart w:id="0" w:name="_GoBack"/>
      <w:bookmarkEnd w:id="0"/>
      <w:r w:rsidR="007F722A" w:rsidRPr="00D85497">
        <w:rPr>
          <w:rFonts w:ascii="Verdana" w:hAnsi="Verdana"/>
          <w:b/>
          <w:bCs/>
          <w:sz w:val="18"/>
          <w:szCs w:val="18"/>
        </w:rPr>
        <w:t xml:space="preserve">mgr </w:t>
      </w:r>
      <w:r w:rsidR="007F722A">
        <w:rPr>
          <w:rFonts w:ascii="Verdana" w:hAnsi="Verdana"/>
          <w:b/>
          <w:bCs/>
          <w:sz w:val="18"/>
          <w:szCs w:val="18"/>
        </w:rPr>
        <w:t>Patryk Hebrowski</w:t>
      </w:r>
      <w:r w:rsidR="007F722A" w:rsidRPr="00D85497">
        <w:rPr>
          <w:rFonts w:ascii="Verdana" w:hAnsi="Verdana"/>
          <w:b/>
          <w:bCs/>
          <w:sz w:val="18"/>
          <w:szCs w:val="18"/>
        </w:rPr>
        <w:t xml:space="preserve"> </w:t>
      </w:r>
    </w:p>
    <w:sectPr w:rsidR="008B7EC6" w:rsidSect="00ED0EFE">
      <w:footerReference w:type="even" r:id="rId9"/>
      <w:footerReference w:type="default" r:id="rId10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C4" w:rsidRDefault="00A112C4" w:rsidP="006C5D3C">
      <w:pPr>
        <w:spacing w:after="0" w:line="240" w:lineRule="auto"/>
      </w:pPr>
      <w:r>
        <w:separator/>
      </w:r>
    </w:p>
  </w:endnote>
  <w:endnote w:type="continuationSeparator" w:id="0">
    <w:p w:rsidR="00A112C4" w:rsidRDefault="00A112C4" w:rsidP="006C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EC" w:rsidRDefault="008540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40EC" w:rsidRDefault="00854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EC" w:rsidRDefault="008540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74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540EC" w:rsidRPr="00407C4B" w:rsidRDefault="008540EC" w:rsidP="00B56503">
    <w:pPr>
      <w:tabs>
        <w:tab w:val="center" w:pos="0"/>
        <w:tab w:val="right" w:pos="9072"/>
      </w:tabs>
      <w:jc w:val="center"/>
      <w:rPr>
        <w:b/>
        <w:color w:val="000000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C4" w:rsidRDefault="00A112C4" w:rsidP="006C5D3C">
      <w:pPr>
        <w:spacing w:after="0" w:line="240" w:lineRule="auto"/>
      </w:pPr>
      <w:r>
        <w:separator/>
      </w:r>
    </w:p>
  </w:footnote>
  <w:footnote w:type="continuationSeparator" w:id="0">
    <w:p w:rsidR="00A112C4" w:rsidRDefault="00A112C4" w:rsidP="006C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3A4A"/>
    <w:multiLevelType w:val="hybridMultilevel"/>
    <w:tmpl w:val="661012C4"/>
    <w:lvl w:ilvl="0" w:tplc="34DE8568">
      <w:start w:val="9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D6DC7186">
      <w:start w:val="1"/>
      <w:numFmt w:val="decimal"/>
      <w:lvlText w:val="%2)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2" w:tplc="578C0C76">
      <w:start w:val="1"/>
      <w:numFmt w:val="decimal"/>
      <w:lvlText w:val="%3."/>
      <w:lvlJc w:val="left"/>
      <w:pPr>
        <w:ind w:left="-217" w:hanging="360"/>
      </w:pPr>
      <w:rPr>
        <w:rFonts w:hint="default"/>
      </w:rPr>
    </w:lvl>
    <w:lvl w:ilvl="3" w:tplc="FC643F1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D15C5"/>
    <w:multiLevelType w:val="multilevel"/>
    <w:tmpl w:val="D3C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00AD1"/>
    <w:multiLevelType w:val="hybridMultilevel"/>
    <w:tmpl w:val="96D876C6"/>
    <w:lvl w:ilvl="0" w:tplc="FC32B00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A1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EEBB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160DB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52CE14">
      <w:start w:val="1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8682C2A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B1541"/>
    <w:multiLevelType w:val="hybridMultilevel"/>
    <w:tmpl w:val="166A38D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B3203"/>
    <w:multiLevelType w:val="hybridMultilevel"/>
    <w:tmpl w:val="CA0232D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22D8F"/>
    <w:multiLevelType w:val="hybridMultilevel"/>
    <w:tmpl w:val="1D082F84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1849"/>
    <w:multiLevelType w:val="hybridMultilevel"/>
    <w:tmpl w:val="AE8A6EA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C"/>
    <w:rsid w:val="00014527"/>
    <w:rsid w:val="000338EA"/>
    <w:rsid w:val="00046657"/>
    <w:rsid w:val="00071908"/>
    <w:rsid w:val="00091E2F"/>
    <w:rsid w:val="000940AE"/>
    <w:rsid w:val="00131129"/>
    <w:rsid w:val="001A4C5E"/>
    <w:rsid w:val="001C7000"/>
    <w:rsid w:val="00211C78"/>
    <w:rsid w:val="0021661A"/>
    <w:rsid w:val="002167D8"/>
    <w:rsid w:val="00243281"/>
    <w:rsid w:val="002A1891"/>
    <w:rsid w:val="002A7492"/>
    <w:rsid w:val="002C1115"/>
    <w:rsid w:val="002F040C"/>
    <w:rsid w:val="00312EC3"/>
    <w:rsid w:val="0033218C"/>
    <w:rsid w:val="003A5B47"/>
    <w:rsid w:val="003C4C24"/>
    <w:rsid w:val="003F1D76"/>
    <w:rsid w:val="00407C4B"/>
    <w:rsid w:val="00411C6A"/>
    <w:rsid w:val="00442ACE"/>
    <w:rsid w:val="00481C8B"/>
    <w:rsid w:val="005179E0"/>
    <w:rsid w:val="00582EB9"/>
    <w:rsid w:val="00592369"/>
    <w:rsid w:val="005976AC"/>
    <w:rsid w:val="00675AE8"/>
    <w:rsid w:val="0069392A"/>
    <w:rsid w:val="006A7E5D"/>
    <w:rsid w:val="006B3FC4"/>
    <w:rsid w:val="006C5D3C"/>
    <w:rsid w:val="00771B06"/>
    <w:rsid w:val="007B2BBD"/>
    <w:rsid w:val="007F722A"/>
    <w:rsid w:val="008540EC"/>
    <w:rsid w:val="008B7EC6"/>
    <w:rsid w:val="008F1453"/>
    <w:rsid w:val="00964498"/>
    <w:rsid w:val="009954F6"/>
    <w:rsid w:val="00A112C4"/>
    <w:rsid w:val="00A94AE3"/>
    <w:rsid w:val="00B148F5"/>
    <w:rsid w:val="00B52871"/>
    <w:rsid w:val="00B56503"/>
    <w:rsid w:val="00B71712"/>
    <w:rsid w:val="00C433C7"/>
    <w:rsid w:val="00D00664"/>
    <w:rsid w:val="00D01EC3"/>
    <w:rsid w:val="00D16728"/>
    <w:rsid w:val="00ED0EFE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EEB954"/>
  <w15:chartTrackingRefBased/>
  <w15:docId w15:val="{8CC83093-3DA4-462A-B401-6987AC0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5D3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C5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5D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C5D3C"/>
  </w:style>
  <w:style w:type="paragraph" w:styleId="Akapitzlist">
    <w:name w:val="List Paragraph"/>
    <w:aliases w:val="wypunktowanie,Nag 1,CW_Lista,Wypunktowanie"/>
    <w:basedOn w:val="Normalny"/>
    <w:link w:val="AkapitzlistZnak"/>
    <w:uiPriority w:val="34"/>
    <w:qFormat/>
    <w:rsid w:val="006C5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uiPriority w:val="34"/>
    <w:qFormat/>
    <w:rsid w:val="006C5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D3C"/>
  </w:style>
  <w:style w:type="paragraph" w:styleId="Tekstdymka">
    <w:name w:val="Balloon Text"/>
    <w:basedOn w:val="Normalny"/>
    <w:link w:val="TekstdymkaZnak"/>
    <w:uiPriority w:val="99"/>
    <w:semiHidden/>
    <w:unhideWhenUsed/>
    <w:rsid w:val="00D0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d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Violetta </cp:lastModifiedBy>
  <cp:revision>3</cp:revision>
  <cp:lastPrinted>2020-11-09T11:43:00Z</cp:lastPrinted>
  <dcterms:created xsi:type="dcterms:W3CDTF">2020-11-09T11:43:00Z</dcterms:created>
  <dcterms:modified xsi:type="dcterms:W3CDTF">2020-11-09T12:16:00Z</dcterms:modified>
</cp:coreProperties>
</file>