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795E7C"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2ED0FF9A" w:rsidR="002563A1" w:rsidRPr="00563CDF" w:rsidRDefault="001504B6" w:rsidP="009C720C">
            <w:pPr>
              <w:ind w:right="-97"/>
              <w:jc w:val="center"/>
              <w:rPr>
                <w:rFonts w:ascii="Verdana" w:eastAsia="MS Mincho" w:hAnsi="Verdana"/>
                <w:b/>
                <w:sz w:val="18"/>
                <w:szCs w:val="18"/>
                <w:lang w:eastAsia="en-US"/>
              </w:rPr>
            </w:pPr>
            <w:r>
              <w:rPr>
                <w:rFonts w:ascii="Verdana" w:eastAsia="MS Mincho" w:hAnsi="Verdana"/>
                <w:b/>
                <w:sz w:val="18"/>
                <w:szCs w:val="18"/>
                <w:lang w:eastAsia="en-US"/>
              </w:rPr>
              <w:t>Dział</w:t>
            </w:r>
            <w:r w:rsidR="002563A1" w:rsidRPr="00563CDF">
              <w:rPr>
                <w:rFonts w:ascii="Verdana" w:eastAsia="MS Mincho" w:hAnsi="Verdana"/>
                <w:b/>
                <w:sz w:val="18"/>
                <w:szCs w:val="18"/>
                <w:lang w:eastAsia="en-US"/>
              </w:rPr>
              <w:t xml:space="preserve">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3A3D9B62" w:rsidR="002563A1" w:rsidRDefault="002563A1" w:rsidP="007D7942">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91019E">
              <w:rPr>
                <w:rFonts w:ascii="Verdana" w:hAnsi="Verdana"/>
                <w:sz w:val="18"/>
                <w:szCs w:val="18"/>
                <w:lang w:val="de-DE" w:eastAsia="en-US"/>
              </w:rPr>
              <w:t>agnieszka.dembska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795E7C"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376572CD" w:rsidR="002563A1" w:rsidRPr="00CA4DB5" w:rsidRDefault="007D7942" w:rsidP="009C720C">
      <w:pPr>
        <w:ind w:left="360" w:right="-97" w:hanging="360"/>
        <w:rPr>
          <w:rFonts w:ascii="Verdana" w:hAnsi="Verdana"/>
          <w:noProof/>
          <w:color w:val="000000"/>
          <w:sz w:val="18"/>
          <w:szCs w:val="18"/>
        </w:rPr>
      </w:pPr>
      <w:r>
        <w:rPr>
          <w:rFonts w:ascii="Verdana" w:hAnsi="Verdana"/>
          <w:noProof/>
          <w:sz w:val="18"/>
          <w:szCs w:val="18"/>
        </w:rPr>
        <w:t>UMW / A</w:t>
      </w:r>
      <w:r w:rsidR="002563A1" w:rsidRPr="00563CDF">
        <w:rPr>
          <w:rFonts w:ascii="Verdana" w:hAnsi="Verdana"/>
          <w:noProof/>
          <w:sz w:val="18"/>
          <w:szCs w:val="18"/>
        </w:rPr>
        <w:t xml:space="preserve">Z / </w:t>
      </w:r>
      <w:r w:rsidR="002563A1">
        <w:rPr>
          <w:rFonts w:ascii="Verdana" w:hAnsi="Verdana"/>
          <w:noProof/>
          <w:sz w:val="18"/>
          <w:szCs w:val="18"/>
        </w:rPr>
        <w:t xml:space="preserve">PN - </w:t>
      </w:r>
      <w:r>
        <w:rPr>
          <w:rFonts w:ascii="Verdana" w:hAnsi="Verdana"/>
          <w:noProof/>
          <w:sz w:val="18"/>
          <w:szCs w:val="18"/>
        </w:rPr>
        <w:t>121 / 20</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FA141C" w:rsidRPr="0061632F">
        <w:rPr>
          <w:rFonts w:ascii="Verdana" w:hAnsi="Verdana"/>
          <w:noProof/>
          <w:sz w:val="18"/>
          <w:szCs w:val="18"/>
        </w:rPr>
        <w:t>0</w:t>
      </w:r>
      <w:r w:rsidR="009D1155" w:rsidRPr="0061632F">
        <w:rPr>
          <w:rFonts w:ascii="Verdana" w:hAnsi="Verdana"/>
          <w:noProof/>
          <w:sz w:val="18"/>
          <w:szCs w:val="18"/>
        </w:rPr>
        <w:t>3</w:t>
      </w:r>
      <w:r w:rsidR="00037F08" w:rsidRPr="0061632F">
        <w:rPr>
          <w:rFonts w:ascii="Verdana" w:hAnsi="Verdana"/>
          <w:noProof/>
          <w:sz w:val="18"/>
          <w:szCs w:val="18"/>
        </w:rPr>
        <w:t>.</w:t>
      </w:r>
      <w:r w:rsidR="00C9537C" w:rsidRPr="0061632F">
        <w:rPr>
          <w:rFonts w:ascii="Verdana" w:hAnsi="Verdana"/>
          <w:noProof/>
          <w:sz w:val="18"/>
          <w:szCs w:val="18"/>
        </w:rPr>
        <w:t>1</w:t>
      </w:r>
      <w:r w:rsidRPr="0061632F">
        <w:rPr>
          <w:rFonts w:ascii="Verdana" w:hAnsi="Verdana"/>
          <w:noProof/>
          <w:sz w:val="18"/>
          <w:szCs w:val="18"/>
        </w:rPr>
        <w:t>1</w:t>
      </w:r>
      <w:r w:rsidR="002563A1">
        <w:rPr>
          <w:rFonts w:ascii="Verdana" w:hAnsi="Verdana"/>
          <w:noProof/>
          <w:color w:val="000000"/>
          <w:sz w:val="18"/>
          <w:szCs w:val="18"/>
        </w:rPr>
        <w:t>.</w:t>
      </w:r>
      <w:r>
        <w:rPr>
          <w:rFonts w:ascii="Verdana" w:hAnsi="Verdana"/>
          <w:noProof/>
          <w:color w:val="000000"/>
          <w:sz w:val="18"/>
          <w:szCs w:val="18"/>
        </w:rPr>
        <w:t>2020</w:t>
      </w:r>
      <w:r w:rsidR="002563A1"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27C0044F" w14:textId="77777777" w:rsidR="00B154C7" w:rsidRDefault="007D7942" w:rsidP="009C720C">
      <w:pPr>
        <w:ind w:right="-97"/>
        <w:jc w:val="center"/>
        <w:rPr>
          <w:rFonts w:ascii="Verdana" w:hAnsi="Verdana"/>
          <w:b/>
          <w:iCs/>
          <w:sz w:val="18"/>
          <w:szCs w:val="18"/>
        </w:rPr>
      </w:pPr>
      <w:r>
        <w:rPr>
          <w:rFonts w:ascii="Verdana" w:hAnsi="Verdana"/>
          <w:b/>
          <w:iCs/>
          <w:sz w:val="18"/>
          <w:szCs w:val="18"/>
        </w:rPr>
        <w:t>Nr UMW / A</w:t>
      </w:r>
      <w:r w:rsidR="002563A1" w:rsidRPr="00CA4DB5">
        <w:rPr>
          <w:rFonts w:ascii="Verdana" w:hAnsi="Verdana"/>
          <w:b/>
          <w:iCs/>
          <w:sz w:val="18"/>
          <w:szCs w:val="18"/>
        </w:rPr>
        <w:t xml:space="preserve">Z / </w:t>
      </w:r>
      <w:r w:rsidR="002563A1">
        <w:rPr>
          <w:rFonts w:ascii="Verdana" w:hAnsi="Verdana"/>
          <w:b/>
          <w:iCs/>
          <w:sz w:val="18"/>
          <w:szCs w:val="18"/>
        </w:rPr>
        <w:t xml:space="preserve">PN – </w:t>
      </w:r>
      <w:r w:rsidR="00C9537C">
        <w:rPr>
          <w:rFonts w:ascii="Verdana" w:hAnsi="Verdana"/>
          <w:b/>
          <w:iCs/>
          <w:sz w:val="18"/>
          <w:szCs w:val="18"/>
        </w:rPr>
        <w:t>1</w:t>
      </w:r>
      <w:r>
        <w:rPr>
          <w:rFonts w:ascii="Verdana" w:hAnsi="Verdana"/>
          <w:b/>
          <w:iCs/>
          <w:sz w:val="18"/>
          <w:szCs w:val="18"/>
        </w:rPr>
        <w:t>21</w:t>
      </w:r>
      <w:r w:rsidR="002563A1">
        <w:rPr>
          <w:rFonts w:ascii="Verdana" w:hAnsi="Verdana"/>
          <w:b/>
          <w:iCs/>
          <w:sz w:val="18"/>
          <w:szCs w:val="18"/>
        </w:rPr>
        <w:t xml:space="preserve"> </w:t>
      </w:r>
      <w:r>
        <w:rPr>
          <w:rFonts w:ascii="Verdana" w:hAnsi="Verdana"/>
          <w:b/>
          <w:iCs/>
          <w:sz w:val="18"/>
          <w:szCs w:val="18"/>
        </w:rPr>
        <w:t>/ 20</w:t>
      </w:r>
      <w:r w:rsidR="002563A1" w:rsidRPr="00CA4DB5">
        <w:rPr>
          <w:rFonts w:ascii="Verdana" w:hAnsi="Verdana"/>
          <w:b/>
          <w:iCs/>
          <w:sz w:val="18"/>
          <w:szCs w:val="18"/>
        </w:rPr>
        <w:t xml:space="preserve">   </w:t>
      </w:r>
    </w:p>
    <w:p w14:paraId="6B6FACBA" w14:textId="2FED9D80" w:rsidR="002563A1" w:rsidRPr="00B154C7" w:rsidRDefault="00B154C7" w:rsidP="009C720C">
      <w:pPr>
        <w:ind w:right="-97"/>
        <w:jc w:val="center"/>
        <w:rPr>
          <w:rFonts w:ascii="Verdana" w:hAnsi="Verdana"/>
          <w:b/>
          <w:iCs/>
          <w:color w:val="0000FF"/>
          <w:sz w:val="18"/>
          <w:szCs w:val="18"/>
        </w:rPr>
      </w:pPr>
      <w:r w:rsidRPr="00B154C7">
        <w:rPr>
          <w:rFonts w:ascii="Verdana" w:hAnsi="Verdana"/>
          <w:b/>
          <w:iCs/>
          <w:color w:val="0000FF"/>
          <w:sz w:val="18"/>
          <w:szCs w:val="18"/>
        </w:rPr>
        <w:t xml:space="preserve">korekta </w:t>
      </w:r>
      <w:r w:rsidR="00DD5C4A">
        <w:rPr>
          <w:rFonts w:ascii="Verdana" w:hAnsi="Verdana"/>
          <w:b/>
          <w:iCs/>
          <w:color w:val="0000FF"/>
          <w:sz w:val="18"/>
          <w:szCs w:val="18"/>
        </w:rPr>
        <w:t>z dnia 06</w:t>
      </w:r>
      <w:r w:rsidRPr="00B154C7">
        <w:rPr>
          <w:rFonts w:ascii="Verdana" w:hAnsi="Verdana"/>
          <w:b/>
          <w:iCs/>
          <w:color w:val="0000FF"/>
          <w:sz w:val="18"/>
          <w:szCs w:val="18"/>
        </w:rPr>
        <w:t>.11.2020 r.</w:t>
      </w:r>
      <w:r w:rsidR="002563A1" w:rsidRPr="00B154C7">
        <w:rPr>
          <w:rFonts w:ascii="Verdana" w:hAnsi="Verdana"/>
          <w:b/>
          <w:iCs/>
          <w:color w:val="0000FF"/>
          <w:sz w:val="18"/>
          <w:szCs w:val="18"/>
        </w:rPr>
        <w:t xml:space="preserve">   </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0F1B1816" w14:textId="48F9A429" w:rsidR="00195D8F" w:rsidRPr="00B746DC" w:rsidRDefault="00195D8F" w:rsidP="00195D8F">
      <w:pPr>
        <w:ind w:right="-97"/>
        <w:jc w:val="both"/>
        <w:rPr>
          <w:rFonts w:ascii="Verdana" w:eastAsia="Verdana" w:hAnsi="Verdana" w:cs="Verdana"/>
          <w:b/>
          <w:sz w:val="18"/>
        </w:rPr>
      </w:pPr>
      <w:r>
        <w:rPr>
          <w:rFonts w:ascii="Verdana" w:eastAsia="Verdana" w:hAnsi="Verdana" w:cs="Verdana"/>
          <w:b/>
          <w:sz w:val="18"/>
        </w:rPr>
        <w:t xml:space="preserve">Prenumerata naukowych czasopism wydawców zagranicznych wraz z seriami </w:t>
      </w:r>
      <w:r>
        <w:rPr>
          <w:rFonts w:ascii="Verdana" w:eastAsia="Verdana" w:hAnsi="Verdana" w:cs="Verdana"/>
          <w:b/>
          <w:sz w:val="18"/>
        </w:rPr>
        <w:br/>
        <w:t xml:space="preserve">i </w:t>
      </w:r>
      <w:r w:rsidRPr="00B746DC">
        <w:rPr>
          <w:rFonts w:ascii="Verdana" w:eastAsia="Verdana" w:hAnsi="Verdana" w:cs="Verdana"/>
          <w:b/>
          <w:sz w:val="18"/>
        </w:rPr>
        <w:t xml:space="preserve">suplementami </w:t>
      </w:r>
      <w:r>
        <w:rPr>
          <w:rFonts w:ascii="Verdana" w:eastAsia="Verdana" w:hAnsi="Verdana" w:cs="Verdana"/>
          <w:b/>
          <w:sz w:val="18"/>
        </w:rPr>
        <w:t xml:space="preserve"> na 20</w:t>
      </w:r>
      <w:r w:rsidR="007D7942">
        <w:rPr>
          <w:rFonts w:ascii="Verdana" w:eastAsia="Verdana" w:hAnsi="Verdana" w:cs="Verdana"/>
          <w:b/>
          <w:sz w:val="18"/>
        </w:rPr>
        <w:t>21</w:t>
      </w:r>
      <w:r w:rsidRPr="00B746DC">
        <w:rPr>
          <w:rFonts w:ascii="Verdana" w:eastAsia="Verdana" w:hAnsi="Verdana" w:cs="Verdana"/>
          <w:b/>
          <w:sz w:val="18"/>
        </w:rPr>
        <w:t xml:space="preserve"> rok.</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58C1B032"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AF2DE6">
        <w:rPr>
          <w:rFonts w:ascii="Verdana" w:hAnsi="Verdana"/>
          <w:sz w:val="18"/>
          <w:szCs w:val="18"/>
        </w:rPr>
        <w:t>14</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2DD70C9D" w:rsidR="002563A1" w:rsidRPr="00FD247F" w:rsidRDefault="002563A1" w:rsidP="009C720C">
      <w:pPr>
        <w:ind w:right="-97"/>
        <w:rPr>
          <w:rFonts w:ascii="Verdana" w:hAnsi="Verdana"/>
          <w:b/>
          <w:sz w:val="18"/>
          <w:szCs w:val="18"/>
        </w:rPr>
      </w:pPr>
      <w:r w:rsidRPr="00FD247F">
        <w:rPr>
          <w:rFonts w:ascii="Verdana" w:hAnsi="Verdana"/>
          <w:bCs/>
          <w:sz w:val="18"/>
          <w:szCs w:val="18"/>
        </w:rPr>
        <w:t xml:space="preserve">Termin składania ofert – do dnia </w:t>
      </w:r>
      <w:r w:rsidR="00605318">
        <w:rPr>
          <w:rFonts w:ascii="Verdana" w:hAnsi="Verdana"/>
          <w:b/>
          <w:iCs/>
          <w:color w:val="0000FF"/>
          <w:sz w:val="18"/>
          <w:szCs w:val="18"/>
        </w:rPr>
        <w:t>16</w:t>
      </w:r>
      <w:r w:rsidRPr="00605318">
        <w:rPr>
          <w:rFonts w:ascii="Verdana" w:hAnsi="Verdana"/>
          <w:b/>
          <w:iCs/>
          <w:color w:val="0000FF"/>
          <w:sz w:val="18"/>
          <w:szCs w:val="18"/>
        </w:rPr>
        <w:t>.</w:t>
      </w:r>
      <w:r w:rsidR="0052087F" w:rsidRPr="00605318">
        <w:rPr>
          <w:rFonts w:ascii="Verdana" w:hAnsi="Verdana"/>
          <w:b/>
          <w:iCs/>
          <w:color w:val="0000FF"/>
          <w:sz w:val="18"/>
          <w:szCs w:val="18"/>
        </w:rPr>
        <w:t>1</w:t>
      </w:r>
      <w:r w:rsidR="00AF2DE6" w:rsidRPr="00605318">
        <w:rPr>
          <w:rFonts w:ascii="Verdana" w:hAnsi="Verdana"/>
          <w:b/>
          <w:iCs/>
          <w:color w:val="0000FF"/>
          <w:sz w:val="18"/>
          <w:szCs w:val="18"/>
        </w:rPr>
        <w:t>1.2020</w:t>
      </w:r>
      <w:r w:rsidRPr="00605318">
        <w:rPr>
          <w:rFonts w:ascii="Verdana" w:hAnsi="Verdana"/>
          <w:b/>
          <w:iCs/>
          <w:color w:val="0000FF"/>
          <w:sz w:val="18"/>
          <w:szCs w:val="18"/>
        </w:rPr>
        <w:t xml:space="preserve"> r.</w:t>
      </w:r>
      <w:r w:rsidRPr="00FD247F">
        <w:rPr>
          <w:rFonts w:ascii="Verdana" w:hAnsi="Verdana"/>
          <w:bCs/>
          <w:sz w:val="18"/>
          <w:szCs w:val="18"/>
        </w:rPr>
        <w:t xml:space="preserve"> do godz. </w:t>
      </w:r>
      <w:r w:rsidR="0091201B">
        <w:rPr>
          <w:rFonts w:ascii="Verdana" w:hAnsi="Verdana"/>
          <w:b/>
          <w:sz w:val="18"/>
          <w:szCs w:val="18"/>
        </w:rPr>
        <w:t>09</w:t>
      </w:r>
      <w:r w:rsidRPr="00FD247F">
        <w:rPr>
          <w:rFonts w:ascii="Verdana" w:hAnsi="Verdana"/>
          <w:b/>
          <w:sz w:val="18"/>
          <w:szCs w:val="18"/>
        </w:rPr>
        <w:t>:00</w:t>
      </w:r>
    </w:p>
    <w:p w14:paraId="66C9AA93" w14:textId="12B42B66" w:rsidR="002563A1" w:rsidRPr="00FD247F" w:rsidRDefault="002563A1" w:rsidP="009C720C">
      <w:pPr>
        <w:ind w:right="-97"/>
        <w:rPr>
          <w:rFonts w:ascii="Verdana" w:hAnsi="Verdana"/>
          <w:bCs/>
          <w:sz w:val="18"/>
          <w:szCs w:val="18"/>
        </w:rPr>
      </w:pPr>
      <w:r w:rsidRPr="00FD247F">
        <w:rPr>
          <w:rFonts w:ascii="Verdana" w:hAnsi="Verdana"/>
          <w:bCs/>
          <w:sz w:val="18"/>
          <w:szCs w:val="18"/>
        </w:rPr>
        <w:t xml:space="preserve">Termin otwarcia ofert – dnia </w:t>
      </w:r>
      <w:r w:rsidR="00605318">
        <w:rPr>
          <w:rFonts w:ascii="Verdana" w:hAnsi="Verdana"/>
          <w:b/>
          <w:iCs/>
          <w:color w:val="0000FF"/>
          <w:sz w:val="18"/>
          <w:szCs w:val="18"/>
        </w:rPr>
        <w:t>16</w:t>
      </w:r>
      <w:r w:rsidRPr="00605318">
        <w:rPr>
          <w:rFonts w:ascii="Verdana" w:hAnsi="Verdana"/>
          <w:b/>
          <w:iCs/>
          <w:color w:val="0000FF"/>
          <w:sz w:val="18"/>
          <w:szCs w:val="18"/>
        </w:rPr>
        <w:t>.</w:t>
      </w:r>
      <w:r w:rsidR="0052087F" w:rsidRPr="00605318">
        <w:rPr>
          <w:rFonts w:ascii="Verdana" w:hAnsi="Verdana"/>
          <w:b/>
          <w:iCs/>
          <w:color w:val="0000FF"/>
          <w:sz w:val="18"/>
          <w:szCs w:val="18"/>
        </w:rPr>
        <w:t>1</w:t>
      </w:r>
      <w:r w:rsidR="00AF2DE6" w:rsidRPr="00605318">
        <w:rPr>
          <w:rFonts w:ascii="Verdana" w:hAnsi="Verdana"/>
          <w:b/>
          <w:iCs/>
          <w:color w:val="0000FF"/>
          <w:sz w:val="18"/>
          <w:szCs w:val="18"/>
        </w:rPr>
        <w:t>1.2020</w:t>
      </w:r>
      <w:r w:rsidRPr="00605318">
        <w:rPr>
          <w:rFonts w:ascii="Verdana" w:hAnsi="Verdana"/>
          <w:b/>
          <w:iCs/>
          <w:color w:val="0000FF"/>
          <w:sz w:val="18"/>
          <w:szCs w:val="18"/>
        </w:rPr>
        <w:t xml:space="preserve"> r.</w:t>
      </w:r>
      <w:r w:rsidRPr="00FD247F">
        <w:rPr>
          <w:rFonts w:ascii="Verdana" w:hAnsi="Verdana"/>
          <w:bCs/>
          <w:sz w:val="18"/>
          <w:szCs w:val="18"/>
        </w:rPr>
        <w:t xml:space="preserve"> o godz. </w:t>
      </w:r>
      <w:r w:rsidR="0073300E">
        <w:rPr>
          <w:rFonts w:ascii="Verdana" w:hAnsi="Verdana"/>
          <w:b/>
          <w:sz w:val="18"/>
          <w:szCs w:val="18"/>
        </w:rPr>
        <w:t>1</w:t>
      </w:r>
      <w:r w:rsidR="0091201B">
        <w:rPr>
          <w:rFonts w:ascii="Verdana" w:hAnsi="Verdana"/>
          <w:b/>
          <w:sz w:val="18"/>
          <w:szCs w:val="18"/>
        </w:rPr>
        <w:t>0</w:t>
      </w:r>
      <w:r w:rsidRPr="00FD247F">
        <w:rPr>
          <w:rFonts w:ascii="Verdana" w:hAnsi="Verdana"/>
          <w:b/>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3DD7EC0" w:rsidR="002563A1" w:rsidRPr="00FD247F" w:rsidRDefault="009D1155" w:rsidP="009C720C">
      <w:pPr>
        <w:ind w:right="-97"/>
        <w:rPr>
          <w:rFonts w:ascii="Verdana" w:hAnsi="Verdana"/>
          <w:bCs/>
          <w:sz w:val="18"/>
          <w:szCs w:val="18"/>
        </w:rPr>
      </w:pPr>
      <w:r>
        <w:rPr>
          <w:rFonts w:ascii="Verdana" w:hAnsi="Verdana"/>
          <w:bCs/>
          <w:sz w:val="18"/>
          <w:szCs w:val="18"/>
        </w:rPr>
        <w:t>Dział</w:t>
      </w:r>
      <w:r w:rsidR="002563A1" w:rsidRPr="00FD247F">
        <w:rPr>
          <w:rFonts w:ascii="Verdana" w:hAnsi="Verdana"/>
          <w:bCs/>
          <w:sz w:val="18"/>
          <w:szCs w:val="18"/>
        </w:rPr>
        <w:t xml:space="preserve"> Zamówień Publicznych UMW,</w:t>
      </w:r>
    </w:p>
    <w:p w14:paraId="1BDCFC55" w14:textId="4BE547B4"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52087F">
        <w:rPr>
          <w:rFonts w:ascii="Verdana" w:hAnsi="Verdana"/>
          <w:bCs/>
          <w:sz w:val="18"/>
          <w:szCs w:val="18"/>
        </w:rPr>
        <w:t>0</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379D097F" w:rsidR="002563A1" w:rsidRPr="00563CDF" w:rsidRDefault="009D1155" w:rsidP="009C720C">
      <w:pPr>
        <w:ind w:right="-97"/>
        <w:rPr>
          <w:rFonts w:ascii="Verdana" w:hAnsi="Verdana"/>
          <w:bCs/>
          <w:sz w:val="18"/>
          <w:szCs w:val="18"/>
        </w:rPr>
      </w:pPr>
      <w:r>
        <w:rPr>
          <w:rFonts w:ascii="Verdana" w:hAnsi="Verdana"/>
          <w:bCs/>
          <w:sz w:val="18"/>
          <w:szCs w:val="18"/>
        </w:rPr>
        <w:t>Dział</w:t>
      </w:r>
      <w:r w:rsidR="002563A1" w:rsidRPr="00563CDF">
        <w:rPr>
          <w:rFonts w:ascii="Verdana" w:hAnsi="Verdana"/>
          <w:bCs/>
          <w:sz w:val="18"/>
          <w:szCs w:val="18"/>
        </w:rPr>
        <w:t xml:space="preserve">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1A55D7B6" w14:textId="479F2A57" w:rsidR="0091201B" w:rsidRPr="00C001DF" w:rsidRDefault="0091201B" w:rsidP="0091201B">
      <w:pPr>
        <w:spacing w:line="360" w:lineRule="auto"/>
        <w:ind w:left="4253" w:right="69" w:firstLine="1"/>
        <w:jc w:val="both"/>
        <w:rPr>
          <w:rFonts w:ascii="Verdana" w:hAnsi="Verdana"/>
          <w:sz w:val="18"/>
          <w:szCs w:val="18"/>
        </w:rPr>
      </w:pPr>
    </w:p>
    <w:p w14:paraId="39384E3C" w14:textId="77777777" w:rsidR="003B3271" w:rsidRPr="00275999" w:rsidRDefault="003B3271" w:rsidP="003B3271">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401E2ACA" w14:textId="51B77D7B" w:rsidR="003B3271" w:rsidRPr="00275999" w:rsidRDefault="003B3271" w:rsidP="003B3271">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r w:rsidR="005A3550">
        <w:rPr>
          <w:rFonts w:ascii="Verdana" w:hAnsi="Verdana"/>
          <w:b/>
          <w:sz w:val="18"/>
          <w:szCs w:val="18"/>
        </w:rPr>
        <w:t>UMW</w:t>
      </w:r>
    </w:p>
    <w:p w14:paraId="605C5CCD" w14:textId="77777777" w:rsidR="003B3271" w:rsidRPr="00275999" w:rsidRDefault="003B3271" w:rsidP="003B3271">
      <w:pPr>
        <w:spacing w:line="280" w:lineRule="exact"/>
        <w:jc w:val="both"/>
        <w:rPr>
          <w:rFonts w:ascii="Verdana" w:hAnsi="Verdana"/>
          <w:b/>
          <w:sz w:val="18"/>
          <w:szCs w:val="18"/>
        </w:rPr>
      </w:pPr>
    </w:p>
    <w:p w14:paraId="52610102" w14:textId="37D24D5D" w:rsidR="003B3271" w:rsidRPr="00275999" w:rsidRDefault="003B3271" w:rsidP="003B3271">
      <w:pPr>
        <w:spacing w:line="280" w:lineRule="exact"/>
        <w:ind w:left="1134" w:firstLine="3969"/>
        <w:jc w:val="both"/>
        <w:rPr>
          <w:rFonts w:ascii="Verdana" w:hAnsi="Verdana"/>
          <w:b/>
          <w:sz w:val="18"/>
          <w:szCs w:val="18"/>
        </w:rPr>
        <w:sectPr w:rsidR="003B3271"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0C75A807" w14:textId="77777777" w:rsidR="002563A1" w:rsidRPr="00715B23" w:rsidRDefault="002563A1" w:rsidP="007156ED">
      <w:pPr>
        <w:pStyle w:val="Akapitzlist"/>
        <w:numPr>
          <w:ilvl w:val="0"/>
          <w:numId w:val="30"/>
        </w:numPr>
        <w:spacing w:line="360" w:lineRule="auto"/>
        <w:ind w:left="426" w:right="-664" w:hanging="426"/>
        <w:jc w:val="both"/>
        <w:rPr>
          <w:rFonts w:ascii="Verdana" w:hAnsi="Verdana"/>
          <w:b/>
          <w:sz w:val="18"/>
          <w:szCs w:val="18"/>
        </w:rPr>
      </w:pPr>
      <w:r w:rsidRPr="00715B23">
        <w:rPr>
          <w:rFonts w:ascii="Verdana" w:hAnsi="Verdana"/>
          <w:b/>
          <w:sz w:val="18"/>
          <w:szCs w:val="18"/>
          <w:u w:val="single"/>
        </w:rPr>
        <w:lastRenderedPageBreak/>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07019B" w:rsidP="00765A47">
      <w:pPr>
        <w:tabs>
          <w:tab w:val="left" w:pos="960"/>
        </w:tabs>
        <w:spacing w:line="360" w:lineRule="auto"/>
        <w:ind w:left="357" w:right="-664"/>
        <w:rPr>
          <w:rFonts w:ascii="Verdana" w:hAnsi="Verdana"/>
          <w:color w:val="000000"/>
          <w:sz w:val="18"/>
          <w:szCs w:val="18"/>
        </w:rPr>
      </w:pPr>
      <w:hyperlink r:id="rId13" w:history="1"/>
    </w:p>
    <w:p w14:paraId="71378E57" w14:textId="77777777" w:rsidR="002563A1" w:rsidRPr="00715B23" w:rsidRDefault="002563A1" w:rsidP="007156ED">
      <w:pPr>
        <w:pStyle w:val="Akapitzlist"/>
        <w:numPr>
          <w:ilvl w:val="0"/>
          <w:numId w:val="30"/>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3665199A" w:rsidR="002563A1" w:rsidRPr="00715B23" w:rsidRDefault="002563A1" w:rsidP="007156ED">
      <w:pPr>
        <w:numPr>
          <w:ilvl w:val="0"/>
          <w:numId w:val="17"/>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493220">
        <w:rPr>
          <w:rFonts w:ascii="Verdana" w:hAnsi="Verdana"/>
          <w:sz w:val="18"/>
          <w:szCs w:val="18"/>
        </w:rPr>
        <w:t>9</w:t>
      </w:r>
      <w:r w:rsidRPr="00715B23">
        <w:rPr>
          <w:rFonts w:ascii="Verdana" w:hAnsi="Verdana"/>
          <w:sz w:val="18"/>
          <w:szCs w:val="18"/>
        </w:rPr>
        <w:t xml:space="preserve"> r., poz. </w:t>
      </w:r>
      <w:r w:rsidR="00075029" w:rsidRPr="00715B23">
        <w:rPr>
          <w:rFonts w:ascii="Verdana" w:hAnsi="Verdana"/>
          <w:sz w:val="18"/>
          <w:szCs w:val="18"/>
        </w:rPr>
        <w:t>1</w:t>
      </w:r>
      <w:r w:rsidR="00493220">
        <w:rPr>
          <w:rFonts w:ascii="Verdana" w:hAnsi="Verdana"/>
          <w:sz w:val="18"/>
          <w:szCs w:val="18"/>
        </w:rPr>
        <w:t>843</w:t>
      </w:r>
      <w:r w:rsidR="008A246A">
        <w:rPr>
          <w:rFonts w:ascii="Verdana" w:hAnsi="Verdana"/>
          <w:sz w:val="18"/>
          <w:szCs w:val="18"/>
        </w:rPr>
        <w:t xml:space="preserve"> </w:t>
      </w:r>
      <w:r w:rsidR="008A246A" w:rsidRPr="00E1373A">
        <w:rPr>
          <w:rFonts w:ascii="Verdana" w:hAnsi="Verdana"/>
          <w:color w:val="000000" w:themeColor="text1"/>
          <w:sz w:val="18"/>
          <w:szCs w:val="18"/>
        </w:rPr>
        <w:t xml:space="preserve">z </w:t>
      </w:r>
      <w:proofErr w:type="spellStart"/>
      <w:r w:rsidR="008A246A" w:rsidRPr="00E1373A">
        <w:rPr>
          <w:rFonts w:ascii="Verdana" w:hAnsi="Verdana"/>
          <w:color w:val="000000" w:themeColor="text1"/>
          <w:sz w:val="18"/>
          <w:szCs w:val="18"/>
        </w:rPr>
        <w:t>późn</w:t>
      </w:r>
      <w:proofErr w:type="spellEnd"/>
      <w:r w:rsidR="008A246A" w:rsidRPr="00E1373A">
        <w:rPr>
          <w:rFonts w:ascii="Verdana" w:hAnsi="Verdana"/>
          <w:color w:val="000000" w:themeColor="text1"/>
          <w:sz w:val="18"/>
          <w:szCs w:val="18"/>
        </w:rPr>
        <w:t>. zm.</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156ED">
      <w:pPr>
        <w:pStyle w:val="Nagwek"/>
        <w:numPr>
          <w:ilvl w:val="0"/>
          <w:numId w:val="17"/>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5AFD3602" w:rsidR="002563A1" w:rsidRPr="00715B23" w:rsidRDefault="002563A1" w:rsidP="007156ED">
      <w:pPr>
        <w:numPr>
          <w:ilvl w:val="0"/>
          <w:numId w:val="17"/>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 xml:space="preserve">Do czynności podejmowanych przez Zamawiającego i Wykonawców stosować się będzie przepisy ustawy z dnia 23 kwietnia 1964 r. – Kodeks </w:t>
      </w:r>
      <w:r w:rsidRPr="00D1086F">
        <w:rPr>
          <w:rFonts w:ascii="Verdana" w:hAnsi="Verdana"/>
          <w:sz w:val="18"/>
          <w:szCs w:val="18"/>
        </w:rPr>
        <w:t>cywilny (</w:t>
      </w:r>
      <w:r w:rsidR="009D1155" w:rsidRPr="00D1086F">
        <w:rPr>
          <w:rFonts w:ascii="Verdana" w:hAnsi="Verdana"/>
          <w:sz w:val="18"/>
          <w:szCs w:val="18"/>
        </w:rPr>
        <w:t>tekst jedn. - Dz. U. z 2020 r. , poz. 1740</w:t>
      </w:r>
      <w:r w:rsidRPr="00D1086F">
        <w:rPr>
          <w:rFonts w:ascii="Verdana" w:hAnsi="Verdana"/>
          <w:sz w:val="18"/>
          <w:szCs w:val="18"/>
        </w:rPr>
        <w:t xml:space="preserve">), jeżeli </w:t>
      </w:r>
      <w:r w:rsidRPr="00715B23">
        <w:rPr>
          <w:rFonts w:ascii="Verdana" w:hAnsi="Verdana"/>
          <w:sz w:val="18"/>
          <w:szCs w:val="18"/>
        </w:rPr>
        <w:t xml:space="preserve">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7156ED">
      <w:pPr>
        <w:numPr>
          <w:ilvl w:val="0"/>
          <w:numId w:val="30"/>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0C17A853" w14:textId="1159DC66"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w:t>
      </w:r>
      <w:r w:rsidRPr="00267AFB">
        <w:rPr>
          <w:rFonts w:ascii="Verdana" w:eastAsia="Verdana" w:hAnsi="Verdana" w:cs="Verdana"/>
          <w:sz w:val="18"/>
          <w:szCs w:val="18"/>
        </w:rPr>
        <w:tab/>
        <w:t>Przedmiotem zamówienia jest sukcesywna, terminowa dostawa, usługa dostępu online i obsługa prenumeraty naukowych czasopism wydawców zagranicznych wraz z seriami i suplementami na 20</w:t>
      </w:r>
      <w:r w:rsidR="00262C40">
        <w:rPr>
          <w:rFonts w:ascii="Verdana" w:eastAsia="Verdana" w:hAnsi="Verdana" w:cs="Verdana"/>
          <w:sz w:val="18"/>
          <w:szCs w:val="18"/>
        </w:rPr>
        <w:t>21</w:t>
      </w:r>
      <w:r w:rsidR="009D1155">
        <w:rPr>
          <w:rFonts w:ascii="Verdana" w:eastAsia="Verdana" w:hAnsi="Verdana" w:cs="Verdana"/>
          <w:sz w:val="18"/>
          <w:szCs w:val="18"/>
        </w:rPr>
        <w:t xml:space="preserve"> rok w wersjach: </w:t>
      </w:r>
      <w:proofErr w:type="spellStart"/>
      <w:r w:rsidR="009D1155">
        <w:rPr>
          <w:rFonts w:ascii="Verdana" w:eastAsia="Verdana" w:hAnsi="Verdana" w:cs="Verdana"/>
          <w:sz w:val="18"/>
          <w:szCs w:val="18"/>
        </w:rPr>
        <w:t>print</w:t>
      </w:r>
      <w:proofErr w:type="spellEnd"/>
      <w:r w:rsidR="009D1155">
        <w:rPr>
          <w:rFonts w:ascii="Verdana" w:eastAsia="Verdana" w:hAnsi="Verdana" w:cs="Verdana"/>
          <w:sz w:val="18"/>
          <w:szCs w:val="18"/>
        </w:rPr>
        <w:t xml:space="preserve"> i</w:t>
      </w:r>
      <w:r w:rsidRPr="00267AFB">
        <w:rPr>
          <w:rFonts w:ascii="Verdana" w:eastAsia="Verdana" w:hAnsi="Verdana" w:cs="Verdana"/>
          <w:sz w:val="18"/>
          <w:szCs w:val="18"/>
        </w:rPr>
        <w:t xml:space="preserve">  online, do Biblioteki Głównej Uniwersytetu Medycznego we Wrocławiu przy ul. Marcinkowskiego 2-6, 50-368 Wrocław. </w:t>
      </w:r>
    </w:p>
    <w:p w14:paraId="02A1325E" w14:textId="2CC09D65"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2.</w:t>
      </w:r>
      <w:r w:rsidRPr="00267AFB">
        <w:rPr>
          <w:rFonts w:ascii="Verdana" w:eastAsia="Verdana" w:hAnsi="Verdana" w:cs="Verdana"/>
          <w:sz w:val="18"/>
          <w:szCs w:val="18"/>
        </w:rPr>
        <w:tab/>
        <w:t>Zamawiana prenumerata obejmuje 1</w:t>
      </w:r>
      <w:r w:rsidR="00262C40">
        <w:rPr>
          <w:rFonts w:ascii="Verdana" w:eastAsia="Verdana" w:hAnsi="Verdana" w:cs="Verdana"/>
          <w:sz w:val="18"/>
          <w:szCs w:val="18"/>
        </w:rPr>
        <w:t>5</w:t>
      </w:r>
      <w:r w:rsidRPr="00267AFB">
        <w:rPr>
          <w:rFonts w:ascii="Verdana" w:eastAsia="Verdana" w:hAnsi="Verdana" w:cs="Verdana"/>
          <w:sz w:val="18"/>
          <w:szCs w:val="18"/>
        </w:rPr>
        <w:t xml:space="preserve"> tytułów czasopism wraz z seriami i suplementami wg 2 różnych modeli subskrypcji (</w:t>
      </w:r>
      <w:proofErr w:type="spellStart"/>
      <w:r w:rsidRPr="00267AFB">
        <w:rPr>
          <w:rFonts w:ascii="Verdana" w:eastAsia="Verdana" w:hAnsi="Verdana" w:cs="Verdana"/>
          <w:sz w:val="18"/>
          <w:szCs w:val="18"/>
        </w:rPr>
        <w:t>print</w:t>
      </w:r>
      <w:proofErr w:type="spellEnd"/>
      <w:r w:rsidRPr="00267AFB">
        <w:rPr>
          <w:rFonts w:ascii="Verdana" w:eastAsia="Verdana" w:hAnsi="Verdana" w:cs="Verdana"/>
          <w:sz w:val="18"/>
          <w:szCs w:val="18"/>
        </w:rPr>
        <w:t xml:space="preserve">, online) oraz bezpłatnymi dostępami online przysługującymi </w:t>
      </w:r>
      <w:r w:rsidRPr="00267AFB">
        <w:rPr>
          <w:rFonts w:ascii="Verdana" w:eastAsia="Verdana" w:hAnsi="Verdana" w:cs="Verdana"/>
          <w:sz w:val="18"/>
          <w:szCs w:val="18"/>
        </w:rPr>
        <w:br/>
        <w:t>z tytułu prenumeraty, które Wykonawca wskaże poprzez zaznaczenie w kolumnie „Bezpłatny online”.</w:t>
      </w:r>
    </w:p>
    <w:p w14:paraId="7D15E989" w14:textId="3B75375D"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3.</w:t>
      </w:r>
      <w:r w:rsidRPr="00267AFB">
        <w:rPr>
          <w:rFonts w:ascii="Verdana" w:eastAsia="Verdana" w:hAnsi="Verdana" w:cs="Verdana"/>
          <w:sz w:val="18"/>
          <w:szCs w:val="18"/>
        </w:rPr>
        <w:tab/>
        <w:t xml:space="preserve">Załącznik </w:t>
      </w:r>
      <w:r w:rsidRPr="00D1086F">
        <w:rPr>
          <w:rFonts w:ascii="Verdana" w:eastAsia="Verdana" w:hAnsi="Verdana" w:cs="Verdana"/>
          <w:sz w:val="18"/>
          <w:szCs w:val="18"/>
        </w:rPr>
        <w:t xml:space="preserve">nr </w:t>
      </w:r>
      <w:r w:rsidR="00657277" w:rsidRPr="00D1086F">
        <w:rPr>
          <w:rFonts w:ascii="Verdana" w:eastAsia="Verdana" w:hAnsi="Verdana" w:cs="Verdana"/>
          <w:sz w:val="18"/>
          <w:szCs w:val="18"/>
        </w:rPr>
        <w:t>2</w:t>
      </w:r>
      <w:r w:rsidRPr="00D1086F">
        <w:rPr>
          <w:rFonts w:ascii="Verdana" w:eastAsia="Verdana" w:hAnsi="Verdana" w:cs="Verdana"/>
          <w:sz w:val="18"/>
          <w:szCs w:val="18"/>
        </w:rPr>
        <w:t xml:space="preserve"> </w:t>
      </w:r>
      <w:r w:rsidR="009D1155" w:rsidRPr="00D1086F">
        <w:rPr>
          <w:rFonts w:ascii="Verdana" w:eastAsia="Verdana" w:hAnsi="Verdana" w:cs="Verdana"/>
          <w:sz w:val="18"/>
          <w:szCs w:val="18"/>
        </w:rPr>
        <w:t xml:space="preserve">do </w:t>
      </w:r>
      <w:proofErr w:type="spellStart"/>
      <w:r w:rsidR="009D1155" w:rsidRPr="00D1086F">
        <w:rPr>
          <w:rFonts w:ascii="Verdana" w:eastAsia="Verdana" w:hAnsi="Verdana" w:cs="Verdana"/>
          <w:sz w:val="18"/>
          <w:szCs w:val="18"/>
        </w:rPr>
        <w:t>S</w:t>
      </w:r>
      <w:r w:rsidR="00BD1AB0" w:rsidRPr="00D1086F">
        <w:rPr>
          <w:rFonts w:ascii="Verdana" w:eastAsia="Verdana" w:hAnsi="Verdana" w:cs="Verdana"/>
          <w:sz w:val="18"/>
          <w:szCs w:val="18"/>
        </w:rPr>
        <w:t>iwz</w:t>
      </w:r>
      <w:proofErr w:type="spellEnd"/>
      <w:r w:rsidR="009D1155" w:rsidRPr="00D1086F">
        <w:rPr>
          <w:rFonts w:ascii="Verdana" w:eastAsia="Verdana" w:hAnsi="Verdana" w:cs="Verdana"/>
          <w:sz w:val="18"/>
          <w:szCs w:val="18"/>
        </w:rPr>
        <w:t xml:space="preserve"> </w:t>
      </w:r>
      <w:r w:rsidRPr="00D1086F">
        <w:rPr>
          <w:rFonts w:ascii="Verdana" w:eastAsia="Verdana" w:hAnsi="Verdana" w:cs="Verdana"/>
          <w:sz w:val="18"/>
          <w:szCs w:val="18"/>
        </w:rPr>
        <w:t xml:space="preserve">zawiera </w:t>
      </w:r>
      <w:r w:rsidRPr="00267AFB">
        <w:rPr>
          <w:rFonts w:ascii="Verdana" w:eastAsia="Verdana" w:hAnsi="Verdana" w:cs="Verdana"/>
          <w:sz w:val="18"/>
          <w:szCs w:val="18"/>
        </w:rPr>
        <w:t xml:space="preserve">tytuły czasopism, ich ISSN, nazwę wydawcy oraz model subskrypcji. </w:t>
      </w:r>
    </w:p>
    <w:p w14:paraId="4CAD1836" w14:textId="4A3FD4EC"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4.</w:t>
      </w:r>
      <w:r w:rsidRPr="00267AFB">
        <w:rPr>
          <w:rFonts w:ascii="Verdana" w:eastAsia="Verdana" w:hAnsi="Verdana" w:cs="Verdana"/>
          <w:sz w:val="18"/>
          <w:szCs w:val="18"/>
        </w:rPr>
        <w:tab/>
        <w:t xml:space="preserve">Dostawa czasopism w wersji </w:t>
      </w:r>
      <w:proofErr w:type="spellStart"/>
      <w:r w:rsidRPr="00267AFB">
        <w:rPr>
          <w:rFonts w:ascii="Verdana" w:eastAsia="Verdana" w:hAnsi="Verdana" w:cs="Verdana"/>
          <w:sz w:val="18"/>
          <w:szCs w:val="18"/>
        </w:rPr>
        <w:t>print</w:t>
      </w:r>
      <w:proofErr w:type="spellEnd"/>
      <w:r w:rsidRPr="00267AFB">
        <w:rPr>
          <w:rFonts w:ascii="Verdana" w:eastAsia="Verdana" w:hAnsi="Verdana" w:cs="Verdana"/>
          <w:sz w:val="18"/>
          <w:szCs w:val="18"/>
        </w:rPr>
        <w:t xml:space="preserve"> powinna następować w trybie standardowym sukcesywnie </w:t>
      </w:r>
      <w:r w:rsidRPr="00267AFB">
        <w:rPr>
          <w:rFonts w:ascii="Verdana" w:eastAsia="Verdana" w:hAnsi="Verdana" w:cs="Verdana"/>
          <w:sz w:val="18"/>
          <w:szCs w:val="18"/>
        </w:rPr>
        <w:br/>
        <w:t>w ciągu 20</w:t>
      </w:r>
      <w:r w:rsidR="00262C40">
        <w:rPr>
          <w:rFonts w:ascii="Verdana" w:eastAsia="Verdana" w:hAnsi="Verdana" w:cs="Verdana"/>
          <w:sz w:val="18"/>
          <w:szCs w:val="18"/>
        </w:rPr>
        <w:t>21</w:t>
      </w:r>
      <w:r w:rsidRPr="00267AFB">
        <w:rPr>
          <w:rFonts w:ascii="Verdana" w:eastAsia="Verdana" w:hAnsi="Verdana" w:cs="Verdana"/>
          <w:sz w:val="18"/>
          <w:szCs w:val="18"/>
        </w:rPr>
        <w:t xml:space="preserve"> r., a po jego upływie, aż do wyczerpania numerów lub tytułów wydanych w 20</w:t>
      </w:r>
      <w:r w:rsidR="00262C40">
        <w:rPr>
          <w:rFonts w:ascii="Verdana" w:eastAsia="Verdana" w:hAnsi="Verdana" w:cs="Verdana"/>
          <w:sz w:val="18"/>
          <w:szCs w:val="18"/>
        </w:rPr>
        <w:t>21</w:t>
      </w:r>
      <w:r w:rsidRPr="00267AFB">
        <w:rPr>
          <w:rFonts w:ascii="Verdana" w:eastAsia="Verdana" w:hAnsi="Verdana" w:cs="Verdana"/>
          <w:sz w:val="18"/>
          <w:szCs w:val="18"/>
        </w:rPr>
        <w:t xml:space="preserve"> roku, </w:t>
      </w:r>
      <w:r w:rsidR="009D1155">
        <w:rPr>
          <w:rFonts w:ascii="Verdana" w:eastAsia="Verdana" w:hAnsi="Verdana" w:cs="Verdana"/>
          <w:sz w:val="18"/>
          <w:szCs w:val="18"/>
        </w:rPr>
        <w:br/>
      </w:r>
      <w:r w:rsidRPr="00267AFB">
        <w:rPr>
          <w:rFonts w:ascii="Verdana" w:eastAsia="Verdana" w:hAnsi="Verdana" w:cs="Verdana"/>
          <w:sz w:val="18"/>
          <w:szCs w:val="18"/>
        </w:rPr>
        <w:t>w możliwie najkrótszym terminie od ich opublikowania, lecz nie później niż do 31.03.202</w:t>
      </w:r>
      <w:r w:rsidR="00262C40">
        <w:rPr>
          <w:rFonts w:ascii="Verdana" w:eastAsia="Verdana" w:hAnsi="Verdana" w:cs="Verdana"/>
          <w:sz w:val="18"/>
          <w:szCs w:val="18"/>
        </w:rPr>
        <w:t>2</w:t>
      </w:r>
      <w:r w:rsidRPr="00267AFB">
        <w:rPr>
          <w:rFonts w:ascii="Verdana" w:eastAsia="Verdana" w:hAnsi="Verdana" w:cs="Verdana"/>
          <w:sz w:val="18"/>
          <w:szCs w:val="18"/>
        </w:rPr>
        <w:t xml:space="preserve"> r.</w:t>
      </w:r>
    </w:p>
    <w:p w14:paraId="27869D05"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5.</w:t>
      </w:r>
      <w:r w:rsidRPr="00267AFB">
        <w:rPr>
          <w:rFonts w:ascii="Verdana" w:eastAsia="Verdana" w:hAnsi="Verdana" w:cs="Verdana"/>
          <w:sz w:val="18"/>
          <w:szCs w:val="18"/>
        </w:rPr>
        <w:tab/>
        <w:t xml:space="preserve">Wykonawca zapewni dostęp online do prenumerowanych czasopism w okresie 12 miesięcy od daty podpisania umowy. </w:t>
      </w:r>
    </w:p>
    <w:p w14:paraId="724294A4" w14:textId="77777777" w:rsidR="00952E7D" w:rsidRPr="00267AFB" w:rsidRDefault="00952E7D" w:rsidP="00952E7D">
      <w:pPr>
        <w:spacing w:line="360" w:lineRule="auto"/>
        <w:ind w:left="709" w:right="-567"/>
        <w:jc w:val="both"/>
        <w:rPr>
          <w:rFonts w:ascii="Verdana" w:eastAsia="Verdana" w:hAnsi="Verdana" w:cs="Verdana"/>
          <w:sz w:val="18"/>
          <w:szCs w:val="18"/>
        </w:rPr>
      </w:pPr>
      <w:r w:rsidRPr="00267AFB">
        <w:rPr>
          <w:rFonts w:ascii="Verdana" w:eastAsia="Verdana" w:hAnsi="Verdana" w:cs="Verdana"/>
          <w:sz w:val="18"/>
          <w:szCs w:val="18"/>
        </w:rPr>
        <w:t>Do Wykonawcy należy zakwalifikowanie Zamawiającego do odpowiedniej grupy „</w:t>
      </w:r>
      <w:proofErr w:type="spellStart"/>
      <w:r w:rsidRPr="00267AFB">
        <w:rPr>
          <w:rFonts w:ascii="Verdana" w:eastAsia="Verdana" w:hAnsi="Verdana" w:cs="Verdana"/>
          <w:sz w:val="18"/>
          <w:szCs w:val="18"/>
        </w:rPr>
        <w:t>tier</w:t>
      </w:r>
      <w:proofErr w:type="spellEnd"/>
      <w:r w:rsidRPr="00267AFB">
        <w:rPr>
          <w:rFonts w:ascii="Verdana" w:eastAsia="Verdana" w:hAnsi="Verdana" w:cs="Verdana"/>
          <w:sz w:val="18"/>
          <w:szCs w:val="18"/>
        </w:rPr>
        <w:t>” przy uwzględnieniu poniższych danych:</w:t>
      </w:r>
    </w:p>
    <w:p w14:paraId="7F4D50E2"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typ biblioteki: biblioteka naukowa, biblioteka uczelni wyższej;</w:t>
      </w:r>
    </w:p>
    <w:p w14:paraId="5424F14D"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typ szkoły: uniwersytet medyczny;</w:t>
      </w:r>
    </w:p>
    <w:p w14:paraId="2849F2E9"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nadawane stopnie: lic., mgr, dr, dr hab.;</w:t>
      </w:r>
    </w:p>
    <w:p w14:paraId="37F8A99D"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FTE:</w:t>
      </w:r>
    </w:p>
    <w:p w14:paraId="598FC520" w14:textId="5751D319"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a) studenci stacjonarni + pracownicy naukowi – 4.</w:t>
      </w:r>
      <w:r w:rsidR="005F2F47">
        <w:rPr>
          <w:rFonts w:ascii="Verdana" w:eastAsia="Verdana" w:hAnsi="Verdana" w:cs="Verdana"/>
          <w:sz w:val="18"/>
          <w:szCs w:val="18"/>
        </w:rPr>
        <w:t>680</w:t>
      </w:r>
      <w:r w:rsidRPr="00267AFB">
        <w:rPr>
          <w:rFonts w:ascii="Verdana" w:eastAsia="Verdana" w:hAnsi="Verdana" w:cs="Verdana"/>
          <w:sz w:val="18"/>
          <w:szCs w:val="18"/>
        </w:rPr>
        <w:t xml:space="preserve"> + 1.15</w:t>
      </w:r>
      <w:r w:rsidR="005F2F47">
        <w:rPr>
          <w:rFonts w:ascii="Verdana" w:eastAsia="Verdana" w:hAnsi="Verdana" w:cs="Verdana"/>
          <w:sz w:val="18"/>
          <w:szCs w:val="18"/>
        </w:rPr>
        <w:t>0</w:t>
      </w:r>
    </w:p>
    <w:p w14:paraId="7B8A3556" w14:textId="5F7874AF"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b) studenci ogółem + pracownicy naukowi – 6.</w:t>
      </w:r>
      <w:r w:rsidR="005F2F47">
        <w:rPr>
          <w:rFonts w:ascii="Verdana" w:eastAsia="Verdana" w:hAnsi="Verdana" w:cs="Verdana"/>
          <w:sz w:val="18"/>
          <w:szCs w:val="18"/>
        </w:rPr>
        <w:t>346</w:t>
      </w:r>
      <w:r w:rsidRPr="00267AFB">
        <w:rPr>
          <w:rFonts w:ascii="Verdana" w:eastAsia="Verdana" w:hAnsi="Verdana" w:cs="Verdana"/>
          <w:sz w:val="18"/>
          <w:szCs w:val="18"/>
        </w:rPr>
        <w:t xml:space="preserve"> + 1.15</w:t>
      </w:r>
      <w:r w:rsidR="005F2F47">
        <w:rPr>
          <w:rFonts w:ascii="Verdana" w:eastAsia="Verdana" w:hAnsi="Verdana" w:cs="Verdana"/>
          <w:sz w:val="18"/>
          <w:szCs w:val="18"/>
        </w:rPr>
        <w:t>0</w:t>
      </w:r>
    </w:p>
    <w:p w14:paraId="002D26D9"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instytucja/jednostka rządowa – tak (jednostka sektora finansów publicznych)</w:t>
      </w:r>
    </w:p>
    <w:p w14:paraId="5F37F705" w14:textId="77777777" w:rsidR="00952E7D" w:rsidRPr="00E3328B" w:rsidRDefault="00952E7D" w:rsidP="00952E7D">
      <w:pPr>
        <w:spacing w:line="360" w:lineRule="auto"/>
        <w:ind w:left="1134" w:right="-381" w:hanging="425"/>
        <w:jc w:val="both"/>
        <w:rPr>
          <w:rFonts w:ascii="Verdana" w:eastAsia="Verdana" w:hAnsi="Verdana" w:cs="Verdana"/>
          <w:sz w:val="18"/>
          <w:szCs w:val="18"/>
        </w:rPr>
      </w:pPr>
      <w:r w:rsidRPr="00E3328B">
        <w:rPr>
          <w:rFonts w:ascii="Verdana" w:eastAsia="Verdana" w:hAnsi="Verdana" w:cs="Verdana"/>
          <w:sz w:val="18"/>
          <w:szCs w:val="18"/>
        </w:rPr>
        <w:t>- instytucja non-profit – tak</w:t>
      </w:r>
    </w:p>
    <w:p w14:paraId="010C70C2" w14:textId="77777777" w:rsidR="00952E7D" w:rsidRPr="00E3328B" w:rsidRDefault="00952E7D" w:rsidP="00952E7D">
      <w:pPr>
        <w:spacing w:line="360" w:lineRule="auto"/>
        <w:ind w:left="709" w:right="-567" w:hanging="425"/>
        <w:jc w:val="both"/>
        <w:rPr>
          <w:rFonts w:ascii="Verdana" w:eastAsia="Verdana" w:hAnsi="Verdana" w:cs="Verdana"/>
          <w:sz w:val="18"/>
          <w:szCs w:val="18"/>
        </w:rPr>
      </w:pPr>
      <w:r w:rsidRPr="00E3328B">
        <w:rPr>
          <w:rFonts w:ascii="Verdana" w:eastAsia="Verdana" w:hAnsi="Verdana" w:cs="Verdana"/>
          <w:sz w:val="18"/>
          <w:szCs w:val="18"/>
        </w:rPr>
        <w:t>6.</w:t>
      </w:r>
      <w:r w:rsidRPr="00E3328B">
        <w:rPr>
          <w:rFonts w:ascii="Verdana" w:eastAsia="Verdana" w:hAnsi="Verdana" w:cs="Verdana"/>
          <w:sz w:val="18"/>
          <w:szCs w:val="18"/>
        </w:rPr>
        <w:tab/>
        <w:t>Zamawiający będzie miał zapewniony dostęp do prenumerowanych czasopism ze wszystkich komputerów znajdujących się na terenie siedziby Zamawiającego i jego podjednostek, identyfikujących się zgłoszonymi numerami IP oraz za pośrednictwem serwera HAN. Lista autoryzowanych adresów IP będzie stanowić Załącznik 2 do umowy.</w:t>
      </w:r>
    </w:p>
    <w:p w14:paraId="554E8097"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lastRenderedPageBreak/>
        <w:t>7.</w:t>
      </w:r>
      <w:r w:rsidRPr="00267AFB">
        <w:rPr>
          <w:rFonts w:ascii="Verdana" w:eastAsia="Verdana" w:hAnsi="Verdana" w:cs="Verdana"/>
          <w:sz w:val="18"/>
          <w:szCs w:val="18"/>
        </w:rPr>
        <w:tab/>
        <w:t>Wykonawca zapewni dostęp do miesięcznych zbiorczych analiz statystycznych dotyczących wykorzystania czasopism elektronicznych przez Zamawiającego.</w:t>
      </w:r>
    </w:p>
    <w:p w14:paraId="3FA810F3"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8.</w:t>
      </w:r>
      <w:r w:rsidRPr="00267AFB">
        <w:rPr>
          <w:rFonts w:ascii="Verdana" w:eastAsia="Verdana" w:hAnsi="Verdana" w:cs="Verdana"/>
          <w:sz w:val="18"/>
          <w:szCs w:val="18"/>
        </w:rPr>
        <w:tab/>
        <w:t>Pakiet prenumerowanych czasopism elektronicznych objęty będzie prawem do archiwizacji, o ile wydawca oferuje taką możliwość, a Zamawiający zachowa dostęp do wydań, które ukazały się do czasu wygaśnięcia prenumeraty.</w:t>
      </w:r>
    </w:p>
    <w:p w14:paraId="2D9F1564" w14:textId="516C9FFB"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9.</w:t>
      </w:r>
      <w:r w:rsidRPr="00267AFB">
        <w:rPr>
          <w:rFonts w:ascii="Verdana" w:eastAsia="Verdana" w:hAnsi="Verdana" w:cs="Verdana"/>
          <w:sz w:val="18"/>
          <w:szCs w:val="18"/>
        </w:rPr>
        <w:tab/>
        <w:t>Wykonawca jest zobowiązany uruchomić, nie później niż do 31.01.20</w:t>
      </w:r>
      <w:r w:rsidR="005F79DF">
        <w:rPr>
          <w:rFonts w:ascii="Verdana" w:eastAsia="Verdana" w:hAnsi="Verdana" w:cs="Verdana"/>
          <w:sz w:val="18"/>
          <w:szCs w:val="18"/>
        </w:rPr>
        <w:t>21</w:t>
      </w:r>
      <w:r w:rsidRPr="00267AFB">
        <w:rPr>
          <w:rFonts w:ascii="Verdana" w:eastAsia="Verdana" w:hAnsi="Verdana" w:cs="Verdana"/>
          <w:sz w:val="18"/>
          <w:szCs w:val="18"/>
        </w:rPr>
        <w:t xml:space="preserve"> r., serwis elektroniczny do udostępniania czasopism online, w odniesieniu do tytułów dostępnych w ramach modelu online oraz przysługujących dostępów bezpłatnych. Zamawiający nie dopuszcza udostępniania czasopism </w:t>
      </w:r>
      <w:r w:rsidRPr="00267AFB">
        <w:rPr>
          <w:rFonts w:ascii="Verdana" w:eastAsia="Verdana" w:hAnsi="Verdana" w:cs="Verdana"/>
          <w:sz w:val="18"/>
          <w:szCs w:val="18"/>
        </w:rPr>
        <w:br/>
        <w:t>w wersji elektronicznej na zasadzie podawania linków do stron wydawcy i rejestracji na tych stronach.</w:t>
      </w:r>
    </w:p>
    <w:p w14:paraId="4B04725F"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10.</w:t>
      </w:r>
      <w:r w:rsidRPr="00267AFB">
        <w:rPr>
          <w:rFonts w:ascii="Verdana" w:eastAsia="Verdana" w:hAnsi="Verdana" w:cs="Verdana"/>
          <w:sz w:val="18"/>
          <w:szCs w:val="18"/>
        </w:rPr>
        <w:tab/>
        <w:t>Wykonawca powinien posiadać serwis elektroniczny do obsługi prenumeraty czasopism, dostępny dla Zamawiającego w trybie online (realizacja prenumeraty, reklamacje, itp.).</w:t>
      </w:r>
    </w:p>
    <w:p w14:paraId="04A48693"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11.</w:t>
      </w:r>
      <w:r w:rsidRPr="00267AFB">
        <w:rPr>
          <w:rFonts w:ascii="Verdana" w:eastAsia="Verdana" w:hAnsi="Verdana" w:cs="Verdana"/>
          <w:sz w:val="18"/>
          <w:szCs w:val="18"/>
        </w:rPr>
        <w:tab/>
        <w:t xml:space="preserve">Wykonawca będzie zobowiązany do potwierdzania zgłoszeń reklamacyjnych ilościowych </w:t>
      </w:r>
      <w:r w:rsidRPr="00267AFB">
        <w:rPr>
          <w:rFonts w:ascii="Verdana" w:eastAsia="Verdana" w:hAnsi="Verdana" w:cs="Verdana"/>
          <w:sz w:val="18"/>
          <w:szCs w:val="18"/>
        </w:rPr>
        <w:br/>
        <w:t xml:space="preserve">i jakościowych otrzymywanych od zamawiającego oraz ich realizacji w terminie nie dłuższym niż 8 tygodni. </w:t>
      </w:r>
    </w:p>
    <w:p w14:paraId="36CB63A2"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12.</w:t>
      </w:r>
      <w:r w:rsidRPr="00267AFB">
        <w:rPr>
          <w:rFonts w:ascii="Verdana" w:eastAsia="Verdana" w:hAnsi="Verdana" w:cs="Verdana"/>
          <w:sz w:val="18"/>
          <w:szCs w:val="18"/>
        </w:rPr>
        <w:tab/>
        <w:t>Zamawiający i Wykonawca wskażą osoby odpowiedzialne za współpracę i uprawnione do kontaktów.</w:t>
      </w:r>
    </w:p>
    <w:p w14:paraId="33BA1A77"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13.</w:t>
      </w:r>
      <w:r w:rsidRPr="00267AFB">
        <w:rPr>
          <w:rFonts w:ascii="Verdana" w:eastAsia="Verdana" w:hAnsi="Verdana" w:cs="Verdana"/>
          <w:sz w:val="18"/>
          <w:szCs w:val="18"/>
        </w:rPr>
        <w:tab/>
        <w:t>Wykonawca zapewnia całkowitą obsługę odpraw celnych dostarczanych czasopism i ponosi wszystkie związane z tym koszty.</w:t>
      </w:r>
    </w:p>
    <w:p w14:paraId="05960E31"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14.</w:t>
      </w:r>
      <w:r w:rsidRPr="00267AFB">
        <w:rPr>
          <w:rFonts w:ascii="Verdana" w:eastAsia="Verdana" w:hAnsi="Verdana" w:cs="Verdana"/>
          <w:sz w:val="18"/>
          <w:szCs w:val="18"/>
        </w:rPr>
        <w:tab/>
        <w:t xml:space="preserve">Cena oferowana za prenumeratę obejmuje wszystkie należności związane z realizacją dostawy </w:t>
      </w:r>
      <w:r w:rsidRPr="00267AFB">
        <w:rPr>
          <w:rFonts w:ascii="Verdana" w:eastAsia="Verdana" w:hAnsi="Verdana" w:cs="Verdana"/>
          <w:sz w:val="18"/>
          <w:szCs w:val="18"/>
        </w:rPr>
        <w:br/>
        <w:t xml:space="preserve">i uwzględnia rabaty gwarantowane uczestnikom konsorcjów (cena DDP). </w:t>
      </w:r>
    </w:p>
    <w:p w14:paraId="68AB21CD" w14:textId="77777777" w:rsidR="00952E7D" w:rsidRPr="00267AFB" w:rsidRDefault="00952E7D" w:rsidP="00952E7D">
      <w:pPr>
        <w:spacing w:line="360" w:lineRule="auto"/>
        <w:ind w:left="1134" w:hanging="425"/>
        <w:jc w:val="both"/>
        <w:rPr>
          <w:rFonts w:ascii="Verdana" w:eastAsia="Verdana" w:hAnsi="Verdana" w:cs="Verdana"/>
          <w:sz w:val="18"/>
          <w:szCs w:val="18"/>
        </w:rPr>
      </w:pPr>
      <w:r w:rsidRPr="00267AFB">
        <w:rPr>
          <w:rFonts w:ascii="Verdana" w:eastAsia="Verdana" w:hAnsi="Verdana" w:cs="Verdana"/>
          <w:b/>
          <w:sz w:val="18"/>
          <w:szCs w:val="18"/>
        </w:rPr>
        <w:t xml:space="preserve">CPV: </w:t>
      </w:r>
    </w:p>
    <w:p w14:paraId="083C9190" w14:textId="77777777" w:rsidR="00952E7D" w:rsidRPr="00267AFB" w:rsidRDefault="00952E7D" w:rsidP="00952E7D">
      <w:pPr>
        <w:spacing w:line="360" w:lineRule="auto"/>
        <w:ind w:left="1134" w:right="-113" w:hanging="425"/>
        <w:jc w:val="both"/>
        <w:rPr>
          <w:rFonts w:ascii="Verdana" w:eastAsia="Verdana" w:hAnsi="Verdana" w:cs="Verdana"/>
          <w:b/>
          <w:sz w:val="18"/>
          <w:szCs w:val="18"/>
        </w:rPr>
      </w:pPr>
      <w:r w:rsidRPr="00267AFB">
        <w:rPr>
          <w:rFonts w:ascii="Verdana" w:eastAsia="Verdana" w:hAnsi="Verdana" w:cs="Verdana"/>
          <w:b/>
          <w:sz w:val="18"/>
          <w:szCs w:val="18"/>
        </w:rPr>
        <w:t>22212000-9 Czasopisma</w:t>
      </w:r>
    </w:p>
    <w:p w14:paraId="16A8FDDB" w14:textId="77777777" w:rsidR="00952E7D" w:rsidRPr="00267AFB" w:rsidRDefault="00952E7D" w:rsidP="00952E7D">
      <w:pPr>
        <w:spacing w:line="360" w:lineRule="auto"/>
        <w:ind w:left="1134" w:right="-113" w:hanging="425"/>
        <w:jc w:val="both"/>
        <w:rPr>
          <w:rFonts w:ascii="Verdana" w:eastAsia="Verdana" w:hAnsi="Verdana" w:cs="Verdana"/>
          <w:b/>
          <w:sz w:val="18"/>
          <w:szCs w:val="18"/>
        </w:rPr>
      </w:pPr>
      <w:r w:rsidRPr="00267AFB">
        <w:rPr>
          <w:rFonts w:ascii="Verdana" w:eastAsia="Verdana" w:hAnsi="Verdana" w:cs="Verdana"/>
          <w:b/>
          <w:sz w:val="18"/>
          <w:szCs w:val="18"/>
        </w:rPr>
        <w:t>79980000-7 Usługi prenumeraty</w:t>
      </w:r>
    </w:p>
    <w:p w14:paraId="6C1F8B67" w14:textId="77777777" w:rsidR="00952E7D" w:rsidRPr="00267AFB" w:rsidRDefault="00952E7D" w:rsidP="00952E7D">
      <w:pPr>
        <w:spacing w:line="360" w:lineRule="auto"/>
        <w:ind w:left="1134" w:right="-113" w:hanging="425"/>
        <w:jc w:val="both"/>
        <w:rPr>
          <w:rFonts w:ascii="Verdana" w:eastAsia="Verdana" w:hAnsi="Verdana" w:cs="Verdana"/>
          <w:b/>
          <w:sz w:val="18"/>
          <w:szCs w:val="18"/>
        </w:rPr>
      </w:pPr>
      <w:r w:rsidRPr="00267AFB">
        <w:rPr>
          <w:rFonts w:ascii="Verdana" w:eastAsia="Verdana" w:hAnsi="Verdana" w:cs="Verdana"/>
          <w:b/>
          <w:sz w:val="18"/>
          <w:szCs w:val="18"/>
        </w:rPr>
        <w:t>72320000-4 Usługi bazy danych</w:t>
      </w:r>
    </w:p>
    <w:p w14:paraId="1133EE40" w14:textId="77777777" w:rsidR="00952E7D" w:rsidRPr="00267AFB" w:rsidRDefault="00952E7D" w:rsidP="007156ED">
      <w:pPr>
        <w:pStyle w:val="Akapitzlist"/>
        <w:numPr>
          <w:ilvl w:val="0"/>
          <w:numId w:val="32"/>
        </w:numPr>
        <w:spacing w:line="360" w:lineRule="auto"/>
        <w:ind w:left="709" w:right="-573" w:hanging="425"/>
        <w:jc w:val="both"/>
        <w:rPr>
          <w:rFonts w:ascii="Verdana" w:eastAsia="Verdana" w:hAnsi="Verdana" w:cs="Verdana"/>
          <w:sz w:val="18"/>
          <w:szCs w:val="18"/>
        </w:rPr>
      </w:pPr>
      <w:r w:rsidRPr="00267AFB">
        <w:rPr>
          <w:rFonts w:ascii="Verdana" w:eastAsia="Verdana" w:hAnsi="Verdana" w:cs="Verdana"/>
          <w:b/>
          <w:sz w:val="18"/>
          <w:szCs w:val="18"/>
        </w:rPr>
        <w:t xml:space="preserve">Zamówienia, o których mowa w art. 67 ust. 1 pkt 7 </w:t>
      </w:r>
      <w:proofErr w:type="spellStart"/>
      <w:r w:rsidRPr="00267AFB">
        <w:rPr>
          <w:rFonts w:ascii="Verdana" w:eastAsia="Verdana" w:hAnsi="Verdana" w:cs="Verdana"/>
          <w:b/>
          <w:sz w:val="18"/>
          <w:szCs w:val="18"/>
        </w:rPr>
        <w:t>Pzp</w:t>
      </w:r>
      <w:proofErr w:type="spellEnd"/>
      <w:r w:rsidRPr="00267AFB">
        <w:rPr>
          <w:rFonts w:ascii="Verdana" w:eastAsia="Verdana" w:hAnsi="Verdana" w:cs="Verdana"/>
          <w:b/>
          <w:sz w:val="18"/>
          <w:szCs w:val="18"/>
        </w:rPr>
        <w:t>.</w:t>
      </w:r>
      <w:r w:rsidRPr="00267AFB">
        <w:rPr>
          <w:rFonts w:ascii="Verdana" w:eastAsia="Verdana" w:hAnsi="Verdana" w:cs="Verdana"/>
          <w:sz w:val="18"/>
          <w:szCs w:val="18"/>
        </w:rPr>
        <w:t xml:space="preserve"> Zamawiający </w:t>
      </w:r>
      <w:r w:rsidRPr="00267AFB">
        <w:rPr>
          <w:rFonts w:ascii="Verdana" w:eastAsia="Verdana" w:hAnsi="Verdana" w:cs="Verdana"/>
          <w:sz w:val="18"/>
          <w:szCs w:val="18"/>
          <w:u w:val="single"/>
        </w:rPr>
        <w:t>nie przewiduje</w:t>
      </w:r>
      <w:r w:rsidRPr="00267AFB">
        <w:rPr>
          <w:rFonts w:ascii="Verdana" w:eastAsia="Verdana" w:hAnsi="Verdana" w:cs="Verdana"/>
          <w:sz w:val="18"/>
          <w:szCs w:val="18"/>
        </w:rPr>
        <w:t xml:space="preserve"> możliwości udzielania zamówień, o których mowa w art. 67 ust. 1 pkt. 7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w:t>
      </w:r>
    </w:p>
    <w:p w14:paraId="1047BC3C" w14:textId="77777777" w:rsidR="00952E7D" w:rsidRPr="00267AFB" w:rsidRDefault="00952E7D" w:rsidP="007156ED">
      <w:pPr>
        <w:pStyle w:val="Akapitzlist"/>
        <w:numPr>
          <w:ilvl w:val="0"/>
          <w:numId w:val="32"/>
        </w:numPr>
        <w:spacing w:line="360" w:lineRule="auto"/>
        <w:ind w:left="709" w:right="-573" w:hanging="425"/>
        <w:jc w:val="both"/>
        <w:rPr>
          <w:rFonts w:ascii="Verdana" w:eastAsia="Verdana" w:hAnsi="Verdana" w:cs="Verdana"/>
          <w:sz w:val="18"/>
          <w:szCs w:val="18"/>
        </w:rPr>
      </w:pPr>
      <w:r w:rsidRPr="00267AFB">
        <w:rPr>
          <w:rFonts w:ascii="Verdana" w:eastAsia="Verdana" w:hAnsi="Verdana" w:cs="Verdana"/>
          <w:b/>
          <w:sz w:val="18"/>
          <w:szCs w:val="18"/>
        </w:rPr>
        <w:t>Informacja o umowie ramowej</w:t>
      </w:r>
    </w:p>
    <w:p w14:paraId="2B0CF901" w14:textId="77777777" w:rsidR="00952E7D" w:rsidRPr="00267AFB" w:rsidRDefault="00952E7D" w:rsidP="00952E7D">
      <w:pPr>
        <w:spacing w:line="360" w:lineRule="auto"/>
        <w:ind w:left="851" w:right="-573"/>
        <w:jc w:val="both"/>
        <w:rPr>
          <w:rFonts w:ascii="Verdana" w:eastAsia="Verdana" w:hAnsi="Verdana" w:cs="Verdana"/>
          <w:sz w:val="18"/>
          <w:szCs w:val="18"/>
        </w:rPr>
      </w:pPr>
      <w:r w:rsidRPr="00267AFB">
        <w:rPr>
          <w:rFonts w:ascii="Verdana" w:eastAsia="Verdana" w:hAnsi="Verdana" w:cs="Verdana"/>
          <w:sz w:val="18"/>
          <w:szCs w:val="18"/>
        </w:rPr>
        <w:t xml:space="preserve">Zamawiający nie przewiduje zawarcia umowy ramowej. </w:t>
      </w:r>
    </w:p>
    <w:p w14:paraId="2BB95F7A" w14:textId="77777777" w:rsidR="00952E7D" w:rsidRPr="00267AFB" w:rsidRDefault="00952E7D" w:rsidP="007156ED">
      <w:pPr>
        <w:pStyle w:val="Akapitzlist"/>
        <w:numPr>
          <w:ilvl w:val="0"/>
          <w:numId w:val="32"/>
        </w:numPr>
        <w:spacing w:line="360" w:lineRule="auto"/>
        <w:ind w:left="851" w:right="-573" w:hanging="567"/>
        <w:jc w:val="both"/>
        <w:rPr>
          <w:rFonts w:ascii="Verdana" w:eastAsia="Verdana" w:hAnsi="Verdana" w:cs="Verdana"/>
          <w:b/>
          <w:sz w:val="18"/>
          <w:szCs w:val="18"/>
        </w:rPr>
      </w:pPr>
      <w:r w:rsidRPr="00267AFB">
        <w:rPr>
          <w:rFonts w:ascii="Verdana" w:eastAsia="Verdana" w:hAnsi="Verdana" w:cs="Verdana"/>
          <w:b/>
          <w:sz w:val="18"/>
          <w:szCs w:val="18"/>
        </w:rPr>
        <w:t>Udział podwykonawców</w:t>
      </w:r>
    </w:p>
    <w:p w14:paraId="01908312"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Wykonawca może powierzyć wykonanie części zamówienia podwykonawcy.</w:t>
      </w:r>
    </w:p>
    <w:p w14:paraId="20010269"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Zamawiający żąda wskazania przez Wykonawcę części zamówienia, których wykonanie zamierza powierzyć podwykonawcom, i podania przez Wykonawcę firm podwykonawców.</w:t>
      </w:r>
    </w:p>
    <w:p w14:paraId="61C64AD0"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Jeżeli Zamawiający stwierdzi, że wobec danego podwykonawcy zachodzą podstawy wykluczenia, Wykonawca obowiązany jest zastąpić tego podwykonawcę lub zrezygnować </w:t>
      </w:r>
      <w:r w:rsidRPr="00267AFB">
        <w:rPr>
          <w:rFonts w:ascii="Verdana" w:eastAsia="Verdana" w:hAnsi="Verdana" w:cs="Verdana"/>
          <w:sz w:val="18"/>
          <w:szCs w:val="18"/>
        </w:rPr>
        <w:br/>
        <w:t>z powierzenia wykonania części zamówienia podwykonawcy.</w:t>
      </w:r>
    </w:p>
    <w:p w14:paraId="0F30FCA6"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Postanowienie </w:t>
      </w:r>
      <w:proofErr w:type="spellStart"/>
      <w:r w:rsidRPr="00267AFB">
        <w:rPr>
          <w:rFonts w:ascii="Verdana" w:eastAsia="Verdana" w:hAnsi="Verdana" w:cs="Verdana"/>
          <w:sz w:val="18"/>
          <w:szCs w:val="18"/>
        </w:rPr>
        <w:t>ppkt</w:t>
      </w:r>
      <w:proofErr w:type="spellEnd"/>
      <w:r w:rsidRPr="00267AFB">
        <w:rPr>
          <w:rFonts w:ascii="Verdana" w:eastAsia="Verdana" w:hAnsi="Verdana" w:cs="Verdana"/>
          <w:sz w:val="18"/>
          <w:szCs w:val="18"/>
        </w:rPr>
        <w:t>. 3 stosuje się wobec dalszych podwykonawców.</w:t>
      </w:r>
    </w:p>
    <w:p w14:paraId="65591776"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Powierzenie wykonania części zamówienia podwykonawcom nie zwalnia Wykonawcy </w:t>
      </w:r>
      <w:r w:rsidRPr="00267AFB">
        <w:rPr>
          <w:rFonts w:ascii="Verdana" w:eastAsia="Verdana" w:hAnsi="Verdana" w:cs="Verdana"/>
          <w:sz w:val="18"/>
          <w:szCs w:val="18"/>
        </w:rPr>
        <w:br/>
        <w:t>z odpowiedzialności za należyte wykonanie tego zamówienia.</w:t>
      </w:r>
    </w:p>
    <w:p w14:paraId="25E5FBAF" w14:textId="77777777" w:rsidR="00952E7D" w:rsidRPr="00267AFB" w:rsidRDefault="00952E7D" w:rsidP="007156ED">
      <w:pPr>
        <w:pStyle w:val="Akapitzlist"/>
        <w:keepNext/>
        <w:numPr>
          <w:ilvl w:val="0"/>
          <w:numId w:val="32"/>
        </w:numPr>
        <w:spacing w:line="360" w:lineRule="auto"/>
        <w:ind w:left="851" w:right="-573" w:hanging="567"/>
        <w:jc w:val="both"/>
        <w:rPr>
          <w:rFonts w:ascii="Verdana" w:eastAsia="Verdana" w:hAnsi="Verdana" w:cs="Verdana"/>
          <w:sz w:val="18"/>
          <w:szCs w:val="18"/>
        </w:rPr>
      </w:pPr>
      <w:r w:rsidRPr="00267AFB">
        <w:rPr>
          <w:rFonts w:ascii="Verdana" w:eastAsia="Verdana" w:hAnsi="Verdana" w:cs="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267AFB">
        <w:rPr>
          <w:rFonts w:ascii="Verdana" w:eastAsia="Verdana" w:hAnsi="Verdana" w:cs="Verdana"/>
          <w:sz w:val="18"/>
          <w:szCs w:val="18"/>
        </w:rPr>
        <w:lastRenderedPageBreak/>
        <w:t xml:space="preserve">rozporządzenie o ochronie danych, Dz. Urz. UE L 119 z 04.05.2016, str. 1), dalej „RODO”, Zamawiający informuje, że: </w:t>
      </w:r>
    </w:p>
    <w:p w14:paraId="02F53F0C"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administratorem danych osobowych Wykonawców i osób uczestniczących w przedmiotowym postępowaniu jest Zamawiający;</w:t>
      </w:r>
    </w:p>
    <w:p w14:paraId="15805401" w14:textId="77777777" w:rsidR="00952E7D" w:rsidRPr="00891F05"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Zamawiający wyznaczył Inspektora Ochrony Danych, z którym można się kontaktować w </w:t>
      </w:r>
      <w:r w:rsidRPr="00891F05">
        <w:rPr>
          <w:rFonts w:ascii="Verdana" w:eastAsia="Verdana" w:hAnsi="Verdana" w:cs="Verdana"/>
          <w:sz w:val="18"/>
          <w:szCs w:val="18"/>
        </w:rPr>
        <w:t xml:space="preserve">sprawach dotyczących przetwarzania danych osobowych pod adresem e-mail: </w:t>
      </w:r>
      <w:hyperlink r:id="rId14" w:history="1">
        <w:r w:rsidRPr="00891F05">
          <w:rPr>
            <w:rStyle w:val="Hipercze"/>
            <w:rFonts w:ascii="Verdana" w:eastAsia="Verdana" w:hAnsi="Verdana" w:cs="Verdana"/>
            <w:color w:val="auto"/>
            <w:sz w:val="18"/>
            <w:szCs w:val="18"/>
          </w:rPr>
          <w:t>iod@umed.wroc.pl</w:t>
        </w:r>
      </w:hyperlink>
      <w:r w:rsidRPr="00891F05">
        <w:rPr>
          <w:rFonts w:ascii="Verdana" w:eastAsia="Verdana" w:hAnsi="Verdana" w:cs="Verdana"/>
          <w:sz w:val="18"/>
          <w:szCs w:val="18"/>
        </w:rPr>
        <w:t>;</w:t>
      </w:r>
    </w:p>
    <w:p w14:paraId="77235705"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891F05">
        <w:rPr>
          <w:rFonts w:ascii="Verdana" w:eastAsia="Verdana" w:hAnsi="Verdana" w:cs="Verdana"/>
          <w:sz w:val="18"/>
          <w:szCs w:val="18"/>
        </w:rPr>
        <w:t xml:space="preserve">Dane osobowe </w:t>
      </w:r>
      <w:r w:rsidRPr="00267AFB">
        <w:rPr>
          <w:rFonts w:ascii="Verdana" w:eastAsia="Verdana" w:hAnsi="Verdana" w:cs="Verdana"/>
          <w:sz w:val="18"/>
          <w:szCs w:val="18"/>
        </w:rPr>
        <w:t>Wykonawców i osób uczestniczących w przedmiotowym postępowaniu przetwarzane będą na podstawie art. 6 ust. 1 lit. c</w:t>
      </w:r>
      <w:r w:rsidRPr="00267AFB">
        <w:rPr>
          <w:rFonts w:ascii="Verdana" w:eastAsia="Verdana" w:hAnsi="Verdana" w:cs="Verdana"/>
          <w:i/>
          <w:sz w:val="18"/>
          <w:szCs w:val="18"/>
        </w:rPr>
        <w:t xml:space="preserve"> </w:t>
      </w:r>
      <w:r w:rsidRPr="00267AFB">
        <w:rPr>
          <w:rFonts w:ascii="Verdana" w:eastAsia="Verdana" w:hAnsi="Verdana" w:cs="Verdana"/>
          <w:sz w:val="18"/>
          <w:szCs w:val="18"/>
        </w:rPr>
        <w:t>RODO w celu związanym z przedmiotowym postępowaniem o udzielenie zamówienia publicznego;</w:t>
      </w:r>
    </w:p>
    <w:p w14:paraId="21CE558D"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w:t>
      </w:r>
    </w:p>
    <w:p w14:paraId="03B4CA15"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dane osobowe osób uczestniczących w przedmiotowym postępowaniu będą przechowywane, zgodnie z art. 97 ust. 1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przez okres 4 lat od dnia zakończenia postępowania o udzielenie zamówienia, a jeżeli czas trwania umowy przekracza 4 lata, okres przechowywania obejmuje cały czas trwania umowy;</w:t>
      </w:r>
    </w:p>
    <w:p w14:paraId="49B94286"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związanym z udziałem w postępowaniu o udzielenie zamówienia publicznego; konsekwencje niepodania określonych danych wynikają z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w:t>
      </w:r>
    </w:p>
    <w:p w14:paraId="6339DFAD"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3E46D740"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osoby uczestniczące w przedmiotowym postępowaniu posiadają:</w:t>
      </w:r>
    </w:p>
    <w:p w14:paraId="065919CA" w14:textId="233F07CB" w:rsidR="00426473" w:rsidRPr="00426473" w:rsidRDefault="00426473"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w:t>
      </w:r>
      <w:r w:rsidRPr="00891F05">
        <w:rPr>
          <w:rFonts w:ascii="Verdana" w:hAnsi="Verdana"/>
          <w:sz w:val="18"/>
          <w:szCs w:val="18"/>
        </w:rPr>
        <w:t xml:space="preserve">mowa w </w:t>
      </w:r>
      <w:hyperlink r:id="rId15" w:anchor="/document/68636690?unitId=art(15)ust(1)&amp;cm=DOCUMENT" w:history="1">
        <w:r w:rsidRPr="00891F05">
          <w:rPr>
            <w:rStyle w:val="Hipercze"/>
            <w:color w:val="auto"/>
            <w:sz w:val="18"/>
            <w:szCs w:val="18"/>
          </w:rPr>
          <w:t>art. 15 ust. 1-3</w:t>
        </w:r>
      </w:hyperlink>
      <w:r w:rsidRPr="00891F05">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6" w:anchor="/document/68636690?unitId=art(15)ust(1)&amp;cm=DOCUMENT" w:history="1">
        <w:r w:rsidRPr="00891F05">
          <w:rPr>
            <w:rStyle w:val="Hipercze"/>
            <w:color w:val="auto"/>
            <w:sz w:val="18"/>
            <w:szCs w:val="18"/>
          </w:rPr>
          <w:t>art. 15 ust. 1-3</w:t>
        </w:r>
      </w:hyperlink>
      <w:r w:rsidRPr="00891F05">
        <w:rPr>
          <w:rFonts w:ascii="Verdana" w:hAnsi="Verdana"/>
          <w:sz w:val="18"/>
          <w:szCs w:val="18"/>
        </w:rPr>
        <w:t xml:space="preserve"> RODO, wymagałoby </w:t>
      </w:r>
      <w:r w:rsidRPr="00EB5AEC">
        <w:rPr>
          <w:rFonts w:ascii="Verdana" w:hAnsi="Verdana"/>
          <w:sz w:val="18"/>
          <w:szCs w:val="18"/>
        </w:rPr>
        <w:t>niewspółmiernie dużego wysiłku, Zamawiający może żądać od osoby, której dane dotyczą, wskazania dodatkowych informacji mających w szczególności na celu sprecyzowanie nazwy lub daty zakończonego postępowania;</w:t>
      </w:r>
    </w:p>
    <w:p w14:paraId="6068B645" w14:textId="79FD3155" w:rsidR="00952E7D" w:rsidRPr="00426473" w:rsidRDefault="00952E7D"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na podstawie art. 16 RODO prawo do sprostowania przez Wykonawcę uczestniczącego w przedmiotowym postępowaniu danych osobowych (</w:t>
      </w:r>
      <w:r w:rsidRPr="00426473">
        <w:rPr>
          <w:rFonts w:ascii="Verdana" w:eastAsia="Verdana" w:hAnsi="Verdana" w:cs="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426473">
        <w:rPr>
          <w:rFonts w:ascii="Verdana" w:eastAsia="Verdana" w:hAnsi="Verdana" w:cs="Verdana"/>
          <w:i/>
          <w:sz w:val="18"/>
          <w:szCs w:val="18"/>
        </w:rPr>
        <w:t>Pzp</w:t>
      </w:r>
      <w:proofErr w:type="spellEnd"/>
      <w:r w:rsidRPr="00426473">
        <w:rPr>
          <w:rFonts w:ascii="Verdana" w:eastAsia="Verdana" w:hAnsi="Verdana" w:cs="Verdana"/>
          <w:i/>
          <w:sz w:val="18"/>
          <w:szCs w:val="18"/>
        </w:rPr>
        <w:t xml:space="preserve"> oraz nie może naruszać integralności protokołu oraz jego załączników)</w:t>
      </w:r>
      <w:r w:rsidRPr="00426473">
        <w:rPr>
          <w:rFonts w:ascii="Verdana" w:eastAsia="Verdana" w:hAnsi="Verdana" w:cs="Verdana"/>
          <w:sz w:val="18"/>
          <w:szCs w:val="18"/>
        </w:rPr>
        <w:t>;</w:t>
      </w:r>
    </w:p>
    <w:p w14:paraId="54ACA753" w14:textId="4DCFA84A" w:rsidR="00426473" w:rsidRPr="00426473" w:rsidRDefault="00952E7D"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426473">
        <w:rPr>
          <w:rFonts w:ascii="Verdana" w:eastAsia="Verdana" w:hAnsi="Verdana" w:cs="Verdana"/>
          <w:i/>
          <w:sz w:val="18"/>
          <w:szCs w:val="18"/>
        </w:rPr>
        <w:t xml:space="preserve">prawo do ograniczenia przetwarzania nie ma zastosowania w odniesieniu do przechowywania, w celu zapewnienia korzystania ze środków ochrony </w:t>
      </w:r>
      <w:r w:rsidRPr="00426473">
        <w:rPr>
          <w:rFonts w:ascii="Verdana" w:eastAsia="Verdana" w:hAnsi="Verdana" w:cs="Verdana"/>
          <w:i/>
          <w:sz w:val="18"/>
          <w:szCs w:val="18"/>
        </w:rPr>
        <w:lastRenderedPageBreak/>
        <w:t>prawnej lub w celu ochrony praw innej osoby fizycznej lub prawnej, lub z uwagi na ważne względy interesu publicznego Unii Europejskiej lub państwa członkowskiego)</w:t>
      </w:r>
      <w:r w:rsidR="00426473">
        <w:rPr>
          <w:rFonts w:ascii="Verdana" w:eastAsia="Verdana" w:hAnsi="Verdana" w:cs="Verdana"/>
          <w:i/>
          <w:sz w:val="18"/>
          <w:szCs w:val="18"/>
        </w:rPr>
        <w:t xml:space="preserve"> </w:t>
      </w:r>
      <w:r w:rsidR="00426473" w:rsidRPr="00EB5AEC">
        <w:rPr>
          <w:rFonts w:ascii="Verdana" w:hAnsi="Verdana"/>
          <w:sz w:val="18"/>
          <w:szCs w:val="18"/>
        </w:rPr>
        <w:t xml:space="preserve">Wystąpienie z żądaniem, o </w:t>
      </w:r>
      <w:r w:rsidR="00426473" w:rsidRPr="00891F05">
        <w:rPr>
          <w:rFonts w:ascii="Verdana" w:hAnsi="Verdana"/>
          <w:sz w:val="18"/>
          <w:szCs w:val="18"/>
        </w:rPr>
        <w:t xml:space="preserve">którym mowa w </w:t>
      </w:r>
      <w:hyperlink r:id="rId17" w:anchor="/document/68636690?unitId=art(18)ust(1)&amp;cm=DOCUMENT" w:history="1">
        <w:r w:rsidR="00426473" w:rsidRPr="00891F05">
          <w:rPr>
            <w:rStyle w:val="Hipercze"/>
            <w:color w:val="auto"/>
            <w:sz w:val="18"/>
            <w:szCs w:val="18"/>
          </w:rPr>
          <w:t>art. 18 ust. 1</w:t>
        </w:r>
      </w:hyperlink>
      <w:r w:rsidR="00426473" w:rsidRPr="00891F05">
        <w:rPr>
          <w:rFonts w:ascii="Verdana" w:hAnsi="Verdana"/>
          <w:sz w:val="18"/>
          <w:szCs w:val="18"/>
        </w:rPr>
        <w:t xml:space="preserve"> RODO</w:t>
      </w:r>
      <w:r w:rsidR="00426473" w:rsidRPr="00EB5AEC">
        <w:rPr>
          <w:rFonts w:ascii="Verdana" w:hAnsi="Verdana"/>
          <w:sz w:val="18"/>
          <w:szCs w:val="18"/>
        </w:rPr>
        <w:t>, nie ogranicza przetwarzania danych osobowych do czasu zakończenia postępowania o udzielenie zamówienia publicznego</w:t>
      </w:r>
      <w:r w:rsidRPr="00426473">
        <w:rPr>
          <w:rFonts w:ascii="Verdana" w:eastAsia="Verdana" w:hAnsi="Verdana" w:cs="Verdana"/>
          <w:sz w:val="18"/>
          <w:szCs w:val="18"/>
        </w:rPr>
        <w:t>;</w:t>
      </w:r>
    </w:p>
    <w:p w14:paraId="30FD0D2D" w14:textId="58796253" w:rsidR="00952E7D" w:rsidRPr="00426473" w:rsidRDefault="00952E7D"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76EF3B01"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nie przysługuje Wykonawcy i osobom uczestniczącym w przedmiotowym postępowaniu:</w:t>
      </w:r>
    </w:p>
    <w:p w14:paraId="52B79664" w14:textId="77777777" w:rsidR="00952E7D" w:rsidRPr="00267AFB" w:rsidRDefault="00952E7D" w:rsidP="007156ED">
      <w:pPr>
        <w:keepNext/>
        <w:numPr>
          <w:ilvl w:val="0"/>
          <w:numId w:val="36"/>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w związku z art. 17 ust. 3 lit. b, d lub e RODO prawo do usunięcia danych osobowych;</w:t>
      </w:r>
    </w:p>
    <w:p w14:paraId="68114C13" w14:textId="77777777" w:rsidR="00952E7D" w:rsidRPr="00267AFB" w:rsidRDefault="00952E7D" w:rsidP="007156ED">
      <w:pPr>
        <w:keepNext/>
        <w:numPr>
          <w:ilvl w:val="0"/>
          <w:numId w:val="36"/>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prawo do przenoszenia danych osobowych, o którym mowa w art. 20 RODO;</w:t>
      </w:r>
    </w:p>
    <w:p w14:paraId="7AA05542" w14:textId="77777777" w:rsidR="00952E7D" w:rsidRPr="00267AFB" w:rsidRDefault="00952E7D" w:rsidP="007156ED">
      <w:pPr>
        <w:keepNext/>
        <w:numPr>
          <w:ilvl w:val="0"/>
          <w:numId w:val="36"/>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7CEBAAC7" w14:textId="7B507570" w:rsidR="005741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533D08" w:rsidRDefault="00970B6B" w:rsidP="00075029">
      <w:pPr>
        <w:pStyle w:val="Nagwek1"/>
        <w:ind w:right="-97"/>
      </w:pPr>
      <w:bookmarkStart w:id="1" w:name="_Toc395266068"/>
      <w:r w:rsidRPr="00533D08">
        <w:t xml:space="preserve">Termin </w:t>
      </w:r>
      <w:r w:rsidR="00CA12F5" w:rsidRPr="00533D08">
        <w:t xml:space="preserve">realizacji </w:t>
      </w:r>
      <w:bookmarkEnd w:id="1"/>
    </w:p>
    <w:p w14:paraId="4C268912" w14:textId="0DF5A223" w:rsidR="005866AD" w:rsidRPr="00267AFB" w:rsidRDefault="005866AD" w:rsidP="005866AD">
      <w:pPr>
        <w:tabs>
          <w:tab w:val="left" w:pos="709"/>
        </w:tabs>
        <w:spacing w:line="360" w:lineRule="auto"/>
        <w:ind w:left="709" w:right="-664"/>
        <w:jc w:val="both"/>
        <w:rPr>
          <w:rFonts w:ascii="Verdana" w:eastAsia="Verdana" w:hAnsi="Verdana" w:cs="Verdana"/>
          <w:sz w:val="18"/>
          <w:szCs w:val="18"/>
        </w:rPr>
      </w:pPr>
      <w:r w:rsidRPr="00267AFB">
        <w:rPr>
          <w:rFonts w:ascii="Verdana" w:eastAsia="Verdana" w:hAnsi="Verdana" w:cs="Verdana"/>
          <w:sz w:val="18"/>
          <w:szCs w:val="18"/>
        </w:rPr>
        <w:t>Dostawa czasopism powinna następować w trybie standardowym sukcesywnie w ciągu 20</w:t>
      </w:r>
      <w:r w:rsidR="005F79DF">
        <w:rPr>
          <w:rFonts w:ascii="Verdana" w:eastAsia="Verdana" w:hAnsi="Verdana" w:cs="Verdana"/>
          <w:sz w:val="18"/>
          <w:szCs w:val="18"/>
        </w:rPr>
        <w:t>21</w:t>
      </w:r>
      <w:r w:rsidRPr="00267AFB">
        <w:rPr>
          <w:rFonts w:ascii="Verdana" w:eastAsia="Verdana" w:hAnsi="Verdana" w:cs="Verdana"/>
          <w:sz w:val="18"/>
          <w:szCs w:val="18"/>
        </w:rPr>
        <w:t xml:space="preserve"> roku, </w:t>
      </w:r>
      <w:r w:rsidRPr="00267AFB">
        <w:rPr>
          <w:rFonts w:ascii="Verdana" w:eastAsia="Verdana" w:hAnsi="Verdana" w:cs="Verdana"/>
          <w:sz w:val="18"/>
          <w:szCs w:val="18"/>
        </w:rPr>
        <w:br/>
        <w:t>a po jego upływie, aż do wyczerpania numerów lub tytułów wydanych w 20</w:t>
      </w:r>
      <w:r w:rsidR="005F79DF">
        <w:rPr>
          <w:rFonts w:ascii="Verdana" w:eastAsia="Verdana" w:hAnsi="Verdana" w:cs="Verdana"/>
          <w:sz w:val="18"/>
          <w:szCs w:val="18"/>
        </w:rPr>
        <w:t>21</w:t>
      </w:r>
      <w:r w:rsidRPr="00267AFB">
        <w:rPr>
          <w:rFonts w:ascii="Verdana" w:eastAsia="Verdana" w:hAnsi="Verdana" w:cs="Verdana"/>
          <w:sz w:val="18"/>
          <w:szCs w:val="18"/>
        </w:rPr>
        <w:t xml:space="preserve"> r., w możliwie najkrótszym terminie od ich opublikowania, lecz nie później niż do 31.03.202</w:t>
      </w:r>
      <w:r w:rsidR="005F79DF">
        <w:rPr>
          <w:rFonts w:ascii="Verdana" w:eastAsia="Verdana" w:hAnsi="Verdana" w:cs="Verdana"/>
          <w:sz w:val="18"/>
          <w:szCs w:val="18"/>
        </w:rPr>
        <w:t>2</w:t>
      </w:r>
      <w:r w:rsidRPr="00267AFB">
        <w:rPr>
          <w:rFonts w:ascii="Verdana" w:eastAsia="Verdana" w:hAnsi="Verdana" w:cs="Verdana"/>
          <w:sz w:val="18"/>
          <w:szCs w:val="18"/>
        </w:rPr>
        <w:t xml:space="preserve"> r.</w:t>
      </w:r>
    </w:p>
    <w:p w14:paraId="7D65434A" w14:textId="77777777" w:rsidR="005866AD" w:rsidRPr="00267AFB" w:rsidRDefault="005866AD" w:rsidP="005866AD">
      <w:pPr>
        <w:tabs>
          <w:tab w:val="left" w:pos="709"/>
          <w:tab w:val="left" w:pos="993"/>
        </w:tabs>
        <w:spacing w:line="360" w:lineRule="auto"/>
        <w:ind w:left="709" w:right="-664"/>
        <w:jc w:val="both"/>
        <w:rPr>
          <w:rFonts w:ascii="Verdana" w:eastAsia="Verdana" w:hAnsi="Verdana" w:cs="Verdana"/>
          <w:sz w:val="18"/>
          <w:szCs w:val="18"/>
        </w:rPr>
      </w:pPr>
      <w:r w:rsidRPr="00267AFB">
        <w:rPr>
          <w:rFonts w:ascii="Verdana" w:eastAsia="Verdana" w:hAnsi="Verdana" w:cs="Verdana"/>
          <w:sz w:val="18"/>
          <w:szCs w:val="18"/>
        </w:rPr>
        <w:t>Wykonawca zapewni dostęp online do prenumerowanych czasopism w okresie 12 miesięcy od daty podpisania umowy. Wykonawca zapewni dostęp online do prenumerowanych czasopism bez embarga czasowego.</w:t>
      </w:r>
    </w:p>
    <w:p w14:paraId="7D1C7D10" w14:textId="77777777" w:rsidR="00D92B40" w:rsidRPr="00CE6336" w:rsidRDefault="00D92B40" w:rsidP="00765A47">
      <w:pPr>
        <w:spacing w:line="360" w:lineRule="auto"/>
        <w:ind w:left="510"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2" w:name="_Toc282721351"/>
      <w:bookmarkStart w:id="3" w:name="_Toc395266069"/>
      <w:r w:rsidRPr="009C5DD4">
        <w:t xml:space="preserve">Warunki udziału w postępowaniu </w:t>
      </w:r>
      <w:bookmarkEnd w:id="2"/>
      <w:bookmarkEnd w:id="3"/>
    </w:p>
    <w:p w14:paraId="59959D5A" w14:textId="77777777" w:rsidR="0028421F" w:rsidRPr="009C5DD4" w:rsidRDefault="0028421F" w:rsidP="007156ED">
      <w:pPr>
        <w:pStyle w:val="Akapitzlist"/>
        <w:numPr>
          <w:ilvl w:val="4"/>
          <w:numId w:val="16"/>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4"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156ED">
      <w:pPr>
        <w:pStyle w:val="Akapitzlist"/>
        <w:numPr>
          <w:ilvl w:val="4"/>
          <w:numId w:val="16"/>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4"/>
    <w:p w14:paraId="4300DF26" w14:textId="77777777" w:rsidR="00075029" w:rsidRPr="00800904" w:rsidRDefault="00075029" w:rsidP="007156ED">
      <w:pPr>
        <w:pStyle w:val="Akapitzlist"/>
        <w:numPr>
          <w:ilvl w:val="4"/>
          <w:numId w:val="16"/>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53B2A223" w:rsidR="00075029" w:rsidRPr="00800904" w:rsidRDefault="00075029" w:rsidP="007156ED">
      <w:pPr>
        <w:pStyle w:val="Akapitzlist"/>
        <w:numPr>
          <w:ilvl w:val="4"/>
          <w:numId w:val="16"/>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5" w:name="_Toc278901028"/>
      <w:bookmarkStart w:id="6" w:name="_Toc281323157"/>
      <w:bookmarkStart w:id="7" w:name="_Toc395266070"/>
      <w:r>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476EC7DC" w:rsidR="004A5FCA" w:rsidRDefault="004A5FCA" w:rsidP="00765A47">
      <w:pPr>
        <w:spacing w:line="360" w:lineRule="auto"/>
        <w:ind w:left="426" w:right="-664"/>
        <w:jc w:val="both"/>
        <w:rPr>
          <w:rFonts w:ascii="Verdana" w:hAnsi="Verdana"/>
          <w:sz w:val="18"/>
          <w:szCs w:val="18"/>
        </w:rPr>
      </w:pPr>
      <w:r w:rsidRPr="009C5DD4">
        <w:rPr>
          <w:rFonts w:ascii="Verdana" w:hAnsi="Verdana"/>
          <w:sz w:val="18"/>
          <w:szCs w:val="18"/>
        </w:rPr>
        <w:t xml:space="preserve">Zamawiający nie przewiduje wykluczenia Wykonawcy na podstawie przesłanek, o których mowa w art. 24 ust. 5 </w:t>
      </w:r>
      <w:proofErr w:type="spellStart"/>
      <w:r w:rsidRPr="009C5DD4">
        <w:rPr>
          <w:rFonts w:ascii="Verdana" w:hAnsi="Verdana"/>
          <w:sz w:val="18"/>
          <w:szCs w:val="18"/>
        </w:rPr>
        <w:t>Pzp</w:t>
      </w:r>
      <w:proofErr w:type="spellEnd"/>
      <w:r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5"/>
    <w:bookmarkEnd w:id="6"/>
    <w:bookmarkEnd w:id="7"/>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2936FDDF" w14:textId="09FE8A9E" w:rsidR="00522EF7" w:rsidRDefault="00522EF7" w:rsidP="00522EF7">
      <w:pPr>
        <w:pStyle w:val="Tekstkomentarza"/>
        <w:numPr>
          <w:ilvl w:val="0"/>
          <w:numId w:val="11"/>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Pr>
          <w:rFonts w:ascii="Verdana" w:hAnsi="Verdana"/>
          <w:sz w:val="18"/>
          <w:szCs w:val="18"/>
        </w:rPr>
        <w:t>ień składania ofert oświadczenie</w:t>
      </w:r>
      <w:r w:rsidRPr="0044386F">
        <w:rPr>
          <w:rFonts w:ascii="Verdana" w:hAnsi="Verdana"/>
          <w:sz w:val="18"/>
          <w:szCs w:val="18"/>
        </w:rPr>
        <w:br/>
        <w:t xml:space="preserve">w zakresie wskazanym w </w:t>
      </w:r>
      <w:r>
        <w:rPr>
          <w:rFonts w:ascii="Verdana" w:hAnsi="Verdana"/>
          <w:i/>
          <w:sz w:val="18"/>
          <w:szCs w:val="18"/>
        </w:rPr>
        <w:t>załączniku nr 3</w:t>
      </w:r>
      <w:r>
        <w:rPr>
          <w:rFonts w:ascii="Verdana" w:hAnsi="Verdana"/>
          <w:sz w:val="18"/>
          <w:szCs w:val="18"/>
        </w:rPr>
        <w:t xml:space="preserve"> </w:t>
      </w:r>
      <w:r w:rsidRPr="0044386F">
        <w:rPr>
          <w:rFonts w:ascii="Verdana" w:hAnsi="Verdana"/>
          <w:sz w:val="18"/>
          <w:szCs w:val="18"/>
        </w:rPr>
        <w:t xml:space="preserve">do </w:t>
      </w:r>
      <w:proofErr w:type="spellStart"/>
      <w:r w:rsidRPr="0044386F">
        <w:rPr>
          <w:rFonts w:ascii="Verdana" w:hAnsi="Verdana"/>
          <w:sz w:val="18"/>
          <w:szCs w:val="18"/>
        </w:rPr>
        <w:t>S</w:t>
      </w:r>
      <w:r w:rsidR="00BD1AB0">
        <w:rPr>
          <w:rFonts w:ascii="Verdana" w:hAnsi="Verdana"/>
          <w:sz w:val="18"/>
          <w:szCs w:val="18"/>
        </w:rPr>
        <w:t>iwz</w:t>
      </w:r>
      <w:proofErr w:type="spellEnd"/>
      <w:r w:rsidRPr="0044386F">
        <w:rPr>
          <w:rFonts w:ascii="Verdana" w:hAnsi="Verdana"/>
          <w:sz w:val="18"/>
          <w:szCs w:val="18"/>
        </w:rPr>
        <w:t>. Informacje zawarte w oświadczeniu</w:t>
      </w:r>
      <w:r>
        <w:rPr>
          <w:rFonts w:ascii="Verdana" w:hAnsi="Verdana"/>
          <w:sz w:val="18"/>
          <w:szCs w:val="18"/>
        </w:rPr>
        <w:t xml:space="preserve"> </w:t>
      </w:r>
      <w:r w:rsidRPr="0044386F">
        <w:rPr>
          <w:rFonts w:ascii="Verdana" w:hAnsi="Verdana"/>
          <w:sz w:val="18"/>
          <w:szCs w:val="18"/>
        </w:rPr>
        <w:t xml:space="preserve">będą stanowić wstępne potwierdzenie, że Wykonawca nie podlega wykluczeniu z </w:t>
      </w:r>
      <w:r>
        <w:rPr>
          <w:rFonts w:ascii="Verdana" w:hAnsi="Verdana"/>
          <w:sz w:val="18"/>
          <w:szCs w:val="18"/>
        </w:rPr>
        <w:t>postępowania</w:t>
      </w:r>
      <w:r w:rsidRPr="00B21170">
        <w:rPr>
          <w:rFonts w:ascii="Verdana" w:hAnsi="Verdana"/>
          <w:sz w:val="18"/>
          <w:szCs w:val="18"/>
        </w:rPr>
        <w:t>.</w:t>
      </w:r>
    </w:p>
    <w:p w14:paraId="3DB61127" w14:textId="77777777" w:rsidR="00522EF7" w:rsidRDefault="00522EF7" w:rsidP="00522EF7">
      <w:pPr>
        <w:numPr>
          <w:ilvl w:val="0"/>
          <w:numId w:val="11"/>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ubiegających się o zamówienie. Dokument ten potwierdza </w:t>
      </w:r>
      <w:r>
        <w:rPr>
          <w:rFonts w:ascii="Verdana" w:hAnsi="Verdana"/>
          <w:sz w:val="18"/>
          <w:szCs w:val="18"/>
        </w:rPr>
        <w:lastRenderedPageBreak/>
        <w:t>brak podstaw do wykluczenia w zakresie, w którym każdy z Wykonawców wykazał spełnienie warunków udziału w postępowaniu oraz brak podstaw do wykluczenia.</w:t>
      </w:r>
    </w:p>
    <w:p w14:paraId="0CBCE767" w14:textId="77777777" w:rsidR="00522EF7"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 zamieszcza informacje o podwykonawcach w oświadczeniu, o którym mowa w pkt. 1.</w:t>
      </w:r>
    </w:p>
    <w:p w14:paraId="460612EA" w14:textId="77777777" w:rsidR="00522EF7"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color w:val="000000" w:themeColor="text1"/>
          <w:sz w:val="18"/>
          <w:szCs w:val="18"/>
        </w:rPr>
        <w:t xml:space="preserve">W zakresie nieuregulowanym w </w:t>
      </w:r>
      <w:proofErr w:type="spellStart"/>
      <w:r w:rsidRPr="00F768F5">
        <w:rPr>
          <w:rFonts w:ascii="Verdana" w:hAnsi="Verdana"/>
          <w:color w:val="000000" w:themeColor="text1"/>
          <w:sz w:val="18"/>
          <w:szCs w:val="18"/>
        </w:rPr>
        <w:t>Siwz</w:t>
      </w:r>
      <w:proofErr w:type="spellEnd"/>
      <w:r w:rsidRPr="00F768F5">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F768F5">
        <w:rPr>
          <w:rFonts w:ascii="Verdana" w:hAnsi="Verdana"/>
          <w:color w:val="000000" w:themeColor="text1"/>
          <w:sz w:val="18"/>
          <w:szCs w:val="18"/>
        </w:rPr>
        <w:t>późn</w:t>
      </w:r>
      <w:proofErr w:type="spellEnd"/>
      <w:r w:rsidRPr="00F768F5">
        <w:rPr>
          <w:rFonts w:ascii="Verdana" w:hAnsi="Verdana"/>
          <w:color w:val="000000" w:themeColor="text1"/>
          <w:sz w:val="18"/>
          <w:szCs w:val="18"/>
        </w:rPr>
        <w:t>. zm</w:t>
      </w:r>
      <w:r w:rsidRPr="00F768F5">
        <w:rPr>
          <w:rFonts w:ascii="Verdana" w:hAnsi="Verdana"/>
          <w:sz w:val="18"/>
          <w:szCs w:val="18"/>
        </w:rPr>
        <w:t>.)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72107332" w14:textId="00F183FA" w:rsidR="00522EF7"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sz w:val="18"/>
          <w:szCs w:val="18"/>
        </w:rPr>
        <w:t xml:space="preserve">Wykonawca w terminie </w:t>
      </w:r>
      <w:r w:rsidRPr="00F768F5">
        <w:rPr>
          <w:rFonts w:ascii="Verdana" w:hAnsi="Verdana"/>
          <w:b/>
          <w:sz w:val="18"/>
          <w:szCs w:val="18"/>
        </w:rPr>
        <w:t>3 dni</w:t>
      </w:r>
      <w:r w:rsidRPr="00F768F5">
        <w:rPr>
          <w:rFonts w:ascii="Verdana" w:hAnsi="Verdana"/>
          <w:sz w:val="18"/>
          <w:szCs w:val="18"/>
        </w:rPr>
        <w:t xml:space="preserve"> od dnia zamieszczenia na stronie internetowej informacji, o której mowa w art. 86 ust. 5 </w:t>
      </w:r>
      <w:proofErr w:type="spellStart"/>
      <w:r w:rsidRPr="00F768F5">
        <w:rPr>
          <w:rFonts w:ascii="Verdana" w:hAnsi="Verdana"/>
          <w:sz w:val="18"/>
          <w:szCs w:val="18"/>
        </w:rPr>
        <w:t>Pzp</w:t>
      </w:r>
      <w:proofErr w:type="spellEnd"/>
      <w:r w:rsidRPr="00F768F5">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F768F5">
        <w:rPr>
          <w:rFonts w:ascii="Verdana" w:hAnsi="Verdana"/>
          <w:sz w:val="18"/>
          <w:szCs w:val="18"/>
        </w:rPr>
        <w:t>Pzp</w:t>
      </w:r>
      <w:proofErr w:type="spellEnd"/>
      <w:r w:rsidRPr="00F768F5">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00386EB7">
        <w:rPr>
          <w:rFonts w:ascii="Verdana" w:hAnsi="Verdana"/>
          <w:i/>
          <w:sz w:val="18"/>
          <w:szCs w:val="18"/>
        </w:rPr>
        <w:t xml:space="preserve">załącznik </w:t>
      </w:r>
      <w:r w:rsidR="00386EB7" w:rsidRPr="00D1086F">
        <w:rPr>
          <w:rFonts w:ascii="Verdana" w:hAnsi="Verdana"/>
          <w:i/>
          <w:sz w:val="18"/>
          <w:szCs w:val="18"/>
        </w:rPr>
        <w:t>nr 4</w:t>
      </w:r>
      <w:r w:rsidRPr="00D1086F">
        <w:rPr>
          <w:rFonts w:ascii="Verdana" w:hAnsi="Verdana"/>
          <w:sz w:val="18"/>
          <w:szCs w:val="18"/>
        </w:rPr>
        <w:t xml:space="preserve"> </w:t>
      </w:r>
      <w:r w:rsidRPr="00F768F5">
        <w:rPr>
          <w:rFonts w:ascii="Verdana" w:hAnsi="Verdana"/>
          <w:sz w:val="18"/>
          <w:szCs w:val="18"/>
        </w:rPr>
        <w:t xml:space="preserve">do </w:t>
      </w:r>
      <w:proofErr w:type="spellStart"/>
      <w:r w:rsidRPr="00F768F5">
        <w:rPr>
          <w:rFonts w:ascii="Verdana" w:hAnsi="Verdana"/>
          <w:sz w:val="18"/>
          <w:szCs w:val="18"/>
        </w:rPr>
        <w:t>S</w:t>
      </w:r>
      <w:r w:rsidR="00284F29">
        <w:rPr>
          <w:rFonts w:ascii="Verdana" w:hAnsi="Verdana"/>
          <w:sz w:val="18"/>
          <w:szCs w:val="18"/>
        </w:rPr>
        <w:t>iwz</w:t>
      </w:r>
      <w:proofErr w:type="spellEnd"/>
      <w:r w:rsidRPr="00F768F5">
        <w:rPr>
          <w:rFonts w:ascii="Verdana" w:hAnsi="Verdana"/>
          <w:sz w:val="18"/>
          <w:szCs w:val="18"/>
        </w:rPr>
        <w:t>.</w:t>
      </w:r>
    </w:p>
    <w:p w14:paraId="7C203D58" w14:textId="77777777" w:rsidR="00522EF7" w:rsidRPr="00F768F5"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F768F5">
        <w:rPr>
          <w:rFonts w:ascii="Verdana" w:hAnsi="Verdana"/>
          <w:sz w:val="18"/>
          <w:szCs w:val="18"/>
        </w:rPr>
        <w:t>Pzp</w:t>
      </w:r>
      <w:proofErr w:type="spellEnd"/>
      <w:r w:rsidRPr="00F768F5">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116322B9" w:rsidR="00970B6B" w:rsidRPr="009C5DD4" w:rsidRDefault="00970B6B" w:rsidP="00765A47">
      <w:pPr>
        <w:pStyle w:val="Nagwek1"/>
        <w:spacing w:line="280" w:lineRule="exact"/>
        <w:ind w:left="851" w:right="-664" w:hanging="709"/>
        <w:jc w:val="both"/>
      </w:pPr>
      <w:bookmarkStart w:id="8" w:name="_Toc282721353"/>
      <w:bookmarkStart w:id="9" w:name="_Toc395266071"/>
      <w:r w:rsidRPr="009C5DD4">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8"/>
      <w:bookmarkEnd w:id="9"/>
    </w:p>
    <w:p w14:paraId="5C552D67" w14:textId="77777777" w:rsidR="008E0047" w:rsidRPr="009C5DD4" w:rsidRDefault="008E0047" w:rsidP="007156ED">
      <w:pPr>
        <w:pStyle w:val="Akapitzlist"/>
        <w:numPr>
          <w:ilvl w:val="3"/>
          <w:numId w:val="18"/>
        </w:numPr>
        <w:tabs>
          <w:tab w:val="left" w:pos="851"/>
        </w:tabs>
        <w:spacing w:after="60" w:line="280" w:lineRule="exact"/>
        <w:ind w:left="851" w:right="-664"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123DB6E1" w:rsidR="008E0047" w:rsidRPr="009C5DD4" w:rsidRDefault="00A26B04" w:rsidP="00765A47">
      <w:pPr>
        <w:pStyle w:val="Akapitzlist"/>
        <w:tabs>
          <w:tab w:val="left" w:pos="851"/>
        </w:tabs>
        <w:spacing w:after="60" w:line="280" w:lineRule="exact"/>
        <w:ind w:left="851" w:right="-664"/>
        <w:jc w:val="both"/>
        <w:rPr>
          <w:rFonts w:ascii="Verdana" w:hAnsi="Verdana"/>
          <w:sz w:val="18"/>
          <w:szCs w:val="18"/>
        </w:rPr>
      </w:pPr>
      <w:r>
        <w:rPr>
          <w:rFonts w:ascii="Verdana" w:hAnsi="Verdana"/>
          <w:sz w:val="18"/>
          <w:szCs w:val="18"/>
        </w:rPr>
        <w:t>m</w:t>
      </w:r>
      <w:r w:rsidR="0059431F">
        <w:rPr>
          <w:rFonts w:ascii="Verdana" w:hAnsi="Verdana"/>
          <w:sz w:val="18"/>
          <w:szCs w:val="18"/>
        </w:rPr>
        <w:t xml:space="preserve">gr </w:t>
      </w:r>
      <w:r w:rsidR="005F79DF">
        <w:rPr>
          <w:rFonts w:ascii="Verdana" w:hAnsi="Verdana"/>
          <w:sz w:val="18"/>
          <w:szCs w:val="18"/>
        </w:rPr>
        <w:t xml:space="preserve">inż. Agnieszka Dembska </w:t>
      </w:r>
      <w:r w:rsidR="008E0047" w:rsidRPr="009C5DD4">
        <w:rPr>
          <w:rFonts w:ascii="Verdana" w:hAnsi="Verdana"/>
          <w:sz w:val="18"/>
          <w:szCs w:val="18"/>
        </w:rPr>
        <w:t xml:space="preserve">– </w:t>
      </w:r>
      <w:r w:rsidR="005F79DF">
        <w:rPr>
          <w:rFonts w:ascii="Verdana" w:hAnsi="Verdana"/>
          <w:sz w:val="18"/>
          <w:szCs w:val="18"/>
        </w:rPr>
        <w:t>Dział</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e-mail:</w:t>
      </w:r>
      <w:r w:rsidR="00FD5F73" w:rsidRPr="009C5DD4">
        <w:rPr>
          <w:rFonts w:ascii="Verdana" w:hAnsi="Verdana"/>
          <w:sz w:val="18"/>
          <w:szCs w:val="18"/>
        </w:rPr>
        <w:t xml:space="preserve"> </w:t>
      </w:r>
      <w:r w:rsidR="005F79DF">
        <w:rPr>
          <w:rFonts w:ascii="Verdana" w:hAnsi="Verdana"/>
          <w:sz w:val="18"/>
          <w:szCs w:val="18"/>
        </w:rPr>
        <w:t>agnieszka.dembska</w:t>
      </w:r>
      <w:r w:rsidR="00606E7E" w:rsidRPr="009C5DD4">
        <w:rPr>
          <w:rFonts w:ascii="Verdana" w:hAnsi="Verdana"/>
          <w:sz w:val="18"/>
          <w:szCs w:val="18"/>
        </w:rPr>
        <w:t>@umed.wroc.pl</w:t>
      </w:r>
    </w:p>
    <w:p w14:paraId="081B23C5" w14:textId="04E2ED03" w:rsidR="000505BF" w:rsidRPr="00D1086F" w:rsidRDefault="008E0047" w:rsidP="007156ED">
      <w:pPr>
        <w:numPr>
          <w:ilvl w:val="0"/>
          <w:numId w:val="18"/>
        </w:numPr>
        <w:tabs>
          <w:tab w:val="left" w:pos="851"/>
        </w:tabs>
        <w:spacing w:line="280" w:lineRule="exact"/>
        <w:ind w:left="850" w:right="-664"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w:t>
      </w:r>
      <w:r w:rsidR="00157AA3">
        <w:rPr>
          <w:rFonts w:ascii="Verdana" w:hAnsi="Verdana"/>
          <w:bCs/>
          <w:sz w:val="18"/>
          <w:szCs w:val="18"/>
        </w:rPr>
        <w:t xml:space="preserve">papierowa </w:t>
      </w:r>
      <w:r w:rsidR="000505BF" w:rsidRPr="009C5DD4">
        <w:rPr>
          <w:rFonts w:ascii="Verdana" w:hAnsi="Verdana"/>
          <w:bCs/>
          <w:sz w:val="18"/>
          <w:szCs w:val="18"/>
        </w:rPr>
        <w:t xml:space="preserve">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 Rozdziale </w:t>
      </w:r>
      <w:r w:rsidR="000B4CEB" w:rsidRPr="009C5DD4">
        <w:rPr>
          <w:rFonts w:ascii="Verdana" w:hAnsi="Verdana"/>
          <w:bCs/>
          <w:sz w:val="18"/>
          <w:szCs w:val="18"/>
        </w:rPr>
        <w:t>VII</w:t>
      </w:r>
      <w:r w:rsidR="00332616">
        <w:rPr>
          <w:rFonts w:ascii="Verdana" w:hAnsi="Verdana"/>
          <w:bCs/>
          <w:sz w:val="18"/>
          <w:szCs w:val="18"/>
        </w:rPr>
        <w:t xml:space="preserve"> pkt</w:t>
      </w:r>
      <w:r w:rsidR="00332616" w:rsidRPr="00D1086F">
        <w:rPr>
          <w:rFonts w:ascii="Verdana" w:hAnsi="Verdana"/>
          <w:bCs/>
          <w:sz w:val="18"/>
          <w:szCs w:val="18"/>
        </w:rPr>
        <w:t>. 6</w:t>
      </w:r>
      <w:r w:rsidR="000505BF" w:rsidRPr="00D1086F">
        <w:rPr>
          <w:rFonts w:ascii="Verdana" w:hAnsi="Verdana"/>
          <w:bCs/>
          <w:sz w:val="18"/>
          <w:szCs w:val="18"/>
        </w:rPr>
        <w:t xml:space="preserve"> </w:t>
      </w:r>
      <w:proofErr w:type="spellStart"/>
      <w:r w:rsidR="000505BF" w:rsidRPr="00D1086F">
        <w:rPr>
          <w:rFonts w:ascii="Verdana" w:hAnsi="Verdana"/>
          <w:bCs/>
          <w:sz w:val="18"/>
          <w:szCs w:val="18"/>
        </w:rPr>
        <w:t>Siwz</w:t>
      </w:r>
      <w:proofErr w:type="spellEnd"/>
      <w:r w:rsidR="000505BF" w:rsidRPr="00D1086F">
        <w:rPr>
          <w:rFonts w:ascii="Verdana" w:hAnsi="Verdana"/>
          <w:bCs/>
          <w:sz w:val="18"/>
          <w:szCs w:val="18"/>
        </w:rPr>
        <w:t>).</w:t>
      </w:r>
    </w:p>
    <w:p w14:paraId="2FCAB153" w14:textId="2C98AD2B" w:rsidR="008E0047" w:rsidRPr="009C5DD4" w:rsidRDefault="008E0047" w:rsidP="007156ED">
      <w:pPr>
        <w:numPr>
          <w:ilvl w:val="0"/>
          <w:numId w:val="18"/>
        </w:numPr>
        <w:tabs>
          <w:tab w:val="left" w:pos="851"/>
        </w:tabs>
        <w:spacing w:after="60" w:line="280" w:lineRule="exact"/>
        <w:ind w:left="851" w:right="-664" w:hanging="425"/>
        <w:jc w:val="both"/>
        <w:rPr>
          <w:rFonts w:ascii="Verdana" w:hAnsi="Verdana"/>
          <w:iCs/>
          <w:sz w:val="18"/>
          <w:szCs w:val="18"/>
        </w:rPr>
      </w:pPr>
      <w:r w:rsidRPr="009C5DD4">
        <w:rPr>
          <w:rFonts w:ascii="Verdana" w:hAnsi="Verdana"/>
          <w:sz w:val="18"/>
          <w:szCs w:val="18"/>
        </w:rPr>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7156ED">
      <w:pPr>
        <w:numPr>
          <w:ilvl w:val="0"/>
          <w:numId w:val="18"/>
        </w:numPr>
        <w:spacing w:after="60" w:line="280" w:lineRule="exact"/>
        <w:ind w:left="851" w:right="-664"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 xml:space="preserve">e udzielić wyjaśnień albo pozostawić </w:t>
      </w:r>
      <w:r w:rsidRPr="009C5DD4">
        <w:rPr>
          <w:rFonts w:ascii="Verdana" w:hAnsi="Verdana"/>
          <w:iCs/>
          <w:sz w:val="18"/>
          <w:szCs w:val="18"/>
        </w:rPr>
        <w:lastRenderedPageBreak/>
        <w:t>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027131B9" w:rsidR="008E0047" w:rsidRPr="009C5DD4" w:rsidRDefault="008E0047" w:rsidP="007156ED">
      <w:pPr>
        <w:numPr>
          <w:ilvl w:val="0"/>
          <w:numId w:val="18"/>
        </w:numPr>
        <w:spacing w:after="60" w:line="280" w:lineRule="exact"/>
        <w:ind w:left="851" w:right="-664"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w:t>
      </w:r>
      <w:r w:rsidR="00765A47">
        <w:rPr>
          <w:rFonts w:ascii="Verdana" w:hAnsi="Verdana"/>
          <w:b/>
          <w:bCs/>
          <w:sz w:val="18"/>
          <w:szCs w:val="18"/>
        </w:rPr>
        <w:br/>
      </w:r>
      <w:r w:rsidRPr="009C5DD4">
        <w:rPr>
          <w:rFonts w:ascii="Verdana" w:hAnsi="Verdana"/>
          <w:b/>
          <w:bCs/>
          <w:sz w:val="18"/>
          <w:szCs w:val="18"/>
        </w:rPr>
        <w:t>o przekazanie treści zapytań również drogą elektroniczną, 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7156ED">
      <w:pPr>
        <w:numPr>
          <w:ilvl w:val="0"/>
          <w:numId w:val="18"/>
        </w:numPr>
        <w:spacing w:after="60" w:line="280" w:lineRule="exact"/>
        <w:ind w:left="851" w:right="-664"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7156ED">
      <w:pPr>
        <w:numPr>
          <w:ilvl w:val="0"/>
          <w:numId w:val="18"/>
        </w:numPr>
        <w:spacing w:after="60" w:line="280" w:lineRule="exact"/>
        <w:ind w:left="851" w:right="-664"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18"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736A53">
      <w:pPr>
        <w:pStyle w:val="Nagwek1"/>
        <w:spacing w:line="280" w:lineRule="exact"/>
        <w:ind w:left="567" w:right="-664"/>
      </w:pPr>
      <w:bookmarkStart w:id="10" w:name="_Toc169328361"/>
      <w:bookmarkStart w:id="11" w:name="_Toc395266072"/>
      <w:r>
        <w:t xml:space="preserve">   </w:t>
      </w:r>
      <w:r w:rsidR="00970B6B" w:rsidRPr="009C5DD4">
        <w:t>Wymagania dotyczące wadium</w:t>
      </w:r>
      <w:bookmarkEnd w:id="10"/>
      <w:r w:rsidR="00970B6B" w:rsidRPr="009C5DD4">
        <w:t>.</w:t>
      </w:r>
      <w:bookmarkEnd w:id="11"/>
      <w:r w:rsidR="00970B6B" w:rsidRPr="009C5DD4">
        <w:t xml:space="preserve"> </w:t>
      </w:r>
    </w:p>
    <w:p w14:paraId="084D70C1" w14:textId="36E93AD1" w:rsidR="002736A3" w:rsidRPr="009C5DD4" w:rsidRDefault="009C720C" w:rsidP="00765A47">
      <w:pPr>
        <w:keepNext/>
        <w:spacing w:after="60"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765A47">
      <w:pPr>
        <w:spacing w:after="60" w:line="280" w:lineRule="exact"/>
        <w:ind w:right="-664"/>
        <w:jc w:val="both"/>
        <w:rPr>
          <w:rFonts w:ascii="Verdana" w:hAnsi="Verdana" w:cs="Arial"/>
          <w:sz w:val="16"/>
          <w:szCs w:val="16"/>
        </w:rPr>
      </w:pPr>
    </w:p>
    <w:p w14:paraId="68339BB2" w14:textId="31EC4C3D" w:rsidR="00970B6B" w:rsidRPr="009C5DD4" w:rsidRDefault="00970B6B" w:rsidP="00765A47">
      <w:pPr>
        <w:pStyle w:val="Nagwek1"/>
        <w:spacing w:line="280" w:lineRule="exact"/>
        <w:ind w:right="-664" w:hanging="502"/>
        <w:jc w:val="both"/>
      </w:pPr>
      <w:bookmarkStart w:id="12" w:name="_Toc282721357"/>
      <w:bookmarkStart w:id="13" w:name="_Toc395266073"/>
      <w:r w:rsidRPr="009C5DD4">
        <w:t>Termin związania ofertą.</w:t>
      </w:r>
      <w:bookmarkEnd w:id="12"/>
      <w:bookmarkEnd w:id="13"/>
    </w:p>
    <w:p w14:paraId="1EE8F520" w14:textId="77777777" w:rsidR="00970B6B" w:rsidRPr="009C5DD4" w:rsidRDefault="00970B6B" w:rsidP="007156ED">
      <w:pPr>
        <w:pStyle w:val="Akapitzlist"/>
        <w:numPr>
          <w:ilvl w:val="0"/>
          <w:numId w:val="19"/>
        </w:numPr>
        <w:spacing w:after="60"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7156ED">
      <w:pPr>
        <w:pStyle w:val="Akapitzlist"/>
        <w:numPr>
          <w:ilvl w:val="0"/>
          <w:numId w:val="19"/>
        </w:numPr>
        <w:spacing w:after="60"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765A47">
      <w:pPr>
        <w:spacing w:after="60" w:line="280" w:lineRule="exact"/>
        <w:ind w:right="-664"/>
        <w:textAlignment w:val="top"/>
        <w:rPr>
          <w:rFonts w:ascii="Verdana" w:hAnsi="Verdana"/>
          <w:sz w:val="18"/>
          <w:szCs w:val="18"/>
        </w:rPr>
      </w:pPr>
    </w:p>
    <w:p w14:paraId="4CA564B0" w14:textId="0FF3CD07" w:rsidR="00970B6B" w:rsidRPr="009C5DD4" w:rsidRDefault="00970B6B" w:rsidP="00B34CA9">
      <w:pPr>
        <w:pStyle w:val="Nagwek1"/>
        <w:ind w:right="-663" w:hanging="502"/>
      </w:pPr>
      <w:bookmarkStart w:id="14" w:name="_Toc282721358"/>
      <w:bookmarkStart w:id="15" w:name="_Toc395266074"/>
      <w:r w:rsidRPr="009C5DD4">
        <w:t>Opis sposobu przygotowywania ofert.</w:t>
      </w:r>
      <w:bookmarkEnd w:id="14"/>
      <w:bookmarkEnd w:id="15"/>
    </w:p>
    <w:p w14:paraId="3E5100C4"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sz w:val="18"/>
          <w:szCs w:val="18"/>
        </w:rPr>
        <w:t xml:space="preserve">Zamawiający </w:t>
      </w:r>
      <w:r w:rsidRPr="00267AFB">
        <w:rPr>
          <w:rFonts w:ascii="Verdana" w:eastAsia="Verdana" w:hAnsi="Verdana" w:cs="Verdana"/>
          <w:b/>
          <w:sz w:val="18"/>
          <w:szCs w:val="18"/>
          <w:u w:val="single"/>
        </w:rPr>
        <w:t>nie dopuszcza</w:t>
      </w:r>
      <w:r w:rsidRPr="00267AFB">
        <w:rPr>
          <w:rFonts w:ascii="Verdana" w:eastAsia="Verdana" w:hAnsi="Verdana" w:cs="Verdana"/>
          <w:sz w:val="18"/>
          <w:szCs w:val="18"/>
        </w:rPr>
        <w:t xml:space="preserve"> składania ofert </w:t>
      </w:r>
      <w:r w:rsidRPr="00C502D1">
        <w:rPr>
          <w:rFonts w:ascii="Verdana" w:eastAsia="Verdana" w:hAnsi="Verdana" w:cs="Verdana"/>
          <w:b/>
          <w:sz w:val="18"/>
          <w:szCs w:val="18"/>
        </w:rPr>
        <w:t>częściowych</w:t>
      </w:r>
      <w:r w:rsidRPr="00267AFB">
        <w:rPr>
          <w:rFonts w:ascii="Verdana" w:eastAsia="Verdana" w:hAnsi="Verdana" w:cs="Verdana"/>
          <w:sz w:val="18"/>
          <w:szCs w:val="18"/>
        </w:rPr>
        <w:t>. Wykonawca może złożyć tylko jedną ofertę.</w:t>
      </w:r>
    </w:p>
    <w:p w14:paraId="44973166"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C502D1">
        <w:rPr>
          <w:rFonts w:ascii="Verdana" w:eastAsia="Verdana" w:hAnsi="Verdana" w:cs="Verdana"/>
          <w:b/>
          <w:sz w:val="18"/>
          <w:szCs w:val="18"/>
          <w:u w:val="single"/>
        </w:rPr>
        <w:t>Nie dopuszcza</w:t>
      </w:r>
      <w:r w:rsidRPr="00267AFB">
        <w:rPr>
          <w:rFonts w:ascii="Verdana" w:eastAsia="Verdana" w:hAnsi="Verdana" w:cs="Verdana"/>
          <w:sz w:val="18"/>
          <w:szCs w:val="18"/>
        </w:rPr>
        <w:t xml:space="preserve"> się składania ofert </w:t>
      </w:r>
      <w:r w:rsidRPr="00267AFB">
        <w:rPr>
          <w:rFonts w:ascii="Verdana" w:eastAsia="Verdana" w:hAnsi="Verdana" w:cs="Verdana"/>
          <w:b/>
          <w:sz w:val="18"/>
          <w:szCs w:val="18"/>
        </w:rPr>
        <w:t>wariantowych.</w:t>
      </w:r>
    </w:p>
    <w:p w14:paraId="774EF9DB"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sz w:val="18"/>
          <w:szCs w:val="18"/>
        </w:rPr>
        <w:t xml:space="preserve">Wykonawca ponosi wszelkie koszty związane z przygotowaniem i złożeniem oferty. </w:t>
      </w:r>
    </w:p>
    <w:p w14:paraId="2BD444AA"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b/>
          <w:sz w:val="18"/>
          <w:szCs w:val="18"/>
          <w:u w:val="single"/>
        </w:rPr>
        <w:t xml:space="preserve">Oferta powinna zawierać: </w:t>
      </w:r>
    </w:p>
    <w:p w14:paraId="095AFC36" w14:textId="77777777" w:rsidR="0086159C" w:rsidRPr="00267AFB" w:rsidRDefault="0086159C" w:rsidP="007156ED">
      <w:pPr>
        <w:pStyle w:val="Akapitzlist"/>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 xml:space="preserve">Formularz ofertowy </w:t>
      </w:r>
      <w:r w:rsidRPr="00267AFB">
        <w:rPr>
          <w:rFonts w:ascii="Verdana" w:eastAsia="Verdana" w:hAnsi="Verdana" w:cs="Verdana"/>
          <w:sz w:val="18"/>
          <w:szCs w:val="18"/>
        </w:rPr>
        <w:t xml:space="preserve">(wzór – załącznik nr 1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 wypełniony przez Wykonawcę, </w:t>
      </w:r>
    </w:p>
    <w:p w14:paraId="028A5DEA" w14:textId="40625BC6" w:rsidR="0086159C" w:rsidRPr="00267AFB" w:rsidRDefault="0086159C" w:rsidP="007156ED">
      <w:pPr>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 xml:space="preserve">Wykaz czasopism wydawców zagranicznych </w:t>
      </w:r>
      <w:r w:rsidRPr="00267AFB">
        <w:rPr>
          <w:rFonts w:ascii="Verdana" w:eastAsia="Verdana" w:hAnsi="Verdana" w:cs="Verdana"/>
          <w:sz w:val="18"/>
          <w:szCs w:val="18"/>
        </w:rPr>
        <w:t xml:space="preserve">(wzór – załącznik nr </w:t>
      </w:r>
      <w:r w:rsidR="00C068F4">
        <w:rPr>
          <w:rFonts w:ascii="Verdana" w:eastAsia="Verdana" w:hAnsi="Verdana" w:cs="Verdana"/>
          <w:sz w:val="18"/>
          <w:szCs w:val="18"/>
        </w:rPr>
        <w:t>2</w:t>
      </w:r>
      <w:r w:rsidRPr="00267AFB">
        <w:rPr>
          <w:rFonts w:ascii="Verdana" w:eastAsia="Verdana" w:hAnsi="Verdana" w:cs="Verdana"/>
          <w:sz w:val="18"/>
          <w:szCs w:val="18"/>
        </w:rPr>
        <w:t xml:space="preserve">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 wypełniony przez Wykonawcę,</w:t>
      </w:r>
    </w:p>
    <w:p w14:paraId="114199A0" w14:textId="77777777" w:rsidR="0086159C" w:rsidRPr="00267AFB" w:rsidRDefault="0086159C" w:rsidP="007156ED">
      <w:pPr>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Oświadczenie wymienione w Rozdziale VII pkt. 1 – 4</w:t>
      </w:r>
      <w:r w:rsidRPr="00267AFB">
        <w:rPr>
          <w:rFonts w:ascii="Verdana" w:eastAsia="Verdana" w:hAnsi="Verdana" w:cs="Verdana"/>
          <w:sz w:val="18"/>
          <w:szCs w:val="18"/>
        </w:rPr>
        <w:t xml:space="preserve"> (wzór załącznik nr 3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 wypełnione przez Wykonawcę,</w:t>
      </w:r>
    </w:p>
    <w:p w14:paraId="1CAF4AC6" w14:textId="77777777" w:rsidR="0086159C" w:rsidRPr="00267AFB" w:rsidRDefault="0086159C" w:rsidP="007156ED">
      <w:pPr>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Pełnomocnictwa</w:t>
      </w:r>
      <w:r w:rsidRPr="00267AFB">
        <w:rPr>
          <w:rFonts w:ascii="Verdana" w:eastAsia="Verdana" w:hAnsi="Verdana" w:cs="Verdana"/>
          <w:sz w:val="18"/>
          <w:szCs w:val="18"/>
        </w:rPr>
        <w:t xml:space="preserve"> osób</w:t>
      </w:r>
      <w:r w:rsidRPr="00267AFB">
        <w:rPr>
          <w:rFonts w:ascii="Verdana" w:eastAsia="Verdana" w:hAnsi="Verdana" w:cs="Verdana"/>
          <w:b/>
          <w:sz w:val="18"/>
          <w:szCs w:val="18"/>
        </w:rPr>
        <w:t xml:space="preserve"> </w:t>
      </w:r>
      <w:r w:rsidRPr="00267AFB">
        <w:rPr>
          <w:rFonts w:ascii="Verdana" w:eastAsia="Verdana" w:hAnsi="Verdana" w:cs="Verdana"/>
          <w:sz w:val="18"/>
          <w:szCs w:val="18"/>
        </w:rPr>
        <w:t xml:space="preserve">podpisujących ofertę do podejmowania zobowiązań w imieniu Wykonawcy – </w:t>
      </w:r>
      <w:r w:rsidRPr="00267AFB">
        <w:rPr>
          <w:rFonts w:ascii="Verdana" w:eastAsia="Verdana" w:hAnsi="Verdana" w:cs="Verdana"/>
          <w:b/>
          <w:sz w:val="18"/>
          <w:szCs w:val="18"/>
        </w:rPr>
        <w:t>jeżeli dotyczy</w:t>
      </w:r>
      <w:r w:rsidRPr="00267AFB">
        <w:rPr>
          <w:rFonts w:ascii="Verdana" w:eastAsia="Verdana" w:hAnsi="Verdana" w:cs="Verdana"/>
          <w:sz w:val="18"/>
          <w:szCs w:val="18"/>
        </w:rPr>
        <w:t>. Pełnomocnictwa winny być przedłożone w formie oryginału lub kopii poświadczonej notarialnie.</w:t>
      </w:r>
    </w:p>
    <w:p w14:paraId="0BD44887"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Załączniki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t>
      </w:r>
    </w:p>
    <w:p w14:paraId="69EF182A"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7EFB25"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Oferta powinna być sporządzona w języku polskim.</w:t>
      </w:r>
    </w:p>
    <w:p w14:paraId="667585E4"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459E78A9"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Nie ujawnia się informacji stanowiących tajemnicę przedsiębiorstwa w rozumieniu </w:t>
      </w:r>
      <w:hyperlink r:id="rId19">
        <w:r w:rsidRPr="00267AFB">
          <w:rPr>
            <w:rFonts w:ascii="Verdana" w:eastAsia="Verdana" w:hAnsi="Verdana" w:cs="Verdana"/>
            <w:sz w:val="18"/>
            <w:szCs w:val="18"/>
          </w:rPr>
          <w:t>przepisów</w:t>
        </w:r>
      </w:hyperlink>
      <w:r w:rsidRPr="00267AFB">
        <w:rPr>
          <w:rFonts w:ascii="Verdana" w:eastAsia="Verdana" w:hAnsi="Verdana" w:cs="Verdana"/>
          <w:sz w:val="18"/>
          <w:szCs w:val="18"/>
          <w:u w:val="single"/>
        </w:rPr>
        <w:t xml:space="preserve"> </w:t>
      </w:r>
      <w:r w:rsidRPr="00267AFB">
        <w:rPr>
          <w:rFonts w:ascii="Verdana" w:eastAsia="Verdana" w:hAnsi="Verdana" w:cs="Verdana"/>
          <w:sz w:val="18"/>
          <w:szCs w:val="18"/>
        </w:rPr>
        <w:t xml:space="preserve">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Dokumenty zawierające zastrzeżone informacje należy spiąć oddzielnie z zaznaczeniem: „Dokumenty objęte tajemnicą przedsiębiorstwa” – w przeciwnym wypadku cała oferta traktowana będzie jako jawna.</w:t>
      </w:r>
    </w:p>
    <w:p w14:paraId="6B87B665" w14:textId="77777777" w:rsidR="0086159C" w:rsidRPr="00267AFB" w:rsidRDefault="0086159C" w:rsidP="007156ED">
      <w:pPr>
        <w:numPr>
          <w:ilvl w:val="0"/>
          <w:numId w:val="37"/>
        </w:numPr>
        <w:spacing w:line="360" w:lineRule="auto"/>
        <w:ind w:left="851" w:right="-522" w:hanging="425"/>
        <w:jc w:val="both"/>
        <w:rPr>
          <w:rFonts w:ascii="Verdana" w:eastAsia="Verdana" w:hAnsi="Verdana" w:cs="Verdana"/>
          <w:sz w:val="18"/>
          <w:szCs w:val="18"/>
        </w:rPr>
      </w:pPr>
      <w:r w:rsidRPr="00267AFB">
        <w:rPr>
          <w:rFonts w:ascii="Verdana" w:eastAsia="Verdana" w:hAnsi="Verdana" w:cs="Verdana"/>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506D3A13" w14:textId="77777777" w:rsidR="0086159C" w:rsidRPr="00267AFB" w:rsidRDefault="0086159C" w:rsidP="0086159C">
      <w:pPr>
        <w:spacing w:line="360" w:lineRule="auto"/>
        <w:ind w:left="851" w:right="-522"/>
        <w:jc w:val="both"/>
        <w:rPr>
          <w:rFonts w:ascii="Verdana" w:eastAsia="Verdana" w:hAnsi="Verdana" w:cs="Verdana"/>
          <w:b/>
          <w:sz w:val="18"/>
          <w:szCs w:val="18"/>
        </w:rPr>
      </w:pPr>
    </w:p>
    <w:p w14:paraId="0959CEA3"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Uniwersytet Medyczny we Wrocławiu</w:t>
      </w:r>
    </w:p>
    <w:p w14:paraId="5558EDA0" w14:textId="3BD7C37D" w:rsidR="0086159C" w:rsidRPr="00267AFB" w:rsidRDefault="005F79DF" w:rsidP="0086159C">
      <w:pPr>
        <w:spacing w:line="360" w:lineRule="auto"/>
        <w:ind w:left="851" w:right="-522"/>
        <w:jc w:val="both"/>
        <w:rPr>
          <w:rFonts w:ascii="Verdana" w:eastAsia="Verdana" w:hAnsi="Verdana" w:cs="Verdana"/>
          <w:b/>
          <w:sz w:val="18"/>
          <w:szCs w:val="18"/>
        </w:rPr>
      </w:pPr>
      <w:r>
        <w:rPr>
          <w:rFonts w:ascii="Verdana" w:eastAsia="Verdana" w:hAnsi="Verdana" w:cs="Verdana"/>
          <w:b/>
          <w:sz w:val="18"/>
          <w:szCs w:val="18"/>
        </w:rPr>
        <w:t>Dział</w:t>
      </w:r>
      <w:r w:rsidR="0086159C" w:rsidRPr="00267AFB">
        <w:rPr>
          <w:rFonts w:ascii="Verdana" w:eastAsia="Verdana" w:hAnsi="Verdana" w:cs="Verdana"/>
          <w:b/>
          <w:sz w:val="18"/>
          <w:szCs w:val="18"/>
        </w:rPr>
        <w:t xml:space="preserve"> Zamówień Publicznych</w:t>
      </w:r>
    </w:p>
    <w:p w14:paraId="4FA0E59F"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ul. Marcinkowskiego 2-6, 50-368 Wrocław</w:t>
      </w:r>
    </w:p>
    <w:p w14:paraId="6A95DE13" w14:textId="77777777" w:rsidR="0086159C" w:rsidRPr="00267AFB" w:rsidRDefault="0086159C" w:rsidP="0086159C">
      <w:pPr>
        <w:spacing w:line="360" w:lineRule="auto"/>
        <w:ind w:left="851" w:right="-522"/>
        <w:jc w:val="both"/>
        <w:rPr>
          <w:rFonts w:ascii="Verdana" w:eastAsia="Verdana" w:hAnsi="Verdana" w:cs="Verdana"/>
          <w:b/>
          <w:sz w:val="18"/>
          <w:szCs w:val="18"/>
        </w:rPr>
      </w:pPr>
    </w:p>
    <w:p w14:paraId="12756C87" w14:textId="77777777" w:rsidR="0086159C" w:rsidRPr="00267AFB" w:rsidRDefault="0086159C" w:rsidP="0086159C">
      <w:pPr>
        <w:spacing w:line="360" w:lineRule="auto"/>
        <w:ind w:left="851" w:right="-522"/>
        <w:jc w:val="both"/>
        <w:rPr>
          <w:rFonts w:ascii="Verdana" w:eastAsia="Verdana" w:hAnsi="Verdana" w:cs="Verdana"/>
          <w:sz w:val="18"/>
          <w:szCs w:val="18"/>
        </w:rPr>
      </w:pPr>
      <w:r w:rsidRPr="00267AFB">
        <w:rPr>
          <w:rFonts w:ascii="Verdana" w:eastAsia="Verdana" w:hAnsi="Verdana" w:cs="Verdana"/>
          <w:sz w:val="18"/>
          <w:szCs w:val="18"/>
        </w:rPr>
        <w:t xml:space="preserve">Ponadto koperta powinna być opatrzona napisem: </w:t>
      </w:r>
    </w:p>
    <w:p w14:paraId="3DD1208E" w14:textId="4BF926C2"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 xml:space="preserve">Oferta do postępowania UMW / </w:t>
      </w:r>
      <w:r w:rsidR="005F79DF">
        <w:rPr>
          <w:rFonts w:ascii="Verdana" w:eastAsia="Verdana" w:hAnsi="Verdana" w:cs="Verdana"/>
          <w:b/>
          <w:sz w:val="18"/>
          <w:szCs w:val="18"/>
        </w:rPr>
        <w:t>AZ / PN – 121 / 20</w:t>
      </w:r>
      <w:r w:rsidRPr="00267AFB">
        <w:rPr>
          <w:rFonts w:ascii="Verdana" w:eastAsia="Verdana" w:hAnsi="Verdana" w:cs="Verdana"/>
          <w:b/>
          <w:sz w:val="18"/>
          <w:szCs w:val="18"/>
        </w:rPr>
        <w:t xml:space="preserve"> </w:t>
      </w:r>
    </w:p>
    <w:p w14:paraId="1ADAB331" w14:textId="12FB566F" w:rsidR="0086159C" w:rsidRPr="00C502D1" w:rsidRDefault="0086159C" w:rsidP="0086159C">
      <w:pPr>
        <w:spacing w:line="360" w:lineRule="auto"/>
        <w:ind w:left="851" w:right="-522"/>
        <w:jc w:val="both"/>
        <w:rPr>
          <w:rFonts w:ascii="Verdana" w:eastAsia="Verdana" w:hAnsi="Verdana" w:cs="Verdana"/>
          <w:b/>
          <w:sz w:val="18"/>
          <w:szCs w:val="18"/>
        </w:rPr>
      </w:pPr>
      <w:r w:rsidRPr="00C502D1">
        <w:rPr>
          <w:rFonts w:ascii="Verdana" w:eastAsia="Verdana" w:hAnsi="Verdana" w:cs="Verdana"/>
          <w:b/>
          <w:sz w:val="18"/>
          <w:szCs w:val="18"/>
        </w:rPr>
        <w:t xml:space="preserve">Prenumerata naukowych czasopism wydawców zagranicznych wraz z seriami </w:t>
      </w:r>
      <w:r w:rsidR="00386EB7">
        <w:rPr>
          <w:rFonts w:ascii="Verdana" w:eastAsia="Verdana" w:hAnsi="Verdana" w:cs="Verdana"/>
          <w:b/>
          <w:sz w:val="18"/>
          <w:szCs w:val="18"/>
        </w:rPr>
        <w:br/>
      </w:r>
      <w:r w:rsidRPr="00C502D1">
        <w:rPr>
          <w:rFonts w:ascii="Verdana" w:eastAsia="Verdana" w:hAnsi="Verdana" w:cs="Verdana"/>
          <w:b/>
          <w:sz w:val="18"/>
          <w:szCs w:val="18"/>
        </w:rPr>
        <w:t>i suplementami w prenumeracie na 20</w:t>
      </w:r>
      <w:r w:rsidR="005F79DF">
        <w:rPr>
          <w:rFonts w:ascii="Verdana" w:eastAsia="Verdana" w:hAnsi="Verdana" w:cs="Verdana"/>
          <w:b/>
          <w:sz w:val="18"/>
          <w:szCs w:val="18"/>
        </w:rPr>
        <w:t>21</w:t>
      </w:r>
      <w:r w:rsidRPr="00C502D1">
        <w:rPr>
          <w:rFonts w:ascii="Verdana" w:eastAsia="Verdana" w:hAnsi="Verdana" w:cs="Verdana"/>
          <w:b/>
          <w:sz w:val="18"/>
          <w:szCs w:val="18"/>
        </w:rPr>
        <w:t xml:space="preserve"> rok.</w:t>
      </w:r>
    </w:p>
    <w:p w14:paraId="53191CD7" w14:textId="225152D1" w:rsidR="0086159C" w:rsidRPr="00C502D1" w:rsidRDefault="0086159C" w:rsidP="0086159C">
      <w:pPr>
        <w:spacing w:line="360" w:lineRule="auto"/>
        <w:ind w:left="851" w:right="-522"/>
        <w:jc w:val="both"/>
        <w:rPr>
          <w:rFonts w:ascii="Verdana" w:eastAsia="Verdana" w:hAnsi="Verdana" w:cs="Verdana"/>
          <w:sz w:val="18"/>
          <w:szCs w:val="18"/>
        </w:rPr>
      </w:pPr>
      <w:r w:rsidRPr="00C502D1">
        <w:rPr>
          <w:rFonts w:ascii="Verdana" w:eastAsia="Verdana" w:hAnsi="Verdana" w:cs="Verdana"/>
          <w:sz w:val="18"/>
          <w:szCs w:val="18"/>
        </w:rPr>
        <w:t xml:space="preserve">Oferty nadsyłane pocztą powinny zawierać informację na kopercie: </w:t>
      </w:r>
      <w:r w:rsidRPr="00C502D1">
        <w:rPr>
          <w:rFonts w:ascii="Verdana" w:eastAsia="Verdana" w:hAnsi="Verdana" w:cs="Verdana"/>
          <w:b/>
          <w:sz w:val="18"/>
          <w:szCs w:val="18"/>
        </w:rPr>
        <w:t xml:space="preserve">nie otwierać przed </w:t>
      </w:r>
      <w:r w:rsidR="00280288">
        <w:rPr>
          <w:rFonts w:ascii="Verdana" w:eastAsia="Verdana" w:hAnsi="Verdana" w:cs="Verdana"/>
          <w:b/>
          <w:color w:val="0000FF"/>
          <w:sz w:val="18"/>
          <w:szCs w:val="18"/>
        </w:rPr>
        <w:t>16</w:t>
      </w:r>
      <w:r w:rsidRPr="00280288">
        <w:rPr>
          <w:rFonts w:ascii="Verdana" w:eastAsia="Verdana" w:hAnsi="Verdana" w:cs="Verdana"/>
          <w:b/>
          <w:color w:val="0000FF"/>
          <w:sz w:val="18"/>
          <w:szCs w:val="18"/>
        </w:rPr>
        <w:t>.</w:t>
      </w:r>
      <w:r w:rsidR="005F79DF" w:rsidRPr="00280288">
        <w:rPr>
          <w:rFonts w:ascii="Verdana" w:eastAsia="Verdana" w:hAnsi="Verdana" w:cs="Verdana"/>
          <w:b/>
          <w:color w:val="0000FF"/>
          <w:sz w:val="18"/>
          <w:szCs w:val="18"/>
        </w:rPr>
        <w:t>11.2020</w:t>
      </w:r>
      <w:r w:rsidRPr="00280288">
        <w:rPr>
          <w:rFonts w:ascii="Verdana" w:eastAsia="Verdana" w:hAnsi="Verdana" w:cs="Verdana"/>
          <w:b/>
          <w:color w:val="0000FF"/>
          <w:sz w:val="18"/>
          <w:szCs w:val="18"/>
        </w:rPr>
        <w:t xml:space="preserve">r. </w:t>
      </w:r>
      <w:r w:rsidRPr="00C502D1">
        <w:rPr>
          <w:rFonts w:ascii="Verdana" w:eastAsia="Verdana" w:hAnsi="Verdana" w:cs="Verdana"/>
          <w:b/>
          <w:sz w:val="18"/>
          <w:szCs w:val="18"/>
        </w:rPr>
        <w:t>o godz. 10:00</w:t>
      </w:r>
      <w:r w:rsidRPr="00C502D1">
        <w:rPr>
          <w:rFonts w:ascii="Verdana" w:eastAsia="Verdana" w:hAnsi="Verdana" w:cs="Verdana"/>
          <w:sz w:val="18"/>
          <w:szCs w:val="18"/>
        </w:rPr>
        <w:t xml:space="preserve"> (data i godzina otwarcia ofert).</w:t>
      </w:r>
    </w:p>
    <w:p w14:paraId="05744D3C" w14:textId="77777777" w:rsidR="0086159C" w:rsidRPr="00267AFB" w:rsidRDefault="0086159C" w:rsidP="007156ED">
      <w:pPr>
        <w:pStyle w:val="Akapitzlist"/>
        <w:numPr>
          <w:ilvl w:val="0"/>
          <w:numId w:val="37"/>
        </w:numPr>
        <w:spacing w:line="360" w:lineRule="auto"/>
        <w:ind w:left="851" w:right="-522" w:hanging="425"/>
        <w:jc w:val="both"/>
        <w:rPr>
          <w:rFonts w:ascii="Verdana" w:eastAsia="Verdana" w:hAnsi="Verdana" w:cs="Verdana"/>
          <w:sz w:val="18"/>
          <w:szCs w:val="18"/>
        </w:rPr>
      </w:pPr>
      <w:r w:rsidRPr="00C502D1">
        <w:rPr>
          <w:rFonts w:ascii="Verdana" w:eastAsia="Verdana" w:hAnsi="Verdana" w:cs="Verdana"/>
          <w:sz w:val="18"/>
          <w:szCs w:val="18"/>
        </w:rPr>
        <w:t xml:space="preserve">Wykonawca może zmienić lub wycofać złożoną </w:t>
      </w:r>
      <w:r w:rsidRPr="00267AFB">
        <w:rPr>
          <w:rFonts w:ascii="Verdana" w:eastAsia="Verdana" w:hAnsi="Verdana" w:cs="Verdana"/>
          <w:sz w:val="18"/>
          <w:szCs w:val="18"/>
        </w:rPr>
        <w:t xml:space="preserve">przez siebie ofertę, pod warunkiem, że Zamawiający otrzyma pisemne powiadomienie o wprowadzeniu zmian lub wycofaniu oferty jeszcze przed terminem składania ofert, określonym w niniejszej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Wykonawca nie może wycofać oferty i 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6" w:name="_Toc282721359"/>
      <w:bookmarkStart w:id="17" w:name="_Toc395266075"/>
      <w:r>
        <w:t xml:space="preserve"> </w:t>
      </w:r>
      <w:r w:rsidR="00970B6B" w:rsidRPr="009C5DD4">
        <w:t>Miejsce oraz termin składania i otwarcia ofert.</w:t>
      </w:r>
      <w:bookmarkEnd w:id="16"/>
      <w:bookmarkEnd w:id="17"/>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8"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8"/>
    </w:p>
    <w:p w14:paraId="56E74EB0" w14:textId="4A6AFDCD" w:rsidR="009C720C" w:rsidRDefault="009C720C" w:rsidP="00EF4C8E">
      <w:pPr>
        <w:spacing w:line="360" w:lineRule="auto"/>
        <w:ind w:left="454" w:right="-96"/>
        <w:jc w:val="both"/>
        <w:rPr>
          <w:rFonts w:ascii="Verdana" w:hAnsi="Verdana"/>
          <w:sz w:val="18"/>
          <w:szCs w:val="18"/>
        </w:rPr>
      </w:pPr>
      <w:bookmarkStart w:id="19"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280288">
        <w:rPr>
          <w:rFonts w:ascii="Verdana" w:hAnsi="Verdana"/>
          <w:b/>
          <w:color w:val="0000FF"/>
          <w:sz w:val="18"/>
          <w:szCs w:val="18"/>
        </w:rPr>
        <w:t>16</w:t>
      </w:r>
      <w:r w:rsidR="002B729C" w:rsidRPr="00280288">
        <w:rPr>
          <w:rFonts w:ascii="Verdana" w:hAnsi="Verdana"/>
          <w:b/>
          <w:color w:val="0000FF"/>
          <w:sz w:val="18"/>
          <w:szCs w:val="18"/>
        </w:rPr>
        <w:t>.</w:t>
      </w:r>
      <w:r w:rsidR="00E60690" w:rsidRPr="00280288">
        <w:rPr>
          <w:rFonts w:ascii="Verdana" w:hAnsi="Verdana"/>
          <w:b/>
          <w:color w:val="0000FF"/>
          <w:sz w:val="18"/>
          <w:szCs w:val="18"/>
        </w:rPr>
        <w:t>1</w:t>
      </w:r>
      <w:r w:rsidR="00CD65D4" w:rsidRPr="00280288">
        <w:rPr>
          <w:rFonts w:ascii="Verdana" w:hAnsi="Verdana"/>
          <w:b/>
          <w:color w:val="0000FF"/>
          <w:sz w:val="18"/>
          <w:szCs w:val="18"/>
        </w:rPr>
        <w:t>1</w:t>
      </w:r>
      <w:r w:rsidR="009366B4" w:rsidRPr="00280288">
        <w:rPr>
          <w:rFonts w:ascii="Verdana" w:hAnsi="Verdana"/>
          <w:b/>
          <w:color w:val="0000FF"/>
          <w:sz w:val="18"/>
          <w:szCs w:val="18"/>
        </w:rPr>
        <w:t>.</w:t>
      </w:r>
      <w:r w:rsidR="00CD65D4" w:rsidRPr="00280288">
        <w:rPr>
          <w:rFonts w:ascii="Verdana" w:hAnsi="Verdana"/>
          <w:b/>
          <w:color w:val="0000FF"/>
          <w:sz w:val="18"/>
          <w:szCs w:val="18"/>
        </w:rPr>
        <w:t>2020</w:t>
      </w:r>
      <w:r w:rsidR="009366B4" w:rsidRPr="00280288">
        <w:rPr>
          <w:rFonts w:ascii="Verdana" w:hAnsi="Verdana"/>
          <w:b/>
          <w:color w:val="0000FF"/>
          <w:sz w:val="18"/>
          <w:szCs w:val="18"/>
        </w:rPr>
        <w:t xml:space="preserve"> r. </w:t>
      </w:r>
      <w:r w:rsidR="009366B4" w:rsidRPr="009C5DD4">
        <w:rPr>
          <w:rFonts w:ascii="Verdana" w:hAnsi="Verdana"/>
          <w:b/>
          <w:sz w:val="18"/>
          <w:szCs w:val="18"/>
        </w:rPr>
        <w:t xml:space="preserve">do godz. </w:t>
      </w:r>
      <w:r w:rsidR="00E867A3">
        <w:rPr>
          <w:rFonts w:ascii="Verdana" w:hAnsi="Verdana"/>
          <w:b/>
          <w:sz w:val="18"/>
          <w:szCs w:val="18"/>
        </w:rPr>
        <w:t>09</w:t>
      </w:r>
      <w:r w:rsidR="00970B6B" w:rsidRPr="009C5DD4">
        <w:rPr>
          <w:rFonts w:ascii="Verdana" w:hAnsi="Verdana"/>
          <w:b/>
          <w:sz w:val="18"/>
          <w:szCs w:val="18"/>
        </w:rPr>
        <w:t xml:space="preserve">:00 </w:t>
      </w:r>
      <w:r w:rsidR="00970B6B" w:rsidRPr="009C5DD4">
        <w:rPr>
          <w:rFonts w:ascii="Verdana" w:hAnsi="Verdana"/>
          <w:bCs/>
          <w:sz w:val="18"/>
          <w:szCs w:val="18"/>
        </w:rPr>
        <w:t>w</w:t>
      </w:r>
      <w:r w:rsidR="00970B6B" w:rsidRPr="00D1086F">
        <w:rPr>
          <w:rFonts w:ascii="Verdana" w:hAnsi="Verdana"/>
          <w:bCs/>
          <w:sz w:val="18"/>
          <w:szCs w:val="18"/>
        </w:rPr>
        <w:t xml:space="preserve"> </w:t>
      </w:r>
      <w:r w:rsidR="00386EB7" w:rsidRPr="00D1086F">
        <w:rPr>
          <w:rFonts w:ascii="Verdana" w:hAnsi="Verdana"/>
          <w:bCs/>
          <w:sz w:val="18"/>
          <w:szCs w:val="18"/>
        </w:rPr>
        <w:t>Dziale</w:t>
      </w:r>
      <w:r w:rsidR="00970B6B" w:rsidRPr="00D1086F">
        <w:rPr>
          <w:rFonts w:ascii="Verdana" w:hAnsi="Verdana"/>
          <w:sz w:val="18"/>
          <w:szCs w:val="18"/>
        </w:rPr>
        <w:t xml:space="preserve">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7D5FFDF2"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w:t>
      </w:r>
      <w:r w:rsidR="00E60690">
        <w:rPr>
          <w:rFonts w:ascii="Verdana" w:hAnsi="Verdana"/>
          <w:sz w:val="18"/>
          <w:szCs w:val="18"/>
        </w:rPr>
        <w:t>10</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19"/>
    </w:p>
    <w:p w14:paraId="50B1A3A9" w14:textId="28DC0927"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280288">
        <w:rPr>
          <w:rFonts w:ascii="Verdana" w:hAnsi="Verdana"/>
          <w:b/>
          <w:color w:val="0000FF"/>
          <w:sz w:val="18"/>
          <w:szCs w:val="18"/>
        </w:rPr>
        <w:t>16</w:t>
      </w:r>
      <w:r w:rsidR="002B729C" w:rsidRPr="00280288">
        <w:rPr>
          <w:rFonts w:ascii="Verdana" w:hAnsi="Verdana"/>
          <w:b/>
          <w:color w:val="0000FF"/>
          <w:sz w:val="18"/>
          <w:szCs w:val="18"/>
        </w:rPr>
        <w:t>.</w:t>
      </w:r>
      <w:r w:rsidR="00E60690" w:rsidRPr="00280288">
        <w:rPr>
          <w:rFonts w:ascii="Verdana" w:hAnsi="Verdana"/>
          <w:b/>
          <w:color w:val="0000FF"/>
          <w:sz w:val="18"/>
          <w:szCs w:val="18"/>
        </w:rPr>
        <w:t>1</w:t>
      </w:r>
      <w:r w:rsidR="00CD65D4" w:rsidRPr="00280288">
        <w:rPr>
          <w:rFonts w:ascii="Verdana" w:hAnsi="Verdana"/>
          <w:b/>
          <w:color w:val="0000FF"/>
          <w:sz w:val="18"/>
          <w:szCs w:val="18"/>
        </w:rPr>
        <w:t>1</w:t>
      </w:r>
      <w:r w:rsidR="000B3A7E" w:rsidRPr="00280288">
        <w:rPr>
          <w:rFonts w:ascii="Verdana" w:hAnsi="Verdana"/>
          <w:b/>
          <w:color w:val="0000FF"/>
          <w:sz w:val="18"/>
          <w:szCs w:val="18"/>
        </w:rPr>
        <w:t>.</w:t>
      </w:r>
      <w:r w:rsidR="00CD65D4" w:rsidRPr="00280288">
        <w:rPr>
          <w:rFonts w:ascii="Verdana" w:hAnsi="Verdana"/>
          <w:b/>
          <w:color w:val="0000FF"/>
          <w:sz w:val="18"/>
          <w:szCs w:val="18"/>
        </w:rPr>
        <w:t>2020</w:t>
      </w:r>
      <w:r w:rsidR="00092493" w:rsidRPr="00280288">
        <w:rPr>
          <w:rFonts w:ascii="Verdana" w:hAnsi="Verdana"/>
          <w:b/>
          <w:color w:val="0000FF"/>
          <w:sz w:val="18"/>
          <w:szCs w:val="18"/>
        </w:rPr>
        <w:t xml:space="preserve"> r. </w:t>
      </w:r>
      <w:r w:rsidR="00092493" w:rsidRPr="009C5DD4">
        <w:rPr>
          <w:rFonts w:ascii="Verdana" w:hAnsi="Verdana"/>
          <w:b/>
          <w:sz w:val="18"/>
          <w:szCs w:val="18"/>
        </w:rPr>
        <w:t>o godz. 1</w:t>
      </w:r>
      <w:r w:rsidR="00E867A3">
        <w:rPr>
          <w:rFonts w:ascii="Verdana" w:hAnsi="Verdana"/>
          <w:b/>
          <w:sz w:val="18"/>
          <w:szCs w:val="18"/>
        </w:rPr>
        <w:t>0</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w:t>
      </w:r>
      <w:r w:rsidR="00386EB7" w:rsidRPr="00386EB7">
        <w:rPr>
          <w:rFonts w:ascii="Verdana" w:hAnsi="Verdana"/>
          <w:bCs/>
          <w:sz w:val="18"/>
          <w:szCs w:val="18"/>
        </w:rPr>
        <w:t>Dziale</w:t>
      </w:r>
      <w:r w:rsidRPr="009C5DD4">
        <w:rPr>
          <w:rFonts w:ascii="Verdana" w:hAnsi="Verdana"/>
          <w:sz w:val="18"/>
          <w:szCs w:val="18"/>
        </w:rPr>
        <w:t xml:space="preserve">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0" w:name="_Toc282721362"/>
      <w:bookmarkStart w:id="21" w:name="_Toc395266076"/>
      <w:r>
        <w:t xml:space="preserve">  </w:t>
      </w:r>
      <w:r w:rsidR="00970B6B" w:rsidRPr="009C5DD4">
        <w:t>Opis sposobu obliczenia ceny.</w:t>
      </w:r>
      <w:bookmarkEnd w:id="20"/>
      <w:bookmarkEnd w:id="21"/>
    </w:p>
    <w:p w14:paraId="5CC8DD68" w14:textId="77777777" w:rsidR="005175F1" w:rsidRPr="00267AFB" w:rsidRDefault="005175F1" w:rsidP="007156ED">
      <w:pPr>
        <w:pStyle w:val="Akapitzlist"/>
        <w:numPr>
          <w:ilvl w:val="0"/>
          <w:numId w:val="39"/>
        </w:numPr>
        <w:tabs>
          <w:tab w:val="left" w:pos="360"/>
          <w:tab w:val="left" w:pos="426"/>
          <w:tab w:val="left" w:pos="851"/>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Cena ofertowa jest ceną określoną za przedmiot zamówienia.</w:t>
      </w:r>
    </w:p>
    <w:p w14:paraId="20E2C06A" w14:textId="77777777" w:rsidR="005175F1" w:rsidRPr="00267AFB" w:rsidRDefault="005175F1" w:rsidP="007156ED">
      <w:pPr>
        <w:numPr>
          <w:ilvl w:val="0"/>
          <w:numId w:val="39"/>
        </w:numPr>
        <w:tabs>
          <w:tab w:val="left" w:pos="360"/>
          <w:tab w:val="left" w:pos="426"/>
          <w:tab w:val="left" w:pos="851"/>
          <w:tab w:val="left" w:pos="3600"/>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Cena ofertowa musi uwzględniać wszystkie wymagania niniejszej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oraz obejmować wszelkie koszty realizacji przedmiotu zamówienia, jakie poniesie Wykonawca. </w:t>
      </w:r>
    </w:p>
    <w:p w14:paraId="35FC6FFC" w14:textId="77777777" w:rsidR="005175F1" w:rsidRPr="00267AFB" w:rsidRDefault="005175F1" w:rsidP="007156ED">
      <w:pPr>
        <w:numPr>
          <w:ilvl w:val="0"/>
          <w:numId w:val="39"/>
        </w:numPr>
        <w:tabs>
          <w:tab w:val="left" w:pos="360"/>
          <w:tab w:val="left" w:pos="851"/>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Ceny muszą być wyrażone, z dokładnością do dwóch miejsc po przecinku.</w:t>
      </w:r>
    </w:p>
    <w:p w14:paraId="3060E958" w14:textId="77777777" w:rsidR="005175F1" w:rsidRPr="00267AFB" w:rsidRDefault="005175F1" w:rsidP="007156ED">
      <w:pPr>
        <w:numPr>
          <w:ilvl w:val="0"/>
          <w:numId w:val="39"/>
        </w:numPr>
        <w:tabs>
          <w:tab w:val="left" w:pos="360"/>
          <w:tab w:val="left" w:pos="851"/>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Jeżeli w postępowaniu złożona będzie oferta, której wybór prowadziłby do powstania u Zamawiającego obowiązku podatkowego zgodnie z przepisami o podatku od towarów i usług, Zamawiający w celu </w:t>
      </w:r>
      <w:r w:rsidRPr="00267AFB">
        <w:rPr>
          <w:rFonts w:ascii="Verdana" w:eastAsia="Verdana" w:hAnsi="Verdana" w:cs="Verdana"/>
          <w:sz w:val="18"/>
          <w:szCs w:val="18"/>
        </w:rPr>
        <w:lastRenderedPageBreak/>
        <w:t xml:space="preserve">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2" w:name="_Toc282721363"/>
      <w:bookmarkStart w:id="23"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2"/>
      <w:bookmarkEnd w:id="23"/>
    </w:p>
    <w:p w14:paraId="55EED2BF" w14:textId="77777777" w:rsidR="004C4D28" w:rsidRPr="009752F3" w:rsidRDefault="004C4D28" w:rsidP="007156ED">
      <w:pPr>
        <w:pStyle w:val="Akapitzlist"/>
        <w:numPr>
          <w:ilvl w:val="0"/>
          <w:numId w:val="40"/>
        </w:numPr>
        <w:spacing w:line="360" w:lineRule="auto"/>
        <w:ind w:left="851" w:right="-381" w:hanging="284"/>
        <w:jc w:val="both"/>
        <w:rPr>
          <w:rFonts w:ascii="Verdana" w:hAnsi="Verdana"/>
          <w:sz w:val="18"/>
          <w:szCs w:val="18"/>
        </w:rPr>
      </w:pPr>
      <w:bookmarkStart w:id="24" w:name="_Toc395266101"/>
      <w:bookmarkStart w:id="25" w:name="_Toc282721364"/>
      <w:r w:rsidRPr="009752F3">
        <w:rPr>
          <w:rFonts w:ascii="Verdana" w:eastAsia="Verdana" w:hAnsi="Verdana" w:cs="Verdana"/>
          <w:sz w:val="18"/>
          <w:szCs w:val="18"/>
        </w:rPr>
        <w:t xml:space="preserve">Przy wyborze najkorzystniejszej oferty Zamawiający zastosuje </w:t>
      </w:r>
      <w:r w:rsidRPr="009752F3">
        <w:rPr>
          <w:rFonts w:ascii="Verdana" w:hAnsi="Verdana"/>
          <w:sz w:val="18"/>
          <w:szCs w:val="18"/>
        </w:rPr>
        <w:t>następujące kryteria oceny ofert:</w:t>
      </w:r>
    </w:p>
    <w:p w14:paraId="4617C6F9" w14:textId="77777777" w:rsidR="004C4D28" w:rsidRPr="004B4E59" w:rsidRDefault="004C4D28" w:rsidP="007156ED">
      <w:pPr>
        <w:numPr>
          <w:ilvl w:val="1"/>
          <w:numId w:val="41"/>
        </w:numPr>
        <w:spacing w:line="360" w:lineRule="auto"/>
        <w:ind w:right="-381"/>
        <w:contextualSpacing/>
        <w:jc w:val="both"/>
        <w:rPr>
          <w:rFonts w:ascii="Verdana" w:hAnsi="Verdana"/>
          <w:sz w:val="18"/>
          <w:szCs w:val="18"/>
        </w:rPr>
      </w:pPr>
      <w:r w:rsidRPr="004B4E59">
        <w:rPr>
          <w:rFonts w:ascii="Verdana" w:hAnsi="Verdana"/>
          <w:sz w:val="18"/>
          <w:szCs w:val="18"/>
        </w:rPr>
        <w:t>Cenę realizacji przedmiotu zamówienia – 60%;</w:t>
      </w:r>
    </w:p>
    <w:p w14:paraId="19391347" w14:textId="77777777" w:rsidR="004C4D28" w:rsidRPr="004B4E59" w:rsidRDefault="004C4D28" w:rsidP="007156ED">
      <w:pPr>
        <w:numPr>
          <w:ilvl w:val="1"/>
          <w:numId w:val="41"/>
        </w:numPr>
        <w:spacing w:line="360" w:lineRule="auto"/>
        <w:contextualSpacing/>
        <w:rPr>
          <w:rFonts w:ascii="Verdana" w:hAnsi="Verdana"/>
          <w:sz w:val="18"/>
          <w:szCs w:val="18"/>
        </w:rPr>
      </w:pPr>
      <w:r w:rsidRPr="00267AFB">
        <w:rPr>
          <w:rFonts w:ascii="Verdana" w:hAnsi="Verdana"/>
          <w:sz w:val="18"/>
          <w:szCs w:val="18"/>
        </w:rPr>
        <w:t>Częstotliwość generowania statystyk (liczba wejść do tytułu czasopisma i liczba ściągniętych pełnych tekstów tytułu czasopisma)</w:t>
      </w:r>
      <w:r w:rsidRPr="004B4E59">
        <w:rPr>
          <w:rFonts w:ascii="Verdana" w:hAnsi="Verdana"/>
          <w:sz w:val="18"/>
          <w:szCs w:val="18"/>
        </w:rPr>
        <w:t xml:space="preserve"> – 20%;</w:t>
      </w:r>
    </w:p>
    <w:p w14:paraId="3DA555F2" w14:textId="712FA7AF" w:rsidR="004C4D28" w:rsidRPr="004B4E59" w:rsidRDefault="004C4D28" w:rsidP="007156ED">
      <w:pPr>
        <w:numPr>
          <w:ilvl w:val="1"/>
          <w:numId w:val="41"/>
        </w:numPr>
        <w:spacing w:line="360" w:lineRule="auto"/>
        <w:ind w:right="-381"/>
        <w:contextualSpacing/>
        <w:jc w:val="both"/>
        <w:rPr>
          <w:rFonts w:ascii="Verdana" w:hAnsi="Verdana"/>
          <w:sz w:val="18"/>
          <w:szCs w:val="18"/>
        </w:rPr>
      </w:pPr>
      <w:r w:rsidRPr="00267AFB">
        <w:rPr>
          <w:rFonts w:ascii="Verdana" w:hAnsi="Verdana"/>
          <w:sz w:val="18"/>
          <w:szCs w:val="18"/>
        </w:rPr>
        <w:t xml:space="preserve">Możliwość </w:t>
      </w:r>
      <w:proofErr w:type="spellStart"/>
      <w:r w:rsidRPr="00267AFB">
        <w:rPr>
          <w:rFonts w:ascii="Verdana" w:hAnsi="Verdana"/>
          <w:sz w:val="18"/>
          <w:szCs w:val="18"/>
        </w:rPr>
        <w:t>customizacji</w:t>
      </w:r>
      <w:proofErr w:type="spellEnd"/>
      <w:r w:rsidRPr="00267AFB">
        <w:rPr>
          <w:rFonts w:ascii="Verdana" w:hAnsi="Verdana"/>
          <w:sz w:val="18"/>
          <w:szCs w:val="18"/>
        </w:rPr>
        <w:t xml:space="preserve"> platformy</w:t>
      </w:r>
      <w:r w:rsidRPr="004B4E59">
        <w:rPr>
          <w:rFonts w:ascii="Verdana" w:hAnsi="Verdana"/>
          <w:sz w:val="18"/>
          <w:szCs w:val="18"/>
        </w:rPr>
        <w:t xml:space="preserve"> -</w:t>
      </w:r>
      <w:r w:rsidR="00736A53">
        <w:rPr>
          <w:rFonts w:ascii="Verdana" w:hAnsi="Verdana"/>
          <w:sz w:val="18"/>
          <w:szCs w:val="18"/>
        </w:rPr>
        <w:t xml:space="preserve"> </w:t>
      </w:r>
      <w:r w:rsidRPr="004B4E59">
        <w:rPr>
          <w:rFonts w:ascii="Verdana" w:hAnsi="Verdana"/>
          <w:sz w:val="18"/>
          <w:szCs w:val="18"/>
        </w:rPr>
        <w:t>20%.</w:t>
      </w:r>
    </w:p>
    <w:p w14:paraId="0ADF05E0" w14:textId="78D2EF5B" w:rsidR="004C4D28" w:rsidRPr="00267AFB" w:rsidRDefault="004C4D28" w:rsidP="007156ED">
      <w:pPr>
        <w:pStyle w:val="Akapitzlist"/>
        <w:numPr>
          <w:ilvl w:val="0"/>
          <w:numId w:val="40"/>
        </w:numPr>
        <w:spacing w:line="360" w:lineRule="auto"/>
        <w:ind w:right="-664" w:hanging="295"/>
        <w:jc w:val="both"/>
        <w:rPr>
          <w:rFonts w:ascii="Verdana" w:eastAsia="Verdana" w:hAnsi="Verdana" w:cs="Verdana"/>
          <w:sz w:val="18"/>
          <w:szCs w:val="18"/>
        </w:rPr>
      </w:pPr>
      <w:r w:rsidRPr="00267AFB">
        <w:rPr>
          <w:rFonts w:ascii="Verdana" w:eastAsia="Verdana" w:hAnsi="Verdana" w:cs="Verdana"/>
          <w:sz w:val="18"/>
          <w:szCs w:val="18"/>
        </w:rPr>
        <w:t>Do porównania ofert będą brane pod uwagę:</w:t>
      </w:r>
      <w:r w:rsidRPr="00267AFB">
        <w:rPr>
          <w:rFonts w:ascii="Verdana" w:hAnsi="Verdana"/>
          <w:sz w:val="18"/>
          <w:szCs w:val="18"/>
        </w:rPr>
        <w:t xml:space="preserve"> </w:t>
      </w:r>
      <w:r w:rsidRPr="00267AFB">
        <w:rPr>
          <w:rFonts w:ascii="Verdana" w:eastAsia="Verdana" w:hAnsi="Verdana" w:cs="Verdana"/>
          <w:sz w:val="18"/>
          <w:szCs w:val="18"/>
        </w:rPr>
        <w:t xml:space="preserve">cena brutto realizacji przedmiotu zamówienia, częstotliwość generowania statystyk (liczba wejść do tytułu czasopisma i liczba ściągniętych pełnych tekstów tytułu czasopisma) oraz możliwość </w:t>
      </w:r>
      <w:proofErr w:type="spellStart"/>
      <w:r w:rsidRPr="00267AFB">
        <w:rPr>
          <w:rFonts w:ascii="Verdana" w:eastAsia="Verdana" w:hAnsi="Verdana" w:cs="Verdana"/>
          <w:sz w:val="18"/>
          <w:szCs w:val="18"/>
        </w:rPr>
        <w:t>customizacji</w:t>
      </w:r>
      <w:proofErr w:type="spellEnd"/>
      <w:r w:rsidRPr="00267AFB">
        <w:rPr>
          <w:rFonts w:ascii="Verdana" w:eastAsia="Verdana" w:hAnsi="Verdana" w:cs="Verdana"/>
          <w:sz w:val="18"/>
          <w:szCs w:val="18"/>
        </w:rPr>
        <w:t xml:space="preserve"> platformy, podane w Formularzu ofertowym (wzór zał. </w:t>
      </w:r>
      <w:r w:rsidR="00C068F4">
        <w:rPr>
          <w:rFonts w:ascii="Verdana" w:eastAsia="Verdana" w:hAnsi="Verdana" w:cs="Verdana"/>
          <w:sz w:val="18"/>
          <w:szCs w:val="18"/>
        </w:rPr>
        <w:t xml:space="preserve">nr </w:t>
      </w:r>
      <w:r w:rsidRPr="00267AFB">
        <w:rPr>
          <w:rFonts w:ascii="Verdana" w:eastAsia="Verdana" w:hAnsi="Verdana" w:cs="Verdana"/>
          <w:sz w:val="18"/>
          <w:szCs w:val="18"/>
        </w:rPr>
        <w:t xml:space="preserve">1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t>
      </w:r>
    </w:p>
    <w:p w14:paraId="28F11780" w14:textId="77777777" w:rsidR="004C4D28" w:rsidRPr="00267AFB" w:rsidRDefault="004C4D28" w:rsidP="007156ED">
      <w:pPr>
        <w:numPr>
          <w:ilvl w:val="0"/>
          <w:numId w:val="40"/>
        </w:numPr>
        <w:spacing w:line="360" w:lineRule="auto"/>
        <w:ind w:left="851" w:right="-664" w:hanging="284"/>
        <w:jc w:val="both"/>
        <w:rPr>
          <w:rFonts w:ascii="Verdana" w:eastAsia="Verdana" w:hAnsi="Verdana" w:cs="Verdana"/>
          <w:sz w:val="18"/>
          <w:szCs w:val="18"/>
        </w:rPr>
      </w:pPr>
      <w:r w:rsidRPr="00267AFB">
        <w:rPr>
          <w:rFonts w:ascii="Verdana" w:eastAsia="Verdana" w:hAnsi="Verdana" w:cs="Verdana"/>
          <w:sz w:val="18"/>
          <w:szCs w:val="18"/>
        </w:rPr>
        <w:t>Ocena ofert odbywać się będzie w sposób opisany w poniższej tabeli:</w:t>
      </w:r>
    </w:p>
    <w:tbl>
      <w:tblPr>
        <w:tblW w:w="9498" w:type="dxa"/>
        <w:tblInd w:w="562" w:type="dxa"/>
        <w:tblCellMar>
          <w:left w:w="10" w:type="dxa"/>
          <w:right w:w="10" w:type="dxa"/>
        </w:tblCellMar>
        <w:tblLook w:val="04A0" w:firstRow="1" w:lastRow="0" w:firstColumn="1" w:lastColumn="0" w:noHBand="0" w:noVBand="1"/>
      </w:tblPr>
      <w:tblGrid>
        <w:gridCol w:w="509"/>
        <w:gridCol w:w="2947"/>
        <w:gridCol w:w="889"/>
        <w:gridCol w:w="827"/>
        <w:gridCol w:w="4326"/>
      </w:tblGrid>
      <w:tr w:rsidR="004C4D28" w:rsidRPr="00267AFB" w14:paraId="367348DD" w14:textId="77777777" w:rsidTr="00E3328B">
        <w:trPr>
          <w:trHeight w:val="1"/>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41F5B06"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 xml:space="preserve">       LP</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1F3C0A3"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KRYTERIA</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F31DD51" w14:textId="77777777" w:rsidR="004C4D28" w:rsidRPr="00267AFB" w:rsidRDefault="004C4D28" w:rsidP="00E3328B">
            <w:pPr>
              <w:spacing w:line="360" w:lineRule="auto"/>
              <w:ind w:right="44"/>
              <w:jc w:val="center"/>
              <w:rPr>
                <w:rFonts w:ascii="Verdana" w:eastAsia="Verdana" w:hAnsi="Verdana" w:cs="Verdana"/>
                <w:b/>
                <w:sz w:val="18"/>
                <w:szCs w:val="18"/>
              </w:rPr>
            </w:pPr>
            <w:r w:rsidRPr="00267AFB">
              <w:rPr>
                <w:rFonts w:ascii="Verdana" w:eastAsia="Verdana" w:hAnsi="Verdana" w:cs="Verdana"/>
                <w:b/>
                <w:sz w:val="18"/>
                <w:szCs w:val="18"/>
              </w:rPr>
              <w:t>WAGA</w:t>
            </w:r>
          </w:p>
          <w:p w14:paraId="37045DCC" w14:textId="77777777" w:rsidR="004C4D28" w:rsidRPr="00267AFB" w:rsidRDefault="004C4D28" w:rsidP="00E3328B">
            <w:pPr>
              <w:tabs>
                <w:tab w:val="left" w:pos="426"/>
              </w:tabs>
              <w:spacing w:line="360" w:lineRule="auto"/>
              <w:ind w:right="45"/>
              <w:jc w:val="center"/>
              <w:rPr>
                <w:rFonts w:ascii="Verdana" w:hAnsi="Verdana"/>
                <w:sz w:val="18"/>
                <w:szCs w:val="18"/>
              </w:rPr>
            </w:pPr>
            <w:r w:rsidRPr="00267AFB">
              <w:rPr>
                <w:rFonts w:ascii="Verdana" w:eastAsia="Verdana" w:hAnsi="Verdana" w:cs="Verdana"/>
                <w:b/>
                <w:sz w:val="18"/>
                <w:szCs w:val="18"/>
              </w:rPr>
              <w:t>%</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D8F1EC5" w14:textId="77777777" w:rsidR="004C4D28" w:rsidRPr="00267AFB" w:rsidRDefault="004C4D28" w:rsidP="00E3328B">
            <w:pPr>
              <w:spacing w:line="360" w:lineRule="auto"/>
              <w:ind w:right="44"/>
              <w:jc w:val="center"/>
              <w:rPr>
                <w:rFonts w:ascii="Verdana" w:eastAsia="Verdana" w:hAnsi="Verdana" w:cs="Verdana"/>
                <w:b/>
                <w:sz w:val="18"/>
                <w:szCs w:val="18"/>
              </w:rPr>
            </w:pPr>
            <w:r w:rsidRPr="00267AFB">
              <w:rPr>
                <w:rFonts w:ascii="Verdana" w:eastAsia="Verdana" w:hAnsi="Verdana" w:cs="Verdana"/>
                <w:b/>
                <w:sz w:val="18"/>
                <w:szCs w:val="18"/>
              </w:rPr>
              <w:t>Ilość</w:t>
            </w:r>
          </w:p>
          <w:p w14:paraId="369C463B" w14:textId="77777777" w:rsidR="004C4D28" w:rsidRPr="00267AFB" w:rsidRDefault="004C4D28" w:rsidP="00E3328B">
            <w:pPr>
              <w:tabs>
                <w:tab w:val="left" w:pos="426"/>
              </w:tabs>
              <w:spacing w:line="360" w:lineRule="auto"/>
              <w:ind w:right="45"/>
              <w:jc w:val="center"/>
              <w:rPr>
                <w:rFonts w:ascii="Verdana" w:hAnsi="Verdana"/>
                <w:sz w:val="18"/>
                <w:szCs w:val="18"/>
              </w:rPr>
            </w:pPr>
            <w:r w:rsidRPr="00267AFB">
              <w:rPr>
                <w:rFonts w:ascii="Verdana" w:eastAsia="Verdana" w:hAnsi="Verdana" w:cs="Verdana"/>
                <w:b/>
                <w:sz w:val="18"/>
                <w:szCs w:val="18"/>
              </w:rPr>
              <w:t>pkt.</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43F1708" w14:textId="77777777" w:rsidR="004C4D28" w:rsidRPr="00267AFB" w:rsidRDefault="004C4D28" w:rsidP="00E3328B">
            <w:pPr>
              <w:spacing w:line="360" w:lineRule="auto"/>
              <w:ind w:right="44"/>
              <w:jc w:val="both"/>
              <w:rPr>
                <w:rFonts w:ascii="Verdana" w:eastAsia="Verdana" w:hAnsi="Verdana" w:cs="Verdana"/>
                <w:b/>
                <w:sz w:val="18"/>
                <w:szCs w:val="18"/>
              </w:rPr>
            </w:pPr>
            <w:r w:rsidRPr="00267AFB">
              <w:rPr>
                <w:rFonts w:ascii="Verdana" w:eastAsia="Verdana" w:hAnsi="Verdana" w:cs="Verdana"/>
                <w:b/>
                <w:sz w:val="18"/>
                <w:szCs w:val="18"/>
              </w:rPr>
              <w:t>Sposób oceny: wzory, uzyskane</w:t>
            </w:r>
          </w:p>
          <w:p w14:paraId="23636054"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informacje mające wpływ na ocenę</w:t>
            </w:r>
          </w:p>
        </w:tc>
      </w:tr>
      <w:tr w:rsidR="004C4D28" w:rsidRPr="00267AFB" w14:paraId="311C94C8" w14:textId="77777777" w:rsidTr="000F19B2">
        <w:trPr>
          <w:trHeight w:val="1011"/>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FBF11A9"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1</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0157641"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 xml:space="preserve">Cena przedmiotu zamówienia </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3266912D"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60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3DC44F7"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60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544E747F" w14:textId="77777777" w:rsidR="004C4D28" w:rsidRPr="00267AFB" w:rsidRDefault="004C4D28" w:rsidP="00E3328B">
            <w:pPr>
              <w:ind w:right="45"/>
              <w:jc w:val="both"/>
              <w:rPr>
                <w:rFonts w:ascii="Verdana" w:eastAsia="Verdana" w:hAnsi="Verdana" w:cs="Verdana"/>
                <w:sz w:val="18"/>
                <w:szCs w:val="18"/>
              </w:rPr>
            </w:pPr>
            <w:r w:rsidRPr="00267AFB">
              <w:rPr>
                <w:rFonts w:ascii="Verdana" w:eastAsia="Verdana" w:hAnsi="Verdana" w:cs="Verdana"/>
                <w:sz w:val="18"/>
                <w:szCs w:val="18"/>
              </w:rPr>
              <w:t xml:space="preserve">                  Najniższa cena oferty </w:t>
            </w:r>
          </w:p>
          <w:p w14:paraId="60D811E3" w14:textId="77777777" w:rsidR="004C4D28" w:rsidRPr="00267AFB" w:rsidRDefault="004C4D28" w:rsidP="00E3328B">
            <w:pPr>
              <w:ind w:right="45"/>
              <w:jc w:val="both"/>
              <w:rPr>
                <w:rFonts w:ascii="Verdana" w:eastAsia="Verdana" w:hAnsi="Verdana" w:cs="Verdana"/>
                <w:sz w:val="18"/>
                <w:szCs w:val="18"/>
              </w:rPr>
            </w:pPr>
            <w:r w:rsidRPr="00267AFB">
              <w:rPr>
                <w:rFonts w:ascii="Verdana" w:eastAsia="Verdana" w:hAnsi="Verdana" w:cs="Verdana"/>
                <w:sz w:val="18"/>
                <w:szCs w:val="18"/>
              </w:rPr>
              <w:t xml:space="preserve">Ilość pkt.  = ------------------------------ </w:t>
            </w:r>
            <w:r w:rsidRPr="00267AFB">
              <w:rPr>
                <w:rFonts w:ascii="Verdana" w:eastAsia="Verdana" w:hAnsi="Verdana" w:cs="Verdana"/>
                <w:b/>
                <w:sz w:val="18"/>
                <w:szCs w:val="18"/>
              </w:rPr>
              <w:t>x 60</w:t>
            </w:r>
          </w:p>
          <w:p w14:paraId="5C3324EE"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 xml:space="preserve">                  Cena oferty badanej   </w:t>
            </w:r>
          </w:p>
        </w:tc>
      </w:tr>
      <w:tr w:rsidR="004C4D28" w:rsidRPr="00267AFB" w14:paraId="6C398221" w14:textId="77777777" w:rsidTr="000F19B2">
        <w:trPr>
          <w:trHeight w:val="1332"/>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308479B9"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2</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53E8978" w14:textId="77777777" w:rsidR="004C4D28" w:rsidRPr="00267AFB" w:rsidRDefault="004C4D28" w:rsidP="00E3328B">
            <w:pPr>
              <w:tabs>
                <w:tab w:val="left" w:pos="426"/>
              </w:tabs>
              <w:ind w:right="45"/>
              <w:rPr>
                <w:rFonts w:ascii="Verdana" w:hAnsi="Verdana"/>
                <w:sz w:val="18"/>
                <w:szCs w:val="18"/>
              </w:rPr>
            </w:pPr>
            <w:r w:rsidRPr="00267AFB">
              <w:rPr>
                <w:rFonts w:ascii="Verdana" w:eastAsia="Verdana" w:hAnsi="Verdana" w:cs="Verdana"/>
                <w:sz w:val="18"/>
                <w:szCs w:val="18"/>
              </w:rPr>
              <w:t>Częstotliwość generowania statystyk (liczba wejść do tytułu czasopisma i liczba ściągniętych pełnych tekstów tytułu czasopisma)</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B2CA393"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A8C1637"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B3D37B1" w14:textId="0736EC43"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1 raz w roku – 1 pkt.</w:t>
            </w:r>
          </w:p>
          <w:p w14:paraId="168E3082" w14:textId="2321E8E1"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2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2,5 pkt.</w:t>
            </w:r>
          </w:p>
          <w:p w14:paraId="67E7AF56" w14:textId="49E57F33"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4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5 pkt.</w:t>
            </w:r>
          </w:p>
          <w:p w14:paraId="3E3E545A" w14:textId="1FC4B47C"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6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10 pkt.</w:t>
            </w:r>
          </w:p>
          <w:p w14:paraId="7836DFED" w14:textId="132CA3B4" w:rsidR="004C4D28" w:rsidRPr="00267AFB" w:rsidRDefault="004C4D28" w:rsidP="00E3328B">
            <w:pPr>
              <w:rPr>
                <w:rFonts w:ascii="Verdana" w:hAnsi="Verdana"/>
                <w:sz w:val="18"/>
                <w:szCs w:val="18"/>
              </w:rPr>
            </w:pPr>
            <w:r w:rsidRPr="00267AFB">
              <w:rPr>
                <w:rFonts w:ascii="Verdana" w:eastAsia="Verdana" w:hAnsi="Verdana" w:cs="Verdana"/>
                <w:sz w:val="18"/>
                <w:szCs w:val="18"/>
              </w:rPr>
              <w:t>12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20 pkt.</w:t>
            </w:r>
          </w:p>
        </w:tc>
      </w:tr>
      <w:tr w:rsidR="004C4D28" w:rsidRPr="00267AFB" w14:paraId="2D976EF0" w14:textId="77777777" w:rsidTr="00FC092D">
        <w:trPr>
          <w:trHeight w:val="809"/>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5420FB7"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3</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0261D6B2" w14:textId="77777777" w:rsidR="004C4D28" w:rsidRPr="00267AFB" w:rsidRDefault="004C4D28" w:rsidP="00E3328B">
            <w:pPr>
              <w:tabs>
                <w:tab w:val="left" w:pos="426"/>
              </w:tabs>
              <w:ind w:right="45"/>
              <w:rPr>
                <w:rFonts w:ascii="Verdana" w:hAnsi="Verdana"/>
                <w:sz w:val="18"/>
                <w:szCs w:val="18"/>
              </w:rPr>
            </w:pPr>
            <w:r w:rsidRPr="00267AFB">
              <w:rPr>
                <w:rFonts w:ascii="Verdana" w:eastAsia="Verdana" w:hAnsi="Verdana" w:cs="Verdana"/>
                <w:sz w:val="18"/>
                <w:szCs w:val="18"/>
              </w:rPr>
              <w:t xml:space="preserve">Możliwość </w:t>
            </w:r>
            <w:proofErr w:type="spellStart"/>
            <w:r w:rsidRPr="00267AFB">
              <w:rPr>
                <w:rFonts w:ascii="Verdana" w:eastAsia="Verdana" w:hAnsi="Verdana" w:cs="Verdana"/>
                <w:sz w:val="18"/>
                <w:szCs w:val="18"/>
              </w:rPr>
              <w:t>customizacji</w:t>
            </w:r>
            <w:proofErr w:type="spellEnd"/>
            <w:r w:rsidRPr="00267AFB">
              <w:rPr>
                <w:rFonts w:ascii="Verdana" w:eastAsia="Verdana" w:hAnsi="Verdana" w:cs="Verdana"/>
                <w:sz w:val="18"/>
                <w:szCs w:val="18"/>
              </w:rPr>
              <w:t xml:space="preserve"> platformy</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E761DD6"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14639D46"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953AA7" w14:textId="77777777" w:rsidR="004C4D28" w:rsidRPr="00267AFB" w:rsidRDefault="004C4D28" w:rsidP="00E3328B">
            <w:pPr>
              <w:ind w:left="142" w:right="-338" w:hanging="142"/>
              <w:rPr>
                <w:rFonts w:ascii="Verdana" w:eastAsia="Verdana" w:hAnsi="Verdana" w:cs="Verdana"/>
                <w:sz w:val="18"/>
                <w:szCs w:val="18"/>
              </w:rPr>
            </w:pPr>
            <w:r w:rsidRPr="00267AFB">
              <w:rPr>
                <w:rFonts w:ascii="Verdana" w:eastAsia="Verdana" w:hAnsi="Verdana" w:cs="Verdana"/>
                <w:sz w:val="18"/>
                <w:szCs w:val="18"/>
              </w:rPr>
              <w:t>Tak – 20 pkt.</w:t>
            </w:r>
          </w:p>
          <w:p w14:paraId="13F809AA"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Nie – 0 pkt.</w:t>
            </w:r>
          </w:p>
        </w:tc>
      </w:tr>
      <w:tr w:rsidR="004C4D28" w:rsidRPr="00267AFB" w14:paraId="39A946BE" w14:textId="77777777" w:rsidTr="00E3328B">
        <w:trPr>
          <w:trHeight w:val="1"/>
        </w:trPr>
        <w:tc>
          <w:tcPr>
            <w:tcW w:w="3456"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587BF29"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Razem:</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3BD56CB"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1B78DD9"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100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9C9B173" w14:textId="0B20AEAD" w:rsidR="004C4D28" w:rsidRPr="00267AFB" w:rsidRDefault="004C4D28" w:rsidP="00E3328B">
            <w:pPr>
              <w:ind w:right="45"/>
              <w:jc w:val="both"/>
              <w:rPr>
                <w:rFonts w:ascii="Verdana" w:hAnsi="Verdana"/>
                <w:sz w:val="18"/>
                <w:szCs w:val="18"/>
              </w:rPr>
            </w:pPr>
            <w:r w:rsidRPr="00267AFB">
              <w:rPr>
                <w:rFonts w:ascii="Verdana" w:eastAsia="Verdana" w:hAnsi="Verdana" w:cs="Verdana"/>
                <w:sz w:val="18"/>
                <w:szCs w:val="18"/>
              </w:rPr>
              <w:t>Ilość pkt. = Suma pkt. za kryteria 1, 2</w:t>
            </w:r>
            <w:r w:rsidR="00DA1A4F">
              <w:rPr>
                <w:rFonts w:ascii="Verdana" w:eastAsia="Verdana" w:hAnsi="Verdana" w:cs="Verdana"/>
                <w:sz w:val="18"/>
                <w:szCs w:val="18"/>
              </w:rPr>
              <w:t xml:space="preserve"> </w:t>
            </w:r>
            <w:r w:rsidRPr="00267AFB">
              <w:rPr>
                <w:rFonts w:ascii="Verdana" w:eastAsia="Verdana" w:hAnsi="Verdana" w:cs="Verdana"/>
                <w:sz w:val="18"/>
                <w:szCs w:val="18"/>
              </w:rPr>
              <w:t>i 3</w:t>
            </w:r>
          </w:p>
        </w:tc>
      </w:tr>
    </w:tbl>
    <w:p w14:paraId="2E0BC92E" w14:textId="77777777" w:rsidR="004C4D28" w:rsidRPr="00267AFB" w:rsidRDefault="004C4D28" w:rsidP="004C4D28">
      <w:pPr>
        <w:pStyle w:val="Akapitzlist"/>
        <w:tabs>
          <w:tab w:val="left" w:pos="851"/>
        </w:tabs>
        <w:spacing w:line="360" w:lineRule="auto"/>
        <w:ind w:left="851" w:right="-663"/>
        <w:jc w:val="both"/>
        <w:rPr>
          <w:rFonts w:ascii="Verdana" w:hAnsi="Verdana"/>
          <w:sz w:val="18"/>
          <w:szCs w:val="18"/>
        </w:rPr>
      </w:pPr>
    </w:p>
    <w:p w14:paraId="1531C19B" w14:textId="77777777" w:rsidR="004C4D28" w:rsidRPr="00267AFB" w:rsidRDefault="004C4D28" w:rsidP="007156ED">
      <w:pPr>
        <w:pStyle w:val="Akapitzlist"/>
        <w:numPr>
          <w:ilvl w:val="0"/>
          <w:numId w:val="40"/>
        </w:numPr>
        <w:tabs>
          <w:tab w:val="left" w:pos="851"/>
        </w:tabs>
        <w:spacing w:line="360" w:lineRule="auto"/>
        <w:ind w:left="851" w:right="-663" w:hanging="425"/>
        <w:jc w:val="both"/>
        <w:rPr>
          <w:rFonts w:ascii="Verdana" w:hAnsi="Verdana"/>
          <w:sz w:val="18"/>
          <w:szCs w:val="18"/>
        </w:rPr>
      </w:pPr>
      <w:r w:rsidRPr="00267AFB">
        <w:rPr>
          <w:rFonts w:ascii="Verdana" w:hAnsi="Verdana"/>
          <w:sz w:val="18"/>
          <w:szCs w:val="18"/>
        </w:rPr>
        <w:t xml:space="preserve">Ocena punktowa dotyczyć będzie wyłącznie ofert uznanych za ważne i niepodlegających odrzuceniu. </w:t>
      </w:r>
    </w:p>
    <w:p w14:paraId="30DD0D42" w14:textId="77777777" w:rsidR="004C4D28" w:rsidRPr="00267AFB" w:rsidRDefault="004C4D28" w:rsidP="007156ED">
      <w:pPr>
        <w:numPr>
          <w:ilvl w:val="0"/>
          <w:numId w:val="40"/>
        </w:numPr>
        <w:spacing w:line="360" w:lineRule="auto"/>
        <w:ind w:left="851" w:right="-663" w:hanging="425"/>
        <w:jc w:val="both"/>
        <w:rPr>
          <w:rFonts w:ascii="Verdana" w:hAnsi="Verdana"/>
          <w:sz w:val="18"/>
          <w:szCs w:val="18"/>
        </w:rPr>
      </w:pPr>
      <w:r w:rsidRPr="00267AFB">
        <w:rPr>
          <w:rFonts w:ascii="Verdana" w:hAnsi="Verdana"/>
          <w:sz w:val="18"/>
          <w:szCs w:val="18"/>
        </w:rPr>
        <w:t>Punkty przyznane za poszczególne kryteria liczone będą z dokładnością do dwóch miejsc po przecinku.</w:t>
      </w:r>
    </w:p>
    <w:p w14:paraId="2B526E6D" w14:textId="7AF910C0" w:rsidR="004C4D28" w:rsidRDefault="004C4D28" w:rsidP="007156ED">
      <w:pPr>
        <w:numPr>
          <w:ilvl w:val="0"/>
          <w:numId w:val="40"/>
        </w:numPr>
        <w:spacing w:line="360" w:lineRule="auto"/>
        <w:ind w:left="851" w:right="-663" w:hanging="425"/>
        <w:jc w:val="both"/>
        <w:rPr>
          <w:rFonts w:ascii="Verdana" w:hAnsi="Verdana"/>
          <w:sz w:val="18"/>
          <w:szCs w:val="18"/>
        </w:rPr>
      </w:pPr>
      <w:bookmarkStart w:id="26" w:name="_Toc395266099"/>
      <w:r w:rsidRPr="00267AFB">
        <w:rPr>
          <w:rFonts w:ascii="Verdana" w:hAnsi="Verdana"/>
          <w:sz w:val="18"/>
          <w:szCs w:val="18"/>
        </w:rPr>
        <w:t>Zamawiający wybierze jako najkorzystniejszą ofertę, która uzyska najwyższą ilość punktów</w:t>
      </w:r>
      <w:bookmarkEnd w:id="26"/>
      <w:r w:rsidRPr="00267AFB">
        <w:rPr>
          <w:rFonts w:ascii="Verdana" w:hAnsi="Verdana"/>
          <w:sz w:val="18"/>
          <w:szCs w:val="18"/>
        </w:rPr>
        <w:t>.</w:t>
      </w:r>
    </w:p>
    <w:p w14:paraId="40049D72" w14:textId="77777777" w:rsidR="00216C35" w:rsidRPr="00267AFB" w:rsidRDefault="00216C35" w:rsidP="00216C35">
      <w:pPr>
        <w:spacing w:line="360" w:lineRule="auto"/>
        <w:ind w:left="851" w:right="-663"/>
        <w:jc w:val="both"/>
        <w:rPr>
          <w:rFonts w:ascii="Verdana" w:hAnsi="Verdana"/>
          <w:sz w:val="18"/>
          <w:szCs w:val="18"/>
        </w:rPr>
      </w:pPr>
    </w:p>
    <w:p w14:paraId="105F7189" w14:textId="6608D91A" w:rsidR="00037A23" w:rsidRPr="009C5DD4" w:rsidRDefault="00037A23" w:rsidP="00765A47">
      <w:pPr>
        <w:pStyle w:val="Nagwek1"/>
        <w:ind w:left="426" w:right="-664" w:hanging="568"/>
        <w:jc w:val="both"/>
      </w:pPr>
      <w:r w:rsidRPr="009C5DD4">
        <w:t>Informacje dotyczące walut obcych, w jakich mogą być prowadzone rozliczenia między Zamawiającym a Wykonawcą.</w:t>
      </w:r>
    </w:p>
    <w:bookmarkEnd w:id="24"/>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65A47">
      <w:pPr>
        <w:pStyle w:val="Nagwek1"/>
        <w:ind w:left="0" w:right="-664" w:hanging="142"/>
        <w:jc w:val="both"/>
      </w:pPr>
      <w:bookmarkStart w:id="27" w:name="_Toc395266102"/>
      <w:r w:rsidRPr="009C5DD4">
        <w:lastRenderedPageBreak/>
        <w:t xml:space="preserve">Informacje o formalnościach, jakie powinny zostać dopełnione po wyborze oferty w celu </w:t>
      </w:r>
      <w:r w:rsidR="00CF121F">
        <w:t xml:space="preserve">  </w:t>
      </w:r>
    </w:p>
    <w:p w14:paraId="0633C36E" w14:textId="3CE954B7" w:rsidR="00970B6B" w:rsidRPr="009C5DD4" w:rsidRDefault="009C720C" w:rsidP="00765A47">
      <w:pPr>
        <w:pStyle w:val="Nagwek1"/>
        <w:numPr>
          <w:ilvl w:val="0"/>
          <w:numId w:val="0"/>
        </w:numPr>
        <w:ind w:left="284" w:right="-664" w:firstLine="283"/>
        <w:jc w:val="both"/>
      </w:pPr>
      <w:r>
        <w:t xml:space="preserve">  </w:t>
      </w:r>
      <w:r w:rsidR="00970B6B" w:rsidRPr="009C5DD4">
        <w:t>zawarcia umowy w sprawie zamówienia publicznego.</w:t>
      </w:r>
      <w:bookmarkEnd w:id="25"/>
      <w:bookmarkEnd w:id="27"/>
    </w:p>
    <w:p w14:paraId="40EFEE12" w14:textId="77777777" w:rsidR="00CD7653" w:rsidRPr="009C5DD4" w:rsidRDefault="00CD7653" w:rsidP="007156ED">
      <w:pPr>
        <w:numPr>
          <w:ilvl w:val="0"/>
          <w:numId w:val="27"/>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156ED">
      <w:pPr>
        <w:numPr>
          <w:ilvl w:val="0"/>
          <w:numId w:val="27"/>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156ED">
      <w:pPr>
        <w:numPr>
          <w:ilvl w:val="0"/>
          <w:numId w:val="27"/>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156ED">
      <w:pPr>
        <w:pStyle w:val="Akapitzlist"/>
        <w:numPr>
          <w:ilvl w:val="0"/>
          <w:numId w:val="27"/>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156ED">
      <w:pPr>
        <w:pStyle w:val="Akapitzlist"/>
        <w:numPr>
          <w:ilvl w:val="0"/>
          <w:numId w:val="27"/>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28" w:name="_Toc282721365"/>
      <w:bookmarkStart w:id="29" w:name="_Toc395266103"/>
      <w:r w:rsidRPr="009C5DD4">
        <w:t>Wymagania dotyczące zabezpieczenia należytego wykonania umowy.</w:t>
      </w:r>
      <w:bookmarkEnd w:id="28"/>
      <w:bookmarkEnd w:id="29"/>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30" w:name="_Toc282721370"/>
      <w:bookmarkStart w:id="31" w:name="_Toc395266104"/>
      <w:r w:rsidRPr="009C5DD4">
        <w:t>Wzór umowy.</w:t>
      </w:r>
      <w:bookmarkEnd w:id="30"/>
      <w:bookmarkEnd w:id="31"/>
    </w:p>
    <w:p w14:paraId="09A4335E" w14:textId="5A613F80"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CD40BA">
        <w:rPr>
          <w:rFonts w:ascii="Verdana" w:hAnsi="Verdana"/>
          <w:sz w:val="18"/>
          <w:szCs w:val="18"/>
        </w:rPr>
        <w:t xml:space="preserve">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32" w:name="_Toc282721371"/>
      <w:bookmarkStart w:id="33" w:name="_Toc395266105"/>
      <w:r w:rsidRPr="009C5DD4">
        <w:t>Pouczenie o środkach ochrony prawnej przysługujących Wykonawcy w toku postępowania o udzielenie zamówienia.</w:t>
      </w:r>
      <w:bookmarkEnd w:id="32"/>
      <w:bookmarkEnd w:id="33"/>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42D06CE3" w14:textId="5F10B458" w:rsidR="00B34CA9" w:rsidRPr="00736A53" w:rsidRDefault="00547A63" w:rsidP="00736A53">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lastRenderedPageBreak/>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3157CEBE" w:rsidR="00CD7653" w:rsidRPr="009C5DD4" w:rsidRDefault="00F44894" w:rsidP="00765A47">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9C5DD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C068F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 xml:space="preserve">Skargę wnosi się za pośrednictwem Prezesa KIO w terminie 7 dni od dnia doręczenia orzeczenia KIO, </w:t>
      </w:r>
      <w:r w:rsidRPr="00C068F4">
        <w:rPr>
          <w:rFonts w:ascii="Verdana" w:hAnsi="Verdana"/>
          <w:sz w:val="18"/>
          <w:szCs w:val="18"/>
        </w:rPr>
        <w:t>przesyłając jednocześnie jej odpis przeciwnikowi skargi.</w:t>
      </w:r>
    </w:p>
    <w:p w14:paraId="2D7A65E2" w14:textId="031F7C11" w:rsidR="00715B23" w:rsidRDefault="00CD7653" w:rsidP="00C068F4">
      <w:pPr>
        <w:numPr>
          <w:ilvl w:val="0"/>
          <w:numId w:val="15"/>
        </w:numPr>
        <w:tabs>
          <w:tab w:val="left" w:pos="851"/>
          <w:tab w:val="left" w:pos="900"/>
        </w:tabs>
        <w:spacing w:line="360" w:lineRule="auto"/>
        <w:ind w:left="851" w:right="-664" w:hanging="425"/>
        <w:jc w:val="both"/>
        <w:rPr>
          <w:rFonts w:ascii="Verdana" w:hAnsi="Verdana"/>
          <w:sz w:val="18"/>
          <w:szCs w:val="18"/>
        </w:rPr>
      </w:pPr>
      <w:r w:rsidRPr="00C068F4">
        <w:rPr>
          <w:rFonts w:ascii="Verdana" w:hAnsi="Verdana"/>
          <w:sz w:val="18"/>
          <w:szCs w:val="18"/>
        </w:rPr>
        <w:t xml:space="preserve">Szczegółowe zasady korzystania ze środków ochrony prawnej określa Dział VI </w:t>
      </w:r>
      <w:proofErr w:type="spellStart"/>
      <w:r w:rsidRPr="00C068F4">
        <w:rPr>
          <w:rFonts w:ascii="Verdana" w:hAnsi="Verdana"/>
          <w:sz w:val="18"/>
          <w:szCs w:val="18"/>
        </w:rPr>
        <w:t>Pzp</w:t>
      </w:r>
      <w:proofErr w:type="spellEnd"/>
      <w:r w:rsidRPr="00C068F4">
        <w:rPr>
          <w:rFonts w:ascii="Verdana" w:hAnsi="Verdana"/>
          <w:sz w:val="18"/>
          <w:szCs w:val="18"/>
        </w:rPr>
        <w:t xml:space="preserve"> – Środki ochrony prawnej.</w:t>
      </w:r>
    </w:p>
    <w:p w14:paraId="69E73997" w14:textId="77777777" w:rsidR="00C068F4" w:rsidRPr="00C068F4" w:rsidRDefault="00C068F4" w:rsidP="00C068F4">
      <w:pPr>
        <w:tabs>
          <w:tab w:val="left" w:pos="851"/>
          <w:tab w:val="left" w:pos="900"/>
        </w:tabs>
        <w:spacing w:line="360" w:lineRule="auto"/>
        <w:ind w:left="851" w:right="-664"/>
        <w:jc w:val="both"/>
        <w:rPr>
          <w:rFonts w:ascii="Verdana" w:hAnsi="Verdana"/>
          <w:sz w:val="18"/>
          <w:szCs w:val="18"/>
        </w:rPr>
      </w:pPr>
    </w:p>
    <w:p w14:paraId="782F7D5D" w14:textId="2B01279F" w:rsidR="00970B6B" w:rsidRPr="00C068F4" w:rsidRDefault="00C068F4" w:rsidP="009C720C">
      <w:pPr>
        <w:pStyle w:val="Nagwek1"/>
        <w:spacing w:line="280" w:lineRule="exact"/>
        <w:ind w:left="426" w:right="-97"/>
      </w:pPr>
      <w:bookmarkStart w:id="34" w:name="_Toc166245665"/>
      <w:bookmarkStart w:id="35" w:name="_Toc395266106"/>
      <w:bookmarkStart w:id="36" w:name="_Toc65960016"/>
      <w:r w:rsidRPr="00C068F4">
        <w:t xml:space="preserve"> </w:t>
      </w:r>
      <w:r w:rsidR="00970B6B" w:rsidRPr="00C068F4">
        <w:t xml:space="preserve">Wykaz załączników do niniejszej </w:t>
      </w:r>
      <w:bookmarkEnd w:id="34"/>
      <w:proofErr w:type="spellStart"/>
      <w:r w:rsidR="009E3ABF" w:rsidRPr="00C068F4">
        <w:t>Siwz</w:t>
      </w:r>
      <w:bookmarkEnd w:id="35"/>
      <w:proofErr w:type="spellEnd"/>
    </w:p>
    <w:bookmarkEnd w:id="36"/>
    <w:p w14:paraId="26383353" w14:textId="37E844EF" w:rsidR="0064092A" w:rsidRPr="00C068F4" w:rsidRDefault="009E3ABF" w:rsidP="00C068F4">
      <w:pPr>
        <w:spacing w:after="60" w:line="280" w:lineRule="exact"/>
        <w:ind w:left="426" w:right="-97"/>
        <w:jc w:val="both"/>
        <w:rPr>
          <w:rFonts w:ascii="Verdana" w:hAnsi="Verdana"/>
          <w:sz w:val="18"/>
          <w:szCs w:val="18"/>
        </w:rPr>
      </w:pPr>
      <w:r w:rsidRPr="00C068F4">
        <w:rPr>
          <w:rFonts w:ascii="Verdana" w:hAnsi="Verdana"/>
          <w:sz w:val="18"/>
          <w:szCs w:val="18"/>
        </w:rPr>
        <w:t xml:space="preserve">Załącznikami do niniejszej </w:t>
      </w:r>
      <w:proofErr w:type="spellStart"/>
      <w:r w:rsidRPr="00C068F4">
        <w:rPr>
          <w:rFonts w:ascii="Verdana" w:hAnsi="Verdana"/>
          <w:sz w:val="18"/>
          <w:szCs w:val="18"/>
        </w:rPr>
        <w:t>Siwz</w:t>
      </w:r>
      <w:proofErr w:type="spellEnd"/>
      <w:r w:rsidR="00897C52" w:rsidRPr="00C068F4">
        <w:rPr>
          <w:rFonts w:ascii="Verdana" w:hAnsi="Verdana"/>
          <w:sz w:val="18"/>
          <w:szCs w:val="18"/>
        </w:rPr>
        <w:t xml:space="preserve"> są</w:t>
      </w:r>
      <w:r w:rsidR="00EC6819" w:rsidRPr="00C068F4">
        <w:rPr>
          <w:rFonts w:ascii="Verdana" w:hAnsi="Verdana"/>
          <w:sz w:val="18"/>
          <w:szCs w:val="18"/>
        </w:rPr>
        <w:t>:</w:t>
      </w:r>
    </w:p>
    <w:tbl>
      <w:tblPr>
        <w:tblW w:w="9208" w:type="dxa"/>
        <w:tblInd w:w="426" w:type="dxa"/>
        <w:tblCellMar>
          <w:left w:w="10" w:type="dxa"/>
          <w:right w:w="10" w:type="dxa"/>
        </w:tblCellMar>
        <w:tblLook w:val="04A0" w:firstRow="1" w:lastRow="0" w:firstColumn="1" w:lastColumn="0" w:noHBand="0" w:noVBand="1"/>
      </w:tblPr>
      <w:tblGrid>
        <w:gridCol w:w="1979"/>
        <w:gridCol w:w="7229"/>
      </w:tblGrid>
      <w:tr w:rsidR="00C068F4" w:rsidRPr="00C068F4" w14:paraId="1759D1EC"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5C0CE" w14:textId="77777777" w:rsidR="0064092A" w:rsidRPr="00C068F4" w:rsidRDefault="0064092A" w:rsidP="00E3328B">
            <w:pPr>
              <w:tabs>
                <w:tab w:val="left" w:pos="1304"/>
              </w:tabs>
              <w:ind w:right="44"/>
              <w:jc w:val="both"/>
              <w:rPr>
                <w:rFonts w:ascii="Verdana" w:eastAsia="Calibri" w:hAnsi="Verdana" w:cs="Calibri"/>
                <w:sz w:val="18"/>
                <w:szCs w:val="18"/>
              </w:rPr>
            </w:pPr>
            <w:r w:rsidRPr="00C068F4">
              <w:rPr>
                <w:rFonts w:ascii="Verdana" w:eastAsia="Calibri" w:hAnsi="Verdana" w:cs="Calibri"/>
                <w:sz w:val="18"/>
                <w:szCs w:val="18"/>
              </w:rPr>
              <w:t>Załącznik nr 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8DE1"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Formularza Ofertowego.</w:t>
            </w:r>
          </w:p>
        </w:tc>
      </w:tr>
      <w:tr w:rsidR="00C068F4" w:rsidRPr="00C068F4" w14:paraId="799979D6"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D32B9" w14:textId="5C3E28CA" w:rsidR="00C068F4" w:rsidRPr="00C068F4" w:rsidRDefault="00C068F4" w:rsidP="00E3328B">
            <w:pPr>
              <w:tabs>
                <w:tab w:val="left" w:pos="1304"/>
              </w:tabs>
              <w:ind w:right="44"/>
              <w:jc w:val="both"/>
              <w:rPr>
                <w:rFonts w:ascii="Verdana" w:eastAsia="Calibri" w:hAnsi="Verdana" w:cs="Calibri"/>
                <w:sz w:val="18"/>
                <w:szCs w:val="18"/>
              </w:rPr>
            </w:pPr>
            <w:r w:rsidRPr="00C068F4">
              <w:rPr>
                <w:rFonts w:ascii="Verdana" w:eastAsia="Calibri" w:hAnsi="Verdana" w:cs="Calibri"/>
                <w:sz w:val="18"/>
                <w:szCs w:val="18"/>
              </w:rPr>
              <w:t>Załącznik nr 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C4B1" w14:textId="75F027E0" w:rsidR="00C068F4" w:rsidRPr="00C068F4" w:rsidRDefault="00C068F4" w:rsidP="00E3328B">
            <w:pPr>
              <w:ind w:right="44"/>
              <w:jc w:val="both"/>
              <w:rPr>
                <w:rFonts w:ascii="Verdana" w:eastAsia="Verdana" w:hAnsi="Verdana" w:cs="Verdana"/>
                <w:sz w:val="18"/>
                <w:szCs w:val="18"/>
              </w:rPr>
            </w:pPr>
            <w:r w:rsidRPr="00C068F4">
              <w:rPr>
                <w:rFonts w:ascii="Verdana" w:eastAsia="Verdana" w:hAnsi="Verdana" w:cs="Verdana"/>
                <w:sz w:val="18"/>
                <w:szCs w:val="18"/>
              </w:rPr>
              <w:t>Wykaz czasopism wydawców zagranicznych</w:t>
            </w:r>
          </w:p>
        </w:tc>
      </w:tr>
      <w:tr w:rsidR="00C068F4" w:rsidRPr="00C068F4" w14:paraId="1C648470" w14:textId="77777777" w:rsidTr="00E3328B">
        <w:trPr>
          <w:trHeight w:val="316"/>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714C3" w14:textId="647FE4FD" w:rsidR="0064092A" w:rsidRPr="00C068F4" w:rsidRDefault="0064092A" w:rsidP="00E3328B">
            <w:pPr>
              <w:ind w:right="470"/>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4685D"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Oświadczenia dotyczącego przesłanek wykluczenia z postępowania.</w:t>
            </w:r>
          </w:p>
        </w:tc>
      </w:tr>
      <w:tr w:rsidR="00C068F4" w:rsidRPr="00C068F4" w14:paraId="3851F00A"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98F8F" w14:textId="7A4F589C" w:rsidR="0064092A" w:rsidRPr="00C068F4" w:rsidRDefault="0064092A" w:rsidP="00E3328B">
            <w:pPr>
              <w:ind w:right="470"/>
              <w:jc w:val="center"/>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536BE" w14:textId="77777777" w:rsidR="0064092A" w:rsidRPr="00C068F4" w:rsidRDefault="0064092A" w:rsidP="00E3328B">
            <w:pPr>
              <w:ind w:right="44"/>
              <w:rPr>
                <w:rFonts w:ascii="Verdana" w:hAnsi="Verdana"/>
                <w:sz w:val="18"/>
                <w:szCs w:val="18"/>
              </w:rPr>
            </w:pPr>
            <w:r w:rsidRPr="00C068F4">
              <w:rPr>
                <w:rFonts w:ascii="Verdana" w:eastAsia="Verdana" w:hAnsi="Verdana" w:cs="Verdana"/>
                <w:sz w:val="18"/>
                <w:szCs w:val="18"/>
              </w:rPr>
              <w:t xml:space="preserve">Wzór oświadczenia dotyczącego przynależności lub braku przynależności do grupy kapitałowej – </w:t>
            </w:r>
            <w:r w:rsidRPr="00C068F4">
              <w:rPr>
                <w:rFonts w:ascii="Verdana" w:eastAsia="Verdana" w:hAnsi="Verdana" w:cs="Verdana"/>
                <w:b/>
                <w:sz w:val="18"/>
                <w:szCs w:val="18"/>
              </w:rPr>
              <w:t>nie załączać do oferty; Wykonawca przekaże oświadczenie Zamawiającemu w ciągu 3 dni od publikacji na stronie Zamawiającego informacji z otwarcia ofert.</w:t>
            </w:r>
          </w:p>
        </w:tc>
      </w:tr>
      <w:tr w:rsidR="00C068F4" w:rsidRPr="00C068F4" w14:paraId="31D325B0" w14:textId="77777777" w:rsidTr="00E3328B">
        <w:trPr>
          <w:trHeight w:val="220"/>
        </w:trPr>
        <w:tc>
          <w:tcPr>
            <w:tcW w:w="19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A728161" w14:textId="21BE3CFD" w:rsidR="0064092A" w:rsidRPr="00C068F4" w:rsidRDefault="0064092A" w:rsidP="00E3328B">
            <w:pPr>
              <w:ind w:right="470"/>
              <w:jc w:val="center"/>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5</w:t>
            </w:r>
          </w:p>
        </w:tc>
        <w:tc>
          <w:tcPr>
            <w:tcW w:w="72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DA4698"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umowy.</w:t>
            </w:r>
          </w:p>
        </w:tc>
      </w:tr>
    </w:tbl>
    <w:p w14:paraId="1BB74B4B" w14:textId="1EE37E38" w:rsidR="00B4345C" w:rsidRDefault="00B4345C" w:rsidP="009C720C">
      <w:pPr>
        <w:spacing w:line="280" w:lineRule="exact"/>
        <w:ind w:left="5387" w:right="-97"/>
        <w:jc w:val="both"/>
        <w:rPr>
          <w:rFonts w:ascii="Verdana" w:hAnsi="Verdana"/>
          <w:sz w:val="18"/>
          <w:szCs w:val="18"/>
        </w:rPr>
      </w:pPr>
    </w:p>
    <w:p w14:paraId="264DB50D" w14:textId="77777777" w:rsidR="00736A53" w:rsidRPr="00C068F4" w:rsidRDefault="00736A53" w:rsidP="009C720C">
      <w:pPr>
        <w:spacing w:line="280" w:lineRule="exact"/>
        <w:ind w:left="5387" w:right="-97"/>
        <w:jc w:val="both"/>
        <w:rPr>
          <w:rFonts w:ascii="Verdana" w:hAnsi="Verdana"/>
          <w:sz w:val="18"/>
          <w:szCs w:val="18"/>
        </w:rPr>
      </w:pPr>
    </w:p>
    <w:p w14:paraId="0C3865AC" w14:textId="77777777" w:rsidR="003B3271" w:rsidRPr="00275999" w:rsidRDefault="003B3271" w:rsidP="003B3271">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AA11F92" w14:textId="2A64EBCD" w:rsidR="003B3271" w:rsidRPr="00275999" w:rsidRDefault="003B3271" w:rsidP="003B3271">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r w:rsidR="005A3550">
        <w:rPr>
          <w:rFonts w:ascii="Verdana" w:hAnsi="Verdana"/>
          <w:b/>
          <w:sz w:val="18"/>
          <w:szCs w:val="18"/>
        </w:rPr>
        <w:t>UMW</w:t>
      </w:r>
    </w:p>
    <w:p w14:paraId="424504B2" w14:textId="77777777" w:rsidR="003B3271" w:rsidRPr="00275999" w:rsidRDefault="003B3271" w:rsidP="003B3271">
      <w:pPr>
        <w:spacing w:line="280" w:lineRule="exact"/>
        <w:jc w:val="both"/>
        <w:rPr>
          <w:rFonts w:ascii="Verdana" w:hAnsi="Verdana"/>
          <w:b/>
          <w:sz w:val="18"/>
          <w:szCs w:val="18"/>
        </w:rPr>
      </w:pPr>
    </w:p>
    <w:p w14:paraId="6CD206A4" w14:textId="4F86AD99" w:rsidR="003B3271" w:rsidRPr="00275999" w:rsidRDefault="003B3271" w:rsidP="003B3271">
      <w:pPr>
        <w:spacing w:line="280" w:lineRule="exact"/>
        <w:ind w:left="1134" w:firstLine="3969"/>
        <w:jc w:val="both"/>
        <w:rPr>
          <w:rFonts w:ascii="Verdana" w:hAnsi="Verdana"/>
          <w:b/>
          <w:sz w:val="18"/>
          <w:szCs w:val="18"/>
        </w:rPr>
        <w:sectPr w:rsidR="003B3271" w:rsidRPr="00275999" w:rsidSect="00D86743">
          <w:headerReference w:type="default" r:id="rId20"/>
          <w:footerReference w:type="even" r:id="rId21"/>
          <w:footerReference w:type="default" r:id="rId22"/>
          <w:footerReference w:type="first" r:id="rId23"/>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35E5C2E8" w14:textId="1FAB5DC1" w:rsidR="0064092A" w:rsidRPr="00C068F4" w:rsidRDefault="0064092A" w:rsidP="0064092A">
      <w:pPr>
        <w:spacing w:line="360" w:lineRule="auto"/>
        <w:ind w:left="4248" w:right="69" w:firstLine="5"/>
        <w:jc w:val="both"/>
        <w:rPr>
          <w:rFonts w:ascii="Verdana" w:hAnsi="Verdana"/>
          <w:sz w:val="18"/>
          <w:szCs w:val="18"/>
        </w:rPr>
      </w:pPr>
      <w:r w:rsidRPr="00C068F4">
        <w:rPr>
          <w:rFonts w:ascii="Verdana" w:hAnsi="Verdana"/>
          <w:sz w:val="18"/>
          <w:szCs w:val="18"/>
        </w:rPr>
        <w:lastRenderedPageBreak/>
        <w:t xml:space="preserve">  </w:t>
      </w:r>
    </w:p>
    <w:p w14:paraId="16E11075" w14:textId="27C04354" w:rsidR="00CB6732" w:rsidRDefault="005F79DF" w:rsidP="00CB6732">
      <w:pPr>
        <w:keepNext/>
        <w:spacing w:after="120" w:line="360" w:lineRule="auto"/>
        <w:ind w:right="-113"/>
        <w:rPr>
          <w:rFonts w:ascii="Verdana" w:eastAsia="Verdana" w:hAnsi="Verdana" w:cs="Verdana"/>
          <w:b/>
          <w:sz w:val="18"/>
        </w:rPr>
      </w:pPr>
      <w:r>
        <w:rPr>
          <w:rFonts w:ascii="Verdana" w:eastAsia="Verdana" w:hAnsi="Verdana" w:cs="Verdana"/>
          <w:b/>
          <w:sz w:val="18"/>
        </w:rPr>
        <w:t>UMW/AZ/PN-121/20</w:t>
      </w:r>
      <w:r w:rsidR="00CB6732">
        <w:rPr>
          <w:rFonts w:ascii="Verdana" w:eastAsia="Verdana" w:hAnsi="Verdana" w:cs="Verdana"/>
          <w:b/>
          <w:sz w:val="18"/>
        </w:rPr>
        <w:t xml:space="preserve">                                                                           Załącznik nr 1 do </w:t>
      </w:r>
      <w:proofErr w:type="spellStart"/>
      <w:r w:rsidR="00CB6732">
        <w:rPr>
          <w:rFonts w:ascii="Verdana" w:eastAsia="Verdana" w:hAnsi="Verdana" w:cs="Verdana"/>
          <w:b/>
          <w:sz w:val="18"/>
        </w:rPr>
        <w:t>Siwz</w:t>
      </w:r>
      <w:proofErr w:type="spellEnd"/>
      <w:r w:rsidR="00CB6732">
        <w:rPr>
          <w:rFonts w:ascii="Verdana" w:eastAsia="Verdana" w:hAnsi="Verdana" w:cs="Verdana"/>
          <w:b/>
          <w:sz w:val="18"/>
        </w:rPr>
        <w:t xml:space="preserve"> </w:t>
      </w:r>
    </w:p>
    <w:p w14:paraId="534114F8" w14:textId="77777777" w:rsidR="00CB6732" w:rsidRDefault="00CB6732" w:rsidP="00CB6732">
      <w:pPr>
        <w:spacing w:line="280" w:lineRule="auto"/>
        <w:ind w:right="44"/>
        <w:jc w:val="center"/>
        <w:rPr>
          <w:rFonts w:ascii="Verdana" w:eastAsia="Verdana" w:hAnsi="Verdana" w:cs="Verdana"/>
          <w:b/>
          <w:sz w:val="18"/>
        </w:rPr>
      </w:pPr>
      <w:r>
        <w:rPr>
          <w:rFonts w:ascii="Verdana" w:eastAsia="Verdana" w:hAnsi="Verdana" w:cs="Verdana"/>
          <w:b/>
          <w:sz w:val="18"/>
        </w:rPr>
        <w:t>FORMULARZ OFERTOWY</w:t>
      </w:r>
    </w:p>
    <w:p w14:paraId="02CE5E57" w14:textId="77777777" w:rsidR="00CB6732" w:rsidRDefault="00CB6732" w:rsidP="00CB6732">
      <w:pPr>
        <w:spacing w:line="280" w:lineRule="auto"/>
        <w:ind w:right="44"/>
        <w:jc w:val="center"/>
        <w:rPr>
          <w:rFonts w:ascii="Verdana" w:eastAsia="Verdana" w:hAnsi="Verdana" w:cs="Verdana"/>
          <w:sz w:val="18"/>
          <w:u w:val="single"/>
        </w:rPr>
      </w:pPr>
    </w:p>
    <w:p w14:paraId="4205E6D4" w14:textId="77777777" w:rsidR="00CB6732" w:rsidRDefault="00CB6732" w:rsidP="00CB6732">
      <w:pPr>
        <w:ind w:right="-523"/>
        <w:rPr>
          <w:rFonts w:ascii="Verdana" w:eastAsia="Verdana" w:hAnsi="Verdana" w:cs="Verdana"/>
          <w:sz w:val="18"/>
        </w:rPr>
      </w:pPr>
      <w:r>
        <w:rPr>
          <w:rFonts w:ascii="Verdana" w:eastAsia="Verdana" w:hAnsi="Verdana" w:cs="Verdana"/>
          <w:sz w:val="18"/>
        </w:rPr>
        <w:t xml:space="preserve">Zarejestrowana nazwa Wykonawcy: </w:t>
      </w:r>
    </w:p>
    <w:p w14:paraId="777527D5" w14:textId="77777777" w:rsidR="00CB6732" w:rsidRDefault="00CB6732" w:rsidP="00CB6732">
      <w:pPr>
        <w:ind w:right="-523"/>
        <w:rPr>
          <w:rFonts w:ascii="Verdana" w:eastAsia="Verdana" w:hAnsi="Verdana" w:cs="Verdana"/>
          <w:sz w:val="18"/>
        </w:rPr>
      </w:pPr>
    </w:p>
    <w:p w14:paraId="64861EE5" w14:textId="77777777" w:rsidR="00CB6732" w:rsidRDefault="00CB6732" w:rsidP="00CB6732">
      <w:pPr>
        <w:ind w:right="-523"/>
        <w:rPr>
          <w:rFonts w:ascii="Verdana" w:eastAsia="Verdana" w:hAnsi="Verdana" w:cs="Verdana"/>
          <w:sz w:val="18"/>
        </w:rPr>
      </w:pPr>
    </w:p>
    <w:p w14:paraId="085C3599" w14:textId="77777777" w:rsidR="00CB6732" w:rsidRDefault="00CB6732" w:rsidP="00CB6732">
      <w:pPr>
        <w:ind w:right="-523"/>
        <w:rPr>
          <w:rFonts w:ascii="Verdana" w:eastAsia="Verdana" w:hAnsi="Verdana" w:cs="Verdana"/>
          <w:sz w:val="18"/>
        </w:rPr>
      </w:pPr>
      <w:r>
        <w:rPr>
          <w:rFonts w:ascii="Verdana" w:eastAsia="Verdana" w:hAnsi="Verdana" w:cs="Verdana"/>
          <w:sz w:val="18"/>
        </w:rPr>
        <w:t>………………………………………………………………...........................................................................................</w:t>
      </w:r>
    </w:p>
    <w:p w14:paraId="5480F277" w14:textId="77777777" w:rsidR="00CB6732" w:rsidRDefault="00CB6732" w:rsidP="00CB6732">
      <w:pPr>
        <w:ind w:right="-523"/>
        <w:rPr>
          <w:rFonts w:ascii="Verdana" w:eastAsia="Verdana" w:hAnsi="Verdana" w:cs="Verdana"/>
          <w:sz w:val="18"/>
        </w:rPr>
      </w:pPr>
    </w:p>
    <w:p w14:paraId="71E2AECC" w14:textId="77777777" w:rsidR="00CB6732" w:rsidRDefault="00CB6732" w:rsidP="00CB6732">
      <w:pPr>
        <w:ind w:right="-523"/>
        <w:rPr>
          <w:rFonts w:ascii="Verdana" w:eastAsia="Verdana" w:hAnsi="Verdana" w:cs="Verdana"/>
          <w:sz w:val="18"/>
        </w:rPr>
      </w:pPr>
      <w:r>
        <w:rPr>
          <w:rFonts w:ascii="Verdana" w:eastAsia="Verdana" w:hAnsi="Verdana" w:cs="Verdana"/>
          <w:sz w:val="18"/>
        </w:rPr>
        <w:t xml:space="preserve">Adres Wykonawcy: </w:t>
      </w:r>
    </w:p>
    <w:p w14:paraId="2058B3B5" w14:textId="77777777" w:rsidR="00CB6732" w:rsidRDefault="00CB6732" w:rsidP="00CB6732">
      <w:pPr>
        <w:ind w:right="-523"/>
        <w:rPr>
          <w:rFonts w:ascii="Verdana" w:eastAsia="Verdana" w:hAnsi="Verdana" w:cs="Verdana"/>
          <w:sz w:val="18"/>
        </w:rPr>
      </w:pPr>
    </w:p>
    <w:p w14:paraId="05F2FA4E" w14:textId="77777777" w:rsidR="00CB6732" w:rsidRDefault="00CB6732" w:rsidP="00CB6732">
      <w:pPr>
        <w:ind w:right="-523"/>
        <w:rPr>
          <w:rFonts w:ascii="Verdana" w:eastAsia="Verdana" w:hAnsi="Verdana" w:cs="Verdana"/>
          <w:sz w:val="18"/>
        </w:rPr>
      </w:pPr>
    </w:p>
    <w:p w14:paraId="557923C1" w14:textId="77777777" w:rsidR="00CB6732" w:rsidRDefault="00CB6732" w:rsidP="00CB6732">
      <w:pPr>
        <w:ind w:right="-523"/>
        <w:rPr>
          <w:rFonts w:ascii="Verdana" w:eastAsia="Verdana" w:hAnsi="Verdana" w:cs="Verdana"/>
          <w:sz w:val="18"/>
        </w:rPr>
      </w:pPr>
      <w:r>
        <w:rPr>
          <w:rFonts w:ascii="Verdana" w:eastAsia="Verdana" w:hAnsi="Verdana" w:cs="Verdana"/>
          <w:sz w:val="18"/>
        </w:rPr>
        <w:t>………………………………………………………………...........................................................................................</w:t>
      </w:r>
    </w:p>
    <w:p w14:paraId="235D7D67" w14:textId="77777777" w:rsidR="00CB6732" w:rsidRDefault="00CB6732" w:rsidP="00CB6732">
      <w:pPr>
        <w:ind w:right="-523"/>
        <w:jc w:val="both"/>
        <w:rPr>
          <w:rFonts w:ascii="Verdana" w:eastAsia="Verdana" w:hAnsi="Verdana" w:cs="Verdana"/>
          <w:sz w:val="18"/>
        </w:rPr>
      </w:pPr>
    </w:p>
    <w:p w14:paraId="54A0AD89" w14:textId="77777777" w:rsidR="00CB6732" w:rsidRDefault="00CB6732" w:rsidP="00CB6732">
      <w:pPr>
        <w:ind w:right="-523"/>
        <w:jc w:val="both"/>
        <w:rPr>
          <w:rFonts w:ascii="Verdana" w:eastAsia="Verdana" w:hAnsi="Verdana" w:cs="Verdana"/>
          <w:sz w:val="18"/>
        </w:rPr>
      </w:pPr>
      <w:r>
        <w:rPr>
          <w:rFonts w:ascii="Verdana" w:eastAsia="Verdana" w:hAnsi="Verdana" w:cs="Verdana"/>
          <w:sz w:val="18"/>
        </w:rPr>
        <w:t>Nazwiska osób po stronie Wykonawcy uprawnionych do jego reprezentowania przy sporządzaniu niniejszej oferty:</w:t>
      </w:r>
    </w:p>
    <w:p w14:paraId="332E47CC" w14:textId="77777777" w:rsidR="00CB6732" w:rsidRDefault="00CB6732" w:rsidP="00CB6732">
      <w:pPr>
        <w:ind w:right="-523"/>
        <w:jc w:val="both"/>
        <w:rPr>
          <w:rFonts w:ascii="Verdana" w:eastAsia="Verdana" w:hAnsi="Verdana" w:cs="Verdana"/>
          <w:sz w:val="18"/>
        </w:rPr>
      </w:pPr>
    </w:p>
    <w:p w14:paraId="11852D96" w14:textId="77777777" w:rsidR="00CB6732" w:rsidRDefault="00CB6732" w:rsidP="00CB6732">
      <w:pPr>
        <w:ind w:right="-523"/>
        <w:rPr>
          <w:rFonts w:ascii="Verdana" w:eastAsia="Verdana" w:hAnsi="Verdana" w:cs="Verdana"/>
          <w:sz w:val="18"/>
        </w:rPr>
      </w:pPr>
      <w:r>
        <w:rPr>
          <w:rFonts w:ascii="Verdana" w:eastAsia="Verdana" w:hAnsi="Verdana" w:cs="Verdana"/>
          <w:sz w:val="18"/>
        </w:rPr>
        <w:t>………………………………………………………………...........................................................................................</w:t>
      </w:r>
    </w:p>
    <w:p w14:paraId="3D328A1E" w14:textId="77777777" w:rsidR="00CB6732" w:rsidRDefault="00CB6732" w:rsidP="00CB6732">
      <w:pPr>
        <w:ind w:right="-523"/>
        <w:jc w:val="both"/>
        <w:rPr>
          <w:rFonts w:ascii="Verdana" w:eastAsia="Verdana" w:hAnsi="Verdana" w:cs="Verdana"/>
          <w:sz w:val="18"/>
        </w:rPr>
      </w:pPr>
    </w:p>
    <w:p w14:paraId="56E96455" w14:textId="77777777" w:rsidR="00CB6732" w:rsidRDefault="00CB6732" w:rsidP="00CB6732">
      <w:pPr>
        <w:ind w:right="-523"/>
        <w:rPr>
          <w:rFonts w:ascii="Verdana" w:eastAsia="Verdana" w:hAnsi="Verdana" w:cs="Verdana"/>
          <w:sz w:val="18"/>
        </w:rPr>
      </w:pPr>
      <w:r>
        <w:rPr>
          <w:rFonts w:ascii="Verdana" w:eastAsia="Verdana" w:hAnsi="Verdana" w:cs="Verdana"/>
          <w:sz w:val="18"/>
        </w:rPr>
        <w:t>NIP .................................    Regon ........................................   Tel ............................................</w:t>
      </w:r>
    </w:p>
    <w:p w14:paraId="52BAFD00" w14:textId="77777777" w:rsidR="00CB6732" w:rsidRDefault="00CB6732" w:rsidP="00CB6732">
      <w:pPr>
        <w:ind w:right="-523"/>
        <w:rPr>
          <w:rFonts w:ascii="Verdana" w:eastAsia="Verdana" w:hAnsi="Verdana" w:cs="Verdana"/>
          <w:sz w:val="18"/>
        </w:rPr>
      </w:pPr>
    </w:p>
    <w:p w14:paraId="6A88C6F5" w14:textId="77777777" w:rsidR="00CB6732" w:rsidRDefault="00CB6732" w:rsidP="00CB6732">
      <w:pPr>
        <w:spacing w:after="60"/>
        <w:ind w:right="-523"/>
        <w:rPr>
          <w:rFonts w:ascii="Verdana" w:eastAsia="Verdana" w:hAnsi="Verdana" w:cs="Verdana"/>
          <w:sz w:val="18"/>
        </w:rPr>
      </w:pPr>
      <w:r>
        <w:rPr>
          <w:rFonts w:ascii="Verdana" w:eastAsia="Verdana" w:hAnsi="Verdana" w:cs="Verdana"/>
          <w:sz w:val="18"/>
        </w:rPr>
        <w:t>Fax .................................    E-mail …......................................   www .........................................</w:t>
      </w:r>
    </w:p>
    <w:p w14:paraId="1C459CAB" w14:textId="77777777" w:rsidR="00CB6732" w:rsidRDefault="00CB6732" w:rsidP="00CB6732">
      <w:pPr>
        <w:ind w:right="-523"/>
        <w:jc w:val="both"/>
        <w:rPr>
          <w:rFonts w:ascii="Verdana" w:eastAsia="Verdana" w:hAnsi="Verdana" w:cs="Verdana"/>
          <w:b/>
          <w:sz w:val="18"/>
        </w:rPr>
      </w:pPr>
    </w:p>
    <w:p w14:paraId="359802AB" w14:textId="5302D3BC" w:rsidR="00CB6732" w:rsidRPr="00CF5613" w:rsidRDefault="00CB6732" w:rsidP="00CB6732">
      <w:pPr>
        <w:ind w:right="-97"/>
        <w:jc w:val="both"/>
        <w:rPr>
          <w:rFonts w:ascii="Verdana" w:eastAsia="Verdana" w:hAnsi="Verdana" w:cs="Verdana"/>
          <w:b/>
          <w:sz w:val="18"/>
        </w:rPr>
      </w:pPr>
      <w:r>
        <w:rPr>
          <w:rFonts w:ascii="Verdana" w:eastAsia="Verdana" w:hAnsi="Verdana" w:cs="Verdana"/>
          <w:sz w:val="18"/>
        </w:rPr>
        <w:t>Oferujemy wykonanie przedmiotu zamówienia pn.:</w:t>
      </w:r>
      <w:r>
        <w:rPr>
          <w:rFonts w:ascii="Verdana" w:eastAsia="Verdana" w:hAnsi="Verdana" w:cs="Verdana"/>
          <w:b/>
          <w:sz w:val="18"/>
        </w:rPr>
        <w:t xml:space="preserve"> Prenumerata naukowych czasopism wydawców zagranicznych wraz z seriami i suplementami </w:t>
      </w:r>
      <w:r w:rsidRPr="00CF5613">
        <w:rPr>
          <w:rFonts w:ascii="Verdana" w:eastAsia="Verdana" w:hAnsi="Verdana" w:cs="Verdana"/>
          <w:b/>
          <w:sz w:val="18"/>
        </w:rPr>
        <w:t xml:space="preserve">na </w:t>
      </w:r>
      <w:r>
        <w:rPr>
          <w:rFonts w:ascii="Verdana" w:eastAsia="Verdana" w:hAnsi="Verdana" w:cs="Verdana"/>
          <w:b/>
          <w:sz w:val="18"/>
        </w:rPr>
        <w:t>2020</w:t>
      </w:r>
      <w:r w:rsidRPr="00CF5613">
        <w:rPr>
          <w:rFonts w:ascii="Verdana" w:eastAsia="Verdana" w:hAnsi="Verdana" w:cs="Verdana"/>
          <w:b/>
          <w:sz w:val="18"/>
        </w:rPr>
        <w:t xml:space="preserve"> rok.</w:t>
      </w:r>
    </w:p>
    <w:p w14:paraId="23AB3CF4" w14:textId="77777777" w:rsidR="00CB6732" w:rsidRDefault="00CB6732" w:rsidP="00CB6732">
      <w:pPr>
        <w:ind w:right="-394"/>
        <w:jc w:val="both"/>
        <w:rPr>
          <w:rFonts w:ascii="Verdana" w:eastAsia="Verdana" w:hAnsi="Verdana" w:cs="Verdana"/>
          <w:b/>
          <w:sz w:val="18"/>
        </w:rPr>
      </w:pPr>
    </w:p>
    <w:p w14:paraId="7B4E2684" w14:textId="77777777" w:rsidR="00CB6732" w:rsidRDefault="00CB6732" w:rsidP="00CB6732">
      <w:pPr>
        <w:spacing w:line="280" w:lineRule="auto"/>
        <w:ind w:left="426" w:right="-523" w:hanging="426"/>
        <w:jc w:val="both"/>
        <w:rPr>
          <w:rFonts w:ascii="Verdana" w:eastAsia="Verdana" w:hAnsi="Verdana" w:cs="Verdana"/>
          <w:sz w:val="18"/>
        </w:rPr>
      </w:pPr>
      <w:r>
        <w:rPr>
          <w:rFonts w:ascii="Verdana" w:eastAsia="Verdana" w:hAnsi="Verdana" w:cs="Verdana"/>
          <w:sz w:val="18"/>
        </w:rPr>
        <w:t xml:space="preserve">Tabela nr 1 </w:t>
      </w:r>
    </w:p>
    <w:tbl>
      <w:tblPr>
        <w:tblW w:w="9385" w:type="dxa"/>
        <w:tblInd w:w="108" w:type="dxa"/>
        <w:tblCellMar>
          <w:left w:w="10" w:type="dxa"/>
          <w:right w:w="10" w:type="dxa"/>
        </w:tblCellMar>
        <w:tblLook w:val="04A0" w:firstRow="1" w:lastRow="0" w:firstColumn="1" w:lastColumn="0" w:noHBand="0" w:noVBand="1"/>
      </w:tblPr>
      <w:tblGrid>
        <w:gridCol w:w="552"/>
        <w:gridCol w:w="3673"/>
        <w:gridCol w:w="2411"/>
        <w:gridCol w:w="2749"/>
      </w:tblGrid>
      <w:tr w:rsidR="00CB6732" w14:paraId="7C63C3B6"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2899E8" w14:textId="77777777" w:rsidR="00CB6732" w:rsidRDefault="00CB6732" w:rsidP="00E3328B">
            <w:pPr>
              <w:ind w:right="-257"/>
            </w:pPr>
            <w:r>
              <w:rPr>
                <w:rFonts w:ascii="Verdana" w:eastAsia="Verdana" w:hAnsi="Verdana" w:cs="Verdana"/>
                <w:sz w:val="18"/>
              </w:rPr>
              <w:t>Lp.</w:t>
            </w:r>
          </w:p>
        </w:tc>
        <w:tc>
          <w:tcPr>
            <w:tcW w:w="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507D0" w14:textId="77777777" w:rsidR="00CB6732" w:rsidRDefault="00CB6732" w:rsidP="00E3328B">
            <w:pPr>
              <w:keepNext/>
              <w:tabs>
                <w:tab w:val="left" w:pos="72"/>
                <w:tab w:val="left" w:pos="9072"/>
              </w:tabs>
              <w:ind w:right="-257"/>
              <w:rPr>
                <w:rFonts w:ascii="Verdana" w:eastAsia="Verdana" w:hAnsi="Verdana" w:cs="Verdana"/>
                <w:b/>
                <w:sz w:val="18"/>
              </w:rPr>
            </w:pPr>
            <w:r>
              <w:rPr>
                <w:rFonts w:ascii="Verdana" w:eastAsia="Verdana" w:hAnsi="Verdana" w:cs="Verdana"/>
                <w:sz w:val="18"/>
              </w:rPr>
              <w:t>Nazwa przedmiotu zamówienia</w:t>
            </w:r>
          </w:p>
          <w:p w14:paraId="462988AF" w14:textId="77777777" w:rsidR="00CB6732" w:rsidRDefault="00CB6732" w:rsidP="00E3328B">
            <w:pPr>
              <w:tabs>
                <w:tab w:val="left" w:pos="175"/>
                <w:tab w:val="left" w:pos="9072"/>
              </w:tabs>
              <w:ind w:left="-108" w:right="-257" w:hanging="161"/>
              <w:jc w:val="center"/>
            </w:pPr>
            <w:r>
              <w:rPr>
                <w:rFonts w:ascii="Verdana" w:eastAsia="Verdana" w:hAnsi="Verdana" w:cs="Verdana"/>
                <w:b/>
                <w:sz w:val="18"/>
              </w:rPr>
              <w:t xml:space="preserve"> </w:t>
            </w:r>
          </w:p>
        </w:tc>
        <w:tc>
          <w:tcPr>
            <w:tcW w:w="24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6D8CCC" w14:textId="77777777" w:rsidR="00CB6732" w:rsidRDefault="00CB6732" w:rsidP="00E3328B">
            <w:pPr>
              <w:rPr>
                <w:rFonts w:ascii="Verdana" w:eastAsia="Verdana" w:hAnsi="Verdana" w:cs="Verdana"/>
                <w:sz w:val="18"/>
              </w:rPr>
            </w:pPr>
            <w:r>
              <w:rPr>
                <w:rFonts w:ascii="Verdana" w:eastAsia="Verdana" w:hAnsi="Verdana" w:cs="Verdana"/>
                <w:sz w:val="18"/>
              </w:rPr>
              <w:t>Wartość netto PLN</w:t>
            </w:r>
          </w:p>
          <w:p w14:paraId="7FBF452C" w14:textId="77777777" w:rsidR="00CB6732" w:rsidRDefault="00CB6732" w:rsidP="00E3328B"/>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DABBB" w14:textId="77777777" w:rsidR="00CB6732" w:rsidRDefault="00CB6732" w:rsidP="00E3328B">
            <w:pPr>
              <w:ind w:right="-257"/>
              <w:rPr>
                <w:rFonts w:ascii="Verdana" w:eastAsia="Verdana" w:hAnsi="Verdana" w:cs="Verdana"/>
                <w:sz w:val="18"/>
              </w:rPr>
            </w:pPr>
            <w:r>
              <w:rPr>
                <w:rFonts w:ascii="Verdana" w:eastAsia="Verdana" w:hAnsi="Verdana" w:cs="Verdana"/>
                <w:sz w:val="18"/>
              </w:rPr>
              <w:t xml:space="preserve">Wartość brutto PLN </w:t>
            </w:r>
          </w:p>
          <w:p w14:paraId="584223C9" w14:textId="77777777" w:rsidR="00CB6732" w:rsidRDefault="00CB6732" w:rsidP="00E3328B">
            <w:pPr>
              <w:ind w:right="-257"/>
            </w:pPr>
          </w:p>
        </w:tc>
      </w:tr>
      <w:tr w:rsidR="00CB6732" w14:paraId="137AE617"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581A53" w14:textId="77777777" w:rsidR="00CB6732" w:rsidRDefault="00CB6732" w:rsidP="00E3328B">
            <w:pPr>
              <w:ind w:right="-257"/>
              <w:jc w:val="center"/>
            </w:pPr>
            <w:r>
              <w:rPr>
                <w:rFonts w:ascii="Verdana" w:eastAsia="Verdana" w:hAnsi="Verdana" w:cs="Verdana"/>
                <w:i/>
                <w:sz w:val="16"/>
              </w:rPr>
              <w:t>1</w:t>
            </w:r>
          </w:p>
        </w:tc>
        <w:tc>
          <w:tcPr>
            <w:tcW w:w="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6A9B6" w14:textId="77777777" w:rsidR="00CB6732" w:rsidRDefault="00CB6732" w:rsidP="00E3328B">
            <w:pPr>
              <w:tabs>
                <w:tab w:val="left" w:pos="175"/>
                <w:tab w:val="left" w:pos="9072"/>
              </w:tabs>
              <w:ind w:left="-108" w:right="-257" w:hanging="161"/>
              <w:jc w:val="center"/>
            </w:pPr>
            <w:r>
              <w:rPr>
                <w:rFonts w:ascii="Verdana" w:eastAsia="Verdana" w:hAnsi="Verdana" w:cs="Verdana"/>
                <w:i/>
                <w:sz w:val="16"/>
              </w:rPr>
              <w:t>2</w:t>
            </w:r>
          </w:p>
        </w:tc>
        <w:tc>
          <w:tcPr>
            <w:tcW w:w="24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D97080" w14:textId="77777777" w:rsidR="00CB6732" w:rsidRDefault="00CB6732" w:rsidP="00E3328B">
            <w:pPr>
              <w:ind w:right="-185"/>
              <w:jc w:val="center"/>
            </w:pPr>
            <w:r>
              <w:rPr>
                <w:rFonts w:ascii="Verdana" w:eastAsia="Verdana" w:hAnsi="Verdana" w:cs="Verdana"/>
                <w:i/>
                <w:sz w:val="16"/>
              </w:rPr>
              <w:t>3</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DBFFC" w14:textId="77777777" w:rsidR="00CB6732" w:rsidRDefault="00CB6732" w:rsidP="00E3328B">
            <w:pPr>
              <w:ind w:right="-257"/>
              <w:jc w:val="center"/>
            </w:pPr>
            <w:r>
              <w:rPr>
                <w:rFonts w:ascii="Verdana" w:eastAsia="Verdana" w:hAnsi="Verdana" w:cs="Verdana"/>
                <w:i/>
                <w:sz w:val="16"/>
              </w:rPr>
              <w:t>4</w:t>
            </w:r>
          </w:p>
        </w:tc>
      </w:tr>
      <w:tr w:rsidR="00CB6732" w14:paraId="2DB455C5"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D9B507" w14:textId="77777777" w:rsidR="00CB6732" w:rsidRDefault="00CB6732" w:rsidP="00E3328B">
            <w:pPr>
              <w:tabs>
                <w:tab w:val="left" w:pos="644"/>
              </w:tabs>
              <w:ind w:right="-255"/>
              <w:rPr>
                <w:rFonts w:ascii="Calibri" w:eastAsia="Calibri" w:hAnsi="Calibri" w:cs="Calibri"/>
              </w:rPr>
            </w:pPr>
            <w:r>
              <w:rPr>
                <w:rFonts w:ascii="Calibri" w:eastAsia="Calibri" w:hAnsi="Calibri" w:cs="Calibri"/>
              </w:rPr>
              <w:t xml:space="preserve">1. </w:t>
            </w:r>
          </w:p>
        </w:tc>
        <w:tc>
          <w:tcPr>
            <w:tcW w:w="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2C1FA" w14:textId="7CF80ABF" w:rsidR="00CB6732" w:rsidRDefault="00CB6732" w:rsidP="00E3328B">
            <w:pPr>
              <w:tabs>
                <w:tab w:val="left" w:pos="175"/>
                <w:tab w:val="left" w:pos="9072"/>
              </w:tabs>
              <w:ind w:left="-108"/>
            </w:pPr>
            <w:r>
              <w:rPr>
                <w:rFonts w:ascii="Verdana" w:eastAsia="Verdana" w:hAnsi="Verdana" w:cs="Verdana"/>
                <w:sz w:val="18"/>
              </w:rPr>
              <w:t>Prenumerata czasopis</w:t>
            </w:r>
            <w:r w:rsidR="005F79DF">
              <w:rPr>
                <w:rFonts w:ascii="Verdana" w:eastAsia="Verdana" w:hAnsi="Verdana" w:cs="Verdana"/>
                <w:sz w:val="18"/>
              </w:rPr>
              <w:t>m wydawców zagranicznych na 2021</w:t>
            </w:r>
            <w:r w:rsidRPr="00CF5613">
              <w:rPr>
                <w:rFonts w:ascii="Verdana" w:eastAsia="Verdana" w:hAnsi="Verdana" w:cs="Verdana"/>
                <w:sz w:val="18"/>
              </w:rPr>
              <w:t xml:space="preserve"> r</w:t>
            </w:r>
            <w:r>
              <w:rPr>
                <w:rFonts w:ascii="Verdana" w:eastAsia="Verdana" w:hAnsi="Verdana" w:cs="Verdana"/>
                <w:sz w:val="18"/>
              </w:rPr>
              <w:t xml:space="preserve">ok wraz z seriami i suplementami, wymienionych w załączniku nr </w:t>
            </w:r>
            <w:r w:rsidR="00C068F4">
              <w:rPr>
                <w:rFonts w:ascii="Verdana" w:eastAsia="Verdana" w:hAnsi="Verdana" w:cs="Verdana"/>
                <w:sz w:val="18"/>
              </w:rPr>
              <w:t>2</w:t>
            </w:r>
            <w:r>
              <w:rPr>
                <w:rFonts w:ascii="Verdana" w:eastAsia="Verdana" w:hAnsi="Verdana" w:cs="Verdana"/>
                <w:sz w:val="18"/>
              </w:rPr>
              <w:t xml:space="preserve"> do </w:t>
            </w:r>
            <w:proofErr w:type="spellStart"/>
            <w:r>
              <w:rPr>
                <w:rFonts w:ascii="Verdana" w:eastAsia="Verdana" w:hAnsi="Verdana" w:cs="Verdana"/>
                <w:sz w:val="18"/>
              </w:rPr>
              <w:t>Siwz</w:t>
            </w:r>
            <w:proofErr w:type="spellEnd"/>
          </w:p>
        </w:tc>
        <w:tc>
          <w:tcPr>
            <w:tcW w:w="24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D89E83" w14:textId="77777777" w:rsidR="00CB6732" w:rsidRDefault="00CB6732" w:rsidP="00E3328B">
            <w:pPr>
              <w:rPr>
                <w:rFonts w:ascii="Verdana" w:eastAsia="Verdana" w:hAnsi="Verdana" w:cs="Verdana"/>
                <w:sz w:val="18"/>
              </w:rPr>
            </w:pPr>
          </w:p>
          <w:p w14:paraId="7445E9D1" w14:textId="77777777" w:rsidR="00CB6732" w:rsidRDefault="00CB6732" w:rsidP="00E3328B">
            <w:pPr>
              <w:rPr>
                <w:rFonts w:ascii="Verdana" w:eastAsia="Verdana" w:hAnsi="Verdana" w:cs="Verdana"/>
                <w:sz w:val="18"/>
              </w:rPr>
            </w:pPr>
          </w:p>
          <w:p w14:paraId="3927FC26" w14:textId="77777777" w:rsidR="00CB6732" w:rsidRDefault="00CB6732" w:rsidP="00E3328B"/>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11625" w14:textId="77777777" w:rsidR="00CB6732" w:rsidRDefault="00CB6732" w:rsidP="00E3328B">
            <w:pPr>
              <w:ind w:right="-257"/>
              <w:rPr>
                <w:rFonts w:ascii="Verdana" w:eastAsia="Verdana" w:hAnsi="Verdana" w:cs="Verdana"/>
                <w:sz w:val="18"/>
              </w:rPr>
            </w:pPr>
          </w:p>
          <w:p w14:paraId="1ABB6934" w14:textId="77777777" w:rsidR="00CB6732" w:rsidRDefault="00CB6732" w:rsidP="00E3328B">
            <w:pPr>
              <w:ind w:right="-257"/>
              <w:rPr>
                <w:rFonts w:ascii="Verdana" w:eastAsia="Verdana" w:hAnsi="Verdana" w:cs="Verdana"/>
                <w:sz w:val="18"/>
              </w:rPr>
            </w:pPr>
          </w:p>
          <w:p w14:paraId="22BFA89D" w14:textId="77777777" w:rsidR="00CB6732" w:rsidRDefault="00CB6732" w:rsidP="00E3328B">
            <w:pPr>
              <w:ind w:right="-257"/>
            </w:pPr>
          </w:p>
        </w:tc>
      </w:tr>
      <w:tr w:rsidR="00CB6732" w14:paraId="20F47F37"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4B2C06" w14:textId="77777777" w:rsidR="00CB6732" w:rsidRPr="002A2009" w:rsidRDefault="00CB6732" w:rsidP="00E3328B">
            <w:pPr>
              <w:tabs>
                <w:tab w:val="left" w:pos="644"/>
              </w:tabs>
              <w:ind w:right="-255"/>
              <w:rPr>
                <w:rFonts w:ascii="Calibri" w:eastAsia="Calibri" w:hAnsi="Calibri" w:cs="Calibri"/>
              </w:rPr>
            </w:pPr>
            <w:r>
              <w:rPr>
                <w:rFonts w:ascii="Calibri" w:eastAsia="Calibri" w:hAnsi="Calibri" w:cs="Calibri"/>
              </w:rPr>
              <w:t>2.</w:t>
            </w:r>
            <w:r w:rsidRPr="002A2009">
              <w:rPr>
                <w:rFonts w:ascii="Calibri" w:eastAsia="Calibri" w:hAnsi="Calibri" w:cs="Calibri"/>
              </w:rPr>
              <w:t xml:space="preserve"> </w:t>
            </w:r>
          </w:p>
        </w:tc>
        <w:tc>
          <w:tcPr>
            <w:tcW w:w="36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E4CAA2" w14:textId="77777777" w:rsidR="00CB6732" w:rsidRDefault="00CB6732" w:rsidP="00E3328B">
            <w:pPr>
              <w:keepNext/>
              <w:tabs>
                <w:tab w:val="left" w:pos="72"/>
                <w:tab w:val="left" w:pos="9072"/>
              </w:tabs>
              <w:ind w:right="-257"/>
            </w:pPr>
            <w:r>
              <w:rPr>
                <w:rFonts w:ascii="Verdana" w:eastAsia="Verdana" w:hAnsi="Verdana" w:cs="Verdana"/>
                <w:sz w:val="18"/>
              </w:rPr>
              <w:t>Słownie brutto PLN</w:t>
            </w:r>
          </w:p>
        </w:tc>
        <w:tc>
          <w:tcPr>
            <w:tcW w:w="5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E646B" w14:textId="77777777" w:rsidR="00CB6732" w:rsidRDefault="00CB6732" w:rsidP="00E3328B">
            <w:pPr>
              <w:ind w:right="-257"/>
              <w:rPr>
                <w:rFonts w:ascii="Verdana" w:eastAsia="Verdana" w:hAnsi="Verdana" w:cs="Verdana"/>
                <w:sz w:val="18"/>
              </w:rPr>
            </w:pPr>
          </w:p>
          <w:p w14:paraId="789F4638" w14:textId="77777777" w:rsidR="00CB6732" w:rsidRDefault="00CB6732" w:rsidP="00E3328B">
            <w:pPr>
              <w:ind w:right="-257"/>
              <w:rPr>
                <w:rFonts w:ascii="Verdana" w:eastAsia="Verdana" w:hAnsi="Verdana" w:cs="Verdana"/>
                <w:sz w:val="18"/>
              </w:rPr>
            </w:pPr>
          </w:p>
          <w:p w14:paraId="1155BB06" w14:textId="77777777" w:rsidR="00CB6732" w:rsidRDefault="00CB6732" w:rsidP="00E3328B">
            <w:pPr>
              <w:ind w:right="-257"/>
            </w:pPr>
            <w:r>
              <w:rPr>
                <w:rFonts w:ascii="Verdana" w:eastAsia="Verdana" w:hAnsi="Verdana" w:cs="Verdana"/>
                <w:sz w:val="18"/>
              </w:rPr>
              <w:t>………………………………………………………………………..</w:t>
            </w:r>
          </w:p>
        </w:tc>
      </w:tr>
      <w:tr w:rsidR="00CB6732" w14:paraId="135059C1"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C136FF" w14:textId="77777777" w:rsidR="00CB6732" w:rsidRDefault="00CB6732" w:rsidP="00E3328B">
            <w:pPr>
              <w:tabs>
                <w:tab w:val="left" w:pos="644"/>
              </w:tabs>
              <w:ind w:right="-255"/>
              <w:rPr>
                <w:rFonts w:ascii="Calibri" w:eastAsia="Calibri" w:hAnsi="Calibri" w:cs="Calibri"/>
              </w:rPr>
            </w:pPr>
            <w:r>
              <w:rPr>
                <w:rFonts w:ascii="Calibri" w:eastAsia="Calibri" w:hAnsi="Calibri" w:cs="Calibri"/>
              </w:rPr>
              <w:t>3.</w:t>
            </w:r>
          </w:p>
        </w:tc>
        <w:tc>
          <w:tcPr>
            <w:tcW w:w="36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567C28F" w14:textId="77777777" w:rsidR="00CB6732" w:rsidRDefault="00CB6732" w:rsidP="00E3328B">
            <w:pPr>
              <w:rPr>
                <w:rFonts w:ascii="Verdana" w:eastAsia="Verdana" w:hAnsi="Verdana" w:cs="Verdana"/>
                <w:sz w:val="18"/>
              </w:rPr>
            </w:pPr>
            <w:r>
              <w:rPr>
                <w:rFonts w:ascii="Verdana" w:eastAsia="Verdana" w:hAnsi="Verdana" w:cs="Verdana"/>
                <w:sz w:val="18"/>
              </w:rPr>
              <w:t xml:space="preserve">Częstotliwość generowania statystyk (liczba wejść do tytułu czasopisma i liczba ściągniętych pełnych tekstów tytułu czasopisma) </w:t>
            </w:r>
          </w:p>
          <w:p w14:paraId="689FAD55" w14:textId="77777777" w:rsidR="00CB6732" w:rsidRDefault="00CB6732" w:rsidP="00E3328B">
            <w:pPr>
              <w:rPr>
                <w:rFonts w:ascii="Verdana" w:eastAsia="Verdana" w:hAnsi="Verdana" w:cs="Verdana"/>
                <w:sz w:val="18"/>
              </w:rPr>
            </w:pPr>
            <w:r>
              <w:rPr>
                <w:rFonts w:ascii="Verdana" w:eastAsia="Verdana" w:hAnsi="Verdana" w:cs="Verdana"/>
                <w:sz w:val="18"/>
              </w:rPr>
              <w:t>(odpowiedź: 1 raz w roku, lub</w:t>
            </w:r>
          </w:p>
          <w:p w14:paraId="50C9775C" w14:textId="77777777" w:rsidR="00CB6732" w:rsidRDefault="00CB6732" w:rsidP="00E3328B">
            <w:pPr>
              <w:rPr>
                <w:rFonts w:ascii="Verdana" w:eastAsia="Verdana" w:hAnsi="Verdana" w:cs="Verdana"/>
                <w:sz w:val="18"/>
              </w:rPr>
            </w:pPr>
            <w:r>
              <w:rPr>
                <w:rFonts w:ascii="Verdana" w:eastAsia="Verdana" w:hAnsi="Verdana" w:cs="Verdana"/>
                <w:sz w:val="18"/>
              </w:rPr>
              <w:t>2 razy w roku, lub</w:t>
            </w:r>
          </w:p>
          <w:p w14:paraId="5BF4EA53" w14:textId="77777777" w:rsidR="00CB6732" w:rsidRDefault="00CB6732" w:rsidP="00E3328B">
            <w:pPr>
              <w:rPr>
                <w:rFonts w:ascii="Verdana" w:eastAsia="Verdana" w:hAnsi="Verdana" w:cs="Verdana"/>
                <w:sz w:val="18"/>
              </w:rPr>
            </w:pPr>
            <w:r>
              <w:rPr>
                <w:rFonts w:ascii="Verdana" w:eastAsia="Verdana" w:hAnsi="Verdana" w:cs="Verdana"/>
                <w:sz w:val="18"/>
              </w:rPr>
              <w:t>4 razy w roku, lub</w:t>
            </w:r>
          </w:p>
          <w:p w14:paraId="5DCE4D30" w14:textId="77777777" w:rsidR="00CB6732" w:rsidRDefault="00CB6732" w:rsidP="00E3328B">
            <w:pPr>
              <w:rPr>
                <w:rFonts w:ascii="Verdana" w:eastAsia="Verdana" w:hAnsi="Verdana" w:cs="Verdana"/>
                <w:sz w:val="18"/>
              </w:rPr>
            </w:pPr>
            <w:r>
              <w:rPr>
                <w:rFonts w:ascii="Verdana" w:eastAsia="Verdana" w:hAnsi="Verdana" w:cs="Verdana"/>
                <w:sz w:val="18"/>
              </w:rPr>
              <w:t>6 razy w roku, lub</w:t>
            </w:r>
          </w:p>
          <w:p w14:paraId="4E741EE0" w14:textId="77777777" w:rsidR="00CB6732" w:rsidRDefault="00CB6732" w:rsidP="00E3328B">
            <w:pPr>
              <w:ind w:right="42"/>
            </w:pPr>
            <w:r>
              <w:rPr>
                <w:rFonts w:ascii="Verdana" w:eastAsia="Verdana" w:hAnsi="Verdana" w:cs="Verdana"/>
                <w:sz w:val="18"/>
              </w:rPr>
              <w:t>12 razy w roku)</w:t>
            </w:r>
          </w:p>
        </w:tc>
        <w:tc>
          <w:tcPr>
            <w:tcW w:w="5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15B8E" w14:textId="77777777" w:rsidR="00CB6732" w:rsidRDefault="00CB6732" w:rsidP="00E3328B">
            <w:pPr>
              <w:tabs>
                <w:tab w:val="left" w:pos="0"/>
              </w:tabs>
              <w:ind w:right="-97"/>
              <w:rPr>
                <w:rFonts w:ascii="Verdana" w:eastAsia="Verdana" w:hAnsi="Verdana" w:cs="Verdana"/>
                <w:b/>
                <w:sz w:val="18"/>
              </w:rPr>
            </w:pPr>
          </w:p>
          <w:p w14:paraId="15B22ACF" w14:textId="77777777" w:rsidR="00CB6732" w:rsidRDefault="00CB6732" w:rsidP="00E3328B">
            <w:pPr>
              <w:tabs>
                <w:tab w:val="left" w:pos="0"/>
              </w:tabs>
              <w:ind w:right="-97"/>
              <w:rPr>
                <w:rFonts w:ascii="Verdana" w:eastAsia="Verdana" w:hAnsi="Verdana" w:cs="Verdana"/>
                <w:b/>
                <w:sz w:val="18"/>
              </w:rPr>
            </w:pPr>
          </w:p>
          <w:p w14:paraId="6F2100F7" w14:textId="77777777" w:rsidR="00CB6732" w:rsidRDefault="00CB6732" w:rsidP="00E3328B">
            <w:pPr>
              <w:ind w:right="-257"/>
              <w:rPr>
                <w:rFonts w:ascii="Verdana" w:eastAsia="Verdana" w:hAnsi="Verdana" w:cs="Verdana"/>
                <w:b/>
                <w:sz w:val="18"/>
              </w:rPr>
            </w:pPr>
          </w:p>
          <w:p w14:paraId="602F05A8" w14:textId="77777777" w:rsidR="00CB6732" w:rsidRDefault="00CB6732" w:rsidP="00E3328B">
            <w:pPr>
              <w:ind w:right="-257"/>
              <w:rPr>
                <w:rFonts w:ascii="Verdana" w:eastAsia="Verdana" w:hAnsi="Verdana" w:cs="Verdana"/>
                <w:b/>
                <w:sz w:val="18"/>
              </w:rPr>
            </w:pPr>
          </w:p>
          <w:p w14:paraId="06F8D6AD" w14:textId="77777777" w:rsidR="00CB6732" w:rsidRDefault="00CB6732" w:rsidP="00E3328B">
            <w:pPr>
              <w:ind w:right="-257"/>
            </w:pPr>
            <w:r>
              <w:rPr>
                <w:rFonts w:ascii="Verdana" w:eastAsia="Verdana" w:hAnsi="Verdana" w:cs="Verdana"/>
                <w:b/>
                <w:sz w:val="18"/>
              </w:rPr>
              <w:t xml:space="preserve">      .................... raz/ razy w roku </w:t>
            </w:r>
          </w:p>
        </w:tc>
      </w:tr>
      <w:tr w:rsidR="00CB6732" w14:paraId="2C7CE4EE" w14:textId="77777777" w:rsidTr="00E3328B">
        <w:trPr>
          <w:trHeight w:val="676"/>
        </w:trPr>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900FB7" w14:textId="77777777" w:rsidR="00CB6732" w:rsidRDefault="00CB6732" w:rsidP="00E3328B">
            <w:pPr>
              <w:tabs>
                <w:tab w:val="left" w:pos="644"/>
              </w:tabs>
              <w:ind w:right="-255"/>
              <w:rPr>
                <w:rFonts w:ascii="Calibri" w:eastAsia="Calibri" w:hAnsi="Calibri" w:cs="Calibri"/>
              </w:rPr>
            </w:pPr>
            <w:r>
              <w:rPr>
                <w:rFonts w:ascii="Calibri" w:eastAsia="Calibri" w:hAnsi="Calibri" w:cs="Calibri"/>
              </w:rPr>
              <w:t>4.</w:t>
            </w:r>
          </w:p>
        </w:tc>
        <w:tc>
          <w:tcPr>
            <w:tcW w:w="36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B7A7B7" w14:textId="77777777" w:rsidR="00CB6732" w:rsidRDefault="00CB6732" w:rsidP="00E3328B">
            <w:pPr>
              <w:ind w:right="42"/>
              <w:rPr>
                <w:rFonts w:ascii="Verdana" w:eastAsia="Verdana" w:hAnsi="Verdana" w:cs="Verdana"/>
                <w:sz w:val="18"/>
              </w:rPr>
            </w:pPr>
            <w:r>
              <w:rPr>
                <w:rFonts w:ascii="Verdana" w:eastAsia="Verdana" w:hAnsi="Verdana" w:cs="Verdana"/>
                <w:sz w:val="18"/>
              </w:rPr>
              <w:t xml:space="preserve">Możliwość </w:t>
            </w:r>
            <w:proofErr w:type="spellStart"/>
            <w:r>
              <w:rPr>
                <w:rFonts w:ascii="Verdana" w:eastAsia="Verdana" w:hAnsi="Verdana" w:cs="Verdana"/>
                <w:sz w:val="18"/>
              </w:rPr>
              <w:t>customizacji</w:t>
            </w:r>
            <w:proofErr w:type="spellEnd"/>
            <w:r>
              <w:rPr>
                <w:rFonts w:ascii="Verdana" w:eastAsia="Verdana" w:hAnsi="Verdana" w:cs="Verdana"/>
                <w:sz w:val="18"/>
              </w:rPr>
              <w:t xml:space="preserve"> platformy</w:t>
            </w:r>
          </w:p>
          <w:p w14:paraId="59A9CEDA" w14:textId="77777777" w:rsidR="00CB6732" w:rsidRDefault="00CB6732" w:rsidP="00E3328B">
            <w:pPr>
              <w:keepNext/>
              <w:tabs>
                <w:tab w:val="left" w:pos="72"/>
                <w:tab w:val="left" w:pos="9072"/>
              </w:tabs>
              <w:ind w:right="-257"/>
            </w:pPr>
            <w:r>
              <w:rPr>
                <w:rFonts w:ascii="Verdana" w:eastAsia="Verdana" w:hAnsi="Verdana" w:cs="Verdana"/>
                <w:sz w:val="18"/>
              </w:rPr>
              <w:t>(odpowiedź: Tak lub Nie)</w:t>
            </w:r>
          </w:p>
        </w:tc>
        <w:tc>
          <w:tcPr>
            <w:tcW w:w="5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163F3" w14:textId="77777777" w:rsidR="00CB6732" w:rsidRDefault="00CB6732" w:rsidP="00E3328B">
            <w:pPr>
              <w:ind w:right="-257"/>
              <w:rPr>
                <w:rFonts w:ascii="Verdana" w:eastAsia="Verdana" w:hAnsi="Verdana" w:cs="Verdana"/>
                <w:sz w:val="18"/>
              </w:rPr>
            </w:pPr>
          </w:p>
          <w:p w14:paraId="33144A8D" w14:textId="77777777" w:rsidR="00CB6732" w:rsidRDefault="00CB6732" w:rsidP="00E3328B">
            <w:pPr>
              <w:ind w:right="73"/>
            </w:pPr>
            <w:r>
              <w:rPr>
                <w:rFonts w:ascii="Verdana" w:eastAsia="Verdana" w:hAnsi="Verdana" w:cs="Verdana"/>
                <w:sz w:val="18"/>
              </w:rPr>
              <w:t xml:space="preserve">    ..........................................................</w:t>
            </w:r>
          </w:p>
        </w:tc>
      </w:tr>
    </w:tbl>
    <w:p w14:paraId="4E6752E8" w14:textId="77777777" w:rsidR="00CB6732" w:rsidRDefault="00CB6732" w:rsidP="00CB6732">
      <w:pPr>
        <w:spacing w:line="280" w:lineRule="auto"/>
        <w:ind w:left="426"/>
        <w:jc w:val="both"/>
        <w:rPr>
          <w:rFonts w:ascii="Verdana" w:eastAsia="Verdana" w:hAnsi="Verdana" w:cs="Verdana"/>
          <w:sz w:val="18"/>
        </w:rPr>
      </w:pPr>
    </w:p>
    <w:p w14:paraId="6CE45CF4" w14:textId="77777777" w:rsidR="00CB6732" w:rsidRPr="009C5DD4" w:rsidRDefault="00CB6732" w:rsidP="007156ED">
      <w:pPr>
        <w:pStyle w:val="Akapitzlist"/>
        <w:numPr>
          <w:ilvl w:val="0"/>
          <w:numId w:val="22"/>
        </w:numPr>
        <w:tabs>
          <w:tab w:val="left" w:pos="426"/>
        </w:tabs>
        <w:spacing w:after="60" w:line="280" w:lineRule="exact"/>
        <w:ind w:right="-523"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0FCEF235" w14:textId="77777777" w:rsidR="00CB6732" w:rsidRPr="009C5DD4" w:rsidRDefault="00CB6732" w:rsidP="007156ED">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12E8E95" w14:textId="77777777" w:rsidR="00CB6732" w:rsidRPr="009C5DD4" w:rsidRDefault="00CB6732" w:rsidP="007156ED">
      <w:pPr>
        <w:numPr>
          <w:ilvl w:val="0"/>
          <w:numId w:val="22"/>
        </w:numPr>
        <w:tabs>
          <w:tab w:val="clear" w:pos="644"/>
          <w:tab w:val="num" w:pos="426"/>
        </w:tabs>
        <w:autoSpaceDE w:val="0"/>
        <w:autoSpaceDN w:val="0"/>
        <w:adjustRightInd w:val="0"/>
        <w:spacing w:after="60" w:line="280" w:lineRule="exact"/>
        <w:ind w:left="426" w:right="-523"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4220ADDD" w14:textId="77777777" w:rsidR="00CB6732" w:rsidRPr="009C5DD4" w:rsidRDefault="00CB6732" w:rsidP="007156ED">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 xml:space="preserve">Oświadczam, że zamierzam powierzyć podwykonawcy/om wykonanie następujących części zamówienia: </w:t>
      </w:r>
    </w:p>
    <w:p w14:paraId="7ABAD8EA" w14:textId="77777777" w:rsidR="00CB6732" w:rsidRPr="009C5DD4" w:rsidRDefault="00CB6732" w:rsidP="00CB6732">
      <w:pPr>
        <w:spacing w:after="60" w:line="280" w:lineRule="exact"/>
        <w:ind w:left="426" w:right="-523"/>
        <w:jc w:val="both"/>
        <w:rPr>
          <w:rFonts w:ascii="Verdana" w:hAnsi="Verdana"/>
          <w:sz w:val="18"/>
          <w:szCs w:val="18"/>
        </w:rPr>
      </w:pPr>
      <w:r w:rsidRPr="009C5DD4">
        <w:rPr>
          <w:rFonts w:ascii="Verdana" w:hAnsi="Verdana"/>
          <w:sz w:val="18"/>
          <w:szCs w:val="18"/>
        </w:rPr>
        <w:t>……………………………………………………………………………………………………………………………………………………………….</w:t>
      </w:r>
    </w:p>
    <w:p w14:paraId="6D207CD8" w14:textId="77777777" w:rsidR="00CB6732" w:rsidRPr="006C2AE7" w:rsidRDefault="00CB6732" w:rsidP="00CB6732">
      <w:pPr>
        <w:spacing w:after="60" w:line="280" w:lineRule="exact"/>
        <w:ind w:left="426" w:right="-523"/>
        <w:jc w:val="both"/>
        <w:rPr>
          <w:rFonts w:ascii="Verdana" w:hAnsi="Verdana"/>
          <w:i/>
          <w:sz w:val="16"/>
          <w:szCs w:val="16"/>
        </w:rPr>
      </w:pPr>
      <w:r w:rsidRPr="006C2AE7">
        <w:rPr>
          <w:rFonts w:ascii="Verdana" w:hAnsi="Verdana"/>
          <w:i/>
          <w:sz w:val="16"/>
          <w:szCs w:val="16"/>
        </w:rPr>
        <w:t>(należy wskazać części zamówienia, których wykonanie Wykonawca zamierza powierzyć).</w:t>
      </w:r>
    </w:p>
    <w:p w14:paraId="126263C8" w14:textId="77777777" w:rsidR="00CB6732" w:rsidRPr="006C2AE7" w:rsidRDefault="00CB6732" w:rsidP="007156ED">
      <w:pPr>
        <w:numPr>
          <w:ilvl w:val="0"/>
          <w:numId w:val="22"/>
        </w:numPr>
        <w:tabs>
          <w:tab w:val="clear" w:pos="644"/>
          <w:tab w:val="num" w:pos="426"/>
        </w:tabs>
        <w:spacing w:after="60" w:line="280" w:lineRule="exact"/>
        <w:ind w:left="425" w:right="-523" w:hanging="425"/>
        <w:jc w:val="both"/>
        <w:rPr>
          <w:rFonts w:ascii="Verdana" w:hAnsi="Verdana"/>
          <w:i/>
          <w:sz w:val="16"/>
          <w:szCs w:val="16"/>
        </w:rPr>
      </w:pPr>
      <w:r w:rsidRPr="009C5DD4">
        <w:rPr>
          <w:rFonts w:ascii="Verdana" w:hAnsi="Verdana" w:cs="Arial"/>
          <w:sz w:val="18"/>
          <w:szCs w:val="18"/>
        </w:rPr>
        <w:lastRenderedPageBreak/>
        <w:t>Wybór niniejszej oferty będzie /nie będzie (niewłaściwe skreślić) prowadzić do powstania u Zamawiającego obowiązku podatkowego zgodnie z przepisami ustawy o podatku od towarów i usług</w:t>
      </w:r>
      <w:r>
        <w:rPr>
          <w:rFonts w:ascii="Verdana" w:hAnsi="Verdana" w:cs="Arial"/>
          <w:sz w:val="18"/>
          <w:szCs w:val="18"/>
        </w:rPr>
        <w:t xml:space="preserve"> </w:t>
      </w:r>
      <w:r w:rsidRPr="009C5DD4">
        <w:rPr>
          <w:rFonts w:ascii="Verdana" w:hAnsi="Verdana" w:cs="Arial"/>
          <w:i/>
          <w:sz w:val="16"/>
          <w:szCs w:val="16"/>
        </w:rPr>
        <w:t>[wybór oferty Wykonawcy prowadzi do „powstania u Zamawiającego obowiązku podatkowego”, kiedy zgodnie z przepisami ustawy o podatku od towarów i usług, to nabywca (Zamawiający) będzie zobowiązany do rozliczenia (odprowadzenia) podatku VAT</w:t>
      </w:r>
      <w:r w:rsidRPr="004C6218">
        <w:rPr>
          <w:rFonts w:ascii="Verdana" w:hAnsi="Verdana" w:cs="Arial"/>
          <w:i/>
          <w:sz w:val="16"/>
          <w:szCs w:val="16"/>
        </w:rPr>
        <w:t>].</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C2AE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39AA621" w14:textId="77C778A9" w:rsidR="00CB6732" w:rsidRPr="009752F3" w:rsidRDefault="00CB6732" w:rsidP="007156ED">
      <w:pPr>
        <w:numPr>
          <w:ilvl w:val="0"/>
          <w:numId w:val="22"/>
        </w:numPr>
        <w:tabs>
          <w:tab w:val="clear" w:pos="644"/>
          <w:tab w:val="num" w:pos="426"/>
        </w:tabs>
        <w:spacing w:after="60" w:line="280" w:lineRule="exact"/>
        <w:ind w:left="425" w:right="-522" w:hanging="425"/>
        <w:jc w:val="both"/>
        <w:rPr>
          <w:rFonts w:ascii="Verdana" w:hAnsi="Verdana"/>
          <w:i/>
          <w:sz w:val="18"/>
          <w:szCs w:val="18"/>
        </w:rPr>
      </w:pPr>
      <w:r w:rsidRPr="00BA0833">
        <w:rPr>
          <w:rFonts w:ascii="Verdana" w:hAnsi="Verdana"/>
          <w:sz w:val="18"/>
          <w:szCs w:val="18"/>
        </w:rPr>
        <w:t xml:space="preserve">Oświadczam, że w rozumieniu </w:t>
      </w:r>
      <w:r w:rsidRPr="009752F3">
        <w:rPr>
          <w:rFonts w:ascii="Verdana" w:hAnsi="Verdana"/>
          <w:sz w:val="18"/>
          <w:szCs w:val="18"/>
        </w:rPr>
        <w:t>przepisów art. 7 ust. 1 pkt 1 - 3 ustawy z dnia 06.03.2018 r. Prawo przedsiębiorców (</w:t>
      </w:r>
      <w:r w:rsidR="005F79DF" w:rsidRPr="006F34F7">
        <w:rPr>
          <w:rFonts w:ascii="Verdana" w:hAnsi="Verdana"/>
          <w:sz w:val="18"/>
          <w:szCs w:val="18"/>
        </w:rPr>
        <w:t xml:space="preserve">Dz. U. z 2019 r., poz. </w:t>
      </w:r>
      <w:r w:rsidR="005F79DF" w:rsidRPr="00297CB0">
        <w:rPr>
          <w:rFonts w:ascii="Verdana" w:hAnsi="Verdana"/>
          <w:sz w:val="18"/>
          <w:szCs w:val="18"/>
        </w:rPr>
        <w:t xml:space="preserve">1292 z </w:t>
      </w:r>
      <w:proofErr w:type="spellStart"/>
      <w:r w:rsidR="005F79DF" w:rsidRPr="00297CB0">
        <w:rPr>
          <w:rFonts w:ascii="Verdana" w:hAnsi="Verdana"/>
          <w:sz w:val="18"/>
          <w:szCs w:val="18"/>
        </w:rPr>
        <w:t>późn</w:t>
      </w:r>
      <w:proofErr w:type="spellEnd"/>
      <w:r w:rsidR="005F79DF" w:rsidRPr="00297CB0">
        <w:rPr>
          <w:rFonts w:ascii="Verdana" w:hAnsi="Verdana"/>
          <w:sz w:val="18"/>
          <w:szCs w:val="18"/>
        </w:rPr>
        <w:t>. zm.)</w:t>
      </w:r>
      <w:r w:rsidRPr="009752F3">
        <w:rPr>
          <w:rFonts w:ascii="Verdana" w:hAnsi="Verdana"/>
          <w:sz w:val="18"/>
          <w:szCs w:val="18"/>
        </w:rPr>
        <w:t xml:space="preserve">, jestem: </w:t>
      </w:r>
    </w:p>
    <w:p w14:paraId="3EE41BDA" w14:textId="77777777" w:rsidR="00CB6732" w:rsidRPr="009752F3"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proofErr w:type="spellStart"/>
      <w:r w:rsidRPr="009752F3">
        <w:rPr>
          <w:rFonts w:ascii="Verdana" w:hAnsi="Verdana"/>
          <w:sz w:val="18"/>
          <w:szCs w:val="18"/>
        </w:rPr>
        <w:t>mikroprzedsiębiorcą</w:t>
      </w:r>
      <w:proofErr w:type="spellEnd"/>
      <w:r w:rsidRPr="009752F3">
        <w:rPr>
          <w:rFonts w:ascii="Verdana" w:hAnsi="Verdana"/>
          <w:sz w:val="18"/>
          <w:szCs w:val="18"/>
        </w:rPr>
        <w:t xml:space="preserve"> ............................</w:t>
      </w:r>
    </w:p>
    <w:p w14:paraId="500D4832" w14:textId="77777777" w:rsidR="00CB6732" w:rsidRPr="009752F3"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r w:rsidRPr="009752F3">
        <w:rPr>
          <w:rFonts w:ascii="Verdana" w:hAnsi="Verdana"/>
          <w:sz w:val="18"/>
          <w:szCs w:val="18"/>
        </w:rPr>
        <w:t>małym przedsiębiorcą ..........................</w:t>
      </w:r>
    </w:p>
    <w:p w14:paraId="28978360" w14:textId="77777777" w:rsidR="00CB6732" w:rsidRPr="009C5DD4"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średnim przedsiębiorcą..........................</w:t>
      </w:r>
    </w:p>
    <w:p w14:paraId="5797D237" w14:textId="77777777" w:rsidR="00CB6732" w:rsidRPr="009C5DD4"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dużym przedsiębiorcą ............................</w:t>
      </w:r>
    </w:p>
    <w:p w14:paraId="766867BC" w14:textId="77777777" w:rsidR="00CB6732" w:rsidRPr="009C5DD4" w:rsidRDefault="00CB6732" w:rsidP="00CB6732">
      <w:pPr>
        <w:tabs>
          <w:tab w:val="left" w:pos="709"/>
          <w:tab w:val="left" w:pos="993"/>
        </w:tabs>
        <w:ind w:left="567" w:right="-523"/>
        <w:jc w:val="both"/>
        <w:rPr>
          <w:rFonts w:ascii="Verdana" w:hAnsi="Verdana"/>
          <w:i/>
          <w:sz w:val="14"/>
          <w:szCs w:val="14"/>
        </w:rPr>
      </w:pPr>
      <w:r w:rsidRPr="009C5DD4">
        <w:rPr>
          <w:rFonts w:ascii="Verdana" w:hAnsi="Verdana"/>
          <w:i/>
          <w:sz w:val="14"/>
          <w:szCs w:val="14"/>
        </w:rPr>
        <w:t xml:space="preserve">(zaznaczyć właściwe) </w:t>
      </w:r>
    </w:p>
    <w:p w14:paraId="1E609CBF" w14:textId="77777777" w:rsidR="00CB6732" w:rsidRPr="009C5DD4" w:rsidRDefault="00CB6732" w:rsidP="007156ED">
      <w:pPr>
        <w:numPr>
          <w:ilvl w:val="0"/>
          <w:numId w:val="22"/>
        </w:numPr>
        <w:tabs>
          <w:tab w:val="clear" w:pos="644"/>
          <w:tab w:val="num" w:pos="426"/>
        </w:tabs>
        <w:spacing w:after="60" w:line="280" w:lineRule="exact"/>
        <w:ind w:left="426" w:right="-523"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B6A1231" w14:textId="77777777" w:rsidR="00CB6732" w:rsidRDefault="00CB6732" w:rsidP="00CB6732">
      <w:pPr>
        <w:spacing w:after="60" w:line="280" w:lineRule="auto"/>
        <w:ind w:left="360" w:right="-523"/>
        <w:jc w:val="both"/>
        <w:rPr>
          <w:rFonts w:ascii="Verdana" w:eastAsia="Verdana" w:hAnsi="Verdana" w:cs="Verdana"/>
          <w:sz w:val="18"/>
        </w:rPr>
      </w:pPr>
    </w:p>
    <w:p w14:paraId="2F48D498" w14:textId="77777777" w:rsidR="00CB6732" w:rsidRDefault="00CB6732" w:rsidP="00CB6732">
      <w:pPr>
        <w:spacing w:after="60" w:line="280" w:lineRule="auto"/>
        <w:ind w:left="360" w:right="45"/>
        <w:jc w:val="both"/>
        <w:rPr>
          <w:rFonts w:ascii="Verdana" w:eastAsia="Verdana" w:hAnsi="Verdana" w:cs="Verdana"/>
          <w:sz w:val="18"/>
        </w:rPr>
      </w:pPr>
    </w:p>
    <w:p w14:paraId="18108930" w14:textId="77777777" w:rsidR="00CB6732" w:rsidRDefault="00CB6732" w:rsidP="00CB6732">
      <w:pPr>
        <w:spacing w:after="60" w:line="280" w:lineRule="auto"/>
        <w:ind w:left="360" w:right="45"/>
        <w:jc w:val="both"/>
        <w:rPr>
          <w:rFonts w:ascii="Verdana" w:eastAsia="Verdana" w:hAnsi="Verdana" w:cs="Verdana"/>
          <w:sz w:val="18"/>
        </w:rPr>
      </w:pPr>
    </w:p>
    <w:p w14:paraId="4D6BB23B" w14:textId="77777777" w:rsidR="00CB6732" w:rsidRDefault="00CB6732" w:rsidP="00CB6732">
      <w:pPr>
        <w:spacing w:after="60" w:line="280" w:lineRule="auto"/>
        <w:ind w:left="360" w:right="45"/>
        <w:jc w:val="both"/>
        <w:rPr>
          <w:rFonts w:ascii="Verdana" w:eastAsia="Verdana" w:hAnsi="Verdana" w:cs="Verdana"/>
          <w:sz w:val="18"/>
        </w:rPr>
      </w:pPr>
    </w:p>
    <w:p w14:paraId="37A15953" w14:textId="77777777" w:rsidR="00CB6732" w:rsidRDefault="00CB6732" w:rsidP="00CB6732">
      <w:pPr>
        <w:spacing w:after="60" w:line="280" w:lineRule="auto"/>
        <w:ind w:right="45"/>
        <w:jc w:val="both"/>
        <w:rPr>
          <w:rFonts w:ascii="Verdana" w:eastAsia="Verdana" w:hAnsi="Verdana" w:cs="Verdana"/>
          <w:sz w:val="18"/>
        </w:rPr>
      </w:pPr>
    </w:p>
    <w:p w14:paraId="43ECA177" w14:textId="77777777" w:rsidR="00CB6732" w:rsidRDefault="00CB6732" w:rsidP="00CB6732">
      <w:pPr>
        <w:spacing w:line="280" w:lineRule="auto"/>
        <w:ind w:left="360" w:right="44"/>
        <w:jc w:val="both"/>
        <w:rPr>
          <w:rFonts w:ascii="Verdana" w:eastAsia="Verdana" w:hAnsi="Verdana" w:cs="Verdana"/>
          <w:sz w:val="18"/>
        </w:rPr>
      </w:pPr>
      <w:r>
        <w:rPr>
          <w:rFonts w:ascii="Verdana" w:eastAsia="Verdana" w:hAnsi="Verdana" w:cs="Verdana"/>
          <w:sz w:val="18"/>
        </w:rPr>
        <w:t xml:space="preserve">Data                                                 </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t>Pieczęć i podpis Wykonawcy</w:t>
      </w:r>
    </w:p>
    <w:p w14:paraId="67FB23AD" w14:textId="77777777" w:rsidR="00CB6732" w:rsidRDefault="00CB6732" w:rsidP="00CB6732">
      <w:pPr>
        <w:tabs>
          <w:tab w:val="left" w:pos="0"/>
        </w:tabs>
        <w:spacing w:line="280" w:lineRule="auto"/>
        <w:ind w:right="44"/>
        <w:rPr>
          <w:rFonts w:ascii="Verdana" w:eastAsia="Verdana" w:hAnsi="Verdana" w:cs="Verdana"/>
          <w:b/>
          <w:sz w:val="18"/>
        </w:rPr>
      </w:pPr>
    </w:p>
    <w:p w14:paraId="28948EB2" w14:textId="77777777" w:rsidR="00CB6732" w:rsidRDefault="00CB6732" w:rsidP="00CB6732">
      <w:pPr>
        <w:tabs>
          <w:tab w:val="left" w:pos="0"/>
        </w:tabs>
        <w:spacing w:line="280" w:lineRule="auto"/>
        <w:ind w:right="44"/>
        <w:rPr>
          <w:rFonts w:ascii="Verdana" w:eastAsia="Verdana" w:hAnsi="Verdana" w:cs="Verdana"/>
          <w:b/>
          <w:sz w:val="18"/>
        </w:rPr>
      </w:pPr>
    </w:p>
    <w:p w14:paraId="66331D40" w14:textId="77777777" w:rsidR="00CB6732" w:rsidRDefault="00CB6732" w:rsidP="00CB6732">
      <w:pPr>
        <w:spacing w:line="280" w:lineRule="auto"/>
        <w:ind w:left="2410" w:right="44" w:hanging="2410"/>
        <w:jc w:val="both"/>
        <w:rPr>
          <w:rFonts w:ascii="Felix Titling" w:eastAsia="Felix Titling" w:hAnsi="Felix Titling" w:cs="Felix Titling"/>
          <w:b/>
          <w:sz w:val="18"/>
        </w:rPr>
      </w:pPr>
      <w:r>
        <w:rPr>
          <w:rFonts w:ascii="Felix Titling" w:eastAsia="Felix Titling" w:hAnsi="Felix Titling" w:cs="Felix Titling"/>
          <w:b/>
          <w:sz w:val="18"/>
        </w:rPr>
        <w:t xml:space="preserve">       ……………………</w:t>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t xml:space="preserve">                                     ………………………………………..</w:t>
      </w:r>
    </w:p>
    <w:p w14:paraId="18875D92" w14:textId="6D956217" w:rsidR="00E911B7" w:rsidRPr="009C5DD4" w:rsidRDefault="00E911B7" w:rsidP="009C720C">
      <w:pPr>
        <w:spacing w:line="280" w:lineRule="exact"/>
        <w:ind w:left="2410" w:right="-97" w:hanging="2410"/>
        <w:jc w:val="both"/>
        <w:rPr>
          <w:rFonts w:ascii="Felix Titling" w:hAnsi="Felix Titling"/>
          <w:b/>
          <w:bCs/>
          <w:sz w:val="18"/>
          <w:szCs w:val="18"/>
        </w:rPr>
      </w:pP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6CE31A36" w14:textId="77777777" w:rsidR="009439BA" w:rsidRDefault="009439BA" w:rsidP="009C720C">
      <w:pPr>
        <w:pStyle w:val="Nagwek3"/>
        <w:ind w:right="-97"/>
        <w:rPr>
          <w:color w:val="auto"/>
        </w:rPr>
      </w:pPr>
    </w:p>
    <w:p w14:paraId="5F71688D" w14:textId="77777777" w:rsidR="009439BA" w:rsidRDefault="009439BA" w:rsidP="009C720C">
      <w:pPr>
        <w:pStyle w:val="Nagwek3"/>
        <w:ind w:right="-97"/>
        <w:rPr>
          <w:color w:val="auto"/>
        </w:rPr>
      </w:pPr>
    </w:p>
    <w:p w14:paraId="1CC4C876" w14:textId="77777777" w:rsidR="009439BA" w:rsidRDefault="009439BA" w:rsidP="009C720C">
      <w:pPr>
        <w:pStyle w:val="Nagwek3"/>
        <w:ind w:right="-97"/>
        <w:rPr>
          <w:color w:val="auto"/>
        </w:rPr>
      </w:pPr>
    </w:p>
    <w:p w14:paraId="444B052C" w14:textId="77777777" w:rsidR="009439BA" w:rsidRDefault="009439BA" w:rsidP="009C720C">
      <w:pPr>
        <w:pStyle w:val="Nagwek3"/>
        <w:ind w:right="-97"/>
        <w:rPr>
          <w:color w:val="auto"/>
        </w:rPr>
      </w:pPr>
    </w:p>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1585710B" w14:textId="77777777" w:rsidR="002C7F79" w:rsidRDefault="002C7F79" w:rsidP="009C720C">
      <w:pPr>
        <w:ind w:right="-97"/>
        <w:rPr>
          <w:rFonts w:ascii="Verdana" w:hAnsi="Verdana"/>
          <w:b/>
          <w:bCs/>
          <w:sz w:val="18"/>
          <w:szCs w:val="18"/>
        </w:rPr>
        <w:sectPr w:rsidR="002C7F79" w:rsidSect="00401C71">
          <w:headerReference w:type="default" r:id="rId24"/>
          <w:footerReference w:type="even" r:id="rId25"/>
          <w:footerReference w:type="default" r:id="rId26"/>
          <w:headerReference w:type="first" r:id="rId27"/>
          <w:footerReference w:type="first" r:id="rId28"/>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262C40" w:rsidRDefault="00262C40"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262C40" w:rsidRDefault="00262C40"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2C813027" w14:textId="5F78B5E8" w:rsidR="002F4E64" w:rsidRPr="00CB6732" w:rsidRDefault="00CB6732" w:rsidP="00CB6732">
      <w:pPr>
        <w:spacing w:line="240" w:lineRule="exact"/>
        <w:ind w:right="-97"/>
        <w:jc w:val="both"/>
        <w:rPr>
          <w:rFonts w:ascii="Verdana" w:hAnsi="Verdana"/>
          <w:b/>
          <w:bCs/>
          <w:sz w:val="18"/>
          <w:szCs w:val="18"/>
        </w:rPr>
      </w:pPr>
      <w:bookmarkStart w:id="37" w:name="_Hlk26789496"/>
      <w:r>
        <w:rPr>
          <w:rFonts w:ascii="Verdana" w:hAnsi="Verdana"/>
          <w:b/>
          <w:bCs/>
          <w:sz w:val="18"/>
          <w:szCs w:val="18"/>
        </w:rPr>
        <w:t xml:space="preserve">Prenumerata naukowych czasopism wydawców zagranicznych wraz </w:t>
      </w:r>
      <w:r w:rsidR="005F79DF">
        <w:rPr>
          <w:rFonts w:ascii="Verdana" w:hAnsi="Verdana"/>
          <w:b/>
          <w:bCs/>
          <w:sz w:val="18"/>
          <w:szCs w:val="18"/>
        </w:rPr>
        <w:t>z seriami i suplementami na 2021</w:t>
      </w:r>
      <w:r>
        <w:rPr>
          <w:rFonts w:ascii="Verdana" w:hAnsi="Verdana"/>
          <w:b/>
          <w:bCs/>
          <w:sz w:val="18"/>
          <w:szCs w:val="18"/>
        </w:rPr>
        <w:t xml:space="preserve"> rok</w:t>
      </w:r>
      <w:r w:rsidR="00B355E4" w:rsidRPr="00B355E4">
        <w:rPr>
          <w:rFonts w:ascii="Verdana" w:hAnsi="Verdana"/>
          <w:b/>
          <w:bCs/>
          <w:sz w:val="18"/>
          <w:szCs w:val="18"/>
        </w:rPr>
        <w:t>.</w:t>
      </w:r>
    </w:p>
    <w:bookmarkEnd w:id="37"/>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262C40" w:rsidRPr="00F344AB" w:rsidRDefault="00262C40"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262C40" w:rsidRPr="00242C8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262C40" w:rsidRDefault="00262C40"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262C40" w:rsidRPr="00F344AB" w:rsidRDefault="00262C40"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262C40" w:rsidRPr="00242C8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262C40" w:rsidRDefault="00262C40" w:rsidP="00191276">
                      <w:pPr>
                        <w:tabs>
                          <w:tab w:val="left" w:pos="426"/>
                        </w:tabs>
                      </w:pPr>
                    </w:p>
                  </w:txbxContent>
                </v:textbox>
                <w10:anchorlock/>
              </v:roundrect>
            </w:pict>
          </mc:Fallback>
        </mc:AlternateContent>
      </w:r>
    </w:p>
    <w:p w14:paraId="18CB6699" w14:textId="6AB556A9" w:rsidR="002C6CB3" w:rsidRPr="009C5DD4" w:rsidRDefault="00AB16A0" w:rsidP="007156ED">
      <w:pPr>
        <w:numPr>
          <w:ilvl w:val="0"/>
          <w:numId w:val="29"/>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7156ED">
      <w:pPr>
        <w:numPr>
          <w:ilvl w:val="0"/>
          <w:numId w:val="29"/>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262C40" w:rsidRDefault="00262C40"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262C40" w:rsidRPr="00A62AEB" w:rsidRDefault="00262C40"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262C40" w:rsidRDefault="00262C40"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262C40" w:rsidRDefault="00262C40"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262C40" w:rsidRPr="00A62AEB" w:rsidRDefault="00262C40"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262C40" w:rsidRDefault="00262C40"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lastRenderedPageBreak/>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262C40" w:rsidRPr="00F344AB" w:rsidRDefault="00262C40"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262C40" w:rsidRPr="00A62AEB" w:rsidRDefault="00262C40"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262C40" w:rsidRPr="001B7BA0" w:rsidRDefault="00262C40" w:rsidP="009513B2">
                            <w:pPr>
                              <w:jc w:val="both"/>
                              <w:rPr>
                                <w:rFonts w:ascii="Verdana" w:eastAsiaTheme="minorHAnsi" w:hAnsi="Verdana" w:cs="Arial"/>
                                <w:b/>
                                <w:sz w:val="18"/>
                                <w:szCs w:val="18"/>
                                <w:lang w:eastAsia="en-US"/>
                              </w:rPr>
                            </w:pPr>
                          </w:p>
                          <w:p w14:paraId="35D6F61E" w14:textId="77777777" w:rsidR="00262C40" w:rsidRPr="00242C8B" w:rsidRDefault="00262C40"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262C40" w:rsidRDefault="00262C40"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262C40" w:rsidRPr="00F344AB" w:rsidRDefault="00262C40"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262C40" w:rsidRPr="00A62AEB" w:rsidRDefault="00262C40"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262C40" w:rsidRPr="001B7BA0" w:rsidRDefault="00262C40" w:rsidP="009513B2">
                      <w:pPr>
                        <w:jc w:val="both"/>
                        <w:rPr>
                          <w:rFonts w:ascii="Verdana" w:eastAsiaTheme="minorHAnsi" w:hAnsi="Verdana" w:cs="Arial"/>
                          <w:b/>
                          <w:sz w:val="18"/>
                          <w:szCs w:val="18"/>
                          <w:lang w:eastAsia="en-US"/>
                        </w:rPr>
                      </w:pPr>
                    </w:p>
                    <w:p w14:paraId="35D6F61E" w14:textId="77777777" w:rsidR="00262C40" w:rsidRPr="00242C8B" w:rsidRDefault="00262C40"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262C40" w:rsidRDefault="00262C40"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262C40" w:rsidRPr="00F344AB" w:rsidRDefault="00262C40"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262C40" w:rsidRPr="00F344A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262C40" w:rsidRDefault="00262C40"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262C40" w:rsidRPr="00F344AB" w:rsidRDefault="00262C40"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262C40" w:rsidRPr="00F344A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262C40" w:rsidRDefault="00262C40"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4714B3CF" w:rsidR="00083930" w:rsidRDefault="00083930" w:rsidP="009C720C">
      <w:pPr>
        <w:tabs>
          <w:tab w:val="left" w:pos="0"/>
        </w:tabs>
        <w:spacing w:line="280" w:lineRule="exact"/>
        <w:ind w:right="-97"/>
        <w:rPr>
          <w:rFonts w:ascii="Verdana" w:hAnsi="Verdana"/>
          <w:b/>
          <w:bCs/>
          <w:sz w:val="18"/>
          <w:szCs w:val="18"/>
        </w:rPr>
      </w:pPr>
    </w:p>
    <w:p w14:paraId="0042F614" w14:textId="23E703A2" w:rsidR="00FB4391" w:rsidRDefault="00FB4391" w:rsidP="009C720C">
      <w:pPr>
        <w:tabs>
          <w:tab w:val="left" w:pos="0"/>
        </w:tabs>
        <w:spacing w:line="280" w:lineRule="exact"/>
        <w:ind w:right="-97"/>
        <w:rPr>
          <w:rFonts w:ascii="Verdana" w:hAnsi="Verdana"/>
          <w:b/>
          <w:bCs/>
          <w:sz w:val="18"/>
          <w:szCs w:val="18"/>
        </w:rPr>
      </w:pPr>
    </w:p>
    <w:p w14:paraId="70831153" w14:textId="6F3CA392" w:rsidR="00FB4391" w:rsidRDefault="00FB4391" w:rsidP="009C720C">
      <w:pPr>
        <w:tabs>
          <w:tab w:val="left" w:pos="0"/>
        </w:tabs>
        <w:spacing w:line="280" w:lineRule="exact"/>
        <w:ind w:right="-97"/>
        <w:rPr>
          <w:rFonts w:ascii="Verdana" w:hAnsi="Verdana"/>
          <w:b/>
          <w:bCs/>
          <w:sz w:val="18"/>
          <w:szCs w:val="18"/>
        </w:rPr>
      </w:pPr>
    </w:p>
    <w:p w14:paraId="045C1326" w14:textId="77777777" w:rsidR="00FB4391" w:rsidRPr="009C5DD4" w:rsidRDefault="00FB4391"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262C40" w:rsidRDefault="00262C40"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262C40" w:rsidRDefault="00262C40"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262C40" w:rsidRDefault="00262C40"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262C40" w:rsidRDefault="00262C40"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7498266C" w14:textId="5DAB818C" w:rsidR="00FB4391" w:rsidRPr="00CB6732" w:rsidRDefault="00FB4391" w:rsidP="00FB4391">
      <w:pPr>
        <w:spacing w:line="240" w:lineRule="exact"/>
        <w:ind w:right="-97"/>
        <w:jc w:val="both"/>
        <w:rPr>
          <w:rFonts w:ascii="Verdana" w:hAnsi="Verdana"/>
          <w:b/>
          <w:bCs/>
          <w:sz w:val="18"/>
          <w:szCs w:val="18"/>
        </w:rPr>
      </w:pPr>
      <w:r>
        <w:rPr>
          <w:rFonts w:ascii="Verdana" w:hAnsi="Verdana"/>
          <w:b/>
          <w:bCs/>
          <w:sz w:val="18"/>
          <w:szCs w:val="18"/>
        </w:rPr>
        <w:t xml:space="preserve">Prenumerata naukowych czasopism wydawców zagranicznych wraz </w:t>
      </w:r>
      <w:r w:rsidR="005F79DF">
        <w:rPr>
          <w:rFonts w:ascii="Verdana" w:hAnsi="Verdana"/>
          <w:b/>
          <w:bCs/>
          <w:sz w:val="18"/>
          <w:szCs w:val="18"/>
        </w:rPr>
        <w:t>z seriami i suplementami na 2021</w:t>
      </w:r>
      <w:r>
        <w:rPr>
          <w:rFonts w:ascii="Verdana" w:hAnsi="Verdana"/>
          <w:b/>
          <w:bCs/>
          <w:sz w:val="18"/>
          <w:szCs w:val="18"/>
        </w:rPr>
        <w:t xml:space="preserve"> rok</w:t>
      </w:r>
      <w:r w:rsidRPr="00B355E4">
        <w:rPr>
          <w:rFonts w:ascii="Verdana" w:hAnsi="Verdana"/>
          <w:b/>
          <w:bCs/>
          <w:sz w:val="18"/>
          <w:szCs w:val="18"/>
        </w:rPr>
        <w:t>.</w:t>
      </w: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7156ED">
      <w:pPr>
        <w:numPr>
          <w:ilvl w:val="0"/>
          <w:numId w:val="28"/>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7156ED">
      <w:pPr>
        <w:numPr>
          <w:ilvl w:val="0"/>
          <w:numId w:val="28"/>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7A590798" w14:textId="303C7B3B" w:rsidR="00514548" w:rsidRPr="001655A9" w:rsidRDefault="00514548" w:rsidP="00514548">
      <w:pPr>
        <w:tabs>
          <w:tab w:val="left" w:pos="4536"/>
          <w:tab w:val="left" w:pos="9072"/>
          <w:tab w:val="left" w:pos="-180"/>
          <w:tab w:val="left" w:pos="6390"/>
        </w:tabs>
        <w:ind w:right="-648" w:hanging="142"/>
        <w:rPr>
          <w:rFonts w:ascii="Verdana" w:eastAsia="Verdana" w:hAnsi="Verdana" w:cs="Verdana"/>
          <w:b/>
          <w:sz w:val="18"/>
        </w:rPr>
      </w:pPr>
      <w:r>
        <w:rPr>
          <w:rFonts w:ascii="Verdana" w:eastAsia="Verdana" w:hAnsi="Verdana" w:cs="Verdana"/>
          <w:b/>
          <w:sz w:val="18"/>
        </w:rPr>
        <w:lastRenderedPageBreak/>
        <w:t xml:space="preserve">  </w:t>
      </w:r>
      <w:r w:rsidRPr="001655A9">
        <w:rPr>
          <w:rFonts w:ascii="Verdana" w:eastAsia="Verdana" w:hAnsi="Verdana" w:cs="Verdana"/>
          <w:b/>
          <w:sz w:val="18"/>
        </w:rPr>
        <w:t>Wzór umowy  Nr UMW/</w:t>
      </w:r>
      <w:r w:rsidR="005F79DF">
        <w:rPr>
          <w:rFonts w:ascii="Verdana" w:eastAsia="Verdana" w:hAnsi="Verdana" w:cs="Verdana"/>
          <w:b/>
          <w:sz w:val="18"/>
        </w:rPr>
        <w:t>AZ/PN-121</w:t>
      </w:r>
      <w:r w:rsidRPr="001655A9">
        <w:rPr>
          <w:rFonts w:ascii="Verdana" w:eastAsia="Verdana" w:hAnsi="Verdana" w:cs="Verdana"/>
          <w:b/>
          <w:sz w:val="18"/>
        </w:rPr>
        <w:t>/</w:t>
      </w:r>
      <w:r w:rsidR="005F79DF">
        <w:rPr>
          <w:rFonts w:ascii="Verdana" w:eastAsia="Verdana" w:hAnsi="Verdana" w:cs="Verdana"/>
          <w:b/>
          <w:sz w:val="18"/>
        </w:rPr>
        <w:t>20</w:t>
      </w:r>
      <w:r w:rsidR="00E25A4D">
        <w:rPr>
          <w:rFonts w:ascii="Verdana" w:eastAsia="Verdana" w:hAnsi="Verdana" w:cs="Verdana"/>
          <w:b/>
          <w:sz w:val="18"/>
        </w:rPr>
        <w:t xml:space="preserve">            </w:t>
      </w:r>
      <w:r w:rsidR="00E25A4D" w:rsidRPr="00E25A4D">
        <w:rPr>
          <w:rFonts w:ascii="Verdana" w:eastAsia="Verdana" w:hAnsi="Verdana" w:cs="Verdana"/>
          <w:b/>
          <w:color w:val="0000FF"/>
          <w:sz w:val="18"/>
        </w:rPr>
        <w:t>korekta</w:t>
      </w:r>
      <w:r w:rsidRPr="00E25A4D">
        <w:rPr>
          <w:rFonts w:ascii="Verdana" w:eastAsia="Verdana" w:hAnsi="Verdana" w:cs="Verdana"/>
          <w:b/>
          <w:color w:val="0000FF"/>
          <w:sz w:val="18"/>
        </w:rPr>
        <w:t xml:space="preserve"> </w:t>
      </w:r>
      <w:r w:rsidR="00E25A4D" w:rsidRPr="00E25A4D">
        <w:rPr>
          <w:rFonts w:ascii="Verdana" w:eastAsia="Verdana" w:hAnsi="Verdana" w:cs="Verdana"/>
          <w:b/>
          <w:color w:val="0000FF"/>
          <w:sz w:val="18"/>
        </w:rPr>
        <w:t>z dn. 0</w:t>
      </w:r>
      <w:r w:rsidR="00E2794A">
        <w:rPr>
          <w:rFonts w:ascii="Verdana" w:eastAsia="Verdana" w:hAnsi="Verdana" w:cs="Verdana"/>
          <w:b/>
          <w:color w:val="0000FF"/>
          <w:sz w:val="18"/>
        </w:rPr>
        <w:t>6</w:t>
      </w:r>
      <w:bookmarkStart w:id="38" w:name="_GoBack"/>
      <w:bookmarkEnd w:id="38"/>
      <w:r w:rsidR="00E25A4D" w:rsidRPr="00E25A4D">
        <w:rPr>
          <w:rFonts w:ascii="Verdana" w:eastAsia="Verdana" w:hAnsi="Verdana" w:cs="Verdana"/>
          <w:b/>
          <w:color w:val="0000FF"/>
          <w:sz w:val="18"/>
        </w:rPr>
        <w:t>.11.2020</w:t>
      </w:r>
      <w:r w:rsidRPr="00E25A4D">
        <w:rPr>
          <w:rFonts w:ascii="Verdana" w:eastAsia="Verdana" w:hAnsi="Verdana" w:cs="Verdana"/>
          <w:b/>
          <w:color w:val="0000FF"/>
          <w:sz w:val="18"/>
        </w:rPr>
        <w:t xml:space="preserve"> </w:t>
      </w:r>
      <w:r w:rsidR="00E25A4D" w:rsidRPr="00E25A4D">
        <w:rPr>
          <w:rFonts w:ascii="Verdana" w:eastAsia="Verdana" w:hAnsi="Verdana" w:cs="Verdana"/>
          <w:b/>
          <w:color w:val="0000FF"/>
          <w:sz w:val="18"/>
        </w:rPr>
        <w:t xml:space="preserve">        </w:t>
      </w:r>
      <w:r w:rsidRPr="00E25A4D">
        <w:rPr>
          <w:rFonts w:ascii="Verdana" w:eastAsia="Verdana" w:hAnsi="Verdana" w:cs="Verdana"/>
          <w:b/>
          <w:color w:val="0000FF"/>
          <w:sz w:val="18"/>
        </w:rPr>
        <w:t xml:space="preserve"> </w:t>
      </w:r>
      <w:r w:rsidRPr="00C068F4">
        <w:rPr>
          <w:rFonts w:ascii="Verdana" w:eastAsia="Verdana" w:hAnsi="Verdana" w:cs="Verdana"/>
          <w:b/>
          <w:sz w:val="18"/>
        </w:rPr>
        <w:t xml:space="preserve">Załącznik nr </w:t>
      </w:r>
      <w:r w:rsidR="00C068F4" w:rsidRPr="00C068F4">
        <w:rPr>
          <w:rFonts w:ascii="Verdana" w:eastAsia="Verdana" w:hAnsi="Verdana" w:cs="Verdana"/>
          <w:b/>
          <w:sz w:val="18"/>
        </w:rPr>
        <w:t>5</w:t>
      </w:r>
      <w:r w:rsidRPr="00C068F4">
        <w:rPr>
          <w:rFonts w:ascii="Verdana" w:eastAsia="Verdana" w:hAnsi="Verdana" w:cs="Verdana"/>
          <w:b/>
          <w:sz w:val="18"/>
        </w:rPr>
        <w:t xml:space="preserve"> do SIWZ</w:t>
      </w:r>
    </w:p>
    <w:p w14:paraId="4AE87D46" w14:textId="77777777" w:rsidR="00514548" w:rsidRPr="001655A9" w:rsidRDefault="00514548" w:rsidP="00514548">
      <w:pPr>
        <w:jc w:val="both"/>
        <w:rPr>
          <w:rFonts w:ascii="Verdana" w:eastAsia="Verdana" w:hAnsi="Verdana" w:cs="Verdana"/>
          <w:color w:val="FF0000"/>
          <w:sz w:val="18"/>
        </w:rPr>
      </w:pPr>
    </w:p>
    <w:p w14:paraId="541AB7F3" w14:textId="03CAE8C8" w:rsidR="00514548" w:rsidRPr="0099234F" w:rsidRDefault="00514548" w:rsidP="00514548">
      <w:pPr>
        <w:spacing w:line="280" w:lineRule="auto"/>
        <w:jc w:val="both"/>
        <w:rPr>
          <w:rFonts w:ascii="Verdana" w:eastAsia="Verdana" w:hAnsi="Verdana" w:cs="Verdana"/>
          <w:sz w:val="18"/>
        </w:rPr>
      </w:pPr>
      <w:r>
        <w:rPr>
          <w:rFonts w:ascii="Verdana" w:eastAsia="Verdana" w:hAnsi="Verdana" w:cs="Verdana"/>
          <w:sz w:val="18"/>
        </w:rPr>
        <w:t xml:space="preserve">sporządzona </w:t>
      </w:r>
      <w:r w:rsidRPr="00767758">
        <w:rPr>
          <w:rFonts w:ascii="Verdana" w:eastAsia="Verdana" w:hAnsi="Verdana" w:cs="Verdana"/>
          <w:sz w:val="18"/>
        </w:rPr>
        <w:t>w dniu [………] zgodnie z przepisami ustawy z dnia 29. 01. 2004 r. Prawo zamówień publicznych (</w:t>
      </w:r>
      <w:r w:rsidR="00767758" w:rsidRPr="00767758">
        <w:rPr>
          <w:rFonts w:ascii="Verdana" w:hAnsi="Verdana"/>
          <w:sz w:val="18"/>
          <w:szCs w:val="18"/>
        </w:rPr>
        <w:t>tekst jedn. – Dz. U. z 2019 r., poz. 1843</w:t>
      </w:r>
      <w:r w:rsidR="005F79DF">
        <w:rPr>
          <w:rFonts w:ascii="Verdana" w:hAnsi="Verdana"/>
          <w:sz w:val="18"/>
          <w:szCs w:val="18"/>
        </w:rPr>
        <w:t xml:space="preserve"> z </w:t>
      </w:r>
      <w:proofErr w:type="spellStart"/>
      <w:r w:rsidR="005F79DF">
        <w:rPr>
          <w:rFonts w:ascii="Verdana" w:hAnsi="Verdana"/>
          <w:sz w:val="18"/>
          <w:szCs w:val="18"/>
        </w:rPr>
        <w:t>późń</w:t>
      </w:r>
      <w:proofErr w:type="spellEnd"/>
      <w:r w:rsidR="005F79DF">
        <w:rPr>
          <w:rFonts w:ascii="Verdana" w:hAnsi="Verdana"/>
          <w:sz w:val="18"/>
          <w:szCs w:val="18"/>
        </w:rPr>
        <w:t>. zm.</w:t>
      </w:r>
      <w:r w:rsidRPr="00767758">
        <w:rPr>
          <w:rFonts w:ascii="Verdana" w:eastAsia="Verdana" w:hAnsi="Verdana" w:cs="Verdana"/>
          <w:sz w:val="18"/>
        </w:rPr>
        <w:t>), pomiędzy</w:t>
      </w:r>
      <w:r w:rsidRPr="0099234F">
        <w:rPr>
          <w:rFonts w:ascii="Verdana" w:eastAsia="Verdana" w:hAnsi="Verdana" w:cs="Verdana"/>
          <w:sz w:val="18"/>
        </w:rPr>
        <w:t>:</w:t>
      </w:r>
    </w:p>
    <w:p w14:paraId="200FD718" w14:textId="77777777" w:rsidR="00514548" w:rsidRDefault="00514548" w:rsidP="00514548">
      <w:pPr>
        <w:jc w:val="both"/>
        <w:rPr>
          <w:rFonts w:ascii="Verdana" w:eastAsia="Verdana" w:hAnsi="Verdana" w:cs="Verdana"/>
          <w:b/>
          <w:i/>
          <w:sz w:val="18"/>
        </w:rPr>
      </w:pPr>
      <w:r>
        <w:rPr>
          <w:rFonts w:ascii="Verdana" w:eastAsia="Verdana" w:hAnsi="Verdana" w:cs="Verdana"/>
          <w:b/>
          <w:i/>
          <w:sz w:val="18"/>
        </w:rPr>
        <w:t xml:space="preserve">       </w:t>
      </w:r>
    </w:p>
    <w:p w14:paraId="1ABB8A30" w14:textId="77777777" w:rsidR="00514548" w:rsidRDefault="00514548" w:rsidP="00514548">
      <w:pPr>
        <w:jc w:val="both"/>
        <w:rPr>
          <w:rFonts w:ascii="Verdana" w:eastAsia="Verdana" w:hAnsi="Verdana" w:cs="Verdana"/>
          <w:b/>
          <w:sz w:val="18"/>
        </w:rPr>
      </w:pPr>
      <w:r>
        <w:rPr>
          <w:rFonts w:ascii="Verdana" w:eastAsia="Verdana" w:hAnsi="Verdana" w:cs="Verdana"/>
          <w:b/>
          <w:sz w:val="18"/>
        </w:rPr>
        <w:t>Uniwersytetem Medycznym we Wrocławiu</w:t>
      </w:r>
    </w:p>
    <w:p w14:paraId="27B11E71"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Wybrzeże L. Pasteura 1,  50-367 Wrocław</w:t>
      </w:r>
    </w:p>
    <w:p w14:paraId="50E9A812"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NIP 896-000-57-79</w:t>
      </w:r>
    </w:p>
    <w:p w14:paraId="2EE19E45"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tel. 071/ 784-10-02  fax. 784-00-07</w:t>
      </w:r>
    </w:p>
    <w:p w14:paraId="20818DD7" w14:textId="77777777" w:rsidR="00514548" w:rsidRPr="007E0B19" w:rsidRDefault="00514548" w:rsidP="00514548">
      <w:pPr>
        <w:jc w:val="both"/>
        <w:rPr>
          <w:rFonts w:ascii="Verdana" w:eastAsia="Verdana" w:hAnsi="Verdana" w:cs="Verdana"/>
          <w:sz w:val="18"/>
        </w:rPr>
      </w:pPr>
    </w:p>
    <w:p w14:paraId="252B439A" w14:textId="77777777" w:rsidR="00514548" w:rsidRDefault="00514548" w:rsidP="00514548">
      <w:pPr>
        <w:jc w:val="both"/>
        <w:rPr>
          <w:rFonts w:ascii="Verdana" w:eastAsia="Verdana" w:hAnsi="Verdana" w:cs="Verdana"/>
          <w:sz w:val="18"/>
        </w:rPr>
      </w:pPr>
      <w:r>
        <w:rPr>
          <w:rFonts w:ascii="Verdana" w:eastAsia="Verdana" w:hAnsi="Verdana" w:cs="Verdana"/>
          <w:sz w:val="18"/>
        </w:rPr>
        <w:t>reprezentowanym przez:</w:t>
      </w:r>
    </w:p>
    <w:p w14:paraId="07CD4443" w14:textId="77777777" w:rsidR="00514548" w:rsidRPr="006B5F8F" w:rsidRDefault="00514548" w:rsidP="00514548">
      <w:pPr>
        <w:jc w:val="both"/>
        <w:rPr>
          <w:rFonts w:ascii="Verdana" w:hAnsi="Verdana"/>
          <w:color w:val="FF0000"/>
          <w:sz w:val="18"/>
          <w:szCs w:val="18"/>
        </w:rPr>
      </w:pPr>
      <w:r w:rsidRPr="006B5F8F">
        <w:rPr>
          <w:rFonts w:ascii="Verdana" w:hAnsi="Verdana"/>
          <w:color w:val="FF0000"/>
          <w:sz w:val="18"/>
          <w:szCs w:val="18"/>
        </w:rPr>
        <w:t xml:space="preserve"> </w:t>
      </w:r>
    </w:p>
    <w:p w14:paraId="68C08598" w14:textId="089730F1" w:rsidR="00514548" w:rsidRPr="001655A9" w:rsidRDefault="00514548" w:rsidP="00514548">
      <w:pPr>
        <w:ind w:right="44"/>
        <w:jc w:val="both"/>
        <w:rPr>
          <w:rFonts w:ascii="Verdana" w:hAnsi="Verdana"/>
          <w:sz w:val="18"/>
          <w:szCs w:val="18"/>
        </w:rPr>
      </w:pPr>
      <w:r>
        <w:rPr>
          <w:rFonts w:ascii="Verdana" w:hAnsi="Verdana"/>
          <w:sz w:val="18"/>
          <w:szCs w:val="18"/>
        </w:rPr>
        <w:t xml:space="preserve">Kanclerza </w:t>
      </w:r>
      <w:r w:rsidR="002D3A09">
        <w:rPr>
          <w:rFonts w:ascii="Verdana" w:hAnsi="Verdana"/>
          <w:sz w:val="18"/>
          <w:szCs w:val="18"/>
        </w:rPr>
        <w:t>UMW</w:t>
      </w:r>
      <w:r>
        <w:rPr>
          <w:rFonts w:ascii="Verdana" w:hAnsi="Verdana"/>
          <w:sz w:val="18"/>
          <w:szCs w:val="18"/>
        </w:rPr>
        <w:t xml:space="preserve"> –</w:t>
      </w:r>
      <w:r w:rsidRPr="001655A9">
        <w:rPr>
          <w:rFonts w:ascii="Verdana" w:hAnsi="Verdana"/>
          <w:sz w:val="18"/>
          <w:szCs w:val="18"/>
        </w:rPr>
        <w:t xml:space="preserve"> </w:t>
      </w:r>
      <w:r w:rsidR="002D3A09">
        <w:rPr>
          <w:rFonts w:ascii="Verdana" w:hAnsi="Verdana"/>
          <w:sz w:val="18"/>
          <w:szCs w:val="18"/>
        </w:rPr>
        <w:t xml:space="preserve">mgr Patryka </w:t>
      </w:r>
      <w:proofErr w:type="spellStart"/>
      <w:r w:rsidR="002D3A09">
        <w:rPr>
          <w:rFonts w:ascii="Verdana" w:hAnsi="Verdana"/>
          <w:sz w:val="18"/>
          <w:szCs w:val="18"/>
        </w:rPr>
        <w:t>Hebrowskiego</w:t>
      </w:r>
      <w:proofErr w:type="spellEnd"/>
      <w:r w:rsidRPr="001655A9">
        <w:rPr>
          <w:rFonts w:ascii="Verdana" w:hAnsi="Verdana"/>
          <w:sz w:val="18"/>
          <w:szCs w:val="18"/>
        </w:rPr>
        <w:t xml:space="preserve"> </w:t>
      </w:r>
    </w:p>
    <w:p w14:paraId="3CD20E75" w14:textId="77777777" w:rsidR="00514548" w:rsidRPr="001655A9" w:rsidRDefault="00514548" w:rsidP="00514548">
      <w:pPr>
        <w:jc w:val="both"/>
        <w:rPr>
          <w:rFonts w:ascii="Verdana" w:eastAsia="Verdana" w:hAnsi="Verdana" w:cs="Verdana"/>
          <w:b/>
          <w:sz w:val="18"/>
        </w:rPr>
      </w:pPr>
      <w:r w:rsidRPr="001655A9">
        <w:rPr>
          <w:rFonts w:ascii="Verdana" w:eastAsia="Verdana" w:hAnsi="Verdana" w:cs="Verdana"/>
          <w:sz w:val="18"/>
        </w:rPr>
        <w:t xml:space="preserve">zwanego dalej </w:t>
      </w:r>
      <w:r w:rsidRPr="001655A9">
        <w:rPr>
          <w:rFonts w:ascii="Verdana" w:eastAsia="Verdana" w:hAnsi="Verdana" w:cs="Verdana"/>
          <w:b/>
          <w:sz w:val="18"/>
        </w:rPr>
        <w:t>„Zamawiającym”</w:t>
      </w:r>
    </w:p>
    <w:p w14:paraId="61816A1B" w14:textId="77777777" w:rsidR="00514548" w:rsidRDefault="00514548" w:rsidP="00514548">
      <w:pPr>
        <w:jc w:val="both"/>
        <w:rPr>
          <w:rFonts w:ascii="Verdana" w:eastAsia="Verdana" w:hAnsi="Verdana" w:cs="Verdana"/>
          <w:b/>
          <w:sz w:val="18"/>
        </w:rPr>
      </w:pPr>
    </w:p>
    <w:p w14:paraId="3CD07237" w14:textId="77777777" w:rsidR="00514548" w:rsidRDefault="00514548" w:rsidP="00514548">
      <w:pPr>
        <w:jc w:val="both"/>
        <w:rPr>
          <w:rFonts w:ascii="Verdana" w:eastAsia="Verdana" w:hAnsi="Verdana" w:cs="Verdana"/>
          <w:sz w:val="18"/>
        </w:rPr>
      </w:pPr>
      <w:r>
        <w:rPr>
          <w:rFonts w:ascii="Verdana" w:eastAsia="Verdana" w:hAnsi="Verdana" w:cs="Verdana"/>
          <w:sz w:val="18"/>
        </w:rPr>
        <w:t xml:space="preserve">a:  </w:t>
      </w:r>
    </w:p>
    <w:p w14:paraId="23BA6ABE" w14:textId="77777777" w:rsidR="00514548" w:rsidRDefault="00514548" w:rsidP="00514548">
      <w:pPr>
        <w:jc w:val="both"/>
        <w:rPr>
          <w:rFonts w:ascii="Verdana" w:eastAsia="Verdana" w:hAnsi="Verdana" w:cs="Verdana"/>
          <w:sz w:val="18"/>
        </w:rPr>
      </w:pPr>
    </w:p>
    <w:p w14:paraId="419DCECB" w14:textId="77777777" w:rsidR="00514548" w:rsidRDefault="00514548" w:rsidP="00514548">
      <w:pPr>
        <w:jc w:val="both"/>
        <w:rPr>
          <w:rFonts w:ascii="Verdana" w:eastAsia="Verdana" w:hAnsi="Verdana" w:cs="Verdana"/>
          <w:sz w:val="18"/>
        </w:rPr>
      </w:pPr>
      <w:r>
        <w:rPr>
          <w:rFonts w:ascii="Verdana" w:eastAsia="Verdana" w:hAnsi="Verdana" w:cs="Verdana"/>
          <w:sz w:val="18"/>
        </w:rPr>
        <w:t>reprezentowaną przez:</w:t>
      </w:r>
    </w:p>
    <w:p w14:paraId="5E131E6E" w14:textId="77777777" w:rsidR="00514548" w:rsidRDefault="00514548" w:rsidP="00514548">
      <w:pPr>
        <w:jc w:val="both"/>
        <w:rPr>
          <w:rFonts w:ascii="Verdana" w:eastAsia="Verdana" w:hAnsi="Verdana" w:cs="Verdana"/>
          <w:sz w:val="18"/>
        </w:rPr>
      </w:pPr>
    </w:p>
    <w:p w14:paraId="1E835641" w14:textId="77777777" w:rsidR="00514548" w:rsidRDefault="00514548" w:rsidP="00514548">
      <w:pPr>
        <w:rPr>
          <w:rFonts w:ascii="Verdana" w:eastAsia="Verdana" w:hAnsi="Verdana" w:cs="Verdana"/>
          <w:b/>
          <w:sz w:val="18"/>
        </w:rPr>
      </w:pPr>
    </w:p>
    <w:p w14:paraId="2F90AB7E" w14:textId="77777777" w:rsidR="00514548" w:rsidRDefault="00514548" w:rsidP="00514548">
      <w:pPr>
        <w:rPr>
          <w:rFonts w:ascii="Calibri" w:eastAsia="Calibri" w:hAnsi="Calibri" w:cs="Calibri"/>
        </w:rPr>
      </w:pPr>
      <w:r>
        <w:rPr>
          <w:rFonts w:ascii="Calibri" w:eastAsia="Calibri" w:hAnsi="Calibri" w:cs="Calibri"/>
        </w:rPr>
        <w:t xml:space="preserve">zwanym dalej </w:t>
      </w:r>
      <w:r>
        <w:rPr>
          <w:rFonts w:ascii="Calibri" w:eastAsia="Calibri" w:hAnsi="Calibri" w:cs="Calibri"/>
          <w:b/>
        </w:rPr>
        <w:t>„Wykonawcą”</w:t>
      </w:r>
      <w:r>
        <w:rPr>
          <w:rFonts w:ascii="Calibri" w:eastAsia="Calibri" w:hAnsi="Calibri" w:cs="Calibri"/>
        </w:rPr>
        <w:t xml:space="preserve"> </w:t>
      </w:r>
    </w:p>
    <w:p w14:paraId="5C0FDD3C" w14:textId="77777777" w:rsidR="00514548" w:rsidRDefault="00514548" w:rsidP="00514548">
      <w:pPr>
        <w:ind w:right="-286"/>
        <w:jc w:val="both"/>
        <w:rPr>
          <w:rFonts w:ascii="Verdana" w:eastAsia="Verdana" w:hAnsi="Verdana" w:cs="Verdana"/>
          <w:sz w:val="18"/>
        </w:rPr>
      </w:pPr>
    </w:p>
    <w:p w14:paraId="67A7262E" w14:textId="3FF13289" w:rsidR="00514548" w:rsidRDefault="00514548" w:rsidP="00514548">
      <w:pPr>
        <w:ind w:right="-286"/>
        <w:jc w:val="both"/>
        <w:rPr>
          <w:rFonts w:ascii="Verdana" w:eastAsia="Verdana" w:hAnsi="Verdana" w:cs="Verdana"/>
          <w:b/>
          <w:sz w:val="18"/>
        </w:rPr>
      </w:pPr>
      <w:r>
        <w:rPr>
          <w:rFonts w:ascii="Verdana" w:eastAsia="Verdana" w:hAnsi="Verdana" w:cs="Verdana"/>
          <w:sz w:val="18"/>
        </w:rPr>
        <w:t xml:space="preserve">łącznie zwanymi dalej </w:t>
      </w:r>
      <w:r>
        <w:rPr>
          <w:rFonts w:ascii="Verdana" w:eastAsia="Verdana" w:hAnsi="Verdana" w:cs="Verdana"/>
          <w:b/>
          <w:sz w:val="18"/>
        </w:rPr>
        <w:t>„Stronami”</w:t>
      </w:r>
      <w:r>
        <w:rPr>
          <w:rFonts w:ascii="Verdana" w:eastAsia="Verdana" w:hAnsi="Verdana" w:cs="Verdana"/>
          <w:sz w:val="18"/>
        </w:rPr>
        <w:t xml:space="preserve"> lub oddzielnie </w:t>
      </w:r>
      <w:r>
        <w:rPr>
          <w:rFonts w:ascii="Verdana" w:eastAsia="Verdana" w:hAnsi="Verdana" w:cs="Verdana"/>
          <w:b/>
          <w:sz w:val="18"/>
        </w:rPr>
        <w:t>„Stroną”</w:t>
      </w:r>
    </w:p>
    <w:p w14:paraId="232C8BFC" w14:textId="77777777" w:rsidR="00B82A4F" w:rsidRDefault="00B82A4F" w:rsidP="00514548">
      <w:pPr>
        <w:ind w:right="-286"/>
        <w:jc w:val="both"/>
        <w:rPr>
          <w:rFonts w:ascii="Verdana" w:eastAsia="Verdana" w:hAnsi="Verdana" w:cs="Verdana"/>
          <w:b/>
          <w:sz w:val="18"/>
        </w:rPr>
      </w:pPr>
    </w:p>
    <w:p w14:paraId="12709552" w14:textId="77777777" w:rsidR="00514548" w:rsidRDefault="00514548" w:rsidP="00514548">
      <w:pPr>
        <w:ind w:firstLine="4320"/>
        <w:rPr>
          <w:rFonts w:ascii="Verdana" w:eastAsia="Verdana" w:hAnsi="Verdana" w:cs="Verdana"/>
          <w:b/>
          <w:sz w:val="18"/>
        </w:rPr>
      </w:pPr>
      <w:r>
        <w:rPr>
          <w:rFonts w:ascii="Verdana" w:eastAsia="Verdana" w:hAnsi="Verdana" w:cs="Verdana"/>
          <w:b/>
          <w:sz w:val="18"/>
        </w:rPr>
        <w:t>§ 1</w:t>
      </w:r>
    </w:p>
    <w:p w14:paraId="041D1FC4" w14:textId="77777777" w:rsidR="00514548" w:rsidRDefault="00514548" w:rsidP="00514548">
      <w:pPr>
        <w:ind w:left="360" w:right="-286"/>
        <w:jc w:val="both"/>
        <w:rPr>
          <w:rFonts w:ascii="Verdana" w:eastAsia="Verdana" w:hAnsi="Verdana" w:cs="Verdana"/>
          <w:sz w:val="18"/>
        </w:rPr>
      </w:pPr>
    </w:p>
    <w:p w14:paraId="6C5865C9" w14:textId="0D9B7758" w:rsidR="00514548" w:rsidRPr="00E12306" w:rsidRDefault="00514548" w:rsidP="00514548">
      <w:pPr>
        <w:spacing w:line="280" w:lineRule="auto"/>
        <w:ind w:right="-523"/>
        <w:jc w:val="both"/>
        <w:rPr>
          <w:rFonts w:ascii="Verdana" w:eastAsia="Verdana" w:hAnsi="Verdana" w:cs="Verdana"/>
          <w:sz w:val="18"/>
        </w:rPr>
      </w:pPr>
      <w:r>
        <w:rPr>
          <w:rFonts w:ascii="Verdana" w:eastAsia="Verdana" w:hAnsi="Verdana" w:cs="Verdana"/>
          <w:sz w:val="18"/>
        </w:rPr>
        <w:t xml:space="preserve">W wyniku rozstrzygniętego postępowania o udzielenie zamówienia </w:t>
      </w:r>
      <w:r w:rsidRPr="00E12306">
        <w:rPr>
          <w:rFonts w:ascii="Verdana" w:eastAsia="Verdana" w:hAnsi="Verdana" w:cs="Verdana"/>
          <w:sz w:val="18"/>
        </w:rPr>
        <w:t>publicznego nr UMW/</w:t>
      </w:r>
      <w:r w:rsidR="006F04A6">
        <w:rPr>
          <w:rFonts w:ascii="Verdana" w:eastAsia="Verdana" w:hAnsi="Verdana" w:cs="Verdana"/>
          <w:sz w:val="18"/>
        </w:rPr>
        <w:t>AZ/PN–121/20</w:t>
      </w:r>
      <w:r w:rsidRPr="00E12306">
        <w:rPr>
          <w:rFonts w:ascii="Verdana" w:eastAsia="Verdana" w:hAnsi="Verdana" w:cs="Verdana"/>
          <w:sz w:val="18"/>
        </w:rPr>
        <w:t xml:space="preserve"> prowadzonego w trybie przetargu nieograniczonego, zawarta zostaje umowa następującej treści:</w:t>
      </w:r>
    </w:p>
    <w:p w14:paraId="1645CA15" w14:textId="77777777" w:rsidR="00514548" w:rsidRPr="00E12306" w:rsidRDefault="00514548" w:rsidP="00514548">
      <w:pPr>
        <w:jc w:val="center"/>
        <w:rPr>
          <w:rFonts w:ascii="Verdana" w:eastAsia="Verdana" w:hAnsi="Verdana" w:cs="Verdana"/>
          <w:b/>
          <w:sz w:val="18"/>
        </w:rPr>
      </w:pPr>
    </w:p>
    <w:p w14:paraId="0E663710" w14:textId="77777777" w:rsidR="00514548" w:rsidRDefault="00514548" w:rsidP="00514548">
      <w:pPr>
        <w:spacing w:line="360" w:lineRule="auto"/>
        <w:ind w:right="-468" w:firstLine="4320"/>
        <w:jc w:val="both"/>
        <w:rPr>
          <w:rFonts w:ascii="Verdana" w:eastAsia="Verdana" w:hAnsi="Verdana" w:cs="Verdana"/>
          <w:b/>
          <w:color w:val="000000"/>
          <w:sz w:val="18"/>
        </w:rPr>
      </w:pPr>
      <w:r>
        <w:rPr>
          <w:rFonts w:ascii="Verdana" w:eastAsia="Verdana" w:hAnsi="Verdana" w:cs="Verdana"/>
          <w:b/>
          <w:color w:val="000000"/>
          <w:sz w:val="18"/>
        </w:rPr>
        <w:t>§ 2</w:t>
      </w:r>
    </w:p>
    <w:p w14:paraId="025B1378" w14:textId="6FF82BA1" w:rsidR="00514548" w:rsidRPr="00065F5F" w:rsidRDefault="00514548" w:rsidP="00767758">
      <w:pPr>
        <w:numPr>
          <w:ilvl w:val="0"/>
          <w:numId w:val="48"/>
        </w:numPr>
        <w:tabs>
          <w:tab w:val="left" w:pos="720"/>
        </w:tabs>
        <w:ind w:left="709" w:right="-650" w:hanging="425"/>
        <w:jc w:val="both"/>
        <w:rPr>
          <w:rFonts w:ascii="Verdana" w:eastAsia="Verdana" w:hAnsi="Verdana" w:cs="Verdana"/>
          <w:sz w:val="18"/>
        </w:rPr>
      </w:pPr>
      <w:r>
        <w:rPr>
          <w:rFonts w:ascii="Verdana" w:eastAsia="Verdana" w:hAnsi="Verdana" w:cs="Verdana"/>
          <w:sz w:val="18"/>
        </w:rPr>
        <w:t xml:space="preserve">Przedmiotem umowy jest prenumerata naukowych czasopism </w:t>
      </w:r>
      <w:r w:rsidRPr="00065F5F">
        <w:rPr>
          <w:rFonts w:ascii="Verdana" w:eastAsia="Verdana" w:hAnsi="Verdana" w:cs="Verdana"/>
          <w:sz w:val="18"/>
        </w:rPr>
        <w:t>wydawców zagranicznych na  20</w:t>
      </w:r>
      <w:r w:rsidR="006F04A6">
        <w:rPr>
          <w:rFonts w:ascii="Verdana" w:eastAsia="Verdana" w:hAnsi="Verdana" w:cs="Verdana"/>
          <w:sz w:val="18"/>
        </w:rPr>
        <w:t>21</w:t>
      </w:r>
      <w:r w:rsidRPr="00065F5F">
        <w:rPr>
          <w:rFonts w:ascii="Verdana" w:eastAsia="Verdana" w:hAnsi="Verdana" w:cs="Verdana"/>
          <w:sz w:val="18"/>
        </w:rPr>
        <w:t xml:space="preserve"> rok wraz z seriami i suplementami dla Biblioteki Głównej Uniwersytetu Medycznego we Wrocławiu przy ul. Marcinkowskiego 2-6, 50-368 Wrocław. </w:t>
      </w:r>
    </w:p>
    <w:p w14:paraId="7B068DF9" w14:textId="47F3E10A" w:rsidR="00514548" w:rsidRPr="00065F5F" w:rsidRDefault="00514548" w:rsidP="00767758">
      <w:pPr>
        <w:numPr>
          <w:ilvl w:val="0"/>
          <w:numId w:val="48"/>
        </w:numPr>
        <w:tabs>
          <w:tab w:val="left" w:pos="720"/>
        </w:tabs>
        <w:ind w:left="709" w:right="-650" w:hanging="425"/>
        <w:jc w:val="both"/>
        <w:rPr>
          <w:rFonts w:ascii="Verdana" w:eastAsia="Verdana" w:hAnsi="Verdana" w:cs="Verdana"/>
          <w:sz w:val="18"/>
        </w:rPr>
      </w:pPr>
      <w:r w:rsidRPr="00065F5F">
        <w:rPr>
          <w:rFonts w:ascii="Verdana" w:eastAsia="Verdana" w:hAnsi="Verdana" w:cs="Verdana"/>
          <w:sz w:val="18"/>
        </w:rPr>
        <w:t>Prenumerata obejmuje 1</w:t>
      </w:r>
      <w:r w:rsidR="006F04A6">
        <w:rPr>
          <w:rFonts w:ascii="Verdana" w:eastAsia="Verdana" w:hAnsi="Verdana" w:cs="Verdana"/>
          <w:sz w:val="18"/>
        </w:rPr>
        <w:t>5</w:t>
      </w:r>
      <w:r w:rsidRPr="00065F5F">
        <w:rPr>
          <w:rFonts w:ascii="Verdana" w:eastAsia="Verdana" w:hAnsi="Verdana" w:cs="Verdana"/>
          <w:sz w:val="18"/>
        </w:rPr>
        <w:t xml:space="preserve"> tytułów czasopism wraz z seriami i suplementami wg 2 różnych modeli subskrypcji (</w:t>
      </w:r>
      <w:proofErr w:type="spellStart"/>
      <w:r w:rsidRPr="00065F5F">
        <w:rPr>
          <w:rFonts w:ascii="Verdana" w:eastAsia="Verdana" w:hAnsi="Verdana" w:cs="Verdana"/>
          <w:sz w:val="18"/>
        </w:rPr>
        <w:t>print</w:t>
      </w:r>
      <w:proofErr w:type="spellEnd"/>
      <w:r w:rsidRPr="00065F5F">
        <w:rPr>
          <w:rFonts w:ascii="Verdana" w:eastAsia="Verdana" w:hAnsi="Verdana" w:cs="Verdana"/>
          <w:sz w:val="18"/>
        </w:rPr>
        <w:t xml:space="preserve"> i online) oraz bezpłatnymi dostępami online przysługującymi z tytułu prenumeraty, wymienionych w załączniku nr 1 do umowy stanowiącym jej integralną część.</w:t>
      </w:r>
    </w:p>
    <w:p w14:paraId="4581902E" w14:textId="77777777" w:rsidR="00514548" w:rsidRPr="00065F5F" w:rsidRDefault="00514548" w:rsidP="00767758">
      <w:pPr>
        <w:numPr>
          <w:ilvl w:val="0"/>
          <w:numId w:val="48"/>
        </w:numPr>
        <w:tabs>
          <w:tab w:val="left" w:pos="720"/>
        </w:tabs>
        <w:ind w:left="709" w:right="-650" w:hanging="425"/>
        <w:jc w:val="both"/>
        <w:rPr>
          <w:rFonts w:ascii="Verdana" w:eastAsia="Verdana" w:hAnsi="Verdana" w:cs="Verdana"/>
          <w:sz w:val="18"/>
        </w:rPr>
      </w:pPr>
      <w:r w:rsidRPr="00065F5F">
        <w:rPr>
          <w:rFonts w:ascii="Verdana" w:eastAsia="Verdana" w:hAnsi="Verdana" w:cs="Verdana"/>
          <w:sz w:val="18"/>
        </w:rPr>
        <w:t>Wykonawca zobowiązany jest realizować przedmiot umowy zgodnie z niniejszą umową, ofertą Wykonawcy oraz Specyfikacją Istotnych Warunków Zamówienia.</w:t>
      </w:r>
    </w:p>
    <w:p w14:paraId="168515E5" w14:textId="77777777" w:rsidR="00514548" w:rsidRPr="00065F5F" w:rsidRDefault="00514548" w:rsidP="00514548">
      <w:pPr>
        <w:spacing w:line="360" w:lineRule="auto"/>
        <w:ind w:right="7"/>
        <w:jc w:val="both"/>
        <w:rPr>
          <w:rFonts w:ascii="Verdana" w:eastAsia="Verdana" w:hAnsi="Verdana" w:cs="Verdana"/>
          <w:sz w:val="18"/>
        </w:rPr>
      </w:pPr>
    </w:p>
    <w:p w14:paraId="0AA5BC39" w14:textId="77777777" w:rsidR="00514548" w:rsidRDefault="00514548" w:rsidP="00514548">
      <w:pPr>
        <w:ind w:left="420" w:firstLine="3900"/>
        <w:jc w:val="both"/>
        <w:rPr>
          <w:rFonts w:ascii="Verdana" w:eastAsia="Verdana" w:hAnsi="Verdana" w:cs="Verdana"/>
          <w:b/>
          <w:sz w:val="18"/>
        </w:rPr>
      </w:pPr>
      <w:r>
        <w:rPr>
          <w:rFonts w:ascii="Verdana" w:eastAsia="Verdana" w:hAnsi="Verdana" w:cs="Verdana"/>
          <w:b/>
          <w:sz w:val="18"/>
        </w:rPr>
        <w:t>§ 3</w:t>
      </w:r>
    </w:p>
    <w:p w14:paraId="13329BDE" w14:textId="77777777" w:rsidR="00514548" w:rsidRPr="002C65EB" w:rsidRDefault="00514548" w:rsidP="007156ED">
      <w:pPr>
        <w:numPr>
          <w:ilvl w:val="0"/>
          <w:numId w:val="43"/>
        </w:numPr>
        <w:tabs>
          <w:tab w:val="left" w:pos="0"/>
        </w:tabs>
        <w:ind w:left="643" w:right="-523" w:hanging="360"/>
        <w:jc w:val="both"/>
        <w:rPr>
          <w:rFonts w:ascii="Verdana" w:eastAsia="Verdana" w:hAnsi="Verdana" w:cs="Verdana"/>
          <w:sz w:val="18"/>
        </w:rPr>
      </w:pPr>
      <w:r>
        <w:rPr>
          <w:rFonts w:ascii="Verdana" w:eastAsia="Verdana" w:hAnsi="Verdana" w:cs="Verdana"/>
          <w:color w:val="000000"/>
          <w:sz w:val="18"/>
        </w:rPr>
        <w:t>Wykonawca będzie dostarczał czasopisma w wersji drukowanej, wymienione w Załączniku nr 1 do umowy, do Odbiorcy, którym w imieniu Zamawiającego jest Biblioteka Główna Uniwersytetu Medycznego we Wrocławiu, mająca siedzibę przy ul. Marcinkowskiego 2-6, 50-368 Wrocław.</w:t>
      </w:r>
    </w:p>
    <w:p w14:paraId="1792603A" w14:textId="389CBB68" w:rsidR="00514548" w:rsidRPr="00767758" w:rsidRDefault="00514548" w:rsidP="007156ED">
      <w:pPr>
        <w:numPr>
          <w:ilvl w:val="0"/>
          <w:numId w:val="43"/>
        </w:numPr>
        <w:tabs>
          <w:tab w:val="left" w:pos="0"/>
        </w:tabs>
        <w:ind w:left="643" w:right="-523" w:hanging="360"/>
        <w:jc w:val="both"/>
        <w:rPr>
          <w:rFonts w:ascii="Verdana" w:eastAsia="Verdana" w:hAnsi="Verdana" w:cs="Verdana"/>
          <w:sz w:val="18"/>
        </w:rPr>
      </w:pPr>
      <w:r w:rsidRPr="00767758">
        <w:rPr>
          <w:rFonts w:ascii="Verdana" w:eastAsia="Verdana" w:hAnsi="Verdana" w:cs="Verdana"/>
          <w:sz w:val="18"/>
        </w:rPr>
        <w:t xml:space="preserve">Dostawa czasopism w wersji </w:t>
      </w:r>
      <w:proofErr w:type="spellStart"/>
      <w:r w:rsidRPr="00767758">
        <w:rPr>
          <w:rFonts w:ascii="Verdana" w:eastAsia="Verdana" w:hAnsi="Verdana" w:cs="Verdana"/>
          <w:sz w:val="18"/>
        </w:rPr>
        <w:t>print</w:t>
      </w:r>
      <w:proofErr w:type="spellEnd"/>
      <w:r w:rsidRPr="00767758">
        <w:rPr>
          <w:rFonts w:ascii="Verdana" w:eastAsia="Verdana" w:hAnsi="Verdana" w:cs="Verdana"/>
          <w:sz w:val="18"/>
        </w:rPr>
        <w:t xml:space="preserve"> powinna następować w trybie standardowym, sukcesywnie w ciągu 20</w:t>
      </w:r>
      <w:r w:rsidR="006F04A6">
        <w:rPr>
          <w:rFonts w:ascii="Verdana" w:eastAsia="Verdana" w:hAnsi="Verdana" w:cs="Verdana"/>
          <w:sz w:val="18"/>
        </w:rPr>
        <w:t>21</w:t>
      </w:r>
      <w:r w:rsidRPr="00767758">
        <w:rPr>
          <w:rFonts w:ascii="Verdana" w:eastAsia="Verdana" w:hAnsi="Verdana" w:cs="Verdana"/>
          <w:sz w:val="18"/>
        </w:rPr>
        <w:t xml:space="preserve"> roku, a po jego upływie, aż do wyczerpania numerów lub tytułów wydanych w 20</w:t>
      </w:r>
      <w:r w:rsidR="006F04A6">
        <w:rPr>
          <w:rFonts w:ascii="Verdana" w:eastAsia="Verdana" w:hAnsi="Verdana" w:cs="Verdana"/>
          <w:sz w:val="18"/>
        </w:rPr>
        <w:t>21</w:t>
      </w:r>
      <w:r w:rsidRPr="00767758">
        <w:rPr>
          <w:rFonts w:ascii="Verdana" w:eastAsia="Verdana" w:hAnsi="Verdana" w:cs="Verdana"/>
          <w:sz w:val="18"/>
        </w:rPr>
        <w:t xml:space="preserve"> roku, w możliwie najkrótszym terminie od ich opublikowania, lecz nie później niż do 31.03.202</w:t>
      </w:r>
      <w:r w:rsidR="006F04A6">
        <w:rPr>
          <w:rFonts w:ascii="Verdana" w:eastAsia="Verdana" w:hAnsi="Verdana" w:cs="Verdana"/>
          <w:sz w:val="18"/>
        </w:rPr>
        <w:t>2</w:t>
      </w:r>
      <w:r w:rsidRPr="00767758">
        <w:rPr>
          <w:rFonts w:ascii="Verdana" w:eastAsia="Verdana" w:hAnsi="Verdana" w:cs="Verdana"/>
          <w:sz w:val="18"/>
        </w:rPr>
        <w:t xml:space="preserve"> r.</w:t>
      </w:r>
    </w:p>
    <w:p w14:paraId="65825CF9" w14:textId="36CAF21F" w:rsidR="00514548" w:rsidRPr="00767758" w:rsidRDefault="00514548" w:rsidP="007156ED">
      <w:pPr>
        <w:numPr>
          <w:ilvl w:val="0"/>
          <w:numId w:val="43"/>
        </w:numPr>
        <w:tabs>
          <w:tab w:val="left" w:pos="0"/>
          <w:tab w:val="left" w:pos="1140"/>
        </w:tabs>
        <w:ind w:left="643" w:right="-523" w:hanging="360"/>
        <w:jc w:val="both"/>
        <w:rPr>
          <w:rFonts w:ascii="Verdana" w:eastAsia="Verdana" w:hAnsi="Verdana" w:cs="Verdana"/>
          <w:sz w:val="18"/>
        </w:rPr>
      </w:pPr>
      <w:r w:rsidRPr="00767758">
        <w:rPr>
          <w:rFonts w:ascii="Verdana" w:eastAsia="Verdana" w:hAnsi="Verdana" w:cs="Verdana"/>
          <w:sz w:val="18"/>
        </w:rPr>
        <w:t>Wykonawca udostępni Zamawiającemu w trybie on-line system elektroniczny do obsługi prenumeraty drukowanej, umożliwiający wgląd w stan realizacji prenumeraty, reklamacje, itp., który uruchomi nie później niż 31.01.20</w:t>
      </w:r>
      <w:r w:rsidR="006F04A6">
        <w:rPr>
          <w:rFonts w:ascii="Verdana" w:eastAsia="Verdana" w:hAnsi="Verdana" w:cs="Verdana"/>
          <w:sz w:val="18"/>
        </w:rPr>
        <w:t>21</w:t>
      </w:r>
      <w:r w:rsidRPr="00767758">
        <w:rPr>
          <w:rFonts w:ascii="Verdana" w:eastAsia="Verdana" w:hAnsi="Verdana" w:cs="Verdana"/>
          <w:sz w:val="18"/>
        </w:rPr>
        <w:t xml:space="preserve"> r.</w:t>
      </w:r>
    </w:p>
    <w:p w14:paraId="5535965F" w14:textId="77777777" w:rsidR="00514548" w:rsidRPr="00767758" w:rsidRDefault="00514548" w:rsidP="007156ED">
      <w:pPr>
        <w:numPr>
          <w:ilvl w:val="0"/>
          <w:numId w:val="43"/>
        </w:numPr>
        <w:tabs>
          <w:tab w:val="left" w:pos="0"/>
        </w:tabs>
        <w:ind w:left="643" w:right="-523" w:hanging="360"/>
        <w:jc w:val="both"/>
        <w:rPr>
          <w:rFonts w:ascii="Verdana" w:eastAsia="Verdana" w:hAnsi="Verdana" w:cs="Verdana"/>
          <w:sz w:val="18"/>
        </w:rPr>
      </w:pPr>
      <w:r w:rsidRPr="00767758">
        <w:rPr>
          <w:rFonts w:ascii="Verdana" w:eastAsia="Verdana" w:hAnsi="Verdana" w:cs="Verdana"/>
          <w:sz w:val="18"/>
        </w:rPr>
        <w:t xml:space="preserve">Wykonawca zapewni dostęp online do czasopism elektronicznych wskazanych w załączniku nr 1 do umowy na okres 12 miesięcy od daty zawarcia umowy. </w:t>
      </w:r>
    </w:p>
    <w:p w14:paraId="03D69328" w14:textId="77777777" w:rsidR="00514548" w:rsidRPr="0076775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767758">
        <w:rPr>
          <w:rFonts w:ascii="Verdana" w:eastAsia="Verdana" w:hAnsi="Verdana" w:cs="Verdana"/>
          <w:sz w:val="18"/>
        </w:rPr>
        <w:t>Zamawiający będzie miał zapewniony dostęp do czasopism w wersji elektronicznej ze wszystkich komputerów znajdujących się na terenie siedziby Zamawiającego i jego podjednostek, identyfikujących się zgłoszonymi numerami IP oraz za pośrednictwem serwera HAN. Lista autoryzowanych adresów IP stanowi załącznik nr 2 do umowy.</w:t>
      </w:r>
    </w:p>
    <w:p w14:paraId="59D8146F" w14:textId="7F0310B2" w:rsidR="00514548" w:rsidRPr="0076775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767758">
        <w:rPr>
          <w:rFonts w:ascii="Verdana" w:eastAsia="Verdana" w:hAnsi="Verdana" w:cs="Verdana"/>
          <w:sz w:val="18"/>
        </w:rPr>
        <w:t>Wykonawca zapewni, a Zamawiający będzie uprawniony do: czytania, kopiowania, drukowania i u</w:t>
      </w:r>
      <w:r w:rsidR="00B82A4F" w:rsidRPr="00767758">
        <w:rPr>
          <w:rFonts w:ascii="Verdana" w:eastAsia="Verdana" w:hAnsi="Verdana" w:cs="Verdana"/>
          <w:sz w:val="18"/>
        </w:rPr>
        <w:t>t</w:t>
      </w:r>
      <w:r w:rsidRPr="00767758">
        <w:rPr>
          <w:rFonts w:ascii="Verdana" w:eastAsia="Verdana" w:hAnsi="Verdana" w:cs="Verdana"/>
          <w:sz w:val="18"/>
        </w:rPr>
        <w:t>rwalania w wersji elektronicznych artykułów niezbędnych do pracy naukowej lub dydaktycznej.</w:t>
      </w:r>
    </w:p>
    <w:p w14:paraId="5194DB49" w14:textId="77777777" w:rsidR="0051454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767758">
        <w:rPr>
          <w:rFonts w:ascii="Verdana" w:eastAsia="Verdana" w:hAnsi="Verdana" w:cs="Verdana"/>
          <w:sz w:val="18"/>
        </w:rPr>
        <w:t>Pakiet prenumerowanych czasopism elektronicznych objęty będzie prawem do archiwizacji, o ile wydawca oferuje taką możliwość,</w:t>
      </w:r>
      <w:r w:rsidRPr="00767758">
        <w:rPr>
          <w:rFonts w:ascii="Verdana" w:eastAsia="Verdana" w:hAnsi="Verdana" w:cs="Verdana"/>
          <w:b/>
          <w:sz w:val="18"/>
        </w:rPr>
        <w:t xml:space="preserve"> </w:t>
      </w:r>
      <w:r w:rsidRPr="00767758">
        <w:rPr>
          <w:rFonts w:ascii="Verdana" w:eastAsia="Verdana" w:hAnsi="Verdana" w:cs="Verdana"/>
          <w:sz w:val="18"/>
        </w:rPr>
        <w:t xml:space="preserve">a Zamawiający </w:t>
      </w:r>
      <w:r>
        <w:rPr>
          <w:rFonts w:ascii="Verdana" w:eastAsia="Verdana" w:hAnsi="Verdana" w:cs="Verdana"/>
          <w:sz w:val="18"/>
        </w:rPr>
        <w:t xml:space="preserve">zachowa dostęp do opłaconych numerów. </w:t>
      </w:r>
    </w:p>
    <w:p w14:paraId="56AD6E1D" w14:textId="5B4921A6" w:rsidR="00514548" w:rsidRPr="000F4DF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Pr>
          <w:rFonts w:ascii="Verdana" w:eastAsia="Verdana" w:hAnsi="Verdana" w:cs="Verdana"/>
          <w:sz w:val="18"/>
        </w:rPr>
        <w:t xml:space="preserve">Wykonawca jest zobowiązany uruchomić, nie później niż </w:t>
      </w:r>
      <w:r w:rsidRPr="00065F5F">
        <w:rPr>
          <w:rFonts w:ascii="Verdana" w:eastAsia="Verdana" w:hAnsi="Verdana" w:cs="Verdana"/>
          <w:sz w:val="18"/>
        </w:rPr>
        <w:t>do 31.01.20</w:t>
      </w:r>
      <w:r w:rsidR="006F04A6">
        <w:rPr>
          <w:rFonts w:ascii="Verdana" w:eastAsia="Verdana" w:hAnsi="Verdana" w:cs="Verdana"/>
          <w:sz w:val="18"/>
        </w:rPr>
        <w:t>21</w:t>
      </w:r>
      <w:r w:rsidRPr="00065F5F">
        <w:rPr>
          <w:rFonts w:ascii="Verdana" w:eastAsia="Verdana" w:hAnsi="Verdana" w:cs="Verdana"/>
          <w:sz w:val="18"/>
        </w:rPr>
        <w:t xml:space="preserve"> r., serwis elektroniczny do udostępniania czasopism online, w odniesieniu do tytułów dostępnych w ramach modelu  online oraz </w:t>
      </w:r>
      <w:r w:rsidRPr="000F4DF8">
        <w:rPr>
          <w:rFonts w:ascii="Verdana" w:eastAsia="Verdana" w:hAnsi="Verdana" w:cs="Verdana"/>
          <w:sz w:val="18"/>
        </w:rPr>
        <w:t xml:space="preserve">przysługujących dostępów bezpłatnych. </w:t>
      </w:r>
    </w:p>
    <w:p w14:paraId="56662C45" w14:textId="1E344611" w:rsidR="0051454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0F4DF8">
        <w:rPr>
          <w:rFonts w:ascii="Verdana" w:eastAsia="Verdana" w:hAnsi="Verdana" w:cs="Verdana"/>
          <w:sz w:val="18"/>
        </w:rPr>
        <w:t>Wykonawca zapewni dostęp do miesięcznych zbiorczych analiz statystycznych dotyczących wykorzystania czasopism elektronicznych przez Zamawiającego.</w:t>
      </w:r>
    </w:p>
    <w:p w14:paraId="5670AE40" w14:textId="77777777" w:rsidR="00767758" w:rsidRPr="000F4DF8" w:rsidRDefault="00767758" w:rsidP="00767758">
      <w:pPr>
        <w:tabs>
          <w:tab w:val="left" w:pos="0"/>
          <w:tab w:val="left" w:pos="1140"/>
        </w:tabs>
        <w:ind w:left="643" w:right="-470"/>
        <w:jc w:val="both"/>
        <w:rPr>
          <w:rFonts w:ascii="Verdana" w:eastAsia="Verdana" w:hAnsi="Verdana" w:cs="Verdana"/>
          <w:sz w:val="18"/>
        </w:rPr>
      </w:pPr>
    </w:p>
    <w:p w14:paraId="28BD35D3" w14:textId="77777777" w:rsidR="00514548" w:rsidRPr="000F4DF8" w:rsidRDefault="00514548" w:rsidP="00514548">
      <w:pPr>
        <w:tabs>
          <w:tab w:val="left" w:pos="284"/>
          <w:tab w:val="left" w:pos="360"/>
        </w:tabs>
        <w:spacing w:line="360" w:lineRule="auto"/>
        <w:ind w:left="958" w:firstLine="3894"/>
        <w:jc w:val="both"/>
        <w:rPr>
          <w:rFonts w:ascii="Verdana" w:eastAsia="Verdana" w:hAnsi="Verdana" w:cs="Verdana"/>
          <w:b/>
          <w:sz w:val="18"/>
        </w:rPr>
      </w:pPr>
      <w:r w:rsidRPr="000F4DF8">
        <w:rPr>
          <w:rFonts w:ascii="Verdana" w:eastAsia="Verdana" w:hAnsi="Verdana" w:cs="Verdana"/>
          <w:b/>
          <w:sz w:val="18"/>
        </w:rPr>
        <w:t>§ 4</w:t>
      </w:r>
    </w:p>
    <w:p w14:paraId="7DC6A28F" w14:textId="77777777" w:rsidR="00514548" w:rsidRPr="00767758" w:rsidRDefault="00514548" w:rsidP="00767758">
      <w:pPr>
        <w:numPr>
          <w:ilvl w:val="0"/>
          <w:numId w:val="44"/>
        </w:numPr>
        <w:tabs>
          <w:tab w:val="left" w:pos="1080"/>
          <w:tab w:val="left" w:pos="0"/>
        </w:tabs>
        <w:ind w:left="709" w:right="-470" w:hanging="425"/>
        <w:jc w:val="both"/>
        <w:rPr>
          <w:rFonts w:ascii="Verdana" w:eastAsia="Verdana" w:hAnsi="Verdana" w:cs="Verdana"/>
          <w:sz w:val="18"/>
        </w:rPr>
      </w:pPr>
      <w:r w:rsidRPr="000F4DF8">
        <w:rPr>
          <w:rFonts w:ascii="Verdana" w:eastAsia="Verdana" w:hAnsi="Verdana" w:cs="Verdana"/>
          <w:sz w:val="18"/>
        </w:rPr>
        <w:t xml:space="preserve">Wykonawca zobowiązuje się do potwierdzania zgłoszeń reklamacyjnych ilościowych i jakościowych otrzymywanych </w:t>
      </w:r>
      <w:r w:rsidRPr="00767758">
        <w:rPr>
          <w:rFonts w:ascii="Verdana" w:eastAsia="Verdana" w:hAnsi="Verdana" w:cs="Verdana"/>
          <w:sz w:val="18"/>
        </w:rPr>
        <w:t>od Zamawiającego w terminie do 3 dni roboczych oraz ich realizacji w terminie nie dłuższym niż 8 tygodni od daty potwierdzenia przyjęcia reklamacji.</w:t>
      </w:r>
    </w:p>
    <w:p w14:paraId="48575005" w14:textId="77777777" w:rsidR="00514548" w:rsidRPr="00767758" w:rsidRDefault="00514548" w:rsidP="00767758">
      <w:pPr>
        <w:numPr>
          <w:ilvl w:val="0"/>
          <w:numId w:val="44"/>
        </w:numPr>
        <w:tabs>
          <w:tab w:val="left" w:pos="1080"/>
          <w:tab w:val="left" w:pos="0"/>
        </w:tabs>
        <w:ind w:left="709" w:right="-470" w:hanging="425"/>
        <w:jc w:val="both"/>
        <w:rPr>
          <w:rFonts w:ascii="Verdana" w:eastAsia="Verdana" w:hAnsi="Verdana" w:cs="Verdana"/>
          <w:sz w:val="18"/>
        </w:rPr>
      </w:pPr>
      <w:r w:rsidRPr="00767758">
        <w:rPr>
          <w:rFonts w:ascii="Verdana" w:eastAsia="Verdana" w:hAnsi="Verdana" w:cs="Verdana"/>
          <w:sz w:val="18"/>
        </w:rPr>
        <w:t>Zamawiający obowiązany jest sprawdzać przedmiot umowy  pod względem jakościowym i ilościowym w momencie odbioru przesyłki oraz do bezzwłocznego zgłaszania reklamacji w przypadku stwierdzenia wad jakościowych  ilościowych.</w:t>
      </w:r>
    </w:p>
    <w:p w14:paraId="58A5A442" w14:textId="77777777" w:rsidR="00514548" w:rsidRPr="00767758" w:rsidRDefault="00514548" w:rsidP="00767758">
      <w:pPr>
        <w:numPr>
          <w:ilvl w:val="0"/>
          <w:numId w:val="44"/>
        </w:numPr>
        <w:tabs>
          <w:tab w:val="left" w:pos="1080"/>
          <w:tab w:val="left" w:pos="0"/>
          <w:tab w:val="left" w:pos="360"/>
        </w:tabs>
        <w:ind w:left="709" w:right="-470" w:hanging="425"/>
        <w:jc w:val="both"/>
        <w:rPr>
          <w:rFonts w:ascii="Verdana" w:eastAsia="Verdana" w:hAnsi="Verdana" w:cs="Verdana"/>
          <w:sz w:val="18"/>
        </w:rPr>
      </w:pPr>
      <w:r w:rsidRPr="00767758">
        <w:rPr>
          <w:rFonts w:ascii="Verdana" w:eastAsia="Verdana" w:hAnsi="Verdana" w:cs="Verdana"/>
          <w:sz w:val="18"/>
        </w:rPr>
        <w:t>Czasopisma posiadające uszkodzenia mechaniczne powstałe w transporcie lub wady techniczne powstałe w procesie wydawniczym zostaną niezwłocznie wymienione na nowe pełnowartościowe egzemplarze.</w:t>
      </w:r>
    </w:p>
    <w:p w14:paraId="659B6D03" w14:textId="77777777" w:rsidR="00514548" w:rsidRPr="00767758" w:rsidRDefault="00514548" w:rsidP="00767758">
      <w:pPr>
        <w:numPr>
          <w:ilvl w:val="0"/>
          <w:numId w:val="44"/>
        </w:numPr>
        <w:tabs>
          <w:tab w:val="left" w:pos="1080"/>
          <w:tab w:val="left" w:pos="0"/>
          <w:tab w:val="left" w:pos="360"/>
          <w:tab w:val="left" w:pos="1140"/>
        </w:tabs>
        <w:ind w:left="709" w:right="-470" w:hanging="425"/>
        <w:jc w:val="both"/>
        <w:rPr>
          <w:rFonts w:ascii="Verdana" w:eastAsia="Verdana" w:hAnsi="Verdana" w:cs="Verdana"/>
          <w:sz w:val="18"/>
        </w:rPr>
      </w:pPr>
      <w:r w:rsidRPr="00767758">
        <w:rPr>
          <w:rFonts w:ascii="Verdana" w:eastAsia="Verdana" w:hAnsi="Verdana" w:cs="Verdana"/>
          <w:sz w:val="18"/>
        </w:rPr>
        <w:t>Wszelkie reklamacje związane z jakimikolwiek utrudnieniami z dostępem online do czasopism powstałymi z winy Wykonawcy będą załatwiane niezwłocznie po zgłoszeniu przez Zamawiającego, jednakże nie później niż w terminie 48 godzin.</w:t>
      </w:r>
    </w:p>
    <w:p w14:paraId="16B201A8" w14:textId="77777777" w:rsidR="00514548" w:rsidRPr="00767758" w:rsidRDefault="00514548" w:rsidP="00767758">
      <w:pPr>
        <w:numPr>
          <w:ilvl w:val="0"/>
          <w:numId w:val="44"/>
        </w:numPr>
        <w:tabs>
          <w:tab w:val="left" w:pos="0"/>
          <w:tab w:val="left" w:pos="360"/>
          <w:tab w:val="left" w:pos="709"/>
          <w:tab w:val="left" w:pos="1140"/>
        </w:tabs>
        <w:ind w:left="709" w:right="-470" w:hanging="425"/>
        <w:jc w:val="both"/>
        <w:rPr>
          <w:rFonts w:ascii="Verdana" w:eastAsia="Verdana" w:hAnsi="Verdana" w:cs="Verdana"/>
          <w:sz w:val="18"/>
        </w:rPr>
      </w:pPr>
      <w:r w:rsidRPr="00767758">
        <w:rPr>
          <w:rFonts w:ascii="Verdana" w:eastAsia="Verdana" w:hAnsi="Verdana" w:cs="Verdana"/>
          <w:sz w:val="18"/>
        </w:rPr>
        <w:t>Zamawiający niezwłocznie powiadomi Wykonawcę o wszelkich zmianach w zakresie numerów IP wymienionych w załączniku nr 2 do umowy, które zaistnieją w czasie trwania umowy, a Wykonawca dokona niezwłocznej aktualizacji dostępu.</w:t>
      </w:r>
    </w:p>
    <w:p w14:paraId="45F63D48" w14:textId="77777777" w:rsidR="00514548" w:rsidRPr="000F4DF8" w:rsidRDefault="00514548" w:rsidP="00767758">
      <w:pPr>
        <w:numPr>
          <w:ilvl w:val="0"/>
          <w:numId w:val="44"/>
        </w:numPr>
        <w:tabs>
          <w:tab w:val="left" w:pos="1080"/>
          <w:tab w:val="left" w:pos="0"/>
          <w:tab w:val="left" w:pos="360"/>
          <w:tab w:val="left" w:pos="1140"/>
        </w:tabs>
        <w:ind w:left="709" w:right="-470" w:hanging="425"/>
        <w:jc w:val="both"/>
        <w:rPr>
          <w:rFonts w:ascii="Verdana" w:eastAsia="Verdana" w:hAnsi="Verdana" w:cs="Verdana"/>
          <w:sz w:val="18"/>
        </w:rPr>
      </w:pPr>
      <w:r w:rsidRPr="00767758">
        <w:rPr>
          <w:rFonts w:ascii="Verdana" w:eastAsia="Verdana" w:hAnsi="Verdana" w:cs="Verdana"/>
          <w:sz w:val="18"/>
        </w:rPr>
        <w:t xml:space="preserve">Osobami odpowiedzialnymi za współpracę ze strony </w:t>
      </w:r>
      <w:r w:rsidRPr="000F4DF8">
        <w:rPr>
          <w:rFonts w:ascii="Verdana" w:eastAsia="Verdana" w:hAnsi="Verdana" w:cs="Verdana"/>
          <w:sz w:val="18"/>
        </w:rPr>
        <w:t>Wykonawcy są:</w:t>
      </w:r>
    </w:p>
    <w:p w14:paraId="1299D64A" w14:textId="02507753" w:rsidR="00514548" w:rsidRPr="000F4DF8" w:rsidRDefault="00514548" w:rsidP="00514548">
      <w:pPr>
        <w:tabs>
          <w:tab w:val="left" w:pos="0"/>
        </w:tabs>
        <w:spacing w:line="360" w:lineRule="auto"/>
        <w:ind w:right="7" w:hanging="360"/>
        <w:jc w:val="both"/>
        <w:rPr>
          <w:rFonts w:ascii="Verdana" w:eastAsia="Verdana" w:hAnsi="Verdana" w:cs="Verdana"/>
          <w:sz w:val="18"/>
          <w:lang w:val="en-GB"/>
        </w:rPr>
      </w:pPr>
      <w:r w:rsidRPr="000F4DF8">
        <w:rPr>
          <w:rFonts w:ascii="Verdana" w:eastAsia="Verdana" w:hAnsi="Verdana" w:cs="Verdana"/>
          <w:sz w:val="18"/>
        </w:rPr>
        <w:t xml:space="preserve">    </w:t>
      </w:r>
      <w:r w:rsidR="00767758">
        <w:rPr>
          <w:rFonts w:ascii="Verdana" w:eastAsia="Verdana" w:hAnsi="Verdana" w:cs="Verdana"/>
          <w:sz w:val="18"/>
        </w:rPr>
        <w:t xml:space="preserve">             </w:t>
      </w:r>
      <w:r w:rsidRPr="000F4DF8">
        <w:rPr>
          <w:rFonts w:ascii="Verdana" w:eastAsia="Verdana" w:hAnsi="Verdana" w:cs="Verdana"/>
          <w:sz w:val="18"/>
          <w:lang w:val="en-GB"/>
        </w:rPr>
        <w:t>-</w:t>
      </w:r>
      <w:r w:rsidRPr="000F4DF8">
        <w:rPr>
          <w:rFonts w:ascii="Verdana" w:eastAsia="Verdana" w:hAnsi="Verdana" w:cs="Verdana"/>
          <w:sz w:val="18"/>
          <w:lang w:val="en-GB"/>
        </w:rPr>
        <w:tab/>
      </w:r>
      <w:r w:rsidRPr="000F4DF8">
        <w:rPr>
          <w:rFonts w:ascii="Verdana" w:eastAsia="Verdana" w:hAnsi="Verdana" w:cs="Verdana"/>
          <w:sz w:val="18"/>
          <w:lang w:val="en-GB"/>
        </w:rPr>
        <w:tab/>
        <w:t>tel./fax./e-mail,</w:t>
      </w:r>
    </w:p>
    <w:p w14:paraId="32BE9446" w14:textId="2F2267F1" w:rsidR="00514548" w:rsidRPr="000F4DF8" w:rsidRDefault="00514548" w:rsidP="00514548">
      <w:pPr>
        <w:tabs>
          <w:tab w:val="left" w:pos="0"/>
        </w:tabs>
        <w:spacing w:line="360" w:lineRule="auto"/>
        <w:ind w:right="7" w:hanging="360"/>
        <w:jc w:val="both"/>
        <w:rPr>
          <w:rFonts w:ascii="Verdana" w:eastAsia="Verdana" w:hAnsi="Verdana" w:cs="Verdana"/>
          <w:sz w:val="18"/>
          <w:lang w:val="en-GB"/>
        </w:rPr>
      </w:pPr>
      <w:r w:rsidRPr="000F4DF8">
        <w:rPr>
          <w:rFonts w:ascii="Verdana" w:eastAsia="Verdana" w:hAnsi="Verdana" w:cs="Verdana"/>
          <w:sz w:val="18"/>
          <w:lang w:val="en-GB"/>
        </w:rPr>
        <w:t xml:space="preserve">    </w:t>
      </w:r>
      <w:r w:rsidR="00767758">
        <w:rPr>
          <w:rFonts w:ascii="Verdana" w:eastAsia="Verdana" w:hAnsi="Verdana" w:cs="Verdana"/>
          <w:sz w:val="18"/>
          <w:lang w:val="en-GB"/>
        </w:rPr>
        <w:t xml:space="preserve">             </w:t>
      </w:r>
      <w:r w:rsidRPr="000F4DF8">
        <w:rPr>
          <w:rFonts w:ascii="Verdana" w:eastAsia="Verdana" w:hAnsi="Verdana" w:cs="Verdana"/>
          <w:sz w:val="18"/>
          <w:lang w:val="en-GB"/>
        </w:rPr>
        <w:t>-</w:t>
      </w:r>
      <w:r w:rsidRPr="000F4DF8">
        <w:rPr>
          <w:rFonts w:ascii="Verdana" w:eastAsia="Verdana" w:hAnsi="Verdana" w:cs="Verdana"/>
          <w:sz w:val="18"/>
          <w:lang w:val="en-GB"/>
        </w:rPr>
        <w:tab/>
      </w:r>
      <w:r w:rsidRPr="000F4DF8">
        <w:rPr>
          <w:rFonts w:ascii="Verdana" w:eastAsia="Verdana" w:hAnsi="Verdana" w:cs="Verdana"/>
          <w:sz w:val="18"/>
          <w:lang w:val="en-GB"/>
        </w:rPr>
        <w:tab/>
        <w:t>tel./fax./e-mail,</w:t>
      </w:r>
    </w:p>
    <w:p w14:paraId="544B0E88" w14:textId="50DFE89C" w:rsidR="00514548" w:rsidRPr="000F4DF8" w:rsidRDefault="00767758" w:rsidP="00514548">
      <w:pPr>
        <w:spacing w:line="360" w:lineRule="auto"/>
        <w:ind w:left="-180" w:right="7"/>
        <w:jc w:val="both"/>
        <w:rPr>
          <w:rFonts w:ascii="Verdana" w:eastAsia="Verdana" w:hAnsi="Verdana" w:cs="Verdana"/>
          <w:sz w:val="18"/>
        </w:rPr>
      </w:pPr>
      <w:r>
        <w:rPr>
          <w:rFonts w:ascii="Verdana" w:eastAsia="Verdana" w:hAnsi="Verdana" w:cs="Verdana"/>
          <w:sz w:val="18"/>
        </w:rPr>
        <w:t xml:space="preserve">              </w:t>
      </w:r>
      <w:r w:rsidR="00514548" w:rsidRPr="000F4DF8">
        <w:rPr>
          <w:rFonts w:ascii="Verdana" w:eastAsia="Verdana" w:hAnsi="Verdana" w:cs="Verdana"/>
          <w:sz w:val="18"/>
        </w:rPr>
        <w:t>a ze strony Zamawiającego:</w:t>
      </w:r>
    </w:p>
    <w:p w14:paraId="5E794DB9" w14:textId="01511E1C" w:rsidR="00514548" w:rsidRPr="000F4DF8" w:rsidRDefault="00767758" w:rsidP="00514548">
      <w:pPr>
        <w:spacing w:line="360" w:lineRule="auto"/>
        <w:ind w:left="-180" w:right="7"/>
        <w:jc w:val="both"/>
        <w:rPr>
          <w:rFonts w:ascii="Verdana" w:eastAsia="Verdana" w:hAnsi="Verdana" w:cs="Verdana"/>
          <w:sz w:val="18"/>
        </w:rPr>
      </w:pPr>
      <w:r>
        <w:rPr>
          <w:rFonts w:ascii="Verdana" w:eastAsia="Verdana" w:hAnsi="Verdana" w:cs="Verdana"/>
          <w:sz w:val="18"/>
        </w:rPr>
        <w:t xml:space="preserve">              </w:t>
      </w:r>
      <w:r w:rsidR="00514548" w:rsidRPr="000F4DF8">
        <w:rPr>
          <w:rFonts w:ascii="Verdana" w:eastAsia="Verdana" w:hAnsi="Verdana" w:cs="Verdana"/>
          <w:sz w:val="18"/>
        </w:rPr>
        <w:t xml:space="preserve">- </w:t>
      </w:r>
      <w:r w:rsidR="007857EE" w:rsidRPr="007857EE">
        <w:rPr>
          <w:rFonts w:ascii="Verdana" w:eastAsia="Verdana" w:hAnsi="Verdana" w:cs="Verdana"/>
          <w:sz w:val="18"/>
        </w:rPr>
        <w:t xml:space="preserve">mgr Dominika </w:t>
      </w:r>
      <w:proofErr w:type="spellStart"/>
      <w:r w:rsidR="007857EE" w:rsidRPr="007857EE">
        <w:rPr>
          <w:rFonts w:ascii="Verdana" w:eastAsia="Verdana" w:hAnsi="Verdana" w:cs="Verdana"/>
          <w:sz w:val="18"/>
        </w:rPr>
        <w:t>Sidorska</w:t>
      </w:r>
      <w:proofErr w:type="spellEnd"/>
      <w:r w:rsidR="007857EE">
        <w:rPr>
          <w:rFonts w:ascii="Verdana" w:eastAsia="Verdana" w:hAnsi="Verdana" w:cs="Verdana"/>
          <w:sz w:val="18"/>
        </w:rPr>
        <w:t xml:space="preserve"> </w:t>
      </w:r>
      <w:r w:rsidR="00514548" w:rsidRPr="000F4DF8">
        <w:rPr>
          <w:rFonts w:ascii="Verdana" w:eastAsia="Verdana" w:hAnsi="Verdana" w:cs="Verdana"/>
          <w:sz w:val="18"/>
        </w:rPr>
        <w:t>– Dyrektor Biblioteki UMW</w:t>
      </w:r>
    </w:p>
    <w:p w14:paraId="6EA795A2" w14:textId="291F0A36" w:rsidR="00514548" w:rsidRPr="000F4DF8" w:rsidRDefault="00514548" w:rsidP="00514548">
      <w:pPr>
        <w:spacing w:line="360" w:lineRule="auto"/>
        <w:ind w:left="-180" w:right="7"/>
        <w:jc w:val="both"/>
        <w:rPr>
          <w:rFonts w:ascii="Verdana" w:eastAsia="Verdana" w:hAnsi="Verdana" w:cs="Verdana"/>
          <w:sz w:val="18"/>
          <w:lang w:val="en-GB"/>
        </w:rPr>
      </w:pPr>
      <w:r w:rsidRPr="000F4DF8">
        <w:rPr>
          <w:rFonts w:ascii="Verdana" w:eastAsia="Verdana" w:hAnsi="Verdana" w:cs="Verdana"/>
          <w:sz w:val="18"/>
        </w:rPr>
        <w:t xml:space="preserve">  </w:t>
      </w:r>
      <w:r w:rsidR="00767758">
        <w:rPr>
          <w:rFonts w:ascii="Verdana" w:eastAsia="Verdana" w:hAnsi="Verdana" w:cs="Verdana"/>
          <w:sz w:val="18"/>
        </w:rPr>
        <w:t xml:space="preserve">            </w:t>
      </w:r>
      <w:r w:rsidRPr="000F4DF8">
        <w:rPr>
          <w:rFonts w:ascii="Verdana" w:eastAsia="Verdana" w:hAnsi="Verdana" w:cs="Verdana"/>
          <w:sz w:val="18"/>
          <w:lang w:val="en-GB"/>
        </w:rPr>
        <w:t>tel.: 71</w:t>
      </w:r>
      <w:r w:rsidR="000D0B45" w:rsidRPr="000F4DF8">
        <w:rPr>
          <w:rFonts w:ascii="Verdana" w:eastAsia="Verdana" w:hAnsi="Verdana" w:cs="Verdana"/>
          <w:sz w:val="18"/>
          <w:lang w:val="en-GB"/>
        </w:rPr>
        <w:t>/</w:t>
      </w:r>
      <w:r w:rsidRPr="000F4DF8">
        <w:rPr>
          <w:rFonts w:ascii="Verdana" w:eastAsia="Verdana" w:hAnsi="Verdana" w:cs="Verdana"/>
          <w:sz w:val="18"/>
          <w:lang w:val="en-GB"/>
        </w:rPr>
        <w:t>784</w:t>
      </w:r>
      <w:r w:rsidR="000D0B45" w:rsidRPr="000F4DF8">
        <w:rPr>
          <w:rFonts w:ascii="Verdana" w:eastAsia="Verdana" w:hAnsi="Verdana" w:cs="Verdana"/>
          <w:sz w:val="18"/>
          <w:lang w:val="en-GB"/>
        </w:rPr>
        <w:t>-</w:t>
      </w:r>
      <w:r w:rsidRPr="000F4DF8">
        <w:rPr>
          <w:rFonts w:ascii="Verdana" w:eastAsia="Verdana" w:hAnsi="Verdana" w:cs="Verdana"/>
          <w:sz w:val="18"/>
          <w:lang w:val="en-GB"/>
        </w:rPr>
        <w:t>19</w:t>
      </w:r>
      <w:r w:rsidR="000D0B45" w:rsidRPr="000F4DF8">
        <w:rPr>
          <w:rFonts w:ascii="Verdana" w:eastAsia="Verdana" w:hAnsi="Verdana" w:cs="Verdana"/>
          <w:sz w:val="18"/>
          <w:lang w:val="en-GB"/>
        </w:rPr>
        <w:t>-</w:t>
      </w:r>
      <w:r w:rsidRPr="000F4DF8">
        <w:rPr>
          <w:rFonts w:ascii="Verdana" w:eastAsia="Verdana" w:hAnsi="Verdana" w:cs="Verdana"/>
          <w:sz w:val="18"/>
          <w:lang w:val="en-GB"/>
        </w:rPr>
        <w:t xml:space="preserve">01; </w:t>
      </w:r>
      <w:r w:rsidR="007857EE">
        <w:rPr>
          <w:rFonts w:ascii="Verdana" w:eastAsia="Verdana" w:hAnsi="Verdana" w:cs="Verdana"/>
          <w:sz w:val="18"/>
          <w:lang w:val="en-GB"/>
        </w:rPr>
        <w:t>dominika.sidorska</w:t>
      </w:r>
      <w:r w:rsidRPr="000F4DF8">
        <w:rPr>
          <w:rFonts w:ascii="Verdana" w:eastAsia="Verdana" w:hAnsi="Verdana" w:cs="Verdana"/>
          <w:sz w:val="18"/>
          <w:lang w:val="en-GB"/>
        </w:rPr>
        <w:t>@umed.wroc.pl</w:t>
      </w:r>
    </w:p>
    <w:p w14:paraId="2E24697B" w14:textId="77777777" w:rsidR="00514548" w:rsidRPr="00CF5D68" w:rsidRDefault="00514548" w:rsidP="00514548">
      <w:pPr>
        <w:ind w:firstLine="4500"/>
        <w:jc w:val="both"/>
        <w:rPr>
          <w:rFonts w:ascii="Verdana" w:eastAsia="Verdana" w:hAnsi="Verdana" w:cs="Verdana"/>
          <w:b/>
          <w:sz w:val="18"/>
          <w:lang w:val="en-GB"/>
        </w:rPr>
      </w:pPr>
    </w:p>
    <w:p w14:paraId="45EF5073" w14:textId="77777777" w:rsidR="00514548" w:rsidRDefault="00514548" w:rsidP="00514548">
      <w:pPr>
        <w:ind w:firstLine="4500"/>
        <w:jc w:val="both"/>
        <w:rPr>
          <w:rFonts w:ascii="Verdana" w:eastAsia="Verdana" w:hAnsi="Verdana" w:cs="Verdana"/>
          <w:b/>
          <w:sz w:val="18"/>
        </w:rPr>
      </w:pPr>
      <w:r>
        <w:rPr>
          <w:rFonts w:ascii="Verdana" w:eastAsia="Verdana" w:hAnsi="Verdana" w:cs="Verdana"/>
          <w:b/>
          <w:sz w:val="18"/>
        </w:rPr>
        <w:t>§ 5</w:t>
      </w:r>
    </w:p>
    <w:p w14:paraId="08EE3189" w14:textId="5165509F" w:rsidR="00514548" w:rsidRPr="000F4DF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Całkowita wartość umowy wynosi netto:</w:t>
      </w:r>
      <w:r w:rsidR="000F4DF8" w:rsidRPr="000F4DF8">
        <w:rPr>
          <w:rFonts w:ascii="Verdana" w:eastAsia="Verdana" w:hAnsi="Verdana" w:cs="Verdana"/>
          <w:sz w:val="18"/>
        </w:rPr>
        <w:t xml:space="preserve"> </w:t>
      </w:r>
      <w:r w:rsidRPr="000F4DF8">
        <w:rPr>
          <w:rFonts w:ascii="Verdana" w:eastAsia="Verdana" w:hAnsi="Verdana" w:cs="Verdana"/>
          <w:sz w:val="18"/>
        </w:rPr>
        <w:t>..................... brutto:</w:t>
      </w:r>
      <w:r w:rsidR="000F4DF8" w:rsidRPr="000F4DF8">
        <w:rPr>
          <w:rFonts w:ascii="Verdana" w:eastAsia="Verdana" w:hAnsi="Verdana" w:cs="Verdana"/>
          <w:sz w:val="18"/>
        </w:rPr>
        <w:t xml:space="preserve"> ………………………… (</w:t>
      </w:r>
      <w:r w:rsidRPr="000F4DF8">
        <w:rPr>
          <w:rFonts w:ascii="Verdana" w:eastAsia="Verdana" w:hAnsi="Verdana" w:cs="Verdana"/>
          <w:sz w:val="18"/>
        </w:rPr>
        <w:t xml:space="preserve">słownie: </w:t>
      </w:r>
      <w:r w:rsidR="000F4DF8" w:rsidRPr="000F4DF8">
        <w:rPr>
          <w:rFonts w:ascii="Verdana" w:eastAsia="Verdana" w:hAnsi="Verdana" w:cs="Verdana"/>
          <w:sz w:val="18"/>
        </w:rPr>
        <w:t>…………………………).</w:t>
      </w:r>
    </w:p>
    <w:p w14:paraId="34EEFB82" w14:textId="77777777" w:rsidR="00514548" w:rsidRPr="000F4DF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Z tytułu niniejszej umowy Zamawiający zapłaci Wykonawcy należność określoną w ust. 1 na konto Wykonawcy:</w:t>
      </w:r>
    </w:p>
    <w:p w14:paraId="4F33808B" w14:textId="77777777" w:rsidR="00514548" w:rsidRPr="000F4DF8" w:rsidRDefault="00514548" w:rsidP="00514548">
      <w:pPr>
        <w:ind w:right="-470"/>
        <w:jc w:val="both"/>
        <w:rPr>
          <w:rFonts w:ascii="Verdana" w:eastAsia="Verdana" w:hAnsi="Verdana" w:cs="Verdana"/>
          <w:sz w:val="18"/>
        </w:rPr>
      </w:pPr>
      <w:r w:rsidRPr="000F4DF8">
        <w:rPr>
          <w:rFonts w:ascii="Verdana" w:eastAsia="Verdana" w:hAnsi="Verdana" w:cs="Verdana"/>
          <w:sz w:val="18"/>
        </w:rPr>
        <w:t>……………………………………………………………………………………………………………………………..</w:t>
      </w:r>
    </w:p>
    <w:p w14:paraId="05D737EE" w14:textId="65441B04" w:rsidR="00514548" w:rsidRPr="000F4DF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Wartość umowy wymieniona na fakturze będzie zgodna z ceną ofertową określoną na rok 20</w:t>
      </w:r>
      <w:r w:rsidR="006F04A6">
        <w:rPr>
          <w:rFonts w:ascii="Verdana" w:eastAsia="Verdana" w:hAnsi="Verdana" w:cs="Verdana"/>
          <w:sz w:val="18"/>
        </w:rPr>
        <w:t>21</w:t>
      </w:r>
      <w:r w:rsidRPr="000F4DF8">
        <w:rPr>
          <w:rFonts w:ascii="Verdana" w:eastAsia="Verdana" w:hAnsi="Verdana" w:cs="Verdana"/>
          <w:sz w:val="18"/>
        </w:rPr>
        <w:t xml:space="preserve"> i obejmie wszystkie należności związane z dostawą przedmiotu umowy do siedziby Zamawiającego: wartość przedmiotu umowy, dostawy, opłaty celne, rabaty i podatek VAT (z wyłączeniem dostawców zagranicznych).</w:t>
      </w:r>
    </w:p>
    <w:p w14:paraId="2C895A5D" w14:textId="61379A57" w:rsidR="00514548" w:rsidRPr="000F4DF8" w:rsidRDefault="00514548" w:rsidP="00920BFB">
      <w:pPr>
        <w:numPr>
          <w:ilvl w:val="0"/>
          <w:numId w:val="49"/>
        </w:numPr>
        <w:tabs>
          <w:tab w:val="left" w:pos="0"/>
        </w:tabs>
        <w:ind w:right="-471" w:hanging="357"/>
        <w:jc w:val="both"/>
        <w:rPr>
          <w:rFonts w:ascii="Verdana" w:eastAsia="Verdana" w:hAnsi="Verdana" w:cs="Verdana"/>
          <w:sz w:val="18"/>
        </w:rPr>
      </w:pPr>
      <w:r w:rsidRPr="000F4DF8">
        <w:rPr>
          <w:rFonts w:ascii="Verdana" w:eastAsia="Verdana" w:hAnsi="Verdana" w:cs="Verdana"/>
          <w:sz w:val="18"/>
        </w:rPr>
        <w:t xml:space="preserve">Należność określona w ust. 1 zostanie uregulowana przez Zamawiającego po podpisaniu umowy, </w:t>
      </w:r>
      <w:r w:rsidRPr="000F4DF8">
        <w:rPr>
          <w:rFonts w:ascii="Verdana" w:eastAsia="Verdana" w:hAnsi="Verdana" w:cs="Verdana"/>
          <w:sz w:val="18"/>
        </w:rPr>
        <w:br/>
        <w:t>w terminie do 14 dni od daty dostarczenia do Biblioteki Głównej Uniwersytetu Medycznego we Wrocławiu, przy ul. Marcinkowskiego 2-6, 50-368 Wrocław prawidłowo wystawionej faktury na Uniwersytet Medyczny we Wrocławiu Wybrzeże L. Pasteura, 50-367 Wrocław, NIP: 896-000-57-79</w:t>
      </w:r>
      <w:r w:rsidR="0020054A">
        <w:rPr>
          <w:rFonts w:ascii="Verdana" w:eastAsia="Verdana" w:hAnsi="Verdana" w:cs="Verdana"/>
          <w:sz w:val="18"/>
        </w:rPr>
        <w:t xml:space="preserve">. </w:t>
      </w:r>
      <w:r w:rsidR="002D78BC" w:rsidRPr="00205507">
        <w:rPr>
          <w:rFonts w:ascii="Verdana" w:hAnsi="Verdana"/>
          <w:bCs/>
          <w:sz w:val="18"/>
          <w:szCs w:val="18"/>
        </w:rPr>
        <w:t xml:space="preserve">Wykonawca może złożyć fakturę za pomocą Platformy Elektronicznego Fakturowania (link do strony: </w:t>
      </w:r>
      <w:r w:rsidR="002D78BC" w:rsidRPr="0020550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56EAE3F1" w14:textId="77777777" w:rsidR="000C11B7" w:rsidRPr="000C11B7" w:rsidRDefault="00514548" w:rsidP="000C11B7">
      <w:pPr>
        <w:pStyle w:val="Akapitzlist"/>
        <w:numPr>
          <w:ilvl w:val="0"/>
          <w:numId w:val="49"/>
        </w:numPr>
        <w:ind w:left="-284"/>
        <w:rPr>
          <w:rFonts w:ascii="Verdana" w:eastAsia="Verdana" w:hAnsi="Verdana" w:cs="Verdana"/>
          <w:sz w:val="18"/>
        </w:rPr>
      </w:pPr>
      <w:r w:rsidRPr="000C11B7">
        <w:rPr>
          <w:rFonts w:ascii="Verdana" w:eastAsia="Verdana" w:hAnsi="Verdana" w:cs="Verdana"/>
          <w:sz w:val="18"/>
        </w:rPr>
        <w:t xml:space="preserve">Za datę </w:t>
      </w:r>
      <w:r w:rsidR="000C11B7" w:rsidRPr="000C11B7">
        <w:rPr>
          <w:rFonts w:ascii="Verdana" w:eastAsia="Verdana" w:hAnsi="Verdana" w:cs="Verdana"/>
          <w:sz w:val="18"/>
        </w:rPr>
        <w:t>zapłaty przyjmuje się datę wydania polecenia przelewu bankowi Zamawiającego.</w:t>
      </w:r>
    </w:p>
    <w:p w14:paraId="6E9E6D3B" w14:textId="3F7E9FDC" w:rsidR="00514548" w:rsidRPr="000C11B7" w:rsidRDefault="00514548" w:rsidP="00262C40">
      <w:pPr>
        <w:numPr>
          <w:ilvl w:val="0"/>
          <w:numId w:val="49"/>
        </w:numPr>
        <w:tabs>
          <w:tab w:val="left" w:pos="0"/>
        </w:tabs>
        <w:ind w:right="-470" w:hanging="360"/>
        <w:jc w:val="both"/>
        <w:rPr>
          <w:rFonts w:ascii="Verdana" w:eastAsia="Verdana" w:hAnsi="Verdana" w:cs="Verdana"/>
          <w:sz w:val="18"/>
        </w:rPr>
      </w:pPr>
      <w:r w:rsidRPr="000C11B7">
        <w:rPr>
          <w:rFonts w:ascii="Verdana" w:eastAsia="Verdana" w:hAnsi="Verdana" w:cs="Verdana"/>
          <w:sz w:val="18"/>
        </w:rPr>
        <w:t>Wykonawca gwarantuje całkowitą obsługę odpraw celnych dostarczanych czasopism w przypadkach wymaganych przez obowiązuj</w:t>
      </w:r>
      <w:r w:rsidR="00C60797">
        <w:rPr>
          <w:rFonts w:ascii="Verdana" w:eastAsia="Verdana" w:hAnsi="Verdana" w:cs="Verdana"/>
          <w:sz w:val="18"/>
        </w:rPr>
        <w:t>ą</w:t>
      </w:r>
      <w:r w:rsidRPr="000C11B7">
        <w:rPr>
          <w:rFonts w:ascii="Verdana" w:eastAsia="Verdana" w:hAnsi="Verdana" w:cs="Verdana"/>
          <w:sz w:val="18"/>
        </w:rPr>
        <w:t>ce przepisy  i poniesie wszystkie związane z tym koszty.</w:t>
      </w:r>
    </w:p>
    <w:p w14:paraId="4ED16C24" w14:textId="2AAB4015" w:rsidR="0051454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W przypadku nieterminowej zapłaty Wykonawcy przysługują obowiązujące ustawowo odsetki za każdy dzień zwłoki.</w:t>
      </w:r>
    </w:p>
    <w:p w14:paraId="3CC6289E" w14:textId="07344E00" w:rsidR="00317ED3" w:rsidRPr="0079595A" w:rsidRDefault="00317ED3" w:rsidP="00317ED3">
      <w:pPr>
        <w:widowControl w:val="0"/>
        <w:suppressAutoHyphens/>
        <w:ind w:right="471"/>
        <w:jc w:val="both"/>
        <w:rPr>
          <w:rFonts w:ascii="Verdana" w:hAnsi="Verdana" w:cs="Verdana"/>
          <w:b/>
          <w:bCs/>
          <w:sz w:val="18"/>
          <w:szCs w:val="18"/>
        </w:rPr>
      </w:pPr>
      <w:r>
        <w:rPr>
          <w:rFonts w:ascii="Verdana" w:eastAsiaTheme="minorEastAsia" w:hAnsi="Verdana" w:cstheme="minorBidi"/>
          <w:i/>
          <w:color w:val="000000" w:themeColor="text1"/>
          <w:sz w:val="18"/>
          <w:szCs w:val="18"/>
        </w:rPr>
        <w:t>(ust. 8-10 dotyczą Wyko</w:t>
      </w:r>
      <w:r w:rsidRPr="000D547C">
        <w:rPr>
          <w:rFonts w:ascii="Verdana" w:eastAsiaTheme="minorEastAsia" w:hAnsi="Verdana" w:cstheme="minorBidi"/>
          <w:i/>
          <w:color w:val="000000" w:themeColor="text1"/>
          <w:sz w:val="18"/>
          <w:szCs w:val="18"/>
        </w:rPr>
        <w:t>nawców zarejestrowanych w Polsce)</w:t>
      </w:r>
    </w:p>
    <w:p w14:paraId="19111D2D" w14:textId="77777777" w:rsidR="00317ED3" w:rsidRPr="00624618" w:rsidRDefault="00317ED3" w:rsidP="00920BFB">
      <w:pPr>
        <w:widowControl w:val="0"/>
        <w:numPr>
          <w:ilvl w:val="0"/>
          <w:numId w:val="49"/>
        </w:numPr>
        <w:suppressAutoHyphens/>
        <w:ind w:right="-471" w:hanging="425"/>
        <w:jc w:val="both"/>
        <w:rPr>
          <w:rFonts w:ascii="Verdana" w:hAnsi="Verdana" w:cs="Verdana"/>
          <w:b/>
          <w:bCs/>
          <w:sz w:val="18"/>
          <w:szCs w:val="18"/>
        </w:rPr>
      </w:pPr>
      <w:r w:rsidRPr="00624618">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409910C7" w14:textId="77777777" w:rsidR="00317ED3" w:rsidRPr="00624618" w:rsidRDefault="00317ED3" w:rsidP="00920BFB">
      <w:pPr>
        <w:widowControl w:val="0"/>
        <w:numPr>
          <w:ilvl w:val="0"/>
          <w:numId w:val="49"/>
        </w:numPr>
        <w:suppressAutoHyphens/>
        <w:ind w:right="-471" w:hanging="425"/>
        <w:jc w:val="both"/>
        <w:rPr>
          <w:rFonts w:ascii="Verdana" w:hAnsi="Verdana" w:cs="Verdana"/>
          <w:b/>
          <w:bCs/>
          <w:sz w:val="18"/>
          <w:szCs w:val="18"/>
        </w:rPr>
      </w:pPr>
      <w:r w:rsidRPr="00624618">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06C63D4C" w14:textId="2EDCE9D3" w:rsidR="0020054A" w:rsidRPr="00D1086F" w:rsidRDefault="00317ED3" w:rsidP="00920BFB">
      <w:pPr>
        <w:widowControl w:val="0"/>
        <w:numPr>
          <w:ilvl w:val="0"/>
          <w:numId w:val="49"/>
        </w:numPr>
        <w:suppressAutoHyphens/>
        <w:ind w:right="-471" w:hanging="425"/>
        <w:jc w:val="both"/>
        <w:rPr>
          <w:rFonts w:ascii="Verdana" w:hAnsi="Verdana" w:cs="Verdana"/>
          <w:b/>
          <w:bCs/>
          <w:sz w:val="18"/>
          <w:szCs w:val="18"/>
        </w:rPr>
      </w:pPr>
      <w:r w:rsidRPr="00624618">
        <w:rPr>
          <w:rFonts w:ascii="Verdana" w:eastAsiaTheme="minorEastAsia" w:hAnsi="Verdana" w:cstheme="minorBidi"/>
          <w:sz w:val="18"/>
          <w:szCs w:val="18"/>
        </w:rPr>
        <w:t>W przypadku wystąpienia</w:t>
      </w:r>
      <w:r w:rsidR="00C60797">
        <w:rPr>
          <w:rFonts w:ascii="Verdana" w:eastAsiaTheme="minorEastAsia" w:hAnsi="Verdana" w:cstheme="minorBidi"/>
          <w:sz w:val="18"/>
          <w:szCs w:val="18"/>
        </w:rPr>
        <w:t xml:space="preserve"> okoliczności </w:t>
      </w:r>
      <w:r w:rsidR="00C60797" w:rsidRPr="00D1086F">
        <w:rPr>
          <w:rFonts w:ascii="Verdana" w:eastAsiaTheme="minorEastAsia" w:hAnsi="Verdana" w:cstheme="minorBidi"/>
          <w:sz w:val="18"/>
          <w:szCs w:val="18"/>
        </w:rPr>
        <w:t>wskazanej w ust. 9</w:t>
      </w:r>
      <w:r w:rsidRPr="00D1086F">
        <w:rPr>
          <w:rFonts w:ascii="Verdana" w:eastAsiaTheme="minorEastAsia" w:hAnsi="Verdana" w:cstheme="minorBidi"/>
          <w:sz w:val="18"/>
          <w:szCs w:val="18"/>
        </w:rPr>
        <w:t xml:space="preserve"> </w:t>
      </w:r>
      <w:r w:rsidR="00C60797" w:rsidRPr="00D1086F">
        <w:rPr>
          <w:rFonts w:ascii="Verdana" w:eastAsiaTheme="minorEastAsia" w:hAnsi="Verdana" w:cstheme="minorBidi"/>
          <w:sz w:val="18"/>
          <w:szCs w:val="18"/>
        </w:rPr>
        <w:t xml:space="preserve">Wykonawca </w:t>
      </w:r>
      <w:r w:rsidRPr="00D1086F">
        <w:rPr>
          <w:rFonts w:ascii="Verdana" w:eastAsiaTheme="minorEastAsia" w:hAnsi="Verdana" w:cstheme="minorBidi"/>
          <w:sz w:val="18"/>
          <w:szCs w:val="18"/>
        </w:rPr>
        <w:t>oświadcza, iż nie będzie miał prawa do dochodzenia jakichkolwiek roszczeń wobec Z</w:t>
      </w:r>
      <w:r w:rsidR="00C60797" w:rsidRPr="00D1086F">
        <w:rPr>
          <w:rFonts w:ascii="Verdana" w:eastAsiaTheme="minorEastAsia" w:hAnsi="Verdana" w:cstheme="minorBidi"/>
          <w:sz w:val="18"/>
          <w:szCs w:val="18"/>
        </w:rPr>
        <w:t>amawiającego</w:t>
      </w:r>
      <w:r w:rsidRPr="00D1086F">
        <w:rPr>
          <w:rFonts w:ascii="Verdana" w:eastAsiaTheme="minorEastAsia" w:hAnsi="Verdana" w:cstheme="minorBidi"/>
          <w:sz w:val="18"/>
          <w:szCs w:val="18"/>
        </w:rPr>
        <w:t>.</w:t>
      </w:r>
    </w:p>
    <w:p w14:paraId="532E76B8" w14:textId="6F1C53E6" w:rsidR="00514548" w:rsidRPr="00D1086F" w:rsidRDefault="00514548" w:rsidP="00514548">
      <w:pPr>
        <w:jc w:val="both"/>
        <w:rPr>
          <w:rFonts w:ascii="Verdana" w:eastAsia="Verdana" w:hAnsi="Verdana" w:cs="Verdana"/>
          <w:b/>
          <w:sz w:val="18"/>
        </w:rPr>
      </w:pPr>
    </w:p>
    <w:p w14:paraId="2CCB922C" w14:textId="77777777" w:rsidR="00920BFB" w:rsidRDefault="00920BFB" w:rsidP="00514548">
      <w:pPr>
        <w:jc w:val="both"/>
        <w:rPr>
          <w:rFonts w:ascii="Verdana" w:eastAsia="Verdana" w:hAnsi="Verdana" w:cs="Verdana"/>
          <w:b/>
          <w:color w:val="000000"/>
          <w:sz w:val="18"/>
        </w:rPr>
      </w:pPr>
    </w:p>
    <w:p w14:paraId="388D6249" w14:textId="77777777" w:rsidR="00514548" w:rsidRPr="000F4DF8" w:rsidRDefault="00514548" w:rsidP="00514548">
      <w:pPr>
        <w:ind w:left="3792" w:firstLine="708"/>
        <w:jc w:val="both"/>
        <w:rPr>
          <w:rFonts w:ascii="Verdana" w:eastAsia="Verdana" w:hAnsi="Verdana" w:cs="Verdana"/>
          <w:b/>
          <w:sz w:val="18"/>
        </w:rPr>
      </w:pPr>
      <w:r w:rsidRPr="000F4DF8">
        <w:rPr>
          <w:rFonts w:ascii="Verdana" w:eastAsia="Verdana" w:hAnsi="Verdana" w:cs="Verdana"/>
          <w:b/>
          <w:sz w:val="18"/>
        </w:rPr>
        <w:t>§ 6</w:t>
      </w:r>
    </w:p>
    <w:p w14:paraId="23006483" w14:textId="6DCBEE50" w:rsidR="00514548" w:rsidRPr="000F4DF8" w:rsidRDefault="00514548" w:rsidP="00767758">
      <w:pPr>
        <w:numPr>
          <w:ilvl w:val="0"/>
          <w:numId w:val="45"/>
        </w:numPr>
        <w:tabs>
          <w:tab w:val="left" w:pos="2160"/>
          <w:tab w:val="left" w:pos="0"/>
        </w:tabs>
        <w:ind w:right="-470" w:hanging="284"/>
        <w:jc w:val="both"/>
        <w:rPr>
          <w:rFonts w:ascii="Verdana" w:eastAsia="Verdana" w:hAnsi="Verdana" w:cs="Verdana"/>
          <w:sz w:val="18"/>
        </w:rPr>
      </w:pPr>
      <w:r w:rsidRPr="000F4DF8">
        <w:rPr>
          <w:rFonts w:ascii="Verdana" w:eastAsia="Verdana" w:hAnsi="Verdana" w:cs="Verdana"/>
          <w:sz w:val="18"/>
        </w:rPr>
        <w:lastRenderedPageBreak/>
        <w:t>W przypadku niedostarczenia poszczególnych tytułów lub numerów w terminie realizacji reklamacji, Wykonawca zobowiązuje się do zapłaty</w:t>
      </w:r>
      <w:r w:rsidR="004C0770">
        <w:rPr>
          <w:rFonts w:ascii="Verdana" w:eastAsia="Verdana" w:hAnsi="Verdana" w:cs="Verdana"/>
          <w:sz w:val="18"/>
        </w:rPr>
        <w:t xml:space="preserve"> </w:t>
      </w:r>
      <w:r w:rsidR="004C0770">
        <w:rPr>
          <w:rFonts w:ascii="Verdana" w:eastAsia="Verdana" w:hAnsi="Verdana" w:cs="Verdana"/>
          <w:b/>
          <w:color w:val="0000FF"/>
          <w:sz w:val="18"/>
        </w:rPr>
        <w:t>kary umownej</w:t>
      </w:r>
      <w:r w:rsidRPr="000F4DF8">
        <w:rPr>
          <w:rFonts w:ascii="Verdana" w:eastAsia="Verdana" w:hAnsi="Verdana" w:cs="Verdana"/>
          <w:sz w:val="18"/>
        </w:rPr>
        <w:t xml:space="preserve"> </w:t>
      </w:r>
      <w:r w:rsidRPr="004C0770">
        <w:rPr>
          <w:rFonts w:ascii="Verdana" w:eastAsia="Verdana" w:hAnsi="Verdana" w:cs="Verdana"/>
          <w:strike/>
          <w:sz w:val="18"/>
        </w:rPr>
        <w:t>ustawowych odsetek</w:t>
      </w:r>
      <w:r w:rsidRPr="000F4DF8">
        <w:rPr>
          <w:rFonts w:ascii="Verdana" w:eastAsia="Verdana" w:hAnsi="Verdana" w:cs="Verdana"/>
          <w:sz w:val="18"/>
        </w:rPr>
        <w:t xml:space="preserve"> za </w:t>
      </w:r>
      <w:r w:rsidR="000F4DF8" w:rsidRPr="000F4DF8">
        <w:rPr>
          <w:rFonts w:ascii="Verdana" w:eastAsia="Verdana" w:hAnsi="Verdana" w:cs="Verdana"/>
          <w:sz w:val="18"/>
        </w:rPr>
        <w:t>opóźnienie</w:t>
      </w:r>
      <w:r w:rsidR="004C0770">
        <w:rPr>
          <w:rFonts w:ascii="Verdana" w:eastAsia="Verdana" w:hAnsi="Verdana" w:cs="Verdana"/>
          <w:sz w:val="18"/>
        </w:rPr>
        <w:t xml:space="preserve">, </w:t>
      </w:r>
      <w:r w:rsidR="004C0770">
        <w:rPr>
          <w:rFonts w:ascii="Verdana" w:eastAsia="Verdana" w:hAnsi="Verdana" w:cs="Verdana"/>
          <w:b/>
          <w:color w:val="0000FF"/>
          <w:sz w:val="18"/>
        </w:rPr>
        <w:t xml:space="preserve">w wysokości </w:t>
      </w:r>
      <w:r w:rsidR="00891F05">
        <w:rPr>
          <w:rFonts w:ascii="Verdana" w:eastAsia="Verdana" w:hAnsi="Verdana" w:cs="Verdana"/>
          <w:b/>
          <w:color w:val="0000FF"/>
          <w:sz w:val="18"/>
        </w:rPr>
        <w:t>100</w:t>
      </w:r>
      <w:r w:rsidR="006637C9">
        <w:rPr>
          <w:rFonts w:ascii="Verdana" w:eastAsia="Verdana" w:hAnsi="Verdana" w:cs="Verdana"/>
          <w:b/>
          <w:color w:val="0000FF"/>
          <w:sz w:val="18"/>
        </w:rPr>
        <w:t> </w:t>
      </w:r>
      <w:r w:rsidR="00891F05">
        <w:rPr>
          <w:rFonts w:ascii="Verdana" w:eastAsia="Verdana" w:hAnsi="Verdana" w:cs="Verdana"/>
          <w:b/>
          <w:color w:val="0000FF"/>
          <w:sz w:val="18"/>
        </w:rPr>
        <w:t>zł brutto</w:t>
      </w:r>
      <w:r w:rsidR="004C0770">
        <w:rPr>
          <w:rFonts w:ascii="Verdana" w:eastAsia="Verdana" w:hAnsi="Verdana" w:cs="Verdana"/>
          <w:b/>
          <w:color w:val="0000FF"/>
          <w:sz w:val="18"/>
        </w:rPr>
        <w:t xml:space="preserve"> za każdy dzień opóźnienia</w:t>
      </w:r>
      <w:r w:rsidRPr="000F4DF8">
        <w:rPr>
          <w:rFonts w:ascii="Verdana" w:eastAsia="Verdana" w:hAnsi="Verdana" w:cs="Verdana"/>
          <w:sz w:val="18"/>
        </w:rPr>
        <w:t xml:space="preserve">, </w:t>
      </w:r>
      <w:r w:rsidRPr="004C0770">
        <w:rPr>
          <w:rFonts w:ascii="Verdana" w:eastAsia="Verdana" w:hAnsi="Verdana" w:cs="Verdana"/>
          <w:strike/>
          <w:sz w:val="18"/>
        </w:rPr>
        <w:t>liczonych od war</w:t>
      </w:r>
      <w:r w:rsidR="000F4DF8" w:rsidRPr="004C0770">
        <w:rPr>
          <w:rFonts w:ascii="Verdana" w:eastAsia="Verdana" w:hAnsi="Verdana" w:cs="Verdana"/>
          <w:strike/>
          <w:sz w:val="18"/>
        </w:rPr>
        <w:t>t</w:t>
      </w:r>
      <w:r w:rsidRPr="004C0770">
        <w:rPr>
          <w:rFonts w:ascii="Verdana" w:eastAsia="Verdana" w:hAnsi="Verdana" w:cs="Verdana"/>
          <w:strike/>
          <w:sz w:val="18"/>
        </w:rPr>
        <w:t>ości reklamowanych tytułów lub numerów</w:t>
      </w:r>
      <w:r w:rsidRPr="000F4DF8">
        <w:rPr>
          <w:rFonts w:ascii="Verdana" w:eastAsia="Verdana" w:hAnsi="Verdana" w:cs="Verdana"/>
          <w:sz w:val="18"/>
        </w:rPr>
        <w:t>, za okres od dnia upływu terminu realizacji reklamacji określonego w umowie do dnia uwzględnienia reklamacji.</w:t>
      </w:r>
    </w:p>
    <w:p w14:paraId="611CAED5" w14:textId="77777777" w:rsidR="00514548" w:rsidRPr="000F4DF8" w:rsidRDefault="00514548" w:rsidP="00767758">
      <w:pPr>
        <w:numPr>
          <w:ilvl w:val="0"/>
          <w:numId w:val="45"/>
        </w:numPr>
        <w:tabs>
          <w:tab w:val="left" w:pos="2160"/>
          <w:tab w:val="left" w:pos="0"/>
        </w:tabs>
        <w:ind w:right="-470" w:hanging="284"/>
        <w:jc w:val="both"/>
        <w:rPr>
          <w:rFonts w:ascii="Verdana" w:eastAsia="Verdana" w:hAnsi="Verdana" w:cs="Verdana"/>
          <w:sz w:val="18"/>
        </w:rPr>
      </w:pPr>
      <w:r w:rsidRPr="000F4DF8">
        <w:rPr>
          <w:rFonts w:ascii="Verdana" w:eastAsia="Verdana" w:hAnsi="Verdana" w:cs="Verdana"/>
          <w:sz w:val="18"/>
        </w:rPr>
        <w:t>W przypadku niedostarczenia przez Wykonawcę reklamowanych numerów czasopism zostanie naliczona kara umowna w wysokości równej dwukrotnej cenie reklamowanego egzemplarza.</w:t>
      </w:r>
    </w:p>
    <w:p w14:paraId="6203B1CD" w14:textId="11546E98" w:rsidR="00514548" w:rsidRPr="000F4DF8" w:rsidRDefault="00514548" w:rsidP="00767758">
      <w:pPr>
        <w:numPr>
          <w:ilvl w:val="0"/>
          <w:numId w:val="45"/>
        </w:numPr>
        <w:tabs>
          <w:tab w:val="left" w:pos="0"/>
          <w:tab w:val="left" w:pos="2160"/>
          <w:tab w:val="left" w:pos="0"/>
        </w:tabs>
        <w:ind w:right="-470" w:hanging="284"/>
        <w:jc w:val="both"/>
        <w:rPr>
          <w:rFonts w:ascii="Verdana" w:eastAsia="Verdana" w:hAnsi="Verdana" w:cs="Verdana"/>
          <w:sz w:val="18"/>
        </w:rPr>
      </w:pPr>
      <w:r w:rsidRPr="000F4DF8">
        <w:rPr>
          <w:rFonts w:ascii="Verdana" w:eastAsia="Verdana" w:hAnsi="Verdana" w:cs="Verdana"/>
          <w:sz w:val="18"/>
        </w:rPr>
        <w:t>W przypadku braku dostępu do produktów i usług z winy Wykonawcy w czasie przekraczającym 48 godzin, Wykonawca zapłaci Zamawiającemu karę umowną w wysokości 0,5 % ceny danego czasopisma za każdy kolejny rozpoczęty dzień braku dostępu online do danego czasopisma.</w:t>
      </w:r>
    </w:p>
    <w:p w14:paraId="42C8F08C" w14:textId="6F2380BA" w:rsidR="00514548" w:rsidRPr="00784AC6" w:rsidRDefault="00514548" w:rsidP="00767758">
      <w:pPr>
        <w:numPr>
          <w:ilvl w:val="0"/>
          <w:numId w:val="45"/>
        </w:numPr>
        <w:tabs>
          <w:tab w:val="left" w:pos="2160"/>
          <w:tab w:val="left" w:pos="0"/>
        </w:tabs>
        <w:ind w:right="-470" w:hanging="284"/>
        <w:jc w:val="both"/>
        <w:rPr>
          <w:rFonts w:ascii="Verdana" w:eastAsia="Verdana" w:hAnsi="Verdana" w:cs="Verdana"/>
          <w:sz w:val="18"/>
        </w:rPr>
      </w:pPr>
      <w:r w:rsidRPr="00784AC6">
        <w:rPr>
          <w:rFonts w:ascii="Verdana" w:eastAsia="Verdana" w:hAnsi="Verdana" w:cs="Verdana"/>
          <w:sz w:val="18"/>
        </w:rPr>
        <w:t>W przypadku odstąpienia przez Zamawiającego od umowy z przyczyn leżących po stronie  Wykonawcy, Zamaw</w:t>
      </w:r>
      <w:r w:rsidR="000F4DF8" w:rsidRPr="00784AC6">
        <w:rPr>
          <w:rFonts w:ascii="Verdana" w:eastAsia="Verdana" w:hAnsi="Verdana" w:cs="Verdana"/>
          <w:sz w:val="18"/>
        </w:rPr>
        <w:t>i</w:t>
      </w:r>
      <w:r w:rsidRPr="00784AC6">
        <w:rPr>
          <w:rFonts w:ascii="Verdana" w:eastAsia="Verdana" w:hAnsi="Verdana" w:cs="Verdana"/>
          <w:sz w:val="18"/>
        </w:rPr>
        <w:t>ający będzie uprawniony do naliczenia kary umownej w wysokości 10 % łącznej wartości brutto przedmiotu umowy (§ 5 ust. 1 umowy.)</w:t>
      </w:r>
    </w:p>
    <w:p w14:paraId="31C0F3FE" w14:textId="77777777" w:rsidR="00514548" w:rsidRPr="00784AC6" w:rsidRDefault="00514548" w:rsidP="00514548">
      <w:pPr>
        <w:ind w:hanging="360"/>
        <w:jc w:val="both"/>
        <w:rPr>
          <w:rFonts w:ascii="Verdana" w:eastAsia="Verdana" w:hAnsi="Verdana" w:cs="Verdana"/>
          <w:sz w:val="18"/>
        </w:rPr>
      </w:pPr>
    </w:p>
    <w:p w14:paraId="525D158A" w14:textId="77777777" w:rsidR="00514548" w:rsidRPr="00784AC6" w:rsidRDefault="00514548" w:rsidP="00514548">
      <w:pPr>
        <w:ind w:left="3540" w:firstLine="960"/>
        <w:jc w:val="both"/>
        <w:rPr>
          <w:rFonts w:ascii="Verdana" w:eastAsia="Verdana" w:hAnsi="Verdana" w:cs="Verdana"/>
          <w:sz w:val="18"/>
        </w:rPr>
      </w:pPr>
      <w:r w:rsidRPr="00784AC6">
        <w:rPr>
          <w:rFonts w:ascii="Verdana" w:eastAsia="Verdana" w:hAnsi="Verdana" w:cs="Verdana"/>
          <w:b/>
          <w:sz w:val="18"/>
        </w:rPr>
        <w:t>§ 7</w:t>
      </w:r>
      <w:r w:rsidRPr="00784AC6">
        <w:rPr>
          <w:rFonts w:ascii="Verdana" w:eastAsia="Verdana" w:hAnsi="Verdana" w:cs="Verdana"/>
          <w:sz w:val="18"/>
        </w:rPr>
        <w:tab/>
        <w:t xml:space="preserve"> </w:t>
      </w:r>
    </w:p>
    <w:p w14:paraId="581026CC" w14:textId="77777777" w:rsidR="00514548" w:rsidRPr="00784AC6" w:rsidRDefault="00514548" w:rsidP="00767758">
      <w:pPr>
        <w:numPr>
          <w:ilvl w:val="0"/>
          <w:numId w:val="46"/>
        </w:numPr>
        <w:tabs>
          <w:tab w:val="left" w:pos="0"/>
          <w:tab w:val="left" w:pos="284"/>
        </w:tabs>
        <w:ind w:hanging="284"/>
        <w:jc w:val="both"/>
        <w:rPr>
          <w:rFonts w:ascii="Verdana" w:eastAsia="Verdana" w:hAnsi="Verdana" w:cs="Verdana"/>
          <w:sz w:val="18"/>
        </w:rPr>
      </w:pPr>
      <w:r w:rsidRPr="00784AC6">
        <w:rPr>
          <w:rFonts w:ascii="Verdana" w:eastAsia="Verdana" w:hAnsi="Verdana" w:cs="Verdana"/>
          <w:sz w:val="18"/>
        </w:rPr>
        <w:t>Stronom przysługuje prawo odstąpienia od umowy wyłącznie w przypadkach przewidzianych we właściwych przepisach prawa lub w niniejszej umowie.</w:t>
      </w:r>
    </w:p>
    <w:p w14:paraId="7EAD4DE0" w14:textId="77777777" w:rsidR="00514548" w:rsidRPr="00784AC6" w:rsidRDefault="00514548" w:rsidP="00767758">
      <w:pPr>
        <w:numPr>
          <w:ilvl w:val="0"/>
          <w:numId w:val="46"/>
        </w:numPr>
        <w:tabs>
          <w:tab w:val="left" w:pos="0"/>
          <w:tab w:val="left" w:pos="284"/>
        </w:tabs>
        <w:ind w:left="1492" w:hanging="1776"/>
        <w:jc w:val="both"/>
        <w:rPr>
          <w:rFonts w:ascii="Verdana" w:eastAsia="Verdana" w:hAnsi="Verdana" w:cs="Verdana"/>
          <w:sz w:val="18"/>
        </w:rPr>
      </w:pPr>
      <w:r w:rsidRPr="00784AC6">
        <w:rPr>
          <w:rFonts w:ascii="Verdana" w:eastAsia="Verdana" w:hAnsi="Verdana" w:cs="Verdana"/>
          <w:sz w:val="18"/>
        </w:rPr>
        <w:t>Zamawiającemu przysługuje prawo odstąpienia od umowy w następujących sytuacjach:</w:t>
      </w:r>
    </w:p>
    <w:p w14:paraId="59918E8C" w14:textId="77777777" w:rsidR="00514548"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0167A95" w14:textId="77777777" w:rsidR="00514548"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otwarcia likwidacji Wykonawcy,</w:t>
      </w:r>
    </w:p>
    <w:p w14:paraId="39698B48" w14:textId="77777777" w:rsidR="00514548"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zajęcia majątku Wykonawcy,</w:t>
      </w:r>
    </w:p>
    <w:p w14:paraId="21112B3D" w14:textId="77777777" w:rsidR="00514548" w:rsidRPr="00D63B61"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niewywiązywania się przez Wykonawcę z realizacji przedmiotu umowy, pomimo wezwania Zamawiającego złożonego na piśmie.</w:t>
      </w:r>
    </w:p>
    <w:p w14:paraId="2AB49416" w14:textId="77777777" w:rsidR="00514548" w:rsidRDefault="00514548" w:rsidP="00590008">
      <w:pPr>
        <w:numPr>
          <w:ilvl w:val="0"/>
          <w:numId w:val="46"/>
        </w:numPr>
        <w:tabs>
          <w:tab w:val="left" w:pos="0"/>
        </w:tabs>
        <w:ind w:hanging="284"/>
        <w:jc w:val="both"/>
        <w:rPr>
          <w:rFonts w:ascii="Verdana" w:eastAsia="Verdana" w:hAnsi="Verdana" w:cs="Verdana"/>
          <w:sz w:val="18"/>
        </w:rPr>
      </w:pPr>
      <w:r>
        <w:rPr>
          <w:rFonts w:ascii="Verdana" w:eastAsia="Verdana" w:hAnsi="Verdana" w:cs="Verdana"/>
          <w:sz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CA1CA0F" w14:textId="1E914240" w:rsidR="00514548" w:rsidRDefault="00514548" w:rsidP="00590008">
      <w:pPr>
        <w:numPr>
          <w:ilvl w:val="0"/>
          <w:numId w:val="46"/>
        </w:numPr>
        <w:tabs>
          <w:tab w:val="left" w:pos="0"/>
          <w:tab w:val="left" w:pos="142"/>
        </w:tabs>
        <w:ind w:hanging="284"/>
        <w:jc w:val="both"/>
        <w:rPr>
          <w:rFonts w:ascii="Verdana" w:eastAsia="Verdana" w:hAnsi="Verdana" w:cs="Verdana"/>
          <w:sz w:val="18"/>
        </w:rPr>
      </w:pPr>
      <w:r>
        <w:rPr>
          <w:rFonts w:ascii="Verdana" w:eastAsia="Verdana" w:hAnsi="Verdana" w:cs="Verdana"/>
          <w:sz w:val="18"/>
        </w:rPr>
        <w:t xml:space="preserve">Prawo odstąpienia od umowy, o którym mowa w niniejszej umowie, może zostać wykonane </w:t>
      </w:r>
      <w:r>
        <w:rPr>
          <w:rFonts w:ascii="Verdana" w:eastAsia="Verdana" w:hAnsi="Verdana" w:cs="Verdana"/>
          <w:sz w:val="18"/>
        </w:rPr>
        <w:br/>
        <w:t xml:space="preserve">w terminie 30 </w:t>
      </w:r>
      <w:r w:rsidRPr="00D1086F">
        <w:rPr>
          <w:rFonts w:ascii="Verdana" w:eastAsia="Verdana" w:hAnsi="Verdana" w:cs="Verdana"/>
          <w:sz w:val="18"/>
        </w:rPr>
        <w:t xml:space="preserve">dni od </w:t>
      </w:r>
      <w:r w:rsidR="00980FBA" w:rsidRPr="00D1086F">
        <w:rPr>
          <w:rFonts w:ascii="Verdana" w:eastAsia="Verdana" w:hAnsi="Verdana" w:cs="Verdana"/>
          <w:bCs/>
          <w:sz w:val="18"/>
        </w:rPr>
        <w:t>powzięcia wiadomości o</w:t>
      </w:r>
      <w:r w:rsidRPr="00D1086F">
        <w:rPr>
          <w:rFonts w:ascii="Verdana" w:eastAsia="Verdana" w:hAnsi="Verdana" w:cs="Verdana"/>
          <w:sz w:val="18"/>
        </w:rPr>
        <w:t xml:space="preserve"> okoliczności </w:t>
      </w:r>
      <w:r>
        <w:rPr>
          <w:rFonts w:ascii="Verdana" w:eastAsia="Verdana" w:hAnsi="Verdana" w:cs="Verdana"/>
          <w:sz w:val="18"/>
        </w:rPr>
        <w:t xml:space="preserve">uzasadniającej odstąpienie. </w:t>
      </w:r>
    </w:p>
    <w:p w14:paraId="15D198E3" w14:textId="77777777" w:rsidR="00514548" w:rsidRDefault="00514548" w:rsidP="00590008">
      <w:pPr>
        <w:numPr>
          <w:ilvl w:val="0"/>
          <w:numId w:val="46"/>
        </w:numPr>
        <w:tabs>
          <w:tab w:val="left" w:pos="0"/>
          <w:tab w:val="left" w:pos="142"/>
        </w:tabs>
        <w:ind w:hanging="284"/>
        <w:jc w:val="both"/>
        <w:rPr>
          <w:rFonts w:ascii="Verdana" w:eastAsia="Verdana" w:hAnsi="Verdana" w:cs="Verdana"/>
          <w:sz w:val="18"/>
        </w:rPr>
      </w:pPr>
      <w:r>
        <w:rPr>
          <w:rFonts w:ascii="Verdana" w:eastAsia="Verdana" w:hAnsi="Verdana" w:cs="Verdana"/>
          <w:sz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24E3049F" w14:textId="77777777" w:rsidR="00514548" w:rsidRDefault="00514548" w:rsidP="00590008">
      <w:pPr>
        <w:numPr>
          <w:ilvl w:val="0"/>
          <w:numId w:val="46"/>
        </w:numPr>
        <w:tabs>
          <w:tab w:val="left" w:pos="0"/>
          <w:tab w:val="left" w:pos="142"/>
        </w:tabs>
        <w:ind w:left="1492" w:hanging="1776"/>
        <w:jc w:val="both"/>
        <w:rPr>
          <w:rFonts w:ascii="Verdana" w:eastAsia="Verdana" w:hAnsi="Verdana" w:cs="Verdana"/>
          <w:sz w:val="18"/>
        </w:rPr>
      </w:pPr>
      <w:r>
        <w:rPr>
          <w:rFonts w:ascii="Verdana" w:eastAsia="Verdana" w:hAnsi="Verdana" w:cs="Verdana"/>
          <w:sz w:val="18"/>
        </w:rPr>
        <w:t>Kara umowna będzie płatna w terminie 14 dni od otrzymania wezwania do jej zapłaty.</w:t>
      </w:r>
    </w:p>
    <w:p w14:paraId="34351E88" w14:textId="77777777" w:rsidR="00514548" w:rsidRDefault="00514548" w:rsidP="00590008">
      <w:pPr>
        <w:numPr>
          <w:ilvl w:val="0"/>
          <w:numId w:val="46"/>
        </w:numPr>
        <w:tabs>
          <w:tab w:val="left" w:pos="0"/>
        </w:tabs>
        <w:ind w:hanging="284"/>
        <w:jc w:val="both"/>
        <w:rPr>
          <w:rFonts w:ascii="Verdana" w:eastAsia="Verdana" w:hAnsi="Verdana" w:cs="Verdana"/>
          <w:sz w:val="18"/>
        </w:rPr>
      </w:pPr>
      <w:r>
        <w:rPr>
          <w:rFonts w:ascii="Verdana" w:eastAsia="Verdana" w:hAnsi="Verdana" w:cs="Verdana"/>
          <w:sz w:val="18"/>
        </w:rPr>
        <w:t>Jeżeli szkoda przewyższa wysokość kary umownej, Stronie uprawnionej przysługuje roszczenie o zapłatę odszkodowania uzupełniającego do wysokości poniesionej szkody.</w:t>
      </w:r>
    </w:p>
    <w:p w14:paraId="74E107EB" w14:textId="77777777" w:rsidR="00514548" w:rsidRDefault="00514548" w:rsidP="00590008">
      <w:pPr>
        <w:numPr>
          <w:ilvl w:val="0"/>
          <w:numId w:val="46"/>
        </w:numPr>
        <w:tabs>
          <w:tab w:val="left" w:pos="0"/>
          <w:tab w:val="left" w:pos="142"/>
        </w:tabs>
        <w:ind w:left="1492" w:hanging="1776"/>
        <w:jc w:val="both"/>
        <w:rPr>
          <w:rFonts w:ascii="Verdana" w:eastAsia="Verdana" w:hAnsi="Verdana" w:cs="Verdana"/>
          <w:sz w:val="18"/>
        </w:rPr>
      </w:pPr>
      <w:r>
        <w:rPr>
          <w:rFonts w:ascii="Verdana" w:eastAsia="Verdana" w:hAnsi="Verdana" w:cs="Verdana"/>
          <w:sz w:val="18"/>
        </w:rPr>
        <w:t>Wykonawca wyraża zgodę na potrącenie kar umownych z przysługującego mu wynagrodzenia.</w:t>
      </w:r>
    </w:p>
    <w:p w14:paraId="77F9AB45" w14:textId="77777777" w:rsidR="00514548" w:rsidRDefault="00514548" w:rsidP="00514548">
      <w:pPr>
        <w:tabs>
          <w:tab w:val="left" w:pos="1776"/>
        </w:tabs>
        <w:ind w:left="-426"/>
        <w:jc w:val="both"/>
        <w:rPr>
          <w:rFonts w:ascii="Verdana" w:eastAsia="Verdana" w:hAnsi="Verdana" w:cs="Verdana"/>
          <w:sz w:val="18"/>
        </w:rPr>
      </w:pPr>
    </w:p>
    <w:p w14:paraId="402C5B4B" w14:textId="77777777" w:rsidR="00514548" w:rsidRDefault="00514548" w:rsidP="00514548">
      <w:pPr>
        <w:ind w:left="4248"/>
        <w:jc w:val="both"/>
        <w:rPr>
          <w:rFonts w:ascii="Verdana" w:eastAsia="Verdana" w:hAnsi="Verdana" w:cs="Verdana"/>
          <w:b/>
          <w:color w:val="000000"/>
          <w:sz w:val="18"/>
        </w:rPr>
      </w:pPr>
      <w:r>
        <w:rPr>
          <w:rFonts w:ascii="Verdana" w:eastAsia="Verdana" w:hAnsi="Verdana" w:cs="Verdana"/>
          <w:b/>
          <w:color w:val="000000"/>
          <w:sz w:val="18"/>
        </w:rPr>
        <w:t xml:space="preserve">    § 8</w:t>
      </w:r>
    </w:p>
    <w:p w14:paraId="00B73560" w14:textId="77777777" w:rsidR="00514548" w:rsidRPr="00F54A24" w:rsidRDefault="00514548" w:rsidP="007156ED">
      <w:pPr>
        <w:pStyle w:val="Akapitzlist"/>
        <w:numPr>
          <w:ilvl w:val="0"/>
          <w:numId w:val="50"/>
        </w:numPr>
        <w:tabs>
          <w:tab w:val="left" w:pos="0"/>
          <w:tab w:val="left" w:pos="720"/>
          <w:tab w:val="left" w:pos="0"/>
        </w:tabs>
        <w:ind w:right="-142"/>
        <w:jc w:val="both"/>
        <w:rPr>
          <w:rFonts w:ascii="Verdana" w:eastAsia="Verdana" w:hAnsi="Verdana" w:cs="Verdana"/>
          <w:color w:val="000000"/>
          <w:sz w:val="18"/>
          <w:szCs w:val="18"/>
        </w:rPr>
      </w:pPr>
      <w:r w:rsidRPr="00F54A24">
        <w:rPr>
          <w:rFonts w:ascii="Verdana" w:eastAsia="Verdana" w:hAnsi="Verdana" w:cs="Verdana"/>
          <w:sz w:val="18"/>
          <w:szCs w:val="18"/>
        </w:rPr>
        <w:t xml:space="preserve">Wszelkie zmiany umowy dla swej ważności wymagają zgody obu stron i zachowania formy pisemnej </w:t>
      </w:r>
      <w:r>
        <w:rPr>
          <w:rFonts w:ascii="Verdana" w:eastAsia="Verdana" w:hAnsi="Verdana" w:cs="Verdana"/>
          <w:sz w:val="18"/>
          <w:szCs w:val="18"/>
        </w:rPr>
        <w:br/>
      </w:r>
      <w:r w:rsidRPr="00F54A24">
        <w:rPr>
          <w:rFonts w:ascii="Verdana" w:eastAsia="Verdana" w:hAnsi="Verdana" w:cs="Verdana"/>
          <w:sz w:val="18"/>
          <w:szCs w:val="18"/>
        </w:rPr>
        <w:t>i mogą być dokonane w granicach unormowanych art. 144 ustawy Prawo zamówień publicznych.</w:t>
      </w:r>
    </w:p>
    <w:p w14:paraId="0F875149" w14:textId="77777777" w:rsidR="00514548" w:rsidRPr="00F54A24" w:rsidRDefault="00514548" w:rsidP="007156ED">
      <w:pPr>
        <w:pStyle w:val="Akapitzlist"/>
        <w:numPr>
          <w:ilvl w:val="0"/>
          <w:numId w:val="50"/>
        </w:numPr>
        <w:tabs>
          <w:tab w:val="left" w:pos="0"/>
          <w:tab w:val="left" w:pos="720"/>
          <w:tab w:val="left" w:pos="0"/>
        </w:tabs>
        <w:spacing w:after="160" w:line="259" w:lineRule="auto"/>
        <w:ind w:right="-142"/>
        <w:jc w:val="both"/>
        <w:rPr>
          <w:rFonts w:ascii="Verdana" w:eastAsia="Verdana" w:hAnsi="Verdana" w:cs="Verdana"/>
          <w:color w:val="000000"/>
          <w:sz w:val="18"/>
          <w:szCs w:val="18"/>
        </w:rPr>
      </w:pPr>
      <w:r w:rsidRPr="00F54A24">
        <w:rPr>
          <w:rFonts w:ascii="Verdana" w:eastAsia="Verdana" w:hAnsi="Verdana" w:cs="Verdana"/>
          <w:color w:val="000000"/>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F54A24">
        <w:rPr>
          <w:rFonts w:ascii="Verdana" w:eastAsia="Verdana" w:hAnsi="Verdana" w:cs="Verdana"/>
          <w:color w:val="000000"/>
          <w:sz w:val="18"/>
          <w:szCs w:val="18"/>
        </w:rPr>
        <w:t>Pzp</w:t>
      </w:r>
      <w:proofErr w:type="spellEnd"/>
      <w:r w:rsidRPr="00F54A24">
        <w:rPr>
          <w:rFonts w:ascii="Verdana" w:eastAsia="Verdana" w:hAnsi="Verdana" w:cs="Verdana"/>
          <w:color w:val="000000"/>
          <w:sz w:val="18"/>
          <w:szCs w:val="18"/>
        </w:rPr>
        <w:t xml:space="preserve">, albo, zgodnie z art. 144 ust. 1 pkt. 1 </w:t>
      </w:r>
      <w:proofErr w:type="spellStart"/>
      <w:r w:rsidRPr="00F54A24">
        <w:rPr>
          <w:rFonts w:ascii="Verdana" w:eastAsia="Verdana" w:hAnsi="Verdana" w:cs="Verdana"/>
          <w:color w:val="000000"/>
          <w:sz w:val="18"/>
          <w:szCs w:val="18"/>
        </w:rPr>
        <w:t>Pzp</w:t>
      </w:r>
      <w:proofErr w:type="spellEnd"/>
      <w:r w:rsidRPr="00F54A24">
        <w:rPr>
          <w:rFonts w:ascii="Verdana" w:eastAsia="Verdana" w:hAnsi="Verdana" w:cs="Verdana"/>
          <w:color w:val="000000"/>
          <w:sz w:val="18"/>
          <w:szCs w:val="18"/>
        </w:rPr>
        <w:t>, jedna z wymienionych poniżej okoliczności:</w:t>
      </w:r>
    </w:p>
    <w:p w14:paraId="554613D8" w14:textId="77777777" w:rsidR="00514548" w:rsidRDefault="00514548" w:rsidP="007156ED">
      <w:pPr>
        <w:pStyle w:val="Akapitzlist"/>
        <w:numPr>
          <w:ilvl w:val="0"/>
          <w:numId w:val="47"/>
        </w:numPr>
        <w:tabs>
          <w:tab w:val="left" w:pos="426"/>
        </w:tabs>
        <w:ind w:left="360" w:right="-142" w:hanging="360"/>
        <w:jc w:val="both"/>
        <w:rPr>
          <w:rFonts w:ascii="Verdana" w:eastAsia="Verdana" w:hAnsi="Verdana" w:cs="Verdana"/>
          <w:sz w:val="18"/>
          <w:szCs w:val="18"/>
        </w:rPr>
      </w:pPr>
      <w:r w:rsidRPr="00F54A24">
        <w:rPr>
          <w:rFonts w:ascii="Verdana" w:eastAsia="Verdana" w:hAnsi="Verdana" w:cs="Verdana"/>
          <w:sz w:val="18"/>
          <w:szCs w:val="18"/>
        </w:rPr>
        <w:t>zmiany stawki podatku VAT dla dostaw należących do przedmiotu zamówienia w toku wykonywania umowy – do wynagrodzenia Wykonawcy netto zostanie doliczona stawka VAT obowiązująca w dniu wystawienia faktury;</w:t>
      </w:r>
    </w:p>
    <w:p w14:paraId="7C741EE4" w14:textId="1CADCC69" w:rsidR="00514548" w:rsidRDefault="00514548" w:rsidP="007156ED">
      <w:pPr>
        <w:pStyle w:val="Akapitzlist"/>
        <w:numPr>
          <w:ilvl w:val="0"/>
          <w:numId w:val="47"/>
        </w:numPr>
        <w:tabs>
          <w:tab w:val="left" w:pos="426"/>
        </w:tabs>
        <w:ind w:left="360" w:right="-142" w:hanging="360"/>
        <w:jc w:val="both"/>
        <w:rPr>
          <w:rFonts w:ascii="Verdana" w:eastAsia="Verdana" w:hAnsi="Verdana" w:cs="Verdana"/>
          <w:sz w:val="18"/>
          <w:szCs w:val="18"/>
        </w:rPr>
      </w:pPr>
      <w:r w:rsidRPr="00F54A24">
        <w:rPr>
          <w:rFonts w:ascii="Verdana" w:eastAsia="Verdana" w:hAnsi="Verdana" w:cs="Verdana"/>
          <w:sz w:val="18"/>
          <w:szCs w:val="18"/>
        </w:rPr>
        <w:t xml:space="preserve">wejścia w życie innych, niż wymienione w </w:t>
      </w:r>
      <w:proofErr w:type="spellStart"/>
      <w:r w:rsidR="00E82A4A">
        <w:rPr>
          <w:rFonts w:ascii="Verdana" w:eastAsia="Verdana" w:hAnsi="Verdana" w:cs="Verdana"/>
          <w:sz w:val="18"/>
          <w:szCs w:val="18"/>
        </w:rPr>
        <w:t>ppkt</w:t>
      </w:r>
      <w:proofErr w:type="spellEnd"/>
      <w:r w:rsidR="00063CB8">
        <w:rPr>
          <w:rFonts w:ascii="Verdana" w:eastAsia="Verdana" w:hAnsi="Verdana" w:cs="Verdana"/>
          <w:sz w:val="18"/>
          <w:szCs w:val="18"/>
        </w:rPr>
        <w:t xml:space="preserve"> 1</w:t>
      </w:r>
      <w:r w:rsidRPr="00F54A24">
        <w:rPr>
          <w:rFonts w:ascii="Verdana" w:eastAsia="Verdana" w:hAnsi="Verdana" w:cs="Verdana"/>
          <w:sz w:val="18"/>
          <w:szCs w:val="18"/>
        </w:rPr>
        <w:t>, regulacji prawnych po dacie zawarcia umowy, wywołujących potrzebę jej zmiany;</w:t>
      </w:r>
    </w:p>
    <w:p w14:paraId="0DD21C0C" w14:textId="77777777" w:rsidR="00514548" w:rsidRPr="00D1086F" w:rsidRDefault="00514548" w:rsidP="007156ED">
      <w:pPr>
        <w:pStyle w:val="Akapitzlist"/>
        <w:numPr>
          <w:ilvl w:val="0"/>
          <w:numId w:val="47"/>
        </w:numPr>
        <w:tabs>
          <w:tab w:val="left" w:pos="426"/>
        </w:tabs>
        <w:ind w:left="360" w:right="-142" w:hanging="360"/>
        <w:jc w:val="both"/>
        <w:rPr>
          <w:rFonts w:ascii="Verdana" w:eastAsia="Verdana" w:hAnsi="Verdana" w:cs="Verdana"/>
          <w:sz w:val="18"/>
          <w:szCs w:val="18"/>
        </w:rPr>
      </w:pPr>
      <w:r w:rsidRPr="00D1086F">
        <w:rPr>
          <w:rFonts w:ascii="Verdana" w:eastAsia="Verdana" w:hAnsi="Verdana" w:cs="Verdana"/>
          <w:sz w:val="18"/>
          <w:szCs w:val="18"/>
        </w:rPr>
        <w:t>zmiany danych dotyczących oznaczenia Zamawiającego i/lub Wykonawcy;</w:t>
      </w:r>
    </w:p>
    <w:p w14:paraId="4B9BCFB3" w14:textId="77777777" w:rsidR="00C60797" w:rsidRPr="00D1086F" w:rsidRDefault="00514548" w:rsidP="00C60797">
      <w:pPr>
        <w:pStyle w:val="Akapitzlist"/>
        <w:numPr>
          <w:ilvl w:val="0"/>
          <w:numId w:val="47"/>
        </w:numPr>
        <w:tabs>
          <w:tab w:val="left" w:pos="426"/>
        </w:tabs>
        <w:ind w:left="360" w:right="-142" w:hanging="360"/>
        <w:jc w:val="both"/>
        <w:rPr>
          <w:rFonts w:ascii="Verdana" w:eastAsia="Verdana" w:hAnsi="Verdana" w:cs="Verdana"/>
          <w:sz w:val="18"/>
          <w:szCs w:val="18"/>
        </w:rPr>
      </w:pPr>
      <w:r w:rsidRPr="00D1086F">
        <w:rPr>
          <w:rFonts w:ascii="Verdana" w:eastAsia="Verdana" w:hAnsi="Verdana" w:cs="Verdana"/>
          <w:sz w:val="18"/>
          <w:szCs w:val="18"/>
        </w:rPr>
        <w:t>zmian organizacyjnych Zamawiającego (między innymi zmiany miejsca dostawy)</w:t>
      </w:r>
      <w:r w:rsidR="00C60797" w:rsidRPr="00D1086F">
        <w:rPr>
          <w:rFonts w:ascii="Verdana" w:hAnsi="Verdana"/>
          <w:sz w:val="18"/>
          <w:szCs w:val="18"/>
        </w:rPr>
        <w:t>,</w:t>
      </w:r>
    </w:p>
    <w:p w14:paraId="6A6A665D" w14:textId="52E1C84A" w:rsidR="00C60797" w:rsidRPr="00D1086F" w:rsidRDefault="00C60797" w:rsidP="00C60797">
      <w:pPr>
        <w:pStyle w:val="Akapitzlist"/>
        <w:numPr>
          <w:ilvl w:val="0"/>
          <w:numId w:val="47"/>
        </w:numPr>
        <w:tabs>
          <w:tab w:val="left" w:pos="426"/>
        </w:tabs>
        <w:ind w:left="360" w:right="-142" w:hanging="360"/>
        <w:jc w:val="both"/>
        <w:rPr>
          <w:rFonts w:ascii="Verdana" w:eastAsia="Verdana" w:hAnsi="Verdana" w:cs="Verdana"/>
          <w:sz w:val="18"/>
          <w:szCs w:val="18"/>
        </w:rPr>
      </w:pPr>
      <w:r w:rsidRPr="00D1086F">
        <w:rPr>
          <w:rFonts w:ascii="Verdana" w:eastAsia="Verdana" w:hAnsi="Verdana" w:cs="Verdana"/>
          <w:sz w:val="18"/>
          <w:szCs w:val="18"/>
        </w:rPr>
        <w:t xml:space="preserve">wystąpienia okoliczności, za które Wykonawca nie ponosi odpowiedzialności, związanych z pandemią </w:t>
      </w:r>
      <w:proofErr w:type="spellStart"/>
      <w:r w:rsidRPr="00D1086F">
        <w:rPr>
          <w:rFonts w:ascii="Verdana" w:eastAsia="Verdana" w:hAnsi="Verdana" w:cs="Verdana"/>
          <w:sz w:val="18"/>
          <w:szCs w:val="18"/>
        </w:rPr>
        <w:t>koronawirusa</w:t>
      </w:r>
      <w:proofErr w:type="spellEnd"/>
      <w:r w:rsidRPr="00D1086F">
        <w:rPr>
          <w:rFonts w:ascii="Verdana" w:eastAsia="Verdana" w:hAnsi="Verdana" w:cs="Verdana"/>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75C361D2"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D1086F">
        <w:rPr>
          <w:rFonts w:ascii="Verdana" w:eastAsia="Verdana" w:hAnsi="Verdana" w:cs="Verdana"/>
          <w:sz w:val="18"/>
          <w:szCs w:val="18"/>
        </w:rPr>
        <w:t xml:space="preserve">W sprawach nie uregulowanych </w:t>
      </w:r>
      <w:r w:rsidRPr="00F54A24">
        <w:rPr>
          <w:rFonts w:ascii="Verdana" w:eastAsia="Verdana" w:hAnsi="Verdana" w:cs="Verdana"/>
          <w:sz w:val="18"/>
          <w:szCs w:val="18"/>
        </w:rPr>
        <w:t>niniejszą Umową stosuje się przepisy kodeksu cywilnego, ustawy Prawo zamówień publicznych i innych obowiązujących przepisów prawa.</w:t>
      </w:r>
    </w:p>
    <w:p w14:paraId="638CB258"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F54A24">
        <w:rPr>
          <w:rFonts w:ascii="Verdana" w:eastAsia="Verdana" w:hAnsi="Verdana" w:cs="Verdana"/>
          <w:sz w:val="18"/>
          <w:szCs w:val="18"/>
        </w:rPr>
        <w:t xml:space="preserve">Strony zgodnie deklarują wolę polubownego rozwiązywania sporów. </w:t>
      </w:r>
    </w:p>
    <w:p w14:paraId="27A2B9F4"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F54A24">
        <w:rPr>
          <w:rFonts w:ascii="Verdana" w:eastAsia="Verdana" w:hAnsi="Verdana" w:cs="Verdana"/>
          <w:sz w:val="18"/>
          <w:szCs w:val="18"/>
        </w:rPr>
        <w:t>Spory nie rozwiązane polubownie wynikłe z wykonywania niniejszej Umowy będą rozstrzygane przez Sąd Powszechny właściwy dla siedziby Zamawiającego.</w:t>
      </w:r>
    </w:p>
    <w:p w14:paraId="28C49345"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F54A24">
        <w:rPr>
          <w:rFonts w:ascii="Verdana" w:eastAsia="Verdana" w:hAnsi="Verdana" w:cs="Verdana"/>
          <w:sz w:val="18"/>
          <w:szCs w:val="18"/>
        </w:rPr>
        <w:t>Umowę sporządzono w czterech jednobrzmiących egzemplarzach, trzy dla Zamawiającego i jeden dla Wykonawcy.</w:t>
      </w:r>
    </w:p>
    <w:p w14:paraId="2EE32745" w14:textId="77777777" w:rsidR="00514548" w:rsidRPr="00D53EAC" w:rsidRDefault="00514548" w:rsidP="00514548">
      <w:pPr>
        <w:ind w:left="528" w:hanging="528"/>
        <w:jc w:val="both"/>
        <w:rPr>
          <w:rFonts w:ascii="Verdana" w:eastAsia="Verdana" w:hAnsi="Verdana" w:cs="Verdana"/>
          <w:b/>
          <w:sz w:val="18"/>
        </w:rPr>
      </w:pPr>
      <w:r w:rsidRPr="00D53EAC">
        <w:rPr>
          <w:rFonts w:ascii="Verdana" w:eastAsia="Verdana" w:hAnsi="Verdana" w:cs="Verdana"/>
          <w:b/>
          <w:sz w:val="18"/>
        </w:rPr>
        <w:t>WYKONAWCA</w:t>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Pr>
          <w:rFonts w:ascii="Verdana" w:eastAsia="Verdana" w:hAnsi="Verdana" w:cs="Verdana"/>
          <w:b/>
          <w:sz w:val="18"/>
        </w:rPr>
        <w:tab/>
      </w:r>
      <w:r w:rsidRPr="00D53EAC">
        <w:rPr>
          <w:rFonts w:ascii="Verdana" w:eastAsia="Verdana" w:hAnsi="Verdana" w:cs="Verdana"/>
          <w:b/>
          <w:sz w:val="18"/>
        </w:rPr>
        <w:tab/>
        <w:t xml:space="preserve">ZAMAWIAJĄCY   </w:t>
      </w:r>
    </w:p>
    <w:p w14:paraId="3DBC77E3" w14:textId="6E755EB4" w:rsidR="006854E9" w:rsidRPr="00317ED3" w:rsidRDefault="00514548" w:rsidP="00317ED3">
      <w:pPr>
        <w:jc w:val="both"/>
        <w:rPr>
          <w:rFonts w:ascii="Verdana" w:eastAsia="Verdana" w:hAnsi="Verdana" w:cs="Verdana"/>
          <w:sz w:val="18"/>
        </w:rPr>
      </w:pPr>
      <w:r>
        <w:rPr>
          <w:rFonts w:ascii="Verdana" w:eastAsia="Verdana" w:hAnsi="Verdana" w:cs="Verdana"/>
          <w:sz w:val="18"/>
        </w:rPr>
        <w:t>Data:</w:t>
      </w:r>
    </w:p>
    <w:sectPr w:rsidR="006854E9" w:rsidRPr="00317ED3"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A593" w14:textId="77777777" w:rsidR="0007019B" w:rsidRDefault="0007019B">
      <w:r>
        <w:separator/>
      </w:r>
    </w:p>
  </w:endnote>
  <w:endnote w:type="continuationSeparator" w:id="0">
    <w:p w14:paraId="5D1A770B" w14:textId="77777777" w:rsidR="0007019B" w:rsidRDefault="0007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FA8A"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77473D" w14:textId="77777777" w:rsidR="00262C40" w:rsidRDefault="00262C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9DB7" w14:textId="77777777"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16</w:t>
    </w:r>
    <w:r w:rsidRPr="00242C8B">
      <w:rPr>
        <w:caps/>
        <w:sz w:val="16"/>
        <w:szCs w:val="16"/>
      </w:rPr>
      <w:fldChar w:fldCharType="end"/>
    </w:r>
  </w:p>
  <w:p w14:paraId="1A8132C6" w14:textId="77777777" w:rsidR="00262C40" w:rsidRDefault="00262C40"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464DC5EA" w14:textId="3C5F0B24"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80288">
          <w:rPr>
            <w:noProof/>
            <w:sz w:val="16"/>
            <w:szCs w:val="16"/>
          </w:rPr>
          <w:t>1</w:t>
        </w:r>
        <w:r w:rsidRPr="00E27654">
          <w:rPr>
            <w:sz w:val="16"/>
            <w:szCs w:val="16"/>
          </w:rPr>
          <w:fldChar w:fldCharType="end"/>
        </w:r>
      </w:p>
    </w:sdtContent>
  </w:sdt>
  <w:p w14:paraId="30AE7AF3" w14:textId="77777777" w:rsidR="00262C40" w:rsidRDefault="00262C40" w:rsidP="00262C40">
    <w:pPr>
      <w:pStyle w:val="Stopka"/>
    </w:pPr>
  </w:p>
  <w:p w14:paraId="30AF870F" w14:textId="77777777" w:rsidR="00262C40" w:rsidRDefault="00262C40" w:rsidP="00262C40">
    <w:pPr>
      <w:pStyle w:val="Stopka"/>
      <w:rPr>
        <w:rFonts w:eastAsia="Batang"/>
        <w:sz w:val="20"/>
        <w:lang w:eastAsia="ar-SA"/>
      </w:rPr>
    </w:pPr>
    <w:r>
      <w:rPr>
        <w:rFonts w:eastAsia="Batang"/>
        <w:sz w:val="20"/>
        <w:lang w:eastAsia="ar-SA"/>
      </w:rPr>
      <w:t xml:space="preserve">                                                                                    </w:t>
    </w:r>
  </w:p>
  <w:p w14:paraId="58DD0890" w14:textId="77777777" w:rsidR="00262C40" w:rsidRDefault="00262C40" w:rsidP="00262C40">
    <w:pPr>
      <w:pStyle w:val="Stopka"/>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FCC7"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D23FA" w14:textId="77777777" w:rsidR="00262C40" w:rsidRDefault="00262C4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74FB" w14:textId="143E28E0"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80288">
      <w:rPr>
        <w:caps/>
        <w:noProof/>
        <w:sz w:val="16"/>
        <w:szCs w:val="16"/>
      </w:rPr>
      <w:t>9</w:t>
    </w:r>
    <w:r w:rsidRPr="00242C8B">
      <w:rPr>
        <w:caps/>
        <w:sz w:val="16"/>
        <w:szCs w:val="16"/>
      </w:rPr>
      <w:fldChar w:fldCharType="end"/>
    </w:r>
  </w:p>
  <w:p w14:paraId="438F9DB8" w14:textId="77777777" w:rsidR="00262C40" w:rsidRDefault="00262C40"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471390"/>
      <w:docPartObj>
        <w:docPartGallery w:val="Page Numbers (Bottom of Page)"/>
        <w:docPartUnique/>
      </w:docPartObj>
    </w:sdtPr>
    <w:sdtEndPr>
      <w:rPr>
        <w:sz w:val="16"/>
        <w:szCs w:val="16"/>
      </w:rPr>
    </w:sdtEndPr>
    <w:sdtContent>
      <w:p w14:paraId="306996A6" w14:textId="61859CFE"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05318">
          <w:rPr>
            <w:noProof/>
            <w:sz w:val="16"/>
            <w:szCs w:val="16"/>
          </w:rPr>
          <w:t>2</w:t>
        </w:r>
        <w:r w:rsidRPr="00E27654">
          <w:rPr>
            <w:sz w:val="16"/>
            <w:szCs w:val="16"/>
          </w:rPr>
          <w:fldChar w:fldCharType="end"/>
        </w:r>
      </w:p>
    </w:sdtContent>
  </w:sdt>
  <w:p w14:paraId="5DC53A17" w14:textId="77777777" w:rsidR="00262C40" w:rsidRDefault="00262C40" w:rsidP="00262C40">
    <w:pPr>
      <w:pStyle w:val="Stopka"/>
    </w:pPr>
  </w:p>
  <w:p w14:paraId="725271BF" w14:textId="77777777" w:rsidR="00262C40" w:rsidRDefault="00262C40" w:rsidP="00262C40">
    <w:pPr>
      <w:pStyle w:val="Stopka"/>
      <w:rPr>
        <w:rFonts w:eastAsia="Batang"/>
        <w:sz w:val="20"/>
        <w:lang w:eastAsia="ar-SA"/>
      </w:rPr>
    </w:pPr>
    <w:r>
      <w:rPr>
        <w:rFonts w:eastAsia="Batang"/>
        <w:sz w:val="20"/>
        <w:lang w:eastAsia="ar-SA"/>
      </w:rPr>
      <w:t xml:space="preserve">                                                                                    </w:t>
    </w:r>
  </w:p>
  <w:p w14:paraId="5FE2B415" w14:textId="77777777" w:rsidR="00262C40" w:rsidRDefault="00262C40" w:rsidP="00262C40">
    <w:pPr>
      <w:pStyle w:val="Stopka"/>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262C40" w:rsidRDefault="00262C40">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2B12511B"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80288">
      <w:rPr>
        <w:caps/>
        <w:noProof/>
        <w:sz w:val="16"/>
        <w:szCs w:val="16"/>
      </w:rPr>
      <w:t>19</w:t>
    </w:r>
    <w:r w:rsidRPr="00242C8B">
      <w:rPr>
        <w:caps/>
        <w:sz w:val="16"/>
        <w:szCs w:val="16"/>
      </w:rPr>
      <w:fldChar w:fldCharType="end"/>
    </w:r>
  </w:p>
  <w:p w14:paraId="5F950223" w14:textId="77777777" w:rsidR="00262C40" w:rsidRDefault="00262C40"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7333"/>
      <w:docPartObj>
        <w:docPartGallery w:val="Page Numbers (Bottom of Page)"/>
        <w:docPartUnique/>
      </w:docPartObj>
    </w:sdtPr>
    <w:sdtEndPr>
      <w:rPr>
        <w:sz w:val="16"/>
        <w:szCs w:val="16"/>
      </w:rPr>
    </w:sdtEndPr>
    <w:sdtContent>
      <w:p w14:paraId="4C8A422E" w14:textId="05D1A169"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80288">
          <w:rPr>
            <w:noProof/>
            <w:sz w:val="16"/>
            <w:szCs w:val="16"/>
          </w:rPr>
          <w:t>17</w:t>
        </w:r>
        <w:r w:rsidRPr="00E27654">
          <w:rPr>
            <w:sz w:val="16"/>
            <w:szCs w:val="16"/>
          </w:rPr>
          <w:fldChar w:fldCharType="end"/>
        </w:r>
      </w:p>
    </w:sdtContent>
  </w:sdt>
  <w:p w14:paraId="39C638C8" w14:textId="77777777" w:rsidR="00262C40" w:rsidRDefault="00262C4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4AD2C" w14:textId="77777777" w:rsidR="0007019B" w:rsidRDefault="0007019B">
      <w:r>
        <w:separator/>
      </w:r>
    </w:p>
  </w:footnote>
  <w:footnote w:type="continuationSeparator" w:id="0">
    <w:p w14:paraId="02837AC3" w14:textId="77777777" w:rsidR="0007019B" w:rsidRDefault="0007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9013" w14:textId="77777777" w:rsidR="00262C40" w:rsidRPr="004E4D99" w:rsidRDefault="00262C4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A8F8" w14:textId="77777777" w:rsidR="00262C40" w:rsidRPr="004E4D99" w:rsidRDefault="00262C40">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2C60" w14:textId="71DE4F63" w:rsidR="00262C40" w:rsidRDefault="005F79DF">
    <w:pPr>
      <w:pStyle w:val="Nagwek"/>
    </w:pPr>
    <w:r>
      <w:rPr>
        <w:rFonts w:ascii="Verdana" w:hAnsi="Verdana"/>
        <w:noProof/>
        <w:sz w:val="18"/>
        <w:szCs w:val="18"/>
      </w:rPr>
      <w:t>UMW / A</w:t>
    </w:r>
    <w:r w:rsidR="00262C40" w:rsidRPr="00FA3304">
      <w:rPr>
        <w:rFonts w:ascii="Verdana" w:hAnsi="Verdana"/>
        <w:noProof/>
        <w:sz w:val="18"/>
        <w:szCs w:val="18"/>
      </w:rPr>
      <w:t xml:space="preserve">Z / PN - </w:t>
    </w:r>
    <w:r>
      <w:rPr>
        <w:rFonts w:ascii="Verdana" w:hAnsi="Verdana"/>
        <w:noProof/>
        <w:sz w:val="18"/>
        <w:szCs w:val="18"/>
      </w:rPr>
      <w:t>121 / 20</w:t>
    </w:r>
    <w:r w:rsidR="00262C40"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439" w14:textId="69B8FED7" w:rsidR="00262C40" w:rsidRDefault="00262C40" w:rsidP="00F366A2">
    <w:pPr>
      <w:pStyle w:val="Nagwek"/>
      <w:rPr>
        <w:rFonts w:ascii="Verdana" w:hAnsi="Verdana"/>
        <w:sz w:val="16"/>
        <w:szCs w:val="16"/>
      </w:rPr>
    </w:pPr>
    <w:r>
      <w:rPr>
        <w:rFonts w:ascii="Verdana" w:hAnsi="Verdana"/>
        <w:noProof/>
        <w:sz w:val="18"/>
        <w:szCs w:val="18"/>
      </w:rPr>
      <w:t>UMW / A</w:t>
    </w:r>
    <w:r w:rsidRPr="00FA3304">
      <w:rPr>
        <w:rFonts w:ascii="Verdana" w:hAnsi="Verdana"/>
        <w:noProof/>
        <w:sz w:val="18"/>
        <w:szCs w:val="18"/>
      </w:rPr>
      <w:t xml:space="preserve">Z / PN - </w:t>
    </w:r>
    <w:r>
      <w:rPr>
        <w:rFonts w:ascii="Verdana" w:hAnsi="Verdana"/>
        <w:noProof/>
        <w:sz w:val="18"/>
        <w:szCs w:val="18"/>
      </w:rPr>
      <w:t>121 /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strike w:val="0"/>
        <w:dstrike w:val="0"/>
        <w:color w:val="000000"/>
        <w:sz w:val="18"/>
        <w:u w:val="none"/>
        <w:effect w:val="none"/>
      </w:rPr>
    </w:lvl>
    <w:lvl w:ilvl="1" w:tplc="F468EB20">
      <w:start w:val="1"/>
      <w:numFmt w:val="decimal"/>
      <w:lvlText w:val="%2)"/>
      <w:lvlJc w:val="left"/>
      <w:pPr>
        <w:tabs>
          <w:tab w:val="num" w:pos="1353"/>
        </w:tabs>
        <w:ind w:left="1353" w:hanging="360"/>
      </w:pPr>
    </w:lvl>
    <w:lvl w:ilvl="2" w:tplc="A716796E">
      <w:start w:val="1"/>
      <w:numFmt w:val="lowerLetter"/>
      <w:lvlText w:val="%3)"/>
      <w:lvlJc w:val="left"/>
      <w:pPr>
        <w:tabs>
          <w:tab w:val="num" w:pos="2340"/>
        </w:tabs>
        <w:ind w:left="2340" w:hanging="360"/>
      </w:pPr>
    </w:lvl>
    <w:lvl w:ilvl="3" w:tplc="8CD8E3DE">
      <w:start w:val="1"/>
      <w:numFmt w:val="lowerLetter"/>
      <w:lvlText w:val="%4)"/>
      <w:lvlJc w:val="left"/>
      <w:pPr>
        <w:tabs>
          <w:tab w:val="num" w:pos="1440"/>
        </w:tabs>
        <w:ind w:left="1440" w:hanging="360"/>
      </w:pPr>
    </w:lvl>
    <w:lvl w:ilvl="4" w:tplc="7348FCF4">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A8A016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42530B"/>
    <w:multiLevelType w:val="hybridMultilevel"/>
    <w:tmpl w:val="09D452A0"/>
    <w:lvl w:ilvl="0" w:tplc="66984666">
      <w:start w:val="1"/>
      <w:numFmt w:val="decimal"/>
      <w:lvlText w:val="%1."/>
      <w:lvlJc w:val="left"/>
      <w:pPr>
        <w:ind w:left="0" w:hanging="360"/>
      </w:pPr>
      <w:rPr>
        <w:rFonts w:hint="default"/>
        <w:color w:val="auto"/>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F55ED6"/>
    <w:multiLevelType w:val="multilevel"/>
    <w:tmpl w:val="5750EA00"/>
    <w:lvl w:ilvl="0">
      <w:start w:val="1"/>
      <w:numFmt w:val="decimal"/>
      <w:lvlText w:val="%1)"/>
      <w:lvlJc w:val="left"/>
      <w:rPr>
        <w:rFonts w:ascii="Verdana" w:eastAsia="Verdana" w:hAnsi="Verdana" w:cs="Verdana"/>
        <w:strike w:val="0"/>
        <w:dstrike w:val="0"/>
        <w:color w:val="00000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A2518F"/>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BD33BA"/>
    <w:multiLevelType w:val="hybridMultilevel"/>
    <w:tmpl w:val="D1BA50BA"/>
    <w:lvl w:ilvl="0" w:tplc="57D6118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2EC041EE"/>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663238"/>
    <w:multiLevelType w:val="hybridMultilevel"/>
    <w:tmpl w:val="808C18F0"/>
    <w:lvl w:ilvl="0" w:tplc="64B87EB6">
      <w:start w:val="15"/>
      <w:numFmt w:val="decimal"/>
      <w:lvlText w:val="%1."/>
      <w:lvlJc w:val="left"/>
      <w:pPr>
        <w:ind w:left="1534" w:hanging="360"/>
      </w:pPr>
      <w:rPr>
        <w:rFonts w:hint="default"/>
        <w:b/>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40437BE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6AA1923"/>
    <w:multiLevelType w:val="hybridMultilevel"/>
    <w:tmpl w:val="83480664"/>
    <w:lvl w:ilvl="0" w:tplc="FB581B4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E153837"/>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F661E0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6E299E"/>
    <w:multiLevelType w:val="hybridMultilevel"/>
    <w:tmpl w:val="CD9ED1E8"/>
    <w:lvl w:ilvl="0" w:tplc="091A91EE">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4" w15:restartNumberingAfterBreak="0">
    <w:nsid w:val="73AA174C"/>
    <w:multiLevelType w:val="hybridMultilevel"/>
    <w:tmpl w:val="3D0A1C30"/>
    <w:lvl w:ilvl="0" w:tplc="E2323F6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5D35E7E"/>
    <w:multiLevelType w:val="hybridMultilevel"/>
    <w:tmpl w:val="345645AC"/>
    <w:lvl w:ilvl="0" w:tplc="DA8E3226">
      <w:start w:val="1"/>
      <w:numFmt w:val="decimal"/>
      <w:lvlText w:val="%1)"/>
      <w:lvlJc w:val="left"/>
      <w:pPr>
        <w:ind w:left="1894" w:hanging="360"/>
      </w:pPr>
      <w:rPr>
        <w:rFonts w:hint="default"/>
      </w:r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56"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7"/>
  </w:num>
  <w:num w:numId="13">
    <w:abstractNumId w:val="28"/>
  </w:num>
  <w:num w:numId="14">
    <w:abstractNumId w:val="58"/>
  </w:num>
  <w:num w:numId="15">
    <w:abstractNumId w:val="21"/>
  </w:num>
  <w:num w:numId="16">
    <w:abstractNumId w:val="52"/>
  </w:num>
  <w:num w:numId="17">
    <w:abstractNumId w:val="48"/>
  </w:num>
  <w:num w:numId="18">
    <w:abstractNumId w:val="36"/>
  </w:num>
  <w:num w:numId="19">
    <w:abstractNumId w:val="47"/>
  </w:num>
  <w:num w:numId="20">
    <w:abstractNumId w:val="24"/>
  </w:num>
  <w:num w:numId="21">
    <w:abstractNumId w:val="56"/>
  </w:num>
  <w:num w:numId="22">
    <w:abstractNumId w:val="34"/>
  </w:num>
  <w:num w:numId="23">
    <w:abstractNumId w:val="35"/>
  </w:num>
  <w:num w:numId="24">
    <w:abstractNumId w:val="42"/>
  </w:num>
  <w:num w:numId="25">
    <w:abstractNumId w:val="38"/>
  </w:num>
  <w:num w:numId="26">
    <w:abstractNumId w:val="43"/>
  </w:num>
  <w:num w:numId="27">
    <w:abstractNumId w:val="31"/>
  </w:num>
  <w:num w:numId="28">
    <w:abstractNumId w:val="45"/>
  </w:num>
  <w:num w:numId="29">
    <w:abstractNumId w:val="44"/>
  </w:num>
  <w:num w:numId="30">
    <w:abstractNumId w:val="49"/>
  </w:num>
  <w:num w:numId="31">
    <w:abstractNumId w:val="40"/>
  </w:num>
  <w:num w:numId="32">
    <w:abstractNumId w:val="37"/>
  </w:num>
  <w:num w:numId="33">
    <w:abstractNumId w:val="55"/>
  </w:num>
  <w:num w:numId="34">
    <w:abstractNumId w:val="17"/>
  </w:num>
  <w:num w:numId="35">
    <w:abstractNumId w:val="18"/>
  </w:num>
  <w:num w:numId="36">
    <w:abstractNumId w:val="19"/>
  </w:num>
  <w:num w:numId="37">
    <w:abstractNumId w:val="32"/>
  </w:num>
  <w:num w:numId="38">
    <w:abstractNumId w:val="53"/>
  </w:num>
  <w:num w:numId="39">
    <w:abstractNumId w:val="54"/>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50"/>
  </w:num>
  <w:num w:numId="44">
    <w:abstractNumId w:val="39"/>
  </w:num>
  <w:num w:numId="45">
    <w:abstractNumId w:val="33"/>
  </w:num>
  <w:num w:numId="46">
    <w:abstractNumId w:val="30"/>
  </w:num>
  <w:num w:numId="47">
    <w:abstractNumId w:val="29"/>
  </w:num>
  <w:num w:numId="48">
    <w:abstractNumId w:val="23"/>
  </w:num>
  <w:num w:numId="49">
    <w:abstractNumId w:val="46"/>
  </w:num>
  <w:num w:numId="50">
    <w:abstractNumId w:val="26"/>
  </w:num>
  <w:num w:numId="51">
    <w:abstractNumId w:val="57"/>
  </w:num>
  <w:num w:numId="52">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7BA"/>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CB8"/>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19B"/>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58BF"/>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6A9F"/>
    <w:rsid w:val="000A775B"/>
    <w:rsid w:val="000B0646"/>
    <w:rsid w:val="000B276C"/>
    <w:rsid w:val="000B2DA2"/>
    <w:rsid w:val="000B3A7E"/>
    <w:rsid w:val="000B4AB4"/>
    <w:rsid w:val="000B4CEB"/>
    <w:rsid w:val="000B5CC6"/>
    <w:rsid w:val="000B7D69"/>
    <w:rsid w:val="000C11B7"/>
    <w:rsid w:val="000C1EDB"/>
    <w:rsid w:val="000C2E6F"/>
    <w:rsid w:val="000C2EA3"/>
    <w:rsid w:val="000C45C0"/>
    <w:rsid w:val="000C592D"/>
    <w:rsid w:val="000C6A46"/>
    <w:rsid w:val="000C7D11"/>
    <w:rsid w:val="000D0049"/>
    <w:rsid w:val="000D0435"/>
    <w:rsid w:val="000D0995"/>
    <w:rsid w:val="000D0B45"/>
    <w:rsid w:val="000D0F79"/>
    <w:rsid w:val="000D13FF"/>
    <w:rsid w:val="000D1566"/>
    <w:rsid w:val="000D2175"/>
    <w:rsid w:val="000D36AE"/>
    <w:rsid w:val="000D3F89"/>
    <w:rsid w:val="000D466A"/>
    <w:rsid w:val="000E1B73"/>
    <w:rsid w:val="000E2364"/>
    <w:rsid w:val="000E2CB9"/>
    <w:rsid w:val="000E2CFA"/>
    <w:rsid w:val="000E4974"/>
    <w:rsid w:val="000E4F0A"/>
    <w:rsid w:val="000E57FE"/>
    <w:rsid w:val="000F12E4"/>
    <w:rsid w:val="000F19B2"/>
    <w:rsid w:val="000F2526"/>
    <w:rsid w:val="000F31E9"/>
    <w:rsid w:val="000F37DB"/>
    <w:rsid w:val="000F3FF6"/>
    <w:rsid w:val="000F4600"/>
    <w:rsid w:val="000F4B10"/>
    <w:rsid w:val="000F4DF8"/>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4B6"/>
    <w:rsid w:val="001505EF"/>
    <w:rsid w:val="00153E33"/>
    <w:rsid w:val="001546E1"/>
    <w:rsid w:val="00154CF6"/>
    <w:rsid w:val="00155924"/>
    <w:rsid w:val="00156CC8"/>
    <w:rsid w:val="0015780B"/>
    <w:rsid w:val="00157AA3"/>
    <w:rsid w:val="001607EE"/>
    <w:rsid w:val="00161268"/>
    <w:rsid w:val="00161E4D"/>
    <w:rsid w:val="00163FB1"/>
    <w:rsid w:val="00164729"/>
    <w:rsid w:val="001673A8"/>
    <w:rsid w:val="001675F1"/>
    <w:rsid w:val="00170378"/>
    <w:rsid w:val="001705C6"/>
    <w:rsid w:val="001712B0"/>
    <w:rsid w:val="001725A9"/>
    <w:rsid w:val="0017339F"/>
    <w:rsid w:val="00176517"/>
    <w:rsid w:val="00180801"/>
    <w:rsid w:val="00180C07"/>
    <w:rsid w:val="00180F19"/>
    <w:rsid w:val="00181BDB"/>
    <w:rsid w:val="001831B9"/>
    <w:rsid w:val="001831FA"/>
    <w:rsid w:val="001854CE"/>
    <w:rsid w:val="001857A0"/>
    <w:rsid w:val="001859AC"/>
    <w:rsid w:val="00186D58"/>
    <w:rsid w:val="001907DB"/>
    <w:rsid w:val="00190A00"/>
    <w:rsid w:val="00191276"/>
    <w:rsid w:val="001946A3"/>
    <w:rsid w:val="001952D3"/>
    <w:rsid w:val="00195D8F"/>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B60C9"/>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64F"/>
    <w:rsid w:val="001F4F7F"/>
    <w:rsid w:val="001F7FB6"/>
    <w:rsid w:val="0020054A"/>
    <w:rsid w:val="00200F06"/>
    <w:rsid w:val="002011BE"/>
    <w:rsid w:val="00201759"/>
    <w:rsid w:val="0020240B"/>
    <w:rsid w:val="002054C5"/>
    <w:rsid w:val="002062A2"/>
    <w:rsid w:val="002115B9"/>
    <w:rsid w:val="00212158"/>
    <w:rsid w:val="00212BFD"/>
    <w:rsid w:val="002130A9"/>
    <w:rsid w:val="0021429F"/>
    <w:rsid w:val="00216942"/>
    <w:rsid w:val="00216986"/>
    <w:rsid w:val="00216C35"/>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2C40"/>
    <w:rsid w:val="00263D9C"/>
    <w:rsid w:val="00264185"/>
    <w:rsid w:val="00264501"/>
    <w:rsid w:val="00264908"/>
    <w:rsid w:val="00265F70"/>
    <w:rsid w:val="0027048E"/>
    <w:rsid w:val="00270742"/>
    <w:rsid w:val="002725FC"/>
    <w:rsid w:val="0027327D"/>
    <w:rsid w:val="002736A3"/>
    <w:rsid w:val="00273A2D"/>
    <w:rsid w:val="00274A15"/>
    <w:rsid w:val="00280288"/>
    <w:rsid w:val="0028421F"/>
    <w:rsid w:val="0028453D"/>
    <w:rsid w:val="00284F29"/>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6F17"/>
    <w:rsid w:val="002B729C"/>
    <w:rsid w:val="002C0470"/>
    <w:rsid w:val="002C085D"/>
    <w:rsid w:val="002C0904"/>
    <w:rsid w:val="002C278E"/>
    <w:rsid w:val="002C2E8A"/>
    <w:rsid w:val="002C612F"/>
    <w:rsid w:val="002C6456"/>
    <w:rsid w:val="002C66D0"/>
    <w:rsid w:val="002C6CB3"/>
    <w:rsid w:val="002C6F16"/>
    <w:rsid w:val="002C7F79"/>
    <w:rsid w:val="002D25B0"/>
    <w:rsid w:val="002D3A09"/>
    <w:rsid w:val="002D3E0C"/>
    <w:rsid w:val="002D3E56"/>
    <w:rsid w:val="002D3FDA"/>
    <w:rsid w:val="002D4E9D"/>
    <w:rsid w:val="002D5295"/>
    <w:rsid w:val="002D5691"/>
    <w:rsid w:val="002D6047"/>
    <w:rsid w:val="002D6CB1"/>
    <w:rsid w:val="002D755F"/>
    <w:rsid w:val="002D78BC"/>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E1F"/>
    <w:rsid w:val="002F4E64"/>
    <w:rsid w:val="002F4F7D"/>
    <w:rsid w:val="002F578A"/>
    <w:rsid w:val="003000AF"/>
    <w:rsid w:val="00300A9D"/>
    <w:rsid w:val="00302A05"/>
    <w:rsid w:val="00303E14"/>
    <w:rsid w:val="0030404D"/>
    <w:rsid w:val="00305132"/>
    <w:rsid w:val="003058A8"/>
    <w:rsid w:val="00305B22"/>
    <w:rsid w:val="00305DF4"/>
    <w:rsid w:val="00306E59"/>
    <w:rsid w:val="0030712A"/>
    <w:rsid w:val="00307D5C"/>
    <w:rsid w:val="00310334"/>
    <w:rsid w:val="00310FC4"/>
    <w:rsid w:val="00313B92"/>
    <w:rsid w:val="003158BA"/>
    <w:rsid w:val="00317ED3"/>
    <w:rsid w:val="003203EA"/>
    <w:rsid w:val="00321A3E"/>
    <w:rsid w:val="00321BFA"/>
    <w:rsid w:val="003228DC"/>
    <w:rsid w:val="00325F68"/>
    <w:rsid w:val="00325FB7"/>
    <w:rsid w:val="003268D7"/>
    <w:rsid w:val="003279C6"/>
    <w:rsid w:val="00330E19"/>
    <w:rsid w:val="003311D9"/>
    <w:rsid w:val="00332616"/>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38E"/>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86EB7"/>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329"/>
    <w:rsid w:val="003A5736"/>
    <w:rsid w:val="003A61E3"/>
    <w:rsid w:val="003B0498"/>
    <w:rsid w:val="003B06DC"/>
    <w:rsid w:val="003B0944"/>
    <w:rsid w:val="003B26CC"/>
    <w:rsid w:val="003B2D04"/>
    <w:rsid w:val="003B2E66"/>
    <w:rsid w:val="003B3271"/>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473"/>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8DB"/>
    <w:rsid w:val="00463915"/>
    <w:rsid w:val="00463FE0"/>
    <w:rsid w:val="004644A6"/>
    <w:rsid w:val="00465EE7"/>
    <w:rsid w:val="0046636F"/>
    <w:rsid w:val="00466B2E"/>
    <w:rsid w:val="00467238"/>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B6CB6"/>
    <w:rsid w:val="004C017B"/>
    <w:rsid w:val="004C0770"/>
    <w:rsid w:val="004C1EBB"/>
    <w:rsid w:val="004C1F67"/>
    <w:rsid w:val="004C2839"/>
    <w:rsid w:val="004C2994"/>
    <w:rsid w:val="004C4C9A"/>
    <w:rsid w:val="004C4D28"/>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2FCE"/>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4548"/>
    <w:rsid w:val="005155FD"/>
    <w:rsid w:val="00516DA5"/>
    <w:rsid w:val="00517302"/>
    <w:rsid w:val="005175F1"/>
    <w:rsid w:val="00517DD2"/>
    <w:rsid w:val="0052087F"/>
    <w:rsid w:val="00520918"/>
    <w:rsid w:val="00521BDF"/>
    <w:rsid w:val="00522CF8"/>
    <w:rsid w:val="00522EF7"/>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29E"/>
    <w:rsid w:val="00582F8C"/>
    <w:rsid w:val="00583C6D"/>
    <w:rsid w:val="00583CC9"/>
    <w:rsid w:val="005843AD"/>
    <w:rsid w:val="005862E9"/>
    <w:rsid w:val="005866AD"/>
    <w:rsid w:val="0058694A"/>
    <w:rsid w:val="0058766F"/>
    <w:rsid w:val="00590008"/>
    <w:rsid w:val="00590972"/>
    <w:rsid w:val="00591FDD"/>
    <w:rsid w:val="0059415B"/>
    <w:rsid w:val="0059431F"/>
    <w:rsid w:val="00594685"/>
    <w:rsid w:val="005958A2"/>
    <w:rsid w:val="00596C57"/>
    <w:rsid w:val="0059735E"/>
    <w:rsid w:val="005A1D69"/>
    <w:rsid w:val="005A3550"/>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2F47"/>
    <w:rsid w:val="005F435E"/>
    <w:rsid w:val="005F4442"/>
    <w:rsid w:val="005F6B8E"/>
    <w:rsid w:val="005F79A6"/>
    <w:rsid w:val="005F79DF"/>
    <w:rsid w:val="006007E2"/>
    <w:rsid w:val="00600897"/>
    <w:rsid w:val="006008BA"/>
    <w:rsid w:val="0060230F"/>
    <w:rsid w:val="00602FE1"/>
    <w:rsid w:val="00603458"/>
    <w:rsid w:val="00603AA2"/>
    <w:rsid w:val="006051A0"/>
    <w:rsid w:val="00605318"/>
    <w:rsid w:val="00606E7E"/>
    <w:rsid w:val="00606FD7"/>
    <w:rsid w:val="00607B66"/>
    <w:rsid w:val="00612599"/>
    <w:rsid w:val="00614AD8"/>
    <w:rsid w:val="0061632F"/>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2A"/>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5719B"/>
    <w:rsid w:val="00657277"/>
    <w:rsid w:val="00660D7A"/>
    <w:rsid w:val="00662773"/>
    <w:rsid w:val="00662AFE"/>
    <w:rsid w:val="006632B2"/>
    <w:rsid w:val="006637C9"/>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6F50"/>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0C9"/>
    <w:rsid w:val="006E54FD"/>
    <w:rsid w:val="006E6BD9"/>
    <w:rsid w:val="006E79C9"/>
    <w:rsid w:val="006E7F47"/>
    <w:rsid w:val="006F0364"/>
    <w:rsid w:val="006F04A6"/>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6ED"/>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6A53"/>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758"/>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4AC6"/>
    <w:rsid w:val="007855A0"/>
    <w:rsid w:val="007857EE"/>
    <w:rsid w:val="00785B8E"/>
    <w:rsid w:val="00786A0C"/>
    <w:rsid w:val="0079016F"/>
    <w:rsid w:val="00792498"/>
    <w:rsid w:val="00792549"/>
    <w:rsid w:val="007927DF"/>
    <w:rsid w:val="00792FEA"/>
    <w:rsid w:val="00795684"/>
    <w:rsid w:val="00795BD3"/>
    <w:rsid w:val="00795E45"/>
    <w:rsid w:val="00795E7C"/>
    <w:rsid w:val="00797607"/>
    <w:rsid w:val="007A28FE"/>
    <w:rsid w:val="007A295A"/>
    <w:rsid w:val="007A4252"/>
    <w:rsid w:val="007A53BC"/>
    <w:rsid w:val="007A65D0"/>
    <w:rsid w:val="007A74F9"/>
    <w:rsid w:val="007B027B"/>
    <w:rsid w:val="007B2446"/>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D7942"/>
    <w:rsid w:val="007E0AB6"/>
    <w:rsid w:val="007E0CDC"/>
    <w:rsid w:val="007E1C29"/>
    <w:rsid w:val="007E24F0"/>
    <w:rsid w:val="007E25C8"/>
    <w:rsid w:val="007E4944"/>
    <w:rsid w:val="007E4ADF"/>
    <w:rsid w:val="007E5E17"/>
    <w:rsid w:val="007E76BB"/>
    <w:rsid w:val="007F054A"/>
    <w:rsid w:val="007F08AB"/>
    <w:rsid w:val="007F21E3"/>
    <w:rsid w:val="007F35D8"/>
    <w:rsid w:val="007F48AB"/>
    <w:rsid w:val="007F4A2A"/>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37A1"/>
    <w:rsid w:val="00854079"/>
    <w:rsid w:val="00854636"/>
    <w:rsid w:val="008554CB"/>
    <w:rsid w:val="008555F9"/>
    <w:rsid w:val="00856435"/>
    <w:rsid w:val="00857181"/>
    <w:rsid w:val="0086073D"/>
    <w:rsid w:val="008608BF"/>
    <w:rsid w:val="0086159C"/>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1F05"/>
    <w:rsid w:val="00892777"/>
    <w:rsid w:val="00892CE9"/>
    <w:rsid w:val="008934CE"/>
    <w:rsid w:val="00893815"/>
    <w:rsid w:val="0089406E"/>
    <w:rsid w:val="008971E3"/>
    <w:rsid w:val="00897C52"/>
    <w:rsid w:val="008A0716"/>
    <w:rsid w:val="008A114F"/>
    <w:rsid w:val="008A1D4E"/>
    <w:rsid w:val="008A246A"/>
    <w:rsid w:val="008A302D"/>
    <w:rsid w:val="008A32CD"/>
    <w:rsid w:val="008A3E02"/>
    <w:rsid w:val="008A4FA3"/>
    <w:rsid w:val="008A5F81"/>
    <w:rsid w:val="008B08B4"/>
    <w:rsid w:val="008B22E1"/>
    <w:rsid w:val="008B2313"/>
    <w:rsid w:val="008B6345"/>
    <w:rsid w:val="008C019D"/>
    <w:rsid w:val="008C0C7B"/>
    <w:rsid w:val="008C1391"/>
    <w:rsid w:val="008C18D9"/>
    <w:rsid w:val="008C1974"/>
    <w:rsid w:val="008C3102"/>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19E"/>
    <w:rsid w:val="0091048B"/>
    <w:rsid w:val="00910584"/>
    <w:rsid w:val="0091085B"/>
    <w:rsid w:val="0091201B"/>
    <w:rsid w:val="009129F2"/>
    <w:rsid w:val="00913335"/>
    <w:rsid w:val="009147C5"/>
    <w:rsid w:val="009155AA"/>
    <w:rsid w:val="0091649D"/>
    <w:rsid w:val="009173B0"/>
    <w:rsid w:val="00917716"/>
    <w:rsid w:val="00920BFB"/>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2E7D"/>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0FBA"/>
    <w:rsid w:val="00983135"/>
    <w:rsid w:val="0098539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6BC0"/>
    <w:rsid w:val="009B7702"/>
    <w:rsid w:val="009C202A"/>
    <w:rsid w:val="009C288F"/>
    <w:rsid w:val="009C3520"/>
    <w:rsid w:val="009C3A31"/>
    <w:rsid w:val="009C4D50"/>
    <w:rsid w:val="009C5DD4"/>
    <w:rsid w:val="009C5EE5"/>
    <w:rsid w:val="009C720C"/>
    <w:rsid w:val="009C7E46"/>
    <w:rsid w:val="009D0395"/>
    <w:rsid w:val="009D0865"/>
    <w:rsid w:val="009D1155"/>
    <w:rsid w:val="009D122B"/>
    <w:rsid w:val="009D1E2E"/>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375"/>
    <w:rsid w:val="00A017DF"/>
    <w:rsid w:val="00A0352A"/>
    <w:rsid w:val="00A05CDC"/>
    <w:rsid w:val="00A07D1B"/>
    <w:rsid w:val="00A10E6E"/>
    <w:rsid w:val="00A10F31"/>
    <w:rsid w:val="00A113F0"/>
    <w:rsid w:val="00A117D4"/>
    <w:rsid w:val="00A13E4D"/>
    <w:rsid w:val="00A144C7"/>
    <w:rsid w:val="00A145DC"/>
    <w:rsid w:val="00A148E8"/>
    <w:rsid w:val="00A14B56"/>
    <w:rsid w:val="00A17695"/>
    <w:rsid w:val="00A2082B"/>
    <w:rsid w:val="00A20D19"/>
    <w:rsid w:val="00A214BF"/>
    <w:rsid w:val="00A217EF"/>
    <w:rsid w:val="00A21874"/>
    <w:rsid w:val="00A25B79"/>
    <w:rsid w:val="00A26B04"/>
    <w:rsid w:val="00A27A26"/>
    <w:rsid w:val="00A30F68"/>
    <w:rsid w:val="00A32415"/>
    <w:rsid w:val="00A34C41"/>
    <w:rsid w:val="00A36A4C"/>
    <w:rsid w:val="00A409F3"/>
    <w:rsid w:val="00A40D1A"/>
    <w:rsid w:val="00A4110C"/>
    <w:rsid w:val="00A42B74"/>
    <w:rsid w:val="00A453BF"/>
    <w:rsid w:val="00A47678"/>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31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2DE6"/>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4C7"/>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9C"/>
    <w:rsid w:val="00B41BB1"/>
    <w:rsid w:val="00B42744"/>
    <w:rsid w:val="00B42765"/>
    <w:rsid w:val="00B4321F"/>
    <w:rsid w:val="00B4323D"/>
    <w:rsid w:val="00B4345C"/>
    <w:rsid w:val="00B43762"/>
    <w:rsid w:val="00B44ABD"/>
    <w:rsid w:val="00B44C84"/>
    <w:rsid w:val="00B45A52"/>
    <w:rsid w:val="00B4610D"/>
    <w:rsid w:val="00B475E8"/>
    <w:rsid w:val="00B4761C"/>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01E"/>
    <w:rsid w:val="00B67FC0"/>
    <w:rsid w:val="00B70F12"/>
    <w:rsid w:val="00B71095"/>
    <w:rsid w:val="00B73BA7"/>
    <w:rsid w:val="00B760C6"/>
    <w:rsid w:val="00B772D6"/>
    <w:rsid w:val="00B7776C"/>
    <w:rsid w:val="00B77E60"/>
    <w:rsid w:val="00B81537"/>
    <w:rsid w:val="00B82A4F"/>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416"/>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A03"/>
    <w:rsid w:val="00BD1AB0"/>
    <w:rsid w:val="00BD2E5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8F4"/>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02D1"/>
    <w:rsid w:val="00C53C1B"/>
    <w:rsid w:val="00C54002"/>
    <w:rsid w:val="00C55600"/>
    <w:rsid w:val="00C60039"/>
    <w:rsid w:val="00C6024D"/>
    <w:rsid w:val="00C603B6"/>
    <w:rsid w:val="00C60797"/>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537C"/>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732"/>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5D4"/>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1C79"/>
    <w:rsid w:val="00CF3767"/>
    <w:rsid w:val="00CF3D52"/>
    <w:rsid w:val="00CF3EEF"/>
    <w:rsid w:val="00CF4C68"/>
    <w:rsid w:val="00CF5435"/>
    <w:rsid w:val="00CF5D06"/>
    <w:rsid w:val="00CF6447"/>
    <w:rsid w:val="00D029A1"/>
    <w:rsid w:val="00D03975"/>
    <w:rsid w:val="00D06058"/>
    <w:rsid w:val="00D06E3B"/>
    <w:rsid w:val="00D1086F"/>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567F"/>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A4F"/>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93"/>
    <w:rsid w:val="00DB61D1"/>
    <w:rsid w:val="00DB6DE8"/>
    <w:rsid w:val="00DB7649"/>
    <w:rsid w:val="00DC0C26"/>
    <w:rsid w:val="00DC1B91"/>
    <w:rsid w:val="00DC1EAE"/>
    <w:rsid w:val="00DC2FAC"/>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5C4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5A4D"/>
    <w:rsid w:val="00E27654"/>
    <w:rsid w:val="00E2794A"/>
    <w:rsid w:val="00E31144"/>
    <w:rsid w:val="00E31371"/>
    <w:rsid w:val="00E31660"/>
    <w:rsid w:val="00E3328B"/>
    <w:rsid w:val="00E34113"/>
    <w:rsid w:val="00E365A6"/>
    <w:rsid w:val="00E37673"/>
    <w:rsid w:val="00E40255"/>
    <w:rsid w:val="00E4167E"/>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4A95"/>
    <w:rsid w:val="00E75081"/>
    <w:rsid w:val="00E7651C"/>
    <w:rsid w:val="00E76B9F"/>
    <w:rsid w:val="00E76CCB"/>
    <w:rsid w:val="00E77126"/>
    <w:rsid w:val="00E800E2"/>
    <w:rsid w:val="00E8209B"/>
    <w:rsid w:val="00E8211F"/>
    <w:rsid w:val="00E82529"/>
    <w:rsid w:val="00E82A4A"/>
    <w:rsid w:val="00E835B5"/>
    <w:rsid w:val="00E867A3"/>
    <w:rsid w:val="00E871E0"/>
    <w:rsid w:val="00E90274"/>
    <w:rsid w:val="00E90E50"/>
    <w:rsid w:val="00E911B7"/>
    <w:rsid w:val="00E92879"/>
    <w:rsid w:val="00E93759"/>
    <w:rsid w:val="00E94311"/>
    <w:rsid w:val="00E95067"/>
    <w:rsid w:val="00E95EEE"/>
    <w:rsid w:val="00E97ED0"/>
    <w:rsid w:val="00EA0C48"/>
    <w:rsid w:val="00EA153D"/>
    <w:rsid w:val="00EA28B3"/>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894"/>
    <w:rsid w:val="00F44EBB"/>
    <w:rsid w:val="00F456A8"/>
    <w:rsid w:val="00F4755D"/>
    <w:rsid w:val="00F47FAC"/>
    <w:rsid w:val="00F50225"/>
    <w:rsid w:val="00F53DC0"/>
    <w:rsid w:val="00F57DA4"/>
    <w:rsid w:val="00F57DB4"/>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41C"/>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4391"/>
    <w:rsid w:val="00FB5B80"/>
    <w:rsid w:val="00FB5EC2"/>
    <w:rsid w:val="00FB6538"/>
    <w:rsid w:val="00FB6819"/>
    <w:rsid w:val="00FC092D"/>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1"/>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u@grodzisk.pl" TargetMode="External"/><Relationship Id="rId18" Type="http://schemas.openxmlformats.org/officeDocument/2006/relationships/hyperlink" Target="http://www.umed.wroc.p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umed.wroc.pl" TargetMode="Externa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E3A0-2CC0-4181-AFED-D6A14847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7192</Words>
  <Characters>43155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50247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15</cp:revision>
  <cp:lastPrinted>2019-01-15T12:47:00Z</cp:lastPrinted>
  <dcterms:created xsi:type="dcterms:W3CDTF">2020-11-05T15:01:00Z</dcterms:created>
  <dcterms:modified xsi:type="dcterms:W3CDTF">2020-11-06T14:04:00Z</dcterms:modified>
</cp:coreProperties>
</file>