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B737A8" w:rsidRPr="00230A20" w14:paraId="04E7AFAA"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70AA71D2" w14:textId="77777777" w:rsidR="00081F68" w:rsidRPr="00230A20" w:rsidRDefault="00081F68" w:rsidP="00630F5D">
            <w:pPr>
              <w:ind w:right="470"/>
              <w:jc w:val="center"/>
              <w:rPr>
                <w:rFonts w:ascii="Verdana" w:eastAsia="MS Mincho" w:hAnsi="Verdana"/>
                <w:b/>
                <w:color w:val="000000" w:themeColor="text1"/>
                <w:sz w:val="18"/>
                <w:szCs w:val="18"/>
                <w:lang w:eastAsia="en-US"/>
              </w:rPr>
            </w:pPr>
            <w:r w:rsidRPr="00230A20">
              <w:rPr>
                <w:rFonts w:ascii="Verdana" w:hAnsi="Verdana"/>
                <w:noProof/>
                <w:color w:val="000000" w:themeColor="text1"/>
                <w:sz w:val="18"/>
                <w:szCs w:val="18"/>
              </w:rPr>
              <w:drawing>
                <wp:inline distT="0" distB="0" distL="0" distR="0" wp14:anchorId="12C4461C" wp14:editId="0EC25872">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55DD8A96"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50-367 Wrocław, Wybrzeże L. Pasteura 1</w:t>
            </w:r>
          </w:p>
          <w:p w14:paraId="2F1A7BBA" w14:textId="77777777" w:rsidR="00081F68" w:rsidRPr="00230A20" w:rsidRDefault="00B63349" w:rsidP="00630F5D">
            <w:pPr>
              <w:ind w:right="470"/>
              <w:jc w:val="center"/>
              <w:rPr>
                <w:rFonts w:ascii="Verdana" w:eastAsia="MS Mincho" w:hAnsi="Verdana"/>
                <w:b/>
                <w:color w:val="000000" w:themeColor="text1"/>
                <w:sz w:val="18"/>
                <w:szCs w:val="18"/>
                <w:lang w:eastAsia="en-US"/>
              </w:rPr>
            </w:pPr>
            <w:r w:rsidRPr="00230A20">
              <w:rPr>
                <w:rFonts w:ascii="Verdana" w:eastAsia="MS Mincho" w:hAnsi="Verdana"/>
                <w:b/>
                <w:color w:val="000000" w:themeColor="text1"/>
                <w:sz w:val="18"/>
                <w:szCs w:val="18"/>
                <w:lang w:eastAsia="en-US"/>
              </w:rPr>
              <w:t xml:space="preserve">Dział </w:t>
            </w:r>
            <w:r w:rsidR="00081F68" w:rsidRPr="00230A20">
              <w:rPr>
                <w:rFonts w:ascii="Verdana" w:eastAsia="MS Mincho" w:hAnsi="Verdana"/>
                <w:b/>
                <w:color w:val="000000" w:themeColor="text1"/>
                <w:sz w:val="18"/>
                <w:szCs w:val="18"/>
                <w:lang w:eastAsia="en-US"/>
              </w:rPr>
              <w:t xml:space="preserve"> Zamówień Publicznych UMW</w:t>
            </w:r>
          </w:p>
          <w:p w14:paraId="2609633E"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ul. Marcinkowskiego 2-6, 50-368 Wrocław</w:t>
            </w:r>
          </w:p>
          <w:p w14:paraId="5130FEBD" w14:textId="77777777" w:rsidR="00081F68" w:rsidRPr="00230A20" w:rsidRDefault="00081F68" w:rsidP="00630F5D">
            <w:pPr>
              <w:ind w:right="470"/>
              <w:jc w:val="center"/>
              <w:rPr>
                <w:rFonts w:ascii="Verdana" w:hAnsi="Verdana"/>
                <w:b/>
                <w:color w:val="000000" w:themeColor="text1"/>
                <w:sz w:val="18"/>
                <w:szCs w:val="18"/>
                <w:lang w:val="de-DE" w:eastAsia="en-US"/>
              </w:rPr>
            </w:pPr>
            <w:r w:rsidRPr="00230A20">
              <w:rPr>
                <w:rFonts w:ascii="Verdana" w:eastAsia="MS Mincho" w:hAnsi="Verdana"/>
                <w:color w:val="000000" w:themeColor="text1"/>
                <w:sz w:val="18"/>
                <w:szCs w:val="18"/>
                <w:lang w:val="de-DE" w:eastAsia="en-US"/>
              </w:rPr>
              <w:t>faks 71 / 784-00-45</w:t>
            </w:r>
          </w:p>
          <w:p w14:paraId="5FA981DC" w14:textId="320A7DC8" w:rsidR="00081F68" w:rsidRPr="00230A20" w:rsidRDefault="00081F68" w:rsidP="00054457">
            <w:pPr>
              <w:ind w:right="470"/>
              <w:jc w:val="center"/>
              <w:rPr>
                <w:rFonts w:ascii="Verdana" w:hAnsi="Verdana"/>
                <w:color w:val="000000" w:themeColor="text1"/>
                <w:sz w:val="18"/>
                <w:szCs w:val="18"/>
                <w:lang w:val="de-DE" w:eastAsia="en-US"/>
              </w:rPr>
            </w:pPr>
            <w:proofErr w:type="spellStart"/>
            <w:r w:rsidRPr="00230A20">
              <w:rPr>
                <w:rFonts w:ascii="Verdana" w:hAnsi="Verdana"/>
                <w:color w:val="000000" w:themeColor="text1"/>
                <w:sz w:val="18"/>
                <w:szCs w:val="18"/>
                <w:lang w:val="de-DE" w:eastAsia="en-US"/>
              </w:rPr>
              <w:t>e-mail</w:t>
            </w:r>
            <w:proofErr w:type="spellEnd"/>
            <w:r w:rsidRPr="00230A20">
              <w:rPr>
                <w:rFonts w:ascii="Verdana" w:hAnsi="Verdana"/>
                <w:color w:val="000000" w:themeColor="text1"/>
                <w:sz w:val="18"/>
                <w:szCs w:val="18"/>
                <w:lang w:val="de-DE" w:eastAsia="en-US"/>
              </w:rPr>
              <w:t xml:space="preserve">: </w:t>
            </w:r>
            <w:r w:rsidR="008646A0">
              <w:rPr>
                <w:rFonts w:ascii="Verdana" w:hAnsi="Verdana"/>
                <w:color w:val="000000" w:themeColor="text1"/>
                <w:sz w:val="18"/>
                <w:szCs w:val="18"/>
                <w:lang w:val="de-DE" w:eastAsia="en-US"/>
              </w:rPr>
              <w:t>agnieszka.dembska</w:t>
            </w:r>
            <w:r w:rsidRPr="00230A20">
              <w:rPr>
                <w:rFonts w:ascii="Verdana" w:hAnsi="Verdana"/>
                <w:color w:val="000000" w:themeColor="text1"/>
                <w:sz w:val="18"/>
                <w:szCs w:val="18"/>
                <w:lang w:val="de-DE" w:eastAsia="en-US"/>
              </w:rPr>
              <w:t xml:space="preserve">@umed.wroc.pl </w:t>
            </w:r>
          </w:p>
        </w:tc>
      </w:tr>
      <w:tr w:rsidR="00B737A8" w:rsidRPr="00230A20" w14:paraId="198CB1AC"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474ABEF6" w14:textId="77777777" w:rsidR="00081F68" w:rsidRPr="00230A20" w:rsidRDefault="00081F68" w:rsidP="00630F5D">
            <w:pPr>
              <w:ind w:right="470"/>
              <w:rPr>
                <w:rFonts w:ascii="Verdana" w:hAnsi="Verdana" w:cs="Arial"/>
                <w:color w:val="000000" w:themeColor="text1"/>
                <w:sz w:val="18"/>
                <w:szCs w:val="18"/>
                <w:lang w:val="de-DE"/>
              </w:rPr>
            </w:pPr>
          </w:p>
        </w:tc>
      </w:tr>
    </w:tbl>
    <w:p w14:paraId="4588BFD8" w14:textId="3A9248D2" w:rsidR="00E70BE4" w:rsidRPr="00230A20" w:rsidRDefault="00CE6F53" w:rsidP="00915493">
      <w:pPr>
        <w:ind w:left="360" w:right="470" w:hanging="360"/>
        <w:rPr>
          <w:rFonts w:ascii="Verdana" w:hAnsi="Verdana"/>
          <w:b/>
          <w:noProof/>
          <w:color w:val="000000" w:themeColor="text1"/>
          <w:sz w:val="18"/>
          <w:szCs w:val="18"/>
        </w:rPr>
      </w:pPr>
      <w:r w:rsidRPr="00230A20">
        <w:rPr>
          <w:rFonts w:ascii="Verdana" w:hAnsi="Verdana"/>
          <w:b/>
          <w:noProof/>
          <w:color w:val="000000" w:themeColor="text1"/>
          <w:sz w:val="18"/>
          <w:szCs w:val="18"/>
        </w:rPr>
        <w:t>UMW/</w:t>
      </w:r>
      <w:r w:rsidR="00B27729" w:rsidRPr="00230A20">
        <w:rPr>
          <w:rFonts w:ascii="Verdana" w:hAnsi="Verdana"/>
          <w:b/>
          <w:noProof/>
          <w:color w:val="000000" w:themeColor="text1"/>
          <w:sz w:val="18"/>
          <w:szCs w:val="18"/>
        </w:rPr>
        <w:t>A</w:t>
      </w:r>
      <w:r w:rsidRPr="00230A20">
        <w:rPr>
          <w:rFonts w:ascii="Verdana" w:hAnsi="Verdana"/>
          <w:b/>
          <w:noProof/>
          <w:color w:val="000000" w:themeColor="text1"/>
          <w:sz w:val="18"/>
          <w:szCs w:val="18"/>
        </w:rPr>
        <w:t>Z/PN-</w:t>
      </w:r>
      <w:r w:rsidR="00302784">
        <w:rPr>
          <w:rFonts w:ascii="Verdana" w:hAnsi="Verdana"/>
          <w:b/>
          <w:noProof/>
          <w:color w:val="000000" w:themeColor="text1"/>
          <w:sz w:val="18"/>
          <w:szCs w:val="18"/>
        </w:rPr>
        <w:t>105</w:t>
      </w:r>
      <w:r w:rsidRPr="00230A20">
        <w:rPr>
          <w:rFonts w:ascii="Verdana" w:hAnsi="Verdana"/>
          <w:b/>
          <w:noProof/>
          <w:color w:val="000000" w:themeColor="text1"/>
          <w:sz w:val="18"/>
          <w:szCs w:val="18"/>
        </w:rPr>
        <w:t>/20</w:t>
      </w:r>
      <w:r w:rsidR="00E70BE4" w:rsidRPr="00230A20">
        <w:rPr>
          <w:rFonts w:ascii="Verdana" w:hAnsi="Verdana"/>
          <w:b/>
          <w:noProof/>
          <w:color w:val="000000" w:themeColor="text1"/>
          <w:sz w:val="18"/>
          <w:szCs w:val="18"/>
        </w:rPr>
        <w:tab/>
        <w:t xml:space="preserve">              </w:t>
      </w:r>
      <w:r w:rsidR="00E70BE4" w:rsidRPr="00230A20">
        <w:rPr>
          <w:rFonts w:ascii="Verdana" w:hAnsi="Verdana"/>
          <w:b/>
          <w:noProof/>
          <w:color w:val="000000" w:themeColor="text1"/>
          <w:sz w:val="18"/>
          <w:szCs w:val="18"/>
        </w:rPr>
        <w:tab/>
      </w:r>
      <w:r w:rsidR="00E70BE4" w:rsidRPr="00230A20">
        <w:rPr>
          <w:rFonts w:ascii="Verdana" w:hAnsi="Verdana"/>
          <w:b/>
          <w:noProof/>
          <w:color w:val="000000" w:themeColor="text1"/>
          <w:sz w:val="18"/>
          <w:szCs w:val="18"/>
        </w:rPr>
        <w:tab/>
        <w:t xml:space="preserve">     </w:t>
      </w:r>
      <w:r w:rsidR="00F15DD1" w:rsidRPr="00230A20">
        <w:rPr>
          <w:rFonts w:ascii="Verdana" w:hAnsi="Verdana"/>
          <w:b/>
          <w:noProof/>
          <w:color w:val="000000" w:themeColor="text1"/>
          <w:sz w:val="18"/>
          <w:szCs w:val="18"/>
        </w:rPr>
        <w:t xml:space="preserve">                 </w:t>
      </w:r>
      <w:r w:rsidR="00302784">
        <w:rPr>
          <w:rFonts w:ascii="Verdana" w:hAnsi="Verdana"/>
          <w:b/>
          <w:noProof/>
          <w:color w:val="000000" w:themeColor="text1"/>
          <w:sz w:val="18"/>
          <w:szCs w:val="18"/>
        </w:rPr>
        <w:t xml:space="preserve">         </w:t>
      </w:r>
      <w:r w:rsidR="00F15DD1" w:rsidRPr="00230A20">
        <w:rPr>
          <w:rFonts w:ascii="Verdana" w:hAnsi="Verdana"/>
          <w:b/>
          <w:noProof/>
          <w:color w:val="000000" w:themeColor="text1"/>
          <w:sz w:val="18"/>
          <w:szCs w:val="18"/>
        </w:rPr>
        <w:t xml:space="preserve">Wrocław, </w:t>
      </w:r>
      <w:r w:rsidR="00302784">
        <w:rPr>
          <w:rFonts w:ascii="Verdana" w:hAnsi="Verdana"/>
          <w:b/>
          <w:noProof/>
          <w:color w:val="000000" w:themeColor="text1"/>
          <w:sz w:val="18"/>
          <w:szCs w:val="18"/>
        </w:rPr>
        <w:t>03.11</w:t>
      </w:r>
      <w:r w:rsidR="00081F68" w:rsidRPr="00230A20">
        <w:rPr>
          <w:rFonts w:ascii="Verdana" w:hAnsi="Verdana"/>
          <w:b/>
          <w:noProof/>
          <w:color w:val="000000" w:themeColor="text1"/>
          <w:sz w:val="18"/>
          <w:szCs w:val="18"/>
        </w:rPr>
        <w:t>.2020</w:t>
      </w:r>
      <w:r w:rsidR="00E70BE4" w:rsidRPr="00230A20">
        <w:rPr>
          <w:rFonts w:ascii="Verdana" w:hAnsi="Verdana"/>
          <w:b/>
          <w:noProof/>
          <w:color w:val="000000" w:themeColor="text1"/>
          <w:sz w:val="18"/>
          <w:szCs w:val="18"/>
        </w:rPr>
        <w:t xml:space="preserve"> r.</w:t>
      </w:r>
    </w:p>
    <w:p w14:paraId="2A348954" w14:textId="77777777" w:rsidR="00E70BE4" w:rsidRPr="00230A20" w:rsidRDefault="00E70BE4" w:rsidP="00915493">
      <w:pPr>
        <w:tabs>
          <w:tab w:val="center" w:pos="4536"/>
          <w:tab w:val="left" w:pos="6379"/>
          <w:tab w:val="left" w:pos="6521"/>
          <w:tab w:val="left" w:pos="9356"/>
        </w:tabs>
        <w:ind w:right="470"/>
        <w:rPr>
          <w:rFonts w:ascii="Verdana" w:hAnsi="Verdana"/>
          <w:b/>
          <w:bCs/>
          <w:color w:val="000000" w:themeColor="text1"/>
          <w:sz w:val="18"/>
          <w:szCs w:val="18"/>
        </w:rPr>
      </w:pPr>
    </w:p>
    <w:p w14:paraId="3C851669" w14:textId="77777777" w:rsidR="007D2292" w:rsidRPr="00230A20" w:rsidRDefault="007D2292" w:rsidP="00915493">
      <w:pPr>
        <w:tabs>
          <w:tab w:val="center" w:pos="4536"/>
          <w:tab w:val="left" w:pos="6379"/>
          <w:tab w:val="left" w:pos="6521"/>
          <w:tab w:val="left" w:pos="9356"/>
        </w:tabs>
        <w:ind w:right="470"/>
        <w:rPr>
          <w:rFonts w:ascii="Verdana" w:hAnsi="Verdana"/>
          <w:b/>
          <w:bCs/>
          <w:color w:val="000000" w:themeColor="text1"/>
          <w:sz w:val="18"/>
          <w:szCs w:val="18"/>
        </w:rPr>
      </w:pPr>
    </w:p>
    <w:p w14:paraId="74EEE488" w14:textId="77777777" w:rsidR="006C7FA5" w:rsidRPr="00230A20" w:rsidRDefault="006C7FA5" w:rsidP="00915493">
      <w:pPr>
        <w:tabs>
          <w:tab w:val="center" w:pos="4536"/>
          <w:tab w:val="left" w:pos="6379"/>
          <w:tab w:val="left" w:pos="6521"/>
          <w:tab w:val="left" w:pos="9356"/>
        </w:tabs>
        <w:ind w:right="470"/>
        <w:rPr>
          <w:rFonts w:ascii="Verdana" w:hAnsi="Verdana"/>
          <w:b/>
          <w:bCs/>
          <w:color w:val="000000" w:themeColor="text1"/>
          <w:sz w:val="18"/>
          <w:szCs w:val="18"/>
        </w:rPr>
      </w:pPr>
    </w:p>
    <w:p w14:paraId="58B98B24" w14:textId="77777777" w:rsidR="00E70BE4" w:rsidRPr="00230A20" w:rsidRDefault="00E70BE4" w:rsidP="00317362">
      <w:pPr>
        <w:ind w:left="360" w:right="403" w:hanging="360"/>
        <w:jc w:val="both"/>
        <w:rPr>
          <w:rFonts w:ascii="Verdana" w:hAnsi="Verdana"/>
          <w:color w:val="000000" w:themeColor="text1"/>
          <w:sz w:val="18"/>
          <w:szCs w:val="18"/>
          <w:u w:val="single"/>
        </w:rPr>
      </w:pPr>
      <w:r w:rsidRPr="00230A20">
        <w:rPr>
          <w:rFonts w:ascii="Verdana" w:hAnsi="Verdana"/>
          <w:color w:val="000000" w:themeColor="text1"/>
          <w:sz w:val="18"/>
          <w:szCs w:val="18"/>
          <w:u w:val="single"/>
        </w:rPr>
        <w:t>NAZWA ZAMÓWIENIA</w:t>
      </w:r>
    </w:p>
    <w:p w14:paraId="075980A3" w14:textId="1EC8748C" w:rsidR="00B33FB5" w:rsidRDefault="00302784" w:rsidP="00317362">
      <w:pPr>
        <w:ind w:right="403"/>
        <w:jc w:val="both"/>
        <w:rPr>
          <w:rFonts w:ascii="Verdana" w:hAnsi="Verdana"/>
          <w:color w:val="000000" w:themeColor="text1"/>
          <w:sz w:val="18"/>
          <w:szCs w:val="18"/>
        </w:rPr>
      </w:pPr>
      <w:bookmarkStart w:id="0" w:name="_Hlk35941149"/>
      <w:r w:rsidRPr="00A518B1">
        <w:rPr>
          <w:rFonts w:ascii="Verdana" w:hAnsi="Verdana"/>
          <w:sz w:val="20"/>
          <w:szCs w:val="20"/>
        </w:rPr>
        <w:t>Dostawa sprzętu medycznego na potrzeby jednostek Uniwersytetu Medycznego we Wrocławiu</w:t>
      </w:r>
      <w:bookmarkEnd w:id="0"/>
      <w:r w:rsidR="00B33FB5" w:rsidRPr="008646A0">
        <w:rPr>
          <w:rFonts w:ascii="Verdana" w:hAnsi="Verdana"/>
          <w:color w:val="000000" w:themeColor="text1"/>
          <w:sz w:val="18"/>
          <w:szCs w:val="18"/>
        </w:rPr>
        <w:t>.</w:t>
      </w:r>
    </w:p>
    <w:p w14:paraId="0B2BE66B" w14:textId="77777777" w:rsidR="00302784" w:rsidRPr="00302784" w:rsidRDefault="00302784" w:rsidP="00317362">
      <w:pPr>
        <w:ind w:right="403"/>
        <w:jc w:val="both"/>
        <w:rPr>
          <w:rFonts w:ascii="Verdana" w:hAnsi="Verdana"/>
          <w:b/>
          <w:sz w:val="18"/>
          <w:szCs w:val="18"/>
        </w:rPr>
      </w:pPr>
    </w:p>
    <w:p w14:paraId="33731CC6" w14:textId="77777777" w:rsidR="00302784" w:rsidRPr="00275999" w:rsidRDefault="00302784" w:rsidP="00317362">
      <w:pPr>
        <w:ind w:right="403"/>
        <w:jc w:val="both"/>
        <w:rPr>
          <w:rFonts w:ascii="Verdana" w:hAnsi="Verdana" w:cs="Arial"/>
          <w:b/>
          <w:sz w:val="18"/>
          <w:szCs w:val="18"/>
        </w:rPr>
      </w:pPr>
      <w:r w:rsidRPr="00275999">
        <w:rPr>
          <w:rFonts w:ascii="Verdana" w:hAnsi="Verdana" w:cs="Arial"/>
          <w:b/>
          <w:sz w:val="18"/>
          <w:szCs w:val="18"/>
        </w:rPr>
        <w:t>Część 1</w:t>
      </w:r>
    </w:p>
    <w:p w14:paraId="62239F7C" w14:textId="77777777" w:rsidR="00302784" w:rsidRDefault="00302784" w:rsidP="00317362">
      <w:pPr>
        <w:ind w:right="403"/>
        <w:jc w:val="both"/>
        <w:rPr>
          <w:rFonts w:ascii="Verdana" w:hAnsi="Verdana"/>
          <w:sz w:val="18"/>
          <w:szCs w:val="18"/>
        </w:rPr>
      </w:pPr>
      <w:r>
        <w:rPr>
          <w:rFonts w:ascii="Verdana" w:hAnsi="Verdana"/>
          <w:sz w:val="18"/>
          <w:szCs w:val="18"/>
        </w:rPr>
        <w:t xml:space="preserve">Urządzenie (aparat) do nieinwazyjnego pomiaru ciśnienia tętniczego beat-to-beat </w:t>
      </w:r>
      <w:r>
        <w:rPr>
          <w:rFonts w:ascii="Verdana" w:hAnsi="Verdana"/>
          <w:sz w:val="18"/>
          <w:szCs w:val="18"/>
        </w:rPr>
        <w:br/>
        <w:t xml:space="preserve">z oprogramowaniem </w:t>
      </w:r>
      <w:r w:rsidRPr="00275999">
        <w:rPr>
          <w:rFonts w:ascii="Verdana" w:hAnsi="Verdana"/>
          <w:sz w:val="18"/>
          <w:szCs w:val="18"/>
        </w:rPr>
        <w:t>na potrzeby</w:t>
      </w:r>
      <w:r>
        <w:rPr>
          <w:rFonts w:ascii="Verdana" w:hAnsi="Verdana"/>
          <w:sz w:val="18"/>
          <w:szCs w:val="18"/>
        </w:rPr>
        <w:t xml:space="preserve"> Katedry i Kliniki Chorób Serca </w:t>
      </w:r>
      <w:r w:rsidRPr="00557742">
        <w:rPr>
          <w:rFonts w:ascii="Verdana" w:hAnsi="Verdana"/>
          <w:bCs/>
          <w:sz w:val="18"/>
          <w:szCs w:val="18"/>
        </w:rPr>
        <w:t>Uniwersytetu Medycznego we Wrocławiu</w:t>
      </w:r>
      <w:r>
        <w:rPr>
          <w:rFonts w:ascii="Verdana" w:hAnsi="Verdana"/>
          <w:bCs/>
          <w:sz w:val="18"/>
          <w:szCs w:val="18"/>
        </w:rPr>
        <w:t>.</w:t>
      </w:r>
    </w:p>
    <w:p w14:paraId="1DF7A43B" w14:textId="77777777" w:rsidR="00302784" w:rsidRPr="00241CC6" w:rsidRDefault="00302784" w:rsidP="00317362">
      <w:pPr>
        <w:ind w:right="403"/>
        <w:jc w:val="both"/>
        <w:rPr>
          <w:rFonts w:ascii="Verdana" w:hAnsi="Verdana" w:cs="Arial"/>
          <w:b/>
          <w:sz w:val="18"/>
          <w:szCs w:val="18"/>
        </w:rPr>
      </w:pPr>
      <w:r w:rsidRPr="00241CC6">
        <w:rPr>
          <w:rFonts w:ascii="Verdana" w:hAnsi="Verdana" w:cs="Arial"/>
          <w:b/>
          <w:sz w:val="18"/>
          <w:szCs w:val="18"/>
        </w:rPr>
        <w:t xml:space="preserve">Część 2 </w:t>
      </w:r>
    </w:p>
    <w:p w14:paraId="40642AF9" w14:textId="77777777" w:rsidR="00302784" w:rsidRPr="00241CC6" w:rsidRDefault="00302784" w:rsidP="00317362">
      <w:pPr>
        <w:ind w:right="403"/>
        <w:jc w:val="both"/>
        <w:rPr>
          <w:rFonts w:ascii="Verdana" w:hAnsi="Verdana"/>
          <w:sz w:val="18"/>
          <w:szCs w:val="18"/>
        </w:rPr>
      </w:pPr>
      <w:r w:rsidRPr="00B10D6A">
        <w:rPr>
          <w:rFonts w:ascii="Verdana" w:hAnsi="Verdana" w:cs="Arial"/>
          <w:sz w:val="18"/>
          <w:szCs w:val="18"/>
        </w:rPr>
        <w:t xml:space="preserve">Uniwersalny rejestrator 12 i 3 kanałowy </w:t>
      </w:r>
      <w:r w:rsidRPr="00241CC6">
        <w:rPr>
          <w:rFonts w:ascii="Verdana" w:hAnsi="Verdana"/>
          <w:sz w:val="18"/>
          <w:szCs w:val="18"/>
        </w:rPr>
        <w:t xml:space="preserve">na potrzeby Katedry i Kliniki Medycyny Ratunkowej </w:t>
      </w:r>
      <w:r w:rsidRPr="00241CC6">
        <w:rPr>
          <w:rFonts w:ascii="Verdana" w:hAnsi="Verdana"/>
          <w:bCs/>
          <w:sz w:val="18"/>
          <w:szCs w:val="18"/>
        </w:rPr>
        <w:t>Uniwersytetu Medycznego we Wrocławiu</w:t>
      </w:r>
      <w:r>
        <w:rPr>
          <w:rFonts w:ascii="Verdana" w:hAnsi="Verdana"/>
          <w:bCs/>
          <w:sz w:val="18"/>
          <w:szCs w:val="18"/>
        </w:rPr>
        <w:t xml:space="preserve"> – 3</w:t>
      </w:r>
      <w:r w:rsidRPr="00241CC6">
        <w:rPr>
          <w:rFonts w:ascii="Verdana" w:hAnsi="Verdana"/>
          <w:bCs/>
          <w:sz w:val="18"/>
          <w:szCs w:val="18"/>
        </w:rPr>
        <w:t xml:space="preserve"> sztuki</w:t>
      </w:r>
    </w:p>
    <w:p w14:paraId="46626F36" w14:textId="77777777" w:rsidR="00302784" w:rsidRPr="00E17E9D" w:rsidRDefault="00302784" w:rsidP="00317362">
      <w:pPr>
        <w:ind w:right="403"/>
        <w:jc w:val="both"/>
        <w:rPr>
          <w:rFonts w:ascii="Verdana" w:hAnsi="Verdana" w:cs="Arial"/>
          <w:b/>
          <w:sz w:val="18"/>
          <w:szCs w:val="18"/>
        </w:rPr>
      </w:pPr>
      <w:r w:rsidRPr="00E17E9D">
        <w:rPr>
          <w:rFonts w:ascii="Verdana" w:hAnsi="Verdana" w:cs="Arial"/>
          <w:b/>
          <w:sz w:val="18"/>
          <w:szCs w:val="18"/>
        </w:rPr>
        <w:t>Część 3</w:t>
      </w:r>
    </w:p>
    <w:p w14:paraId="49514ECC" w14:textId="77777777" w:rsidR="00302784" w:rsidRPr="00E17E9D" w:rsidRDefault="00302784" w:rsidP="00317362">
      <w:pPr>
        <w:ind w:right="403"/>
        <w:jc w:val="both"/>
        <w:rPr>
          <w:rFonts w:ascii="Verdana" w:hAnsi="Verdana" w:cs="Arial"/>
          <w:sz w:val="18"/>
          <w:szCs w:val="18"/>
        </w:rPr>
      </w:pPr>
      <w:r w:rsidRPr="00E17E9D">
        <w:rPr>
          <w:rFonts w:ascii="Verdana" w:hAnsi="Verdana"/>
          <w:sz w:val="18"/>
          <w:szCs w:val="18"/>
        </w:rPr>
        <w:t xml:space="preserve">Tonometr indukcyjny nie wytwarzający </w:t>
      </w:r>
      <w:proofErr w:type="spellStart"/>
      <w:r w:rsidRPr="00E17E9D">
        <w:rPr>
          <w:rFonts w:ascii="Verdana" w:hAnsi="Verdana"/>
          <w:sz w:val="18"/>
          <w:szCs w:val="18"/>
        </w:rPr>
        <w:t>mikroaerolu</w:t>
      </w:r>
      <w:proofErr w:type="spellEnd"/>
      <w:r w:rsidRPr="00E17E9D">
        <w:rPr>
          <w:rFonts w:ascii="Verdana" w:hAnsi="Verdana"/>
          <w:sz w:val="18"/>
          <w:szCs w:val="18"/>
        </w:rPr>
        <w:t xml:space="preserve"> w czasie badania na potrzeby Katedry </w:t>
      </w:r>
      <w:r>
        <w:rPr>
          <w:rFonts w:ascii="Verdana" w:hAnsi="Verdana"/>
          <w:sz w:val="18"/>
          <w:szCs w:val="18"/>
        </w:rPr>
        <w:br/>
      </w:r>
      <w:r w:rsidRPr="00E17E9D">
        <w:rPr>
          <w:rFonts w:ascii="Verdana" w:hAnsi="Verdana"/>
          <w:sz w:val="18"/>
          <w:szCs w:val="18"/>
        </w:rPr>
        <w:t>i Kliniki</w:t>
      </w:r>
      <w:r>
        <w:rPr>
          <w:rFonts w:ascii="Verdana" w:hAnsi="Verdana"/>
          <w:sz w:val="18"/>
          <w:szCs w:val="18"/>
        </w:rPr>
        <w:t xml:space="preserve"> Okulistyki</w:t>
      </w:r>
      <w:r w:rsidRPr="00E17E9D">
        <w:rPr>
          <w:rFonts w:ascii="Verdana" w:hAnsi="Verdana"/>
          <w:sz w:val="18"/>
          <w:szCs w:val="18"/>
        </w:rPr>
        <w:t xml:space="preserve"> </w:t>
      </w:r>
      <w:r w:rsidRPr="00E17E9D">
        <w:rPr>
          <w:rFonts w:ascii="Verdana" w:hAnsi="Verdana"/>
          <w:bCs/>
          <w:sz w:val="18"/>
          <w:szCs w:val="18"/>
        </w:rPr>
        <w:t>Uniwersytetu Medycznego we Wrocławiu.</w:t>
      </w:r>
      <w:r w:rsidRPr="00E17E9D">
        <w:rPr>
          <w:rFonts w:ascii="Verdana" w:hAnsi="Verdana"/>
          <w:sz w:val="18"/>
          <w:szCs w:val="18"/>
        </w:rPr>
        <w:t xml:space="preserve"> </w:t>
      </w:r>
    </w:p>
    <w:p w14:paraId="346DC2A6" w14:textId="77777777" w:rsidR="00302784" w:rsidRPr="00763E57" w:rsidRDefault="00302784" w:rsidP="00317362">
      <w:pPr>
        <w:ind w:right="403"/>
        <w:jc w:val="both"/>
        <w:rPr>
          <w:rFonts w:ascii="Verdana" w:hAnsi="Verdana" w:cs="Arial"/>
          <w:b/>
          <w:bCs/>
          <w:sz w:val="18"/>
          <w:szCs w:val="18"/>
        </w:rPr>
      </w:pPr>
      <w:r w:rsidRPr="00763E57">
        <w:rPr>
          <w:rFonts w:ascii="Verdana" w:hAnsi="Verdana" w:cs="Arial"/>
          <w:b/>
          <w:bCs/>
          <w:sz w:val="18"/>
          <w:szCs w:val="18"/>
        </w:rPr>
        <w:t>Część 4</w:t>
      </w:r>
    </w:p>
    <w:p w14:paraId="71D135DD" w14:textId="77777777" w:rsidR="00302784" w:rsidRPr="00763E57" w:rsidRDefault="00302784" w:rsidP="00317362">
      <w:pPr>
        <w:ind w:right="403"/>
        <w:jc w:val="both"/>
        <w:rPr>
          <w:rFonts w:ascii="Verdana" w:hAnsi="Verdana" w:cs="Arial"/>
          <w:bCs/>
          <w:sz w:val="18"/>
          <w:szCs w:val="18"/>
        </w:rPr>
      </w:pPr>
      <w:r w:rsidRPr="00763E57">
        <w:rPr>
          <w:rFonts w:ascii="Verdana" w:hAnsi="Verdana" w:cs="Arial"/>
          <w:sz w:val="18"/>
          <w:szCs w:val="18"/>
        </w:rPr>
        <w:t xml:space="preserve">Stacja diagnostyczna do przesiewowych badań przy łóżku pacjenta składająca się z ręcznej </w:t>
      </w:r>
      <w:proofErr w:type="spellStart"/>
      <w:r w:rsidRPr="00763E57">
        <w:rPr>
          <w:rFonts w:ascii="Verdana" w:hAnsi="Verdana" w:cs="Arial"/>
          <w:sz w:val="18"/>
          <w:szCs w:val="18"/>
        </w:rPr>
        <w:t>funduskamery</w:t>
      </w:r>
      <w:proofErr w:type="spellEnd"/>
      <w:r w:rsidRPr="00763E57">
        <w:rPr>
          <w:rFonts w:ascii="Verdana" w:hAnsi="Verdana" w:cs="Arial"/>
          <w:sz w:val="18"/>
          <w:szCs w:val="18"/>
        </w:rPr>
        <w:t xml:space="preserve"> oraz mobilnego tonometru kontaktowego </w:t>
      </w:r>
      <w:proofErr w:type="spellStart"/>
      <w:r w:rsidRPr="00763E57">
        <w:rPr>
          <w:rFonts w:ascii="Verdana" w:hAnsi="Verdana" w:cs="Arial"/>
          <w:sz w:val="18"/>
          <w:szCs w:val="18"/>
        </w:rPr>
        <w:t>aplanacyjnego</w:t>
      </w:r>
      <w:proofErr w:type="spellEnd"/>
      <w:r w:rsidRPr="00763E57">
        <w:rPr>
          <w:rFonts w:ascii="Verdana" w:hAnsi="Verdana" w:cs="Arial"/>
          <w:sz w:val="18"/>
          <w:szCs w:val="18"/>
        </w:rPr>
        <w:t xml:space="preserve"> </w:t>
      </w:r>
      <w:r w:rsidRPr="00763E57">
        <w:rPr>
          <w:rFonts w:ascii="Verdana" w:hAnsi="Verdana"/>
          <w:sz w:val="18"/>
          <w:szCs w:val="18"/>
        </w:rPr>
        <w:t xml:space="preserve">na potrzeby Katedry i Kliniki Okulistyki </w:t>
      </w:r>
      <w:r w:rsidRPr="00763E57">
        <w:rPr>
          <w:rFonts w:ascii="Verdana" w:hAnsi="Verdana"/>
          <w:bCs/>
          <w:sz w:val="18"/>
          <w:szCs w:val="18"/>
        </w:rPr>
        <w:t>Uniwersytetu Medycznego we Wrocławiu</w:t>
      </w:r>
      <w:r w:rsidRPr="00763E57">
        <w:rPr>
          <w:rFonts w:ascii="Verdana" w:hAnsi="Verdana" w:cs="Arial"/>
          <w:bCs/>
          <w:sz w:val="18"/>
          <w:szCs w:val="18"/>
        </w:rPr>
        <w:t>.</w:t>
      </w:r>
    </w:p>
    <w:p w14:paraId="2F84527C" w14:textId="77777777" w:rsidR="00302784" w:rsidRPr="00A36645" w:rsidRDefault="00302784" w:rsidP="00317362">
      <w:pPr>
        <w:ind w:right="403"/>
        <w:jc w:val="both"/>
        <w:rPr>
          <w:rFonts w:ascii="Verdana" w:hAnsi="Verdana" w:cs="Arial"/>
          <w:b/>
          <w:bCs/>
          <w:sz w:val="18"/>
          <w:szCs w:val="18"/>
        </w:rPr>
      </w:pPr>
      <w:r w:rsidRPr="00A36645">
        <w:rPr>
          <w:rFonts w:ascii="Verdana" w:hAnsi="Verdana" w:cs="Arial"/>
          <w:b/>
          <w:bCs/>
          <w:sz w:val="18"/>
          <w:szCs w:val="18"/>
        </w:rPr>
        <w:t>Część 5</w:t>
      </w:r>
    </w:p>
    <w:p w14:paraId="025D3CDD" w14:textId="77777777" w:rsidR="00302784" w:rsidRPr="00A36645" w:rsidRDefault="00302784" w:rsidP="00317362">
      <w:pPr>
        <w:ind w:right="403"/>
        <w:jc w:val="both"/>
        <w:rPr>
          <w:rFonts w:ascii="Verdana" w:hAnsi="Verdana" w:cs="Arial"/>
          <w:sz w:val="18"/>
          <w:szCs w:val="18"/>
        </w:rPr>
      </w:pPr>
      <w:r w:rsidRPr="00A36645">
        <w:rPr>
          <w:rFonts w:ascii="Verdana" w:hAnsi="Verdana" w:cs="Arial"/>
          <w:sz w:val="18"/>
          <w:szCs w:val="18"/>
        </w:rPr>
        <w:t xml:space="preserve">Manipulator maciczny typu HOHL – zestaw kompletny na potrzeby I Katedry i Kliniki Ginekologii i Położnictwa </w:t>
      </w:r>
      <w:r w:rsidRPr="00A36645">
        <w:rPr>
          <w:rFonts w:ascii="Verdana" w:hAnsi="Verdana" w:cs="Arial"/>
          <w:bCs/>
          <w:sz w:val="18"/>
          <w:szCs w:val="18"/>
        </w:rPr>
        <w:t>Uniwersytetu Medycznego we Wrocławiu.</w:t>
      </w:r>
    </w:p>
    <w:p w14:paraId="3D765220" w14:textId="77777777" w:rsidR="00302784" w:rsidRPr="00A36645" w:rsidRDefault="00302784" w:rsidP="00317362">
      <w:pPr>
        <w:ind w:right="403"/>
        <w:jc w:val="both"/>
        <w:rPr>
          <w:rFonts w:ascii="Verdana" w:hAnsi="Verdana" w:cs="Arial"/>
          <w:b/>
          <w:bCs/>
          <w:sz w:val="18"/>
          <w:szCs w:val="18"/>
        </w:rPr>
      </w:pPr>
      <w:r w:rsidRPr="00A36645">
        <w:rPr>
          <w:rFonts w:ascii="Verdana" w:hAnsi="Verdana" w:cs="Arial"/>
          <w:b/>
          <w:bCs/>
          <w:sz w:val="18"/>
          <w:szCs w:val="18"/>
        </w:rPr>
        <w:t>Część 6</w:t>
      </w:r>
    </w:p>
    <w:p w14:paraId="7F396FE9" w14:textId="77777777" w:rsidR="00302784" w:rsidRPr="00A36645" w:rsidRDefault="00302784" w:rsidP="00317362">
      <w:pPr>
        <w:ind w:right="403"/>
        <w:jc w:val="both"/>
        <w:rPr>
          <w:rFonts w:ascii="Verdana" w:hAnsi="Verdana" w:cs="Arial"/>
          <w:bCs/>
          <w:sz w:val="18"/>
          <w:szCs w:val="18"/>
        </w:rPr>
      </w:pPr>
      <w:r w:rsidRPr="00A36645">
        <w:rPr>
          <w:rFonts w:ascii="Verdana" w:hAnsi="Verdana" w:cs="Arial"/>
          <w:sz w:val="18"/>
          <w:szCs w:val="18"/>
        </w:rPr>
        <w:t xml:space="preserve">Kardiotokograf z Systemem Centralnego Nadzoru Okołoporodowego na potrzeby II Katedry i Kliniki Ginekologii i Położnictwa </w:t>
      </w:r>
      <w:r w:rsidRPr="00A36645">
        <w:rPr>
          <w:rFonts w:ascii="Verdana" w:hAnsi="Verdana" w:cs="Arial"/>
          <w:bCs/>
          <w:sz w:val="18"/>
          <w:szCs w:val="18"/>
        </w:rPr>
        <w:t>Uniwersytetu Medycznego we Wrocławiu. – 3 sztuki</w:t>
      </w:r>
    </w:p>
    <w:p w14:paraId="33A767A7" w14:textId="77777777" w:rsidR="00302784" w:rsidRPr="00C163E8" w:rsidRDefault="00302784" w:rsidP="00317362">
      <w:pPr>
        <w:ind w:right="403"/>
        <w:jc w:val="both"/>
        <w:rPr>
          <w:rFonts w:ascii="Verdana" w:hAnsi="Verdana" w:cs="Arial"/>
          <w:b/>
          <w:bCs/>
          <w:sz w:val="18"/>
          <w:szCs w:val="18"/>
        </w:rPr>
      </w:pPr>
      <w:r w:rsidRPr="00C163E8">
        <w:rPr>
          <w:rFonts w:ascii="Verdana" w:hAnsi="Verdana" w:cs="Arial"/>
          <w:b/>
          <w:bCs/>
          <w:sz w:val="18"/>
          <w:szCs w:val="18"/>
        </w:rPr>
        <w:t>Część 7</w:t>
      </w:r>
    </w:p>
    <w:p w14:paraId="38404224" w14:textId="77777777" w:rsidR="00302784" w:rsidRDefault="00302784" w:rsidP="00317362">
      <w:pPr>
        <w:ind w:right="403"/>
        <w:jc w:val="both"/>
        <w:rPr>
          <w:rFonts w:ascii="Verdana" w:hAnsi="Verdana" w:cs="Arial"/>
          <w:bCs/>
          <w:sz w:val="18"/>
          <w:szCs w:val="18"/>
        </w:rPr>
      </w:pPr>
      <w:r w:rsidRPr="00C163E8">
        <w:rPr>
          <w:rFonts w:ascii="Verdana" w:hAnsi="Verdana" w:cs="Arial"/>
          <w:sz w:val="18"/>
          <w:szCs w:val="18"/>
        </w:rPr>
        <w:t xml:space="preserve">Naukowy system </w:t>
      </w:r>
      <w:proofErr w:type="spellStart"/>
      <w:r w:rsidRPr="00C163E8">
        <w:rPr>
          <w:rFonts w:ascii="Verdana" w:hAnsi="Verdana" w:cs="Arial"/>
          <w:sz w:val="18"/>
          <w:szCs w:val="18"/>
        </w:rPr>
        <w:t>wielosondowy</w:t>
      </w:r>
      <w:proofErr w:type="spellEnd"/>
      <w:r w:rsidRPr="00C163E8">
        <w:rPr>
          <w:rFonts w:ascii="Verdana" w:hAnsi="Verdana" w:cs="Arial"/>
          <w:sz w:val="18"/>
          <w:szCs w:val="18"/>
        </w:rPr>
        <w:t xml:space="preserve"> (Urządzenie do badania skóry) oraz cztery sondy na potrzeby Katedry i Kliniki Dermatologii, Wenerologii i Alergologii </w:t>
      </w:r>
      <w:r w:rsidRPr="00C163E8">
        <w:rPr>
          <w:rFonts w:ascii="Verdana" w:hAnsi="Verdana" w:cs="Arial"/>
          <w:bCs/>
          <w:sz w:val="18"/>
          <w:szCs w:val="18"/>
        </w:rPr>
        <w:t>Uniwersytetu Medycznego we Wrocławiu.</w:t>
      </w:r>
    </w:p>
    <w:p w14:paraId="7FAB1B9C" w14:textId="77777777" w:rsidR="00302784" w:rsidRPr="00761B20" w:rsidRDefault="00302784" w:rsidP="00317362">
      <w:pPr>
        <w:ind w:right="403"/>
        <w:jc w:val="both"/>
        <w:rPr>
          <w:rFonts w:ascii="Verdana" w:hAnsi="Verdana" w:cs="Arial"/>
          <w:b/>
          <w:bCs/>
          <w:sz w:val="18"/>
          <w:szCs w:val="18"/>
        </w:rPr>
      </w:pPr>
      <w:r w:rsidRPr="00761B20">
        <w:rPr>
          <w:rFonts w:ascii="Verdana" w:hAnsi="Verdana" w:cs="Arial"/>
          <w:b/>
          <w:bCs/>
          <w:sz w:val="18"/>
          <w:szCs w:val="18"/>
        </w:rPr>
        <w:t>Część 8</w:t>
      </w:r>
    </w:p>
    <w:p w14:paraId="624F1BCB" w14:textId="77777777" w:rsidR="00302784" w:rsidRPr="00761B20" w:rsidRDefault="00302784" w:rsidP="00317362">
      <w:pPr>
        <w:ind w:right="403"/>
        <w:jc w:val="both"/>
        <w:rPr>
          <w:rFonts w:ascii="Verdana" w:hAnsi="Verdana" w:cs="Arial"/>
          <w:bCs/>
          <w:sz w:val="18"/>
          <w:szCs w:val="18"/>
        </w:rPr>
      </w:pPr>
      <w:r w:rsidRPr="00761B20">
        <w:rPr>
          <w:rFonts w:ascii="Verdana" w:hAnsi="Verdana" w:cs="Arial"/>
          <w:sz w:val="18"/>
          <w:szCs w:val="18"/>
        </w:rPr>
        <w:t xml:space="preserve">Doposażenie aparatu EEG, 64 kanały na potrzeby Katedry i Kliniki Neurologii </w:t>
      </w:r>
      <w:r w:rsidRPr="00761B20">
        <w:rPr>
          <w:rFonts w:ascii="Verdana" w:hAnsi="Verdana" w:cs="Arial"/>
          <w:bCs/>
          <w:sz w:val="18"/>
          <w:szCs w:val="18"/>
        </w:rPr>
        <w:t>Uniwersytetu Medycznego we Wrocławiu.</w:t>
      </w:r>
    </w:p>
    <w:p w14:paraId="22C588ED" w14:textId="77777777" w:rsidR="00302784" w:rsidRPr="00C163E8" w:rsidRDefault="00302784" w:rsidP="00317362">
      <w:pPr>
        <w:ind w:right="403"/>
        <w:jc w:val="both"/>
        <w:rPr>
          <w:rFonts w:ascii="Verdana" w:hAnsi="Verdana" w:cs="Arial"/>
          <w:b/>
          <w:bCs/>
          <w:sz w:val="18"/>
          <w:szCs w:val="18"/>
        </w:rPr>
      </w:pPr>
      <w:r>
        <w:rPr>
          <w:rFonts w:ascii="Verdana" w:hAnsi="Verdana" w:cs="Arial"/>
          <w:b/>
          <w:bCs/>
          <w:sz w:val="18"/>
          <w:szCs w:val="18"/>
        </w:rPr>
        <w:t>Część 9</w:t>
      </w:r>
    </w:p>
    <w:p w14:paraId="0F229E87" w14:textId="77777777" w:rsidR="00302784" w:rsidRDefault="00302784" w:rsidP="00317362">
      <w:pPr>
        <w:ind w:right="403"/>
        <w:jc w:val="both"/>
        <w:rPr>
          <w:rFonts w:ascii="Verdana" w:hAnsi="Verdana" w:cs="Arial"/>
          <w:bCs/>
          <w:sz w:val="18"/>
          <w:szCs w:val="18"/>
        </w:rPr>
      </w:pPr>
      <w:proofErr w:type="spellStart"/>
      <w:r>
        <w:rPr>
          <w:rFonts w:ascii="Verdana" w:hAnsi="Verdana" w:cs="Arial"/>
          <w:sz w:val="18"/>
          <w:szCs w:val="18"/>
        </w:rPr>
        <w:t>Dermatoskop</w:t>
      </w:r>
      <w:proofErr w:type="spellEnd"/>
      <w:r>
        <w:rPr>
          <w:rFonts w:ascii="Verdana" w:hAnsi="Verdana" w:cs="Arial"/>
          <w:sz w:val="18"/>
          <w:szCs w:val="18"/>
        </w:rPr>
        <w:t xml:space="preserve"> diodowy</w:t>
      </w:r>
      <w:r w:rsidRPr="00C163E8">
        <w:rPr>
          <w:rFonts w:ascii="Verdana" w:hAnsi="Verdana" w:cs="Arial"/>
          <w:sz w:val="18"/>
          <w:szCs w:val="18"/>
        </w:rPr>
        <w:t xml:space="preserve"> na potrzeby Katedry i Kliniki Dermatologii, Wenerologii i Alergologii </w:t>
      </w:r>
      <w:r w:rsidRPr="00C163E8">
        <w:rPr>
          <w:rFonts w:ascii="Verdana" w:hAnsi="Verdana" w:cs="Arial"/>
          <w:bCs/>
          <w:sz w:val="18"/>
          <w:szCs w:val="18"/>
        </w:rPr>
        <w:t>Uniwersytetu Medycznego we Wrocławiu.</w:t>
      </w:r>
    </w:p>
    <w:p w14:paraId="2DA693D3" w14:textId="77777777" w:rsidR="00302784" w:rsidRPr="00C163E8" w:rsidRDefault="00302784" w:rsidP="00317362">
      <w:pPr>
        <w:ind w:right="403"/>
        <w:jc w:val="both"/>
        <w:rPr>
          <w:rFonts w:ascii="Verdana" w:hAnsi="Verdana" w:cs="Arial"/>
          <w:b/>
          <w:bCs/>
          <w:sz w:val="18"/>
          <w:szCs w:val="18"/>
        </w:rPr>
      </w:pPr>
      <w:r>
        <w:rPr>
          <w:rFonts w:ascii="Verdana" w:hAnsi="Verdana" w:cs="Arial"/>
          <w:b/>
          <w:bCs/>
          <w:sz w:val="18"/>
          <w:szCs w:val="18"/>
        </w:rPr>
        <w:t>Część 10</w:t>
      </w:r>
    </w:p>
    <w:p w14:paraId="6A81CEA1" w14:textId="77777777" w:rsidR="00302784" w:rsidRDefault="00302784" w:rsidP="00317362">
      <w:pPr>
        <w:ind w:right="403"/>
        <w:jc w:val="both"/>
        <w:rPr>
          <w:rFonts w:ascii="Verdana" w:hAnsi="Verdana" w:cs="Arial"/>
          <w:bCs/>
          <w:sz w:val="18"/>
          <w:szCs w:val="18"/>
        </w:rPr>
      </w:pPr>
      <w:proofErr w:type="spellStart"/>
      <w:r>
        <w:rPr>
          <w:rFonts w:ascii="Verdana" w:hAnsi="Verdana" w:cs="Arial"/>
          <w:sz w:val="18"/>
          <w:szCs w:val="18"/>
        </w:rPr>
        <w:t>Dermatoskop</w:t>
      </w:r>
      <w:proofErr w:type="spellEnd"/>
      <w:r>
        <w:rPr>
          <w:rFonts w:ascii="Verdana" w:hAnsi="Verdana" w:cs="Arial"/>
          <w:sz w:val="18"/>
          <w:szCs w:val="18"/>
        </w:rPr>
        <w:t xml:space="preserve"> diodowy </w:t>
      </w:r>
      <w:r w:rsidRPr="00C163E8">
        <w:rPr>
          <w:rFonts w:ascii="Verdana" w:hAnsi="Verdana" w:cs="Arial"/>
          <w:sz w:val="18"/>
          <w:szCs w:val="18"/>
        </w:rPr>
        <w:t xml:space="preserve">na potrzeby Katedry i Kliniki Dermatologii, Wenerologii i Alergologii </w:t>
      </w:r>
      <w:r w:rsidRPr="00C163E8">
        <w:rPr>
          <w:rFonts w:ascii="Verdana" w:hAnsi="Verdana" w:cs="Arial"/>
          <w:bCs/>
          <w:sz w:val="18"/>
          <w:szCs w:val="18"/>
        </w:rPr>
        <w:t>Uniwersytetu Medycznego we Wrocławiu.</w:t>
      </w:r>
    </w:p>
    <w:p w14:paraId="20EBFB68" w14:textId="77777777" w:rsidR="00302784" w:rsidRPr="00C163E8" w:rsidRDefault="00302784" w:rsidP="00317362">
      <w:pPr>
        <w:ind w:right="403"/>
        <w:jc w:val="both"/>
        <w:rPr>
          <w:rFonts w:ascii="Verdana" w:hAnsi="Verdana" w:cs="Arial"/>
          <w:b/>
          <w:bCs/>
          <w:sz w:val="18"/>
          <w:szCs w:val="18"/>
        </w:rPr>
      </w:pPr>
      <w:r>
        <w:rPr>
          <w:rFonts w:ascii="Verdana" w:hAnsi="Verdana" w:cs="Arial"/>
          <w:b/>
          <w:bCs/>
          <w:sz w:val="18"/>
          <w:szCs w:val="18"/>
        </w:rPr>
        <w:t>Część 11</w:t>
      </w:r>
    </w:p>
    <w:p w14:paraId="18188B71" w14:textId="77777777" w:rsidR="00302784" w:rsidRDefault="00302784" w:rsidP="00317362">
      <w:pPr>
        <w:ind w:right="403"/>
        <w:jc w:val="both"/>
        <w:rPr>
          <w:rFonts w:ascii="Verdana" w:hAnsi="Verdana" w:cs="Arial"/>
          <w:bCs/>
          <w:sz w:val="18"/>
          <w:szCs w:val="18"/>
        </w:rPr>
      </w:pPr>
      <w:r>
        <w:rPr>
          <w:rFonts w:ascii="Verdana" w:hAnsi="Verdana" w:cs="Arial"/>
          <w:sz w:val="18"/>
          <w:szCs w:val="18"/>
        </w:rPr>
        <w:t>Symulator laparoskopowy</w:t>
      </w:r>
      <w:r w:rsidRPr="00C163E8">
        <w:rPr>
          <w:rFonts w:ascii="Verdana" w:hAnsi="Verdana" w:cs="Arial"/>
          <w:sz w:val="18"/>
          <w:szCs w:val="18"/>
        </w:rPr>
        <w:t xml:space="preserve"> na potrzeby Katedry i Kliniki </w:t>
      </w:r>
      <w:r>
        <w:rPr>
          <w:rFonts w:ascii="Verdana" w:hAnsi="Verdana" w:cs="Arial"/>
          <w:sz w:val="18"/>
          <w:szCs w:val="18"/>
        </w:rPr>
        <w:t>Urologii i Onkologii Urologicznej</w:t>
      </w:r>
      <w:r w:rsidRPr="00C163E8">
        <w:rPr>
          <w:rFonts w:ascii="Verdana" w:hAnsi="Verdana" w:cs="Arial"/>
          <w:sz w:val="18"/>
          <w:szCs w:val="18"/>
        </w:rPr>
        <w:t xml:space="preserve"> </w:t>
      </w:r>
      <w:r w:rsidRPr="00C163E8">
        <w:rPr>
          <w:rFonts w:ascii="Verdana" w:hAnsi="Verdana" w:cs="Arial"/>
          <w:bCs/>
          <w:sz w:val="18"/>
          <w:szCs w:val="18"/>
        </w:rPr>
        <w:t>Uniwersytetu Medycznego we Wrocławiu.</w:t>
      </w:r>
    </w:p>
    <w:p w14:paraId="1B7B96B5" w14:textId="77777777" w:rsidR="00302784" w:rsidRPr="00761B20" w:rsidRDefault="00302784" w:rsidP="00317362">
      <w:pPr>
        <w:ind w:right="403"/>
        <w:jc w:val="both"/>
        <w:rPr>
          <w:rFonts w:ascii="Verdana" w:hAnsi="Verdana" w:cs="Arial"/>
          <w:b/>
          <w:bCs/>
          <w:sz w:val="18"/>
          <w:szCs w:val="18"/>
        </w:rPr>
      </w:pPr>
      <w:r>
        <w:rPr>
          <w:rFonts w:ascii="Verdana" w:hAnsi="Verdana" w:cs="Arial"/>
          <w:b/>
          <w:bCs/>
          <w:sz w:val="18"/>
          <w:szCs w:val="18"/>
        </w:rPr>
        <w:t>Część 12</w:t>
      </w:r>
    </w:p>
    <w:p w14:paraId="6F5158CC" w14:textId="77777777" w:rsidR="00302784" w:rsidRDefault="00302784" w:rsidP="00317362">
      <w:pPr>
        <w:ind w:right="403"/>
        <w:jc w:val="both"/>
        <w:rPr>
          <w:rFonts w:ascii="Verdana" w:hAnsi="Verdana" w:cs="Arial"/>
          <w:bCs/>
          <w:sz w:val="18"/>
          <w:szCs w:val="18"/>
        </w:rPr>
      </w:pPr>
      <w:r w:rsidRPr="00761B20">
        <w:rPr>
          <w:rFonts w:ascii="Verdana" w:hAnsi="Verdana" w:cs="Arial"/>
          <w:sz w:val="18"/>
          <w:szCs w:val="18"/>
        </w:rPr>
        <w:t xml:space="preserve">Doposażenie aparatu EEG, 64 kanały na potrzeby Katedry i Kliniki Neurologii </w:t>
      </w:r>
      <w:r w:rsidRPr="00761B20">
        <w:rPr>
          <w:rFonts w:ascii="Verdana" w:hAnsi="Verdana" w:cs="Arial"/>
          <w:bCs/>
          <w:sz w:val="18"/>
          <w:szCs w:val="18"/>
        </w:rPr>
        <w:t>Uniwersytetu Medycznego we Wrocławiu.</w:t>
      </w:r>
    </w:p>
    <w:p w14:paraId="611BCB7A" w14:textId="48C6A29F" w:rsidR="00CC3D2F" w:rsidRPr="00230A20" w:rsidRDefault="00CC3D2F" w:rsidP="00317362">
      <w:pPr>
        <w:snapToGrid w:val="0"/>
        <w:ind w:right="403"/>
        <w:jc w:val="both"/>
        <w:rPr>
          <w:rFonts w:ascii="Verdana" w:hAnsi="Verdana"/>
          <w:b/>
          <w:color w:val="000000" w:themeColor="text1"/>
          <w:sz w:val="18"/>
          <w:szCs w:val="18"/>
        </w:rPr>
      </w:pPr>
    </w:p>
    <w:p w14:paraId="3A6BA4AF" w14:textId="77777777" w:rsidR="00CC14D1" w:rsidRPr="00230A20" w:rsidRDefault="00CC14D1" w:rsidP="00317362">
      <w:pPr>
        <w:snapToGrid w:val="0"/>
        <w:ind w:right="403"/>
        <w:jc w:val="both"/>
        <w:rPr>
          <w:rFonts w:ascii="Verdana" w:hAnsi="Verdana"/>
          <w:b/>
          <w:color w:val="000000" w:themeColor="text1"/>
          <w:sz w:val="18"/>
          <w:szCs w:val="18"/>
        </w:rPr>
      </w:pPr>
    </w:p>
    <w:p w14:paraId="49016AFA" w14:textId="67E20C9B" w:rsidR="008646A0" w:rsidRDefault="008646A0"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lastRenderedPageBreak/>
        <w:t>Odpowiedzi (1) na pytania Wykonawców</w:t>
      </w:r>
    </w:p>
    <w:p w14:paraId="660A947C" w14:textId="3EEF54C1" w:rsidR="008646A0" w:rsidRDefault="008646A0" w:rsidP="00317362">
      <w:pPr>
        <w:snapToGrid w:val="0"/>
        <w:spacing w:line="276" w:lineRule="auto"/>
        <w:ind w:right="403"/>
        <w:contextualSpacing/>
        <w:jc w:val="both"/>
        <w:rPr>
          <w:rFonts w:ascii="Verdana" w:hAnsi="Verdana"/>
          <w:b/>
          <w:bCs/>
          <w:sz w:val="18"/>
          <w:szCs w:val="18"/>
          <w:u w:val="single"/>
        </w:rPr>
      </w:pPr>
    </w:p>
    <w:p w14:paraId="7E9345AE" w14:textId="7A3753A6" w:rsidR="008646A0" w:rsidRDefault="008646A0" w:rsidP="00317362">
      <w:pPr>
        <w:snapToGrid w:val="0"/>
        <w:spacing w:line="276" w:lineRule="auto"/>
        <w:ind w:right="403"/>
        <w:contextualSpacing/>
        <w:jc w:val="both"/>
        <w:rPr>
          <w:rFonts w:ascii="Verdana" w:hAnsi="Verdana"/>
          <w:b/>
          <w:bCs/>
          <w:sz w:val="18"/>
          <w:szCs w:val="18"/>
          <w:u w:val="single"/>
        </w:rPr>
      </w:pPr>
    </w:p>
    <w:p w14:paraId="2072C3E2" w14:textId="59E4DF00" w:rsidR="00DC2A4E" w:rsidRPr="00140178" w:rsidRDefault="00DC2A4E" w:rsidP="00317362">
      <w:pPr>
        <w:snapToGrid w:val="0"/>
        <w:spacing w:line="276" w:lineRule="auto"/>
        <w:ind w:right="403"/>
        <w:contextualSpacing/>
        <w:jc w:val="both"/>
        <w:rPr>
          <w:rFonts w:ascii="Verdana" w:hAnsi="Verdana"/>
          <w:b/>
          <w:bCs/>
          <w:sz w:val="18"/>
          <w:szCs w:val="18"/>
        </w:rPr>
      </w:pPr>
      <w:r w:rsidRPr="00140178">
        <w:rPr>
          <w:rFonts w:ascii="Verdana" w:hAnsi="Verdana"/>
          <w:b/>
          <w:bCs/>
          <w:sz w:val="18"/>
          <w:szCs w:val="18"/>
        </w:rPr>
        <w:t>Część 9</w:t>
      </w:r>
    </w:p>
    <w:p w14:paraId="379100C4" w14:textId="26E7AA08" w:rsidR="008646A0" w:rsidRDefault="008646A0"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t>Pyt. 1</w:t>
      </w:r>
    </w:p>
    <w:p w14:paraId="420336DE" w14:textId="3D5445D9" w:rsidR="00302C9C" w:rsidRPr="00A46543" w:rsidRDefault="00302C9C" w:rsidP="00317362">
      <w:pPr>
        <w:spacing w:after="233"/>
        <w:ind w:left="5" w:right="403"/>
        <w:jc w:val="both"/>
        <w:rPr>
          <w:rFonts w:ascii="Verdana" w:hAnsi="Verdana" w:cs="Arial"/>
          <w:sz w:val="18"/>
          <w:szCs w:val="18"/>
        </w:rPr>
      </w:pPr>
      <w:r w:rsidRPr="00A46543">
        <w:rPr>
          <w:rFonts w:ascii="Verdana" w:hAnsi="Verdana" w:cs="Arial"/>
          <w:sz w:val="18"/>
          <w:szCs w:val="18"/>
        </w:rPr>
        <w:t xml:space="preserve">W punkcie 3 Zamawiający wymaga </w:t>
      </w:r>
      <w:proofErr w:type="spellStart"/>
      <w:r w:rsidRPr="00A46543">
        <w:rPr>
          <w:rFonts w:ascii="Verdana" w:hAnsi="Verdana" w:cs="Arial"/>
          <w:sz w:val="18"/>
          <w:szCs w:val="18"/>
        </w:rPr>
        <w:t>dermatoskopu</w:t>
      </w:r>
      <w:proofErr w:type="spellEnd"/>
      <w:r w:rsidRPr="00A46543">
        <w:rPr>
          <w:rFonts w:ascii="Verdana" w:hAnsi="Verdana" w:cs="Arial"/>
          <w:sz w:val="18"/>
          <w:szCs w:val="18"/>
        </w:rPr>
        <w:t xml:space="preserve"> z „6 diod świecących z możliwością wyłączenia trzech” </w:t>
      </w:r>
      <w:r w:rsidRPr="00A46543">
        <w:rPr>
          <w:rFonts w:ascii="Verdana" w:hAnsi="Verdana" w:cs="Arial"/>
          <w:noProof/>
          <w:sz w:val="18"/>
          <w:szCs w:val="18"/>
        </w:rPr>
        <w:drawing>
          <wp:inline distT="0" distB="0" distL="0" distR="0" wp14:anchorId="105CB273" wp14:editId="4F36AA69">
            <wp:extent cx="15240" cy="15245"/>
            <wp:effectExtent l="0" t="0" r="0" b="0"/>
            <wp:docPr id="4706" name="Picture 4706"/>
            <wp:cNvGraphicFramePr/>
            <a:graphic xmlns:a="http://schemas.openxmlformats.org/drawingml/2006/main">
              <a:graphicData uri="http://schemas.openxmlformats.org/drawingml/2006/picture">
                <pic:pic xmlns:pic="http://schemas.openxmlformats.org/drawingml/2006/picture">
                  <pic:nvPicPr>
                    <pic:cNvPr id="4706" name="Picture 4706"/>
                    <pic:cNvPicPr/>
                  </pic:nvPicPr>
                  <pic:blipFill>
                    <a:blip r:embed="rId9"/>
                    <a:stretch>
                      <a:fillRect/>
                    </a:stretch>
                  </pic:blipFill>
                  <pic:spPr>
                    <a:xfrm>
                      <a:off x="0" y="0"/>
                      <a:ext cx="15240" cy="15245"/>
                    </a:xfrm>
                    <a:prstGeom prst="rect">
                      <a:avLst/>
                    </a:prstGeom>
                  </pic:spPr>
                </pic:pic>
              </a:graphicData>
            </a:graphic>
          </wp:inline>
        </w:drawing>
      </w:r>
      <w:r w:rsidRPr="00A46543">
        <w:rPr>
          <w:rFonts w:ascii="Verdana" w:hAnsi="Verdana" w:cs="Arial"/>
          <w:sz w:val="18"/>
          <w:szCs w:val="18"/>
        </w:rPr>
        <w:t xml:space="preserve">Czy Zamawiający dopuści </w:t>
      </w:r>
      <w:proofErr w:type="spellStart"/>
      <w:r w:rsidRPr="00A46543">
        <w:rPr>
          <w:rFonts w:ascii="Verdana" w:hAnsi="Verdana" w:cs="Arial"/>
          <w:sz w:val="18"/>
          <w:szCs w:val="18"/>
        </w:rPr>
        <w:t>dermatoskop</w:t>
      </w:r>
      <w:proofErr w:type="spellEnd"/>
      <w:r w:rsidRPr="00A46543">
        <w:rPr>
          <w:rFonts w:ascii="Verdana" w:hAnsi="Verdana" w:cs="Arial"/>
          <w:sz w:val="18"/>
          <w:szCs w:val="18"/>
        </w:rPr>
        <w:t xml:space="preserve"> z 4 diodami - z połową dla trybu immersyjnego, z połową dla </w:t>
      </w:r>
      <w:r w:rsidR="00D66314">
        <w:rPr>
          <w:rFonts w:ascii="Verdana" w:hAnsi="Verdana" w:cs="Arial"/>
          <w:sz w:val="18"/>
          <w:szCs w:val="18"/>
        </w:rPr>
        <w:t>polaryzacy</w:t>
      </w:r>
      <w:r w:rsidR="00D66314" w:rsidRPr="00A659E7">
        <w:rPr>
          <w:rFonts w:ascii="Verdana" w:hAnsi="Verdana" w:cs="Arial"/>
          <w:sz w:val="18"/>
          <w:szCs w:val="18"/>
        </w:rPr>
        <w:t>jnego</w:t>
      </w:r>
      <w:r w:rsidRPr="00A46543">
        <w:rPr>
          <w:rFonts w:ascii="Verdana" w:hAnsi="Verdana" w:cs="Arial"/>
          <w:sz w:val="18"/>
          <w:szCs w:val="18"/>
        </w:rPr>
        <w:t xml:space="preserve">? Jest to nowsze rozwiązanie zapewniające dwa tryby badania, a ilość diod nie wpływa na parametry oświetlenia - diody montowane w oferowanym </w:t>
      </w:r>
      <w:proofErr w:type="spellStart"/>
      <w:r w:rsidRPr="00A46543">
        <w:rPr>
          <w:rFonts w:ascii="Verdana" w:hAnsi="Verdana" w:cs="Arial"/>
          <w:sz w:val="18"/>
          <w:szCs w:val="18"/>
        </w:rPr>
        <w:t>dermatoskopie</w:t>
      </w:r>
      <w:proofErr w:type="spellEnd"/>
      <w:r w:rsidRPr="00A46543">
        <w:rPr>
          <w:rFonts w:ascii="Verdana" w:hAnsi="Verdana" w:cs="Arial"/>
          <w:sz w:val="18"/>
          <w:szCs w:val="18"/>
        </w:rPr>
        <w:t xml:space="preserve"> są najnowszej generacji i zapewniają odpowiednią jasność z rzeczywistym odwzorowaniem kolorów. Pozostałe parametry bez zmian.</w:t>
      </w:r>
    </w:p>
    <w:p w14:paraId="5103EF50" w14:textId="5C41B3DC" w:rsidR="00A659E7" w:rsidRPr="00A659E7" w:rsidRDefault="009024D0" w:rsidP="00317362">
      <w:pPr>
        <w:ind w:right="403"/>
        <w:jc w:val="both"/>
        <w:rPr>
          <w:rFonts w:ascii="Verdana" w:hAnsi="Verdana"/>
          <w:b/>
          <w:bCs/>
          <w:sz w:val="18"/>
          <w:szCs w:val="18"/>
        </w:rPr>
      </w:pPr>
      <w:r>
        <w:rPr>
          <w:rFonts w:ascii="Verdana" w:hAnsi="Verdana"/>
          <w:b/>
          <w:bCs/>
          <w:sz w:val="18"/>
          <w:szCs w:val="18"/>
        </w:rPr>
        <w:t>Odp</w:t>
      </w:r>
      <w:r w:rsidR="002341E4">
        <w:rPr>
          <w:rFonts w:ascii="Verdana" w:hAnsi="Verdana"/>
          <w:b/>
          <w:bCs/>
          <w:sz w:val="18"/>
          <w:szCs w:val="18"/>
        </w:rPr>
        <w:t xml:space="preserve">. </w:t>
      </w:r>
      <w:r w:rsidR="00A659E7" w:rsidRPr="00A659E7">
        <w:rPr>
          <w:rFonts w:ascii="Verdana" w:eastAsia="Calibri" w:hAnsi="Verdana"/>
          <w:bCs/>
          <w:spacing w:val="4"/>
          <w:sz w:val="18"/>
          <w:szCs w:val="18"/>
          <w:lang w:eastAsia="en-US"/>
        </w:rPr>
        <w:t>Tak, Zamawiający dopuści 4 diody - z połową dla trybu</w:t>
      </w:r>
      <w:r w:rsidR="00A659E7" w:rsidRPr="00A659E7">
        <w:rPr>
          <w:rFonts w:ascii="Verdana" w:hAnsi="Verdana" w:cs="Arial"/>
          <w:sz w:val="18"/>
          <w:szCs w:val="18"/>
        </w:rPr>
        <w:t xml:space="preserve"> i</w:t>
      </w:r>
      <w:r w:rsidR="00D66314">
        <w:rPr>
          <w:rFonts w:ascii="Verdana" w:hAnsi="Verdana" w:cs="Arial"/>
          <w:sz w:val="18"/>
          <w:szCs w:val="18"/>
        </w:rPr>
        <w:t>mmersyjnego, z połową dla polaryzacy</w:t>
      </w:r>
      <w:r w:rsidR="00A659E7" w:rsidRPr="00A659E7">
        <w:rPr>
          <w:rFonts w:ascii="Verdana" w:hAnsi="Verdana" w:cs="Arial"/>
          <w:sz w:val="18"/>
          <w:szCs w:val="18"/>
        </w:rPr>
        <w:t>jnego</w:t>
      </w:r>
      <w:r w:rsidR="00D66314">
        <w:rPr>
          <w:rFonts w:ascii="Verdana" w:hAnsi="Verdana" w:cs="Arial"/>
          <w:sz w:val="18"/>
          <w:szCs w:val="18"/>
        </w:rPr>
        <w:t xml:space="preserve"> (</w:t>
      </w:r>
      <w:r w:rsidR="00D66314" w:rsidRPr="00D66314">
        <w:rPr>
          <w:rFonts w:ascii="Verdana" w:hAnsi="Verdana"/>
          <w:color w:val="0000FF"/>
          <w:sz w:val="18"/>
          <w:szCs w:val="18"/>
        </w:rPr>
        <w:t xml:space="preserve">korekta załącznika 2 do </w:t>
      </w:r>
      <w:proofErr w:type="spellStart"/>
      <w:r w:rsidR="00D66314" w:rsidRPr="00D66314">
        <w:rPr>
          <w:rFonts w:ascii="Verdana" w:hAnsi="Verdana"/>
          <w:color w:val="0000FF"/>
          <w:sz w:val="18"/>
          <w:szCs w:val="18"/>
        </w:rPr>
        <w:t>Siwz</w:t>
      </w:r>
      <w:proofErr w:type="spellEnd"/>
      <w:r w:rsidR="00D66314" w:rsidRPr="00D66314">
        <w:rPr>
          <w:rFonts w:ascii="Verdana" w:hAnsi="Verdana"/>
          <w:color w:val="0000FF"/>
          <w:sz w:val="18"/>
          <w:szCs w:val="18"/>
        </w:rPr>
        <w:t xml:space="preserve"> część 9</w:t>
      </w:r>
      <w:r w:rsidR="00D66314">
        <w:rPr>
          <w:rFonts w:ascii="Verdana" w:hAnsi="Verdana" w:cs="Arial"/>
          <w:sz w:val="18"/>
          <w:szCs w:val="18"/>
        </w:rPr>
        <w:t>).</w:t>
      </w:r>
    </w:p>
    <w:p w14:paraId="6D30642D" w14:textId="77777777" w:rsidR="00A65F5C" w:rsidRDefault="00A65F5C" w:rsidP="00317362">
      <w:pPr>
        <w:ind w:right="403"/>
        <w:jc w:val="both"/>
        <w:rPr>
          <w:rFonts w:ascii="Verdana" w:eastAsia="Calibri" w:hAnsi="Verdana"/>
          <w:bCs/>
          <w:spacing w:val="4"/>
          <w:sz w:val="18"/>
          <w:szCs w:val="18"/>
          <w:lang w:eastAsia="en-US"/>
        </w:rPr>
      </w:pPr>
    </w:p>
    <w:p w14:paraId="4F84511D" w14:textId="09940D47" w:rsidR="008646A0" w:rsidRDefault="008646A0"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t>Pyt. 2</w:t>
      </w:r>
    </w:p>
    <w:p w14:paraId="1216FB02" w14:textId="77777777" w:rsidR="00302C9C" w:rsidRPr="00A46543" w:rsidRDefault="00302C9C" w:rsidP="00317362">
      <w:pPr>
        <w:spacing w:after="233"/>
        <w:ind w:left="5" w:right="403"/>
        <w:jc w:val="both"/>
        <w:rPr>
          <w:rFonts w:ascii="Verdana" w:hAnsi="Verdana" w:cs="Arial"/>
          <w:sz w:val="18"/>
          <w:szCs w:val="18"/>
        </w:rPr>
      </w:pPr>
      <w:r w:rsidRPr="00A46543">
        <w:rPr>
          <w:rFonts w:ascii="Verdana" w:hAnsi="Verdana" w:cs="Arial"/>
          <w:sz w:val="18"/>
          <w:szCs w:val="18"/>
        </w:rPr>
        <w:t xml:space="preserve">W punkcie 5 Zamawiający wymaga „Możliwość wykonywania dokumentacji fotograficznej”. Czy pod tym sformułowaniem Zamawiający rozumie, że </w:t>
      </w:r>
      <w:proofErr w:type="spellStart"/>
      <w:r w:rsidRPr="00A46543">
        <w:rPr>
          <w:rFonts w:ascii="Verdana" w:hAnsi="Verdana" w:cs="Arial"/>
          <w:sz w:val="18"/>
          <w:szCs w:val="18"/>
        </w:rPr>
        <w:t>dermatoskop</w:t>
      </w:r>
      <w:proofErr w:type="spellEnd"/>
      <w:r w:rsidRPr="00A46543">
        <w:rPr>
          <w:rFonts w:ascii="Verdana" w:hAnsi="Verdana" w:cs="Arial"/>
          <w:sz w:val="18"/>
          <w:szCs w:val="18"/>
        </w:rPr>
        <w:t xml:space="preserve"> ma mieć taką możliwość po dokupieniu akcesorium do fotodokumentacji czy to akcesorium ma być już w zestawie? Jeśli tak, to do jakiego aparatu (lustrzanki Nikon lub Canon)?</w:t>
      </w:r>
    </w:p>
    <w:p w14:paraId="7CA2A9E8" w14:textId="154410C4" w:rsidR="00A46543" w:rsidRDefault="002341E4" w:rsidP="00317362">
      <w:pPr>
        <w:ind w:right="403"/>
        <w:jc w:val="both"/>
        <w:rPr>
          <w:rFonts w:ascii="Verdana" w:eastAsia="Calibri" w:hAnsi="Verdana"/>
          <w:bCs/>
          <w:spacing w:val="4"/>
          <w:sz w:val="18"/>
          <w:szCs w:val="18"/>
          <w:lang w:eastAsia="en-US"/>
        </w:rPr>
      </w:pPr>
      <w:r>
        <w:rPr>
          <w:rFonts w:ascii="Verdana" w:hAnsi="Verdana"/>
          <w:b/>
          <w:bCs/>
          <w:sz w:val="18"/>
          <w:szCs w:val="18"/>
        </w:rPr>
        <w:t xml:space="preserve">Odp. </w:t>
      </w:r>
      <w:r w:rsidR="003A5E14" w:rsidRPr="00A46543">
        <w:rPr>
          <w:rFonts w:ascii="Verdana" w:hAnsi="Verdana" w:cs="Arial"/>
          <w:sz w:val="18"/>
          <w:szCs w:val="18"/>
        </w:rPr>
        <w:t>Możliwość wykonywania dokumentacji fotograficznej</w:t>
      </w:r>
      <w:r w:rsidR="003A5E14">
        <w:rPr>
          <w:rFonts w:ascii="Verdana" w:hAnsi="Verdana" w:cs="Arial"/>
          <w:sz w:val="18"/>
          <w:szCs w:val="18"/>
        </w:rPr>
        <w:t xml:space="preserve"> </w:t>
      </w:r>
      <w:r w:rsidR="003A5E14" w:rsidRPr="00A46543">
        <w:rPr>
          <w:rFonts w:ascii="Verdana" w:hAnsi="Verdana" w:cs="Arial"/>
          <w:sz w:val="18"/>
          <w:szCs w:val="18"/>
        </w:rPr>
        <w:t>po dokupieniu akcesorium do fotodokumentacji</w:t>
      </w:r>
      <w:r w:rsidR="003A5E14">
        <w:rPr>
          <w:rFonts w:ascii="Verdana" w:eastAsia="Calibri" w:hAnsi="Verdana"/>
          <w:bCs/>
          <w:spacing w:val="4"/>
          <w:sz w:val="18"/>
          <w:szCs w:val="18"/>
          <w:lang w:eastAsia="en-US"/>
        </w:rPr>
        <w:t>.</w:t>
      </w:r>
    </w:p>
    <w:p w14:paraId="5BAD6232" w14:textId="77777777" w:rsidR="003A5E14" w:rsidRDefault="003A5E14" w:rsidP="00317362">
      <w:pPr>
        <w:ind w:right="403"/>
        <w:jc w:val="both"/>
        <w:rPr>
          <w:rFonts w:ascii="Verdana" w:eastAsia="Calibri" w:hAnsi="Verdana"/>
          <w:bCs/>
          <w:spacing w:val="4"/>
          <w:sz w:val="18"/>
          <w:szCs w:val="18"/>
          <w:lang w:eastAsia="en-US"/>
        </w:rPr>
      </w:pPr>
    </w:p>
    <w:p w14:paraId="19DFA4E3" w14:textId="3DCD19D3" w:rsidR="00A46543" w:rsidRPr="00A46543" w:rsidRDefault="00A46543"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t>Pyt. 3</w:t>
      </w:r>
    </w:p>
    <w:p w14:paraId="29FD2B8D" w14:textId="77507FBF" w:rsidR="00A46543" w:rsidRPr="00A46543" w:rsidRDefault="00A46543" w:rsidP="00317362">
      <w:pPr>
        <w:spacing w:after="233"/>
        <w:ind w:left="5" w:right="403"/>
        <w:jc w:val="both"/>
        <w:rPr>
          <w:rFonts w:ascii="Verdana" w:hAnsi="Verdana" w:cs="Arial"/>
          <w:sz w:val="18"/>
          <w:szCs w:val="18"/>
        </w:rPr>
      </w:pPr>
      <w:r w:rsidRPr="00A46543">
        <w:rPr>
          <w:rFonts w:ascii="Verdana" w:hAnsi="Verdana" w:cs="Arial"/>
          <w:sz w:val="18"/>
          <w:szCs w:val="18"/>
        </w:rPr>
        <w:t>W punkcie 7 Zamawiający wymaga „Rękojeść bateryjną BETA na 2 baterie alkaliczne typu A”. Na rynku nie ma baterii typy A, natomiast rękojeść bateryjna standardowo zasilana jest 2 bateriami typu C (R 14)</w:t>
      </w:r>
      <w:r w:rsidRPr="00A46543">
        <w:rPr>
          <w:rFonts w:ascii="Verdana" w:hAnsi="Verdana" w:cs="Arial"/>
          <w:noProof/>
          <w:sz w:val="18"/>
          <w:szCs w:val="18"/>
        </w:rPr>
        <w:drawing>
          <wp:inline distT="0" distB="0" distL="0" distR="0" wp14:anchorId="707C9052" wp14:editId="75B97A4B">
            <wp:extent cx="15240" cy="15245"/>
            <wp:effectExtent l="0" t="0" r="0" b="0"/>
            <wp:docPr id="4707" name="Picture 4707"/>
            <wp:cNvGraphicFramePr/>
            <a:graphic xmlns:a="http://schemas.openxmlformats.org/drawingml/2006/main">
              <a:graphicData uri="http://schemas.openxmlformats.org/drawingml/2006/picture">
                <pic:pic xmlns:pic="http://schemas.openxmlformats.org/drawingml/2006/picture">
                  <pic:nvPicPr>
                    <pic:cNvPr id="4707" name="Picture 4707"/>
                    <pic:cNvPicPr/>
                  </pic:nvPicPr>
                  <pic:blipFill>
                    <a:blip r:embed="rId9"/>
                    <a:stretch>
                      <a:fillRect/>
                    </a:stretch>
                  </pic:blipFill>
                  <pic:spPr>
                    <a:xfrm>
                      <a:off x="0" y="0"/>
                      <a:ext cx="15240" cy="15245"/>
                    </a:xfrm>
                    <a:prstGeom prst="rect">
                      <a:avLst/>
                    </a:prstGeom>
                  </pic:spPr>
                </pic:pic>
              </a:graphicData>
            </a:graphic>
          </wp:inline>
        </w:drawing>
      </w:r>
    </w:p>
    <w:p w14:paraId="72AFBB1A" w14:textId="1F826F68" w:rsidR="00A46543" w:rsidRDefault="00A46543" w:rsidP="00317362">
      <w:pPr>
        <w:ind w:right="403"/>
        <w:jc w:val="both"/>
        <w:rPr>
          <w:rFonts w:ascii="Verdana" w:eastAsia="Calibri" w:hAnsi="Verdana"/>
          <w:bCs/>
          <w:spacing w:val="4"/>
          <w:sz w:val="18"/>
          <w:szCs w:val="18"/>
          <w:lang w:eastAsia="en-US"/>
        </w:rPr>
      </w:pPr>
      <w:r>
        <w:rPr>
          <w:rFonts w:ascii="Arial" w:hAnsi="Arial" w:cs="Arial"/>
          <w:color w:val="444444"/>
          <w:sz w:val="18"/>
          <w:szCs w:val="18"/>
          <w:shd w:val="clear" w:color="auto" w:fill="FFFFFF"/>
        </w:rPr>
        <w:t> </w:t>
      </w:r>
      <w:r>
        <w:rPr>
          <w:rFonts w:ascii="Verdana" w:hAnsi="Verdana"/>
          <w:b/>
          <w:bCs/>
          <w:sz w:val="18"/>
          <w:szCs w:val="18"/>
        </w:rPr>
        <w:t xml:space="preserve">Odp. </w:t>
      </w:r>
      <w:r w:rsidRPr="004F6EC6">
        <w:rPr>
          <w:rFonts w:ascii="Verdana" w:eastAsia="Calibri" w:hAnsi="Verdana"/>
          <w:bCs/>
          <w:spacing w:val="4"/>
          <w:sz w:val="18"/>
          <w:szCs w:val="18"/>
          <w:lang w:eastAsia="en-US"/>
        </w:rPr>
        <w:t xml:space="preserve"> </w:t>
      </w:r>
      <w:r w:rsidR="001C5C70">
        <w:rPr>
          <w:rFonts w:ascii="Verdana" w:hAnsi="Verdana" w:cs="Arial"/>
          <w:sz w:val="18"/>
          <w:szCs w:val="18"/>
        </w:rPr>
        <w:t>Rękojeść bateryjna</w:t>
      </w:r>
      <w:r w:rsidR="0011636A" w:rsidRPr="00A46543">
        <w:rPr>
          <w:rFonts w:ascii="Verdana" w:hAnsi="Verdana" w:cs="Arial"/>
          <w:sz w:val="18"/>
          <w:szCs w:val="18"/>
        </w:rPr>
        <w:t xml:space="preserve"> BETA na 2 baterie alkaliczne typu </w:t>
      </w:r>
      <w:r w:rsidR="001C5C70">
        <w:rPr>
          <w:rFonts w:ascii="Verdana" w:hAnsi="Verdana" w:cs="Arial"/>
          <w:sz w:val="18"/>
          <w:szCs w:val="18"/>
        </w:rPr>
        <w:t>C (R 14) (</w:t>
      </w:r>
      <w:r w:rsidR="00E727BE" w:rsidRPr="00D66314">
        <w:rPr>
          <w:rFonts w:ascii="Verdana" w:hAnsi="Verdana"/>
          <w:color w:val="0000FF"/>
          <w:sz w:val="18"/>
          <w:szCs w:val="18"/>
        </w:rPr>
        <w:t xml:space="preserve">korekta załącznika 2 do </w:t>
      </w:r>
      <w:proofErr w:type="spellStart"/>
      <w:r w:rsidR="00E727BE" w:rsidRPr="00D66314">
        <w:rPr>
          <w:rFonts w:ascii="Verdana" w:hAnsi="Verdana"/>
          <w:color w:val="0000FF"/>
          <w:sz w:val="18"/>
          <w:szCs w:val="18"/>
        </w:rPr>
        <w:t>Siwz</w:t>
      </w:r>
      <w:proofErr w:type="spellEnd"/>
      <w:r w:rsidR="00E727BE" w:rsidRPr="00D66314">
        <w:rPr>
          <w:rFonts w:ascii="Verdana" w:hAnsi="Verdana"/>
          <w:color w:val="0000FF"/>
          <w:sz w:val="18"/>
          <w:szCs w:val="18"/>
        </w:rPr>
        <w:t xml:space="preserve"> część 9</w:t>
      </w:r>
      <w:r w:rsidR="001C5C70">
        <w:rPr>
          <w:rFonts w:ascii="Verdana" w:hAnsi="Verdana" w:cs="Arial"/>
          <w:sz w:val="18"/>
          <w:szCs w:val="18"/>
        </w:rPr>
        <w:t>).</w:t>
      </w:r>
    </w:p>
    <w:p w14:paraId="348051AE" w14:textId="12CFFAF3" w:rsidR="002341E4" w:rsidRDefault="002341E4" w:rsidP="00317362">
      <w:pPr>
        <w:snapToGrid w:val="0"/>
        <w:spacing w:line="276" w:lineRule="auto"/>
        <w:ind w:right="403"/>
        <w:contextualSpacing/>
        <w:jc w:val="both"/>
        <w:rPr>
          <w:rFonts w:ascii="Verdana" w:hAnsi="Verdana"/>
          <w:b/>
          <w:bCs/>
          <w:sz w:val="18"/>
          <w:szCs w:val="18"/>
        </w:rPr>
      </w:pPr>
    </w:p>
    <w:p w14:paraId="1DD771A3" w14:textId="6B45B5AA" w:rsidR="00140178" w:rsidRDefault="00140178" w:rsidP="00317362">
      <w:pPr>
        <w:snapToGrid w:val="0"/>
        <w:spacing w:line="276" w:lineRule="auto"/>
        <w:ind w:right="403"/>
        <w:contextualSpacing/>
        <w:jc w:val="both"/>
        <w:rPr>
          <w:rFonts w:ascii="Verdana" w:hAnsi="Verdana"/>
          <w:b/>
          <w:bCs/>
          <w:sz w:val="18"/>
          <w:szCs w:val="18"/>
        </w:rPr>
      </w:pPr>
      <w:r>
        <w:rPr>
          <w:rFonts w:ascii="Verdana" w:hAnsi="Verdana"/>
          <w:b/>
          <w:bCs/>
          <w:sz w:val="18"/>
          <w:szCs w:val="18"/>
        </w:rPr>
        <w:t>Część 10</w:t>
      </w:r>
    </w:p>
    <w:p w14:paraId="6C573B68" w14:textId="77777777" w:rsidR="00B17630" w:rsidRPr="00E727BE" w:rsidRDefault="00B17630" w:rsidP="00317362">
      <w:pPr>
        <w:snapToGrid w:val="0"/>
        <w:spacing w:line="276" w:lineRule="auto"/>
        <w:ind w:right="403"/>
        <w:contextualSpacing/>
        <w:jc w:val="both"/>
        <w:rPr>
          <w:rFonts w:ascii="Verdana" w:hAnsi="Verdana"/>
          <w:b/>
          <w:bCs/>
          <w:sz w:val="18"/>
          <w:szCs w:val="18"/>
        </w:rPr>
      </w:pPr>
    </w:p>
    <w:p w14:paraId="3678E698" w14:textId="323855D9" w:rsidR="00302C9C" w:rsidRPr="00E727BE" w:rsidRDefault="00302C9C" w:rsidP="00317362">
      <w:pPr>
        <w:snapToGrid w:val="0"/>
        <w:spacing w:line="276" w:lineRule="auto"/>
        <w:ind w:right="403"/>
        <w:contextualSpacing/>
        <w:jc w:val="both"/>
        <w:rPr>
          <w:rFonts w:ascii="Verdana" w:hAnsi="Verdana"/>
          <w:b/>
          <w:bCs/>
          <w:sz w:val="18"/>
          <w:szCs w:val="18"/>
          <w:u w:val="single"/>
        </w:rPr>
      </w:pPr>
      <w:r w:rsidRPr="00E727BE">
        <w:rPr>
          <w:rFonts w:ascii="Verdana" w:hAnsi="Verdana"/>
          <w:b/>
          <w:bCs/>
          <w:sz w:val="18"/>
          <w:szCs w:val="18"/>
          <w:u w:val="single"/>
        </w:rPr>
        <w:t>Pyt. 1</w:t>
      </w:r>
    </w:p>
    <w:p w14:paraId="74110995" w14:textId="0D1E17BD" w:rsidR="00E16834" w:rsidRPr="00E727BE" w:rsidRDefault="00E16834" w:rsidP="00317362">
      <w:pPr>
        <w:ind w:left="5" w:right="403"/>
        <w:jc w:val="both"/>
        <w:rPr>
          <w:rFonts w:ascii="Verdana" w:hAnsi="Verdana" w:cs="Arial"/>
          <w:sz w:val="18"/>
          <w:szCs w:val="18"/>
        </w:rPr>
      </w:pPr>
      <w:r w:rsidRPr="00E727BE">
        <w:rPr>
          <w:rFonts w:ascii="Verdana" w:hAnsi="Verdana" w:cs="Arial"/>
          <w:sz w:val="18"/>
          <w:szCs w:val="18"/>
        </w:rPr>
        <w:t xml:space="preserve">W punkcie 17 Zamawiający wymaga „Rękojeść bateryjną BETA 2,5V” natomiast w punkcie 15 Zamawiający wymaga baterii akumulatorowej w technologii </w:t>
      </w:r>
      <w:proofErr w:type="spellStart"/>
      <w:r w:rsidRPr="00E727BE">
        <w:rPr>
          <w:rFonts w:ascii="Verdana" w:hAnsi="Verdana" w:cs="Arial"/>
          <w:sz w:val="18"/>
          <w:szCs w:val="18"/>
        </w:rPr>
        <w:t>litowo</w:t>
      </w:r>
      <w:proofErr w:type="spellEnd"/>
      <w:r w:rsidRPr="00E727BE">
        <w:rPr>
          <w:rFonts w:ascii="Verdana" w:hAnsi="Verdana" w:cs="Arial"/>
          <w:sz w:val="18"/>
          <w:szCs w:val="18"/>
        </w:rPr>
        <w:t xml:space="preserve">-jonowej, W związku z powyższym czy Zamawiający wykreśli wymóg „Rękojeść bateryjnej” i dopuści </w:t>
      </w:r>
      <w:proofErr w:type="spellStart"/>
      <w:r w:rsidRPr="00E727BE">
        <w:rPr>
          <w:rFonts w:ascii="Verdana" w:hAnsi="Verdana" w:cs="Arial"/>
          <w:sz w:val="18"/>
          <w:szCs w:val="18"/>
        </w:rPr>
        <w:t>dermatoskop</w:t>
      </w:r>
      <w:proofErr w:type="spellEnd"/>
      <w:r w:rsidRPr="00E727BE">
        <w:rPr>
          <w:rFonts w:ascii="Verdana" w:hAnsi="Verdana" w:cs="Arial"/>
          <w:sz w:val="18"/>
          <w:szCs w:val="18"/>
        </w:rPr>
        <w:t xml:space="preserve"> z rękojeścią akumulatorową zintegrowaną z główką optyczną, spełanijący wszystkie parametry z punktów 1-15 i 18-21.</w:t>
      </w:r>
    </w:p>
    <w:p w14:paraId="56817285" w14:textId="77777777" w:rsidR="00E16834" w:rsidRPr="00E727BE" w:rsidRDefault="00E16834" w:rsidP="00317362">
      <w:pPr>
        <w:ind w:left="5" w:right="403"/>
        <w:jc w:val="both"/>
        <w:rPr>
          <w:rFonts w:ascii="Verdana" w:hAnsi="Verdana" w:cs="Arial"/>
          <w:sz w:val="18"/>
          <w:szCs w:val="18"/>
        </w:rPr>
      </w:pPr>
    </w:p>
    <w:p w14:paraId="5C158EED" w14:textId="74C62C13" w:rsidR="006170FA" w:rsidRPr="00E727BE" w:rsidRDefault="00E16834" w:rsidP="00317362">
      <w:pPr>
        <w:ind w:right="403"/>
        <w:jc w:val="both"/>
        <w:rPr>
          <w:rFonts w:ascii="Verdana" w:hAnsi="Verdana"/>
          <w:b/>
          <w:bCs/>
          <w:sz w:val="18"/>
          <w:szCs w:val="18"/>
        </w:rPr>
      </w:pPr>
      <w:r w:rsidRPr="00E727BE">
        <w:rPr>
          <w:rFonts w:ascii="Verdana" w:hAnsi="Verdana"/>
          <w:b/>
          <w:bCs/>
          <w:sz w:val="18"/>
          <w:szCs w:val="18"/>
        </w:rPr>
        <w:t xml:space="preserve">Odp. </w:t>
      </w:r>
      <w:r w:rsidRPr="00E727BE">
        <w:rPr>
          <w:rFonts w:ascii="Verdana" w:eastAsia="Calibri" w:hAnsi="Verdana"/>
          <w:bCs/>
          <w:spacing w:val="4"/>
          <w:sz w:val="18"/>
          <w:szCs w:val="18"/>
          <w:lang w:eastAsia="en-US"/>
        </w:rPr>
        <w:t xml:space="preserve"> </w:t>
      </w:r>
      <w:r w:rsidR="00FA77A0">
        <w:rPr>
          <w:rFonts w:ascii="Verdana" w:eastAsia="Calibri" w:hAnsi="Verdana"/>
          <w:bCs/>
          <w:spacing w:val="4"/>
          <w:sz w:val="18"/>
          <w:szCs w:val="18"/>
          <w:lang w:eastAsia="en-US"/>
        </w:rPr>
        <w:t>Tak, Zamawiający dopuści rę</w:t>
      </w:r>
      <w:r w:rsidR="006170FA" w:rsidRPr="00E727BE">
        <w:rPr>
          <w:rFonts w:ascii="Verdana" w:eastAsia="Calibri" w:hAnsi="Verdana"/>
          <w:bCs/>
          <w:spacing w:val="4"/>
          <w:sz w:val="18"/>
          <w:szCs w:val="18"/>
          <w:lang w:eastAsia="en-US"/>
        </w:rPr>
        <w:t>kojeść akumulatorową zintegrowaną</w:t>
      </w:r>
      <w:r w:rsidR="00E374C0">
        <w:rPr>
          <w:rFonts w:ascii="Verdana" w:eastAsia="Calibri" w:hAnsi="Verdana"/>
          <w:bCs/>
          <w:spacing w:val="4"/>
          <w:sz w:val="18"/>
          <w:szCs w:val="18"/>
          <w:lang w:eastAsia="en-US"/>
        </w:rPr>
        <w:t xml:space="preserve"> z główką optyczną</w:t>
      </w:r>
      <w:bookmarkStart w:id="1" w:name="_GoBack"/>
      <w:bookmarkEnd w:id="1"/>
      <w:r w:rsidR="00E727BE" w:rsidRPr="00E727BE">
        <w:rPr>
          <w:rFonts w:ascii="Verdana" w:eastAsia="Calibri" w:hAnsi="Verdana"/>
          <w:bCs/>
          <w:spacing w:val="4"/>
          <w:sz w:val="18"/>
          <w:szCs w:val="18"/>
          <w:lang w:eastAsia="en-US"/>
        </w:rPr>
        <w:t xml:space="preserve"> (</w:t>
      </w:r>
      <w:r w:rsidR="00E727BE" w:rsidRPr="00D66314">
        <w:rPr>
          <w:rFonts w:ascii="Verdana" w:hAnsi="Verdana"/>
          <w:color w:val="0000FF"/>
          <w:sz w:val="18"/>
          <w:szCs w:val="18"/>
        </w:rPr>
        <w:t>kore</w:t>
      </w:r>
      <w:r w:rsidR="00B82E5D">
        <w:rPr>
          <w:rFonts w:ascii="Verdana" w:hAnsi="Verdana"/>
          <w:color w:val="0000FF"/>
          <w:sz w:val="18"/>
          <w:szCs w:val="18"/>
        </w:rPr>
        <w:t xml:space="preserve">kta załącznika 2 do </w:t>
      </w:r>
      <w:proofErr w:type="spellStart"/>
      <w:r w:rsidR="00B82E5D">
        <w:rPr>
          <w:rFonts w:ascii="Verdana" w:hAnsi="Verdana"/>
          <w:color w:val="0000FF"/>
          <w:sz w:val="18"/>
          <w:szCs w:val="18"/>
        </w:rPr>
        <w:t>Siwz</w:t>
      </w:r>
      <w:proofErr w:type="spellEnd"/>
      <w:r w:rsidR="00B82E5D">
        <w:rPr>
          <w:rFonts w:ascii="Verdana" w:hAnsi="Verdana"/>
          <w:color w:val="0000FF"/>
          <w:sz w:val="18"/>
          <w:szCs w:val="18"/>
        </w:rPr>
        <w:t xml:space="preserve"> część 10</w:t>
      </w:r>
      <w:r w:rsidR="00E727BE" w:rsidRPr="00E727BE">
        <w:rPr>
          <w:rFonts w:ascii="Verdana" w:hAnsi="Verdana"/>
          <w:sz w:val="18"/>
          <w:szCs w:val="18"/>
        </w:rPr>
        <w:t>)</w:t>
      </w:r>
      <w:r w:rsidR="006170FA" w:rsidRPr="00E727BE">
        <w:rPr>
          <w:rFonts w:ascii="Verdana" w:eastAsia="Calibri" w:hAnsi="Verdana"/>
          <w:bCs/>
          <w:spacing w:val="4"/>
          <w:sz w:val="18"/>
          <w:szCs w:val="18"/>
          <w:lang w:eastAsia="en-US"/>
        </w:rPr>
        <w:t>.</w:t>
      </w:r>
    </w:p>
    <w:p w14:paraId="1EBA42AB" w14:textId="5E0D9EFD" w:rsidR="00E16834" w:rsidRPr="006170FA" w:rsidRDefault="00E16834" w:rsidP="00317362">
      <w:pPr>
        <w:ind w:right="403"/>
        <w:jc w:val="both"/>
        <w:rPr>
          <w:rFonts w:ascii="Verdana" w:eastAsia="Calibri" w:hAnsi="Verdana"/>
          <w:bCs/>
          <w:color w:val="FF0000"/>
          <w:spacing w:val="4"/>
          <w:sz w:val="18"/>
          <w:szCs w:val="18"/>
          <w:lang w:eastAsia="en-US"/>
        </w:rPr>
      </w:pPr>
    </w:p>
    <w:p w14:paraId="27E44982" w14:textId="2C7053BA" w:rsidR="00140178" w:rsidRPr="00140178" w:rsidRDefault="00140178" w:rsidP="00317362">
      <w:pPr>
        <w:snapToGrid w:val="0"/>
        <w:spacing w:line="276" w:lineRule="auto"/>
        <w:ind w:right="403"/>
        <w:contextualSpacing/>
        <w:jc w:val="both"/>
        <w:rPr>
          <w:rFonts w:ascii="Verdana" w:hAnsi="Verdana"/>
          <w:b/>
          <w:bCs/>
          <w:sz w:val="18"/>
          <w:szCs w:val="18"/>
        </w:rPr>
      </w:pPr>
      <w:r>
        <w:rPr>
          <w:rFonts w:ascii="Verdana" w:hAnsi="Verdana"/>
          <w:b/>
          <w:bCs/>
          <w:sz w:val="18"/>
          <w:szCs w:val="18"/>
        </w:rPr>
        <w:t>Część 12</w:t>
      </w:r>
    </w:p>
    <w:p w14:paraId="73D04DE0" w14:textId="64B334AC" w:rsidR="00302C9C" w:rsidRDefault="00302C9C"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t>Pyt. 1</w:t>
      </w:r>
      <w:r w:rsidR="00670ED0">
        <w:rPr>
          <w:rFonts w:ascii="Verdana" w:hAnsi="Verdana"/>
          <w:b/>
          <w:bCs/>
          <w:sz w:val="18"/>
          <w:szCs w:val="18"/>
          <w:u w:val="single"/>
        </w:rPr>
        <w:t xml:space="preserve"> (Arkusz informacji technicznej część 12 poz. 2)</w:t>
      </w:r>
    </w:p>
    <w:p w14:paraId="27E8E75D" w14:textId="0633C760" w:rsidR="00302C9C" w:rsidRPr="00670ED0" w:rsidRDefault="00670ED0" w:rsidP="00317362">
      <w:pPr>
        <w:snapToGrid w:val="0"/>
        <w:spacing w:line="276" w:lineRule="auto"/>
        <w:ind w:right="403"/>
        <w:contextualSpacing/>
        <w:jc w:val="both"/>
        <w:rPr>
          <w:rFonts w:ascii="Verdana" w:hAnsi="Verdana" w:cs="Arial"/>
          <w:sz w:val="18"/>
          <w:szCs w:val="18"/>
        </w:rPr>
      </w:pPr>
      <w:r w:rsidRPr="00670ED0">
        <w:rPr>
          <w:rFonts w:ascii="Verdana" w:hAnsi="Verdana" w:cs="Arial"/>
          <w:sz w:val="18"/>
          <w:szCs w:val="18"/>
        </w:rPr>
        <w:t>C</w:t>
      </w:r>
      <w:r>
        <w:rPr>
          <w:rFonts w:ascii="Verdana" w:hAnsi="Verdana" w:cs="Arial"/>
          <w:sz w:val="18"/>
          <w:szCs w:val="18"/>
        </w:rPr>
        <w:t>zy Zamawiający dopuści głowicę z układem dwóch wejść neutralnych (NE) oraz dwóch wejść uziemiających (GND) wraz z systemową możliwością ustawienia każdego kanału jako referencyjnego? UZASADNIENIE: zaproponowane rozwiązanie odpowiada zapisom SIWZ i jednocześnie zwiększa możliwości.</w:t>
      </w:r>
    </w:p>
    <w:p w14:paraId="3CC6BD62" w14:textId="2F5C31D8" w:rsidR="00B17630" w:rsidRDefault="00B17630" w:rsidP="00317362">
      <w:pPr>
        <w:snapToGrid w:val="0"/>
        <w:spacing w:line="276" w:lineRule="auto"/>
        <w:ind w:right="403"/>
        <w:contextualSpacing/>
        <w:jc w:val="both"/>
        <w:rPr>
          <w:rFonts w:ascii="Verdana" w:hAnsi="Verdana"/>
          <w:b/>
          <w:bCs/>
          <w:sz w:val="18"/>
          <w:szCs w:val="18"/>
          <w:u w:val="single"/>
        </w:rPr>
      </w:pPr>
    </w:p>
    <w:p w14:paraId="7B914578" w14:textId="214C72E7" w:rsidR="00B17630" w:rsidRDefault="00B17630" w:rsidP="00317362">
      <w:pPr>
        <w:ind w:right="403"/>
        <w:jc w:val="both"/>
        <w:rPr>
          <w:rFonts w:ascii="Verdana" w:eastAsia="Calibri" w:hAnsi="Verdana"/>
          <w:bCs/>
          <w:spacing w:val="4"/>
          <w:sz w:val="18"/>
          <w:szCs w:val="18"/>
          <w:lang w:eastAsia="en-US"/>
        </w:rPr>
      </w:pPr>
      <w:r>
        <w:rPr>
          <w:rFonts w:ascii="Verdana" w:hAnsi="Verdana"/>
          <w:b/>
          <w:bCs/>
          <w:sz w:val="18"/>
          <w:szCs w:val="18"/>
        </w:rPr>
        <w:t xml:space="preserve">Odp. </w:t>
      </w:r>
      <w:r w:rsidRPr="004F6EC6">
        <w:rPr>
          <w:rFonts w:ascii="Verdana" w:eastAsia="Calibri" w:hAnsi="Verdana"/>
          <w:bCs/>
          <w:spacing w:val="4"/>
          <w:sz w:val="18"/>
          <w:szCs w:val="18"/>
          <w:lang w:eastAsia="en-US"/>
        </w:rPr>
        <w:t xml:space="preserve"> </w:t>
      </w:r>
      <w:r w:rsidR="00764E8B" w:rsidRPr="000811E0">
        <w:rPr>
          <w:rFonts w:ascii="Verdana" w:hAnsi="Verdana" w:cs="Arial"/>
          <w:sz w:val="18"/>
          <w:szCs w:val="18"/>
        </w:rPr>
        <w:t>Zgodnie z SIWZ. Sprzęt ma być kompatybilny z użytkowanym aparatem EEG.</w:t>
      </w:r>
    </w:p>
    <w:p w14:paraId="0BB1773F" w14:textId="6F19F0D7" w:rsidR="00302C9C" w:rsidRDefault="00302C9C" w:rsidP="00317362">
      <w:pPr>
        <w:snapToGrid w:val="0"/>
        <w:spacing w:line="276" w:lineRule="auto"/>
        <w:ind w:right="403"/>
        <w:contextualSpacing/>
        <w:jc w:val="both"/>
        <w:rPr>
          <w:rFonts w:ascii="Verdana" w:hAnsi="Verdana"/>
          <w:b/>
          <w:bCs/>
          <w:sz w:val="18"/>
          <w:szCs w:val="18"/>
          <w:u w:val="single"/>
        </w:rPr>
      </w:pPr>
    </w:p>
    <w:p w14:paraId="0F803B83" w14:textId="1AA34FA9" w:rsidR="00302C9C" w:rsidRDefault="00684F8A"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t>Pyt. 2</w:t>
      </w:r>
      <w:r w:rsidR="00670ED0">
        <w:rPr>
          <w:rFonts w:ascii="Verdana" w:hAnsi="Verdana"/>
          <w:b/>
          <w:bCs/>
          <w:sz w:val="18"/>
          <w:szCs w:val="18"/>
          <w:u w:val="single"/>
        </w:rPr>
        <w:t xml:space="preserve"> (Arkusz informacji technicznej część 12 poz.4)</w:t>
      </w:r>
    </w:p>
    <w:p w14:paraId="3B82E6FD" w14:textId="1A62D751" w:rsidR="00140178" w:rsidRPr="00670ED0" w:rsidRDefault="00670ED0" w:rsidP="00317362">
      <w:pPr>
        <w:snapToGrid w:val="0"/>
        <w:spacing w:line="276" w:lineRule="auto"/>
        <w:ind w:right="403"/>
        <w:contextualSpacing/>
        <w:jc w:val="both"/>
        <w:rPr>
          <w:rFonts w:ascii="Verdana" w:hAnsi="Verdana" w:cs="Arial"/>
          <w:sz w:val="18"/>
          <w:szCs w:val="18"/>
        </w:rPr>
      </w:pPr>
      <w:r w:rsidRPr="00670ED0">
        <w:rPr>
          <w:rFonts w:ascii="Verdana" w:hAnsi="Verdana" w:cs="Arial"/>
          <w:sz w:val="18"/>
          <w:szCs w:val="18"/>
        </w:rPr>
        <w:t>Czy Zamawiający dopuści głowicę o wymiarach 143x147x38 mm?</w:t>
      </w:r>
    </w:p>
    <w:p w14:paraId="4C8118F2" w14:textId="0FA6D622" w:rsidR="00B17630" w:rsidRDefault="00B17630" w:rsidP="00317362">
      <w:pPr>
        <w:snapToGrid w:val="0"/>
        <w:spacing w:line="276" w:lineRule="auto"/>
        <w:ind w:right="403"/>
        <w:contextualSpacing/>
        <w:jc w:val="both"/>
        <w:rPr>
          <w:rFonts w:ascii="Verdana" w:hAnsi="Verdana"/>
          <w:b/>
          <w:bCs/>
          <w:sz w:val="18"/>
          <w:szCs w:val="18"/>
        </w:rPr>
      </w:pPr>
    </w:p>
    <w:p w14:paraId="3300EFDD" w14:textId="7645667D" w:rsidR="00B17630" w:rsidRPr="000811E0" w:rsidRDefault="00B17630" w:rsidP="00317362">
      <w:pPr>
        <w:ind w:right="403"/>
        <w:jc w:val="both"/>
        <w:rPr>
          <w:rFonts w:ascii="Verdana" w:hAnsi="Verdana" w:cs="Arial"/>
          <w:sz w:val="18"/>
          <w:szCs w:val="18"/>
        </w:rPr>
      </w:pPr>
      <w:r>
        <w:rPr>
          <w:rFonts w:ascii="Verdana" w:hAnsi="Verdana"/>
          <w:b/>
          <w:bCs/>
          <w:sz w:val="18"/>
          <w:szCs w:val="18"/>
        </w:rPr>
        <w:t xml:space="preserve">Odp. </w:t>
      </w:r>
      <w:r w:rsidRPr="004F6EC6">
        <w:rPr>
          <w:rFonts w:ascii="Verdana" w:eastAsia="Calibri" w:hAnsi="Verdana"/>
          <w:bCs/>
          <w:spacing w:val="4"/>
          <w:sz w:val="18"/>
          <w:szCs w:val="18"/>
          <w:lang w:eastAsia="en-US"/>
        </w:rPr>
        <w:t xml:space="preserve"> </w:t>
      </w:r>
      <w:r w:rsidR="00764E8B" w:rsidRPr="000811E0">
        <w:rPr>
          <w:rFonts w:ascii="Verdana" w:hAnsi="Verdana" w:cs="Arial"/>
          <w:sz w:val="18"/>
          <w:szCs w:val="18"/>
        </w:rPr>
        <w:t>Zgodnie z SIWZ. Sprzęt ma być kompatybilny z użytkowanym aparatem EEG.</w:t>
      </w:r>
    </w:p>
    <w:p w14:paraId="0E717E24" w14:textId="5F64A5DA" w:rsidR="00B17630" w:rsidRDefault="00B17630" w:rsidP="00317362">
      <w:pPr>
        <w:snapToGrid w:val="0"/>
        <w:spacing w:line="276" w:lineRule="auto"/>
        <w:ind w:right="403"/>
        <w:contextualSpacing/>
        <w:jc w:val="both"/>
        <w:rPr>
          <w:rFonts w:ascii="Verdana" w:hAnsi="Verdana"/>
          <w:b/>
          <w:bCs/>
          <w:sz w:val="18"/>
          <w:szCs w:val="18"/>
        </w:rPr>
      </w:pPr>
    </w:p>
    <w:p w14:paraId="75B41B1A" w14:textId="33B43E30" w:rsidR="00B17630" w:rsidRDefault="00684F8A" w:rsidP="00317362">
      <w:pPr>
        <w:snapToGrid w:val="0"/>
        <w:spacing w:line="276" w:lineRule="auto"/>
        <w:ind w:right="403"/>
        <w:contextualSpacing/>
        <w:jc w:val="both"/>
        <w:rPr>
          <w:rFonts w:ascii="Verdana" w:hAnsi="Verdana"/>
          <w:b/>
          <w:bCs/>
          <w:sz w:val="18"/>
          <w:szCs w:val="18"/>
          <w:u w:val="single"/>
        </w:rPr>
      </w:pPr>
      <w:r>
        <w:rPr>
          <w:rFonts w:ascii="Verdana" w:hAnsi="Verdana"/>
          <w:b/>
          <w:bCs/>
          <w:sz w:val="18"/>
          <w:szCs w:val="18"/>
          <w:u w:val="single"/>
        </w:rPr>
        <w:t>Pyt. 3</w:t>
      </w:r>
      <w:r w:rsidR="00670ED0">
        <w:rPr>
          <w:rFonts w:ascii="Verdana" w:hAnsi="Verdana"/>
          <w:b/>
          <w:bCs/>
          <w:sz w:val="18"/>
          <w:szCs w:val="18"/>
          <w:u w:val="single"/>
        </w:rPr>
        <w:t xml:space="preserve"> (Arkusz informacji technicznej część 12 poz. 5)</w:t>
      </w:r>
    </w:p>
    <w:p w14:paraId="19809C86" w14:textId="618FCEF6" w:rsidR="00B17630" w:rsidRPr="00670ED0" w:rsidRDefault="00670ED0" w:rsidP="00317362">
      <w:pPr>
        <w:snapToGrid w:val="0"/>
        <w:spacing w:line="276" w:lineRule="auto"/>
        <w:ind w:right="403"/>
        <w:contextualSpacing/>
        <w:jc w:val="both"/>
        <w:rPr>
          <w:rFonts w:ascii="Verdana" w:hAnsi="Verdana" w:cs="Arial"/>
          <w:sz w:val="18"/>
          <w:szCs w:val="18"/>
        </w:rPr>
      </w:pPr>
      <w:r w:rsidRPr="00670ED0">
        <w:rPr>
          <w:rFonts w:ascii="Verdana" w:hAnsi="Verdana" w:cs="Arial"/>
          <w:sz w:val="18"/>
          <w:szCs w:val="18"/>
        </w:rPr>
        <w:t>Czy Zamawiający dopuści głowicę o masie min. 360 g?</w:t>
      </w:r>
    </w:p>
    <w:p w14:paraId="6503A781" w14:textId="12CB2D00" w:rsidR="00670ED0" w:rsidRPr="00670ED0" w:rsidRDefault="00670ED0" w:rsidP="00317362">
      <w:pPr>
        <w:snapToGrid w:val="0"/>
        <w:spacing w:line="276" w:lineRule="auto"/>
        <w:ind w:right="403"/>
        <w:contextualSpacing/>
        <w:jc w:val="both"/>
        <w:rPr>
          <w:rFonts w:ascii="Verdana" w:hAnsi="Verdana" w:cs="Arial"/>
          <w:sz w:val="18"/>
          <w:szCs w:val="18"/>
        </w:rPr>
      </w:pPr>
      <w:r w:rsidRPr="00670ED0">
        <w:rPr>
          <w:rFonts w:ascii="Verdana" w:hAnsi="Verdana" w:cs="Arial"/>
          <w:sz w:val="18"/>
          <w:szCs w:val="18"/>
        </w:rPr>
        <w:t>Czy Zamawiający ma na myśli masę wraz z baterią czy bez baterii?</w:t>
      </w:r>
    </w:p>
    <w:p w14:paraId="76017FB1" w14:textId="77777777" w:rsidR="00B17630" w:rsidRDefault="00B17630" w:rsidP="00317362">
      <w:pPr>
        <w:snapToGrid w:val="0"/>
        <w:spacing w:line="276" w:lineRule="auto"/>
        <w:ind w:right="403"/>
        <w:contextualSpacing/>
        <w:jc w:val="both"/>
        <w:rPr>
          <w:rFonts w:ascii="Verdana" w:hAnsi="Verdana"/>
          <w:b/>
          <w:bCs/>
          <w:sz w:val="18"/>
          <w:szCs w:val="18"/>
        </w:rPr>
      </w:pPr>
    </w:p>
    <w:p w14:paraId="328CA04A" w14:textId="55F459C3" w:rsidR="00B17630" w:rsidRPr="000811E0" w:rsidRDefault="00B17630" w:rsidP="00317362">
      <w:pPr>
        <w:ind w:right="403"/>
        <w:jc w:val="both"/>
        <w:rPr>
          <w:rFonts w:ascii="Verdana" w:hAnsi="Verdana" w:cs="Arial"/>
          <w:sz w:val="18"/>
          <w:szCs w:val="18"/>
        </w:rPr>
      </w:pPr>
      <w:r>
        <w:rPr>
          <w:rFonts w:ascii="Verdana" w:hAnsi="Verdana"/>
          <w:b/>
          <w:bCs/>
          <w:sz w:val="18"/>
          <w:szCs w:val="18"/>
        </w:rPr>
        <w:lastRenderedPageBreak/>
        <w:t xml:space="preserve">Odp. </w:t>
      </w:r>
      <w:r w:rsidRPr="004F6EC6">
        <w:rPr>
          <w:rFonts w:ascii="Verdana" w:eastAsia="Calibri" w:hAnsi="Verdana"/>
          <w:bCs/>
          <w:spacing w:val="4"/>
          <w:sz w:val="18"/>
          <w:szCs w:val="18"/>
          <w:lang w:eastAsia="en-US"/>
        </w:rPr>
        <w:t xml:space="preserve"> </w:t>
      </w:r>
      <w:r w:rsidR="00764E8B" w:rsidRPr="000811E0">
        <w:rPr>
          <w:rFonts w:ascii="Verdana" w:hAnsi="Verdana" w:cs="Arial"/>
          <w:sz w:val="18"/>
          <w:szCs w:val="18"/>
        </w:rPr>
        <w:t>Jednostka przyłączeniowa nie jest zasilana bateryjnie. Sprzęt ma być kompatybilny z użytkowanym aparatem EEG.</w:t>
      </w:r>
    </w:p>
    <w:p w14:paraId="4C47B33D" w14:textId="77777777" w:rsidR="00B17630" w:rsidRDefault="00B17630" w:rsidP="00317362">
      <w:pPr>
        <w:snapToGrid w:val="0"/>
        <w:spacing w:line="276" w:lineRule="auto"/>
        <w:ind w:right="403"/>
        <w:contextualSpacing/>
        <w:jc w:val="both"/>
        <w:rPr>
          <w:rFonts w:ascii="Verdana" w:hAnsi="Verdana"/>
          <w:b/>
          <w:bCs/>
          <w:sz w:val="18"/>
          <w:szCs w:val="18"/>
        </w:rPr>
      </w:pPr>
    </w:p>
    <w:p w14:paraId="378C564C" w14:textId="77777777" w:rsidR="00140178" w:rsidRPr="009024D0" w:rsidRDefault="00140178" w:rsidP="00317362">
      <w:pPr>
        <w:snapToGrid w:val="0"/>
        <w:spacing w:line="276" w:lineRule="auto"/>
        <w:ind w:right="403"/>
        <w:contextualSpacing/>
        <w:jc w:val="both"/>
        <w:rPr>
          <w:rFonts w:ascii="Verdana" w:hAnsi="Verdana"/>
          <w:b/>
          <w:bCs/>
          <w:sz w:val="18"/>
          <w:szCs w:val="18"/>
        </w:rPr>
      </w:pPr>
    </w:p>
    <w:p w14:paraId="268A3D9A" w14:textId="6960D777" w:rsidR="00380CB5" w:rsidRDefault="00380CB5" w:rsidP="00317362">
      <w:pPr>
        <w:spacing w:after="120" w:line="276" w:lineRule="auto"/>
        <w:ind w:right="403"/>
        <w:jc w:val="both"/>
        <w:rPr>
          <w:rFonts w:ascii="Verdana" w:hAnsi="Verdana"/>
          <w:color w:val="000000"/>
          <w:sz w:val="18"/>
          <w:szCs w:val="18"/>
        </w:rPr>
      </w:pPr>
      <w:r>
        <w:rPr>
          <w:rFonts w:ascii="Verdana" w:hAnsi="Verdana"/>
          <w:color w:val="000000"/>
          <w:sz w:val="18"/>
          <w:szCs w:val="18"/>
        </w:rPr>
        <w:t xml:space="preserve">Zamawiający informuje, że zamieszcza na stronie internetowej www.umed.wroc.pl skorygowany </w:t>
      </w:r>
      <w:proofErr w:type="spellStart"/>
      <w:r>
        <w:rPr>
          <w:rFonts w:ascii="Verdana" w:hAnsi="Verdana"/>
          <w:color w:val="000000"/>
          <w:sz w:val="18"/>
          <w:szCs w:val="18"/>
        </w:rPr>
        <w:t>Siwz</w:t>
      </w:r>
      <w:proofErr w:type="spellEnd"/>
      <w:r w:rsidR="00EB454B">
        <w:rPr>
          <w:rFonts w:ascii="Verdana" w:hAnsi="Verdana"/>
          <w:color w:val="000000"/>
          <w:sz w:val="18"/>
          <w:szCs w:val="18"/>
        </w:rPr>
        <w:t>.</w:t>
      </w:r>
      <w:r>
        <w:rPr>
          <w:rFonts w:ascii="Verdana" w:hAnsi="Verdana"/>
          <w:color w:val="000000"/>
          <w:sz w:val="18"/>
          <w:szCs w:val="18"/>
        </w:rPr>
        <w:t xml:space="preserve"> Zmiany </w:t>
      </w:r>
      <w:r w:rsidR="00EB454B">
        <w:rPr>
          <w:rFonts w:ascii="Verdana" w:hAnsi="Verdana"/>
          <w:color w:val="000000"/>
          <w:sz w:val="18"/>
          <w:szCs w:val="18"/>
        </w:rPr>
        <w:t xml:space="preserve">w treści </w:t>
      </w:r>
      <w:proofErr w:type="spellStart"/>
      <w:r w:rsidR="00EB454B">
        <w:rPr>
          <w:rFonts w:ascii="Verdana" w:hAnsi="Verdana"/>
          <w:color w:val="000000"/>
          <w:sz w:val="18"/>
          <w:szCs w:val="18"/>
        </w:rPr>
        <w:t>Siwz</w:t>
      </w:r>
      <w:proofErr w:type="spellEnd"/>
      <w:r w:rsidR="00EB454B">
        <w:rPr>
          <w:rFonts w:ascii="Verdana" w:hAnsi="Verdana"/>
          <w:color w:val="000000"/>
          <w:sz w:val="18"/>
          <w:szCs w:val="18"/>
        </w:rPr>
        <w:t xml:space="preserve"> (</w:t>
      </w:r>
      <w:r w:rsidR="00EB454B" w:rsidRPr="0063189E">
        <w:rPr>
          <w:rFonts w:ascii="Verdana" w:hAnsi="Verdana"/>
          <w:sz w:val="18"/>
          <w:szCs w:val="18"/>
        </w:rPr>
        <w:t xml:space="preserve">w załączniku nr 2 </w:t>
      </w:r>
      <w:r w:rsidR="004E715C" w:rsidRPr="0063189E">
        <w:rPr>
          <w:rFonts w:ascii="Verdana" w:hAnsi="Verdana"/>
          <w:sz w:val="18"/>
          <w:szCs w:val="18"/>
        </w:rPr>
        <w:t>–</w:t>
      </w:r>
      <w:r w:rsidR="00EB454B" w:rsidRPr="0063189E">
        <w:rPr>
          <w:rFonts w:ascii="Verdana" w:hAnsi="Verdana"/>
          <w:sz w:val="18"/>
          <w:szCs w:val="18"/>
        </w:rPr>
        <w:t xml:space="preserve"> </w:t>
      </w:r>
      <w:r w:rsidR="004E715C" w:rsidRPr="0063189E">
        <w:rPr>
          <w:rFonts w:ascii="Verdana" w:hAnsi="Verdana"/>
          <w:sz w:val="18"/>
          <w:szCs w:val="18"/>
        </w:rPr>
        <w:t>Arkuszu informacji technicznej</w:t>
      </w:r>
      <w:r w:rsidR="00FE62F3">
        <w:rPr>
          <w:rFonts w:ascii="Verdana" w:hAnsi="Verdana"/>
          <w:sz w:val="18"/>
          <w:szCs w:val="18"/>
        </w:rPr>
        <w:t xml:space="preserve"> –</w:t>
      </w:r>
      <w:r w:rsidR="004E715C" w:rsidRPr="0063189E">
        <w:rPr>
          <w:rFonts w:ascii="Verdana" w:hAnsi="Verdana"/>
          <w:sz w:val="18"/>
          <w:szCs w:val="18"/>
        </w:rPr>
        <w:t xml:space="preserve"> część 9 i 10</w:t>
      </w:r>
      <w:r w:rsidR="00EB454B" w:rsidRPr="0063189E">
        <w:rPr>
          <w:rFonts w:ascii="Verdana" w:hAnsi="Verdana"/>
          <w:sz w:val="18"/>
          <w:szCs w:val="18"/>
        </w:rPr>
        <w:t xml:space="preserve">) </w:t>
      </w:r>
      <w:r>
        <w:rPr>
          <w:rFonts w:ascii="Verdana" w:hAnsi="Verdana"/>
          <w:color w:val="000000"/>
          <w:sz w:val="18"/>
          <w:szCs w:val="18"/>
        </w:rPr>
        <w:t>zaznaczon</w:t>
      </w:r>
      <w:r w:rsidR="0095024E">
        <w:rPr>
          <w:rFonts w:ascii="Verdana" w:hAnsi="Verdana"/>
          <w:color w:val="000000"/>
          <w:sz w:val="18"/>
          <w:szCs w:val="18"/>
        </w:rPr>
        <w:t xml:space="preserve">o </w:t>
      </w:r>
      <w:r>
        <w:rPr>
          <w:rFonts w:ascii="Verdana" w:hAnsi="Verdana"/>
          <w:color w:val="000000"/>
          <w:sz w:val="18"/>
          <w:szCs w:val="18"/>
        </w:rPr>
        <w:t xml:space="preserve">kolorem </w:t>
      </w:r>
      <w:r w:rsidRPr="0095024E">
        <w:rPr>
          <w:rFonts w:ascii="Verdana" w:hAnsi="Verdana"/>
          <w:color w:val="0000FF"/>
          <w:sz w:val="18"/>
          <w:szCs w:val="18"/>
        </w:rPr>
        <w:t>niebieskim</w:t>
      </w:r>
      <w:r>
        <w:rPr>
          <w:rFonts w:ascii="Verdana" w:hAnsi="Verdana"/>
          <w:color w:val="000000"/>
          <w:sz w:val="18"/>
          <w:szCs w:val="18"/>
        </w:rPr>
        <w:t>. Z dokumentów należy korzystać w obecnie zamieszcz</w:t>
      </w:r>
      <w:r w:rsidR="00F80932">
        <w:rPr>
          <w:rFonts w:ascii="Verdana" w:hAnsi="Verdana"/>
          <w:color w:val="000000"/>
          <w:sz w:val="18"/>
          <w:szCs w:val="18"/>
        </w:rPr>
        <w:t>o</w:t>
      </w:r>
      <w:r>
        <w:rPr>
          <w:rFonts w:ascii="Verdana" w:hAnsi="Verdana"/>
          <w:color w:val="000000"/>
          <w:sz w:val="18"/>
          <w:szCs w:val="18"/>
        </w:rPr>
        <w:t>nej wersji.</w:t>
      </w:r>
    </w:p>
    <w:p w14:paraId="4DD6F252" w14:textId="77777777" w:rsidR="00F80932" w:rsidRDefault="00F80932" w:rsidP="00317362">
      <w:pPr>
        <w:spacing w:after="120" w:line="276" w:lineRule="auto"/>
        <w:ind w:right="403"/>
        <w:jc w:val="both"/>
        <w:rPr>
          <w:rFonts w:ascii="Verdana" w:hAnsi="Verdana"/>
          <w:color w:val="000000"/>
          <w:sz w:val="18"/>
          <w:szCs w:val="18"/>
        </w:rPr>
      </w:pPr>
    </w:p>
    <w:p w14:paraId="043D53AC" w14:textId="77777777" w:rsidR="00CC14D1" w:rsidRPr="00230A20" w:rsidRDefault="00CC14D1" w:rsidP="00317362">
      <w:pPr>
        <w:suppressAutoHyphens/>
        <w:ind w:right="403" w:firstLine="426"/>
        <w:jc w:val="both"/>
        <w:rPr>
          <w:rFonts w:ascii="Verdana" w:eastAsia="Calibri" w:hAnsi="Verdana"/>
          <w:b/>
          <w:bCs/>
          <w:spacing w:val="4"/>
          <w:sz w:val="18"/>
          <w:szCs w:val="18"/>
          <w:lang w:eastAsia="en-US"/>
        </w:rPr>
      </w:pPr>
    </w:p>
    <w:p w14:paraId="3FBF9127" w14:textId="77777777" w:rsidR="00CC14D1" w:rsidRPr="00230A20" w:rsidRDefault="00CC14D1" w:rsidP="00317362">
      <w:pPr>
        <w:suppressAutoHyphens/>
        <w:ind w:left="4536" w:right="403"/>
        <w:jc w:val="both"/>
        <w:rPr>
          <w:rFonts w:ascii="Verdana" w:hAnsi="Verdana"/>
          <w:b/>
          <w:sz w:val="18"/>
          <w:szCs w:val="18"/>
        </w:rPr>
      </w:pPr>
      <w:r w:rsidRPr="00230A20">
        <w:rPr>
          <w:rFonts w:ascii="Verdana" w:hAnsi="Verdana"/>
          <w:b/>
          <w:sz w:val="18"/>
          <w:szCs w:val="18"/>
        </w:rPr>
        <w:t>Z upoważnienia Rektora UMW</w:t>
      </w:r>
    </w:p>
    <w:p w14:paraId="33304A54" w14:textId="5DE82A20" w:rsidR="00CC14D1" w:rsidRPr="00230A20" w:rsidRDefault="00302C9C" w:rsidP="00317362">
      <w:pPr>
        <w:suppressAutoHyphens/>
        <w:ind w:left="4536" w:right="403"/>
        <w:jc w:val="both"/>
        <w:rPr>
          <w:rFonts w:ascii="Verdana" w:hAnsi="Verdana"/>
          <w:b/>
          <w:sz w:val="18"/>
          <w:szCs w:val="18"/>
        </w:rPr>
      </w:pPr>
      <w:r>
        <w:rPr>
          <w:rFonts w:ascii="Verdana" w:hAnsi="Verdana"/>
          <w:b/>
          <w:sz w:val="18"/>
          <w:szCs w:val="18"/>
        </w:rPr>
        <w:t>Kanclerz UMW</w:t>
      </w:r>
      <w:r w:rsidR="00CC14D1" w:rsidRPr="00230A20">
        <w:rPr>
          <w:rFonts w:ascii="Verdana" w:hAnsi="Verdana"/>
          <w:b/>
          <w:sz w:val="18"/>
          <w:szCs w:val="18"/>
        </w:rPr>
        <w:t xml:space="preserve"> </w:t>
      </w:r>
    </w:p>
    <w:p w14:paraId="5EA04517" w14:textId="77777777" w:rsidR="00CC14D1" w:rsidRPr="00230A20" w:rsidRDefault="00CC14D1" w:rsidP="00317362">
      <w:pPr>
        <w:suppressAutoHyphens/>
        <w:ind w:left="4536" w:right="403"/>
        <w:jc w:val="both"/>
        <w:rPr>
          <w:rFonts w:ascii="Verdana" w:hAnsi="Verdana"/>
          <w:b/>
          <w:sz w:val="18"/>
          <w:szCs w:val="18"/>
        </w:rPr>
      </w:pPr>
    </w:p>
    <w:p w14:paraId="4CE37B7D" w14:textId="28014448" w:rsidR="00CC14D1" w:rsidRPr="00D02BE3" w:rsidRDefault="00CC14D1" w:rsidP="00317362">
      <w:pPr>
        <w:suppressAutoHyphens/>
        <w:ind w:left="4536" w:right="403"/>
        <w:jc w:val="both"/>
        <w:rPr>
          <w:rFonts w:ascii="Verdana" w:hAnsi="Verdana"/>
          <w:b/>
          <w:sz w:val="18"/>
          <w:szCs w:val="18"/>
        </w:rPr>
      </w:pPr>
      <w:r w:rsidRPr="00230A20">
        <w:rPr>
          <w:rFonts w:ascii="Verdana" w:hAnsi="Verdana"/>
          <w:b/>
          <w:sz w:val="18"/>
          <w:szCs w:val="18"/>
        </w:rPr>
        <w:t xml:space="preserve">Mgr Patryk </w:t>
      </w:r>
      <w:proofErr w:type="spellStart"/>
      <w:r w:rsidRPr="00230A20">
        <w:rPr>
          <w:rFonts w:ascii="Verdana" w:hAnsi="Verdana"/>
          <w:b/>
          <w:sz w:val="18"/>
          <w:szCs w:val="18"/>
        </w:rPr>
        <w:t>Hebrowski</w:t>
      </w:r>
      <w:proofErr w:type="spellEnd"/>
    </w:p>
    <w:p w14:paraId="709F0F06" w14:textId="77777777" w:rsidR="00DA7AA0" w:rsidRPr="00B737A8" w:rsidRDefault="00DA7AA0" w:rsidP="00317362">
      <w:pPr>
        <w:snapToGrid w:val="0"/>
        <w:ind w:right="403"/>
        <w:jc w:val="both"/>
        <w:rPr>
          <w:rFonts w:ascii="Verdana" w:hAnsi="Verdana"/>
          <w:b/>
          <w:bCs/>
          <w:color w:val="000000" w:themeColor="text1"/>
          <w:sz w:val="18"/>
          <w:szCs w:val="18"/>
        </w:rPr>
      </w:pPr>
    </w:p>
    <w:sectPr w:rsidR="00DA7AA0" w:rsidRPr="00B737A8" w:rsidSect="004F4316">
      <w:footerReference w:type="even" r:id="rId10"/>
      <w:footerReference w:type="default" r:id="rId11"/>
      <w:footerReference w:type="first" r:id="rId12"/>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67661" w14:textId="77777777" w:rsidR="00F46D59" w:rsidRDefault="00F46D59">
      <w:r>
        <w:separator/>
      </w:r>
    </w:p>
  </w:endnote>
  <w:endnote w:type="continuationSeparator" w:id="0">
    <w:p w14:paraId="22D04589" w14:textId="77777777" w:rsidR="00F46D59" w:rsidRDefault="00F4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D534" w14:textId="77777777" w:rsidR="00A45983" w:rsidRDefault="00A1227B">
    <w:pPr>
      <w:pStyle w:val="Stopka"/>
      <w:framePr w:wrap="around" w:vAnchor="text" w:hAnchor="margin" w:xAlign="right" w:y="1"/>
      <w:rPr>
        <w:rStyle w:val="Numerstrony"/>
      </w:rPr>
    </w:pPr>
    <w:r>
      <w:rPr>
        <w:rStyle w:val="Numerstrony"/>
      </w:rPr>
      <w:fldChar w:fldCharType="begin"/>
    </w:r>
    <w:r w:rsidR="00A45983">
      <w:rPr>
        <w:rStyle w:val="Numerstrony"/>
      </w:rPr>
      <w:instrText xml:space="preserve">PAGE  </w:instrText>
    </w:r>
    <w:r>
      <w:rPr>
        <w:rStyle w:val="Numerstrony"/>
      </w:rPr>
      <w:fldChar w:fldCharType="end"/>
    </w:r>
  </w:p>
  <w:p w14:paraId="5F76F252" w14:textId="77777777" w:rsidR="00A45983" w:rsidRDefault="00A459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FA05" w14:textId="77777777"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6E64BE2" w14:textId="77777777" w:rsidR="005D008E" w:rsidRDefault="005D008E">
    <w:pPr>
      <w:pStyle w:val="Stopka"/>
    </w:pPr>
  </w:p>
  <w:p w14:paraId="5BFA1489" w14:textId="77777777" w:rsidR="00A45983" w:rsidRDefault="00A4598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BFE9" w14:textId="77777777"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565E1666" w14:textId="77777777"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2410" w14:textId="77777777" w:rsidR="00F46D59" w:rsidRDefault="00F46D59">
      <w:r>
        <w:separator/>
      </w:r>
    </w:p>
  </w:footnote>
  <w:footnote w:type="continuationSeparator" w:id="0">
    <w:p w14:paraId="7787EAA5" w14:textId="77777777" w:rsidR="00F46D59" w:rsidRDefault="00F4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540B9"/>
    <w:multiLevelType w:val="hybridMultilevel"/>
    <w:tmpl w:val="94121C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9DD0CF3"/>
    <w:multiLevelType w:val="hybridMultilevel"/>
    <w:tmpl w:val="F41EE2A6"/>
    <w:lvl w:ilvl="0" w:tplc="BF7444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C577BE2"/>
    <w:multiLevelType w:val="hybridMultilevel"/>
    <w:tmpl w:val="AB8C93A0"/>
    <w:lvl w:ilvl="0" w:tplc="78EC55B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C529B"/>
    <w:multiLevelType w:val="hybridMultilevel"/>
    <w:tmpl w:val="78A489AA"/>
    <w:lvl w:ilvl="0" w:tplc="0415000F">
      <w:start w:val="1"/>
      <w:numFmt w:val="decimal"/>
      <w:lvlText w:val="%1."/>
      <w:lvlJc w:val="left"/>
      <w:pPr>
        <w:ind w:left="720" w:hanging="360"/>
      </w:pPr>
    </w:lvl>
    <w:lvl w:ilvl="1" w:tplc="E55EFE26">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4682F3B"/>
    <w:multiLevelType w:val="hybridMultilevel"/>
    <w:tmpl w:val="D7A470F6"/>
    <w:lvl w:ilvl="0" w:tplc="48741D5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900A5"/>
    <w:multiLevelType w:val="hybridMultilevel"/>
    <w:tmpl w:val="EEEA3D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EC84AE8"/>
    <w:multiLevelType w:val="hybridMultilevel"/>
    <w:tmpl w:val="78DE3EE2"/>
    <w:lvl w:ilvl="0" w:tplc="DC0EAC96">
      <w:start w:val="1"/>
      <w:numFmt w:val="decimal"/>
      <w:lvlText w:val="%1)"/>
      <w:lvlJc w:val="left"/>
      <w:pPr>
        <w:ind w:left="-15" w:hanging="360"/>
      </w:pPr>
      <w:rPr>
        <w:rFonts w:hint="default"/>
      </w:rPr>
    </w:lvl>
    <w:lvl w:ilvl="1" w:tplc="04150019" w:tentative="1">
      <w:start w:val="1"/>
      <w:numFmt w:val="lowerLetter"/>
      <w:lvlText w:val="%2."/>
      <w:lvlJc w:val="left"/>
      <w:pPr>
        <w:ind w:left="705" w:hanging="360"/>
      </w:pPr>
    </w:lvl>
    <w:lvl w:ilvl="2" w:tplc="0415001B" w:tentative="1">
      <w:start w:val="1"/>
      <w:numFmt w:val="lowerRoman"/>
      <w:lvlText w:val="%3."/>
      <w:lvlJc w:val="right"/>
      <w:pPr>
        <w:ind w:left="1425" w:hanging="180"/>
      </w:pPr>
    </w:lvl>
    <w:lvl w:ilvl="3" w:tplc="0415000F" w:tentative="1">
      <w:start w:val="1"/>
      <w:numFmt w:val="decimal"/>
      <w:lvlText w:val="%4."/>
      <w:lvlJc w:val="left"/>
      <w:pPr>
        <w:ind w:left="2145" w:hanging="360"/>
      </w:pPr>
    </w:lvl>
    <w:lvl w:ilvl="4" w:tplc="04150019" w:tentative="1">
      <w:start w:val="1"/>
      <w:numFmt w:val="lowerLetter"/>
      <w:lvlText w:val="%5."/>
      <w:lvlJc w:val="left"/>
      <w:pPr>
        <w:ind w:left="2865" w:hanging="360"/>
      </w:pPr>
    </w:lvl>
    <w:lvl w:ilvl="5" w:tplc="0415001B" w:tentative="1">
      <w:start w:val="1"/>
      <w:numFmt w:val="lowerRoman"/>
      <w:lvlText w:val="%6."/>
      <w:lvlJc w:val="right"/>
      <w:pPr>
        <w:ind w:left="3585" w:hanging="180"/>
      </w:pPr>
    </w:lvl>
    <w:lvl w:ilvl="6" w:tplc="0415000F" w:tentative="1">
      <w:start w:val="1"/>
      <w:numFmt w:val="decimal"/>
      <w:lvlText w:val="%7."/>
      <w:lvlJc w:val="left"/>
      <w:pPr>
        <w:ind w:left="4305" w:hanging="360"/>
      </w:pPr>
    </w:lvl>
    <w:lvl w:ilvl="7" w:tplc="04150019" w:tentative="1">
      <w:start w:val="1"/>
      <w:numFmt w:val="lowerLetter"/>
      <w:lvlText w:val="%8."/>
      <w:lvlJc w:val="left"/>
      <w:pPr>
        <w:ind w:left="5025" w:hanging="360"/>
      </w:pPr>
    </w:lvl>
    <w:lvl w:ilvl="8" w:tplc="0415001B" w:tentative="1">
      <w:start w:val="1"/>
      <w:numFmt w:val="lowerRoman"/>
      <w:lvlText w:val="%9."/>
      <w:lvlJc w:val="right"/>
      <w:pPr>
        <w:ind w:left="5745" w:hanging="180"/>
      </w:pPr>
    </w:lvl>
  </w:abstractNum>
  <w:abstractNum w:abstractNumId="46"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312866"/>
    <w:multiLevelType w:val="hybridMultilevel"/>
    <w:tmpl w:val="10329928"/>
    <w:lvl w:ilvl="0" w:tplc="04150017">
      <w:start w:val="1"/>
      <w:numFmt w:val="lowerLetter"/>
      <w:lvlText w:val="%1)"/>
      <w:lvlJc w:val="left"/>
      <w:pPr>
        <w:ind w:left="720" w:hanging="360"/>
      </w:pPr>
    </w:lvl>
    <w:lvl w:ilvl="1" w:tplc="E55EFE26">
      <w:start w:val="1"/>
      <w:numFmt w:val="decimal"/>
      <w:lvlText w:val="%2)"/>
      <w:lvlJc w:val="left"/>
      <w:pPr>
        <w:ind w:left="1440" w:hanging="360"/>
      </w:pPr>
    </w:lvl>
    <w:lvl w:ilvl="2" w:tplc="9AA4EED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53A7B34"/>
    <w:multiLevelType w:val="hybridMultilevel"/>
    <w:tmpl w:val="AB848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0"/>
  </w:num>
  <w:num w:numId="13">
    <w:abstractNumId w:val="19"/>
  </w:num>
  <w:num w:numId="14">
    <w:abstractNumId w:val="24"/>
  </w:num>
  <w:num w:numId="15">
    <w:abstractNumId w:val="32"/>
  </w:num>
  <w:num w:numId="16">
    <w:abstractNumId w:val="42"/>
  </w:num>
  <w:num w:numId="17">
    <w:abstractNumId w:val="18"/>
  </w:num>
  <w:num w:numId="18">
    <w:abstractNumId w:val="47"/>
  </w:num>
  <w:num w:numId="19">
    <w:abstractNumId w:val="49"/>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7"/>
  </w:num>
  <w:num w:numId="25">
    <w:abstractNumId w:val="41"/>
  </w:num>
  <w:num w:numId="26">
    <w:abstractNumId w:val="33"/>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3"/>
  </w:num>
  <w:num w:numId="30">
    <w:abstractNumId w:val="34"/>
  </w:num>
  <w:num w:numId="31">
    <w:abstractNumId w:val="28"/>
  </w:num>
  <w:num w:numId="32">
    <w:abstractNumId w:val="21"/>
  </w:num>
  <w:num w:numId="33">
    <w:abstractNumId w:val="31"/>
  </w:num>
  <w:num w:numId="34">
    <w:abstractNumId w:val="53"/>
  </w:num>
  <w:num w:numId="35">
    <w:abstractNumId w:val="3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6"/>
  </w:num>
  <w:num w:numId="45">
    <w:abstractNumId w:val="29"/>
  </w:num>
  <w:num w:numId="46">
    <w:abstractNumId w:val="5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30E"/>
    <w:rsid w:val="00001848"/>
    <w:rsid w:val="00002B52"/>
    <w:rsid w:val="00003546"/>
    <w:rsid w:val="000053DF"/>
    <w:rsid w:val="00007B87"/>
    <w:rsid w:val="00010597"/>
    <w:rsid w:val="00010D21"/>
    <w:rsid w:val="00010F32"/>
    <w:rsid w:val="000111BA"/>
    <w:rsid w:val="00011814"/>
    <w:rsid w:val="00012146"/>
    <w:rsid w:val="000123C1"/>
    <w:rsid w:val="00015AE4"/>
    <w:rsid w:val="000166C4"/>
    <w:rsid w:val="00020265"/>
    <w:rsid w:val="00020EEC"/>
    <w:rsid w:val="0002171A"/>
    <w:rsid w:val="00021812"/>
    <w:rsid w:val="000232C8"/>
    <w:rsid w:val="00024919"/>
    <w:rsid w:val="00031F57"/>
    <w:rsid w:val="0003379C"/>
    <w:rsid w:val="000338FB"/>
    <w:rsid w:val="00033FF0"/>
    <w:rsid w:val="00034933"/>
    <w:rsid w:val="00034EAA"/>
    <w:rsid w:val="00035196"/>
    <w:rsid w:val="0003778F"/>
    <w:rsid w:val="0003798B"/>
    <w:rsid w:val="00040826"/>
    <w:rsid w:val="000408B0"/>
    <w:rsid w:val="000408E7"/>
    <w:rsid w:val="0004142C"/>
    <w:rsid w:val="000422EC"/>
    <w:rsid w:val="000430AB"/>
    <w:rsid w:val="0005063A"/>
    <w:rsid w:val="000517C8"/>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503"/>
    <w:rsid w:val="000779F7"/>
    <w:rsid w:val="000811E0"/>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6F18"/>
    <w:rsid w:val="000C76D0"/>
    <w:rsid w:val="000C7D11"/>
    <w:rsid w:val="000D02BD"/>
    <w:rsid w:val="000D1208"/>
    <w:rsid w:val="000D36AE"/>
    <w:rsid w:val="000D3F02"/>
    <w:rsid w:val="000D438C"/>
    <w:rsid w:val="000D4EA7"/>
    <w:rsid w:val="000D5267"/>
    <w:rsid w:val="000D5EA3"/>
    <w:rsid w:val="000D653F"/>
    <w:rsid w:val="000D6638"/>
    <w:rsid w:val="000E0AAE"/>
    <w:rsid w:val="000E2A03"/>
    <w:rsid w:val="000E2CB9"/>
    <w:rsid w:val="000E2CFA"/>
    <w:rsid w:val="000E4F0A"/>
    <w:rsid w:val="000E57FE"/>
    <w:rsid w:val="000E645F"/>
    <w:rsid w:val="000F0613"/>
    <w:rsid w:val="000F0B66"/>
    <w:rsid w:val="000F0FB1"/>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36A"/>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6EC4"/>
    <w:rsid w:val="0013702B"/>
    <w:rsid w:val="0013728D"/>
    <w:rsid w:val="00140178"/>
    <w:rsid w:val="001414E2"/>
    <w:rsid w:val="001416A5"/>
    <w:rsid w:val="001424DD"/>
    <w:rsid w:val="0014456B"/>
    <w:rsid w:val="001447CA"/>
    <w:rsid w:val="00144805"/>
    <w:rsid w:val="00144BB6"/>
    <w:rsid w:val="00145C81"/>
    <w:rsid w:val="001465D4"/>
    <w:rsid w:val="00146DB6"/>
    <w:rsid w:val="00147BED"/>
    <w:rsid w:val="00147C62"/>
    <w:rsid w:val="001505EF"/>
    <w:rsid w:val="00150944"/>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0A5"/>
    <w:rsid w:val="001755B7"/>
    <w:rsid w:val="00175970"/>
    <w:rsid w:val="00176517"/>
    <w:rsid w:val="0018029D"/>
    <w:rsid w:val="00180C07"/>
    <w:rsid w:val="00180F19"/>
    <w:rsid w:val="001818B7"/>
    <w:rsid w:val="001823CB"/>
    <w:rsid w:val="001831FA"/>
    <w:rsid w:val="001834F4"/>
    <w:rsid w:val="001836A2"/>
    <w:rsid w:val="0018402A"/>
    <w:rsid w:val="00184DFA"/>
    <w:rsid w:val="00185934"/>
    <w:rsid w:val="0018662D"/>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A5F3F"/>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5C7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465"/>
    <w:rsid w:val="001D7E67"/>
    <w:rsid w:val="001E032F"/>
    <w:rsid w:val="001E2FAC"/>
    <w:rsid w:val="001E3C33"/>
    <w:rsid w:val="001E4A5B"/>
    <w:rsid w:val="001E55A3"/>
    <w:rsid w:val="001E679B"/>
    <w:rsid w:val="001E6C95"/>
    <w:rsid w:val="001E75C7"/>
    <w:rsid w:val="001F2CDD"/>
    <w:rsid w:val="001F3A7E"/>
    <w:rsid w:val="001F409C"/>
    <w:rsid w:val="001F40E3"/>
    <w:rsid w:val="001F464F"/>
    <w:rsid w:val="001F4A06"/>
    <w:rsid w:val="001F5CFA"/>
    <w:rsid w:val="001F7FB6"/>
    <w:rsid w:val="002001F5"/>
    <w:rsid w:val="00200F06"/>
    <w:rsid w:val="00202217"/>
    <w:rsid w:val="0020240B"/>
    <w:rsid w:val="002031D7"/>
    <w:rsid w:val="002045A5"/>
    <w:rsid w:val="00204920"/>
    <w:rsid w:val="002054C5"/>
    <w:rsid w:val="00205B13"/>
    <w:rsid w:val="002062A2"/>
    <w:rsid w:val="00207F28"/>
    <w:rsid w:val="002107C1"/>
    <w:rsid w:val="00212BFD"/>
    <w:rsid w:val="00212E54"/>
    <w:rsid w:val="00212E96"/>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0A20"/>
    <w:rsid w:val="00232740"/>
    <w:rsid w:val="00233633"/>
    <w:rsid w:val="002341E4"/>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2A3F"/>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2E6E"/>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207"/>
    <w:rsid w:val="002A76E1"/>
    <w:rsid w:val="002A7710"/>
    <w:rsid w:val="002B0EB7"/>
    <w:rsid w:val="002B7200"/>
    <w:rsid w:val="002C0196"/>
    <w:rsid w:val="002C0470"/>
    <w:rsid w:val="002C266C"/>
    <w:rsid w:val="002C278E"/>
    <w:rsid w:val="002C2E8A"/>
    <w:rsid w:val="002C39D0"/>
    <w:rsid w:val="002C3CD4"/>
    <w:rsid w:val="002C4E82"/>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0459"/>
    <w:rsid w:val="002E100E"/>
    <w:rsid w:val="002E1148"/>
    <w:rsid w:val="002E3C10"/>
    <w:rsid w:val="002E4F3A"/>
    <w:rsid w:val="002E4F5E"/>
    <w:rsid w:val="002E6F17"/>
    <w:rsid w:val="002E712F"/>
    <w:rsid w:val="002E7A90"/>
    <w:rsid w:val="002F11F6"/>
    <w:rsid w:val="002F1A2B"/>
    <w:rsid w:val="002F1F00"/>
    <w:rsid w:val="002F2A20"/>
    <w:rsid w:val="002F2AEF"/>
    <w:rsid w:val="002F587D"/>
    <w:rsid w:val="003000AF"/>
    <w:rsid w:val="0030048F"/>
    <w:rsid w:val="00301B6C"/>
    <w:rsid w:val="00301BA9"/>
    <w:rsid w:val="00302784"/>
    <w:rsid w:val="00302C9C"/>
    <w:rsid w:val="003032FD"/>
    <w:rsid w:val="003044CF"/>
    <w:rsid w:val="003058A8"/>
    <w:rsid w:val="00305B22"/>
    <w:rsid w:val="00305F2D"/>
    <w:rsid w:val="00306E59"/>
    <w:rsid w:val="0031278B"/>
    <w:rsid w:val="003140D4"/>
    <w:rsid w:val="0031574F"/>
    <w:rsid w:val="00316974"/>
    <w:rsid w:val="00316EAC"/>
    <w:rsid w:val="00317362"/>
    <w:rsid w:val="003228DC"/>
    <w:rsid w:val="0032572D"/>
    <w:rsid w:val="00325F68"/>
    <w:rsid w:val="00330061"/>
    <w:rsid w:val="003313FA"/>
    <w:rsid w:val="0033153A"/>
    <w:rsid w:val="00333A94"/>
    <w:rsid w:val="00336149"/>
    <w:rsid w:val="00337337"/>
    <w:rsid w:val="003374EB"/>
    <w:rsid w:val="00340022"/>
    <w:rsid w:val="00340D16"/>
    <w:rsid w:val="003412F7"/>
    <w:rsid w:val="00341BB2"/>
    <w:rsid w:val="0034273A"/>
    <w:rsid w:val="00345323"/>
    <w:rsid w:val="00346D4B"/>
    <w:rsid w:val="00347D32"/>
    <w:rsid w:val="00350C21"/>
    <w:rsid w:val="003518CE"/>
    <w:rsid w:val="00351B5F"/>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CB5"/>
    <w:rsid w:val="00380DEA"/>
    <w:rsid w:val="00383494"/>
    <w:rsid w:val="003834CC"/>
    <w:rsid w:val="00383775"/>
    <w:rsid w:val="00383B89"/>
    <w:rsid w:val="003854A0"/>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5E14"/>
    <w:rsid w:val="003A61E3"/>
    <w:rsid w:val="003A6B5F"/>
    <w:rsid w:val="003A7E99"/>
    <w:rsid w:val="003B03CA"/>
    <w:rsid w:val="003B0944"/>
    <w:rsid w:val="003B0B13"/>
    <w:rsid w:val="003B2AAE"/>
    <w:rsid w:val="003B2E66"/>
    <w:rsid w:val="003B7C9E"/>
    <w:rsid w:val="003C0A26"/>
    <w:rsid w:val="003C2F23"/>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8F4"/>
    <w:rsid w:val="00405BDF"/>
    <w:rsid w:val="00406568"/>
    <w:rsid w:val="00406998"/>
    <w:rsid w:val="004077F1"/>
    <w:rsid w:val="004120D2"/>
    <w:rsid w:val="00412A5F"/>
    <w:rsid w:val="00413DC6"/>
    <w:rsid w:val="00414292"/>
    <w:rsid w:val="00415F9D"/>
    <w:rsid w:val="00416B73"/>
    <w:rsid w:val="004171DC"/>
    <w:rsid w:val="00417674"/>
    <w:rsid w:val="00421BC9"/>
    <w:rsid w:val="004227ED"/>
    <w:rsid w:val="00422850"/>
    <w:rsid w:val="004237FA"/>
    <w:rsid w:val="004254BA"/>
    <w:rsid w:val="00425A6B"/>
    <w:rsid w:val="00425D6A"/>
    <w:rsid w:val="004263C4"/>
    <w:rsid w:val="00427AB6"/>
    <w:rsid w:val="00427BED"/>
    <w:rsid w:val="0043008B"/>
    <w:rsid w:val="004302CA"/>
    <w:rsid w:val="0043035C"/>
    <w:rsid w:val="00430BB9"/>
    <w:rsid w:val="004311A0"/>
    <w:rsid w:val="00432B09"/>
    <w:rsid w:val="00432D74"/>
    <w:rsid w:val="00432DEB"/>
    <w:rsid w:val="00433933"/>
    <w:rsid w:val="00434671"/>
    <w:rsid w:val="00434A80"/>
    <w:rsid w:val="00434ECF"/>
    <w:rsid w:val="00435E6A"/>
    <w:rsid w:val="00436274"/>
    <w:rsid w:val="00436B51"/>
    <w:rsid w:val="004377EE"/>
    <w:rsid w:val="00440E4E"/>
    <w:rsid w:val="004417BA"/>
    <w:rsid w:val="00442FE9"/>
    <w:rsid w:val="00443347"/>
    <w:rsid w:val="00443595"/>
    <w:rsid w:val="00444523"/>
    <w:rsid w:val="004447E7"/>
    <w:rsid w:val="0044558E"/>
    <w:rsid w:val="0044685F"/>
    <w:rsid w:val="0044727B"/>
    <w:rsid w:val="00450446"/>
    <w:rsid w:val="004534E1"/>
    <w:rsid w:val="0045450E"/>
    <w:rsid w:val="00455429"/>
    <w:rsid w:val="00456D51"/>
    <w:rsid w:val="00456DEB"/>
    <w:rsid w:val="00456F1B"/>
    <w:rsid w:val="00456F65"/>
    <w:rsid w:val="004571D0"/>
    <w:rsid w:val="004602CE"/>
    <w:rsid w:val="00461603"/>
    <w:rsid w:val="00461CDC"/>
    <w:rsid w:val="004621E0"/>
    <w:rsid w:val="00463762"/>
    <w:rsid w:val="00463FE0"/>
    <w:rsid w:val="0046630A"/>
    <w:rsid w:val="004665F9"/>
    <w:rsid w:val="00466B2E"/>
    <w:rsid w:val="00467326"/>
    <w:rsid w:val="00467BAE"/>
    <w:rsid w:val="0047021F"/>
    <w:rsid w:val="00470653"/>
    <w:rsid w:val="00471BA9"/>
    <w:rsid w:val="004721AD"/>
    <w:rsid w:val="004734B1"/>
    <w:rsid w:val="00473B71"/>
    <w:rsid w:val="00475573"/>
    <w:rsid w:val="00475C1B"/>
    <w:rsid w:val="00476D54"/>
    <w:rsid w:val="00481608"/>
    <w:rsid w:val="00481D36"/>
    <w:rsid w:val="00483466"/>
    <w:rsid w:val="004859FF"/>
    <w:rsid w:val="00485A77"/>
    <w:rsid w:val="00486403"/>
    <w:rsid w:val="00486782"/>
    <w:rsid w:val="00486D57"/>
    <w:rsid w:val="004876F9"/>
    <w:rsid w:val="004903AE"/>
    <w:rsid w:val="0049045F"/>
    <w:rsid w:val="00490689"/>
    <w:rsid w:val="00492662"/>
    <w:rsid w:val="00493359"/>
    <w:rsid w:val="0049410B"/>
    <w:rsid w:val="004947C1"/>
    <w:rsid w:val="00495F94"/>
    <w:rsid w:val="0049619B"/>
    <w:rsid w:val="00496BC7"/>
    <w:rsid w:val="004A0EB4"/>
    <w:rsid w:val="004A0F1F"/>
    <w:rsid w:val="004A2341"/>
    <w:rsid w:val="004A2A8C"/>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C66E2"/>
    <w:rsid w:val="004D0907"/>
    <w:rsid w:val="004D120F"/>
    <w:rsid w:val="004D3C22"/>
    <w:rsid w:val="004D5825"/>
    <w:rsid w:val="004D77E6"/>
    <w:rsid w:val="004D7AA4"/>
    <w:rsid w:val="004D7EEA"/>
    <w:rsid w:val="004E08AD"/>
    <w:rsid w:val="004E0B5D"/>
    <w:rsid w:val="004E17A9"/>
    <w:rsid w:val="004E3B64"/>
    <w:rsid w:val="004E3B67"/>
    <w:rsid w:val="004E3DF6"/>
    <w:rsid w:val="004E3EF9"/>
    <w:rsid w:val="004E5397"/>
    <w:rsid w:val="004E715C"/>
    <w:rsid w:val="004F4316"/>
    <w:rsid w:val="004F474D"/>
    <w:rsid w:val="004F4810"/>
    <w:rsid w:val="004F55BF"/>
    <w:rsid w:val="004F5C5D"/>
    <w:rsid w:val="004F6EC6"/>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1167"/>
    <w:rsid w:val="00531AC3"/>
    <w:rsid w:val="00532425"/>
    <w:rsid w:val="00532904"/>
    <w:rsid w:val="005329DF"/>
    <w:rsid w:val="00532E0B"/>
    <w:rsid w:val="00534367"/>
    <w:rsid w:val="00534937"/>
    <w:rsid w:val="00534B36"/>
    <w:rsid w:val="005355BB"/>
    <w:rsid w:val="00536C2D"/>
    <w:rsid w:val="005375CA"/>
    <w:rsid w:val="00541AA3"/>
    <w:rsid w:val="005420A0"/>
    <w:rsid w:val="00542427"/>
    <w:rsid w:val="005442A4"/>
    <w:rsid w:val="005442D8"/>
    <w:rsid w:val="00546C47"/>
    <w:rsid w:val="00551AE3"/>
    <w:rsid w:val="00551DE7"/>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BB4"/>
    <w:rsid w:val="00575C7F"/>
    <w:rsid w:val="00580169"/>
    <w:rsid w:val="005806A2"/>
    <w:rsid w:val="00580829"/>
    <w:rsid w:val="00581636"/>
    <w:rsid w:val="00582F8C"/>
    <w:rsid w:val="00583C6D"/>
    <w:rsid w:val="00583CC9"/>
    <w:rsid w:val="005843AD"/>
    <w:rsid w:val="00584ABB"/>
    <w:rsid w:val="005854F1"/>
    <w:rsid w:val="00585CBE"/>
    <w:rsid w:val="005862E9"/>
    <w:rsid w:val="00590069"/>
    <w:rsid w:val="005937ED"/>
    <w:rsid w:val="00593E03"/>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4AC7"/>
    <w:rsid w:val="005C6856"/>
    <w:rsid w:val="005D008E"/>
    <w:rsid w:val="005D00E0"/>
    <w:rsid w:val="005D0B31"/>
    <w:rsid w:val="005D1A49"/>
    <w:rsid w:val="005D1A6C"/>
    <w:rsid w:val="005D2D94"/>
    <w:rsid w:val="005D312B"/>
    <w:rsid w:val="005D3AA3"/>
    <w:rsid w:val="005D515D"/>
    <w:rsid w:val="005D52CB"/>
    <w:rsid w:val="005D55EB"/>
    <w:rsid w:val="005D56A5"/>
    <w:rsid w:val="005D5BD0"/>
    <w:rsid w:val="005D77B7"/>
    <w:rsid w:val="005E0905"/>
    <w:rsid w:val="005E12C4"/>
    <w:rsid w:val="005E3935"/>
    <w:rsid w:val="005E5BD3"/>
    <w:rsid w:val="005F01C5"/>
    <w:rsid w:val="005F04DC"/>
    <w:rsid w:val="005F2E36"/>
    <w:rsid w:val="005F35A6"/>
    <w:rsid w:val="005F435E"/>
    <w:rsid w:val="005F4442"/>
    <w:rsid w:val="005F458B"/>
    <w:rsid w:val="005F5E35"/>
    <w:rsid w:val="005F684E"/>
    <w:rsid w:val="005F79A6"/>
    <w:rsid w:val="00600897"/>
    <w:rsid w:val="006017DD"/>
    <w:rsid w:val="00602138"/>
    <w:rsid w:val="00602FE8"/>
    <w:rsid w:val="00603458"/>
    <w:rsid w:val="00606E7E"/>
    <w:rsid w:val="00606FD7"/>
    <w:rsid w:val="00607B66"/>
    <w:rsid w:val="00612599"/>
    <w:rsid w:val="00613424"/>
    <w:rsid w:val="0061552A"/>
    <w:rsid w:val="0061574A"/>
    <w:rsid w:val="006165A5"/>
    <w:rsid w:val="0061686D"/>
    <w:rsid w:val="006170FA"/>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89E"/>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0866"/>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0ED0"/>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4F8A"/>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B6A68"/>
    <w:rsid w:val="006C0B5A"/>
    <w:rsid w:val="006C11C9"/>
    <w:rsid w:val="006C1E98"/>
    <w:rsid w:val="006C2768"/>
    <w:rsid w:val="006C2783"/>
    <w:rsid w:val="006C3DFB"/>
    <w:rsid w:val="006C416C"/>
    <w:rsid w:val="006C4E27"/>
    <w:rsid w:val="006C52BD"/>
    <w:rsid w:val="006C77E8"/>
    <w:rsid w:val="006C7A41"/>
    <w:rsid w:val="006C7EB1"/>
    <w:rsid w:val="006C7FA5"/>
    <w:rsid w:val="006D071A"/>
    <w:rsid w:val="006D0F7F"/>
    <w:rsid w:val="006D15ED"/>
    <w:rsid w:val="006D2083"/>
    <w:rsid w:val="006D23CC"/>
    <w:rsid w:val="006D2857"/>
    <w:rsid w:val="006D2F9A"/>
    <w:rsid w:val="006D314B"/>
    <w:rsid w:val="006D325E"/>
    <w:rsid w:val="006D34F2"/>
    <w:rsid w:val="006D37F6"/>
    <w:rsid w:val="006E0752"/>
    <w:rsid w:val="006E0800"/>
    <w:rsid w:val="006E2EBC"/>
    <w:rsid w:val="006E36A6"/>
    <w:rsid w:val="006E3E89"/>
    <w:rsid w:val="006E445E"/>
    <w:rsid w:val="006F0364"/>
    <w:rsid w:val="006F22D6"/>
    <w:rsid w:val="006F3055"/>
    <w:rsid w:val="006F3BF1"/>
    <w:rsid w:val="006F41F2"/>
    <w:rsid w:val="006F4575"/>
    <w:rsid w:val="006F4A68"/>
    <w:rsid w:val="006F5B22"/>
    <w:rsid w:val="006F64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371DE"/>
    <w:rsid w:val="00740230"/>
    <w:rsid w:val="0074134F"/>
    <w:rsid w:val="00741610"/>
    <w:rsid w:val="007420B8"/>
    <w:rsid w:val="00742D35"/>
    <w:rsid w:val="00743109"/>
    <w:rsid w:val="00743116"/>
    <w:rsid w:val="007437E3"/>
    <w:rsid w:val="0074426C"/>
    <w:rsid w:val="007443A1"/>
    <w:rsid w:val="007453DB"/>
    <w:rsid w:val="00746DFB"/>
    <w:rsid w:val="0074778C"/>
    <w:rsid w:val="007511C8"/>
    <w:rsid w:val="0075126A"/>
    <w:rsid w:val="00751931"/>
    <w:rsid w:val="0075263E"/>
    <w:rsid w:val="0075494B"/>
    <w:rsid w:val="00755B4D"/>
    <w:rsid w:val="00755BC1"/>
    <w:rsid w:val="00755BC4"/>
    <w:rsid w:val="00756F4A"/>
    <w:rsid w:val="00757C9F"/>
    <w:rsid w:val="00760543"/>
    <w:rsid w:val="007609A5"/>
    <w:rsid w:val="00760EB2"/>
    <w:rsid w:val="00761E56"/>
    <w:rsid w:val="0076433D"/>
    <w:rsid w:val="00764E8B"/>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EC8"/>
    <w:rsid w:val="00775F70"/>
    <w:rsid w:val="00776BF3"/>
    <w:rsid w:val="0077713C"/>
    <w:rsid w:val="00780CE7"/>
    <w:rsid w:val="0078135B"/>
    <w:rsid w:val="007813C0"/>
    <w:rsid w:val="007842F8"/>
    <w:rsid w:val="007844CC"/>
    <w:rsid w:val="007855A0"/>
    <w:rsid w:val="007867CC"/>
    <w:rsid w:val="00787818"/>
    <w:rsid w:val="0079096A"/>
    <w:rsid w:val="00791014"/>
    <w:rsid w:val="007927DF"/>
    <w:rsid w:val="0079495B"/>
    <w:rsid w:val="00796851"/>
    <w:rsid w:val="007A0156"/>
    <w:rsid w:val="007A0D7A"/>
    <w:rsid w:val="007A2685"/>
    <w:rsid w:val="007A28FE"/>
    <w:rsid w:val="007A295A"/>
    <w:rsid w:val="007A3CE2"/>
    <w:rsid w:val="007A4A46"/>
    <w:rsid w:val="007A6155"/>
    <w:rsid w:val="007A7363"/>
    <w:rsid w:val="007B1CD4"/>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292"/>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E7FCC"/>
    <w:rsid w:val="007F0217"/>
    <w:rsid w:val="007F0607"/>
    <w:rsid w:val="007F08AB"/>
    <w:rsid w:val="007F21E3"/>
    <w:rsid w:val="007F48AB"/>
    <w:rsid w:val="007F4FD9"/>
    <w:rsid w:val="007F66F9"/>
    <w:rsid w:val="007F77F8"/>
    <w:rsid w:val="007F7DFE"/>
    <w:rsid w:val="00800A86"/>
    <w:rsid w:val="0080103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16C9B"/>
    <w:rsid w:val="00820751"/>
    <w:rsid w:val="008215A9"/>
    <w:rsid w:val="0082268D"/>
    <w:rsid w:val="00822F36"/>
    <w:rsid w:val="00823835"/>
    <w:rsid w:val="00824A6F"/>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3400"/>
    <w:rsid w:val="008455E8"/>
    <w:rsid w:val="00845C21"/>
    <w:rsid w:val="008467BD"/>
    <w:rsid w:val="0084686F"/>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46A0"/>
    <w:rsid w:val="00864AD0"/>
    <w:rsid w:val="00865ED3"/>
    <w:rsid w:val="00866819"/>
    <w:rsid w:val="008719D6"/>
    <w:rsid w:val="00871C0A"/>
    <w:rsid w:val="00872082"/>
    <w:rsid w:val="0087214D"/>
    <w:rsid w:val="00872A84"/>
    <w:rsid w:val="00873251"/>
    <w:rsid w:val="00875EFF"/>
    <w:rsid w:val="00876192"/>
    <w:rsid w:val="00877050"/>
    <w:rsid w:val="00880B40"/>
    <w:rsid w:val="00881762"/>
    <w:rsid w:val="00881C8A"/>
    <w:rsid w:val="008831E8"/>
    <w:rsid w:val="0088499E"/>
    <w:rsid w:val="00884A56"/>
    <w:rsid w:val="0088501D"/>
    <w:rsid w:val="00885384"/>
    <w:rsid w:val="00886EA2"/>
    <w:rsid w:val="00887FB0"/>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19B"/>
    <w:rsid w:val="008C2AFC"/>
    <w:rsid w:val="008C33A4"/>
    <w:rsid w:val="008C40DE"/>
    <w:rsid w:val="008C526E"/>
    <w:rsid w:val="008C64C8"/>
    <w:rsid w:val="008C688A"/>
    <w:rsid w:val="008C7B5E"/>
    <w:rsid w:val="008D0D50"/>
    <w:rsid w:val="008D1D88"/>
    <w:rsid w:val="008D2347"/>
    <w:rsid w:val="008D53C0"/>
    <w:rsid w:val="008D65C2"/>
    <w:rsid w:val="008E0047"/>
    <w:rsid w:val="008E016D"/>
    <w:rsid w:val="008E1127"/>
    <w:rsid w:val="008E1482"/>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24D0"/>
    <w:rsid w:val="00903F25"/>
    <w:rsid w:val="0090526E"/>
    <w:rsid w:val="0090605A"/>
    <w:rsid w:val="009074DA"/>
    <w:rsid w:val="0091048B"/>
    <w:rsid w:val="00910584"/>
    <w:rsid w:val="0091080C"/>
    <w:rsid w:val="0091085B"/>
    <w:rsid w:val="0091117E"/>
    <w:rsid w:val="00915493"/>
    <w:rsid w:val="009155AA"/>
    <w:rsid w:val="009173B0"/>
    <w:rsid w:val="00920828"/>
    <w:rsid w:val="00920D7B"/>
    <w:rsid w:val="00920E79"/>
    <w:rsid w:val="009214B8"/>
    <w:rsid w:val="00922983"/>
    <w:rsid w:val="00923046"/>
    <w:rsid w:val="00923300"/>
    <w:rsid w:val="00923A6E"/>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14"/>
    <w:rsid w:val="00945F71"/>
    <w:rsid w:val="009463BD"/>
    <w:rsid w:val="00946681"/>
    <w:rsid w:val="009467E0"/>
    <w:rsid w:val="00947249"/>
    <w:rsid w:val="00947E87"/>
    <w:rsid w:val="0095024E"/>
    <w:rsid w:val="0095285C"/>
    <w:rsid w:val="00952BCA"/>
    <w:rsid w:val="00955215"/>
    <w:rsid w:val="00955E53"/>
    <w:rsid w:val="00956D02"/>
    <w:rsid w:val="00956DB1"/>
    <w:rsid w:val="00956F49"/>
    <w:rsid w:val="00957042"/>
    <w:rsid w:val="009572AE"/>
    <w:rsid w:val="00957CFD"/>
    <w:rsid w:val="009604D0"/>
    <w:rsid w:val="00963513"/>
    <w:rsid w:val="00963EB0"/>
    <w:rsid w:val="00964559"/>
    <w:rsid w:val="00964E92"/>
    <w:rsid w:val="00964EFB"/>
    <w:rsid w:val="009669DD"/>
    <w:rsid w:val="00966F36"/>
    <w:rsid w:val="00967A6F"/>
    <w:rsid w:val="0097001F"/>
    <w:rsid w:val="00970B6B"/>
    <w:rsid w:val="00970C4E"/>
    <w:rsid w:val="009710D9"/>
    <w:rsid w:val="00973921"/>
    <w:rsid w:val="00974273"/>
    <w:rsid w:val="00974721"/>
    <w:rsid w:val="00974F08"/>
    <w:rsid w:val="0097510A"/>
    <w:rsid w:val="00975F2B"/>
    <w:rsid w:val="0097686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1E54"/>
    <w:rsid w:val="009B2084"/>
    <w:rsid w:val="009B21BD"/>
    <w:rsid w:val="009B28D4"/>
    <w:rsid w:val="009B444C"/>
    <w:rsid w:val="009B4D8D"/>
    <w:rsid w:val="009B5592"/>
    <w:rsid w:val="009B6C5C"/>
    <w:rsid w:val="009C071F"/>
    <w:rsid w:val="009C202A"/>
    <w:rsid w:val="009C26DF"/>
    <w:rsid w:val="009C2C3A"/>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389"/>
    <w:rsid w:val="00A1043E"/>
    <w:rsid w:val="00A10512"/>
    <w:rsid w:val="00A10F31"/>
    <w:rsid w:val="00A111FE"/>
    <w:rsid w:val="00A1227B"/>
    <w:rsid w:val="00A13E4D"/>
    <w:rsid w:val="00A144C7"/>
    <w:rsid w:val="00A20D19"/>
    <w:rsid w:val="00A217EF"/>
    <w:rsid w:val="00A22515"/>
    <w:rsid w:val="00A22706"/>
    <w:rsid w:val="00A2761E"/>
    <w:rsid w:val="00A27C5A"/>
    <w:rsid w:val="00A30641"/>
    <w:rsid w:val="00A3487D"/>
    <w:rsid w:val="00A34C41"/>
    <w:rsid w:val="00A3603B"/>
    <w:rsid w:val="00A36A4C"/>
    <w:rsid w:val="00A36EEA"/>
    <w:rsid w:val="00A37643"/>
    <w:rsid w:val="00A409F3"/>
    <w:rsid w:val="00A42B67"/>
    <w:rsid w:val="00A44D83"/>
    <w:rsid w:val="00A453BF"/>
    <w:rsid w:val="00A45983"/>
    <w:rsid w:val="00A46543"/>
    <w:rsid w:val="00A465E8"/>
    <w:rsid w:val="00A509E1"/>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59E7"/>
    <w:rsid w:val="00A65F5C"/>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BEA"/>
    <w:rsid w:val="00A80FA4"/>
    <w:rsid w:val="00A83101"/>
    <w:rsid w:val="00A8392B"/>
    <w:rsid w:val="00A83EC1"/>
    <w:rsid w:val="00A84AD0"/>
    <w:rsid w:val="00A84EC4"/>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70E"/>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D7601"/>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3FD7"/>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630"/>
    <w:rsid w:val="00B17ED9"/>
    <w:rsid w:val="00B213F6"/>
    <w:rsid w:val="00B2144A"/>
    <w:rsid w:val="00B2173B"/>
    <w:rsid w:val="00B2177D"/>
    <w:rsid w:val="00B219BC"/>
    <w:rsid w:val="00B22CA3"/>
    <w:rsid w:val="00B2364C"/>
    <w:rsid w:val="00B23FD2"/>
    <w:rsid w:val="00B244D4"/>
    <w:rsid w:val="00B27729"/>
    <w:rsid w:val="00B30EEA"/>
    <w:rsid w:val="00B3119E"/>
    <w:rsid w:val="00B31AC4"/>
    <w:rsid w:val="00B31CCA"/>
    <w:rsid w:val="00B32199"/>
    <w:rsid w:val="00B33FB5"/>
    <w:rsid w:val="00B34072"/>
    <w:rsid w:val="00B34455"/>
    <w:rsid w:val="00B35CB1"/>
    <w:rsid w:val="00B3610F"/>
    <w:rsid w:val="00B372E3"/>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349"/>
    <w:rsid w:val="00B634C8"/>
    <w:rsid w:val="00B63C86"/>
    <w:rsid w:val="00B63FFD"/>
    <w:rsid w:val="00B64816"/>
    <w:rsid w:val="00B651DB"/>
    <w:rsid w:val="00B6588B"/>
    <w:rsid w:val="00B660A3"/>
    <w:rsid w:val="00B70359"/>
    <w:rsid w:val="00B7068F"/>
    <w:rsid w:val="00B71F1C"/>
    <w:rsid w:val="00B72569"/>
    <w:rsid w:val="00B737A8"/>
    <w:rsid w:val="00B741B2"/>
    <w:rsid w:val="00B76299"/>
    <w:rsid w:val="00B76EBB"/>
    <w:rsid w:val="00B77E60"/>
    <w:rsid w:val="00B77F54"/>
    <w:rsid w:val="00B81537"/>
    <w:rsid w:val="00B8170B"/>
    <w:rsid w:val="00B8196A"/>
    <w:rsid w:val="00B82E5D"/>
    <w:rsid w:val="00B8316F"/>
    <w:rsid w:val="00B84A9C"/>
    <w:rsid w:val="00B84D5A"/>
    <w:rsid w:val="00B86DEC"/>
    <w:rsid w:val="00B87251"/>
    <w:rsid w:val="00B9041A"/>
    <w:rsid w:val="00B90540"/>
    <w:rsid w:val="00B91B63"/>
    <w:rsid w:val="00B92870"/>
    <w:rsid w:val="00B92B71"/>
    <w:rsid w:val="00B939CE"/>
    <w:rsid w:val="00B93D48"/>
    <w:rsid w:val="00B9530D"/>
    <w:rsid w:val="00B95B0A"/>
    <w:rsid w:val="00B965C9"/>
    <w:rsid w:val="00BA18ED"/>
    <w:rsid w:val="00BA240F"/>
    <w:rsid w:val="00BA277C"/>
    <w:rsid w:val="00BA35E5"/>
    <w:rsid w:val="00BA5AF6"/>
    <w:rsid w:val="00BA6BF8"/>
    <w:rsid w:val="00BB0795"/>
    <w:rsid w:val="00BB1DA8"/>
    <w:rsid w:val="00BB5A66"/>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024"/>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625"/>
    <w:rsid w:val="00C14BED"/>
    <w:rsid w:val="00C14C21"/>
    <w:rsid w:val="00C14CED"/>
    <w:rsid w:val="00C15E26"/>
    <w:rsid w:val="00C16826"/>
    <w:rsid w:val="00C16913"/>
    <w:rsid w:val="00C16C40"/>
    <w:rsid w:val="00C221D7"/>
    <w:rsid w:val="00C24139"/>
    <w:rsid w:val="00C263AA"/>
    <w:rsid w:val="00C2647E"/>
    <w:rsid w:val="00C2661B"/>
    <w:rsid w:val="00C26E23"/>
    <w:rsid w:val="00C26F1D"/>
    <w:rsid w:val="00C27372"/>
    <w:rsid w:val="00C27D29"/>
    <w:rsid w:val="00C302F6"/>
    <w:rsid w:val="00C315D1"/>
    <w:rsid w:val="00C3188B"/>
    <w:rsid w:val="00C33E3B"/>
    <w:rsid w:val="00C3532D"/>
    <w:rsid w:val="00C36ADC"/>
    <w:rsid w:val="00C37111"/>
    <w:rsid w:val="00C37A22"/>
    <w:rsid w:val="00C41E36"/>
    <w:rsid w:val="00C41F0A"/>
    <w:rsid w:val="00C432AD"/>
    <w:rsid w:val="00C43CF6"/>
    <w:rsid w:val="00C43FE1"/>
    <w:rsid w:val="00C449B0"/>
    <w:rsid w:val="00C46C5B"/>
    <w:rsid w:val="00C477C6"/>
    <w:rsid w:val="00C47F45"/>
    <w:rsid w:val="00C51B60"/>
    <w:rsid w:val="00C54946"/>
    <w:rsid w:val="00C55600"/>
    <w:rsid w:val="00C5574C"/>
    <w:rsid w:val="00C603B6"/>
    <w:rsid w:val="00C60650"/>
    <w:rsid w:val="00C626F0"/>
    <w:rsid w:val="00C63650"/>
    <w:rsid w:val="00C64C90"/>
    <w:rsid w:val="00C6686D"/>
    <w:rsid w:val="00C670DC"/>
    <w:rsid w:val="00C72AAD"/>
    <w:rsid w:val="00C74E76"/>
    <w:rsid w:val="00C75F48"/>
    <w:rsid w:val="00C77564"/>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7C8"/>
    <w:rsid w:val="00CA4DB5"/>
    <w:rsid w:val="00CA4E2B"/>
    <w:rsid w:val="00CA6208"/>
    <w:rsid w:val="00CB01A7"/>
    <w:rsid w:val="00CB1606"/>
    <w:rsid w:val="00CB2352"/>
    <w:rsid w:val="00CB2F3F"/>
    <w:rsid w:val="00CB5D64"/>
    <w:rsid w:val="00CB6AF3"/>
    <w:rsid w:val="00CC06CA"/>
    <w:rsid w:val="00CC0A64"/>
    <w:rsid w:val="00CC14D1"/>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3A22"/>
    <w:rsid w:val="00CD446E"/>
    <w:rsid w:val="00CD4676"/>
    <w:rsid w:val="00CD4855"/>
    <w:rsid w:val="00CD48CB"/>
    <w:rsid w:val="00CD4950"/>
    <w:rsid w:val="00CD7F88"/>
    <w:rsid w:val="00CE1880"/>
    <w:rsid w:val="00CE2919"/>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4AA7"/>
    <w:rsid w:val="00D1594F"/>
    <w:rsid w:val="00D16598"/>
    <w:rsid w:val="00D16AEC"/>
    <w:rsid w:val="00D16BBD"/>
    <w:rsid w:val="00D21C73"/>
    <w:rsid w:val="00D22DAD"/>
    <w:rsid w:val="00D23469"/>
    <w:rsid w:val="00D24227"/>
    <w:rsid w:val="00D2637E"/>
    <w:rsid w:val="00D3006E"/>
    <w:rsid w:val="00D304AE"/>
    <w:rsid w:val="00D30883"/>
    <w:rsid w:val="00D34958"/>
    <w:rsid w:val="00D35E9A"/>
    <w:rsid w:val="00D36674"/>
    <w:rsid w:val="00D36786"/>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186F"/>
    <w:rsid w:val="00D52B08"/>
    <w:rsid w:val="00D53C1B"/>
    <w:rsid w:val="00D62EDD"/>
    <w:rsid w:val="00D64D62"/>
    <w:rsid w:val="00D652A2"/>
    <w:rsid w:val="00D66314"/>
    <w:rsid w:val="00D70D90"/>
    <w:rsid w:val="00D7101C"/>
    <w:rsid w:val="00D7184A"/>
    <w:rsid w:val="00D71F6E"/>
    <w:rsid w:val="00D72EB8"/>
    <w:rsid w:val="00D7305F"/>
    <w:rsid w:val="00D73F68"/>
    <w:rsid w:val="00D76049"/>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4288"/>
    <w:rsid w:val="00DA56DB"/>
    <w:rsid w:val="00DA67A9"/>
    <w:rsid w:val="00DA74BF"/>
    <w:rsid w:val="00DA7AA0"/>
    <w:rsid w:val="00DB011F"/>
    <w:rsid w:val="00DB161C"/>
    <w:rsid w:val="00DB2F4C"/>
    <w:rsid w:val="00DB3195"/>
    <w:rsid w:val="00DB449D"/>
    <w:rsid w:val="00DB4D89"/>
    <w:rsid w:val="00DB5D21"/>
    <w:rsid w:val="00DB61D1"/>
    <w:rsid w:val="00DB6AFA"/>
    <w:rsid w:val="00DB7649"/>
    <w:rsid w:val="00DB7DC1"/>
    <w:rsid w:val="00DC0C26"/>
    <w:rsid w:val="00DC239D"/>
    <w:rsid w:val="00DC2A4E"/>
    <w:rsid w:val="00DC2FE7"/>
    <w:rsid w:val="00DC3856"/>
    <w:rsid w:val="00DC442F"/>
    <w:rsid w:val="00DC48E3"/>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8D8"/>
    <w:rsid w:val="00DF3966"/>
    <w:rsid w:val="00DF3C9B"/>
    <w:rsid w:val="00DF43DE"/>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834"/>
    <w:rsid w:val="00E16DBC"/>
    <w:rsid w:val="00E16E0A"/>
    <w:rsid w:val="00E16FB6"/>
    <w:rsid w:val="00E17DFC"/>
    <w:rsid w:val="00E202BC"/>
    <w:rsid w:val="00E2071C"/>
    <w:rsid w:val="00E21008"/>
    <w:rsid w:val="00E21240"/>
    <w:rsid w:val="00E212AB"/>
    <w:rsid w:val="00E21BD5"/>
    <w:rsid w:val="00E21EA3"/>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19C"/>
    <w:rsid w:val="00E374C0"/>
    <w:rsid w:val="00E37673"/>
    <w:rsid w:val="00E4150A"/>
    <w:rsid w:val="00E42077"/>
    <w:rsid w:val="00E42E64"/>
    <w:rsid w:val="00E4714F"/>
    <w:rsid w:val="00E616E4"/>
    <w:rsid w:val="00E61B2F"/>
    <w:rsid w:val="00E61B90"/>
    <w:rsid w:val="00E62D91"/>
    <w:rsid w:val="00E63DDC"/>
    <w:rsid w:val="00E6445A"/>
    <w:rsid w:val="00E649CA"/>
    <w:rsid w:val="00E64D84"/>
    <w:rsid w:val="00E65067"/>
    <w:rsid w:val="00E70A5F"/>
    <w:rsid w:val="00E70BE4"/>
    <w:rsid w:val="00E7229A"/>
    <w:rsid w:val="00E727BE"/>
    <w:rsid w:val="00E72F5D"/>
    <w:rsid w:val="00E75309"/>
    <w:rsid w:val="00E7545B"/>
    <w:rsid w:val="00E7651C"/>
    <w:rsid w:val="00E765A1"/>
    <w:rsid w:val="00E76B9F"/>
    <w:rsid w:val="00E77126"/>
    <w:rsid w:val="00E77642"/>
    <w:rsid w:val="00E77FBB"/>
    <w:rsid w:val="00E8091E"/>
    <w:rsid w:val="00E8209B"/>
    <w:rsid w:val="00E8211F"/>
    <w:rsid w:val="00E82529"/>
    <w:rsid w:val="00E835B5"/>
    <w:rsid w:val="00E84DB0"/>
    <w:rsid w:val="00E86E3D"/>
    <w:rsid w:val="00E905E4"/>
    <w:rsid w:val="00E91AD4"/>
    <w:rsid w:val="00E91F81"/>
    <w:rsid w:val="00E92AC1"/>
    <w:rsid w:val="00E94CE9"/>
    <w:rsid w:val="00E95A1E"/>
    <w:rsid w:val="00E95EEE"/>
    <w:rsid w:val="00E96365"/>
    <w:rsid w:val="00E96D3D"/>
    <w:rsid w:val="00E9799A"/>
    <w:rsid w:val="00EA0C48"/>
    <w:rsid w:val="00EA4030"/>
    <w:rsid w:val="00EA4FF5"/>
    <w:rsid w:val="00EA67C2"/>
    <w:rsid w:val="00EA69ED"/>
    <w:rsid w:val="00EA7A60"/>
    <w:rsid w:val="00EB0EC1"/>
    <w:rsid w:val="00EB1DC6"/>
    <w:rsid w:val="00EB3471"/>
    <w:rsid w:val="00EB37CC"/>
    <w:rsid w:val="00EB3BD7"/>
    <w:rsid w:val="00EB405E"/>
    <w:rsid w:val="00EB454B"/>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C7F57"/>
    <w:rsid w:val="00ED0A8B"/>
    <w:rsid w:val="00ED1C84"/>
    <w:rsid w:val="00ED24A4"/>
    <w:rsid w:val="00ED3C66"/>
    <w:rsid w:val="00ED3E46"/>
    <w:rsid w:val="00ED46AA"/>
    <w:rsid w:val="00ED786C"/>
    <w:rsid w:val="00EE049F"/>
    <w:rsid w:val="00EE1A35"/>
    <w:rsid w:val="00EE399B"/>
    <w:rsid w:val="00EE4E34"/>
    <w:rsid w:val="00EE5306"/>
    <w:rsid w:val="00EE6A31"/>
    <w:rsid w:val="00EE7658"/>
    <w:rsid w:val="00EF1E50"/>
    <w:rsid w:val="00EF2339"/>
    <w:rsid w:val="00EF3E28"/>
    <w:rsid w:val="00EF4E3D"/>
    <w:rsid w:val="00EF5283"/>
    <w:rsid w:val="00EF53BC"/>
    <w:rsid w:val="00EF6027"/>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2064"/>
    <w:rsid w:val="00F23864"/>
    <w:rsid w:val="00F25BD3"/>
    <w:rsid w:val="00F26218"/>
    <w:rsid w:val="00F263E2"/>
    <w:rsid w:val="00F26467"/>
    <w:rsid w:val="00F266D2"/>
    <w:rsid w:val="00F27B0F"/>
    <w:rsid w:val="00F30A62"/>
    <w:rsid w:val="00F318B0"/>
    <w:rsid w:val="00F320B0"/>
    <w:rsid w:val="00F32546"/>
    <w:rsid w:val="00F32FE3"/>
    <w:rsid w:val="00F334EB"/>
    <w:rsid w:val="00F339EE"/>
    <w:rsid w:val="00F33CAD"/>
    <w:rsid w:val="00F3413F"/>
    <w:rsid w:val="00F3448E"/>
    <w:rsid w:val="00F348D2"/>
    <w:rsid w:val="00F34DC1"/>
    <w:rsid w:val="00F35043"/>
    <w:rsid w:val="00F35DB3"/>
    <w:rsid w:val="00F362D8"/>
    <w:rsid w:val="00F370F5"/>
    <w:rsid w:val="00F377F9"/>
    <w:rsid w:val="00F4068B"/>
    <w:rsid w:val="00F409F4"/>
    <w:rsid w:val="00F40E4D"/>
    <w:rsid w:val="00F42049"/>
    <w:rsid w:val="00F435D4"/>
    <w:rsid w:val="00F45B69"/>
    <w:rsid w:val="00F46D5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3B4E"/>
    <w:rsid w:val="00F74555"/>
    <w:rsid w:val="00F745F4"/>
    <w:rsid w:val="00F750AD"/>
    <w:rsid w:val="00F753B0"/>
    <w:rsid w:val="00F75B30"/>
    <w:rsid w:val="00F75B64"/>
    <w:rsid w:val="00F766BF"/>
    <w:rsid w:val="00F77236"/>
    <w:rsid w:val="00F77505"/>
    <w:rsid w:val="00F779BC"/>
    <w:rsid w:val="00F77B64"/>
    <w:rsid w:val="00F77F47"/>
    <w:rsid w:val="00F808FA"/>
    <w:rsid w:val="00F80932"/>
    <w:rsid w:val="00F81414"/>
    <w:rsid w:val="00F82230"/>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A77A0"/>
    <w:rsid w:val="00FB0804"/>
    <w:rsid w:val="00FB133D"/>
    <w:rsid w:val="00FB1374"/>
    <w:rsid w:val="00FB2ED5"/>
    <w:rsid w:val="00FB358C"/>
    <w:rsid w:val="00FB38C3"/>
    <w:rsid w:val="00FB3C2E"/>
    <w:rsid w:val="00FB5827"/>
    <w:rsid w:val="00FB6538"/>
    <w:rsid w:val="00FB6819"/>
    <w:rsid w:val="00FB6F7A"/>
    <w:rsid w:val="00FB6FCF"/>
    <w:rsid w:val="00FC0B45"/>
    <w:rsid w:val="00FC25E5"/>
    <w:rsid w:val="00FC2C14"/>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E62F3"/>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87EAB"/>
  <w15:docId w15:val="{581E54F4-AD6C-4943-AF19-AFA79BF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lrzxr">
    <w:name w:val="lrzxr"/>
    <w:rsid w:val="00B6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21555259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11463972">
      <w:bodyDiv w:val="1"/>
      <w:marLeft w:val="0"/>
      <w:marRight w:val="0"/>
      <w:marTop w:val="0"/>
      <w:marBottom w:val="0"/>
      <w:divBdr>
        <w:top w:val="none" w:sz="0" w:space="0" w:color="auto"/>
        <w:left w:val="none" w:sz="0" w:space="0" w:color="auto"/>
        <w:bottom w:val="none" w:sz="0" w:space="0" w:color="auto"/>
        <w:right w:val="none" w:sz="0" w:space="0" w:color="auto"/>
      </w:divBdr>
    </w:div>
    <w:div w:id="724064868">
      <w:bodyDiv w:val="1"/>
      <w:marLeft w:val="0"/>
      <w:marRight w:val="0"/>
      <w:marTop w:val="0"/>
      <w:marBottom w:val="0"/>
      <w:divBdr>
        <w:top w:val="none" w:sz="0" w:space="0" w:color="auto"/>
        <w:left w:val="none" w:sz="0" w:space="0" w:color="auto"/>
        <w:bottom w:val="none" w:sz="0" w:space="0" w:color="auto"/>
        <w:right w:val="none" w:sz="0" w:space="0" w:color="auto"/>
      </w:divBdr>
      <w:divsChild>
        <w:div w:id="2037077264">
          <w:marLeft w:val="0"/>
          <w:marRight w:val="0"/>
          <w:marTop w:val="0"/>
          <w:marBottom w:val="0"/>
          <w:divBdr>
            <w:top w:val="none" w:sz="0" w:space="0" w:color="auto"/>
            <w:left w:val="none" w:sz="0" w:space="0" w:color="auto"/>
            <w:bottom w:val="none" w:sz="0" w:space="0" w:color="auto"/>
            <w:right w:val="none" w:sz="0" w:space="0" w:color="auto"/>
          </w:divBdr>
        </w:div>
        <w:div w:id="1529294092">
          <w:marLeft w:val="0"/>
          <w:marRight w:val="0"/>
          <w:marTop w:val="0"/>
          <w:marBottom w:val="0"/>
          <w:divBdr>
            <w:top w:val="none" w:sz="0" w:space="0" w:color="auto"/>
            <w:left w:val="none" w:sz="0" w:space="0" w:color="auto"/>
            <w:bottom w:val="none" w:sz="0" w:space="0" w:color="auto"/>
            <w:right w:val="none" w:sz="0" w:space="0" w:color="auto"/>
          </w:divBdr>
        </w:div>
      </w:divsChild>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084961374">
      <w:bodyDiv w:val="1"/>
      <w:marLeft w:val="0"/>
      <w:marRight w:val="0"/>
      <w:marTop w:val="0"/>
      <w:marBottom w:val="0"/>
      <w:divBdr>
        <w:top w:val="none" w:sz="0" w:space="0" w:color="auto"/>
        <w:left w:val="none" w:sz="0" w:space="0" w:color="auto"/>
        <w:bottom w:val="none" w:sz="0" w:space="0" w:color="auto"/>
        <w:right w:val="none" w:sz="0" w:space="0" w:color="auto"/>
      </w:divBdr>
    </w:div>
    <w:div w:id="1110779139">
      <w:bodyDiv w:val="1"/>
      <w:marLeft w:val="0"/>
      <w:marRight w:val="0"/>
      <w:marTop w:val="0"/>
      <w:marBottom w:val="0"/>
      <w:divBdr>
        <w:top w:val="none" w:sz="0" w:space="0" w:color="auto"/>
        <w:left w:val="none" w:sz="0" w:space="0" w:color="auto"/>
        <w:bottom w:val="none" w:sz="0" w:space="0" w:color="auto"/>
        <w:right w:val="none" w:sz="0" w:space="0" w:color="auto"/>
      </w:divBdr>
    </w:div>
    <w:div w:id="1125852483">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3581951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85846752">
      <w:bodyDiv w:val="1"/>
      <w:marLeft w:val="0"/>
      <w:marRight w:val="0"/>
      <w:marTop w:val="0"/>
      <w:marBottom w:val="0"/>
      <w:divBdr>
        <w:top w:val="none" w:sz="0" w:space="0" w:color="auto"/>
        <w:left w:val="none" w:sz="0" w:space="0" w:color="auto"/>
        <w:bottom w:val="none" w:sz="0" w:space="0" w:color="auto"/>
        <w:right w:val="none" w:sz="0" w:space="0" w:color="auto"/>
      </w:divBdr>
    </w:div>
    <w:div w:id="1358773404">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3249314">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82930945">
      <w:bodyDiv w:val="1"/>
      <w:marLeft w:val="0"/>
      <w:marRight w:val="0"/>
      <w:marTop w:val="0"/>
      <w:marBottom w:val="0"/>
      <w:divBdr>
        <w:top w:val="none" w:sz="0" w:space="0" w:color="auto"/>
        <w:left w:val="none" w:sz="0" w:space="0" w:color="auto"/>
        <w:bottom w:val="none" w:sz="0" w:space="0" w:color="auto"/>
        <w:right w:val="none" w:sz="0" w:space="0" w:color="auto"/>
      </w:divBdr>
      <w:divsChild>
        <w:div w:id="819535962">
          <w:marLeft w:val="0"/>
          <w:marRight w:val="0"/>
          <w:marTop w:val="0"/>
          <w:marBottom w:val="0"/>
          <w:divBdr>
            <w:top w:val="none" w:sz="0" w:space="0" w:color="auto"/>
            <w:left w:val="none" w:sz="0" w:space="0" w:color="auto"/>
            <w:bottom w:val="none" w:sz="0" w:space="0" w:color="auto"/>
            <w:right w:val="none" w:sz="0" w:space="0" w:color="auto"/>
          </w:divBdr>
        </w:div>
        <w:div w:id="59212522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40680782">
      <w:bodyDiv w:val="1"/>
      <w:marLeft w:val="0"/>
      <w:marRight w:val="0"/>
      <w:marTop w:val="0"/>
      <w:marBottom w:val="0"/>
      <w:divBdr>
        <w:top w:val="none" w:sz="0" w:space="0" w:color="auto"/>
        <w:left w:val="none" w:sz="0" w:space="0" w:color="auto"/>
        <w:bottom w:val="none" w:sz="0" w:space="0" w:color="auto"/>
        <w:right w:val="none" w:sz="0" w:space="0" w:color="auto"/>
      </w:divBdr>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 w:id="20334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095F-A546-4A87-9315-9885BA9F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783</Words>
  <Characters>4702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5475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mdembski</cp:lastModifiedBy>
  <cp:revision>41</cp:revision>
  <cp:lastPrinted>2020-10-01T06:34:00Z</cp:lastPrinted>
  <dcterms:created xsi:type="dcterms:W3CDTF">2020-11-02T13:10:00Z</dcterms:created>
  <dcterms:modified xsi:type="dcterms:W3CDTF">2020-11-03T16:47:00Z</dcterms:modified>
</cp:coreProperties>
</file>