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1AD66" w14:textId="77777777" w:rsidR="00BA64A7" w:rsidRDefault="00BA64A7" w:rsidP="00BA64A7">
      <w:pPr>
        <w:tabs>
          <w:tab w:val="left" w:pos="0"/>
        </w:tabs>
        <w:ind w:hanging="360"/>
        <w:rPr>
          <w:rFonts w:ascii="Verdana" w:hAnsi="Verdana"/>
          <w:b/>
          <w:sz w:val="18"/>
          <w:szCs w:val="18"/>
          <w:lang w:eastAsia="ar-SA"/>
        </w:rPr>
      </w:pPr>
      <w:r>
        <w:rPr>
          <w:rFonts w:ascii="Verdana" w:hAnsi="Verdana"/>
          <w:b/>
          <w:sz w:val="18"/>
          <w:szCs w:val="18"/>
          <w:lang w:eastAsia="ar-SA"/>
        </w:rPr>
        <w:t>Umowa nr UMW / AZ / PN – 113 / 20 (wzór umowy)                     Załącznik nr 5</w:t>
      </w:r>
      <w:r w:rsidRPr="00AB33A0">
        <w:rPr>
          <w:rFonts w:ascii="Verdana" w:hAnsi="Verdana"/>
          <w:b/>
          <w:sz w:val="18"/>
          <w:szCs w:val="18"/>
          <w:lang w:eastAsia="ar-SA"/>
        </w:rPr>
        <w:t xml:space="preserve"> do </w:t>
      </w:r>
      <w:proofErr w:type="spellStart"/>
      <w:r w:rsidRPr="00AB33A0">
        <w:rPr>
          <w:rFonts w:ascii="Verdana" w:hAnsi="Verdana"/>
          <w:b/>
          <w:sz w:val="18"/>
          <w:szCs w:val="18"/>
          <w:lang w:eastAsia="ar-SA"/>
        </w:rPr>
        <w:t>Siwz</w:t>
      </w:r>
      <w:proofErr w:type="spellEnd"/>
    </w:p>
    <w:p w14:paraId="47260B1B" w14:textId="77777777" w:rsidR="00BA64A7" w:rsidRDefault="00BA64A7" w:rsidP="00BA64A7">
      <w:pPr>
        <w:tabs>
          <w:tab w:val="left" w:pos="0"/>
        </w:tabs>
        <w:ind w:hanging="360"/>
        <w:rPr>
          <w:rFonts w:ascii="Verdana" w:hAnsi="Verdana"/>
          <w:b/>
          <w:sz w:val="18"/>
          <w:szCs w:val="18"/>
          <w:lang w:eastAsia="ar-SA"/>
        </w:rPr>
      </w:pPr>
    </w:p>
    <w:p w14:paraId="1984D79D" w14:textId="77777777" w:rsidR="00BA64A7" w:rsidRPr="008F6BF1" w:rsidRDefault="00BA64A7" w:rsidP="00BA64A7">
      <w:pPr>
        <w:tabs>
          <w:tab w:val="left" w:pos="426"/>
        </w:tabs>
        <w:ind w:right="-96" w:hanging="284"/>
        <w:jc w:val="both"/>
        <w:rPr>
          <w:rFonts w:ascii="Verdana" w:hAnsi="Verdana" w:cs="Arial"/>
          <w:sz w:val="18"/>
          <w:szCs w:val="18"/>
        </w:rPr>
      </w:pPr>
      <w:r>
        <w:rPr>
          <w:rFonts w:ascii="Verdana" w:hAnsi="Verdana" w:cs="Arial"/>
          <w:sz w:val="18"/>
          <w:szCs w:val="18"/>
        </w:rPr>
        <w:t xml:space="preserve">sporządzona w dniu </w:t>
      </w:r>
      <w:r>
        <w:rPr>
          <w:rFonts w:ascii="Verdana" w:hAnsi="Verdana" w:cs="Arial"/>
          <w:b/>
          <w:sz w:val="18"/>
          <w:szCs w:val="18"/>
        </w:rPr>
        <w:t>00.00</w:t>
      </w:r>
      <w:r w:rsidRPr="00B10FCF">
        <w:rPr>
          <w:rFonts w:ascii="Verdana" w:hAnsi="Verdana" w:cs="Arial"/>
          <w:b/>
          <w:sz w:val="18"/>
          <w:szCs w:val="18"/>
        </w:rPr>
        <w:t>.</w:t>
      </w:r>
      <w:r>
        <w:rPr>
          <w:rFonts w:ascii="Verdana" w:hAnsi="Verdana" w:cs="Arial"/>
          <w:sz w:val="18"/>
          <w:szCs w:val="18"/>
        </w:rPr>
        <w:t xml:space="preserve"> </w:t>
      </w:r>
      <w:r>
        <w:rPr>
          <w:rFonts w:ascii="Verdana" w:hAnsi="Verdana" w:cs="Arial"/>
          <w:b/>
          <w:sz w:val="18"/>
          <w:szCs w:val="18"/>
        </w:rPr>
        <w:t>2020</w:t>
      </w:r>
      <w:r w:rsidRPr="008F6BF1">
        <w:rPr>
          <w:rFonts w:ascii="Verdana" w:hAnsi="Verdana" w:cs="Arial"/>
          <w:b/>
          <w:sz w:val="18"/>
          <w:szCs w:val="18"/>
        </w:rPr>
        <w:t xml:space="preserve"> r.</w:t>
      </w:r>
      <w:r w:rsidRPr="008F6BF1">
        <w:rPr>
          <w:rFonts w:ascii="Verdana" w:hAnsi="Verdana" w:cs="Arial"/>
          <w:sz w:val="18"/>
          <w:szCs w:val="18"/>
        </w:rPr>
        <w:t xml:space="preserve"> zgodnie z przepisami ustawy z dnia 29. 01. 2004 r. Prawo zamówień publicznych (</w:t>
      </w:r>
      <w:r>
        <w:rPr>
          <w:rFonts w:ascii="Verdana" w:hAnsi="Verdana" w:cs="Arial"/>
          <w:sz w:val="18"/>
          <w:szCs w:val="18"/>
          <w:lang w:eastAsia="ar-SA"/>
        </w:rPr>
        <w:t>tekst jedn. - Dz. U. z 2019 r., poz. 1843</w:t>
      </w:r>
      <w:r w:rsidRPr="0047554B">
        <w:rPr>
          <w:rFonts w:ascii="Verdana" w:hAnsi="Verdana"/>
          <w:sz w:val="18"/>
          <w:szCs w:val="18"/>
        </w:rPr>
        <w:t xml:space="preserve"> </w:t>
      </w:r>
      <w:r w:rsidRPr="00723390">
        <w:rPr>
          <w:rFonts w:ascii="Verdana" w:hAnsi="Verdana"/>
          <w:sz w:val="18"/>
          <w:szCs w:val="18"/>
        </w:rPr>
        <w:t xml:space="preserve">z </w:t>
      </w:r>
      <w:proofErr w:type="spellStart"/>
      <w:r w:rsidRPr="00723390">
        <w:rPr>
          <w:rFonts w:ascii="Verdana" w:hAnsi="Verdana"/>
          <w:sz w:val="18"/>
          <w:szCs w:val="18"/>
        </w:rPr>
        <w:t>późn</w:t>
      </w:r>
      <w:proofErr w:type="spellEnd"/>
      <w:r w:rsidRPr="00723390">
        <w:rPr>
          <w:rFonts w:ascii="Verdana" w:hAnsi="Verdana"/>
          <w:sz w:val="18"/>
          <w:szCs w:val="18"/>
        </w:rPr>
        <w:t>. zm.</w:t>
      </w:r>
      <w:r w:rsidRPr="008F6BF1">
        <w:rPr>
          <w:rFonts w:ascii="Verdana" w:hAnsi="Verdana" w:cs="Arial"/>
          <w:sz w:val="18"/>
          <w:szCs w:val="18"/>
        </w:rPr>
        <w:t>), pomiędzy:</w:t>
      </w:r>
    </w:p>
    <w:p w14:paraId="18505C7B" w14:textId="77777777" w:rsidR="00BA64A7" w:rsidRPr="008F6BF1" w:rsidRDefault="00BA64A7" w:rsidP="00BA64A7">
      <w:pPr>
        <w:tabs>
          <w:tab w:val="left" w:pos="426"/>
        </w:tabs>
        <w:ind w:right="-97" w:hanging="284"/>
        <w:jc w:val="both"/>
        <w:rPr>
          <w:rFonts w:ascii="Verdana" w:hAnsi="Verdana" w:cs="Arial"/>
          <w:color w:val="FF0000"/>
          <w:sz w:val="18"/>
          <w:szCs w:val="18"/>
        </w:rPr>
      </w:pPr>
    </w:p>
    <w:p w14:paraId="5DF8A83C" w14:textId="77777777" w:rsidR="00BA64A7" w:rsidRPr="008F6BF1" w:rsidRDefault="00BA64A7" w:rsidP="00BA64A7">
      <w:pPr>
        <w:tabs>
          <w:tab w:val="left" w:pos="426"/>
        </w:tabs>
        <w:ind w:right="-97" w:hanging="284"/>
        <w:jc w:val="both"/>
        <w:rPr>
          <w:rFonts w:ascii="Verdana" w:hAnsi="Verdana" w:cs="Arial"/>
          <w:b/>
          <w:bCs/>
          <w:sz w:val="18"/>
          <w:szCs w:val="18"/>
        </w:rPr>
      </w:pPr>
      <w:r w:rsidRPr="008F6BF1">
        <w:rPr>
          <w:rFonts w:ascii="Verdana" w:hAnsi="Verdana" w:cs="Arial"/>
          <w:b/>
          <w:sz w:val="18"/>
          <w:szCs w:val="18"/>
        </w:rPr>
        <w:t>Uniwersytetem</w:t>
      </w:r>
      <w:r w:rsidRPr="008F6BF1">
        <w:rPr>
          <w:rFonts w:ascii="Verdana" w:hAnsi="Verdana" w:cs="Arial"/>
          <w:b/>
          <w:bCs/>
          <w:sz w:val="18"/>
          <w:szCs w:val="18"/>
        </w:rPr>
        <w:t xml:space="preserve"> Medycznym we Wrocławiu</w:t>
      </w:r>
    </w:p>
    <w:p w14:paraId="275ADF90"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z siedzibą Wybrzeże L. Pasteura 1, 50- 367 Wrocław</w:t>
      </w:r>
    </w:p>
    <w:p w14:paraId="643F6204"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tel. / fax. 71 / 784-10-02, 784-00-07</w:t>
      </w:r>
    </w:p>
    <w:p w14:paraId="6EA010F6" w14:textId="77777777" w:rsidR="00BA64A7" w:rsidRPr="008F6BF1" w:rsidRDefault="00BA64A7" w:rsidP="00BA64A7">
      <w:pPr>
        <w:tabs>
          <w:tab w:val="left" w:pos="426"/>
        </w:tabs>
        <w:ind w:right="-97" w:hanging="284"/>
        <w:jc w:val="both"/>
        <w:rPr>
          <w:rFonts w:ascii="Verdana" w:hAnsi="Verdana" w:cs="Arial"/>
          <w:bCs/>
          <w:sz w:val="18"/>
          <w:szCs w:val="18"/>
        </w:rPr>
      </w:pPr>
      <w:r w:rsidRPr="008F6BF1">
        <w:rPr>
          <w:rFonts w:ascii="Verdana" w:hAnsi="Verdana" w:cs="Arial"/>
          <w:sz w:val="18"/>
          <w:szCs w:val="18"/>
        </w:rPr>
        <w:t xml:space="preserve">NIP:  896-000-57-79, REGON: </w:t>
      </w:r>
      <w:r w:rsidRPr="008F6BF1">
        <w:rPr>
          <w:rFonts w:ascii="Verdana" w:hAnsi="Verdana" w:cs="Arial"/>
          <w:bCs/>
          <w:sz w:val="18"/>
          <w:szCs w:val="18"/>
        </w:rPr>
        <w:t>000288981</w:t>
      </w:r>
    </w:p>
    <w:p w14:paraId="0DB7A196" w14:textId="77777777" w:rsidR="00BA64A7" w:rsidRPr="008F6BF1" w:rsidRDefault="00BA64A7" w:rsidP="00BA64A7">
      <w:pPr>
        <w:tabs>
          <w:tab w:val="left" w:pos="426"/>
        </w:tabs>
        <w:ind w:right="-97" w:hanging="284"/>
        <w:jc w:val="both"/>
        <w:rPr>
          <w:rFonts w:ascii="Verdana" w:hAnsi="Verdana" w:cs="Arial"/>
          <w:bCs/>
          <w:sz w:val="18"/>
          <w:szCs w:val="18"/>
        </w:rPr>
      </w:pPr>
    </w:p>
    <w:p w14:paraId="58BEA07A"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który reprezentuje:</w:t>
      </w:r>
    </w:p>
    <w:p w14:paraId="241F4FE0" w14:textId="77777777" w:rsidR="00BA64A7" w:rsidRPr="008F6BF1" w:rsidRDefault="00BA64A7" w:rsidP="00BA64A7">
      <w:pPr>
        <w:tabs>
          <w:tab w:val="left" w:pos="426"/>
        </w:tabs>
        <w:ind w:right="-97" w:hanging="284"/>
        <w:jc w:val="both"/>
        <w:rPr>
          <w:rFonts w:ascii="Verdana" w:hAnsi="Verdana" w:cs="Arial"/>
          <w:sz w:val="18"/>
          <w:szCs w:val="18"/>
        </w:rPr>
      </w:pPr>
    </w:p>
    <w:p w14:paraId="6047F8E6" w14:textId="77777777" w:rsidR="00BA64A7" w:rsidRPr="0047554B" w:rsidRDefault="00BA64A7" w:rsidP="00BA64A7">
      <w:pPr>
        <w:tabs>
          <w:tab w:val="left" w:pos="426"/>
        </w:tabs>
        <w:ind w:right="-112" w:hanging="284"/>
        <w:rPr>
          <w:rFonts w:ascii="Verdana" w:hAnsi="Verdana" w:cs="Arial"/>
          <w:sz w:val="18"/>
          <w:szCs w:val="18"/>
        </w:rPr>
      </w:pPr>
      <w:r w:rsidRPr="0047554B">
        <w:rPr>
          <w:rFonts w:ascii="Verdana" w:hAnsi="Verdana" w:cs="Arial"/>
          <w:sz w:val="18"/>
          <w:szCs w:val="18"/>
        </w:rPr>
        <w:t xml:space="preserve">Kanclerz UMW – mgr Patryk </w:t>
      </w:r>
      <w:proofErr w:type="spellStart"/>
      <w:r w:rsidRPr="0047554B">
        <w:rPr>
          <w:rFonts w:ascii="Verdana" w:hAnsi="Verdana" w:cs="Arial"/>
          <w:sz w:val="18"/>
          <w:szCs w:val="18"/>
        </w:rPr>
        <w:t>Hebrowski</w:t>
      </w:r>
      <w:proofErr w:type="spellEnd"/>
      <w:r w:rsidRPr="0047554B">
        <w:rPr>
          <w:rFonts w:ascii="Verdana" w:hAnsi="Verdana" w:cs="Arial"/>
          <w:sz w:val="18"/>
          <w:szCs w:val="18"/>
        </w:rPr>
        <w:t xml:space="preserve"> </w:t>
      </w:r>
    </w:p>
    <w:p w14:paraId="4424760F" w14:textId="77777777" w:rsidR="00BA64A7" w:rsidRPr="0047554B" w:rsidRDefault="00BA64A7" w:rsidP="00BA64A7">
      <w:pPr>
        <w:tabs>
          <w:tab w:val="left" w:pos="426"/>
        </w:tabs>
        <w:ind w:right="-97" w:hanging="284"/>
        <w:jc w:val="both"/>
        <w:rPr>
          <w:rFonts w:ascii="Verdana" w:hAnsi="Verdana" w:cs="Arial"/>
          <w:sz w:val="18"/>
          <w:szCs w:val="18"/>
        </w:rPr>
      </w:pPr>
    </w:p>
    <w:p w14:paraId="45D1E382" w14:textId="77777777" w:rsidR="00BA64A7" w:rsidRPr="008F6BF1" w:rsidRDefault="00BA64A7" w:rsidP="00BA64A7">
      <w:pPr>
        <w:tabs>
          <w:tab w:val="left" w:pos="426"/>
        </w:tabs>
        <w:ind w:right="-97" w:hanging="284"/>
        <w:jc w:val="both"/>
        <w:rPr>
          <w:rFonts w:ascii="Verdana" w:hAnsi="Verdana" w:cs="Arial"/>
          <w:sz w:val="18"/>
          <w:szCs w:val="18"/>
        </w:rPr>
      </w:pPr>
      <w:r w:rsidRPr="008F6BF1">
        <w:rPr>
          <w:rFonts w:ascii="Verdana" w:hAnsi="Verdana" w:cs="Arial"/>
          <w:sz w:val="18"/>
          <w:szCs w:val="18"/>
        </w:rPr>
        <w:t xml:space="preserve">zwanym dalej </w:t>
      </w:r>
      <w:r w:rsidRPr="008F6BF1">
        <w:rPr>
          <w:rFonts w:ascii="Verdana" w:hAnsi="Verdana" w:cs="Arial"/>
          <w:b/>
          <w:sz w:val="18"/>
          <w:szCs w:val="18"/>
        </w:rPr>
        <w:t>„Zamawiającym”</w:t>
      </w:r>
    </w:p>
    <w:p w14:paraId="2011C5B3" w14:textId="77777777" w:rsidR="00BA64A7" w:rsidRPr="008F6BF1" w:rsidRDefault="00BA64A7" w:rsidP="00BA64A7">
      <w:pPr>
        <w:tabs>
          <w:tab w:val="left" w:pos="426"/>
        </w:tabs>
        <w:ind w:right="-97" w:hanging="284"/>
        <w:jc w:val="both"/>
        <w:rPr>
          <w:rFonts w:ascii="Verdana" w:hAnsi="Verdana" w:cs="Arial"/>
          <w:sz w:val="18"/>
          <w:szCs w:val="18"/>
        </w:rPr>
      </w:pPr>
    </w:p>
    <w:p w14:paraId="64DA24D7" w14:textId="77777777" w:rsidR="00BA64A7" w:rsidRPr="008F6BF1" w:rsidRDefault="00BA64A7" w:rsidP="00BA64A7">
      <w:pPr>
        <w:tabs>
          <w:tab w:val="left" w:pos="426"/>
        </w:tabs>
        <w:ind w:right="-97" w:hanging="284"/>
        <w:jc w:val="both"/>
        <w:rPr>
          <w:rFonts w:ascii="Verdana" w:hAnsi="Verdana" w:cs="Arial"/>
          <w:sz w:val="18"/>
          <w:szCs w:val="18"/>
        </w:rPr>
      </w:pPr>
      <w:r>
        <w:rPr>
          <w:rFonts w:ascii="Verdana" w:hAnsi="Verdana" w:cs="Arial"/>
          <w:sz w:val="18"/>
          <w:szCs w:val="18"/>
        </w:rPr>
        <w:t xml:space="preserve">                                                                      </w:t>
      </w:r>
      <w:r w:rsidRPr="008F6BF1">
        <w:rPr>
          <w:rFonts w:ascii="Verdana" w:hAnsi="Verdana" w:cs="Arial"/>
          <w:sz w:val="18"/>
          <w:szCs w:val="18"/>
        </w:rPr>
        <w:t xml:space="preserve">a:  </w:t>
      </w:r>
    </w:p>
    <w:p w14:paraId="1FC42A84" w14:textId="77777777" w:rsidR="00BA64A7" w:rsidRPr="008F6BF1" w:rsidRDefault="00BA64A7" w:rsidP="00BA64A7">
      <w:pPr>
        <w:tabs>
          <w:tab w:val="left" w:pos="426"/>
        </w:tabs>
        <w:ind w:right="-97" w:hanging="284"/>
        <w:jc w:val="both"/>
        <w:rPr>
          <w:rFonts w:ascii="Verdana" w:hAnsi="Verdana" w:cs="Arial"/>
          <w:sz w:val="18"/>
          <w:szCs w:val="18"/>
        </w:rPr>
      </w:pPr>
    </w:p>
    <w:p w14:paraId="439FDEB2" w14:textId="77777777" w:rsidR="00BA64A7" w:rsidRPr="008F6BF1" w:rsidRDefault="00BA64A7" w:rsidP="00BA64A7">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zwaną dalej </w:t>
      </w:r>
      <w:r w:rsidRPr="008F6BF1">
        <w:rPr>
          <w:rFonts w:ascii="Verdana" w:hAnsi="Verdana" w:cs="Arial"/>
          <w:b/>
          <w:sz w:val="18"/>
          <w:szCs w:val="18"/>
        </w:rPr>
        <w:t>„Wykonawcą”</w:t>
      </w:r>
    </w:p>
    <w:p w14:paraId="672F3D36" w14:textId="77777777" w:rsidR="00BA64A7" w:rsidRPr="008F6BF1" w:rsidRDefault="00BA64A7" w:rsidP="00BA64A7">
      <w:pPr>
        <w:tabs>
          <w:tab w:val="left" w:pos="426"/>
        </w:tabs>
        <w:ind w:right="-97" w:hanging="284"/>
        <w:jc w:val="both"/>
        <w:rPr>
          <w:rFonts w:ascii="Verdana" w:hAnsi="Verdana" w:cs="Arial"/>
          <w:sz w:val="18"/>
          <w:szCs w:val="18"/>
        </w:rPr>
      </w:pPr>
    </w:p>
    <w:p w14:paraId="1A4C25B3" w14:textId="77777777" w:rsidR="00BA64A7" w:rsidRPr="008F6BF1" w:rsidRDefault="00BA64A7" w:rsidP="00BA64A7">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łącznie zwanymi dalej </w:t>
      </w:r>
      <w:r w:rsidRPr="008F6BF1">
        <w:rPr>
          <w:rFonts w:ascii="Verdana" w:hAnsi="Verdana" w:cs="Arial"/>
          <w:b/>
          <w:sz w:val="18"/>
          <w:szCs w:val="18"/>
        </w:rPr>
        <w:t>„Stronami”</w:t>
      </w:r>
      <w:r w:rsidRPr="008F6BF1">
        <w:rPr>
          <w:rFonts w:ascii="Verdana" w:hAnsi="Verdana" w:cs="Arial"/>
          <w:sz w:val="18"/>
          <w:szCs w:val="18"/>
        </w:rPr>
        <w:t xml:space="preserve"> lub oddzielnie </w:t>
      </w:r>
      <w:r w:rsidRPr="008F6BF1">
        <w:rPr>
          <w:rFonts w:ascii="Verdana" w:hAnsi="Verdana" w:cs="Arial"/>
          <w:b/>
          <w:sz w:val="18"/>
          <w:szCs w:val="18"/>
        </w:rPr>
        <w:t>„Stroną”</w:t>
      </w:r>
    </w:p>
    <w:p w14:paraId="764EF8C6" w14:textId="77777777" w:rsidR="00BA64A7" w:rsidRPr="008F6BF1" w:rsidRDefault="00BA64A7" w:rsidP="00BA64A7">
      <w:pPr>
        <w:tabs>
          <w:tab w:val="left" w:pos="426"/>
        </w:tabs>
        <w:ind w:right="-97" w:hanging="284"/>
        <w:jc w:val="both"/>
        <w:rPr>
          <w:rFonts w:ascii="Verdana" w:hAnsi="Verdana" w:cs="Arial"/>
          <w:sz w:val="18"/>
          <w:szCs w:val="18"/>
        </w:rPr>
      </w:pPr>
    </w:p>
    <w:p w14:paraId="4EAABF56" w14:textId="77777777" w:rsidR="00BA64A7" w:rsidRDefault="00BA64A7" w:rsidP="00BA64A7">
      <w:pPr>
        <w:tabs>
          <w:tab w:val="left" w:pos="426"/>
        </w:tabs>
        <w:jc w:val="center"/>
        <w:rPr>
          <w:rFonts w:ascii="Verdana" w:hAnsi="Verdana" w:cs="Arial"/>
          <w:b/>
          <w:bCs/>
          <w:sz w:val="18"/>
          <w:szCs w:val="18"/>
        </w:rPr>
      </w:pPr>
      <w:r w:rsidRPr="008F6BF1">
        <w:rPr>
          <w:rFonts w:ascii="Verdana" w:hAnsi="Verdana" w:cs="Arial"/>
          <w:b/>
          <w:bCs/>
          <w:sz w:val="18"/>
          <w:szCs w:val="18"/>
        </w:rPr>
        <w:t>§1</w:t>
      </w:r>
    </w:p>
    <w:p w14:paraId="077B2661" w14:textId="77777777" w:rsidR="00BA64A7" w:rsidRPr="00D82A1A" w:rsidRDefault="00BA64A7" w:rsidP="00BA64A7">
      <w:pPr>
        <w:pStyle w:val="Akapitzlist"/>
        <w:numPr>
          <w:ilvl w:val="2"/>
          <w:numId w:val="2"/>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Na podstawie postępowania nr </w:t>
      </w:r>
      <w:r>
        <w:rPr>
          <w:rFonts w:ascii="Verdana" w:hAnsi="Verdana" w:cs="Arial"/>
          <w:b/>
          <w:bCs/>
          <w:sz w:val="18"/>
          <w:szCs w:val="18"/>
        </w:rPr>
        <w:t>UMW/AZ/PN-113</w:t>
      </w:r>
      <w:r w:rsidRPr="00D82A1A">
        <w:rPr>
          <w:rFonts w:ascii="Verdana" w:hAnsi="Verdana" w:cs="Arial"/>
          <w:sz w:val="18"/>
          <w:szCs w:val="18"/>
        </w:rPr>
        <w:t>/</w:t>
      </w:r>
      <w:r>
        <w:rPr>
          <w:rFonts w:ascii="Verdana" w:hAnsi="Verdana" w:cs="Arial"/>
          <w:b/>
          <w:bCs/>
          <w:sz w:val="18"/>
          <w:szCs w:val="18"/>
        </w:rPr>
        <w:t>20</w:t>
      </w:r>
      <w:r w:rsidRPr="00D82A1A">
        <w:rPr>
          <w:rFonts w:ascii="Verdana" w:hAnsi="Verdana" w:cs="Arial"/>
          <w:b/>
          <w:bCs/>
          <w:sz w:val="18"/>
          <w:szCs w:val="18"/>
        </w:rPr>
        <w:t xml:space="preserve"> </w:t>
      </w:r>
      <w:r w:rsidRPr="00D82A1A">
        <w:rPr>
          <w:rFonts w:ascii="Verdana" w:hAnsi="Verdana" w:cs="Arial"/>
          <w:sz w:val="18"/>
          <w:szCs w:val="18"/>
        </w:rPr>
        <w:t xml:space="preserve">przeprowadzonego w trybie przetargu nieograniczonego zgodnie z art.39–46 Prawa zamówień publicznych, Zamawiający zleca Wykonawcy </w:t>
      </w:r>
      <w:r w:rsidRPr="00D82A1A">
        <w:rPr>
          <w:rFonts w:ascii="Verdana" w:hAnsi="Verdana" w:cs="Arial"/>
          <w:bCs/>
          <w:sz w:val="18"/>
          <w:szCs w:val="18"/>
        </w:rPr>
        <w:t>świadczenie</w:t>
      </w:r>
      <w:r w:rsidRPr="00D82A1A">
        <w:rPr>
          <w:rFonts w:ascii="Verdana" w:hAnsi="Verdana" w:cs="Arial"/>
          <w:sz w:val="18"/>
          <w:szCs w:val="18"/>
        </w:rPr>
        <w:t xml:space="preserve"> </w:t>
      </w:r>
      <w:r w:rsidRPr="00D82A1A">
        <w:rPr>
          <w:rFonts w:ascii="Verdana" w:hAnsi="Verdana" w:cs="Arial"/>
          <w:bCs/>
          <w:sz w:val="18"/>
          <w:szCs w:val="18"/>
        </w:rPr>
        <w:t xml:space="preserve">usług pocztowych w obrocie krajowym i zagranicznym dla Uniwersytetu Medycznego im. Piastów Śląskich we Wrocławiu, </w:t>
      </w:r>
      <w:r w:rsidRPr="00D82A1A">
        <w:rPr>
          <w:rFonts w:ascii="Verdana" w:hAnsi="Verdana" w:cs="Arial"/>
          <w:bCs/>
          <w:spacing w:val="-1"/>
          <w:sz w:val="18"/>
          <w:szCs w:val="18"/>
        </w:rPr>
        <w:t xml:space="preserve">w zakresie przyjmowania, </w:t>
      </w:r>
      <w:r w:rsidRPr="00D82A1A">
        <w:rPr>
          <w:rFonts w:ascii="Verdana" w:hAnsi="Verdana" w:cs="Arial"/>
          <w:bCs/>
          <w:spacing w:val="-3"/>
          <w:sz w:val="18"/>
          <w:szCs w:val="18"/>
        </w:rPr>
        <w:t>przemieszczania i doręczenia przesyłek pocztowych oraz ich ewentualnych zwrotów do nadawcy po wyczerpaniu możliwości ich doręczenia do adresata.</w:t>
      </w:r>
    </w:p>
    <w:p w14:paraId="1A7C0C71" w14:textId="77777777" w:rsidR="00BA64A7" w:rsidRPr="00D82A1A" w:rsidRDefault="00BA64A7" w:rsidP="00BA64A7">
      <w:pPr>
        <w:pStyle w:val="Akapitzlist"/>
        <w:numPr>
          <w:ilvl w:val="2"/>
          <w:numId w:val="2"/>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Usługi pocztowe, które są przedmiotem </w:t>
      </w:r>
      <w:r>
        <w:rPr>
          <w:rFonts w:ascii="Verdana" w:hAnsi="Verdana" w:cs="Arial"/>
          <w:sz w:val="18"/>
          <w:szCs w:val="18"/>
        </w:rPr>
        <w:t>umowy</w:t>
      </w:r>
      <w:r w:rsidRPr="00D82A1A">
        <w:rPr>
          <w:rFonts w:ascii="Verdana" w:hAnsi="Verdana" w:cs="Arial"/>
          <w:sz w:val="18"/>
          <w:szCs w:val="18"/>
        </w:rPr>
        <w:t xml:space="preserve"> będą realizowane na zasadach określonych w powszechnie obowiązujących przepisach prawa, a w szczególności w:</w:t>
      </w:r>
    </w:p>
    <w:p w14:paraId="23F5FD2E" w14:textId="1EE33A29" w:rsidR="00BA64A7" w:rsidRPr="00A6144B" w:rsidRDefault="00BA64A7" w:rsidP="00BA64A7">
      <w:pPr>
        <w:pStyle w:val="Akapitzlist"/>
        <w:numPr>
          <w:ilvl w:val="2"/>
          <w:numId w:val="8"/>
        </w:numPr>
        <w:shd w:val="clear" w:color="auto" w:fill="FFFFFF"/>
        <w:tabs>
          <w:tab w:val="left" w:pos="284"/>
          <w:tab w:val="left" w:pos="709"/>
        </w:tabs>
        <w:ind w:left="284" w:right="142" w:hanging="284"/>
        <w:jc w:val="both"/>
        <w:rPr>
          <w:rFonts w:ascii="Verdana" w:hAnsi="Verdana" w:cs="Arial"/>
          <w:sz w:val="18"/>
          <w:szCs w:val="18"/>
        </w:rPr>
      </w:pPr>
      <w:r w:rsidRPr="00D82A1A">
        <w:rPr>
          <w:rFonts w:ascii="Verdana" w:hAnsi="Verdana" w:cs="Arial"/>
          <w:sz w:val="18"/>
          <w:szCs w:val="18"/>
        </w:rPr>
        <w:t>ustawie z dnia 23 listopada 2012 r. - Prawo Pocztowe (</w:t>
      </w:r>
      <w:r w:rsidRPr="00811BB7">
        <w:rPr>
          <w:rFonts w:ascii="Verdana" w:hAnsi="Verdana" w:cs="Arial"/>
          <w:sz w:val="18"/>
          <w:szCs w:val="18"/>
        </w:rPr>
        <w:t>t.j. Dz.U.20</w:t>
      </w:r>
      <w:r w:rsidR="004A24A4" w:rsidRPr="00A6144B">
        <w:rPr>
          <w:rFonts w:ascii="Verdana" w:hAnsi="Verdana" w:cs="Arial"/>
          <w:sz w:val="18"/>
          <w:szCs w:val="18"/>
        </w:rPr>
        <w:t>, poz. 1041</w:t>
      </w:r>
      <w:r w:rsidRPr="00A6144B">
        <w:rPr>
          <w:rFonts w:ascii="Verdana" w:hAnsi="Verdana" w:cs="Arial"/>
          <w:sz w:val="18"/>
          <w:szCs w:val="18"/>
        </w:rPr>
        <w:t>),</w:t>
      </w:r>
    </w:p>
    <w:p w14:paraId="2EFE950B" w14:textId="4ACF30C4" w:rsidR="00BA64A7" w:rsidRPr="00A6144B" w:rsidRDefault="00BA64A7" w:rsidP="00BA64A7">
      <w:pPr>
        <w:numPr>
          <w:ilvl w:val="2"/>
          <w:numId w:val="8"/>
        </w:numPr>
        <w:shd w:val="clear" w:color="auto" w:fill="FFFFFF"/>
        <w:tabs>
          <w:tab w:val="left" w:pos="284"/>
        </w:tabs>
        <w:ind w:left="284" w:right="142" w:hanging="284"/>
        <w:jc w:val="both"/>
        <w:rPr>
          <w:rFonts w:ascii="Verdana" w:hAnsi="Verdana" w:cs="Arial"/>
          <w:sz w:val="18"/>
          <w:szCs w:val="18"/>
        </w:rPr>
      </w:pPr>
      <w:r w:rsidRPr="00A6144B">
        <w:rPr>
          <w:rFonts w:ascii="Verdana" w:hAnsi="Verdana" w:cs="Arial"/>
          <w:sz w:val="18"/>
          <w:szCs w:val="18"/>
        </w:rPr>
        <w:t>Rozporządzeniu Ministra Administracji i Cyfryzacji z dnia 26 listopada 2013 r. w sprawie reklamacji usługi pocztowej (t.j. Dz.U.20</w:t>
      </w:r>
      <w:r w:rsidR="004A24A4" w:rsidRPr="00A6144B">
        <w:rPr>
          <w:rFonts w:ascii="Verdana" w:hAnsi="Verdana" w:cs="Arial"/>
          <w:sz w:val="18"/>
          <w:szCs w:val="18"/>
        </w:rPr>
        <w:t>19, poz. 474</w:t>
      </w:r>
      <w:r w:rsidRPr="00A6144B">
        <w:rPr>
          <w:rFonts w:ascii="Verdana" w:hAnsi="Verdana" w:cs="Arial"/>
          <w:sz w:val="18"/>
          <w:szCs w:val="18"/>
        </w:rPr>
        <w:t>).</w:t>
      </w:r>
    </w:p>
    <w:p w14:paraId="77A89DD6" w14:textId="77777777" w:rsidR="00BA64A7" w:rsidRPr="00A6144B" w:rsidRDefault="00BA64A7" w:rsidP="00BA64A7">
      <w:pPr>
        <w:tabs>
          <w:tab w:val="left" w:pos="426"/>
        </w:tabs>
        <w:ind w:right="142"/>
        <w:jc w:val="both"/>
        <w:rPr>
          <w:rFonts w:ascii="Verdana" w:hAnsi="Verdana" w:cs="Arial"/>
          <w:sz w:val="18"/>
          <w:szCs w:val="18"/>
        </w:rPr>
      </w:pPr>
    </w:p>
    <w:p w14:paraId="1ABC0897" w14:textId="77777777" w:rsidR="00BA64A7" w:rsidRDefault="00BA64A7" w:rsidP="00BA64A7">
      <w:pPr>
        <w:tabs>
          <w:tab w:val="left" w:pos="426"/>
        </w:tabs>
        <w:ind w:right="142"/>
        <w:jc w:val="center"/>
        <w:rPr>
          <w:rFonts w:ascii="Verdana" w:hAnsi="Verdana" w:cs="Arial"/>
          <w:b/>
          <w:bCs/>
          <w:sz w:val="18"/>
          <w:szCs w:val="18"/>
        </w:rPr>
      </w:pPr>
      <w:r w:rsidRPr="008F6BF1">
        <w:rPr>
          <w:rFonts w:ascii="Verdana" w:hAnsi="Verdana" w:cs="Arial"/>
          <w:b/>
          <w:bCs/>
          <w:sz w:val="18"/>
          <w:szCs w:val="18"/>
        </w:rPr>
        <w:t>§2</w:t>
      </w:r>
    </w:p>
    <w:p w14:paraId="3AA2476C" w14:textId="77777777" w:rsidR="00BA64A7" w:rsidRPr="00357493"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357493">
        <w:rPr>
          <w:rFonts w:ascii="Verdana" w:hAnsi="Verdana" w:cs="Arial"/>
          <w:sz w:val="18"/>
          <w:szCs w:val="18"/>
        </w:rPr>
        <w:t>Wykonawca zobowiązany będzie do odbioru przesyłek przygotowanych do wyekspediowania, raz dziennie, w dni robocze od poniedziałku do piątku w godzinach od 14:00 do 15:00, z Kancelarii Ogólnej Uniwersytetu Medycznego we Wrocławiu przy ul. Marcinkowskiego 2-6. Zamawiający dopuszcza możliwość zmiany godzin odbioru przesyłek oraz zmianę adresu odbioru w sytuacjach wyjątkowych i po wcześniejszym obopólnym ustaleniu. Odbioru przesyłek dokonywać będzie upoważniony przedstawiciel Wykonawcy po okazaniu stosownego upoważnienia.</w:t>
      </w:r>
    </w:p>
    <w:p w14:paraId="7E9AC768" w14:textId="2411120C" w:rsidR="00BA64A7" w:rsidRPr="00A6144B"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FE2B35">
        <w:rPr>
          <w:rFonts w:ascii="Verdana" w:hAnsi="Verdana" w:cs="Arial"/>
          <w:color w:val="000000" w:themeColor="text1"/>
          <w:sz w:val="18"/>
          <w:szCs w:val="18"/>
        </w:rPr>
        <w:t xml:space="preserve">Odbiór przesyłek przygotowanych do wyekspediowania będzie każdorazowo dokumentowany przez Wykonawcę pieczęcią, podpisem i datą </w:t>
      </w:r>
      <w:r w:rsidR="00A30D28">
        <w:rPr>
          <w:rFonts w:ascii="Verdana" w:hAnsi="Verdana" w:cs="Arial"/>
          <w:sz w:val="18"/>
          <w:szCs w:val="18"/>
        </w:rPr>
        <w:t>na odpowiednim zestawieniu. Odebrane przesyłki muszą</w:t>
      </w:r>
      <w:r w:rsidRPr="00A6144B">
        <w:rPr>
          <w:rFonts w:ascii="Verdana" w:hAnsi="Verdana" w:cs="Arial"/>
          <w:sz w:val="18"/>
          <w:szCs w:val="18"/>
        </w:rPr>
        <w:t xml:space="preserve"> być nadane przez Wykonawcę w dniu ich odbioru.</w:t>
      </w:r>
    </w:p>
    <w:p w14:paraId="12E0E46F" w14:textId="77777777" w:rsidR="00BA64A7" w:rsidRPr="00D72808"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D72808">
        <w:rPr>
          <w:rFonts w:ascii="Verdana" w:hAnsi="Verdana" w:cs="Arial"/>
          <w:sz w:val="18"/>
          <w:szCs w:val="18"/>
        </w:rPr>
        <w:t>Zamawiający zobowiązuje się do umieszczania na przesyłce listowej lub paczce nazwy odbiorcy wraz z jego adresem (podany jednocześnie w pocztowej książce nadawczej), określając rodzaj przesyłki ( polecona, priorytet czy ze zwrotnym poświadczeniem odbioru-PO) oraz umieszczania na stronie adresowej każdej nadawanej przesyłki nadruku (pieczątki) określającej pełną nazwę i adres Zamawiającego.</w:t>
      </w:r>
    </w:p>
    <w:p w14:paraId="58A82F58" w14:textId="77777777" w:rsidR="00BA64A7" w:rsidRPr="00D72808"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D72808">
        <w:rPr>
          <w:rFonts w:ascii="Verdana" w:hAnsi="Verdana" w:cs="Arial"/>
          <w:sz w:val="18"/>
          <w:szCs w:val="18"/>
        </w:rPr>
        <w:t>Zamawiający ma możliwość umieszczania na stronie adresowej przesyłek pieczątek określających konkretną nazwę i adres Katedry, Zakładu bądź Kliniki, ze względu na duże rozmieszczenie jednostek organizacyjnych Uczelni w różnych rejonach miasta.</w:t>
      </w:r>
    </w:p>
    <w:p w14:paraId="472D2593" w14:textId="77777777" w:rsidR="00BA64A7" w:rsidRDefault="00BA64A7" w:rsidP="00BA64A7">
      <w:pPr>
        <w:numPr>
          <w:ilvl w:val="0"/>
          <w:numId w:val="11"/>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D72808">
        <w:rPr>
          <w:rFonts w:ascii="Verdana" w:hAnsi="Verdana" w:cs="Arial"/>
          <w:sz w:val="18"/>
          <w:szCs w:val="18"/>
        </w:rPr>
        <w:t>Zamawiający zobowiązuje się do umieszczania znaku opłaty pocztowej potwierdzającego wniesienie opłaty za przesyłki będące przedmiotem umowy, a także służącego identyfikacji umowy o treści: Opłata pobrana na podstawie umowy nr UMW/AZ/PN-113/20.</w:t>
      </w:r>
    </w:p>
    <w:p w14:paraId="2A0753BE" w14:textId="24B08425" w:rsidR="00BA64A7" w:rsidRPr="00A6144B" w:rsidRDefault="00A6144B" w:rsidP="004A24A4">
      <w:pPr>
        <w:jc w:val="both"/>
        <w:rPr>
          <w:rFonts w:ascii="Arial" w:hAnsi="Arial" w:cs="Arial"/>
          <w:sz w:val="20"/>
          <w:szCs w:val="20"/>
        </w:rPr>
      </w:pPr>
      <w:r>
        <w:rPr>
          <w:rFonts w:ascii="Arial" w:hAnsi="Arial" w:cs="Arial"/>
          <w:sz w:val="20"/>
          <w:szCs w:val="20"/>
        </w:rPr>
        <w:t xml:space="preserve">6. </w:t>
      </w:r>
      <w:r w:rsidR="00BA64A7" w:rsidRPr="00A6144B">
        <w:rPr>
          <w:rFonts w:ascii="Arial" w:hAnsi="Arial" w:cs="Arial"/>
          <w:sz w:val="20"/>
          <w:szCs w:val="20"/>
        </w:rPr>
        <w:t>Przesyłki rejestrowane będą nadawane przez Zamawiającego na podstawie pocztowej książki nadawczej własnego wydruku, z wyliczeniem ceny za każdą zarejestrowaną przesyłkę, w dwóch egzemplarzach, z których oryginał będzie przeznaczony dla Wykonawcy w celach rozliczeniowych, a kopia stanowić będzie dla Zamawiającego potwierdzenie nadania danej partii przesyłek.</w:t>
      </w:r>
    </w:p>
    <w:p w14:paraId="7624639B" w14:textId="0DAE248F" w:rsidR="00BA64A7" w:rsidRPr="001E7B5F" w:rsidRDefault="00A6144B" w:rsidP="004A24A4">
      <w:pPr>
        <w:jc w:val="both"/>
        <w:rPr>
          <w:rFonts w:ascii="Arial" w:hAnsi="Arial" w:cs="Arial"/>
          <w:sz w:val="20"/>
          <w:szCs w:val="20"/>
        </w:rPr>
      </w:pPr>
      <w:r>
        <w:rPr>
          <w:rFonts w:ascii="Arial" w:hAnsi="Arial" w:cs="Arial"/>
          <w:sz w:val="20"/>
          <w:szCs w:val="20"/>
        </w:rPr>
        <w:t xml:space="preserve">7. </w:t>
      </w:r>
      <w:r w:rsidR="004A24A4" w:rsidRPr="00A6144B">
        <w:rPr>
          <w:rFonts w:ascii="Arial" w:hAnsi="Arial" w:cs="Arial"/>
          <w:sz w:val="20"/>
          <w:szCs w:val="20"/>
        </w:rPr>
        <w:t xml:space="preserve"> </w:t>
      </w:r>
      <w:r w:rsidR="00BA64A7" w:rsidRPr="001E7B5F">
        <w:rPr>
          <w:rFonts w:ascii="Arial" w:hAnsi="Arial" w:cs="Arial"/>
          <w:sz w:val="20"/>
          <w:szCs w:val="20"/>
        </w:rPr>
        <w:t xml:space="preserve">Przesyłki nierejestrowane nadawane będą przez Zamawiającego na podstawie Zestawienia ilościowego nadanych przesyłek wg poszczególnych kategorii wagowych z wyliczeniem cen za nadane przesyłki sporządzone dla celów rozliczeniowych w dwóch egzemplarzach, z których oryginał będzie </w:t>
      </w:r>
      <w:r w:rsidR="00BA64A7" w:rsidRPr="001E7B5F">
        <w:rPr>
          <w:rFonts w:ascii="Arial" w:hAnsi="Arial" w:cs="Arial"/>
          <w:sz w:val="20"/>
          <w:szCs w:val="20"/>
        </w:rPr>
        <w:lastRenderedPageBreak/>
        <w:t xml:space="preserve">przeznaczony dla Wykonawcy w celach rozliczeniowych, a kopia stanowić będzie dla Zamawiającego potwierdzenie nadania danej partii przesyłek. </w:t>
      </w:r>
    </w:p>
    <w:p w14:paraId="6D0E2B5D" w14:textId="09232DAA" w:rsidR="00BA64A7" w:rsidRPr="001E7B5F" w:rsidRDefault="004A24A4" w:rsidP="004A24A4">
      <w:pPr>
        <w:jc w:val="both"/>
        <w:rPr>
          <w:rFonts w:ascii="Arial" w:hAnsi="Arial" w:cs="Arial"/>
          <w:sz w:val="20"/>
          <w:szCs w:val="20"/>
        </w:rPr>
      </w:pPr>
      <w:r>
        <w:rPr>
          <w:rFonts w:ascii="Arial" w:hAnsi="Arial" w:cs="Arial"/>
          <w:sz w:val="20"/>
          <w:szCs w:val="20"/>
        </w:rPr>
        <w:t xml:space="preserve">8. </w:t>
      </w:r>
      <w:r w:rsidR="00BA64A7" w:rsidRPr="001E7B5F">
        <w:rPr>
          <w:rFonts w:ascii="Arial" w:hAnsi="Arial" w:cs="Arial"/>
          <w:sz w:val="20"/>
          <w:szCs w:val="20"/>
        </w:rPr>
        <w:t xml:space="preserve">Paczki pocztowe będą nadawane przez Zamawiającego na podstawie pocztowej książki nadawczej własnego wydruku, bez podania wagi paczki oraz bez wyliczenia ceny: </w:t>
      </w:r>
    </w:p>
    <w:p w14:paraId="53A28AF1" w14:textId="77777777" w:rsidR="00BA64A7" w:rsidRPr="001E7B5F" w:rsidRDefault="00BA64A7" w:rsidP="00BA64A7">
      <w:pPr>
        <w:numPr>
          <w:ilvl w:val="1"/>
          <w:numId w:val="7"/>
        </w:numPr>
        <w:jc w:val="both"/>
        <w:rPr>
          <w:rFonts w:ascii="Arial" w:hAnsi="Arial" w:cs="Arial"/>
          <w:sz w:val="20"/>
          <w:szCs w:val="20"/>
        </w:rPr>
      </w:pPr>
      <w:r w:rsidRPr="001E7B5F">
        <w:rPr>
          <w:rFonts w:ascii="Arial" w:hAnsi="Arial" w:cs="Arial"/>
          <w:sz w:val="20"/>
          <w:szCs w:val="20"/>
        </w:rPr>
        <w:t>wagę i cenę paczki będzie podawał i wyliczał Wykonawca,</w:t>
      </w:r>
    </w:p>
    <w:p w14:paraId="1DB918A5" w14:textId="77777777" w:rsidR="00BA64A7" w:rsidRPr="001E7B5F" w:rsidRDefault="00BA64A7" w:rsidP="00BA64A7">
      <w:pPr>
        <w:numPr>
          <w:ilvl w:val="1"/>
          <w:numId w:val="7"/>
        </w:numPr>
        <w:jc w:val="both"/>
        <w:rPr>
          <w:rFonts w:ascii="Arial" w:hAnsi="Arial" w:cs="Arial"/>
          <w:sz w:val="20"/>
          <w:szCs w:val="20"/>
        </w:rPr>
      </w:pPr>
      <w:r w:rsidRPr="001E7B5F">
        <w:rPr>
          <w:rFonts w:ascii="Arial" w:hAnsi="Arial" w:cs="Arial"/>
          <w:sz w:val="20"/>
          <w:szCs w:val="20"/>
        </w:rPr>
        <w:t>Zamawiający zobowiązuje się do wypełnienia adresu pomocniczego/nalepki adresowej do każdej nadanej paczki.</w:t>
      </w:r>
    </w:p>
    <w:p w14:paraId="60F3244B" w14:textId="5C944ACE" w:rsidR="00BA64A7" w:rsidRPr="001E7B5F" w:rsidRDefault="004A24A4" w:rsidP="004A24A4">
      <w:pPr>
        <w:jc w:val="both"/>
        <w:rPr>
          <w:rFonts w:ascii="Arial" w:hAnsi="Arial" w:cs="Arial"/>
          <w:sz w:val="20"/>
          <w:szCs w:val="20"/>
        </w:rPr>
      </w:pPr>
      <w:r>
        <w:rPr>
          <w:rFonts w:ascii="Arial" w:hAnsi="Arial" w:cs="Arial"/>
          <w:sz w:val="20"/>
          <w:szCs w:val="20"/>
        </w:rPr>
        <w:t xml:space="preserve">9. </w:t>
      </w:r>
      <w:r w:rsidR="00BA64A7" w:rsidRPr="001E7B5F">
        <w:rPr>
          <w:rFonts w:ascii="Arial" w:hAnsi="Arial" w:cs="Arial"/>
          <w:sz w:val="20"/>
          <w:szCs w:val="20"/>
        </w:rPr>
        <w:t>Przesyłki bezpłatne – nierejestrowane, jako obowiązkowe egzemplarze biblioteczne dostarczane do adresata przez Wykonawcę bezpłatnie, Zamawiający będzie nadawał w stanie uporządkowanym na podstawie osobnego Zestawienia ilościowego nadanych przesyłek. Przesyłki, o których mowa w tym punkcie, będą odpowiednio oznakowane pieczątką: „obowiązkowy egzemplarz biblioteczny”.</w:t>
      </w:r>
    </w:p>
    <w:p w14:paraId="6AC42D7B" w14:textId="293994D1" w:rsidR="00BA64A7" w:rsidRPr="001E7B5F" w:rsidRDefault="004A24A4" w:rsidP="004A24A4">
      <w:pPr>
        <w:jc w:val="both"/>
        <w:rPr>
          <w:rFonts w:ascii="Arial" w:hAnsi="Arial" w:cs="Arial"/>
          <w:sz w:val="20"/>
          <w:szCs w:val="20"/>
        </w:rPr>
      </w:pPr>
      <w:r>
        <w:rPr>
          <w:rFonts w:ascii="Arial" w:hAnsi="Arial" w:cs="Arial"/>
          <w:sz w:val="20"/>
          <w:szCs w:val="20"/>
        </w:rPr>
        <w:t xml:space="preserve">10. </w:t>
      </w:r>
      <w:r w:rsidR="00BA64A7" w:rsidRPr="001E7B5F">
        <w:rPr>
          <w:rFonts w:ascii="Arial" w:hAnsi="Arial" w:cs="Arial"/>
          <w:sz w:val="20"/>
          <w:szCs w:val="20"/>
        </w:rPr>
        <w:t xml:space="preserve">Zamawiający dopuszcza możliwość przesunięcia nadania przesyłek przez Wykonawcę na dzień następny, wyłącznie w przypadku uzasadnionych zastrzeżeń do odebranych przesyłek – brak pełnego adresu, niezgodność wpisów do dokumentów nadawczych, brak pieczątki opłaty.  </w:t>
      </w:r>
    </w:p>
    <w:p w14:paraId="0311B888" w14:textId="589CE1D6" w:rsidR="00BA64A7" w:rsidRPr="001E7B5F" w:rsidRDefault="004A24A4" w:rsidP="004A24A4">
      <w:pPr>
        <w:jc w:val="both"/>
        <w:rPr>
          <w:rFonts w:ascii="Arial" w:hAnsi="Arial" w:cs="Arial"/>
          <w:sz w:val="20"/>
          <w:szCs w:val="20"/>
        </w:rPr>
      </w:pPr>
      <w:r>
        <w:rPr>
          <w:rFonts w:ascii="Arial" w:hAnsi="Arial" w:cs="Arial"/>
          <w:sz w:val="20"/>
          <w:szCs w:val="20"/>
        </w:rPr>
        <w:t xml:space="preserve">11. </w:t>
      </w:r>
      <w:r w:rsidR="00BA64A7" w:rsidRPr="001E7B5F">
        <w:rPr>
          <w:rFonts w:ascii="Arial" w:hAnsi="Arial" w:cs="Arial"/>
          <w:sz w:val="20"/>
          <w:szCs w:val="20"/>
        </w:rPr>
        <w:t xml:space="preserve">Odbiór przesyłek przygotowanych do wyekspediowania będzie każdorazowo dokumentowany przez Wykonawcę pieczęcią, podpisem i datą na odpowiednim zestawieniu. </w:t>
      </w:r>
    </w:p>
    <w:p w14:paraId="59E0DBA6" w14:textId="7A3B8216" w:rsidR="00BA64A7" w:rsidRPr="001E7B5F" w:rsidRDefault="004A24A4" w:rsidP="004A24A4">
      <w:pPr>
        <w:jc w:val="both"/>
        <w:rPr>
          <w:rFonts w:ascii="Arial" w:hAnsi="Arial" w:cs="Arial"/>
          <w:sz w:val="20"/>
          <w:szCs w:val="20"/>
        </w:rPr>
      </w:pPr>
      <w:r>
        <w:rPr>
          <w:rFonts w:ascii="Arial" w:hAnsi="Arial" w:cs="Arial"/>
          <w:sz w:val="20"/>
          <w:szCs w:val="20"/>
        </w:rPr>
        <w:t xml:space="preserve">12. </w:t>
      </w:r>
      <w:r w:rsidR="00BA64A7" w:rsidRPr="001E7B5F">
        <w:rPr>
          <w:rFonts w:ascii="Arial" w:hAnsi="Arial" w:cs="Arial"/>
          <w:sz w:val="20"/>
          <w:szCs w:val="20"/>
        </w:rPr>
        <w:t xml:space="preserve">Wykonawca zobowiązany jest do podania punktu przyjęcia korespondencji w okolicy siedziby Zamawiającego oddalonego maksymalnie do 3,5 km od ul. Marcinkowskiego 2-6, umożliwiającego przekazanie pilnej korespondencji do wysłania w ramach umowy poza wyznaczonymi godzinami odbioru. Przyjęte przesyłki muszą być nadane w dniu przyjęcia, wymagany jest stempel z datą, potwierdzający nadanie przesyłek. </w:t>
      </w:r>
    </w:p>
    <w:p w14:paraId="22574986" w14:textId="470F3A3F" w:rsidR="00BA64A7" w:rsidRPr="001E7B5F" w:rsidRDefault="004A24A4" w:rsidP="004A24A4">
      <w:pPr>
        <w:jc w:val="both"/>
        <w:rPr>
          <w:rFonts w:ascii="Arial" w:hAnsi="Arial" w:cs="Arial"/>
          <w:sz w:val="20"/>
          <w:szCs w:val="20"/>
        </w:rPr>
      </w:pPr>
      <w:r>
        <w:rPr>
          <w:rFonts w:ascii="Arial" w:hAnsi="Arial" w:cs="Arial"/>
          <w:sz w:val="20"/>
          <w:szCs w:val="20"/>
        </w:rPr>
        <w:t xml:space="preserve">13. </w:t>
      </w:r>
      <w:r w:rsidR="00BA64A7" w:rsidRPr="001E7B5F">
        <w:rPr>
          <w:rFonts w:ascii="Arial" w:hAnsi="Arial" w:cs="Arial"/>
          <w:sz w:val="20"/>
          <w:szCs w:val="20"/>
        </w:rPr>
        <w:t xml:space="preserve">Przesyłki listowe i paczki nadawane przez Zamawiającego dostarczane będą przez Wykonawcę do każdego miejsca w kraju i za granicą, na podany adres lub wskazany adres skrytki pocztowej. </w:t>
      </w:r>
    </w:p>
    <w:p w14:paraId="09AC5879" w14:textId="17538495" w:rsidR="00BA64A7" w:rsidRPr="001E7B5F" w:rsidRDefault="004A24A4" w:rsidP="004A24A4">
      <w:pPr>
        <w:jc w:val="both"/>
        <w:rPr>
          <w:rFonts w:ascii="Arial" w:hAnsi="Arial" w:cs="Arial"/>
          <w:sz w:val="20"/>
          <w:szCs w:val="20"/>
        </w:rPr>
      </w:pPr>
      <w:r>
        <w:rPr>
          <w:rFonts w:ascii="Arial" w:hAnsi="Arial" w:cs="Arial"/>
          <w:sz w:val="20"/>
          <w:szCs w:val="20"/>
        </w:rPr>
        <w:t xml:space="preserve">14. </w:t>
      </w:r>
      <w:r w:rsidR="00BA64A7" w:rsidRPr="001E7B5F">
        <w:rPr>
          <w:rFonts w:ascii="Arial" w:hAnsi="Arial" w:cs="Arial"/>
          <w:sz w:val="20"/>
          <w:szCs w:val="20"/>
        </w:rPr>
        <w:t xml:space="preserve">W przypadku nieobecności adresata, przedstawiciel Wykonawcy pozostawi zawiadomienie – pierwsze awizo o próbie dostarczenia przesyłki rejestrowanej ze wskazaniem gdzie i kiedy adresat może odebrać przesyłkę. Termin odbioru przesyłki rejestrowanej przez adresata wynosi 14 dni roboczych liczonych od dnia następnego po dniu pozostawienia pierwszego awizo, w tym terminie przesyłka awizowana jest dwukrotnie. Po upływie terminu odbioru, przesyłka zwracana jest Zamawiającemu wraz podaniem przyczyny nie odebrania przez adresata. </w:t>
      </w:r>
    </w:p>
    <w:p w14:paraId="33CAD5AD" w14:textId="75017DEB" w:rsidR="00BA64A7" w:rsidRPr="001E7B5F" w:rsidRDefault="004A24A4" w:rsidP="004A24A4">
      <w:pPr>
        <w:jc w:val="both"/>
        <w:rPr>
          <w:rFonts w:ascii="Arial" w:hAnsi="Arial" w:cs="Arial"/>
          <w:sz w:val="20"/>
          <w:szCs w:val="20"/>
        </w:rPr>
      </w:pPr>
      <w:r>
        <w:rPr>
          <w:rFonts w:ascii="Arial" w:hAnsi="Arial" w:cs="Arial"/>
          <w:sz w:val="20"/>
          <w:szCs w:val="20"/>
        </w:rPr>
        <w:t xml:space="preserve">15. </w:t>
      </w:r>
      <w:r w:rsidR="00BA64A7" w:rsidRPr="001E7B5F">
        <w:rPr>
          <w:rFonts w:ascii="Arial" w:hAnsi="Arial" w:cs="Arial"/>
          <w:sz w:val="20"/>
          <w:szCs w:val="20"/>
        </w:rPr>
        <w:t xml:space="preserve">Inne terminy doręczenia przesyłek nieopisanych powyżej winny być zgodne z terminami określonymi w ustawie Prawo Pocztowe. </w:t>
      </w:r>
    </w:p>
    <w:p w14:paraId="07741EC6" w14:textId="013109B1" w:rsidR="00BA64A7" w:rsidRPr="001E7B5F" w:rsidRDefault="004A24A4" w:rsidP="004A24A4">
      <w:pPr>
        <w:jc w:val="both"/>
        <w:rPr>
          <w:rFonts w:ascii="Arial" w:hAnsi="Arial" w:cs="Arial"/>
          <w:sz w:val="20"/>
          <w:szCs w:val="20"/>
        </w:rPr>
      </w:pPr>
      <w:r>
        <w:rPr>
          <w:rFonts w:ascii="Arial" w:hAnsi="Arial" w:cs="Arial"/>
          <w:sz w:val="20"/>
          <w:szCs w:val="20"/>
        </w:rPr>
        <w:t xml:space="preserve">16. </w:t>
      </w:r>
      <w:r w:rsidR="00BA64A7" w:rsidRPr="001E7B5F">
        <w:rPr>
          <w:rFonts w:ascii="Arial" w:hAnsi="Arial" w:cs="Arial"/>
          <w:sz w:val="20"/>
          <w:szCs w:val="20"/>
        </w:rPr>
        <w:t xml:space="preserve">W przypadku zagubienia przesyłki w wyniku, czego zostanie ona niedostarczona do adresata, Zamawiający zastrzega sobie prawo reklamacji. </w:t>
      </w:r>
    </w:p>
    <w:p w14:paraId="0CCD4C01" w14:textId="2C2433E2" w:rsidR="00BA64A7" w:rsidRPr="001E7B5F" w:rsidRDefault="004A24A4" w:rsidP="004A24A4">
      <w:pPr>
        <w:jc w:val="both"/>
        <w:rPr>
          <w:rFonts w:ascii="Arial" w:hAnsi="Arial" w:cs="Arial"/>
          <w:sz w:val="20"/>
          <w:szCs w:val="20"/>
        </w:rPr>
      </w:pPr>
      <w:r>
        <w:rPr>
          <w:rFonts w:ascii="Arial" w:hAnsi="Arial" w:cs="Arial"/>
          <w:sz w:val="20"/>
          <w:szCs w:val="20"/>
        </w:rPr>
        <w:t>1</w:t>
      </w:r>
      <w:r w:rsidR="007C39F0">
        <w:rPr>
          <w:rFonts w:ascii="Arial" w:hAnsi="Arial" w:cs="Arial"/>
          <w:sz w:val="20"/>
          <w:szCs w:val="20"/>
        </w:rPr>
        <w:t>7</w:t>
      </w:r>
      <w:r>
        <w:rPr>
          <w:rFonts w:ascii="Arial" w:hAnsi="Arial" w:cs="Arial"/>
          <w:sz w:val="20"/>
          <w:szCs w:val="20"/>
        </w:rPr>
        <w:t xml:space="preserve">. </w:t>
      </w:r>
      <w:r w:rsidR="00BA64A7" w:rsidRPr="001E7B5F">
        <w:rPr>
          <w:rFonts w:ascii="Arial" w:hAnsi="Arial" w:cs="Arial"/>
          <w:sz w:val="20"/>
          <w:szCs w:val="20"/>
        </w:rPr>
        <w:t>Z tytułu niewykonania lub nienależytego wykonania usługi przez Wykonawcę stosuje się przepisy Ustawy Prawo Pocztowe – Rozdział 8 Odpowiedzialność operatora pocztowego oraz postępowanie reklamacyjne.</w:t>
      </w:r>
    </w:p>
    <w:p w14:paraId="3AE96D13" w14:textId="013333E3" w:rsidR="00BA64A7" w:rsidRPr="001E7B5F" w:rsidRDefault="004A24A4" w:rsidP="004A24A4">
      <w:pPr>
        <w:jc w:val="both"/>
        <w:rPr>
          <w:rFonts w:ascii="Arial" w:hAnsi="Arial" w:cs="Arial"/>
          <w:sz w:val="20"/>
          <w:szCs w:val="20"/>
        </w:rPr>
      </w:pPr>
      <w:r>
        <w:rPr>
          <w:rFonts w:ascii="Arial" w:hAnsi="Arial" w:cs="Arial"/>
          <w:sz w:val="20"/>
          <w:szCs w:val="20"/>
        </w:rPr>
        <w:t xml:space="preserve">19. </w:t>
      </w:r>
      <w:r w:rsidR="00BA64A7" w:rsidRPr="001E7B5F">
        <w:rPr>
          <w:rFonts w:ascii="Arial" w:hAnsi="Arial" w:cs="Arial"/>
          <w:sz w:val="20"/>
          <w:szCs w:val="20"/>
        </w:rPr>
        <w:t xml:space="preserve">Wykonawca zobowiązany jest zapewnić możliwość sprawdzenia telefonicznego bądź na stronie internetowej statusu nadanych przesyłek. </w:t>
      </w:r>
    </w:p>
    <w:p w14:paraId="280A39E9" w14:textId="06B3F737" w:rsidR="00BA64A7" w:rsidRPr="001E7B5F" w:rsidRDefault="004A24A4" w:rsidP="004A24A4">
      <w:pPr>
        <w:jc w:val="both"/>
        <w:rPr>
          <w:rFonts w:ascii="Arial" w:hAnsi="Arial" w:cs="Arial"/>
          <w:sz w:val="20"/>
          <w:szCs w:val="20"/>
        </w:rPr>
      </w:pPr>
      <w:r>
        <w:rPr>
          <w:rFonts w:ascii="Arial" w:hAnsi="Arial" w:cs="Arial"/>
          <w:sz w:val="20"/>
          <w:szCs w:val="20"/>
        </w:rPr>
        <w:t xml:space="preserve">20. </w:t>
      </w:r>
      <w:r w:rsidR="00BA64A7" w:rsidRPr="001E7B5F">
        <w:rPr>
          <w:rFonts w:ascii="Arial" w:hAnsi="Arial" w:cs="Arial"/>
          <w:sz w:val="20"/>
          <w:szCs w:val="20"/>
        </w:rPr>
        <w:t>Zamawiający zobowiązuje się do regulowania należności za wysłane, dostarczone lub zwrócone przesyłki, w obrocie krajowym i zagranicznym a także za odbiór przesyłek do wyekspediowania z siedziby Zamawiającego, na podstawie prawidłowo wystawionej faktury po każdym miesiącu realizowania usługi.</w:t>
      </w:r>
    </w:p>
    <w:p w14:paraId="1320D914" w14:textId="0ABBC145" w:rsidR="00BA64A7" w:rsidRPr="007C39F0" w:rsidRDefault="007C39F0" w:rsidP="007C39F0">
      <w:pPr>
        <w:shd w:val="clear" w:color="auto" w:fill="FFFFFF"/>
        <w:tabs>
          <w:tab w:val="left" w:pos="426"/>
        </w:tabs>
        <w:ind w:right="142"/>
        <w:jc w:val="both"/>
        <w:rPr>
          <w:rFonts w:ascii="Verdana" w:hAnsi="Verdana" w:cs="Arial"/>
          <w:sz w:val="18"/>
          <w:szCs w:val="18"/>
        </w:rPr>
      </w:pPr>
      <w:r>
        <w:rPr>
          <w:rFonts w:ascii="Verdana" w:hAnsi="Verdana" w:cs="Arial"/>
          <w:spacing w:val="-9"/>
          <w:sz w:val="18"/>
          <w:szCs w:val="18"/>
        </w:rPr>
        <w:t xml:space="preserve">21. </w:t>
      </w:r>
      <w:r w:rsidR="00BA64A7" w:rsidRPr="007C39F0">
        <w:rPr>
          <w:rFonts w:ascii="Verdana" w:hAnsi="Verdana" w:cs="Arial"/>
          <w:spacing w:val="-9"/>
          <w:sz w:val="18"/>
          <w:szCs w:val="18"/>
        </w:rPr>
        <w:t xml:space="preserve">Wykonawca zobowiązuje się do zapewnienia w całym okresie realizacji umowy </w:t>
      </w:r>
      <w:r w:rsidR="00BA64A7" w:rsidRPr="007C39F0">
        <w:rPr>
          <w:rFonts w:ascii="Verdana" w:hAnsi="Verdana"/>
          <w:sz w:val="18"/>
          <w:szCs w:val="18"/>
        </w:rPr>
        <w:t>możliwości bezpłatnego elektronicznego monitorowania wszystkich przesyłek rejestrowanych krajowych i zagranicznych</w:t>
      </w:r>
      <w:r w:rsidR="00BA64A7" w:rsidRPr="007C39F0">
        <w:rPr>
          <w:rFonts w:ascii="Verdana" w:hAnsi="Verdana" w:cs="Arial"/>
          <w:spacing w:val="-9"/>
          <w:sz w:val="18"/>
          <w:szCs w:val="18"/>
        </w:rPr>
        <w:t xml:space="preserve"> </w:t>
      </w:r>
      <w:r w:rsidR="00BA64A7" w:rsidRPr="007C39F0">
        <w:rPr>
          <w:rFonts w:ascii="Verdana" w:hAnsi="Verdana" w:cs="Arial"/>
          <w:i/>
          <w:spacing w:val="-9"/>
          <w:sz w:val="18"/>
          <w:szCs w:val="18"/>
        </w:rPr>
        <w:t>(jeżeli Wykonawca zadeklarował w swojej ofercie taką możliwość)</w:t>
      </w:r>
      <w:r w:rsidR="00BA64A7" w:rsidRPr="007C39F0">
        <w:rPr>
          <w:rFonts w:ascii="Verdana" w:hAnsi="Verdana" w:cs="Arial"/>
          <w:spacing w:val="-9"/>
          <w:sz w:val="18"/>
          <w:szCs w:val="18"/>
        </w:rPr>
        <w:t>.</w:t>
      </w:r>
    </w:p>
    <w:p w14:paraId="6E34960D" w14:textId="03B8F88C" w:rsidR="00BA64A7" w:rsidRPr="00A6144B" w:rsidRDefault="007C39F0" w:rsidP="007C39F0">
      <w:pPr>
        <w:tabs>
          <w:tab w:val="left" w:pos="426"/>
        </w:tabs>
        <w:ind w:right="142"/>
        <w:jc w:val="both"/>
        <w:rPr>
          <w:rFonts w:ascii="Verdana" w:hAnsi="Verdana" w:cs="Arial"/>
          <w:sz w:val="18"/>
          <w:szCs w:val="18"/>
        </w:rPr>
      </w:pPr>
      <w:r w:rsidRPr="00FE2B35">
        <w:rPr>
          <w:rFonts w:ascii="Verdana" w:hAnsi="Verdana" w:cs="Arial"/>
          <w:color w:val="000000" w:themeColor="text1"/>
          <w:sz w:val="18"/>
          <w:szCs w:val="18"/>
        </w:rPr>
        <w:t xml:space="preserve">22. </w:t>
      </w:r>
      <w:r w:rsidR="00BA64A7" w:rsidRPr="00FE2B35">
        <w:rPr>
          <w:rFonts w:ascii="Verdana" w:hAnsi="Verdana" w:cs="Arial"/>
          <w:color w:val="000000" w:themeColor="text1"/>
          <w:sz w:val="18"/>
          <w:szCs w:val="18"/>
        </w:rPr>
        <w:t xml:space="preserve">Zgodnie z art. 29 ust. 3a. </w:t>
      </w:r>
      <w:proofErr w:type="spellStart"/>
      <w:r w:rsidR="00BA64A7" w:rsidRPr="00FE2B35">
        <w:rPr>
          <w:rFonts w:ascii="Verdana" w:hAnsi="Verdana" w:cs="Arial"/>
          <w:color w:val="000000" w:themeColor="text1"/>
          <w:sz w:val="18"/>
          <w:szCs w:val="18"/>
        </w:rPr>
        <w:t>Pzp</w:t>
      </w:r>
      <w:proofErr w:type="spellEnd"/>
      <w:r w:rsidR="00BA64A7" w:rsidRPr="00FE2B35">
        <w:rPr>
          <w:rFonts w:ascii="Verdana" w:hAnsi="Verdana" w:cs="Arial"/>
          <w:color w:val="000000" w:themeColor="text1"/>
          <w:sz w:val="18"/>
          <w:szCs w:val="18"/>
        </w:rPr>
        <w:t xml:space="preserve">., Zamawiający wymaga zatrudnienia przez Wykonawcę lub Podwykonawcę na podstawie umowy o pracę, w rozumieniu przepisów ustawy z dnia 26 czerwca 1974  r. – Kodeks pracy  (tj.  Dz.U. z 2018  r., poz. 917 z </w:t>
      </w:r>
      <w:proofErr w:type="spellStart"/>
      <w:r w:rsidR="00BA64A7" w:rsidRPr="00FE2B35">
        <w:rPr>
          <w:rFonts w:ascii="Verdana" w:hAnsi="Verdana" w:cs="Arial"/>
          <w:color w:val="000000" w:themeColor="text1"/>
          <w:sz w:val="18"/>
          <w:szCs w:val="18"/>
        </w:rPr>
        <w:t>poźn</w:t>
      </w:r>
      <w:proofErr w:type="spellEnd"/>
      <w:r w:rsidR="00BA64A7" w:rsidRPr="00FE2B35">
        <w:rPr>
          <w:rFonts w:ascii="Verdana" w:hAnsi="Verdana" w:cs="Arial"/>
          <w:color w:val="000000" w:themeColor="text1"/>
          <w:sz w:val="18"/>
          <w:szCs w:val="18"/>
        </w:rPr>
        <w:t>. zm.) osób wykonujących czynności w zakresie realizacji przedmiotu umowy</w:t>
      </w:r>
      <w:r w:rsidR="00D35C56" w:rsidRPr="00A6144B">
        <w:rPr>
          <w:rFonts w:ascii="Verdana" w:hAnsi="Verdana" w:cs="Arial"/>
          <w:sz w:val="18"/>
          <w:szCs w:val="18"/>
        </w:rPr>
        <w:t>, tj. bezpośrednie przyjmowanie</w:t>
      </w:r>
      <w:r w:rsidR="00A6144B" w:rsidRPr="00A6144B">
        <w:rPr>
          <w:rFonts w:ascii="Verdana" w:hAnsi="Verdana" w:cs="Arial"/>
          <w:sz w:val="18"/>
          <w:szCs w:val="18"/>
        </w:rPr>
        <w:t>.</w:t>
      </w:r>
      <w:r w:rsidR="00BA64A7" w:rsidRPr="00A6144B">
        <w:rPr>
          <w:rFonts w:ascii="Verdana" w:hAnsi="Verdana" w:cs="Arial"/>
          <w:sz w:val="18"/>
          <w:szCs w:val="18"/>
        </w:rPr>
        <w:t xml:space="preserve"> </w:t>
      </w:r>
    </w:p>
    <w:p w14:paraId="726D5CFE" w14:textId="4578FF93" w:rsidR="00BA64A7" w:rsidRPr="007C39F0" w:rsidRDefault="007C39F0" w:rsidP="007C39F0">
      <w:pPr>
        <w:tabs>
          <w:tab w:val="left" w:pos="426"/>
        </w:tabs>
        <w:ind w:right="142"/>
        <w:jc w:val="both"/>
        <w:rPr>
          <w:rFonts w:ascii="Verdana" w:hAnsi="Verdana" w:cs="Arial"/>
          <w:sz w:val="18"/>
          <w:szCs w:val="18"/>
        </w:rPr>
      </w:pPr>
      <w:r>
        <w:rPr>
          <w:rFonts w:ascii="Verdana" w:hAnsi="Verdana" w:cs="Arial"/>
          <w:sz w:val="18"/>
          <w:szCs w:val="18"/>
        </w:rPr>
        <w:t xml:space="preserve">23. </w:t>
      </w:r>
      <w:r w:rsidR="00BA64A7" w:rsidRPr="007C39F0">
        <w:rPr>
          <w:rFonts w:ascii="Verdana" w:hAnsi="Verdana" w:cs="Arial"/>
          <w:sz w:val="18"/>
          <w:szCs w:val="18"/>
        </w:rPr>
        <w:t>Przed podpisaniem umowy Wykonawca lub Podwykonawca, złoży oświadczenie o zatrudnieniu na umowę o pracę ww. osób.</w:t>
      </w:r>
    </w:p>
    <w:p w14:paraId="6895683E" w14:textId="77777777" w:rsidR="00BA64A7" w:rsidRPr="001E7B5F" w:rsidRDefault="00BA64A7" w:rsidP="00BA64A7">
      <w:pPr>
        <w:tabs>
          <w:tab w:val="left" w:pos="426"/>
        </w:tabs>
        <w:ind w:right="142"/>
        <w:jc w:val="center"/>
        <w:rPr>
          <w:rFonts w:ascii="Verdana" w:hAnsi="Verdana" w:cs="Arial"/>
          <w:b/>
          <w:bCs/>
          <w:sz w:val="18"/>
          <w:szCs w:val="18"/>
        </w:rPr>
      </w:pPr>
    </w:p>
    <w:p w14:paraId="46CD08FC" w14:textId="77777777" w:rsidR="00BA64A7" w:rsidRPr="008F6BF1" w:rsidRDefault="00BA64A7" w:rsidP="00BA64A7">
      <w:pPr>
        <w:tabs>
          <w:tab w:val="left" w:pos="426"/>
        </w:tabs>
        <w:ind w:right="142"/>
        <w:jc w:val="center"/>
        <w:rPr>
          <w:rFonts w:ascii="Verdana" w:hAnsi="Verdana" w:cs="Arial"/>
          <w:b/>
          <w:bCs/>
          <w:sz w:val="18"/>
          <w:szCs w:val="18"/>
        </w:rPr>
      </w:pPr>
      <w:r w:rsidRPr="008F6BF1">
        <w:rPr>
          <w:rFonts w:ascii="Verdana" w:hAnsi="Verdana" w:cs="Arial"/>
          <w:b/>
          <w:bCs/>
          <w:sz w:val="18"/>
          <w:szCs w:val="18"/>
        </w:rPr>
        <w:t>§3</w:t>
      </w:r>
    </w:p>
    <w:p w14:paraId="42DE8C0E" w14:textId="77777777" w:rsidR="00BA64A7" w:rsidRPr="001D5753" w:rsidRDefault="00BA64A7" w:rsidP="00BA64A7">
      <w:pPr>
        <w:tabs>
          <w:tab w:val="left" w:pos="426"/>
        </w:tabs>
        <w:ind w:right="142" w:hanging="426"/>
        <w:jc w:val="both"/>
        <w:rPr>
          <w:rFonts w:ascii="Verdana" w:hAnsi="Verdana" w:cs="Arial"/>
          <w:sz w:val="18"/>
          <w:szCs w:val="18"/>
        </w:rPr>
      </w:pPr>
      <w:r w:rsidRPr="008F6BF1">
        <w:rPr>
          <w:rFonts w:ascii="Verdana" w:hAnsi="Verdana" w:cs="Arial"/>
          <w:sz w:val="18"/>
          <w:szCs w:val="18"/>
        </w:rPr>
        <w:t xml:space="preserve">Czas </w:t>
      </w:r>
      <w:r w:rsidRPr="00D82A1A">
        <w:rPr>
          <w:rFonts w:ascii="Verdana" w:hAnsi="Verdana" w:cs="Arial"/>
          <w:sz w:val="18"/>
          <w:szCs w:val="18"/>
        </w:rPr>
        <w:t>trwania umowy:</w:t>
      </w:r>
    </w:p>
    <w:p w14:paraId="6EAFCD20" w14:textId="70526488" w:rsidR="00BA64A7" w:rsidRPr="001D5753" w:rsidRDefault="00BA64A7" w:rsidP="00BA64A7">
      <w:pPr>
        <w:pStyle w:val="Akapitzlist"/>
        <w:numPr>
          <w:ilvl w:val="0"/>
          <w:numId w:val="8"/>
        </w:numPr>
        <w:tabs>
          <w:tab w:val="clear" w:pos="720"/>
          <w:tab w:val="num" w:pos="0"/>
          <w:tab w:val="left" w:pos="1418"/>
        </w:tabs>
        <w:ind w:left="0" w:right="142" w:hanging="426"/>
        <w:jc w:val="both"/>
        <w:rPr>
          <w:rFonts w:ascii="Verdana" w:hAnsi="Verdana" w:cs="Arial"/>
          <w:bCs/>
          <w:sz w:val="18"/>
          <w:szCs w:val="18"/>
        </w:rPr>
      </w:pPr>
      <w:r w:rsidRPr="001D5753">
        <w:rPr>
          <w:rFonts w:ascii="Verdana" w:hAnsi="Verdana" w:cs="Arial"/>
          <w:sz w:val="18"/>
          <w:szCs w:val="18"/>
        </w:rPr>
        <w:t xml:space="preserve">Umowa obowiązuje od dnia </w:t>
      </w:r>
      <w:r w:rsidRPr="001D5753">
        <w:rPr>
          <w:rFonts w:ascii="Verdana" w:hAnsi="Verdana" w:cs="Arial"/>
          <w:b/>
          <w:sz w:val="18"/>
          <w:szCs w:val="18"/>
        </w:rPr>
        <w:t>02.01.2021 r.</w:t>
      </w:r>
      <w:r w:rsidRPr="001D5753">
        <w:rPr>
          <w:rFonts w:ascii="Verdana" w:hAnsi="Verdana" w:cs="Arial"/>
          <w:sz w:val="18"/>
          <w:szCs w:val="18"/>
        </w:rPr>
        <w:t xml:space="preserve"> do dnia udzielenia łącznych zamówień do ceny ofertowej brutto </w:t>
      </w:r>
      <w:r w:rsidRPr="001D5753">
        <w:rPr>
          <w:rFonts w:ascii="Verdana" w:hAnsi="Verdana" w:cs="Arial"/>
          <w:b/>
          <w:bCs/>
          <w:sz w:val="18"/>
          <w:szCs w:val="18"/>
        </w:rPr>
        <w:t>........... PLN</w:t>
      </w:r>
      <w:r w:rsidRPr="001D5753">
        <w:rPr>
          <w:rFonts w:ascii="Verdana" w:hAnsi="Verdana" w:cs="Arial"/>
          <w:sz w:val="18"/>
          <w:szCs w:val="18"/>
        </w:rPr>
        <w:t xml:space="preserve"> (słownie: ............................ PLN), nie</w:t>
      </w:r>
      <w:r w:rsidRPr="001D5753">
        <w:rPr>
          <w:rFonts w:ascii="Verdana" w:hAnsi="Verdana" w:cs="Arial"/>
          <w:bCs/>
          <w:sz w:val="18"/>
          <w:szCs w:val="18"/>
        </w:rPr>
        <w:t xml:space="preserve"> dłużej jednak niż do dnia </w:t>
      </w:r>
      <w:r w:rsidR="00A30D28">
        <w:rPr>
          <w:rFonts w:ascii="Verdana" w:hAnsi="Verdana" w:cs="Arial"/>
          <w:b/>
          <w:bCs/>
          <w:sz w:val="18"/>
          <w:szCs w:val="18"/>
        </w:rPr>
        <w:t>31.12.2022</w:t>
      </w:r>
      <w:r w:rsidRPr="001D5753">
        <w:rPr>
          <w:rFonts w:ascii="Verdana" w:hAnsi="Verdana" w:cs="Arial"/>
          <w:b/>
          <w:bCs/>
          <w:sz w:val="18"/>
          <w:szCs w:val="18"/>
        </w:rPr>
        <w:t xml:space="preserve"> r.</w:t>
      </w:r>
    </w:p>
    <w:p w14:paraId="695D2EDF" w14:textId="77777777" w:rsidR="00BA64A7" w:rsidRPr="001D5753" w:rsidRDefault="00BA64A7" w:rsidP="00BA64A7">
      <w:pPr>
        <w:pStyle w:val="Akapitzlist"/>
        <w:numPr>
          <w:ilvl w:val="0"/>
          <w:numId w:val="8"/>
        </w:numPr>
        <w:tabs>
          <w:tab w:val="clear" w:pos="720"/>
          <w:tab w:val="num" w:pos="0"/>
          <w:tab w:val="left" w:pos="1418"/>
        </w:tabs>
        <w:ind w:left="0" w:right="142" w:hanging="426"/>
        <w:jc w:val="both"/>
        <w:rPr>
          <w:rFonts w:ascii="Verdana" w:hAnsi="Verdana" w:cs="Arial"/>
          <w:bCs/>
          <w:sz w:val="18"/>
          <w:szCs w:val="18"/>
        </w:rPr>
      </w:pPr>
      <w:r w:rsidRPr="001D5753">
        <w:rPr>
          <w:rFonts w:ascii="Verdana" w:hAnsi="Verdana" w:cs="Arial"/>
          <w:sz w:val="18"/>
          <w:szCs w:val="18"/>
        </w:rPr>
        <w:t>Zamawiający nie zobowiązuje się do przekazania poszczególnych przesyłek listowych/paczek w obrocie krajowym i zagranicznym, w ilości przedstawionej w załączniku nr 1 do umowy, ale zgodnie z rzeczywistymi potrzebami przyszłych użytkowników – Jednostek Organizacyjnych Uniwersytetu Medycznego we Wrocławiu.</w:t>
      </w:r>
    </w:p>
    <w:p w14:paraId="36DC10BB" w14:textId="77777777" w:rsidR="00BA64A7" w:rsidRPr="00D82A1A" w:rsidRDefault="00BA64A7" w:rsidP="00BA64A7">
      <w:pPr>
        <w:tabs>
          <w:tab w:val="left" w:pos="426"/>
        </w:tabs>
        <w:ind w:right="142"/>
        <w:jc w:val="both"/>
        <w:rPr>
          <w:rFonts w:ascii="Verdana" w:hAnsi="Verdana" w:cs="Arial"/>
          <w:sz w:val="18"/>
          <w:szCs w:val="18"/>
        </w:rPr>
      </w:pPr>
    </w:p>
    <w:p w14:paraId="337AA91B" w14:textId="77777777" w:rsidR="00BA64A7" w:rsidRPr="008F6BF1" w:rsidRDefault="00BA64A7" w:rsidP="00BA64A7">
      <w:pPr>
        <w:tabs>
          <w:tab w:val="left" w:pos="426"/>
        </w:tabs>
        <w:ind w:right="142"/>
        <w:jc w:val="center"/>
        <w:rPr>
          <w:rFonts w:ascii="Verdana" w:hAnsi="Verdana" w:cs="Arial"/>
          <w:b/>
          <w:bCs/>
          <w:sz w:val="18"/>
          <w:szCs w:val="18"/>
        </w:rPr>
      </w:pPr>
      <w:r w:rsidRPr="008F6BF1">
        <w:rPr>
          <w:rFonts w:ascii="Verdana" w:hAnsi="Verdana" w:cs="Arial"/>
          <w:b/>
          <w:bCs/>
          <w:sz w:val="18"/>
          <w:szCs w:val="18"/>
        </w:rPr>
        <w:t>§4</w:t>
      </w:r>
    </w:p>
    <w:p w14:paraId="03B63C1E" w14:textId="77777777" w:rsidR="00BA64A7" w:rsidRPr="008F6BF1" w:rsidRDefault="00BA64A7" w:rsidP="00BA64A7">
      <w:pPr>
        <w:tabs>
          <w:tab w:val="left" w:pos="426"/>
        </w:tabs>
        <w:ind w:right="142" w:hanging="426"/>
        <w:jc w:val="both"/>
        <w:rPr>
          <w:rFonts w:ascii="Verdana" w:hAnsi="Verdana" w:cs="Arial"/>
          <w:sz w:val="18"/>
          <w:szCs w:val="18"/>
        </w:rPr>
      </w:pPr>
      <w:r w:rsidRPr="008F6BF1">
        <w:rPr>
          <w:rFonts w:ascii="Verdana" w:hAnsi="Verdana" w:cs="Arial"/>
          <w:sz w:val="18"/>
          <w:szCs w:val="18"/>
        </w:rPr>
        <w:t>Cena:</w:t>
      </w:r>
    </w:p>
    <w:p w14:paraId="012CED12" w14:textId="77777777" w:rsidR="00BA64A7" w:rsidRPr="005666CF" w:rsidRDefault="00BA64A7" w:rsidP="00BA64A7">
      <w:pPr>
        <w:pStyle w:val="Akapitzlist"/>
        <w:numPr>
          <w:ilvl w:val="1"/>
          <w:numId w:val="3"/>
        </w:numPr>
        <w:tabs>
          <w:tab w:val="left" w:pos="0"/>
          <w:tab w:val="right" w:pos="9072"/>
        </w:tabs>
        <w:ind w:left="0" w:right="142" w:hanging="426"/>
        <w:jc w:val="both"/>
        <w:rPr>
          <w:rFonts w:ascii="Verdana" w:hAnsi="Verdana" w:cs="Arial"/>
          <w:bCs/>
          <w:noProof/>
          <w:sz w:val="18"/>
          <w:szCs w:val="18"/>
        </w:rPr>
      </w:pPr>
      <w:r w:rsidRPr="005666CF">
        <w:rPr>
          <w:rFonts w:ascii="Verdana" w:hAnsi="Verdana" w:cs="Arial"/>
          <w:bCs/>
          <w:noProof/>
          <w:sz w:val="18"/>
          <w:szCs w:val="18"/>
        </w:rPr>
        <w:t>Załącznik nr 1 do umowy stanowi cennik przesyłek listowych/paczek w obrocie krajowym i zagranicznym, a ich prognozowana do zakupu ilość została wyceniona przez Wykonawcę na kwotę netto:</w:t>
      </w:r>
      <w:r>
        <w:rPr>
          <w:rFonts w:ascii="Verdana" w:hAnsi="Verdana" w:cs="Arial"/>
          <w:bCs/>
          <w:noProof/>
          <w:sz w:val="18"/>
          <w:szCs w:val="18"/>
        </w:rPr>
        <w:t xml:space="preserve"> ...........</w:t>
      </w:r>
      <w:r w:rsidRPr="005666CF">
        <w:rPr>
          <w:rFonts w:ascii="Verdana" w:hAnsi="Verdana" w:cs="Arial"/>
          <w:bCs/>
          <w:noProof/>
          <w:sz w:val="18"/>
          <w:szCs w:val="18"/>
        </w:rPr>
        <w:t xml:space="preserve"> PLN (słownie:</w:t>
      </w:r>
      <w:r>
        <w:rPr>
          <w:rFonts w:ascii="Verdana" w:hAnsi="Verdana" w:cs="Arial"/>
          <w:bCs/>
          <w:noProof/>
          <w:sz w:val="18"/>
          <w:szCs w:val="18"/>
        </w:rPr>
        <w:t xml:space="preserve"> .............................................</w:t>
      </w:r>
      <w:r w:rsidRPr="005666CF">
        <w:rPr>
          <w:rFonts w:ascii="Verdana" w:hAnsi="Verdana" w:cs="Arial"/>
          <w:bCs/>
          <w:noProof/>
          <w:sz w:val="18"/>
          <w:szCs w:val="18"/>
        </w:rPr>
        <w:t xml:space="preserve"> PLN), brutto:</w:t>
      </w:r>
      <w:r>
        <w:rPr>
          <w:rFonts w:ascii="Verdana" w:hAnsi="Verdana" w:cs="Arial"/>
          <w:bCs/>
          <w:noProof/>
          <w:sz w:val="18"/>
          <w:szCs w:val="18"/>
        </w:rPr>
        <w:t xml:space="preserve"> .......................... PLN (słownie: ............................................................................................</w:t>
      </w:r>
      <w:r w:rsidRPr="005666CF">
        <w:rPr>
          <w:rFonts w:ascii="Verdana" w:hAnsi="Verdana" w:cs="Arial"/>
          <w:bCs/>
          <w:noProof/>
          <w:sz w:val="18"/>
          <w:szCs w:val="18"/>
        </w:rPr>
        <w:t xml:space="preserve"> PLN).</w:t>
      </w:r>
    </w:p>
    <w:p w14:paraId="338F786C" w14:textId="77777777" w:rsidR="00BA64A7" w:rsidRPr="00635A09" w:rsidRDefault="00BA64A7" w:rsidP="00BA64A7">
      <w:pPr>
        <w:pStyle w:val="Akapitzlist"/>
        <w:numPr>
          <w:ilvl w:val="1"/>
          <w:numId w:val="3"/>
        </w:numPr>
        <w:tabs>
          <w:tab w:val="left" w:pos="0"/>
          <w:tab w:val="right" w:pos="9072"/>
        </w:tabs>
        <w:ind w:left="0" w:right="142" w:hanging="426"/>
        <w:jc w:val="both"/>
        <w:rPr>
          <w:rFonts w:ascii="Verdana" w:hAnsi="Verdana" w:cs="Arial"/>
          <w:bCs/>
          <w:noProof/>
          <w:sz w:val="18"/>
          <w:szCs w:val="18"/>
        </w:rPr>
      </w:pPr>
      <w:r w:rsidRPr="00635A09">
        <w:rPr>
          <w:rFonts w:ascii="Verdana" w:hAnsi="Verdana" w:cs="Arial"/>
          <w:bCs/>
          <w:noProof/>
          <w:sz w:val="18"/>
          <w:szCs w:val="18"/>
        </w:rPr>
        <w:t xml:space="preserve">Podstawą do obliczenia należności za wykonanie przedmiotu umowy jest suma opłat za przesyłki faktycznie nadane i zwrócone oraz opłata za świadczenie usługi odbioru przesyłek w okresie miesiąca rozliczeniowego, ustalona na podstawie Załącznik nr 1 do umowy </w:t>
      </w:r>
    </w:p>
    <w:p w14:paraId="220B9982" w14:textId="77777777" w:rsidR="00BA64A7" w:rsidRPr="008F6BF1" w:rsidRDefault="00BA64A7" w:rsidP="00BA64A7">
      <w:pPr>
        <w:tabs>
          <w:tab w:val="left" w:pos="426"/>
        </w:tabs>
        <w:ind w:right="142"/>
        <w:jc w:val="both"/>
        <w:rPr>
          <w:rFonts w:ascii="Verdana" w:hAnsi="Verdana" w:cs="Arial"/>
          <w:sz w:val="18"/>
          <w:szCs w:val="18"/>
        </w:rPr>
      </w:pPr>
    </w:p>
    <w:p w14:paraId="320CE024" w14:textId="77777777" w:rsidR="00BA64A7" w:rsidRPr="008F6BF1" w:rsidRDefault="00BA64A7" w:rsidP="00BA64A7">
      <w:pPr>
        <w:tabs>
          <w:tab w:val="left" w:pos="426"/>
          <w:tab w:val="left" w:pos="4500"/>
        </w:tabs>
        <w:ind w:right="142"/>
        <w:jc w:val="center"/>
        <w:rPr>
          <w:rFonts w:ascii="Verdana" w:hAnsi="Verdana" w:cs="Arial"/>
          <w:b/>
          <w:bCs/>
          <w:sz w:val="18"/>
          <w:szCs w:val="18"/>
        </w:rPr>
      </w:pPr>
      <w:r w:rsidRPr="008F6BF1">
        <w:rPr>
          <w:rFonts w:ascii="Verdana" w:hAnsi="Verdana" w:cs="Arial"/>
          <w:b/>
          <w:bCs/>
          <w:sz w:val="18"/>
          <w:szCs w:val="18"/>
        </w:rPr>
        <w:t>§5</w:t>
      </w:r>
    </w:p>
    <w:p w14:paraId="32FF80FC" w14:textId="77777777" w:rsidR="00BA64A7" w:rsidRPr="008F6BF1" w:rsidRDefault="00BA64A7" w:rsidP="00BA64A7">
      <w:pPr>
        <w:tabs>
          <w:tab w:val="left" w:pos="426"/>
        </w:tabs>
        <w:ind w:right="142" w:hanging="426"/>
        <w:jc w:val="both"/>
        <w:rPr>
          <w:rFonts w:ascii="Verdana" w:hAnsi="Verdana" w:cs="Arial"/>
          <w:sz w:val="18"/>
          <w:szCs w:val="18"/>
        </w:rPr>
      </w:pPr>
      <w:r w:rsidRPr="008F6BF1">
        <w:rPr>
          <w:rFonts w:ascii="Verdana" w:hAnsi="Verdana" w:cs="Arial"/>
          <w:sz w:val="18"/>
          <w:szCs w:val="18"/>
        </w:rPr>
        <w:t>Zapłata:</w:t>
      </w:r>
    </w:p>
    <w:p w14:paraId="0F0412B6" w14:textId="77777777" w:rsidR="00BA64A7" w:rsidRPr="008F6BF1" w:rsidRDefault="00BA64A7" w:rsidP="00BA64A7">
      <w:pPr>
        <w:numPr>
          <w:ilvl w:val="0"/>
          <w:numId w:val="12"/>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Zamawiający zobowiązuje się do regulowania należności za wysłane</w:t>
      </w:r>
      <w:r>
        <w:rPr>
          <w:rFonts w:ascii="Verdana" w:hAnsi="Verdana" w:cs="Arial"/>
          <w:sz w:val="18"/>
          <w:szCs w:val="18"/>
        </w:rPr>
        <w:t xml:space="preserve"> oraz</w:t>
      </w:r>
      <w:r w:rsidRPr="008F6BF1">
        <w:rPr>
          <w:rFonts w:ascii="Verdana" w:hAnsi="Verdana" w:cs="Arial"/>
          <w:sz w:val="18"/>
          <w:szCs w:val="18"/>
        </w:rPr>
        <w:t xml:space="preserve"> dostarczone lub zwrócone (w przypadku niemożności dostarczenia) przesyłki listowne/paczki w obrocie krajowym i zagranicznym, na podstawie poprawnie wystawionych faktur po każdym miesiącu realizowania usługi</w:t>
      </w:r>
      <w:r>
        <w:rPr>
          <w:rFonts w:ascii="Verdana" w:hAnsi="Verdana" w:cs="Arial"/>
          <w:sz w:val="18"/>
          <w:szCs w:val="18"/>
        </w:rPr>
        <w:t>,</w:t>
      </w:r>
      <w:r w:rsidRPr="008F6BF1">
        <w:rPr>
          <w:rFonts w:ascii="Verdana" w:hAnsi="Verdana" w:cs="Arial"/>
          <w:sz w:val="18"/>
          <w:szCs w:val="18"/>
        </w:rPr>
        <w:t xml:space="preserve"> wystawionych na Zamawiającego tj. Uniwersytet Medyczny we Wrocławiu ul. Pasteura 1, 50-367 Wrocław NIP 896-000-57-79. </w:t>
      </w:r>
    </w:p>
    <w:p w14:paraId="2A4E9311" w14:textId="77777777" w:rsidR="00BA64A7" w:rsidRPr="008F6BF1" w:rsidRDefault="00BA64A7" w:rsidP="00BA64A7">
      <w:pPr>
        <w:numPr>
          <w:ilvl w:val="0"/>
          <w:numId w:val="12"/>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Usługi, o których mowa w umowie świadczone są przez Wykonawcę w okresach rozliczeniowych obejmujących jeden miesiąc kalendarzowy.</w:t>
      </w:r>
    </w:p>
    <w:p w14:paraId="236CC530" w14:textId="77777777" w:rsidR="00BA64A7" w:rsidRPr="001D5753" w:rsidRDefault="00BA64A7" w:rsidP="00BA64A7">
      <w:pPr>
        <w:numPr>
          <w:ilvl w:val="0"/>
          <w:numId w:val="12"/>
        </w:numPr>
        <w:tabs>
          <w:tab w:val="num" w:pos="0"/>
          <w:tab w:val="num" w:pos="540"/>
          <w:tab w:val="num" w:pos="1271"/>
        </w:tabs>
        <w:ind w:left="0" w:right="142" w:hanging="426"/>
        <w:jc w:val="both"/>
        <w:rPr>
          <w:rFonts w:ascii="Verdana" w:hAnsi="Verdana" w:cs="Arial"/>
          <w:sz w:val="18"/>
          <w:szCs w:val="18"/>
        </w:rPr>
      </w:pPr>
      <w:r w:rsidRPr="001D5753">
        <w:rPr>
          <w:rFonts w:ascii="Verdana" w:hAnsi="Verdana" w:cs="Arial"/>
          <w:sz w:val="18"/>
          <w:szCs w:val="18"/>
        </w:rPr>
        <w:t xml:space="preserve">Wykonawca za wykonanie przedmiotu umowy wystawi Zamawiającemu fakturę w terminie 7 dni od zakończenia okresu rozliczeniowego. </w:t>
      </w:r>
    </w:p>
    <w:p w14:paraId="1ED581A4" w14:textId="6A23CD27" w:rsidR="00BA64A7" w:rsidRPr="00FE2B35" w:rsidRDefault="00BA64A7" w:rsidP="00BA64A7">
      <w:pPr>
        <w:numPr>
          <w:ilvl w:val="0"/>
          <w:numId w:val="12"/>
        </w:numPr>
        <w:tabs>
          <w:tab w:val="num" w:pos="0"/>
          <w:tab w:val="num" w:pos="885"/>
          <w:tab w:val="num" w:pos="1271"/>
        </w:tabs>
        <w:ind w:left="0" w:right="142" w:hanging="426"/>
        <w:jc w:val="both"/>
        <w:rPr>
          <w:rFonts w:ascii="Verdana" w:hAnsi="Verdana" w:cs="Arial"/>
          <w:sz w:val="18"/>
          <w:szCs w:val="18"/>
        </w:rPr>
      </w:pPr>
      <w:r w:rsidRPr="00FE2B35">
        <w:rPr>
          <w:rFonts w:ascii="Verdana" w:hAnsi="Verdana" w:cs="Arial"/>
          <w:sz w:val="18"/>
          <w:szCs w:val="18"/>
        </w:rPr>
        <w:t xml:space="preserve">Płatność dokonywana będzie w formie przelewu na konto Wykonawcy wskazane w fakturze, w terminie </w:t>
      </w:r>
      <w:r w:rsidRPr="00FE2B35">
        <w:rPr>
          <w:rFonts w:ascii="Verdana" w:hAnsi="Verdana" w:cs="Arial"/>
          <w:b/>
          <w:bCs/>
          <w:color w:val="00B0F0"/>
          <w:sz w:val="18"/>
          <w:szCs w:val="18"/>
        </w:rPr>
        <w:t xml:space="preserve"> </w:t>
      </w:r>
      <w:r w:rsidR="00FE2B35" w:rsidRPr="00A6144B">
        <w:rPr>
          <w:rFonts w:ascii="Verdana" w:hAnsi="Verdana" w:cs="Arial"/>
          <w:b/>
          <w:bCs/>
          <w:sz w:val="18"/>
          <w:szCs w:val="18"/>
        </w:rPr>
        <w:t xml:space="preserve">14 </w:t>
      </w:r>
      <w:r w:rsidRPr="00A6144B">
        <w:rPr>
          <w:rFonts w:ascii="Verdana" w:hAnsi="Verdana" w:cs="Arial"/>
          <w:b/>
          <w:sz w:val="18"/>
          <w:szCs w:val="18"/>
        </w:rPr>
        <w:t>dni</w:t>
      </w:r>
      <w:r w:rsidRPr="00A6144B">
        <w:rPr>
          <w:rFonts w:ascii="Verdana" w:hAnsi="Verdana" w:cs="Arial"/>
          <w:sz w:val="18"/>
          <w:szCs w:val="18"/>
        </w:rPr>
        <w:t xml:space="preserve"> od daty </w:t>
      </w:r>
      <w:r w:rsidRPr="00FE2B35">
        <w:rPr>
          <w:rFonts w:ascii="Verdana" w:hAnsi="Verdana" w:cs="Arial"/>
          <w:sz w:val="18"/>
          <w:szCs w:val="18"/>
        </w:rPr>
        <w:t>otrzymania faktury i potwierdzenia zgodności z zamówieniem.</w:t>
      </w:r>
    </w:p>
    <w:p w14:paraId="7FDB3F70" w14:textId="77777777" w:rsidR="00BA64A7" w:rsidRPr="001D5753" w:rsidRDefault="00BA64A7" w:rsidP="00BA64A7">
      <w:pPr>
        <w:numPr>
          <w:ilvl w:val="0"/>
          <w:numId w:val="12"/>
        </w:numPr>
        <w:tabs>
          <w:tab w:val="num" w:pos="0"/>
          <w:tab w:val="num" w:pos="885"/>
          <w:tab w:val="num" w:pos="1271"/>
        </w:tabs>
        <w:ind w:left="0" w:right="142" w:hanging="426"/>
        <w:jc w:val="both"/>
        <w:rPr>
          <w:rFonts w:ascii="Verdana" w:hAnsi="Verdana" w:cs="Arial"/>
          <w:sz w:val="18"/>
          <w:szCs w:val="18"/>
        </w:rPr>
      </w:pPr>
      <w:r w:rsidRPr="001D5753">
        <w:rPr>
          <w:rFonts w:ascii="Verdana" w:hAnsi="Verdana"/>
          <w:bCs/>
          <w:sz w:val="18"/>
          <w:szCs w:val="18"/>
        </w:rPr>
        <w:t xml:space="preserve">Wykonawca może złożyć fakturę za pomocą Platformy Elektronicznego Fakturowania (link do strony: </w:t>
      </w:r>
      <w:r w:rsidRPr="001D5753">
        <w:rPr>
          <w:rFonts w:ascii="Verdana" w:hAnsi="Verdana"/>
          <w:b/>
          <w:sz w:val="18"/>
          <w:szCs w:val="18"/>
        </w:rPr>
        <w:t>https://www.brokerinfinite.efaktura.gov.pl</w:t>
      </w:r>
      <w:r w:rsidRPr="001D5753">
        <w:rPr>
          <w:rFonts w:ascii="Verdana" w:hAnsi="Verdana"/>
          <w:sz w:val="18"/>
          <w:szCs w:val="18"/>
        </w:rPr>
        <w:t>). Wykonawca jest zobowiązany umieścić na fakturze numer niniejszej umowy</w:t>
      </w:r>
    </w:p>
    <w:p w14:paraId="191D9F7E" w14:textId="77777777" w:rsidR="00BA64A7" w:rsidRPr="001D5753" w:rsidRDefault="00BA64A7" w:rsidP="00BA64A7">
      <w:pPr>
        <w:numPr>
          <w:ilvl w:val="0"/>
          <w:numId w:val="12"/>
        </w:numPr>
        <w:tabs>
          <w:tab w:val="num" w:pos="0"/>
          <w:tab w:val="num" w:pos="885"/>
          <w:tab w:val="num" w:pos="1271"/>
        </w:tabs>
        <w:ind w:left="0" w:right="142" w:hanging="426"/>
        <w:jc w:val="both"/>
        <w:rPr>
          <w:rFonts w:ascii="Verdana" w:hAnsi="Verdana" w:cs="Arial"/>
          <w:sz w:val="18"/>
          <w:szCs w:val="18"/>
        </w:rPr>
      </w:pPr>
      <w:r w:rsidRPr="001D5753">
        <w:rPr>
          <w:rFonts w:ascii="Verdana" w:hAnsi="Verdana" w:cs="Arial"/>
          <w:sz w:val="18"/>
          <w:szCs w:val="18"/>
        </w:rPr>
        <w:t>Za dzień zapłaty przyjmuje się dzień uznania rachunku bankowego Wykonawcy.</w:t>
      </w:r>
    </w:p>
    <w:p w14:paraId="207C60F1" w14:textId="77777777" w:rsidR="00BA64A7" w:rsidRPr="001D5753" w:rsidRDefault="00BA64A7" w:rsidP="00BA64A7">
      <w:pPr>
        <w:numPr>
          <w:ilvl w:val="0"/>
          <w:numId w:val="12"/>
        </w:numPr>
        <w:tabs>
          <w:tab w:val="num" w:pos="0"/>
          <w:tab w:val="num" w:pos="885"/>
          <w:tab w:val="num" w:pos="1271"/>
          <w:tab w:val="right" w:pos="9072"/>
        </w:tabs>
        <w:ind w:left="0" w:right="142" w:hanging="426"/>
        <w:jc w:val="both"/>
        <w:rPr>
          <w:rFonts w:ascii="Verdana" w:hAnsi="Verdana" w:cs="Arial"/>
          <w:bCs/>
          <w:noProof/>
          <w:sz w:val="18"/>
          <w:szCs w:val="18"/>
        </w:rPr>
      </w:pPr>
      <w:r w:rsidRPr="001D5753">
        <w:rPr>
          <w:rFonts w:ascii="Verdana" w:hAnsi="Verdana" w:cs="Arial"/>
          <w:bCs/>
          <w:noProof/>
          <w:sz w:val="18"/>
          <w:szCs w:val="18"/>
        </w:rPr>
        <w:t>W razie opóźnienia w płatności przez Zamawiającego, Wykonawca ma prawo naliczyć odsetki ustawowe za każdy dzień opóźnienia.</w:t>
      </w:r>
    </w:p>
    <w:p w14:paraId="5E9FD1EB" w14:textId="77777777" w:rsidR="00BA64A7" w:rsidRPr="001D5753" w:rsidRDefault="00BA64A7" w:rsidP="00BA64A7">
      <w:pPr>
        <w:tabs>
          <w:tab w:val="left" w:pos="426"/>
        </w:tabs>
        <w:ind w:left="360" w:right="142"/>
        <w:jc w:val="both"/>
        <w:rPr>
          <w:rFonts w:ascii="Verdana" w:hAnsi="Verdana" w:cs="Arial"/>
          <w:color w:val="FF0000"/>
          <w:sz w:val="18"/>
          <w:szCs w:val="18"/>
        </w:rPr>
      </w:pPr>
    </w:p>
    <w:p w14:paraId="34451271" w14:textId="77777777" w:rsidR="00BA64A7" w:rsidRPr="008F6BF1" w:rsidRDefault="00BA64A7" w:rsidP="00BA64A7">
      <w:pPr>
        <w:tabs>
          <w:tab w:val="left" w:pos="426"/>
        </w:tabs>
        <w:ind w:left="360" w:right="142" w:hanging="360"/>
        <w:jc w:val="center"/>
        <w:rPr>
          <w:rFonts w:ascii="Verdana" w:hAnsi="Verdana" w:cs="Arial"/>
          <w:b/>
          <w:bCs/>
          <w:sz w:val="18"/>
          <w:szCs w:val="18"/>
        </w:rPr>
      </w:pPr>
      <w:r w:rsidRPr="008F6BF1">
        <w:rPr>
          <w:rFonts w:ascii="Verdana" w:hAnsi="Verdana" w:cs="Arial"/>
          <w:b/>
          <w:bCs/>
          <w:sz w:val="18"/>
          <w:szCs w:val="18"/>
        </w:rPr>
        <w:t>§6</w:t>
      </w:r>
    </w:p>
    <w:p w14:paraId="58E14C5F" w14:textId="77777777" w:rsidR="00BA64A7" w:rsidRPr="008F6BF1" w:rsidRDefault="00BA64A7" w:rsidP="00BA64A7">
      <w:pPr>
        <w:tabs>
          <w:tab w:val="left" w:pos="426"/>
        </w:tabs>
        <w:ind w:right="142" w:hanging="426"/>
        <w:rPr>
          <w:rFonts w:ascii="Verdana" w:hAnsi="Verdana" w:cs="Arial"/>
          <w:b/>
          <w:bCs/>
          <w:sz w:val="18"/>
          <w:szCs w:val="18"/>
        </w:rPr>
      </w:pPr>
      <w:r w:rsidRPr="008F6BF1">
        <w:rPr>
          <w:rFonts w:ascii="Verdana" w:hAnsi="Verdana" w:cs="Arial"/>
          <w:b/>
          <w:bCs/>
          <w:sz w:val="18"/>
          <w:szCs w:val="18"/>
        </w:rPr>
        <w:t>Odstąpienie od umowy:</w:t>
      </w:r>
    </w:p>
    <w:p w14:paraId="563BB1C0" w14:textId="77777777" w:rsidR="00BA64A7" w:rsidRPr="008F6BF1" w:rsidRDefault="00BA64A7" w:rsidP="00BA64A7">
      <w:pPr>
        <w:pStyle w:val="Tekstblokowy"/>
        <w:numPr>
          <w:ilvl w:val="6"/>
          <w:numId w:val="5"/>
        </w:numPr>
        <w:tabs>
          <w:tab w:val="clear" w:pos="2520"/>
          <w:tab w:val="left" w:pos="142"/>
          <w:tab w:val="num" w:pos="2160"/>
        </w:tabs>
        <w:autoSpaceDE/>
        <w:autoSpaceDN/>
        <w:adjustRightInd/>
        <w:spacing w:line="240" w:lineRule="auto"/>
        <w:ind w:left="0" w:right="142" w:hanging="426"/>
        <w:rPr>
          <w:rFonts w:cs="Arial"/>
          <w:color w:val="auto"/>
          <w:szCs w:val="18"/>
        </w:rPr>
      </w:pPr>
      <w:r w:rsidRPr="008F6BF1">
        <w:rPr>
          <w:rFonts w:cs="Arial"/>
          <w:color w:val="auto"/>
          <w:szCs w:val="18"/>
        </w:rPr>
        <w:t>Stronom przysługuje prawo odstąpienia od umowy wyłącznie w wypadkach przewidzianych we właściwych przepisach prawa lub w niniejszej umowie.</w:t>
      </w:r>
    </w:p>
    <w:p w14:paraId="4B1EF967" w14:textId="4DF172C8" w:rsidR="00BA64A7" w:rsidRDefault="00BA64A7" w:rsidP="00BA64A7">
      <w:pPr>
        <w:pStyle w:val="Tekstblokowy"/>
        <w:numPr>
          <w:ilvl w:val="6"/>
          <w:numId w:val="5"/>
        </w:numPr>
        <w:tabs>
          <w:tab w:val="clear" w:pos="2520"/>
          <w:tab w:val="left" w:pos="142"/>
          <w:tab w:val="num" w:pos="2160"/>
        </w:tabs>
        <w:autoSpaceDE/>
        <w:autoSpaceDN/>
        <w:adjustRightInd/>
        <w:spacing w:line="240" w:lineRule="auto"/>
        <w:ind w:left="0" w:right="142" w:hanging="426"/>
        <w:rPr>
          <w:rFonts w:cs="Arial"/>
          <w:szCs w:val="18"/>
        </w:rPr>
      </w:pPr>
      <w:r w:rsidRPr="008F6BF1">
        <w:rPr>
          <w:rFonts w:cs="Arial"/>
          <w:color w:val="auto"/>
          <w:szCs w:val="18"/>
        </w:rPr>
        <w:t xml:space="preserve">Zamawiającemu przysługuje prawo odstąpienia od umowy </w:t>
      </w:r>
      <w:r w:rsidRPr="002C1FC6">
        <w:rPr>
          <w:rFonts w:cs="Arial"/>
          <w:szCs w:val="18"/>
        </w:rPr>
        <w:t xml:space="preserve">w razie zaistnienia istotnej zmiany okoliczności powodującej, że wykonanie umowy nie leży w interesie </w:t>
      </w:r>
      <w:r w:rsidRPr="002C1FC6">
        <w:rPr>
          <w:rFonts w:cs="Arial"/>
          <w:iCs/>
          <w:szCs w:val="18"/>
        </w:rPr>
        <w:t>publicznym</w:t>
      </w:r>
      <w:r w:rsidRPr="002C1FC6">
        <w:rPr>
          <w:rFonts w:cs="Arial"/>
          <w:szCs w:val="18"/>
        </w:rPr>
        <w:t>, czego nie można było przewidzieć w chwili zawarcia umowy, lub dalsze wykonywanie umowy może zagrozić istotnemu interesowi bezpieczeństwa państ</w:t>
      </w:r>
      <w:r w:rsidRPr="00D46DD5">
        <w:rPr>
          <w:rFonts w:cs="Arial"/>
          <w:szCs w:val="18"/>
        </w:rPr>
        <w:t>wa lub bezpieczeństwu publicznemu</w:t>
      </w:r>
      <w:r>
        <w:rPr>
          <w:rFonts w:cs="Arial"/>
          <w:szCs w:val="18"/>
        </w:rPr>
        <w:t xml:space="preserve">. W takim przypadku </w:t>
      </w:r>
      <w:r w:rsidRPr="002C1FC6">
        <w:rPr>
          <w:rFonts w:cs="Arial"/>
          <w:szCs w:val="18"/>
        </w:rPr>
        <w:t>Zamawiający może odstąpić od umowy w terminie 30 dni od powzięcia wiadomości o tych okolicznościach</w:t>
      </w:r>
      <w:r>
        <w:rPr>
          <w:rFonts w:cs="Arial"/>
          <w:szCs w:val="18"/>
        </w:rPr>
        <w:t>.</w:t>
      </w:r>
    </w:p>
    <w:p w14:paraId="7E52B869" w14:textId="2E5AE33A" w:rsidR="00BA64A7" w:rsidRPr="002C1FC6" w:rsidRDefault="00BA64A7" w:rsidP="00BA64A7">
      <w:pPr>
        <w:pStyle w:val="Tekstblokowy"/>
        <w:numPr>
          <w:ilvl w:val="6"/>
          <w:numId w:val="5"/>
        </w:numPr>
        <w:tabs>
          <w:tab w:val="clear" w:pos="2520"/>
          <w:tab w:val="left" w:pos="142"/>
          <w:tab w:val="num" w:pos="2160"/>
        </w:tabs>
        <w:autoSpaceDE/>
        <w:autoSpaceDN/>
        <w:adjustRightInd/>
        <w:spacing w:line="240" w:lineRule="auto"/>
        <w:ind w:left="0" w:right="142" w:hanging="426"/>
        <w:rPr>
          <w:rFonts w:cs="Arial"/>
          <w:szCs w:val="18"/>
        </w:rPr>
      </w:pPr>
      <w:r>
        <w:rPr>
          <w:rFonts w:cs="Arial"/>
          <w:szCs w:val="18"/>
        </w:rPr>
        <w:t xml:space="preserve">Zamawiającemu </w:t>
      </w:r>
      <w:r w:rsidRPr="00CA6A91">
        <w:rPr>
          <w:color w:val="auto"/>
          <w:szCs w:val="18"/>
        </w:rPr>
        <w:t xml:space="preserve">przysługuje uprawnienie do </w:t>
      </w:r>
      <w:r w:rsidR="007C39F0" w:rsidRPr="00E24B10">
        <w:rPr>
          <w:bCs/>
          <w:color w:val="000000" w:themeColor="text1"/>
          <w:szCs w:val="18"/>
        </w:rPr>
        <w:t xml:space="preserve">odstąpienia od umowy w </w:t>
      </w:r>
      <w:r w:rsidR="007C39F0" w:rsidRPr="00D8331B">
        <w:rPr>
          <w:bCs/>
          <w:color w:val="000000" w:themeColor="text1"/>
          <w:szCs w:val="18"/>
        </w:rPr>
        <w:t xml:space="preserve">terminie 30 dni od dnia powzięcia wiadomości </w:t>
      </w:r>
      <w:r w:rsidR="007C39F0">
        <w:rPr>
          <w:bCs/>
          <w:color w:val="000000" w:themeColor="text1"/>
          <w:szCs w:val="18"/>
        </w:rPr>
        <w:t>o</w:t>
      </w:r>
      <w:r w:rsidR="00263E21">
        <w:rPr>
          <w:bCs/>
          <w:color w:val="000000" w:themeColor="text1"/>
          <w:szCs w:val="18"/>
        </w:rPr>
        <w:t xml:space="preserve"> </w:t>
      </w:r>
      <w:r w:rsidRPr="00CA6A91">
        <w:rPr>
          <w:color w:val="auto"/>
          <w:szCs w:val="18"/>
        </w:rPr>
        <w:t>następujących przypadkach</w:t>
      </w:r>
      <w:r>
        <w:rPr>
          <w:color w:val="auto"/>
          <w:szCs w:val="18"/>
        </w:rPr>
        <w:t>:</w:t>
      </w:r>
    </w:p>
    <w:p w14:paraId="467985BC" w14:textId="77777777" w:rsidR="00BA64A7" w:rsidRPr="008F6BF1" w:rsidRDefault="00BA64A7" w:rsidP="00BA64A7">
      <w:pPr>
        <w:numPr>
          <w:ilvl w:val="0"/>
          <w:numId w:val="4"/>
        </w:numPr>
        <w:tabs>
          <w:tab w:val="clear" w:pos="786"/>
          <w:tab w:val="left" w:pos="426"/>
          <w:tab w:val="num" w:pos="851"/>
        </w:tabs>
        <w:ind w:left="851" w:right="142" w:hanging="425"/>
        <w:jc w:val="both"/>
        <w:rPr>
          <w:rFonts w:ascii="Verdana" w:hAnsi="Verdana" w:cs="Arial"/>
          <w:sz w:val="18"/>
          <w:szCs w:val="18"/>
        </w:rPr>
      </w:pPr>
      <w:r w:rsidRPr="008F6BF1">
        <w:rPr>
          <w:rFonts w:ascii="Verdana" w:hAnsi="Verdana" w:cs="Arial"/>
          <w:sz w:val="18"/>
          <w:szCs w:val="18"/>
        </w:rPr>
        <w:t>otwarcia likwidacji Wykonawcy,</w:t>
      </w:r>
    </w:p>
    <w:p w14:paraId="3F0C6539" w14:textId="77777777" w:rsidR="00BA64A7" w:rsidRPr="00B10FCF" w:rsidRDefault="00BA64A7" w:rsidP="00BA64A7">
      <w:pPr>
        <w:numPr>
          <w:ilvl w:val="0"/>
          <w:numId w:val="4"/>
        </w:numPr>
        <w:tabs>
          <w:tab w:val="clear" w:pos="786"/>
          <w:tab w:val="left" w:pos="426"/>
          <w:tab w:val="num" w:pos="851"/>
        </w:tabs>
        <w:ind w:left="851" w:right="142" w:hanging="425"/>
        <w:jc w:val="both"/>
        <w:rPr>
          <w:rFonts w:ascii="Verdana" w:hAnsi="Verdana" w:cs="Arial"/>
          <w:sz w:val="18"/>
          <w:szCs w:val="18"/>
        </w:rPr>
      </w:pPr>
      <w:r w:rsidRPr="00B10FCF">
        <w:rPr>
          <w:rFonts w:ascii="Verdana" w:hAnsi="Verdana" w:cs="Arial"/>
          <w:sz w:val="18"/>
          <w:szCs w:val="18"/>
        </w:rPr>
        <w:t>zajęcia majątku Wykonawcy, które utrudniłoby realizację usług na warunkach określonych w umowie.</w:t>
      </w:r>
    </w:p>
    <w:p w14:paraId="59941312" w14:textId="766D5DEA" w:rsidR="00BA64A7" w:rsidRPr="00FE2B35" w:rsidRDefault="00BA64A7" w:rsidP="00BA64A7">
      <w:pPr>
        <w:numPr>
          <w:ilvl w:val="0"/>
          <w:numId w:val="4"/>
        </w:numPr>
        <w:tabs>
          <w:tab w:val="clear" w:pos="786"/>
          <w:tab w:val="left" w:pos="426"/>
          <w:tab w:val="num" w:pos="851"/>
        </w:tabs>
        <w:ind w:left="851" w:right="142" w:hanging="425"/>
        <w:jc w:val="both"/>
        <w:rPr>
          <w:rFonts w:ascii="Verdana" w:hAnsi="Verdana" w:cs="Arial"/>
          <w:color w:val="000000" w:themeColor="text1"/>
          <w:sz w:val="18"/>
          <w:szCs w:val="18"/>
        </w:rPr>
      </w:pPr>
      <w:r w:rsidRPr="00FE2B35">
        <w:rPr>
          <w:rFonts w:ascii="Verdana" w:hAnsi="Verdana" w:cs="Arial"/>
          <w:color w:val="000000" w:themeColor="text1"/>
          <w:sz w:val="18"/>
          <w:szCs w:val="18"/>
        </w:rPr>
        <w:t xml:space="preserve">niewywiązywania się przez Wykonawcę z realizacji przedmiotu </w:t>
      </w:r>
      <w:r w:rsidRPr="00A6144B">
        <w:rPr>
          <w:rFonts w:ascii="Verdana" w:hAnsi="Verdana" w:cs="Arial"/>
          <w:sz w:val="18"/>
          <w:szCs w:val="18"/>
        </w:rPr>
        <w:t>umowy,</w:t>
      </w:r>
      <w:r w:rsidR="00D35C56" w:rsidRPr="00A6144B">
        <w:rPr>
          <w:rFonts w:ascii="Verdana" w:hAnsi="Verdana" w:cs="Arial"/>
          <w:sz w:val="18"/>
          <w:szCs w:val="18"/>
        </w:rPr>
        <w:t xml:space="preserve"> które utrudniłoby realizację usług na warunkach określonych w umowie,</w:t>
      </w:r>
      <w:r w:rsidRPr="00A6144B">
        <w:rPr>
          <w:rFonts w:ascii="Verdana" w:hAnsi="Verdana" w:cs="Arial"/>
          <w:sz w:val="18"/>
          <w:szCs w:val="18"/>
        </w:rPr>
        <w:t xml:space="preserve"> pomimo wezwania </w:t>
      </w:r>
      <w:r w:rsidRPr="00FE2B35">
        <w:rPr>
          <w:rFonts w:ascii="Verdana" w:hAnsi="Verdana" w:cs="Arial"/>
          <w:color w:val="000000" w:themeColor="text1"/>
          <w:sz w:val="18"/>
          <w:szCs w:val="18"/>
        </w:rPr>
        <w:t>Zamawiającego złożonego na piśmie.</w:t>
      </w:r>
    </w:p>
    <w:p w14:paraId="20AC91CD" w14:textId="77777777" w:rsidR="00BA64A7"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Wykonawcy przysługuje prawo do wypowiedzenia umowy ze skutkiem natychmiastowym jeżeli Zamawiający nie wywiązuje się z obowiązku zapłaty rachunku mimo dodatkowego wezwania, w terminie jednego miesiąca od upływu terminu zapłaty rachunku, określonego w niniejszej umowie.</w:t>
      </w:r>
    </w:p>
    <w:p w14:paraId="17622D68" w14:textId="77777777" w:rsidR="00BA64A7"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Odstąpienie od umowy lub wypowiedzenie powinno nastąpić w formie pisemnej pod rygorem nieważności i powinno zawierać uzasadnienie faktyczne i prawne.</w:t>
      </w:r>
    </w:p>
    <w:p w14:paraId="2C74B0A5" w14:textId="77777777" w:rsidR="00BA64A7"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 xml:space="preserve">Odstąpienie od umowy przez którąkolwiek ze Stron nie powoduje skutków wstecz od dnia odstąpienia. </w:t>
      </w:r>
      <w:r>
        <w:rPr>
          <w:rFonts w:ascii="Verdana" w:hAnsi="Verdana" w:cs="Arial"/>
          <w:sz w:val="18"/>
          <w:szCs w:val="18"/>
        </w:rPr>
        <w:br/>
      </w:r>
      <w:r w:rsidRPr="003151AE">
        <w:rPr>
          <w:rFonts w:ascii="Verdana" w:hAnsi="Verdana" w:cs="Arial"/>
          <w:sz w:val="18"/>
          <w:szCs w:val="18"/>
        </w:rPr>
        <w:t>W szczególności pozostają w mocy zobowiązania stron z tytułu gwarancji, kar umownych i prawa żądania odszkodowania za nienależyte wykonanie umowy.</w:t>
      </w:r>
    </w:p>
    <w:p w14:paraId="13A976D2" w14:textId="7A823724" w:rsidR="00BA64A7" w:rsidRPr="003151AE" w:rsidRDefault="00BA64A7" w:rsidP="00BA64A7">
      <w:pPr>
        <w:pStyle w:val="Akapitzlist"/>
        <w:numPr>
          <w:ilvl w:val="6"/>
          <w:numId w:val="5"/>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 xml:space="preserve">Strona, która odstąpi od umowy z przyczyn, za które odpowiedzialność ponosi druga strona, może żądać zapłaty kary umownej w wysokości </w:t>
      </w:r>
      <w:r w:rsidRPr="00FE2B35">
        <w:rPr>
          <w:rFonts w:ascii="Verdana" w:hAnsi="Verdana" w:cs="Arial"/>
          <w:color w:val="00B0F0"/>
          <w:sz w:val="18"/>
          <w:szCs w:val="18"/>
        </w:rPr>
        <w:t xml:space="preserve"> </w:t>
      </w:r>
      <w:r w:rsidR="00FE2B35" w:rsidRPr="00A6144B">
        <w:rPr>
          <w:rFonts w:ascii="Verdana" w:hAnsi="Verdana" w:cs="Arial"/>
          <w:sz w:val="18"/>
          <w:szCs w:val="18"/>
        </w:rPr>
        <w:t xml:space="preserve">0,5% </w:t>
      </w:r>
      <w:r w:rsidRPr="003151AE">
        <w:rPr>
          <w:rFonts w:ascii="Verdana" w:hAnsi="Verdana" w:cs="Arial"/>
          <w:sz w:val="18"/>
          <w:szCs w:val="18"/>
        </w:rPr>
        <w:t>ceny brutto, o której mowa w § 4 ust. 1 niniejszej umowy.</w:t>
      </w:r>
    </w:p>
    <w:p w14:paraId="674017B3" w14:textId="77777777" w:rsidR="00BA64A7" w:rsidRDefault="00BA64A7" w:rsidP="00BA64A7">
      <w:pPr>
        <w:tabs>
          <w:tab w:val="left" w:pos="426"/>
        </w:tabs>
        <w:ind w:left="360" w:right="142"/>
        <w:jc w:val="center"/>
        <w:rPr>
          <w:rFonts w:ascii="Verdana" w:hAnsi="Verdana" w:cs="Arial"/>
          <w:b/>
          <w:bCs/>
          <w:sz w:val="18"/>
          <w:szCs w:val="18"/>
        </w:rPr>
      </w:pPr>
    </w:p>
    <w:p w14:paraId="20DA1DD3" w14:textId="77777777" w:rsidR="00BA64A7" w:rsidRPr="008F6BF1" w:rsidRDefault="00BA64A7" w:rsidP="00BA64A7">
      <w:pPr>
        <w:tabs>
          <w:tab w:val="left" w:pos="426"/>
        </w:tabs>
        <w:ind w:left="360" w:right="142"/>
        <w:jc w:val="center"/>
        <w:rPr>
          <w:rFonts w:ascii="Verdana" w:hAnsi="Verdana" w:cs="Arial"/>
          <w:b/>
          <w:bCs/>
          <w:sz w:val="18"/>
          <w:szCs w:val="18"/>
        </w:rPr>
      </w:pPr>
      <w:r w:rsidRPr="008F6BF1">
        <w:rPr>
          <w:rFonts w:ascii="Verdana" w:hAnsi="Verdana" w:cs="Arial"/>
          <w:b/>
          <w:bCs/>
          <w:sz w:val="18"/>
          <w:szCs w:val="18"/>
        </w:rPr>
        <w:t>§7</w:t>
      </w:r>
    </w:p>
    <w:p w14:paraId="6AB6DB6D" w14:textId="77777777" w:rsidR="00BA64A7" w:rsidRPr="008F6BF1" w:rsidRDefault="00BA64A7" w:rsidP="00BA64A7">
      <w:pPr>
        <w:tabs>
          <w:tab w:val="left" w:pos="426"/>
        </w:tabs>
        <w:ind w:left="360" w:right="142" w:hanging="786"/>
        <w:jc w:val="both"/>
        <w:rPr>
          <w:rFonts w:ascii="Verdana" w:hAnsi="Verdana" w:cs="Arial"/>
          <w:sz w:val="18"/>
          <w:szCs w:val="18"/>
        </w:rPr>
      </w:pPr>
      <w:r w:rsidRPr="008F6BF1">
        <w:rPr>
          <w:rFonts w:ascii="Verdana" w:hAnsi="Verdana" w:cs="Arial"/>
          <w:sz w:val="18"/>
          <w:szCs w:val="18"/>
        </w:rPr>
        <w:t>Kary umowne:</w:t>
      </w:r>
    </w:p>
    <w:p w14:paraId="040CD226" w14:textId="77777777" w:rsidR="00BA64A7" w:rsidRPr="00E468FC"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E468FC">
        <w:rPr>
          <w:rFonts w:ascii="Verdana" w:hAnsi="Verdana" w:cs="Arial"/>
          <w:bCs/>
          <w:sz w:val="18"/>
          <w:szCs w:val="18"/>
        </w:rPr>
        <w:lastRenderedPageBreak/>
        <w:t>Z tytułu niewykonania lub nienależytego wykonania usługi przez Wykonawcę stosuje się przepisy Ustawy Prawo Pocztowe – Rozdział 8 Odpowiedzialność operatora pocztowego oraz postępowanie reklamacyjne.</w:t>
      </w:r>
    </w:p>
    <w:p w14:paraId="7AE69E58" w14:textId="4E32C9B7" w:rsidR="00BA64A7" w:rsidRPr="00A6144B"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664B53">
        <w:rPr>
          <w:rFonts w:ascii="Verdana" w:hAnsi="Verdana" w:cs="Arial"/>
          <w:bCs/>
          <w:sz w:val="18"/>
          <w:szCs w:val="18"/>
        </w:rPr>
        <w:t xml:space="preserve">Z tytułu naruszenia postanowień § 2 ust. </w:t>
      </w:r>
      <w:r w:rsidR="007C39F0">
        <w:rPr>
          <w:rFonts w:ascii="Verdana" w:hAnsi="Verdana" w:cs="Arial"/>
          <w:bCs/>
          <w:sz w:val="18"/>
          <w:szCs w:val="18"/>
        </w:rPr>
        <w:t>21</w:t>
      </w:r>
      <w:r w:rsidRPr="00664B53">
        <w:rPr>
          <w:rFonts w:ascii="Verdana" w:hAnsi="Verdana" w:cs="Arial"/>
          <w:bCs/>
          <w:sz w:val="18"/>
          <w:szCs w:val="18"/>
        </w:rPr>
        <w:t xml:space="preserve"> niniejszej umowy – w wysokości </w:t>
      </w:r>
      <w:r w:rsidR="00FE2B35" w:rsidRPr="00FE2B35">
        <w:rPr>
          <w:rFonts w:ascii="Verdana" w:hAnsi="Verdana" w:cs="Arial"/>
          <w:bCs/>
          <w:color w:val="00B0F0"/>
          <w:sz w:val="18"/>
          <w:szCs w:val="18"/>
        </w:rPr>
        <w:t xml:space="preserve"> </w:t>
      </w:r>
      <w:r w:rsidR="00FE2B35" w:rsidRPr="00A6144B">
        <w:rPr>
          <w:rFonts w:ascii="Verdana" w:hAnsi="Verdana" w:cs="Arial"/>
          <w:bCs/>
          <w:sz w:val="18"/>
          <w:szCs w:val="18"/>
        </w:rPr>
        <w:t>0,01%</w:t>
      </w:r>
      <w:r w:rsidRPr="00A6144B">
        <w:rPr>
          <w:rFonts w:ascii="Verdana" w:hAnsi="Verdana" w:cs="Arial"/>
          <w:bCs/>
          <w:sz w:val="18"/>
          <w:szCs w:val="18"/>
        </w:rPr>
        <w:t xml:space="preserve"> </w:t>
      </w:r>
      <w:r w:rsidR="00FE2B35" w:rsidRPr="00A6144B">
        <w:rPr>
          <w:rFonts w:ascii="Verdana" w:hAnsi="Verdana" w:cs="Arial"/>
          <w:bCs/>
          <w:sz w:val="18"/>
          <w:szCs w:val="18"/>
        </w:rPr>
        <w:t xml:space="preserve">ceny brutto, </w:t>
      </w:r>
      <w:r w:rsidRPr="00A6144B">
        <w:rPr>
          <w:rFonts w:ascii="Verdana" w:hAnsi="Verdana" w:cs="Arial"/>
          <w:bCs/>
          <w:sz w:val="18"/>
          <w:szCs w:val="18"/>
        </w:rPr>
        <w:t xml:space="preserve">o której mowa w § 4 ust. 1 niniejszej umowy, za każdy dzień wykonywania przedmiotu umowy bez możliwości bezpłatnego elektronicznego monitorowania wszystkich przesyłek rejestrowanych krajowych i zagranicznych </w:t>
      </w:r>
      <w:r w:rsidRPr="00A6144B">
        <w:rPr>
          <w:rFonts w:ascii="Verdana" w:hAnsi="Verdana" w:cs="Arial"/>
          <w:bCs/>
          <w:i/>
          <w:sz w:val="18"/>
          <w:szCs w:val="18"/>
        </w:rPr>
        <w:t>(jeżeli Wykonawca zadeklarował w swojej ofercie taką możliwość)</w:t>
      </w:r>
      <w:r w:rsidRPr="00A6144B">
        <w:rPr>
          <w:rFonts w:ascii="Verdana" w:hAnsi="Verdana" w:cs="Arial"/>
          <w:bCs/>
          <w:sz w:val="18"/>
          <w:szCs w:val="18"/>
        </w:rPr>
        <w:t>.</w:t>
      </w:r>
    </w:p>
    <w:p w14:paraId="7C558C0D" w14:textId="0D714853" w:rsidR="00BA64A7" w:rsidRPr="00A6144B"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A6144B">
        <w:rPr>
          <w:rFonts w:ascii="Verdana" w:hAnsi="Verdana" w:cs="Arial"/>
          <w:bCs/>
          <w:sz w:val="18"/>
          <w:szCs w:val="18"/>
        </w:rPr>
        <w:t xml:space="preserve">Z tytułu naruszenia postanowień § 2 ust. </w:t>
      </w:r>
      <w:r w:rsidR="007C39F0" w:rsidRPr="00A6144B">
        <w:rPr>
          <w:rFonts w:ascii="Verdana" w:hAnsi="Verdana" w:cs="Arial"/>
          <w:bCs/>
          <w:sz w:val="18"/>
          <w:szCs w:val="18"/>
        </w:rPr>
        <w:t>22</w:t>
      </w:r>
      <w:r w:rsidRPr="00A6144B">
        <w:rPr>
          <w:rFonts w:ascii="Verdana" w:hAnsi="Verdana" w:cs="Arial"/>
          <w:bCs/>
          <w:sz w:val="18"/>
          <w:szCs w:val="18"/>
        </w:rPr>
        <w:t xml:space="preserve"> niniejszej umowy – w wysokości  </w:t>
      </w:r>
      <w:r w:rsidR="00FE2B35" w:rsidRPr="00A6144B">
        <w:rPr>
          <w:rFonts w:ascii="Verdana" w:hAnsi="Verdana" w:cs="Arial"/>
          <w:bCs/>
          <w:sz w:val="18"/>
          <w:szCs w:val="18"/>
        </w:rPr>
        <w:t xml:space="preserve">0,01% ceny brutto, </w:t>
      </w:r>
      <w:r w:rsidRPr="00A6144B">
        <w:rPr>
          <w:rFonts w:ascii="Verdana" w:hAnsi="Verdana" w:cs="Arial"/>
          <w:bCs/>
          <w:sz w:val="18"/>
          <w:szCs w:val="18"/>
        </w:rPr>
        <w:t xml:space="preserve">o której mowa w § 4 ust. 1 niniejszej umowy, za każdy dzień wykonywania przedmiotu umowy z naruszeniem tych postanowień. </w:t>
      </w:r>
    </w:p>
    <w:p w14:paraId="78EAD91D" w14:textId="04E53C18" w:rsidR="00BA64A7" w:rsidRPr="00A6144B"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A6144B">
        <w:rPr>
          <w:rFonts w:ascii="Verdana" w:hAnsi="Verdana" w:cs="Arial"/>
          <w:sz w:val="18"/>
          <w:szCs w:val="18"/>
        </w:rPr>
        <w:t xml:space="preserve">W przypadku nie odebrania przesyłek w wyznaczonym dniu i czasie przez Wykonawcę, Zamawiający we własnym zakresie dostarczy je do wyznaczonego przez Wykonawcę punktu nadawczego, przy czym Wykonawca za niewykonaną usługę zostanie obciążony karą w wysokości </w:t>
      </w:r>
      <w:r w:rsidR="00FE2B35" w:rsidRPr="00A6144B">
        <w:rPr>
          <w:rFonts w:ascii="Verdana" w:hAnsi="Verdana" w:cs="Arial"/>
          <w:sz w:val="18"/>
          <w:szCs w:val="18"/>
        </w:rPr>
        <w:t>0,5%</w:t>
      </w:r>
      <w:r w:rsidRPr="00A6144B">
        <w:rPr>
          <w:rFonts w:ascii="Verdana" w:hAnsi="Verdana" w:cs="Arial"/>
          <w:sz w:val="18"/>
          <w:szCs w:val="18"/>
        </w:rPr>
        <w:t xml:space="preserve"> wartości wszystkich podjazdów w danym miesiącu. </w:t>
      </w:r>
    </w:p>
    <w:p w14:paraId="64981A41" w14:textId="6BD515E2" w:rsidR="00BA64A7"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7C0298">
        <w:rPr>
          <w:rFonts w:ascii="Verdana" w:hAnsi="Verdana" w:cs="Arial"/>
          <w:bCs/>
          <w:sz w:val="18"/>
          <w:szCs w:val="18"/>
        </w:rPr>
        <w:t>Kara umowna będzie płatna w terminie 14 dni od daty dostarczenia wezwania do zapłaty.</w:t>
      </w:r>
    </w:p>
    <w:p w14:paraId="3715AED2" w14:textId="4A8EFA7A" w:rsidR="007C39F0" w:rsidRPr="00D8331B" w:rsidRDefault="007C39F0" w:rsidP="007C39F0">
      <w:pPr>
        <w:numPr>
          <w:ilvl w:val="0"/>
          <w:numId w:val="13"/>
        </w:numPr>
        <w:spacing w:after="60"/>
        <w:ind w:right="44"/>
        <w:jc w:val="both"/>
        <w:rPr>
          <w:rFonts w:ascii="Verdana" w:hAnsi="Verdana"/>
          <w:bCs/>
          <w:sz w:val="18"/>
          <w:szCs w:val="18"/>
        </w:rPr>
      </w:pPr>
      <w:r w:rsidRPr="00D8331B">
        <w:rPr>
          <w:rFonts w:ascii="Verdana" w:hAnsi="Verdana"/>
          <w:bCs/>
          <w:sz w:val="18"/>
          <w:szCs w:val="18"/>
        </w:rPr>
        <w:t xml:space="preserve">Jeżeli szkoda przewyższa wysokość kary umownej, </w:t>
      </w:r>
      <w:r>
        <w:rPr>
          <w:rFonts w:ascii="Verdana" w:hAnsi="Verdana"/>
          <w:bCs/>
          <w:sz w:val="18"/>
          <w:szCs w:val="18"/>
        </w:rPr>
        <w:t xml:space="preserve">Zamawiającemu </w:t>
      </w:r>
      <w:r w:rsidRPr="00D8331B">
        <w:rPr>
          <w:rFonts w:ascii="Verdana" w:hAnsi="Verdana"/>
          <w:bCs/>
          <w:sz w:val="18"/>
          <w:szCs w:val="18"/>
        </w:rPr>
        <w:t>przysługuje roszczenie o zapłatę odszkodowania uzupełniającego do wysokości poniesionej szkody.</w:t>
      </w:r>
    </w:p>
    <w:p w14:paraId="68B564DA" w14:textId="74718F48" w:rsidR="007C39F0" w:rsidRDefault="007C39F0" w:rsidP="007C39F0">
      <w:pPr>
        <w:numPr>
          <w:ilvl w:val="0"/>
          <w:numId w:val="13"/>
        </w:numPr>
        <w:tabs>
          <w:tab w:val="left" w:pos="0"/>
          <w:tab w:val="left" w:pos="1418"/>
        </w:tabs>
        <w:ind w:right="142"/>
        <w:jc w:val="both"/>
        <w:rPr>
          <w:rFonts w:ascii="Verdana" w:hAnsi="Verdana" w:cs="Arial"/>
          <w:bCs/>
          <w:sz w:val="18"/>
          <w:szCs w:val="18"/>
        </w:rPr>
      </w:pPr>
      <w:r w:rsidRPr="00D8331B">
        <w:rPr>
          <w:rFonts w:ascii="Verdana" w:hAnsi="Verdana"/>
          <w:bCs/>
          <w:sz w:val="18"/>
          <w:szCs w:val="18"/>
        </w:rPr>
        <w:t>Wykonawca wyraża zgodę na potrącenie kar umownych z przysługującego mu wynagrodzenia</w:t>
      </w:r>
      <w:r>
        <w:rPr>
          <w:rFonts w:ascii="Verdana" w:hAnsi="Verdana"/>
          <w:bCs/>
          <w:sz w:val="18"/>
          <w:szCs w:val="18"/>
        </w:rPr>
        <w:t>.</w:t>
      </w:r>
    </w:p>
    <w:p w14:paraId="3A341F08" w14:textId="0BA34DE8" w:rsidR="00BA64A7" w:rsidRDefault="00BA64A7" w:rsidP="00BA64A7">
      <w:pPr>
        <w:numPr>
          <w:ilvl w:val="0"/>
          <w:numId w:val="13"/>
        </w:numPr>
        <w:tabs>
          <w:tab w:val="left" w:pos="0"/>
          <w:tab w:val="left" w:pos="1418"/>
        </w:tabs>
        <w:ind w:left="0" w:right="142" w:hanging="426"/>
        <w:jc w:val="both"/>
        <w:rPr>
          <w:rFonts w:ascii="Verdana" w:hAnsi="Verdana" w:cs="Arial"/>
          <w:bCs/>
          <w:sz w:val="18"/>
          <w:szCs w:val="18"/>
        </w:rPr>
      </w:pPr>
      <w:r w:rsidRPr="007C0298">
        <w:rPr>
          <w:rFonts w:ascii="Verdana" w:hAnsi="Verdana" w:cs="Arial"/>
          <w:sz w:val="18"/>
          <w:szCs w:val="18"/>
        </w:rPr>
        <w:t>Do odpowiedzialności Wykonawcy za niewykonanie lub nienależyte wykonanie usługi pocztowej stosuje się przepisy Kodeksu cywilnego, jeżeli przepisy ustawy Prawa pocztowego, nie stanowią inaczej</w:t>
      </w:r>
      <w:r w:rsidRPr="007C0298">
        <w:rPr>
          <w:rFonts w:ascii="Verdana" w:hAnsi="Verdana" w:cs="Arial"/>
          <w:bCs/>
          <w:sz w:val="18"/>
          <w:szCs w:val="18"/>
        </w:rPr>
        <w:t>.</w:t>
      </w:r>
    </w:p>
    <w:p w14:paraId="12F0788D" w14:textId="0A213919" w:rsidR="00FE2B35" w:rsidRPr="00A6144B" w:rsidRDefault="00FE2B35" w:rsidP="00BA64A7">
      <w:pPr>
        <w:numPr>
          <w:ilvl w:val="0"/>
          <w:numId w:val="13"/>
        </w:numPr>
        <w:tabs>
          <w:tab w:val="left" w:pos="0"/>
          <w:tab w:val="left" w:pos="1418"/>
        </w:tabs>
        <w:ind w:left="0" w:right="142" w:hanging="426"/>
        <w:jc w:val="both"/>
        <w:rPr>
          <w:rFonts w:ascii="Verdana" w:hAnsi="Verdana" w:cs="Arial"/>
          <w:bCs/>
          <w:sz w:val="18"/>
          <w:szCs w:val="18"/>
        </w:rPr>
      </w:pPr>
      <w:r w:rsidRPr="00A6144B">
        <w:rPr>
          <w:rFonts w:ascii="Verdana" w:hAnsi="Verdana" w:cs="Arial"/>
          <w:bCs/>
          <w:sz w:val="18"/>
          <w:szCs w:val="18"/>
        </w:rPr>
        <w:t>Zamawiający przeprowadzi postępowanie wyjaśniające (z udziałem Wykonawcy) przed nałożeniem kary umownej.</w:t>
      </w:r>
    </w:p>
    <w:p w14:paraId="7C975390" w14:textId="77777777" w:rsidR="00BA64A7" w:rsidRPr="008F6BF1" w:rsidRDefault="00BA64A7" w:rsidP="00BA64A7">
      <w:pPr>
        <w:tabs>
          <w:tab w:val="left" w:pos="426"/>
        </w:tabs>
        <w:ind w:left="360" w:right="142"/>
        <w:jc w:val="center"/>
        <w:rPr>
          <w:rFonts w:ascii="Verdana" w:hAnsi="Verdana" w:cs="Arial"/>
          <w:b/>
          <w:bCs/>
          <w:sz w:val="18"/>
          <w:szCs w:val="18"/>
        </w:rPr>
      </w:pPr>
    </w:p>
    <w:p w14:paraId="546DBD76" w14:textId="77777777" w:rsidR="00BA64A7" w:rsidRDefault="00BA64A7" w:rsidP="00BA64A7">
      <w:pPr>
        <w:tabs>
          <w:tab w:val="left" w:pos="426"/>
        </w:tabs>
        <w:ind w:left="360" w:right="142"/>
        <w:jc w:val="center"/>
        <w:rPr>
          <w:rFonts w:ascii="Verdana" w:hAnsi="Verdana" w:cs="Arial"/>
          <w:b/>
          <w:bCs/>
          <w:sz w:val="18"/>
          <w:szCs w:val="18"/>
        </w:rPr>
      </w:pPr>
      <w:r w:rsidRPr="008F6BF1">
        <w:rPr>
          <w:rFonts w:ascii="Verdana" w:hAnsi="Verdana" w:cs="Arial"/>
          <w:b/>
          <w:bCs/>
          <w:sz w:val="18"/>
          <w:szCs w:val="18"/>
        </w:rPr>
        <w:t>§8</w:t>
      </w:r>
    </w:p>
    <w:p w14:paraId="110A4557" w14:textId="77777777" w:rsidR="00BA64A7" w:rsidRPr="00811BDF" w:rsidRDefault="00BA64A7" w:rsidP="00BA64A7">
      <w:pPr>
        <w:numPr>
          <w:ilvl w:val="0"/>
          <w:numId w:val="9"/>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Wszelkie zmiany umowy, wymagają zgody stron i zachowania formy pisemnego aneksu do umowy, pod rygorem nieważności.</w:t>
      </w:r>
    </w:p>
    <w:p w14:paraId="5212DC8B" w14:textId="77777777" w:rsidR="00BA64A7" w:rsidRPr="00811BDF" w:rsidRDefault="00BA64A7" w:rsidP="00BA64A7">
      <w:pPr>
        <w:numPr>
          <w:ilvl w:val="0"/>
          <w:numId w:val="9"/>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11BDF">
        <w:rPr>
          <w:rFonts w:ascii="Verdana" w:hAnsi="Verdana" w:cs="Arial"/>
          <w:sz w:val="18"/>
          <w:szCs w:val="18"/>
        </w:rPr>
        <w:t>Pzp</w:t>
      </w:r>
      <w:proofErr w:type="spellEnd"/>
      <w:r w:rsidRPr="00811BDF">
        <w:rPr>
          <w:rFonts w:ascii="Verdana" w:hAnsi="Verdana" w:cs="Arial"/>
          <w:sz w:val="18"/>
          <w:szCs w:val="18"/>
        </w:rPr>
        <w:t xml:space="preserve">., albo, zgodnie z art. 144 ust. 1 pkt. 1 </w:t>
      </w:r>
      <w:proofErr w:type="spellStart"/>
      <w:r w:rsidRPr="00811BDF">
        <w:rPr>
          <w:rFonts w:ascii="Verdana" w:hAnsi="Verdana" w:cs="Arial"/>
          <w:sz w:val="18"/>
          <w:szCs w:val="18"/>
        </w:rPr>
        <w:t>Pzp</w:t>
      </w:r>
      <w:proofErr w:type="spellEnd"/>
      <w:r w:rsidRPr="00811BDF">
        <w:rPr>
          <w:rFonts w:ascii="Verdana" w:hAnsi="Verdana" w:cs="Arial"/>
          <w:sz w:val="18"/>
          <w:szCs w:val="18"/>
        </w:rPr>
        <w:t>., jedna z wymienionych poniżej okoliczności:</w:t>
      </w:r>
    </w:p>
    <w:p w14:paraId="38A39457" w14:textId="77777777" w:rsidR="00BA64A7" w:rsidRPr="00811BDF" w:rsidRDefault="00BA64A7" w:rsidP="00BA64A7">
      <w:pPr>
        <w:pStyle w:val="Akapitzlist"/>
        <w:numPr>
          <w:ilvl w:val="1"/>
          <w:numId w:val="12"/>
        </w:numPr>
        <w:tabs>
          <w:tab w:val="num" w:pos="426"/>
        </w:tabs>
        <w:ind w:left="426" w:right="142" w:hanging="426"/>
        <w:jc w:val="both"/>
        <w:rPr>
          <w:rFonts w:ascii="Verdana" w:hAnsi="Verdana" w:cs="Arial"/>
          <w:sz w:val="18"/>
          <w:szCs w:val="18"/>
        </w:rPr>
      </w:pPr>
      <w:bookmarkStart w:id="0" w:name="_GoBack"/>
      <w:r w:rsidRPr="00811BDF">
        <w:rPr>
          <w:rFonts w:ascii="Verdana" w:hAnsi="Verdana" w:cs="Arial"/>
          <w:sz w:val="18"/>
          <w:szCs w:val="18"/>
        </w:rPr>
        <w:t>zmiany stawki podatku VAT dla usług należących do przedmiotu zamówienia w toku wykonywania umowy – do wynagrodzenia Wykonawcy netto zostanie doliczona stawka VAT określona na dzień wykonywania usługi;</w:t>
      </w:r>
    </w:p>
    <w:p w14:paraId="767EB142" w14:textId="696DE2CD" w:rsidR="00BA64A7" w:rsidRPr="00B10FCF" w:rsidRDefault="00BA64A7" w:rsidP="00BA64A7">
      <w:pPr>
        <w:pStyle w:val="Akapitzlist"/>
        <w:numPr>
          <w:ilvl w:val="2"/>
          <w:numId w:val="5"/>
        </w:numPr>
        <w:tabs>
          <w:tab w:val="num" w:pos="426"/>
        </w:tabs>
        <w:ind w:left="426" w:right="142" w:hanging="426"/>
        <w:jc w:val="both"/>
        <w:rPr>
          <w:rFonts w:ascii="Verdana" w:hAnsi="Verdana" w:cs="Verdana"/>
          <w:sz w:val="18"/>
          <w:szCs w:val="18"/>
        </w:rPr>
      </w:pPr>
      <w:r w:rsidRPr="00811BDF">
        <w:rPr>
          <w:rFonts w:ascii="Verdana" w:hAnsi="Verdana" w:cs="Verdana"/>
          <w:sz w:val="18"/>
          <w:szCs w:val="18"/>
        </w:rPr>
        <w:t>zmiany minimalnego wynagrodzenia za pracę, w okresie obowiązywania Umowy, ustalonego na podstawie art. 2 ust. 3-5 ustawy z dnia 10 października 2002 r. o minimalnym wynagrodzeniu za pracę (t.j. Dz. U. z 2018 r., poz. 2177</w:t>
      </w:r>
      <w:r w:rsidR="00B02B89">
        <w:rPr>
          <w:rFonts w:ascii="Verdana" w:hAnsi="Verdana" w:cs="Verdana"/>
          <w:sz w:val="18"/>
          <w:szCs w:val="18"/>
        </w:rPr>
        <w:t xml:space="preserve"> z późniejszymi zmianami</w:t>
      </w:r>
      <w:r w:rsidRPr="00811BDF">
        <w:rPr>
          <w:rFonts w:ascii="Verdana" w:hAnsi="Verdana" w:cs="Verdana"/>
          <w:sz w:val="18"/>
          <w:szCs w:val="18"/>
        </w:rPr>
        <w:t xml:space="preserve">), a zmiana ta będzie miała wpływ na koszty wykonania </w:t>
      </w:r>
      <w:r w:rsidRPr="00B10FCF">
        <w:rPr>
          <w:rFonts w:ascii="Verdana" w:hAnsi="Verdana" w:cs="Verdana"/>
          <w:sz w:val="18"/>
          <w:szCs w:val="18"/>
        </w:rPr>
        <w:t>zamówienia przez Wykonawcę - Strony dokonają odpowiedniej zmiany wynagrodzenia umownego.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w:t>
      </w:r>
    </w:p>
    <w:p w14:paraId="75632124" w14:textId="77777777" w:rsidR="00BA64A7" w:rsidRPr="00B10FCF" w:rsidRDefault="00BA64A7" w:rsidP="00BA64A7">
      <w:pPr>
        <w:pStyle w:val="Akapitzlist"/>
        <w:numPr>
          <w:ilvl w:val="2"/>
          <w:numId w:val="5"/>
        </w:numPr>
        <w:tabs>
          <w:tab w:val="num" w:pos="426"/>
        </w:tabs>
        <w:ind w:left="426" w:right="142" w:hanging="426"/>
        <w:jc w:val="both"/>
        <w:rPr>
          <w:rFonts w:ascii="Verdana" w:hAnsi="Verdana" w:cs="Verdana"/>
          <w:sz w:val="18"/>
          <w:szCs w:val="18"/>
        </w:rPr>
      </w:pPr>
      <w:r w:rsidRPr="00B10FCF">
        <w:rPr>
          <w:rFonts w:ascii="Verdana" w:hAnsi="Verdana" w:cs="Verdana"/>
          <w:sz w:val="18"/>
          <w:szCs w:val="18"/>
        </w:rPr>
        <w:t>zmiany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 zatrudnionych u Wykonawcy w ramach umowy o pracę lub umowy cywilnoprawnej, poprzez jej obniżenie lub podwyższenie równe odpowiednio wartości obniżenia lub podwyższenia wysokości składek, o których mowa w zdaniu poprzednim;</w:t>
      </w:r>
    </w:p>
    <w:p w14:paraId="76FB5F21" w14:textId="77777777" w:rsidR="00BA64A7" w:rsidRPr="00B10FCF" w:rsidRDefault="00BA64A7" w:rsidP="00BA64A7">
      <w:pPr>
        <w:pStyle w:val="Akapitzlist"/>
        <w:numPr>
          <w:ilvl w:val="2"/>
          <w:numId w:val="5"/>
        </w:numPr>
        <w:tabs>
          <w:tab w:val="num" w:pos="426"/>
        </w:tabs>
        <w:ind w:left="426" w:right="142" w:hanging="426"/>
        <w:jc w:val="both"/>
        <w:rPr>
          <w:rFonts w:ascii="Verdana" w:hAnsi="Verdana" w:cs="Verdana"/>
          <w:sz w:val="18"/>
          <w:szCs w:val="18"/>
        </w:rPr>
      </w:pPr>
      <w:r w:rsidRPr="00B10FCF">
        <w:rPr>
          <w:rFonts w:ascii="Verdana" w:hAnsi="Verdana" w:cs="Verdana"/>
          <w:sz w:val="18"/>
          <w:szCs w:val="18"/>
        </w:rPr>
        <w:t>zmiany zasad podlegania ubezpieczeniom społecznym lub ubezpieczeniu zdrowotnemu, a zmiana ta będzie miała wpływ na koszty wykonania zamówienia przez Wykonawcę - Strony dokonają odpowiedniej zmiany wynagrodzenia. Zmiana dotyczyć będzie tej części wynagrodzenia Wykonawcy, którą regulować będą zmienione zasady podlegania ubezpieczeniom społecznym lub ubezpieczeniu zdrowotnemu;</w:t>
      </w:r>
    </w:p>
    <w:p w14:paraId="247D7B56" w14:textId="77777777" w:rsidR="00BA64A7" w:rsidRPr="00B10FCF" w:rsidRDefault="00BA64A7" w:rsidP="00BA64A7">
      <w:pPr>
        <w:pStyle w:val="Akapitzlist"/>
        <w:numPr>
          <w:ilvl w:val="2"/>
          <w:numId w:val="5"/>
        </w:numPr>
        <w:tabs>
          <w:tab w:val="num" w:pos="426"/>
        </w:tabs>
        <w:ind w:left="426" w:right="142" w:hanging="426"/>
        <w:jc w:val="both"/>
        <w:rPr>
          <w:rFonts w:ascii="Verdana" w:hAnsi="Verdana" w:cs="Verdana"/>
          <w:sz w:val="18"/>
          <w:szCs w:val="18"/>
        </w:rPr>
      </w:pPr>
      <w:r w:rsidRPr="00B10FCF">
        <w:rPr>
          <w:rFonts w:ascii="Verdana" w:hAnsi="Verdana" w:cs="Verdana"/>
          <w:sz w:val="18"/>
          <w:szCs w:val="18"/>
        </w:rPr>
        <w:t xml:space="preserve">podstawą zmiany wynagrodzenia, o której mowa w pkt </w:t>
      </w:r>
      <w:r>
        <w:rPr>
          <w:rFonts w:ascii="Verdana" w:hAnsi="Verdana" w:cs="Verdana"/>
          <w:sz w:val="18"/>
          <w:szCs w:val="18"/>
        </w:rPr>
        <w:t>b-d</w:t>
      </w:r>
      <w:r w:rsidRPr="00B10FCF">
        <w:rPr>
          <w:rFonts w:ascii="Verdana" w:hAnsi="Verdana" w:cs="Verdana"/>
          <w:sz w:val="18"/>
          <w:szCs w:val="18"/>
        </w:rPr>
        <w:t>,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w:t>
      </w:r>
    </w:p>
    <w:p w14:paraId="7CF15FF0" w14:textId="77777777" w:rsidR="00BA64A7" w:rsidRPr="005D1A38" w:rsidRDefault="00BA64A7" w:rsidP="00BA64A7">
      <w:pPr>
        <w:pStyle w:val="Akapitzlist"/>
        <w:numPr>
          <w:ilvl w:val="2"/>
          <w:numId w:val="5"/>
        </w:numPr>
        <w:tabs>
          <w:tab w:val="num" w:pos="426"/>
        </w:tabs>
        <w:ind w:left="426" w:right="142" w:hanging="426"/>
        <w:jc w:val="both"/>
        <w:rPr>
          <w:rStyle w:val="FontStyle81"/>
          <w:rFonts w:ascii="Verdana" w:hAnsi="Verdana" w:cs="Arial"/>
          <w:sz w:val="18"/>
          <w:szCs w:val="18"/>
        </w:rPr>
      </w:pPr>
      <w:r w:rsidRPr="00B10FCF">
        <w:rPr>
          <w:rStyle w:val="FontStyle81"/>
          <w:rFonts w:ascii="Verdana" w:hAnsi="Verdana" w:cs="Arial"/>
          <w:sz w:val="18"/>
          <w:szCs w:val="18"/>
        </w:rPr>
        <w:lastRenderedPageBreak/>
        <w:t xml:space="preserve">wejścia w życie innych, niż wymienione w lit. a-e, regulacji prawnych po </w:t>
      </w:r>
      <w:r w:rsidRPr="005D1A38">
        <w:rPr>
          <w:rStyle w:val="FontStyle81"/>
          <w:rFonts w:ascii="Verdana" w:hAnsi="Verdana" w:cs="Arial"/>
          <w:sz w:val="18"/>
          <w:szCs w:val="18"/>
        </w:rPr>
        <w:t>dacie zawarcia umowy, wywołujących potrzebę jej zmiany;</w:t>
      </w:r>
    </w:p>
    <w:p w14:paraId="52FA8840" w14:textId="77777777" w:rsidR="00BA64A7" w:rsidRPr="008F6BF1" w:rsidRDefault="00BA64A7" w:rsidP="00BA64A7">
      <w:pPr>
        <w:pStyle w:val="Akapitzlist"/>
        <w:numPr>
          <w:ilvl w:val="2"/>
          <w:numId w:val="5"/>
        </w:numPr>
        <w:tabs>
          <w:tab w:val="num" w:pos="426"/>
        </w:tabs>
        <w:ind w:left="426" w:right="142" w:hanging="426"/>
        <w:jc w:val="both"/>
        <w:rPr>
          <w:rStyle w:val="FontStyle81"/>
          <w:rFonts w:ascii="Verdana" w:hAnsi="Verdana" w:cs="Arial"/>
          <w:sz w:val="18"/>
          <w:szCs w:val="18"/>
        </w:rPr>
      </w:pPr>
      <w:r w:rsidRPr="008F6BF1">
        <w:rPr>
          <w:rStyle w:val="FontStyle81"/>
          <w:rFonts w:ascii="Verdana" w:hAnsi="Verdana" w:cs="Arial"/>
          <w:sz w:val="18"/>
          <w:szCs w:val="18"/>
        </w:rPr>
        <w:t>zmiany danych dotyczących oznaczenia Zamawiającego i/lub Wykonawcy;</w:t>
      </w:r>
    </w:p>
    <w:p w14:paraId="7049E812" w14:textId="77777777" w:rsidR="00BA64A7" w:rsidRPr="008F6BF1" w:rsidRDefault="00BA64A7" w:rsidP="00BA64A7">
      <w:pPr>
        <w:pStyle w:val="Akapitzlist"/>
        <w:numPr>
          <w:ilvl w:val="2"/>
          <w:numId w:val="5"/>
        </w:numPr>
        <w:tabs>
          <w:tab w:val="num" w:pos="426"/>
        </w:tabs>
        <w:ind w:left="426" w:right="142" w:hanging="426"/>
        <w:jc w:val="both"/>
        <w:rPr>
          <w:rFonts w:ascii="Verdana" w:hAnsi="Verdana" w:cs="Arial"/>
          <w:sz w:val="18"/>
          <w:szCs w:val="18"/>
        </w:rPr>
      </w:pPr>
      <w:r w:rsidRPr="008F6BF1">
        <w:rPr>
          <w:rStyle w:val="FontStyle81"/>
          <w:rFonts w:ascii="Verdana" w:hAnsi="Verdana" w:cs="Arial"/>
          <w:sz w:val="18"/>
          <w:szCs w:val="18"/>
        </w:rPr>
        <w:t>zmian organizacyjnych Zamawiającego (między innymi zmiany związane z wprowadzeniem nowego programu elektronicznego obiegu dokumentów, zmiany organizacji pracy kancelarii);</w:t>
      </w:r>
    </w:p>
    <w:p w14:paraId="5E58FF29" w14:textId="77777777" w:rsidR="00BA64A7" w:rsidRPr="008F6BF1" w:rsidRDefault="00BA64A7" w:rsidP="00BA64A7">
      <w:pPr>
        <w:pStyle w:val="Akapitzlist"/>
        <w:numPr>
          <w:ilvl w:val="2"/>
          <w:numId w:val="5"/>
        </w:numPr>
        <w:tabs>
          <w:tab w:val="num" w:pos="426"/>
        </w:tabs>
        <w:ind w:left="426" w:right="142" w:hanging="426"/>
        <w:jc w:val="both"/>
        <w:rPr>
          <w:rFonts w:ascii="Verdana" w:hAnsi="Verdana" w:cs="Arial"/>
          <w:sz w:val="18"/>
          <w:szCs w:val="18"/>
        </w:rPr>
      </w:pPr>
      <w:r w:rsidRPr="008F6BF1">
        <w:rPr>
          <w:rFonts w:ascii="Verdana" w:hAnsi="Verdana" w:cs="Arial"/>
          <w:color w:val="000000"/>
          <w:sz w:val="18"/>
          <w:szCs w:val="18"/>
        </w:rPr>
        <w:t>zmiany sposobu realizacji zamówienia, jeśli rozwiązania zaproponowane przez Zamawiającego lub Wykonawcę przyczyni się do uzyskania wyższej jakości końcowej zamówienia, przy czym zmiana ta nie będzie miała wpływu na wysokość wynagrodzenia Wykonawcy.</w:t>
      </w:r>
    </w:p>
    <w:bookmarkEnd w:id="0"/>
    <w:p w14:paraId="1741B538" w14:textId="77777777" w:rsidR="00BA64A7" w:rsidRPr="008F6BF1" w:rsidRDefault="00BA64A7" w:rsidP="00BA64A7">
      <w:pPr>
        <w:numPr>
          <w:ilvl w:val="0"/>
          <w:numId w:val="9"/>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W sprawach nie uregulowanych umową stosuje się przepisy kodeksu cywilnego i innych obowiązujących przepisów prawa.</w:t>
      </w:r>
    </w:p>
    <w:p w14:paraId="4ED1D958" w14:textId="77777777" w:rsidR="00BA64A7" w:rsidRPr="008F6BF1" w:rsidRDefault="00BA64A7" w:rsidP="00BA64A7">
      <w:pPr>
        <w:numPr>
          <w:ilvl w:val="0"/>
          <w:numId w:val="9"/>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Spory mogące powstać przy wykonywaniu niniejszej umowy, nierozwiązane polubownie przez strony, będą rozstrzygane przez Sąd powszechny właściwy miejscowo dla Zamawiającego.</w:t>
      </w:r>
    </w:p>
    <w:p w14:paraId="638BE10E" w14:textId="77777777" w:rsidR="00BA64A7" w:rsidRPr="008F6BF1" w:rsidRDefault="00BA64A7" w:rsidP="00BA64A7">
      <w:pPr>
        <w:numPr>
          <w:ilvl w:val="0"/>
          <w:numId w:val="9"/>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Do bezpośredniej współpracy w ramach wykonywania niniejszej umowy są upoważnione osoby:</w:t>
      </w:r>
    </w:p>
    <w:p w14:paraId="0845B8FF" w14:textId="77777777" w:rsidR="00BA64A7" w:rsidRPr="00902901" w:rsidRDefault="00BA64A7" w:rsidP="00BA64A7">
      <w:pPr>
        <w:numPr>
          <w:ilvl w:val="0"/>
          <w:numId w:val="10"/>
        </w:numPr>
        <w:tabs>
          <w:tab w:val="clear" w:pos="360"/>
          <w:tab w:val="num" w:pos="142"/>
          <w:tab w:val="left" w:pos="426"/>
        </w:tabs>
        <w:spacing w:after="100" w:afterAutospacing="1"/>
        <w:ind w:right="142"/>
        <w:jc w:val="both"/>
        <w:rPr>
          <w:rFonts w:ascii="Verdana" w:hAnsi="Verdana" w:cs="Arial"/>
          <w:sz w:val="18"/>
          <w:szCs w:val="18"/>
        </w:rPr>
      </w:pPr>
      <w:r w:rsidRPr="00902901">
        <w:rPr>
          <w:rFonts w:ascii="Verdana" w:hAnsi="Verdana" w:cs="Arial"/>
          <w:sz w:val="18"/>
          <w:szCs w:val="18"/>
        </w:rPr>
        <w:t xml:space="preserve">ze strony Wykonawcy: </w:t>
      </w:r>
      <w:r>
        <w:rPr>
          <w:rFonts w:ascii="Verdana" w:hAnsi="Verdana" w:cs="Arial"/>
          <w:sz w:val="18"/>
          <w:szCs w:val="18"/>
        </w:rPr>
        <w:t>..................................... tel.......................</w:t>
      </w:r>
    </w:p>
    <w:p w14:paraId="75D6B91E" w14:textId="77777777" w:rsidR="00BA64A7" w:rsidRPr="00902901" w:rsidRDefault="00BA64A7" w:rsidP="00BA64A7">
      <w:pPr>
        <w:numPr>
          <w:ilvl w:val="0"/>
          <w:numId w:val="10"/>
        </w:numPr>
        <w:tabs>
          <w:tab w:val="clear" w:pos="360"/>
          <w:tab w:val="num" w:pos="142"/>
          <w:tab w:val="left" w:pos="426"/>
        </w:tabs>
        <w:ind w:right="142"/>
        <w:jc w:val="both"/>
        <w:rPr>
          <w:rFonts w:ascii="Verdana" w:hAnsi="Verdana" w:cs="Arial"/>
          <w:sz w:val="18"/>
          <w:szCs w:val="18"/>
        </w:rPr>
      </w:pPr>
      <w:r w:rsidRPr="00902901">
        <w:rPr>
          <w:rFonts w:ascii="Verdana" w:hAnsi="Verdana" w:cs="Arial"/>
          <w:sz w:val="18"/>
          <w:szCs w:val="18"/>
        </w:rPr>
        <w:t xml:space="preserve">ze strony Zamawiającego: </w:t>
      </w:r>
      <w:r>
        <w:rPr>
          <w:rFonts w:ascii="Verdana" w:hAnsi="Verdana" w:cs="Arial"/>
          <w:sz w:val="18"/>
          <w:szCs w:val="18"/>
        </w:rPr>
        <w:t>................................ tel......................</w:t>
      </w:r>
    </w:p>
    <w:p w14:paraId="4988B3BA" w14:textId="77777777" w:rsidR="00BA64A7" w:rsidRPr="008F6BF1" w:rsidRDefault="00BA64A7" w:rsidP="00BA64A7">
      <w:pPr>
        <w:numPr>
          <w:ilvl w:val="0"/>
          <w:numId w:val="9"/>
        </w:numPr>
        <w:tabs>
          <w:tab w:val="clear" w:pos="360"/>
          <w:tab w:val="num" w:pos="142"/>
          <w:tab w:val="left" w:pos="426"/>
        </w:tabs>
        <w:ind w:right="142" w:hanging="786"/>
        <w:jc w:val="both"/>
        <w:rPr>
          <w:rFonts w:ascii="Verdana" w:hAnsi="Verdana" w:cs="Arial"/>
          <w:sz w:val="18"/>
          <w:szCs w:val="18"/>
        </w:rPr>
      </w:pPr>
      <w:r w:rsidRPr="008F6BF1">
        <w:rPr>
          <w:rFonts w:ascii="Verdana" w:hAnsi="Verdana" w:cs="Arial"/>
          <w:sz w:val="18"/>
          <w:szCs w:val="18"/>
        </w:rPr>
        <w:t xml:space="preserve">Umowę sporządzono w </w:t>
      </w:r>
      <w:r>
        <w:rPr>
          <w:rFonts w:ascii="Verdana" w:hAnsi="Verdana" w:cs="Arial"/>
          <w:sz w:val="18"/>
          <w:szCs w:val="18"/>
        </w:rPr>
        <w:t xml:space="preserve"> dwóch</w:t>
      </w:r>
      <w:r w:rsidRPr="008F6BF1">
        <w:rPr>
          <w:rFonts w:ascii="Verdana" w:hAnsi="Verdana" w:cs="Arial"/>
          <w:sz w:val="18"/>
          <w:szCs w:val="18"/>
        </w:rPr>
        <w:t xml:space="preserve"> jed</w:t>
      </w:r>
      <w:r>
        <w:rPr>
          <w:rFonts w:ascii="Verdana" w:hAnsi="Verdana" w:cs="Arial"/>
          <w:sz w:val="18"/>
          <w:szCs w:val="18"/>
        </w:rPr>
        <w:t>nobrzmiących egzemplarzach, jeden</w:t>
      </w:r>
      <w:r w:rsidRPr="008F6BF1">
        <w:rPr>
          <w:rFonts w:ascii="Verdana" w:hAnsi="Verdana" w:cs="Arial"/>
          <w:sz w:val="18"/>
          <w:szCs w:val="18"/>
        </w:rPr>
        <w:t xml:space="preserve"> dla Zamawiającego, jeden dla Wykonawcy.</w:t>
      </w:r>
    </w:p>
    <w:p w14:paraId="1C63BBEB" w14:textId="77777777" w:rsidR="00BA64A7" w:rsidRPr="008F6BF1" w:rsidRDefault="00BA64A7" w:rsidP="00BA64A7">
      <w:pPr>
        <w:tabs>
          <w:tab w:val="left" w:pos="426"/>
        </w:tabs>
        <w:ind w:left="360" w:right="142"/>
        <w:jc w:val="both"/>
        <w:rPr>
          <w:rFonts w:ascii="Verdana" w:hAnsi="Verdana" w:cs="Arial"/>
          <w:sz w:val="18"/>
          <w:szCs w:val="18"/>
        </w:rPr>
      </w:pPr>
    </w:p>
    <w:p w14:paraId="392CD594" w14:textId="77777777" w:rsidR="00BA64A7" w:rsidRPr="008F6BF1" w:rsidRDefault="00BA64A7" w:rsidP="00BA64A7">
      <w:pPr>
        <w:tabs>
          <w:tab w:val="left" w:pos="426"/>
        </w:tabs>
        <w:ind w:left="360" w:right="142"/>
        <w:jc w:val="both"/>
        <w:rPr>
          <w:rFonts w:ascii="Verdana" w:hAnsi="Verdana" w:cs="Arial"/>
          <w:sz w:val="18"/>
          <w:szCs w:val="18"/>
        </w:rPr>
      </w:pPr>
      <w:r w:rsidRPr="008F6BF1">
        <w:rPr>
          <w:rFonts w:ascii="Verdana" w:hAnsi="Verdana" w:cs="Arial"/>
          <w:sz w:val="18"/>
          <w:szCs w:val="18"/>
        </w:rPr>
        <w:t>WYKONAWCA</w:t>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t>ZAMAWIAJĄCY</w:t>
      </w:r>
    </w:p>
    <w:p w14:paraId="080A52E1" w14:textId="77777777" w:rsidR="00BA64A7" w:rsidRPr="008F6BF1" w:rsidRDefault="00BA64A7" w:rsidP="00BA64A7">
      <w:pPr>
        <w:tabs>
          <w:tab w:val="left" w:pos="426"/>
        </w:tabs>
        <w:ind w:left="360" w:right="142"/>
        <w:jc w:val="both"/>
        <w:rPr>
          <w:rFonts w:ascii="Verdana" w:hAnsi="Verdana" w:cs="Arial"/>
          <w:sz w:val="18"/>
          <w:szCs w:val="18"/>
        </w:rPr>
      </w:pPr>
    </w:p>
    <w:p w14:paraId="0F1A397D" w14:textId="77777777" w:rsidR="00BA64A7" w:rsidRPr="008F6BF1" w:rsidRDefault="00BA64A7" w:rsidP="00BA64A7">
      <w:pPr>
        <w:tabs>
          <w:tab w:val="left" w:pos="426"/>
        </w:tabs>
        <w:ind w:left="360" w:right="142"/>
        <w:jc w:val="both"/>
        <w:rPr>
          <w:rFonts w:ascii="Verdana" w:hAnsi="Verdana" w:cs="Arial"/>
          <w:sz w:val="18"/>
          <w:szCs w:val="18"/>
        </w:rPr>
      </w:pPr>
      <w:r w:rsidRPr="008F6BF1">
        <w:rPr>
          <w:rFonts w:ascii="Verdana" w:hAnsi="Verdana" w:cs="Arial"/>
          <w:sz w:val="18"/>
          <w:szCs w:val="18"/>
        </w:rPr>
        <w:t>Data:</w:t>
      </w:r>
    </w:p>
    <w:p w14:paraId="7C1C2947" w14:textId="77777777" w:rsidR="00BA64A7" w:rsidRPr="008F6BF1" w:rsidRDefault="00BA64A7" w:rsidP="00BA64A7">
      <w:pPr>
        <w:tabs>
          <w:tab w:val="left" w:pos="426"/>
        </w:tabs>
        <w:spacing w:line="360" w:lineRule="auto"/>
        <w:ind w:left="360" w:right="142"/>
        <w:rPr>
          <w:rFonts w:ascii="Verdana" w:hAnsi="Verdana" w:cs="Arial"/>
          <w:color w:val="000000" w:themeColor="text1"/>
          <w:sz w:val="18"/>
          <w:szCs w:val="18"/>
        </w:rPr>
      </w:pPr>
      <w:r w:rsidRPr="008F6BF1">
        <w:rPr>
          <w:rFonts w:ascii="Verdana" w:hAnsi="Verdana" w:cs="Arial"/>
          <w:color w:val="000000" w:themeColor="text1"/>
          <w:sz w:val="18"/>
          <w:szCs w:val="18"/>
        </w:rPr>
        <w:t xml:space="preserve"> </w:t>
      </w:r>
    </w:p>
    <w:p w14:paraId="5F6883D3" w14:textId="77777777" w:rsidR="00BA64A7" w:rsidRDefault="00BA64A7" w:rsidP="00BA64A7">
      <w:pPr>
        <w:ind w:right="142"/>
      </w:pPr>
    </w:p>
    <w:p w14:paraId="47961962" w14:textId="77777777" w:rsidR="00BA64A7" w:rsidRDefault="00BA64A7" w:rsidP="00BA64A7">
      <w:pPr>
        <w:ind w:right="142"/>
      </w:pPr>
    </w:p>
    <w:p w14:paraId="6458955F" w14:textId="77777777" w:rsidR="00BA64A7" w:rsidRDefault="00BA64A7" w:rsidP="00BA64A7">
      <w:pPr>
        <w:tabs>
          <w:tab w:val="left" w:pos="0"/>
        </w:tabs>
        <w:ind w:right="142" w:hanging="360"/>
        <w:rPr>
          <w:rFonts w:ascii="Verdana" w:hAnsi="Verdana"/>
          <w:b/>
          <w:sz w:val="18"/>
          <w:szCs w:val="18"/>
          <w:lang w:eastAsia="ar-SA"/>
        </w:rPr>
      </w:pPr>
    </w:p>
    <w:p w14:paraId="3567565F" w14:textId="77777777" w:rsidR="00BA64A7" w:rsidRDefault="00BA64A7" w:rsidP="00BA64A7">
      <w:pPr>
        <w:tabs>
          <w:tab w:val="left" w:pos="0"/>
        </w:tabs>
        <w:ind w:right="142" w:hanging="360"/>
        <w:rPr>
          <w:rFonts w:ascii="Verdana" w:hAnsi="Verdana"/>
          <w:b/>
          <w:sz w:val="18"/>
          <w:szCs w:val="18"/>
          <w:lang w:eastAsia="ar-SA"/>
        </w:rPr>
      </w:pPr>
    </w:p>
    <w:p w14:paraId="586953D3" w14:textId="77777777" w:rsidR="00BA64A7" w:rsidRDefault="00BA64A7" w:rsidP="00BA64A7">
      <w:pPr>
        <w:tabs>
          <w:tab w:val="left" w:pos="0"/>
        </w:tabs>
        <w:ind w:right="142" w:hanging="360"/>
        <w:rPr>
          <w:rFonts w:ascii="Verdana" w:hAnsi="Verdana"/>
          <w:b/>
          <w:sz w:val="18"/>
          <w:szCs w:val="18"/>
          <w:lang w:eastAsia="ar-SA"/>
        </w:rPr>
      </w:pPr>
    </w:p>
    <w:p w14:paraId="5BC1B345" w14:textId="77777777" w:rsidR="00BA64A7" w:rsidRDefault="00BA64A7" w:rsidP="00BA64A7">
      <w:pPr>
        <w:tabs>
          <w:tab w:val="left" w:pos="0"/>
        </w:tabs>
        <w:ind w:right="142" w:hanging="360"/>
        <w:rPr>
          <w:rFonts w:ascii="Verdana" w:hAnsi="Verdana"/>
          <w:b/>
          <w:sz w:val="18"/>
          <w:szCs w:val="18"/>
          <w:lang w:eastAsia="ar-SA"/>
        </w:rPr>
      </w:pPr>
    </w:p>
    <w:p w14:paraId="3107544E" w14:textId="77777777" w:rsidR="00BA64A7" w:rsidRPr="00CA6A91" w:rsidRDefault="00BA64A7" w:rsidP="00BA64A7">
      <w:pPr>
        <w:pStyle w:val="NormalnyWeb"/>
        <w:spacing w:before="0" w:beforeAutospacing="0" w:after="0" w:afterAutospacing="0"/>
        <w:ind w:right="-381"/>
        <w:jc w:val="left"/>
        <w:rPr>
          <w:rFonts w:ascii="Verdana" w:hAnsi="Verdana" w:cs="Arial"/>
          <w:sz w:val="18"/>
          <w:szCs w:val="18"/>
        </w:rPr>
      </w:pPr>
    </w:p>
    <w:p w14:paraId="0139FFF1" w14:textId="77777777" w:rsidR="00BA64A7" w:rsidRPr="00CA6A91" w:rsidRDefault="00BA64A7" w:rsidP="00BA64A7">
      <w:pPr>
        <w:pStyle w:val="NormalnyWeb"/>
        <w:spacing w:before="0" w:beforeAutospacing="0" w:after="0" w:afterAutospacing="0"/>
        <w:ind w:right="-381"/>
        <w:jc w:val="left"/>
        <w:rPr>
          <w:rFonts w:ascii="Verdana" w:hAnsi="Verdana" w:cs="Arial"/>
          <w:sz w:val="18"/>
          <w:szCs w:val="18"/>
        </w:rPr>
      </w:pPr>
    </w:p>
    <w:p w14:paraId="291C7E98" w14:textId="77777777" w:rsidR="00BA64A7" w:rsidRPr="00163CE2" w:rsidRDefault="00BA64A7" w:rsidP="00BA64A7">
      <w:pPr>
        <w:autoSpaceDE w:val="0"/>
        <w:autoSpaceDN w:val="0"/>
        <w:adjustRightInd w:val="0"/>
        <w:spacing w:line="240" w:lineRule="exact"/>
        <w:ind w:left="709" w:right="44"/>
        <w:rPr>
          <w:rFonts w:ascii="Verdana" w:eastAsia="Calibri" w:hAnsi="Verdana"/>
          <w:sz w:val="18"/>
          <w:szCs w:val="18"/>
          <w:lang w:eastAsia="en-US"/>
        </w:rPr>
      </w:pPr>
    </w:p>
    <w:p w14:paraId="45314FFB" w14:textId="77777777" w:rsidR="00F860D2" w:rsidRDefault="00F860D2"/>
    <w:p w14:paraId="30E41B6B" w14:textId="77777777" w:rsidR="00A6144B" w:rsidRDefault="00A6144B"/>
    <w:sectPr w:rsidR="00A61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228A"/>
    <w:multiLevelType w:val="multilevel"/>
    <w:tmpl w:val="1D387318"/>
    <w:lvl w:ilvl="0">
      <w:start w:val="1"/>
      <w:numFmt w:val="decimal"/>
      <w:lvlText w:val="%1."/>
      <w:lvlJc w:val="left"/>
      <w:pPr>
        <w:tabs>
          <w:tab w:val="num" w:pos="1407"/>
        </w:tabs>
        <w:ind w:left="1407" w:hanging="360"/>
      </w:pPr>
      <w:rPr>
        <w:rFonts w:hint="default"/>
      </w:rPr>
    </w:lvl>
    <w:lvl w:ilvl="1">
      <w:start w:val="1"/>
      <w:numFmt w:val="lowerLetter"/>
      <w:lvlText w:val="%2)"/>
      <w:lvlJc w:val="left"/>
      <w:pPr>
        <w:tabs>
          <w:tab w:val="num" w:pos="360"/>
        </w:tabs>
        <w:ind w:left="36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 w15:restartNumberingAfterBreak="0">
    <w:nsid w:val="102C13B4"/>
    <w:multiLevelType w:val="hybridMultilevel"/>
    <w:tmpl w:val="35F67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 w15:restartNumberingAfterBreak="0">
    <w:nsid w:val="23832335"/>
    <w:multiLevelType w:val="multilevel"/>
    <w:tmpl w:val="27740EBA"/>
    <w:lvl w:ilvl="0">
      <w:start w:val="1"/>
      <w:numFmt w:val="decimal"/>
      <w:lvlText w:val="%1."/>
      <w:lvlJc w:val="left"/>
      <w:pPr>
        <w:tabs>
          <w:tab w:val="num" w:pos="397"/>
        </w:tabs>
        <w:ind w:left="397" w:hanging="397"/>
      </w:pPr>
      <w:rPr>
        <w:rFonts w:hint="default"/>
        <w:b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9245CA"/>
    <w:multiLevelType w:val="hybridMultilevel"/>
    <w:tmpl w:val="9AC04718"/>
    <w:lvl w:ilvl="0" w:tplc="0415000F">
      <w:start w:val="1"/>
      <w:numFmt w:val="decimal"/>
      <w:lvlText w:val="%1."/>
      <w:lvlJc w:val="left"/>
      <w:pPr>
        <w:tabs>
          <w:tab w:val="num" w:pos="360"/>
        </w:tabs>
        <w:ind w:left="360" w:hanging="360"/>
      </w:pPr>
      <w:rPr>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CB6585"/>
    <w:multiLevelType w:val="hybridMultilevel"/>
    <w:tmpl w:val="B010E52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DB23BD"/>
    <w:multiLevelType w:val="multilevel"/>
    <w:tmpl w:val="B0F2A79E"/>
    <w:lvl w:ilvl="0">
      <w:start w:val="1"/>
      <w:numFmt w:val="decimal"/>
      <w:lvlText w:val="%1."/>
      <w:lvlJc w:val="left"/>
      <w:pPr>
        <w:tabs>
          <w:tab w:val="num" w:pos="360"/>
        </w:tabs>
        <w:ind w:left="360" w:hanging="360"/>
      </w:pPr>
      <w:rPr>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47B59C2"/>
    <w:multiLevelType w:val="hybridMultilevel"/>
    <w:tmpl w:val="59C42532"/>
    <w:lvl w:ilvl="0" w:tplc="AEC6840C">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11" w15:restartNumberingAfterBreak="0">
    <w:nsid w:val="698F5873"/>
    <w:multiLevelType w:val="hybridMultilevel"/>
    <w:tmpl w:val="BC42BF24"/>
    <w:lvl w:ilvl="0" w:tplc="47B69FF6">
      <w:start w:val="6"/>
      <w:numFmt w:val="decimal"/>
      <w:lvlText w:val="%1."/>
      <w:lvlJc w:val="left"/>
      <w:pPr>
        <w:tabs>
          <w:tab w:val="num" w:pos="1800"/>
        </w:tabs>
        <w:ind w:left="1800" w:hanging="360"/>
      </w:pPr>
      <w:rPr>
        <w:rFonts w:ascii="Verdana" w:hAnsi="Verdana" w:hint="default"/>
        <w:b w:val="0"/>
        <w:i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771948C0"/>
    <w:multiLevelType w:val="hybridMultilevel"/>
    <w:tmpl w:val="3D6CED2A"/>
    <w:lvl w:ilvl="0" w:tplc="F9D6380C">
      <w:numFmt w:val="bullet"/>
      <w:lvlText w:val="-"/>
      <w:lvlJc w:val="left"/>
      <w:pPr>
        <w:tabs>
          <w:tab w:val="num" w:pos="360"/>
        </w:tabs>
        <w:ind w:left="360" w:hanging="360"/>
      </w:pPr>
      <w:rPr>
        <w:rFonts w:ascii="Times New Roman" w:hAnsi="Times New Roman" w:cs="Times New Roman" w:hint="default"/>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2"/>
  </w:num>
  <w:num w:numId="2">
    <w:abstractNumId w:val="10"/>
  </w:num>
  <w:num w:numId="3">
    <w:abstractNumId w:val="7"/>
  </w:num>
  <w:num w:numId="4">
    <w:abstractNumId w:val="14"/>
  </w:num>
  <w:num w:numId="5">
    <w:abstractNumId w:val="12"/>
  </w:num>
  <w:num w:numId="6">
    <w:abstractNumId w:val="6"/>
  </w:num>
  <w:num w:numId="7">
    <w:abstractNumId w:val="9"/>
  </w:num>
  <w:num w:numId="8">
    <w:abstractNumId w:val="5"/>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1"/>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A7"/>
    <w:rsid w:val="00263E21"/>
    <w:rsid w:val="004A24A4"/>
    <w:rsid w:val="007C39F0"/>
    <w:rsid w:val="00A30D28"/>
    <w:rsid w:val="00A6144B"/>
    <w:rsid w:val="00B02B89"/>
    <w:rsid w:val="00BA64A7"/>
    <w:rsid w:val="00D35C56"/>
    <w:rsid w:val="00F35570"/>
    <w:rsid w:val="00F860D2"/>
    <w:rsid w:val="00FE2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6071"/>
  <w15:chartTrackingRefBased/>
  <w15:docId w15:val="{44C0B236-9039-44A3-9966-4C2E69D4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4A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A64A7"/>
    <w:pPr>
      <w:keepNext/>
      <w:numPr>
        <w:numId w:val="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BA64A7"/>
    <w:pPr>
      <w:keepNext/>
      <w:numPr>
        <w:ilvl w:val="1"/>
        <w:numId w:val="1"/>
      </w:numPr>
      <w:overflowPunct w:val="0"/>
      <w:autoSpaceDE w:val="0"/>
      <w:autoSpaceDN w:val="0"/>
      <w:adjustRightInd w:val="0"/>
      <w:textAlignment w:val="baseline"/>
      <w:outlineLvl w:val="1"/>
    </w:pPr>
    <w:rPr>
      <w:b/>
      <w:i/>
      <w:color w:val="00000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64A7"/>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A64A7"/>
    <w:rPr>
      <w:rFonts w:ascii="Times New Roman" w:eastAsia="Times New Roman" w:hAnsi="Times New Roman" w:cs="Times New Roman"/>
      <w:b/>
      <w:i/>
      <w:color w:val="000000"/>
      <w:szCs w:val="20"/>
      <w:lang w:eastAsia="pl-PL"/>
    </w:rPr>
  </w:style>
  <w:style w:type="character" w:customStyle="1" w:styleId="FontStyle81">
    <w:name w:val="Font Style81"/>
    <w:rsid w:val="00BA64A7"/>
    <w:rPr>
      <w:rFonts w:ascii="Times New Roman" w:hAnsi="Times New Roman" w:cs="Times New Roman" w:hint="default"/>
      <w:sz w:val="22"/>
      <w:szCs w:val="22"/>
    </w:rPr>
  </w:style>
  <w:style w:type="paragraph" w:styleId="NormalnyWeb">
    <w:name w:val="Normal (Web)"/>
    <w:basedOn w:val="Normalny"/>
    <w:rsid w:val="00BA64A7"/>
    <w:pPr>
      <w:spacing w:before="100" w:beforeAutospacing="1" w:after="100" w:afterAutospacing="1"/>
      <w:jc w:val="both"/>
    </w:pPr>
    <w:rPr>
      <w:sz w:val="20"/>
      <w:szCs w:val="20"/>
    </w:rPr>
  </w:style>
  <w:style w:type="paragraph" w:styleId="Tekstpodstawowy2">
    <w:name w:val="Body Text 2"/>
    <w:basedOn w:val="Normalny"/>
    <w:link w:val="Tekstpodstawowy2Znak"/>
    <w:semiHidden/>
    <w:rsid w:val="00BA64A7"/>
    <w:pPr>
      <w:jc w:val="both"/>
    </w:pPr>
    <w:rPr>
      <w:rFonts w:ascii="Arial" w:hAnsi="Arial" w:cs="Arial"/>
    </w:rPr>
  </w:style>
  <w:style w:type="character" w:customStyle="1" w:styleId="Tekstpodstawowy2Znak">
    <w:name w:val="Tekst podstawowy 2 Znak"/>
    <w:basedOn w:val="Domylnaczcionkaakapitu"/>
    <w:link w:val="Tekstpodstawowy2"/>
    <w:semiHidden/>
    <w:rsid w:val="00BA64A7"/>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BA64A7"/>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BA64A7"/>
    <w:rPr>
      <w:rFonts w:ascii="Verdana" w:eastAsia="Times New Roman" w:hAnsi="Verdana" w:cs="Times New Roman"/>
      <w:sz w:val="18"/>
      <w:szCs w:val="18"/>
      <w:lang w:eastAsia="pl-PL"/>
    </w:rPr>
  </w:style>
  <w:style w:type="paragraph" w:styleId="Tekstblokowy">
    <w:name w:val="Block Text"/>
    <w:basedOn w:val="Normalny"/>
    <w:semiHidden/>
    <w:rsid w:val="00BA64A7"/>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BA64A7"/>
    <w:pPr>
      <w:ind w:left="720"/>
      <w:contextualSpacing/>
    </w:pPr>
  </w:style>
  <w:style w:type="character" w:customStyle="1" w:styleId="AkapitzlistZnak">
    <w:name w:val="Akapit z listą Znak"/>
    <w:aliases w:val="wypunktowanie Znak,Nag 1 Znak,CW_Lista Znak"/>
    <w:basedOn w:val="Domylnaczcionkaakapitu"/>
    <w:link w:val="Akapitzlist"/>
    <w:uiPriority w:val="34"/>
    <w:rsid w:val="00BA64A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A24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4A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2589</Words>
  <Characters>15535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JCHADZYNSKI</dc:creator>
  <cp:keywords/>
  <dc:description/>
  <cp:lastModifiedBy>JCHADZYNSKI</cp:lastModifiedBy>
  <cp:revision>3</cp:revision>
  <cp:lastPrinted>2020-10-21T08:30:00Z</cp:lastPrinted>
  <dcterms:created xsi:type="dcterms:W3CDTF">2020-10-21T08:37:00Z</dcterms:created>
  <dcterms:modified xsi:type="dcterms:W3CDTF">2020-10-22T06:07:00Z</dcterms:modified>
</cp:coreProperties>
</file>