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200D6A" w:rsidRPr="00B124C0" w:rsidTr="00A7471B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D6A" w:rsidRPr="0027080C" w:rsidRDefault="004A1FAE" w:rsidP="00A7471B">
            <w:pPr>
              <w:ind w:right="470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431836">
              <w:rPr>
                <w:noProof/>
                <w:lang w:eastAsia="pl-PL"/>
              </w:rPr>
              <w:drawing>
                <wp:inline distT="0" distB="0" distL="0" distR="0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50-367 Wrocław, Wybrzeże L. Pasteura 1</w:t>
            </w:r>
          </w:p>
          <w:p w:rsidR="00200D6A" w:rsidRPr="0027080C" w:rsidRDefault="001C6D17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</w:rPr>
              <w:t xml:space="preserve">Dział </w:t>
            </w:r>
            <w:r w:rsidR="00200D6A" w:rsidRPr="0027080C">
              <w:rPr>
                <w:rFonts w:ascii="Verdana" w:eastAsia="MS Mincho" w:hAnsi="Verdana"/>
                <w:b/>
                <w:sz w:val="18"/>
                <w:szCs w:val="18"/>
              </w:rPr>
              <w:t>Zamówień Publicznych UMW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u</w:t>
            </w:r>
            <w:r>
              <w:rPr>
                <w:rFonts w:ascii="Verdana" w:eastAsia="MS Mincho" w:hAnsi="Verdana"/>
                <w:bCs/>
                <w:sz w:val="18"/>
                <w:szCs w:val="18"/>
              </w:rPr>
              <w:t>l. Marcinkowskiego 2-6, 50-367</w:t>
            </w: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 xml:space="preserve"> Wrocław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27080C">
              <w:rPr>
                <w:rFonts w:ascii="Verdana" w:eastAsia="MS Mincho" w:hAnsi="Verdana"/>
                <w:sz w:val="18"/>
                <w:szCs w:val="18"/>
                <w:lang w:val="de-DE"/>
              </w:rPr>
              <w:t>faks 71 / 784-00-45</w:t>
            </w:r>
          </w:p>
          <w:p w:rsidR="00200D6A" w:rsidRPr="0027080C" w:rsidRDefault="00200D6A" w:rsidP="00200D6A">
            <w:pPr>
              <w:spacing w:after="0" w:line="240" w:lineRule="auto"/>
              <w:ind w:right="471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sz w:val="18"/>
                <w:szCs w:val="18"/>
                <w:lang w:val="de-DE"/>
              </w:rPr>
              <w:t>e-</w:t>
            </w:r>
            <w:r w:rsidR="00AD0B62">
              <w:rPr>
                <w:rFonts w:ascii="Verdana" w:hAnsi="Verdana"/>
                <w:sz w:val="18"/>
                <w:szCs w:val="18"/>
                <w:lang w:val="de-DE"/>
              </w:rPr>
              <w:t>mail: jerzy.chadzynski</w:t>
            </w:r>
            <w:r w:rsidRPr="00242C8B">
              <w:rPr>
                <w:rFonts w:ascii="Verdana" w:hAnsi="Verdana"/>
                <w:sz w:val="18"/>
                <w:szCs w:val="18"/>
                <w:lang w:val="de-DE"/>
              </w:rPr>
              <w:t>@umed.wroc.pl</w:t>
            </w:r>
          </w:p>
        </w:tc>
      </w:tr>
      <w:tr w:rsidR="00200D6A" w:rsidRPr="00B124C0" w:rsidTr="00A7471B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6A" w:rsidRPr="0027080C" w:rsidRDefault="00200D6A" w:rsidP="00A7471B">
            <w:pPr>
              <w:ind w:right="470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1C6D17" w:rsidRDefault="001C6D17" w:rsidP="00200D6A">
      <w:pPr>
        <w:spacing w:after="0" w:line="240" w:lineRule="auto"/>
        <w:ind w:left="360" w:right="-2" w:hanging="360"/>
        <w:jc w:val="both"/>
        <w:rPr>
          <w:rFonts w:ascii="Verdana" w:hAnsi="Verdana"/>
          <w:b/>
          <w:noProof/>
          <w:sz w:val="18"/>
          <w:szCs w:val="18"/>
        </w:rPr>
      </w:pPr>
    </w:p>
    <w:p w:rsidR="00200D6A" w:rsidRPr="001C6D17" w:rsidRDefault="004A1FAE" w:rsidP="00200D6A">
      <w:pPr>
        <w:spacing w:after="0" w:line="240" w:lineRule="auto"/>
        <w:ind w:left="360" w:right="-2" w:hanging="360"/>
        <w:jc w:val="both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UMW/A</w:t>
      </w:r>
      <w:r w:rsidR="00200D6A" w:rsidRPr="001C6D17">
        <w:rPr>
          <w:rFonts w:ascii="Verdana" w:hAnsi="Verdana"/>
          <w:b/>
          <w:noProof/>
          <w:sz w:val="18"/>
          <w:szCs w:val="18"/>
        </w:rPr>
        <w:t>Z/PN-</w:t>
      </w:r>
      <w:r w:rsidR="00B56F9C">
        <w:rPr>
          <w:rFonts w:ascii="Verdana" w:hAnsi="Verdana"/>
          <w:b/>
          <w:noProof/>
          <w:sz w:val="18"/>
          <w:szCs w:val="18"/>
        </w:rPr>
        <w:t>89</w:t>
      </w:r>
      <w:r w:rsidR="00AD0B62" w:rsidRPr="001C6D17">
        <w:rPr>
          <w:rFonts w:ascii="Verdana" w:hAnsi="Verdana"/>
          <w:b/>
          <w:noProof/>
          <w:sz w:val="18"/>
          <w:szCs w:val="18"/>
        </w:rPr>
        <w:t>/20</w:t>
      </w:r>
      <w:r w:rsidR="00440EAE">
        <w:rPr>
          <w:rFonts w:ascii="Verdana" w:hAnsi="Verdana"/>
          <w:b/>
          <w:noProof/>
          <w:sz w:val="18"/>
          <w:szCs w:val="18"/>
        </w:rPr>
        <w:tab/>
        <w:t xml:space="preserve">              </w:t>
      </w:r>
      <w:r w:rsidR="00440EAE">
        <w:rPr>
          <w:rFonts w:ascii="Verdana" w:hAnsi="Verdana"/>
          <w:b/>
          <w:noProof/>
          <w:sz w:val="18"/>
          <w:szCs w:val="18"/>
        </w:rPr>
        <w:tab/>
      </w:r>
      <w:r w:rsidR="00440EAE">
        <w:rPr>
          <w:rFonts w:ascii="Verdana" w:hAnsi="Verdana"/>
          <w:b/>
          <w:noProof/>
          <w:sz w:val="18"/>
          <w:szCs w:val="18"/>
        </w:rPr>
        <w:tab/>
      </w:r>
      <w:r w:rsidR="00440EAE">
        <w:rPr>
          <w:rFonts w:ascii="Verdana" w:hAnsi="Verdana"/>
          <w:b/>
          <w:noProof/>
          <w:sz w:val="18"/>
          <w:szCs w:val="18"/>
        </w:rPr>
        <w:tab/>
      </w:r>
      <w:r w:rsidR="00B56F9C">
        <w:rPr>
          <w:rFonts w:ascii="Verdana" w:hAnsi="Verdana"/>
          <w:b/>
          <w:noProof/>
          <w:sz w:val="18"/>
          <w:szCs w:val="18"/>
        </w:rPr>
        <w:t xml:space="preserve">                      </w:t>
      </w:r>
      <w:bookmarkStart w:id="0" w:name="_GoBack"/>
      <w:bookmarkEnd w:id="0"/>
      <w:r w:rsidR="00440EAE">
        <w:rPr>
          <w:rFonts w:ascii="Verdana" w:hAnsi="Verdana"/>
          <w:b/>
          <w:noProof/>
          <w:sz w:val="18"/>
          <w:szCs w:val="18"/>
        </w:rPr>
        <w:t xml:space="preserve"> </w:t>
      </w:r>
      <w:r w:rsidR="00200D6A" w:rsidRPr="001C6D17">
        <w:rPr>
          <w:rFonts w:ascii="Verdana" w:hAnsi="Verdana"/>
          <w:b/>
          <w:noProof/>
          <w:sz w:val="18"/>
          <w:szCs w:val="18"/>
        </w:rPr>
        <w:t xml:space="preserve">Wrocław, </w:t>
      </w:r>
      <w:r w:rsidR="00440EAE">
        <w:rPr>
          <w:rFonts w:ascii="Verdana" w:hAnsi="Verdana"/>
          <w:b/>
          <w:noProof/>
          <w:sz w:val="18"/>
          <w:szCs w:val="18"/>
        </w:rPr>
        <w:t>2</w:t>
      </w:r>
      <w:r w:rsidR="00B56F9C">
        <w:rPr>
          <w:rFonts w:ascii="Verdana" w:hAnsi="Verdana"/>
          <w:b/>
          <w:noProof/>
          <w:sz w:val="18"/>
          <w:szCs w:val="18"/>
        </w:rPr>
        <w:t>9</w:t>
      </w:r>
      <w:r w:rsidR="00440EAE">
        <w:rPr>
          <w:rFonts w:ascii="Verdana" w:hAnsi="Verdana"/>
          <w:b/>
          <w:noProof/>
          <w:sz w:val="18"/>
          <w:szCs w:val="18"/>
        </w:rPr>
        <w:t>.09</w:t>
      </w:r>
      <w:r w:rsidR="007224B9" w:rsidRPr="001C6D17">
        <w:rPr>
          <w:rFonts w:ascii="Verdana" w:hAnsi="Verdana"/>
          <w:b/>
          <w:noProof/>
          <w:sz w:val="18"/>
          <w:szCs w:val="18"/>
        </w:rPr>
        <w:t>.2020</w:t>
      </w:r>
      <w:r w:rsidR="00200D6A" w:rsidRPr="001C6D17">
        <w:rPr>
          <w:rFonts w:ascii="Verdana" w:hAnsi="Verdana"/>
          <w:b/>
          <w:noProof/>
          <w:sz w:val="18"/>
          <w:szCs w:val="18"/>
        </w:rPr>
        <w:t>r.</w:t>
      </w:r>
    </w:p>
    <w:p w:rsidR="00200D6A" w:rsidRPr="001C6D17" w:rsidRDefault="00200D6A" w:rsidP="00200D6A">
      <w:pPr>
        <w:tabs>
          <w:tab w:val="center" w:pos="4536"/>
          <w:tab w:val="left" w:pos="6379"/>
          <w:tab w:val="left" w:pos="6521"/>
          <w:tab w:val="left" w:pos="9356"/>
        </w:tabs>
        <w:spacing w:after="0" w:line="240" w:lineRule="auto"/>
        <w:ind w:right="470"/>
        <w:jc w:val="both"/>
        <w:rPr>
          <w:rFonts w:ascii="Verdana" w:hAnsi="Verdana"/>
          <w:b/>
          <w:bCs/>
          <w:sz w:val="18"/>
          <w:szCs w:val="18"/>
        </w:rPr>
      </w:pPr>
    </w:p>
    <w:p w:rsidR="00440EAE" w:rsidRDefault="00440EAE" w:rsidP="001C6D17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</w:p>
    <w:p w:rsidR="00440EAE" w:rsidRDefault="00440EAE" w:rsidP="001C6D17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</w:p>
    <w:p w:rsidR="00200D6A" w:rsidRPr="001C6D17" w:rsidRDefault="00200D6A" w:rsidP="001C6D17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  <w:r w:rsidRPr="001C6D17">
        <w:rPr>
          <w:rFonts w:ascii="Verdana" w:hAnsi="Verdana"/>
          <w:sz w:val="18"/>
          <w:szCs w:val="18"/>
          <w:u w:val="single"/>
        </w:rPr>
        <w:t>NAZWA ZAMÓWIENIA</w:t>
      </w:r>
    </w:p>
    <w:p w:rsidR="00B56F9C" w:rsidRPr="00207644" w:rsidRDefault="00B56F9C" w:rsidP="00B56F9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207644">
        <w:rPr>
          <w:rFonts w:ascii="Arial" w:hAnsi="Arial" w:cs="Arial"/>
          <w:b/>
          <w:bCs/>
          <w:color w:val="auto"/>
          <w:sz w:val="20"/>
          <w:szCs w:val="20"/>
        </w:rPr>
        <w:t xml:space="preserve">Budowa budynku dydaktyczno-naukowo-administracyjnego wraz z niezbędnymi urządzeniami infrastruktury technicznej ( media), po rozbiórce istniejącego budynku obręb Plac Grunwaldzki, AM-32, działka nr 24/3 przy ul. Mikulicza-Radeckiego 4a na potrzeby Uniwersytetu Medycznego im. Piastów Śląskich we Wrocławiu ( w systemie zaprojektuj- wybuduj). </w:t>
      </w:r>
    </w:p>
    <w:p w:rsidR="00B56F9C" w:rsidRPr="00207644" w:rsidRDefault="00B56F9C" w:rsidP="00B56F9C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00D6A" w:rsidRPr="005F14DC" w:rsidRDefault="007224B9" w:rsidP="005F14DC">
      <w:pPr>
        <w:pStyle w:val="Akapitzlist"/>
        <w:numPr>
          <w:ilvl w:val="0"/>
          <w:numId w:val="9"/>
        </w:numPr>
        <w:tabs>
          <w:tab w:val="left" w:pos="8505"/>
        </w:tabs>
        <w:snapToGrid w:val="0"/>
        <w:ind w:right="470"/>
        <w:jc w:val="both"/>
        <w:rPr>
          <w:rFonts w:ascii="Verdana" w:hAnsi="Verdana"/>
          <w:b/>
          <w:bCs/>
          <w:sz w:val="18"/>
          <w:szCs w:val="18"/>
        </w:rPr>
      </w:pPr>
      <w:r w:rsidRPr="005F14DC">
        <w:rPr>
          <w:rFonts w:ascii="Verdana" w:hAnsi="Verdana"/>
          <w:b/>
          <w:bCs/>
          <w:sz w:val="18"/>
          <w:szCs w:val="18"/>
        </w:rPr>
        <w:t>Informacja o zmianie treści SIWZ</w:t>
      </w:r>
      <w:r w:rsidR="00200D6A" w:rsidRPr="005F14DC">
        <w:rPr>
          <w:rFonts w:ascii="Verdana" w:hAnsi="Verdana"/>
          <w:b/>
          <w:bCs/>
          <w:sz w:val="18"/>
          <w:szCs w:val="18"/>
        </w:rPr>
        <w:t>.</w:t>
      </w:r>
    </w:p>
    <w:p w:rsidR="001C6D17" w:rsidRDefault="005B272F" w:rsidP="001C6D17">
      <w:pPr>
        <w:spacing w:after="0" w:line="240" w:lineRule="auto"/>
        <w:ind w:left="360" w:right="-144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 xml:space="preserve">Działając na podstawie art. 38 ust. 4 ustawy </w:t>
      </w:r>
      <w:r w:rsidR="00225DDC" w:rsidRPr="001C6D17">
        <w:rPr>
          <w:rFonts w:ascii="Verdana" w:hAnsi="Verdana"/>
          <w:bCs/>
          <w:sz w:val="18"/>
          <w:szCs w:val="18"/>
        </w:rPr>
        <w:t>Prawa zamówień publicznych (zwanego dalej „Pzp”)</w:t>
      </w:r>
      <w:r w:rsidRPr="001C6D17">
        <w:rPr>
          <w:rFonts w:ascii="Verdana" w:hAnsi="Verdana"/>
          <w:sz w:val="18"/>
          <w:szCs w:val="18"/>
        </w:rPr>
        <w:t>Zamawiający dokonuje zmian w treści Specyfikacji Istotnych Warunków Zamówienia</w:t>
      </w:r>
      <w:r w:rsidR="001C6D17">
        <w:rPr>
          <w:rFonts w:ascii="Verdana" w:hAnsi="Verdana"/>
          <w:sz w:val="18"/>
          <w:szCs w:val="18"/>
        </w:rPr>
        <w:t xml:space="preserve"> (zwanej dalej „Siwz”)</w:t>
      </w:r>
      <w:r w:rsidRPr="001C6D17">
        <w:rPr>
          <w:rFonts w:ascii="Verdana" w:hAnsi="Verdana"/>
          <w:sz w:val="18"/>
          <w:szCs w:val="18"/>
        </w:rPr>
        <w:t>.</w:t>
      </w:r>
      <w:r w:rsidR="00A34668" w:rsidRPr="001C6D17">
        <w:rPr>
          <w:rFonts w:ascii="Verdana" w:hAnsi="Verdana"/>
          <w:sz w:val="18"/>
          <w:szCs w:val="18"/>
        </w:rPr>
        <w:t xml:space="preserve"> </w:t>
      </w:r>
    </w:p>
    <w:p w:rsidR="00200D6A" w:rsidRPr="001C6D17" w:rsidRDefault="00200D6A" w:rsidP="001C6D17">
      <w:pPr>
        <w:spacing w:after="0" w:line="240" w:lineRule="auto"/>
        <w:ind w:left="360" w:right="-144"/>
        <w:jc w:val="both"/>
        <w:rPr>
          <w:rFonts w:ascii="Verdana" w:eastAsia="Calibri" w:hAnsi="Verdana" w:cs="Arial"/>
          <w:b/>
          <w:bCs/>
          <w:color w:val="FF0000"/>
          <w:spacing w:val="4"/>
          <w:sz w:val="18"/>
          <w:szCs w:val="18"/>
          <w:u w:val="single"/>
        </w:rPr>
      </w:pP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Zamawiający zawiadamia o zamieszczeniu </w:t>
      </w:r>
      <w:r w:rsidR="007224B9" w:rsidRPr="001C6D17">
        <w:rPr>
          <w:rFonts w:ascii="Verdana" w:eastAsia="Calibri" w:hAnsi="Verdana"/>
          <w:bCs/>
          <w:spacing w:val="4"/>
          <w:sz w:val="18"/>
          <w:szCs w:val="18"/>
        </w:rPr>
        <w:t>skorygowanego</w:t>
      </w:r>
      <w:r w:rsidR="00714CC7"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 S</w:t>
      </w:r>
      <w:r w:rsidR="001C6D17">
        <w:rPr>
          <w:rFonts w:ascii="Verdana" w:eastAsia="Calibri" w:hAnsi="Verdana"/>
          <w:bCs/>
          <w:spacing w:val="4"/>
          <w:sz w:val="18"/>
          <w:szCs w:val="18"/>
        </w:rPr>
        <w:t>iwz</w:t>
      </w:r>
      <w:r w:rsidR="00714CC7"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, </w:t>
      </w: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na stronie </w:t>
      </w:r>
      <w:r w:rsidRPr="001C6D17">
        <w:rPr>
          <w:rFonts w:ascii="Verdana" w:hAnsi="Verdana"/>
          <w:sz w:val="18"/>
          <w:szCs w:val="18"/>
        </w:rPr>
        <w:t xml:space="preserve">internetowej </w:t>
      </w:r>
      <w:r w:rsidRPr="001C6D17">
        <w:rPr>
          <w:rFonts w:ascii="Verdana" w:hAnsi="Verdana"/>
          <w:sz w:val="18"/>
          <w:szCs w:val="18"/>
          <w:u w:val="single"/>
        </w:rPr>
        <w:t>www.umed.wroc.pl</w:t>
      </w:r>
      <w:r w:rsidRPr="001C6D17">
        <w:rPr>
          <w:rFonts w:ascii="Verdana" w:hAnsi="Verdana"/>
          <w:sz w:val="18"/>
          <w:szCs w:val="18"/>
        </w:rPr>
        <w:t xml:space="preserve">, w rubryce dotyczącej niniejszego postępowania </w:t>
      </w:r>
    </w:p>
    <w:p w:rsidR="00200D6A" w:rsidRPr="001C6D17" w:rsidRDefault="00200D6A" w:rsidP="005F14DC">
      <w:pPr>
        <w:tabs>
          <w:tab w:val="left" w:pos="7938"/>
          <w:tab w:val="left" w:pos="9072"/>
        </w:tabs>
        <w:spacing w:after="0" w:line="240" w:lineRule="auto"/>
        <w:ind w:left="361" w:right="-144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Zmiany w treści dokumentów zaznaczono kolorem </w:t>
      </w:r>
      <w:r w:rsidR="00104656" w:rsidRPr="001C6D17">
        <w:rPr>
          <w:rFonts w:ascii="Verdana" w:eastAsia="Calibri" w:hAnsi="Verdana"/>
          <w:bCs/>
          <w:color w:val="FF0000"/>
          <w:spacing w:val="4"/>
          <w:sz w:val="18"/>
          <w:szCs w:val="18"/>
        </w:rPr>
        <w:t>czerwonym</w:t>
      </w:r>
      <w:r w:rsidRPr="001C6D17">
        <w:rPr>
          <w:rFonts w:ascii="Verdana" w:eastAsia="Calibri" w:hAnsi="Verdana"/>
          <w:bCs/>
          <w:color w:val="0070C0"/>
          <w:spacing w:val="4"/>
          <w:sz w:val="18"/>
          <w:szCs w:val="18"/>
        </w:rPr>
        <w:t>.</w:t>
      </w:r>
      <w:r w:rsidRPr="001C6D17">
        <w:rPr>
          <w:rFonts w:ascii="Verdana" w:eastAsia="Calibri" w:hAnsi="Verdana"/>
          <w:bCs/>
          <w:spacing w:val="4"/>
          <w:sz w:val="18"/>
          <w:szCs w:val="18"/>
        </w:rPr>
        <w:t xml:space="preserve"> Należy z nich korzystać </w:t>
      </w:r>
      <w:r w:rsidR="001C6D17">
        <w:rPr>
          <w:rFonts w:ascii="Verdana" w:eastAsia="Calibri" w:hAnsi="Verdana"/>
          <w:bCs/>
          <w:spacing w:val="4"/>
          <w:sz w:val="18"/>
          <w:szCs w:val="18"/>
        </w:rPr>
        <w:br/>
      </w:r>
      <w:r w:rsidRPr="001C6D17">
        <w:rPr>
          <w:rFonts w:ascii="Verdana" w:eastAsia="Calibri" w:hAnsi="Verdana"/>
          <w:bCs/>
          <w:spacing w:val="4"/>
          <w:sz w:val="18"/>
          <w:szCs w:val="18"/>
        </w:rPr>
        <w:t>w obecnie zamieszczanej wersji.</w:t>
      </w:r>
    </w:p>
    <w:p w:rsidR="00A01281" w:rsidRPr="005F14DC" w:rsidRDefault="00A01281" w:rsidP="001C6D17">
      <w:pPr>
        <w:pStyle w:val="Akapitzlist"/>
        <w:numPr>
          <w:ilvl w:val="0"/>
          <w:numId w:val="9"/>
        </w:numPr>
        <w:tabs>
          <w:tab w:val="left" w:pos="8505"/>
        </w:tabs>
        <w:snapToGrid w:val="0"/>
        <w:ind w:right="-144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F14DC">
        <w:rPr>
          <w:rFonts w:ascii="Verdana" w:hAnsi="Verdana"/>
          <w:b/>
          <w:bCs/>
          <w:sz w:val="18"/>
          <w:szCs w:val="18"/>
        </w:rPr>
        <w:t>Informacja o zmianie treści ogłoszenia o zamówieniu oraz o zmianie terminu składania i otwarcia ofert.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Cs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</w:rPr>
        <w:t xml:space="preserve">Zamawiający, zgodnie z art. 12a ust. 3 Pzp, informuje o przekazaniu w dniu dzisiejszym zmiany treści ogłoszenia o zamówieniu w ww. postępowaniu. </w:t>
      </w:r>
    </w:p>
    <w:p w:rsidR="00A01281" w:rsidRPr="00440EAE" w:rsidRDefault="00A01281" w:rsidP="001C6D17">
      <w:pPr>
        <w:tabs>
          <w:tab w:val="left" w:pos="9072"/>
        </w:tabs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Cs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</w:rPr>
        <w:t xml:space="preserve">Zamawiający zmienia treść </w:t>
      </w:r>
      <w:r w:rsidRPr="001C6D17">
        <w:rPr>
          <w:rFonts w:ascii="Verdana" w:hAnsi="Verdana"/>
          <w:bCs/>
          <w:sz w:val="18"/>
          <w:szCs w:val="18"/>
          <w:lang w:bidi="pl-PL"/>
        </w:rPr>
        <w:t xml:space="preserve">ogłoszenia o zamówieniu </w:t>
      </w:r>
      <w:r w:rsidRPr="00440EAE">
        <w:rPr>
          <w:rFonts w:ascii="Verdana" w:hAnsi="Verdana"/>
          <w:bCs/>
          <w:sz w:val="18"/>
          <w:szCs w:val="18"/>
          <w:lang w:bidi="pl-PL"/>
        </w:rPr>
        <w:t>nr</w:t>
      </w:r>
      <w:r w:rsidRPr="00440EAE">
        <w:rPr>
          <w:rFonts w:ascii="Verdana" w:hAnsi="Verdana"/>
          <w:sz w:val="18"/>
          <w:szCs w:val="18"/>
        </w:rPr>
        <w:t xml:space="preserve"> </w:t>
      </w:r>
      <w:r w:rsidR="00B56F9C">
        <w:rPr>
          <w:rFonts w:ascii="Verdana" w:hAnsi="Verdana"/>
          <w:bCs/>
          <w:sz w:val="18"/>
          <w:szCs w:val="18"/>
          <w:lang w:bidi="pl-PL"/>
        </w:rPr>
        <w:t>5584662 – N – 2020 z dnia 14</w:t>
      </w:r>
      <w:r w:rsidR="00440EAE" w:rsidRPr="00440EAE">
        <w:rPr>
          <w:rFonts w:ascii="Verdana" w:hAnsi="Verdana"/>
          <w:bCs/>
          <w:sz w:val="18"/>
          <w:szCs w:val="18"/>
          <w:lang w:bidi="pl-PL"/>
        </w:rPr>
        <w:t>.09</w:t>
      </w:r>
      <w:r w:rsidR="00104656" w:rsidRPr="00440EAE">
        <w:rPr>
          <w:rFonts w:ascii="Verdana" w:hAnsi="Verdana"/>
          <w:bCs/>
          <w:sz w:val="18"/>
          <w:szCs w:val="18"/>
          <w:lang w:bidi="pl-PL"/>
        </w:rPr>
        <w:t>.2020</w:t>
      </w:r>
      <w:r w:rsidRPr="00440EAE">
        <w:rPr>
          <w:rFonts w:ascii="Verdana" w:hAnsi="Verdana"/>
          <w:bCs/>
          <w:sz w:val="18"/>
          <w:szCs w:val="18"/>
          <w:lang w:bidi="pl-PL"/>
        </w:rPr>
        <w:t xml:space="preserve">r. 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Cs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</w:rPr>
        <w:t xml:space="preserve">W związku z ww. udzielonymi odpowiedziami na zadane pytania i zmianą treści Siwz, Zamawiający przesuwa termin składania i otwarcia ofert. 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1C6D17">
        <w:rPr>
          <w:rFonts w:ascii="Verdana" w:hAnsi="Verdana"/>
          <w:b/>
          <w:bCs/>
          <w:sz w:val="18"/>
          <w:szCs w:val="18"/>
        </w:rPr>
        <w:t xml:space="preserve">Nowy termin składania ofert – </w:t>
      </w:r>
      <w:r w:rsidR="00B56F9C">
        <w:rPr>
          <w:rFonts w:ascii="Verdana" w:hAnsi="Verdana"/>
          <w:b/>
          <w:bCs/>
          <w:sz w:val="18"/>
          <w:szCs w:val="18"/>
        </w:rPr>
        <w:t>09</w:t>
      </w:r>
      <w:r w:rsidR="00440EAE">
        <w:rPr>
          <w:rFonts w:ascii="Verdana" w:hAnsi="Verdana"/>
          <w:b/>
          <w:bCs/>
          <w:sz w:val="18"/>
          <w:szCs w:val="18"/>
        </w:rPr>
        <w:t>.10</w:t>
      </w:r>
      <w:r w:rsidR="00225DDC" w:rsidRPr="001C6D17">
        <w:rPr>
          <w:rFonts w:ascii="Verdana" w:hAnsi="Verdana"/>
          <w:b/>
          <w:bCs/>
          <w:sz w:val="18"/>
          <w:szCs w:val="18"/>
        </w:rPr>
        <w:t>.</w:t>
      </w:r>
      <w:r w:rsidR="00104656" w:rsidRPr="001C6D17">
        <w:rPr>
          <w:rFonts w:ascii="Verdana" w:hAnsi="Verdana"/>
          <w:b/>
          <w:bCs/>
          <w:sz w:val="18"/>
          <w:szCs w:val="18"/>
        </w:rPr>
        <w:t>2020</w:t>
      </w:r>
      <w:r w:rsidR="00440EAE">
        <w:rPr>
          <w:rFonts w:ascii="Verdana" w:hAnsi="Verdana"/>
          <w:b/>
          <w:bCs/>
          <w:sz w:val="18"/>
          <w:szCs w:val="18"/>
        </w:rPr>
        <w:t xml:space="preserve"> r. do godz. 09</w:t>
      </w:r>
      <w:r w:rsidRPr="001C6D17">
        <w:rPr>
          <w:rFonts w:ascii="Verdana" w:hAnsi="Verdana"/>
          <w:b/>
          <w:bCs/>
          <w:sz w:val="18"/>
          <w:szCs w:val="18"/>
        </w:rPr>
        <w:t>:00,</w:t>
      </w:r>
    </w:p>
    <w:p w:rsidR="00A01281" w:rsidRPr="001C6D17" w:rsidRDefault="00A01281" w:rsidP="001C6D17">
      <w:pPr>
        <w:snapToGrid w:val="0"/>
        <w:spacing w:after="0" w:line="240" w:lineRule="auto"/>
        <w:ind w:left="360" w:right="-144"/>
        <w:contextualSpacing/>
        <w:jc w:val="both"/>
        <w:rPr>
          <w:rFonts w:ascii="Verdana" w:hAnsi="Verdana"/>
          <w:b/>
          <w:bCs/>
          <w:sz w:val="18"/>
          <w:szCs w:val="18"/>
        </w:rPr>
      </w:pPr>
      <w:r w:rsidRPr="001C6D17">
        <w:rPr>
          <w:rFonts w:ascii="Verdana" w:hAnsi="Verdana"/>
          <w:b/>
          <w:bCs/>
          <w:sz w:val="18"/>
          <w:szCs w:val="18"/>
        </w:rPr>
        <w:t xml:space="preserve">Nowy termin otwarcia ofert – </w:t>
      </w:r>
      <w:r w:rsidR="00B56F9C">
        <w:rPr>
          <w:rFonts w:ascii="Verdana" w:hAnsi="Verdana"/>
          <w:b/>
          <w:bCs/>
          <w:sz w:val="18"/>
          <w:szCs w:val="18"/>
        </w:rPr>
        <w:t>09</w:t>
      </w:r>
      <w:r w:rsidR="00440EAE">
        <w:rPr>
          <w:rFonts w:ascii="Verdana" w:hAnsi="Verdana"/>
          <w:b/>
          <w:bCs/>
          <w:sz w:val="18"/>
          <w:szCs w:val="18"/>
        </w:rPr>
        <w:t>.10</w:t>
      </w:r>
      <w:r w:rsidR="00225DDC" w:rsidRPr="001C6D17">
        <w:rPr>
          <w:rFonts w:ascii="Verdana" w:hAnsi="Verdana"/>
          <w:b/>
          <w:bCs/>
          <w:sz w:val="18"/>
          <w:szCs w:val="18"/>
        </w:rPr>
        <w:t>.</w:t>
      </w:r>
      <w:r w:rsidR="00104656" w:rsidRPr="001C6D17">
        <w:rPr>
          <w:rFonts w:ascii="Verdana" w:hAnsi="Verdana"/>
          <w:b/>
          <w:bCs/>
          <w:sz w:val="18"/>
          <w:szCs w:val="18"/>
        </w:rPr>
        <w:t>2020</w:t>
      </w:r>
      <w:r w:rsidR="004A1FAE">
        <w:rPr>
          <w:rFonts w:ascii="Verdana" w:hAnsi="Verdana"/>
          <w:b/>
          <w:bCs/>
          <w:sz w:val="18"/>
          <w:szCs w:val="18"/>
        </w:rPr>
        <w:t xml:space="preserve"> r. o godz. 1</w:t>
      </w:r>
      <w:r w:rsidR="00440EAE">
        <w:rPr>
          <w:rFonts w:ascii="Verdana" w:hAnsi="Verdana"/>
          <w:b/>
          <w:bCs/>
          <w:sz w:val="18"/>
          <w:szCs w:val="18"/>
        </w:rPr>
        <w:t>0</w:t>
      </w:r>
      <w:r w:rsidR="004A1FAE">
        <w:rPr>
          <w:rFonts w:ascii="Verdana" w:hAnsi="Verdana"/>
          <w:b/>
          <w:bCs/>
          <w:sz w:val="18"/>
          <w:szCs w:val="18"/>
        </w:rPr>
        <w:t>:0</w:t>
      </w:r>
      <w:r w:rsidRPr="001C6D17">
        <w:rPr>
          <w:rFonts w:ascii="Verdana" w:hAnsi="Verdana"/>
          <w:b/>
          <w:bCs/>
          <w:sz w:val="18"/>
          <w:szCs w:val="18"/>
        </w:rPr>
        <w:t>0.</w:t>
      </w:r>
    </w:p>
    <w:p w:rsidR="001C6D17" w:rsidRDefault="00A01281" w:rsidP="004A1FAE">
      <w:pPr>
        <w:spacing w:after="0" w:line="240" w:lineRule="auto"/>
        <w:ind w:left="360" w:right="-144"/>
        <w:jc w:val="both"/>
        <w:rPr>
          <w:rFonts w:ascii="Verdana" w:hAnsi="Verdana"/>
          <w:b/>
          <w:sz w:val="18"/>
          <w:szCs w:val="18"/>
        </w:rPr>
      </w:pPr>
      <w:r w:rsidRPr="001C6D17">
        <w:rPr>
          <w:rFonts w:ascii="Verdana" w:hAnsi="Verdana"/>
          <w:bCs/>
          <w:sz w:val="18"/>
          <w:szCs w:val="18"/>
          <w:lang w:bidi="pl-PL"/>
        </w:rPr>
        <w:t xml:space="preserve">Treść ogłoszenia o zmianie ogłoszenia o zamówieniu zostanie zamieszczona na stronie Zamawiającego </w:t>
      </w:r>
      <w:r w:rsidRPr="001C6D17">
        <w:rPr>
          <w:rFonts w:ascii="Verdana" w:hAnsi="Verdana"/>
          <w:sz w:val="18"/>
          <w:szCs w:val="18"/>
          <w:u w:val="single"/>
        </w:rPr>
        <w:t>www.umed.wroc.pl</w:t>
      </w:r>
      <w:r w:rsidRPr="001C6D17">
        <w:rPr>
          <w:rFonts w:ascii="Verdana" w:hAnsi="Verdana"/>
          <w:bCs/>
          <w:sz w:val="18"/>
          <w:szCs w:val="18"/>
          <w:lang w:bidi="pl-PL"/>
        </w:rPr>
        <w:t xml:space="preserve"> </w:t>
      </w:r>
    </w:p>
    <w:p w:rsidR="00200D6A" w:rsidRPr="001C6D17" w:rsidRDefault="00200D6A" w:rsidP="00200D6A">
      <w:pPr>
        <w:spacing w:after="0" w:line="240" w:lineRule="auto"/>
        <w:ind w:left="3969" w:right="470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>Z upoważnienia Rektora UMW</w:t>
      </w:r>
    </w:p>
    <w:p w:rsidR="007224B9" w:rsidRPr="001C6D17" w:rsidRDefault="001C6D17" w:rsidP="00200D6A">
      <w:pPr>
        <w:spacing w:after="0" w:line="240" w:lineRule="auto"/>
        <w:ind w:left="3969" w:right="-2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 xml:space="preserve">p.o. </w:t>
      </w:r>
      <w:r w:rsidR="00200D6A" w:rsidRPr="001C6D17">
        <w:rPr>
          <w:rFonts w:ascii="Verdana" w:hAnsi="Verdana"/>
          <w:sz w:val="18"/>
          <w:szCs w:val="18"/>
        </w:rPr>
        <w:t>Zastępc</w:t>
      </w:r>
      <w:r w:rsidRPr="001C6D17">
        <w:rPr>
          <w:rFonts w:ascii="Verdana" w:hAnsi="Verdana"/>
          <w:sz w:val="18"/>
          <w:szCs w:val="18"/>
        </w:rPr>
        <w:t>y</w:t>
      </w:r>
      <w:r w:rsidR="00200D6A" w:rsidRPr="001C6D17">
        <w:rPr>
          <w:rFonts w:ascii="Verdana" w:hAnsi="Verdana"/>
          <w:sz w:val="18"/>
          <w:szCs w:val="18"/>
        </w:rPr>
        <w:t xml:space="preserve"> Kanclerza </w:t>
      </w:r>
    </w:p>
    <w:p w:rsidR="00200D6A" w:rsidRPr="001C6D17" w:rsidRDefault="00200D6A" w:rsidP="00200D6A">
      <w:pPr>
        <w:spacing w:after="0" w:line="240" w:lineRule="auto"/>
        <w:ind w:left="3969" w:right="-2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 xml:space="preserve">ds. Zarządzania Administracją UMW </w:t>
      </w:r>
    </w:p>
    <w:p w:rsidR="00200D6A" w:rsidRPr="001C6D17" w:rsidRDefault="00200D6A" w:rsidP="00200D6A">
      <w:pPr>
        <w:spacing w:after="0" w:line="240" w:lineRule="auto"/>
        <w:ind w:left="3969" w:right="470"/>
        <w:jc w:val="both"/>
        <w:rPr>
          <w:rFonts w:ascii="Verdana" w:hAnsi="Verdana"/>
          <w:sz w:val="18"/>
          <w:szCs w:val="18"/>
        </w:rPr>
      </w:pPr>
    </w:p>
    <w:p w:rsidR="00FC3360" w:rsidRPr="001C6D17" w:rsidRDefault="007224B9" w:rsidP="00200D6A">
      <w:pPr>
        <w:spacing w:after="0" w:line="240" w:lineRule="auto"/>
        <w:ind w:left="3969" w:right="470"/>
        <w:jc w:val="both"/>
        <w:rPr>
          <w:rFonts w:ascii="Verdana" w:hAnsi="Verdana"/>
          <w:sz w:val="18"/>
          <w:szCs w:val="18"/>
        </w:rPr>
      </w:pPr>
      <w:r w:rsidRPr="001C6D17">
        <w:rPr>
          <w:rFonts w:ascii="Verdana" w:hAnsi="Verdana"/>
          <w:sz w:val="18"/>
          <w:szCs w:val="18"/>
        </w:rPr>
        <w:t>mgr Patryk Hebrowski</w:t>
      </w:r>
    </w:p>
    <w:sectPr w:rsidR="00FC3360" w:rsidRPr="001C6D17" w:rsidSect="0003054D">
      <w:footerReference w:type="even" r:id="rId8"/>
      <w:footerReference w:type="default" r:id="rId9"/>
      <w:pgSz w:w="11906" w:h="16838"/>
      <w:pgMar w:top="1418" w:right="1418" w:bottom="1418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C1" w:rsidRDefault="004C47C1">
      <w:pPr>
        <w:spacing w:after="0" w:line="240" w:lineRule="auto"/>
      </w:pPr>
      <w:r>
        <w:separator/>
      </w:r>
    </w:p>
  </w:endnote>
  <w:endnote w:type="continuationSeparator" w:id="0">
    <w:p w:rsidR="004C47C1" w:rsidRDefault="004C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29" w:rsidRDefault="00200D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329" w:rsidRDefault="004C47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29" w:rsidRDefault="00200D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0EA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02329" w:rsidRDefault="004C47C1" w:rsidP="000E57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C1" w:rsidRDefault="004C47C1">
      <w:pPr>
        <w:spacing w:after="0" w:line="240" w:lineRule="auto"/>
      </w:pPr>
      <w:r>
        <w:separator/>
      </w:r>
    </w:p>
  </w:footnote>
  <w:footnote w:type="continuationSeparator" w:id="0">
    <w:p w:rsidR="004C47C1" w:rsidRDefault="004C4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6E8A"/>
    <w:multiLevelType w:val="hybridMultilevel"/>
    <w:tmpl w:val="CF5802A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6D062D"/>
    <w:multiLevelType w:val="hybridMultilevel"/>
    <w:tmpl w:val="F1200C36"/>
    <w:lvl w:ilvl="0" w:tplc="8EAA9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7968"/>
    <w:multiLevelType w:val="hybridMultilevel"/>
    <w:tmpl w:val="321A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4439D"/>
    <w:multiLevelType w:val="multilevel"/>
    <w:tmpl w:val="474EE7D2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4" w15:restartNumberingAfterBreak="0">
    <w:nsid w:val="27F92966"/>
    <w:multiLevelType w:val="multilevel"/>
    <w:tmpl w:val="FFFFFFFF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640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2467C"/>
    <w:multiLevelType w:val="multilevel"/>
    <w:tmpl w:val="AA56568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504040"/>
    <w:multiLevelType w:val="hybridMultilevel"/>
    <w:tmpl w:val="35E855BC"/>
    <w:lvl w:ilvl="0" w:tplc="A720FB3E">
      <w:start w:val="1"/>
      <w:numFmt w:val="decimal"/>
      <w:lvlText w:val="%1."/>
      <w:lvlJc w:val="left"/>
      <w:pPr>
        <w:ind w:left="114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A791849"/>
    <w:multiLevelType w:val="hybridMultilevel"/>
    <w:tmpl w:val="AE8A6EA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6A"/>
    <w:rsid w:val="0004573A"/>
    <w:rsid w:val="00104656"/>
    <w:rsid w:val="001109B0"/>
    <w:rsid w:val="001C6D17"/>
    <w:rsid w:val="00200D6A"/>
    <w:rsid w:val="00225DDC"/>
    <w:rsid w:val="00315B87"/>
    <w:rsid w:val="00365E63"/>
    <w:rsid w:val="00440EAE"/>
    <w:rsid w:val="0049068A"/>
    <w:rsid w:val="004A1FAE"/>
    <w:rsid w:val="004C47C1"/>
    <w:rsid w:val="005B272F"/>
    <w:rsid w:val="005F14DC"/>
    <w:rsid w:val="00604A04"/>
    <w:rsid w:val="00667E83"/>
    <w:rsid w:val="00673BFE"/>
    <w:rsid w:val="00714CC7"/>
    <w:rsid w:val="007224B9"/>
    <w:rsid w:val="007C0694"/>
    <w:rsid w:val="0086500A"/>
    <w:rsid w:val="00946D57"/>
    <w:rsid w:val="009C5BA6"/>
    <w:rsid w:val="00A01281"/>
    <w:rsid w:val="00A02F35"/>
    <w:rsid w:val="00A07F17"/>
    <w:rsid w:val="00A34668"/>
    <w:rsid w:val="00A47B8B"/>
    <w:rsid w:val="00AD0B62"/>
    <w:rsid w:val="00B124C0"/>
    <w:rsid w:val="00B56F9C"/>
    <w:rsid w:val="00B8749D"/>
    <w:rsid w:val="00D12732"/>
    <w:rsid w:val="00D216A2"/>
    <w:rsid w:val="00DB0EA1"/>
    <w:rsid w:val="00E877E0"/>
    <w:rsid w:val="00EB6E2D"/>
    <w:rsid w:val="00F53E7C"/>
    <w:rsid w:val="00F6681C"/>
    <w:rsid w:val="00FC3360"/>
    <w:rsid w:val="00FF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6C6FF-CA90-40BF-9EED-1EED93C7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D6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200D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0D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200D6A"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200D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200D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0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D6A"/>
    <w:rPr>
      <w:rFonts w:ascii="Segoe UI" w:hAnsi="Segoe UI" w:cs="Segoe UI"/>
      <w:sz w:val="18"/>
      <w:szCs w:val="18"/>
    </w:rPr>
  </w:style>
  <w:style w:type="character" w:styleId="HTML-staaszeroko">
    <w:name w:val="HTML Typewriter"/>
    <w:basedOn w:val="Domylnaczcionkaakapitu"/>
    <w:uiPriority w:val="99"/>
    <w:semiHidden/>
    <w:unhideWhenUsed/>
    <w:rsid w:val="00667E83"/>
    <w:rPr>
      <w:rFonts w:ascii="Courier New" w:eastAsia="Times New Roman" w:hAnsi="Courier New" w:cs="Courier New"/>
      <w:sz w:val="20"/>
      <w:szCs w:val="20"/>
    </w:rPr>
  </w:style>
  <w:style w:type="character" w:customStyle="1" w:styleId="Normalny1">
    <w:name w:val="Normalny1"/>
    <w:basedOn w:val="Domylnaczcionkaakapitu"/>
    <w:rsid w:val="00104656"/>
  </w:style>
  <w:style w:type="paragraph" w:customStyle="1" w:styleId="Default">
    <w:name w:val="Default"/>
    <w:rsid w:val="00B56F9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Miłosz</dc:creator>
  <cp:keywords/>
  <dc:description/>
  <cp:lastModifiedBy>JCHADZYNSKI</cp:lastModifiedBy>
  <cp:revision>2</cp:revision>
  <cp:lastPrinted>2020-01-03T12:42:00Z</cp:lastPrinted>
  <dcterms:created xsi:type="dcterms:W3CDTF">2020-09-29T10:17:00Z</dcterms:created>
  <dcterms:modified xsi:type="dcterms:W3CDTF">2020-09-29T10:17:00Z</dcterms:modified>
</cp:coreProperties>
</file>