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70" w:type="dxa"/>
        <w:tblLayout w:type="fixed"/>
        <w:tblCellMar>
          <w:left w:w="70" w:type="dxa"/>
          <w:right w:w="70" w:type="dxa"/>
        </w:tblCellMar>
        <w:tblLook w:val="0000" w:firstRow="0" w:lastRow="0" w:firstColumn="0" w:lastColumn="0" w:noHBand="0" w:noVBand="0"/>
      </w:tblPr>
      <w:tblGrid>
        <w:gridCol w:w="9990"/>
      </w:tblGrid>
      <w:tr w:rsidR="00267DC0" w:rsidRPr="00267DC0" w14:paraId="362F670F" w14:textId="77777777" w:rsidTr="00B5479B">
        <w:trPr>
          <w:cantSplit/>
          <w:trHeight w:val="451"/>
        </w:trPr>
        <w:tc>
          <w:tcPr>
            <w:tcW w:w="9990" w:type="dxa"/>
            <w:vMerge w:val="restart"/>
            <w:tcBorders>
              <w:top w:val="single" w:sz="4" w:space="0" w:color="auto"/>
              <w:left w:val="single" w:sz="4" w:space="0" w:color="auto"/>
              <w:right w:val="single" w:sz="4" w:space="0" w:color="auto"/>
            </w:tcBorders>
            <w:vAlign w:val="center"/>
          </w:tcPr>
          <w:p w14:paraId="0902ACAA" w14:textId="77777777" w:rsidR="00B5479B" w:rsidRPr="00267DC0" w:rsidRDefault="00B5479B" w:rsidP="00FB7676">
            <w:pPr>
              <w:ind w:right="470"/>
              <w:jc w:val="center"/>
              <w:rPr>
                <w:rFonts w:eastAsia="MS Mincho"/>
                <w:b/>
                <w:sz w:val="16"/>
                <w:szCs w:val="16"/>
                <w:lang w:eastAsia="en-US"/>
              </w:rPr>
            </w:pPr>
            <w:r w:rsidRPr="00267DC0">
              <w:rPr>
                <w:noProof/>
              </w:rPr>
              <w:drawing>
                <wp:inline distT="0" distB="0" distL="0" distR="0" wp14:anchorId="400FB48A" wp14:editId="358DE1DC">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46A6A5DD" w14:textId="77777777" w:rsidR="00B5479B" w:rsidRPr="00267DC0" w:rsidRDefault="00B5479B" w:rsidP="00FB7676">
            <w:pPr>
              <w:ind w:right="470"/>
              <w:jc w:val="center"/>
              <w:rPr>
                <w:rFonts w:ascii="Verdana" w:eastAsia="MS Mincho" w:hAnsi="Verdana"/>
                <w:bCs/>
                <w:sz w:val="18"/>
                <w:szCs w:val="18"/>
                <w:lang w:eastAsia="en-US"/>
              </w:rPr>
            </w:pPr>
            <w:r w:rsidRPr="00267DC0">
              <w:rPr>
                <w:rFonts w:ascii="Verdana" w:eastAsia="MS Mincho" w:hAnsi="Verdana"/>
                <w:bCs/>
                <w:sz w:val="18"/>
                <w:szCs w:val="18"/>
                <w:lang w:eastAsia="en-US"/>
              </w:rPr>
              <w:t>50-367 Wrocław, Wybrzeże L. Pasteura 1</w:t>
            </w:r>
          </w:p>
          <w:p w14:paraId="0235DA4B" w14:textId="0BA8DD86" w:rsidR="00B5479B" w:rsidRPr="00267DC0" w:rsidRDefault="009544F2" w:rsidP="00FB7676">
            <w:pPr>
              <w:ind w:right="470"/>
              <w:jc w:val="center"/>
              <w:rPr>
                <w:rFonts w:ascii="Verdana" w:eastAsia="MS Mincho" w:hAnsi="Verdana"/>
                <w:b/>
                <w:sz w:val="18"/>
                <w:szCs w:val="18"/>
                <w:lang w:eastAsia="en-US"/>
              </w:rPr>
            </w:pPr>
            <w:r w:rsidRPr="00267DC0">
              <w:rPr>
                <w:rFonts w:ascii="Verdana" w:eastAsia="MS Mincho" w:hAnsi="Verdana"/>
                <w:b/>
                <w:sz w:val="18"/>
                <w:szCs w:val="18"/>
                <w:lang w:eastAsia="en-US"/>
              </w:rPr>
              <w:t xml:space="preserve">Dział </w:t>
            </w:r>
            <w:r w:rsidR="00B5479B" w:rsidRPr="00267DC0">
              <w:rPr>
                <w:rFonts w:ascii="Verdana" w:eastAsia="MS Mincho" w:hAnsi="Verdana"/>
                <w:b/>
                <w:sz w:val="18"/>
                <w:szCs w:val="18"/>
                <w:lang w:eastAsia="en-US"/>
              </w:rPr>
              <w:t>Zamówień Publicznych UMW</w:t>
            </w:r>
          </w:p>
          <w:p w14:paraId="67041BE7" w14:textId="77777777" w:rsidR="00B5479B" w:rsidRPr="00267DC0" w:rsidRDefault="00B5479B" w:rsidP="00FB7676">
            <w:pPr>
              <w:ind w:right="470"/>
              <w:jc w:val="center"/>
              <w:rPr>
                <w:rFonts w:ascii="Verdana" w:eastAsia="MS Mincho" w:hAnsi="Verdana"/>
                <w:bCs/>
                <w:sz w:val="18"/>
                <w:szCs w:val="18"/>
                <w:lang w:eastAsia="en-US"/>
              </w:rPr>
            </w:pPr>
            <w:r w:rsidRPr="00267DC0">
              <w:rPr>
                <w:rFonts w:ascii="Verdana" w:eastAsia="MS Mincho" w:hAnsi="Verdana"/>
                <w:bCs/>
                <w:sz w:val="18"/>
                <w:szCs w:val="18"/>
                <w:lang w:eastAsia="en-US"/>
              </w:rPr>
              <w:t>ul. Marcinkowskiego 2-6, 50-368 Wrocław</w:t>
            </w:r>
          </w:p>
          <w:p w14:paraId="23AF50A7" w14:textId="77777777" w:rsidR="00B5479B" w:rsidRPr="00267DC0" w:rsidRDefault="00B5479B" w:rsidP="00FB7676">
            <w:pPr>
              <w:ind w:right="470"/>
              <w:jc w:val="center"/>
              <w:rPr>
                <w:rFonts w:ascii="Verdana" w:hAnsi="Verdana"/>
                <w:b/>
                <w:sz w:val="18"/>
                <w:szCs w:val="18"/>
                <w:lang w:val="de-DE" w:eastAsia="en-US"/>
              </w:rPr>
            </w:pPr>
            <w:r w:rsidRPr="00267DC0">
              <w:rPr>
                <w:rFonts w:ascii="Verdana" w:eastAsia="MS Mincho" w:hAnsi="Verdana"/>
                <w:sz w:val="18"/>
                <w:szCs w:val="18"/>
                <w:lang w:val="de-DE" w:eastAsia="en-US"/>
              </w:rPr>
              <w:t>faks 71 / 784-00-45</w:t>
            </w:r>
          </w:p>
          <w:p w14:paraId="17B5D815" w14:textId="01F16E49" w:rsidR="00B5479B" w:rsidRPr="00267DC0" w:rsidRDefault="00B5479B" w:rsidP="00CF4A2F">
            <w:pPr>
              <w:ind w:right="470"/>
              <w:jc w:val="center"/>
              <w:rPr>
                <w:szCs w:val="20"/>
                <w:lang w:val="de-DE" w:eastAsia="en-US"/>
              </w:rPr>
            </w:pPr>
            <w:r w:rsidRPr="00267DC0">
              <w:rPr>
                <w:rFonts w:ascii="Verdana" w:hAnsi="Verdana"/>
                <w:sz w:val="18"/>
                <w:szCs w:val="18"/>
                <w:lang w:val="de-DE" w:eastAsia="en-US"/>
              </w:rPr>
              <w:t xml:space="preserve">e-mail: </w:t>
            </w:r>
            <w:r w:rsidR="00CF4A2F" w:rsidRPr="00267DC0">
              <w:rPr>
                <w:rFonts w:ascii="Verdana" w:hAnsi="Verdana"/>
                <w:sz w:val="18"/>
                <w:szCs w:val="18"/>
                <w:lang w:val="de-DE" w:eastAsia="en-US"/>
              </w:rPr>
              <w:t>olga.bak</w:t>
            </w:r>
            <w:r w:rsidRPr="00267DC0">
              <w:rPr>
                <w:rFonts w:ascii="Verdana" w:hAnsi="Verdana"/>
                <w:sz w:val="18"/>
                <w:szCs w:val="18"/>
                <w:lang w:val="de-DE" w:eastAsia="en-US"/>
              </w:rPr>
              <w:t>@umed.wroc.pl</w:t>
            </w:r>
            <w:r w:rsidRPr="00267DC0">
              <w:rPr>
                <w:szCs w:val="20"/>
                <w:lang w:val="de-DE" w:eastAsia="en-US"/>
              </w:rPr>
              <w:t xml:space="preserve"> </w:t>
            </w:r>
          </w:p>
        </w:tc>
      </w:tr>
      <w:tr w:rsidR="00267DC0" w:rsidRPr="00267DC0" w14:paraId="10985C0A" w14:textId="77777777" w:rsidTr="00B5479B">
        <w:trPr>
          <w:cantSplit/>
          <w:trHeight w:val="1855"/>
        </w:trPr>
        <w:tc>
          <w:tcPr>
            <w:tcW w:w="9990" w:type="dxa"/>
            <w:vMerge/>
            <w:tcBorders>
              <w:left w:val="single" w:sz="4" w:space="0" w:color="auto"/>
              <w:bottom w:val="single" w:sz="4" w:space="0" w:color="auto"/>
              <w:right w:val="single" w:sz="4" w:space="0" w:color="auto"/>
            </w:tcBorders>
          </w:tcPr>
          <w:p w14:paraId="53918496" w14:textId="77777777" w:rsidR="00B5479B" w:rsidRPr="00267DC0" w:rsidRDefault="00B5479B" w:rsidP="00FB7676">
            <w:pPr>
              <w:ind w:right="470"/>
              <w:rPr>
                <w:rFonts w:ascii="Arial" w:hAnsi="Arial" w:cs="Arial"/>
                <w:sz w:val="22"/>
                <w:lang w:val="de-DE"/>
              </w:rPr>
            </w:pPr>
          </w:p>
        </w:tc>
      </w:tr>
    </w:tbl>
    <w:p w14:paraId="227E88BE" w14:textId="7DF91675" w:rsidR="008215A9" w:rsidRPr="00267DC0" w:rsidRDefault="00327ED5" w:rsidP="00186080">
      <w:pPr>
        <w:spacing w:after="60" w:line="240" w:lineRule="exact"/>
        <w:ind w:left="360" w:right="-239" w:hanging="360"/>
        <w:rPr>
          <w:rFonts w:ascii="Verdana" w:hAnsi="Verdana"/>
          <w:noProof/>
          <w:sz w:val="18"/>
          <w:szCs w:val="18"/>
        </w:rPr>
      </w:pPr>
      <w:r w:rsidRPr="00267DC0">
        <w:rPr>
          <w:rFonts w:ascii="Verdana" w:hAnsi="Verdana"/>
          <w:noProof/>
          <w:sz w:val="18"/>
          <w:szCs w:val="18"/>
        </w:rPr>
        <w:t>UMW/</w:t>
      </w:r>
      <w:r w:rsidR="003212D0" w:rsidRPr="00267DC0">
        <w:rPr>
          <w:rFonts w:ascii="Verdana" w:hAnsi="Verdana"/>
          <w:noProof/>
          <w:sz w:val="18"/>
          <w:szCs w:val="18"/>
        </w:rPr>
        <w:t>A</w:t>
      </w:r>
      <w:r w:rsidR="008215A9" w:rsidRPr="00267DC0">
        <w:rPr>
          <w:rFonts w:ascii="Verdana" w:hAnsi="Verdana"/>
          <w:noProof/>
          <w:sz w:val="18"/>
          <w:szCs w:val="18"/>
        </w:rPr>
        <w:t>Z/</w:t>
      </w:r>
      <w:r w:rsidR="005A471A" w:rsidRPr="00267DC0">
        <w:rPr>
          <w:rFonts w:ascii="Verdana" w:hAnsi="Verdana"/>
          <w:noProof/>
          <w:sz w:val="18"/>
          <w:szCs w:val="18"/>
        </w:rPr>
        <w:t>PN-</w:t>
      </w:r>
      <w:r w:rsidR="00CF4A2F" w:rsidRPr="00267DC0">
        <w:rPr>
          <w:rFonts w:ascii="Verdana" w:hAnsi="Verdana"/>
          <w:noProof/>
          <w:sz w:val="18"/>
          <w:szCs w:val="18"/>
        </w:rPr>
        <w:t>87</w:t>
      </w:r>
      <w:r w:rsidR="00797607" w:rsidRPr="00267DC0">
        <w:rPr>
          <w:rFonts w:ascii="Verdana" w:hAnsi="Verdana"/>
          <w:noProof/>
          <w:sz w:val="18"/>
          <w:szCs w:val="18"/>
        </w:rPr>
        <w:t>/</w:t>
      </w:r>
      <w:r w:rsidR="00EB0AF5" w:rsidRPr="00267DC0">
        <w:rPr>
          <w:rFonts w:ascii="Verdana" w:hAnsi="Verdana"/>
          <w:noProof/>
          <w:sz w:val="18"/>
          <w:szCs w:val="18"/>
        </w:rPr>
        <w:t>20</w:t>
      </w:r>
      <w:r w:rsidR="008215A9" w:rsidRPr="00267DC0">
        <w:rPr>
          <w:rFonts w:ascii="Verdana" w:hAnsi="Verdana"/>
          <w:noProof/>
          <w:sz w:val="18"/>
          <w:szCs w:val="18"/>
        </w:rPr>
        <w:tab/>
      </w:r>
      <w:r w:rsidR="008215A9" w:rsidRPr="00267DC0">
        <w:rPr>
          <w:rFonts w:ascii="Verdana" w:hAnsi="Verdana"/>
          <w:noProof/>
          <w:sz w:val="18"/>
          <w:szCs w:val="18"/>
        </w:rPr>
        <w:tab/>
      </w:r>
      <w:r w:rsidR="008215A9" w:rsidRPr="00267DC0">
        <w:rPr>
          <w:rFonts w:ascii="Verdana" w:hAnsi="Verdana"/>
          <w:noProof/>
          <w:sz w:val="18"/>
          <w:szCs w:val="18"/>
        </w:rPr>
        <w:tab/>
        <w:t xml:space="preserve">                       </w:t>
      </w:r>
      <w:r w:rsidR="00582F8C" w:rsidRPr="00267DC0">
        <w:rPr>
          <w:rFonts w:ascii="Verdana" w:hAnsi="Verdana"/>
          <w:noProof/>
          <w:sz w:val="18"/>
          <w:szCs w:val="18"/>
        </w:rPr>
        <w:t xml:space="preserve"> </w:t>
      </w:r>
      <w:r w:rsidR="00995D37" w:rsidRPr="00267DC0">
        <w:rPr>
          <w:rFonts w:ascii="Verdana" w:hAnsi="Verdana"/>
          <w:noProof/>
          <w:sz w:val="18"/>
          <w:szCs w:val="18"/>
        </w:rPr>
        <w:t xml:space="preserve">                       </w:t>
      </w:r>
      <w:r w:rsidR="00536C2D" w:rsidRPr="00267DC0">
        <w:rPr>
          <w:rFonts w:ascii="Verdana" w:hAnsi="Verdana"/>
          <w:noProof/>
          <w:sz w:val="18"/>
          <w:szCs w:val="18"/>
        </w:rPr>
        <w:t xml:space="preserve">   </w:t>
      </w:r>
      <w:r w:rsidR="00E90274" w:rsidRPr="00267DC0">
        <w:rPr>
          <w:rFonts w:ascii="Verdana" w:hAnsi="Verdana"/>
          <w:noProof/>
          <w:sz w:val="18"/>
          <w:szCs w:val="18"/>
        </w:rPr>
        <w:t xml:space="preserve"> </w:t>
      </w:r>
      <w:r w:rsidR="00536C2D" w:rsidRPr="00267DC0">
        <w:rPr>
          <w:rFonts w:ascii="Verdana" w:hAnsi="Verdana"/>
          <w:noProof/>
          <w:sz w:val="18"/>
          <w:szCs w:val="18"/>
        </w:rPr>
        <w:t xml:space="preserve"> </w:t>
      </w:r>
      <w:r w:rsidR="00240A5F" w:rsidRPr="00267DC0">
        <w:rPr>
          <w:rFonts w:ascii="Verdana" w:hAnsi="Verdana"/>
          <w:noProof/>
          <w:sz w:val="18"/>
          <w:szCs w:val="18"/>
        </w:rPr>
        <w:t xml:space="preserve">            </w:t>
      </w:r>
      <w:r w:rsidR="001D4737" w:rsidRPr="00267DC0">
        <w:rPr>
          <w:rFonts w:ascii="Verdana" w:hAnsi="Verdana"/>
          <w:noProof/>
          <w:sz w:val="18"/>
          <w:szCs w:val="18"/>
        </w:rPr>
        <w:t>W</w:t>
      </w:r>
      <w:r w:rsidR="008215A9" w:rsidRPr="00267DC0">
        <w:rPr>
          <w:rFonts w:ascii="Verdana" w:hAnsi="Verdana"/>
          <w:noProof/>
          <w:sz w:val="18"/>
          <w:szCs w:val="18"/>
        </w:rPr>
        <w:t xml:space="preserve">rocław, </w:t>
      </w:r>
      <w:r w:rsidR="00CF4A2F" w:rsidRPr="00267DC0">
        <w:rPr>
          <w:rFonts w:ascii="Verdana" w:hAnsi="Verdana"/>
          <w:noProof/>
          <w:sz w:val="18"/>
          <w:szCs w:val="18"/>
        </w:rPr>
        <w:t>12.08</w:t>
      </w:r>
      <w:r w:rsidR="00995D37" w:rsidRPr="00267DC0">
        <w:rPr>
          <w:rFonts w:ascii="Verdana" w:hAnsi="Verdana"/>
          <w:noProof/>
          <w:sz w:val="18"/>
          <w:szCs w:val="18"/>
        </w:rPr>
        <w:t>.</w:t>
      </w:r>
      <w:r w:rsidR="00797607" w:rsidRPr="00267DC0">
        <w:rPr>
          <w:rFonts w:ascii="Verdana" w:hAnsi="Verdana"/>
          <w:noProof/>
          <w:sz w:val="18"/>
          <w:szCs w:val="18"/>
        </w:rPr>
        <w:t>20</w:t>
      </w:r>
      <w:r w:rsidR="00C36FD9" w:rsidRPr="00267DC0">
        <w:rPr>
          <w:rFonts w:ascii="Verdana" w:hAnsi="Verdana"/>
          <w:noProof/>
          <w:sz w:val="18"/>
          <w:szCs w:val="18"/>
        </w:rPr>
        <w:t>20</w:t>
      </w:r>
      <w:r w:rsidR="008215A9" w:rsidRPr="00267DC0">
        <w:rPr>
          <w:rFonts w:ascii="Verdana" w:hAnsi="Verdana"/>
          <w:noProof/>
          <w:sz w:val="18"/>
          <w:szCs w:val="18"/>
        </w:rPr>
        <w:t xml:space="preserve"> r.</w:t>
      </w:r>
    </w:p>
    <w:p w14:paraId="735DA329" w14:textId="77777777" w:rsidR="008208E6" w:rsidRPr="00267DC0" w:rsidRDefault="008208E6" w:rsidP="00186080">
      <w:pPr>
        <w:spacing w:after="60" w:line="240" w:lineRule="exact"/>
        <w:ind w:left="360" w:right="-239" w:hanging="360"/>
        <w:jc w:val="center"/>
        <w:rPr>
          <w:rFonts w:ascii="Verdana" w:hAnsi="Verdana"/>
          <w:b/>
          <w:sz w:val="18"/>
          <w:szCs w:val="18"/>
        </w:rPr>
      </w:pPr>
    </w:p>
    <w:p w14:paraId="6A4955CD" w14:textId="77777777" w:rsidR="008208E6" w:rsidRPr="00267DC0"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267DC0" w:rsidRDefault="008215A9" w:rsidP="00186080">
      <w:pPr>
        <w:spacing w:after="60" w:line="240" w:lineRule="exact"/>
        <w:ind w:left="360" w:right="-239" w:hanging="360"/>
        <w:jc w:val="center"/>
        <w:rPr>
          <w:rFonts w:ascii="Verdana" w:hAnsi="Verdana"/>
          <w:b/>
          <w:sz w:val="18"/>
          <w:szCs w:val="18"/>
        </w:rPr>
      </w:pPr>
      <w:r w:rsidRPr="00267DC0">
        <w:rPr>
          <w:rFonts w:ascii="Verdana" w:hAnsi="Verdana"/>
          <w:b/>
          <w:sz w:val="18"/>
          <w:szCs w:val="18"/>
        </w:rPr>
        <w:t>SPECYFIKACJA ISTOTNYCH WARUNKÓW ZAMÓWIENIA</w:t>
      </w:r>
    </w:p>
    <w:p w14:paraId="1F443C1A" w14:textId="5026ABAA" w:rsidR="00544382" w:rsidRDefault="00327ED5" w:rsidP="00186080">
      <w:pPr>
        <w:spacing w:after="60" w:line="240" w:lineRule="exact"/>
        <w:ind w:right="-239"/>
        <w:jc w:val="center"/>
        <w:rPr>
          <w:rFonts w:ascii="Verdana" w:hAnsi="Verdana"/>
          <w:b/>
          <w:iCs/>
          <w:sz w:val="18"/>
          <w:szCs w:val="18"/>
        </w:rPr>
      </w:pPr>
      <w:r w:rsidRPr="00267DC0">
        <w:rPr>
          <w:rFonts w:ascii="Verdana" w:hAnsi="Verdana"/>
          <w:b/>
          <w:iCs/>
          <w:sz w:val="18"/>
          <w:szCs w:val="18"/>
        </w:rPr>
        <w:t xml:space="preserve">Nr </w:t>
      </w:r>
      <w:r w:rsidR="00AB2668" w:rsidRPr="00267DC0">
        <w:rPr>
          <w:rFonts w:ascii="Verdana" w:hAnsi="Verdana"/>
          <w:b/>
          <w:iCs/>
          <w:sz w:val="18"/>
          <w:szCs w:val="18"/>
        </w:rPr>
        <w:t>UMW/</w:t>
      </w:r>
      <w:r w:rsidR="008B467E" w:rsidRPr="00267DC0">
        <w:rPr>
          <w:rFonts w:ascii="Verdana" w:hAnsi="Verdana"/>
          <w:b/>
          <w:iCs/>
          <w:sz w:val="18"/>
          <w:szCs w:val="18"/>
        </w:rPr>
        <w:t>A</w:t>
      </w:r>
      <w:r w:rsidR="00AB2668" w:rsidRPr="00267DC0">
        <w:rPr>
          <w:rFonts w:ascii="Verdana" w:hAnsi="Verdana"/>
          <w:b/>
          <w:iCs/>
          <w:sz w:val="18"/>
          <w:szCs w:val="18"/>
        </w:rPr>
        <w:t>Z/PN-</w:t>
      </w:r>
      <w:r w:rsidR="006A5B46" w:rsidRPr="00267DC0">
        <w:rPr>
          <w:rFonts w:ascii="Verdana" w:hAnsi="Verdana"/>
          <w:b/>
          <w:iCs/>
          <w:sz w:val="18"/>
          <w:szCs w:val="18"/>
        </w:rPr>
        <w:t>8</w:t>
      </w:r>
      <w:r w:rsidR="00CF4A2F" w:rsidRPr="00267DC0">
        <w:rPr>
          <w:rFonts w:ascii="Verdana" w:hAnsi="Verdana"/>
          <w:b/>
          <w:iCs/>
          <w:sz w:val="18"/>
          <w:szCs w:val="18"/>
        </w:rPr>
        <w:t>7</w:t>
      </w:r>
      <w:r w:rsidR="001D0264" w:rsidRPr="00267DC0">
        <w:rPr>
          <w:rFonts w:ascii="Verdana" w:hAnsi="Verdana"/>
          <w:b/>
          <w:iCs/>
          <w:sz w:val="18"/>
          <w:szCs w:val="18"/>
        </w:rPr>
        <w:t>/</w:t>
      </w:r>
      <w:r w:rsidR="00EB0AF5" w:rsidRPr="00267DC0">
        <w:rPr>
          <w:rFonts w:ascii="Verdana" w:hAnsi="Verdana"/>
          <w:b/>
          <w:iCs/>
          <w:sz w:val="18"/>
          <w:szCs w:val="18"/>
        </w:rPr>
        <w:t>20</w:t>
      </w:r>
    </w:p>
    <w:p w14:paraId="57682AAF" w14:textId="22FFB447" w:rsidR="00F11D07" w:rsidRPr="00F11D07" w:rsidRDefault="00F11D07" w:rsidP="00186080">
      <w:pPr>
        <w:spacing w:after="60" w:line="240" w:lineRule="exact"/>
        <w:ind w:right="-239"/>
        <w:jc w:val="center"/>
        <w:rPr>
          <w:rFonts w:ascii="Verdana" w:hAnsi="Verdana"/>
          <w:b/>
          <w:i/>
          <w:iCs/>
          <w:color w:val="0000FF"/>
          <w:sz w:val="18"/>
          <w:szCs w:val="18"/>
        </w:rPr>
      </w:pPr>
      <w:r w:rsidRPr="00F11D07">
        <w:rPr>
          <w:rFonts w:ascii="Verdana" w:hAnsi="Verdana"/>
          <w:b/>
          <w:i/>
          <w:iCs/>
          <w:color w:val="0000FF"/>
          <w:sz w:val="18"/>
          <w:szCs w:val="18"/>
        </w:rPr>
        <w:t>Korekta z dnia 20.08.2020 r.</w:t>
      </w:r>
    </w:p>
    <w:p w14:paraId="252FD334" w14:textId="1387D712" w:rsidR="008D1C65" w:rsidRPr="00267DC0" w:rsidRDefault="008D1C65" w:rsidP="00186080">
      <w:pPr>
        <w:spacing w:after="60" w:line="240" w:lineRule="exact"/>
        <w:ind w:right="-239"/>
        <w:jc w:val="center"/>
        <w:rPr>
          <w:rFonts w:ascii="Verdana" w:hAnsi="Verdana"/>
          <w:b/>
          <w:iCs/>
          <w:sz w:val="18"/>
          <w:szCs w:val="18"/>
        </w:rPr>
      </w:pPr>
    </w:p>
    <w:p w14:paraId="18484405" w14:textId="77777777" w:rsidR="001162C3" w:rsidRPr="00267DC0" w:rsidRDefault="001162C3" w:rsidP="00186080">
      <w:pPr>
        <w:spacing w:line="240" w:lineRule="exact"/>
        <w:ind w:left="360" w:right="-239" w:hanging="360"/>
        <w:rPr>
          <w:rFonts w:ascii="Verdana" w:hAnsi="Verdana"/>
          <w:sz w:val="18"/>
          <w:szCs w:val="18"/>
          <w:u w:val="single"/>
        </w:rPr>
      </w:pPr>
    </w:p>
    <w:p w14:paraId="3EC24588" w14:textId="77777777" w:rsidR="008215A9" w:rsidRPr="00267DC0" w:rsidRDefault="00C432AD" w:rsidP="00186080">
      <w:pPr>
        <w:spacing w:line="240" w:lineRule="exact"/>
        <w:ind w:left="360" w:right="-239" w:hanging="360"/>
        <w:rPr>
          <w:rFonts w:ascii="Verdana" w:hAnsi="Verdana"/>
          <w:b/>
          <w:sz w:val="18"/>
          <w:szCs w:val="18"/>
          <w:u w:val="single"/>
        </w:rPr>
      </w:pPr>
      <w:r w:rsidRPr="00267DC0">
        <w:rPr>
          <w:rFonts w:ascii="Verdana" w:hAnsi="Verdana"/>
          <w:b/>
          <w:sz w:val="18"/>
          <w:szCs w:val="18"/>
          <w:u w:val="single"/>
        </w:rPr>
        <w:t xml:space="preserve">NAZWA </w:t>
      </w:r>
      <w:r w:rsidR="00B8316F" w:rsidRPr="00267DC0">
        <w:rPr>
          <w:rFonts w:ascii="Verdana" w:hAnsi="Verdana"/>
          <w:b/>
          <w:sz w:val="18"/>
          <w:szCs w:val="18"/>
          <w:u w:val="single"/>
        </w:rPr>
        <w:t>POSTĘPOWAN</w:t>
      </w:r>
      <w:r w:rsidR="008215A9" w:rsidRPr="00267DC0">
        <w:rPr>
          <w:rFonts w:ascii="Verdana" w:hAnsi="Verdana"/>
          <w:b/>
          <w:sz w:val="18"/>
          <w:szCs w:val="18"/>
          <w:u w:val="single"/>
        </w:rPr>
        <w:t xml:space="preserve">IA  </w:t>
      </w:r>
    </w:p>
    <w:p w14:paraId="4E203067" w14:textId="275F0219" w:rsidR="006A5B46" w:rsidRPr="00267DC0" w:rsidRDefault="007D3DC2" w:rsidP="006A5B46">
      <w:pPr>
        <w:spacing w:line="240" w:lineRule="exact"/>
        <w:ind w:right="-239"/>
        <w:jc w:val="both"/>
        <w:rPr>
          <w:rFonts w:ascii="Verdana" w:hAnsi="Verdana"/>
          <w:b/>
          <w:sz w:val="20"/>
          <w:szCs w:val="20"/>
        </w:rPr>
      </w:pPr>
      <w:r w:rsidRPr="00267DC0">
        <w:rPr>
          <w:rFonts w:ascii="Verdana" w:hAnsi="Verdana"/>
          <w:b/>
          <w:sz w:val="20"/>
          <w:szCs w:val="20"/>
        </w:rPr>
        <w:t xml:space="preserve">Dostawa licencji, wdrożenie i walidacja oprogramowania do wsparcia obsługi badań klinicznych (CTMS) na potrzeby </w:t>
      </w:r>
      <w:r w:rsidR="00E13414" w:rsidRPr="00267DC0">
        <w:rPr>
          <w:rFonts w:ascii="Verdana" w:hAnsi="Verdana"/>
          <w:b/>
          <w:bCs/>
          <w:sz w:val="20"/>
          <w:szCs w:val="20"/>
        </w:rPr>
        <w:t>Uniwersytetu Medycznego we Wrocławiu</w:t>
      </w:r>
      <w:r w:rsidR="006A5B46" w:rsidRPr="00267DC0">
        <w:rPr>
          <w:rFonts w:ascii="Verdana" w:hAnsi="Verdana"/>
          <w:b/>
          <w:sz w:val="20"/>
          <w:szCs w:val="20"/>
        </w:rPr>
        <w:t>.</w:t>
      </w:r>
    </w:p>
    <w:p w14:paraId="270C3D5E" w14:textId="131C93D1" w:rsidR="008208E6" w:rsidRPr="00267DC0" w:rsidRDefault="008208E6" w:rsidP="006A5B46">
      <w:pPr>
        <w:spacing w:line="240" w:lineRule="exact"/>
        <w:ind w:right="-239"/>
        <w:jc w:val="both"/>
        <w:rPr>
          <w:rFonts w:ascii="Verdana" w:hAnsi="Verdana"/>
          <w:sz w:val="18"/>
          <w:szCs w:val="18"/>
          <w:u w:val="single"/>
        </w:rPr>
      </w:pPr>
    </w:p>
    <w:p w14:paraId="0D28DAC6" w14:textId="77777777" w:rsidR="008208E6" w:rsidRPr="00267DC0" w:rsidRDefault="008208E6" w:rsidP="004942AE">
      <w:pPr>
        <w:spacing w:line="240" w:lineRule="exact"/>
        <w:ind w:right="-239"/>
        <w:jc w:val="both"/>
        <w:rPr>
          <w:rFonts w:ascii="Verdana" w:hAnsi="Verdana"/>
          <w:sz w:val="18"/>
          <w:szCs w:val="18"/>
          <w:u w:val="single"/>
        </w:rPr>
      </w:pPr>
    </w:p>
    <w:p w14:paraId="44120DE7" w14:textId="77777777" w:rsidR="008215A9" w:rsidRPr="00267DC0" w:rsidRDefault="008215A9" w:rsidP="00186080">
      <w:pPr>
        <w:spacing w:line="240" w:lineRule="exact"/>
        <w:ind w:right="-239"/>
        <w:jc w:val="both"/>
        <w:rPr>
          <w:rFonts w:ascii="Verdana" w:hAnsi="Verdana"/>
          <w:sz w:val="18"/>
          <w:szCs w:val="18"/>
          <w:u w:val="single"/>
        </w:rPr>
      </w:pPr>
      <w:r w:rsidRPr="00267DC0">
        <w:rPr>
          <w:rFonts w:ascii="Verdana" w:hAnsi="Verdana"/>
          <w:sz w:val="18"/>
          <w:szCs w:val="18"/>
          <w:u w:val="single"/>
        </w:rPr>
        <w:t>TRYB POSTĘPOWANIA</w:t>
      </w:r>
    </w:p>
    <w:p w14:paraId="3A60FC22" w14:textId="1EEAF9DD" w:rsidR="004B1AD3" w:rsidRPr="00267DC0" w:rsidRDefault="004B1AD3" w:rsidP="004B1AD3">
      <w:pPr>
        <w:spacing w:line="240" w:lineRule="exact"/>
        <w:rPr>
          <w:rFonts w:ascii="Verdana" w:hAnsi="Verdana"/>
          <w:b/>
          <w:bCs/>
          <w:sz w:val="18"/>
          <w:szCs w:val="18"/>
        </w:rPr>
      </w:pPr>
      <w:r w:rsidRPr="00267DC0">
        <w:rPr>
          <w:rFonts w:ascii="Verdana" w:hAnsi="Verdana"/>
          <w:b/>
          <w:bCs/>
          <w:sz w:val="18"/>
          <w:szCs w:val="18"/>
        </w:rPr>
        <w:t xml:space="preserve">Przetarg nieograniczony o wartości szacunkowej </w:t>
      </w:r>
      <w:r w:rsidR="00F66CF2" w:rsidRPr="00267DC0">
        <w:rPr>
          <w:rFonts w:ascii="Verdana" w:hAnsi="Verdana"/>
          <w:b/>
          <w:bCs/>
          <w:sz w:val="18"/>
          <w:szCs w:val="18"/>
        </w:rPr>
        <w:t xml:space="preserve">mniejszej niż </w:t>
      </w:r>
      <w:r w:rsidRPr="00267DC0">
        <w:rPr>
          <w:rFonts w:ascii="Verdana" w:hAnsi="Verdana"/>
          <w:b/>
          <w:bCs/>
          <w:sz w:val="18"/>
          <w:szCs w:val="18"/>
        </w:rPr>
        <w:t>2</w:t>
      </w:r>
      <w:r w:rsidR="00C36FD9" w:rsidRPr="00267DC0">
        <w:rPr>
          <w:rFonts w:ascii="Verdana" w:hAnsi="Verdana"/>
          <w:b/>
          <w:bCs/>
          <w:sz w:val="18"/>
          <w:szCs w:val="18"/>
        </w:rPr>
        <w:t>14</w:t>
      </w:r>
      <w:r w:rsidRPr="00267DC0">
        <w:rPr>
          <w:rFonts w:ascii="Verdana" w:hAnsi="Verdana"/>
          <w:b/>
          <w:bCs/>
          <w:sz w:val="18"/>
          <w:szCs w:val="18"/>
        </w:rPr>
        <w:t xml:space="preserve"> tys. EURO</w:t>
      </w:r>
    </w:p>
    <w:p w14:paraId="33A694F8" w14:textId="35B573A0" w:rsidR="008215A9" w:rsidRPr="00267DC0" w:rsidRDefault="004B1AD3" w:rsidP="004B1AD3">
      <w:pPr>
        <w:spacing w:line="240" w:lineRule="exact"/>
        <w:rPr>
          <w:rFonts w:ascii="Verdana" w:hAnsi="Verdana"/>
          <w:sz w:val="18"/>
          <w:szCs w:val="18"/>
        </w:rPr>
      </w:pPr>
      <w:r w:rsidRPr="00267DC0">
        <w:rPr>
          <w:rFonts w:ascii="Verdana" w:hAnsi="Verdana"/>
          <w:b/>
          <w:bCs/>
          <w:sz w:val="18"/>
          <w:szCs w:val="18"/>
        </w:rPr>
        <w:t xml:space="preserve"> </w:t>
      </w:r>
      <w:r w:rsidR="008215A9" w:rsidRPr="00267DC0">
        <w:rPr>
          <w:rFonts w:ascii="Verdana" w:hAnsi="Verdana"/>
          <w:sz w:val="18"/>
          <w:szCs w:val="18"/>
        </w:rPr>
        <w:t xml:space="preserve">(art. 10 ust. 1 oraz art. 39 </w:t>
      </w:r>
      <w:r w:rsidR="0081341C" w:rsidRPr="00267DC0">
        <w:rPr>
          <w:rFonts w:ascii="Verdana" w:hAnsi="Verdana"/>
          <w:sz w:val="18"/>
          <w:szCs w:val="18"/>
        </w:rPr>
        <w:t>–</w:t>
      </w:r>
      <w:r w:rsidR="008215A9" w:rsidRPr="00267DC0">
        <w:rPr>
          <w:rFonts w:ascii="Verdana" w:hAnsi="Verdana"/>
          <w:sz w:val="18"/>
          <w:szCs w:val="18"/>
        </w:rPr>
        <w:t xml:space="preserve"> 46 Prawa zamówień publicznych)  </w:t>
      </w:r>
    </w:p>
    <w:p w14:paraId="18ADB4E8" w14:textId="77777777" w:rsidR="00536C2D" w:rsidRPr="00267DC0" w:rsidRDefault="00536C2D" w:rsidP="00186080">
      <w:pPr>
        <w:spacing w:line="240" w:lineRule="exact"/>
        <w:ind w:right="-238"/>
        <w:rPr>
          <w:rFonts w:ascii="Verdana" w:hAnsi="Verdana"/>
          <w:bCs/>
          <w:sz w:val="18"/>
          <w:szCs w:val="18"/>
          <w:u w:val="single"/>
        </w:rPr>
      </w:pPr>
    </w:p>
    <w:p w14:paraId="3D04BEFB" w14:textId="77777777" w:rsidR="004F01C1" w:rsidRPr="00267DC0" w:rsidRDefault="004F01C1" w:rsidP="00186080">
      <w:pPr>
        <w:spacing w:line="240" w:lineRule="exact"/>
        <w:ind w:right="-238"/>
        <w:rPr>
          <w:rFonts w:ascii="Verdana" w:hAnsi="Verdana"/>
          <w:bCs/>
          <w:sz w:val="18"/>
          <w:szCs w:val="18"/>
          <w:u w:val="single"/>
        </w:rPr>
      </w:pPr>
    </w:p>
    <w:p w14:paraId="5B01E559" w14:textId="7C5D73B4" w:rsidR="008215A9" w:rsidRPr="00267DC0" w:rsidRDefault="008215A9" w:rsidP="00186080">
      <w:pPr>
        <w:spacing w:line="240" w:lineRule="exact"/>
        <w:ind w:right="-238"/>
        <w:rPr>
          <w:rFonts w:ascii="Verdana" w:hAnsi="Verdana"/>
          <w:bCs/>
          <w:sz w:val="18"/>
          <w:szCs w:val="18"/>
          <w:u w:val="single"/>
        </w:rPr>
      </w:pPr>
      <w:r w:rsidRPr="00267DC0">
        <w:rPr>
          <w:rFonts w:ascii="Verdana" w:hAnsi="Verdana"/>
          <w:bCs/>
          <w:sz w:val="18"/>
          <w:szCs w:val="18"/>
          <w:u w:val="single"/>
        </w:rPr>
        <w:t>TERMIN SKŁADANIA I OTWARCIA OFERT</w:t>
      </w:r>
    </w:p>
    <w:p w14:paraId="573A75F8" w14:textId="1CF67F64" w:rsidR="00AA4496" w:rsidRPr="00267DC0" w:rsidRDefault="00AA4496" w:rsidP="00AA4496">
      <w:pPr>
        <w:spacing w:line="240" w:lineRule="exact"/>
        <w:ind w:right="-239"/>
        <w:rPr>
          <w:rFonts w:ascii="Verdana" w:hAnsi="Verdana"/>
          <w:b/>
          <w:bCs/>
          <w:sz w:val="18"/>
          <w:szCs w:val="18"/>
        </w:rPr>
      </w:pPr>
      <w:r w:rsidRPr="00267DC0">
        <w:rPr>
          <w:rFonts w:ascii="Verdana" w:hAnsi="Verdana"/>
          <w:bCs/>
          <w:sz w:val="18"/>
          <w:szCs w:val="18"/>
        </w:rPr>
        <w:t xml:space="preserve">Termin składania ofert – do dnia  </w:t>
      </w:r>
      <w:r w:rsidR="006F7EDF" w:rsidRPr="00F11D07">
        <w:rPr>
          <w:rFonts w:ascii="Verdana" w:hAnsi="Verdana"/>
          <w:b/>
          <w:bCs/>
          <w:strike/>
          <w:color w:val="0000FF"/>
          <w:sz w:val="18"/>
          <w:szCs w:val="18"/>
        </w:rPr>
        <w:t>2</w:t>
      </w:r>
      <w:r w:rsidR="007D3DC2" w:rsidRPr="00F11D07">
        <w:rPr>
          <w:rFonts w:ascii="Verdana" w:hAnsi="Verdana"/>
          <w:b/>
          <w:bCs/>
          <w:strike/>
          <w:color w:val="0000FF"/>
          <w:sz w:val="18"/>
          <w:szCs w:val="18"/>
        </w:rPr>
        <w:t>4</w:t>
      </w:r>
      <w:r w:rsidR="006F7EDF" w:rsidRPr="00F11D07">
        <w:rPr>
          <w:rFonts w:ascii="Verdana" w:hAnsi="Verdana"/>
          <w:b/>
          <w:bCs/>
          <w:strike/>
          <w:color w:val="0000FF"/>
          <w:sz w:val="18"/>
          <w:szCs w:val="18"/>
        </w:rPr>
        <w:t>.08.</w:t>
      </w:r>
      <w:r w:rsidR="00E83663" w:rsidRPr="00F11D07">
        <w:rPr>
          <w:rFonts w:ascii="Verdana" w:hAnsi="Verdana"/>
          <w:b/>
          <w:bCs/>
          <w:strike/>
          <w:color w:val="0000FF"/>
          <w:sz w:val="18"/>
          <w:szCs w:val="18"/>
        </w:rPr>
        <w:t>2020</w:t>
      </w:r>
      <w:r w:rsidRPr="00F11D07">
        <w:rPr>
          <w:rFonts w:ascii="Verdana" w:hAnsi="Verdana"/>
          <w:b/>
          <w:bCs/>
          <w:strike/>
          <w:color w:val="0000FF"/>
          <w:sz w:val="18"/>
          <w:szCs w:val="18"/>
        </w:rPr>
        <w:t xml:space="preserve"> r.</w:t>
      </w:r>
      <w:r w:rsidR="003B273F" w:rsidRPr="00267DC0">
        <w:rPr>
          <w:rFonts w:ascii="Verdana" w:hAnsi="Verdana"/>
          <w:bCs/>
          <w:sz w:val="18"/>
          <w:szCs w:val="18"/>
        </w:rPr>
        <w:t xml:space="preserve"> </w:t>
      </w:r>
      <w:r w:rsidR="00F11D07">
        <w:rPr>
          <w:rFonts w:ascii="Verdana" w:hAnsi="Verdana"/>
          <w:bCs/>
          <w:sz w:val="18"/>
          <w:szCs w:val="18"/>
        </w:rPr>
        <w:t xml:space="preserve"> </w:t>
      </w:r>
      <w:r w:rsidR="00F11D07" w:rsidRPr="00F11D07">
        <w:rPr>
          <w:rFonts w:ascii="Verdana" w:hAnsi="Verdana"/>
          <w:b/>
          <w:bCs/>
          <w:color w:val="0000FF"/>
          <w:sz w:val="18"/>
          <w:szCs w:val="18"/>
        </w:rPr>
        <w:t>2</w:t>
      </w:r>
      <w:r w:rsidR="00F11D07" w:rsidRPr="00F11D07">
        <w:rPr>
          <w:rFonts w:ascii="Verdana" w:hAnsi="Verdana"/>
          <w:b/>
          <w:bCs/>
          <w:color w:val="0000FF"/>
          <w:sz w:val="18"/>
          <w:szCs w:val="18"/>
        </w:rPr>
        <w:t>7</w:t>
      </w:r>
      <w:r w:rsidR="00F11D07" w:rsidRPr="00F11D07">
        <w:rPr>
          <w:rFonts w:ascii="Verdana" w:hAnsi="Verdana"/>
          <w:b/>
          <w:bCs/>
          <w:color w:val="0000FF"/>
          <w:sz w:val="18"/>
          <w:szCs w:val="18"/>
        </w:rPr>
        <w:t>.08.2020 r.</w:t>
      </w:r>
      <w:r w:rsidR="00F11D07" w:rsidRPr="00F11D07">
        <w:rPr>
          <w:rFonts w:ascii="Verdana" w:hAnsi="Verdana"/>
          <w:bCs/>
          <w:color w:val="0000FF"/>
          <w:sz w:val="18"/>
          <w:szCs w:val="18"/>
        </w:rPr>
        <w:t xml:space="preserve"> </w:t>
      </w:r>
      <w:r w:rsidR="003B273F" w:rsidRPr="00267DC0">
        <w:rPr>
          <w:rFonts w:ascii="Verdana" w:hAnsi="Verdana"/>
          <w:bCs/>
          <w:sz w:val="18"/>
          <w:szCs w:val="18"/>
        </w:rPr>
        <w:t xml:space="preserve">do godz. </w:t>
      </w:r>
      <w:r w:rsidR="003B273F" w:rsidRPr="00267DC0">
        <w:rPr>
          <w:rFonts w:ascii="Verdana" w:hAnsi="Verdana"/>
          <w:b/>
          <w:bCs/>
          <w:sz w:val="18"/>
          <w:szCs w:val="18"/>
        </w:rPr>
        <w:t>09</w:t>
      </w:r>
      <w:r w:rsidRPr="00267DC0">
        <w:rPr>
          <w:rFonts w:ascii="Verdana" w:hAnsi="Verdana"/>
          <w:b/>
          <w:sz w:val="18"/>
          <w:szCs w:val="18"/>
        </w:rPr>
        <w:t>:</w:t>
      </w:r>
      <w:r w:rsidR="006F7EDF" w:rsidRPr="00267DC0">
        <w:rPr>
          <w:rFonts w:ascii="Verdana" w:hAnsi="Verdana"/>
          <w:b/>
          <w:sz w:val="18"/>
          <w:szCs w:val="18"/>
        </w:rPr>
        <w:t>3</w:t>
      </w:r>
      <w:r w:rsidRPr="00267DC0">
        <w:rPr>
          <w:rFonts w:ascii="Verdana" w:hAnsi="Verdana"/>
          <w:b/>
          <w:sz w:val="18"/>
          <w:szCs w:val="18"/>
        </w:rPr>
        <w:t>0</w:t>
      </w:r>
    </w:p>
    <w:p w14:paraId="78CC9CD5" w14:textId="2D5F65B8" w:rsidR="00AA4496" w:rsidRPr="00267DC0" w:rsidRDefault="00AA4496" w:rsidP="00AA4496">
      <w:pPr>
        <w:spacing w:line="240" w:lineRule="exact"/>
        <w:ind w:right="-239"/>
        <w:rPr>
          <w:rFonts w:ascii="Verdana" w:hAnsi="Verdana"/>
          <w:bCs/>
          <w:sz w:val="18"/>
          <w:szCs w:val="18"/>
        </w:rPr>
      </w:pPr>
      <w:r w:rsidRPr="00267DC0">
        <w:rPr>
          <w:rFonts w:ascii="Verdana" w:hAnsi="Verdana"/>
          <w:bCs/>
          <w:sz w:val="18"/>
          <w:szCs w:val="18"/>
        </w:rPr>
        <w:t xml:space="preserve">Termin otwarcia ofert – dnia </w:t>
      </w:r>
      <w:r w:rsidR="00F11D07" w:rsidRPr="00F11D07">
        <w:rPr>
          <w:rFonts w:ascii="Verdana" w:hAnsi="Verdana"/>
          <w:b/>
          <w:bCs/>
          <w:strike/>
          <w:color w:val="0000FF"/>
          <w:sz w:val="18"/>
          <w:szCs w:val="18"/>
        </w:rPr>
        <w:t>24.08.2020 r.</w:t>
      </w:r>
      <w:r w:rsidR="00F11D07" w:rsidRPr="00267DC0">
        <w:rPr>
          <w:rFonts w:ascii="Verdana" w:hAnsi="Verdana"/>
          <w:bCs/>
          <w:sz w:val="18"/>
          <w:szCs w:val="18"/>
        </w:rPr>
        <w:t xml:space="preserve"> </w:t>
      </w:r>
      <w:r w:rsidR="00F11D07">
        <w:rPr>
          <w:rFonts w:ascii="Verdana" w:hAnsi="Verdana"/>
          <w:bCs/>
          <w:sz w:val="18"/>
          <w:szCs w:val="18"/>
        </w:rPr>
        <w:t xml:space="preserve"> </w:t>
      </w:r>
      <w:r w:rsidR="00F11D07" w:rsidRPr="00F11D07">
        <w:rPr>
          <w:rFonts w:ascii="Verdana" w:hAnsi="Verdana"/>
          <w:b/>
          <w:bCs/>
          <w:color w:val="0000FF"/>
          <w:sz w:val="18"/>
          <w:szCs w:val="18"/>
        </w:rPr>
        <w:t>27.08.2020 r.</w:t>
      </w:r>
      <w:r w:rsidR="00F11D07" w:rsidRPr="00F11D07">
        <w:rPr>
          <w:rFonts w:ascii="Verdana" w:hAnsi="Verdana"/>
          <w:bCs/>
          <w:color w:val="0000FF"/>
          <w:sz w:val="18"/>
          <w:szCs w:val="18"/>
        </w:rPr>
        <w:t xml:space="preserve"> </w:t>
      </w:r>
      <w:r w:rsidRPr="00267DC0">
        <w:rPr>
          <w:rFonts w:ascii="Verdana" w:hAnsi="Verdana"/>
          <w:bCs/>
          <w:sz w:val="18"/>
          <w:szCs w:val="18"/>
        </w:rPr>
        <w:t xml:space="preserve">o godz. </w:t>
      </w:r>
      <w:r w:rsidR="00B5479B" w:rsidRPr="00267DC0">
        <w:rPr>
          <w:rFonts w:ascii="Verdana" w:hAnsi="Verdana"/>
          <w:b/>
          <w:sz w:val="18"/>
          <w:szCs w:val="18"/>
        </w:rPr>
        <w:t>1</w:t>
      </w:r>
      <w:r w:rsidR="00CE7373" w:rsidRPr="00267DC0">
        <w:rPr>
          <w:rFonts w:ascii="Verdana" w:hAnsi="Verdana"/>
          <w:b/>
          <w:sz w:val="18"/>
          <w:szCs w:val="18"/>
        </w:rPr>
        <w:t>0</w:t>
      </w:r>
      <w:r w:rsidRPr="00267DC0">
        <w:rPr>
          <w:rFonts w:ascii="Verdana" w:hAnsi="Verdana"/>
          <w:b/>
          <w:sz w:val="18"/>
          <w:szCs w:val="18"/>
        </w:rPr>
        <w:t>:</w:t>
      </w:r>
      <w:r w:rsidR="000B0885" w:rsidRPr="00267DC0">
        <w:rPr>
          <w:rFonts w:ascii="Verdana" w:hAnsi="Verdana"/>
          <w:b/>
          <w:sz w:val="18"/>
          <w:szCs w:val="18"/>
        </w:rPr>
        <w:t>0</w:t>
      </w:r>
      <w:r w:rsidRPr="00267DC0">
        <w:rPr>
          <w:rFonts w:ascii="Verdana" w:hAnsi="Verdana"/>
          <w:b/>
          <w:sz w:val="18"/>
          <w:szCs w:val="18"/>
        </w:rPr>
        <w:t>0</w:t>
      </w:r>
    </w:p>
    <w:p w14:paraId="05F25530" w14:textId="77777777" w:rsidR="00536C2D" w:rsidRPr="00267DC0" w:rsidRDefault="00536C2D" w:rsidP="00186080">
      <w:pPr>
        <w:spacing w:line="240" w:lineRule="exact"/>
        <w:ind w:right="-238"/>
        <w:rPr>
          <w:rFonts w:ascii="Verdana" w:hAnsi="Verdana"/>
          <w:bCs/>
          <w:sz w:val="18"/>
          <w:szCs w:val="18"/>
          <w:u w:val="single"/>
        </w:rPr>
      </w:pPr>
    </w:p>
    <w:p w14:paraId="7642EDAE" w14:textId="77777777" w:rsidR="006B1BC4" w:rsidRPr="00267DC0" w:rsidRDefault="00DD01A0" w:rsidP="00FD51F5">
      <w:pPr>
        <w:spacing w:line="240" w:lineRule="exact"/>
        <w:ind w:right="-239"/>
        <w:rPr>
          <w:rFonts w:ascii="Verdana" w:hAnsi="Verdana"/>
          <w:bCs/>
          <w:sz w:val="18"/>
          <w:szCs w:val="18"/>
        </w:rPr>
      </w:pPr>
      <w:r w:rsidRPr="00267DC0">
        <w:rPr>
          <w:rFonts w:ascii="Verdana" w:hAnsi="Verdana"/>
          <w:bCs/>
          <w:sz w:val="18"/>
          <w:szCs w:val="18"/>
        </w:rPr>
        <w:t xml:space="preserve">             </w:t>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r w:rsidR="00FD51F5" w:rsidRPr="00267DC0">
        <w:rPr>
          <w:rFonts w:ascii="Verdana" w:hAnsi="Verdana"/>
          <w:bCs/>
          <w:sz w:val="18"/>
          <w:szCs w:val="18"/>
        </w:rPr>
        <w:tab/>
      </w:r>
    </w:p>
    <w:p w14:paraId="05311C07" w14:textId="77777777" w:rsidR="00AF25D7" w:rsidRPr="00267DC0" w:rsidRDefault="00AF25D7" w:rsidP="00AF25D7">
      <w:pPr>
        <w:spacing w:line="240" w:lineRule="exact"/>
        <w:ind w:right="-24"/>
        <w:rPr>
          <w:rFonts w:ascii="Verdana" w:hAnsi="Verdana"/>
          <w:bCs/>
          <w:sz w:val="18"/>
          <w:szCs w:val="18"/>
          <w:u w:val="single"/>
        </w:rPr>
      </w:pPr>
      <w:r w:rsidRPr="00267DC0">
        <w:rPr>
          <w:rFonts w:ascii="Verdana" w:hAnsi="Verdana"/>
          <w:bCs/>
          <w:sz w:val="18"/>
          <w:szCs w:val="18"/>
          <w:u w:val="single"/>
        </w:rPr>
        <w:t xml:space="preserve">Miejsce składania ofert: </w:t>
      </w:r>
    </w:p>
    <w:p w14:paraId="480CF3A9" w14:textId="467ACF73" w:rsidR="00AF25D7" w:rsidRPr="00267DC0" w:rsidRDefault="00BB3916" w:rsidP="00AF25D7">
      <w:pPr>
        <w:spacing w:line="240" w:lineRule="exact"/>
        <w:ind w:right="-24"/>
        <w:rPr>
          <w:rFonts w:ascii="Verdana" w:hAnsi="Verdana"/>
          <w:bCs/>
          <w:sz w:val="18"/>
          <w:szCs w:val="18"/>
        </w:rPr>
      </w:pPr>
      <w:r w:rsidRPr="00267DC0">
        <w:rPr>
          <w:rFonts w:ascii="Verdana" w:hAnsi="Verdana"/>
          <w:bCs/>
          <w:sz w:val="18"/>
          <w:szCs w:val="18"/>
        </w:rPr>
        <w:t>Dział</w:t>
      </w:r>
      <w:r w:rsidR="00AF25D7" w:rsidRPr="00267DC0">
        <w:rPr>
          <w:rFonts w:ascii="Verdana" w:hAnsi="Verdana"/>
          <w:bCs/>
          <w:sz w:val="18"/>
          <w:szCs w:val="18"/>
        </w:rPr>
        <w:t xml:space="preserve"> Zamówień Publicznych UMW,</w:t>
      </w:r>
    </w:p>
    <w:p w14:paraId="33EC804C" w14:textId="7ED6825B" w:rsidR="00AF25D7" w:rsidRPr="00267DC0" w:rsidRDefault="00AF25D7" w:rsidP="00AF25D7">
      <w:pPr>
        <w:spacing w:line="240" w:lineRule="exact"/>
        <w:ind w:right="-24"/>
        <w:rPr>
          <w:rFonts w:ascii="Verdana" w:hAnsi="Verdana"/>
          <w:bCs/>
          <w:sz w:val="18"/>
          <w:szCs w:val="18"/>
        </w:rPr>
      </w:pPr>
      <w:r w:rsidRPr="00267DC0">
        <w:rPr>
          <w:rFonts w:ascii="Verdana" w:hAnsi="Verdana"/>
          <w:bCs/>
          <w:sz w:val="18"/>
          <w:szCs w:val="18"/>
        </w:rPr>
        <w:t>ul. Marcinkowskiego 2-6; 50-368 Wrocław, pokój 3A 11</w:t>
      </w:r>
      <w:r w:rsidR="006F7EDF" w:rsidRPr="00267DC0">
        <w:rPr>
          <w:rFonts w:ascii="Verdana" w:hAnsi="Verdana"/>
          <w:bCs/>
          <w:sz w:val="18"/>
          <w:szCs w:val="18"/>
        </w:rPr>
        <w:t>2</w:t>
      </w:r>
      <w:r w:rsidRPr="00267DC0">
        <w:rPr>
          <w:rFonts w:ascii="Verdana" w:hAnsi="Verdana"/>
          <w:bCs/>
          <w:sz w:val="18"/>
          <w:szCs w:val="18"/>
        </w:rPr>
        <w:t>.1</w:t>
      </w:r>
    </w:p>
    <w:p w14:paraId="1302BEA6" w14:textId="77777777" w:rsidR="00AF25D7" w:rsidRPr="00267DC0" w:rsidRDefault="00AF25D7" w:rsidP="00AF25D7">
      <w:pPr>
        <w:spacing w:line="240" w:lineRule="exact"/>
        <w:ind w:right="-24"/>
        <w:rPr>
          <w:rFonts w:ascii="Verdana" w:hAnsi="Verdana"/>
          <w:bCs/>
          <w:sz w:val="18"/>
          <w:szCs w:val="18"/>
          <w:u w:val="single"/>
        </w:rPr>
      </w:pPr>
    </w:p>
    <w:p w14:paraId="6B58B461" w14:textId="77777777" w:rsidR="00AF25D7" w:rsidRPr="00267DC0" w:rsidRDefault="00AF25D7" w:rsidP="00AF25D7">
      <w:pPr>
        <w:spacing w:line="240" w:lineRule="exact"/>
        <w:ind w:right="-24"/>
        <w:rPr>
          <w:rFonts w:ascii="Verdana" w:hAnsi="Verdana"/>
          <w:bCs/>
          <w:sz w:val="18"/>
          <w:szCs w:val="18"/>
          <w:u w:val="single"/>
        </w:rPr>
      </w:pPr>
      <w:r w:rsidRPr="00267DC0">
        <w:rPr>
          <w:rFonts w:ascii="Verdana" w:hAnsi="Verdana"/>
          <w:bCs/>
          <w:sz w:val="18"/>
          <w:szCs w:val="18"/>
          <w:u w:val="single"/>
        </w:rPr>
        <w:t>Miejsce otwarcia ofert:</w:t>
      </w:r>
    </w:p>
    <w:p w14:paraId="450CD16B" w14:textId="0A3569E0" w:rsidR="00AF25D7" w:rsidRPr="00267DC0" w:rsidRDefault="00BB3916" w:rsidP="00AF25D7">
      <w:pPr>
        <w:spacing w:line="240" w:lineRule="exact"/>
        <w:ind w:right="-24"/>
        <w:rPr>
          <w:rFonts w:ascii="Verdana" w:hAnsi="Verdana"/>
          <w:bCs/>
          <w:sz w:val="18"/>
          <w:szCs w:val="18"/>
        </w:rPr>
      </w:pPr>
      <w:r w:rsidRPr="00267DC0">
        <w:rPr>
          <w:rFonts w:ascii="Verdana" w:hAnsi="Verdana"/>
          <w:bCs/>
          <w:sz w:val="18"/>
          <w:szCs w:val="18"/>
        </w:rPr>
        <w:t xml:space="preserve">Dział </w:t>
      </w:r>
      <w:r w:rsidR="00AF25D7" w:rsidRPr="00267DC0">
        <w:rPr>
          <w:rFonts w:ascii="Verdana" w:hAnsi="Verdana"/>
          <w:bCs/>
          <w:sz w:val="18"/>
          <w:szCs w:val="18"/>
        </w:rPr>
        <w:t>Zamówień Publicznych UMW,</w:t>
      </w:r>
    </w:p>
    <w:p w14:paraId="17CACA2B" w14:textId="77777777" w:rsidR="00AF25D7" w:rsidRPr="00267DC0" w:rsidRDefault="00AF25D7" w:rsidP="00AF25D7">
      <w:pPr>
        <w:spacing w:line="240" w:lineRule="exact"/>
        <w:ind w:right="-24"/>
        <w:rPr>
          <w:rFonts w:ascii="Verdana" w:hAnsi="Verdana"/>
          <w:bCs/>
          <w:sz w:val="18"/>
          <w:szCs w:val="18"/>
        </w:rPr>
      </w:pPr>
      <w:r w:rsidRPr="00267DC0">
        <w:rPr>
          <w:rFonts w:ascii="Verdana" w:hAnsi="Verdana"/>
          <w:bCs/>
          <w:sz w:val="18"/>
          <w:szCs w:val="18"/>
        </w:rPr>
        <w:t xml:space="preserve">ul. Marcinkowskiego 2-6; 50-368 Wrocław, pokój 3A 108.1             </w:t>
      </w:r>
    </w:p>
    <w:p w14:paraId="62ACF754" w14:textId="77777777" w:rsidR="009651DA" w:rsidRPr="00267DC0" w:rsidRDefault="009651DA" w:rsidP="00DD33DF">
      <w:pPr>
        <w:spacing w:line="280" w:lineRule="exact"/>
        <w:ind w:firstLine="6237"/>
        <w:jc w:val="both"/>
        <w:rPr>
          <w:rFonts w:ascii="Verdana" w:hAnsi="Verdana"/>
          <w:sz w:val="18"/>
          <w:szCs w:val="18"/>
        </w:rPr>
      </w:pPr>
    </w:p>
    <w:p w14:paraId="50189CAF" w14:textId="77777777" w:rsidR="00EA1C37" w:rsidRPr="00267DC0" w:rsidRDefault="00EA1C37" w:rsidP="00EA1C37">
      <w:pPr>
        <w:spacing w:line="280" w:lineRule="exact"/>
        <w:ind w:left="1134" w:firstLine="3969"/>
        <w:jc w:val="both"/>
        <w:rPr>
          <w:rFonts w:ascii="Verdana" w:hAnsi="Verdana"/>
          <w:b/>
          <w:sz w:val="18"/>
          <w:szCs w:val="18"/>
        </w:rPr>
      </w:pPr>
      <w:r w:rsidRPr="00267DC0">
        <w:rPr>
          <w:rFonts w:ascii="Verdana" w:hAnsi="Verdana"/>
          <w:b/>
          <w:sz w:val="18"/>
          <w:szCs w:val="18"/>
        </w:rPr>
        <w:t>Z upoważnienia Rektora UMW</w:t>
      </w:r>
    </w:p>
    <w:p w14:paraId="377F789A" w14:textId="3DFA71CB" w:rsidR="00EA1C37" w:rsidRPr="00267DC0" w:rsidRDefault="00C521B5" w:rsidP="00FF2B98">
      <w:pPr>
        <w:spacing w:line="280" w:lineRule="exact"/>
        <w:ind w:left="5103"/>
        <w:jc w:val="both"/>
        <w:rPr>
          <w:rFonts w:ascii="Verdana" w:hAnsi="Verdana"/>
          <w:b/>
          <w:sz w:val="18"/>
          <w:szCs w:val="18"/>
        </w:rPr>
      </w:pPr>
      <w:r w:rsidRPr="00267DC0">
        <w:rPr>
          <w:rFonts w:ascii="Verdana" w:hAnsi="Verdana"/>
          <w:b/>
          <w:sz w:val="18"/>
          <w:szCs w:val="18"/>
        </w:rPr>
        <w:t xml:space="preserve">p.o. </w:t>
      </w:r>
      <w:r w:rsidR="006F7EDF" w:rsidRPr="00267DC0">
        <w:rPr>
          <w:rFonts w:ascii="Verdana" w:hAnsi="Verdana"/>
          <w:b/>
          <w:sz w:val="18"/>
          <w:szCs w:val="18"/>
        </w:rPr>
        <w:t xml:space="preserve">Zastępcy </w:t>
      </w:r>
      <w:r w:rsidR="00EA1C37" w:rsidRPr="00267DC0">
        <w:rPr>
          <w:rFonts w:ascii="Verdana" w:hAnsi="Verdana"/>
          <w:b/>
          <w:sz w:val="18"/>
          <w:szCs w:val="18"/>
        </w:rPr>
        <w:t xml:space="preserve">Kanclerza </w:t>
      </w:r>
      <w:r w:rsidR="006F7EDF" w:rsidRPr="00267DC0">
        <w:rPr>
          <w:rFonts w:ascii="Verdana" w:hAnsi="Verdana"/>
          <w:b/>
          <w:sz w:val="18"/>
          <w:szCs w:val="18"/>
        </w:rPr>
        <w:t>ds. Zarządzenie</w:t>
      </w:r>
      <w:r w:rsidR="00FF2B98" w:rsidRPr="00267DC0">
        <w:rPr>
          <w:rFonts w:ascii="Verdana" w:hAnsi="Verdana"/>
          <w:b/>
          <w:sz w:val="18"/>
          <w:szCs w:val="18"/>
        </w:rPr>
        <w:t xml:space="preserve">m Administracja </w:t>
      </w:r>
      <w:r w:rsidR="00F47873" w:rsidRPr="00267DC0">
        <w:rPr>
          <w:rFonts w:ascii="Verdana" w:hAnsi="Verdana"/>
          <w:b/>
          <w:sz w:val="18"/>
          <w:szCs w:val="18"/>
        </w:rPr>
        <w:t>UMW</w:t>
      </w:r>
    </w:p>
    <w:p w14:paraId="30428C4E" w14:textId="0D6B8264" w:rsidR="00EA1C37" w:rsidRPr="00267DC0" w:rsidRDefault="00EA1C37" w:rsidP="00EA1C37">
      <w:pPr>
        <w:spacing w:line="280" w:lineRule="exact"/>
        <w:jc w:val="both"/>
        <w:rPr>
          <w:rFonts w:ascii="Verdana" w:hAnsi="Verdana"/>
          <w:b/>
          <w:sz w:val="18"/>
          <w:szCs w:val="18"/>
        </w:rPr>
      </w:pPr>
    </w:p>
    <w:p w14:paraId="7075F57D" w14:textId="77777777" w:rsidR="00A75C34" w:rsidRPr="00267DC0" w:rsidRDefault="00A75C34" w:rsidP="00EA1C37">
      <w:pPr>
        <w:spacing w:line="280" w:lineRule="exact"/>
        <w:jc w:val="both"/>
        <w:rPr>
          <w:rFonts w:ascii="Verdana" w:hAnsi="Verdana"/>
          <w:b/>
          <w:sz w:val="18"/>
          <w:szCs w:val="18"/>
        </w:rPr>
      </w:pPr>
    </w:p>
    <w:p w14:paraId="040D5672" w14:textId="5ADB5E80" w:rsidR="00EA1C37" w:rsidRPr="00267DC0" w:rsidRDefault="005F1A95" w:rsidP="00EA1C37">
      <w:pPr>
        <w:spacing w:line="280" w:lineRule="exact"/>
        <w:ind w:left="1134" w:firstLine="3969"/>
        <w:jc w:val="both"/>
        <w:rPr>
          <w:rFonts w:ascii="Verdana" w:hAnsi="Verdana"/>
          <w:b/>
          <w:sz w:val="18"/>
          <w:szCs w:val="18"/>
        </w:rPr>
        <w:sectPr w:rsidR="00EA1C37" w:rsidRPr="00267DC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267DC0">
        <w:rPr>
          <w:rFonts w:ascii="Verdana" w:hAnsi="Verdana"/>
          <w:b/>
          <w:sz w:val="18"/>
          <w:szCs w:val="18"/>
        </w:rPr>
        <w:t>mgr Patryk  Hebrowski</w:t>
      </w:r>
    </w:p>
    <w:p w14:paraId="2331F70E" w14:textId="77777777" w:rsidR="00970B6B" w:rsidRPr="00267DC0" w:rsidRDefault="00A008CF" w:rsidP="004A2D0F">
      <w:pPr>
        <w:pStyle w:val="Nagwek1"/>
        <w:tabs>
          <w:tab w:val="left" w:pos="426"/>
        </w:tabs>
        <w:spacing w:before="60" w:after="60" w:line="312" w:lineRule="auto"/>
        <w:ind w:right="44"/>
      </w:pPr>
      <w:r w:rsidRPr="00267DC0">
        <w:lastRenderedPageBreak/>
        <w:t>Na</w:t>
      </w:r>
      <w:r w:rsidR="00970B6B" w:rsidRPr="00267DC0">
        <w:t>zwa (firma) oraz adres Zamawiającego</w:t>
      </w:r>
    </w:p>
    <w:p w14:paraId="705D911C" w14:textId="77777777" w:rsidR="00970B6B" w:rsidRPr="00267DC0" w:rsidRDefault="00970B6B" w:rsidP="004A2D0F">
      <w:pPr>
        <w:spacing w:before="60" w:after="60" w:line="312" w:lineRule="auto"/>
        <w:ind w:left="284" w:right="44" w:firstLine="142"/>
        <w:jc w:val="both"/>
        <w:rPr>
          <w:rFonts w:ascii="Verdana" w:hAnsi="Verdana"/>
          <w:sz w:val="18"/>
          <w:szCs w:val="18"/>
        </w:rPr>
      </w:pPr>
      <w:r w:rsidRPr="00267DC0">
        <w:rPr>
          <w:rFonts w:ascii="Verdana" w:hAnsi="Verdana"/>
          <w:sz w:val="18"/>
          <w:szCs w:val="18"/>
        </w:rPr>
        <w:t xml:space="preserve">Uniwersytet Medyczny im. Piastów Śląskich we Wrocławiu </w:t>
      </w:r>
    </w:p>
    <w:p w14:paraId="5094E30C" w14:textId="1024CAC0" w:rsidR="00970B6B" w:rsidRPr="00267DC0" w:rsidRDefault="00E90274" w:rsidP="004A2D0F">
      <w:pPr>
        <w:spacing w:before="60" w:after="60" w:line="312" w:lineRule="auto"/>
        <w:ind w:left="284" w:right="44" w:firstLine="142"/>
        <w:jc w:val="both"/>
        <w:rPr>
          <w:rFonts w:ascii="Verdana" w:hAnsi="Verdana"/>
          <w:sz w:val="18"/>
          <w:szCs w:val="18"/>
        </w:rPr>
      </w:pPr>
      <w:r w:rsidRPr="00267DC0">
        <w:rPr>
          <w:rFonts w:ascii="Verdana" w:eastAsia="MS Mincho" w:hAnsi="Verdana"/>
          <w:bCs/>
          <w:sz w:val="18"/>
          <w:szCs w:val="18"/>
        </w:rPr>
        <w:t>Wybrzeże L</w:t>
      </w:r>
      <w:r w:rsidRPr="00267DC0">
        <w:rPr>
          <w:rFonts w:ascii="Verdana" w:hAnsi="Verdana"/>
          <w:sz w:val="18"/>
          <w:szCs w:val="18"/>
        </w:rPr>
        <w:t>.</w:t>
      </w:r>
      <w:r w:rsidR="00954724" w:rsidRPr="00267DC0">
        <w:rPr>
          <w:rFonts w:ascii="Verdana" w:hAnsi="Verdana"/>
          <w:sz w:val="18"/>
          <w:szCs w:val="18"/>
        </w:rPr>
        <w:t xml:space="preserve"> </w:t>
      </w:r>
      <w:r w:rsidR="00970B6B" w:rsidRPr="00267DC0">
        <w:rPr>
          <w:rFonts w:ascii="Verdana" w:hAnsi="Verdana"/>
          <w:sz w:val="18"/>
          <w:szCs w:val="18"/>
        </w:rPr>
        <w:t>Pasteura 1</w:t>
      </w:r>
    </w:p>
    <w:p w14:paraId="7553F28F" w14:textId="0C138B0C" w:rsidR="00970B6B" w:rsidRPr="00267DC0" w:rsidRDefault="00970B6B" w:rsidP="004A2D0F">
      <w:pPr>
        <w:spacing w:before="60" w:after="60" w:line="312" w:lineRule="auto"/>
        <w:ind w:left="284" w:right="44" w:firstLine="142"/>
        <w:rPr>
          <w:rFonts w:ascii="Verdana" w:hAnsi="Verdana"/>
          <w:sz w:val="18"/>
          <w:szCs w:val="18"/>
        </w:rPr>
      </w:pPr>
      <w:r w:rsidRPr="00267DC0">
        <w:rPr>
          <w:rFonts w:ascii="Verdana" w:hAnsi="Verdana"/>
          <w:sz w:val="18"/>
          <w:szCs w:val="18"/>
        </w:rPr>
        <w:t>50-367 Wrocław</w:t>
      </w:r>
    </w:p>
    <w:p w14:paraId="148BEED5" w14:textId="64CA1131" w:rsidR="00DB5C93" w:rsidRPr="00267DC0" w:rsidRDefault="009345B6" w:rsidP="004A2D0F">
      <w:pPr>
        <w:tabs>
          <w:tab w:val="left" w:pos="960"/>
        </w:tabs>
        <w:spacing w:before="60" w:after="60" w:line="312" w:lineRule="auto"/>
        <w:ind w:left="357" w:right="44"/>
        <w:rPr>
          <w:rFonts w:ascii="Verdana" w:hAnsi="Verdana" w:cs="Arial"/>
          <w:b/>
          <w:bCs/>
          <w:kern w:val="32"/>
          <w:sz w:val="18"/>
          <w:szCs w:val="18"/>
        </w:rPr>
      </w:pPr>
      <w:r w:rsidRPr="00267DC0">
        <w:rPr>
          <w:rFonts w:ascii="Verdana" w:hAnsi="Verdana"/>
          <w:sz w:val="18"/>
          <w:szCs w:val="18"/>
        </w:rPr>
        <w:t xml:space="preserve"> </w:t>
      </w:r>
      <w:hyperlink r:id="rId13" w:history="1">
        <w:r w:rsidR="00DB5C93" w:rsidRPr="00267DC0">
          <w:rPr>
            <w:rStyle w:val="Hipercze"/>
            <w:rFonts w:ascii="Verdana" w:hAnsi="Verdana"/>
            <w:color w:val="auto"/>
            <w:sz w:val="18"/>
            <w:szCs w:val="18"/>
          </w:rPr>
          <w:t>www.umed.wroc.pl</w:t>
        </w:r>
      </w:hyperlink>
    </w:p>
    <w:p w14:paraId="308D44E5" w14:textId="57561B5F" w:rsidR="00970B6B" w:rsidRPr="00267DC0" w:rsidRDefault="00F80A18" w:rsidP="004A2D0F">
      <w:pPr>
        <w:tabs>
          <w:tab w:val="left" w:pos="960"/>
        </w:tabs>
        <w:spacing w:before="60" w:after="60" w:line="312" w:lineRule="auto"/>
        <w:ind w:left="357" w:right="44"/>
        <w:rPr>
          <w:rFonts w:ascii="Verdana" w:hAnsi="Verdana" w:cs="Arial"/>
          <w:b/>
          <w:bCs/>
          <w:kern w:val="32"/>
          <w:sz w:val="18"/>
          <w:szCs w:val="18"/>
        </w:rPr>
      </w:pPr>
      <w:hyperlink r:id="rId14" w:history="1"/>
    </w:p>
    <w:p w14:paraId="3698E33A" w14:textId="77777777" w:rsidR="00970B6B" w:rsidRPr="00267DC0" w:rsidRDefault="00970B6B" w:rsidP="004A2D0F">
      <w:pPr>
        <w:pStyle w:val="Nagwek1"/>
        <w:spacing w:before="60" w:after="60" w:line="312" w:lineRule="auto"/>
        <w:ind w:right="44"/>
      </w:pPr>
      <w:bookmarkStart w:id="1" w:name="_Toc395266066"/>
      <w:r w:rsidRPr="00267DC0">
        <w:t>Tryb udzielenia zamówienia</w:t>
      </w:r>
      <w:bookmarkEnd w:id="1"/>
    </w:p>
    <w:p w14:paraId="22520057" w14:textId="148A9D0D" w:rsidR="00970B6B" w:rsidRPr="00267DC0" w:rsidRDefault="00970B6B" w:rsidP="004A2D0F">
      <w:pPr>
        <w:numPr>
          <w:ilvl w:val="0"/>
          <w:numId w:val="16"/>
        </w:numPr>
        <w:tabs>
          <w:tab w:val="clear" w:pos="1080"/>
          <w:tab w:val="num" w:pos="709"/>
        </w:tabs>
        <w:spacing w:before="60" w:after="60" w:line="312" w:lineRule="auto"/>
        <w:ind w:left="709" w:right="-97" w:hanging="142"/>
        <w:jc w:val="both"/>
        <w:rPr>
          <w:rFonts w:ascii="Verdana" w:hAnsi="Verdana"/>
          <w:sz w:val="18"/>
          <w:szCs w:val="18"/>
        </w:rPr>
      </w:pPr>
      <w:r w:rsidRPr="00267DC0">
        <w:rPr>
          <w:rFonts w:ascii="Verdana" w:hAnsi="Verdana"/>
          <w:sz w:val="18"/>
          <w:szCs w:val="18"/>
        </w:rPr>
        <w:t xml:space="preserve">Postępowanie prowadzone jest zgodnie z przepisami Ustawy z dnia 29 stycznia 2004 roku </w:t>
      </w:r>
      <w:r w:rsidR="0081341C" w:rsidRPr="00267DC0">
        <w:rPr>
          <w:rFonts w:ascii="Verdana" w:hAnsi="Verdana"/>
          <w:sz w:val="18"/>
          <w:szCs w:val="18"/>
        </w:rPr>
        <w:t>–</w:t>
      </w:r>
      <w:r w:rsidRPr="00267DC0">
        <w:rPr>
          <w:rFonts w:ascii="Verdana" w:hAnsi="Verdana"/>
          <w:sz w:val="18"/>
          <w:szCs w:val="18"/>
        </w:rPr>
        <w:t xml:space="preserve"> Prawo zamówień publicznych </w:t>
      </w:r>
      <w:r w:rsidR="00322963" w:rsidRPr="00267DC0">
        <w:rPr>
          <w:rFonts w:ascii="Verdana" w:hAnsi="Verdana"/>
          <w:sz w:val="18"/>
          <w:szCs w:val="18"/>
        </w:rPr>
        <w:t>(tekst jedn. – Dz. U. z 2019 r., poz. 1843</w:t>
      </w:r>
      <w:r w:rsidR="007818C7" w:rsidRPr="00267DC0">
        <w:rPr>
          <w:rFonts w:ascii="Verdana" w:hAnsi="Verdana"/>
          <w:sz w:val="18"/>
          <w:szCs w:val="18"/>
        </w:rPr>
        <w:t xml:space="preserve"> z późn. zm.</w:t>
      </w:r>
      <w:r w:rsidR="00322963" w:rsidRPr="00267DC0">
        <w:rPr>
          <w:rFonts w:ascii="Verdana" w:hAnsi="Verdana"/>
          <w:sz w:val="18"/>
          <w:szCs w:val="18"/>
        </w:rPr>
        <w:t>)</w:t>
      </w:r>
      <w:r w:rsidRPr="00267DC0">
        <w:rPr>
          <w:rFonts w:ascii="Verdana" w:hAnsi="Verdana"/>
          <w:sz w:val="18"/>
          <w:szCs w:val="18"/>
        </w:rPr>
        <w:t xml:space="preserve">, zwanej dalej „Pzp”. </w:t>
      </w:r>
    </w:p>
    <w:p w14:paraId="3EE3BC08" w14:textId="4576C4CF" w:rsidR="00970B6B" w:rsidRPr="00267DC0" w:rsidRDefault="00970B6B" w:rsidP="004A2D0F">
      <w:pPr>
        <w:pStyle w:val="Nagwek"/>
        <w:numPr>
          <w:ilvl w:val="0"/>
          <w:numId w:val="16"/>
        </w:numPr>
        <w:tabs>
          <w:tab w:val="clear" w:pos="1080"/>
          <w:tab w:val="clear" w:pos="9072"/>
          <w:tab w:val="num" w:pos="709"/>
          <w:tab w:val="left" w:pos="6379"/>
          <w:tab w:val="left" w:pos="6521"/>
          <w:tab w:val="right" w:pos="9720"/>
        </w:tabs>
        <w:spacing w:before="60" w:after="60" w:line="312" w:lineRule="auto"/>
        <w:ind w:left="709" w:right="-97" w:hanging="142"/>
        <w:jc w:val="both"/>
        <w:rPr>
          <w:rFonts w:ascii="Verdana" w:hAnsi="Verdana"/>
          <w:sz w:val="18"/>
          <w:szCs w:val="18"/>
        </w:rPr>
      </w:pPr>
      <w:r w:rsidRPr="00267DC0">
        <w:rPr>
          <w:rFonts w:ascii="Verdana" w:hAnsi="Verdana"/>
          <w:sz w:val="18"/>
          <w:szCs w:val="18"/>
        </w:rPr>
        <w:t xml:space="preserve">Postępowanie prowadzone jest w trybie </w:t>
      </w:r>
      <w:r w:rsidRPr="00267DC0">
        <w:rPr>
          <w:rFonts w:ascii="Verdana" w:hAnsi="Verdana"/>
          <w:b/>
          <w:bCs/>
          <w:sz w:val="18"/>
          <w:szCs w:val="18"/>
        </w:rPr>
        <w:t xml:space="preserve">przetargu nieograniczonego </w:t>
      </w:r>
      <w:r w:rsidRPr="00267DC0">
        <w:rPr>
          <w:rFonts w:ascii="Verdana" w:hAnsi="Verdana"/>
          <w:bCs/>
          <w:sz w:val="18"/>
          <w:szCs w:val="18"/>
        </w:rPr>
        <w:t xml:space="preserve">(podst. </w:t>
      </w:r>
      <w:r w:rsidR="00EF3E28" w:rsidRPr="00267DC0">
        <w:rPr>
          <w:rFonts w:ascii="Verdana" w:hAnsi="Verdana"/>
          <w:bCs/>
          <w:sz w:val="18"/>
          <w:szCs w:val="18"/>
        </w:rPr>
        <w:t>p</w:t>
      </w:r>
      <w:r w:rsidRPr="00267DC0">
        <w:rPr>
          <w:rFonts w:ascii="Verdana" w:hAnsi="Verdana"/>
          <w:bCs/>
          <w:sz w:val="18"/>
          <w:szCs w:val="18"/>
        </w:rPr>
        <w:t>rawna: art. 10 ust. 1 oraz art. 39-46 Pzp)</w:t>
      </w:r>
      <w:r w:rsidRPr="00267DC0">
        <w:rPr>
          <w:rFonts w:ascii="Verdana" w:hAnsi="Verdana"/>
          <w:sz w:val="18"/>
          <w:szCs w:val="18"/>
        </w:rPr>
        <w:t>.</w:t>
      </w:r>
    </w:p>
    <w:p w14:paraId="41B1621D" w14:textId="30A72B58" w:rsidR="00970B6B" w:rsidRPr="00267DC0" w:rsidRDefault="00970B6B" w:rsidP="004A2D0F">
      <w:pPr>
        <w:numPr>
          <w:ilvl w:val="0"/>
          <w:numId w:val="16"/>
        </w:numPr>
        <w:tabs>
          <w:tab w:val="clear" w:pos="1080"/>
          <w:tab w:val="num" w:pos="709"/>
        </w:tabs>
        <w:spacing w:before="60" w:after="60" w:line="312" w:lineRule="auto"/>
        <w:ind w:left="709" w:right="-97" w:hanging="142"/>
        <w:jc w:val="both"/>
        <w:rPr>
          <w:rFonts w:ascii="Verdana" w:hAnsi="Verdana"/>
          <w:bCs/>
          <w:sz w:val="18"/>
          <w:szCs w:val="18"/>
        </w:rPr>
      </w:pPr>
      <w:r w:rsidRPr="00267DC0">
        <w:rPr>
          <w:rFonts w:ascii="Verdana" w:hAnsi="Verdana"/>
          <w:sz w:val="18"/>
          <w:szCs w:val="18"/>
        </w:rPr>
        <w:t>Do czynności podejmowanych przez Zamawiającego i Wykonawców stosować się będzie przepisy ustawy z dnia 23 kwietnia 1964 r. – Kodeks cywilny (</w:t>
      </w:r>
      <w:r w:rsidR="00800C74" w:rsidRPr="00267DC0">
        <w:rPr>
          <w:rFonts w:ascii="Verdana" w:hAnsi="Verdana"/>
          <w:sz w:val="18"/>
          <w:szCs w:val="18"/>
        </w:rPr>
        <w:t>tekst jedn. - Dz. U. z 2019</w:t>
      </w:r>
      <w:r w:rsidR="009F3F33" w:rsidRPr="00267DC0">
        <w:rPr>
          <w:rFonts w:ascii="Verdana" w:hAnsi="Verdana"/>
          <w:sz w:val="18"/>
          <w:szCs w:val="18"/>
        </w:rPr>
        <w:t xml:space="preserve"> r., poz. </w:t>
      </w:r>
      <w:r w:rsidR="00800C74" w:rsidRPr="00267DC0">
        <w:rPr>
          <w:rFonts w:ascii="Verdana" w:hAnsi="Verdana"/>
          <w:sz w:val="18"/>
          <w:szCs w:val="18"/>
        </w:rPr>
        <w:t>1145</w:t>
      </w:r>
      <w:r w:rsidR="009F3F33" w:rsidRPr="00267DC0">
        <w:rPr>
          <w:rFonts w:ascii="Verdana" w:hAnsi="Verdana"/>
          <w:sz w:val="18"/>
          <w:szCs w:val="18"/>
        </w:rPr>
        <w:t>, z późn. zm.</w:t>
      </w:r>
      <w:r w:rsidRPr="00267DC0">
        <w:rPr>
          <w:rFonts w:ascii="Verdana" w:hAnsi="Verdana"/>
          <w:sz w:val="18"/>
          <w:szCs w:val="18"/>
        </w:rPr>
        <w:t>), jeżeli przepisy Pzp nie stanowią inaczej.</w:t>
      </w:r>
    </w:p>
    <w:p w14:paraId="4D0DB8E4" w14:textId="77777777" w:rsidR="00970B6B" w:rsidRPr="00267DC0" w:rsidRDefault="00970B6B" w:rsidP="004A2D0F">
      <w:pPr>
        <w:tabs>
          <w:tab w:val="left" w:pos="360"/>
        </w:tabs>
        <w:spacing w:before="60" w:after="60" w:line="312" w:lineRule="auto"/>
        <w:ind w:left="851" w:right="44" w:hanging="425"/>
        <w:jc w:val="both"/>
        <w:rPr>
          <w:rFonts w:ascii="Verdana" w:hAnsi="Verdana"/>
          <w:sz w:val="18"/>
          <w:szCs w:val="18"/>
        </w:rPr>
      </w:pPr>
    </w:p>
    <w:p w14:paraId="227AF22C" w14:textId="3A834781" w:rsidR="00970B6B" w:rsidRPr="00267DC0" w:rsidRDefault="00970B6B" w:rsidP="004A2D0F">
      <w:pPr>
        <w:pStyle w:val="Nagwek1"/>
        <w:spacing w:before="60" w:after="60" w:line="312" w:lineRule="auto"/>
        <w:ind w:right="44"/>
      </w:pPr>
      <w:bookmarkStart w:id="2" w:name="_Toc166245616"/>
      <w:bookmarkStart w:id="3" w:name="_Toc395266067"/>
      <w:r w:rsidRPr="00267DC0">
        <w:t>Opis przedmiotu zamówienia</w:t>
      </w:r>
      <w:bookmarkEnd w:id="2"/>
      <w:bookmarkEnd w:id="3"/>
    </w:p>
    <w:p w14:paraId="48443FDB" w14:textId="02E04EE1" w:rsidR="00B04C8B" w:rsidRPr="00267DC0" w:rsidRDefault="004B060A" w:rsidP="005F481D">
      <w:pPr>
        <w:pStyle w:val="Default"/>
        <w:numPr>
          <w:ilvl w:val="0"/>
          <w:numId w:val="42"/>
        </w:numPr>
        <w:spacing w:before="60" w:after="60" w:line="312" w:lineRule="auto"/>
        <w:jc w:val="both"/>
        <w:rPr>
          <w:rFonts w:ascii="Verdana" w:hAnsi="Verdana"/>
          <w:color w:val="auto"/>
          <w:sz w:val="18"/>
          <w:szCs w:val="18"/>
        </w:rPr>
      </w:pPr>
      <w:bookmarkStart w:id="4" w:name="_Toc395266068"/>
      <w:r w:rsidRPr="00267DC0">
        <w:rPr>
          <w:rFonts w:ascii="Verdana" w:hAnsi="Verdana"/>
          <w:color w:val="auto"/>
          <w:sz w:val="18"/>
          <w:szCs w:val="18"/>
        </w:rPr>
        <w:t>Przedmiotem zamówienia jest:</w:t>
      </w:r>
      <w:r w:rsidRPr="00267DC0">
        <w:rPr>
          <w:rFonts w:ascii="Verdana" w:hAnsi="Verdana"/>
          <w:b/>
          <w:color w:val="auto"/>
          <w:sz w:val="18"/>
          <w:szCs w:val="18"/>
        </w:rPr>
        <w:t xml:space="preserve"> </w:t>
      </w:r>
      <w:r w:rsidR="009F6B87" w:rsidRPr="00267DC0">
        <w:rPr>
          <w:rFonts w:ascii="Verdana" w:hAnsi="Verdana"/>
          <w:color w:val="auto"/>
          <w:sz w:val="18"/>
          <w:szCs w:val="18"/>
        </w:rPr>
        <w:t>Dostawa, wdrożenie i walidacja oprogramowania do wsparcia badań klinicznych (klasy CTMS) na potrzeby Uniwersytetu Medycznego we Wrocławiu</w:t>
      </w:r>
      <w:r w:rsidR="00B04C8B" w:rsidRPr="00267DC0">
        <w:rPr>
          <w:rFonts w:ascii="Verdana" w:hAnsi="Verdana"/>
          <w:color w:val="auto"/>
          <w:sz w:val="18"/>
          <w:szCs w:val="18"/>
        </w:rPr>
        <w:t>.</w:t>
      </w:r>
    </w:p>
    <w:p w14:paraId="37F3FA24" w14:textId="51DA8C46" w:rsidR="00D11188" w:rsidRPr="00267DC0" w:rsidRDefault="00D11188" w:rsidP="00691F8B">
      <w:pPr>
        <w:pStyle w:val="Default"/>
        <w:numPr>
          <w:ilvl w:val="0"/>
          <w:numId w:val="42"/>
        </w:numPr>
        <w:spacing w:before="60" w:after="60" w:line="312" w:lineRule="auto"/>
        <w:jc w:val="both"/>
        <w:rPr>
          <w:rFonts w:ascii="Verdana" w:hAnsi="Verdana"/>
          <w:color w:val="auto"/>
          <w:sz w:val="18"/>
          <w:szCs w:val="18"/>
        </w:rPr>
      </w:pPr>
      <w:r w:rsidRPr="00267DC0">
        <w:rPr>
          <w:rFonts w:ascii="Verdana" w:hAnsi="Verdana"/>
          <w:bCs/>
          <w:color w:val="auto"/>
          <w:sz w:val="18"/>
          <w:szCs w:val="18"/>
        </w:rPr>
        <w:t>Szczegółowy opis przedmiotu zamówienia:</w:t>
      </w:r>
    </w:p>
    <w:p w14:paraId="02F89DD9" w14:textId="26027327" w:rsidR="00D11188" w:rsidRPr="00267DC0" w:rsidRDefault="00F3308C" w:rsidP="00691F8B">
      <w:pPr>
        <w:pStyle w:val="Default"/>
        <w:numPr>
          <w:ilvl w:val="1"/>
          <w:numId w:val="43"/>
        </w:numPr>
        <w:spacing w:before="60" w:after="60" w:line="312" w:lineRule="auto"/>
        <w:rPr>
          <w:rFonts w:ascii="Verdana" w:hAnsi="Verdana"/>
          <w:color w:val="auto"/>
          <w:sz w:val="18"/>
          <w:szCs w:val="18"/>
        </w:rPr>
      </w:pPr>
      <w:r w:rsidRPr="00267DC0">
        <w:rPr>
          <w:rFonts w:ascii="Verdana" w:hAnsi="Verdana"/>
          <w:bCs/>
          <w:color w:val="auto"/>
          <w:sz w:val="18"/>
          <w:szCs w:val="18"/>
        </w:rPr>
        <w:t xml:space="preserve">Przedmiot zamówienia </w:t>
      </w:r>
      <w:r w:rsidR="00D11188" w:rsidRPr="00267DC0">
        <w:rPr>
          <w:rFonts w:ascii="Verdana" w:hAnsi="Verdana"/>
          <w:bCs/>
          <w:color w:val="auto"/>
          <w:sz w:val="18"/>
          <w:szCs w:val="18"/>
        </w:rPr>
        <w:t>obejmuje</w:t>
      </w:r>
      <w:r w:rsidR="00BA1D56" w:rsidRPr="00267DC0">
        <w:rPr>
          <w:rFonts w:ascii="Verdana" w:hAnsi="Verdana"/>
          <w:bCs/>
          <w:color w:val="auto"/>
          <w:sz w:val="18"/>
          <w:szCs w:val="18"/>
        </w:rPr>
        <w:t xml:space="preserve"> w szczególności</w:t>
      </w:r>
      <w:r w:rsidR="00D11188" w:rsidRPr="00267DC0">
        <w:rPr>
          <w:rFonts w:ascii="Verdana" w:hAnsi="Verdana"/>
          <w:bCs/>
          <w:color w:val="auto"/>
          <w:sz w:val="18"/>
          <w:szCs w:val="18"/>
        </w:rPr>
        <w:t>:</w:t>
      </w:r>
      <w:r w:rsidRPr="00267DC0">
        <w:rPr>
          <w:rFonts w:ascii="Verdana" w:hAnsi="Verdana"/>
          <w:bCs/>
          <w:color w:val="auto"/>
          <w:sz w:val="18"/>
          <w:szCs w:val="18"/>
        </w:rPr>
        <w:t xml:space="preserve"> </w:t>
      </w:r>
    </w:p>
    <w:p w14:paraId="66DEA068" w14:textId="3F0CD19F"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Dostawę, instalację i uruchomienie Systemu, </w:t>
      </w:r>
      <w:r w:rsidRPr="00267DC0">
        <w:rPr>
          <w:rFonts w:ascii="Verdana" w:hAnsi="Verdana"/>
          <w:bCs/>
          <w:color w:val="auto"/>
          <w:sz w:val="18"/>
          <w:szCs w:val="18"/>
        </w:rPr>
        <w:t>zgodnego z</w:t>
      </w:r>
      <w:r w:rsidRPr="00267DC0">
        <w:rPr>
          <w:rFonts w:ascii="Verdana" w:hAnsi="Verdana"/>
          <w:b/>
          <w:bCs/>
          <w:color w:val="auto"/>
          <w:sz w:val="18"/>
          <w:szCs w:val="18"/>
        </w:rPr>
        <w:t xml:space="preserve"> </w:t>
      </w:r>
      <w:r w:rsidR="004A2D0F" w:rsidRPr="00267DC0">
        <w:rPr>
          <w:rFonts w:ascii="Verdana" w:hAnsi="Verdana"/>
          <w:b/>
          <w:bCs/>
          <w:color w:val="auto"/>
          <w:sz w:val="18"/>
          <w:szCs w:val="18"/>
        </w:rPr>
        <w:t>Specyfikacją Wymagań Techniczno-Funkcjonalnych</w:t>
      </w:r>
      <w:r w:rsidRPr="00267DC0">
        <w:rPr>
          <w:rFonts w:ascii="Verdana" w:hAnsi="Verdana"/>
          <w:b/>
          <w:bCs/>
          <w:color w:val="auto"/>
          <w:sz w:val="18"/>
          <w:szCs w:val="18"/>
        </w:rPr>
        <w:t xml:space="preserve"> (Załącznik nr 2 do Siwz</w:t>
      </w:r>
      <w:r w:rsidRPr="00267DC0">
        <w:rPr>
          <w:rFonts w:ascii="Verdana" w:hAnsi="Verdana"/>
          <w:color w:val="auto"/>
          <w:sz w:val="18"/>
          <w:szCs w:val="18"/>
        </w:rPr>
        <w:t>), systemu operacyjnego, oprogramowania bazodanowego oraz wszelkiego innego oprogramowania niezbędnego do prawidłowego działania dostarczonego rozwiązania</w:t>
      </w:r>
      <w:r w:rsidR="009935D5" w:rsidRPr="00267DC0">
        <w:rPr>
          <w:rFonts w:ascii="Verdana" w:hAnsi="Verdana"/>
          <w:color w:val="auto"/>
          <w:sz w:val="18"/>
          <w:szCs w:val="18"/>
        </w:rPr>
        <w:t xml:space="preserve"> na potrzeby Uniwersytetu Medycznego we Wrocławiu</w:t>
      </w:r>
      <w:r w:rsidRPr="00267DC0">
        <w:rPr>
          <w:rFonts w:ascii="Verdana" w:hAnsi="Verdana"/>
          <w:color w:val="auto"/>
          <w:sz w:val="18"/>
          <w:szCs w:val="18"/>
        </w:rPr>
        <w:t>. Zamawiający udostępni Wykonawcy infrastrukturę informatyczną w postaci rozwiązania sprzętowego i wirtualizacyjnego. Zamawiający</w:t>
      </w:r>
      <w:r w:rsidR="000006C7" w:rsidRPr="00267DC0">
        <w:rPr>
          <w:rFonts w:ascii="Verdana" w:hAnsi="Verdana"/>
          <w:color w:val="auto"/>
          <w:sz w:val="18"/>
          <w:szCs w:val="18"/>
        </w:rPr>
        <w:t xml:space="preserve"> informuje, że</w:t>
      </w:r>
      <w:r w:rsidRPr="00267DC0">
        <w:rPr>
          <w:rFonts w:ascii="Verdana" w:hAnsi="Verdana"/>
          <w:color w:val="auto"/>
          <w:sz w:val="18"/>
          <w:szCs w:val="18"/>
        </w:rPr>
        <w:t xml:space="preserve"> nie posiada żadnego oprogramowania, w tym systemowego </w:t>
      </w:r>
      <w:r w:rsidR="00C812FB" w:rsidRPr="00267DC0">
        <w:rPr>
          <w:rFonts w:ascii="Verdana" w:hAnsi="Verdana"/>
          <w:color w:val="auto"/>
          <w:sz w:val="18"/>
          <w:szCs w:val="18"/>
        </w:rPr>
        <w:br/>
      </w:r>
      <w:r w:rsidRPr="00267DC0">
        <w:rPr>
          <w:rFonts w:ascii="Verdana" w:hAnsi="Verdana"/>
          <w:color w:val="auto"/>
          <w:sz w:val="18"/>
          <w:szCs w:val="18"/>
        </w:rPr>
        <w:t xml:space="preserve">i bazodanowego, które zostanie wykorzystane do realizacji niniejszego zamówienia dlatego Wykonawca jest zobowiązany dostarczyć wszelkie niezbędne oprogramowanie. </w:t>
      </w:r>
    </w:p>
    <w:p w14:paraId="77B71773"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Wykonanie analizy i dokumentacji przedwdrożeniowej mającej na celu uzyskanie wiedzy niezbędnej do pełnego wdrożenia Systemu, zgodnie z potrzebami i oczekiwaniami Zamawiającego oraz określenie szczegółowej koncepcji wdrożenia Systemu, oraz opracowanie szczegółowego harmonogramu prac związanych z realizacją Umowy. </w:t>
      </w:r>
    </w:p>
    <w:p w14:paraId="02904C60"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Przeprowadzenie testów walidacyjnych FAT i UAT. </w:t>
      </w:r>
    </w:p>
    <w:p w14:paraId="1C7C45F6"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Opracowanie pełnej dokumentacji dotyczącej wdrożenia Systemu i przekazanie jej Zamawiającemu nie później niż przed zakończeniem wdrożenia. </w:t>
      </w:r>
    </w:p>
    <w:p w14:paraId="459957B9" w14:textId="7F0100C4"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Przeszkolenie pracowników i administratorów Systemu Zamawiającego do poprawnej </w:t>
      </w:r>
      <w:r w:rsidR="00C812FB" w:rsidRPr="00267DC0">
        <w:rPr>
          <w:rFonts w:ascii="Verdana" w:hAnsi="Verdana"/>
          <w:color w:val="auto"/>
          <w:sz w:val="18"/>
          <w:szCs w:val="18"/>
        </w:rPr>
        <w:br/>
      </w:r>
      <w:r w:rsidRPr="00267DC0">
        <w:rPr>
          <w:rFonts w:ascii="Verdana" w:hAnsi="Verdana"/>
          <w:color w:val="auto"/>
          <w:sz w:val="18"/>
          <w:szCs w:val="18"/>
        </w:rPr>
        <w:t xml:space="preserve">i efektywnej pracy w nowym Systemie, a administratorów dodatkowo do skutecznego zarządzania Systemem. </w:t>
      </w:r>
    </w:p>
    <w:p w14:paraId="36FA67F9" w14:textId="77777777"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 xml:space="preserve">Udzielenie bezterminowej licencji na korzystanie z całego Systemu oraz wszelkiego innego oprogramowania niezbędnego do prawidłowego działania dostarczonego rozwiązania </w:t>
      </w:r>
      <w:r w:rsidRPr="00267DC0">
        <w:rPr>
          <w:rFonts w:ascii="Verdana" w:hAnsi="Verdana" w:cs="Times New Roman"/>
          <w:color w:val="auto"/>
          <w:sz w:val="18"/>
          <w:szCs w:val="18"/>
        </w:rPr>
        <w:t xml:space="preserve">przynajmniej dla 10 jednoczesnych zalogowanych użytkowników. </w:t>
      </w:r>
    </w:p>
    <w:p w14:paraId="47085424" w14:textId="04E742CD" w:rsidR="00AD58C5" w:rsidRPr="00267DC0" w:rsidRDefault="00AD58C5" w:rsidP="00691F8B">
      <w:pPr>
        <w:pStyle w:val="Default"/>
        <w:numPr>
          <w:ilvl w:val="1"/>
          <w:numId w:val="44"/>
        </w:numPr>
        <w:spacing w:before="60" w:after="60" w:line="312" w:lineRule="auto"/>
        <w:ind w:left="1418"/>
        <w:jc w:val="both"/>
        <w:rPr>
          <w:rFonts w:ascii="Verdana" w:hAnsi="Verdana"/>
          <w:color w:val="auto"/>
          <w:sz w:val="18"/>
          <w:szCs w:val="18"/>
        </w:rPr>
      </w:pPr>
      <w:r w:rsidRPr="00267DC0">
        <w:rPr>
          <w:rFonts w:ascii="Verdana" w:hAnsi="Verdana"/>
          <w:color w:val="auto"/>
          <w:sz w:val="18"/>
          <w:szCs w:val="18"/>
        </w:rPr>
        <w:t>Udzielenie gwarancji na wykonany przedmiot Umowy, o którym mowa na okres co najmniej 12 miesięcy od dnia podpisania końcowego protokołu odbioru bez uwag.</w:t>
      </w:r>
    </w:p>
    <w:p w14:paraId="3B4E455F" w14:textId="6F255CE5" w:rsidR="00B04C8B" w:rsidRPr="00267DC0" w:rsidRDefault="00B04C8B" w:rsidP="00691F8B">
      <w:pPr>
        <w:pStyle w:val="Default"/>
        <w:numPr>
          <w:ilvl w:val="1"/>
          <w:numId w:val="43"/>
        </w:numPr>
        <w:spacing w:before="60" w:after="60" w:line="312" w:lineRule="auto"/>
        <w:jc w:val="both"/>
        <w:rPr>
          <w:rFonts w:ascii="Verdana" w:hAnsi="Verdana"/>
          <w:color w:val="auto"/>
          <w:sz w:val="18"/>
          <w:szCs w:val="18"/>
        </w:rPr>
      </w:pPr>
      <w:r w:rsidRPr="00267DC0">
        <w:rPr>
          <w:rFonts w:ascii="Verdana" w:hAnsi="Verdana"/>
          <w:color w:val="auto"/>
          <w:sz w:val="18"/>
          <w:szCs w:val="18"/>
        </w:rPr>
        <w:lastRenderedPageBreak/>
        <w:t>Przedmiot zamówienia został podzielony na 2 etapy</w:t>
      </w:r>
      <w:r w:rsidR="00BA1D56" w:rsidRPr="00267DC0">
        <w:rPr>
          <w:rFonts w:ascii="Verdana" w:hAnsi="Verdana"/>
          <w:color w:val="auto"/>
          <w:sz w:val="18"/>
          <w:szCs w:val="18"/>
        </w:rPr>
        <w:t>:</w:t>
      </w:r>
    </w:p>
    <w:p w14:paraId="4739CCDF"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Etap I: </w:t>
      </w:r>
    </w:p>
    <w:p w14:paraId="0F756A5F"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analiza przedwdrożeniowa i koncepcja wdrożenia </w:t>
      </w:r>
    </w:p>
    <w:p w14:paraId="267E6C72"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prace programistyczne i wdrożeniowe wg specyfikacji wymagań </w:t>
      </w:r>
    </w:p>
    <w:p w14:paraId="5B131227"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testy walidacyjne FAT - dostawa min. 3 licencji dostępowych przy jednoczesnym logowaniu </w:t>
      </w:r>
    </w:p>
    <w:p w14:paraId="05AC399D"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Etap II: </w:t>
      </w:r>
    </w:p>
    <w:p w14:paraId="3B2AEE8A"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testy walidacyjne UAT i dokumentacja walidacyjna zgodnie z metodologią GAMP5 </w:t>
      </w:r>
    </w:p>
    <w:p w14:paraId="790DE7F1"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dostawa min. 7 licencji dostępowych przy jednoczesnym logowaniu </w:t>
      </w:r>
    </w:p>
    <w:p w14:paraId="2587F127" w14:textId="77777777" w:rsidR="00AD58C5" w:rsidRPr="00267DC0" w:rsidRDefault="00AD58C5" w:rsidP="00C812FB">
      <w:pPr>
        <w:pStyle w:val="Standard"/>
        <w:tabs>
          <w:tab w:val="left" w:pos="1134"/>
        </w:tabs>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 szkolenie użytkowników i administratorów </w:t>
      </w:r>
    </w:p>
    <w:p w14:paraId="1F5EC731" w14:textId="77777777" w:rsidR="00AD58C5" w:rsidRPr="00267DC0" w:rsidRDefault="00AD58C5" w:rsidP="00C812FB">
      <w:pPr>
        <w:pStyle w:val="Standard"/>
        <w:tabs>
          <w:tab w:val="left" w:pos="1134"/>
        </w:tabs>
        <w:spacing w:before="60" w:after="60" w:line="312" w:lineRule="auto"/>
        <w:ind w:right="69"/>
        <w:jc w:val="both"/>
        <w:rPr>
          <w:rFonts w:ascii="Verdana" w:hAnsi="Verdana"/>
          <w:sz w:val="18"/>
          <w:szCs w:val="18"/>
        </w:rPr>
      </w:pPr>
      <w:r w:rsidRPr="00267DC0">
        <w:rPr>
          <w:rFonts w:ascii="Verdana" w:hAnsi="Verdana" w:cs="Arial"/>
          <w:sz w:val="18"/>
          <w:szCs w:val="18"/>
        </w:rPr>
        <w:t xml:space="preserve">- dostarczenie Instrukcji obsługi systemu, dokumentacji technicznej systemu, procedury walidacji systemu i nadzoru nad bezpieczeństwem systemu. </w:t>
      </w:r>
      <w:r w:rsidR="00BA1D56" w:rsidRPr="00267DC0">
        <w:rPr>
          <w:rFonts w:ascii="Verdana" w:hAnsi="Verdana"/>
          <w:sz w:val="18"/>
          <w:szCs w:val="18"/>
        </w:rPr>
        <w:t xml:space="preserve"> </w:t>
      </w:r>
    </w:p>
    <w:p w14:paraId="48681D98" w14:textId="1F26A9FB" w:rsidR="007D3DE8" w:rsidRPr="00267DC0" w:rsidRDefault="00AD58C5" w:rsidP="00C812FB">
      <w:pPr>
        <w:pStyle w:val="Standard"/>
        <w:tabs>
          <w:tab w:val="left" w:pos="1134"/>
        </w:tabs>
        <w:spacing w:before="60" w:after="60" w:line="312" w:lineRule="auto"/>
        <w:ind w:left="1134" w:right="69" w:hanging="425"/>
        <w:jc w:val="both"/>
        <w:rPr>
          <w:rFonts w:ascii="Verdana" w:hAnsi="Verdana" w:cs="Arial"/>
          <w:sz w:val="18"/>
          <w:szCs w:val="18"/>
        </w:rPr>
      </w:pPr>
      <w:r w:rsidRPr="00267DC0">
        <w:rPr>
          <w:rFonts w:ascii="Verdana" w:hAnsi="Verdana"/>
          <w:sz w:val="18"/>
          <w:szCs w:val="18"/>
        </w:rPr>
        <w:t>2.3.</w:t>
      </w:r>
      <w:r w:rsidRPr="00267DC0">
        <w:rPr>
          <w:rFonts w:ascii="Verdana" w:hAnsi="Verdana"/>
          <w:sz w:val="18"/>
          <w:szCs w:val="18"/>
        </w:rPr>
        <w:tab/>
      </w:r>
      <w:r w:rsidR="00BA1D56" w:rsidRPr="00267DC0">
        <w:rPr>
          <w:rFonts w:ascii="Verdana" w:hAnsi="Verdana"/>
          <w:bCs/>
          <w:sz w:val="18"/>
          <w:szCs w:val="18"/>
        </w:rPr>
        <w:t xml:space="preserve">Szczegółowe warunki i zasady realizacji umowy określa wzór umowy (zał. nr </w:t>
      </w:r>
      <w:r w:rsidR="00151A5A" w:rsidRPr="00267DC0">
        <w:rPr>
          <w:rFonts w:ascii="Verdana" w:hAnsi="Verdana"/>
          <w:bCs/>
          <w:sz w:val="18"/>
          <w:szCs w:val="18"/>
        </w:rPr>
        <w:t>5</w:t>
      </w:r>
      <w:r w:rsidR="00BA1D56" w:rsidRPr="00267DC0">
        <w:rPr>
          <w:rFonts w:ascii="Verdana" w:hAnsi="Verdana"/>
          <w:bCs/>
          <w:sz w:val="18"/>
          <w:szCs w:val="18"/>
        </w:rPr>
        <w:t xml:space="preserve"> do Siwz)</w:t>
      </w:r>
      <w:r w:rsidR="00B402BF" w:rsidRPr="00267DC0">
        <w:rPr>
          <w:rFonts w:ascii="Verdana" w:hAnsi="Verdana"/>
          <w:bCs/>
          <w:sz w:val="18"/>
          <w:szCs w:val="18"/>
        </w:rPr>
        <w:t>.</w:t>
      </w:r>
    </w:p>
    <w:p w14:paraId="74E2FDD7" w14:textId="6E2FAB11" w:rsidR="00B04C8B" w:rsidRPr="00267DC0" w:rsidRDefault="00B04C8B" w:rsidP="00691F8B">
      <w:pPr>
        <w:pStyle w:val="Standard"/>
        <w:numPr>
          <w:ilvl w:val="1"/>
          <w:numId w:val="45"/>
        </w:numPr>
        <w:tabs>
          <w:tab w:val="left" w:pos="1134"/>
        </w:tabs>
        <w:spacing w:before="60" w:after="60" w:line="312" w:lineRule="auto"/>
        <w:ind w:right="69"/>
        <w:jc w:val="both"/>
        <w:rPr>
          <w:rFonts w:ascii="Verdana" w:hAnsi="Verdana" w:cs="Arial"/>
          <w:sz w:val="18"/>
          <w:szCs w:val="18"/>
        </w:rPr>
      </w:pPr>
      <w:r w:rsidRPr="00267DC0">
        <w:rPr>
          <w:rFonts w:ascii="Verdana" w:hAnsi="Verdana"/>
          <w:bCs/>
          <w:sz w:val="18"/>
          <w:szCs w:val="18"/>
        </w:rPr>
        <w:t>Kody CPV:</w:t>
      </w:r>
    </w:p>
    <w:p w14:paraId="433106A2" w14:textId="77777777"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48613000-8 - Elektroniczne zarządzanie danymi (EDM)</w:t>
      </w:r>
    </w:p>
    <w:p w14:paraId="4AD8537C" w14:textId="21A86307"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48612000-1 - System zarządzania bazą danych</w:t>
      </w:r>
    </w:p>
    <w:p w14:paraId="4FD542E5" w14:textId="77777777" w:rsidR="00BA1D56" w:rsidRPr="00267DC0" w:rsidRDefault="00B04C8B" w:rsidP="004A2D0F">
      <w:pPr>
        <w:suppressAutoHyphens/>
        <w:spacing w:before="60" w:after="60" w:line="312" w:lineRule="auto"/>
        <w:ind w:left="1134" w:right="471"/>
        <w:jc w:val="both"/>
        <w:rPr>
          <w:rFonts w:ascii="Verdana" w:hAnsi="Verdana"/>
          <w:bCs/>
          <w:sz w:val="18"/>
          <w:szCs w:val="18"/>
        </w:rPr>
      </w:pPr>
      <w:r w:rsidRPr="00267DC0">
        <w:rPr>
          <w:rFonts w:ascii="Verdana" w:hAnsi="Verdana"/>
          <w:bCs/>
          <w:sz w:val="18"/>
          <w:szCs w:val="18"/>
        </w:rPr>
        <w:t xml:space="preserve">48781000-6 </w:t>
      </w:r>
      <w:r w:rsidRPr="00267DC0">
        <w:rPr>
          <w:rFonts w:ascii="Verdana" w:hAnsi="Verdana"/>
          <w:sz w:val="18"/>
          <w:szCs w:val="18"/>
        </w:rPr>
        <w:t>-</w:t>
      </w:r>
      <w:r w:rsidRPr="00267DC0">
        <w:rPr>
          <w:rFonts w:ascii="Verdana" w:hAnsi="Verdana"/>
          <w:bCs/>
          <w:sz w:val="18"/>
          <w:szCs w:val="18"/>
        </w:rPr>
        <w:t xml:space="preserve"> Pakiety oprogramowania do zarządzania systemem</w:t>
      </w:r>
    </w:p>
    <w:p w14:paraId="086C7BDA" w14:textId="50A472CF"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48170000-0 - Pakiety oprogramowania zapewniające zgodność</w:t>
      </w:r>
    </w:p>
    <w:p w14:paraId="44D81A09" w14:textId="4D9A9422" w:rsidR="00B04C8B" w:rsidRPr="00267DC0" w:rsidRDefault="00B04C8B" w:rsidP="004A2D0F">
      <w:pPr>
        <w:suppressAutoHyphens/>
        <w:spacing w:before="60" w:after="60" w:line="312" w:lineRule="auto"/>
        <w:ind w:left="1134" w:right="471"/>
        <w:jc w:val="both"/>
        <w:rPr>
          <w:rFonts w:ascii="Verdana" w:hAnsi="Verdana"/>
          <w:bCs/>
          <w:sz w:val="18"/>
          <w:szCs w:val="18"/>
        </w:rPr>
      </w:pPr>
      <w:r w:rsidRPr="00267DC0">
        <w:rPr>
          <w:rFonts w:ascii="Verdana" w:hAnsi="Verdana"/>
          <w:bCs/>
          <w:sz w:val="18"/>
          <w:szCs w:val="18"/>
        </w:rPr>
        <w:t xml:space="preserve">72212517-6  </w:t>
      </w:r>
      <w:r w:rsidRPr="00267DC0">
        <w:rPr>
          <w:rFonts w:ascii="Verdana" w:hAnsi="Verdana"/>
          <w:sz w:val="18"/>
          <w:szCs w:val="18"/>
        </w:rPr>
        <w:t>-</w:t>
      </w:r>
      <w:r w:rsidRPr="00267DC0">
        <w:rPr>
          <w:rFonts w:ascii="Verdana" w:hAnsi="Verdana"/>
          <w:bCs/>
          <w:sz w:val="18"/>
          <w:szCs w:val="18"/>
        </w:rPr>
        <w:t xml:space="preserve"> Usługi opracowywania oprogramowania informatycznego</w:t>
      </w:r>
    </w:p>
    <w:p w14:paraId="36E625F0" w14:textId="1D13AD21" w:rsidR="00B04C8B" w:rsidRPr="00267DC0" w:rsidRDefault="00B04C8B" w:rsidP="004A2D0F">
      <w:pPr>
        <w:suppressAutoHyphens/>
        <w:spacing w:before="60" w:after="60" w:line="312" w:lineRule="auto"/>
        <w:ind w:left="1134" w:right="471"/>
        <w:jc w:val="both"/>
        <w:rPr>
          <w:rFonts w:ascii="Verdana" w:hAnsi="Verdana"/>
          <w:sz w:val="18"/>
          <w:szCs w:val="18"/>
        </w:rPr>
      </w:pPr>
      <w:r w:rsidRPr="00267DC0">
        <w:rPr>
          <w:rFonts w:ascii="Verdana" w:hAnsi="Verdana"/>
          <w:sz w:val="18"/>
          <w:szCs w:val="18"/>
        </w:rPr>
        <w:t>72260000-5   Usługi w zakresie oprogramowania</w:t>
      </w:r>
    </w:p>
    <w:p w14:paraId="16E59159" w14:textId="3FCAE01D" w:rsidR="00A75C34" w:rsidRPr="00267DC0" w:rsidRDefault="00A75C34" w:rsidP="00A75C34">
      <w:pPr>
        <w:pStyle w:val="Akapitzlist"/>
        <w:numPr>
          <w:ilvl w:val="1"/>
          <w:numId w:val="45"/>
        </w:numPr>
        <w:suppressAutoHyphens/>
        <w:spacing w:before="60" w:after="60" w:line="312" w:lineRule="auto"/>
        <w:ind w:right="471"/>
        <w:jc w:val="both"/>
        <w:rPr>
          <w:rFonts w:ascii="Verdana" w:hAnsi="Verdana"/>
          <w:sz w:val="18"/>
          <w:szCs w:val="18"/>
        </w:rPr>
      </w:pPr>
      <w:r w:rsidRPr="00267DC0">
        <w:rPr>
          <w:rFonts w:ascii="Verdana" w:eastAsia="Calibri" w:hAnsi="Verdana" w:cs="Verdana"/>
          <w:sz w:val="18"/>
          <w:szCs w:val="18"/>
          <w:lang w:eastAsia="en-US"/>
        </w:rPr>
        <w:t xml:space="preserve">Płatne ze środków Ministerstwa Nauki i Szkolnictwa Wyższego na podstawie umowy </w:t>
      </w:r>
      <w:r w:rsidRPr="00267DC0">
        <w:rPr>
          <w:rFonts w:ascii="Verdana" w:eastAsia="Calibri" w:hAnsi="Verdana" w:cs="Verdana"/>
          <w:sz w:val="18"/>
          <w:szCs w:val="18"/>
          <w:lang w:eastAsia="en-US"/>
        </w:rPr>
        <w:br/>
        <w:t>nr 016/RID/2018/19 z dnia 16.01.2019r. w kwocie 11 998 121,30 zł.</w:t>
      </w:r>
    </w:p>
    <w:p w14:paraId="1A527901" w14:textId="04ADEB9F" w:rsidR="00F3308C" w:rsidRPr="00267DC0" w:rsidRDefault="00F3308C" w:rsidP="00691F8B">
      <w:pPr>
        <w:pStyle w:val="Akapitzlist"/>
        <w:numPr>
          <w:ilvl w:val="0"/>
          <w:numId w:val="42"/>
        </w:numPr>
        <w:spacing w:before="60" w:after="60" w:line="312" w:lineRule="auto"/>
        <w:contextualSpacing w:val="0"/>
        <w:jc w:val="both"/>
        <w:rPr>
          <w:rFonts w:ascii="Verdana" w:hAnsi="Verdana"/>
          <w:bCs/>
          <w:sz w:val="18"/>
          <w:szCs w:val="18"/>
        </w:rPr>
      </w:pPr>
      <w:r w:rsidRPr="00267DC0">
        <w:rPr>
          <w:rFonts w:ascii="Verdana" w:hAnsi="Verdana"/>
          <w:sz w:val="18"/>
          <w:szCs w:val="18"/>
        </w:rPr>
        <w:t>Wykonawca winien podać w F</w:t>
      </w:r>
      <w:r w:rsidR="00A505FF" w:rsidRPr="00267DC0">
        <w:rPr>
          <w:rFonts w:ascii="Verdana" w:hAnsi="Verdana"/>
          <w:sz w:val="18"/>
          <w:szCs w:val="18"/>
        </w:rPr>
        <w:t xml:space="preserve">ormularzu ofertowym (wzór – załącznik nr 1 </w:t>
      </w:r>
      <w:r w:rsidRPr="00267DC0">
        <w:rPr>
          <w:rFonts w:ascii="Verdana" w:hAnsi="Verdana"/>
          <w:sz w:val="18"/>
          <w:szCs w:val="18"/>
        </w:rPr>
        <w:t xml:space="preserve">do Siwz) cenę realizacji przedmiotu zamówienia. </w:t>
      </w:r>
    </w:p>
    <w:p w14:paraId="615A68A3" w14:textId="77777777" w:rsidR="007D3DE8"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bookmarkStart w:id="5" w:name="_Toc162850038"/>
      <w:r w:rsidRPr="00267DC0">
        <w:rPr>
          <w:rFonts w:ascii="Verdana" w:hAnsi="Verdana"/>
          <w:b/>
          <w:sz w:val="18"/>
          <w:szCs w:val="18"/>
        </w:rPr>
        <w:t>Zamówienia</w:t>
      </w:r>
      <w:bookmarkEnd w:id="5"/>
      <w:r w:rsidRPr="00267DC0">
        <w:rPr>
          <w:rFonts w:ascii="Verdana" w:hAnsi="Verdana"/>
          <w:b/>
          <w:sz w:val="18"/>
          <w:szCs w:val="18"/>
        </w:rPr>
        <w:t xml:space="preserve">, </w:t>
      </w:r>
      <w:r w:rsidRPr="00267DC0">
        <w:rPr>
          <w:rFonts w:ascii="Verdana" w:hAnsi="Verdana"/>
          <w:b/>
          <w:bCs/>
          <w:sz w:val="18"/>
          <w:szCs w:val="18"/>
        </w:rPr>
        <w:t>o których mowa w art. 67 ust. 1 pkt 7 Pzp.</w:t>
      </w:r>
      <w:bookmarkStart w:id="6" w:name="_Toc162850039"/>
      <w:r w:rsidR="008208E6" w:rsidRPr="00267DC0">
        <w:rPr>
          <w:rFonts w:ascii="Verdana" w:hAnsi="Verdana"/>
          <w:b/>
          <w:bCs/>
          <w:sz w:val="18"/>
          <w:szCs w:val="18"/>
        </w:rPr>
        <w:t xml:space="preserve"> </w:t>
      </w:r>
    </w:p>
    <w:p w14:paraId="770D942B" w14:textId="5AA75AFC" w:rsidR="008208E6" w:rsidRPr="00267DC0" w:rsidRDefault="004B060A" w:rsidP="004A2D0F">
      <w:pPr>
        <w:pStyle w:val="Akapitzlist"/>
        <w:spacing w:before="60" w:after="60" w:line="312" w:lineRule="auto"/>
        <w:ind w:left="785"/>
        <w:contextualSpacing w:val="0"/>
        <w:jc w:val="both"/>
        <w:rPr>
          <w:rFonts w:ascii="Verdana" w:hAnsi="Verdana"/>
          <w:bCs/>
          <w:sz w:val="18"/>
          <w:szCs w:val="18"/>
        </w:rPr>
      </w:pPr>
      <w:r w:rsidRPr="00267DC0">
        <w:rPr>
          <w:rFonts w:ascii="Verdana" w:hAnsi="Verdana"/>
          <w:sz w:val="18"/>
          <w:szCs w:val="18"/>
        </w:rPr>
        <w:t xml:space="preserve">Zamawiający </w:t>
      </w:r>
      <w:r w:rsidRPr="00267DC0">
        <w:rPr>
          <w:rFonts w:ascii="Verdana" w:hAnsi="Verdana"/>
          <w:sz w:val="18"/>
          <w:szCs w:val="18"/>
          <w:u w:val="single"/>
        </w:rPr>
        <w:t>nie przewiduje</w:t>
      </w:r>
      <w:r w:rsidRPr="00267DC0">
        <w:rPr>
          <w:rFonts w:ascii="Verdana" w:hAnsi="Verdana"/>
          <w:sz w:val="18"/>
          <w:szCs w:val="18"/>
        </w:rPr>
        <w:t xml:space="preserve"> możliwości udzielania zamówień, o których mowa w art. 67 ust. 1 pkt 7 Pzp.</w:t>
      </w:r>
      <w:bookmarkEnd w:id="6"/>
    </w:p>
    <w:p w14:paraId="3F3D7C04" w14:textId="77777777" w:rsidR="008208E6"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r w:rsidRPr="00267DC0">
        <w:rPr>
          <w:rFonts w:ascii="Verdana" w:hAnsi="Verdana"/>
          <w:b/>
          <w:sz w:val="18"/>
          <w:szCs w:val="18"/>
        </w:rPr>
        <w:t>Informacja o umowie ramowej</w:t>
      </w:r>
      <w:r w:rsidR="008208E6" w:rsidRPr="00267DC0">
        <w:rPr>
          <w:rFonts w:ascii="Verdana" w:hAnsi="Verdana"/>
          <w:b/>
          <w:sz w:val="18"/>
          <w:szCs w:val="18"/>
        </w:rPr>
        <w:t>.</w:t>
      </w:r>
      <w:r w:rsidR="008208E6" w:rsidRPr="00267DC0">
        <w:rPr>
          <w:rFonts w:ascii="Verdana" w:hAnsi="Verdana"/>
          <w:sz w:val="18"/>
          <w:szCs w:val="18"/>
        </w:rPr>
        <w:t xml:space="preserve"> </w:t>
      </w:r>
      <w:r w:rsidRPr="00267DC0">
        <w:rPr>
          <w:rFonts w:ascii="Verdana" w:hAnsi="Verdana"/>
          <w:sz w:val="18"/>
          <w:szCs w:val="18"/>
        </w:rPr>
        <w:t xml:space="preserve">Zamawiający nie przewiduje zawarcia umowy ramowej. </w:t>
      </w:r>
    </w:p>
    <w:p w14:paraId="41B7FB7D" w14:textId="34CB7660" w:rsidR="004B060A" w:rsidRPr="00267DC0" w:rsidRDefault="004B060A" w:rsidP="00691F8B">
      <w:pPr>
        <w:pStyle w:val="Akapitzlist"/>
        <w:numPr>
          <w:ilvl w:val="0"/>
          <w:numId w:val="42"/>
        </w:numPr>
        <w:spacing w:before="60" w:after="60" w:line="312" w:lineRule="auto"/>
        <w:ind w:left="785"/>
        <w:contextualSpacing w:val="0"/>
        <w:jc w:val="both"/>
        <w:rPr>
          <w:rFonts w:ascii="Verdana" w:hAnsi="Verdana"/>
          <w:bCs/>
          <w:sz w:val="18"/>
          <w:szCs w:val="18"/>
        </w:rPr>
      </w:pPr>
      <w:r w:rsidRPr="00267DC0">
        <w:rPr>
          <w:rFonts w:ascii="Verdana" w:hAnsi="Verdana"/>
          <w:b/>
          <w:sz w:val="18"/>
          <w:szCs w:val="18"/>
        </w:rPr>
        <w:t>Udział podwykonawców</w:t>
      </w:r>
    </w:p>
    <w:p w14:paraId="6F825F5F" w14:textId="77777777" w:rsidR="003B2002"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Wykonawca może powierzyć wykonanie części zamówienia podwykonawcy.</w:t>
      </w:r>
    </w:p>
    <w:p w14:paraId="38E1C792" w14:textId="5E7AE95F" w:rsidR="003B2002" w:rsidRPr="00267DC0" w:rsidRDefault="003B2002"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sz w:val="18"/>
          <w:szCs w:val="18"/>
        </w:rPr>
      </w:pPr>
      <w:r w:rsidRPr="00267DC0">
        <w:rPr>
          <w:rFonts w:ascii="Verdana" w:hAnsi="Verdana"/>
          <w:sz w:val="18"/>
          <w:szCs w:val="18"/>
        </w:rPr>
        <w:t>Zamawiający żąda wskazania przez Wykonawcę części zamówienia, których wykonanie zamierza powierzyć podwykonawcom, i podania przez Wykonawcę firm podwykonawców.</w:t>
      </w:r>
    </w:p>
    <w:p w14:paraId="37E3002D" w14:textId="2AB40B9F"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A8AA048" w14:textId="4124EA8B"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 xml:space="preserve">Postanowienie ppkt. </w:t>
      </w:r>
      <w:r w:rsidR="003B2002" w:rsidRPr="00267DC0">
        <w:rPr>
          <w:rFonts w:ascii="Verdana" w:hAnsi="Verdana" w:cs="Arial"/>
          <w:sz w:val="18"/>
          <w:szCs w:val="18"/>
        </w:rPr>
        <w:t>4</w:t>
      </w:r>
      <w:r w:rsidRPr="00267DC0">
        <w:rPr>
          <w:rFonts w:ascii="Verdana" w:hAnsi="Verdana" w:cs="Arial"/>
          <w:sz w:val="18"/>
          <w:szCs w:val="18"/>
        </w:rPr>
        <w:t xml:space="preserve"> stosuje się wobec dalszych podwykonawców.</w:t>
      </w:r>
    </w:p>
    <w:p w14:paraId="5333AD24" w14:textId="77777777" w:rsidR="004B060A" w:rsidRPr="00267DC0" w:rsidRDefault="004B060A" w:rsidP="004A2D0F">
      <w:pPr>
        <w:pStyle w:val="Akapitzlist"/>
        <w:numPr>
          <w:ilvl w:val="1"/>
          <w:numId w:val="30"/>
        </w:numPr>
        <w:tabs>
          <w:tab w:val="left" w:pos="1276"/>
          <w:tab w:val="left" w:pos="8789"/>
          <w:tab w:val="left" w:pos="9356"/>
        </w:tabs>
        <w:spacing w:before="60" w:after="60" w:line="312" w:lineRule="auto"/>
        <w:ind w:left="1276" w:right="-75" w:hanging="425"/>
        <w:contextualSpacing w:val="0"/>
        <w:jc w:val="both"/>
        <w:rPr>
          <w:rFonts w:ascii="Verdana" w:hAnsi="Verdana" w:cs="Arial"/>
          <w:sz w:val="18"/>
          <w:szCs w:val="18"/>
        </w:rPr>
      </w:pPr>
      <w:r w:rsidRPr="00267DC0">
        <w:rPr>
          <w:rFonts w:ascii="Verdana" w:hAnsi="Verdana" w:cs="Arial"/>
          <w:sz w:val="18"/>
          <w:szCs w:val="18"/>
        </w:rPr>
        <w:t>Powierzenie wykonania części zamówienia podwykonawcom nie zwalnia Wykonawcy z odpowiedzialności za należyte wykonanie tego zamówienia.</w:t>
      </w:r>
    </w:p>
    <w:p w14:paraId="2DB949EE" w14:textId="55133834" w:rsidR="003B2002" w:rsidRPr="00267DC0" w:rsidRDefault="003B2002" w:rsidP="00691F8B">
      <w:pPr>
        <w:pStyle w:val="Akapitzlist"/>
        <w:numPr>
          <w:ilvl w:val="0"/>
          <w:numId w:val="42"/>
        </w:numPr>
        <w:tabs>
          <w:tab w:val="left" w:pos="9356"/>
        </w:tabs>
        <w:spacing w:before="60" w:after="60" w:line="312" w:lineRule="auto"/>
        <w:ind w:left="785" w:right="-96"/>
        <w:contextualSpacing w:val="0"/>
        <w:jc w:val="both"/>
        <w:rPr>
          <w:rFonts w:ascii="Verdana" w:hAnsi="Verdana"/>
          <w:sz w:val="18"/>
          <w:szCs w:val="18"/>
        </w:rPr>
      </w:pPr>
      <w:r w:rsidRPr="00267DC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5D5FFDB4" w:rsidR="003B2002" w:rsidRPr="00267DC0" w:rsidRDefault="003B2002" w:rsidP="004A2D0F">
      <w:pPr>
        <w:numPr>
          <w:ilvl w:val="0"/>
          <w:numId w:val="31"/>
        </w:numPr>
        <w:spacing w:before="60" w:after="60" w:line="312" w:lineRule="auto"/>
        <w:ind w:left="1276" w:right="-96" w:hanging="425"/>
        <w:jc w:val="both"/>
        <w:rPr>
          <w:rFonts w:ascii="Verdana" w:eastAsia="Calibri" w:hAnsi="Verdana"/>
          <w:i/>
          <w:sz w:val="18"/>
          <w:szCs w:val="18"/>
          <w:lang w:eastAsia="en-US"/>
        </w:rPr>
      </w:pPr>
      <w:r w:rsidRPr="00267DC0">
        <w:rPr>
          <w:rFonts w:ascii="Verdana" w:eastAsia="Calibri" w:hAnsi="Verdana"/>
          <w:sz w:val="18"/>
          <w:szCs w:val="18"/>
          <w:lang w:eastAsia="en-US"/>
        </w:rPr>
        <w:lastRenderedPageBreak/>
        <w:t>administratorem danych osobowych Wykonawców i osób uczestniczących w przedmiotowym postępowaniu jest Zamawiający;</w:t>
      </w:r>
    </w:p>
    <w:p w14:paraId="5776233B"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267DC0">
          <w:rPr>
            <w:rFonts w:ascii="Verdana" w:eastAsia="Calibri" w:hAnsi="Verdana"/>
            <w:sz w:val="18"/>
            <w:szCs w:val="18"/>
            <w:u w:val="single"/>
            <w:lang w:eastAsia="en-US"/>
          </w:rPr>
          <w:t>iod@umed.wroc.pl</w:t>
        </w:r>
      </w:hyperlink>
      <w:r w:rsidRPr="00267DC0">
        <w:rPr>
          <w:rFonts w:ascii="Verdana" w:eastAsia="Calibri" w:hAnsi="Verdana"/>
          <w:sz w:val="18"/>
          <w:szCs w:val="18"/>
          <w:lang w:eastAsia="en-US"/>
        </w:rPr>
        <w:t>;</w:t>
      </w:r>
    </w:p>
    <w:p w14:paraId="6A326D84" w14:textId="4694C1ED"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Dane osobowe Wykonawców i osób uczestniczących w przedmiotowym postępowaniu przetwarzane będą na podstawie art. 6 ust. 1 lit. c</w:t>
      </w:r>
      <w:r w:rsidRPr="00267DC0">
        <w:rPr>
          <w:rFonts w:ascii="Verdana" w:eastAsia="Calibri" w:hAnsi="Verdana"/>
          <w:i/>
          <w:sz w:val="18"/>
          <w:szCs w:val="18"/>
          <w:lang w:eastAsia="en-US"/>
        </w:rPr>
        <w:t xml:space="preserve"> </w:t>
      </w:r>
      <w:r w:rsidRPr="00267DC0">
        <w:rPr>
          <w:rFonts w:ascii="Verdana" w:eastAsia="Calibri" w:hAnsi="Verdana"/>
          <w:sz w:val="18"/>
          <w:szCs w:val="18"/>
          <w:lang w:eastAsia="en-US"/>
        </w:rPr>
        <w:t>RODO w celu związanym z przedmiotowym postępowaniem o udzielenie zamówienia publicznego;</w:t>
      </w:r>
    </w:p>
    <w:p w14:paraId="2BA04E0D"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7EF40BE3" w14:textId="77777777" w:rsidR="00696701" w:rsidRPr="00267DC0" w:rsidRDefault="00696701" w:rsidP="004A2D0F">
      <w:pPr>
        <w:numPr>
          <w:ilvl w:val="0"/>
          <w:numId w:val="31"/>
        </w:numPr>
        <w:spacing w:before="60" w:after="60" w:line="312" w:lineRule="auto"/>
        <w:ind w:left="1276" w:right="-97" w:hanging="425"/>
        <w:jc w:val="both"/>
        <w:rPr>
          <w:rFonts w:ascii="Verdana" w:eastAsia="Calibri" w:hAnsi="Verdana"/>
          <w:sz w:val="18"/>
          <w:szCs w:val="18"/>
          <w:lang w:eastAsia="en-US"/>
        </w:rPr>
      </w:pPr>
      <w:r w:rsidRPr="00267DC0">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 lub też przez okres dłuższy w przypadku postępowań finansowanych ze środków unijnych (okres trwałości projektu);</w:t>
      </w:r>
    </w:p>
    <w:p w14:paraId="6B2FE329"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b/>
          <w:i/>
          <w:sz w:val="18"/>
          <w:szCs w:val="18"/>
          <w:lang w:eastAsia="en-US"/>
        </w:rPr>
      </w:pPr>
      <w:r w:rsidRPr="00267DC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sz w:val="18"/>
          <w:szCs w:val="18"/>
          <w:lang w:eastAsia="en-US"/>
        </w:rPr>
      </w:pPr>
      <w:r w:rsidRPr="00267DC0">
        <w:rPr>
          <w:rFonts w:ascii="Verdana" w:eastAsia="Calibri" w:hAnsi="Verdana"/>
          <w:sz w:val="18"/>
          <w:szCs w:val="18"/>
          <w:lang w:eastAsia="en-US"/>
        </w:rPr>
        <w:t>osoby uczestniczące w przedmiotowym postępowaniu posiadają:</w:t>
      </w:r>
    </w:p>
    <w:p w14:paraId="1B8581C4" w14:textId="77777777" w:rsidR="003B2002" w:rsidRPr="00267DC0" w:rsidRDefault="003B2002" w:rsidP="004A2D0F">
      <w:pPr>
        <w:pStyle w:val="Akapitzlist"/>
        <w:numPr>
          <w:ilvl w:val="0"/>
          <w:numId w:val="32"/>
        </w:numPr>
        <w:tabs>
          <w:tab w:val="left" w:pos="1276"/>
        </w:tabs>
        <w:spacing w:before="60" w:after="60" w:line="312" w:lineRule="auto"/>
        <w:ind w:left="1701" w:right="-96" w:hanging="425"/>
        <w:contextualSpacing w:val="0"/>
        <w:jc w:val="both"/>
        <w:rPr>
          <w:rFonts w:ascii="Verdana" w:eastAsia="Calibri" w:hAnsi="Verdana"/>
          <w:sz w:val="18"/>
          <w:szCs w:val="18"/>
          <w:lang w:eastAsia="en-US"/>
        </w:rPr>
      </w:pPr>
      <w:r w:rsidRPr="00267DC0">
        <w:rPr>
          <w:rFonts w:ascii="Verdana" w:eastAsia="Calibri" w:hAnsi="Verdana"/>
          <w:sz w:val="18"/>
          <w:szCs w:val="18"/>
          <w:lang w:eastAsia="en-US"/>
        </w:rPr>
        <w:t xml:space="preserve">na podstawie art. 15 RODO prawo dostępu do danych osobowych bezpośrednio ich dotyczących. </w:t>
      </w:r>
      <w:r w:rsidRPr="00267DC0">
        <w:rPr>
          <w:rFonts w:ascii="Verdana" w:hAnsi="Verdana"/>
          <w:sz w:val="18"/>
          <w:szCs w:val="18"/>
        </w:rPr>
        <w:t xml:space="preserve">W przypadku gdy wykonanie przez Zamawiającego obowiązków, o których mowa w </w:t>
      </w:r>
      <w:hyperlink r:id="rId16" w:anchor="/document/68636690?unitId=art(15)ust(1)&amp;cm=DOCUMENT" w:history="1">
        <w:r w:rsidRPr="00267DC0">
          <w:rPr>
            <w:rStyle w:val="Hipercze"/>
            <w:rFonts w:ascii="Verdana" w:hAnsi="Verdana"/>
            <w:color w:val="auto"/>
            <w:sz w:val="18"/>
            <w:szCs w:val="18"/>
            <w:u w:val="none"/>
          </w:rPr>
          <w:t>art. 15 ust. 1-3</w:t>
        </w:r>
      </w:hyperlink>
      <w:r w:rsidRPr="00267DC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267DC0">
          <w:rPr>
            <w:rStyle w:val="Hipercze"/>
            <w:rFonts w:ascii="Verdana" w:hAnsi="Verdana"/>
            <w:color w:val="auto"/>
            <w:sz w:val="18"/>
            <w:szCs w:val="18"/>
            <w:u w:val="none"/>
          </w:rPr>
          <w:t>art. 15 ust. 1-3</w:t>
        </w:r>
      </w:hyperlink>
      <w:r w:rsidRPr="00267DC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267DC0" w:rsidRDefault="003B2002" w:rsidP="004A2D0F">
      <w:pPr>
        <w:numPr>
          <w:ilvl w:val="0"/>
          <w:numId w:val="32"/>
        </w:numPr>
        <w:spacing w:before="60" w:after="60" w:line="312" w:lineRule="auto"/>
        <w:ind w:left="1701" w:right="-96" w:hanging="425"/>
        <w:jc w:val="both"/>
        <w:rPr>
          <w:rFonts w:ascii="Verdana" w:eastAsia="Calibri" w:hAnsi="Verdana"/>
          <w:sz w:val="18"/>
          <w:szCs w:val="18"/>
          <w:lang w:eastAsia="en-US"/>
        </w:rPr>
      </w:pPr>
      <w:r w:rsidRPr="00267DC0">
        <w:rPr>
          <w:rFonts w:ascii="Verdana" w:eastAsia="Calibri" w:hAnsi="Verdana"/>
          <w:sz w:val="18"/>
          <w:szCs w:val="18"/>
          <w:lang w:eastAsia="en-US"/>
        </w:rPr>
        <w:t>na podstawie art. 16 RODO prawo do sprostowania przez Wykonawcę uczestniczącego w przedmiotowym postępowaniu danych osobowych (</w:t>
      </w:r>
      <w:r w:rsidRPr="00267DC0">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67DC0">
        <w:rPr>
          <w:rFonts w:ascii="Verdana" w:eastAsia="Calibri" w:hAnsi="Verdana"/>
          <w:sz w:val="18"/>
          <w:szCs w:val="18"/>
          <w:lang w:eastAsia="en-US"/>
        </w:rPr>
        <w:t>;</w:t>
      </w:r>
    </w:p>
    <w:p w14:paraId="26C28E80" w14:textId="4B0FD9CC" w:rsidR="003B2002" w:rsidRPr="00267DC0" w:rsidRDefault="003B2002" w:rsidP="004A2D0F">
      <w:pPr>
        <w:numPr>
          <w:ilvl w:val="0"/>
          <w:numId w:val="32"/>
        </w:numPr>
        <w:spacing w:before="60" w:after="60" w:line="312" w:lineRule="auto"/>
        <w:ind w:left="1701" w:right="-96" w:hanging="425"/>
        <w:jc w:val="both"/>
        <w:rPr>
          <w:rFonts w:ascii="Verdana" w:eastAsia="Calibri" w:hAnsi="Verdana"/>
          <w:sz w:val="18"/>
          <w:szCs w:val="18"/>
          <w:lang w:eastAsia="en-US"/>
        </w:rPr>
      </w:pPr>
      <w:r w:rsidRPr="00267DC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67DC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67DC0">
        <w:rPr>
          <w:rFonts w:ascii="Verdana" w:eastAsia="Calibri" w:hAnsi="Verdana"/>
          <w:sz w:val="18"/>
          <w:szCs w:val="18"/>
          <w:lang w:eastAsia="en-US"/>
        </w:rPr>
        <w:t xml:space="preserve">. </w:t>
      </w:r>
      <w:r w:rsidRPr="00267DC0">
        <w:rPr>
          <w:rFonts w:ascii="Verdana" w:hAnsi="Verdana"/>
          <w:sz w:val="18"/>
          <w:szCs w:val="18"/>
        </w:rPr>
        <w:t xml:space="preserve">Wystąpienie z żądaniem, o którym mowa w </w:t>
      </w:r>
      <w:hyperlink r:id="rId18" w:anchor="/document/68636690?unitId=art(18)ust(1)&amp;cm=DOCUMENT" w:history="1">
        <w:r w:rsidRPr="00267DC0">
          <w:rPr>
            <w:rStyle w:val="Hipercze"/>
            <w:rFonts w:ascii="Verdana" w:hAnsi="Verdana"/>
            <w:color w:val="auto"/>
            <w:sz w:val="18"/>
            <w:szCs w:val="18"/>
            <w:u w:val="none"/>
          </w:rPr>
          <w:t>art. 18 ust. 1</w:t>
        </w:r>
      </w:hyperlink>
      <w:r w:rsidRPr="00267DC0">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267DC0" w:rsidRDefault="003B2002" w:rsidP="004A2D0F">
      <w:pPr>
        <w:numPr>
          <w:ilvl w:val="0"/>
          <w:numId w:val="32"/>
        </w:numPr>
        <w:spacing w:before="60" w:after="60" w:line="312" w:lineRule="auto"/>
        <w:ind w:left="1701" w:right="-96" w:hanging="425"/>
        <w:jc w:val="both"/>
        <w:rPr>
          <w:rFonts w:ascii="Verdana" w:eastAsia="Calibri" w:hAnsi="Verdana"/>
          <w:i/>
          <w:sz w:val="18"/>
          <w:szCs w:val="18"/>
          <w:lang w:eastAsia="en-US"/>
        </w:rPr>
      </w:pPr>
      <w:r w:rsidRPr="00267DC0">
        <w:rPr>
          <w:rFonts w:ascii="Verdana" w:eastAsia="Calibri" w:hAnsi="Verdana"/>
          <w:sz w:val="18"/>
          <w:szCs w:val="18"/>
          <w:lang w:eastAsia="en-US"/>
        </w:rPr>
        <w:lastRenderedPageBreak/>
        <w:t>prawo do wniesienia skargi do Prezesa Urzędu Ochrony Danych Osobowych, gdy uzna, że przetwarzanie danych osobowych dotyczących wykonawców i uczestników przedmiotowego zamówienia narusza przepisy RODO;</w:t>
      </w:r>
    </w:p>
    <w:p w14:paraId="3850DAA0" w14:textId="77777777" w:rsidR="003B2002" w:rsidRPr="00267DC0" w:rsidRDefault="003B2002" w:rsidP="004A2D0F">
      <w:pPr>
        <w:numPr>
          <w:ilvl w:val="0"/>
          <w:numId w:val="31"/>
        </w:numPr>
        <w:spacing w:before="60" w:after="60" w:line="312" w:lineRule="auto"/>
        <w:ind w:left="1276" w:right="-96" w:hanging="425"/>
        <w:jc w:val="both"/>
        <w:rPr>
          <w:rFonts w:ascii="Verdana" w:eastAsia="Calibri" w:hAnsi="Verdana"/>
          <w:i/>
          <w:sz w:val="18"/>
          <w:szCs w:val="18"/>
          <w:lang w:eastAsia="en-US"/>
        </w:rPr>
      </w:pPr>
      <w:r w:rsidRPr="00267DC0">
        <w:rPr>
          <w:rFonts w:ascii="Verdana" w:eastAsia="Calibri" w:hAnsi="Verdana"/>
          <w:sz w:val="18"/>
          <w:szCs w:val="18"/>
          <w:lang w:eastAsia="en-US"/>
        </w:rPr>
        <w:t>nie przysługuje Wykonawcy i osobom uczestniczącym w przedmiotowym postępowaniu:</w:t>
      </w:r>
    </w:p>
    <w:p w14:paraId="10E0079E" w14:textId="77777777" w:rsidR="003B2002" w:rsidRPr="00267DC0" w:rsidRDefault="003B2002" w:rsidP="004A2D0F">
      <w:pPr>
        <w:numPr>
          <w:ilvl w:val="0"/>
          <w:numId w:val="33"/>
        </w:numPr>
        <w:spacing w:before="60" w:after="60" w:line="312" w:lineRule="auto"/>
        <w:ind w:left="1701" w:right="-96" w:hanging="425"/>
        <w:jc w:val="both"/>
        <w:rPr>
          <w:rFonts w:ascii="Verdana" w:eastAsia="Calibri" w:hAnsi="Verdana"/>
          <w:i/>
          <w:sz w:val="18"/>
          <w:szCs w:val="18"/>
          <w:lang w:eastAsia="en-US"/>
        </w:rPr>
      </w:pPr>
      <w:r w:rsidRPr="00267DC0">
        <w:rPr>
          <w:rFonts w:ascii="Verdana" w:eastAsia="Calibri" w:hAnsi="Verdana"/>
          <w:sz w:val="18"/>
          <w:szCs w:val="18"/>
          <w:lang w:eastAsia="en-US"/>
        </w:rPr>
        <w:t>w związku z art. 17 ust. 3 lit. b, d lub e RODO prawo do usunięcia danych osobowych;</w:t>
      </w:r>
    </w:p>
    <w:p w14:paraId="7D90E38E" w14:textId="77777777" w:rsidR="003B2002" w:rsidRPr="00267DC0" w:rsidRDefault="003B2002" w:rsidP="004A2D0F">
      <w:pPr>
        <w:numPr>
          <w:ilvl w:val="0"/>
          <w:numId w:val="33"/>
        </w:numPr>
        <w:spacing w:before="60" w:after="60" w:line="312" w:lineRule="auto"/>
        <w:ind w:left="1701" w:right="-96" w:hanging="425"/>
        <w:jc w:val="both"/>
        <w:rPr>
          <w:rFonts w:ascii="Verdana" w:eastAsia="Calibri" w:hAnsi="Verdana"/>
          <w:b/>
          <w:i/>
          <w:sz w:val="18"/>
          <w:szCs w:val="18"/>
          <w:lang w:eastAsia="en-US"/>
        </w:rPr>
      </w:pPr>
      <w:r w:rsidRPr="00267DC0">
        <w:rPr>
          <w:rFonts w:ascii="Verdana" w:eastAsia="Calibri" w:hAnsi="Verdana"/>
          <w:sz w:val="18"/>
          <w:szCs w:val="18"/>
          <w:lang w:eastAsia="en-US"/>
        </w:rPr>
        <w:t>prawo do przenoszenia danych osobowych, o którym mowa w art. 20 RODO;</w:t>
      </w:r>
    </w:p>
    <w:p w14:paraId="3A76B067" w14:textId="77777777" w:rsidR="003B2002" w:rsidRPr="00267DC0" w:rsidRDefault="003B2002" w:rsidP="004A2D0F">
      <w:pPr>
        <w:numPr>
          <w:ilvl w:val="0"/>
          <w:numId w:val="33"/>
        </w:numPr>
        <w:tabs>
          <w:tab w:val="left" w:pos="1276"/>
        </w:tabs>
        <w:spacing w:before="60" w:after="60" w:line="312" w:lineRule="auto"/>
        <w:ind w:left="1701" w:right="-96" w:hanging="425"/>
        <w:jc w:val="both"/>
        <w:rPr>
          <w:rFonts w:ascii="Verdana" w:eastAsia="Calibri" w:hAnsi="Verdana" w:cs="Arial"/>
          <w:i/>
          <w:sz w:val="18"/>
          <w:szCs w:val="18"/>
          <w:lang w:eastAsia="en-US"/>
        </w:rPr>
      </w:pPr>
      <w:r w:rsidRPr="00267DC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67DC0">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267DC0" w:rsidRDefault="003753E2" w:rsidP="004A2D0F">
      <w:pPr>
        <w:tabs>
          <w:tab w:val="left" w:pos="1276"/>
        </w:tabs>
        <w:spacing w:before="60" w:after="60" w:line="312" w:lineRule="auto"/>
        <w:ind w:left="1276" w:right="-96"/>
        <w:jc w:val="both"/>
        <w:rPr>
          <w:rFonts w:ascii="Verdana" w:eastAsia="Calibri" w:hAnsi="Verdana" w:cs="Arial"/>
          <w:i/>
          <w:sz w:val="18"/>
          <w:szCs w:val="18"/>
          <w:lang w:eastAsia="en-US"/>
        </w:rPr>
      </w:pPr>
    </w:p>
    <w:p w14:paraId="38CF9EEC" w14:textId="2A35AD5E" w:rsidR="00891D52" w:rsidRPr="00267DC0" w:rsidRDefault="00970B6B" w:rsidP="004A2D0F">
      <w:pPr>
        <w:pStyle w:val="Nagwek1"/>
        <w:spacing w:before="60" w:after="60" w:line="312" w:lineRule="auto"/>
        <w:ind w:right="45"/>
      </w:pPr>
      <w:r w:rsidRPr="00267DC0">
        <w:t xml:space="preserve">Termin </w:t>
      </w:r>
      <w:r w:rsidR="00CA12F5" w:rsidRPr="00267DC0">
        <w:t xml:space="preserve">realizacji </w:t>
      </w:r>
      <w:bookmarkEnd w:id="4"/>
    </w:p>
    <w:p w14:paraId="4C2F4264" w14:textId="3BD5AA81" w:rsidR="00166CBF" w:rsidRPr="00267DC0" w:rsidRDefault="00166CBF" w:rsidP="004A2D0F">
      <w:pPr>
        <w:tabs>
          <w:tab w:val="left" w:pos="8647"/>
        </w:tabs>
        <w:spacing w:before="60" w:after="60" w:line="312" w:lineRule="auto"/>
        <w:ind w:left="425" w:right="68"/>
        <w:jc w:val="both"/>
        <w:rPr>
          <w:rFonts w:ascii="Verdana" w:hAnsi="Verdana"/>
          <w:sz w:val="18"/>
          <w:szCs w:val="18"/>
        </w:rPr>
      </w:pPr>
      <w:bookmarkStart w:id="7" w:name="_Toc282721351"/>
      <w:bookmarkStart w:id="8" w:name="_Toc395266069"/>
      <w:r w:rsidRPr="00267DC0">
        <w:rPr>
          <w:rFonts w:ascii="Verdana" w:hAnsi="Verdana"/>
          <w:sz w:val="18"/>
          <w:szCs w:val="18"/>
        </w:rPr>
        <w:t>Zamawiający ustalił maksymaln</w:t>
      </w:r>
      <w:r w:rsidR="006F7200">
        <w:rPr>
          <w:rFonts w:ascii="Verdana" w:hAnsi="Verdana"/>
          <w:sz w:val="18"/>
          <w:szCs w:val="18"/>
        </w:rPr>
        <w:t>e</w:t>
      </w:r>
      <w:r w:rsidRPr="00267DC0">
        <w:rPr>
          <w:rFonts w:ascii="Verdana" w:hAnsi="Verdana"/>
          <w:sz w:val="18"/>
          <w:szCs w:val="18"/>
        </w:rPr>
        <w:t xml:space="preserve"> termin</w:t>
      </w:r>
      <w:r w:rsidR="005E4468">
        <w:rPr>
          <w:rFonts w:ascii="Verdana" w:hAnsi="Verdana"/>
          <w:sz w:val="18"/>
          <w:szCs w:val="18"/>
        </w:rPr>
        <w:t>y</w:t>
      </w:r>
      <w:r w:rsidRPr="00267DC0">
        <w:rPr>
          <w:rFonts w:ascii="Verdana" w:hAnsi="Verdana"/>
          <w:sz w:val="18"/>
          <w:szCs w:val="18"/>
        </w:rPr>
        <w:t xml:space="preserve"> realizacji przedmiotu zamówienia:</w:t>
      </w:r>
    </w:p>
    <w:p w14:paraId="34A866C7" w14:textId="4453FB1F" w:rsidR="0047429E" w:rsidRPr="00267DC0" w:rsidRDefault="007D3DE8" w:rsidP="00B402BF">
      <w:pPr>
        <w:spacing w:before="60" w:after="60" w:line="312" w:lineRule="auto"/>
        <w:ind w:firstLine="426"/>
        <w:rPr>
          <w:rFonts w:ascii="Verdana" w:hAnsi="Verdana"/>
          <w:sz w:val="18"/>
          <w:szCs w:val="18"/>
        </w:rPr>
      </w:pPr>
      <w:r w:rsidRPr="00267DC0">
        <w:rPr>
          <w:rFonts w:ascii="Verdana" w:hAnsi="Verdana"/>
          <w:sz w:val="18"/>
          <w:szCs w:val="18"/>
        </w:rPr>
        <w:t xml:space="preserve">Etap I – do </w:t>
      </w:r>
      <w:r w:rsidR="00FF4300" w:rsidRPr="00267DC0">
        <w:rPr>
          <w:rFonts w:ascii="Verdana" w:hAnsi="Verdana"/>
          <w:sz w:val="18"/>
          <w:szCs w:val="18"/>
        </w:rPr>
        <w:t>30</w:t>
      </w:r>
      <w:r w:rsidR="004C6C4F" w:rsidRPr="00267DC0">
        <w:rPr>
          <w:rFonts w:ascii="Verdana" w:hAnsi="Verdana"/>
          <w:sz w:val="18"/>
          <w:szCs w:val="18"/>
        </w:rPr>
        <w:t>.1</w:t>
      </w:r>
      <w:r w:rsidR="00FF4300" w:rsidRPr="00267DC0">
        <w:rPr>
          <w:rFonts w:ascii="Verdana" w:hAnsi="Verdana"/>
          <w:sz w:val="18"/>
          <w:szCs w:val="18"/>
        </w:rPr>
        <w:t>1</w:t>
      </w:r>
      <w:r w:rsidR="004C6C4F" w:rsidRPr="00267DC0">
        <w:rPr>
          <w:rFonts w:ascii="Verdana" w:hAnsi="Verdana"/>
          <w:sz w:val="18"/>
          <w:szCs w:val="18"/>
        </w:rPr>
        <w:t>.</w:t>
      </w:r>
      <w:r w:rsidRPr="00267DC0">
        <w:rPr>
          <w:rFonts w:ascii="Verdana" w:hAnsi="Verdana"/>
          <w:sz w:val="18"/>
          <w:szCs w:val="18"/>
        </w:rPr>
        <w:t>2020r.</w:t>
      </w:r>
    </w:p>
    <w:p w14:paraId="3BADF5F5" w14:textId="1C8EF424" w:rsidR="00A42AEB" w:rsidRPr="00267DC0" w:rsidRDefault="007D3DE8" w:rsidP="00B402BF">
      <w:pPr>
        <w:spacing w:before="60" w:after="60" w:line="312" w:lineRule="auto"/>
        <w:ind w:firstLine="426"/>
        <w:rPr>
          <w:rFonts w:ascii="Verdana" w:hAnsi="Verdana"/>
          <w:sz w:val="18"/>
          <w:szCs w:val="18"/>
        </w:rPr>
      </w:pPr>
      <w:r w:rsidRPr="00267DC0">
        <w:rPr>
          <w:rFonts w:ascii="Verdana" w:hAnsi="Verdana" w:cs="Arial"/>
          <w:sz w:val="18"/>
          <w:szCs w:val="18"/>
        </w:rPr>
        <w:t xml:space="preserve">Etap II – do </w:t>
      </w:r>
      <w:r w:rsidR="00C64131" w:rsidRPr="00267DC0">
        <w:rPr>
          <w:rFonts w:ascii="Verdana" w:hAnsi="Verdana" w:cs="Arial"/>
          <w:sz w:val="18"/>
          <w:szCs w:val="18"/>
        </w:rPr>
        <w:t>28</w:t>
      </w:r>
      <w:r w:rsidRPr="00267DC0">
        <w:rPr>
          <w:rFonts w:ascii="Verdana" w:hAnsi="Verdana" w:cs="Arial"/>
          <w:sz w:val="18"/>
          <w:szCs w:val="18"/>
        </w:rPr>
        <w:t>.0</w:t>
      </w:r>
      <w:r w:rsidR="00086F43" w:rsidRPr="00267DC0">
        <w:rPr>
          <w:rFonts w:ascii="Verdana" w:hAnsi="Verdana" w:cs="Arial"/>
          <w:sz w:val="18"/>
          <w:szCs w:val="18"/>
        </w:rPr>
        <w:t>2</w:t>
      </w:r>
      <w:r w:rsidRPr="00267DC0">
        <w:rPr>
          <w:rFonts w:ascii="Verdana" w:hAnsi="Verdana" w:cs="Arial"/>
          <w:sz w:val="18"/>
          <w:szCs w:val="18"/>
        </w:rPr>
        <w:t>.2021r.</w:t>
      </w:r>
    </w:p>
    <w:p w14:paraId="456EFDB5" w14:textId="77777777" w:rsidR="007D3DE8" w:rsidRPr="00267DC0" w:rsidRDefault="007D3DE8" w:rsidP="004A2D0F">
      <w:pPr>
        <w:spacing w:before="60" w:after="60" w:line="312" w:lineRule="auto"/>
        <w:rPr>
          <w:rFonts w:ascii="Verdana" w:hAnsi="Verdana"/>
          <w:sz w:val="18"/>
          <w:szCs w:val="18"/>
        </w:rPr>
      </w:pPr>
    </w:p>
    <w:p w14:paraId="0F3974DD" w14:textId="68A60DAF" w:rsidR="009057C4" w:rsidRPr="00267DC0" w:rsidRDefault="00970B6B" w:rsidP="004A2D0F">
      <w:pPr>
        <w:pStyle w:val="Nagwek1"/>
        <w:spacing w:before="60" w:after="60" w:line="312" w:lineRule="auto"/>
        <w:ind w:right="44"/>
        <w:jc w:val="both"/>
      </w:pPr>
      <w:r w:rsidRPr="00267DC0">
        <w:t xml:space="preserve">Warunki udziału w postępowaniu </w:t>
      </w:r>
      <w:bookmarkEnd w:id="7"/>
      <w:bookmarkEnd w:id="8"/>
    </w:p>
    <w:p w14:paraId="3E4A70C3" w14:textId="77777777" w:rsidR="00076849" w:rsidRPr="00267DC0" w:rsidRDefault="00076849" w:rsidP="00691F8B">
      <w:pPr>
        <w:pStyle w:val="Akapitzlist"/>
        <w:numPr>
          <w:ilvl w:val="4"/>
          <w:numId w:val="46"/>
        </w:numPr>
        <w:tabs>
          <w:tab w:val="clear" w:pos="3600"/>
          <w:tab w:val="num" w:pos="567"/>
          <w:tab w:val="left" w:pos="709"/>
        </w:tabs>
        <w:spacing w:before="60" w:after="60" w:line="312" w:lineRule="auto"/>
        <w:ind w:left="567" w:right="44" w:hanging="141"/>
        <w:contextualSpacing w:val="0"/>
        <w:rPr>
          <w:rFonts w:ascii="Verdana" w:hAnsi="Verdana"/>
          <w:sz w:val="18"/>
          <w:szCs w:val="18"/>
        </w:rPr>
      </w:pPr>
      <w:r w:rsidRPr="00267DC0">
        <w:rPr>
          <w:rFonts w:ascii="Verdana" w:hAnsi="Verdana"/>
          <w:sz w:val="18"/>
          <w:szCs w:val="18"/>
        </w:rPr>
        <w:t>O udzielenie zamówienia mogą się ubiegać Wykonawcy, którzy:</w:t>
      </w:r>
    </w:p>
    <w:p w14:paraId="48D4B797" w14:textId="77777777" w:rsidR="00076849" w:rsidRPr="00267DC0" w:rsidRDefault="00076849" w:rsidP="00691F8B">
      <w:pPr>
        <w:pStyle w:val="Akapitzlist"/>
        <w:numPr>
          <w:ilvl w:val="0"/>
          <w:numId w:val="47"/>
        </w:numPr>
        <w:tabs>
          <w:tab w:val="left" w:pos="9072"/>
        </w:tabs>
        <w:spacing w:before="60" w:after="60" w:line="312" w:lineRule="auto"/>
        <w:ind w:left="1276" w:right="44" w:hanging="425"/>
        <w:jc w:val="both"/>
        <w:rPr>
          <w:rFonts w:ascii="Verdana" w:hAnsi="Verdana" w:cs="Verdana"/>
          <w:spacing w:val="-3"/>
          <w:sz w:val="18"/>
          <w:szCs w:val="18"/>
        </w:rPr>
      </w:pPr>
      <w:r w:rsidRPr="00267DC0">
        <w:rPr>
          <w:rFonts w:ascii="Verdana" w:hAnsi="Verdana" w:cs="Verdana"/>
          <w:spacing w:val="-3"/>
          <w:sz w:val="18"/>
          <w:szCs w:val="18"/>
        </w:rPr>
        <w:t>nie podlegają wykluczeniu;</w:t>
      </w:r>
    </w:p>
    <w:p w14:paraId="2393F206" w14:textId="77777777" w:rsidR="00076849" w:rsidRPr="00267DC0" w:rsidRDefault="00076849" w:rsidP="00691F8B">
      <w:pPr>
        <w:pStyle w:val="Akapitzlist"/>
        <w:numPr>
          <w:ilvl w:val="0"/>
          <w:numId w:val="47"/>
        </w:numPr>
        <w:tabs>
          <w:tab w:val="left" w:pos="9072"/>
        </w:tabs>
        <w:spacing w:before="60" w:after="60" w:line="312" w:lineRule="auto"/>
        <w:ind w:left="1276" w:right="-239" w:hanging="425"/>
        <w:contextualSpacing w:val="0"/>
        <w:jc w:val="both"/>
        <w:rPr>
          <w:rFonts w:ascii="Verdana" w:hAnsi="Verdana" w:cs="Verdana"/>
          <w:spacing w:val="-3"/>
          <w:sz w:val="18"/>
          <w:szCs w:val="18"/>
        </w:rPr>
      </w:pPr>
      <w:r w:rsidRPr="00267DC0">
        <w:rPr>
          <w:rFonts w:ascii="Verdana" w:hAnsi="Verdana" w:cs="Verdana"/>
          <w:spacing w:val="-3"/>
          <w:sz w:val="18"/>
          <w:szCs w:val="18"/>
        </w:rPr>
        <w:t xml:space="preserve">spełniają warunki udziału w postępowaniu, dotyczące: </w:t>
      </w:r>
    </w:p>
    <w:p w14:paraId="7DB8A5AB"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sz w:val="18"/>
          <w:szCs w:val="18"/>
        </w:rPr>
        <w:t xml:space="preserve">kompetencji lub uprawnień do prowadzenia określonej działalności zawodowej, o ile wynika to z odrębnych przepisów– Zamawiający </w:t>
      </w:r>
      <w:r w:rsidRPr="00267DC0">
        <w:rPr>
          <w:rFonts w:ascii="Verdana" w:hAnsi="Verdana"/>
          <w:b/>
          <w:sz w:val="18"/>
          <w:szCs w:val="18"/>
        </w:rPr>
        <w:t>nie stawia warunku</w:t>
      </w:r>
      <w:r w:rsidRPr="00267DC0">
        <w:rPr>
          <w:rFonts w:ascii="Verdana" w:hAnsi="Verdana"/>
          <w:sz w:val="18"/>
          <w:szCs w:val="18"/>
        </w:rPr>
        <w:t xml:space="preserve"> w tym zakresie.</w:t>
      </w:r>
    </w:p>
    <w:p w14:paraId="2FB89AFE"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sz w:val="18"/>
          <w:szCs w:val="18"/>
        </w:rPr>
        <w:t xml:space="preserve">sytuacji ekonomicznej lub finansowej - Zamawiający </w:t>
      </w:r>
      <w:r w:rsidRPr="00267DC0">
        <w:rPr>
          <w:rFonts w:ascii="Verdana" w:hAnsi="Verdana"/>
          <w:b/>
          <w:sz w:val="18"/>
          <w:szCs w:val="18"/>
        </w:rPr>
        <w:t xml:space="preserve">nie stawia warunku </w:t>
      </w:r>
      <w:r w:rsidRPr="00267DC0">
        <w:rPr>
          <w:rFonts w:ascii="Verdana" w:hAnsi="Verdana"/>
          <w:sz w:val="18"/>
          <w:szCs w:val="18"/>
        </w:rPr>
        <w:t>w tym zakresie.</w:t>
      </w:r>
    </w:p>
    <w:p w14:paraId="581EBE24" w14:textId="77777777" w:rsidR="00076849" w:rsidRPr="00267DC0" w:rsidRDefault="00076849" w:rsidP="00691F8B">
      <w:pPr>
        <w:pStyle w:val="Akapitzlist"/>
        <w:numPr>
          <w:ilvl w:val="0"/>
          <w:numId w:val="49"/>
        </w:numPr>
        <w:tabs>
          <w:tab w:val="left" w:pos="9072"/>
        </w:tabs>
        <w:spacing w:before="60" w:after="60" w:line="312" w:lineRule="auto"/>
        <w:ind w:left="1701" w:right="-239" w:hanging="425"/>
        <w:contextualSpacing w:val="0"/>
        <w:jc w:val="both"/>
        <w:rPr>
          <w:rFonts w:ascii="Verdana" w:hAnsi="Verdana"/>
          <w:sz w:val="18"/>
          <w:szCs w:val="18"/>
        </w:rPr>
      </w:pPr>
      <w:r w:rsidRPr="00267DC0">
        <w:rPr>
          <w:rFonts w:ascii="Verdana" w:hAnsi="Verdana"/>
          <w:b/>
          <w:sz w:val="18"/>
          <w:szCs w:val="18"/>
        </w:rPr>
        <w:t>zdolności technicznej lub zawodowej -</w:t>
      </w:r>
      <w:r w:rsidRPr="00267DC0">
        <w:rPr>
          <w:rFonts w:ascii="Verdana" w:hAnsi="Verdana"/>
          <w:sz w:val="18"/>
          <w:szCs w:val="18"/>
        </w:rPr>
        <w:t xml:space="preserve"> </w:t>
      </w:r>
      <w:r w:rsidRPr="00267DC0">
        <w:rPr>
          <w:rFonts w:ascii="Verdana" w:hAnsi="Verdana"/>
          <w:b/>
          <w:sz w:val="18"/>
          <w:szCs w:val="18"/>
        </w:rPr>
        <w:t>Zamawiający uzna warunek za spełniony, jeżeli:</w:t>
      </w:r>
    </w:p>
    <w:p w14:paraId="2E7149F0" w14:textId="58456C54" w:rsidR="00076849" w:rsidRPr="00267DC0" w:rsidRDefault="00076849" w:rsidP="004A2D0F">
      <w:pPr>
        <w:tabs>
          <w:tab w:val="left" w:pos="1985"/>
          <w:tab w:val="left" w:pos="9072"/>
        </w:tabs>
        <w:spacing w:before="60" w:after="60" w:line="312" w:lineRule="auto"/>
        <w:ind w:left="1701" w:right="-239"/>
        <w:jc w:val="both"/>
        <w:rPr>
          <w:rFonts w:ascii="Verdana" w:hAnsi="Verdana"/>
          <w:sz w:val="18"/>
          <w:szCs w:val="18"/>
        </w:rPr>
      </w:pPr>
      <w:r w:rsidRPr="00267DC0">
        <w:rPr>
          <w:rFonts w:ascii="Verdana" w:hAnsi="Verdana"/>
          <w:sz w:val="18"/>
          <w:szCs w:val="18"/>
        </w:rPr>
        <w:t xml:space="preserve">Wykonawca wykonał, a w wypadku świadczeń okresowych lub ciągłych wykonuje co najmniej </w:t>
      </w:r>
      <w:r w:rsidR="00602C3D" w:rsidRPr="00267DC0">
        <w:rPr>
          <w:rFonts w:ascii="Verdana" w:hAnsi="Verdana"/>
          <w:b/>
          <w:sz w:val="18"/>
          <w:szCs w:val="18"/>
        </w:rPr>
        <w:t xml:space="preserve">3 </w:t>
      </w:r>
      <w:r w:rsidR="00A05A22" w:rsidRPr="00267DC0">
        <w:rPr>
          <w:rFonts w:ascii="Verdana" w:hAnsi="Verdana"/>
          <w:b/>
          <w:sz w:val="18"/>
          <w:szCs w:val="18"/>
        </w:rPr>
        <w:t>d</w:t>
      </w:r>
      <w:r w:rsidR="006A6FE3" w:rsidRPr="00267DC0">
        <w:rPr>
          <w:rFonts w:ascii="Verdana" w:hAnsi="Verdana"/>
          <w:b/>
          <w:sz w:val="18"/>
          <w:szCs w:val="18"/>
        </w:rPr>
        <w:t>ostaw</w:t>
      </w:r>
      <w:r w:rsidR="00A05A22" w:rsidRPr="00267DC0">
        <w:rPr>
          <w:rFonts w:ascii="Verdana" w:hAnsi="Verdana"/>
          <w:b/>
          <w:sz w:val="18"/>
          <w:szCs w:val="18"/>
        </w:rPr>
        <w:t>y wraz z</w:t>
      </w:r>
      <w:r w:rsidR="006A6FE3" w:rsidRPr="00267DC0">
        <w:rPr>
          <w:rFonts w:ascii="Verdana" w:hAnsi="Verdana"/>
          <w:b/>
          <w:sz w:val="18"/>
          <w:szCs w:val="18"/>
        </w:rPr>
        <w:t xml:space="preserve"> wdrożenie</w:t>
      </w:r>
      <w:r w:rsidR="00A05A22" w:rsidRPr="00267DC0">
        <w:rPr>
          <w:rFonts w:ascii="Verdana" w:hAnsi="Verdana"/>
          <w:b/>
          <w:sz w:val="18"/>
          <w:szCs w:val="18"/>
        </w:rPr>
        <w:t>m</w:t>
      </w:r>
      <w:r w:rsidR="006A6FE3" w:rsidRPr="00267DC0">
        <w:rPr>
          <w:rFonts w:ascii="Verdana" w:hAnsi="Verdana"/>
          <w:b/>
          <w:sz w:val="18"/>
          <w:szCs w:val="18"/>
        </w:rPr>
        <w:t xml:space="preserve"> i walidacj</w:t>
      </w:r>
      <w:r w:rsidR="00A05A22" w:rsidRPr="00267DC0">
        <w:rPr>
          <w:rFonts w:ascii="Verdana" w:hAnsi="Verdana"/>
          <w:b/>
          <w:sz w:val="18"/>
          <w:szCs w:val="18"/>
        </w:rPr>
        <w:t>ą</w:t>
      </w:r>
      <w:r w:rsidR="006A6FE3" w:rsidRPr="00267DC0">
        <w:rPr>
          <w:rFonts w:ascii="Verdana" w:hAnsi="Verdana"/>
          <w:b/>
          <w:sz w:val="18"/>
          <w:szCs w:val="18"/>
        </w:rPr>
        <w:t xml:space="preserve"> oprogramowania</w:t>
      </w:r>
      <w:r w:rsidR="00602C3D" w:rsidRPr="00267DC0">
        <w:rPr>
          <w:rFonts w:ascii="Verdana" w:hAnsi="Verdana"/>
          <w:sz w:val="18"/>
          <w:szCs w:val="18"/>
        </w:rPr>
        <w:t xml:space="preserve"> w obszarze GxP zgodnie z metodologią GAMP5</w:t>
      </w:r>
      <w:r w:rsidR="00A75C34" w:rsidRPr="00267DC0">
        <w:rPr>
          <w:rFonts w:ascii="Verdana" w:hAnsi="Verdana"/>
          <w:bCs/>
          <w:sz w:val="18"/>
          <w:szCs w:val="18"/>
        </w:rPr>
        <w:t xml:space="preserve"> </w:t>
      </w:r>
      <w:r w:rsidRPr="00267DC0">
        <w:rPr>
          <w:rFonts w:ascii="Verdana" w:hAnsi="Verdana"/>
          <w:sz w:val="18"/>
          <w:szCs w:val="18"/>
        </w:rPr>
        <w:t xml:space="preserve">w okresie ostatnich </w:t>
      </w:r>
      <w:r w:rsidR="00602C3D" w:rsidRPr="00267DC0">
        <w:rPr>
          <w:rFonts w:ascii="Verdana" w:hAnsi="Verdana"/>
          <w:sz w:val="18"/>
          <w:szCs w:val="18"/>
        </w:rPr>
        <w:t>5</w:t>
      </w:r>
      <w:r w:rsidRPr="00267DC0">
        <w:rPr>
          <w:rFonts w:ascii="Verdana" w:hAnsi="Verdana"/>
          <w:sz w:val="18"/>
          <w:szCs w:val="18"/>
        </w:rPr>
        <w:t xml:space="preserve"> lat przed upływem terminu składania ofert, a jeżeli okres prowadzenia działalności jest krótszy – w tym okresie.</w:t>
      </w:r>
    </w:p>
    <w:p w14:paraId="4B67DF0F" w14:textId="77777777" w:rsidR="00076849" w:rsidRPr="00267DC0" w:rsidRDefault="00076849" w:rsidP="00691F8B">
      <w:pPr>
        <w:pStyle w:val="Bezodstpw"/>
        <w:numPr>
          <w:ilvl w:val="0"/>
          <w:numId w:val="50"/>
        </w:numPr>
        <w:spacing w:before="60" w:after="60" w:line="312" w:lineRule="auto"/>
        <w:ind w:left="851" w:right="-239" w:hanging="425"/>
        <w:jc w:val="both"/>
        <w:rPr>
          <w:rFonts w:ascii="Verdana" w:hAnsi="Verdana"/>
          <w:color w:val="auto"/>
          <w:sz w:val="18"/>
          <w:szCs w:val="18"/>
        </w:rPr>
      </w:pPr>
      <w:r w:rsidRPr="00267DC0">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AE529C6" w14:textId="77777777" w:rsidR="00076849" w:rsidRPr="00267DC0" w:rsidRDefault="00076849" w:rsidP="00691F8B">
      <w:pPr>
        <w:pStyle w:val="Bezodstpw"/>
        <w:numPr>
          <w:ilvl w:val="0"/>
          <w:numId w:val="50"/>
        </w:numPr>
        <w:spacing w:before="60" w:after="60" w:line="312" w:lineRule="auto"/>
        <w:ind w:left="850" w:right="-238" w:hanging="425"/>
        <w:jc w:val="both"/>
        <w:rPr>
          <w:rFonts w:ascii="Verdana" w:hAnsi="Verdana"/>
          <w:color w:val="auto"/>
          <w:sz w:val="18"/>
          <w:szCs w:val="18"/>
        </w:rPr>
      </w:pPr>
      <w:r w:rsidRPr="00267DC0">
        <w:rPr>
          <w:rFonts w:ascii="Verdana" w:hAnsi="Verdana"/>
          <w:color w:val="auto"/>
          <w:sz w:val="18"/>
          <w:szCs w:val="18"/>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go łącznie.</w:t>
      </w:r>
    </w:p>
    <w:p w14:paraId="74807D46"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0052D973"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56CBD5D" w14:textId="638055E3"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151A5A" w:rsidRPr="00267DC0">
        <w:rPr>
          <w:rFonts w:ascii="Verdana" w:hAnsi="Verdana"/>
          <w:sz w:val="18"/>
          <w:szCs w:val="18"/>
        </w:rPr>
        <w:br/>
      </w:r>
      <w:r w:rsidRPr="00267DC0">
        <w:rPr>
          <w:rFonts w:ascii="Verdana" w:hAnsi="Verdana"/>
          <w:sz w:val="18"/>
          <w:szCs w:val="18"/>
        </w:rPr>
        <w:lastRenderedPageBreak/>
        <w:t xml:space="preserve">w postępowaniu oraz bada, czy nie zachodzą wobec tego podmiotu podstawy wykluczenia, </w:t>
      </w:r>
      <w:r w:rsidRPr="00267DC0">
        <w:rPr>
          <w:rFonts w:ascii="Verdana" w:hAnsi="Verdana"/>
          <w:sz w:val="18"/>
          <w:szCs w:val="18"/>
        </w:rPr>
        <w:br/>
        <w:t>o których mowa w art. 24 ust. 1 pkt 13-22 Pzp.</w:t>
      </w:r>
    </w:p>
    <w:p w14:paraId="37A94F2F" w14:textId="34C28E34"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 xml:space="preserve">W odniesieniu do warunków dotyczących wykształcenia, kwalifikacji zawodowych lub doświadczenia, Wykonawcy mogą polegać na zdolnościach innych podmiotów, jeśli podmioty te zrealizują </w:t>
      </w:r>
      <w:r w:rsidR="000C5DAE" w:rsidRPr="00267DC0">
        <w:rPr>
          <w:rFonts w:ascii="Verdana" w:hAnsi="Verdana"/>
          <w:sz w:val="18"/>
          <w:szCs w:val="18"/>
        </w:rPr>
        <w:t>dostawy</w:t>
      </w:r>
      <w:r w:rsidRPr="00267DC0">
        <w:rPr>
          <w:rFonts w:ascii="Verdana" w:hAnsi="Verdana"/>
          <w:sz w:val="18"/>
          <w:szCs w:val="18"/>
        </w:rPr>
        <w:t xml:space="preserve">, do realizacji których te zdolności są wymagane. </w:t>
      </w:r>
    </w:p>
    <w:p w14:paraId="754FA156" w14:textId="77777777" w:rsidR="00076849" w:rsidRPr="00267DC0" w:rsidRDefault="00076849" w:rsidP="00691F8B">
      <w:pPr>
        <w:pStyle w:val="Akapitzlist"/>
        <w:numPr>
          <w:ilvl w:val="0"/>
          <w:numId w:val="50"/>
        </w:numPr>
        <w:tabs>
          <w:tab w:val="left"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0AED6372" w14:textId="77777777" w:rsidR="00076849" w:rsidRPr="00267DC0" w:rsidRDefault="00076849" w:rsidP="00691F8B">
      <w:pPr>
        <w:pStyle w:val="Akapitzlist"/>
        <w:numPr>
          <w:ilvl w:val="0"/>
          <w:numId w:val="48"/>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 xml:space="preserve">zastąpił ten podmiot innym podmiotem lub podmiotami lub </w:t>
      </w:r>
    </w:p>
    <w:p w14:paraId="500CC1FD" w14:textId="77777777" w:rsidR="00076849" w:rsidRPr="00267DC0" w:rsidRDefault="00076849" w:rsidP="00691F8B">
      <w:pPr>
        <w:pStyle w:val="Akapitzlist"/>
        <w:numPr>
          <w:ilvl w:val="0"/>
          <w:numId w:val="48"/>
        </w:numPr>
        <w:tabs>
          <w:tab w:val="clear" w:pos="720"/>
          <w:tab w:val="num" w:pos="1276"/>
        </w:tabs>
        <w:spacing w:before="60" w:after="60" w:line="312" w:lineRule="auto"/>
        <w:ind w:left="1276" w:right="-239" w:hanging="425"/>
        <w:contextualSpacing w:val="0"/>
        <w:jc w:val="both"/>
        <w:rPr>
          <w:rFonts w:ascii="Verdana" w:hAnsi="Verdana"/>
          <w:sz w:val="18"/>
          <w:szCs w:val="18"/>
        </w:rPr>
      </w:pPr>
      <w:r w:rsidRPr="00267DC0">
        <w:rPr>
          <w:rFonts w:ascii="Verdana" w:hAnsi="Verdana"/>
          <w:sz w:val="18"/>
          <w:szCs w:val="18"/>
        </w:rPr>
        <w:t>zobowiązał się do osobistego wykonania odpowiedniej części zamówienia, jeżeli wykaże zdolności techniczne lub zawodowe, o których mowa w ppkt. 1.2)</w:t>
      </w:r>
    </w:p>
    <w:p w14:paraId="147ADBE2" w14:textId="4D6BD02A" w:rsidR="00076849" w:rsidRPr="00267DC0" w:rsidRDefault="00076849" w:rsidP="00691F8B">
      <w:pPr>
        <w:pStyle w:val="Akapitzlist"/>
        <w:numPr>
          <w:ilvl w:val="0"/>
          <w:numId w:val="51"/>
        </w:numPr>
        <w:tabs>
          <w:tab w:val="clear" w:pos="3600"/>
          <w:tab w:val="num" w:pos="851"/>
        </w:tabs>
        <w:spacing w:before="60" w:after="60" w:line="312" w:lineRule="auto"/>
        <w:ind w:left="851" w:right="-239" w:hanging="425"/>
        <w:contextualSpacing w:val="0"/>
        <w:jc w:val="both"/>
        <w:rPr>
          <w:rFonts w:ascii="Verdana" w:hAnsi="Verdana"/>
          <w:sz w:val="18"/>
          <w:szCs w:val="18"/>
        </w:rPr>
      </w:pPr>
      <w:r w:rsidRPr="00267DC0">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48521FD4" w14:textId="77777777" w:rsidR="00076849" w:rsidRPr="00267DC0" w:rsidRDefault="00076849" w:rsidP="004A2D0F">
      <w:pPr>
        <w:tabs>
          <w:tab w:val="num" w:pos="709"/>
          <w:tab w:val="left" w:pos="851"/>
        </w:tabs>
        <w:spacing w:before="60" w:after="60" w:line="312" w:lineRule="auto"/>
        <w:ind w:left="567" w:right="45"/>
        <w:jc w:val="both"/>
        <w:rPr>
          <w:rFonts w:ascii="Verdana" w:hAnsi="Verdana"/>
          <w:b/>
          <w:sz w:val="18"/>
          <w:szCs w:val="18"/>
        </w:rPr>
      </w:pPr>
    </w:p>
    <w:p w14:paraId="119BE0BC" w14:textId="77777777" w:rsidR="00076849" w:rsidRPr="00267DC0" w:rsidRDefault="00076849" w:rsidP="004A2D0F">
      <w:pPr>
        <w:pStyle w:val="Nagwek1"/>
        <w:spacing w:before="60" w:after="60" w:line="312" w:lineRule="auto"/>
        <w:ind w:right="45"/>
      </w:pPr>
      <w:bookmarkStart w:id="9" w:name="_Toc278901028"/>
      <w:bookmarkStart w:id="10" w:name="_Toc281323157"/>
      <w:bookmarkStart w:id="11" w:name="_Toc395266070"/>
      <w:r w:rsidRPr="00267DC0">
        <w:t xml:space="preserve">Podstawy wykluczenia, o których mowa w art. 24 ust. 5 Pzp. </w:t>
      </w:r>
    </w:p>
    <w:p w14:paraId="2409422C" w14:textId="24BCD6D4" w:rsidR="00076849" w:rsidRPr="00267DC0" w:rsidRDefault="00076849" w:rsidP="004A2D0F">
      <w:pPr>
        <w:spacing w:before="60" w:after="60" w:line="312" w:lineRule="auto"/>
        <w:ind w:left="426" w:right="-97"/>
        <w:jc w:val="both"/>
        <w:rPr>
          <w:rFonts w:ascii="Verdana" w:hAnsi="Verdana"/>
          <w:sz w:val="18"/>
          <w:szCs w:val="18"/>
        </w:rPr>
      </w:pPr>
      <w:r w:rsidRPr="00267DC0">
        <w:rPr>
          <w:rFonts w:ascii="Verdana" w:hAnsi="Verdana"/>
          <w:sz w:val="18"/>
          <w:szCs w:val="18"/>
        </w:rPr>
        <w:t>Zamawiający nie przewiduje wykluczenia Wykonawcy na podstawie przesłanek, o których mowa w art. 24 ust. 5 Pzp.</w:t>
      </w:r>
    </w:p>
    <w:p w14:paraId="123C5C77" w14:textId="77777777" w:rsidR="00076849" w:rsidRPr="00267DC0" w:rsidRDefault="00076849" w:rsidP="004A2D0F">
      <w:pPr>
        <w:spacing w:before="60" w:after="60" w:line="312" w:lineRule="auto"/>
        <w:ind w:right="-97"/>
        <w:rPr>
          <w:rFonts w:ascii="Verdana" w:hAnsi="Verdana"/>
          <w:sz w:val="18"/>
          <w:szCs w:val="18"/>
        </w:rPr>
      </w:pPr>
    </w:p>
    <w:bookmarkEnd w:id="9"/>
    <w:bookmarkEnd w:id="10"/>
    <w:bookmarkEnd w:id="11"/>
    <w:p w14:paraId="30B409D6" w14:textId="77777777" w:rsidR="00076849" w:rsidRPr="00267DC0" w:rsidRDefault="00076849" w:rsidP="004A2D0F">
      <w:pPr>
        <w:pStyle w:val="Nagwek1"/>
        <w:spacing w:before="60" w:after="60" w:line="312" w:lineRule="auto"/>
        <w:ind w:right="44"/>
        <w:jc w:val="both"/>
      </w:pPr>
      <w:r w:rsidRPr="00267DC0">
        <w:t xml:space="preserve">Wykaz oświadczeń lub dokumentów, potwierdzających brak podstaw wykluczenia oraz spełnianie przez Wykonawcę warunków udziału w postępowaniu </w:t>
      </w:r>
    </w:p>
    <w:p w14:paraId="05EA30F6" w14:textId="58BF6884" w:rsidR="00076849" w:rsidRPr="00267DC0" w:rsidRDefault="00076849" w:rsidP="004A2D0F">
      <w:pPr>
        <w:numPr>
          <w:ilvl w:val="0"/>
          <w:numId w:val="11"/>
        </w:numPr>
        <w:tabs>
          <w:tab w:val="left" w:pos="851"/>
        </w:tabs>
        <w:spacing w:before="60" w:after="60" w:line="312" w:lineRule="auto"/>
        <w:ind w:left="851" w:right="-239" w:hanging="425"/>
        <w:jc w:val="both"/>
        <w:rPr>
          <w:rFonts w:ascii="Verdana" w:hAnsi="Verdana"/>
          <w:sz w:val="18"/>
          <w:szCs w:val="18"/>
        </w:rPr>
      </w:pPr>
      <w:r w:rsidRPr="00267DC0">
        <w:rPr>
          <w:rFonts w:ascii="Verdana" w:hAnsi="Verdana"/>
          <w:sz w:val="18"/>
          <w:szCs w:val="18"/>
        </w:rPr>
        <w:t xml:space="preserve">Do oferty każdy Wykonawca musi dołączyć aktualne na dzień składania ofert oświadczenie </w:t>
      </w:r>
      <w:r w:rsidRPr="00267DC0">
        <w:rPr>
          <w:rFonts w:ascii="Verdana" w:hAnsi="Verdana"/>
          <w:sz w:val="18"/>
          <w:szCs w:val="18"/>
        </w:rPr>
        <w:br/>
        <w:t xml:space="preserve">w zakresie wskazanym w załączniku nr </w:t>
      </w:r>
      <w:r w:rsidR="00151A5A" w:rsidRPr="00267DC0">
        <w:rPr>
          <w:rFonts w:ascii="Verdana" w:hAnsi="Verdana"/>
          <w:sz w:val="18"/>
          <w:szCs w:val="18"/>
        </w:rPr>
        <w:t>4</w:t>
      </w:r>
      <w:r w:rsidRPr="00267DC0">
        <w:rPr>
          <w:rFonts w:ascii="Verdana" w:hAnsi="Verdana"/>
          <w:sz w:val="18"/>
          <w:szCs w:val="18"/>
        </w:rPr>
        <w:t xml:space="preserve"> do Siwz. Informacje zawarte w oświadczeniu będą stanowić wstępne potwierdzenie, że Wykonawca nie podlega wykluczeniu oraz spełnia warunki udziału w postępowaniu.</w:t>
      </w:r>
    </w:p>
    <w:p w14:paraId="0464F528" w14:textId="77777777" w:rsidR="00076849" w:rsidRPr="00267DC0" w:rsidRDefault="00076849" w:rsidP="004A2D0F">
      <w:pPr>
        <w:numPr>
          <w:ilvl w:val="0"/>
          <w:numId w:val="11"/>
        </w:numPr>
        <w:tabs>
          <w:tab w:val="left" w:pos="851"/>
        </w:tabs>
        <w:spacing w:before="60" w:after="60" w:line="312" w:lineRule="auto"/>
        <w:ind w:left="850" w:right="-239" w:hanging="425"/>
        <w:jc w:val="both"/>
        <w:rPr>
          <w:rFonts w:ascii="Verdana" w:hAnsi="Verdana"/>
          <w:b/>
          <w:sz w:val="18"/>
          <w:szCs w:val="18"/>
        </w:rPr>
      </w:pPr>
      <w:r w:rsidRPr="00267DC0">
        <w:rPr>
          <w:rFonts w:ascii="Verdana" w:hAnsi="Verdana"/>
          <w:sz w:val="18"/>
          <w:szCs w:val="18"/>
        </w:rPr>
        <w:t>W wypadku</w:t>
      </w:r>
      <w:r w:rsidRPr="00267DC0">
        <w:rPr>
          <w:rFonts w:ascii="Verdana" w:hAnsi="Verdana"/>
          <w:b/>
          <w:sz w:val="18"/>
          <w:szCs w:val="18"/>
        </w:rPr>
        <w:t xml:space="preserve"> wspólnego ubiegania się o zamówienie przez Wykonawców</w:t>
      </w:r>
      <w:r w:rsidRPr="00267DC0">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267DC0">
        <w:rPr>
          <w:rFonts w:ascii="Verdana" w:hAnsi="Verdana"/>
          <w:b/>
          <w:sz w:val="18"/>
          <w:szCs w:val="18"/>
        </w:rPr>
        <w:t xml:space="preserve">. </w:t>
      </w:r>
    </w:p>
    <w:p w14:paraId="301DC451" w14:textId="77777777" w:rsidR="00076849" w:rsidRPr="00267DC0" w:rsidRDefault="00076849" w:rsidP="004A2D0F">
      <w:pPr>
        <w:numPr>
          <w:ilvl w:val="0"/>
          <w:numId w:val="11"/>
        </w:numPr>
        <w:tabs>
          <w:tab w:val="left" w:pos="851"/>
        </w:tabs>
        <w:spacing w:before="60" w:after="60" w:line="312" w:lineRule="auto"/>
        <w:ind w:left="850" w:right="-239" w:hanging="425"/>
        <w:jc w:val="both"/>
        <w:rPr>
          <w:rFonts w:ascii="Verdana" w:hAnsi="Verdana"/>
          <w:sz w:val="18"/>
          <w:szCs w:val="18"/>
        </w:rPr>
      </w:pPr>
      <w:r w:rsidRPr="00267DC0">
        <w:rPr>
          <w:rFonts w:ascii="Verdana" w:hAnsi="Verdana"/>
          <w:b/>
          <w:sz w:val="18"/>
          <w:szCs w:val="18"/>
        </w:rPr>
        <w:t>Wykonawca, który zamierza</w:t>
      </w:r>
      <w:r w:rsidRPr="00267DC0">
        <w:rPr>
          <w:rFonts w:ascii="Verdana" w:hAnsi="Verdana"/>
          <w:sz w:val="18"/>
          <w:szCs w:val="18"/>
        </w:rPr>
        <w:t xml:space="preserve"> </w:t>
      </w:r>
      <w:r w:rsidRPr="00267DC0">
        <w:rPr>
          <w:rFonts w:ascii="Verdana" w:hAnsi="Verdana"/>
          <w:b/>
          <w:sz w:val="18"/>
          <w:szCs w:val="18"/>
        </w:rPr>
        <w:t>powierzyć wykonanie części zamówienia podwykonawcom</w:t>
      </w:r>
      <w:r w:rsidRPr="00267DC0">
        <w:rPr>
          <w:rFonts w:ascii="Verdana" w:hAnsi="Verdana"/>
          <w:sz w:val="18"/>
          <w:szCs w:val="18"/>
        </w:rPr>
        <w:t>, w celu wykazania braku istnienia wobec nich podstaw wykluczenia z udziału w postępowaniu zamieszcza informacje o podwykonawcach w oświadczeniu, o których mowa w pkt. 1.</w:t>
      </w:r>
    </w:p>
    <w:p w14:paraId="01012787" w14:textId="77777777" w:rsidR="00076849" w:rsidRPr="00267DC0" w:rsidRDefault="00076849" w:rsidP="004A2D0F">
      <w:pPr>
        <w:numPr>
          <w:ilvl w:val="0"/>
          <w:numId w:val="11"/>
        </w:numPr>
        <w:spacing w:before="60" w:after="60" w:line="312" w:lineRule="auto"/>
        <w:ind w:left="851" w:right="-239" w:hanging="425"/>
        <w:jc w:val="both"/>
        <w:rPr>
          <w:rFonts w:ascii="Verdana" w:hAnsi="Verdana"/>
          <w:sz w:val="18"/>
          <w:szCs w:val="18"/>
        </w:rPr>
      </w:pPr>
      <w:r w:rsidRPr="00267DC0">
        <w:rPr>
          <w:rFonts w:ascii="Verdana" w:hAnsi="Verdana"/>
          <w:b/>
          <w:sz w:val="18"/>
          <w:szCs w:val="18"/>
        </w:rPr>
        <w:t>Wykonawca, który powołuje się na zasoby innych podmiotów</w:t>
      </w:r>
      <w:r w:rsidRPr="00267DC0">
        <w:rPr>
          <w:rFonts w:ascii="Verdana" w:hAnsi="Verdana"/>
          <w:sz w:val="18"/>
          <w:szCs w:val="18"/>
        </w:rPr>
        <w:t>, w celu wykazania braku istnienia wobec nich podstaw wykluczenia oraz spełniania, w zakresie, w jakim powołuje się na ich zasoby, warunków udziału w postępowaniu,</w:t>
      </w:r>
      <w:r w:rsidRPr="00267DC0">
        <w:rPr>
          <w:rFonts w:ascii="Verdana" w:hAnsi="Verdana"/>
          <w:i/>
          <w:sz w:val="18"/>
          <w:szCs w:val="18"/>
        </w:rPr>
        <w:t xml:space="preserve"> </w:t>
      </w:r>
      <w:r w:rsidRPr="00267DC0">
        <w:rPr>
          <w:rFonts w:ascii="Verdana" w:hAnsi="Verdana"/>
          <w:sz w:val="18"/>
          <w:szCs w:val="18"/>
        </w:rPr>
        <w:t xml:space="preserve">zamieszcza informacje o tych podmiotach </w:t>
      </w:r>
      <w:r w:rsidRPr="00267DC0">
        <w:rPr>
          <w:rFonts w:ascii="Verdana" w:hAnsi="Verdana"/>
          <w:sz w:val="18"/>
          <w:szCs w:val="18"/>
        </w:rPr>
        <w:br/>
        <w:t>w oświadczeniu, o którym mowa w pkt. 1.</w:t>
      </w:r>
    </w:p>
    <w:p w14:paraId="24562030" w14:textId="77777777" w:rsidR="00076849" w:rsidRPr="00267DC0" w:rsidRDefault="00076849" w:rsidP="004A2D0F">
      <w:pPr>
        <w:numPr>
          <w:ilvl w:val="0"/>
          <w:numId w:val="11"/>
        </w:numPr>
        <w:spacing w:before="60" w:after="60" w:line="312" w:lineRule="auto"/>
        <w:ind w:left="851" w:right="-239" w:hanging="425"/>
        <w:jc w:val="both"/>
        <w:rPr>
          <w:rFonts w:ascii="Verdana" w:hAnsi="Verdana"/>
          <w:sz w:val="18"/>
          <w:szCs w:val="18"/>
        </w:rPr>
      </w:pPr>
      <w:r w:rsidRPr="00267DC0">
        <w:rPr>
          <w:rFonts w:ascii="Verdana" w:hAnsi="Verdana"/>
          <w:sz w:val="18"/>
          <w:szCs w:val="18"/>
        </w:rPr>
        <w:t xml:space="preserve">Zamawiający przed udzieleniem zamówienia, </w:t>
      </w:r>
      <w:r w:rsidRPr="00267DC0">
        <w:rPr>
          <w:rFonts w:ascii="Verdana" w:hAnsi="Verdana"/>
          <w:b/>
          <w:sz w:val="18"/>
          <w:szCs w:val="18"/>
          <w:u w:val="single"/>
        </w:rPr>
        <w:t>wezwie Wykonawcę</w:t>
      </w:r>
      <w:r w:rsidRPr="00267DC0">
        <w:rPr>
          <w:rFonts w:ascii="Verdana" w:hAnsi="Verdana"/>
          <w:sz w:val="18"/>
          <w:szCs w:val="18"/>
        </w:rPr>
        <w:t xml:space="preserve">, którego oferta została najwyżej oceniona, do złożenia w wyznaczonym, nie krótszym niż </w:t>
      </w:r>
      <w:r w:rsidRPr="00267DC0">
        <w:rPr>
          <w:rFonts w:ascii="Verdana" w:hAnsi="Verdana"/>
          <w:b/>
          <w:sz w:val="18"/>
          <w:szCs w:val="18"/>
        </w:rPr>
        <w:t>5 dni</w:t>
      </w:r>
      <w:r w:rsidRPr="00267DC0">
        <w:rPr>
          <w:rFonts w:ascii="Verdana" w:hAnsi="Verdana"/>
          <w:sz w:val="18"/>
          <w:szCs w:val="18"/>
        </w:rPr>
        <w:t xml:space="preserve">, terminie aktualnych na dzień złożenia oświadczeń lub dokumentów potwierdzających okoliczności, o których mowa </w:t>
      </w:r>
      <w:r w:rsidRPr="00267DC0">
        <w:rPr>
          <w:rFonts w:ascii="Verdana" w:hAnsi="Verdana"/>
          <w:sz w:val="18"/>
          <w:szCs w:val="18"/>
        </w:rPr>
        <w:br/>
        <w:t>w Rozdziale V pkt. 1.2c) Siwz:</w:t>
      </w:r>
    </w:p>
    <w:p w14:paraId="171DA97B" w14:textId="7693BD14" w:rsidR="00076849" w:rsidRPr="00267DC0" w:rsidRDefault="00076849" w:rsidP="00691F8B">
      <w:pPr>
        <w:pStyle w:val="Akapitzlist"/>
        <w:numPr>
          <w:ilvl w:val="0"/>
          <w:numId w:val="52"/>
        </w:numPr>
        <w:tabs>
          <w:tab w:val="left" w:pos="1985"/>
          <w:tab w:val="left" w:pos="9072"/>
        </w:tabs>
        <w:spacing w:before="60" w:after="60" w:line="312" w:lineRule="auto"/>
        <w:ind w:left="1418" w:right="-239" w:hanging="142"/>
        <w:contextualSpacing w:val="0"/>
        <w:jc w:val="both"/>
        <w:rPr>
          <w:rFonts w:ascii="Verdana" w:hAnsi="Verdana"/>
          <w:sz w:val="18"/>
          <w:szCs w:val="18"/>
        </w:rPr>
      </w:pPr>
      <w:r w:rsidRPr="00267DC0">
        <w:rPr>
          <w:rFonts w:ascii="Verdana" w:hAnsi="Verdana"/>
          <w:b/>
          <w:sz w:val="18"/>
          <w:szCs w:val="18"/>
        </w:rPr>
        <w:t xml:space="preserve">Wykaz </w:t>
      </w:r>
      <w:r w:rsidR="004A2D0F" w:rsidRPr="00267DC0">
        <w:rPr>
          <w:rFonts w:ascii="Verdana" w:hAnsi="Verdana"/>
          <w:b/>
          <w:sz w:val="18"/>
          <w:szCs w:val="18"/>
        </w:rPr>
        <w:t>dostaw</w:t>
      </w:r>
      <w:r w:rsidRPr="00267DC0">
        <w:rPr>
          <w:rFonts w:ascii="Verdana" w:hAnsi="Verdana"/>
          <w:sz w:val="18"/>
          <w:szCs w:val="18"/>
        </w:rPr>
        <w:t xml:space="preserve"> wykonanych, a w przypadku świadczeń okresowych lub ciągłych również wy</w:t>
      </w:r>
      <w:r w:rsidR="007C4F00" w:rsidRPr="00267DC0">
        <w:rPr>
          <w:rFonts w:ascii="Verdana" w:hAnsi="Verdana"/>
          <w:sz w:val="18"/>
          <w:szCs w:val="18"/>
        </w:rPr>
        <w:t>konywanych w okresie ostatnich 5</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w:t>
      </w:r>
      <w:r w:rsidR="007C4F00" w:rsidRPr="00267DC0">
        <w:rPr>
          <w:rFonts w:ascii="Verdana" w:hAnsi="Verdana"/>
          <w:sz w:val="18"/>
          <w:szCs w:val="18"/>
        </w:rPr>
        <w:t xml:space="preserve">dostawy </w:t>
      </w:r>
      <w:r w:rsidRPr="00267DC0">
        <w:rPr>
          <w:rFonts w:ascii="Verdana" w:hAnsi="Verdana"/>
          <w:sz w:val="18"/>
          <w:szCs w:val="18"/>
        </w:rPr>
        <w:t xml:space="preserve">zostały wykonane, oraz załączeniem dowodów określających czy te </w:t>
      </w:r>
      <w:r w:rsidR="007C4F00" w:rsidRPr="00267DC0">
        <w:rPr>
          <w:rFonts w:ascii="Verdana" w:hAnsi="Verdana"/>
          <w:sz w:val="18"/>
          <w:szCs w:val="18"/>
        </w:rPr>
        <w:t xml:space="preserve">dostawy </w:t>
      </w:r>
      <w:r w:rsidRPr="00267DC0">
        <w:rPr>
          <w:rFonts w:ascii="Verdana" w:hAnsi="Verdana"/>
          <w:sz w:val="18"/>
          <w:szCs w:val="18"/>
        </w:rPr>
        <w:t xml:space="preserve">zostały wykonane lub są wykonywane </w:t>
      </w:r>
      <w:r w:rsidRPr="00267DC0">
        <w:rPr>
          <w:rFonts w:ascii="Verdana" w:hAnsi="Verdana"/>
          <w:sz w:val="18"/>
          <w:szCs w:val="18"/>
        </w:rPr>
        <w:lastRenderedPageBreak/>
        <w:t xml:space="preserve">należycie, przy czym dowodami, o których mowa, są referencje bądź inne dokumenty wystawione przez podmiot, na rzecz którego </w:t>
      </w:r>
      <w:r w:rsidR="007C4F00" w:rsidRPr="00267DC0">
        <w:rPr>
          <w:rFonts w:ascii="Verdana" w:hAnsi="Verdana"/>
          <w:sz w:val="18"/>
          <w:szCs w:val="18"/>
        </w:rPr>
        <w:t xml:space="preserve">dostawy </w:t>
      </w:r>
      <w:r w:rsidRPr="00267DC0">
        <w:rPr>
          <w:rFonts w:ascii="Verdana" w:hAnsi="Verdana"/>
          <w:sz w:val="18"/>
          <w:szCs w:val="18"/>
        </w:rPr>
        <w:t xml:space="preserve">były wykonywane, a w przypadku świadczeń okresowych lub ciągłych są wykonywane, a jeżeli z uzasadnionej przyczyny </w:t>
      </w:r>
      <w:r w:rsidR="001D344E" w:rsidRPr="00267DC0">
        <w:rPr>
          <w:rFonts w:ascii="Verdana" w:hAnsi="Verdana"/>
          <w:sz w:val="18"/>
          <w:szCs w:val="18"/>
        </w:rPr>
        <w:br/>
      </w:r>
      <w:r w:rsidRPr="00267DC0">
        <w:rPr>
          <w:rFonts w:ascii="Verdana" w:hAnsi="Verdana"/>
          <w:sz w:val="18"/>
          <w:szCs w:val="18"/>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w:t>
      </w:r>
      <w:r w:rsidR="004A2D0F" w:rsidRPr="00267DC0">
        <w:rPr>
          <w:rFonts w:ascii="Verdana" w:hAnsi="Verdana"/>
          <w:b/>
          <w:sz w:val="18"/>
          <w:szCs w:val="18"/>
        </w:rPr>
        <w:t>3</w:t>
      </w:r>
      <w:r w:rsidRPr="00267DC0">
        <w:rPr>
          <w:rFonts w:ascii="Verdana" w:hAnsi="Verdana"/>
          <w:sz w:val="18"/>
          <w:szCs w:val="18"/>
        </w:rPr>
        <w:t xml:space="preserve"> do S</w:t>
      </w:r>
      <w:r w:rsidR="001D344E" w:rsidRPr="00267DC0">
        <w:rPr>
          <w:rFonts w:ascii="Verdana" w:hAnsi="Verdana"/>
          <w:sz w:val="18"/>
          <w:szCs w:val="18"/>
        </w:rPr>
        <w:t>iwz.</w:t>
      </w:r>
    </w:p>
    <w:p w14:paraId="67FBA311" w14:textId="4C6EA44E" w:rsidR="00076849" w:rsidRPr="00267DC0" w:rsidRDefault="00076849" w:rsidP="004A2D0F">
      <w:pPr>
        <w:pStyle w:val="Akapitzlist"/>
        <w:numPr>
          <w:ilvl w:val="0"/>
          <w:numId w:val="11"/>
        </w:numPr>
        <w:spacing w:before="60" w:after="60" w:line="312" w:lineRule="auto"/>
        <w:ind w:left="850" w:hanging="425"/>
        <w:contextualSpacing w:val="0"/>
        <w:jc w:val="both"/>
        <w:rPr>
          <w:rFonts w:ascii="Verdana" w:hAnsi="Verdana"/>
          <w:sz w:val="18"/>
          <w:szCs w:val="18"/>
        </w:rPr>
      </w:pPr>
      <w:r w:rsidRPr="00267DC0">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w:t>
      </w:r>
      <w:r w:rsidR="00674A08" w:rsidRPr="00267DC0">
        <w:rPr>
          <w:rFonts w:ascii="Verdana" w:hAnsi="Verdana"/>
          <w:sz w:val="18"/>
          <w:szCs w:val="18"/>
        </w:rPr>
        <w:t xml:space="preserve">nia Ministra Przedsiębiorczości i Technologii z dnia </w:t>
      </w:r>
      <w:r w:rsidRPr="00267DC0">
        <w:rPr>
          <w:rFonts w:ascii="Verdana" w:hAnsi="Verdana"/>
          <w:sz w:val="18"/>
          <w:szCs w:val="18"/>
        </w:rPr>
        <w:t xml:space="preserve">16. 10. 2018 r. zmieniającego ww. rozporządzenie, ogłoszonego w Dz. U. z 2018 r, poz. 1993: </w:t>
      </w:r>
    </w:p>
    <w:p w14:paraId="3BABC165" w14:textId="77777777" w:rsidR="00076849" w:rsidRPr="00267DC0" w:rsidRDefault="00076849" w:rsidP="00691F8B">
      <w:pPr>
        <w:pStyle w:val="Akapitzlist"/>
        <w:numPr>
          <w:ilvl w:val="6"/>
          <w:numId w:val="38"/>
        </w:numPr>
        <w:tabs>
          <w:tab w:val="clear" w:pos="3498"/>
          <w:tab w:val="num" w:pos="1276"/>
        </w:tabs>
        <w:spacing w:before="60" w:after="60" w:line="312" w:lineRule="auto"/>
        <w:ind w:left="1276" w:right="-24" w:hanging="425"/>
        <w:contextualSpacing w:val="0"/>
        <w:jc w:val="both"/>
        <w:rPr>
          <w:rFonts w:ascii="Verdana" w:hAnsi="Verdana"/>
          <w:sz w:val="18"/>
          <w:szCs w:val="18"/>
        </w:rPr>
      </w:pPr>
      <w:r w:rsidRPr="00267DC0">
        <w:rPr>
          <w:rFonts w:ascii="Verdana" w:hAnsi="Verdana"/>
          <w:sz w:val="18"/>
          <w:szCs w:val="18"/>
        </w:rPr>
        <w:t xml:space="preserve">oświadczenia lub dokumenty, o których mowa w pkt. 5 i 7, składane jest w oryginale lub kopii poświadczonej za zgodność z oryginałem, </w:t>
      </w:r>
    </w:p>
    <w:p w14:paraId="47270560" w14:textId="77777777" w:rsidR="00076849" w:rsidRPr="00267DC0" w:rsidRDefault="00076849" w:rsidP="00691F8B">
      <w:pPr>
        <w:pStyle w:val="Akapitzlist"/>
        <w:numPr>
          <w:ilvl w:val="6"/>
          <w:numId w:val="38"/>
        </w:numPr>
        <w:tabs>
          <w:tab w:val="clear" w:pos="3498"/>
          <w:tab w:val="num" w:pos="1276"/>
        </w:tabs>
        <w:spacing w:before="60" w:after="60" w:line="312" w:lineRule="auto"/>
        <w:ind w:left="1276" w:right="-24" w:hanging="425"/>
        <w:contextualSpacing w:val="0"/>
        <w:jc w:val="both"/>
        <w:rPr>
          <w:rFonts w:ascii="Verdana" w:hAnsi="Verdana"/>
          <w:sz w:val="18"/>
          <w:szCs w:val="18"/>
        </w:rPr>
      </w:pPr>
      <w:r w:rsidRPr="00267DC0">
        <w:rPr>
          <w:rFonts w:ascii="Verdana" w:hAnsi="Verdana"/>
          <w:sz w:val="18"/>
          <w:szCs w:val="18"/>
        </w:rPr>
        <w:t>poświadczenie za zgodność z oryginałem następuje przez opatrzenie kopii oświadczenia, własnoręcznym podpisem</w:t>
      </w:r>
    </w:p>
    <w:p w14:paraId="3F060ADE" w14:textId="59CCA980" w:rsidR="00076849" w:rsidRPr="00267DC0" w:rsidRDefault="00076849" w:rsidP="004A2D0F">
      <w:pPr>
        <w:pStyle w:val="Akapitzlist"/>
        <w:numPr>
          <w:ilvl w:val="0"/>
          <w:numId w:val="11"/>
        </w:numPr>
        <w:spacing w:before="60" w:after="60" w:line="312" w:lineRule="auto"/>
        <w:ind w:left="850" w:hanging="425"/>
        <w:contextualSpacing w:val="0"/>
        <w:jc w:val="both"/>
        <w:rPr>
          <w:rFonts w:ascii="Verdana" w:hAnsi="Verdana"/>
          <w:sz w:val="18"/>
          <w:szCs w:val="18"/>
        </w:rPr>
      </w:pPr>
      <w:r w:rsidRPr="00267DC0">
        <w:rPr>
          <w:rFonts w:ascii="Verdana" w:hAnsi="Verdana"/>
          <w:sz w:val="18"/>
          <w:szCs w:val="18"/>
        </w:rPr>
        <w:t xml:space="preserve">Wykonawca </w:t>
      </w:r>
      <w:r w:rsidRPr="00267DC0">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w:t>
      </w:r>
      <w:r w:rsidRPr="00267DC0">
        <w:rPr>
          <w:rFonts w:ascii="Verdana" w:hAnsi="Verdana"/>
          <w:b/>
          <w:bCs/>
          <w:sz w:val="18"/>
          <w:szCs w:val="18"/>
          <w:u w:val="single"/>
        </w:rPr>
        <w:t xml:space="preserve"> </w:t>
      </w:r>
      <w:r w:rsidRPr="00267DC0">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w:t>
      </w:r>
      <w:r w:rsidR="005009A6" w:rsidRPr="00267DC0">
        <w:rPr>
          <w:rFonts w:ascii="Verdana" w:hAnsi="Verdana"/>
          <w:bCs/>
          <w:sz w:val="18"/>
          <w:szCs w:val="18"/>
        </w:rPr>
        <w:t>5</w:t>
      </w:r>
      <w:r w:rsidRPr="00267DC0">
        <w:rPr>
          <w:rFonts w:ascii="Verdana" w:hAnsi="Verdana"/>
          <w:bCs/>
          <w:sz w:val="18"/>
          <w:szCs w:val="18"/>
        </w:rPr>
        <w:t xml:space="preserve"> do Siwz.</w:t>
      </w:r>
    </w:p>
    <w:p w14:paraId="4B36C39D" w14:textId="65DBBC11" w:rsidR="00930EA9" w:rsidRPr="00267DC0" w:rsidRDefault="00076849" w:rsidP="004A2D0F">
      <w:pPr>
        <w:pStyle w:val="Akapitzlist"/>
        <w:numPr>
          <w:ilvl w:val="0"/>
          <w:numId w:val="11"/>
        </w:numPr>
        <w:spacing w:before="60" w:after="60" w:line="312" w:lineRule="auto"/>
        <w:ind w:right="44"/>
        <w:jc w:val="both"/>
        <w:rPr>
          <w:rFonts w:ascii="Verdana" w:hAnsi="Verdana"/>
          <w:sz w:val="18"/>
          <w:szCs w:val="18"/>
        </w:rPr>
      </w:pPr>
      <w:r w:rsidRPr="00267DC0">
        <w:rPr>
          <w:rFonts w:ascii="Verdana" w:hAnsi="Verdana"/>
          <w:sz w:val="18"/>
          <w:szCs w:val="18"/>
        </w:rPr>
        <w:t xml:space="preserve">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267DC0">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267DC0" w:rsidRDefault="002B483F" w:rsidP="004A2D0F">
      <w:pPr>
        <w:spacing w:before="60" w:after="60" w:line="312" w:lineRule="auto"/>
        <w:ind w:right="44"/>
        <w:rPr>
          <w:rFonts w:ascii="Verdana" w:hAnsi="Verdana"/>
          <w:sz w:val="18"/>
          <w:szCs w:val="18"/>
        </w:rPr>
      </w:pPr>
    </w:p>
    <w:p w14:paraId="4DD0BFA6" w14:textId="77777777" w:rsidR="00970B6B" w:rsidRPr="00267DC0" w:rsidRDefault="00970B6B" w:rsidP="004A2D0F">
      <w:pPr>
        <w:pStyle w:val="Nagwek1"/>
        <w:spacing w:before="60" w:after="60" w:line="312" w:lineRule="auto"/>
        <w:ind w:right="-97"/>
        <w:jc w:val="both"/>
      </w:pPr>
      <w:bookmarkStart w:id="12" w:name="_Toc282721353"/>
      <w:bookmarkStart w:id="13" w:name="_Toc395266071"/>
      <w:r w:rsidRPr="00267DC0">
        <w:t>Informacje o sposobie porozumiewania się Zamawiającego z Wykonawcami oraz przekazywania oświadczeń lub dokumentów, a także wskazanie osób uprawnionych do porozumiewania się z Wykonawcami.</w:t>
      </w:r>
      <w:bookmarkEnd w:id="12"/>
      <w:bookmarkEnd w:id="13"/>
    </w:p>
    <w:p w14:paraId="12343A75" w14:textId="77777777" w:rsidR="00930EA9" w:rsidRPr="00267DC0" w:rsidRDefault="00930EA9" w:rsidP="004A2D0F">
      <w:pPr>
        <w:pStyle w:val="Akapitzlist"/>
        <w:numPr>
          <w:ilvl w:val="3"/>
          <w:numId w:val="19"/>
        </w:numPr>
        <w:tabs>
          <w:tab w:val="left" w:pos="851"/>
        </w:tabs>
        <w:spacing w:before="60" w:after="60" w:line="312" w:lineRule="auto"/>
        <w:ind w:left="851" w:right="-24" w:hanging="425"/>
        <w:contextualSpacing w:val="0"/>
        <w:jc w:val="both"/>
        <w:rPr>
          <w:rFonts w:ascii="Verdana" w:hAnsi="Verdana"/>
          <w:sz w:val="18"/>
          <w:szCs w:val="18"/>
        </w:rPr>
      </w:pPr>
      <w:r w:rsidRPr="00267DC0">
        <w:rPr>
          <w:rFonts w:ascii="Verdana" w:hAnsi="Verdana"/>
          <w:sz w:val="18"/>
          <w:szCs w:val="18"/>
        </w:rPr>
        <w:t xml:space="preserve">Ze strony Zamawiającego pracownikiem upoważnionym do porozumiewania się z Wykonawcami w sprawach zamówienia jest: </w:t>
      </w:r>
    </w:p>
    <w:p w14:paraId="78B344D6" w14:textId="33FE3EAF" w:rsidR="00930EA9" w:rsidRPr="00267DC0" w:rsidRDefault="007D3DE8" w:rsidP="004A2D0F">
      <w:pPr>
        <w:pStyle w:val="Akapitzlist"/>
        <w:tabs>
          <w:tab w:val="left" w:pos="851"/>
        </w:tabs>
        <w:spacing w:before="60" w:after="60" w:line="312" w:lineRule="auto"/>
        <w:ind w:left="851" w:right="470"/>
        <w:jc w:val="both"/>
        <w:rPr>
          <w:rFonts w:ascii="Verdana" w:hAnsi="Verdana"/>
          <w:sz w:val="18"/>
          <w:szCs w:val="18"/>
        </w:rPr>
      </w:pPr>
      <w:r w:rsidRPr="00267DC0">
        <w:rPr>
          <w:rFonts w:ascii="Verdana" w:hAnsi="Verdana"/>
          <w:sz w:val="18"/>
          <w:szCs w:val="18"/>
        </w:rPr>
        <w:t>Olga Bąk</w:t>
      </w:r>
      <w:r w:rsidR="00161DB5" w:rsidRPr="00267DC0">
        <w:rPr>
          <w:rFonts w:ascii="Verdana" w:hAnsi="Verdana"/>
          <w:sz w:val="18"/>
          <w:szCs w:val="18"/>
        </w:rPr>
        <w:t xml:space="preserve"> – Dział</w:t>
      </w:r>
      <w:r w:rsidR="00930EA9" w:rsidRPr="00267DC0">
        <w:rPr>
          <w:rFonts w:ascii="Verdana" w:hAnsi="Verdana"/>
          <w:sz w:val="18"/>
          <w:szCs w:val="18"/>
        </w:rPr>
        <w:t xml:space="preserve"> Zamówień Publicznych UMW – </w:t>
      </w:r>
    </w:p>
    <w:p w14:paraId="1064B7A3" w14:textId="0552195E" w:rsidR="00930EA9" w:rsidRPr="00267DC0" w:rsidRDefault="00930EA9" w:rsidP="004A2D0F">
      <w:pPr>
        <w:pStyle w:val="Akapitzlist"/>
        <w:tabs>
          <w:tab w:val="left" w:pos="851"/>
        </w:tabs>
        <w:spacing w:before="60" w:after="60" w:line="312" w:lineRule="auto"/>
        <w:ind w:left="851" w:right="470"/>
        <w:jc w:val="both"/>
        <w:rPr>
          <w:rFonts w:ascii="Verdana" w:hAnsi="Verdana"/>
          <w:sz w:val="18"/>
          <w:szCs w:val="18"/>
          <w:lang w:val="en-US"/>
        </w:rPr>
      </w:pPr>
      <w:r w:rsidRPr="00267DC0">
        <w:rPr>
          <w:rFonts w:ascii="Verdana" w:hAnsi="Verdana"/>
          <w:sz w:val="18"/>
          <w:szCs w:val="18"/>
          <w:lang w:val="en-US"/>
        </w:rPr>
        <w:t xml:space="preserve">faks </w:t>
      </w:r>
      <w:r w:rsidR="00161DB5" w:rsidRPr="00267DC0">
        <w:rPr>
          <w:rFonts w:ascii="Verdana" w:hAnsi="Verdana"/>
          <w:sz w:val="18"/>
          <w:szCs w:val="18"/>
          <w:lang w:val="en-US"/>
        </w:rPr>
        <w:t xml:space="preserve">71 / 784-00-45; e-mail: </w:t>
      </w:r>
      <w:r w:rsidR="007D3DE8" w:rsidRPr="00267DC0">
        <w:rPr>
          <w:rFonts w:ascii="Verdana" w:hAnsi="Verdana"/>
          <w:sz w:val="18"/>
          <w:szCs w:val="18"/>
          <w:lang w:val="en-US"/>
        </w:rPr>
        <w:t>olga.bak</w:t>
      </w:r>
      <w:r w:rsidRPr="00267DC0">
        <w:rPr>
          <w:rFonts w:ascii="Verdana" w:hAnsi="Verdana"/>
          <w:sz w:val="18"/>
          <w:szCs w:val="18"/>
          <w:lang w:val="en-US"/>
        </w:rPr>
        <w:t>@umed.wroc.pl</w:t>
      </w:r>
    </w:p>
    <w:p w14:paraId="02E59F4B" w14:textId="7523179B" w:rsidR="00930EA9" w:rsidRPr="00267DC0" w:rsidRDefault="00930EA9" w:rsidP="004A2D0F">
      <w:pPr>
        <w:numPr>
          <w:ilvl w:val="0"/>
          <w:numId w:val="19"/>
        </w:numPr>
        <w:tabs>
          <w:tab w:val="left" w:pos="851"/>
        </w:tabs>
        <w:spacing w:before="60" w:after="60" w:line="312" w:lineRule="auto"/>
        <w:ind w:left="850" w:right="-24" w:hanging="425"/>
        <w:jc w:val="both"/>
        <w:rPr>
          <w:rFonts w:ascii="Verdana" w:hAnsi="Verdana"/>
          <w:iCs/>
          <w:sz w:val="18"/>
          <w:szCs w:val="18"/>
        </w:rPr>
      </w:pPr>
      <w:r w:rsidRPr="00267DC0">
        <w:rPr>
          <w:rFonts w:ascii="Verdana" w:hAnsi="Verdana"/>
          <w:bCs/>
          <w:sz w:val="18"/>
          <w:szCs w:val="18"/>
        </w:rPr>
        <w:t xml:space="preserve">Wykonawca i Zamawiający będą obowiązani przekazywać oświadczenia, wnioski, zawiadomienia oraz informacje </w:t>
      </w:r>
      <w:r w:rsidRPr="00267DC0">
        <w:rPr>
          <w:rFonts w:ascii="Verdana" w:hAnsi="Verdana"/>
          <w:b/>
          <w:sz w:val="18"/>
          <w:szCs w:val="18"/>
        </w:rPr>
        <w:t>drogą elektroniczną lub faksem</w:t>
      </w:r>
      <w:r w:rsidRPr="00267DC0">
        <w:rPr>
          <w:rFonts w:ascii="Verdana" w:hAnsi="Verdana"/>
          <w:bCs/>
          <w:sz w:val="18"/>
          <w:szCs w:val="18"/>
        </w:rPr>
        <w:t xml:space="preserve">, a każda ze stron na żądanie drugiej niezwłocznie potwierdzi fakt ich otrzymania. W każdym wypadku dopuszczalna też będzie </w:t>
      </w:r>
      <w:r w:rsidRPr="00267DC0">
        <w:rPr>
          <w:rFonts w:ascii="Verdana" w:hAnsi="Verdana"/>
          <w:b/>
          <w:sz w:val="18"/>
          <w:szCs w:val="18"/>
        </w:rPr>
        <w:t xml:space="preserve">forma papierowa </w:t>
      </w:r>
      <w:r w:rsidRPr="00267DC0">
        <w:rPr>
          <w:rFonts w:ascii="Verdana" w:hAnsi="Verdana"/>
          <w:bCs/>
          <w:sz w:val="18"/>
          <w:szCs w:val="18"/>
        </w:rPr>
        <w:t>porozumiewania się stron postępowania. Forma pisemna papierowa będzie obligatoryjna dla oferty (również jej zmiany i wycofania), umowy oraz oświadczeń i dokumentów, wymienionych w Rozdziale VII Siwz (również w wypadku ich złożenia w wyniku wezwania,</w:t>
      </w:r>
      <w:r w:rsidR="00652447" w:rsidRPr="00267DC0">
        <w:rPr>
          <w:rFonts w:ascii="Verdana" w:hAnsi="Verdana"/>
          <w:bCs/>
          <w:sz w:val="18"/>
          <w:szCs w:val="18"/>
        </w:rPr>
        <w:t xml:space="preserve"> </w:t>
      </w:r>
      <w:r w:rsidRPr="00267DC0">
        <w:rPr>
          <w:rFonts w:ascii="Verdana" w:hAnsi="Verdana"/>
          <w:bCs/>
          <w:sz w:val="18"/>
          <w:szCs w:val="18"/>
        </w:rPr>
        <w:t>o którym mowa w Rozdziale VII pkt 8 Siwz).</w:t>
      </w:r>
    </w:p>
    <w:p w14:paraId="3E1CA0C4" w14:textId="77777777" w:rsidR="00930EA9" w:rsidRPr="00267DC0" w:rsidRDefault="00930EA9" w:rsidP="004A2D0F">
      <w:pPr>
        <w:numPr>
          <w:ilvl w:val="0"/>
          <w:numId w:val="19"/>
        </w:numPr>
        <w:tabs>
          <w:tab w:val="left" w:pos="851"/>
        </w:tabs>
        <w:spacing w:before="60" w:after="60" w:line="312" w:lineRule="auto"/>
        <w:ind w:left="851" w:right="-24" w:hanging="425"/>
        <w:jc w:val="both"/>
        <w:rPr>
          <w:rFonts w:ascii="Verdana" w:hAnsi="Verdana"/>
          <w:iCs/>
          <w:sz w:val="18"/>
          <w:szCs w:val="18"/>
        </w:rPr>
      </w:pPr>
      <w:r w:rsidRPr="00267DC0">
        <w:rPr>
          <w:rFonts w:ascii="Verdana" w:hAnsi="Verdana"/>
          <w:sz w:val="18"/>
          <w:szCs w:val="18"/>
        </w:rPr>
        <w:t xml:space="preserve">Wykonawca może zwrócić się do Zamawiającego o wyjaśnienie treści Siwz. Zamawiający niezwłocznie udzieli wyjaśnień, jednak nie później niż na 2 dni przed upływem terminu składania </w:t>
      </w:r>
      <w:r w:rsidRPr="00267DC0">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6B505299" w14:textId="77777777" w:rsidR="00930EA9" w:rsidRPr="00267DC0" w:rsidRDefault="00930EA9" w:rsidP="004A2D0F">
      <w:pPr>
        <w:numPr>
          <w:ilvl w:val="0"/>
          <w:numId w:val="19"/>
        </w:numPr>
        <w:spacing w:before="60" w:after="60" w:line="312" w:lineRule="auto"/>
        <w:ind w:left="851" w:right="-24" w:hanging="425"/>
        <w:jc w:val="both"/>
        <w:rPr>
          <w:rFonts w:ascii="Verdana" w:hAnsi="Verdana"/>
          <w:iCs/>
          <w:sz w:val="18"/>
          <w:szCs w:val="18"/>
        </w:rPr>
      </w:pPr>
      <w:r w:rsidRPr="00267DC0">
        <w:rPr>
          <w:rFonts w:ascii="Verdana" w:hAnsi="Verdana"/>
          <w:iCs/>
          <w:sz w:val="18"/>
          <w:szCs w:val="18"/>
        </w:rPr>
        <w:t>Je</w:t>
      </w:r>
      <w:r w:rsidRPr="00267DC0">
        <w:rPr>
          <w:rFonts w:ascii="Verdana" w:hAnsi="Verdana"/>
          <w:sz w:val="18"/>
          <w:szCs w:val="18"/>
        </w:rPr>
        <w:t>ż</w:t>
      </w:r>
      <w:r w:rsidRPr="00267DC0">
        <w:rPr>
          <w:rFonts w:ascii="Verdana" w:hAnsi="Verdana"/>
          <w:iCs/>
          <w:sz w:val="18"/>
          <w:szCs w:val="18"/>
        </w:rPr>
        <w:t>eli wniosek o wyjaśnienie treści Siwz wpłynął po upływie terminu składania wniosku, o którym mowa w pkt 3, lub dotyczy udzielonych wyjaśnień, Zamawiający mo</w:t>
      </w:r>
      <w:r w:rsidRPr="00267DC0">
        <w:rPr>
          <w:rFonts w:ascii="Verdana" w:hAnsi="Verdana"/>
          <w:sz w:val="18"/>
          <w:szCs w:val="18"/>
        </w:rPr>
        <w:t>ż</w:t>
      </w:r>
      <w:r w:rsidRPr="00267DC0">
        <w:rPr>
          <w:rFonts w:ascii="Verdana" w:hAnsi="Verdana"/>
          <w:iCs/>
          <w:sz w:val="18"/>
          <w:szCs w:val="18"/>
        </w:rPr>
        <w:t>e udzielić wyjaśnień albo pozostawić wniosek bez rozpoznania. Przedłu</w:t>
      </w:r>
      <w:r w:rsidRPr="00267DC0">
        <w:rPr>
          <w:rFonts w:ascii="Verdana" w:hAnsi="Verdana"/>
          <w:sz w:val="18"/>
          <w:szCs w:val="18"/>
        </w:rPr>
        <w:t>ż</w:t>
      </w:r>
      <w:r w:rsidRPr="00267DC0">
        <w:rPr>
          <w:rFonts w:ascii="Verdana" w:hAnsi="Verdana"/>
          <w:iCs/>
          <w:sz w:val="18"/>
          <w:szCs w:val="18"/>
        </w:rPr>
        <w:t>enie terminu składania ofert nie wpływa na bieg terminu składania wniosku, o którym mowa w pkt 3.</w:t>
      </w:r>
    </w:p>
    <w:p w14:paraId="037DAECC" w14:textId="18DBA0D7" w:rsidR="00930EA9" w:rsidRPr="00267DC0" w:rsidRDefault="00930EA9" w:rsidP="004A2D0F">
      <w:pPr>
        <w:numPr>
          <w:ilvl w:val="0"/>
          <w:numId w:val="19"/>
        </w:numPr>
        <w:spacing w:before="60" w:after="60" w:line="312" w:lineRule="auto"/>
        <w:ind w:left="851" w:right="-24" w:hanging="425"/>
        <w:jc w:val="both"/>
        <w:rPr>
          <w:rFonts w:ascii="Verdana" w:hAnsi="Verdana"/>
          <w:b/>
          <w:bCs/>
          <w:sz w:val="18"/>
          <w:szCs w:val="18"/>
        </w:rPr>
      </w:pPr>
      <w:r w:rsidRPr="00267DC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67DC0">
        <w:rPr>
          <w:rFonts w:ascii="Verdana" w:hAnsi="Verdana"/>
          <w:b/>
          <w:bCs/>
          <w:sz w:val="18"/>
          <w:szCs w:val="18"/>
        </w:rPr>
        <w:t>Wykonawcy proszeni są, o ile to możliwe, o przekazanie treści zapytań również drogą elektroniczną,</w:t>
      </w:r>
      <w:r w:rsidR="00CB1D0F" w:rsidRPr="00267DC0">
        <w:rPr>
          <w:rFonts w:ascii="Verdana" w:hAnsi="Verdana"/>
          <w:b/>
          <w:bCs/>
          <w:sz w:val="18"/>
          <w:szCs w:val="18"/>
        </w:rPr>
        <w:t xml:space="preserve"> </w:t>
      </w:r>
      <w:r w:rsidRPr="00267DC0">
        <w:rPr>
          <w:rFonts w:ascii="Verdana" w:hAnsi="Verdana"/>
          <w:b/>
          <w:bCs/>
          <w:sz w:val="18"/>
          <w:szCs w:val="18"/>
        </w:rPr>
        <w:t>w formacie edytowalnym („.doc”, „.docx”, itp.).</w:t>
      </w:r>
    </w:p>
    <w:p w14:paraId="07A77B4A" w14:textId="77777777" w:rsidR="00930EA9" w:rsidRPr="00267DC0" w:rsidRDefault="00930EA9" w:rsidP="004A2D0F">
      <w:pPr>
        <w:numPr>
          <w:ilvl w:val="0"/>
          <w:numId w:val="19"/>
        </w:numPr>
        <w:spacing w:before="60" w:after="60" w:line="312" w:lineRule="auto"/>
        <w:ind w:left="851" w:right="-24" w:hanging="425"/>
        <w:jc w:val="both"/>
        <w:rPr>
          <w:rFonts w:ascii="Verdana" w:hAnsi="Verdana"/>
          <w:bCs/>
          <w:sz w:val="18"/>
          <w:szCs w:val="18"/>
        </w:rPr>
      </w:pPr>
      <w:r w:rsidRPr="00267DC0">
        <w:rPr>
          <w:rFonts w:ascii="Verdana" w:hAnsi="Verdana"/>
          <w:bCs/>
          <w:sz w:val="18"/>
          <w:szCs w:val="18"/>
        </w:rPr>
        <w:t xml:space="preserve">Zamawiający </w:t>
      </w:r>
      <w:r w:rsidRPr="00267DC0">
        <w:rPr>
          <w:rFonts w:ascii="Verdana" w:hAnsi="Verdana"/>
          <w:b/>
          <w:sz w:val="18"/>
          <w:szCs w:val="18"/>
        </w:rPr>
        <w:t xml:space="preserve">nie będzie zwoływać zebrania wszystkich Wykonawców, </w:t>
      </w:r>
      <w:r w:rsidRPr="00267DC0">
        <w:rPr>
          <w:rFonts w:ascii="Verdana" w:hAnsi="Verdana"/>
          <w:bCs/>
          <w:sz w:val="18"/>
          <w:szCs w:val="18"/>
        </w:rPr>
        <w:t>o którym mowa w art. 38 ust. 3 Pzp, w celu wyjaśnienia wątpliwości dotyczących treści Siwz.</w:t>
      </w:r>
    </w:p>
    <w:p w14:paraId="3F317BAF" w14:textId="77777777" w:rsidR="00930EA9" w:rsidRPr="00267DC0" w:rsidRDefault="00930EA9" w:rsidP="004A2D0F">
      <w:pPr>
        <w:numPr>
          <w:ilvl w:val="0"/>
          <w:numId w:val="19"/>
        </w:numPr>
        <w:spacing w:before="60" w:after="60" w:line="312" w:lineRule="auto"/>
        <w:ind w:left="851" w:right="-24" w:hanging="425"/>
        <w:jc w:val="both"/>
        <w:rPr>
          <w:rFonts w:ascii="Verdana" w:hAnsi="Verdana"/>
          <w:b/>
          <w:sz w:val="18"/>
          <w:szCs w:val="18"/>
        </w:rPr>
      </w:pPr>
      <w:r w:rsidRPr="00267DC0">
        <w:rPr>
          <w:rFonts w:ascii="Verdana" w:hAnsi="Verdana"/>
          <w:sz w:val="18"/>
          <w:szCs w:val="18"/>
        </w:rPr>
        <w:t xml:space="preserve">Jeżeli Zamawiający wprowadzi przed terminem składania ofert jakiekolwiek zmiany w treści Siwz, zostaną one zamieszczone na stronie internetowej </w:t>
      </w:r>
      <w:hyperlink r:id="rId19" w:history="1">
        <w:r w:rsidRPr="00267DC0">
          <w:rPr>
            <w:rStyle w:val="Hipercze"/>
            <w:rFonts w:ascii="Verdana" w:hAnsi="Verdana"/>
            <w:color w:val="auto"/>
            <w:sz w:val="18"/>
            <w:szCs w:val="18"/>
          </w:rPr>
          <w:t>www.umed.wroc.pl</w:t>
        </w:r>
      </w:hyperlink>
      <w:r w:rsidRPr="00267DC0">
        <w:rPr>
          <w:rFonts w:ascii="Verdana" w:hAnsi="Verdana"/>
          <w:sz w:val="18"/>
          <w:szCs w:val="18"/>
        </w:rPr>
        <w:t xml:space="preserve"> w rubryce przeznaczonej dla niniejszego postępowania.</w:t>
      </w:r>
    </w:p>
    <w:p w14:paraId="6862AC15" w14:textId="77777777" w:rsidR="00930EA9" w:rsidRPr="00267DC0" w:rsidRDefault="00930EA9" w:rsidP="004A2D0F">
      <w:pPr>
        <w:spacing w:before="60" w:after="60" w:line="312" w:lineRule="auto"/>
        <w:ind w:left="851" w:right="-24"/>
        <w:jc w:val="both"/>
        <w:rPr>
          <w:rFonts w:ascii="Verdana" w:hAnsi="Verdana"/>
          <w:b/>
          <w:sz w:val="18"/>
          <w:szCs w:val="18"/>
        </w:rPr>
      </w:pPr>
    </w:p>
    <w:p w14:paraId="2C7094B8" w14:textId="77777777" w:rsidR="00930EA9" w:rsidRPr="00267DC0" w:rsidRDefault="00930EA9" w:rsidP="00691F8B">
      <w:pPr>
        <w:pStyle w:val="Nagwek1"/>
        <w:keepNext w:val="0"/>
        <w:numPr>
          <w:ilvl w:val="0"/>
          <w:numId w:val="39"/>
        </w:numPr>
        <w:spacing w:before="60" w:after="60" w:line="312" w:lineRule="auto"/>
        <w:ind w:left="426" w:right="-24" w:hanging="568"/>
        <w:rPr>
          <w:u w:val="single"/>
        </w:rPr>
      </w:pPr>
      <w:bookmarkStart w:id="14" w:name="_Toc169328361"/>
      <w:bookmarkStart w:id="15" w:name="_Toc395266072"/>
      <w:r w:rsidRPr="00267DC0">
        <w:rPr>
          <w:u w:val="single"/>
        </w:rPr>
        <w:t>Wymagania dotyczące wadium</w:t>
      </w:r>
      <w:bookmarkEnd w:id="14"/>
      <w:r w:rsidRPr="00267DC0">
        <w:rPr>
          <w:u w:val="single"/>
        </w:rPr>
        <w:t>.</w:t>
      </w:r>
      <w:bookmarkEnd w:id="15"/>
      <w:r w:rsidRPr="00267DC0">
        <w:rPr>
          <w:u w:val="single"/>
        </w:rPr>
        <w:t xml:space="preserve"> </w:t>
      </w:r>
    </w:p>
    <w:p w14:paraId="760630AE" w14:textId="77777777" w:rsidR="00930EA9" w:rsidRPr="00267DC0" w:rsidRDefault="00930EA9" w:rsidP="004A2D0F">
      <w:pPr>
        <w:spacing w:before="60" w:after="60" w:line="312" w:lineRule="auto"/>
        <w:ind w:left="568" w:right="-24" w:hanging="88"/>
        <w:rPr>
          <w:rFonts w:ascii="Verdana" w:hAnsi="Verdana"/>
          <w:sz w:val="18"/>
          <w:szCs w:val="18"/>
        </w:rPr>
      </w:pPr>
      <w:r w:rsidRPr="00267DC0">
        <w:rPr>
          <w:rFonts w:ascii="Verdana" w:hAnsi="Verdana"/>
          <w:sz w:val="18"/>
          <w:szCs w:val="18"/>
        </w:rPr>
        <w:t xml:space="preserve">Zamawiający </w:t>
      </w:r>
      <w:r w:rsidRPr="00267DC0">
        <w:rPr>
          <w:rFonts w:ascii="Verdana" w:hAnsi="Verdana"/>
          <w:sz w:val="18"/>
          <w:szCs w:val="18"/>
          <w:u w:val="single"/>
        </w:rPr>
        <w:t>nie żąda</w:t>
      </w:r>
      <w:r w:rsidRPr="00267DC0">
        <w:rPr>
          <w:rFonts w:ascii="Verdana" w:hAnsi="Verdana"/>
          <w:sz w:val="18"/>
          <w:szCs w:val="18"/>
        </w:rPr>
        <w:t xml:space="preserve"> wniesienia wadium.</w:t>
      </w:r>
    </w:p>
    <w:p w14:paraId="66867B3E" w14:textId="77777777" w:rsidR="00930EA9" w:rsidRPr="00267DC0" w:rsidRDefault="00930EA9" w:rsidP="004A2D0F">
      <w:pPr>
        <w:spacing w:before="60" w:after="60" w:line="312" w:lineRule="auto"/>
        <w:ind w:right="-24"/>
        <w:jc w:val="both"/>
        <w:rPr>
          <w:rFonts w:ascii="Verdana" w:hAnsi="Verdana" w:cs="Arial"/>
          <w:sz w:val="18"/>
          <w:szCs w:val="18"/>
        </w:rPr>
      </w:pPr>
    </w:p>
    <w:p w14:paraId="5032F96D" w14:textId="77777777" w:rsidR="00930EA9" w:rsidRPr="00267DC0" w:rsidRDefault="00930EA9" w:rsidP="00691F8B">
      <w:pPr>
        <w:pStyle w:val="Nagwek1"/>
        <w:keepNext w:val="0"/>
        <w:numPr>
          <w:ilvl w:val="0"/>
          <w:numId w:val="39"/>
        </w:numPr>
        <w:spacing w:before="60" w:after="60" w:line="312" w:lineRule="auto"/>
        <w:ind w:left="426" w:right="-23" w:hanging="426"/>
        <w:rPr>
          <w:u w:val="single"/>
        </w:rPr>
      </w:pPr>
      <w:bookmarkStart w:id="16" w:name="_Toc282721357"/>
      <w:bookmarkStart w:id="17" w:name="_Toc395266073"/>
      <w:r w:rsidRPr="00267DC0">
        <w:rPr>
          <w:u w:val="single"/>
        </w:rPr>
        <w:t>Termin związania ofertą.</w:t>
      </w:r>
      <w:bookmarkEnd w:id="16"/>
      <w:bookmarkEnd w:id="17"/>
    </w:p>
    <w:p w14:paraId="4E97A6C2" w14:textId="77777777" w:rsidR="00930EA9" w:rsidRPr="00267DC0" w:rsidRDefault="00930EA9" w:rsidP="004A2D0F">
      <w:pPr>
        <w:pStyle w:val="Akapitzlist"/>
        <w:numPr>
          <w:ilvl w:val="0"/>
          <w:numId w:val="20"/>
        </w:numPr>
        <w:spacing w:before="60" w:after="60" w:line="312" w:lineRule="auto"/>
        <w:ind w:left="851" w:right="-23" w:hanging="425"/>
        <w:jc w:val="both"/>
        <w:rPr>
          <w:rFonts w:ascii="Verdana" w:hAnsi="Verdana"/>
          <w:sz w:val="18"/>
          <w:szCs w:val="18"/>
        </w:rPr>
      </w:pPr>
      <w:r w:rsidRPr="00267DC0">
        <w:rPr>
          <w:rFonts w:ascii="Verdana" w:hAnsi="Verdana" w:cs="Arial"/>
          <w:sz w:val="18"/>
          <w:szCs w:val="18"/>
        </w:rPr>
        <w:t>Wykonawca</w:t>
      </w:r>
      <w:r w:rsidRPr="00267DC0">
        <w:rPr>
          <w:rFonts w:ascii="Verdana" w:hAnsi="Verdana"/>
          <w:sz w:val="18"/>
          <w:szCs w:val="18"/>
        </w:rPr>
        <w:t xml:space="preserve"> pozostaje związany złożoną ofertą przez okres </w:t>
      </w:r>
      <w:r w:rsidRPr="00267DC0">
        <w:rPr>
          <w:rFonts w:ascii="Verdana" w:hAnsi="Verdana"/>
          <w:b/>
          <w:sz w:val="18"/>
          <w:szCs w:val="18"/>
        </w:rPr>
        <w:t>30</w:t>
      </w:r>
      <w:r w:rsidRPr="00267DC0">
        <w:rPr>
          <w:rFonts w:ascii="Verdana" w:hAnsi="Verdana"/>
          <w:sz w:val="18"/>
          <w:szCs w:val="18"/>
        </w:rPr>
        <w:t xml:space="preserve"> dni.</w:t>
      </w:r>
    </w:p>
    <w:p w14:paraId="2AE54A5A" w14:textId="77777777" w:rsidR="00930EA9" w:rsidRPr="00267DC0" w:rsidRDefault="00930EA9" w:rsidP="004A2D0F">
      <w:pPr>
        <w:pStyle w:val="Akapitzlist"/>
        <w:numPr>
          <w:ilvl w:val="0"/>
          <w:numId w:val="20"/>
        </w:numPr>
        <w:spacing w:before="60" w:after="60" w:line="312" w:lineRule="auto"/>
        <w:ind w:left="851" w:right="-23" w:hanging="425"/>
        <w:jc w:val="both"/>
        <w:rPr>
          <w:rFonts w:ascii="Verdana" w:hAnsi="Verdana"/>
          <w:sz w:val="18"/>
          <w:szCs w:val="18"/>
        </w:rPr>
      </w:pPr>
      <w:r w:rsidRPr="00267DC0">
        <w:rPr>
          <w:rFonts w:ascii="Verdana" w:hAnsi="Verdana"/>
          <w:sz w:val="18"/>
          <w:szCs w:val="18"/>
        </w:rPr>
        <w:t xml:space="preserve">Bieg </w:t>
      </w:r>
      <w:r w:rsidRPr="00267DC0">
        <w:rPr>
          <w:rFonts w:ascii="Verdana" w:hAnsi="Verdana" w:cs="Arial"/>
          <w:sz w:val="18"/>
          <w:szCs w:val="18"/>
        </w:rPr>
        <w:t>terminu</w:t>
      </w:r>
      <w:r w:rsidRPr="00267DC0">
        <w:rPr>
          <w:rFonts w:ascii="Verdana" w:hAnsi="Verdana"/>
          <w:sz w:val="18"/>
          <w:szCs w:val="18"/>
        </w:rPr>
        <w:t xml:space="preserve"> związania ofertą rozpoczyna się wraz z upływem terminu składania ofert.</w:t>
      </w:r>
    </w:p>
    <w:p w14:paraId="1895FA06" w14:textId="77777777" w:rsidR="004D7AA4" w:rsidRPr="00267DC0" w:rsidRDefault="004D7AA4" w:rsidP="004A2D0F">
      <w:pPr>
        <w:spacing w:before="60" w:after="60" w:line="312" w:lineRule="auto"/>
        <w:ind w:right="44"/>
        <w:textAlignment w:val="top"/>
        <w:rPr>
          <w:rFonts w:ascii="Verdana" w:hAnsi="Verdana"/>
          <w:sz w:val="18"/>
          <w:szCs w:val="18"/>
        </w:rPr>
      </w:pPr>
    </w:p>
    <w:p w14:paraId="4CA564B0" w14:textId="21692669" w:rsidR="00970B6B" w:rsidRPr="00267DC0" w:rsidRDefault="00970B6B" w:rsidP="00691F8B">
      <w:pPr>
        <w:pStyle w:val="Nagwek1"/>
        <w:numPr>
          <w:ilvl w:val="0"/>
          <w:numId w:val="39"/>
        </w:numPr>
        <w:spacing w:before="60" w:after="60" w:line="312" w:lineRule="auto"/>
        <w:ind w:left="426" w:right="44" w:hanging="568"/>
      </w:pPr>
      <w:bookmarkStart w:id="18" w:name="_Toc282721358"/>
      <w:bookmarkStart w:id="19" w:name="_Toc395266074"/>
      <w:r w:rsidRPr="00267DC0">
        <w:t>Opis sposobu przygotowywania ofert.</w:t>
      </w:r>
      <w:bookmarkEnd w:id="18"/>
      <w:bookmarkEnd w:id="19"/>
    </w:p>
    <w:p w14:paraId="094F5C1F" w14:textId="0490033C" w:rsidR="00A42AEB" w:rsidRPr="00267DC0" w:rsidRDefault="00674A08" w:rsidP="004A2D0F">
      <w:pPr>
        <w:pStyle w:val="Akapitzlist"/>
        <w:numPr>
          <w:ilvl w:val="0"/>
          <w:numId w:val="21"/>
        </w:numPr>
        <w:spacing w:before="60" w:after="60" w:line="312" w:lineRule="auto"/>
        <w:ind w:left="850" w:right="-97" w:hanging="425"/>
        <w:contextualSpacing w:val="0"/>
        <w:jc w:val="both"/>
        <w:rPr>
          <w:rFonts w:ascii="Verdana" w:hAnsi="Verdana"/>
          <w:sz w:val="18"/>
          <w:szCs w:val="18"/>
        </w:rPr>
      </w:pPr>
      <w:r w:rsidRPr="00267DC0">
        <w:rPr>
          <w:rFonts w:ascii="Verdana" w:hAnsi="Verdana"/>
          <w:sz w:val="18"/>
          <w:szCs w:val="18"/>
        </w:rPr>
        <w:t>Wykonawca może złożyć tylko jedną ofertę</w:t>
      </w:r>
      <w:r w:rsidR="008E73BC" w:rsidRPr="00267DC0">
        <w:rPr>
          <w:rFonts w:ascii="Verdana" w:hAnsi="Verdana"/>
          <w:sz w:val="18"/>
          <w:szCs w:val="18"/>
        </w:rPr>
        <w:t xml:space="preserve">. </w:t>
      </w:r>
      <w:r w:rsidRPr="00267DC0">
        <w:rPr>
          <w:rFonts w:ascii="Verdana" w:hAnsi="Verdana"/>
          <w:sz w:val="18"/>
          <w:szCs w:val="18"/>
        </w:rPr>
        <w:t xml:space="preserve">Zamawiający </w:t>
      </w:r>
      <w:r w:rsidRPr="00267DC0">
        <w:rPr>
          <w:rFonts w:ascii="Verdana" w:hAnsi="Verdana"/>
          <w:sz w:val="18"/>
          <w:szCs w:val="18"/>
          <w:u w:val="single"/>
        </w:rPr>
        <w:t>nie dopuszcza</w:t>
      </w:r>
      <w:r w:rsidRPr="00267DC0">
        <w:rPr>
          <w:rFonts w:ascii="Verdana" w:hAnsi="Verdana"/>
          <w:sz w:val="18"/>
          <w:szCs w:val="18"/>
        </w:rPr>
        <w:t xml:space="preserve"> składania ofert częściowych</w:t>
      </w:r>
      <w:r w:rsidR="00A42AEB" w:rsidRPr="00267DC0">
        <w:rPr>
          <w:rFonts w:ascii="Verdana" w:hAnsi="Verdana"/>
          <w:sz w:val="18"/>
          <w:szCs w:val="18"/>
        </w:rPr>
        <w:t>.</w:t>
      </w:r>
      <w:r w:rsidR="004E48C7" w:rsidRPr="00267DC0">
        <w:rPr>
          <w:rFonts w:ascii="Verdana" w:hAnsi="Verdana"/>
          <w:sz w:val="18"/>
          <w:szCs w:val="18"/>
        </w:rPr>
        <w:t xml:space="preserve"> Wykonawca może złożyć tylko jedną ofertę.</w:t>
      </w:r>
    </w:p>
    <w:p w14:paraId="2EF4A3F3" w14:textId="35F81521" w:rsidR="00970B6B" w:rsidRPr="00267DC0" w:rsidRDefault="00970B6B" w:rsidP="004A2D0F">
      <w:pPr>
        <w:pStyle w:val="Akapitzlist"/>
        <w:numPr>
          <w:ilvl w:val="0"/>
          <w:numId w:val="21"/>
        </w:numPr>
        <w:spacing w:before="60" w:after="60" w:line="312" w:lineRule="auto"/>
        <w:ind w:left="850" w:right="-97" w:hanging="425"/>
        <w:contextualSpacing w:val="0"/>
        <w:jc w:val="both"/>
        <w:rPr>
          <w:rFonts w:ascii="Verdana" w:hAnsi="Verdana" w:cs="Arial"/>
          <w:sz w:val="18"/>
          <w:szCs w:val="18"/>
          <w:u w:val="single"/>
        </w:rPr>
      </w:pPr>
      <w:r w:rsidRPr="00267DC0">
        <w:rPr>
          <w:rFonts w:ascii="Verdana" w:hAnsi="Verdana" w:cs="Arial"/>
          <w:sz w:val="18"/>
          <w:szCs w:val="18"/>
          <w:u w:val="single"/>
        </w:rPr>
        <w:t>Nie dopuszcza</w:t>
      </w:r>
      <w:r w:rsidRPr="00267DC0">
        <w:rPr>
          <w:rFonts w:ascii="Verdana" w:hAnsi="Verdana" w:cs="Arial"/>
          <w:sz w:val="18"/>
          <w:szCs w:val="18"/>
        </w:rPr>
        <w:t xml:space="preserve"> się składania ofert </w:t>
      </w:r>
      <w:r w:rsidRPr="00267DC0">
        <w:rPr>
          <w:rFonts w:ascii="Verdana" w:hAnsi="Verdana" w:cs="Arial"/>
          <w:b/>
          <w:bCs/>
          <w:sz w:val="18"/>
          <w:szCs w:val="18"/>
        </w:rPr>
        <w:t>wariantowych.</w:t>
      </w:r>
    </w:p>
    <w:p w14:paraId="7A427306" w14:textId="77777777" w:rsidR="00970B6B" w:rsidRPr="00267DC0" w:rsidRDefault="00970B6B" w:rsidP="004A2D0F">
      <w:pPr>
        <w:numPr>
          <w:ilvl w:val="0"/>
          <w:numId w:val="21"/>
        </w:numPr>
        <w:spacing w:before="60" w:after="60" w:line="312" w:lineRule="auto"/>
        <w:ind w:left="850" w:right="-97" w:hanging="425"/>
        <w:jc w:val="both"/>
        <w:rPr>
          <w:rFonts w:ascii="Verdana" w:hAnsi="Verdana" w:cs="Arial"/>
          <w:sz w:val="18"/>
          <w:szCs w:val="18"/>
        </w:rPr>
      </w:pPr>
      <w:r w:rsidRPr="00267DC0">
        <w:rPr>
          <w:rFonts w:ascii="Verdana" w:hAnsi="Verdana" w:cs="Arial"/>
          <w:sz w:val="18"/>
          <w:szCs w:val="18"/>
        </w:rPr>
        <w:t xml:space="preserve">Wykonawca ponosi wszelkie koszty związane z przygotowaniem i złożeniem oferty. </w:t>
      </w:r>
    </w:p>
    <w:p w14:paraId="62439B2C" w14:textId="77777777" w:rsidR="00970B6B" w:rsidRPr="00267DC0" w:rsidRDefault="00970B6B" w:rsidP="004A2D0F">
      <w:pPr>
        <w:numPr>
          <w:ilvl w:val="0"/>
          <w:numId w:val="21"/>
        </w:numPr>
        <w:spacing w:before="60" w:after="60" w:line="312" w:lineRule="auto"/>
        <w:ind w:left="851" w:right="-97" w:hanging="425"/>
        <w:jc w:val="both"/>
        <w:rPr>
          <w:rFonts w:ascii="Verdana" w:hAnsi="Verdana" w:cs="Arial"/>
          <w:b/>
          <w:bCs/>
          <w:sz w:val="18"/>
          <w:szCs w:val="18"/>
          <w:u w:val="single"/>
        </w:rPr>
      </w:pPr>
      <w:r w:rsidRPr="00267DC0">
        <w:rPr>
          <w:rFonts w:ascii="Verdana" w:hAnsi="Verdana" w:cs="Arial"/>
          <w:b/>
          <w:bCs/>
          <w:sz w:val="18"/>
          <w:szCs w:val="18"/>
          <w:u w:val="single"/>
        </w:rPr>
        <w:t xml:space="preserve">Oferta powinna zawierać: </w:t>
      </w:r>
    </w:p>
    <w:p w14:paraId="0B779A40" w14:textId="408BA0A1" w:rsidR="009E3238" w:rsidRPr="00267DC0" w:rsidRDefault="008E73BC" w:rsidP="004A2D0F">
      <w:pPr>
        <w:numPr>
          <w:ilvl w:val="2"/>
          <w:numId w:val="17"/>
        </w:numPr>
        <w:spacing w:before="60" w:after="60" w:line="312" w:lineRule="auto"/>
        <w:ind w:left="1276" w:right="-97" w:hanging="425"/>
        <w:jc w:val="both"/>
        <w:rPr>
          <w:rFonts w:ascii="Verdana" w:hAnsi="Verdana" w:cs="Arial"/>
          <w:sz w:val="18"/>
          <w:szCs w:val="18"/>
        </w:rPr>
      </w:pPr>
      <w:r w:rsidRPr="00267DC0">
        <w:rPr>
          <w:rFonts w:ascii="Verdana" w:hAnsi="Verdana" w:cs="Arial"/>
          <w:b/>
          <w:bCs/>
          <w:sz w:val="18"/>
          <w:szCs w:val="18"/>
        </w:rPr>
        <w:t xml:space="preserve">Formularz ofertowy </w:t>
      </w:r>
      <w:r w:rsidRPr="00267DC0">
        <w:rPr>
          <w:rFonts w:ascii="Verdana" w:hAnsi="Verdana" w:cs="Arial"/>
          <w:sz w:val="18"/>
          <w:szCs w:val="18"/>
        </w:rPr>
        <w:t>(wzór –</w:t>
      </w:r>
      <w:r w:rsidR="009E3EB0" w:rsidRPr="00267DC0">
        <w:rPr>
          <w:rFonts w:ascii="Verdana" w:hAnsi="Verdana" w:cs="Arial"/>
          <w:sz w:val="18"/>
          <w:szCs w:val="18"/>
        </w:rPr>
        <w:t xml:space="preserve"> załącznik nr 1 </w:t>
      </w:r>
      <w:r w:rsidRPr="00267DC0">
        <w:rPr>
          <w:rFonts w:ascii="Verdana" w:hAnsi="Verdana" w:cs="Arial"/>
          <w:sz w:val="18"/>
          <w:szCs w:val="18"/>
        </w:rPr>
        <w:t xml:space="preserve">do Siwz) – wypełniony przez Wykonawcę, </w:t>
      </w:r>
    </w:p>
    <w:p w14:paraId="4FC78136" w14:textId="23D8C44E" w:rsidR="008D1C65" w:rsidRPr="00267DC0" w:rsidRDefault="004A2D0F" w:rsidP="004A2D0F">
      <w:pPr>
        <w:numPr>
          <w:ilvl w:val="2"/>
          <w:numId w:val="17"/>
        </w:numPr>
        <w:spacing w:before="60" w:after="60" w:line="312" w:lineRule="auto"/>
        <w:ind w:left="1276" w:right="-97" w:hanging="425"/>
        <w:jc w:val="both"/>
        <w:rPr>
          <w:rFonts w:ascii="Verdana" w:hAnsi="Verdana" w:cs="Arial"/>
          <w:sz w:val="18"/>
          <w:szCs w:val="18"/>
        </w:rPr>
      </w:pPr>
      <w:r w:rsidRPr="00267DC0">
        <w:rPr>
          <w:rFonts w:ascii="Verdana" w:hAnsi="Verdana"/>
          <w:b/>
          <w:bCs/>
          <w:sz w:val="18"/>
          <w:szCs w:val="18"/>
        </w:rPr>
        <w:t>Specyfikacja Wymagań Techniczno-Funkcjonalnych</w:t>
      </w:r>
      <w:r w:rsidR="008D1C65" w:rsidRPr="00267DC0">
        <w:rPr>
          <w:rFonts w:ascii="Verdana" w:hAnsi="Verdana"/>
          <w:sz w:val="18"/>
          <w:szCs w:val="18"/>
        </w:rPr>
        <w:t xml:space="preserve"> </w:t>
      </w:r>
      <w:r w:rsidR="00D84C1D" w:rsidRPr="00267DC0">
        <w:rPr>
          <w:rFonts w:ascii="Verdana" w:hAnsi="Verdana" w:cs="Arial"/>
          <w:sz w:val="18"/>
          <w:szCs w:val="18"/>
        </w:rPr>
        <w:t xml:space="preserve">(wzór – załącznik nr 2 </w:t>
      </w:r>
      <w:r w:rsidR="008D1C65" w:rsidRPr="00267DC0">
        <w:rPr>
          <w:rFonts w:ascii="Verdana" w:hAnsi="Verdana" w:cs="Arial"/>
          <w:sz w:val="18"/>
          <w:szCs w:val="18"/>
        </w:rPr>
        <w:t>do Siwz) – wypełniony przez Wykonawcę</w:t>
      </w:r>
      <w:r w:rsidR="00497660" w:rsidRPr="00267DC0">
        <w:rPr>
          <w:rFonts w:ascii="Verdana" w:hAnsi="Verdana" w:cs="Arial"/>
          <w:sz w:val="18"/>
          <w:szCs w:val="18"/>
        </w:rPr>
        <w:t>,</w:t>
      </w:r>
    </w:p>
    <w:p w14:paraId="22720464" w14:textId="594B9EBA" w:rsidR="001C34EC" w:rsidRPr="00267DC0" w:rsidRDefault="004A4CCA" w:rsidP="004A2D0F">
      <w:pPr>
        <w:numPr>
          <w:ilvl w:val="2"/>
          <w:numId w:val="17"/>
        </w:numPr>
        <w:tabs>
          <w:tab w:val="left" w:pos="9214"/>
        </w:tabs>
        <w:spacing w:before="60" w:after="60" w:line="312" w:lineRule="auto"/>
        <w:ind w:left="1276" w:right="-97" w:hanging="425"/>
        <w:jc w:val="both"/>
        <w:rPr>
          <w:rFonts w:ascii="Verdana" w:hAnsi="Verdana" w:cs="Arial"/>
          <w:sz w:val="18"/>
          <w:szCs w:val="18"/>
        </w:rPr>
      </w:pPr>
      <w:r w:rsidRPr="00267DC0">
        <w:rPr>
          <w:rFonts w:ascii="Verdana" w:hAnsi="Verdana" w:cs="Arial"/>
          <w:b/>
          <w:sz w:val="18"/>
          <w:szCs w:val="18"/>
        </w:rPr>
        <w:t>Oświadczenie</w:t>
      </w:r>
      <w:r w:rsidR="001C34EC" w:rsidRPr="00267DC0">
        <w:rPr>
          <w:rFonts w:ascii="Verdana" w:hAnsi="Verdana" w:cs="Arial"/>
          <w:b/>
          <w:sz w:val="18"/>
          <w:szCs w:val="18"/>
        </w:rPr>
        <w:t xml:space="preserve"> </w:t>
      </w:r>
      <w:r w:rsidR="001C34EC" w:rsidRPr="00267DC0">
        <w:rPr>
          <w:rFonts w:ascii="Verdana" w:hAnsi="Verdana" w:cs="Arial"/>
          <w:sz w:val="18"/>
          <w:szCs w:val="18"/>
        </w:rPr>
        <w:t>wymienione w Rozdziale VII pkt. 1-4 niniejszej Siwz</w:t>
      </w:r>
      <w:r w:rsidR="005009A6" w:rsidRPr="00267DC0">
        <w:rPr>
          <w:rFonts w:ascii="Verdana" w:hAnsi="Verdana" w:cs="Arial"/>
          <w:sz w:val="18"/>
          <w:szCs w:val="18"/>
        </w:rPr>
        <w:t xml:space="preserve"> (wzór załącznik nr 4</w:t>
      </w:r>
      <w:r w:rsidR="0053563C" w:rsidRPr="00267DC0">
        <w:rPr>
          <w:rFonts w:ascii="Verdana" w:hAnsi="Verdana" w:cs="Arial"/>
          <w:sz w:val="18"/>
          <w:szCs w:val="18"/>
        </w:rPr>
        <w:t xml:space="preserve"> do SIWZ) – wypełnione przez Wykonawcę</w:t>
      </w:r>
      <w:r w:rsidR="001C34EC" w:rsidRPr="00267DC0">
        <w:rPr>
          <w:rFonts w:ascii="Verdana" w:hAnsi="Verdana" w:cs="Arial"/>
          <w:sz w:val="18"/>
          <w:szCs w:val="18"/>
        </w:rPr>
        <w:t>,</w:t>
      </w:r>
    </w:p>
    <w:p w14:paraId="0B1F2B4D" w14:textId="77777777" w:rsidR="001C34EC" w:rsidRPr="00267DC0" w:rsidRDefault="001C34EC" w:rsidP="004A2D0F">
      <w:pPr>
        <w:numPr>
          <w:ilvl w:val="2"/>
          <w:numId w:val="17"/>
        </w:numPr>
        <w:tabs>
          <w:tab w:val="left" w:pos="9214"/>
        </w:tabs>
        <w:spacing w:before="60" w:after="60" w:line="312" w:lineRule="auto"/>
        <w:ind w:left="1276" w:right="-97" w:hanging="425"/>
        <w:jc w:val="both"/>
        <w:rPr>
          <w:rFonts w:ascii="Verdana" w:hAnsi="Verdana" w:cs="Arial"/>
          <w:sz w:val="18"/>
          <w:szCs w:val="18"/>
        </w:rPr>
      </w:pPr>
      <w:r w:rsidRPr="00267DC0">
        <w:rPr>
          <w:rFonts w:ascii="Verdana" w:hAnsi="Verdana" w:cs="Arial"/>
          <w:b/>
          <w:sz w:val="18"/>
          <w:szCs w:val="18"/>
        </w:rPr>
        <w:t>Pełnomocnictwa</w:t>
      </w:r>
      <w:r w:rsidRPr="00267DC0">
        <w:rPr>
          <w:rFonts w:ascii="Verdana" w:hAnsi="Verdana" w:cs="Arial"/>
          <w:sz w:val="18"/>
          <w:szCs w:val="18"/>
        </w:rPr>
        <w:t xml:space="preserve"> osób</w:t>
      </w:r>
      <w:r w:rsidRPr="00267DC0">
        <w:rPr>
          <w:rFonts w:ascii="Verdana" w:hAnsi="Verdana" w:cs="Arial"/>
          <w:b/>
          <w:sz w:val="18"/>
          <w:szCs w:val="18"/>
        </w:rPr>
        <w:t xml:space="preserve"> </w:t>
      </w:r>
      <w:r w:rsidRPr="00267DC0">
        <w:rPr>
          <w:rFonts w:ascii="Verdana" w:hAnsi="Verdana" w:cs="Arial"/>
          <w:sz w:val="18"/>
          <w:szCs w:val="18"/>
        </w:rPr>
        <w:t xml:space="preserve">podpisujących ofertę do podejmowania zobowiązań w imieniu Wykonawcy – jeżeli dotyczy. </w:t>
      </w:r>
      <w:r w:rsidRPr="00267DC0">
        <w:rPr>
          <w:rFonts w:ascii="Verdana" w:hAnsi="Verdana"/>
          <w:sz w:val="18"/>
          <w:szCs w:val="18"/>
        </w:rPr>
        <w:t>Pełnomocnictwa winny być przedłożone w formie oryginału lub kopii poświadczonej notarialnie.</w:t>
      </w:r>
    </w:p>
    <w:p w14:paraId="5A312031" w14:textId="77777777" w:rsidR="00F36FBC" w:rsidRPr="00267DC0" w:rsidRDefault="00F36FBC" w:rsidP="004A2D0F">
      <w:pPr>
        <w:pStyle w:val="Akapitzlist"/>
        <w:numPr>
          <w:ilvl w:val="0"/>
          <w:numId w:val="21"/>
        </w:numPr>
        <w:spacing w:before="60" w:after="60" w:line="312" w:lineRule="auto"/>
        <w:ind w:right="-97"/>
        <w:contextualSpacing w:val="0"/>
        <w:jc w:val="both"/>
        <w:rPr>
          <w:rFonts w:ascii="Verdana" w:hAnsi="Verdana" w:cs="Arial"/>
          <w:bCs/>
          <w:sz w:val="18"/>
          <w:szCs w:val="18"/>
        </w:rPr>
      </w:pPr>
      <w:r w:rsidRPr="00267DC0">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1C79F547"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w:t>
      </w:r>
      <w:r w:rsidRPr="00267DC0">
        <w:rPr>
          <w:rFonts w:ascii="Verdana" w:hAnsi="Verdana" w:cs="Arial"/>
          <w:bCs/>
          <w:sz w:val="18"/>
          <w:szCs w:val="18"/>
        </w:rPr>
        <w:lastRenderedPageBreak/>
        <w:t xml:space="preserve">których zostaną dokonane poprawki lub korekty błędów, powinny być parafowane przy miejscu naniesienia tych poprawek (korekt) przez osoby podpisujące ofertę. </w:t>
      </w:r>
    </w:p>
    <w:p w14:paraId="64A597B5"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bCs/>
          <w:sz w:val="18"/>
          <w:szCs w:val="18"/>
        </w:rPr>
        <w:t>Oferta powinna być sporządzona w języku polskim.</w:t>
      </w:r>
    </w:p>
    <w:p w14:paraId="03528C08"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546CC097" w14:textId="77777777" w:rsidR="00F52CC4"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267DC0">
          <w:rPr>
            <w:rFonts w:ascii="Verdana" w:hAnsi="Verdana" w:cs="Arial"/>
            <w:sz w:val="18"/>
            <w:szCs w:val="18"/>
            <w:u w:val="single"/>
          </w:rPr>
          <w:t>przepisów</w:t>
        </w:r>
      </w:hyperlink>
      <w:r w:rsidRPr="00267DC0">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67DC0">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10CBC0A" w14:textId="6B2543FC" w:rsidR="006F6A1D" w:rsidRPr="00267DC0" w:rsidRDefault="006F6A1D" w:rsidP="004A2D0F">
      <w:pPr>
        <w:numPr>
          <w:ilvl w:val="0"/>
          <w:numId w:val="21"/>
        </w:numPr>
        <w:spacing w:before="60" w:after="60" w:line="312" w:lineRule="auto"/>
        <w:ind w:left="709" w:right="-24" w:hanging="425"/>
        <w:jc w:val="both"/>
        <w:rPr>
          <w:rFonts w:ascii="Verdana" w:hAnsi="Verdana" w:cs="Arial"/>
          <w:bCs/>
          <w:sz w:val="18"/>
          <w:szCs w:val="18"/>
        </w:rPr>
      </w:pPr>
      <w:r w:rsidRPr="00267DC0">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96AA7D"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p>
    <w:p w14:paraId="5F177BF6"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Uniwersytet Medyczny we Wrocławiu</w:t>
      </w:r>
    </w:p>
    <w:p w14:paraId="22FB84A1" w14:textId="1BE6AFB7" w:rsidR="006F6A1D" w:rsidRPr="00267DC0" w:rsidRDefault="00425A8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Dział</w:t>
      </w:r>
      <w:r w:rsidR="006F6A1D" w:rsidRPr="00267DC0">
        <w:rPr>
          <w:rFonts w:ascii="Verdana" w:hAnsi="Verdana" w:cs="Arial"/>
          <w:b/>
          <w:bCs/>
          <w:sz w:val="18"/>
          <w:szCs w:val="18"/>
        </w:rPr>
        <w:t xml:space="preserve"> Zamówień Publicznych</w:t>
      </w:r>
    </w:p>
    <w:p w14:paraId="261BDC6C" w14:textId="77777777" w:rsidR="006F6A1D" w:rsidRPr="00267DC0" w:rsidRDefault="006F6A1D" w:rsidP="004A2D0F">
      <w:pPr>
        <w:spacing w:before="60" w:after="60" w:line="312" w:lineRule="auto"/>
        <w:ind w:left="851" w:right="-24"/>
        <w:contextualSpacing/>
        <w:jc w:val="both"/>
        <w:rPr>
          <w:rFonts w:ascii="Verdana" w:hAnsi="Verdana" w:cs="Arial"/>
          <w:b/>
          <w:bCs/>
          <w:sz w:val="18"/>
          <w:szCs w:val="18"/>
        </w:rPr>
      </w:pPr>
      <w:r w:rsidRPr="00267DC0">
        <w:rPr>
          <w:rFonts w:ascii="Verdana" w:hAnsi="Verdana" w:cs="Arial"/>
          <w:b/>
          <w:bCs/>
          <w:sz w:val="18"/>
          <w:szCs w:val="18"/>
        </w:rPr>
        <w:t>ul. Marcinkowskiego 2-6, 50-368 Wrocław</w:t>
      </w:r>
    </w:p>
    <w:p w14:paraId="15E3DD19" w14:textId="77777777" w:rsidR="006F6A1D" w:rsidRPr="00267DC0" w:rsidRDefault="006F6A1D" w:rsidP="004A2D0F">
      <w:pPr>
        <w:spacing w:before="60" w:after="60" w:line="312" w:lineRule="auto"/>
        <w:ind w:left="851" w:right="-24"/>
        <w:contextualSpacing/>
        <w:jc w:val="both"/>
        <w:rPr>
          <w:rFonts w:ascii="Verdana" w:hAnsi="Verdana" w:cs="Arial"/>
          <w:bCs/>
          <w:sz w:val="18"/>
          <w:szCs w:val="18"/>
        </w:rPr>
      </w:pPr>
      <w:r w:rsidRPr="00267DC0">
        <w:rPr>
          <w:rFonts w:ascii="Verdana" w:hAnsi="Verdana" w:cs="Arial"/>
          <w:sz w:val="18"/>
          <w:szCs w:val="18"/>
        </w:rPr>
        <w:t>Ponadto koperta powinna być</w:t>
      </w:r>
      <w:r w:rsidRPr="00267DC0">
        <w:rPr>
          <w:rFonts w:ascii="Verdana" w:hAnsi="Verdana" w:cs="Arial"/>
          <w:bCs/>
          <w:sz w:val="18"/>
          <w:szCs w:val="18"/>
        </w:rPr>
        <w:t xml:space="preserve"> opatrzona napisem: </w:t>
      </w:r>
    </w:p>
    <w:p w14:paraId="61A5D4F5" w14:textId="072F5345" w:rsidR="006F6A1D" w:rsidRPr="00267DC0" w:rsidRDefault="006F6A1D" w:rsidP="004A2D0F">
      <w:pPr>
        <w:spacing w:before="60" w:after="60" w:line="312" w:lineRule="auto"/>
        <w:ind w:left="851" w:right="-24"/>
        <w:contextualSpacing/>
        <w:jc w:val="both"/>
        <w:rPr>
          <w:rFonts w:ascii="Verdana" w:hAnsi="Verdana" w:cs="Arial"/>
          <w:b/>
          <w:sz w:val="18"/>
          <w:szCs w:val="18"/>
        </w:rPr>
      </w:pPr>
      <w:r w:rsidRPr="00267DC0">
        <w:rPr>
          <w:rFonts w:ascii="Verdana" w:hAnsi="Verdana" w:cs="Arial"/>
          <w:b/>
          <w:sz w:val="18"/>
          <w:szCs w:val="18"/>
        </w:rPr>
        <w:t>„Of</w:t>
      </w:r>
      <w:r w:rsidR="00CA7D98" w:rsidRPr="00267DC0">
        <w:rPr>
          <w:rFonts w:ascii="Verdana" w:hAnsi="Verdana" w:cs="Arial"/>
          <w:b/>
          <w:sz w:val="18"/>
          <w:szCs w:val="18"/>
        </w:rPr>
        <w:t>e</w:t>
      </w:r>
      <w:r w:rsidR="00000BE1" w:rsidRPr="00267DC0">
        <w:rPr>
          <w:rFonts w:ascii="Verdana" w:hAnsi="Verdana" w:cs="Arial"/>
          <w:b/>
          <w:sz w:val="18"/>
          <w:szCs w:val="18"/>
        </w:rPr>
        <w:t>rta do postępowania UMW/AZ/PN–</w:t>
      </w:r>
      <w:r w:rsidR="007D3DE8" w:rsidRPr="00267DC0">
        <w:rPr>
          <w:rFonts w:ascii="Verdana" w:hAnsi="Verdana" w:cs="Arial"/>
          <w:b/>
          <w:sz w:val="18"/>
          <w:szCs w:val="18"/>
        </w:rPr>
        <w:t>87</w:t>
      </w:r>
      <w:r w:rsidRPr="00267DC0">
        <w:rPr>
          <w:rFonts w:ascii="Verdana" w:hAnsi="Verdana" w:cs="Arial"/>
          <w:b/>
          <w:sz w:val="18"/>
          <w:szCs w:val="18"/>
        </w:rPr>
        <w:t xml:space="preserve">/20” </w:t>
      </w:r>
    </w:p>
    <w:p w14:paraId="31E7A2C8" w14:textId="7C7B8A16" w:rsidR="006F6A1D" w:rsidRPr="00267DC0" w:rsidRDefault="00000BE1" w:rsidP="004A2D0F">
      <w:pPr>
        <w:autoSpaceDE w:val="0"/>
        <w:autoSpaceDN w:val="0"/>
        <w:adjustRightInd w:val="0"/>
        <w:spacing w:before="60" w:after="60" w:line="312" w:lineRule="auto"/>
        <w:ind w:left="851"/>
        <w:jc w:val="both"/>
        <w:rPr>
          <w:rFonts w:ascii="Verdana" w:hAnsi="Verdana"/>
          <w:b/>
          <w:bCs/>
          <w:sz w:val="18"/>
          <w:szCs w:val="18"/>
        </w:rPr>
      </w:pPr>
      <w:r w:rsidRPr="00267DC0">
        <w:rPr>
          <w:rFonts w:ascii="Verdana" w:hAnsi="Verdana"/>
          <w:b/>
          <w:bCs/>
          <w:sz w:val="18"/>
          <w:szCs w:val="18"/>
        </w:rPr>
        <w:t>„</w:t>
      </w:r>
      <w:r w:rsidR="007D3DC2" w:rsidRPr="00267DC0">
        <w:rPr>
          <w:rFonts w:ascii="Verdana" w:hAnsi="Verdana"/>
          <w:b/>
          <w:sz w:val="18"/>
          <w:szCs w:val="18"/>
        </w:rPr>
        <w:t xml:space="preserve">Dostawa licencji, wdrożenie i walidacja oprogramowania do wsparcia obsługi badań klinicznych (CTMS) na potrzeby </w:t>
      </w:r>
      <w:r w:rsidR="009935D5" w:rsidRPr="00267DC0">
        <w:rPr>
          <w:rFonts w:ascii="Verdana" w:hAnsi="Verdana"/>
          <w:b/>
          <w:sz w:val="18"/>
          <w:szCs w:val="18"/>
        </w:rPr>
        <w:t>Uniwersytetu Medycznego we Wrocławiu</w:t>
      </w:r>
      <w:r w:rsidR="006F6A1D" w:rsidRPr="00267DC0">
        <w:rPr>
          <w:rFonts w:ascii="Verdana" w:hAnsi="Verdana"/>
          <w:b/>
          <w:bCs/>
          <w:sz w:val="18"/>
          <w:szCs w:val="18"/>
        </w:rPr>
        <w:t>”</w:t>
      </w:r>
    </w:p>
    <w:p w14:paraId="1E5C9C17" w14:textId="77777777" w:rsidR="006F6A1D" w:rsidRPr="00267DC0" w:rsidRDefault="006F6A1D" w:rsidP="004A2D0F">
      <w:pPr>
        <w:spacing w:before="60" w:after="60" w:line="312" w:lineRule="auto"/>
        <w:ind w:left="851" w:right="-24"/>
        <w:jc w:val="both"/>
        <w:rPr>
          <w:rFonts w:ascii="Verdana" w:hAnsi="Verdana" w:cs="Arial"/>
          <w:bCs/>
          <w:sz w:val="18"/>
          <w:szCs w:val="18"/>
        </w:rPr>
      </w:pPr>
    </w:p>
    <w:p w14:paraId="61DCD221" w14:textId="77777777" w:rsidR="006F6A1D" w:rsidRPr="00267DC0" w:rsidRDefault="006F6A1D" w:rsidP="004A2D0F">
      <w:pPr>
        <w:spacing w:before="60" w:after="60" w:line="312" w:lineRule="auto"/>
        <w:ind w:left="851" w:right="-24"/>
        <w:jc w:val="both"/>
        <w:rPr>
          <w:rFonts w:ascii="Verdana" w:hAnsi="Verdana" w:cs="Arial"/>
          <w:bCs/>
          <w:sz w:val="18"/>
          <w:szCs w:val="18"/>
        </w:rPr>
      </w:pPr>
      <w:r w:rsidRPr="00267DC0">
        <w:rPr>
          <w:rFonts w:ascii="Verdana" w:hAnsi="Verdana" w:cs="Arial"/>
          <w:bCs/>
          <w:sz w:val="18"/>
          <w:szCs w:val="18"/>
        </w:rPr>
        <w:t xml:space="preserve">Koperta, w której składana jest oferta, powinna być opisana: </w:t>
      </w:r>
    </w:p>
    <w:p w14:paraId="6F762988" w14:textId="77777777" w:rsidR="006F6A1D" w:rsidRPr="00267DC0" w:rsidRDefault="006F6A1D" w:rsidP="004A2D0F">
      <w:pPr>
        <w:spacing w:before="60" w:after="60" w:line="312" w:lineRule="auto"/>
        <w:ind w:left="851" w:right="-23"/>
        <w:rPr>
          <w:rFonts w:ascii="Verdana" w:hAnsi="Verdana" w:cs="Arial"/>
          <w:bCs/>
          <w:sz w:val="18"/>
          <w:szCs w:val="18"/>
        </w:rPr>
      </w:pPr>
      <w:r w:rsidRPr="00267DC0">
        <w:rPr>
          <w:rFonts w:ascii="Verdana" w:hAnsi="Verdana" w:cs="Arial"/>
          <w:b/>
          <w:sz w:val="18"/>
          <w:szCs w:val="18"/>
        </w:rPr>
        <w:t>Nie otwierać przed ………………………………</w:t>
      </w:r>
      <w:r w:rsidRPr="00267DC0">
        <w:rPr>
          <w:rFonts w:ascii="Verdana" w:hAnsi="Verdana" w:cs="Arial"/>
          <w:bCs/>
          <w:sz w:val="18"/>
          <w:szCs w:val="18"/>
        </w:rPr>
        <w:t xml:space="preserve"> (data i godzina otwarcia ofert).</w:t>
      </w:r>
    </w:p>
    <w:p w14:paraId="232435AD" w14:textId="77777777" w:rsidR="006F6A1D" w:rsidRPr="00267DC0" w:rsidRDefault="006F6A1D" w:rsidP="004A2D0F">
      <w:pPr>
        <w:spacing w:before="60" w:after="60" w:line="312" w:lineRule="auto"/>
        <w:ind w:left="851" w:right="-23"/>
        <w:rPr>
          <w:rFonts w:ascii="Verdana" w:hAnsi="Verdana" w:cs="Arial"/>
          <w:bCs/>
          <w:sz w:val="18"/>
          <w:szCs w:val="18"/>
        </w:rPr>
      </w:pPr>
    </w:p>
    <w:p w14:paraId="3F2BFDA6" w14:textId="77777777" w:rsidR="006F6A1D" w:rsidRPr="00267DC0" w:rsidRDefault="006F6A1D" w:rsidP="004A2D0F">
      <w:pPr>
        <w:numPr>
          <w:ilvl w:val="0"/>
          <w:numId w:val="21"/>
        </w:numPr>
        <w:spacing w:before="60" w:after="60" w:line="312" w:lineRule="auto"/>
        <w:ind w:left="851" w:right="-24" w:hanging="425"/>
        <w:jc w:val="both"/>
        <w:rPr>
          <w:rFonts w:ascii="Verdana" w:hAnsi="Verdana" w:cs="Arial"/>
          <w:bCs/>
          <w:sz w:val="18"/>
          <w:szCs w:val="18"/>
        </w:rPr>
      </w:pPr>
      <w:r w:rsidRPr="00267DC0">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5D44F912" w14:textId="77777777" w:rsidR="007D3DE8" w:rsidRPr="00267DC0" w:rsidRDefault="007D3DE8" w:rsidP="004A2D0F">
      <w:pPr>
        <w:spacing w:before="60" w:after="60" w:line="312" w:lineRule="auto"/>
        <w:ind w:right="-24"/>
        <w:jc w:val="both"/>
        <w:rPr>
          <w:rFonts w:ascii="Verdana" w:hAnsi="Verdana" w:cs="Arial"/>
          <w:sz w:val="18"/>
          <w:szCs w:val="18"/>
        </w:rPr>
      </w:pPr>
    </w:p>
    <w:p w14:paraId="648818B6" w14:textId="00A93DE7" w:rsidR="006F6A1D" w:rsidRPr="00267DC0" w:rsidRDefault="006F6A1D" w:rsidP="00691F8B">
      <w:pPr>
        <w:pStyle w:val="Akapitzlist"/>
        <w:numPr>
          <w:ilvl w:val="0"/>
          <w:numId w:val="39"/>
        </w:numPr>
        <w:spacing w:before="60" w:after="60" w:line="312" w:lineRule="auto"/>
        <w:ind w:left="426" w:right="-24" w:hanging="568"/>
        <w:outlineLvl w:val="0"/>
        <w:rPr>
          <w:rFonts w:ascii="Verdana" w:hAnsi="Verdana" w:cs="Arial"/>
          <w:b/>
          <w:bCs/>
          <w:kern w:val="32"/>
          <w:sz w:val="18"/>
          <w:szCs w:val="18"/>
          <w:u w:val="single"/>
        </w:rPr>
      </w:pPr>
      <w:bookmarkStart w:id="20" w:name="_Toc282721359"/>
      <w:bookmarkStart w:id="21" w:name="_Toc395266075"/>
      <w:r w:rsidRPr="00267DC0">
        <w:rPr>
          <w:rFonts w:ascii="Verdana" w:hAnsi="Verdana" w:cs="Arial"/>
          <w:b/>
          <w:bCs/>
          <w:kern w:val="32"/>
          <w:sz w:val="18"/>
          <w:szCs w:val="18"/>
          <w:u w:val="single"/>
        </w:rPr>
        <w:t>Miejsce oraz termin składania i otwarcia ofert.</w:t>
      </w:r>
      <w:bookmarkEnd w:id="20"/>
      <w:bookmarkEnd w:id="21"/>
    </w:p>
    <w:p w14:paraId="5428E6DE" w14:textId="77777777" w:rsidR="006F6A1D" w:rsidRPr="00267DC0" w:rsidRDefault="006F6A1D" w:rsidP="004A2D0F">
      <w:pPr>
        <w:numPr>
          <w:ilvl w:val="3"/>
          <w:numId w:val="34"/>
        </w:numPr>
        <w:tabs>
          <w:tab w:val="num" w:pos="851"/>
        </w:tabs>
        <w:spacing w:before="60" w:after="60" w:line="312" w:lineRule="auto"/>
        <w:ind w:left="851" w:right="-24" w:hanging="426"/>
        <w:jc w:val="both"/>
        <w:rPr>
          <w:rFonts w:ascii="Verdana" w:hAnsi="Verdana"/>
          <w:b/>
          <w:sz w:val="18"/>
          <w:szCs w:val="18"/>
        </w:rPr>
      </w:pPr>
      <w:bookmarkStart w:id="22" w:name="_Toc282721360"/>
      <w:r w:rsidRPr="00267DC0">
        <w:rPr>
          <w:rFonts w:ascii="Verdana" w:hAnsi="Verdana"/>
          <w:b/>
          <w:sz w:val="18"/>
          <w:szCs w:val="18"/>
        </w:rPr>
        <w:t>Miejsce oraz termin składania ofert.</w:t>
      </w:r>
      <w:bookmarkEnd w:id="22"/>
    </w:p>
    <w:p w14:paraId="402DA9F1" w14:textId="5CD39C59" w:rsidR="006F6A1D" w:rsidRPr="00267DC0" w:rsidRDefault="006F6A1D" w:rsidP="004A2D0F">
      <w:pPr>
        <w:spacing w:before="60" w:after="60" w:line="312" w:lineRule="auto"/>
        <w:ind w:left="851" w:right="-24"/>
        <w:jc w:val="both"/>
        <w:rPr>
          <w:rFonts w:ascii="Verdana" w:hAnsi="Verdana"/>
          <w:sz w:val="18"/>
          <w:szCs w:val="18"/>
        </w:rPr>
      </w:pPr>
      <w:bookmarkStart w:id="23" w:name="_Toc282721361"/>
      <w:r w:rsidRPr="00267DC0">
        <w:rPr>
          <w:rFonts w:ascii="Verdana" w:hAnsi="Verdana"/>
          <w:sz w:val="18"/>
          <w:szCs w:val="18"/>
        </w:rPr>
        <w:t>Oferty należy składać d</w:t>
      </w:r>
      <w:r w:rsidRPr="00267DC0">
        <w:rPr>
          <w:rFonts w:ascii="Verdana" w:hAnsi="Verdana"/>
          <w:bCs/>
          <w:sz w:val="18"/>
          <w:szCs w:val="18"/>
        </w:rPr>
        <w:t>o dnia</w:t>
      </w:r>
      <w:r w:rsidRPr="00267DC0">
        <w:rPr>
          <w:rFonts w:ascii="Verdana" w:hAnsi="Verdana"/>
          <w:b/>
          <w:sz w:val="18"/>
          <w:szCs w:val="18"/>
        </w:rPr>
        <w:t xml:space="preserve"> </w:t>
      </w:r>
      <w:r w:rsidR="0067262E" w:rsidRPr="00F11D07">
        <w:rPr>
          <w:rFonts w:ascii="Verdana" w:hAnsi="Verdana"/>
          <w:b/>
          <w:bCs/>
          <w:strike/>
          <w:color w:val="0000FF"/>
          <w:sz w:val="18"/>
          <w:szCs w:val="18"/>
        </w:rPr>
        <w:t>24.08.2020 r.</w:t>
      </w:r>
      <w:r w:rsidR="0067262E" w:rsidRPr="00267DC0">
        <w:rPr>
          <w:rFonts w:ascii="Verdana" w:hAnsi="Verdana"/>
          <w:bCs/>
          <w:sz w:val="18"/>
          <w:szCs w:val="18"/>
        </w:rPr>
        <w:t xml:space="preserve"> </w:t>
      </w:r>
      <w:r w:rsidR="0067262E">
        <w:rPr>
          <w:rFonts w:ascii="Verdana" w:hAnsi="Verdana"/>
          <w:bCs/>
          <w:sz w:val="18"/>
          <w:szCs w:val="18"/>
        </w:rPr>
        <w:t xml:space="preserve"> </w:t>
      </w:r>
      <w:r w:rsidR="0067262E" w:rsidRPr="00F11D07">
        <w:rPr>
          <w:rFonts w:ascii="Verdana" w:hAnsi="Verdana"/>
          <w:b/>
          <w:bCs/>
          <w:color w:val="0000FF"/>
          <w:sz w:val="18"/>
          <w:szCs w:val="18"/>
        </w:rPr>
        <w:t>27.08.2020 r.</w:t>
      </w:r>
      <w:r w:rsidR="0067262E" w:rsidRPr="00F11D07">
        <w:rPr>
          <w:rFonts w:ascii="Verdana" w:hAnsi="Verdana"/>
          <w:bCs/>
          <w:color w:val="0000FF"/>
          <w:sz w:val="18"/>
          <w:szCs w:val="18"/>
        </w:rPr>
        <w:t xml:space="preserve"> </w:t>
      </w:r>
      <w:r w:rsidRPr="00267DC0">
        <w:rPr>
          <w:rFonts w:ascii="Verdana" w:hAnsi="Verdana"/>
          <w:b/>
          <w:sz w:val="18"/>
          <w:szCs w:val="18"/>
        </w:rPr>
        <w:t xml:space="preserve"> do </w:t>
      </w:r>
      <w:r w:rsidR="00776B70" w:rsidRPr="00267DC0">
        <w:rPr>
          <w:rFonts w:ascii="Verdana" w:hAnsi="Verdana"/>
          <w:b/>
          <w:sz w:val="18"/>
          <w:szCs w:val="18"/>
        </w:rPr>
        <w:t>godz. 9</w:t>
      </w:r>
      <w:r w:rsidRPr="00267DC0">
        <w:rPr>
          <w:rFonts w:ascii="Verdana" w:hAnsi="Verdana"/>
          <w:b/>
          <w:sz w:val="18"/>
          <w:szCs w:val="18"/>
        </w:rPr>
        <w:t>:</w:t>
      </w:r>
      <w:r w:rsidR="007D3DE8" w:rsidRPr="00267DC0">
        <w:rPr>
          <w:rFonts w:ascii="Verdana" w:hAnsi="Verdana"/>
          <w:b/>
          <w:sz w:val="18"/>
          <w:szCs w:val="18"/>
        </w:rPr>
        <w:t>3</w:t>
      </w:r>
      <w:r w:rsidRPr="00267DC0">
        <w:rPr>
          <w:rFonts w:ascii="Verdana" w:hAnsi="Verdana"/>
          <w:b/>
          <w:sz w:val="18"/>
          <w:szCs w:val="18"/>
        </w:rPr>
        <w:t xml:space="preserve">0 </w:t>
      </w:r>
      <w:r w:rsidRPr="00267DC0">
        <w:rPr>
          <w:rFonts w:ascii="Verdana" w:hAnsi="Verdana"/>
          <w:bCs/>
          <w:sz w:val="18"/>
          <w:szCs w:val="18"/>
        </w:rPr>
        <w:t xml:space="preserve">w </w:t>
      </w:r>
      <w:r w:rsidR="00F845C1" w:rsidRPr="00267DC0">
        <w:rPr>
          <w:rFonts w:ascii="Verdana" w:hAnsi="Verdana"/>
          <w:bCs/>
          <w:sz w:val="18"/>
          <w:szCs w:val="18"/>
        </w:rPr>
        <w:t xml:space="preserve">Dziale </w:t>
      </w:r>
      <w:r w:rsidRPr="00267DC0">
        <w:rPr>
          <w:rFonts w:ascii="Verdana" w:hAnsi="Verdana"/>
          <w:sz w:val="18"/>
          <w:szCs w:val="18"/>
        </w:rPr>
        <w:t>Zamówień Publicznych UMW, 50-368 Wrocław, ul. Marcinkowskiego 2-6, pokój 3A 11</w:t>
      </w:r>
      <w:r w:rsidR="007D3DE8" w:rsidRPr="00267DC0">
        <w:rPr>
          <w:rFonts w:ascii="Verdana" w:hAnsi="Verdana"/>
          <w:sz w:val="18"/>
          <w:szCs w:val="18"/>
        </w:rPr>
        <w:t>2</w:t>
      </w:r>
      <w:r w:rsidRPr="00267DC0">
        <w:rPr>
          <w:rFonts w:ascii="Verdana" w:hAnsi="Verdana"/>
          <w:sz w:val="18"/>
          <w:szCs w:val="18"/>
        </w:rPr>
        <w:t>.1 (III piętro).</w:t>
      </w:r>
    </w:p>
    <w:p w14:paraId="32DD4D7B" w14:textId="77777777" w:rsidR="006F6A1D" w:rsidRPr="00267DC0" w:rsidRDefault="006F6A1D" w:rsidP="004A2D0F">
      <w:pPr>
        <w:numPr>
          <w:ilvl w:val="3"/>
          <w:numId w:val="34"/>
        </w:numPr>
        <w:tabs>
          <w:tab w:val="num" w:pos="426"/>
          <w:tab w:val="num" w:pos="851"/>
        </w:tabs>
        <w:spacing w:before="60" w:after="60" w:line="312" w:lineRule="auto"/>
        <w:ind w:left="851" w:right="-24" w:hanging="426"/>
        <w:jc w:val="both"/>
        <w:rPr>
          <w:rFonts w:ascii="Verdana" w:hAnsi="Verdana"/>
          <w:b/>
          <w:sz w:val="18"/>
          <w:szCs w:val="18"/>
        </w:rPr>
      </w:pPr>
      <w:r w:rsidRPr="00267DC0">
        <w:rPr>
          <w:rFonts w:ascii="Verdana" w:hAnsi="Verdana"/>
          <w:b/>
          <w:sz w:val="18"/>
          <w:szCs w:val="18"/>
        </w:rPr>
        <w:t>Miejsce oraz termin otwarcia ofert.</w:t>
      </w:r>
      <w:bookmarkEnd w:id="23"/>
    </w:p>
    <w:p w14:paraId="49E07DB5" w14:textId="43188265" w:rsidR="00132BEE" w:rsidRPr="00267DC0" w:rsidRDefault="006F6A1D" w:rsidP="004A2D0F">
      <w:pPr>
        <w:spacing w:before="60" w:after="60" w:line="312" w:lineRule="auto"/>
        <w:ind w:left="851" w:right="44"/>
        <w:jc w:val="both"/>
        <w:rPr>
          <w:rFonts w:ascii="Verdana" w:hAnsi="Verdana"/>
          <w:sz w:val="18"/>
          <w:szCs w:val="18"/>
        </w:rPr>
      </w:pPr>
      <w:r w:rsidRPr="00267DC0">
        <w:rPr>
          <w:rFonts w:ascii="Verdana" w:hAnsi="Verdana"/>
          <w:sz w:val="18"/>
          <w:szCs w:val="18"/>
        </w:rPr>
        <w:t>Otwarcie ofert nastąpi w dniu</w:t>
      </w:r>
      <w:r w:rsidRPr="00267DC0">
        <w:rPr>
          <w:rFonts w:ascii="Verdana" w:hAnsi="Verdana"/>
          <w:b/>
          <w:sz w:val="18"/>
          <w:szCs w:val="18"/>
        </w:rPr>
        <w:t xml:space="preserve"> </w:t>
      </w:r>
      <w:r w:rsidR="0067262E" w:rsidRPr="00F11D07">
        <w:rPr>
          <w:rFonts w:ascii="Verdana" w:hAnsi="Verdana"/>
          <w:b/>
          <w:bCs/>
          <w:strike/>
          <w:color w:val="0000FF"/>
          <w:sz w:val="18"/>
          <w:szCs w:val="18"/>
        </w:rPr>
        <w:t>24.08.2020 r.</w:t>
      </w:r>
      <w:r w:rsidR="0067262E" w:rsidRPr="00267DC0">
        <w:rPr>
          <w:rFonts w:ascii="Verdana" w:hAnsi="Verdana"/>
          <w:bCs/>
          <w:sz w:val="18"/>
          <w:szCs w:val="18"/>
        </w:rPr>
        <w:t xml:space="preserve"> </w:t>
      </w:r>
      <w:r w:rsidR="0067262E">
        <w:rPr>
          <w:rFonts w:ascii="Verdana" w:hAnsi="Verdana"/>
          <w:bCs/>
          <w:sz w:val="18"/>
          <w:szCs w:val="18"/>
        </w:rPr>
        <w:t xml:space="preserve"> </w:t>
      </w:r>
      <w:r w:rsidR="0067262E" w:rsidRPr="00F11D07">
        <w:rPr>
          <w:rFonts w:ascii="Verdana" w:hAnsi="Verdana"/>
          <w:b/>
          <w:bCs/>
          <w:color w:val="0000FF"/>
          <w:sz w:val="18"/>
          <w:szCs w:val="18"/>
        </w:rPr>
        <w:t>27.08.2020 r.</w:t>
      </w:r>
      <w:r w:rsidR="0067262E" w:rsidRPr="00F11D07">
        <w:rPr>
          <w:rFonts w:ascii="Verdana" w:hAnsi="Verdana"/>
          <w:bCs/>
          <w:color w:val="0000FF"/>
          <w:sz w:val="18"/>
          <w:szCs w:val="18"/>
        </w:rPr>
        <w:t xml:space="preserve"> </w:t>
      </w:r>
      <w:r w:rsidR="00776B70" w:rsidRPr="00267DC0">
        <w:rPr>
          <w:rFonts w:ascii="Verdana" w:hAnsi="Verdana"/>
          <w:b/>
          <w:sz w:val="18"/>
          <w:szCs w:val="18"/>
        </w:rPr>
        <w:t xml:space="preserve"> o godz. 10:0</w:t>
      </w:r>
      <w:r w:rsidRPr="00267DC0">
        <w:rPr>
          <w:rFonts w:ascii="Verdana" w:hAnsi="Verdana"/>
          <w:b/>
          <w:sz w:val="18"/>
          <w:szCs w:val="18"/>
        </w:rPr>
        <w:t>0</w:t>
      </w:r>
      <w:r w:rsidRPr="00267DC0">
        <w:rPr>
          <w:rFonts w:ascii="Verdana" w:hAnsi="Verdana"/>
          <w:sz w:val="18"/>
          <w:szCs w:val="18"/>
        </w:rPr>
        <w:t xml:space="preserve"> w </w:t>
      </w:r>
      <w:r w:rsidR="00F845C1" w:rsidRPr="00267DC0">
        <w:rPr>
          <w:rFonts w:ascii="Verdana" w:hAnsi="Verdana"/>
          <w:sz w:val="18"/>
          <w:szCs w:val="18"/>
        </w:rPr>
        <w:t xml:space="preserve">Dziale </w:t>
      </w:r>
      <w:r w:rsidRPr="00267DC0">
        <w:rPr>
          <w:rFonts w:ascii="Verdana" w:hAnsi="Verdana"/>
          <w:sz w:val="18"/>
          <w:szCs w:val="18"/>
        </w:rPr>
        <w:t>Zamówień Publicznych UMW, 50-368 Wrocław, ul. Marcinkowskiego 2-6, w pokoju nr 3A 108.1 (III piętro).</w:t>
      </w:r>
    </w:p>
    <w:p w14:paraId="58631E1C" w14:textId="77777777" w:rsidR="006954B1" w:rsidRPr="00267DC0" w:rsidRDefault="006954B1" w:rsidP="004A2D0F">
      <w:pPr>
        <w:spacing w:before="60" w:after="60" w:line="312" w:lineRule="auto"/>
        <w:ind w:right="44"/>
        <w:jc w:val="both"/>
        <w:rPr>
          <w:rFonts w:ascii="Verdana" w:hAnsi="Verdana"/>
          <w:sz w:val="18"/>
          <w:szCs w:val="18"/>
          <w:u w:val="single"/>
        </w:rPr>
      </w:pPr>
      <w:bookmarkStart w:id="24" w:name="_GoBack"/>
      <w:bookmarkEnd w:id="24"/>
    </w:p>
    <w:p w14:paraId="4443777F" w14:textId="77777777" w:rsidR="00970B6B" w:rsidRPr="00267DC0" w:rsidRDefault="00970B6B" w:rsidP="00691F8B">
      <w:pPr>
        <w:pStyle w:val="Nagwek1"/>
        <w:numPr>
          <w:ilvl w:val="0"/>
          <w:numId w:val="39"/>
        </w:numPr>
        <w:spacing w:before="60" w:after="60" w:line="312" w:lineRule="auto"/>
        <w:ind w:left="454" w:right="44" w:hanging="454"/>
      </w:pPr>
      <w:bookmarkStart w:id="25" w:name="_Toc282721362"/>
      <w:bookmarkStart w:id="26" w:name="_Toc395266076"/>
      <w:r w:rsidRPr="00267DC0">
        <w:t>Opis sposobu obliczenia ceny.</w:t>
      </w:r>
      <w:bookmarkEnd w:id="25"/>
      <w:bookmarkEnd w:id="26"/>
    </w:p>
    <w:p w14:paraId="471B922B" w14:textId="0793499B" w:rsidR="001F0B35" w:rsidRPr="00267DC0" w:rsidRDefault="001F0B35" w:rsidP="004A2D0F">
      <w:pPr>
        <w:numPr>
          <w:ilvl w:val="0"/>
          <w:numId w:val="18"/>
        </w:numPr>
        <w:tabs>
          <w:tab w:val="clear" w:pos="360"/>
          <w:tab w:val="left" w:pos="851"/>
        </w:tabs>
        <w:spacing w:before="60" w:after="60" w:line="312" w:lineRule="auto"/>
        <w:ind w:left="851" w:right="44" w:hanging="425"/>
        <w:jc w:val="both"/>
        <w:rPr>
          <w:rFonts w:ascii="Verdana" w:hAnsi="Verdana"/>
          <w:sz w:val="18"/>
          <w:szCs w:val="18"/>
        </w:rPr>
      </w:pPr>
      <w:r w:rsidRPr="00267DC0">
        <w:rPr>
          <w:rFonts w:ascii="Verdana" w:hAnsi="Verdana"/>
          <w:sz w:val="18"/>
          <w:szCs w:val="18"/>
        </w:rPr>
        <w:t>Ceną oferto</w:t>
      </w:r>
      <w:r w:rsidR="00B64690" w:rsidRPr="00267DC0">
        <w:rPr>
          <w:rFonts w:ascii="Verdana" w:hAnsi="Verdana"/>
          <w:sz w:val="18"/>
          <w:szCs w:val="18"/>
        </w:rPr>
        <w:t xml:space="preserve">wą </w:t>
      </w:r>
      <w:r w:rsidRPr="00267DC0">
        <w:rPr>
          <w:rFonts w:ascii="Verdana" w:hAnsi="Verdana"/>
          <w:sz w:val="18"/>
          <w:szCs w:val="18"/>
        </w:rPr>
        <w:t>jest cena podana w F</w:t>
      </w:r>
      <w:r w:rsidR="00F518F5" w:rsidRPr="00267DC0">
        <w:rPr>
          <w:rFonts w:ascii="Verdana" w:hAnsi="Verdana"/>
          <w:sz w:val="18"/>
          <w:szCs w:val="18"/>
        </w:rPr>
        <w:t>ormularzu ofertowym (wzór - załącznik</w:t>
      </w:r>
      <w:r w:rsidRPr="00267DC0">
        <w:rPr>
          <w:rFonts w:ascii="Verdana" w:hAnsi="Verdana"/>
          <w:sz w:val="18"/>
          <w:szCs w:val="18"/>
        </w:rPr>
        <w:t xml:space="preserve"> nr</w:t>
      </w:r>
      <w:r w:rsidR="00F518F5" w:rsidRPr="00267DC0">
        <w:rPr>
          <w:rFonts w:ascii="Verdana" w:hAnsi="Verdana"/>
          <w:sz w:val="18"/>
          <w:szCs w:val="18"/>
        </w:rPr>
        <w:t xml:space="preserve"> 1 </w:t>
      </w:r>
      <w:r w:rsidRPr="00267DC0">
        <w:rPr>
          <w:rFonts w:ascii="Verdana" w:hAnsi="Verdana"/>
          <w:sz w:val="18"/>
          <w:szCs w:val="18"/>
        </w:rPr>
        <w:t>do Siwz)</w:t>
      </w:r>
      <w:r w:rsidR="007D3DE8" w:rsidRPr="00267DC0">
        <w:rPr>
          <w:rFonts w:ascii="Verdana" w:hAnsi="Verdana"/>
          <w:sz w:val="18"/>
          <w:szCs w:val="18"/>
        </w:rPr>
        <w:t>.</w:t>
      </w:r>
    </w:p>
    <w:p w14:paraId="29BA2264" w14:textId="2069CF69" w:rsidR="00EA4C2C" w:rsidRPr="00267DC0" w:rsidRDefault="00970B6B" w:rsidP="004A2D0F">
      <w:pPr>
        <w:numPr>
          <w:ilvl w:val="0"/>
          <w:numId w:val="18"/>
        </w:numPr>
        <w:tabs>
          <w:tab w:val="clear" w:pos="360"/>
          <w:tab w:val="left" w:pos="426"/>
          <w:tab w:val="num" w:pos="851"/>
          <w:tab w:val="num" w:pos="3600"/>
        </w:tabs>
        <w:spacing w:before="60" w:after="60" w:line="312" w:lineRule="auto"/>
        <w:ind w:left="851" w:right="-97" w:hanging="425"/>
        <w:jc w:val="both"/>
        <w:rPr>
          <w:rFonts w:ascii="Verdana" w:hAnsi="Verdana"/>
          <w:sz w:val="18"/>
          <w:szCs w:val="18"/>
        </w:rPr>
      </w:pPr>
      <w:r w:rsidRPr="00267DC0">
        <w:rPr>
          <w:rFonts w:ascii="Verdana" w:hAnsi="Verdana"/>
          <w:sz w:val="18"/>
          <w:szCs w:val="18"/>
        </w:rPr>
        <w:t xml:space="preserve">Cena ofertowa musi uwzględniać wszystkie wymagania niniejszej Siwz oraz obejmować wszelkie koszty realizacji przedmiotu zamówienia, jakie poniesie Wykonawca. </w:t>
      </w:r>
    </w:p>
    <w:p w14:paraId="77071302" w14:textId="3D3D96E6" w:rsidR="003A041A" w:rsidRPr="00267DC0" w:rsidRDefault="003A041A" w:rsidP="004A2D0F">
      <w:pPr>
        <w:numPr>
          <w:ilvl w:val="0"/>
          <w:numId w:val="18"/>
        </w:numPr>
        <w:tabs>
          <w:tab w:val="clear" w:pos="360"/>
          <w:tab w:val="left" w:pos="426"/>
          <w:tab w:val="num" w:pos="851"/>
          <w:tab w:val="num" w:pos="3600"/>
        </w:tabs>
        <w:spacing w:before="60" w:after="60" w:line="312" w:lineRule="auto"/>
        <w:ind w:left="851" w:right="-97" w:hanging="425"/>
        <w:jc w:val="both"/>
        <w:rPr>
          <w:rFonts w:ascii="Verdana" w:hAnsi="Verdana"/>
          <w:sz w:val="18"/>
          <w:szCs w:val="18"/>
        </w:rPr>
      </w:pPr>
      <w:r w:rsidRPr="00267DC0">
        <w:rPr>
          <w:rFonts w:ascii="Verdana" w:hAnsi="Verdana"/>
          <w:b/>
          <w:sz w:val="18"/>
          <w:szCs w:val="18"/>
        </w:rPr>
        <w:lastRenderedPageBreak/>
        <w:t>Wykonawca zobowiązany jest do podania w Formularzu ofertowym stawki VAT zgodnej z powszechnie obowiązującymi przepisami, w tym przepisami ustawy od podatku i towarów i usług</w:t>
      </w:r>
      <w:r w:rsidR="007D3DE8" w:rsidRPr="00267DC0">
        <w:rPr>
          <w:rFonts w:ascii="Verdana" w:hAnsi="Verdana"/>
          <w:b/>
          <w:sz w:val="18"/>
          <w:szCs w:val="18"/>
        </w:rPr>
        <w:t>.</w:t>
      </w:r>
    </w:p>
    <w:p w14:paraId="10915BEA" w14:textId="77777777" w:rsidR="00037A23" w:rsidRPr="00267DC0" w:rsidRDefault="00970B6B" w:rsidP="004A2D0F">
      <w:pPr>
        <w:pStyle w:val="Tekstblokowy"/>
        <w:numPr>
          <w:ilvl w:val="0"/>
          <w:numId w:val="18"/>
        </w:numPr>
        <w:tabs>
          <w:tab w:val="clear" w:pos="360"/>
          <w:tab w:val="num" w:pos="851"/>
        </w:tabs>
        <w:spacing w:before="60" w:after="60" w:line="312" w:lineRule="auto"/>
        <w:ind w:left="851" w:right="-97" w:hanging="425"/>
        <w:rPr>
          <w:color w:val="auto"/>
          <w:szCs w:val="18"/>
        </w:rPr>
      </w:pPr>
      <w:r w:rsidRPr="00267DC0">
        <w:rPr>
          <w:color w:val="auto"/>
          <w:szCs w:val="18"/>
        </w:rPr>
        <w:t>Ceny muszą być wyrażone</w:t>
      </w:r>
      <w:r w:rsidR="005B3E73" w:rsidRPr="00267DC0">
        <w:rPr>
          <w:color w:val="auto"/>
          <w:szCs w:val="18"/>
        </w:rPr>
        <w:t>, z</w:t>
      </w:r>
      <w:r w:rsidRPr="00267DC0">
        <w:rPr>
          <w:color w:val="auto"/>
          <w:szCs w:val="18"/>
        </w:rPr>
        <w:t xml:space="preserve"> dokładnością do dwóch miejsc po przecinku.</w:t>
      </w:r>
    </w:p>
    <w:p w14:paraId="536D66B7" w14:textId="68D01156" w:rsidR="00037A23" w:rsidRPr="00267DC0" w:rsidRDefault="00037A23" w:rsidP="004A2D0F">
      <w:pPr>
        <w:pStyle w:val="Tekstblokowy"/>
        <w:numPr>
          <w:ilvl w:val="0"/>
          <w:numId w:val="18"/>
        </w:numPr>
        <w:tabs>
          <w:tab w:val="clear" w:pos="360"/>
          <w:tab w:val="num" w:pos="851"/>
        </w:tabs>
        <w:spacing w:before="60" w:after="60" w:line="312" w:lineRule="auto"/>
        <w:ind w:left="851" w:right="-97" w:hanging="425"/>
        <w:rPr>
          <w:color w:val="auto"/>
          <w:szCs w:val="18"/>
        </w:rPr>
      </w:pPr>
      <w:r w:rsidRPr="00267DC0">
        <w:rPr>
          <w:rFonts w:cs="Segoe UI"/>
          <w:color w:val="auto"/>
          <w:szCs w:val="18"/>
        </w:rPr>
        <w:t>Jeżeli w postępowaniu złożona będzie oferta</w:t>
      </w:r>
      <w:r w:rsidRPr="00267DC0">
        <w:rPr>
          <w:color w:val="auto"/>
          <w:szCs w:val="18"/>
        </w:rPr>
        <w:t>, której wybór prowadziłby do powstania</w:t>
      </w:r>
      <w:r w:rsidRPr="00267DC0">
        <w:rPr>
          <w:rFonts w:cs="Segoe UI"/>
          <w:color w:val="auto"/>
          <w:szCs w:val="18"/>
        </w:rPr>
        <w:t xml:space="preserve"> </w:t>
      </w:r>
      <w:r w:rsidR="00E06ACC" w:rsidRPr="00267DC0">
        <w:rPr>
          <w:rFonts w:cs="Segoe UI"/>
          <w:color w:val="auto"/>
          <w:szCs w:val="18"/>
        </w:rPr>
        <w:br/>
      </w:r>
      <w:r w:rsidRPr="00267DC0">
        <w:rPr>
          <w:rFonts w:cs="Segoe UI"/>
          <w:color w:val="auto"/>
          <w:szCs w:val="18"/>
        </w:rPr>
        <w:t xml:space="preserve">u </w:t>
      </w:r>
      <w:r w:rsidRPr="00267DC0">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267DC0" w:rsidRDefault="00F16521" w:rsidP="004A2D0F">
      <w:pPr>
        <w:spacing w:before="60" w:after="60" w:line="312" w:lineRule="auto"/>
        <w:ind w:right="44"/>
        <w:jc w:val="both"/>
        <w:rPr>
          <w:rFonts w:ascii="Verdana" w:hAnsi="Verdana"/>
          <w:sz w:val="18"/>
          <w:szCs w:val="18"/>
        </w:rPr>
      </w:pPr>
    </w:p>
    <w:p w14:paraId="30F9A16C" w14:textId="059E01D5" w:rsidR="00970B6B" w:rsidRPr="00267DC0" w:rsidRDefault="00970B6B" w:rsidP="00691F8B">
      <w:pPr>
        <w:pStyle w:val="Nagwek1"/>
        <w:numPr>
          <w:ilvl w:val="0"/>
          <w:numId w:val="39"/>
        </w:numPr>
        <w:spacing w:before="60" w:after="60" w:line="312" w:lineRule="auto"/>
        <w:ind w:left="851" w:right="-97" w:hanging="709"/>
        <w:jc w:val="both"/>
      </w:pPr>
      <w:bookmarkStart w:id="27" w:name="_Toc282721363"/>
      <w:bookmarkStart w:id="28" w:name="_Toc395266077"/>
      <w:r w:rsidRPr="00267DC0">
        <w:t xml:space="preserve">Opis kryteriów, którymi Zamawiający będzie się kierował przy wyborze oferty, wraz z podaniem </w:t>
      </w:r>
      <w:r w:rsidR="00783034" w:rsidRPr="00267DC0">
        <w:t>wag</w:t>
      </w:r>
      <w:r w:rsidRPr="00267DC0">
        <w:t xml:space="preserve"> tych kryteriów </w:t>
      </w:r>
      <w:bookmarkEnd w:id="27"/>
      <w:bookmarkEnd w:id="28"/>
      <w:r w:rsidR="008D0726" w:rsidRPr="00267DC0">
        <w:t>i sposobu oceny ofert.</w:t>
      </w:r>
    </w:p>
    <w:p w14:paraId="35ECD85E" w14:textId="77777777" w:rsidR="00F334AB" w:rsidRPr="00267DC0" w:rsidRDefault="00F334AB" w:rsidP="004A2D0F">
      <w:pPr>
        <w:pStyle w:val="Akapitzlist"/>
        <w:numPr>
          <w:ilvl w:val="0"/>
          <w:numId w:val="24"/>
        </w:numPr>
        <w:spacing w:before="60" w:after="60" w:line="312" w:lineRule="auto"/>
        <w:ind w:left="851" w:right="-97" w:hanging="284"/>
        <w:contextualSpacing w:val="0"/>
        <w:jc w:val="both"/>
        <w:rPr>
          <w:rFonts w:ascii="Verdana" w:hAnsi="Verdana"/>
          <w:sz w:val="18"/>
          <w:szCs w:val="18"/>
        </w:rPr>
      </w:pPr>
      <w:bookmarkStart w:id="29" w:name="_Toc395266078"/>
      <w:bookmarkStart w:id="30" w:name="_Toc395266100"/>
      <w:bookmarkStart w:id="31" w:name="_Toc282721364"/>
      <w:r w:rsidRPr="00267DC0">
        <w:rPr>
          <w:rFonts w:ascii="Verdana" w:hAnsi="Verdana"/>
          <w:sz w:val="18"/>
          <w:szCs w:val="18"/>
        </w:rPr>
        <w:t>Przy wyborze najkorzystniejszej oferty Zamawiający zastosuje kryteria oceny ofert:</w:t>
      </w:r>
    </w:p>
    <w:p w14:paraId="316167C9" w14:textId="77777777" w:rsidR="00520085" w:rsidRPr="00267DC0" w:rsidRDefault="00520085" w:rsidP="00691F8B">
      <w:pPr>
        <w:pStyle w:val="Akapitzlist"/>
        <w:numPr>
          <w:ilvl w:val="4"/>
          <w:numId w:val="35"/>
        </w:numPr>
        <w:spacing w:before="60" w:after="60" w:line="312" w:lineRule="auto"/>
        <w:ind w:left="1276" w:right="-97"/>
        <w:jc w:val="both"/>
        <w:rPr>
          <w:rFonts w:ascii="Verdana" w:hAnsi="Verdana"/>
          <w:sz w:val="18"/>
          <w:szCs w:val="18"/>
        </w:rPr>
      </w:pPr>
      <w:bookmarkStart w:id="32" w:name="_Hlk35955174"/>
      <w:bookmarkStart w:id="33" w:name="_Toc395266079"/>
      <w:bookmarkEnd w:id="29"/>
      <w:r w:rsidRPr="00267DC0">
        <w:rPr>
          <w:rFonts w:ascii="Verdana" w:hAnsi="Verdana"/>
          <w:sz w:val="18"/>
          <w:szCs w:val="18"/>
        </w:rPr>
        <w:t>Cena realizacji przedmiotu zamówienia – 60 %,</w:t>
      </w:r>
    </w:p>
    <w:p w14:paraId="11F51970" w14:textId="77777777" w:rsidR="001662D2" w:rsidRPr="00267DC0" w:rsidRDefault="00520085" w:rsidP="00691F8B">
      <w:pPr>
        <w:pStyle w:val="Akapitzlist"/>
        <w:numPr>
          <w:ilvl w:val="4"/>
          <w:numId w:val="35"/>
        </w:numPr>
        <w:spacing w:before="60" w:after="60" w:line="312" w:lineRule="auto"/>
        <w:ind w:left="1276" w:right="-97"/>
        <w:jc w:val="both"/>
        <w:rPr>
          <w:rFonts w:ascii="Verdana" w:hAnsi="Verdana"/>
          <w:sz w:val="18"/>
          <w:szCs w:val="18"/>
        </w:rPr>
      </w:pPr>
      <w:r w:rsidRPr="00267DC0">
        <w:rPr>
          <w:rFonts w:ascii="Verdana" w:hAnsi="Verdana"/>
          <w:sz w:val="18"/>
          <w:szCs w:val="18"/>
        </w:rPr>
        <w:t xml:space="preserve">Okres gwarancji </w:t>
      </w:r>
      <w:r w:rsidR="00D95EDB" w:rsidRPr="00267DC0">
        <w:rPr>
          <w:rFonts w:ascii="Verdana" w:hAnsi="Verdana"/>
          <w:sz w:val="18"/>
          <w:szCs w:val="18"/>
        </w:rPr>
        <w:t>systemu informatycznego</w:t>
      </w:r>
      <w:r w:rsidR="009D4636" w:rsidRPr="00267DC0">
        <w:rPr>
          <w:rFonts w:ascii="Verdana" w:hAnsi="Verdana"/>
          <w:sz w:val="18"/>
          <w:szCs w:val="18"/>
        </w:rPr>
        <w:t xml:space="preserve"> </w:t>
      </w:r>
      <w:r w:rsidRPr="00267DC0">
        <w:rPr>
          <w:rFonts w:ascii="Verdana" w:hAnsi="Verdana"/>
          <w:sz w:val="18"/>
          <w:szCs w:val="18"/>
        </w:rPr>
        <w:t xml:space="preserve">– </w:t>
      </w:r>
      <w:r w:rsidR="00D95EDB" w:rsidRPr="00267DC0">
        <w:rPr>
          <w:rFonts w:ascii="Verdana" w:hAnsi="Verdana"/>
          <w:sz w:val="18"/>
          <w:szCs w:val="18"/>
        </w:rPr>
        <w:t>1</w:t>
      </w:r>
      <w:r w:rsidRPr="00267DC0">
        <w:rPr>
          <w:rFonts w:ascii="Verdana" w:hAnsi="Verdana"/>
          <w:sz w:val="18"/>
          <w:szCs w:val="18"/>
        </w:rPr>
        <w:t>0 %</w:t>
      </w:r>
    </w:p>
    <w:p w14:paraId="606CB41F" w14:textId="657B159E" w:rsidR="00520085" w:rsidRPr="00267DC0" w:rsidRDefault="001662D2" w:rsidP="00691F8B">
      <w:pPr>
        <w:pStyle w:val="Akapitzlist"/>
        <w:numPr>
          <w:ilvl w:val="4"/>
          <w:numId w:val="35"/>
        </w:numPr>
        <w:spacing w:before="60" w:after="60" w:line="312" w:lineRule="auto"/>
        <w:ind w:left="1276" w:right="-97"/>
        <w:jc w:val="both"/>
        <w:rPr>
          <w:rFonts w:ascii="Verdana" w:hAnsi="Verdana"/>
          <w:sz w:val="18"/>
          <w:szCs w:val="18"/>
        </w:rPr>
      </w:pPr>
      <w:r w:rsidRPr="00267DC0">
        <w:rPr>
          <w:rFonts w:ascii="Verdana" w:hAnsi="Verdana"/>
          <w:sz w:val="18"/>
          <w:szCs w:val="18"/>
        </w:rPr>
        <w:t>Dodatkowe funkcjonalności oferowanego systemu – 30%</w:t>
      </w:r>
      <w:r w:rsidR="00520085" w:rsidRPr="00267DC0">
        <w:rPr>
          <w:rFonts w:ascii="Verdana" w:hAnsi="Verdana"/>
          <w:sz w:val="18"/>
          <w:szCs w:val="18"/>
        </w:rPr>
        <w:t>.</w:t>
      </w:r>
    </w:p>
    <w:p w14:paraId="0DB32632" w14:textId="77777777" w:rsidR="00454CD3" w:rsidRPr="00267DC0" w:rsidRDefault="00454CD3" w:rsidP="004A2D0F">
      <w:pPr>
        <w:spacing w:before="60" w:after="60" w:line="312" w:lineRule="auto"/>
        <w:ind w:right="-97"/>
        <w:jc w:val="both"/>
        <w:rPr>
          <w:rFonts w:ascii="Verdana" w:hAnsi="Verdana"/>
          <w:sz w:val="18"/>
          <w:szCs w:val="18"/>
        </w:rPr>
      </w:pPr>
    </w:p>
    <w:bookmarkEnd w:id="32"/>
    <w:p w14:paraId="545D7B72" w14:textId="23F1AFDF" w:rsidR="00DE2539" w:rsidRPr="00267DC0" w:rsidRDefault="00F334AB" w:rsidP="004A2D0F">
      <w:pPr>
        <w:pStyle w:val="Akapitzlist"/>
        <w:numPr>
          <w:ilvl w:val="0"/>
          <w:numId w:val="24"/>
        </w:numPr>
        <w:spacing w:before="60" w:after="60" w:line="312" w:lineRule="auto"/>
        <w:ind w:left="851" w:right="-380" w:hanging="284"/>
        <w:contextualSpacing w:val="0"/>
        <w:jc w:val="both"/>
        <w:rPr>
          <w:rFonts w:ascii="Verdana" w:hAnsi="Verdana"/>
          <w:bCs/>
          <w:sz w:val="18"/>
          <w:szCs w:val="18"/>
        </w:rPr>
      </w:pPr>
      <w:r w:rsidRPr="00267DC0">
        <w:rPr>
          <w:rFonts w:ascii="Verdana" w:hAnsi="Verdana"/>
          <w:sz w:val="18"/>
          <w:szCs w:val="18"/>
        </w:rPr>
        <w:t xml:space="preserve">Do porównania ofert </w:t>
      </w:r>
      <w:bookmarkEnd w:id="33"/>
      <w:r w:rsidRPr="00267DC0">
        <w:rPr>
          <w:rFonts w:ascii="Verdana" w:hAnsi="Verdana"/>
          <w:sz w:val="18"/>
          <w:szCs w:val="18"/>
        </w:rPr>
        <w:t>będzie brana pod uwagę:</w:t>
      </w:r>
      <w:r w:rsidR="003D523B" w:rsidRPr="00267DC0">
        <w:rPr>
          <w:rFonts w:ascii="Verdana" w:hAnsi="Verdana"/>
          <w:sz w:val="18"/>
          <w:szCs w:val="18"/>
        </w:rPr>
        <w:t xml:space="preserve"> </w:t>
      </w:r>
    </w:p>
    <w:p w14:paraId="05AC8339" w14:textId="012545CD" w:rsidR="00117EBB" w:rsidRPr="00267DC0" w:rsidRDefault="005A2FBF" w:rsidP="00691F8B">
      <w:pPr>
        <w:pStyle w:val="Akapitzlist"/>
        <w:numPr>
          <w:ilvl w:val="0"/>
          <w:numId w:val="36"/>
        </w:numPr>
        <w:spacing w:before="60" w:after="60" w:line="312" w:lineRule="auto"/>
        <w:ind w:right="-380"/>
        <w:contextualSpacing w:val="0"/>
        <w:jc w:val="both"/>
        <w:rPr>
          <w:rFonts w:ascii="Verdana" w:hAnsi="Verdana"/>
          <w:bCs/>
          <w:sz w:val="18"/>
          <w:szCs w:val="18"/>
        </w:rPr>
      </w:pPr>
      <w:r w:rsidRPr="00267DC0">
        <w:rPr>
          <w:rFonts w:ascii="Verdana" w:hAnsi="Verdana"/>
          <w:bCs/>
          <w:sz w:val="18"/>
          <w:szCs w:val="18"/>
        </w:rPr>
        <w:t>cena re</w:t>
      </w:r>
      <w:r w:rsidR="001662D2" w:rsidRPr="00267DC0">
        <w:rPr>
          <w:rFonts w:ascii="Verdana" w:hAnsi="Verdana"/>
          <w:bCs/>
          <w:sz w:val="18"/>
          <w:szCs w:val="18"/>
        </w:rPr>
        <w:t>alizacji przedmiotu zamówienia</w:t>
      </w:r>
      <w:r w:rsidRPr="00267DC0">
        <w:rPr>
          <w:rFonts w:ascii="Verdana" w:hAnsi="Verdana"/>
          <w:bCs/>
          <w:sz w:val="18"/>
          <w:szCs w:val="18"/>
        </w:rPr>
        <w:t xml:space="preserve">, okres gwarancji </w:t>
      </w:r>
      <w:r w:rsidR="009D4636" w:rsidRPr="00267DC0">
        <w:rPr>
          <w:rFonts w:ascii="Verdana" w:hAnsi="Verdana"/>
          <w:bCs/>
          <w:sz w:val="18"/>
          <w:szCs w:val="18"/>
        </w:rPr>
        <w:t>- podane w Formularzu ofertowym</w:t>
      </w:r>
      <w:r w:rsidR="001662D2" w:rsidRPr="00267DC0">
        <w:rPr>
          <w:rFonts w:ascii="Verdana" w:hAnsi="Verdana"/>
          <w:bCs/>
          <w:sz w:val="18"/>
          <w:szCs w:val="18"/>
        </w:rPr>
        <w:t xml:space="preserve"> </w:t>
      </w:r>
      <w:r w:rsidR="00076849" w:rsidRPr="00267DC0">
        <w:rPr>
          <w:rFonts w:ascii="Verdana" w:hAnsi="Verdana"/>
          <w:bCs/>
          <w:sz w:val="18"/>
          <w:szCs w:val="18"/>
        </w:rPr>
        <w:t xml:space="preserve">(Załącznik nr 1 do Siwz) </w:t>
      </w:r>
      <w:r w:rsidR="001662D2" w:rsidRPr="00267DC0">
        <w:rPr>
          <w:rFonts w:ascii="Verdana" w:hAnsi="Verdana"/>
          <w:bCs/>
          <w:sz w:val="18"/>
          <w:szCs w:val="18"/>
        </w:rPr>
        <w:t xml:space="preserve">oraz </w:t>
      </w:r>
      <w:r w:rsidR="00151A5A" w:rsidRPr="00267DC0">
        <w:rPr>
          <w:rFonts w:ascii="Verdana" w:hAnsi="Verdana"/>
          <w:bCs/>
          <w:sz w:val="18"/>
          <w:szCs w:val="18"/>
        </w:rPr>
        <w:t xml:space="preserve">dodatkowe funkcjonalności oferowanego systemu </w:t>
      </w:r>
      <w:r w:rsidR="001662D2" w:rsidRPr="00267DC0">
        <w:rPr>
          <w:rFonts w:ascii="Verdana" w:hAnsi="Verdana"/>
          <w:bCs/>
          <w:sz w:val="18"/>
          <w:szCs w:val="18"/>
        </w:rPr>
        <w:t xml:space="preserve">podane w </w:t>
      </w:r>
      <w:r w:rsidR="004A2D0F" w:rsidRPr="00267DC0">
        <w:rPr>
          <w:rFonts w:ascii="Verdana" w:hAnsi="Verdana"/>
          <w:bCs/>
          <w:sz w:val="18"/>
          <w:szCs w:val="18"/>
        </w:rPr>
        <w:t>Specyfikacji Wymagań Techniczno-Funkcjonalnych</w:t>
      </w:r>
      <w:r w:rsidR="00076849" w:rsidRPr="00267DC0">
        <w:rPr>
          <w:rFonts w:ascii="Verdana" w:hAnsi="Verdana"/>
          <w:bCs/>
          <w:sz w:val="18"/>
          <w:szCs w:val="18"/>
        </w:rPr>
        <w:t xml:space="preserve"> (Załącznik nr 2 do Siwz)</w:t>
      </w:r>
      <w:r w:rsidR="009D4636" w:rsidRPr="00267DC0">
        <w:rPr>
          <w:rFonts w:ascii="Verdana" w:hAnsi="Verdana"/>
          <w:bCs/>
          <w:sz w:val="18"/>
          <w:szCs w:val="18"/>
        </w:rPr>
        <w:t>.</w:t>
      </w:r>
    </w:p>
    <w:p w14:paraId="4ECCF684" w14:textId="258E0462" w:rsidR="00076849" w:rsidRPr="00267DC0" w:rsidRDefault="00F334AB" w:rsidP="004A2D0F">
      <w:pPr>
        <w:pStyle w:val="Akapitzlist"/>
        <w:numPr>
          <w:ilvl w:val="0"/>
          <w:numId w:val="24"/>
        </w:numPr>
        <w:spacing w:before="60" w:after="60" w:line="312" w:lineRule="auto"/>
        <w:ind w:left="851" w:right="-381" w:hanging="284"/>
        <w:contextualSpacing w:val="0"/>
        <w:jc w:val="both"/>
        <w:rPr>
          <w:rFonts w:ascii="Verdana" w:hAnsi="Verdana"/>
          <w:sz w:val="18"/>
          <w:szCs w:val="18"/>
        </w:rPr>
      </w:pPr>
      <w:bookmarkStart w:id="34" w:name="_Toc395266080"/>
      <w:r w:rsidRPr="00267DC0">
        <w:rPr>
          <w:rFonts w:ascii="Verdana" w:hAnsi="Verdana"/>
          <w:sz w:val="18"/>
          <w:szCs w:val="18"/>
        </w:rPr>
        <w:t>Ocena ofert odbywać się będzie w sposób opisany w poniższej tabeli</w:t>
      </w:r>
      <w:bookmarkEnd w:id="34"/>
      <w:r w:rsidR="00B1707E" w:rsidRPr="00267DC0">
        <w:rPr>
          <w:rFonts w:ascii="Verdana" w:hAnsi="Verdana"/>
          <w:sz w:val="18"/>
          <w:szCs w:val="18"/>
        </w:rPr>
        <w:t>:</w:t>
      </w:r>
    </w:p>
    <w:p w14:paraId="37CB0137" w14:textId="7464DCD9" w:rsidR="00076849" w:rsidRPr="00267DC0" w:rsidRDefault="00076849" w:rsidP="004A2D0F">
      <w:pPr>
        <w:spacing w:before="60" w:after="60" w:line="312" w:lineRule="auto"/>
        <w:ind w:right="-239"/>
        <w:jc w:val="both"/>
        <w:rPr>
          <w:rFonts w:ascii="Verdana" w:hAnsi="Verdana"/>
          <w:b/>
          <w:sz w:val="18"/>
          <w:szCs w:val="18"/>
        </w:rPr>
      </w:pPr>
    </w:p>
    <w:tbl>
      <w:tblPr>
        <w:tblStyle w:val="Tabela-Siatka"/>
        <w:tblW w:w="9356" w:type="dxa"/>
        <w:tblInd w:w="562" w:type="dxa"/>
        <w:tblLayout w:type="fixed"/>
        <w:tblLook w:val="04A0" w:firstRow="1" w:lastRow="0" w:firstColumn="1" w:lastColumn="0" w:noHBand="0" w:noVBand="1"/>
      </w:tblPr>
      <w:tblGrid>
        <w:gridCol w:w="567"/>
        <w:gridCol w:w="2977"/>
        <w:gridCol w:w="851"/>
        <w:gridCol w:w="850"/>
        <w:gridCol w:w="4111"/>
      </w:tblGrid>
      <w:tr w:rsidR="00267DC0" w:rsidRPr="00267DC0" w14:paraId="0F03F763" w14:textId="77777777" w:rsidTr="002C0BA0">
        <w:trPr>
          <w:tblHeader/>
        </w:trPr>
        <w:tc>
          <w:tcPr>
            <w:tcW w:w="567" w:type="dxa"/>
          </w:tcPr>
          <w:p w14:paraId="3E805F31" w14:textId="77777777" w:rsidR="00AB07DF" w:rsidRPr="00267DC0" w:rsidRDefault="00AB07DF" w:rsidP="004A2D0F">
            <w:pPr>
              <w:tabs>
                <w:tab w:val="left" w:pos="0"/>
              </w:tabs>
              <w:spacing w:before="60" w:after="60" w:line="312" w:lineRule="auto"/>
              <w:ind w:right="45"/>
              <w:rPr>
                <w:rFonts w:ascii="Verdana" w:hAnsi="Verdana"/>
                <w:sz w:val="18"/>
                <w:szCs w:val="18"/>
              </w:rPr>
            </w:pPr>
            <w:r w:rsidRPr="00267DC0">
              <w:rPr>
                <w:rFonts w:ascii="Verdana" w:hAnsi="Verdana"/>
                <w:sz w:val="18"/>
                <w:szCs w:val="18"/>
              </w:rPr>
              <w:t>L.p.</w:t>
            </w:r>
          </w:p>
        </w:tc>
        <w:tc>
          <w:tcPr>
            <w:tcW w:w="2977" w:type="dxa"/>
          </w:tcPr>
          <w:p w14:paraId="5DD0BA08" w14:textId="7777777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KRYTERIA</w:t>
            </w:r>
          </w:p>
        </w:tc>
        <w:tc>
          <w:tcPr>
            <w:tcW w:w="851" w:type="dxa"/>
          </w:tcPr>
          <w:p w14:paraId="2B7DBFF1"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Waga%</w:t>
            </w:r>
          </w:p>
        </w:tc>
        <w:tc>
          <w:tcPr>
            <w:tcW w:w="850" w:type="dxa"/>
          </w:tcPr>
          <w:p w14:paraId="12393DC5"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Ilość</w:t>
            </w:r>
          </w:p>
          <w:p w14:paraId="39037167" w14:textId="7777777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pkt.</w:t>
            </w:r>
          </w:p>
        </w:tc>
        <w:tc>
          <w:tcPr>
            <w:tcW w:w="4111" w:type="dxa"/>
          </w:tcPr>
          <w:p w14:paraId="54225728"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Sposób oceny: wzory, uzyskane</w:t>
            </w:r>
          </w:p>
          <w:p w14:paraId="44767219"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informacje mające wpływ na ocenę</w:t>
            </w:r>
          </w:p>
        </w:tc>
      </w:tr>
      <w:tr w:rsidR="00267DC0" w:rsidRPr="00267DC0" w14:paraId="5EC5A2E5" w14:textId="77777777" w:rsidTr="002C0BA0">
        <w:trPr>
          <w:trHeight w:val="918"/>
        </w:trPr>
        <w:tc>
          <w:tcPr>
            <w:tcW w:w="567" w:type="dxa"/>
          </w:tcPr>
          <w:p w14:paraId="26363D53" w14:textId="77777777" w:rsidR="00AB07DF" w:rsidRPr="00267DC0" w:rsidRDefault="00AB07DF"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09DB6103" w14:textId="77777777" w:rsidR="00AB07DF" w:rsidRPr="00267DC0" w:rsidRDefault="00AB07DF" w:rsidP="004A2D0F">
            <w:pPr>
              <w:spacing w:before="60" w:after="60" w:line="312" w:lineRule="auto"/>
              <w:outlineLvl w:val="0"/>
              <w:rPr>
                <w:rFonts w:ascii="Verdana" w:hAnsi="Verdana"/>
                <w:sz w:val="18"/>
                <w:szCs w:val="18"/>
              </w:rPr>
            </w:pPr>
            <w:r w:rsidRPr="00267DC0">
              <w:rPr>
                <w:rFonts w:ascii="Verdana" w:hAnsi="Verdana"/>
                <w:sz w:val="18"/>
                <w:szCs w:val="18"/>
              </w:rPr>
              <w:t>Cena brutto przedmiotu zamówienia</w:t>
            </w:r>
          </w:p>
          <w:p w14:paraId="40256AFC" w14:textId="77777777" w:rsidR="00AB07DF" w:rsidRPr="00267DC0" w:rsidRDefault="00AB07DF" w:rsidP="004A2D0F">
            <w:pPr>
              <w:spacing w:before="60" w:after="60" w:line="312" w:lineRule="auto"/>
              <w:ind w:right="44"/>
              <w:rPr>
                <w:rFonts w:ascii="Verdana" w:hAnsi="Verdana"/>
                <w:sz w:val="18"/>
                <w:szCs w:val="18"/>
              </w:rPr>
            </w:pPr>
          </w:p>
        </w:tc>
        <w:tc>
          <w:tcPr>
            <w:tcW w:w="851" w:type="dxa"/>
          </w:tcPr>
          <w:p w14:paraId="7686168B"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60</w:t>
            </w:r>
          </w:p>
        </w:tc>
        <w:tc>
          <w:tcPr>
            <w:tcW w:w="850" w:type="dxa"/>
          </w:tcPr>
          <w:p w14:paraId="111BB9E6" w14:textId="77777777" w:rsidR="00AB07DF" w:rsidRPr="00267DC0" w:rsidRDefault="00AB07DF" w:rsidP="004A2D0F">
            <w:pPr>
              <w:spacing w:before="60" w:after="60" w:line="312" w:lineRule="auto"/>
              <w:ind w:right="44"/>
              <w:jc w:val="center"/>
              <w:rPr>
                <w:rFonts w:ascii="Verdana" w:hAnsi="Verdana"/>
                <w:sz w:val="18"/>
                <w:szCs w:val="18"/>
              </w:rPr>
            </w:pPr>
            <w:r w:rsidRPr="00267DC0">
              <w:rPr>
                <w:rFonts w:ascii="Verdana" w:hAnsi="Verdana"/>
                <w:sz w:val="18"/>
                <w:szCs w:val="18"/>
              </w:rPr>
              <w:t>60</w:t>
            </w:r>
          </w:p>
        </w:tc>
        <w:tc>
          <w:tcPr>
            <w:tcW w:w="4111" w:type="dxa"/>
          </w:tcPr>
          <w:p w14:paraId="6FB77981" w14:textId="77777777" w:rsidR="00AB07DF" w:rsidRPr="00267DC0" w:rsidRDefault="00AB07DF"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w:t>
            </w:r>
          </w:p>
          <w:p w14:paraId="6CBD389B" w14:textId="77777777" w:rsidR="00AB07DF" w:rsidRPr="00267DC0" w:rsidRDefault="00AB07DF"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Najniższa cena oferty</w:t>
            </w:r>
          </w:p>
          <w:p w14:paraId="32317E22" w14:textId="77777777" w:rsidR="00AB07DF" w:rsidRPr="00267DC0" w:rsidRDefault="00AB07DF" w:rsidP="004A2D0F">
            <w:pPr>
              <w:spacing w:before="60" w:after="60" w:line="312" w:lineRule="auto"/>
              <w:jc w:val="both"/>
              <w:outlineLvl w:val="0"/>
              <w:rPr>
                <w:rFonts w:ascii="Verdana" w:hAnsi="Verdana"/>
                <w:sz w:val="18"/>
                <w:szCs w:val="18"/>
              </w:rPr>
            </w:pPr>
            <w:r w:rsidRPr="00267DC0">
              <w:rPr>
                <w:rFonts w:ascii="Verdana" w:hAnsi="Verdana"/>
                <w:sz w:val="18"/>
                <w:szCs w:val="18"/>
              </w:rPr>
              <w:t>Ilość pkt. = -------------------------  x 60</w:t>
            </w:r>
          </w:p>
          <w:p w14:paraId="0BDAAA58" w14:textId="2953CB17" w:rsidR="00AB07DF" w:rsidRPr="00267DC0" w:rsidRDefault="00AB07DF" w:rsidP="004A2D0F">
            <w:pPr>
              <w:spacing w:before="60" w:after="60" w:line="312" w:lineRule="auto"/>
              <w:ind w:right="44"/>
              <w:rPr>
                <w:rFonts w:ascii="Verdana" w:hAnsi="Verdana"/>
                <w:sz w:val="18"/>
                <w:szCs w:val="18"/>
              </w:rPr>
            </w:pPr>
            <w:r w:rsidRPr="00267DC0">
              <w:rPr>
                <w:rFonts w:ascii="Verdana" w:hAnsi="Verdana"/>
                <w:sz w:val="18"/>
                <w:szCs w:val="18"/>
              </w:rPr>
              <w:t xml:space="preserve">                   Cena oferty badanej    </w:t>
            </w:r>
          </w:p>
        </w:tc>
      </w:tr>
      <w:tr w:rsidR="00267DC0" w:rsidRPr="00267DC0" w14:paraId="1EA23C01" w14:textId="77777777" w:rsidTr="002C0BA0">
        <w:trPr>
          <w:trHeight w:val="983"/>
        </w:trPr>
        <w:tc>
          <w:tcPr>
            <w:tcW w:w="567" w:type="dxa"/>
          </w:tcPr>
          <w:p w14:paraId="5F071C7B" w14:textId="77777777" w:rsidR="001662D2" w:rsidRPr="00267DC0" w:rsidRDefault="001662D2"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027022EA" w14:textId="606922DF" w:rsidR="001662D2" w:rsidRPr="00267DC0" w:rsidRDefault="001662D2" w:rsidP="004A2D0F">
            <w:pPr>
              <w:spacing w:before="60" w:after="60" w:line="312" w:lineRule="auto"/>
              <w:outlineLvl w:val="0"/>
              <w:rPr>
                <w:rFonts w:ascii="Verdana" w:hAnsi="Verdana"/>
                <w:sz w:val="18"/>
                <w:szCs w:val="18"/>
              </w:rPr>
            </w:pPr>
            <w:r w:rsidRPr="00267DC0">
              <w:rPr>
                <w:rFonts w:ascii="Verdana" w:hAnsi="Verdana"/>
                <w:sz w:val="18"/>
                <w:szCs w:val="18"/>
              </w:rPr>
              <w:t xml:space="preserve">Okres gwarancji </w:t>
            </w:r>
            <w:r w:rsidR="00FF76AB" w:rsidRPr="00267DC0">
              <w:rPr>
                <w:rFonts w:ascii="Verdana" w:hAnsi="Verdana"/>
                <w:sz w:val="18"/>
                <w:szCs w:val="18"/>
              </w:rPr>
              <w:t>systemu informatycznego</w:t>
            </w:r>
          </w:p>
          <w:p w14:paraId="22F82202" w14:textId="77777777" w:rsidR="001662D2" w:rsidRPr="00267DC0" w:rsidRDefault="001662D2" w:rsidP="004A2D0F">
            <w:pPr>
              <w:spacing w:before="60" w:after="60" w:line="312" w:lineRule="auto"/>
              <w:outlineLvl w:val="0"/>
              <w:rPr>
                <w:rFonts w:ascii="Verdana" w:hAnsi="Verdana"/>
                <w:sz w:val="18"/>
                <w:szCs w:val="18"/>
              </w:rPr>
            </w:pPr>
          </w:p>
          <w:p w14:paraId="243D66A5" w14:textId="6446C834" w:rsidR="001662D2" w:rsidRPr="00267DC0" w:rsidRDefault="001662D2" w:rsidP="004A2D0F">
            <w:pPr>
              <w:spacing w:before="60" w:after="60" w:line="312" w:lineRule="auto"/>
              <w:outlineLvl w:val="0"/>
              <w:rPr>
                <w:rFonts w:ascii="Verdana" w:hAnsi="Verdana" w:cs="Verdana"/>
                <w:sz w:val="18"/>
                <w:szCs w:val="18"/>
              </w:rPr>
            </w:pPr>
            <w:r w:rsidRPr="00267DC0">
              <w:rPr>
                <w:rFonts w:ascii="Verdana" w:hAnsi="Verdana" w:cs="Verdana"/>
                <w:sz w:val="18"/>
                <w:szCs w:val="18"/>
              </w:rPr>
              <w:t xml:space="preserve">min. </w:t>
            </w:r>
            <w:r w:rsidR="00FF76AB" w:rsidRPr="00267DC0">
              <w:rPr>
                <w:rFonts w:ascii="Verdana" w:hAnsi="Verdana" w:cs="Verdana"/>
                <w:sz w:val="18"/>
                <w:szCs w:val="18"/>
              </w:rPr>
              <w:t>12</w:t>
            </w:r>
            <w:r w:rsidR="00076849" w:rsidRPr="00267DC0">
              <w:rPr>
                <w:rFonts w:ascii="Verdana" w:hAnsi="Verdana" w:cs="Verdana"/>
                <w:sz w:val="18"/>
                <w:szCs w:val="18"/>
              </w:rPr>
              <w:t xml:space="preserve"> m-cy</w:t>
            </w:r>
          </w:p>
          <w:p w14:paraId="62979018" w14:textId="63A0C068" w:rsidR="001662D2" w:rsidRPr="00267DC0" w:rsidRDefault="001662D2" w:rsidP="004A2D0F">
            <w:pPr>
              <w:spacing w:before="60" w:after="60" w:line="312" w:lineRule="auto"/>
              <w:outlineLvl w:val="0"/>
              <w:rPr>
                <w:rFonts w:ascii="Verdana" w:hAnsi="Verdana"/>
                <w:sz w:val="18"/>
                <w:szCs w:val="18"/>
              </w:rPr>
            </w:pPr>
            <w:r w:rsidRPr="00267DC0">
              <w:rPr>
                <w:rFonts w:ascii="Verdana" w:hAnsi="Verdana"/>
                <w:sz w:val="18"/>
                <w:szCs w:val="18"/>
              </w:rPr>
              <w:t>W przypadku zaoferowania okresu gwarancji krótszego niż wskazany powyżej</w:t>
            </w:r>
            <w:r w:rsidR="00151A5A" w:rsidRPr="00267DC0">
              <w:rPr>
                <w:rFonts w:ascii="Verdana" w:hAnsi="Verdana"/>
                <w:sz w:val="18"/>
                <w:szCs w:val="18"/>
              </w:rPr>
              <w:t>,</w:t>
            </w:r>
            <w:r w:rsidRPr="00267DC0">
              <w:rPr>
                <w:rFonts w:ascii="Verdana" w:hAnsi="Verdana"/>
                <w:sz w:val="18"/>
                <w:szCs w:val="18"/>
              </w:rPr>
              <w:t xml:space="preserve"> oferta zostanie odrzucona jako niezgodna z treścią Siwz</w:t>
            </w:r>
          </w:p>
          <w:p w14:paraId="6B7FE5D9" w14:textId="77777777" w:rsidR="001662D2" w:rsidRPr="00267DC0" w:rsidRDefault="001662D2" w:rsidP="004A2D0F">
            <w:pPr>
              <w:spacing w:before="60" w:after="60" w:line="312" w:lineRule="auto"/>
              <w:outlineLvl w:val="0"/>
              <w:rPr>
                <w:rFonts w:ascii="Verdana" w:hAnsi="Verdana"/>
                <w:sz w:val="18"/>
                <w:szCs w:val="18"/>
              </w:rPr>
            </w:pPr>
          </w:p>
          <w:p w14:paraId="211FF660" w14:textId="21925A58" w:rsidR="001662D2" w:rsidRPr="00267DC0" w:rsidRDefault="001662D2" w:rsidP="004A2D0F">
            <w:pPr>
              <w:spacing w:before="60" w:after="60" w:line="312" w:lineRule="auto"/>
              <w:outlineLvl w:val="0"/>
              <w:rPr>
                <w:rFonts w:ascii="Verdana" w:hAnsi="Verdana"/>
                <w:sz w:val="18"/>
                <w:szCs w:val="18"/>
              </w:rPr>
            </w:pPr>
          </w:p>
        </w:tc>
        <w:tc>
          <w:tcPr>
            <w:tcW w:w="851" w:type="dxa"/>
          </w:tcPr>
          <w:p w14:paraId="623B7C24" w14:textId="6705B4BA" w:rsidR="001662D2" w:rsidRPr="00267DC0" w:rsidRDefault="001662D2" w:rsidP="004A2D0F">
            <w:pPr>
              <w:spacing w:before="60" w:after="60" w:line="312" w:lineRule="auto"/>
              <w:ind w:right="44"/>
              <w:jc w:val="center"/>
              <w:rPr>
                <w:rFonts w:ascii="Verdana" w:hAnsi="Verdana"/>
                <w:sz w:val="18"/>
                <w:szCs w:val="18"/>
              </w:rPr>
            </w:pPr>
            <w:r w:rsidRPr="00267DC0">
              <w:rPr>
                <w:rFonts w:ascii="Verdana" w:hAnsi="Verdana"/>
                <w:sz w:val="18"/>
                <w:szCs w:val="18"/>
              </w:rPr>
              <w:t>10</w:t>
            </w:r>
          </w:p>
        </w:tc>
        <w:tc>
          <w:tcPr>
            <w:tcW w:w="850" w:type="dxa"/>
          </w:tcPr>
          <w:p w14:paraId="1F1664EB" w14:textId="60F32FC4" w:rsidR="001662D2" w:rsidRPr="00267DC0" w:rsidRDefault="001662D2" w:rsidP="004A2D0F">
            <w:pPr>
              <w:spacing w:before="60" w:after="60" w:line="312" w:lineRule="auto"/>
              <w:ind w:right="44"/>
              <w:jc w:val="center"/>
              <w:rPr>
                <w:rFonts w:ascii="Verdana" w:hAnsi="Verdana"/>
                <w:sz w:val="18"/>
                <w:szCs w:val="18"/>
              </w:rPr>
            </w:pPr>
            <w:r w:rsidRPr="00267DC0">
              <w:rPr>
                <w:rFonts w:ascii="Verdana" w:hAnsi="Verdana"/>
                <w:sz w:val="18"/>
                <w:szCs w:val="18"/>
              </w:rPr>
              <w:t>10</w:t>
            </w:r>
          </w:p>
        </w:tc>
        <w:tc>
          <w:tcPr>
            <w:tcW w:w="4111" w:type="dxa"/>
          </w:tcPr>
          <w:p w14:paraId="6C7C5721" w14:textId="257ED58F" w:rsidR="00FF76AB" w:rsidRPr="00267DC0" w:rsidRDefault="001662D2"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                  </w:t>
            </w:r>
          </w:p>
          <w:p w14:paraId="0DD3984F" w14:textId="0377A7FA" w:rsidR="00FF76AB" w:rsidRPr="00267DC0" w:rsidRDefault="00FF76AB" w:rsidP="004A2D0F">
            <w:pPr>
              <w:spacing w:before="60" w:after="60" w:line="312" w:lineRule="auto"/>
              <w:ind w:right="470"/>
              <w:jc w:val="both"/>
              <w:outlineLvl w:val="0"/>
              <w:rPr>
                <w:rFonts w:ascii="Verdana" w:hAnsi="Verdana"/>
                <w:sz w:val="18"/>
                <w:szCs w:val="18"/>
              </w:rPr>
            </w:pPr>
          </w:p>
          <w:p w14:paraId="2073DF44" w14:textId="7FD64474" w:rsidR="00FF76AB" w:rsidRPr="00267DC0" w:rsidRDefault="00FF76AB" w:rsidP="004A2D0F">
            <w:pPr>
              <w:spacing w:before="60" w:after="60" w:line="312" w:lineRule="auto"/>
              <w:ind w:right="470"/>
              <w:jc w:val="both"/>
              <w:outlineLvl w:val="0"/>
              <w:rPr>
                <w:rFonts w:ascii="Verdana" w:hAnsi="Verdana"/>
                <w:sz w:val="18"/>
                <w:szCs w:val="18"/>
              </w:rPr>
            </w:pPr>
            <w:r w:rsidRPr="00267DC0">
              <w:rPr>
                <w:rFonts w:ascii="Verdana" w:hAnsi="Verdana"/>
                <w:sz w:val="18"/>
                <w:szCs w:val="18"/>
              </w:rPr>
              <w:t xml:space="preserve">Okres gwarancji </w:t>
            </w:r>
            <w:r w:rsidRPr="00267DC0">
              <w:rPr>
                <w:rFonts w:ascii="Arial" w:hAnsi="Arial" w:cs="Arial"/>
                <w:sz w:val="18"/>
                <w:szCs w:val="18"/>
              </w:rPr>
              <w:t>˃</w:t>
            </w:r>
            <w:r w:rsidRPr="00267DC0">
              <w:rPr>
                <w:rFonts w:ascii="Verdana" w:hAnsi="Verdana"/>
                <w:sz w:val="18"/>
                <w:szCs w:val="18"/>
              </w:rPr>
              <w:t xml:space="preserve"> 12 m-cy –10,00 pkt</w:t>
            </w:r>
          </w:p>
          <w:p w14:paraId="0F4DA167" w14:textId="77777777" w:rsidR="00FF76AB" w:rsidRPr="00267DC0" w:rsidRDefault="00FF76AB" w:rsidP="004A2D0F">
            <w:pPr>
              <w:spacing w:before="60" w:after="60" w:line="312" w:lineRule="auto"/>
              <w:ind w:right="470"/>
              <w:jc w:val="both"/>
              <w:outlineLvl w:val="0"/>
              <w:rPr>
                <w:rFonts w:ascii="Verdana" w:hAnsi="Verdana"/>
                <w:sz w:val="18"/>
                <w:szCs w:val="18"/>
              </w:rPr>
            </w:pPr>
          </w:p>
          <w:p w14:paraId="25336EAD" w14:textId="1EC4236E" w:rsidR="00FF76AB" w:rsidRPr="00267DC0" w:rsidRDefault="00FF76AB" w:rsidP="004A2D0F">
            <w:pPr>
              <w:spacing w:before="60" w:after="60" w:line="312" w:lineRule="auto"/>
              <w:ind w:right="470"/>
              <w:jc w:val="both"/>
              <w:outlineLvl w:val="0"/>
              <w:rPr>
                <w:rFonts w:ascii="Verdana" w:eastAsiaTheme="minorHAnsi" w:hAnsi="Verdana" w:cs="Verdana"/>
                <w:sz w:val="18"/>
                <w:szCs w:val="18"/>
                <w:lang w:eastAsia="en-US"/>
              </w:rPr>
            </w:pPr>
            <w:r w:rsidRPr="00267DC0">
              <w:rPr>
                <w:rFonts w:ascii="Verdana" w:hAnsi="Verdana"/>
                <w:sz w:val="18"/>
                <w:szCs w:val="18"/>
              </w:rPr>
              <w:t xml:space="preserve">Okres gwarancji </w:t>
            </w:r>
            <w:r w:rsidR="000C5DAE" w:rsidRPr="00267DC0">
              <w:rPr>
                <w:rFonts w:ascii="Verdana" w:hAnsi="Verdana"/>
                <w:sz w:val="18"/>
                <w:szCs w:val="18"/>
              </w:rPr>
              <w:t xml:space="preserve">- </w:t>
            </w:r>
            <w:r w:rsidRPr="00267DC0">
              <w:rPr>
                <w:rFonts w:ascii="Verdana" w:hAnsi="Verdana"/>
                <w:sz w:val="18"/>
                <w:szCs w:val="18"/>
              </w:rPr>
              <w:t>12 m-cy – 0,00 pkt</w:t>
            </w:r>
          </w:p>
          <w:p w14:paraId="5716BECA" w14:textId="391A4A9C" w:rsidR="001662D2" w:rsidRPr="00267DC0" w:rsidRDefault="001662D2" w:rsidP="004A2D0F">
            <w:pPr>
              <w:spacing w:before="60" w:after="60" w:line="312" w:lineRule="auto"/>
              <w:ind w:right="44"/>
              <w:rPr>
                <w:rFonts w:ascii="Verdana" w:eastAsiaTheme="minorHAnsi" w:hAnsi="Verdana" w:cs="Verdana"/>
                <w:sz w:val="18"/>
                <w:szCs w:val="18"/>
                <w:lang w:eastAsia="en-US"/>
              </w:rPr>
            </w:pPr>
          </w:p>
        </w:tc>
      </w:tr>
      <w:tr w:rsidR="00267DC0" w:rsidRPr="00267DC0" w14:paraId="61B43176" w14:textId="77777777" w:rsidTr="002C0BA0">
        <w:trPr>
          <w:trHeight w:val="983"/>
        </w:trPr>
        <w:tc>
          <w:tcPr>
            <w:tcW w:w="567" w:type="dxa"/>
          </w:tcPr>
          <w:p w14:paraId="50E4A610" w14:textId="77777777" w:rsidR="002C0BA0" w:rsidRPr="00267DC0" w:rsidRDefault="002C0BA0" w:rsidP="00691F8B">
            <w:pPr>
              <w:pStyle w:val="Akapitzlist"/>
              <w:numPr>
                <w:ilvl w:val="0"/>
                <w:numId w:val="40"/>
              </w:numPr>
              <w:tabs>
                <w:tab w:val="left" w:pos="0"/>
              </w:tabs>
              <w:spacing w:before="60" w:after="60" w:line="312" w:lineRule="auto"/>
              <w:ind w:right="45"/>
              <w:rPr>
                <w:rFonts w:ascii="Verdana" w:hAnsi="Verdana"/>
                <w:sz w:val="18"/>
                <w:szCs w:val="18"/>
              </w:rPr>
            </w:pPr>
          </w:p>
        </w:tc>
        <w:tc>
          <w:tcPr>
            <w:tcW w:w="2977" w:type="dxa"/>
          </w:tcPr>
          <w:p w14:paraId="532829C4" w14:textId="22388258" w:rsidR="002C0BA0" w:rsidRPr="00267DC0" w:rsidRDefault="002C0BA0" w:rsidP="004A2D0F">
            <w:pPr>
              <w:spacing w:before="60" w:after="60" w:line="312" w:lineRule="auto"/>
              <w:outlineLvl w:val="0"/>
              <w:rPr>
                <w:rFonts w:ascii="Verdana" w:eastAsiaTheme="minorHAnsi" w:hAnsi="Verdana" w:cstheme="minorBidi"/>
                <w:sz w:val="18"/>
                <w:szCs w:val="18"/>
                <w:lang w:eastAsia="en-US"/>
              </w:rPr>
            </w:pPr>
            <w:r w:rsidRPr="00267DC0">
              <w:rPr>
                <w:rFonts w:ascii="Verdana" w:hAnsi="Verdana"/>
                <w:sz w:val="18"/>
                <w:szCs w:val="18"/>
              </w:rPr>
              <w:t>Dodatkowe funkcjonalności oferowanego systemu</w:t>
            </w:r>
          </w:p>
        </w:tc>
        <w:tc>
          <w:tcPr>
            <w:tcW w:w="851" w:type="dxa"/>
          </w:tcPr>
          <w:p w14:paraId="46D72AB4" w14:textId="5956DDBD" w:rsidR="002C0BA0" w:rsidRPr="00267DC0" w:rsidRDefault="002C0BA0" w:rsidP="004A2D0F">
            <w:pPr>
              <w:spacing w:before="60" w:after="60" w:line="312" w:lineRule="auto"/>
              <w:ind w:right="44"/>
              <w:jc w:val="center"/>
              <w:rPr>
                <w:rFonts w:ascii="Verdana" w:hAnsi="Verdana"/>
                <w:sz w:val="18"/>
                <w:szCs w:val="18"/>
              </w:rPr>
            </w:pPr>
            <w:r w:rsidRPr="00267DC0">
              <w:rPr>
                <w:rFonts w:ascii="Verdana" w:hAnsi="Verdana"/>
                <w:sz w:val="18"/>
                <w:szCs w:val="18"/>
              </w:rPr>
              <w:t>30</w:t>
            </w:r>
          </w:p>
        </w:tc>
        <w:tc>
          <w:tcPr>
            <w:tcW w:w="850" w:type="dxa"/>
          </w:tcPr>
          <w:p w14:paraId="478E27D0" w14:textId="06C29657" w:rsidR="002C0BA0" w:rsidRPr="00267DC0" w:rsidRDefault="002C0BA0" w:rsidP="004A2D0F">
            <w:pPr>
              <w:spacing w:before="60" w:after="60" w:line="312" w:lineRule="auto"/>
              <w:ind w:right="44"/>
              <w:jc w:val="center"/>
              <w:rPr>
                <w:rFonts w:ascii="Verdana" w:hAnsi="Verdana"/>
                <w:sz w:val="18"/>
                <w:szCs w:val="18"/>
              </w:rPr>
            </w:pPr>
            <w:r w:rsidRPr="00267DC0">
              <w:rPr>
                <w:rFonts w:ascii="Verdana" w:hAnsi="Verdana"/>
                <w:sz w:val="18"/>
                <w:szCs w:val="18"/>
              </w:rPr>
              <w:t>30</w:t>
            </w:r>
          </w:p>
        </w:tc>
        <w:tc>
          <w:tcPr>
            <w:tcW w:w="4111" w:type="dxa"/>
          </w:tcPr>
          <w:p w14:paraId="12FB95B8" w14:textId="77777777" w:rsidR="002C0BA0" w:rsidRPr="00267DC0" w:rsidRDefault="002C0BA0" w:rsidP="004A2D0F">
            <w:pPr>
              <w:shd w:val="clear" w:color="auto" w:fill="FFFFFF"/>
              <w:spacing w:before="60" w:after="60" w:line="312" w:lineRule="auto"/>
              <w:ind w:right="45"/>
              <w:jc w:val="center"/>
              <w:rPr>
                <w:rFonts w:ascii="Verdana" w:hAnsi="Verdana" w:cs="Verdana"/>
                <w:sz w:val="18"/>
                <w:szCs w:val="18"/>
              </w:rPr>
            </w:pPr>
            <w:r w:rsidRPr="00267DC0">
              <w:rPr>
                <w:rFonts w:ascii="Verdana" w:hAnsi="Verdana" w:cs="Verdana"/>
                <w:sz w:val="18"/>
                <w:szCs w:val="18"/>
              </w:rPr>
              <w:t xml:space="preserve">     </w:t>
            </w:r>
          </w:p>
          <w:p w14:paraId="58AB6FA3" w14:textId="05B16238" w:rsidR="002C0BA0" w:rsidRPr="00267DC0" w:rsidRDefault="002C0BA0" w:rsidP="004A2D0F">
            <w:pPr>
              <w:shd w:val="clear" w:color="auto" w:fill="FFFFFF"/>
              <w:spacing w:before="60" w:after="60" w:line="312" w:lineRule="auto"/>
              <w:ind w:right="45"/>
              <w:jc w:val="center"/>
              <w:rPr>
                <w:rFonts w:ascii="Verdana" w:hAnsi="Verdana" w:cs="Verdana"/>
                <w:sz w:val="18"/>
                <w:szCs w:val="18"/>
              </w:rPr>
            </w:pPr>
            <w:r w:rsidRPr="00267DC0">
              <w:rPr>
                <w:rFonts w:ascii="Verdana" w:hAnsi="Verdana" w:cs="Verdana"/>
                <w:sz w:val="18"/>
                <w:szCs w:val="18"/>
              </w:rPr>
              <w:t>Ilość pkt. oceny oferty badanej</w:t>
            </w:r>
          </w:p>
          <w:p w14:paraId="43E6981B" w14:textId="6A4370FF" w:rsidR="002C0BA0" w:rsidRPr="00267DC0" w:rsidRDefault="002C0BA0" w:rsidP="004A2D0F">
            <w:pPr>
              <w:shd w:val="clear" w:color="auto" w:fill="FFFFFF"/>
              <w:spacing w:before="60" w:after="60" w:line="312" w:lineRule="auto"/>
              <w:ind w:right="45"/>
              <w:rPr>
                <w:rFonts w:ascii="Verdana" w:hAnsi="Verdana" w:cs="Verdana"/>
                <w:sz w:val="18"/>
                <w:szCs w:val="18"/>
              </w:rPr>
            </w:pPr>
            <w:r w:rsidRPr="00267DC0">
              <w:rPr>
                <w:rFonts w:ascii="Verdana" w:hAnsi="Verdana" w:cs="Verdana"/>
                <w:sz w:val="18"/>
                <w:szCs w:val="18"/>
              </w:rPr>
              <w:t xml:space="preserve">Ilość pkt = --------------------------- x </w:t>
            </w:r>
            <w:r w:rsidR="007D3DC2" w:rsidRPr="00267DC0">
              <w:rPr>
                <w:rFonts w:ascii="Verdana" w:hAnsi="Verdana" w:cs="Verdana"/>
                <w:sz w:val="18"/>
                <w:szCs w:val="18"/>
              </w:rPr>
              <w:t>3</w:t>
            </w:r>
            <w:r w:rsidRPr="00267DC0">
              <w:rPr>
                <w:rFonts w:ascii="Verdana" w:hAnsi="Verdana" w:cs="Verdana"/>
                <w:sz w:val="18"/>
                <w:szCs w:val="18"/>
              </w:rPr>
              <w:t>0</w:t>
            </w:r>
          </w:p>
          <w:p w14:paraId="00662020" w14:textId="7AB7DE2F" w:rsidR="002C0BA0" w:rsidRPr="00267DC0" w:rsidRDefault="002C0BA0" w:rsidP="004A2D0F">
            <w:pPr>
              <w:spacing w:before="60" w:after="60" w:line="312" w:lineRule="auto"/>
              <w:ind w:right="44"/>
              <w:rPr>
                <w:rFonts w:ascii="Verdana" w:hAnsi="Verdana" w:cs="Verdana"/>
                <w:sz w:val="18"/>
                <w:szCs w:val="18"/>
              </w:rPr>
            </w:pPr>
            <w:r w:rsidRPr="00267DC0">
              <w:rPr>
                <w:rFonts w:ascii="Verdana" w:hAnsi="Verdana" w:cs="Verdana"/>
                <w:sz w:val="18"/>
                <w:szCs w:val="18"/>
              </w:rPr>
              <w:t xml:space="preserve">         Maksymalna ilość punktów oceny      </w:t>
            </w:r>
          </w:p>
          <w:p w14:paraId="68EB16B5" w14:textId="77777777" w:rsidR="002C0BA0" w:rsidRPr="00267DC0" w:rsidRDefault="002C0BA0" w:rsidP="004A2D0F">
            <w:pPr>
              <w:spacing w:before="60" w:after="60" w:line="312" w:lineRule="auto"/>
              <w:ind w:right="44"/>
              <w:rPr>
                <w:rFonts w:ascii="Verdana" w:hAnsi="Verdana" w:cs="Verdana"/>
                <w:sz w:val="18"/>
                <w:szCs w:val="18"/>
              </w:rPr>
            </w:pPr>
          </w:p>
          <w:p w14:paraId="28521759" w14:textId="77777777" w:rsidR="000C5DAE" w:rsidRPr="00267DC0" w:rsidRDefault="002C0BA0" w:rsidP="000C5DAE">
            <w:pPr>
              <w:spacing w:before="60" w:after="60" w:line="312" w:lineRule="auto"/>
              <w:ind w:right="44"/>
              <w:rPr>
                <w:rFonts w:ascii="Verdana" w:hAnsi="Verdana" w:cs="Verdana"/>
                <w:sz w:val="18"/>
                <w:szCs w:val="18"/>
              </w:rPr>
            </w:pPr>
            <w:r w:rsidRPr="00267DC0">
              <w:rPr>
                <w:rFonts w:ascii="Verdana" w:hAnsi="Verdana" w:cs="Verdana"/>
                <w:sz w:val="18"/>
                <w:szCs w:val="18"/>
              </w:rPr>
              <w:t xml:space="preserve">Ilość pkt. oceny oferty badanej to suma punktów uzyskanych przez nią za dodatkowe funkcjonalności oferowanego systemu opisane w </w:t>
            </w:r>
            <w:r w:rsidR="00151A5A" w:rsidRPr="00267DC0">
              <w:rPr>
                <w:rFonts w:ascii="Verdana" w:hAnsi="Verdana" w:cs="Verdana"/>
                <w:bCs/>
                <w:sz w:val="18"/>
                <w:szCs w:val="18"/>
              </w:rPr>
              <w:t>Specyfikacji Wymagań Techniczno-Funkcjonalnych</w:t>
            </w:r>
            <w:r w:rsidR="00151A5A" w:rsidRPr="00267DC0">
              <w:rPr>
                <w:rFonts w:ascii="Verdana" w:hAnsi="Verdana" w:cs="Verdana"/>
                <w:sz w:val="18"/>
                <w:szCs w:val="18"/>
              </w:rPr>
              <w:t xml:space="preserve"> </w:t>
            </w:r>
          </w:p>
          <w:p w14:paraId="7FA7C16B" w14:textId="7056743E" w:rsidR="002C0BA0" w:rsidRPr="00267DC0" w:rsidRDefault="002C0BA0" w:rsidP="000C5DAE">
            <w:pPr>
              <w:spacing w:before="60" w:after="60" w:line="312" w:lineRule="auto"/>
              <w:ind w:right="44"/>
              <w:rPr>
                <w:rFonts w:ascii="Verdana" w:hAnsi="Verdana" w:cs="Verdana"/>
                <w:sz w:val="18"/>
                <w:szCs w:val="18"/>
              </w:rPr>
            </w:pPr>
            <w:r w:rsidRPr="00267DC0">
              <w:rPr>
                <w:rFonts w:ascii="Verdana" w:hAnsi="Verdana" w:cs="Verdana"/>
                <w:sz w:val="18"/>
                <w:szCs w:val="18"/>
              </w:rPr>
              <w:t xml:space="preserve">Maksymalna ilość punktów oceny to suma punktów możliwych do uzyskania przez ofertę za dodatkowe funkcjonalności oferowanego systemu w </w:t>
            </w:r>
            <w:r w:rsidR="004A2D0F" w:rsidRPr="00267DC0">
              <w:rPr>
                <w:rFonts w:ascii="Verdana" w:hAnsi="Verdana"/>
                <w:bCs/>
                <w:sz w:val="18"/>
                <w:szCs w:val="18"/>
              </w:rPr>
              <w:t>Specyfikacji Wymagań Techniczno-Funkcjonalnych</w:t>
            </w:r>
            <w:r w:rsidRPr="00267DC0">
              <w:rPr>
                <w:rFonts w:ascii="Verdana" w:hAnsi="Verdana" w:cs="Verdana"/>
                <w:sz w:val="18"/>
                <w:szCs w:val="18"/>
              </w:rPr>
              <w:t>.</w:t>
            </w:r>
          </w:p>
        </w:tc>
      </w:tr>
      <w:tr w:rsidR="002C0BA0" w:rsidRPr="00267DC0" w14:paraId="6665397F" w14:textId="77777777" w:rsidTr="002C0BA0">
        <w:tc>
          <w:tcPr>
            <w:tcW w:w="567" w:type="dxa"/>
          </w:tcPr>
          <w:p w14:paraId="58DA64FE" w14:textId="77777777" w:rsidR="002C0BA0" w:rsidRPr="00267DC0" w:rsidRDefault="002C0BA0" w:rsidP="00691F8B">
            <w:pPr>
              <w:pStyle w:val="Akapitzlist"/>
              <w:numPr>
                <w:ilvl w:val="0"/>
                <w:numId w:val="37"/>
              </w:numPr>
              <w:tabs>
                <w:tab w:val="left" w:pos="0"/>
              </w:tabs>
              <w:spacing w:before="60" w:after="60" w:line="312" w:lineRule="auto"/>
              <w:ind w:left="0" w:right="45"/>
              <w:rPr>
                <w:rFonts w:ascii="Verdana" w:hAnsi="Verdana"/>
                <w:sz w:val="18"/>
                <w:szCs w:val="18"/>
              </w:rPr>
            </w:pPr>
          </w:p>
        </w:tc>
        <w:tc>
          <w:tcPr>
            <w:tcW w:w="8789" w:type="dxa"/>
            <w:gridSpan w:val="4"/>
          </w:tcPr>
          <w:p w14:paraId="4D61380B" w14:textId="77777777" w:rsidR="002C0BA0" w:rsidRPr="00267DC0" w:rsidRDefault="002C0BA0" w:rsidP="004A2D0F">
            <w:pPr>
              <w:spacing w:before="60" w:after="60" w:line="312" w:lineRule="auto"/>
              <w:outlineLvl w:val="0"/>
              <w:rPr>
                <w:rFonts w:ascii="Verdana" w:hAnsi="Verdana"/>
                <w:sz w:val="18"/>
                <w:szCs w:val="18"/>
              </w:rPr>
            </w:pPr>
            <w:r w:rsidRPr="00267DC0">
              <w:rPr>
                <w:rFonts w:ascii="Verdana" w:hAnsi="Verdana"/>
                <w:sz w:val="18"/>
                <w:szCs w:val="18"/>
              </w:rPr>
              <w:t>Łączna liczba pkt. oferty = suma pkt za kryterium 1-3</w:t>
            </w:r>
          </w:p>
          <w:p w14:paraId="25AFDAAF" w14:textId="77777777" w:rsidR="002C0BA0" w:rsidRPr="00267DC0" w:rsidRDefault="002C0BA0" w:rsidP="004A2D0F">
            <w:pPr>
              <w:spacing w:before="60" w:after="60" w:line="312" w:lineRule="auto"/>
              <w:ind w:right="44"/>
              <w:rPr>
                <w:rFonts w:ascii="Verdana" w:hAnsi="Verdana"/>
                <w:sz w:val="18"/>
                <w:szCs w:val="18"/>
              </w:rPr>
            </w:pPr>
          </w:p>
        </w:tc>
      </w:tr>
    </w:tbl>
    <w:p w14:paraId="719A6F16" w14:textId="77777777" w:rsidR="009B3954" w:rsidRPr="00267DC0" w:rsidRDefault="009B3954" w:rsidP="004A2D0F">
      <w:pPr>
        <w:pStyle w:val="Akapitzlist"/>
        <w:tabs>
          <w:tab w:val="left" w:pos="851"/>
        </w:tabs>
        <w:spacing w:before="60" w:after="60" w:line="312" w:lineRule="auto"/>
        <w:ind w:left="862"/>
        <w:contextualSpacing w:val="0"/>
        <w:jc w:val="both"/>
        <w:rPr>
          <w:rFonts w:ascii="Verdana" w:hAnsi="Verdana"/>
          <w:sz w:val="18"/>
          <w:szCs w:val="18"/>
        </w:rPr>
      </w:pPr>
      <w:bookmarkStart w:id="35" w:name="_Toc395266099"/>
    </w:p>
    <w:p w14:paraId="4A5E91A3" w14:textId="3AEC42DB" w:rsidR="00F334AB" w:rsidRPr="00267DC0" w:rsidRDefault="00F334AB" w:rsidP="004A2D0F">
      <w:pPr>
        <w:pStyle w:val="Akapitzlist"/>
        <w:numPr>
          <w:ilvl w:val="0"/>
          <w:numId w:val="24"/>
        </w:numPr>
        <w:tabs>
          <w:tab w:val="left" w:pos="851"/>
          <w:tab w:val="num" w:pos="2268"/>
        </w:tabs>
        <w:spacing w:before="60" w:after="60" w:line="312" w:lineRule="auto"/>
        <w:ind w:hanging="295"/>
        <w:contextualSpacing w:val="0"/>
        <w:jc w:val="both"/>
        <w:rPr>
          <w:rFonts w:ascii="Verdana" w:hAnsi="Verdana"/>
          <w:sz w:val="18"/>
          <w:szCs w:val="18"/>
        </w:rPr>
      </w:pPr>
      <w:r w:rsidRPr="00267DC0">
        <w:rPr>
          <w:rFonts w:ascii="Verdana" w:hAnsi="Verdana"/>
          <w:sz w:val="18"/>
          <w:szCs w:val="18"/>
        </w:rPr>
        <w:t>Ocena punktowa dotyczyć będzie wyłącznie ofert uznanych za ważne i niepodlegających odrzuceniu.</w:t>
      </w:r>
    </w:p>
    <w:p w14:paraId="2905FF12" w14:textId="77777777" w:rsidR="00F334AB" w:rsidRPr="00267DC0" w:rsidRDefault="00F334AB" w:rsidP="004A2D0F">
      <w:pPr>
        <w:pStyle w:val="Akapitzlist"/>
        <w:numPr>
          <w:ilvl w:val="0"/>
          <w:numId w:val="24"/>
        </w:numPr>
        <w:tabs>
          <w:tab w:val="left" w:pos="851"/>
        </w:tabs>
        <w:spacing w:before="60" w:after="60" w:line="312" w:lineRule="auto"/>
        <w:ind w:left="851" w:right="44" w:hanging="295"/>
        <w:contextualSpacing w:val="0"/>
        <w:jc w:val="both"/>
        <w:rPr>
          <w:rFonts w:ascii="Verdana" w:hAnsi="Verdana"/>
          <w:sz w:val="18"/>
          <w:szCs w:val="18"/>
        </w:rPr>
      </w:pPr>
      <w:r w:rsidRPr="00267DC0">
        <w:rPr>
          <w:rFonts w:ascii="Verdana" w:hAnsi="Verdana"/>
          <w:sz w:val="18"/>
          <w:szCs w:val="18"/>
        </w:rPr>
        <w:t>Zamawiający wybierze jako najkorzystniejszą ofertę, która uzyska najwyższą ilość punktów.</w:t>
      </w:r>
      <w:bookmarkEnd w:id="35"/>
    </w:p>
    <w:p w14:paraId="66171BBF" w14:textId="77777777" w:rsidR="00F334AB" w:rsidRPr="00267DC0" w:rsidRDefault="00F334AB" w:rsidP="004A2D0F">
      <w:pPr>
        <w:pStyle w:val="Akapitzlist"/>
        <w:numPr>
          <w:ilvl w:val="0"/>
          <w:numId w:val="24"/>
        </w:numPr>
        <w:tabs>
          <w:tab w:val="left" w:pos="851"/>
        </w:tabs>
        <w:spacing w:before="60" w:after="60" w:line="312" w:lineRule="auto"/>
        <w:ind w:left="851" w:right="44" w:hanging="295"/>
        <w:contextualSpacing w:val="0"/>
        <w:jc w:val="both"/>
        <w:rPr>
          <w:rFonts w:ascii="Verdana" w:hAnsi="Verdana"/>
          <w:sz w:val="18"/>
          <w:szCs w:val="18"/>
        </w:rPr>
      </w:pPr>
      <w:r w:rsidRPr="00267DC0">
        <w:rPr>
          <w:rFonts w:ascii="Verdana" w:hAnsi="Verdana"/>
          <w:sz w:val="18"/>
          <w:szCs w:val="18"/>
        </w:rPr>
        <w:t>Punkty przyznane za poszczególne kryteria liczone będą z dokładnością do dwóch miejsc po przecinku.</w:t>
      </w:r>
    </w:p>
    <w:p w14:paraId="5DA64504" w14:textId="77777777" w:rsidR="00151A5A" w:rsidRPr="00267DC0" w:rsidRDefault="00151A5A" w:rsidP="00151A5A">
      <w:pPr>
        <w:pStyle w:val="Akapitzlist"/>
        <w:tabs>
          <w:tab w:val="left" w:pos="851"/>
        </w:tabs>
        <w:spacing w:before="60" w:after="60" w:line="312" w:lineRule="auto"/>
        <w:ind w:left="851" w:right="44"/>
        <w:contextualSpacing w:val="0"/>
        <w:jc w:val="both"/>
        <w:rPr>
          <w:rFonts w:ascii="Verdana" w:hAnsi="Verdana"/>
          <w:sz w:val="18"/>
          <w:szCs w:val="18"/>
        </w:rPr>
      </w:pPr>
    </w:p>
    <w:p w14:paraId="105F7189" w14:textId="6608D91A" w:rsidR="00037A23" w:rsidRPr="00267DC0" w:rsidRDefault="00037A23" w:rsidP="00691F8B">
      <w:pPr>
        <w:pStyle w:val="Nagwek1"/>
        <w:numPr>
          <w:ilvl w:val="0"/>
          <w:numId w:val="39"/>
        </w:numPr>
        <w:spacing w:before="60" w:after="60" w:line="312" w:lineRule="auto"/>
        <w:ind w:left="709" w:right="-97" w:hanging="567"/>
        <w:jc w:val="both"/>
      </w:pPr>
      <w:bookmarkStart w:id="36" w:name="_Toc395266101"/>
      <w:bookmarkEnd w:id="30"/>
      <w:r w:rsidRPr="00267DC0">
        <w:t>Informacje dotyczące walut obcych, w jakich mogą być prowadzone rozliczenia między Zamawiającym a Wykonawcą.</w:t>
      </w:r>
    </w:p>
    <w:bookmarkEnd w:id="36"/>
    <w:p w14:paraId="7AD66D5C" w14:textId="77777777" w:rsidR="00037A23" w:rsidRPr="00267DC0" w:rsidRDefault="00037A23" w:rsidP="004A2D0F">
      <w:pPr>
        <w:spacing w:before="60" w:after="60" w:line="312" w:lineRule="auto"/>
        <w:ind w:left="426" w:right="-97"/>
        <w:jc w:val="both"/>
        <w:rPr>
          <w:rFonts w:ascii="Verdana" w:hAnsi="Verdana"/>
          <w:sz w:val="18"/>
          <w:szCs w:val="18"/>
        </w:rPr>
      </w:pPr>
      <w:r w:rsidRPr="00267DC0">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67DC0" w:rsidRDefault="00970B6B" w:rsidP="004A2D0F">
      <w:pPr>
        <w:spacing w:before="60" w:after="60" w:line="312" w:lineRule="auto"/>
        <w:ind w:right="44"/>
        <w:rPr>
          <w:rFonts w:ascii="Verdana" w:hAnsi="Verdana"/>
          <w:sz w:val="18"/>
          <w:szCs w:val="18"/>
        </w:rPr>
      </w:pPr>
    </w:p>
    <w:p w14:paraId="0633C36E" w14:textId="77777777" w:rsidR="00970B6B" w:rsidRPr="00267DC0" w:rsidRDefault="00970B6B" w:rsidP="00691F8B">
      <w:pPr>
        <w:pStyle w:val="Nagwek1"/>
        <w:numPr>
          <w:ilvl w:val="0"/>
          <w:numId w:val="39"/>
        </w:numPr>
        <w:spacing w:before="60" w:after="60" w:line="312" w:lineRule="auto"/>
        <w:ind w:left="454" w:right="-97" w:hanging="312"/>
        <w:jc w:val="both"/>
      </w:pPr>
      <w:bookmarkStart w:id="37" w:name="_Toc395266102"/>
      <w:r w:rsidRPr="00267DC0">
        <w:t>Informacje o formalnościach, jakie powinny zostać dopełnione po wyborze oferty w celu zawarcia umowy w sprawie zamówienia publicznego.</w:t>
      </w:r>
      <w:bookmarkEnd w:id="31"/>
      <w:bookmarkEnd w:id="37"/>
    </w:p>
    <w:p w14:paraId="40EFEE12" w14:textId="77777777" w:rsidR="00CD7653"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5C542FDB" w:rsidR="00A26EF9"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267DC0" w:rsidRDefault="00CD7653" w:rsidP="004A2D0F">
      <w:pPr>
        <w:numPr>
          <w:ilvl w:val="0"/>
          <w:numId w:val="28"/>
        </w:numPr>
        <w:tabs>
          <w:tab w:val="clear" w:pos="1800"/>
          <w:tab w:val="num" w:pos="851"/>
        </w:tabs>
        <w:spacing w:before="60" w:after="60" w:line="312" w:lineRule="auto"/>
        <w:ind w:left="850" w:right="-97" w:hanging="424"/>
        <w:jc w:val="both"/>
        <w:rPr>
          <w:rFonts w:ascii="Verdana" w:hAnsi="Verdana" w:cs="Segoe UI"/>
          <w:sz w:val="18"/>
          <w:szCs w:val="18"/>
        </w:rPr>
      </w:pPr>
      <w:r w:rsidRPr="00267DC0">
        <w:rPr>
          <w:rFonts w:ascii="Verdana" w:hAnsi="Verdana" w:cs="Segoe UI"/>
          <w:sz w:val="18"/>
          <w:szCs w:val="18"/>
        </w:rPr>
        <w:t>Zawarcie umowy nastąpi na podstawie wzoru Zamawiającego.</w:t>
      </w:r>
    </w:p>
    <w:p w14:paraId="36CA0929" w14:textId="77777777" w:rsidR="008D0726" w:rsidRPr="00267DC0" w:rsidRDefault="00CD7653" w:rsidP="004A2D0F">
      <w:pPr>
        <w:pStyle w:val="Akapitzlist"/>
        <w:numPr>
          <w:ilvl w:val="0"/>
          <w:numId w:val="28"/>
        </w:numPr>
        <w:tabs>
          <w:tab w:val="clear" w:pos="1800"/>
          <w:tab w:val="num" w:pos="851"/>
        </w:tabs>
        <w:spacing w:before="60" w:after="60" w:line="312" w:lineRule="auto"/>
        <w:ind w:left="850" w:right="-97" w:hanging="424"/>
        <w:contextualSpacing w:val="0"/>
        <w:jc w:val="both"/>
        <w:rPr>
          <w:rFonts w:ascii="Verdana" w:hAnsi="Verdana" w:cs="Segoe UI"/>
          <w:sz w:val="18"/>
          <w:szCs w:val="18"/>
        </w:rPr>
      </w:pPr>
      <w:r w:rsidRPr="00267DC0">
        <w:rPr>
          <w:rFonts w:ascii="Verdana" w:hAnsi="Verdana" w:cs="Segoe UI"/>
          <w:sz w:val="18"/>
          <w:szCs w:val="18"/>
        </w:rPr>
        <w:t>Wykonawca jest zobowiązany do zawarcia umowy w terminie i miejscu wyznaczonym przez Zamawiającego.</w:t>
      </w:r>
    </w:p>
    <w:p w14:paraId="5F526D75" w14:textId="162FF46B" w:rsidR="00425A8D" w:rsidRPr="00267DC0" w:rsidRDefault="00425A8D" w:rsidP="004A2D0F">
      <w:pPr>
        <w:pStyle w:val="Akapitzlist"/>
        <w:numPr>
          <w:ilvl w:val="0"/>
          <w:numId w:val="28"/>
        </w:numPr>
        <w:tabs>
          <w:tab w:val="clear" w:pos="1800"/>
          <w:tab w:val="num" w:pos="851"/>
        </w:tabs>
        <w:spacing w:before="60" w:after="60" w:line="312" w:lineRule="auto"/>
        <w:ind w:left="850" w:right="-97" w:hanging="424"/>
        <w:contextualSpacing w:val="0"/>
        <w:jc w:val="both"/>
        <w:rPr>
          <w:rFonts w:ascii="Verdana" w:hAnsi="Verdana" w:cs="Segoe UI"/>
          <w:sz w:val="18"/>
          <w:szCs w:val="18"/>
        </w:rPr>
      </w:pPr>
      <w:r w:rsidRPr="00267DC0">
        <w:rPr>
          <w:rFonts w:ascii="Verdana" w:hAnsi="Verdana"/>
          <w:sz w:val="18"/>
          <w:szCs w:val="18"/>
        </w:rPr>
        <w:t xml:space="preserve">Jeżeli Wykonawca, którego oferta została wybrana, uchyla się od zawarcia umowy w sprawie zamówienia publicznego, Zamawiający zastrzega sobie prawo wyboru oferty najkorzystniejszej </w:t>
      </w:r>
      <w:r w:rsidRPr="00267DC0">
        <w:rPr>
          <w:rFonts w:ascii="Verdana" w:hAnsi="Verdana"/>
          <w:sz w:val="18"/>
          <w:szCs w:val="18"/>
        </w:rPr>
        <w:lastRenderedPageBreak/>
        <w:t>spośród pozostałych ofert złożonych bez przeprowadzania ich ponownego badania i oceny, chyba że zachodzą przesłanki unieważnienia postępowania, o których mowa w art. 93 ust. 1 Pzp.</w:t>
      </w:r>
    </w:p>
    <w:p w14:paraId="06EFD212" w14:textId="77777777" w:rsidR="00CD7653" w:rsidRPr="00267DC0" w:rsidRDefault="00CD7653" w:rsidP="004A2D0F">
      <w:pPr>
        <w:spacing w:before="60" w:after="60" w:line="312" w:lineRule="auto"/>
        <w:rPr>
          <w:rFonts w:ascii="Verdana" w:hAnsi="Verdana"/>
          <w:sz w:val="18"/>
          <w:szCs w:val="18"/>
        </w:rPr>
      </w:pPr>
    </w:p>
    <w:p w14:paraId="2CDD728E" w14:textId="77777777" w:rsidR="00970B6B" w:rsidRPr="00267DC0" w:rsidRDefault="00970B6B" w:rsidP="00691F8B">
      <w:pPr>
        <w:pStyle w:val="Nagwek1"/>
        <w:numPr>
          <w:ilvl w:val="0"/>
          <w:numId w:val="39"/>
        </w:numPr>
        <w:spacing w:before="60" w:after="60" w:line="312" w:lineRule="auto"/>
        <w:ind w:left="454" w:right="44" w:hanging="312"/>
      </w:pPr>
      <w:bookmarkStart w:id="38" w:name="_Toc282721365"/>
      <w:bookmarkStart w:id="39" w:name="_Toc395266103"/>
      <w:r w:rsidRPr="00267DC0">
        <w:t>Wymagania dotyczące zabezpieczenia należytego wykonania umowy.</w:t>
      </w:r>
      <w:bookmarkEnd w:id="38"/>
      <w:bookmarkEnd w:id="39"/>
    </w:p>
    <w:p w14:paraId="46807C24" w14:textId="77777777" w:rsidR="000D36AE" w:rsidRPr="00267DC0" w:rsidRDefault="008F4BB0" w:rsidP="004A2D0F">
      <w:pPr>
        <w:pStyle w:val="Style10"/>
        <w:suppressAutoHyphens w:val="0"/>
        <w:spacing w:before="60" w:after="60" w:line="312" w:lineRule="auto"/>
        <w:ind w:left="426" w:right="44"/>
        <w:rPr>
          <w:rFonts w:ascii="Verdana" w:hAnsi="Verdana" w:cs="Times New Roman"/>
          <w:iCs/>
          <w:sz w:val="18"/>
          <w:szCs w:val="18"/>
          <w:lang w:eastAsia="pl-PL"/>
        </w:rPr>
      </w:pPr>
      <w:r w:rsidRPr="00267DC0">
        <w:rPr>
          <w:rFonts w:ascii="Verdana" w:hAnsi="Verdana" w:cs="Times New Roman"/>
          <w:iCs/>
          <w:sz w:val="18"/>
          <w:szCs w:val="18"/>
          <w:lang w:eastAsia="pl-PL"/>
        </w:rPr>
        <w:t xml:space="preserve">Zamawiający </w:t>
      </w:r>
      <w:r w:rsidRPr="00267DC0">
        <w:rPr>
          <w:rFonts w:ascii="Verdana" w:hAnsi="Verdana" w:cs="Times New Roman"/>
          <w:b/>
          <w:iCs/>
          <w:sz w:val="18"/>
          <w:szCs w:val="18"/>
          <w:u w:val="single"/>
          <w:lang w:eastAsia="pl-PL"/>
        </w:rPr>
        <w:t>nie żąda</w:t>
      </w:r>
      <w:r w:rsidRPr="00267DC0">
        <w:rPr>
          <w:rFonts w:ascii="Verdana" w:hAnsi="Verdana" w:cs="Times New Roman"/>
          <w:iCs/>
          <w:sz w:val="18"/>
          <w:szCs w:val="18"/>
          <w:lang w:eastAsia="pl-PL"/>
        </w:rPr>
        <w:t xml:space="preserve"> wniesienia zabezpieczenia należytego wykonania umowy przez Wykonawcę</w:t>
      </w:r>
      <w:r w:rsidR="004D7AA4" w:rsidRPr="00267DC0">
        <w:rPr>
          <w:rFonts w:ascii="Verdana" w:hAnsi="Verdana" w:cs="Times New Roman"/>
          <w:iCs/>
          <w:sz w:val="18"/>
          <w:szCs w:val="18"/>
          <w:lang w:eastAsia="pl-PL"/>
        </w:rPr>
        <w:t>.</w:t>
      </w:r>
    </w:p>
    <w:p w14:paraId="4A2740A7" w14:textId="77777777" w:rsidR="008F4BB0" w:rsidRPr="00267DC0" w:rsidRDefault="008F4BB0" w:rsidP="004A2D0F">
      <w:pPr>
        <w:pStyle w:val="Style10"/>
        <w:suppressAutoHyphens w:val="0"/>
        <w:spacing w:before="60" w:after="60" w:line="312" w:lineRule="auto"/>
        <w:ind w:left="709" w:right="44"/>
        <w:rPr>
          <w:rFonts w:ascii="Verdana" w:hAnsi="Verdana" w:cs="Times New Roman"/>
          <w:iCs/>
          <w:sz w:val="18"/>
          <w:szCs w:val="18"/>
          <w:lang w:eastAsia="pl-PL"/>
        </w:rPr>
      </w:pPr>
    </w:p>
    <w:p w14:paraId="5EE81CC2" w14:textId="77777777" w:rsidR="00970B6B" w:rsidRPr="00267DC0" w:rsidRDefault="00970B6B" w:rsidP="00691F8B">
      <w:pPr>
        <w:pStyle w:val="Nagwek1"/>
        <w:numPr>
          <w:ilvl w:val="0"/>
          <w:numId w:val="39"/>
        </w:numPr>
        <w:spacing w:before="60" w:after="60" w:line="312" w:lineRule="auto"/>
        <w:ind w:left="454" w:right="44" w:hanging="454"/>
      </w:pPr>
      <w:bookmarkStart w:id="40" w:name="_Toc282721370"/>
      <w:bookmarkStart w:id="41" w:name="_Toc395266104"/>
      <w:r w:rsidRPr="00267DC0">
        <w:t>Wzór umowy.</w:t>
      </w:r>
      <w:bookmarkEnd w:id="40"/>
      <w:bookmarkEnd w:id="41"/>
    </w:p>
    <w:p w14:paraId="09A4335E" w14:textId="4287243B" w:rsidR="00970B6B" w:rsidRPr="00267DC0" w:rsidRDefault="008554CB" w:rsidP="004A2D0F">
      <w:pPr>
        <w:spacing w:before="60" w:after="60" w:line="312" w:lineRule="auto"/>
        <w:ind w:right="44" w:firstLine="454"/>
        <w:jc w:val="both"/>
        <w:rPr>
          <w:rFonts w:ascii="Verdana" w:hAnsi="Verdana"/>
          <w:sz w:val="18"/>
          <w:szCs w:val="18"/>
        </w:rPr>
      </w:pPr>
      <w:r w:rsidRPr="00267DC0">
        <w:rPr>
          <w:rFonts w:ascii="Verdana" w:hAnsi="Verdana"/>
          <w:sz w:val="18"/>
          <w:szCs w:val="18"/>
        </w:rPr>
        <w:t>Wzór umowy</w:t>
      </w:r>
      <w:r w:rsidR="00AF2233" w:rsidRPr="00267DC0">
        <w:rPr>
          <w:rFonts w:ascii="Verdana" w:hAnsi="Verdana"/>
          <w:sz w:val="18"/>
          <w:szCs w:val="18"/>
        </w:rPr>
        <w:t xml:space="preserve"> </w:t>
      </w:r>
      <w:r w:rsidR="00970B6B" w:rsidRPr="00267DC0">
        <w:rPr>
          <w:rFonts w:ascii="Verdana" w:hAnsi="Verdana"/>
          <w:sz w:val="18"/>
          <w:szCs w:val="18"/>
        </w:rPr>
        <w:t xml:space="preserve">stanowi </w:t>
      </w:r>
      <w:r w:rsidR="00D334E4" w:rsidRPr="00267DC0">
        <w:rPr>
          <w:rFonts w:ascii="Verdana" w:hAnsi="Verdana"/>
          <w:sz w:val="18"/>
          <w:szCs w:val="18"/>
        </w:rPr>
        <w:t>zał</w:t>
      </w:r>
      <w:r w:rsidR="00C73C93" w:rsidRPr="00267DC0">
        <w:rPr>
          <w:rFonts w:ascii="Verdana" w:hAnsi="Verdana"/>
          <w:sz w:val="18"/>
          <w:szCs w:val="18"/>
        </w:rPr>
        <w:t>ącznik</w:t>
      </w:r>
      <w:r w:rsidR="009E3ABF" w:rsidRPr="00267DC0">
        <w:rPr>
          <w:rFonts w:ascii="Verdana" w:hAnsi="Verdana"/>
          <w:sz w:val="18"/>
          <w:szCs w:val="18"/>
        </w:rPr>
        <w:t xml:space="preserve"> nr </w:t>
      </w:r>
      <w:r w:rsidR="00F876F5" w:rsidRPr="00267DC0">
        <w:rPr>
          <w:rFonts w:ascii="Verdana" w:hAnsi="Verdana"/>
          <w:sz w:val="18"/>
          <w:szCs w:val="18"/>
        </w:rPr>
        <w:t>6</w:t>
      </w:r>
      <w:r w:rsidR="009E3ABF" w:rsidRPr="00267DC0">
        <w:rPr>
          <w:rFonts w:ascii="Verdana" w:hAnsi="Verdana"/>
          <w:sz w:val="18"/>
          <w:szCs w:val="18"/>
        </w:rPr>
        <w:t xml:space="preserve"> do Siwz</w:t>
      </w:r>
      <w:r w:rsidRPr="00267DC0">
        <w:rPr>
          <w:rFonts w:ascii="Verdana" w:hAnsi="Verdana"/>
          <w:sz w:val="18"/>
          <w:szCs w:val="18"/>
        </w:rPr>
        <w:t>.</w:t>
      </w:r>
    </w:p>
    <w:p w14:paraId="673267D0" w14:textId="77777777" w:rsidR="008D0726" w:rsidRPr="00267DC0" w:rsidRDefault="008D0726" w:rsidP="004A2D0F">
      <w:pPr>
        <w:spacing w:before="60" w:after="60" w:line="312" w:lineRule="auto"/>
        <w:ind w:right="44" w:firstLine="454"/>
        <w:jc w:val="both"/>
        <w:rPr>
          <w:rFonts w:ascii="Verdana" w:hAnsi="Verdana"/>
          <w:sz w:val="18"/>
          <w:szCs w:val="18"/>
        </w:rPr>
      </w:pPr>
    </w:p>
    <w:p w14:paraId="0A6F313B" w14:textId="77777777" w:rsidR="00970B6B" w:rsidRPr="00267DC0" w:rsidRDefault="00970B6B" w:rsidP="00691F8B">
      <w:pPr>
        <w:pStyle w:val="Nagwek1"/>
        <w:numPr>
          <w:ilvl w:val="0"/>
          <w:numId w:val="39"/>
        </w:numPr>
        <w:spacing w:before="60" w:after="60" w:line="312" w:lineRule="auto"/>
        <w:ind w:left="454" w:right="-97" w:hanging="312"/>
        <w:jc w:val="both"/>
      </w:pPr>
      <w:bookmarkStart w:id="42" w:name="_Toc282721371"/>
      <w:bookmarkStart w:id="43" w:name="_Toc395266105"/>
      <w:r w:rsidRPr="00267DC0">
        <w:t>Pouczenie o środkach ochrony prawnej przysługujących Wykonawcy w toku postępowania o udzielenie zamówienia.</w:t>
      </w:r>
      <w:bookmarkEnd w:id="42"/>
      <w:bookmarkEnd w:id="43"/>
    </w:p>
    <w:p w14:paraId="5364287D"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47216E1"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Środki ochrony prawnej wobec ogłoszenia o zamówieniu oraz Siwz przysługują również organizacjom wpisanym na listę, o której mowa w art. 154 pkt 5 Pzp.</w:t>
      </w:r>
    </w:p>
    <w:p w14:paraId="67E49CEA" w14:textId="77777777" w:rsidR="004E3718" w:rsidRPr="00267DC0" w:rsidRDefault="004E3718" w:rsidP="004A2D0F">
      <w:pPr>
        <w:numPr>
          <w:ilvl w:val="1"/>
          <w:numId w:val="13"/>
        </w:numPr>
        <w:tabs>
          <w:tab w:val="clear" w:pos="1440"/>
          <w:tab w:val="num"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8649B6B"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określenia warunków udziału w postępowaniu;</w:t>
      </w:r>
    </w:p>
    <w:p w14:paraId="56AB2C9D"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wykluczenia odwołującego z postępowania o udzielenie zamówienia;</w:t>
      </w:r>
    </w:p>
    <w:p w14:paraId="7FDB6D94"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odrzucenia oferty odwołującego;</w:t>
      </w:r>
    </w:p>
    <w:p w14:paraId="2007D236"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opisu przedmiotu zamówienia;</w:t>
      </w:r>
    </w:p>
    <w:p w14:paraId="67181671" w14:textId="77777777" w:rsidR="004E3718" w:rsidRPr="00267DC0" w:rsidRDefault="004E3718" w:rsidP="00691F8B">
      <w:pPr>
        <w:numPr>
          <w:ilvl w:val="1"/>
          <w:numId w:val="41"/>
        </w:numPr>
        <w:tabs>
          <w:tab w:val="clear" w:pos="1440"/>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wyboru najkorzystniejszej oferty.</w:t>
      </w:r>
    </w:p>
    <w:p w14:paraId="2221C911" w14:textId="77777777" w:rsidR="004E3718" w:rsidRPr="00267DC0" w:rsidRDefault="004E3718" w:rsidP="004A2D0F">
      <w:pPr>
        <w:numPr>
          <w:ilvl w:val="1"/>
          <w:numId w:val="13"/>
        </w:numPr>
        <w:tabs>
          <w:tab w:val="clear" w:pos="1440"/>
          <w:tab w:val="num" w:pos="851"/>
          <w:tab w:val="num" w:pos="5040"/>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Odwołanie wnosi się:</w:t>
      </w:r>
    </w:p>
    <w:p w14:paraId="052B46C1" w14:textId="6DCB27CF"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267DC0">
        <w:rPr>
          <w:rFonts w:ascii="Verdana" w:hAnsi="Verdana"/>
          <w:i/>
          <w:sz w:val="18"/>
          <w:szCs w:val="18"/>
        </w:rPr>
        <w:t xml:space="preserve"> </w:t>
      </w:r>
      <w:r w:rsidRPr="00267DC0">
        <w:rPr>
          <w:rFonts w:ascii="Verdana" w:hAnsi="Verdana"/>
          <w:sz w:val="18"/>
          <w:szCs w:val="18"/>
        </w:rPr>
        <w:t>10 dni - jeżeli zostały przesłane w inny sposób;</w:t>
      </w:r>
    </w:p>
    <w:p w14:paraId="684608B7" w14:textId="77777777"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61C953EF" w14:textId="403CCEA2"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03A5D08B" w14:textId="77777777" w:rsidR="004E3718" w:rsidRPr="00267DC0" w:rsidRDefault="004E3718" w:rsidP="004A2D0F">
      <w:pPr>
        <w:numPr>
          <w:ilvl w:val="0"/>
          <w:numId w:val="14"/>
        </w:numPr>
        <w:tabs>
          <w:tab w:val="num" w:pos="1276"/>
        </w:tabs>
        <w:spacing w:before="60" w:after="60" w:line="312" w:lineRule="auto"/>
        <w:ind w:left="1276" w:right="-381" w:hanging="425"/>
        <w:jc w:val="both"/>
        <w:rPr>
          <w:rFonts w:ascii="Verdana" w:hAnsi="Verdana"/>
          <w:sz w:val="18"/>
          <w:szCs w:val="18"/>
        </w:rPr>
      </w:pPr>
      <w:r w:rsidRPr="00267DC0">
        <w:rPr>
          <w:rFonts w:ascii="Verdana" w:hAnsi="Verdana"/>
          <w:sz w:val="18"/>
          <w:szCs w:val="18"/>
        </w:rPr>
        <w:t>jeżeli Zamawiający nie przesłał Wykonawcy zawiadomienia o wyborze oferty najkorzystniejszej – odwołanie wnosi się nie później niż w terminie:</w:t>
      </w:r>
    </w:p>
    <w:p w14:paraId="0B3E1A60" w14:textId="77777777" w:rsidR="004E3718" w:rsidRPr="00267DC0" w:rsidRDefault="004E3718" w:rsidP="004A2D0F">
      <w:pPr>
        <w:pStyle w:val="Akapitzlist"/>
        <w:numPr>
          <w:ilvl w:val="3"/>
          <w:numId w:val="13"/>
        </w:numPr>
        <w:tabs>
          <w:tab w:val="clear" w:pos="2880"/>
          <w:tab w:val="num" w:pos="1560"/>
        </w:tabs>
        <w:spacing w:before="60" w:after="60" w:line="312" w:lineRule="auto"/>
        <w:ind w:left="1560" w:right="-381" w:hanging="284"/>
        <w:jc w:val="both"/>
        <w:rPr>
          <w:rFonts w:ascii="Verdana" w:hAnsi="Verdana"/>
          <w:sz w:val="18"/>
          <w:szCs w:val="18"/>
        </w:rPr>
      </w:pPr>
      <w:r w:rsidRPr="00267DC0">
        <w:rPr>
          <w:rFonts w:ascii="Verdana" w:hAnsi="Verdana"/>
          <w:sz w:val="18"/>
          <w:szCs w:val="18"/>
        </w:rPr>
        <w:t>15 dni od dnia zamieszczenia w Biuletynie Zamówień Publicznych ogłoszenia o udzieleniu zamówienia,</w:t>
      </w:r>
    </w:p>
    <w:p w14:paraId="688678FD" w14:textId="77777777" w:rsidR="004E3718" w:rsidRPr="00267DC0" w:rsidRDefault="004E3718" w:rsidP="004A2D0F">
      <w:pPr>
        <w:pStyle w:val="Akapitzlist"/>
        <w:numPr>
          <w:ilvl w:val="3"/>
          <w:numId w:val="13"/>
        </w:numPr>
        <w:tabs>
          <w:tab w:val="clear" w:pos="2880"/>
          <w:tab w:val="num" w:pos="1560"/>
        </w:tabs>
        <w:spacing w:before="60" w:after="60" w:line="312" w:lineRule="auto"/>
        <w:ind w:left="1560" w:right="-381" w:hanging="284"/>
        <w:jc w:val="both"/>
        <w:rPr>
          <w:rFonts w:ascii="Verdana" w:hAnsi="Verdana"/>
          <w:sz w:val="18"/>
          <w:szCs w:val="18"/>
        </w:rPr>
      </w:pPr>
      <w:r w:rsidRPr="00267DC0">
        <w:rPr>
          <w:rFonts w:ascii="Verdana" w:hAnsi="Verdana"/>
          <w:sz w:val="18"/>
          <w:szCs w:val="18"/>
        </w:rPr>
        <w:t>1 miesiąca od dnia zawarcia umowy, jeżeli Zamawiający nie zamieścił w Biuletynie Zamówień Publicznych ogłoszenia o udzieleniu zamówienia.</w:t>
      </w:r>
    </w:p>
    <w:p w14:paraId="09DC70E2"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8E341F3"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noProof/>
          <w:sz w:val="18"/>
          <w:szCs w:val="18"/>
        </w:rPr>
      </w:pPr>
      <w:r w:rsidRPr="00267DC0">
        <w:rPr>
          <w:rFonts w:ascii="Verdana" w:hAnsi="Verdana"/>
          <w:noProof/>
          <w:sz w:val="18"/>
          <w:szCs w:val="18"/>
        </w:rPr>
        <w:t>Na orzeczenie Krajowej Izby Odwoławczej (KIO) stronom oraz uczestnikom postępowania odwoławczego przysługuje skarga do sądu.</w:t>
      </w:r>
    </w:p>
    <w:p w14:paraId="7165FBCA"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lastRenderedPageBreak/>
        <w:t>Skargę wnosi się do sądu okręgowego właściwego dla siedziby albo miejsca zamieszkania Zamawiającego.</w:t>
      </w:r>
    </w:p>
    <w:p w14:paraId="70795F87" w14:textId="77777777" w:rsidR="004E3718" w:rsidRPr="00267DC0" w:rsidRDefault="004E3718" w:rsidP="004A2D0F">
      <w:pPr>
        <w:numPr>
          <w:ilvl w:val="0"/>
          <w:numId w:val="15"/>
        </w:numPr>
        <w:tabs>
          <w:tab w:val="left" w:pos="851"/>
        </w:tabs>
        <w:spacing w:before="60" w:after="60" w:line="312" w:lineRule="auto"/>
        <w:ind w:left="851" w:right="-381" w:hanging="425"/>
        <w:jc w:val="both"/>
        <w:rPr>
          <w:rFonts w:ascii="Verdana" w:hAnsi="Verdana"/>
          <w:sz w:val="18"/>
          <w:szCs w:val="18"/>
        </w:rPr>
      </w:pPr>
      <w:r w:rsidRPr="00267DC0">
        <w:rPr>
          <w:rFonts w:ascii="Verdana" w:hAnsi="Verdana"/>
          <w:sz w:val="18"/>
          <w:szCs w:val="18"/>
        </w:rPr>
        <w:t>Skargę wnosi się za pośrednictwem Prezesa KIO w terminie 7 dni od dnia doręczenia orzeczenia KIO, przesyłając jednocześnie jej odpis przeciwnikowi skargi.</w:t>
      </w:r>
    </w:p>
    <w:p w14:paraId="3EE25625" w14:textId="7B52B4A7" w:rsidR="00F36FBC" w:rsidRPr="00267DC0" w:rsidRDefault="004E3718" w:rsidP="004A2D0F">
      <w:pPr>
        <w:numPr>
          <w:ilvl w:val="0"/>
          <w:numId w:val="15"/>
        </w:numPr>
        <w:tabs>
          <w:tab w:val="left" w:pos="851"/>
          <w:tab w:val="left" w:pos="900"/>
        </w:tabs>
        <w:spacing w:before="60" w:after="60" w:line="312" w:lineRule="auto"/>
        <w:ind w:left="851" w:right="-96" w:hanging="425"/>
        <w:jc w:val="both"/>
        <w:rPr>
          <w:rFonts w:ascii="Verdana" w:hAnsi="Verdana"/>
          <w:sz w:val="18"/>
          <w:szCs w:val="18"/>
        </w:rPr>
      </w:pPr>
      <w:r w:rsidRPr="00267DC0">
        <w:rPr>
          <w:rFonts w:ascii="Verdana" w:hAnsi="Verdana"/>
          <w:sz w:val="18"/>
          <w:szCs w:val="18"/>
        </w:rPr>
        <w:t>Szczegółowe zasady korzystania ze środków ochrony prawnej określa Dział VI Pzp – Środki ochrony prawnej.</w:t>
      </w:r>
    </w:p>
    <w:p w14:paraId="67352D94" w14:textId="77777777" w:rsidR="00AD0AA3" w:rsidRPr="00267DC0" w:rsidRDefault="00AD0AA3" w:rsidP="004A2D0F">
      <w:pPr>
        <w:tabs>
          <w:tab w:val="left" w:pos="851"/>
          <w:tab w:val="left" w:pos="900"/>
        </w:tabs>
        <w:spacing w:before="60" w:after="60" w:line="312" w:lineRule="auto"/>
        <w:ind w:left="851" w:right="-96"/>
        <w:jc w:val="both"/>
        <w:rPr>
          <w:rFonts w:ascii="Verdana" w:hAnsi="Verdana"/>
          <w:sz w:val="18"/>
          <w:szCs w:val="18"/>
        </w:rPr>
      </w:pPr>
    </w:p>
    <w:p w14:paraId="782F7D5D" w14:textId="77777777" w:rsidR="00970B6B" w:rsidRPr="00267DC0" w:rsidRDefault="00970B6B" w:rsidP="00691F8B">
      <w:pPr>
        <w:pStyle w:val="Nagwek1"/>
        <w:numPr>
          <w:ilvl w:val="0"/>
          <w:numId w:val="39"/>
        </w:numPr>
        <w:spacing w:before="60" w:after="60" w:line="312" w:lineRule="auto"/>
        <w:ind w:left="454" w:right="44" w:hanging="170"/>
      </w:pPr>
      <w:bookmarkStart w:id="44" w:name="_Toc166245665"/>
      <w:bookmarkStart w:id="45" w:name="_Toc395266106"/>
      <w:bookmarkStart w:id="46" w:name="_Toc65960016"/>
      <w:r w:rsidRPr="00267DC0">
        <w:t xml:space="preserve">Wykaz załączników do niniejszej </w:t>
      </w:r>
      <w:bookmarkEnd w:id="44"/>
      <w:r w:rsidR="009E3ABF" w:rsidRPr="00267DC0">
        <w:t>Siwz</w:t>
      </w:r>
      <w:bookmarkEnd w:id="45"/>
    </w:p>
    <w:bookmarkEnd w:id="46"/>
    <w:p w14:paraId="447E0EA5" w14:textId="4138AB50" w:rsidR="00246759" w:rsidRPr="00267DC0" w:rsidRDefault="009E3ABF" w:rsidP="004A2D0F">
      <w:pPr>
        <w:spacing w:before="60" w:after="60" w:line="312" w:lineRule="auto"/>
        <w:ind w:left="426" w:right="44"/>
        <w:jc w:val="both"/>
        <w:rPr>
          <w:rFonts w:ascii="Verdana" w:hAnsi="Verdana"/>
          <w:sz w:val="18"/>
          <w:szCs w:val="18"/>
        </w:rPr>
      </w:pPr>
      <w:r w:rsidRPr="00267DC0">
        <w:rPr>
          <w:rFonts w:ascii="Verdana" w:hAnsi="Verdana"/>
          <w:sz w:val="18"/>
          <w:szCs w:val="18"/>
        </w:rPr>
        <w:t>Załącznikami do niniejszej Siwz</w:t>
      </w:r>
      <w:r w:rsidR="00897C52" w:rsidRPr="00267DC0">
        <w:rPr>
          <w:rFonts w:ascii="Verdana" w:hAnsi="Verdana"/>
          <w:sz w:val="18"/>
          <w:szCs w:val="18"/>
        </w:rPr>
        <w:t xml:space="preserve"> są</w:t>
      </w:r>
      <w:r w:rsidR="00EC6819" w:rsidRPr="00267DC0">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67DC0" w:rsidRPr="00267DC0" w14:paraId="6996E349" w14:textId="77777777" w:rsidTr="00547217">
        <w:tc>
          <w:tcPr>
            <w:tcW w:w="1554" w:type="dxa"/>
          </w:tcPr>
          <w:p w14:paraId="3565C918"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1CE0728A" w14:textId="7954FD54" w:rsidR="00301AFD" w:rsidRPr="00267DC0" w:rsidRDefault="00F2791D" w:rsidP="00F2791D">
            <w:pPr>
              <w:spacing w:before="60" w:after="60" w:line="312" w:lineRule="auto"/>
              <w:ind w:right="44"/>
              <w:jc w:val="both"/>
              <w:rPr>
                <w:rFonts w:ascii="Verdana" w:hAnsi="Verdana"/>
                <w:sz w:val="18"/>
                <w:szCs w:val="18"/>
              </w:rPr>
            </w:pPr>
            <w:r w:rsidRPr="00267DC0">
              <w:rPr>
                <w:rFonts w:ascii="Verdana" w:hAnsi="Verdana"/>
                <w:sz w:val="18"/>
                <w:szCs w:val="18"/>
              </w:rPr>
              <w:t>Formularz ofertowy</w:t>
            </w:r>
            <w:r w:rsidR="00301AFD" w:rsidRPr="00267DC0">
              <w:rPr>
                <w:rFonts w:ascii="Verdana" w:hAnsi="Verdana"/>
                <w:sz w:val="18"/>
                <w:szCs w:val="18"/>
              </w:rPr>
              <w:t xml:space="preserve"> </w:t>
            </w:r>
          </w:p>
        </w:tc>
      </w:tr>
      <w:tr w:rsidR="00267DC0" w:rsidRPr="00267DC0" w14:paraId="68F815B8" w14:textId="77777777" w:rsidTr="00547217">
        <w:tc>
          <w:tcPr>
            <w:tcW w:w="1554" w:type="dxa"/>
          </w:tcPr>
          <w:p w14:paraId="5C9A487A"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25DB4BCF" w14:textId="26BA4C08" w:rsidR="00301AFD" w:rsidRPr="00267DC0" w:rsidRDefault="004A2D0F" w:rsidP="004A2D0F">
            <w:pPr>
              <w:spacing w:before="60" w:after="60" w:line="312" w:lineRule="auto"/>
              <w:ind w:right="44"/>
              <w:jc w:val="both"/>
              <w:rPr>
                <w:rFonts w:ascii="Verdana" w:hAnsi="Verdana"/>
                <w:sz w:val="18"/>
                <w:szCs w:val="18"/>
              </w:rPr>
            </w:pPr>
            <w:r w:rsidRPr="00267DC0">
              <w:rPr>
                <w:rFonts w:ascii="Verdana" w:hAnsi="Verdana"/>
                <w:bCs/>
                <w:sz w:val="18"/>
                <w:szCs w:val="18"/>
              </w:rPr>
              <w:t>Specyfikacja Wymagań Techniczno-Funkcjonalnych</w:t>
            </w:r>
          </w:p>
        </w:tc>
      </w:tr>
      <w:tr w:rsidR="00267DC0" w:rsidRPr="00267DC0" w14:paraId="064081A7" w14:textId="77777777" w:rsidTr="00547217">
        <w:tc>
          <w:tcPr>
            <w:tcW w:w="1554" w:type="dxa"/>
          </w:tcPr>
          <w:p w14:paraId="590247B8" w14:textId="77777777" w:rsidR="004A2D0F" w:rsidRPr="00267DC0" w:rsidRDefault="004A2D0F"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47864CE3" w14:textId="7F7483B9" w:rsidR="004A2D0F" w:rsidRPr="00267DC0" w:rsidRDefault="004A2D0F" w:rsidP="004A2D0F">
            <w:pPr>
              <w:spacing w:before="60" w:after="60" w:line="312" w:lineRule="auto"/>
              <w:ind w:right="44"/>
              <w:jc w:val="both"/>
              <w:rPr>
                <w:rFonts w:ascii="Verdana" w:hAnsi="Verdana"/>
                <w:bCs/>
                <w:sz w:val="18"/>
                <w:szCs w:val="18"/>
              </w:rPr>
            </w:pPr>
            <w:r w:rsidRPr="00267DC0">
              <w:rPr>
                <w:rFonts w:ascii="Verdana" w:hAnsi="Verdana"/>
                <w:bCs/>
                <w:sz w:val="18"/>
                <w:szCs w:val="18"/>
              </w:rPr>
              <w:t>Wykaz dostaw</w:t>
            </w:r>
          </w:p>
        </w:tc>
      </w:tr>
      <w:tr w:rsidR="00267DC0" w:rsidRPr="00267DC0" w14:paraId="06A4DB4B" w14:textId="77777777" w:rsidTr="00547217">
        <w:tc>
          <w:tcPr>
            <w:tcW w:w="1554" w:type="dxa"/>
          </w:tcPr>
          <w:p w14:paraId="106625AA" w14:textId="77777777" w:rsidR="004E3718" w:rsidRPr="00267DC0" w:rsidRDefault="004E3718"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39BF9ADD" w14:textId="2C3E4E15" w:rsidR="004E3718" w:rsidRPr="00267DC0" w:rsidRDefault="00076849" w:rsidP="004A2D0F">
            <w:pPr>
              <w:spacing w:before="60" w:after="60" w:line="312" w:lineRule="auto"/>
              <w:ind w:right="44"/>
              <w:jc w:val="both"/>
              <w:rPr>
                <w:rFonts w:ascii="Verdana" w:hAnsi="Verdana"/>
                <w:sz w:val="18"/>
                <w:szCs w:val="18"/>
              </w:rPr>
            </w:pPr>
            <w:r w:rsidRPr="00267DC0">
              <w:rPr>
                <w:rFonts w:ascii="Verdana" w:hAnsi="Verdana"/>
                <w:sz w:val="18"/>
                <w:szCs w:val="18"/>
              </w:rPr>
              <w:t>O</w:t>
            </w:r>
            <w:r w:rsidR="004E3718" w:rsidRPr="00267DC0">
              <w:rPr>
                <w:rFonts w:ascii="Verdana" w:hAnsi="Verdana"/>
                <w:sz w:val="18"/>
                <w:szCs w:val="18"/>
              </w:rPr>
              <w:t>świadczenia dotyczący przesłanek wykluczenia z postępowania</w:t>
            </w:r>
            <w:r w:rsidRPr="00267DC0">
              <w:rPr>
                <w:rFonts w:ascii="Verdana" w:hAnsi="Verdana"/>
                <w:sz w:val="18"/>
                <w:szCs w:val="18"/>
              </w:rPr>
              <w:t xml:space="preserve"> i spełnienia warunków udziału w postępowaniu</w:t>
            </w:r>
            <w:r w:rsidR="004E3718" w:rsidRPr="00267DC0">
              <w:rPr>
                <w:rFonts w:ascii="Verdana" w:hAnsi="Verdana"/>
                <w:sz w:val="18"/>
                <w:szCs w:val="18"/>
              </w:rPr>
              <w:t>.</w:t>
            </w:r>
          </w:p>
        </w:tc>
      </w:tr>
      <w:tr w:rsidR="00267DC0" w:rsidRPr="00267DC0" w14:paraId="39A8C627" w14:textId="77777777" w:rsidTr="00547217">
        <w:tc>
          <w:tcPr>
            <w:tcW w:w="1554" w:type="dxa"/>
          </w:tcPr>
          <w:p w14:paraId="7D7D78E6" w14:textId="77777777" w:rsidR="004E3718" w:rsidRPr="00267DC0" w:rsidRDefault="004E3718"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519419A6" w14:textId="69236156" w:rsidR="004E3718" w:rsidRPr="00267DC0" w:rsidRDefault="00076849" w:rsidP="004A2D0F">
            <w:pPr>
              <w:spacing w:before="60" w:after="60" w:line="312" w:lineRule="auto"/>
              <w:ind w:right="44"/>
              <w:jc w:val="both"/>
              <w:rPr>
                <w:rFonts w:ascii="Verdana" w:hAnsi="Verdana"/>
                <w:sz w:val="18"/>
                <w:szCs w:val="18"/>
              </w:rPr>
            </w:pPr>
            <w:r w:rsidRPr="00267DC0">
              <w:rPr>
                <w:rFonts w:ascii="Verdana" w:hAnsi="Verdana"/>
                <w:sz w:val="18"/>
                <w:szCs w:val="18"/>
              </w:rPr>
              <w:t>O</w:t>
            </w:r>
            <w:r w:rsidR="004E3718" w:rsidRPr="00267DC0">
              <w:rPr>
                <w:rFonts w:ascii="Verdana" w:hAnsi="Verdana"/>
                <w:sz w:val="18"/>
                <w:szCs w:val="18"/>
              </w:rPr>
              <w:t>świadczenia dotyczącego przynależności lub braku przynależności do grupy kapitałowej –</w:t>
            </w:r>
            <w:r w:rsidR="004E3718" w:rsidRPr="00267DC0">
              <w:rPr>
                <w:rFonts w:ascii="Verdana" w:hAnsi="Verdana"/>
                <w:sz w:val="18"/>
                <w:szCs w:val="18"/>
                <w:u w:val="single"/>
              </w:rPr>
              <w:t xml:space="preserve"> nie załączać do oferty </w:t>
            </w:r>
          </w:p>
        </w:tc>
      </w:tr>
      <w:tr w:rsidR="00301AFD" w:rsidRPr="00267DC0" w14:paraId="440796FE" w14:textId="77777777" w:rsidTr="00547217">
        <w:tc>
          <w:tcPr>
            <w:tcW w:w="1554" w:type="dxa"/>
          </w:tcPr>
          <w:p w14:paraId="1AC69FA3" w14:textId="77777777" w:rsidR="00301AFD" w:rsidRPr="00267DC0" w:rsidRDefault="00301AFD" w:rsidP="004A2D0F">
            <w:pPr>
              <w:pStyle w:val="Akapitzlist"/>
              <w:numPr>
                <w:ilvl w:val="0"/>
                <w:numId w:val="29"/>
              </w:numPr>
              <w:tabs>
                <w:tab w:val="left" w:pos="1304"/>
              </w:tabs>
              <w:spacing w:before="60" w:after="60" w:line="312" w:lineRule="auto"/>
              <w:ind w:right="44" w:hanging="125"/>
              <w:jc w:val="both"/>
              <w:rPr>
                <w:rFonts w:ascii="Verdana" w:hAnsi="Verdana"/>
                <w:sz w:val="18"/>
                <w:szCs w:val="18"/>
              </w:rPr>
            </w:pPr>
          </w:p>
        </w:tc>
        <w:tc>
          <w:tcPr>
            <w:tcW w:w="7694" w:type="dxa"/>
          </w:tcPr>
          <w:p w14:paraId="50E6DF0B" w14:textId="294211DE" w:rsidR="00301AFD" w:rsidRPr="00267DC0" w:rsidRDefault="00301AFD" w:rsidP="004A2D0F">
            <w:pPr>
              <w:spacing w:before="60" w:after="60" w:line="312" w:lineRule="auto"/>
              <w:ind w:right="44"/>
              <w:jc w:val="both"/>
              <w:rPr>
                <w:rFonts w:ascii="Verdana" w:hAnsi="Verdana"/>
                <w:sz w:val="18"/>
                <w:szCs w:val="18"/>
              </w:rPr>
            </w:pPr>
            <w:r w:rsidRPr="00267DC0">
              <w:rPr>
                <w:rFonts w:ascii="Verdana" w:hAnsi="Verdana"/>
                <w:sz w:val="18"/>
                <w:szCs w:val="18"/>
              </w:rPr>
              <w:t>W</w:t>
            </w:r>
            <w:r w:rsidR="0049763C" w:rsidRPr="00267DC0">
              <w:rPr>
                <w:rFonts w:ascii="Verdana" w:hAnsi="Verdana"/>
                <w:sz w:val="18"/>
                <w:szCs w:val="18"/>
              </w:rPr>
              <w:t>zór umowy</w:t>
            </w:r>
          </w:p>
        </w:tc>
      </w:tr>
    </w:tbl>
    <w:p w14:paraId="7E2267DF" w14:textId="77777777" w:rsidR="00AD0AA3" w:rsidRPr="00267DC0" w:rsidRDefault="00AD0AA3" w:rsidP="004A2D0F">
      <w:pPr>
        <w:spacing w:before="60" w:after="60" w:line="312" w:lineRule="auto"/>
        <w:ind w:left="2836" w:firstLine="709"/>
        <w:rPr>
          <w:rFonts w:ascii="Verdana" w:hAnsi="Verdana"/>
          <w:b/>
          <w:sz w:val="18"/>
          <w:szCs w:val="18"/>
        </w:rPr>
      </w:pPr>
    </w:p>
    <w:p w14:paraId="1D4646E1" w14:textId="7184EFC2" w:rsidR="00747C79" w:rsidRPr="00267DC0" w:rsidRDefault="00747C79" w:rsidP="00F02359">
      <w:pPr>
        <w:spacing w:line="280" w:lineRule="exact"/>
        <w:ind w:left="2836" w:firstLine="709"/>
        <w:rPr>
          <w:rFonts w:ascii="Verdana" w:hAnsi="Verdana"/>
          <w:b/>
          <w:sz w:val="18"/>
          <w:szCs w:val="18"/>
        </w:rPr>
      </w:pPr>
      <w:r w:rsidRPr="00267DC0">
        <w:rPr>
          <w:rFonts w:ascii="Verdana" w:hAnsi="Verdana"/>
          <w:b/>
          <w:sz w:val="18"/>
          <w:szCs w:val="18"/>
        </w:rPr>
        <w:t>Zatwierdzam</w:t>
      </w:r>
    </w:p>
    <w:p w14:paraId="19FFC6A0" w14:textId="08E03B0E" w:rsidR="00F02359" w:rsidRPr="00267DC0" w:rsidRDefault="00F02359" w:rsidP="00F02359">
      <w:pPr>
        <w:spacing w:line="280" w:lineRule="exact"/>
        <w:ind w:left="2836" w:firstLine="709"/>
        <w:rPr>
          <w:rFonts w:ascii="Verdana" w:hAnsi="Verdana"/>
          <w:b/>
          <w:sz w:val="18"/>
          <w:szCs w:val="18"/>
        </w:rPr>
      </w:pPr>
      <w:r w:rsidRPr="00267DC0">
        <w:rPr>
          <w:rFonts w:ascii="Verdana" w:hAnsi="Verdana"/>
          <w:b/>
          <w:sz w:val="18"/>
          <w:szCs w:val="18"/>
        </w:rPr>
        <w:t>Z upoważnienia Rektora UMW</w:t>
      </w:r>
    </w:p>
    <w:p w14:paraId="283E4EF2" w14:textId="77777777" w:rsidR="005F1A95" w:rsidRPr="00267DC0" w:rsidRDefault="005F1A95" w:rsidP="005F1A95">
      <w:pPr>
        <w:spacing w:line="280" w:lineRule="exact"/>
        <w:ind w:left="3544"/>
        <w:jc w:val="both"/>
        <w:rPr>
          <w:rFonts w:ascii="Verdana" w:hAnsi="Verdana"/>
          <w:b/>
          <w:sz w:val="18"/>
          <w:szCs w:val="18"/>
        </w:rPr>
      </w:pPr>
      <w:r w:rsidRPr="00267DC0">
        <w:rPr>
          <w:rFonts w:ascii="Verdana" w:hAnsi="Verdana"/>
          <w:b/>
          <w:sz w:val="18"/>
          <w:szCs w:val="18"/>
        </w:rPr>
        <w:t>p.o. Zastępcy Kanclerza ds. Zarządzeniem Administracja UMW</w:t>
      </w:r>
    </w:p>
    <w:p w14:paraId="796770C1" w14:textId="77777777" w:rsidR="005F1A95" w:rsidRPr="00267DC0" w:rsidRDefault="005F1A95" w:rsidP="005F1A95">
      <w:pPr>
        <w:spacing w:line="280" w:lineRule="exact"/>
        <w:ind w:left="3544"/>
        <w:jc w:val="both"/>
        <w:rPr>
          <w:rFonts w:ascii="Verdana" w:hAnsi="Verdana"/>
          <w:b/>
          <w:sz w:val="18"/>
          <w:szCs w:val="18"/>
        </w:rPr>
      </w:pPr>
    </w:p>
    <w:p w14:paraId="16A5D3E2" w14:textId="243718A4" w:rsidR="002F2292" w:rsidRPr="00267DC0" w:rsidRDefault="005F1A95" w:rsidP="001B6B41">
      <w:pPr>
        <w:spacing w:line="280" w:lineRule="exact"/>
        <w:ind w:left="3544"/>
        <w:jc w:val="both"/>
        <w:rPr>
          <w:rFonts w:ascii="Verdana" w:hAnsi="Verdana"/>
          <w:b/>
          <w:sz w:val="18"/>
          <w:szCs w:val="18"/>
        </w:rPr>
      </w:pPr>
      <w:r w:rsidRPr="00267DC0">
        <w:rPr>
          <w:rFonts w:ascii="Verdana" w:hAnsi="Verdana"/>
          <w:b/>
          <w:sz w:val="18"/>
          <w:szCs w:val="18"/>
        </w:rPr>
        <w:t>mgr Patryk  Hebrowsk</w:t>
      </w:r>
      <w:r w:rsidR="001B6B41" w:rsidRPr="00267DC0">
        <w:rPr>
          <w:rFonts w:ascii="Verdana" w:hAnsi="Verdana"/>
          <w:b/>
          <w:sz w:val="18"/>
          <w:szCs w:val="18"/>
        </w:rPr>
        <w:t>i</w:t>
      </w:r>
    </w:p>
    <w:p w14:paraId="70B917A1" w14:textId="77777777" w:rsidR="002F2292" w:rsidRPr="00267DC0" w:rsidRDefault="002F2292">
      <w:pPr>
        <w:rPr>
          <w:rFonts w:ascii="Verdana" w:hAnsi="Verdana"/>
          <w:b/>
          <w:sz w:val="18"/>
          <w:szCs w:val="18"/>
        </w:rPr>
      </w:pPr>
      <w:r w:rsidRPr="00267DC0">
        <w:rPr>
          <w:rFonts w:ascii="Verdana" w:hAnsi="Verdana"/>
          <w:b/>
          <w:sz w:val="18"/>
          <w:szCs w:val="18"/>
        </w:rPr>
        <w:br w:type="page"/>
      </w:r>
    </w:p>
    <w:p w14:paraId="26E74CA9" w14:textId="7DF5850F" w:rsidR="002F2292" w:rsidRPr="00267DC0" w:rsidRDefault="002F2292" w:rsidP="002F2292">
      <w:pPr>
        <w:pStyle w:val="Nagwek3"/>
        <w:spacing w:line="240" w:lineRule="exact"/>
        <w:rPr>
          <w:color w:val="auto"/>
        </w:rPr>
      </w:pPr>
      <w:r w:rsidRPr="00267DC0">
        <w:rPr>
          <w:color w:val="auto"/>
        </w:rPr>
        <w:lastRenderedPageBreak/>
        <w:t>UMW/AZ/PN-87/20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1 do Siwz </w:t>
      </w:r>
    </w:p>
    <w:p w14:paraId="1274C2A5" w14:textId="77777777" w:rsidR="002F2292" w:rsidRPr="00267DC0" w:rsidRDefault="002F2292" w:rsidP="002F2292"/>
    <w:p w14:paraId="245BDFDA" w14:textId="77777777" w:rsidR="002F2292" w:rsidRPr="00267DC0" w:rsidRDefault="002F2292" w:rsidP="002F2292">
      <w:pPr>
        <w:spacing w:line="280" w:lineRule="exact"/>
        <w:jc w:val="center"/>
        <w:rPr>
          <w:rFonts w:ascii="Verdana" w:hAnsi="Verdana"/>
          <w:b/>
          <w:sz w:val="18"/>
          <w:szCs w:val="18"/>
        </w:rPr>
      </w:pPr>
      <w:r w:rsidRPr="00267DC0">
        <w:rPr>
          <w:rFonts w:ascii="Verdana" w:hAnsi="Verdana"/>
          <w:b/>
          <w:sz w:val="18"/>
          <w:szCs w:val="18"/>
        </w:rPr>
        <w:t>FORMULARZ OFERTOWY</w:t>
      </w:r>
    </w:p>
    <w:p w14:paraId="73A7729A" w14:textId="77777777" w:rsidR="002F2292" w:rsidRPr="00267DC0" w:rsidRDefault="002F2292" w:rsidP="002F2292">
      <w:pPr>
        <w:spacing w:line="280" w:lineRule="exact"/>
        <w:rPr>
          <w:rFonts w:ascii="Verdana" w:hAnsi="Verdana"/>
          <w:sz w:val="18"/>
          <w:szCs w:val="18"/>
          <w:u w:val="single"/>
        </w:rPr>
      </w:pPr>
    </w:p>
    <w:p w14:paraId="79E477ED" w14:textId="77777777" w:rsidR="002F2292" w:rsidRPr="00267DC0" w:rsidRDefault="002F2292" w:rsidP="002F2292">
      <w:pPr>
        <w:spacing w:line="240" w:lineRule="exact"/>
        <w:ind w:left="360" w:right="-239" w:hanging="360"/>
        <w:rPr>
          <w:rFonts w:ascii="Verdana" w:hAnsi="Verdana"/>
          <w:sz w:val="18"/>
          <w:szCs w:val="18"/>
          <w:u w:val="single"/>
        </w:rPr>
      </w:pPr>
      <w:r w:rsidRPr="00267DC0">
        <w:rPr>
          <w:rFonts w:ascii="Verdana" w:hAnsi="Verdana"/>
          <w:sz w:val="18"/>
          <w:szCs w:val="18"/>
          <w:u w:val="single"/>
        </w:rPr>
        <w:t xml:space="preserve">NAZWA POSTĘPOWANIA  </w:t>
      </w:r>
    </w:p>
    <w:p w14:paraId="4CD9B436" w14:textId="512584BC" w:rsidR="002F2292" w:rsidRPr="00267DC0" w:rsidRDefault="007D3DC2" w:rsidP="002F2292">
      <w:pPr>
        <w:spacing w:line="240" w:lineRule="exact"/>
        <w:ind w:right="-239"/>
        <w:jc w:val="both"/>
        <w:rPr>
          <w:rFonts w:ascii="Century Gothic" w:hAnsi="Century Gothic"/>
          <w:bCs/>
          <w:sz w:val="20"/>
          <w:szCs w:val="20"/>
        </w:rPr>
      </w:pPr>
      <w:r w:rsidRPr="00267DC0">
        <w:rPr>
          <w:rFonts w:ascii="Verdana" w:hAnsi="Verdana"/>
          <w:b/>
          <w:sz w:val="20"/>
          <w:szCs w:val="20"/>
        </w:rPr>
        <w:t>Dostawa licencji, wdrożenie i walidacja oprogramowania do wsparcia obsługi badań klinicznych (CTMS) na potrzeby Uniwersytetu Medycznego we Wrocławiu</w:t>
      </w:r>
      <w:r w:rsidR="002F2292" w:rsidRPr="00267DC0">
        <w:rPr>
          <w:rFonts w:ascii="Century Gothic" w:hAnsi="Century Gothic"/>
          <w:bCs/>
          <w:sz w:val="20"/>
          <w:szCs w:val="20"/>
        </w:rPr>
        <w:t>.</w:t>
      </w:r>
    </w:p>
    <w:p w14:paraId="56E351DC" w14:textId="77777777" w:rsidR="002F2292" w:rsidRPr="00267DC0" w:rsidRDefault="002F2292" w:rsidP="002F2292">
      <w:pPr>
        <w:rPr>
          <w:rFonts w:ascii="Verdana" w:hAnsi="Verdana"/>
          <w:sz w:val="18"/>
          <w:szCs w:val="18"/>
        </w:rPr>
      </w:pPr>
    </w:p>
    <w:p w14:paraId="69C84162" w14:textId="77777777" w:rsidR="002F2292" w:rsidRPr="00267DC0" w:rsidRDefault="002F2292" w:rsidP="002F2292">
      <w:pPr>
        <w:rPr>
          <w:rFonts w:ascii="Verdana" w:hAnsi="Verdana"/>
          <w:iCs/>
          <w:sz w:val="18"/>
          <w:szCs w:val="18"/>
        </w:rPr>
      </w:pPr>
      <w:r w:rsidRPr="00267DC0">
        <w:rPr>
          <w:rFonts w:ascii="Verdana" w:hAnsi="Verdana"/>
          <w:sz w:val="18"/>
          <w:szCs w:val="18"/>
        </w:rPr>
        <w:t xml:space="preserve">Zarejestrowana nazwa Wykonawcy: </w:t>
      </w:r>
    </w:p>
    <w:p w14:paraId="42812BFC" w14:textId="77777777" w:rsidR="002F2292" w:rsidRPr="00267DC0" w:rsidRDefault="002F2292" w:rsidP="002F2292">
      <w:pPr>
        <w:rPr>
          <w:rFonts w:ascii="Verdana" w:hAnsi="Verdana"/>
          <w:sz w:val="18"/>
          <w:szCs w:val="18"/>
        </w:rPr>
      </w:pPr>
    </w:p>
    <w:p w14:paraId="70814526" w14:textId="77777777" w:rsidR="002F2292" w:rsidRPr="00267DC0" w:rsidRDefault="002F2292" w:rsidP="002F2292">
      <w:pPr>
        <w:rPr>
          <w:rFonts w:ascii="Verdana" w:hAnsi="Verdana"/>
          <w:iCs/>
          <w:sz w:val="18"/>
          <w:szCs w:val="18"/>
        </w:rPr>
      </w:pPr>
      <w:r w:rsidRPr="00267DC0">
        <w:rPr>
          <w:rFonts w:ascii="Verdana" w:hAnsi="Verdana"/>
          <w:iCs/>
          <w:sz w:val="18"/>
          <w:szCs w:val="18"/>
        </w:rPr>
        <w:t>…………………………………………………………………........................................................................................</w:t>
      </w:r>
    </w:p>
    <w:p w14:paraId="2A46C482" w14:textId="77777777" w:rsidR="002F2292" w:rsidRPr="00267DC0" w:rsidRDefault="002F2292" w:rsidP="002F2292">
      <w:pPr>
        <w:rPr>
          <w:rFonts w:ascii="Verdana" w:hAnsi="Verdana"/>
          <w:iCs/>
          <w:sz w:val="18"/>
          <w:szCs w:val="18"/>
        </w:rPr>
      </w:pPr>
    </w:p>
    <w:p w14:paraId="77ED72E2" w14:textId="77777777" w:rsidR="002F2292" w:rsidRPr="00267DC0" w:rsidRDefault="002F2292" w:rsidP="002F2292">
      <w:pPr>
        <w:rPr>
          <w:rFonts w:ascii="Verdana" w:hAnsi="Verdana"/>
          <w:iCs/>
          <w:sz w:val="18"/>
          <w:szCs w:val="18"/>
        </w:rPr>
      </w:pPr>
      <w:r w:rsidRPr="00267DC0">
        <w:rPr>
          <w:rFonts w:ascii="Verdana" w:hAnsi="Verdana"/>
          <w:iCs/>
          <w:sz w:val="18"/>
          <w:szCs w:val="18"/>
        </w:rPr>
        <w:t xml:space="preserve">Adres Wykonawcy: </w:t>
      </w:r>
    </w:p>
    <w:p w14:paraId="6B5D4920" w14:textId="77777777" w:rsidR="002F2292" w:rsidRPr="00267DC0" w:rsidRDefault="002F2292" w:rsidP="002F2292">
      <w:pPr>
        <w:rPr>
          <w:rFonts w:ascii="Verdana" w:hAnsi="Verdana"/>
          <w:iCs/>
          <w:sz w:val="18"/>
          <w:szCs w:val="18"/>
        </w:rPr>
      </w:pPr>
    </w:p>
    <w:p w14:paraId="74CB48BB" w14:textId="77777777" w:rsidR="002F2292" w:rsidRPr="00267DC0" w:rsidRDefault="002F2292" w:rsidP="002F2292">
      <w:pPr>
        <w:rPr>
          <w:rFonts w:ascii="Verdana" w:hAnsi="Verdana"/>
          <w:iCs/>
          <w:sz w:val="18"/>
          <w:szCs w:val="18"/>
        </w:rPr>
      </w:pPr>
      <w:r w:rsidRPr="00267DC0">
        <w:rPr>
          <w:rFonts w:ascii="Verdana" w:hAnsi="Verdana"/>
          <w:iCs/>
          <w:sz w:val="18"/>
          <w:szCs w:val="18"/>
        </w:rPr>
        <w:t>…………………………………………………………………........................................................................................</w:t>
      </w:r>
    </w:p>
    <w:p w14:paraId="35B234BB" w14:textId="77777777" w:rsidR="002F2292" w:rsidRPr="00267DC0" w:rsidRDefault="002F2292" w:rsidP="002F2292">
      <w:pPr>
        <w:jc w:val="both"/>
        <w:rPr>
          <w:rFonts w:ascii="Verdana" w:hAnsi="Verdana"/>
          <w:iCs/>
          <w:sz w:val="18"/>
          <w:szCs w:val="18"/>
        </w:rPr>
      </w:pPr>
    </w:p>
    <w:p w14:paraId="109DBB16" w14:textId="77777777" w:rsidR="002F2292" w:rsidRPr="00267DC0" w:rsidRDefault="002F2292" w:rsidP="002F2292">
      <w:pPr>
        <w:jc w:val="both"/>
        <w:rPr>
          <w:rFonts w:ascii="Verdana" w:hAnsi="Verdana"/>
          <w:iCs/>
          <w:sz w:val="18"/>
          <w:szCs w:val="18"/>
        </w:rPr>
      </w:pPr>
      <w:r w:rsidRPr="00267DC0">
        <w:rPr>
          <w:rFonts w:ascii="Verdana" w:hAnsi="Verdana"/>
          <w:iCs/>
          <w:sz w:val="18"/>
          <w:szCs w:val="18"/>
        </w:rPr>
        <w:t>Nazwiska osób po stronie Wykonawcy uprawnionych do jego reprezentowania przy sporządzaniu niniejszej oferty:</w:t>
      </w:r>
    </w:p>
    <w:p w14:paraId="0E1EE39B" w14:textId="77777777" w:rsidR="002F2292" w:rsidRPr="00267DC0" w:rsidRDefault="002F2292" w:rsidP="002F2292">
      <w:pPr>
        <w:jc w:val="both"/>
        <w:rPr>
          <w:rFonts w:ascii="Verdana" w:hAnsi="Verdana"/>
          <w:iCs/>
          <w:sz w:val="18"/>
          <w:szCs w:val="18"/>
          <w:lang w:val="de-DE"/>
        </w:rPr>
      </w:pPr>
    </w:p>
    <w:p w14:paraId="520E7604" w14:textId="77777777" w:rsidR="002F2292" w:rsidRPr="00267DC0" w:rsidRDefault="002F2292" w:rsidP="002F2292">
      <w:pPr>
        <w:rPr>
          <w:rFonts w:ascii="Verdana" w:hAnsi="Verdana"/>
          <w:iCs/>
          <w:sz w:val="18"/>
          <w:szCs w:val="18"/>
          <w:lang w:val="en-US"/>
        </w:rPr>
      </w:pPr>
      <w:r w:rsidRPr="00267DC0">
        <w:rPr>
          <w:rFonts w:ascii="Verdana" w:hAnsi="Verdana"/>
          <w:iCs/>
          <w:sz w:val="18"/>
          <w:szCs w:val="18"/>
          <w:lang w:val="en-US"/>
        </w:rPr>
        <w:t>…………………………………………………………………........................................................................................</w:t>
      </w:r>
    </w:p>
    <w:p w14:paraId="0FD266F3" w14:textId="77777777" w:rsidR="002F2292" w:rsidRPr="00267DC0" w:rsidRDefault="002F2292" w:rsidP="002F2292">
      <w:pPr>
        <w:jc w:val="both"/>
        <w:rPr>
          <w:rFonts w:ascii="Verdana" w:hAnsi="Verdana"/>
          <w:iCs/>
          <w:sz w:val="18"/>
          <w:szCs w:val="18"/>
          <w:lang w:val="de-DE"/>
        </w:rPr>
      </w:pPr>
    </w:p>
    <w:p w14:paraId="15C4368C" w14:textId="77777777" w:rsidR="002F2292" w:rsidRPr="00267DC0" w:rsidRDefault="002F2292" w:rsidP="002F2292">
      <w:pPr>
        <w:rPr>
          <w:rFonts w:ascii="Verdana" w:hAnsi="Verdana"/>
          <w:iCs/>
          <w:sz w:val="18"/>
          <w:szCs w:val="18"/>
          <w:lang w:val="de-DE"/>
        </w:rPr>
      </w:pPr>
      <w:r w:rsidRPr="00267DC0">
        <w:rPr>
          <w:rFonts w:ascii="Verdana" w:hAnsi="Verdana"/>
          <w:iCs/>
          <w:sz w:val="18"/>
          <w:szCs w:val="18"/>
          <w:lang w:val="de-DE"/>
        </w:rPr>
        <w:t>NIP …..............................    Regon ….....................................   Tel ….........................................</w:t>
      </w:r>
    </w:p>
    <w:p w14:paraId="236D4A2A" w14:textId="77777777" w:rsidR="002F2292" w:rsidRPr="00267DC0" w:rsidRDefault="002F2292" w:rsidP="002F2292">
      <w:pPr>
        <w:pStyle w:val="Akapitzlist"/>
        <w:ind w:left="0"/>
        <w:rPr>
          <w:rFonts w:ascii="Verdana" w:hAnsi="Verdana"/>
          <w:iCs/>
          <w:sz w:val="18"/>
          <w:szCs w:val="18"/>
          <w:lang w:val="de-DE"/>
        </w:rPr>
      </w:pPr>
    </w:p>
    <w:p w14:paraId="32C2F4AA" w14:textId="77777777" w:rsidR="002F2292" w:rsidRPr="00267DC0" w:rsidRDefault="002F2292" w:rsidP="002F2292">
      <w:pPr>
        <w:spacing w:after="60"/>
        <w:rPr>
          <w:rFonts w:ascii="Verdana" w:hAnsi="Verdana"/>
          <w:sz w:val="18"/>
          <w:szCs w:val="18"/>
        </w:rPr>
      </w:pPr>
      <w:r w:rsidRPr="00267DC0">
        <w:rPr>
          <w:rFonts w:ascii="Verdana" w:hAnsi="Verdana"/>
          <w:iCs/>
          <w:sz w:val="18"/>
          <w:szCs w:val="18"/>
          <w:lang w:val="de-DE"/>
        </w:rPr>
        <w:t>Fax …..............................    E-ma</w:t>
      </w:r>
      <w:r w:rsidRPr="00267DC0">
        <w:rPr>
          <w:rFonts w:ascii="Verdana" w:hAnsi="Verdana"/>
          <w:sz w:val="18"/>
          <w:szCs w:val="18"/>
          <w:lang w:val="de-DE"/>
        </w:rPr>
        <w:t xml:space="preserve">il ……...................................   </w:t>
      </w:r>
      <w:r w:rsidRPr="00267DC0">
        <w:rPr>
          <w:rFonts w:ascii="Verdana" w:hAnsi="Verdana"/>
          <w:sz w:val="18"/>
          <w:szCs w:val="18"/>
          <w:lang w:val="en-US"/>
        </w:rPr>
        <w:t xml:space="preserve">www </w:t>
      </w:r>
      <w:r w:rsidRPr="00267DC0">
        <w:rPr>
          <w:rFonts w:ascii="Verdana" w:hAnsi="Verdana"/>
          <w:sz w:val="18"/>
          <w:szCs w:val="18"/>
        </w:rPr>
        <w:t>…......................................</w:t>
      </w:r>
    </w:p>
    <w:p w14:paraId="7C30FB91" w14:textId="77777777" w:rsidR="002F2292" w:rsidRPr="00267DC0" w:rsidRDefault="002F2292" w:rsidP="002F2292">
      <w:pPr>
        <w:jc w:val="both"/>
        <w:rPr>
          <w:rFonts w:ascii="Verdana" w:hAnsi="Verdana"/>
          <w:b/>
          <w:bCs/>
          <w:sz w:val="18"/>
          <w:szCs w:val="18"/>
        </w:rPr>
      </w:pPr>
    </w:p>
    <w:p w14:paraId="7E2FD365" w14:textId="568372AB" w:rsidR="002F2292" w:rsidRPr="00267DC0" w:rsidRDefault="002F2292" w:rsidP="00872AB3">
      <w:pPr>
        <w:numPr>
          <w:ilvl w:val="0"/>
          <w:numId w:val="55"/>
        </w:numPr>
        <w:spacing w:line="240" w:lineRule="exact"/>
        <w:jc w:val="both"/>
        <w:rPr>
          <w:rFonts w:ascii="Century Gothic" w:hAnsi="Century Gothic"/>
          <w:bCs/>
          <w:sz w:val="20"/>
          <w:szCs w:val="20"/>
        </w:rPr>
      </w:pPr>
      <w:r w:rsidRPr="00267DC0">
        <w:rPr>
          <w:rFonts w:ascii="Verdana" w:hAnsi="Verdana"/>
          <w:sz w:val="18"/>
          <w:szCs w:val="18"/>
        </w:rPr>
        <w:t xml:space="preserve">Oferujemy wykonanie przedmiotu zamówienia pn.: </w:t>
      </w:r>
      <w:r w:rsidR="007D3DC2" w:rsidRPr="00267DC0">
        <w:rPr>
          <w:rFonts w:ascii="Century Gothic" w:hAnsi="Century Gothic"/>
          <w:b/>
          <w:bCs/>
          <w:sz w:val="20"/>
          <w:szCs w:val="20"/>
        </w:rPr>
        <w:t>Dostawa licencji, wdrożenie i walidacja oprogramowania do wsparcia obsługi badań klinicznych (CTMS) na potrzeby Uniwersytetu Medycznego we Wrocławiu</w:t>
      </w:r>
      <w:r w:rsidRPr="00267DC0">
        <w:rPr>
          <w:rFonts w:ascii="Century Gothic" w:hAnsi="Century Gothic"/>
          <w:bCs/>
          <w:sz w:val="20"/>
          <w:szCs w:val="20"/>
        </w:rPr>
        <w:t>.</w:t>
      </w:r>
    </w:p>
    <w:p w14:paraId="0BCDD549" w14:textId="77777777" w:rsidR="002F2292" w:rsidRPr="00267DC0" w:rsidRDefault="002F2292" w:rsidP="002F2292">
      <w:pPr>
        <w:spacing w:line="280" w:lineRule="exact"/>
        <w:ind w:left="284"/>
        <w:jc w:val="both"/>
        <w:rPr>
          <w:rFonts w:ascii="Century Gothic" w:hAnsi="Century Gothic"/>
          <w:bCs/>
          <w:sz w:val="20"/>
          <w:szCs w:val="20"/>
        </w:rPr>
      </w:pPr>
    </w:p>
    <w:tbl>
      <w:tblPr>
        <w:tblW w:w="5235" w:type="pct"/>
        <w:tblLayout w:type="fixed"/>
        <w:tblLook w:val="0000" w:firstRow="0" w:lastRow="0" w:firstColumn="0" w:lastColumn="0" w:noHBand="0" w:noVBand="0"/>
      </w:tblPr>
      <w:tblGrid>
        <w:gridCol w:w="704"/>
        <w:gridCol w:w="4134"/>
        <w:gridCol w:w="2128"/>
        <w:gridCol w:w="1110"/>
        <w:gridCol w:w="1904"/>
      </w:tblGrid>
      <w:tr w:rsidR="00267DC0" w:rsidRPr="00267DC0" w14:paraId="1E1F7805" w14:textId="2BF45575" w:rsidTr="00C812FB">
        <w:trPr>
          <w:cantSplit/>
          <w:trHeight w:hRule="exact" w:val="1198"/>
        </w:trPr>
        <w:tc>
          <w:tcPr>
            <w:tcW w:w="353" w:type="pct"/>
            <w:tcBorders>
              <w:top w:val="single" w:sz="4" w:space="0" w:color="000000"/>
              <w:left w:val="single" w:sz="4" w:space="0" w:color="000000"/>
              <w:bottom w:val="single" w:sz="4" w:space="0" w:color="auto"/>
            </w:tcBorders>
          </w:tcPr>
          <w:p w14:paraId="727C1447" w14:textId="77777777" w:rsidR="00C812FB" w:rsidRPr="00267DC0" w:rsidRDefault="00C812FB" w:rsidP="00C812FB">
            <w:pPr>
              <w:snapToGrid w:val="0"/>
              <w:spacing w:line="280" w:lineRule="exact"/>
              <w:rPr>
                <w:rFonts w:ascii="Verdana" w:hAnsi="Verdana"/>
                <w:sz w:val="16"/>
                <w:szCs w:val="16"/>
              </w:rPr>
            </w:pPr>
            <w:r w:rsidRPr="00267DC0">
              <w:rPr>
                <w:rFonts w:ascii="Verdana" w:hAnsi="Verdana"/>
                <w:sz w:val="16"/>
                <w:szCs w:val="16"/>
              </w:rPr>
              <w:t>Lp.</w:t>
            </w:r>
          </w:p>
        </w:tc>
        <w:tc>
          <w:tcPr>
            <w:tcW w:w="2071" w:type="pct"/>
            <w:tcBorders>
              <w:top w:val="single" w:sz="4" w:space="0" w:color="000000"/>
              <w:left w:val="single" w:sz="4" w:space="0" w:color="000000"/>
              <w:bottom w:val="single" w:sz="4" w:space="0" w:color="000000"/>
            </w:tcBorders>
          </w:tcPr>
          <w:p w14:paraId="1D22E1EE" w14:textId="77777777" w:rsidR="00C812FB" w:rsidRPr="00267DC0" w:rsidRDefault="00C812FB" w:rsidP="00C812FB">
            <w:pPr>
              <w:keepNext/>
              <w:tabs>
                <w:tab w:val="left" w:pos="72"/>
                <w:tab w:val="left" w:pos="9072"/>
              </w:tabs>
              <w:snapToGrid w:val="0"/>
              <w:spacing w:line="280" w:lineRule="exact"/>
              <w:outlineLvl w:val="2"/>
              <w:rPr>
                <w:rFonts w:ascii="Verdana" w:hAnsi="Verdana"/>
                <w:b/>
                <w:bCs/>
                <w:sz w:val="16"/>
                <w:szCs w:val="16"/>
              </w:rPr>
            </w:pPr>
            <w:bookmarkStart w:id="47" w:name="_Toc329001643"/>
            <w:bookmarkStart w:id="48" w:name="_Toc395266108"/>
            <w:r w:rsidRPr="00267DC0">
              <w:rPr>
                <w:rFonts w:ascii="Verdana" w:hAnsi="Verdana"/>
                <w:sz w:val="16"/>
                <w:szCs w:val="16"/>
              </w:rPr>
              <w:t>Nazwa przedmiotu zamówienia</w:t>
            </w:r>
          </w:p>
          <w:bookmarkEnd w:id="47"/>
          <w:bookmarkEnd w:id="48"/>
          <w:p w14:paraId="5E421DEF" w14:textId="77777777" w:rsidR="00C812FB" w:rsidRPr="00267DC0" w:rsidRDefault="00C812FB" w:rsidP="00C812FB">
            <w:pPr>
              <w:keepNext/>
              <w:tabs>
                <w:tab w:val="left" w:pos="0"/>
                <w:tab w:val="left" w:pos="9072"/>
              </w:tabs>
              <w:snapToGrid w:val="0"/>
              <w:spacing w:line="280" w:lineRule="exact"/>
              <w:outlineLvl w:val="2"/>
              <w:rPr>
                <w:rFonts w:ascii="Verdana" w:hAnsi="Verdana"/>
                <w:b/>
                <w:bCs/>
                <w:sz w:val="16"/>
                <w:szCs w:val="16"/>
              </w:rPr>
            </w:pPr>
            <w:r w:rsidRPr="00267DC0">
              <w:rPr>
                <w:rFonts w:ascii="Verdana" w:hAnsi="Verdana"/>
                <w:b/>
                <w:bCs/>
                <w:sz w:val="16"/>
                <w:szCs w:val="16"/>
              </w:rPr>
              <w:t xml:space="preserve"> </w:t>
            </w:r>
          </w:p>
        </w:tc>
        <w:tc>
          <w:tcPr>
            <w:tcW w:w="1066" w:type="pct"/>
            <w:tcBorders>
              <w:top w:val="single" w:sz="4" w:space="0" w:color="000000"/>
              <w:left w:val="single" w:sz="4" w:space="0" w:color="000000"/>
              <w:bottom w:val="single" w:sz="4" w:space="0" w:color="000000"/>
              <w:right w:val="single" w:sz="4" w:space="0" w:color="000000"/>
            </w:tcBorders>
          </w:tcPr>
          <w:p w14:paraId="6BAB144B" w14:textId="77777777" w:rsidR="00C812FB" w:rsidRPr="00267DC0" w:rsidRDefault="00C812FB" w:rsidP="00C812FB">
            <w:pPr>
              <w:snapToGrid w:val="0"/>
              <w:jc w:val="center"/>
              <w:rPr>
                <w:rFonts w:ascii="Verdana" w:hAnsi="Verdana"/>
                <w:sz w:val="16"/>
                <w:szCs w:val="16"/>
              </w:rPr>
            </w:pPr>
            <w:r w:rsidRPr="00267DC0">
              <w:rPr>
                <w:rFonts w:ascii="Verdana" w:hAnsi="Verdana"/>
                <w:sz w:val="16"/>
                <w:szCs w:val="16"/>
              </w:rPr>
              <w:t>Wartość netto PLN</w:t>
            </w:r>
          </w:p>
          <w:p w14:paraId="1D3667FA" w14:textId="77777777" w:rsidR="00C812FB" w:rsidRPr="00267DC0" w:rsidRDefault="00C812FB" w:rsidP="00C812FB">
            <w:pPr>
              <w:snapToGrid w:val="0"/>
              <w:jc w:val="center"/>
              <w:rPr>
                <w:rFonts w:ascii="Verdana" w:hAnsi="Verdana"/>
                <w:sz w:val="16"/>
                <w:szCs w:val="16"/>
              </w:rPr>
            </w:pPr>
          </w:p>
          <w:p w14:paraId="4B3F967F" w14:textId="77777777" w:rsidR="00C812FB" w:rsidRPr="00267DC0" w:rsidRDefault="00C812FB" w:rsidP="00C812FB">
            <w:pPr>
              <w:snapToGrid w:val="0"/>
              <w:rPr>
                <w:rFonts w:ascii="Verdana" w:hAnsi="Verdana"/>
                <w:i/>
                <w:sz w:val="16"/>
                <w:szCs w:val="16"/>
              </w:rPr>
            </w:pPr>
          </w:p>
          <w:p w14:paraId="1018AFDD" w14:textId="77777777" w:rsidR="00C812FB" w:rsidRPr="00267DC0" w:rsidRDefault="00C812FB" w:rsidP="00C812FB">
            <w:pPr>
              <w:snapToGrid w:val="0"/>
              <w:spacing w:line="280" w:lineRule="exact"/>
              <w:jc w:val="center"/>
              <w:rPr>
                <w:rFonts w:ascii="Verdana" w:hAnsi="Verdana"/>
                <w:sz w:val="16"/>
                <w:szCs w:val="16"/>
              </w:rPr>
            </w:pPr>
          </w:p>
        </w:tc>
        <w:tc>
          <w:tcPr>
            <w:tcW w:w="556" w:type="pct"/>
            <w:tcBorders>
              <w:top w:val="single" w:sz="4" w:space="0" w:color="000000"/>
              <w:left w:val="single" w:sz="4" w:space="0" w:color="000000"/>
              <w:bottom w:val="single" w:sz="4" w:space="0" w:color="000000"/>
              <w:right w:val="single" w:sz="4" w:space="0" w:color="000000"/>
            </w:tcBorders>
          </w:tcPr>
          <w:p w14:paraId="617D5436" w14:textId="77777777" w:rsidR="00C812FB" w:rsidRPr="00267DC0" w:rsidRDefault="00C812FB" w:rsidP="00C812FB">
            <w:pPr>
              <w:jc w:val="center"/>
              <w:rPr>
                <w:rFonts w:ascii="Verdana" w:hAnsi="Verdana" w:cs="Arial"/>
                <w:sz w:val="14"/>
                <w:szCs w:val="14"/>
              </w:rPr>
            </w:pPr>
            <w:r w:rsidRPr="00267DC0">
              <w:rPr>
                <w:rFonts w:ascii="Verdana" w:hAnsi="Verdana" w:cs="Arial"/>
                <w:sz w:val="14"/>
                <w:szCs w:val="14"/>
              </w:rPr>
              <w:t>VAT</w:t>
            </w:r>
          </w:p>
          <w:p w14:paraId="20147FCC" w14:textId="77777777" w:rsidR="00C812FB" w:rsidRPr="00267DC0" w:rsidRDefault="00C812FB" w:rsidP="00C812FB">
            <w:pPr>
              <w:jc w:val="center"/>
              <w:rPr>
                <w:rFonts w:ascii="Verdana" w:hAnsi="Verdana" w:cs="Arial"/>
                <w:sz w:val="14"/>
                <w:szCs w:val="14"/>
              </w:rPr>
            </w:pPr>
            <w:r w:rsidRPr="00267DC0">
              <w:rPr>
                <w:rFonts w:ascii="Verdana" w:hAnsi="Verdana" w:cs="Arial"/>
                <w:sz w:val="14"/>
                <w:szCs w:val="14"/>
              </w:rPr>
              <w:t>(podać w %)</w:t>
            </w:r>
          </w:p>
          <w:p w14:paraId="1B5CD5F9" w14:textId="77777777" w:rsidR="00C812FB" w:rsidRPr="00267DC0" w:rsidRDefault="00C812FB" w:rsidP="00C812FB">
            <w:pPr>
              <w:snapToGrid w:val="0"/>
              <w:spacing w:line="280" w:lineRule="exact"/>
              <w:jc w:val="center"/>
              <w:rPr>
                <w:rFonts w:ascii="Verdana" w:hAnsi="Verdana"/>
                <w:sz w:val="16"/>
                <w:szCs w:val="16"/>
              </w:rPr>
            </w:pPr>
          </w:p>
        </w:tc>
        <w:tc>
          <w:tcPr>
            <w:tcW w:w="954" w:type="pct"/>
            <w:tcBorders>
              <w:top w:val="single" w:sz="4" w:space="0" w:color="000000"/>
              <w:left w:val="single" w:sz="4" w:space="0" w:color="000000"/>
              <w:bottom w:val="single" w:sz="4" w:space="0" w:color="000000"/>
              <w:right w:val="single" w:sz="4" w:space="0" w:color="000000"/>
            </w:tcBorders>
          </w:tcPr>
          <w:p w14:paraId="4D778954" w14:textId="77777777" w:rsidR="00C812FB" w:rsidRPr="00267DC0" w:rsidRDefault="00C812FB" w:rsidP="00C812FB">
            <w:pPr>
              <w:snapToGrid w:val="0"/>
              <w:jc w:val="center"/>
              <w:rPr>
                <w:rFonts w:ascii="Verdana" w:hAnsi="Verdana"/>
                <w:sz w:val="16"/>
                <w:szCs w:val="16"/>
              </w:rPr>
            </w:pPr>
            <w:r w:rsidRPr="00267DC0">
              <w:rPr>
                <w:rFonts w:ascii="Verdana" w:hAnsi="Verdana"/>
                <w:sz w:val="16"/>
                <w:szCs w:val="16"/>
              </w:rPr>
              <w:t>Wartość brutto PLN</w:t>
            </w:r>
          </w:p>
          <w:p w14:paraId="7DDC3BA5" w14:textId="77777777" w:rsidR="00C812FB" w:rsidRPr="00267DC0" w:rsidRDefault="00C812FB" w:rsidP="00C812FB">
            <w:pPr>
              <w:snapToGrid w:val="0"/>
              <w:jc w:val="center"/>
              <w:rPr>
                <w:rFonts w:ascii="Verdana" w:hAnsi="Verdana"/>
                <w:i/>
                <w:sz w:val="16"/>
                <w:szCs w:val="16"/>
              </w:rPr>
            </w:pPr>
          </w:p>
          <w:p w14:paraId="04E92ADF" w14:textId="77777777" w:rsidR="00C812FB" w:rsidRPr="00267DC0" w:rsidRDefault="00C812FB" w:rsidP="00C812FB">
            <w:pPr>
              <w:snapToGrid w:val="0"/>
              <w:jc w:val="center"/>
              <w:rPr>
                <w:rFonts w:ascii="Verdana" w:hAnsi="Verdana"/>
                <w:i/>
                <w:sz w:val="16"/>
                <w:szCs w:val="16"/>
              </w:rPr>
            </w:pPr>
          </w:p>
          <w:p w14:paraId="577F2538" w14:textId="77777777" w:rsidR="00C812FB" w:rsidRPr="00267DC0" w:rsidRDefault="00C812FB" w:rsidP="00C812FB">
            <w:pPr>
              <w:snapToGrid w:val="0"/>
              <w:spacing w:line="280" w:lineRule="exact"/>
              <w:jc w:val="center"/>
              <w:rPr>
                <w:rFonts w:ascii="Verdana" w:hAnsi="Verdana"/>
                <w:sz w:val="16"/>
                <w:szCs w:val="16"/>
              </w:rPr>
            </w:pPr>
          </w:p>
        </w:tc>
      </w:tr>
      <w:tr w:rsidR="00267DC0" w:rsidRPr="00267DC0" w14:paraId="0C5EFCA4" w14:textId="43C3CCA1" w:rsidTr="00C812FB">
        <w:trPr>
          <w:cantSplit/>
          <w:trHeight w:hRule="exact" w:val="2019"/>
        </w:trPr>
        <w:tc>
          <w:tcPr>
            <w:tcW w:w="353" w:type="pct"/>
            <w:tcBorders>
              <w:top w:val="single" w:sz="4" w:space="0" w:color="000000"/>
              <w:left w:val="single" w:sz="4" w:space="0" w:color="000000"/>
              <w:bottom w:val="single" w:sz="4" w:space="0" w:color="auto"/>
            </w:tcBorders>
          </w:tcPr>
          <w:p w14:paraId="384C1D47" w14:textId="77777777" w:rsidR="00C812FB" w:rsidRPr="00267DC0" w:rsidRDefault="00C812FB" w:rsidP="00691F8B">
            <w:pPr>
              <w:pStyle w:val="Akapitzlist"/>
              <w:numPr>
                <w:ilvl w:val="0"/>
                <w:numId w:val="56"/>
              </w:numPr>
              <w:snapToGrid w:val="0"/>
              <w:ind w:left="527" w:hanging="357"/>
              <w:rPr>
                <w:rFonts w:ascii="Verdana" w:hAnsi="Verdana"/>
                <w:sz w:val="16"/>
                <w:szCs w:val="16"/>
              </w:rPr>
            </w:pPr>
          </w:p>
        </w:tc>
        <w:tc>
          <w:tcPr>
            <w:tcW w:w="2071" w:type="pct"/>
            <w:tcBorders>
              <w:top w:val="single" w:sz="4" w:space="0" w:color="000000"/>
              <w:left w:val="single" w:sz="4" w:space="0" w:color="000000"/>
              <w:bottom w:val="single" w:sz="4" w:space="0" w:color="000000"/>
            </w:tcBorders>
          </w:tcPr>
          <w:p w14:paraId="10071806" w14:textId="69D2A58A" w:rsidR="00C812FB" w:rsidRPr="00267DC0" w:rsidRDefault="00C812FB" w:rsidP="004A2D0F">
            <w:pPr>
              <w:ind w:left="34"/>
              <w:rPr>
                <w:rFonts w:ascii="Verdana" w:hAnsi="Verdana"/>
                <w:b/>
                <w:bCs/>
                <w:i/>
                <w:sz w:val="16"/>
                <w:szCs w:val="16"/>
              </w:rPr>
            </w:pPr>
            <w:r w:rsidRPr="00267DC0">
              <w:rPr>
                <w:rFonts w:ascii="Century Gothic" w:hAnsi="Century Gothic"/>
                <w:bCs/>
                <w:sz w:val="18"/>
                <w:szCs w:val="18"/>
              </w:rPr>
              <w:t xml:space="preserve">Dostawa licencji, wdrożenie i walidacja oprogramowania do wsparcia obsługi badań klinicznych (CTMS) na potrzeby </w:t>
            </w:r>
            <w:r w:rsidR="009935D5" w:rsidRPr="00267DC0">
              <w:rPr>
                <w:rFonts w:ascii="Century Gothic" w:hAnsi="Century Gothic"/>
                <w:bCs/>
                <w:sz w:val="18"/>
                <w:szCs w:val="18"/>
              </w:rPr>
              <w:t>Uniwersytetu Medycznego we Wrocławiu</w:t>
            </w:r>
            <w:r w:rsidRPr="00267DC0">
              <w:rPr>
                <w:rFonts w:ascii="Century Gothic" w:hAnsi="Century Gothic"/>
                <w:bCs/>
                <w:sz w:val="18"/>
                <w:szCs w:val="18"/>
              </w:rPr>
              <w:t xml:space="preserve"> </w:t>
            </w:r>
            <w:r w:rsidRPr="00267DC0">
              <w:rPr>
                <w:rFonts w:ascii="Verdana" w:hAnsi="Verdana"/>
                <w:sz w:val="16"/>
                <w:szCs w:val="16"/>
              </w:rPr>
              <w:t xml:space="preserve">- </w:t>
            </w:r>
            <w:r w:rsidRPr="00267DC0">
              <w:rPr>
                <w:rFonts w:ascii="Verdana" w:hAnsi="Verdana"/>
                <w:i/>
                <w:sz w:val="16"/>
                <w:szCs w:val="16"/>
              </w:rPr>
              <w:t xml:space="preserve">zgodnie z opisem podanym w załączniku nr </w:t>
            </w:r>
            <w:r w:rsidRPr="00267DC0">
              <w:rPr>
                <w:rFonts w:ascii="Verdana" w:hAnsi="Verdana"/>
                <w:b/>
                <w:i/>
                <w:sz w:val="16"/>
                <w:szCs w:val="16"/>
              </w:rPr>
              <w:t xml:space="preserve">2 do Siwz- </w:t>
            </w:r>
            <w:r w:rsidRPr="00267DC0">
              <w:rPr>
                <w:rFonts w:ascii="Verdana" w:hAnsi="Verdana"/>
                <w:i/>
                <w:sz w:val="16"/>
                <w:szCs w:val="16"/>
              </w:rPr>
              <w:br/>
            </w:r>
            <w:r w:rsidRPr="00267DC0">
              <w:rPr>
                <w:rFonts w:ascii="Verdana" w:hAnsi="Verdana"/>
                <w:b/>
                <w:bCs/>
                <w:i/>
                <w:sz w:val="16"/>
                <w:szCs w:val="16"/>
              </w:rPr>
              <w:t>Specyfikacja Wymagań Techniczno-Funkcjonalnych</w:t>
            </w:r>
          </w:p>
          <w:p w14:paraId="5B0BEEE1" w14:textId="1C23447C" w:rsidR="00C812FB" w:rsidRPr="00267DC0" w:rsidRDefault="00C812FB" w:rsidP="002F2292">
            <w:pPr>
              <w:ind w:left="34"/>
              <w:rPr>
                <w:rFonts w:ascii="Verdana" w:hAnsi="Verdana"/>
                <w:b/>
                <w:bCs/>
                <w:i/>
                <w:sz w:val="16"/>
                <w:szCs w:val="16"/>
              </w:rPr>
            </w:pPr>
          </w:p>
          <w:p w14:paraId="602FF8D8" w14:textId="77777777" w:rsidR="00C812FB" w:rsidRPr="00267DC0" w:rsidRDefault="00C812FB" w:rsidP="002F2292">
            <w:pPr>
              <w:ind w:left="34"/>
              <w:rPr>
                <w:rFonts w:ascii="Century Gothic" w:hAnsi="Century Gothic"/>
                <w:bCs/>
                <w:sz w:val="18"/>
                <w:szCs w:val="18"/>
              </w:rPr>
            </w:pPr>
          </w:p>
          <w:p w14:paraId="73D80F84" w14:textId="2B51A22F" w:rsidR="00C812FB" w:rsidRPr="00267DC0" w:rsidRDefault="00C812FB" w:rsidP="002F2292">
            <w:pPr>
              <w:keepNext/>
              <w:tabs>
                <w:tab w:val="left" w:pos="72"/>
                <w:tab w:val="left" w:pos="9072"/>
              </w:tabs>
              <w:snapToGrid w:val="0"/>
              <w:outlineLvl w:val="2"/>
              <w:rPr>
                <w:rFonts w:ascii="Verdana" w:hAnsi="Verdana"/>
                <w:sz w:val="16"/>
                <w:szCs w:val="16"/>
              </w:rPr>
            </w:pPr>
          </w:p>
        </w:tc>
        <w:tc>
          <w:tcPr>
            <w:tcW w:w="1066" w:type="pct"/>
            <w:tcBorders>
              <w:top w:val="single" w:sz="4" w:space="0" w:color="000000"/>
              <w:left w:val="single" w:sz="4" w:space="0" w:color="000000"/>
              <w:bottom w:val="single" w:sz="4" w:space="0" w:color="000000"/>
              <w:right w:val="single" w:sz="4" w:space="0" w:color="000000"/>
            </w:tcBorders>
          </w:tcPr>
          <w:p w14:paraId="42D83CBB" w14:textId="77777777" w:rsidR="00C812FB" w:rsidRPr="00267DC0" w:rsidRDefault="00C812FB" w:rsidP="002F2292">
            <w:pPr>
              <w:snapToGrid w:val="0"/>
              <w:jc w:val="center"/>
              <w:rPr>
                <w:rFonts w:ascii="Verdana" w:hAnsi="Verdana"/>
                <w:sz w:val="16"/>
                <w:szCs w:val="16"/>
              </w:rPr>
            </w:pPr>
          </w:p>
          <w:p w14:paraId="7C9E9C7C" w14:textId="77777777" w:rsidR="00C812FB" w:rsidRPr="00267DC0" w:rsidRDefault="00C812FB" w:rsidP="002F2292">
            <w:pPr>
              <w:snapToGrid w:val="0"/>
              <w:jc w:val="center"/>
              <w:rPr>
                <w:rFonts w:ascii="Verdana" w:hAnsi="Verdana"/>
                <w:sz w:val="16"/>
                <w:szCs w:val="16"/>
              </w:rPr>
            </w:pPr>
          </w:p>
          <w:p w14:paraId="6BE636FB" w14:textId="77777777" w:rsidR="00C812FB" w:rsidRPr="00267DC0" w:rsidRDefault="00C812FB" w:rsidP="002F2292">
            <w:pPr>
              <w:snapToGrid w:val="0"/>
              <w:jc w:val="center"/>
              <w:rPr>
                <w:rFonts w:ascii="Verdana" w:hAnsi="Verdana"/>
                <w:sz w:val="16"/>
                <w:szCs w:val="16"/>
              </w:rPr>
            </w:pPr>
          </w:p>
          <w:p w14:paraId="79D837C9" w14:textId="77777777" w:rsidR="00C812FB" w:rsidRPr="00267DC0" w:rsidRDefault="00C812FB" w:rsidP="002F2292">
            <w:pPr>
              <w:snapToGrid w:val="0"/>
              <w:jc w:val="center"/>
              <w:rPr>
                <w:rFonts w:ascii="Verdana" w:hAnsi="Verdana"/>
                <w:sz w:val="16"/>
                <w:szCs w:val="16"/>
              </w:rPr>
            </w:pPr>
          </w:p>
          <w:p w14:paraId="76E11CEB" w14:textId="77777777" w:rsidR="00C812FB" w:rsidRPr="00267DC0" w:rsidRDefault="00C812FB" w:rsidP="002F2292">
            <w:pPr>
              <w:snapToGrid w:val="0"/>
              <w:rPr>
                <w:rFonts w:ascii="Verdana" w:hAnsi="Verdana"/>
                <w:sz w:val="16"/>
                <w:szCs w:val="16"/>
              </w:rPr>
            </w:pPr>
          </w:p>
          <w:p w14:paraId="351F49CD" w14:textId="283595E7" w:rsidR="00C812FB" w:rsidRPr="00267DC0" w:rsidRDefault="00C812FB" w:rsidP="00C812FB">
            <w:pPr>
              <w:snapToGrid w:val="0"/>
              <w:jc w:val="center"/>
              <w:rPr>
                <w:rFonts w:ascii="Verdana" w:hAnsi="Verdana"/>
                <w:sz w:val="16"/>
                <w:szCs w:val="16"/>
              </w:rPr>
            </w:pPr>
            <w:r w:rsidRPr="00267DC0">
              <w:rPr>
                <w:rFonts w:ascii="Verdana" w:hAnsi="Verdana"/>
                <w:sz w:val="16"/>
                <w:szCs w:val="16"/>
              </w:rPr>
              <w:t>…………………………PLN</w:t>
            </w:r>
          </w:p>
        </w:tc>
        <w:tc>
          <w:tcPr>
            <w:tcW w:w="556" w:type="pct"/>
            <w:tcBorders>
              <w:top w:val="single" w:sz="4" w:space="0" w:color="000000"/>
              <w:left w:val="single" w:sz="4" w:space="0" w:color="000000"/>
              <w:bottom w:val="single" w:sz="4" w:space="0" w:color="000000"/>
              <w:right w:val="single" w:sz="4" w:space="0" w:color="000000"/>
            </w:tcBorders>
          </w:tcPr>
          <w:p w14:paraId="2DD6A92A" w14:textId="77777777" w:rsidR="00C812FB" w:rsidRPr="00267DC0" w:rsidRDefault="00C812FB" w:rsidP="002F2292">
            <w:pPr>
              <w:snapToGrid w:val="0"/>
              <w:jc w:val="center"/>
              <w:rPr>
                <w:rFonts w:ascii="Verdana" w:hAnsi="Verdana"/>
                <w:sz w:val="16"/>
                <w:szCs w:val="16"/>
              </w:rPr>
            </w:pPr>
          </w:p>
          <w:p w14:paraId="248F95BA" w14:textId="77777777" w:rsidR="00C812FB" w:rsidRPr="00267DC0" w:rsidRDefault="00C812FB" w:rsidP="002F2292">
            <w:pPr>
              <w:snapToGrid w:val="0"/>
              <w:jc w:val="center"/>
              <w:rPr>
                <w:rFonts w:ascii="Verdana" w:hAnsi="Verdana"/>
                <w:sz w:val="16"/>
                <w:szCs w:val="16"/>
              </w:rPr>
            </w:pPr>
          </w:p>
          <w:p w14:paraId="0DCF2DCA" w14:textId="77777777" w:rsidR="00C812FB" w:rsidRPr="00267DC0" w:rsidRDefault="00C812FB" w:rsidP="002F2292">
            <w:pPr>
              <w:snapToGrid w:val="0"/>
              <w:jc w:val="center"/>
              <w:rPr>
                <w:rFonts w:ascii="Verdana" w:hAnsi="Verdana"/>
                <w:sz w:val="16"/>
                <w:szCs w:val="16"/>
              </w:rPr>
            </w:pPr>
          </w:p>
          <w:p w14:paraId="41670600" w14:textId="77777777" w:rsidR="00C812FB" w:rsidRPr="00267DC0" w:rsidRDefault="00C812FB" w:rsidP="002F2292">
            <w:pPr>
              <w:snapToGrid w:val="0"/>
              <w:jc w:val="center"/>
              <w:rPr>
                <w:rFonts w:ascii="Verdana" w:hAnsi="Verdana"/>
                <w:sz w:val="16"/>
                <w:szCs w:val="16"/>
              </w:rPr>
            </w:pPr>
          </w:p>
          <w:p w14:paraId="2382326D" w14:textId="77777777" w:rsidR="00C812FB" w:rsidRPr="00267DC0" w:rsidRDefault="00C812FB" w:rsidP="002F2292">
            <w:pPr>
              <w:snapToGrid w:val="0"/>
              <w:jc w:val="center"/>
              <w:rPr>
                <w:rFonts w:ascii="Verdana" w:hAnsi="Verdana"/>
                <w:sz w:val="16"/>
                <w:szCs w:val="16"/>
              </w:rPr>
            </w:pPr>
          </w:p>
          <w:p w14:paraId="59F78ABA" w14:textId="7639F32A" w:rsidR="00C812FB" w:rsidRPr="00267DC0" w:rsidRDefault="00C812FB" w:rsidP="002F2292">
            <w:pPr>
              <w:snapToGrid w:val="0"/>
              <w:jc w:val="center"/>
              <w:rPr>
                <w:rFonts w:ascii="Verdana" w:hAnsi="Verdana"/>
                <w:sz w:val="16"/>
                <w:szCs w:val="16"/>
              </w:rPr>
            </w:pPr>
            <w:r w:rsidRPr="00267DC0">
              <w:rPr>
                <w:rFonts w:ascii="Verdana" w:hAnsi="Verdana"/>
                <w:sz w:val="16"/>
                <w:szCs w:val="16"/>
              </w:rPr>
              <w:t>…………%</w:t>
            </w:r>
          </w:p>
        </w:tc>
        <w:tc>
          <w:tcPr>
            <w:tcW w:w="954" w:type="pct"/>
            <w:tcBorders>
              <w:top w:val="single" w:sz="4" w:space="0" w:color="000000"/>
              <w:left w:val="single" w:sz="4" w:space="0" w:color="000000"/>
              <w:bottom w:val="single" w:sz="4" w:space="0" w:color="000000"/>
              <w:right w:val="single" w:sz="4" w:space="0" w:color="000000"/>
            </w:tcBorders>
          </w:tcPr>
          <w:p w14:paraId="6BEE41F0" w14:textId="77777777" w:rsidR="00C812FB" w:rsidRPr="00267DC0" w:rsidRDefault="00C812FB" w:rsidP="002F2292">
            <w:pPr>
              <w:snapToGrid w:val="0"/>
              <w:jc w:val="center"/>
              <w:rPr>
                <w:rFonts w:ascii="Verdana" w:hAnsi="Verdana"/>
                <w:sz w:val="16"/>
                <w:szCs w:val="16"/>
              </w:rPr>
            </w:pPr>
          </w:p>
          <w:p w14:paraId="73120BC6" w14:textId="77777777" w:rsidR="00C812FB" w:rsidRPr="00267DC0" w:rsidRDefault="00C812FB" w:rsidP="002F2292">
            <w:pPr>
              <w:snapToGrid w:val="0"/>
              <w:jc w:val="center"/>
              <w:rPr>
                <w:rFonts w:ascii="Verdana" w:hAnsi="Verdana"/>
                <w:sz w:val="16"/>
                <w:szCs w:val="16"/>
              </w:rPr>
            </w:pPr>
          </w:p>
          <w:p w14:paraId="741AB90A" w14:textId="77777777" w:rsidR="00C812FB" w:rsidRPr="00267DC0" w:rsidRDefault="00C812FB" w:rsidP="002F2292">
            <w:pPr>
              <w:snapToGrid w:val="0"/>
              <w:jc w:val="center"/>
              <w:rPr>
                <w:rFonts w:ascii="Verdana" w:hAnsi="Verdana"/>
                <w:sz w:val="16"/>
                <w:szCs w:val="16"/>
              </w:rPr>
            </w:pPr>
          </w:p>
          <w:p w14:paraId="31AAF67B" w14:textId="77777777" w:rsidR="00C812FB" w:rsidRPr="00267DC0" w:rsidRDefault="00C812FB" w:rsidP="002F2292">
            <w:pPr>
              <w:snapToGrid w:val="0"/>
              <w:jc w:val="center"/>
              <w:rPr>
                <w:rFonts w:ascii="Verdana" w:hAnsi="Verdana"/>
                <w:sz w:val="16"/>
                <w:szCs w:val="16"/>
              </w:rPr>
            </w:pPr>
          </w:p>
          <w:p w14:paraId="3BBDC49B" w14:textId="77777777" w:rsidR="00C812FB" w:rsidRPr="00267DC0" w:rsidRDefault="00C812FB" w:rsidP="002F2292">
            <w:pPr>
              <w:snapToGrid w:val="0"/>
              <w:jc w:val="center"/>
              <w:rPr>
                <w:rFonts w:ascii="Verdana" w:hAnsi="Verdana"/>
                <w:sz w:val="16"/>
                <w:szCs w:val="16"/>
              </w:rPr>
            </w:pPr>
          </w:p>
          <w:p w14:paraId="498E1CEC" w14:textId="76E14916" w:rsidR="00C812FB" w:rsidRPr="00267DC0" w:rsidRDefault="00C812FB" w:rsidP="002F2292">
            <w:pPr>
              <w:snapToGrid w:val="0"/>
              <w:jc w:val="center"/>
              <w:rPr>
                <w:rFonts w:ascii="Verdana" w:hAnsi="Verdana"/>
                <w:sz w:val="16"/>
                <w:szCs w:val="16"/>
              </w:rPr>
            </w:pPr>
            <w:r w:rsidRPr="00267DC0">
              <w:rPr>
                <w:rFonts w:ascii="Verdana" w:hAnsi="Verdana"/>
                <w:sz w:val="16"/>
                <w:szCs w:val="16"/>
              </w:rPr>
              <w:t>…………………………PLN</w:t>
            </w:r>
          </w:p>
        </w:tc>
      </w:tr>
      <w:tr w:rsidR="00C812FB" w:rsidRPr="00267DC0" w14:paraId="268F8B45" w14:textId="40DCDD29" w:rsidTr="00C812FB">
        <w:trPr>
          <w:cantSplit/>
          <w:trHeight w:hRule="exact" w:val="1259"/>
        </w:trPr>
        <w:tc>
          <w:tcPr>
            <w:tcW w:w="353" w:type="pct"/>
            <w:tcBorders>
              <w:top w:val="single" w:sz="4" w:space="0" w:color="000000"/>
              <w:left w:val="single" w:sz="4" w:space="0" w:color="000000"/>
              <w:bottom w:val="single" w:sz="4" w:space="0" w:color="auto"/>
            </w:tcBorders>
          </w:tcPr>
          <w:p w14:paraId="4C224E58" w14:textId="77777777" w:rsidR="00C812FB" w:rsidRPr="00267DC0" w:rsidRDefault="00C812FB" w:rsidP="00691F8B">
            <w:pPr>
              <w:pStyle w:val="Akapitzlist"/>
              <w:numPr>
                <w:ilvl w:val="0"/>
                <w:numId w:val="56"/>
              </w:numPr>
              <w:snapToGrid w:val="0"/>
              <w:ind w:left="527" w:hanging="357"/>
              <w:rPr>
                <w:rFonts w:ascii="Verdana" w:hAnsi="Verdana"/>
                <w:sz w:val="16"/>
                <w:szCs w:val="16"/>
              </w:rPr>
            </w:pPr>
          </w:p>
        </w:tc>
        <w:tc>
          <w:tcPr>
            <w:tcW w:w="2071" w:type="pct"/>
            <w:tcBorders>
              <w:top w:val="single" w:sz="4" w:space="0" w:color="000000"/>
              <w:left w:val="single" w:sz="4" w:space="0" w:color="000000"/>
              <w:bottom w:val="single" w:sz="4" w:space="0" w:color="000000"/>
            </w:tcBorders>
          </w:tcPr>
          <w:p w14:paraId="78A47569" w14:textId="77777777" w:rsidR="00C812FB" w:rsidRPr="00267DC0" w:rsidRDefault="00C812FB" w:rsidP="002F2292">
            <w:pPr>
              <w:autoSpaceDE w:val="0"/>
              <w:autoSpaceDN w:val="0"/>
              <w:adjustRightInd w:val="0"/>
              <w:rPr>
                <w:rFonts w:ascii="Verdana" w:hAnsi="Verdana" w:cs="Verdana"/>
                <w:sz w:val="16"/>
                <w:szCs w:val="16"/>
              </w:rPr>
            </w:pPr>
            <w:r w:rsidRPr="00267DC0">
              <w:rPr>
                <w:rFonts w:ascii="Verdana" w:hAnsi="Verdana" w:cs="Verdana"/>
                <w:sz w:val="16"/>
                <w:szCs w:val="16"/>
              </w:rPr>
              <w:t>Okres gwarancji systemu informatycznego</w:t>
            </w:r>
          </w:p>
          <w:p w14:paraId="583932B5" w14:textId="54E2BD44" w:rsidR="000C5DAE" w:rsidRPr="00267DC0" w:rsidRDefault="000C5DAE" w:rsidP="000C5DAE">
            <w:pPr>
              <w:spacing w:before="60" w:after="60" w:line="312" w:lineRule="auto"/>
              <w:outlineLvl w:val="0"/>
              <w:rPr>
                <w:rFonts w:ascii="Verdana" w:hAnsi="Verdana" w:cs="Verdana"/>
                <w:sz w:val="18"/>
                <w:szCs w:val="18"/>
              </w:rPr>
            </w:pPr>
            <w:r w:rsidRPr="00267DC0">
              <w:rPr>
                <w:rFonts w:ascii="Verdana" w:hAnsi="Verdana" w:cs="Verdana"/>
                <w:sz w:val="18"/>
                <w:szCs w:val="18"/>
              </w:rPr>
              <w:t>min. 12 m-cy</w:t>
            </w:r>
            <w:r w:rsidR="0049763C" w:rsidRPr="00267DC0">
              <w:rPr>
                <w:rFonts w:ascii="Verdana" w:hAnsi="Verdana" w:cs="Verdana"/>
                <w:sz w:val="18"/>
                <w:szCs w:val="18"/>
              </w:rPr>
              <w:t xml:space="preserve"> </w:t>
            </w:r>
            <w:r w:rsidR="0049763C" w:rsidRPr="00267DC0">
              <w:rPr>
                <w:rFonts w:ascii="Verdana" w:hAnsi="Verdana"/>
                <w:sz w:val="18"/>
                <w:szCs w:val="18"/>
              </w:rPr>
              <w:t>od dnia podpisania końcowego protokołu odbioru bez uwag</w:t>
            </w:r>
          </w:p>
          <w:p w14:paraId="5B245DB5" w14:textId="3E1422BC" w:rsidR="000C5DAE" w:rsidRPr="00267DC0" w:rsidRDefault="000C5DAE" w:rsidP="002F2292">
            <w:pPr>
              <w:autoSpaceDE w:val="0"/>
              <w:autoSpaceDN w:val="0"/>
              <w:adjustRightInd w:val="0"/>
              <w:rPr>
                <w:rFonts w:ascii="Verdana" w:hAnsi="Verdana" w:cs="Verdana"/>
                <w:sz w:val="16"/>
                <w:szCs w:val="16"/>
              </w:rPr>
            </w:pPr>
          </w:p>
        </w:tc>
        <w:tc>
          <w:tcPr>
            <w:tcW w:w="2576" w:type="pct"/>
            <w:gridSpan w:val="3"/>
            <w:tcBorders>
              <w:top w:val="single" w:sz="4" w:space="0" w:color="000000"/>
              <w:left w:val="single" w:sz="4" w:space="0" w:color="000000"/>
              <w:bottom w:val="single" w:sz="4" w:space="0" w:color="000000"/>
              <w:right w:val="single" w:sz="4" w:space="0" w:color="000000"/>
            </w:tcBorders>
          </w:tcPr>
          <w:p w14:paraId="1D592AF3" w14:textId="77777777" w:rsidR="00C812FB" w:rsidRPr="00267DC0" w:rsidRDefault="00C812FB" w:rsidP="002F2292">
            <w:pPr>
              <w:snapToGrid w:val="0"/>
              <w:rPr>
                <w:rFonts w:ascii="Tahoma" w:hAnsi="Tahoma" w:cs="Tahoma"/>
                <w:sz w:val="20"/>
                <w:szCs w:val="20"/>
              </w:rPr>
            </w:pPr>
          </w:p>
          <w:p w14:paraId="00D17B68" w14:textId="77777777" w:rsidR="00C812FB" w:rsidRPr="00267DC0" w:rsidRDefault="00C812FB" w:rsidP="002F2292">
            <w:pPr>
              <w:snapToGrid w:val="0"/>
              <w:rPr>
                <w:rFonts w:ascii="Verdana" w:hAnsi="Verdana"/>
                <w:sz w:val="16"/>
                <w:szCs w:val="16"/>
              </w:rPr>
            </w:pPr>
          </w:p>
          <w:p w14:paraId="7F77F10F" w14:textId="77777777" w:rsidR="00C812FB" w:rsidRPr="00267DC0" w:rsidRDefault="00C812FB" w:rsidP="008909BF">
            <w:pPr>
              <w:snapToGrid w:val="0"/>
              <w:jc w:val="center"/>
              <w:rPr>
                <w:rFonts w:ascii="Verdana" w:hAnsi="Verdana"/>
                <w:sz w:val="16"/>
                <w:szCs w:val="16"/>
              </w:rPr>
            </w:pPr>
            <w:r w:rsidRPr="00267DC0">
              <w:rPr>
                <w:rFonts w:ascii="Verdana" w:hAnsi="Verdana"/>
                <w:sz w:val="16"/>
                <w:szCs w:val="16"/>
              </w:rPr>
              <w:t xml:space="preserve">……………… </w:t>
            </w:r>
            <w:r w:rsidRPr="00267DC0">
              <w:rPr>
                <w:rFonts w:ascii="Verdana" w:hAnsi="Verdana"/>
                <w:b/>
                <w:sz w:val="16"/>
                <w:szCs w:val="16"/>
              </w:rPr>
              <w:t>miesięcy (e)</w:t>
            </w:r>
          </w:p>
          <w:p w14:paraId="3767DA11" w14:textId="77777777" w:rsidR="00C812FB" w:rsidRPr="00267DC0" w:rsidRDefault="00C812FB" w:rsidP="002F2292">
            <w:pPr>
              <w:snapToGrid w:val="0"/>
              <w:rPr>
                <w:rFonts w:ascii="Verdana" w:hAnsi="Verdana"/>
                <w:sz w:val="16"/>
                <w:szCs w:val="16"/>
              </w:rPr>
            </w:pPr>
          </w:p>
          <w:p w14:paraId="262588BB" w14:textId="77777777" w:rsidR="00C812FB" w:rsidRPr="00267DC0" w:rsidRDefault="00C812FB" w:rsidP="002F2292">
            <w:pPr>
              <w:snapToGrid w:val="0"/>
              <w:rPr>
                <w:rFonts w:ascii="Verdana" w:hAnsi="Verdana"/>
                <w:sz w:val="16"/>
                <w:szCs w:val="16"/>
              </w:rPr>
            </w:pPr>
          </w:p>
          <w:p w14:paraId="08FB3D83" w14:textId="77777777" w:rsidR="00C812FB" w:rsidRPr="00267DC0" w:rsidRDefault="00C812FB" w:rsidP="002F2292">
            <w:pPr>
              <w:snapToGrid w:val="0"/>
              <w:jc w:val="right"/>
              <w:rPr>
                <w:rFonts w:ascii="Verdana" w:hAnsi="Verdana"/>
                <w:sz w:val="16"/>
                <w:szCs w:val="16"/>
              </w:rPr>
            </w:pPr>
          </w:p>
          <w:p w14:paraId="741D3D9E" w14:textId="77777777" w:rsidR="00C812FB" w:rsidRPr="00267DC0" w:rsidRDefault="00C812FB" w:rsidP="002F2292">
            <w:pPr>
              <w:snapToGrid w:val="0"/>
              <w:rPr>
                <w:rFonts w:ascii="Tahoma" w:hAnsi="Tahoma" w:cs="Tahoma"/>
                <w:sz w:val="20"/>
                <w:szCs w:val="20"/>
              </w:rPr>
            </w:pPr>
          </w:p>
        </w:tc>
      </w:tr>
    </w:tbl>
    <w:p w14:paraId="2DFDE1C7" w14:textId="77777777" w:rsidR="002F2292" w:rsidRPr="00267DC0" w:rsidRDefault="002F2292" w:rsidP="002F2292">
      <w:pPr>
        <w:spacing w:line="280" w:lineRule="exact"/>
        <w:jc w:val="both"/>
        <w:rPr>
          <w:rFonts w:ascii="Verdana" w:hAnsi="Verdana"/>
          <w:b/>
          <w:bCs/>
          <w:sz w:val="18"/>
          <w:szCs w:val="18"/>
        </w:rPr>
      </w:pPr>
    </w:p>
    <w:p w14:paraId="7FCB4A1C" w14:textId="77777777" w:rsidR="002F2292" w:rsidRPr="00267DC0" w:rsidRDefault="002F2292" w:rsidP="00691F8B">
      <w:pPr>
        <w:pStyle w:val="Akapitzlist"/>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t xml:space="preserve">Oświadczam, że zapoznałem się z treścią Siwz i akceptuję jej postanowienia. </w:t>
      </w:r>
    </w:p>
    <w:p w14:paraId="34E70491"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t>Oświadczam, że zapoznałem się z treścią Wzoru umowy i akceptuję jego postanowienia.</w:t>
      </w:r>
    </w:p>
    <w:p w14:paraId="1DA6F3D6" w14:textId="77777777" w:rsidR="002F2292" w:rsidRPr="00267DC0" w:rsidRDefault="002F2292" w:rsidP="00691F8B">
      <w:pPr>
        <w:numPr>
          <w:ilvl w:val="0"/>
          <w:numId w:val="55"/>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267DC0">
        <w:rPr>
          <w:rFonts w:ascii="Verdana" w:hAnsi="Verdana"/>
          <w:sz w:val="18"/>
          <w:szCs w:val="18"/>
        </w:rPr>
        <w:t>Oświadczam, że jestem związany niniejszą ofertą przez okres 30 dni od dnia upływu terminu składania ofert.</w:t>
      </w:r>
    </w:p>
    <w:p w14:paraId="17372CA0" w14:textId="1D19E00E" w:rsidR="002F2292" w:rsidRPr="00267DC0" w:rsidRDefault="002F2292" w:rsidP="00691F8B">
      <w:pPr>
        <w:numPr>
          <w:ilvl w:val="0"/>
          <w:numId w:val="55"/>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267DC0">
        <w:rPr>
          <w:rFonts w:ascii="Verdana" w:hAnsi="Verdana"/>
          <w:sz w:val="18"/>
          <w:szCs w:val="18"/>
        </w:rPr>
        <w:t xml:space="preserve">Oświadczam, że zapoznałem się z treścią Klauzuli Informacyjnej, o której mowa w rozdziale III </w:t>
      </w:r>
      <w:r w:rsidRPr="00267DC0">
        <w:rPr>
          <w:rFonts w:ascii="Verdana" w:hAnsi="Verdana"/>
          <w:sz w:val="18"/>
          <w:szCs w:val="18"/>
        </w:rPr>
        <w:br/>
        <w:t xml:space="preserve">pkt </w:t>
      </w:r>
      <w:r w:rsidR="006849F3" w:rsidRPr="00267DC0">
        <w:rPr>
          <w:rFonts w:ascii="Verdana" w:hAnsi="Verdana"/>
          <w:sz w:val="18"/>
          <w:szCs w:val="18"/>
        </w:rPr>
        <w:t>7</w:t>
      </w:r>
      <w:r w:rsidRPr="00267DC0">
        <w:rPr>
          <w:rFonts w:ascii="Verdana" w:hAnsi="Verdana"/>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AB7A508"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sz w:val="18"/>
          <w:szCs w:val="18"/>
        </w:rPr>
      </w:pPr>
      <w:r w:rsidRPr="00267DC0">
        <w:rPr>
          <w:rFonts w:ascii="Verdana" w:hAnsi="Verdana"/>
          <w:sz w:val="18"/>
          <w:szCs w:val="18"/>
        </w:rPr>
        <w:lastRenderedPageBreak/>
        <w:t xml:space="preserve">Oświadczam, że zamierzam powierzyć podwykonawcy/om wykonanie następujących części zamówienia: </w:t>
      </w:r>
    </w:p>
    <w:p w14:paraId="3242F282" w14:textId="77777777" w:rsidR="002F2292" w:rsidRPr="00267DC0" w:rsidRDefault="002F2292" w:rsidP="002F2292">
      <w:pPr>
        <w:tabs>
          <w:tab w:val="left" w:pos="709"/>
          <w:tab w:val="num" w:pos="851"/>
        </w:tabs>
        <w:spacing w:after="60" w:line="280" w:lineRule="exact"/>
        <w:ind w:left="567" w:hanging="141"/>
        <w:jc w:val="both"/>
        <w:rPr>
          <w:rFonts w:ascii="Verdana" w:hAnsi="Verdana"/>
          <w:sz w:val="18"/>
          <w:szCs w:val="18"/>
        </w:rPr>
      </w:pPr>
      <w:r w:rsidRPr="00267DC0">
        <w:rPr>
          <w:rFonts w:ascii="Verdana" w:hAnsi="Verdana"/>
          <w:sz w:val="18"/>
          <w:szCs w:val="18"/>
        </w:rPr>
        <w:t>……………………………………………………………………………………………………………………………………………………………….</w:t>
      </w:r>
    </w:p>
    <w:p w14:paraId="4D5E2D75" w14:textId="1C172321" w:rsidR="002F2292" w:rsidRPr="00267DC0" w:rsidRDefault="002F2292" w:rsidP="002F2292">
      <w:pPr>
        <w:tabs>
          <w:tab w:val="left" w:pos="709"/>
          <w:tab w:val="num" w:pos="851"/>
        </w:tabs>
        <w:spacing w:after="60" w:line="280" w:lineRule="exact"/>
        <w:ind w:left="567" w:hanging="141"/>
        <w:jc w:val="both"/>
        <w:rPr>
          <w:rFonts w:ascii="Verdana" w:hAnsi="Verdana"/>
          <w:i/>
          <w:sz w:val="18"/>
          <w:szCs w:val="18"/>
        </w:rPr>
      </w:pPr>
      <w:r w:rsidRPr="00267DC0">
        <w:rPr>
          <w:rFonts w:ascii="Verdana" w:hAnsi="Verdana"/>
          <w:i/>
          <w:sz w:val="18"/>
          <w:szCs w:val="18"/>
        </w:rPr>
        <w:t>(</w:t>
      </w:r>
      <w:r w:rsidRPr="00267DC0">
        <w:rPr>
          <w:rFonts w:ascii="Verdana" w:hAnsi="Verdana"/>
          <w:i/>
          <w:sz w:val="16"/>
          <w:szCs w:val="16"/>
        </w:rPr>
        <w:t>należy wskazać części zamówienia, których wykonanie Wykonawca zamierza powierzyć</w:t>
      </w:r>
      <w:r w:rsidR="008909BF" w:rsidRPr="00267DC0">
        <w:rPr>
          <w:rFonts w:ascii="Verdana" w:hAnsi="Verdana"/>
          <w:i/>
          <w:sz w:val="16"/>
          <w:szCs w:val="16"/>
        </w:rPr>
        <w:t>,</w:t>
      </w:r>
      <w:r w:rsidR="008909BF" w:rsidRPr="00267DC0">
        <w:rPr>
          <w:rFonts w:ascii="Verdana" w:hAnsi="Verdana" w:cs="Arial"/>
          <w:i/>
          <w:sz w:val="16"/>
          <w:szCs w:val="16"/>
        </w:rPr>
        <w:t xml:space="preserve"> brak wskazania  rozumiany będzie przez Zamawiającego jako informacja o tym, Wykonawca zrealizuje zamówienie samodzielnie, bez udziału podwykonawców</w:t>
      </w:r>
      <w:r w:rsidRPr="00267DC0">
        <w:rPr>
          <w:rFonts w:ascii="Verdana" w:hAnsi="Verdana"/>
          <w:i/>
          <w:sz w:val="18"/>
          <w:szCs w:val="18"/>
        </w:rPr>
        <w:t>).</w:t>
      </w:r>
    </w:p>
    <w:p w14:paraId="3102BF3E"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i/>
          <w:sz w:val="16"/>
          <w:szCs w:val="16"/>
        </w:rPr>
      </w:pPr>
      <w:r w:rsidRPr="00267DC0">
        <w:rPr>
          <w:rFonts w:ascii="Verdana" w:hAnsi="Verdana" w:cs="Arial"/>
          <w:sz w:val="18"/>
          <w:szCs w:val="18"/>
        </w:rPr>
        <w:t xml:space="preserve">Wybór niniejszej oferty będzie /nie będzie (niewłaściwe skreślić) prowadzić do powstania </w:t>
      </w:r>
      <w:r w:rsidRPr="00267DC0">
        <w:rPr>
          <w:rFonts w:ascii="Verdana" w:hAnsi="Verdana" w:cs="Arial"/>
          <w:sz w:val="18"/>
          <w:szCs w:val="18"/>
        </w:rPr>
        <w:br/>
        <w:t xml:space="preserve">u Zamawiającego obowiązku podatkowego zgodnie z przepisami ustawy o podatku od towarów </w:t>
      </w:r>
      <w:r w:rsidRPr="00267DC0">
        <w:rPr>
          <w:rFonts w:ascii="Verdana" w:hAnsi="Verdana" w:cs="Arial"/>
          <w:sz w:val="18"/>
          <w:szCs w:val="18"/>
        </w:rPr>
        <w:br/>
        <w:t>i usług.</w:t>
      </w:r>
      <w:r w:rsidRPr="00267DC0">
        <w:rPr>
          <w:rFonts w:ascii="Verdana" w:hAnsi="Verdana"/>
          <w:sz w:val="18"/>
          <w:szCs w:val="18"/>
        </w:rPr>
        <w:t xml:space="preserve"> </w:t>
      </w:r>
      <w:r w:rsidRPr="00267DC0">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267DC0">
        <w:rPr>
          <w:rFonts w:ascii="Verdana" w:hAnsi="Verdana" w:cs="Arial"/>
          <w:i/>
          <w:sz w:val="16"/>
          <w:szCs w:val="16"/>
        </w:rPr>
        <w:t xml:space="preserve">(brak wskazania  rozumiany będzie przez Zamawiającego jako informacja o tym, ze wybór oferty nie będzie prowadzić do powstania </w:t>
      </w:r>
      <w:r w:rsidRPr="00267DC0">
        <w:rPr>
          <w:rFonts w:ascii="Verdana" w:hAnsi="Verdana" w:cs="Arial"/>
          <w:i/>
          <w:sz w:val="16"/>
          <w:szCs w:val="16"/>
        </w:rPr>
        <w:br/>
        <w:t>u Zamawiającego powyższego obowiązku podatkowego).</w:t>
      </w:r>
    </w:p>
    <w:p w14:paraId="516F69EA" w14:textId="77777777" w:rsidR="002F2292" w:rsidRPr="00267DC0" w:rsidRDefault="002F2292" w:rsidP="002F2292">
      <w:pPr>
        <w:tabs>
          <w:tab w:val="left" w:pos="709"/>
          <w:tab w:val="num" w:pos="851"/>
        </w:tabs>
        <w:spacing w:after="60" w:line="280" w:lineRule="exact"/>
        <w:ind w:left="426"/>
        <w:jc w:val="both"/>
        <w:rPr>
          <w:rFonts w:ascii="Verdana" w:hAnsi="Verdana"/>
          <w:i/>
          <w:sz w:val="16"/>
          <w:szCs w:val="16"/>
        </w:rPr>
      </w:pPr>
      <w:r w:rsidRPr="00267DC0">
        <w:rPr>
          <w:rFonts w:ascii="Verdana" w:hAnsi="Verdana"/>
          <w:i/>
          <w:sz w:val="16"/>
          <w:szCs w:val="16"/>
        </w:rPr>
        <w:t xml:space="preserve">[wybór oferty Wykonawcy prowadzi do „powstania u Zamawiającego obowiązku podatkowego”, kiedy zgodnie </w:t>
      </w:r>
      <w:r w:rsidRPr="00267DC0">
        <w:rPr>
          <w:rFonts w:ascii="Verdana" w:hAnsi="Verdana"/>
          <w:i/>
          <w:sz w:val="16"/>
          <w:szCs w:val="16"/>
        </w:rPr>
        <w:br/>
        <w:t>z przepisami ustawy o podatku od towarów i usług, to nabywca (Zamawiający) będzie zobowiązany do rozliczenia (odprowadzenia) podatku VAT].</w:t>
      </w:r>
    </w:p>
    <w:p w14:paraId="3A3F1F48" w14:textId="77777777" w:rsidR="002F2292" w:rsidRPr="00267DC0" w:rsidRDefault="002F2292" w:rsidP="00691F8B">
      <w:pPr>
        <w:numPr>
          <w:ilvl w:val="0"/>
          <w:numId w:val="55"/>
        </w:numPr>
        <w:tabs>
          <w:tab w:val="clear" w:pos="644"/>
          <w:tab w:val="left" w:pos="709"/>
          <w:tab w:val="num" w:pos="851"/>
        </w:tabs>
        <w:spacing w:after="60" w:line="280" w:lineRule="exact"/>
        <w:ind w:left="425" w:hanging="142"/>
        <w:jc w:val="both"/>
        <w:rPr>
          <w:rFonts w:ascii="Verdana" w:hAnsi="Verdana"/>
          <w:i/>
          <w:sz w:val="18"/>
          <w:szCs w:val="18"/>
        </w:rPr>
      </w:pPr>
      <w:r w:rsidRPr="00267DC0">
        <w:rPr>
          <w:rFonts w:ascii="Verdana" w:hAnsi="Verdana"/>
          <w:sz w:val="18"/>
          <w:szCs w:val="18"/>
        </w:rPr>
        <w:t xml:space="preserve">Oświadczam, że w rozumieniu przepisów art. 7 ust. 1 pkt 1-3 ustawy z dnia 06.03.2018 r. Prawo przedsiębiorców (tekst jedn. Dz. U. z 2019 r., poz. 1292 z późn. zm.) jestem: </w:t>
      </w:r>
    </w:p>
    <w:p w14:paraId="229FEEDD" w14:textId="77777777" w:rsidR="002F2292" w:rsidRPr="00267DC0" w:rsidRDefault="002F2292" w:rsidP="00691F8B">
      <w:pPr>
        <w:pStyle w:val="Akapitzlist"/>
        <w:numPr>
          <w:ilvl w:val="0"/>
          <w:numId w:val="54"/>
        </w:numPr>
        <w:tabs>
          <w:tab w:val="left" w:pos="709"/>
          <w:tab w:val="left" w:pos="993"/>
        </w:tabs>
        <w:spacing w:after="120" w:line="280" w:lineRule="exact"/>
        <w:ind w:hanging="4254"/>
        <w:contextualSpacing w:val="0"/>
        <w:jc w:val="both"/>
        <w:rPr>
          <w:rFonts w:ascii="Verdana" w:hAnsi="Verdana"/>
          <w:sz w:val="18"/>
          <w:szCs w:val="18"/>
        </w:rPr>
      </w:pPr>
      <w:r w:rsidRPr="00267DC0">
        <w:rPr>
          <w:rFonts w:ascii="Verdana" w:hAnsi="Verdana"/>
          <w:sz w:val="18"/>
          <w:szCs w:val="18"/>
        </w:rPr>
        <w:t>mikroprzedsiębiorcą ….........................</w:t>
      </w:r>
    </w:p>
    <w:p w14:paraId="6C9B68BA"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hanging="4254"/>
        <w:contextualSpacing w:val="0"/>
        <w:jc w:val="both"/>
        <w:rPr>
          <w:rFonts w:ascii="Verdana" w:hAnsi="Verdana"/>
          <w:sz w:val="18"/>
          <w:szCs w:val="18"/>
        </w:rPr>
      </w:pPr>
      <w:r w:rsidRPr="00267DC0">
        <w:rPr>
          <w:rFonts w:ascii="Verdana" w:hAnsi="Verdana"/>
          <w:sz w:val="18"/>
          <w:szCs w:val="18"/>
        </w:rPr>
        <w:t>małym przedsiębiorcą ….......................</w:t>
      </w:r>
    </w:p>
    <w:p w14:paraId="210D9C9C"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hanging="4254"/>
        <w:contextualSpacing w:val="0"/>
        <w:jc w:val="both"/>
        <w:rPr>
          <w:rFonts w:ascii="Verdana" w:hAnsi="Verdana"/>
          <w:sz w:val="18"/>
          <w:szCs w:val="18"/>
        </w:rPr>
      </w:pPr>
      <w:r w:rsidRPr="00267DC0">
        <w:rPr>
          <w:rFonts w:ascii="Verdana" w:hAnsi="Verdana"/>
          <w:sz w:val="18"/>
          <w:szCs w:val="18"/>
        </w:rPr>
        <w:t>średnim przedsiębiorcą….......................</w:t>
      </w:r>
    </w:p>
    <w:p w14:paraId="223DDC06" w14:textId="77777777" w:rsidR="002F2292" w:rsidRPr="00267DC0" w:rsidRDefault="002F2292" w:rsidP="00691F8B">
      <w:pPr>
        <w:pStyle w:val="Akapitzlist"/>
        <w:numPr>
          <w:ilvl w:val="0"/>
          <w:numId w:val="54"/>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267DC0">
        <w:rPr>
          <w:rFonts w:ascii="Verdana" w:hAnsi="Verdana"/>
          <w:sz w:val="18"/>
          <w:szCs w:val="18"/>
        </w:rPr>
        <w:t>dużym przedsiębiorcą ….........................</w:t>
      </w:r>
    </w:p>
    <w:p w14:paraId="3A2E935E" w14:textId="77777777" w:rsidR="002F2292" w:rsidRPr="00267DC0" w:rsidRDefault="002F2292" w:rsidP="002F2292">
      <w:pPr>
        <w:tabs>
          <w:tab w:val="left" w:pos="709"/>
          <w:tab w:val="num" w:pos="851"/>
          <w:tab w:val="left" w:pos="993"/>
        </w:tabs>
        <w:spacing w:after="120"/>
        <w:ind w:left="709"/>
        <w:jc w:val="both"/>
        <w:rPr>
          <w:rFonts w:ascii="Verdana" w:hAnsi="Verdana"/>
          <w:i/>
          <w:sz w:val="14"/>
          <w:szCs w:val="14"/>
        </w:rPr>
      </w:pPr>
      <w:r w:rsidRPr="00267DC0">
        <w:rPr>
          <w:rFonts w:ascii="Verdana" w:hAnsi="Verdana"/>
          <w:i/>
          <w:sz w:val="14"/>
          <w:szCs w:val="14"/>
        </w:rPr>
        <w:t xml:space="preserve">(zaznaczyć właściwe) </w:t>
      </w:r>
    </w:p>
    <w:p w14:paraId="27D8580A" w14:textId="77777777" w:rsidR="002F2292" w:rsidRPr="00267DC0" w:rsidRDefault="002F2292" w:rsidP="00691F8B">
      <w:pPr>
        <w:numPr>
          <w:ilvl w:val="0"/>
          <w:numId w:val="55"/>
        </w:numPr>
        <w:tabs>
          <w:tab w:val="clear" w:pos="644"/>
          <w:tab w:val="left" w:pos="709"/>
          <w:tab w:val="num" w:pos="851"/>
        </w:tabs>
        <w:spacing w:after="60" w:line="280" w:lineRule="exact"/>
        <w:ind w:left="426" w:hanging="142"/>
        <w:jc w:val="both"/>
        <w:rPr>
          <w:rFonts w:ascii="Verdana" w:hAnsi="Verdana"/>
          <w:b/>
          <w:sz w:val="18"/>
          <w:szCs w:val="18"/>
        </w:rPr>
      </w:pPr>
      <w:r w:rsidRPr="00267DC0">
        <w:rPr>
          <w:rFonts w:ascii="Verdana" w:hAnsi="Verdana"/>
          <w:sz w:val="18"/>
          <w:szCs w:val="18"/>
        </w:rPr>
        <w:t>Załącznikami do niniejszej oferty są: (podać nr załącznika i stronę oferty).</w:t>
      </w:r>
    </w:p>
    <w:p w14:paraId="31B637C6" w14:textId="77777777" w:rsidR="002F2292" w:rsidRPr="00267DC0" w:rsidRDefault="002F2292" w:rsidP="002F2292">
      <w:pPr>
        <w:tabs>
          <w:tab w:val="left" w:pos="709"/>
          <w:tab w:val="num" w:pos="851"/>
        </w:tabs>
        <w:spacing w:after="60" w:line="280" w:lineRule="exact"/>
        <w:ind w:left="360" w:hanging="77"/>
        <w:jc w:val="both"/>
        <w:rPr>
          <w:rFonts w:ascii="Verdana" w:hAnsi="Verdana"/>
          <w:sz w:val="18"/>
          <w:szCs w:val="18"/>
        </w:rPr>
      </w:pPr>
    </w:p>
    <w:p w14:paraId="36866CFD" w14:textId="77777777" w:rsidR="002F2292" w:rsidRPr="00267DC0" w:rsidRDefault="002F2292" w:rsidP="002F2292">
      <w:pPr>
        <w:spacing w:after="60" w:line="280" w:lineRule="exact"/>
        <w:ind w:left="360"/>
        <w:jc w:val="both"/>
        <w:rPr>
          <w:rFonts w:ascii="Verdana" w:hAnsi="Verdana"/>
          <w:sz w:val="18"/>
          <w:szCs w:val="18"/>
        </w:rPr>
      </w:pPr>
    </w:p>
    <w:p w14:paraId="5E0FF961" w14:textId="77777777" w:rsidR="002F2292" w:rsidRPr="00267DC0" w:rsidRDefault="002F2292" w:rsidP="002F2292">
      <w:pPr>
        <w:spacing w:after="60" w:line="280" w:lineRule="exact"/>
        <w:ind w:left="360"/>
        <w:jc w:val="both"/>
        <w:rPr>
          <w:rFonts w:ascii="Verdana" w:hAnsi="Verdana"/>
          <w:sz w:val="18"/>
          <w:szCs w:val="18"/>
        </w:rPr>
      </w:pPr>
    </w:p>
    <w:p w14:paraId="25DEE56B" w14:textId="77777777" w:rsidR="002F2292" w:rsidRPr="00267DC0" w:rsidRDefault="002F2292" w:rsidP="002F2292">
      <w:pPr>
        <w:spacing w:after="60" w:line="280" w:lineRule="exact"/>
        <w:ind w:left="360"/>
        <w:jc w:val="both"/>
        <w:rPr>
          <w:rFonts w:ascii="Verdana" w:hAnsi="Verdana"/>
          <w:sz w:val="18"/>
          <w:szCs w:val="18"/>
        </w:rPr>
      </w:pPr>
    </w:p>
    <w:p w14:paraId="7313F1EA" w14:textId="77777777" w:rsidR="002F2292" w:rsidRPr="00267DC0" w:rsidRDefault="002F2292" w:rsidP="002F2292">
      <w:pPr>
        <w:spacing w:after="60" w:line="280" w:lineRule="exact"/>
        <w:jc w:val="both"/>
        <w:rPr>
          <w:rFonts w:ascii="Verdana" w:hAnsi="Verdana"/>
          <w:sz w:val="18"/>
          <w:szCs w:val="18"/>
        </w:rPr>
      </w:pPr>
    </w:p>
    <w:p w14:paraId="5F34991D" w14:textId="77777777" w:rsidR="002F2292" w:rsidRPr="00267DC0" w:rsidRDefault="002F2292" w:rsidP="002F2292">
      <w:pPr>
        <w:spacing w:line="280" w:lineRule="exact"/>
        <w:ind w:left="360"/>
        <w:jc w:val="both"/>
        <w:rPr>
          <w:rFonts w:ascii="Verdana" w:hAnsi="Verdana"/>
          <w:sz w:val="18"/>
          <w:szCs w:val="18"/>
        </w:rPr>
      </w:pPr>
      <w:r w:rsidRPr="00267DC0">
        <w:rPr>
          <w:rFonts w:ascii="Verdana" w:hAnsi="Verdana"/>
          <w:sz w:val="18"/>
          <w:szCs w:val="18"/>
        </w:rPr>
        <w:t xml:space="preserve">Data                                                 </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Pieczęć i podpis Wykonawcy</w:t>
      </w:r>
    </w:p>
    <w:p w14:paraId="7FE2D828" w14:textId="77777777" w:rsidR="002F2292" w:rsidRPr="00267DC0" w:rsidRDefault="002F2292" w:rsidP="002F2292">
      <w:pPr>
        <w:tabs>
          <w:tab w:val="left" w:pos="0"/>
        </w:tabs>
        <w:spacing w:line="280" w:lineRule="exact"/>
        <w:rPr>
          <w:rFonts w:ascii="Verdana" w:hAnsi="Verdana"/>
          <w:b/>
          <w:bCs/>
          <w:sz w:val="18"/>
          <w:szCs w:val="18"/>
        </w:rPr>
      </w:pPr>
    </w:p>
    <w:p w14:paraId="3C8B6294" w14:textId="77777777" w:rsidR="002F2292" w:rsidRPr="00267DC0" w:rsidRDefault="002F2292" w:rsidP="002F2292">
      <w:pPr>
        <w:tabs>
          <w:tab w:val="left" w:pos="0"/>
        </w:tabs>
        <w:spacing w:line="280" w:lineRule="exact"/>
        <w:rPr>
          <w:rFonts w:ascii="Verdana" w:hAnsi="Verdana"/>
          <w:b/>
          <w:bCs/>
          <w:sz w:val="18"/>
          <w:szCs w:val="18"/>
        </w:rPr>
      </w:pPr>
    </w:p>
    <w:p w14:paraId="4A519EE8" w14:textId="77777777" w:rsidR="002F2292" w:rsidRPr="00267DC0" w:rsidRDefault="002F2292" w:rsidP="002F2292">
      <w:pPr>
        <w:spacing w:line="280" w:lineRule="exact"/>
        <w:ind w:left="2410" w:hanging="2410"/>
        <w:jc w:val="both"/>
        <w:rPr>
          <w:rFonts w:ascii="Felix Titling" w:hAnsi="Felix Titling"/>
          <w:b/>
          <w:bCs/>
          <w:sz w:val="18"/>
          <w:szCs w:val="18"/>
        </w:rPr>
      </w:pPr>
      <w:r w:rsidRPr="00267DC0">
        <w:rPr>
          <w:rFonts w:ascii="Felix Titling" w:hAnsi="Felix Titling"/>
          <w:b/>
          <w:bCs/>
          <w:sz w:val="18"/>
          <w:szCs w:val="18"/>
        </w:rPr>
        <w:t xml:space="preserve">       ……………………</w:t>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t xml:space="preserve">              ………………………………………..</w:t>
      </w:r>
    </w:p>
    <w:p w14:paraId="384A0DA3" w14:textId="08EE01DF" w:rsidR="002F2292" w:rsidRPr="00267DC0" w:rsidRDefault="002F2292" w:rsidP="002F2292">
      <w:pPr>
        <w:rPr>
          <w:rFonts w:ascii="Verdana" w:hAnsi="Verdana"/>
          <w:b/>
          <w:bCs/>
          <w:sz w:val="18"/>
          <w:szCs w:val="18"/>
        </w:rPr>
      </w:pPr>
    </w:p>
    <w:p w14:paraId="2DCA8C7F" w14:textId="785D6AA2" w:rsidR="00BC5832" w:rsidRPr="00267DC0" w:rsidRDefault="00BC5832" w:rsidP="002F2292">
      <w:pPr>
        <w:rPr>
          <w:rFonts w:ascii="Verdana" w:hAnsi="Verdana"/>
          <w:b/>
          <w:bCs/>
          <w:sz w:val="18"/>
          <w:szCs w:val="18"/>
        </w:rPr>
      </w:pPr>
    </w:p>
    <w:p w14:paraId="32D0C7C8" w14:textId="24F81871" w:rsidR="00BC5832" w:rsidRPr="00267DC0" w:rsidRDefault="00BC5832" w:rsidP="002F2292">
      <w:pPr>
        <w:rPr>
          <w:rFonts w:ascii="Verdana" w:hAnsi="Verdana"/>
          <w:b/>
          <w:bCs/>
          <w:sz w:val="18"/>
          <w:szCs w:val="18"/>
        </w:rPr>
      </w:pPr>
    </w:p>
    <w:p w14:paraId="5CCE5C53" w14:textId="072F1B07" w:rsidR="00BC5832" w:rsidRPr="00267DC0" w:rsidRDefault="00BC5832" w:rsidP="002F2292">
      <w:pPr>
        <w:rPr>
          <w:rFonts w:ascii="Verdana" w:hAnsi="Verdana"/>
          <w:b/>
          <w:bCs/>
          <w:sz w:val="18"/>
          <w:szCs w:val="18"/>
        </w:rPr>
      </w:pPr>
    </w:p>
    <w:p w14:paraId="352C8D39" w14:textId="1F1A3717" w:rsidR="00BC5832" w:rsidRPr="00267DC0" w:rsidRDefault="00BC5832" w:rsidP="002F2292">
      <w:pPr>
        <w:rPr>
          <w:rFonts w:ascii="Verdana" w:hAnsi="Verdana"/>
          <w:b/>
          <w:bCs/>
          <w:sz w:val="18"/>
          <w:szCs w:val="18"/>
        </w:rPr>
      </w:pPr>
    </w:p>
    <w:p w14:paraId="4BC037C2" w14:textId="45E3A33F" w:rsidR="00BC5832" w:rsidRPr="00267DC0" w:rsidRDefault="00BC5832" w:rsidP="002F2292">
      <w:pPr>
        <w:rPr>
          <w:rFonts w:ascii="Verdana" w:hAnsi="Verdana"/>
          <w:b/>
          <w:bCs/>
          <w:sz w:val="18"/>
          <w:szCs w:val="18"/>
        </w:rPr>
      </w:pPr>
    </w:p>
    <w:p w14:paraId="48FA7E34" w14:textId="15C7A573" w:rsidR="00BC5832" w:rsidRPr="00267DC0" w:rsidRDefault="00BC5832" w:rsidP="002F2292">
      <w:pPr>
        <w:rPr>
          <w:rFonts w:ascii="Verdana" w:hAnsi="Verdana"/>
          <w:b/>
          <w:bCs/>
          <w:sz w:val="18"/>
          <w:szCs w:val="18"/>
        </w:rPr>
      </w:pPr>
    </w:p>
    <w:p w14:paraId="2722ED11" w14:textId="15071F0A" w:rsidR="00BC5832" w:rsidRPr="00267DC0" w:rsidRDefault="00BC5832" w:rsidP="002F2292">
      <w:pPr>
        <w:rPr>
          <w:rFonts w:ascii="Verdana" w:hAnsi="Verdana"/>
          <w:b/>
          <w:bCs/>
          <w:sz w:val="18"/>
          <w:szCs w:val="18"/>
        </w:rPr>
      </w:pPr>
    </w:p>
    <w:p w14:paraId="4D3E8ACA" w14:textId="03749C5F" w:rsidR="00BC5832" w:rsidRPr="00267DC0" w:rsidRDefault="00BC5832" w:rsidP="002F2292">
      <w:pPr>
        <w:rPr>
          <w:rFonts w:ascii="Verdana" w:hAnsi="Verdana"/>
          <w:b/>
          <w:bCs/>
          <w:sz w:val="18"/>
          <w:szCs w:val="18"/>
        </w:rPr>
      </w:pPr>
    </w:p>
    <w:p w14:paraId="2B9F87D5" w14:textId="74720469" w:rsidR="00BC5832" w:rsidRPr="00267DC0" w:rsidRDefault="00BC5832" w:rsidP="002F2292">
      <w:pPr>
        <w:rPr>
          <w:rFonts w:ascii="Verdana" w:hAnsi="Verdana"/>
          <w:b/>
          <w:bCs/>
          <w:sz w:val="18"/>
          <w:szCs w:val="18"/>
        </w:rPr>
      </w:pPr>
    </w:p>
    <w:p w14:paraId="55203032" w14:textId="29251AD5" w:rsidR="00BC5832" w:rsidRPr="00267DC0" w:rsidRDefault="00BC5832" w:rsidP="002F2292">
      <w:pPr>
        <w:rPr>
          <w:rFonts w:ascii="Verdana" w:hAnsi="Verdana"/>
          <w:b/>
          <w:bCs/>
          <w:sz w:val="18"/>
          <w:szCs w:val="18"/>
        </w:rPr>
      </w:pPr>
    </w:p>
    <w:p w14:paraId="0F832ADC" w14:textId="531EE045" w:rsidR="00BC5832" w:rsidRPr="00267DC0" w:rsidRDefault="00BC5832" w:rsidP="002F2292">
      <w:pPr>
        <w:rPr>
          <w:rFonts w:ascii="Verdana" w:hAnsi="Verdana"/>
          <w:b/>
          <w:bCs/>
          <w:sz w:val="18"/>
          <w:szCs w:val="18"/>
        </w:rPr>
      </w:pPr>
    </w:p>
    <w:p w14:paraId="56C7F6E4" w14:textId="77777777" w:rsidR="009E0893" w:rsidRPr="00267DC0" w:rsidRDefault="009E0893">
      <w:pPr>
        <w:rPr>
          <w:rFonts w:ascii="Verdana" w:hAnsi="Verdana"/>
          <w:b/>
          <w:sz w:val="18"/>
          <w:szCs w:val="18"/>
        </w:rPr>
      </w:pPr>
      <w:r w:rsidRPr="00267DC0">
        <w:br w:type="page"/>
      </w:r>
    </w:p>
    <w:p w14:paraId="08A612E8" w14:textId="34D47CE4" w:rsidR="00BC5832" w:rsidRPr="00267DC0" w:rsidRDefault="00BC5832" w:rsidP="00BC5832">
      <w:pPr>
        <w:pStyle w:val="Nagwek3"/>
        <w:spacing w:line="240" w:lineRule="exact"/>
        <w:rPr>
          <w:color w:val="auto"/>
        </w:rPr>
      </w:pPr>
      <w:r w:rsidRPr="00267DC0">
        <w:rPr>
          <w:color w:val="auto"/>
        </w:rPr>
        <w:lastRenderedPageBreak/>
        <w:t>UMW/AZ/PN-87/20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2 do Siwz </w:t>
      </w:r>
    </w:p>
    <w:p w14:paraId="49D26A76" w14:textId="77777777" w:rsidR="00BC5832" w:rsidRPr="00267DC0" w:rsidRDefault="00BC5832" w:rsidP="00BC5832">
      <w:pPr>
        <w:jc w:val="center"/>
        <w:rPr>
          <w:rFonts w:ascii="Verdana" w:hAnsi="Verdana"/>
          <w:b/>
          <w:bCs/>
          <w:sz w:val="18"/>
          <w:szCs w:val="18"/>
        </w:rPr>
      </w:pPr>
    </w:p>
    <w:p w14:paraId="628E9579" w14:textId="5B29098F" w:rsidR="00BC5832" w:rsidRPr="00267DC0" w:rsidRDefault="004A2D0F" w:rsidP="00BC5832">
      <w:pPr>
        <w:jc w:val="center"/>
        <w:rPr>
          <w:rFonts w:ascii="Verdana" w:hAnsi="Verdana"/>
          <w:b/>
          <w:bCs/>
          <w:sz w:val="18"/>
          <w:szCs w:val="18"/>
        </w:rPr>
      </w:pPr>
      <w:r w:rsidRPr="00267DC0">
        <w:rPr>
          <w:rFonts w:ascii="Verdana" w:hAnsi="Verdana"/>
          <w:b/>
          <w:sz w:val="18"/>
          <w:szCs w:val="18"/>
        </w:rPr>
        <w:t>Specyfikacja Wymagań Techniczno-Funkcjonalnych</w:t>
      </w:r>
    </w:p>
    <w:p w14:paraId="5C300928" w14:textId="7C002054" w:rsidR="00BC5832" w:rsidRPr="00267DC0" w:rsidRDefault="00BC5832" w:rsidP="002F2292">
      <w:pPr>
        <w:rPr>
          <w:rFonts w:ascii="Verdana" w:hAnsi="Verdana"/>
          <w:b/>
          <w:bCs/>
          <w:sz w:val="18"/>
          <w:szCs w:val="1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5670"/>
        <w:gridCol w:w="1701"/>
        <w:gridCol w:w="1843"/>
      </w:tblGrid>
      <w:tr w:rsidR="00267DC0" w:rsidRPr="00267DC0" w14:paraId="3990AB6F" w14:textId="51E1710E" w:rsidTr="001E3AD1">
        <w:trPr>
          <w:trHeight w:val="810"/>
        </w:trPr>
        <w:tc>
          <w:tcPr>
            <w:tcW w:w="1129" w:type="dxa"/>
            <w:vAlign w:val="center"/>
          </w:tcPr>
          <w:p w14:paraId="5CEAC120" w14:textId="6F99AC87" w:rsidR="007B52EE" w:rsidRPr="00267DC0" w:rsidRDefault="007B52EE" w:rsidP="007B52EE">
            <w:pPr>
              <w:tabs>
                <w:tab w:val="left" w:pos="0"/>
              </w:tabs>
              <w:ind w:right="7250"/>
              <w:rPr>
                <w:rFonts w:ascii="Arial" w:hAnsi="Arial" w:cs="Arial"/>
                <w:b/>
                <w:bCs/>
                <w:sz w:val="20"/>
                <w:szCs w:val="20"/>
              </w:rPr>
            </w:pPr>
            <w:r w:rsidRPr="00267DC0">
              <w:rPr>
                <w:rFonts w:ascii="Arial" w:hAnsi="Arial" w:cs="Arial"/>
                <w:b/>
                <w:bCs/>
                <w:sz w:val="20"/>
                <w:szCs w:val="20"/>
              </w:rPr>
              <w:t>Lp</w:t>
            </w:r>
          </w:p>
        </w:tc>
        <w:tc>
          <w:tcPr>
            <w:tcW w:w="5670" w:type="dxa"/>
            <w:shd w:val="clear" w:color="auto" w:fill="auto"/>
            <w:hideMark/>
          </w:tcPr>
          <w:p w14:paraId="34FFE0BD"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Wymagania</w:t>
            </w:r>
          </w:p>
        </w:tc>
        <w:tc>
          <w:tcPr>
            <w:tcW w:w="1701" w:type="dxa"/>
            <w:shd w:val="clear" w:color="auto" w:fill="auto"/>
            <w:noWrap/>
            <w:vAlign w:val="center"/>
            <w:hideMark/>
          </w:tcPr>
          <w:p w14:paraId="2AFCEB56" w14:textId="77777777" w:rsidR="007B52EE" w:rsidRPr="00267DC0" w:rsidRDefault="007B52EE" w:rsidP="000E3CD6">
            <w:pPr>
              <w:jc w:val="center"/>
              <w:rPr>
                <w:rFonts w:ascii="Verdana" w:hAnsi="Verdana"/>
                <w:b/>
                <w:sz w:val="18"/>
                <w:szCs w:val="18"/>
              </w:rPr>
            </w:pPr>
            <w:r w:rsidRPr="00267DC0">
              <w:rPr>
                <w:rFonts w:ascii="Verdana" w:hAnsi="Verdana"/>
                <w:b/>
                <w:sz w:val="18"/>
                <w:szCs w:val="18"/>
              </w:rPr>
              <w:t>Wartość</w:t>
            </w:r>
          </w:p>
          <w:p w14:paraId="575D83A8" w14:textId="43DD07A0" w:rsidR="007B52EE" w:rsidRPr="00267DC0" w:rsidRDefault="007B52EE" w:rsidP="000E3CD6">
            <w:pPr>
              <w:jc w:val="center"/>
            </w:pPr>
            <w:r w:rsidRPr="00267DC0">
              <w:rPr>
                <w:rFonts w:ascii="Verdana" w:hAnsi="Verdana"/>
                <w:b/>
                <w:sz w:val="18"/>
                <w:szCs w:val="18"/>
              </w:rPr>
              <w:t>wymagana</w:t>
            </w:r>
          </w:p>
        </w:tc>
        <w:tc>
          <w:tcPr>
            <w:tcW w:w="1843" w:type="dxa"/>
          </w:tcPr>
          <w:p w14:paraId="7691BB6C" w14:textId="77777777" w:rsidR="007B52EE" w:rsidRPr="00267DC0" w:rsidRDefault="007B52EE" w:rsidP="000E3CD6">
            <w:pPr>
              <w:jc w:val="center"/>
              <w:rPr>
                <w:rFonts w:ascii="Verdana" w:hAnsi="Verdana"/>
                <w:b/>
                <w:sz w:val="18"/>
                <w:szCs w:val="18"/>
              </w:rPr>
            </w:pPr>
          </w:p>
          <w:p w14:paraId="125FB1D3" w14:textId="4E999FBC" w:rsidR="007B52EE" w:rsidRPr="00267DC0" w:rsidRDefault="007B52EE" w:rsidP="000E3CD6">
            <w:pPr>
              <w:jc w:val="center"/>
              <w:rPr>
                <w:rFonts w:ascii="Verdana" w:hAnsi="Verdana"/>
                <w:b/>
                <w:sz w:val="18"/>
                <w:szCs w:val="18"/>
              </w:rPr>
            </w:pPr>
            <w:r w:rsidRPr="00267DC0">
              <w:rPr>
                <w:rFonts w:ascii="Verdana" w:hAnsi="Verdana"/>
                <w:b/>
                <w:sz w:val="18"/>
                <w:szCs w:val="18"/>
              </w:rPr>
              <w:t>Wartość oferowana</w:t>
            </w:r>
          </w:p>
          <w:p w14:paraId="50BB18CD" w14:textId="7DED2A6D" w:rsidR="007B52EE" w:rsidRPr="00267DC0" w:rsidRDefault="007B52EE" w:rsidP="000E3CD6">
            <w:pPr>
              <w:jc w:val="center"/>
            </w:pPr>
            <w:r w:rsidRPr="00267DC0">
              <w:rPr>
                <w:rFonts w:ascii="Verdana" w:hAnsi="Verdana"/>
                <w:b/>
                <w:sz w:val="18"/>
                <w:szCs w:val="18"/>
              </w:rPr>
              <w:t>(wpisać TAK/NIE)</w:t>
            </w:r>
          </w:p>
        </w:tc>
      </w:tr>
      <w:tr w:rsidR="00267DC0" w:rsidRPr="00267DC0" w14:paraId="1207F04A" w14:textId="34B34DD6" w:rsidTr="001E3AD1">
        <w:trPr>
          <w:trHeight w:val="300"/>
        </w:trPr>
        <w:tc>
          <w:tcPr>
            <w:tcW w:w="1129" w:type="dxa"/>
            <w:vAlign w:val="center"/>
          </w:tcPr>
          <w:p w14:paraId="7E0D8E46"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DBDCAA8" w14:textId="5C0BA02A" w:rsidR="007B52EE" w:rsidRPr="00267DC0" w:rsidRDefault="007B52EE" w:rsidP="00D03683">
            <w:pPr>
              <w:rPr>
                <w:rFonts w:ascii="Arial" w:hAnsi="Arial" w:cs="Arial"/>
                <w:b/>
                <w:bCs/>
                <w:sz w:val="20"/>
                <w:szCs w:val="20"/>
              </w:rPr>
            </w:pPr>
            <w:r w:rsidRPr="00267DC0">
              <w:rPr>
                <w:rFonts w:ascii="Arial" w:hAnsi="Arial" w:cs="Arial"/>
                <w:b/>
                <w:bCs/>
                <w:sz w:val="20"/>
                <w:szCs w:val="20"/>
              </w:rPr>
              <w:t>Obsługa umów i nadzór nad rozliczeniami - SPONSOR</w:t>
            </w:r>
          </w:p>
        </w:tc>
      </w:tr>
      <w:tr w:rsidR="00267DC0" w:rsidRPr="00267DC0" w14:paraId="553434E4" w14:textId="5514668C" w:rsidTr="001E3AD1">
        <w:trPr>
          <w:trHeight w:val="510"/>
        </w:trPr>
        <w:tc>
          <w:tcPr>
            <w:tcW w:w="1129" w:type="dxa"/>
            <w:vAlign w:val="center"/>
          </w:tcPr>
          <w:p w14:paraId="559A024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0571F63"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strukturyzacja i zarządzanie bazą podpisanych umów. Tworzenie elektronicznego archiwum umów (umowa jako załącznik w kilku wybranych formatach danych). Możliwość podglądu dokumentów w wersji elektronicznej. </w:t>
            </w:r>
          </w:p>
        </w:tc>
        <w:tc>
          <w:tcPr>
            <w:tcW w:w="1701" w:type="dxa"/>
            <w:shd w:val="clear" w:color="auto" w:fill="auto"/>
            <w:noWrap/>
            <w:vAlign w:val="center"/>
            <w:hideMark/>
          </w:tcPr>
          <w:p w14:paraId="795BE384" w14:textId="0675768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AAEE8B2" w14:textId="77777777" w:rsidR="007B52EE" w:rsidRPr="00267DC0" w:rsidRDefault="007B52EE" w:rsidP="00D03683">
            <w:pPr>
              <w:rPr>
                <w:rFonts w:ascii="Arial" w:hAnsi="Arial" w:cs="Arial"/>
                <w:sz w:val="20"/>
                <w:szCs w:val="20"/>
              </w:rPr>
            </w:pPr>
          </w:p>
        </w:tc>
      </w:tr>
      <w:tr w:rsidR="00267DC0" w:rsidRPr="00267DC0" w14:paraId="68EA5534" w14:textId="7321B45A" w:rsidTr="001E3AD1">
        <w:trPr>
          <w:trHeight w:val="765"/>
        </w:trPr>
        <w:tc>
          <w:tcPr>
            <w:tcW w:w="1129" w:type="dxa"/>
            <w:vAlign w:val="center"/>
          </w:tcPr>
          <w:p w14:paraId="4EDDE512" w14:textId="77777777" w:rsidR="007B52EE" w:rsidRPr="00267DC0" w:rsidRDefault="007B52EE" w:rsidP="00691F8B">
            <w:pPr>
              <w:pStyle w:val="Akapitzlist"/>
              <w:numPr>
                <w:ilvl w:val="1"/>
                <w:numId w:val="58"/>
              </w:numPr>
              <w:tabs>
                <w:tab w:val="left" w:pos="109"/>
                <w:tab w:val="left" w:pos="394"/>
              </w:tabs>
              <w:ind w:right="920"/>
              <w:rPr>
                <w:rFonts w:ascii="Arial" w:hAnsi="Arial" w:cs="Arial"/>
                <w:sz w:val="20"/>
                <w:szCs w:val="20"/>
              </w:rPr>
            </w:pPr>
          </w:p>
        </w:tc>
        <w:tc>
          <w:tcPr>
            <w:tcW w:w="5670" w:type="dxa"/>
            <w:shd w:val="clear" w:color="auto" w:fill="auto"/>
            <w:hideMark/>
          </w:tcPr>
          <w:p w14:paraId="31A9C00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Śledzenie wersji dokumentów, umów i ścieżki akceptacji (pola zawierające informacje dot. osób/instytucji opiniujących, daty wpłynięcia dokumentów, daty rozpoczęcia i zakończenia negocjacji umów, daty zawarcia umów). </w:t>
            </w:r>
          </w:p>
        </w:tc>
        <w:tc>
          <w:tcPr>
            <w:tcW w:w="1701" w:type="dxa"/>
            <w:shd w:val="clear" w:color="auto" w:fill="auto"/>
            <w:noWrap/>
            <w:vAlign w:val="center"/>
            <w:hideMark/>
          </w:tcPr>
          <w:p w14:paraId="58379F62" w14:textId="06F9599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F10C9AB" w14:textId="77777777" w:rsidR="007B52EE" w:rsidRPr="00267DC0" w:rsidRDefault="007B52EE" w:rsidP="00D03683">
            <w:pPr>
              <w:rPr>
                <w:rFonts w:ascii="Arial" w:hAnsi="Arial" w:cs="Arial"/>
                <w:sz w:val="20"/>
                <w:szCs w:val="20"/>
              </w:rPr>
            </w:pPr>
          </w:p>
        </w:tc>
      </w:tr>
      <w:tr w:rsidR="00267DC0" w:rsidRPr="00267DC0" w14:paraId="7280A796" w14:textId="72159164" w:rsidTr="001E3AD1">
        <w:trPr>
          <w:trHeight w:val="765"/>
        </w:trPr>
        <w:tc>
          <w:tcPr>
            <w:tcW w:w="1129" w:type="dxa"/>
            <w:vAlign w:val="center"/>
          </w:tcPr>
          <w:p w14:paraId="00D3AD9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3B763CE"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Projektowanie indywidualnej struktury i schematów rozliczeń. Możliwość wprowadzania indywidualnego cennika wizyt/procedur w ramach rozliczeń: poziom ośrodka, badaczy, innych członków zespołów badawczych, podwykonawców. Monitorowanie kosztów badania, m.in. poprzez monitorowanie realizacji procedur medycznych w badaniu. </w:t>
            </w:r>
          </w:p>
        </w:tc>
        <w:tc>
          <w:tcPr>
            <w:tcW w:w="1701" w:type="dxa"/>
            <w:shd w:val="clear" w:color="auto" w:fill="auto"/>
            <w:noWrap/>
            <w:vAlign w:val="center"/>
            <w:hideMark/>
          </w:tcPr>
          <w:p w14:paraId="3D7CA988" w14:textId="63DD060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077954D" w14:textId="77777777" w:rsidR="007B52EE" w:rsidRPr="00267DC0" w:rsidRDefault="007B52EE" w:rsidP="00D03683">
            <w:pPr>
              <w:rPr>
                <w:rFonts w:ascii="Arial" w:hAnsi="Arial" w:cs="Arial"/>
                <w:sz w:val="20"/>
                <w:szCs w:val="20"/>
              </w:rPr>
            </w:pPr>
          </w:p>
        </w:tc>
      </w:tr>
      <w:tr w:rsidR="00267DC0" w:rsidRPr="00267DC0" w14:paraId="75163028" w14:textId="46A77B12" w:rsidTr="001E3AD1">
        <w:trPr>
          <w:trHeight w:val="765"/>
        </w:trPr>
        <w:tc>
          <w:tcPr>
            <w:tcW w:w="1129" w:type="dxa"/>
            <w:vAlign w:val="center"/>
          </w:tcPr>
          <w:p w14:paraId="4CAA15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4166AA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Generowanie zestawienia wykonanych usług do rozliczeń badania klinicznego na poziomie: ośrodka, badacza, współbadaczy, podwykonawców. </w:t>
            </w:r>
          </w:p>
          <w:p w14:paraId="5B0548B3"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rozliczeń na poziomie ceny za wizytę oraz ceny za procedurę.</w:t>
            </w:r>
          </w:p>
        </w:tc>
        <w:tc>
          <w:tcPr>
            <w:tcW w:w="1701" w:type="dxa"/>
            <w:shd w:val="clear" w:color="auto" w:fill="auto"/>
            <w:noWrap/>
            <w:vAlign w:val="center"/>
            <w:hideMark/>
          </w:tcPr>
          <w:p w14:paraId="4934CE94" w14:textId="537AA091"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74C2ED4A" w14:textId="1C7FB29C"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229420D" w14:textId="77777777" w:rsidR="007B52EE" w:rsidRPr="00267DC0" w:rsidRDefault="007B52EE" w:rsidP="00D03683">
            <w:pPr>
              <w:rPr>
                <w:rFonts w:ascii="Arial" w:hAnsi="Arial" w:cs="Arial"/>
                <w:sz w:val="20"/>
                <w:szCs w:val="20"/>
              </w:rPr>
            </w:pPr>
          </w:p>
        </w:tc>
      </w:tr>
      <w:tr w:rsidR="00267DC0" w:rsidRPr="00267DC0" w14:paraId="37748BCA" w14:textId="23D79E67" w:rsidTr="001E3AD1">
        <w:trPr>
          <w:trHeight w:val="765"/>
        </w:trPr>
        <w:tc>
          <w:tcPr>
            <w:tcW w:w="1129" w:type="dxa"/>
            <w:vAlign w:val="center"/>
          </w:tcPr>
          <w:p w14:paraId="6F426D8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270F61C" w14:textId="77777777" w:rsidR="007B52EE" w:rsidRPr="00267DC0" w:rsidRDefault="007B52EE" w:rsidP="00D03683">
            <w:pPr>
              <w:rPr>
                <w:rFonts w:ascii="Arial" w:hAnsi="Arial" w:cs="Arial"/>
                <w:sz w:val="20"/>
                <w:szCs w:val="20"/>
              </w:rPr>
            </w:pPr>
            <w:r w:rsidRPr="00267DC0">
              <w:rPr>
                <w:rFonts w:ascii="Arial" w:hAnsi="Arial" w:cs="Arial"/>
                <w:sz w:val="20"/>
                <w:szCs w:val="20"/>
              </w:rPr>
              <w:t>„Automatyczne” fakturowanie ośrodków i poszczególnych członków zespołu badawczego (personelu) wg zestawień za dany okres i wg ceny za daną liczbę wizyt, procedur danego badania klinicznego.</w:t>
            </w:r>
          </w:p>
        </w:tc>
        <w:tc>
          <w:tcPr>
            <w:tcW w:w="1701" w:type="dxa"/>
            <w:shd w:val="clear" w:color="auto" w:fill="auto"/>
            <w:noWrap/>
            <w:vAlign w:val="center"/>
            <w:hideMark/>
          </w:tcPr>
          <w:p w14:paraId="24378626" w14:textId="0C57E75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229E8C2E" w14:textId="01221322"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1E4994E" w14:textId="77777777" w:rsidR="007B52EE" w:rsidRPr="00267DC0" w:rsidRDefault="007B52EE" w:rsidP="00D03683">
            <w:pPr>
              <w:rPr>
                <w:rFonts w:ascii="Arial" w:hAnsi="Arial" w:cs="Arial"/>
                <w:sz w:val="20"/>
                <w:szCs w:val="20"/>
              </w:rPr>
            </w:pPr>
          </w:p>
        </w:tc>
      </w:tr>
      <w:tr w:rsidR="00267DC0" w:rsidRPr="00267DC0" w14:paraId="77F3191E" w14:textId="59DA0E8A" w:rsidTr="001E3AD1">
        <w:trPr>
          <w:trHeight w:val="510"/>
        </w:trPr>
        <w:tc>
          <w:tcPr>
            <w:tcW w:w="1129" w:type="dxa"/>
            <w:vAlign w:val="center"/>
          </w:tcPr>
          <w:p w14:paraId="0D239E6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A7F821F"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Archiwizowanie dokumentów księgowych i rozliczeń (wersji elektronicznych wystawionych faktur, rachunków i innych). </w:t>
            </w:r>
          </w:p>
          <w:p w14:paraId="78AFB068"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strukturyzacja i zarządzanie bazą dokumentów rozliczeniowych.</w:t>
            </w:r>
          </w:p>
        </w:tc>
        <w:tc>
          <w:tcPr>
            <w:tcW w:w="1701" w:type="dxa"/>
            <w:shd w:val="clear" w:color="auto" w:fill="auto"/>
            <w:noWrap/>
            <w:vAlign w:val="center"/>
            <w:hideMark/>
          </w:tcPr>
          <w:p w14:paraId="070F7B1F" w14:textId="30AAD28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D6CAFBB" w14:textId="77777777" w:rsidR="007B52EE" w:rsidRPr="00267DC0" w:rsidRDefault="007B52EE" w:rsidP="00D03683">
            <w:pPr>
              <w:rPr>
                <w:rFonts w:ascii="Arial" w:hAnsi="Arial" w:cs="Arial"/>
                <w:sz w:val="20"/>
                <w:szCs w:val="20"/>
              </w:rPr>
            </w:pPr>
          </w:p>
        </w:tc>
      </w:tr>
      <w:tr w:rsidR="00267DC0" w:rsidRPr="00267DC0" w14:paraId="45C42DAD" w14:textId="6D9E6C7A" w:rsidTr="001E3AD1">
        <w:trPr>
          <w:trHeight w:val="300"/>
        </w:trPr>
        <w:tc>
          <w:tcPr>
            <w:tcW w:w="1129" w:type="dxa"/>
            <w:vAlign w:val="center"/>
          </w:tcPr>
          <w:p w14:paraId="44179154"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383A7F9"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Dokumentacja badania klinicznego. </w:t>
            </w:r>
          </w:p>
          <w:p w14:paraId="71B47276" w14:textId="7CCFDFEF" w:rsidR="007B52EE" w:rsidRPr="00267DC0" w:rsidRDefault="007B52EE" w:rsidP="00D03683">
            <w:pPr>
              <w:rPr>
                <w:rFonts w:ascii="Arial" w:hAnsi="Arial" w:cs="Arial"/>
                <w:b/>
                <w:bCs/>
                <w:sz w:val="20"/>
                <w:szCs w:val="20"/>
              </w:rPr>
            </w:pPr>
            <w:r w:rsidRPr="00267DC0">
              <w:rPr>
                <w:rFonts w:ascii="Arial" w:hAnsi="Arial" w:cs="Arial"/>
                <w:b/>
                <w:bCs/>
                <w:sz w:val="20"/>
                <w:szCs w:val="20"/>
              </w:rPr>
              <w:t>Wsparcie w utrzymaniu systemu jakości Sponsora</w:t>
            </w:r>
          </w:p>
        </w:tc>
      </w:tr>
      <w:tr w:rsidR="00267DC0" w:rsidRPr="00267DC0" w14:paraId="5990FC2D" w14:textId="329819AC" w:rsidTr="001E3AD1">
        <w:trPr>
          <w:trHeight w:val="300"/>
        </w:trPr>
        <w:tc>
          <w:tcPr>
            <w:tcW w:w="1129" w:type="dxa"/>
            <w:vAlign w:val="center"/>
          </w:tcPr>
          <w:p w14:paraId="12192C4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AC45EE1"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strukturyzacja i zarządzanie wersyjnością dokumentów badania klinicznego, w tym instrukcji, procedur operacyjnych (poziom sponsora).</w:t>
            </w:r>
          </w:p>
        </w:tc>
        <w:tc>
          <w:tcPr>
            <w:tcW w:w="1701" w:type="dxa"/>
            <w:shd w:val="clear" w:color="auto" w:fill="auto"/>
            <w:noWrap/>
            <w:vAlign w:val="center"/>
            <w:hideMark/>
          </w:tcPr>
          <w:p w14:paraId="0A78DBB2" w14:textId="1AA3251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01D9841" w14:textId="77777777" w:rsidR="007B52EE" w:rsidRPr="00267DC0" w:rsidRDefault="007B52EE" w:rsidP="00D03683">
            <w:pPr>
              <w:rPr>
                <w:rFonts w:ascii="Arial" w:hAnsi="Arial" w:cs="Arial"/>
                <w:sz w:val="20"/>
                <w:szCs w:val="20"/>
              </w:rPr>
            </w:pPr>
          </w:p>
        </w:tc>
      </w:tr>
      <w:tr w:rsidR="00267DC0" w:rsidRPr="00267DC0" w14:paraId="67B1694B" w14:textId="5A66B500" w:rsidTr="001E3AD1">
        <w:trPr>
          <w:trHeight w:val="300"/>
        </w:trPr>
        <w:tc>
          <w:tcPr>
            <w:tcW w:w="1129" w:type="dxa"/>
            <w:vAlign w:val="center"/>
          </w:tcPr>
          <w:p w14:paraId="2A27334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CE5DD1E"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nadzorze nad dystrybucją właściwych, aktualnych wersji dokumentów do ośrodków, badaczy. Możliwość identyfikacji ośrodków pod kątem wersji stosowanych dokumentów badania, np. protokołem, numerem instrukcji i innymi.</w:t>
            </w:r>
          </w:p>
        </w:tc>
        <w:tc>
          <w:tcPr>
            <w:tcW w:w="1701" w:type="dxa"/>
            <w:shd w:val="clear" w:color="auto" w:fill="auto"/>
            <w:noWrap/>
            <w:vAlign w:val="center"/>
            <w:hideMark/>
          </w:tcPr>
          <w:p w14:paraId="59608A95" w14:textId="24A13FD5" w:rsidR="007B52EE" w:rsidRPr="00267DC0" w:rsidRDefault="007B52EE" w:rsidP="00872D40">
            <w:pPr>
              <w:jc w:val="center"/>
              <w:rPr>
                <w:rFonts w:ascii="Arial" w:hAnsi="Arial" w:cs="Arial"/>
                <w:sz w:val="20"/>
                <w:szCs w:val="20"/>
              </w:rPr>
            </w:pPr>
            <w:r w:rsidRPr="00267DC0">
              <w:rPr>
                <w:rFonts w:ascii="Arial" w:hAnsi="Arial" w:cs="Arial"/>
                <w:sz w:val="20"/>
                <w:szCs w:val="20"/>
              </w:rPr>
              <w:t xml:space="preserve">. </w:t>
            </w:r>
            <w:r w:rsidRPr="00267DC0">
              <w:rPr>
                <w:rFonts w:ascii="Arial" w:hAnsi="Arial" w:cs="Arial"/>
                <w:b/>
                <w:bCs/>
                <w:sz w:val="20"/>
                <w:szCs w:val="20"/>
              </w:rPr>
              <w:t>TAK</w:t>
            </w:r>
          </w:p>
        </w:tc>
        <w:tc>
          <w:tcPr>
            <w:tcW w:w="1843" w:type="dxa"/>
          </w:tcPr>
          <w:p w14:paraId="313AB477" w14:textId="77777777" w:rsidR="007B52EE" w:rsidRPr="00267DC0" w:rsidRDefault="007B52EE" w:rsidP="00D03683">
            <w:pPr>
              <w:rPr>
                <w:rFonts w:ascii="Arial" w:hAnsi="Arial" w:cs="Arial"/>
                <w:sz w:val="20"/>
                <w:szCs w:val="20"/>
              </w:rPr>
            </w:pPr>
          </w:p>
        </w:tc>
      </w:tr>
      <w:tr w:rsidR="00267DC0" w:rsidRPr="00267DC0" w14:paraId="1A9FBAE4" w14:textId="342A0F8D" w:rsidTr="001E3AD1">
        <w:trPr>
          <w:trHeight w:val="532"/>
        </w:trPr>
        <w:tc>
          <w:tcPr>
            <w:tcW w:w="1129" w:type="dxa"/>
            <w:vAlign w:val="center"/>
          </w:tcPr>
          <w:p w14:paraId="1C21430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43163DA3"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repozytorium dokumentów badania klinicznego, na potrzeby m.in. podstawowej dokumentacji badania.</w:t>
            </w:r>
          </w:p>
        </w:tc>
        <w:tc>
          <w:tcPr>
            <w:tcW w:w="1701" w:type="dxa"/>
            <w:shd w:val="clear" w:color="auto" w:fill="auto"/>
            <w:noWrap/>
            <w:vAlign w:val="center"/>
          </w:tcPr>
          <w:p w14:paraId="47476FFB" w14:textId="019E947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CA3514A" w14:textId="77777777" w:rsidR="007B52EE" w:rsidRPr="00267DC0" w:rsidRDefault="007B52EE" w:rsidP="00D03683">
            <w:pPr>
              <w:rPr>
                <w:rFonts w:ascii="Arial" w:hAnsi="Arial" w:cs="Arial"/>
                <w:sz w:val="20"/>
                <w:szCs w:val="20"/>
              </w:rPr>
            </w:pPr>
          </w:p>
        </w:tc>
      </w:tr>
      <w:tr w:rsidR="00267DC0" w:rsidRPr="00267DC0" w14:paraId="3FE996EE" w14:textId="30725F26" w:rsidTr="001E3AD1">
        <w:trPr>
          <w:trHeight w:val="471"/>
        </w:trPr>
        <w:tc>
          <w:tcPr>
            <w:tcW w:w="1129" w:type="dxa"/>
            <w:vAlign w:val="center"/>
          </w:tcPr>
          <w:p w14:paraId="7CD173F9"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0A5B0BA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podstawową dokumentacją badania klinicznego i aktami Sponsora z poszczególnych badań.</w:t>
            </w:r>
          </w:p>
        </w:tc>
        <w:tc>
          <w:tcPr>
            <w:tcW w:w="1701" w:type="dxa"/>
            <w:shd w:val="clear" w:color="auto" w:fill="auto"/>
            <w:noWrap/>
            <w:vAlign w:val="center"/>
          </w:tcPr>
          <w:p w14:paraId="73F1FAA7" w14:textId="3A332556"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61DB94D5" w14:textId="2529CE9B"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EB8F16C" w14:textId="77777777" w:rsidR="007B52EE" w:rsidRPr="00267DC0" w:rsidRDefault="007B52EE" w:rsidP="00D03683">
            <w:pPr>
              <w:rPr>
                <w:rFonts w:ascii="Arial" w:hAnsi="Arial" w:cs="Arial"/>
                <w:sz w:val="20"/>
                <w:szCs w:val="20"/>
              </w:rPr>
            </w:pPr>
          </w:p>
        </w:tc>
      </w:tr>
      <w:tr w:rsidR="00267DC0" w:rsidRPr="00267DC0" w14:paraId="042CD1F2" w14:textId="0812940E" w:rsidTr="001E3AD1">
        <w:trPr>
          <w:trHeight w:val="504"/>
        </w:trPr>
        <w:tc>
          <w:tcPr>
            <w:tcW w:w="1129" w:type="dxa"/>
            <w:vAlign w:val="center"/>
          </w:tcPr>
          <w:p w14:paraId="7F50035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B9D53D6"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archiwum i aktualnych wersji procedur operacyjnych, instrukcji systemu jakości.</w:t>
            </w:r>
          </w:p>
        </w:tc>
        <w:tc>
          <w:tcPr>
            <w:tcW w:w="1701" w:type="dxa"/>
            <w:shd w:val="clear" w:color="auto" w:fill="auto"/>
            <w:noWrap/>
            <w:vAlign w:val="center"/>
          </w:tcPr>
          <w:p w14:paraId="1DA5FECD" w14:textId="07622F1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BC68C11" w14:textId="77777777" w:rsidR="007B52EE" w:rsidRPr="00267DC0" w:rsidRDefault="007B52EE" w:rsidP="00D03683">
            <w:pPr>
              <w:rPr>
                <w:rFonts w:ascii="Arial" w:hAnsi="Arial" w:cs="Arial"/>
                <w:sz w:val="20"/>
                <w:szCs w:val="20"/>
              </w:rPr>
            </w:pPr>
          </w:p>
        </w:tc>
      </w:tr>
      <w:tr w:rsidR="00267DC0" w:rsidRPr="00267DC0" w14:paraId="129195A6" w14:textId="1AF83DBF" w:rsidTr="001E3AD1">
        <w:trPr>
          <w:trHeight w:val="300"/>
        </w:trPr>
        <w:tc>
          <w:tcPr>
            <w:tcW w:w="1129" w:type="dxa"/>
            <w:vAlign w:val="center"/>
          </w:tcPr>
          <w:p w14:paraId="467EF1BA"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40658C7F" w14:textId="2C6E0C53" w:rsidR="007B52EE" w:rsidRPr="00267DC0" w:rsidRDefault="007B52EE" w:rsidP="00D03683">
            <w:pPr>
              <w:rPr>
                <w:rFonts w:ascii="Arial" w:hAnsi="Arial" w:cs="Arial"/>
                <w:b/>
                <w:bCs/>
                <w:sz w:val="20"/>
                <w:szCs w:val="20"/>
              </w:rPr>
            </w:pPr>
            <w:r w:rsidRPr="00267DC0">
              <w:rPr>
                <w:rFonts w:ascii="Arial" w:hAnsi="Arial" w:cs="Arial"/>
                <w:b/>
                <w:bCs/>
                <w:sz w:val="20"/>
                <w:szCs w:val="20"/>
              </w:rPr>
              <w:t>Zarządzanie procesem szkoleń</w:t>
            </w:r>
          </w:p>
        </w:tc>
      </w:tr>
      <w:tr w:rsidR="00267DC0" w:rsidRPr="00267DC0" w14:paraId="31BA01EC" w14:textId="12CBC240" w:rsidTr="001E3AD1">
        <w:trPr>
          <w:trHeight w:val="510"/>
        </w:trPr>
        <w:tc>
          <w:tcPr>
            <w:tcW w:w="1129" w:type="dxa"/>
            <w:vAlign w:val="center"/>
          </w:tcPr>
          <w:p w14:paraId="7626C00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7A15AEE"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szkoleń personelu sponsora, zespołów działających na zlecenie sponsora, zespołów badawczych, podwykonawców.</w:t>
            </w:r>
          </w:p>
        </w:tc>
        <w:tc>
          <w:tcPr>
            <w:tcW w:w="1701" w:type="dxa"/>
            <w:shd w:val="clear" w:color="auto" w:fill="auto"/>
            <w:noWrap/>
            <w:vAlign w:val="center"/>
            <w:hideMark/>
          </w:tcPr>
          <w:p w14:paraId="142A3182" w14:textId="510432A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DE7CA1F" w14:textId="77777777" w:rsidR="007B52EE" w:rsidRPr="00267DC0" w:rsidRDefault="007B52EE" w:rsidP="00D03683">
            <w:pPr>
              <w:rPr>
                <w:rFonts w:ascii="Arial" w:hAnsi="Arial" w:cs="Arial"/>
                <w:sz w:val="20"/>
                <w:szCs w:val="20"/>
              </w:rPr>
            </w:pPr>
          </w:p>
        </w:tc>
      </w:tr>
      <w:tr w:rsidR="00267DC0" w:rsidRPr="00267DC0" w14:paraId="64160C47" w14:textId="3041DBEF" w:rsidTr="001E3AD1">
        <w:trPr>
          <w:trHeight w:val="510"/>
        </w:trPr>
        <w:tc>
          <w:tcPr>
            <w:tcW w:w="1129" w:type="dxa"/>
            <w:vAlign w:val="center"/>
          </w:tcPr>
          <w:p w14:paraId="47E88F5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CF6621" w14:textId="77777777" w:rsidR="007B52EE" w:rsidRPr="00267DC0" w:rsidRDefault="007B52EE" w:rsidP="00D03683">
            <w:pPr>
              <w:rPr>
                <w:rFonts w:ascii="Arial" w:hAnsi="Arial" w:cs="Arial"/>
                <w:sz w:val="20"/>
                <w:szCs w:val="20"/>
              </w:rPr>
            </w:pPr>
            <w:r w:rsidRPr="00267DC0">
              <w:rPr>
                <w:rFonts w:ascii="Arial" w:hAnsi="Arial" w:cs="Arial"/>
                <w:sz w:val="20"/>
                <w:szCs w:val="20"/>
              </w:rPr>
              <w:t>Śledzenie odbycia szkolenia z poszczególnych wersji dokumentów np. SOP, instrukcje (IN), dokumentacji badania klinicznego.</w:t>
            </w:r>
          </w:p>
        </w:tc>
        <w:tc>
          <w:tcPr>
            <w:tcW w:w="1701" w:type="dxa"/>
            <w:shd w:val="clear" w:color="auto" w:fill="auto"/>
            <w:noWrap/>
            <w:vAlign w:val="center"/>
            <w:hideMark/>
          </w:tcPr>
          <w:p w14:paraId="128DC6F3" w14:textId="63C3EB35"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99F1D0A" w14:textId="77777777" w:rsidR="007B52EE" w:rsidRPr="00267DC0" w:rsidRDefault="007B52EE" w:rsidP="00D03683">
            <w:pPr>
              <w:rPr>
                <w:rFonts w:ascii="Arial" w:hAnsi="Arial" w:cs="Arial"/>
                <w:sz w:val="20"/>
                <w:szCs w:val="20"/>
              </w:rPr>
            </w:pPr>
          </w:p>
        </w:tc>
      </w:tr>
      <w:tr w:rsidR="00267DC0" w:rsidRPr="00267DC0" w14:paraId="541471D9" w14:textId="1829F1D6" w:rsidTr="001E3AD1">
        <w:trPr>
          <w:trHeight w:val="1020"/>
        </w:trPr>
        <w:tc>
          <w:tcPr>
            <w:tcW w:w="1129" w:type="dxa"/>
            <w:vAlign w:val="center"/>
          </w:tcPr>
          <w:p w14:paraId="3CE1DBE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BD29A5" w14:textId="77777777" w:rsidR="007B52EE" w:rsidRPr="00267DC0" w:rsidRDefault="007B52EE" w:rsidP="00D03683">
            <w:pPr>
              <w:rPr>
                <w:rFonts w:ascii="Arial" w:hAnsi="Arial" w:cs="Arial"/>
                <w:sz w:val="20"/>
                <w:szCs w:val="20"/>
              </w:rPr>
            </w:pPr>
            <w:r w:rsidRPr="00267DC0">
              <w:rPr>
                <w:rFonts w:ascii="Arial" w:hAnsi="Arial" w:cs="Arial"/>
                <w:sz w:val="20"/>
                <w:szCs w:val="20"/>
              </w:rPr>
              <w:t>Tworzenie harmonogramu szkoleń dla personelu, przypominanie terminów szkoleń i ważności certyfikatów (automatyczne powiadomienia w systemie dla zalogowanych użytkowników) lub wysyłanie wiadomości email (dla wskazanych osób, z bazy kontaktów) o terminie i konieczności szkolenia.</w:t>
            </w:r>
          </w:p>
        </w:tc>
        <w:tc>
          <w:tcPr>
            <w:tcW w:w="1701" w:type="dxa"/>
            <w:shd w:val="clear" w:color="auto" w:fill="auto"/>
            <w:noWrap/>
            <w:vAlign w:val="center"/>
            <w:hideMark/>
          </w:tcPr>
          <w:p w14:paraId="56F36FCA" w14:textId="207B1C8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C2F531F" w14:textId="77777777" w:rsidR="007B52EE" w:rsidRPr="00267DC0" w:rsidRDefault="007B52EE" w:rsidP="00D03683">
            <w:pPr>
              <w:rPr>
                <w:rFonts w:ascii="Arial" w:hAnsi="Arial" w:cs="Arial"/>
                <w:sz w:val="20"/>
                <w:szCs w:val="20"/>
              </w:rPr>
            </w:pPr>
          </w:p>
        </w:tc>
      </w:tr>
      <w:tr w:rsidR="00267DC0" w:rsidRPr="00267DC0" w14:paraId="19764964" w14:textId="5E947E76" w:rsidTr="001E3AD1">
        <w:trPr>
          <w:trHeight w:val="300"/>
        </w:trPr>
        <w:tc>
          <w:tcPr>
            <w:tcW w:w="1129" w:type="dxa"/>
            <w:vAlign w:val="center"/>
          </w:tcPr>
          <w:p w14:paraId="2F606707"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01C46989" w14:textId="3A49BA5F" w:rsidR="007B52EE" w:rsidRPr="00267DC0" w:rsidRDefault="007B52EE" w:rsidP="00D03683">
            <w:pPr>
              <w:rPr>
                <w:rFonts w:ascii="Arial" w:hAnsi="Arial" w:cs="Arial"/>
                <w:b/>
                <w:bCs/>
                <w:sz w:val="20"/>
                <w:szCs w:val="20"/>
              </w:rPr>
            </w:pPr>
            <w:r w:rsidRPr="00267DC0">
              <w:rPr>
                <w:rFonts w:ascii="Arial" w:hAnsi="Arial" w:cs="Arial"/>
                <w:b/>
                <w:bCs/>
                <w:sz w:val="20"/>
                <w:szCs w:val="20"/>
              </w:rPr>
              <w:t>Wsparcie procesu rejestracji badań - SPONSOR</w:t>
            </w:r>
          </w:p>
        </w:tc>
      </w:tr>
      <w:tr w:rsidR="00267DC0" w:rsidRPr="00267DC0" w14:paraId="32473549" w14:textId="67115920" w:rsidTr="001E3AD1">
        <w:trPr>
          <w:trHeight w:val="510"/>
        </w:trPr>
        <w:tc>
          <w:tcPr>
            <w:tcW w:w="1129" w:type="dxa"/>
            <w:vAlign w:val="center"/>
          </w:tcPr>
          <w:p w14:paraId="69EA413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AD5BF0A"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strukturyzacja i zarządzanie bazą zgód, opinii na badanie kliniczne. Tworzenie elektronicznego archiwum decyzji, opinii (decyzje/opinie jako załącznik w kilku wybranych formatach danych). Możliwość podglądu dokumentów w wersji elektronicznej. </w:t>
            </w:r>
          </w:p>
        </w:tc>
        <w:tc>
          <w:tcPr>
            <w:tcW w:w="1701" w:type="dxa"/>
            <w:shd w:val="clear" w:color="auto" w:fill="auto"/>
            <w:noWrap/>
            <w:vAlign w:val="center"/>
          </w:tcPr>
          <w:p w14:paraId="550EC277" w14:textId="46120FB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F950ED9" w14:textId="77777777" w:rsidR="007B52EE" w:rsidRPr="00267DC0" w:rsidRDefault="007B52EE" w:rsidP="00D03683">
            <w:pPr>
              <w:rPr>
                <w:rFonts w:ascii="Arial" w:hAnsi="Arial" w:cs="Arial"/>
                <w:sz w:val="20"/>
                <w:szCs w:val="20"/>
              </w:rPr>
            </w:pPr>
          </w:p>
        </w:tc>
      </w:tr>
      <w:tr w:rsidR="00267DC0" w:rsidRPr="00267DC0" w14:paraId="619C358A" w14:textId="34676CBB" w:rsidTr="001E3AD1">
        <w:trPr>
          <w:trHeight w:val="510"/>
        </w:trPr>
        <w:tc>
          <w:tcPr>
            <w:tcW w:w="1129" w:type="dxa"/>
            <w:vAlign w:val="center"/>
          </w:tcPr>
          <w:p w14:paraId="70D3F42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E498230" w14:textId="77777777" w:rsidR="007B52EE" w:rsidRPr="00267DC0" w:rsidRDefault="007B52EE" w:rsidP="00D03683">
            <w:pPr>
              <w:rPr>
                <w:rFonts w:ascii="Arial" w:hAnsi="Arial" w:cs="Arial"/>
                <w:sz w:val="20"/>
                <w:szCs w:val="20"/>
              </w:rPr>
            </w:pPr>
            <w:r w:rsidRPr="00267DC0">
              <w:rPr>
                <w:rFonts w:ascii="Arial" w:hAnsi="Arial" w:cs="Arial"/>
                <w:sz w:val="20"/>
                <w:szCs w:val="20"/>
              </w:rPr>
              <w:t>Dokumentowanie zakresu wniosków i korespondencji do organów regulatorowych. Tworzenie repozytorium i archiwizowanie kompletnych składanych wniosków, korespondencji do organów regulatorowych wraz z załącznikami.</w:t>
            </w:r>
          </w:p>
        </w:tc>
        <w:tc>
          <w:tcPr>
            <w:tcW w:w="1701" w:type="dxa"/>
            <w:shd w:val="clear" w:color="auto" w:fill="auto"/>
            <w:noWrap/>
            <w:vAlign w:val="center"/>
            <w:hideMark/>
          </w:tcPr>
          <w:p w14:paraId="35142A01" w14:textId="66380DA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EC309DC" w14:textId="77777777" w:rsidR="007B52EE" w:rsidRPr="00267DC0" w:rsidRDefault="007B52EE" w:rsidP="00D03683">
            <w:pPr>
              <w:rPr>
                <w:rFonts w:ascii="Arial" w:hAnsi="Arial" w:cs="Arial"/>
                <w:sz w:val="20"/>
                <w:szCs w:val="20"/>
              </w:rPr>
            </w:pPr>
          </w:p>
        </w:tc>
      </w:tr>
      <w:tr w:rsidR="00267DC0" w:rsidRPr="00267DC0" w14:paraId="0FDB19DE" w14:textId="1B5E4B83" w:rsidTr="001E3AD1">
        <w:trPr>
          <w:trHeight w:val="388"/>
        </w:trPr>
        <w:tc>
          <w:tcPr>
            <w:tcW w:w="1129" w:type="dxa"/>
            <w:vAlign w:val="center"/>
          </w:tcPr>
          <w:p w14:paraId="40BECC6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2B5042D"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Śledzenie zmian w zgodach/opiniach organów regulatorowych. </w:t>
            </w:r>
          </w:p>
        </w:tc>
        <w:tc>
          <w:tcPr>
            <w:tcW w:w="1701" w:type="dxa"/>
            <w:shd w:val="clear" w:color="auto" w:fill="auto"/>
            <w:noWrap/>
            <w:vAlign w:val="center"/>
            <w:hideMark/>
          </w:tcPr>
          <w:p w14:paraId="256E345A" w14:textId="07B249C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83AD8B" w14:textId="77777777" w:rsidR="007B52EE" w:rsidRPr="00267DC0" w:rsidRDefault="007B52EE" w:rsidP="00D03683">
            <w:pPr>
              <w:rPr>
                <w:rFonts w:ascii="Arial" w:hAnsi="Arial" w:cs="Arial"/>
                <w:sz w:val="20"/>
                <w:szCs w:val="20"/>
              </w:rPr>
            </w:pPr>
          </w:p>
        </w:tc>
      </w:tr>
      <w:tr w:rsidR="00267DC0" w:rsidRPr="00267DC0" w14:paraId="6A8D6AA9" w14:textId="55A575E0" w:rsidTr="001E3AD1">
        <w:trPr>
          <w:trHeight w:val="510"/>
        </w:trPr>
        <w:tc>
          <w:tcPr>
            <w:tcW w:w="1129" w:type="dxa"/>
            <w:vAlign w:val="center"/>
          </w:tcPr>
          <w:p w14:paraId="637C23D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C774F1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śledzenia dat uzyskania zgody na prowadzenie badania (opinii Komisji Bioetycznej i decyzji URPL).</w:t>
            </w:r>
          </w:p>
        </w:tc>
        <w:tc>
          <w:tcPr>
            <w:tcW w:w="1701" w:type="dxa"/>
            <w:shd w:val="clear" w:color="auto" w:fill="auto"/>
            <w:noWrap/>
            <w:vAlign w:val="center"/>
            <w:hideMark/>
          </w:tcPr>
          <w:p w14:paraId="7822CFDE" w14:textId="2D7D17F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7A7FE0C" w14:textId="77777777" w:rsidR="007B52EE" w:rsidRPr="00267DC0" w:rsidRDefault="007B52EE" w:rsidP="00D03683">
            <w:pPr>
              <w:rPr>
                <w:rFonts w:ascii="Arial" w:hAnsi="Arial" w:cs="Arial"/>
                <w:sz w:val="20"/>
                <w:szCs w:val="20"/>
              </w:rPr>
            </w:pPr>
          </w:p>
        </w:tc>
      </w:tr>
      <w:tr w:rsidR="00267DC0" w:rsidRPr="00267DC0" w14:paraId="76D6D9A8" w14:textId="12C9ECE0" w:rsidTr="001E3AD1">
        <w:trPr>
          <w:trHeight w:val="300"/>
        </w:trPr>
        <w:tc>
          <w:tcPr>
            <w:tcW w:w="1129" w:type="dxa"/>
            <w:vAlign w:val="center"/>
          </w:tcPr>
          <w:p w14:paraId="4E41CEB4"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3090C237" w14:textId="77777777" w:rsidR="007B52EE" w:rsidRPr="00267DC0" w:rsidRDefault="007B52EE" w:rsidP="00D03683">
            <w:pPr>
              <w:rPr>
                <w:rFonts w:ascii="Arial" w:hAnsi="Arial" w:cs="Arial"/>
                <w:b/>
                <w:bCs/>
                <w:sz w:val="20"/>
                <w:szCs w:val="20"/>
                <w:lang w:val="en-GB"/>
              </w:rPr>
            </w:pPr>
            <w:r w:rsidRPr="00267DC0">
              <w:rPr>
                <w:rFonts w:ascii="Arial" w:hAnsi="Arial" w:cs="Arial"/>
                <w:b/>
                <w:bCs/>
                <w:sz w:val="20"/>
                <w:szCs w:val="20"/>
                <w:lang w:val="en-GB"/>
              </w:rPr>
              <w:t>Wsparcie fazy start-up – SPONSOR.</w:t>
            </w:r>
          </w:p>
          <w:p w14:paraId="67911108" w14:textId="3C7782C2" w:rsidR="007B52EE" w:rsidRPr="00267DC0" w:rsidRDefault="007B52EE" w:rsidP="00D03683">
            <w:pPr>
              <w:rPr>
                <w:rFonts w:ascii="Arial" w:hAnsi="Arial" w:cs="Arial"/>
                <w:b/>
                <w:bCs/>
                <w:sz w:val="20"/>
                <w:szCs w:val="20"/>
              </w:rPr>
            </w:pPr>
            <w:r w:rsidRPr="00267DC0">
              <w:rPr>
                <w:rFonts w:ascii="Arial" w:hAnsi="Arial" w:cs="Arial"/>
                <w:b/>
                <w:bCs/>
                <w:sz w:val="20"/>
                <w:szCs w:val="20"/>
              </w:rPr>
              <w:t>Wsparcie w zarządzaniu komunikacją wewnętrzna i zewnętrzną</w:t>
            </w:r>
          </w:p>
        </w:tc>
      </w:tr>
      <w:tr w:rsidR="00267DC0" w:rsidRPr="00267DC0" w14:paraId="1606702E" w14:textId="434760EF" w:rsidTr="001E3AD1">
        <w:trPr>
          <w:trHeight w:val="1020"/>
        </w:trPr>
        <w:tc>
          <w:tcPr>
            <w:tcW w:w="1129" w:type="dxa"/>
            <w:vAlign w:val="center"/>
          </w:tcPr>
          <w:p w14:paraId="2B69044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6D52620"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charakterystyk ośrodków badawczych. Utrzymywanie bazy ośrodków badawczych (pola zawierające m.in. dane adresowe, dane osoby reprezentującej, nr KRS, załączniki, dane kontaktowe, numery konta do rozliczeń, nazwy oddziałów i inne).</w:t>
            </w:r>
          </w:p>
        </w:tc>
        <w:tc>
          <w:tcPr>
            <w:tcW w:w="1701" w:type="dxa"/>
            <w:shd w:val="clear" w:color="auto" w:fill="auto"/>
            <w:noWrap/>
            <w:vAlign w:val="center"/>
            <w:hideMark/>
          </w:tcPr>
          <w:p w14:paraId="6A2484C5" w14:textId="0B8603E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45E826C" w14:textId="77777777" w:rsidR="007B52EE" w:rsidRPr="00267DC0" w:rsidRDefault="007B52EE" w:rsidP="00D03683">
            <w:pPr>
              <w:rPr>
                <w:rFonts w:ascii="Arial" w:hAnsi="Arial" w:cs="Arial"/>
                <w:sz w:val="20"/>
                <w:szCs w:val="20"/>
              </w:rPr>
            </w:pPr>
          </w:p>
        </w:tc>
      </w:tr>
      <w:tr w:rsidR="00267DC0" w:rsidRPr="00267DC0" w14:paraId="79504C4C" w14:textId="58BE3BA8" w:rsidTr="001E3AD1">
        <w:trPr>
          <w:trHeight w:val="510"/>
        </w:trPr>
        <w:tc>
          <w:tcPr>
            <w:tcW w:w="1129" w:type="dxa"/>
            <w:vAlign w:val="center"/>
          </w:tcPr>
          <w:p w14:paraId="100A5CC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7896A78B"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bazy pracowników sponsora (dane osobowe, aktualne CV, certyfikaty, dane kontaktowe)</w:t>
            </w:r>
          </w:p>
        </w:tc>
        <w:tc>
          <w:tcPr>
            <w:tcW w:w="1701" w:type="dxa"/>
            <w:shd w:val="clear" w:color="auto" w:fill="auto"/>
            <w:noWrap/>
            <w:vAlign w:val="center"/>
          </w:tcPr>
          <w:p w14:paraId="46A66A7E" w14:textId="526A490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5036E61" w14:textId="77777777" w:rsidR="007B52EE" w:rsidRPr="00267DC0" w:rsidRDefault="007B52EE" w:rsidP="00D03683">
            <w:pPr>
              <w:rPr>
                <w:rFonts w:ascii="Arial" w:hAnsi="Arial" w:cs="Arial"/>
                <w:sz w:val="20"/>
                <w:szCs w:val="20"/>
              </w:rPr>
            </w:pPr>
          </w:p>
        </w:tc>
      </w:tr>
      <w:tr w:rsidR="00267DC0" w:rsidRPr="00267DC0" w14:paraId="1D727EFB" w14:textId="3FAE4A9E" w:rsidTr="001E3AD1">
        <w:trPr>
          <w:trHeight w:val="510"/>
        </w:trPr>
        <w:tc>
          <w:tcPr>
            <w:tcW w:w="1129" w:type="dxa"/>
            <w:vAlign w:val="center"/>
          </w:tcPr>
          <w:p w14:paraId="188BE85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A5DE8DD" w14:textId="77777777" w:rsidR="007B52EE" w:rsidRPr="00267DC0" w:rsidRDefault="007B52EE" w:rsidP="00D03683">
            <w:pPr>
              <w:rPr>
                <w:rFonts w:ascii="Arial" w:hAnsi="Arial" w:cs="Arial"/>
                <w:sz w:val="20"/>
                <w:szCs w:val="20"/>
              </w:rPr>
            </w:pPr>
            <w:r w:rsidRPr="00267DC0">
              <w:rPr>
                <w:rFonts w:ascii="Arial" w:hAnsi="Arial" w:cs="Arial"/>
                <w:sz w:val="20"/>
                <w:szCs w:val="20"/>
              </w:rPr>
              <w:t>Utrzymywanie bazy personelu badawczego wewnętrznego i zewnętrznego (dane osobowe, aktualne CV, certyfikaty, dane kontaktowe, dane do umowy rozliczeniowej). Możliwość powiązania wybranych osób/personelu z danym badaniem klinicznym.</w:t>
            </w:r>
          </w:p>
        </w:tc>
        <w:tc>
          <w:tcPr>
            <w:tcW w:w="1701" w:type="dxa"/>
            <w:shd w:val="clear" w:color="auto" w:fill="auto"/>
            <w:noWrap/>
            <w:vAlign w:val="center"/>
            <w:hideMark/>
          </w:tcPr>
          <w:p w14:paraId="0FBB3F27" w14:textId="7D9C7A31"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C715EE6" w14:textId="77777777" w:rsidR="007B52EE" w:rsidRPr="00267DC0" w:rsidRDefault="007B52EE" w:rsidP="00D03683">
            <w:pPr>
              <w:rPr>
                <w:rFonts w:ascii="Arial" w:hAnsi="Arial" w:cs="Arial"/>
                <w:sz w:val="20"/>
                <w:szCs w:val="20"/>
              </w:rPr>
            </w:pPr>
          </w:p>
        </w:tc>
      </w:tr>
      <w:tr w:rsidR="00267DC0" w:rsidRPr="00267DC0" w14:paraId="69C8895C" w14:textId="44526CAE" w:rsidTr="001E3AD1">
        <w:trPr>
          <w:trHeight w:val="1020"/>
        </w:trPr>
        <w:tc>
          <w:tcPr>
            <w:tcW w:w="1129" w:type="dxa"/>
            <w:vAlign w:val="center"/>
          </w:tcPr>
          <w:p w14:paraId="4C7E256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E6E6997" w14:textId="77777777" w:rsidR="007B52EE" w:rsidRPr="00267DC0" w:rsidRDefault="007B52EE" w:rsidP="00D03683">
            <w:pPr>
              <w:rPr>
                <w:rFonts w:ascii="Arial" w:hAnsi="Arial" w:cs="Arial"/>
                <w:sz w:val="20"/>
                <w:szCs w:val="20"/>
              </w:rPr>
            </w:pPr>
            <w:r w:rsidRPr="00267DC0">
              <w:rPr>
                <w:rFonts w:ascii="Arial" w:hAnsi="Arial" w:cs="Arial"/>
                <w:sz w:val="20"/>
                <w:szCs w:val="20"/>
              </w:rPr>
              <w:t>Wsparcie procesu wyboru ośrodków i badaczy do projektów badawczych.</w:t>
            </w:r>
          </w:p>
          <w:p w14:paraId="0CD59908"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Wsparcie studium wykonalności badania klinicznego (feasibility). Możliwość tworzenia w systemie ankiet/kwestionariuszy dot. ośrodka, wyposażenia, kwalifikacji personelu medycznego, populacji pacjentów etc. i archiwizacji załączników dokumentów tekstowych/pdf; tworzenia notatek. </w:t>
            </w:r>
          </w:p>
        </w:tc>
        <w:tc>
          <w:tcPr>
            <w:tcW w:w="1701" w:type="dxa"/>
            <w:shd w:val="clear" w:color="auto" w:fill="auto"/>
            <w:noWrap/>
            <w:vAlign w:val="center"/>
            <w:hideMark/>
          </w:tcPr>
          <w:p w14:paraId="795C6CD8" w14:textId="03BA496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92021DC" w14:textId="77777777" w:rsidR="007B52EE" w:rsidRPr="00267DC0" w:rsidRDefault="007B52EE" w:rsidP="00D03683">
            <w:pPr>
              <w:rPr>
                <w:rFonts w:ascii="Arial" w:hAnsi="Arial" w:cs="Arial"/>
                <w:sz w:val="20"/>
                <w:szCs w:val="20"/>
              </w:rPr>
            </w:pPr>
          </w:p>
        </w:tc>
      </w:tr>
      <w:tr w:rsidR="00267DC0" w:rsidRPr="00267DC0" w14:paraId="03B372E3" w14:textId="50BFB5CF" w:rsidTr="001E3AD1">
        <w:trPr>
          <w:trHeight w:val="510"/>
        </w:trPr>
        <w:tc>
          <w:tcPr>
            <w:tcW w:w="1129" w:type="dxa"/>
            <w:vAlign w:val="center"/>
          </w:tcPr>
          <w:p w14:paraId="4D4A880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F516D2E" w14:textId="77777777" w:rsidR="007B52EE" w:rsidRPr="00267DC0" w:rsidRDefault="007B52EE" w:rsidP="00D03683">
            <w:pPr>
              <w:rPr>
                <w:rFonts w:ascii="Arial" w:hAnsi="Arial" w:cs="Arial"/>
                <w:sz w:val="20"/>
                <w:szCs w:val="20"/>
              </w:rPr>
            </w:pPr>
            <w:r w:rsidRPr="00267DC0">
              <w:rPr>
                <w:rFonts w:ascii="Arial" w:hAnsi="Arial" w:cs="Arial"/>
                <w:sz w:val="20"/>
                <w:szCs w:val="20"/>
              </w:rPr>
              <w:t>Śledzenie etapów negocjacji umowy z ośrodkami/badaczami i śledzenie podpisywania umów z badaczami i ośrodkami - zgodnie z pkt. 1.2</w:t>
            </w:r>
          </w:p>
        </w:tc>
        <w:tc>
          <w:tcPr>
            <w:tcW w:w="1701" w:type="dxa"/>
            <w:shd w:val="clear" w:color="auto" w:fill="auto"/>
            <w:noWrap/>
            <w:vAlign w:val="center"/>
            <w:hideMark/>
          </w:tcPr>
          <w:p w14:paraId="31D6421F" w14:textId="21B8A30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5AEAB93" w14:textId="77777777" w:rsidR="007B52EE" w:rsidRPr="00267DC0" w:rsidRDefault="007B52EE" w:rsidP="00D03683">
            <w:pPr>
              <w:rPr>
                <w:rFonts w:ascii="Arial" w:hAnsi="Arial" w:cs="Arial"/>
                <w:sz w:val="20"/>
                <w:szCs w:val="20"/>
              </w:rPr>
            </w:pPr>
          </w:p>
        </w:tc>
      </w:tr>
      <w:tr w:rsidR="00267DC0" w:rsidRPr="00267DC0" w14:paraId="55ADCF4C" w14:textId="78F91D63" w:rsidTr="001E3AD1">
        <w:trPr>
          <w:trHeight w:val="300"/>
        </w:trPr>
        <w:tc>
          <w:tcPr>
            <w:tcW w:w="1129" w:type="dxa"/>
            <w:vAlign w:val="center"/>
          </w:tcPr>
          <w:p w14:paraId="164B16D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9B87F5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obiegiem umów z ośrodkami/badaczami zgodnie z pkt. 1.2.</w:t>
            </w:r>
          </w:p>
        </w:tc>
        <w:tc>
          <w:tcPr>
            <w:tcW w:w="1701" w:type="dxa"/>
            <w:shd w:val="clear" w:color="auto" w:fill="auto"/>
            <w:noWrap/>
            <w:vAlign w:val="center"/>
            <w:hideMark/>
          </w:tcPr>
          <w:p w14:paraId="15FAE848" w14:textId="4429EB0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E949E4" w14:textId="77777777" w:rsidR="007B52EE" w:rsidRPr="00267DC0" w:rsidRDefault="007B52EE" w:rsidP="00D03683">
            <w:pPr>
              <w:rPr>
                <w:rFonts w:ascii="Arial" w:hAnsi="Arial" w:cs="Arial"/>
                <w:sz w:val="20"/>
                <w:szCs w:val="20"/>
              </w:rPr>
            </w:pPr>
          </w:p>
        </w:tc>
      </w:tr>
      <w:tr w:rsidR="00267DC0" w:rsidRPr="00267DC0" w14:paraId="0A035C8F" w14:textId="1BC46B19" w:rsidTr="001E3AD1">
        <w:trPr>
          <w:trHeight w:val="300"/>
        </w:trPr>
        <w:tc>
          <w:tcPr>
            <w:tcW w:w="1129" w:type="dxa"/>
            <w:vAlign w:val="center"/>
          </w:tcPr>
          <w:p w14:paraId="07F678D8"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594D6B8F" w14:textId="0AE66FC9"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Wsparcie w monitorowaniu badań klinicznych </w:t>
            </w:r>
          </w:p>
        </w:tc>
      </w:tr>
      <w:tr w:rsidR="00267DC0" w:rsidRPr="00267DC0" w14:paraId="09368B3B" w14:textId="0A241FC0" w:rsidTr="001E3AD1">
        <w:trPr>
          <w:trHeight w:val="510"/>
        </w:trPr>
        <w:tc>
          <w:tcPr>
            <w:tcW w:w="1129" w:type="dxa"/>
            <w:vAlign w:val="center"/>
          </w:tcPr>
          <w:p w14:paraId="3E029AE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FDC8FF"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i zarządzanie bazą raportów z wizyt monitorujących. Możliwość archiwizowania raportów jako dokumentów w wersji elektronicznej (załącznik w kilku wybranych formatach danych). </w:t>
            </w:r>
          </w:p>
        </w:tc>
        <w:tc>
          <w:tcPr>
            <w:tcW w:w="1701" w:type="dxa"/>
            <w:shd w:val="clear" w:color="auto" w:fill="auto"/>
            <w:noWrap/>
            <w:vAlign w:val="center"/>
            <w:hideMark/>
          </w:tcPr>
          <w:p w14:paraId="171484C7" w14:textId="2BA1CAD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6E2B137" w14:textId="77777777" w:rsidR="007B52EE" w:rsidRPr="00267DC0" w:rsidRDefault="007B52EE" w:rsidP="00D03683">
            <w:pPr>
              <w:rPr>
                <w:rFonts w:ascii="Arial" w:hAnsi="Arial" w:cs="Arial"/>
                <w:sz w:val="20"/>
                <w:szCs w:val="20"/>
              </w:rPr>
            </w:pPr>
          </w:p>
        </w:tc>
      </w:tr>
      <w:tr w:rsidR="00267DC0" w:rsidRPr="00267DC0" w14:paraId="2C500082" w14:textId="61B541C0" w:rsidTr="001E3AD1">
        <w:trPr>
          <w:trHeight w:val="510"/>
        </w:trPr>
        <w:tc>
          <w:tcPr>
            <w:tcW w:w="1129" w:type="dxa"/>
            <w:vAlign w:val="center"/>
          </w:tcPr>
          <w:p w14:paraId="0C880E1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A91FA13"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Ewidencjonowanie i monitorowanie aktywności ośrodka: daty wizyty inicjującej badanie w ośrodku, daty wizyty zamykającej w ośrodku, wizyt monitorujących. </w:t>
            </w:r>
          </w:p>
        </w:tc>
        <w:tc>
          <w:tcPr>
            <w:tcW w:w="1701" w:type="dxa"/>
            <w:shd w:val="clear" w:color="auto" w:fill="auto"/>
            <w:noWrap/>
            <w:vAlign w:val="center"/>
          </w:tcPr>
          <w:p w14:paraId="2D3383B2" w14:textId="68D20C7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1A85A7D" w14:textId="77777777" w:rsidR="007B52EE" w:rsidRPr="00267DC0" w:rsidRDefault="007B52EE" w:rsidP="00D03683">
            <w:pPr>
              <w:rPr>
                <w:rFonts w:ascii="Arial" w:hAnsi="Arial" w:cs="Arial"/>
                <w:sz w:val="20"/>
                <w:szCs w:val="20"/>
              </w:rPr>
            </w:pPr>
          </w:p>
        </w:tc>
      </w:tr>
      <w:tr w:rsidR="00267DC0" w:rsidRPr="00267DC0" w14:paraId="1548DCA4" w14:textId="32A42AED" w:rsidTr="001E3AD1">
        <w:trPr>
          <w:trHeight w:val="510"/>
        </w:trPr>
        <w:tc>
          <w:tcPr>
            <w:tcW w:w="1129" w:type="dxa"/>
            <w:vAlign w:val="center"/>
          </w:tcPr>
          <w:p w14:paraId="14304196"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7AE9C3AC" w14:textId="77777777" w:rsidR="007B52EE" w:rsidRPr="00267DC0" w:rsidRDefault="007B52EE" w:rsidP="00D03683">
            <w:pPr>
              <w:rPr>
                <w:rFonts w:ascii="Arial" w:hAnsi="Arial" w:cs="Arial"/>
                <w:b/>
                <w:bCs/>
                <w:sz w:val="20"/>
                <w:szCs w:val="20"/>
              </w:rPr>
            </w:pPr>
            <w:r w:rsidRPr="00267DC0">
              <w:rPr>
                <w:rFonts w:ascii="Arial" w:hAnsi="Arial" w:cs="Arial"/>
                <w:b/>
                <w:bCs/>
                <w:sz w:val="20"/>
                <w:szCs w:val="20"/>
              </w:rPr>
              <w:t>Zarządzanie logistyką leku badanego, zestawów do badań, sprzętów w badaniu.</w:t>
            </w:r>
          </w:p>
          <w:p w14:paraId="5F0FA4CE" w14:textId="75049046" w:rsidR="007B52EE" w:rsidRPr="00267DC0" w:rsidRDefault="007B52EE" w:rsidP="00D03683">
            <w:pPr>
              <w:rPr>
                <w:rFonts w:ascii="Arial" w:hAnsi="Arial" w:cs="Arial"/>
                <w:b/>
                <w:bCs/>
                <w:sz w:val="20"/>
                <w:szCs w:val="20"/>
              </w:rPr>
            </w:pPr>
            <w:r w:rsidRPr="00267DC0">
              <w:rPr>
                <w:rFonts w:ascii="Arial" w:hAnsi="Arial" w:cs="Arial"/>
                <w:b/>
                <w:bCs/>
                <w:sz w:val="20"/>
                <w:szCs w:val="20"/>
              </w:rPr>
              <w:t>Zarządzanie próbkami biologicznymi na potrzeby biobankowania</w:t>
            </w:r>
          </w:p>
        </w:tc>
      </w:tr>
      <w:tr w:rsidR="00267DC0" w:rsidRPr="00267DC0" w14:paraId="4BC638AE" w14:textId="76326EF4" w:rsidTr="001E3AD1">
        <w:trPr>
          <w:trHeight w:val="510"/>
        </w:trPr>
        <w:tc>
          <w:tcPr>
            <w:tcW w:w="1129" w:type="dxa"/>
            <w:vAlign w:val="center"/>
          </w:tcPr>
          <w:p w14:paraId="27453E1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66AFEC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Wsparcie w zarządzaniu wysyłką materiałów do badań, w tym sprzętów, zestawów laboratoryjny, zestawów do pobrań i innych materiałów dedykowanych do badań. </w:t>
            </w:r>
          </w:p>
        </w:tc>
        <w:tc>
          <w:tcPr>
            <w:tcW w:w="1701" w:type="dxa"/>
            <w:shd w:val="clear" w:color="auto" w:fill="auto"/>
            <w:noWrap/>
            <w:vAlign w:val="center"/>
            <w:hideMark/>
          </w:tcPr>
          <w:p w14:paraId="71BBC6CA" w14:textId="117B52C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D76F65" w14:textId="77777777" w:rsidR="007B52EE" w:rsidRPr="00267DC0" w:rsidRDefault="007B52EE" w:rsidP="00D03683">
            <w:pPr>
              <w:rPr>
                <w:rFonts w:ascii="Arial" w:hAnsi="Arial" w:cs="Arial"/>
                <w:sz w:val="20"/>
                <w:szCs w:val="20"/>
              </w:rPr>
            </w:pPr>
          </w:p>
        </w:tc>
      </w:tr>
      <w:tr w:rsidR="00267DC0" w:rsidRPr="00267DC0" w14:paraId="4FAB4B74" w14:textId="6ED926C4" w:rsidTr="001E3AD1">
        <w:trPr>
          <w:trHeight w:val="510"/>
        </w:trPr>
        <w:tc>
          <w:tcPr>
            <w:tcW w:w="1129" w:type="dxa"/>
            <w:vAlign w:val="center"/>
          </w:tcPr>
          <w:p w14:paraId="0E794A7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E29CC15" w14:textId="77777777" w:rsidR="007B52EE" w:rsidRPr="00267DC0" w:rsidRDefault="007B52EE" w:rsidP="00D03683">
            <w:pPr>
              <w:rPr>
                <w:rFonts w:ascii="Arial" w:hAnsi="Arial" w:cs="Arial"/>
                <w:sz w:val="20"/>
                <w:szCs w:val="20"/>
              </w:rPr>
            </w:pPr>
            <w:r w:rsidRPr="00267DC0">
              <w:rPr>
                <w:rFonts w:ascii="Arial" w:hAnsi="Arial" w:cs="Arial"/>
                <w:sz w:val="20"/>
                <w:szCs w:val="20"/>
              </w:rPr>
              <w:t>Mini magazyn i ewidencja przychodów, rozchodów, stanów magazynowych sprzętów, zestawów laboratoryjnych/diagnostycznych do badań i innych materiałów dedykowanych do badań (minimalna zawartość danych: nazwa sprzętu, numer inwentarzowy/ID, numer seryjny, data ważności, producent/wytwórca, właściciel/sponsor, numer protokołu badania, rozchody gdzie do kogo, kiedy, ilości).</w:t>
            </w:r>
          </w:p>
        </w:tc>
        <w:tc>
          <w:tcPr>
            <w:tcW w:w="1701" w:type="dxa"/>
            <w:shd w:val="clear" w:color="auto" w:fill="auto"/>
            <w:noWrap/>
            <w:vAlign w:val="center"/>
            <w:hideMark/>
          </w:tcPr>
          <w:p w14:paraId="55B80CC3" w14:textId="2B0757A2"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2</w:t>
            </w:r>
            <w:r w:rsidRPr="00267DC0">
              <w:rPr>
                <w:rFonts w:ascii="Arial" w:hAnsi="Arial" w:cs="Arial"/>
                <w:b/>
                <w:bCs/>
                <w:sz w:val="20"/>
                <w:szCs w:val="20"/>
              </w:rPr>
              <w:t xml:space="preserve"> pkt</w:t>
            </w:r>
          </w:p>
          <w:p w14:paraId="04872536" w14:textId="10CE7307"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1BB12C6F" w14:textId="77777777" w:rsidR="007B52EE" w:rsidRPr="00267DC0" w:rsidRDefault="007B52EE" w:rsidP="00D03683">
            <w:pPr>
              <w:rPr>
                <w:rFonts w:ascii="Arial" w:hAnsi="Arial" w:cs="Arial"/>
                <w:sz w:val="20"/>
                <w:szCs w:val="20"/>
              </w:rPr>
            </w:pPr>
          </w:p>
        </w:tc>
      </w:tr>
      <w:tr w:rsidR="00267DC0" w:rsidRPr="00267DC0" w14:paraId="2E203CC1" w14:textId="77026248" w:rsidTr="001E3AD1">
        <w:trPr>
          <w:trHeight w:val="510"/>
        </w:trPr>
        <w:tc>
          <w:tcPr>
            <w:tcW w:w="1129" w:type="dxa"/>
            <w:vAlign w:val="center"/>
          </w:tcPr>
          <w:p w14:paraId="797A7BE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AEF3F4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sprzętu/zestawów do badań ze sponsorem i badaniem klinicznym.</w:t>
            </w:r>
          </w:p>
        </w:tc>
        <w:tc>
          <w:tcPr>
            <w:tcW w:w="1701" w:type="dxa"/>
            <w:shd w:val="clear" w:color="auto" w:fill="auto"/>
            <w:noWrap/>
            <w:vAlign w:val="center"/>
          </w:tcPr>
          <w:p w14:paraId="775C61C8" w14:textId="3DE7249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1815AB2" w14:textId="77777777" w:rsidR="007B52EE" w:rsidRPr="00267DC0" w:rsidRDefault="007B52EE" w:rsidP="00D03683">
            <w:pPr>
              <w:rPr>
                <w:rFonts w:ascii="Arial" w:hAnsi="Arial" w:cs="Arial"/>
                <w:sz w:val="20"/>
                <w:szCs w:val="20"/>
              </w:rPr>
            </w:pPr>
          </w:p>
        </w:tc>
      </w:tr>
      <w:tr w:rsidR="00267DC0" w:rsidRPr="00267DC0" w14:paraId="6CE58188" w14:textId="4A811FED" w:rsidTr="001E3AD1">
        <w:trPr>
          <w:trHeight w:val="510"/>
        </w:trPr>
        <w:tc>
          <w:tcPr>
            <w:tcW w:w="1129" w:type="dxa"/>
            <w:vAlign w:val="center"/>
          </w:tcPr>
          <w:p w14:paraId="25C77EC6"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157306B" w14:textId="77777777" w:rsidR="007B52EE" w:rsidRPr="00267DC0" w:rsidRDefault="007B52EE" w:rsidP="00D03683">
            <w:pPr>
              <w:rPr>
                <w:rFonts w:ascii="Arial" w:hAnsi="Arial" w:cs="Arial"/>
                <w:sz w:val="20"/>
                <w:szCs w:val="20"/>
              </w:rPr>
            </w:pPr>
            <w:r w:rsidRPr="00267DC0">
              <w:rPr>
                <w:rFonts w:ascii="Arial" w:hAnsi="Arial" w:cs="Arial"/>
                <w:sz w:val="20"/>
                <w:szCs w:val="20"/>
              </w:rPr>
              <w:t>Baza sprzętów wraz z informacjami dot. certyfikatów, paszportów sprzętu, datami przeglądów, numerem inwentarzowym/seryjnym, danymi właściciela/sponsora etc.</w:t>
            </w:r>
          </w:p>
        </w:tc>
        <w:tc>
          <w:tcPr>
            <w:tcW w:w="1701" w:type="dxa"/>
            <w:shd w:val="clear" w:color="auto" w:fill="auto"/>
            <w:noWrap/>
            <w:vAlign w:val="center"/>
            <w:hideMark/>
          </w:tcPr>
          <w:p w14:paraId="38E96571" w14:textId="139188F5"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6B2A8F4" w14:textId="77777777" w:rsidR="007B52EE" w:rsidRPr="00267DC0" w:rsidRDefault="007B52EE" w:rsidP="00D03683">
            <w:pPr>
              <w:rPr>
                <w:rFonts w:ascii="Arial" w:hAnsi="Arial" w:cs="Arial"/>
                <w:sz w:val="20"/>
                <w:szCs w:val="20"/>
              </w:rPr>
            </w:pPr>
          </w:p>
        </w:tc>
      </w:tr>
      <w:tr w:rsidR="00267DC0" w:rsidRPr="00267DC0" w14:paraId="0E4D5D7B" w14:textId="1F087B06" w:rsidTr="001E3AD1">
        <w:trPr>
          <w:trHeight w:val="300"/>
        </w:trPr>
        <w:tc>
          <w:tcPr>
            <w:tcW w:w="1129" w:type="dxa"/>
            <w:vAlign w:val="center"/>
          </w:tcPr>
          <w:p w14:paraId="3BA7244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628C5BD" w14:textId="77777777" w:rsidR="007B52EE" w:rsidRPr="00267DC0" w:rsidRDefault="007B52EE" w:rsidP="00D03683">
            <w:pPr>
              <w:rPr>
                <w:rFonts w:ascii="Arial" w:hAnsi="Arial" w:cs="Arial"/>
                <w:sz w:val="20"/>
                <w:szCs w:val="20"/>
              </w:rPr>
            </w:pPr>
            <w:r w:rsidRPr="00267DC0">
              <w:rPr>
                <w:rFonts w:ascii="Arial" w:hAnsi="Arial" w:cs="Arial"/>
                <w:sz w:val="20"/>
                <w:szCs w:val="20"/>
              </w:rPr>
              <w:t>Wsparcie w zarządzaniu wysyłką leku badanego/komparatora.</w:t>
            </w:r>
          </w:p>
        </w:tc>
        <w:tc>
          <w:tcPr>
            <w:tcW w:w="1701" w:type="dxa"/>
            <w:shd w:val="clear" w:color="auto" w:fill="auto"/>
            <w:noWrap/>
            <w:vAlign w:val="center"/>
            <w:hideMark/>
          </w:tcPr>
          <w:p w14:paraId="3536B1BD" w14:textId="031F085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3645B9D" w14:textId="77777777" w:rsidR="007B52EE" w:rsidRPr="00267DC0" w:rsidRDefault="007B52EE" w:rsidP="00D03683">
            <w:pPr>
              <w:rPr>
                <w:rFonts w:ascii="Arial" w:hAnsi="Arial" w:cs="Arial"/>
                <w:sz w:val="20"/>
                <w:szCs w:val="20"/>
              </w:rPr>
            </w:pPr>
          </w:p>
        </w:tc>
      </w:tr>
      <w:tr w:rsidR="00267DC0" w:rsidRPr="00267DC0" w14:paraId="3A7C5C32" w14:textId="5C1B65FB" w:rsidTr="001E3AD1">
        <w:trPr>
          <w:trHeight w:val="510"/>
        </w:trPr>
        <w:tc>
          <w:tcPr>
            <w:tcW w:w="1129" w:type="dxa"/>
            <w:vAlign w:val="center"/>
          </w:tcPr>
          <w:p w14:paraId="4907E58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EFDBF44" w14:textId="77777777" w:rsidR="007B52EE" w:rsidRPr="00267DC0" w:rsidRDefault="007B52EE" w:rsidP="00D03683">
            <w:pPr>
              <w:rPr>
                <w:rFonts w:ascii="Arial" w:hAnsi="Arial" w:cs="Arial"/>
                <w:sz w:val="20"/>
                <w:szCs w:val="20"/>
              </w:rPr>
            </w:pPr>
            <w:r w:rsidRPr="00267DC0">
              <w:rPr>
                <w:rFonts w:ascii="Arial" w:hAnsi="Arial" w:cs="Arial"/>
                <w:sz w:val="20"/>
                <w:szCs w:val="20"/>
              </w:rPr>
              <w:t>Mini magazyn i ewidencja przychodów, rozchodów, stanów magazynowych leku/komparatora (minimalna zawartość danych: nazwa leku, dawka, postać, liczba tabletek/inne, wytwórca, numer serii, data ważności).</w:t>
            </w:r>
          </w:p>
        </w:tc>
        <w:tc>
          <w:tcPr>
            <w:tcW w:w="1701" w:type="dxa"/>
            <w:shd w:val="clear" w:color="auto" w:fill="auto"/>
            <w:noWrap/>
            <w:vAlign w:val="center"/>
            <w:hideMark/>
          </w:tcPr>
          <w:p w14:paraId="6D9C2094" w14:textId="2EDF2836"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2</w:t>
            </w:r>
            <w:r w:rsidRPr="00267DC0">
              <w:rPr>
                <w:rFonts w:ascii="Arial" w:hAnsi="Arial" w:cs="Arial"/>
                <w:b/>
                <w:bCs/>
                <w:sz w:val="20"/>
                <w:szCs w:val="20"/>
              </w:rPr>
              <w:t xml:space="preserve"> pkt</w:t>
            </w:r>
          </w:p>
          <w:p w14:paraId="779F6F43" w14:textId="199ACD39"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2224471F" w14:textId="77777777" w:rsidR="007B52EE" w:rsidRPr="00267DC0" w:rsidRDefault="007B52EE" w:rsidP="00D03683">
            <w:pPr>
              <w:rPr>
                <w:rFonts w:ascii="Arial" w:hAnsi="Arial" w:cs="Arial"/>
                <w:sz w:val="20"/>
                <w:szCs w:val="20"/>
              </w:rPr>
            </w:pPr>
          </w:p>
        </w:tc>
      </w:tr>
      <w:tr w:rsidR="00267DC0" w:rsidRPr="00267DC0" w14:paraId="745CC5BC" w14:textId="64C92A2E" w:rsidTr="001E3AD1">
        <w:trPr>
          <w:trHeight w:val="510"/>
        </w:trPr>
        <w:tc>
          <w:tcPr>
            <w:tcW w:w="1129" w:type="dxa"/>
            <w:vAlign w:val="center"/>
          </w:tcPr>
          <w:p w14:paraId="4FE9B19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34E0BD9"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leku/komparatora ze sponsorem i badaniem klinicznym.</w:t>
            </w:r>
          </w:p>
        </w:tc>
        <w:tc>
          <w:tcPr>
            <w:tcW w:w="1701" w:type="dxa"/>
            <w:shd w:val="clear" w:color="auto" w:fill="auto"/>
            <w:noWrap/>
            <w:vAlign w:val="center"/>
          </w:tcPr>
          <w:p w14:paraId="74296D8E" w14:textId="219BD60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4641037" w14:textId="77777777" w:rsidR="007B52EE" w:rsidRPr="00267DC0" w:rsidRDefault="007B52EE" w:rsidP="00D03683">
            <w:pPr>
              <w:rPr>
                <w:rFonts w:ascii="Arial" w:hAnsi="Arial" w:cs="Arial"/>
                <w:sz w:val="20"/>
                <w:szCs w:val="20"/>
              </w:rPr>
            </w:pPr>
          </w:p>
        </w:tc>
      </w:tr>
      <w:tr w:rsidR="00267DC0" w:rsidRPr="00267DC0" w14:paraId="08E86FDB" w14:textId="5DCEB7DD" w:rsidTr="001E3AD1">
        <w:trPr>
          <w:trHeight w:val="765"/>
        </w:trPr>
        <w:tc>
          <w:tcPr>
            <w:tcW w:w="1129" w:type="dxa"/>
            <w:vAlign w:val="center"/>
          </w:tcPr>
          <w:p w14:paraId="261AC5E5"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C269AC3" w14:textId="77777777" w:rsidR="007B52EE" w:rsidRPr="00267DC0" w:rsidRDefault="007B52EE" w:rsidP="00D03683">
            <w:pPr>
              <w:rPr>
                <w:rFonts w:ascii="Arial" w:hAnsi="Arial" w:cs="Arial"/>
                <w:sz w:val="20"/>
                <w:szCs w:val="20"/>
              </w:rPr>
            </w:pPr>
            <w:r w:rsidRPr="00267DC0">
              <w:rPr>
                <w:rFonts w:ascii="Arial" w:hAnsi="Arial" w:cs="Arial"/>
                <w:sz w:val="20"/>
                <w:szCs w:val="20"/>
              </w:rPr>
              <w:t>Generowanie poprzez tzw. "potwierdzeń odbioru" sprzętów, leków i innych. Forma i zawartość "potwierdzenia odbioru" - definiowana przez administratora.</w:t>
            </w:r>
          </w:p>
        </w:tc>
        <w:tc>
          <w:tcPr>
            <w:tcW w:w="1701" w:type="dxa"/>
            <w:shd w:val="clear" w:color="auto" w:fill="auto"/>
            <w:noWrap/>
            <w:vAlign w:val="center"/>
            <w:hideMark/>
          </w:tcPr>
          <w:p w14:paraId="200C0A00" w14:textId="10B0A2D8" w:rsidR="007B52EE" w:rsidRPr="00267DC0" w:rsidRDefault="007B52EE" w:rsidP="00872D40">
            <w:pPr>
              <w:jc w:val="center"/>
            </w:pPr>
            <w:r w:rsidRPr="00267DC0">
              <w:rPr>
                <w:rFonts w:ascii="Arial" w:hAnsi="Arial" w:cs="Arial"/>
                <w:b/>
                <w:bCs/>
                <w:sz w:val="20"/>
                <w:szCs w:val="20"/>
              </w:rPr>
              <w:t>TAK</w:t>
            </w:r>
          </w:p>
        </w:tc>
        <w:tc>
          <w:tcPr>
            <w:tcW w:w="1843" w:type="dxa"/>
          </w:tcPr>
          <w:p w14:paraId="5E7087BA" w14:textId="77777777" w:rsidR="007B52EE" w:rsidRPr="00267DC0" w:rsidRDefault="007B52EE" w:rsidP="00D03683"/>
        </w:tc>
      </w:tr>
      <w:tr w:rsidR="00267DC0" w:rsidRPr="00267DC0" w14:paraId="59CE4F2F" w14:textId="1E13E0BC" w:rsidTr="001E3AD1">
        <w:trPr>
          <w:trHeight w:val="765"/>
        </w:trPr>
        <w:tc>
          <w:tcPr>
            <w:tcW w:w="1129" w:type="dxa"/>
            <w:vAlign w:val="center"/>
          </w:tcPr>
          <w:p w14:paraId="5817CD7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432552E"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Zarządzanie pobranym materiałem biologicznym w badaniu. Znakowanie prób kodami kreskowymi i kodami 2D, szczególności DataMatrix, możliwość wydruku kodów </w:t>
            </w:r>
          </w:p>
        </w:tc>
        <w:tc>
          <w:tcPr>
            <w:tcW w:w="1701" w:type="dxa"/>
            <w:shd w:val="clear" w:color="auto" w:fill="auto"/>
            <w:noWrap/>
            <w:vAlign w:val="center"/>
          </w:tcPr>
          <w:p w14:paraId="2A7C8B97" w14:textId="707E006D"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 –</w:t>
            </w:r>
            <w:r w:rsidR="009E0C18" w:rsidRPr="00267DC0">
              <w:rPr>
                <w:rFonts w:ascii="Arial" w:hAnsi="Arial" w:cs="Arial"/>
                <w:b/>
                <w:bCs/>
                <w:sz w:val="20"/>
                <w:szCs w:val="20"/>
              </w:rPr>
              <w:t xml:space="preserve"> 1</w:t>
            </w:r>
            <w:r w:rsidRPr="00267DC0">
              <w:rPr>
                <w:rFonts w:ascii="Arial" w:hAnsi="Arial" w:cs="Arial"/>
                <w:b/>
                <w:bCs/>
                <w:sz w:val="20"/>
                <w:szCs w:val="20"/>
              </w:rPr>
              <w:t xml:space="preserve"> pkt</w:t>
            </w:r>
          </w:p>
          <w:p w14:paraId="39FA7E5C" w14:textId="0703FBF2" w:rsidR="007B52EE" w:rsidRPr="00267DC0" w:rsidRDefault="007B52EE" w:rsidP="00872D40">
            <w:pPr>
              <w:jc w:val="center"/>
              <w:rPr>
                <w:rFonts w:ascii="Arial" w:hAnsi="Arial" w:cs="Arial"/>
                <w:sz w:val="20"/>
                <w:szCs w:val="20"/>
              </w:rPr>
            </w:pPr>
            <w:r w:rsidRPr="00267DC0">
              <w:rPr>
                <w:rFonts w:ascii="Arial" w:hAnsi="Arial" w:cs="Arial"/>
                <w:b/>
                <w:bCs/>
                <w:sz w:val="20"/>
                <w:szCs w:val="20"/>
              </w:rPr>
              <w:t>NIE – 0 pkt</w:t>
            </w:r>
          </w:p>
        </w:tc>
        <w:tc>
          <w:tcPr>
            <w:tcW w:w="1843" w:type="dxa"/>
          </w:tcPr>
          <w:p w14:paraId="7BA150EE" w14:textId="77777777" w:rsidR="007B52EE" w:rsidRPr="00267DC0" w:rsidRDefault="007B52EE" w:rsidP="00D03683">
            <w:pPr>
              <w:rPr>
                <w:rFonts w:ascii="Arial" w:hAnsi="Arial" w:cs="Arial"/>
                <w:sz w:val="20"/>
                <w:szCs w:val="20"/>
              </w:rPr>
            </w:pPr>
          </w:p>
        </w:tc>
      </w:tr>
      <w:tr w:rsidR="00267DC0" w:rsidRPr="00267DC0" w14:paraId="0D6D6EFD" w14:textId="76AAA2FC" w:rsidTr="001E3AD1">
        <w:trPr>
          <w:trHeight w:val="765"/>
        </w:trPr>
        <w:tc>
          <w:tcPr>
            <w:tcW w:w="1129" w:type="dxa"/>
            <w:vAlign w:val="center"/>
          </w:tcPr>
          <w:p w14:paraId="5AC0AE0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CE0B788"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powiązania danych do pacjenta, danych do próbki biologicznej i próbki biologicznej do pacjenta</w:t>
            </w:r>
          </w:p>
        </w:tc>
        <w:tc>
          <w:tcPr>
            <w:tcW w:w="1701" w:type="dxa"/>
            <w:shd w:val="clear" w:color="auto" w:fill="auto"/>
            <w:noWrap/>
            <w:vAlign w:val="center"/>
          </w:tcPr>
          <w:p w14:paraId="43ED9B59" w14:textId="3204F6E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3B8660" w14:textId="77777777" w:rsidR="007B52EE" w:rsidRPr="00267DC0" w:rsidRDefault="007B52EE" w:rsidP="00D03683">
            <w:pPr>
              <w:rPr>
                <w:rFonts w:ascii="Arial" w:hAnsi="Arial" w:cs="Arial"/>
                <w:sz w:val="20"/>
                <w:szCs w:val="20"/>
              </w:rPr>
            </w:pPr>
          </w:p>
        </w:tc>
      </w:tr>
      <w:tr w:rsidR="00267DC0" w:rsidRPr="00267DC0" w14:paraId="28AE1DEB" w14:textId="059EC8DA" w:rsidTr="001E3AD1">
        <w:trPr>
          <w:trHeight w:val="765"/>
        </w:trPr>
        <w:tc>
          <w:tcPr>
            <w:tcW w:w="1129" w:type="dxa"/>
            <w:vAlign w:val="center"/>
          </w:tcPr>
          <w:p w14:paraId="3A47A89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A1B8A09"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przypisania do próbki danych o zużytych odczynnikach, materiałach i urządzeniach wykorzystanych przy jego obróbce/preparatyce</w:t>
            </w:r>
          </w:p>
        </w:tc>
        <w:tc>
          <w:tcPr>
            <w:tcW w:w="1701" w:type="dxa"/>
            <w:shd w:val="clear" w:color="auto" w:fill="auto"/>
            <w:noWrap/>
            <w:vAlign w:val="center"/>
          </w:tcPr>
          <w:p w14:paraId="3D8B6BAA" w14:textId="1B72B38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78BFA9C" w14:textId="77777777" w:rsidR="007B52EE" w:rsidRPr="00267DC0" w:rsidRDefault="007B52EE" w:rsidP="00D03683">
            <w:pPr>
              <w:rPr>
                <w:rFonts w:ascii="Arial" w:hAnsi="Arial" w:cs="Arial"/>
                <w:sz w:val="20"/>
                <w:szCs w:val="20"/>
              </w:rPr>
            </w:pPr>
          </w:p>
        </w:tc>
      </w:tr>
      <w:tr w:rsidR="00267DC0" w:rsidRPr="00267DC0" w14:paraId="3F1EFAC4" w14:textId="1019FAFB" w:rsidTr="001E3AD1">
        <w:trPr>
          <w:trHeight w:val="765"/>
        </w:trPr>
        <w:tc>
          <w:tcPr>
            <w:tcW w:w="1129" w:type="dxa"/>
            <w:vAlign w:val="center"/>
          </w:tcPr>
          <w:p w14:paraId="3ABE8CF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B32122E"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dodawania skanów dokumentacji do konkretnego pacjenta oraz próbki biologicznej</w:t>
            </w:r>
          </w:p>
        </w:tc>
        <w:tc>
          <w:tcPr>
            <w:tcW w:w="1701" w:type="dxa"/>
            <w:shd w:val="clear" w:color="auto" w:fill="auto"/>
            <w:noWrap/>
            <w:vAlign w:val="center"/>
          </w:tcPr>
          <w:p w14:paraId="0AF048A1" w14:textId="737725E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FBE2D86" w14:textId="77777777" w:rsidR="007B52EE" w:rsidRPr="00267DC0" w:rsidRDefault="007B52EE" w:rsidP="00D03683">
            <w:pPr>
              <w:rPr>
                <w:rFonts w:ascii="Arial" w:hAnsi="Arial" w:cs="Arial"/>
                <w:sz w:val="20"/>
                <w:szCs w:val="20"/>
              </w:rPr>
            </w:pPr>
          </w:p>
        </w:tc>
      </w:tr>
      <w:tr w:rsidR="00267DC0" w:rsidRPr="00267DC0" w14:paraId="5852EE72" w14:textId="4DE54C50" w:rsidTr="001E3AD1">
        <w:trPr>
          <w:trHeight w:val="300"/>
        </w:trPr>
        <w:tc>
          <w:tcPr>
            <w:tcW w:w="1129" w:type="dxa"/>
            <w:vAlign w:val="center"/>
          </w:tcPr>
          <w:p w14:paraId="22870679" w14:textId="77777777" w:rsidR="007B52EE" w:rsidRPr="00267DC0" w:rsidRDefault="007B52EE" w:rsidP="00691F8B">
            <w:pPr>
              <w:pStyle w:val="Akapitzlist"/>
              <w:numPr>
                <w:ilvl w:val="0"/>
                <w:numId w:val="58"/>
              </w:numPr>
              <w:tabs>
                <w:tab w:val="left" w:pos="109"/>
              </w:tabs>
              <w:ind w:right="920" w:hanging="369"/>
              <w:rPr>
                <w:rFonts w:ascii="Arial" w:hAnsi="Arial" w:cs="Arial"/>
                <w:b/>
                <w:bCs/>
                <w:sz w:val="20"/>
                <w:szCs w:val="20"/>
              </w:rPr>
            </w:pPr>
          </w:p>
        </w:tc>
        <w:tc>
          <w:tcPr>
            <w:tcW w:w="9214" w:type="dxa"/>
            <w:gridSpan w:val="3"/>
            <w:shd w:val="clear" w:color="auto" w:fill="FFC000" w:themeFill="accent4"/>
            <w:hideMark/>
          </w:tcPr>
          <w:p w14:paraId="70AD82B5" w14:textId="1C6F79AF" w:rsidR="007B52EE" w:rsidRPr="00267DC0" w:rsidRDefault="007B52EE" w:rsidP="00D03683">
            <w:pPr>
              <w:rPr>
                <w:rFonts w:ascii="Arial" w:hAnsi="Arial" w:cs="Arial"/>
                <w:b/>
                <w:bCs/>
                <w:sz w:val="20"/>
                <w:szCs w:val="20"/>
              </w:rPr>
            </w:pPr>
            <w:r w:rsidRPr="00267DC0">
              <w:rPr>
                <w:rFonts w:ascii="Arial" w:hAnsi="Arial" w:cs="Arial"/>
                <w:b/>
                <w:bCs/>
                <w:sz w:val="20"/>
                <w:szCs w:val="20"/>
              </w:rPr>
              <w:t>Wsparcie ośrodków. Dokumentowanie procedur badania</w:t>
            </w:r>
          </w:p>
        </w:tc>
      </w:tr>
      <w:tr w:rsidR="00267DC0" w:rsidRPr="00267DC0" w14:paraId="75B378EF" w14:textId="4B7C5E4D" w:rsidTr="001E3AD1">
        <w:trPr>
          <w:trHeight w:val="510"/>
        </w:trPr>
        <w:tc>
          <w:tcPr>
            <w:tcW w:w="1129" w:type="dxa"/>
            <w:vAlign w:val="center"/>
          </w:tcPr>
          <w:p w14:paraId="00926E2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C9950E6"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samodzielnego tworzenia indywidualnych harmonogramów, schematów wizyt i procedur w badaniu klinicznym zgodnie z zatwierdzonym protokołem badania. </w:t>
            </w:r>
          </w:p>
          <w:p w14:paraId="70C142E5"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Funkcja tworzenia, modyfikacji, opis numeru/nazwy wersji harmonogramów, protokołów. </w:t>
            </w:r>
          </w:p>
        </w:tc>
        <w:tc>
          <w:tcPr>
            <w:tcW w:w="1701" w:type="dxa"/>
            <w:shd w:val="clear" w:color="auto" w:fill="auto"/>
            <w:noWrap/>
            <w:vAlign w:val="center"/>
            <w:hideMark/>
          </w:tcPr>
          <w:p w14:paraId="41305180" w14:textId="471AD6C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D3A963F" w14:textId="77777777" w:rsidR="007B52EE" w:rsidRPr="00267DC0" w:rsidRDefault="007B52EE" w:rsidP="00D03683">
            <w:pPr>
              <w:rPr>
                <w:rFonts w:ascii="Arial" w:hAnsi="Arial" w:cs="Arial"/>
                <w:sz w:val="20"/>
                <w:szCs w:val="20"/>
              </w:rPr>
            </w:pPr>
          </w:p>
        </w:tc>
      </w:tr>
      <w:tr w:rsidR="00267DC0" w:rsidRPr="00267DC0" w14:paraId="05225CB9" w14:textId="4BA2ECC4" w:rsidTr="001E3AD1">
        <w:trPr>
          <w:trHeight w:val="758"/>
        </w:trPr>
        <w:tc>
          <w:tcPr>
            <w:tcW w:w="1129" w:type="dxa"/>
            <w:vAlign w:val="center"/>
          </w:tcPr>
          <w:p w14:paraId="0133561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2979C416"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Identyfikacja uczestnika badania pod kątem numeru protokołu (schematu wizyt), zgodnego z rzeczywistym harmonogramem odbytych/ planowanych do realizacji wizyt i procedur medycznych. </w:t>
            </w:r>
          </w:p>
        </w:tc>
        <w:tc>
          <w:tcPr>
            <w:tcW w:w="1701" w:type="dxa"/>
            <w:shd w:val="clear" w:color="auto" w:fill="auto"/>
            <w:noWrap/>
            <w:vAlign w:val="center"/>
          </w:tcPr>
          <w:p w14:paraId="3F6447C6" w14:textId="391B433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461FB09" w14:textId="77777777" w:rsidR="007B52EE" w:rsidRPr="00267DC0" w:rsidRDefault="007B52EE" w:rsidP="00D03683">
            <w:pPr>
              <w:rPr>
                <w:rFonts w:ascii="Arial" w:hAnsi="Arial" w:cs="Arial"/>
                <w:sz w:val="20"/>
                <w:szCs w:val="20"/>
              </w:rPr>
            </w:pPr>
          </w:p>
        </w:tc>
      </w:tr>
      <w:tr w:rsidR="00267DC0" w:rsidRPr="00267DC0" w14:paraId="5B5E82A5" w14:textId="7DE86E52" w:rsidTr="001E3AD1">
        <w:trPr>
          <w:trHeight w:val="765"/>
        </w:trPr>
        <w:tc>
          <w:tcPr>
            <w:tcW w:w="1129" w:type="dxa"/>
            <w:vAlign w:val="center"/>
          </w:tcPr>
          <w:p w14:paraId="124BE2A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42D20D" w14:textId="77777777" w:rsidR="007B52EE" w:rsidRPr="00267DC0" w:rsidRDefault="007B52EE" w:rsidP="00D03683">
            <w:pPr>
              <w:rPr>
                <w:rFonts w:ascii="Arial" w:hAnsi="Arial" w:cs="Arial"/>
                <w:sz w:val="20"/>
                <w:szCs w:val="20"/>
              </w:rPr>
            </w:pPr>
            <w:r w:rsidRPr="00267DC0">
              <w:rPr>
                <w:rFonts w:ascii="Arial" w:hAnsi="Arial" w:cs="Arial"/>
                <w:sz w:val="20"/>
                <w:szCs w:val="20"/>
              </w:rPr>
              <w:t>Ewidencjonowanie przebiegu wizyt uczestników badania i przeprowadzanych procedur w ośrodku: m.in. możliwość dokumentowania daty odbycia wizyty, wykaz zrealizowanych procedur badania. Monitorowanie realizacji procedur medycznych w badaniu.</w:t>
            </w:r>
          </w:p>
          <w:p w14:paraId="1280E4BD"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Ewidencja na poziomie badania oraz poszczególnych uczestników (w tym data pierwszej wizyty pierwszego pacjenta oraz ostatniej wizyty ostatniego pacjenta). </w:t>
            </w:r>
          </w:p>
        </w:tc>
        <w:tc>
          <w:tcPr>
            <w:tcW w:w="1701" w:type="dxa"/>
            <w:shd w:val="clear" w:color="auto" w:fill="auto"/>
            <w:noWrap/>
            <w:vAlign w:val="center"/>
            <w:hideMark/>
          </w:tcPr>
          <w:p w14:paraId="75D3D9FC" w14:textId="681A236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8DD28C3" w14:textId="77777777" w:rsidR="007B52EE" w:rsidRPr="00267DC0" w:rsidRDefault="007B52EE" w:rsidP="00D03683">
            <w:pPr>
              <w:rPr>
                <w:rFonts w:ascii="Arial" w:hAnsi="Arial" w:cs="Arial"/>
                <w:sz w:val="20"/>
                <w:szCs w:val="20"/>
              </w:rPr>
            </w:pPr>
          </w:p>
        </w:tc>
      </w:tr>
      <w:tr w:rsidR="00267DC0" w:rsidRPr="00267DC0" w14:paraId="1CAC1599" w14:textId="3771AD1D" w:rsidTr="001E3AD1">
        <w:trPr>
          <w:trHeight w:val="510"/>
        </w:trPr>
        <w:tc>
          <w:tcPr>
            <w:tcW w:w="1129" w:type="dxa"/>
            <w:vAlign w:val="center"/>
          </w:tcPr>
          <w:p w14:paraId="53C6D59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DFC35E2"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importowania danych dot. odbytych wizyt i procedur z innych plików, innych systemów przechowywania danych (wg określonego schematu importu, typu pliku).</w:t>
            </w:r>
          </w:p>
        </w:tc>
        <w:tc>
          <w:tcPr>
            <w:tcW w:w="1701" w:type="dxa"/>
            <w:shd w:val="clear" w:color="auto" w:fill="auto"/>
            <w:noWrap/>
            <w:vAlign w:val="center"/>
            <w:hideMark/>
          </w:tcPr>
          <w:p w14:paraId="13D0503C" w14:textId="34B29A4F"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1</w:t>
            </w:r>
            <w:r w:rsidRPr="00267DC0">
              <w:rPr>
                <w:rFonts w:ascii="Arial" w:hAnsi="Arial" w:cs="Arial"/>
                <w:b/>
                <w:bCs/>
                <w:sz w:val="20"/>
                <w:szCs w:val="20"/>
              </w:rPr>
              <w:t xml:space="preserve"> pkt</w:t>
            </w:r>
          </w:p>
          <w:p w14:paraId="1FABCB89" w14:textId="39A2CCD0" w:rsidR="007B52EE" w:rsidRPr="00267DC0" w:rsidRDefault="007B52EE" w:rsidP="007B52EE">
            <w:pPr>
              <w:jc w:val="center"/>
              <w:rPr>
                <w:rFonts w:ascii="Arial" w:hAnsi="Arial" w:cs="Arial"/>
                <w:sz w:val="20"/>
                <w:szCs w:val="20"/>
              </w:rPr>
            </w:pPr>
            <w:r w:rsidRPr="00267DC0">
              <w:rPr>
                <w:rFonts w:ascii="Arial" w:hAnsi="Arial" w:cs="Arial"/>
                <w:b/>
                <w:bCs/>
                <w:sz w:val="20"/>
                <w:szCs w:val="20"/>
              </w:rPr>
              <w:t>NIE – 0 pkt</w:t>
            </w:r>
          </w:p>
        </w:tc>
        <w:tc>
          <w:tcPr>
            <w:tcW w:w="1843" w:type="dxa"/>
          </w:tcPr>
          <w:p w14:paraId="1F0AF712" w14:textId="77777777" w:rsidR="007B52EE" w:rsidRPr="00267DC0" w:rsidRDefault="007B52EE" w:rsidP="00D03683">
            <w:pPr>
              <w:rPr>
                <w:rFonts w:ascii="Arial" w:hAnsi="Arial" w:cs="Arial"/>
                <w:sz w:val="20"/>
                <w:szCs w:val="20"/>
              </w:rPr>
            </w:pPr>
          </w:p>
        </w:tc>
      </w:tr>
      <w:tr w:rsidR="00267DC0" w:rsidRPr="00267DC0" w14:paraId="7D1E06E3" w14:textId="02B53699" w:rsidTr="001E3AD1">
        <w:trPr>
          <w:trHeight w:val="266"/>
        </w:trPr>
        <w:tc>
          <w:tcPr>
            <w:tcW w:w="1129" w:type="dxa"/>
            <w:vAlign w:val="center"/>
          </w:tcPr>
          <w:p w14:paraId="10C5455C" w14:textId="77777777" w:rsidR="007B52EE" w:rsidRPr="00267DC0" w:rsidRDefault="007B52EE" w:rsidP="00691F8B">
            <w:pPr>
              <w:pStyle w:val="Akapitzlist"/>
              <w:numPr>
                <w:ilvl w:val="0"/>
                <w:numId w:val="58"/>
              </w:numPr>
              <w:tabs>
                <w:tab w:val="left" w:pos="109"/>
              </w:tabs>
              <w:ind w:right="920"/>
              <w:rPr>
                <w:rFonts w:ascii="Arial" w:hAnsi="Arial" w:cs="Arial"/>
                <w:sz w:val="20"/>
                <w:szCs w:val="20"/>
              </w:rPr>
            </w:pPr>
          </w:p>
        </w:tc>
        <w:tc>
          <w:tcPr>
            <w:tcW w:w="9214" w:type="dxa"/>
            <w:gridSpan w:val="3"/>
            <w:shd w:val="clear" w:color="auto" w:fill="FFC000"/>
          </w:tcPr>
          <w:p w14:paraId="7CFC42E0" w14:textId="19746999" w:rsidR="007B52EE" w:rsidRPr="00267DC0" w:rsidRDefault="007B52EE" w:rsidP="00D03683">
            <w:pPr>
              <w:rPr>
                <w:rFonts w:ascii="Arial" w:hAnsi="Arial" w:cs="Arial"/>
                <w:sz w:val="20"/>
                <w:szCs w:val="20"/>
              </w:rPr>
            </w:pPr>
            <w:r w:rsidRPr="00267DC0">
              <w:rPr>
                <w:rFonts w:ascii="Arial" w:hAnsi="Arial" w:cs="Arial"/>
                <w:b/>
                <w:bCs/>
                <w:sz w:val="20"/>
                <w:szCs w:val="20"/>
              </w:rPr>
              <w:t>Wymagania ogólne</w:t>
            </w:r>
          </w:p>
        </w:tc>
      </w:tr>
      <w:tr w:rsidR="00267DC0" w:rsidRPr="00267DC0" w14:paraId="7553C99E" w14:textId="749E8D86" w:rsidTr="001E3AD1">
        <w:trPr>
          <w:trHeight w:val="510"/>
        </w:trPr>
        <w:tc>
          <w:tcPr>
            <w:tcW w:w="1129" w:type="dxa"/>
            <w:vAlign w:val="center"/>
          </w:tcPr>
          <w:p w14:paraId="03FB2A0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5890AAA" w14:textId="77777777" w:rsidR="007B52EE" w:rsidRPr="00267DC0" w:rsidRDefault="007B52EE" w:rsidP="00D03683">
            <w:pPr>
              <w:rPr>
                <w:rFonts w:ascii="Arial" w:hAnsi="Arial" w:cs="Arial"/>
                <w:sz w:val="20"/>
                <w:szCs w:val="20"/>
              </w:rPr>
            </w:pPr>
            <w:r w:rsidRPr="00267DC0">
              <w:rPr>
                <w:rFonts w:ascii="Arial" w:hAnsi="Arial" w:cs="Arial"/>
                <w:sz w:val="20"/>
                <w:szCs w:val="20"/>
              </w:rPr>
              <w:t>Tryb pracy z dokumentami (tworzenie, złożenie, rewizja, odrzucenie, modyfikacje, zatwierdzenie, podpisanie)</w:t>
            </w:r>
          </w:p>
        </w:tc>
        <w:tc>
          <w:tcPr>
            <w:tcW w:w="1701" w:type="dxa"/>
            <w:shd w:val="clear" w:color="auto" w:fill="auto"/>
            <w:noWrap/>
            <w:vAlign w:val="center"/>
          </w:tcPr>
          <w:p w14:paraId="056B02B7" w14:textId="540D3C2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1A85215" w14:textId="77777777" w:rsidR="007B52EE" w:rsidRPr="00267DC0" w:rsidRDefault="007B52EE" w:rsidP="00D03683">
            <w:pPr>
              <w:rPr>
                <w:rFonts w:ascii="Arial" w:hAnsi="Arial" w:cs="Arial"/>
                <w:sz w:val="20"/>
                <w:szCs w:val="20"/>
              </w:rPr>
            </w:pPr>
          </w:p>
        </w:tc>
      </w:tr>
      <w:tr w:rsidR="00267DC0" w:rsidRPr="00267DC0" w14:paraId="32A36C47" w14:textId="3161A19B" w:rsidTr="001E3AD1">
        <w:trPr>
          <w:trHeight w:val="510"/>
        </w:trPr>
        <w:tc>
          <w:tcPr>
            <w:tcW w:w="1129" w:type="dxa"/>
            <w:vAlign w:val="center"/>
          </w:tcPr>
          <w:p w14:paraId="2A6AB9D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B69631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tworzenia raportów/zestawień/listingów </w:t>
            </w:r>
            <w:r w:rsidRPr="00267DC0">
              <w:rPr>
                <w:rFonts w:ascii="Symbol" w:hAnsi="Symbol"/>
                <w:sz w:val="20"/>
                <w:szCs w:val="20"/>
              </w:rPr>
              <w:t></w:t>
            </w:r>
            <w:r w:rsidRPr="00267DC0">
              <w:rPr>
                <w:rFonts w:ascii="Arial" w:hAnsi="Arial" w:cs="Arial"/>
                <w:sz w:val="20"/>
                <w:szCs w:val="20"/>
              </w:rPr>
              <w:t>tworzenie, filtrowanie, eksportowanie</w:t>
            </w:r>
            <w:r w:rsidRPr="00267DC0">
              <w:rPr>
                <w:rFonts w:ascii="Symbol" w:hAnsi="Symbol"/>
                <w:sz w:val="20"/>
                <w:szCs w:val="20"/>
              </w:rPr>
              <w:t></w:t>
            </w:r>
            <w:r w:rsidRPr="00267DC0">
              <w:rPr>
                <w:rFonts w:ascii="Arial" w:hAnsi="Arial" w:cs="Arial"/>
                <w:sz w:val="20"/>
                <w:szCs w:val="20"/>
              </w:rPr>
              <w:t xml:space="preserve"> wg bieżących potrzeb użytkownika </w:t>
            </w:r>
          </w:p>
        </w:tc>
        <w:tc>
          <w:tcPr>
            <w:tcW w:w="1701" w:type="dxa"/>
            <w:shd w:val="clear" w:color="auto" w:fill="auto"/>
            <w:noWrap/>
            <w:vAlign w:val="center"/>
          </w:tcPr>
          <w:p w14:paraId="750A992E" w14:textId="6DD58C1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9819712" w14:textId="77777777" w:rsidR="007B52EE" w:rsidRPr="00267DC0" w:rsidRDefault="007B52EE" w:rsidP="00D03683">
            <w:pPr>
              <w:rPr>
                <w:rFonts w:ascii="Arial" w:hAnsi="Arial" w:cs="Arial"/>
                <w:sz w:val="20"/>
                <w:szCs w:val="20"/>
              </w:rPr>
            </w:pPr>
          </w:p>
        </w:tc>
      </w:tr>
      <w:tr w:rsidR="00267DC0" w:rsidRPr="00267DC0" w14:paraId="2D0B2FC9" w14:textId="4B8D51C3" w:rsidTr="001E3AD1">
        <w:trPr>
          <w:trHeight w:val="510"/>
        </w:trPr>
        <w:tc>
          <w:tcPr>
            <w:tcW w:w="1129" w:type="dxa"/>
            <w:vAlign w:val="center"/>
          </w:tcPr>
          <w:p w14:paraId="427DAF4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vAlign w:val="center"/>
          </w:tcPr>
          <w:p w14:paraId="6ABA9F5E"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eksportu i importu danych w plików Excel</w:t>
            </w:r>
          </w:p>
        </w:tc>
        <w:tc>
          <w:tcPr>
            <w:tcW w:w="1701" w:type="dxa"/>
            <w:shd w:val="clear" w:color="auto" w:fill="auto"/>
            <w:noWrap/>
            <w:vAlign w:val="center"/>
          </w:tcPr>
          <w:p w14:paraId="1480D229" w14:textId="722AF9F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867B39" w14:textId="77777777" w:rsidR="007B52EE" w:rsidRPr="00267DC0" w:rsidRDefault="007B52EE" w:rsidP="00D03683">
            <w:pPr>
              <w:rPr>
                <w:rFonts w:ascii="Arial" w:hAnsi="Arial" w:cs="Arial"/>
                <w:sz w:val="20"/>
                <w:szCs w:val="20"/>
              </w:rPr>
            </w:pPr>
          </w:p>
        </w:tc>
      </w:tr>
      <w:tr w:rsidR="00267DC0" w:rsidRPr="00267DC0" w14:paraId="67162E4E" w14:textId="4D31FF8A" w:rsidTr="001E3AD1">
        <w:trPr>
          <w:trHeight w:val="300"/>
        </w:trPr>
        <w:tc>
          <w:tcPr>
            <w:tcW w:w="1129" w:type="dxa"/>
            <w:vAlign w:val="center"/>
          </w:tcPr>
          <w:p w14:paraId="2134F109"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12253610" w14:textId="3548617E"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Wymagania jakościowe, bezpieczeństwo systemu i danych </w:t>
            </w:r>
          </w:p>
        </w:tc>
      </w:tr>
      <w:tr w:rsidR="00267DC0" w:rsidRPr="00267DC0" w14:paraId="0C1C8142" w14:textId="3897D0FD" w:rsidTr="001E3AD1">
        <w:trPr>
          <w:trHeight w:val="242"/>
        </w:trPr>
        <w:tc>
          <w:tcPr>
            <w:tcW w:w="1129" w:type="dxa"/>
            <w:vAlign w:val="center"/>
          </w:tcPr>
          <w:p w14:paraId="58FB5335"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CB3FAA3" w14:textId="450F9B58" w:rsidR="007B52EE" w:rsidRPr="00267DC0" w:rsidRDefault="007B52EE" w:rsidP="00D03683">
            <w:pPr>
              <w:rPr>
                <w:rFonts w:ascii="Arial" w:hAnsi="Arial" w:cs="Arial"/>
                <w:sz w:val="20"/>
                <w:szCs w:val="20"/>
              </w:rPr>
            </w:pPr>
            <w:r w:rsidRPr="00267DC0">
              <w:rPr>
                <w:rFonts w:ascii="Arial" w:hAnsi="Arial" w:cs="Arial"/>
                <w:sz w:val="20"/>
                <w:szCs w:val="20"/>
              </w:rPr>
              <w:t>Zgodność ze standardami ICH-GCP (5.5.3)</w:t>
            </w:r>
            <w:r w:rsidR="000303C1" w:rsidRPr="00267DC0">
              <w:rPr>
                <w:rFonts w:ascii="Arial" w:hAnsi="Arial" w:cs="Arial"/>
                <w:sz w:val="20"/>
                <w:szCs w:val="20"/>
              </w:rPr>
              <w:t xml:space="preserve"> lub równoważnymi</w:t>
            </w:r>
          </w:p>
        </w:tc>
        <w:tc>
          <w:tcPr>
            <w:tcW w:w="1701" w:type="dxa"/>
            <w:shd w:val="clear" w:color="auto" w:fill="auto"/>
            <w:noWrap/>
            <w:vAlign w:val="center"/>
            <w:hideMark/>
          </w:tcPr>
          <w:p w14:paraId="5FA305A5" w14:textId="55ACD5C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3395732" w14:textId="77777777" w:rsidR="007B52EE" w:rsidRPr="00267DC0" w:rsidRDefault="007B52EE" w:rsidP="00D03683">
            <w:pPr>
              <w:rPr>
                <w:rFonts w:ascii="Arial" w:hAnsi="Arial" w:cs="Arial"/>
                <w:sz w:val="20"/>
                <w:szCs w:val="20"/>
              </w:rPr>
            </w:pPr>
          </w:p>
        </w:tc>
      </w:tr>
      <w:tr w:rsidR="00267DC0" w:rsidRPr="00267DC0" w14:paraId="03CEBE34" w14:textId="39D2F879" w:rsidTr="001E3AD1">
        <w:trPr>
          <w:trHeight w:val="292"/>
        </w:trPr>
        <w:tc>
          <w:tcPr>
            <w:tcW w:w="1129" w:type="dxa"/>
            <w:vAlign w:val="center"/>
          </w:tcPr>
          <w:p w14:paraId="3C976D2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1844845C" w14:textId="68814D18" w:rsidR="007B52EE" w:rsidRPr="00267DC0" w:rsidRDefault="007B52EE" w:rsidP="00D03683">
            <w:pPr>
              <w:rPr>
                <w:rFonts w:ascii="Arial" w:hAnsi="Arial" w:cs="Arial"/>
                <w:sz w:val="20"/>
                <w:szCs w:val="20"/>
              </w:rPr>
            </w:pPr>
            <w:r w:rsidRPr="00267DC0">
              <w:rPr>
                <w:rFonts w:ascii="Arial" w:hAnsi="Arial" w:cs="Arial"/>
                <w:sz w:val="20"/>
                <w:szCs w:val="20"/>
              </w:rPr>
              <w:t>Zgodność ze standardami FDA 21 CFR Part 11</w:t>
            </w:r>
            <w:r w:rsidR="000303C1" w:rsidRPr="00267DC0">
              <w:rPr>
                <w:rFonts w:ascii="Arial" w:hAnsi="Arial" w:cs="Arial"/>
                <w:sz w:val="20"/>
                <w:szCs w:val="20"/>
              </w:rPr>
              <w:t xml:space="preserve"> lub równoważnymi</w:t>
            </w:r>
          </w:p>
        </w:tc>
        <w:tc>
          <w:tcPr>
            <w:tcW w:w="1701" w:type="dxa"/>
            <w:shd w:val="clear" w:color="auto" w:fill="auto"/>
            <w:noWrap/>
            <w:vAlign w:val="center"/>
          </w:tcPr>
          <w:p w14:paraId="1796808F" w14:textId="0984930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D931598" w14:textId="77777777" w:rsidR="007B52EE" w:rsidRPr="00267DC0" w:rsidRDefault="007B52EE" w:rsidP="00D03683">
            <w:pPr>
              <w:rPr>
                <w:rFonts w:ascii="Arial" w:hAnsi="Arial" w:cs="Arial"/>
                <w:sz w:val="20"/>
                <w:szCs w:val="20"/>
              </w:rPr>
            </w:pPr>
          </w:p>
        </w:tc>
      </w:tr>
      <w:tr w:rsidR="00267DC0" w:rsidRPr="00267DC0" w14:paraId="6C5C0161" w14:textId="3EB047AE" w:rsidTr="001E3AD1">
        <w:trPr>
          <w:trHeight w:val="300"/>
        </w:trPr>
        <w:tc>
          <w:tcPr>
            <w:tcW w:w="1129" w:type="dxa"/>
            <w:vAlign w:val="center"/>
          </w:tcPr>
          <w:p w14:paraId="2D63729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B309A78" w14:textId="784468B9" w:rsidR="007B52EE" w:rsidRPr="00267DC0" w:rsidRDefault="007B52EE" w:rsidP="00D03683">
            <w:pPr>
              <w:rPr>
                <w:rFonts w:ascii="Arial" w:hAnsi="Arial" w:cs="Arial"/>
                <w:sz w:val="20"/>
                <w:szCs w:val="20"/>
              </w:rPr>
            </w:pPr>
            <w:r w:rsidRPr="00267DC0">
              <w:rPr>
                <w:rFonts w:ascii="Arial" w:hAnsi="Arial" w:cs="Arial"/>
                <w:sz w:val="20"/>
                <w:szCs w:val="20"/>
              </w:rPr>
              <w:t xml:space="preserve">Zgodność systemu i walidacji z wymaganiami Aneksu 11 i 15 GMP  i metodologią walidacji GAMP5 </w:t>
            </w:r>
            <w:r w:rsidR="00B61D84" w:rsidRPr="00267DC0">
              <w:rPr>
                <w:rFonts w:ascii="Arial" w:hAnsi="Arial" w:cs="Arial"/>
                <w:sz w:val="20"/>
                <w:szCs w:val="20"/>
              </w:rPr>
              <w:t>lub równoważnymi</w:t>
            </w:r>
          </w:p>
        </w:tc>
        <w:tc>
          <w:tcPr>
            <w:tcW w:w="1701" w:type="dxa"/>
            <w:shd w:val="clear" w:color="auto" w:fill="auto"/>
            <w:noWrap/>
            <w:vAlign w:val="center"/>
          </w:tcPr>
          <w:p w14:paraId="72A2D897" w14:textId="76ABFF9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BAA193" w14:textId="77777777" w:rsidR="007B52EE" w:rsidRPr="00267DC0" w:rsidRDefault="007B52EE" w:rsidP="00D03683">
            <w:pPr>
              <w:rPr>
                <w:rFonts w:ascii="Arial" w:hAnsi="Arial" w:cs="Arial"/>
                <w:sz w:val="20"/>
                <w:szCs w:val="20"/>
              </w:rPr>
            </w:pPr>
          </w:p>
        </w:tc>
      </w:tr>
      <w:tr w:rsidR="00267DC0" w:rsidRPr="00267DC0" w14:paraId="7A02AE6E" w14:textId="11D54332" w:rsidTr="001E3AD1">
        <w:trPr>
          <w:trHeight w:val="300"/>
        </w:trPr>
        <w:tc>
          <w:tcPr>
            <w:tcW w:w="1129" w:type="dxa"/>
            <w:vAlign w:val="center"/>
          </w:tcPr>
          <w:p w14:paraId="20ADCF11"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46ED7726" w14:textId="614B7F3F" w:rsidR="007B52EE" w:rsidRPr="00267DC0" w:rsidRDefault="007B52EE" w:rsidP="00D03683">
            <w:pPr>
              <w:rPr>
                <w:rFonts w:ascii="Arial" w:hAnsi="Arial" w:cs="Arial"/>
                <w:sz w:val="20"/>
                <w:szCs w:val="20"/>
              </w:rPr>
            </w:pPr>
            <w:r w:rsidRPr="00267DC0">
              <w:rPr>
                <w:rFonts w:ascii="Arial" w:hAnsi="Arial" w:cs="Arial"/>
                <w:sz w:val="20"/>
                <w:szCs w:val="20"/>
              </w:rPr>
              <w:t>Zgodność ze standardami ISO 20387:2018</w:t>
            </w:r>
            <w:r w:rsidR="000303C1" w:rsidRPr="00267DC0">
              <w:rPr>
                <w:rFonts w:ascii="Arial" w:hAnsi="Arial" w:cs="Arial"/>
                <w:sz w:val="20"/>
                <w:szCs w:val="20"/>
              </w:rPr>
              <w:t xml:space="preserve"> lub równoważnymi</w:t>
            </w:r>
          </w:p>
        </w:tc>
        <w:tc>
          <w:tcPr>
            <w:tcW w:w="1701" w:type="dxa"/>
            <w:shd w:val="clear" w:color="auto" w:fill="auto"/>
            <w:noWrap/>
            <w:vAlign w:val="center"/>
          </w:tcPr>
          <w:p w14:paraId="1F00BA95" w14:textId="547B2461"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D7F90E2" w14:textId="77777777" w:rsidR="007B52EE" w:rsidRPr="00267DC0" w:rsidRDefault="007B52EE" w:rsidP="00D03683">
            <w:pPr>
              <w:rPr>
                <w:rFonts w:ascii="Arial" w:hAnsi="Arial" w:cs="Arial"/>
                <w:sz w:val="20"/>
                <w:szCs w:val="20"/>
              </w:rPr>
            </w:pPr>
          </w:p>
        </w:tc>
      </w:tr>
      <w:tr w:rsidR="00267DC0" w:rsidRPr="00267DC0" w14:paraId="03CAF3FA" w14:textId="61E5FF06" w:rsidTr="001E3AD1">
        <w:trPr>
          <w:trHeight w:val="300"/>
        </w:trPr>
        <w:tc>
          <w:tcPr>
            <w:tcW w:w="1129" w:type="dxa"/>
            <w:vAlign w:val="center"/>
          </w:tcPr>
          <w:p w14:paraId="53EABD0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F62942D" w14:textId="2621C55C" w:rsidR="007B52EE" w:rsidRPr="00267DC0" w:rsidRDefault="007B52EE" w:rsidP="00D03683">
            <w:pPr>
              <w:rPr>
                <w:rFonts w:ascii="Arial" w:hAnsi="Arial" w:cs="Arial"/>
                <w:sz w:val="20"/>
                <w:szCs w:val="20"/>
              </w:rPr>
            </w:pPr>
            <w:r w:rsidRPr="00267DC0">
              <w:rPr>
                <w:rFonts w:ascii="Arial" w:hAnsi="Arial" w:cs="Arial"/>
                <w:sz w:val="20"/>
                <w:szCs w:val="20"/>
              </w:rPr>
              <w:t xml:space="preserve">Zgodność z wymaganiami HL7 CDA </w:t>
            </w:r>
            <w:r w:rsidR="000303C1" w:rsidRPr="00267DC0">
              <w:rPr>
                <w:rFonts w:ascii="Arial" w:hAnsi="Arial" w:cs="Arial"/>
                <w:sz w:val="20"/>
                <w:szCs w:val="20"/>
              </w:rPr>
              <w:t xml:space="preserve">lub równoważnymi </w:t>
            </w:r>
            <w:r w:rsidRPr="00267DC0">
              <w:rPr>
                <w:rFonts w:ascii="Arial" w:hAnsi="Arial" w:cs="Arial"/>
                <w:sz w:val="20"/>
                <w:szCs w:val="20"/>
              </w:rPr>
              <w:t>dotyczącymi systemów elektronicznych w badaniach klinicznych i medycznej dokumentacji elektronicznej.</w:t>
            </w:r>
          </w:p>
        </w:tc>
        <w:tc>
          <w:tcPr>
            <w:tcW w:w="1701" w:type="dxa"/>
            <w:shd w:val="clear" w:color="auto" w:fill="auto"/>
            <w:noWrap/>
            <w:vAlign w:val="center"/>
          </w:tcPr>
          <w:p w14:paraId="33DB6BFF" w14:textId="4834D47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F75699D" w14:textId="77777777" w:rsidR="007B52EE" w:rsidRPr="00267DC0" w:rsidRDefault="007B52EE" w:rsidP="00D03683">
            <w:pPr>
              <w:rPr>
                <w:rFonts w:ascii="Arial" w:hAnsi="Arial" w:cs="Arial"/>
                <w:sz w:val="20"/>
                <w:szCs w:val="20"/>
              </w:rPr>
            </w:pPr>
          </w:p>
        </w:tc>
      </w:tr>
      <w:tr w:rsidR="00267DC0" w:rsidRPr="00267DC0" w14:paraId="094E6171" w14:textId="66617D1B" w:rsidTr="001E3AD1">
        <w:trPr>
          <w:trHeight w:val="300"/>
        </w:trPr>
        <w:tc>
          <w:tcPr>
            <w:tcW w:w="1129" w:type="dxa"/>
            <w:vAlign w:val="center"/>
          </w:tcPr>
          <w:p w14:paraId="1BFE653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97E771B" w14:textId="77777777" w:rsidR="007B52EE" w:rsidRPr="00267DC0" w:rsidRDefault="007B52EE" w:rsidP="00D03683">
            <w:pPr>
              <w:rPr>
                <w:rFonts w:ascii="Arial" w:hAnsi="Arial" w:cs="Arial"/>
                <w:sz w:val="20"/>
                <w:szCs w:val="20"/>
              </w:rPr>
            </w:pPr>
            <w:r w:rsidRPr="00267DC0">
              <w:rPr>
                <w:rFonts w:ascii="Arial" w:hAnsi="Arial" w:cs="Arial"/>
                <w:sz w:val="20"/>
                <w:szCs w:val="20"/>
              </w:rPr>
              <w:t>System automatycznie wykonujący kopie bezpieczeństwa danych. Możliwość awaryjnego odtworzenia systemu</w:t>
            </w:r>
          </w:p>
        </w:tc>
        <w:tc>
          <w:tcPr>
            <w:tcW w:w="1701" w:type="dxa"/>
            <w:shd w:val="clear" w:color="auto" w:fill="auto"/>
            <w:noWrap/>
            <w:vAlign w:val="center"/>
            <w:hideMark/>
          </w:tcPr>
          <w:p w14:paraId="53AC0526" w14:textId="45C1AC1C"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4509632E" w14:textId="77777777" w:rsidR="007B52EE" w:rsidRPr="00267DC0" w:rsidRDefault="007B52EE" w:rsidP="00D03683">
            <w:pPr>
              <w:rPr>
                <w:rFonts w:ascii="Arial" w:hAnsi="Arial" w:cs="Arial"/>
                <w:sz w:val="20"/>
                <w:szCs w:val="20"/>
              </w:rPr>
            </w:pPr>
          </w:p>
        </w:tc>
      </w:tr>
      <w:tr w:rsidR="00267DC0" w:rsidRPr="00267DC0" w14:paraId="47EA2C05" w14:textId="142EA48B" w:rsidTr="001E3AD1">
        <w:trPr>
          <w:trHeight w:val="300"/>
        </w:trPr>
        <w:tc>
          <w:tcPr>
            <w:tcW w:w="1129" w:type="dxa"/>
            <w:vAlign w:val="center"/>
          </w:tcPr>
          <w:p w14:paraId="1EFCEF5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6876946D" w14:textId="77777777" w:rsidR="007B52EE" w:rsidRPr="00267DC0" w:rsidRDefault="007B52EE" w:rsidP="00D03683">
            <w:pPr>
              <w:rPr>
                <w:rFonts w:ascii="Arial" w:hAnsi="Arial" w:cs="Arial"/>
                <w:sz w:val="20"/>
                <w:szCs w:val="20"/>
              </w:rPr>
            </w:pPr>
            <w:r w:rsidRPr="00267DC0">
              <w:rPr>
                <w:rFonts w:ascii="Arial" w:hAnsi="Arial" w:cs="Arial"/>
                <w:sz w:val="20"/>
                <w:szCs w:val="20"/>
              </w:rPr>
              <w:t>System odnotowujący wszelką działalność użytkowników – każde wprowadzenie/zmianę danych oraz pierwotne dane wraz z informacją, kto i kiedy je wprowadził oraz ewentualnym komentarzem (ang. audit trail). Żadne dane raz wprowadzone nie mogą zostać nadpisane w sposób trwały powodujący ich nieodwracalne utracenie. System zachowujący podpisy elektroniczne także dla archiwalnych wersji danych przed zmianą.</w:t>
            </w:r>
          </w:p>
        </w:tc>
        <w:tc>
          <w:tcPr>
            <w:tcW w:w="1701" w:type="dxa"/>
            <w:shd w:val="clear" w:color="auto" w:fill="auto"/>
            <w:noWrap/>
            <w:vAlign w:val="center"/>
          </w:tcPr>
          <w:p w14:paraId="2828FFCD" w14:textId="56D8EF9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C6B3140" w14:textId="77777777" w:rsidR="007B52EE" w:rsidRPr="00267DC0" w:rsidRDefault="007B52EE" w:rsidP="00D03683">
            <w:pPr>
              <w:rPr>
                <w:rFonts w:ascii="Arial" w:hAnsi="Arial" w:cs="Arial"/>
                <w:sz w:val="20"/>
                <w:szCs w:val="20"/>
              </w:rPr>
            </w:pPr>
          </w:p>
        </w:tc>
      </w:tr>
      <w:tr w:rsidR="00267DC0" w:rsidRPr="00267DC0" w14:paraId="2E179320" w14:textId="174D4C67" w:rsidTr="001E3AD1">
        <w:trPr>
          <w:trHeight w:val="300"/>
        </w:trPr>
        <w:tc>
          <w:tcPr>
            <w:tcW w:w="1129" w:type="dxa"/>
            <w:vAlign w:val="center"/>
          </w:tcPr>
          <w:p w14:paraId="7DA79FC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2A92E3F" w14:textId="77777777" w:rsidR="007B52EE" w:rsidRPr="00267DC0" w:rsidRDefault="007B52EE" w:rsidP="00D03683">
            <w:pPr>
              <w:rPr>
                <w:rFonts w:ascii="Arial" w:hAnsi="Arial" w:cs="Arial"/>
                <w:sz w:val="20"/>
                <w:szCs w:val="20"/>
              </w:rPr>
            </w:pPr>
            <w:r w:rsidRPr="00267DC0">
              <w:rPr>
                <w:rFonts w:ascii="Arial" w:hAnsi="Arial" w:cs="Arial"/>
                <w:sz w:val="20"/>
                <w:szCs w:val="20"/>
              </w:rPr>
              <w:t>Identyfikacja użytkowników, np. poprzez indywidualne loginy i hasła, zgodnie z wymaganiami Dobrej Praktyki Wytwarzania Aneks 11: „Systemy skomputeryzowane” oraz „FDA 21 CFR Part 11” lub równoważnymi.</w:t>
            </w:r>
          </w:p>
        </w:tc>
        <w:tc>
          <w:tcPr>
            <w:tcW w:w="1701" w:type="dxa"/>
            <w:shd w:val="clear" w:color="auto" w:fill="auto"/>
            <w:noWrap/>
            <w:vAlign w:val="center"/>
            <w:hideMark/>
          </w:tcPr>
          <w:p w14:paraId="4F5FED18" w14:textId="2F01B1D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B78D154" w14:textId="77777777" w:rsidR="007B52EE" w:rsidRPr="00267DC0" w:rsidRDefault="007B52EE" w:rsidP="00D03683">
            <w:pPr>
              <w:rPr>
                <w:rFonts w:ascii="Arial" w:hAnsi="Arial" w:cs="Arial"/>
                <w:sz w:val="20"/>
                <w:szCs w:val="20"/>
              </w:rPr>
            </w:pPr>
          </w:p>
        </w:tc>
      </w:tr>
      <w:tr w:rsidR="00267DC0" w:rsidRPr="00267DC0" w14:paraId="7988BFB6" w14:textId="3503490D" w:rsidTr="001E3AD1">
        <w:trPr>
          <w:trHeight w:val="300"/>
        </w:trPr>
        <w:tc>
          <w:tcPr>
            <w:tcW w:w="1129" w:type="dxa"/>
            <w:vAlign w:val="center"/>
          </w:tcPr>
          <w:p w14:paraId="5974118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54D27A1B" w14:textId="77777777" w:rsidR="007B52EE" w:rsidRPr="00267DC0" w:rsidRDefault="007B52EE" w:rsidP="00D03683">
            <w:pPr>
              <w:rPr>
                <w:rFonts w:ascii="Arial" w:hAnsi="Arial" w:cs="Arial"/>
                <w:sz w:val="20"/>
                <w:szCs w:val="20"/>
              </w:rPr>
            </w:pPr>
            <w:r w:rsidRPr="00267DC0">
              <w:rPr>
                <w:rFonts w:ascii="Verdana" w:hAnsi="Verdana"/>
                <w:sz w:val="18"/>
                <w:szCs w:val="18"/>
              </w:rPr>
              <w:t>Administrator systemu musi mieć dostęp do Dziennika Zdarzeń, który obejmować będzie rejestr wszystkich zmian, cofnięć i skreśleń / usunięcia danych.</w:t>
            </w:r>
          </w:p>
        </w:tc>
        <w:tc>
          <w:tcPr>
            <w:tcW w:w="1701" w:type="dxa"/>
            <w:shd w:val="clear" w:color="auto" w:fill="auto"/>
            <w:noWrap/>
            <w:vAlign w:val="center"/>
          </w:tcPr>
          <w:p w14:paraId="29A351E0" w14:textId="663C535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A1640C7" w14:textId="77777777" w:rsidR="007B52EE" w:rsidRPr="00267DC0" w:rsidRDefault="007B52EE" w:rsidP="00D03683">
            <w:pPr>
              <w:rPr>
                <w:rFonts w:ascii="Arial" w:hAnsi="Arial" w:cs="Arial"/>
                <w:sz w:val="20"/>
                <w:szCs w:val="20"/>
              </w:rPr>
            </w:pPr>
          </w:p>
        </w:tc>
      </w:tr>
      <w:tr w:rsidR="00267DC0" w:rsidRPr="00267DC0" w14:paraId="293E44D5" w14:textId="22BFEFF5" w:rsidTr="001E3AD1">
        <w:trPr>
          <w:trHeight w:val="300"/>
        </w:trPr>
        <w:tc>
          <w:tcPr>
            <w:tcW w:w="1129" w:type="dxa"/>
            <w:vAlign w:val="center"/>
          </w:tcPr>
          <w:p w14:paraId="0E2F91F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1FEA8E2" w14:textId="77777777" w:rsidR="007B52EE" w:rsidRPr="00267DC0" w:rsidRDefault="007B52EE" w:rsidP="00D03683">
            <w:pPr>
              <w:rPr>
                <w:rFonts w:ascii="Arial" w:hAnsi="Arial" w:cs="Arial"/>
                <w:sz w:val="20"/>
                <w:szCs w:val="20"/>
              </w:rPr>
            </w:pPr>
            <w:r w:rsidRPr="00267DC0">
              <w:rPr>
                <w:rFonts w:ascii="Arial" w:hAnsi="Arial" w:cs="Arial"/>
                <w:sz w:val="20"/>
                <w:szCs w:val="20"/>
              </w:rPr>
              <w:t>Testy walidacyjne FAT (po stronie dostawcy) UAT (wspólnie z użytkownikami)</w:t>
            </w:r>
          </w:p>
        </w:tc>
        <w:tc>
          <w:tcPr>
            <w:tcW w:w="1701" w:type="dxa"/>
            <w:shd w:val="clear" w:color="auto" w:fill="auto"/>
            <w:noWrap/>
            <w:vAlign w:val="center"/>
            <w:hideMark/>
          </w:tcPr>
          <w:p w14:paraId="31A1DA3E" w14:textId="6ABCE78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8653F6E" w14:textId="77777777" w:rsidR="007B52EE" w:rsidRPr="00267DC0" w:rsidRDefault="007B52EE" w:rsidP="00D03683">
            <w:pPr>
              <w:rPr>
                <w:rFonts w:ascii="Arial" w:hAnsi="Arial" w:cs="Arial"/>
                <w:sz w:val="20"/>
                <w:szCs w:val="20"/>
              </w:rPr>
            </w:pPr>
          </w:p>
        </w:tc>
      </w:tr>
      <w:tr w:rsidR="00267DC0" w:rsidRPr="00267DC0" w14:paraId="04135F48" w14:textId="1F3F25FF" w:rsidTr="001E3AD1">
        <w:trPr>
          <w:trHeight w:val="510"/>
        </w:trPr>
        <w:tc>
          <w:tcPr>
            <w:tcW w:w="1129" w:type="dxa"/>
            <w:vAlign w:val="center"/>
          </w:tcPr>
          <w:p w14:paraId="54E35DB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318F3A7B"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ma wbudowane elementy kontrolujące poprawność i bezpieczeństwo wprowadzania i przetwarzania danych. </w:t>
            </w:r>
          </w:p>
        </w:tc>
        <w:tc>
          <w:tcPr>
            <w:tcW w:w="1701" w:type="dxa"/>
            <w:shd w:val="clear" w:color="auto" w:fill="auto"/>
            <w:noWrap/>
            <w:vAlign w:val="center"/>
            <w:hideMark/>
          </w:tcPr>
          <w:p w14:paraId="5EC343F8" w14:textId="5A63BB7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4A1629B" w14:textId="77777777" w:rsidR="007B52EE" w:rsidRPr="00267DC0" w:rsidRDefault="007B52EE" w:rsidP="00D03683">
            <w:pPr>
              <w:rPr>
                <w:rFonts w:ascii="Arial" w:hAnsi="Arial" w:cs="Arial"/>
                <w:sz w:val="20"/>
                <w:szCs w:val="20"/>
              </w:rPr>
            </w:pPr>
          </w:p>
        </w:tc>
      </w:tr>
      <w:tr w:rsidR="00267DC0" w:rsidRPr="00267DC0" w14:paraId="7B8B6017" w14:textId="4E50AC46" w:rsidTr="001E3AD1">
        <w:trPr>
          <w:trHeight w:val="765"/>
        </w:trPr>
        <w:tc>
          <w:tcPr>
            <w:tcW w:w="1129" w:type="dxa"/>
            <w:vAlign w:val="center"/>
          </w:tcPr>
          <w:p w14:paraId="763B0CFE"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26E632F" w14:textId="77777777" w:rsidR="007B52EE" w:rsidRPr="00267DC0" w:rsidRDefault="007B52EE" w:rsidP="00D03683">
            <w:pPr>
              <w:rPr>
                <w:rFonts w:ascii="Arial" w:hAnsi="Arial" w:cs="Arial"/>
                <w:sz w:val="20"/>
                <w:szCs w:val="20"/>
              </w:rPr>
            </w:pPr>
            <w:r w:rsidRPr="00267DC0">
              <w:rPr>
                <w:rFonts w:ascii="Arial" w:hAnsi="Arial" w:cs="Arial"/>
                <w:sz w:val="20"/>
                <w:szCs w:val="20"/>
              </w:rPr>
              <w:t>Dla danych krytycznych wprowadzanych ręcznie, wymagane dodatkowe sprawdzenie przy użyciu zwalidowanych narzędzi elektronicznych /operatora zgodnie z zasadami opartymi na analizie ryzyka.</w:t>
            </w:r>
          </w:p>
        </w:tc>
        <w:tc>
          <w:tcPr>
            <w:tcW w:w="1701" w:type="dxa"/>
            <w:shd w:val="clear" w:color="auto" w:fill="auto"/>
            <w:noWrap/>
            <w:vAlign w:val="center"/>
            <w:hideMark/>
          </w:tcPr>
          <w:p w14:paraId="6FDFE61A" w14:textId="7DF0FDCF"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7EDDCB7" w14:textId="77777777" w:rsidR="007B52EE" w:rsidRPr="00267DC0" w:rsidRDefault="007B52EE" w:rsidP="00D03683">
            <w:pPr>
              <w:rPr>
                <w:rFonts w:ascii="Arial" w:hAnsi="Arial" w:cs="Arial"/>
                <w:sz w:val="20"/>
                <w:szCs w:val="20"/>
              </w:rPr>
            </w:pPr>
          </w:p>
        </w:tc>
      </w:tr>
      <w:tr w:rsidR="00267DC0" w:rsidRPr="00267DC0" w14:paraId="2358FA36" w14:textId="4B38FF71" w:rsidTr="001E3AD1">
        <w:trPr>
          <w:trHeight w:val="300"/>
        </w:trPr>
        <w:tc>
          <w:tcPr>
            <w:tcW w:w="1129" w:type="dxa"/>
            <w:vAlign w:val="center"/>
          </w:tcPr>
          <w:p w14:paraId="2CF23A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3C9B290"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dostępu do danych w systemie min. 10 lat po zakończeniu użytkowania systemu</w:t>
            </w:r>
          </w:p>
        </w:tc>
        <w:tc>
          <w:tcPr>
            <w:tcW w:w="1701" w:type="dxa"/>
            <w:shd w:val="clear" w:color="auto" w:fill="auto"/>
            <w:noWrap/>
            <w:vAlign w:val="center"/>
            <w:hideMark/>
          </w:tcPr>
          <w:p w14:paraId="4BD41C92" w14:textId="76703F7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4AC7D45" w14:textId="77777777" w:rsidR="007B52EE" w:rsidRPr="00267DC0" w:rsidRDefault="007B52EE" w:rsidP="00D03683">
            <w:pPr>
              <w:rPr>
                <w:rFonts w:ascii="Arial" w:hAnsi="Arial" w:cs="Arial"/>
                <w:sz w:val="20"/>
                <w:szCs w:val="20"/>
              </w:rPr>
            </w:pPr>
          </w:p>
        </w:tc>
      </w:tr>
      <w:tr w:rsidR="00267DC0" w:rsidRPr="00267DC0" w14:paraId="53866097" w14:textId="484EBD7F" w:rsidTr="001E3AD1">
        <w:trPr>
          <w:trHeight w:val="781"/>
        </w:trPr>
        <w:tc>
          <w:tcPr>
            <w:tcW w:w="1129" w:type="dxa"/>
            <w:vAlign w:val="center"/>
          </w:tcPr>
          <w:p w14:paraId="2783B60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2EBA854" w14:textId="77777777" w:rsidR="007B52EE" w:rsidRPr="00267DC0" w:rsidRDefault="007B52EE" w:rsidP="00D03683">
            <w:pPr>
              <w:rPr>
                <w:rFonts w:ascii="Arial" w:hAnsi="Arial" w:cs="Arial"/>
                <w:sz w:val="20"/>
                <w:szCs w:val="20"/>
              </w:rPr>
            </w:pPr>
            <w:r w:rsidRPr="00267DC0">
              <w:rPr>
                <w:rFonts w:ascii="Arial" w:hAnsi="Arial" w:cs="Arial"/>
                <w:sz w:val="20"/>
                <w:szCs w:val="20"/>
              </w:rPr>
              <w:t>Wszelkie zmiany systemu komputerowego, w tym zmiany konfiguracji systemu komputerowego, powinny być dokonywane jedynie w sposób kontrolowany, zgodnie z określoną procedurą.</w:t>
            </w:r>
          </w:p>
        </w:tc>
        <w:tc>
          <w:tcPr>
            <w:tcW w:w="1701" w:type="dxa"/>
            <w:shd w:val="clear" w:color="auto" w:fill="auto"/>
            <w:noWrap/>
            <w:vAlign w:val="center"/>
            <w:hideMark/>
          </w:tcPr>
          <w:p w14:paraId="25A55A4F" w14:textId="2F2A9D6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FC88D87" w14:textId="77777777" w:rsidR="007B52EE" w:rsidRPr="00267DC0" w:rsidRDefault="007B52EE" w:rsidP="00D03683">
            <w:pPr>
              <w:rPr>
                <w:rFonts w:ascii="Arial" w:hAnsi="Arial" w:cs="Arial"/>
                <w:sz w:val="20"/>
                <w:szCs w:val="20"/>
              </w:rPr>
            </w:pPr>
          </w:p>
        </w:tc>
      </w:tr>
      <w:tr w:rsidR="00267DC0" w:rsidRPr="00267DC0" w14:paraId="7D6E0179" w14:textId="1BEA2619" w:rsidTr="001E3AD1">
        <w:trPr>
          <w:trHeight w:val="2129"/>
        </w:trPr>
        <w:tc>
          <w:tcPr>
            <w:tcW w:w="1129" w:type="dxa"/>
            <w:vAlign w:val="center"/>
          </w:tcPr>
          <w:p w14:paraId="6534742B"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859845E" w14:textId="77777777" w:rsidR="007B52EE" w:rsidRPr="00267DC0" w:rsidRDefault="007B52EE" w:rsidP="00D03683">
            <w:pPr>
              <w:rPr>
                <w:rFonts w:ascii="Arial" w:hAnsi="Arial" w:cs="Arial"/>
                <w:sz w:val="20"/>
                <w:szCs w:val="20"/>
              </w:rPr>
            </w:pPr>
            <w:r w:rsidRPr="00267DC0">
              <w:rPr>
                <w:rFonts w:ascii="Arial" w:hAnsi="Arial" w:cs="Arial"/>
                <w:sz w:val="20"/>
                <w:szCs w:val="20"/>
              </w:rPr>
              <w:t>Ograniczony i kontrolowany dostęp do systemu. Możliwość definiowania różnorodnych poziomów dostępu do danych dla personelu w zależności od stanowiska i pełnionej funkcji (np. administrator, sponsor, ośrodek, CRO, audytor).</w:t>
            </w:r>
          </w:p>
          <w:p w14:paraId="0D37CF76" w14:textId="77777777" w:rsidR="007B52EE" w:rsidRPr="00267DC0" w:rsidRDefault="007B52EE" w:rsidP="00D03683">
            <w:pPr>
              <w:rPr>
                <w:rFonts w:ascii="Arial" w:hAnsi="Arial" w:cs="Arial"/>
                <w:sz w:val="20"/>
                <w:szCs w:val="20"/>
              </w:rPr>
            </w:pPr>
            <w:r w:rsidRPr="00267DC0">
              <w:rPr>
                <w:rFonts w:ascii="Arial" w:hAnsi="Arial" w:cs="Arial"/>
                <w:sz w:val="20"/>
                <w:szCs w:val="20"/>
              </w:rPr>
              <w:t>Zapisy elektroniczne mogą być autoryzowane w sposób elektroniczny. Autoryzacja powinna spełniać następujące wymagania:</w:t>
            </w:r>
            <w:r w:rsidRPr="00267DC0">
              <w:rPr>
                <w:rFonts w:ascii="Arial" w:hAnsi="Arial" w:cs="Arial"/>
                <w:sz w:val="20"/>
                <w:szCs w:val="20"/>
              </w:rPr>
              <w:br/>
              <w:t>1) w obszarze UMW być równoważna z podpisem odręcznym;</w:t>
            </w:r>
            <w:r w:rsidRPr="00267DC0">
              <w:rPr>
                <w:rFonts w:ascii="Arial" w:hAnsi="Arial" w:cs="Arial"/>
                <w:sz w:val="20"/>
                <w:szCs w:val="20"/>
              </w:rPr>
              <w:br/>
              <w:t>2) być trwale związana z zapisem, którego dotyczy;</w:t>
            </w:r>
            <w:r w:rsidRPr="00267DC0">
              <w:rPr>
                <w:rFonts w:ascii="Arial" w:hAnsi="Arial" w:cs="Arial"/>
                <w:sz w:val="20"/>
                <w:szCs w:val="20"/>
              </w:rPr>
              <w:br/>
              <w:t xml:space="preserve">3) zawierać datę i godzinę użycia. </w:t>
            </w:r>
          </w:p>
        </w:tc>
        <w:tc>
          <w:tcPr>
            <w:tcW w:w="1701" w:type="dxa"/>
            <w:shd w:val="clear" w:color="auto" w:fill="auto"/>
            <w:noWrap/>
            <w:vAlign w:val="center"/>
            <w:hideMark/>
          </w:tcPr>
          <w:p w14:paraId="311E9605" w14:textId="0FA1C7C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0C44D73" w14:textId="77777777" w:rsidR="007B52EE" w:rsidRPr="00267DC0" w:rsidRDefault="007B52EE" w:rsidP="00D03683">
            <w:pPr>
              <w:rPr>
                <w:rFonts w:ascii="Arial" w:hAnsi="Arial" w:cs="Arial"/>
                <w:sz w:val="20"/>
                <w:szCs w:val="20"/>
              </w:rPr>
            </w:pPr>
          </w:p>
        </w:tc>
      </w:tr>
      <w:tr w:rsidR="00267DC0" w:rsidRPr="00267DC0" w14:paraId="0E4E13CA" w14:textId="05DBE962" w:rsidTr="001E3AD1">
        <w:trPr>
          <w:trHeight w:val="300"/>
        </w:trPr>
        <w:tc>
          <w:tcPr>
            <w:tcW w:w="1129" w:type="dxa"/>
            <w:vAlign w:val="center"/>
          </w:tcPr>
          <w:p w14:paraId="003B7FFD"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05A9B84C"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dodania i konfiguracji podpisu elektronicznego. </w:t>
            </w:r>
          </w:p>
        </w:tc>
        <w:tc>
          <w:tcPr>
            <w:tcW w:w="1701" w:type="dxa"/>
            <w:shd w:val="clear" w:color="auto" w:fill="auto"/>
            <w:noWrap/>
            <w:vAlign w:val="center"/>
          </w:tcPr>
          <w:p w14:paraId="5B0FF59B" w14:textId="2CD57788" w:rsidR="007B52EE" w:rsidRPr="00267DC0" w:rsidRDefault="007B52EE" w:rsidP="00872D40">
            <w:pPr>
              <w:jc w:val="center"/>
              <w:rPr>
                <w:rFonts w:ascii="Arial" w:hAnsi="Arial" w:cs="Arial"/>
                <w:i/>
                <w:sz w:val="20"/>
                <w:szCs w:val="20"/>
              </w:rPr>
            </w:pPr>
            <w:r w:rsidRPr="00267DC0">
              <w:rPr>
                <w:rFonts w:ascii="Arial" w:hAnsi="Arial" w:cs="Arial"/>
                <w:b/>
                <w:bCs/>
                <w:sz w:val="20"/>
                <w:szCs w:val="20"/>
              </w:rPr>
              <w:t>TAK</w:t>
            </w:r>
          </w:p>
        </w:tc>
        <w:tc>
          <w:tcPr>
            <w:tcW w:w="1843" w:type="dxa"/>
          </w:tcPr>
          <w:p w14:paraId="6094F558" w14:textId="77777777" w:rsidR="007B52EE" w:rsidRPr="00267DC0" w:rsidRDefault="007B52EE" w:rsidP="00D03683">
            <w:pPr>
              <w:rPr>
                <w:rFonts w:ascii="Arial" w:hAnsi="Arial" w:cs="Arial"/>
                <w:i/>
                <w:sz w:val="20"/>
                <w:szCs w:val="20"/>
              </w:rPr>
            </w:pPr>
          </w:p>
        </w:tc>
      </w:tr>
      <w:tr w:rsidR="00267DC0" w:rsidRPr="00267DC0" w14:paraId="3723EE8C" w14:textId="4D9524C4" w:rsidTr="001E3AD1">
        <w:trPr>
          <w:trHeight w:val="300"/>
        </w:trPr>
        <w:tc>
          <w:tcPr>
            <w:tcW w:w="1129" w:type="dxa"/>
            <w:vAlign w:val="center"/>
          </w:tcPr>
          <w:p w14:paraId="6459DCD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67AD1C4" w14:textId="77777777" w:rsidR="007B52EE" w:rsidRPr="00267DC0" w:rsidRDefault="007B52EE" w:rsidP="00D03683">
            <w:pPr>
              <w:rPr>
                <w:rFonts w:ascii="Arial" w:hAnsi="Arial" w:cs="Arial"/>
                <w:sz w:val="20"/>
                <w:szCs w:val="20"/>
              </w:rPr>
            </w:pPr>
            <w:r w:rsidRPr="00267DC0">
              <w:rPr>
                <w:rFonts w:ascii="Arial" w:hAnsi="Arial" w:cs="Arial"/>
                <w:sz w:val="20"/>
                <w:szCs w:val="20"/>
              </w:rPr>
              <w:t>System w architekturze klient-serwer (zainstalowany na serwerze, a dostęp do aplikacji odbywający się z każdego komputera podłączonego do sieci wewnętrznej lub sieci Internet).</w:t>
            </w:r>
          </w:p>
          <w:p w14:paraId="10CE30FC"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zdalnego dostępu personelu licencjobiorcy. </w:t>
            </w:r>
          </w:p>
        </w:tc>
        <w:tc>
          <w:tcPr>
            <w:tcW w:w="1701" w:type="dxa"/>
            <w:shd w:val="clear" w:color="auto" w:fill="auto"/>
            <w:noWrap/>
            <w:vAlign w:val="center"/>
            <w:hideMark/>
          </w:tcPr>
          <w:p w14:paraId="5139F2C9" w14:textId="0994266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DB04E17" w14:textId="77777777" w:rsidR="007B52EE" w:rsidRPr="00267DC0" w:rsidRDefault="007B52EE" w:rsidP="00D03683">
            <w:pPr>
              <w:rPr>
                <w:rFonts w:ascii="Arial" w:hAnsi="Arial" w:cs="Arial"/>
                <w:sz w:val="20"/>
                <w:szCs w:val="20"/>
              </w:rPr>
            </w:pPr>
          </w:p>
        </w:tc>
      </w:tr>
      <w:tr w:rsidR="00267DC0" w:rsidRPr="00267DC0" w14:paraId="086D25BF" w14:textId="1FB0AEDC" w:rsidTr="001E3AD1">
        <w:trPr>
          <w:trHeight w:val="510"/>
        </w:trPr>
        <w:tc>
          <w:tcPr>
            <w:tcW w:w="1129" w:type="dxa"/>
            <w:vAlign w:val="center"/>
          </w:tcPr>
          <w:p w14:paraId="78834F6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08A9E8D"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zdalnego dostępu, we wskazanym przez licencjobiorcę zakresie modułów dla podmiotów zewnętrznych (personel, podmioty niezależne od UMW) - dostęp czasowy.</w:t>
            </w:r>
          </w:p>
        </w:tc>
        <w:tc>
          <w:tcPr>
            <w:tcW w:w="1701" w:type="dxa"/>
            <w:shd w:val="clear" w:color="auto" w:fill="auto"/>
            <w:noWrap/>
            <w:vAlign w:val="center"/>
            <w:hideMark/>
          </w:tcPr>
          <w:p w14:paraId="40F1699B" w14:textId="43D15DE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830F3FB" w14:textId="77777777" w:rsidR="007B52EE" w:rsidRPr="00267DC0" w:rsidRDefault="007B52EE" w:rsidP="00D03683">
            <w:pPr>
              <w:rPr>
                <w:rFonts w:ascii="Arial" w:hAnsi="Arial" w:cs="Arial"/>
                <w:sz w:val="20"/>
                <w:szCs w:val="20"/>
              </w:rPr>
            </w:pPr>
          </w:p>
        </w:tc>
      </w:tr>
      <w:tr w:rsidR="00267DC0" w:rsidRPr="00267DC0" w14:paraId="2FAC14F4" w14:textId="690CB7A7" w:rsidTr="001E3AD1">
        <w:trPr>
          <w:trHeight w:val="765"/>
        </w:trPr>
        <w:tc>
          <w:tcPr>
            <w:tcW w:w="1129" w:type="dxa"/>
            <w:vAlign w:val="center"/>
          </w:tcPr>
          <w:p w14:paraId="5E4DB9F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6E45807" w14:textId="77777777" w:rsidR="007B52EE" w:rsidRPr="00267DC0" w:rsidRDefault="007B52EE" w:rsidP="00D03683">
            <w:pPr>
              <w:rPr>
                <w:rFonts w:ascii="Arial" w:hAnsi="Arial" w:cs="Arial"/>
                <w:sz w:val="20"/>
                <w:szCs w:val="20"/>
              </w:rPr>
            </w:pPr>
            <w:r w:rsidRPr="00267DC0">
              <w:rPr>
                <w:rFonts w:ascii="Arial" w:hAnsi="Arial" w:cs="Arial"/>
                <w:sz w:val="20"/>
                <w:szCs w:val="20"/>
              </w:rPr>
              <w:t>Możliwe wprowadzanie modyfikacji, nowych funkcjonalności do systemu (również przez innego dostawcę) - dostęp do kodu źródłowego oprogramowania, bez konieczności dodatkowych opłat licencjobiorcy.</w:t>
            </w:r>
          </w:p>
        </w:tc>
        <w:tc>
          <w:tcPr>
            <w:tcW w:w="1701" w:type="dxa"/>
            <w:shd w:val="clear" w:color="auto" w:fill="auto"/>
            <w:noWrap/>
            <w:vAlign w:val="center"/>
            <w:hideMark/>
          </w:tcPr>
          <w:p w14:paraId="06845C28" w14:textId="77777777" w:rsidR="007B52EE" w:rsidRPr="00267DC0" w:rsidRDefault="007B52EE" w:rsidP="00872D40">
            <w:pPr>
              <w:jc w:val="center"/>
              <w:rPr>
                <w:rFonts w:ascii="Arial" w:hAnsi="Arial" w:cs="Arial"/>
                <w:sz w:val="20"/>
                <w:szCs w:val="20"/>
              </w:rPr>
            </w:pPr>
          </w:p>
          <w:p w14:paraId="1D2E084B" w14:textId="7E437F41"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9E0C18" w:rsidRPr="00267DC0">
              <w:rPr>
                <w:rFonts w:ascii="Arial" w:hAnsi="Arial" w:cs="Arial"/>
                <w:b/>
                <w:bCs/>
                <w:sz w:val="20"/>
                <w:szCs w:val="20"/>
              </w:rPr>
              <w:t>2</w:t>
            </w:r>
            <w:r w:rsidRPr="00267DC0">
              <w:rPr>
                <w:rFonts w:ascii="Arial" w:hAnsi="Arial" w:cs="Arial"/>
                <w:b/>
                <w:bCs/>
                <w:sz w:val="20"/>
                <w:szCs w:val="20"/>
              </w:rPr>
              <w:t xml:space="preserve"> pkt</w:t>
            </w:r>
          </w:p>
          <w:p w14:paraId="1ED0146B" w14:textId="0A00F13A" w:rsidR="007B52EE" w:rsidRPr="00267DC0" w:rsidRDefault="007B52EE" w:rsidP="007B52EE">
            <w:pPr>
              <w:jc w:val="center"/>
              <w:rPr>
                <w:rFonts w:ascii="Arial" w:hAnsi="Arial" w:cs="Arial"/>
                <w:sz w:val="20"/>
                <w:szCs w:val="20"/>
              </w:rPr>
            </w:pPr>
            <w:r w:rsidRPr="00267DC0">
              <w:rPr>
                <w:rFonts w:ascii="Arial" w:hAnsi="Arial" w:cs="Arial"/>
                <w:b/>
                <w:bCs/>
                <w:sz w:val="20"/>
                <w:szCs w:val="20"/>
              </w:rPr>
              <w:t>NIE – 0 pkt</w:t>
            </w:r>
          </w:p>
        </w:tc>
        <w:tc>
          <w:tcPr>
            <w:tcW w:w="1843" w:type="dxa"/>
          </w:tcPr>
          <w:p w14:paraId="27EE68D9" w14:textId="77777777" w:rsidR="007B52EE" w:rsidRPr="00267DC0" w:rsidRDefault="007B52EE" w:rsidP="00D03683">
            <w:pPr>
              <w:rPr>
                <w:rFonts w:ascii="Arial" w:hAnsi="Arial" w:cs="Arial"/>
                <w:sz w:val="20"/>
                <w:szCs w:val="20"/>
              </w:rPr>
            </w:pPr>
          </w:p>
        </w:tc>
      </w:tr>
      <w:tr w:rsidR="00267DC0" w:rsidRPr="00267DC0" w14:paraId="6E4BC0D4" w14:textId="003904E2" w:rsidTr="001E3AD1">
        <w:trPr>
          <w:trHeight w:val="765"/>
        </w:trPr>
        <w:tc>
          <w:tcPr>
            <w:tcW w:w="1129" w:type="dxa"/>
            <w:vAlign w:val="center"/>
          </w:tcPr>
          <w:p w14:paraId="77ACA47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tcPr>
          <w:p w14:paraId="352D47B0" w14:textId="77777777" w:rsidR="007B52EE" w:rsidRPr="00267DC0" w:rsidRDefault="007B52EE" w:rsidP="00D03683">
            <w:pPr>
              <w:rPr>
                <w:rFonts w:ascii="Arial" w:hAnsi="Arial" w:cs="Arial"/>
                <w:sz w:val="20"/>
                <w:szCs w:val="20"/>
              </w:rPr>
            </w:pPr>
            <w:r w:rsidRPr="00267DC0">
              <w:rPr>
                <w:rFonts w:ascii="Arial" w:hAnsi="Arial" w:cs="Arial"/>
                <w:sz w:val="20"/>
                <w:szCs w:val="20"/>
              </w:rPr>
              <w:t>Udzielenie bezterminowej licencji na korzystanie z całego Systemu oraz wszelkiego innego oprogramowania niezbędnego do prawidłowego działania dostarczonego rozwiązania przynajmniej dla 10 jednoczesnych zalogowanych użytkowników</w:t>
            </w:r>
          </w:p>
        </w:tc>
        <w:tc>
          <w:tcPr>
            <w:tcW w:w="1701" w:type="dxa"/>
            <w:shd w:val="clear" w:color="auto" w:fill="auto"/>
            <w:noWrap/>
            <w:vAlign w:val="center"/>
          </w:tcPr>
          <w:p w14:paraId="2523ED1A" w14:textId="1D8C9590"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67D007C" w14:textId="77777777" w:rsidR="007B52EE" w:rsidRPr="00267DC0" w:rsidRDefault="007B52EE" w:rsidP="00D03683">
            <w:pPr>
              <w:rPr>
                <w:rFonts w:ascii="Arial" w:hAnsi="Arial" w:cs="Arial"/>
                <w:sz w:val="20"/>
                <w:szCs w:val="20"/>
              </w:rPr>
            </w:pPr>
          </w:p>
        </w:tc>
      </w:tr>
      <w:tr w:rsidR="00267DC0" w:rsidRPr="00267DC0" w14:paraId="09873891" w14:textId="2488593C" w:rsidTr="001E3AD1">
        <w:trPr>
          <w:trHeight w:val="510"/>
        </w:trPr>
        <w:tc>
          <w:tcPr>
            <w:tcW w:w="1129" w:type="dxa"/>
            <w:vAlign w:val="center"/>
          </w:tcPr>
          <w:p w14:paraId="6B3182AB"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tcPr>
          <w:p w14:paraId="1DD41FE7" w14:textId="61DC01DB" w:rsidR="007B52EE" w:rsidRPr="00267DC0" w:rsidRDefault="007B52EE" w:rsidP="00D03683">
            <w:pPr>
              <w:rPr>
                <w:rFonts w:ascii="Arial" w:hAnsi="Arial" w:cs="Arial"/>
                <w:b/>
                <w:bCs/>
                <w:sz w:val="20"/>
                <w:szCs w:val="20"/>
              </w:rPr>
            </w:pPr>
            <w:r w:rsidRPr="00267DC0">
              <w:rPr>
                <w:rFonts w:ascii="Arial" w:hAnsi="Arial" w:cs="Arial"/>
                <w:b/>
                <w:bCs/>
                <w:sz w:val="20"/>
                <w:szCs w:val="20"/>
              </w:rPr>
              <w:t xml:space="preserve">Wymagana dokumentacja </w:t>
            </w:r>
          </w:p>
        </w:tc>
      </w:tr>
      <w:tr w:rsidR="00267DC0" w:rsidRPr="00267DC0" w14:paraId="42DCB498" w14:textId="6DD890DF" w:rsidTr="001E3AD1">
        <w:trPr>
          <w:trHeight w:val="510"/>
        </w:trPr>
        <w:tc>
          <w:tcPr>
            <w:tcW w:w="1129" w:type="dxa"/>
            <w:vAlign w:val="center"/>
          </w:tcPr>
          <w:p w14:paraId="2391B8F7"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auto"/>
          </w:tcPr>
          <w:p w14:paraId="2871AE9A" w14:textId="77777777" w:rsidR="007B52EE" w:rsidRPr="00267DC0" w:rsidRDefault="007B52EE" w:rsidP="00D03683">
            <w:pPr>
              <w:rPr>
                <w:rFonts w:ascii="Arial" w:hAnsi="Arial" w:cs="Arial"/>
                <w:bCs/>
                <w:sz w:val="20"/>
                <w:szCs w:val="20"/>
              </w:rPr>
            </w:pPr>
            <w:r w:rsidRPr="00267DC0">
              <w:rPr>
                <w:rFonts w:ascii="Arial" w:hAnsi="Arial" w:cs="Arial"/>
                <w:bCs/>
                <w:sz w:val="20"/>
                <w:szCs w:val="20"/>
              </w:rPr>
              <w:t>Dostarczona Instrukcja obsługi systemu, dokumentacja techniczna systemu.</w:t>
            </w:r>
          </w:p>
          <w:p w14:paraId="2C441FBD" w14:textId="77777777" w:rsidR="007B52EE" w:rsidRPr="00267DC0" w:rsidRDefault="007B52EE" w:rsidP="00D03683">
            <w:pPr>
              <w:rPr>
                <w:rFonts w:ascii="Arial" w:hAnsi="Arial" w:cs="Arial"/>
                <w:bCs/>
                <w:sz w:val="20"/>
                <w:szCs w:val="20"/>
              </w:rPr>
            </w:pPr>
            <w:r w:rsidRPr="00267DC0">
              <w:rPr>
                <w:rFonts w:ascii="Arial" w:hAnsi="Arial" w:cs="Arial"/>
                <w:bCs/>
                <w:sz w:val="20"/>
                <w:szCs w:val="20"/>
              </w:rPr>
              <w:t>Dostarczona procedura walidacji systemu i nadzoru nad bezpieczeństwem systemu.</w:t>
            </w:r>
          </w:p>
        </w:tc>
        <w:tc>
          <w:tcPr>
            <w:tcW w:w="1701" w:type="dxa"/>
            <w:shd w:val="clear" w:color="auto" w:fill="auto"/>
            <w:noWrap/>
            <w:vAlign w:val="center"/>
          </w:tcPr>
          <w:p w14:paraId="4C826EAD" w14:textId="1B6D6CF8"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283A9E71" w14:textId="77777777" w:rsidR="007B52EE" w:rsidRPr="00267DC0" w:rsidRDefault="007B52EE" w:rsidP="00D03683">
            <w:pPr>
              <w:rPr>
                <w:rFonts w:ascii="Arial" w:hAnsi="Arial" w:cs="Arial"/>
                <w:b/>
                <w:bCs/>
                <w:sz w:val="20"/>
                <w:szCs w:val="20"/>
              </w:rPr>
            </w:pPr>
          </w:p>
        </w:tc>
      </w:tr>
      <w:tr w:rsidR="00267DC0" w:rsidRPr="00267DC0" w14:paraId="289A4E89" w14:textId="6BDD3063" w:rsidTr="001E3AD1">
        <w:trPr>
          <w:trHeight w:val="510"/>
        </w:trPr>
        <w:tc>
          <w:tcPr>
            <w:tcW w:w="1129" w:type="dxa"/>
            <w:vAlign w:val="center"/>
          </w:tcPr>
          <w:p w14:paraId="28090B94"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auto"/>
          </w:tcPr>
          <w:p w14:paraId="7E0DF6DE" w14:textId="42B77D7F" w:rsidR="007B52EE" w:rsidRPr="00267DC0" w:rsidRDefault="007B52EE" w:rsidP="00D03683">
            <w:pPr>
              <w:rPr>
                <w:rFonts w:ascii="Arial" w:hAnsi="Arial" w:cs="Arial"/>
                <w:b/>
                <w:bCs/>
                <w:sz w:val="20"/>
                <w:szCs w:val="20"/>
              </w:rPr>
            </w:pPr>
            <w:r w:rsidRPr="00267DC0">
              <w:rPr>
                <w:rFonts w:ascii="Arial" w:hAnsi="Arial" w:cs="Arial"/>
                <w:bCs/>
                <w:sz w:val="20"/>
                <w:szCs w:val="20"/>
              </w:rPr>
              <w:t xml:space="preserve">Dokumentacja walidacyjna z wykonanych testów zgodnie z metodologią GAMP5 </w:t>
            </w:r>
            <w:r w:rsidR="00B61D84" w:rsidRPr="00267DC0">
              <w:rPr>
                <w:rFonts w:ascii="Arial" w:hAnsi="Arial" w:cs="Arial"/>
                <w:bCs/>
                <w:sz w:val="20"/>
                <w:szCs w:val="20"/>
              </w:rPr>
              <w:t xml:space="preserve">lub równoważną </w:t>
            </w:r>
            <w:r w:rsidRPr="00267DC0">
              <w:rPr>
                <w:rFonts w:ascii="Arial" w:hAnsi="Arial" w:cs="Arial"/>
                <w:bCs/>
                <w:sz w:val="20"/>
                <w:szCs w:val="20"/>
              </w:rPr>
              <w:t>(Plan walidacji, Raporty z kwalifikacji DQ, IQ, OQ, PQ)</w:t>
            </w:r>
            <w:r w:rsidR="00B61D84" w:rsidRPr="00267DC0">
              <w:rPr>
                <w:rFonts w:ascii="Arial" w:hAnsi="Arial" w:cs="Arial"/>
                <w:bCs/>
                <w:sz w:val="20"/>
                <w:szCs w:val="20"/>
              </w:rPr>
              <w:t xml:space="preserve"> </w:t>
            </w:r>
          </w:p>
        </w:tc>
        <w:tc>
          <w:tcPr>
            <w:tcW w:w="1701" w:type="dxa"/>
            <w:shd w:val="clear" w:color="auto" w:fill="auto"/>
            <w:noWrap/>
            <w:vAlign w:val="center"/>
          </w:tcPr>
          <w:p w14:paraId="78C49523" w14:textId="349BDEC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1F962FEA" w14:textId="77777777" w:rsidR="007B52EE" w:rsidRPr="00267DC0" w:rsidRDefault="007B52EE" w:rsidP="00D03683">
            <w:pPr>
              <w:rPr>
                <w:rFonts w:ascii="Arial" w:hAnsi="Arial" w:cs="Arial"/>
                <w:b/>
                <w:bCs/>
                <w:sz w:val="20"/>
                <w:szCs w:val="20"/>
              </w:rPr>
            </w:pPr>
          </w:p>
        </w:tc>
      </w:tr>
      <w:tr w:rsidR="00267DC0" w:rsidRPr="00267DC0" w14:paraId="5F5D4D26" w14:textId="5FB8F7DA" w:rsidTr="001E3AD1">
        <w:trPr>
          <w:trHeight w:val="510"/>
        </w:trPr>
        <w:tc>
          <w:tcPr>
            <w:tcW w:w="1129" w:type="dxa"/>
            <w:vAlign w:val="center"/>
          </w:tcPr>
          <w:p w14:paraId="42C3AA1F"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cPr>
          <w:p w14:paraId="560949D9" w14:textId="0D9717C4" w:rsidR="007B52EE" w:rsidRPr="00267DC0" w:rsidRDefault="007B52EE" w:rsidP="00D03683">
            <w:pPr>
              <w:rPr>
                <w:rFonts w:ascii="Arial" w:hAnsi="Arial" w:cs="Arial"/>
                <w:b/>
                <w:bCs/>
                <w:sz w:val="20"/>
                <w:szCs w:val="20"/>
              </w:rPr>
            </w:pPr>
            <w:r w:rsidRPr="00267DC0">
              <w:rPr>
                <w:rFonts w:ascii="Verdana" w:hAnsi="Verdana"/>
                <w:b/>
                <w:sz w:val="18"/>
                <w:szCs w:val="18"/>
              </w:rPr>
              <w:t>Integracja z innymi systemami i urządzeniami:</w:t>
            </w:r>
          </w:p>
        </w:tc>
      </w:tr>
      <w:tr w:rsidR="00267DC0" w:rsidRPr="00267DC0" w14:paraId="3CA1CB0B" w14:textId="3D62FA00" w:rsidTr="001E3AD1">
        <w:trPr>
          <w:trHeight w:val="510"/>
        </w:trPr>
        <w:tc>
          <w:tcPr>
            <w:tcW w:w="1129" w:type="dxa"/>
            <w:vAlign w:val="center"/>
          </w:tcPr>
          <w:p w14:paraId="19658AA4"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67847544" w14:textId="77777777" w:rsidR="007B52EE" w:rsidRPr="00267DC0" w:rsidRDefault="007B52EE" w:rsidP="00D03683">
            <w:pPr>
              <w:rPr>
                <w:rFonts w:ascii="Arial" w:hAnsi="Arial" w:cs="Arial"/>
                <w:b/>
                <w:bCs/>
                <w:sz w:val="20"/>
                <w:szCs w:val="20"/>
              </w:rPr>
            </w:pPr>
            <w:r w:rsidRPr="00267DC0">
              <w:rPr>
                <w:rFonts w:ascii="Arial" w:hAnsi="Arial" w:cs="Arial"/>
                <w:sz w:val="20"/>
                <w:szCs w:val="20"/>
              </w:rPr>
              <w:t xml:space="preserve">Możliwość integracji systemu z innymi systemami typu electronic data capture (EDC) czy electronic Case Report Form (eCRF) </w:t>
            </w:r>
          </w:p>
        </w:tc>
        <w:tc>
          <w:tcPr>
            <w:tcW w:w="1701" w:type="dxa"/>
            <w:shd w:val="clear" w:color="auto" w:fill="auto"/>
            <w:noWrap/>
            <w:vAlign w:val="center"/>
          </w:tcPr>
          <w:p w14:paraId="5F939AAD" w14:textId="5D1B1A3C"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191DA89F" w14:textId="77777777" w:rsidR="007B52EE" w:rsidRPr="00267DC0" w:rsidRDefault="007B52EE" w:rsidP="00D03683">
            <w:pPr>
              <w:rPr>
                <w:rFonts w:ascii="Arial" w:hAnsi="Arial" w:cs="Arial"/>
                <w:b/>
                <w:bCs/>
                <w:sz w:val="20"/>
                <w:szCs w:val="20"/>
              </w:rPr>
            </w:pPr>
          </w:p>
        </w:tc>
      </w:tr>
      <w:tr w:rsidR="00267DC0" w:rsidRPr="00267DC0" w14:paraId="779903C9" w14:textId="21DA8E57" w:rsidTr="001E3AD1">
        <w:trPr>
          <w:trHeight w:val="510"/>
        </w:trPr>
        <w:tc>
          <w:tcPr>
            <w:tcW w:w="1129" w:type="dxa"/>
            <w:vAlign w:val="center"/>
          </w:tcPr>
          <w:p w14:paraId="25F749ED"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1ADBD647"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integracji systemu z laboratoryjną aparaturą pomiarową i kontrolną </w:t>
            </w:r>
          </w:p>
        </w:tc>
        <w:tc>
          <w:tcPr>
            <w:tcW w:w="1701" w:type="dxa"/>
            <w:shd w:val="clear" w:color="auto" w:fill="auto"/>
            <w:noWrap/>
            <w:vAlign w:val="center"/>
          </w:tcPr>
          <w:p w14:paraId="53C26FE3" w14:textId="584A3394"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 xml:space="preserve">TAK – </w:t>
            </w:r>
            <w:r w:rsidR="006F0490" w:rsidRPr="00267DC0">
              <w:rPr>
                <w:rFonts w:ascii="Arial" w:hAnsi="Arial" w:cs="Arial"/>
                <w:b/>
                <w:bCs/>
                <w:sz w:val="20"/>
                <w:szCs w:val="20"/>
              </w:rPr>
              <w:t>1</w:t>
            </w:r>
            <w:r w:rsidRPr="00267DC0">
              <w:rPr>
                <w:rFonts w:ascii="Arial" w:hAnsi="Arial" w:cs="Arial"/>
                <w:b/>
                <w:bCs/>
                <w:sz w:val="20"/>
                <w:szCs w:val="20"/>
              </w:rPr>
              <w:t xml:space="preserve"> pkt</w:t>
            </w:r>
          </w:p>
          <w:p w14:paraId="7EB818B6" w14:textId="654B37D2" w:rsidR="007B52EE" w:rsidRPr="00267DC0" w:rsidRDefault="007B52EE" w:rsidP="007B52EE">
            <w:pPr>
              <w:jc w:val="center"/>
              <w:rPr>
                <w:rFonts w:ascii="Arial" w:hAnsi="Arial" w:cs="Arial"/>
                <w:b/>
                <w:bCs/>
                <w:sz w:val="20"/>
                <w:szCs w:val="20"/>
              </w:rPr>
            </w:pPr>
            <w:r w:rsidRPr="00267DC0">
              <w:rPr>
                <w:rFonts w:ascii="Arial" w:hAnsi="Arial" w:cs="Arial"/>
                <w:b/>
                <w:bCs/>
                <w:sz w:val="20"/>
                <w:szCs w:val="20"/>
              </w:rPr>
              <w:t>NIE – 0 pkt</w:t>
            </w:r>
          </w:p>
        </w:tc>
        <w:tc>
          <w:tcPr>
            <w:tcW w:w="1843" w:type="dxa"/>
          </w:tcPr>
          <w:p w14:paraId="58936A62" w14:textId="77777777" w:rsidR="007B52EE" w:rsidRPr="00267DC0" w:rsidRDefault="007B52EE" w:rsidP="00D03683">
            <w:pPr>
              <w:rPr>
                <w:rFonts w:ascii="Arial" w:hAnsi="Arial" w:cs="Arial"/>
                <w:b/>
                <w:bCs/>
                <w:sz w:val="20"/>
                <w:szCs w:val="20"/>
              </w:rPr>
            </w:pPr>
          </w:p>
        </w:tc>
      </w:tr>
      <w:tr w:rsidR="00267DC0" w:rsidRPr="00267DC0" w14:paraId="47F2C19F" w14:textId="2A651615" w:rsidTr="001E3AD1">
        <w:trPr>
          <w:trHeight w:val="510"/>
        </w:trPr>
        <w:tc>
          <w:tcPr>
            <w:tcW w:w="1129" w:type="dxa"/>
            <w:vAlign w:val="center"/>
          </w:tcPr>
          <w:p w14:paraId="44333805" w14:textId="77777777" w:rsidR="007B52EE" w:rsidRPr="00267DC0" w:rsidRDefault="007B52EE" w:rsidP="00691F8B">
            <w:pPr>
              <w:pStyle w:val="Akapitzlist"/>
              <w:numPr>
                <w:ilvl w:val="1"/>
                <w:numId w:val="58"/>
              </w:numPr>
              <w:tabs>
                <w:tab w:val="left" w:pos="109"/>
              </w:tabs>
              <w:ind w:right="920"/>
              <w:rPr>
                <w:rFonts w:ascii="Arial" w:hAnsi="Arial" w:cs="Arial"/>
                <w:b/>
                <w:bCs/>
                <w:sz w:val="20"/>
                <w:szCs w:val="20"/>
              </w:rPr>
            </w:pPr>
          </w:p>
        </w:tc>
        <w:tc>
          <w:tcPr>
            <w:tcW w:w="5670" w:type="dxa"/>
            <w:shd w:val="clear" w:color="auto" w:fill="FFFFFF" w:themeFill="background1"/>
          </w:tcPr>
          <w:p w14:paraId="7BF8F759"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Możliwość podłączenia drukarek do wydruku kodów kreskowych </w:t>
            </w:r>
          </w:p>
        </w:tc>
        <w:tc>
          <w:tcPr>
            <w:tcW w:w="1701" w:type="dxa"/>
            <w:shd w:val="clear" w:color="auto" w:fill="auto"/>
            <w:noWrap/>
            <w:vAlign w:val="center"/>
          </w:tcPr>
          <w:p w14:paraId="193601E1" w14:textId="7A4E434F" w:rsidR="007B52EE" w:rsidRPr="00267DC0" w:rsidRDefault="007B52EE" w:rsidP="00872D40">
            <w:pPr>
              <w:jc w:val="center"/>
              <w:rPr>
                <w:rFonts w:ascii="Arial" w:hAnsi="Arial" w:cs="Arial"/>
                <w:b/>
                <w:bCs/>
                <w:sz w:val="20"/>
                <w:szCs w:val="20"/>
              </w:rPr>
            </w:pPr>
            <w:r w:rsidRPr="00267DC0">
              <w:rPr>
                <w:rFonts w:ascii="Arial" w:hAnsi="Arial" w:cs="Arial"/>
                <w:b/>
                <w:bCs/>
                <w:sz w:val="20"/>
                <w:szCs w:val="20"/>
              </w:rPr>
              <w:t>TAK</w:t>
            </w:r>
          </w:p>
        </w:tc>
        <w:tc>
          <w:tcPr>
            <w:tcW w:w="1843" w:type="dxa"/>
          </w:tcPr>
          <w:p w14:paraId="030CED5D" w14:textId="77777777" w:rsidR="007B52EE" w:rsidRPr="00267DC0" w:rsidRDefault="007B52EE" w:rsidP="00D03683">
            <w:pPr>
              <w:rPr>
                <w:rFonts w:ascii="Arial" w:hAnsi="Arial" w:cs="Arial"/>
                <w:b/>
                <w:bCs/>
                <w:sz w:val="20"/>
                <w:szCs w:val="20"/>
              </w:rPr>
            </w:pPr>
          </w:p>
        </w:tc>
      </w:tr>
      <w:tr w:rsidR="00267DC0" w:rsidRPr="00267DC0" w14:paraId="0F2DDC22" w14:textId="21FAB213" w:rsidTr="001E3AD1">
        <w:trPr>
          <w:trHeight w:val="510"/>
        </w:trPr>
        <w:tc>
          <w:tcPr>
            <w:tcW w:w="1129" w:type="dxa"/>
            <w:vAlign w:val="center"/>
          </w:tcPr>
          <w:p w14:paraId="46FAC308" w14:textId="77777777" w:rsidR="007B52EE" w:rsidRPr="00267DC0" w:rsidRDefault="007B52EE" w:rsidP="00691F8B">
            <w:pPr>
              <w:pStyle w:val="Akapitzlist"/>
              <w:numPr>
                <w:ilvl w:val="0"/>
                <w:numId w:val="58"/>
              </w:numPr>
              <w:tabs>
                <w:tab w:val="left" w:pos="109"/>
              </w:tabs>
              <w:ind w:right="920"/>
              <w:rPr>
                <w:rFonts w:ascii="Arial" w:hAnsi="Arial" w:cs="Arial"/>
                <w:b/>
                <w:bCs/>
                <w:sz w:val="20"/>
                <w:szCs w:val="20"/>
              </w:rPr>
            </w:pPr>
          </w:p>
        </w:tc>
        <w:tc>
          <w:tcPr>
            <w:tcW w:w="9214" w:type="dxa"/>
            <w:gridSpan w:val="3"/>
            <w:shd w:val="clear" w:color="auto" w:fill="FFC000" w:themeFill="accent4"/>
            <w:hideMark/>
          </w:tcPr>
          <w:p w14:paraId="298E399B" w14:textId="1A149109" w:rsidR="007B52EE" w:rsidRPr="00267DC0" w:rsidRDefault="007B52EE" w:rsidP="00D03683">
            <w:pPr>
              <w:rPr>
                <w:rFonts w:ascii="Arial" w:hAnsi="Arial" w:cs="Arial"/>
                <w:b/>
                <w:bCs/>
                <w:sz w:val="20"/>
                <w:szCs w:val="20"/>
              </w:rPr>
            </w:pPr>
            <w:r w:rsidRPr="00267DC0">
              <w:rPr>
                <w:rFonts w:ascii="Arial" w:hAnsi="Arial" w:cs="Arial"/>
                <w:b/>
                <w:bCs/>
                <w:sz w:val="20"/>
                <w:szCs w:val="20"/>
              </w:rPr>
              <w:t>Wymagania w zakresie ochrony danych osobowych przetwarzanych w systemie informatycznym</w:t>
            </w:r>
          </w:p>
        </w:tc>
      </w:tr>
      <w:tr w:rsidR="00267DC0" w:rsidRPr="00267DC0" w14:paraId="6ADBF8C0" w14:textId="5044AA5A" w:rsidTr="001E3AD1">
        <w:trPr>
          <w:trHeight w:val="915"/>
        </w:trPr>
        <w:tc>
          <w:tcPr>
            <w:tcW w:w="1129" w:type="dxa"/>
            <w:vAlign w:val="center"/>
          </w:tcPr>
          <w:p w14:paraId="6D62B427"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EA63805"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zapewniać bezpieczeństwo przetwarzanych danych osobowych pod względem ich poufności, integralności i dostępności. System powinien zapewniać administratorowi możliwość przeprowadzania testów zabezpieczeń.</w:t>
            </w:r>
          </w:p>
        </w:tc>
        <w:tc>
          <w:tcPr>
            <w:tcW w:w="1701" w:type="dxa"/>
            <w:shd w:val="clear" w:color="auto" w:fill="auto"/>
            <w:noWrap/>
            <w:vAlign w:val="center"/>
            <w:hideMark/>
          </w:tcPr>
          <w:p w14:paraId="49C021C2" w14:textId="6B719E2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75481DA0" w14:textId="77777777" w:rsidR="007B52EE" w:rsidRPr="00267DC0" w:rsidRDefault="007B52EE" w:rsidP="00D03683">
            <w:pPr>
              <w:rPr>
                <w:rFonts w:ascii="Arial" w:hAnsi="Arial" w:cs="Arial"/>
                <w:sz w:val="20"/>
                <w:szCs w:val="20"/>
              </w:rPr>
            </w:pPr>
          </w:p>
        </w:tc>
      </w:tr>
      <w:tr w:rsidR="00267DC0" w:rsidRPr="00267DC0" w14:paraId="18CAAEFE" w14:textId="6AA588A5" w:rsidTr="001E3AD1">
        <w:trPr>
          <w:trHeight w:val="510"/>
        </w:trPr>
        <w:tc>
          <w:tcPr>
            <w:tcW w:w="1129" w:type="dxa"/>
            <w:vAlign w:val="center"/>
          </w:tcPr>
          <w:p w14:paraId="13E2BF76"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CD7BFF2"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zapewniać możliwość szybkiego przywracania dostępności danych osobowych i dostępu do nich w razie incydentu fizycznego lub technicznego (awarii).</w:t>
            </w:r>
          </w:p>
        </w:tc>
        <w:tc>
          <w:tcPr>
            <w:tcW w:w="1701" w:type="dxa"/>
            <w:shd w:val="clear" w:color="auto" w:fill="auto"/>
            <w:noWrap/>
            <w:vAlign w:val="center"/>
            <w:hideMark/>
          </w:tcPr>
          <w:p w14:paraId="7BEB9BF3" w14:textId="65BB706E"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B781627" w14:textId="77777777" w:rsidR="007B52EE" w:rsidRPr="00267DC0" w:rsidRDefault="007B52EE" w:rsidP="00D03683">
            <w:pPr>
              <w:rPr>
                <w:rFonts w:ascii="Arial" w:hAnsi="Arial" w:cs="Arial"/>
                <w:sz w:val="20"/>
                <w:szCs w:val="20"/>
              </w:rPr>
            </w:pPr>
          </w:p>
        </w:tc>
      </w:tr>
      <w:tr w:rsidR="00267DC0" w:rsidRPr="00267DC0" w14:paraId="42634282" w14:textId="78F6CBCD" w:rsidTr="001E3AD1">
        <w:trPr>
          <w:trHeight w:val="3060"/>
        </w:trPr>
        <w:tc>
          <w:tcPr>
            <w:tcW w:w="1129" w:type="dxa"/>
            <w:vAlign w:val="center"/>
          </w:tcPr>
          <w:p w14:paraId="32A8078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335F4A0"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musi mieć możliwość rozróżniania poszczególnych grup użytkowników i gwarantować, że każda z tych grup będzie miała dostęp jedynie do tych rodzajów treści lub funkcji, do których jest upoważniona. </w:t>
            </w:r>
          </w:p>
          <w:p w14:paraId="77F68081"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Poszczególne grupy użytkowników powinny mieć możliwość wprowadzania danych i ich redakcji odpowiednio do zakresu upoważnień do przetwarzania danych nadanych danej grupie (dodawanie, przeglądanie, drukowanie, pobieranie, edytowanie, usuwanie). </w:t>
            </w:r>
          </w:p>
          <w:p w14:paraId="46ACC1BC"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określenie katalogu pól widocznych dla poszczególnych grup użytkowników zgodnie z zakresem upoważnienia.</w:t>
            </w:r>
          </w:p>
          <w:p w14:paraId="6C912049"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Administrator powinien mieć możliwość zarządzania uprawnieniami poszczególnych grup użytkowników w systemie. </w:t>
            </w:r>
          </w:p>
        </w:tc>
        <w:tc>
          <w:tcPr>
            <w:tcW w:w="1701" w:type="dxa"/>
            <w:shd w:val="clear" w:color="auto" w:fill="auto"/>
            <w:noWrap/>
            <w:vAlign w:val="center"/>
            <w:hideMark/>
          </w:tcPr>
          <w:p w14:paraId="16908C4E" w14:textId="475F869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EF57E92" w14:textId="77777777" w:rsidR="007B52EE" w:rsidRPr="00267DC0" w:rsidRDefault="007B52EE" w:rsidP="00D03683">
            <w:pPr>
              <w:rPr>
                <w:rFonts w:ascii="Arial" w:hAnsi="Arial" w:cs="Arial"/>
                <w:sz w:val="20"/>
                <w:szCs w:val="20"/>
              </w:rPr>
            </w:pPr>
          </w:p>
        </w:tc>
      </w:tr>
      <w:tr w:rsidR="00267DC0" w:rsidRPr="00267DC0" w14:paraId="12A940AB" w14:textId="1B056DB3" w:rsidTr="001E3AD1">
        <w:trPr>
          <w:trHeight w:val="1020"/>
        </w:trPr>
        <w:tc>
          <w:tcPr>
            <w:tcW w:w="1129" w:type="dxa"/>
            <w:vAlign w:val="center"/>
          </w:tcPr>
          <w:p w14:paraId="74FB5B9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69F51B3F" w14:textId="77777777" w:rsidR="007B52EE" w:rsidRPr="00267DC0" w:rsidRDefault="007B52EE" w:rsidP="00D03683">
            <w:pPr>
              <w:rPr>
                <w:rFonts w:ascii="Arial" w:hAnsi="Arial" w:cs="Arial"/>
                <w:sz w:val="20"/>
                <w:szCs w:val="20"/>
              </w:rPr>
            </w:pPr>
            <w:r w:rsidRPr="00267DC0">
              <w:rPr>
                <w:rFonts w:ascii="Arial" w:hAnsi="Arial" w:cs="Arial"/>
                <w:sz w:val="20"/>
                <w:szCs w:val="20"/>
              </w:rPr>
              <w:t>W zakresie interfejsu użytkownika wprowadzającego dane do systemu – w widocznym miejscu powinna zostać umieszczona klauzula informacyjna dot. przetwarzania danych osobowych (wypełnienie obowiązku informacyjnego przez administratora).</w:t>
            </w:r>
          </w:p>
        </w:tc>
        <w:tc>
          <w:tcPr>
            <w:tcW w:w="1701" w:type="dxa"/>
            <w:shd w:val="clear" w:color="auto" w:fill="auto"/>
            <w:noWrap/>
            <w:vAlign w:val="center"/>
            <w:hideMark/>
          </w:tcPr>
          <w:p w14:paraId="7B234209" w14:textId="26C518B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A4E2A85" w14:textId="77777777" w:rsidR="007B52EE" w:rsidRPr="00267DC0" w:rsidRDefault="007B52EE" w:rsidP="00D03683">
            <w:pPr>
              <w:rPr>
                <w:rFonts w:ascii="Arial" w:hAnsi="Arial" w:cs="Arial"/>
                <w:sz w:val="20"/>
                <w:szCs w:val="20"/>
              </w:rPr>
            </w:pPr>
          </w:p>
        </w:tc>
      </w:tr>
      <w:tr w:rsidR="00267DC0" w:rsidRPr="00267DC0" w14:paraId="011410DD" w14:textId="63C1F686" w:rsidTr="001E3AD1">
        <w:trPr>
          <w:trHeight w:val="1020"/>
        </w:trPr>
        <w:tc>
          <w:tcPr>
            <w:tcW w:w="1129" w:type="dxa"/>
            <w:vAlign w:val="center"/>
          </w:tcPr>
          <w:p w14:paraId="02229B1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4A49953" w14:textId="77777777" w:rsidR="007B52EE" w:rsidRPr="00267DC0" w:rsidRDefault="007B52EE" w:rsidP="00D03683">
            <w:pPr>
              <w:rPr>
                <w:rFonts w:ascii="Arial" w:hAnsi="Arial" w:cs="Arial"/>
                <w:sz w:val="20"/>
                <w:szCs w:val="20"/>
              </w:rPr>
            </w:pPr>
            <w:r w:rsidRPr="00267DC0">
              <w:rPr>
                <w:rFonts w:ascii="Arial" w:hAnsi="Arial" w:cs="Arial"/>
                <w:sz w:val="20"/>
                <w:szCs w:val="20"/>
              </w:rPr>
              <w:t>Ograniczenie okresu przechowywania (dane w systemie nie mogą być przechowywane dłużej niż wymaga tego cel przetwarzania lub wskazują przepisy prawa). System powinien pozwalać na zidentyfikowanie kiedy dane zostały do systemu wprowadzone i jaki okres przetwarzania został dla nich określony.</w:t>
            </w:r>
          </w:p>
        </w:tc>
        <w:tc>
          <w:tcPr>
            <w:tcW w:w="1701" w:type="dxa"/>
            <w:shd w:val="clear" w:color="auto" w:fill="auto"/>
            <w:noWrap/>
            <w:vAlign w:val="center"/>
            <w:hideMark/>
          </w:tcPr>
          <w:p w14:paraId="399AC212" w14:textId="23B59B7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31B5417" w14:textId="77777777" w:rsidR="007B52EE" w:rsidRPr="00267DC0" w:rsidRDefault="007B52EE" w:rsidP="00D03683">
            <w:pPr>
              <w:rPr>
                <w:rFonts w:ascii="Arial" w:hAnsi="Arial" w:cs="Arial"/>
                <w:sz w:val="20"/>
                <w:szCs w:val="20"/>
              </w:rPr>
            </w:pPr>
          </w:p>
        </w:tc>
      </w:tr>
      <w:tr w:rsidR="00267DC0" w:rsidRPr="00267DC0" w14:paraId="74812581" w14:textId="6A75AEED" w:rsidTr="001E3AD1">
        <w:trPr>
          <w:trHeight w:val="1275"/>
        </w:trPr>
        <w:tc>
          <w:tcPr>
            <w:tcW w:w="1129" w:type="dxa"/>
            <w:vAlign w:val="center"/>
          </w:tcPr>
          <w:p w14:paraId="79D79ACA"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F5A338A"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edycję, usuwanie lub odpowiednie znakowanie danych przez wskazanych użytkowników. Znakowanie danych będzie miało znaczenie w przypadku, gdy są one przetwarzane w różnych celach i przez różny okres czasu, podlegają ograniczonemu przetwarzaniu bądź wniesiono sprzeciw wobec przetwarzania.</w:t>
            </w:r>
          </w:p>
        </w:tc>
        <w:tc>
          <w:tcPr>
            <w:tcW w:w="1701" w:type="dxa"/>
            <w:shd w:val="clear" w:color="auto" w:fill="auto"/>
            <w:noWrap/>
            <w:vAlign w:val="center"/>
            <w:hideMark/>
          </w:tcPr>
          <w:p w14:paraId="227819C3" w14:textId="3A4483C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FC49942" w14:textId="77777777" w:rsidR="007B52EE" w:rsidRPr="00267DC0" w:rsidRDefault="007B52EE" w:rsidP="00D03683">
            <w:pPr>
              <w:rPr>
                <w:rFonts w:ascii="Arial" w:hAnsi="Arial" w:cs="Arial"/>
                <w:sz w:val="20"/>
                <w:szCs w:val="20"/>
              </w:rPr>
            </w:pPr>
          </w:p>
        </w:tc>
      </w:tr>
      <w:tr w:rsidR="00267DC0" w:rsidRPr="00267DC0" w14:paraId="7F8AB9F0" w14:textId="743846AD" w:rsidTr="001E3AD1">
        <w:trPr>
          <w:trHeight w:val="765"/>
        </w:trPr>
        <w:tc>
          <w:tcPr>
            <w:tcW w:w="1129" w:type="dxa"/>
            <w:vAlign w:val="center"/>
          </w:tcPr>
          <w:p w14:paraId="1988B3A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2C602BBD" w14:textId="77777777" w:rsidR="007B52EE" w:rsidRPr="00267DC0" w:rsidRDefault="007B52EE" w:rsidP="00D03683">
            <w:pPr>
              <w:rPr>
                <w:rFonts w:ascii="Arial" w:hAnsi="Arial" w:cs="Arial"/>
                <w:sz w:val="20"/>
                <w:szCs w:val="20"/>
              </w:rPr>
            </w:pPr>
            <w:r w:rsidRPr="00267DC0">
              <w:rPr>
                <w:rFonts w:ascii="Arial" w:hAnsi="Arial" w:cs="Arial"/>
                <w:sz w:val="20"/>
                <w:szCs w:val="20"/>
              </w:rPr>
              <w:t>W celu udostepnienia kopii danych na żądanie osoby, której dane dotyczą system powinien zapewnić sporządzenie i wydrukowanie raportu zawierającego wszystkie znajdujące się w systemie dane jej dotyczące.</w:t>
            </w:r>
          </w:p>
        </w:tc>
        <w:tc>
          <w:tcPr>
            <w:tcW w:w="1701" w:type="dxa"/>
            <w:shd w:val="clear" w:color="auto" w:fill="auto"/>
            <w:noWrap/>
            <w:vAlign w:val="center"/>
            <w:hideMark/>
          </w:tcPr>
          <w:p w14:paraId="007ABBFE" w14:textId="0E5B3EB3"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DFC428D" w14:textId="77777777" w:rsidR="007B52EE" w:rsidRPr="00267DC0" w:rsidRDefault="007B52EE" w:rsidP="00D03683">
            <w:pPr>
              <w:rPr>
                <w:rFonts w:ascii="Arial" w:hAnsi="Arial" w:cs="Arial"/>
                <w:sz w:val="20"/>
                <w:szCs w:val="20"/>
              </w:rPr>
            </w:pPr>
          </w:p>
        </w:tc>
      </w:tr>
      <w:tr w:rsidR="00267DC0" w:rsidRPr="00267DC0" w14:paraId="1927F409" w14:textId="4191DDAF" w:rsidTr="001E3AD1">
        <w:trPr>
          <w:trHeight w:val="1020"/>
        </w:trPr>
        <w:tc>
          <w:tcPr>
            <w:tcW w:w="1129" w:type="dxa"/>
            <w:vAlign w:val="center"/>
          </w:tcPr>
          <w:p w14:paraId="080C350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75A66AA" w14:textId="77777777" w:rsidR="007B52EE" w:rsidRPr="00267DC0" w:rsidRDefault="007B52EE" w:rsidP="00D03683">
            <w:pPr>
              <w:rPr>
                <w:rFonts w:ascii="Arial" w:hAnsi="Arial" w:cs="Arial"/>
                <w:sz w:val="20"/>
                <w:szCs w:val="20"/>
              </w:rPr>
            </w:pPr>
            <w:r w:rsidRPr="00267DC0">
              <w:rPr>
                <w:rFonts w:ascii="Arial" w:hAnsi="Arial" w:cs="Arial"/>
                <w:sz w:val="20"/>
                <w:szCs w:val="20"/>
              </w:rPr>
              <w:t>Wszystkie funkcjonalności powinny być zintegrowane, tzn. zapewniać edycję czy usunięcie danych przez wykonanie jednokrotnej operacji bez konieczności replikowania czy wielokrotnej redakcji (system powinien umożliwiać rejestrację historii wykonywanych operacji).</w:t>
            </w:r>
          </w:p>
        </w:tc>
        <w:tc>
          <w:tcPr>
            <w:tcW w:w="1701" w:type="dxa"/>
            <w:shd w:val="clear" w:color="auto" w:fill="auto"/>
            <w:noWrap/>
            <w:vAlign w:val="center"/>
            <w:hideMark/>
          </w:tcPr>
          <w:p w14:paraId="422178E6" w14:textId="025921F2"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3F260D6" w14:textId="77777777" w:rsidR="007B52EE" w:rsidRPr="00267DC0" w:rsidRDefault="007B52EE" w:rsidP="00D03683">
            <w:pPr>
              <w:rPr>
                <w:rFonts w:ascii="Arial" w:hAnsi="Arial" w:cs="Arial"/>
                <w:sz w:val="20"/>
                <w:szCs w:val="20"/>
              </w:rPr>
            </w:pPr>
          </w:p>
        </w:tc>
      </w:tr>
      <w:tr w:rsidR="00267DC0" w:rsidRPr="00267DC0" w14:paraId="3D28F38E" w14:textId="5479B88C" w:rsidTr="001E3AD1">
        <w:trPr>
          <w:trHeight w:val="765"/>
        </w:trPr>
        <w:tc>
          <w:tcPr>
            <w:tcW w:w="1129" w:type="dxa"/>
            <w:vAlign w:val="center"/>
          </w:tcPr>
          <w:p w14:paraId="2CC9C70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3E41AA6" w14:textId="77777777" w:rsidR="007B52EE" w:rsidRPr="00267DC0" w:rsidRDefault="007B52EE" w:rsidP="00D03683">
            <w:pPr>
              <w:rPr>
                <w:rFonts w:ascii="Arial" w:hAnsi="Arial" w:cs="Arial"/>
                <w:sz w:val="20"/>
                <w:szCs w:val="20"/>
              </w:rPr>
            </w:pPr>
            <w:r w:rsidRPr="00267DC0">
              <w:rPr>
                <w:rFonts w:ascii="Arial" w:hAnsi="Arial" w:cs="Arial"/>
                <w:sz w:val="20"/>
                <w:szCs w:val="20"/>
              </w:rPr>
              <w:t>W przypadku wątpliwości, system powinien umożliwiać edycję pól z danymi z przypisaną do nich informacją o konieczności zatwierdzenia zmian lub modyfikacji ich zawartości.</w:t>
            </w:r>
          </w:p>
        </w:tc>
        <w:tc>
          <w:tcPr>
            <w:tcW w:w="1701" w:type="dxa"/>
            <w:shd w:val="clear" w:color="auto" w:fill="auto"/>
            <w:noWrap/>
            <w:vAlign w:val="center"/>
            <w:hideMark/>
          </w:tcPr>
          <w:p w14:paraId="70DF2F5D" w14:textId="5473A0F9"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CA9C5A6" w14:textId="77777777" w:rsidR="007B52EE" w:rsidRPr="00267DC0" w:rsidRDefault="007B52EE" w:rsidP="00D03683">
            <w:pPr>
              <w:rPr>
                <w:rFonts w:ascii="Arial" w:hAnsi="Arial" w:cs="Arial"/>
                <w:sz w:val="20"/>
                <w:szCs w:val="20"/>
              </w:rPr>
            </w:pPr>
          </w:p>
        </w:tc>
      </w:tr>
      <w:tr w:rsidR="00267DC0" w:rsidRPr="00267DC0" w14:paraId="53028C70" w14:textId="781055A1" w:rsidTr="001E3AD1">
        <w:trPr>
          <w:trHeight w:val="850"/>
        </w:trPr>
        <w:tc>
          <w:tcPr>
            <w:tcW w:w="1129" w:type="dxa"/>
            <w:vAlign w:val="center"/>
          </w:tcPr>
          <w:p w14:paraId="6714504C"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15958EA"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wszystkim użytkownikom wysłanie z poziomu wyświetlonego rekordu formularza z zaleceniem korekty zamieszczonych w danym rekordzie danych.</w:t>
            </w:r>
          </w:p>
        </w:tc>
        <w:tc>
          <w:tcPr>
            <w:tcW w:w="1701" w:type="dxa"/>
            <w:shd w:val="clear" w:color="auto" w:fill="auto"/>
            <w:noWrap/>
            <w:vAlign w:val="center"/>
            <w:hideMark/>
          </w:tcPr>
          <w:p w14:paraId="2BB4D2AA" w14:textId="6431A48B"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25B20A02" w14:textId="77777777" w:rsidR="007B52EE" w:rsidRPr="00267DC0" w:rsidRDefault="007B52EE" w:rsidP="00D03683">
            <w:pPr>
              <w:rPr>
                <w:rFonts w:ascii="Arial" w:hAnsi="Arial" w:cs="Arial"/>
                <w:sz w:val="20"/>
                <w:szCs w:val="20"/>
              </w:rPr>
            </w:pPr>
          </w:p>
        </w:tc>
      </w:tr>
      <w:tr w:rsidR="00267DC0" w:rsidRPr="00267DC0" w14:paraId="5C9EE01B" w14:textId="3A36C6C5" w:rsidTr="001E3AD1">
        <w:trPr>
          <w:trHeight w:val="765"/>
        </w:trPr>
        <w:tc>
          <w:tcPr>
            <w:tcW w:w="1129" w:type="dxa"/>
            <w:vAlign w:val="center"/>
          </w:tcPr>
          <w:p w14:paraId="23D285DF"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5E66860A" w14:textId="77777777" w:rsidR="007B52EE" w:rsidRPr="00267DC0" w:rsidRDefault="007B52EE" w:rsidP="00D03683">
            <w:pPr>
              <w:rPr>
                <w:rFonts w:ascii="Arial" w:hAnsi="Arial" w:cs="Arial"/>
                <w:sz w:val="20"/>
                <w:szCs w:val="20"/>
              </w:rPr>
            </w:pPr>
            <w:r w:rsidRPr="00267DC0">
              <w:rPr>
                <w:rFonts w:ascii="Arial" w:hAnsi="Arial" w:cs="Arial"/>
                <w:sz w:val="20"/>
                <w:szCs w:val="20"/>
              </w:rPr>
              <w:t>Realizacja prawa do przenoszenia danych wymaga możliwości eksportowania danych dot. pojedynczej osoby do powszechnie używanego formatu nadającego się do odczytu maszynowego.</w:t>
            </w:r>
          </w:p>
        </w:tc>
        <w:tc>
          <w:tcPr>
            <w:tcW w:w="1701" w:type="dxa"/>
            <w:shd w:val="clear" w:color="auto" w:fill="auto"/>
            <w:noWrap/>
            <w:vAlign w:val="center"/>
            <w:hideMark/>
          </w:tcPr>
          <w:p w14:paraId="1E311928" w14:textId="6F25BC08"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62743773" w14:textId="77777777" w:rsidR="007B52EE" w:rsidRPr="00267DC0" w:rsidRDefault="007B52EE" w:rsidP="00D03683">
            <w:pPr>
              <w:rPr>
                <w:rFonts w:ascii="Arial" w:hAnsi="Arial" w:cs="Arial"/>
                <w:sz w:val="20"/>
                <w:szCs w:val="20"/>
              </w:rPr>
            </w:pPr>
          </w:p>
        </w:tc>
      </w:tr>
      <w:tr w:rsidR="00267DC0" w:rsidRPr="00267DC0" w14:paraId="5DC069F1" w14:textId="1F802659" w:rsidTr="001E3AD1">
        <w:trPr>
          <w:trHeight w:val="1020"/>
        </w:trPr>
        <w:tc>
          <w:tcPr>
            <w:tcW w:w="1129" w:type="dxa"/>
            <w:vAlign w:val="center"/>
          </w:tcPr>
          <w:p w14:paraId="56085E13"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A0DD8D2"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umożliwiać rejestrację historii operacji (nazwy użytkownika, daty i czasu operacji, nazwy zasobu, na którym wykonano operację). Rejestracja powinna obejmować operacje wykonywane przez użytkowników i automatycznie przez system.</w:t>
            </w:r>
          </w:p>
        </w:tc>
        <w:tc>
          <w:tcPr>
            <w:tcW w:w="1701" w:type="dxa"/>
            <w:shd w:val="clear" w:color="auto" w:fill="auto"/>
            <w:noWrap/>
            <w:vAlign w:val="center"/>
            <w:hideMark/>
          </w:tcPr>
          <w:p w14:paraId="2043A291" w14:textId="6A7D82AD"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24BE992" w14:textId="77777777" w:rsidR="007B52EE" w:rsidRPr="00267DC0" w:rsidRDefault="007B52EE" w:rsidP="00D03683">
            <w:pPr>
              <w:rPr>
                <w:rFonts w:ascii="Arial" w:hAnsi="Arial" w:cs="Arial"/>
                <w:sz w:val="20"/>
                <w:szCs w:val="20"/>
              </w:rPr>
            </w:pPr>
          </w:p>
        </w:tc>
      </w:tr>
      <w:tr w:rsidR="00267DC0" w:rsidRPr="00267DC0" w14:paraId="751252F4" w14:textId="054C333A" w:rsidTr="001E3AD1">
        <w:trPr>
          <w:trHeight w:val="1020"/>
        </w:trPr>
        <w:tc>
          <w:tcPr>
            <w:tcW w:w="1129" w:type="dxa"/>
            <w:shd w:val="clear" w:color="auto" w:fill="auto"/>
            <w:vAlign w:val="center"/>
          </w:tcPr>
          <w:p w14:paraId="39AD3784"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45378B2F" w14:textId="77777777" w:rsidR="007B52EE" w:rsidRPr="00267DC0" w:rsidRDefault="007B52EE" w:rsidP="00D03683">
            <w:pPr>
              <w:rPr>
                <w:rFonts w:ascii="Arial" w:hAnsi="Arial" w:cs="Arial"/>
                <w:sz w:val="20"/>
                <w:szCs w:val="20"/>
              </w:rPr>
            </w:pPr>
            <w:r w:rsidRPr="00267DC0">
              <w:rPr>
                <w:rFonts w:ascii="Arial" w:hAnsi="Arial" w:cs="Arial"/>
                <w:sz w:val="20"/>
                <w:szCs w:val="20"/>
              </w:rPr>
              <w:t>System powinien umożliwić odnotowanie źródła danych, jeśli nie zostały one pozyskane bezpośrednio od osób, których dane dotyczą oraz informację o odbiorcach, którym dane zostały udostępnione, a także o zakresie i dacie udostępnienia (np. w polu „Uwagi”).</w:t>
            </w:r>
          </w:p>
        </w:tc>
        <w:tc>
          <w:tcPr>
            <w:tcW w:w="1701" w:type="dxa"/>
            <w:shd w:val="clear" w:color="auto" w:fill="auto"/>
            <w:noWrap/>
            <w:vAlign w:val="center"/>
            <w:hideMark/>
          </w:tcPr>
          <w:p w14:paraId="7EE367CE" w14:textId="723DC54A"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5755D97D" w14:textId="77777777" w:rsidR="007B52EE" w:rsidRPr="00267DC0" w:rsidRDefault="007B52EE" w:rsidP="00D03683">
            <w:pPr>
              <w:rPr>
                <w:rFonts w:ascii="Arial" w:hAnsi="Arial" w:cs="Arial"/>
                <w:sz w:val="20"/>
                <w:szCs w:val="20"/>
              </w:rPr>
            </w:pPr>
          </w:p>
        </w:tc>
      </w:tr>
      <w:tr w:rsidR="00267DC0" w:rsidRPr="00267DC0" w14:paraId="4FEFEE38" w14:textId="13856AB4" w:rsidTr="001E3AD1">
        <w:trPr>
          <w:trHeight w:val="1275"/>
        </w:trPr>
        <w:tc>
          <w:tcPr>
            <w:tcW w:w="1129" w:type="dxa"/>
            <w:vAlign w:val="center"/>
          </w:tcPr>
          <w:p w14:paraId="5B05441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74110987"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Dane powinny być zabezpieczone przez wykonywanie kopii zapasowych zbiorów i programów służących do ich przetwarzania. System powinien umożliwiać administratorowi konfigurację tworzenia kopii zapasowych danych poprzez określenie zakresu i czasu ich tworzenia. Kopie powinny zostać usunięte natychmiast po ustaniu ich użyteczności. </w:t>
            </w:r>
          </w:p>
        </w:tc>
        <w:tc>
          <w:tcPr>
            <w:tcW w:w="1701" w:type="dxa"/>
            <w:shd w:val="clear" w:color="auto" w:fill="auto"/>
            <w:noWrap/>
            <w:vAlign w:val="center"/>
            <w:hideMark/>
          </w:tcPr>
          <w:p w14:paraId="4CA77994" w14:textId="685391A6"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005B2A26" w14:textId="77777777" w:rsidR="007B52EE" w:rsidRPr="00267DC0" w:rsidRDefault="007B52EE" w:rsidP="00D03683">
            <w:pPr>
              <w:rPr>
                <w:rFonts w:ascii="Arial" w:hAnsi="Arial" w:cs="Arial"/>
                <w:sz w:val="20"/>
                <w:szCs w:val="20"/>
              </w:rPr>
            </w:pPr>
          </w:p>
        </w:tc>
      </w:tr>
      <w:tr w:rsidR="00267DC0" w:rsidRPr="00267DC0" w14:paraId="687785B9" w14:textId="446CB478" w:rsidTr="001E3AD1">
        <w:trPr>
          <w:trHeight w:val="2295"/>
        </w:trPr>
        <w:tc>
          <w:tcPr>
            <w:tcW w:w="1129" w:type="dxa"/>
            <w:vAlign w:val="center"/>
          </w:tcPr>
          <w:p w14:paraId="4292B0D0"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1095E69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System powinien rejestrować zdarzenia związane z bezpieczeństwem informacji (np. błędy logowania użytkownika, uzyskanie uprzywilejowanego dostępu (administracyjnego), nieuzyskanie uprzywilejowanego dostępu, naruszenie zasad dostępu). </w:t>
            </w:r>
          </w:p>
          <w:p w14:paraId="61BB1BB2" w14:textId="77777777" w:rsidR="007B52EE" w:rsidRPr="00267DC0" w:rsidRDefault="007B52EE" w:rsidP="00D03683">
            <w:pPr>
              <w:rPr>
                <w:rFonts w:ascii="Arial" w:hAnsi="Arial" w:cs="Arial"/>
                <w:sz w:val="20"/>
                <w:szCs w:val="20"/>
              </w:rPr>
            </w:pPr>
            <w:r w:rsidRPr="00267DC0">
              <w:rPr>
                <w:rFonts w:ascii="Arial" w:hAnsi="Arial" w:cs="Arial"/>
                <w:sz w:val="20"/>
                <w:szCs w:val="20"/>
              </w:rPr>
              <w:t xml:space="preserve">Administrator powinien mieć możliwość przeglądania i analizowania logów systemowych oraz informacji o historii operacji. </w:t>
            </w:r>
          </w:p>
          <w:p w14:paraId="62225F64" w14:textId="77777777" w:rsidR="007B52EE" w:rsidRPr="00267DC0" w:rsidRDefault="007B52EE" w:rsidP="00D03683">
            <w:pPr>
              <w:rPr>
                <w:rFonts w:ascii="Arial" w:hAnsi="Arial" w:cs="Arial"/>
                <w:sz w:val="20"/>
                <w:szCs w:val="20"/>
              </w:rPr>
            </w:pPr>
            <w:r w:rsidRPr="00267DC0">
              <w:rPr>
                <w:rFonts w:ascii="Arial" w:hAnsi="Arial" w:cs="Arial"/>
                <w:sz w:val="20"/>
                <w:szCs w:val="20"/>
              </w:rPr>
              <w:t>Administrator powinien także otrzymywać alerty o nieprawidłowościach w działaniu systemu.</w:t>
            </w:r>
          </w:p>
        </w:tc>
        <w:tc>
          <w:tcPr>
            <w:tcW w:w="1701" w:type="dxa"/>
            <w:shd w:val="clear" w:color="auto" w:fill="auto"/>
            <w:noWrap/>
            <w:vAlign w:val="center"/>
            <w:hideMark/>
          </w:tcPr>
          <w:p w14:paraId="5BB27676" w14:textId="6200198C"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9543012" w14:textId="77777777" w:rsidR="007B52EE" w:rsidRPr="00267DC0" w:rsidRDefault="007B52EE" w:rsidP="00D03683">
            <w:pPr>
              <w:rPr>
                <w:rFonts w:ascii="Arial" w:hAnsi="Arial" w:cs="Arial"/>
                <w:sz w:val="20"/>
                <w:szCs w:val="20"/>
              </w:rPr>
            </w:pPr>
          </w:p>
        </w:tc>
      </w:tr>
      <w:tr w:rsidR="00267DC0" w:rsidRPr="00267DC0" w14:paraId="555E463C" w14:textId="4DC4E78C" w:rsidTr="001E3AD1">
        <w:trPr>
          <w:trHeight w:val="696"/>
        </w:trPr>
        <w:tc>
          <w:tcPr>
            <w:tcW w:w="1129" w:type="dxa"/>
            <w:vAlign w:val="center"/>
          </w:tcPr>
          <w:p w14:paraId="4C5209E2"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hideMark/>
          </w:tcPr>
          <w:p w14:paraId="025210BA" w14:textId="77777777" w:rsidR="007B52EE" w:rsidRPr="00267DC0" w:rsidRDefault="007B52EE" w:rsidP="00D03683">
            <w:pPr>
              <w:rPr>
                <w:rFonts w:ascii="Arial" w:hAnsi="Arial" w:cs="Arial"/>
                <w:sz w:val="20"/>
                <w:szCs w:val="20"/>
              </w:rPr>
            </w:pPr>
            <w:r w:rsidRPr="00267DC0">
              <w:rPr>
                <w:rFonts w:ascii="Arial" w:hAnsi="Arial" w:cs="Arial"/>
                <w:sz w:val="20"/>
                <w:szCs w:val="20"/>
              </w:rPr>
              <w:t>Użytkownicy systemu powinni zostać poinformowani o konieczności zachowania nadanych im uprawnień i reguł użytkowania, a także przestrzegania zasad bezpieczeństwa systemu, a w szczególności o konieczności powiadomienia Działu IT w przypadku naruszenia zasad bezpieczeństwa przetwarzanych danych lub uzasadnionego domniemania takiego naruszenia.</w:t>
            </w:r>
          </w:p>
        </w:tc>
        <w:tc>
          <w:tcPr>
            <w:tcW w:w="1701" w:type="dxa"/>
            <w:shd w:val="clear" w:color="auto" w:fill="auto"/>
            <w:noWrap/>
            <w:vAlign w:val="center"/>
            <w:hideMark/>
          </w:tcPr>
          <w:p w14:paraId="21585915" w14:textId="6BE10FD7"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15F3CADE" w14:textId="77777777" w:rsidR="007B52EE" w:rsidRPr="00267DC0" w:rsidRDefault="007B52EE" w:rsidP="00D03683">
            <w:pPr>
              <w:rPr>
                <w:rFonts w:ascii="Arial" w:hAnsi="Arial" w:cs="Arial"/>
                <w:sz w:val="20"/>
                <w:szCs w:val="20"/>
              </w:rPr>
            </w:pPr>
          </w:p>
        </w:tc>
      </w:tr>
      <w:tr w:rsidR="007B52EE" w:rsidRPr="00267DC0" w14:paraId="5A77E2CE" w14:textId="44BA546E" w:rsidTr="001E3AD1">
        <w:trPr>
          <w:trHeight w:val="559"/>
        </w:trPr>
        <w:tc>
          <w:tcPr>
            <w:tcW w:w="1129" w:type="dxa"/>
            <w:vAlign w:val="center"/>
          </w:tcPr>
          <w:p w14:paraId="1CB940D8" w14:textId="77777777" w:rsidR="007B52EE" w:rsidRPr="00267DC0" w:rsidRDefault="007B52EE" w:rsidP="00691F8B">
            <w:pPr>
              <w:pStyle w:val="Akapitzlist"/>
              <w:numPr>
                <w:ilvl w:val="1"/>
                <w:numId w:val="58"/>
              </w:numPr>
              <w:tabs>
                <w:tab w:val="left" w:pos="109"/>
              </w:tabs>
              <w:ind w:right="920"/>
              <w:rPr>
                <w:rFonts w:ascii="Arial" w:hAnsi="Arial" w:cs="Arial"/>
                <w:sz w:val="20"/>
                <w:szCs w:val="20"/>
              </w:rPr>
            </w:pPr>
          </w:p>
        </w:tc>
        <w:tc>
          <w:tcPr>
            <w:tcW w:w="5670" w:type="dxa"/>
            <w:shd w:val="clear" w:color="auto" w:fill="auto"/>
            <w:vAlign w:val="center"/>
          </w:tcPr>
          <w:p w14:paraId="09F9582B" w14:textId="77777777" w:rsidR="007B52EE" w:rsidRPr="00267DC0" w:rsidRDefault="007B52EE" w:rsidP="00D03683">
            <w:pPr>
              <w:rPr>
                <w:rFonts w:ascii="Arial" w:hAnsi="Arial" w:cs="Arial"/>
                <w:sz w:val="20"/>
                <w:szCs w:val="20"/>
              </w:rPr>
            </w:pPr>
            <w:r w:rsidRPr="00267DC0">
              <w:rPr>
                <w:rFonts w:ascii="Arial" w:hAnsi="Arial" w:cs="Arial"/>
                <w:sz w:val="20"/>
                <w:szCs w:val="20"/>
              </w:rPr>
              <w:t>Możliwość automatycznej pseudonimizacji oraz anonimizacji danych</w:t>
            </w:r>
          </w:p>
        </w:tc>
        <w:tc>
          <w:tcPr>
            <w:tcW w:w="1701" w:type="dxa"/>
            <w:shd w:val="clear" w:color="auto" w:fill="auto"/>
            <w:noWrap/>
            <w:vAlign w:val="center"/>
          </w:tcPr>
          <w:p w14:paraId="3DB817DA" w14:textId="5DD77FB4" w:rsidR="007B52EE" w:rsidRPr="00267DC0" w:rsidRDefault="007B52EE" w:rsidP="00872D40">
            <w:pPr>
              <w:jc w:val="center"/>
              <w:rPr>
                <w:rFonts w:ascii="Arial" w:hAnsi="Arial" w:cs="Arial"/>
                <w:sz w:val="20"/>
                <w:szCs w:val="20"/>
              </w:rPr>
            </w:pPr>
            <w:r w:rsidRPr="00267DC0">
              <w:rPr>
                <w:rFonts w:ascii="Arial" w:hAnsi="Arial" w:cs="Arial"/>
                <w:b/>
                <w:bCs/>
                <w:sz w:val="20"/>
                <w:szCs w:val="20"/>
              </w:rPr>
              <w:t>TAK</w:t>
            </w:r>
          </w:p>
        </w:tc>
        <w:tc>
          <w:tcPr>
            <w:tcW w:w="1843" w:type="dxa"/>
          </w:tcPr>
          <w:p w14:paraId="3B45D920" w14:textId="77777777" w:rsidR="007B52EE" w:rsidRPr="00267DC0" w:rsidRDefault="007B52EE" w:rsidP="00D03683">
            <w:pPr>
              <w:rPr>
                <w:rFonts w:ascii="Arial" w:hAnsi="Arial" w:cs="Arial"/>
                <w:sz w:val="20"/>
                <w:szCs w:val="20"/>
              </w:rPr>
            </w:pPr>
          </w:p>
        </w:tc>
      </w:tr>
    </w:tbl>
    <w:p w14:paraId="2583653C" w14:textId="041E7F31" w:rsidR="00AE3958" w:rsidRPr="00267DC0" w:rsidRDefault="00AE3958">
      <w:pPr>
        <w:rPr>
          <w:rFonts w:ascii="Verdana" w:hAnsi="Verdana"/>
          <w:b/>
          <w:sz w:val="18"/>
          <w:szCs w:val="18"/>
        </w:rPr>
      </w:pPr>
    </w:p>
    <w:p w14:paraId="55A6DCE5" w14:textId="219A0753" w:rsidR="000D3A83" w:rsidRPr="00267DC0" w:rsidRDefault="000D3A83" w:rsidP="001E3AD1">
      <w:pPr>
        <w:jc w:val="both"/>
        <w:rPr>
          <w:rFonts w:ascii="Verdana" w:hAnsi="Verdana"/>
          <w:b/>
          <w:sz w:val="18"/>
          <w:szCs w:val="18"/>
          <w:lang w:val="cs-CZ"/>
        </w:rPr>
      </w:pPr>
      <w:r w:rsidRPr="00267DC0">
        <w:rPr>
          <w:rFonts w:ascii="Verdana" w:hAnsi="Verdana"/>
          <w:b/>
          <w:sz w:val="18"/>
          <w:szCs w:val="18"/>
          <w:lang w:val="cs-CZ"/>
        </w:rPr>
        <w:t xml:space="preserve">Nie spełnienie wszystkich </w:t>
      </w:r>
      <w:r w:rsidR="001E3AD1" w:rsidRPr="00267DC0">
        <w:rPr>
          <w:rFonts w:ascii="Verdana" w:hAnsi="Verdana"/>
          <w:b/>
          <w:sz w:val="18"/>
          <w:szCs w:val="18"/>
          <w:lang w:val="cs-CZ"/>
        </w:rPr>
        <w:t>wymagań</w:t>
      </w:r>
      <w:r w:rsidRPr="00267DC0">
        <w:rPr>
          <w:rFonts w:ascii="Verdana" w:hAnsi="Verdana"/>
          <w:b/>
          <w:sz w:val="18"/>
          <w:szCs w:val="18"/>
          <w:lang w:val="cs-CZ"/>
        </w:rPr>
        <w:t>, podanych w rubrykach „</w:t>
      </w:r>
      <w:r w:rsidR="001E3AD1" w:rsidRPr="00267DC0">
        <w:rPr>
          <w:rFonts w:ascii="Verdana" w:hAnsi="Verdana"/>
          <w:b/>
          <w:bCs/>
          <w:sz w:val="18"/>
          <w:szCs w:val="18"/>
        </w:rPr>
        <w:t>Wymagania</w:t>
      </w:r>
      <w:r w:rsidRPr="00267DC0">
        <w:rPr>
          <w:rFonts w:ascii="Verdana" w:hAnsi="Verdana"/>
          <w:b/>
          <w:sz w:val="18"/>
          <w:szCs w:val="18"/>
          <w:lang w:val="cs-CZ"/>
        </w:rPr>
        <w:t>” i „Wartość wymagana”</w:t>
      </w:r>
      <w:r w:rsidR="001E3AD1" w:rsidRPr="00267DC0">
        <w:rPr>
          <w:rFonts w:ascii="Verdana" w:hAnsi="Verdana"/>
          <w:b/>
          <w:sz w:val="18"/>
          <w:szCs w:val="18"/>
          <w:lang w:val="cs-CZ"/>
        </w:rPr>
        <w:t xml:space="preserve"> (nie dotyczy: wymagań punktowanych)</w:t>
      </w:r>
      <w:r w:rsidRPr="00267DC0">
        <w:rPr>
          <w:rFonts w:ascii="Verdana" w:hAnsi="Verdana"/>
          <w:b/>
          <w:sz w:val="18"/>
          <w:szCs w:val="18"/>
          <w:lang w:val="cs-CZ"/>
        </w:rPr>
        <w:t xml:space="preserve"> spowoduje odrzucenie oferty</w:t>
      </w:r>
      <w:r w:rsidR="001E3AD1" w:rsidRPr="00267DC0">
        <w:rPr>
          <w:rFonts w:ascii="Verdana" w:hAnsi="Verdana"/>
          <w:b/>
          <w:sz w:val="18"/>
          <w:szCs w:val="18"/>
          <w:lang w:val="cs-CZ"/>
        </w:rPr>
        <w:t>.</w:t>
      </w:r>
    </w:p>
    <w:p w14:paraId="09C29FE4" w14:textId="67696B89" w:rsidR="001E3AD1" w:rsidRPr="00267DC0" w:rsidRDefault="001E3AD1">
      <w:pPr>
        <w:rPr>
          <w:rFonts w:ascii="Verdana" w:hAnsi="Verdana"/>
          <w:b/>
          <w:sz w:val="18"/>
          <w:szCs w:val="18"/>
          <w:lang w:val="cs-CZ"/>
        </w:rPr>
      </w:pPr>
    </w:p>
    <w:p w14:paraId="524F5883" w14:textId="77777777" w:rsidR="001E3AD1" w:rsidRPr="00267DC0" w:rsidRDefault="001E3AD1">
      <w:pPr>
        <w:rPr>
          <w:rFonts w:ascii="Verdana" w:hAnsi="Verdana"/>
          <w:b/>
          <w:sz w:val="18"/>
          <w:szCs w:val="18"/>
        </w:rPr>
      </w:pPr>
    </w:p>
    <w:p w14:paraId="148EC795" w14:textId="77777777" w:rsidR="00A75C34" w:rsidRPr="00267DC0" w:rsidRDefault="00A75C34" w:rsidP="00A75C34">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448B633D" w14:textId="77777777" w:rsidR="00A75C34" w:rsidRPr="00267DC0" w:rsidRDefault="00A75C34" w:rsidP="00A75C34">
      <w:pPr>
        <w:spacing w:line="280" w:lineRule="exact"/>
        <w:jc w:val="both"/>
        <w:rPr>
          <w:rFonts w:ascii="Verdana" w:eastAsiaTheme="minorHAnsi" w:hAnsi="Verdana" w:cs="Arial"/>
          <w:sz w:val="18"/>
          <w:szCs w:val="18"/>
          <w:lang w:eastAsia="en-US"/>
        </w:rPr>
      </w:pPr>
    </w:p>
    <w:p w14:paraId="326AF945" w14:textId="77777777" w:rsidR="00A75C34" w:rsidRPr="00267DC0" w:rsidRDefault="00A75C34" w:rsidP="00A75C34">
      <w:pPr>
        <w:spacing w:line="280" w:lineRule="exact"/>
        <w:jc w:val="both"/>
        <w:rPr>
          <w:rFonts w:ascii="Verdana" w:eastAsiaTheme="minorHAnsi" w:hAnsi="Verdana" w:cs="Arial"/>
          <w:sz w:val="18"/>
          <w:szCs w:val="18"/>
          <w:lang w:eastAsia="en-US"/>
        </w:rPr>
      </w:pPr>
    </w:p>
    <w:p w14:paraId="4CE9AB4D" w14:textId="18EF9A76" w:rsidR="00A75C34" w:rsidRPr="00267DC0" w:rsidRDefault="00A75C34" w:rsidP="00A75C34">
      <w:pPr>
        <w:spacing w:line="280" w:lineRule="exact"/>
        <w:ind w:left="6237"/>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w:t>
      </w:r>
    </w:p>
    <w:p w14:paraId="3B5D7DA4" w14:textId="77777777" w:rsidR="00A75C34" w:rsidRPr="00267DC0" w:rsidRDefault="00A75C34" w:rsidP="00A75C34">
      <w:pPr>
        <w:spacing w:line="280" w:lineRule="exact"/>
        <w:ind w:left="6237"/>
        <w:rPr>
          <w:rFonts w:ascii="Verdana" w:hAnsi="Verdana"/>
          <w:b/>
          <w:sz w:val="18"/>
          <w:szCs w:val="18"/>
        </w:rPr>
      </w:pPr>
      <w:r w:rsidRPr="00267DC0">
        <w:rPr>
          <w:rFonts w:ascii="Verdana" w:hAnsi="Verdana"/>
          <w:sz w:val="18"/>
          <w:szCs w:val="18"/>
        </w:rPr>
        <w:t>Pieczęć i podpis Wykonawcy</w:t>
      </w:r>
    </w:p>
    <w:p w14:paraId="0E711EE2" w14:textId="77777777" w:rsidR="00AE3958" w:rsidRPr="00267DC0" w:rsidRDefault="00AE3958" w:rsidP="00A75C34">
      <w:pPr>
        <w:ind w:left="6237"/>
        <w:rPr>
          <w:rFonts w:ascii="Verdana" w:hAnsi="Verdana"/>
          <w:b/>
          <w:sz w:val="18"/>
          <w:szCs w:val="18"/>
        </w:rPr>
      </w:pPr>
      <w:r w:rsidRPr="00267DC0">
        <w:br w:type="page"/>
      </w:r>
    </w:p>
    <w:p w14:paraId="0BF9FA83" w14:textId="2C6DE183" w:rsidR="002F2292" w:rsidRPr="00267DC0" w:rsidRDefault="002F2292" w:rsidP="002F2292">
      <w:pPr>
        <w:pStyle w:val="Nagwek3"/>
        <w:ind w:right="0"/>
        <w:rPr>
          <w:color w:val="auto"/>
        </w:rPr>
      </w:pPr>
      <w:r w:rsidRPr="00267DC0">
        <w:rPr>
          <w:color w:val="auto"/>
        </w:rPr>
        <w:lastRenderedPageBreak/>
        <w:t>UMW/AZ/PN-</w:t>
      </w:r>
      <w:r w:rsidR="008909BF" w:rsidRPr="00267DC0">
        <w:rPr>
          <w:color w:val="auto"/>
        </w:rPr>
        <w:t>87</w:t>
      </w:r>
      <w:r w:rsidRPr="00267DC0">
        <w:rPr>
          <w:color w:val="auto"/>
        </w:rPr>
        <w:t>/20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w:t>
      </w:r>
      <w:r w:rsidR="008909BF" w:rsidRPr="00267DC0">
        <w:rPr>
          <w:color w:val="auto"/>
        </w:rPr>
        <w:t>3</w:t>
      </w:r>
      <w:r w:rsidRPr="00267DC0">
        <w:rPr>
          <w:color w:val="auto"/>
        </w:rPr>
        <w:t xml:space="preserve"> do Siwz   </w:t>
      </w:r>
    </w:p>
    <w:p w14:paraId="100C3455" w14:textId="1AD98222" w:rsidR="002F2292" w:rsidRPr="00267DC0" w:rsidRDefault="002F2292" w:rsidP="002F2292">
      <w:pPr>
        <w:jc w:val="center"/>
        <w:rPr>
          <w:rFonts w:ascii="Verdana" w:hAnsi="Verdana"/>
          <w:b/>
          <w:sz w:val="18"/>
          <w:szCs w:val="18"/>
        </w:rPr>
      </w:pPr>
      <w:r w:rsidRPr="00267DC0">
        <w:rPr>
          <w:rFonts w:ascii="Verdana" w:hAnsi="Verdana"/>
          <w:b/>
          <w:sz w:val="18"/>
          <w:szCs w:val="18"/>
        </w:rPr>
        <w:t xml:space="preserve">WYKAZ </w:t>
      </w:r>
      <w:r w:rsidR="00AE3958" w:rsidRPr="00267DC0">
        <w:rPr>
          <w:rFonts w:ascii="Verdana" w:hAnsi="Verdana"/>
          <w:b/>
          <w:sz w:val="18"/>
          <w:szCs w:val="18"/>
        </w:rPr>
        <w:t>DOSTAW</w:t>
      </w:r>
    </w:p>
    <w:p w14:paraId="3F4051F5" w14:textId="77777777" w:rsidR="002F2292" w:rsidRPr="00267DC0" w:rsidRDefault="002F2292" w:rsidP="002F2292">
      <w:pPr>
        <w:ind w:right="-96"/>
      </w:pPr>
    </w:p>
    <w:p w14:paraId="2194FCDF" w14:textId="77777777" w:rsidR="002F2292" w:rsidRPr="00267DC0" w:rsidRDefault="002F2292" w:rsidP="002F2292">
      <w:pPr>
        <w:ind w:left="360" w:right="-96" w:hanging="360"/>
        <w:rPr>
          <w:rFonts w:ascii="Verdana" w:hAnsi="Verdana"/>
          <w:sz w:val="18"/>
          <w:szCs w:val="18"/>
          <w:u w:val="single"/>
        </w:rPr>
      </w:pPr>
      <w:r w:rsidRPr="00267DC0">
        <w:rPr>
          <w:rFonts w:ascii="Verdana" w:hAnsi="Verdana"/>
          <w:sz w:val="18"/>
          <w:szCs w:val="18"/>
          <w:u w:val="single"/>
        </w:rPr>
        <w:t xml:space="preserve">NAZWA POSTĘPOWANIA  </w:t>
      </w:r>
    </w:p>
    <w:p w14:paraId="6BB5BAD2" w14:textId="276205D4" w:rsidR="002F2292" w:rsidRPr="00267DC0" w:rsidRDefault="00AE3958" w:rsidP="002F2292">
      <w:pPr>
        <w:ind w:right="-96"/>
        <w:jc w:val="both"/>
        <w:rPr>
          <w:rFonts w:ascii="Century Gothic" w:hAnsi="Century Gothic"/>
          <w:bCs/>
          <w:sz w:val="20"/>
          <w:szCs w:val="20"/>
        </w:rPr>
      </w:pPr>
      <w:r w:rsidRPr="00267DC0">
        <w:rPr>
          <w:rFonts w:ascii="Verdana" w:hAnsi="Verdana"/>
          <w:b/>
          <w:sz w:val="20"/>
          <w:szCs w:val="20"/>
        </w:rPr>
        <w:t>Dostawa</w:t>
      </w:r>
      <w:r w:rsidR="007B52EE" w:rsidRPr="00267DC0">
        <w:rPr>
          <w:rFonts w:ascii="Verdana" w:hAnsi="Verdana"/>
          <w:b/>
          <w:sz w:val="20"/>
          <w:szCs w:val="20"/>
        </w:rPr>
        <w:t xml:space="preserve"> licencji</w:t>
      </w:r>
      <w:r w:rsidRPr="00267DC0">
        <w:rPr>
          <w:rFonts w:ascii="Verdana" w:hAnsi="Verdana"/>
          <w:b/>
          <w:sz w:val="20"/>
          <w:szCs w:val="20"/>
        </w:rPr>
        <w:t>, wdrożenie i walidacja</w:t>
      </w:r>
      <w:r w:rsidR="007B52EE" w:rsidRPr="00267DC0">
        <w:rPr>
          <w:rFonts w:ascii="Verdana" w:hAnsi="Verdana"/>
          <w:b/>
          <w:sz w:val="20"/>
          <w:szCs w:val="20"/>
        </w:rPr>
        <w:t xml:space="preserve"> </w:t>
      </w:r>
      <w:r w:rsidRPr="00267DC0">
        <w:rPr>
          <w:rFonts w:ascii="Verdana" w:hAnsi="Verdana"/>
          <w:b/>
          <w:sz w:val="20"/>
          <w:szCs w:val="20"/>
        </w:rPr>
        <w:t xml:space="preserve">oprogramowania do wsparcia </w:t>
      </w:r>
      <w:r w:rsidR="007D3DC2" w:rsidRPr="00267DC0">
        <w:rPr>
          <w:rFonts w:ascii="Verdana" w:hAnsi="Verdana"/>
          <w:b/>
          <w:sz w:val="20"/>
          <w:szCs w:val="20"/>
        </w:rPr>
        <w:t xml:space="preserve">obsługi </w:t>
      </w:r>
      <w:r w:rsidRPr="00267DC0">
        <w:rPr>
          <w:rFonts w:ascii="Verdana" w:hAnsi="Verdana"/>
          <w:b/>
          <w:sz w:val="20"/>
          <w:szCs w:val="20"/>
        </w:rPr>
        <w:t>badań klinicznych (CTMS) na potrzeby Uniwersytetu Medycznego we Wrocławiu</w:t>
      </w:r>
      <w:r w:rsidRPr="00267DC0">
        <w:rPr>
          <w:rFonts w:ascii="Century Gothic" w:hAnsi="Century Gothic"/>
          <w:bCs/>
          <w:sz w:val="20"/>
          <w:szCs w:val="20"/>
        </w:rPr>
        <w:t>.</w:t>
      </w:r>
    </w:p>
    <w:p w14:paraId="35CCF2E4" w14:textId="77777777" w:rsidR="002F2292" w:rsidRPr="00267DC0" w:rsidRDefault="002F2292" w:rsidP="002F2292">
      <w:pPr>
        <w:ind w:right="-96"/>
        <w:jc w:val="both"/>
        <w:rPr>
          <w:rFonts w:ascii="Verdana" w:hAnsi="Verdana"/>
          <w:b/>
          <w:sz w:val="18"/>
          <w:szCs w:val="18"/>
        </w:rPr>
      </w:pPr>
    </w:p>
    <w:p w14:paraId="128EDE30" w14:textId="510D1807" w:rsidR="002F2292" w:rsidRPr="00267DC0" w:rsidRDefault="002F2292" w:rsidP="002F2292">
      <w:pPr>
        <w:ind w:right="-96"/>
        <w:jc w:val="both"/>
        <w:rPr>
          <w:rFonts w:ascii="Verdana" w:hAnsi="Verdana"/>
          <w:sz w:val="18"/>
          <w:szCs w:val="18"/>
        </w:rPr>
      </w:pPr>
      <w:r w:rsidRPr="00267DC0">
        <w:rPr>
          <w:rFonts w:ascii="Verdana" w:hAnsi="Verdana"/>
          <w:b/>
          <w:sz w:val="18"/>
          <w:szCs w:val="18"/>
        </w:rPr>
        <w:t xml:space="preserve">Wykaz </w:t>
      </w:r>
      <w:r w:rsidR="000006C7" w:rsidRPr="00267DC0">
        <w:rPr>
          <w:rFonts w:ascii="Verdana" w:hAnsi="Verdana"/>
          <w:b/>
          <w:sz w:val="18"/>
          <w:szCs w:val="18"/>
        </w:rPr>
        <w:t>dostaw</w:t>
      </w:r>
      <w:r w:rsidRPr="00267DC0">
        <w:rPr>
          <w:rFonts w:ascii="Verdana" w:hAnsi="Verdana"/>
          <w:sz w:val="18"/>
          <w:szCs w:val="18"/>
        </w:rPr>
        <w:t xml:space="preserve"> wykonanych, a w przypadku świadczeń okresowych lub ciągłych również wykonywanych </w:t>
      </w:r>
      <w:r w:rsidRPr="00267DC0">
        <w:rPr>
          <w:rFonts w:ascii="Verdana" w:hAnsi="Verdana"/>
          <w:sz w:val="18"/>
          <w:szCs w:val="18"/>
        </w:rPr>
        <w:br/>
        <w:t xml:space="preserve">w okresie ostatnich </w:t>
      </w:r>
      <w:r w:rsidR="008909BF" w:rsidRPr="00267DC0">
        <w:rPr>
          <w:rFonts w:ascii="Verdana" w:hAnsi="Verdana"/>
          <w:sz w:val="18"/>
          <w:szCs w:val="18"/>
        </w:rPr>
        <w:t>5</w:t>
      </w:r>
      <w:r w:rsidRPr="00267DC0">
        <w:rPr>
          <w:rFonts w:ascii="Verdana" w:hAnsi="Verdana"/>
          <w:sz w:val="18"/>
          <w:szCs w:val="18"/>
        </w:rPr>
        <w:t xml:space="preserve"> lat przed upływem terminu składania ofert, a jeżeli okres prowadzenia działalności jest krótszy – w tym okresie, wraz z podaniem ich wartości, przedmiotu, dat wykonania i podmiotów, na rzecz których </w:t>
      </w:r>
      <w:r w:rsidR="000303C1" w:rsidRPr="00267DC0">
        <w:rPr>
          <w:rFonts w:ascii="Verdana" w:hAnsi="Verdana"/>
          <w:sz w:val="18"/>
          <w:szCs w:val="18"/>
        </w:rPr>
        <w:t xml:space="preserve">dostawy </w:t>
      </w:r>
      <w:r w:rsidRPr="00267DC0">
        <w:rPr>
          <w:rFonts w:ascii="Verdana" w:hAnsi="Verdana"/>
          <w:sz w:val="18"/>
          <w:szCs w:val="18"/>
        </w:rPr>
        <w:t xml:space="preserve">zostały wykonane, oraz załączeniem dowodów określających czy te </w:t>
      </w:r>
      <w:r w:rsidR="000303C1" w:rsidRPr="00267DC0">
        <w:rPr>
          <w:rFonts w:ascii="Verdana" w:hAnsi="Verdana"/>
          <w:sz w:val="18"/>
          <w:szCs w:val="18"/>
        </w:rPr>
        <w:t xml:space="preserve">dostawy </w:t>
      </w:r>
      <w:r w:rsidRPr="00267DC0">
        <w:rPr>
          <w:rFonts w:ascii="Verdana" w:hAnsi="Verdana"/>
          <w:sz w:val="18"/>
          <w:szCs w:val="18"/>
        </w:rPr>
        <w:t xml:space="preserve">zostały wykonane lub są wykonywane należycie, przy czym dowodami, o których mowa, są referencje bądź inne dokumenty wystawione przez podmiot, na rzecz którego </w:t>
      </w:r>
      <w:r w:rsidR="000303C1" w:rsidRPr="00267DC0">
        <w:rPr>
          <w:rFonts w:ascii="Verdana" w:hAnsi="Verdana"/>
          <w:sz w:val="18"/>
          <w:szCs w:val="18"/>
        </w:rPr>
        <w:t xml:space="preserve">dostawy </w:t>
      </w:r>
      <w:r w:rsidRPr="00267DC0">
        <w:rPr>
          <w:rFonts w:ascii="Verdana" w:hAnsi="Verdana"/>
          <w:sz w:val="18"/>
          <w:szCs w:val="18"/>
        </w:rPr>
        <w:t xml:space="preserve">były wykonywane, a w przypadku świadczeń okresowych lub ciągłych są wykonywane, a jeżeli z uzasadnionej przyczyny o obiektywnym charakterze Wykonawca nie jest w stanie uzyskać tych dokumentów – oświadczenie Wykonawcy; </w:t>
      </w:r>
      <w:r w:rsidRPr="00267DC0">
        <w:rPr>
          <w:rFonts w:ascii="Verdana" w:hAnsi="Verdana"/>
          <w:sz w:val="18"/>
          <w:szCs w:val="18"/>
        </w:rPr>
        <w:br/>
        <w:t>w przypadku świadczeń okresowych lub ciągłych nadal wykonywanych referencje bądź inne dokumenty potwierdzające ich należyte wykonywanie powinny być wydane nie wcześniej niż 3 miesiące przed upływem terminu składania ofert.</w:t>
      </w:r>
    </w:p>
    <w:p w14:paraId="0DEE843F" w14:textId="77777777" w:rsidR="002F2292" w:rsidRPr="00267DC0" w:rsidRDefault="002F2292" w:rsidP="002F2292">
      <w:pPr>
        <w:ind w:right="-96"/>
        <w:jc w:val="both"/>
        <w:rPr>
          <w:rFonts w:ascii="Verdana" w:hAnsi="Verdana"/>
          <w:strike/>
          <w:sz w:val="18"/>
          <w:szCs w:val="18"/>
        </w:rPr>
      </w:pPr>
    </w:p>
    <w:p w14:paraId="74915D13" w14:textId="6663B529" w:rsidR="006F0490" w:rsidRPr="00267DC0" w:rsidRDefault="006F0490" w:rsidP="006F0490">
      <w:pPr>
        <w:tabs>
          <w:tab w:val="left" w:pos="1985"/>
          <w:tab w:val="left" w:pos="9072"/>
        </w:tabs>
        <w:spacing w:before="60" w:after="60" w:line="312" w:lineRule="auto"/>
        <w:ind w:right="-239"/>
        <w:jc w:val="both"/>
        <w:rPr>
          <w:rFonts w:ascii="Verdana" w:hAnsi="Verdana"/>
          <w:sz w:val="18"/>
          <w:szCs w:val="18"/>
        </w:rPr>
      </w:pPr>
      <w:r w:rsidRPr="00267DC0">
        <w:rPr>
          <w:rFonts w:ascii="Verdana" w:hAnsi="Verdana"/>
          <w:sz w:val="18"/>
          <w:szCs w:val="18"/>
        </w:rPr>
        <w:t xml:space="preserve">Wykonawca </w:t>
      </w:r>
      <w:r w:rsidR="000303C1" w:rsidRPr="00267DC0">
        <w:rPr>
          <w:rFonts w:ascii="Verdana" w:hAnsi="Verdana"/>
          <w:sz w:val="18"/>
          <w:szCs w:val="18"/>
        </w:rPr>
        <w:t xml:space="preserve">spełni warunek, jeżeli </w:t>
      </w:r>
      <w:r w:rsidRPr="00267DC0">
        <w:rPr>
          <w:rFonts w:ascii="Verdana" w:hAnsi="Verdana"/>
          <w:sz w:val="18"/>
          <w:szCs w:val="18"/>
        </w:rPr>
        <w:t xml:space="preserve">wykonał, a w wypadku świadczeń okresowych lub ciągłych wykonuje co najmniej </w:t>
      </w:r>
      <w:r w:rsidRPr="00267DC0">
        <w:rPr>
          <w:rFonts w:ascii="Verdana" w:hAnsi="Verdana"/>
          <w:b/>
          <w:sz w:val="18"/>
          <w:szCs w:val="18"/>
        </w:rPr>
        <w:t>3 dostawy wraz z wdrożeniem i walidacją oprogramowania</w:t>
      </w:r>
      <w:r w:rsidRPr="00267DC0">
        <w:rPr>
          <w:rFonts w:ascii="Verdana" w:hAnsi="Verdana"/>
          <w:sz w:val="18"/>
          <w:szCs w:val="18"/>
        </w:rPr>
        <w:t xml:space="preserve"> w obszarze GxP zgodnie z metodologią GAMP5</w:t>
      </w:r>
      <w:r w:rsidRPr="00267DC0">
        <w:rPr>
          <w:rFonts w:ascii="Verdana" w:hAnsi="Verdana"/>
          <w:bCs/>
          <w:sz w:val="18"/>
          <w:szCs w:val="18"/>
        </w:rPr>
        <w:t xml:space="preserve"> </w:t>
      </w:r>
      <w:r w:rsidRPr="00267DC0">
        <w:rPr>
          <w:rFonts w:ascii="Verdana" w:hAnsi="Verdana"/>
          <w:sz w:val="18"/>
          <w:szCs w:val="18"/>
        </w:rPr>
        <w:t>w okresie ostatnich 5 lat przed upływem terminu składania ofert, a jeżeli okres prowadzenia działalności jest krótszy – w tym okresie.</w:t>
      </w:r>
    </w:p>
    <w:p w14:paraId="42C99055" w14:textId="59BDCD38" w:rsidR="002F2292" w:rsidRPr="00267DC0" w:rsidRDefault="002F2292" w:rsidP="008909BF">
      <w:pPr>
        <w:ind w:right="-96"/>
        <w:jc w:val="both"/>
        <w:rPr>
          <w:rFonts w:ascii="Verdana" w:hAnsi="Verdana"/>
          <w:bCs/>
          <w:i/>
          <w:sz w:val="18"/>
          <w:szCs w:val="18"/>
        </w:rPr>
      </w:pPr>
    </w:p>
    <w:p w14:paraId="49B2E020" w14:textId="77777777" w:rsidR="002F2292" w:rsidRPr="00267DC0" w:rsidRDefault="002F2292" w:rsidP="002F2292"/>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701"/>
        <w:gridCol w:w="2693"/>
        <w:gridCol w:w="2268"/>
      </w:tblGrid>
      <w:tr w:rsidR="00267DC0" w:rsidRPr="00267DC0" w14:paraId="1735C8BF" w14:textId="77777777" w:rsidTr="002C58C9">
        <w:trPr>
          <w:trHeight w:val="1015"/>
        </w:trPr>
        <w:tc>
          <w:tcPr>
            <w:tcW w:w="567" w:type="dxa"/>
            <w:shd w:val="clear" w:color="auto" w:fill="auto"/>
          </w:tcPr>
          <w:p w14:paraId="6E4CFDE5" w14:textId="77777777" w:rsidR="002F2292" w:rsidRPr="00267DC0" w:rsidRDefault="002F2292" w:rsidP="002F2292">
            <w:pPr>
              <w:autoSpaceDE w:val="0"/>
              <w:autoSpaceDN w:val="0"/>
              <w:adjustRightInd w:val="0"/>
              <w:rPr>
                <w:rFonts w:ascii="Tahoma" w:hAnsi="Tahoma" w:cs="Tahoma"/>
                <w:sz w:val="20"/>
                <w:szCs w:val="20"/>
              </w:rPr>
            </w:pPr>
            <w:r w:rsidRPr="00267DC0">
              <w:rPr>
                <w:rFonts w:ascii="Tahoma" w:hAnsi="Tahoma" w:cs="Tahoma"/>
                <w:sz w:val="20"/>
                <w:szCs w:val="20"/>
              </w:rPr>
              <w:t xml:space="preserve">Lp. </w:t>
            </w:r>
          </w:p>
        </w:tc>
        <w:tc>
          <w:tcPr>
            <w:tcW w:w="2410" w:type="dxa"/>
            <w:shd w:val="clear" w:color="auto" w:fill="auto"/>
          </w:tcPr>
          <w:p w14:paraId="1AB524F8" w14:textId="07E1AAFD" w:rsidR="002F2292" w:rsidRPr="00267DC0" w:rsidRDefault="002F2292" w:rsidP="008909BF">
            <w:pPr>
              <w:autoSpaceDE w:val="0"/>
              <w:autoSpaceDN w:val="0"/>
              <w:adjustRightInd w:val="0"/>
              <w:rPr>
                <w:rFonts w:ascii="Tahoma" w:hAnsi="Tahoma" w:cs="Tahoma"/>
                <w:sz w:val="20"/>
                <w:szCs w:val="20"/>
              </w:rPr>
            </w:pPr>
            <w:r w:rsidRPr="00267DC0">
              <w:rPr>
                <w:rFonts w:ascii="Tahoma" w:hAnsi="Tahoma" w:cs="Tahoma"/>
                <w:sz w:val="20"/>
                <w:szCs w:val="20"/>
              </w:rPr>
              <w:t xml:space="preserve">Przedmiot </w:t>
            </w:r>
            <w:r w:rsidR="008909BF" w:rsidRPr="00267DC0">
              <w:rPr>
                <w:rFonts w:ascii="Tahoma" w:hAnsi="Tahoma" w:cs="Tahoma"/>
                <w:sz w:val="20"/>
                <w:szCs w:val="20"/>
              </w:rPr>
              <w:t>(opisać)</w:t>
            </w:r>
          </w:p>
        </w:tc>
        <w:tc>
          <w:tcPr>
            <w:tcW w:w="1701" w:type="dxa"/>
            <w:shd w:val="clear" w:color="auto" w:fill="auto"/>
          </w:tcPr>
          <w:p w14:paraId="3257EB6D" w14:textId="4D7BB679" w:rsidR="002F2292" w:rsidRPr="00267DC0" w:rsidRDefault="002F2292" w:rsidP="00B61D84">
            <w:pPr>
              <w:autoSpaceDE w:val="0"/>
              <w:autoSpaceDN w:val="0"/>
              <w:adjustRightInd w:val="0"/>
              <w:rPr>
                <w:rFonts w:ascii="Tahoma" w:hAnsi="Tahoma" w:cs="Tahoma"/>
                <w:sz w:val="20"/>
                <w:szCs w:val="20"/>
              </w:rPr>
            </w:pPr>
            <w:r w:rsidRPr="00267DC0">
              <w:rPr>
                <w:rFonts w:ascii="Tahoma" w:hAnsi="Tahoma" w:cs="Tahoma"/>
                <w:sz w:val="20"/>
                <w:szCs w:val="20"/>
              </w:rPr>
              <w:t>W</w:t>
            </w:r>
            <w:r w:rsidR="000D794E" w:rsidRPr="00267DC0">
              <w:rPr>
                <w:rFonts w:ascii="Tahoma" w:hAnsi="Tahoma" w:cs="Tahoma"/>
                <w:sz w:val="20"/>
                <w:szCs w:val="20"/>
              </w:rPr>
              <w:t xml:space="preserve">artość </w:t>
            </w:r>
            <w:r w:rsidR="000303C1" w:rsidRPr="00267DC0">
              <w:rPr>
                <w:rFonts w:ascii="Tahoma" w:hAnsi="Tahoma" w:cs="Tahoma"/>
                <w:sz w:val="20"/>
                <w:szCs w:val="20"/>
              </w:rPr>
              <w:t>dostawy</w:t>
            </w:r>
          </w:p>
        </w:tc>
        <w:tc>
          <w:tcPr>
            <w:tcW w:w="2693" w:type="dxa"/>
            <w:shd w:val="clear" w:color="auto" w:fill="auto"/>
          </w:tcPr>
          <w:p w14:paraId="13B42E99" w14:textId="77777777" w:rsidR="00364E86"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 xml:space="preserve">Daty wykonania </w:t>
            </w:r>
          </w:p>
          <w:p w14:paraId="0D9A177A" w14:textId="3E6D7286" w:rsidR="002F2292" w:rsidRPr="00267DC0" w:rsidRDefault="002F2292" w:rsidP="002F2292">
            <w:pPr>
              <w:autoSpaceDE w:val="0"/>
              <w:autoSpaceDN w:val="0"/>
              <w:adjustRightInd w:val="0"/>
              <w:rPr>
                <w:rFonts w:ascii="Tahoma" w:hAnsi="Tahoma" w:cs="Tahoma"/>
                <w:sz w:val="20"/>
                <w:szCs w:val="20"/>
              </w:rPr>
            </w:pPr>
          </w:p>
        </w:tc>
        <w:tc>
          <w:tcPr>
            <w:tcW w:w="2268" w:type="dxa"/>
            <w:shd w:val="clear" w:color="auto" w:fill="auto"/>
          </w:tcPr>
          <w:p w14:paraId="3A776A9B" w14:textId="77777777" w:rsidR="00364E86"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Podmiot, na rzecz którego dostawa była/jest wykonana</w:t>
            </w:r>
          </w:p>
          <w:p w14:paraId="762C2935" w14:textId="12418CA3" w:rsidR="002F2292" w:rsidRPr="00267DC0" w:rsidRDefault="00364E86" w:rsidP="00364E86">
            <w:pPr>
              <w:autoSpaceDE w:val="0"/>
              <w:autoSpaceDN w:val="0"/>
              <w:adjustRightInd w:val="0"/>
              <w:rPr>
                <w:rFonts w:ascii="Tahoma" w:hAnsi="Tahoma" w:cs="Tahoma"/>
                <w:sz w:val="20"/>
                <w:szCs w:val="20"/>
              </w:rPr>
            </w:pPr>
            <w:r w:rsidRPr="00267DC0">
              <w:rPr>
                <w:rFonts w:ascii="Tahoma" w:hAnsi="Tahoma" w:cs="Tahoma"/>
                <w:sz w:val="20"/>
                <w:szCs w:val="20"/>
              </w:rPr>
              <w:t>(nazwa, adres)</w:t>
            </w:r>
          </w:p>
        </w:tc>
      </w:tr>
      <w:tr w:rsidR="00267DC0" w:rsidRPr="00267DC0" w14:paraId="5947AD68" w14:textId="77777777" w:rsidTr="008909BF">
        <w:trPr>
          <w:trHeight w:val="703"/>
        </w:trPr>
        <w:tc>
          <w:tcPr>
            <w:tcW w:w="567" w:type="dxa"/>
          </w:tcPr>
          <w:p w14:paraId="05630FD9"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44639DBF"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3CA77EC8"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00B782B2"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1B1D9772" w14:textId="77777777" w:rsidR="002F2292" w:rsidRPr="00267DC0" w:rsidRDefault="002F2292" w:rsidP="002F2292">
            <w:pPr>
              <w:autoSpaceDE w:val="0"/>
              <w:autoSpaceDN w:val="0"/>
              <w:adjustRightInd w:val="0"/>
              <w:rPr>
                <w:rFonts w:ascii="Tahoma" w:hAnsi="Tahoma" w:cs="Tahoma"/>
                <w:sz w:val="20"/>
                <w:szCs w:val="20"/>
              </w:rPr>
            </w:pPr>
          </w:p>
        </w:tc>
      </w:tr>
      <w:tr w:rsidR="00267DC0" w:rsidRPr="00267DC0" w14:paraId="6A5C26F3" w14:textId="77777777" w:rsidTr="008909BF">
        <w:trPr>
          <w:trHeight w:val="703"/>
        </w:trPr>
        <w:tc>
          <w:tcPr>
            <w:tcW w:w="567" w:type="dxa"/>
          </w:tcPr>
          <w:p w14:paraId="2DD44E94"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44D75331"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139F46F6"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6071FBC5"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0FD49B72" w14:textId="77777777" w:rsidR="002F2292" w:rsidRPr="00267DC0" w:rsidRDefault="002F2292" w:rsidP="002F2292">
            <w:pPr>
              <w:autoSpaceDE w:val="0"/>
              <w:autoSpaceDN w:val="0"/>
              <w:adjustRightInd w:val="0"/>
              <w:rPr>
                <w:rFonts w:ascii="Tahoma" w:hAnsi="Tahoma" w:cs="Tahoma"/>
                <w:sz w:val="20"/>
                <w:szCs w:val="20"/>
              </w:rPr>
            </w:pPr>
          </w:p>
        </w:tc>
      </w:tr>
      <w:tr w:rsidR="00267DC0" w:rsidRPr="00267DC0" w14:paraId="25921CF7" w14:textId="77777777" w:rsidTr="008909BF">
        <w:trPr>
          <w:trHeight w:val="703"/>
        </w:trPr>
        <w:tc>
          <w:tcPr>
            <w:tcW w:w="567" w:type="dxa"/>
          </w:tcPr>
          <w:p w14:paraId="6C4F1D81" w14:textId="77777777" w:rsidR="002F2292" w:rsidRPr="00267DC0" w:rsidRDefault="002F2292" w:rsidP="002F2292">
            <w:pPr>
              <w:autoSpaceDE w:val="0"/>
              <w:autoSpaceDN w:val="0"/>
              <w:adjustRightInd w:val="0"/>
              <w:rPr>
                <w:rFonts w:ascii="Tahoma" w:hAnsi="Tahoma" w:cs="Tahoma"/>
                <w:sz w:val="20"/>
                <w:szCs w:val="20"/>
              </w:rPr>
            </w:pPr>
          </w:p>
        </w:tc>
        <w:tc>
          <w:tcPr>
            <w:tcW w:w="2410" w:type="dxa"/>
          </w:tcPr>
          <w:p w14:paraId="322BC6EA" w14:textId="77777777" w:rsidR="002F2292" w:rsidRPr="00267DC0" w:rsidRDefault="002F2292" w:rsidP="002F2292">
            <w:pPr>
              <w:autoSpaceDE w:val="0"/>
              <w:autoSpaceDN w:val="0"/>
              <w:adjustRightInd w:val="0"/>
              <w:rPr>
                <w:rFonts w:ascii="Tahoma" w:hAnsi="Tahoma" w:cs="Tahoma"/>
                <w:sz w:val="20"/>
                <w:szCs w:val="20"/>
              </w:rPr>
            </w:pPr>
          </w:p>
        </w:tc>
        <w:tc>
          <w:tcPr>
            <w:tcW w:w="1701" w:type="dxa"/>
          </w:tcPr>
          <w:p w14:paraId="547ACBF5" w14:textId="77777777" w:rsidR="002F2292" w:rsidRPr="00267DC0" w:rsidRDefault="002F2292" w:rsidP="002F2292">
            <w:pPr>
              <w:autoSpaceDE w:val="0"/>
              <w:autoSpaceDN w:val="0"/>
              <w:adjustRightInd w:val="0"/>
              <w:rPr>
                <w:rFonts w:ascii="Tahoma" w:hAnsi="Tahoma" w:cs="Tahoma"/>
                <w:sz w:val="20"/>
                <w:szCs w:val="20"/>
              </w:rPr>
            </w:pPr>
          </w:p>
        </w:tc>
        <w:tc>
          <w:tcPr>
            <w:tcW w:w="2693" w:type="dxa"/>
          </w:tcPr>
          <w:p w14:paraId="05EF64C0" w14:textId="77777777" w:rsidR="002F2292" w:rsidRPr="00267DC0" w:rsidRDefault="002F2292" w:rsidP="002F2292">
            <w:pPr>
              <w:autoSpaceDE w:val="0"/>
              <w:autoSpaceDN w:val="0"/>
              <w:adjustRightInd w:val="0"/>
              <w:rPr>
                <w:rFonts w:ascii="Tahoma" w:hAnsi="Tahoma" w:cs="Tahoma"/>
                <w:sz w:val="20"/>
                <w:szCs w:val="20"/>
              </w:rPr>
            </w:pPr>
          </w:p>
        </w:tc>
        <w:tc>
          <w:tcPr>
            <w:tcW w:w="2268" w:type="dxa"/>
          </w:tcPr>
          <w:p w14:paraId="4BF8DF0F" w14:textId="77777777" w:rsidR="002F2292" w:rsidRPr="00267DC0" w:rsidRDefault="002F2292" w:rsidP="002F2292">
            <w:pPr>
              <w:autoSpaceDE w:val="0"/>
              <w:autoSpaceDN w:val="0"/>
              <w:adjustRightInd w:val="0"/>
              <w:rPr>
                <w:rFonts w:ascii="Tahoma" w:hAnsi="Tahoma" w:cs="Tahoma"/>
                <w:sz w:val="20"/>
                <w:szCs w:val="20"/>
              </w:rPr>
            </w:pPr>
          </w:p>
        </w:tc>
      </w:tr>
    </w:tbl>
    <w:p w14:paraId="716DF363" w14:textId="77777777" w:rsidR="002F2292" w:rsidRPr="00267DC0" w:rsidRDefault="002F2292" w:rsidP="002F2292"/>
    <w:p w14:paraId="221F1DFE" w14:textId="282EEA0C" w:rsidR="002F2292" w:rsidRPr="00267DC0" w:rsidRDefault="002F2292" w:rsidP="002F2292">
      <w:pPr>
        <w:jc w:val="both"/>
        <w:rPr>
          <w:rFonts w:ascii="Verdana" w:hAnsi="Verdana"/>
          <w:b/>
          <w:sz w:val="18"/>
          <w:szCs w:val="18"/>
        </w:rPr>
      </w:pPr>
      <w:r w:rsidRPr="00267DC0">
        <w:rPr>
          <w:rFonts w:ascii="Verdana" w:hAnsi="Verdana"/>
          <w:b/>
          <w:sz w:val="18"/>
          <w:szCs w:val="18"/>
        </w:rPr>
        <w:t xml:space="preserve">Do wykazu należy dołączyć dowody potwierdzające należyte wykonanie lub wykonywanie </w:t>
      </w:r>
      <w:r w:rsidR="00AE3958" w:rsidRPr="00267DC0">
        <w:rPr>
          <w:rFonts w:ascii="Verdana" w:hAnsi="Verdana"/>
          <w:b/>
          <w:sz w:val="18"/>
          <w:szCs w:val="18"/>
        </w:rPr>
        <w:t>ww</w:t>
      </w:r>
      <w:r w:rsidR="006849F3" w:rsidRPr="00267DC0">
        <w:rPr>
          <w:rFonts w:ascii="Verdana" w:hAnsi="Verdana"/>
          <w:b/>
          <w:sz w:val="18"/>
          <w:szCs w:val="18"/>
        </w:rPr>
        <w:t>.</w:t>
      </w:r>
      <w:r w:rsidR="00AE3958" w:rsidRPr="00267DC0">
        <w:rPr>
          <w:rFonts w:ascii="Verdana" w:hAnsi="Verdana"/>
          <w:b/>
          <w:sz w:val="18"/>
          <w:szCs w:val="18"/>
        </w:rPr>
        <w:t xml:space="preserve"> dostaw</w:t>
      </w:r>
      <w:r w:rsidRPr="00267DC0">
        <w:rPr>
          <w:rFonts w:ascii="Verdana" w:hAnsi="Verdana"/>
          <w:b/>
          <w:sz w:val="18"/>
          <w:szCs w:val="18"/>
        </w:rPr>
        <w:t>.</w:t>
      </w:r>
      <w:r w:rsidRPr="00267DC0">
        <w:rPr>
          <w:rFonts w:ascii="Verdana" w:hAnsi="Verdana"/>
          <w:b/>
          <w:sz w:val="18"/>
          <w:szCs w:val="18"/>
        </w:rPr>
        <w:br/>
      </w:r>
    </w:p>
    <w:p w14:paraId="1ECE6B06" w14:textId="77777777" w:rsidR="002F2292" w:rsidRPr="00267DC0" w:rsidRDefault="002F2292" w:rsidP="002F2292">
      <w:pPr>
        <w:jc w:val="both"/>
      </w:pPr>
    </w:p>
    <w:p w14:paraId="6FEC7F2C" w14:textId="77777777" w:rsidR="002F2292" w:rsidRPr="00267DC0" w:rsidRDefault="002F2292" w:rsidP="002F2292">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5ED7AB73"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12D94D59"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3578F865" w14:textId="77777777" w:rsidR="002F2292" w:rsidRPr="00267DC0" w:rsidRDefault="002F2292" w:rsidP="002F2292">
      <w:pPr>
        <w:spacing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CDE02D8"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25EE1368" w14:textId="77777777" w:rsidR="006F0490" w:rsidRPr="00267DC0" w:rsidRDefault="006F0490" w:rsidP="002F2292">
      <w:pPr>
        <w:pStyle w:val="Nagwek3"/>
        <w:ind w:right="0"/>
        <w:rPr>
          <w:color w:val="auto"/>
        </w:rPr>
      </w:pPr>
    </w:p>
    <w:p w14:paraId="19107B99" w14:textId="77777777" w:rsidR="00222BE8" w:rsidRPr="00267DC0" w:rsidRDefault="00222BE8" w:rsidP="002F2292">
      <w:pPr>
        <w:pStyle w:val="Nagwek3"/>
        <w:ind w:right="0"/>
        <w:rPr>
          <w:color w:val="auto"/>
        </w:rPr>
      </w:pPr>
    </w:p>
    <w:p w14:paraId="28626B2F" w14:textId="782861CF" w:rsidR="00222BE8" w:rsidRPr="00267DC0" w:rsidRDefault="00222BE8" w:rsidP="001E3AD1">
      <w:pPr>
        <w:pStyle w:val="Nagwek3"/>
        <w:ind w:right="0"/>
        <w:jc w:val="left"/>
        <w:rPr>
          <w:color w:val="auto"/>
        </w:rPr>
      </w:pPr>
    </w:p>
    <w:p w14:paraId="2AC550AA" w14:textId="77777777" w:rsidR="001E3AD1" w:rsidRPr="00267DC0" w:rsidRDefault="001E3AD1">
      <w:pPr>
        <w:rPr>
          <w:rFonts w:ascii="Verdana" w:hAnsi="Verdana"/>
          <w:b/>
          <w:sz w:val="18"/>
          <w:szCs w:val="18"/>
        </w:rPr>
      </w:pPr>
      <w:r w:rsidRPr="00267DC0">
        <w:br w:type="page"/>
      </w:r>
    </w:p>
    <w:p w14:paraId="6C201599" w14:textId="1D0D8573" w:rsidR="002F2292" w:rsidRPr="00267DC0" w:rsidRDefault="002F2292" w:rsidP="002F2292">
      <w:pPr>
        <w:pStyle w:val="Nagwek3"/>
        <w:ind w:right="0"/>
        <w:rPr>
          <w:color w:val="auto"/>
        </w:rPr>
      </w:pPr>
      <w:r w:rsidRPr="00267DC0">
        <w:rPr>
          <w:color w:val="auto"/>
        </w:rPr>
        <w:lastRenderedPageBreak/>
        <w:t>UMW/AZ/PN-</w:t>
      </w:r>
      <w:r w:rsidR="00AE3958" w:rsidRPr="00267DC0">
        <w:rPr>
          <w:color w:val="auto"/>
        </w:rPr>
        <w:t>87</w:t>
      </w:r>
      <w:r w:rsidRPr="00267DC0">
        <w:rPr>
          <w:color w:val="auto"/>
        </w:rPr>
        <w:t>/20</w:t>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r>
      <w:r w:rsidRPr="00267DC0">
        <w:rPr>
          <w:color w:val="auto"/>
        </w:rPr>
        <w:tab/>
        <w:t xml:space="preserve">Załącznik nr </w:t>
      </w:r>
      <w:r w:rsidR="00AE3958" w:rsidRPr="00267DC0">
        <w:rPr>
          <w:color w:val="auto"/>
        </w:rPr>
        <w:t>4</w:t>
      </w:r>
      <w:r w:rsidRPr="00267DC0">
        <w:rPr>
          <w:color w:val="auto"/>
        </w:rPr>
        <w:t xml:space="preserve"> do Siwz                            </w:t>
      </w:r>
    </w:p>
    <w:p w14:paraId="25E9759C" w14:textId="77777777" w:rsidR="002F2292" w:rsidRPr="00267DC0" w:rsidRDefault="002F2292" w:rsidP="002F2292">
      <w:pPr>
        <w:pStyle w:val="Nagwek"/>
        <w:tabs>
          <w:tab w:val="left" w:pos="6379"/>
          <w:tab w:val="left" w:pos="6521"/>
          <w:tab w:val="right" w:pos="9356"/>
        </w:tabs>
        <w:jc w:val="center"/>
        <w:rPr>
          <w:rFonts w:ascii="Verdana" w:hAnsi="Verdana"/>
          <w:b/>
          <w:sz w:val="18"/>
        </w:rPr>
      </w:pPr>
    </w:p>
    <w:p w14:paraId="0851B239" w14:textId="77777777" w:rsidR="002F2292" w:rsidRPr="00267DC0" w:rsidRDefault="002F2292" w:rsidP="002F2292">
      <w:pPr>
        <w:pStyle w:val="Nagwek"/>
        <w:tabs>
          <w:tab w:val="clear" w:pos="4536"/>
          <w:tab w:val="clear" w:pos="9072"/>
          <w:tab w:val="right" w:pos="9600"/>
        </w:tabs>
        <w:rPr>
          <w:rFonts w:ascii="Verdana" w:hAnsi="Verdana"/>
          <w:sz w:val="18"/>
        </w:rPr>
      </w:pPr>
      <w:r w:rsidRPr="00267DC0">
        <w:rPr>
          <w:rFonts w:cs="Arial"/>
          <w:b/>
          <w:noProof/>
          <w:sz w:val="20"/>
          <w:szCs w:val="20"/>
        </w:rPr>
        <mc:AlternateContent>
          <mc:Choice Requires="wps">
            <w:drawing>
              <wp:inline distT="0" distB="0" distL="0" distR="0" wp14:anchorId="36CED242" wp14:editId="376508B7">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BDF893D"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9A09F09"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01E6C0"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5DFE1C5B"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892A945"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2D74B095" w14:textId="77777777" w:rsidR="00FF4300" w:rsidRPr="00344D7E" w:rsidRDefault="00FF4300" w:rsidP="002F229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70A708FC"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36CED242"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0BDF893D"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9A09F09"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01E6C0" w14:textId="77777777" w:rsidR="00FF4300" w:rsidRPr="00344D7E" w:rsidRDefault="00FF4300" w:rsidP="002F229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5DFE1C5B"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892A945" w14:textId="77777777" w:rsidR="00FF4300" w:rsidRPr="00344D7E" w:rsidRDefault="00FF4300" w:rsidP="002F229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2D74B095" w14:textId="77777777" w:rsidR="00FF4300" w:rsidRPr="00344D7E" w:rsidRDefault="00FF4300" w:rsidP="002F229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70A708FC" w14:textId="77777777" w:rsidR="00FF4300" w:rsidRDefault="00FF4300" w:rsidP="002F2292">
                      <w:pPr>
                        <w:tabs>
                          <w:tab w:val="left" w:pos="426"/>
                        </w:tabs>
                      </w:pPr>
                    </w:p>
                  </w:txbxContent>
                </v:textbox>
                <w10:anchorlock/>
              </v:roundrect>
            </w:pict>
          </mc:Fallback>
        </mc:AlternateContent>
      </w:r>
    </w:p>
    <w:p w14:paraId="412EF24C" w14:textId="77777777" w:rsidR="002F2292" w:rsidRPr="00267DC0" w:rsidRDefault="002F2292" w:rsidP="002F2292">
      <w:pPr>
        <w:pStyle w:val="Nagwek"/>
        <w:tabs>
          <w:tab w:val="clear" w:pos="4536"/>
          <w:tab w:val="clear" w:pos="9072"/>
          <w:tab w:val="right" w:pos="9600"/>
        </w:tabs>
        <w:rPr>
          <w:rFonts w:ascii="Verdana" w:hAnsi="Verdana"/>
          <w:sz w:val="18"/>
        </w:rPr>
      </w:pPr>
    </w:p>
    <w:p w14:paraId="4112334A" w14:textId="77777777" w:rsidR="002F2292" w:rsidRPr="00267DC0" w:rsidRDefault="002F2292" w:rsidP="002F2292">
      <w:pPr>
        <w:pStyle w:val="Nagwek"/>
        <w:tabs>
          <w:tab w:val="clear" w:pos="4536"/>
          <w:tab w:val="clear" w:pos="9072"/>
          <w:tab w:val="right" w:pos="9600"/>
        </w:tabs>
        <w:rPr>
          <w:rFonts w:cs="Arial"/>
          <w:b/>
          <w:noProof/>
          <w:sz w:val="20"/>
          <w:szCs w:val="20"/>
        </w:rPr>
      </w:pPr>
      <w:r w:rsidRPr="00267DC0">
        <w:rPr>
          <w:rFonts w:ascii="Verdana" w:hAnsi="Verdana"/>
          <w:sz w:val="18"/>
        </w:rPr>
        <w:t>Zarejestrowana nazwa Wykonawcy:</w:t>
      </w:r>
      <w:r w:rsidRPr="00267DC0">
        <w:rPr>
          <w:rFonts w:cs="Arial"/>
          <w:b/>
          <w:noProof/>
          <w:sz w:val="20"/>
          <w:szCs w:val="20"/>
        </w:rPr>
        <w:t xml:space="preserve"> </w:t>
      </w:r>
    </w:p>
    <w:p w14:paraId="72466403" w14:textId="77777777" w:rsidR="002F2292" w:rsidRPr="00267DC0" w:rsidRDefault="002F2292" w:rsidP="002F2292">
      <w:pPr>
        <w:pStyle w:val="Nagwek"/>
        <w:tabs>
          <w:tab w:val="clear" w:pos="4536"/>
          <w:tab w:val="clear" w:pos="9072"/>
          <w:tab w:val="right" w:pos="9600"/>
        </w:tabs>
        <w:rPr>
          <w:rFonts w:ascii="Verdana" w:hAnsi="Verdana"/>
          <w:sz w:val="18"/>
        </w:rPr>
      </w:pPr>
    </w:p>
    <w:p w14:paraId="1177C7E5" w14:textId="77777777" w:rsidR="002F2292" w:rsidRPr="00267DC0" w:rsidRDefault="002F2292" w:rsidP="002F2292">
      <w:pPr>
        <w:pStyle w:val="Nagwek"/>
        <w:tabs>
          <w:tab w:val="clear" w:pos="4536"/>
          <w:tab w:val="clear" w:pos="9072"/>
          <w:tab w:val="right" w:pos="9600"/>
        </w:tabs>
        <w:rPr>
          <w:rFonts w:ascii="Verdana" w:hAnsi="Verdana"/>
          <w:sz w:val="18"/>
        </w:rPr>
      </w:pPr>
    </w:p>
    <w:p w14:paraId="3B3C58F5" w14:textId="77777777" w:rsidR="002F2292" w:rsidRPr="00267DC0" w:rsidRDefault="002F2292" w:rsidP="002F2292">
      <w:pPr>
        <w:pStyle w:val="Nagwek"/>
        <w:tabs>
          <w:tab w:val="clear" w:pos="4536"/>
          <w:tab w:val="clear" w:pos="9072"/>
          <w:tab w:val="right" w:pos="9600"/>
        </w:tabs>
        <w:spacing w:line="480" w:lineRule="auto"/>
        <w:rPr>
          <w:rFonts w:ascii="Verdana" w:hAnsi="Verdana"/>
          <w:sz w:val="18"/>
        </w:rPr>
      </w:pPr>
      <w:r w:rsidRPr="00267DC0">
        <w:rPr>
          <w:rFonts w:ascii="Verdana" w:hAnsi="Verdana"/>
          <w:sz w:val="18"/>
        </w:rPr>
        <w:t>……………………………………………………………………………………………………………………………………………………………………………………………………………………………………………………………………………………………………………………………………………………</w:t>
      </w:r>
    </w:p>
    <w:p w14:paraId="152D94C2" w14:textId="77777777" w:rsidR="002F2292" w:rsidRPr="00267DC0" w:rsidRDefault="002F2292" w:rsidP="002F229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10B0A39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Adres</w:t>
      </w:r>
    </w:p>
    <w:p w14:paraId="63803B1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4967780F"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w:t>
      </w:r>
    </w:p>
    <w:p w14:paraId="2175B2B7"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3B55D319"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66903DE5"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w:t>
      </w:r>
    </w:p>
    <w:p w14:paraId="46A375E6"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07EECE20"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p>
    <w:p w14:paraId="6F6665BB" w14:textId="77777777" w:rsidR="002F2292" w:rsidRPr="00267DC0" w:rsidRDefault="002F2292" w:rsidP="002F2292">
      <w:pPr>
        <w:pStyle w:val="Nagwek"/>
        <w:tabs>
          <w:tab w:val="clear" w:pos="4536"/>
          <w:tab w:val="clear" w:pos="9072"/>
          <w:tab w:val="left" w:pos="6379"/>
          <w:tab w:val="left" w:pos="6521"/>
          <w:tab w:val="right" w:pos="9356"/>
          <w:tab w:val="right" w:pos="9600"/>
        </w:tabs>
        <w:rPr>
          <w:rFonts w:ascii="Verdana" w:hAnsi="Verdana"/>
          <w:sz w:val="18"/>
        </w:rPr>
      </w:pPr>
      <w:r w:rsidRPr="00267DC0">
        <w:rPr>
          <w:rFonts w:ascii="Verdana" w:hAnsi="Verdana"/>
          <w:sz w:val="18"/>
        </w:rPr>
        <w:t>NIP …....................................................           Regon …...............................................................</w:t>
      </w:r>
    </w:p>
    <w:p w14:paraId="4659BB68" w14:textId="77777777" w:rsidR="002F2292" w:rsidRPr="00267DC0" w:rsidRDefault="002F2292" w:rsidP="002F229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B776403" w14:textId="77777777" w:rsidR="002F2292" w:rsidRPr="00267DC0" w:rsidRDefault="002F2292" w:rsidP="002F2292">
      <w:pPr>
        <w:spacing w:line="280" w:lineRule="exact"/>
        <w:jc w:val="both"/>
        <w:rPr>
          <w:rFonts w:ascii="Verdana" w:eastAsiaTheme="minorHAnsi" w:hAnsi="Verdana" w:cs="Arial"/>
          <w:sz w:val="18"/>
          <w:szCs w:val="18"/>
          <w:lang w:eastAsia="en-US"/>
        </w:rPr>
      </w:pPr>
    </w:p>
    <w:p w14:paraId="2E44C220" w14:textId="77777777" w:rsidR="002F2292" w:rsidRPr="00267DC0" w:rsidRDefault="002F2292" w:rsidP="002F2292">
      <w:pPr>
        <w:pStyle w:val="Akapitzlist"/>
        <w:ind w:left="0"/>
        <w:contextualSpacing w:val="0"/>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Na potrzeby postępowania o udzielenie zamówienia publicznego pn. </w:t>
      </w:r>
    </w:p>
    <w:p w14:paraId="1ED802FE" w14:textId="77777777" w:rsidR="002F2292" w:rsidRPr="00267DC0" w:rsidRDefault="002F2292" w:rsidP="002F2292">
      <w:pPr>
        <w:pStyle w:val="Akapitzlist"/>
        <w:ind w:left="0"/>
        <w:contextualSpacing w:val="0"/>
        <w:jc w:val="both"/>
        <w:rPr>
          <w:rFonts w:ascii="Verdana" w:hAnsi="Verdana"/>
          <w:b/>
          <w:bCs/>
          <w:sz w:val="18"/>
          <w:szCs w:val="18"/>
        </w:rPr>
      </w:pPr>
    </w:p>
    <w:p w14:paraId="5FF79B0B" w14:textId="2C34621A" w:rsidR="002F2292" w:rsidRPr="00267DC0" w:rsidRDefault="009E0893" w:rsidP="002F2292">
      <w:pPr>
        <w:spacing w:line="240" w:lineRule="exact"/>
        <w:ind w:right="-239"/>
        <w:jc w:val="both"/>
        <w:rPr>
          <w:rFonts w:ascii="Century Gothic" w:hAnsi="Century Gothic"/>
          <w:bCs/>
          <w:sz w:val="20"/>
          <w:szCs w:val="20"/>
        </w:rPr>
      </w:pPr>
      <w:r w:rsidRPr="00267DC0">
        <w:rPr>
          <w:rFonts w:ascii="Century Gothic" w:hAnsi="Century Gothic"/>
          <w:bCs/>
          <w:sz w:val="20"/>
          <w:szCs w:val="20"/>
        </w:rPr>
        <w:t xml:space="preserve">Dostawa licencji, wdrożenie i walidacja oprogramowania do wsparcia obsługi badań klinicznych (CTMS) na potrzeby </w:t>
      </w:r>
      <w:r w:rsidR="009935D5" w:rsidRPr="00267DC0">
        <w:rPr>
          <w:rFonts w:ascii="Century Gothic" w:hAnsi="Century Gothic"/>
          <w:bCs/>
          <w:sz w:val="20"/>
          <w:szCs w:val="20"/>
        </w:rPr>
        <w:t>Uniwersytetu Medycznego we Wrocławiu</w:t>
      </w:r>
      <w:r w:rsidR="002F2292" w:rsidRPr="00267DC0">
        <w:rPr>
          <w:rFonts w:ascii="Century Gothic" w:hAnsi="Century Gothic"/>
          <w:bCs/>
          <w:sz w:val="20"/>
          <w:szCs w:val="20"/>
        </w:rPr>
        <w:t>,</w:t>
      </w:r>
    </w:p>
    <w:p w14:paraId="3903EDDB" w14:textId="77777777" w:rsidR="002F2292" w:rsidRPr="00267DC0" w:rsidRDefault="002F2292" w:rsidP="002F2292">
      <w:pPr>
        <w:pStyle w:val="Akapitzlist"/>
        <w:ind w:left="0"/>
        <w:contextualSpacing w:val="0"/>
        <w:jc w:val="both"/>
        <w:rPr>
          <w:rFonts w:ascii="Verdana" w:eastAsiaTheme="minorHAnsi" w:hAnsi="Verdana" w:cs="Arial"/>
          <w:sz w:val="18"/>
          <w:szCs w:val="18"/>
          <w:lang w:eastAsia="en-US"/>
        </w:rPr>
      </w:pPr>
    </w:p>
    <w:p w14:paraId="66C8C3DF" w14:textId="77777777" w:rsidR="002F2292" w:rsidRPr="00267DC0" w:rsidRDefault="002F2292" w:rsidP="002F2292">
      <w:pPr>
        <w:pStyle w:val="Akapitzlist"/>
        <w:ind w:left="851" w:hanging="851"/>
        <w:contextualSpacing w:val="0"/>
        <w:jc w:val="both"/>
        <w:rPr>
          <w:rFonts w:ascii="Verdana" w:hAnsi="Verdana"/>
          <w:b/>
          <w:bCs/>
          <w:sz w:val="18"/>
          <w:szCs w:val="18"/>
        </w:rPr>
      </w:pPr>
      <w:r w:rsidRPr="00267DC0">
        <w:rPr>
          <w:rFonts w:ascii="Verdana" w:eastAsiaTheme="minorHAnsi" w:hAnsi="Verdana" w:cs="Arial"/>
          <w:sz w:val="18"/>
          <w:szCs w:val="18"/>
          <w:lang w:eastAsia="en-US"/>
        </w:rPr>
        <w:t>prowadzonego przez Uniwersytet Medyczny we Wrocławiu</w:t>
      </w:r>
      <w:r w:rsidRPr="00267DC0">
        <w:rPr>
          <w:rFonts w:ascii="Verdana" w:eastAsiaTheme="minorHAnsi" w:hAnsi="Verdana" w:cs="Arial"/>
          <w:i/>
          <w:sz w:val="18"/>
          <w:szCs w:val="18"/>
          <w:lang w:eastAsia="en-US"/>
        </w:rPr>
        <w:t xml:space="preserve">, </w:t>
      </w:r>
      <w:r w:rsidRPr="00267DC0">
        <w:rPr>
          <w:rFonts w:ascii="Verdana" w:eastAsiaTheme="minorHAnsi" w:hAnsi="Verdana" w:cs="Arial"/>
          <w:sz w:val="18"/>
          <w:szCs w:val="18"/>
          <w:lang w:eastAsia="en-US"/>
        </w:rPr>
        <w:t>oświadczam, co następuje:</w:t>
      </w:r>
    </w:p>
    <w:p w14:paraId="3F0F2FA2" w14:textId="77777777" w:rsidR="002F2292" w:rsidRPr="00267DC0" w:rsidRDefault="002F2292" w:rsidP="002F2292">
      <w:pPr>
        <w:ind w:left="720"/>
        <w:contextualSpacing/>
        <w:jc w:val="both"/>
        <w:rPr>
          <w:rFonts w:ascii="Verdana" w:eastAsiaTheme="minorHAnsi" w:hAnsi="Verdana" w:cs="Arial"/>
          <w:sz w:val="18"/>
          <w:szCs w:val="18"/>
          <w:lang w:eastAsia="en-US"/>
        </w:rPr>
      </w:pPr>
    </w:p>
    <w:p w14:paraId="44A329BA" w14:textId="77777777" w:rsidR="002F2292" w:rsidRPr="00267DC0" w:rsidRDefault="002F2292" w:rsidP="002F2292">
      <w:pPr>
        <w:ind w:left="720"/>
        <w:contextualSpacing/>
        <w:jc w:val="both"/>
        <w:rPr>
          <w:rFonts w:ascii="Verdana" w:eastAsiaTheme="minorHAnsi" w:hAnsi="Verdana" w:cs="Arial"/>
          <w:sz w:val="18"/>
          <w:szCs w:val="18"/>
          <w:lang w:eastAsia="en-US"/>
        </w:rPr>
      </w:pPr>
    </w:p>
    <w:p w14:paraId="4284902C" w14:textId="77777777" w:rsidR="002F2292" w:rsidRPr="00267DC0" w:rsidRDefault="002F2292" w:rsidP="002F2292">
      <w:pPr>
        <w:spacing w:after="60"/>
        <w:jc w:val="both"/>
        <w:rPr>
          <w:rFonts w:ascii="Verdana" w:eastAsiaTheme="minorHAnsi" w:hAnsi="Verdana" w:cs="Arial"/>
          <w:sz w:val="18"/>
          <w:szCs w:val="18"/>
          <w:lang w:eastAsia="en-US"/>
        </w:rPr>
      </w:pPr>
      <w:r w:rsidRPr="00267DC0">
        <w:rPr>
          <w:rFonts w:cs="Arial"/>
          <w:b/>
          <w:noProof/>
          <w:sz w:val="20"/>
          <w:szCs w:val="20"/>
        </w:rPr>
        <mc:AlternateContent>
          <mc:Choice Requires="wps">
            <w:drawing>
              <wp:inline distT="0" distB="0" distL="0" distR="0" wp14:anchorId="3A0C2D0C" wp14:editId="0028F3AA">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12F5B5B" w14:textId="77777777" w:rsidR="00FF4300" w:rsidRPr="00F344AB" w:rsidRDefault="00FF4300" w:rsidP="002F229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0D09869"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D73D2A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3A0C2D0C"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412F5B5B" w14:textId="77777777" w:rsidR="00FF4300" w:rsidRPr="00F344AB" w:rsidRDefault="00FF4300" w:rsidP="002F229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50D09869"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D73D2A0" w14:textId="77777777" w:rsidR="00FF4300" w:rsidRDefault="00FF4300" w:rsidP="002F2292">
                      <w:pPr>
                        <w:tabs>
                          <w:tab w:val="left" w:pos="426"/>
                        </w:tabs>
                      </w:pPr>
                    </w:p>
                  </w:txbxContent>
                </v:textbox>
                <w10:anchorlock/>
              </v:roundrect>
            </w:pict>
          </mc:Fallback>
        </mc:AlternateContent>
      </w:r>
    </w:p>
    <w:p w14:paraId="729BCC63" w14:textId="77777777" w:rsidR="002F2292" w:rsidRPr="00267DC0" w:rsidRDefault="002F2292" w:rsidP="00691F8B">
      <w:pPr>
        <w:numPr>
          <w:ilvl w:val="0"/>
          <w:numId w:val="53"/>
        </w:numPr>
        <w:spacing w:after="120" w:line="280" w:lineRule="exact"/>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Oświadczam, że nie podlegam wykluczeniu z postępowania na podstawie art. 24 ust. 1 pkt 12-23 ustawy Pzp.</w:t>
      </w:r>
    </w:p>
    <w:p w14:paraId="5DFCDB16" w14:textId="77777777" w:rsidR="002F2292" w:rsidRPr="00267DC0" w:rsidRDefault="002F2292" w:rsidP="00691F8B">
      <w:pPr>
        <w:numPr>
          <w:ilvl w:val="0"/>
          <w:numId w:val="53"/>
        </w:numPr>
        <w:spacing w:after="120" w:line="360" w:lineRule="auto"/>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zachodzą w stosunku do mnie podstawy wykluczenia z postępowania na podstawie art. …………. ustawy Pzp </w:t>
      </w:r>
      <w:r w:rsidRPr="00267DC0">
        <w:rPr>
          <w:rFonts w:ascii="Verdana" w:eastAsiaTheme="minorHAnsi" w:hAnsi="Verdana" w:cs="Arial"/>
          <w:i/>
          <w:sz w:val="18"/>
          <w:szCs w:val="18"/>
          <w:lang w:eastAsia="en-US"/>
        </w:rPr>
        <w:t>(podać mającą zastosowanie podstawę wykluczenia spośród wymienionych w art. 24 ust. 1 pkt 13-14, 16-20 ustawy Pzp).</w:t>
      </w:r>
      <w:r w:rsidRPr="00267DC0">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486DD533" w14:textId="77777777" w:rsidR="002F2292" w:rsidRPr="00267DC0" w:rsidRDefault="002F2292" w:rsidP="00691F8B">
      <w:pPr>
        <w:numPr>
          <w:ilvl w:val="0"/>
          <w:numId w:val="53"/>
        </w:numPr>
        <w:spacing w:after="120" w:line="360" w:lineRule="auto"/>
        <w:ind w:left="426" w:hanging="142"/>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spełniam warunki udziału w postępowaniu określone przez Zamawiającego </w:t>
      </w:r>
      <w:r w:rsidRPr="00267DC0">
        <w:rPr>
          <w:rFonts w:ascii="Verdana" w:eastAsiaTheme="minorHAnsi" w:hAnsi="Verdana" w:cs="Arial"/>
          <w:sz w:val="18"/>
          <w:szCs w:val="18"/>
          <w:lang w:eastAsia="en-US"/>
        </w:rPr>
        <w:br/>
        <w:t>w Siwz.</w:t>
      </w:r>
    </w:p>
    <w:p w14:paraId="3898E92F"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5D3679E1" w14:textId="77777777" w:rsidR="002F2292" w:rsidRPr="00267DC0" w:rsidRDefault="002F2292" w:rsidP="002F2292">
      <w:pPr>
        <w:jc w:val="both"/>
        <w:rPr>
          <w:rFonts w:ascii="Verdana" w:eastAsiaTheme="minorHAnsi" w:hAnsi="Verdana" w:cs="Arial"/>
          <w:sz w:val="18"/>
          <w:szCs w:val="18"/>
          <w:lang w:eastAsia="en-US"/>
        </w:rPr>
      </w:pPr>
    </w:p>
    <w:p w14:paraId="0DEE835C" w14:textId="77777777" w:rsidR="002F2292" w:rsidRPr="00267DC0" w:rsidRDefault="002F2292" w:rsidP="002F2292">
      <w:pPr>
        <w:jc w:val="both"/>
        <w:rPr>
          <w:rFonts w:ascii="Verdana" w:eastAsiaTheme="minorHAnsi" w:hAnsi="Verdana" w:cs="Arial"/>
          <w:sz w:val="18"/>
          <w:szCs w:val="18"/>
          <w:lang w:eastAsia="en-US"/>
        </w:rPr>
      </w:pPr>
    </w:p>
    <w:p w14:paraId="12321300"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260FB1C8"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432403C6" w14:textId="77777777" w:rsidR="002F2292" w:rsidRPr="00267DC0" w:rsidRDefault="002F2292" w:rsidP="002F2292">
      <w:pPr>
        <w:jc w:val="both"/>
        <w:rPr>
          <w:rFonts w:ascii="Verdana" w:eastAsiaTheme="minorHAnsi" w:hAnsi="Verdana" w:cs="Arial"/>
          <w:i/>
          <w:sz w:val="18"/>
          <w:szCs w:val="18"/>
          <w:lang w:eastAsia="en-US"/>
        </w:rPr>
      </w:pPr>
    </w:p>
    <w:p w14:paraId="57B18CA8" w14:textId="77777777" w:rsidR="002F2292" w:rsidRPr="00267DC0" w:rsidRDefault="002F2292" w:rsidP="002F2292">
      <w:pPr>
        <w:jc w:val="both"/>
        <w:rPr>
          <w:rFonts w:ascii="Verdana" w:eastAsiaTheme="minorHAnsi" w:hAnsi="Verdana" w:cs="Arial"/>
          <w:i/>
          <w:sz w:val="18"/>
          <w:szCs w:val="18"/>
          <w:lang w:eastAsia="en-US"/>
        </w:rPr>
      </w:pPr>
    </w:p>
    <w:p w14:paraId="516DFF0B" w14:textId="77777777" w:rsidR="002F2292" w:rsidRPr="00267DC0" w:rsidRDefault="002F2292" w:rsidP="002F2292">
      <w:pPr>
        <w:jc w:val="both"/>
        <w:rPr>
          <w:rFonts w:ascii="Verdana" w:eastAsiaTheme="minorHAnsi" w:hAnsi="Verdana" w:cs="Arial"/>
          <w:i/>
          <w:sz w:val="18"/>
          <w:szCs w:val="18"/>
          <w:lang w:eastAsia="en-US"/>
        </w:rPr>
      </w:pPr>
    </w:p>
    <w:p w14:paraId="03DE2610" w14:textId="77777777" w:rsidR="002F2292" w:rsidRPr="00267DC0" w:rsidRDefault="002F2292" w:rsidP="002F2292">
      <w:pPr>
        <w:jc w:val="both"/>
        <w:rPr>
          <w:rFonts w:ascii="Verdana" w:eastAsiaTheme="minorHAnsi" w:hAnsi="Verdana" w:cs="Arial"/>
          <w:sz w:val="18"/>
          <w:szCs w:val="18"/>
          <w:lang w:eastAsia="en-US"/>
        </w:rPr>
      </w:pPr>
      <w:r w:rsidRPr="00267DC0">
        <w:rPr>
          <w:rFonts w:cs="Arial"/>
          <w:b/>
          <w:noProof/>
          <w:sz w:val="20"/>
          <w:szCs w:val="20"/>
        </w:rPr>
        <mc:AlternateContent>
          <mc:Choice Requires="wps">
            <w:drawing>
              <wp:inline distT="0" distB="0" distL="0" distR="0" wp14:anchorId="3E186D1E" wp14:editId="4A1EDFC1">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4E5F8F5" w14:textId="77777777" w:rsidR="00FF4300" w:rsidRDefault="00FF4300" w:rsidP="002F229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58C8E18"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C34065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3E186D1E"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4E5F8F5" w14:textId="77777777" w:rsidR="00FF4300" w:rsidRDefault="00FF4300" w:rsidP="002F229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58C8E18"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C340650" w14:textId="77777777" w:rsidR="00FF4300" w:rsidRDefault="00FF4300" w:rsidP="002F2292">
                      <w:pPr>
                        <w:tabs>
                          <w:tab w:val="left" w:pos="426"/>
                        </w:tabs>
                      </w:pPr>
                    </w:p>
                  </w:txbxContent>
                </v:textbox>
                <w10:anchorlock/>
              </v:roundrect>
            </w:pict>
          </mc:Fallback>
        </mc:AlternateContent>
      </w:r>
    </w:p>
    <w:p w14:paraId="7C66D7DA" w14:textId="77777777" w:rsidR="002F2292" w:rsidRPr="00267DC0" w:rsidRDefault="002F2292" w:rsidP="00691F8B">
      <w:pPr>
        <w:pStyle w:val="Akapitzlist"/>
        <w:numPr>
          <w:ilvl w:val="0"/>
          <w:numId w:val="57"/>
        </w:numPr>
        <w:spacing w:line="360" w:lineRule="auto"/>
        <w:ind w:left="425" w:right="44" w:hanging="426"/>
        <w:rPr>
          <w:rFonts w:ascii="Verdana" w:hAnsi="Verdana"/>
          <w:sz w:val="18"/>
          <w:szCs w:val="18"/>
        </w:rPr>
      </w:pPr>
      <w:r w:rsidRPr="00267DC0">
        <w:rPr>
          <w:rFonts w:ascii="Verdana" w:hAnsi="Verdana"/>
          <w:sz w:val="18"/>
          <w:szCs w:val="18"/>
        </w:rPr>
        <w:t>Oświadczam, że w celu wykazania spełniania warunków udziału w postępowaniu, określonych przez Zamawiającego w Siwz</w:t>
      </w:r>
      <w:r w:rsidRPr="00267DC0">
        <w:rPr>
          <w:rFonts w:ascii="Verdana" w:hAnsi="Verdana"/>
          <w:i/>
          <w:sz w:val="18"/>
          <w:szCs w:val="18"/>
        </w:rPr>
        <w:t>,</w:t>
      </w:r>
      <w:r w:rsidRPr="00267DC0">
        <w:rPr>
          <w:rFonts w:ascii="Verdana" w:hAnsi="Verdana"/>
          <w:sz w:val="18"/>
          <w:szCs w:val="18"/>
        </w:rPr>
        <w:t xml:space="preserve"> polegam na zasobach następującego/ych podmiotu/ów </w:t>
      </w:r>
      <w:r w:rsidRPr="00267DC0">
        <w:rPr>
          <w:rFonts w:ascii="Verdana" w:eastAsiaTheme="minorHAnsi" w:hAnsi="Verdana" w:cs="Arial"/>
          <w:i/>
          <w:sz w:val="18"/>
          <w:szCs w:val="18"/>
          <w:lang w:eastAsia="en-US"/>
        </w:rPr>
        <w:t>(podać pełną nazwę/firmę, adres, a także w zależności od podmiotu: NIP/PESEL, KRS/CEiDG)</w:t>
      </w:r>
      <w:r w:rsidRPr="00267DC0">
        <w:rPr>
          <w:rFonts w:ascii="Verdana" w:hAnsi="Verdana"/>
          <w:sz w:val="18"/>
          <w:szCs w:val="18"/>
        </w:rPr>
        <w:t>: ………………………………………………………………………………………………………………………………………………………...</w:t>
      </w:r>
    </w:p>
    <w:p w14:paraId="1073AE33" w14:textId="77777777" w:rsidR="002F2292" w:rsidRPr="00267DC0" w:rsidRDefault="002F2292" w:rsidP="002F2292">
      <w:pPr>
        <w:spacing w:line="360" w:lineRule="auto"/>
        <w:ind w:left="425" w:right="44"/>
        <w:rPr>
          <w:rFonts w:ascii="Verdana" w:hAnsi="Verdana"/>
          <w:sz w:val="18"/>
          <w:szCs w:val="18"/>
        </w:rPr>
      </w:pPr>
      <w:r w:rsidRPr="00267DC0">
        <w:rPr>
          <w:rFonts w:ascii="Verdana" w:hAnsi="Verdana"/>
          <w:sz w:val="18"/>
          <w:szCs w:val="18"/>
        </w:rPr>
        <w:t xml:space="preserve">..……………………………………………………………………………………………………………….…………………………………….., </w:t>
      </w:r>
      <w:r w:rsidRPr="00267DC0">
        <w:rPr>
          <w:rFonts w:ascii="Verdana" w:hAnsi="Verdana"/>
          <w:sz w:val="18"/>
          <w:szCs w:val="18"/>
        </w:rPr>
        <w:br/>
        <w:t>w następującym zakresie: ………………………………………………………………………………………………………………</w:t>
      </w:r>
    </w:p>
    <w:p w14:paraId="40EE9280" w14:textId="77777777" w:rsidR="002F2292" w:rsidRPr="00267DC0" w:rsidRDefault="002F2292" w:rsidP="002F2292">
      <w:pPr>
        <w:spacing w:line="360" w:lineRule="auto"/>
        <w:ind w:left="425" w:right="44"/>
        <w:rPr>
          <w:rFonts w:ascii="Verdana" w:hAnsi="Verdana"/>
          <w:sz w:val="18"/>
          <w:szCs w:val="18"/>
        </w:rPr>
      </w:pPr>
      <w:r w:rsidRPr="00267DC0">
        <w:rPr>
          <w:rFonts w:ascii="Verdana" w:hAnsi="Verdana"/>
          <w:sz w:val="18"/>
          <w:szCs w:val="18"/>
        </w:rPr>
        <w:t>………………………………………………………………………………………………………………………………………………………….</w:t>
      </w:r>
    </w:p>
    <w:p w14:paraId="1B770647" w14:textId="77777777" w:rsidR="002F2292" w:rsidRPr="00267DC0" w:rsidRDefault="002F2292" w:rsidP="002F2292">
      <w:pPr>
        <w:spacing w:line="360" w:lineRule="auto"/>
        <w:ind w:left="425" w:right="44"/>
        <w:rPr>
          <w:rFonts w:ascii="Verdana" w:eastAsiaTheme="minorHAnsi" w:hAnsi="Verdana" w:cs="Arial"/>
          <w:sz w:val="18"/>
          <w:szCs w:val="18"/>
          <w:lang w:eastAsia="en-US"/>
        </w:rPr>
      </w:pPr>
    </w:p>
    <w:p w14:paraId="40389A19" w14:textId="77777777" w:rsidR="002F2292" w:rsidRPr="00267DC0" w:rsidRDefault="002F2292" w:rsidP="00691F8B">
      <w:pPr>
        <w:pStyle w:val="Akapitzlist"/>
        <w:numPr>
          <w:ilvl w:val="0"/>
          <w:numId w:val="57"/>
        </w:numPr>
        <w:tabs>
          <w:tab w:val="left" w:pos="9072"/>
        </w:tabs>
        <w:spacing w:line="360" w:lineRule="auto"/>
        <w:ind w:left="425" w:right="44" w:hanging="426"/>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267DC0">
        <w:rPr>
          <w:rFonts w:ascii="Verdana" w:eastAsiaTheme="minorHAnsi" w:hAnsi="Verdana" w:cs="Arial"/>
          <w:i/>
          <w:sz w:val="18"/>
          <w:szCs w:val="18"/>
          <w:lang w:eastAsia="en-US"/>
        </w:rPr>
        <w:t xml:space="preserve"> </w:t>
      </w:r>
      <w:r w:rsidRPr="00267DC0">
        <w:rPr>
          <w:rFonts w:ascii="Verdana" w:eastAsiaTheme="minorHAnsi" w:hAnsi="Verdana" w:cs="Arial"/>
          <w:sz w:val="18"/>
          <w:szCs w:val="18"/>
          <w:lang w:eastAsia="en-US"/>
        </w:rPr>
        <w:t xml:space="preserve">nie zachodzą podstawy wykluczenia </w:t>
      </w:r>
      <w:r w:rsidRPr="00267DC0">
        <w:rPr>
          <w:rFonts w:ascii="Verdana" w:eastAsiaTheme="minorHAnsi" w:hAnsi="Verdana" w:cs="Arial"/>
          <w:sz w:val="18"/>
          <w:szCs w:val="18"/>
          <w:lang w:eastAsia="en-US"/>
        </w:rPr>
        <w:br/>
        <w:t>z postępowania o udzielenie zamówienia.</w:t>
      </w:r>
    </w:p>
    <w:p w14:paraId="567C95C9" w14:textId="77777777" w:rsidR="002F2292" w:rsidRPr="00267DC0" w:rsidRDefault="002F2292" w:rsidP="002F2292">
      <w:pPr>
        <w:spacing w:line="360" w:lineRule="auto"/>
        <w:jc w:val="both"/>
        <w:rPr>
          <w:rFonts w:ascii="Arial" w:eastAsiaTheme="minorHAnsi" w:hAnsi="Arial" w:cs="Arial"/>
          <w:sz w:val="20"/>
          <w:szCs w:val="20"/>
          <w:lang w:eastAsia="en-US"/>
        </w:rPr>
      </w:pPr>
    </w:p>
    <w:p w14:paraId="048B1EA8"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6823D651" w14:textId="77777777" w:rsidR="002F2292" w:rsidRPr="00267DC0" w:rsidRDefault="002F2292" w:rsidP="002F2292">
      <w:pPr>
        <w:jc w:val="both"/>
        <w:rPr>
          <w:rFonts w:ascii="Verdana" w:eastAsiaTheme="minorHAnsi" w:hAnsi="Verdana" w:cs="Arial"/>
          <w:sz w:val="18"/>
          <w:szCs w:val="18"/>
          <w:lang w:eastAsia="en-US"/>
        </w:rPr>
      </w:pPr>
    </w:p>
    <w:p w14:paraId="41E1BF9C" w14:textId="77777777" w:rsidR="002F2292" w:rsidRPr="00267DC0" w:rsidRDefault="002F2292" w:rsidP="002F2292">
      <w:pPr>
        <w:jc w:val="both"/>
        <w:rPr>
          <w:rFonts w:ascii="Verdana" w:eastAsiaTheme="minorHAnsi" w:hAnsi="Verdana" w:cs="Arial"/>
          <w:sz w:val="18"/>
          <w:szCs w:val="18"/>
          <w:lang w:eastAsia="en-US"/>
        </w:rPr>
      </w:pPr>
    </w:p>
    <w:p w14:paraId="0C80A9E1"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3F01C6EC" w14:textId="77777777" w:rsidR="002F2292" w:rsidRPr="00267DC0" w:rsidRDefault="002F2292" w:rsidP="002F2292">
      <w:pPr>
        <w:spacing w:line="280" w:lineRule="exact"/>
        <w:ind w:left="5323" w:firstLine="349"/>
        <w:rPr>
          <w:rFonts w:ascii="Verdana" w:hAnsi="Verdana"/>
          <w:b/>
          <w:sz w:val="18"/>
          <w:szCs w:val="18"/>
        </w:rPr>
      </w:pPr>
      <w:r w:rsidRPr="00267DC0">
        <w:rPr>
          <w:rFonts w:ascii="Verdana" w:hAnsi="Verdana"/>
          <w:sz w:val="18"/>
          <w:szCs w:val="18"/>
        </w:rPr>
        <w:t>Pieczęć i podpis Wykonawcy</w:t>
      </w:r>
    </w:p>
    <w:p w14:paraId="42392FB0" w14:textId="77777777" w:rsidR="002F2292" w:rsidRPr="00267DC0" w:rsidRDefault="002F2292" w:rsidP="002F2292">
      <w:pPr>
        <w:jc w:val="both"/>
        <w:rPr>
          <w:rFonts w:ascii="Verdana" w:eastAsiaTheme="minorHAnsi" w:hAnsi="Verdana" w:cs="Arial"/>
          <w:i/>
          <w:sz w:val="18"/>
          <w:szCs w:val="18"/>
          <w:lang w:eastAsia="en-US"/>
        </w:rPr>
      </w:pPr>
    </w:p>
    <w:p w14:paraId="26E7589E" w14:textId="77777777" w:rsidR="002F2292" w:rsidRPr="00267DC0" w:rsidRDefault="002F2292" w:rsidP="002F2292">
      <w:pPr>
        <w:jc w:val="both"/>
        <w:rPr>
          <w:rFonts w:ascii="Verdana" w:eastAsiaTheme="minorHAnsi" w:hAnsi="Verdana" w:cs="Arial"/>
          <w:i/>
          <w:sz w:val="18"/>
          <w:szCs w:val="18"/>
          <w:lang w:eastAsia="en-US"/>
        </w:rPr>
      </w:pPr>
    </w:p>
    <w:p w14:paraId="143F6B89" w14:textId="77777777" w:rsidR="002F2292" w:rsidRPr="00267DC0" w:rsidRDefault="002F2292" w:rsidP="002F2292">
      <w:pPr>
        <w:jc w:val="both"/>
        <w:rPr>
          <w:rFonts w:ascii="Verdana" w:eastAsiaTheme="minorHAnsi" w:hAnsi="Verdana" w:cs="Arial"/>
          <w:i/>
          <w:sz w:val="18"/>
          <w:szCs w:val="18"/>
          <w:lang w:eastAsia="en-US"/>
        </w:rPr>
      </w:pPr>
    </w:p>
    <w:p w14:paraId="600D1AD8" w14:textId="77777777" w:rsidR="002F2292" w:rsidRPr="00267DC0" w:rsidRDefault="002F2292" w:rsidP="002F2292">
      <w:pPr>
        <w:spacing w:after="60"/>
        <w:jc w:val="both"/>
        <w:rPr>
          <w:rFonts w:ascii="Verdana" w:eastAsiaTheme="minorHAnsi" w:hAnsi="Verdana" w:cs="Arial"/>
          <w:b/>
          <w:sz w:val="18"/>
          <w:szCs w:val="18"/>
          <w:lang w:eastAsia="en-US"/>
        </w:rPr>
      </w:pPr>
      <w:r w:rsidRPr="00267DC0">
        <w:rPr>
          <w:rFonts w:cs="Arial"/>
          <w:b/>
          <w:noProof/>
          <w:sz w:val="20"/>
          <w:szCs w:val="20"/>
        </w:rPr>
        <mc:AlternateContent>
          <mc:Choice Requires="wps">
            <w:drawing>
              <wp:inline distT="0" distB="0" distL="0" distR="0" wp14:anchorId="1D7ADEC2" wp14:editId="0DC084A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6716F6F"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CCB850"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0C79761" w14:textId="77777777" w:rsidR="00FF4300" w:rsidRPr="001B7BA0" w:rsidRDefault="00FF4300" w:rsidP="002F2292">
                            <w:pPr>
                              <w:jc w:val="both"/>
                              <w:rPr>
                                <w:rFonts w:ascii="Verdana" w:eastAsiaTheme="minorHAnsi" w:hAnsi="Verdana" w:cs="Arial"/>
                                <w:b/>
                                <w:sz w:val="18"/>
                                <w:szCs w:val="18"/>
                                <w:lang w:eastAsia="en-US"/>
                              </w:rPr>
                            </w:pPr>
                          </w:p>
                          <w:p w14:paraId="04070E3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B88995"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1D7ADEC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16716F6F"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CCB850" w14:textId="77777777" w:rsidR="00FF4300" w:rsidRPr="00A62AEB" w:rsidRDefault="00FF4300" w:rsidP="002F229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0C79761" w14:textId="77777777" w:rsidR="00FF4300" w:rsidRPr="001B7BA0" w:rsidRDefault="00FF4300" w:rsidP="002F2292">
                      <w:pPr>
                        <w:jc w:val="both"/>
                        <w:rPr>
                          <w:rFonts w:ascii="Verdana" w:eastAsiaTheme="minorHAnsi" w:hAnsi="Verdana" w:cs="Arial"/>
                          <w:b/>
                          <w:sz w:val="18"/>
                          <w:szCs w:val="18"/>
                          <w:lang w:eastAsia="en-US"/>
                        </w:rPr>
                      </w:pPr>
                    </w:p>
                    <w:p w14:paraId="04070E3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B88995" w14:textId="77777777" w:rsidR="00FF4300" w:rsidRDefault="00FF4300" w:rsidP="002F2292">
                      <w:pPr>
                        <w:tabs>
                          <w:tab w:val="left" w:pos="426"/>
                        </w:tabs>
                      </w:pPr>
                    </w:p>
                  </w:txbxContent>
                </v:textbox>
                <w10:anchorlock/>
              </v:roundrect>
            </w:pict>
          </mc:Fallback>
        </mc:AlternateContent>
      </w:r>
    </w:p>
    <w:p w14:paraId="71CBB385" w14:textId="77777777" w:rsidR="002F2292" w:rsidRPr="00267DC0" w:rsidRDefault="002F2292" w:rsidP="002F2292">
      <w:pPr>
        <w:spacing w:after="60" w:line="360" w:lineRule="auto"/>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w stosunku do następującego/ych podmiotu/tów, będącego/ych podwykonawcą/ami: ……………………………………………………………………..….…… </w:t>
      </w:r>
      <w:r w:rsidRPr="00267DC0">
        <w:rPr>
          <w:rFonts w:ascii="Verdana" w:eastAsiaTheme="minorHAnsi" w:hAnsi="Verdana" w:cs="Arial"/>
          <w:i/>
          <w:sz w:val="18"/>
          <w:szCs w:val="18"/>
          <w:lang w:eastAsia="en-US"/>
        </w:rPr>
        <w:t>(podać pełną nazwę/firmę, adres, a także w zależności od podmiotu: NIP/PESEL, KRS/CEiDG)</w:t>
      </w:r>
      <w:r w:rsidRPr="00267DC0">
        <w:rPr>
          <w:rFonts w:ascii="Verdana" w:eastAsiaTheme="minorHAnsi" w:hAnsi="Verdana" w:cs="Arial"/>
          <w:sz w:val="18"/>
          <w:szCs w:val="18"/>
          <w:lang w:eastAsia="en-US"/>
        </w:rPr>
        <w:t>, nie zachodzą podstawy wykluczenia z postępowania o udzielenie zamówienia.</w:t>
      </w:r>
    </w:p>
    <w:p w14:paraId="2EB2FA77"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233F7888" w14:textId="77777777" w:rsidR="002F2292" w:rsidRPr="00267DC0" w:rsidRDefault="002F2292" w:rsidP="002F2292">
      <w:pPr>
        <w:jc w:val="both"/>
        <w:rPr>
          <w:rFonts w:ascii="Verdana" w:eastAsiaTheme="minorHAnsi" w:hAnsi="Verdana" w:cs="Arial"/>
          <w:sz w:val="18"/>
          <w:szCs w:val="18"/>
          <w:lang w:eastAsia="en-US"/>
        </w:rPr>
      </w:pPr>
    </w:p>
    <w:p w14:paraId="54FFAFF4"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00E0678" w14:textId="77777777" w:rsidR="002F2292" w:rsidRPr="00267DC0" w:rsidRDefault="002F2292" w:rsidP="002F2292">
      <w:pPr>
        <w:ind w:left="4963" w:firstLine="709"/>
        <w:jc w:val="both"/>
        <w:rPr>
          <w:rFonts w:ascii="Verdana" w:hAnsi="Verdana"/>
          <w:sz w:val="18"/>
          <w:szCs w:val="18"/>
        </w:rPr>
      </w:pPr>
      <w:r w:rsidRPr="00267DC0">
        <w:rPr>
          <w:rFonts w:ascii="Verdana" w:hAnsi="Verdana"/>
          <w:sz w:val="18"/>
          <w:szCs w:val="18"/>
        </w:rPr>
        <w:t>Pieczęć i podpis Wykonawcy</w:t>
      </w:r>
    </w:p>
    <w:p w14:paraId="651B19D6"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5BBB047A"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30A79F14" w14:textId="77777777" w:rsidR="002F2292" w:rsidRPr="00267DC0" w:rsidRDefault="002F2292" w:rsidP="002F2292">
      <w:pPr>
        <w:ind w:left="4963" w:firstLine="709"/>
        <w:jc w:val="both"/>
        <w:rPr>
          <w:rFonts w:ascii="Verdana" w:eastAsiaTheme="minorHAnsi" w:hAnsi="Verdana" w:cs="Arial"/>
          <w:i/>
          <w:sz w:val="18"/>
          <w:szCs w:val="18"/>
          <w:lang w:eastAsia="en-US"/>
        </w:rPr>
      </w:pPr>
    </w:p>
    <w:p w14:paraId="298E852E" w14:textId="77777777" w:rsidR="002F2292" w:rsidRPr="00267DC0" w:rsidRDefault="002F2292" w:rsidP="002F2292">
      <w:pPr>
        <w:spacing w:after="60"/>
        <w:jc w:val="both"/>
        <w:rPr>
          <w:rFonts w:ascii="Verdana" w:eastAsiaTheme="minorHAnsi" w:hAnsi="Verdana" w:cs="Arial"/>
          <w:i/>
          <w:sz w:val="18"/>
          <w:szCs w:val="18"/>
          <w:lang w:eastAsia="en-US"/>
        </w:rPr>
      </w:pPr>
      <w:r w:rsidRPr="00267DC0">
        <w:rPr>
          <w:rFonts w:cs="Arial"/>
          <w:b/>
          <w:noProof/>
          <w:sz w:val="20"/>
          <w:szCs w:val="20"/>
        </w:rPr>
        <mc:AlternateContent>
          <mc:Choice Requires="wps">
            <w:drawing>
              <wp:inline distT="0" distB="0" distL="0" distR="0" wp14:anchorId="2DAED6A3" wp14:editId="276CF35F">
                <wp:extent cx="6059170" cy="276447"/>
                <wp:effectExtent l="0" t="0" r="36830" b="6667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389EE90"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D9201E7" w14:textId="77777777" w:rsidR="00FF4300" w:rsidRPr="00F344A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55FAA80"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2DAED6A3" id="Prostokąt zaokrąglony 1"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" strokecolor="#95b3d7" strokeweight="1pt">
                <v:fill color2="#b8cce4" focus="100%" type="gradient"/>
                <v:shadow on="t" color="#243f60" opacity=".5" offset="1pt"/>
                <v:textbox>
                  <w:txbxContent>
                    <w:p w14:paraId="7389EE90" w14:textId="77777777" w:rsidR="00FF4300" w:rsidRPr="00F344AB" w:rsidRDefault="00FF4300" w:rsidP="002F229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D9201E7" w14:textId="77777777" w:rsidR="00FF4300" w:rsidRPr="00F344A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55FAA80" w14:textId="77777777" w:rsidR="00FF4300" w:rsidRDefault="00FF4300" w:rsidP="002F2292">
                      <w:pPr>
                        <w:tabs>
                          <w:tab w:val="left" w:pos="426"/>
                        </w:tabs>
                      </w:pPr>
                    </w:p>
                  </w:txbxContent>
                </v:textbox>
                <w10:anchorlock/>
              </v:roundrect>
            </w:pict>
          </mc:Fallback>
        </mc:AlternateContent>
      </w:r>
    </w:p>
    <w:p w14:paraId="5B97F10E" w14:textId="77777777" w:rsidR="002F2292" w:rsidRPr="00267DC0" w:rsidRDefault="002F2292" w:rsidP="002F2292">
      <w:pPr>
        <w:spacing w:after="60" w:line="280" w:lineRule="exact"/>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Oświadczam, że wszystkie informacje podane w powyższych oświadczeniach są aktualne </w:t>
      </w:r>
      <w:r w:rsidRPr="00267DC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F077A87" w14:textId="77777777" w:rsidR="002F2292" w:rsidRPr="00267DC0" w:rsidRDefault="002F2292" w:rsidP="002F2292">
      <w:pPr>
        <w:jc w:val="both"/>
        <w:rPr>
          <w:rFonts w:ascii="Verdana" w:eastAsiaTheme="minorHAnsi" w:hAnsi="Verdana" w:cs="Arial"/>
          <w:sz w:val="18"/>
          <w:szCs w:val="18"/>
          <w:lang w:eastAsia="en-US"/>
        </w:rPr>
      </w:pPr>
    </w:p>
    <w:p w14:paraId="0CF48216"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 xml:space="preserve">…………….……. </w:t>
      </w:r>
      <w:r w:rsidRPr="00267DC0">
        <w:rPr>
          <w:rFonts w:ascii="Verdana" w:eastAsiaTheme="minorHAnsi" w:hAnsi="Verdana" w:cs="Arial"/>
          <w:i/>
          <w:sz w:val="18"/>
          <w:szCs w:val="18"/>
          <w:lang w:eastAsia="en-US"/>
        </w:rPr>
        <w:t xml:space="preserve">(miejscowość), </w:t>
      </w:r>
      <w:r w:rsidRPr="00267DC0">
        <w:rPr>
          <w:rFonts w:ascii="Verdana" w:eastAsiaTheme="minorHAnsi" w:hAnsi="Verdana" w:cs="Arial"/>
          <w:sz w:val="18"/>
          <w:szCs w:val="18"/>
          <w:lang w:eastAsia="en-US"/>
        </w:rPr>
        <w:t xml:space="preserve">dnia …………………. r. </w:t>
      </w:r>
    </w:p>
    <w:p w14:paraId="1B2F2EFB" w14:textId="77777777" w:rsidR="002F2292" w:rsidRPr="00267DC0" w:rsidRDefault="002F2292" w:rsidP="002F2292">
      <w:pPr>
        <w:jc w:val="both"/>
        <w:rPr>
          <w:rFonts w:ascii="Verdana" w:eastAsiaTheme="minorHAnsi" w:hAnsi="Verdana" w:cs="Arial"/>
          <w:sz w:val="18"/>
          <w:szCs w:val="18"/>
          <w:lang w:eastAsia="en-US"/>
        </w:rPr>
      </w:pPr>
    </w:p>
    <w:p w14:paraId="7C2A145E" w14:textId="77777777" w:rsidR="002F2292" w:rsidRPr="00267DC0" w:rsidRDefault="002F2292" w:rsidP="002F2292">
      <w:pPr>
        <w:jc w:val="both"/>
        <w:rPr>
          <w:rFonts w:ascii="Verdana" w:eastAsiaTheme="minorHAnsi" w:hAnsi="Verdana" w:cs="Arial"/>
          <w:sz w:val="18"/>
          <w:szCs w:val="18"/>
          <w:lang w:eastAsia="en-US"/>
        </w:rPr>
      </w:pPr>
    </w:p>
    <w:p w14:paraId="755C5B66" w14:textId="77777777" w:rsidR="002F2292" w:rsidRPr="00267DC0" w:rsidRDefault="002F2292" w:rsidP="002F2292">
      <w:pPr>
        <w:jc w:val="both"/>
        <w:rPr>
          <w:rFonts w:ascii="Verdana" w:eastAsiaTheme="minorHAnsi" w:hAnsi="Verdana" w:cs="Arial"/>
          <w:sz w:val="18"/>
          <w:szCs w:val="18"/>
          <w:lang w:eastAsia="en-US"/>
        </w:rPr>
      </w:pP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r>
      <w:r w:rsidRPr="00267DC0">
        <w:rPr>
          <w:rFonts w:ascii="Verdana" w:eastAsiaTheme="minorHAnsi" w:hAnsi="Verdana" w:cs="Arial"/>
          <w:sz w:val="18"/>
          <w:szCs w:val="18"/>
          <w:lang w:eastAsia="en-US"/>
        </w:rPr>
        <w:tab/>
        <w:t xml:space="preserve">           …………………………………………….</w:t>
      </w:r>
    </w:p>
    <w:p w14:paraId="732B3EA1" w14:textId="77777777" w:rsidR="002F2292" w:rsidRPr="00267DC0" w:rsidRDefault="002F2292" w:rsidP="002F2292">
      <w:pPr>
        <w:tabs>
          <w:tab w:val="right" w:pos="9600"/>
        </w:tabs>
        <w:autoSpaceDE w:val="0"/>
        <w:autoSpaceDN w:val="0"/>
        <w:adjustRightInd w:val="0"/>
        <w:jc w:val="both"/>
        <w:rPr>
          <w:rFonts w:ascii="Verdana" w:hAnsi="Verdana"/>
          <w:sz w:val="18"/>
          <w:szCs w:val="18"/>
        </w:rPr>
      </w:pPr>
      <w:r w:rsidRPr="00267DC0">
        <w:rPr>
          <w:rFonts w:ascii="Verdana" w:hAnsi="Verdana"/>
          <w:sz w:val="18"/>
          <w:szCs w:val="18"/>
        </w:rPr>
        <w:t xml:space="preserve">                                                                                          Pieczęć i podpis Wykonawcy</w:t>
      </w:r>
    </w:p>
    <w:p w14:paraId="5D0E99F4" w14:textId="77777777" w:rsidR="002F2292" w:rsidRPr="00267DC0" w:rsidRDefault="002F2292" w:rsidP="002F2292">
      <w:pPr>
        <w:sectPr w:rsidR="002F2292" w:rsidRPr="00267DC0" w:rsidSect="00D86743">
          <w:pgSz w:w="11906" w:h="16838"/>
          <w:pgMar w:top="1247" w:right="1440" w:bottom="1106" w:left="924" w:header="709" w:footer="675" w:gutter="0"/>
          <w:cols w:space="708"/>
          <w:titlePg/>
          <w:docGrid w:linePitch="360"/>
        </w:sectPr>
      </w:pPr>
    </w:p>
    <w:p w14:paraId="1434FC09" w14:textId="1DFD599B" w:rsidR="002F2292" w:rsidRPr="00267DC0" w:rsidRDefault="002F2292" w:rsidP="002F2292">
      <w:pPr>
        <w:pStyle w:val="Nagwek3"/>
        <w:spacing w:line="240" w:lineRule="exact"/>
        <w:rPr>
          <w:rFonts w:eastAsiaTheme="majorEastAsia"/>
          <w:color w:val="auto"/>
        </w:rPr>
      </w:pPr>
      <w:r w:rsidRPr="00267DC0">
        <w:rPr>
          <w:rFonts w:eastAsiaTheme="majorEastAsia"/>
          <w:color w:val="auto"/>
        </w:rPr>
        <w:lastRenderedPageBreak/>
        <w:t>UMW/AZ/PN-</w:t>
      </w:r>
      <w:r w:rsidR="00AE3958" w:rsidRPr="00267DC0">
        <w:rPr>
          <w:rFonts w:eastAsiaTheme="majorEastAsia"/>
          <w:color w:val="auto"/>
        </w:rPr>
        <w:t>87/20</w:t>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00AE3958" w:rsidRPr="00267DC0">
        <w:rPr>
          <w:rFonts w:eastAsiaTheme="majorEastAsia"/>
          <w:color w:val="auto"/>
        </w:rPr>
        <w:tab/>
      </w:r>
      <w:r w:rsidRPr="00267DC0">
        <w:rPr>
          <w:rFonts w:eastAsiaTheme="majorEastAsia"/>
          <w:color w:val="auto"/>
        </w:rPr>
        <w:t xml:space="preserve">Załącznik nr </w:t>
      </w:r>
      <w:r w:rsidR="00AE3958" w:rsidRPr="00267DC0">
        <w:rPr>
          <w:rFonts w:eastAsiaTheme="majorEastAsia"/>
          <w:color w:val="auto"/>
        </w:rPr>
        <w:t>5</w:t>
      </w:r>
      <w:r w:rsidRPr="00267DC0">
        <w:rPr>
          <w:rFonts w:eastAsiaTheme="majorEastAsia"/>
          <w:color w:val="auto"/>
        </w:rPr>
        <w:t xml:space="preserve"> do Siwz </w:t>
      </w:r>
    </w:p>
    <w:p w14:paraId="4FB5A94E" w14:textId="77777777" w:rsidR="002F2292" w:rsidRPr="00267DC0" w:rsidRDefault="002F2292" w:rsidP="002F2292">
      <w:pPr>
        <w:tabs>
          <w:tab w:val="left" w:pos="0"/>
          <w:tab w:val="right" w:pos="9720"/>
        </w:tabs>
        <w:spacing w:line="240" w:lineRule="exact"/>
        <w:ind w:right="-97"/>
        <w:jc w:val="center"/>
        <w:rPr>
          <w:rFonts w:ascii="Verdana" w:hAnsi="Verdana"/>
          <w:bCs/>
          <w:sz w:val="18"/>
          <w:u w:val="single"/>
        </w:rPr>
      </w:pPr>
    </w:p>
    <w:p w14:paraId="072CEC7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6178E7AC"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65CAC24"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C44C82E"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5C06427"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0CF0508"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cs="Arial"/>
          <w:b/>
          <w:noProof/>
          <w:sz w:val="20"/>
          <w:szCs w:val="20"/>
        </w:rPr>
        <mc:AlternateContent>
          <mc:Choice Requires="wps">
            <w:drawing>
              <wp:inline distT="0" distB="0" distL="0" distR="0" wp14:anchorId="19C15A48" wp14:editId="29B13CAC">
                <wp:extent cx="6059170" cy="818515"/>
                <wp:effectExtent l="0" t="0" r="36830" b="5778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1C288DD"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F094107" w14:textId="77777777" w:rsidR="00FF4300" w:rsidRPr="00BB7F10" w:rsidRDefault="00FF4300" w:rsidP="002F2292">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511092F7" w14:textId="77777777" w:rsidR="00FF4300" w:rsidRPr="00BB7F10" w:rsidRDefault="00FF4300" w:rsidP="002F2292">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3E2FD7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621F7F3" w14:textId="77777777" w:rsidR="00FF4300" w:rsidRDefault="00FF4300" w:rsidP="002F2292">
                            <w:pPr>
                              <w:tabs>
                                <w:tab w:val="left" w:pos="426"/>
                              </w:tabs>
                            </w:pP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oundrect w14:anchorId="19C15A48" id="Prostokąt zaokrąglony 3"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" strokecolor="#95b3d7" strokeweight="1pt">
                <v:fill color2="#b8cce4" focus="100%" type="gradient"/>
                <v:shadow on="t" color="#243f60" opacity=".5" offset="1pt"/>
                <v:textbox>
                  <w:txbxContent>
                    <w:p w14:paraId="11C288DD"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F094107" w14:textId="77777777" w:rsidR="00FF4300" w:rsidRPr="00BB7F10" w:rsidRDefault="00FF4300" w:rsidP="002F2292">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511092F7" w14:textId="77777777" w:rsidR="00FF4300" w:rsidRPr="00BB7F10" w:rsidRDefault="00FF4300" w:rsidP="002F2292">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3E2FD74" w14:textId="77777777" w:rsidR="00FF4300" w:rsidRPr="00242C8B" w:rsidRDefault="00FF4300" w:rsidP="002F229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621F7F3" w14:textId="77777777" w:rsidR="00FF4300" w:rsidRDefault="00FF4300" w:rsidP="002F2292">
                      <w:pPr>
                        <w:tabs>
                          <w:tab w:val="left" w:pos="426"/>
                        </w:tabs>
                      </w:pPr>
                    </w:p>
                  </w:txbxContent>
                </v:textbox>
                <w10:anchorlock/>
              </v:roundrect>
            </w:pict>
          </mc:Fallback>
        </mc:AlternateContent>
      </w:r>
    </w:p>
    <w:p w14:paraId="3100EE15"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0BBA5DDE" w14:textId="77777777" w:rsidR="002F2292" w:rsidRPr="00267DC0" w:rsidRDefault="002F2292" w:rsidP="002F2292">
      <w:pPr>
        <w:tabs>
          <w:tab w:val="left" w:pos="0"/>
          <w:tab w:val="left" w:pos="6379"/>
          <w:tab w:val="left" w:pos="6521"/>
          <w:tab w:val="right" w:pos="9356"/>
          <w:tab w:val="right" w:pos="9720"/>
        </w:tabs>
        <w:ind w:right="470"/>
        <w:jc w:val="both"/>
        <w:rPr>
          <w:rFonts w:ascii="Verdana" w:hAnsi="Verdana"/>
          <w:i/>
          <w:sz w:val="18"/>
          <w:u w:val="single"/>
        </w:rPr>
      </w:pPr>
      <w:r w:rsidRPr="00267DC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07AFD70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FD81488"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1F989713"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 xml:space="preserve">Zarejestrowana nazwa Wykonawcy  </w:t>
      </w:r>
    </w:p>
    <w:p w14:paraId="3BE87C8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60FD6170" w14:textId="4790526B"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r w:rsidR="009E0893" w:rsidRPr="00267DC0">
        <w:rPr>
          <w:rFonts w:ascii="Verdana" w:hAnsi="Verdana"/>
          <w:sz w:val="18"/>
        </w:rPr>
        <w:t>........</w:t>
      </w:r>
    </w:p>
    <w:p w14:paraId="738FFA33"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757E61AC" w14:textId="33CD0140"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0C75FA19"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 xml:space="preserve">                      </w:t>
      </w:r>
    </w:p>
    <w:p w14:paraId="2508593D"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Adres</w:t>
      </w:r>
    </w:p>
    <w:p w14:paraId="4C544FED"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598B1DF9" w14:textId="3A2984C2"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4909C25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1672024A" w14:textId="6B70AEF0"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w:t>
      </w:r>
    </w:p>
    <w:p w14:paraId="2ECE9392"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460014D7"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p>
    <w:p w14:paraId="0C2C5CEB" w14:textId="77777777" w:rsidR="002F2292" w:rsidRPr="00267DC0" w:rsidRDefault="002F2292" w:rsidP="002F2292">
      <w:pPr>
        <w:tabs>
          <w:tab w:val="left" w:pos="0"/>
          <w:tab w:val="left" w:pos="6379"/>
          <w:tab w:val="left" w:pos="6521"/>
          <w:tab w:val="right" w:pos="9356"/>
          <w:tab w:val="right" w:pos="9720"/>
        </w:tabs>
        <w:spacing w:line="240" w:lineRule="exact"/>
        <w:ind w:right="-97"/>
        <w:rPr>
          <w:rFonts w:ascii="Verdana" w:hAnsi="Verdana"/>
          <w:sz w:val="18"/>
        </w:rPr>
      </w:pPr>
      <w:r w:rsidRPr="00267DC0">
        <w:rPr>
          <w:rFonts w:ascii="Verdana" w:hAnsi="Verdana"/>
          <w:sz w:val="18"/>
        </w:rPr>
        <w:t>NIP …..........................................................     Regon …..............................................................</w:t>
      </w:r>
    </w:p>
    <w:p w14:paraId="1CF54A90" w14:textId="77777777" w:rsidR="002F2292" w:rsidRPr="00267DC0" w:rsidRDefault="002F2292" w:rsidP="002F2292">
      <w:pPr>
        <w:tabs>
          <w:tab w:val="right" w:pos="9720"/>
        </w:tabs>
        <w:spacing w:line="240" w:lineRule="exact"/>
        <w:ind w:right="-97"/>
        <w:rPr>
          <w:rFonts w:ascii="Verdana" w:hAnsi="Verdana"/>
          <w:sz w:val="18"/>
        </w:rPr>
      </w:pPr>
    </w:p>
    <w:p w14:paraId="093A29B8" w14:textId="77777777" w:rsidR="002F2292" w:rsidRPr="00267DC0" w:rsidRDefault="002F2292" w:rsidP="002F2292">
      <w:pPr>
        <w:spacing w:line="240" w:lineRule="exact"/>
        <w:ind w:right="-97"/>
        <w:rPr>
          <w:rFonts w:ascii="Verdana" w:hAnsi="Verdana"/>
          <w:sz w:val="18"/>
          <w:szCs w:val="18"/>
        </w:rPr>
      </w:pPr>
    </w:p>
    <w:p w14:paraId="175F1C30"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 xml:space="preserve">Oświadczam, </w:t>
      </w:r>
      <w:r w:rsidRPr="00267DC0">
        <w:rPr>
          <w:rFonts w:ascii="Verdana" w:hAnsi="Verdana"/>
          <w:b/>
          <w:sz w:val="18"/>
          <w:szCs w:val="18"/>
        </w:rPr>
        <w:t>że należę / nie należę</w:t>
      </w:r>
      <w:r w:rsidRPr="00267DC0">
        <w:rPr>
          <w:rFonts w:ascii="Verdana" w:hAnsi="Verdana"/>
          <w:sz w:val="18"/>
          <w:szCs w:val="18"/>
        </w:rPr>
        <w:t>* do tej samej grupy kapitałowej, o której mowa w art. 24 ust. 1 pkt 23 Pzp</w:t>
      </w:r>
    </w:p>
    <w:p w14:paraId="5B278C57" w14:textId="050B9D37" w:rsidR="002F2292" w:rsidRPr="00267DC0" w:rsidRDefault="002F2292" w:rsidP="002F2292">
      <w:pPr>
        <w:spacing w:line="240" w:lineRule="exact"/>
        <w:ind w:right="-97"/>
        <w:rPr>
          <w:rFonts w:ascii="Verdana" w:hAnsi="Verdana"/>
          <w:sz w:val="18"/>
          <w:szCs w:val="18"/>
        </w:rPr>
      </w:pPr>
    </w:p>
    <w:p w14:paraId="173FDB3F" w14:textId="77777777" w:rsidR="002F2292" w:rsidRPr="00267DC0" w:rsidRDefault="002F2292" w:rsidP="002F2292">
      <w:pPr>
        <w:spacing w:line="240" w:lineRule="exact"/>
        <w:ind w:right="-97"/>
        <w:rPr>
          <w:rFonts w:ascii="Verdana" w:hAnsi="Verdana"/>
          <w:sz w:val="18"/>
          <w:szCs w:val="18"/>
        </w:rPr>
      </w:pPr>
    </w:p>
    <w:p w14:paraId="07CABA1C"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(Poniższą część wypełnić w razie przynależności do tej samej grupy kapitałowej):</w:t>
      </w:r>
    </w:p>
    <w:p w14:paraId="07527CD2" w14:textId="77777777" w:rsidR="002F2292" w:rsidRPr="00267DC0" w:rsidRDefault="002F2292" w:rsidP="002F2292">
      <w:pPr>
        <w:spacing w:line="240" w:lineRule="exact"/>
        <w:ind w:right="-97"/>
        <w:rPr>
          <w:rFonts w:ascii="Verdana" w:hAnsi="Verdana"/>
          <w:sz w:val="18"/>
          <w:szCs w:val="18"/>
        </w:rPr>
      </w:pPr>
    </w:p>
    <w:p w14:paraId="028B440F" w14:textId="77777777" w:rsidR="002F2292" w:rsidRPr="00267DC0" w:rsidRDefault="002F2292" w:rsidP="002F2292">
      <w:pPr>
        <w:spacing w:line="240" w:lineRule="exact"/>
        <w:ind w:right="-97"/>
        <w:rPr>
          <w:rFonts w:ascii="Verdana" w:hAnsi="Verdana"/>
          <w:sz w:val="18"/>
          <w:szCs w:val="18"/>
        </w:rPr>
      </w:pPr>
    </w:p>
    <w:p w14:paraId="33BE96AB"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Do grupy kapitałowej należą oprócz mnie:</w:t>
      </w:r>
    </w:p>
    <w:p w14:paraId="31A6DFD6"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69E5EAAF"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405E5E8C" w14:textId="062C5793" w:rsidR="002F2292" w:rsidRPr="00267DC0" w:rsidRDefault="00AE3958" w:rsidP="002F2292">
      <w:pPr>
        <w:spacing w:line="240" w:lineRule="exact"/>
        <w:ind w:right="-97"/>
        <w:rPr>
          <w:rFonts w:ascii="Verdana" w:hAnsi="Verdana"/>
          <w:sz w:val="18"/>
          <w:szCs w:val="18"/>
        </w:rPr>
      </w:pPr>
      <w:r w:rsidRPr="00267DC0">
        <w:rPr>
          <w:rFonts w:ascii="Verdana" w:hAnsi="Verdana"/>
          <w:sz w:val="18"/>
          <w:szCs w:val="18"/>
        </w:rPr>
        <w:t xml:space="preserve">………………………………………………………… </w:t>
      </w:r>
    </w:p>
    <w:p w14:paraId="7F5E01F7" w14:textId="77777777" w:rsidR="002F2292" w:rsidRPr="00267DC0" w:rsidRDefault="002F2292" w:rsidP="002F2292">
      <w:pPr>
        <w:spacing w:line="240" w:lineRule="exact"/>
        <w:ind w:right="-97"/>
        <w:rPr>
          <w:rFonts w:ascii="Verdana" w:hAnsi="Verdana"/>
          <w:sz w:val="18"/>
          <w:szCs w:val="18"/>
        </w:rPr>
      </w:pPr>
    </w:p>
    <w:p w14:paraId="547E4A27"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(o ile dotyczy) Przedstawiam następujące dowody, że powiązania z innym Wykonawcą nie prowadzą do zakłócenia konkurencji w niniejszym postępowaniu:</w:t>
      </w:r>
    </w:p>
    <w:p w14:paraId="0BEFA9E4"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04553CA4"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w:t>
      </w:r>
    </w:p>
    <w:p w14:paraId="042E9A15" w14:textId="36FF207D" w:rsidR="002F2292" w:rsidRPr="00267DC0" w:rsidRDefault="00AE3958" w:rsidP="002F2292">
      <w:pPr>
        <w:spacing w:line="240" w:lineRule="exact"/>
        <w:ind w:right="-97"/>
        <w:rPr>
          <w:rFonts w:ascii="Verdana" w:hAnsi="Verdana"/>
          <w:sz w:val="18"/>
          <w:szCs w:val="18"/>
        </w:rPr>
      </w:pPr>
      <w:r w:rsidRPr="00267DC0">
        <w:rPr>
          <w:rFonts w:ascii="Verdana" w:hAnsi="Verdana"/>
          <w:sz w:val="18"/>
          <w:szCs w:val="18"/>
        </w:rPr>
        <w:t>…………………………………………</w:t>
      </w:r>
    </w:p>
    <w:p w14:paraId="0AD9C38A" w14:textId="77777777" w:rsidR="002F2292" w:rsidRPr="00267DC0" w:rsidRDefault="002F2292" w:rsidP="002F2292">
      <w:pPr>
        <w:spacing w:line="240" w:lineRule="exact"/>
        <w:ind w:right="-97"/>
        <w:rPr>
          <w:rFonts w:ascii="Verdana" w:hAnsi="Verdana"/>
          <w:sz w:val="18"/>
          <w:szCs w:val="18"/>
        </w:rPr>
      </w:pPr>
    </w:p>
    <w:p w14:paraId="5F2F498A" w14:textId="77777777" w:rsidR="002F2292" w:rsidRPr="00267DC0" w:rsidRDefault="002F2292" w:rsidP="002F2292">
      <w:pPr>
        <w:spacing w:line="240" w:lineRule="exact"/>
        <w:ind w:right="-97"/>
        <w:rPr>
          <w:rFonts w:ascii="Verdana" w:hAnsi="Verdana"/>
          <w:sz w:val="18"/>
          <w:szCs w:val="18"/>
        </w:rPr>
      </w:pPr>
      <w:r w:rsidRPr="00267DC0">
        <w:rPr>
          <w:rFonts w:ascii="Verdana" w:hAnsi="Verdana"/>
          <w:sz w:val="18"/>
          <w:szCs w:val="18"/>
        </w:rPr>
        <w:t>*zaznaczyć właściwe</w:t>
      </w:r>
    </w:p>
    <w:p w14:paraId="34252D1E" w14:textId="77777777" w:rsidR="002F2292" w:rsidRPr="00267DC0" w:rsidRDefault="002F2292" w:rsidP="002F2292">
      <w:pPr>
        <w:spacing w:line="240" w:lineRule="exact"/>
        <w:ind w:right="-97"/>
        <w:rPr>
          <w:rFonts w:ascii="Arial" w:hAnsi="Arial" w:cs="Arial"/>
          <w:sz w:val="22"/>
        </w:rPr>
      </w:pPr>
    </w:p>
    <w:p w14:paraId="1140A6A7" w14:textId="77777777" w:rsidR="002F2292" w:rsidRPr="00267DC0" w:rsidRDefault="002F2292" w:rsidP="002F2292">
      <w:pPr>
        <w:spacing w:line="240" w:lineRule="exact"/>
        <w:ind w:right="-97"/>
        <w:rPr>
          <w:rFonts w:ascii="Verdana" w:hAnsi="Verdana"/>
          <w:sz w:val="18"/>
        </w:rPr>
      </w:pPr>
      <w:r w:rsidRPr="00267DC0">
        <w:rPr>
          <w:rFonts w:ascii="Verdana" w:hAnsi="Verdana"/>
          <w:sz w:val="18"/>
        </w:rPr>
        <w:t>Data                                                                                              Pieczęć i podpis Wykonawcy</w:t>
      </w:r>
    </w:p>
    <w:p w14:paraId="78460478" w14:textId="77777777" w:rsidR="002F2292" w:rsidRPr="00267DC0" w:rsidRDefault="002F2292" w:rsidP="002F2292">
      <w:pPr>
        <w:spacing w:line="240" w:lineRule="exact"/>
        <w:ind w:right="-97"/>
        <w:jc w:val="both"/>
      </w:pPr>
    </w:p>
    <w:p w14:paraId="31266B74" w14:textId="77777777" w:rsidR="002F2292" w:rsidRPr="00267DC0" w:rsidRDefault="002F2292" w:rsidP="002F2292">
      <w:pPr>
        <w:spacing w:line="240" w:lineRule="exact"/>
        <w:ind w:right="-178"/>
        <w:jc w:val="both"/>
      </w:pPr>
    </w:p>
    <w:p w14:paraId="765E8C3E" w14:textId="344B4AA1" w:rsidR="007D3DC2" w:rsidRPr="00267DC0" w:rsidRDefault="002F2292" w:rsidP="00AE3958">
      <w:pPr>
        <w:spacing w:line="240" w:lineRule="exact"/>
        <w:ind w:left="2694" w:right="44" w:hanging="2410"/>
        <w:jc w:val="both"/>
        <w:rPr>
          <w:rFonts w:ascii="Felix Titling" w:hAnsi="Felix Titling"/>
          <w:b/>
          <w:bCs/>
          <w:sz w:val="18"/>
          <w:szCs w:val="18"/>
        </w:rPr>
      </w:pPr>
      <w:r w:rsidRPr="00267DC0">
        <w:rPr>
          <w:rFonts w:ascii="Felix Titling" w:hAnsi="Felix Titling"/>
          <w:b/>
          <w:bCs/>
          <w:sz w:val="18"/>
          <w:szCs w:val="18"/>
        </w:rPr>
        <w:t>……………………</w:t>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Pr="00267DC0">
        <w:rPr>
          <w:rFonts w:ascii="Felix Titling" w:hAnsi="Felix Titling"/>
          <w:b/>
          <w:bCs/>
          <w:sz w:val="18"/>
          <w:szCs w:val="18"/>
        </w:rPr>
        <w:tab/>
      </w:r>
      <w:r w:rsidR="00AE3958" w:rsidRPr="00267DC0">
        <w:rPr>
          <w:rFonts w:ascii="Felix Titling" w:hAnsi="Felix Titling"/>
          <w:b/>
          <w:bCs/>
          <w:sz w:val="18"/>
          <w:szCs w:val="18"/>
        </w:rPr>
        <w:tab/>
      </w:r>
      <w:r w:rsidR="00AE3958" w:rsidRPr="00267DC0">
        <w:rPr>
          <w:rFonts w:ascii="Felix Titling" w:hAnsi="Felix Titling"/>
          <w:b/>
          <w:bCs/>
          <w:sz w:val="18"/>
          <w:szCs w:val="18"/>
        </w:rPr>
        <w:tab/>
      </w:r>
      <w:r w:rsidR="00AE3958" w:rsidRPr="00267DC0">
        <w:rPr>
          <w:rFonts w:ascii="Felix Titling" w:hAnsi="Felix Titling"/>
          <w:b/>
          <w:bCs/>
          <w:sz w:val="18"/>
          <w:szCs w:val="18"/>
        </w:rPr>
        <w:tab/>
        <w:t xml:space="preserve"> </w:t>
      </w:r>
      <w:r w:rsidRPr="00267DC0">
        <w:rPr>
          <w:rFonts w:ascii="Felix Titling" w:hAnsi="Felix Titling"/>
          <w:b/>
          <w:bCs/>
          <w:sz w:val="18"/>
          <w:szCs w:val="18"/>
        </w:rPr>
        <w:t>………………………………………..</w:t>
      </w:r>
    </w:p>
    <w:p w14:paraId="3F248300" w14:textId="77777777" w:rsidR="002D45DB" w:rsidRPr="00267DC0" w:rsidRDefault="007D3DC2" w:rsidP="002D45DB">
      <w:pPr>
        <w:rPr>
          <w:rFonts w:ascii="Verdana" w:hAnsi="Verdana"/>
          <w:b/>
          <w:bCs/>
          <w:sz w:val="18"/>
          <w:szCs w:val="18"/>
        </w:rPr>
      </w:pPr>
      <w:r w:rsidRPr="00267DC0">
        <w:rPr>
          <w:rFonts w:ascii="Felix Titling" w:hAnsi="Felix Titling"/>
          <w:b/>
          <w:bCs/>
          <w:sz w:val="18"/>
          <w:szCs w:val="18"/>
        </w:rPr>
        <w:br w:type="page"/>
      </w:r>
      <w:r w:rsidR="002D45DB" w:rsidRPr="00267DC0">
        <w:rPr>
          <w:rFonts w:ascii="Verdana" w:hAnsi="Verdana"/>
          <w:b/>
          <w:bCs/>
          <w:sz w:val="18"/>
          <w:szCs w:val="18"/>
        </w:rPr>
        <w:lastRenderedPageBreak/>
        <w:t>UMW/AZ/PN-87/20</w:t>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r>
      <w:r w:rsidR="002D45DB" w:rsidRPr="00267DC0">
        <w:rPr>
          <w:rFonts w:ascii="Verdana" w:hAnsi="Verdana"/>
          <w:b/>
          <w:bCs/>
          <w:sz w:val="18"/>
          <w:szCs w:val="18"/>
        </w:rPr>
        <w:tab/>
        <w:t>Załącznik nr 6 do Siwz</w:t>
      </w:r>
    </w:p>
    <w:p w14:paraId="76C27AE0" w14:textId="77777777" w:rsidR="002D45DB" w:rsidRPr="00267DC0" w:rsidRDefault="002D45DB" w:rsidP="002D45DB">
      <w:pPr>
        <w:pStyle w:val="Default"/>
        <w:spacing w:line="259" w:lineRule="auto"/>
        <w:jc w:val="center"/>
        <w:rPr>
          <w:rFonts w:ascii="Verdana" w:hAnsi="Verdana"/>
          <w:b/>
          <w:bCs/>
          <w:color w:val="auto"/>
          <w:sz w:val="18"/>
          <w:szCs w:val="18"/>
        </w:rPr>
      </w:pPr>
      <w:r w:rsidRPr="00267DC0">
        <w:rPr>
          <w:rFonts w:ascii="Verdana" w:hAnsi="Verdana"/>
          <w:b/>
          <w:bCs/>
          <w:color w:val="auto"/>
          <w:sz w:val="18"/>
          <w:szCs w:val="18"/>
        </w:rPr>
        <w:t>UMOWA nr UMW/AZ/PN-87/20</w:t>
      </w:r>
    </w:p>
    <w:p w14:paraId="1DF0E873" w14:textId="77777777" w:rsidR="002D45DB" w:rsidRPr="00267DC0" w:rsidRDefault="002D45DB" w:rsidP="002D45DB">
      <w:pPr>
        <w:pStyle w:val="Default"/>
        <w:spacing w:line="259" w:lineRule="auto"/>
        <w:jc w:val="center"/>
        <w:rPr>
          <w:rFonts w:ascii="Verdana" w:hAnsi="Verdana"/>
          <w:b/>
          <w:bCs/>
          <w:color w:val="auto"/>
          <w:sz w:val="18"/>
          <w:szCs w:val="18"/>
        </w:rPr>
      </w:pPr>
      <w:r w:rsidRPr="00267DC0">
        <w:rPr>
          <w:rFonts w:ascii="Verdana" w:hAnsi="Verdana"/>
          <w:b/>
          <w:bCs/>
          <w:color w:val="auto"/>
          <w:sz w:val="18"/>
          <w:szCs w:val="18"/>
        </w:rPr>
        <w:t>Wzór</w:t>
      </w:r>
    </w:p>
    <w:p w14:paraId="3E124E08" w14:textId="77777777" w:rsidR="002D45DB" w:rsidRPr="00267DC0" w:rsidRDefault="002D45DB" w:rsidP="002D45DB">
      <w:pPr>
        <w:pStyle w:val="Default"/>
        <w:spacing w:line="259" w:lineRule="auto"/>
        <w:jc w:val="center"/>
        <w:rPr>
          <w:rFonts w:ascii="Verdana" w:hAnsi="Verdana"/>
          <w:color w:val="auto"/>
          <w:sz w:val="18"/>
          <w:szCs w:val="18"/>
        </w:rPr>
      </w:pPr>
    </w:p>
    <w:p w14:paraId="5F4862F8"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sporządzona w dniu …… r. zgodnie z przepisami ustawy z dnia 29.01.2004 r. Prawo zamówień publicznych (tekst jedn. - Dz. U. z 2018 r., poz. 1986, ze zm.), zwanej dalej „Pzp”, pomiędzy: </w:t>
      </w:r>
    </w:p>
    <w:p w14:paraId="7709AAAB"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b/>
          <w:bCs/>
          <w:color w:val="auto"/>
          <w:sz w:val="18"/>
          <w:szCs w:val="18"/>
        </w:rPr>
        <w:t xml:space="preserve">Uniwersytetem Medycznym we Wrocławiu </w:t>
      </w:r>
    </w:p>
    <w:p w14:paraId="48E55583"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Wybrzeże L. Pasteura 1, 50-367 Wrocław </w:t>
      </w:r>
    </w:p>
    <w:p w14:paraId="210E51F1"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tel. 71 / 784-10-02, fax. 71 / 784-00-07 </w:t>
      </w:r>
    </w:p>
    <w:p w14:paraId="3D6A4BBD" w14:textId="77777777" w:rsidR="002D45DB" w:rsidRPr="00267DC0" w:rsidRDefault="002D45DB" w:rsidP="003D7A9E">
      <w:pPr>
        <w:pStyle w:val="Default"/>
        <w:spacing w:before="60" w:after="60" w:line="312" w:lineRule="auto"/>
        <w:ind w:left="708"/>
        <w:jc w:val="both"/>
        <w:rPr>
          <w:rFonts w:ascii="Verdana" w:hAnsi="Verdana"/>
          <w:color w:val="auto"/>
          <w:sz w:val="18"/>
          <w:szCs w:val="18"/>
        </w:rPr>
      </w:pPr>
      <w:r w:rsidRPr="00267DC0">
        <w:rPr>
          <w:rFonts w:ascii="Verdana" w:hAnsi="Verdana"/>
          <w:color w:val="auto"/>
          <w:sz w:val="18"/>
          <w:szCs w:val="18"/>
        </w:rPr>
        <w:t xml:space="preserve">NIP: 896-000-57-79, REGON: 000288981 </w:t>
      </w:r>
    </w:p>
    <w:p w14:paraId="31E86C8D"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3C991D5D" w14:textId="77777777" w:rsidR="002D45DB" w:rsidRPr="00267DC0" w:rsidRDefault="002D45DB" w:rsidP="003D7A9E">
      <w:pPr>
        <w:pStyle w:val="Default"/>
        <w:spacing w:before="60" w:after="60" w:line="312" w:lineRule="auto"/>
        <w:rPr>
          <w:rFonts w:ascii="Verdana" w:hAnsi="Verdana"/>
          <w:color w:val="auto"/>
          <w:sz w:val="18"/>
          <w:szCs w:val="18"/>
        </w:rPr>
      </w:pPr>
      <w:r w:rsidRPr="00267DC0">
        <w:rPr>
          <w:rFonts w:ascii="Verdana" w:hAnsi="Verdana"/>
          <w:color w:val="auto"/>
          <w:sz w:val="18"/>
          <w:szCs w:val="18"/>
        </w:rPr>
        <w:t xml:space="preserve">który reprezentuje: </w:t>
      </w:r>
      <w:r w:rsidRPr="00267DC0">
        <w:rPr>
          <w:rFonts w:ascii="Verdana" w:hAnsi="Verdana"/>
          <w:b/>
          <w:bCs/>
          <w:color w:val="auto"/>
          <w:sz w:val="18"/>
          <w:szCs w:val="18"/>
        </w:rPr>
        <w:t>…………</w:t>
      </w:r>
    </w:p>
    <w:p w14:paraId="59083ED8"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2C5FB7F1"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zwanym dalej </w:t>
      </w:r>
      <w:r w:rsidRPr="00267DC0">
        <w:rPr>
          <w:rFonts w:ascii="Verdana" w:hAnsi="Verdana"/>
          <w:b/>
          <w:bCs/>
          <w:color w:val="auto"/>
          <w:sz w:val="18"/>
          <w:szCs w:val="18"/>
        </w:rPr>
        <w:t xml:space="preserve">„Zamawiającym” </w:t>
      </w:r>
    </w:p>
    <w:p w14:paraId="6F20595C"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47112332"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a </w:t>
      </w:r>
    </w:p>
    <w:p w14:paraId="778009E8"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w:t>
      </w:r>
    </w:p>
    <w:p w14:paraId="0608F3D5"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207EF13F"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zwanym dalej </w:t>
      </w:r>
      <w:r w:rsidRPr="00267DC0">
        <w:rPr>
          <w:rFonts w:ascii="Verdana" w:hAnsi="Verdana"/>
          <w:b/>
          <w:bCs/>
          <w:color w:val="auto"/>
          <w:sz w:val="18"/>
          <w:szCs w:val="18"/>
        </w:rPr>
        <w:t>„Wykonawcą”</w:t>
      </w:r>
      <w:r w:rsidRPr="00267DC0">
        <w:rPr>
          <w:rFonts w:ascii="Verdana" w:hAnsi="Verdana"/>
          <w:bCs/>
          <w:color w:val="auto"/>
          <w:sz w:val="18"/>
          <w:szCs w:val="18"/>
        </w:rPr>
        <w:t xml:space="preserve">, </w:t>
      </w:r>
    </w:p>
    <w:p w14:paraId="40F9C093"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485D9434"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łącznie zwanymi dalej </w:t>
      </w:r>
      <w:r w:rsidRPr="00267DC0">
        <w:rPr>
          <w:rFonts w:ascii="Verdana" w:hAnsi="Verdana"/>
          <w:b/>
          <w:bCs/>
          <w:color w:val="auto"/>
          <w:sz w:val="18"/>
          <w:szCs w:val="18"/>
        </w:rPr>
        <w:t xml:space="preserve">„Stronami” </w:t>
      </w:r>
      <w:r w:rsidRPr="00267DC0">
        <w:rPr>
          <w:rFonts w:ascii="Verdana" w:hAnsi="Verdana"/>
          <w:color w:val="auto"/>
          <w:sz w:val="18"/>
          <w:szCs w:val="18"/>
        </w:rPr>
        <w:t xml:space="preserve">lub oddzielnie </w:t>
      </w:r>
      <w:r w:rsidRPr="00267DC0">
        <w:rPr>
          <w:rFonts w:ascii="Verdana" w:hAnsi="Verdana"/>
          <w:b/>
          <w:bCs/>
          <w:color w:val="auto"/>
          <w:sz w:val="18"/>
          <w:szCs w:val="18"/>
        </w:rPr>
        <w:t>„Stroną”</w:t>
      </w:r>
      <w:r w:rsidRPr="00267DC0">
        <w:rPr>
          <w:rFonts w:ascii="Verdana" w:hAnsi="Verdana"/>
          <w:bCs/>
          <w:color w:val="auto"/>
          <w:sz w:val="18"/>
          <w:szCs w:val="18"/>
        </w:rPr>
        <w:t>.</w:t>
      </w:r>
    </w:p>
    <w:p w14:paraId="490B6FB3"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56C8F394"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W wyniku rozstrzygniętego postępowania o udzielenie zamówienia publicznego nr </w:t>
      </w:r>
      <w:r w:rsidRPr="00267DC0">
        <w:rPr>
          <w:rFonts w:ascii="Verdana" w:hAnsi="Verdana"/>
          <w:b/>
          <w:bCs/>
          <w:color w:val="auto"/>
          <w:sz w:val="18"/>
          <w:szCs w:val="18"/>
        </w:rPr>
        <w:t>UMW/AZ/PN-87/20</w:t>
      </w:r>
      <w:r w:rsidRPr="00267DC0">
        <w:rPr>
          <w:rFonts w:ascii="Verdana" w:hAnsi="Verdana"/>
          <w:color w:val="auto"/>
          <w:sz w:val="18"/>
          <w:szCs w:val="18"/>
        </w:rPr>
        <w:t xml:space="preserve">, prowadzonego w trybie przetargu nieograniczonego, zawarta zostaje umowa następującej treści: </w:t>
      </w:r>
    </w:p>
    <w:p w14:paraId="76354E87"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7612821B"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1</w:t>
      </w:r>
    </w:p>
    <w:p w14:paraId="3F1649C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Przedmiot umowy:</w:t>
      </w:r>
    </w:p>
    <w:p w14:paraId="55186C5F" w14:textId="77777777" w:rsidR="002D45DB" w:rsidRPr="00267DC0" w:rsidRDefault="002D45DB" w:rsidP="003D7A9E">
      <w:pPr>
        <w:pStyle w:val="Default"/>
        <w:spacing w:before="60" w:after="60" w:line="312" w:lineRule="auto"/>
        <w:rPr>
          <w:rFonts w:ascii="Verdana" w:hAnsi="Verdana"/>
          <w:color w:val="auto"/>
          <w:sz w:val="18"/>
          <w:szCs w:val="18"/>
        </w:rPr>
      </w:pPr>
      <w:r w:rsidRPr="00267DC0">
        <w:rPr>
          <w:rFonts w:ascii="Verdana" w:hAnsi="Verdana"/>
          <w:color w:val="auto"/>
          <w:sz w:val="18"/>
          <w:szCs w:val="18"/>
        </w:rPr>
        <w:t>1. Przedmiotem umowy jest:</w:t>
      </w:r>
    </w:p>
    <w:p w14:paraId="25024AA3" w14:textId="00DD424F"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Dostawa, instalacja i uruchomienia Systemu, </w:t>
      </w:r>
      <w:r w:rsidRPr="00267DC0">
        <w:rPr>
          <w:rFonts w:ascii="Verdana" w:hAnsi="Verdana"/>
          <w:bCs/>
          <w:color w:val="auto"/>
          <w:sz w:val="18"/>
          <w:szCs w:val="18"/>
        </w:rPr>
        <w:t>zgodnego z</w:t>
      </w:r>
      <w:r w:rsidRPr="00267DC0">
        <w:rPr>
          <w:rFonts w:ascii="Verdana" w:hAnsi="Verdana"/>
          <w:b/>
          <w:bCs/>
          <w:color w:val="auto"/>
          <w:sz w:val="18"/>
          <w:szCs w:val="18"/>
        </w:rPr>
        <w:t xml:space="preserve"> </w:t>
      </w:r>
      <w:r w:rsidRPr="00267DC0">
        <w:rPr>
          <w:rFonts w:ascii="Verdana" w:hAnsi="Verdana"/>
          <w:bCs/>
          <w:color w:val="auto"/>
          <w:sz w:val="18"/>
          <w:szCs w:val="18"/>
        </w:rPr>
        <w:t>Specyfikacją Wymagań Techniczno-Funkcjonalnych (Załącznik nr 2 do Umowy</w:t>
      </w:r>
      <w:r w:rsidRPr="00267DC0">
        <w:rPr>
          <w:rFonts w:ascii="Verdana" w:hAnsi="Verdana"/>
          <w:color w:val="auto"/>
          <w:sz w:val="18"/>
          <w:szCs w:val="18"/>
        </w:rPr>
        <w:t xml:space="preserve">), systemu operacyjnego, oprogramowania bazodanowego oraz wszelkiego innego oprogramowania niezbędnego do prawidłowego działania dostarczonego rozwiązania na potrzeby Uniwersytetu Medycznego we Wrocławiu przy ul. Borowskiej 211, 50-556 Wrocław, zwanego dalej </w:t>
      </w:r>
      <w:r w:rsidRPr="00267DC0">
        <w:rPr>
          <w:rFonts w:ascii="Verdana" w:hAnsi="Verdana"/>
          <w:b/>
          <w:bCs/>
          <w:color w:val="auto"/>
          <w:sz w:val="18"/>
          <w:szCs w:val="18"/>
        </w:rPr>
        <w:t>„Użytkownikiem”</w:t>
      </w:r>
      <w:r w:rsidRPr="00267DC0">
        <w:rPr>
          <w:rFonts w:ascii="Verdana" w:hAnsi="Verdana"/>
          <w:color w:val="auto"/>
          <w:sz w:val="18"/>
          <w:szCs w:val="18"/>
        </w:rPr>
        <w:t xml:space="preserve">. Zamawiający udostępni Wykonawcy infrastrukturę informatyczną w postaci rozwiązania sprzętowego i wirtualizacyjnego. Zamawiający nie posiada żadnego oprogramowania, w tym systemowego i bazodanowego, które zostanie wykorzystane do realizacji niniejszego zamówienia dlatego Wykonawca jest zobowiązany dostarczyć wszelkie niezbędne oprogramowanie. </w:t>
      </w:r>
    </w:p>
    <w:p w14:paraId="63F605B0"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Wykonanie analizy i dokumentacji przedwdrożeniowej mającej na celu uzyskanie wiedzy niezbędnej do pełnego wdrożenia Systemu, zgodnie z potrzebami i oczekiwaniami Zamawiającego oraz określenie szczegółowej koncepcji wdrożenia Systemu, oraz opracowanie szczegółowego harmonogramu prac związanych z realizacją Umowy. </w:t>
      </w:r>
    </w:p>
    <w:p w14:paraId="70450CCC"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Przeprowadzenie testów walidacyjnych FAT i UAT. </w:t>
      </w:r>
    </w:p>
    <w:p w14:paraId="2408E27A"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Opracowanie pełnej dokumentacji dotyczącej wdrożenia Systemu i przekazanie jej Zamawiającemu nie później niż przed zakończeniem wdrożenia. </w:t>
      </w:r>
    </w:p>
    <w:p w14:paraId="03E5193F"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lastRenderedPageBreak/>
        <w:t xml:space="preserve">Przeszkolenie pracowników i administratorów Systemu Zamawiającego do poprawnej </w:t>
      </w:r>
      <w:r w:rsidRPr="00267DC0">
        <w:rPr>
          <w:rFonts w:ascii="Verdana" w:hAnsi="Verdana"/>
          <w:color w:val="auto"/>
          <w:sz w:val="18"/>
          <w:szCs w:val="18"/>
        </w:rPr>
        <w:br/>
        <w:t xml:space="preserve">i efektywnej pracy w nowym Systemie, a administratorów dodatkowo do skutecznego zarządzania Systemem. </w:t>
      </w:r>
    </w:p>
    <w:p w14:paraId="07063ED6"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 xml:space="preserve">Udzielenie bezterminowej licencji na korzystanie z całego Systemu oraz wszelkiego innego oprogramowania niezbędnego do prawidłowego działania dostarczonego rozwiązania </w:t>
      </w:r>
      <w:r w:rsidRPr="00267DC0">
        <w:rPr>
          <w:rFonts w:ascii="Verdana" w:hAnsi="Verdana" w:cs="Times New Roman"/>
          <w:color w:val="auto"/>
          <w:sz w:val="18"/>
          <w:szCs w:val="18"/>
        </w:rPr>
        <w:t xml:space="preserve">przynajmniej dla 10 jednoczesnych zalogowanych użytkowników. </w:t>
      </w:r>
    </w:p>
    <w:p w14:paraId="15A54D05" w14:textId="77777777" w:rsidR="002D45DB" w:rsidRPr="00267DC0" w:rsidRDefault="002D45DB" w:rsidP="003D7A9E">
      <w:pPr>
        <w:pStyle w:val="Default"/>
        <w:numPr>
          <w:ilvl w:val="0"/>
          <w:numId w:val="84"/>
        </w:numPr>
        <w:spacing w:before="60" w:after="60" w:line="312" w:lineRule="auto"/>
        <w:ind w:left="567"/>
        <w:jc w:val="both"/>
        <w:rPr>
          <w:rFonts w:ascii="Verdana" w:hAnsi="Verdana"/>
          <w:color w:val="auto"/>
          <w:sz w:val="18"/>
          <w:szCs w:val="18"/>
        </w:rPr>
      </w:pPr>
      <w:r w:rsidRPr="00267DC0">
        <w:rPr>
          <w:rFonts w:ascii="Verdana" w:hAnsi="Verdana"/>
          <w:color w:val="auto"/>
          <w:sz w:val="18"/>
          <w:szCs w:val="18"/>
        </w:rPr>
        <w:t>Udzielenie gwarancji na wykonany przedmiot Umowy, o którym mowa na okres co najmniej 12 miesięcy od dnia podpisania końcowego protokołu odbioru bez uwag.</w:t>
      </w:r>
    </w:p>
    <w:p w14:paraId="018871EA"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2. Licencja, o której mowa powyżej, będzie upoważniała Użytkownika do korzystania </w:t>
      </w:r>
      <w:r w:rsidRPr="00267DC0">
        <w:rPr>
          <w:rFonts w:ascii="Verdana" w:hAnsi="Verdana"/>
          <w:color w:val="auto"/>
          <w:sz w:val="18"/>
          <w:szCs w:val="18"/>
        </w:rPr>
        <w:br/>
        <w:t xml:space="preserve">z wymaganych funkcjonalności systemu, określonych w Specyfikacji Wymagań Techniczno-Funkcjonalnych, stanowiącym załącznik nr 2 do niniejszej Umowy w Centrum Badań Klinicznych Katedry Chorób Serca i innych jednostkach organizacyjnych Uniwersytetu Medycznego zaangażowanych w obsługę Badań Klinicznych i zdalnie przez osoby uprawnione. </w:t>
      </w:r>
    </w:p>
    <w:p w14:paraId="6A86E137"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3. Licencja  obejmuje prawo  do  konfiguracji  Programu  poprzez  wykorzystanie dostarczonych wraz z nim narzędzi konfiguracyjnych i projektowych. Wykonawca udostępni Zamawiającemu prawo do wprowadzania własnych zmian programistycznych i dostęp do kodu źródłowego, z wykluczeniem obszarów zastrzeżonych.</w:t>
      </w:r>
    </w:p>
    <w:p w14:paraId="537AF890" w14:textId="781067C6" w:rsidR="002D45DB" w:rsidRDefault="002D45DB" w:rsidP="003D7A9E">
      <w:pPr>
        <w:pStyle w:val="Default"/>
        <w:spacing w:before="60" w:after="60" w:line="312" w:lineRule="auto"/>
        <w:jc w:val="both"/>
        <w:rPr>
          <w:rFonts w:ascii="Verdana" w:hAnsi="Verdana" w:cs="Tahoma"/>
          <w:color w:val="auto"/>
          <w:sz w:val="18"/>
          <w:szCs w:val="18"/>
        </w:rPr>
      </w:pPr>
      <w:r w:rsidRPr="00267DC0">
        <w:rPr>
          <w:rFonts w:ascii="Verdana" w:hAnsi="Verdana"/>
          <w:color w:val="auto"/>
          <w:sz w:val="18"/>
          <w:szCs w:val="18"/>
        </w:rPr>
        <w:t xml:space="preserve">4. </w:t>
      </w:r>
      <w:r w:rsidRPr="00267DC0">
        <w:rPr>
          <w:rFonts w:ascii="Verdana" w:hAnsi="Verdana" w:cs="Tahoma"/>
          <w:color w:val="auto"/>
          <w:sz w:val="18"/>
          <w:szCs w:val="18"/>
        </w:rPr>
        <w:t xml:space="preserve">Wykonawca udostępni Zamawiającemu do celów deweloperskich, testowych, rozwojowych środowisko testowe niezbędne do wdrożenia oprogramowania, w tym umożliwiających tworzenie i testowanie oprogramowania, do wykorzystania przez Zamawiającego w okresie obowiązywania Umowy i po jej zakończeniu. </w:t>
      </w:r>
    </w:p>
    <w:p w14:paraId="286A09DF" w14:textId="517B601F" w:rsidR="00267DC0" w:rsidRPr="00267DC0" w:rsidRDefault="00267DC0" w:rsidP="003D7A9E">
      <w:pPr>
        <w:pStyle w:val="Default"/>
        <w:spacing w:before="60" w:after="60" w:line="312" w:lineRule="auto"/>
        <w:jc w:val="both"/>
        <w:rPr>
          <w:rFonts w:ascii="Verdana" w:hAnsi="Verdana"/>
          <w:color w:val="auto"/>
          <w:sz w:val="18"/>
          <w:szCs w:val="18"/>
        </w:rPr>
      </w:pPr>
      <w:r>
        <w:rPr>
          <w:rFonts w:ascii="Verdana" w:eastAsia="Calibri" w:hAnsi="Verdana" w:cs="Verdana"/>
          <w:color w:val="auto"/>
          <w:sz w:val="18"/>
          <w:szCs w:val="18"/>
          <w:lang w:eastAsia="en-US"/>
        </w:rPr>
        <w:t xml:space="preserve">5. </w:t>
      </w:r>
      <w:r w:rsidRPr="00267DC0">
        <w:rPr>
          <w:rFonts w:ascii="Verdana" w:eastAsia="Calibri" w:hAnsi="Verdana" w:cs="Verdana"/>
          <w:color w:val="auto"/>
          <w:sz w:val="18"/>
          <w:szCs w:val="18"/>
          <w:lang w:eastAsia="en-US"/>
        </w:rPr>
        <w:t xml:space="preserve">Płatne ze środków Ministerstwa Nauki i Szkolnictwa Wyższego na podstawie umowy </w:t>
      </w:r>
      <w:r w:rsidRPr="00267DC0">
        <w:rPr>
          <w:rFonts w:ascii="Verdana" w:eastAsia="Calibri" w:hAnsi="Verdana" w:cs="Verdana"/>
          <w:color w:val="auto"/>
          <w:sz w:val="18"/>
          <w:szCs w:val="18"/>
          <w:lang w:eastAsia="en-US"/>
        </w:rPr>
        <w:br/>
        <w:t>nr 016/RID/2018/19 z dnia 16.01.2019r. w kwocie 11 998 121,30 zł.</w:t>
      </w:r>
    </w:p>
    <w:p w14:paraId="2F9E7BBD" w14:textId="77777777" w:rsidR="002D45DB" w:rsidRPr="00267DC0" w:rsidRDefault="002D45DB" w:rsidP="003D7A9E">
      <w:pPr>
        <w:pStyle w:val="Default"/>
        <w:spacing w:before="60" w:after="60" w:line="312" w:lineRule="auto"/>
        <w:ind w:left="426" w:hanging="426"/>
        <w:jc w:val="both"/>
        <w:rPr>
          <w:rFonts w:ascii="Verdana" w:hAnsi="Verdana"/>
          <w:color w:val="auto"/>
          <w:sz w:val="18"/>
          <w:szCs w:val="18"/>
        </w:rPr>
      </w:pPr>
    </w:p>
    <w:p w14:paraId="6DFDC9D0" w14:textId="77777777" w:rsidR="002D45DB" w:rsidRPr="00267DC0" w:rsidRDefault="002D45DB" w:rsidP="003D7A9E">
      <w:pPr>
        <w:pStyle w:val="Default"/>
        <w:spacing w:before="60" w:after="60" w:line="312" w:lineRule="auto"/>
        <w:ind w:left="426" w:hanging="426"/>
        <w:jc w:val="center"/>
        <w:rPr>
          <w:rFonts w:ascii="Verdana" w:hAnsi="Verdana"/>
          <w:color w:val="auto"/>
          <w:sz w:val="18"/>
          <w:szCs w:val="18"/>
        </w:rPr>
      </w:pPr>
      <w:r w:rsidRPr="00267DC0">
        <w:rPr>
          <w:rFonts w:ascii="Verdana" w:hAnsi="Verdana"/>
          <w:b/>
          <w:bCs/>
          <w:color w:val="auto"/>
          <w:sz w:val="18"/>
          <w:szCs w:val="18"/>
        </w:rPr>
        <w:t>§ 2</w:t>
      </w:r>
    </w:p>
    <w:p w14:paraId="3C342DB1" w14:textId="77777777" w:rsidR="002D45DB" w:rsidRPr="00267DC0" w:rsidRDefault="002D45DB" w:rsidP="003D7A9E">
      <w:pPr>
        <w:pStyle w:val="Default"/>
        <w:spacing w:before="60" w:after="60" w:line="312" w:lineRule="auto"/>
        <w:ind w:left="426" w:hanging="426"/>
        <w:jc w:val="center"/>
        <w:rPr>
          <w:rFonts w:ascii="Verdana" w:hAnsi="Verdana"/>
          <w:color w:val="auto"/>
          <w:sz w:val="18"/>
          <w:szCs w:val="18"/>
        </w:rPr>
      </w:pPr>
      <w:r w:rsidRPr="00267DC0">
        <w:rPr>
          <w:rFonts w:ascii="Verdana" w:hAnsi="Verdana"/>
          <w:b/>
          <w:bCs/>
          <w:color w:val="auto"/>
          <w:sz w:val="18"/>
          <w:szCs w:val="18"/>
        </w:rPr>
        <w:t>Dostawa i uruchomienie:</w:t>
      </w:r>
    </w:p>
    <w:p w14:paraId="38C9C654" w14:textId="76297E8D"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1.  Wykonawca zobowiązuje się wobec Zamawiającego wykonać całość przedmiotu umowy </w:t>
      </w:r>
      <w:r w:rsidRPr="00267DC0">
        <w:rPr>
          <w:rFonts w:ascii="Verdana" w:hAnsi="Verdana"/>
          <w:color w:val="auto"/>
          <w:sz w:val="18"/>
          <w:szCs w:val="18"/>
        </w:rPr>
        <w:br/>
        <w:t xml:space="preserve">w terminie </w:t>
      </w:r>
      <w:r w:rsidRPr="00267DC0">
        <w:rPr>
          <w:rFonts w:ascii="Verdana" w:hAnsi="Verdana"/>
          <w:b/>
          <w:bCs/>
          <w:color w:val="auto"/>
          <w:sz w:val="18"/>
          <w:szCs w:val="18"/>
        </w:rPr>
        <w:t xml:space="preserve">do dnia </w:t>
      </w:r>
      <w:r w:rsidR="00C64131" w:rsidRPr="00267DC0">
        <w:rPr>
          <w:rFonts w:ascii="Verdana" w:hAnsi="Verdana"/>
          <w:b/>
          <w:bCs/>
          <w:color w:val="auto"/>
          <w:sz w:val="18"/>
          <w:szCs w:val="18"/>
        </w:rPr>
        <w:t>28</w:t>
      </w:r>
      <w:r w:rsidR="00355613" w:rsidRPr="00267DC0">
        <w:rPr>
          <w:rFonts w:ascii="Verdana" w:hAnsi="Verdana"/>
          <w:b/>
          <w:bCs/>
          <w:color w:val="auto"/>
          <w:sz w:val="18"/>
          <w:szCs w:val="18"/>
        </w:rPr>
        <w:t>.02</w:t>
      </w:r>
      <w:r w:rsidRPr="00267DC0">
        <w:rPr>
          <w:rFonts w:ascii="Verdana" w:hAnsi="Verdana"/>
          <w:b/>
          <w:bCs/>
          <w:color w:val="auto"/>
          <w:sz w:val="18"/>
          <w:szCs w:val="18"/>
        </w:rPr>
        <w:t xml:space="preserve">.2021 r. </w:t>
      </w:r>
      <w:r w:rsidRPr="00267DC0">
        <w:rPr>
          <w:rFonts w:ascii="Verdana" w:hAnsi="Verdana"/>
          <w:bCs/>
          <w:color w:val="auto"/>
          <w:sz w:val="18"/>
          <w:szCs w:val="18"/>
        </w:rPr>
        <w:t>zgodnie z poniższym harmonogramem:</w:t>
      </w:r>
    </w:p>
    <w:p w14:paraId="2FCA54FD" w14:textId="222A1EB2" w:rsidR="002D45DB" w:rsidRPr="00267DC0" w:rsidRDefault="002D45DB" w:rsidP="003D7A9E">
      <w:pPr>
        <w:pStyle w:val="Default"/>
        <w:numPr>
          <w:ilvl w:val="0"/>
          <w:numId w:val="81"/>
        </w:numPr>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Etap I – do dnia </w:t>
      </w:r>
      <w:r w:rsidR="00C64131" w:rsidRPr="00267DC0">
        <w:rPr>
          <w:rFonts w:ascii="Verdana" w:hAnsi="Verdana"/>
          <w:color w:val="auto"/>
          <w:sz w:val="18"/>
          <w:szCs w:val="18"/>
        </w:rPr>
        <w:t>30</w:t>
      </w:r>
      <w:r w:rsidR="00355613" w:rsidRPr="00267DC0">
        <w:rPr>
          <w:rFonts w:ascii="Verdana" w:hAnsi="Verdana"/>
          <w:color w:val="auto"/>
          <w:sz w:val="18"/>
          <w:szCs w:val="18"/>
        </w:rPr>
        <w:t>.1</w:t>
      </w:r>
      <w:r w:rsidR="00C64131" w:rsidRPr="00267DC0">
        <w:rPr>
          <w:rFonts w:ascii="Verdana" w:hAnsi="Verdana"/>
          <w:color w:val="auto"/>
          <w:sz w:val="18"/>
          <w:szCs w:val="18"/>
        </w:rPr>
        <w:t>1</w:t>
      </w:r>
      <w:r w:rsidR="00355613" w:rsidRPr="00267DC0">
        <w:rPr>
          <w:rFonts w:ascii="Verdana" w:hAnsi="Verdana"/>
          <w:color w:val="auto"/>
          <w:sz w:val="18"/>
          <w:szCs w:val="18"/>
        </w:rPr>
        <w:t>.</w:t>
      </w:r>
      <w:r w:rsidRPr="00267DC0">
        <w:rPr>
          <w:rFonts w:ascii="Verdana" w:hAnsi="Verdana"/>
          <w:color w:val="auto"/>
          <w:sz w:val="18"/>
          <w:szCs w:val="18"/>
        </w:rPr>
        <w:t>2020 r.:</w:t>
      </w:r>
    </w:p>
    <w:p w14:paraId="002B4AE6"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analiza przedwdrożeniowa</w:t>
      </w:r>
    </w:p>
    <w:p w14:paraId="17E51CFE"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prace programistyczne i wdrożeniowe wg specyfikacji wymagań</w:t>
      </w:r>
    </w:p>
    <w:p w14:paraId="4B960208" w14:textId="77777777" w:rsidR="002D45DB" w:rsidRPr="00267DC0" w:rsidRDefault="002D45DB" w:rsidP="003D7A9E">
      <w:pPr>
        <w:pStyle w:val="Standard"/>
        <w:spacing w:before="60" w:after="60" w:line="312" w:lineRule="auto"/>
        <w:ind w:left="786" w:right="69"/>
        <w:rPr>
          <w:rFonts w:ascii="Verdana" w:hAnsi="Verdana" w:cs="Arial"/>
          <w:sz w:val="18"/>
          <w:szCs w:val="18"/>
        </w:rPr>
      </w:pPr>
      <w:r w:rsidRPr="00267DC0">
        <w:rPr>
          <w:rFonts w:ascii="Verdana" w:hAnsi="Verdana" w:cs="Arial"/>
          <w:sz w:val="18"/>
          <w:szCs w:val="18"/>
        </w:rPr>
        <w:t>- testy walidacyjne FAT</w:t>
      </w:r>
      <w:r w:rsidRPr="00267DC0">
        <w:rPr>
          <w:rFonts w:ascii="Verdana" w:hAnsi="Verdana" w:cs="Arial"/>
          <w:sz w:val="18"/>
          <w:szCs w:val="18"/>
        </w:rPr>
        <w:br/>
        <w:t>- dostawa min. 3 licencji dostępowych przy jednoczesnym logowaniu</w:t>
      </w:r>
    </w:p>
    <w:p w14:paraId="54D8D93C" w14:textId="52BAE53C"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b)   Etap II – do dnia </w:t>
      </w:r>
      <w:r w:rsidR="00C64131" w:rsidRPr="00267DC0">
        <w:rPr>
          <w:rFonts w:ascii="Verdana" w:hAnsi="Verdana" w:cs="Arial"/>
          <w:sz w:val="18"/>
          <w:szCs w:val="18"/>
        </w:rPr>
        <w:t>28</w:t>
      </w:r>
      <w:r w:rsidR="00355613" w:rsidRPr="00267DC0">
        <w:rPr>
          <w:rFonts w:ascii="Verdana" w:hAnsi="Verdana" w:cs="Arial"/>
          <w:sz w:val="18"/>
          <w:szCs w:val="18"/>
        </w:rPr>
        <w:t>.02</w:t>
      </w:r>
      <w:r w:rsidRPr="00267DC0">
        <w:rPr>
          <w:rFonts w:ascii="Verdana" w:hAnsi="Verdana" w:cs="Arial"/>
          <w:sz w:val="18"/>
          <w:szCs w:val="18"/>
        </w:rPr>
        <w:t>.2021 r.:</w:t>
      </w:r>
    </w:p>
    <w:p w14:paraId="1E12A72B"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testy walidacyjne UAT i dokumentacja walidacyjna zgodnie z metodologią GAMP5</w:t>
      </w:r>
    </w:p>
    <w:p w14:paraId="4CA3E454"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dostawa min. 7 licencji dostępowych przy jednoczesnym logowaniu</w:t>
      </w:r>
    </w:p>
    <w:p w14:paraId="467B3DD6"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szkolenie użytkowników i administratorów</w:t>
      </w:r>
    </w:p>
    <w:p w14:paraId="010013FC" w14:textId="77777777" w:rsidR="002D45DB" w:rsidRPr="00267DC0" w:rsidRDefault="002D45DB" w:rsidP="003D7A9E">
      <w:pPr>
        <w:pStyle w:val="Standard"/>
        <w:spacing w:before="60" w:after="60" w:line="312" w:lineRule="auto"/>
        <w:ind w:right="69"/>
        <w:rPr>
          <w:rFonts w:ascii="Verdana" w:hAnsi="Verdana" w:cs="Arial"/>
          <w:sz w:val="18"/>
          <w:szCs w:val="18"/>
        </w:rPr>
      </w:pPr>
      <w:r w:rsidRPr="00267DC0">
        <w:rPr>
          <w:rFonts w:ascii="Verdana" w:hAnsi="Verdana" w:cs="Arial"/>
          <w:sz w:val="18"/>
          <w:szCs w:val="18"/>
        </w:rPr>
        <w:t xml:space="preserve">            - dostarczenie Instrukcji obsługi systemu, dokumentacji technicznej systemu, procedur walidacji systemu i nadzoru nad bezpieczeństwem systemu.</w:t>
      </w:r>
    </w:p>
    <w:p w14:paraId="7B0B6AD5" w14:textId="77777777" w:rsidR="002D45DB" w:rsidRPr="00267DC0" w:rsidRDefault="002D45DB" w:rsidP="003D7A9E">
      <w:pPr>
        <w:pStyle w:val="Standard"/>
        <w:spacing w:before="60" w:after="60" w:line="312" w:lineRule="auto"/>
        <w:ind w:right="69"/>
        <w:jc w:val="both"/>
        <w:rPr>
          <w:rFonts w:ascii="Verdana" w:hAnsi="Verdana" w:cs="Arial"/>
          <w:sz w:val="18"/>
          <w:szCs w:val="18"/>
        </w:rPr>
      </w:pPr>
      <w:r w:rsidRPr="00267DC0">
        <w:rPr>
          <w:rFonts w:ascii="Verdana" w:hAnsi="Verdana" w:cs="Arial"/>
          <w:sz w:val="18"/>
          <w:szCs w:val="18"/>
        </w:rPr>
        <w:t>2.    Po zakończeniu każdego etapu zostanie podpisany przez dwie Strony Protokół cząstkowy, zgodnie ze wzorem określonym w załączniku nr 3 do Umowy.</w:t>
      </w:r>
    </w:p>
    <w:p w14:paraId="000E67BE" w14:textId="77777777" w:rsidR="002D45DB" w:rsidRPr="00267DC0" w:rsidRDefault="002D45DB" w:rsidP="003D7A9E">
      <w:pPr>
        <w:pStyle w:val="Standard"/>
        <w:spacing w:before="60" w:after="60" w:line="312" w:lineRule="auto"/>
        <w:ind w:right="69"/>
        <w:jc w:val="both"/>
        <w:rPr>
          <w:rFonts w:ascii="Verdana" w:hAnsi="Verdana" w:cs="Arial"/>
          <w:sz w:val="18"/>
          <w:szCs w:val="18"/>
        </w:rPr>
      </w:pPr>
      <w:r w:rsidRPr="00267DC0">
        <w:rPr>
          <w:rFonts w:ascii="Verdana" w:hAnsi="Verdana" w:cs="Arial"/>
          <w:sz w:val="18"/>
          <w:szCs w:val="18"/>
        </w:rPr>
        <w:t xml:space="preserve">3.    Po całościowej realizacji przedmiotu Umowy, zostanie podpisany przez dwie Strony Protokół końcowy, zgodnie ze wzorem określonym w załączniku nr 4 do Umowy.  </w:t>
      </w:r>
      <w:r w:rsidRPr="00267DC0">
        <w:rPr>
          <w:rFonts w:ascii="Verdana" w:hAnsi="Verdana"/>
          <w:bCs/>
          <w:sz w:val="18"/>
          <w:szCs w:val="18"/>
        </w:rPr>
        <w:t xml:space="preserve">Odbiór prac wykonanych w trakcie realizacji Umowy będzie polegać na weryfikacji, czy przedmiot Odbioru spełnia wymagania określone w Umowie, z uwzględnieniem bardziej szczegółowych wymagań określonych w toku współpracy Stron. Odbiory Etapów dokonywane będą w imieniu Zamawiającego przez Kierownika </w:t>
      </w:r>
      <w:r w:rsidRPr="00267DC0">
        <w:rPr>
          <w:rFonts w:ascii="Verdana" w:hAnsi="Verdana"/>
          <w:bCs/>
          <w:sz w:val="18"/>
          <w:szCs w:val="18"/>
        </w:rPr>
        <w:lastRenderedPageBreak/>
        <w:t>Projektu.</w:t>
      </w:r>
    </w:p>
    <w:p w14:paraId="43AE9481" w14:textId="77777777" w:rsidR="002D45DB" w:rsidRPr="00267DC0" w:rsidRDefault="002D45DB" w:rsidP="003D7A9E">
      <w:pPr>
        <w:pStyle w:val="Standard"/>
        <w:spacing w:before="60" w:after="60" w:line="312" w:lineRule="auto"/>
        <w:ind w:right="69"/>
        <w:jc w:val="both"/>
        <w:rPr>
          <w:rFonts w:ascii="Verdana" w:hAnsi="Verdana" w:cs="Arial"/>
          <w:sz w:val="18"/>
          <w:szCs w:val="18"/>
        </w:rPr>
      </w:pPr>
    </w:p>
    <w:p w14:paraId="1B83E059" w14:textId="77777777" w:rsidR="002D45DB" w:rsidRPr="00267DC0" w:rsidRDefault="002D45DB" w:rsidP="003D7A9E">
      <w:pPr>
        <w:pStyle w:val="Standard"/>
        <w:spacing w:before="60" w:after="60" w:line="312" w:lineRule="auto"/>
        <w:ind w:right="69"/>
        <w:rPr>
          <w:rFonts w:ascii="Verdana" w:hAnsi="Verdana"/>
          <w:sz w:val="18"/>
          <w:szCs w:val="18"/>
        </w:rPr>
      </w:pPr>
    </w:p>
    <w:p w14:paraId="2D428263"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 3</w:t>
      </w:r>
    </w:p>
    <w:p w14:paraId="6B90D173" w14:textId="77777777" w:rsidR="002D45DB" w:rsidRPr="00267DC0" w:rsidRDefault="002D45DB" w:rsidP="003D7A9E">
      <w:pPr>
        <w:pStyle w:val="Default"/>
        <w:spacing w:before="60" w:after="60" w:line="312" w:lineRule="auto"/>
        <w:jc w:val="center"/>
        <w:rPr>
          <w:rFonts w:ascii="Verdana" w:hAnsi="Verdana"/>
          <w:b/>
          <w:color w:val="auto"/>
          <w:sz w:val="18"/>
          <w:szCs w:val="18"/>
        </w:rPr>
      </w:pPr>
      <w:r w:rsidRPr="00267DC0">
        <w:rPr>
          <w:rFonts w:ascii="Verdana" w:hAnsi="Verdana"/>
          <w:b/>
          <w:color w:val="auto"/>
          <w:sz w:val="18"/>
          <w:szCs w:val="18"/>
        </w:rPr>
        <w:t>Obowiązki Stron</w:t>
      </w:r>
    </w:p>
    <w:p w14:paraId="2DC01F8A"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Wykonawca jest zobowiązany realizować Umowę z dochowaniem należytej staranności, przy uwzględnieniu zawodowego charakteru tej działalności, z wykorzystaniem całej posiadanej wiedzy i doświadczenia.</w:t>
      </w:r>
    </w:p>
    <w:p w14:paraId="3E86C73A"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bCs/>
          <w:sz w:val="18"/>
          <w:szCs w:val="18"/>
        </w:rPr>
        <w:t>Zamawiający będzie polegać na wiedzy i profesjonalizmie Wykonawcy, w szczególności w odniesieniu do oceny przydatności i zgodności infrastruktury Zamawiającego, oraz oprogramowania i dokumentacji przedstawianej przez Wykonawcę. W świetle powyższego:</w:t>
      </w:r>
    </w:p>
    <w:p w14:paraId="5395CA98" w14:textId="77777777" w:rsidR="002D45DB" w:rsidRPr="00267DC0" w:rsidRDefault="002D45DB" w:rsidP="003D7A9E">
      <w:pPr>
        <w:pStyle w:val="Punkt"/>
        <w:widowControl w:val="0"/>
        <w:numPr>
          <w:ilvl w:val="0"/>
          <w:numId w:val="77"/>
        </w:numPr>
        <w:spacing w:before="60" w:after="60" w:line="312" w:lineRule="auto"/>
        <w:rPr>
          <w:rFonts w:ascii="Verdana" w:hAnsi="Verdana" w:cs="Tahoma"/>
          <w:sz w:val="18"/>
          <w:szCs w:val="18"/>
        </w:rPr>
      </w:pPr>
      <w:r w:rsidRPr="00267DC0">
        <w:rPr>
          <w:rFonts w:ascii="Verdana" w:hAnsi="Verdana"/>
          <w:bCs/>
          <w:sz w:val="18"/>
          <w:szCs w:val="18"/>
        </w:rPr>
        <w:t>Wykonawca oświadcza, że zapoznał się z infrastrukturą Zamawiającego i infrastruktura ta jest odpowiednia do zapewnienia poprawnego działania Systemu zgodnie z Umową;</w:t>
      </w:r>
    </w:p>
    <w:p w14:paraId="348A10D8" w14:textId="77777777" w:rsidR="002D45DB" w:rsidRPr="00267DC0" w:rsidRDefault="002D45DB" w:rsidP="003D7A9E">
      <w:pPr>
        <w:pStyle w:val="Punkt"/>
        <w:widowControl w:val="0"/>
        <w:numPr>
          <w:ilvl w:val="0"/>
          <w:numId w:val="77"/>
        </w:numPr>
        <w:spacing w:before="60" w:after="60" w:line="312" w:lineRule="auto"/>
        <w:rPr>
          <w:rFonts w:ascii="Verdana" w:hAnsi="Verdana" w:cs="Tahoma"/>
          <w:sz w:val="18"/>
          <w:szCs w:val="18"/>
        </w:rPr>
      </w:pPr>
      <w:r w:rsidRPr="00267DC0">
        <w:rPr>
          <w:rFonts w:ascii="Verdana" w:hAnsi="Verdana"/>
          <w:bCs/>
          <w:sz w:val="18"/>
          <w:szCs w:val="18"/>
        </w:rPr>
        <w:t>Wykonawca oświadcza, że oferowane oprogramowanie jest zgodne z wymaganiami Specyfikacji Wymagań Techniczno-Funkcjonalnych Zamawiającego – w świetle informacji udostępnionych przez Zamawiającego w toku postępowania poprzedzającego zawarcie Umowy oraz zgodnie z najlepszą wiedzą techniczną Wykonawcy – wraz z infrastrukturą Zamawiającego umożliwia prawidłowe wdrożenie Oprogramowania i korzystanie z Systemu zgodnie z jego przeznaczeniem.</w:t>
      </w:r>
    </w:p>
    <w:p w14:paraId="2FB51054" w14:textId="77777777" w:rsidR="002D45DB" w:rsidRPr="00267DC0" w:rsidRDefault="002D45DB" w:rsidP="003D7A9E">
      <w:pPr>
        <w:pStyle w:val="Akapitzlist"/>
        <w:numPr>
          <w:ilvl w:val="3"/>
          <w:numId w:val="76"/>
        </w:numPr>
        <w:spacing w:before="60" w:after="60" w:line="312" w:lineRule="auto"/>
        <w:jc w:val="both"/>
        <w:rPr>
          <w:rFonts w:ascii="Verdana" w:hAnsi="Verdana" w:cs="Tahoma"/>
          <w:sz w:val="18"/>
          <w:szCs w:val="18"/>
        </w:rPr>
      </w:pPr>
      <w:r w:rsidRPr="00267DC0">
        <w:rPr>
          <w:rFonts w:ascii="Verdana" w:hAnsi="Verdana" w:cs="Tahoma"/>
          <w:sz w:val="18"/>
          <w:szCs w:val="18"/>
        </w:rPr>
        <w:t xml:space="preserve">Wykonawca oświadcza, że w ramach swojego personelu dysponuje osobami posiadającymi niezbędną wiedzę i umiejętności konieczne do właściwego wykonania Umowy, oraz wyznaczy ze swojej strony Kierownika Projektu, odpowiedzialnego za nadzór nad realizacją prac. </w:t>
      </w:r>
    </w:p>
    <w:p w14:paraId="50402288"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Wykonawca zobowiązuje się do stosowania standardów zarządzania projektem.</w:t>
      </w:r>
    </w:p>
    <w:p w14:paraId="4779A834" w14:textId="77777777" w:rsidR="002D45DB" w:rsidRPr="00267DC0" w:rsidRDefault="002D45DB" w:rsidP="003D7A9E">
      <w:pPr>
        <w:pStyle w:val="Punkt"/>
        <w:widowControl w:val="0"/>
        <w:numPr>
          <w:ilvl w:val="3"/>
          <w:numId w:val="76"/>
        </w:numPr>
        <w:spacing w:before="60" w:after="60" w:line="312" w:lineRule="auto"/>
        <w:rPr>
          <w:rFonts w:ascii="Verdana" w:hAnsi="Verdana" w:cs="Tahoma"/>
          <w:sz w:val="18"/>
          <w:szCs w:val="18"/>
        </w:rPr>
      </w:pPr>
      <w:r w:rsidRPr="00267DC0">
        <w:rPr>
          <w:rFonts w:ascii="Verdana" w:hAnsi="Verdana" w:cs="Tahoma"/>
          <w:sz w:val="18"/>
          <w:szCs w:val="18"/>
        </w:rPr>
        <w:t>W celu uniknięcia wątpliwości przyjmuje się, że jeżeli Strony nie zdefiniowały danego działania niezbędnego do prawidłowej realizacji Umowy jako obowiązku Zamawiającego, Stroną zobowiązaną do wykonania takiego działania jest Wykonawca.</w:t>
      </w:r>
    </w:p>
    <w:p w14:paraId="2136A2D7" w14:textId="77777777" w:rsidR="002D45DB" w:rsidRPr="00267DC0" w:rsidRDefault="002D45DB" w:rsidP="003D7A9E">
      <w:pPr>
        <w:pStyle w:val="Akapitzlist"/>
        <w:spacing w:before="60" w:after="60" w:line="312" w:lineRule="auto"/>
        <w:ind w:left="360"/>
        <w:jc w:val="both"/>
        <w:rPr>
          <w:rFonts w:ascii="Verdana" w:hAnsi="Verdana" w:cs="Tahoma"/>
          <w:sz w:val="18"/>
          <w:szCs w:val="18"/>
        </w:rPr>
      </w:pPr>
    </w:p>
    <w:p w14:paraId="4811E4AD" w14:textId="77777777" w:rsidR="002D45DB" w:rsidRPr="00267DC0" w:rsidRDefault="002D45DB" w:rsidP="003D7A9E">
      <w:pPr>
        <w:pStyle w:val="Akapitzlist"/>
        <w:numPr>
          <w:ilvl w:val="3"/>
          <w:numId w:val="76"/>
        </w:numPr>
        <w:spacing w:before="60" w:after="60" w:line="312" w:lineRule="auto"/>
        <w:jc w:val="both"/>
        <w:rPr>
          <w:rFonts w:ascii="Verdana" w:hAnsi="Verdana" w:cs="Tahoma"/>
          <w:sz w:val="18"/>
          <w:szCs w:val="18"/>
        </w:rPr>
      </w:pPr>
      <w:r w:rsidRPr="00267DC0">
        <w:rPr>
          <w:rFonts w:ascii="Verdana" w:hAnsi="Verdana" w:cs="Tahoma"/>
          <w:sz w:val="18"/>
          <w:szCs w:val="18"/>
        </w:rPr>
        <w:t>Strony ustanawiają Kierowników Projektu:</w:t>
      </w:r>
    </w:p>
    <w:p w14:paraId="717EA121" w14:textId="77777777" w:rsidR="002D45DB" w:rsidRPr="00267DC0" w:rsidRDefault="002D45DB" w:rsidP="003D7A9E">
      <w:pPr>
        <w:pStyle w:val="Podpunkt"/>
        <w:numPr>
          <w:ilvl w:val="2"/>
          <w:numId w:val="79"/>
        </w:numPr>
        <w:spacing w:before="60" w:after="60" w:line="312" w:lineRule="auto"/>
        <w:rPr>
          <w:rFonts w:ascii="Verdana" w:hAnsi="Verdana" w:cs="Tahoma"/>
          <w:sz w:val="18"/>
          <w:szCs w:val="18"/>
        </w:rPr>
      </w:pPr>
      <w:r w:rsidRPr="00267DC0">
        <w:rPr>
          <w:rFonts w:ascii="Verdana" w:hAnsi="Verdana" w:cs="Tahoma"/>
          <w:sz w:val="18"/>
          <w:szCs w:val="18"/>
        </w:rPr>
        <w:t>Kierownik Projektu Zamawiającego:</w:t>
      </w:r>
    </w:p>
    <w:p w14:paraId="21F8587D" w14:textId="77DB41E6"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imię i nazwisko: ____</w:t>
      </w:r>
    </w:p>
    <w:p w14:paraId="4F6783A8" w14:textId="7325E091"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numer telefonu: ____</w:t>
      </w:r>
    </w:p>
    <w:p w14:paraId="5132B27A" w14:textId="63C10501" w:rsidR="002D45DB" w:rsidRPr="00267DC0" w:rsidRDefault="002D45DB" w:rsidP="003D7A9E">
      <w:pPr>
        <w:pStyle w:val="Podpunkt"/>
        <w:numPr>
          <w:ilvl w:val="3"/>
          <w:numId w:val="78"/>
        </w:numPr>
        <w:spacing w:before="60" w:after="60" w:line="312" w:lineRule="auto"/>
        <w:ind w:left="1560"/>
        <w:rPr>
          <w:rFonts w:ascii="Verdana" w:hAnsi="Verdana" w:cs="Tahoma"/>
          <w:sz w:val="18"/>
          <w:szCs w:val="18"/>
        </w:rPr>
      </w:pPr>
      <w:r w:rsidRPr="00267DC0">
        <w:rPr>
          <w:rFonts w:ascii="Verdana" w:hAnsi="Verdana" w:cs="Tahoma"/>
          <w:sz w:val="18"/>
          <w:szCs w:val="18"/>
        </w:rPr>
        <w:t xml:space="preserve">adres poczty elektronicznej: </w:t>
      </w:r>
      <w:r w:rsidR="008B101F" w:rsidRPr="00267DC0">
        <w:rPr>
          <w:rFonts w:ascii="Verdana" w:hAnsi="Verdana" w:cs="Tahoma"/>
          <w:sz w:val="18"/>
          <w:szCs w:val="18"/>
        </w:rPr>
        <w:t>____</w:t>
      </w:r>
    </w:p>
    <w:p w14:paraId="20F5C21F" w14:textId="77777777" w:rsidR="002D45DB" w:rsidRPr="00267DC0" w:rsidRDefault="002D45DB" w:rsidP="003D7A9E">
      <w:pPr>
        <w:pStyle w:val="Podpunkt"/>
        <w:numPr>
          <w:ilvl w:val="2"/>
          <w:numId w:val="79"/>
        </w:numPr>
        <w:spacing w:before="60" w:after="60" w:line="312" w:lineRule="auto"/>
        <w:rPr>
          <w:rFonts w:ascii="Verdana" w:hAnsi="Verdana" w:cs="Tahoma"/>
          <w:sz w:val="18"/>
          <w:szCs w:val="18"/>
        </w:rPr>
      </w:pPr>
      <w:r w:rsidRPr="00267DC0">
        <w:rPr>
          <w:rFonts w:ascii="Verdana" w:hAnsi="Verdana" w:cs="Tahoma"/>
          <w:sz w:val="18"/>
          <w:szCs w:val="18"/>
        </w:rPr>
        <w:t>Kierownik Projektu Wykonawcy:</w:t>
      </w:r>
    </w:p>
    <w:p w14:paraId="0F24E3E6"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imię i nazwisko: ____</w:t>
      </w:r>
    </w:p>
    <w:p w14:paraId="1547B0B8"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numer telefonu: ____</w:t>
      </w:r>
    </w:p>
    <w:p w14:paraId="7A53453A" w14:textId="77777777" w:rsidR="002D45DB" w:rsidRPr="00267DC0" w:rsidRDefault="002D45DB" w:rsidP="003D7A9E">
      <w:pPr>
        <w:pStyle w:val="Podpunkt"/>
        <w:numPr>
          <w:ilvl w:val="3"/>
          <w:numId w:val="80"/>
        </w:numPr>
        <w:spacing w:before="60" w:after="60" w:line="312" w:lineRule="auto"/>
        <w:ind w:left="1560"/>
        <w:rPr>
          <w:rFonts w:ascii="Verdana" w:hAnsi="Verdana" w:cs="Tahoma"/>
          <w:sz w:val="18"/>
          <w:szCs w:val="18"/>
        </w:rPr>
      </w:pPr>
      <w:r w:rsidRPr="00267DC0">
        <w:rPr>
          <w:rFonts w:ascii="Verdana" w:hAnsi="Verdana" w:cs="Tahoma"/>
          <w:sz w:val="18"/>
          <w:szCs w:val="18"/>
        </w:rPr>
        <w:t>adres poczty elektronicznej: ____</w:t>
      </w:r>
    </w:p>
    <w:p w14:paraId="6793BFB9" w14:textId="77777777" w:rsidR="002D45DB" w:rsidRPr="00267DC0" w:rsidRDefault="002D45DB" w:rsidP="003D7A9E">
      <w:pPr>
        <w:pStyle w:val="Default"/>
        <w:spacing w:before="60" w:after="60" w:line="312" w:lineRule="auto"/>
        <w:jc w:val="both"/>
        <w:rPr>
          <w:rFonts w:ascii="Verdana" w:hAnsi="Verdana"/>
          <w:b/>
          <w:bCs/>
          <w:color w:val="auto"/>
          <w:sz w:val="18"/>
          <w:szCs w:val="18"/>
        </w:rPr>
      </w:pPr>
    </w:p>
    <w:p w14:paraId="2A2F0D9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4</w:t>
      </w:r>
    </w:p>
    <w:p w14:paraId="6A28936C"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Zapłata</w:t>
      </w:r>
    </w:p>
    <w:p w14:paraId="31AC79F7"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Cena przedmiotu umowy ustalona na podstawie oferty wynosi netto: </w:t>
      </w:r>
      <w:r w:rsidRPr="00267DC0">
        <w:rPr>
          <w:rFonts w:ascii="Verdana" w:hAnsi="Verdana"/>
          <w:b/>
          <w:bCs/>
          <w:color w:val="auto"/>
          <w:sz w:val="18"/>
          <w:szCs w:val="18"/>
        </w:rPr>
        <w:t xml:space="preserve">…….. PLN </w:t>
      </w:r>
      <w:r w:rsidRPr="00267DC0">
        <w:rPr>
          <w:rFonts w:ascii="Verdana" w:hAnsi="Verdana"/>
          <w:color w:val="auto"/>
          <w:sz w:val="18"/>
          <w:szCs w:val="18"/>
        </w:rPr>
        <w:t xml:space="preserve">(słownie: ………… złotych), brutto: </w:t>
      </w:r>
      <w:r w:rsidRPr="00267DC0">
        <w:rPr>
          <w:rFonts w:ascii="Verdana" w:hAnsi="Verdana"/>
          <w:b/>
          <w:bCs/>
          <w:color w:val="auto"/>
          <w:sz w:val="18"/>
          <w:szCs w:val="18"/>
        </w:rPr>
        <w:t xml:space="preserve">……. PLN </w:t>
      </w:r>
      <w:r w:rsidRPr="00267DC0">
        <w:rPr>
          <w:rFonts w:ascii="Verdana" w:hAnsi="Verdana"/>
          <w:color w:val="auto"/>
          <w:sz w:val="18"/>
          <w:szCs w:val="18"/>
        </w:rPr>
        <w:t xml:space="preserve">(słownie: ……………złotych). </w:t>
      </w:r>
    </w:p>
    <w:p w14:paraId="40CFC981"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W cenie przedmiotu umowy zawarte są wszystkie koszty związane z jego realizacją warunków przedmiotowej Umowy.</w:t>
      </w:r>
    </w:p>
    <w:p w14:paraId="1715C728" w14:textId="6B304AE6" w:rsidR="00CB7FA3"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Zamawiający ureguluje należność za realizację przedmiotu umowy na podstawie prawidłowo wystawionych faktur za realizację etapu I i etapu II, wystawionych na Uniwersytet Medyczny we </w:t>
      </w:r>
      <w:r w:rsidRPr="00267DC0">
        <w:rPr>
          <w:rFonts w:ascii="Verdana" w:hAnsi="Verdana"/>
          <w:color w:val="auto"/>
          <w:sz w:val="18"/>
          <w:szCs w:val="18"/>
        </w:rPr>
        <w:lastRenderedPageBreak/>
        <w:t xml:space="preserve">Wrocławiu, Wybrzeże L. Pasteura 1, 50-367 Wrocław, NIP 896-000-57-79. </w:t>
      </w:r>
      <w:r w:rsidRPr="00267DC0">
        <w:rPr>
          <w:rFonts w:ascii="Verdana" w:hAnsi="Verdana"/>
          <w:bCs/>
          <w:color w:val="auto"/>
          <w:sz w:val="18"/>
          <w:szCs w:val="18"/>
        </w:rPr>
        <w:t xml:space="preserve">Wykonawca może złożyć fakturę za pomocą Platformy Elektronicznego Fakturowania (link do strony: </w:t>
      </w:r>
      <w:hyperlink r:id="rId21" w:history="1">
        <w:r w:rsidR="00CB7FA3" w:rsidRPr="00267DC0">
          <w:rPr>
            <w:rStyle w:val="Hipercze"/>
            <w:rFonts w:ascii="Verdana" w:hAnsi="Verdana"/>
            <w:color w:val="auto"/>
            <w:sz w:val="18"/>
            <w:szCs w:val="18"/>
          </w:rPr>
          <w:t>https://www.brokerinfinite.efaktura.gov.pl</w:t>
        </w:r>
      </w:hyperlink>
    </w:p>
    <w:p w14:paraId="31282F14" w14:textId="0B838213" w:rsidR="00CB7FA3"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Płatność, o której mowa w ust. 3, będzie dokonana przelewem na konto Wykonawcy, wskazane w faktur</w:t>
      </w:r>
      <w:r w:rsidR="00CB7FA3" w:rsidRPr="00267DC0">
        <w:rPr>
          <w:rFonts w:ascii="Verdana" w:hAnsi="Verdana"/>
          <w:color w:val="auto"/>
          <w:sz w:val="18"/>
          <w:szCs w:val="18"/>
        </w:rPr>
        <w:t>ach</w:t>
      </w:r>
      <w:r w:rsidRPr="00267DC0">
        <w:rPr>
          <w:rFonts w:ascii="Verdana" w:hAnsi="Verdana"/>
          <w:color w:val="auto"/>
          <w:sz w:val="18"/>
          <w:szCs w:val="18"/>
        </w:rPr>
        <w:t xml:space="preserve">, w terminie </w:t>
      </w:r>
      <w:r w:rsidR="00086F43" w:rsidRPr="00267DC0">
        <w:rPr>
          <w:rFonts w:ascii="Verdana" w:hAnsi="Verdana"/>
          <w:b/>
          <w:color w:val="auto"/>
          <w:sz w:val="18"/>
          <w:szCs w:val="18"/>
        </w:rPr>
        <w:t>21</w:t>
      </w:r>
      <w:r w:rsidRPr="00267DC0">
        <w:rPr>
          <w:rFonts w:ascii="Verdana" w:hAnsi="Verdana"/>
          <w:b/>
          <w:bCs/>
          <w:color w:val="auto"/>
          <w:sz w:val="18"/>
          <w:szCs w:val="18"/>
        </w:rPr>
        <w:t xml:space="preserve"> dni </w:t>
      </w:r>
      <w:r w:rsidRPr="00267DC0">
        <w:rPr>
          <w:rFonts w:ascii="Verdana" w:hAnsi="Verdana"/>
          <w:color w:val="auto"/>
          <w:sz w:val="18"/>
          <w:szCs w:val="18"/>
        </w:rPr>
        <w:t>od daty dostarczenia przez Wykonawcę prawidłowo wystawion</w:t>
      </w:r>
      <w:r w:rsidR="00CB7FA3" w:rsidRPr="00267DC0">
        <w:rPr>
          <w:rFonts w:ascii="Verdana" w:hAnsi="Verdana"/>
          <w:color w:val="auto"/>
          <w:sz w:val="18"/>
          <w:szCs w:val="18"/>
        </w:rPr>
        <w:t>ych</w:t>
      </w:r>
      <w:r w:rsidRPr="00267DC0">
        <w:rPr>
          <w:rFonts w:ascii="Verdana" w:hAnsi="Verdana"/>
          <w:color w:val="auto"/>
          <w:sz w:val="18"/>
          <w:szCs w:val="18"/>
        </w:rPr>
        <w:t xml:space="preserve"> faktur wraz z podpisanym protokołem odbioru do </w:t>
      </w:r>
      <w:r w:rsidR="00C64131" w:rsidRPr="00267DC0">
        <w:rPr>
          <w:rFonts w:ascii="Verdana" w:hAnsi="Verdana"/>
          <w:color w:val="auto"/>
          <w:sz w:val="18"/>
          <w:szCs w:val="18"/>
        </w:rPr>
        <w:t xml:space="preserve">Centrum Badań Klinicznych Katedry Chorób Serca </w:t>
      </w:r>
      <w:r w:rsidRPr="00267DC0">
        <w:rPr>
          <w:rFonts w:ascii="Verdana" w:hAnsi="Verdana"/>
          <w:color w:val="auto"/>
          <w:sz w:val="18"/>
          <w:szCs w:val="18"/>
        </w:rPr>
        <w:t xml:space="preserve">Uniwersytetu Medycznego we Wrocławiu przy </w:t>
      </w:r>
      <w:r w:rsidR="00B80E5F" w:rsidRPr="00267DC0">
        <w:rPr>
          <w:rFonts w:ascii="Verdana" w:hAnsi="Verdana"/>
          <w:color w:val="auto"/>
          <w:sz w:val="18"/>
          <w:szCs w:val="18"/>
        </w:rPr>
        <w:t>ul. Borowskiej 213, 50-556 Wrocław</w:t>
      </w:r>
      <w:r w:rsidR="00355613" w:rsidRPr="00267DC0">
        <w:rPr>
          <w:rFonts w:ascii="Verdana" w:hAnsi="Verdana"/>
          <w:color w:val="auto"/>
          <w:sz w:val="18"/>
          <w:szCs w:val="18"/>
        </w:rPr>
        <w:t xml:space="preserve">. </w:t>
      </w:r>
      <w:r w:rsidR="00A30BD9" w:rsidRPr="00267DC0">
        <w:rPr>
          <w:rFonts w:ascii="Verdana" w:eastAsiaTheme="minorEastAsia" w:hAnsi="Verdana" w:cstheme="minorBidi"/>
          <w:bCs/>
          <w:color w:val="auto"/>
          <w:sz w:val="18"/>
          <w:szCs w:val="18"/>
        </w:rPr>
        <w:t>w następujących wysokościach</w:t>
      </w:r>
      <w:r w:rsidR="00CB7FA3" w:rsidRPr="00267DC0">
        <w:rPr>
          <w:rFonts w:ascii="Verdana" w:eastAsiaTheme="minorEastAsia" w:hAnsi="Verdana" w:cstheme="minorBidi"/>
          <w:bCs/>
          <w:color w:val="auto"/>
          <w:sz w:val="18"/>
          <w:szCs w:val="18"/>
        </w:rPr>
        <w:t>:</w:t>
      </w:r>
    </w:p>
    <w:p w14:paraId="08555A51" w14:textId="509E945C" w:rsidR="00CB7FA3" w:rsidRPr="00267DC0" w:rsidRDefault="00C64131" w:rsidP="003D7A9E">
      <w:pPr>
        <w:pStyle w:val="Akapitzlist"/>
        <w:numPr>
          <w:ilvl w:val="3"/>
          <w:numId w:val="79"/>
        </w:numPr>
        <w:spacing w:before="60" w:after="60" w:line="312" w:lineRule="auto"/>
        <w:jc w:val="both"/>
        <w:rPr>
          <w:rFonts w:ascii="Verdana" w:eastAsiaTheme="minorEastAsia" w:hAnsi="Verdana" w:cstheme="minorBidi"/>
          <w:sz w:val="18"/>
          <w:szCs w:val="18"/>
        </w:rPr>
      </w:pPr>
      <w:r w:rsidRPr="00267DC0">
        <w:rPr>
          <w:rFonts w:ascii="Verdana" w:hAnsi="Verdana"/>
          <w:sz w:val="18"/>
          <w:szCs w:val="18"/>
        </w:rPr>
        <w:t>65</w:t>
      </w:r>
      <w:r w:rsidR="00086F43" w:rsidRPr="00267DC0">
        <w:rPr>
          <w:rFonts w:ascii="Verdana" w:hAnsi="Verdana"/>
          <w:sz w:val="18"/>
          <w:szCs w:val="18"/>
        </w:rPr>
        <w:t xml:space="preserve">% </w:t>
      </w:r>
      <w:r w:rsidR="00CB7FA3" w:rsidRPr="00267DC0">
        <w:rPr>
          <w:rFonts w:ascii="Verdana" w:hAnsi="Verdana"/>
          <w:sz w:val="18"/>
          <w:szCs w:val="18"/>
        </w:rPr>
        <w:t xml:space="preserve">wartości wynagrodzenia umownego, określonego w § </w:t>
      </w:r>
      <w:r w:rsidR="009B51AE" w:rsidRPr="00267DC0">
        <w:rPr>
          <w:rFonts w:ascii="Verdana" w:hAnsi="Verdana"/>
          <w:sz w:val="18"/>
          <w:szCs w:val="18"/>
        </w:rPr>
        <w:t>4</w:t>
      </w:r>
      <w:r w:rsidR="00CB7FA3" w:rsidRPr="00267DC0">
        <w:rPr>
          <w:rFonts w:ascii="Verdana" w:hAnsi="Verdana"/>
          <w:sz w:val="18"/>
          <w:szCs w:val="18"/>
        </w:rPr>
        <w:t xml:space="preserve"> ust. 1 </w:t>
      </w:r>
      <w:r w:rsidR="00A30BD9" w:rsidRPr="00267DC0">
        <w:rPr>
          <w:rFonts w:ascii="Verdana" w:hAnsi="Verdana"/>
          <w:sz w:val="18"/>
          <w:szCs w:val="18"/>
        </w:rPr>
        <w:t>umowy</w:t>
      </w:r>
      <w:r w:rsidR="00CB7FA3" w:rsidRPr="00267DC0">
        <w:rPr>
          <w:rFonts w:ascii="Verdana" w:hAnsi="Verdana"/>
          <w:sz w:val="18"/>
          <w:szCs w:val="18"/>
        </w:rPr>
        <w:t>,</w:t>
      </w:r>
      <w:r w:rsidR="00A30BD9" w:rsidRPr="00267DC0">
        <w:rPr>
          <w:rFonts w:ascii="Verdana" w:hAnsi="Verdana"/>
          <w:sz w:val="18"/>
          <w:szCs w:val="18"/>
        </w:rPr>
        <w:t xml:space="preserve"> tj. netto: </w:t>
      </w:r>
      <w:r w:rsidRPr="00267DC0">
        <w:rPr>
          <w:rFonts w:ascii="Verdana" w:hAnsi="Verdana"/>
          <w:sz w:val="18"/>
          <w:szCs w:val="18"/>
        </w:rPr>
        <w:t xml:space="preserve">………… </w:t>
      </w:r>
      <w:r w:rsidRPr="00267DC0">
        <w:rPr>
          <w:rFonts w:ascii="Verdana" w:hAnsi="Verdana"/>
          <w:b/>
          <w:sz w:val="18"/>
          <w:szCs w:val="18"/>
        </w:rPr>
        <w:t>PLN</w:t>
      </w:r>
      <w:r w:rsidRPr="00267DC0">
        <w:rPr>
          <w:rFonts w:ascii="Verdana" w:hAnsi="Verdana"/>
          <w:sz w:val="18"/>
          <w:szCs w:val="18"/>
        </w:rPr>
        <w:t xml:space="preserve"> </w:t>
      </w:r>
      <w:r w:rsidR="00A30BD9" w:rsidRPr="00267DC0">
        <w:rPr>
          <w:rFonts w:ascii="Verdana" w:hAnsi="Verdana"/>
          <w:sz w:val="18"/>
          <w:szCs w:val="18"/>
        </w:rPr>
        <w:t>(słownie:</w:t>
      </w:r>
      <w:r w:rsidR="00321730" w:rsidRPr="00267DC0">
        <w:rPr>
          <w:rFonts w:ascii="Verdana" w:hAnsi="Verdana"/>
          <w:sz w:val="18"/>
          <w:szCs w:val="18"/>
        </w:rPr>
        <w:t xml:space="preserve"> </w:t>
      </w:r>
      <w:r w:rsidR="00A30BD9" w:rsidRPr="00267DC0">
        <w:rPr>
          <w:rFonts w:ascii="Verdana" w:hAnsi="Verdana"/>
          <w:sz w:val="18"/>
          <w:szCs w:val="18"/>
        </w:rPr>
        <w:t xml:space="preserve">złotych), brutto: </w:t>
      </w:r>
      <w:r w:rsidR="00B80E5F" w:rsidRPr="00267DC0">
        <w:rPr>
          <w:rFonts w:ascii="Verdana" w:hAnsi="Verdana"/>
          <w:sz w:val="18"/>
          <w:szCs w:val="18"/>
        </w:rPr>
        <w:t>…….</w:t>
      </w:r>
      <w:r w:rsidR="00A30BD9" w:rsidRPr="00267DC0">
        <w:rPr>
          <w:rFonts w:ascii="Verdana" w:hAnsi="Verdana"/>
          <w:b/>
          <w:bCs/>
          <w:sz w:val="18"/>
          <w:szCs w:val="18"/>
        </w:rPr>
        <w:t xml:space="preserve">PLN </w:t>
      </w:r>
      <w:r w:rsidR="00A30BD9" w:rsidRPr="00267DC0">
        <w:rPr>
          <w:rFonts w:ascii="Verdana" w:hAnsi="Verdana"/>
          <w:sz w:val="18"/>
          <w:szCs w:val="18"/>
        </w:rPr>
        <w:t xml:space="preserve">(słownie: </w:t>
      </w:r>
      <w:r w:rsidR="00B80E5F" w:rsidRPr="00267DC0">
        <w:rPr>
          <w:rFonts w:ascii="Verdana" w:hAnsi="Verdana"/>
          <w:sz w:val="18"/>
          <w:szCs w:val="18"/>
        </w:rPr>
        <w:t>…………</w:t>
      </w:r>
      <w:r w:rsidR="00A30BD9" w:rsidRPr="00267DC0">
        <w:rPr>
          <w:rFonts w:ascii="Verdana" w:hAnsi="Verdana"/>
          <w:sz w:val="18"/>
          <w:szCs w:val="18"/>
        </w:rPr>
        <w:t>),</w:t>
      </w:r>
      <w:r w:rsidR="00CB7FA3" w:rsidRPr="00267DC0">
        <w:rPr>
          <w:rFonts w:ascii="Verdana" w:hAnsi="Verdana"/>
          <w:sz w:val="18"/>
          <w:szCs w:val="18"/>
        </w:rPr>
        <w:t xml:space="preserve"> po zrealizowaniu etapu I i po podpisaniu przez Zamawiającego bez uwag protokołu odbioru cząstkowego (Załącznik nr 3 do Umowy),</w:t>
      </w:r>
    </w:p>
    <w:p w14:paraId="7D1C9EBC" w14:textId="786A5058" w:rsidR="002D45DB" w:rsidRPr="00267DC0" w:rsidRDefault="00C64131" w:rsidP="003D7A9E">
      <w:pPr>
        <w:pStyle w:val="Akapitzlist"/>
        <w:numPr>
          <w:ilvl w:val="3"/>
          <w:numId w:val="79"/>
        </w:numPr>
        <w:spacing w:before="60" w:after="60" w:line="312" w:lineRule="auto"/>
        <w:jc w:val="both"/>
        <w:rPr>
          <w:rFonts w:ascii="Verdana" w:eastAsiaTheme="minorEastAsia" w:hAnsi="Verdana" w:cstheme="minorBidi"/>
          <w:sz w:val="18"/>
          <w:szCs w:val="18"/>
        </w:rPr>
      </w:pPr>
      <w:r w:rsidRPr="00267DC0">
        <w:rPr>
          <w:rFonts w:ascii="Verdana" w:hAnsi="Verdana"/>
          <w:b/>
          <w:sz w:val="18"/>
          <w:szCs w:val="18"/>
        </w:rPr>
        <w:t>35</w:t>
      </w:r>
      <w:r w:rsidR="00CB7FA3" w:rsidRPr="00267DC0">
        <w:rPr>
          <w:rFonts w:ascii="Verdana" w:hAnsi="Verdana"/>
          <w:b/>
          <w:sz w:val="18"/>
          <w:szCs w:val="18"/>
        </w:rPr>
        <w:t xml:space="preserve">% </w:t>
      </w:r>
      <w:r w:rsidR="00CB7FA3" w:rsidRPr="00267DC0">
        <w:rPr>
          <w:rFonts w:ascii="Verdana" w:hAnsi="Verdana"/>
          <w:sz w:val="18"/>
          <w:szCs w:val="18"/>
        </w:rPr>
        <w:t xml:space="preserve">wartości wynagrodzenia umownego, określonego w § </w:t>
      </w:r>
      <w:r w:rsidRPr="00267DC0">
        <w:rPr>
          <w:rFonts w:ascii="Verdana" w:hAnsi="Verdana"/>
          <w:sz w:val="18"/>
          <w:szCs w:val="18"/>
        </w:rPr>
        <w:t>4</w:t>
      </w:r>
      <w:r w:rsidR="00CB7FA3" w:rsidRPr="00267DC0">
        <w:rPr>
          <w:rFonts w:ascii="Verdana" w:hAnsi="Verdana"/>
          <w:sz w:val="18"/>
          <w:szCs w:val="18"/>
        </w:rPr>
        <w:t xml:space="preserve"> ust. 1 umowy,</w:t>
      </w:r>
      <w:r w:rsidR="00A30BD9" w:rsidRPr="00267DC0">
        <w:rPr>
          <w:rFonts w:ascii="Verdana" w:hAnsi="Verdana"/>
          <w:sz w:val="18"/>
          <w:szCs w:val="18"/>
        </w:rPr>
        <w:t xml:space="preserve"> tj. netto: </w:t>
      </w:r>
      <w:r w:rsidRPr="00267DC0">
        <w:rPr>
          <w:rFonts w:ascii="Verdana" w:hAnsi="Verdana"/>
          <w:sz w:val="18"/>
          <w:szCs w:val="18"/>
        </w:rPr>
        <w:t>……….</w:t>
      </w:r>
      <w:r w:rsidR="00A30BD9" w:rsidRPr="00267DC0">
        <w:rPr>
          <w:rFonts w:ascii="Verdana" w:hAnsi="Verdana"/>
          <w:b/>
          <w:bCs/>
          <w:sz w:val="18"/>
          <w:szCs w:val="18"/>
        </w:rPr>
        <w:t xml:space="preserve">PLN </w:t>
      </w:r>
      <w:r w:rsidR="00A30BD9" w:rsidRPr="00267DC0">
        <w:rPr>
          <w:rFonts w:ascii="Verdana" w:hAnsi="Verdana"/>
          <w:sz w:val="18"/>
          <w:szCs w:val="18"/>
        </w:rPr>
        <w:t xml:space="preserve">(słownie: </w:t>
      </w:r>
      <w:r w:rsidR="00B80E5F" w:rsidRPr="00267DC0">
        <w:rPr>
          <w:rFonts w:ascii="Verdana" w:hAnsi="Verdana"/>
          <w:sz w:val="18"/>
          <w:szCs w:val="18"/>
        </w:rPr>
        <w:t>…………..</w:t>
      </w:r>
      <w:r w:rsidR="00A30BD9" w:rsidRPr="00267DC0">
        <w:rPr>
          <w:rFonts w:ascii="Verdana" w:hAnsi="Verdana"/>
          <w:sz w:val="18"/>
          <w:szCs w:val="18"/>
        </w:rPr>
        <w:t>), brutto: (słownie:</w:t>
      </w:r>
      <w:r w:rsidR="00B80E5F" w:rsidRPr="00267DC0">
        <w:rPr>
          <w:rFonts w:ascii="Verdana" w:hAnsi="Verdana"/>
          <w:sz w:val="18"/>
          <w:szCs w:val="18"/>
        </w:rPr>
        <w:t>……………</w:t>
      </w:r>
      <w:r w:rsidR="00A30BD9" w:rsidRPr="00267DC0">
        <w:rPr>
          <w:rFonts w:ascii="Verdana" w:hAnsi="Verdana"/>
          <w:sz w:val="18"/>
          <w:szCs w:val="18"/>
        </w:rPr>
        <w:t xml:space="preserve">), </w:t>
      </w:r>
      <w:r w:rsidR="00CB7FA3" w:rsidRPr="00267DC0">
        <w:rPr>
          <w:rFonts w:ascii="Verdana" w:hAnsi="Verdana"/>
          <w:sz w:val="18"/>
          <w:szCs w:val="18"/>
        </w:rPr>
        <w:t>po zrealizowaniu etapu II i po podpisaniu przez Zamawiającego bez uwag protokołu odbioru końcowego (Załącznik nr 4 do Umowy).</w:t>
      </w:r>
      <w:r w:rsidR="002D45DB" w:rsidRPr="00267DC0">
        <w:rPr>
          <w:rFonts w:ascii="Verdana" w:hAnsi="Verdana"/>
          <w:sz w:val="18"/>
          <w:szCs w:val="18"/>
        </w:rPr>
        <w:t xml:space="preserve"> </w:t>
      </w:r>
    </w:p>
    <w:p w14:paraId="4E027FEB" w14:textId="77777777" w:rsidR="002D45DB" w:rsidRPr="00267DC0" w:rsidRDefault="002D45DB" w:rsidP="003D7A9E">
      <w:pPr>
        <w:pStyle w:val="Default"/>
        <w:numPr>
          <w:ilvl w:val="0"/>
          <w:numId w:val="5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 datę zapłaty przyjmuje się datę wydania polecenia przelewu bankowi Zamawiającego. </w:t>
      </w:r>
    </w:p>
    <w:p w14:paraId="50F22A52" w14:textId="77777777" w:rsidR="002D45DB" w:rsidRPr="00267DC0" w:rsidRDefault="002D45DB" w:rsidP="003D7A9E">
      <w:pPr>
        <w:spacing w:before="60" w:after="60" w:line="312" w:lineRule="auto"/>
        <w:ind w:left="142" w:right="44" w:firstLine="425"/>
        <w:jc w:val="both"/>
        <w:rPr>
          <w:rFonts w:ascii="Verdana" w:hAnsi="Verdana"/>
          <w:sz w:val="18"/>
        </w:rPr>
      </w:pPr>
      <w:r w:rsidRPr="00267DC0">
        <w:rPr>
          <w:rFonts w:ascii="Verdana" w:hAnsi="Verdana" w:cs="Verdana"/>
          <w:sz w:val="18"/>
          <w:szCs w:val="18"/>
        </w:rPr>
        <w:t>(ust. 6-8 dotyczą Wykonawców zarejestrowanych w Polsce):</w:t>
      </w:r>
    </w:p>
    <w:p w14:paraId="754E5E5B"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 xml:space="preserve">Należność za realizację przedmiotu umowy będzie płatna przelewem na podstawie otrzymanych faktur VAT na rachunek rozliczeniowy wskazany na fakturze VAT widniejący w elektronicznym wykazie podmiotów prowadzonym przez Szefa Krajowej Administracji Skarbowej na podstawie art. 96b ustawy z dnia 11 marca 2004 r. o podatku od towarów i usług (tekst jedn. - Dz. U. </w:t>
      </w:r>
      <w:r w:rsidRPr="00267DC0">
        <w:rPr>
          <w:rFonts w:ascii="Verdana" w:hAnsi="Verdana" w:cs="Verdana"/>
          <w:sz w:val="18"/>
          <w:szCs w:val="18"/>
        </w:rPr>
        <w:br/>
        <w:t>z 2018 r., poz. 2174, z późn. zm.).</w:t>
      </w:r>
    </w:p>
    <w:p w14:paraId="5A86CFB4"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 xml:space="preserve">Jeżeli zgodnie z przepisami prawa podatkowego, w szczególności ustawy z dnia 29 sierpnia 1997 r. Ordynacja podatkowa (tekst jedn. - Dz. U. z 2019 r., poz. 900, z późn. zm.) oraz ustawy </w:t>
      </w:r>
      <w:r w:rsidRPr="00267DC0">
        <w:rPr>
          <w:rFonts w:ascii="Verdana" w:hAnsi="Verdana" w:cs="Verdana"/>
          <w:sz w:val="18"/>
          <w:szCs w:val="18"/>
        </w:rPr>
        <w:br/>
        <w:t xml:space="preserve">z dnia 11 marca 2004 r. o podatku od towarów i usług, Zamawiający będzie narażony na ponoszenie odpowiedzialności solidarnej za zobowiązania podatkowe lub sankcje podatkowe, </w:t>
      </w:r>
      <w:r w:rsidRPr="00267DC0">
        <w:rPr>
          <w:rFonts w:ascii="Verdana" w:hAnsi="Verdana" w:cs="Verdana"/>
          <w:sz w:val="18"/>
          <w:szCs w:val="18"/>
        </w:rPr>
        <w:b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0DB15F8" w14:textId="77777777" w:rsidR="002D45DB" w:rsidRPr="00267DC0" w:rsidRDefault="002D45DB" w:rsidP="003D7A9E">
      <w:pPr>
        <w:numPr>
          <w:ilvl w:val="0"/>
          <w:numId w:val="59"/>
        </w:numPr>
        <w:spacing w:before="60" w:after="60" w:line="312" w:lineRule="auto"/>
        <w:ind w:left="426" w:right="44"/>
        <w:jc w:val="both"/>
        <w:rPr>
          <w:rFonts w:ascii="Verdana" w:hAnsi="Verdana"/>
          <w:sz w:val="18"/>
        </w:rPr>
      </w:pPr>
      <w:r w:rsidRPr="00267DC0">
        <w:rPr>
          <w:rFonts w:ascii="Verdana" w:hAnsi="Verdana" w:cs="Verdana"/>
          <w:sz w:val="18"/>
          <w:szCs w:val="18"/>
        </w:rPr>
        <w:t>W wypadku wystąpienia okoliczności, wskazanej w ust. 7, Wykonawca oświadcza, iż nie będzie miał prawa do dochodzenia jakichkolwiek roszczeń od Zamawiającego.</w:t>
      </w:r>
    </w:p>
    <w:p w14:paraId="6FE67BF2" w14:textId="77777777" w:rsidR="002D45DB" w:rsidRPr="00267DC0" w:rsidRDefault="002D45DB" w:rsidP="003D7A9E">
      <w:pPr>
        <w:pStyle w:val="Default"/>
        <w:spacing w:before="60" w:after="60" w:line="312" w:lineRule="auto"/>
        <w:ind w:left="426"/>
        <w:jc w:val="both"/>
        <w:rPr>
          <w:rFonts w:ascii="Verdana" w:hAnsi="Verdana"/>
          <w:color w:val="auto"/>
          <w:sz w:val="18"/>
          <w:szCs w:val="18"/>
        </w:rPr>
      </w:pPr>
    </w:p>
    <w:p w14:paraId="782DDD3C"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128D48F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5</w:t>
      </w:r>
    </w:p>
    <w:p w14:paraId="5134596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Warunki gwarancyjne i serwisowe:</w:t>
      </w:r>
    </w:p>
    <w:p w14:paraId="6055ECE6"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zapewnia, że przedmiot umowy będzie wolny od wad fizycznych i prawnych, </w:t>
      </w:r>
      <w:r w:rsidRPr="00267DC0">
        <w:rPr>
          <w:rFonts w:ascii="Verdana" w:hAnsi="Verdana"/>
          <w:color w:val="auto"/>
          <w:sz w:val="18"/>
          <w:szCs w:val="18"/>
        </w:rPr>
        <w:br/>
        <w:t xml:space="preserve">a dostarczone Zamawiającemu w jej ramach urządzenia będą fabrycznie nowe i objęte gwarancją. </w:t>
      </w:r>
    </w:p>
    <w:p w14:paraId="5B6E2DC3"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zobowiązuje się dostarczyć Użytkownikowi dokumenty gwarancyjne, procedury i instrukcje obsługi w języku polskim i inne dokumenty, które otrzyma od producenta przedmiotu umowy, dla zapewnienia Zamawiającemu prawidłowej eksploatacji i zabezpieczenia go przed </w:t>
      </w:r>
      <w:r w:rsidRPr="00267DC0">
        <w:rPr>
          <w:rFonts w:ascii="Verdana" w:hAnsi="Verdana"/>
          <w:color w:val="auto"/>
          <w:sz w:val="18"/>
          <w:szCs w:val="18"/>
        </w:rPr>
        <w:lastRenderedPageBreak/>
        <w:t xml:space="preserve">roszczeniami ze strony osób trzecich z tytułu naruszenia praw autorskich, patentowych, znaku towarowego, licencji lub innych. </w:t>
      </w:r>
    </w:p>
    <w:p w14:paraId="2CDE757F"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udziela Zamawiającemu: </w:t>
      </w:r>
    </w:p>
    <w:p w14:paraId="6D4E52F0" w14:textId="77777777" w:rsidR="002D45DB" w:rsidRPr="00267DC0" w:rsidRDefault="002D45DB" w:rsidP="003D7A9E">
      <w:pPr>
        <w:pStyle w:val="Default"/>
        <w:numPr>
          <w:ilvl w:val="1"/>
          <w:numId w:val="61"/>
        </w:numPr>
        <w:spacing w:before="60" w:after="60" w:line="312" w:lineRule="auto"/>
        <w:ind w:left="993" w:hanging="437"/>
        <w:jc w:val="both"/>
        <w:rPr>
          <w:rFonts w:ascii="Verdana" w:hAnsi="Verdana"/>
          <w:color w:val="auto"/>
          <w:sz w:val="18"/>
          <w:szCs w:val="18"/>
        </w:rPr>
      </w:pPr>
      <w:r w:rsidRPr="00267DC0">
        <w:rPr>
          <w:rFonts w:ascii="Verdana" w:hAnsi="Verdana"/>
          <w:b/>
          <w:bCs/>
          <w:color w:val="auto"/>
          <w:sz w:val="18"/>
          <w:szCs w:val="18"/>
        </w:rPr>
        <w:t xml:space="preserve">……. </w:t>
      </w:r>
      <w:r w:rsidRPr="00267DC0">
        <w:rPr>
          <w:rFonts w:ascii="Verdana" w:hAnsi="Verdana"/>
          <w:color w:val="auto"/>
          <w:sz w:val="18"/>
          <w:szCs w:val="18"/>
        </w:rPr>
        <w:t xml:space="preserve">miesięcznej gwarancji dla systemu informatycznego i zapewnia w tym okresie bezpłatny serwis, aktualizacje oprogramowania. </w:t>
      </w:r>
    </w:p>
    <w:p w14:paraId="70D0BE2A"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Usługi gwarancyjne realizowane będą w siedzibie Użytkownika lub w serwisie, a koszty dojazdu serwisu i transportu przedmiotu umowy do serwisu i po naprawie ponosić będzie Wykonawca. </w:t>
      </w:r>
    </w:p>
    <w:p w14:paraId="131C5090"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Wszelkie naprawy/awarie wchodzące w zakres usług gwarancyjnych należy zgłaszać Wykonawcy za pośrednictwem poczty elektronicznej na adres e-mail </w:t>
      </w:r>
      <w:r w:rsidRPr="00267DC0">
        <w:rPr>
          <w:rFonts w:ascii="Verdana" w:hAnsi="Verdana"/>
          <w:b/>
          <w:bCs/>
          <w:color w:val="auto"/>
          <w:sz w:val="18"/>
          <w:szCs w:val="18"/>
        </w:rPr>
        <w:t xml:space="preserve">………….. </w:t>
      </w:r>
      <w:r w:rsidRPr="00267DC0">
        <w:rPr>
          <w:rFonts w:ascii="Verdana" w:hAnsi="Verdana"/>
          <w:color w:val="auto"/>
          <w:sz w:val="18"/>
          <w:szCs w:val="18"/>
        </w:rPr>
        <w:t xml:space="preserve">lub telefonicznie pod numerem </w:t>
      </w:r>
      <w:r w:rsidRPr="00267DC0">
        <w:rPr>
          <w:rFonts w:ascii="Verdana" w:hAnsi="Verdana"/>
          <w:b/>
          <w:bCs/>
          <w:color w:val="auto"/>
          <w:sz w:val="18"/>
          <w:szCs w:val="18"/>
        </w:rPr>
        <w:t>…………..</w:t>
      </w:r>
      <w:r w:rsidRPr="00267DC0">
        <w:rPr>
          <w:rFonts w:ascii="Verdana" w:hAnsi="Verdana"/>
          <w:bCs/>
          <w:color w:val="auto"/>
          <w:sz w:val="18"/>
          <w:szCs w:val="18"/>
        </w:rPr>
        <w:t>.</w:t>
      </w:r>
    </w:p>
    <w:p w14:paraId="404B6F2B"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Wykonawca zobowiązany jest usunąć awarię w przeciągu:</w:t>
      </w:r>
    </w:p>
    <w:p w14:paraId="28F489B5" w14:textId="77777777" w:rsidR="002D45DB" w:rsidRPr="00267DC0" w:rsidRDefault="002D45DB" w:rsidP="003D7A9E">
      <w:pPr>
        <w:pStyle w:val="Default"/>
        <w:numPr>
          <w:ilvl w:val="1"/>
          <w:numId w:val="62"/>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1 dzień od otrzymania zgłoszenia - w przypadku awarii krytycznej systemu informatycznego, tj. awarii uniemożliwiającej pracę systemu, w szczególności takiej jak brak możliwości logowania do systemu;</w:t>
      </w:r>
    </w:p>
    <w:p w14:paraId="4853AA5D" w14:textId="77777777" w:rsidR="002D45DB" w:rsidRPr="00267DC0" w:rsidRDefault="002D45DB" w:rsidP="003D7A9E">
      <w:pPr>
        <w:pStyle w:val="Default"/>
        <w:numPr>
          <w:ilvl w:val="1"/>
          <w:numId w:val="62"/>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7 dni od otrzymania zgłoszenia - w przypadku awarii zwykłej systemu informatycznego, Każdorazowo zostanie przedłużony okres gwarancji przedmiotu zamówienia zgłoszonego do naprawy o czas jego wyłączenia z eksploatacji trwającego powyżej 24 godzin, a nie spowodowanego złą eksploatacją. </w:t>
      </w:r>
    </w:p>
    <w:p w14:paraId="4CBB81CF" w14:textId="77777777" w:rsidR="002D45DB" w:rsidRPr="00267DC0" w:rsidRDefault="002D45DB" w:rsidP="003D7A9E">
      <w:pPr>
        <w:pStyle w:val="Default"/>
        <w:numPr>
          <w:ilvl w:val="0"/>
          <w:numId w:val="60"/>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Uprawnienia z tytułu gwarancji nie przysługują w przypadku użytkowania przedmiotu umowy niezgodnie z dostarczoną instrukcją obsługi lub po dokonaniu samodzielnych napraw </w:t>
      </w:r>
      <w:r w:rsidRPr="00267DC0">
        <w:rPr>
          <w:rFonts w:ascii="Verdana" w:hAnsi="Verdana"/>
          <w:color w:val="auto"/>
          <w:sz w:val="18"/>
          <w:szCs w:val="18"/>
        </w:rPr>
        <w:br/>
        <w:t xml:space="preserve">i modyfikacji przez Użytkownika, bez pisemnej zgody Wykonawcy. </w:t>
      </w:r>
    </w:p>
    <w:p w14:paraId="506FBBBD"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69821DD2"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6</w:t>
      </w:r>
    </w:p>
    <w:p w14:paraId="3FBEEB2A"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Prawa własności intelektualnej:</w:t>
      </w:r>
    </w:p>
    <w:p w14:paraId="1A5076FD"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oświadcza, że: </w:t>
      </w:r>
    </w:p>
    <w:p w14:paraId="1BF17B63"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posiada autorskie prawa majątkowe lub licencje do Systemu i jego elementów uprawniające do nadania Zamawiającemu licencji na korzystanie z Systemu i jego elementów zgodnie z niniejszą Umową oraz że nie są one obciążone prawami osób trzecich w sposób wyłączający lub ograniczający korzystanie z nich przez Zamawiającego; </w:t>
      </w:r>
    </w:p>
    <w:p w14:paraId="1A1756A4"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posiada wszelkie zgody, licencje lub zezwolenia jakichkolwiek osób trzecich, umożliwiające Zamawiającemu korzystanie z Systemu i jego elementów oraz materiałów szkoleniowych i dokumentacji dotyczącej wdrożenia Systemu, zgodnie z niniejszą Umową, i nie jest konieczne uzyskiwanie takich zgód, licencji ani zezwoleń jakichkolwiek osób trzecich bezpośrednio przez Zamawiającego; </w:t>
      </w:r>
    </w:p>
    <w:p w14:paraId="0C63849C"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korzystanie z Systemu przez Zamawiającego nie będzie naruszało żadnych praw osób trzecich i nie będzie wymagało ponoszenia jakichkolwiek opłat na rzecz osób trzecich </w:t>
      </w:r>
      <w:r w:rsidRPr="00267DC0">
        <w:rPr>
          <w:rFonts w:ascii="Verdana" w:hAnsi="Verdana"/>
          <w:color w:val="auto"/>
          <w:sz w:val="18"/>
          <w:szCs w:val="18"/>
        </w:rPr>
        <w:br/>
        <w:t xml:space="preserve">z jakiegokolwiek tytułu; </w:t>
      </w:r>
    </w:p>
    <w:p w14:paraId="60E2FC88"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zapewnia iż nie przeniósł na jakąkolwiek osobę trzecią praw autorskich majątkowych do Systemu, materiałów szkoleniowych i dokumentacji dotyczącej wdrożenia Systemu, ani nie udzielił licencji wyłącznej do Systemu; </w:t>
      </w:r>
    </w:p>
    <w:p w14:paraId="7EFEDF85"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zapewnia, że osoby uprawnione z tytułu autorskich praw majątkowych lub autorskich praw osobistych do utworów wchodzących w skład przedmiotu zamówienia, nie będą wykonywać tych praw w stosunku do Zamawiającego; </w:t>
      </w:r>
    </w:p>
    <w:p w14:paraId="12D1E3A9" w14:textId="77777777" w:rsidR="002D45DB" w:rsidRPr="00267DC0" w:rsidRDefault="002D45DB" w:rsidP="003D7A9E">
      <w:pPr>
        <w:pStyle w:val="Default"/>
        <w:numPr>
          <w:ilvl w:val="1"/>
          <w:numId w:val="64"/>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przekazane Zamawiającemu w ramach niniejszej Umowy materiały szkoleniowe </w:t>
      </w:r>
      <w:r w:rsidRPr="00267DC0">
        <w:rPr>
          <w:rFonts w:ascii="Verdana" w:hAnsi="Verdana"/>
          <w:color w:val="auto"/>
          <w:sz w:val="18"/>
          <w:szCs w:val="18"/>
        </w:rPr>
        <w:br/>
        <w:t xml:space="preserve">i dokumentacja dotycząca wdrożenia Systemu nie naruszają praw osób trzecich wynikających w szczególności przepisów dotyczących praw autorskich, praw własności przemysłowej oraz praw związanych z tajemnicą przedsiębiorstwa. </w:t>
      </w:r>
    </w:p>
    <w:p w14:paraId="19178511"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lastRenderedPageBreak/>
        <w:t xml:space="preserve">Wykonawca udziela Zamawiającemu w ramach wynagrodzenia umownego niewyłącznej licencji bez ograniczeń terytorialnych do Systemu na następujących polach eksploatacji: </w:t>
      </w:r>
    </w:p>
    <w:p w14:paraId="36589945"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korzystania z Systemu, a w szczególności uruchamiania, wyświetlania, stosowania, przekazywania i przechowywania Systemu, </w:t>
      </w:r>
    </w:p>
    <w:p w14:paraId="7FFCB977"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trwałego lub czasowego zwielokrotnienia Systemu w całości oraz w części jakimikolwiek środkami i w jakiejkolwiek formie, dowolną techniką, w tym techniką zapisu magnetycznego lub cyfrową, w zakresie niezbędnym dla korzystania z tego Systemu, </w:t>
      </w:r>
    </w:p>
    <w:p w14:paraId="1D63FC6C"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uruchamiania, przechowywania i używania Systemu na sprzęcie operacyjnym poprzez przechowywanie za jego pomocą danych i przetwarzania ich wyłącznie na użytek Zamawiającego, </w:t>
      </w:r>
    </w:p>
    <w:p w14:paraId="1FD78E2F"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dokonywania zwielokrotniania oprogramowania wchodzącego w skład Systemu tzn. jego instalowania na dysku sprzętu operacyjnego, sporządzania kopii zapasowej (archiwalnej), </w:t>
      </w:r>
    </w:p>
    <w:p w14:paraId="2B765779"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cyklicznego wykonywania kopii zapasowych Systemu i baz danych na Infrastrukturze Użytkownika i urządzeniach zewnętrznych, </w:t>
      </w:r>
    </w:p>
    <w:p w14:paraId="760691D9" w14:textId="77777777" w:rsidR="002D45DB" w:rsidRPr="00267DC0" w:rsidRDefault="002D45DB" w:rsidP="003D7A9E">
      <w:pPr>
        <w:pStyle w:val="Default"/>
        <w:numPr>
          <w:ilvl w:val="2"/>
          <w:numId w:val="65"/>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korzystania ze wszystkich dóbr własności intelektualnej dostarczonych na rzecz Zamawiającego w ramach Umowy. </w:t>
      </w:r>
    </w:p>
    <w:p w14:paraId="75162A50"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Licencja uprawnia Użytkownika do nadania uprawnień do korzystania z funkcjonalności Systemu min. </w:t>
      </w:r>
      <w:r w:rsidRPr="00267DC0">
        <w:rPr>
          <w:rFonts w:ascii="Verdana" w:hAnsi="Verdana"/>
          <w:b/>
          <w:bCs/>
          <w:color w:val="auto"/>
          <w:sz w:val="18"/>
          <w:szCs w:val="18"/>
        </w:rPr>
        <w:t xml:space="preserve">10 </w:t>
      </w:r>
      <w:r w:rsidRPr="00267DC0">
        <w:rPr>
          <w:rFonts w:ascii="Verdana" w:hAnsi="Verdana"/>
          <w:color w:val="auto"/>
          <w:sz w:val="18"/>
          <w:szCs w:val="18"/>
        </w:rPr>
        <w:t xml:space="preserve">użytkownikom, bez ograniczeń co do liczby urządzeń komputerowych, na których zainstalowany lub uruchomiony zostanie System. </w:t>
      </w:r>
    </w:p>
    <w:p w14:paraId="6E624242"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 chwilą udostępnienia Zamawiającemu aktualizacji oprogramowania Systemu, zgodnie </w:t>
      </w:r>
      <w:r w:rsidRPr="00267DC0">
        <w:rPr>
          <w:rFonts w:ascii="Verdana" w:hAnsi="Verdana"/>
          <w:color w:val="auto"/>
          <w:sz w:val="18"/>
          <w:szCs w:val="18"/>
        </w:rPr>
        <w:br/>
        <w:t xml:space="preserve">z postanowieniami niniejszej Umowy, aktualizacje te stają się automatycznie przedmiotem licencji, bez konieczności składania przez Strony jakichkolwiek dodatkowych oświadczeń. </w:t>
      </w:r>
    </w:p>
    <w:p w14:paraId="4A94E047"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gdy wskutek aktualizacji oprogramowania dojdzie do zamiany Systemu lub jakichkolwiek innych utworów, stają się one automatycznie przedmiotem licencji, bez konieczności składania przez Strony jakichkolwiek dodatkowych oświadczeń. </w:t>
      </w:r>
    </w:p>
    <w:p w14:paraId="4C6CD8D6"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gdyby okazało się, że do korzystania z Systemu w zakresie określonym niniejszą Umową konieczne są zgody, licencje lub zezwolenia osób trzecich, Wykonawca zobowiązuje się </w:t>
      </w:r>
    </w:p>
    <w:p w14:paraId="06C769CE" w14:textId="77777777" w:rsidR="002D45DB" w:rsidRPr="00267DC0" w:rsidRDefault="002D45DB" w:rsidP="003D7A9E">
      <w:pPr>
        <w:pStyle w:val="Default"/>
        <w:spacing w:before="60" w:after="60" w:line="312" w:lineRule="auto"/>
        <w:ind w:left="426"/>
        <w:jc w:val="both"/>
        <w:rPr>
          <w:rFonts w:ascii="Verdana" w:hAnsi="Verdana"/>
          <w:color w:val="auto"/>
          <w:sz w:val="18"/>
          <w:szCs w:val="18"/>
        </w:rPr>
      </w:pPr>
      <w:r w:rsidRPr="00267DC0">
        <w:rPr>
          <w:rFonts w:ascii="Verdana" w:hAnsi="Verdana"/>
          <w:color w:val="auto"/>
          <w:sz w:val="18"/>
          <w:szCs w:val="18"/>
        </w:rPr>
        <w:t xml:space="preserve">niezwłocznie je uzyskać dla Zamawiającego i ponieść wszelkie związane z tym koszty, </w:t>
      </w:r>
      <w:r w:rsidRPr="00267DC0">
        <w:rPr>
          <w:rFonts w:ascii="Verdana" w:hAnsi="Verdana"/>
          <w:color w:val="auto"/>
          <w:sz w:val="18"/>
          <w:szCs w:val="18"/>
        </w:rPr>
        <w:br/>
        <w:t xml:space="preserve">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w § 7 ust. 2 niniejszej Umowy. </w:t>
      </w:r>
    </w:p>
    <w:p w14:paraId="2B32B211"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Wykonawca zobowiązuje się niniejszym, iż w okresie obowiązywania licencji na System nie dokona żadnej czynności, która mogłaby skutkować ograniczeniem praw Zamawiającego do korzystania z Systemu, zgodnie z postanowieniami niniejszego paragrafu. W przypadku naruszenia przez Wykonawcę powyższych obowiązków, Zamawiający będzie uprawniony do odstąpienia od niniejszej Umowy z winy Wykonawcy oraz naliczenia kary umownej, o której mowa w § 7 ust. 2 Umowy. </w:t>
      </w:r>
    </w:p>
    <w:p w14:paraId="52E612C9"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Materiały szkoleniowe i dokumentacja dotycząca wdrożenia Systemu: </w:t>
      </w:r>
    </w:p>
    <w:p w14:paraId="5F6B9657"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w ramach wynagrodzenia umownego udziela Zamawiającemu niewyłącznej, nieograniczonej terytorialnie i czasowo licencji na materiały szkoleniowe i dokumentację dotyczącą wdrożenia Systemu. </w:t>
      </w:r>
    </w:p>
    <w:p w14:paraId="3D7361F8"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że w ramach licencji Zamawiający jest uprawniony do korzystania z materiałów szkoleniowych i dokumentacji dotyczącej wdrożenia Systemu na następujących polach eksploatacji: </w:t>
      </w:r>
    </w:p>
    <w:p w14:paraId="0E82432F"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t xml:space="preserve">utrwalania na dowolnym nośniku, </w:t>
      </w:r>
    </w:p>
    <w:p w14:paraId="36581E9E"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lastRenderedPageBreak/>
        <w:t xml:space="preserve">zwielokrotnienia dowolną techniką, w tym powielania i wytwarzania egzemplarzy utworów lub ich elementów, w całości bądź w części techniką cyfrową, drukarską, reprograficzną, w formie zapisu magnetycznego oraz wprowadzania do pamięci komputera oraz sieci teleinformatycznych, bez ograniczeń, </w:t>
      </w:r>
    </w:p>
    <w:p w14:paraId="6D9B643E" w14:textId="77777777" w:rsidR="002D45DB" w:rsidRPr="00267DC0" w:rsidRDefault="002D45DB" w:rsidP="003D7A9E">
      <w:pPr>
        <w:pStyle w:val="Default"/>
        <w:numPr>
          <w:ilvl w:val="2"/>
          <w:numId w:val="67"/>
        </w:numPr>
        <w:spacing w:before="60" w:after="60" w:line="312" w:lineRule="auto"/>
        <w:ind w:left="1418" w:hanging="425"/>
        <w:jc w:val="both"/>
        <w:rPr>
          <w:rFonts w:ascii="Verdana" w:hAnsi="Verdana"/>
          <w:color w:val="auto"/>
          <w:sz w:val="18"/>
          <w:szCs w:val="18"/>
        </w:rPr>
      </w:pPr>
      <w:r w:rsidRPr="00267DC0">
        <w:rPr>
          <w:rFonts w:ascii="Verdana" w:hAnsi="Verdana"/>
          <w:color w:val="auto"/>
          <w:sz w:val="18"/>
          <w:szCs w:val="18"/>
        </w:rPr>
        <w:t xml:space="preserve">udostępniania użytkownikom i innym osobom działającym na rzecz Zamawiającego oraz instytucjom kontrolującym i audytującym. </w:t>
      </w:r>
    </w:p>
    <w:p w14:paraId="7D619E59"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przenosi na Zamawiającego także własność nośników, na których utrwalone i przekazane zostały im materiały szkoleniowe i dokumentacja dotyczącą wdrożenia Systemu. </w:t>
      </w:r>
    </w:p>
    <w:p w14:paraId="2504B80A"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że wykonane przez niego materiały szkoleniowe i dokumentacja dotyczącą wdrożenia Systemu są wynikiem jego własnej twórczości, oraz że nie narusza praw osób i podmiotów trzecich, oraz że prawa do nich w zakresie określonym </w:t>
      </w:r>
      <w:r w:rsidRPr="00267DC0">
        <w:rPr>
          <w:rFonts w:ascii="Verdana" w:hAnsi="Verdana"/>
          <w:color w:val="auto"/>
          <w:sz w:val="18"/>
          <w:szCs w:val="18"/>
        </w:rPr>
        <w:br/>
        <w:t xml:space="preserve">w niniejszej Umowie nie będą niczym ograniczone. Wykonawca przyjmuje na siebie odpowiedzialność za wszelkie następstwa ewentualnego naruszenia praw osób trzecich. </w:t>
      </w:r>
    </w:p>
    <w:p w14:paraId="41152D47"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Wykonawca oświadcza i gwarantuje, że w dacie wydania materiałów szkoleniowych </w:t>
      </w:r>
      <w:r w:rsidRPr="00267DC0">
        <w:rPr>
          <w:rFonts w:ascii="Verdana" w:hAnsi="Verdana"/>
          <w:color w:val="auto"/>
          <w:sz w:val="18"/>
          <w:szCs w:val="18"/>
        </w:rPr>
        <w:br/>
        <w:t xml:space="preserve">i dokumentacji dotyczącej wdrożenia Systemu w zakresie wynikającym z niniejszej Umowy, Zamawiający nie jest zobowiązany do zapłaty na rzecz jakichkolwiek innych podmiotów praw pokrewnych jakiegokolwiek wynagrodzenia należnego im zarówno bezpośrednio, jak i pośrednio. </w:t>
      </w:r>
    </w:p>
    <w:p w14:paraId="6476C7DF" w14:textId="77777777" w:rsidR="002D45DB" w:rsidRPr="00267DC0" w:rsidRDefault="002D45DB" w:rsidP="003D7A9E">
      <w:pPr>
        <w:pStyle w:val="Default"/>
        <w:numPr>
          <w:ilvl w:val="1"/>
          <w:numId w:val="66"/>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Strony ustalają, iż w zakresie nieuregulowanym w powyższych postanowieniach, do licencji na materiały szkoleniowe i dokumentacji dotyczącej wdrożenia Systemu stosuje się odpowiednio postanowienia niniejszego paragrafu dotyczące Systemu. </w:t>
      </w:r>
    </w:p>
    <w:p w14:paraId="3BDE9000"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Licencja, o której mowa w niniejszym paragrafie, zostaje udzielona Zamawiającemu w chwili podpisania protokołu odbioru i uruchomienia, na czas nieoznaczony. </w:t>
      </w:r>
    </w:p>
    <w:p w14:paraId="64472F9B"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Strony oświadczają, iż cena brutto przedmiotu umowy (§ 4 ust. 1 umowy) odpowiada cenie licencji Systemu udzielonej bezterminowo.</w:t>
      </w:r>
    </w:p>
    <w:p w14:paraId="19FA44D2" w14:textId="77777777" w:rsidR="002D45DB" w:rsidRPr="00267DC0" w:rsidRDefault="002D45DB" w:rsidP="003D7A9E">
      <w:pPr>
        <w:pStyle w:val="Default"/>
        <w:numPr>
          <w:ilvl w:val="0"/>
          <w:numId w:val="63"/>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przypadku wystąpienia przez osoby trzecie przeciwko Zamawiającemu z roszczeniami związanymi z naruszeniem praw autorskich do Systemu lub jego elementów bądź materiałów szkoleniowych lub dokumentacji dotyczącej wdrożenia Systemu, Wykonawca zobowiązuje się podjąć wszelkie niezbędne czynności prawne i faktyczne w celu zwolnienia Zamawiającego od odpowiedzialności w stosunku do takich osób trzecich. Wykonawca pokryje także wszelkie szkody poniesione przez Zamawiającego, w tym w szczególności zwróci Zamawiającemu wszelkie koszty i straty poniesione pośrednio lub bezpośrednio w wyniku lub w związku z roszczeniami osób trzecich, o których mowa w zdaniu poprzedzającym, w tym </w:t>
      </w:r>
      <w:r w:rsidRPr="00267DC0">
        <w:rPr>
          <w:rFonts w:ascii="Verdana" w:hAnsi="Verdana"/>
          <w:color w:val="auto"/>
          <w:sz w:val="18"/>
          <w:szCs w:val="18"/>
        </w:rPr>
        <w:br/>
        <w:t xml:space="preserve">w szczególności koszty zastępstwa procesowego, licencji, bądź stosownych wynagrodzeń należnych wspomnianym osobom trzecim. </w:t>
      </w:r>
    </w:p>
    <w:p w14:paraId="312EFB44"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726A2469"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7</w:t>
      </w:r>
    </w:p>
    <w:p w14:paraId="6D03BFA3"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Kary umowne i odstąpienie od umowy:</w:t>
      </w:r>
    </w:p>
    <w:p w14:paraId="43DBB4D8"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razie opóźnienia Wykonawcy w realizacji przedmiotu umowy ponad terminy określone w § 2 ust. 1 umowy, Zamawiający ma prawo naliczyć karę umowną w wysokości 0,10 % ceny brutto przedmiotu umowy (§ 4 ust. 1 umowy) za każdy rozpoczęty dzień opóźnienia, jeśli opóźnienie trwało nie dłużej niż 20 dni i 0,15 % ceny brutto przedmiotu umowy za każdy następny dzień opóźnienia. </w:t>
      </w:r>
    </w:p>
    <w:p w14:paraId="5EB59A35"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Jeżeli opóźnienie w realizacji przedmiotu umowy przekroczy 30 dni i nastąpi z winy Wykonawcy, po bezskutecznym wezwaniu Zamawiający może odstąpić od zawartej umowy </w:t>
      </w:r>
      <w:r w:rsidRPr="00267DC0">
        <w:rPr>
          <w:rFonts w:ascii="Verdana" w:hAnsi="Verdana"/>
          <w:color w:val="auto"/>
          <w:sz w:val="18"/>
          <w:szCs w:val="18"/>
        </w:rPr>
        <w:br/>
        <w:t xml:space="preserve">i naliczyć karę umowną w wysokości 10% ceny brutto przedmiotu umowy (§ 4 ust. 1 umowy). </w:t>
      </w:r>
    </w:p>
    <w:p w14:paraId="77E9D7FD"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lastRenderedPageBreak/>
        <w:t xml:space="preserve">W razie opóźnienia Wykonawcy w wykonaniu naprawy gwarancyjnej przedmiotu umowy ponad terminy określone w § 5 ust. 6 umowy, Zamawiający ma prawo naliczyć karę umowną </w:t>
      </w:r>
      <w:r w:rsidRPr="00267DC0">
        <w:rPr>
          <w:rFonts w:ascii="Verdana" w:hAnsi="Verdana"/>
          <w:color w:val="auto"/>
          <w:sz w:val="18"/>
          <w:szCs w:val="18"/>
        </w:rPr>
        <w:br/>
        <w:t xml:space="preserve">w wysokości 0,03 % ceny brutto przedmiotu umowy (§ 4 ust. 1 umowy), za każdy rozpoczęty dzień opóźnienia. </w:t>
      </w:r>
    </w:p>
    <w:p w14:paraId="611004F6" w14:textId="77777777" w:rsidR="002D45DB" w:rsidRPr="00267DC0" w:rsidRDefault="002D45DB" w:rsidP="003D7A9E">
      <w:pPr>
        <w:pStyle w:val="Default"/>
        <w:numPr>
          <w:ilvl w:val="3"/>
          <w:numId w:val="68"/>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Stronom przysługuje prawo odstąpienia od umowy wyłącznie w przypadkach przewidzianych we właściwych przepisach prawa lub w niniejszej umowie.</w:t>
      </w:r>
    </w:p>
    <w:p w14:paraId="3E9B3B8A" w14:textId="77777777" w:rsidR="002D45DB" w:rsidRPr="00267DC0" w:rsidRDefault="002D45DB" w:rsidP="003D7A9E">
      <w:pPr>
        <w:pStyle w:val="Default"/>
        <w:spacing w:before="60" w:after="60" w:line="312" w:lineRule="auto"/>
        <w:ind w:left="360" w:hanging="360"/>
        <w:rPr>
          <w:rFonts w:ascii="Verdana" w:hAnsi="Verdana"/>
          <w:color w:val="auto"/>
          <w:sz w:val="18"/>
          <w:szCs w:val="18"/>
        </w:rPr>
      </w:pPr>
      <w:r w:rsidRPr="00267DC0">
        <w:rPr>
          <w:rFonts w:ascii="Verdana" w:hAnsi="Verdana"/>
          <w:color w:val="auto"/>
          <w:sz w:val="18"/>
          <w:szCs w:val="18"/>
        </w:rPr>
        <w:t>5. Zamawiającemu przysługuje prawo odstąpienia od umowy w razie zaistnienia istotnej zmiany okoliczności powodującej, że wykonanie umowy nie leży w interesie Zamawiającego, czego nie można było przewidzieć w chwili zawarcia umowy, Zamawiający może odstąpić od umowy w terminie 30 dni od powzięcia wiadomości o tych okolicznościach.</w:t>
      </w:r>
    </w:p>
    <w:p w14:paraId="644805BB" w14:textId="77777777" w:rsidR="002D45DB" w:rsidRPr="00267DC0" w:rsidRDefault="002D45DB" w:rsidP="003D7A9E">
      <w:pPr>
        <w:pStyle w:val="Default"/>
        <w:spacing w:before="60" w:after="60" w:line="312" w:lineRule="auto"/>
        <w:ind w:left="360" w:hanging="360"/>
        <w:rPr>
          <w:rFonts w:ascii="Verdana" w:hAnsi="Verdana"/>
          <w:color w:val="auto"/>
          <w:sz w:val="18"/>
          <w:szCs w:val="18"/>
        </w:rPr>
      </w:pPr>
      <w:r w:rsidRPr="00267DC0">
        <w:rPr>
          <w:rFonts w:ascii="Verdana" w:hAnsi="Verdana"/>
          <w:color w:val="auto"/>
          <w:sz w:val="18"/>
          <w:szCs w:val="18"/>
        </w:rPr>
        <w:t>6. Zamawiającemu przysługuje prawo odstąpienia od  umowy  w następujących przypadkach:</w:t>
      </w:r>
    </w:p>
    <w:p w14:paraId="3A10C6A7"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otwarcia likwidacji Wykonawcy,</w:t>
      </w:r>
    </w:p>
    <w:p w14:paraId="30A1C7D7"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zajęcia majątku Wykonawcy,</w:t>
      </w:r>
    </w:p>
    <w:p w14:paraId="497C4E68" w14:textId="77777777" w:rsidR="002D45DB" w:rsidRPr="00267DC0" w:rsidRDefault="002D45DB" w:rsidP="003D7A9E">
      <w:pPr>
        <w:pStyle w:val="Akapitzlist"/>
        <w:numPr>
          <w:ilvl w:val="0"/>
          <w:numId w:val="82"/>
        </w:numPr>
        <w:tabs>
          <w:tab w:val="left" w:pos="426"/>
        </w:tabs>
        <w:suppressAutoHyphens/>
        <w:spacing w:before="60" w:after="60" w:line="312" w:lineRule="auto"/>
        <w:ind w:left="786" w:right="41"/>
        <w:jc w:val="both"/>
        <w:rPr>
          <w:rFonts w:ascii="Verdana" w:hAnsi="Verdana" w:cs="Verdana"/>
          <w:sz w:val="18"/>
          <w:szCs w:val="18"/>
        </w:rPr>
      </w:pPr>
      <w:r w:rsidRPr="00267DC0">
        <w:rPr>
          <w:rFonts w:ascii="Verdana" w:hAnsi="Verdana" w:cs="Verdana"/>
          <w:sz w:val="18"/>
          <w:szCs w:val="18"/>
        </w:rPr>
        <w:t>niewywiązywania się przez Wykonawcę z realizacji przedmiotu umowy, pomimo wezwania Zamawiającego złożonego na piśmie.</w:t>
      </w:r>
    </w:p>
    <w:p w14:paraId="40D8DAAD"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7. 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A49F217"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8. W przypadku odstąpienia od umowy przez Zamawiającego z przyczyn leżących po stronie Wykonawcy, Zamawiający ma prawo naliczyć karę umowną w wysokości 5% ceny brutto przedmiotu umowy (§ 4 ust. 1).</w:t>
      </w:r>
    </w:p>
    <w:p w14:paraId="61D954FD" w14:textId="77777777" w:rsidR="002D45DB" w:rsidRPr="00267DC0" w:rsidRDefault="002D45DB" w:rsidP="003D7A9E">
      <w:pPr>
        <w:tabs>
          <w:tab w:val="left" w:pos="426"/>
        </w:tabs>
        <w:suppressAutoHyphens/>
        <w:spacing w:before="60" w:after="60" w:line="312" w:lineRule="auto"/>
        <w:ind w:right="41"/>
        <w:rPr>
          <w:rFonts w:ascii="Verdana" w:hAnsi="Verdana" w:cs="Verdana"/>
          <w:sz w:val="18"/>
          <w:szCs w:val="18"/>
        </w:rPr>
      </w:pPr>
      <w:r w:rsidRPr="00267DC0">
        <w:rPr>
          <w:rFonts w:ascii="Verdana" w:hAnsi="Verdana" w:cs="Verdana"/>
          <w:sz w:val="18"/>
          <w:szCs w:val="18"/>
        </w:rPr>
        <w:t xml:space="preserve">9. Pomimo odstąpienia pozostają w mocy zobowiązania Stron z tytułu gwarancji, kar umownych i prawa żądania odszkodowania za nienależyte wykonanie umowy. </w:t>
      </w:r>
    </w:p>
    <w:p w14:paraId="699E58AE" w14:textId="77777777" w:rsidR="002D45DB" w:rsidRPr="00267DC0" w:rsidRDefault="002D45DB" w:rsidP="003D7A9E">
      <w:pPr>
        <w:tabs>
          <w:tab w:val="left" w:pos="426"/>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10.   Kara umowna będzie płatna w terminie 14 dni od otrzymania wezwania do jej zapłaty.</w:t>
      </w:r>
    </w:p>
    <w:p w14:paraId="7ABD0531" w14:textId="77777777" w:rsidR="002D45DB" w:rsidRPr="00267DC0" w:rsidRDefault="002D45DB" w:rsidP="003D7A9E">
      <w:pPr>
        <w:tabs>
          <w:tab w:val="left" w:pos="993"/>
        </w:tabs>
        <w:suppressAutoHyphens/>
        <w:spacing w:before="60" w:after="60" w:line="312" w:lineRule="auto"/>
        <w:ind w:right="41"/>
        <w:jc w:val="both"/>
        <w:rPr>
          <w:rFonts w:ascii="Verdana" w:hAnsi="Verdana" w:cs="Verdana"/>
          <w:sz w:val="18"/>
          <w:szCs w:val="18"/>
        </w:rPr>
      </w:pPr>
      <w:r w:rsidRPr="00267DC0">
        <w:rPr>
          <w:rFonts w:ascii="Verdana" w:hAnsi="Verdana" w:cs="Verdana"/>
          <w:sz w:val="18"/>
          <w:szCs w:val="18"/>
        </w:rPr>
        <w:t>11. Jeżeli szkoda przewyższa wysokość kary umownej, Stronie uprawnionej przysługuje roszczenie o zapłatę odszkodowania uzupełniającego do wysokości poniesionej szkody.</w:t>
      </w:r>
    </w:p>
    <w:p w14:paraId="407D1DEA" w14:textId="77777777" w:rsidR="002D45DB" w:rsidRPr="00267DC0" w:rsidRDefault="002D45DB" w:rsidP="003D7A9E">
      <w:pPr>
        <w:tabs>
          <w:tab w:val="left" w:pos="993"/>
        </w:tabs>
        <w:suppressAutoHyphens/>
        <w:spacing w:before="60" w:after="60" w:line="312" w:lineRule="auto"/>
        <w:ind w:right="41"/>
        <w:jc w:val="both"/>
        <w:rPr>
          <w:rFonts w:ascii="Verdana" w:hAnsi="Verdana" w:cs="Verdana"/>
          <w:bCs/>
          <w:sz w:val="18"/>
          <w:szCs w:val="18"/>
        </w:rPr>
      </w:pPr>
      <w:r w:rsidRPr="00267DC0">
        <w:rPr>
          <w:rFonts w:ascii="Verdana" w:hAnsi="Verdana" w:cs="Verdana"/>
          <w:sz w:val="18"/>
          <w:szCs w:val="18"/>
        </w:rPr>
        <w:t>12. Wykonawca wyraża zgodę na potrącenie kar umownych z przysługującego mu wynagrodzenia.</w:t>
      </w:r>
    </w:p>
    <w:p w14:paraId="1AF17041" w14:textId="77777777" w:rsidR="002D45DB" w:rsidRPr="00267DC0" w:rsidRDefault="002D45DB" w:rsidP="003D7A9E">
      <w:pPr>
        <w:pStyle w:val="Default"/>
        <w:spacing w:before="60" w:after="60" w:line="312" w:lineRule="auto"/>
        <w:jc w:val="both"/>
        <w:rPr>
          <w:rFonts w:ascii="Verdana" w:hAnsi="Verdana"/>
          <w:color w:val="auto"/>
          <w:sz w:val="18"/>
          <w:szCs w:val="18"/>
        </w:rPr>
      </w:pPr>
      <w:r w:rsidRPr="00267DC0">
        <w:rPr>
          <w:rFonts w:ascii="Verdana" w:hAnsi="Verdana"/>
          <w:color w:val="auto"/>
          <w:sz w:val="18"/>
          <w:szCs w:val="18"/>
        </w:rPr>
        <w:t xml:space="preserve">13. Oświadczenie o odstąpieniu od umowy wymaga zachowania formy pisemnej pod rygorem nieważności oraz powinno zawierać uzasadnienie faktyczne i prawne. </w:t>
      </w:r>
    </w:p>
    <w:p w14:paraId="3B6C23B6" w14:textId="77777777" w:rsidR="002D45DB" w:rsidRPr="00267DC0" w:rsidRDefault="002D45DB" w:rsidP="003D7A9E">
      <w:pPr>
        <w:pStyle w:val="Default"/>
        <w:spacing w:before="60" w:after="60" w:line="312" w:lineRule="auto"/>
        <w:jc w:val="both"/>
        <w:rPr>
          <w:rFonts w:ascii="Verdana" w:hAnsi="Verdana"/>
          <w:color w:val="auto"/>
          <w:sz w:val="18"/>
          <w:szCs w:val="18"/>
        </w:rPr>
      </w:pPr>
    </w:p>
    <w:p w14:paraId="3EA2DC80"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 8</w:t>
      </w:r>
    </w:p>
    <w:p w14:paraId="08F1FD1C" w14:textId="77777777" w:rsidR="002D45DB" w:rsidRPr="00267DC0" w:rsidRDefault="002D45DB" w:rsidP="003D7A9E">
      <w:pPr>
        <w:pStyle w:val="Default"/>
        <w:spacing w:before="60" w:after="60" w:line="312" w:lineRule="auto"/>
        <w:jc w:val="center"/>
        <w:rPr>
          <w:rFonts w:ascii="Verdana" w:hAnsi="Verdana"/>
          <w:b/>
          <w:bCs/>
          <w:color w:val="auto"/>
          <w:sz w:val="18"/>
          <w:szCs w:val="18"/>
        </w:rPr>
      </w:pPr>
      <w:r w:rsidRPr="00267DC0">
        <w:rPr>
          <w:rFonts w:ascii="Verdana" w:hAnsi="Verdana"/>
          <w:b/>
          <w:bCs/>
          <w:color w:val="auto"/>
          <w:sz w:val="18"/>
          <w:szCs w:val="18"/>
        </w:rPr>
        <w:t>Przetwarzanie danych osobowych:</w:t>
      </w:r>
    </w:p>
    <w:p w14:paraId="4687D025"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eastAsia="Calibri" w:hAnsi="Verdana" w:cs="Verdana"/>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które są przetwarzane w ramach czynności związanych z zawarciem i realizacją niniejszej umowy.</w:t>
      </w:r>
    </w:p>
    <w:p w14:paraId="63490563"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Zamawiający, w związku z zawarciem oraz w celu realizacji niniejszej umowy,  udostępnia Wykonawcy dane osobowe w zakresie niezbędnym do realizacji umowy.</w:t>
      </w:r>
    </w:p>
    <w:p w14:paraId="0360A107"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eastAsia="Calibri" w:hAnsi="Verdana" w:cs="Verdana"/>
          <w:sz w:val="18"/>
          <w:szCs w:val="18"/>
        </w:rPr>
        <w:t>Wykonawca, realizując przedmiot Umowy, zobowiązany jest do przetwarzania udostępnionych danych zgodnie z właściwymi przepisami regulującymi przetwarzanie danych osobowych, w tym w szczególności RODO.</w:t>
      </w:r>
    </w:p>
    <w:p w14:paraId="2D0E38E6"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 xml:space="preserve">Wykonawca zobowiązuje się do zachowania w tajemnicy danych osobowych oraz wszelkich informacji, materiałów, dokumentów zawierających dane osobowe oraz sposoby ich zabezpieczenia, otrzymane od </w:t>
      </w:r>
      <w:r w:rsidRPr="00267DC0">
        <w:rPr>
          <w:rFonts w:ascii="Verdana" w:hAnsi="Verdana" w:cs="Verdana"/>
          <w:sz w:val="18"/>
          <w:szCs w:val="18"/>
        </w:rPr>
        <w:lastRenderedPageBreak/>
        <w:t xml:space="preserve">Zamawiającego lub uzyskane w jakikolwiek inny sposób, zamierzony czy przypadkowy w formie ustnej, pisemnej lub elektronicznej. </w:t>
      </w:r>
    </w:p>
    <w:p w14:paraId="15A9A19B"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 xml:space="preserve">Wykonawca oświadcza, że w związku ze zobowiązaniem do zachowania w tajemnicy danych osobowych i sposobów ich zabezpieczenia, będą one wykorzystywane wyłącznie do celów związanych z realizacją umowy oraz że nie będą ujawniane ani udostępniane jakiejkolwiek osobie trzeciej. </w:t>
      </w:r>
    </w:p>
    <w:p w14:paraId="27A966D1"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Zobowiązanie do zachowania w tajemnicy treści danych osobowych oraz sposobów ich zabezpieczania trwa zarówno w trakcie realizacji niniejszej umowy jak i po jej zakończeniu.</w:t>
      </w:r>
    </w:p>
    <w:p w14:paraId="28DA198C" w14:textId="77777777" w:rsidR="002D45DB" w:rsidRPr="00267DC0" w:rsidRDefault="002D45DB" w:rsidP="003D7A9E">
      <w:pPr>
        <w:numPr>
          <w:ilvl w:val="0"/>
          <w:numId w:val="85"/>
        </w:numPr>
        <w:tabs>
          <w:tab w:val="clear" w:pos="1065"/>
          <w:tab w:val="num" w:pos="0"/>
        </w:tabs>
        <w:suppressAutoHyphens/>
        <w:spacing w:before="60" w:after="60" w:line="312" w:lineRule="auto"/>
        <w:ind w:left="0" w:right="-484" w:hanging="426"/>
        <w:jc w:val="both"/>
        <w:rPr>
          <w:rFonts w:ascii="Verdana" w:hAnsi="Verdana" w:cs="Verdana"/>
          <w:sz w:val="18"/>
          <w:szCs w:val="18"/>
        </w:rPr>
      </w:pPr>
      <w:r w:rsidRPr="00267DC0">
        <w:rPr>
          <w:rFonts w:ascii="Verdana" w:hAnsi="Verdana" w:cs="Verdana"/>
          <w:sz w:val="18"/>
          <w:szCs w:val="18"/>
        </w:rPr>
        <w:t>Wykonawca zapewni, aby osoby, które będą zaangażowane w realizację umowy:</w:t>
      </w:r>
    </w:p>
    <w:p w14:paraId="5212DD7C" w14:textId="77777777" w:rsidR="002D45DB" w:rsidRPr="00267DC0" w:rsidRDefault="002D45DB" w:rsidP="003D7A9E">
      <w:pPr>
        <w:spacing w:before="60" w:after="60" w:line="312" w:lineRule="auto"/>
        <w:jc w:val="both"/>
        <w:rPr>
          <w:rFonts w:ascii="Verdana" w:hAnsi="Verdana" w:cs="Verdana"/>
          <w:sz w:val="18"/>
          <w:szCs w:val="18"/>
        </w:rPr>
      </w:pPr>
      <w:r w:rsidRPr="00267DC0">
        <w:rPr>
          <w:rFonts w:ascii="Verdana" w:hAnsi="Verdana" w:cs="Verdana"/>
          <w:sz w:val="18"/>
          <w:szCs w:val="18"/>
        </w:rPr>
        <w:t>a)były zaznajomione z obowiązującymi przepisami o ochronie danych osobowych (z uwzględnieniem ich ewentualnych zmian) oraz z odpowiedzialnością za ich nieprzestrzeganie;</w:t>
      </w:r>
    </w:p>
    <w:p w14:paraId="38C7BEC8" w14:textId="77777777" w:rsidR="002D45DB" w:rsidRPr="00267DC0" w:rsidRDefault="002D45DB" w:rsidP="003D7A9E">
      <w:pPr>
        <w:tabs>
          <w:tab w:val="left" w:pos="0"/>
          <w:tab w:val="right" w:leader="dot" w:pos="9072"/>
        </w:tabs>
        <w:spacing w:before="60" w:after="60" w:line="312" w:lineRule="auto"/>
        <w:jc w:val="both"/>
        <w:rPr>
          <w:rFonts w:ascii="Verdana" w:hAnsi="Verdana" w:cs="Verdana"/>
          <w:sz w:val="18"/>
          <w:szCs w:val="18"/>
        </w:rPr>
      </w:pPr>
      <w:r w:rsidRPr="00267DC0">
        <w:rPr>
          <w:rFonts w:ascii="Verdana" w:hAnsi="Verdana" w:cs="Verdana"/>
          <w:sz w:val="18"/>
          <w:szCs w:val="18"/>
        </w:rPr>
        <w:t xml:space="preserve">b) zobowiążą się do bezterminowego zachowania w tajemnicy danych osobowych oraz stosowanych przez Zamawiającego sposobów ich zabezpieczenia, o ile taki obowiązek nie wynika dla nich z odpowiednich przepisów. </w:t>
      </w:r>
    </w:p>
    <w:p w14:paraId="61EEC53D"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hAnsi="Verdana" w:cs="Verdana"/>
          <w:sz w:val="18"/>
          <w:szCs w:val="18"/>
        </w:rPr>
        <w:t xml:space="preserve">8.   </w:t>
      </w:r>
      <w:r w:rsidRPr="00267DC0">
        <w:rPr>
          <w:rFonts w:ascii="Verdana" w:hAnsi="Verdana" w:cs="Arial Narrow"/>
          <w:sz w:val="18"/>
          <w:szCs w:val="18"/>
        </w:rPr>
        <w:t>Wykonawca zobowiązany jest do prowadzenia listy osób, które będą zaangażowane w realizację umowy z ich własnoręcznymi podpisami, potwierdzającymi zapoznanie się z tekstem niniejszej umowy i obowiązkiem zachowania w tajemnicy pozyskanych danych osobowych oraz sposobów ich zabezpieczenia. Wykonawca, na każde żądanie Zamawiającego zobowiązany jest niezwłocznie przedstawić prowadzoną listę osób zaangażowanych w realizację umowy.</w:t>
      </w:r>
    </w:p>
    <w:p w14:paraId="2011930C"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Verdana"/>
          <w:sz w:val="18"/>
          <w:szCs w:val="18"/>
        </w:rPr>
      </w:pPr>
      <w:r w:rsidRPr="00267DC0">
        <w:rPr>
          <w:rFonts w:ascii="Verdana" w:hAnsi="Verdana" w:cs="Arial Narrow"/>
          <w:sz w:val="18"/>
          <w:szCs w:val="18"/>
        </w:rPr>
        <w:t xml:space="preserve">9.   </w:t>
      </w:r>
      <w:r w:rsidRPr="00267DC0">
        <w:rPr>
          <w:rFonts w:ascii="Verdana" w:hAnsi="Verdana" w:cs="Verdana"/>
          <w:sz w:val="18"/>
          <w:szCs w:val="18"/>
        </w:rPr>
        <w:t>W przypadku stwierdzenia naruszenia przez Wykonawcę obowiązków wynikających z niniejszego paragrafu, Zleceniodawca ma prawo rozwiązać umowę, ze skutkiem natychmiastowym.</w:t>
      </w:r>
    </w:p>
    <w:p w14:paraId="5D42FDB0"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hAnsi="Verdana" w:cs="Verdana"/>
          <w:sz w:val="18"/>
          <w:szCs w:val="18"/>
        </w:rPr>
        <w:t xml:space="preserve">10.  </w:t>
      </w:r>
      <w:r w:rsidRPr="00267DC0">
        <w:rPr>
          <w:rFonts w:ascii="Verdana" w:hAnsi="Verdana" w:cs="Verdana"/>
          <w:bCs/>
          <w:iCs/>
          <w:sz w:val="18"/>
          <w:szCs w:val="18"/>
        </w:rPr>
        <w:t>W sprawach nieuregulowanych w niniejszym paragrafie zastosowanie mają przepisy RODO.</w:t>
      </w:r>
    </w:p>
    <w:p w14:paraId="6E0B29F8" w14:textId="77777777" w:rsidR="002D45DB" w:rsidRPr="00267DC0" w:rsidRDefault="002D45DB" w:rsidP="003D7A9E">
      <w:pPr>
        <w:tabs>
          <w:tab w:val="left" w:pos="0"/>
          <w:tab w:val="right" w:leader="dot" w:pos="9072"/>
        </w:tabs>
        <w:spacing w:before="60" w:after="60" w:line="312" w:lineRule="auto"/>
        <w:ind w:hanging="426"/>
        <w:jc w:val="both"/>
        <w:rPr>
          <w:rFonts w:ascii="Verdana" w:hAnsi="Verdana" w:cs="Verdana"/>
          <w:bCs/>
          <w:iCs/>
          <w:sz w:val="18"/>
          <w:szCs w:val="18"/>
        </w:rPr>
      </w:pPr>
      <w:r w:rsidRPr="00267DC0">
        <w:rPr>
          <w:rFonts w:ascii="Verdana" w:hAnsi="Verdana" w:cs="Arial Narrow"/>
          <w:sz w:val="18"/>
          <w:szCs w:val="18"/>
        </w:rPr>
        <w:t xml:space="preserve">11. </w:t>
      </w:r>
      <w:r w:rsidRPr="00267DC0">
        <w:rPr>
          <w:rFonts w:ascii="Verdana" w:hAnsi="Verdana" w:cs="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D55F18D" w14:textId="3B905466" w:rsidR="002D45DB" w:rsidRPr="00267DC0" w:rsidRDefault="002D45DB" w:rsidP="003D7A9E">
      <w:pPr>
        <w:tabs>
          <w:tab w:val="left" w:pos="0"/>
          <w:tab w:val="right" w:leader="dot" w:pos="9072"/>
        </w:tabs>
        <w:spacing w:before="60" w:after="60" w:line="312" w:lineRule="auto"/>
        <w:ind w:hanging="426"/>
        <w:jc w:val="both"/>
        <w:rPr>
          <w:rFonts w:ascii="Verdana" w:hAnsi="Verdana" w:cs="Arial Narrow"/>
          <w:sz w:val="18"/>
          <w:szCs w:val="18"/>
        </w:rPr>
      </w:pPr>
      <w:r w:rsidRPr="00267DC0">
        <w:rPr>
          <w:rFonts w:ascii="Verdana" w:eastAsia="Arial" w:hAnsi="Verdana" w:cs="Verdana"/>
          <w:sz w:val="18"/>
          <w:szCs w:val="18"/>
        </w:rPr>
        <w:t xml:space="preserve">12. Do przebywania w obszarze przetwarzania danych osobowych w obiektach Zamawiającego mogą zostać dopuszczeni wyłącznie pracownicy Wykonawcy, względem których Zamawiający wyraził uprzednią zgodę na ich przebywanie w obszarze przetwarzania danych osobowych (wzór oświadczenia Zamawiającego stanowi załącznik nr </w:t>
      </w:r>
      <w:r w:rsidR="00321730" w:rsidRPr="00267DC0">
        <w:rPr>
          <w:rFonts w:ascii="Verdana" w:eastAsia="Arial" w:hAnsi="Verdana" w:cs="Verdana"/>
          <w:sz w:val="18"/>
          <w:szCs w:val="18"/>
        </w:rPr>
        <w:t>5</w:t>
      </w:r>
      <w:r w:rsidRPr="00267DC0">
        <w:rPr>
          <w:rFonts w:ascii="Verdana" w:eastAsia="Arial" w:hAnsi="Verdana" w:cs="Verdana"/>
          <w:sz w:val="18"/>
          <w:szCs w:val="18"/>
        </w:rPr>
        <w:t xml:space="preserve"> do niniejszej umowy). Wykonawca przed dopuszczeniem pracownika do wykonywania usług objętych niniejszą Umową, obowiązany jest wystąpić do Zamawiającego o wyrażenie zgody na jego przebywanie w obszarze przetwarzania danych osobowych oraz przekazać Zamawiającemu egzemplarz podpisanego przez pracownika ww. oświadczenia.</w:t>
      </w:r>
    </w:p>
    <w:p w14:paraId="25207BC7" w14:textId="77777777" w:rsidR="002D45DB" w:rsidRPr="00267DC0" w:rsidRDefault="002D45DB" w:rsidP="003D7A9E">
      <w:pPr>
        <w:tabs>
          <w:tab w:val="left" w:pos="0"/>
          <w:tab w:val="right" w:leader="dot" w:pos="9072"/>
        </w:tabs>
        <w:spacing w:before="60" w:after="60" w:line="312" w:lineRule="auto"/>
        <w:rPr>
          <w:rFonts w:ascii="Verdana" w:hAnsi="Verdana" w:cs="Verdana"/>
          <w:b/>
          <w:bCs/>
          <w:sz w:val="18"/>
          <w:szCs w:val="18"/>
        </w:rPr>
      </w:pPr>
    </w:p>
    <w:p w14:paraId="6A3934B1" w14:textId="77777777" w:rsidR="002D45DB" w:rsidRPr="00267DC0" w:rsidRDefault="002D45DB" w:rsidP="003D7A9E">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9</w:t>
      </w:r>
    </w:p>
    <w:p w14:paraId="2FA75B5E" w14:textId="77777777" w:rsidR="002D45DB" w:rsidRPr="00267DC0" w:rsidRDefault="002D45DB" w:rsidP="003D7A9E">
      <w:pPr>
        <w:pStyle w:val="LO-normal"/>
        <w:spacing w:before="60" w:after="60" w:line="312" w:lineRule="auto"/>
        <w:jc w:val="both"/>
        <w:rPr>
          <w:rFonts w:ascii="Verdana" w:eastAsia="Times New Roman" w:hAnsi="Verdana" w:cs="Times New Roman"/>
          <w:b/>
          <w:sz w:val="18"/>
          <w:szCs w:val="18"/>
        </w:rPr>
      </w:pPr>
      <w:r w:rsidRPr="00267DC0">
        <w:rPr>
          <w:rFonts w:ascii="Verdana" w:eastAsia="Times New Roman" w:hAnsi="Verdana" w:cs="Times New Roman"/>
          <w:b/>
          <w:sz w:val="18"/>
          <w:szCs w:val="18"/>
        </w:rPr>
        <w:t>Klauzula informacyjna dot. przetwarzania danych osobowych:</w:t>
      </w:r>
    </w:p>
    <w:p w14:paraId="426902A9" w14:textId="77777777" w:rsidR="002D45DB" w:rsidRPr="00267DC0" w:rsidRDefault="002D45DB" w:rsidP="003D7A9E">
      <w:pPr>
        <w:pStyle w:val="LO-normal"/>
        <w:tabs>
          <w:tab w:val="left" w:pos="0"/>
          <w:tab w:val="right" w:pos="9072"/>
        </w:tabs>
        <w:spacing w:before="60" w:after="60" w:line="312" w:lineRule="auto"/>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Zgodnie z Rozporządzeniem Parlamentu Europejskiego i Rady (UE) 2016/679 z dnia 27 kwietnia 2016 r. (ogólne rozporządzenie o ochronie danych - RODO), Zamawiający informuje, że: </w:t>
      </w:r>
    </w:p>
    <w:p w14:paraId="5197DB3F" w14:textId="77777777" w:rsidR="002D45DB" w:rsidRPr="00267DC0" w:rsidRDefault="002D45DB" w:rsidP="003D7A9E">
      <w:pPr>
        <w:pStyle w:val="LO-normal"/>
        <w:tabs>
          <w:tab w:val="left" w:pos="-2160"/>
          <w:tab w:val="left" w:pos="142"/>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1. </w:t>
      </w:r>
      <w:r w:rsidRPr="00267DC0">
        <w:rPr>
          <w:rFonts w:ascii="Verdana" w:eastAsia="Times New Roman" w:hAnsi="Verdana" w:cs="Times New Roman"/>
          <w:sz w:val="18"/>
          <w:szCs w:val="18"/>
        </w:rPr>
        <w:tab/>
        <w:t>Administratorem danych osobowych osób reprezentujących Wykonawcę oraz wskazanych przez Wykonawcę jako osoby do kontaktu i inne osoby odpowiedzialne za wykonanie umowy jest Uniwersytet Medyczny im. Piastów Śląskich we Wrocławiu z siedzibą przy Wybrzeżu Pasteura 1, 50-367 Wrocław, reprezentowany przez Rektora.</w:t>
      </w:r>
    </w:p>
    <w:p w14:paraId="49C2CF29" w14:textId="77777777" w:rsidR="002D45DB" w:rsidRPr="00267DC0" w:rsidRDefault="002D45DB" w:rsidP="003D7A9E">
      <w:pPr>
        <w:pStyle w:val="LO-normal"/>
        <w:tabs>
          <w:tab w:val="left" w:pos="-21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2. </w:t>
      </w:r>
      <w:r w:rsidRPr="00267DC0">
        <w:rPr>
          <w:rFonts w:ascii="Verdana" w:eastAsia="Times New Roman" w:hAnsi="Verdana" w:cs="Times New Roman"/>
          <w:sz w:val="18"/>
          <w:szCs w:val="18"/>
        </w:rPr>
        <w:tab/>
        <w:t xml:space="preserve">Administrator wyznaczył Inspektora Ochrony Danych, z którym można kontaktować się w sprawach dotyczących przetwarzania danych osobowych pod adresem e-mail: </w:t>
      </w:r>
      <w:hyperlink r:id="rId22" w:history="1">
        <w:r w:rsidRPr="00267DC0">
          <w:rPr>
            <w:rStyle w:val="Hipercze"/>
            <w:rFonts w:ascii="Verdana" w:eastAsia="Times New Roman" w:hAnsi="Verdana" w:cs="Times New Roman"/>
            <w:color w:val="auto"/>
            <w:sz w:val="18"/>
            <w:szCs w:val="18"/>
          </w:rPr>
          <w:t>iod@umed.wroc.pl</w:t>
        </w:r>
      </w:hyperlink>
    </w:p>
    <w:p w14:paraId="5192387A" w14:textId="77777777" w:rsidR="002D45DB" w:rsidRPr="00267DC0" w:rsidRDefault="002D45DB" w:rsidP="003D7A9E">
      <w:pPr>
        <w:pStyle w:val="LO-normal"/>
        <w:tabs>
          <w:tab w:val="left" w:pos="-21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lastRenderedPageBreak/>
        <w:t xml:space="preserve">3. Jeżeli Administrator nie uzyskał danych osobowych bezpośrednio od osób, o których mowa w ust. 1 informujemy, że dane osobowe zostały uzyskane od Wykonawcy. </w:t>
      </w:r>
    </w:p>
    <w:p w14:paraId="718D7F5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 xml:space="preserve">4. </w:t>
      </w:r>
      <w:r w:rsidRPr="00267DC0">
        <w:rPr>
          <w:rFonts w:ascii="Verdana" w:eastAsia="Times New Roman" w:hAnsi="Verdana" w:cs="Times New Roman"/>
          <w:sz w:val="18"/>
          <w:szCs w:val="18"/>
        </w:rPr>
        <w:tab/>
        <w:t>Dane osobowe przetwarzane będą w celach:</w:t>
      </w:r>
      <w:r w:rsidRPr="00267DC0">
        <w:rPr>
          <w:rFonts w:ascii="Verdana" w:eastAsia="Times New Roman" w:hAnsi="Verdana" w:cs="Times New Roman"/>
          <w:sz w:val="18"/>
          <w:szCs w:val="18"/>
        </w:rPr>
        <w:br/>
      </w:r>
      <w:r w:rsidRPr="00267DC0">
        <w:rPr>
          <w:rFonts w:ascii="Verdana" w:eastAsia="Times New Roman" w:hAnsi="Verdana" w:cs="Times New Roman"/>
          <w:sz w:val="18"/>
          <w:szCs w:val="18"/>
        </w:rPr>
        <w:tab/>
        <w:t>a) zawarcia i realizacji niniejszej umowy,</w:t>
      </w:r>
    </w:p>
    <w:p w14:paraId="5C5A9FA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ab/>
        <w:t xml:space="preserve">b) wypełnienia obowiązków prawnych ciążących na Administratorze, w tym: rachunkowych, </w:t>
      </w:r>
      <w:r w:rsidRPr="00267DC0">
        <w:rPr>
          <w:rFonts w:ascii="Verdana" w:eastAsia="Times New Roman" w:hAnsi="Verdana" w:cs="Times New Roman"/>
          <w:sz w:val="18"/>
          <w:szCs w:val="18"/>
        </w:rPr>
        <w:tab/>
        <w:t>sprawozdawczych, statystycznych i archiwizacyjnych,</w:t>
      </w:r>
    </w:p>
    <w:p w14:paraId="1BAB4699"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ab/>
        <w:t xml:space="preserve">c) wykonania zadań związanych z realizacją niniejszej umowy oraz realizacji ewentualnych </w:t>
      </w:r>
      <w:r w:rsidRPr="00267DC0">
        <w:rPr>
          <w:rFonts w:ascii="Verdana" w:eastAsia="Times New Roman" w:hAnsi="Verdana" w:cs="Times New Roman"/>
          <w:sz w:val="18"/>
          <w:szCs w:val="18"/>
        </w:rPr>
        <w:tab/>
        <w:t>roszczeń cywilnoprawnych.</w:t>
      </w:r>
    </w:p>
    <w:p w14:paraId="14C02444" w14:textId="77777777" w:rsidR="002D45DB" w:rsidRPr="00267DC0" w:rsidRDefault="002D45DB" w:rsidP="003D7A9E">
      <w:pPr>
        <w:pStyle w:val="LO-normal"/>
        <w:tabs>
          <w:tab w:val="left" w:pos="-2160"/>
          <w:tab w:val="left" w:pos="276"/>
        </w:tabs>
        <w:spacing w:before="60" w:after="60" w:line="312" w:lineRule="auto"/>
        <w:rPr>
          <w:rFonts w:ascii="Verdana" w:eastAsia="Times New Roman" w:hAnsi="Verdana" w:cs="Times New Roman"/>
          <w:sz w:val="18"/>
          <w:szCs w:val="18"/>
        </w:rPr>
      </w:pPr>
      <w:r w:rsidRPr="00267DC0">
        <w:rPr>
          <w:rFonts w:ascii="Verdana" w:eastAsia="Times New Roman" w:hAnsi="Verdana" w:cs="Times New Roman"/>
          <w:sz w:val="18"/>
          <w:szCs w:val="18"/>
        </w:rPr>
        <w:t xml:space="preserve">5. Podstawą prawną przetwarzania danych jest: </w:t>
      </w:r>
      <w:r w:rsidRPr="00267DC0">
        <w:rPr>
          <w:rFonts w:ascii="Verdana" w:eastAsia="Times New Roman" w:hAnsi="Verdana" w:cs="Times New Roman"/>
          <w:sz w:val="18"/>
          <w:szCs w:val="18"/>
        </w:rPr>
        <w:br/>
        <w:t xml:space="preserve">    </w:t>
      </w:r>
      <w:r w:rsidRPr="00267DC0">
        <w:rPr>
          <w:rFonts w:ascii="Verdana" w:eastAsia="Times New Roman" w:hAnsi="Verdana" w:cs="Times New Roman"/>
          <w:sz w:val="18"/>
          <w:szCs w:val="18"/>
        </w:rPr>
        <w:tab/>
        <w:t>a) art. 6 ust. 1 lit. b RODO, tj. niezbędność do wykonania niniejszej umowy,</w:t>
      </w:r>
    </w:p>
    <w:p w14:paraId="2A3BFF86" w14:textId="77777777" w:rsidR="002D45DB" w:rsidRPr="00267DC0" w:rsidRDefault="002D45DB" w:rsidP="003D7A9E">
      <w:pPr>
        <w:pStyle w:val="LO-normal"/>
        <w:tabs>
          <w:tab w:val="left" w:pos="-2160"/>
          <w:tab w:val="left" w:pos="284"/>
          <w:tab w:val="left" w:pos="426"/>
        </w:tabs>
        <w:spacing w:before="60" w:after="60" w:line="312" w:lineRule="auto"/>
        <w:ind w:left="284" w:hanging="142"/>
        <w:rPr>
          <w:rFonts w:ascii="Verdana" w:eastAsia="Times New Roman" w:hAnsi="Verdana" w:cs="Times New Roman"/>
          <w:sz w:val="18"/>
          <w:szCs w:val="18"/>
        </w:rPr>
      </w:pPr>
      <w:r w:rsidRPr="00267DC0">
        <w:rPr>
          <w:rFonts w:ascii="Verdana" w:eastAsia="Times New Roman" w:hAnsi="Verdana" w:cs="Times New Roman"/>
          <w:sz w:val="18"/>
          <w:szCs w:val="18"/>
        </w:rPr>
        <w:tab/>
        <w:t>b) art. 6 ust. 1 lit. c RODO, tj. obowiązujące Administratora przepisy, w szczególności dotyczące  obowiązków: rachunkowych,  sprawozdawczych, statystycznych i archiwizacyjnych,</w:t>
      </w:r>
    </w:p>
    <w:p w14:paraId="5AC681B5" w14:textId="77777777" w:rsidR="002D45DB" w:rsidRPr="00267DC0" w:rsidRDefault="002D45DB" w:rsidP="003D7A9E">
      <w:pPr>
        <w:pStyle w:val="LO-normal"/>
        <w:tabs>
          <w:tab w:val="left" w:pos="-2160"/>
          <w:tab w:val="left" w:pos="284"/>
        </w:tabs>
        <w:spacing w:before="60" w:after="60" w:line="312" w:lineRule="auto"/>
        <w:ind w:left="284"/>
        <w:rPr>
          <w:rFonts w:ascii="Verdana" w:eastAsia="Times New Roman" w:hAnsi="Verdana" w:cs="Times New Roman"/>
          <w:sz w:val="18"/>
          <w:szCs w:val="18"/>
        </w:rPr>
      </w:pPr>
      <w:r w:rsidRPr="00267DC0">
        <w:rPr>
          <w:rFonts w:ascii="Verdana" w:eastAsia="Times New Roman" w:hAnsi="Verdana" w:cs="Times New Roman"/>
          <w:sz w:val="18"/>
          <w:szCs w:val="18"/>
        </w:rPr>
        <w:t>c) art. 6 ust. 1 lit. f RODO, tj. realizacja niniejszej umowy oraz ustalenie, dochodzenie lub obrona przed ewentualnymi roszczeniami.</w:t>
      </w:r>
    </w:p>
    <w:p w14:paraId="0C6AE848" w14:textId="77777777" w:rsidR="002D45DB" w:rsidRPr="00267DC0" w:rsidRDefault="002D45DB" w:rsidP="003D7A9E">
      <w:pPr>
        <w:pStyle w:val="LO-normal"/>
        <w:tabs>
          <w:tab w:val="left" w:pos="-2160"/>
          <w:tab w:val="left" w:pos="284"/>
        </w:tabs>
        <w:spacing w:before="60" w:after="60" w:line="312" w:lineRule="auto"/>
        <w:jc w:val="both"/>
        <w:rPr>
          <w:rFonts w:ascii="Verdana" w:eastAsia="Times New Roman" w:hAnsi="Verdana" w:cs="Times New Roman"/>
          <w:sz w:val="18"/>
          <w:szCs w:val="18"/>
        </w:rPr>
      </w:pPr>
      <w:r w:rsidRPr="00267DC0">
        <w:rPr>
          <w:rFonts w:ascii="Verdana" w:eastAsia="Times New Roman" w:hAnsi="Verdana" w:cs="Times New Roman"/>
          <w:sz w:val="18"/>
          <w:szCs w:val="18"/>
        </w:rPr>
        <w:t xml:space="preserve">6. </w:t>
      </w:r>
      <w:r w:rsidRPr="00267DC0">
        <w:rPr>
          <w:rFonts w:ascii="Verdana" w:eastAsia="Times New Roman" w:hAnsi="Verdana" w:cs="Times New Roman"/>
          <w:sz w:val="18"/>
          <w:szCs w:val="18"/>
        </w:rPr>
        <w:tab/>
        <w:t xml:space="preserve">Przetwarzane dane obejmują dane zwykłe: imię, nazwisko, zajmowane stanowisko lub </w:t>
      </w:r>
      <w:r w:rsidRPr="00267DC0">
        <w:rPr>
          <w:rFonts w:ascii="Verdana" w:eastAsia="Times New Roman" w:hAnsi="Verdana" w:cs="Times New Roman"/>
          <w:sz w:val="18"/>
          <w:szCs w:val="18"/>
        </w:rPr>
        <w:tab/>
        <w:t>sprawowaną funkcję, miejsce pracy, służbowy numer telefonu, służbowy adres e-mail.</w:t>
      </w:r>
    </w:p>
    <w:p w14:paraId="7C5DB85E"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7.</w:t>
      </w:r>
      <w:r w:rsidRPr="00267DC0">
        <w:rPr>
          <w:rFonts w:ascii="Verdana" w:eastAsia="Times New Roman" w:hAnsi="Verdana" w:cs="Times New Roman"/>
          <w:sz w:val="18"/>
          <w:szCs w:val="18"/>
        </w:rPr>
        <w:tab/>
      </w:r>
      <w:r w:rsidRPr="00267DC0">
        <w:rPr>
          <w:rFonts w:ascii="Verdana" w:eastAsia="Times New Roman" w:hAnsi="Verdana" w:cs="Verdana"/>
          <w:sz w:val="18"/>
          <w:szCs w:val="18"/>
        </w:rPr>
        <w:t>Administrator nie udostępnia danych osobowych żadnym odbiorcom, z wyjątkiem przypadków, gdy obowiązek taki wynika z przepisów prawa powszechnie obowiązującego</w:t>
      </w:r>
      <w:r w:rsidRPr="00267DC0">
        <w:rPr>
          <w:rFonts w:ascii="Verdana" w:eastAsia="Times New Roman" w:hAnsi="Verdana" w:cs="Times New Roman"/>
          <w:sz w:val="18"/>
          <w:szCs w:val="18"/>
        </w:rPr>
        <w:t>.</w:t>
      </w:r>
    </w:p>
    <w:p w14:paraId="3276E06A"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8.</w:t>
      </w:r>
      <w:r w:rsidRPr="00267DC0">
        <w:rPr>
          <w:rFonts w:ascii="Verdana" w:eastAsia="Times New Roman" w:hAnsi="Verdana" w:cs="Times New Roman"/>
          <w:sz w:val="18"/>
          <w:szCs w:val="18"/>
        </w:rPr>
        <w:tab/>
        <w:t>Administrator może powierzyć innemu podmiotowi, w drodze umowy zawartej na piśmie, przetwarzanie danych osobowych w imieniu Administratora.</w:t>
      </w:r>
    </w:p>
    <w:p w14:paraId="158C1C80"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9.</w:t>
      </w:r>
      <w:r w:rsidRPr="00267DC0">
        <w:rPr>
          <w:rFonts w:ascii="Verdana" w:eastAsia="Times New Roman" w:hAnsi="Verdana" w:cs="Times New Roman"/>
          <w:sz w:val="18"/>
          <w:szCs w:val="18"/>
        </w:rPr>
        <w:tab/>
        <w:t>Administrator będzie przechowywał dane osobowe przez okres niezbędny do realizacji celów przetwarzania, jednak nie krócej niż przez okres wskazany w przepisach o archiwizacji.</w:t>
      </w:r>
    </w:p>
    <w:p w14:paraId="3B2E13BF"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10.</w:t>
      </w:r>
      <w:r w:rsidRPr="00267DC0">
        <w:rPr>
          <w:rFonts w:ascii="Verdana" w:eastAsia="Times New Roman" w:hAnsi="Verdana" w:cs="Times New Roman"/>
          <w:sz w:val="18"/>
          <w:szCs w:val="18"/>
        </w:rPr>
        <w:tab/>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p>
    <w:p w14:paraId="71B85788"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11.Podanie danych osobowych nie jest obowiązkowe, aczkolwiek niezbędne do zawarcia i realizacji niniejszej umowy. Niepodanie danych będzie skutkowało brakiem możliwości zawarcia i wykonania umowy.</w:t>
      </w:r>
    </w:p>
    <w:p w14:paraId="4802F1BE" w14:textId="77777777" w:rsidR="002D45DB" w:rsidRPr="00267DC0" w:rsidRDefault="002D45DB" w:rsidP="003D7A9E">
      <w:pPr>
        <w:pStyle w:val="LO-normal"/>
        <w:tabs>
          <w:tab w:val="left" w:pos="-2160"/>
          <w:tab w:val="left" w:pos="360"/>
        </w:tabs>
        <w:spacing w:before="60" w:after="60" w:line="312" w:lineRule="auto"/>
        <w:ind w:left="284" w:hanging="284"/>
        <w:jc w:val="both"/>
        <w:rPr>
          <w:rFonts w:ascii="Verdana" w:eastAsia="Times New Roman" w:hAnsi="Verdana" w:cs="Times New Roman"/>
          <w:sz w:val="18"/>
          <w:szCs w:val="18"/>
        </w:rPr>
      </w:pPr>
      <w:r w:rsidRPr="00267DC0">
        <w:rPr>
          <w:rFonts w:ascii="Verdana" w:eastAsia="Times New Roman" w:hAnsi="Verdana" w:cs="Times New Roman"/>
          <w:sz w:val="18"/>
          <w:szCs w:val="18"/>
        </w:rPr>
        <w:t>12.Podane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400F13F" w14:textId="77777777" w:rsidR="002D45DB" w:rsidRPr="00267DC0" w:rsidRDefault="002D45DB" w:rsidP="003D7A9E">
      <w:pPr>
        <w:tabs>
          <w:tab w:val="left" w:pos="-2160"/>
          <w:tab w:val="left" w:pos="360"/>
        </w:tabs>
        <w:spacing w:before="60" w:after="60" w:line="312" w:lineRule="auto"/>
        <w:ind w:left="284" w:hanging="284"/>
        <w:jc w:val="both"/>
        <w:rPr>
          <w:rFonts w:ascii="Verdana" w:hAnsi="Verdana"/>
          <w:sz w:val="18"/>
          <w:szCs w:val="18"/>
        </w:rPr>
      </w:pPr>
      <w:r w:rsidRPr="00267DC0">
        <w:rPr>
          <w:rFonts w:ascii="Verdana" w:hAnsi="Verdana"/>
          <w:sz w:val="18"/>
          <w:szCs w:val="18"/>
        </w:rPr>
        <w:t xml:space="preserve">13.Wykonawca zobowiązuje się poinformować osoby, których mowa w ust. 1 powyżej, o treści niniejszej klauzuli informacyjnej. </w:t>
      </w:r>
    </w:p>
    <w:p w14:paraId="2333D4F5"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167D7108" w14:textId="77777777" w:rsidR="002D45DB" w:rsidRPr="00267DC0" w:rsidRDefault="002D45DB" w:rsidP="003D7A9E">
      <w:pPr>
        <w:tabs>
          <w:tab w:val="left" w:pos="0"/>
          <w:tab w:val="right" w:leader="dot" w:pos="9072"/>
        </w:tabs>
        <w:spacing w:before="60" w:after="60" w:line="312" w:lineRule="auto"/>
        <w:jc w:val="center"/>
      </w:pPr>
    </w:p>
    <w:p w14:paraId="6565F1F5" w14:textId="77777777" w:rsidR="002D45DB" w:rsidRPr="00267DC0" w:rsidRDefault="002D45DB" w:rsidP="003D7A9E">
      <w:pPr>
        <w:tabs>
          <w:tab w:val="left" w:pos="0"/>
          <w:tab w:val="right" w:leader="dot" w:pos="9072"/>
        </w:tabs>
        <w:spacing w:before="60" w:after="60" w:line="312" w:lineRule="auto"/>
        <w:jc w:val="center"/>
        <w:rPr>
          <w:rFonts w:ascii="Verdana" w:hAnsi="Verdana" w:cs="Verdana"/>
          <w:b/>
          <w:bCs/>
          <w:sz w:val="18"/>
          <w:szCs w:val="18"/>
        </w:rPr>
      </w:pPr>
      <w:r w:rsidRPr="00267DC0">
        <w:rPr>
          <w:rFonts w:ascii="Verdana" w:hAnsi="Verdana" w:cs="Verdana"/>
          <w:b/>
          <w:bCs/>
          <w:sz w:val="18"/>
          <w:szCs w:val="18"/>
        </w:rPr>
        <w:t>§ 10</w:t>
      </w:r>
    </w:p>
    <w:p w14:paraId="13002ABC"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Zmiany umowy:</w:t>
      </w:r>
    </w:p>
    <w:p w14:paraId="087422E6"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Wszelkie zmiany umowy wymagają zgody Stron i zachowania formy pisemnego aneksu do umowy, pod rygorem nieważności. </w:t>
      </w:r>
    </w:p>
    <w:p w14:paraId="6A6B98A9"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Zakazuje się zmian postanowień zawartej umowy w stosunku do treści oferty, na podstawie której dokonano wyboru Wykonawcy, chyba że zachodzi co najmniej jedna z okoliczności, </w:t>
      </w:r>
      <w:r w:rsidRPr="00267DC0">
        <w:rPr>
          <w:rFonts w:ascii="Verdana" w:hAnsi="Verdana"/>
          <w:color w:val="auto"/>
          <w:sz w:val="18"/>
          <w:szCs w:val="18"/>
        </w:rPr>
        <w:br/>
      </w:r>
      <w:r w:rsidRPr="00267DC0">
        <w:rPr>
          <w:rFonts w:ascii="Verdana" w:hAnsi="Verdana"/>
          <w:color w:val="auto"/>
          <w:sz w:val="18"/>
          <w:szCs w:val="18"/>
        </w:rPr>
        <w:lastRenderedPageBreak/>
        <w:t xml:space="preserve">o której mowa w art. 144 ust. 1 pkt 2-6 Pzp, albo, zgodnie z art. 144 ust. 1 pkt 1 Pzp, jedna </w:t>
      </w:r>
      <w:r w:rsidRPr="00267DC0">
        <w:rPr>
          <w:rFonts w:ascii="Verdana" w:hAnsi="Verdana"/>
          <w:color w:val="auto"/>
          <w:sz w:val="18"/>
          <w:szCs w:val="18"/>
        </w:rPr>
        <w:br/>
        <w:t xml:space="preserve">z wymienionych poniżej okoliczności: </w:t>
      </w:r>
    </w:p>
    <w:p w14:paraId="3CCC73B2"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stawki podatku VAT w toku wykonywania umowy – do ceny netto zostanie doliczona stawka VAT obowiązująca w dniu wystawienia faktury; </w:t>
      </w:r>
    </w:p>
    <w:p w14:paraId="0A7F4783"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wejście w życie innych, niż wymienione w pkt 1, regulacji prawnych po dacie zawarcia umowy, wywołujących potrzebę jej zmiany; </w:t>
      </w:r>
    </w:p>
    <w:p w14:paraId="4FE729E1"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Pr="00267DC0">
        <w:rPr>
          <w:rFonts w:ascii="Verdana" w:hAnsi="Verdana"/>
          <w:color w:val="auto"/>
          <w:sz w:val="18"/>
          <w:szCs w:val="18"/>
        </w:rPr>
        <w:br/>
        <w:t xml:space="preserve">i doprecyzowanie umowy w celu jednoznacznej interpretacji jej zapisów; </w:t>
      </w:r>
    </w:p>
    <w:p w14:paraId="723E8CE7"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zmiany organizacyjne Zamawiającego (między innymi zmiany związane </w:t>
      </w:r>
      <w:r w:rsidRPr="00267DC0">
        <w:rPr>
          <w:rFonts w:ascii="Verdana" w:hAnsi="Verdana"/>
          <w:color w:val="auto"/>
          <w:sz w:val="18"/>
          <w:szCs w:val="18"/>
        </w:rPr>
        <w:br/>
        <w:t xml:space="preserve">z wprowadzeniem nowego programu elektronicznego obiegu dokumentów, zmiany organizacji pracy kancelarii); </w:t>
      </w:r>
    </w:p>
    <w:p w14:paraId="64B076E5"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p>
    <w:p w14:paraId="60CE2E7E" w14:textId="77777777" w:rsidR="002D45DB" w:rsidRPr="00267DC0" w:rsidRDefault="002D45DB" w:rsidP="003D7A9E">
      <w:pPr>
        <w:pStyle w:val="Default"/>
        <w:numPr>
          <w:ilvl w:val="3"/>
          <w:numId w:val="70"/>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wystąpienia okoliczności, za które Wykonawca nie ponosi odpowiedzialności, związanych z pandemią koronawirusa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 </w:t>
      </w:r>
    </w:p>
    <w:p w14:paraId="60DA88EA" w14:textId="77777777" w:rsidR="002D45DB" w:rsidRPr="00267DC0" w:rsidRDefault="002D45DB" w:rsidP="003D7A9E">
      <w:pPr>
        <w:pStyle w:val="Default"/>
        <w:numPr>
          <w:ilvl w:val="3"/>
          <w:numId w:val="69"/>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Nie stanowią zmiany umowy w rozumieniu art. 144 Pzp następujące wypadki, które wymagają jedynie poinformowania drugiej Strony w formie pisemnej z 3 (trzy) dniowym wyprzedzeniem: </w:t>
      </w:r>
    </w:p>
    <w:p w14:paraId="3AC35D7D"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danych teleadresowych Stron; </w:t>
      </w:r>
    </w:p>
    <w:p w14:paraId="73E64E23"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danych rejestrowych Stron; </w:t>
      </w:r>
    </w:p>
    <w:p w14:paraId="65508ABA" w14:textId="77777777" w:rsidR="002D45DB" w:rsidRPr="00267DC0" w:rsidRDefault="002D45DB" w:rsidP="003D7A9E">
      <w:pPr>
        <w:pStyle w:val="Default"/>
        <w:numPr>
          <w:ilvl w:val="3"/>
          <w:numId w:val="71"/>
        </w:numPr>
        <w:spacing w:before="60" w:after="60" w:line="312" w:lineRule="auto"/>
        <w:ind w:left="993" w:hanging="426"/>
        <w:jc w:val="both"/>
        <w:rPr>
          <w:rFonts w:ascii="Verdana" w:hAnsi="Verdana"/>
          <w:color w:val="auto"/>
          <w:sz w:val="18"/>
          <w:szCs w:val="18"/>
        </w:rPr>
      </w:pPr>
      <w:r w:rsidRPr="00267DC0">
        <w:rPr>
          <w:rFonts w:ascii="Verdana" w:hAnsi="Verdana"/>
          <w:color w:val="auto"/>
          <w:sz w:val="18"/>
          <w:szCs w:val="18"/>
        </w:rPr>
        <w:t xml:space="preserve">zmiana sposobu prowadzenia korespondencji pomiędzy Stronami. </w:t>
      </w:r>
    </w:p>
    <w:p w14:paraId="5DE6DEB4" w14:textId="77777777" w:rsidR="002D45DB" w:rsidRPr="00267DC0" w:rsidRDefault="002D45DB" w:rsidP="003D7A9E">
      <w:pPr>
        <w:pStyle w:val="Default"/>
        <w:spacing w:before="60" w:after="60" w:line="312" w:lineRule="auto"/>
        <w:jc w:val="center"/>
        <w:rPr>
          <w:rFonts w:ascii="Verdana" w:hAnsi="Verdana"/>
          <w:b/>
          <w:bCs/>
          <w:color w:val="auto"/>
          <w:sz w:val="18"/>
          <w:szCs w:val="18"/>
        </w:rPr>
      </w:pPr>
    </w:p>
    <w:p w14:paraId="7CFA971F" w14:textId="77777777" w:rsidR="002D45DB" w:rsidRPr="00267DC0" w:rsidRDefault="002D45DB" w:rsidP="003D7A9E">
      <w:pPr>
        <w:pStyle w:val="Default"/>
        <w:spacing w:before="60" w:after="60" w:line="312" w:lineRule="auto"/>
        <w:rPr>
          <w:rFonts w:ascii="Verdana" w:hAnsi="Verdana"/>
          <w:b/>
          <w:bCs/>
          <w:color w:val="auto"/>
          <w:sz w:val="18"/>
          <w:szCs w:val="18"/>
        </w:rPr>
      </w:pPr>
    </w:p>
    <w:p w14:paraId="34848A81"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 9</w:t>
      </w:r>
    </w:p>
    <w:p w14:paraId="5BC255A5" w14:textId="77777777" w:rsidR="002D45DB" w:rsidRPr="00267DC0" w:rsidRDefault="002D45DB" w:rsidP="003D7A9E">
      <w:pPr>
        <w:pStyle w:val="Default"/>
        <w:spacing w:before="60" w:after="60" w:line="312" w:lineRule="auto"/>
        <w:jc w:val="center"/>
        <w:rPr>
          <w:rFonts w:ascii="Verdana" w:hAnsi="Verdana"/>
          <w:color w:val="auto"/>
          <w:sz w:val="18"/>
          <w:szCs w:val="18"/>
        </w:rPr>
      </w:pPr>
      <w:r w:rsidRPr="00267DC0">
        <w:rPr>
          <w:rFonts w:ascii="Verdana" w:hAnsi="Verdana"/>
          <w:b/>
          <w:bCs/>
          <w:color w:val="auto"/>
          <w:sz w:val="18"/>
          <w:szCs w:val="18"/>
        </w:rPr>
        <w:t>Postanowienia końcowe:</w:t>
      </w:r>
    </w:p>
    <w:p w14:paraId="495C9287"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Umowa obowiązuje od dnia podpisania przez Strony. </w:t>
      </w:r>
    </w:p>
    <w:p w14:paraId="7F6E1AFB"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W sprawach nieuregulowanych umową stosuje się przepisy Kodeksu cywilnego i inne obowiązujące przepisy prawa. </w:t>
      </w:r>
    </w:p>
    <w:p w14:paraId="3E0E1C80"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Spory powstałe przy wykonywaniu niniejszej umowy, nierozwiązane polubownie przez Strony, będą rozstrzygane przez Sąd powszechny właściwy miejscowo dla Zamawiającego. </w:t>
      </w:r>
    </w:p>
    <w:p w14:paraId="3E682428"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Do bezpośredniej współpracy w ramach wykonania niniejszej umowy upoważnieni są: </w:t>
      </w:r>
    </w:p>
    <w:p w14:paraId="3C3FDB36" w14:textId="29B972DE" w:rsidR="002D45DB" w:rsidRPr="00267DC0" w:rsidRDefault="002D45DB" w:rsidP="003D7A9E">
      <w:pPr>
        <w:pStyle w:val="Default"/>
        <w:numPr>
          <w:ilvl w:val="0"/>
          <w:numId w:val="73"/>
        </w:numPr>
        <w:spacing w:before="60" w:after="60" w:line="312" w:lineRule="auto"/>
        <w:ind w:left="850" w:hanging="425"/>
        <w:rPr>
          <w:rFonts w:ascii="Verdana" w:hAnsi="Verdana"/>
          <w:color w:val="auto"/>
          <w:sz w:val="18"/>
          <w:szCs w:val="18"/>
        </w:rPr>
      </w:pPr>
      <w:r w:rsidRPr="00267DC0">
        <w:rPr>
          <w:rFonts w:ascii="Verdana" w:hAnsi="Verdana"/>
          <w:color w:val="auto"/>
          <w:sz w:val="18"/>
          <w:szCs w:val="18"/>
        </w:rPr>
        <w:t xml:space="preserve">ze strony Zamawiającego: </w:t>
      </w:r>
      <w:r w:rsidR="008E7348" w:rsidRPr="00267DC0">
        <w:rPr>
          <w:rFonts w:ascii="Verdana" w:hAnsi="Verdana"/>
          <w:b/>
          <w:bCs/>
          <w:color w:val="auto"/>
          <w:sz w:val="18"/>
          <w:szCs w:val="18"/>
        </w:rPr>
        <w:t>………….</w:t>
      </w:r>
      <w:r w:rsidRPr="00267DC0">
        <w:rPr>
          <w:rFonts w:ascii="Verdana" w:hAnsi="Verdana"/>
          <w:bCs/>
          <w:color w:val="auto"/>
          <w:sz w:val="18"/>
          <w:szCs w:val="18"/>
        </w:rPr>
        <w:t>,</w:t>
      </w:r>
      <w:r w:rsidRPr="00267DC0">
        <w:rPr>
          <w:rFonts w:ascii="Verdana" w:hAnsi="Verdana"/>
          <w:b/>
          <w:bCs/>
          <w:color w:val="auto"/>
          <w:sz w:val="18"/>
          <w:szCs w:val="18"/>
        </w:rPr>
        <w:t xml:space="preserve"> </w:t>
      </w:r>
      <w:r w:rsidRPr="00267DC0">
        <w:rPr>
          <w:rFonts w:ascii="Verdana" w:hAnsi="Verdana"/>
          <w:b/>
          <w:bCs/>
          <w:color w:val="auto"/>
          <w:sz w:val="18"/>
          <w:szCs w:val="18"/>
        </w:rPr>
        <w:br/>
      </w:r>
      <w:r w:rsidRPr="00267DC0">
        <w:rPr>
          <w:rFonts w:ascii="Verdana" w:hAnsi="Verdana"/>
          <w:color w:val="auto"/>
          <w:sz w:val="18"/>
          <w:szCs w:val="18"/>
        </w:rPr>
        <w:t xml:space="preserve">e-mail: </w:t>
      </w:r>
      <w:r w:rsidR="008E7348" w:rsidRPr="00267DC0">
        <w:rPr>
          <w:rFonts w:ascii="Verdana" w:hAnsi="Verdana"/>
          <w:b/>
          <w:bCs/>
          <w:color w:val="auto"/>
          <w:sz w:val="18"/>
          <w:szCs w:val="18"/>
        </w:rPr>
        <w:t>………….</w:t>
      </w:r>
      <w:r w:rsidRPr="00267DC0">
        <w:rPr>
          <w:rFonts w:ascii="Verdana" w:hAnsi="Verdana"/>
          <w:color w:val="auto"/>
          <w:sz w:val="18"/>
          <w:szCs w:val="18"/>
        </w:rPr>
        <w:t>, tel.:</w:t>
      </w:r>
      <w:r w:rsidRPr="00267DC0">
        <w:rPr>
          <w:rFonts w:ascii="Verdana" w:hAnsi="Verdana" w:cs="Tahoma"/>
          <w:color w:val="auto"/>
          <w:sz w:val="18"/>
          <w:szCs w:val="18"/>
        </w:rPr>
        <w:t xml:space="preserve"> </w:t>
      </w:r>
      <w:r w:rsidR="008E7348" w:rsidRPr="00267DC0">
        <w:rPr>
          <w:rFonts w:ascii="Verdana" w:hAnsi="Verdana"/>
          <w:b/>
          <w:bCs/>
          <w:color w:val="auto"/>
          <w:sz w:val="18"/>
          <w:szCs w:val="18"/>
        </w:rPr>
        <w:t>………….</w:t>
      </w:r>
      <w:r w:rsidRPr="00267DC0">
        <w:rPr>
          <w:rFonts w:ascii="Verdana" w:hAnsi="Verdana"/>
          <w:color w:val="auto"/>
          <w:sz w:val="18"/>
          <w:szCs w:val="18"/>
        </w:rPr>
        <w:t xml:space="preserve">; </w:t>
      </w:r>
    </w:p>
    <w:p w14:paraId="78C987CC" w14:textId="77777777" w:rsidR="002D45DB" w:rsidRPr="00267DC0" w:rsidRDefault="002D45DB" w:rsidP="003D7A9E">
      <w:pPr>
        <w:pStyle w:val="Default"/>
        <w:numPr>
          <w:ilvl w:val="0"/>
          <w:numId w:val="73"/>
        </w:numPr>
        <w:spacing w:before="60" w:after="60" w:line="312" w:lineRule="auto"/>
        <w:ind w:left="850" w:hanging="425"/>
        <w:rPr>
          <w:rFonts w:ascii="Verdana" w:hAnsi="Verdana"/>
          <w:color w:val="auto"/>
          <w:sz w:val="18"/>
          <w:szCs w:val="18"/>
        </w:rPr>
      </w:pPr>
      <w:r w:rsidRPr="00267DC0">
        <w:rPr>
          <w:rFonts w:ascii="Verdana" w:hAnsi="Verdana"/>
          <w:color w:val="auto"/>
          <w:sz w:val="18"/>
          <w:szCs w:val="18"/>
        </w:rPr>
        <w:t xml:space="preserve">ze strony Wykonawcy: </w:t>
      </w:r>
      <w:r w:rsidRPr="00267DC0">
        <w:rPr>
          <w:rFonts w:ascii="Verdana" w:hAnsi="Verdana"/>
          <w:b/>
          <w:bCs/>
          <w:color w:val="auto"/>
          <w:sz w:val="18"/>
          <w:szCs w:val="18"/>
        </w:rPr>
        <w:t>………….</w:t>
      </w:r>
      <w:r w:rsidRPr="00267DC0">
        <w:rPr>
          <w:rFonts w:ascii="Verdana" w:hAnsi="Verdana"/>
          <w:color w:val="auto"/>
          <w:sz w:val="18"/>
          <w:szCs w:val="18"/>
        </w:rPr>
        <w:t xml:space="preserve"> </w:t>
      </w:r>
      <w:r w:rsidRPr="00267DC0">
        <w:rPr>
          <w:rFonts w:ascii="Verdana" w:hAnsi="Verdana"/>
          <w:color w:val="auto"/>
          <w:sz w:val="18"/>
          <w:szCs w:val="18"/>
        </w:rPr>
        <w:br/>
        <w:t xml:space="preserve">e-mail: ………………, tel. ……………….. </w:t>
      </w:r>
    </w:p>
    <w:p w14:paraId="666B8D80"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Umowę sporządzono w czterech jednobrzmiących egzemplarzach, trzy dla Zamawiającego, jeden dla Wykonawcy. </w:t>
      </w:r>
    </w:p>
    <w:p w14:paraId="47205306" w14:textId="77777777" w:rsidR="002D45DB" w:rsidRPr="00267DC0" w:rsidRDefault="002D45DB" w:rsidP="003D7A9E">
      <w:pPr>
        <w:pStyle w:val="Default"/>
        <w:numPr>
          <w:ilvl w:val="3"/>
          <w:numId w:val="72"/>
        </w:numPr>
        <w:spacing w:before="60" w:after="60" w:line="312" w:lineRule="auto"/>
        <w:ind w:left="426" w:hanging="426"/>
        <w:jc w:val="both"/>
        <w:rPr>
          <w:rFonts w:ascii="Verdana" w:hAnsi="Verdana"/>
          <w:color w:val="auto"/>
          <w:sz w:val="18"/>
          <w:szCs w:val="18"/>
        </w:rPr>
      </w:pPr>
      <w:r w:rsidRPr="00267DC0">
        <w:rPr>
          <w:rFonts w:ascii="Verdana" w:hAnsi="Verdana"/>
          <w:color w:val="auto"/>
          <w:sz w:val="18"/>
          <w:szCs w:val="18"/>
        </w:rPr>
        <w:t xml:space="preserve">Załącznikami do niniejszej umowy, stanowiącymi jej integralną część, są: </w:t>
      </w:r>
    </w:p>
    <w:p w14:paraId="3E1DD9C2"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t xml:space="preserve">załącznik nr 1 </w:t>
      </w:r>
      <w:r w:rsidRPr="00267DC0">
        <w:rPr>
          <w:rFonts w:ascii="Verdana" w:hAnsi="Verdana"/>
          <w:color w:val="auto"/>
          <w:sz w:val="18"/>
          <w:szCs w:val="18"/>
        </w:rPr>
        <w:t>- Formularz ofertowy Wykonawcy;</w:t>
      </w:r>
    </w:p>
    <w:p w14:paraId="1A37B362"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t xml:space="preserve">załącznik nr 2 </w:t>
      </w:r>
      <w:r w:rsidRPr="00267DC0">
        <w:rPr>
          <w:rFonts w:ascii="Verdana" w:hAnsi="Verdana"/>
          <w:color w:val="auto"/>
          <w:sz w:val="18"/>
          <w:szCs w:val="18"/>
        </w:rPr>
        <w:t>- Specyfikacja Wymagań Techniczno-Funkcjonalnych;</w:t>
      </w:r>
    </w:p>
    <w:p w14:paraId="65E96A26" w14:textId="77777777"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bCs/>
          <w:color w:val="auto"/>
          <w:sz w:val="18"/>
          <w:szCs w:val="18"/>
        </w:rPr>
        <w:lastRenderedPageBreak/>
        <w:t xml:space="preserve">załącznik nr 3 </w:t>
      </w:r>
      <w:r w:rsidRPr="00267DC0">
        <w:rPr>
          <w:rFonts w:ascii="Verdana" w:hAnsi="Verdana"/>
          <w:color w:val="auto"/>
          <w:sz w:val="18"/>
          <w:szCs w:val="18"/>
        </w:rPr>
        <w:t>- Wzór Protokołu odbioru – cząstkowy;</w:t>
      </w:r>
    </w:p>
    <w:p w14:paraId="469A32CF" w14:textId="5DDB4681" w:rsidR="002D45DB" w:rsidRPr="00267DC0" w:rsidRDefault="002D45DB"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color w:val="auto"/>
          <w:sz w:val="18"/>
          <w:szCs w:val="18"/>
        </w:rPr>
        <w:t>załącznik nr 4</w:t>
      </w:r>
      <w:r w:rsidRPr="00267DC0">
        <w:rPr>
          <w:rFonts w:ascii="Verdana" w:hAnsi="Verdana"/>
          <w:color w:val="auto"/>
          <w:sz w:val="18"/>
          <w:szCs w:val="18"/>
        </w:rPr>
        <w:t xml:space="preserve"> – Wzór Protokołu odbioru </w:t>
      </w:r>
      <w:r w:rsidR="00321730" w:rsidRPr="00267DC0">
        <w:rPr>
          <w:rFonts w:ascii="Verdana" w:hAnsi="Verdana"/>
          <w:color w:val="auto"/>
          <w:sz w:val="18"/>
          <w:szCs w:val="18"/>
        </w:rPr>
        <w:t>–</w:t>
      </w:r>
      <w:r w:rsidRPr="00267DC0">
        <w:rPr>
          <w:rFonts w:ascii="Verdana" w:hAnsi="Verdana"/>
          <w:color w:val="auto"/>
          <w:sz w:val="18"/>
          <w:szCs w:val="18"/>
        </w:rPr>
        <w:t xml:space="preserve"> końcowy</w:t>
      </w:r>
      <w:r w:rsidR="00321730" w:rsidRPr="00267DC0">
        <w:rPr>
          <w:rFonts w:ascii="Verdana" w:hAnsi="Verdana"/>
          <w:color w:val="auto"/>
          <w:sz w:val="18"/>
          <w:szCs w:val="18"/>
        </w:rPr>
        <w:t>;</w:t>
      </w:r>
    </w:p>
    <w:p w14:paraId="402CBC19" w14:textId="574C68D8" w:rsidR="00321730" w:rsidRPr="00267DC0" w:rsidRDefault="00321730" w:rsidP="003D7A9E">
      <w:pPr>
        <w:pStyle w:val="Default"/>
        <w:spacing w:before="60" w:after="60" w:line="312" w:lineRule="auto"/>
        <w:ind w:firstLine="426"/>
        <w:jc w:val="both"/>
        <w:rPr>
          <w:rFonts w:ascii="Verdana" w:hAnsi="Verdana"/>
          <w:color w:val="auto"/>
          <w:sz w:val="18"/>
          <w:szCs w:val="18"/>
        </w:rPr>
      </w:pPr>
      <w:r w:rsidRPr="00267DC0">
        <w:rPr>
          <w:rFonts w:ascii="Verdana" w:hAnsi="Verdana"/>
          <w:b/>
          <w:color w:val="auto"/>
          <w:sz w:val="18"/>
          <w:szCs w:val="18"/>
        </w:rPr>
        <w:t>załącznik nr 5</w:t>
      </w:r>
      <w:r w:rsidRPr="00267DC0">
        <w:rPr>
          <w:rFonts w:ascii="Verdana" w:hAnsi="Verdana"/>
          <w:color w:val="auto"/>
          <w:sz w:val="18"/>
          <w:szCs w:val="18"/>
        </w:rPr>
        <w:t xml:space="preserve"> – Wzór Zgody na przebywanie w obszarze przetwarzania danych osobowych</w:t>
      </w:r>
    </w:p>
    <w:p w14:paraId="249C0478" w14:textId="77777777" w:rsidR="002D45DB" w:rsidRPr="00267DC0" w:rsidRDefault="002D45DB" w:rsidP="003D7A9E">
      <w:pPr>
        <w:spacing w:before="60" w:after="60" w:line="312" w:lineRule="auto"/>
        <w:rPr>
          <w:rFonts w:ascii="Verdana" w:hAnsi="Verdana"/>
          <w:sz w:val="18"/>
          <w:szCs w:val="18"/>
        </w:rPr>
      </w:pPr>
    </w:p>
    <w:p w14:paraId="10643E32" w14:textId="77777777" w:rsidR="002D45DB" w:rsidRPr="00267DC0" w:rsidRDefault="002D45DB" w:rsidP="003D7A9E">
      <w:pPr>
        <w:autoSpaceDE w:val="0"/>
        <w:autoSpaceDN w:val="0"/>
        <w:adjustRightInd w:val="0"/>
        <w:spacing w:before="60" w:after="60" w:line="312" w:lineRule="auto"/>
        <w:ind w:right="288"/>
        <w:rPr>
          <w:rFonts w:ascii="Verdana" w:eastAsia="Calibri" w:hAnsi="Verdana"/>
          <w:b/>
          <w:sz w:val="18"/>
          <w:szCs w:val="18"/>
          <w:lang w:eastAsia="en-US"/>
        </w:rPr>
      </w:pPr>
      <w:r w:rsidRPr="00267DC0">
        <w:rPr>
          <w:rFonts w:ascii="Verdana" w:eastAsia="Calibri" w:hAnsi="Verdana"/>
          <w:b/>
          <w:sz w:val="18"/>
          <w:szCs w:val="18"/>
          <w:lang w:eastAsia="en-US"/>
        </w:rPr>
        <w:t xml:space="preserve">WYKONAWCA </w:t>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r>
      <w:r w:rsidRPr="00267DC0">
        <w:rPr>
          <w:rFonts w:ascii="Verdana" w:eastAsia="Calibri" w:hAnsi="Verdana"/>
          <w:b/>
          <w:sz w:val="18"/>
          <w:szCs w:val="18"/>
          <w:lang w:eastAsia="en-US"/>
        </w:rPr>
        <w:tab/>
        <w:t xml:space="preserve">                             ZAMAWIAJĄCY</w:t>
      </w:r>
    </w:p>
    <w:p w14:paraId="70B2CC64" w14:textId="77777777" w:rsidR="002D45DB" w:rsidRPr="00267DC0" w:rsidRDefault="002D45DB" w:rsidP="003D7A9E">
      <w:pPr>
        <w:spacing w:before="60" w:after="60" w:line="312" w:lineRule="auto"/>
        <w:rPr>
          <w:rFonts w:ascii="Verdana" w:eastAsiaTheme="minorHAnsi" w:hAnsi="Verdana" w:cs="Verdana"/>
          <w:sz w:val="18"/>
          <w:szCs w:val="18"/>
          <w:lang w:eastAsia="en-US"/>
        </w:rPr>
      </w:pPr>
      <w:r w:rsidRPr="00267DC0">
        <w:rPr>
          <w:rFonts w:ascii="Verdana" w:eastAsia="Calibri" w:hAnsi="Verdana"/>
          <w:sz w:val="18"/>
          <w:szCs w:val="18"/>
          <w:lang w:eastAsia="en-US"/>
        </w:rPr>
        <w:t>Data</w:t>
      </w:r>
      <w:r w:rsidRPr="00267DC0">
        <w:rPr>
          <w:rFonts w:ascii="Verdana" w:hAnsi="Verdana"/>
          <w:sz w:val="18"/>
          <w:szCs w:val="18"/>
        </w:rPr>
        <w:t xml:space="preserve"> </w:t>
      </w:r>
      <w:r w:rsidRPr="00267DC0">
        <w:rPr>
          <w:rFonts w:ascii="Verdana" w:hAnsi="Verdana"/>
          <w:sz w:val="18"/>
          <w:szCs w:val="18"/>
        </w:rPr>
        <w:br w:type="page"/>
      </w:r>
    </w:p>
    <w:p w14:paraId="16581C6E" w14:textId="77777777" w:rsidR="002D45DB" w:rsidRPr="00267DC0" w:rsidRDefault="002D45DB" w:rsidP="002D45DB">
      <w:pPr>
        <w:spacing w:after="60" w:line="240" w:lineRule="exact"/>
        <w:ind w:right="-470"/>
        <w:rPr>
          <w:rFonts w:ascii="Verdana" w:hAnsi="Verdana"/>
          <w:sz w:val="18"/>
          <w:szCs w:val="18"/>
        </w:rPr>
      </w:pPr>
    </w:p>
    <w:p w14:paraId="4D47646D"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t xml:space="preserve">           PROTOKÓŁ ODBIORU CZĄSTKOWY </w:t>
      </w:r>
    </w:p>
    <w:p w14:paraId="46E499D7" w14:textId="77777777" w:rsidR="002D45DB" w:rsidRPr="00267DC0" w:rsidRDefault="002D45DB" w:rsidP="002D45DB">
      <w:pPr>
        <w:tabs>
          <w:tab w:val="left" w:pos="720"/>
          <w:tab w:val="left" w:pos="1620"/>
        </w:tabs>
        <w:spacing w:after="60" w:line="240" w:lineRule="exact"/>
        <w:ind w:right="-470" w:hanging="1417"/>
        <w:jc w:val="center"/>
        <w:rPr>
          <w:rFonts w:ascii="Verdana" w:hAnsi="Verdana"/>
          <w:b/>
          <w:bCs/>
          <w:sz w:val="18"/>
          <w:szCs w:val="18"/>
        </w:rPr>
      </w:pPr>
      <w:r w:rsidRPr="00267DC0">
        <w:rPr>
          <w:rFonts w:ascii="Verdana" w:hAnsi="Verdana"/>
          <w:sz w:val="18"/>
          <w:szCs w:val="18"/>
        </w:rPr>
        <w:t xml:space="preserve">Załącznik 3 do Umowy </w:t>
      </w:r>
      <w:r w:rsidRPr="00267DC0">
        <w:rPr>
          <w:rFonts w:ascii="Verdana" w:hAnsi="Verdana"/>
          <w:b/>
          <w:bCs/>
          <w:sz w:val="18"/>
          <w:szCs w:val="18"/>
        </w:rPr>
        <w:t xml:space="preserve">…………   </w:t>
      </w:r>
    </w:p>
    <w:p w14:paraId="4AEEAAB1" w14:textId="77777777" w:rsidR="002D45DB" w:rsidRPr="00267DC0" w:rsidRDefault="002D45DB" w:rsidP="002D45DB">
      <w:pPr>
        <w:spacing w:after="60" w:line="240" w:lineRule="exact"/>
        <w:ind w:right="-470"/>
        <w:jc w:val="center"/>
        <w:rPr>
          <w:rFonts w:ascii="Verdana" w:hAnsi="Verdana"/>
          <w:b/>
          <w:bCs/>
          <w:sz w:val="18"/>
          <w:szCs w:val="18"/>
        </w:rPr>
      </w:pPr>
    </w:p>
    <w:p w14:paraId="41171D1F"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Zamawiający</w:t>
      </w:r>
      <w:r w:rsidRPr="00267DC0">
        <w:rPr>
          <w:rFonts w:ascii="Verdana" w:hAnsi="Verdana"/>
          <w:sz w:val="18"/>
          <w:szCs w:val="18"/>
        </w:rPr>
        <w:t>:</w:t>
      </w:r>
      <w:r w:rsidRPr="00267DC0">
        <w:rPr>
          <w:rFonts w:ascii="Verdana" w:hAnsi="Verdana"/>
          <w:sz w:val="18"/>
          <w:szCs w:val="18"/>
        </w:rPr>
        <w:tab/>
        <w:t xml:space="preserve">  Uniwersytet Medyczny we Wrocławiu, Wybrzeże L. Pasteura 1, 50-367 Wrocław</w:t>
      </w:r>
    </w:p>
    <w:p w14:paraId="2EC4F96B" w14:textId="77777777" w:rsidR="002D45DB" w:rsidRPr="00267DC0" w:rsidRDefault="002D45DB" w:rsidP="002D45DB">
      <w:pPr>
        <w:spacing w:after="60" w:line="240" w:lineRule="exact"/>
        <w:ind w:right="-470"/>
        <w:rPr>
          <w:rFonts w:ascii="Verdana" w:hAnsi="Verdana"/>
          <w:sz w:val="18"/>
          <w:szCs w:val="18"/>
        </w:rPr>
      </w:pPr>
    </w:p>
    <w:p w14:paraId="55A13877" w14:textId="77777777" w:rsidR="002D45DB" w:rsidRPr="00267DC0" w:rsidRDefault="002D45DB" w:rsidP="002D45DB">
      <w:pPr>
        <w:tabs>
          <w:tab w:val="left" w:pos="1800"/>
        </w:tabs>
        <w:spacing w:after="60" w:line="240" w:lineRule="exact"/>
        <w:ind w:right="-470"/>
        <w:rPr>
          <w:rFonts w:ascii="Verdana" w:hAnsi="Verdana"/>
          <w:sz w:val="18"/>
          <w:szCs w:val="18"/>
        </w:rPr>
      </w:pPr>
      <w:r w:rsidRPr="00267DC0">
        <w:rPr>
          <w:rFonts w:ascii="Verdana" w:hAnsi="Verdana"/>
          <w:sz w:val="18"/>
          <w:szCs w:val="18"/>
          <w:u w:val="single"/>
        </w:rPr>
        <w:t>Użytkownik</w:t>
      </w:r>
      <w:r w:rsidRPr="00267DC0">
        <w:rPr>
          <w:rFonts w:ascii="Verdana" w:hAnsi="Verdana"/>
          <w:sz w:val="18"/>
          <w:szCs w:val="18"/>
        </w:rPr>
        <w:t>:</w:t>
      </w:r>
      <w:r w:rsidRPr="00267DC0">
        <w:rPr>
          <w:rFonts w:ascii="Verdana" w:hAnsi="Verdana"/>
          <w:sz w:val="18"/>
          <w:szCs w:val="18"/>
        </w:rPr>
        <w:tab/>
        <w:t>……………………………………………………………………………………………………………………………………..</w:t>
      </w:r>
    </w:p>
    <w:p w14:paraId="250008B8" w14:textId="77777777" w:rsidR="002D45DB" w:rsidRPr="00267DC0" w:rsidRDefault="002D45DB" w:rsidP="002D45DB">
      <w:pPr>
        <w:tabs>
          <w:tab w:val="left" w:pos="1800"/>
        </w:tabs>
        <w:spacing w:after="60" w:line="240" w:lineRule="exact"/>
        <w:ind w:right="-470"/>
        <w:rPr>
          <w:rFonts w:ascii="Verdana" w:hAnsi="Verdana"/>
          <w:sz w:val="18"/>
          <w:szCs w:val="18"/>
        </w:rPr>
      </w:pPr>
    </w:p>
    <w:p w14:paraId="0D5B4C5F"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t xml:space="preserve">(nazwa) ......................................................................................................... </w:t>
      </w:r>
    </w:p>
    <w:p w14:paraId="028D7D9B" w14:textId="77777777" w:rsidR="002D45DB" w:rsidRPr="00267DC0" w:rsidRDefault="002D45DB" w:rsidP="002D45DB">
      <w:pPr>
        <w:tabs>
          <w:tab w:val="left" w:pos="1800"/>
        </w:tabs>
        <w:spacing w:after="60" w:line="240" w:lineRule="exact"/>
        <w:ind w:right="-470"/>
        <w:rPr>
          <w:rFonts w:ascii="Verdana" w:hAnsi="Verdana"/>
          <w:sz w:val="18"/>
          <w:szCs w:val="18"/>
        </w:rPr>
      </w:pPr>
    </w:p>
    <w:p w14:paraId="0918536B"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rPr>
        <w:tab/>
        <w:t>(adres) ..........................................................................................................</w:t>
      </w:r>
    </w:p>
    <w:p w14:paraId="0544D484" w14:textId="77777777" w:rsidR="002D45DB" w:rsidRPr="00267DC0" w:rsidRDefault="002D45DB" w:rsidP="002D45DB">
      <w:pPr>
        <w:spacing w:after="60" w:line="240" w:lineRule="exact"/>
        <w:ind w:right="-470"/>
        <w:rPr>
          <w:rFonts w:ascii="Verdana" w:hAnsi="Verdana"/>
          <w:sz w:val="18"/>
          <w:szCs w:val="18"/>
        </w:rPr>
      </w:pPr>
    </w:p>
    <w:p w14:paraId="3C998F9B" w14:textId="77777777" w:rsidR="002D45DB" w:rsidRPr="00267DC0" w:rsidRDefault="002D45DB" w:rsidP="002D45DB">
      <w:pPr>
        <w:numPr>
          <w:ilvl w:val="0"/>
          <w:numId w:val="75"/>
        </w:numPr>
        <w:spacing w:after="60" w:line="240" w:lineRule="exact"/>
        <w:ind w:right="-1"/>
        <w:jc w:val="both"/>
        <w:rPr>
          <w:rFonts w:ascii="Verdana" w:hAnsi="Verdana"/>
          <w:sz w:val="18"/>
          <w:szCs w:val="18"/>
        </w:rPr>
      </w:pPr>
      <w:r w:rsidRPr="00267DC0">
        <w:rPr>
          <w:rFonts w:ascii="Verdana" w:hAnsi="Verdana"/>
          <w:b/>
          <w:sz w:val="18"/>
          <w:szCs w:val="18"/>
        </w:rPr>
        <w:t xml:space="preserve">SYSTEM </w:t>
      </w:r>
      <w:r w:rsidRPr="00267DC0">
        <w:rPr>
          <w:rFonts w:ascii="Verdana" w:hAnsi="Verdana"/>
          <w:sz w:val="18"/>
          <w:szCs w:val="18"/>
        </w:rPr>
        <w:t xml:space="preserve"> ……………………………………………………..………………………….</w:t>
      </w:r>
    </w:p>
    <w:p w14:paraId="6A26F8B6"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Ilość licencji</w:t>
      </w:r>
      <w:r w:rsidRPr="00267DC0">
        <w:rPr>
          <w:rFonts w:ascii="Verdana" w:hAnsi="Verdana"/>
          <w:sz w:val="18"/>
          <w:szCs w:val="18"/>
        </w:rPr>
        <w:t>……………………………..…………………………………………..</w:t>
      </w:r>
    </w:p>
    <w:p w14:paraId="74205B65"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Wykonane czynności</w:t>
      </w:r>
      <w:r w:rsidRPr="00267DC0">
        <w:rPr>
          <w:rFonts w:ascii="Verdana" w:hAnsi="Verdana"/>
          <w:sz w:val="18"/>
          <w:szCs w:val="18"/>
        </w:rPr>
        <w:t>.</w:t>
      </w:r>
    </w:p>
    <w:p w14:paraId="185F2682"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 xml:space="preserve"> ……………………………………………………………………………………………………………………………………………………</w:t>
      </w:r>
    </w:p>
    <w:p w14:paraId="15550399"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7977CB29"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03B9E826" w14:textId="77777777" w:rsidR="002D45DB" w:rsidRPr="00267DC0" w:rsidRDefault="002D45DB" w:rsidP="002D45DB">
      <w:pPr>
        <w:spacing w:after="60" w:line="240" w:lineRule="exact"/>
        <w:ind w:left="720" w:right="-1"/>
        <w:rPr>
          <w:rFonts w:ascii="Verdana" w:hAnsi="Verdana"/>
          <w:sz w:val="18"/>
          <w:szCs w:val="18"/>
        </w:rPr>
      </w:pPr>
      <w:r w:rsidRPr="00267DC0">
        <w:rPr>
          <w:rFonts w:ascii="Verdana" w:hAnsi="Verdana"/>
          <w:sz w:val="18"/>
          <w:szCs w:val="18"/>
        </w:rPr>
        <w:t>……………………………………………………………………………………………………………………………………………………</w:t>
      </w:r>
    </w:p>
    <w:p w14:paraId="0E0B9DD9" w14:textId="77777777" w:rsidR="002D45DB" w:rsidRPr="00267DC0" w:rsidRDefault="002D45DB" w:rsidP="002D45DB">
      <w:pPr>
        <w:spacing w:after="60" w:line="240" w:lineRule="exact"/>
        <w:ind w:left="720" w:right="-1"/>
        <w:rPr>
          <w:rFonts w:ascii="Verdana" w:hAnsi="Verdana"/>
          <w:sz w:val="18"/>
          <w:szCs w:val="18"/>
        </w:rPr>
      </w:pPr>
    </w:p>
    <w:p w14:paraId="6EB34F77" w14:textId="77777777" w:rsidR="002D45DB" w:rsidRPr="00267DC0" w:rsidRDefault="002D45DB" w:rsidP="002D45DB">
      <w:pPr>
        <w:numPr>
          <w:ilvl w:val="0"/>
          <w:numId w:val="75"/>
        </w:numPr>
        <w:spacing w:after="60" w:line="240" w:lineRule="exact"/>
        <w:ind w:right="-1"/>
        <w:jc w:val="both"/>
        <w:rPr>
          <w:rFonts w:ascii="Verdana" w:hAnsi="Verdana"/>
          <w:sz w:val="18"/>
          <w:szCs w:val="18"/>
        </w:rPr>
      </w:pPr>
      <w:r w:rsidRPr="00267DC0">
        <w:rPr>
          <w:rFonts w:ascii="Verdana" w:hAnsi="Verdana"/>
          <w:sz w:val="18"/>
          <w:szCs w:val="18"/>
        </w:rPr>
        <w:t xml:space="preserve">Użytkownik stwierdza poprawność działania urządzenia i zgodność jego parametrów z danymi technicznymi gwarantowanymi przez producenta. </w:t>
      </w:r>
    </w:p>
    <w:p w14:paraId="6FFC8CED" w14:textId="77777777" w:rsidR="002D45DB" w:rsidRPr="00267DC0" w:rsidRDefault="002D45DB" w:rsidP="002D45DB">
      <w:pPr>
        <w:spacing w:after="60" w:line="240" w:lineRule="exact"/>
        <w:ind w:left="567" w:right="-1" w:firstLine="142"/>
        <w:rPr>
          <w:rFonts w:ascii="Verdana" w:hAnsi="Verdana"/>
          <w:sz w:val="18"/>
          <w:szCs w:val="18"/>
        </w:rPr>
      </w:pPr>
    </w:p>
    <w:p w14:paraId="46B75450" w14:textId="77777777" w:rsidR="002D45DB" w:rsidRPr="00267DC0" w:rsidRDefault="002D45DB" w:rsidP="002D45DB">
      <w:pPr>
        <w:numPr>
          <w:ilvl w:val="0"/>
          <w:numId w:val="75"/>
        </w:numPr>
        <w:tabs>
          <w:tab w:val="left" w:pos="360"/>
        </w:tabs>
        <w:spacing w:after="60" w:line="240" w:lineRule="exact"/>
        <w:ind w:right="-1"/>
        <w:rPr>
          <w:rFonts w:ascii="Verdana" w:hAnsi="Verdana"/>
          <w:sz w:val="18"/>
          <w:szCs w:val="18"/>
        </w:rPr>
      </w:pPr>
      <w:r w:rsidRPr="00267DC0">
        <w:rPr>
          <w:rFonts w:ascii="Verdana" w:hAnsi="Verdana"/>
          <w:sz w:val="18"/>
          <w:szCs w:val="18"/>
        </w:rPr>
        <w:t>Dokumentacja przekazana (zgodnie z Arkuszem Informacji Technicznej): ……………………………………………………………………………………………………………………………………………………</w:t>
      </w:r>
    </w:p>
    <w:p w14:paraId="022A506A" w14:textId="77777777" w:rsidR="002D45DB" w:rsidRPr="00267DC0" w:rsidRDefault="002D45DB" w:rsidP="002D45DB">
      <w:pPr>
        <w:tabs>
          <w:tab w:val="left" w:pos="360"/>
        </w:tabs>
        <w:spacing w:after="60" w:line="240" w:lineRule="exact"/>
        <w:ind w:left="360" w:right="-1"/>
        <w:rPr>
          <w:rFonts w:ascii="Verdana" w:hAnsi="Verdana"/>
          <w:sz w:val="18"/>
          <w:szCs w:val="18"/>
        </w:rPr>
      </w:pPr>
    </w:p>
    <w:p w14:paraId="2C5BB3B2"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 xml:space="preserve">Uwagi: </w:t>
      </w:r>
    </w:p>
    <w:p w14:paraId="55098E8E"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w:t>
      </w:r>
    </w:p>
    <w:p w14:paraId="6AAEB4BA"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w:t>
      </w:r>
    </w:p>
    <w:p w14:paraId="4B5826ED" w14:textId="77777777" w:rsidR="002D45DB" w:rsidRPr="00267DC0" w:rsidRDefault="002D45DB" w:rsidP="002D45DB">
      <w:pPr>
        <w:spacing w:after="60" w:line="240" w:lineRule="exact"/>
        <w:ind w:left="567" w:right="-1"/>
        <w:rPr>
          <w:rFonts w:ascii="Verdana" w:hAnsi="Verdana"/>
          <w:sz w:val="18"/>
          <w:szCs w:val="18"/>
        </w:rPr>
      </w:pPr>
    </w:p>
    <w:p w14:paraId="0FDA2665"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 xml:space="preserve">Data dostawy :………………………                                      Data uruchomienia:………………………… </w:t>
      </w:r>
    </w:p>
    <w:p w14:paraId="3EFFB16E" w14:textId="77777777" w:rsidR="002D45DB" w:rsidRPr="00267DC0" w:rsidRDefault="002D45DB" w:rsidP="002D45DB">
      <w:pPr>
        <w:spacing w:after="60" w:line="240" w:lineRule="exact"/>
        <w:ind w:right="-1"/>
        <w:jc w:val="center"/>
        <w:rPr>
          <w:rFonts w:ascii="Verdana" w:hAnsi="Verdana"/>
          <w:sz w:val="18"/>
          <w:szCs w:val="18"/>
          <w:u w:val="single"/>
        </w:rPr>
      </w:pPr>
    </w:p>
    <w:p w14:paraId="7246A066" w14:textId="77777777" w:rsidR="002D45DB" w:rsidRPr="00267DC0" w:rsidRDefault="002D45DB" w:rsidP="002D45DB">
      <w:pPr>
        <w:spacing w:after="60" w:line="240" w:lineRule="exact"/>
        <w:ind w:right="-1" w:firstLine="567"/>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 xml:space="preserve">                 </w:t>
      </w:r>
      <w:r w:rsidRPr="00267DC0">
        <w:rPr>
          <w:rFonts w:ascii="Verdana" w:hAnsi="Verdana"/>
          <w:sz w:val="18"/>
          <w:szCs w:val="18"/>
          <w:u w:val="single"/>
        </w:rPr>
        <w:t>UŻYTKOWNIK / ZAMAWIAJĄCY</w:t>
      </w:r>
      <w:r w:rsidRPr="00267DC0">
        <w:rPr>
          <w:rFonts w:ascii="Verdana" w:hAnsi="Verdana"/>
          <w:sz w:val="18"/>
          <w:szCs w:val="18"/>
        </w:rPr>
        <w:t>:</w:t>
      </w:r>
    </w:p>
    <w:p w14:paraId="1A846849" w14:textId="77777777" w:rsidR="002D45DB" w:rsidRPr="00267DC0" w:rsidRDefault="002D45DB" w:rsidP="002D45DB">
      <w:pPr>
        <w:spacing w:after="60" w:line="240" w:lineRule="exact"/>
        <w:ind w:right="-1"/>
        <w:rPr>
          <w:rFonts w:ascii="Verdana" w:hAnsi="Verdana"/>
          <w:sz w:val="18"/>
          <w:szCs w:val="18"/>
        </w:rPr>
      </w:pPr>
    </w:p>
    <w:p w14:paraId="64A17C7A" w14:textId="77777777" w:rsidR="002D45DB" w:rsidRPr="00267DC0" w:rsidRDefault="002D45DB" w:rsidP="002D45DB">
      <w:pPr>
        <w:tabs>
          <w:tab w:val="left" w:pos="0"/>
          <w:tab w:val="right" w:pos="10348"/>
        </w:tabs>
        <w:spacing w:after="60" w:line="240" w:lineRule="exact"/>
        <w:jc w:val="both"/>
        <w:rPr>
          <w:rFonts w:ascii="Verdana" w:hAnsi="Verdana"/>
          <w:sz w:val="18"/>
          <w:szCs w:val="18"/>
        </w:rPr>
      </w:pPr>
      <w:r w:rsidRPr="00267DC0">
        <w:rPr>
          <w:rFonts w:ascii="Verdana" w:hAnsi="Verdana"/>
          <w:sz w:val="18"/>
          <w:szCs w:val="18"/>
        </w:rPr>
        <w:tab/>
      </w:r>
      <w:r w:rsidRPr="00267DC0">
        <w:rPr>
          <w:rFonts w:ascii="Verdana" w:hAnsi="Verdana"/>
          <w:sz w:val="18"/>
          <w:szCs w:val="18"/>
        </w:rPr>
        <w:tab/>
        <w:t xml:space="preserve"> ……..………….………………………………..                                      …………………………………………………….……</w:t>
      </w:r>
    </w:p>
    <w:p w14:paraId="22314ADC" w14:textId="77777777" w:rsidR="002D45DB" w:rsidRPr="00267DC0" w:rsidRDefault="002D45DB" w:rsidP="002D45DB">
      <w:pPr>
        <w:pStyle w:val="Default"/>
        <w:spacing w:line="276" w:lineRule="auto"/>
        <w:ind w:firstLine="426"/>
        <w:jc w:val="both"/>
        <w:rPr>
          <w:b/>
          <w:color w:val="auto"/>
          <w:sz w:val="18"/>
          <w:szCs w:val="18"/>
        </w:rPr>
      </w:pPr>
      <w:r w:rsidRPr="00267DC0">
        <w:rPr>
          <w:b/>
          <w:color w:val="auto"/>
          <w:sz w:val="18"/>
          <w:szCs w:val="18"/>
        </w:rPr>
        <w:t>Podpis i pieczątka                                                          Podpis i pieczątka</w:t>
      </w:r>
    </w:p>
    <w:p w14:paraId="58119B09" w14:textId="77777777" w:rsidR="002D45DB" w:rsidRPr="00267DC0" w:rsidRDefault="002D45DB" w:rsidP="002D45DB">
      <w:pPr>
        <w:pStyle w:val="Default"/>
        <w:spacing w:line="276" w:lineRule="auto"/>
        <w:ind w:firstLine="426"/>
        <w:jc w:val="both"/>
        <w:rPr>
          <w:color w:val="auto"/>
          <w:sz w:val="18"/>
          <w:szCs w:val="18"/>
        </w:rPr>
      </w:pPr>
    </w:p>
    <w:p w14:paraId="36757C31" w14:textId="77777777" w:rsidR="002D45DB" w:rsidRPr="00267DC0" w:rsidRDefault="002D45DB" w:rsidP="002D45DB">
      <w:pPr>
        <w:pStyle w:val="Default"/>
        <w:spacing w:line="276" w:lineRule="auto"/>
        <w:ind w:firstLine="426"/>
        <w:jc w:val="both"/>
        <w:rPr>
          <w:color w:val="auto"/>
          <w:sz w:val="18"/>
          <w:szCs w:val="18"/>
        </w:rPr>
      </w:pPr>
    </w:p>
    <w:p w14:paraId="542A280F" w14:textId="77777777" w:rsidR="002D45DB" w:rsidRPr="00267DC0" w:rsidRDefault="002D45DB" w:rsidP="002D45DB">
      <w:pPr>
        <w:pStyle w:val="Default"/>
        <w:spacing w:line="276" w:lineRule="auto"/>
        <w:ind w:firstLine="426"/>
        <w:jc w:val="both"/>
        <w:rPr>
          <w:color w:val="auto"/>
          <w:sz w:val="18"/>
          <w:szCs w:val="18"/>
        </w:rPr>
      </w:pPr>
    </w:p>
    <w:p w14:paraId="704FB37E" w14:textId="77777777" w:rsidR="002D45DB" w:rsidRPr="00267DC0" w:rsidRDefault="002D45DB" w:rsidP="002D45DB">
      <w:pPr>
        <w:pStyle w:val="Default"/>
        <w:spacing w:line="276" w:lineRule="auto"/>
        <w:ind w:firstLine="426"/>
        <w:jc w:val="both"/>
        <w:rPr>
          <w:color w:val="auto"/>
          <w:sz w:val="18"/>
          <w:szCs w:val="18"/>
        </w:rPr>
      </w:pPr>
    </w:p>
    <w:p w14:paraId="3CA5E621" w14:textId="77777777" w:rsidR="002D45DB" w:rsidRPr="00267DC0" w:rsidRDefault="002D45DB" w:rsidP="002D45DB">
      <w:pPr>
        <w:pStyle w:val="Default"/>
        <w:spacing w:line="276" w:lineRule="auto"/>
        <w:ind w:firstLine="426"/>
        <w:jc w:val="both"/>
        <w:rPr>
          <w:color w:val="auto"/>
          <w:sz w:val="18"/>
          <w:szCs w:val="18"/>
        </w:rPr>
      </w:pPr>
    </w:p>
    <w:p w14:paraId="437A557B" w14:textId="77777777" w:rsidR="002D45DB" w:rsidRPr="00267DC0" w:rsidRDefault="002D45DB" w:rsidP="002D45DB">
      <w:pPr>
        <w:pStyle w:val="Default"/>
        <w:spacing w:line="276" w:lineRule="auto"/>
        <w:ind w:firstLine="426"/>
        <w:jc w:val="both"/>
        <w:rPr>
          <w:color w:val="auto"/>
          <w:sz w:val="18"/>
          <w:szCs w:val="18"/>
        </w:rPr>
      </w:pPr>
    </w:p>
    <w:p w14:paraId="472E3330" w14:textId="77777777" w:rsidR="002D45DB" w:rsidRPr="00267DC0" w:rsidRDefault="002D45DB" w:rsidP="002D45DB">
      <w:pPr>
        <w:pStyle w:val="Default"/>
        <w:spacing w:line="276" w:lineRule="auto"/>
        <w:ind w:firstLine="426"/>
        <w:jc w:val="both"/>
        <w:rPr>
          <w:color w:val="auto"/>
          <w:sz w:val="18"/>
          <w:szCs w:val="18"/>
        </w:rPr>
      </w:pPr>
    </w:p>
    <w:p w14:paraId="526E9AAB" w14:textId="77777777" w:rsidR="002D45DB" w:rsidRPr="00267DC0" w:rsidRDefault="002D45DB" w:rsidP="002D45DB">
      <w:pPr>
        <w:pStyle w:val="Default"/>
        <w:spacing w:line="276" w:lineRule="auto"/>
        <w:ind w:firstLine="426"/>
        <w:jc w:val="both"/>
        <w:rPr>
          <w:color w:val="auto"/>
          <w:sz w:val="18"/>
          <w:szCs w:val="18"/>
        </w:rPr>
      </w:pPr>
    </w:p>
    <w:p w14:paraId="783070FA" w14:textId="77777777" w:rsidR="002D45DB" w:rsidRPr="00267DC0" w:rsidRDefault="002D45DB" w:rsidP="002D45DB">
      <w:pPr>
        <w:pStyle w:val="Default"/>
        <w:spacing w:line="276" w:lineRule="auto"/>
        <w:ind w:firstLine="426"/>
        <w:jc w:val="both"/>
        <w:rPr>
          <w:color w:val="auto"/>
          <w:sz w:val="18"/>
          <w:szCs w:val="18"/>
        </w:rPr>
      </w:pPr>
    </w:p>
    <w:p w14:paraId="756B255F" w14:textId="77777777" w:rsidR="002D45DB" w:rsidRPr="00267DC0" w:rsidRDefault="002D45DB" w:rsidP="002D45DB">
      <w:pPr>
        <w:pStyle w:val="Default"/>
        <w:spacing w:line="276" w:lineRule="auto"/>
        <w:ind w:firstLine="426"/>
        <w:jc w:val="both"/>
        <w:rPr>
          <w:color w:val="auto"/>
          <w:sz w:val="18"/>
          <w:szCs w:val="18"/>
        </w:rPr>
      </w:pPr>
    </w:p>
    <w:p w14:paraId="2A85A5C6" w14:textId="77777777" w:rsidR="002D45DB" w:rsidRPr="00267DC0" w:rsidRDefault="002D45DB" w:rsidP="002D45DB">
      <w:pPr>
        <w:pStyle w:val="Default"/>
        <w:spacing w:line="276" w:lineRule="auto"/>
        <w:ind w:firstLine="426"/>
        <w:jc w:val="both"/>
        <w:rPr>
          <w:color w:val="auto"/>
          <w:sz w:val="18"/>
          <w:szCs w:val="18"/>
        </w:rPr>
      </w:pPr>
    </w:p>
    <w:p w14:paraId="643564EF" w14:textId="77777777" w:rsidR="002D45DB" w:rsidRPr="00267DC0" w:rsidRDefault="002D45DB" w:rsidP="002D45DB">
      <w:pPr>
        <w:pStyle w:val="Default"/>
        <w:spacing w:line="276" w:lineRule="auto"/>
        <w:ind w:firstLine="426"/>
        <w:jc w:val="both"/>
        <w:rPr>
          <w:color w:val="auto"/>
          <w:sz w:val="18"/>
          <w:szCs w:val="18"/>
        </w:rPr>
      </w:pPr>
    </w:p>
    <w:p w14:paraId="6F6E1404" w14:textId="77777777" w:rsidR="002D45DB" w:rsidRPr="00267DC0" w:rsidRDefault="002D45DB" w:rsidP="002D45DB">
      <w:pPr>
        <w:pStyle w:val="Default"/>
        <w:spacing w:line="276" w:lineRule="auto"/>
        <w:ind w:firstLine="426"/>
        <w:jc w:val="both"/>
        <w:rPr>
          <w:color w:val="auto"/>
          <w:sz w:val="18"/>
          <w:szCs w:val="18"/>
        </w:rPr>
      </w:pPr>
    </w:p>
    <w:p w14:paraId="6D02CC92" w14:textId="77777777" w:rsidR="002D45DB" w:rsidRPr="00267DC0" w:rsidRDefault="002D45DB" w:rsidP="002D45DB">
      <w:pPr>
        <w:spacing w:after="60" w:line="240" w:lineRule="exact"/>
        <w:ind w:right="-470"/>
        <w:rPr>
          <w:rFonts w:ascii="Verdana" w:hAnsi="Verdana"/>
          <w:sz w:val="18"/>
          <w:szCs w:val="18"/>
        </w:rPr>
      </w:pPr>
    </w:p>
    <w:p w14:paraId="1F6EE544"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t xml:space="preserve">          </w:t>
      </w:r>
    </w:p>
    <w:p w14:paraId="7C5E2EA7" w14:textId="77777777" w:rsidR="002D45DB" w:rsidRPr="00267DC0" w:rsidRDefault="002D45DB" w:rsidP="002D45DB">
      <w:pPr>
        <w:spacing w:after="60" w:line="240" w:lineRule="exact"/>
        <w:ind w:right="-470" w:hanging="2214"/>
        <w:jc w:val="center"/>
        <w:rPr>
          <w:rFonts w:ascii="Verdana" w:hAnsi="Verdana"/>
          <w:sz w:val="18"/>
          <w:szCs w:val="18"/>
        </w:rPr>
      </w:pPr>
      <w:r w:rsidRPr="00267DC0">
        <w:rPr>
          <w:rFonts w:ascii="Verdana" w:hAnsi="Verdana"/>
          <w:sz w:val="18"/>
          <w:szCs w:val="18"/>
        </w:rPr>
        <w:lastRenderedPageBreak/>
        <w:t xml:space="preserve"> PROTOKÓŁ ODBIORU KOŃCOWY</w:t>
      </w:r>
    </w:p>
    <w:p w14:paraId="4430AB69" w14:textId="77777777" w:rsidR="002D45DB" w:rsidRPr="00267DC0" w:rsidRDefault="002D45DB" w:rsidP="002D45DB">
      <w:pPr>
        <w:tabs>
          <w:tab w:val="left" w:pos="720"/>
          <w:tab w:val="left" w:pos="1620"/>
        </w:tabs>
        <w:spacing w:after="60" w:line="240" w:lineRule="exact"/>
        <w:ind w:right="-470" w:hanging="1417"/>
        <w:jc w:val="center"/>
        <w:rPr>
          <w:rFonts w:ascii="Verdana" w:hAnsi="Verdana"/>
          <w:b/>
          <w:bCs/>
          <w:sz w:val="18"/>
          <w:szCs w:val="18"/>
        </w:rPr>
      </w:pPr>
      <w:r w:rsidRPr="00267DC0">
        <w:rPr>
          <w:rFonts w:ascii="Verdana" w:hAnsi="Verdana"/>
          <w:sz w:val="18"/>
          <w:szCs w:val="18"/>
        </w:rPr>
        <w:t xml:space="preserve">Załącznik 4 do Umowy </w:t>
      </w:r>
      <w:r w:rsidRPr="00267DC0">
        <w:rPr>
          <w:rFonts w:ascii="Verdana" w:hAnsi="Verdana"/>
          <w:b/>
          <w:bCs/>
          <w:sz w:val="18"/>
          <w:szCs w:val="18"/>
        </w:rPr>
        <w:t xml:space="preserve">…………   </w:t>
      </w:r>
    </w:p>
    <w:p w14:paraId="1A2CC6F8" w14:textId="77777777" w:rsidR="002D45DB" w:rsidRPr="00267DC0" w:rsidRDefault="002D45DB" w:rsidP="002D45DB">
      <w:pPr>
        <w:spacing w:after="60" w:line="240" w:lineRule="exact"/>
        <w:ind w:right="-470"/>
        <w:jc w:val="center"/>
        <w:rPr>
          <w:rFonts w:ascii="Verdana" w:hAnsi="Verdana"/>
          <w:b/>
          <w:bCs/>
          <w:sz w:val="18"/>
          <w:szCs w:val="18"/>
        </w:rPr>
      </w:pPr>
    </w:p>
    <w:p w14:paraId="42D9DA2E"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Zamawiający</w:t>
      </w:r>
      <w:r w:rsidRPr="00267DC0">
        <w:rPr>
          <w:rFonts w:ascii="Verdana" w:hAnsi="Verdana"/>
          <w:sz w:val="18"/>
          <w:szCs w:val="18"/>
        </w:rPr>
        <w:t>:</w:t>
      </w:r>
      <w:r w:rsidRPr="00267DC0">
        <w:rPr>
          <w:rFonts w:ascii="Verdana" w:hAnsi="Verdana"/>
          <w:sz w:val="18"/>
          <w:szCs w:val="18"/>
        </w:rPr>
        <w:tab/>
        <w:t xml:space="preserve">  Uniwersytet Medyczny we Wrocławiu, Wybrzeże L. Pasteura 1, 50-367 Wrocław</w:t>
      </w:r>
    </w:p>
    <w:p w14:paraId="3A93F87E" w14:textId="77777777" w:rsidR="002D45DB" w:rsidRPr="00267DC0" w:rsidRDefault="002D45DB" w:rsidP="002D45DB">
      <w:pPr>
        <w:spacing w:after="60" w:line="240" w:lineRule="exact"/>
        <w:ind w:right="-470"/>
        <w:rPr>
          <w:rFonts w:ascii="Verdana" w:hAnsi="Verdana"/>
          <w:sz w:val="18"/>
          <w:szCs w:val="18"/>
        </w:rPr>
      </w:pPr>
    </w:p>
    <w:p w14:paraId="59B0D52F" w14:textId="77777777" w:rsidR="002D45DB" w:rsidRPr="00267DC0" w:rsidRDefault="002D45DB" w:rsidP="002D45DB">
      <w:pPr>
        <w:tabs>
          <w:tab w:val="left" w:pos="1800"/>
        </w:tabs>
        <w:spacing w:after="60" w:line="240" w:lineRule="exact"/>
        <w:ind w:right="-470"/>
        <w:rPr>
          <w:rFonts w:ascii="Verdana" w:hAnsi="Verdana"/>
          <w:sz w:val="18"/>
          <w:szCs w:val="18"/>
        </w:rPr>
      </w:pPr>
      <w:r w:rsidRPr="00267DC0">
        <w:rPr>
          <w:rFonts w:ascii="Verdana" w:hAnsi="Verdana"/>
          <w:sz w:val="18"/>
          <w:szCs w:val="18"/>
          <w:u w:val="single"/>
        </w:rPr>
        <w:t>Użytkownik</w:t>
      </w:r>
      <w:r w:rsidRPr="00267DC0">
        <w:rPr>
          <w:rFonts w:ascii="Verdana" w:hAnsi="Verdana"/>
          <w:sz w:val="18"/>
          <w:szCs w:val="18"/>
        </w:rPr>
        <w:t>:</w:t>
      </w:r>
      <w:r w:rsidRPr="00267DC0">
        <w:rPr>
          <w:rFonts w:ascii="Verdana" w:hAnsi="Verdana"/>
          <w:sz w:val="18"/>
          <w:szCs w:val="18"/>
        </w:rPr>
        <w:tab/>
        <w:t>……………………………………………………………………………………………………………………………………..</w:t>
      </w:r>
    </w:p>
    <w:p w14:paraId="6FEF5CFD" w14:textId="77777777" w:rsidR="002D45DB" w:rsidRPr="00267DC0" w:rsidRDefault="002D45DB" w:rsidP="002D45DB">
      <w:pPr>
        <w:tabs>
          <w:tab w:val="left" w:pos="1800"/>
        </w:tabs>
        <w:spacing w:after="60" w:line="240" w:lineRule="exact"/>
        <w:ind w:right="-470"/>
        <w:rPr>
          <w:rFonts w:ascii="Verdana" w:hAnsi="Verdana"/>
          <w:sz w:val="18"/>
          <w:szCs w:val="18"/>
        </w:rPr>
      </w:pPr>
    </w:p>
    <w:p w14:paraId="4CCF4BD9"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t xml:space="preserve">(nazwa) ......................................................................................................... </w:t>
      </w:r>
    </w:p>
    <w:p w14:paraId="479D9A13" w14:textId="77777777" w:rsidR="002D45DB" w:rsidRPr="00267DC0" w:rsidRDefault="002D45DB" w:rsidP="002D45DB">
      <w:pPr>
        <w:tabs>
          <w:tab w:val="left" w:pos="1800"/>
        </w:tabs>
        <w:spacing w:after="60" w:line="240" w:lineRule="exact"/>
        <w:ind w:right="-470"/>
        <w:rPr>
          <w:rFonts w:ascii="Verdana" w:hAnsi="Verdana"/>
          <w:sz w:val="18"/>
          <w:szCs w:val="18"/>
        </w:rPr>
      </w:pPr>
    </w:p>
    <w:p w14:paraId="042CA75E" w14:textId="77777777" w:rsidR="002D45DB" w:rsidRPr="00267DC0" w:rsidRDefault="002D45DB" w:rsidP="002D45DB">
      <w:pPr>
        <w:tabs>
          <w:tab w:val="left" w:pos="1620"/>
        </w:tabs>
        <w:spacing w:after="60" w:line="240" w:lineRule="exact"/>
        <w:ind w:right="-470"/>
        <w:rPr>
          <w:rFonts w:ascii="Verdana" w:hAnsi="Verdana"/>
          <w:sz w:val="18"/>
          <w:szCs w:val="18"/>
        </w:rPr>
      </w:pPr>
      <w:r w:rsidRPr="00267DC0">
        <w:rPr>
          <w:rFonts w:ascii="Verdana" w:hAnsi="Verdana"/>
          <w:sz w:val="18"/>
          <w:szCs w:val="18"/>
        </w:rPr>
        <w:tab/>
        <w:t>(adres) ..........................................................................................................</w:t>
      </w:r>
    </w:p>
    <w:p w14:paraId="401D7A2B" w14:textId="77777777" w:rsidR="002D45DB" w:rsidRPr="00267DC0" w:rsidRDefault="002D45DB" w:rsidP="002D45DB">
      <w:pPr>
        <w:spacing w:after="60" w:line="240" w:lineRule="exact"/>
        <w:ind w:right="-470"/>
        <w:rPr>
          <w:rFonts w:ascii="Verdana" w:hAnsi="Verdana"/>
          <w:sz w:val="18"/>
          <w:szCs w:val="18"/>
        </w:rPr>
      </w:pPr>
    </w:p>
    <w:p w14:paraId="45E4A63A" w14:textId="77777777" w:rsidR="002D45DB" w:rsidRPr="00267DC0" w:rsidRDefault="002D45DB" w:rsidP="002D45DB">
      <w:pPr>
        <w:numPr>
          <w:ilvl w:val="0"/>
          <w:numId w:val="83"/>
        </w:numPr>
        <w:spacing w:after="60" w:line="240" w:lineRule="exact"/>
        <w:ind w:right="-1"/>
        <w:jc w:val="both"/>
        <w:rPr>
          <w:rFonts w:ascii="Verdana" w:hAnsi="Verdana"/>
          <w:sz w:val="18"/>
          <w:szCs w:val="18"/>
        </w:rPr>
      </w:pPr>
      <w:r w:rsidRPr="00267DC0">
        <w:rPr>
          <w:rFonts w:ascii="Verdana" w:hAnsi="Verdana"/>
          <w:b/>
          <w:sz w:val="18"/>
          <w:szCs w:val="18"/>
        </w:rPr>
        <w:t xml:space="preserve">SYSTEM </w:t>
      </w:r>
      <w:r w:rsidRPr="00267DC0">
        <w:rPr>
          <w:rFonts w:ascii="Verdana" w:hAnsi="Verdana"/>
          <w:sz w:val="18"/>
          <w:szCs w:val="18"/>
        </w:rPr>
        <w:t xml:space="preserve"> ……………………………………………………..………………………….</w:t>
      </w:r>
    </w:p>
    <w:p w14:paraId="6FC9DA68"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Ilość licencji</w:t>
      </w:r>
      <w:r w:rsidRPr="00267DC0">
        <w:rPr>
          <w:rFonts w:ascii="Verdana" w:hAnsi="Verdana"/>
          <w:sz w:val="18"/>
          <w:szCs w:val="18"/>
        </w:rPr>
        <w:t>……………………………..…………………………………………..</w:t>
      </w:r>
    </w:p>
    <w:p w14:paraId="2DCCB1BB" w14:textId="77777777" w:rsidR="002D45DB" w:rsidRPr="00267DC0" w:rsidRDefault="002D45DB" w:rsidP="002D45DB">
      <w:pPr>
        <w:numPr>
          <w:ilvl w:val="0"/>
          <w:numId w:val="74"/>
        </w:numPr>
        <w:spacing w:after="60" w:line="240" w:lineRule="exact"/>
        <w:ind w:left="720" w:right="-1"/>
        <w:rPr>
          <w:rFonts w:ascii="Verdana" w:hAnsi="Verdana"/>
          <w:sz w:val="18"/>
          <w:szCs w:val="18"/>
        </w:rPr>
      </w:pPr>
      <w:r w:rsidRPr="00267DC0">
        <w:rPr>
          <w:rFonts w:ascii="Verdana" w:hAnsi="Verdana"/>
          <w:b/>
          <w:sz w:val="18"/>
          <w:szCs w:val="18"/>
        </w:rPr>
        <w:t>Wykonane czynności</w:t>
      </w:r>
      <w:r w:rsidRPr="00267DC0">
        <w:rPr>
          <w:rFonts w:ascii="Verdana" w:hAnsi="Verdana"/>
          <w:sz w:val="18"/>
          <w:szCs w:val="18"/>
        </w:rPr>
        <w:t>.</w:t>
      </w:r>
    </w:p>
    <w:p w14:paraId="20CB26C8" w14:textId="77777777" w:rsidR="002D45DB" w:rsidRPr="00267DC0" w:rsidRDefault="002D45DB" w:rsidP="002D45DB">
      <w:pPr>
        <w:tabs>
          <w:tab w:val="left" w:pos="360"/>
        </w:tabs>
        <w:spacing w:after="60" w:line="240" w:lineRule="exact"/>
        <w:ind w:right="-1"/>
        <w:rPr>
          <w:rFonts w:ascii="Verdana" w:hAnsi="Verdana"/>
          <w:sz w:val="18"/>
          <w:szCs w:val="18"/>
        </w:rPr>
      </w:pPr>
      <w:r w:rsidRPr="00267DC0">
        <w:rPr>
          <w:rFonts w:ascii="Verdana" w:hAnsi="Verdana"/>
          <w:sz w:val="18"/>
          <w:szCs w:val="18"/>
        </w:rPr>
        <w:t xml:space="preserve">           ……………………………………………………………………………………………………………………………………………………</w:t>
      </w:r>
    </w:p>
    <w:p w14:paraId="2C9B83F3"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6521CB14"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5C78BB3F"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1EB438D4"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02F4E7CC" w14:textId="77777777" w:rsidR="002D45DB" w:rsidRPr="00267DC0" w:rsidRDefault="002D45DB" w:rsidP="002D45DB">
      <w:pPr>
        <w:spacing w:after="60" w:line="240" w:lineRule="exact"/>
        <w:ind w:left="720" w:right="-1"/>
        <w:rPr>
          <w:rFonts w:ascii="Verdana" w:hAnsi="Verdana"/>
          <w:sz w:val="18"/>
          <w:szCs w:val="18"/>
        </w:rPr>
      </w:pPr>
    </w:p>
    <w:p w14:paraId="086D3B3B" w14:textId="77777777" w:rsidR="002D45DB" w:rsidRPr="00267DC0" w:rsidRDefault="002D45DB" w:rsidP="002D45DB">
      <w:pPr>
        <w:numPr>
          <w:ilvl w:val="0"/>
          <w:numId w:val="83"/>
        </w:numPr>
        <w:spacing w:after="60" w:line="240" w:lineRule="exact"/>
        <w:ind w:right="-1"/>
        <w:jc w:val="both"/>
        <w:rPr>
          <w:rFonts w:ascii="Verdana" w:hAnsi="Verdana"/>
          <w:sz w:val="18"/>
          <w:szCs w:val="18"/>
        </w:rPr>
      </w:pPr>
      <w:r w:rsidRPr="00267DC0">
        <w:rPr>
          <w:rFonts w:ascii="Verdana" w:hAnsi="Verdana"/>
          <w:sz w:val="18"/>
          <w:szCs w:val="18"/>
        </w:rPr>
        <w:t xml:space="preserve">Użytkownik stwierdza poprawność działania urządzenia i zgodność jego parametrów z danymi technicznymi gwarantowanymi przez producenta. </w:t>
      </w:r>
    </w:p>
    <w:p w14:paraId="6185E9CD" w14:textId="77777777" w:rsidR="002D45DB" w:rsidRPr="00267DC0" w:rsidRDefault="002D45DB" w:rsidP="002D45DB">
      <w:pPr>
        <w:spacing w:after="60" w:line="240" w:lineRule="exact"/>
        <w:ind w:left="567" w:right="-1" w:firstLine="142"/>
        <w:rPr>
          <w:rFonts w:ascii="Verdana" w:hAnsi="Verdana"/>
          <w:sz w:val="18"/>
          <w:szCs w:val="18"/>
        </w:rPr>
      </w:pPr>
    </w:p>
    <w:p w14:paraId="6967441D" w14:textId="77777777" w:rsidR="002D45DB" w:rsidRPr="00267DC0" w:rsidRDefault="002D45DB" w:rsidP="002D45DB">
      <w:pPr>
        <w:numPr>
          <w:ilvl w:val="0"/>
          <w:numId w:val="83"/>
        </w:numPr>
        <w:tabs>
          <w:tab w:val="left" w:pos="360"/>
        </w:tabs>
        <w:spacing w:after="60" w:line="240" w:lineRule="exact"/>
        <w:ind w:right="-1"/>
        <w:rPr>
          <w:rFonts w:ascii="Verdana" w:hAnsi="Verdana"/>
          <w:sz w:val="18"/>
          <w:szCs w:val="18"/>
        </w:rPr>
      </w:pPr>
      <w:r w:rsidRPr="00267DC0">
        <w:rPr>
          <w:rFonts w:ascii="Verdana" w:hAnsi="Verdana"/>
          <w:sz w:val="18"/>
          <w:szCs w:val="18"/>
        </w:rPr>
        <w:t>Dokumentacja przekazana (zgodnie z Arkuszem Informacji Technicznej): ……………………………………………………………………………………………………………………………………………………</w:t>
      </w:r>
    </w:p>
    <w:p w14:paraId="39ACF79C"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3BA3E4CD"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198D711B"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6238CA1C"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37AE81F1" w14:textId="77777777" w:rsidR="002D45DB" w:rsidRPr="00267DC0" w:rsidRDefault="002D45DB" w:rsidP="002D45DB">
      <w:pPr>
        <w:pStyle w:val="Akapitzlist"/>
        <w:rPr>
          <w:rFonts w:ascii="Verdana" w:hAnsi="Verdana"/>
          <w:sz w:val="18"/>
          <w:szCs w:val="18"/>
        </w:rPr>
      </w:pPr>
    </w:p>
    <w:p w14:paraId="3CBBD85D" w14:textId="77777777" w:rsidR="002D45DB" w:rsidRPr="00267DC0" w:rsidRDefault="002D45DB" w:rsidP="002D45DB">
      <w:pPr>
        <w:numPr>
          <w:ilvl w:val="0"/>
          <w:numId w:val="83"/>
        </w:numPr>
        <w:tabs>
          <w:tab w:val="left" w:pos="360"/>
        </w:tabs>
        <w:spacing w:after="60" w:line="240" w:lineRule="exact"/>
        <w:ind w:right="-1"/>
        <w:rPr>
          <w:rFonts w:ascii="Verdana" w:hAnsi="Verdana"/>
          <w:sz w:val="18"/>
          <w:szCs w:val="18"/>
        </w:rPr>
      </w:pPr>
      <w:r w:rsidRPr="00267DC0">
        <w:rPr>
          <w:rFonts w:ascii="Verdana" w:hAnsi="Verdana"/>
          <w:sz w:val="18"/>
          <w:szCs w:val="18"/>
        </w:rPr>
        <w:t>Szkolenia przeprowadzono w terminach …………………………………………………………………………………</w:t>
      </w:r>
    </w:p>
    <w:p w14:paraId="0D682B26" w14:textId="77777777" w:rsidR="002D45DB" w:rsidRPr="00267DC0" w:rsidRDefault="002D45DB" w:rsidP="002D45DB">
      <w:pPr>
        <w:tabs>
          <w:tab w:val="left" w:pos="360"/>
        </w:tabs>
        <w:spacing w:after="60" w:line="240" w:lineRule="exact"/>
        <w:ind w:left="720" w:right="-1"/>
        <w:rPr>
          <w:rFonts w:ascii="Verdana" w:hAnsi="Verdana"/>
          <w:sz w:val="18"/>
          <w:szCs w:val="18"/>
        </w:rPr>
      </w:pPr>
      <w:r w:rsidRPr="00267DC0">
        <w:rPr>
          <w:rFonts w:ascii="Verdana" w:hAnsi="Verdana"/>
          <w:sz w:val="18"/>
          <w:szCs w:val="18"/>
        </w:rPr>
        <w:t>Uczestnicy szkolenia ze strony Zamawiającego:</w:t>
      </w:r>
    </w:p>
    <w:p w14:paraId="704C0F98" w14:textId="77777777" w:rsidR="002D45DB" w:rsidRPr="00267DC0" w:rsidRDefault="002D45DB" w:rsidP="002D45DB">
      <w:pPr>
        <w:tabs>
          <w:tab w:val="left" w:pos="360"/>
        </w:tabs>
        <w:spacing w:after="60" w:line="240" w:lineRule="exact"/>
        <w:ind w:left="720" w:right="-1"/>
        <w:rPr>
          <w:rFonts w:ascii="Verdana" w:hAnsi="Verdana"/>
          <w:sz w:val="18"/>
          <w:szCs w:val="18"/>
        </w:rPr>
      </w:pPr>
      <w:r w:rsidRPr="00267DC0">
        <w:rPr>
          <w:rFonts w:ascii="Verdana" w:hAnsi="Verdana"/>
          <w:sz w:val="18"/>
          <w:szCs w:val="18"/>
        </w:rPr>
        <w:t>……………………………………………………………………………………………………………………………………………………</w:t>
      </w:r>
    </w:p>
    <w:p w14:paraId="30FF1C4D"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45ED86F8"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445FBF7F" w14:textId="77777777" w:rsidR="002D45DB" w:rsidRPr="00267DC0" w:rsidRDefault="002D45DB" w:rsidP="002D45DB">
      <w:pPr>
        <w:pStyle w:val="Akapitzlist"/>
        <w:rPr>
          <w:rFonts w:ascii="Verdana" w:hAnsi="Verdana"/>
          <w:sz w:val="18"/>
          <w:szCs w:val="18"/>
        </w:rPr>
      </w:pPr>
      <w:r w:rsidRPr="00267DC0">
        <w:rPr>
          <w:rFonts w:ascii="Verdana" w:hAnsi="Verdana"/>
          <w:sz w:val="18"/>
          <w:szCs w:val="18"/>
        </w:rPr>
        <w:t>……………………………………………………………………………………………………………………………………………………</w:t>
      </w:r>
    </w:p>
    <w:p w14:paraId="28423817" w14:textId="77777777" w:rsidR="002D45DB" w:rsidRPr="00267DC0" w:rsidRDefault="002D45DB" w:rsidP="002D45DB">
      <w:pPr>
        <w:tabs>
          <w:tab w:val="left" w:pos="360"/>
        </w:tabs>
        <w:spacing w:after="60" w:line="240" w:lineRule="exact"/>
        <w:ind w:left="720" w:right="-1"/>
        <w:rPr>
          <w:rFonts w:ascii="Verdana" w:hAnsi="Verdana"/>
          <w:sz w:val="18"/>
          <w:szCs w:val="18"/>
        </w:rPr>
      </w:pPr>
    </w:p>
    <w:p w14:paraId="0F6E92BD" w14:textId="77777777" w:rsidR="002D45DB" w:rsidRPr="00267DC0" w:rsidRDefault="002D45DB" w:rsidP="002D45DB">
      <w:pPr>
        <w:tabs>
          <w:tab w:val="left" w:pos="360"/>
        </w:tabs>
        <w:spacing w:after="60" w:line="240" w:lineRule="exact"/>
        <w:ind w:left="360" w:right="-1"/>
        <w:jc w:val="both"/>
        <w:rPr>
          <w:rFonts w:ascii="Verdana" w:hAnsi="Verdana"/>
          <w:sz w:val="18"/>
          <w:szCs w:val="18"/>
        </w:rPr>
      </w:pPr>
      <w:r w:rsidRPr="00267DC0">
        <w:rPr>
          <w:rFonts w:ascii="Verdana" w:hAnsi="Verdana"/>
          <w:sz w:val="18"/>
          <w:szCs w:val="18"/>
        </w:rPr>
        <w:t xml:space="preserve">5. Walidację Systemu zgodnie z metodologią z wynikiem pozytywnym ukończono, co udokumentowano w Raportach walidacji. </w:t>
      </w:r>
    </w:p>
    <w:p w14:paraId="200021F9" w14:textId="77777777" w:rsidR="002D45DB" w:rsidRPr="00267DC0" w:rsidRDefault="002D45DB" w:rsidP="002D45DB">
      <w:pPr>
        <w:tabs>
          <w:tab w:val="left" w:pos="360"/>
        </w:tabs>
        <w:spacing w:after="60" w:line="240" w:lineRule="exact"/>
        <w:ind w:left="360" w:right="-1"/>
        <w:rPr>
          <w:rFonts w:ascii="Verdana" w:hAnsi="Verdana"/>
          <w:sz w:val="18"/>
          <w:szCs w:val="18"/>
        </w:rPr>
      </w:pPr>
      <w:r w:rsidRPr="00267DC0">
        <w:rPr>
          <w:rFonts w:ascii="Verdana" w:hAnsi="Verdana"/>
          <w:sz w:val="18"/>
          <w:szCs w:val="18"/>
        </w:rPr>
        <w:t xml:space="preserve">6. Uwagi: </w:t>
      </w:r>
    </w:p>
    <w:p w14:paraId="4024019C" w14:textId="77777777" w:rsidR="002D45DB" w:rsidRPr="00267DC0" w:rsidRDefault="002D45DB" w:rsidP="002D45DB">
      <w:pPr>
        <w:tabs>
          <w:tab w:val="left" w:pos="360"/>
        </w:tabs>
        <w:spacing w:after="60" w:line="240" w:lineRule="exact"/>
        <w:ind w:left="567" w:right="-1"/>
        <w:rPr>
          <w:rFonts w:ascii="Verdana" w:hAnsi="Verdana"/>
          <w:sz w:val="18"/>
          <w:szCs w:val="18"/>
        </w:rPr>
      </w:pPr>
      <w:r w:rsidRPr="00267DC0">
        <w:rPr>
          <w:rFonts w:ascii="Verdana" w:hAnsi="Verdana"/>
          <w:sz w:val="18"/>
          <w:szCs w:val="18"/>
        </w:rPr>
        <w:t>.................................................................................................................................</w:t>
      </w:r>
    </w:p>
    <w:p w14:paraId="405E8155"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w:t>
      </w:r>
    </w:p>
    <w:p w14:paraId="0494748C" w14:textId="77777777" w:rsidR="002D45DB" w:rsidRPr="00267DC0" w:rsidRDefault="002D45DB" w:rsidP="002D45DB">
      <w:pPr>
        <w:spacing w:after="60" w:line="240" w:lineRule="exact"/>
        <w:ind w:left="567" w:right="-1"/>
        <w:rPr>
          <w:rFonts w:ascii="Verdana" w:hAnsi="Verdana"/>
          <w:sz w:val="18"/>
          <w:szCs w:val="18"/>
        </w:rPr>
      </w:pPr>
    </w:p>
    <w:p w14:paraId="4E47CA18" w14:textId="77777777" w:rsidR="002D45DB" w:rsidRPr="00267DC0" w:rsidRDefault="002D45DB" w:rsidP="002D45DB">
      <w:pPr>
        <w:spacing w:after="60" w:line="240" w:lineRule="exact"/>
        <w:ind w:left="567" w:right="-1"/>
        <w:rPr>
          <w:rFonts w:ascii="Verdana" w:hAnsi="Verdana"/>
          <w:sz w:val="18"/>
          <w:szCs w:val="18"/>
        </w:rPr>
      </w:pPr>
      <w:r w:rsidRPr="00267DC0">
        <w:rPr>
          <w:rFonts w:ascii="Verdana" w:hAnsi="Verdana"/>
          <w:sz w:val="18"/>
          <w:szCs w:val="18"/>
        </w:rPr>
        <w:t xml:space="preserve">Data dostawy :………………………                                      Data uruchomienia:………………………… </w:t>
      </w:r>
    </w:p>
    <w:p w14:paraId="3320CD24" w14:textId="77777777" w:rsidR="002D45DB" w:rsidRPr="00267DC0" w:rsidRDefault="002D45DB" w:rsidP="002D45DB">
      <w:pPr>
        <w:spacing w:after="60" w:line="240" w:lineRule="exact"/>
        <w:ind w:right="-1"/>
        <w:jc w:val="center"/>
        <w:rPr>
          <w:rFonts w:ascii="Verdana" w:hAnsi="Verdana"/>
          <w:sz w:val="18"/>
          <w:szCs w:val="18"/>
          <w:u w:val="single"/>
        </w:rPr>
      </w:pPr>
    </w:p>
    <w:p w14:paraId="0C6AB06E" w14:textId="77777777" w:rsidR="002D45DB" w:rsidRPr="00267DC0" w:rsidRDefault="002D45DB" w:rsidP="002D45DB">
      <w:pPr>
        <w:spacing w:after="60" w:line="240" w:lineRule="exact"/>
        <w:ind w:right="-1" w:firstLine="567"/>
        <w:rPr>
          <w:rFonts w:ascii="Verdana" w:hAnsi="Verdana"/>
          <w:sz w:val="18"/>
          <w:szCs w:val="18"/>
        </w:rPr>
      </w:pPr>
      <w:r w:rsidRPr="00267DC0">
        <w:rPr>
          <w:rFonts w:ascii="Verdana" w:hAnsi="Verdana"/>
          <w:sz w:val="18"/>
          <w:szCs w:val="18"/>
          <w:u w:val="single"/>
        </w:rPr>
        <w:t>WYKONAWCA</w:t>
      </w:r>
      <w:r w:rsidRPr="00267DC0">
        <w:rPr>
          <w:rFonts w:ascii="Verdana" w:hAnsi="Verdana"/>
          <w:sz w:val="18"/>
          <w:szCs w:val="18"/>
        </w:rPr>
        <w:t>:</w:t>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r>
      <w:r w:rsidRPr="00267DC0">
        <w:rPr>
          <w:rFonts w:ascii="Verdana" w:hAnsi="Verdana"/>
          <w:sz w:val="18"/>
          <w:szCs w:val="18"/>
        </w:rPr>
        <w:tab/>
        <w:t xml:space="preserve">                 </w:t>
      </w:r>
      <w:r w:rsidRPr="00267DC0">
        <w:rPr>
          <w:rFonts w:ascii="Verdana" w:hAnsi="Verdana"/>
          <w:sz w:val="18"/>
          <w:szCs w:val="18"/>
          <w:u w:val="single"/>
        </w:rPr>
        <w:t>UŻYTKOWNIK / ZAMAWIAJĄCY</w:t>
      </w:r>
      <w:r w:rsidRPr="00267DC0">
        <w:rPr>
          <w:rFonts w:ascii="Verdana" w:hAnsi="Verdana"/>
          <w:sz w:val="18"/>
          <w:szCs w:val="18"/>
        </w:rPr>
        <w:t>:</w:t>
      </w:r>
    </w:p>
    <w:p w14:paraId="73FF10F9" w14:textId="77777777" w:rsidR="002D45DB" w:rsidRPr="00267DC0" w:rsidRDefault="002D45DB" w:rsidP="002D45DB">
      <w:pPr>
        <w:spacing w:after="60" w:line="240" w:lineRule="exact"/>
        <w:ind w:right="-1"/>
        <w:rPr>
          <w:rFonts w:ascii="Verdana" w:hAnsi="Verdana"/>
          <w:sz w:val="18"/>
          <w:szCs w:val="18"/>
        </w:rPr>
      </w:pPr>
    </w:p>
    <w:p w14:paraId="1B3B1652" w14:textId="77777777" w:rsidR="002D45DB" w:rsidRPr="00267DC0" w:rsidRDefault="002D45DB" w:rsidP="002D45DB">
      <w:pPr>
        <w:tabs>
          <w:tab w:val="left" w:pos="0"/>
          <w:tab w:val="right" w:pos="10348"/>
        </w:tabs>
        <w:spacing w:after="60" w:line="240" w:lineRule="exact"/>
        <w:jc w:val="both"/>
        <w:rPr>
          <w:rFonts w:ascii="Verdana" w:hAnsi="Verdana"/>
          <w:sz w:val="18"/>
          <w:szCs w:val="18"/>
        </w:rPr>
      </w:pPr>
      <w:r w:rsidRPr="00267DC0">
        <w:rPr>
          <w:rFonts w:ascii="Verdana" w:hAnsi="Verdana"/>
          <w:sz w:val="18"/>
          <w:szCs w:val="18"/>
        </w:rPr>
        <w:tab/>
      </w:r>
      <w:r w:rsidRPr="00267DC0">
        <w:rPr>
          <w:rFonts w:ascii="Verdana" w:hAnsi="Verdana"/>
          <w:sz w:val="18"/>
          <w:szCs w:val="18"/>
        </w:rPr>
        <w:tab/>
        <w:t xml:space="preserve"> ……..………….………………………………..                                      …………………………………………………….……</w:t>
      </w:r>
    </w:p>
    <w:p w14:paraId="44D416FD" w14:textId="77777777" w:rsidR="002D45DB" w:rsidRPr="00267DC0" w:rsidRDefault="002D45DB" w:rsidP="002D45DB">
      <w:pPr>
        <w:pStyle w:val="Default"/>
        <w:spacing w:line="276" w:lineRule="auto"/>
        <w:ind w:firstLine="426"/>
        <w:jc w:val="both"/>
        <w:rPr>
          <w:b/>
          <w:color w:val="auto"/>
          <w:sz w:val="18"/>
          <w:szCs w:val="18"/>
        </w:rPr>
      </w:pPr>
      <w:r w:rsidRPr="00267DC0">
        <w:rPr>
          <w:b/>
          <w:color w:val="auto"/>
          <w:sz w:val="18"/>
          <w:szCs w:val="18"/>
        </w:rPr>
        <w:t>Podpis i pieczątka                                                          Podpis i pieczątka</w:t>
      </w:r>
    </w:p>
    <w:p w14:paraId="1782C187" w14:textId="77777777" w:rsidR="002D45DB" w:rsidRPr="00267DC0" w:rsidRDefault="002D45DB" w:rsidP="002D45DB">
      <w:pPr>
        <w:rPr>
          <w:rFonts w:ascii="Arial" w:hAnsi="Arial" w:cs="Arial"/>
          <w:b/>
          <w:sz w:val="18"/>
          <w:szCs w:val="18"/>
        </w:rPr>
      </w:pPr>
      <w:r w:rsidRPr="00267DC0">
        <w:rPr>
          <w:b/>
          <w:sz w:val="18"/>
          <w:szCs w:val="18"/>
        </w:rPr>
        <w:br w:type="page"/>
      </w:r>
    </w:p>
    <w:p w14:paraId="0E4714D0" w14:textId="77777777" w:rsidR="002D45DB" w:rsidRPr="00267DC0" w:rsidRDefault="002D45DB" w:rsidP="002D45DB">
      <w:pPr>
        <w:pageBreakBefore/>
        <w:ind w:right="-470" w:firstLine="6663"/>
        <w:rPr>
          <w:rFonts w:ascii="Verdana" w:hAnsi="Verdana" w:cs="Verdana"/>
          <w:sz w:val="18"/>
          <w:szCs w:val="18"/>
        </w:rPr>
      </w:pPr>
      <w:r w:rsidRPr="00267DC0">
        <w:rPr>
          <w:rFonts w:ascii="Verdana" w:hAnsi="Verdana" w:cs="Verdana"/>
          <w:sz w:val="18"/>
          <w:szCs w:val="18"/>
        </w:rPr>
        <w:lastRenderedPageBreak/>
        <w:t>Załącznik nr 5 do umowy</w:t>
      </w:r>
    </w:p>
    <w:p w14:paraId="57F62EF3" w14:textId="77777777" w:rsidR="002D45DB" w:rsidRPr="00267DC0" w:rsidRDefault="002D45DB" w:rsidP="002D45DB">
      <w:pPr>
        <w:ind w:right="-470"/>
        <w:jc w:val="both"/>
        <w:rPr>
          <w:rFonts w:ascii="Verdana" w:hAnsi="Verdana" w:cs="Verdana"/>
          <w:sz w:val="18"/>
          <w:szCs w:val="18"/>
        </w:rPr>
      </w:pPr>
    </w:p>
    <w:p w14:paraId="1A7413BF" w14:textId="77777777" w:rsidR="002D45DB" w:rsidRPr="00267DC0" w:rsidRDefault="002D45DB" w:rsidP="002D45DB">
      <w:pPr>
        <w:ind w:right="-470"/>
        <w:jc w:val="both"/>
        <w:rPr>
          <w:rFonts w:ascii="Verdana" w:hAnsi="Verdana" w:cs="Verdana"/>
          <w:sz w:val="18"/>
          <w:szCs w:val="18"/>
        </w:rPr>
      </w:pPr>
    </w:p>
    <w:p w14:paraId="72263657" w14:textId="77777777" w:rsidR="002D45DB" w:rsidRPr="00267DC0" w:rsidRDefault="002D45DB" w:rsidP="002D45DB">
      <w:pPr>
        <w:ind w:right="-470"/>
        <w:jc w:val="center"/>
        <w:rPr>
          <w:rFonts w:ascii="Verdana" w:hAnsi="Verdana" w:cs="Verdana"/>
          <w:b/>
          <w:sz w:val="18"/>
          <w:szCs w:val="18"/>
        </w:rPr>
      </w:pPr>
      <w:r w:rsidRPr="00267DC0">
        <w:rPr>
          <w:rFonts w:ascii="Verdana" w:hAnsi="Verdana" w:cs="Verdana"/>
          <w:b/>
          <w:sz w:val="18"/>
          <w:szCs w:val="18"/>
        </w:rPr>
        <w:t>Zgoda nr …………</w:t>
      </w:r>
    </w:p>
    <w:p w14:paraId="3EFF8B09" w14:textId="77777777" w:rsidR="002D45DB" w:rsidRPr="00267DC0" w:rsidRDefault="002D45DB" w:rsidP="002D45DB">
      <w:pPr>
        <w:ind w:right="-470"/>
        <w:rPr>
          <w:rFonts w:ascii="Verdana" w:hAnsi="Verdana" w:cs="Verdana"/>
          <w:b/>
          <w:sz w:val="18"/>
          <w:szCs w:val="18"/>
        </w:rPr>
      </w:pPr>
    </w:p>
    <w:p w14:paraId="6C85B39B" w14:textId="77777777" w:rsidR="002D45DB" w:rsidRPr="00267DC0" w:rsidRDefault="002D45DB" w:rsidP="002D45DB">
      <w:pPr>
        <w:ind w:right="-470"/>
        <w:jc w:val="center"/>
        <w:rPr>
          <w:rFonts w:ascii="Verdana" w:hAnsi="Verdana" w:cs="Verdana"/>
          <w:b/>
          <w:sz w:val="18"/>
          <w:szCs w:val="18"/>
        </w:rPr>
      </w:pPr>
      <w:r w:rsidRPr="00267DC0">
        <w:rPr>
          <w:rFonts w:ascii="Verdana" w:hAnsi="Verdana" w:cs="Verdana"/>
          <w:b/>
          <w:sz w:val="18"/>
          <w:szCs w:val="18"/>
        </w:rPr>
        <w:t>na przebywanie w obszarze przetwarzania danych osobowych</w:t>
      </w:r>
    </w:p>
    <w:p w14:paraId="60482B41" w14:textId="77777777" w:rsidR="002D45DB" w:rsidRPr="00267DC0" w:rsidRDefault="002D45DB" w:rsidP="002D45DB">
      <w:pPr>
        <w:ind w:right="-470"/>
        <w:jc w:val="center"/>
        <w:rPr>
          <w:rFonts w:ascii="Verdana" w:hAnsi="Verdana" w:cs="Verdana"/>
          <w:b/>
          <w:sz w:val="18"/>
          <w:szCs w:val="18"/>
        </w:rPr>
      </w:pPr>
    </w:p>
    <w:p w14:paraId="4BB056D2" w14:textId="77777777" w:rsidR="002D45DB" w:rsidRPr="00267DC0" w:rsidRDefault="002D45DB" w:rsidP="002D45DB">
      <w:pPr>
        <w:ind w:right="-470"/>
        <w:jc w:val="center"/>
        <w:rPr>
          <w:rFonts w:ascii="Verdana" w:hAnsi="Verdana" w:cs="Verdana"/>
          <w:b/>
          <w:sz w:val="18"/>
          <w:szCs w:val="18"/>
        </w:rPr>
      </w:pPr>
    </w:p>
    <w:p w14:paraId="46FF99F2" w14:textId="77777777" w:rsidR="002D45DB" w:rsidRPr="00267DC0" w:rsidRDefault="002D45DB" w:rsidP="002D45DB">
      <w:pPr>
        <w:ind w:right="-470"/>
        <w:jc w:val="center"/>
        <w:rPr>
          <w:rFonts w:ascii="Verdana" w:hAnsi="Verdana" w:cs="Verdana"/>
          <w:b/>
          <w:sz w:val="18"/>
          <w:szCs w:val="18"/>
        </w:rPr>
      </w:pPr>
    </w:p>
    <w:p w14:paraId="56C1A2B8"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Upoważniam Pana/Panią ………………………………………………………………………………………………………………………………</w:t>
      </w:r>
    </w:p>
    <w:p w14:paraId="5D8C437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będącego/będącą pracownikiem firmy…………………………………………………………………………………………………………,</w:t>
      </w:r>
    </w:p>
    <w:p w14:paraId="6904DECE"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współpracującej z Uniwersytetem Medycznym im. Piastów Śląskich we Wrocławiu w zakresie</w:t>
      </w:r>
    </w:p>
    <w:p w14:paraId="7AE475F9"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w:t>
      </w:r>
    </w:p>
    <w:p w14:paraId="298EDC4D"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 xml:space="preserve">do przebywania w godz. ………………………… w budynku przy ul……………………………………………………………………. </w:t>
      </w:r>
    </w:p>
    <w:p w14:paraId="68A63FC6" w14:textId="77777777" w:rsidR="002D45DB" w:rsidRPr="00267DC0" w:rsidRDefault="002D45DB" w:rsidP="002D45DB">
      <w:pPr>
        <w:ind w:right="-470"/>
        <w:jc w:val="both"/>
        <w:rPr>
          <w:rFonts w:ascii="Verdana" w:hAnsi="Verdana" w:cs="Verdana"/>
          <w:sz w:val="18"/>
          <w:szCs w:val="18"/>
        </w:rPr>
      </w:pPr>
    </w:p>
    <w:p w14:paraId="4CE98BE9" w14:textId="77777777" w:rsidR="002D45DB" w:rsidRPr="00267DC0" w:rsidRDefault="002D45DB" w:rsidP="002D45DB">
      <w:pPr>
        <w:ind w:right="-470"/>
        <w:jc w:val="both"/>
        <w:rPr>
          <w:rFonts w:ascii="Verdana" w:hAnsi="Verdana" w:cs="Verdana"/>
          <w:sz w:val="18"/>
          <w:szCs w:val="18"/>
        </w:rPr>
      </w:pPr>
    </w:p>
    <w:p w14:paraId="36A9429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sz w:val="18"/>
          <w:szCs w:val="18"/>
        </w:rPr>
        <w:t xml:space="preserve">Upoważaniający informuje, że w/w lokalizacja stanowi obszar przetwarzania danych osobowych, których administratorem jest Uniwersytet Medyczny im. Piastów Śląskich we Wrocławiu. Niniejsze upoważnienie jest ważne na czas trwania Pana/Pani współpracy z firmą……………………………………………………………………… </w:t>
      </w:r>
      <w:r w:rsidRPr="00267DC0">
        <w:rPr>
          <w:rFonts w:ascii="Verdana" w:hAnsi="Verdana" w:cs="Verdana"/>
          <w:sz w:val="18"/>
          <w:szCs w:val="18"/>
        </w:rPr>
        <w:br/>
        <w:t xml:space="preserve">i wykonywania na rzecz Uniwersytetu Medycznego im. Piastów Śląskich we Wrocławiu usług wskazanych w umowie, zawartej pomiędzy ww. firmą, a Uniwersytetem.  </w:t>
      </w:r>
    </w:p>
    <w:p w14:paraId="166C3F46" w14:textId="77777777" w:rsidR="002D45DB" w:rsidRPr="00267DC0" w:rsidRDefault="002D45DB" w:rsidP="002D45DB">
      <w:pPr>
        <w:ind w:right="-470"/>
        <w:jc w:val="both"/>
        <w:rPr>
          <w:rFonts w:ascii="Verdana" w:hAnsi="Verdana" w:cs="Verdana"/>
          <w:sz w:val="18"/>
          <w:szCs w:val="18"/>
        </w:rPr>
      </w:pPr>
    </w:p>
    <w:p w14:paraId="51C41E8B" w14:textId="77777777" w:rsidR="002D45DB" w:rsidRPr="00267DC0" w:rsidRDefault="002D45DB" w:rsidP="002D45DB">
      <w:pPr>
        <w:ind w:right="-470"/>
        <w:jc w:val="both"/>
        <w:rPr>
          <w:rFonts w:ascii="Verdana" w:hAnsi="Verdana" w:cs="Verdana"/>
          <w:sz w:val="18"/>
          <w:szCs w:val="18"/>
        </w:rPr>
      </w:pPr>
    </w:p>
    <w:p w14:paraId="6BD4AA96" w14:textId="77777777" w:rsidR="002D45DB" w:rsidRPr="00267DC0" w:rsidRDefault="002D45DB" w:rsidP="002D45DB">
      <w:pPr>
        <w:ind w:right="-470"/>
        <w:jc w:val="both"/>
        <w:rPr>
          <w:rFonts w:ascii="Verdana" w:hAnsi="Verdana" w:cs="Verdana"/>
          <w:sz w:val="18"/>
          <w:szCs w:val="18"/>
        </w:rPr>
      </w:pPr>
      <w:r w:rsidRPr="00267DC0">
        <w:rPr>
          <w:rFonts w:ascii="Verdana" w:hAnsi="Verdana" w:cs="Verdana"/>
          <w:b/>
          <w:sz w:val="18"/>
          <w:szCs w:val="18"/>
        </w:rPr>
        <w:t>Pouczenie:</w:t>
      </w:r>
      <w:r w:rsidRPr="00267DC0">
        <w:rPr>
          <w:rFonts w:ascii="Verdana" w:hAnsi="Verdana" w:cs="Verdana"/>
          <w:sz w:val="18"/>
          <w:szCs w:val="18"/>
        </w:rPr>
        <w:t xml:space="preserve"> </w:t>
      </w:r>
    </w:p>
    <w:p w14:paraId="58A13281" w14:textId="77777777" w:rsidR="002D45DB" w:rsidRPr="00267DC0" w:rsidRDefault="002D45DB" w:rsidP="002D45DB">
      <w:pPr>
        <w:ind w:right="-470" w:firstLine="6663"/>
        <w:rPr>
          <w:rFonts w:ascii="Verdana" w:hAnsi="Verdana" w:cs="Verdana"/>
          <w:sz w:val="18"/>
          <w:szCs w:val="18"/>
        </w:rPr>
      </w:pPr>
      <w:r w:rsidRPr="00267DC0">
        <w:rPr>
          <w:rFonts w:ascii="Verdana" w:hAnsi="Verdana" w:cs="Verdana"/>
          <w:sz w:val="18"/>
          <w:szCs w:val="18"/>
        </w:rPr>
        <w:t xml:space="preserve"> </w:t>
      </w:r>
    </w:p>
    <w:p w14:paraId="3B1B5C00" w14:textId="77777777" w:rsidR="002D45DB" w:rsidRPr="00267DC0" w:rsidRDefault="002D45DB" w:rsidP="002D45DB">
      <w:pPr>
        <w:numPr>
          <w:ilvl w:val="0"/>
          <w:numId w:val="86"/>
        </w:numPr>
        <w:suppressAutoHyphens/>
        <w:ind w:left="426" w:right="-2" w:hanging="426"/>
        <w:jc w:val="both"/>
        <w:rPr>
          <w:rFonts w:ascii="Verdana" w:hAnsi="Verdana" w:cs="Verdana"/>
          <w:sz w:val="18"/>
          <w:szCs w:val="18"/>
        </w:rPr>
      </w:pPr>
      <w:r w:rsidRPr="00267DC0">
        <w:rPr>
          <w:rFonts w:ascii="Verdana" w:hAnsi="Verdana" w:cs="Verdana"/>
          <w:sz w:val="18"/>
          <w:szCs w:val="18"/>
        </w:rPr>
        <w:t xml:space="preserve">Osoba upoważniona </w:t>
      </w:r>
      <w:r w:rsidRPr="00267DC0">
        <w:rPr>
          <w:rFonts w:ascii="Verdana" w:hAnsi="Verdana" w:cs="Arial Narrow"/>
          <w:sz w:val="18"/>
          <w:szCs w:val="18"/>
        </w:rPr>
        <w:t>zobowiązuje się do zachowania w tajemnicy wszelkich informacji, materiałów, dokumentów zawierających dane osobowe, otrzymane od Upoważniającego lub uzyskane w jakikolwiek inny sposób, zamierzony czy przypadkowy w formie ustnej, pisemnej lub elektronicznej.</w:t>
      </w:r>
    </w:p>
    <w:p w14:paraId="23A53D60" w14:textId="77777777" w:rsidR="002D45DB" w:rsidRPr="00267DC0" w:rsidRDefault="002D45DB" w:rsidP="002D45DB">
      <w:pPr>
        <w:numPr>
          <w:ilvl w:val="0"/>
          <w:numId w:val="86"/>
        </w:numPr>
        <w:suppressAutoHyphens/>
        <w:ind w:left="426" w:right="-2" w:hanging="426"/>
        <w:jc w:val="both"/>
      </w:pPr>
      <w:r w:rsidRPr="00267DC0">
        <w:rPr>
          <w:rFonts w:ascii="Verdana" w:hAnsi="Verdana" w:cs="Verdana"/>
          <w:sz w:val="18"/>
          <w:szCs w:val="18"/>
        </w:rPr>
        <w:t xml:space="preserve">Osoba upoważniona </w:t>
      </w:r>
      <w:r w:rsidRPr="00267DC0">
        <w:rPr>
          <w:rFonts w:ascii="Verdana" w:hAnsi="Verdana" w:cs="Arial Narrow"/>
          <w:sz w:val="18"/>
          <w:szCs w:val="18"/>
        </w:rPr>
        <w:t xml:space="preserve">zobowiązuje się do zachowania w tajemnicy wszelkich informacji na temat sposobów zabezpieczeń danych osobowych, przetwarzanych w Uniwersytecie Medycznym im. Piastów Śląskich we Wrocławiu. </w:t>
      </w:r>
    </w:p>
    <w:p w14:paraId="15304965" w14:textId="77777777" w:rsidR="002D45DB" w:rsidRPr="00267DC0" w:rsidRDefault="002D45DB" w:rsidP="002D45DB">
      <w:r w:rsidRPr="00267DC0">
        <w:t xml:space="preserve"> </w:t>
      </w:r>
    </w:p>
    <w:p w14:paraId="787C6009" w14:textId="77777777" w:rsidR="002D45DB" w:rsidRPr="00267DC0" w:rsidRDefault="002D45DB" w:rsidP="002D45DB"/>
    <w:p w14:paraId="567D29E3" w14:textId="77777777" w:rsidR="002D45DB" w:rsidRPr="00267DC0" w:rsidRDefault="002D45DB" w:rsidP="002D45DB">
      <w:pPr>
        <w:jc w:val="both"/>
        <w:rPr>
          <w:rFonts w:ascii="Verdana" w:hAnsi="Verdana" w:cs="Tms Rmn"/>
          <w:sz w:val="18"/>
          <w:szCs w:val="18"/>
        </w:rPr>
      </w:pPr>
      <w:r w:rsidRPr="00267DC0">
        <w:rPr>
          <w:rFonts w:ascii="Verdana" w:hAnsi="Verdana" w:cs="Verdana"/>
          <w:sz w:val="18"/>
          <w:szCs w:val="18"/>
        </w:rPr>
        <w:t>Osoba upoważniona oświadcza, że znane są jej przepisy dot. odpowiedzialności karnej za nielegalne przetwarzanie danych osobowych.</w:t>
      </w:r>
    </w:p>
    <w:p w14:paraId="1ABCC39B" w14:textId="77777777" w:rsidR="002D45DB" w:rsidRPr="00267DC0" w:rsidRDefault="002D45DB" w:rsidP="002D45DB">
      <w:pPr>
        <w:ind w:right="-470"/>
        <w:rPr>
          <w:rFonts w:ascii="Verdana" w:hAnsi="Verdana" w:cs="Tms Rmn"/>
          <w:sz w:val="18"/>
          <w:szCs w:val="18"/>
        </w:rPr>
      </w:pPr>
    </w:p>
    <w:p w14:paraId="56A8D87D" w14:textId="77777777" w:rsidR="002D45DB" w:rsidRPr="00267DC0" w:rsidRDefault="002D45DB" w:rsidP="002D45DB">
      <w:pPr>
        <w:ind w:right="-470"/>
        <w:rPr>
          <w:rFonts w:ascii="Verdana" w:hAnsi="Verdana" w:cs="Tms Rmn"/>
          <w:sz w:val="18"/>
          <w:szCs w:val="18"/>
        </w:rPr>
      </w:pPr>
    </w:p>
    <w:p w14:paraId="268622AE" w14:textId="77777777" w:rsidR="002D45DB" w:rsidRPr="00267DC0" w:rsidRDefault="002D45DB" w:rsidP="002D45DB">
      <w:pPr>
        <w:ind w:right="-470"/>
        <w:rPr>
          <w:rFonts w:ascii="Verdana" w:hAnsi="Verdana" w:cs="Tms Rmn"/>
          <w:sz w:val="18"/>
          <w:szCs w:val="18"/>
        </w:rPr>
      </w:pPr>
    </w:p>
    <w:p w14:paraId="02ED3CF0" w14:textId="77777777" w:rsidR="002D45DB" w:rsidRPr="00267DC0" w:rsidRDefault="002D45DB" w:rsidP="002D45DB">
      <w:pPr>
        <w:ind w:right="-470"/>
        <w:rPr>
          <w:rFonts w:ascii="Verdana" w:hAnsi="Verdana" w:cs="Tms Rmn"/>
          <w:sz w:val="18"/>
          <w:szCs w:val="18"/>
        </w:rPr>
      </w:pPr>
    </w:p>
    <w:p w14:paraId="624780DA" w14:textId="77777777" w:rsidR="002D45DB" w:rsidRPr="00267DC0" w:rsidRDefault="002D45DB" w:rsidP="002D45DB">
      <w:pPr>
        <w:ind w:right="-470"/>
        <w:rPr>
          <w:rFonts w:ascii="Verdana" w:hAnsi="Verdana" w:cs="Tms Rmn"/>
          <w:sz w:val="18"/>
          <w:szCs w:val="18"/>
        </w:rPr>
      </w:pPr>
    </w:p>
    <w:p w14:paraId="6C2717D7" w14:textId="77777777" w:rsidR="002D45DB" w:rsidRPr="00267DC0" w:rsidRDefault="002D45DB" w:rsidP="002D45DB">
      <w:pPr>
        <w:ind w:right="-470"/>
        <w:rPr>
          <w:rFonts w:ascii="Verdana" w:hAnsi="Verdana" w:cs="Tms Rmn"/>
          <w:sz w:val="18"/>
          <w:szCs w:val="18"/>
        </w:rPr>
      </w:pPr>
    </w:p>
    <w:p w14:paraId="32CA927C"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w:t>
      </w:r>
    </w:p>
    <w:p w14:paraId="206270CC"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(data i podpis nadającego upoważnienie)</w:t>
      </w:r>
    </w:p>
    <w:p w14:paraId="7B8DFC1A" w14:textId="77777777" w:rsidR="002D45DB" w:rsidRPr="00267DC0" w:rsidRDefault="002D45DB" w:rsidP="002D45DB">
      <w:pPr>
        <w:ind w:right="-470"/>
        <w:rPr>
          <w:rFonts w:ascii="Verdana" w:hAnsi="Verdana" w:cs="Tms Rmn"/>
          <w:sz w:val="18"/>
          <w:szCs w:val="18"/>
        </w:rPr>
      </w:pPr>
    </w:p>
    <w:p w14:paraId="110D61EA" w14:textId="77777777" w:rsidR="002D45DB" w:rsidRPr="00267DC0" w:rsidRDefault="002D45DB" w:rsidP="002D45DB">
      <w:pPr>
        <w:ind w:right="-470"/>
        <w:rPr>
          <w:rFonts w:ascii="Verdana" w:hAnsi="Verdana" w:cs="Tms Rmn"/>
          <w:sz w:val="18"/>
          <w:szCs w:val="18"/>
        </w:rPr>
      </w:pPr>
    </w:p>
    <w:p w14:paraId="49721A36" w14:textId="77777777" w:rsidR="002D45DB" w:rsidRPr="00267DC0" w:rsidRDefault="002D45DB" w:rsidP="002D45DB">
      <w:pPr>
        <w:ind w:right="-470"/>
        <w:rPr>
          <w:rFonts w:ascii="Verdana" w:hAnsi="Verdana" w:cs="Tms Rmn"/>
          <w:sz w:val="18"/>
          <w:szCs w:val="18"/>
        </w:rPr>
      </w:pPr>
    </w:p>
    <w:p w14:paraId="3964590B"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p>
    <w:p w14:paraId="59B8C327"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w:t>
      </w:r>
    </w:p>
    <w:p w14:paraId="202385F0" w14:textId="77777777" w:rsidR="002D45DB" w:rsidRPr="00267DC0" w:rsidRDefault="002D45DB" w:rsidP="002D45DB">
      <w:pPr>
        <w:ind w:right="-470"/>
        <w:rPr>
          <w:rFonts w:ascii="Verdana" w:hAnsi="Verdana" w:cs="Tms Rmn"/>
          <w:sz w:val="18"/>
          <w:szCs w:val="18"/>
        </w:rPr>
      </w:pP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r>
      <w:r w:rsidRPr="00267DC0">
        <w:rPr>
          <w:rFonts w:ascii="Verdana" w:hAnsi="Verdana" w:cs="Tms Rmn"/>
          <w:sz w:val="18"/>
          <w:szCs w:val="18"/>
        </w:rPr>
        <w:tab/>
        <w:t>(podpis osoby upoważnionej)</w:t>
      </w:r>
    </w:p>
    <w:p w14:paraId="5E09AD54" w14:textId="5085FC15" w:rsidR="00F02359" w:rsidRPr="00267DC0" w:rsidRDefault="00F02359" w:rsidP="002D45DB">
      <w:pPr>
        <w:rPr>
          <w:rFonts w:ascii="Felix Titling" w:hAnsi="Felix Titling"/>
          <w:b/>
          <w:bCs/>
          <w:sz w:val="18"/>
          <w:szCs w:val="18"/>
        </w:rPr>
      </w:pPr>
    </w:p>
    <w:sectPr w:rsidR="00F02359" w:rsidRPr="00267DC0" w:rsidSect="00F02359">
      <w:footerReference w:type="first" r:id="rId23"/>
      <w:pgSz w:w="11906" w:h="16838"/>
      <w:pgMar w:top="56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1BC7F" w16cid:durableId="22DE2D35"/>
  <w16cid:commentId w16cid:paraId="60134B56" w16cid:durableId="22DE4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9F548" w14:textId="77777777" w:rsidR="00F80A18" w:rsidRDefault="00F80A18">
      <w:r>
        <w:separator/>
      </w:r>
    </w:p>
  </w:endnote>
  <w:endnote w:type="continuationSeparator" w:id="0">
    <w:p w14:paraId="7387DC90" w14:textId="77777777" w:rsidR="00F80A18" w:rsidRDefault="00F8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altName w:val="Colonna MT"/>
    <w:panose1 w:val="04060505060202020A04"/>
    <w:charset w:val="00"/>
    <w:family w:val="decorativ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097E7" w14:textId="77777777" w:rsidR="00FF4300" w:rsidRDefault="00FF43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79028F2" w14:textId="77777777" w:rsidR="00FF4300" w:rsidRDefault="00FF43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1FDBE" w14:textId="15957F7A" w:rsidR="00FF4300" w:rsidRPr="00242C8B" w:rsidRDefault="00FF430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7262E">
      <w:rPr>
        <w:caps/>
        <w:noProof/>
        <w:sz w:val="16"/>
        <w:szCs w:val="16"/>
      </w:rPr>
      <w:t>10</w:t>
    </w:r>
    <w:r w:rsidRPr="00242C8B">
      <w:rPr>
        <w:caps/>
        <w:sz w:val="16"/>
        <w:szCs w:val="16"/>
      </w:rPr>
      <w:fldChar w:fldCharType="end"/>
    </w:r>
  </w:p>
  <w:p w14:paraId="0BF04468" w14:textId="77777777" w:rsidR="00FF4300" w:rsidRDefault="00FF430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818997"/>
      <w:docPartObj>
        <w:docPartGallery w:val="Page Numbers (Bottom of Page)"/>
        <w:docPartUnique/>
      </w:docPartObj>
    </w:sdtPr>
    <w:sdtEndPr>
      <w:rPr>
        <w:sz w:val="16"/>
        <w:szCs w:val="16"/>
      </w:rPr>
    </w:sdtEndPr>
    <w:sdtContent>
      <w:p w14:paraId="27E6BDCD" w14:textId="5A08810E" w:rsidR="00FF4300" w:rsidRPr="00E27654" w:rsidRDefault="00FF430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7262E">
          <w:rPr>
            <w:noProof/>
            <w:sz w:val="16"/>
            <w:szCs w:val="16"/>
          </w:rPr>
          <w:t>2</w:t>
        </w:r>
        <w:r w:rsidRPr="00E27654">
          <w:rPr>
            <w:sz w:val="16"/>
            <w:szCs w:val="16"/>
          </w:rPr>
          <w:fldChar w:fldCharType="end"/>
        </w:r>
      </w:p>
    </w:sdtContent>
  </w:sdt>
  <w:p w14:paraId="77A557CD" w14:textId="77777777" w:rsidR="00FF4300" w:rsidRDefault="00FF4300" w:rsidP="00A518B1">
    <w:pPr>
      <w:pStyle w:val="Stopka"/>
    </w:pPr>
  </w:p>
  <w:p w14:paraId="1D2640A5" w14:textId="510BE175" w:rsidR="00FF4300" w:rsidRDefault="00FF4300" w:rsidP="00A518B1">
    <w:pPr>
      <w:pStyle w:val="Stopka"/>
      <w:rPr>
        <w:rFonts w:eastAsia="Batang"/>
        <w:sz w:val="20"/>
        <w:lang w:eastAsia="ar-SA"/>
      </w:rPr>
    </w:pPr>
    <w:r>
      <w:rPr>
        <w:rFonts w:eastAsia="Batang"/>
        <w:sz w:val="20"/>
        <w:lang w:eastAsia="ar-SA"/>
      </w:rPr>
      <w:t xml:space="preserve">                                                                                    </w:t>
    </w:r>
  </w:p>
  <w:p w14:paraId="5A0C2FEC" w14:textId="77777777" w:rsidR="00FF4300" w:rsidRDefault="00FF4300" w:rsidP="00A518B1">
    <w:pPr>
      <w:pStyle w:val="Stopka"/>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0D860902" w14:textId="66FD9CFA" w:rsidR="00FF4300" w:rsidRDefault="00FF4300">
        <w:pPr>
          <w:pStyle w:val="Stopka"/>
          <w:jc w:val="right"/>
        </w:pPr>
        <w:r>
          <w:fldChar w:fldCharType="begin"/>
        </w:r>
        <w:r>
          <w:instrText>PAGE   \* MERGEFORMAT</w:instrText>
        </w:r>
        <w:r>
          <w:fldChar w:fldCharType="separate"/>
        </w:r>
        <w:r w:rsidRPr="00F02359">
          <w:rPr>
            <w:noProof/>
            <w:sz w:val="16"/>
            <w:szCs w:val="16"/>
          </w:rPr>
          <w:t>46</w:t>
        </w:r>
        <w:r>
          <w:fldChar w:fldCharType="end"/>
        </w:r>
      </w:p>
    </w:sdtContent>
  </w:sdt>
  <w:p w14:paraId="6A1453F6" w14:textId="77777777" w:rsidR="00FF4300" w:rsidRDefault="00FF4300" w:rsidP="00D30DD2">
    <w:pPr>
      <w:pStyle w:val="Stopka"/>
      <w:rPr>
        <w:rFonts w:eastAsia="Batang"/>
        <w:sz w:val="20"/>
        <w:lang w:eastAsia="ar-SA"/>
      </w:rPr>
    </w:pPr>
  </w:p>
  <w:p w14:paraId="25678D65" w14:textId="77777777" w:rsidR="00FF4300" w:rsidRDefault="00FF4300" w:rsidP="003918F3">
    <w:pPr>
      <w:pStyle w:val="Stopka"/>
    </w:pPr>
    <w:r>
      <w:tab/>
    </w:r>
  </w:p>
  <w:p w14:paraId="10A82559" w14:textId="77777777" w:rsidR="00FF4300" w:rsidRDefault="00FF4300" w:rsidP="003918F3">
    <w:pPr>
      <w:pStyle w:val="Stopka"/>
      <w:rPr>
        <w:rFonts w:eastAsia="Batang"/>
        <w:sz w:val="20"/>
        <w:lang w:eastAsia="ar-SA"/>
      </w:rPr>
    </w:pPr>
    <w:r w:rsidRPr="00F75B30">
      <w:rPr>
        <w:rFonts w:ascii="Myriad Pro" w:hAnsi="Myriad Pro"/>
        <w:b/>
        <w:noProof/>
        <w:color w:val="000000"/>
        <w:sz w:val="16"/>
        <w:szCs w:val="16"/>
      </w:rPr>
      <w:drawing>
        <wp:inline distT="0" distB="0" distL="0" distR="0" wp14:anchorId="267AA446" wp14:editId="49FCDB75">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rFonts w:eastAsia="Batang"/>
        <w:sz w:val="20"/>
        <w:lang w:eastAsia="ar-SA"/>
      </w:rPr>
      <w:t xml:space="preserve">                                                                                    </w:t>
    </w:r>
    <w:r>
      <w:rPr>
        <w:b/>
        <w:noProof/>
        <w:color w:val="000000"/>
        <w:sz w:val="16"/>
        <w:szCs w:val="16"/>
      </w:rPr>
      <w:drawing>
        <wp:inline distT="0" distB="0" distL="0" distR="0" wp14:anchorId="047C0308" wp14:editId="7ED6E6A7">
          <wp:extent cx="1926590" cy="49657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496570"/>
                  </a:xfrm>
                  <a:prstGeom prst="rect">
                    <a:avLst/>
                  </a:prstGeom>
                  <a:noFill/>
                </pic:spPr>
              </pic:pic>
            </a:graphicData>
          </a:graphic>
        </wp:inline>
      </w:drawing>
    </w:r>
  </w:p>
  <w:p w14:paraId="28E5F416" w14:textId="1CE3E71A" w:rsidR="00FF4300" w:rsidRDefault="00FF4300" w:rsidP="003918F3">
    <w:pPr>
      <w:tabs>
        <w:tab w:val="left" w:pos="1140"/>
      </w:tabs>
    </w:pPr>
  </w:p>
  <w:p w14:paraId="6E259C1F" w14:textId="77777777" w:rsidR="00FF4300" w:rsidRDefault="00FF4300" w:rsidP="003918F3">
    <w:pPr>
      <w:tabs>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39DA" w14:textId="77777777" w:rsidR="00F80A18" w:rsidRDefault="00F80A18">
      <w:bookmarkStart w:id="0" w:name="_Hlk41430039"/>
      <w:bookmarkEnd w:id="0"/>
      <w:r>
        <w:separator/>
      </w:r>
    </w:p>
  </w:footnote>
  <w:footnote w:type="continuationSeparator" w:id="0">
    <w:p w14:paraId="020B2008" w14:textId="77777777" w:rsidR="00F80A18" w:rsidRDefault="00F80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F92E" w14:textId="77777777" w:rsidR="00FF4300" w:rsidRPr="004E4D99" w:rsidRDefault="00FF430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F"/>
    <w:multiLevelType w:val="multilevel"/>
    <w:tmpl w:val="0000001F"/>
    <w:lvl w:ilvl="0">
      <w:start w:val="1"/>
      <w:numFmt w:val="decimal"/>
      <w:lvlText w:val="%1."/>
      <w:lvlJc w:val="left"/>
      <w:pPr>
        <w:tabs>
          <w:tab w:val="num" w:pos="0"/>
        </w:tabs>
        <w:ind w:left="720" w:hanging="360"/>
      </w:pPr>
      <w:rPr>
        <w:rFonts w:ascii="Verdana" w:eastAsia="Calibri" w:hAnsi="Verdana" w:cs="Verdana"/>
        <w:bCs/>
        <w:iCs/>
        <w:color w:val="00000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1C4F90"/>
    <w:multiLevelType w:val="hybridMultilevel"/>
    <w:tmpl w:val="FB78B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6A93271"/>
    <w:multiLevelType w:val="hybridMultilevel"/>
    <w:tmpl w:val="F5627092"/>
    <w:name w:val="WW8Num444"/>
    <w:lvl w:ilvl="0" w:tplc="5B9E2CDA">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E50921"/>
    <w:multiLevelType w:val="hybridMultilevel"/>
    <w:tmpl w:val="E5FA2672"/>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EB27E5"/>
    <w:multiLevelType w:val="hybridMultilevel"/>
    <w:tmpl w:val="4EB4C7E8"/>
    <w:name w:val="WW8Num4442"/>
    <w:lvl w:ilvl="0" w:tplc="5BF07BF0">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BC82478"/>
    <w:multiLevelType w:val="hybridMultilevel"/>
    <w:tmpl w:val="88489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BF16165"/>
    <w:multiLevelType w:val="multilevel"/>
    <w:tmpl w:val="36026A56"/>
    <w:lvl w:ilvl="0">
      <w:start w:val="8"/>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0E85442"/>
    <w:multiLevelType w:val="multilevel"/>
    <w:tmpl w:val="76C01C84"/>
    <w:lvl w:ilvl="0">
      <w:start w:val="1"/>
      <w:numFmt w:val="decimal"/>
      <w:lvlText w:val="§ %1."/>
      <w:lvlJc w:val="left"/>
      <w:pPr>
        <w:ind w:left="567" w:hanging="567"/>
      </w:pPr>
    </w:lvl>
    <w:lvl w:ilvl="1">
      <w:start w:val="4"/>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0" w15:restartNumberingAfterBreak="0">
    <w:nsid w:val="11076766"/>
    <w:multiLevelType w:val="multilevel"/>
    <w:tmpl w:val="7A20BF72"/>
    <w:lvl w:ilvl="0">
      <w:start w:val="2"/>
      <w:numFmt w:val="decimal"/>
      <w:lvlText w:val="%1."/>
      <w:lvlJc w:val="left"/>
      <w:pPr>
        <w:ind w:left="360" w:hanging="360"/>
      </w:pPr>
      <w:rPr>
        <w:rFonts w:hint="default"/>
      </w:rPr>
    </w:lvl>
    <w:lvl w:ilvl="1">
      <w:start w:val="4"/>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3D450D2"/>
    <w:multiLevelType w:val="multilevel"/>
    <w:tmpl w:val="5502BF2C"/>
    <w:lvl w:ilvl="0">
      <w:start w:val="1"/>
      <w:numFmt w:val="decimal"/>
      <w:lvlText w:val="%1."/>
      <w:lvlJc w:val="left"/>
      <w:pPr>
        <w:ind w:left="786" w:hanging="360"/>
      </w:pPr>
      <w:rPr>
        <w:rFonts w:ascii="Verdana" w:hAnsi="Verdana" w:hint="default"/>
        <w:sz w:val="18"/>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2" w15:restartNumberingAfterBreak="0">
    <w:nsid w:val="16514F17"/>
    <w:multiLevelType w:val="hybridMultilevel"/>
    <w:tmpl w:val="EE7C90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EC64230"/>
    <w:multiLevelType w:val="hybridMultilevel"/>
    <w:tmpl w:val="FB42CBC0"/>
    <w:lvl w:ilvl="0" w:tplc="03F2B81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EF2CA4"/>
    <w:multiLevelType w:val="hybridMultilevel"/>
    <w:tmpl w:val="B9F8DDF6"/>
    <w:lvl w:ilvl="0" w:tplc="8E4EB3E0">
      <w:start w:val="9"/>
      <w:numFmt w:val="upperRoman"/>
      <w:lvlText w:val="%1."/>
      <w:lvlJc w:val="left"/>
      <w:pPr>
        <w:ind w:left="144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58D403E"/>
    <w:multiLevelType w:val="hybridMultilevel"/>
    <w:tmpl w:val="7E5AB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DA5520"/>
    <w:multiLevelType w:val="hybridMultilevel"/>
    <w:tmpl w:val="EC0E88F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7037E2"/>
    <w:multiLevelType w:val="hybridMultilevel"/>
    <w:tmpl w:val="31D4D84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31E44128"/>
    <w:multiLevelType w:val="hybridMultilevel"/>
    <w:tmpl w:val="B13A9DC8"/>
    <w:lvl w:ilvl="0" w:tplc="CD3C25D4">
      <w:start w:val="1"/>
      <w:numFmt w:val="decimal"/>
      <w:lvlText w:val="%1."/>
      <w:lvlJc w:val="right"/>
      <w:pPr>
        <w:ind w:left="501"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454840"/>
    <w:multiLevelType w:val="hybridMultilevel"/>
    <w:tmpl w:val="0DB2AA9E"/>
    <w:lvl w:ilvl="0" w:tplc="1D78EE3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43539"/>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464D34"/>
    <w:multiLevelType w:val="multilevel"/>
    <w:tmpl w:val="1E96D5B4"/>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Tahoma" w:eastAsia="Times New Roman" w:hAnsi="Tahoma" w:cs="Tahoma"/>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6"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2527EAF"/>
    <w:multiLevelType w:val="hybridMultilevel"/>
    <w:tmpl w:val="C04E269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7">
      <w:start w:val="1"/>
      <w:numFmt w:val="lowerLetter"/>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50646DC"/>
    <w:multiLevelType w:val="hybridMultilevel"/>
    <w:tmpl w:val="3A5C2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4" w15:restartNumberingAfterBreak="0">
    <w:nsid w:val="48193C4C"/>
    <w:multiLevelType w:val="hybridMultilevel"/>
    <w:tmpl w:val="8B50F750"/>
    <w:lvl w:ilvl="0" w:tplc="E438F2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EC0ABC"/>
    <w:multiLevelType w:val="multilevel"/>
    <w:tmpl w:val="39F24B6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2FA77FF"/>
    <w:multiLevelType w:val="hybridMultilevel"/>
    <w:tmpl w:val="66880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FB0E98"/>
    <w:multiLevelType w:val="hybridMultilevel"/>
    <w:tmpl w:val="9A4A7CC4"/>
    <w:lvl w:ilvl="0" w:tplc="E7960D94">
      <w:start w:val="1"/>
      <w:numFmt w:val="lowerLetter"/>
      <w:lvlText w:val="%1)"/>
      <w:lvlJc w:val="left"/>
      <w:pPr>
        <w:ind w:left="927" w:hanging="360"/>
      </w:pPr>
      <w:rPr>
        <w:rFonts w:ascii="Tahoma" w:eastAsia="Times New Roman" w:hAnsi="Tahoma" w:cs="Times New Roman"/>
        <w:sz w:val="18"/>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2" w15:restartNumberingAfterBreak="0">
    <w:nsid w:val="545D3745"/>
    <w:multiLevelType w:val="hybridMultilevel"/>
    <w:tmpl w:val="0BD40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EA23BE"/>
    <w:multiLevelType w:val="hybridMultilevel"/>
    <w:tmpl w:val="DCF2EEC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E01FE2"/>
    <w:multiLevelType w:val="hybridMultilevel"/>
    <w:tmpl w:val="C0C022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5" w15:restartNumberingAfterBreak="0">
    <w:nsid w:val="5D611D7A"/>
    <w:multiLevelType w:val="multilevel"/>
    <w:tmpl w:val="EEA27C74"/>
    <w:lvl w:ilvl="0">
      <w:start w:val="1"/>
      <w:numFmt w:val="decimal"/>
      <w:lvlText w:val="%1."/>
      <w:lvlJc w:val="right"/>
      <w:pPr>
        <w:tabs>
          <w:tab w:val="num" w:pos="1080"/>
        </w:tabs>
        <w:ind w:left="1080" w:hanging="360"/>
      </w:pPr>
      <w:rPr>
        <w:rFonts w:hint="default"/>
        <w:b w:val="0"/>
        <w:i w:val="0"/>
        <w:color w:val="000000"/>
        <w:sz w:val="18"/>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6" w15:restartNumberingAfterBreak="0">
    <w:nsid w:val="5FDB1286"/>
    <w:multiLevelType w:val="hybridMultilevel"/>
    <w:tmpl w:val="A574C3D0"/>
    <w:lvl w:ilvl="0" w:tplc="0415000F">
      <w:start w:val="1"/>
      <w:numFmt w:val="decimal"/>
      <w:lvlText w:val="%1."/>
      <w:lvlJc w:val="left"/>
      <w:pPr>
        <w:tabs>
          <w:tab w:val="num" w:pos="360"/>
        </w:tabs>
        <w:ind w:left="360" w:hanging="360"/>
      </w:pPr>
    </w:lvl>
    <w:lvl w:ilvl="1" w:tplc="41DAC720">
      <w:start w:val="1"/>
      <w:numFmt w:val="decimal"/>
      <w:lvlText w:val="3.%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F9185E"/>
    <w:multiLevelType w:val="hybridMultilevel"/>
    <w:tmpl w:val="1B62F60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DEE8F11C">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1784A"/>
    <w:multiLevelType w:val="multilevel"/>
    <w:tmpl w:val="221A84FC"/>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rFonts w:ascii="Tahoma" w:eastAsia="Times New Roman" w:hAnsi="Tahoma" w:cs="Tahoma"/>
        <w:i w:val="0"/>
        <w:iCs w:val="0"/>
      </w:rPr>
    </w:lvl>
    <w:lvl w:ilvl="3">
      <w:start w:val="1"/>
      <w:numFmt w:val="lowerLetter"/>
      <w:lvlText w:val="%4)"/>
      <w:lvlJc w:val="left"/>
      <w:pPr>
        <w:ind w:left="1559" w:hanging="425"/>
      </w:pPr>
      <w:rPr>
        <w:rFonts w:ascii="Arial" w:eastAsia="Times New Roman" w:hAnsi="Arial" w:cs="Times New Roman"/>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2"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3" w15:restartNumberingAfterBreak="0">
    <w:nsid w:val="678E0C84"/>
    <w:multiLevelType w:val="hybridMultilevel"/>
    <w:tmpl w:val="A9A21E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45D63A5"/>
    <w:multiLevelType w:val="hybridMultilevel"/>
    <w:tmpl w:val="A6CC4ED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59ABE16">
      <w:start w:val="1"/>
      <w:numFmt w:val="decimal"/>
      <w:lvlText w:val="%4."/>
      <w:lvlJc w:val="left"/>
      <w:pPr>
        <w:tabs>
          <w:tab w:val="num" w:pos="502"/>
        </w:tabs>
        <w:ind w:left="502" w:hanging="360"/>
      </w:pPr>
      <w:rPr>
        <w:b w:val="0"/>
        <w:b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61F66E9"/>
    <w:multiLevelType w:val="hybridMultilevel"/>
    <w:tmpl w:val="7A64BDD6"/>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A12499F"/>
    <w:multiLevelType w:val="multilevel"/>
    <w:tmpl w:val="2698D9C4"/>
    <w:lvl w:ilvl="0">
      <w:start w:val="2"/>
      <w:numFmt w:val="decimal"/>
      <w:lvlText w:val="%1."/>
      <w:lvlJc w:val="left"/>
      <w:pPr>
        <w:ind w:left="36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7ADA5BBE"/>
    <w:multiLevelType w:val="hybridMultilevel"/>
    <w:tmpl w:val="5D005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5900DF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7B4C24"/>
    <w:multiLevelType w:val="multilevel"/>
    <w:tmpl w:val="18C220EC"/>
    <w:lvl w:ilvl="0">
      <w:numFmt w:val="bullet"/>
      <w:lvlText w:val=""/>
      <w:lvlJc w:val="left"/>
      <w:pPr>
        <w:ind w:left="1214" w:hanging="607"/>
      </w:pPr>
      <w:rPr>
        <w:rFonts w:ascii="Symbol" w:hAnsi="Symbol"/>
      </w:rPr>
    </w:lvl>
    <w:lvl w:ilvl="1">
      <w:start w:val="1"/>
      <w:numFmt w:val="lowerRoman"/>
      <w:lvlText w:val="%2."/>
      <w:lvlJc w:val="left"/>
      <w:pPr>
        <w:ind w:left="1934" w:hanging="360"/>
      </w:pPr>
    </w:lvl>
    <w:lvl w:ilvl="2">
      <w:start w:val="1"/>
      <w:numFmt w:val="lowerRoman"/>
      <w:lvlText w:val="%3."/>
      <w:lvlJc w:val="right"/>
      <w:pPr>
        <w:ind w:left="2654" w:hanging="180"/>
      </w:pPr>
    </w:lvl>
    <w:lvl w:ilvl="3">
      <w:start w:val="1"/>
      <w:numFmt w:val="decimal"/>
      <w:lvlText w:val="%4."/>
      <w:lvlJc w:val="left"/>
      <w:pPr>
        <w:ind w:left="360" w:hanging="360"/>
      </w:pPr>
      <w:rPr>
        <w:rFonts w:ascii="Verdana" w:eastAsiaTheme="minorHAnsi" w:hAnsi="Verdana" w:cs="Verdana"/>
      </w:rPr>
    </w:lvl>
    <w:lvl w:ilvl="4">
      <w:start w:val="1"/>
      <w:numFmt w:val="lowerLetter"/>
      <w:lvlText w:val="%5."/>
      <w:lvlJc w:val="left"/>
      <w:pPr>
        <w:ind w:left="4094" w:hanging="360"/>
      </w:pPr>
    </w:lvl>
    <w:lvl w:ilvl="5">
      <w:start w:val="1"/>
      <w:numFmt w:val="lowerRoman"/>
      <w:lvlText w:val="%6."/>
      <w:lvlJc w:val="right"/>
      <w:pPr>
        <w:ind w:left="4814" w:hanging="180"/>
      </w:pPr>
    </w:lvl>
    <w:lvl w:ilvl="6">
      <w:start w:val="1"/>
      <w:numFmt w:val="decimal"/>
      <w:lvlText w:val="%7."/>
      <w:lvlJc w:val="left"/>
      <w:pPr>
        <w:ind w:left="360" w:hanging="360"/>
      </w:pPr>
    </w:lvl>
    <w:lvl w:ilvl="7">
      <w:start w:val="1"/>
      <w:numFmt w:val="lowerLetter"/>
      <w:lvlText w:val="%8."/>
      <w:lvlJc w:val="left"/>
      <w:pPr>
        <w:ind w:left="6254" w:hanging="360"/>
      </w:pPr>
    </w:lvl>
    <w:lvl w:ilvl="8">
      <w:start w:val="1"/>
      <w:numFmt w:val="lowerRoman"/>
      <w:lvlText w:val="%9."/>
      <w:lvlJc w:val="right"/>
      <w:pPr>
        <w:ind w:left="6974" w:hanging="180"/>
      </w:pPr>
    </w:lvl>
  </w:abstractNum>
  <w:abstractNum w:abstractNumId="10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4"/>
  </w:num>
  <w:num w:numId="13">
    <w:abstractNumId w:val="48"/>
  </w:num>
  <w:num w:numId="14">
    <w:abstractNumId w:val="105"/>
  </w:num>
  <w:num w:numId="15">
    <w:abstractNumId w:val="30"/>
  </w:num>
  <w:num w:numId="16">
    <w:abstractNumId w:val="85"/>
  </w:num>
  <w:num w:numId="17">
    <w:abstractNumId w:val="28"/>
  </w:num>
  <w:num w:numId="18">
    <w:abstractNumId w:val="57"/>
  </w:num>
  <w:num w:numId="19">
    <w:abstractNumId w:val="63"/>
  </w:num>
  <w:num w:numId="20">
    <w:abstractNumId w:val="81"/>
  </w:num>
  <w:num w:numId="21">
    <w:abstractNumId w:val="62"/>
  </w:num>
  <w:num w:numId="22">
    <w:abstractNumId w:val="37"/>
  </w:num>
  <w:num w:numId="23">
    <w:abstractNumId w:val="100"/>
  </w:num>
  <w:num w:numId="24">
    <w:abstractNumId w:val="92"/>
  </w:num>
  <w:num w:numId="25">
    <w:abstractNumId w:val="58"/>
  </w:num>
  <w:num w:numId="26">
    <w:abstractNumId w:val="73"/>
  </w:num>
  <w:num w:numId="27">
    <w:abstractNumId w:val="67"/>
  </w:num>
  <w:num w:numId="28">
    <w:abstractNumId w:val="51"/>
  </w:num>
  <w:num w:numId="29">
    <w:abstractNumId w:val="64"/>
  </w:num>
  <w:num w:numId="30">
    <w:abstractNumId w:val="43"/>
  </w:num>
  <w:num w:numId="31">
    <w:abstractNumId w:val="46"/>
  </w:num>
  <w:num w:numId="32">
    <w:abstractNumId w:val="102"/>
  </w:num>
  <w:num w:numId="33">
    <w:abstractNumId w:val="49"/>
  </w:num>
  <w:num w:numId="34">
    <w:abstractNumId w:val="98"/>
  </w:num>
  <w:num w:numId="35">
    <w:abstractNumId w:val="96"/>
  </w:num>
  <w:num w:numId="36">
    <w:abstractNumId w:val="68"/>
  </w:num>
  <w:num w:numId="37">
    <w:abstractNumId w:val="29"/>
  </w:num>
  <w:num w:numId="38">
    <w:abstractNumId w:val="36"/>
  </w:num>
  <w:num w:numId="39">
    <w:abstractNumId w:val="50"/>
  </w:num>
  <w:num w:numId="40">
    <w:abstractNumId w:val="59"/>
  </w:num>
  <w:num w:numId="41">
    <w:abstractNumId w:val="72"/>
  </w:num>
  <w:num w:numId="42">
    <w:abstractNumId w:val="41"/>
  </w:num>
  <w:num w:numId="43">
    <w:abstractNumId w:val="101"/>
  </w:num>
  <w:num w:numId="44">
    <w:abstractNumId w:val="99"/>
  </w:num>
  <w:num w:numId="45">
    <w:abstractNumId w:val="40"/>
  </w:num>
  <w:num w:numId="46">
    <w:abstractNumId w:val="95"/>
  </w:num>
  <w:num w:numId="47">
    <w:abstractNumId w:val="69"/>
  </w:num>
  <w:num w:numId="48">
    <w:abstractNumId w:val="33"/>
  </w:num>
  <w:num w:numId="49">
    <w:abstractNumId w:val="90"/>
  </w:num>
  <w:num w:numId="50">
    <w:abstractNumId w:val="53"/>
  </w:num>
  <w:num w:numId="51">
    <w:abstractNumId w:val="76"/>
  </w:num>
  <w:num w:numId="52">
    <w:abstractNumId w:val="45"/>
  </w:num>
  <w:num w:numId="53">
    <w:abstractNumId w:val="75"/>
  </w:num>
  <w:num w:numId="54">
    <w:abstractNumId w:val="89"/>
  </w:num>
  <w:num w:numId="55">
    <w:abstractNumId w:val="87"/>
  </w:num>
  <w:num w:numId="56">
    <w:abstractNumId w:val="55"/>
  </w:num>
  <w:num w:numId="57">
    <w:abstractNumId w:val="66"/>
  </w:num>
  <w:num w:numId="58">
    <w:abstractNumId w:val="78"/>
  </w:num>
  <w:num w:numId="59">
    <w:abstractNumId w:val="60"/>
  </w:num>
  <w:num w:numId="60">
    <w:abstractNumId w:val="42"/>
  </w:num>
  <w:num w:numId="61">
    <w:abstractNumId w:val="83"/>
  </w:num>
  <w:num w:numId="62">
    <w:abstractNumId w:val="93"/>
  </w:num>
  <w:num w:numId="63">
    <w:abstractNumId w:val="52"/>
  </w:num>
  <w:num w:numId="64">
    <w:abstractNumId w:val="56"/>
  </w:num>
  <w:num w:numId="65">
    <w:abstractNumId w:val="103"/>
  </w:num>
  <w:num w:numId="66">
    <w:abstractNumId w:val="88"/>
  </w:num>
  <w:num w:numId="67">
    <w:abstractNumId w:val="70"/>
  </w:num>
  <w:num w:numId="68">
    <w:abstractNumId w:val="35"/>
  </w:num>
  <w:num w:numId="69">
    <w:abstractNumId w:val="79"/>
  </w:num>
  <w:num w:numId="70">
    <w:abstractNumId w:val="82"/>
  </w:num>
  <w:num w:numId="71">
    <w:abstractNumId w:val="71"/>
  </w:num>
  <w:num w:numId="72">
    <w:abstractNumId w:val="27"/>
  </w:num>
  <w:num w:numId="73">
    <w:abstractNumId w:val="47"/>
  </w:num>
  <w:num w:numId="74">
    <w:abstractNumId w:val="54"/>
  </w:num>
  <w:num w:numId="75">
    <w:abstractNumId w:val="94"/>
  </w:num>
  <w:num w:numId="76">
    <w:abstractNumId w:val="104"/>
  </w:num>
  <w:num w:numId="77">
    <w:abstractNumId w:val="80"/>
  </w:num>
  <w:num w:numId="78">
    <w:abstractNumId w:val="39"/>
  </w:num>
  <w:num w:numId="79">
    <w:abstractNumId w:val="91"/>
  </w:num>
  <w:num w:numId="80">
    <w:abstractNumId w:val="65"/>
  </w:num>
  <w:num w:numId="81">
    <w:abstractNumId w:val="74"/>
  </w:num>
  <w:num w:numId="82">
    <w:abstractNumId w:val="11"/>
  </w:num>
  <w:num w:numId="83">
    <w:abstractNumId w:val="61"/>
  </w:num>
  <w:num w:numId="84">
    <w:abstractNumId w:val="32"/>
  </w:num>
  <w:num w:numId="85">
    <w:abstractNumId w:val="18"/>
  </w:num>
  <w:num w:numId="86">
    <w:abstractNumId w:val="20"/>
  </w:num>
  <w:num w:numId="87">
    <w:abstractNumId w:val="84"/>
  </w:num>
  <w:num w:numId="88">
    <w:abstractNumId w:val="8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6C7"/>
    <w:rsid w:val="0000087F"/>
    <w:rsid w:val="00000BE1"/>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58D"/>
    <w:rsid w:val="00011814"/>
    <w:rsid w:val="000118EB"/>
    <w:rsid w:val="00012277"/>
    <w:rsid w:val="0001229C"/>
    <w:rsid w:val="000122A1"/>
    <w:rsid w:val="000123C1"/>
    <w:rsid w:val="00012B70"/>
    <w:rsid w:val="00012CF3"/>
    <w:rsid w:val="00012CFD"/>
    <w:rsid w:val="00012EB0"/>
    <w:rsid w:val="00013E6D"/>
    <w:rsid w:val="000152B1"/>
    <w:rsid w:val="000154C2"/>
    <w:rsid w:val="00015E7C"/>
    <w:rsid w:val="00015F91"/>
    <w:rsid w:val="0001664E"/>
    <w:rsid w:val="000166C4"/>
    <w:rsid w:val="00017BD7"/>
    <w:rsid w:val="000204AC"/>
    <w:rsid w:val="00020A58"/>
    <w:rsid w:val="00020D02"/>
    <w:rsid w:val="000214A8"/>
    <w:rsid w:val="0002173F"/>
    <w:rsid w:val="00021D1B"/>
    <w:rsid w:val="00022CAC"/>
    <w:rsid w:val="000232C8"/>
    <w:rsid w:val="000234A9"/>
    <w:rsid w:val="00023D88"/>
    <w:rsid w:val="00024919"/>
    <w:rsid w:val="0002563D"/>
    <w:rsid w:val="0002577F"/>
    <w:rsid w:val="00027A09"/>
    <w:rsid w:val="00027C7F"/>
    <w:rsid w:val="000303C1"/>
    <w:rsid w:val="000308C3"/>
    <w:rsid w:val="00030B73"/>
    <w:rsid w:val="00031051"/>
    <w:rsid w:val="0003112F"/>
    <w:rsid w:val="00031F2A"/>
    <w:rsid w:val="00031F57"/>
    <w:rsid w:val="000323A8"/>
    <w:rsid w:val="00032B47"/>
    <w:rsid w:val="00033100"/>
    <w:rsid w:val="000332FE"/>
    <w:rsid w:val="000338FB"/>
    <w:rsid w:val="000342EA"/>
    <w:rsid w:val="000347A8"/>
    <w:rsid w:val="00034AB0"/>
    <w:rsid w:val="00034D2F"/>
    <w:rsid w:val="00035196"/>
    <w:rsid w:val="0003559F"/>
    <w:rsid w:val="000360DD"/>
    <w:rsid w:val="00036BEA"/>
    <w:rsid w:val="00037A23"/>
    <w:rsid w:val="00040348"/>
    <w:rsid w:val="00040826"/>
    <w:rsid w:val="000408B0"/>
    <w:rsid w:val="00040B02"/>
    <w:rsid w:val="00040C6F"/>
    <w:rsid w:val="00041AA6"/>
    <w:rsid w:val="000422EC"/>
    <w:rsid w:val="00042425"/>
    <w:rsid w:val="00042E0F"/>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394"/>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8FB"/>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4F89"/>
    <w:rsid w:val="00075A3C"/>
    <w:rsid w:val="00075B02"/>
    <w:rsid w:val="00076057"/>
    <w:rsid w:val="000764C9"/>
    <w:rsid w:val="00076529"/>
    <w:rsid w:val="00076849"/>
    <w:rsid w:val="00076D4A"/>
    <w:rsid w:val="00076EBC"/>
    <w:rsid w:val="00077FCF"/>
    <w:rsid w:val="00080489"/>
    <w:rsid w:val="000804CB"/>
    <w:rsid w:val="000809D2"/>
    <w:rsid w:val="00080B79"/>
    <w:rsid w:val="00083151"/>
    <w:rsid w:val="00083190"/>
    <w:rsid w:val="000837C0"/>
    <w:rsid w:val="00083A97"/>
    <w:rsid w:val="00083E48"/>
    <w:rsid w:val="0008442C"/>
    <w:rsid w:val="000848D5"/>
    <w:rsid w:val="00084BA3"/>
    <w:rsid w:val="00084FDE"/>
    <w:rsid w:val="00085B17"/>
    <w:rsid w:val="00086845"/>
    <w:rsid w:val="00086F43"/>
    <w:rsid w:val="000872EA"/>
    <w:rsid w:val="000877EE"/>
    <w:rsid w:val="0009049A"/>
    <w:rsid w:val="00090CD9"/>
    <w:rsid w:val="00091055"/>
    <w:rsid w:val="00091210"/>
    <w:rsid w:val="000915CD"/>
    <w:rsid w:val="00091634"/>
    <w:rsid w:val="0009186F"/>
    <w:rsid w:val="0009216A"/>
    <w:rsid w:val="00092493"/>
    <w:rsid w:val="000926B4"/>
    <w:rsid w:val="00093268"/>
    <w:rsid w:val="000939A2"/>
    <w:rsid w:val="000948AD"/>
    <w:rsid w:val="000948B5"/>
    <w:rsid w:val="00094EDE"/>
    <w:rsid w:val="0009524F"/>
    <w:rsid w:val="00095A9A"/>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A13"/>
    <w:rsid w:val="000A7DE1"/>
    <w:rsid w:val="000B0310"/>
    <w:rsid w:val="000B0646"/>
    <w:rsid w:val="000B0885"/>
    <w:rsid w:val="000B0D35"/>
    <w:rsid w:val="000B0E1E"/>
    <w:rsid w:val="000B14E6"/>
    <w:rsid w:val="000B1CD9"/>
    <w:rsid w:val="000B2208"/>
    <w:rsid w:val="000B2DA2"/>
    <w:rsid w:val="000B38ED"/>
    <w:rsid w:val="000B3A7E"/>
    <w:rsid w:val="000B491C"/>
    <w:rsid w:val="000B4AB4"/>
    <w:rsid w:val="000B4CEB"/>
    <w:rsid w:val="000B5A7E"/>
    <w:rsid w:val="000B5CC6"/>
    <w:rsid w:val="000B7D69"/>
    <w:rsid w:val="000C0860"/>
    <w:rsid w:val="000C0A37"/>
    <w:rsid w:val="000C0B37"/>
    <w:rsid w:val="000C18D0"/>
    <w:rsid w:val="000C2E6F"/>
    <w:rsid w:val="000C366E"/>
    <w:rsid w:val="000C43A0"/>
    <w:rsid w:val="000C45C0"/>
    <w:rsid w:val="000C5ACB"/>
    <w:rsid w:val="000C5CBB"/>
    <w:rsid w:val="000C5DAE"/>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291"/>
    <w:rsid w:val="000D2AAC"/>
    <w:rsid w:val="000D2C93"/>
    <w:rsid w:val="000D36AE"/>
    <w:rsid w:val="000D3A83"/>
    <w:rsid w:val="000D3C2C"/>
    <w:rsid w:val="000D3F89"/>
    <w:rsid w:val="000D466A"/>
    <w:rsid w:val="000D5545"/>
    <w:rsid w:val="000D63DC"/>
    <w:rsid w:val="000D6C81"/>
    <w:rsid w:val="000D74D0"/>
    <w:rsid w:val="000D794E"/>
    <w:rsid w:val="000E06DE"/>
    <w:rsid w:val="000E0DD8"/>
    <w:rsid w:val="000E2364"/>
    <w:rsid w:val="000E2CB9"/>
    <w:rsid w:val="000E2CCE"/>
    <w:rsid w:val="000E2CFA"/>
    <w:rsid w:val="000E2FA8"/>
    <w:rsid w:val="000E3B56"/>
    <w:rsid w:val="000E3CD6"/>
    <w:rsid w:val="000E41E0"/>
    <w:rsid w:val="000E444B"/>
    <w:rsid w:val="000E44D5"/>
    <w:rsid w:val="000E45E5"/>
    <w:rsid w:val="000E4902"/>
    <w:rsid w:val="000E4974"/>
    <w:rsid w:val="000E4B2D"/>
    <w:rsid w:val="000E4DE6"/>
    <w:rsid w:val="000E4F0A"/>
    <w:rsid w:val="000E5032"/>
    <w:rsid w:val="000E57FE"/>
    <w:rsid w:val="000E67FD"/>
    <w:rsid w:val="000E767D"/>
    <w:rsid w:val="000E794B"/>
    <w:rsid w:val="000F028C"/>
    <w:rsid w:val="000F12E4"/>
    <w:rsid w:val="000F2526"/>
    <w:rsid w:val="000F27D8"/>
    <w:rsid w:val="000F31E9"/>
    <w:rsid w:val="000F37DB"/>
    <w:rsid w:val="000F3A3E"/>
    <w:rsid w:val="000F3FF6"/>
    <w:rsid w:val="000F4681"/>
    <w:rsid w:val="000F49D7"/>
    <w:rsid w:val="000F4B10"/>
    <w:rsid w:val="000F4BF0"/>
    <w:rsid w:val="000F55D4"/>
    <w:rsid w:val="000F5A63"/>
    <w:rsid w:val="000F629A"/>
    <w:rsid w:val="000F6707"/>
    <w:rsid w:val="000F6883"/>
    <w:rsid w:val="000F7F5F"/>
    <w:rsid w:val="001001ED"/>
    <w:rsid w:val="00100A9D"/>
    <w:rsid w:val="00100EEF"/>
    <w:rsid w:val="001010C3"/>
    <w:rsid w:val="001014B6"/>
    <w:rsid w:val="0010216D"/>
    <w:rsid w:val="00102430"/>
    <w:rsid w:val="001024CC"/>
    <w:rsid w:val="00102FF2"/>
    <w:rsid w:val="00103CF2"/>
    <w:rsid w:val="00103DF1"/>
    <w:rsid w:val="00103FEE"/>
    <w:rsid w:val="00104409"/>
    <w:rsid w:val="00104675"/>
    <w:rsid w:val="0010507D"/>
    <w:rsid w:val="00105809"/>
    <w:rsid w:val="00105DC6"/>
    <w:rsid w:val="00106DAF"/>
    <w:rsid w:val="00107DF6"/>
    <w:rsid w:val="00110A5C"/>
    <w:rsid w:val="00110A65"/>
    <w:rsid w:val="001110B8"/>
    <w:rsid w:val="0011112C"/>
    <w:rsid w:val="00111614"/>
    <w:rsid w:val="00111616"/>
    <w:rsid w:val="00112298"/>
    <w:rsid w:val="001127AB"/>
    <w:rsid w:val="0011293A"/>
    <w:rsid w:val="00112ED8"/>
    <w:rsid w:val="00113679"/>
    <w:rsid w:val="00114083"/>
    <w:rsid w:val="00114148"/>
    <w:rsid w:val="00114584"/>
    <w:rsid w:val="0011511B"/>
    <w:rsid w:val="00115729"/>
    <w:rsid w:val="001162C3"/>
    <w:rsid w:val="00116A6E"/>
    <w:rsid w:val="00116D5C"/>
    <w:rsid w:val="001174E2"/>
    <w:rsid w:val="00117EBB"/>
    <w:rsid w:val="0012030D"/>
    <w:rsid w:val="00120C25"/>
    <w:rsid w:val="00120D25"/>
    <w:rsid w:val="00120DE7"/>
    <w:rsid w:val="001211DD"/>
    <w:rsid w:val="001218B0"/>
    <w:rsid w:val="00122024"/>
    <w:rsid w:val="0012259E"/>
    <w:rsid w:val="0012320C"/>
    <w:rsid w:val="0012332B"/>
    <w:rsid w:val="00123498"/>
    <w:rsid w:val="0012405E"/>
    <w:rsid w:val="0012635B"/>
    <w:rsid w:val="001264D0"/>
    <w:rsid w:val="00127FF3"/>
    <w:rsid w:val="001301D3"/>
    <w:rsid w:val="00130215"/>
    <w:rsid w:val="001305D9"/>
    <w:rsid w:val="001305DF"/>
    <w:rsid w:val="00130991"/>
    <w:rsid w:val="00131183"/>
    <w:rsid w:val="0013192F"/>
    <w:rsid w:val="00131C6D"/>
    <w:rsid w:val="0013274F"/>
    <w:rsid w:val="00132BEE"/>
    <w:rsid w:val="00133885"/>
    <w:rsid w:val="00133DC1"/>
    <w:rsid w:val="00134028"/>
    <w:rsid w:val="00134452"/>
    <w:rsid w:val="00135182"/>
    <w:rsid w:val="00135979"/>
    <w:rsid w:val="001360AB"/>
    <w:rsid w:val="00136125"/>
    <w:rsid w:val="001363F0"/>
    <w:rsid w:val="0013702B"/>
    <w:rsid w:val="0013718A"/>
    <w:rsid w:val="0013728D"/>
    <w:rsid w:val="00137391"/>
    <w:rsid w:val="001376FF"/>
    <w:rsid w:val="0014144F"/>
    <w:rsid w:val="00141947"/>
    <w:rsid w:val="0014226D"/>
    <w:rsid w:val="001424BF"/>
    <w:rsid w:val="00142983"/>
    <w:rsid w:val="00142ADD"/>
    <w:rsid w:val="00142CD1"/>
    <w:rsid w:val="00142D9D"/>
    <w:rsid w:val="00142FD9"/>
    <w:rsid w:val="0014377B"/>
    <w:rsid w:val="0014456B"/>
    <w:rsid w:val="00144B03"/>
    <w:rsid w:val="0014501B"/>
    <w:rsid w:val="001465D4"/>
    <w:rsid w:val="001466FC"/>
    <w:rsid w:val="00146CC0"/>
    <w:rsid w:val="00146DB6"/>
    <w:rsid w:val="001505EF"/>
    <w:rsid w:val="00150D2B"/>
    <w:rsid w:val="00151A5A"/>
    <w:rsid w:val="00151CD8"/>
    <w:rsid w:val="001538F7"/>
    <w:rsid w:val="00153E33"/>
    <w:rsid w:val="001541FA"/>
    <w:rsid w:val="00154468"/>
    <w:rsid w:val="001548B6"/>
    <w:rsid w:val="00154CF6"/>
    <w:rsid w:val="00155924"/>
    <w:rsid w:val="00155CD4"/>
    <w:rsid w:val="00155D7D"/>
    <w:rsid w:val="00156CC8"/>
    <w:rsid w:val="0015780B"/>
    <w:rsid w:val="0016003F"/>
    <w:rsid w:val="00161268"/>
    <w:rsid w:val="00161DB5"/>
    <w:rsid w:val="00161E4D"/>
    <w:rsid w:val="00162AF3"/>
    <w:rsid w:val="00163F5C"/>
    <w:rsid w:val="00163FB1"/>
    <w:rsid w:val="00164729"/>
    <w:rsid w:val="00164C61"/>
    <w:rsid w:val="00165124"/>
    <w:rsid w:val="001658FF"/>
    <w:rsid w:val="001662D2"/>
    <w:rsid w:val="00166CBF"/>
    <w:rsid w:val="00166FEC"/>
    <w:rsid w:val="001673A8"/>
    <w:rsid w:val="001675B0"/>
    <w:rsid w:val="001675F1"/>
    <w:rsid w:val="00167818"/>
    <w:rsid w:val="00167E4B"/>
    <w:rsid w:val="00167FD2"/>
    <w:rsid w:val="00170265"/>
    <w:rsid w:val="00170378"/>
    <w:rsid w:val="001705C6"/>
    <w:rsid w:val="001706EC"/>
    <w:rsid w:val="0017153B"/>
    <w:rsid w:val="001715B6"/>
    <w:rsid w:val="0017339F"/>
    <w:rsid w:val="0017343B"/>
    <w:rsid w:val="00173598"/>
    <w:rsid w:val="00175206"/>
    <w:rsid w:val="00176517"/>
    <w:rsid w:val="001773A9"/>
    <w:rsid w:val="00177996"/>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03A"/>
    <w:rsid w:val="001904F8"/>
    <w:rsid w:val="001907DB"/>
    <w:rsid w:val="001909EB"/>
    <w:rsid w:val="00190A00"/>
    <w:rsid w:val="00191276"/>
    <w:rsid w:val="00192BCC"/>
    <w:rsid w:val="00193A2D"/>
    <w:rsid w:val="001946A3"/>
    <w:rsid w:val="001948A9"/>
    <w:rsid w:val="001949FE"/>
    <w:rsid w:val="001952D3"/>
    <w:rsid w:val="001961FA"/>
    <w:rsid w:val="00196768"/>
    <w:rsid w:val="00196B4C"/>
    <w:rsid w:val="00196EC3"/>
    <w:rsid w:val="001970F7"/>
    <w:rsid w:val="00197850"/>
    <w:rsid w:val="001978A4"/>
    <w:rsid w:val="00197DFD"/>
    <w:rsid w:val="001A055B"/>
    <w:rsid w:val="001A0968"/>
    <w:rsid w:val="001A0D67"/>
    <w:rsid w:val="001A16F3"/>
    <w:rsid w:val="001A1A1F"/>
    <w:rsid w:val="001A1A20"/>
    <w:rsid w:val="001A1BD4"/>
    <w:rsid w:val="001A2342"/>
    <w:rsid w:val="001A24F2"/>
    <w:rsid w:val="001A2C64"/>
    <w:rsid w:val="001A398E"/>
    <w:rsid w:val="001A3B5A"/>
    <w:rsid w:val="001A402F"/>
    <w:rsid w:val="001A434D"/>
    <w:rsid w:val="001A4451"/>
    <w:rsid w:val="001A4988"/>
    <w:rsid w:val="001A4BF8"/>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6B41"/>
    <w:rsid w:val="001B7245"/>
    <w:rsid w:val="001C0332"/>
    <w:rsid w:val="001C0790"/>
    <w:rsid w:val="001C0805"/>
    <w:rsid w:val="001C1274"/>
    <w:rsid w:val="001C1429"/>
    <w:rsid w:val="001C34EC"/>
    <w:rsid w:val="001C37EB"/>
    <w:rsid w:val="001C3D3B"/>
    <w:rsid w:val="001C496C"/>
    <w:rsid w:val="001C4C7E"/>
    <w:rsid w:val="001C514C"/>
    <w:rsid w:val="001C5405"/>
    <w:rsid w:val="001C5815"/>
    <w:rsid w:val="001C59C9"/>
    <w:rsid w:val="001C5EB4"/>
    <w:rsid w:val="001C6318"/>
    <w:rsid w:val="001C64CA"/>
    <w:rsid w:val="001C6ADD"/>
    <w:rsid w:val="001C6BF3"/>
    <w:rsid w:val="001C7418"/>
    <w:rsid w:val="001D0264"/>
    <w:rsid w:val="001D037F"/>
    <w:rsid w:val="001D119B"/>
    <w:rsid w:val="001D130C"/>
    <w:rsid w:val="001D1449"/>
    <w:rsid w:val="001D171C"/>
    <w:rsid w:val="001D265E"/>
    <w:rsid w:val="001D269E"/>
    <w:rsid w:val="001D2D43"/>
    <w:rsid w:val="001D344E"/>
    <w:rsid w:val="001D3B16"/>
    <w:rsid w:val="001D3E9F"/>
    <w:rsid w:val="001D40F4"/>
    <w:rsid w:val="001D44F1"/>
    <w:rsid w:val="001D45BC"/>
    <w:rsid w:val="001D45C7"/>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AD1"/>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856"/>
    <w:rsid w:val="001F73EB"/>
    <w:rsid w:val="001F7B6B"/>
    <w:rsid w:val="001F7FB6"/>
    <w:rsid w:val="00200F06"/>
    <w:rsid w:val="002015FD"/>
    <w:rsid w:val="00201759"/>
    <w:rsid w:val="0020240B"/>
    <w:rsid w:val="002026EE"/>
    <w:rsid w:val="002036A0"/>
    <w:rsid w:val="0020381F"/>
    <w:rsid w:val="00204018"/>
    <w:rsid w:val="00205241"/>
    <w:rsid w:val="002054C5"/>
    <w:rsid w:val="002059F6"/>
    <w:rsid w:val="002062A2"/>
    <w:rsid w:val="002063AA"/>
    <w:rsid w:val="002066A1"/>
    <w:rsid w:val="0020681D"/>
    <w:rsid w:val="0020683C"/>
    <w:rsid w:val="002071DB"/>
    <w:rsid w:val="00207E29"/>
    <w:rsid w:val="00211268"/>
    <w:rsid w:val="002115B9"/>
    <w:rsid w:val="00211917"/>
    <w:rsid w:val="002123A2"/>
    <w:rsid w:val="00212BFD"/>
    <w:rsid w:val="00212DD9"/>
    <w:rsid w:val="002130A9"/>
    <w:rsid w:val="00213286"/>
    <w:rsid w:val="00213515"/>
    <w:rsid w:val="00214456"/>
    <w:rsid w:val="0021498A"/>
    <w:rsid w:val="0021545C"/>
    <w:rsid w:val="00216986"/>
    <w:rsid w:val="00217D96"/>
    <w:rsid w:val="002200EF"/>
    <w:rsid w:val="00220552"/>
    <w:rsid w:val="00220B18"/>
    <w:rsid w:val="00221727"/>
    <w:rsid w:val="00221780"/>
    <w:rsid w:val="00222117"/>
    <w:rsid w:val="00222BE8"/>
    <w:rsid w:val="002233BF"/>
    <w:rsid w:val="00223501"/>
    <w:rsid w:val="00223D81"/>
    <w:rsid w:val="0022437C"/>
    <w:rsid w:val="0022491F"/>
    <w:rsid w:val="00224EC0"/>
    <w:rsid w:val="0022613C"/>
    <w:rsid w:val="00226E9D"/>
    <w:rsid w:val="00227830"/>
    <w:rsid w:val="00227CF5"/>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54E0"/>
    <w:rsid w:val="002460CF"/>
    <w:rsid w:val="00246759"/>
    <w:rsid w:val="00246BC0"/>
    <w:rsid w:val="00246C84"/>
    <w:rsid w:val="00247060"/>
    <w:rsid w:val="00247863"/>
    <w:rsid w:val="00247EE9"/>
    <w:rsid w:val="00250DEE"/>
    <w:rsid w:val="00250E5E"/>
    <w:rsid w:val="00251869"/>
    <w:rsid w:val="00251930"/>
    <w:rsid w:val="0025237E"/>
    <w:rsid w:val="00252475"/>
    <w:rsid w:val="00252A44"/>
    <w:rsid w:val="00253369"/>
    <w:rsid w:val="002534EC"/>
    <w:rsid w:val="002543C5"/>
    <w:rsid w:val="00254A5D"/>
    <w:rsid w:val="00254D0B"/>
    <w:rsid w:val="0025602D"/>
    <w:rsid w:val="00256F36"/>
    <w:rsid w:val="0026012B"/>
    <w:rsid w:val="00260546"/>
    <w:rsid w:val="0026063F"/>
    <w:rsid w:val="002609C1"/>
    <w:rsid w:val="002609CB"/>
    <w:rsid w:val="002611B5"/>
    <w:rsid w:val="0026173D"/>
    <w:rsid w:val="00261A62"/>
    <w:rsid w:val="00261DA6"/>
    <w:rsid w:val="0026230E"/>
    <w:rsid w:val="00262421"/>
    <w:rsid w:val="00262E00"/>
    <w:rsid w:val="00263154"/>
    <w:rsid w:val="00263269"/>
    <w:rsid w:val="0026365E"/>
    <w:rsid w:val="00263D9C"/>
    <w:rsid w:val="00263E78"/>
    <w:rsid w:val="00264185"/>
    <w:rsid w:val="00264501"/>
    <w:rsid w:val="00264787"/>
    <w:rsid w:val="00264908"/>
    <w:rsid w:val="00264B90"/>
    <w:rsid w:val="00265F70"/>
    <w:rsid w:val="00267DC0"/>
    <w:rsid w:val="00267F0F"/>
    <w:rsid w:val="00270742"/>
    <w:rsid w:val="00272520"/>
    <w:rsid w:val="002725FC"/>
    <w:rsid w:val="0027327D"/>
    <w:rsid w:val="00273371"/>
    <w:rsid w:val="002736A3"/>
    <w:rsid w:val="002736AD"/>
    <w:rsid w:val="00273B8B"/>
    <w:rsid w:val="00274A15"/>
    <w:rsid w:val="00275040"/>
    <w:rsid w:val="00275999"/>
    <w:rsid w:val="00275D65"/>
    <w:rsid w:val="002771D2"/>
    <w:rsid w:val="00277608"/>
    <w:rsid w:val="0027766D"/>
    <w:rsid w:val="002802A8"/>
    <w:rsid w:val="00281554"/>
    <w:rsid w:val="00282634"/>
    <w:rsid w:val="002838A6"/>
    <w:rsid w:val="00283ACF"/>
    <w:rsid w:val="0028421F"/>
    <w:rsid w:val="0028453D"/>
    <w:rsid w:val="00284884"/>
    <w:rsid w:val="002848F5"/>
    <w:rsid w:val="0028606C"/>
    <w:rsid w:val="002866C5"/>
    <w:rsid w:val="00286BC4"/>
    <w:rsid w:val="00286EDB"/>
    <w:rsid w:val="0028737B"/>
    <w:rsid w:val="00290414"/>
    <w:rsid w:val="0029100E"/>
    <w:rsid w:val="00291370"/>
    <w:rsid w:val="00292789"/>
    <w:rsid w:val="00292BB0"/>
    <w:rsid w:val="00292CDE"/>
    <w:rsid w:val="00295162"/>
    <w:rsid w:val="002956DE"/>
    <w:rsid w:val="00295758"/>
    <w:rsid w:val="00295E73"/>
    <w:rsid w:val="00295E7B"/>
    <w:rsid w:val="00297261"/>
    <w:rsid w:val="00297CA6"/>
    <w:rsid w:val="002A0600"/>
    <w:rsid w:val="002A0BBB"/>
    <w:rsid w:val="002A0D7D"/>
    <w:rsid w:val="002A0F47"/>
    <w:rsid w:val="002A241D"/>
    <w:rsid w:val="002A2873"/>
    <w:rsid w:val="002A2B0A"/>
    <w:rsid w:val="002A2BA3"/>
    <w:rsid w:val="002A2CF3"/>
    <w:rsid w:val="002A3E52"/>
    <w:rsid w:val="002A3FBA"/>
    <w:rsid w:val="002A44D8"/>
    <w:rsid w:val="002A4BBD"/>
    <w:rsid w:val="002A509A"/>
    <w:rsid w:val="002A576A"/>
    <w:rsid w:val="002A615A"/>
    <w:rsid w:val="002A65F3"/>
    <w:rsid w:val="002A67F4"/>
    <w:rsid w:val="002A6B5A"/>
    <w:rsid w:val="002A709D"/>
    <w:rsid w:val="002A76E1"/>
    <w:rsid w:val="002B07EF"/>
    <w:rsid w:val="002B08B4"/>
    <w:rsid w:val="002B0EBE"/>
    <w:rsid w:val="002B1750"/>
    <w:rsid w:val="002B20FB"/>
    <w:rsid w:val="002B28FC"/>
    <w:rsid w:val="002B2946"/>
    <w:rsid w:val="002B29D1"/>
    <w:rsid w:val="002B2D94"/>
    <w:rsid w:val="002B398F"/>
    <w:rsid w:val="002B3F73"/>
    <w:rsid w:val="002B4070"/>
    <w:rsid w:val="002B483F"/>
    <w:rsid w:val="002B49E6"/>
    <w:rsid w:val="002B5A9D"/>
    <w:rsid w:val="002B6325"/>
    <w:rsid w:val="002B66E2"/>
    <w:rsid w:val="002B67D0"/>
    <w:rsid w:val="002B7067"/>
    <w:rsid w:val="002B7606"/>
    <w:rsid w:val="002C0470"/>
    <w:rsid w:val="002C085D"/>
    <w:rsid w:val="002C0904"/>
    <w:rsid w:val="002C0BA0"/>
    <w:rsid w:val="002C135D"/>
    <w:rsid w:val="002C1F64"/>
    <w:rsid w:val="002C278E"/>
    <w:rsid w:val="002C2E8A"/>
    <w:rsid w:val="002C31D5"/>
    <w:rsid w:val="002C37DF"/>
    <w:rsid w:val="002C3E2F"/>
    <w:rsid w:val="002C420F"/>
    <w:rsid w:val="002C42A0"/>
    <w:rsid w:val="002C5047"/>
    <w:rsid w:val="002C5381"/>
    <w:rsid w:val="002C582D"/>
    <w:rsid w:val="002C58C9"/>
    <w:rsid w:val="002C612F"/>
    <w:rsid w:val="002C66D0"/>
    <w:rsid w:val="002C7B2C"/>
    <w:rsid w:val="002C7CD1"/>
    <w:rsid w:val="002C7F54"/>
    <w:rsid w:val="002D1054"/>
    <w:rsid w:val="002D25B0"/>
    <w:rsid w:val="002D39E0"/>
    <w:rsid w:val="002D3FA4"/>
    <w:rsid w:val="002D3FDA"/>
    <w:rsid w:val="002D45DB"/>
    <w:rsid w:val="002D4BE9"/>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62A"/>
    <w:rsid w:val="002E4F5E"/>
    <w:rsid w:val="002E7458"/>
    <w:rsid w:val="002E78F8"/>
    <w:rsid w:val="002E7A90"/>
    <w:rsid w:val="002F0557"/>
    <w:rsid w:val="002F06A9"/>
    <w:rsid w:val="002F0A00"/>
    <w:rsid w:val="002F118F"/>
    <w:rsid w:val="002F11F6"/>
    <w:rsid w:val="002F2263"/>
    <w:rsid w:val="002F2292"/>
    <w:rsid w:val="002F2CA2"/>
    <w:rsid w:val="002F3245"/>
    <w:rsid w:val="002F4DF7"/>
    <w:rsid w:val="002F4E2F"/>
    <w:rsid w:val="002F4F7D"/>
    <w:rsid w:val="002F5163"/>
    <w:rsid w:val="002F578A"/>
    <w:rsid w:val="003000AF"/>
    <w:rsid w:val="0030056A"/>
    <w:rsid w:val="00300C41"/>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1A3F"/>
    <w:rsid w:val="00312933"/>
    <w:rsid w:val="00312AD7"/>
    <w:rsid w:val="00312EC5"/>
    <w:rsid w:val="00313920"/>
    <w:rsid w:val="00313B92"/>
    <w:rsid w:val="003140D3"/>
    <w:rsid w:val="003149D5"/>
    <w:rsid w:val="0031572F"/>
    <w:rsid w:val="003158BA"/>
    <w:rsid w:val="00315B7E"/>
    <w:rsid w:val="00315F8D"/>
    <w:rsid w:val="0031691C"/>
    <w:rsid w:val="00316B56"/>
    <w:rsid w:val="00320811"/>
    <w:rsid w:val="00320B96"/>
    <w:rsid w:val="00320C32"/>
    <w:rsid w:val="003212D0"/>
    <w:rsid w:val="003213C1"/>
    <w:rsid w:val="0032151D"/>
    <w:rsid w:val="00321730"/>
    <w:rsid w:val="00321BFA"/>
    <w:rsid w:val="00322452"/>
    <w:rsid w:val="003228DC"/>
    <w:rsid w:val="00322963"/>
    <w:rsid w:val="00322D6B"/>
    <w:rsid w:val="00325A0B"/>
    <w:rsid w:val="00325F68"/>
    <w:rsid w:val="00325FB7"/>
    <w:rsid w:val="00326C72"/>
    <w:rsid w:val="003279C6"/>
    <w:rsid w:val="00327ED5"/>
    <w:rsid w:val="00330897"/>
    <w:rsid w:val="00330E19"/>
    <w:rsid w:val="003311D9"/>
    <w:rsid w:val="00331EA3"/>
    <w:rsid w:val="00332246"/>
    <w:rsid w:val="00332453"/>
    <w:rsid w:val="00333D36"/>
    <w:rsid w:val="0033539A"/>
    <w:rsid w:val="003357F6"/>
    <w:rsid w:val="00335854"/>
    <w:rsid w:val="00335DFA"/>
    <w:rsid w:val="003374EB"/>
    <w:rsid w:val="00337F1E"/>
    <w:rsid w:val="00340A63"/>
    <w:rsid w:val="00340D16"/>
    <w:rsid w:val="0034216D"/>
    <w:rsid w:val="00342286"/>
    <w:rsid w:val="00343144"/>
    <w:rsid w:val="00343D4E"/>
    <w:rsid w:val="0034426E"/>
    <w:rsid w:val="003451FD"/>
    <w:rsid w:val="00346535"/>
    <w:rsid w:val="00346D4B"/>
    <w:rsid w:val="00347D32"/>
    <w:rsid w:val="00347F2F"/>
    <w:rsid w:val="003506F3"/>
    <w:rsid w:val="003516E9"/>
    <w:rsid w:val="003518B1"/>
    <w:rsid w:val="003518CE"/>
    <w:rsid w:val="00352AA3"/>
    <w:rsid w:val="00352CF9"/>
    <w:rsid w:val="00352F9B"/>
    <w:rsid w:val="00354A02"/>
    <w:rsid w:val="00354A23"/>
    <w:rsid w:val="00354FA8"/>
    <w:rsid w:val="003555BD"/>
    <w:rsid w:val="00355613"/>
    <w:rsid w:val="00356255"/>
    <w:rsid w:val="0035643A"/>
    <w:rsid w:val="00356720"/>
    <w:rsid w:val="00356797"/>
    <w:rsid w:val="003568E3"/>
    <w:rsid w:val="003569F0"/>
    <w:rsid w:val="00356F3E"/>
    <w:rsid w:val="00357638"/>
    <w:rsid w:val="00357A96"/>
    <w:rsid w:val="00360540"/>
    <w:rsid w:val="00360D4F"/>
    <w:rsid w:val="003616D9"/>
    <w:rsid w:val="003618D3"/>
    <w:rsid w:val="00361D5A"/>
    <w:rsid w:val="0036280D"/>
    <w:rsid w:val="00362882"/>
    <w:rsid w:val="00362E47"/>
    <w:rsid w:val="003636FF"/>
    <w:rsid w:val="0036377A"/>
    <w:rsid w:val="003642F3"/>
    <w:rsid w:val="00364E86"/>
    <w:rsid w:val="00364FF3"/>
    <w:rsid w:val="00365298"/>
    <w:rsid w:val="0036584A"/>
    <w:rsid w:val="003658DC"/>
    <w:rsid w:val="00365EA9"/>
    <w:rsid w:val="003668E6"/>
    <w:rsid w:val="00366933"/>
    <w:rsid w:val="00366C44"/>
    <w:rsid w:val="0036711A"/>
    <w:rsid w:val="00367B5E"/>
    <w:rsid w:val="00370261"/>
    <w:rsid w:val="0037080F"/>
    <w:rsid w:val="00370F48"/>
    <w:rsid w:val="00370FCC"/>
    <w:rsid w:val="00371347"/>
    <w:rsid w:val="00371967"/>
    <w:rsid w:val="00371BA1"/>
    <w:rsid w:val="00371C5B"/>
    <w:rsid w:val="00371E95"/>
    <w:rsid w:val="00372E77"/>
    <w:rsid w:val="003736B9"/>
    <w:rsid w:val="00373F18"/>
    <w:rsid w:val="00374227"/>
    <w:rsid w:val="00374A70"/>
    <w:rsid w:val="00374A75"/>
    <w:rsid w:val="00375147"/>
    <w:rsid w:val="003753E2"/>
    <w:rsid w:val="003754FA"/>
    <w:rsid w:val="00375A97"/>
    <w:rsid w:val="00375C2D"/>
    <w:rsid w:val="00375DCA"/>
    <w:rsid w:val="0037784B"/>
    <w:rsid w:val="003808C0"/>
    <w:rsid w:val="00380DEA"/>
    <w:rsid w:val="00382260"/>
    <w:rsid w:val="0038295A"/>
    <w:rsid w:val="00382BFB"/>
    <w:rsid w:val="00383494"/>
    <w:rsid w:val="003834CC"/>
    <w:rsid w:val="00383505"/>
    <w:rsid w:val="0038355C"/>
    <w:rsid w:val="00383C6D"/>
    <w:rsid w:val="00385113"/>
    <w:rsid w:val="003852AD"/>
    <w:rsid w:val="003859FF"/>
    <w:rsid w:val="00387E9D"/>
    <w:rsid w:val="0039023C"/>
    <w:rsid w:val="0039056F"/>
    <w:rsid w:val="00390913"/>
    <w:rsid w:val="00391245"/>
    <w:rsid w:val="0039129F"/>
    <w:rsid w:val="0039166B"/>
    <w:rsid w:val="003918F3"/>
    <w:rsid w:val="00391B17"/>
    <w:rsid w:val="00391E33"/>
    <w:rsid w:val="003927D0"/>
    <w:rsid w:val="00392C82"/>
    <w:rsid w:val="00392FD3"/>
    <w:rsid w:val="00394772"/>
    <w:rsid w:val="00395055"/>
    <w:rsid w:val="00395A2D"/>
    <w:rsid w:val="00395CF4"/>
    <w:rsid w:val="00396512"/>
    <w:rsid w:val="003976D5"/>
    <w:rsid w:val="00397896"/>
    <w:rsid w:val="00397E9B"/>
    <w:rsid w:val="003A029F"/>
    <w:rsid w:val="003A041A"/>
    <w:rsid w:val="003A0A48"/>
    <w:rsid w:val="003A12B5"/>
    <w:rsid w:val="003A2524"/>
    <w:rsid w:val="003A39AC"/>
    <w:rsid w:val="003A3C8C"/>
    <w:rsid w:val="003A3EFE"/>
    <w:rsid w:val="003A441B"/>
    <w:rsid w:val="003A47A4"/>
    <w:rsid w:val="003A4D87"/>
    <w:rsid w:val="003A5736"/>
    <w:rsid w:val="003A5906"/>
    <w:rsid w:val="003A5D33"/>
    <w:rsid w:val="003A60B5"/>
    <w:rsid w:val="003A61E3"/>
    <w:rsid w:val="003A64D8"/>
    <w:rsid w:val="003B0944"/>
    <w:rsid w:val="003B0BFB"/>
    <w:rsid w:val="003B0C11"/>
    <w:rsid w:val="003B1152"/>
    <w:rsid w:val="003B2002"/>
    <w:rsid w:val="003B2600"/>
    <w:rsid w:val="003B273F"/>
    <w:rsid w:val="003B28BF"/>
    <w:rsid w:val="003B2D04"/>
    <w:rsid w:val="003B2E66"/>
    <w:rsid w:val="003B4B85"/>
    <w:rsid w:val="003B4EFD"/>
    <w:rsid w:val="003B59E7"/>
    <w:rsid w:val="003B6B88"/>
    <w:rsid w:val="003B76EF"/>
    <w:rsid w:val="003B7C9E"/>
    <w:rsid w:val="003B7F5A"/>
    <w:rsid w:val="003C1FFD"/>
    <w:rsid w:val="003C22FE"/>
    <w:rsid w:val="003C2C44"/>
    <w:rsid w:val="003C3593"/>
    <w:rsid w:val="003C37E6"/>
    <w:rsid w:val="003C3E06"/>
    <w:rsid w:val="003C4D89"/>
    <w:rsid w:val="003C53F3"/>
    <w:rsid w:val="003C58AC"/>
    <w:rsid w:val="003C5AB1"/>
    <w:rsid w:val="003C5C54"/>
    <w:rsid w:val="003C64E3"/>
    <w:rsid w:val="003C6C57"/>
    <w:rsid w:val="003C74B1"/>
    <w:rsid w:val="003D02D0"/>
    <w:rsid w:val="003D07D8"/>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D7A9E"/>
    <w:rsid w:val="003E014E"/>
    <w:rsid w:val="003E0C25"/>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B4C"/>
    <w:rsid w:val="003F1C92"/>
    <w:rsid w:val="003F2157"/>
    <w:rsid w:val="003F37BA"/>
    <w:rsid w:val="003F3DF7"/>
    <w:rsid w:val="003F41D8"/>
    <w:rsid w:val="003F458C"/>
    <w:rsid w:val="003F4877"/>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5CE4"/>
    <w:rsid w:val="0040621D"/>
    <w:rsid w:val="0040646C"/>
    <w:rsid w:val="00406956"/>
    <w:rsid w:val="00406CE3"/>
    <w:rsid w:val="00406DA7"/>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3E30"/>
    <w:rsid w:val="00424706"/>
    <w:rsid w:val="0042591A"/>
    <w:rsid w:val="00425A8D"/>
    <w:rsid w:val="00426123"/>
    <w:rsid w:val="00426509"/>
    <w:rsid w:val="004268F6"/>
    <w:rsid w:val="00427511"/>
    <w:rsid w:val="00427B7C"/>
    <w:rsid w:val="00427BED"/>
    <w:rsid w:val="00430421"/>
    <w:rsid w:val="00430BB9"/>
    <w:rsid w:val="004311A0"/>
    <w:rsid w:val="0043123A"/>
    <w:rsid w:val="00431804"/>
    <w:rsid w:val="00431B27"/>
    <w:rsid w:val="00432D74"/>
    <w:rsid w:val="0043354C"/>
    <w:rsid w:val="00433933"/>
    <w:rsid w:val="0043408A"/>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1FC"/>
    <w:rsid w:val="00444956"/>
    <w:rsid w:val="004449AB"/>
    <w:rsid w:val="00444F40"/>
    <w:rsid w:val="00445187"/>
    <w:rsid w:val="0044558E"/>
    <w:rsid w:val="00445B26"/>
    <w:rsid w:val="004475C4"/>
    <w:rsid w:val="004477EC"/>
    <w:rsid w:val="00447C86"/>
    <w:rsid w:val="004512F4"/>
    <w:rsid w:val="004513CE"/>
    <w:rsid w:val="004518CB"/>
    <w:rsid w:val="004524EF"/>
    <w:rsid w:val="00452AFB"/>
    <w:rsid w:val="004534E1"/>
    <w:rsid w:val="0045385B"/>
    <w:rsid w:val="0045401F"/>
    <w:rsid w:val="00454CD3"/>
    <w:rsid w:val="00455123"/>
    <w:rsid w:val="00455429"/>
    <w:rsid w:val="00455EDD"/>
    <w:rsid w:val="00455FA2"/>
    <w:rsid w:val="00456CC7"/>
    <w:rsid w:val="00456D51"/>
    <w:rsid w:val="00456D91"/>
    <w:rsid w:val="00456F1B"/>
    <w:rsid w:val="00456F65"/>
    <w:rsid w:val="004571D0"/>
    <w:rsid w:val="0045775A"/>
    <w:rsid w:val="00457A77"/>
    <w:rsid w:val="00457D11"/>
    <w:rsid w:val="00457FA6"/>
    <w:rsid w:val="00460502"/>
    <w:rsid w:val="00460BEF"/>
    <w:rsid w:val="00460ED2"/>
    <w:rsid w:val="00461603"/>
    <w:rsid w:val="0046170B"/>
    <w:rsid w:val="004621E0"/>
    <w:rsid w:val="0046295C"/>
    <w:rsid w:val="00462EE2"/>
    <w:rsid w:val="00463752"/>
    <w:rsid w:val="00463762"/>
    <w:rsid w:val="00463915"/>
    <w:rsid w:val="00463B69"/>
    <w:rsid w:val="00463FE0"/>
    <w:rsid w:val="0046410F"/>
    <w:rsid w:val="00464ED0"/>
    <w:rsid w:val="00465EE7"/>
    <w:rsid w:val="0046636F"/>
    <w:rsid w:val="00466B2E"/>
    <w:rsid w:val="00467279"/>
    <w:rsid w:val="0046765F"/>
    <w:rsid w:val="004709DA"/>
    <w:rsid w:val="00470B2A"/>
    <w:rsid w:val="00470FCE"/>
    <w:rsid w:val="00471385"/>
    <w:rsid w:val="00471949"/>
    <w:rsid w:val="00471B11"/>
    <w:rsid w:val="00471BA9"/>
    <w:rsid w:val="004721AD"/>
    <w:rsid w:val="00472880"/>
    <w:rsid w:val="00472A8D"/>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66"/>
    <w:rsid w:val="00483AA9"/>
    <w:rsid w:val="00483FBB"/>
    <w:rsid w:val="0048441E"/>
    <w:rsid w:val="0048444E"/>
    <w:rsid w:val="00484910"/>
    <w:rsid w:val="00485973"/>
    <w:rsid w:val="00486EFD"/>
    <w:rsid w:val="004876AE"/>
    <w:rsid w:val="0049045F"/>
    <w:rsid w:val="00492E3F"/>
    <w:rsid w:val="00492FB6"/>
    <w:rsid w:val="0049317B"/>
    <w:rsid w:val="00493359"/>
    <w:rsid w:val="0049377F"/>
    <w:rsid w:val="00493DEE"/>
    <w:rsid w:val="00493E28"/>
    <w:rsid w:val="0049410B"/>
    <w:rsid w:val="004941D6"/>
    <w:rsid w:val="004942AE"/>
    <w:rsid w:val="004951C5"/>
    <w:rsid w:val="00495303"/>
    <w:rsid w:val="0049548D"/>
    <w:rsid w:val="004959E6"/>
    <w:rsid w:val="00495F94"/>
    <w:rsid w:val="0049670F"/>
    <w:rsid w:val="00496A7D"/>
    <w:rsid w:val="0049763C"/>
    <w:rsid w:val="00497660"/>
    <w:rsid w:val="004A0458"/>
    <w:rsid w:val="004A067B"/>
    <w:rsid w:val="004A0F1F"/>
    <w:rsid w:val="004A18A0"/>
    <w:rsid w:val="004A2351"/>
    <w:rsid w:val="004A250F"/>
    <w:rsid w:val="004A27DC"/>
    <w:rsid w:val="004A2BBA"/>
    <w:rsid w:val="004A2D0F"/>
    <w:rsid w:val="004A3431"/>
    <w:rsid w:val="004A3CEE"/>
    <w:rsid w:val="004A42CD"/>
    <w:rsid w:val="004A4AC4"/>
    <w:rsid w:val="004A4CCA"/>
    <w:rsid w:val="004A5158"/>
    <w:rsid w:val="004A59A0"/>
    <w:rsid w:val="004A5FCA"/>
    <w:rsid w:val="004A646E"/>
    <w:rsid w:val="004A7837"/>
    <w:rsid w:val="004A7B9A"/>
    <w:rsid w:val="004A7DD2"/>
    <w:rsid w:val="004B004C"/>
    <w:rsid w:val="004B060A"/>
    <w:rsid w:val="004B0904"/>
    <w:rsid w:val="004B0EF2"/>
    <w:rsid w:val="004B114D"/>
    <w:rsid w:val="004B134B"/>
    <w:rsid w:val="004B1710"/>
    <w:rsid w:val="004B17C9"/>
    <w:rsid w:val="004B1AD3"/>
    <w:rsid w:val="004B209F"/>
    <w:rsid w:val="004B281C"/>
    <w:rsid w:val="004B2A96"/>
    <w:rsid w:val="004B2E1F"/>
    <w:rsid w:val="004B3217"/>
    <w:rsid w:val="004B357F"/>
    <w:rsid w:val="004B3B20"/>
    <w:rsid w:val="004B416B"/>
    <w:rsid w:val="004B47B9"/>
    <w:rsid w:val="004B486B"/>
    <w:rsid w:val="004B4F78"/>
    <w:rsid w:val="004B55D3"/>
    <w:rsid w:val="004B5C52"/>
    <w:rsid w:val="004B7075"/>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C4F"/>
    <w:rsid w:val="004C6DE7"/>
    <w:rsid w:val="004C6F10"/>
    <w:rsid w:val="004C6F72"/>
    <w:rsid w:val="004C7DB1"/>
    <w:rsid w:val="004D0515"/>
    <w:rsid w:val="004D0575"/>
    <w:rsid w:val="004D08E7"/>
    <w:rsid w:val="004D110F"/>
    <w:rsid w:val="004D1148"/>
    <w:rsid w:val="004D11AD"/>
    <w:rsid w:val="004D13C5"/>
    <w:rsid w:val="004D2446"/>
    <w:rsid w:val="004D31E8"/>
    <w:rsid w:val="004D3B54"/>
    <w:rsid w:val="004D3C22"/>
    <w:rsid w:val="004D4B66"/>
    <w:rsid w:val="004D4F81"/>
    <w:rsid w:val="004D537D"/>
    <w:rsid w:val="004D55D3"/>
    <w:rsid w:val="004D57BD"/>
    <w:rsid w:val="004D5825"/>
    <w:rsid w:val="004D58BF"/>
    <w:rsid w:val="004D5A52"/>
    <w:rsid w:val="004D5E84"/>
    <w:rsid w:val="004D64CF"/>
    <w:rsid w:val="004D65F1"/>
    <w:rsid w:val="004D6D0D"/>
    <w:rsid w:val="004D7743"/>
    <w:rsid w:val="004D7AA4"/>
    <w:rsid w:val="004D7AAB"/>
    <w:rsid w:val="004D7EEA"/>
    <w:rsid w:val="004E086F"/>
    <w:rsid w:val="004E0AB6"/>
    <w:rsid w:val="004E17E1"/>
    <w:rsid w:val="004E1F7F"/>
    <w:rsid w:val="004E3328"/>
    <w:rsid w:val="004E3718"/>
    <w:rsid w:val="004E4370"/>
    <w:rsid w:val="004E484A"/>
    <w:rsid w:val="004E48C7"/>
    <w:rsid w:val="004E4CFF"/>
    <w:rsid w:val="004E4D99"/>
    <w:rsid w:val="004E5324"/>
    <w:rsid w:val="004E5605"/>
    <w:rsid w:val="004E587A"/>
    <w:rsid w:val="004E587E"/>
    <w:rsid w:val="004E58D2"/>
    <w:rsid w:val="004E5929"/>
    <w:rsid w:val="004E61C1"/>
    <w:rsid w:val="004E6659"/>
    <w:rsid w:val="004E6661"/>
    <w:rsid w:val="004E6DA3"/>
    <w:rsid w:val="004E6EBB"/>
    <w:rsid w:val="004E79D0"/>
    <w:rsid w:val="004F01C1"/>
    <w:rsid w:val="004F0276"/>
    <w:rsid w:val="004F0CE1"/>
    <w:rsid w:val="004F1AC7"/>
    <w:rsid w:val="004F2A64"/>
    <w:rsid w:val="004F3FE7"/>
    <w:rsid w:val="004F434B"/>
    <w:rsid w:val="004F44F2"/>
    <w:rsid w:val="004F469E"/>
    <w:rsid w:val="004F4810"/>
    <w:rsid w:val="004F4AC1"/>
    <w:rsid w:val="004F55BF"/>
    <w:rsid w:val="004F649F"/>
    <w:rsid w:val="004F6581"/>
    <w:rsid w:val="004F67B1"/>
    <w:rsid w:val="00500158"/>
    <w:rsid w:val="005009A6"/>
    <w:rsid w:val="005015AE"/>
    <w:rsid w:val="005028FB"/>
    <w:rsid w:val="0050297D"/>
    <w:rsid w:val="00502EA8"/>
    <w:rsid w:val="00503019"/>
    <w:rsid w:val="0050304D"/>
    <w:rsid w:val="00504FB0"/>
    <w:rsid w:val="00505F77"/>
    <w:rsid w:val="00506199"/>
    <w:rsid w:val="00506D2F"/>
    <w:rsid w:val="0050761C"/>
    <w:rsid w:val="00507E0C"/>
    <w:rsid w:val="00507F44"/>
    <w:rsid w:val="005111BF"/>
    <w:rsid w:val="005112C0"/>
    <w:rsid w:val="00511468"/>
    <w:rsid w:val="00511D3E"/>
    <w:rsid w:val="0051230A"/>
    <w:rsid w:val="00513140"/>
    <w:rsid w:val="00513924"/>
    <w:rsid w:val="00514644"/>
    <w:rsid w:val="0051489F"/>
    <w:rsid w:val="00514C07"/>
    <w:rsid w:val="005154C8"/>
    <w:rsid w:val="005162D4"/>
    <w:rsid w:val="00516DA5"/>
    <w:rsid w:val="00517302"/>
    <w:rsid w:val="00517A0A"/>
    <w:rsid w:val="00517DD2"/>
    <w:rsid w:val="00520085"/>
    <w:rsid w:val="0052012B"/>
    <w:rsid w:val="00520D73"/>
    <w:rsid w:val="00520DF7"/>
    <w:rsid w:val="00521290"/>
    <w:rsid w:val="00522D63"/>
    <w:rsid w:val="0052363B"/>
    <w:rsid w:val="005236DA"/>
    <w:rsid w:val="005239B1"/>
    <w:rsid w:val="00523FDE"/>
    <w:rsid w:val="00524E51"/>
    <w:rsid w:val="00525104"/>
    <w:rsid w:val="00526287"/>
    <w:rsid w:val="00526EDF"/>
    <w:rsid w:val="00526F9E"/>
    <w:rsid w:val="00526FF6"/>
    <w:rsid w:val="005303CB"/>
    <w:rsid w:val="005303F8"/>
    <w:rsid w:val="0053076D"/>
    <w:rsid w:val="00530788"/>
    <w:rsid w:val="00531673"/>
    <w:rsid w:val="005316E0"/>
    <w:rsid w:val="00531911"/>
    <w:rsid w:val="00532904"/>
    <w:rsid w:val="00532A28"/>
    <w:rsid w:val="00532E0B"/>
    <w:rsid w:val="00533E43"/>
    <w:rsid w:val="00534A8E"/>
    <w:rsid w:val="0053563C"/>
    <w:rsid w:val="00535792"/>
    <w:rsid w:val="00535B8A"/>
    <w:rsid w:val="00535B9D"/>
    <w:rsid w:val="00536989"/>
    <w:rsid w:val="00536C2D"/>
    <w:rsid w:val="005373AE"/>
    <w:rsid w:val="00537E0D"/>
    <w:rsid w:val="00537F00"/>
    <w:rsid w:val="00540CB6"/>
    <w:rsid w:val="00540F65"/>
    <w:rsid w:val="00541AA3"/>
    <w:rsid w:val="00542427"/>
    <w:rsid w:val="00542495"/>
    <w:rsid w:val="00542D1D"/>
    <w:rsid w:val="00543AA4"/>
    <w:rsid w:val="00543E1E"/>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0D95"/>
    <w:rsid w:val="005515AB"/>
    <w:rsid w:val="00551777"/>
    <w:rsid w:val="00551F2D"/>
    <w:rsid w:val="00551F60"/>
    <w:rsid w:val="0055284C"/>
    <w:rsid w:val="00552E6E"/>
    <w:rsid w:val="00552EC7"/>
    <w:rsid w:val="00552F3B"/>
    <w:rsid w:val="00553194"/>
    <w:rsid w:val="0055327C"/>
    <w:rsid w:val="00553584"/>
    <w:rsid w:val="00554861"/>
    <w:rsid w:val="00554ADA"/>
    <w:rsid w:val="00554F6B"/>
    <w:rsid w:val="00555053"/>
    <w:rsid w:val="00555103"/>
    <w:rsid w:val="005553BB"/>
    <w:rsid w:val="00555F3F"/>
    <w:rsid w:val="00556920"/>
    <w:rsid w:val="00557742"/>
    <w:rsid w:val="00560368"/>
    <w:rsid w:val="00560DA6"/>
    <w:rsid w:val="005610B5"/>
    <w:rsid w:val="0056122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45E"/>
    <w:rsid w:val="00571D2D"/>
    <w:rsid w:val="00574D7E"/>
    <w:rsid w:val="0057564D"/>
    <w:rsid w:val="00575706"/>
    <w:rsid w:val="00577DAA"/>
    <w:rsid w:val="00577E20"/>
    <w:rsid w:val="005800BB"/>
    <w:rsid w:val="00580169"/>
    <w:rsid w:val="005806B4"/>
    <w:rsid w:val="005807D0"/>
    <w:rsid w:val="0058187A"/>
    <w:rsid w:val="0058208E"/>
    <w:rsid w:val="0058278C"/>
    <w:rsid w:val="00582F8C"/>
    <w:rsid w:val="00583C6D"/>
    <w:rsid w:val="00583CC9"/>
    <w:rsid w:val="005842C0"/>
    <w:rsid w:val="005843AD"/>
    <w:rsid w:val="00584440"/>
    <w:rsid w:val="00584E50"/>
    <w:rsid w:val="00585F19"/>
    <w:rsid w:val="005862E9"/>
    <w:rsid w:val="00586A29"/>
    <w:rsid w:val="0058766F"/>
    <w:rsid w:val="00590972"/>
    <w:rsid w:val="005909A5"/>
    <w:rsid w:val="00590F0E"/>
    <w:rsid w:val="005910A9"/>
    <w:rsid w:val="00591FDD"/>
    <w:rsid w:val="005928BB"/>
    <w:rsid w:val="00593440"/>
    <w:rsid w:val="0059350A"/>
    <w:rsid w:val="00593AC0"/>
    <w:rsid w:val="0059415B"/>
    <w:rsid w:val="00594685"/>
    <w:rsid w:val="00594BB1"/>
    <w:rsid w:val="005956C3"/>
    <w:rsid w:val="005958A2"/>
    <w:rsid w:val="00596C57"/>
    <w:rsid w:val="00597E72"/>
    <w:rsid w:val="005A03A8"/>
    <w:rsid w:val="005A0E26"/>
    <w:rsid w:val="005A107C"/>
    <w:rsid w:val="005A1A30"/>
    <w:rsid w:val="005A223F"/>
    <w:rsid w:val="005A28DD"/>
    <w:rsid w:val="005A2C4D"/>
    <w:rsid w:val="005A2FBF"/>
    <w:rsid w:val="005A2FDE"/>
    <w:rsid w:val="005A4520"/>
    <w:rsid w:val="005A471A"/>
    <w:rsid w:val="005A47A6"/>
    <w:rsid w:val="005A4F12"/>
    <w:rsid w:val="005A54C0"/>
    <w:rsid w:val="005A5754"/>
    <w:rsid w:val="005A66AB"/>
    <w:rsid w:val="005A6CB0"/>
    <w:rsid w:val="005A7597"/>
    <w:rsid w:val="005A7669"/>
    <w:rsid w:val="005A7752"/>
    <w:rsid w:val="005A7843"/>
    <w:rsid w:val="005A7F84"/>
    <w:rsid w:val="005B0429"/>
    <w:rsid w:val="005B0578"/>
    <w:rsid w:val="005B069B"/>
    <w:rsid w:val="005B07E0"/>
    <w:rsid w:val="005B0DDE"/>
    <w:rsid w:val="005B0F5E"/>
    <w:rsid w:val="005B1E1C"/>
    <w:rsid w:val="005B1F0C"/>
    <w:rsid w:val="005B229E"/>
    <w:rsid w:val="005B2430"/>
    <w:rsid w:val="005B3383"/>
    <w:rsid w:val="005B375B"/>
    <w:rsid w:val="005B38A0"/>
    <w:rsid w:val="005B393B"/>
    <w:rsid w:val="005B3E09"/>
    <w:rsid w:val="005B3E73"/>
    <w:rsid w:val="005B54EA"/>
    <w:rsid w:val="005B69F9"/>
    <w:rsid w:val="005B728B"/>
    <w:rsid w:val="005B78D8"/>
    <w:rsid w:val="005C0E5F"/>
    <w:rsid w:val="005C2149"/>
    <w:rsid w:val="005C37E5"/>
    <w:rsid w:val="005C3F99"/>
    <w:rsid w:val="005C4500"/>
    <w:rsid w:val="005C5714"/>
    <w:rsid w:val="005C585F"/>
    <w:rsid w:val="005C5A0C"/>
    <w:rsid w:val="005C6856"/>
    <w:rsid w:val="005C6AFE"/>
    <w:rsid w:val="005C6B88"/>
    <w:rsid w:val="005D00E0"/>
    <w:rsid w:val="005D0941"/>
    <w:rsid w:val="005D1145"/>
    <w:rsid w:val="005D15F8"/>
    <w:rsid w:val="005D1699"/>
    <w:rsid w:val="005D2815"/>
    <w:rsid w:val="005D2D19"/>
    <w:rsid w:val="005D304B"/>
    <w:rsid w:val="005D56A5"/>
    <w:rsid w:val="005D5893"/>
    <w:rsid w:val="005D65C5"/>
    <w:rsid w:val="005D67A8"/>
    <w:rsid w:val="005D6DA2"/>
    <w:rsid w:val="005D75DF"/>
    <w:rsid w:val="005D769E"/>
    <w:rsid w:val="005D7AB2"/>
    <w:rsid w:val="005D7FA0"/>
    <w:rsid w:val="005E02E4"/>
    <w:rsid w:val="005E037B"/>
    <w:rsid w:val="005E0905"/>
    <w:rsid w:val="005E0D54"/>
    <w:rsid w:val="005E2783"/>
    <w:rsid w:val="005E2FC6"/>
    <w:rsid w:val="005E4159"/>
    <w:rsid w:val="005E4395"/>
    <w:rsid w:val="005E4468"/>
    <w:rsid w:val="005E4E85"/>
    <w:rsid w:val="005E53BA"/>
    <w:rsid w:val="005E5B12"/>
    <w:rsid w:val="005E5E7D"/>
    <w:rsid w:val="005E676A"/>
    <w:rsid w:val="005E6F6B"/>
    <w:rsid w:val="005E70CB"/>
    <w:rsid w:val="005E7427"/>
    <w:rsid w:val="005F01C5"/>
    <w:rsid w:val="005F04AA"/>
    <w:rsid w:val="005F1565"/>
    <w:rsid w:val="005F1A95"/>
    <w:rsid w:val="005F2E1E"/>
    <w:rsid w:val="005F435E"/>
    <w:rsid w:val="005F4442"/>
    <w:rsid w:val="005F481D"/>
    <w:rsid w:val="005F5FC0"/>
    <w:rsid w:val="005F6617"/>
    <w:rsid w:val="005F6B8E"/>
    <w:rsid w:val="005F7597"/>
    <w:rsid w:val="005F79A6"/>
    <w:rsid w:val="005F7EED"/>
    <w:rsid w:val="0060068C"/>
    <w:rsid w:val="006007E2"/>
    <w:rsid w:val="00600865"/>
    <w:rsid w:val="00600897"/>
    <w:rsid w:val="006008BA"/>
    <w:rsid w:val="006010C2"/>
    <w:rsid w:val="006013B9"/>
    <w:rsid w:val="0060230F"/>
    <w:rsid w:val="0060269B"/>
    <w:rsid w:val="006027BC"/>
    <w:rsid w:val="00602B80"/>
    <w:rsid w:val="00602C3D"/>
    <w:rsid w:val="00602E86"/>
    <w:rsid w:val="00602FE1"/>
    <w:rsid w:val="00603458"/>
    <w:rsid w:val="00603AA2"/>
    <w:rsid w:val="00603C0F"/>
    <w:rsid w:val="00604DA9"/>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3C5"/>
    <w:rsid w:val="00616A02"/>
    <w:rsid w:val="006177BF"/>
    <w:rsid w:val="0061797D"/>
    <w:rsid w:val="006210AE"/>
    <w:rsid w:val="006212BD"/>
    <w:rsid w:val="006212E0"/>
    <w:rsid w:val="006215C5"/>
    <w:rsid w:val="006215DC"/>
    <w:rsid w:val="00621AAC"/>
    <w:rsid w:val="00622930"/>
    <w:rsid w:val="00623597"/>
    <w:rsid w:val="00623A01"/>
    <w:rsid w:val="006242BF"/>
    <w:rsid w:val="006245C5"/>
    <w:rsid w:val="006245D9"/>
    <w:rsid w:val="00624F7A"/>
    <w:rsid w:val="0062530F"/>
    <w:rsid w:val="00625365"/>
    <w:rsid w:val="0062590C"/>
    <w:rsid w:val="006259BC"/>
    <w:rsid w:val="00626447"/>
    <w:rsid w:val="006265FE"/>
    <w:rsid w:val="006267F6"/>
    <w:rsid w:val="00626D94"/>
    <w:rsid w:val="006301B0"/>
    <w:rsid w:val="006301B2"/>
    <w:rsid w:val="00630600"/>
    <w:rsid w:val="0063097F"/>
    <w:rsid w:val="00630B0F"/>
    <w:rsid w:val="00630B45"/>
    <w:rsid w:val="006320FB"/>
    <w:rsid w:val="00633270"/>
    <w:rsid w:val="0063361B"/>
    <w:rsid w:val="0063382C"/>
    <w:rsid w:val="00633B4C"/>
    <w:rsid w:val="00633F93"/>
    <w:rsid w:val="00634AFC"/>
    <w:rsid w:val="00634CEE"/>
    <w:rsid w:val="00634FF5"/>
    <w:rsid w:val="006356ED"/>
    <w:rsid w:val="00636981"/>
    <w:rsid w:val="006377BC"/>
    <w:rsid w:val="00637C17"/>
    <w:rsid w:val="00637D9B"/>
    <w:rsid w:val="00640D47"/>
    <w:rsid w:val="00641D0E"/>
    <w:rsid w:val="006423A0"/>
    <w:rsid w:val="00643500"/>
    <w:rsid w:val="00643860"/>
    <w:rsid w:val="00643B8C"/>
    <w:rsid w:val="00643FF3"/>
    <w:rsid w:val="00644090"/>
    <w:rsid w:val="00644760"/>
    <w:rsid w:val="00645509"/>
    <w:rsid w:val="00645A8E"/>
    <w:rsid w:val="00646282"/>
    <w:rsid w:val="006468EB"/>
    <w:rsid w:val="0064690C"/>
    <w:rsid w:val="00646B9A"/>
    <w:rsid w:val="00646D23"/>
    <w:rsid w:val="006475CE"/>
    <w:rsid w:val="0064760B"/>
    <w:rsid w:val="0065000B"/>
    <w:rsid w:val="00650033"/>
    <w:rsid w:val="00652447"/>
    <w:rsid w:val="006528C1"/>
    <w:rsid w:val="00652CF2"/>
    <w:rsid w:val="006549C8"/>
    <w:rsid w:val="00654AD0"/>
    <w:rsid w:val="0065528D"/>
    <w:rsid w:val="0065559D"/>
    <w:rsid w:val="00656D69"/>
    <w:rsid w:val="00657093"/>
    <w:rsid w:val="00657B59"/>
    <w:rsid w:val="0066016C"/>
    <w:rsid w:val="00660CF9"/>
    <w:rsid w:val="00662773"/>
    <w:rsid w:val="00662AFE"/>
    <w:rsid w:val="0066325F"/>
    <w:rsid w:val="006632B2"/>
    <w:rsid w:val="00663E2F"/>
    <w:rsid w:val="00663FAC"/>
    <w:rsid w:val="006655EA"/>
    <w:rsid w:val="00665C6C"/>
    <w:rsid w:val="00665DBE"/>
    <w:rsid w:val="00666324"/>
    <w:rsid w:val="006665BC"/>
    <w:rsid w:val="00670131"/>
    <w:rsid w:val="00670C02"/>
    <w:rsid w:val="00671A45"/>
    <w:rsid w:val="00671B72"/>
    <w:rsid w:val="00671EFB"/>
    <w:rsid w:val="0067262E"/>
    <w:rsid w:val="00672CB9"/>
    <w:rsid w:val="0067347E"/>
    <w:rsid w:val="00673D56"/>
    <w:rsid w:val="00673DC2"/>
    <w:rsid w:val="00674A08"/>
    <w:rsid w:val="00674BC5"/>
    <w:rsid w:val="00674E9C"/>
    <w:rsid w:val="00675402"/>
    <w:rsid w:val="00675479"/>
    <w:rsid w:val="006754C9"/>
    <w:rsid w:val="006754D6"/>
    <w:rsid w:val="006756B2"/>
    <w:rsid w:val="00675B10"/>
    <w:rsid w:val="00676923"/>
    <w:rsid w:val="0067716C"/>
    <w:rsid w:val="00677340"/>
    <w:rsid w:val="006803E3"/>
    <w:rsid w:val="00680E86"/>
    <w:rsid w:val="00681515"/>
    <w:rsid w:val="00681A00"/>
    <w:rsid w:val="00682242"/>
    <w:rsid w:val="006849CD"/>
    <w:rsid w:val="006849F3"/>
    <w:rsid w:val="006855BE"/>
    <w:rsid w:val="00686726"/>
    <w:rsid w:val="006868AD"/>
    <w:rsid w:val="00686C72"/>
    <w:rsid w:val="00686DF1"/>
    <w:rsid w:val="0068756B"/>
    <w:rsid w:val="006875CF"/>
    <w:rsid w:val="0068769C"/>
    <w:rsid w:val="00687814"/>
    <w:rsid w:val="00690873"/>
    <w:rsid w:val="006908BB"/>
    <w:rsid w:val="006908CD"/>
    <w:rsid w:val="006916BF"/>
    <w:rsid w:val="00691F8B"/>
    <w:rsid w:val="006927EE"/>
    <w:rsid w:val="00692BD0"/>
    <w:rsid w:val="00692E3B"/>
    <w:rsid w:val="00693EA4"/>
    <w:rsid w:val="00693EA5"/>
    <w:rsid w:val="006940F5"/>
    <w:rsid w:val="006948EE"/>
    <w:rsid w:val="0069533F"/>
    <w:rsid w:val="006954B1"/>
    <w:rsid w:val="00695BE6"/>
    <w:rsid w:val="00695FC8"/>
    <w:rsid w:val="00696511"/>
    <w:rsid w:val="00696701"/>
    <w:rsid w:val="0069725D"/>
    <w:rsid w:val="00697B1F"/>
    <w:rsid w:val="00697B32"/>
    <w:rsid w:val="006A0212"/>
    <w:rsid w:val="006A02A4"/>
    <w:rsid w:val="006A06EF"/>
    <w:rsid w:val="006A0887"/>
    <w:rsid w:val="006A118D"/>
    <w:rsid w:val="006A2012"/>
    <w:rsid w:val="006A2088"/>
    <w:rsid w:val="006A2313"/>
    <w:rsid w:val="006A3051"/>
    <w:rsid w:val="006A344C"/>
    <w:rsid w:val="006A3B8F"/>
    <w:rsid w:val="006A40D7"/>
    <w:rsid w:val="006A4DBF"/>
    <w:rsid w:val="006A5B46"/>
    <w:rsid w:val="006A5CFE"/>
    <w:rsid w:val="006A66D6"/>
    <w:rsid w:val="006A671A"/>
    <w:rsid w:val="006A6EC1"/>
    <w:rsid w:val="006A6FE3"/>
    <w:rsid w:val="006A72DE"/>
    <w:rsid w:val="006A7A94"/>
    <w:rsid w:val="006A7E93"/>
    <w:rsid w:val="006A7FA0"/>
    <w:rsid w:val="006B03CD"/>
    <w:rsid w:val="006B0C55"/>
    <w:rsid w:val="006B102E"/>
    <w:rsid w:val="006B1835"/>
    <w:rsid w:val="006B1BC4"/>
    <w:rsid w:val="006B1E9B"/>
    <w:rsid w:val="006B20AE"/>
    <w:rsid w:val="006B248A"/>
    <w:rsid w:val="006B25A3"/>
    <w:rsid w:val="006B32FA"/>
    <w:rsid w:val="006B3D14"/>
    <w:rsid w:val="006B4606"/>
    <w:rsid w:val="006B4D15"/>
    <w:rsid w:val="006B5671"/>
    <w:rsid w:val="006B5B31"/>
    <w:rsid w:val="006B5C93"/>
    <w:rsid w:val="006B6516"/>
    <w:rsid w:val="006B6AD6"/>
    <w:rsid w:val="006B72FD"/>
    <w:rsid w:val="006B7A60"/>
    <w:rsid w:val="006C0B5A"/>
    <w:rsid w:val="006C1309"/>
    <w:rsid w:val="006C17C4"/>
    <w:rsid w:val="006C1950"/>
    <w:rsid w:val="006C2768"/>
    <w:rsid w:val="006C2783"/>
    <w:rsid w:val="006C290A"/>
    <w:rsid w:val="006C2A98"/>
    <w:rsid w:val="006C2EE3"/>
    <w:rsid w:val="006C3402"/>
    <w:rsid w:val="006C38D9"/>
    <w:rsid w:val="006C3E50"/>
    <w:rsid w:val="006C416C"/>
    <w:rsid w:val="006C43AE"/>
    <w:rsid w:val="006C467A"/>
    <w:rsid w:val="006C4699"/>
    <w:rsid w:val="006C4B3F"/>
    <w:rsid w:val="006C5305"/>
    <w:rsid w:val="006C5DB1"/>
    <w:rsid w:val="006C65D4"/>
    <w:rsid w:val="006C6EA0"/>
    <w:rsid w:val="006C7003"/>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D7C6B"/>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439"/>
    <w:rsid w:val="006F0490"/>
    <w:rsid w:val="006F0D3C"/>
    <w:rsid w:val="006F13CD"/>
    <w:rsid w:val="006F1D92"/>
    <w:rsid w:val="006F203D"/>
    <w:rsid w:val="006F22D6"/>
    <w:rsid w:val="006F2B67"/>
    <w:rsid w:val="006F2BE7"/>
    <w:rsid w:val="006F3055"/>
    <w:rsid w:val="006F32E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A1D"/>
    <w:rsid w:val="006F6B9B"/>
    <w:rsid w:val="006F6D6A"/>
    <w:rsid w:val="006F6DA0"/>
    <w:rsid w:val="006F7200"/>
    <w:rsid w:val="006F7BA9"/>
    <w:rsid w:val="006F7C1C"/>
    <w:rsid w:val="006F7EDF"/>
    <w:rsid w:val="00701274"/>
    <w:rsid w:val="00701968"/>
    <w:rsid w:val="00701D67"/>
    <w:rsid w:val="007031CD"/>
    <w:rsid w:val="007033DE"/>
    <w:rsid w:val="00703BD4"/>
    <w:rsid w:val="00704B8C"/>
    <w:rsid w:val="00705050"/>
    <w:rsid w:val="00705744"/>
    <w:rsid w:val="00705CFC"/>
    <w:rsid w:val="0070787C"/>
    <w:rsid w:val="00707B75"/>
    <w:rsid w:val="00710336"/>
    <w:rsid w:val="00710F9C"/>
    <w:rsid w:val="00711266"/>
    <w:rsid w:val="007120F6"/>
    <w:rsid w:val="00712919"/>
    <w:rsid w:val="00713233"/>
    <w:rsid w:val="007135C3"/>
    <w:rsid w:val="00713808"/>
    <w:rsid w:val="00713940"/>
    <w:rsid w:val="00713B11"/>
    <w:rsid w:val="00714124"/>
    <w:rsid w:val="00714585"/>
    <w:rsid w:val="0071469A"/>
    <w:rsid w:val="00714D1B"/>
    <w:rsid w:val="00714FD0"/>
    <w:rsid w:val="007153B5"/>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674C"/>
    <w:rsid w:val="00726AA6"/>
    <w:rsid w:val="00727946"/>
    <w:rsid w:val="00727AEF"/>
    <w:rsid w:val="00727C23"/>
    <w:rsid w:val="00727EF1"/>
    <w:rsid w:val="00727FE2"/>
    <w:rsid w:val="00730A72"/>
    <w:rsid w:val="007313F8"/>
    <w:rsid w:val="007317A9"/>
    <w:rsid w:val="00731D46"/>
    <w:rsid w:val="007330ED"/>
    <w:rsid w:val="00733640"/>
    <w:rsid w:val="00733783"/>
    <w:rsid w:val="00734D84"/>
    <w:rsid w:val="00735264"/>
    <w:rsid w:val="00735661"/>
    <w:rsid w:val="007368A3"/>
    <w:rsid w:val="007375AD"/>
    <w:rsid w:val="00737B94"/>
    <w:rsid w:val="00740230"/>
    <w:rsid w:val="00740CA7"/>
    <w:rsid w:val="0074134F"/>
    <w:rsid w:val="00741610"/>
    <w:rsid w:val="0074259C"/>
    <w:rsid w:val="0074288E"/>
    <w:rsid w:val="00742D35"/>
    <w:rsid w:val="0074348C"/>
    <w:rsid w:val="007437E3"/>
    <w:rsid w:val="0074381D"/>
    <w:rsid w:val="00743CEE"/>
    <w:rsid w:val="00744063"/>
    <w:rsid w:val="00744215"/>
    <w:rsid w:val="007454E0"/>
    <w:rsid w:val="00746045"/>
    <w:rsid w:val="00747C79"/>
    <w:rsid w:val="0075126A"/>
    <w:rsid w:val="00751359"/>
    <w:rsid w:val="0075163D"/>
    <w:rsid w:val="00751EB9"/>
    <w:rsid w:val="00752EC0"/>
    <w:rsid w:val="00753EC2"/>
    <w:rsid w:val="00753FBC"/>
    <w:rsid w:val="00754D95"/>
    <w:rsid w:val="00755B4D"/>
    <w:rsid w:val="00755BC4"/>
    <w:rsid w:val="00755C4C"/>
    <w:rsid w:val="00755E88"/>
    <w:rsid w:val="007566F4"/>
    <w:rsid w:val="007569BB"/>
    <w:rsid w:val="00757C9F"/>
    <w:rsid w:val="00760543"/>
    <w:rsid w:val="0076074B"/>
    <w:rsid w:val="007607A1"/>
    <w:rsid w:val="00761232"/>
    <w:rsid w:val="00761543"/>
    <w:rsid w:val="00761B84"/>
    <w:rsid w:val="00761D14"/>
    <w:rsid w:val="00761E56"/>
    <w:rsid w:val="00761FE3"/>
    <w:rsid w:val="0076228C"/>
    <w:rsid w:val="0076288F"/>
    <w:rsid w:val="00762AE2"/>
    <w:rsid w:val="00763689"/>
    <w:rsid w:val="00763CA4"/>
    <w:rsid w:val="0076433D"/>
    <w:rsid w:val="00764D9E"/>
    <w:rsid w:val="00765409"/>
    <w:rsid w:val="00765C32"/>
    <w:rsid w:val="0076682F"/>
    <w:rsid w:val="007668FD"/>
    <w:rsid w:val="00766E81"/>
    <w:rsid w:val="00767177"/>
    <w:rsid w:val="00767A06"/>
    <w:rsid w:val="00767A12"/>
    <w:rsid w:val="007705CD"/>
    <w:rsid w:val="00770C1E"/>
    <w:rsid w:val="00771016"/>
    <w:rsid w:val="007713E5"/>
    <w:rsid w:val="00771A95"/>
    <w:rsid w:val="00772225"/>
    <w:rsid w:val="00772555"/>
    <w:rsid w:val="00772A13"/>
    <w:rsid w:val="0077324C"/>
    <w:rsid w:val="007739EC"/>
    <w:rsid w:val="007739FD"/>
    <w:rsid w:val="00774452"/>
    <w:rsid w:val="00774B1E"/>
    <w:rsid w:val="00775197"/>
    <w:rsid w:val="00775B9B"/>
    <w:rsid w:val="00775F70"/>
    <w:rsid w:val="00776324"/>
    <w:rsid w:val="00776530"/>
    <w:rsid w:val="00776593"/>
    <w:rsid w:val="00776B70"/>
    <w:rsid w:val="00776BF3"/>
    <w:rsid w:val="007773DC"/>
    <w:rsid w:val="007804B1"/>
    <w:rsid w:val="00780CE7"/>
    <w:rsid w:val="0078133F"/>
    <w:rsid w:val="007816F2"/>
    <w:rsid w:val="007818C7"/>
    <w:rsid w:val="00781F3E"/>
    <w:rsid w:val="00783034"/>
    <w:rsid w:val="00783624"/>
    <w:rsid w:val="00784065"/>
    <w:rsid w:val="0078432C"/>
    <w:rsid w:val="007844CC"/>
    <w:rsid w:val="007846C5"/>
    <w:rsid w:val="00784F0B"/>
    <w:rsid w:val="00784FD8"/>
    <w:rsid w:val="00785473"/>
    <w:rsid w:val="007855A0"/>
    <w:rsid w:val="00785698"/>
    <w:rsid w:val="007859EF"/>
    <w:rsid w:val="007865BA"/>
    <w:rsid w:val="00786A0C"/>
    <w:rsid w:val="007870E2"/>
    <w:rsid w:val="007878E3"/>
    <w:rsid w:val="00791CC4"/>
    <w:rsid w:val="00792085"/>
    <w:rsid w:val="00792498"/>
    <w:rsid w:val="007927DF"/>
    <w:rsid w:val="007929A2"/>
    <w:rsid w:val="00792AD4"/>
    <w:rsid w:val="00792E1E"/>
    <w:rsid w:val="00792FEA"/>
    <w:rsid w:val="0079455E"/>
    <w:rsid w:val="00795684"/>
    <w:rsid w:val="00795BD3"/>
    <w:rsid w:val="00795E45"/>
    <w:rsid w:val="00795E6F"/>
    <w:rsid w:val="007975B6"/>
    <w:rsid w:val="00797607"/>
    <w:rsid w:val="007A057C"/>
    <w:rsid w:val="007A06AF"/>
    <w:rsid w:val="007A1279"/>
    <w:rsid w:val="007A12E7"/>
    <w:rsid w:val="007A22EF"/>
    <w:rsid w:val="007A28FE"/>
    <w:rsid w:val="007A295A"/>
    <w:rsid w:val="007A2DDB"/>
    <w:rsid w:val="007A3AAA"/>
    <w:rsid w:val="007A4252"/>
    <w:rsid w:val="007A48C7"/>
    <w:rsid w:val="007A506B"/>
    <w:rsid w:val="007A5733"/>
    <w:rsid w:val="007A5D5A"/>
    <w:rsid w:val="007A5DEC"/>
    <w:rsid w:val="007A65D0"/>
    <w:rsid w:val="007A74F9"/>
    <w:rsid w:val="007A789C"/>
    <w:rsid w:val="007A7CA7"/>
    <w:rsid w:val="007B0B30"/>
    <w:rsid w:val="007B1538"/>
    <w:rsid w:val="007B23B1"/>
    <w:rsid w:val="007B2486"/>
    <w:rsid w:val="007B4CEC"/>
    <w:rsid w:val="007B52EE"/>
    <w:rsid w:val="007B5534"/>
    <w:rsid w:val="007B5B24"/>
    <w:rsid w:val="007B6037"/>
    <w:rsid w:val="007B6BC6"/>
    <w:rsid w:val="007B6C7F"/>
    <w:rsid w:val="007B71CF"/>
    <w:rsid w:val="007C06B4"/>
    <w:rsid w:val="007C07D8"/>
    <w:rsid w:val="007C08D8"/>
    <w:rsid w:val="007C1DCA"/>
    <w:rsid w:val="007C2110"/>
    <w:rsid w:val="007C2753"/>
    <w:rsid w:val="007C2932"/>
    <w:rsid w:val="007C2C48"/>
    <w:rsid w:val="007C2E6C"/>
    <w:rsid w:val="007C46DC"/>
    <w:rsid w:val="007C4934"/>
    <w:rsid w:val="007C4A5D"/>
    <w:rsid w:val="007C4B34"/>
    <w:rsid w:val="007C4BC8"/>
    <w:rsid w:val="007C4F00"/>
    <w:rsid w:val="007C4F5D"/>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3DC2"/>
    <w:rsid w:val="007D3DE8"/>
    <w:rsid w:val="007D4936"/>
    <w:rsid w:val="007D5710"/>
    <w:rsid w:val="007D6457"/>
    <w:rsid w:val="007D6591"/>
    <w:rsid w:val="007D6ED5"/>
    <w:rsid w:val="007D717E"/>
    <w:rsid w:val="007D76F1"/>
    <w:rsid w:val="007E0AB6"/>
    <w:rsid w:val="007E1985"/>
    <w:rsid w:val="007E1C29"/>
    <w:rsid w:val="007E21E4"/>
    <w:rsid w:val="007E22B5"/>
    <w:rsid w:val="007E24F0"/>
    <w:rsid w:val="007E25C8"/>
    <w:rsid w:val="007E2826"/>
    <w:rsid w:val="007E2DC0"/>
    <w:rsid w:val="007E30E7"/>
    <w:rsid w:val="007E31C2"/>
    <w:rsid w:val="007E3A8B"/>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24CE"/>
    <w:rsid w:val="007F356E"/>
    <w:rsid w:val="007F41B5"/>
    <w:rsid w:val="007F41CD"/>
    <w:rsid w:val="007F48AB"/>
    <w:rsid w:val="007F48B7"/>
    <w:rsid w:val="007F4F88"/>
    <w:rsid w:val="007F4FD9"/>
    <w:rsid w:val="007F5C5C"/>
    <w:rsid w:val="007F6591"/>
    <w:rsid w:val="007F6A97"/>
    <w:rsid w:val="007F77FD"/>
    <w:rsid w:val="008000C6"/>
    <w:rsid w:val="008001A9"/>
    <w:rsid w:val="00800904"/>
    <w:rsid w:val="00800C74"/>
    <w:rsid w:val="00802B5A"/>
    <w:rsid w:val="008031A9"/>
    <w:rsid w:val="008033E8"/>
    <w:rsid w:val="00803C2A"/>
    <w:rsid w:val="00803C7F"/>
    <w:rsid w:val="00804236"/>
    <w:rsid w:val="0080440C"/>
    <w:rsid w:val="00804ABE"/>
    <w:rsid w:val="0080548F"/>
    <w:rsid w:val="008058D3"/>
    <w:rsid w:val="00805B03"/>
    <w:rsid w:val="00806DB5"/>
    <w:rsid w:val="008071A7"/>
    <w:rsid w:val="00807E6F"/>
    <w:rsid w:val="008102AA"/>
    <w:rsid w:val="00810484"/>
    <w:rsid w:val="00810809"/>
    <w:rsid w:val="00810F06"/>
    <w:rsid w:val="00810F3B"/>
    <w:rsid w:val="00811D53"/>
    <w:rsid w:val="0081264E"/>
    <w:rsid w:val="0081268A"/>
    <w:rsid w:val="0081288B"/>
    <w:rsid w:val="0081292A"/>
    <w:rsid w:val="008129B2"/>
    <w:rsid w:val="00812AA6"/>
    <w:rsid w:val="00812FEB"/>
    <w:rsid w:val="008133DA"/>
    <w:rsid w:val="0081341C"/>
    <w:rsid w:val="0081344B"/>
    <w:rsid w:val="00813510"/>
    <w:rsid w:val="008140FA"/>
    <w:rsid w:val="008142F5"/>
    <w:rsid w:val="0081430F"/>
    <w:rsid w:val="008145E5"/>
    <w:rsid w:val="0081553E"/>
    <w:rsid w:val="008155E1"/>
    <w:rsid w:val="0081622F"/>
    <w:rsid w:val="00816AA6"/>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5D19"/>
    <w:rsid w:val="008260A3"/>
    <w:rsid w:val="00826981"/>
    <w:rsid w:val="00826D85"/>
    <w:rsid w:val="008274C3"/>
    <w:rsid w:val="00827690"/>
    <w:rsid w:val="00827917"/>
    <w:rsid w:val="008279FF"/>
    <w:rsid w:val="0083011C"/>
    <w:rsid w:val="00830166"/>
    <w:rsid w:val="00830A67"/>
    <w:rsid w:val="00830B29"/>
    <w:rsid w:val="00830DA4"/>
    <w:rsid w:val="00830EFF"/>
    <w:rsid w:val="00831027"/>
    <w:rsid w:val="00831BD4"/>
    <w:rsid w:val="00831D56"/>
    <w:rsid w:val="00831EF3"/>
    <w:rsid w:val="0083251A"/>
    <w:rsid w:val="00832561"/>
    <w:rsid w:val="00832AFB"/>
    <w:rsid w:val="00833EF6"/>
    <w:rsid w:val="0083437A"/>
    <w:rsid w:val="0083500D"/>
    <w:rsid w:val="008355C4"/>
    <w:rsid w:val="00835704"/>
    <w:rsid w:val="008360A7"/>
    <w:rsid w:val="0083622A"/>
    <w:rsid w:val="00836DE1"/>
    <w:rsid w:val="00837EE3"/>
    <w:rsid w:val="00840EE6"/>
    <w:rsid w:val="00841AB7"/>
    <w:rsid w:val="00841D17"/>
    <w:rsid w:val="00841D67"/>
    <w:rsid w:val="00842EFA"/>
    <w:rsid w:val="008436D2"/>
    <w:rsid w:val="00843A4E"/>
    <w:rsid w:val="00844F44"/>
    <w:rsid w:val="0084502A"/>
    <w:rsid w:val="00845E3B"/>
    <w:rsid w:val="008462C6"/>
    <w:rsid w:val="0084697B"/>
    <w:rsid w:val="00847048"/>
    <w:rsid w:val="0084786A"/>
    <w:rsid w:val="00847C1C"/>
    <w:rsid w:val="008500E3"/>
    <w:rsid w:val="00850867"/>
    <w:rsid w:val="00850E91"/>
    <w:rsid w:val="008516A6"/>
    <w:rsid w:val="008522A7"/>
    <w:rsid w:val="0085266A"/>
    <w:rsid w:val="00853169"/>
    <w:rsid w:val="00854006"/>
    <w:rsid w:val="00854079"/>
    <w:rsid w:val="00854636"/>
    <w:rsid w:val="0085491F"/>
    <w:rsid w:val="008554CB"/>
    <w:rsid w:val="00856386"/>
    <w:rsid w:val="00856435"/>
    <w:rsid w:val="00856480"/>
    <w:rsid w:val="0085712B"/>
    <w:rsid w:val="00857181"/>
    <w:rsid w:val="0086073D"/>
    <w:rsid w:val="00861F06"/>
    <w:rsid w:val="00862103"/>
    <w:rsid w:val="00862955"/>
    <w:rsid w:val="00862AC0"/>
    <w:rsid w:val="00862F0B"/>
    <w:rsid w:val="008649B0"/>
    <w:rsid w:val="00864B3B"/>
    <w:rsid w:val="00864EA1"/>
    <w:rsid w:val="0086547E"/>
    <w:rsid w:val="008657F7"/>
    <w:rsid w:val="00866086"/>
    <w:rsid w:val="008669CC"/>
    <w:rsid w:val="00870534"/>
    <w:rsid w:val="00871543"/>
    <w:rsid w:val="008719D6"/>
    <w:rsid w:val="00871C0A"/>
    <w:rsid w:val="0087228A"/>
    <w:rsid w:val="00872A84"/>
    <w:rsid w:val="00872AB3"/>
    <w:rsid w:val="00872C8A"/>
    <w:rsid w:val="00872D40"/>
    <w:rsid w:val="00874317"/>
    <w:rsid w:val="00876192"/>
    <w:rsid w:val="008767D9"/>
    <w:rsid w:val="00877050"/>
    <w:rsid w:val="008776BC"/>
    <w:rsid w:val="00877B8A"/>
    <w:rsid w:val="008801E2"/>
    <w:rsid w:val="00880316"/>
    <w:rsid w:val="008804C7"/>
    <w:rsid w:val="00880B9D"/>
    <w:rsid w:val="00880E1A"/>
    <w:rsid w:val="00880E39"/>
    <w:rsid w:val="00880EAA"/>
    <w:rsid w:val="00881762"/>
    <w:rsid w:val="00881925"/>
    <w:rsid w:val="008826E0"/>
    <w:rsid w:val="00883406"/>
    <w:rsid w:val="008843C8"/>
    <w:rsid w:val="00884B48"/>
    <w:rsid w:val="0088501D"/>
    <w:rsid w:val="00885384"/>
    <w:rsid w:val="00885425"/>
    <w:rsid w:val="008858EB"/>
    <w:rsid w:val="00885C1E"/>
    <w:rsid w:val="00886947"/>
    <w:rsid w:val="00886EA2"/>
    <w:rsid w:val="00887289"/>
    <w:rsid w:val="00887302"/>
    <w:rsid w:val="008874E6"/>
    <w:rsid w:val="00887596"/>
    <w:rsid w:val="00887CD6"/>
    <w:rsid w:val="008909BF"/>
    <w:rsid w:val="00890EF7"/>
    <w:rsid w:val="008911A5"/>
    <w:rsid w:val="00891D52"/>
    <w:rsid w:val="00892777"/>
    <w:rsid w:val="00893141"/>
    <w:rsid w:val="008934CE"/>
    <w:rsid w:val="00893815"/>
    <w:rsid w:val="00893D20"/>
    <w:rsid w:val="0089406E"/>
    <w:rsid w:val="008953BC"/>
    <w:rsid w:val="00896E0D"/>
    <w:rsid w:val="008971E3"/>
    <w:rsid w:val="008978CB"/>
    <w:rsid w:val="00897C52"/>
    <w:rsid w:val="008A06E5"/>
    <w:rsid w:val="008A0716"/>
    <w:rsid w:val="008A09A2"/>
    <w:rsid w:val="008A0A1C"/>
    <w:rsid w:val="008A114F"/>
    <w:rsid w:val="008A1E61"/>
    <w:rsid w:val="008A302D"/>
    <w:rsid w:val="008A3082"/>
    <w:rsid w:val="008A32CD"/>
    <w:rsid w:val="008A40F8"/>
    <w:rsid w:val="008A4C99"/>
    <w:rsid w:val="008A5DA3"/>
    <w:rsid w:val="008A5F81"/>
    <w:rsid w:val="008A6589"/>
    <w:rsid w:val="008B024A"/>
    <w:rsid w:val="008B08B4"/>
    <w:rsid w:val="008B101F"/>
    <w:rsid w:val="008B10A6"/>
    <w:rsid w:val="008B10E3"/>
    <w:rsid w:val="008B1494"/>
    <w:rsid w:val="008B1943"/>
    <w:rsid w:val="008B1998"/>
    <w:rsid w:val="008B1D93"/>
    <w:rsid w:val="008B229A"/>
    <w:rsid w:val="008B22E1"/>
    <w:rsid w:val="008B2313"/>
    <w:rsid w:val="008B2C55"/>
    <w:rsid w:val="008B380B"/>
    <w:rsid w:val="008B3CF3"/>
    <w:rsid w:val="008B3FA1"/>
    <w:rsid w:val="008B464C"/>
    <w:rsid w:val="008B467E"/>
    <w:rsid w:val="008B4FDB"/>
    <w:rsid w:val="008B6A80"/>
    <w:rsid w:val="008B7C01"/>
    <w:rsid w:val="008C019D"/>
    <w:rsid w:val="008C0C7B"/>
    <w:rsid w:val="008C18D9"/>
    <w:rsid w:val="008C1974"/>
    <w:rsid w:val="008C2E31"/>
    <w:rsid w:val="008C33EE"/>
    <w:rsid w:val="008C3926"/>
    <w:rsid w:val="008C4237"/>
    <w:rsid w:val="008C455A"/>
    <w:rsid w:val="008C48F0"/>
    <w:rsid w:val="008C66DE"/>
    <w:rsid w:val="008C72F1"/>
    <w:rsid w:val="008C7344"/>
    <w:rsid w:val="008C75CE"/>
    <w:rsid w:val="008C77FB"/>
    <w:rsid w:val="008C7B5E"/>
    <w:rsid w:val="008D0726"/>
    <w:rsid w:val="008D0B1F"/>
    <w:rsid w:val="008D12EA"/>
    <w:rsid w:val="008D16AA"/>
    <w:rsid w:val="008D1C65"/>
    <w:rsid w:val="008D2347"/>
    <w:rsid w:val="008D34D8"/>
    <w:rsid w:val="008D3829"/>
    <w:rsid w:val="008D4086"/>
    <w:rsid w:val="008D4A70"/>
    <w:rsid w:val="008D4DCC"/>
    <w:rsid w:val="008D63C6"/>
    <w:rsid w:val="008D65C2"/>
    <w:rsid w:val="008D7090"/>
    <w:rsid w:val="008D7185"/>
    <w:rsid w:val="008D734A"/>
    <w:rsid w:val="008E0047"/>
    <w:rsid w:val="008E042C"/>
    <w:rsid w:val="008E0B4C"/>
    <w:rsid w:val="008E0F47"/>
    <w:rsid w:val="008E1127"/>
    <w:rsid w:val="008E189B"/>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48"/>
    <w:rsid w:val="008E73BC"/>
    <w:rsid w:val="008E7AEF"/>
    <w:rsid w:val="008E7F52"/>
    <w:rsid w:val="008E7FFC"/>
    <w:rsid w:val="008F04CB"/>
    <w:rsid w:val="008F11AE"/>
    <w:rsid w:val="008F11EF"/>
    <w:rsid w:val="008F14F0"/>
    <w:rsid w:val="008F1557"/>
    <w:rsid w:val="008F19C7"/>
    <w:rsid w:val="008F1AF2"/>
    <w:rsid w:val="008F2416"/>
    <w:rsid w:val="008F2781"/>
    <w:rsid w:val="008F2A96"/>
    <w:rsid w:val="008F361F"/>
    <w:rsid w:val="008F380E"/>
    <w:rsid w:val="008F3E27"/>
    <w:rsid w:val="008F46E1"/>
    <w:rsid w:val="008F4BB0"/>
    <w:rsid w:val="008F6964"/>
    <w:rsid w:val="008F6E6B"/>
    <w:rsid w:val="008F7721"/>
    <w:rsid w:val="008F7F27"/>
    <w:rsid w:val="009024B9"/>
    <w:rsid w:val="00902A62"/>
    <w:rsid w:val="00904194"/>
    <w:rsid w:val="00904331"/>
    <w:rsid w:val="009045DA"/>
    <w:rsid w:val="00904652"/>
    <w:rsid w:val="009046E4"/>
    <w:rsid w:val="00904869"/>
    <w:rsid w:val="00904A13"/>
    <w:rsid w:val="00905138"/>
    <w:rsid w:val="009051ED"/>
    <w:rsid w:val="0090526E"/>
    <w:rsid w:val="009057C4"/>
    <w:rsid w:val="00905937"/>
    <w:rsid w:val="0090605A"/>
    <w:rsid w:val="00906286"/>
    <w:rsid w:val="00907258"/>
    <w:rsid w:val="0091048B"/>
    <w:rsid w:val="00910584"/>
    <w:rsid w:val="0091085B"/>
    <w:rsid w:val="00910B09"/>
    <w:rsid w:val="009110CF"/>
    <w:rsid w:val="00911151"/>
    <w:rsid w:val="00911189"/>
    <w:rsid w:val="009115AC"/>
    <w:rsid w:val="009116CA"/>
    <w:rsid w:val="00911DE1"/>
    <w:rsid w:val="00911EDF"/>
    <w:rsid w:val="00912E0A"/>
    <w:rsid w:val="00913335"/>
    <w:rsid w:val="0091362D"/>
    <w:rsid w:val="009137E9"/>
    <w:rsid w:val="00913D44"/>
    <w:rsid w:val="009155AA"/>
    <w:rsid w:val="00915E48"/>
    <w:rsid w:val="00916380"/>
    <w:rsid w:val="0091649D"/>
    <w:rsid w:val="009165A4"/>
    <w:rsid w:val="0091711C"/>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0D1"/>
    <w:rsid w:val="009241AA"/>
    <w:rsid w:val="00924FA2"/>
    <w:rsid w:val="009257CE"/>
    <w:rsid w:val="00927181"/>
    <w:rsid w:val="0092736E"/>
    <w:rsid w:val="00927FE3"/>
    <w:rsid w:val="00930EA9"/>
    <w:rsid w:val="00931C9D"/>
    <w:rsid w:val="00931DEC"/>
    <w:rsid w:val="00931DF5"/>
    <w:rsid w:val="00931E09"/>
    <w:rsid w:val="0093291E"/>
    <w:rsid w:val="009331C8"/>
    <w:rsid w:val="009333ED"/>
    <w:rsid w:val="009337CB"/>
    <w:rsid w:val="00933E45"/>
    <w:rsid w:val="00933E90"/>
    <w:rsid w:val="009345B6"/>
    <w:rsid w:val="009358AE"/>
    <w:rsid w:val="00935EE2"/>
    <w:rsid w:val="009366B4"/>
    <w:rsid w:val="009402E8"/>
    <w:rsid w:val="0094035F"/>
    <w:rsid w:val="00940543"/>
    <w:rsid w:val="0094059D"/>
    <w:rsid w:val="009405C7"/>
    <w:rsid w:val="00940A33"/>
    <w:rsid w:val="00940ABE"/>
    <w:rsid w:val="0094107A"/>
    <w:rsid w:val="009410CB"/>
    <w:rsid w:val="009411E3"/>
    <w:rsid w:val="009412E9"/>
    <w:rsid w:val="009415EB"/>
    <w:rsid w:val="00941A79"/>
    <w:rsid w:val="00942479"/>
    <w:rsid w:val="00942893"/>
    <w:rsid w:val="009429BB"/>
    <w:rsid w:val="00942DBD"/>
    <w:rsid w:val="00942F38"/>
    <w:rsid w:val="00944C9A"/>
    <w:rsid w:val="0094501C"/>
    <w:rsid w:val="0094527D"/>
    <w:rsid w:val="00945B17"/>
    <w:rsid w:val="00946257"/>
    <w:rsid w:val="009463BD"/>
    <w:rsid w:val="0094662B"/>
    <w:rsid w:val="00946681"/>
    <w:rsid w:val="00946C38"/>
    <w:rsid w:val="00946DC7"/>
    <w:rsid w:val="00947249"/>
    <w:rsid w:val="009473F1"/>
    <w:rsid w:val="0094751A"/>
    <w:rsid w:val="00947E87"/>
    <w:rsid w:val="00947FD6"/>
    <w:rsid w:val="009513B2"/>
    <w:rsid w:val="00952478"/>
    <w:rsid w:val="00952740"/>
    <w:rsid w:val="00952AEE"/>
    <w:rsid w:val="00953892"/>
    <w:rsid w:val="00954394"/>
    <w:rsid w:val="009544F2"/>
    <w:rsid w:val="00954724"/>
    <w:rsid w:val="00954948"/>
    <w:rsid w:val="00954D8C"/>
    <w:rsid w:val="00954EC3"/>
    <w:rsid w:val="00955344"/>
    <w:rsid w:val="009556BF"/>
    <w:rsid w:val="00955ADD"/>
    <w:rsid w:val="00955E53"/>
    <w:rsid w:val="00955FFB"/>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352"/>
    <w:rsid w:val="009669DD"/>
    <w:rsid w:val="00967030"/>
    <w:rsid w:val="009672CF"/>
    <w:rsid w:val="0097001F"/>
    <w:rsid w:val="00970B6B"/>
    <w:rsid w:val="00970F0F"/>
    <w:rsid w:val="009711A0"/>
    <w:rsid w:val="00971FED"/>
    <w:rsid w:val="009724C2"/>
    <w:rsid w:val="009729CD"/>
    <w:rsid w:val="00973389"/>
    <w:rsid w:val="0097352E"/>
    <w:rsid w:val="00973F80"/>
    <w:rsid w:val="009744E8"/>
    <w:rsid w:val="00974721"/>
    <w:rsid w:val="009747F0"/>
    <w:rsid w:val="009750AA"/>
    <w:rsid w:val="0097533E"/>
    <w:rsid w:val="00975E36"/>
    <w:rsid w:val="00975F2B"/>
    <w:rsid w:val="0097705A"/>
    <w:rsid w:val="0097750F"/>
    <w:rsid w:val="0097752A"/>
    <w:rsid w:val="00977830"/>
    <w:rsid w:val="00977AB1"/>
    <w:rsid w:val="00977BAB"/>
    <w:rsid w:val="00977C5B"/>
    <w:rsid w:val="00977DC3"/>
    <w:rsid w:val="009804B2"/>
    <w:rsid w:val="00980884"/>
    <w:rsid w:val="0098227E"/>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5D5"/>
    <w:rsid w:val="00993AC4"/>
    <w:rsid w:val="00993F0C"/>
    <w:rsid w:val="009941F1"/>
    <w:rsid w:val="00994B4F"/>
    <w:rsid w:val="0099503A"/>
    <w:rsid w:val="009953A0"/>
    <w:rsid w:val="00995D37"/>
    <w:rsid w:val="00995D79"/>
    <w:rsid w:val="00996160"/>
    <w:rsid w:val="00996F0F"/>
    <w:rsid w:val="00997844"/>
    <w:rsid w:val="009A0979"/>
    <w:rsid w:val="009A0B59"/>
    <w:rsid w:val="009A0E66"/>
    <w:rsid w:val="009A1285"/>
    <w:rsid w:val="009A2811"/>
    <w:rsid w:val="009A2ACF"/>
    <w:rsid w:val="009A3CC9"/>
    <w:rsid w:val="009A43A3"/>
    <w:rsid w:val="009A4BCE"/>
    <w:rsid w:val="009A571F"/>
    <w:rsid w:val="009A5C44"/>
    <w:rsid w:val="009A5E6E"/>
    <w:rsid w:val="009A7584"/>
    <w:rsid w:val="009A7735"/>
    <w:rsid w:val="009A7750"/>
    <w:rsid w:val="009A7DAA"/>
    <w:rsid w:val="009A7E3D"/>
    <w:rsid w:val="009B0D58"/>
    <w:rsid w:val="009B1067"/>
    <w:rsid w:val="009B1672"/>
    <w:rsid w:val="009B189A"/>
    <w:rsid w:val="009B18DB"/>
    <w:rsid w:val="009B204D"/>
    <w:rsid w:val="009B2084"/>
    <w:rsid w:val="009B2CE1"/>
    <w:rsid w:val="009B32DC"/>
    <w:rsid w:val="009B3954"/>
    <w:rsid w:val="009B3A23"/>
    <w:rsid w:val="009B47BB"/>
    <w:rsid w:val="009B51AE"/>
    <w:rsid w:val="009B5853"/>
    <w:rsid w:val="009B5D66"/>
    <w:rsid w:val="009B6056"/>
    <w:rsid w:val="009B654D"/>
    <w:rsid w:val="009B67A6"/>
    <w:rsid w:val="009C0120"/>
    <w:rsid w:val="009C0224"/>
    <w:rsid w:val="009C0BA0"/>
    <w:rsid w:val="009C1CDD"/>
    <w:rsid w:val="009C202A"/>
    <w:rsid w:val="009C20AD"/>
    <w:rsid w:val="009C2757"/>
    <w:rsid w:val="009C288F"/>
    <w:rsid w:val="009C3520"/>
    <w:rsid w:val="009C35C2"/>
    <w:rsid w:val="009C3A31"/>
    <w:rsid w:val="009C3E2A"/>
    <w:rsid w:val="009C3E4E"/>
    <w:rsid w:val="009C4BBF"/>
    <w:rsid w:val="009C4D50"/>
    <w:rsid w:val="009C58FE"/>
    <w:rsid w:val="009C5EE5"/>
    <w:rsid w:val="009C6804"/>
    <w:rsid w:val="009C6A59"/>
    <w:rsid w:val="009C6A78"/>
    <w:rsid w:val="009C7596"/>
    <w:rsid w:val="009C7E24"/>
    <w:rsid w:val="009D0395"/>
    <w:rsid w:val="009D04D5"/>
    <w:rsid w:val="009D06A5"/>
    <w:rsid w:val="009D0865"/>
    <w:rsid w:val="009D0A7E"/>
    <w:rsid w:val="009D0D94"/>
    <w:rsid w:val="009D122B"/>
    <w:rsid w:val="009D16F6"/>
    <w:rsid w:val="009D1964"/>
    <w:rsid w:val="009D2266"/>
    <w:rsid w:val="009D3374"/>
    <w:rsid w:val="009D33FC"/>
    <w:rsid w:val="009D3F06"/>
    <w:rsid w:val="009D42D6"/>
    <w:rsid w:val="009D4636"/>
    <w:rsid w:val="009D475E"/>
    <w:rsid w:val="009D4EAC"/>
    <w:rsid w:val="009D4F7D"/>
    <w:rsid w:val="009D541F"/>
    <w:rsid w:val="009D5E1D"/>
    <w:rsid w:val="009D64E4"/>
    <w:rsid w:val="009D6EDB"/>
    <w:rsid w:val="009D7167"/>
    <w:rsid w:val="009D76D1"/>
    <w:rsid w:val="009D7A4D"/>
    <w:rsid w:val="009D7AC3"/>
    <w:rsid w:val="009D7CF5"/>
    <w:rsid w:val="009D7F34"/>
    <w:rsid w:val="009D7FDF"/>
    <w:rsid w:val="009E056C"/>
    <w:rsid w:val="009E0893"/>
    <w:rsid w:val="009E0B0D"/>
    <w:rsid w:val="009E0C18"/>
    <w:rsid w:val="009E1011"/>
    <w:rsid w:val="009E1155"/>
    <w:rsid w:val="009E15D5"/>
    <w:rsid w:val="009E203C"/>
    <w:rsid w:val="009E3238"/>
    <w:rsid w:val="009E35E1"/>
    <w:rsid w:val="009E36C3"/>
    <w:rsid w:val="009E36ED"/>
    <w:rsid w:val="009E37DF"/>
    <w:rsid w:val="009E3ABF"/>
    <w:rsid w:val="009E3B90"/>
    <w:rsid w:val="009E3C27"/>
    <w:rsid w:val="009E3EB0"/>
    <w:rsid w:val="009E488B"/>
    <w:rsid w:val="009E5EB6"/>
    <w:rsid w:val="009E62EB"/>
    <w:rsid w:val="009E70E9"/>
    <w:rsid w:val="009E77B7"/>
    <w:rsid w:val="009E7AB4"/>
    <w:rsid w:val="009E7F03"/>
    <w:rsid w:val="009F00D6"/>
    <w:rsid w:val="009F0290"/>
    <w:rsid w:val="009F08DB"/>
    <w:rsid w:val="009F203A"/>
    <w:rsid w:val="009F24EA"/>
    <w:rsid w:val="009F29F9"/>
    <w:rsid w:val="009F2D4B"/>
    <w:rsid w:val="009F2F42"/>
    <w:rsid w:val="009F2F44"/>
    <w:rsid w:val="009F378E"/>
    <w:rsid w:val="009F3F33"/>
    <w:rsid w:val="009F49E7"/>
    <w:rsid w:val="009F5684"/>
    <w:rsid w:val="009F581B"/>
    <w:rsid w:val="009F59BC"/>
    <w:rsid w:val="009F6B87"/>
    <w:rsid w:val="00A00091"/>
    <w:rsid w:val="00A008CF"/>
    <w:rsid w:val="00A01375"/>
    <w:rsid w:val="00A017DF"/>
    <w:rsid w:val="00A01912"/>
    <w:rsid w:val="00A031D2"/>
    <w:rsid w:val="00A0352A"/>
    <w:rsid w:val="00A04237"/>
    <w:rsid w:val="00A05013"/>
    <w:rsid w:val="00A052FA"/>
    <w:rsid w:val="00A05514"/>
    <w:rsid w:val="00A05A22"/>
    <w:rsid w:val="00A05CDC"/>
    <w:rsid w:val="00A062F2"/>
    <w:rsid w:val="00A0637B"/>
    <w:rsid w:val="00A0646E"/>
    <w:rsid w:val="00A0677D"/>
    <w:rsid w:val="00A07048"/>
    <w:rsid w:val="00A074C1"/>
    <w:rsid w:val="00A07D1B"/>
    <w:rsid w:val="00A07F20"/>
    <w:rsid w:val="00A10E6E"/>
    <w:rsid w:val="00A10F31"/>
    <w:rsid w:val="00A113F0"/>
    <w:rsid w:val="00A12BE7"/>
    <w:rsid w:val="00A12E82"/>
    <w:rsid w:val="00A132C2"/>
    <w:rsid w:val="00A13E4D"/>
    <w:rsid w:val="00A13F19"/>
    <w:rsid w:val="00A1430B"/>
    <w:rsid w:val="00A144C7"/>
    <w:rsid w:val="00A145DC"/>
    <w:rsid w:val="00A148E8"/>
    <w:rsid w:val="00A14BBD"/>
    <w:rsid w:val="00A14C3B"/>
    <w:rsid w:val="00A17945"/>
    <w:rsid w:val="00A17D51"/>
    <w:rsid w:val="00A20358"/>
    <w:rsid w:val="00A2082B"/>
    <w:rsid w:val="00A20D19"/>
    <w:rsid w:val="00A2100E"/>
    <w:rsid w:val="00A210BB"/>
    <w:rsid w:val="00A217EF"/>
    <w:rsid w:val="00A21874"/>
    <w:rsid w:val="00A23737"/>
    <w:rsid w:val="00A243F7"/>
    <w:rsid w:val="00A244FD"/>
    <w:rsid w:val="00A24B10"/>
    <w:rsid w:val="00A257E9"/>
    <w:rsid w:val="00A25B79"/>
    <w:rsid w:val="00A25B89"/>
    <w:rsid w:val="00A26EF9"/>
    <w:rsid w:val="00A27305"/>
    <w:rsid w:val="00A27D07"/>
    <w:rsid w:val="00A307F0"/>
    <w:rsid w:val="00A30BD9"/>
    <w:rsid w:val="00A30F68"/>
    <w:rsid w:val="00A3125D"/>
    <w:rsid w:val="00A31905"/>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6B39"/>
    <w:rsid w:val="00A47B4A"/>
    <w:rsid w:val="00A505FF"/>
    <w:rsid w:val="00A51055"/>
    <w:rsid w:val="00A518B1"/>
    <w:rsid w:val="00A51B39"/>
    <w:rsid w:val="00A51EC8"/>
    <w:rsid w:val="00A52515"/>
    <w:rsid w:val="00A52587"/>
    <w:rsid w:val="00A52948"/>
    <w:rsid w:val="00A52F96"/>
    <w:rsid w:val="00A53074"/>
    <w:rsid w:val="00A53726"/>
    <w:rsid w:val="00A53799"/>
    <w:rsid w:val="00A539A5"/>
    <w:rsid w:val="00A53A4B"/>
    <w:rsid w:val="00A53AF8"/>
    <w:rsid w:val="00A561EF"/>
    <w:rsid w:val="00A563AA"/>
    <w:rsid w:val="00A56899"/>
    <w:rsid w:val="00A56DAE"/>
    <w:rsid w:val="00A56E37"/>
    <w:rsid w:val="00A575D5"/>
    <w:rsid w:val="00A60629"/>
    <w:rsid w:val="00A606E7"/>
    <w:rsid w:val="00A606EB"/>
    <w:rsid w:val="00A60FEF"/>
    <w:rsid w:val="00A61220"/>
    <w:rsid w:val="00A6183C"/>
    <w:rsid w:val="00A61AF3"/>
    <w:rsid w:val="00A62186"/>
    <w:rsid w:val="00A6250E"/>
    <w:rsid w:val="00A62FBB"/>
    <w:rsid w:val="00A63085"/>
    <w:rsid w:val="00A631D2"/>
    <w:rsid w:val="00A63449"/>
    <w:rsid w:val="00A64CD9"/>
    <w:rsid w:val="00A65C8A"/>
    <w:rsid w:val="00A66AEF"/>
    <w:rsid w:val="00A675DA"/>
    <w:rsid w:val="00A678C8"/>
    <w:rsid w:val="00A67B5B"/>
    <w:rsid w:val="00A67E8A"/>
    <w:rsid w:val="00A7098E"/>
    <w:rsid w:val="00A70A77"/>
    <w:rsid w:val="00A70B3A"/>
    <w:rsid w:val="00A71026"/>
    <w:rsid w:val="00A7121D"/>
    <w:rsid w:val="00A71D7F"/>
    <w:rsid w:val="00A723C6"/>
    <w:rsid w:val="00A724CE"/>
    <w:rsid w:val="00A7275E"/>
    <w:rsid w:val="00A72940"/>
    <w:rsid w:val="00A739C8"/>
    <w:rsid w:val="00A73DEC"/>
    <w:rsid w:val="00A74547"/>
    <w:rsid w:val="00A7573F"/>
    <w:rsid w:val="00A7594E"/>
    <w:rsid w:val="00A75C34"/>
    <w:rsid w:val="00A765D0"/>
    <w:rsid w:val="00A767F5"/>
    <w:rsid w:val="00A76BE1"/>
    <w:rsid w:val="00A77D29"/>
    <w:rsid w:val="00A8016E"/>
    <w:rsid w:val="00A802AF"/>
    <w:rsid w:val="00A802E2"/>
    <w:rsid w:val="00A80FA4"/>
    <w:rsid w:val="00A81389"/>
    <w:rsid w:val="00A81402"/>
    <w:rsid w:val="00A82AAE"/>
    <w:rsid w:val="00A83101"/>
    <w:rsid w:val="00A832D8"/>
    <w:rsid w:val="00A8392B"/>
    <w:rsid w:val="00A83972"/>
    <w:rsid w:val="00A839AA"/>
    <w:rsid w:val="00A83CA1"/>
    <w:rsid w:val="00A83EC1"/>
    <w:rsid w:val="00A8405E"/>
    <w:rsid w:val="00A84567"/>
    <w:rsid w:val="00A845A7"/>
    <w:rsid w:val="00A846CC"/>
    <w:rsid w:val="00A84AF7"/>
    <w:rsid w:val="00A8534C"/>
    <w:rsid w:val="00A85EE0"/>
    <w:rsid w:val="00A878AA"/>
    <w:rsid w:val="00A9019C"/>
    <w:rsid w:val="00A90A4D"/>
    <w:rsid w:val="00A918EE"/>
    <w:rsid w:val="00A91BC6"/>
    <w:rsid w:val="00A921A5"/>
    <w:rsid w:val="00A9276D"/>
    <w:rsid w:val="00A92963"/>
    <w:rsid w:val="00A9328E"/>
    <w:rsid w:val="00A9336B"/>
    <w:rsid w:val="00A93682"/>
    <w:rsid w:val="00A94126"/>
    <w:rsid w:val="00A944A5"/>
    <w:rsid w:val="00A94669"/>
    <w:rsid w:val="00A953C7"/>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D03"/>
    <w:rsid w:val="00AA4F05"/>
    <w:rsid w:val="00AA5500"/>
    <w:rsid w:val="00AA550B"/>
    <w:rsid w:val="00AA5648"/>
    <w:rsid w:val="00AA5B27"/>
    <w:rsid w:val="00AA5EBF"/>
    <w:rsid w:val="00AA5FBE"/>
    <w:rsid w:val="00AA7B87"/>
    <w:rsid w:val="00AB0702"/>
    <w:rsid w:val="00AB07DF"/>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3F34"/>
    <w:rsid w:val="00AC4242"/>
    <w:rsid w:val="00AC5A36"/>
    <w:rsid w:val="00AC6385"/>
    <w:rsid w:val="00AC640F"/>
    <w:rsid w:val="00AC71C4"/>
    <w:rsid w:val="00AC7EAE"/>
    <w:rsid w:val="00AD011C"/>
    <w:rsid w:val="00AD0AA3"/>
    <w:rsid w:val="00AD0B9B"/>
    <w:rsid w:val="00AD0C37"/>
    <w:rsid w:val="00AD0EC4"/>
    <w:rsid w:val="00AD155B"/>
    <w:rsid w:val="00AD1E9E"/>
    <w:rsid w:val="00AD2F4A"/>
    <w:rsid w:val="00AD3C92"/>
    <w:rsid w:val="00AD3D41"/>
    <w:rsid w:val="00AD495C"/>
    <w:rsid w:val="00AD547A"/>
    <w:rsid w:val="00AD58C5"/>
    <w:rsid w:val="00AD59D2"/>
    <w:rsid w:val="00AD602D"/>
    <w:rsid w:val="00AD6330"/>
    <w:rsid w:val="00AD64BE"/>
    <w:rsid w:val="00AD650F"/>
    <w:rsid w:val="00AD68E4"/>
    <w:rsid w:val="00AD6A31"/>
    <w:rsid w:val="00AD6A99"/>
    <w:rsid w:val="00AD7266"/>
    <w:rsid w:val="00AD73B9"/>
    <w:rsid w:val="00AD7ACF"/>
    <w:rsid w:val="00AE0302"/>
    <w:rsid w:val="00AE35A8"/>
    <w:rsid w:val="00AE3958"/>
    <w:rsid w:val="00AE3ABE"/>
    <w:rsid w:val="00AE4389"/>
    <w:rsid w:val="00AE4C66"/>
    <w:rsid w:val="00AE52CE"/>
    <w:rsid w:val="00AE6A19"/>
    <w:rsid w:val="00AE7CB3"/>
    <w:rsid w:val="00AF0329"/>
    <w:rsid w:val="00AF05BA"/>
    <w:rsid w:val="00AF0DDF"/>
    <w:rsid w:val="00AF2233"/>
    <w:rsid w:val="00AF24C5"/>
    <w:rsid w:val="00AF25D7"/>
    <w:rsid w:val="00AF2D60"/>
    <w:rsid w:val="00AF3018"/>
    <w:rsid w:val="00AF30CA"/>
    <w:rsid w:val="00AF41DE"/>
    <w:rsid w:val="00AF4D9B"/>
    <w:rsid w:val="00AF5F0B"/>
    <w:rsid w:val="00AF6A6A"/>
    <w:rsid w:val="00AF7718"/>
    <w:rsid w:val="00AF78E7"/>
    <w:rsid w:val="00AF791B"/>
    <w:rsid w:val="00B00262"/>
    <w:rsid w:val="00B0028C"/>
    <w:rsid w:val="00B00479"/>
    <w:rsid w:val="00B00BAF"/>
    <w:rsid w:val="00B0109C"/>
    <w:rsid w:val="00B015C3"/>
    <w:rsid w:val="00B01DA1"/>
    <w:rsid w:val="00B0256C"/>
    <w:rsid w:val="00B0390F"/>
    <w:rsid w:val="00B03D11"/>
    <w:rsid w:val="00B04C8B"/>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525"/>
    <w:rsid w:val="00B15BC3"/>
    <w:rsid w:val="00B164EA"/>
    <w:rsid w:val="00B16A3D"/>
    <w:rsid w:val="00B1707E"/>
    <w:rsid w:val="00B17419"/>
    <w:rsid w:val="00B1745A"/>
    <w:rsid w:val="00B17A47"/>
    <w:rsid w:val="00B17AAA"/>
    <w:rsid w:val="00B17ED9"/>
    <w:rsid w:val="00B2049D"/>
    <w:rsid w:val="00B206D7"/>
    <w:rsid w:val="00B2144A"/>
    <w:rsid w:val="00B2173B"/>
    <w:rsid w:val="00B21769"/>
    <w:rsid w:val="00B2177D"/>
    <w:rsid w:val="00B21989"/>
    <w:rsid w:val="00B22228"/>
    <w:rsid w:val="00B22971"/>
    <w:rsid w:val="00B22AB9"/>
    <w:rsid w:val="00B23803"/>
    <w:rsid w:val="00B23CD4"/>
    <w:rsid w:val="00B259D9"/>
    <w:rsid w:val="00B263A4"/>
    <w:rsid w:val="00B263B1"/>
    <w:rsid w:val="00B2787A"/>
    <w:rsid w:val="00B27F6F"/>
    <w:rsid w:val="00B30EEA"/>
    <w:rsid w:val="00B31594"/>
    <w:rsid w:val="00B3160A"/>
    <w:rsid w:val="00B31731"/>
    <w:rsid w:val="00B31CCA"/>
    <w:rsid w:val="00B328BB"/>
    <w:rsid w:val="00B32997"/>
    <w:rsid w:val="00B32B36"/>
    <w:rsid w:val="00B32C4E"/>
    <w:rsid w:val="00B33001"/>
    <w:rsid w:val="00B33352"/>
    <w:rsid w:val="00B33695"/>
    <w:rsid w:val="00B34455"/>
    <w:rsid w:val="00B346BE"/>
    <w:rsid w:val="00B34A8E"/>
    <w:rsid w:val="00B35862"/>
    <w:rsid w:val="00B35CB1"/>
    <w:rsid w:val="00B35E60"/>
    <w:rsid w:val="00B37A23"/>
    <w:rsid w:val="00B37FB4"/>
    <w:rsid w:val="00B402BF"/>
    <w:rsid w:val="00B40B8D"/>
    <w:rsid w:val="00B40FF2"/>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47861"/>
    <w:rsid w:val="00B47E97"/>
    <w:rsid w:val="00B5075E"/>
    <w:rsid w:val="00B50DC8"/>
    <w:rsid w:val="00B51A9C"/>
    <w:rsid w:val="00B51CF4"/>
    <w:rsid w:val="00B53C89"/>
    <w:rsid w:val="00B53E59"/>
    <w:rsid w:val="00B5479B"/>
    <w:rsid w:val="00B54B53"/>
    <w:rsid w:val="00B55269"/>
    <w:rsid w:val="00B558FF"/>
    <w:rsid w:val="00B55CE9"/>
    <w:rsid w:val="00B56A5C"/>
    <w:rsid w:val="00B56F75"/>
    <w:rsid w:val="00B5769E"/>
    <w:rsid w:val="00B57F4F"/>
    <w:rsid w:val="00B600B4"/>
    <w:rsid w:val="00B606A9"/>
    <w:rsid w:val="00B60A7C"/>
    <w:rsid w:val="00B61D84"/>
    <w:rsid w:val="00B62178"/>
    <w:rsid w:val="00B6217E"/>
    <w:rsid w:val="00B62C0F"/>
    <w:rsid w:val="00B645A0"/>
    <w:rsid w:val="00B64690"/>
    <w:rsid w:val="00B64B93"/>
    <w:rsid w:val="00B65DDE"/>
    <w:rsid w:val="00B660A3"/>
    <w:rsid w:val="00B6765E"/>
    <w:rsid w:val="00B70F12"/>
    <w:rsid w:val="00B71095"/>
    <w:rsid w:val="00B714DD"/>
    <w:rsid w:val="00B7168B"/>
    <w:rsid w:val="00B716A4"/>
    <w:rsid w:val="00B7188B"/>
    <w:rsid w:val="00B72506"/>
    <w:rsid w:val="00B72F84"/>
    <w:rsid w:val="00B739CC"/>
    <w:rsid w:val="00B73BA7"/>
    <w:rsid w:val="00B7418C"/>
    <w:rsid w:val="00B74D0E"/>
    <w:rsid w:val="00B7599D"/>
    <w:rsid w:val="00B75BA2"/>
    <w:rsid w:val="00B760C6"/>
    <w:rsid w:val="00B772D6"/>
    <w:rsid w:val="00B7776C"/>
    <w:rsid w:val="00B77E60"/>
    <w:rsid w:val="00B80D70"/>
    <w:rsid w:val="00B80E5F"/>
    <w:rsid w:val="00B81537"/>
    <w:rsid w:val="00B81564"/>
    <w:rsid w:val="00B816DB"/>
    <w:rsid w:val="00B8184E"/>
    <w:rsid w:val="00B821C8"/>
    <w:rsid w:val="00B823B7"/>
    <w:rsid w:val="00B82816"/>
    <w:rsid w:val="00B82CF0"/>
    <w:rsid w:val="00B8316F"/>
    <w:rsid w:val="00B83896"/>
    <w:rsid w:val="00B83E4B"/>
    <w:rsid w:val="00B843F9"/>
    <w:rsid w:val="00B84D5A"/>
    <w:rsid w:val="00B85647"/>
    <w:rsid w:val="00B8568D"/>
    <w:rsid w:val="00B859E2"/>
    <w:rsid w:val="00B8660B"/>
    <w:rsid w:val="00B869FD"/>
    <w:rsid w:val="00B86D4F"/>
    <w:rsid w:val="00B86F40"/>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4A"/>
    <w:rsid w:val="00B95E5C"/>
    <w:rsid w:val="00B96409"/>
    <w:rsid w:val="00B96453"/>
    <w:rsid w:val="00B97774"/>
    <w:rsid w:val="00B977A1"/>
    <w:rsid w:val="00BA037B"/>
    <w:rsid w:val="00BA0D85"/>
    <w:rsid w:val="00BA1042"/>
    <w:rsid w:val="00BA18ED"/>
    <w:rsid w:val="00BA19C6"/>
    <w:rsid w:val="00BA1AE5"/>
    <w:rsid w:val="00BA1D56"/>
    <w:rsid w:val="00BA1EC6"/>
    <w:rsid w:val="00BA2522"/>
    <w:rsid w:val="00BA2952"/>
    <w:rsid w:val="00BA2FC7"/>
    <w:rsid w:val="00BA35E5"/>
    <w:rsid w:val="00BA3ACD"/>
    <w:rsid w:val="00BA4044"/>
    <w:rsid w:val="00BA6294"/>
    <w:rsid w:val="00BA62EA"/>
    <w:rsid w:val="00BA653F"/>
    <w:rsid w:val="00BA6B39"/>
    <w:rsid w:val="00BA6BF8"/>
    <w:rsid w:val="00BA7EB9"/>
    <w:rsid w:val="00BB0641"/>
    <w:rsid w:val="00BB1116"/>
    <w:rsid w:val="00BB1A4D"/>
    <w:rsid w:val="00BB1DA8"/>
    <w:rsid w:val="00BB2182"/>
    <w:rsid w:val="00BB34C1"/>
    <w:rsid w:val="00BB3906"/>
    <w:rsid w:val="00BB3916"/>
    <w:rsid w:val="00BB5421"/>
    <w:rsid w:val="00BB5CC5"/>
    <w:rsid w:val="00BB656E"/>
    <w:rsid w:val="00BC03E1"/>
    <w:rsid w:val="00BC233A"/>
    <w:rsid w:val="00BC2969"/>
    <w:rsid w:val="00BC30F2"/>
    <w:rsid w:val="00BC3218"/>
    <w:rsid w:val="00BC3393"/>
    <w:rsid w:val="00BC33DC"/>
    <w:rsid w:val="00BC377D"/>
    <w:rsid w:val="00BC3D01"/>
    <w:rsid w:val="00BC40B7"/>
    <w:rsid w:val="00BC48E6"/>
    <w:rsid w:val="00BC4F4A"/>
    <w:rsid w:val="00BC5832"/>
    <w:rsid w:val="00BC59A5"/>
    <w:rsid w:val="00BC6CC5"/>
    <w:rsid w:val="00BC7246"/>
    <w:rsid w:val="00BC7700"/>
    <w:rsid w:val="00BC7813"/>
    <w:rsid w:val="00BD0085"/>
    <w:rsid w:val="00BD02C3"/>
    <w:rsid w:val="00BD04C9"/>
    <w:rsid w:val="00BD154F"/>
    <w:rsid w:val="00BD1A03"/>
    <w:rsid w:val="00BD283B"/>
    <w:rsid w:val="00BD3D1B"/>
    <w:rsid w:val="00BD4539"/>
    <w:rsid w:val="00BD4BBB"/>
    <w:rsid w:val="00BD5482"/>
    <w:rsid w:val="00BD5BD5"/>
    <w:rsid w:val="00BD7355"/>
    <w:rsid w:val="00BE0220"/>
    <w:rsid w:val="00BE0CBC"/>
    <w:rsid w:val="00BE1239"/>
    <w:rsid w:val="00BE13D2"/>
    <w:rsid w:val="00BE224E"/>
    <w:rsid w:val="00BE2297"/>
    <w:rsid w:val="00BE25B0"/>
    <w:rsid w:val="00BE2A44"/>
    <w:rsid w:val="00BE2D24"/>
    <w:rsid w:val="00BE3628"/>
    <w:rsid w:val="00BE372A"/>
    <w:rsid w:val="00BE4A91"/>
    <w:rsid w:val="00BE53E4"/>
    <w:rsid w:val="00BE59CD"/>
    <w:rsid w:val="00BE60F1"/>
    <w:rsid w:val="00BE60FD"/>
    <w:rsid w:val="00BE734B"/>
    <w:rsid w:val="00BE7443"/>
    <w:rsid w:val="00BE7E41"/>
    <w:rsid w:val="00BF0406"/>
    <w:rsid w:val="00BF0509"/>
    <w:rsid w:val="00BF07B8"/>
    <w:rsid w:val="00BF0B1B"/>
    <w:rsid w:val="00BF0E2B"/>
    <w:rsid w:val="00BF17BA"/>
    <w:rsid w:val="00BF20AC"/>
    <w:rsid w:val="00BF2139"/>
    <w:rsid w:val="00BF2B73"/>
    <w:rsid w:val="00BF2ECD"/>
    <w:rsid w:val="00BF320C"/>
    <w:rsid w:val="00BF3488"/>
    <w:rsid w:val="00BF3604"/>
    <w:rsid w:val="00BF4171"/>
    <w:rsid w:val="00BF43D2"/>
    <w:rsid w:val="00BF463C"/>
    <w:rsid w:val="00BF4B6A"/>
    <w:rsid w:val="00BF512B"/>
    <w:rsid w:val="00BF6000"/>
    <w:rsid w:val="00BF6348"/>
    <w:rsid w:val="00BF6F01"/>
    <w:rsid w:val="00BF7272"/>
    <w:rsid w:val="00C00970"/>
    <w:rsid w:val="00C00EBC"/>
    <w:rsid w:val="00C00FE4"/>
    <w:rsid w:val="00C01419"/>
    <w:rsid w:val="00C0237D"/>
    <w:rsid w:val="00C026E8"/>
    <w:rsid w:val="00C02AB3"/>
    <w:rsid w:val="00C02E88"/>
    <w:rsid w:val="00C034E1"/>
    <w:rsid w:val="00C03887"/>
    <w:rsid w:val="00C03EF0"/>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6DE9"/>
    <w:rsid w:val="00C07199"/>
    <w:rsid w:val="00C077B6"/>
    <w:rsid w:val="00C1030D"/>
    <w:rsid w:val="00C11008"/>
    <w:rsid w:val="00C1147A"/>
    <w:rsid w:val="00C116A7"/>
    <w:rsid w:val="00C1177D"/>
    <w:rsid w:val="00C11DE9"/>
    <w:rsid w:val="00C120C9"/>
    <w:rsid w:val="00C127D8"/>
    <w:rsid w:val="00C12BD6"/>
    <w:rsid w:val="00C136A9"/>
    <w:rsid w:val="00C14A07"/>
    <w:rsid w:val="00C14BED"/>
    <w:rsid w:val="00C15AFF"/>
    <w:rsid w:val="00C15B6A"/>
    <w:rsid w:val="00C15C74"/>
    <w:rsid w:val="00C15E26"/>
    <w:rsid w:val="00C16913"/>
    <w:rsid w:val="00C16C52"/>
    <w:rsid w:val="00C201D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0AE"/>
    <w:rsid w:val="00C311BD"/>
    <w:rsid w:val="00C31306"/>
    <w:rsid w:val="00C315D1"/>
    <w:rsid w:val="00C3170C"/>
    <w:rsid w:val="00C3188B"/>
    <w:rsid w:val="00C32274"/>
    <w:rsid w:val="00C32610"/>
    <w:rsid w:val="00C337FA"/>
    <w:rsid w:val="00C33CDB"/>
    <w:rsid w:val="00C34786"/>
    <w:rsid w:val="00C3532D"/>
    <w:rsid w:val="00C35789"/>
    <w:rsid w:val="00C3694F"/>
    <w:rsid w:val="00C36A5B"/>
    <w:rsid w:val="00C36FD9"/>
    <w:rsid w:val="00C375EB"/>
    <w:rsid w:val="00C4063A"/>
    <w:rsid w:val="00C40B9F"/>
    <w:rsid w:val="00C41340"/>
    <w:rsid w:val="00C41BAD"/>
    <w:rsid w:val="00C41BE7"/>
    <w:rsid w:val="00C42164"/>
    <w:rsid w:val="00C422A4"/>
    <w:rsid w:val="00C42B24"/>
    <w:rsid w:val="00C43043"/>
    <w:rsid w:val="00C432AD"/>
    <w:rsid w:val="00C43895"/>
    <w:rsid w:val="00C43C72"/>
    <w:rsid w:val="00C445BE"/>
    <w:rsid w:val="00C44C63"/>
    <w:rsid w:val="00C45CBD"/>
    <w:rsid w:val="00C45EFB"/>
    <w:rsid w:val="00C462F3"/>
    <w:rsid w:val="00C46C5B"/>
    <w:rsid w:val="00C47AA5"/>
    <w:rsid w:val="00C47F45"/>
    <w:rsid w:val="00C502BC"/>
    <w:rsid w:val="00C507A9"/>
    <w:rsid w:val="00C5141F"/>
    <w:rsid w:val="00C51801"/>
    <w:rsid w:val="00C521B5"/>
    <w:rsid w:val="00C5234E"/>
    <w:rsid w:val="00C52DCB"/>
    <w:rsid w:val="00C533D8"/>
    <w:rsid w:val="00C54002"/>
    <w:rsid w:val="00C54434"/>
    <w:rsid w:val="00C54F04"/>
    <w:rsid w:val="00C552F4"/>
    <w:rsid w:val="00C55600"/>
    <w:rsid w:val="00C55662"/>
    <w:rsid w:val="00C5568C"/>
    <w:rsid w:val="00C57AC4"/>
    <w:rsid w:val="00C57D3F"/>
    <w:rsid w:val="00C60039"/>
    <w:rsid w:val="00C6024D"/>
    <w:rsid w:val="00C6035A"/>
    <w:rsid w:val="00C603B6"/>
    <w:rsid w:val="00C62302"/>
    <w:rsid w:val="00C626F0"/>
    <w:rsid w:val="00C63781"/>
    <w:rsid w:val="00C63B89"/>
    <w:rsid w:val="00C63D5C"/>
    <w:rsid w:val="00C64131"/>
    <w:rsid w:val="00C6444A"/>
    <w:rsid w:val="00C647DE"/>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486E"/>
    <w:rsid w:val="00C75B93"/>
    <w:rsid w:val="00C75CCC"/>
    <w:rsid w:val="00C76A5A"/>
    <w:rsid w:val="00C77DF6"/>
    <w:rsid w:val="00C8057F"/>
    <w:rsid w:val="00C811C4"/>
    <w:rsid w:val="00C811DC"/>
    <w:rsid w:val="00C812FB"/>
    <w:rsid w:val="00C839E5"/>
    <w:rsid w:val="00C845A4"/>
    <w:rsid w:val="00C848C7"/>
    <w:rsid w:val="00C859C1"/>
    <w:rsid w:val="00C85A10"/>
    <w:rsid w:val="00C85D6A"/>
    <w:rsid w:val="00C86D90"/>
    <w:rsid w:val="00C878FD"/>
    <w:rsid w:val="00C87E3A"/>
    <w:rsid w:val="00C9013C"/>
    <w:rsid w:val="00C91844"/>
    <w:rsid w:val="00C9196C"/>
    <w:rsid w:val="00C919BF"/>
    <w:rsid w:val="00C92C7F"/>
    <w:rsid w:val="00C92E39"/>
    <w:rsid w:val="00C94498"/>
    <w:rsid w:val="00C94E80"/>
    <w:rsid w:val="00C97223"/>
    <w:rsid w:val="00C97779"/>
    <w:rsid w:val="00C97950"/>
    <w:rsid w:val="00C97BE8"/>
    <w:rsid w:val="00CA02DF"/>
    <w:rsid w:val="00CA0321"/>
    <w:rsid w:val="00CA0BBE"/>
    <w:rsid w:val="00CA0DAC"/>
    <w:rsid w:val="00CA12F5"/>
    <w:rsid w:val="00CA163F"/>
    <w:rsid w:val="00CA2F96"/>
    <w:rsid w:val="00CA3800"/>
    <w:rsid w:val="00CA3E8F"/>
    <w:rsid w:val="00CA478D"/>
    <w:rsid w:val="00CA4B99"/>
    <w:rsid w:val="00CA4DDA"/>
    <w:rsid w:val="00CA508B"/>
    <w:rsid w:val="00CA53AD"/>
    <w:rsid w:val="00CA55A0"/>
    <w:rsid w:val="00CA6208"/>
    <w:rsid w:val="00CA6CBE"/>
    <w:rsid w:val="00CA7D98"/>
    <w:rsid w:val="00CA7F66"/>
    <w:rsid w:val="00CB039A"/>
    <w:rsid w:val="00CB0E3B"/>
    <w:rsid w:val="00CB149A"/>
    <w:rsid w:val="00CB1606"/>
    <w:rsid w:val="00CB1B9D"/>
    <w:rsid w:val="00CB1D0F"/>
    <w:rsid w:val="00CB2352"/>
    <w:rsid w:val="00CB24A5"/>
    <w:rsid w:val="00CB2D8E"/>
    <w:rsid w:val="00CB2F3F"/>
    <w:rsid w:val="00CB3732"/>
    <w:rsid w:val="00CB3FEF"/>
    <w:rsid w:val="00CB401F"/>
    <w:rsid w:val="00CB43E3"/>
    <w:rsid w:val="00CB542E"/>
    <w:rsid w:val="00CB55F2"/>
    <w:rsid w:val="00CB5D64"/>
    <w:rsid w:val="00CB5EBC"/>
    <w:rsid w:val="00CB6505"/>
    <w:rsid w:val="00CB6D63"/>
    <w:rsid w:val="00CB7FA3"/>
    <w:rsid w:val="00CC02AB"/>
    <w:rsid w:val="00CC0A7D"/>
    <w:rsid w:val="00CC1005"/>
    <w:rsid w:val="00CC2C07"/>
    <w:rsid w:val="00CC5099"/>
    <w:rsid w:val="00CC58F6"/>
    <w:rsid w:val="00CC5BF7"/>
    <w:rsid w:val="00CC637B"/>
    <w:rsid w:val="00CC73ED"/>
    <w:rsid w:val="00CC7E0F"/>
    <w:rsid w:val="00CC7E7D"/>
    <w:rsid w:val="00CD0BD9"/>
    <w:rsid w:val="00CD17FE"/>
    <w:rsid w:val="00CD1A3F"/>
    <w:rsid w:val="00CD20E7"/>
    <w:rsid w:val="00CD320D"/>
    <w:rsid w:val="00CD36F9"/>
    <w:rsid w:val="00CD3F7B"/>
    <w:rsid w:val="00CD446E"/>
    <w:rsid w:val="00CD48CB"/>
    <w:rsid w:val="00CD4E77"/>
    <w:rsid w:val="00CD5019"/>
    <w:rsid w:val="00CD51E0"/>
    <w:rsid w:val="00CD537C"/>
    <w:rsid w:val="00CD5549"/>
    <w:rsid w:val="00CD5C76"/>
    <w:rsid w:val="00CD6164"/>
    <w:rsid w:val="00CD7653"/>
    <w:rsid w:val="00CD7875"/>
    <w:rsid w:val="00CD7EBC"/>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673D"/>
    <w:rsid w:val="00CE6F73"/>
    <w:rsid w:val="00CE707E"/>
    <w:rsid w:val="00CE7373"/>
    <w:rsid w:val="00CE7524"/>
    <w:rsid w:val="00CF02E8"/>
    <w:rsid w:val="00CF0490"/>
    <w:rsid w:val="00CF0B61"/>
    <w:rsid w:val="00CF0EC1"/>
    <w:rsid w:val="00CF3767"/>
    <w:rsid w:val="00CF3D85"/>
    <w:rsid w:val="00CF3EEF"/>
    <w:rsid w:val="00CF431F"/>
    <w:rsid w:val="00CF4A2F"/>
    <w:rsid w:val="00CF4C68"/>
    <w:rsid w:val="00CF5435"/>
    <w:rsid w:val="00CF605E"/>
    <w:rsid w:val="00CF7865"/>
    <w:rsid w:val="00D00957"/>
    <w:rsid w:val="00D01164"/>
    <w:rsid w:val="00D01568"/>
    <w:rsid w:val="00D02449"/>
    <w:rsid w:val="00D024E8"/>
    <w:rsid w:val="00D03683"/>
    <w:rsid w:val="00D03975"/>
    <w:rsid w:val="00D04126"/>
    <w:rsid w:val="00D0433C"/>
    <w:rsid w:val="00D0434B"/>
    <w:rsid w:val="00D05815"/>
    <w:rsid w:val="00D05BD7"/>
    <w:rsid w:val="00D05EDD"/>
    <w:rsid w:val="00D06058"/>
    <w:rsid w:val="00D06598"/>
    <w:rsid w:val="00D105F9"/>
    <w:rsid w:val="00D10993"/>
    <w:rsid w:val="00D109AE"/>
    <w:rsid w:val="00D10C87"/>
    <w:rsid w:val="00D10D15"/>
    <w:rsid w:val="00D10FE2"/>
    <w:rsid w:val="00D11188"/>
    <w:rsid w:val="00D11203"/>
    <w:rsid w:val="00D112F1"/>
    <w:rsid w:val="00D11567"/>
    <w:rsid w:val="00D1179F"/>
    <w:rsid w:val="00D128F9"/>
    <w:rsid w:val="00D12FE1"/>
    <w:rsid w:val="00D1383E"/>
    <w:rsid w:val="00D13A0C"/>
    <w:rsid w:val="00D13B4A"/>
    <w:rsid w:val="00D13C30"/>
    <w:rsid w:val="00D144EC"/>
    <w:rsid w:val="00D145ED"/>
    <w:rsid w:val="00D146F8"/>
    <w:rsid w:val="00D147D4"/>
    <w:rsid w:val="00D148B3"/>
    <w:rsid w:val="00D14A81"/>
    <w:rsid w:val="00D14AEF"/>
    <w:rsid w:val="00D14CA5"/>
    <w:rsid w:val="00D14F37"/>
    <w:rsid w:val="00D15081"/>
    <w:rsid w:val="00D150E3"/>
    <w:rsid w:val="00D1540D"/>
    <w:rsid w:val="00D16A8C"/>
    <w:rsid w:val="00D16AEC"/>
    <w:rsid w:val="00D16F62"/>
    <w:rsid w:val="00D176B9"/>
    <w:rsid w:val="00D201C5"/>
    <w:rsid w:val="00D20953"/>
    <w:rsid w:val="00D209F3"/>
    <w:rsid w:val="00D22E93"/>
    <w:rsid w:val="00D22F7A"/>
    <w:rsid w:val="00D23757"/>
    <w:rsid w:val="00D24227"/>
    <w:rsid w:val="00D25196"/>
    <w:rsid w:val="00D2525C"/>
    <w:rsid w:val="00D25F31"/>
    <w:rsid w:val="00D2637E"/>
    <w:rsid w:val="00D2662F"/>
    <w:rsid w:val="00D26AFB"/>
    <w:rsid w:val="00D272C2"/>
    <w:rsid w:val="00D2783F"/>
    <w:rsid w:val="00D27862"/>
    <w:rsid w:val="00D27E6C"/>
    <w:rsid w:val="00D3006E"/>
    <w:rsid w:val="00D304AE"/>
    <w:rsid w:val="00D30DD2"/>
    <w:rsid w:val="00D30E8A"/>
    <w:rsid w:val="00D30F54"/>
    <w:rsid w:val="00D30F87"/>
    <w:rsid w:val="00D315F7"/>
    <w:rsid w:val="00D31819"/>
    <w:rsid w:val="00D31F3B"/>
    <w:rsid w:val="00D334E4"/>
    <w:rsid w:val="00D33784"/>
    <w:rsid w:val="00D33853"/>
    <w:rsid w:val="00D34E9A"/>
    <w:rsid w:val="00D3590A"/>
    <w:rsid w:val="00D35989"/>
    <w:rsid w:val="00D35C97"/>
    <w:rsid w:val="00D3649C"/>
    <w:rsid w:val="00D36A97"/>
    <w:rsid w:val="00D378BE"/>
    <w:rsid w:val="00D40BB5"/>
    <w:rsid w:val="00D40D2C"/>
    <w:rsid w:val="00D41111"/>
    <w:rsid w:val="00D4112C"/>
    <w:rsid w:val="00D4186E"/>
    <w:rsid w:val="00D425C3"/>
    <w:rsid w:val="00D4269E"/>
    <w:rsid w:val="00D42855"/>
    <w:rsid w:val="00D42CAF"/>
    <w:rsid w:val="00D446A8"/>
    <w:rsid w:val="00D4485C"/>
    <w:rsid w:val="00D44BFB"/>
    <w:rsid w:val="00D44C24"/>
    <w:rsid w:val="00D4543A"/>
    <w:rsid w:val="00D46411"/>
    <w:rsid w:val="00D47963"/>
    <w:rsid w:val="00D47C2B"/>
    <w:rsid w:val="00D502B3"/>
    <w:rsid w:val="00D50F3B"/>
    <w:rsid w:val="00D5153F"/>
    <w:rsid w:val="00D51A7E"/>
    <w:rsid w:val="00D52B08"/>
    <w:rsid w:val="00D53465"/>
    <w:rsid w:val="00D53C1B"/>
    <w:rsid w:val="00D54A40"/>
    <w:rsid w:val="00D54CED"/>
    <w:rsid w:val="00D56611"/>
    <w:rsid w:val="00D56A6A"/>
    <w:rsid w:val="00D56AEA"/>
    <w:rsid w:val="00D575AA"/>
    <w:rsid w:val="00D6028D"/>
    <w:rsid w:val="00D60F67"/>
    <w:rsid w:val="00D61F16"/>
    <w:rsid w:val="00D62507"/>
    <w:rsid w:val="00D628A8"/>
    <w:rsid w:val="00D6322F"/>
    <w:rsid w:val="00D63DEE"/>
    <w:rsid w:val="00D63F33"/>
    <w:rsid w:val="00D64D62"/>
    <w:rsid w:val="00D652A2"/>
    <w:rsid w:val="00D65424"/>
    <w:rsid w:val="00D654F4"/>
    <w:rsid w:val="00D658E8"/>
    <w:rsid w:val="00D65DF9"/>
    <w:rsid w:val="00D6657D"/>
    <w:rsid w:val="00D67BD7"/>
    <w:rsid w:val="00D67F41"/>
    <w:rsid w:val="00D7113A"/>
    <w:rsid w:val="00D720B9"/>
    <w:rsid w:val="00D722CD"/>
    <w:rsid w:val="00D723C8"/>
    <w:rsid w:val="00D7305F"/>
    <w:rsid w:val="00D7351B"/>
    <w:rsid w:val="00D738C2"/>
    <w:rsid w:val="00D7397D"/>
    <w:rsid w:val="00D74566"/>
    <w:rsid w:val="00D757B3"/>
    <w:rsid w:val="00D75CD6"/>
    <w:rsid w:val="00D761CA"/>
    <w:rsid w:val="00D76BEA"/>
    <w:rsid w:val="00D80324"/>
    <w:rsid w:val="00D80895"/>
    <w:rsid w:val="00D809AB"/>
    <w:rsid w:val="00D80DB9"/>
    <w:rsid w:val="00D81C7F"/>
    <w:rsid w:val="00D81DDD"/>
    <w:rsid w:val="00D827C5"/>
    <w:rsid w:val="00D82D28"/>
    <w:rsid w:val="00D830ED"/>
    <w:rsid w:val="00D84101"/>
    <w:rsid w:val="00D8496B"/>
    <w:rsid w:val="00D84C1D"/>
    <w:rsid w:val="00D857D6"/>
    <w:rsid w:val="00D86722"/>
    <w:rsid w:val="00D86743"/>
    <w:rsid w:val="00D87BD9"/>
    <w:rsid w:val="00D87D43"/>
    <w:rsid w:val="00D902CA"/>
    <w:rsid w:val="00D905BB"/>
    <w:rsid w:val="00D92292"/>
    <w:rsid w:val="00D930DD"/>
    <w:rsid w:val="00D939DE"/>
    <w:rsid w:val="00D93CCD"/>
    <w:rsid w:val="00D93E2D"/>
    <w:rsid w:val="00D94EFB"/>
    <w:rsid w:val="00D95025"/>
    <w:rsid w:val="00D954E5"/>
    <w:rsid w:val="00D95EDB"/>
    <w:rsid w:val="00D964A3"/>
    <w:rsid w:val="00D9767E"/>
    <w:rsid w:val="00D97E62"/>
    <w:rsid w:val="00DA0441"/>
    <w:rsid w:val="00DA0D55"/>
    <w:rsid w:val="00DA1D7B"/>
    <w:rsid w:val="00DA266F"/>
    <w:rsid w:val="00DA2AF2"/>
    <w:rsid w:val="00DA2D57"/>
    <w:rsid w:val="00DA4888"/>
    <w:rsid w:val="00DA4F34"/>
    <w:rsid w:val="00DA67A9"/>
    <w:rsid w:val="00DA6DB7"/>
    <w:rsid w:val="00DA6E8B"/>
    <w:rsid w:val="00DA74BF"/>
    <w:rsid w:val="00DA7B6B"/>
    <w:rsid w:val="00DB011F"/>
    <w:rsid w:val="00DB0ACA"/>
    <w:rsid w:val="00DB0CDD"/>
    <w:rsid w:val="00DB161C"/>
    <w:rsid w:val="00DB1B3B"/>
    <w:rsid w:val="00DB1DDF"/>
    <w:rsid w:val="00DB1FF1"/>
    <w:rsid w:val="00DB231A"/>
    <w:rsid w:val="00DB2F40"/>
    <w:rsid w:val="00DB3A79"/>
    <w:rsid w:val="00DB448D"/>
    <w:rsid w:val="00DB4F66"/>
    <w:rsid w:val="00DB5C93"/>
    <w:rsid w:val="00DB61D1"/>
    <w:rsid w:val="00DB66EB"/>
    <w:rsid w:val="00DB6A5C"/>
    <w:rsid w:val="00DB6DE8"/>
    <w:rsid w:val="00DB6E4B"/>
    <w:rsid w:val="00DB6FB5"/>
    <w:rsid w:val="00DB7649"/>
    <w:rsid w:val="00DB774D"/>
    <w:rsid w:val="00DB7E1A"/>
    <w:rsid w:val="00DC0C26"/>
    <w:rsid w:val="00DC0F22"/>
    <w:rsid w:val="00DC15AF"/>
    <w:rsid w:val="00DC1891"/>
    <w:rsid w:val="00DC1B91"/>
    <w:rsid w:val="00DC1C46"/>
    <w:rsid w:val="00DC1EAE"/>
    <w:rsid w:val="00DC200E"/>
    <w:rsid w:val="00DC234C"/>
    <w:rsid w:val="00DC2E83"/>
    <w:rsid w:val="00DC30ED"/>
    <w:rsid w:val="00DC4B1A"/>
    <w:rsid w:val="00DC4D0C"/>
    <w:rsid w:val="00DC532D"/>
    <w:rsid w:val="00DC5E2F"/>
    <w:rsid w:val="00DC5F5D"/>
    <w:rsid w:val="00DC6461"/>
    <w:rsid w:val="00DC6C21"/>
    <w:rsid w:val="00DC6CA0"/>
    <w:rsid w:val="00DC6F93"/>
    <w:rsid w:val="00DC71C9"/>
    <w:rsid w:val="00DC741A"/>
    <w:rsid w:val="00DC7516"/>
    <w:rsid w:val="00DC7517"/>
    <w:rsid w:val="00DC759E"/>
    <w:rsid w:val="00DD01A0"/>
    <w:rsid w:val="00DD0218"/>
    <w:rsid w:val="00DD116C"/>
    <w:rsid w:val="00DD16E9"/>
    <w:rsid w:val="00DD1854"/>
    <w:rsid w:val="00DD1B0D"/>
    <w:rsid w:val="00DD1FAE"/>
    <w:rsid w:val="00DD203F"/>
    <w:rsid w:val="00DD2290"/>
    <w:rsid w:val="00DD2468"/>
    <w:rsid w:val="00DD2596"/>
    <w:rsid w:val="00DD29FB"/>
    <w:rsid w:val="00DD2A7B"/>
    <w:rsid w:val="00DD30BF"/>
    <w:rsid w:val="00DD33DF"/>
    <w:rsid w:val="00DD388F"/>
    <w:rsid w:val="00DD4312"/>
    <w:rsid w:val="00DD46D8"/>
    <w:rsid w:val="00DD4B8C"/>
    <w:rsid w:val="00DD4F72"/>
    <w:rsid w:val="00DD5013"/>
    <w:rsid w:val="00DD5063"/>
    <w:rsid w:val="00DD5667"/>
    <w:rsid w:val="00DD6141"/>
    <w:rsid w:val="00DD67BA"/>
    <w:rsid w:val="00DD6A90"/>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55F0"/>
    <w:rsid w:val="00DE612E"/>
    <w:rsid w:val="00DE637F"/>
    <w:rsid w:val="00DF0A5A"/>
    <w:rsid w:val="00DF0BCD"/>
    <w:rsid w:val="00DF110A"/>
    <w:rsid w:val="00DF1163"/>
    <w:rsid w:val="00DF2384"/>
    <w:rsid w:val="00DF23B5"/>
    <w:rsid w:val="00DF247B"/>
    <w:rsid w:val="00DF2FDF"/>
    <w:rsid w:val="00DF37B6"/>
    <w:rsid w:val="00DF3966"/>
    <w:rsid w:val="00DF3BFD"/>
    <w:rsid w:val="00DF3C9B"/>
    <w:rsid w:val="00DF478D"/>
    <w:rsid w:val="00DF4AAF"/>
    <w:rsid w:val="00DF4F0D"/>
    <w:rsid w:val="00DF64A3"/>
    <w:rsid w:val="00DF64FC"/>
    <w:rsid w:val="00DF68BB"/>
    <w:rsid w:val="00DF69F1"/>
    <w:rsid w:val="00E00571"/>
    <w:rsid w:val="00E0081A"/>
    <w:rsid w:val="00E01254"/>
    <w:rsid w:val="00E0143B"/>
    <w:rsid w:val="00E01A60"/>
    <w:rsid w:val="00E021AA"/>
    <w:rsid w:val="00E0223B"/>
    <w:rsid w:val="00E02315"/>
    <w:rsid w:val="00E02465"/>
    <w:rsid w:val="00E026BA"/>
    <w:rsid w:val="00E02FED"/>
    <w:rsid w:val="00E031A3"/>
    <w:rsid w:val="00E03F96"/>
    <w:rsid w:val="00E042DC"/>
    <w:rsid w:val="00E05E0D"/>
    <w:rsid w:val="00E068AB"/>
    <w:rsid w:val="00E06ACC"/>
    <w:rsid w:val="00E07BA9"/>
    <w:rsid w:val="00E07C9B"/>
    <w:rsid w:val="00E1030E"/>
    <w:rsid w:val="00E108F5"/>
    <w:rsid w:val="00E10DF6"/>
    <w:rsid w:val="00E10E73"/>
    <w:rsid w:val="00E12538"/>
    <w:rsid w:val="00E12716"/>
    <w:rsid w:val="00E12C2B"/>
    <w:rsid w:val="00E12E5F"/>
    <w:rsid w:val="00E13414"/>
    <w:rsid w:val="00E13529"/>
    <w:rsid w:val="00E1373A"/>
    <w:rsid w:val="00E14232"/>
    <w:rsid w:val="00E14B27"/>
    <w:rsid w:val="00E14C12"/>
    <w:rsid w:val="00E1785F"/>
    <w:rsid w:val="00E202BC"/>
    <w:rsid w:val="00E204C7"/>
    <w:rsid w:val="00E207A8"/>
    <w:rsid w:val="00E21008"/>
    <w:rsid w:val="00E22359"/>
    <w:rsid w:val="00E223D9"/>
    <w:rsid w:val="00E22CC6"/>
    <w:rsid w:val="00E2306C"/>
    <w:rsid w:val="00E234FA"/>
    <w:rsid w:val="00E23957"/>
    <w:rsid w:val="00E23FD8"/>
    <w:rsid w:val="00E23FEA"/>
    <w:rsid w:val="00E24726"/>
    <w:rsid w:val="00E256AB"/>
    <w:rsid w:val="00E26BDC"/>
    <w:rsid w:val="00E26D84"/>
    <w:rsid w:val="00E270EB"/>
    <w:rsid w:val="00E2732C"/>
    <w:rsid w:val="00E27654"/>
    <w:rsid w:val="00E2776F"/>
    <w:rsid w:val="00E3091A"/>
    <w:rsid w:val="00E30C85"/>
    <w:rsid w:val="00E31144"/>
    <w:rsid w:val="00E31371"/>
    <w:rsid w:val="00E31660"/>
    <w:rsid w:val="00E32776"/>
    <w:rsid w:val="00E3293C"/>
    <w:rsid w:val="00E32D3E"/>
    <w:rsid w:val="00E336DA"/>
    <w:rsid w:val="00E33BD3"/>
    <w:rsid w:val="00E34028"/>
    <w:rsid w:val="00E3411B"/>
    <w:rsid w:val="00E35846"/>
    <w:rsid w:val="00E36CEE"/>
    <w:rsid w:val="00E37673"/>
    <w:rsid w:val="00E37A6C"/>
    <w:rsid w:val="00E37AE9"/>
    <w:rsid w:val="00E40221"/>
    <w:rsid w:val="00E40255"/>
    <w:rsid w:val="00E40463"/>
    <w:rsid w:val="00E40AE5"/>
    <w:rsid w:val="00E40B6C"/>
    <w:rsid w:val="00E418A4"/>
    <w:rsid w:val="00E41B31"/>
    <w:rsid w:val="00E42077"/>
    <w:rsid w:val="00E42D3E"/>
    <w:rsid w:val="00E42E64"/>
    <w:rsid w:val="00E42F01"/>
    <w:rsid w:val="00E4319B"/>
    <w:rsid w:val="00E43C37"/>
    <w:rsid w:val="00E43C3C"/>
    <w:rsid w:val="00E43CD7"/>
    <w:rsid w:val="00E43FD8"/>
    <w:rsid w:val="00E44DC0"/>
    <w:rsid w:val="00E4623B"/>
    <w:rsid w:val="00E46E3C"/>
    <w:rsid w:val="00E50CCD"/>
    <w:rsid w:val="00E5169B"/>
    <w:rsid w:val="00E53B64"/>
    <w:rsid w:val="00E53D1E"/>
    <w:rsid w:val="00E54CC6"/>
    <w:rsid w:val="00E55148"/>
    <w:rsid w:val="00E55538"/>
    <w:rsid w:val="00E556BC"/>
    <w:rsid w:val="00E557E4"/>
    <w:rsid w:val="00E55BC6"/>
    <w:rsid w:val="00E56030"/>
    <w:rsid w:val="00E57D52"/>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50A"/>
    <w:rsid w:val="00E71A86"/>
    <w:rsid w:val="00E7373D"/>
    <w:rsid w:val="00E73886"/>
    <w:rsid w:val="00E74960"/>
    <w:rsid w:val="00E7498C"/>
    <w:rsid w:val="00E74DDA"/>
    <w:rsid w:val="00E7600C"/>
    <w:rsid w:val="00E7651C"/>
    <w:rsid w:val="00E76B9F"/>
    <w:rsid w:val="00E76CCB"/>
    <w:rsid w:val="00E76E4D"/>
    <w:rsid w:val="00E76E55"/>
    <w:rsid w:val="00E77026"/>
    <w:rsid w:val="00E77126"/>
    <w:rsid w:val="00E77855"/>
    <w:rsid w:val="00E800E2"/>
    <w:rsid w:val="00E80E3F"/>
    <w:rsid w:val="00E81290"/>
    <w:rsid w:val="00E8146A"/>
    <w:rsid w:val="00E81664"/>
    <w:rsid w:val="00E81764"/>
    <w:rsid w:val="00E8206C"/>
    <w:rsid w:val="00E8209B"/>
    <w:rsid w:val="00E8211F"/>
    <w:rsid w:val="00E82529"/>
    <w:rsid w:val="00E826AB"/>
    <w:rsid w:val="00E82A44"/>
    <w:rsid w:val="00E835B5"/>
    <w:rsid w:val="00E83663"/>
    <w:rsid w:val="00E83AF1"/>
    <w:rsid w:val="00E847AA"/>
    <w:rsid w:val="00E84990"/>
    <w:rsid w:val="00E84FF9"/>
    <w:rsid w:val="00E851FB"/>
    <w:rsid w:val="00E853E7"/>
    <w:rsid w:val="00E855B3"/>
    <w:rsid w:val="00E871E0"/>
    <w:rsid w:val="00E90274"/>
    <w:rsid w:val="00E911B7"/>
    <w:rsid w:val="00E91587"/>
    <w:rsid w:val="00E925F1"/>
    <w:rsid w:val="00E9312E"/>
    <w:rsid w:val="00E93759"/>
    <w:rsid w:val="00E93BD1"/>
    <w:rsid w:val="00E93BD5"/>
    <w:rsid w:val="00E9494D"/>
    <w:rsid w:val="00E95067"/>
    <w:rsid w:val="00E9538B"/>
    <w:rsid w:val="00E9581E"/>
    <w:rsid w:val="00E95BD4"/>
    <w:rsid w:val="00E95EEE"/>
    <w:rsid w:val="00E96C74"/>
    <w:rsid w:val="00E97984"/>
    <w:rsid w:val="00EA0C48"/>
    <w:rsid w:val="00EA153D"/>
    <w:rsid w:val="00EA1C37"/>
    <w:rsid w:val="00EA265E"/>
    <w:rsid w:val="00EA331B"/>
    <w:rsid w:val="00EA3BED"/>
    <w:rsid w:val="00EA4C2C"/>
    <w:rsid w:val="00EA4FF5"/>
    <w:rsid w:val="00EA6845"/>
    <w:rsid w:val="00EA6ACB"/>
    <w:rsid w:val="00EA7053"/>
    <w:rsid w:val="00EA76A6"/>
    <w:rsid w:val="00EA79F9"/>
    <w:rsid w:val="00EA7A60"/>
    <w:rsid w:val="00EB0AF5"/>
    <w:rsid w:val="00EB0EC1"/>
    <w:rsid w:val="00EB18C7"/>
    <w:rsid w:val="00EB248F"/>
    <w:rsid w:val="00EB268D"/>
    <w:rsid w:val="00EB2E15"/>
    <w:rsid w:val="00EB3471"/>
    <w:rsid w:val="00EB37CC"/>
    <w:rsid w:val="00EB405E"/>
    <w:rsid w:val="00EB4542"/>
    <w:rsid w:val="00EB4E14"/>
    <w:rsid w:val="00EB5379"/>
    <w:rsid w:val="00EB548D"/>
    <w:rsid w:val="00EB562B"/>
    <w:rsid w:val="00EB5A52"/>
    <w:rsid w:val="00EB5B24"/>
    <w:rsid w:val="00EB72D9"/>
    <w:rsid w:val="00EB7D23"/>
    <w:rsid w:val="00EC0155"/>
    <w:rsid w:val="00EC03EC"/>
    <w:rsid w:val="00EC05F0"/>
    <w:rsid w:val="00EC0B19"/>
    <w:rsid w:val="00EC0B9A"/>
    <w:rsid w:val="00EC0C73"/>
    <w:rsid w:val="00EC0EF7"/>
    <w:rsid w:val="00EC0FB9"/>
    <w:rsid w:val="00EC1673"/>
    <w:rsid w:val="00EC16C0"/>
    <w:rsid w:val="00EC1BD7"/>
    <w:rsid w:val="00EC1E85"/>
    <w:rsid w:val="00EC2293"/>
    <w:rsid w:val="00EC2420"/>
    <w:rsid w:val="00EC2D66"/>
    <w:rsid w:val="00EC2F31"/>
    <w:rsid w:val="00EC3180"/>
    <w:rsid w:val="00EC377B"/>
    <w:rsid w:val="00EC37FE"/>
    <w:rsid w:val="00EC3AEA"/>
    <w:rsid w:val="00EC3D6C"/>
    <w:rsid w:val="00EC49D5"/>
    <w:rsid w:val="00EC4A8D"/>
    <w:rsid w:val="00EC4F8A"/>
    <w:rsid w:val="00EC5818"/>
    <w:rsid w:val="00EC6266"/>
    <w:rsid w:val="00EC6291"/>
    <w:rsid w:val="00EC64C8"/>
    <w:rsid w:val="00EC6819"/>
    <w:rsid w:val="00EC6D54"/>
    <w:rsid w:val="00EC71F7"/>
    <w:rsid w:val="00EC759F"/>
    <w:rsid w:val="00EC7DEF"/>
    <w:rsid w:val="00EC7E81"/>
    <w:rsid w:val="00ED007A"/>
    <w:rsid w:val="00ED0E50"/>
    <w:rsid w:val="00ED11C5"/>
    <w:rsid w:val="00ED1C84"/>
    <w:rsid w:val="00ED1CE8"/>
    <w:rsid w:val="00ED207C"/>
    <w:rsid w:val="00ED21EB"/>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634"/>
    <w:rsid w:val="00EE2BA2"/>
    <w:rsid w:val="00EE34B1"/>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2359"/>
    <w:rsid w:val="00F02E38"/>
    <w:rsid w:val="00F051F8"/>
    <w:rsid w:val="00F065F0"/>
    <w:rsid w:val="00F06B2C"/>
    <w:rsid w:val="00F07713"/>
    <w:rsid w:val="00F07730"/>
    <w:rsid w:val="00F10AE4"/>
    <w:rsid w:val="00F10F82"/>
    <w:rsid w:val="00F11BBF"/>
    <w:rsid w:val="00F11D07"/>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2EFD"/>
    <w:rsid w:val="00F237A5"/>
    <w:rsid w:val="00F23864"/>
    <w:rsid w:val="00F243A2"/>
    <w:rsid w:val="00F2450A"/>
    <w:rsid w:val="00F24B11"/>
    <w:rsid w:val="00F24E0B"/>
    <w:rsid w:val="00F25591"/>
    <w:rsid w:val="00F25615"/>
    <w:rsid w:val="00F263E2"/>
    <w:rsid w:val="00F26467"/>
    <w:rsid w:val="00F266D2"/>
    <w:rsid w:val="00F26EEA"/>
    <w:rsid w:val="00F2721B"/>
    <w:rsid w:val="00F2791D"/>
    <w:rsid w:val="00F27B0F"/>
    <w:rsid w:val="00F30158"/>
    <w:rsid w:val="00F306F4"/>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B7"/>
    <w:rsid w:val="00F34DC1"/>
    <w:rsid w:val="00F35043"/>
    <w:rsid w:val="00F353D3"/>
    <w:rsid w:val="00F35F35"/>
    <w:rsid w:val="00F36382"/>
    <w:rsid w:val="00F366A2"/>
    <w:rsid w:val="00F36DD7"/>
    <w:rsid w:val="00F36FBC"/>
    <w:rsid w:val="00F402D6"/>
    <w:rsid w:val="00F4068B"/>
    <w:rsid w:val="00F4088F"/>
    <w:rsid w:val="00F41261"/>
    <w:rsid w:val="00F41F56"/>
    <w:rsid w:val="00F42049"/>
    <w:rsid w:val="00F42178"/>
    <w:rsid w:val="00F43027"/>
    <w:rsid w:val="00F437E5"/>
    <w:rsid w:val="00F44EBB"/>
    <w:rsid w:val="00F46AEE"/>
    <w:rsid w:val="00F4755D"/>
    <w:rsid w:val="00F47873"/>
    <w:rsid w:val="00F47E55"/>
    <w:rsid w:val="00F500F7"/>
    <w:rsid w:val="00F515CF"/>
    <w:rsid w:val="00F518F5"/>
    <w:rsid w:val="00F52CC4"/>
    <w:rsid w:val="00F53DC0"/>
    <w:rsid w:val="00F54918"/>
    <w:rsid w:val="00F54CE9"/>
    <w:rsid w:val="00F55827"/>
    <w:rsid w:val="00F55A46"/>
    <w:rsid w:val="00F55C46"/>
    <w:rsid w:val="00F56840"/>
    <w:rsid w:val="00F569FF"/>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8D"/>
    <w:rsid w:val="00F67CDE"/>
    <w:rsid w:val="00F67E28"/>
    <w:rsid w:val="00F7031F"/>
    <w:rsid w:val="00F70F97"/>
    <w:rsid w:val="00F72D3A"/>
    <w:rsid w:val="00F72FCB"/>
    <w:rsid w:val="00F730CA"/>
    <w:rsid w:val="00F73416"/>
    <w:rsid w:val="00F73809"/>
    <w:rsid w:val="00F73CC6"/>
    <w:rsid w:val="00F74555"/>
    <w:rsid w:val="00F745F4"/>
    <w:rsid w:val="00F753B0"/>
    <w:rsid w:val="00F75B64"/>
    <w:rsid w:val="00F75CDE"/>
    <w:rsid w:val="00F75E22"/>
    <w:rsid w:val="00F763D1"/>
    <w:rsid w:val="00F76404"/>
    <w:rsid w:val="00F76489"/>
    <w:rsid w:val="00F77236"/>
    <w:rsid w:val="00F77505"/>
    <w:rsid w:val="00F77668"/>
    <w:rsid w:val="00F77ED2"/>
    <w:rsid w:val="00F77F47"/>
    <w:rsid w:val="00F800F2"/>
    <w:rsid w:val="00F80118"/>
    <w:rsid w:val="00F80A18"/>
    <w:rsid w:val="00F8138A"/>
    <w:rsid w:val="00F816E2"/>
    <w:rsid w:val="00F82413"/>
    <w:rsid w:val="00F827DE"/>
    <w:rsid w:val="00F82CBF"/>
    <w:rsid w:val="00F83319"/>
    <w:rsid w:val="00F836F2"/>
    <w:rsid w:val="00F83898"/>
    <w:rsid w:val="00F845C1"/>
    <w:rsid w:val="00F84C9D"/>
    <w:rsid w:val="00F8553F"/>
    <w:rsid w:val="00F85939"/>
    <w:rsid w:val="00F85FC3"/>
    <w:rsid w:val="00F86350"/>
    <w:rsid w:val="00F86597"/>
    <w:rsid w:val="00F8680D"/>
    <w:rsid w:val="00F86C0C"/>
    <w:rsid w:val="00F8767F"/>
    <w:rsid w:val="00F876F5"/>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0FD"/>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324"/>
    <w:rsid w:val="00FA5898"/>
    <w:rsid w:val="00FA5C90"/>
    <w:rsid w:val="00FA5CC0"/>
    <w:rsid w:val="00FA61EA"/>
    <w:rsid w:val="00FA6703"/>
    <w:rsid w:val="00FA67F1"/>
    <w:rsid w:val="00FA6FA1"/>
    <w:rsid w:val="00FA73EE"/>
    <w:rsid w:val="00FA740D"/>
    <w:rsid w:val="00FA7C6D"/>
    <w:rsid w:val="00FB0594"/>
    <w:rsid w:val="00FB0804"/>
    <w:rsid w:val="00FB133D"/>
    <w:rsid w:val="00FB22C2"/>
    <w:rsid w:val="00FB358C"/>
    <w:rsid w:val="00FB38C3"/>
    <w:rsid w:val="00FB3D23"/>
    <w:rsid w:val="00FB3FD5"/>
    <w:rsid w:val="00FB4C37"/>
    <w:rsid w:val="00FB5290"/>
    <w:rsid w:val="00FB5B80"/>
    <w:rsid w:val="00FB6538"/>
    <w:rsid w:val="00FB6819"/>
    <w:rsid w:val="00FB7590"/>
    <w:rsid w:val="00FB7676"/>
    <w:rsid w:val="00FC02EF"/>
    <w:rsid w:val="00FC097B"/>
    <w:rsid w:val="00FC147A"/>
    <w:rsid w:val="00FC190A"/>
    <w:rsid w:val="00FC443C"/>
    <w:rsid w:val="00FC473E"/>
    <w:rsid w:val="00FC4970"/>
    <w:rsid w:val="00FC5F02"/>
    <w:rsid w:val="00FC68CF"/>
    <w:rsid w:val="00FC7A70"/>
    <w:rsid w:val="00FC7C12"/>
    <w:rsid w:val="00FD055D"/>
    <w:rsid w:val="00FD0B61"/>
    <w:rsid w:val="00FD1987"/>
    <w:rsid w:val="00FD1DF6"/>
    <w:rsid w:val="00FD2712"/>
    <w:rsid w:val="00FD30B2"/>
    <w:rsid w:val="00FD3266"/>
    <w:rsid w:val="00FD4EDF"/>
    <w:rsid w:val="00FD51F5"/>
    <w:rsid w:val="00FD5F73"/>
    <w:rsid w:val="00FD6024"/>
    <w:rsid w:val="00FD6431"/>
    <w:rsid w:val="00FD69FA"/>
    <w:rsid w:val="00FD78E1"/>
    <w:rsid w:val="00FE00A6"/>
    <w:rsid w:val="00FE0C53"/>
    <w:rsid w:val="00FE0E45"/>
    <w:rsid w:val="00FE13C7"/>
    <w:rsid w:val="00FE13F6"/>
    <w:rsid w:val="00FE189B"/>
    <w:rsid w:val="00FE1B4A"/>
    <w:rsid w:val="00FE1C38"/>
    <w:rsid w:val="00FE1ECE"/>
    <w:rsid w:val="00FE2B57"/>
    <w:rsid w:val="00FE318F"/>
    <w:rsid w:val="00FE3577"/>
    <w:rsid w:val="00FE361F"/>
    <w:rsid w:val="00FE3D37"/>
    <w:rsid w:val="00FE3DB7"/>
    <w:rsid w:val="00FE49C8"/>
    <w:rsid w:val="00FE4AE5"/>
    <w:rsid w:val="00FE4DC9"/>
    <w:rsid w:val="00FE53F4"/>
    <w:rsid w:val="00FE5BAE"/>
    <w:rsid w:val="00FE5E45"/>
    <w:rsid w:val="00FE61DF"/>
    <w:rsid w:val="00FF0354"/>
    <w:rsid w:val="00FF0441"/>
    <w:rsid w:val="00FF0C9F"/>
    <w:rsid w:val="00FF1411"/>
    <w:rsid w:val="00FF165B"/>
    <w:rsid w:val="00FF17F7"/>
    <w:rsid w:val="00FF1BD4"/>
    <w:rsid w:val="00FF2B98"/>
    <w:rsid w:val="00FF2DB5"/>
    <w:rsid w:val="00FF3F4A"/>
    <w:rsid w:val="00FF4300"/>
    <w:rsid w:val="00FF447F"/>
    <w:rsid w:val="00FF5A71"/>
    <w:rsid w:val="00FF5B5F"/>
    <w:rsid w:val="00FF663C"/>
    <w:rsid w:val="00FF6E5F"/>
    <w:rsid w:val="00FF714C"/>
    <w:rsid w:val="00FF7340"/>
    <w:rsid w:val="00FF7610"/>
    <w:rsid w:val="00FF76AB"/>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3F571B15-B12B-40E5-BBD1-E7CBEDCF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0490"/>
    <w:rPr>
      <w:sz w:val="24"/>
      <w:szCs w:val="24"/>
    </w:rPr>
  </w:style>
  <w:style w:type="paragraph" w:styleId="Nagwek1">
    <w:name w:val="heading 1"/>
    <w:basedOn w:val="Normalny"/>
    <w:next w:val="Normalny"/>
    <w:link w:val="Nagwek1Znak"/>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qFormat/>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 w:type="character" w:customStyle="1" w:styleId="Inne">
    <w:name w:val="Inne_"/>
    <w:basedOn w:val="Domylnaczcionkaakapitu"/>
    <w:link w:val="Inne0"/>
    <w:rsid w:val="000E0DD8"/>
    <w:rPr>
      <w:rFonts w:ascii="Arial" w:eastAsia="Arial" w:hAnsi="Arial" w:cs="Arial"/>
      <w:sz w:val="18"/>
      <w:szCs w:val="18"/>
      <w:shd w:val="clear" w:color="auto" w:fill="FFFFFF"/>
    </w:rPr>
  </w:style>
  <w:style w:type="paragraph" w:customStyle="1" w:styleId="Inne0">
    <w:name w:val="Inne"/>
    <w:basedOn w:val="Normalny"/>
    <w:link w:val="Inne"/>
    <w:rsid w:val="000E0DD8"/>
    <w:pPr>
      <w:widowControl w:val="0"/>
      <w:shd w:val="clear" w:color="auto" w:fill="FFFFFF"/>
      <w:spacing w:after="220" w:line="247" w:lineRule="auto"/>
    </w:pPr>
    <w:rPr>
      <w:rFonts w:ascii="Arial" w:eastAsia="Arial" w:hAnsi="Arial" w:cs="Arial"/>
      <w:sz w:val="18"/>
      <w:szCs w:val="18"/>
    </w:rPr>
  </w:style>
  <w:style w:type="paragraph" w:styleId="Podtytu">
    <w:name w:val="Subtitle"/>
    <w:basedOn w:val="Normalny"/>
    <w:link w:val="PodtytuZnak"/>
    <w:qFormat/>
    <w:rsid w:val="007F41CD"/>
    <w:pPr>
      <w:jc w:val="center"/>
    </w:pPr>
    <w:rPr>
      <w:rFonts w:ascii="Arial" w:hAnsi="Arial" w:cs="Arial"/>
      <w:b/>
      <w:bCs/>
      <w:sz w:val="32"/>
    </w:rPr>
  </w:style>
  <w:style w:type="character" w:customStyle="1" w:styleId="PodtytuZnak">
    <w:name w:val="Podtytuł Znak"/>
    <w:basedOn w:val="Domylnaczcionkaakapitu"/>
    <w:link w:val="Podtytu"/>
    <w:rsid w:val="007F41CD"/>
    <w:rPr>
      <w:rFonts w:ascii="Arial" w:hAnsi="Arial" w:cs="Arial"/>
      <w:b/>
      <w:bCs/>
      <w:sz w:val="32"/>
      <w:szCs w:val="24"/>
    </w:rPr>
  </w:style>
  <w:style w:type="paragraph" w:customStyle="1" w:styleId="Domylnie">
    <w:name w:val="Domyślnie"/>
    <w:rsid w:val="007804B1"/>
    <w:pPr>
      <w:tabs>
        <w:tab w:val="left" w:pos="708"/>
      </w:tabs>
      <w:suppressAutoHyphens/>
      <w:spacing w:after="160" w:line="256" w:lineRule="auto"/>
    </w:pPr>
    <w:rPr>
      <w:rFonts w:ascii="Calibri" w:eastAsia="SimSun" w:hAnsi="Calibri" w:cstheme="minorBidi"/>
      <w:sz w:val="22"/>
      <w:szCs w:val="22"/>
      <w:lang w:eastAsia="en-US"/>
    </w:rPr>
  </w:style>
  <w:style w:type="character" w:customStyle="1" w:styleId="TematkomentarzaZnak">
    <w:name w:val="Temat komentarza Znak"/>
    <w:link w:val="Tematkomentarza"/>
    <w:semiHidden/>
    <w:rsid w:val="00335854"/>
    <w:rPr>
      <w:rFonts w:asciiTheme="minorHAnsi" w:hAnsiTheme="minorHAnsi"/>
      <w:b/>
      <w:bCs/>
    </w:rPr>
  </w:style>
  <w:style w:type="character" w:customStyle="1" w:styleId="Nagwek1Znak">
    <w:name w:val="Nagłówek 1 Znak"/>
    <w:basedOn w:val="Domylnaczcionkaakapitu"/>
    <w:link w:val="Nagwek1"/>
    <w:rsid w:val="00076849"/>
    <w:rPr>
      <w:rFonts w:ascii="Verdana" w:hAnsi="Verdana" w:cs="Arial"/>
      <w:b/>
      <w:bCs/>
      <w:kern w:val="32"/>
      <w:sz w:val="18"/>
      <w:szCs w:val="18"/>
    </w:rPr>
  </w:style>
  <w:style w:type="paragraph" w:customStyle="1" w:styleId="Punkt">
    <w:name w:val="Punkt"/>
    <w:basedOn w:val="Tekstpodstawowy"/>
    <w:rsid w:val="007D3DC2"/>
    <w:pPr>
      <w:suppressAutoHyphens/>
      <w:autoSpaceDN w:val="0"/>
      <w:spacing w:after="160"/>
      <w:textAlignment w:val="baseline"/>
    </w:pPr>
    <w:rPr>
      <w:rFonts w:ascii="Tahoma" w:hAnsi="Tahoma" w:cs="Times New Roman"/>
      <w:b w:val="0"/>
      <w:bCs w:val="0"/>
      <w:i w:val="0"/>
      <w:iCs w:val="0"/>
      <w:sz w:val="20"/>
    </w:rPr>
  </w:style>
  <w:style w:type="paragraph" w:customStyle="1" w:styleId="Podpunkt">
    <w:name w:val="Podpunkt"/>
    <w:basedOn w:val="Punkt"/>
    <w:rsid w:val="007D3DC2"/>
  </w:style>
  <w:style w:type="paragraph" w:customStyle="1" w:styleId="LO-normal">
    <w:name w:val="LO-normal"/>
    <w:qFormat/>
    <w:rsid w:val="002D45DB"/>
    <w:pPr>
      <w:suppressAutoHyphens/>
    </w:pPr>
    <w:rPr>
      <w:rFonts w:ascii="Liberation Serif" w:eastAsia="Liberation Serif" w:hAnsi="Liberation Serif" w:cs="Liberation Serif"/>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0358954">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14271046">
      <w:bodyDiv w:val="1"/>
      <w:marLeft w:val="0"/>
      <w:marRight w:val="0"/>
      <w:marTop w:val="0"/>
      <w:marBottom w:val="0"/>
      <w:divBdr>
        <w:top w:val="none" w:sz="0" w:space="0" w:color="auto"/>
        <w:left w:val="none" w:sz="0" w:space="0" w:color="auto"/>
        <w:bottom w:val="none" w:sz="0" w:space="0" w:color="auto"/>
        <w:right w:val="none" w:sz="0" w:space="0" w:color="auto"/>
      </w:divBdr>
    </w:div>
    <w:div w:id="5775157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099967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990598679">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7923433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12291542">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mailto:iod@umed.wroc.pl"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23F6-BF5A-407B-B55E-52ED961E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14795</Words>
  <Characters>88774</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103363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ESzyjkowska</cp:lastModifiedBy>
  <cp:revision>4</cp:revision>
  <cp:lastPrinted>2020-08-12T10:25:00Z</cp:lastPrinted>
  <dcterms:created xsi:type="dcterms:W3CDTF">2020-08-20T12:13:00Z</dcterms:created>
  <dcterms:modified xsi:type="dcterms:W3CDTF">2020-08-20T12:18:00Z</dcterms:modified>
</cp:coreProperties>
</file>