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179A7686"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C51FF">
              <w:rPr>
                <w:rFonts w:ascii="Verdana" w:hAnsi="Verdana"/>
                <w:sz w:val="18"/>
                <w:szCs w:val="18"/>
                <w:lang w:val="de-DE" w:eastAsia="en-US"/>
              </w:rPr>
              <w:t>joanna.kowalska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488E1938" w:rsidR="007A7A4D" w:rsidRPr="008D0F35" w:rsidRDefault="007A7A4D" w:rsidP="007A7A4D">
      <w:pPr>
        <w:rPr>
          <w:rFonts w:ascii="Verdana" w:hAnsi="Verdana"/>
          <w:i/>
          <w:sz w:val="18"/>
          <w:szCs w:val="18"/>
        </w:rPr>
      </w:pPr>
      <w:r w:rsidRPr="008D0F35">
        <w:rPr>
          <w:rFonts w:ascii="Verdana" w:hAnsi="Verdana"/>
          <w:noProof/>
          <w:sz w:val="18"/>
          <w:szCs w:val="18"/>
        </w:rPr>
        <w:t>UMW</w:t>
      </w:r>
      <w:r w:rsidR="00DC3E17" w:rsidRPr="008D0F35">
        <w:rPr>
          <w:rFonts w:ascii="Verdana" w:hAnsi="Verdana"/>
          <w:noProof/>
          <w:sz w:val="18"/>
          <w:szCs w:val="18"/>
        </w:rPr>
        <w:t>/</w:t>
      </w:r>
      <w:r w:rsidR="00BD524A" w:rsidRPr="008D0F35">
        <w:rPr>
          <w:rFonts w:ascii="Verdana" w:hAnsi="Verdana"/>
          <w:noProof/>
          <w:sz w:val="18"/>
          <w:szCs w:val="18"/>
        </w:rPr>
        <w:t>A</w:t>
      </w:r>
      <w:r w:rsidRPr="008D0F35">
        <w:rPr>
          <w:rFonts w:ascii="Verdana" w:hAnsi="Verdana"/>
          <w:noProof/>
          <w:sz w:val="18"/>
          <w:szCs w:val="18"/>
        </w:rPr>
        <w:t>Z/PN-</w:t>
      </w:r>
      <w:r w:rsidR="00A63713" w:rsidRPr="008D0F35">
        <w:rPr>
          <w:rFonts w:ascii="Verdana" w:hAnsi="Verdana"/>
          <w:noProof/>
          <w:sz w:val="18"/>
          <w:szCs w:val="18"/>
        </w:rPr>
        <w:t>84</w:t>
      </w:r>
      <w:r w:rsidR="00D86744" w:rsidRPr="008D0F35">
        <w:rPr>
          <w:rFonts w:ascii="Verdana" w:hAnsi="Verdana"/>
          <w:noProof/>
          <w:sz w:val="18"/>
          <w:szCs w:val="18"/>
        </w:rPr>
        <w:t>/</w:t>
      </w:r>
      <w:r w:rsidR="00BD524A" w:rsidRPr="008D0F35">
        <w:rPr>
          <w:rFonts w:ascii="Verdana" w:hAnsi="Verdana"/>
          <w:noProof/>
          <w:sz w:val="18"/>
          <w:szCs w:val="18"/>
        </w:rPr>
        <w:t>20</w:t>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t xml:space="preserve">                       </w:t>
      </w:r>
      <w:r w:rsidRPr="008D0F35">
        <w:rPr>
          <w:rFonts w:ascii="Verdana" w:hAnsi="Verdana"/>
          <w:noProof/>
          <w:sz w:val="18"/>
          <w:szCs w:val="18"/>
        </w:rPr>
        <w:tab/>
        <w:t xml:space="preserve">            Wrocław, </w:t>
      </w:r>
      <w:r w:rsidR="00A63713" w:rsidRPr="008D0F35">
        <w:rPr>
          <w:rFonts w:ascii="Verdana" w:hAnsi="Verdana"/>
          <w:noProof/>
          <w:sz w:val="18"/>
          <w:szCs w:val="18"/>
        </w:rPr>
        <w:t>17</w:t>
      </w:r>
      <w:r w:rsidR="0042346D" w:rsidRPr="008D0F35">
        <w:rPr>
          <w:rFonts w:ascii="Verdana" w:hAnsi="Verdana"/>
          <w:noProof/>
          <w:sz w:val="18"/>
          <w:szCs w:val="18"/>
        </w:rPr>
        <w:t>.0</w:t>
      </w:r>
      <w:r w:rsidR="00A63713" w:rsidRPr="008D0F35">
        <w:rPr>
          <w:rFonts w:ascii="Verdana" w:hAnsi="Verdana"/>
          <w:noProof/>
          <w:sz w:val="18"/>
          <w:szCs w:val="18"/>
        </w:rPr>
        <w:t>8</w:t>
      </w:r>
      <w:r w:rsidR="00BA53B3" w:rsidRPr="008D0F35">
        <w:rPr>
          <w:rFonts w:ascii="Verdana" w:hAnsi="Verdana"/>
          <w:noProof/>
          <w:sz w:val="18"/>
          <w:szCs w:val="18"/>
        </w:rPr>
        <w:t>.2020</w:t>
      </w:r>
      <w:r w:rsidRPr="008D0F35">
        <w:rPr>
          <w:rFonts w:ascii="Verdana" w:hAnsi="Verdana"/>
          <w:noProof/>
          <w:sz w:val="18"/>
          <w:szCs w:val="18"/>
        </w:rPr>
        <w:t xml:space="preserve"> r.</w:t>
      </w:r>
    </w:p>
    <w:p w14:paraId="2637E9EB" w14:textId="77777777" w:rsidR="007A7A4D" w:rsidRPr="008D0F35" w:rsidRDefault="007A7A4D" w:rsidP="007A7A4D">
      <w:pPr>
        <w:shd w:val="clear" w:color="auto" w:fill="FFFFFF"/>
        <w:ind w:right="186"/>
        <w:jc w:val="center"/>
        <w:rPr>
          <w:rFonts w:ascii="Verdana" w:hAnsi="Verdana"/>
          <w:b/>
          <w:sz w:val="16"/>
          <w:szCs w:val="16"/>
        </w:rPr>
      </w:pPr>
      <w:r w:rsidRPr="008D0F35">
        <w:rPr>
          <w:rFonts w:ascii="Verdana" w:hAnsi="Verdana"/>
          <w:b/>
          <w:sz w:val="16"/>
          <w:szCs w:val="16"/>
        </w:rPr>
        <w:t xml:space="preserve">        </w:t>
      </w:r>
    </w:p>
    <w:p w14:paraId="2BEC332E" w14:textId="77777777" w:rsidR="007043EC" w:rsidRPr="008D0F35" w:rsidRDefault="007043EC" w:rsidP="00DA26FE">
      <w:pPr>
        <w:shd w:val="clear" w:color="auto" w:fill="FFFFFF"/>
        <w:ind w:right="186"/>
        <w:jc w:val="center"/>
        <w:rPr>
          <w:rFonts w:ascii="Verdana" w:hAnsi="Verdana"/>
          <w:b/>
          <w:sz w:val="18"/>
          <w:szCs w:val="18"/>
        </w:rPr>
      </w:pPr>
    </w:p>
    <w:p w14:paraId="5AC5A8BE" w14:textId="04A58D27"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A63713">
        <w:rPr>
          <w:rFonts w:ascii="Verdana" w:hAnsi="Verdana"/>
          <w:b/>
          <w:sz w:val="18"/>
          <w:szCs w:val="18"/>
        </w:rPr>
        <w:t>1 i 2</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218889D5" w:rsidR="0042346D" w:rsidRPr="00A63713" w:rsidRDefault="00A63713" w:rsidP="0042346D">
      <w:pPr>
        <w:tabs>
          <w:tab w:val="right" w:pos="9072"/>
        </w:tabs>
        <w:ind w:right="-58"/>
        <w:jc w:val="both"/>
        <w:rPr>
          <w:rFonts w:ascii="Verdana" w:hAnsi="Verdana"/>
          <w:b/>
          <w:bCs/>
          <w:sz w:val="18"/>
          <w:szCs w:val="18"/>
          <w:u w:val="single"/>
        </w:rPr>
      </w:pPr>
      <w:r w:rsidRPr="00A63713">
        <w:rPr>
          <w:rFonts w:ascii="Verdana" w:hAnsi="Verdana"/>
          <w:b/>
          <w:sz w:val="18"/>
          <w:szCs w:val="18"/>
        </w:rPr>
        <w:t>Dostawa mikroskopów edukacyjnych oraz osprzętu cyfrowego do mikroskopu na potrzeby jednostek Uniwersytetu Medycznego we Wrocławiu.</w:t>
      </w:r>
    </w:p>
    <w:p w14:paraId="066ADAC7" w14:textId="77777777" w:rsidR="0042346D" w:rsidRPr="0042346D" w:rsidRDefault="0042346D" w:rsidP="0042346D">
      <w:pPr>
        <w:tabs>
          <w:tab w:val="right" w:pos="9072"/>
        </w:tabs>
        <w:ind w:right="-58"/>
        <w:jc w:val="both"/>
        <w:rPr>
          <w:rFonts w:ascii="Century Gothic" w:hAnsi="Century Gothic"/>
          <w:bCs/>
          <w:sz w:val="20"/>
          <w:szCs w:val="20"/>
          <w:u w:val="single"/>
        </w:rPr>
      </w:pP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C0F866A"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w:t>
      </w:r>
      <w:r w:rsidR="00CF3000">
        <w:rPr>
          <w:rFonts w:ascii="Verdana" w:hAnsi="Verdana"/>
          <w:noProof/>
          <w:sz w:val="18"/>
          <w:szCs w:val="18"/>
        </w:rPr>
        <w:t>om</w:t>
      </w:r>
      <w:r w:rsidRPr="00DA26FE">
        <w:rPr>
          <w:rFonts w:ascii="Verdana" w:hAnsi="Verdana"/>
          <w:noProof/>
          <w:sz w:val="18"/>
          <w:szCs w:val="18"/>
        </w:rPr>
        <w:t xml:space="preserve"> za udział w ww. postępowaniu.</w:t>
      </w:r>
    </w:p>
    <w:p w14:paraId="7BB63F34" w14:textId="77777777" w:rsidR="00B7729B" w:rsidRPr="00DA26FE" w:rsidRDefault="00B7729B" w:rsidP="00326F29">
      <w:pPr>
        <w:shd w:val="clear" w:color="auto" w:fill="FFFFFF"/>
        <w:ind w:right="-58"/>
        <w:jc w:val="both"/>
        <w:rPr>
          <w:rFonts w:ascii="Verdana" w:hAnsi="Verdana"/>
          <w:sz w:val="18"/>
          <w:szCs w:val="18"/>
        </w:rPr>
      </w:pPr>
    </w:p>
    <w:p w14:paraId="7777A09C" w14:textId="77777777" w:rsidR="00C37027" w:rsidRDefault="00C37027" w:rsidP="00326F29">
      <w:pPr>
        <w:shd w:val="clear" w:color="auto" w:fill="FFFFFF"/>
        <w:ind w:right="-58"/>
        <w:jc w:val="both"/>
        <w:rPr>
          <w:rFonts w:ascii="Verdana" w:hAnsi="Verdana"/>
          <w:sz w:val="18"/>
          <w:szCs w:val="18"/>
        </w:rPr>
      </w:pPr>
    </w:p>
    <w:p w14:paraId="19A3A8C7" w14:textId="37F239F4" w:rsidR="00B7729B" w:rsidRPr="00D8687A"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Zgodnie z art. 92 ustawy z dnia 29 stycznia 2004 r. Prawa zamówień pu</w:t>
      </w:r>
      <w:bookmarkStart w:id="0" w:name="_GoBack"/>
      <w:bookmarkEnd w:id="0"/>
      <w:r w:rsidRPr="00DA26FE">
        <w:rPr>
          <w:rFonts w:ascii="Verdana" w:hAnsi="Verdana"/>
          <w:sz w:val="18"/>
          <w:szCs w:val="18"/>
        </w:rPr>
        <w:t xml:space="preserve">blicznych (tekst jedn. – </w:t>
      </w:r>
      <w:r w:rsidR="00BD524A">
        <w:rPr>
          <w:rFonts w:ascii="Verdana" w:hAnsi="Verdana"/>
          <w:sz w:val="18"/>
          <w:szCs w:val="18"/>
        </w:rPr>
        <w:br/>
      </w:r>
      <w:r w:rsidRPr="00D8687A">
        <w:rPr>
          <w:rFonts w:ascii="Verdana" w:hAnsi="Verdana"/>
          <w:sz w:val="18"/>
          <w:szCs w:val="18"/>
        </w:rPr>
        <w:t>Dz. U. z 2019 r., poz. 1843</w:t>
      </w:r>
      <w:r w:rsidR="00C7131F" w:rsidRPr="00D8687A">
        <w:rPr>
          <w:rFonts w:ascii="Verdana" w:hAnsi="Verdana"/>
          <w:sz w:val="18"/>
          <w:szCs w:val="18"/>
        </w:rPr>
        <w:t xml:space="preserve"> z </w:t>
      </w:r>
      <w:proofErr w:type="spellStart"/>
      <w:r w:rsidR="00C7131F" w:rsidRPr="00D8687A">
        <w:rPr>
          <w:rFonts w:ascii="Verdana" w:hAnsi="Verdana"/>
          <w:sz w:val="18"/>
          <w:szCs w:val="18"/>
        </w:rPr>
        <w:t>późn</w:t>
      </w:r>
      <w:proofErr w:type="spellEnd"/>
      <w:r w:rsidR="00C7131F" w:rsidRPr="00D8687A">
        <w:rPr>
          <w:rFonts w:ascii="Verdana" w:hAnsi="Verdana"/>
          <w:sz w:val="18"/>
          <w:szCs w:val="18"/>
        </w:rPr>
        <w:t>. zm.</w:t>
      </w:r>
      <w:r w:rsidRPr="00D8687A">
        <w:rPr>
          <w:rFonts w:ascii="Verdana" w:hAnsi="Verdana"/>
          <w:sz w:val="18"/>
          <w:szCs w:val="18"/>
        </w:rPr>
        <w:t>), zwanej dalej „</w:t>
      </w:r>
      <w:proofErr w:type="spellStart"/>
      <w:r w:rsidRPr="00D8687A">
        <w:rPr>
          <w:rFonts w:ascii="Verdana" w:hAnsi="Verdana"/>
          <w:sz w:val="18"/>
          <w:szCs w:val="18"/>
        </w:rPr>
        <w:t>Pzp</w:t>
      </w:r>
      <w:proofErr w:type="spellEnd"/>
      <w:r w:rsidRPr="00D8687A">
        <w:rPr>
          <w:rFonts w:ascii="Verdana" w:hAnsi="Verdana"/>
          <w:sz w:val="18"/>
          <w:szCs w:val="18"/>
        </w:rPr>
        <w:t>”, zawiadamiamy o jego</w:t>
      </w:r>
      <w:r w:rsidRPr="00D8687A">
        <w:rPr>
          <w:rFonts w:ascii="Verdana" w:hAnsi="Verdana"/>
          <w:b/>
          <w:bCs/>
          <w:sz w:val="18"/>
          <w:szCs w:val="18"/>
        </w:rPr>
        <w:t xml:space="preserve"> wyniku</w:t>
      </w:r>
      <w:r w:rsidR="00C7131F" w:rsidRPr="00D8687A">
        <w:rPr>
          <w:rFonts w:ascii="Verdana" w:hAnsi="Verdana"/>
          <w:b/>
          <w:bCs/>
          <w:sz w:val="18"/>
          <w:szCs w:val="18"/>
        </w:rPr>
        <w:t xml:space="preserve"> w części </w:t>
      </w:r>
      <w:r w:rsidR="00A63713" w:rsidRPr="00D8687A">
        <w:rPr>
          <w:rFonts w:ascii="Verdana" w:hAnsi="Verdana"/>
          <w:b/>
          <w:bCs/>
          <w:sz w:val="18"/>
          <w:szCs w:val="18"/>
        </w:rPr>
        <w:br/>
        <w:t xml:space="preserve">1 i 2 </w:t>
      </w:r>
      <w:r w:rsidR="00C7131F" w:rsidRPr="00D8687A">
        <w:rPr>
          <w:rFonts w:ascii="Verdana" w:hAnsi="Verdana"/>
          <w:b/>
          <w:bCs/>
          <w:sz w:val="18"/>
          <w:szCs w:val="18"/>
        </w:rPr>
        <w:t>zamówienia</w:t>
      </w:r>
      <w:r w:rsidRPr="00D8687A">
        <w:rPr>
          <w:rFonts w:ascii="Verdana" w:hAnsi="Verdana"/>
          <w:b/>
          <w:bCs/>
          <w:sz w:val="18"/>
          <w:szCs w:val="18"/>
        </w:rPr>
        <w:t>.</w:t>
      </w:r>
    </w:p>
    <w:p w14:paraId="368E8993" w14:textId="77777777" w:rsidR="00B7729B" w:rsidRPr="00D8687A" w:rsidRDefault="00B7729B" w:rsidP="00326F29">
      <w:pPr>
        <w:autoSpaceDE w:val="0"/>
        <w:autoSpaceDN w:val="0"/>
        <w:adjustRightInd w:val="0"/>
        <w:ind w:right="-58"/>
        <w:jc w:val="both"/>
        <w:rPr>
          <w:rFonts w:ascii="Verdana" w:hAnsi="Verdana"/>
          <w:bCs/>
          <w:strike/>
          <w:sz w:val="18"/>
          <w:szCs w:val="18"/>
        </w:rPr>
      </w:pPr>
    </w:p>
    <w:p w14:paraId="58061B65" w14:textId="77777777" w:rsidR="00B7729B" w:rsidRPr="00D8687A" w:rsidRDefault="00B7729B" w:rsidP="00326F29">
      <w:pPr>
        <w:tabs>
          <w:tab w:val="right" w:pos="9072"/>
        </w:tabs>
        <w:ind w:right="-58"/>
        <w:jc w:val="both"/>
        <w:rPr>
          <w:rFonts w:ascii="Verdana" w:hAnsi="Verdana" w:cs="Arial"/>
          <w:b/>
          <w:bCs/>
          <w:sz w:val="18"/>
          <w:szCs w:val="18"/>
        </w:rPr>
      </w:pPr>
    </w:p>
    <w:p w14:paraId="4445E06D" w14:textId="6742EC89" w:rsidR="006B2275" w:rsidRDefault="00BD524A" w:rsidP="00D65D06">
      <w:pPr>
        <w:ind w:left="1134" w:hanging="1134"/>
        <w:jc w:val="both"/>
        <w:rPr>
          <w:rFonts w:ascii="Century Gothic" w:hAnsi="Century Gothic"/>
          <w:sz w:val="20"/>
          <w:szCs w:val="20"/>
        </w:rPr>
      </w:pPr>
      <w:r w:rsidRPr="00C37027">
        <w:rPr>
          <w:rFonts w:ascii="Century Gothic" w:hAnsi="Century Gothic" w:cs="Arial"/>
          <w:b/>
        </w:rPr>
        <w:t xml:space="preserve">Część </w:t>
      </w:r>
      <w:r w:rsidR="00A63713">
        <w:rPr>
          <w:rFonts w:ascii="Century Gothic" w:hAnsi="Century Gothic" w:cs="Arial"/>
          <w:b/>
        </w:rPr>
        <w:t>1</w:t>
      </w:r>
      <w:r w:rsidR="00C37027">
        <w:rPr>
          <w:rFonts w:ascii="Century Gothic" w:hAnsi="Century Gothic" w:cs="Arial"/>
          <w:b/>
          <w:sz w:val="20"/>
          <w:szCs w:val="20"/>
        </w:rPr>
        <w:t xml:space="preserve"> </w:t>
      </w:r>
      <w:r w:rsidR="00D65D06">
        <w:rPr>
          <w:rFonts w:ascii="Century Gothic" w:hAnsi="Century Gothic" w:cs="Arial"/>
          <w:b/>
          <w:sz w:val="20"/>
          <w:szCs w:val="20"/>
        </w:rPr>
        <w:tab/>
      </w:r>
      <w:r w:rsidR="00A63713">
        <w:rPr>
          <w:rFonts w:ascii="Verdana" w:hAnsi="Verdana" w:cs="Arial"/>
          <w:sz w:val="18"/>
          <w:szCs w:val="18"/>
        </w:rPr>
        <w:t xml:space="preserve">Mikroskopy edukacyjne 4 szt. </w:t>
      </w:r>
      <w:r w:rsidR="00A63713" w:rsidRPr="008C65DB">
        <w:rPr>
          <w:rFonts w:ascii="Verdana" w:hAnsi="Verdana" w:cs="Arial"/>
          <w:sz w:val="18"/>
          <w:szCs w:val="18"/>
        </w:rPr>
        <w:t xml:space="preserve">na potrzeby Katedry i </w:t>
      </w:r>
      <w:r w:rsidR="00A63713">
        <w:rPr>
          <w:rFonts w:ascii="Verdana" w:hAnsi="Verdana" w:cs="Arial"/>
          <w:sz w:val="18"/>
          <w:szCs w:val="18"/>
        </w:rPr>
        <w:t>Zakładu Mikrobiologii</w:t>
      </w:r>
    </w:p>
    <w:p w14:paraId="0729A2DF" w14:textId="77777777" w:rsidR="00D578B3" w:rsidRDefault="00D578B3" w:rsidP="00D578B3">
      <w:pPr>
        <w:ind w:left="993" w:hanging="993"/>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725BB4C6"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433303FE"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5A92DEBE" w14:textId="5AC4D462" w:rsidR="00BD524A" w:rsidRPr="00E324AF"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1C57158" w14:textId="77777777"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E9A39E0" w14:textId="46F5221A"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14:paraId="5FE046E0" w14:textId="60D0086D" w:rsidR="00E44EC0" w:rsidRDefault="00E44EC0" w:rsidP="00C37027">
      <w:pPr>
        <w:tabs>
          <w:tab w:val="right" w:pos="9356"/>
        </w:tabs>
        <w:ind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2575"/>
        <w:gridCol w:w="1695"/>
        <w:gridCol w:w="1560"/>
        <w:gridCol w:w="1417"/>
        <w:gridCol w:w="1457"/>
      </w:tblGrid>
      <w:tr w:rsidR="00E44EC0" w14:paraId="441031E4" w14:textId="2777F376" w:rsidTr="00945586">
        <w:tc>
          <w:tcPr>
            <w:tcW w:w="828" w:type="dxa"/>
            <w:vMerge w:val="restart"/>
          </w:tcPr>
          <w:p w14:paraId="3A0BDEC2" w14:textId="77777777" w:rsidR="00E44EC0" w:rsidRDefault="00E44EC0" w:rsidP="00DB150A">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2575" w:type="dxa"/>
            <w:vMerge w:val="restart"/>
          </w:tcPr>
          <w:p w14:paraId="746D9B14" w14:textId="77777777"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695" w:type="dxa"/>
            <w:vAlign w:val="center"/>
          </w:tcPr>
          <w:p w14:paraId="2BE34FF8" w14:textId="77777777" w:rsidR="00E44EC0" w:rsidRDefault="00E44EC0"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560" w:type="dxa"/>
            <w:vAlign w:val="center"/>
          </w:tcPr>
          <w:p w14:paraId="4A7FA0C1" w14:textId="77777777" w:rsidR="00E44EC0" w:rsidRDefault="00E44EC0"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417" w:type="dxa"/>
            <w:vAlign w:val="center"/>
          </w:tcPr>
          <w:p w14:paraId="1D46E6C7" w14:textId="0583E47F" w:rsidR="00E44EC0" w:rsidRDefault="00E44EC0" w:rsidP="00945586">
            <w:pPr>
              <w:pStyle w:val="Akapitzlist"/>
              <w:ind w:left="0" w:right="-109"/>
              <w:contextualSpacing w:val="0"/>
              <w:jc w:val="center"/>
              <w:rPr>
                <w:rFonts w:ascii="Verdana" w:hAnsi="Verdana" w:cs="Arial"/>
                <w:sz w:val="18"/>
                <w:szCs w:val="18"/>
              </w:rPr>
            </w:pPr>
            <w:r>
              <w:rPr>
                <w:rFonts w:ascii="Verdana" w:hAnsi="Verdana" w:cs="Arial"/>
                <w:sz w:val="18"/>
                <w:szCs w:val="18"/>
              </w:rPr>
              <w:t xml:space="preserve">Okres </w:t>
            </w:r>
            <w:r w:rsidR="00945586">
              <w:rPr>
                <w:rFonts w:ascii="Verdana" w:hAnsi="Verdana" w:cs="Arial"/>
                <w:sz w:val="18"/>
                <w:szCs w:val="18"/>
              </w:rPr>
              <w:br/>
            </w:r>
            <w:r>
              <w:rPr>
                <w:rFonts w:ascii="Verdana" w:hAnsi="Verdana" w:cs="Arial"/>
                <w:sz w:val="18"/>
                <w:szCs w:val="18"/>
              </w:rPr>
              <w:t>gwarancji</w:t>
            </w:r>
          </w:p>
        </w:tc>
        <w:tc>
          <w:tcPr>
            <w:tcW w:w="1457" w:type="dxa"/>
            <w:vMerge w:val="restart"/>
            <w:vAlign w:val="center"/>
          </w:tcPr>
          <w:p w14:paraId="3FC3AC6A" w14:textId="68EFA5A1" w:rsidR="00E44EC0" w:rsidRDefault="00E44EC0"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E44EC0" w14:paraId="09DBC0CD" w14:textId="77777777" w:rsidTr="00945586">
        <w:tc>
          <w:tcPr>
            <w:tcW w:w="828" w:type="dxa"/>
            <w:vMerge/>
          </w:tcPr>
          <w:p w14:paraId="1CF9BB19" w14:textId="77777777" w:rsidR="00E44EC0" w:rsidRDefault="00E44EC0" w:rsidP="00DB150A">
            <w:pPr>
              <w:pStyle w:val="Akapitzlist"/>
              <w:ind w:left="-120" w:right="-426"/>
              <w:contextualSpacing w:val="0"/>
              <w:jc w:val="both"/>
              <w:rPr>
                <w:rFonts w:ascii="Verdana" w:hAnsi="Verdana" w:cs="Arial"/>
                <w:sz w:val="18"/>
                <w:szCs w:val="18"/>
              </w:rPr>
            </w:pPr>
          </w:p>
        </w:tc>
        <w:tc>
          <w:tcPr>
            <w:tcW w:w="2575" w:type="dxa"/>
            <w:vMerge/>
          </w:tcPr>
          <w:p w14:paraId="338B7A0F" w14:textId="77777777" w:rsidR="00E44EC0" w:rsidRDefault="00E44EC0" w:rsidP="00DB150A">
            <w:pPr>
              <w:pStyle w:val="Akapitzlist"/>
              <w:ind w:left="0" w:right="-426"/>
              <w:contextualSpacing w:val="0"/>
              <w:jc w:val="both"/>
              <w:rPr>
                <w:rFonts w:ascii="Verdana" w:hAnsi="Verdana" w:cs="Arial"/>
                <w:sz w:val="18"/>
                <w:szCs w:val="18"/>
              </w:rPr>
            </w:pPr>
          </w:p>
        </w:tc>
        <w:tc>
          <w:tcPr>
            <w:tcW w:w="1695" w:type="dxa"/>
          </w:tcPr>
          <w:p w14:paraId="08D67256" w14:textId="2311BB13" w:rsidR="00E44EC0" w:rsidRPr="00E44EC0" w:rsidRDefault="00E44EC0"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560" w:type="dxa"/>
          </w:tcPr>
          <w:p w14:paraId="25ECFB66" w14:textId="1BA2A221" w:rsidR="00E44EC0" w:rsidRPr="00E44EC0" w:rsidRDefault="00E44EC0"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17" w:type="dxa"/>
          </w:tcPr>
          <w:p w14:paraId="0F754DB3" w14:textId="21A1DA5C" w:rsidR="00E44EC0" w:rsidRPr="00E44EC0" w:rsidRDefault="00E44EC0" w:rsidP="00945586">
            <w:pPr>
              <w:pStyle w:val="Akapitzlist"/>
              <w:ind w:left="0" w:right="-109"/>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57" w:type="dxa"/>
            <w:vMerge/>
          </w:tcPr>
          <w:p w14:paraId="2232971C" w14:textId="77777777" w:rsidR="00E44EC0" w:rsidRDefault="00E44EC0" w:rsidP="00E44EC0">
            <w:pPr>
              <w:pStyle w:val="Akapitzlist"/>
              <w:ind w:left="0"/>
              <w:contextualSpacing w:val="0"/>
              <w:jc w:val="center"/>
              <w:rPr>
                <w:rFonts w:ascii="Verdana" w:hAnsi="Verdana" w:cs="Arial"/>
                <w:sz w:val="18"/>
                <w:szCs w:val="18"/>
              </w:rPr>
            </w:pPr>
          </w:p>
        </w:tc>
      </w:tr>
      <w:tr w:rsidR="00E44EC0" w14:paraId="4C7F9640" w14:textId="50BA4156" w:rsidTr="00945586">
        <w:tc>
          <w:tcPr>
            <w:tcW w:w="828" w:type="dxa"/>
          </w:tcPr>
          <w:p w14:paraId="3C56CA40" w14:textId="7AB9981B" w:rsidR="00E44EC0" w:rsidRDefault="00A63713" w:rsidP="00DB150A">
            <w:pPr>
              <w:pStyle w:val="Akapitzlist"/>
              <w:ind w:left="0" w:right="-426"/>
              <w:contextualSpacing w:val="0"/>
              <w:jc w:val="both"/>
              <w:rPr>
                <w:rFonts w:ascii="Verdana" w:hAnsi="Verdana" w:cs="Arial"/>
                <w:sz w:val="18"/>
                <w:szCs w:val="18"/>
              </w:rPr>
            </w:pPr>
            <w:r>
              <w:rPr>
                <w:rFonts w:ascii="Verdana" w:hAnsi="Verdana" w:cs="Arial"/>
                <w:sz w:val="18"/>
                <w:szCs w:val="18"/>
              </w:rPr>
              <w:t>1</w:t>
            </w:r>
          </w:p>
        </w:tc>
        <w:tc>
          <w:tcPr>
            <w:tcW w:w="2575" w:type="dxa"/>
          </w:tcPr>
          <w:p w14:paraId="0F1C2B2E" w14:textId="77777777" w:rsidR="00A63713" w:rsidRDefault="00A63713" w:rsidP="00A63713">
            <w:pPr>
              <w:pStyle w:val="Akapitzlist"/>
              <w:ind w:left="0" w:right="-426"/>
              <w:contextualSpacing w:val="0"/>
              <w:jc w:val="both"/>
              <w:rPr>
                <w:rFonts w:ascii="Verdana" w:hAnsi="Verdana" w:cs="Arial"/>
                <w:sz w:val="18"/>
                <w:szCs w:val="18"/>
              </w:rPr>
            </w:pPr>
            <w:proofErr w:type="spellStart"/>
            <w:r>
              <w:rPr>
                <w:rFonts w:ascii="Verdana" w:hAnsi="Verdana" w:cs="Arial"/>
                <w:sz w:val="18"/>
                <w:szCs w:val="18"/>
              </w:rPr>
              <w:t>Technolutions</w:t>
            </w:r>
            <w:proofErr w:type="spellEnd"/>
            <w:r>
              <w:rPr>
                <w:rFonts w:ascii="Verdana" w:hAnsi="Verdana" w:cs="Arial"/>
                <w:sz w:val="18"/>
                <w:szCs w:val="18"/>
              </w:rPr>
              <w:t xml:space="preserve"> Sp. z o.o.</w:t>
            </w:r>
          </w:p>
          <w:p w14:paraId="46B14EB7" w14:textId="77777777" w:rsidR="00A63713" w:rsidRDefault="00A63713" w:rsidP="00A63713">
            <w:pPr>
              <w:pStyle w:val="Akapitzlist"/>
              <w:ind w:left="0" w:right="-426"/>
              <w:contextualSpacing w:val="0"/>
              <w:jc w:val="both"/>
              <w:rPr>
                <w:rFonts w:ascii="Verdana" w:hAnsi="Verdana" w:cs="Arial"/>
                <w:sz w:val="18"/>
                <w:szCs w:val="18"/>
              </w:rPr>
            </w:pPr>
            <w:r>
              <w:rPr>
                <w:rFonts w:ascii="Verdana" w:hAnsi="Verdana" w:cs="Arial"/>
                <w:sz w:val="18"/>
                <w:szCs w:val="18"/>
              </w:rPr>
              <w:t>Otolice 38</w:t>
            </w:r>
          </w:p>
          <w:p w14:paraId="651AE7DD" w14:textId="1B259581" w:rsidR="00E44EC0" w:rsidRDefault="00A63713" w:rsidP="00A63713">
            <w:pPr>
              <w:pStyle w:val="Akapitzlist"/>
              <w:ind w:left="0" w:right="-426"/>
              <w:contextualSpacing w:val="0"/>
              <w:jc w:val="both"/>
              <w:rPr>
                <w:rFonts w:ascii="Verdana" w:hAnsi="Verdana" w:cs="Arial"/>
                <w:sz w:val="18"/>
                <w:szCs w:val="18"/>
              </w:rPr>
            </w:pPr>
            <w:r>
              <w:rPr>
                <w:rFonts w:ascii="Verdana" w:hAnsi="Verdana" w:cs="Arial"/>
                <w:sz w:val="18"/>
                <w:szCs w:val="18"/>
              </w:rPr>
              <w:t>99-400 Łowicz</w:t>
            </w:r>
          </w:p>
        </w:tc>
        <w:tc>
          <w:tcPr>
            <w:tcW w:w="1695" w:type="dxa"/>
          </w:tcPr>
          <w:p w14:paraId="22CE5655" w14:textId="1295E883" w:rsidR="00E44EC0" w:rsidRDefault="00A63713" w:rsidP="00DB150A">
            <w:pPr>
              <w:pStyle w:val="Akapitzlist"/>
              <w:ind w:left="0" w:right="-114"/>
              <w:contextualSpacing w:val="0"/>
              <w:jc w:val="center"/>
              <w:rPr>
                <w:rFonts w:ascii="Verdana" w:hAnsi="Verdana" w:cs="Arial"/>
                <w:sz w:val="18"/>
                <w:szCs w:val="18"/>
              </w:rPr>
            </w:pPr>
            <w:r>
              <w:rPr>
                <w:rFonts w:ascii="Verdana" w:hAnsi="Verdana" w:cs="Arial"/>
                <w:sz w:val="18"/>
                <w:szCs w:val="18"/>
              </w:rPr>
              <w:t>15 800,00</w:t>
            </w:r>
            <w:r w:rsidR="00E44EC0">
              <w:rPr>
                <w:rFonts w:ascii="Verdana" w:hAnsi="Verdana" w:cs="Arial"/>
                <w:sz w:val="18"/>
                <w:szCs w:val="18"/>
              </w:rPr>
              <w:t xml:space="preserve"> zł</w:t>
            </w:r>
          </w:p>
          <w:p w14:paraId="2067A83C" w14:textId="77777777" w:rsidR="00E44EC0" w:rsidRDefault="00E44EC0" w:rsidP="00DB150A">
            <w:pPr>
              <w:pStyle w:val="Akapitzlist"/>
              <w:ind w:left="0" w:right="-114"/>
              <w:contextualSpacing w:val="0"/>
              <w:jc w:val="center"/>
              <w:rPr>
                <w:rFonts w:ascii="Verdana" w:hAnsi="Verdana" w:cs="Arial"/>
                <w:sz w:val="18"/>
                <w:szCs w:val="18"/>
              </w:rPr>
            </w:pPr>
          </w:p>
          <w:p w14:paraId="543DFED9" w14:textId="0E8AF622" w:rsidR="00E44EC0" w:rsidRDefault="00E44EC0" w:rsidP="00DB150A">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560" w:type="dxa"/>
          </w:tcPr>
          <w:p w14:paraId="7D024912" w14:textId="2F5AFA04" w:rsidR="00E44EC0" w:rsidRDefault="00A63713" w:rsidP="00DB150A">
            <w:pPr>
              <w:pStyle w:val="Akapitzlist"/>
              <w:ind w:left="0" w:right="-133"/>
              <w:contextualSpacing w:val="0"/>
              <w:jc w:val="center"/>
              <w:rPr>
                <w:rFonts w:ascii="Verdana" w:hAnsi="Verdana" w:cs="Arial"/>
                <w:sz w:val="18"/>
                <w:szCs w:val="18"/>
              </w:rPr>
            </w:pPr>
            <w:r>
              <w:rPr>
                <w:rFonts w:ascii="Verdana" w:hAnsi="Verdana" w:cs="Arial"/>
                <w:sz w:val="18"/>
                <w:szCs w:val="18"/>
              </w:rPr>
              <w:t>1</w:t>
            </w:r>
            <w:r w:rsidR="00E44EC0">
              <w:rPr>
                <w:rFonts w:ascii="Verdana" w:hAnsi="Verdana" w:cs="Arial"/>
                <w:sz w:val="18"/>
                <w:szCs w:val="18"/>
              </w:rPr>
              <w:t xml:space="preserve"> ty</w:t>
            </w:r>
            <w:r>
              <w:rPr>
                <w:rFonts w:ascii="Verdana" w:hAnsi="Verdana" w:cs="Arial"/>
                <w:sz w:val="18"/>
                <w:szCs w:val="18"/>
              </w:rPr>
              <w:t>dzień</w:t>
            </w:r>
          </w:p>
          <w:p w14:paraId="0F500480" w14:textId="77777777" w:rsidR="00E44EC0" w:rsidRDefault="00E44EC0" w:rsidP="00DB150A">
            <w:pPr>
              <w:pStyle w:val="Akapitzlist"/>
              <w:ind w:left="0" w:right="-133"/>
              <w:contextualSpacing w:val="0"/>
              <w:jc w:val="center"/>
              <w:rPr>
                <w:rFonts w:ascii="Verdana" w:hAnsi="Verdana" w:cs="Arial"/>
                <w:sz w:val="18"/>
                <w:szCs w:val="18"/>
              </w:rPr>
            </w:pPr>
          </w:p>
          <w:p w14:paraId="6966A472" w14:textId="1B77F02F" w:rsidR="00E44EC0" w:rsidRDefault="00E44EC0" w:rsidP="00DB150A">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20,00 pkt.</w:t>
            </w:r>
          </w:p>
        </w:tc>
        <w:tc>
          <w:tcPr>
            <w:tcW w:w="1417" w:type="dxa"/>
          </w:tcPr>
          <w:p w14:paraId="44DD5609" w14:textId="77777777" w:rsidR="00E44EC0" w:rsidRDefault="00E44EC0" w:rsidP="00945586">
            <w:pPr>
              <w:pStyle w:val="Akapitzlist"/>
              <w:ind w:left="0" w:right="-109"/>
              <w:contextualSpacing w:val="0"/>
              <w:jc w:val="center"/>
              <w:rPr>
                <w:rFonts w:ascii="Verdana" w:hAnsi="Verdana" w:cs="Arial"/>
                <w:sz w:val="18"/>
                <w:szCs w:val="18"/>
              </w:rPr>
            </w:pPr>
            <w:r>
              <w:rPr>
                <w:rFonts w:ascii="Verdana" w:hAnsi="Verdana" w:cs="Arial"/>
                <w:sz w:val="18"/>
                <w:szCs w:val="18"/>
              </w:rPr>
              <w:t>24 miesiące</w:t>
            </w:r>
          </w:p>
          <w:p w14:paraId="316AD5D1" w14:textId="77777777" w:rsidR="00E44EC0" w:rsidRDefault="00E44EC0" w:rsidP="00945586">
            <w:pPr>
              <w:pStyle w:val="Akapitzlist"/>
              <w:ind w:left="0" w:right="-109"/>
              <w:contextualSpacing w:val="0"/>
              <w:jc w:val="center"/>
              <w:rPr>
                <w:rFonts w:ascii="Verdana" w:hAnsi="Verdana" w:cs="Arial"/>
                <w:sz w:val="18"/>
                <w:szCs w:val="18"/>
              </w:rPr>
            </w:pPr>
          </w:p>
          <w:p w14:paraId="21BF8C8C" w14:textId="7F8738F4" w:rsidR="00E44EC0" w:rsidRDefault="00134518" w:rsidP="00945586">
            <w:pPr>
              <w:pStyle w:val="Akapitzlist"/>
              <w:ind w:left="0" w:right="-109"/>
              <w:contextualSpacing w:val="0"/>
              <w:jc w:val="center"/>
              <w:rPr>
                <w:rFonts w:ascii="Verdana" w:hAnsi="Verdana" w:cs="Arial"/>
                <w:sz w:val="18"/>
                <w:szCs w:val="18"/>
              </w:rPr>
            </w:pPr>
            <w:r>
              <w:rPr>
                <w:rFonts w:ascii="Verdana" w:hAnsi="Verdana" w:cs="Arial"/>
                <w:color w:val="0070C0"/>
                <w:sz w:val="18"/>
                <w:szCs w:val="18"/>
              </w:rPr>
              <w:t>20</w:t>
            </w:r>
            <w:r w:rsidR="00E44EC0" w:rsidRPr="00E44EC0">
              <w:rPr>
                <w:rFonts w:ascii="Verdana" w:hAnsi="Verdana" w:cs="Arial"/>
                <w:color w:val="0070C0"/>
                <w:sz w:val="18"/>
                <w:szCs w:val="18"/>
              </w:rPr>
              <w:t>,00 pkt.</w:t>
            </w:r>
          </w:p>
        </w:tc>
        <w:tc>
          <w:tcPr>
            <w:tcW w:w="1457" w:type="dxa"/>
            <w:vAlign w:val="center"/>
          </w:tcPr>
          <w:p w14:paraId="1469707D" w14:textId="4ED45DF5" w:rsidR="00E44EC0" w:rsidRDefault="00134518" w:rsidP="00DB150A">
            <w:pPr>
              <w:pStyle w:val="Akapitzlist"/>
              <w:ind w:left="0" w:right="-115"/>
              <w:contextualSpacing w:val="0"/>
              <w:jc w:val="center"/>
              <w:rPr>
                <w:rFonts w:ascii="Verdana" w:hAnsi="Verdana" w:cs="Arial"/>
                <w:sz w:val="18"/>
                <w:szCs w:val="18"/>
              </w:rPr>
            </w:pPr>
            <w:r>
              <w:rPr>
                <w:rFonts w:ascii="Verdana" w:hAnsi="Verdana" w:cs="Arial"/>
                <w:sz w:val="18"/>
                <w:szCs w:val="18"/>
              </w:rPr>
              <w:t>100</w:t>
            </w:r>
            <w:r w:rsidR="00E44EC0">
              <w:rPr>
                <w:rFonts w:ascii="Verdana" w:hAnsi="Verdana" w:cs="Arial"/>
                <w:sz w:val="18"/>
                <w:szCs w:val="18"/>
              </w:rPr>
              <w:t>,00</w:t>
            </w:r>
          </w:p>
        </w:tc>
      </w:tr>
    </w:tbl>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CFF2903" w14:textId="77777777" w:rsidR="006B2275" w:rsidRDefault="006B2275"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3E68BFA0" w:rsidR="006B2275" w:rsidRDefault="006B2275" w:rsidP="006B2275">
      <w:pPr>
        <w:pStyle w:val="Default"/>
        <w:tabs>
          <w:tab w:val="right" w:pos="8931"/>
        </w:tabs>
        <w:ind w:left="426" w:right="-97"/>
        <w:jc w:val="both"/>
        <w:rPr>
          <w:rFonts w:ascii="Verdana" w:hAnsi="Verdana"/>
          <w:b/>
          <w:bCs/>
          <w:sz w:val="18"/>
          <w:szCs w:val="18"/>
        </w:rPr>
      </w:pPr>
    </w:p>
    <w:p w14:paraId="538C3AA3" w14:textId="77777777" w:rsidR="00945586" w:rsidRDefault="00945586" w:rsidP="006B2275">
      <w:pPr>
        <w:pStyle w:val="Default"/>
        <w:tabs>
          <w:tab w:val="right" w:pos="8931"/>
        </w:tabs>
        <w:ind w:left="426" w:right="-97"/>
        <w:jc w:val="both"/>
        <w:rPr>
          <w:rFonts w:ascii="Verdana" w:hAnsi="Verdana"/>
          <w:b/>
          <w:bCs/>
          <w:sz w:val="18"/>
          <w:szCs w:val="18"/>
        </w:rPr>
      </w:pPr>
    </w:p>
    <w:p w14:paraId="35D2B5C6" w14:textId="77777777" w:rsidR="00A63713" w:rsidRPr="00A63713" w:rsidRDefault="00A63713" w:rsidP="00A63713">
      <w:pPr>
        <w:pStyle w:val="Akapitzlist"/>
        <w:ind w:left="1418" w:right="-426"/>
        <w:contextualSpacing w:val="0"/>
        <w:jc w:val="both"/>
        <w:rPr>
          <w:rFonts w:ascii="Verdana" w:hAnsi="Verdana" w:cs="Arial"/>
          <w:b/>
          <w:sz w:val="18"/>
          <w:szCs w:val="18"/>
        </w:rPr>
      </w:pPr>
      <w:proofErr w:type="spellStart"/>
      <w:r w:rsidRPr="00A63713">
        <w:rPr>
          <w:rFonts w:ascii="Verdana" w:hAnsi="Verdana" w:cs="Arial"/>
          <w:b/>
          <w:sz w:val="18"/>
          <w:szCs w:val="18"/>
        </w:rPr>
        <w:lastRenderedPageBreak/>
        <w:t>Technolutions</w:t>
      </w:r>
      <w:proofErr w:type="spellEnd"/>
      <w:r w:rsidRPr="00A63713">
        <w:rPr>
          <w:rFonts w:ascii="Verdana" w:hAnsi="Verdana" w:cs="Arial"/>
          <w:b/>
          <w:sz w:val="18"/>
          <w:szCs w:val="18"/>
        </w:rPr>
        <w:t xml:space="preserve"> Sp. z o.o.</w:t>
      </w:r>
    </w:p>
    <w:p w14:paraId="75924027" w14:textId="178B4CBB" w:rsidR="00D578B3" w:rsidRPr="00D578B3" w:rsidRDefault="00A63713" w:rsidP="00A63713">
      <w:pPr>
        <w:pStyle w:val="Akapitzlist"/>
        <w:ind w:left="1418" w:right="-426"/>
        <w:contextualSpacing w:val="0"/>
        <w:jc w:val="both"/>
        <w:rPr>
          <w:rFonts w:ascii="Verdana" w:hAnsi="Verdana"/>
          <w:b/>
          <w:bCs/>
          <w:sz w:val="18"/>
          <w:szCs w:val="18"/>
        </w:rPr>
      </w:pPr>
      <w:r>
        <w:rPr>
          <w:rFonts w:ascii="Verdana" w:hAnsi="Verdana" w:cs="Arial"/>
          <w:sz w:val="18"/>
          <w:szCs w:val="18"/>
        </w:rPr>
        <w:t>Otolice 38, 99-400 Łowicz</w:t>
      </w:r>
    </w:p>
    <w:p w14:paraId="7B67AD0D" w14:textId="77777777" w:rsidR="00D578B3" w:rsidRDefault="00D578B3" w:rsidP="00D578B3">
      <w:pPr>
        <w:pStyle w:val="Default"/>
        <w:tabs>
          <w:tab w:val="right" w:pos="8931"/>
        </w:tabs>
        <w:ind w:left="426" w:right="-97" w:firstLine="283"/>
        <w:jc w:val="both"/>
        <w:rPr>
          <w:rFonts w:ascii="Verdana" w:hAnsi="Verdana" w:cs="Times New Roman"/>
          <w:color w:val="auto"/>
          <w:sz w:val="16"/>
          <w:szCs w:val="16"/>
        </w:rPr>
      </w:pPr>
    </w:p>
    <w:p w14:paraId="5B3320B3" w14:textId="77777777" w:rsidR="006B2275" w:rsidRPr="002F10A4" w:rsidRDefault="006B2275" w:rsidP="00766B95">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40565C4B" w14:textId="0ED2A1D9" w:rsidR="00A63713" w:rsidRDefault="00A63713" w:rsidP="00A63713">
      <w:pPr>
        <w:ind w:left="1134" w:hanging="1134"/>
        <w:jc w:val="both"/>
        <w:rPr>
          <w:rFonts w:ascii="Century Gothic" w:hAnsi="Century Gothic"/>
          <w:sz w:val="20"/>
          <w:szCs w:val="20"/>
        </w:rPr>
      </w:pPr>
      <w:r w:rsidRPr="00C37027">
        <w:rPr>
          <w:rFonts w:ascii="Century Gothic" w:hAnsi="Century Gothic" w:cs="Arial"/>
          <w:b/>
        </w:rPr>
        <w:t xml:space="preserve">Część </w:t>
      </w:r>
      <w:r>
        <w:rPr>
          <w:rFonts w:ascii="Century Gothic" w:hAnsi="Century Gothic" w:cs="Arial"/>
          <w:b/>
        </w:rPr>
        <w:t>2</w:t>
      </w:r>
      <w:r>
        <w:rPr>
          <w:rFonts w:ascii="Century Gothic" w:hAnsi="Century Gothic" w:cs="Arial"/>
          <w:b/>
          <w:sz w:val="20"/>
          <w:szCs w:val="20"/>
        </w:rPr>
        <w:t xml:space="preserve"> </w:t>
      </w:r>
      <w:r>
        <w:rPr>
          <w:rFonts w:ascii="Century Gothic" w:hAnsi="Century Gothic" w:cs="Arial"/>
          <w:b/>
          <w:sz w:val="20"/>
          <w:szCs w:val="20"/>
        </w:rPr>
        <w:tab/>
      </w:r>
      <w:r>
        <w:rPr>
          <w:rFonts w:ascii="Verdana" w:hAnsi="Verdana" w:cs="Arial"/>
          <w:sz w:val="18"/>
          <w:szCs w:val="18"/>
        </w:rPr>
        <w:t>Osprzęt cyfrowy do mikroskopu BX51</w:t>
      </w:r>
      <w:r w:rsidRPr="008C65DB">
        <w:rPr>
          <w:rFonts w:ascii="Verdana" w:hAnsi="Verdana" w:cs="Arial"/>
          <w:sz w:val="18"/>
          <w:szCs w:val="18"/>
        </w:rPr>
        <w:t xml:space="preserve"> na potrzeby Katedry i </w:t>
      </w:r>
      <w:r>
        <w:rPr>
          <w:rFonts w:ascii="Verdana" w:hAnsi="Verdana" w:cs="Arial"/>
          <w:sz w:val="18"/>
          <w:szCs w:val="18"/>
        </w:rPr>
        <w:t>Zakładu Mikrobiologii</w:t>
      </w:r>
    </w:p>
    <w:p w14:paraId="4C1F8961" w14:textId="77777777" w:rsidR="00A63713" w:rsidRDefault="00A63713" w:rsidP="00A63713">
      <w:pPr>
        <w:ind w:left="993" w:hanging="993"/>
        <w:jc w:val="both"/>
        <w:rPr>
          <w:rFonts w:ascii="Verdana" w:hAnsi="Verdana"/>
          <w:noProof/>
          <w:sz w:val="18"/>
          <w:szCs w:val="18"/>
        </w:rPr>
      </w:pPr>
    </w:p>
    <w:p w14:paraId="70E629CC" w14:textId="77777777" w:rsidR="00A63713" w:rsidRPr="00DA26FE" w:rsidRDefault="00A63713" w:rsidP="00A63713">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48DE75F6" w14:textId="77777777" w:rsidR="00A63713" w:rsidRPr="0028178D" w:rsidRDefault="00A63713" w:rsidP="00A63713">
      <w:pPr>
        <w:pStyle w:val="Akapitzlist"/>
        <w:numPr>
          <w:ilvl w:val="0"/>
          <w:numId w:val="26"/>
        </w:numPr>
        <w:spacing w:after="60" w:line="360" w:lineRule="auto"/>
        <w:ind w:left="1134" w:right="-239"/>
        <w:contextualSpacing w:val="0"/>
        <w:rPr>
          <w:rFonts w:ascii="Verdana" w:hAnsi="Verdana"/>
          <w:sz w:val="18"/>
          <w:szCs w:val="18"/>
        </w:rPr>
      </w:pPr>
      <w:r w:rsidRPr="0028178D">
        <w:rPr>
          <w:rFonts w:ascii="Verdana" w:hAnsi="Verdana"/>
          <w:sz w:val="18"/>
          <w:szCs w:val="18"/>
        </w:rPr>
        <w:t>Cena realizacji przedmiotu zamówienia – 60 %,</w:t>
      </w:r>
    </w:p>
    <w:p w14:paraId="19604C24" w14:textId="77777777" w:rsidR="00A63713" w:rsidRPr="0028178D" w:rsidRDefault="00A63713" w:rsidP="00A63713">
      <w:pPr>
        <w:pStyle w:val="Akapitzlist"/>
        <w:numPr>
          <w:ilvl w:val="0"/>
          <w:numId w:val="26"/>
        </w:numPr>
        <w:spacing w:after="60" w:line="360" w:lineRule="auto"/>
        <w:ind w:left="1134" w:right="-239"/>
        <w:contextualSpacing w:val="0"/>
        <w:rPr>
          <w:rFonts w:ascii="Verdana" w:hAnsi="Verdana"/>
          <w:sz w:val="18"/>
          <w:szCs w:val="18"/>
        </w:rPr>
      </w:pPr>
      <w:r w:rsidRPr="00A63713">
        <w:rPr>
          <w:rFonts w:ascii="Verdana" w:hAnsi="Verdana"/>
          <w:sz w:val="18"/>
          <w:szCs w:val="18"/>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1E55B887" w14:textId="77777777" w:rsidR="00A63713" w:rsidRPr="00E324AF" w:rsidRDefault="00A63713" w:rsidP="00A63713">
      <w:pPr>
        <w:pStyle w:val="Akapitzlist"/>
        <w:numPr>
          <w:ilvl w:val="0"/>
          <w:numId w:val="26"/>
        </w:numPr>
        <w:spacing w:after="60" w:line="360" w:lineRule="auto"/>
        <w:ind w:left="1134" w:right="-239"/>
        <w:contextualSpacing w:val="0"/>
        <w:rPr>
          <w:rFonts w:ascii="Verdana" w:hAnsi="Verdana"/>
          <w:sz w:val="18"/>
          <w:szCs w:val="18"/>
        </w:rPr>
      </w:pPr>
      <w:r w:rsidRPr="00BD4335">
        <w:rPr>
          <w:rFonts w:ascii="Verdana" w:hAnsi="Verdana"/>
          <w:sz w:val="18"/>
          <w:szCs w:val="18"/>
        </w:rPr>
        <w:t>Okres gwarancji - 20 %.</w:t>
      </w:r>
    </w:p>
    <w:p w14:paraId="5994D667" w14:textId="77777777" w:rsidR="00A63713" w:rsidRPr="00DA26FE" w:rsidRDefault="00A63713" w:rsidP="00A63713">
      <w:pPr>
        <w:numPr>
          <w:ilvl w:val="0"/>
          <w:numId w:val="27"/>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DF21292" w14:textId="77777777" w:rsidR="00A63713" w:rsidRDefault="00A63713" w:rsidP="00A63713">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w:t>
      </w:r>
      <w:r>
        <w:rPr>
          <w:rFonts w:ascii="Verdana" w:hAnsi="Verdana"/>
          <w:noProof/>
          <w:sz w:val="18"/>
          <w:szCs w:val="18"/>
        </w:rPr>
        <w:t xml:space="preserve">poniższej </w:t>
      </w:r>
      <w:r w:rsidRPr="00DA26FE">
        <w:rPr>
          <w:rFonts w:ascii="Verdana" w:hAnsi="Verdana"/>
          <w:noProof/>
          <w:sz w:val="18"/>
          <w:szCs w:val="18"/>
        </w:rPr>
        <w:t xml:space="preserve">tabeli: </w:t>
      </w:r>
    </w:p>
    <w:p w14:paraId="0ABF4D20" w14:textId="77777777" w:rsidR="00A63713" w:rsidRDefault="00A63713" w:rsidP="00A63713">
      <w:pPr>
        <w:tabs>
          <w:tab w:val="right" w:pos="9356"/>
        </w:tabs>
        <w:ind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2575"/>
        <w:gridCol w:w="1695"/>
        <w:gridCol w:w="1560"/>
        <w:gridCol w:w="1417"/>
        <w:gridCol w:w="1457"/>
      </w:tblGrid>
      <w:tr w:rsidR="00A63713" w14:paraId="7C1E9067" w14:textId="77777777" w:rsidTr="00E939E4">
        <w:tc>
          <w:tcPr>
            <w:tcW w:w="828" w:type="dxa"/>
            <w:vMerge w:val="restart"/>
          </w:tcPr>
          <w:p w14:paraId="67FE6F2F" w14:textId="77777777" w:rsidR="00A63713" w:rsidRDefault="00A63713" w:rsidP="00E939E4">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2575" w:type="dxa"/>
            <w:vMerge w:val="restart"/>
          </w:tcPr>
          <w:p w14:paraId="26FC3E82" w14:textId="77777777" w:rsidR="00A63713" w:rsidRDefault="00A63713" w:rsidP="00E939E4">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695" w:type="dxa"/>
            <w:vAlign w:val="center"/>
          </w:tcPr>
          <w:p w14:paraId="35F6D24D" w14:textId="77777777" w:rsidR="00A63713" w:rsidRDefault="00A63713" w:rsidP="00E939E4">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560" w:type="dxa"/>
            <w:vAlign w:val="center"/>
          </w:tcPr>
          <w:p w14:paraId="58EE9BFA" w14:textId="77777777" w:rsidR="00A63713" w:rsidRDefault="00A63713" w:rsidP="00E939E4">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417" w:type="dxa"/>
            <w:vAlign w:val="center"/>
          </w:tcPr>
          <w:p w14:paraId="54E2B503" w14:textId="77777777" w:rsidR="00A63713" w:rsidRDefault="00A63713" w:rsidP="00E939E4">
            <w:pPr>
              <w:pStyle w:val="Akapitzlist"/>
              <w:ind w:left="0" w:right="-109"/>
              <w:contextualSpacing w:val="0"/>
              <w:jc w:val="center"/>
              <w:rPr>
                <w:rFonts w:ascii="Verdana" w:hAnsi="Verdana" w:cs="Arial"/>
                <w:sz w:val="18"/>
                <w:szCs w:val="18"/>
              </w:rPr>
            </w:pPr>
            <w:r>
              <w:rPr>
                <w:rFonts w:ascii="Verdana" w:hAnsi="Verdana" w:cs="Arial"/>
                <w:sz w:val="18"/>
                <w:szCs w:val="18"/>
              </w:rPr>
              <w:t xml:space="preserve">Okres </w:t>
            </w:r>
            <w:r>
              <w:rPr>
                <w:rFonts w:ascii="Verdana" w:hAnsi="Verdana" w:cs="Arial"/>
                <w:sz w:val="18"/>
                <w:szCs w:val="18"/>
              </w:rPr>
              <w:br/>
              <w:t>gwarancji</w:t>
            </w:r>
          </w:p>
        </w:tc>
        <w:tc>
          <w:tcPr>
            <w:tcW w:w="1457" w:type="dxa"/>
            <w:vMerge w:val="restart"/>
            <w:vAlign w:val="center"/>
          </w:tcPr>
          <w:p w14:paraId="18472336" w14:textId="77777777" w:rsidR="00A63713" w:rsidRDefault="00A63713" w:rsidP="00E939E4">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A63713" w14:paraId="1FAE8899" w14:textId="77777777" w:rsidTr="00E939E4">
        <w:tc>
          <w:tcPr>
            <w:tcW w:w="828" w:type="dxa"/>
            <w:vMerge/>
          </w:tcPr>
          <w:p w14:paraId="3B96ABB1" w14:textId="77777777" w:rsidR="00A63713" w:rsidRDefault="00A63713" w:rsidP="00E939E4">
            <w:pPr>
              <w:pStyle w:val="Akapitzlist"/>
              <w:ind w:left="-120" w:right="-426"/>
              <w:contextualSpacing w:val="0"/>
              <w:jc w:val="both"/>
              <w:rPr>
                <w:rFonts w:ascii="Verdana" w:hAnsi="Verdana" w:cs="Arial"/>
                <w:sz w:val="18"/>
                <w:szCs w:val="18"/>
              </w:rPr>
            </w:pPr>
          </w:p>
        </w:tc>
        <w:tc>
          <w:tcPr>
            <w:tcW w:w="2575" w:type="dxa"/>
            <w:vMerge/>
          </w:tcPr>
          <w:p w14:paraId="1E456AE9" w14:textId="77777777" w:rsidR="00A63713" w:rsidRDefault="00A63713" w:rsidP="00E939E4">
            <w:pPr>
              <w:pStyle w:val="Akapitzlist"/>
              <w:ind w:left="0" w:right="-426"/>
              <w:contextualSpacing w:val="0"/>
              <w:jc w:val="both"/>
              <w:rPr>
                <w:rFonts w:ascii="Verdana" w:hAnsi="Verdana" w:cs="Arial"/>
                <w:sz w:val="18"/>
                <w:szCs w:val="18"/>
              </w:rPr>
            </w:pPr>
          </w:p>
        </w:tc>
        <w:tc>
          <w:tcPr>
            <w:tcW w:w="1695" w:type="dxa"/>
          </w:tcPr>
          <w:p w14:paraId="68233CAA" w14:textId="77777777" w:rsidR="00A63713" w:rsidRPr="00E44EC0" w:rsidRDefault="00A63713" w:rsidP="00E939E4">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560" w:type="dxa"/>
          </w:tcPr>
          <w:p w14:paraId="2ADB45A9" w14:textId="77777777" w:rsidR="00A63713" w:rsidRPr="00E44EC0" w:rsidRDefault="00A63713" w:rsidP="00E939E4">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17" w:type="dxa"/>
          </w:tcPr>
          <w:p w14:paraId="390C408F" w14:textId="77777777" w:rsidR="00A63713" w:rsidRPr="00E44EC0" w:rsidRDefault="00A63713" w:rsidP="00E939E4">
            <w:pPr>
              <w:pStyle w:val="Akapitzlist"/>
              <w:ind w:left="0" w:right="-109"/>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57" w:type="dxa"/>
            <w:vMerge/>
          </w:tcPr>
          <w:p w14:paraId="26157176" w14:textId="77777777" w:rsidR="00A63713" w:rsidRDefault="00A63713" w:rsidP="00E939E4">
            <w:pPr>
              <w:pStyle w:val="Akapitzlist"/>
              <w:ind w:left="0"/>
              <w:contextualSpacing w:val="0"/>
              <w:jc w:val="center"/>
              <w:rPr>
                <w:rFonts w:ascii="Verdana" w:hAnsi="Verdana" w:cs="Arial"/>
                <w:sz w:val="18"/>
                <w:szCs w:val="18"/>
              </w:rPr>
            </w:pPr>
          </w:p>
        </w:tc>
      </w:tr>
      <w:tr w:rsidR="00A63713" w14:paraId="703FA97D" w14:textId="77777777" w:rsidTr="00E939E4">
        <w:tc>
          <w:tcPr>
            <w:tcW w:w="828" w:type="dxa"/>
          </w:tcPr>
          <w:p w14:paraId="05BB0910" w14:textId="6DE40940" w:rsidR="00A63713" w:rsidRDefault="00A63713" w:rsidP="00E939E4">
            <w:pPr>
              <w:pStyle w:val="Akapitzlist"/>
              <w:ind w:left="0" w:right="-426"/>
              <w:contextualSpacing w:val="0"/>
              <w:jc w:val="both"/>
              <w:rPr>
                <w:rFonts w:ascii="Verdana" w:hAnsi="Verdana" w:cs="Arial"/>
                <w:sz w:val="18"/>
                <w:szCs w:val="18"/>
              </w:rPr>
            </w:pPr>
            <w:r>
              <w:rPr>
                <w:rFonts w:ascii="Verdana" w:hAnsi="Verdana" w:cs="Arial"/>
                <w:sz w:val="18"/>
                <w:szCs w:val="18"/>
              </w:rPr>
              <w:t>2</w:t>
            </w:r>
          </w:p>
        </w:tc>
        <w:tc>
          <w:tcPr>
            <w:tcW w:w="2575" w:type="dxa"/>
          </w:tcPr>
          <w:p w14:paraId="2C7DA60E" w14:textId="77777777" w:rsidR="00A63713" w:rsidRDefault="00A63713" w:rsidP="00A63713">
            <w:pPr>
              <w:pStyle w:val="Akapitzlist"/>
              <w:ind w:left="0" w:right="-426"/>
              <w:contextualSpacing w:val="0"/>
              <w:jc w:val="both"/>
              <w:rPr>
                <w:rFonts w:ascii="Verdana" w:hAnsi="Verdana" w:cs="Arial"/>
                <w:sz w:val="18"/>
                <w:szCs w:val="18"/>
              </w:rPr>
            </w:pPr>
            <w:r>
              <w:rPr>
                <w:rFonts w:ascii="Verdana" w:hAnsi="Verdana" w:cs="Arial"/>
                <w:sz w:val="18"/>
                <w:szCs w:val="18"/>
              </w:rPr>
              <w:t>Olympus Polska Sp. z o.o.</w:t>
            </w:r>
          </w:p>
          <w:p w14:paraId="6B582A5F" w14:textId="77777777" w:rsidR="00A63713" w:rsidRDefault="00A63713" w:rsidP="00A63713">
            <w:pPr>
              <w:pStyle w:val="Akapitzlist"/>
              <w:ind w:left="0" w:right="-426"/>
              <w:contextualSpacing w:val="0"/>
              <w:jc w:val="both"/>
              <w:rPr>
                <w:rFonts w:ascii="Verdana" w:hAnsi="Verdana" w:cs="Arial"/>
                <w:sz w:val="18"/>
                <w:szCs w:val="18"/>
              </w:rPr>
            </w:pPr>
            <w:r>
              <w:rPr>
                <w:rFonts w:ascii="Verdana" w:hAnsi="Verdana" w:cs="Arial"/>
                <w:sz w:val="18"/>
                <w:szCs w:val="18"/>
              </w:rPr>
              <w:t>ul. Wynalazek 1</w:t>
            </w:r>
          </w:p>
          <w:p w14:paraId="3D4520F8" w14:textId="305E73B3" w:rsidR="00A63713" w:rsidRDefault="00A63713" w:rsidP="00A63713">
            <w:pPr>
              <w:pStyle w:val="Akapitzlist"/>
              <w:ind w:left="0" w:right="-426"/>
              <w:contextualSpacing w:val="0"/>
              <w:jc w:val="both"/>
              <w:rPr>
                <w:rFonts w:ascii="Verdana" w:hAnsi="Verdana" w:cs="Arial"/>
                <w:sz w:val="18"/>
                <w:szCs w:val="18"/>
              </w:rPr>
            </w:pPr>
            <w:r>
              <w:rPr>
                <w:rFonts w:ascii="Verdana" w:hAnsi="Verdana" w:cs="Arial"/>
                <w:sz w:val="18"/>
                <w:szCs w:val="18"/>
              </w:rPr>
              <w:t>02-677 Warszawa</w:t>
            </w:r>
          </w:p>
        </w:tc>
        <w:tc>
          <w:tcPr>
            <w:tcW w:w="1695" w:type="dxa"/>
          </w:tcPr>
          <w:p w14:paraId="200E9CE4" w14:textId="76177998" w:rsidR="00A63713" w:rsidRDefault="00A63713" w:rsidP="00E939E4">
            <w:pPr>
              <w:pStyle w:val="Akapitzlist"/>
              <w:ind w:left="0" w:right="-114"/>
              <w:contextualSpacing w:val="0"/>
              <w:jc w:val="center"/>
              <w:rPr>
                <w:rFonts w:ascii="Verdana" w:hAnsi="Verdana" w:cs="Arial"/>
                <w:sz w:val="18"/>
                <w:szCs w:val="18"/>
              </w:rPr>
            </w:pPr>
            <w:r>
              <w:rPr>
                <w:rFonts w:ascii="Verdana" w:hAnsi="Verdana" w:cs="Arial"/>
                <w:sz w:val="18"/>
                <w:szCs w:val="18"/>
              </w:rPr>
              <w:t>60 164,37 zł</w:t>
            </w:r>
          </w:p>
          <w:p w14:paraId="6BA5A5A6" w14:textId="77777777" w:rsidR="00A63713" w:rsidRDefault="00A63713" w:rsidP="00E939E4">
            <w:pPr>
              <w:pStyle w:val="Akapitzlist"/>
              <w:ind w:left="0" w:right="-114"/>
              <w:contextualSpacing w:val="0"/>
              <w:jc w:val="center"/>
              <w:rPr>
                <w:rFonts w:ascii="Verdana" w:hAnsi="Verdana" w:cs="Arial"/>
                <w:sz w:val="18"/>
                <w:szCs w:val="18"/>
              </w:rPr>
            </w:pPr>
          </w:p>
          <w:p w14:paraId="4CD0D4CE" w14:textId="77777777" w:rsidR="00A63713" w:rsidRDefault="00A63713" w:rsidP="00E939E4">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560" w:type="dxa"/>
          </w:tcPr>
          <w:p w14:paraId="0280B449" w14:textId="77C5FAE7" w:rsidR="00A63713" w:rsidRDefault="00A63713" w:rsidP="00E939E4">
            <w:pPr>
              <w:pStyle w:val="Akapitzlist"/>
              <w:ind w:left="0" w:right="-133"/>
              <w:contextualSpacing w:val="0"/>
              <w:jc w:val="center"/>
              <w:rPr>
                <w:rFonts w:ascii="Verdana" w:hAnsi="Verdana" w:cs="Arial"/>
                <w:sz w:val="18"/>
                <w:szCs w:val="18"/>
              </w:rPr>
            </w:pPr>
            <w:r>
              <w:rPr>
                <w:rFonts w:ascii="Verdana" w:hAnsi="Verdana" w:cs="Arial"/>
                <w:sz w:val="18"/>
                <w:szCs w:val="18"/>
              </w:rPr>
              <w:t>8 tygodni</w:t>
            </w:r>
          </w:p>
          <w:p w14:paraId="1E911902" w14:textId="77777777" w:rsidR="00A63713" w:rsidRDefault="00A63713" w:rsidP="00E939E4">
            <w:pPr>
              <w:pStyle w:val="Akapitzlist"/>
              <w:ind w:left="0" w:right="-133"/>
              <w:contextualSpacing w:val="0"/>
              <w:jc w:val="center"/>
              <w:rPr>
                <w:rFonts w:ascii="Verdana" w:hAnsi="Verdana" w:cs="Arial"/>
                <w:sz w:val="18"/>
                <w:szCs w:val="18"/>
              </w:rPr>
            </w:pPr>
          </w:p>
          <w:p w14:paraId="3F7915F4" w14:textId="4425516A" w:rsidR="00A63713" w:rsidRDefault="00A63713" w:rsidP="00E939E4">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0,00 pkt.</w:t>
            </w:r>
          </w:p>
        </w:tc>
        <w:tc>
          <w:tcPr>
            <w:tcW w:w="1417" w:type="dxa"/>
          </w:tcPr>
          <w:p w14:paraId="234C1346" w14:textId="6886D507" w:rsidR="00A63713" w:rsidRDefault="00A63713" w:rsidP="00E939E4">
            <w:pPr>
              <w:pStyle w:val="Akapitzlist"/>
              <w:ind w:left="0" w:right="-109"/>
              <w:contextualSpacing w:val="0"/>
              <w:jc w:val="center"/>
              <w:rPr>
                <w:rFonts w:ascii="Verdana" w:hAnsi="Verdana" w:cs="Arial"/>
                <w:sz w:val="18"/>
                <w:szCs w:val="18"/>
              </w:rPr>
            </w:pPr>
            <w:r>
              <w:rPr>
                <w:rFonts w:ascii="Verdana" w:hAnsi="Verdana" w:cs="Arial"/>
                <w:sz w:val="18"/>
                <w:szCs w:val="18"/>
              </w:rPr>
              <w:t>12 miesięcy</w:t>
            </w:r>
          </w:p>
          <w:p w14:paraId="388C31E8" w14:textId="77777777" w:rsidR="00A63713" w:rsidRDefault="00A63713" w:rsidP="00E939E4">
            <w:pPr>
              <w:pStyle w:val="Akapitzlist"/>
              <w:ind w:left="0" w:right="-109"/>
              <w:contextualSpacing w:val="0"/>
              <w:jc w:val="center"/>
              <w:rPr>
                <w:rFonts w:ascii="Verdana" w:hAnsi="Verdana" w:cs="Arial"/>
                <w:sz w:val="18"/>
                <w:szCs w:val="18"/>
              </w:rPr>
            </w:pPr>
          </w:p>
          <w:p w14:paraId="75636413" w14:textId="77777777" w:rsidR="00A63713" w:rsidRDefault="00A63713" w:rsidP="00E939E4">
            <w:pPr>
              <w:pStyle w:val="Akapitzlist"/>
              <w:ind w:left="0" w:right="-109"/>
              <w:contextualSpacing w:val="0"/>
              <w:jc w:val="center"/>
              <w:rPr>
                <w:rFonts w:ascii="Verdana" w:hAnsi="Verdana" w:cs="Arial"/>
                <w:sz w:val="18"/>
                <w:szCs w:val="18"/>
              </w:rPr>
            </w:pPr>
            <w:r>
              <w:rPr>
                <w:rFonts w:ascii="Verdana" w:hAnsi="Verdana" w:cs="Arial"/>
                <w:color w:val="0070C0"/>
                <w:sz w:val="18"/>
                <w:szCs w:val="18"/>
              </w:rPr>
              <w:t>0</w:t>
            </w:r>
            <w:r w:rsidRPr="00E44EC0">
              <w:rPr>
                <w:rFonts w:ascii="Verdana" w:hAnsi="Verdana" w:cs="Arial"/>
                <w:color w:val="0070C0"/>
                <w:sz w:val="18"/>
                <w:szCs w:val="18"/>
              </w:rPr>
              <w:t>,00 pkt.</w:t>
            </w:r>
          </w:p>
        </w:tc>
        <w:tc>
          <w:tcPr>
            <w:tcW w:w="1457" w:type="dxa"/>
            <w:vAlign w:val="center"/>
          </w:tcPr>
          <w:p w14:paraId="01032218" w14:textId="34B476B4" w:rsidR="00A63713" w:rsidRDefault="00134518" w:rsidP="00E939E4">
            <w:pPr>
              <w:pStyle w:val="Akapitzlist"/>
              <w:ind w:left="0" w:right="-115"/>
              <w:contextualSpacing w:val="0"/>
              <w:jc w:val="center"/>
              <w:rPr>
                <w:rFonts w:ascii="Verdana" w:hAnsi="Verdana" w:cs="Arial"/>
                <w:sz w:val="18"/>
                <w:szCs w:val="18"/>
              </w:rPr>
            </w:pPr>
            <w:r>
              <w:rPr>
                <w:rFonts w:ascii="Verdana" w:hAnsi="Verdana" w:cs="Arial"/>
                <w:sz w:val="18"/>
                <w:szCs w:val="18"/>
              </w:rPr>
              <w:t>60</w:t>
            </w:r>
            <w:r w:rsidR="00A63713">
              <w:rPr>
                <w:rFonts w:ascii="Verdana" w:hAnsi="Verdana" w:cs="Arial"/>
                <w:sz w:val="18"/>
                <w:szCs w:val="18"/>
              </w:rPr>
              <w:t>,00</w:t>
            </w:r>
          </w:p>
        </w:tc>
      </w:tr>
    </w:tbl>
    <w:p w14:paraId="55561825" w14:textId="77777777" w:rsidR="00A63713" w:rsidRDefault="00A63713" w:rsidP="00A63713">
      <w:pPr>
        <w:tabs>
          <w:tab w:val="right" w:pos="9356"/>
        </w:tabs>
        <w:ind w:right="-58"/>
        <w:jc w:val="both"/>
        <w:rPr>
          <w:rFonts w:ascii="Verdana" w:hAnsi="Verdana"/>
          <w:noProof/>
          <w:sz w:val="18"/>
          <w:szCs w:val="18"/>
        </w:rPr>
      </w:pPr>
    </w:p>
    <w:p w14:paraId="62E932DC" w14:textId="77777777" w:rsidR="00A63713" w:rsidRPr="00D34CBD" w:rsidRDefault="00A63713" w:rsidP="00A63713">
      <w:pPr>
        <w:pStyle w:val="Akapitzlist"/>
        <w:numPr>
          <w:ilvl w:val="0"/>
          <w:numId w:val="27"/>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2750FF96" w14:textId="77777777" w:rsidR="00A63713" w:rsidRDefault="00A63713" w:rsidP="00A63713">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6969D2EA" w14:textId="77777777" w:rsidR="00A63713" w:rsidRPr="00570358" w:rsidRDefault="00A63713" w:rsidP="00A63713">
      <w:pPr>
        <w:tabs>
          <w:tab w:val="num" w:pos="1080"/>
        </w:tabs>
        <w:ind w:left="426" w:right="-97"/>
        <w:jc w:val="both"/>
        <w:rPr>
          <w:rFonts w:ascii="Verdana" w:hAnsi="Verdana"/>
          <w:sz w:val="16"/>
          <w:szCs w:val="16"/>
          <w:lang w:eastAsia="en-US"/>
        </w:rPr>
      </w:pPr>
    </w:p>
    <w:p w14:paraId="1BCD4868" w14:textId="77777777" w:rsidR="00A63713" w:rsidRPr="00587B82" w:rsidRDefault="00A63713" w:rsidP="00A63713">
      <w:pPr>
        <w:pStyle w:val="Akapitzlist"/>
        <w:numPr>
          <w:ilvl w:val="0"/>
          <w:numId w:val="27"/>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2D5F78C0" w14:textId="77777777" w:rsidR="00A63713" w:rsidRDefault="00A63713" w:rsidP="00A63713">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42A835B7" w14:textId="77777777" w:rsidR="00A63713" w:rsidRDefault="00A63713" w:rsidP="00A63713">
      <w:pPr>
        <w:tabs>
          <w:tab w:val="num" w:pos="1080"/>
        </w:tabs>
        <w:spacing w:line="276" w:lineRule="auto"/>
        <w:ind w:left="426" w:right="328"/>
        <w:jc w:val="both"/>
        <w:rPr>
          <w:rFonts w:ascii="Verdana" w:hAnsi="Verdana"/>
          <w:bCs/>
          <w:sz w:val="18"/>
          <w:szCs w:val="18"/>
          <w:lang w:eastAsia="en-US"/>
        </w:rPr>
      </w:pPr>
    </w:p>
    <w:p w14:paraId="4A2190C3" w14:textId="77777777" w:rsidR="00A63713" w:rsidRPr="00C87940" w:rsidRDefault="00A63713" w:rsidP="00A63713">
      <w:pPr>
        <w:numPr>
          <w:ilvl w:val="0"/>
          <w:numId w:val="27"/>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04BB562B" w14:textId="77777777" w:rsidR="00A63713" w:rsidRPr="00C87940" w:rsidRDefault="00A63713" w:rsidP="00A63713">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21E5747B" w14:textId="77777777" w:rsidR="00A63713" w:rsidRDefault="00A63713" w:rsidP="00A63713">
      <w:pPr>
        <w:pStyle w:val="Default"/>
        <w:tabs>
          <w:tab w:val="right" w:pos="8931"/>
        </w:tabs>
        <w:ind w:left="426" w:right="-97"/>
        <w:jc w:val="both"/>
        <w:rPr>
          <w:rFonts w:ascii="Verdana" w:hAnsi="Verdana"/>
          <w:b/>
          <w:bCs/>
          <w:sz w:val="18"/>
          <w:szCs w:val="18"/>
        </w:rPr>
      </w:pPr>
    </w:p>
    <w:p w14:paraId="3289772A" w14:textId="77777777" w:rsidR="00A63713" w:rsidRPr="00A63713" w:rsidRDefault="00A63713" w:rsidP="00A63713">
      <w:pPr>
        <w:pStyle w:val="Akapitzlist"/>
        <w:ind w:left="1418" w:right="-426"/>
        <w:contextualSpacing w:val="0"/>
        <w:jc w:val="both"/>
        <w:rPr>
          <w:rFonts w:ascii="Verdana" w:hAnsi="Verdana" w:cs="Arial"/>
          <w:b/>
          <w:sz w:val="18"/>
          <w:szCs w:val="18"/>
        </w:rPr>
      </w:pPr>
      <w:r w:rsidRPr="00A63713">
        <w:rPr>
          <w:rFonts w:ascii="Verdana" w:hAnsi="Verdana" w:cs="Arial"/>
          <w:b/>
          <w:sz w:val="18"/>
          <w:szCs w:val="18"/>
        </w:rPr>
        <w:t>Olympus Polska Sp. z o.o.</w:t>
      </w:r>
    </w:p>
    <w:p w14:paraId="60DF5295" w14:textId="4BAE1460" w:rsidR="00A63713" w:rsidRDefault="00A63713" w:rsidP="00A63713">
      <w:pPr>
        <w:pStyle w:val="Akapitzlist"/>
        <w:ind w:left="1418" w:right="-426"/>
        <w:contextualSpacing w:val="0"/>
        <w:jc w:val="both"/>
        <w:rPr>
          <w:rFonts w:ascii="Verdana" w:hAnsi="Verdana" w:cs="Arial"/>
          <w:sz w:val="18"/>
          <w:szCs w:val="18"/>
        </w:rPr>
      </w:pPr>
      <w:r>
        <w:rPr>
          <w:rFonts w:ascii="Verdana" w:hAnsi="Verdana" w:cs="Arial"/>
          <w:sz w:val="18"/>
          <w:szCs w:val="18"/>
        </w:rPr>
        <w:t>ul. Wynalazek 1, 02-677 Warszawa</w:t>
      </w:r>
    </w:p>
    <w:p w14:paraId="705074CC" w14:textId="77777777" w:rsidR="00A63713" w:rsidRDefault="00A63713" w:rsidP="00A63713">
      <w:pPr>
        <w:pStyle w:val="Akapitzlist"/>
        <w:ind w:left="1418" w:right="-426"/>
        <w:contextualSpacing w:val="0"/>
        <w:jc w:val="both"/>
        <w:rPr>
          <w:rFonts w:ascii="Verdana" w:hAnsi="Verdana"/>
          <w:sz w:val="16"/>
          <w:szCs w:val="16"/>
        </w:rPr>
      </w:pPr>
    </w:p>
    <w:p w14:paraId="72701B55" w14:textId="77777777" w:rsidR="00A63713" w:rsidRPr="002F10A4" w:rsidRDefault="00A63713" w:rsidP="00A63713">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09D3FF4F"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1CB9DE9" w14:textId="77777777" w:rsidR="00462CAD" w:rsidRDefault="00462CAD" w:rsidP="00462CAD">
      <w:pPr>
        <w:pStyle w:val="Default"/>
        <w:tabs>
          <w:tab w:val="right" w:pos="8931"/>
        </w:tabs>
        <w:ind w:left="426" w:right="-97"/>
        <w:jc w:val="both"/>
        <w:rPr>
          <w:rFonts w:ascii="Verdana" w:hAnsi="Verdana" w:cs="Times New Roman"/>
          <w:color w:val="auto"/>
          <w:sz w:val="16"/>
          <w:szCs w:val="16"/>
        </w:rPr>
      </w:pPr>
    </w:p>
    <w:p w14:paraId="78F81971" w14:textId="77777777" w:rsidR="00462CAD" w:rsidRDefault="00462CAD" w:rsidP="002B4DC8">
      <w:pPr>
        <w:tabs>
          <w:tab w:val="right" w:pos="9356"/>
        </w:tabs>
        <w:ind w:left="426" w:right="-58"/>
        <w:jc w:val="both"/>
        <w:rPr>
          <w:rFonts w:ascii="Verdana" w:hAnsi="Verdana"/>
          <w:noProof/>
          <w:sz w:val="18"/>
          <w:szCs w:val="18"/>
        </w:rPr>
      </w:pPr>
    </w:p>
    <w:p w14:paraId="141C6621" w14:textId="77777777" w:rsidR="000453E8" w:rsidRDefault="000453E8" w:rsidP="002B4DC8">
      <w:pPr>
        <w:tabs>
          <w:tab w:val="right" w:pos="9356"/>
        </w:tabs>
        <w:ind w:left="426" w:right="-58"/>
        <w:jc w:val="both"/>
        <w:rPr>
          <w:rFonts w:ascii="Verdana" w:hAnsi="Verdana"/>
          <w:noProof/>
          <w:sz w:val="18"/>
          <w:szCs w:val="18"/>
        </w:rPr>
      </w:pPr>
    </w:p>
    <w:p w14:paraId="367C1F80"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60440F2D" w14:textId="77777777" w:rsidR="004362B6" w:rsidRPr="00767A9F" w:rsidRDefault="004362B6" w:rsidP="006B2275">
      <w:pPr>
        <w:spacing w:line="280" w:lineRule="exact"/>
        <w:ind w:left="4395" w:right="328"/>
        <w:rPr>
          <w:rFonts w:ascii="Verdana" w:hAnsi="Verdana"/>
          <w:b/>
          <w:color w:val="000000"/>
          <w:sz w:val="18"/>
          <w:szCs w:val="18"/>
        </w:rPr>
      </w:pPr>
      <w:r w:rsidRPr="00767A9F">
        <w:rPr>
          <w:rFonts w:ascii="Verdana" w:hAnsi="Verdana"/>
          <w:b/>
          <w:color w:val="000000"/>
          <w:sz w:val="18"/>
          <w:szCs w:val="18"/>
        </w:rPr>
        <w:t>Z upoważnienia Rektora UMW</w:t>
      </w:r>
    </w:p>
    <w:p w14:paraId="2E07227E" w14:textId="210F1693" w:rsidR="004362B6" w:rsidRPr="00767A9F" w:rsidRDefault="00932BB3" w:rsidP="006B2275">
      <w:pPr>
        <w:spacing w:line="280" w:lineRule="exact"/>
        <w:ind w:left="4395" w:right="328"/>
        <w:rPr>
          <w:rFonts w:ascii="Verdana" w:hAnsi="Verdana"/>
          <w:b/>
          <w:color w:val="000000"/>
          <w:sz w:val="18"/>
          <w:szCs w:val="18"/>
        </w:rPr>
      </w:pPr>
      <w:r>
        <w:rPr>
          <w:rFonts w:ascii="Verdana" w:hAnsi="Verdana"/>
          <w:b/>
          <w:color w:val="000000"/>
          <w:sz w:val="18"/>
          <w:szCs w:val="18"/>
        </w:rPr>
        <w:t xml:space="preserve">p.o. </w:t>
      </w:r>
      <w:r w:rsidR="00A63713">
        <w:rPr>
          <w:rFonts w:ascii="Verdana" w:hAnsi="Verdana"/>
          <w:b/>
          <w:color w:val="000000"/>
          <w:sz w:val="18"/>
          <w:szCs w:val="18"/>
        </w:rPr>
        <w:t xml:space="preserve">Zastępcy </w:t>
      </w:r>
      <w:r>
        <w:rPr>
          <w:rFonts w:ascii="Verdana" w:hAnsi="Verdana"/>
          <w:b/>
          <w:color w:val="000000"/>
          <w:sz w:val="18"/>
          <w:szCs w:val="18"/>
        </w:rPr>
        <w:t>Kanclerza</w:t>
      </w:r>
      <w:r w:rsidR="00A63713">
        <w:rPr>
          <w:rFonts w:ascii="Verdana" w:hAnsi="Verdana"/>
          <w:b/>
          <w:color w:val="000000"/>
          <w:sz w:val="18"/>
          <w:szCs w:val="18"/>
        </w:rPr>
        <w:t xml:space="preserve"> ds. Zarządzania Administracją</w:t>
      </w:r>
    </w:p>
    <w:p w14:paraId="6CF9698E" w14:textId="77C7A9F4" w:rsidR="004362B6" w:rsidRDefault="004362B6" w:rsidP="00A80ACF">
      <w:pPr>
        <w:ind w:left="4395" w:right="328"/>
        <w:rPr>
          <w:rFonts w:ascii="Verdana" w:hAnsi="Verdana"/>
          <w:b/>
          <w:sz w:val="18"/>
          <w:szCs w:val="18"/>
        </w:rPr>
      </w:pPr>
    </w:p>
    <w:p w14:paraId="41CFDCAB" w14:textId="39703E04" w:rsidR="00767A9F" w:rsidRDefault="00767A9F" w:rsidP="00A80ACF">
      <w:pPr>
        <w:ind w:left="4395" w:right="328"/>
        <w:rPr>
          <w:rFonts w:ascii="Verdana" w:hAnsi="Verdana"/>
          <w:b/>
          <w:sz w:val="18"/>
          <w:szCs w:val="18"/>
        </w:rPr>
      </w:pPr>
    </w:p>
    <w:p w14:paraId="2207F852" w14:textId="77777777" w:rsidR="009934E0" w:rsidRDefault="009934E0" w:rsidP="00A80ACF">
      <w:pPr>
        <w:ind w:left="4395" w:right="328"/>
        <w:rPr>
          <w:rFonts w:ascii="Verdana" w:hAnsi="Verdana"/>
          <w:b/>
          <w:sz w:val="18"/>
          <w:szCs w:val="18"/>
        </w:rPr>
      </w:pPr>
    </w:p>
    <w:p w14:paraId="725CF013" w14:textId="78F24BB8" w:rsidR="00767A9F" w:rsidRPr="00767A9F" w:rsidRDefault="00D8687A" w:rsidP="00A80ACF">
      <w:pPr>
        <w:ind w:left="4395" w:right="328"/>
        <w:rPr>
          <w:rFonts w:ascii="Verdana" w:hAnsi="Verdana"/>
          <w:b/>
          <w:sz w:val="18"/>
          <w:szCs w:val="18"/>
        </w:rPr>
      </w:pPr>
      <w:r>
        <w:rPr>
          <w:rFonts w:ascii="Verdana" w:eastAsia="Calibri" w:hAnsi="Verdana" w:cs="Verdana"/>
          <w:b/>
          <w:sz w:val="18"/>
          <w:szCs w:val="18"/>
          <w:lang w:eastAsia="en-US"/>
        </w:rPr>
        <w:t>/-/</w:t>
      </w:r>
      <w:r w:rsidR="00A63713">
        <w:rPr>
          <w:rFonts w:ascii="Verdana" w:eastAsia="Calibri" w:hAnsi="Verdana" w:cs="Verdana"/>
          <w:b/>
          <w:sz w:val="18"/>
          <w:szCs w:val="18"/>
          <w:lang w:eastAsia="en-US"/>
        </w:rPr>
        <w:t xml:space="preserve">mgr Patryk </w:t>
      </w:r>
      <w:proofErr w:type="spellStart"/>
      <w:r w:rsidR="00A63713">
        <w:rPr>
          <w:rFonts w:ascii="Verdana" w:eastAsia="Calibri" w:hAnsi="Verdana" w:cs="Verdana"/>
          <w:b/>
          <w:sz w:val="18"/>
          <w:szCs w:val="18"/>
          <w:lang w:eastAsia="en-US"/>
        </w:rPr>
        <w:t>Hebrowski</w:t>
      </w:r>
      <w:proofErr w:type="spellEnd"/>
    </w:p>
    <w:p w14:paraId="45027607" w14:textId="15288AB8" w:rsidR="006B2275" w:rsidRPr="00767A9F" w:rsidRDefault="006B2275" w:rsidP="00934D68">
      <w:pPr>
        <w:ind w:left="4395" w:right="328"/>
        <w:rPr>
          <w:rFonts w:ascii="Verdana" w:hAnsi="Verdana"/>
          <w:b/>
          <w:i/>
          <w:iCs/>
          <w:sz w:val="13"/>
          <w:szCs w:val="13"/>
        </w:rPr>
      </w:pPr>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F0E2F" w14:textId="77777777" w:rsidR="001B50D6" w:rsidRDefault="001B50D6">
      <w:r>
        <w:separator/>
      </w:r>
    </w:p>
  </w:endnote>
  <w:endnote w:type="continuationSeparator" w:id="0">
    <w:p w14:paraId="413E64F5" w14:textId="77777777" w:rsidR="001B50D6" w:rsidRDefault="001B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17995" w14:textId="77777777" w:rsidR="001B50D6" w:rsidRDefault="001B50D6">
      <w:r>
        <w:separator/>
      </w:r>
    </w:p>
  </w:footnote>
  <w:footnote w:type="continuationSeparator" w:id="0">
    <w:p w14:paraId="2957805B" w14:textId="77777777" w:rsidR="001B50D6" w:rsidRDefault="001B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CA0D8A"/>
    <w:multiLevelType w:val="hybridMultilevel"/>
    <w:tmpl w:val="0FC2CAD8"/>
    <w:lvl w:ilvl="0" w:tplc="3800B352">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BB6CA1"/>
    <w:multiLevelType w:val="hybridMultilevel"/>
    <w:tmpl w:val="51743256"/>
    <w:lvl w:ilvl="0" w:tplc="75C20CC8">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2"/>
  </w:num>
  <w:num w:numId="13">
    <w:abstractNumId w:val="21"/>
  </w:num>
  <w:num w:numId="14">
    <w:abstractNumId w:val="31"/>
  </w:num>
  <w:num w:numId="15">
    <w:abstractNumId w:val="27"/>
  </w:num>
  <w:num w:numId="16">
    <w:abstractNumId w:val="23"/>
  </w:num>
  <w:num w:numId="17">
    <w:abstractNumId w:val="16"/>
  </w:num>
  <w:num w:numId="18">
    <w:abstractNumId w:val="22"/>
  </w:num>
  <w:num w:numId="19">
    <w:abstractNumId w:val="26"/>
  </w:num>
  <w:num w:numId="20">
    <w:abstractNumId w:val="18"/>
  </w:num>
  <w:num w:numId="21">
    <w:abstractNumId w:val="30"/>
  </w:num>
  <w:num w:numId="22">
    <w:abstractNumId w:val="24"/>
  </w:num>
  <w:num w:numId="23">
    <w:abstractNumId w:val="25"/>
  </w:num>
  <w:num w:numId="24">
    <w:abstractNumId w:val="29"/>
  </w:num>
  <w:num w:numId="25">
    <w:abstractNumId w:val="20"/>
  </w:num>
  <w:num w:numId="26">
    <w:abstractNumId w:val="17"/>
  </w:num>
  <w:num w:numId="2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4518"/>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0D6"/>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0F35"/>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2BB3"/>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0110"/>
    <w:rsid w:val="009934E0"/>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3713"/>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3000"/>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87A"/>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3480"/>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5EA3"/>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B645B-1D3F-49F9-8B87-22A7D06D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3347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JKOWALSKA</cp:lastModifiedBy>
  <cp:revision>7</cp:revision>
  <cp:lastPrinted>2020-07-21T12:13:00Z</cp:lastPrinted>
  <dcterms:created xsi:type="dcterms:W3CDTF">2020-08-17T09:39:00Z</dcterms:created>
  <dcterms:modified xsi:type="dcterms:W3CDTF">2020-08-17T13:31:00Z</dcterms:modified>
</cp:coreProperties>
</file>