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0082" w14:textId="77777777" w:rsidR="000B6ECE" w:rsidRDefault="000B6ECE"/>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081F68" w:rsidRPr="00A12E7A" w14:paraId="060C3515" w14:textId="77777777" w:rsidTr="003B4116">
        <w:trPr>
          <w:cantSplit/>
          <w:trHeight w:val="451"/>
        </w:trPr>
        <w:tc>
          <w:tcPr>
            <w:tcW w:w="9251" w:type="dxa"/>
            <w:vMerge w:val="restart"/>
            <w:tcBorders>
              <w:top w:val="single" w:sz="4" w:space="0" w:color="auto"/>
              <w:left w:val="single" w:sz="4" w:space="0" w:color="auto"/>
              <w:right w:val="single" w:sz="4" w:space="0" w:color="auto"/>
            </w:tcBorders>
            <w:vAlign w:val="center"/>
          </w:tcPr>
          <w:p w14:paraId="3804BB4C" w14:textId="77777777" w:rsidR="00081F68" w:rsidRPr="00155924" w:rsidRDefault="00081F68" w:rsidP="003B4116">
            <w:pPr>
              <w:ind w:right="470"/>
              <w:jc w:val="center"/>
              <w:rPr>
                <w:rFonts w:eastAsia="MS Mincho"/>
                <w:b/>
                <w:sz w:val="16"/>
                <w:szCs w:val="16"/>
                <w:lang w:eastAsia="en-US"/>
              </w:rPr>
            </w:pPr>
            <w:r>
              <w:rPr>
                <w:noProof/>
              </w:rPr>
              <w:drawing>
                <wp:inline distT="0" distB="0" distL="0" distR="0" wp14:anchorId="2D1FAAC7" wp14:editId="32E76A6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2892325F" w14:textId="77777777" w:rsidR="00081F68" w:rsidRPr="00563CDF" w:rsidRDefault="00081F68" w:rsidP="003B4116">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BA31F3C" w14:textId="0623729B" w:rsidR="00081F68" w:rsidRPr="00563CDF" w:rsidRDefault="00072A0D" w:rsidP="003B4116">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081F68" w:rsidRPr="00563CDF">
              <w:rPr>
                <w:rFonts w:ascii="Verdana" w:eastAsia="MS Mincho" w:hAnsi="Verdana"/>
                <w:b/>
                <w:sz w:val="18"/>
                <w:szCs w:val="18"/>
                <w:lang w:eastAsia="en-US"/>
              </w:rPr>
              <w:t>Zamówień Publicznych UMW</w:t>
            </w:r>
          </w:p>
          <w:p w14:paraId="0BF20788" w14:textId="77777777" w:rsidR="00081F68" w:rsidRPr="00563CDF" w:rsidRDefault="00081F68" w:rsidP="003B4116">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5F17B1DD" w14:textId="77777777" w:rsidR="00081F68" w:rsidRPr="00563CDF" w:rsidRDefault="00081F68" w:rsidP="003B4116">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2B0F53BD" w14:textId="4BDC9347" w:rsidR="00081F68" w:rsidRDefault="00081F68" w:rsidP="0005445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054457" w:rsidRPr="00DF7DBA">
              <w:rPr>
                <w:rFonts w:ascii="Verdana" w:hAnsi="Verdana"/>
                <w:sz w:val="18"/>
                <w:szCs w:val="18"/>
                <w:lang w:val="de-DE" w:eastAsia="en-US"/>
              </w:rPr>
              <w:t>bozena.cedzynska</w:t>
            </w:r>
            <w:r w:rsidRPr="00DF7DBA">
              <w:rPr>
                <w:rFonts w:ascii="Verdana" w:hAnsi="Verdana"/>
                <w:sz w:val="18"/>
                <w:szCs w:val="18"/>
                <w:lang w:val="de-DE" w:eastAsia="en-US"/>
              </w:rPr>
              <w:t>@umed.wroc.pl</w:t>
            </w:r>
            <w:r>
              <w:rPr>
                <w:szCs w:val="20"/>
                <w:lang w:val="de-DE" w:eastAsia="en-US"/>
              </w:rPr>
              <w:t xml:space="preserve"> </w:t>
            </w:r>
          </w:p>
        </w:tc>
      </w:tr>
      <w:tr w:rsidR="00081F68" w:rsidRPr="00A12E7A" w14:paraId="17FBACC4" w14:textId="77777777" w:rsidTr="003B4116">
        <w:trPr>
          <w:cantSplit/>
          <w:trHeight w:val="1855"/>
        </w:trPr>
        <w:tc>
          <w:tcPr>
            <w:tcW w:w="9251" w:type="dxa"/>
            <w:vMerge/>
            <w:tcBorders>
              <w:left w:val="single" w:sz="4" w:space="0" w:color="auto"/>
              <w:bottom w:val="single" w:sz="4" w:space="0" w:color="auto"/>
              <w:right w:val="single" w:sz="4" w:space="0" w:color="auto"/>
            </w:tcBorders>
          </w:tcPr>
          <w:p w14:paraId="1D5D1BAE" w14:textId="77777777" w:rsidR="00081F68" w:rsidRDefault="00081F68" w:rsidP="003B4116">
            <w:pPr>
              <w:ind w:right="470"/>
              <w:rPr>
                <w:rFonts w:ascii="Arial" w:hAnsi="Arial" w:cs="Arial"/>
                <w:sz w:val="22"/>
                <w:lang w:val="de-DE"/>
              </w:rPr>
            </w:pPr>
          </w:p>
        </w:tc>
      </w:tr>
    </w:tbl>
    <w:p w14:paraId="6036B64B" w14:textId="77777777" w:rsidR="0022024A" w:rsidRPr="00D80B6A" w:rsidRDefault="0022024A" w:rsidP="007D3A43">
      <w:pPr>
        <w:ind w:left="360" w:right="470" w:hanging="360"/>
        <w:rPr>
          <w:rFonts w:ascii="Verdana" w:hAnsi="Verdana"/>
          <w:noProof/>
          <w:sz w:val="18"/>
          <w:szCs w:val="18"/>
        </w:rPr>
      </w:pPr>
    </w:p>
    <w:p w14:paraId="7CE86A55" w14:textId="620D9704" w:rsidR="00E70BE4" w:rsidRPr="00A24F7C" w:rsidRDefault="008A070D" w:rsidP="00F342F4">
      <w:pPr>
        <w:spacing w:line="360" w:lineRule="auto"/>
        <w:ind w:left="360" w:right="471" w:hanging="360"/>
        <w:rPr>
          <w:rFonts w:ascii="Verdana" w:hAnsi="Verdana"/>
          <w:b/>
          <w:noProof/>
          <w:sz w:val="18"/>
          <w:szCs w:val="18"/>
        </w:rPr>
      </w:pPr>
      <w:r w:rsidRPr="00A24F7C">
        <w:rPr>
          <w:rFonts w:ascii="Verdana" w:hAnsi="Verdana"/>
          <w:b/>
          <w:noProof/>
          <w:sz w:val="18"/>
          <w:szCs w:val="18"/>
        </w:rPr>
        <w:t>UMW/</w:t>
      </w:r>
      <w:r w:rsidR="00B3655C" w:rsidRPr="00A24F7C">
        <w:rPr>
          <w:rFonts w:ascii="Verdana" w:hAnsi="Verdana"/>
          <w:b/>
          <w:noProof/>
          <w:sz w:val="18"/>
          <w:szCs w:val="18"/>
        </w:rPr>
        <w:t>A</w:t>
      </w:r>
      <w:r w:rsidRPr="00A24F7C">
        <w:rPr>
          <w:rFonts w:ascii="Verdana" w:hAnsi="Verdana"/>
          <w:b/>
          <w:noProof/>
          <w:sz w:val="18"/>
          <w:szCs w:val="18"/>
        </w:rPr>
        <w:t>Z/PN-</w:t>
      </w:r>
      <w:r w:rsidR="00AF6CF8">
        <w:rPr>
          <w:rFonts w:ascii="Verdana" w:hAnsi="Verdana"/>
          <w:b/>
          <w:noProof/>
          <w:sz w:val="18"/>
          <w:szCs w:val="18"/>
        </w:rPr>
        <w:t>82</w:t>
      </w:r>
      <w:r w:rsidR="00CE6F53" w:rsidRPr="00A24F7C">
        <w:rPr>
          <w:rFonts w:ascii="Verdana" w:hAnsi="Verdana"/>
          <w:b/>
          <w:noProof/>
          <w:sz w:val="18"/>
          <w:szCs w:val="18"/>
        </w:rPr>
        <w:t>/20</w:t>
      </w:r>
      <w:r w:rsidR="00E70BE4" w:rsidRPr="00A24F7C">
        <w:rPr>
          <w:rFonts w:ascii="Verdana" w:hAnsi="Verdana"/>
          <w:b/>
          <w:noProof/>
          <w:sz w:val="18"/>
          <w:szCs w:val="18"/>
        </w:rPr>
        <w:tab/>
        <w:t xml:space="preserve">              </w:t>
      </w:r>
      <w:r w:rsidR="00E70BE4" w:rsidRPr="00A24F7C">
        <w:rPr>
          <w:rFonts w:ascii="Verdana" w:hAnsi="Verdana"/>
          <w:b/>
          <w:noProof/>
          <w:sz w:val="18"/>
          <w:szCs w:val="18"/>
        </w:rPr>
        <w:tab/>
      </w:r>
      <w:r w:rsidR="00E70BE4" w:rsidRPr="00A24F7C">
        <w:rPr>
          <w:rFonts w:ascii="Verdana" w:hAnsi="Verdana"/>
          <w:b/>
          <w:noProof/>
          <w:sz w:val="18"/>
          <w:szCs w:val="18"/>
        </w:rPr>
        <w:tab/>
        <w:t xml:space="preserve">     </w:t>
      </w:r>
      <w:r w:rsidR="00F15DD1" w:rsidRPr="00A24F7C">
        <w:rPr>
          <w:rFonts w:ascii="Verdana" w:hAnsi="Verdana"/>
          <w:b/>
          <w:noProof/>
          <w:sz w:val="18"/>
          <w:szCs w:val="18"/>
        </w:rPr>
        <w:t xml:space="preserve">                 </w:t>
      </w:r>
      <w:r w:rsidR="00EF5283" w:rsidRPr="00A24F7C">
        <w:rPr>
          <w:rFonts w:ascii="Verdana" w:hAnsi="Verdana"/>
          <w:b/>
          <w:noProof/>
          <w:sz w:val="18"/>
          <w:szCs w:val="18"/>
        </w:rPr>
        <w:t xml:space="preserve">               </w:t>
      </w:r>
      <w:r w:rsidR="00F15DD1" w:rsidRPr="00A24F7C">
        <w:rPr>
          <w:rFonts w:ascii="Verdana" w:hAnsi="Verdana"/>
          <w:b/>
          <w:noProof/>
          <w:sz w:val="18"/>
          <w:szCs w:val="18"/>
        </w:rPr>
        <w:t xml:space="preserve">    Wrocław, </w:t>
      </w:r>
      <w:r w:rsidR="000E42C7" w:rsidRPr="00DF7DBA">
        <w:rPr>
          <w:rFonts w:ascii="Verdana" w:hAnsi="Verdana"/>
          <w:b/>
          <w:noProof/>
          <w:sz w:val="18"/>
          <w:szCs w:val="18"/>
        </w:rPr>
        <w:t>10</w:t>
      </w:r>
      <w:r w:rsidR="00AF6CF8" w:rsidRPr="00DF7DBA">
        <w:rPr>
          <w:rFonts w:ascii="Verdana" w:hAnsi="Verdana"/>
          <w:b/>
          <w:noProof/>
          <w:sz w:val="18"/>
          <w:szCs w:val="18"/>
        </w:rPr>
        <w:t>.08</w:t>
      </w:r>
      <w:r w:rsidR="00081F68" w:rsidRPr="00DF7DBA">
        <w:rPr>
          <w:rFonts w:ascii="Verdana" w:hAnsi="Verdana"/>
          <w:b/>
          <w:noProof/>
          <w:sz w:val="18"/>
          <w:szCs w:val="18"/>
        </w:rPr>
        <w:t>.2020</w:t>
      </w:r>
      <w:r w:rsidR="00E70BE4" w:rsidRPr="00DF7DBA">
        <w:rPr>
          <w:rFonts w:ascii="Verdana" w:hAnsi="Verdana"/>
          <w:b/>
          <w:noProof/>
          <w:sz w:val="18"/>
          <w:szCs w:val="18"/>
        </w:rPr>
        <w:t xml:space="preserve"> r.</w:t>
      </w:r>
    </w:p>
    <w:p w14:paraId="312A8665" w14:textId="77777777" w:rsidR="00F850F2" w:rsidRDefault="00F850F2" w:rsidP="00F850F2">
      <w:pPr>
        <w:spacing w:line="240" w:lineRule="exact"/>
        <w:ind w:left="360" w:right="-239" w:hanging="360"/>
        <w:rPr>
          <w:rFonts w:ascii="Verdana" w:hAnsi="Verdana"/>
          <w:b/>
          <w:sz w:val="16"/>
          <w:szCs w:val="16"/>
          <w:u w:val="single"/>
        </w:rPr>
      </w:pPr>
    </w:p>
    <w:p w14:paraId="200BD766" w14:textId="77777777" w:rsidR="00F850F2" w:rsidRPr="00F850F2" w:rsidRDefault="00F850F2" w:rsidP="00D55564">
      <w:pPr>
        <w:spacing w:line="240" w:lineRule="exact"/>
        <w:ind w:left="360" w:right="120" w:hanging="360"/>
        <w:rPr>
          <w:rFonts w:ascii="Verdana" w:hAnsi="Verdana"/>
          <w:b/>
          <w:sz w:val="18"/>
          <w:szCs w:val="18"/>
          <w:u w:val="single"/>
        </w:rPr>
      </w:pPr>
      <w:r w:rsidRPr="00F850F2">
        <w:rPr>
          <w:rFonts w:ascii="Verdana" w:hAnsi="Verdana"/>
          <w:b/>
          <w:sz w:val="18"/>
          <w:szCs w:val="18"/>
          <w:u w:val="single"/>
        </w:rPr>
        <w:t xml:space="preserve">NAZWA POSTĘPOWANIA  </w:t>
      </w:r>
    </w:p>
    <w:p w14:paraId="01533582" w14:textId="77777777" w:rsidR="00F850F2" w:rsidRPr="00F850F2" w:rsidRDefault="00F850F2" w:rsidP="00D55564">
      <w:pPr>
        <w:ind w:right="120"/>
        <w:jc w:val="both"/>
        <w:rPr>
          <w:rFonts w:ascii="Verdana" w:hAnsi="Verdana"/>
          <w:b/>
          <w:sz w:val="18"/>
          <w:szCs w:val="18"/>
        </w:rPr>
      </w:pPr>
      <w:r w:rsidRPr="00F850F2">
        <w:rPr>
          <w:rFonts w:ascii="Verdana" w:hAnsi="Verdana"/>
          <w:b/>
          <w:sz w:val="18"/>
          <w:szCs w:val="18"/>
        </w:rPr>
        <w:t>Dostawa zamrażarek oraz systemu archiwizacji próbek na potrzeby jednostek Uniwersytetu Medycznego we Wrocławiu.</w:t>
      </w:r>
    </w:p>
    <w:p w14:paraId="3CEEE2EC" w14:textId="77777777" w:rsidR="00F850F2" w:rsidRPr="00F850F2" w:rsidRDefault="00F850F2" w:rsidP="00D55564">
      <w:pPr>
        <w:ind w:right="120"/>
        <w:jc w:val="both"/>
        <w:rPr>
          <w:rFonts w:ascii="Verdana" w:hAnsi="Verdana" w:cs="Arial"/>
          <w:sz w:val="18"/>
          <w:szCs w:val="18"/>
        </w:rPr>
      </w:pPr>
      <w:r w:rsidRPr="00F850F2">
        <w:rPr>
          <w:rFonts w:ascii="Verdana" w:hAnsi="Verdana" w:cs="Arial"/>
          <w:sz w:val="18"/>
          <w:szCs w:val="18"/>
        </w:rPr>
        <w:t>Część 1</w:t>
      </w:r>
    </w:p>
    <w:p w14:paraId="33844DFA" w14:textId="77777777" w:rsidR="00F850F2" w:rsidRPr="00F850F2" w:rsidRDefault="00F850F2" w:rsidP="00D55564">
      <w:pPr>
        <w:ind w:right="120"/>
        <w:jc w:val="both"/>
        <w:rPr>
          <w:rFonts w:ascii="Verdana" w:hAnsi="Verdana" w:cs="Arial"/>
          <w:sz w:val="18"/>
          <w:szCs w:val="18"/>
        </w:rPr>
      </w:pPr>
      <w:r w:rsidRPr="00F850F2">
        <w:rPr>
          <w:rFonts w:ascii="Verdana" w:hAnsi="Verdana" w:cs="Arial"/>
          <w:sz w:val="18"/>
          <w:szCs w:val="18"/>
        </w:rPr>
        <w:t>Zamrażarka niskotemperaturowa na potrzeby II Katedry i Kliniki Chirurgii Ogólnej i Chirurgii Onkologicznej Uniwersytetu Medycznego we Wrocławiu.</w:t>
      </w:r>
    </w:p>
    <w:p w14:paraId="076B458B" w14:textId="77777777" w:rsidR="00F850F2" w:rsidRPr="00F850F2" w:rsidRDefault="00F850F2" w:rsidP="00D55564">
      <w:pPr>
        <w:ind w:right="120"/>
        <w:jc w:val="both"/>
        <w:rPr>
          <w:rFonts w:ascii="Verdana" w:hAnsi="Verdana" w:cs="Arial"/>
          <w:sz w:val="18"/>
          <w:szCs w:val="18"/>
        </w:rPr>
      </w:pPr>
      <w:r w:rsidRPr="00F850F2">
        <w:rPr>
          <w:rFonts w:ascii="Verdana" w:hAnsi="Verdana" w:cs="Arial"/>
          <w:sz w:val="18"/>
          <w:szCs w:val="18"/>
        </w:rPr>
        <w:t xml:space="preserve">Część 2 </w:t>
      </w:r>
    </w:p>
    <w:p w14:paraId="3957A1D0" w14:textId="77777777" w:rsidR="00F850F2" w:rsidRPr="00F850F2" w:rsidRDefault="00F850F2" w:rsidP="00D55564">
      <w:pPr>
        <w:ind w:right="120"/>
        <w:jc w:val="both"/>
        <w:rPr>
          <w:rFonts w:ascii="Verdana" w:hAnsi="Verdana" w:cs="Arial"/>
          <w:sz w:val="18"/>
          <w:szCs w:val="18"/>
        </w:rPr>
      </w:pPr>
      <w:r w:rsidRPr="00F850F2">
        <w:rPr>
          <w:rFonts w:ascii="Verdana" w:hAnsi="Verdana" w:cs="Arial"/>
          <w:sz w:val="18"/>
          <w:szCs w:val="18"/>
        </w:rPr>
        <w:t>Zamrażarka niskotemperaturowa wraz z systemem awaryjnego podtrzymania temperatury CO2 oraz rejestratorem temperatury na potrzeby Katedry i Zakładu Medycyny Społecznej Uniwersytetu Medycznego we Wrocławiu.</w:t>
      </w:r>
    </w:p>
    <w:p w14:paraId="5AC74C7A" w14:textId="77777777" w:rsidR="00F850F2" w:rsidRPr="00F850F2" w:rsidRDefault="00F850F2" w:rsidP="00D55564">
      <w:pPr>
        <w:ind w:right="120"/>
        <w:jc w:val="both"/>
        <w:rPr>
          <w:rFonts w:ascii="Verdana" w:hAnsi="Verdana" w:cs="Arial"/>
          <w:sz w:val="18"/>
          <w:szCs w:val="18"/>
        </w:rPr>
      </w:pPr>
      <w:r w:rsidRPr="00F850F2">
        <w:rPr>
          <w:rFonts w:ascii="Verdana" w:hAnsi="Verdana" w:cs="Arial"/>
          <w:sz w:val="18"/>
          <w:szCs w:val="18"/>
        </w:rPr>
        <w:t>Część 3</w:t>
      </w:r>
    </w:p>
    <w:p w14:paraId="2ACDB877" w14:textId="77777777" w:rsidR="00F850F2" w:rsidRPr="00F850F2" w:rsidRDefault="00F850F2" w:rsidP="00D55564">
      <w:pPr>
        <w:ind w:right="120"/>
        <w:jc w:val="both"/>
        <w:rPr>
          <w:rFonts w:ascii="Verdana" w:hAnsi="Verdana"/>
          <w:sz w:val="18"/>
          <w:szCs w:val="18"/>
        </w:rPr>
      </w:pPr>
      <w:r w:rsidRPr="00F850F2">
        <w:rPr>
          <w:rFonts w:ascii="Verdana" w:hAnsi="Verdana" w:cs="Arial"/>
          <w:sz w:val="18"/>
          <w:szCs w:val="18"/>
        </w:rPr>
        <w:t>System archiwizacji próbek na potrzeby Katedry i Kliniki Transplantacji Szpiku, Onkologii i Hematologii Dziecięcej Uniwersytetu Medycznego we Wrocławiu.</w:t>
      </w:r>
    </w:p>
    <w:p w14:paraId="10CAF208" w14:textId="77777777" w:rsidR="00FE2D54" w:rsidRPr="00F850F2" w:rsidRDefault="00FE2D54" w:rsidP="00D55564">
      <w:pPr>
        <w:ind w:left="709" w:right="120"/>
        <w:jc w:val="both"/>
        <w:rPr>
          <w:rFonts w:ascii="Verdana" w:hAnsi="Verdana" w:cs="Arial"/>
          <w:sz w:val="18"/>
          <w:szCs w:val="18"/>
        </w:rPr>
      </w:pPr>
    </w:p>
    <w:p w14:paraId="04BD0DE3" w14:textId="02162342" w:rsidR="00DC2C17" w:rsidRPr="00C12D2F" w:rsidRDefault="00DC2C17" w:rsidP="00D55564">
      <w:pPr>
        <w:pStyle w:val="Akapitzlist"/>
        <w:numPr>
          <w:ilvl w:val="0"/>
          <w:numId w:val="40"/>
        </w:numPr>
        <w:snapToGrid w:val="0"/>
        <w:ind w:left="426" w:right="120" w:hanging="426"/>
        <w:rPr>
          <w:rFonts w:ascii="Verdana" w:hAnsi="Verdana"/>
          <w:b/>
          <w:bCs/>
          <w:sz w:val="18"/>
          <w:szCs w:val="18"/>
        </w:rPr>
      </w:pPr>
      <w:r w:rsidRPr="00C12D2F">
        <w:rPr>
          <w:rFonts w:ascii="Verdana" w:hAnsi="Verdana"/>
          <w:b/>
          <w:bCs/>
          <w:sz w:val="18"/>
          <w:szCs w:val="18"/>
        </w:rPr>
        <w:t>Odpowiedź na pytania Wykonawcy</w:t>
      </w:r>
    </w:p>
    <w:p w14:paraId="54B3DC5F" w14:textId="77777777" w:rsidR="00FE2D54" w:rsidRDefault="00DC2C17" w:rsidP="00D55564">
      <w:pPr>
        <w:snapToGrid w:val="0"/>
        <w:ind w:left="426" w:right="120"/>
        <w:jc w:val="both"/>
        <w:rPr>
          <w:rFonts w:ascii="Verdana" w:eastAsia="Calibri" w:hAnsi="Verdana"/>
          <w:bCs/>
          <w:spacing w:val="4"/>
          <w:sz w:val="18"/>
          <w:szCs w:val="18"/>
          <w:lang w:eastAsia="en-US"/>
        </w:rPr>
      </w:pPr>
      <w:r w:rsidRPr="007420B8">
        <w:rPr>
          <w:rFonts w:ascii="Verdana" w:hAnsi="Verdana"/>
          <w:b/>
          <w:bCs/>
          <w:sz w:val="18"/>
          <w:szCs w:val="18"/>
        </w:rPr>
        <w:t xml:space="preserve">Zamawiający niniejszym odpowiada na pytania dotyczące </w:t>
      </w:r>
      <w:r w:rsidRPr="00A92A55">
        <w:rPr>
          <w:rFonts w:ascii="Verdana" w:hAnsi="Verdana" w:cs="Arial"/>
          <w:b/>
          <w:sz w:val="18"/>
          <w:szCs w:val="18"/>
        </w:rPr>
        <w:t xml:space="preserve">Specyfikacji Istotnych Warunków Zamówienia (dalej </w:t>
      </w:r>
      <w:proofErr w:type="spellStart"/>
      <w:r w:rsidRPr="00A92A55">
        <w:rPr>
          <w:rFonts w:ascii="Verdana" w:hAnsi="Verdana" w:cs="Arial"/>
          <w:b/>
          <w:sz w:val="18"/>
          <w:szCs w:val="18"/>
        </w:rPr>
        <w:t>Siwz</w:t>
      </w:r>
      <w:proofErr w:type="spellEnd"/>
      <w:r w:rsidRPr="00A92A55">
        <w:rPr>
          <w:rFonts w:ascii="Verdana" w:hAnsi="Verdana" w:cs="Arial"/>
          <w:b/>
          <w:sz w:val="18"/>
          <w:szCs w:val="18"/>
        </w:rPr>
        <w:t>)</w:t>
      </w:r>
      <w:r w:rsidRPr="007420B8">
        <w:rPr>
          <w:rFonts w:ascii="Verdana" w:hAnsi="Verdana"/>
          <w:b/>
          <w:bCs/>
          <w:sz w:val="18"/>
          <w:szCs w:val="18"/>
        </w:rPr>
        <w:t>, zadane przez Wykonawc</w:t>
      </w:r>
      <w:r w:rsidR="00F342F4">
        <w:rPr>
          <w:rFonts w:ascii="Verdana" w:hAnsi="Verdana"/>
          <w:b/>
          <w:bCs/>
          <w:sz w:val="18"/>
          <w:szCs w:val="18"/>
        </w:rPr>
        <w:t>ę</w:t>
      </w:r>
      <w:r w:rsidRPr="007420B8">
        <w:rPr>
          <w:rFonts w:ascii="Verdana" w:eastAsia="Calibri" w:hAnsi="Verdana"/>
          <w:bCs/>
          <w:spacing w:val="4"/>
          <w:sz w:val="18"/>
          <w:szCs w:val="18"/>
          <w:lang w:eastAsia="en-US"/>
        </w:rPr>
        <w:t>:</w:t>
      </w:r>
    </w:p>
    <w:p w14:paraId="66FBB253" w14:textId="77777777" w:rsidR="00FE2D54" w:rsidRDefault="00FE2D54" w:rsidP="00A24F7C">
      <w:pPr>
        <w:snapToGrid w:val="0"/>
        <w:ind w:left="426" w:right="470"/>
        <w:jc w:val="both"/>
        <w:rPr>
          <w:rFonts w:ascii="Verdana" w:eastAsia="Calibri" w:hAnsi="Verdana"/>
          <w:bCs/>
          <w:i/>
          <w:spacing w:val="4"/>
          <w:sz w:val="18"/>
          <w:szCs w:val="18"/>
          <w:lang w:eastAsia="en-US"/>
        </w:rPr>
      </w:pPr>
    </w:p>
    <w:p w14:paraId="60F4FDF5" w14:textId="77777777" w:rsidR="00FE2D54" w:rsidRDefault="00FE2D54" w:rsidP="006F7CC6">
      <w:pPr>
        <w:ind w:right="470"/>
        <w:rPr>
          <w:rFonts w:ascii="Verdana" w:hAnsi="Verdana"/>
          <w:bCs/>
          <w:sz w:val="18"/>
          <w:szCs w:val="18"/>
        </w:rPr>
      </w:pPr>
    </w:p>
    <w:p w14:paraId="63E49AB7" w14:textId="77777777" w:rsidR="00F850F2" w:rsidRDefault="00F850F2" w:rsidP="00D55564">
      <w:pPr>
        <w:autoSpaceDE w:val="0"/>
        <w:autoSpaceDN w:val="0"/>
        <w:adjustRightInd w:val="0"/>
        <w:ind w:right="120"/>
        <w:jc w:val="both"/>
        <w:rPr>
          <w:b/>
          <w:bCs/>
          <w:u w:val="single"/>
        </w:rPr>
      </w:pPr>
      <w:r w:rsidRPr="005B0CBB">
        <w:rPr>
          <w:b/>
          <w:bCs/>
          <w:u w:val="single"/>
        </w:rPr>
        <w:t xml:space="preserve">Pytania do </w:t>
      </w:r>
      <w:r>
        <w:rPr>
          <w:b/>
          <w:bCs/>
          <w:u w:val="single"/>
        </w:rPr>
        <w:t>przedmiotu zamówienia:</w:t>
      </w:r>
    </w:p>
    <w:p w14:paraId="33EA078C" w14:textId="77777777" w:rsidR="003E51E0" w:rsidRPr="003E51E0" w:rsidRDefault="003E51E0" w:rsidP="00D55564">
      <w:pPr>
        <w:ind w:right="120"/>
        <w:jc w:val="both"/>
        <w:rPr>
          <w:rFonts w:ascii="Verdana" w:hAnsi="Verdana" w:cs="Arial"/>
          <w:b/>
          <w:sz w:val="18"/>
          <w:szCs w:val="18"/>
        </w:rPr>
      </w:pPr>
      <w:r w:rsidRPr="003E51E0">
        <w:rPr>
          <w:rFonts w:ascii="Verdana" w:hAnsi="Verdana" w:cs="Arial"/>
          <w:b/>
          <w:sz w:val="18"/>
          <w:szCs w:val="18"/>
        </w:rPr>
        <w:t>Część 1</w:t>
      </w:r>
    </w:p>
    <w:p w14:paraId="0F1B95E7" w14:textId="34304686" w:rsidR="003E51E0" w:rsidRPr="003E51E0" w:rsidRDefault="003E51E0" w:rsidP="00D55564">
      <w:pPr>
        <w:autoSpaceDE w:val="0"/>
        <w:autoSpaceDN w:val="0"/>
        <w:adjustRightInd w:val="0"/>
        <w:ind w:right="120"/>
        <w:jc w:val="both"/>
        <w:rPr>
          <w:rFonts w:ascii="Verdana" w:hAnsi="Verdana" w:cs="Arial"/>
          <w:b/>
          <w:sz w:val="18"/>
          <w:szCs w:val="18"/>
        </w:rPr>
      </w:pPr>
      <w:r w:rsidRPr="003E51E0">
        <w:rPr>
          <w:rFonts w:ascii="Verdana" w:hAnsi="Verdana" w:cs="Arial"/>
          <w:b/>
          <w:sz w:val="18"/>
          <w:szCs w:val="18"/>
        </w:rPr>
        <w:t>Zamrażarka niskotemperaturowa na potrzeby II Katedry i Kliniki Chirurgii Ogólnej i Chirurgii Onkologicznej Uniwersytetu Medycznego we Wrocławiu.</w:t>
      </w:r>
    </w:p>
    <w:p w14:paraId="3B0E5327" w14:textId="77777777" w:rsidR="003E51E0" w:rsidRDefault="003E51E0" w:rsidP="00D55564">
      <w:pPr>
        <w:autoSpaceDE w:val="0"/>
        <w:autoSpaceDN w:val="0"/>
        <w:adjustRightInd w:val="0"/>
        <w:ind w:right="120"/>
        <w:jc w:val="both"/>
        <w:rPr>
          <w:b/>
          <w:bCs/>
          <w:u w:val="single"/>
        </w:rPr>
      </w:pPr>
    </w:p>
    <w:p w14:paraId="4AC78921" w14:textId="04B5D56C" w:rsidR="00F850F2" w:rsidRDefault="00F772B3" w:rsidP="00D55564">
      <w:pPr>
        <w:ind w:right="120"/>
        <w:rPr>
          <w:rFonts w:ascii="Verdana" w:hAnsi="Verdana"/>
          <w:bCs/>
          <w:sz w:val="18"/>
          <w:szCs w:val="18"/>
          <w:u w:val="single"/>
        </w:rPr>
      </w:pPr>
      <w:r>
        <w:rPr>
          <w:rFonts w:ascii="Verdana" w:hAnsi="Verdana"/>
          <w:bCs/>
          <w:sz w:val="18"/>
          <w:szCs w:val="18"/>
          <w:u w:val="single"/>
        </w:rPr>
        <w:t>Pytanie 1</w:t>
      </w:r>
      <w:r w:rsidR="00F850F2" w:rsidRPr="003E51E0">
        <w:rPr>
          <w:rFonts w:ascii="Verdana" w:hAnsi="Verdana"/>
          <w:bCs/>
          <w:sz w:val="18"/>
          <w:szCs w:val="18"/>
          <w:u w:val="single"/>
        </w:rPr>
        <w:t xml:space="preserve">: </w:t>
      </w:r>
    </w:p>
    <w:p w14:paraId="5DEDE3B6" w14:textId="011336E3" w:rsidR="00F772B3" w:rsidRDefault="00F772B3" w:rsidP="00D55564">
      <w:pPr>
        <w:ind w:right="120"/>
        <w:rPr>
          <w:rFonts w:ascii="Verdana" w:hAnsi="Verdana"/>
          <w:bCs/>
          <w:sz w:val="18"/>
          <w:szCs w:val="18"/>
        </w:rPr>
      </w:pPr>
      <w:r>
        <w:rPr>
          <w:rFonts w:ascii="Verdana" w:hAnsi="Verdana"/>
          <w:bCs/>
          <w:sz w:val="18"/>
          <w:szCs w:val="18"/>
        </w:rPr>
        <w:t>C</w:t>
      </w:r>
      <w:r w:rsidRPr="00F772B3">
        <w:rPr>
          <w:rFonts w:ascii="Verdana" w:hAnsi="Verdana"/>
          <w:bCs/>
          <w:sz w:val="18"/>
          <w:szCs w:val="18"/>
        </w:rPr>
        <w:t xml:space="preserve">zy dopuszczą Państwo zamrażarkę o wymiarach </w:t>
      </w:r>
      <w:proofErr w:type="spellStart"/>
      <w:r w:rsidRPr="00F772B3">
        <w:rPr>
          <w:rFonts w:ascii="Verdana" w:hAnsi="Verdana"/>
          <w:bCs/>
          <w:sz w:val="18"/>
          <w:szCs w:val="18"/>
        </w:rPr>
        <w:t>szer</w:t>
      </w:r>
      <w:proofErr w:type="spellEnd"/>
      <w:r w:rsidRPr="00F772B3">
        <w:rPr>
          <w:rFonts w:ascii="Verdana" w:hAnsi="Verdana"/>
          <w:bCs/>
          <w:sz w:val="18"/>
          <w:szCs w:val="18"/>
        </w:rPr>
        <w:t xml:space="preserve"> x </w:t>
      </w:r>
      <w:proofErr w:type="spellStart"/>
      <w:r w:rsidRPr="00F772B3">
        <w:rPr>
          <w:rFonts w:ascii="Verdana" w:hAnsi="Verdana"/>
          <w:bCs/>
          <w:sz w:val="18"/>
          <w:szCs w:val="18"/>
        </w:rPr>
        <w:t>gl</w:t>
      </w:r>
      <w:proofErr w:type="spellEnd"/>
      <w:r w:rsidRPr="00F772B3">
        <w:rPr>
          <w:rFonts w:ascii="Verdana" w:hAnsi="Verdana"/>
          <w:bCs/>
          <w:sz w:val="18"/>
          <w:szCs w:val="18"/>
        </w:rPr>
        <w:t xml:space="preserve"> x </w:t>
      </w:r>
      <w:proofErr w:type="spellStart"/>
      <w:r w:rsidRPr="00F772B3">
        <w:rPr>
          <w:rFonts w:ascii="Verdana" w:hAnsi="Verdana"/>
          <w:bCs/>
          <w:sz w:val="18"/>
          <w:szCs w:val="18"/>
        </w:rPr>
        <w:t>wys</w:t>
      </w:r>
      <w:proofErr w:type="spellEnd"/>
      <w:r w:rsidR="00DE5A40">
        <w:rPr>
          <w:rFonts w:ascii="Verdana" w:hAnsi="Verdana"/>
          <w:bCs/>
          <w:sz w:val="18"/>
          <w:szCs w:val="18"/>
        </w:rPr>
        <w:t xml:space="preserve"> </w:t>
      </w:r>
      <w:r w:rsidRPr="00F772B3">
        <w:rPr>
          <w:rFonts w:ascii="Verdana" w:hAnsi="Verdana"/>
          <w:bCs/>
          <w:sz w:val="18"/>
          <w:szCs w:val="18"/>
        </w:rPr>
        <w:t>900mm x 929mm x 1990 mm</w:t>
      </w:r>
    </w:p>
    <w:p w14:paraId="3821F470" w14:textId="45187D91" w:rsidR="00DE5A40" w:rsidRDefault="00DE5A40" w:rsidP="00D55564">
      <w:pPr>
        <w:ind w:right="120"/>
        <w:rPr>
          <w:rFonts w:ascii="Verdana" w:hAnsi="Verdana"/>
          <w:bCs/>
          <w:sz w:val="18"/>
          <w:szCs w:val="18"/>
          <w:u w:val="single"/>
        </w:rPr>
      </w:pPr>
      <w:r w:rsidRPr="00DE5A40">
        <w:rPr>
          <w:rFonts w:ascii="Verdana" w:hAnsi="Verdana"/>
          <w:bCs/>
          <w:sz w:val="18"/>
          <w:szCs w:val="18"/>
          <w:u w:val="single"/>
        </w:rPr>
        <w:t>Odpowiedź:</w:t>
      </w:r>
    </w:p>
    <w:p w14:paraId="5795ECA8" w14:textId="78547312" w:rsidR="000F5DDF" w:rsidRPr="000F5DDF" w:rsidRDefault="000F5DDF" w:rsidP="00D55564">
      <w:pPr>
        <w:ind w:right="120"/>
        <w:rPr>
          <w:rFonts w:ascii="Verdana" w:hAnsi="Verdana"/>
          <w:bCs/>
          <w:sz w:val="18"/>
          <w:szCs w:val="18"/>
        </w:rPr>
      </w:pPr>
      <w:r w:rsidRPr="000F5DDF">
        <w:rPr>
          <w:rFonts w:ascii="Verdana" w:hAnsi="Verdana"/>
          <w:bCs/>
          <w:sz w:val="18"/>
          <w:szCs w:val="18"/>
        </w:rPr>
        <w:t>Niestety wymiary przekraczają wymiary przedmiotu zamówienia, zamrażarka ma dedykowane miejsce w laboratorium i stąd te ograniczenia.</w:t>
      </w:r>
    </w:p>
    <w:p w14:paraId="40B7C8FD" w14:textId="77777777" w:rsidR="00DE5A40" w:rsidRDefault="00DE5A40" w:rsidP="00D55564">
      <w:pPr>
        <w:ind w:right="120"/>
        <w:rPr>
          <w:rFonts w:ascii="Verdana" w:hAnsi="Verdana"/>
          <w:bCs/>
          <w:sz w:val="18"/>
          <w:szCs w:val="18"/>
        </w:rPr>
      </w:pPr>
    </w:p>
    <w:p w14:paraId="0A45B59B" w14:textId="0EA25617" w:rsidR="00F772B3" w:rsidRPr="00DE5A40" w:rsidRDefault="00DE5A40" w:rsidP="00D55564">
      <w:pPr>
        <w:ind w:right="120"/>
        <w:rPr>
          <w:rFonts w:ascii="Verdana" w:hAnsi="Verdana"/>
          <w:bCs/>
          <w:sz w:val="18"/>
          <w:szCs w:val="18"/>
          <w:u w:val="single"/>
        </w:rPr>
      </w:pPr>
      <w:r w:rsidRPr="00DE5A40">
        <w:rPr>
          <w:rFonts w:ascii="Verdana" w:hAnsi="Verdana"/>
          <w:bCs/>
          <w:sz w:val="18"/>
          <w:szCs w:val="18"/>
          <w:u w:val="single"/>
        </w:rPr>
        <w:t>Pytanie 2:</w:t>
      </w:r>
    </w:p>
    <w:p w14:paraId="6B2B17D1" w14:textId="51E6EE06" w:rsidR="00F772B3" w:rsidRDefault="00DE5A40" w:rsidP="00D55564">
      <w:pPr>
        <w:ind w:right="120"/>
        <w:rPr>
          <w:rFonts w:ascii="Verdana" w:hAnsi="Verdana"/>
          <w:bCs/>
          <w:sz w:val="18"/>
          <w:szCs w:val="18"/>
        </w:rPr>
      </w:pPr>
      <w:r>
        <w:rPr>
          <w:rFonts w:ascii="Verdana" w:hAnsi="Verdana"/>
          <w:bCs/>
          <w:sz w:val="18"/>
          <w:szCs w:val="18"/>
        </w:rPr>
        <w:t>Czy dopuszczą Pań</w:t>
      </w:r>
      <w:r w:rsidR="00F772B3" w:rsidRPr="00F772B3">
        <w:rPr>
          <w:rFonts w:ascii="Verdana" w:hAnsi="Verdana"/>
          <w:bCs/>
          <w:sz w:val="18"/>
          <w:szCs w:val="18"/>
        </w:rPr>
        <w:t>stwo zamrażarkę w której</w:t>
      </w:r>
      <w:r>
        <w:rPr>
          <w:rFonts w:ascii="Verdana" w:hAnsi="Verdana"/>
          <w:bCs/>
          <w:sz w:val="18"/>
          <w:szCs w:val="18"/>
        </w:rPr>
        <w:t xml:space="preserve"> w</w:t>
      </w:r>
      <w:r w:rsidR="00F772B3" w:rsidRPr="00F772B3">
        <w:rPr>
          <w:rFonts w:ascii="Verdana" w:hAnsi="Verdana"/>
          <w:bCs/>
          <w:sz w:val="18"/>
          <w:szCs w:val="18"/>
        </w:rPr>
        <w:t>nętrze podzielone na 4 oddzielnych części, każda z nich wyposażona w indywidualne drzwi wewnętrzne.?</w:t>
      </w:r>
    </w:p>
    <w:p w14:paraId="28E93EAB" w14:textId="5ACF6429" w:rsidR="00DE5A40" w:rsidRDefault="00DE5A40" w:rsidP="00D55564">
      <w:pPr>
        <w:ind w:right="120"/>
        <w:rPr>
          <w:rFonts w:ascii="Verdana" w:hAnsi="Verdana"/>
          <w:bCs/>
          <w:sz w:val="18"/>
          <w:szCs w:val="18"/>
          <w:u w:val="single"/>
        </w:rPr>
      </w:pPr>
      <w:r w:rsidRPr="00DE5A40">
        <w:rPr>
          <w:rFonts w:ascii="Verdana" w:hAnsi="Verdana"/>
          <w:bCs/>
          <w:sz w:val="18"/>
          <w:szCs w:val="18"/>
          <w:u w:val="single"/>
        </w:rPr>
        <w:t>Odpowiedź:</w:t>
      </w:r>
    </w:p>
    <w:p w14:paraId="61426504" w14:textId="2F994E79" w:rsidR="000F5DDF" w:rsidRPr="000F5DDF" w:rsidRDefault="000F5DDF" w:rsidP="00D55564">
      <w:pPr>
        <w:ind w:right="120"/>
        <w:rPr>
          <w:rFonts w:ascii="Verdana" w:hAnsi="Verdana"/>
          <w:bCs/>
          <w:sz w:val="18"/>
          <w:szCs w:val="18"/>
        </w:rPr>
      </w:pPr>
      <w:r w:rsidRPr="000F5DDF">
        <w:rPr>
          <w:rFonts w:ascii="Verdana" w:hAnsi="Verdana"/>
          <w:bCs/>
          <w:sz w:val="18"/>
          <w:szCs w:val="18"/>
        </w:rPr>
        <w:t>Zamrażarka musi mieć 5 oddzielnych drzwi, jest to uwarunkowane podziałem gromadzonego materiału biologicznego</w:t>
      </w:r>
      <w:r>
        <w:rPr>
          <w:rFonts w:ascii="Verdana" w:hAnsi="Verdana"/>
          <w:bCs/>
          <w:sz w:val="18"/>
          <w:szCs w:val="18"/>
        </w:rPr>
        <w:t xml:space="preserve">. </w:t>
      </w:r>
    </w:p>
    <w:p w14:paraId="6F3D9EE4" w14:textId="77777777" w:rsidR="00F772B3" w:rsidRDefault="00F772B3" w:rsidP="00D55564">
      <w:pPr>
        <w:ind w:right="120"/>
        <w:rPr>
          <w:rFonts w:ascii="Verdana" w:hAnsi="Verdana"/>
          <w:bCs/>
          <w:sz w:val="18"/>
          <w:szCs w:val="18"/>
          <w:u w:val="single"/>
        </w:rPr>
      </w:pPr>
    </w:p>
    <w:p w14:paraId="2A058C3D" w14:textId="1B69CF64" w:rsidR="00F772B3" w:rsidRPr="003E51E0" w:rsidRDefault="00DE5A40" w:rsidP="00D55564">
      <w:pPr>
        <w:ind w:right="120"/>
        <w:rPr>
          <w:rFonts w:ascii="Verdana" w:hAnsi="Verdana"/>
          <w:bCs/>
          <w:sz w:val="18"/>
          <w:szCs w:val="18"/>
          <w:u w:val="single"/>
        </w:rPr>
      </w:pPr>
      <w:r>
        <w:rPr>
          <w:rFonts w:ascii="Verdana" w:hAnsi="Verdana"/>
          <w:bCs/>
          <w:sz w:val="18"/>
          <w:szCs w:val="18"/>
          <w:u w:val="single"/>
        </w:rPr>
        <w:t>Pytanie 3:</w:t>
      </w:r>
    </w:p>
    <w:p w14:paraId="3BEE3883" w14:textId="77777777" w:rsidR="00F850F2" w:rsidRDefault="00F850F2" w:rsidP="00D55564">
      <w:pPr>
        <w:autoSpaceDE w:val="0"/>
        <w:autoSpaceDN w:val="0"/>
        <w:adjustRightInd w:val="0"/>
        <w:ind w:right="120"/>
        <w:jc w:val="both"/>
        <w:rPr>
          <w:rFonts w:ascii="Verdana" w:eastAsia="Calibri" w:hAnsi="Verdana"/>
          <w:sz w:val="18"/>
          <w:szCs w:val="18"/>
          <w:lang w:eastAsia="en-US"/>
        </w:rPr>
      </w:pPr>
      <w:r w:rsidRPr="00F850F2">
        <w:rPr>
          <w:rFonts w:ascii="Verdana" w:eastAsia="Calibri" w:hAnsi="Verdana"/>
          <w:sz w:val="18"/>
          <w:szCs w:val="18"/>
          <w:lang w:eastAsia="en-US"/>
        </w:rPr>
        <w:t>Czy Zamawiający dopuszcza w pakiecie 1 zamrażarkę o pojemności 490l o wymiarach zewnętrznych (</w:t>
      </w:r>
      <w:proofErr w:type="spellStart"/>
      <w:r w:rsidRPr="00F850F2">
        <w:rPr>
          <w:rFonts w:ascii="Verdana" w:eastAsia="Calibri" w:hAnsi="Verdana"/>
          <w:sz w:val="18"/>
          <w:szCs w:val="18"/>
          <w:lang w:eastAsia="en-US"/>
        </w:rPr>
        <w:t>wys</w:t>
      </w:r>
      <w:proofErr w:type="spellEnd"/>
      <w:r w:rsidRPr="00F850F2">
        <w:rPr>
          <w:rFonts w:ascii="Verdana" w:eastAsia="Calibri" w:hAnsi="Verdana"/>
          <w:sz w:val="18"/>
          <w:szCs w:val="18"/>
          <w:lang w:eastAsia="en-US"/>
        </w:rPr>
        <w:t xml:space="preserve"> x </w:t>
      </w:r>
      <w:proofErr w:type="spellStart"/>
      <w:r w:rsidRPr="00F850F2">
        <w:rPr>
          <w:rFonts w:ascii="Verdana" w:eastAsia="Calibri" w:hAnsi="Verdana"/>
          <w:sz w:val="18"/>
          <w:szCs w:val="18"/>
          <w:lang w:eastAsia="en-US"/>
        </w:rPr>
        <w:t>szer</w:t>
      </w:r>
      <w:proofErr w:type="spellEnd"/>
      <w:r w:rsidRPr="00F850F2">
        <w:rPr>
          <w:rFonts w:ascii="Verdana" w:eastAsia="Calibri" w:hAnsi="Verdana"/>
          <w:sz w:val="18"/>
          <w:szCs w:val="18"/>
          <w:lang w:eastAsia="en-US"/>
        </w:rPr>
        <w:t xml:space="preserve"> x gleb):   197.9 x 91.2 x 83.6 cm, wnętrzu podzielonym na 4 części, z głównym włącznikiem/wyłącznikiem usytuowanym z tyłu urządzenia, bez możliwości zamykania na klucz?</w:t>
      </w:r>
    </w:p>
    <w:p w14:paraId="47A8817D" w14:textId="7812608F" w:rsidR="00F850F2" w:rsidRPr="00DE5A40" w:rsidRDefault="00F850F2" w:rsidP="00D55564">
      <w:pPr>
        <w:autoSpaceDE w:val="0"/>
        <w:autoSpaceDN w:val="0"/>
        <w:adjustRightInd w:val="0"/>
        <w:ind w:right="120"/>
        <w:jc w:val="both"/>
        <w:rPr>
          <w:rFonts w:ascii="Verdana" w:eastAsia="Calibri" w:hAnsi="Verdana"/>
          <w:sz w:val="18"/>
          <w:szCs w:val="18"/>
          <w:u w:val="single"/>
          <w:lang w:eastAsia="en-US"/>
        </w:rPr>
      </w:pPr>
      <w:r w:rsidRPr="00DE5A40">
        <w:rPr>
          <w:rFonts w:ascii="Verdana" w:eastAsia="Calibri" w:hAnsi="Verdana"/>
          <w:sz w:val="18"/>
          <w:szCs w:val="18"/>
          <w:u w:val="single"/>
          <w:lang w:eastAsia="en-US"/>
        </w:rPr>
        <w:t>Odpowiedź:</w:t>
      </w:r>
    </w:p>
    <w:p w14:paraId="740F53EB" w14:textId="33AC3110" w:rsidR="00F850F2" w:rsidRDefault="000F5DDF" w:rsidP="00D55564">
      <w:pPr>
        <w:autoSpaceDE w:val="0"/>
        <w:autoSpaceDN w:val="0"/>
        <w:adjustRightInd w:val="0"/>
        <w:ind w:right="120"/>
        <w:jc w:val="both"/>
        <w:rPr>
          <w:rFonts w:ascii="Verdana" w:eastAsia="Calibri" w:hAnsi="Verdana"/>
          <w:sz w:val="18"/>
          <w:szCs w:val="18"/>
          <w:lang w:eastAsia="en-US"/>
        </w:rPr>
      </w:pPr>
      <w:r>
        <w:rPr>
          <w:rFonts w:ascii="Verdana" w:eastAsia="Calibri" w:hAnsi="Verdana"/>
          <w:sz w:val="18"/>
          <w:szCs w:val="18"/>
          <w:lang w:eastAsia="en-US"/>
        </w:rPr>
        <w:lastRenderedPageBreak/>
        <w:t xml:space="preserve">Wymiary przekraczające przedmiot zamówienia nie mogą być przekroczone (odpowiedz </w:t>
      </w:r>
      <w:proofErr w:type="spellStart"/>
      <w:r>
        <w:rPr>
          <w:rFonts w:ascii="Verdana" w:eastAsia="Calibri" w:hAnsi="Verdana"/>
          <w:sz w:val="18"/>
          <w:szCs w:val="18"/>
          <w:lang w:eastAsia="en-US"/>
        </w:rPr>
        <w:t>j.w</w:t>
      </w:r>
      <w:proofErr w:type="spellEnd"/>
      <w:r>
        <w:rPr>
          <w:rFonts w:ascii="Verdana" w:eastAsia="Calibri" w:hAnsi="Verdana"/>
          <w:sz w:val="18"/>
          <w:szCs w:val="18"/>
          <w:lang w:eastAsia="en-US"/>
        </w:rPr>
        <w:t xml:space="preserve">.), podobnie ilość komór nie powinna być mniejsza niż 5. Zamrażarka musi mieć możliwość zamykania na klucz, ze względu na cenny materiał biologiczny i wytyczne przeprowadzonego w jednostce audytu. </w:t>
      </w:r>
    </w:p>
    <w:p w14:paraId="7D1BA019" w14:textId="77777777" w:rsidR="00B41D04" w:rsidRDefault="00B41D04" w:rsidP="00D55564">
      <w:pPr>
        <w:autoSpaceDE w:val="0"/>
        <w:autoSpaceDN w:val="0"/>
        <w:adjustRightInd w:val="0"/>
        <w:ind w:right="120"/>
        <w:jc w:val="both"/>
        <w:rPr>
          <w:rFonts w:ascii="Verdana" w:eastAsia="Calibri" w:hAnsi="Verdana"/>
          <w:sz w:val="18"/>
          <w:szCs w:val="18"/>
          <w:lang w:eastAsia="en-US"/>
        </w:rPr>
      </w:pPr>
    </w:p>
    <w:p w14:paraId="4444C87B" w14:textId="708FE8AF" w:rsidR="00B41D04" w:rsidRPr="00A77863" w:rsidRDefault="00150A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4</w:t>
      </w:r>
      <w:r w:rsidR="00B41D04" w:rsidRPr="00A77863">
        <w:rPr>
          <w:rFonts w:ascii="Verdana" w:eastAsia="Calibri" w:hAnsi="Verdana"/>
          <w:bCs/>
          <w:sz w:val="18"/>
          <w:szCs w:val="18"/>
          <w:u w:val="single"/>
          <w:lang w:eastAsia="en-US"/>
        </w:rPr>
        <w:t xml:space="preserve">: </w:t>
      </w:r>
    </w:p>
    <w:p w14:paraId="27D9DA91" w14:textId="2935604E" w:rsidR="00B41D04" w:rsidRPr="00A77863" w:rsidRDefault="00B41D04" w:rsidP="00D55564">
      <w:pPr>
        <w:autoSpaceDE w:val="0"/>
        <w:autoSpaceDN w:val="0"/>
        <w:adjustRightInd w:val="0"/>
        <w:ind w:right="120"/>
        <w:jc w:val="both"/>
        <w:rPr>
          <w:rFonts w:ascii="Verdana" w:eastAsia="Calibri" w:hAnsi="Verdana"/>
          <w:sz w:val="18"/>
          <w:szCs w:val="18"/>
          <w:lang w:eastAsia="en-US"/>
        </w:rPr>
      </w:pPr>
      <w:r w:rsidRPr="00A77863">
        <w:rPr>
          <w:rFonts w:ascii="Verdana" w:eastAsia="Calibri" w:hAnsi="Verdana"/>
          <w:sz w:val="18"/>
          <w:szCs w:val="18"/>
          <w:lang w:eastAsia="en-US"/>
        </w:rPr>
        <w:t xml:space="preserve">Czy Zamawiający w pakiecie 1 dopuści produkt o wymiarach zewnętrznych: </w:t>
      </w:r>
      <w:proofErr w:type="spellStart"/>
      <w:r w:rsidRPr="00A77863">
        <w:rPr>
          <w:rFonts w:ascii="Verdana" w:eastAsia="Calibri" w:hAnsi="Verdana"/>
          <w:sz w:val="18"/>
          <w:szCs w:val="18"/>
          <w:lang w:eastAsia="en-US"/>
        </w:rPr>
        <w:t>HxWxD</w:t>
      </w:r>
      <w:proofErr w:type="spellEnd"/>
      <w:r w:rsidRPr="00A77863">
        <w:rPr>
          <w:rFonts w:ascii="Verdana" w:eastAsia="Calibri" w:hAnsi="Verdana"/>
          <w:sz w:val="18"/>
          <w:szCs w:val="18"/>
          <w:lang w:eastAsia="en-US"/>
        </w:rPr>
        <w:t xml:space="preserve"> - 197.9 x 91.2 x 98.8 cm?</w:t>
      </w:r>
    </w:p>
    <w:p w14:paraId="0EAEDC49" w14:textId="77777777" w:rsidR="00B84B64" w:rsidRDefault="00B41D04" w:rsidP="00D55564">
      <w:pPr>
        <w:autoSpaceDE w:val="0"/>
        <w:autoSpaceDN w:val="0"/>
        <w:adjustRightInd w:val="0"/>
        <w:ind w:right="120"/>
        <w:jc w:val="both"/>
        <w:rPr>
          <w:rFonts w:ascii="Verdana" w:hAnsi="Verdana"/>
          <w:bCs/>
          <w:sz w:val="18"/>
          <w:szCs w:val="18"/>
        </w:rPr>
      </w:pPr>
      <w:r w:rsidRPr="00B84B64">
        <w:rPr>
          <w:rFonts w:ascii="Verdana" w:eastAsia="Calibri" w:hAnsi="Verdana"/>
          <w:sz w:val="18"/>
          <w:szCs w:val="18"/>
          <w:u w:val="single"/>
          <w:lang w:eastAsia="en-US"/>
        </w:rPr>
        <w:t>Odpowiedź:</w:t>
      </w:r>
      <w:r w:rsidRPr="00A77863">
        <w:rPr>
          <w:rFonts w:ascii="Verdana" w:eastAsia="Calibri" w:hAnsi="Verdana"/>
          <w:sz w:val="18"/>
          <w:szCs w:val="18"/>
          <w:lang w:eastAsia="en-US"/>
        </w:rPr>
        <w:t xml:space="preserve"> </w:t>
      </w:r>
    </w:p>
    <w:p w14:paraId="53826B56" w14:textId="11CF8F0B" w:rsidR="00B41D04" w:rsidRPr="00F850F2" w:rsidRDefault="003B4116" w:rsidP="00D55564">
      <w:pPr>
        <w:autoSpaceDE w:val="0"/>
        <w:autoSpaceDN w:val="0"/>
        <w:adjustRightInd w:val="0"/>
        <w:ind w:right="120"/>
        <w:jc w:val="both"/>
        <w:rPr>
          <w:rFonts w:ascii="Verdana" w:eastAsia="Calibri" w:hAnsi="Verdana"/>
          <w:sz w:val="18"/>
          <w:szCs w:val="18"/>
          <w:lang w:eastAsia="en-US"/>
        </w:rPr>
      </w:pPr>
      <w:r w:rsidRPr="00A77863">
        <w:rPr>
          <w:rFonts w:ascii="Verdana" w:hAnsi="Verdana"/>
          <w:bCs/>
          <w:sz w:val="18"/>
          <w:szCs w:val="18"/>
        </w:rPr>
        <w:t>Niestety wymiary przekraczają wymiary przedmiotu zamówienia, zamrażarka ma dedykowane miejsce w laboratorium i stąd te ograniczenia</w:t>
      </w:r>
      <w:r w:rsidR="009050FF">
        <w:rPr>
          <w:rFonts w:ascii="Verdana" w:hAnsi="Verdana"/>
          <w:bCs/>
          <w:sz w:val="18"/>
          <w:szCs w:val="18"/>
        </w:rPr>
        <w:t>.</w:t>
      </w:r>
    </w:p>
    <w:p w14:paraId="0B1355E3" w14:textId="77777777" w:rsidR="00F850F2" w:rsidRPr="00F850F2" w:rsidRDefault="00F850F2" w:rsidP="00D55564">
      <w:pPr>
        <w:autoSpaceDE w:val="0"/>
        <w:autoSpaceDN w:val="0"/>
        <w:adjustRightInd w:val="0"/>
        <w:ind w:right="120"/>
        <w:jc w:val="both"/>
        <w:rPr>
          <w:rFonts w:ascii="Verdana" w:eastAsia="Calibri" w:hAnsi="Verdana"/>
          <w:sz w:val="18"/>
          <w:szCs w:val="18"/>
          <w:lang w:eastAsia="en-US"/>
        </w:rPr>
      </w:pPr>
    </w:p>
    <w:p w14:paraId="04C659C5" w14:textId="5174CE63" w:rsidR="00A32F64" w:rsidRPr="001D4B31" w:rsidRDefault="00A32F64"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 xml:space="preserve">Pytanie 5: </w:t>
      </w:r>
    </w:p>
    <w:p w14:paraId="1E3FD19F" w14:textId="5E7F0CF5"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Czy Zamawiający dopuści zamrażarkę niskotemperaturową z zakresem temperatury od -55oC do -86oC? W przypadku urządzeń pracujących w wyższych temperaturach następuje znacznie szybsze zużywanie się kompresorów obecnych w zamrażarce i ich większą awaryjność. Jeśli Zamawiający nie będzie pracował w zakresie temperatury od -40 do -55°C i nie dopuszcza proponowanego przez nas urządzenia, proszę o wyjaśnienie.</w:t>
      </w:r>
    </w:p>
    <w:p w14:paraId="4B20F1B7" w14:textId="46787B0A" w:rsidR="00A32F64" w:rsidRPr="001D4B31" w:rsidRDefault="00A32F64"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812849">
        <w:rPr>
          <w:rFonts w:ascii="Verdana" w:eastAsia="Calibri" w:hAnsi="Verdana"/>
          <w:bCs/>
          <w:sz w:val="18"/>
          <w:szCs w:val="18"/>
          <w:u w:val="single"/>
          <w:lang w:eastAsia="en-US"/>
        </w:rPr>
        <w:t xml:space="preserve"> </w:t>
      </w:r>
      <w:r w:rsidR="002E053D">
        <w:rPr>
          <w:rFonts w:ascii="Verdana" w:eastAsia="Calibri" w:hAnsi="Verdana"/>
          <w:bCs/>
          <w:sz w:val="18"/>
          <w:szCs w:val="18"/>
          <w:u w:val="single"/>
          <w:lang w:eastAsia="en-US"/>
        </w:rPr>
        <w:t>Docelowo przeznaczenie urządzenia jest przechowywanie w -80</w:t>
      </w:r>
      <w:r w:rsidR="002E053D" w:rsidRPr="001D4B31">
        <w:rPr>
          <w:rFonts w:ascii="Verdana" w:eastAsia="Calibri" w:hAnsi="Verdana"/>
          <w:bCs/>
          <w:sz w:val="18"/>
          <w:szCs w:val="18"/>
          <w:lang w:eastAsia="en-US"/>
        </w:rPr>
        <w:t>°C</w:t>
      </w:r>
      <w:r w:rsidR="002E053D">
        <w:rPr>
          <w:rFonts w:ascii="Verdana" w:eastAsia="Calibri" w:hAnsi="Verdana"/>
          <w:bCs/>
          <w:sz w:val="18"/>
          <w:szCs w:val="18"/>
          <w:u w:val="single"/>
          <w:lang w:eastAsia="en-US"/>
        </w:rPr>
        <w:t xml:space="preserve">, </w:t>
      </w:r>
      <w:r w:rsidR="000633A3">
        <w:rPr>
          <w:rFonts w:ascii="Verdana" w:eastAsia="Calibri" w:hAnsi="Verdana"/>
          <w:bCs/>
          <w:sz w:val="18"/>
          <w:szCs w:val="18"/>
          <w:u w:val="single"/>
          <w:lang w:eastAsia="en-US"/>
        </w:rPr>
        <w:t>Z</w:t>
      </w:r>
      <w:r w:rsidR="00812849">
        <w:rPr>
          <w:rFonts w:ascii="Verdana" w:eastAsia="Calibri" w:hAnsi="Verdana"/>
          <w:bCs/>
          <w:sz w:val="18"/>
          <w:szCs w:val="18"/>
          <w:u w:val="single"/>
          <w:lang w:eastAsia="en-US"/>
        </w:rPr>
        <w:t>amawiający dopuszcza proponowany zakres</w:t>
      </w:r>
      <w:r w:rsidR="002E053D">
        <w:rPr>
          <w:rFonts w:ascii="Verdana" w:eastAsia="Calibri" w:hAnsi="Verdana"/>
          <w:bCs/>
          <w:sz w:val="18"/>
          <w:szCs w:val="18"/>
          <w:lang w:eastAsia="en-US"/>
        </w:rPr>
        <w:t>.</w:t>
      </w:r>
    </w:p>
    <w:p w14:paraId="4D8CD5E4" w14:textId="77777777"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p>
    <w:p w14:paraId="3A69C786" w14:textId="77777777" w:rsidR="00B84B64" w:rsidRPr="001D4B31" w:rsidRDefault="00B84B64" w:rsidP="00D55564">
      <w:pPr>
        <w:autoSpaceDE w:val="0"/>
        <w:autoSpaceDN w:val="0"/>
        <w:adjustRightInd w:val="0"/>
        <w:ind w:right="120"/>
        <w:jc w:val="both"/>
        <w:rPr>
          <w:rFonts w:ascii="Verdana" w:eastAsia="Calibri" w:hAnsi="Verdana"/>
          <w:bCs/>
          <w:sz w:val="18"/>
          <w:szCs w:val="18"/>
          <w:lang w:eastAsia="en-US"/>
        </w:rPr>
      </w:pPr>
    </w:p>
    <w:p w14:paraId="3FB52B20" w14:textId="10757C58" w:rsidR="00A32F64" w:rsidRPr="001D4B31" w:rsidRDefault="00A32F64"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Pytanie 6:</w:t>
      </w:r>
    </w:p>
    <w:p w14:paraId="1159778A" w14:textId="2EF67361"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Czy Zamawiający dopuści zamrażarkę o wysokości zewnętrznej 2012 mm? Jeśli podana wysokość w specyfikacji spowodowana jest ograniczeniami architektonicznymi, możemy przedstawić Zamawiającemu sposób wniesienia urządzenia. Jeśli nie, proszę o wyjaśnienie.</w:t>
      </w:r>
    </w:p>
    <w:p w14:paraId="063001F5" w14:textId="20104020" w:rsidR="00A32F64" w:rsidRPr="001D4B31" w:rsidRDefault="00A32F64"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2E053D">
        <w:rPr>
          <w:rFonts w:ascii="Verdana" w:eastAsia="Calibri" w:hAnsi="Verdana"/>
          <w:bCs/>
          <w:sz w:val="18"/>
          <w:szCs w:val="18"/>
          <w:u w:val="single"/>
          <w:lang w:eastAsia="en-US"/>
        </w:rPr>
        <w:t xml:space="preserve"> </w:t>
      </w:r>
      <w:r w:rsidR="00A51A6A">
        <w:rPr>
          <w:rFonts w:ascii="Verdana" w:eastAsia="Calibri" w:hAnsi="Verdana"/>
          <w:bCs/>
          <w:sz w:val="18"/>
          <w:szCs w:val="18"/>
          <w:u w:val="single"/>
          <w:lang w:eastAsia="en-US"/>
        </w:rPr>
        <w:t>N</w:t>
      </w:r>
      <w:r w:rsidR="007C02A2">
        <w:rPr>
          <w:rFonts w:ascii="Verdana" w:eastAsia="Calibri" w:hAnsi="Verdana"/>
          <w:bCs/>
          <w:sz w:val="18"/>
          <w:szCs w:val="18"/>
          <w:u w:val="single"/>
          <w:lang w:eastAsia="en-US"/>
        </w:rPr>
        <w:t xml:space="preserve">ie, uzasadnienie </w:t>
      </w:r>
      <w:proofErr w:type="spellStart"/>
      <w:r w:rsidR="007C02A2">
        <w:rPr>
          <w:rFonts w:ascii="Verdana" w:eastAsia="Calibri" w:hAnsi="Verdana"/>
          <w:bCs/>
          <w:sz w:val="18"/>
          <w:szCs w:val="18"/>
          <w:u w:val="single"/>
          <w:lang w:eastAsia="en-US"/>
        </w:rPr>
        <w:t>j.w</w:t>
      </w:r>
      <w:proofErr w:type="spellEnd"/>
      <w:r w:rsidR="007C02A2">
        <w:rPr>
          <w:rFonts w:ascii="Verdana" w:eastAsia="Calibri" w:hAnsi="Verdana"/>
          <w:bCs/>
          <w:sz w:val="18"/>
          <w:szCs w:val="18"/>
          <w:u w:val="single"/>
          <w:lang w:eastAsia="en-US"/>
        </w:rPr>
        <w:t>. zamrażarka jest dedykowana do laboratorium i nie może przekraczać wyznaczonych wymiarów</w:t>
      </w:r>
      <w:r w:rsidR="00CB430A">
        <w:rPr>
          <w:rFonts w:ascii="Verdana" w:eastAsia="Calibri" w:hAnsi="Verdana"/>
          <w:bCs/>
          <w:sz w:val="18"/>
          <w:szCs w:val="18"/>
          <w:u w:val="single"/>
          <w:lang w:eastAsia="en-US"/>
        </w:rPr>
        <w:t>.</w:t>
      </w:r>
    </w:p>
    <w:p w14:paraId="57BAE76F" w14:textId="77777777"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p>
    <w:p w14:paraId="384D7088" w14:textId="77777777"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p>
    <w:p w14:paraId="7741FA31" w14:textId="77777777" w:rsidR="00A32F64" w:rsidRPr="001D4B31" w:rsidRDefault="00A32F64"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 xml:space="preserve">Pytanie 7: </w:t>
      </w:r>
    </w:p>
    <w:p w14:paraId="102D4010" w14:textId="39280EA8"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Czy Zamawiający dopuści zamrażarkę niskotemperaturową, w której główny włącznik / wyłącznik zasilania zabezpieczony jest hasłem? Hasło chroni urządzenie również przed zmianą parametrów pracy przez nieuprawnione osoby. Jest to wystarczające rozwiązanie chroniące urządzenie przed dostępem osób postronnych, natomiast w przypadku zastosowania kluczyka istnieje ryzyko jego złamania, co w znaczący sposób zmniejsza bezpieczeństwo użytkowania zamrażarki, a także przechowywanego w niej materiału biologicznego. Jeśli nie, proszę o wyjaśnienie.</w:t>
      </w:r>
    </w:p>
    <w:p w14:paraId="50C70963" w14:textId="227A0521" w:rsidR="00A32F64" w:rsidRPr="001D4B31" w:rsidRDefault="00A32F64"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7C02A2">
        <w:rPr>
          <w:rFonts w:ascii="Verdana" w:eastAsia="Calibri" w:hAnsi="Verdana"/>
          <w:bCs/>
          <w:sz w:val="18"/>
          <w:szCs w:val="18"/>
          <w:u w:val="single"/>
          <w:lang w:eastAsia="en-US"/>
        </w:rPr>
        <w:t xml:space="preserve"> </w:t>
      </w:r>
      <w:r w:rsidR="00A51A6A">
        <w:rPr>
          <w:rFonts w:ascii="Verdana" w:eastAsia="Calibri" w:hAnsi="Verdana"/>
          <w:bCs/>
          <w:sz w:val="18"/>
          <w:szCs w:val="18"/>
          <w:u w:val="single"/>
          <w:lang w:eastAsia="en-US"/>
        </w:rPr>
        <w:t>Tak, Zamawiający dopuszcza.</w:t>
      </w:r>
    </w:p>
    <w:p w14:paraId="03E1E9AD" w14:textId="77777777" w:rsidR="00A32F64" w:rsidRPr="001D4B31" w:rsidRDefault="00A32F64" w:rsidP="00D55564">
      <w:pPr>
        <w:autoSpaceDE w:val="0"/>
        <w:autoSpaceDN w:val="0"/>
        <w:adjustRightInd w:val="0"/>
        <w:ind w:right="120"/>
        <w:jc w:val="both"/>
        <w:rPr>
          <w:rFonts w:ascii="Verdana" w:eastAsia="Calibri" w:hAnsi="Verdana"/>
          <w:bCs/>
          <w:sz w:val="18"/>
          <w:szCs w:val="18"/>
          <w:lang w:eastAsia="en-US"/>
        </w:rPr>
      </w:pPr>
    </w:p>
    <w:p w14:paraId="6CB0C960" w14:textId="77777777"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p>
    <w:p w14:paraId="38CC8BA8" w14:textId="61478313"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Pytanie 8:</w:t>
      </w:r>
    </w:p>
    <w:p w14:paraId="69D5F97B" w14:textId="03463E31"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Czy Zamawiający dopuszcza zamrażarkę o pojemności użytkowej 388 litrów czyli jedynie 3% mniejszą niż wymagana w OPZ ? Dopuszczenie jest korzystne dla Zamawiającego gdyż pozwoli na złożenie ofert większej ilości Wykonawców zwiększając konkurencyjność postępowania.</w:t>
      </w:r>
    </w:p>
    <w:p w14:paraId="0F7C5E6D" w14:textId="1AA95179"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2E053D">
        <w:rPr>
          <w:rFonts w:ascii="Verdana" w:eastAsia="Calibri" w:hAnsi="Verdana"/>
          <w:bCs/>
          <w:sz w:val="18"/>
          <w:szCs w:val="18"/>
          <w:u w:val="single"/>
          <w:lang w:eastAsia="en-US"/>
        </w:rPr>
        <w:t xml:space="preserve">: Ogłoszenie obejmuje wartość co najmniej 400 litrów, więc dopuszczalna jest większa objętość, zatem konkurencyjność postępowania jest zapewniona. </w:t>
      </w:r>
    </w:p>
    <w:p w14:paraId="64F7E427" w14:textId="77777777"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p>
    <w:p w14:paraId="14F8A64E" w14:textId="77777777"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p>
    <w:p w14:paraId="2210B4A9" w14:textId="572F1C71"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Pytanie 9:</w:t>
      </w:r>
    </w:p>
    <w:p w14:paraId="50D0E097" w14:textId="45630167"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 xml:space="preserve">Czy Zamawiający uzna za równoważną zamrażarkę o wymiarach zewnętrznych 830x998x1980 (mm) </w:t>
      </w:r>
      <w:proofErr w:type="spellStart"/>
      <w:r w:rsidRPr="001D4B31">
        <w:rPr>
          <w:rFonts w:ascii="Verdana" w:eastAsia="Calibri" w:hAnsi="Verdana"/>
          <w:bCs/>
          <w:sz w:val="18"/>
          <w:szCs w:val="18"/>
          <w:lang w:eastAsia="en-US"/>
        </w:rPr>
        <w:t>szer</w:t>
      </w:r>
      <w:proofErr w:type="spellEnd"/>
      <w:r w:rsidRPr="001D4B31">
        <w:rPr>
          <w:rFonts w:ascii="Verdana" w:eastAsia="Calibri" w:hAnsi="Verdana"/>
          <w:bCs/>
          <w:sz w:val="18"/>
          <w:szCs w:val="18"/>
          <w:lang w:eastAsia="en-US"/>
        </w:rPr>
        <w:t xml:space="preserve"> x </w:t>
      </w:r>
      <w:proofErr w:type="spellStart"/>
      <w:r w:rsidRPr="001D4B31">
        <w:rPr>
          <w:rFonts w:ascii="Verdana" w:eastAsia="Calibri" w:hAnsi="Verdana"/>
          <w:bCs/>
          <w:sz w:val="18"/>
          <w:szCs w:val="18"/>
          <w:lang w:eastAsia="en-US"/>
        </w:rPr>
        <w:t>gł</w:t>
      </w:r>
      <w:proofErr w:type="spellEnd"/>
      <w:r w:rsidRPr="001D4B31">
        <w:rPr>
          <w:rFonts w:ascii="Verdana" w:eastAsia="Calibri" w:hAnsi="Verdana"/>
          <w:bCs/>
          <w:sz w:val="18"/>
          <w:szCs w:val="18"/>
          <w:lang w:eastAsia="en-US"/>
        </w:rPr>
        <w:t xml:space="preserve"> x wys. Jeżeli nie proszę o argumentację i umożliwienie wizji lokalnej celem potwierdzenia braku możliwości wprowadzenia i ustawienia zamrażarki o podanych wymiarach.</w:t>
      </w:r>
    </w:p>
    <w:p w14:paraId="0239B65F" w14:textId="522D9E76"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274F91">
        <w:rPr>
          <w:rFonts w:ascii="Verdana" w:eastAsia="Calibri" w:hAnsi="Verdana"/>
          <w:bCs/>
          <w:sz w:val="18"/>
          <w:szCs w:val="18"/>
          <w:u w:val="single"/>
          <w:lang w:eastAsia="en-US"/>
        </w:rPr>
        <w:t xml:space="preserve"> </w:t>
      </w:r>
      <w:r w:rsidR="00C851D2">
        <w:rPr>
          <w:rFonts w:ascii="Verdana" w:eastAsia="Calibri" w:hAnsi="Verdana"/>
          <w:bCs/>
          <w:sz w:val="18"/>
          <w:szCs w:val="18"/>
          <w:u w:val="single"/>
          <w:lang w:eastAsia="en-US"/>
        </w:rPr>
        <w:t>N</w:t>
      </w:r>
      <w:r w:rsidR="002E053D">
        <w:rPr>
          <w:rFonts w:ascii="Verdana" w:eastAsia="Calibri" w:hAnsi="Verdana"/>
          <w:bCs/>
          <w:sz w:val="18"/>
          <w:szCs w:val="18"/>
          <w:u w:val="single"/>
          <w:lang w:eastAsia="en-US"/>
        </w:rPr>
        <w:t>ie, zamrażarka ma dedykowane miejsce w laboratorium i nie może przekraczać określonych wymiarów.</w:t>
      </w:r>
    </w:p>
    <w:p w14:paraId="0048EF52" w14:textId="77777777"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p>
    <w:p w14:paraId="552A5558" w14:textId="77777777"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p>
    <w:p w14:paraId="0911C45B" w14:textId="3C0927E0"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Pytanie 10:</w:t>
      </w:r>
    </w:p>
    <w:p w14:paraId="7844D2D3" w14:textId="464B8C53"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Czy Zamawiający uzna za równoważną zamrażarkę z podziałem na 4 sekcje zamykane dwójką drzwi wewnętrznych co jest standardowym rozwiązaniem u wielu renomowanych producentów i pozwala na szybszy i łatwiejszy dostęp do większej ilości sekcji. Jeżeli nie, proszę o argumentację.</w:t>
      </w:r>
    </w:p>
    <w:p w14:paraId="5B531EB9" w14:textId="2A75933E"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3022E0">
        <w:rPr>
          <w:rFonts w:ascii="Verdana" w:eastAsia="Calibri" w:hAnsi="Verdana"/>
          <w:bCs/>
          <w:sz w:val="18"/>
          <w:szCs w:val="18"/>
          <w:u w:val="single"/>
          <w:lang w:eastAsia="en-US"/>
        </w:rPr>
        <w:t xml:space="preserve"> </w:t>
      </w:r>
      <w:r w:rsidR="002E053D">
        <w:rPr>
          <w:rFonts w:ascii="Verdana" w:eastAsia="Calibri" w:hAnsi="Verdana"/>
          <w:bCs/>
          <w:sz w:val="18"/>
          <w:szCs w:val="18"/>
          <w:u w:val="single"/>
          <w:lang w:eastAsia="en-US"/>
        </w:rPr>
        <w:t xml:space="preserve">Nie, zamrażarka powinna mieć 5 sekcji, jest to niezbędne dla rozróżnienia typów gromadzonych materiałów oraz prowadzonych projektów. </w:t>
      </w:r>
    </w:p>
    <w:p w14:paraId="481FBE25" w14:textId="77777777" w:rsidR="00D52518" w:rsidRPr="001D4B31" w:rsidRDefault="00D52518" w:rsidP="00D52518">
      <w:pPr>
        <w:autoSpaceDE w:val="0"/>
        <w:autoSpaceDN w:val="0"/>
        <w:adjustRightInd w:val="0"/>
        <w:ind w:right="567"/>
        <w:jc w:val="both"/>
        <w:rPr>
          <w:rFonts w:ascii="Verdana" w:eastAsia="Calibri" w:hAnsi="Verdana"/>
          <w:bCs/>
          <w:sz w:val="18"/>
          <w:szCs w:val="18"/>
          <w:lang w:eastAsia="en-US"/>
        </w:rPr>
      </w:pPr>
    </w:p>
    <w:p w14:paraId="5418F958" w14:textId="77777777" w:rsidR="00D52518" w:rsidRPr="001D4B31" w:rsidRDefault="00D52518" w:rsidP="00D52518">
      <w:pPr>
        <w:autoSpaceDE w:val="0"/>
        <w:autoSpaceDN w:val="0"/>
        <w:adjustRightInd w:val="0"/>
        <w:ind w:right="567"/>
        <w:jc w:val="both"/>
        <w:rPr>
          <w:rFonts w:ascii="Verdana" w:eastAsia="Calibri" w:hAnsi="Verdana"/>
          <w:bCs/>
          <w:sz w:val="18"/>
          <w:szCs w:val="18"/>
          <w:lang w:eastAsia="en-US"/>
        </w:rPr>
      </w:pPr>
    </w:p>
    <w:p w14:paraId="04CE7A7F" w14:textId="1BE12D2C" w:rsidR="00D52518" w:rsidRPr="001D4B31"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lastRenderedPageBreak/>
        <w:t>Pytanie 11:</w:t>
      </w:r>
    </w:p>
    <w:p w14:paraId="43C8E560" w14:textId="288EB2C6" w:rsidR="00D52518" w:rsidRPr="001D4B31" w:rsidRDefault="00D52518" w:rsidP="00D55564">
      <w:pPr>
        <w:autoSpaceDE w:val="0"/>
        <w:autoSpaceDN w:val="0"/>
        <w:adjustRightInd w:val="0"/>
        <w:ind w:right="120"/>
        <w:jc w:val="both"/>
        <w:rPr>
          <w:rFonts w:ascii="Verdana" w:eastAsia="Calibri" w:hAnsi="Verdana"/>
          <w:bCs/>
          <w:sz w:val="18"/>
          <w:szCs w:val="18"/>
          <w:lang w:eastAsia="en-US"/>
        </w:rPr>
      </w:pPr>
      <w:r w:rsidRPr="001D4B31">
        <w:rPr>
          <w:rFonts w:ascii="Verdana" w:eastAsia="Calibri" w:hAnsi="Verdana"/>
          <w:bCs/>
          <w:sz w:val="18"/>
          <w:szCs w:val="18"/>
          <w:lang w:eastAsia="en-US"/>
        </w:rPr>
        <w:t>Czy ze względu na charakter placówki do jakiej ma trafić zamrażarka Zamawiający wymaga by posiadała ona deklarację zgodności z dyrektywą medyczną ?</w:t>
      </w:r>
    </w:p>
    <w:p w14:paraId="32FF6A00" w14:textId="011D8E9A" w:rsidR="00A32F64" w:rsidRDefault="00D52518" w:rsidP="00D55564">
      <w:pPr>
        <w:autoSpaceDE w:val="0"/>
        <w:autoSpaceDN w:val="0"/>
        <w:adjustRightInd w:val="0"/>
        <w:ind w:right="120"/>
        <w:jc w:val="both"/>
        <w:rPr>
          <w:rFonts w:ascii="Verdana" w:eastAsia="Calibri" w:hAnsi="Verdana"/>
          <w:bCs/>
          <w:sz w:val="18"/>
          <w:szCs w:val="18"/>
          <w:u w:val="single"/>
          <w:lang w:eastAsia="en-US"/>
        </w:rPr>
      </w:pPr>
      <w:r w:rsidRPr="001D4B31">
        <w:rPr>
          <w:rFonts w:ascii="Verdana" w:eastAsia="Calibri" w:hAnsi="Verdana"/>
          <w:bCs/>
          <w:sz w:val="18"/>
          <w:szCs w:val="18"/>
          <w:u w:val="single"/>
          <w:lang w:eastAsia="en-US"/>
        </w:rPr>
        <w:t>Odpowiedź:</w:t>
      </w:r>
      <w:r w:rsidR="00274F91">
        <w:rPr>
          <w:rFonts w:ascii="Verdana" w:eastAsia="Calibri" w:hAnsi="Verdana"/>
          <w:bCs/>
          <w:sz w:val="18"/>
          <w:szCs w:val="18"/>
          <w:u w:val="single"/>
          <w:lang w:eastAsia="en-US"/>
        </w:rPr>
        <w:t xml:space="preserve"> Zmawiający</w:t>
      </w:r>
      <w:r w:rsidR="002E053D">
        <w:rPr>
          <w:rFonts w:ascii="Verdana" w:eastAsia="Calibri" w:hAnsi="Verdana"/>
          <w:bCs/>
          <w:sz w:val="18"/>
          <w:szCs w:val="18"/>
          <w:u w:val="single"/>
          <w:lang w:eastAsia="en-US"/>
        </w:rPr>
        <w:t xml:space="preserve"> zakłada, że zamrażarki </w:t>
      </w:r>
      <w:r w:rsidR="00274F91">
        <w:rPr>
          <w:rFonts w:ascii="Verdana" w:eastAsia="Calibri" w:hAnsi="Verdana"/>
          <w:bCs/>
          <w:sz w:val="18"/>
          <w:szCs w:val="18"/>
          <w:u w:val="single"/>
          <w:lang w:eastAsia="en-US"/>
        </w:rPr>
        <w:t>niskotemperaturowe</w:t>
      </w:r>
      <w:r w:rsidR="002E053D">
        <w:rPr>
          <w:rFonts w:ascii="Verdana" w:eastAsia="Calibri" w:hAnsi="Verdana"/>
          <w:bCs/>
          <w:sz w:val="18"/>
          <w:szCs w:val="18"/>
          <w:u w:val="single"/>
          <w:lang w:eastAsia="en-US"/>
        </w:rPr>
        <w:t xml:space="preserve"> są dedykowane do przechowywania materiału biologicznego i medycznego zatem spełniają określone wymagania. </w:t>
      </w:r>
      <w:r w:rsidR="00274F91">
        <w:rPr>
          <w:rFonts w:ascii="Verdana" w:eastAsia="Calibri" w:hAnsi="Verdana"/>
          <w:bCs/>
          <w:sz w:val="18"/>
          <w:szCs w:val="18"/>
          <w:u w:val="single"/>
          <w:lang w:eastAsia="en-US"/>
        </w:rPr>
        <w:t xml:space="preserve">Zamawiający </w:t>
      </w:r>
      <w:r w:rsidR="00274F91" w:rsidRPr="000D7813">
        <w:rPr>
          <w:rFonts w:ascii="Verdana" w:eastAsia="Calibri" w:hAnsi="Verdana"/>
          <w:bCs/>
          <w:sz w:val="18"/>
          <w:szCs w:val="18"/>
          <w:lang w:eastAsia="en-US"/>
        </w:rPr>
        <w:t>dopuszcza zamrażarkę z deklaracją zgodności z dyrektywą medyczną</w:t>
      </w:r>
      <w:r w:rsidR="00D4753A">
        <w:rPr>
          <w:rFonts w:ascii="Verdana" w:eastAsia="Calibri" w:hAnsi="Verdana"/>
          <w:bCs/>
          <w:sz w:val="18"/>
          <w:szCs w:val="18"/>
          <w:lang w:eastAsia="en-US"/>
        </w:rPr>
        <w:t>.</w:t>
      </w:r>
    </w:p>
    <w:p w14:paraId="0B9240B8" w14:textId="77777777" w:rsidR="00A32F64" w:rsidRDefault="00A32F64" w:rsidP="00D55564">
      <w:pPr>
        <w:autoSpaceDE w:val="0"/>
        <w:autoSpaceDN w:val="0"/>
        <w:adjustRightInd w:val="0"/>
        <w:ind w:right="120"/>
        <w:jc w:val="both"/>
        <w:rPr>
          <w:rFonts w:ascii="Verdana" w:eastAsia="Calibri" w:hAnsi="Verdana"/>
          <w:bCs/>
          <w:sz w:val="18"/>
          <w:szCs w:val="18"/>
          <w:u w:val="single"/>
          <w:lang w:eastAsia="en-US"/>
        </w:rPr>
      </w:pPr>
    </w:p>
    <w:p w14:paraId="5FE95D75" w14:textId="77777777" w:rsidR="000B6ECE" w:rsidRDefault="000B6ECE" w:rsidP="00D55564">
      <w:pPr>
        <w:autoSpaceDE w:val="0"/>
        <w:autoSpaceDN w:val="0"/>
        <w:adjustRightInd w:val="0"/>
        <w:ind w:right="120"/>
        <w:jc w:val="both"/>
        <w:rPr>
          <w:rFonts w:ascii="Verdana" w:eastAsia="Calibri" w:hAnsi="Verdana"/>
          <w:bCs/>
          <w:sz w:val="18"/>
          <w:szCs w:val="18"/>
          <w:u w:val="single"/>
          <w:lang w:eastAsia="en-US"/>
        </w:rPr>
      </w:pPr>
    </w:p>
    <w:p w14:paraId="735337F9" w14:textId="52237743" w:rsidR="000B6ECE" w:rsidRDefault="000B6ECE"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12:</w:t>
      </w:r>
    </w:p>
    <w:p w14:paraId="099980BD" w14:textId="14A8288F" w:rsidR="000B6ECE" w:rsidRPr="000B6ECE" w:rsidRDefault="000B6ECE" w:rsidP="00D55564">
      <w:pPr>
        <w:autoSpaceDE w:val="0"/>
        <w:autoSpaceDN w:val="0"/>
        <w:adjustRightInd w:val="0"/>
        <w:ind w:right="120"/>
        <w:jc w:val="both"/>
        <w:rPr>
          <w:rFonts w:ascii="Verdana" w:eastAsia="Calibri" w:hAnsi="Verdana"/>
          <w:bCs/>
          <w:sz w:val="18"/>
          <w:szCs w:val="18"/>
          <w:lang w:eastAsia="en-US"/>
        </w:rPr>
      </w:pPr>
      <w:r w:rsidRPr="000B6ECE">
        <w:rPr>
          <w:rFonts w:ascii="Verdana" w:eastAsia="Calibri" w:hAnsi="Verdana"/>
          <w:bCs/>
          <w:sz w:val="18"/>
          <w:szCs w:val="18"/>
          <w:lang w:eastAsia="en-US"/>
        </w:rPr>
        <w:t>Czy Zamawiający zgodzi się na zaoferowanie zamrażarki wykonanej w dwa niezależne układy chłodzenia. W przypadku awarii jednego z kompresorów, drugi sprawny kompresor powinien zapewnić podtrzymanie bezpiecznej temperatury roboczej na poziomie -70°C. Rozwiązanie to gwarantuje ochronę przechowywanego materiału.</w:t>
      </w:r>
    </w:p>
    <w:p w14:paraId="1228C035" w14:textId="103B91BB" w:rsidR="000B6ECE" w:rsidRDefault="000B6ECE"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r w:rsidR="00274F91">
        <w:rPr>
          <w:rFonts w:ascii="Verdana" w:eastAsia="Calibri" w:hAnsi="Verdana"/>
          <w:bCs/>
          <w:sz w:val="18"/>
          <w:szCs w:val="18"/>
          <w:u w:val="single"/>
          <w:lang w:eastAsia="en-US"/>
        </w:rPr>
        <w:t xml:space="preserve"> Zamawiający dopuszcza takie rozwiązanie, jeśli będzie ono równorzędne z backupem CO</w:t>
      </w:r>
      <w:r w:rsidR="00274F91" w:rsidRPr="00274F91">
        <w:rPr>
          <w:rFonts w:ascii="Verdana" w:eastAsia="Calibri" w:hAnsi="Verdana"/>
          <w:bCs/>
          <w:sz w:val="18"/>
          <w:szCs w:val="18"/>
          <w:u w:val="single"/>
          <w:vertAlign w:val="subscript"/>
          <w:lang w:eastAsia="en-US"/>
        </w:rPr>
        <w:t>2</w:t>
      </w:r>
      <w:r w:rsidR="00274F91">
        <w:rPr>
          <w:rFonts w:ascii="Verdana" w:eastAsia="Calibri" w:hAnsi="Verdana"/>
          <w:bCs/>
          <w:sz w:val="18"/>
          <w:szCs w:val="18"/>
          <w:u w:val="single"/>
          <w:lang w:eastAsia="en-US"/>
        </w:rPr>
        <w:t>.</w:t>
      </w:r>
    </w:p>
    <w:p w14:paraId="57F24E79" w14:textId="77777777" w:rsidR="000B6ECE" w:rsidRDefault="000B6ECE" w:rsidP="00D55564">
      <w:pPr>
        <w:autoSpaceDE w:val="0"/>
        <w:autoSpaceDN w:val="0"/>
        <w:adjustRightInd w:val="0"/>
        <w:ind w:right="120"/>
        <w:jc w:val="both"/>
        <w:rPr>
          <w:rFonts w:ascii="Verdana" w:eastAsia="Calibri" w:hAnsi="Verdana"/>
          <w:bCs/>
          <w:sz w:val="18"/>
          <w:szCs w:val="18"/>
          <w:u w:val="single"/>
          <w:lang w:eastAsia="en-US"/>
        </w:rPr>
      </w:pPr>
    </w:p>
    <w:p w14:paraId="05B952D9" w14:textId="14910464" w:rsidR="000B6ECE" w:rsidRPr="000B6ECE" w:rsidRDefault="000B6ECE"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13:</w:t>
      </w:r>
    </w:p>
    <w:p w14:paraId="60EC854F" w14:textId="20F0DA1F" w:rsidR="000B6ECE" w:rsidRPr="000B6ECE" w:rsidRDefault="00D8616A"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Zamawiają</w:t>
      </w:r>
      <w:r w:rsidR="000B6ECE" w:rsidRPr="000B6ECE">
        <w:rPr>
          <w:rFonts w:ascii="Verdana" w:eastAsia="Calibri" w:hAnsi="Verdana"/>
          <w:bCs/>
          <w:sz w:val="18"/>
          <w:szCs w:val="18"/>
          <w:lang w:eastAsia="en-US"/>
        </w:rPr>
        <w:t>cy dopuści urządzenie o wymiarach: 846 x 975 x 1997 mm (</w:t>
      </w:r>
      <w:proofErr w:type="spellStart"/>
      <w:r w:rsidR="000B6ECE" w:rsidRPr="000B6ECE">
        <w:rPr>
          <w:rFonts w:ascii="Verdana" w:eastAsia="Calibri" w:hAnsi="Verdana"/>
          <w:bCs/>
          <w:sz w:val="18"/>
          <w:szCs w:val="18"/>
          <w:lang w:eastAsia="en-US"/>
        </w:rPr>
        <w:t>SxGxW</w:t>
      </w:r>
      <w:proofErr w:type="spellEnd"/>
      <w:r w:rsidR="000B6ECE" w:rsidRPr="000B6ECE">
        <w:rPr>
          <w:rFonts w:ascii="Verdana" w:eastAsia="Calibri" w:hAnsi="Verdana"/>
          <w:bCs/>
          <w:sz w:val="18"/>
          <w:szCs w:val="18"/>
          <w:lang w:eastAsia="en-US"/>
        </w:rPr>
        <w:t>)?</w:t>
      </w:r>
    </w:p>
    <w:p w14:paraId="6403976C" w14:textId="11A7DC1F" w:rsidR="000B6ECE" w:rsidRDefault="000B6ECE"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r w:rsidR="00274F91" w:rsidRPr="00274F91">
        <w:rPr>
          <w:rFonts w:ascii="Verdana" w:eastAsia="Calibri" w:hAnsi="Verdana"/>
          <w:bCs/>
          <w:sz w:val="18"/>
          <w:szCs w:val="18"/>
          <w:u w:val="single"/>
          <w:lang w:eastAsia="en-US"/>
        </w:rPr>
        <w:t xml:space="preserve"> </w:t>
      </w:r>
      <w:r w:rsidR="00D8616A">
        <w:rPr>
          <w:rFonts w:ascii="Verdana" w:eastAsia="Calibri" w:hAnsi="Verdana"/>
          <w:bCs/>
          <w:sz w:val="18"/>
          <w:szCs w:val="18"/>
          <w:u w:val="single"/>
          <w:lang w:eastAsia="en-US"/>
        </w:rPr>
        <w:t>N</w:t>
      </w:r>
      <w:r w:rsidR="00274F91">
        <w:rPr>
          <w:rFonts w:ascii="Verdana" w:eastAsia="Calibri" w:hAnsi="Verdana"/>
          <w:bCs/>
          <w:sz w:val="18"/>
          <w:szCs w:val="18"/>
          <w:u w:val="single"/>
          <w:lang w:eastAsia="en-US"/>
        </w:rPr>
        <w:t>ie, zamrażarka ma dedykowane miejsce w laboratorium i nie może przekraczać określonych wymiarów.</w:t>
      </w:r>
    </w:p>
    <w:p w14:paraId="5D9BE6E4" w14:textId="77777777" w:rsidR="000B6ECE" w:rsidRDefault="000B6ECE" w:rsidP="00D55564">
      <w:pPr>
        <w:autoSpaceDE w:val="0"/>
        <w:autoSpaceDN w:val="0"/>
        <w:adjustRightInd w:val="0"/>
        <w:ind w:right="120"/>
        <w:jc w:val="both"/>
        <w:rPr>
          <w:rFonts w:ascii="Verdana" w:eastAsia="Calibri" w:hAnsi="Verdana"/>
          <w:bCs/>
          <w:sz w:val="18"/>
          <w:szCs w:val="18"/>
          <w:u w:val="single"/>
          <w:lang w:eastAsia="en-US"/>
        </w:rPr>
      </w:pPr>
    </w:p>
    <w:p w14:paraId="40F593F1" w14:textId="77777777" w:rsidR="000B6ECE" w:rsidRPr="000B6ECE" w:rsidRDefault="000B6ECE" w:rsidP="00D55564">
      <w:pPr>
        <w:autoSpaceDE w:val="0"/>
        <w:autoSpaceDN w:val="0"/>
        <w:adjustRightInd w:val="0"/>
        <w:ind w:right="120"/>
        <w:jc w:val="both"/>
        <w:rPr>
          <w:rFonts w:ascii="Verdana" w:eastAsia="Calibri" w:hAnsi="Verdana"/>
          <w:bCs/>
          <w:sz w:val="18"/>
          <w:szCs w:val="18"/>
          <w:u w:val="single"/>
          <w:lang w:eastAsia="en-US"/>
        </w:rPr>
      </w:pPr>
    </w:p>
    <w:p w14:paraId="4CDA8C88" w14:textId="77777777" w:rsidR="000B6ECE" w:rsidRDefault="000B6ECE"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14:</w:t>
      </w:r>
    </w:p>
    <w:p w14:paraId="35A3385B" w14:textId="77EC1C69" w:rsidR="000B6ECE" w:rsidRPr="000B6ECE" w:rsidRDefault="00D8616A"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Zamawiają</w:t>
      </w:r>
      <w:r w:rsidR="000B6ECE" w:rsidRPr="000B6ECE">
        <w:rPr>
          <w:rFonts w:ascii="Verdana" w:eastAsia="Calibri" w:hAnsi="Verdana"/>
          <w:bCs/>
          <w:sz w:val="18"/>
          <w:szCs w:val="18"/>
          <w:lang w:eastAsia="en-US"/>
        </w:rPr>
        <w:t xml:space="preserve">cy zgodzi się na zaoferowanie urządzenia z 4 drzwiczkami wewnętrznymi? Im mniejsza powierzchnia krawędzi drzwiczek tym mniejsze </w:t>
      </w:r>
      <w:proofErr w:type="spellStart"/>
      <w:r w:rsidR="000B6ECE" w:rsidRPr="000B6ECE">
        <w:rPr>
          <w:rFonts w:ascii="Verdana" w:eastAsia="Calibri" w:hAnsi="Verdana"/>
          <w:bCs/>
          <w:sz w:val="18"/>
          <w:szCs w:val="18"/>
          <w:lang w:eastAsia="en-US"/>
        </w:rPr>
        <w:t>zaszronienie</w:t>
      </w:r>
      <w:proofErr w:type="spellEnd"/>
      <w:r w:rsidR="000B6ECE" w:rsidRPr="000B6ECE">
        <w:rPr>
          <w:rFonts w:ascii="Verdana" w:eastAsia="Calibri" w:hAnsi="Verdana"/>
          <w:bCs/>
          <w:sz w:val="18"/>
          <w:szCs w:val="18"/>
          <w:lang w:eastAsia="en-US"/>
        </w:rPr>
        <w:t>.</w:t>
      </w:r>
    </w:p>
    <w:p w14:paraId="0885AD15" w14:textId="1EBF28D8" w:rsidR="000B6ECE" w:rsidRDefault="000B6ECE"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r w:rsidR="003022E0">
        <w:rPr>
          <w:rFonts w:ascii="Verdana" w:eastAsia="Calibri" w:hAnsi="Verdana"/>
          <w:bCs/>
          <w:sz w:val="18"/>
          <w:szCs w:val="18"/>
          <w:u w:val="single"/>
          <w:lang w:eastAsia="en-US"/>
        </w:rPr>
        <w:t xml:space="preserve"> </w:t>
      </w:r>
      <w:r w:rsidR="002E053D">
        <w:rPr>
          <w:rFonts w:ascii="Verdana" w:eastAsia="Calibri" w:hAnsi="Verdana"/>
          <w:bCs/>
          <w:sz w:val="18"/>
          <w:szCs w:val="18"/>
          <w:u w:val="single"/>
          <w:lang w:eastAsia="en-US"/>
        </w:rPr>
        <w:t xml:space="preserve">Ilość drzwiczek powinna być jak w ogłoszeniu, jest to dedykowane do ilości typów przechowywanego materiału. </w:t>
      </w:r>
    </w:p>
    <w:p w14:paraId="25AF65D3"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p>
    <w:p w14:paraId="7A950B03" w14:textId="77777777" w:rsidR="001D4B31" w:rsidRDefault="001D4B31" w:rsidP="00D55564">
      <w:pPr>
        <w:autoSpaceDE w:val="0"/>
        <w:autoSpaceDN w:val="0"/>
        <w:adjustRightInd w:val="0"/>
        <w:ind w:right="120"/>
        <w:jc w:val="both"/>
        <w:rPr>
          <w:rFonts w:ascii="Verdana" w:eastAsia="Calibri" w:hAnsi="Verdana"/>
          <w:b/>
          <w:bCs/>
          <w:sz w:val="18"/>
          <w:szCs w:val="18"/>
          <w:lang w:eastAsia="en-US"/>
        </w:rPr>
      </w:pPr>
      <w:r>
        <w:rPr>
          <w:rFonts w:ascii="Verdana" w:eastAsia="Calibri" w:hAnsi="Verdana"/>
          <w:b/>
          <w:bCs/>
          <w:sz w:val="18"/>
          <w:szCs w:val="18"/>
          <w:lang w:eastAsia="en-US"/>
        </w:rPr>
        <w:t>Część 2</w:t>
      </w:r>
    </w:p>
    <w:p w14:paraId="42D47716" w14:textId="77777777" w:rsidR="001D4B31" w:rsidRDefault="001D4B31" w:rsidP="00D55564">
      <w:pPr>
        <w:autoSpaceDE w:val="0"/>
        <w:autoSpaceDN w:val="0"/>
        <w:adjustRightInd w:val="0"/>
        <w:ind w:right="120"/>
        <w:jc w:val="both"/>
        <w:rPr>
          <w:rFonts w:ascii="Verdana" w:eastAsia="Calibri" w:hAnsi="Verdana"/>
          <w:b/>
          <w:bCs/>
          <w:sz w:val="18"/>
          <w:szCs w:val="18"/>
          <w:lang w:eastAsia="en-US"/>
        </w:rPr>
      </w:pPr>
      <w:r>
        <w:rPr>
          <w:rFonts w:ascii="Verdana" w:eastAsia="Calibri" w:hAnsi="Verdana"/>
          <w:b/>
          <w:bCs/>
          <w:sz w:val="18"/>
          <w:szCs w:val="18"/>
          <w:lang w:eastAsia="en-US"/>
        </w:rPr>
        <w:t>Zamrażarka niskotemperaturowa wraz z systemem awaryjnego podtrzymania temperatury CO2 oraz rejestratorem temperatury na potrzeby Katedry i Zakładu Medycyny Społecznej Uniwersytetu Medycznego we Wrocławiu.</w:t>
      </w:r>
    </w:p>
    <w:p w14:paraId="6BE970B7"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p>
    <w:p w14:paraId="759601A1" w14:textId="3B8AC941" w:rsidR="001D4B31" w:rsidRDefault="005F5E97"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15</w:t>
      </w:r>
      <w:r w:rsidR="001D4B31">
        <w:rPr>
          <w:rFonts w:ascii="Verdana" w:eastAsia="Calibri" w:hAnsi="Verdana"/>
          <w:bCs/>
          <w:sz w:val="18"/>
          <w:szCs w:val="18"/>
          <w:u w:val="single"/>
          <w:lang w:eastAsia="en-US"/>
        </w:rPr>
        <w:t>:</w:t>
      </w:r>
    </w:p>
    <w:p w14:paraId="16C98616" w14:textId="77777777" w:rsidR="001D4B31" w:rsidRDefault="001D4B31"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Zamawiający dopuszcza zamrażarkę o pojemności użytkowej 728 litrów o wymiarach wewnętrznych 766x716x1310 mm (</w:t>
      </w:r>
      <w:proofErr w:type="spellStart"/>
      <w:r>
        <w:rPr>
          <w:rFonts w:ascii="Verdana" w:eastAsia="Calibri" w:hAnsi="Verdana"/>
          <w:bCs/>
          <w:sz w:val="18"/>
          <w:szCs w:val="18"/>
          <w:lang w:eastAsia="en-US"/>
        </w:rPr>
        <w:t>szer</w:t>
      </w:r>
      <w:proofErr w:type="spellEnd"/>
      <w:r>
        <w:rPr>
          <w:rFonts w:ascii="Verdana" w:eastAsia="Calibri" w:hAnsi="Verdana"/>
          <w:bCs/>
          <w:sz w:val="18"/>
          <w:szCs w:val="18"/>
          <w:lang w:eastAsia="en-US"/>
        </w:rPr>
        <w:t xml:space="preserve"> x </w:t>
      </w:r>
      <w:proofErr w:type="spellStart"/>
      <w:r>
        <w:rPr>
          <w:rFonts w:ascii="Verdana" w:eastAsia="Calibri" w:hAnsi="Verdana"/>
          <w:bCs/>
          <w:sz w:val="18"/>
          <w:szCs w:val="18"/>
          <w:lang w:eastAsia="en-US"/>
        </w:rPr>
        <w:t>gł</w:t>
      </w:r>
      <w:proofErr w:type="spellEnd"/>
      <w:r>
        <w:rPr>
          <w:rFonts w:ascii="Verdana" w:eastAsia="Calibri" w:hAnsi="Verdana"/>
          <w:bCs/>
          <w:sz w:val="18"/>
          <w:szCs w:val="18"/>
          <w:lang w:eastAsia="en-US"/>
        </w:rPr>
        <w:t xml:space="preserve"> x </w:t>
      </w:r>
      <w:proofErr w:type="spellStart"/>
      <w:r>
        <w:rPr>
          <w:rFonts w:ascii="Verdana" w:eastAsia="Calibri" w:hAnsi="Verdana"/>
          <w:bCs/>
          <w:sz w:val="18"/>
          <w:szCs w:val="18"/>
          <w:lang w:eastAsia="en-US"/>
        </w:rPr>
        <w:t>wys</w:t>
      </w:r>
      <w:proofErr w:type="spellEnd"/>
      <w:r>
        <w:rPr>
          <w:rFonts w:ascii="Verdana" w:eastAsia="Calibri" w:hAnsi="Verdana"/>
          <w:bCs/>
          <w:sz w:val="18"/>
          <w:szCs w:val="18"/>
          <w:lang w:eastAsia="en-US"/>
        </w:rPr>
        <w:t>) czyli jedynie 3% mniejszą niż dopuszczalna dolna granica w OPZ ? Dopuszczenie jest korzystne dla Zamawiającego gdyż pozwoli na złożenie ofert większej ilości Wykonawców zwiększając konkurencyjność postępowania.</w:t>
      </w:r>
    </w:p>
    <w:p w14:paraId="4C29B290"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p>
    <w:p w14:paraId="76B41D78" w14:textId="339AD19C" w:rsidR="001D4B31" w:rsidRDefault="00E46B08" w:rsidP="00D55564">
      <w:pPr>
        <w:autoSpaceDE w:val="0"/>
        <w:autoSpaceDN w:val="0"/>
        <w:adjustRightInd w:val="0"/>
        <w:ind w:right="120"/>
        <w:jc w:val="both"/>
        <w:rPr>
          <w:rFonts w:ascii="Verdana" w:eastAsia="Calibri" w:hAnsi="Verdana"/>
          <w:bCs/>
          <w:sz w:val="18"/>
          <w:szCs w:val="18"/>
          <w:lang w:eastAsia="en-US"/>
        </w:rPr>
      </w:pPr>
      <w:r w:rsidRPr="00E46B08">
        <w:rPr>
          <w:rFonts w:ascii="Verdana" w:eastAsia="Calibri" w:hAnsi="Verdana"/>
          <w:bCs/>
          <w:sz w:val="18"/>
          <w:szCs w:val="18"/>
          <w:lang w:eastAsia="en-US"/>
        </w:rPr>
        <w:t>Zamawiającemu zależy na jak największej pojemności, dlatego podtrzymuje zapisy SIWZ.</w:t>
      </w:r>
    </w:p>
    <w:p w14:paraId="55681AB2" w14:textId="77777777" w:rsidR="00E46B08" w:rsidRDefault="00E46B08" w:rsidP="00D55564">
      <w:pPr>
        <w:autoSpaceDE w:val="0"/>
        <w:autoSpaceDN w:val="0"/>
        <w:adjustRightInd w:val="0"/>
        <w:ind w:right="120"/>
        <w:jc w:val="both"/>
        <w:rPr>
          <w:rFonts w:ascii="Verdana" w:eastAsia="Calibri" w:hAnsi="Verdana"/>
          <w:bCs/>
          <w:sz w:val="18"/>
          <w:szCs w:val="18"/>
          <w:lang w:eastAsia="en-US"/>
        </w:rPr>
      </w:pPr>
    </w:p>
    <w:p w14:paraId="76DB78A8" w14:textId="7836F589" w:rsidR="001D4B31" w:rsidRDefault="005F5E97"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16</w:t>
      </w:r>
      <w:r w:rsidR="001D4B31">
        <w:rPr>
          <w:rFonts w:ascii="Verdana" w:eastAsia="Calibri" w:hAnsi="Verdana"/>
          <w:bCs/>
          <w:sz w:val="18"/>
          <w:szCs w:val="18"/>
          <w:u w:val="single"/>
          <w:lang w:eastAsia="en-US"/>
        </w:rPr>
        <w:t>:</w:t>
      </w:r>
    </w:p>
    <w:p w14:paraId="5CB0ACCE" w14:textId="66873F10" w:rsidR="001D4B31" w:rsidRDefault="001D4B31"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Zamawiający uzna za równoważne zaoferowanie zamrażarki z półkami ze stal nierdzewnej oraz wnętrzem z malowanej stali ocynkowanej która jest standardem wśród wielu renomowanych producentów zamrażarek a także wykazuje równoważne parametry wytrzymałościowe oraz szronienia? Jeżeli nie, proszę o argumentację</w:t>
      </w:r>
      <w:r w:rsidR="00522EAA">
        <w:rPr>
          <w:rFonts w:ascii="Verdana" w:eastAsia="Calibri" w:hAnsi="Verdana"/>
          <w:bCs/>
          <w:sz w:val="18"/>
          <w:szCs w:val="18"/>
          <w:lang w:eastAsia="en-US"/>
        </w:rPr>
        <w:t>.</w:t>
      </w:r>
    </w:p>
    <w:p w14:paraId="00E24AB5"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p>
    <w:p w14:paraId="0458BC80" w14:textId="3B29F305" w:rsidR="001D4B31" w:rsidRDefault="00E46B08" w:rsidP="00D55564">
      <w:pPr>
        <w:autoSpaceDE w:val="0"/>
        <w:autoSpaceDN w:val="0"/>
        <w:adjustRightInd w:val="0"/>
        <w:ind w:right="120"/>
        <w:jc w:val="both"/>
        <w:rPr>
          <w:rFonts w:ascii="Verdana" w:eastAsia="Calibri" w:hAnsi="Verdana"/>
          <w:bCs/>
          <w:sz w:val="18"/>
          <w:szCs w:val="18"/>
          <w:lang w:eastAsia="en-US"/>
        </w:rPr>
      </w:pPr>
      <w:r w:rsidRPr="00E46B08">
        <w:rPr>
          <w:rFonts w:ascii="Verdana" w:eastAsia="Calibri" w:hAnsi="Verdana"/>
          <w:bCs/>
          <w:sz w:val="18"/>
          <w:szCs w:val="18"/>
          <w:lang w:eastAsia="en-US"/>
        </w:rPr>
        <w:t>Zamawiający podtrzymuje zapisy SIWZ, ponieważ wnętrze ze stali nierdzewnej jest łatwiejsze w eksploatacji.</w:t>
      </w:r>
    </w:p>
    <w:p w14:paraId="72F93D7C" w14:textId="77777777" w:rsidR="003649B9" w:rsidRDefault="003649B9" w:rsidP="00D55564">
      <w:pPr>
        <w:autoSpaceDE w:val="0"/>
        <w:autoSpaceDN w:val="0"/>
        <w:adjustRightInd w:val="0"/>
        <w:ind w:right="120"/>
        <w:jc w:val="both"/>
        <w:rPr>
          <w:rFonts w:ascii="Verdana" w:eastAsia="Calibri" w:hAnsi="Verdana"/>
          <w:bCs/>
          <w:sz w:val="18"/>
          <w:szCs w:val="18"/>
          <w:lang w:eastAsia="en-US"/>
        </w:rPr>
      </w:pPr>
    </w:p>
    <w:p w14:paraId="5B443D90" w14:textId="31A547E1" w:rsidR="001D4B31" w:rsidRDefault="005F5E97"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17</w:t>
      </w:r>
      <w:r w:rsidR="001D4B31">
        <w:rPr>
          <w:rFonts w:ascii="Verdana" w:eastAsia="Calibri" w:hAnsi="Verdana"/>
          <w:bCs/>
          <w:sz w:val="18"/>
          <w:szCs w:val="18"/>
          <w:u w:val="single"/>
          <w:lang w:eastAsia="en-US"/>
        </w:rPr>
        <w:t>:</w:t>
      </w:r>
    </w:p>
    <w:p w14:paraId="63FA9216" w14:textId="77777777" w:rsidR="001D4B31" w:rsidRDefault="001D4B31"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 xml:space="preserve">Czy Zamawiający zgodzi się na zamrażarkę z izolowanymi drzwiczkami wewnętrznymi z tworzywa co daje lepsze parametry utrzymania temperatury wewnętrznej niż zwykłe drzwiczki stalowe i jest korzystniejsze dla Zamawiającego </w:t>
      </w:r>
    </w:p>
    <w:p w14:paraId="1EC34F9A"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p>
    <w:p w14:paraId="45D19937" w14:textId="0DE4FA0D" w:rsidR="001D4B31" w:rsidRPr="00E46B08" w:rsidRDefault="00E46B08" w:rsidP="00D55564">
      <w:pPr>
        <w:autoSpaceDE w:val="0"/>
        <w:autoSpaceDN w:val="0"/>
        <w:adjustRightInd w:val="0"/>
        <w:ind w:right="120"/>
        <w:jc w:val="both"/>
        <w:rPr>
          <w:rFonts w:ascii="Verdana" w:eastAsia="Calibri" w:hAnsi="Verdana"/>
          <w:bCs/>
          <w:sz w:val="18"/>
          <w:szCs w:val="18"/>
          <w:lang w:eastAsia="en-US"/>
        </w:rPr>
      </w:pPr>
      <w:r w:rsidRPr="00E46B08">
        <w:rPr>
          <w:rFonts w:ascii="Verdana" w:eastAsia="Calibri" w:hAnsi="Verdana"/>
          <w:bCs/>
          <w:sz w:val="18"/>
          <w:szCs w:val="18"/>
          <w:lang w:eastAsia="en-US"/>
        </w:rPr>
        <w:t>Zamawiający podtrzymuje zapisy SIWZ.</w:t>
      </w:r>
    </w:p>
    <w:p w14:paraId="5EB8B8A1" w14:textId="77777777" w:rsidR="003649B9" w:rsidRDefault="003649B9" w:rsidP="00D55564">
      <w:pPr>
        <w:autoSpaceDE w:val="0"/>
        <w:autoSpaceDN w:val="0"/>
        <w:adjustRightInd w:val="0"/>
        <w:ind w:right="120"/>
        <w:jc w:val="both"/>
        <w:rPr>
          <w:rFonts w:ascii="Verdana" w:eastAsia="Calibri" w:hAnsi="Verdana"/>
          <w:bCs/>
          <w:sz w:val="18"/>
          <w:szCs w:val="18"/>
          <w:u w:val="single"/>
          <w:lang w:eastAsia="en-US"/>
        </w:rPr>
      </w:pPr>
    </w:p>
    <w:p w14:paraId="14EFBDC2" w14:textId="59625DE0" w:rsidR="001D4B31" w:rsidRDefault="005F5E97"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18</w:t>
      </w:r>
      <w:r w:rsidR="001D4B31">
        <w:rPr>
          <w:rFonts w:ascii="Verdana" w:eastAsia="Calibri" w:hAnsi="Verdana"/>
          <w:bCs/>
          <w:sz w:val="18"/>
          <w:szCs w:val="18"/>
          <w:u w:val="single"/>
          <w:lang w:eastAsia="en-US"/>
        </w:rPr>
        <w:t>:</w:t>
      </w:r>
    </w:p>
    <w:p w14:paraId="4C4F68BC" w14:textId="77777777" w:rsidR="001D4B31" w:rsidRDefault="001D4B31"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Zamawiający zgodzi się na zamrażarkę o wadze 325 kg? Jeżeli nie proszę o argumentację , umożliwienie wizji lokalnej oraz dokumentacji potwierdzającej nośność stropów celem potwierdzenia braku możliwości wprowadzenia i ustawienia zamrażarki o podanej wadze.</w:t>
      </w:r>
    </w:p>
    <w:p w14:paraId="1D71C30D"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p>
    <w:p w14:paraId="30547987" w14:textId="2AC30E5E" w:rsidR="001D4B31" w:rsidRPr="00E1210C" w:rsidRDefault="00E1210C" w:rsidP="00D55564">
      <w:pPr>
        <w:autoSpaceDE w:val="0"/>
        <w:autoSpaceDN w:val="0"/>
        <w:adjustRightInd w:val="0"/>
        <w:ind w:right="120"/>
        <w:jc w:val="both"/>
        <w:rPr>
          <w:rFonts w:ascii="Verdana" w:eastAsia="Calibri" w:hAnsi="Verdana"/>
          <w:bCs/>
          <w:sz w:val="18"/>
          <w:szCs w:val="18"/>
          <w:lang w:eastAsia="en-US"/>
        </w:rPr>
      </w:pPr>
      <w:r w:rsidRPr="00E1210C">
        <w:rPr>
          <w:rFonts w:ascii="Verdana" w:eastAsia="Calibri" w:hAnsi="Verdana"/>
          <w:bCs/>
          <w:sz w:val="18"/>
          <w:szCs w:val="18"/>
          <w:lang w:eastAsia="en-US"/>
        </w:rPr>
        <w:t>Zamawiający nie może się zgodzić na urządzenie o wadze 325kg, ponieważ w miejscu gdzie, będzie stała zamrażarka będzie kilka innych urządzeń o dużej wadze.</w:t>
      </w:r>
    </w:p>
    <w:p w14:paraId="6F8FD89E" w14:textId="77777777" w:rsidR="003649B9" w:rsidRDefault="003649B9" w:rsidP="001D4B31">
      <w:pPr>
        <w:autoSpaceDE w:val="0"/>
        <w:autoSpaceDN w:val="0"/>
        <w:adjustRightInd w:val="0"/>
        <w:ind w:right="567"/>
        <w:jc w:val="both"/>
        <w:rPr>
          <w:rFonts w:ascii="Verdana" w:eastAsia="Calibri" w:hAnsi="Verdana"/>
          <w:bCs/>
          <w:sz w:val="18"/>
          <w:szCs w:val="18"/>
          <w:u w:val="single"/>
          <w:lang w:eastAsia="en-US"/>
        </w:rPr>
      </w:pPr>
    </w:p>
    <w:p w14:paraId="33C7058A" w14:textId="0E0B7B6A" w:rsidR="001D4B31" w:rsidRDefault="005F5E97"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19</w:t>
      </w:r>
      <w:r w:rsidR="001D4B31">
        <w:rPr>
          <w:rFonts w:ascii="Verdana" w:eastAsia="Calibri" w:hAnsi="Verdana"/>
          <w:bCs/>
          <w:sz w:val="18"/>
          <w:szCs w:val="18"/>
          <w:u w:val="single"/>
          <w:lang w:eastAsia="en-US"/>
        </w:rPr>
        <w:t>:</w:t>
      </w:r>
    </w:p>
    <w:p w14:paraId="752C3C45" w14:textId="77777777" w:rsidR="001D4B31" w:rsidRDefault="001D4B31"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Zamawiający zgodzi się na zamrażarkę z dwoma portami do wprowadzenia niezależnych sond temperaturowych ?</w:t>
      </w:r>
    </w:p>
    <w:p w14:paraId="3D112BA9"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p>
    <w:p w14:paraId="56C4D154" w14:textId="2CF65929" w:rsidR="001D4B31" w:rsidRPr="00522EAA" w:rsidRDefault="008923AA" w:rsidP="00D55564">
      <w:pPr>
        <w:autoSpaceDE w:val="0"/>
        <w:autoSpaceDN w:val="0"/>
        <w:adjustRightInd w:val="0"/>
        <w:ind w:right="120"/>
        <w:jc w:val="both"/>
        <w:rPr>
          <w:rFonts w:ascii="Verdana" w:eastAsia="Calibri" w:hAnsi="Verdana"/>
          <w:bCs/>
          <w:sz w:val="18"/>
          <w:szCs w:val="18"/>
          <w:lang w:eastAsia="en-US"/>
        </w:rPr>
      </w:pPr>
      <w:r w:rsidRPr="00522EAA">
        <w:rPr>
          <w:rFonts w:ascii="Verdana" w:eastAsia="Calibri" w:hAnsi="Verdana"/>
          <w:bCs/>
          <w:sz w:val="18"/>
          <w:szCs w:val="18"/>
          <w:lang w:eastAsia="en-US"/>
        </w:rPr>
        <w:t>Zamawiający dopuszcza zamrażarkę z dwoma portami do wprowadzenia niezależnych sond temperaturowych.</w:t>
      </w:r>
    </w:p>
    <w:p w14:paraId="7C762752" w14:textId="77777777" w:rsidR="003649B9" w:rsidRDefault="003649B9" w:rsidP="00D55564">
      <w:pPr>
        <w:autoSpaceDE w:val="0"/>
        <w:autoSpaceDN w:val="0"/>
        <w:adjustRightInd w:val="0"/>
        <w:ind w:right="120"/>
        <w:jc w:val="both"/>
        <w:rPr>
          <w:rFonts w:ascii="Verdana" w:eastAsia="Calibri" w:hAnsi="Verdana"/>
          <w:bCs/>
          <w:sz w:val="18"/>
          <w:szCs w:val="18"/>
          <w:u w:val="single"/>
          <w:lang w:eastAsia="en-US"/>
        </w:rPr>
      </w:pPr>
    </w:p>
    <w:p w14:paraId="579F62AC" w14:textId="7B036C81" w:rsidR="001D4B31" w:rsidRDefault="005F5E97"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Pytanie 20</w:t>
      </w:r>
      <w:r w:rsidR="001D4B31">
        <w:rPr>
          <w:rFonts w:ascii="Verdana" w:eastAsia="Calibri" w:hAnsi="Verdana"/>
          <w:bCs/>
          <w:sz w:val="18"/>
          <w:szCs w:val="18"/>
          <w:u w:val="single"/>
          <w:lang w:eastAsia="en-US"/>
        </w:rPr>
        <w:t>:</w:t>
      </w:r>
    </w:p>
    <w:p w14:paraId="1899548D" w14:textId="77777777" w:rsidR="001D4B31" w:rsidRDefault="001D4B31" w:rsidP="00D55564">
      <w:pPr>
        <w:autoSpaceDE w:val="0"/>
        <w:autoSpaceDN w:val="0"/>
        <w:adjustRightInd w:val="0"/>
        <w:ind w:right="120"/>
        <w:jc w:val="both"/>
        <w:rPr>
          <w:rFonts w:ascii="Verdana" w:eastAsia="Calibri" w:hAnsi="Verdana"/>
          <w:bCs/>
          <w:sz w:val="18"/>
          <w:szCs w:val="18"/>
          <w:lang w:eastAsia="en-US"/>
        </w:rPr>
      </w:pPr>
      <w:r>
        <w:rPr>
          <w:rFonts w:ascii="Verdana" w:eastAsia="Calibri" w:hAnsi="Verdana"/>
          <w:bCs/>
          <w:sz w:val="18"/>
          <w:szCs w:val="18"/>
          <w:lang w:eastAsia="en-US"/>
        </w:rPr>
        <w:t>Czy ze względu na charakter placówki do jakiej ma trafić zamrażarka Zamawiający wymaga by posiadała ona deklarację zgodności z dyrektywą medyczną ?</w:t>
      </w:r>
    </w:p>
    <w:p w14:paraId="4D4D668F"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Odpowiedź:</w:t>
      </w:r>
    </w:p>
    <w:p w14:paraId="2D6464C6" w14:textId="1194B10D" w:rsidR="001D4B31" w:rsidRPr="000D7813" w:rsidRDefault="000D7813" w:rsidP="00D55564">
      <w:pPr>
        <w:autoSpaceDE w:val="0"/>
        <w:autoSpaceDN w:val="0"/>
        <w:adjustRightInd w:val="0"/>
        <w:ind w:right="120"/>
        <w:jc w:val="both"/>
        <w:rPr>
          <w:rFonts w:ascii="Verdana" w:eastAsia="Calibri" w:hAnsi="Verdana"/>
          <w:bCs/>
          <w:sz w:val="18"/>
          <w:szCs w:val="18"/>
          <w:lang w:eastAsia="en-US"/>
        </w:rPr>
      </w:pPr>
      <w:r w:rsidRPr="000D7813">
        <w:rPr>
          <w:rFonts w:ascii="Verdana" w:eastAsia="Calibri" w:hAnsi="Verdana"/>
          <w:bCs/>
          <w:sz w:val="18"/>
          <w:szCs w:val="18"/>
          <w:lang w:eastAsia="en-US"/>
        </w:rPr>
        <w:t>Zamawiający nie wymaga, ale dopuszcza zamrażarkę z deklaracją zgodności z dyrektywą medyczną.</w:t>
      </w:r>
    </w:p>
    <w:p w14:paraId="7F7ADE30" w14:textId="77777777" w:rsidR="001D4B31" w:rsidRDefault="001D4B31" w:rsidP="00D55564">
      <w:pPr>
        <w:autoSpaceDE w:val="0"/>
        <w:autoSpaceDN w:val="0"/>
        <w:adjustRightInd w:val="0"/>
        <w:ind w:right="120"/>
        <w:jc w:val="both"/>
        <w:rPr>
          <w:rFonts w:ascii="Verdana" w:eastAsia="Calibri" w:hAnsi="Verdana"/>
          <w:bCs/>
          <w:sz w:val="18"/>
          <w:szCs w:val="18"/>
          <w:u w:val="single"/>
          <w:lang w:eastAsia="en-US"/>
        </w:rPr>
      </w:pPr>
    </w:p>
    <w:p w14:paraId="4E37E080" w14:textId="77777777" w:rsidR="00A32F64" w:rsidRPr="00F850F2" w:rsidRDefault="00A32F64" w:rsidP="00D55564">
      <w:pPr>
        <w:autoSpaceDE w:val="0"/>
        <w:autoSpaceDN w:val="0"/>
        <w:adjustRightInd w:val="0"/>
        <w:ind w:right="120"/>
        <w:jc w:val="both"/>
        <w:rPr>
          <w:rFonts w:ascii="Verdana" w:eastAsia="Calibri" w:hAnsi="Verdana"/>
          <w:b/>
          <w:bCs/>
          <w:sz w:val="18"/>
          <w:szCs w:val="18"/>
          <w:u w:val="single"/>
          <w:lang w:eastAsia="en-US"/>
        </w:rPr>
      </w:pPr>
    </w:p>
    <w:p w14:paraId="7B85AC0A" w14:textId="77777777" w:rsidR="00F850F2" w:rsidRDefault="00F850F2" w:rsidP="00D55564">
      <w:pPr>
        <w:autoSpaceDE w:val="0"/>
        <w:autoSpaceDN w:val="0"/>
        <w:adjustRightInd w:val="0"/>
        <w:ind w:right="120"/>
        <w:jc w:val="both"/>
        <w:rPr>
          <w:rFonts w:ascii="Verdana" w:eastAsia="Calibri" w:hAnsi="Verdana"/>
          <w:b/>
          <w:bCs/>
          <w:sz w:val="18"/>
          <w:szCs w:val="18"/>
          <w:u w:val="single"/>
          <w:lang w:eastAsia="en-US"/>
        </w:rPr>
      </w:pPr>
      <w:r w:rsidRPr="00F850F2">
        <w:rPr>
          <w:rFonts w:ascii="Verdana" w:eastAsia="Calibri" w:hAnsi="Verdana"/>
          <w:b/>
          <w:bCs/>
          <w:sz w:val="18"/>
          <w:szCs w:val="18"/>
          <w:u w:val="single"/>
          <w:lang w:eastAsia="en-US"/>
        </w:rPr>
        <w:t>Pytania do umowy:</w:t>
      </w:r>
    </w:p>
    <w:p w14:paraId="6F7CF64A" w14:textId="77777777" w:rsidR="00F850F2" w:rsidRDefault="00F850F2" w:rsidP="00D55564">
      <w:pPr>
        <w:autoSpaceDE w:val="0"/>
        <w:autoSpaceDN w:val="0"/>
        <w:adjustRightInd w:val="0"/>
        <w:ind w:right="120"/>
        <w:jc w:val="both"/>
        <w:rPr>
          <w:rFonts w:ascii="Verdana" w:eastAsia="Calibri" w:hAnsi="Verdana"/>
          <w:b/>
          <w:bCs/>
          <w:sz w:val="18"/>
          <w:szCs w:val="18"/>
          <w:u w:val="single"/>
          <w:lang w:eastAsia="en-US"/>
        </w:rPr>
      </w:pPr>
    </w:p>
    <w:p w14:paraId="72FF340E" w14:textId="72E4B6DB" w:rsidR="00F850F2" w:rsidRPr="00F850F2" w:rsidRDefault="00150A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 xml:space="preserve">Pytanie </w:t>
      </w:r>
      <w:r w:rsidR="00160052">
        <w:rPr>
          <w:rFonts w:ascii="Verdana" w:eastAsia="Calibri" w:hAnsi="Verdana"/>
          <w:bCs/>
          <w:sz w:val="18"/>
          <w:szCs w:val="18"/>
          <w:u w:val="single"/>
          <w:lang w:eastAsia="en-US"/>
        </w:rPr>
        <w:t>21</w:t>
      </w:r>
      <w:r w:rsidR="00F850F2" w:rsidRPr="003E51E0">
        <w:rPr>
          <w:rFonts w:ascii="Verdana" w:eastAsia="Calibri" w:hAnsi="Verdana"/>
          <w:bCs/>
          <w:sz w:val="18"/>
          <w:szCs w:val="18"/>
          <w:u w:val="single"/>
          <w:lang w:eastAsia="en-US"/>
        </w:rPr>
        <w:t xml:space="preserve">: </w:t>
      </w:r>
    </w:p>
    <w:p w14:paraId="5225E608" w14:textId="77777777" w:rsidR="00F850F2" w:rsidRPr="00F850F2" w:rsidRDefault="00F850F2" w:rsidP="00D55564">
      <w:pPr>
        <w:numPr>
          <w:ilvl w:val="0"/>
          <w:numId w:val="41"/>
        </w:numPr>
        <w:spacing w:after="200" w:line="276" w:lineRule="auto"/>
        <w:ind w:left="284" w:right="120"/>
        <w:contextualSpacing/>
        <w:jc w:val="both"/>
        <w:rPr>
          <w:rFonts w:ascii="Verdana" w:eastAsia="Calibri" w:hAnsi="Verdana"/>
          <w:sz w:val="18"/>
          <w:szCs w:val="18"/>
          <w:lang w:eastAsia="en-US"/>
        </w:rPr>
      </w:pPr>
      <w:r w:rsidRPr="00F850F2">
        <w:rPr>
          <w:rFonts w:ascii="Verdana" w:eastAsia="Calibri" w:hAnsi="Verdana"/>
          <w:sz w:val="18"/>
          <w:szCs w:val="18"/>
          <w:lang w:eastAsia="en-US"/>
        </w:rPr>
        <w:t>Czy Zamawiający wyrazi zgodę na zawarcie umowy w formie elektronicznej przy wykorzystaniu kwalifikowanego podpisu elektronicznego przez Wykonawcę?</w:t>
      </w:r>
    </w:p>
    <w:p w14:paraId="12F6980D" w14:textId="77777777" w:rsidR="00F850F2" w:rsidRPr="00F850F2" w:rsidRDefault="00F850F2" w:rsidP="00D55564">
      <w:pPr>
        <w:ind w:left="284" w:right="120"/>
        <w:jc w:val="both"/>
        <w:rPr>
          <w:rFonts w:ascii="Verdana" w:hAnsi="Verdana"/>
          <w:b/>
          <w:bCs/>
          <w:sz w:val="18"/>
          <w:szCs w:val="18"/>
        </w:rPr>
      </w:pPr>
      <w:r w:rsidRPr="00F850F2">
        <w:rPr>
          <w:rFonts w:ascii="Verdana" w:hAnsi="Verdana"/>
          <w:b/>
          <w:bCs/>
          <w:color w:val="000000"/>
          <w:kern w:val="24"/>
          <w:sz w:val="18"/>
          <w:szCs w:val="18"/>
        </w:rPr>
        <w:t>Uzasadnienie:</w:t>
      </w:r>
    </w:p>
    <w:p w14:paraId="1933E7B8" w14:textId="77777777" w:rsidR="00F850F2" w:rsidRDefault="00F850F2" w:rsidP="00D55564">
      <w:pPr>
        <w:ind w:left="284" w:right="120"/>
        <w:jc w:val="both"/>
        <w:rPr>
          <w:rFonts w:ascii="Verdana" w:hAnsi="Verdana"/>
          <w:color w:val="000000"/>
          <w:kern w:val="24"/>
          <w:sz w:val="18"/>
          <w:szCs w:val="18"/>
        </w:rPr>
      </w:pPr>
      <w:r w:rsidRPr="00F850F2">
        <w:rPr>
          <w:rFonts w:ascii="Verdana" w:hAnsi="Verdana"/>
          <w:color w:val="000000"/>
          <w:kern w:val="24"/>
          <w:sz w:val="18"/>
          <w:szCs w:val="18"/>
        </w:rPr>
        <w:t>W obecnej sytuacji epidemii Urząd Zamówień Publicznych zachęca zamawiających do komunikowania się z wykonawcami za pomocą środków komunikacji elektronicznej. Kwalifikowany podpis elektroniczny ma skutek prawny równoważny podpisowi odręcznemu. Potwierdzenie tej zasady znajduje się w art. 78(1) kodeksu cywilnego, który zrównuje kwalifikowany podpis elektroniczny z podpisem własnoręcznym.</w:t>
      </w:r>
    </w:p>
    <w:p w14:paraId="5AF6E376" w14:textId="6CD9A235" w:rsidR="003E51E0" w:rsidRPr="00477635" w:rsidRDefault="003E51E0" w:rsidP="00D55564">
      <w:pPr>
        <w:ind w:left="284" w:right="120"/>
        <w:jc w:val="both"/>
        <w:rPr>
          <w:rFonts w:ascii="Verdana" w:hAnsi="Verdana"/>
          <w:color w:val="000000"/>
          <w:kern w:val="24"/>
          <w:sz w:val="18"/>
          <w:szCs w:val="18"/>
          <w:u w:val="single"/>
        </w:rPr>
      </w:pPr>
      <w:r w:rsidRPr="00477635">
        <w:rPr>
          <w:rFonts w:ascii="Verdana" w:hAnsi="Verdana"/>
          <w:color w:val="000000"/>
          <w:kern w:val="24"/>
          <w:sz w:val="18"/>
          <w:szCs w:val="18"/>
          <w:u w:val="single"/>
        </w:rPr>
        <w:t>Odpowiedź:</w:t>
      </w:r>
    </w:p>
    <w:p w14:paraId="3D81E0D0" w14:textId="77777777" w:rsidR="00752849" w:rsidRPr="00A51A6A" w:rsidRDefault="00752849" w:rsidP="00D55564">
      <w:pPr>
        <w:ind w:left="284" w:right="120"/>
        <w:jc w:val="both"/>
        <w:rPr>
          <w:rFonts w:ascii="Verdana" w:hAnsi="Verdana"/>
          <w:kern w:val="24"/>
          <w:sz w:val="18"/>
          <w:szCs w:val="18"/>
        </w:rPr>
      </w:pPr>
      <w:r w:rsidRPr="00A51A6A">
        <w:rPr>
          <w:rFonts w:ascii="Verdana" w:hAnsi="Verdana"/>
          <w:kern w:val="24"/>
          <w:sz w:val="18"/>
          <w:szCs w:val="18"/>
        </w:rPr>
        <w:t>Zamawiający wyraża zgodę na zawarcie umowy w formie elektronicznej przy wykorzystaniu kwalifikowanego podpisu elektronicznego.</w:t>
      </w:r>
    </w:p>
    <w:p w14:paraId="7430BD11" w14:textId="77777777" w:rsidR="003E51E0" w:rsidRDefault="003E51E0" w:rsidP="00D55564">
      <w:pPr>
        <w:ind w:left="284" w:right="120"/>
        <w:jc w:val="both"/>
        <w:rPr>
          <w:rFonts w:ascii="Verdana" w:hAnsi="Verdana"/>
          <w:color w:val="000000"/>
          <w:kern w:val="24"/>
          <w:sz w:val="18"/>
          <w:szCs w:val="18"/>
        </w:rPr>
      </w:pPr>
    </w:p>
    <w:p w14:paraId="57BE7803" w14:textId="4B47D4B6" w:rsidR="003E51E0" w:rsidRPr="00F850F2" w:rsidRDefault="00150A31" w:rsidP="00D55564">
      <w:pPr>
        <w:autoSpaceDE w:val="0"/>
        <w:autoSpaceDN w:val="0"/>
        <w:adjustRightInd w:val="0"/>
        <w:ind w:right="120"/>
        <w:jc w:val="both"/>
        <w:rPr>
          <w:rFonts w:ascii="Verdana" w:eastAsia="Calibri" w:hAnsi="Verdana"/>
          <w:bCs/>
          <w:sz w:val="18"/>
          <w:szCs w:val="18"/>
          <w:u w:val="single"/>
          <w:lang w:eastAsia="en-US"/>
        </w:rPr>
      </w:pPr>
      <w:r>
        <w:rPr>
          <w:rFonts w:ascii="Verdana" w:eastAsia="Calibri" w:hAnsi="Verdana"/>
          <w:bCs/>
          <w:sz w:val="18"/>
          <w:szCs w:val="18"/>
          <w:u w:val="single"/>
          <w:lang w:eastAsia="en-US"/>
        </w:rPr>
        <w:t xml:space="preserve">Pytanie </w:t>
      </w:r>
      <w:r w:rsidR="00160052">
        <w:rPr>
          <w:rFonts w:ascii="Verdana" w:eastAsia="Calibri" w:hAnsi="Verdana"/>
          <w:bCs/>
          <w:sz w:val="18"/>
          <w:szCs w:val="18"/>
          <w:u w:val="single"/>
          <w:lang w:eastAsia="en-US"/>
        </w:rPr>
        <w:t>22</w:t>
      </w:r>
      <w:r w:rsidR="003E51E0" w:rsidRPr="003E51E0">
        <w:rPr>
          <w:rFonts w:ascii="Verdana" w:eastAsia="Calibri" w:hAnsi="Verdana"/>
          <w:bCs/>
          <w:sz w:val="18"/>
          <w:szCs w:val="18"/>
          <w:u w:val="single"/>
          <w:lang w:eastAsia="en-US"/>
        </w:rPr>
        <w:t xml:space="preserve">: </w:t>
      </w:r>
    </w:p>
    <w:p w14:paraId="774D2BC6" w14:textId="77777777" w:rsidR="00F850F2" w:rsidRPr="00F850F2" w:rsidRDefault="00F850F2" w:rsidP="00D55564">
      <w:pPr>
        <w:numPr>
          <w:ilvl w:val="0"/>
          <w:numId w:val="41"/>
        </w:numPr>
        <w:spacing w:after="200"/>
        <w:ind w:left="284" w:right="120"/>
        <w:jc w:val="both"/>
        <w:rPr>
          <w:rFonts w:ascii="Verdana" w:hAnsi="Verdana"/>
          <w:sz w:val="18"/>
          <w:szCs w:val="18"/>
        </w:rPr>
      </w:pPr>
      <w:r w:rsidRPr="00F850F2">
        <w:rPr>
          <w:rFonts w:ascii="Verdana" w:hAnsi="Verdana"/>
          <w:color w:val="000000"/>
          <w:kern w:val="24"/>
          <w:sz w:val="18"/>
          <w:szCs w:val="18"/>
        </w:rPr>
        <w:t>Zwracamy się z prośbą o modyfikację zapisów § 7 w taki sposób, aby wysokość kary umownej naliczana była od wartości netto a nie brutto.</w:t>
      </w:r>
    </w:p>
    <w:p w14:paraId="66953207" w14:textId="77777777" w:rsidR="00F850F2" w:rsidRPr="00F850F2" w:rsidRDefault="00F850F2" w:rsidP="00D55564">
      <w:pPr>
        <w:ind w:left="284" w:right="120"/>
        <w:jc w:val="both"/>
        <w:rPr>
          <w:rFonts w:ascii="Verdana" w:hAnsi="Verdana"/>
          <w:color w:val="000000"/>
          <w:kern w:val="24"/>
          <w:sz w:val="18"/>
          <w:szCs w:val="18"/>
        </w:rPr>
      </w:pPr>
      <w:r w:rsidRPr="00F850F2">
        <w:rPr>
          <w:rFonts w:ascii="Verdana" w:hAnsi="Verdana"/>
          <w:b/>
          <w:bCs/>
          <w:color w:val="000000"/>
          <w:kern w:val="24"/>
          <w:sz w:val="18"/>
          <w:szCs w:val="18"/>
        </w:rPr>
        <w:t>Uzasadnienie</w:t>
      </w:r>
      <w:r w:rsidRPr="00F850F2">
        <w:rPr>
          <w:rFonts w:ascii="Verdana" w:hAnsi="Verdana"/>
          <w:color w:val="000000"/>
          <w:kern w:val="24"/>
          <w:sz w:val="18"/>
          <w:szCs w:val="18"/>
        </w:rPr>
        <w:t>:</w:t>
      </w:r>
    </w:p>
    <w:p w14:paraId="04AD345A" w14:textId="77777777" w:rsidR="00F850F2" w:rsidRDefault="00F850F2" w:rsidP="00D55564">
      <w:pPr>
        <w:ind w:left="284" w:right="120"/>
        <w:jc w:val="both"/>
        <w:rPr>
          <w:rFonts w:ascii="Verdana" w:hAnsi="Verdana"/>
          <w:color w:val="000000"/>
          <w:kern w:val="24"/>
          <w:sz w:val="18"/>
          <w:szCs w:val="18"/>
        </w:rPr>
      </w:pPr>
      <w:r w:rsidRPr="00F850F2">
        <w:rPr>
          <w:rFonts w:ascii="Verdana" w:hAnsi="Verdana"/>
          <w:color w:val="000000"/>
          <w:kern w:val="24"/>
          <w:sz w:val="18"/>
          <w:szCs w:val="18"/>
        </w:rPr>
        <w:t>VAT jest należnością publicznoprawną, którą wykonawca jest zobowiązany odprowadzić do urzędu skarbowego. Ponadto sama kwota podatku VAT wliczona do ceny oferty nie ma wpływu na korzyści ekonomiczne osiągane przez wykonawcę z tytułu wykonania zamówienia.</w:t>
      </w:r>
    </w:p>
    <w:p w14:paraId="3817AF9D" w14:textId="432F2BD2" w:rsidR="003E51E0" w:rsidRPr="00477635" w:rsidRDefault="003E51E0" w:rsidP="00D55564">
      <w:pPr>
        <w:ind w:left="284" w:right="120"/>
        <w:jc w:val="both"/>
        <w:rPr>
          <w:rFonts w:ascii="Verdana" w:hAnsi="Verdana"/>
          <w:color w:val="000000"/>
          <w:kern w:val="24"/>
          <w:sz w:val="18"/>
          <w:szCs w:val="18"/>
          <w:u w:val="single"/>
        </w:rPr>
      </w:pPr>
      <w:r w:rsidRPr="00477635">
        <w:rPr>
          <w:rFonts w:ascii="Verdana" w:hAnsi="Verdana"/>
          <w:color w:val="000000"/>
          <w:kern w:val="24"/>
          <w:sz w:val="18"/>
          <w:szCs w:val="18"/>
          <w:u w:val="single"/>
        </w:rPr>
        <w:t>Odpowiedź:</w:t>
      </w:r>
    </w:p>
    <w:p w14:paraId="6C66843B" w14:textId="77777777" w:rsidR="00752849" w:rsidRDefault="00752849" w:rsidP="00D55564">
      <w:pPr>
        <w:ind w:left="284" w:right="120"/>
        <w:jc w:val="both"/>
        <w:rPr>
          <w:rFonts w:ascii="Verdana" w:hAnsi="Verdana"/>
          <w:color w:val="000000"/>
          <w:kern w:val="24"/>
          <w:sz w:val="18"/>
          <w:szCs w:val="18"/>
        </w:rPr>
      </w:pPr>
      <w:r>
        <w:rPr>
          <w:rFonts w:ascii="Verdana" w:hAnsi="Verdana"/>
          <w:color w:val="000000"/>
          <w:kern w:val="24"/>
          <w:sz w:val="18"/>
          <w:szCs w:val="18"/>
        </w:rPr>
        <w:t>Zamawiający nie wyraża zgody na zmianę podstawy naliczania kary umownej. Kosztem dla zamawiającego jest kwota brutto, dlatego ewentualna kara umowna dla Wykonawcy również powinna być naliczana od wartości brutto.</w:t>
      </w:r>
    </w:p>
    <w:p w14:paraId="3733443F" w14:textId="77777777" w:rsidR="003E51E0" w:rsidRDefault="003E51E0" w:rsidP="00D55564">
      <w:pPr>
        <w:ind w:left="284" w:right="120"/>
        <w:jc w:val="both"/>
        <w:rPr>
          <w:rFonts w:ascii="Verdana" w:hAnsi="Verdana"/>
          <w:color w:val="000000"/>
          <w:kern w:val="24"/>
          <w:sz w:val="18"/>
          <w:szCs w:val="18"/>
        </w:rPr>
      </w:pPr>
    </w:p>
    <w:p w14:paraId="1DBE3511" w14:textId="1DB82C5A" w:rsidR="003E51E0" w:rsidRPr="00F850F2" w:rsidRDefault="00150A31" w:rsidP="00D55564">
      <w:pPr>
        <w:ind w:left="284" w:right="120"/>
        <w:jc w:val="both"/>
        <w:rPr>
          <w:rFonts w:ascii="Verdana" w:hAnsi="Verdana"/>
          <w:color w:val="000000"/>
          <w:kern w:val="24"/>
          <w:sz w:val="18"/>
          <w:szCs w:val="18"/>
          <w:u w:val="single"/>
        </w:rPr>
      </w:pPr>
      <w:r>
        <w:rPr>
          <w:rFonts w:ascii="Verdana" w:hAnsi="Verdana"/>
          <w:color w:val="000000"/>
          <w:kern w:val="24"/>
          <w:sz w:val="18"/>
          <w:szCs w:val="18"/>
          <w:u w:val="single"/>
        </w:rPr>
        <w:t xml:space="preserve">Pytanie </w:t>
      </w:r>
      <w:r w:rsidR="00160052">
        <w:rPr>
          <w:rFonts w:ascii="Verdana" w:hAnsi="Verdana"/>
          <w:color w:val="000000"/>
          <w:kern w:val="24"/>
          <w:sz w:val="18"/>
          <w:szCs w:val="18"/>
          <w:u w:val="single"/>
        </w:rPr>
        <w:t>23</w:t>
      </w:r>
      <w:r w:rsidR="003E51E0" w:rsidRPr="003E51E0">
        <w:rPr>
          <w:rFonts w:ascii="Verdana" w:hAnsi="Verdana"/>
          <w:color w:val="000000"/>
          <w:kern w:val="24"/>
          <w:sz w:val="18"/>
          <w:szCs w:val="18"/>
          <w:u w:val="single"/>
        </w:rPr>
        <w:t>:</w:t>
      </w:r>
    </w:p>
    <w:p w14:paraId="03BE1333" w14:textId="77777777" w:rsidR="00F850F2" w:rsidRPr="00F850F2" w:rsidRDefault="00F850F2" w:rsidP="00D55564">
      <w:pPr>
        <w:numPr>
          <w:ilvl w:val="0"/>
          <w:numId w:val="41"/>
        </w:numPr>
        <w:autoSpaceDE w:val="0"/>
        <w:autoSpaceDN w:val="0"/>
        <w:adjustRightInd w:val="0"/>
        <w:spacing w:after="200" w:line="276" w:lineRule="auto"/>
        <w:ind w:left="284" w:right="120"/>
        <w:contextualSpacing/>
        <w:jc w:val="both"/>
        <w:rPr>
          <w:rFonts w:ascii="Verdana" w:eastAsia="Calibri" w:hAnsi="Verdana"/>
          <w:bCs/>
          <w:sz w:val="18"/>
          <w:szCs w:val="18"/>
          <w:lang w:eastAsia="en-US"/>
        </w:rPr>
      </w:pPr>
      <w:r w:rsidRPr="00F850F2">
        <w:rPr>
          <w:rFonts w:ascii="Verdana" w:eastAsia="Calibri" w:hAnsi="Verdana"/>
          <w:bCs/>
          <w:sz w:val="18"/>
          <w:szCs w:val="18"/>
          <w:lang w:eastAsia="en-US"/>
        </w:rPr>
        <w:t xml:space="preserve">(§  7 ust.  2 ) Czy Zamawiający wyrazi zgodę na zmniejszenie procenta naliczanej kary do max. 5% wartości NETTO niezrealizowanej umowy? </w:t>
      </w:r>
    </w:p>
    <w:p w14:paraId="2DF34F57" w14:textId="77777777" w:rsidR="00F850F2" w:rsidRPr="00F850F2" w:rsidRDefault="00F850F2" w:rsidP="00D55564">
      <w:pPr>
        <w:autoSpaceDE w:val="0"/>
        <w:autoSpaceDN w:val="0"/>
        <w:adjustRightInd w:val="0"/>
        <w:ind w:left="284" w:right="120"/>
        <w:contextualSpacing/>
        <w:jc w:val="both"/>
        <w:rPr>
          <w:rFonts w:ascii="Verdana" w:eastAsia="Calibri" w:hAnsi="Verdana"/>
          <w:b/>
          <w:sz w:val="18"/>
          <w:szCs w:val="18"/>
          <w:lang w:eastAsia="en-US"/>
        </w:rPr>
      </w:pPr>
      <w:r w:rsidRPr="00F850F2">
        <w:rPr>
          <w:rFonts w:ascii="Verdana" w:eastAsia="Calibri" w:hAnsi="Verdana"/>
          <w:b/>
          <w:sz w:val="18"/>
          <w:szCs w:val="18"/>
          <w:lang w:eastAsia="en-US"/>
        </w:rPr>
        <w:t>Uzasadnienie:</w:t>
      </w:r>
    </w:p>
    <w:p w14:paraId="6A377ED7" w14:textId="77777777" w:rsidR="00F850F2" w:rsidRPr="00F850F2" w:rsidRDefault="00F850F2" w:rsidP="00D55564">
      <w:pPr>
        <w:autoSpaceDE w:val="0"/>
        <w:autoSpaceDN w:val="0"/>
        <w:adjustRightInd w:val="0"/>
        <w:ind w:left="284" w:right="120"/>
        <w:contextualSpacing/>
        <w:jc w:val="both"/>
        <w:rPr>
          <w:rFonts w:ascii="Verdana" w:eastAsia="Calibri" w:hAnsi="Verdana"/>
          <w:bCs/>
          <w:sz w:val="18"/>
          <w:szCs w:val="18"/>
          <w:lang w:eastAsia="en-US"/>
        </w:rPr>
      </w:pPr>
      <w:r w:rsidRPr="00F850F2">
        <w:rPr>
          <w:rFonts w:ascii="Verdana" w:eastAsia="Calibri" w:hAnsi="Verdana"/>
          <w:bCs/>
          <w:sz w:val="18"/>
          <w:szCs w:val="18"/>
          <w:lang w:eastAsia="en-US"/>
        </w:rPr>
        <w:t>Jeśli dostawa towaru będzie w znaczącej mierze realizowana  w sposób prawidłowy, a dla przykładu odstąpienie do umowy będzie dotyczyć niewielkiej partii towaru, to zastrzeżenie kary umownej naliczanej od ogólnej wartości całej umowy na dostawę będzie miała charakter rażąco zawyżony. W takiej sytuacji nie budzi wątpliwości dysproporcja między poniesioną szkodą a wysokością kary umownej.</w:t>
      </w:r>
    </w:p>
    <w:p w14:paraId="6E09EDD2" w14:textId="77777777" w:rsidR="00F850F2" w:rsidRDefault="00F850F2" w:rsidP="00D55564">
      <w:pPr>
        <w:autoSpaceDE w:val="0"/>
        <w:autoSpaceDN w:val="0"/>
        <w:adjustRightInd w:val="0"/>
        <w:ind w:left="284" w:right="120"/>
        <w:contextualSpacing/>
        <w:jc w:val="both"/>
        <w:rPr>
          <w:rFonts w:ascii="Verdana" w:hAnsi="Verdana"/>
          <w:bCs/>
          <w:color w:val="000000"/>
          <w:kern w:val="24"/>
          <w:sz w:val="18"/>
          <w:szCs w:val="18"/>
          <w:lang w:eastAsia="en-US"/>
        </w:rPr>
      </w:pPr>
      <w:r w:rsidRPr="00F850F2">
        <w:rPr>
          <w:rFonts w:ascii="Verdana" w:eastAsia="Calibri" w:hAnsi="Verdana"/>
          <w:bCs/>
          <w:sz w:val="18"/>
          <w:szCs w:val="18"/>
          <w:lang w:eastAsia="en-US"/>
        </w:rPr>
        <w:t xml:space="preserve">W przypadku braku zgody na powyższe prosimy o </w:t>
      </w:r>
      <w:r w:rsidRPr="00F850F2">
        <w:rPr>
          <w:rFonts w:ascii="Verdana" w:hAnsi="Verdana"/>
          <w:bCs/>
          <w:color w:val="000000"/>
          <w:kern w:val="24"/>
          <w:sz w:val="18"/>
          <w:szCs w:val="18"/>
          <w:lang w:eastAsia="en-US"/>
        </w:rPr>
        <w:t>okazanie kalkulacji przyszłej, hipotetycznej szkody, jaką ma ponieść zamawiający w związku z niewykonaniem lub nienależytym wykonaniem umowy- zgodnie z przepisami.</w:t>
      </w:r>
    </w:p>
    <w:p w14:paraId="4AF1E4F7" w14:textId="4357B146" w:rsidR="003E51E0" w:rsidRPr="00477635" w:rsidRDefault="003E51E0" w:rsidP="00D55564">
      <w:pPr>
        <w:autoSpaceDE w:val="0"/>
        <w:autoSpaceDN w:val="0"/>
        <w:adjustRightInd w:val="0"/>
        <w:ind w:left="284" w:right="120"/>
        <w:contextualSpacing/>
        <w:jc w:val="both"/>
        <w:rPr>
          <w:rFonts w:ascii="Verdana" w:hAnsi="Verdana"/>
          <w:bCs/>
          <w:color w:val="000000"/>
          <w:kern w:val="24"/>
          <w:sz w:val="18"/>
          <w:szCs w:val="18"/>
          <w:u w:val="single"/>
          <w:lang w:eastAsia="en-US"/>
        </w:rPr>
      </w:pPr>
      <w:r w:rsidRPr="00477635">
        <w:rPr>
          <w:rFonts w:ascii="Verdana" w:hAnsi="Verdana"/>
          <w:bCs/>
          <w:color w:val="000000"/>
          <w:kern w:val="24"/>
          <w:sz w:val="18"/>
          <w:szCs w:val="18"/>
          <w:u w:val="single"/>
          <w:lang w:eastAsia="en-US"/>
        </w:rPr>
        <w:t>Odpowiedź:</w:t>
      </w:r>
    </w:p>
    <w:p w14:paraId="72F9771F" w14:textId="77777777" w:rsidR="00752849" w:rsidRDefault="00752849" w:rsidP="00D55564">
      <w:pPr>
        <w:autoSpaceDE w:val="0"/>
        <w:autoSpaceDN w:val="0"/>
        <w:adjustRightInd w:val="0"/>
        <w:ind w:left="284" w:right="120"/>
        <w:contextualSpacing/>
        <w:jc w:val="both"/>
        <w:rPr>
          <w:rFonts w:ascii="Verdana" w:hAnsi="Verdana"/>
          <w:bCs/>
          <w:color w:val="000000"/>
          <w:kern w:val="24"/>
          <w:sz w:val="18"/>
          <w:szCs w:val="18"/>
          <w:lang w:eastAsia="en-US"/>
        </w:rPr>
      </w:pPr>
      <w:r>
        <w:rPr>
          <w:rFonts w:ascii="Verdana" w:hAnsi="Verdana"/>
          <w:bCs/>
          <w:color w:val="000000"/>
          <w:kern w:val="24"/>
          <w:sz w:val="18"/>
          <w:szCs w:val="18"/>
          <w:lang w:eastAsia="en-US"/>
        </w:rPr>
        <w:t>Zamawiający nie wyraża zgody na zmniejszenie wysokości kary umownej w związku z odstąpieniem od umowy z winy Wykonawcy. 10% wartości zamówienia brutto to standardowa, niewygórowana wysokość kary umownej.</w:t>
      </w:r>
    </w:p>
    <w:p w14:paraId="1638B0DC" w14:textId="77777777" w:rsidR="003E51E0" w:rsidRDefault="003E51E0" w:rsidP="00D55564">
      <w:pPr>
        <w:autoSpaceDE w:val="0"/>
        <w:autoSpaceDN w:val="0"/>
        <w:adjustRightInd w:val="0"/>
        <w:ind w:left="284" w:right="120"/>
        <w:contextualSpacing/>
        <w:jc w:val="both"/>
        <w:rPr>
          <w:rFonts w:ascii="Verdana" w:hAnsi="Verdana"/>
          <w:bCs/>
          <w:color w:val="000000"/>
          <w:kern w:val="24"/>
          <w:sz w:val="18"/>
          <w:szCs w:val="18"/>
          <w:lang w:eastAsia="en-US"/>
        </w:rPr>
      </w:pPr>
    </w:p>
    <w:p w14:paraId="17E5A704" w14:textId="77777777" w:rsidR="003E51E0" w:rsidRDefault="003E51E0" w:rsidP="00D55564">
      <w:pPr>
        <w:autoSpaceDE w:val="0"/>
        <w:autoSpaceDN w:val="0"/>
        <w:adjustRightInd w:val="0"/>
        <w:ind w:left="284" w:right="120"/>
        <w:contextualSpacing/>
        <w:jc w:val="both"/>
        <w:rPr>
          <w:rFonts w:ascii="Verdana" w:hAnsi="Verdana"/>
          <w:bCs/>
          <w:color w:val="000000"/>
          <w:kern w:val="24"/>
          <w:sz w:val="18"/>
          <w:szCs w:val="18"/>
          <w:lang w:eastAsia="en-US"/>
        </w:rPr>
      </w:pPr>
    </w:p>
    <w:p w14:paraId="6044F5AE" w14:textId="3D8A3131" w:rsidR="003E51E0" w:rsidRPr="00F850F2" w:rsidRDefault="00150A31" w:rsidP="00D55564">
      <w:pPr>
        <w:autoSpaceDE w:val="0"/>
        <w:autoSpaceDN w:val="0"/>
        <w:adjustRightInd w:val="0"/>
        <w:ind w:left="284" w:right="120"/>
        <w:contextualSpacing/>
        <w:jc w:val="both"/>
        <w:rPr>
          <w:rFonts w:ascii="Verdana" w:hAnsi="Verdana"/>
          <w:bCs/>
          <w:color w:val="000000"/>
          <w:kern w:val="24"/>
          <w:sz w:val="18"/>
          <w:szCs w:val="18"/>
          <w:u w:val="single"/>
          <w:lang w:eastAsia="en-US"/>
        </w:rPr>
      </w:pPr>
      <w:r>
        <w:rPr>
          <w:rFonts w:ascii="Verdana" w:hAnsi="Verdana"/>
          <w:bCs/>
          <w:color w:val="000000"/>
          <w:kern w:val="24"/>
          <w:sz w:val="18"/>
          <w:szCs w:val="18"/>
          <w:u w:val="single"/>
          <w:lang w:eastAsia="en-US"/>
        </w:rPr>
        <w:t xml:space="preserve">Pytanie </w:t>
      </w:r>
      <w:r w:rsidR="00160052">
        <w:rPr>
          <w:rFonts w:ascii="Verdana" w:hAnsi="Verdana"/>
          <w:bCs/>
          <w:color w:val="000000"/>
          <w:kern w:val="24"/>
          <w:sz w:val="18"/>
          <w:szCs w:val="18"/>
          <w:u w:val="single"/>
          <w:lang w:eastAsia="en-US"/>
        </w:rPr>
        <w:t>24</w:t>
      </w:r>
      <w:r w:rsidR="003E51E0" w:rsidRPr="003E51E0">
        <w:rPr>
          <w:rFonts w:ascii="Verdana" w:hAnsi="Verdana"/>
          <w:bCs/>
          <w:color w:val="000000"/>
          <w:kern w:val="24"/>
          <w:sz w:val="18"/>
          <w:szCs w:val="18"/>
          <w:u w:val="single"/>
          <w:lang w:eastAsia="en-US"/>
        </w:rPr>
        <w:t>:</w:t>
      </w:r>
    </w:p>
    <w:p w14:paraId="03E657E4" w14:textId="0F0D7E7F" w:rsidR="00410FBA" w:rsidRPr="00410FBA" w:rsidRDefault="00F850F2" w:rsidP="00D55564">
      <w:pPr>
        <w:numPr>
          <w:ilvl w:val="0"/>
          <w:numId w:val="41"/>
        </w:numPr>
        <w:spacing w:after="200" w:line="276" w:lineRule="auto"/>
        <w:ind w:left="284" w:right="120"/>
        <w:jc w:val="both"/>
        <w:rPr>
          <w:rFonts w:ascii="Verdana" w:hAnsi="Verdana"/>
          <w:sz w:val="18"/>
          <w:szCs w:val="18"/>
        </w:rPr>
      </w:pPr>
      <w:r w:rsidRPr="00F850F2">
        <w:rPr>
          <w:rFonts w:ascii="Verdana" w:hAnsi="Verdana"/>
          <w:color w:val="000000"/>
          <w:kern w:val="24"/>
          <w:sz w:val="18"/>
          <w:szCs w:val="18"/>
        </w:rPr>
        <w:t>Czy Zamawiający dopuści zmianę określenia "opóźnienie" na "zwłoka"?”</w:t>
      </w:r>
    </w:p>
    <w:p w14:paraId="1FDB8C1C" w14:textId="77777777" w:rsidR="00F850F2" w:rsidRPr="00F850F2" w:rsidRDefault="00F850F2" w:rsidP="00D55564">
      <w:pPr>
        <w:ind w:left="284" w:right="120"/>
        <w:jc w:val="both"/>
        <w:rPr>
          <w:rFonts w:ascii="Verdana" w:hAnsi="Verdana"/>
          <w:b/>
          <w:bCs/>
          <w:color w:val="000000"/>
          <w:kern w:val="24"/>
          <w:sz w:val="18"/>
          <w:szCs w:val="18"/>
        </w:rPr>
      </w:pPr>
      <w:r w:rsidRPr="00F850F2">
        <w:rPr>
          <w:rFonts w:ascii="Verdana" w:hAnsi="Verdana"/>
          <w:b/>
          <w:bCs/>
          <w:color w:val="000000"/>
          <w:kern w:val="24"/>
          <w:sz w:val="18"/>
          <w:szCs w:val="18"/>
        </w:rPr>
        <w:lastRenderedPageBreak/>
        <w:t xml:space="preserve">Uzasadnienie: </w:t>
      </w:r>
    </w:p>
    <w:p w14:paraId="449ABE47" w14:textId="77777777" w:rsidR="00F850F2" w:rsidRPr="00F850F2" w:rsidRDefault="00F850F2" w:rsidP="00D55564">
      <w:pPr>
        <w:ind w:left="284" w:right="120"/>
        <w:jc w:val="both"/>
        <w:rPr>
          <w:rFonts w:ascii="Verdana" w:hAnsi="Verdana"/>
          <w:color w:val="000000"/>
          <w:kern w:val="24"/>
          <w:sz w:val="18"/>
          <w:szCs w:val="18"/>
        </w:rPr>
      </w:pPr>
      <w:r w:rsidRPr="00F850F2">
        <w:rPr>
          <w:rFonts w:ascii="Verdana" w:hAnsi="Verdana"/>
          <w:color w:val="000000"/>
          <w:kern w:val="24"/>
          <w:sz w:val="18"/>
          <w:szCs w:val="18"/>
        </w:rPr>
        <w:t>Terminy „opóźnienie” i „zwłoka” mają walor prawny, przy czym „zwłoka” oznacza opóźnienie zawinione. W sytuacji objętej niniejszą umową dowodzenie winy Wykonawcy przez Zamawiającego byłoby niecelowe a po części niemożliwe. Zwracamy uwagę, iż Wykonawca, realizując przedmiot umowy, ponosi zwykłe ryzyko biznesowe prowadzonej przez siebie działalności.</w:t>
      </w:r>
    </w:p>
    <w:p w14:paraId="5E761CA4" w14:textId="5A60C54E" w:rsidR="00AF6CF8" w:rsidRPr="00477635" w:rsidRDefault="003E51E0" w:rsidP="00D55564">
      <w:pPr>
        <w:ind w:right="120" w:firstLine="284"/>
        <w:rPr>
          <w:rFonts w:ascii="Verdana" w:hAnsi="Verdana"/>
          <w:bCs/>
          <w:sz w:val="18"/>
          <w:szCs w:val="18"/>
          <w:u w:val="single"/>
        </w:rPr>
      </w:pPr>
      <w:r w:rsidRPr="00477635">
        <w:rPr>
          <w:rFonts w:ascii="Verdana" w:hAnsi="Verdana"/>
          <w:bCs/>
          <w:sz w:val="18"/>
          <w:szCs w:val="18"/>
          <w:u w:val="single"/>
        </w:rPr>
        <w:t>Odpowiedź:</w:t>
      </w:r>
    </w:p>
    <w:p w14:paraId="5E5B0775" w14:textId="77777777" w:rsidR="00752849" w:rsidRPr="00752849" w:rsidRDefault="00752849" w:rsidP="00D55564">
      <w:pPr>
        <w:ind w:left="284" w:right="120"/>
        <w:rPr>
          <w:rFonts w:ascii="Verdana" w:hAnsi="Verdana"/>
          <w:bCs/>
          <w:sz w:val="18"/>
          <w:szCs w:val="18"/>
        </w:rPr>
      </w:pPr>
      <w:r w:rsidRPr="00752849">
        <w:rPr>
          <w:rFonts w:ascii="Verdana" w:hAnsi="Verdana"/>
          <w:bCs/>
          <w:sz w:val="18"/>
          <w:szCs w:val="18"/>
        </w:rPr>
        <w:t xml:space="preserve">Zamawiający nie wyraża zgody na zastąpienie określenia „opóźnienie” określeniem „zwłoka”. Naliczenie kary umownej nie jest obligatoryjne - w przypadku, gdy Wykonawca wykaże, że opóźnienie nastąpiło z przyczyn od niego niezależnych, Zamawiający może wziąć tę okoliczność pod uwagę i odstąpić od naliczenia kary umownej. </w:t>
      </w:r>
    </w:p>
    <w:p w14:paraId="7435B5E3" w14:textId="77777777" w:rsidR="00AF6CF8" w:rsidRDefault="00AF6CF8" w:rsidP="00D55564">
      <w:pPr>
        <w:ind w:right="120"/>
        <w:rPr>
          <w:rFonts w:ascii="Verdana" w:hAnsi="Verdana"/>
          <w:bCs/>
          <w:sz w:val="18"/>
          <w:szCs w:val="18"/>
        </w:rPr>
      </w:pPr>
    </w:p>
    <w:p w14:paraId="4B8FBE66" w14:textId="77777777" w:rsidR="00AF6CF8" w:rsidRDefault="00AF6CF8" w:rsidP="00D55564">
      <w:pPr>
        <w:ind w:right="120"/>
        <w:rPr>
          <w:rFonts w:ascii="Verdana" w:hAnsi="Verdana"/>
          <w:bCs/>
          <w:sz w:val="18"/>
          <w:szCs w:val="18"/>
        </w:rPr>
      </w:pPr>
    </w:p>
    <w:p w14:paraId="64882F7C" w14:textId="77777777" w:rsidR="00AF6CF8" w:rsidRDefault="00AF6CF8" w:rsidP="00D55564">
      <w:pPr>
        <w:ind w:right="120"/>
        <w:rPr>
          <w:rFonts w:ascii="Verdana" w:hAnsi="Verdana"/>
          <w:bCs/>
          <w:sz w:val="18"/>
          <w:szCs w:val="18"/>
        </w:rPr>
      </w:pPr>
    </w:p>
    <w:p w14:paraId="2EFD200E" w14:textId="77777777" w:rsidR="00AF6CF8" w:rsidRDefault="00AF6CF8" w:rsidP="00D55564">
      <w:pPr>
        <w:ind w:right="120"/>
        <w:rPr>
          <w:rFonts w:ascii="Verdana" w:hAnsi="Verdana"/>
          <w:bCs/>
          <w:sz w:val="18"/>
          <w:szCs w:val="18"/>
        </w:rPr>
      </w:pPr>
    </w:p>
    <w:p w14:paraId="612788F4" w14:textId="03B0B724" w:rsidR="002E6B67" w:rsidRDefault="002E6B67" w:rsidP="00D55564">
      <w:pPr>
        <w:ind w:right="120"/>
        <w:rPr>
          <w:rFonts w:ascii="Verdana" w:eastAsia="Calibri" w:hAnsi="Verdana"/>
          <w:b/>
          <w:bCs/>
          <w:spacing w:val="4"/>
          <w:sz w:val="18"/>
          <w:szCs w:val="18"/>
          <w:lang w:eastAsia="en-US"/>
        </w:rPr>
      </w:pPr>
      <w:r>
        <w:rPr>
          <w:rFonts w:ascii="Verdana" w:eastAsia="Calibri" w:hAnsi="Verdana"/>
          <w:b/>
          <w:bCs/>
          <w:spacing w:val="4"/>
          <w:sz w:val="18"/>
          <w:szCs w:val="18"/>
          <w:lang w:eastAsia="en-US"/>
        </w:rPr>
        <w:t xml:space="preserve">II. </w:t>
      </w:r>
      <w:r w:rsidRPr="005B1F89">
        <w:rPr>
          <w:rFonts w:ascii="Verdana" w:eastAsia="Calibri" w:hAnsi="Verdana"/>
          <w:b/>
          <w:bCs/>
          <w:spacing w:val="4"/>
          <w:sz w:val="18"/>
          <w:szCs w:val="18"/>
          <w:lang w:eastAsia="en-US"/>
        </w:rPr>
        <w:t xml:space="preserve">Informacja o zmianie treści </w:t>
      </w:r>
      <w:proofErr w:type="spellStart"/>
      <w:r w:rsidRPr="005B1F89">
        <w:rPr>
          <w:rFonts w:ascii="Verdana" w:eastAsia="Calibri" w:hAnsi="Verdana"/>
          <w:b/>
          <w:bCs/>
          <w:spacing w:val="4"/>
          <w:sz w:val="18"/>
          <w:szCs w:val="18"/>
          <w:lang w:eastAsia="en-US"/>
        </w:rPr>
        <w:t>Siwz</w:t>
      </w:r>
      <w:proofErr w:type="spellEnd"/>
      <w:r w:rsidR="00DF7DBA">
        <w:rPr>
          <w:rFonts w:ascii="Verdana" w:eastAsia="Calibri" w:hAnsi="Verdana"/>
          <w:b/>
          <w:bCs/>
          <w:spacing w:val="4"/>
          <w:sz w:val="18"/>
          <w:szCs w:val="18"/>
          <w:lang w:eastAsia="en-US"/>
        </w:rPr>
        <w:t xml:space="preserve"> </w:t>
      </w:r>
      <w:r w:rsidR="00DF7DBA" w:rsidRPr="00671B13">
        <w:rPr>
          <w:rFonts w:ascii="Verdana" w:hAnsi="Verdana"/>
          <w:b/>
          <w:bCs/>
          <w:sz w:val="18"/>
          <w:szCs w:val="18"/>
        </w:rPr>
        <w:t>oraz o zmianie terminu składania i otwarcia ofert</w:t>
      </w:r>
      <w:r w:rsidRPr="005B1F89">
        <w:rPr>
          <w:rFonts w:ascii="Verdana" w:eastAsia="Calibri" w:hAnsi="Verdana"/>
          <w:b/>
          <w:bCs/>
          <w:spacing w:val="4"/>
          <w:sz w:val="18"/>
          <w:szCs w:val="18"/>
          <w:lang w:eastAsia="en-US"/>
        </w:rPr>
        <w:t>.</w:t>
      </w:r>
    </w:p>
    <w:p w14:paraId="4334B3DA" w14:textId="78D54BB1" w:rsidR="002E6B67" w:rsidRPr="00522EAA" w:rsidRDefault="002E6B67" w:rsidP="00D55564">
      <w:pPr>
        <w:ind w:right="120"/>
        <w:jc w:val="both"/>
        <w:rPr>
          <w:rFonts w:ascii="Verdana" w:eastAsia="Calibri" w:hAnsi="Verdana"/>
          <w:bCs/>
          <w:spacing w:val="4"/>
          <w:sz w:val="18"/>
          <w:szCs w:val="18"/>
          <w:lang w:eastAsia="en-US"/>
        </w:rPr>
      </w:pPr>
      <w:r w:rsidRPr="00522EAA">
        <w:rPr>
          <w:rFonts w:ascii="Verdana" w:eastAsia="Calibri" w:hAnsi="Verdana"/>
          <w:bCs/>
          <w:spacing w:val="4"/>
          <w:sz w:val="18"/>
          <w:szCs w:val="18"/>
          <w:lang w:eastAsia="en-US"/>
        </w:rPr>
        <w:t xml:space="preserve">W związku z udzielonymi odpowiedziami na pytania, Zamawiający informuje, że zmienił, w oparciu </w:t>
      </w:r>
      <w:r w:rsidRPr="00522EAA">
        <w:rPr>
          <w:rFonts w:ascii="Verdana" w:eastAsia="Calibri" w:hAnsi="Verdana"/>
          <w:bCs/>
          <w:spacing w:val="4"/>
          <w:sz w:val="18"/>
          <w:szCs w:val="18"/>
          <w:lang w:eastAsia="en-US"/>
        </w:rPr>
        <w:br/>
        <w:t xml:space="preserve">o art. 38 ust 4 Prawa zamówień publicznych, treść </w:t>
      </w:r>
      <w:proofErr w:type="spellStart"/>
      <w:r w:rsidRPr="00522EAA">
        <w:rPr>
          <w:rFonts w:ascii="Verdana" w:eastAsia="Calibri" w:hAnsi="Verdana"/>
          <w:bCs/>
          <w:spacing w:val="4"/>
          <w:sz w:val="18"/>
          <w:szCs w:val="18"/>
          <w:lang w:eastAsia="en-US"/>
        </w:rPr>
        <w:t>Siwz</w:t>
      </w:r>
      <w:proofErr w:type="spellEnd"/>
      <w:r w:rsidR="00DF7DBA" w:rsidRPr="00522EAA">
        <w:rPr>
          <w:rFonts w:ascii="Verdana" w:eastAsia="Calibri" w:hAnsi="Verdana"/>
          <w:bCs/>
          <w:spacing w:val="4"/>
          <w:sz w:val="18"/>
          <w:szCs w:val="18"/>
          <w:lang w:eastAsia="en-US"/>
        </w:rPr>
        <w:t xml:space="preserve"> oraz termin składania i otwarcia ofert.</w:t>
      </w:r>
      <w:r w:rsidRPr="00522EAA">
        <w:rPr>
          <w:rFonts w:ascii="Verdana" w:eastAsia="Calibri" w:hAnsi="Verdana"/>
          <w:bCs/>
          <w:spacing w:val="4"/>
          <w:sz w:val="18"/>
          <w:szCs w:val="18"/>
          <w:lang w:eastAsia="en-US"/>
        </w:rPr>
        <w:t xml:space="preserve"> </w:t>
      </w:r>
    </w:p>
    <w:p w14:paraId="1093189E" w14:textId="36385C42" w:rsidR="00DF7DBA" w:rsidRPr="00522EAA" w:rsidRDefault="00DF7DBA" w:rsidP="00D55564">
      <w:pPr>
        <w:ind w:right="120"/>
        <w:jc w:val="both"/>
        <w:rPr>
          <w:rFonts w:ascii="Verdana" w:eastAsia="Calibri" w:hAnsi="Verdana"/>
          <w:b/>
          <w:bCs/>
          <w:spacing w:val="4"/>
          <w:sz w:val="18"/>
          <w:szCs w:val="18"/>
          <w:lang w:eastAsia="en-US"/>
        </w:rPr>
      </w:pPr>
      <w:r w:rsidRPr="00522EAA">
        <w:rPr>
          <w:rFonts w:ascii="Verdana" w:eastAsia="Calibri" w:hAnsi="Verdana"/>
          <w:b/>
          <w:bCs/>
          <w:spacing w:val="4"/>
          <w:sz w:val="18"/>
          <w:szCs w:val="18"/>
          <w:lang w:eastAsia="en-US"/>
        </w:rPr>
        <w:t>Nowy termin składania ofert – 1</w:t>
      </w:r>
      <w:r w:rsidR="00B5676A">
        <w:rPr>
          <w:rFonts w:ascii="Verdana" w:eastAsia="Calibri" w:hAnsi="Verdana"/>
          <w:b/>
          <w:bCs/>
          <w:spacing w:val="4"/>
          <w:sz w:val="18"/>
          <w:szCs w:val="18"/>
          <w:lang w:eastAsia="en-US"/>
        </w:rPr>
        <w:t>7</w:t>
      </w:r>
      <w:r w:rsidRPr="00522EAA">
        <w:rPr>
          <w:rFonts w:ascii="Verdana" w:eastAsia="Calibri" w:hAnsi="Verdana"/>
          <w:b/>
          <w:bCs/>
          <w:spacing w:val="4"/>
          <w:sz w:val="18"/>
          <w:szCs w:val="18"/>
          <w:lang w:eastAsia="en-US"/>
        </w:rPr>
        <w:t>.08.2020 r. do godz. 0</w:t>
      </w:r>
      <w:r w:rsidR="00522EAA" w:rsidRPr="00522EAA">
        <w:rPr>
          <w:rFonts w:ascii="Verdana" w:eastAsia="Calibri" w:hAnsi="Verdana"/>
          <w:b/>
          <w:bCs/>
          <w:spacing w:val="4"/>
          <w:sz w:val="18"/>
          <w:szCs w:val="18"/>
          <w:lang w:eastAsia="en-US"/>
        </w:rPr>
        <w:t>9</w:t>
      </w:r>
      <w:r w:rsidRPr="00522EAA">
        <w:rPr>
          <w:rFonts w:ascii="Verdana" w:eastAsia="Calibri" w:hAnsi="Verdana"/>
          <w:b/>
          <w:bCs/>
          <w:spacing w:val="4"/>
          <w:sz w:val="18"/>
          <w:szCs w:val="18"/>
          <w:lang w:eastAsia="en-US"/>
        </w:rPr>
        <w:t>:00,</w:t>
      </w:r>
    </w:p>
    <w:p w14:paraId="7624120D" w14:textId="22674298" w:rsidR="00DF7DBA" w:rsidRPr="00522EAA" w:rsidRDefault="00DF7DBA" w:rsidP="00D55564">
      <w:pPr>
        <w:ind w:right="120"/>
        <w:jc w:val="both"/>
        <w:rPr>
          <w:rFonts w:ascii="Verdana" w:eastAsia="Calibri" w:hAnsi="Verdana"/>
          <w:b/>
          <w:bCs/>
          <w:spacing w:val="4"/>
          <w:sz w:val="18"/>
          <w:szCs w:val="18"/>
          <w:lang w:eastAsia="en-US"/>
        </w:rPr>
      </w:pPr>
      <w:r w:rsidRPr="00522EAA">
        <w:rPr>
          <w:rFonts w:ascii="Verdana" w:eastAsia="Calibri" w:hAnsi="Verdana"/>
          <w:b/>
          <w:bCs/>
          <w:spacing w:val="4"/>
          <w:sz w:val="18"/>
          <w:szCs w:val="18"/>
          <w:lang w:eastAsia="en-US"/>
        </w:rPr>
        <w:t>Nowy termin otwarcia ofert – 1</w:t>
      </w:r>
      <w:r w:rsidR="00B5676A">
        <w:rPr>
          <w:rFonts w:ascii="Verdana" w:eastAsia="Calibri" w:hAnsi="Verdana"/>
          <w:b/>
          <w:bCs/>
          <w:spacing w:val="4"/>
          <w:sz w:val="18"/>
          <w:szCs w:val="18"/>
          <w:lang w:eastAsia="en-US"/>
        </w:rPr>
        <w:t>7</w:t>
      </w:r>
      <w:r w:rsidRPr="00522EAA">
        <w:rPr>
          <w:rFonts w:ascii="Verdana" w:eastAsia="Calibri" w:hAnsi="Verdana"/>
          <w:b/>
          <w:bCs/>
          <w:spacing w:val="4"/>
          <w:sz w:val="18"/>
          <w:szCs w:val="18"/>
          <w:lang w:eastAsia="en-US"/>
        </w:rPr>
        <w:t>.08.2020</w:t>
      </w:r>
      <w:r w:rsidR="00522EAA" w:rsidRPr="00522EAA">
        <w:rPr>
          <w:rFonts w:ascii="Verdana" w:eastAsia="Calibri" w:hAnsi="Verdana"/>
          <w:b/>
          <w:bCs/>
          <w:spacing w:val="4"/>
          <w:sz w:val="18"/>
          <w:szCs w:val="18"/>
          <w:lang w:eastAsia="en-US"/>
        </w:rPr>
        <w:t xml:space="preserve"> r. o godz. 10</w:t>
      </w:r>
      <w:r w:rsidRPr="00522EAA">
        <w:rPr>
          <w:rFonts w:ascii="Verdana" w:eastAsia="Calibri" w:hAnsi="Verdana"/>
          <w:b/>
          <w:bCs/>
          <w:spacing w:val="4"/>
          <w:sz w:val="18"/>
          <w:szCs w:val="18"/>
          <w:lang w:eastAsia="en-US"/>
        </w:rPr>
        <w:t>:00.</w:t>
      </w:r>
    </w:p>
    <w:p w14:paraId="34A3F24C" w14:textId="77777777" w:rsidR="00DF7DBA" w:rsidRPr="00522EAA" w:rsidRDefault="00DF7DBA" w:rsidP="00D55564">
      <w:pPr>
        <w:ind w:right="120"/>
        <w:jc w:val="both"/>
        <w:rPr>
          <w:rFonts w:ascii="Verdana" w:eastAsia="Calibri" w:hAnsi="Verdana"/>
          <w:bCs/>
          <w:spacing w:val="4"/>
          <w:sz w:val="18"/>
          <w:szCs w:val="18"/>
          <w:lang w:eastAsia="en-US"/>
        </w:rPr>
      </w:pPr>
    </w:p>
    <w:p w14:paraId="5C184F38" w14:textId="77777777" w:rsidR="00DF7DBA" w:rsidRPr="00522EAA" w:rsidRDefault="002E6B67" w:rsidP="00D55564">
      <w:pPr>
        <w:ind w:right="120"/>
        <w:jc w:val="both"/>
        <w:rPr>
          <w:rFonts w:ascii="Verdana" w:eastAsia="Calibri" w:hAnsi="Verdana"/>
          <w:bCs/>
          <w:spacing w:val="4"/>
          <w:sz w:val="18"/>
          <w:szCs w:val="18"/>
          <w:lang w:eastAsia="en-US"/>
        </w:rPr>
      </w:pPr>
      <w:r w:rsidRPr="00522EAA">
        <w:rPr>
          <w:rFonts w:ascii="Verdana" w:eastAsia="Calibri" w:hAnsi="Verdana"/>
          <w:bCs/>
          <w:spacing w:val="4"/>
          <w:sz w:val="18"/>
          <w:szCs w:val="18"/>
          <w:lang w:eastAsia="en-US"/>
        </w:rPr>
        <w:t xml:space="preserve">Zmiany w treści dokumentów zaznaczono kolorem </w:t>
      </w:r>
      <w:r w:rsidRPr="00522EAA">
        <w:rPr>
          <w:rFonts w:ascii="Verdana" w:eastAsia="Calibri" w:hAnsi="Verdana"/>
          <w:bCs/>
          <w:color w:val="00B0F0"/>
          <w:spacing w:val="4"/>
          <w:sz w:val="18"/>
          <w:szCs w:val="18"/>
          <w:lang w:eastAsia="en-US"/>
        </w:rPr>
        <w:t>niebieskim</w:t>
      </w:r>
      <w:r w:rsidRPr="00522EAA">
        <w:rPr>
          <w:rFonts w:ascii="Verdana" w:eastAsia="Calibri" w:hAnsi="Verdana"/>
          <w:bCs/>
          <w:spacing w:val="4"/>
          <w:sz w:val="18"/>
          <w:szCs w:val="18"/>
          <w:lang w:eastAsia="en-US"/>
        </w:rPr>
        <w:t xml:space="preserve">. </w:t>
      </w:r>
    </w:p>
    <w:p w14:paraId="7791F348" w14:textId="60CF8499" w:rsidR="002E6B67" w:rsidRDefault="002E6B67" w:rsidP="00D55564">
      <w:pPr>
        <w:ind w:right="120"/>
        <w:jc w:val="both"/>
        <w:rPr>
          <w:rFonts w:ascii="Verdana" w:eastAsia="Calibri" w:hAnsi="Verdana"/>
          <w:bCs/>
          <w:spacing w:val="4"/>
          <w:sz w:val="18"/>
          <w:szCs w:val="18"/>
          <w:u w:val="single"/>
          <w:lang w:eastAsia="en-US"/>
        </w:rPr>
      </w:pPr>
      <w:r w:rsidRPr="00522EAA">
        <w:rPr>
          <w:rFonts w:ascii="Verdana" w:eastAsia="Calibri" w:hAnsi="Verdana"/>
          <w:bCs/>
          <w:spacing w:val="4"/>
          <w:sz w:val="18"/>
          <w:szCs w:val="18"/>
          <w:u w:val="single"/>
          <w:lang w:eastAsia="en-US"/>
        </w:rPr>
        <w:t>Zamawiający wymaga przygotowania oferty w oparciu o skorygowaną treść SIWZ i</w:t>
      </w:r>
      <w:r w:rsidR="00D55564">
        <w:rPr>
          <w:rFonts w:ascii="Verdana" w:eastAsia="Calibri" w:hAnsi="Verdana"/>
          <w:bCs/>
          <w:spacing w:val="4"/>
          <w:sz w:val="18"/>
          <w:szCs w:val="18"/>
          <w:u w:val="single"/>
          <w:lang w:eastAsia="en-US"/>
        </w:rPr>
        <w:t xml:space="preserve"> udzielone odpowiedzi na pytania</w:t>
      </w:r>
      <w:r w:rsidRPr="00522EAA">
        <w:rPr>
          <w:rFonts w:ascii="Verdana" w:eastAsia="Calibri" w:hAnsi="Verdana"/>
          <w:bCs/>
          <w:spacing w:val="4"/>
          <w:sz w:val="18"/>
          <w:szCs w:val="18"/>
          <w:u w:val="single"/>
          <w:lang w:eastAsia="en-US"/>
        </w:rPr>
        <w:t xml:space="preserve"> Wykonawc</w:t>
      </w:r>
      <w:r w:rsidR="00D55564">
        <w:rPr>
          <w:rFonts w:ascii="Verdana" w:eastAsia="Calibri" w:hAnsi="Verdana"/>
          <w:bCs/>
          <w:spacing w:val="4"/>
          <w:sz w:val="18"/>
          <w:szCs w:val="18"/>
          <w:u w:val="single"/>
          <w:lang w:eastAsia="en-US"/>
        </w:rPr>
        <w:t>ów</w:t>
      </w:r>
      <w:bookmarkStart w:id="0" w:name="_GoBack"/>
      <w:bookmarkEnd w:id="0"/>
      <w:r w:rsidRPr="00522EAA">
        <w:rPr>
          <w:rFonts w:ascii="Verdana" w:eastAsia="Calibri" w:hAnsi="Verdana"/>
          <w:bCs/>
          <w:spacing w:val="4"/>
          <w:sz w:val="18"/>
          <w:szCs w:val="18"/>
          <w:u w:val="single"/>
          <w:lang w:eastAsia="en-US"/>
        </w:rPr>
        <w:t>.</w:t>
      </w:r>
    </w:p>
    <w:p w14:paraId="45096D39" w14:textId="77777777" w:rsidR="00DF7DBA" w:rsidRDefault="00DF7DBA" w:rsidP="002E6B67">
      <w:pPr>
        <w:ind w:right="120"/>
        <w:jc w:val="both"/>
        <w:rPr>
          <w:rFonts w:ascii="Verdana" w:eastAsia="Calibri" w:hAnsi="Verdana"/>
          <w:bCs/>
          <w:spacing w:val="4"/>
          <w:sz w:val="18"/>
          <w:szCs w:val="18"/>
          <w:u w:val="single"/>
          <w:lang w:eastAsia="en-US"/>
        </w:rPr>
      </w:pPr>
    </w:p>
    <w:p w14:paraId="752B3165" w14:textId="77777777" w:rsidR="00DF7DBA" w:rsidRPr="00671B13" w:rsidRDefault="00DF7DBA" w:rsidP="00DF7DBA">
      <w:pPr>
        <w:snapToGrid w:val="0"/>
        <w:contextualSpacing/>
        <w:jc w:val="both"/>
        <w:rPr>
          <w:rFonts w:ascii="Verdana" w:hAnsi="Verdana"/>
          <w:b/>
          <w:bCs/>
          <w:sz w:val="18"/>
          <w:szCs w:val="18"/>
        </w:rPr>
      </w:pPr>
    </w:p>
    <w:p w14:paraId="15B00A23" w14:textId="77777777" w:rsidR="00DF7DBA" w:rsidRDefault="00DF7DBA" w:rsidP="002E6B67">
      <w:pPr>
        <w:ind w:right="120"/>
        <w:jc w:val="both"/>
        <w:rPr>
          <w:rFonts w:ascii="Verdana" w:eastAsia="Calibri" w:hAnsi="Verdana"/>
          <w:bCs/>
          <w:spacing w:val="4"/>
          <w:sz w:val="18"/>
          <w:szCs w:val="18"/>
          <w:u w:val="single"/>
          <w:lang w:eastAsia="en-US"/>
        </w:rPr>
      </w:pPr>
    </w:p>
    <w:p w14:paraId="743E4CE0" w14:textId="77777777" w:rsidR="00DF7DBA" w:rsidRPr="009B6414" w:rsidRDefault="00DF7DBA" w:rsidP="002E6B67">
      <w:pPr>
        <w:ind w:right="120"/>
        <w:jc w:val="both"/>
        <w:rPr>
          <w:rFonts w:ascii="Verdana" w:eastAsia="Calibri" w:hAnsi="Verdana"/>
          <w:b/>
          <w:bCs/>
          <w:spacing w:val="4"/>
          <w:sz w:val="18"/>
          <w:szCs w:val="18"/>
          <w:u w:val="single"/>
          <w:lang w:eastAsia="en-US"/>
        </w:rPr>
      </w:pPr>
    </w:p>
    <w:p w14:paraId="4F8FF7F0" w14:textId="77777777" w:rsidR="002E6B67" w:rsidRDefault="002E6B67" w:rsidP="006F7CC6">
      <w:pPr>
        <w:ind w:right="470"/>
        <w:rPr>
          <w:rFonts w:ascii="Verdana" w:hAnsi="Verdana"/>
          <w:bCs/>
          <w:sz w:val="18"/>
          <w:szCs w:val="18"/>
        </w:rPr>
      </w:pPr>
    </w:p>
    <w:p w14:paraId="70A76EE1" w14:textId="62249894" w:rsidR="00F52D35" w:rsidRPr="0082308F" w:rsidRDefault="00F52D35" w:rsidP="00A24F7C">
      <w:pPr>
        <w:ind w:left="5529" w:right="471"/>
        <w:rPr>
          <w:rFonts w:ascii="Verdana" w:hAnsi="Verdana"/>
          <w:sz w:val="18"/>
          <w:szCs w:val="18"/>
        </w:rPr>
      </w:pPr>
      <w:r w:rsidRPr="0082308F">
        <w:rPr>
          <w:rFonts w:ascii="Verdana" w:hAnsi="Verdana"/>
          <w:sz w:val="18"/>
          <w:szCs w:val="18"/>
        </w:rPr>
        <w:t>Z upoważnienia Rektora UMW</w:t>
      </w:r>
    </w:p>
    <w:p w14:paraId="62559164" w14:textId="71F23466" w:rsidR="00F52D35" w:rsidRPr="0082308F" w:rsidRDefault="0082308F" w:rsidP="00A24F7C">
      <w:pPr>
        <w:ind w:left="5529" w:right="471"/>
        <w:jc w:val="both"/>
        <w:rPr>
          <w:rFonts w:ascii="Verdana" w:hAnsi="Verdana"/>
          <w:sz w:val="18"/>
          <w:szCs w:val="18"/>
        </w:rPr>
      </w:pPr>
      <w:r w:rsidRPr="0082308F">
        <w:rPr>
          <w:rFonts w:ascii="Verdana" w:hAnsi="Verdana"/>
          <w:sz w:val="18"/>
          <w:szCs w:val="18"/>
        </w:rPr>
        <w:t xml:space="preserve">p.o. </w:t>
      </w:r>
      <w:r w:rsidR="00F52D35" w:rsidRPr="0082308F">
        <w:rPr>
          <w:rFonts w:ascii="Verdana" w:hAnsi="Verdana"/>
          <w:sz w:val="18"/>
          <w:szCs w:val="18"/>
        </w:rPr>
        <w:t>Zastępc</w:t>
      </w:r>
      <w:r w:rsidRPr="0082308F">
        <w:rPr>
          <w:rFonts w:ascii="Verdana" w:hAnsi="Verdana"/>
          <w:sz w:val="18"/>
          <w:szCs w:val="18"/>
        </w:rPr>
        <w:t>y</w:t>
      </w:r>
      <w:r w:rsidR="00F52D35" w:rsidRPr="0082308F">
        <w:rPr>
          <w:rFonts w:ascii="Verdana" w:hAnsi="Verdana"/>
          <w:sz w:val="18"/>
          <w:szCs w:val="18"/>
        </w:rPr>
        <w:t xml:space="preserve"> Kanclerza ds. Zarządzania</w:t>
      </w:r>
      <w:r w:rsidRPr="0082308F">
        <w:rPr>
          <w:rFonts w:ascii="Verdana" w:hAnsi="Verdana"/>
          <w:sz w:val="18"/>
          <w:szCs w:val="18"/>
        </w:rPr>
        <w:t xml:space="preserve"> </w:t>
      </w:r>
      <w:r w:rsidR="00D80D43" w:rsidRPr="0082308F">
        <w:rPr>
          <w:rFonts w:ascii="Verdana" w:hAnsi="Verdana"/>
          <w:sz w:val="18"/>
          <w:szCs w:val="18"/>
        </w:rPr>
        <w:t>Administracją</w:t>
      </w:r>
      <w:r w:rsidR="00F52D35" w:rsidRPr="0082308F">
        <w:rPr>
          <w:rFonts w:ascii="Verdana" w:hAnsi="Verdana"/>
          <w:sz w:val="18"/>
          <w:szCs w:val="18"/>
        </w:rPr>
        <w:t xml:space="preserve"> UMW </w:t>
      </w:r>
    </w:p>
    <w:p w14:paraId="65F452EE" w14:textId="77777777" w:rsidR="00D4753A" w:rsidRDefault="00D4753A" w:rsidP="00A24F7C">
      <w:pPr>
        <w:ind w:left="5529" w:right="471"/>
        <w:jc w:val="both"/>
        <w:rPr>
          <w:rFonts w:ascii="Verdana" w:hAnsi="Verdana"/>
          <w:sz w:val="18"/>
          <w:szCs w:val="18"/>
        </w:rPr>
      </w:pPr>
    </w:p>
    <w:p w14:paraId="40083BFF" w14:textId="1B880323" w:rsidR="00A53B69" w:rsidRPr="0082308F" w:rsidRDefault="00A02799" w:rsidP="00A24F7C">
      <w:pPr>
        <w:ind w:left="5529" w:right="471"/>
        <w:jc w:val="both"/>
        <w:rPr>
          <w:rFonts w:ascii="Verdana" w:hAnsi="Verdana"/>
          <w:sz w:val="18"/>
          <w:szCs w:val="18"/>
        </w:rPr>
      </w:pPr>
      <w:r w:rsidRPr="0082308F">
        <w:rPr>
          <w:rFonts w:ascii="Verdana" w:hAnsi="Verdana"/>
          <w:sz w:val="18"/>
          <w:szCs w:val="18"/>
        </w:rPr>
        <w:t xml:space="preserve">Mgr </w:t>
      </w:r>
      <w:r w:rsidR="00D80D43" w:rsidRPr="0082308F">
        <w:rPr>
          <w:rFonts w:ascii="Verdana" w:hAnsi="Verdana"/>
          <w:sz w:val="18"/>
          <w:szCs w:val="18"/>
        </w:rPr>
        <w:t xml:space="preserve">Patryk </w:t>
      </w:r>
      <w:proofErr w:type="spellStart"/>
      <w:r w:rsidR="00D80D43" w:rsidRPr="0082308F">
        <w:rPr>
          <w:rFonts w:ascii="Verdana" w:hAnsi="Verdana"/>
          <w:sz w:val="18"/>
          <w:szCs w:val="18"/>
        </w:rPr>
        <w:t>Hebrowski</w:t>
      </w:r>
      <w:proofErr w:type="spellEnd"/>
    </w:p>
    <w:sectPr w:rsidR="00A53B69" w:rsidRPr="0082308F" w:rsidSect="004F4316">
      <w:footerReference w:type="even" r:id="rId9"/>
      <w:footerReference w:type="default" r:id="rId10"/>
      <w:footerReference w:type="first" r:id="rId11"/>
      <w:pgSz w:w="11906" w:h="16838"/>
      <w:pgMar w:top="1418" w:right="707"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B3624A" w16cid:durableId="22D90A81"/>
  <w16cid:commentId w16cid:paraId="683F4AF4" w16cid:durableId="22D90A82"/>
  <w16cid:commentId w16cid:paraId="543D1695" w16cid:durableId="22D90A83"/>
  <w16cid:commentId w16cid:paraId="5BCF73CB" w16cid:durableId="22D90A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18CCA" w14:textId="77777777" w:rsidR="008A253A" w:rsidRDefault="008A253A">
      <w:r>
        <w:separator/>
      </w:r>
    </w:p>
  </w:endnote>
  <w:endnote w:type="continuationSeparator" w:id="0">
    <w:p w14:paraId="5489142C" w14:textId="77777777" w:rsidR="008A253A" w:rsidRDefault="008A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3B4116" w:rsidRDefault="003B41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3B4116" w:rsidRDefault="003B411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51B7C" w14:textId="57E8692A" w:rsidR="003B4116" w:rsidRPr="00F75B30" w:rsidRDefault="003B4116"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6EB35DB0" w14:textId="50D523A9" w:rsidR="003B4116" w:rsidRPr="00F75B30" w:rsidRDefault="003B4116" w:rsidP="00C55399">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3B4116" w:rsidRDefault="003B4116">
    <w:pPr>
      <w:pStyle w:val="Stopka"/>
    </w:pPr>
  </w:p>
  <w:p w14:paraId="55FB2C00" w14:textId="77777777" w:rsidR="003B4116" w:rsidRDefault="003B411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1DCC" w14:textId="11058CA7" w:rsidR="003B4116" w:rsidRPr="00F75B30" w:rsidRDefault="003B4116" w:rsidP="00F342F4">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FE8F810" w14:textId="78137EC6" w:rsidR="003B4116" w:rsidRDefault="003B4116">
    <w:pPr>
      <w:pStyle w:val="Stopka"/>
    </w:pPr>
  </w:p>
  <w:p w14:paraId="4AEB07C4" w14:textId="06AC6D47" w:rsidR="003B4116" w:rsidRPr="00F75B30" w:rsidRDefault="003B4116"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D6823" w14:textId="77777777" w:rsidR="008A253A" w:rsidRDefault="008A253A">
      <w:r>
        <w:separator/>
      </w:r>
    </w:p>
  </w:footnote>
  <w:footnote w:type="continuationSeparator" w:id="0">
    <w:p w14:paraId="4562A5DC" w14:textId="77777777" w:rsidR="008A253A" w:rsidRDefault="008A2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8F2AFB"/>
    <w:multiLevelType w:val="hybridMultilevel"/>
    <w:tmpl w:val="ABC4F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5262E0"/>
    <w:multiLevelType w:val="hybridMultilevel"/>
    <w:tmpl w:val="99B42C92"/>
    <w:lvl w:ilvl="0" w:tplc="9738DF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E52B6"/>
    <w:multiLevelType w:val="hybridMultilevel"/>
    <w:tmpl w:val="9D541FB2"/>
    <w:lvl w:ilvl="0" w:tplc="D79AAB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622720"/>
    <w:multiLevelType w:val="hybridMultilevel"/>
    <w:tmpl w:val="BBA4047E"/>
    <w:lvl w:ilvl="0" w:tplc="958A40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515371"/>
    <w:multiLevelType w:val="hybridMultilevel"/>
    <w:tmpl w:val="BCDE4A02"/>
    <w:lvl w:ilvl="0" w:tplc="5808A300">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21"/>
  </w:num>
  <w:num w:numId="13">
    <w:abstractNumId w:val="20"/>
  </w:num>
  <w:num w:numId="14">
    <w:abstractNumId w:val="24"/>
  </w:num>
  <w:num w:numId="15">
    <w:abstractNumId w:val="33"/>
  </w:num>
  <w:num w:numId="16">
    <w:abstractNumId w:val="41"/>
  </w:num>
  <w:num w:numId="17">
    <w:abstractNumId w:val="19"/>
  </w:num>
  <w:num w:numId="18">
    <w:abstractNumId w:val="44"/>
  </w:num>
  <w:num w:numId="19">
    <w:abstractNumId w:val="45"/>
  </w:num>
  <w:num w:numId="20">
    <w:abstractNumId w:val="31"/>
  </w:num>
  <w:num w:numId="21">
    <w:abstractNumId w:val="31"/>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17"/>
  </w:num>
  <w:num w:numId="25">
    <w:abstractNumId w:val="40"/>
  </w:num>
  <w:num w:numId="26">
    <w:abstractNumId w:val="34"/>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23"/>
  </w:num>
  <w:num w:numId="30">
    <w:abstractNumId w:val="35"/>
  </w:num>
  <w:num w:numId="31">
    <w:abstractNumId w:val="29"/>
  </w:num>
  <w:num w:numId="32">
    <w:abstractNumId w:val="22"/>
  </w:num>
  <w:num w:numId="33">
    <w:abstractNumId w:val="32"/>
  </w:num>
  <w:num w:numId="34">
    <w:abstractNumId w:val="48"/>
  </w:num>
  <w:num w:numId="35">
    <w:abstractNumId w:val="38"/>
  </w:num>
  <w:num w:numId="36">
    <w:abstractNumId w:val="18"/>
  </w:num>
  <w:num w:numId="37">
    <w:abstractNumId w:val="36"/>
  </w:num>
  <w:num w:numId="38">
    <w:abstractNumId w:val="37"/>
  </w:num>
  <w:num w:numId="39">
    <w:abstractNumId w:val="43"/>
  </w:num>
  <w:num w:numId="40">
    <w:abstractNumId w:val="30"/>
  </w:num>
  <w:num w:numId="4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B52"/>
    <w:rsid w:val="00003546"/>
    <w:rsid w:val="000053DF"/>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036"/>
    <w:rsid w:val="000422EC"/>
    <w:rsid w:val="000430AB"/>
    <w:rsid w:val="0005063A"/>
    <w:rsid w:val="00052C8E"/>
    <w:rsid w:val="00052D4D"/>
    <w:rsid w:val="000536F9"/>
    <w:rsid w:val="00054457"/>
    <w:rsid w:val="000549EA"/>
    <w:rsid w:val="0005673A"/>
    <w:rsid w:val="000633A3"/>
    <w:rsid w:val="000633D7"/>
    <w:rsid w:val="0006371D"/>
    <w:rsid w:val="00064095"/>
    <w:rsid w:val="00064A13"/>
    <w:rsid w:val="000656A8"/>
    <w:rsid w:val="00065C50"/>
    <w:rsid w:val="00065D87"/>
    <w:rsid w:val="00065E9C"/>
    <w:rsid w:val="00066D0A"/>
    <w:rsid w:val="00067D20"/>
    <w:rsid w:val="00067FD0"/>
    <w:rsid w:val="00070039"/>
    <w:rsid w:val="00071F81"/>
    <w:rsid w:val="00072A0D"/>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1FFA"/>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6723"/>
    <w:rsid w:val="000B6ECE"/>
    <w:rsid w:val="000B7C27"/>
    <w:rsid w:val="000B7D69"/>
    <w:rsid w:val="000C1752"/>
    <w:rsid w:val="000C2099"/>
    <w:rsid w:val="000C2E6F"/>
    <w:rsid w:val="000C45C0"/>
    <w:rsid w:val="000C76D0"/>
    <w:rsid w:val="000C7D11"/>
    <w:rsid w:val="000D1208"/>
    <w:rsid w:val="000D36AE"/>
    <w:rsid w:val="000D3F02"/>
    <w:rsid w:val="000D4EA7"/>
    <w:rsid w:val="000D5267"/>
    <w:rsid w:val="000D5960"/>
    <w:rsid w:val="000D5EA3"/>
    <w:rsid w:val="000D653F"/>
    <w:rsid w:val="000D6638"/>
    <w:rsid w:val="000D7813"/>
    <w:rsid w:val="000E16D4"/>
    <w:rsid w:val="000E2A03"/>
    <w:rsid w:val="000E2CB9"/>
    <w:rsid w:val="000E2CFA"/>
    <w:rsid w:val="000E42C7"/>
    <w:rsid w:val="000E4F0A"/>
    <w:rsid w:val="000E57FE"/>
    <w:rsid w:val="000F0613"/>
    <w:rsid w:val="000F0B66"/>
    <w:rsid w:val="000F1213"/>
    <w:rsid w:val="000F12E4"/>
    <w:rsid w:val="000F37DB"/>
    <w:rsid w:val="000F3E3B"/>
    <w:rsid w:val="000F3FF6"/>
    <w:rsid w:val="000F4815"/>
    <w:rsid w:val="000F4B10"/>
    <w:rsid w:val="000F5DDF"/>
    <w:rsid w:val="000F78C8"/>
    <w:rsid w:val="000F7F5F"/>
    <w:rsid w:val="00100AB6"/>
    <w:rsid w:val="001010C3"/>
    <w:rsid w:val="0010113E"/>
    <w:rsid w:val="0010127C"/>
    <w:rsid w:val="00101319"/>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26"/>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0A31"/>
    <w:rsid w:val="001511C4"/>
    <w:rsid w:val="00151C68"/>
    <w:rsid w:val="001521A0"/>
    <w:rsid w:val="001535E8"/>
    <w:rsid w:val="00153E33"/>
    <w:rsid w:val="00154CF6"/>
    <w:rsid w:val="00155924"/>
    <w:rsid w:val="00156CC8"/>
    <w:rsid w:val="00160052"/>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2E7A"/>
    <w:rsid w:val="001831FA"/>
    <w:rsid w:val="00183438"/>
    <w:rsid w:val="001834F4"/>
    <w:rsid w:val="001835C9"/>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B31"/>
    <w:rsid w:val="001D4CB1"/>
    <w:rsid w:val="001D51A5"/>
    <w:rsid w:val="001D6D8B"/>
    <w:rsid w:val="001D7E67"/>
    <w:rsid w:val="001E032F"/>
    <w:rsid w:val="001E2FAC"/>
    <w:rsid w:val="001E3C33"/>
    <w:rsid w:val="001E4A5B"/>
    <w:rsid w:val="001E55A3"/>
    <w:rsid w:val="001E55B0"/>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65E"/>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4416"/>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4F91"/>
    <w:rsid w:val="002750D8"/>
    <w:rsid w:val="002779CD"/>
    <w:rsid w:val="00277BDF"/>
    <w:rsid w:val="002809A0"/>
    <w:rsid w:val="00280A30"/>
    <w:rsid w:val="002819DC"/>
    <w:rsid w:val="00282094"/>
    <w:rsid w:val="002827B3"/>
    <w:rsid w:val="00284B34"/>
    <w:rsid w:val="0028737B"/>
    <w:rsid w:val="0029068F"/>
    <w:rsid w:val="002917FD"/>
    <w:rsid w:val="00292771"/>
    <w:rsid w:val="00292BB0"/>
    <w:rsid w:val="00295078"/>
    <w:rsid w:val="00295E7B"/>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053D"/>
    <w:rsid w:val="002E100E"/>
    <w:rsid w:val="002E1148"/>
    <w:rsid w:val="002E1B95"/>
    <w:rsid w:val="002E3C10"/>
    <w:rsid w:val="002E3E76"/>
    <w:rsid w:val="002E4F3A"/>
    <w:rsid w:val="002E4F5E"/>
    <w:rsid w:val="002E6B67"/>
    <w:rsid w:val="002E6F17"/>
    <w:rsid w:val="002E712F"/>
    <w:rsid w:val="002E7A90"/>
    <w:rsid w:val="002F11F6"/>
    <w:rsid w:val="002F1A2B"/>
    <w:rsid w:val="002F1F00"/>
    <w:rsid w:val="002F2A20"/>
    <w:rsid w:val="002F587D"/>
    <w:rsid w:val="003000AF"/>
    <w:rsid w:val="0030048F"/>
    <w:rsid w:val="00301928"/>
    <w:rsid w:val="00301B6C"/>
    <w:rsid w:val="00301BA9"/>
    <w:rsid w:val="003022E0"/>
    <w:rsid w:val="003044CF"/>
    <w:rsid w:val="003058A8"/>
    <w:rsid w:val="00305B22"/>
    <w:rsid w:val="00305F2D"/>
    <w:rsid w:val="00306E59"/>
    <w:rsid w:val="003140D4"/>
    <w:rsid w:val="00316974"/>
    <w:rsid w:val="00316EAC"/>
    <w:rsid w:val="003228DC"/>
    <w:rsid w:val="0032572D"/>
    <w:rsid w:val="00325EE1"/>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97D"/>
    <w:rsid w:val="00364335"/>
    <w:rsid w:val="003649B9"/>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411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0F97"/>
    <w:rsid w:val="003E102C"/>
    <w:rsid w:val="003E3884"/>
    <w:rsid w:val="003E486C"/>
    <w:rsid w:val="003E4896"/>
    <w:rsid w:val="003E51E0"/>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0FBA"/>
    <w:rsid w:val="00411D64"/>
    <w:rsid w:val="004120D2"/>
    <w:rsid w:val="00413DC6"/>
    <w:rsid w:val="00414292"/>
    <w:rsid w:val="00415F9D"/>
    <w:rsid w:val="004171DC"/>
    <w:rsid w:val="00417674"/>
    <w:rsid w:val="00421BC9"/>
    <w:rsid w:val="004227ED"/>
    <w:rsid w:val="00422850"/>
    <w:rsid w:val="004237FA"/>
    <w:rsid w:val="00425118"/>
    <w:rsid w:val="004254BA"/>
    <w:rsid w:val="00425A6B"/>
    <w:rsid w:val="00425D6A"/>
    <w:rsid w:val="004263C4"/>
    <w:rsid w:val="00427AB6"/>
    <w:rsid w:val="00427BED"/>
    <w:rsid w:val="0043008B"/>
    <w:rsid w:val="0043035C"/>
    <w:rsid w:val="00430BB9"/>
    <w:rsid w:val="004311A0"/>
    <w:rsid w:val="00431D80"/>
    <w:rsid w:val="00432B09"/>
    <w:rsid w:val="00432D74"/>
    <w:rsid w:val="00432DEB"/>
    <w:rsid w:val="00433933"/>
    <w:rsid w:val="00434671"/>
    <w:rsid w:val="00434A80"/>
    <w:rsid w:val="00434CD6"/>
    <w:rsid w:val="00434ECF"/>
    <w:rsid w:val="00435E6A"/>
    <w:rsid w:val="00436B51"/>
    <w:rsid w:val="004377EE"/>
    <w:rsid w:val="00440E4E"/>
    <w:rsid w:val="004417BA"/>
    <w:rsid w:val="00442FE9"/>
    <w:rsid w:val="00443595"/>
    <w:rsid w:val="00444523"/>
    <w:rsid w:val="004447E7"/>
    <w:rsid w:val="0044558E"/>
    <w:rsid w:val="00450446"/>
    <w:rsid w:val="00452A08"/>
    <w:rsid w:val="004534E1"/>
    <w:rsid w:val="00455429"/>
    <w:rsid w:val="00456D51"/>
    <w:rsid w:val="00456DEB"/>
    <w:rsid w:val="00456F1B"/>
    <w:rsid w:val="00456F65"/>
    <w:rsid w:val="004571D0"/>
    <w:rsid w:val="004602CE"/>
    <w:rsid w:val="00461603"/>
    <w:rsid w:val="00461CDC"/>
    <w:rsid w:val="004621E0"/>
    <w:rsid w:val="00463762"/>
    <w:rsid w:val="00463FE0"/>
    <w:rsid w:val="00465A67"/>
    <w:rsid w:val="0046630A"/>
    <w:rsid w:val="00466B2E"/>
    <w:rsid w:val="00467326"/>
    <w:rsid w:val="00467497"/>
    <w:rsid w:val="00470653"/>
    <w:rsid w:val="00471BA9"/>
    <w:rsid w:val="004721AD"/>
    <w:rsid w:val="004734B1"/>
    <w:rsid w:val="00473B71"/>
    <w:rsid w:val="00475573"/>
    <w:rsid w:val="00475C1B"/>
    <w:rsid w:val="00476D54"/>
    <w:rsid w:val="00477635"/>
    <w:rsid w:val="00481608"/>
    <w:rsid w:val="00481D36"/>
    <w:rsid w:val="00483413"/>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26A"/>
    <w:rsid w:val="004A36EB"/>
    <w:rsid w:val="004A42CD"/>
    <w:rsid w:val="004A4AC4"/>
    <w:rsid w:val="004A5158"/>
    <w:rsid w:val="004A5AA2"/>
    <w:rsid w:val="004A6E84"/>
    <w:rsid w:val="004A7678"/>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92A"/>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2EAA"/>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56D1C"/>
    <w:rsid w:val="005608C1"/>
    <w:rsid w:val="00561790"/>
    <w:rsid w:val="005619F0"/>
    <w:rsid w:val="00563936"/>
    <w:rsid w:val="00563CDF"/>
    <w:rsid w:val="00564677"/>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4A2"/>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186"/>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1DF9"/>
    <w:rsid w:val="005E3935"/>
    <w:rsid w:val="005F01C5"/>
    <w:rsid w:val="005F04DC"/>
    <w:rsid w:val="005F2E36"/>
    <w:rsid w:val="005F435E"/>
    <w:rsid w:val="005F4442"/>
    <w:rsid w:val="005F458B"/>
    <w:rsid w:val="005F5E35"/>
    <w:rsid w:val="005F5E97"/>
    <w:rsid w:val="005F684E"/>
    <w:rsid w:val="005F79A6"/>
    <w:rsid w:val="00600897"/>
    <w:rsid w:val="0060224D"/>
    <w:rsid w:val="00602FE8"/>
    <w:rsid w:val="00603458"/>
    <w:rsid w:val="00606E7E"/>
    <w:rsid w:val="00606FD7"/>
    <w:rsid w:val="006076E4"/>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092"/>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84"/>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6F7CC6"/>
    <w:rsid w:val="00700575"/>
    <w:rsid w:val="00701274"/>
    <w:rsid w:val="007018DB"/>
    <w:rsid w:val="007031FF"/>
    <w:rsid w:val="007073C8"/>
    <w:rsid w:val="00707B75"/>
    <w:rsid w:val="007103DD"/>
    <w:rsid w:val="00710C5E"/>
    <w:rsid w:val="00710D33"/>
    <w:rsid w:val="007122A1"/>
    <w:rsid w:val="00713019"/>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87F"/>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2849"/>
    <w:rsid w:val="0075494B"/>
    <w:rsid w:val="00755B4D"/>
    <w:rsid w:val="00755BC4"/>
    <w:rsid w:val="00756F4A"/>
    <w:rsid w:val="00757C9F"/>
    <w:rsid w:val="00760543"/>
    <w:rsid w:val="007609A5"/>
    <w:rsid w:val="00760EB2"/>
    <w:rsid w:val="00761B3A"/>
    <w:rsid w:val="00761E56"/>
    <w:rsid w:val="0076433D"/>
    <w:rsid w:val="007656E2"/>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02A2"/>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1B57"/>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849"/>
    <w:rsid w:val="00812AA6"/>
    <w:rsid w:val="0081341C"/>
    <w:rsid w:val="00813510"/>
    <w:rsid w:val="00815D68"/>
    <w:rsid w:val="00816158"/>
    <w:rsid w:val="0081622F"/>
    <w:rsid w:val="008167E5"/>
    <w:rsid w:val="00816C37"/>
    <w:rsid w:val="008202EE"/>
    <w:rsid w:val="00820751"/>
    <w:rsid w:val="008215A9"/>
    <w:rsid w:val="0082268D"/>
    <w:rsid w:val="00822F36"/>
    <w:rsid w:val="0082308F"/>
    <w:rsid w:val="00823835"/>
    <w:rsid w:val="00824E85"/>
    <w:rsid w:val="0082515D"/>
    <w:rsid w:val="00825910"/>
    <w:rsid w:val="00825EAF"/>
    <w:rsid w:val="00826981"/>
    <w:rsid w:val="00826AF9"/>
    <w:rsid w:val="008279FF"/>
    <w:rsid w:val="00831027"/>
    <w:rsid w:val="00831EF3"/>
    <w:rsid w:val="008320D7"/>
    <w:rsid w:val="00832756"/>
    <w:rsid w:val="008346A5"/>
    <w:rsid w:val="008352BA"/>
    <w:rsid w:val="00835704"/>
    <w:rsid w:val="00835ECC"/>
    <w:rsid w:val="008360A7"/>
    <w:rsid w:val="008363E9"/>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3AA"/>
    <w:rsid w:val="00892959"/>
    <w:rsid w:val="008934CE"/>
    <w:rsid w:val="00893815"/>
    <w:rsid w:val="0089406E"/>
    <w:rsid w:val="00894F69"/>
    <w:rsid w:val="00895990"/>
    <w:rsid w:val="008965A9"/>
    <w:rsid w:val="008976E4"/>
    <w:rsid w:val="00897C52"/>
    <w:rsid w:val="008A070D"/>
    <w:rsid w:val="008A0716"/>
    <w:rsid w:val="008A0C27"/>
    <w:rsid w:val="008A253A"/>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1EBA"/>
    <w:rsid w:val="008F2F78"/>
    <w:rsid w:val="008F380E"/>
    <w:rsid w:val="008F3E27"/>
    <w:rsid w:val="008F4BB0"/>
    <w:rsid w:val="008F5EB9"/>
    <w:rsid w:val="008F5ED7"/>
    <w:rsid w:val="008F6A38"/>
    <w:rsid w:val="0090140D"/>
    <w:rsid w:val="009022A4"/>
    <w:rsid w:val="00903F25"/>
    <w:rsid w:val="009050FF"/>
    <w:rsid w:val="0090526E"/>
    <w:rsid w:val="0090605A"/>
    <w:rsid w:val="009074DA"/>
    <w:rsid w:val="0091048B"/>
    <w:rsid w:val="00910584"/>
    <w:rsid w:val="0091085B"/>
    <w:rsid w:val="0091117E"/>
    <w:rsid w:val="009155AA"/>
    <w:rsid w:val="0091574B"/>
    <w:rsid w:val="009173B0"/>
    <w:rsid w:val="00920828"/>
    <w:rsid w:val="00920D7B"/>
    <w:rsid w:val="00920E79"/>
    <w:rsid w:val="009214B8"/>
    <w:rsid w:val="00923300"/>
    <w:rsid w:val="00923EE5"/>
    <w:rsid w:val="009241A0"/>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6F80"/>
    <w:rsid w:val="00957042"/>
    <w:rsid w:val="009572AE"/>
    <w:rsid w:val="00957CFD"/>
    <w:rsid w:val="009604D0"/>
    <w:rsid w:val="00962036"/>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0C87"/>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2ED0"/>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2FA8"/>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2E7A"/>
    <w:rsid w:val="00A13E4D"/>
    <w:rsid w:val="00A144C7"/>
    <w:rsid w:val="00A20D19"/>
    <w:rsid w:val="00A217EF"/>
    <w:rsid w:val="00A22706"/>
    <w:rsid w:val="00A24F7C"/>
    <w:rsid w:val="00A2761E"/>
    <w:rsid w:val="00A27C5A"/>
    <w:rsid w:val="00A30641"/>
    <w:rsid w:val="00A32F64"/>
    <w:rsid w:val="00A3487D"/>
    <w:rsid w:val="00A34C41"/>
    <w:rsid w:val="00A3603B"/>
    <w:rsid w:val="00A36A4C"/>
    <w:rsid w:val="00A36EEA"/>
    <w:rsid w:val="00A37643"/>
    <w:rsid w:val="00A409F3"/>
    <w:rsid w:val="00A42B67"/>
    <w:rsid w:val="00A44D83"/>
    <w:rsid w:val="00A453BF"/>
    <w:rsid w:val="00A45424"/>
    <w:rsid w:val="00A45983"/>
    <w:rsid w:val="00A465E8"/>
    <w:rsid w:val="00A50B60"/>
    <w:rsid w:val="00A51A6A"/>
    <w:rsid w:val="00A51EC8"/>
    <w:rsid w:val="00A523BE"/>
    <w:rsid w:val="00A52515"/>
    <w:rsid w:val="00A52587"/>
    <w:rsid w:val="00A53197"/>
    <w:rsid w:val="00A53B69"/>
    <w:rsid w:val="00A54455"/>
    <w:rsid w:val="00A561EF"/>
    <w:rsid w:val="00A5715D"/>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863"/>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2185"/>
    <w:rsid w:val="00AB26EB"/>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73FC"/>
    <w:rsid w:val="00AF0208"/>
    <w:rsid w:val="00AF07A9"/>
    <w:rsid w:val="00AF143C"/>
    <w:rsid w:val="00AF14AA"/>
    <w:rsid w:val="00AF1A5D"/>
    <w:rsid w:val="00AF1DE5"/>
    <w:rsid w:val="00AF2233"/>
    <w:rsid w:val="00AF4C23"/>
    <w:rsid w:val="00AF6BB5"/>
    <w:rsid w:val="00AF6CF8"/>
    <w:rsid w:val="00AF78E7"/>
    <w:rsid w:val="00AF791B"/>
    <w:rsid w:val="00B0028C"/>
    <w:rsid w:val="00B00BAF"/>
    <w:rsid w:val="00B00F94"/>
    <w:rsid w:val="00B0132C"/>
    <w:rsid w:val="00B043D0"/>
    <w:rsid w:val="00B049BE"/>
    <w:rsid w:val="00B04B76"/>
    <w:rsid w:val="00B05A21"/>
    <w:rsid w:val="00B06E3F"/>
    <w:rsid w:val="00B06FBD"/>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655C"/>
    <w:rsid w:val="00B37A23"/>
    <w:rsid w:val="00B37FB4"/>
    <w:rsid w:val="00B41AFE"/>
    <w:rsid w:val="00B41D04"/>
    <w:rsid w:val="00B421CD"/>
    <w:rsid w:val="00B42744"/>
    <w:rsid w:val="00B4323D"/>
    <w:rsid w:val="00B4610D"/>
    <w:rsid w:val="00B500A7"/>
    <w:rsid w:val="00B50DC8"/>
    <w:rsid w:val="00B51386"/>
    <w:rsid w:val="00B53B14"/>
    <w:rsid w:val="00B53E59"/>
    <w:rsid w:val="00B55CE9"/>
    <w:rsid w:val="00B5676A"/>
    <w:rsid w:val="00B56E9D"/>
    <w:rsid w:val="00B571F6"/>
    <w:rsid w:val="00B57F4F"/>
    <w:rsid w:val="00B617EC"/>
    <w:rsid w:val="00B6192E"/>
    <w:rsid w:val="00B622A4"/>
    <w:rsid w:val="00B636BC"/>
    <w:rsid w:val="00B63C86"/>
    <w:rsid w:val="00B63FFD"/>
    <w:rsid w:val="00B64816"/>
    <w:rsid w:val="00B6588B"/>
    <w:rsid w:val="00B660A3"/>
    <w:rsid w:val="00B70359"/>
    <w:rsid w:val="00B7068F"/>
    <w:rsid w:val="00B741B2"/>
    <w:rsid w:val="00B75316"/>
    <w:rsid w:val="00B76EBB"/>
    <w:rsid w:val="00B77E60"/>
    <w:rsid w:val="00B77F54"/>
    <w:rsid w:val="00B81537"/>
    <w:rsid w:val="00B8170B"/>
    <w:rsid w:val="00B8316F"/>
    <w:rsid w:val="00B84A9C"/>
    <w:rsid w:val="00B84B64"/>
    <w:rsid w:val="00B84D5A"/>
    <w:rsid w:val="00B86DEC"/>
    <w:rsid w:val="00B87251"/>
    <w:rsid w:val="00B9041A"/>
    <w:rsid w:val="00B90540"/>
    <w:rsid w:val="00B9068F"/>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2CEA"/>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2D2F"/>
    <w:rsid w:val="00C13C80"/>
    <w:rsid w:val="00C14273"/>
    <w:rsid w:val="00C14BED"/>
    <w:rsid w:val="00C14CED"/>
    <w:rsid w:val="00C15E26"/>
    <w:rsid w:val="00C16826"/>
    <w:rsid w:val="00C16913"/>
    <w:rsid w:val="00C16BBC"/>
    <w:rsid w:val="00C16C40"/>
    <w:rsid w:val="00C21DCF"/>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399"/>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1D2"/>
    <w:rsid w:val="00C85A10"/>
    <w:rsid w:val="00C879F4"/>
    <w:rsid w:val="00C90E75"/>
    <w:rsid w:val="00C912C8"/>
    <w:rsid w:val="00C9176A"/>
    <w:rsid w:val="00C92C7F"/>
    <w:rsid w:val="00C94778"/>
    <w:rsid w:val="00C96798"/>
    <w:rsid w:val="00C97950"/>
    <w:rsid w:val="00C97CB2"/>
    <w:rsid w:val="00CA03AE"/>
    <w:rsid w:val="00CA163F"/>
    <w:rsid w:val="00CA174F"/>
    <w:rsid w:val="00CA4DB5"/>
    <w:rsid w:val="00CA4E2B"/>
    <w:rsid w:val="00CA6208"/>
    <w:rsid w:val="00CB01A7"/>
    <w:rsid w:val="00CB1606"/>
    <w:rsid w:val="00CB2352"/>
    <w:rsid w:val="00CB2F3F"/>
    <w:rsid w:val="00CB430A"/>
    <w:rsid w:val="00CB4E1D"/>
    <w:rsid w:val="00CB5D64"/>
    <w:rsid w:val="00CB6AF3"/>
    <w:rsid w:val="00CB7EFE"/>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40D"/>
    <w:rsid w:val="00CD3A22"/>
    <w:rsid w:val="00CD446E"/>
    <w:rsid w:val="00CD4676"/>
    <w:rsid w:val="00CD48CB"/>
    <w:rsid w:val="00CD4950"/>
    <w:rsid w:val="00CE1880"/>
    <w:rsid w:val="00CE3275"/>
    <w:rsid w:val="00CE33ED"/>
    <w:rsid w:val="00CE3495"/>
    <w:rsid w:val="00CE3E09"/>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132"/>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686"/>
    <w:rsid w:val="00D16AEC"/>
    <w:rsid w:val="00D16BBD"/>
    <w:rsid w:val="00D20855"/>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4753A"/>
    <w:rsid w:val="00D52518"/>
    <w:rsid w:val="00D52B08"/>
    <w:rsid w:val="00D53C1B"/>
    <w:rsid w:val="00D55564"/>
    <w:rsid w:val="00D62EDD"/>
    <w:rsid w:val="00D64D62"/>
    <w:rsid w:val="00D652A2"/>
    <w:rsid w:val="00D70D90"/>
    <w:rsid w:val="00D7101C"/>
    <w:rsid w:val="00D7184A"/>
    <w:rsid w:val="00D71F6E"/>
    <w:rsid w:val="00D72EB8"/>
    <w:rsid w:val="00D7305F"/>
    <w:rsid w:val="00D76B05"/>
    <w:rsid w:val="00D77BF2"/>
    <w:rsid w:val="00D80B6A"/>
    <w:rsid w:val="00D80D43"/>
    <w:rsid w:val="00D828A9"/>
    <w:rsid w:val="00D860B0"/>
    <w:rsid w:val="00D8616A"/>
    <w:rsid w:val="00D87634"/>
    <w:rsid w:val="00D900B0"/>
    <w:rsid w:val="00D905BB"/>
    <w:rsid w:val="00D90607"/>
    <w:rsid w:val="00D94165"/>
    <w:rsid w:val="00D94441"/>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C17"/>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5A40"/>
    <w:rsid w:val="00DE7CE5"/>
    <w:rsid w:val="00DF0A5A"/>
    <w:rsid w:val="00DF3966"/>
    <w:rsid w:val="00DF3C9B"/>
    <w:rsid w:val="00DF4AAF"/>
    <w:rsid w:val="00DF4EEE"/>
    <w:rsid w:val="00DF64FC"/>
    <w:rsid w:val="00DF68BB"/>
    <w:rsid w:val="00DF7DBA"/>
    <w:rsid w:val="00E0143B"/>
    <w:rsid w:val="00E01865"/>
    <w:rsid w:val="00E03985"/>
    <w:rsid w:val="00E04935"/>
    <w:rsid w:val="00E07C9B"/>
    <w:rsid w:val="00E07DC7"/>
    <w:rsid w:val="00E10B7A"/>
    <w:rsid w:val="00E11621"/>
    <w:rsid w:val="00E12047"/>
    <w:rsid w:val="00E1210C"/>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6A5"/>
    <w:rsid w:val="00E32F1B"/>
    <w:rsid w:val="00E33B74"/>
    <w:rsid w:val="00E358DA"/>
    <w:rsid w:val="00E35B46"/>
    <w:rsid w:val="00E37673"/>
    <w:rsid w:val="00E4150A"/>
    <w:rsid w:val="00E42077"/>
    <w:rsid w:val="00E42E64"/>
    <w:rsid w:val="00E46B08"/>
    <w:rsid w:val="00E4714F"/>
    <w:rsid w:val="00E616E4"/>
    <w:rsid w:val="00E61B2F"/>
    <w:rsid w:val="00E61B90"/>
    <w:rsid w:val="00E62D91"/>
    <w:rsid w:val="00E63DDC"/>
    <w:rsid w:val="00E649CA"/>
    <w:rsid w:val="00E64D84"/>
    <w:rsid w:val="00E65067"/>
    <w:rsid w:val="00E70756"/>
    <w:rsid w:val="00E70A5F"/>
    <w:rsid w:val="00E70BE4"/>
    <w:rsid w:val="00E7229A"/>
    <w:rsid w:val="00E72F5D"/>
    <w:rsid w:val="00E75309"/>
    <w:rsid w:val="00E7545B"/>
    <w:rsid w:val="00E7651C"/>
    <w:rsid w:val="00E765A1"/>
    <w:rsid w:val="00E768C5"/>
    <w:rsid w:val="00E76B9F"/>
    <w:rsid w:val="00E77126"/>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55F0"/>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27C6D"/>
    <w:rsid w:val="00F30A62"/>
    <w:rsid w:val="00F318B0"/>
    <w:rsid w:val="00F32546"/>
    <w:rsid w:val="00F32FE3"/>
    <w:rsid w:val="00F334EB"/>
    <w:rsid w:val="00F339EE"/>
    <w:rsid w:val="00F33CAD"/>
    <w:rsid w:val="00F3413F"/>
    <w:rsid w:val="00F342F4"/>
    <w:rsid w:val="00F3448E"/>
    <w:rsid w:val="00F348D2"/>
    <w:rsid w:val="00F34DC1"/>
    <w:rsid w:val="00F35043"/>
    <w:rsid w:val="00F35DB3"/>
    <w:rsid w:val="00F377F9"/>
    <w:rsid w:val="00F4068B"/>
    <w:rsid w:val="00F40801"/>
    <w:rsid w:val="00F409F4"/>
    <w:rsid w:val="00F40E4D"/>
    <w:rsid w:val="00F411BA"/>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2B3"/>
    <w:rsid w:val="00F77505"/>
    <w:rsid w:val="00F77B64"/>
    <w:rsid w:val="00F77F47"/>
    <w:rsid w:val="00F808FA"/>
    <w:rsid w:val="00F81414"/>
    <w:rsid w:val="00F838C9"/>
    <w:rsid w:val="00F83A6A"/>
    <w:rsid w:val="00F850F2"/>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A2F"/>
    <w:rsid w:val="00FB3C2E"/>
    <w:rsid w:val="00FB5827"/>
    <w:rsid w:val="00FB6538"/>
    <w:rsid w:val="00FB6819"/>
    <w:rsid w:val="00FB6FCF"/>
    <w:rsid w:val="00FC0B45"/>
    <w:rsid w:val="00FC25E5"/>
    <w:rsid w:val="00FC4387"/>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2D54"/>
    <w:rsid w:val="00FE49C8"/>
    <w:rsid w:val="00FE4DC9"/>
    <w:rsid w:val="00FE4F8C"/>
    <w:rsid w:val="00FE5624"/>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399"/>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07048016">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177235904">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5159684">
      <w:bodyDiv w:val="1"/>
      <w:marLeft w:val="0"/>
      <w:marRight w:val="0"/>
      <w:marTop w:val="0"/>
      <w:marBottom w:val="0"/>
      <w:divBdr>
        <w:top w:val="none" w:sz="0" w:space="0" w:color="auto"/>
        <w:left w:val="none" w:sz="0" w:space="0" w:color="auto"/>
        <w:bottom w:val="none" w:sz="0" w:space="0" w:color="auto"/>
        <w:right w:val="none" w:sz="0" w:space="0" w:color="auto"/>
      </w:divBdr>
    </w:div>
    <w:div w:id="43682994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29311724">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0ED7-E49A-4E63-9D81-42C9911A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1840</Words>
  <Characters>11046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12861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16</cp:revision>
  <cp:lastPrinted>2020-08-10T08:38:00Z</cp:lastPrinted>
  <dcterms:created xsi:type="dcterms:W3CDTF">2020-08-10T08:11:00Z</dcterms:created>
  <dcterms:modified xsi:type="dcterms:W3CDTF">2020-08-10T09:38:00Z</dcterms:modified>
</cp:coreProperties>
</file>