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9DFFF" w14:textId="01A21BAD" w:rsidR="0013718A" w:rsidRPr="006F34F7" w:rsidRDefault="0013718A" w:rsidP="006F34F7">
      <w:pPr>
        <w:pStyle w:val="Nagwek3"/>
        <w:spacing w:line="276" w:lineRule="auto"/>
        <w:rPr>
          <w:rFonts w:eastAsiaTheme="majorEastAsia"/>
          <w:color w:val="auto"/>
        </w:rPr>
      </w:pPr>
      <w:r w:rsidRPr="006F34F7">
        <w:rPr>
          <w:rFonts w:eastAsiaTheme="majorEastAsia"/>
          <w:color w:val="auto"/>
        </w:rPr>
        <w:t xml:space="preserve">Załącznik nr 1 do Siwz </w:t>
      </w:r>
      <w:r w:rsidR="009B189A" w:rsidRPr="006F34F7">
        <w:rPr>
          <w:rFonts w:eastAsiaTheme="majorEastAsia"/>
          <w:color w:val="auto"/>
        </w:rPr>
        <w:t>Część 1</w:t>
      </w:r>
    </w:p>
    <w:p w14:paraId="15738B5B" w14:textId="77777777" w:rsidR="0067347E" w:rsidRPr="006F34F7" w:rsidRDefault="0067347E"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0CB5F083" w14:textId="77777777" w:rsidR="0067347E" w:rsidRPr="006F34F7" w:rsidRDefault="0067347E"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AD88BE2" w14:textId="77777777" w:rsidR="0067347E" w:rsidRPr="006F34F7" w:rsidRDefault="0067347E" w:rsidP="006F34F7">
      <w:pPr>
        <w:tabs>
          <w:tab w:val="left" w:pos="284"/>
        </w:tabs>
        <w:spacing w:after="120" w:line="276" w:lineRule="auto"/>
        <w:ind w:left="851" w:hanging="851"/>
        <w:jc w:val="both"/>
        <w:rPr>
          <w:rFonts w:ascii="Verdana" w:hAnsi="Verdana"/>
          <w:b/>
          <w:bCs/>
          <w:sz w:val="18"/>
          <w:szCs w:val="18"/>
        </w:rPr>
      </w:pPr>
    </w:p>
    <w:p w14:paraId="660B88E2"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638F3931" w14:textId="5C1350C0" w:rsidR="000C366E" w:rsidRPr="006F34F7" w:rsidRDefault="006777DD" w:rsidP="006F34F7">
      <w:pPr>
        <w:spacing w:line="276" w:lineRule="auto"/>
        <w:jc w:val="both"/>
        <w:rPr>
          <w:rFonts w:ascii="Verdana" w:hAnsi="Verdana"/>
          <w:sz w:val="18"/>
          <w:szCs w:val="18"/>
        </w:rPr>
      </w:pPr>
      <w:r w:rsidRPr="006F34F7">
        <w:rPr>
          <w:rFonts w:ascii="Verdana" w:hAnsi="Verdana"/>
          <w:sz w:val="18"/>
          <w:szCs w:val="18"/>
        </w:rPr>
        <w:t xml:space="preserve">Aparat do diagnostyki zaburzeń oddychania podczas snu na potrzeby Katedry i Zakładu Stomatologii Doświadczalnej </w:t>
      </w:r>
      <w:r w:rsidRPr="006F34F7">
        <w:rPr>
          <w:rFonts w:ascii="Verdana" w:hAnsi="Verdana"/>
          <w:bCs/>
          <w:sz w:val="18"/>
          <w:szCs w:val="18"/>
        </w:rPr>
        <w:t>Uniwersytetu Medycznego we Wrocławiu.</w:t>
      </w:r>
    </w:p>
    <w:p w14:paraId="0891E6A5" w14:textId="77777777" w:rsidR="000C366E" w:rsidRPr="006F34F7" w:rsidRDefault="000C366E" w:rsidP="006F34F7">
      <w:pPr>
        <w:spacing w:line="276" w:lineRule="auto"/>
        <w:ind w:left="709"/>
        <w:jc w:val="both"/>
        <w:rPr>
          <w:rFonts w:ascii="Verdana" w:hAnsi="Verdana" w:cs="Arial"/>
          <w:sz w:val="18"/>
          <w:szCs w:val="18"/>
        </w:rPr>
      </w:pPr>
    </w:p>
    <w:p w14:paraId="33C93846" w14:textId="64DBEC2D" w:rsidR="0067347E" w:rsidRPr="006F34F7" w:rsidRDefault="0067347E"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9809F62" w14:textId="77777777" w:rsidR="0067347E" w:rsidRPr="006F34F7" w:rsidRDefault="0067347E" w:rsidP="006F34F7">
      <w:pPr>
        <w:spacing w:line="276" w:lineRule="auto"/>
        <w:rPr>
          <w:rFonts w:ascii="Verdana" w:hAnsi="Verdana"/>
          <w:sz w:val="18"/>
          <w:szCs w:val="18"/>
        </w:rPr>
      </w:pPr>
    </w:p>
    <w:p w14:paraId="586F6A3A"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454B24F6" w14:textId="77777777" w:rsidR="0067347E" w:rsidRPr="006F34F7" w:rsidRDefault="0067347E" w:rsidP="006F34F7">
      <w:pPr>
        <w:spacing w:line="276" w:lineRule="auto"/>
        <w:rPr>
          <w:rFonts w:ascii="Verdana" w:hAnsi="Verdana"/>
          <w:iCs/>
          <w:sz w:val="18"/>
          <w:szCs w:val="18"/>
        </w:rPr>
      </w:pPr>
    </w:p>
    <w:p w14:paraId="6ED5CEC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05761565" w14:textId="77777777" w:rsidR="0067347E" w:rsidRPr="006F34F7" w:rsidRDefault="0067347E" w:rsidP="006F34F7">
      <w:pPr>
        <w:spacing w:line="276" w:lineRule="auto"/>
        <w:rPr>
          <w:rFonts w:ascii="Verdana" w:hAnsi="Verdana"/>
          <w:iCs/>
          <w:sz w:val="18"/>
          <w:szCs w:val="18"/>
        </w:rPr>
      </w:pPr>
    </w:p>
    <w:p w14:paraId="1E1F651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3576BD76" w14:textId="77777777" w:rsidR="0067347E" w:rsidRPr="006F34F7" w:rsidRDefault="0067347E" w:rsidP="006F34F7">
      <w:pPr>
        <w:spacing w:line="276" w:lineRule="auto"/>
        <w:jc w:val="both"/>
        <w:rPr>
          <w:rFonts w:ascii="Verdana" w:hAnsi="Verdana"/>
          <w:iCs/>
          <w:sz w:val="18"/>
          <w:szCs w:val="18"/>
        </w:rPr>
      </w:pPr>
    </w:p>
    <w:p w14:paraId="274F2CFD" w14:textId="77777777" w:rsidR="0067347E" w:rsidRPr="006F34F7" w:rsidRDefault="0067347E"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237DA693" w14:textId="77777777" w:rsidR="0067347E" w:rsidRPr="006F34F7" w:rsidRDefault="0067347E" w:rsidP="006F34F7">
      <w:pPr>
        <w:spacing w:line="276" w:lineRule="auto"/>
        <w:jc w:val="both"/>
        <w:rPr>
          <w:rFonts w:ascii="Verdana" w:hAnsi="Verdana"/>
          <w:iCs/>
          <w:sz w:val="18"/>
          <w:szCs w:val="18"/>
          <w:lang w:val="de-DE"/>
        </w:rPr>
      </w:pPr>
    </w:p>
    <w:p w14:paraId="266C25E1" w14:textId="77777777" w:rsidR="0067347E" w:rsidRPr="006F34F7" w:rsidRDefault="0067347E"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1DF5DF5D" w14:textId="77777777" w:rsidR="0067347E" w:rsidRPr="006F34F7" w:rsidRDefault="0067347E" w:rsidP="006F34F7">
      <w:pPr>
        <w:spacing w:line="276" w:lineRule="auto"/>
        <w:jc w:val="both"/>
        <w:rPr>
          <w:rFonts w:ascii="Verdana" w:hAnsi="Verdana"/>
          <w:iCs/>
          <w:sz w:val="18"/>
          <w:szCs w:val="18"/>
          <w:lang w:val="de-DE"/>
        </w:rPr>
      </w:pPr>
    </w:p>
    <w:p w14:paraId="7C86B638" w14:textId="77777777" w:rsidR="0067347E" w:rsidRPr="006F34F7" w:rsidRDefault="0067347E"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Regon ….....................................   </w:t>
      </w:r>
    </w:p>
    <w:p w14:paraId="57096E77" w14:textId="77777777" w:rsidR="0067347E" w:rsidRPr="006F34F7" w:rsidRDefault="0067347E" w:rsidP="006F34F7">
      <w:pPr>
        <w:spacing w:line="276" w:lineRule="auto"/>
        <w:contextualSpacing/>
        <w:rPr>
          <w:rFonts w:ascii="Verdana" w:hAnsi="Verdana"/>
          <w:iCs/>
          <w:sz w:val="18"/>
          <w:szCs w:val="18"/>
          <w:lang w:val="de-DE"/>
        </w:rPr>
      </w:pPr>
    </w:p>
    <w:p w14:paraId="1FDFA945" w14:textId="77777777" w:rsidR="0067347E" w:rsidRPr="006F34F7" w:rsidRDefault="0067347E"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626D6DF8" w14:textId="77777777" w:rsidR="0067347E" w:rsidRPr="006F34F7" w:rsidRDefault="0067347E" w:rsidP="006F34F7">
      <w:pPr>
        <w:spacing w:line="276" w:lineRule="auto"/>
        <w:jc w:val="both"/>
        <w:rPr>
          <w:rFonts w:ascii="Verdana" w:hAnsi="Verdana"/>
          <w:b/>
          <w:bCs/>
          <w:sz w:val="18"/>
          <w:szCs w:val="18"/>
        </w:rPr>
      </w:pPr>
    </w:p>
    <w:p w14:paraId="661954C8" w14:textId="77777777" w:rsidR="00553194" w:rsidRPr="006F34F7" w:rsidRDefault="00553194" w:rsidP="00E57477">
      <w:pPr>
        <w:numPr>
          <w:ilvl w:val="0"/>
          <w:numId w:val="19"/>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553194" w:rsidRPr="006F34F7" w14:paraId="09DDB13A" w14:textId="77777777" w:rsidTr="00385DCB">
        <w:trPr>
          <w:cantSplit/>
          <w:trHeight w:hRule="exact" w:val="773"/>
          <w:jc w:val="center"/>
        </w:trPr>
        <w:tc>
          <w:tcPr>
            <w:tcW w:w="361" w:type="pct"/>
            <w:tcBorders>
              <w:top w:val="single" w:sz="12" w:space="0" w:color="000000"/>
              <w:left w:val="single" w:sz="12" w:space="0" w:color="000000"/>
              <w:bottom w:val="single" w:sz="12" w:space="0" w:color="000000"/>
            </w:tcBorders>
          </w:tcPr>
          <w:p w14:paraId="74D67883" w14:textId="77777777" w:rsidR="00553194" w:rsidRPr="006F34F7" w:rsidRDefault="0055319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6F34F7" w:rsidRDefault="0055319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649B03F3" w14:textId="77777777" w:rsidR="00553194" w:rsidRPr="006F34F7" w:rsidRDefault="0055319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9F36023"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78BBF6E7" w14:textId="77777777" w:rsidR="00553194" w:rsidRPr="006F34F7" w:rsidRDefault="00553194" w:rsidP="006F34F7">
            <w:pPr>
              <w:snapToGrid w:val="0"/>
              <w:spacing w:line="276" w:lineRule="auto"/>
              <w:jc w:val="center"/>
              <w:rPr>
                <w:rFonts w:ascii="Verdana" w:hAnsi="Verdana"/>
                <w:sz w:val="16"/>
                <w:szCs w:val="16"/>
              </w:rPr>
            </w:pPr>
          </w:p>
          <w:p w14:paraId="5DFBF41A" w14:textId="77777777" w:rsidR="00553194" w:rsidRPr="006F34F7" w:rsidRDefault="00553194" w:rsidP="006F34F7">
            <w:pPr>
              <w:snapToGrid w:val="0"/>
              <w:spacing w:line="276" w:lineRule="auto"/>
              <w:rPr>
                <w:rFonts w:ascii="Verdana" w:hAnsi="Verdana"/>
                <w:i/>
                <w:sz w:val="16"/>
                <w:szCs w:val="16"/>
              </w:rPr>
            </w:pPr>
          </w:p>
          <w:p w14:paraId="25D070C6" w14:textId="77777777" w:rsidR="00553194" w:rsidRPr="006F34F7" w:rsidRDefault="00553194"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VAT</w:t>
            </w:r>
          </w:p>
          <w:p w14:paraId="69B8DA82"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(podać w %)</w:t>
            </w:r>
          </w:p>
          <w:p w14:paraId="73A39885" w14:textId="77777777" w:rsidR="00553194" w:rsidRPr="006F34F7" w:rsidRDefault="00553194"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54B686D2" w14:textId="77777777" w:rsidR="00553194" w:rsidRPr="006F34F7" w:rsidRDefault="00553194" w:rsidP="006F34F7">
            <w:pPr>
              <w:snapToGrid w:val="0"/>
              <w:spacing w:line="276" w:lineRule="auto"/>
              <w:jc w:val="center"/>
              <w:rPr>
                <w:rFonts w:ascii="Verdana" w:hAnsi="Verdana"/>
                <w:i/>
                <w:sz w:val="16"/>
                <w:szCs w:val="16"/>
              </w:rPr>
            </w:pPr>
          </w:p>
          <w:p w14:paraId="795F060B" w14:textId="77777777" w:rsidR="00553194" w:rsidRPr="006F34F7" w:rsidRDefault="00553194" w:rsidP="006F34F7">
            <w:pPr>
              <w:snapToGrid w:val="0"/>
              <w:spacing w:line="276" w:lineRule="auto"/>
              <w:jc w:val="center"/>
              <w:rPr>
                <w:rFonts w:ascii="Verdana" w:hAnsi="Verdana"/>
                <w:i/>
                <w:sz w:val="16"/>
                <w:szCs w:val="16"/>
              </w:rPr>
            </w:pPr>
          </w:p>
          <w:p w14:paraId="4D77D971" w14:textId="77777777" w:rsidR="00553194" w:rsidRPr="006F34F7" w:rsidRDefault="00553194" w:rsidP="006F34F7">
            <w:pPr>
              <w:snapToGrid w:val="0"/>
              <w:spacing w:line="276" w:lineRule="auto"/>
              <w:jc w:val="center"/>
              <w:rPr>
                <w:rFonts w:ascii="Verdana" w:hAnsi="Verdana"/>
                <w:sz w:val="16"/>
                <w:szCs w:val="16"/>
              </w:rPr>
            </w:pPr>
          </w:p>
        </w:tc>
      </w:tr>
      <w:tr w:rsidR="00553194" w:rsidRPr="006F34F7" w14:paraId="751E5B5C" w14:textId="77777777" w:rsidTr="00385DCB">
        <w:trPr>
          <w:cantSplit/>
          <w:trHeight w:hRule="exact" w:val="321"/>
          <w:jc w:val="center"/>
        </w:trPr>
        <w:tc>
          <w:tcPr>
            <w:tcW w:w="361" w:type="pct"/>
            <w:tcBorders>
              <w:top w:val="single" w:sz="12" w:space="0" w:color="000000"/>
              <w:left w:val="single" w:sz="12" w:space="0" w:color="000000"/>
              <w:bottom w:val="single" w:sz="12" w:space="0" w:color="000000"/>
            </w:tcBorders>
          </w:tcPr>
          <w:p w14:paraId="18E4A423"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6F34F7" w:rsidRDefault="0055319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0B0455E"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6F34F7" w:rsidRDefault="0055319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553194" w:rsidRPr="006F34F7" w14:paraId="64EB3C86" w14:textId="77777777" w:rsidTr="00385DCB">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28A3C359" w14:textId="77777777" w:rsidR="00553194" w:rsidRPr="006F34F7" w:rsidRDefault="00553194" w:rsidP="00E57477">
            <w:pPr>
              <w:pStyle w:val="Akapitzlist"/>
              <w:numPr>
                <w:ilvl w:val="0"/>
                <w:numId w:val="24"/>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455516F" w14:textId="77777777" w:rsidR="007A0117" w:rsidRPr="006F34F7" w:rsidRDefault="007A0117" w:rsidP="006F34F7">
            <w:pPr>
              <w:spacing w:line="276" w:lineRule="auto"/>
              <w:ind w:right="44"/>
              <w:rPr>
                <w:rFonts w:ascii="Verdana" w:hAnsi="Verdana"/>
                <w:bCs/>
                <w:sz w:val="16"/>
                <w:szCs w:val="16"/>
              </w:rPr>
            </w:pPr>
            <w:r w:rsidRPr="006F34F7">
              <w:rPr>
                <w:rFonts w:ascii="Verdana" w:hAnsi="Verdana"/>
                <w:sz w:val="16"/>
                <w:szCs w:val="16"/>
              </w:rPr>
              <w:t xml:space="preserve">Aparat do diagnostyki zaburzeń oddychania podczas snu na potrzeby Katedry i Zakładu Stomatologii Doświadczalnej </w:t>
            </w:r>
            <w:r w:rsidRPr="006F34F7">
              <w:rPr>
                <w:rFonts w:ascii="Verdana" w:hAnsi="Verdana"/>
                <w:bCs/>
                <w:sz w:val="16"/>
                <w:szCs w:val="16"/>
              </w:rPr>
              <w:t>Uniwersytetu Medycznego we Wrocławiu.</w:t>
            </w:r>
          </w:p>
          <w:p w14:paraId="1EAD296C" w14:textId="3821FA2C" w:rsidR="00553194" w:rsidRPr="006F34F7" w:rsidRDefault="00EB0AF5" w:rsidP="006F34F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w:t>
            </w:r>
            <w:r w:rsidR="00553194" w:rsidRPr="006F34F7">
              <w:rPr>
                <w:rFonts w:ascii="Verdana" w:hAnsi="Verdana" w:cs="Arial"/>
                <w:bCs/>
                <w:i/>
                <w:iCs/>
                <w:sz w:val="16"/>
                <w:szCs w:val="16"/>
              </w:rPr>
              <w:t>(zgodnie z opisem podanym w Arkuszu informacji technicznej, stanowiącym załącznik nr 2 do Siwz</w:t>
            </w:r>
            <w:r w:rsidR="00117EBB" w:rsidRPr="006F34F7">
              <w:rPr>
                <w:rFonts w:ascii="Verdana" w:hAnsi="Verdana" w:cs="Arial"/>
                <w:bCs/>
                <w:i/>
                <w:iCs/>
                <w:sz w:val="16"/>
                <w:szCs w:val="16"/>
              </w:rPr>
              <w:t xml:space="preserve"> Część 1</w:t>
            </w:r>
            <w:r w:rsidR="00553194" w:rsidRPr="006F34F7">
              <w:rPr>
                <w:rFonts w:ascii="Verdana" w:hAnsi="Verdana" w:cs="Arial"/>
                <w:bCs/>
                <w:i/>
                <w:iCs/>
                <w:sz w:val="16"/>
                <w:szCs w:val="16"/>
              </w:rPr>
              <w:t>)</w:t>
            </w:r>
          </w:p>
          <w:p w14:paraId="741AE707" w14:textId="77777777" w:rsidR="00553194" w:rsidRPr="006F34F7" w:rsidRDefault="00553194"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06A06FD5" w14:textId="01AD6B5C" w:rsidR="00553194" w:rsidRDefault="00C11351" w:rsidP="00C11351">
            <w:pPr>
              <w:spacing w:line="276" w:lineRule="auto"/>
              <w:rPr>
                <w:rFonts w:ascii="Verdana" w:hAnsi="Verdana"/>
                <w:sz w:val="16"/>
                <w:szCs w:val="16"/>
              </w:rPr>
            </w:pPr>
            <w:r>
              <w:rPr>
                <w:rFonts w:ascii="Verdana" w:hAnsi="Verdana"/>
                <w:sz w:val="16"/>
                <w:szCs w:val="16"/>
              </w:rPr>
              <w:t xml:space="preserve">         </w:t>
            </w:r>
            <w:r w:rsidR="00553194" w:rsidRPr="006F34F7">
              <w:rPr>
                <w:rFonts w:ascii="Verdana" w:hAnsi="Verdana"/>
                <w:sz w:val="16"/>
                <w:szCs w:val="16"/>
              </w:rPr>
              <w:t>……….</w:t>
            </w:r>
          </w:p>
          <w:p w14:paraId="53EF04E3" w14:textId="77777777" w:rsidR="00C11351" w:rsidRDefault="00C11351" w:rsidP="006F34F7">
            <w:pPr>
              <w:spacing w:line="276" w:lineRule="auto"/>
              <w:jc w:val="center"/>
              <w:rPr>
                <w:rFonts w:ascii="Verdana" w:hAnsi="Verdana"/>
                <w:sz w:val="16"/>
                <w:szCs w:val="16"/>
              </w:rPr>
            </w:pPr>
          </w:p>
          <w:p w14:paraId="471DECBB" w14:textId="53107F4D" w:rsidR="00E04B01" w:rsidRPr="00E04B01" w:rsidRDefault="00E04B01" w:rsidP="00E04B01">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5E7F12FC" w14:textId="77777777" w:rsidR="00553194" w:rsidRDefault="00DC3A3E" w:rsidP="006F34F7">
            <w:pPr>
              <w:spacing w:line="276" w:lineRule="auto"/>
              <w:rPr>
                <w:rFonts w:ascii="Verdana" w:hAnsi="Verdana"/>
                <w:sz w:val="16"/>
                <w:szCs w:val="16"/>
              </w:rPr>
            </w:pPr>
            <w:r w:rsidRPr="006F34F7">
              <w:rPr>
                <w:rFonts w:ascii="Verdana" w:hAnsi="Verdana"/>
                <w:sz w:val="16"/>
                <w:szCs w:val="16"/>
              </w:rPr>
              <w:t xml:space="preserve">  ……%</w:t>
            </w:r>
          </w:p>
          <w:p w14:paraId="4C083DDD" w14:textId="77777777" w:rsidR="00C11351" w:rsidRDefault="00C11351" w:rsidP="006F34F7">
            <w:pPr>
              <w:spacing w:line="276" w:lineRule="auto"/>
              <w:rPr>
                <w:rFonts w:ascii="Verdana" w:hAnsi="Verdana"/>
                <w:sz w:val="16"/>
                <w:szCs w:val="16"/>
              </w:rPr>
            </w:pPr>
          </w:p>
          <w:p w14:paraId="620F9F11" w14:textId="27DBDDA8" w:rsidR="00C11351" w:rsidRPr="006F34F7" w:rsidRDefault="00C11351" w:rsidP="006F34F7">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75FD3DC" w14:textId="7C2DBCB5" w:rsidR="00C11351" w:rsidRDefault="00C11351" w:rsidP="00C11351">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324FA725" w14:textId="77777777" w:rsidR="00C11351" w:rsidRDefault="00C11351" w:rsidP="00C11351">
            <w:pPr>
              <w:spacing w:line="276" w:lineRule="auto"/>
              <w:jc w:val="center"/>
              <w:rPr>
                <w:rFonts w:ascii="Verdana" w:hAnsi="Verdana"/>
                <w:sz w:val="16"/>
                <w:szCs w:val="16"/>
              </w:rPr>
            </w:pPr>
          </w:p>
          <w:p w14:paraId="0C5646EA" w14:textId="3AF08504" w:rsidR="00E04B01" w:rsidRPr="004111EF" w:rsidRDefault="00E04B01" w:rsidP="00E04B01">
            <w:pPr>
              <w:snapToGrid w:val="0"/>
              <w:spacing w:line="276" w:lineRule="auto"/>
              <w:rPr>
                <w:rFonts w:ascii="Verdana" w:hAnsi="Verdana"/>
                <w:sz w:val="12"/>
                <w:szCs w:val="12"/>
              </w:rPr>
            </w:pPr>
            <w:r>
              <w:rPr>
                <w:rFonts w:ascii="Verdana" w:hAnsi="Verdana"/>
                <w:sz w:val="12"/>
                <w:szCs w:val="12"/>
              </w:rPr>
              <w:t xml:space="preserve"> </w:t>
            </w:r>
          </w:p>
        </w:tc>
      </w:tr>
      <w:tr w:rsidR="00553194" w:rsidRPr="006F34F7" w14:paraId="3C0E0D04" w14:textId="77777777" w:rsidTr="00385DCB">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0450A2EF" w14:textId="77777777" w:rsidR="00553194" w:rsidRPr="006F34F7" w:rsidRDefault="00553194" w:rsidP="00E57477">
            <w:pPr>
              <w:pStyle w:val="Akapitzlist"/>
              <w:numPr>
                <w:ilvl w:val="0"/>
                <w:numId w:val="24"/>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4874A85" w14:textId="742BDB5E" w:rsidR="00553194" w:rsidRPr="006F34F7" w:rsidRDefault="00553194" w:rsidP="006F34F7">
            <w:pPr>
              <w:spacing w:after="60" w:line="276" w:lineRule="auto"/>
              <w:ind w:right="-238"/>
              <w:jc w:val="both"/>
              <w:rPr>
                <w:rFonts w:ascii="Verdana" w:hAnsi="Verdana"/>
                <w:bCs/>
                <w:sz w:val="16"/>
                <w:szCs w:val="16"/>
              </w:rPr>
            </w:pPr>
            <w:r w:rsidRPr="006F34F7">
              <w:rPr>
                <w:rFonts w:ascii="Verdana" w:hAnsi="Verdana"/>
                <w:sz w:val="16"/>
                <w:szCs w:val="16"/>
              </w:rPr>
              <w:t>Słownie</w:t>
            </w:r>
            <w:r w:rsidR="00E04B01">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542A3C9" w14:textId="77777777" w:rsidR="00553194" w:rsidRPr="006F34F7" w:rsidRDefault="00553194" w:rsidP="006F34F7">
            <w:pPr>
              <w:snapToGrid w:val="0"/>
              <w:spacing w:line="276" w:lineRule="auto"/>
              <w:jc w:val="right"/>
              <w:rPr>
                <w:rFonts w:ascii="Verdana" w:hAnsi="Verdana"/>
                <w:sz w:val="16"/>
                <w:szCs w:val="16"/>
              </w:rPr>
            </w:pPr>
          </w:p>
          <w:p w14:paraId="18923D33" w14:textId="77777777" w:rsidR="00553194" w:rsidRPr="006F34F7" w:rsidRDefault="00553194" w:rsidP="006F34F7">
            <w:pPr>
              <w:snapToGrid w:val="0"/>
              <w:spacing w:line="276" w:lineRule="auto"/>
              <w:rPr>
                <w:rFonts w:ascii="Verdana" w:hAnsi="Verdana"/>
                <w:sz w:val="16"/>
                <w:szCs w:val="16"/>
              </w:rPr>
            </w:pPr>
          </w:p>
          <w:p w14:paraId="3D4285A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553194" w:rsidRPr="006F34F7" w14:paraId="3B18B5EC" w14:textId="77777777" w:rsidTr="00385DCB">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21638E2" w14:textId="77777777" w:rsidR="00553194" w:rsidRPr="006F34F7" w:rsidRDefault="00553194" w:rsidP="00E57477">
            <w:pPr>
              <w:pStyle w:val="Akapitzlist"/>
              <w:numPr>
                <w:ilvl w:val="0"/>
                <w:numId w:val="24"/>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990F531" w14:textId="3060A6CA" w:rsidR="00553194" w:rsidRPr="006F34F7" w:rsidRDefault="00553194"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D3568A" w:rsidRPr="006F34F7">
              <w:rPr>
                <w:rFonts w:ascii="Verdana" w:eastAsiaTheme="minorHAnsi" w:hAnsi="Verdana" w:cstheme="minorBidi"/>
                <w:sz w:val="16"/>
                <w:szCs w:val="16"/>
                <w:lang w:eastAsia="en-US"/>
              </w:rPr>
              <w:t>6</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1B3065" w14:textId="77777777" w:rsidR="00553194" w:rsidRPr="006F34F7" w:rsidRDefault="00553194" w:rsidP="006F34F7">
            <w:pPr>
              <w:snapToGrid w:val="0"/>
              <w:spacing w:before="120" w:after="120" w:line="276" w:lineRule="auto"/>
              <w:rPr>
                <w:rFonts w:ascii="Verdana" w:hAnsi="Verdana"/>
                <w:sz w:val="16"/>
                <w:szCs w:val="16"/>
              </w:rPr>
            </w:pPr>
          </w:p>
          <w:p w14:paraId="631C6A22" w14:textId="77777777" w:rsidR="00553194" w:rsidRPr="006F34F7" w:rsidRDefault="00553194" w:rsidP="006F34F7">
            <w:pPr>
              <w:snapToGrid w:val="0"/>
              <w:spacing w:before="120" w:after="120" w:line="276" w:lineRule="auto"/>
              <w:jc w:val="center"/>
              <w:rPr>
                <w:rFonts w:ascii="Verdana" w:hAnsi="Verdana"/>
                <w:sz w:val="16"/>
                <w:szCs w:val="16"/>
              </w:rPr>
            </w:pPr>
          </w:p>
          <w:p w14:paraId="54207337" w14:textId="7C9E062D" w:rsidR="00553194" w:rsidRPr="006F34F7" w:rsidRDefault="00553194" w:rsidP="006F34F7">
            <w:pPr>
              <w:snapToGrid w:val="0"/>
              <w:spacing w:before="120" w:after="120" w:line="276" w:lineRule="auto"/>
              <w:rPr>
                <w:rFonts w:ascii="Verdana" w:hAnsi="Verdana"/>
                <w:sz w:val="16"/>
                <w:szCs w:val="16"/>
              </w:rPr>
            </w:pPr>
            <w:r w:rsidRPr="006F34F7">
              <w:rPr>
                <w:rFonts w:ascii="Verdana" w:hAnsi="Verdana"/>
                <w:sz w:val="16"/>
                <w:szCs w:val="16"/>
              </w:rPr>
              <w:t>zadeklarowany prz</w:t>
            </w:r>
            <w:r w:rsidR="00D3568A" w:rsidRPr="006F34F7">
              <w:rPr>
                <w:rFonts w:ascii="Verdana" w:hAnsi="Verdana"/>
                <w:sz w:val="16"/>
                <w:szCs w:val="16"/>
              </w:rPr>
              <w:t xml:space="preserve">ez Wykonawcę: do ……..tygodni. </w:t>
            </w:r>
          </w:p>
          <w:p w14:paraId="7BF0EF27" w14:textId="77777777" w:rsidR="00553194" w:rsidRPr="006F34F7" w:rsidRDefault="00553194" w:rsidP="006F34F7">
            <w:pPr>
              <w:snapToGrid w:val="0"/>
              <w:spacing w:before="120" w:after="120" w:line="276" w:lineRule="auto"/>
              <w:jc w:val="center"/>
              <w:rPr>
                <w:rFonts w:ascii="Verdana" w:hAnsi="Verdana"/>
                <w:sz w:val="16"/>
                <w:szCs w:val="16"/>
              </w:rPr>
            </w:pPr>
          </w:p>
          <w:p w14:paraId="651393C4" w14:textId="77777777" w:rsidR="00553194" w:rsidRPr="006F34F7" w:rsidRDefault="00553194" w:rsidP="006F34F7">
            <w:pPr>
              <w:snapToGrid w:val="0"/>
              <w:spacing w:before="120" w:after="120" w:line="276" w:lineRule="auto"/>
              <w:rPr>
                <w:rFonts w:ascii="Verdana" w:hAnsi="Verdana"/>
                <w:sz w:val="16"/>
                <w:szCs w:val="16"/>
              </w:rPr>
            </w:pPr>
          </w:p>
        </w:tc>
      </w:tr>
      <w:tr w:rsidR="009C0224" w:rsidRPr="006F34F7" w14:paraId="0D7E4E52" w14:textId="77777777" w:rsidTr="00385DCB">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96C7407" w14:textId="376A88C0" w:rsidR="009C0224" w:rsidRPr="006F34F7" w:rsidRDefault="0091711C" w:rsidP="00E57477">
            <w:pPr>
              <w:pStyle w:val="Akapitzlist"/>
              <w:numPr>
                <w:ilvl w:val="0"/>
                <w:numId w:val="24"/>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60ABFC12" w14:textId="3D5987DC" w:rsidR="009C0224" w:rsidRPr="006F34F7" w:rsidRDefault="009C0224"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w:t>
            </w:r>
            <w:r w:rsidR="00863FEB" w:rsidRPr="006F34F7">
              <w:rPr>
                <w:rFonts w:ascii="Verdana" w:eastAsiaTheme="minorHAnsi" w:hAnsi="Verdana" w:cstheme="minorBidi"/>
                <w:sz w:val="16"/>
                <w:szCs w:val="16"/>
                <w:lang w:eastAsia="en-US"/>
              </w:rPr>
              <w:t>minimum 12 miesięcy, maksimum 24</w:t>
            </w:r>
            <w:r w:rsidRPr="006F34F7">
              <w:rPr>
                <w:rFonts w:ascii="Verdana" w:eastAsiaTheme="minorHAnsi" w:hAnsi="Verdana" w:cstheme="minorBidi"/>
                <w:sz w:val="16"/>
                <w:szCs w:val="16"/>
                <w:lang w:eastAsia="en-US"/>
              </w:rPr>
              <w:t xml:space="preserve"> miesi</w:t>
            </w:r>
            <w:r w:rsidR="00B40FF2" w:rsidRPr="006F34F7">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40F21BFA" w14:textId="77777777" w:rsidR="009C0224" w:rsidRPr="006F34F7" w:rsidRDefault="009C0224" w:rsidP="006F34F7">
            <w:pPr>
              <w:snapToGrid w:val="0"/>
              <w:spacing w:before="120" w:after="120" w:line="276" w:lineRule="auto"/>
              <w:rPr>
                <w:rFonts w:ascii="Verdana" w:hAnsi="Verdana"/>
                <w:sz w:val="16"/>
                <w:szCs w:val="16"/>
              </w:rPr>
            </w:pPr>
          </w:p>
          <w:p w14:paraId="23280CB4" w14:textId="77777777" w:rsidR="009C0224" w:rsidRPr="006F34F7" w:rsidRDefault="009C0224" w:rsidP="006F34F7">
            <w:pPr>
              <w:snapToGrid w:val="0"/>
              <w:spacing w:before="120" w:after="120" w:line="276" w:lineRule="auto"/>
              <w:rPr>
                <w:rFonts w:ascii="Verdana" w:hAnsi="Verdana"/>
                <w:sz w:val="16"/>
                <w:szCs w:val="16"/>
              </w:rPr>
            </w:pPr>
          </w:p>
          <w:p w14:paraId="527C28C9" w14:textId="77777777" w:rsidR="009C0224" w:rsidRPr="006F34F7" w:rsidRDefault="009C0224"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m-cy</w:t>
            </w:r>
          </w:p>
          <w:p w14:paraId="0035873B" w14:textId="77777777" w:rsidR="009C0224" w:rsidRPr="006F34F7" w:rsidRDefault="009C0224" w:rsidP="006F34F7">
            <w:pPr>
              <w:snapToGrid w:val="0"/>
              <w:spacing w:before="120" w:after="120" w:line="276" w:lineRule="auto"/>
              <w:rPr>
                <w:rFonts w:ascii="Verdana" w:hAnsi="Verdana"/>
                <w:sz w:val="16"/>
                <w:szCs w:val="16"/>
              </w:rPr>
            </w:pPr>
          </w:p>
          <w:p w14:paraId="20919E9A" w14:textId="77777777" w:rsidR="009C0224" w:rsidRPr="006F34F7" w:rsidRDefault="009C0224" w:rsidP="006F34F7">
            <w:pPr>
              <w:snapToGrid w:val="0"/>
              <w:spacing w:before="120" w:after="120" w:line="276" w:lineRule="auto"/>
              <w:rPr>
                <w:rFonts w:ascii="Verdana" w:hAnsi="Verdana"/>
                <w:sz w:val="16"/>
                <w:szCs w:val="16"/>
              </w:rPr>
            </w:pPr>
          </w:p>
        </w:tc>
      </w:tr>
    </w:tbl>
    <w:p w14:paraId="371FD6EB" w14:textId="77777777" w:rsidR="0067347E" w:rsidRPr="006F34F7" w:rsidRDefault="0067347E" w:rsidP="006F34F7">
      <w:pPr>
        <w:spacing w:line="276" w:lineRule="auto"/>
        <w:jc w:val="both"/>
        <w:rPr>
          <w:rFonts w:ascii="Verdana" w:hAnsi="Verdana"/>
          <w:bCs/>
          <w:sz w:val="20"/>
          <w:szCs w:val="20"/>
        </w:rPr>
      </w:pPr>
    </w:p>
    <w:p w14:paraId="5B84C0AD" w14:textId="77777777" w:rsidR="0067347E" w:rsidRPr="006F34F7" w:rsidRDefault="0067347E" w:rsidP="00E57477">
      <w:pPr>
        <w:numPr>
          <w:ilvl w:val="0"/>
          <w:numId w:val="18"/>
        </w:numPr>
        <w:tabs>
          <w:tab w:val="left" w:pos="709"/>
        </w:tabs>
        <w:spacing w:after="60" w:line="276" w:lineRule="auto"/>
        <w:ind w:left="426" w:hanging="142"/>
        <w:contextualSpacing/>
        <w:jc w:val="both"/>
        <w:rPr>
          <w:rFonts w:ascii="Verdana" w:hAnsi="Verdana"/>
          <w:sz w:val="18"/>
          <w:szCs w:val="18"/>
        </w:rPr>
      </w:pPr>
      <w:r w:rsidRPr="006F34F7">
        <w:rPr>
          <w:rFonts w:ascii="Verdana" w:hAnsi="Verdana"/>
          <w:sz w:val="18"/>
          <w:szCs w:val="18"/>
        </w:rPr>
        <w:t xml:space="preserve">Oświadczam, że zapoznałem się z treścią Siwz i akceptuję jej postanowienia. </w:t>
      </w:r>
    </w:p>
    <w:p w14:paraId="0EE083C5"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562BC4A7" w14:textId="443E6C44" w:rsidR="0067347E" w:rsidRPr="006F34F7" w:rsidRDefault="0067347E" w:rsidP="00E57477">
      <w:pPr>
        <w:numPr>
          <w:ilvl w:val="0"/>
          <w:numId w:val="1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 xml:space="preserve">Oświadczam, że jestem związany niniejszą ofertą przez okres </w:t>
      </w:r>
      <w:r w:rsidR="005162D4" w:rsidRPr="006F34F7">
        <w:rPr>
          <w:rFonts w:ascii="Verdana" w:hAnsi="Verdana"/>
          <w:sz w:val="18"/>
          <w:szCs w:val="18"/>
        </w:rPr>
        <w:t>30</w:t>
      </w:r>
      <w:r w:rsidRPr="006F34F7">
        <w:rPr>
          <w:rFonts w:ascii="Verdana" w:hAnsi="Verdana"/>
          <w:sz w:val="18"/>
          <w:szCs w:val="18"/>
        </w:rPr>
        <w:t xml:space="preserve"> dni od dnia upływu terminu składania ofert.</w:t>
      </w:r>
    </w:p>
    <w:p w14:paraId="68241B53" w14:textId="3CC2A7FB" w:rsidR="0067347E" w:rsidRPr="006F34F7" w:rsidRDefault="0067347E" w:rsidP="00E57477">
      <w:pPr>
        <w:numPr>
          <w:ilvl w:val="0"/>
          <w:numId w:val="1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w:t>
      </w:r>
      <w:r w:rsidR="00D02449" w:rsidRPr="006F34F7">
        <w:rPr>
          <w:rFonts w:ascii="Verdana" w:hAnsi="Verdana"/>
          <w:sz w:val="18"/>
          <w:szCs w:val="18"/>
        </w:rPr>
        <w:t>11</w:t>
      </w:r>
      <w:r w:rsidRPr="006F34F7">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4C392521"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475244FF" w14:textId="77777777" w:rsidR="0067347E" w:rsidRPr="006F34F7" w:rsidRDefault="0067347E"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A2DB497" w14:textId="77777777" w:rsidR="0067347E" w:rsidRPr="006F34F7" w:rsidRDefault="0067347E"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675E96A"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F34F7" w:rsidRDefault="0067347E"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01BB2996" w:rsidR="0067347E" w:rsidRPr="006F34F7" w:rsidRDefault="0067347E" w:rsidP="00E57477">
      <w:pPr>
        <w:numPr>
          <w:ilvl w:val="0"/>
          <w:numId w:val="18"/>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Oświadczam, że w rozumieniu przepisów art. 7 ust. 1 pkt 1-3 ustawy z dnia 06.03.2018 r. Prawo przedsiębiorców (</w:t>
      </w:r>
      <w:r w:rsidR="007E22B5" w:rsidRPr="006F34F7">
        <w:rPr>
          <w:rFonts w:ascii="Verdana" w:hAnsi="Verdana"/>
          <w:sz w:val="18"/>
          <w:szCs w:val="18"/>
        </w:rPr>
        <w:t>Dz. U. z 2019 r., poz. 1292</w:t>
      </w:r>
      <w:r w:rsidRPr="006F34F7">
        <w:rPr>
          <w:rFonts w:ascii="Verdana" w:hAnsi="Verdana"/>
          <w:sz w:val="18"/>
          <w:szCs w:val="18"/>
        </w:rPr>
        <w:t xml:space="preserve">) jestem: </w:t>
      </w:r>
    </w:p>
    <w:p w14:paraId="48CC7212" w14:textId="11E990A1"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mikroprzedsiębiorcą ….........................</w:t>
      </w:r>
    </w:p>
    <w:p w14:paraId="664109C8" w14:textId="485E39EB"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małym przedsiębiorcą ….......................</w:t>
      </w:r>
    </w:p>
    <w:p w14:paraId="6821376A" w14:textId="04D93844"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średnim przedsiębiorcą….......................</w:t>
      </w:r>
    </w:p>
    <w:p w14:paraId="5D57BDB7" w14:textId="77777777" w:rsidR="0067347E" w:rsidRPr="006F34F7" w:rsidRDefault="0067347E" w:rsidP="001B548B">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0A15F804" w14:textId="77777777" w:rsidR="0067347E" w:rsidRPr="006F34F7" w:rsidRDefault="0067347E"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07D85F76"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2D2F994" w14:textId="77777777" w:rsidR="0067347E" w:rsidRPr="006F34F7" w:rsidRDefault="0067347E" w:rsidP="006F34F7">
      <w:pPr>
        <w:spacing w:after="60" w:line="276" w:lineRule="auto"/>
        <w:jc w:val="both"/>
        <w:rPr>
          <w:rFonts w:ascii="Verdana" w:hAnsi="Verdana"/>
          <w:sz w:val="18"/>
          <w:szCs w:val="18"/>
        </w:rPr>
      </w:pPr>
    </w:p>
    <w:p w14:paraId="42BD4FB9" w14:textId="77777777" w:rsidR="0067347E" w:rsidRPr="006F34F7" w:rsidRDefault="0067347E" w:rsidP="006F34F7">
      <w:pPr>
        <w:spacing w:after="60" w:line="276" w:lineRule="auto"/>
        <w:jc w:val="both"/>
        <w:rPr>
          <w:rFonts w:ascii="Verdana" w:hAnsi="Verdana"/>
          <w:sz w:val="18"/>
          <w:szCs w:val="18"/>
        </w:rPr>
      </w:pPr>
    </w:p>
    <w:p w14:paraId="73A84572" w14:textId="1E23E136" w:rsidR="0067347E" w:rsidRPr="006F34F7" w:rsidRDefault="0067347E"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005162D4" w:rsidRPr="006F34F7">
        <w:rPr>
          <w:rFonts w:ascii="Verdana" w:hAnsi="Verdana" w:cs="Calibri"/>
          <w:sz w:val="18"/>
          <w:szCs w:val="18"/>
          <w:lang w:eastAsia="en-US"/>
        </w:rPr>
        <w:t>Podpis i pieczęć Wykonawc</w:t>
      </w:r>
      <w:r w:rsidR="005162D4" w:rsidRPr="006F34F7">
        <w:rPr>
          <w:rFonts w:ascii="Verdana" w:hAnsi="Verdana"/>
          <w:bCs/>
          <w:sz w:val="18"/>
          <w:szCs w:val="18"/>
        </w:rPr>
        <w:t>y</w:t>
      </w:r>
    </w:p>
    <w:p w14:paraId="40B737F4" w14:textId="2200D2A3" w:rsidR="0067347E" w:rsidRPr="006F34F7" w:rsidRDefault="0067347E" w:rsidP="006F34F7">
      <w:pPr>
        <w:spacing w:line="276" w:lineRule="auto"/>
        <w:rPr>
          <w:rFonts w:ascii="Verdana" w:hAnsi="Verdana"/>
        </w:rPr>
        <w:sectPr w:rsidR="0067347E" w:rsidRPr="006F34F7" w:rsidSect="00022CAC">
          <w:headerReference w:type="default" r:id="rId8"/>
          <w:footerReference w:type="even" r:id="rId9"/>
          <w:footerReference w:type="default" r:id="rId10"/>
          <w:footerReference w:type="first" r:id="rId11"/>
          <w:pgSz w:w="11906" w:h="16838"/>
          <w:pgMar w:top="567" w:right="1417" w:bottom="1417" w:left="1417" w:header="708" w:footer="708" w:gutter="0"/>
          <w:cols w:space="708"/>
          <w:docGrid w:linePitch="360"/>
        </w:sectPr>
      </w:pPr>
    </w:p>
    <w:p w14:paraId="251D415B" w14:textId="01AC0F97" w:rsidR="005162D4" w:rsidRPr="006F34F7" w:rsidRDefault="005162D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1505CE" w:rsidRPr="006F34F7">
        <w:rPr>
          <w:rFonts w:eastAsiaTheme="majorEastAsia"/>
          <w:color w:val="auto"/>
        </w:rPr>
        <w:tab/>
      </w:r>
      <w:r w:rsidR="001505CE" w:rsidRPr="006F34F7">
        <w:rPr>
          <w:rFonts w:eastAsiaTheme="majorEastAsia"/>
          <w:color w:val="auto"/>
        </w:rPr>
        <w:tab/>
      </w:r>
      <w:r w:rsidRPr="006F34F7">
        <w:rPr>
          <w:rFonts w:eastAsiaTheme="majorEastAsia"/>
          <w:color w:val="auto"/>
        </w:rPr>
        <w:t>Załącznik nr 2 do Siwz Część 1</w:t>
      </w:r>
    </w:p>
    <w:p w14:paraId="6E610B22" w14:textId="77777777" w:rsidR="005162D4" w:rsidRPr="006F34F7" w:rsidRDefault="005162D4" w:rsidP="006F34F7">
      <w:pPr>
        <w:spacing w:line="276" w:lineRule="auto"/>
        <w:jc w:val="center"/>
        <w:rPr>
          <w:rFonts w:ascii="Verdana" w:eastAsia="Calibri" w:hAnsi="Verdana"/>
          <w:b/>
          <w:noProof/>
          <w:lang w:val="cs-CZ"/>
        </w:rPr>
      </w:pPr>
    </w:p>
    <w:p w14:paraId="1BF517B5" w14:textId="77777777" w:rsidR="005162D4" w:rsidRPr="006F34F7" w:rsidRDefault="005162D4"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22074A72"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49B3413" w14:textId="77777777" w:rsidR="005162D4" w:rsidRPr="006F34F7" w:rsidRDefault="005162D4" w:rsidP="006F34F7">
      <w:pPr>
        <w:spacing w:line="276" w:lineRule="auto"/>
        <w:jc w:val="center"/>
        <w:rPr>
          <w:rFonts w:ascii="Verdana" w:eastAsia="Calibri" w:hAnsi="Verdana"/>
          <w:b/>
          <w:noProof/>
        </w:rPr>
      </w:pPr>
    </w:p>
    <w:p w14:paraId="64005E60"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7D317585" w14:textId="6191A7D5" w:rsidR="000C366E" w:rsidRPr="006F34F7" w:rsidRDefault="00CC6AE4" w:rsidP="006F34F7">
      <w:pPr>
        <w:spacing w:line="276" w:lineRule="auto"/>
        <w:jc w:val="both"/>
        <w:rPr>
          <w:rFonts w:ascii="Verdana" w:hAnsi="Verdana"/>
          <w:sz w:val="18"/>
          <w:szCs w:val="18"/>
        </w:rPr>
      </w:pPr>
      <w:r w:rsidRPr="006F34F7">
        <w:rPr>
          <w:rFonts w:ascii="Verdana" w:hAnsi="Verdana"/>
          <w:sz w:val="18"/>
          <w:szCs w:val="18"/>
        </w:rPr>
        <w:t xml:space="preserve">Aparat do diagnostyki zaburzeń oddychania podczas snu na potrzeby Katedry i Zakładu Stomatologii Doświadczalnej </w:t>
      </w:r>
      <w:r w:rsidRPr="006F34F7">
        <w:rPr>
          <w:rFonts w:ascii="Verdana" w:hAnsi="Verdana"/>
          <w:bCs/>
          <w:sz w:val="18"/>
          <w:szCs w:val="18"/>
        </w:rPr>
        <w:t>Uniwersytetu Medycznego we Wrocławiu.</w:t>
      </w:r>
    </w:p>
    <w:p w14:paraId="6D7657B0" w14:textId="77777777" w:rsidR="000C366E" w:rsidRPr="006F34F7" w:rsidRDefault="000C366E" w:rsidP="006F34F7">
      <w:pPr>
        <w:spacing w:line="276" w:lineRule="auto"/>
        <w:ind w:left="709"/>
        <w:jc w:val="both"/>
        <w:rPr>
          <w:rFonts w:ascii="Verdana" w:hAnsi="Verdana" w:cs="Arial"/>
          <w:sz w:val="18"/>
          <w:szCs w:val="18"/>
        </w:rPr>
      </w:pPr>
    </w:p>
    <w:p w14:paraId="2934AAA5" w14:textId="77777777" w:rsidR="005162D4" w:rsidRPr="006F34F7" w:rsidRDefault="005162D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4834884"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B81E239"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0D05842" w14:textId="6829DEA5"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94F6012" w14:textId="77777777" w:rsidR="0060068C" w:rsidRPr="006F34F7" w:rsidRDefault="0060068C"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F5F0B" w:rsidRPr="006F34F7" w14:paraId="325F6452" w14:textId="77777777" w:rsidTr="00182B8F">
        <w:tc>
          <w:tcPr>
            <w:tcW w:w="646" w:type="dxa"/>
            <w:tcBorders>
              <w:bottom w:val="single" w:sz="6" w:space="0" w:color="auto"/>
            </w:tcBorders>
            <w:shd w:val="clear" w:color="auto" w:fill="BDD6EE" w:themeFill="accent1" w:themeFillTint="66"/>
            <w:vAlign w:val="center"/>
          </w:tcPr>
          <w:p w14:paraId="30D98E8B" w14:textId="13AD8B26" w:rsidR="00AF5F0B" w:rsidRPr="006F34F7" w:rsidRDefault="00AF5F0B"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534707C" w14:textId="77777777" w:rsidR="00AF5F0B" w:rsidRPr="006F34F7" w:rsidRDefault="00AF5F0B"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253E3248" w14:textId="67CBFA05" w:rsidR="00AF5F0B" w:rsidRPr="006F34F7" w:rsidRDefault="00AF5F0B"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5E1BA814"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660C02BF"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5D24069"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1DFDF2FC" w14:textId="7C87DFF0"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00E55538" w:rsidRPr="006F34F7">
              <w:rPr>
                <w:rFonts w:ascii="Verdana" w:hAnsi="Verdana"/>
                <w:b/>
                <w:sz w:val="18"/>
                <w:szCs w:val="18"/>
              </w:rPr>
              <w:br/>
              <w:t>a</w:t>
            </w:r>
            <w:r w:rsidR="00877B8A" w:rsidRPr="006F34F7">
              <w:rPr>
                <w:rFonts w:ascii="Verdana" w:hAnsi="Verdana"/>
                <w:b/>
                <w:sz w:val="18"/>
                <w:szCs w:val="18"/>
              </w:rPr>
              <w:t xml:space="preserve"> przypadku, jeśli Zamawiający podaje wartości minimalne lub dopuszczalny zakres, proszę podać dokładną wartość oferowanych parametrów</w:t>
            </w:r>
            <w:r w:rsidR="00E55538" w:rsidRPr="006F34F7">
              <w:rPr>
                <w:rFonts w:ascii="Verdana" w:hAnsi="Verdana"/>
                <w:b/>
                <w:sz w:val="18"/>
                <w:szCs w:val="18"/>
              </w:rPr>
              <w:t>)</w:t>
            </w:r>
          </w:p>
        </w:tc>
      </w:tr>
      <w:tr w:rsidR="005A3A01" w:rsidRPr="006F34F7" w14:paraId="2501D6FE" w14:textId="77777777" w:rsidTr="00F77A14">
        <w:trPr>
          <w:trHeight w:val="561"/>
        </w:trPr>
        <w:tc>
          <w:tcPr>
            <w:tcW w:w="646" w:type="dxa"/>
            <w:tcBorders>
              <w:bottom w:val="single" w:sz="6" w:space="0" w:color="auto"/>
            </w:tcBorders>
            <w:shd w:val="clear" w:color="auto" w:fill="BDD6EE" w:themeFill="accent1" w:themeFillTint="66"/>
            <w:vAlign w:val="center"/>
          </w:tcPr>
          <w:p w14:paraId="7A5ADC86" w14:textId="576E4E40" w:rsidR="005A3A01" w:rsidRPr="006F34F7" w:rsidRDefault="005A3A01" w:rsidP="006F34F7">
            <w:pPr>
              <w:spacing w:line="276" w:lineRule="auto"/>
              <w:jc w:val="center"/>
              <w:rPr>
                <w:rFonts w:ascii="Verdana" w:eastAsia="Calibri" w:hAnsi="Verdana"/>
                <w:b/>
                <w:bCs/>
                <w:sz w:val="18"/>
                <w:szCs w:val="18"/>
                <w:lang w:eastAsia="en-US"/>
              </w:rPr>
            </w:pPr>
            <w:r w:rsidRPr="006F34F7">
              <w:rPr>
                <w:rFonts w:ascii="Verdana" w:eastAsia="Calibri" w:hAnsi="Verdana"/>
                <w:b/>
                <w:bCs/>
                <w:sz w:val="18"/>
                <w:szCs w:val="18"/>
                <w:lang w:eastAsia="en-US"/>
              </w:rPr>
              <w:t>I</w:t>
            </w:r>
          </w:p>
        </w:tc>
        <w:tc>
          <w:tcPr>
            <w:tcW w:w="9134" w:type="dxa"/>
            <w:gridSpan w:val="3"/>
            <w:tcBorders>
              <w:bottom w:val="single" w:sz="6" w:space="0" w:color="auto"/>
            </w:tcBorders>
            <w:shd w:val="clear" w:color="auto" w:fill="BDD6EE" w:themeFill="accent1" w:themeFillTint="66"/>
            <w:vAlign w:val="center"/>
          </w:tcPr>
          <w:p w14:paraId="1ABB7846" w14:textId="0A8EA053" w:rsidR="005A3A01" w:rsidRPr="006F34F7" w:rsidRDefault="005A3A01" w:rsidP="006F34F7">
            <w:pPr>
              <w:spacing w:line="276" w:lineRule="auto"/>
              <w:rPr>
                <w:rFonts w:ascii="Verdana" w:hAnsi="Verdana"/>
                <w:b/>
                <w:sz w:val="18"/>
                <w:szCs w:val="18"/>
              </w:rPr>
            </w:pPr>
            <w:r w:rsidRPr="006F34F7">
              <w:rPr>
                <w:rFonts w:ascii="Verdana" w:eastAsia="Calibri" w:hAnsi="Verdana"/>
                <w:b/>
                <w:iCs/>
                <w:sz w:val="18"/>
                <w:szCs w:val="18"/>
                <w:lang w:eastAsia="en-US"/>
              </w:rPr>
              <w:t>Aparat do monitoringu snu</w:t>
            </w:r>
          </w:p>
        </w:tc>
      </w:tr>
      <w:tr w:rsidR="000F5B04" w:rsidRPr="006F34F7" w14:paraId="5AE18E44" w14:textId="77777777" w:rsidTr="00182B8F">
        <w:tc>
          <w:tcPr>
            <w:tcW w:w="646" w:type="dxa"/>
            <w:tcBorders>
              <w:bottom w:val="single" w:sz="6" w:space="0" w:color="auto"/>
            </w:tcBorders>
            <w:shd w:val="clear" w:color="auto" w:fill="BDD6EE" w:themeFill="accent1" w:themeFillTint="66"/>
            <w:vAlign w:val="center"/>
          </w:tcPr>
          <w:p w14:paraId="045CAEC3" w14:textId="77777777" w:rsidR="000F5B04" w:rsidRPr="006F34F7" w:rsidRDefault="000F5B04" w:rsidP="006F34F7">
            <w:pPr>
              <w:spacing w:line="276" w:lineRule="auto"/>
              <w:jc w:val="center"/>
              <w:rPr>
                <w:rFonts w:ascii="Verdana" w:eastAsia="Calibri" w:hAnsi="Verdana"/>
                <w:b/>
                <w:bCs/>
                <w:sz w:val="18"/>
                <w:szCs w:val="18"/>
                <w:lang w:eastAsia="en-US"/>
              </w:rPr>
            </w:pPr>
          </w:p>
        </w:tc>
        <w:tc>
          <w:tcPr>
            <w:tcW w:w="9134" w:type="dxa"/>
            <w:gridSpan w:val="3"/>
            <w:tcBorders>
              <w:bottom w:val="single" w:sz="6" w:space="0" w:color="auto"/>
            </w:tcBorders>
            <w:shd w:val="clear" w:color="auto" w:fill="BDD6EE" w:themeFill="accent1" w:themeFillTint="66"/>
            <w:vAlign w:val="center"/>
          </w:tcPr>
          <w:p w14:paraId="72A91041" w14:textId="5266244D" w:rsidR="000F5B04" w:rsidRPr="006F34F7" w:rsidRDefault="000F5B04" w:rsidP="006F34F7">
            <w:pPr>
              <w:spacing w:line="276" w:lineRule="auto"/>
              <w:rPr>
                <w:rFonts w:ascii="Verdana" w:eastAsia="Calibri" w:hAnsi="Verdana"/>
                <w:iCs/>
                <w:sz w:val="18"/>
                <w:szCs w:val="18"/>
                <w:lang w:eastAsia="en-US"/>
              </w:rPr>
            </w:pPr>
            <w:r w:rsidRPr="006F34F7">
              <w:rPr>
                <w:rFonts w:ascii="Verdana" w:eastAsia="Calibri" w:hAnsi="Verdana"/>
                <w:iCs/>
                <w:sz w:val="18"/>
                <w:szCs w:val="18"/>
                <w:lang w:eastAsia="en-US"/>
              </w:rPr>
              <w:t xml:space="preserve">Parametry fizyczne </w:t>
            </w:r>
          </w:p>
        </w:tc>
      </w:tr>
      <w:tr w:rsidR="00DE637F" w:rsidRPr="006F34F7" w14:paraId="7490AF71" w14:textId="77777777" w:rsidTr="00182B8F">
        <w:trPr>
          <w:trHeight w:val="764"/>
        </w:trPr>
        <w:tc>
          <w:tcPr>
            <w:tcW w:w="646" w:type="dxa"/>
            <w:vAlign w:val="center"/>
          </w:tcPr>
          <w:p w14:paraId="10986F2A" w14:textId="77777777" w:rsidR="00DE637F" w:rsidRPr="006F34F7" w:rsidRDefault="00DE637F"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ED5BC6" w14:textId="69F96C97" w:rsidR="00DE637F" w:rsidRPr="006F34F7" w:rsidRDefault="005A3A01" w:rsidP="006F34F7">
            <w:pPr>
              <w:tabs>
                <w:tab w:val="left" w:pos="360"/>
              </w:tabs>
              <w:spacing w:line="276" w:lineRule="auto"/>
              <w:rPr>
                <w:rFonts w:ascii="Verdana" w:hAnsi="Verdana" w:cs="Tahoma"/>
                <w:sz w:val="18"/>
                <w:szCs w:val="18"/>
              </w:rPr>
            </w:pPr>
            <w:r w:rsidRPr="006F34F7">
              <w:rPr>
                <w:rFonts w:ascii="Verdana" w:hAnsi="Verdana"/>
                <w:sz w:val="18"/>
                <w:szCs w:val="18"/>
              </w:rPr>
              <w:t>rozmiary urządzenia nie większe niż szer.79mm x wys.63mm x gł.21mm</w:t>
            </w:r>
          </w:p>
        </w:tc>
        <w:tc>
          <w:tcPr>
            <w:tcW w:w="1417" w:type="dxa"/>
            <w:vAlign w:val="center"/>
          </w:tcPr>
          <w:p w14:paraId="26E699A4" w14:textId="77777777" w:rsidR="00DE637F" w:rsidRPr="006F34F7" w:rsidRDefault="00DE637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7A0F2D4" w14:textId="77777777" w:rsidR="00DE637F" w:rsidRPr="006F34F7" w:rsidRDefault="00DE637F" w:rsidP="006F34F7">
            <w:pPr>
              <w:spacing w:line="276" w:lineRule="auto"/>
              <w:rPr>
                <w:rFonts w:ascii="Verdana" w:hAnsi="Verdana"/>
                <w:sz w:val="18"/>
                <w:szCs w:val="18"/>
              </w:rPr>
            </w:pPr>
          </w:p>
        </w:tc>
      </w:tr>
      <w:tr w:rsidR="00DE637F" w:rsidRPr="006F34F7" w14:paraId="30127D67" w14:textId="77777777" w:rsidTr="00182B8F">
        <w:trPr>
          <w:trHeight w:val="920"/>
        </w:trPr>
        <w:tc>
          <w:tcPr>
            <w:tcW w:w="646" w:type="dxa"/>
            <w:vAlign w:val="center"/>
          </w:tcPr>
          <w:p w14:paraId="6DA768C6" w14:textId="77777777" w:rsidR="00DE637F" w:rsidRPr="006F34F7" w:rsidRDefault="00DE637F"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6B7555" w14:textId="7A598F12" w:rsidR="00DE637F" w:rsidRPr="006F34F7" w:rsidRDefault="005A3A01" w:rsidP="006F34F7">
            <w:pPr>
              <w:suppressAutoHyphens/>
              <w:spacing w:line="276" w:lineRule="auto"/>
              <w:rPr>
                <w:rFonts w:ascii="Verdana" w:hAnsi="Verdana"/>
                <w:sz w:val="18"/>
                <w:szCs w:val="18"/>
              </w:rPr>
            </w:pPr>
            <w:r w:rsidRPr="006F34F7">
              <w:rPr>
                <w:rFonts w:ascii="Verdana" w:hAnsi="Verdana"/>
                <w:sz w:val="18"/>
                <w:szCs w:val="18"/>
              </w:rPr>
              <w:t>waga nie przekraczająca 65 gramów</w:t>
            </w:r>
          </w:p>
        </w:tc>
        <w:tc>
          <w:tcPr>
            <w:tcW w:w="1417" w:type="dxa"/>
            <w:vAlign w:val="center"/>
          </w:tcPr>
          <w:p w14:paraId="17810C08" w14:textId="77777777" w:rsidR="00DE637F" w:rsidRPr="006F34F7" w:rsidRDefault="00DE637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CB753B1" w14:textId="77777777" w:rsidR="00DE637F" w:rsidRPr="006F34F7" w:rsidRDefault="00DE637F" w:rsidP="006F34F7">
            <w:pPr>
              <w:spacing w:line="276" w:lineRule="auto"/>
              <w:rPr>
                <w:rFonts w:ascii="Verdana" w:hAnsi="Verdana"/>
                <w:sz w:val="18"/>
                <w:szCs w:val="18"/>
              </w:rPr>
            </w:pPr>
          </w:p>
        </w:tc>
      </w:tr>
      <w:tr w:rsidR="005A3A01" w:rsidRPr="006F34F7" w14:paraId="344B877F" w14:textId="77777777" w:rsidTr="00182B8F">
        <w:trPr>
          <w:trHeight w:val="680"/>
        </w:trPr>
        <w:tc>
          <w:tcPr>
            <w:tcW w:w="646" w:type="dxa"/>
            <w:vAlign w:val="center"/>
          </w:tcPr>
          <w:p w14:paraId="50619290" w14:textId="77777777" w:rsidR="005A3A01" w:rsidRPr="006F34F7" w:rsidRDefault="005A3A01"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40765A" w14:textId="4E9C744D" w:rsidR="005A3A01" w:rsidRPr="006F34F7" w:rsidRDefault="000F5B04" w:rsidP="00CE404A">
            <w:pPr>
              <w:tabs>
                <w:tab w:val="left" w:pos="360"/>
              </w:tabs>
              <w:spacing w:line="276" w:lineRule="auto"/>
              <w:rPr>
                <w:rFonts w:ascii="Verdana" w:hAnsi="Verdana" w:cs="Tahoma"/>
                <w:sz w:val="18"/>
                <w:szCs w:val="18"/>
              </w:rPr>
            </w:pPr>
            <w:r w:rsidRPr="00CE404A">
              <w:rPr>
                <w:rFonts w:ascii="Verdana" w:hAnsi="Verdana" w:cs="Arial"/>
                <w:bCs/>
                <w:color w:val="000000" w:themeColor="text1"/>
                <w:sz w:val="18"/>
                <w:szCs w:val="18"/>
              </w:rPr>
              <w:t>z</w:t>
            </w:r>
            <w:r w:rsidR="005A3A01" w:rsidRPr="00CE404A">
              <w:rPr>
                <w:rFonts w:ascii="Verdana" w:hAnsi="Verdana" w:cs="Arial"/>
                <w:bCs/>
                <w:color w:val="000000" w:themeColor="text1"/>
                <w:sz w:val="18"/>
                <w:szCs w:val="18"/>
              </w:rPr>
              <w:t>asilanie</w:t>
            </w:r>
            <w:r w:rsidRPr="00CE404A">
              <w:rPr>
                <w:rFonts w:ascii="Verdana" w:hAnsi="Verdana" w:cs="Arial"/>
                <w:bCs/>
                <w:color w:val="000000" w:themeColor="text1"/>
                <w:sz w:val="18"/>
                <w:szCs w:val="18"/>
              </w:rPr>
              <w:t>:</w:t>
            </w:r>
            <w:r w:rsidR="005A3A01" w:rsidRPr="00CE404A">
              <w:rPr>
                <w:rFonts w:ascii="Verdana" w:hAnsi="Verdana" w:cs="Arial"/>
                <w:bCs/>
                <w:color w:val="000000" w:themeColor="text1"/>
                <w:sz w:val="18"/>
                <w:szCs w:val="18"/>
              </w:rPr>
              <w:t xml:space="preserve"> </w:t>
            </w:r>
            <w:r w:rsidR="00CE404A" w:rsidRPr="00CE404A">
              <w:rPr>
                <w:rFonts w:ascii="Verdana" w:hAnsi="Verdana" w:cs="Arial"/>
                <w:bCs/>
                <w:color w:val="000000" w:themeColor="text1"/>
                <w:sz w:val="18"/>
                <w:szCs w:val="18"/>
              </w:rPr>
              <w:t>jedna bateria,</w:t>
            </w:r>
            <w:r w:rsidR="005A3A01" w:rsidRPr="00CE404A">
              <w:rPr>
                <w:rFonts w:ascii="Verdana" w:hAnsi="Verdana" w:cs="Arial"/>
                <w:bCs/>
                <w:color w:val="000000" w:themeColor="text1"/>
                <w:sz w:val="18"/>
                <w:szCs w:val="18"/>
              </w:rPr>
              <w:t xml:space="preserve"> host PC USB w trakcie pobierania danych</w:t>
            </w:r>
          </w:p>
        </w:tc>
        <w:tc>
          <w:tcPr>
            <w:tcW w:w="1417" w:type="dxa"/>
            <w:vAlign w:val="center"/>
          </w:tcPr>
          <w:p w14:paraId="260944F2"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CA6C11E" w14:textId="77777777" w:rsidR="005A3A01" w:rsidRPr="006F34F7" w:rsidRDefault="005A3A01" w:rsidP="006F34F7">
            <w:pPr>
              <w:spacing w:line="276" w:lineRule="auto"/>
              <w:rPr>
                <w:rFonts w:ascii="Verdana" w:hAnsi="Verdana"/>
                <w:sz w:val="18"/>
                <w:szCs w:val="18"/>
              </w:rPr>
            </w:pPr>
          </w:p>
        </w:tc>
      </w:tr>
      <w:tr w:rsidR="005A3A01" w:rsidRPr="006F34F7" w14:paraId="3BD0B1CE" w14:textId="77777777" w:rsidTr="00182B8F">
        <w:trPr>
          <w:trHeight w:val="702"/>
        </w:trPr>
        <w:tc>
          <w:tcPr>
            <w:tcW w:w="646" w:type="dxa"/>
            <w:vAlign w:val="center"/>
          </w:tcPr>
          <w:p w14:paraId="5099E6AE" w14:textId="77777777" w:rsidR="005A3A01" w:rsidRPr="006F34F7" w:rsidRDefault="005A3A01"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38F5B" w14:textId="1C8A8F98" w:rsidR="005A3A01" w:rsidRPr="006F34F7" w:rsidRDefault="000F5B04" w:rsidP="006F34F7">
            <w:pPr>
              <w:tabs>
                <w:tab w:val="left" w:pos="360"/>
              </w:tabs>
              <w:spacing w:line="276" w:lineRule="auto"/>
              <w:rPr>
                <w:rFonts w:ascii="Verdana" w:hAnsi="Verdana" w:cs="Tahoma"/>
                <w:sz w:val="18"/>
                <w:szCs w:val="18"/>
              </w:rPr>
            </w:pPr>
            <w:r w:rsidRPr="006F34F7">
              <w:rPr>
                <w:rFonts w:ascii="Verdana" w:hAnsi="Verdana" w:cs="Arial"/>
                <w:bCs/>
                <w:sz w:val="18"/>
                <w:szCs w:val="18"/>
              </w:rPr>
              <w:t>w</w:t>
            </w:r>
            <w:r w:rsidR="005A3A01" w:rsidRPr="006F34F7">
              <w:rPr>
                <w:rFonts w:ascii="Verdana" w:hAnsi="Verdana" w:cs="Arial"/>
                <w:bCs/>
                <w:sz w:val="18"/>
                <w:szCs w:val="18"/>
              </w:rPr>
              <w:t>yświetlacz</w:t>
            </w:r>
            <w:r w:rsidRPr="006F34F7">
              <w:rPr>
                <w:rFonts w:ascii="Verdana" w:hAnsi="Verdana" w:cs="Arial"/>
                <w:bCs/>
                <w:sz w:val="18"/>
                <w:szCs w:val="18"/>
              </w:rPr>
              <w:t>:</w:t>
            </w:r>
            <w:r w:rsidR="005A3A01" w:rsidRPr="006F34F7">
              <w:rPr>
                <w:rFonts w:ascii="Verdana" w:hAnsi="Verdana" w:cs="Arial"/>
                <w:bCs/>
                <w:sz w:val="18"/>
                <w:szCs w:val="18"/>
              </w:rPr>
              <w:t xml:space="preserve"> wym</w:t>
            </w:r>
            <w:r w:rsidR="00CE404A">
              <w:rPr>
                <w:rFonts w:ascii="Verdana" w:hAnsi="Verdana" w:cs="Arial"/>
                <w:bCs/>
                <w:sz w:val="18"/>
                <w:szCs w:val="18"/>
              </w:rPr>
              <w:t>iary max. 19 x 35 mm</w:t>
            </w:r>
            <w:r w:rsidR="005A3A01" w:rsidRPr="006F34F7">
              <w:rPr>
                <w:rFonts w:ascii="Verdana" w:hAnsi="Verdana" w:cs="Arial"/>
                <w:bCs/>
                <w:sz w:val="18"/>
                <w:szCs w:val="18"/>
              </w:rPr>
              <w:t>, rozdzielczość 128 x 64 punktów</w:t>
            </w:r>
          </w:p>
        </w:tc>
        <w:tc>
          <w:tcPr>
            <w:tcW w:w="1417" w:type="dxa"/>
            <w:vAlign w:val="center"/>
          </w:tcPr>
          <w:p w14:paraId="440F7059"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F55DB74" w14:textId="77777777" w:rsidR="005A3A01" w:rsidRPr="006F34F7" w:rsidRDefault="005A3A01" w:rsidP="006F34F7">
            <w:pPr>
              <w:spacing w:line="276" w:lineRule="auto"/>
              <w:rPr>
                <w:rFonts w:ascii="Verdana" w:hAnsi="Verdana"/>
                <w:iCs/>
                <w:sz w:val="18"/>
                <w:szCs w:val="18"/>
              </w:rPr>
            </w:pPr>
          </w:p>
        </w:tc>
      </w:tr>
      <w:tr w:rsidR="005A3A01" w:rsidRPr="006F34F7" w14:paraId="3E1A62D0" w14:textId="77777777" w:rsidTr="00182B8F">
        <w:trPr>
          <w:trHeight w:val="790"/>
        </w:trPr>
        <w:tc>
          <w:tcPr>
            <w:tcW w:w="646" w:type="dxa"/>
            <w:vAlign w:val="center"/>
          </w:tcPr>
          <w:p w14:paraId="5041FC4F" w14:textId="77777777" w:rsidR="005A3A01" w:rsidRPr="006F34F7" w:rsidRDefault="005A3A01"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793FB0" w14:textId="26A19743" w:rsidR="005A3A01" w:rsidRPr="006F34F7" w:rsidRDefault="000F5B04" w:rsidP="006F34F7">
            <w:pPr>
              <w:spacing w:line="276" w:lineRule="auto"/>
              <w:rPr>
                <w:rFonts w:ascii="Verdana" w:hAnsi="Verdana"/>
                <w:sz w:val="18"/>
                <w:szCs w:val="18"/>
              </w:rPr>
            </w:pPr>
            <w:r w:rsidRPr="006F34F7">
              <w:rPr>
                <w:rFonts w:ascii="Verdana" w:hAnsi="Verdana" w:cs="Arial"/>
                <w:bCs/>
                <w:sz w:val="18"/>
                <w:szCs w:val="18"/>
              </w:rPr>
              <w:t xml:space="preserve">połączenie USB 2.0: </w:t>
            </w:r>
            <w:r w:rsidR="005A3A01" w:rsidRPr="006F34F7">
              <w:rPr>
                <w:rFonts w:ascii="Verdana" w:hAnsi="Verdana" w:cs="Arial"/>
                <w:bCs/>
                <w:sz w:val="18"/>
                <w:szCs w:val="18"/>
              </w:rPr>
              <w:t>Mini-USB typ B</w:t>
            </w:r>
          </w:p>
        </w:tc>
        <w:tc>
          <w:tcPr>
            <w:tcW w:w="1417" w:type="dxa"/>
            <w:vAlign w:val="center"/>
          </w:tcPr>
          <w:p w14:paraId="5C8D065F"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93A56A3" w14:textId="77777777" w:rsidR="005A3A01" w:rsidRPr="006F34F7" w:rsidRDefault="005A3A01" w:rsidP="006F34F7">
            <w:pPr>
              <w:spacing w:line="276" w:lineRule="auto"/>
              <w:rPr>
                <w:rFonts w:ascii="Verdana" w:hAnsi="Verdana"/>
                <w:iCs/>
                <w:sz w:val="18"/>
                <w:szCs w:val="18"/>
              </w:rPr>
            </w:pPr>
          </w:p>
        </w:tc>
      </w:tr>
      <w:tr w:rsidR="00B95326" w:rsidRPr="006F34F7" w14:paraId="5EA0E26B" w14:textId="77777777" w:rsidTr="00182B8F">
        <w:trPr>
          <w:trHeight w:val="321"/>
        </w:trPr>
        <w:tc>
          <w:tcPr>
            <w:tcW w:w="646" w:type="dxa"/>
            <w:shd w:val="clear" w:color="auto" w:fill="BDD6EE" w:themeFill="accent1" w:themeFillTint="66"/>
            <w:vAlign w:val="center"/>
          </w:tcPr>
          <w:p w14:paraId="2A36A82F" w14:textId="77777777" w:rsidR="00B95326" w:rsidRPr="006F34F7" w:rsidRDefault="00B95326" w:rsidP="006F34F7">
            <w:pPr>
              <w:spacing w:line="276" w:lineRule="auto"/>
              <w:rPr>
                <w:rFonts w:ascii="Verdana" w:hAnsi="Verdana"/>
                <w:sz w:val="18"/>
                <w:szCs w:val="18"/>
              </w:rPr>
            </w:pPr>
          </w:p>
        </w:tc>
        <w:tc>
          <w:tcPr>
            <w:tcW w:w="9134" w:type="dxa"/>
            <w:gridSpan w:val="3"/>
            <w:tcBorders>
              <w:top w:val="single" w:sz="4" w:space="0" w:color="auto"/>
              <w:left w:val="single" w:sz="4" w:space="0" w:color="auto"/>
              <w:bottom w:val="single" w:sz="4" w:space="0" w:color="auto"/>
            </w:tcBorders>
            <w:shd w:val="clear" w:color="auto" w:fill="BDD6EE" w:themeFill="accent1" w:themeFillTint="66"/>
            <w:vAlign w:val="center"/>
          </w:tcPr>
          <w:p w14:paraId="6E6CCA7C" w14:textId="772446B8" w:rsidR="00B95326" w:rsidRPr="006F34F7" w:rsidRDefault="00B95326" w:rsidP="006F34F7">
            <w:pPr>
              <w:spacing w:line="276" w:lineRule="auto"/>
              <w:rPr>
                <w:rFonts w:ascii="Verdana" w:hAnsi="Verdana"/>
                <w:iCs/>
                <w:sz w:val="18"/>
                <w:szCs w:val="18"/>
              </w:rPr>
            </w:pPr>
            <w:r w:rsidRPr="006F34F7">
              <w:rPr>
                <w:rFonts w:ascii="Verdana" w:eastAsia="Calibri" w:hAnsi="Verdana"/>
                <w:iCs/>
                <w:sz w:val="18"/>
                <w:szCs w:val="18"/>
                <w:lang w:eastAsia="en-US"/>
              </w:rPr>
              <w:t>Parametry techniczne</w:t>
            </w:r>
          </w:p>
        </w:tc>
      </w:tr>
      <w:tr w:rsidR="005A3A01" w:rsidRPr="006F34F7" w14:paraId="1495FABA" w14:textId="77777777" w:rsidTr="00182B8F">
        <w:trPr>
          <w:trHeight w:val="552"/>
        </w:trPr>
        <w:tc>
          <w:tcPr>
            <w:tcW w:w="646" w:type="dxa"/>
            <w:vAlign w:val="center"/>
          </w:tcPr>
          <w:p w14:paraId="154D96DD" w14:textId="77777777" w:rsidR="005A3A01" w:rsidRPr="006F34F7" w:rsidRDefault="005A3A01"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A152D5" w14:textId="71B787DB" w:rsidR="005A3A01" w:rsidRPr="00D12F1E" w:rsidRDefault="005A3A01" w:rsidP="006F34F7">
            <w:pPr>
              <w:spacing w:line="276" w:lineRule="auto"/>
              <w:rPr>
                <w:rFonts w:ascii="Verdana" w:hAnsi="Verdana"/>
                <w:color w:val="000000" w:themeColor="text1"/>
                <w:sz w:val="18"/>
                <w:szCs w:val="18"/>
              </w:rPr>
            </w:pPr>
            <w:r w:rsidRPr="00D12F1E">
              <w:rPr>
                <w:rFonts w:ascii="Verdana" w:hAnsi="Verdana" w:cs="Arial"/>
                <w:bCs/>
                <w:color w:val="000000" w:themeColor="text1"/>
                <w:sz w:val="18"/>
                <w:szCs w:val="18"/>
              </w:rPr>
              <w:t xml:space="preserve">pojemność pamięci </w:t>
            </w:r>
            <w:r w:rsidR="00E80E40" w:rsidRPr="00D12F1E">
              <w:rPr>
                <w:rFonts w:ascii="Verdana" w:hAnsi="Verdana" w:cs="Arial"/>
                <w:bCs/>
                <w:color w:val="000000" w:themeColor="text1"/>
                <w:sz w:val="18"/>
                <w:szCs w:val="18"/>
              </w:rPr>
              <w:t xml:space="preserve">min. </w:t>
            </w:r>
            <w:r w:rsidRPr="00D12F1E">
              <w:rPr>
                <w:rFonts w:ascii="Verdana" w:hAnsi="Verdana" w:cs="Arial"/>
                <w:bCs/>
                <w:color w:val="000000" w:themeColor="text1"/>
                <w:sz w:val="18"/>
                <w:szCs w:val="18"/>
              </w:rPr>
              <w:t>1GB</w:t>
            </w:r>
          </w:p>
        </w:tc>
        <w:tc>
          <w:tcPr>
            <w:tcW w:w="1417" w:type="dxa"/>
            <w:vAlign w:val="center"/>
          </w:tcPr>
          <w:p w14:paraId="33F39836"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3231980" w14:textId="77777777" w:rsidR="005A3A01" w:rsidRPr="006F34F7" w:rsidRDefault="005A3A01" w:rsidP="006F34F7">
            <w:pPr>
              <w:spacing w:line="276" w:lineRule="auto"/>
              <w:rPr>
                <w:rFonts w:ascii="Verdana" w:hAnsi="Verdana"/>
                <w:iCs/>
                <w:sz w:val="18"/>
                <w:szCs w:val="18"/>
              </w:rPr>
            </w:pPr>
          </w:p>
        </w:tc>
      </w:tr>
      <w:tr w:rsidR="005A3A01" w:rsidRPr="006F34F7" w14:paraId="097643C7" w14:textId="77777777" w:rsidTr="00182B8F">
        <w:trPr>
          <w:trHeight w:val="700"/>
        </w:trPr>
        <w:tc>
          <w:tcPr>
            <w:tcW w:w="646" w:type="dxa"/>
            <w:vAlign w:val="center"/>
          </w:tcPr>
          <w:p w14:paraId="58C06006" w14:textId="77777777" w:rsidR="005A3A01" w:rsidRPr="006F34F7" w:rsidRDefault="005A3A01"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30B7B2" w14:textId="28E3DC3D" w:rsidR="005A3A01" w:rsidRPr="00D12F1E" w:rsidRDefault="005A3A01" w:rsidP="006F34F7">
            <w:pPr>
              <w:tabs>
                <w:tab w:val="left" w:pos="360"/>
              </w:tabs>
              <w:spacing w:line="276" w:lineRule="auto"/>
              <w:rPr>
                <w:rFonts w:ascii="Verdana" w:hAnsi="Verdana" w:cs="Tahoma"/>
                <w:color w:val="000000" w:themeColor="text1"/>
                <w:sz w:val="18"/>
                <w:szCs w:val="18"/>
              </w:rPr>
            </w:pPr>
            <w:r w:rsidRPr="00D12F1E">
              <w:rPr>
                <w:rFonts w:ascii="Verdana" w:hAnsi="Verdana" w:cs="Arial"/>
                <w:bCs/>
                <w:color w:val="000000" w:themeColor="text1"/>
                <w:sz w:val="18"/>
                <w:szCs w:val="18"/>
              </w:rPr>
              <w:t xml:space="preserve">czas nagrywania do </w:t>
            </w:r>
            <w:r w:rsidR="00E80E40" w:rsidRPr="00D12F1E">
              <w:rPr>
                <w:rFonts w:ascii="Verdana" w:hAnsi="Verdana" w:cs="Arial"/>
                <w:bCs/>
                <w:color w:val="000000" w:themeColor="text1"/>
                <w:sz w:val="18"/>
                <w:szCs w:val="18"/>
              </w:rPr>
              <w:t xml:space="preserve">min. </w:t>
            </w:r>
            <w:r w:rsidRPr="00D12F1E">
              <w:rPr>
                <w:rFonts w:ascii="Verdana" w:hAnsi="Verdana" w:cs="Arial"/>
                <w:bCs/>
                <w:color w:val="000000" w:themeColor="text1"/>
                <w:sz w:val="18"/>
                <w:szCs w:val="18"/>
              </w:rPr>
              <w:t>24 godzin, łącznie z nagrywaniem rzeczywistego dźwięku</w:t>
            </w:r>
          </w:p>
        </w:tc>
        <w:tc>
          <w:tcPr>
            <w:tcW w:w="1417" w:type="dxa"/>
            <w:vAlign w:val="center"/>
          </w:tcPr>
          <w:p w14:paraId="5304089F"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CCB973F" w14:textId="77777777" w:rsidR="005A3A01" w:rsidRPr="006F34F7" w:rsidRDefault="005A3A01" w:rsidP="006F34F7">
            <w:pPr>
              <w:spacing w:line="276" w:lineRule="auto"/>
              <w:rPr>
                <w:rFonts w:ascii="Verdana" w:hAnsi="Verdana"/>
                <w:sz w:val="18"/>
                <w:szCs w:val="18"/>
              </w:rPr>
            </w:pPr>
          </w:p>
        </w:tc>
      </w:tr>
      <w:tr w:rsidR="005A3A01" w:rsidRPr="006F34F7" w14:paraId="2A0C5326" w14:textId="77777777" w:rsidTr="00182B8F">
        <w:trPr>
          <w:trHeight w:val="743"/>
        </w:trPr>
        <w:tc>
          <w:tcPr>
            <w:tcW w:w="646" w:type="dxa"/>
            <w:vAlign w:val="center"/>
          </w:tcPr>
          <w:p w14:paraId="1912CE63" w14:textId="77777777" w:rsidR="005A3A01" w:rsidRPr="006F34F7" w:rsidRDefault="005A3A01"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845C13" w14:textId="1506375A" w:rsidR="005A3A01" w:rsidRPr="00D12F1E" w:rsidRDefault="00AA7360" w:rsidP="006F34F7">
            <w:pPr>
              <w:tabs>
                <w:tab w:val="left" w:pos="360"/>
              </w:tabs>
              <w:spacing w:line="276" w:lineRule="auto"/>
              <w:rPr>
                <w:rFonts w:ascii="Verdana" w:hAnsi="Verdana" w:cs="Tahoma"/>
                <w:color w:val="000000" w:themeColor="text1"/>
                <w:sz w:val="18"/>
                <w:szCs w:val="18"/>
              </w:rPr>
            </w:pPr>
            <w:r w:rsidRPr="00D12F1E">
              <w:rPr>
                <w:rFonts w:ascii="Verdana" w:hAnsi="Verdana" w:cs="Arial"/>
                <w:bCs/>
                <w:color w:val="000000" w:themeColor="text1"/>
                <w:sz w:val="18"/>
                <w:szCs w:val="18"/>
              </w:rPr>
              <w:t xml:space="preserve">komunikacja z komputerem: </w:t>
            </w:r>
            <w:r w:rsidR="005A3A01" w:rsidRPr="00D12F1E">
              <w:rPr>
                <w:rFonts w:ascii="Verdana" w:hAnsi="Verdana" w:cs="Arial"/>
                <w:bCs/>
                <w:color w:val="000000" w:themeColor="text1"/>
                <w:sz w:val="18"/>
                <w:szCs w:val="18"/>
              </w:rPr>
              <w:t>USB 2.0 Hi-Speed</w:t>
            </w:r>
          </w:p>
        </w:tc>
        <w:tc>
          <w:tcPr>
            <w:tcW w:w="1417" w:type="dxa"/>
            <w:vAlign w:val="center"/>
          </w:tcPr>
          <w:p w14:paraId="4DCCE98B"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9284C84" w14:textId="77777777" w:rsidR="005A3A01" w:rsidRPr="006F34F7" w:rsidRDefault="005A3A01" w:rsidP="006F34F7">
            <w:pPr>
              <w:spacing w:line="276" w:lineRule="auto"/>
              <w:rPr>
                <w:rFonts w:ascii="Verdana" w:hAnsi="Verdana"/>
                <w:sz w:val="18"/>
                <w:szCs w:val="18"/>
              </w:rPr>
            </w:pPr>
          </w:p>
        </w:tc>
      </w:tr>
      <w:tr w:rsidR="007E3298" w:rsidRPr="006F34F7" w14:paraId="705ED1AE" w14:textId="77777777" w:rsidTr="00182B8F">
        <w:trPr>
          <w:trHeight w:val="265"/>
        </w:trPr>
        <w:tc>
          <w:tcPr>
            <w:tcW w:w="646" w:type="dxa"/>
            <w:shd w:val="clear" w:color="auto" w:fill="BDD6EE" w:themeFill="accent1" w:themeFillTint="66"/>
            <w:vAlign w:val="center"/>
          </w:tcPr>
          <w:p w14:paraId="3D44258A" w14:textId="77777777" w:rsidR="007E3298" w:rsidRPr="006F34F7" w:rsidRDefault="007E3298" w:rsidP="006F34F7">
            <w:pPr>
              <w:spacing w:line="276" w:lineRule="auto"/>
              <w:rPr>
                <w:rFonts w:ascii="Verdana" w:hAnsi="Verdana"/>
                <w:sz w:val="18"/>
                <w:szCs w:val="18"/>
              </w:rPr>
            </w:pPr>
          </w:p>
        </w:tc>
        <w:tc>
          <w:tcPr>
            <w:tcW w:w="9134" w:type="dxa"/>
            <w:gridSpan w:val="3"/>
            <w:tcBorders>
              <w:top w:val="single" w:sz="4" w:space="0" w:color="auto"/>
              <w:left w:val="single" w:sz="4" w:space="0" w:color="auto"/>
              <w:bottom w:val="single" w:sz="4" w:space="0" w:color="auto"/>
            </w:tcBorders>
            <w:shd w:val="clear" w:color="auto" w:fill="BDD6EE" w:themeFill="accent1" w:themeFillTint="66"/>
            <w:vAlign w:val="center"/>
          </w:tcPr>
          <w:p w14:paraId="1EC11567" w14:textId="657949BD" w:rsidR="007E3298" w:rsidRPr="006F34F7" w:rsidRDefault="007E3298" w:rsidP="006F34F7">
            <w:pPr>
              <w:spacing w:line="276" w:lineRule="auto"/>
              <w:rPr>
                <w:rFonts w:ascii="Verdana" w:hAnsi="Verdana"/>
                <w:sz w:val="18"/>
                <w:szCs w:val="18"/>
              </w:rPr>
            </w:pPr>
            <w:r w:rsidRPr="006F34F7">
              <w:rPr>
                <w:rFonts w:ascii="Verdana" w:hAnsi="Verdana" w:cs="Arial"/>
                <w:bCs/>
                <w:sz w:val="18"/>
                <w:szCs w:val="18"/>
              </w:rPr>
              <w:t xml:space="preserve">Parametry sygnału </w:t>
            </w:r>
          </w:p>
        </w:tc>
      </w:tr>
      <w:tr w:rsidR="005A3A01" w:rsidRPr="006F34F7" w14:paraId="6CE4BA45" w14:textId="77777777" w:rsidTr="00182B8F">
        <w:trPr>
          <w:trHeight w:val="824"/>
        </w:trPr>
        <w:tc>
          <w:tcPr>
            <w:tcW w:w="646" w:type="dxa"/>
            <w:vAlign w:val="center"/>
          </w:tcPr>
          <w:p w14:paraId="35DEA190" w14:textId="77777777" w:rsidR="005A3A01" w:rsidRPr="006F34F7" w:rsidRDefault="005A3A01"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E8D31A" w14:textId="5235F988" w:rsidR="005A3A01" w:rsidRPr="006F34F7" w:rsidRDefault="005A3A01" w:rsidP="006F34F7">
            <w:pPr>
              <w:tabs>
                <w:tab w:val="left" w:pos="360"/>
              </w:tabs>
              <w:spacing w:line="276" w:lineRule="auto"/>
              <w:rPr>
                <w:rFonts w:ascii="Verdana" w:hAnsi="Verdana" w:cs="Tahoma"/>
                <w:sz w:val="18"/>
                <w:szCs w:val="18"/>
              </w:rPr>
            </w:pPr>
            <w:r w:rsidRPr="006F34F7">
              <w:rPr>
                <w:rFonts w:ascii="Verdana" w:hAnsi="Verdana" w:cs="Arial"/>
                <w:bCs/>
                <w:sz w:val="18"/>
                <w:szCs w:val="18"/>
              </w:rPr>
              <w:t>dostępne sygnały: RIP klatki piersiowej i jamy brzusznej, ciśnienie nosowe/ciśnienie w masce, sygnał chrapania, kanał audio i chrapania, 2 kanały dwubiegunowe (PLM lub EKG lub EMG lub EEG), pozycja, aktywność, SpO2, tętno, pletyzmografia, ptCO2 , dane terapeutyczne</w:t>
            </w:r>
          </w:p>
        </w:tc>
        <w:tc>
          <w:tcPr>
            <w:tcW w:w="1417" w:type="dxa"/>
            <w:vAlign w:val="center"/>
          </w:tcPr>
          <w:p w14:paraId="56F7525A"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91F3297" w14:textId="77777777" w:rsidR="005A3A01" w:rsidRPr="006F34F7" w:rsidRDefault="005A3A01" w:rsidP="006F34F7">
            <w:pPr>
              <w:spacing w:line="276" w:lineRule="auto"/>
              <w:rPr>
                <w:rFonts w:ascii="Verdana" w:hAnsi="Verdana"/>
                <w:sz w:val="18"/>
                <w:szCs w:val="18"/>
              </w:rPr>
            </w:pPr>
          </w:p>
        </w:tc>
      </w:tr>
      <w:tr w:rsidR="005A3A01" w:rsidRPr="006F34F7" w14:paraId="329B0B41" w14:textId="77777777" w:rsidTr="00182B8F">
        <w:trPr>
          <w:trHeight w:val="709"/>
        </w:trPr>
        <w:tc>
          <w:tcPr>
            <w:tcW w:w="646" w:type="dxa"/>
            <w:vAlign w:val="center"/>
          </w:tcPr>
          <w:p w14:paraId="1DCAED18" w14:textId="77777777" w:rsidR="005A3A01" w:rsidRPr="006F34F7" w:rsidRDefault="005A3A01"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F6674C" w14:textId="72199AF4" w:rsidR="005A3A01" w:rsidRPr="006F34F7" w:rsidRDefault="005A3A01" w:rsidP="006F34F7">
            <w:pPr>
              <w:spacing w:line="276" w:lineRule="auto"/>
              <w:jc w:val="both"/>
              <w:rPr>
                <w:rFonts w:ascii="Verdana" w:hAnsi="Verdana" w:cs="Calibri"/>
                <w:sz w:val="18"/>
                <w:szCs w:val="18"/>
              </w:rPr>
            </w:pPr>
            <w:r w:rsidRPr="006F34F7">
              <w:rPr>
                <w:rFonts w:ascii="Verdana" w:hAnsi="Verdana" w:cs="Arial"/>
                <w:bCs/>
                <w:sz w:val="18"/>
                <w:szCs w:val="18"/>
              </w:rPr>
              <w:t>kanały dwubiegunowe</w:t>
            </w:r>
            <w:r w:rsidR="002F3540" w:rsidRPr="006F34F7">
              <w:rPr>
                <w:rFonts w:ascii="Verdana" w:hAnsi="Verdana" w:cs="Arial"/>
                <w:bCs/>
                <w:sz w:val="18"/>
                <w:szCs w:val="18"/>
              </w:rPr>
              <w:t>:</w:t>
            </w:r>
            <w:r w:rsidRPr="006F34F7">
              <w:rPr>
                <w:rFonts w:ascii="Verdana" w:hAnsi="Verdana" w:cs="Arial"/>
                <w:bCs/>
                <w:sz w:val="18"/>
                <w:szCs w:val="18"/>
              </w:rPr>
              <w:t xml:space="preserve"> Złącze touch-proof DIN 42-802, zakres AC wej. ±8 mV,  szum &lt;3 μVrms</w:t>
            </w:r>
          </w:p>
        </w:tc>
        <w:tc>
          <w:tcPr>
            <w:tcW w:w="1417" w:type="dxa"/>
            <w:vAlign w:val="center"/>
          </w:tcPr>
          <w:p w14:paraId="63E57D37"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6018011" w14:textId="77777777" w:rsidR="005A3A01" w:rsidRPr="006F34F7" w:rsidRDefault="005A3A01" w:rsidP="006F34F7">
            <w:pPr>
              <w:spacing w:line="276" w:lineRule="auto"/>
              <w:rPr>
                <w:rFonts w:ascii="Verdana" w:hAnsi="Verdana"/>
                <w:sz w:val="18"/>
                <w:szCs w:val="18"/>
              </w:rPr>
            </w:pPr>
          </w:p>
        </w:tc>
      </w:tr>
      <w:tr w:rsidR="005A3A01" w:rsidRPr="006F34F7" w14:paraId="62A6F75B" w14:textId="77777777" w:rsidTr="00182B8F">
        <w:trPr>
          <w:trHeight w:val="709"/>
        </w:trPr>
        <w:tc>
          <w:tcPr>
            <w:tcW w:w="646" w:type="dxa"/>
            <w:vAlign w:val="center"/>
          </w:tcPr>
          <w:p w14:paraId="010B98DB" w14:textId="77777777" w:rsidR="005A3A01" w:rsidRPr="006F34F7" w:rsidRDefault="005A3A01"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F3ADAD" w14:textId="0EF89931" w:rsidR="005A3A01" w:rsidRPr="006F34F7" w:rsidRDefault="005A3A01" w:rsidP="006F34F7">
            <w:pPr>
              <w:spacing w:line="276" w:lineRule="auto"/>
              <w:jc w:val="both"/>
              <w:rPr>
                <w:rFonts w:ascii="Verdana" w:hAnsi="Verdana" w:cs="Calibri"/>
                <w:sz w:val="18"/>
                <w:szCs w:val="18"/>
              </w:rPr>
            </w:pPr>
            <w:r w:rsidRPr="006F34F7">
              <w:rPr>
                <w:rFonts w:ascii="Verdana" w:hAnsi="Verdana" w:cs="Arial"/>
                <w:bCs/>
                <w:sz w:val="18"/>
                <w:szCs w:val="18"/>
              </w:rPr>
              <w:t>sygnał przepływu/ciśnienia</w:t>
            </w:r>
            <w:r w:rsidR="002F3540" w:rsidRPr="006F34F7">
              <w:rPr>
                <w:rFonts w:ascii="Verdana" w:hAnsi="Verdana" w:cs="Arial"/>
                <w:bCs/>
                <w:sz w:val="18"/>
                <w:szCs w:val="18"/>
              </w:rPr>
              <w:t>:</w:t>
            </w:r>
            <w:r w:rsidRPr="006F34F7">
              <w:rPr>
                <w:rFonts w:ascii="Verdana" w:hAnsi="Verdana" w:cs="Arial"/>
                <w:bCs/>
                <w:sz w:val="18"/>
                <w:szCs w:val="18"/>
              </w:rPr>
              <w:t xml:space="preserve"> Zakres ciśnienia wej. 25 cmH2O, DC 90 Hz, szum &lt;2 mmH2O</w:t>
            </w:r>
          </w:p>
        </w:tc>
        <w:tc>
          <w:tcPr>
            <w:tcW w:w="1417" w:type="dxa"/>
            <w:vAlign w:val="center"/>
          </w:tcPr>
          <w:p w14:paraId="035A8E75"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417DDDB" w14:textId="77777777" w:rsidR="005A3A01" w:rsidRPr="006F34F7" w:rsidRDefault="005A3A01" w:rsidP="006F34F7">
            <w:pPr>
              <w:spacing w:line="276" w:lineRule="auto"/>
              <w:rPr>
                <w:rFonts w:ascii="Verdana" w:hAnsi="Verdana"/>
                <w:sz w:val="18"/>
                <w:szCs w:val="18"/>
              </w:rPr>
            </w:pPr>
          </w:p>
        </w:tc>
      </w:tr>
      <w:tr w:rsidR="00AB0266" w:rsidRPr="006F34F7" w14:paraId="0B1CC08F"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9A636CD" w14:textId="77777777" w:rsidR="00AB0266" w:rsidRPr="006F34F7" w:rsidRDefault="00AB0266"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911FD3" w14:textId="5B5A7EA5" w:rsidR="00AB0266" w:rsidRPr="006F34F7" w:rsidRDefault="00AB0266" w:rsidP="006F34F7">
            <w:pPr>
              <w:spacing w:line="276" w:lineRule="auto"/>
              <w:jc w:val="both"/>
              <w:rPr>
                <w:rFonts w:ascii="Verdana" w:hAnsi="Verdana"/>
                <w:sz w:val="18"/>
                <w:szCs w:val="18"/>
              </w:rPr>
            </w:pPr>
            <w:r w:rsidRPr="006F34F7">
              <w:rPr>
                <w:rFonts w:ascii="Verdana" w:hAnsi="Verdana" w:cs="Arial"/>
                <w:bCs/>
                <w:sz w:val="18"/>
                <w:szCs w:val="18"/>
              </w:rPr>
              <w:t>sygnały aktywności/pozycji</w:t>
            </w:r>
            <w:r w:rsidR="002F3540" w:rsidRPr="006F34F7">
              <w:rPr>
                <w:rFonts w:ascii="Verdana" w:hAnsi="Verdana" w:cs="Arial"/>
                <w:bCs/>
                <w:sz w:val="18"/>
                <w:szCs w:val="18"/>
              </w:rPr>
              <w:t>:</w:t>
            </w:r>
            <w:r w:rsidRPr="006F34F7">
              <w:rPr>
                <w:rFonts w:ascii="Verdana" w:hAnsi="Verdana" w:cs="Arial"/>
                <w:bCs/>
                <w:sz w:val="18"/>
                <w:szCs w:val="18"/>
              </w:rPr>
              <w:t xml:space="preserve"> Oś wewnętrzna 3, ±2 g</w:t>
            </w:r>
          </w:p>
        </w:tc>
        <w:tc>
          <w:tcPr>
            <w:tcW w:w="1417" w:type="dxa"/>
            <w:tcBorders>
              <w:top w:val="single" w:sz="6" w:space="0" w:color="auto"/>
              <w:left w:val="single" w:sz="6" w:space="0" w:color="auto"/>
              <w:bottom w:val="single" w:sz="6" w:space="0" w:color="auto"/>
              <w:right w:val="single" w:sz="6" w:space="0" w:color="auto"/>
            </w:tcBorders>
            <w:vAlign w:val="center"/>
          </w:tcPr>
          <w:p w14:paraId="227EDB30" w14:textId="77777777" w:rsidR="00AB0266" w:rsidRPr="006F34F7" w:rsidRDefault="00AB026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7AB8BBD" w14:textId="77777777" w:rsidR="00AB0266" w:rsidRPr="006F34F7" w:rsidRDefault="00AB0266" w:rsidP="006F34F7">
            <w:pPr>
              <w:spacing w:line="276" w:lineRule="auto"/>
              <w:rPr>
                <w:rFonts w:ascii="Verdana" w:hAnsi="Verdana"/>
                <w:sz w:val="18"/>
                <w:szCs w:val="18"/>
              </w:rPr>
            </w:pPr>
          </w:p>
        </w:tc>
      </w:tr>
      <w:tr w:rsidR="00AB0266" w:rsidRPr="006F34F7" w14:paraId="673F495C"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CF2D185" w14:textId="77777777" w:rsidR="00AB0266" w:rsidRPr="006F34F7" w:rsidRDefault="00AB0266"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5C9EFA" w14:textId="39B97175" w:rsidR="00AB0266" w:rsidRPr="006F34F7" w:rsidRDefault="00AB0266" w:rsidP="006F34F7">
            <w:pPr>
              <w:spacing w:line="276" w:lineRule="auto"/>
              <w:jc w:val="both"/>
              <w:rPr>
                <w:rFonts w:ascii="Verdana" w:hAnsi="Verdana"/>
                <w:sz w:val="18"/>
                <w:szCs w:val="18"/>
              </w:rPr>
            </w:pPr>
            <w:r w:rsidRPr="006F34F7">
              <w:rPr>
                <w:rFonts w:ascii="Verdana" w:hAnsi="Verdana" w:cs="Arial"/>
                <w:bCs/>
                <w:sz w:val="18"/>
                <w:szCs w:val="18"/>
              </w:rPr>
              <w:t>sygnały dźwiękowe</w:t>
            </w:r>
            <w:r w:rsidR="002F3540" w:rsidRPr="006F34F7">
              <w:rPr>
                <w:rFonts w:ascii="Verdana" w:hAnsi="Verdana" w:cs="Arial"/>
                <w:bCs/>
                <w:sz w:val="18"/>
                <w:szCs w:val="18"/>
              </w:rPr>
              <w:t>:</w:t>
            </w:r>
            <w:r w:rsidRPr="006F34F7">
              <w:rPr>
                <w:rFonts w:ascii="Verdana" w:hAnsi="Verdana" w:cs="Arial"/>
                <w:bCs/>
                <w:sz w:val="18"/>
                <w:szCs w:val="18"/>
              </w:rPr>
              <w:t xml:space="preserve"> Wewnętrzne pasmo 3,8 kHz, ADC 16 bit</w:t>
            </w:r>
          </w:p>
        </w:tc>
        <w:tc>
          <w:tcPr>
            <w:tcW w:w="1417" w:type="dxa"/>
            <w:tcBorders>
              <w:top w:val="single" w:sz="6" w:space="0" w:color="auto"/>
              <w:left w:val="single" w:sz="6" w:space="0" w:color="auto"/>
              <w:bottom w:val="single" w:sz="6" w:space="0" w:color="auto"/>
              <w:right w:val="single" w:sz="6" w:space="0" w:color="auto"/>
            </w:tcBorders>
            <w:vAlign w:val="center"/>
          </w:tcPr>
          <w:p w14:paraId="2E4BB77C" w14:textId="30EB8124" w:rsidR="00AB0266" w:rsidRPr="006F34F7" w:rsidRDefault="00AB026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9CAE1A5" w14:textId="77777777" w:rsidR="00AB0266" w:rsidRPr="006F34F7" w:rsidRDefault="00AB0266" w:rsidP="006F34F7">
            <w:pPr>
              <w:spacing w:line="276" w:lineRule="auto"/>
              <w:rPr>
                <w:rFonts w:ascii="Verdana" w:hAnsi="Verdana"/>
                <w:sz w:val="18"/>
                <w:szCs w:val="18"/>
              </w:rPr>
            </w:pPr>
          </w:p>
        </w:tc>
      </w:tr>
      <w:tr w:rsidR="00AB0266" w:rsidRPr="006F34F7" w14:paraId="5D9B3479"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A4805B3" w14:textId="77777777" w:rsidR="00AB0266" w:rsidRPr="006F34F7" w:rsidRDefault="00AB0266"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0F9CBD" w14:textId="1A427677" w:rsidR="00AB0266" w:rsidRPr="006F34F7" w:rsidRDefault="00AB0266" w:rsidP="006F34F7">
            <w:pPr>
              <w:spacing w:line="276" w:lineRule="auto"/>
              <w:jc w:val="both"/>
              <w:rPr>
                <w:rFonts w:ascii="Verdana" w:hAnsi="Verdana"/>
                <w:sz w:val="18"/>
                <w:szCs w:val="18"/>
              </w:rPr>
            </w:pPr>
            <w:r w:rsidRPr="006F34F7">
              <w:rPr>
                <w:rFonts w:ascii="Verdana" w:hAnsi="Verdana" w:cs="Arial"/>
                <w:bCs/>
                <w:sz w:val="18"/>
                <w:szCs w:val="18"/>
              </w:rPr>
              <w:t>interfejs bezprzewodowy</w:t>
            </w:r>
            <w:r w:rsidR="002F3540" w:rsidRPr="006F34F7">
              <w:rPr>
                <w:rFonts w:ascii="Verdana" w:hAnsi="Verdana" w:cs="Arial"/>
                <w:bCs/>
                <w:sz w:val="18"/>
                <w:szCs w:val="18"/>
              </w:rPr>
              <w:t>:</w:t>
            </w:r>
            <w:r w:rsidRPr="006F34F7">
              <w:rPr>
                <w:rFonts w:ascii="Verdana" w:hAnsi="Verdana" w:cs="Arial"/>
                <w:bCs/>
                <w:sz w:val="18"/>
                <w:szCs w:val="18"/>
              </w:rPr>
              <w:t xml:space="preserve"> Bluetooth V2.0 dla urządzeń zewnętrznych</w:t>
            </w:r>
          </w:p>
        </w:tc>
        <w:tc>
          <w:tcPr>
            <w:tcW w:w="1417" w:type="dxa"/>
            <w:tcBorders>
              <w:top w:val="single" w:sz="6" w:space="0" w:color="auto"/>
              <w:left w:val="single" w:sz="6" w:space="0" w:color="auto"/>
              <w:bottom w:val="single" w:sz="6" w:space="0" w:color="auto"/>
              <w:right w:val="single" w:sz="6" w:space="0" w:color="auto"/>
            </w:tcBorders>
            <w:vAlign w:val="center"/>
          </w:tcPr>
          <w:p w14:paraId="29FCCA0A" w14:textId="55C611F3" w:rsidR="00AB0266" w:rsidRPr="006F34F7" w:rsidRDefault="00AB026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1DFB121" w14:textId="77777777" w:rsidR="00AB0266" w:rsidRPr="006F34F7" w:rsidRDefault="00AB0266" w:rsidP="006F34F7">
            <w:pPr>
              <w:spacing w:line="276" w:lineRule="auto"/>
              <w:rPr>
                <w:rFonts w:ascii="Verdana" w:hAnsi="Verdana"/>
                <w:sz w:val="18"/>
                <w:szCs w:val="18"/>
              </w:rPr>
            </w:pPr>
          </w:p>
        </w:tc>
      </w:tr>
      <w:tr w:rsidR="0091366F" w:rsidRPr="006F34F7" w14:paraId="4AA4D01D" w14:textId="77777777" w:rsidTr="00F77A14">
        <w:trPr>
          <w:trHeight w:val="342"/>
        </w:trPr>
        <w:tc>
          <w:tcPr>
            <w:tcW w:w="64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D3A3B19" w14:textId="77777777" w:rsidR="0091366F" w:rsidRPr="006F34F7" w:rsidRDefault="0091366F" w:rsidP="006F34F7">
            <w:pPr>
              <w:spacing w:before="60" w:after="60" w:line="276" w:lineRule="auto"/>
              <w:ind w:left="720" w:hanging="360"/>
              <w:contextualSpacing/>
              <w:rPr>
                <w:rFonts w:ascii="Verdana" w:eastAsia="Calibri" w:hAnsi="Verdana"/>
                <w:bCs/>
                <w:sz w:val="18"/>
                <w:szCs w:val="18"/>
                <w:lang w:eastAsia="en-US"/>
              </w:rPr>
            </w:pPr>
          </w:p>
        </w:tc>
        <w:tc>
          <w:tcPr>
            <w:tcW w:w="9134" w:type="dxa"/>
            <w:gridSpan w:val="3"/>
            <w:tcBorders>
              <w:top w:val="single" w:sz="4" w:space="0" w:color="auto"/>
              <w:left w:val="single" w:sz="4" w:space="0" w:color="auto"/>
              <w:bottom w:val="single" w:sz="4" w:space="0" w:color="auto"/>
              <w:right w:val="single" w:sz="6" w:space="0" w:color="auto"/>
            </w:tcBorders>
            <w:shd w:val="clear" w:color="auto" w:fill="BDD6EE" w:themeFill="accent1" w:themeFillTint="66"/>
            <w:vAlign w:val="center"/>
          </w:tcPr>
          <w:p w14:paraId="5EC1C4B9" w14:textId="0082D5B9" w:rsidR="0091366F" w:rsidRPr="006F34F7" w:rsidRDefault="0091366F" w:rsidP="006F34F7">
            <w:pPr>
              <w:spacing w:before="60" w:after="60" w:line="276" w:lineRule="auto"/>
              <w:contextualSpacing/>
              <w:jc w:val="both"/>
              <w:rPr>
                <w:rFonts w:ascii="Verdana" w:eastAsia="Calibri" w:hAnsi="Verdana"/>
                <w:bCs/>
                <w:sz w:val="18"/>
                <w:szCs w:val="18"/>
                <w:lang w:eastAsia="en-US"/>
              </w:rPr>
            </w:pPr>
            <w:r w:rsidRPr="006F34F7">
              <w:rPr>
                <w:rFonts w:ascii="Verdana" w:eastAsia="Calibri" w:hAnsi="Verdana"/>
                <w:bCs/>
                <w:sz w:val="18"/>
                <w:szCs w:val="18"/>
                <w:lang w:eastAsia="en-US"/>
              </w:rPr>
              <w:t>Oprogramowanie</w:t>
            </w:r>
          </w:p>
        </w:tc>
      </w:tr>
      <w:tr w:rsidR="00AB0266" w:rsidRPr="006F34F7" w14:paraId="41DA86EA"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62336CC" w14:textId="77777777" w:rsidR="00AB0266" w:rsidRPr="006F34F7" w:rsidRDefault="00AB0266"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FF9F8CB" w14:textId="7BEC4D1A" w:rsidR="0091401D" w:rsidRPr="006D7037" w:rsidRDefault="0091401D" w:rsidP="006D7037">
            <w:pPr>
              <w:spacing w:line="276" w:lineRule="auto"/>
              <w:jc w:val="both"/>
              <w:rPr>
                <w:rFonts w:ascii="Verdana" w:hAnsi="Verdana" w:cs="Arial"/>
                <w:bCs/>
                <w:sz w:val="18"/>
                <w:szCs w:val="18"/>
              </w:rPr>
            </w:pPr>
            <w:r w:rsidRPr="006F34F7">
              <w:rPr>
                <w:rFonts w:ascii="Verdana" w:hAnsi="Verdana" w:cs="Arial"/>
                <w:bCs/>
                <w:sz w:val="18"/>
                <w:szCs w:val="18"/>
              </w:rPr>
              <w:t>O</w:t>
            </w:r>
            <w:r w:rsidR="0091366F" w:rsidRPr="006F34F7">
              <w:rPr>
                <w:rFonts w:ascii="Verdana" w:hAnsi="Verdana" w:cs="Arial"/>
                <w:bCs/>
                <w:sz w:val="18"/>
                <w:szCs w:val="18"/>
              </w:rPr>
              <w:t>programowanie</w:t>
            </w:r>
          </w:p>
        </w:tc>
        <w:tc>
          <w:tcPr>
            <w:tcW w:w="1417" w:type="dxa"/>
            <w:tcBorders>
              <w:top w:val="single" w:sz="6" w:space="0" w:color="auto"/>
              <w:left w:val="single" w:sz="6" w:space="0" w:color="auto"/>
              <w:bottom w:val="single" w:sz="6" w:space="0" w:color="auto"/>
              <w:right w:val="single" w:sz="6" w:space="0" w:color="auto"/>
            </w:tcBorders>
            <w:vAlign w:val="center"/>
          </w:tcPr>
          <w:p w14:paraId="23CA3E91" w14:textId="2AAB893F" w:rsidR="00AB0266" w:rsidRPr="006F34F7" w:rsidRDefault="00AB026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0CF0AB5" w14:textId="77777777" w:rsidR="00AB0266" w:rsidRPr="006F34F7" w:rsidRDefault="00AB0266" w:rsidP="006F34F7">
            <w:pPr>
              <w:spacing w:line="276" w:lineRule="auto"/>
              <w:rPr>
                <w:rFonts w:ascii="Verdana" w:hAnsi="Verdana"/>
                <w:sz w:val="18"/>
                <w:szCs w:val="18"/>
              </w:rPr>
            </w:pPr>
          </w:p>
        </w:tc>
      </w:tr>
      <w:tr w:rsidR="00BC2726" w:rsidRPr="006F34F7" w14:paraId="00B07316" w14:textId="77777777" w:rsidTr="00182B8F">
        <w:trPr>
          <w:trHeight w:val="605"/>
        </w:trPr>
        <w:tc>
          <w:tcPr>
            <w:tcW w:w="646" w:type="dxa"/>
            <w:tcBorders>
              <w:bottom w:val="single" w:sz="6" w:space="0" w:color="auto"/>
            </w:tcBorders>
            <w:shd w:val="clear" w:color="auto" w:fill="BDD6EE" w:themeFill="accent1" w:themeFillTint="66"/>
            <w:vAlign w:val="center"/>
          </w:tcPr>
          <w:p w14:paraId="53B04128" w14:textId="3F519051" w:rsidR="00BC2726" w:rsidRPr="006F34F7" w:rsidRDefault="00BC2726" w:rsidP="006F34F7">
            <w:pPr>
              <w:spacing w:line="276" w:lineRule="auto"/>
              <w:rPr>
                <w:rFonts w:ascii="Verdana" w:hAnsi="Verdana"/>
                <w:b/>
                <w:sz w:val="18"/>
                <w:szCs w:val="18"/>
              </w:rPr>
            </w:pPr>
            <w:r w:rsidRPr="006F34F7">
              <w:rPr>
                <w:rFonts w:ascii="Verdana" w:hAnsi="Verdana"/>
                <w:b/>
                <w:sz w:val="18"/>
                <w:szCs w:val="18"/>
              </w:rPr>
              <w:t>II</w:t>
            </w:r>
          </w:p>
        </w:tc>
        <w:tc>
          <w:tcPr>
            <w:tcW w:w="9134" w:type="dxa"/>
            <w:gridSpan w:val="3"/>
            <w:tcBorders>
              <w:bottom w:val="single" w:sz="6" w:space="0" w:color="auto"/>
            </w:tcBorders>
            <w:shd w:val="clear" w:color="auto" w:fill="BDD6EE" w:themeFill="accent1" w:themeFillTint="66"/>
            <w:vAlign w:val="center"/>
          </w:tcPr>
          <w:p w14:paraId="7348346B" w14:textId="77777777" w:rsidR="00182B8F" w:rsidRPr="006F34F7" w:rsidRDefault="00182B8F" w:rsidP="006F34F7">
            <w:pPr>
              <w:spacing w:line="276" w:lineRule="auto"/>
              <w:rPr>
                <w:rFonts w:ascii="Verdana" w:hAnsi="Verdana"/>
                <w:b/>
                <w:sz w:val="18"/>
                <w:szCs w:val="18"/>
              </w:rPr>
            </w:pPr>
          </w:p>
          <w:p w14:paraId="0C57003A" w14:textId="552F9B91" w:rsidR="0091366F" w:rsidRPr="006F34F7" w:rsidRDefault="00BC2726" w:rsidP="006F34F7">
            <w:pPr>
              <w:spacing w:line="276" w:lineRule="auto"/>
              <w:rPr>
                <w:rFonts w:ascii="Verdana" w:hAnsi="Verdana"/>
                <w:b/>
                <w:sz w:val="18"/>
                <w:szCs w:val="18"/>
              </w:rPr>
            </w:pPr>
            <w:r w:rsidRPr="006F34F7">
              <w:rPr>
                <w:rFonts w:ascii="Verdana" w:hAnsi="Verdana"/>
                <w:b/>
                <w:sz w:val="18"/>
                <w:szCs w:val="18"/>
              </w:rPr>
              <w:t>Pulsoksymetr</w:t>
            </w:r>
            <w:r w:rsidR="001A6866" w:rsidRPr="006F34F7">
              <w:rPr>
                <w:rFonts w:ascii="Verdana" w:hAnsi="Verdana"/>
                <w:b/>
                <w:sz w:val="18"/>
                <w:szCs w:val="18"/>
              </w:rPr>
              <w:t xml:space="preserve"> kompatybilny z aparatem do monitoringu snu</w:t>
            </w:r>
          </w:p>
          <w:p w14:paraId="692F317B" w14:textId="528A2987" w:rsidR="00BC2726" w:rsidRPr="006F34F7" w:rsidRDefault="0091366F" w:rsidP="006F34F7">
            <w:pPr>
              <w:tabs>
                <w:tab w:val="left" w:pos="6780"/>
              </w:tabs>
              <w:spacing w:line="276" w:lineRule="auto"/>
              <w:rPr>
                <w:rFonts w:ascii="Verdana" w:hAnsi="Verdana"/>
                <w:sz w:val="18"/>
                <w:szCs w:val="18"/>
              </w:rPr>
            </w:pPr>
            <w:r w:rsidRPr="006F34F7">
              <w:rPr>
                <w:rFonts w:ascii="Verdana" w:hAnsi="Verdana"/>
                <w:sz w:val="18"/>
                <w:szCs w:val="18"/>
              </w:rPr>
              <w:tab/>
            </w:r>
          </w:p>
        </w:tc>
      </w:tr>
      <w:tr w:rsidR="007A3AC2" w:rsidRPr="006F34F7" w14:paraId="44ABDA6D" w14:textId="77777777" w:rsidTr="00C248F0">
        <w:trPr>
          <w:trHeight w:val="1068"/>
        </w:trPr>
        <w:tc>
          <w:tcPr>
            <w:tcW w:w="646" w:type="dxa"/>
            <w:tcBorders>
              <w:top w:val="single" w:sz="6" w:space="0" w:color="auto"/>
              <w:left w:val="single" w:sz="6" w:space="0" w:color="auto"/>
              <w:bottom w:val="single" w:sz="6" w:space="0" w:color="auto"/>
              <w:right w:val="single" w:sz="6" w:space="0" w:color="auto"/>
            </w:tcBorders>
            <w:vAlign w:val="center"/>
          </w:tcPr>
          <w:p w14:paraId="6A607C9D" w14:textId="77777777" w:rsidR="007A3AC2" w:rsidRPr="006F34F7" w:rsidRDefault="007A3AC2"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9E864E" w14:textId="77777777" w:rsidR="00B34C1F" w:rsidRPr="00D12F1E" w:rsidRDefault="00B34C1F" w:rsidP="006F34F7">
            <w:pPr>
              <w:widowControl w:val="0"/>
              <w:tabs>
                <w:tab w:val="left" w:pos="0"/>
                <w:tab w:val="right" w:leader="dot" w:pos="8953"/>
              </w:tabs>
              <w:autoSpaceDE w:val="0"/>
              <w:autoSpaceDN w:val="0"/>
              <w:adjustRightInd w:val="0"/>
              <w:spacing w:line="276" w:lineRule="auto"/>
              <w:rPr>
                <w:rFonts w:ascii="Verdana" w:hAnsi="Verdana" w:cs="Arial"/>
                <w:bCs/>
                <w:color w:val="000000" w:themeColor="text1"/>
                <w:sz w:val="18"/>
                <w:szCs w:val="18"/>
              </w:rPr>
            </w:pPr>
            <w:r w:rsidRPr="00D12F1E">
              <w:rPr>
                <w:rFonts w:ascii="Verdana" w:hAnsi="Verdana" w:cs="Arial"/>
                <w:bCs/>
                <w:color w:val="000000" w:themeColor="text1"/>
                <w:sz w:val="18"/>
                <w:szCs w:val="18"/>
              </w:rPr>
              <w:t xml:space="preserve">wymiary (bez sensora i paska): </w:t>
            </w:r>
          </w:p>
          <w:p w14:paraId="49932F2F" w14:textId="77777777" w:rsidR="00B34C1F" w:rsidRPr="00D12F1E" w:rsidRDefault="00B34C1F" w:rsidP="00E57477">
            <w:pPr>
              <w:pStyle w:val="Akapitzlist"/>
              <w:widowControl w:val="0"/>
              <w:numPr>
                <w:ilvl w:val="0"/>
                <w:numId w:val="23"/>
              </w:numPr>
              <w:tabs>
                <w:tab w:val="left" w:pos="0"/>
                <w:tab w:val="right" w:leader="dot" w:pos="8953"/>
              </w:tabs>
              <w:autoSpaceDE w:val="0"/>
              <w:autoSpaceDN w:val="0"/>
              <w:adjustRightInd w:val="0"/>
              <w:spacing w:line="276" w:lineRule="auto"/>
              <w:rPr>
                <w:rFonts w:ascii="Verdana" w:hAnsi="Verdana" w:cs="Arial"/>
                <w:bCs/>
                <w:color w:val="000000" w:themeColor="text1"/>
                <w:sz w:val="18"/>
                <w:szCs w:val="18"/>
              </w:rPr>
            </w:pPr>
            <w:r w:rsidRPr="00D12F1E">
              <w:rPr>
                <w:rFonts w:ascii="Verdana" w:hAnsi="Verdana" w:cs="Arial"/>
                <w:bCs/>
                <w:color w:val="000000" w:themeColor="text1"/>
                <w:sz w:val="18"/>
                <w:szCs w:val="18"/>
              </w:rPr>
              <w:t xml:space="preserve">szerokość: 55-70 mm, </w:t>
            </w:r>
          </w:p>
          <w:p w14:paraId="2E85F78A" w14:textId="77777777" w:rsidR="00B34C1F" w:rsidRPr="00D12F1E" w:rsidRDefault="00B34C1F" w:rsidP="00E57477">
            <w:pPr>
              <w:pStyle w:val="Akapitzlist"/>
              <w:widowControl w:val="0"/>
              <w:numPr>
                <w:ilvl w:val="0"/>
                <w:numId w:val="23"/>
              </w:numPr>
              <w:tabs>
                <w:tab w:val="left" w:pos="0"/>
                <w:tab w:val="right" w:leader="dot" w:pos="8953"/>
              </w:tabs>
              <w:autoSpaceDE w:val="0"/>
              <w:autoSpaceDN w:val="0"/>
              <w:adjustRightInd w:val="0"/>
              <w:spacing w:line="276" w:lineRule="auto"/>
              <w:rPr>
                <w:rFonts w:ascii="Verdana" w:hAnsi="Verdana" w:cs="Arial"/>
                <w:bCs/>
                <w:color w:val="000000" w:themeColor="text1"/>
                <w:sz w:val="18"/>
                <w:szCs w:val="18"/>
              </w:rPr>
            </w:pPr>
            <w:r w:rsidRPr="00D12F1E">
              <w:rPr>
                <w:rFonts w:ascii="Verdana" w:hAnsi="Verdana" w:cs="Arial"/>
                <w:bCs/>
                <w:color w:val="000000" w:themeColor="text1"/>
                <w:sz w:val="18"/>
                <w:szCs w:val="18"/>
              </w:rPr>
              <w:t xml:space="preserve">wysokość: 70-75mm, </w:t>
            </w:r>
          </w:p>
          <w:p w14:paraId="64763E53" w14:textId="77777777" w:rsidR="00B34C1F" w:rsidRPr="00D12F1E" w:rsidRDefault="00B34C1F" w:rsidP="00E57477">
            <w:pPr>
              <w:pStyle w:val="Akapitzlist"/>
              <w:widowControl w:val="0"/>
              <w:numPr>
                <w:ilvl w:val="0"/>
                <w:numId w:val="23"/>
              </w:numPr>
              <w:tabs>
                <w:tab w:val="left" w:pos="0"/>
                <w:tab w:val="right" w:leader="dot" w:pos="8953"/>
              </w:tabs>
              <w:autoSpaceDE w:val="0"/>
              <w:autoSpaceDN w:val="0"/>
              <w:adjustRightInd w:val="0"/>
              <w:spacing w:line="276" w:lineRule="auto"/>
              <w:rPr>
                <w:rFonts w:ascii="Verdana" w:hAnsi="Verdana" w:cs="Arial"/>
                <w:bCs/>
                <w:color w:val="000000" w:themeColor="text1"/>
                <w:sz w:val="18"/>
                <w:szCs w:val="18"/>
              </w:rPr>
            </w:pPr>
            <w:r w:rsidRPr="00D12F1E">
              <w:rPr>
                <w:rFonts w:ascii="Verdana" w:hAnsi="Verdana" w:cs="Arial"/>
                <w:bCs/>
                <w:color w:val="000000" w:themeColor="text1"/>
                <w:sz w:val="18"/>
                <w:szCs w:val="18"/>
              </w:rPr>
              <w:t>grubość:  ≤ 20 mm;</w:t>
            </w:r>
          </w:p>
          <w:p w14:paraId="129983F5" w14:textId="77777777" w:rsidR="007A3AC2" w:rsidRPr="00D12F1E" w:rsidRDefault="007A3AC2" w:rsidP="006F34F7">
            <w:pPr>
              <w:spacing w:line="276" w:lineRule="auto"/>
              <w:ind w:firstLine="709"/>
              <w:rPr>
                <w:rFonts w:ascii="Verdana" w:hAnsi="Verdana" w:cs="Arial"/>
                <w:bCs/>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2667F737" w14:textId="010AB432" w:rsidR="007A3AC2" w:rsidRPr="006F34F7" w:rsidRDefault="004E0002"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D83CF12" w14:textId="77777777" w:rsidR="007A3AC2" w:rsidRPr="006F34F7" w:rsidRDefault="007A3AC2" w:rsidP="006F34F7">
            <w:pPr>
              <w:spacing w:line="276" w:lineRule="auto"/>
              <w:rPr>
                <w:rFonts w:ascii="Verdana" w:hAnsi="Verdana"/>
                <w:sz w:val="18"/>
                <w:szCs w:val="18"/>
              </w:rPr>
            </w:pPr>
          </w:p>
        </w:tc>
      </w:tr>
      <w:tr w:rsidR="00210780" w:rsidRPr="006F34F7" w14:paraId="35A298DD"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C802C23" w14:textId="77777777" w:rsidR="00210780" w:rsidRPr="006F34F7" w:rsidRDefault="00210780"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C2A16F3" w14:textId="49407F3F" w:rsidR="00210780" w:rsidRPr="00D12F1E" w:rsidRDefault="00210780" w:rsidP="00ED38EC">
            <w:pPr>
              <w:spacing w:line="276" w:lineRule="auto"/>
              <w:rPr>
                <w:rFonts w:ascii="Verdana" w:hAnsi="Verdana" w:cs="Arial"/>
                <w:bCs/>
                <w:color w:val="000000" w:themeColor="text1"/>
                <w:sz w:val="18"/>
                <w:szCs w:val="18"/>
              </w:rPr>
            </w:pPr>
            <w:r w:rsidRPr="00D12F1E">
              <w:rPr>
                <w:rFonts w:ascii="Verdana" w:hAnsi="Verdana" w:cs="Arial"/>
                <w:bCs/>
                <w:color w:val="000000" w:themeColor="text1"/>
                <w:sz w:val="18"/>
                <w:szCs w:val="18"/>
              </w:rPr>
              <w:t xml:space="preserve">waga (z bateriami I paskiem): </w:t>
            </w:r>
            <w:r w:rsidR="00E80E40" w:rsidRPr="00D12F1E">
              <w:rPr>
                <w:rFonts w:ascii="Verdana" w:hAnsi="Verdana" w:cs="Arial"/>
                <w:bCs/>
                <w:color w:val="000000" w:themeColor="text1"/>
                <w:sz w:val="18"/>
                <w:szCs w:val="18"/>
              </w:rPr>
              <w:t xml:space="preserve">maksymalnie </w:t>
            </w:r>
            <w:r w:rsidRPr="00D12F1E">
              <w:rPr>
                <w:rFonts w:ascii="Verdana" w:hAnsi="Verdana" w:cs="Arial"/>
                <w:bCs/>
                <w:color w:val="000000" w:themeColor="text1"/>
                <w:sz w:val="18"/>
                <w:szCs w:val="18"/>
              </w:rPr>
              <w:t>75g;</w:t>
            </w:r>
          </w:p>
        </w:tc>
        <w:tc>
          <w:tcPr>
            <w:tcW w:w="1417" w:type="dxa"/>
            <w:tcBorders>
              <w:top w:val="single" w:sz="6" w:space="0" w:color="auto"/>
              <w:left w:val="single" w:sz="6" w:space="0" w:color="auto"/>
              <w:bottom w:val="single" w:sz="6" w:space="0" w:color="auto"/>
              <w:right w:val="single" w:sz="6" w:space="0" w:color="auto"/>
            </w:tcBorders>
            <w:vAlign w:val="center"/>
          </w:tcPr>
          <w:p w14:paraId="05BF5920" w14:textId="12AFA321" w:rsidR="00210780" w:rsidRPr="006F34F7" w:rsidRDefault="004E0002"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8CAC2DF" w14:textId="77777777" w:rsidR="00210780" w:rsidRPr="006F34F7" w:rsidRDefault="00210780" w:rsidP="006F34F7">
            <w:pPr>
              <w:spacing w:line="276" w:lineRule="auto"/>
              <w:rPr>
                <w:rFonts w:ascii="Verdana" w:hAnsi="Verdana"/>
                <w:sz w:val="18"/>
                <w:szCs w:val="18"/>
              </w:rPr>
            </w:pPr>
          </w:p>
        </w:tc>
      </w:tr>
      <w:tr w:rsidR="00210780" w:rsidRPr="006F34F7" w14:paraId="681FF973"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D3C3927" w14:textId="77777777" w:rsidR="00210780" w:rsidRPr="006F34F7" w:rsidRDefault="00210780"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A698AD3" w14:textId="2B48F3BF" w:rsidR="00210780" w:rsidRPr="00D12F1E" w:rsidRDefault="00210780" w:rsidP="006F34F7">
            <w:pPr>
              <w:spacing w:line="276" w:lineRule="auto"/>
              <w:rPr>
                <w:rFonts w:ascii="Verdana" w:hAnsi="Verdana" w:cs="Arial"/>
                <w:bCs/>
                <w:color w:val="000000" w:themeColor="text1"/>
                <w:sz w:val="18"/>
                <w:szCs w:val="18"/>
              </w:rPr>
            </w:pPr>
            <w:r w:rsidRPr="00D12F1E">
              <w:rPr>
                <w:rFonts w:ascii="Verdana" w:hAnsi="Verdana" w:cs="Arial"/>
                <w:bCs/>
                <w:color w:val="000000" w:themeColor="text1"/>
                <w:sz w:val="18"/>
                <w:szCs w:val="18"/>
              </w:rPr>
              <w:t xml:space="preserve">zakres pomiaru saturacji tlenem (%SpO2): </w:t>
            </w:r>
            <w:r w:rsidR="00E80E40" w:rsidRPr="00D12F1E">
              <w:rPr>
                <w:rFonts w:ascii="Verdana" w:hAnsi="Verdana" w:cs="Arial"/>
                <w:bCs/>
                <w:color w:val="000000" w:themeColor="text1"/>
                <w:sz w:val="18"/>
                <w:szCs w:val="18"/>
              </w:rPr>
              <w:t xml:space="preserve">min. </w:t>
            </w:r>
            <w:r w:rsidRPr="00D12F1E">
              <w:rPr>
                <w:rFonts w:ascii="Verdana" w:hAnsi="Verdana" w:cs="Arial"/>
                <w:bCs/>
                <w:color w:val="000000" w:themeColor="text1"/>
                <w:sz w:val="18"/>
                <w:szCs w:val="18"/>
              </w:rPr>
              <w:t>0% do 100%;</w:t>
            </w:r>
          </w:p>
        </w:tc>
        <w:tc>
          <w:tcPr>
            <w:tcW w:w="1417" w:type="dxa"/>
            <w:tcBorders>
              <w:top w:val="single" w:sz="6" w:space="0" w:color="auto"/>
              <w:left w:val="single" w:sz="6" w:space="0" w:color="auto"/>
              <w:bottom w:val="single" w:sz="6" w:space="0" w:color="auto"/>
              <w:right w:val="single" w:sz="6" w:space="0" w:color="auto"/>
            </w:tcBorders>
            <w:vAlign w:val="center"/>
          </w:tcPr>
          <w:p w14:paraId="7DFF8BA7" w14:textId="06099E77" w:rsidR="00210780" w:rsidRPr="006F34F7" w:rsidRDefault="004E0002"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F9D7F0D" w14:textId="77777777" w:rsidR="00210780" w:rsidRPr="006F34F7" w:rsidRDefault="00210780" w:rsidP="006F34F7">
            <w:pPr>
              <w:spacing w:line="276" w:lineRule="auto"/>
              <w:rPr>
                <w:rFonts w:ascii="Verdana" w:hAnsi="Verdana"/>
                <w:sz w:val="18"/>
                <w:szCs w:val="18"/>
              </w:rPr>
            </w:pPr>
          </w:p>
        </w:tc>
      </w:tr>
      <w:tr w:rsidR="00210780" w:rsidRPr="006F34F7" w14:paraId="6F74FCF7"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DB1A7EA" w14:textId="77777777" w:rsidR="00210780" w:rsidRPr="006F34F7" w:rsidRDefault="00210780"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838E82" w14:textId="28BBB1FE" w:rsidR="00210780" w:rsidRPr="00D12F1E" w:rsidRDefault="00210780" w:rsidP="006F34F7">
            <w:pPr>
              <w:spacing w:line="276" w:lineRule="auto"/>
              <w:rPr>
                <w:rFonts w:ascii="Verdana" w:hAnsi="Verdana" w:cs="Arial"/>
                <w:bCs/>
                <w:color w:val="000000" w:themeColor="text1"/>
                <w:sz w:val="18"/>
                <w:szCs w:val="18"/>
              </w:rPr>
            </w:pPr>
            <w:r w:rsidRPr="00D12F1E">
              <w:rPr>
                <w:rFonts w:ascii="Verdana" w:hAnsi="Verdana" w:cs="Arial"/>
                <w:bCs/>
                <w:color w:val="000000" w:themeColor="text1"/>
                <w:sz w:val="18"/>
                <w:szCs w:val="18"/>
              </w:rPr>
              <w:t xml:space="preserve">zakres mierzonego pulsu: </w:t>
            </w:r>
            <w:r w:rsidR="00E80E40" w:rsidRPr="00D12F1E">
              <w:rPr>
                <w:rFonts w:ascii="Verdana" w:hAnsi="Verdana" w:cs="Arial"/>
                <w:bCs/>
                <w:color w:val="000000" w:themeColor="text1"/>
                <w:sz w:val="18"/>
                <w:szCs w:val="18"/>
              </w:rPr>
              <w:t xml:space="preserve">min. </w:t>
            </w:r>
            <w:r w:rsidRPr="00D12F1E">
              <w:rPr>
                <w:rFonts w:ascii="Verdana" w:hAnsi="Verdana" w:cs="Arial"/>
                <w:bCs/>
                <w:color w:val="000000" w:themeColor="text1"/>
                <w:sz w:val="18"/>
                <w:szCs w:val="18"/>
              </w:rPr>
              <w:t>18 do 300 uderzeń na minutę.</w:t>
            </w:r>
          </w:p>
        </w:tc>
        <w:tc>
          <w:tcPr>
            <w:tcW w:w="1417" w:type="dxa"/>
            <w:tcBorders>
              <w:top w:val="single" w:sz="6" w:space="0" w:color="auto"/>
              <w:left w:val="single" w:sz="6" w:space="0" w:color="auto"/>
              <w:bottom w:val="single" w:sz="6" w:space="0" w:color="auto"/>
              <w:right w:val="single" w:sz="6" w:space="0" w:color="auto"/>
            </w:tcBorders>
            <w:vAlign w:val="center"/>
          </w:tcPr>
          <w:p w14:paraId="38FEC42E" w14:textId="3A10E890" w:rsidR="00210780" w:rsidRPr="006F34F7" w:rsidRDefault="004E0002"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0B8DFF8" w14:textId="77777777" w:rsidR="00210780" w:rsidRPr="006F34F7" w:rsidRDefault="00210780" w:rsidP="006F34F7">
            <w:pPr>
              <w:spacing w:line="276" w:lineRule="auto"/>
              <w:rPr>
                <w:rFonts w:ascii="Verdana" w:hAnsi="Verdana"/>
                <w:sz w:val="18"/>
                <w:szCs w:val="18"/>
              </w:rPr>
            </w:pPr>
          </w:p>
        </w:tc>
      </w:tr>
      <w:tr w:rsidR="00210780" w:rsidRPr="006F34F7" w14:paraId="37AEDBCE"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61981B2" w14:textId="77777777" w:rsidR="00210780" w:rsidRPr="006F34F7" w:rsidRDefault="00210780"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B916E24" w14:textId="2B1D05BE" w:rsidR="00210780" w:rsidRPr="00D12F1E" w:rsidRDefault="00210780" w:rsidP="006F34F7">
            <w:pPr>
              <w:spacing w:line="276" w:lineRule="auto"/>
              <w:rPr>
                <w:rFonts w:ascii="Verdana" w:hAnsi="Verdana" w:cs="Arial"/>
                <w:bCs/>
                <w:color w:val="000000" w:themeColor="text1"/>
                <w:sz w:val="18"/>
                <w:szCs w:val="18"/>
              </w:rPr>
            </w:pPr>
            <w:r w:rsidRPr="00D12F1E">
              <w:rPr>
                <w:rFonts w:ascii="Verdana" w:hAnsi="Verdana" w:cs="Arial"/>
                <w:bCs/>
                <w:color w:val="000000" w:themeColor="text1"/>
                <w:sz w:val="18"/>
                <w:szCs w:val="18"/>
              </w:rPr>
              <w:t>dokładność: saturacja (%SpO2 +/- 1) dla wartości z przedziału 70 - 100%; w bezruchu: +/- 2 jednostki; słabe krążenie krwi: +/- 2 jednostki; w ruchu: +/- 3 jednostki; tętno: +/- 3 jednostki.</w:t>
            </w:r>
          </w:p>
        </w:tc>
        <w:tc>
          <w:tcPr>
            <w:tcW w:w="1417" w:type="dxa"/>
            <w:tcBorders>
              <w:top w:val="single" w:sz="6" w:space="0" w:color="auto"/>
              <w:left w:val="single" w:sz="6" w:space="0" w:color="auto"/>
              <w:bottom w:val="single" w:sz="6" w:space="0" w:color="auto"/>
              <w:right w:val="single" w:sz="6" w:space="0" w:color="auto"/>
            </w:tcBorders>
            <w:vAlign w:val="center"/>
          </w:tcPr>
          <w:p w14:paraId="253B4B3F" w14:textId="35B6B208" w:rsidR="00210780" w:rsidRPr="006F34F7" w:rsidRDefault="004E0002"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EC28680" w14:textId="77777777" w:rsidR="00210780" w:rsidRPr="006F34F7" w:rsidRDefault="00210780" w:rsidP="006F34F7">
            <w:pPr>
              <w:spacing w:line="276" w:lineRule="auto"/>
              <w:rPr>
                <w:rFonts w:ascii="Verdana" w:hAnsi="Verdana"/>
                <w:sz w:val="18"/>
                <w:szCs w:val="18"/>
              </w:rPr>
            </w:pPr>
          </w:p>
        </w:tc>
      </w:tr>
      <w:tr w:rsidR="00210780" w:rsidRPr="006F34F7" w14:paraId="5FC3504A"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8D43B43" w14:textId="77777777" w:rsidR="00210780" w:rsidRPr="006F34F7" w:rsidRDefault="00210780"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F23D4D" w14:textId="3282255C" w:rsidR="00210780" w:rsidRPr="00D12F1E" w:rsidRDefault="00210780" w:rsidP="006F34F7">
            <w:pPr>
              <w:spacing w:line="276" w:lineRule="auto"/>
              <w:rPr>
                <w:rFonts w:ascii="Verdana" w:hAnsi="Verdana" w:cs="Arial"/>
                <w:bCs/>
                <w:color w:val="000000" w:themeColor="text1"/>
                <w:sz w:val="18"/>
                <w:szCs w:val="18"/>
              </w:rPr>
            </w:pPr>
            <w:r w:rsidRPr="00D12F1E">
              <w:rPr>
                <w:rFonts w:ascii="Verdana" w:hAnsi="Verdana" w:cs="Arial"/>
                <w:bCs/>
                <w:color w:val="000000" w:themeColor="text1"/>
                <w:sz w:val="18"/>
                <w:szCs w:val="18"/>
              </w:rPr>
              <w:t xml:space="preserve">temperatura: pracy: </w:t>
            </w:r>
            <w:r w:rsidR="00D96B79" w:rsidRPr="00D12F1E">
              <w:rPr>
                <w:rFonts w:ascii="Verdana" w:hAnsi="Verdana" w:cs="Arial"/>
                <w:bCs/>
                <w:color w:val="000000" w:themeColor="text1"/>
                <w:sz w:val="18"/>
                <w:szCs w:val="18"/>
              </w:rPr>
              <w:t xml:space="preserve">min. </w:t>
            </w:r>
            <w:r w:rsidRPr="00D12F1E">
              <w:rPr>
                <w:rFonts w:ascii="Verdana" w:hAnsi="Verdana" w:cs="Arial"/>
                <w:bCs/>
                <w:color w:val="000000" w:themeColor="text1"/>
                <w:sz w:val="18"/>
                <w:szCs w:val="18"/>
              </w:rPr>
              <w:t xml:space="preserve">-5° do +40°C; przechowywania/transportowania: </w:t>
            </w:r>
            <w:r w:rsidR="00D96B79" w:rsidRPr="00D12F1E">
              <w:rPr>
                <w:rFonts w:ascii="Verdana" w:hAnsi="Verdana" w:cs="Arial"/>
                <w:bCs/>
                <w:color w:val="000000" w:themeColor="text1"/>
                <w:sz w:val="18"/>
                <w:szCs w:val="18"/>
              </w:rPr>
              <w:t xml:space="preserve">min. </w:t>
            </w:r>
            <w:r w:rsidRPr="00D12F1E">
              <w:rPr>
                <w:rFonts w:ascii="Verdana" w:hAnsi="Verdana" w:cs="Arial"/>
                <w:bCs/>
                <w:color w:val="000000" w:themeColor="text1"/>
                <w:sz w:val="18"/>
                <w:szCs w:val="18"/>
              </w:rPr>
              <w:t>-40° do +70°C;</w:t>
            </w:r>
          </w:p>
        </w:tc>
        <w:tc>
          <w:tcPr>
            <w:tcW w:w="1417" w:type="dxa"/>
            <w:tcBorders>
              <w:top w:val="single" w:sz="6" w:space="0" w:color="auto"/>
              <w:left w:val="single" w:sz="6" w:space="0" w:color="auto"/>
              <w:bottom w:val="single" w:sz="6" w:space="0" w:color="auto"/>
              <w:right w:val="single" w:sz="6" w:space="0" w:color="auto"/>
            </w:tcBorders>
            <w:vAlign w:val="center"/>
          </w:tcPr>
          <w:p w14:paraId="28268326" w14:textId="3CD8AEF4" w:rsidR="00210780" w:rsidRPr="006F34F7" w:rsidRDefault="004E0002"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88209EA" w14:textId="77777777" w:rsidR="00210780" w:rsidRPr="006F34F7" w:rsidRDefault="00210780" w:rsidP="006F34F7">
            <w:pPr>
              <w:spacing w:line="276" w:lineRule="auto"/>
              <w:rPr>
                <w:rFonts w:ascii="Verdana" w:hAnsi="Verdana"/>
                <w:sz w:val="18"/>
                <w:szCs w:val="18"/>
              </w:rPr>
            </w:pPr>
          </w:p>
        </w:tc>
      </w:tr>
      <w:tr w:rsidR="00210780" w:rsidRPr="006F34F7" w14:paraId="6FA7C763"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2EC1181" w14:textId="77777777" w:rsidR="00210780" w:rsidRPr="006F34F7" w:rsidRDefault="00210780"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5686DEA" w14:textId="45DFF611" w:rsidR="00210780" w:rsidRPr="00D12F1E" w:rsidRDefault="00210780" w:rsidP="006F34F7">
            <w:pPr>
              <w:spacing w:line="276" w:lineRule="auto"/>
              <w:rPr>
                <w:rFonts w:ascii="Verdana" w:hAnsi="Verdana" w:cs="Arial"/>
                <w:bCs/>
                <w:color w:val="000000" w:themeColor="text1"/>
                <w:sz w:val="18"/>
                <w:szCs w:val="18"/>
              </w:rPr>
            </w:pPr>
            <w:r w:rsidRPr="00D12F1E">
              <w:rPr>
                <w:rFonts w:ascii="Verdana" w:hAnsi="Verdana" w:cs="Arial"/>
                <w:bCs/>
                <w:color w:val="000000" w:themeColor="text1"/>
                <w:sz w:val="18"/>
                <w:szCs w:val="18"/>
              </w:rPr>
              <w:t xml:space="preserve">wilgotność: pracy: </w:t>
            </w:r>
            <w:r w:rsidR="00D96B79" w:rsidRPr="00D12F1E">
              <w:rPr>
                <w:rFonts w:ascii="Verdana" w:hAnsi="Verdana" w:cs="Arial"/>
                <w:bCs/>
                <w:color w:val="000000" w:themeColor="text1"/>
                <w:sz w:val="18"/>
                <w:szCs w:val="18"/>
              </w:rPr>
              <w:t xml:space="preserve">min. </w:t>
            </w:r>
            <w:r w:rsidRPr="00D12F1E">
              <w:rPr>
                <w:rFonts w:ascii="Verdana" w:hAnsi="Verdana" w:cs="Arial"/>
                <w:bCs/>
                <w:color w:val="000000" w:themeColor="text1"/>
                <w:sz w:val="18"/>
                <w:szCs w:val="18"/>
              </w:rPr>
              <w:t>10% do 95%;</w:t>
            </w:r>
          </w:p>
        </w:tc>
        <w:tc>
          <w:tcPr>
            <w:tcW w:w="1417" w:type="dxa"/>
            <w:tcBorders>
              <w:top w:val="single" w:sz="6" w:space="0" w:color="auto"/>
              <w:left w:val="single" w:sz="6" w:space="0" w:color="auto"/>
              <w:bottom w:val="single" w:sz="6" w:space="0" w:color="auto"/>
              <w:right w:val="single" w:sz="6" w:space="0" w:color="auto"/>
            </w:tcBorders>
            <w:vAlign w:val="center"/>
          </w:tcPr>
          <w:p w14:paraId="624D5AA2" w14:textId="5FBC9C82" w:rsidR="00210780" w:rsidRPr="006F34F7" w:rsidRDefault="004E0002"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C9AF4A2" w14:textId="77777777" w:rsidR="00210780" w:rsidRPr="006F34F7" w:rsidRDefault="00210780" w:rsidP="006F34F7">
            <w:pPr>
              <w:spacing w:line="276" w:lineRule="auto"/>
              <w:rPr>
                <w:rFonts w:ascii="Verdana" w:hAnsi="Verdana"/>
                <w:sz w:val="18"/>
                <w:szCs w:val="18"/>
              </w:rPr>
            </w:pPr>
          </w:p>
        </w:tc>
      </w:tr>
      <w:tr w:rsidR="00210780" w:rsidRPr="006F34F7" w14:paraId="466711FB"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2990752" w14:textId="77777777" w:rsidR="00210780" w:rsidRPr="006F34F7" w:rsidRDefault="00210780"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BA8D10" w14:textId="3BEFB421" w:rsidR="00210780" w:rsidRPr="00D12F1E" w:rsidRDefault="00210780" w:rsidP="006F34F7">
            <w:pPr>
              <w:spacing w:line="276" w:lineRule="auto"/>
              <w:rPr>
                <w:rFonts w:ascii="Verdana" w:hAnsi="Verdana" w:cs="Arial"/>
                <w:bCs/>
                <w:color w:val="000000" w:themeColor="text1"/>
                <w:sz w:val="18"/>
                <w:szCs w:val="18"/>
              </w:rPr>
            </w:pPr>
            <w:r w:rsidRPr="00D12F1E">
              <w:rPr>
                <w:rFonts w:ascii="Verdana" w:hAnsi="Verdana" w:cs="Arial"/>
                <w:bCs/>
                <w:color w:val="000000" w:themeColor="text1"/>
                <w:sz w:val="18"/>
                <w:szCs w:val="18"/>
              </w:rPr>
              <w:t xml:space="preserve">przechowywania/transportowania: </w:t>
            </w:r>
            <w:r w:rsidR="00D96B79" w:rsidRPr="00D12F1E">
              <w:rPr>
                <w:rFonts w:ascii="Verdana" w:hAnsi="Verdana" w:cs="Arial"/>
                <w:bCs/>
                <w:color w:val="000000" w:themeColor="text1"/>
                <w:sz w:val="18"/>
                <w:szCs w:val="18"/>
              </w:rPr>
              <w:t xml:space="preserve">min. </w:t>
            </w:r>
            <w:r w:rsidRPr="00D12F1E">
              <w:rPr>
                <w:rFonts w:ascii="Verdana" w:hAnsi="Verdana" w:cs="Arial"/>
                <w:bCs/>
                <w:color w:val="000000" w:themeColor="text1"/>
                <w:sz w:val="18"/>
                <w:szCs w:val="18"/>
              </w:rPr>
              <w:t>10% do 95%.</w:t>
            </w:r>
          </w:p>
        </w:tc>
        <w:tc>
          <w:tcPr>
            <w:tcW w:w="1417" w:type="dxa"/>
            <w:tcBorders>
              <w:top w:val="single" w:sz="6" w:space="0" w:color="auto"/>
              <w:left w:val="single" w:sz="6" w:space="0" w:color="auto"/>
              <w:bottom w:val="single" w:sz="6" w:space="0" w:color="auto"/>
              <w:right w:val="single" w:sz="6" w:space="0" w:color="auto"/>
            </w:tcBorders>
            <w:vAlign w:val="center"/>
          </w:tcPr>
          <w:p w14:paraId="76C26218" w14:textId="61CD0735" w:rsidR="00210780" w:rsidRPr="006F34F7" w:rsidRDefault="004E0002"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A3A3745" w14:textId="77777777" w:rsidR="00210780" w:rsidRPr="006F34F7" w:rsidRDefault="00210780" w:rsidP="006F34F7">
            <w:pPr>
              <w:spacing w:line="276" w:lineRule="auto"/>
              <w:rPr>
                <w:rFonts w:ascii="Verdana" w:hAnsi="Verdana"/>
                <w:sz w:val="18"/>
                <w:szCs w:val="18"/>
              </w:rPr>
            </w:pPr>
          </w:p>
        </w:tc>
      </w:tr>
      <w:tr w:rsidR="00210780" w:rsidRPr="006F34F7" w14:paraId="75D7829B"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8612C68" w14:textId="77777777" w:rsidR="00210780" w:rsidRPr="006F34F7" w:rsidRDefault="00210780"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512C0C" w14:textId="77777777" w:rsidR="00863185" w:rsidRPr="006F34F7" w:rsidRDefault="00210780" w:rsidP="006F34F7">
            <w:pPr>
              <w:spacing w:line="276" w:lineRule="auto"/>
              <w:rPr>
                <w:rFonts w:ascii="Verdana" w:hAnsi="Verdana" w:cs="Arial"/>
                <w:bCs/>
                <w:sz w:val="18"/>
                <w:szCs w:val="18"/>
              </w:rPr>
            </w:pPr>
            <w:r w:rsidRPr="006F34F7">
              <w:rPr>
                <w:rFonts w:ascii="Verdana" w:hAnsi="Verdana" w:cs="Arial"/>
                <w:bCs/>
                <w:sz w:val="18"/>
                <w:szCs w:val="18"/>
              </w:rPr>
              <w:t xml:space="preserve">żywotność baterii: </w:t>
            </w:r>
          </w:p>
          <w:p w14:paraId="5C866C00" w14:textId="27502D06" w:rsidR="00863185" w:rsidRPr="006F34F7" w:rsidRDefault="00863185" w:rsidP="006F34F7">
            <w:pPr>
              <w:spacing w:line="276" w:lineRule="auto"/>
              <w:rPr>
                <w:rFonts w:ascii="Verdana" w:hAnsi="Verdana" w:cs="Arial"/>
                <w:bCs/>
                <w:sz w:val="18"/>
                <w:szCs w:val="18"/>
              </w:rPr>
            </w:pPr>
            <w:r w:rsidRPr="006F34F7">
              <w:rPr>
                <w:rFonts w:ascii="Verdana" w:hAnsi="Verdana" w:cs="Arial"/>
                <w:bCs/>
                <w:sz w:val="18"/>
                <w:szCs w:val="18"/>
              </w:rPr>
              <w:t>p</w:t>
            </w:r>
            <w:r w:rsidR="00210780" w:rsidRPr="006F34F7">
              <w:rPr>
                <w:rFonts w:ascii="Verdana" w:hAnsi="Verdana" w:cs="Arial"/>
                <w:bCs/>
                <w:sz w:val="18"/>
                <w:szCs w:val="18"/>
              </w:rPr>
              <w:t xml:space="preserve">raca bez modułu Bluetooth :minimum 48 h; </w:t>
            </w:r>
          </w:p>
          <w:p w14:paraId="72358FB7" w14:textId="2BEA17DD" w:rsidR="00863185" w:rsidRPr="006F34F7" w:rsidRDefault="00210780" w:rsidP="006F34F7">
            <w:pPr>
              <w:spacing w:line="276" w:lineRule="auto"/>
              <w:rPr>
                <w:rFonts w:ascii="Verdana" w:hAnsi="Verdana" w:cs="Arial"/>
                <w:bCs/>
                <w:sz w:val="18"/>
                <w:szCs w:val="18"/>
              </w:rPr>
            </w:pPr>
            <w:r w:rsidRPr="006F34F7">
              <w:rPr>
                <w:rFonts w:ascii="Verdana" w:hAnsi="Verdana" w:cs="Arial"/>
                <w:bCs/>
                <w:sz w:val="18"/>
                <w:szCs w:val="18"/>
              </w:rPr>
              <w:t xml:space="preserve">praca z modułem Bluetooth: minimum 24 h; </w:t>
            </w:r>
          </w:p>
          <w:p w14:paraId="02F15333" w14:textId="0BD74533" w:rsidR="00210780" w:rsidRPr="006F34F7" w:rsidRDefault="00210780" w:rsidP="006F34F7">
            <w:pPr>
              <w:spacing w:line="276" w:lineRule="auto"/>
              <w:rPr>
                <w:rFonts w:ascii="Verdana" w:hAnsi="Verdana" w:cs="Arial"/>
                <w:bCs/>
                <w:sz w:val="18"/>
                <w:szCs w:val="18"/>
              </w:rPr>
            </w:pPr>
            <w:r w:rsidRPr="006F34F7">
              <w:rPr>
                <w:rFonts w:ascii="Verdana" w:hAnsi="Verdana" w:cs="Arial"/>
                <w:bCs/>
                <w:sz w:val="18"/>
                <w:szCs w:val="18"/>
              </w:rPr>
              <w:t>w trybie podtrzymania: 9 miesięcy.</w:t>
            </w:r>
          </w:p>
        </w:tc>
        <w:tc>
          <w:tcPr>
            <w:tcW w:w="1417" w:type="dxa"/>
            <w:tcBorders>
              <w:top w:val="single" w:sz="6" w:space="0" w:color="auto"/>
              <w:left w:val="single" w:sz="6" w:space="0" w:color="auto"/>
              <w:bottom w:val="single" w:sz="6" w:space="0" w:color="auto"/>
              <w:right w:val="single" w:sz="6" w:space="0" w:color="auto"/>
            </w:tcBorders>
            <w:vAlign w:val="center"/>
          </w:tcPr>
          <w:p w14:paraId="7F116E97" w14:textId="6CD0DB41" w:rsidR="00210780" w:rsidRPr="006F34F7" w:rsidRDefault="004E0002"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ACC975C" w14:textId="77777777" w:rsidR="00210780" w:rsidRPr="006F34F7" w:rsidRDefault="00210780" w:rsidP="006F34F7">
            <w:pPr>
              <w:spacing w:line="276" w:lineRule="auto"/>
              <w:rPr>
                <w:rFonts w:ascii="Verdana" w:hAnsi="Verdana"/>
                <w:sz w:val="18"/>
                <w:szCs w:val="18"/>
              </w:rPr>
            </w:pPr>
          </w:p>
        </w:tc>
      </w:tr>
      <w:tr w:rsidR="007A3AC2" w:rsidRPr="006F34F7" w14:paraId="724FF56B"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7BA5A82" w14:textId="77777777" w:rsidR="007A3AC2" w:rsidRPr="006F34F7" w:rsidRDefault="007A3AC2" w:rsidP="00E57477">
            <w:pPr>
              <w:numPr>
                <w:ilvl w:val="1"/>
                <w:numId w:val="2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DD7C872" w14:textId="77777777" w:rsidR="00FD3C5F" w:rsidRPr="006F34F7" w:rsidRDefault="00382539" w:rsidP="006F34F7">
            <w:pPr>
              <w:widowControl w:val="0"/>
              <w:tabs>
                <w:tab w:val="right" w:leader="dot" w:pos="8953"/>
              </w:tabs>
              <w:autoSpaceDE w:val="0"/>
              <w:autoSpaceDN w:val="0"/>
              <w:adjustRightInd w:val="0"/>
              <w:spacing w:line="276" w:lineRule="auto"/>
              <w:rPr>
                <w:rFonts w:ascii="Verdana" w:hAnsi="Verdana" w:cs="Arial"/>
                <w:bCs/>
                <w:sz w:val="18"/>
                <w:szCs w:val="18"/>
              </w:rPr>
            </w:pPr>
            <w:r w:rsidRPr="006F34F7">
              <w:rPr>
                <w:rFonts w:ascii="Verdana" w:hAnsi="Verdana" w:cs="Arial"/>
                <w:bCs/>
                <w:sz w:val="18"/>
                <w:szCs w:val="18"/>
              </w:rPr>
              <w:t xml:space="preserve">pamięć: typ: nieulotna, </w:t>
            </w:r>
          </w:p>
          <w:p w14:paraId="7C7B9F29" w14:textId="77777777" w:rsidR="00FD3C5F" w:rsidRPr="006F34F7" w:rsidRDefault="00382539" w:rsidP="006F34F7">
            <w:pPr>
              <w:widowControl w:val="0"/>
              <w:tabs>
                <w:tab w:val="right" w:leader="dot" w:pos="8953"/>
              </w:tabs>
              <w:autoSpaceDE w:val="0"/>
              <w:autoSpaceDN w:val="0"/>
              <w:adjustRightInd w:val="0"/>
              <w:spacing w:line="276" w:lineRule="auto"/>
              <w:rPr>
                <w:rFonts w:ascii="Verdana" w:hAnsi="Verdana" w:cs="Arial"/>
                <w:bCs/>
                <w:sz w:val="18"/>
                <w:szCs w:val="18"/>
              </w:rPr>
            </w:pPr>
            <w:r w:rsidRPr="006F34F7">
              <w:rPr>
                <w:rFonts w:ascii="Verdana" w:hAnsi="Verdana" w:cs="Arial"/>
                <w:bCs/>
                <w:sz w:val="18"/>
                <w:szCs w:val="18"/>
              </w:rPr>
              <w:t xml:space="preserve">pojemność: </w:t>
            </w:r>
          </w:p>
          <w:p w14:paraId="6985E961" w14:textId="77777777" w:rsidR="00FD3C5F" w:rsidRPr="006F34F7" w:rsidRDefault="00382539" w:rsidP="006F34F7">
            <w:pPr>
              <w:widowControl w:val="0"/>
              <w:tabs>
                <w:tab w:val="right" w:leader="dot" w:pos="8953"/>
              </w:tabs>
              <w:autoSpaceDE w:val="0"/>
              <w:autoSpaceDN w:val="0"/>
              <w:adjustRightInd w:val="0"/>
              <w:spacing w:line="276" w:lineRule="auto"/>
              <w:rPr>
                <w:rFonts w:ascii="Verdana" w:hAnsi="Verdana" w:cs="Arial"/>
                <w:bCs/>
                <w:sz w:val="18"/>
                <w:szCs w:val="18"/>
              </w:rPr>
            </w:pPr>
            <w:r w:rsidRPr="006F34F7">
              <w:rPr>
                <w:rFonts w:ascii="Verdana" w:hAnsi="Verdana" w:cs="Arial"/>
                <w:bCs/>
                <w:sz w:val="18"/>
                <w:szCs w:val="18"/>
              </w:rPr>
              <w:t xml:space="preserve">do 1,080 h przy 4 sekundowej częstotliwości poboru danych; </w:t>
            </w:r>
          </w:p>
          <w:p w14:paraId="18279C07" w14:textId="77777777" w:rsidR="00FD3C5F" w:rsidRPr="006F34F7" w:rsidRDefault="00382539" w:rsidP="006F34F7">
            <w:pPr>
              <w:widowControl w:val="0"/>
              <w:tabs>
                <w:tab w:val="right" w:leader="dot" w:pos="8953"/>
              </w:tabs>
              <w:autoSpaceDE w:val="0"/>
              <w:autoSpaceDN w:val="0"/>
              <w:adjustRightInd w:val="0"/>
              <w:spacing w:line="276" w:lineRule="auto"/>
              <w:rPr>
                <w:rFonts w:ascii="Verdana" w:hAnsi="Verdana" w:cs="Arial"/>
                <w:bCs/>
                <w:sz w:val="18"/>
                <w:szCs w:val="18"/>
              </w:rPr>
            </w:pPr>
            <w:r w:rsidRPr="006F34F7">
              <w:rPr>
                <w:rFonts w:ascii="Verdana" w:hAnsi="Verdana" w:cs="Arial"/>
                <w:bCs/>
                <w:sz w:val="18"/>
                <w:szCs w:val="18"/>
              </w:rPr>
              <w:t xml:space="preserve">do 540 h przy 2 sekundowej częstotliwości poboru danych; </w:t>
            </w:r>
          </w:p>
          <w:p w14:paraId="207B0B5C" w14:textId="42997B14" w:rsidR="00382539" w:rsidRPr="006F34F7" w:rsidRDefault="00382539" w:rsidP="006F34F7">
            <w:pPr>
              <w:widowControl w:val="0"/>
              <w:tabs>
                <w:tab w:val="right" w:leader="dot" w:pos="8953"/>
              </w:tabs>
              <w:autoSpaceDE w:val="0"/>
              <w:autoSpaceDN w:val="0"/>
              <w:adjustRightInd w:val="0"/>
              <w:spacing w:line="276" w:lineRule="auto"/>
              <w:rPr>
                <w:rFonts w:ascii="Verdana" w:hAnsi="Verdana" w:cs="Arial"/>
                <w:bCs/>
                <w:sz w:val="18"/>
                <w:szCs w:val="18"/>
              </w:rPr>
            </w:pPr>
            <w:r w:rsidRPr="006F34F7">
              <w:rPr>
                <w:rFonts w:ascii="Verdana" w:hAnsi="Verdana" w:cs="Arial"/>
                <w:bCs/>
                <w:sz w:val="18"/>
                <w:szCs w:val="18"/>
              </w:rPr>
              <w:t>do 270 h przy 1 sekundowej. częstotliwości poboru danych.</w:t>
            </w:r>
          </w:p>
          <w:p w14:paraId="732F2423" w14:textId="77777777" w:rsidR="007A3AC2" w:rsidRPr="006F34F7" w:rsidRDefault="007A3AC2" w:rsidP="006F34F7">
            <w:pPr>
              <w:spacing w:line="276" w:lineRule="auto"/>
              <w:jc w:val="both"/>
              <w:rPr>
                <w:rFonts w:ascii="Verdana" w:hAnsi="Verdana" w:cs="Arial"/>
                <w:bCs/>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728A36AB" w14:textId="23783990" w:rsidR="007A3AC2" w:rsidRPr="006F34F7" w:rsidRDefault="004E0002"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B6023F3" w14:textId="77777777" w:rsidR="007A3AC2" w:rsidRPr="006F34F7" w:rsidRDefault="007A3AC2" w:rsidP="006F34F7">
            <w:pPr>
              <w:spacing w:line="276" w:lineRule="auto"/>
              <w:rPr>
                <w:rFonts w:ascii="Verdana" w:hAnsi="Verdana"/>
                <w:sz w:val="18"/>
                <w:szCs w:val="18"/>
              </w:rPr>
            </w:pPr>
          </w:p>
        </w:tc>
      </w:tr>
    </w:tbl>
    <w:p w14:paraId="217C190B" w14:textId="77777777" w:rsidR="00DE637F" w:rsidRPr="006F34F7" w:rsidRDefault="00DE637F" w:rsidP="006F34F7">
      <w:pPr>
        <w:spacing w:line="276" w:lineRule="auto"/>
        <w:rPr>
          <w:rFonts w:ascii="Verdana" w:hAnsi="Verdana"/>
          <w:noProof/>
          <w:sz w:val="18"/>
          <w:szCs w:val="18"/>
          <w:lang w:val="cs-CZ"/>
        </w:rPr>
      </w:pPr>
    </w:p>
    <w:p w14:paraId="3C21B741" w14:textId="7B4A0DE9" w:rsidR="005162D4" w:rsidRPr="006F34F7" w:rsidRDefault="005162D4" w:rsidP="00E57477">
      <w:pPr>
        <w:pStyle w:val="Akapitzlist"/>
        <w:numPr>
          <w:ilvl w:val="0"/>
          <w:numId w:val="20"/>
        </w:numPr>
        <w:tabs>
          <w:tab w:val="left" w:pos="426"/>
        </w:tabs>
        <w:spacing w:after="120" w:line="276" w:lineRule="auto"/>
        <w:ind w:left="709" w:hanging="283"/>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4800A0F" w14:textId="77777777" w:rsidR="005162D4" w:rsidRPr="006F34F7" w:rsidRDefault="005162D4" w:rsidP="00E57477">
      <w:pPr>
        <w:pStyle w:val="Akapitzlist"/>
        <w:numPr>
          <w:ilvl w:val="0"/>
          <w:numId w:val="20"/>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6F0ECC4B" w14:textId="77777777" w:rsidR="005162D4" w:rsidRPr="006F34F7" w:rsidRDefault="005162D4" w:rsidP="006F34F7">
      <w:pPr>
        <w:spacing w:after="120" w:line="276" w:lineRule="auto"/>
        <w:ind w:left="709" w:hanging="425"/>
        <w:rPr>
          <w:rFonts w:ascii="Verdana" w:hAnsi="Verdana" w:cs="Calibri"/>
          <w:b/>
          <w:sz w:val="18"/>
          <w:szCs w:val="18"/>
          <w:lang w:val="cs-CZ" w:eastAsia="en-US"/>
        </w:rPr>
      </w:pPr>
    </w:p>
    <w:p w14:paraId="27FDEBFC" w14:textId="59AB039C" w:rsidR="005162D4" w:rsidRPr="006F34F7" w:rsidRDefault="005162D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5DA5CBF7" w14:textId="684EB528" w:rsidR="0064760B" w:rsidRPr="006F34F7" w:rsidRDefault="00F93523" w:rsidP="006F34F7">
      <w:pPr>
        <w:spacing w:line="276" w:lineRule="auto"/>
        <w:rPr>
          <w:rFonts w:ascii="Verdana" w:hAnsi="Verdana" w:cs="Verdana"/>
          <w:b/>
          <w:bCs/>
          <w:sz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400C551F" w14:textId="77777777" w:rsidR="00436A29" w:rsidRPr="006F34F7" w:rsidRDefault="00436A29" w:rsidP="006F34F7">
      <w:pPr>
        <w:spacing w:line="276" w:lineRule="auto"/>
        <w:rPr>
          <w:rFonts w:ascii="Verdana" w:hAnsi="Verdana" w:cs="Verdana"/>
          <w:b/>
          <w:bCs/>
          <w:sz w:val="18"/>
        </w:rPr>
      </w:pPr>
    </w:p>
    <w:p w14:paraId="342A68CB" w14:textId="77777777" w:rsidR="00436A29" w:rsidRPr="006F34F7" w:rsidRDefault="00436A29" w:rsidP="006F34F7">
      <w:pPr>
        <w:spacing w:line="276" w:lineRule="auto"/>
        <w:rPr>
          <w:rFonts w:ascii="Verdana" w:hAnsi="Verdana" w:cs="Verdana"/>
          <w:b/>
          <w:bCs/>
          <w:sz w:val="18"/>
        </w:rPr>
      </w:pPr>
    </w:p>
    <w:p w14:paraId="5A03081D" w14:textId="77777777" w:rsidR="00436A29" w:rsidRPr="006F34F7" w:rsidRDefault="00436A29" w:rsidP="006F34F7">
      <w:pPr>
        <w:spacing w:line="276" w:lineRule="auto"/>
        <w:rPr>
          <w:rFonts w:ascii="Verdana" w:hAnsi="Verdana" w:cs="Verdana"/>
          <w:b/>
          <w:bCs/>
          <w:sz w:val="18"/>
        </w:rPr>
      </w:pPr>
    </w:p>
    <w:p w14:paraId="415B2E9B" w14:textId="77777777" w:rsidR="00436A29" w:rsidRPr="006F34F7" w:rsidRDefault="00436A29" w:rsidP="006F34F7">
      <w:pPr>
        <w:spacing w:line="276" w:lineRule="auto"/>
        <w:rPr>
          <w:rFonts w:ascii="Verdana" w:hAnsi="Verdana" w:cs="Verdana"/>
          <w:b/>
          <w:bCs/>
          <w:sz w:val="18"/>
        </w:rPr>
      </w:pPr>
    </w:p>
    <w:p w14:paraId="6217C3A1" w14:textId="77777777" w:rsidR="00436A29" w:rsidRPr="006F34F7" w:rsidRDefault="00436A29" w:rsidP="006F34F7">
      <w:pPr>
        <w:spacing w:line="276" w:lineRule="auto"/>
        <w:rPr>
          <w:rFonts w:ascii="Verdana" w:hAnsi="Verdana" w:cs="Verdana"/>
          <w:b/>
          <w:bCs/>
          <w:sz w:val="18"/>
        </w:rPr>
      </w:pPr>
    </w:p>
    <w:p w14:paraId="44B8D0BA" w14:textId="77777777" w:rsidR="00436A29" w:rsidRDefault="00436A29" w:rsidP="006F34F7">
      <w:pPr>
        <w:spacing w:line="276" w:lineRule="auto"/>
        <w:rPr>
          <w:rFonts w:ascii="Verdana" w:hAnsi="Verdana" w:cs="Verdana"/>
          <w:b/>
          <w:bCs/>
          <w:sz w:val="18"/>
        </w:rPr>
      </w:pPr>
    </w:p>
    <w:p w14:paraId="017D8BDC" w14:textId="77777777" w:rsidR="00193E16" w:rsidRDefault="00193E16" w:rsidP="006F34F7">
      <w:pPr>
        <w:spacing w:line="276" w:lineRule="auto"/>
        <w:rPr>
          <w:rFonts w:ascii="Verdana" w:hAnsi="Verdana" w:cs="Verdana"/>
          <w:b/>
          <w:bCs/>
          <w:sz w:val="18"/>
        </w:rPr>
      </w:pPr>
    </w:p>
    <w:p w14:paraId="486B1AF6" w14:textId="77777777" w:rsidR="00193E16" w:rsidRDefault="00193E16" w:rsidP="006F34F7">
      <w:pPr>
        <w:spacing w:line="276" w:lineRule="auto"/>
        <w:rPr>
          <w:rFonts w:ascii="Verdana" w:hAnsi="Verdana" w:cs="Verdana"/>
          <w:b/>
          <w:bCs/>
          <w:sz w:val="18"/>
        </w:rPr>
      </w:pPr>
    </w:p>
    <w:p w14:paraId="4FF6375E" w14:textId="77777777" w:rsidR="00193E16" w:rsidRDefault="00193E16" w:rsidP="006F34F7">
      <w:pPr>
        <w:spacing w:line="276" w:lineRule="auto"/>
        <w:rPr>
          <w:rFonts w:ascii="Verdana" w:hAnsi="Verdana" w:cs="Verdana"/>
          <w:b/>
          <w:bCs/>
          <w:sz w:val="18"/>
        </w:rPr>
      </w:pPr>
    </w:p>
    <w:p w14:paraId="33B6FAF3" w14:textId="77777777" w:rsidR="00193E16" w:rsidRDefault="00193E16" w:rsidP="006F34F7">
      <w:pPr>
        <w:spacing w:line="276" w:lineRule="auto"/>
        <w:rPr>
          <w:rFonts w:ascii="Verdana" w:hAnsi="Verdana" w:cs="Verdana"/>
          <w:b/>
          <w:bCs/>
          <w:sz w:val="18"/>
        </w:rPr>
      </w:pPr>
    </w:p>
    <w:p w14:paraId="0DC6020A" w14:textId="77777777" w:rsidR="00193E16" w:rsidRDefault="00193E16" w:rsidP="006F34F7">
      <w:pPr>
        <w:spacing w:line="276" w:lineRule="auto"/>
        <w:rPr>
          <w:rFonts w:ascii="Verdana" w:hAnsi="Verdana" w:cs="Verdana"/>
          <w:b/>
          <w:bCs/>
          <w:sz w:val="18"/>
        </w:rPr>
      </w:pPr>
    </w:p>
    <w:p w14:paraId="0048F13C" w14:textId="77777777" w:rsidR="00193E16" w:rsidRDefault="00193E16" w:rsidP="006F34F7">
      <w:pPr>
        <w:spacing w:line="276" w:lineRule="auto"/>
        <w:rPr>
          <w:rFonts w:ascii="Verdana" w:hAnsi="Verdana" w:cs="Verdana"/>
          <w:b/>
          <w:bCs/>
          <w:sz w:val="18"/>
        </w:rPr>
      </w:pPr>
    </w:p>
    <w:p w14:paraId="095B35BC" w14:textId="77777777" w:rsidR="00193E16" w:rsidRDefault="00193E16" w:rsidP="006F34F7">
      <w:pPr>
        <w:spacing w:line="276" w:lineRule="auto"/>
        <w:rPr>
          <w:rFonts w:ascii="Verdana" w:hAnsi="Verdana" w:cs="Verdana"/>
          <w:b/>
          <w:bCs/>
          <w:sz w:val="18"/>
        </w:rPr>
      </w:pPr>
    </w:p>
    <w:p w14:paraId="0B2923DA" w14:textId="77777777" w:rsidR="00193E16" w:rsidRDefault="00193E16" w:rsidP="006F34F7">
      <w:pPr>
        <w:spacing w:line="276" w:lineRule="auto"/>
        <w:rPr>
          <w:rFonts w:ascii="Verdana" w:hAnsi="Verdana" w:cs="Verdana"/>
          <w:b/>
          <w:bCs/>
          <w:sz w:val="18"/>
        </w:rPr>
      </w:pPr>
    </w:p>
    <w:p w14:paraId="445106AD" w14:textId="77777777" w:rsidR="00193E16" w:rsidRDefault="00193E16" w:rsidP="006F34F7">
      <w:pPr>
        <w:spacing w:line="276" w:lineRule="auto"/>
        <w:rPr>
          <w:rFonts w:ascii="Verdana" w:hAnsi="Verdana" w:cs="Verdana"/>
          <w:b/>
          <w:bCs/>
          <w:sz w:val="18"/>
        </w:rPr>
      </w:pPr>
    </w:p>
    <w:p w14:paraId="42467431" w14:textId="77777777" w:rsidR="00A44E47" w:rsidRDefault="00A44E47" w:rsidP="006F34F7">
      <w:pPr>
        <w:spacing w:line="276" w:lineRule="auto"/>
        <w:rPr>
          <w:rFonts w:ascii="Verdana" w:hAnsi="Verdana" w:cs="Verdana"/>
          <w:b/>
          <w:bCs/>
          <w:sz w:val="18"/>
        </w:rPr>
      </w:pPr>
    </w:p>
    <w:p w14:paraId="23E44109" w14:textId="77777777" w:rsidR="00A44E47" w:rsidRDefault="00A44E47" w:rsidP="006F34F7">
      <w:pPr>
        <w:spacing w:line="276" w:lineRule="auto"/>
        <w:rPr>
          <w:rFonts w:ascii="Verdana" w:hAnsi="Verdana" w:cs="Verdana"/>
          <w:b/>
          <w:bCs/>
          <w:sz w:val="18"/>
        </w:rPr>
      </w:pPr>
    </w:p>
    <w:p w14:paraId="069FC9D2" w14:textId="77777777" w:rsidR="00A44E47" w:rsidRDefault="00A44E47" w:rsidP="006F34F7">
      <w:pPr>
        <w:spacing w:line="276" w:lineRule="auto"/>
        <w:rPr>
          <w:rFonts w:ascii="Verdana" w:hAnsi="Verdana" w:cs="Verdana"/>
          <w:b/>
          <w:bCs/>
          <w:sz w:val="18"/>
        </w:rPr>
      </w:pPr>
    </w:p>
    <w:p w14:paraId="3B0E1EB5" w14:textId="77777777" w:rsidR="00A44E47" w:rsidRDefault="00A44E47" w:rsidP="006F34F7">
      <w:pPr>
        <w:spacing w:line="276" w:lineRule="auto"/>
        <w:rPr>
          <w:rFonts w:ascii="Verdana" w:hAnsi="Verdana" w:cs="Verdana"/>
          <w:b/>
          <w:bCs/>
          <w:sz w:val="18"/>
        </w:rPr>
      </w:pPr>
    </w:p>
    <w:p w14:paraId="27BCE00B" w14:textId="77777777" w:rsidR="00A44E47" w:rsidRDefault="00A44E47" w:rsidP="006F34F7">
      <w:pPr>
        <w:spacing w:line="276" w:lineRule="auto"/>
        <w:rPr>
          <w:rFonts w:ascii="Verdana" w:hAnsi="Verdana" w:cs="Verdana"/>
          <w:b/>
          <w:bCs/>
          <w:sz w:val="18"/>
        </w:rPr>
      </w:pPr>
    </w:p>
    <w:p w14:paraId="13EBDB1E" w14:textId="77777777" w:rsidR="00A44E47" w:rsidRDefault="00A44E47" w:rsidP="006F34F7">
      <w:pPr>
        <w:spacing w:line="276" w:lineRule="auto"/>
        <w:rPr>
          <w:rFonts w:ascii="Verdana" w:hAnsi="Verdana" w:cs="Verdana"/>
          <w:b/>
          <w:bCs/>
          <w:sz w:val="18"/>
        </w:rPr>
      </w:pPr>
    </w:p>
    <w:p w14:paraId="5A41CE8F" w14:textId="77777777" w:rsidR="00A44E47" w:rsidRDefault="00A44E47" w:rsidP="006F34F7">
      <w:pPr>
        <w:spacing w:line="276" w:lineRule="auto"/>
        <w:rPr>
          <w:rFonts w:ascii="Verdana" w:hAnsi="Verdana" w:cs="Verdana"/>
          <w:b/>
          <w:bCs/>
          <w:sz w:val="18"/>
        </w:rPr>
      </w:pPr>
    </w:p>
    <w:p w14:paraId="299E3ACA" w14:textId="77777777" w:rsidR="00A44E47" w:rsidRDefault="00A44E47" w:rsidP="006F34F7">
      <w:pPr>
        <w:spacing w:line="276" w:lineRule="auto"/>
        <w:rPr>
          <w:rFonts w:ascii="Verdana" w:hAnsi="Verdana" w:cs="Verdana"/>
          <w:b/>
          <w:bCs/>
          <w:sz w:val="18"/>
        </w:rPr>
      </w:pPr>
    </w:p>
    <w:p w14:paraId="36420E02" w14:textId="77777777" w:rsidR="00A44E47" w:rsidRDefault="00A44E47" w:rsidP="006F34F7">
      <w:pPr>
        <w:spacing w:line="276" w:lineRule="auto"/>
        <w:rPr>
          <w:rFonts w:ascii="Verdana" w:hAnsi="Verdana" w:cs="Verdana"/>
          <w:b/>
          <w:bCs/>
          <w:sz w:val="18"/>
        </w:rPr>
      </w:pPr>
    </w:p>
    <w:p w14:paraId="1F20262A" w14:textId="77777777" w:rsidR="00A44E47" w:rsidRDefault="00A44E47" w:rsidP="006F34F7">
      <w:pPr>
        <w:spacing w:line="276" w:lineRule="auto"/>
        <w:rPr>
          <w:rFonts w:ascii="Verdana" w:hAnsi="Verdana" w:cs="Verdana"/>
          <w:b/>
          <w:bCs/>
          <w:sz w:val="18"/>
        </w:rPr>
      </w:pPr>
    </w:p>
    <w:p w14:paraId="2F64DF04" w14:textId="77777777" w:rsidR="00A44E47" w:rsidRDefault="00A44E47" w:rsidP="006F34F7">
      <w:pPr>
        <w:spacing w:line="276" w:lineRule="auto"/>
        <w:rPr>
          <w:rFonts w:ascii="Verdana" w:hAnsi="Verdana" w:cs="Verdana"/>
          <w:b/>
          <w:bCs/>
          <w:sz w:val="18"/>
        </w:rPr>
      </w:pPr>
    </w:p>
    <w:p w14:paraId="4BCC7A6A" w14:textId="77777777" w:rsidR="00A44E47" w:rsidRDefault="00A44E47" w:rsidP="006F34F7">
      <w:pPr>
        <w:spacing w:line="276" w:lineRule="auto"/>
        <w:rPr>
          <w:rFonts w:ascii="Verdana" w:hAnsi="Verdana" w:cs="Verdana"/>
          <w:b/>
          <w:bCs/>
          <w:sz w:val="18"/>
        </w:rPr>
      </w:pPr>
    </w:p>
    <w:p w14:paraId="7E8105CD" w14:textId="77777777" w:rsidR="00A44E47" w:rsidRDefault="00A44E47" w:rsidP="006F34F7">
      <w:pPr>
        <w:spacing w:line="276" w:lineRule="auto"/>
        <w:rPr>
          <w:rFonts w:ascii="Verdana" w:hAnsi="Verdana" w:cs="Verdana"/>
          <w:b/>
          <w:bCs/>
          <w:sz w:val="18"/>
        </w:rPr>
      </w:pPr>
    </w:p>
    <w:p w14:paraId="36C88CBF" w14:textId="77777777" w:rsidR="00A44E47" w:rsidRPr="006F34F7" w:rsidRDefault="00A44E47" w:rsidP="006F34F7">
      <w:pPr>
        <w:spacing w:line="276" w:lineRule="auto"/>
        <w:rPr>
          <w:rFonts w:ascii="Verdana" w:hAnsi="Verdana" w:cs="Verdana"/>
          <w:b/>
          <w:bCs/>
          <w:sz w:val="18"/>
        </w:rPr>
      </w:pPr>
    </w:p>
    <w:p w14:paraId="032E863D" w14:textId="4AB80056" w:rsidR="00436A29" w:rsidRPr="006F34F7" w:rsidRDefault="00436A29"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Siwz </w:t>
      </w:r>
      <w:r w:rsidR="005C5C0A" w:rsidRPr="006F34F7">
        <w:rPr>
          <w:rFonts w:eastAsiaTheme="majorEastAsia"/>
          <w:color w:val="auto"/>
        </w:rPr>
        <w:t>Część 2</w:t>
      </w:r>
    </w:p>
    <w:p w14:paraId="0495B752"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7EA67F14" w14:textId="77777777" w:rsidR="00436A29" w:rsidRPr="006F34F7" w:rsidRDefault="00436A29"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539CF093" w14:textId="77777777" w:rsidR="00971D6C" w:rsidRDefault="00971D6C" w:rsidP="006F34F7">
      <w:pPr>
        <w:spacing w:line="276" w:lineRule="auto"/>
        <w:jc w:val="both"/>
        <w:rPr>
          <w:rFonts w:ascii="Verdana" w:hAnsi="Verdana" w:cs="Arial"/>
          <w:b/>
          <w:sz w:val="18"/>
          <w:szCs w:val="18"/>
        </w:rPr>
      </w:pPr>
    </w:p>
    <w:p w14:paraId="6F16D263" w14:textId="467CD0FC" w:rsidR="00436A29" w:rsidRPr="006F34F7" w:rsidRDefault="005C5C0A" w:rsidP="006F34F7">
      <w:pPr>
        <w:spacing w:line="276" w:lineRule="auto"/>
        <w:jc w:val="both"/>
        <w:rPr>
          <w:rFonts w:ascii="Verdana" w:hAnsi="Verdana" w:cs="Arial"/>
          <w:b/>
          <w:sz w:val="18"/>
          <w:szCs w:val="18"/>
        </w:rPr>
      </w:pPr>
      <w:r w:rsidRPr="006F34F7">
        <w:rPr>
          <w:rFonts w:ascii="Verdana" w:hAnsi="Verdana" w:cs="Arial"/>
          <w:b/>
          <w:sz w:val="18"/>
          <w:szCs w:val="18"/>
        </w:rPr>
        <w:t>Część 2</w:t>
      </w:r>
    </w:p>
    <w:p w14:paraId="5492D2AF" w14:textId="5625EA5E" w:rsidR="00436A29" w:rsidRPr="006F34F7" w:rsidRDefault="00D34FFF" w:rsidP="006F34F7">
      <w:pPr>
        <w:spacing w:line="276" w:lineRule="auto"/>
        <w:jc w:val="both"/>
        <w:rPr>
          <w:rFonts w:ascii="Verdana" w:hAnsi="Verdana"/>
          <w:sz w:val="18"/>
          <w:szCs w:val="18"/>
        </w:rPr>
      </w:pPr>
      <w:r w:rsidRPr="00D34FFF">
        <w:rPr>
          <w:rFonts w:ascii="Verdana" w:hAnsi="Verdana"/>
          <w:sz w:val="18"/>
          <w:szCs w:val="18"/>
        </w:rPr>
        <w:t xml:space="preserve">Analizator składu ciała z dedykowanym oprogramowaniem </w:t>
      </w:r>
      <w:r w:rsidR="00845B32" w:rsidRPr="006F34F7">
        <w:rPr>
          <w:rFonts w:ascii="Verdana" w:hAnsi="Verdana"/>
          <w:sz w:val="18"/>
          <w:szCs w:val="18"/>
        </w:rPr>
        <w:t>na potrzeby Katedry Patofizjologii Uniwersytetu Medycznego we Wrocławiu</w:t>
      </w:r>
      <w:r w:rsidR="00785720" w:rsidRPr="006F34F7">
        <w:rPr>
          <w:rFonts w:ascii="Verdana" w:hAnsi="Verdana"/>
          <w:sz w:val="18"/>
          <w:szCs w:val="18"/>
        </w:rPr>
        <w:t>.</w:t>
      </w:r>
    </w:p>
    <w:p w14:paraId="5D374716" w14:textId="77777777" w:rsidR="00845B32" w:rsidRPr="006F34F7" w:rsidRDefault="00845B32" w:rsidP="006F34F7">
      <w:pPr>
        <w:spacing w:line="276" w:lineRule="auto"/>
        <w:ind w:left="709"/>
        <w:jc w:val="both"/>
        <w:rPr>
          <w:rFonts w:ascii="Verdana" w:hAnsi="Verdana" w:cs="Arial"/>
          <w:sz w:val="18"/>
          <w:szCs w:val="18"/>
        </w:rPr>
      </w:pPr>
    </w:p>
    <w:p w14:paraId="1FA954A6" w14:textId="77777777" w:rsidR="00436A29" w:rsidRPr="006F34F7" w:rsidRDefault="00436A29"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E212C50" w14:textId="77777777" w:rsidR="00436A29" w:rsidRPr="006F34F7" w:rsidRDefault="00436A29" w:rsidP="006F34F7">
      <w:pPr>
        <w:spacing w:line="276" w:lineRule="auto"/>
        <w:rPr>
          <w:rFonts w:ascii="Verdana" w:hAnsi="Verdana"/>
          <w:sz w:val="18"/>
          <w:szCs w:val="18"/>
        </w:rPr>
      </w:pPr>
    </w:p>
    <w:p w14:paraId="39F436F3"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68ECCA10" w14:textId="77777777" w:rsidR="00436A29" w:rsidRPr="006F34F7" w:rsidRDefault="00436A29" w:rsidP="006F34F7">
      <w:pPr>
        <w:spacing w:line="276" w:lineRule="auto"/>
        <w:rPr>
          <w:rFonts w:ascii="Verdana" w:hAnsi="Verdana"/>
          <w:iCs/>
          <w:sz w:val="18"/>
          <w:szCs w:val="18"/>
        </w:rPr>
      </w:pPr>
    </w:p>
    <w:p w14:paraId="5F10B415"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1ED97587" w14:textId="77777777" w:rsidR="00436A29" w:rsidRPr="006F34F7" w:rsidRDefault="00436A29" w:rsidP="006F34F7">
      <w:pPr>
        <w:spacing w:line="276" w:lineRule="auto"/>
        <w:rPr>
          <w:rFonts w:ascii="Verdana" w:hAnsi="Verdana"/>
          <w:iCs/>
          <w:sz w:val="18"/>
          <w:szCs w:val="18"/>
        </w:rPr>
      </w:pPr>
    </w:p>
    <w:p w14:paraId="6BC4EDBD"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7CE16DCF" w14:textId="77777777" w:rsidR="00436A29" w:rsidRPr="006F34F7" w:rsidRDefault="00436A29" w:rsidP="006F34F7">
      <w:pPr>
        <w:spacing w:line="276" w:lineRule="auto"/>
        <w:jc w:val="both"/>
        <w:rPr>
          <w:rFonts w:ascii="Verdana" w:hAnsi="Verdana"/>
          <w:iCs/>
          <w:sz w:val="18"/>
          <w:szCs w:val="18"/>
        </w:rPr>
      </w:pPr>
    </w:p>
    <w:p w14:paraId="6F3E8BAB" w14:textId="77777777" w:rsidR="00436A29" w:rsidRPr="006F34F7" w:rsidRDefault="00436A29"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918485E" w14:textId="77777777" w:rsidR="00971D6C" w:rsidRPr="00921889" w:rsidRDefault="00971D6C" w:rsidP="006F34F7">
      <w:pPr>
        <w:spacing w:line="276" w:lineRule="auto"/>
        <w:rPr>
          <w:rFonts w:ascii="Verdana" w:hAnsi="Verdana"/>
          <w:iCs/>
          <w:sz w:val="18"/>
          <w:szCs w:val="18"/>
        </w:rPr>
      </w:pPr>
    </w:p>
    <w:p w14:paraId="6A096E06" w14:textId="77777777" w:rsidR="00436A29" w:rsidRPr="006F34F7" w:rsidRDefault="00436A29"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06CEC2AF" w14:textId="77777777" w:rsidR="00436A29" w:rsidRPr="006F34F7" w:rsidRDefault="00436A29" w:rsidP="006F34F7">
      <w:pPr>
        <w:spacing w:line="276" w:lineRule="auto"/>
        <w:jc w:val="both"/>
        <w:rPr>
          <w:rFonts w:ascii="Verdana" w:hAnsi="Verdana"/>
          <w:iCs/>
          <w:sz w:val="18"/>
          <w:szCs w:val="18"/>
          <w:lang w:val="de-DE"/>
        </w:rPr>
      </w:pPr>
    </w:p>
    <w:p w14:paraId="450F79A2" w14:textId="77777777" w:rsidR="00436A29" w:rsidRPr="006F34F7" w:rsidRDefault="00436A29"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Regon ….....................................   </w:t>
      </w:r>
    </w:p>
    <w:p w14:paraId="7DBA0F51" w14:textId="77777777" w:rsidR="00436A29" w:rsidRPr="006F34F7" w:rsidRDefault="00436A29" w:rsidP="006F34F7">
      <w:pPr>
        <w:spacing w:line="276" w:lineRule="auto"/>
        <w:contextualSpacing/>
        <w:rPr>
          <w:rFonts w:ascii="Verdana" w:hAnsi="Verdana"/>
          <w:iCs/>
          <w:sz w:val="18"/>
          <w:szCs w:val="18"/>
          <w:lang w:val="de-DE"/>
        </w:rPr>
      </w:pPr>
    </w:p>
    <w:p w14:paraId="65EAA3F7" w14:textId="77777777" w:rsidR="00436A29" w:rsidRPr="006F34F7" w:rsidRDefault="00436A29"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75A11936" w14:textId="77777777" w:rsidR="00436A29" w:rsidRPr="006F34F7" w:rsidRDefault="00436A29" w:rsidP="006F34F7">
      <w:pPr>
        <w:spacing w:line="276" w:lineRule="auto"/>
        <w:jc w:val="both"/>
        <w:rPr>
          <w:rFonts w:ascii="Verdana" w:hAnsi="Verdana"/>
          <w:b/>
          <w:bCs/>
          <w:sz w:val="18"/>
          <w:szCs w:val="18"/>
        </w:rPr>
      </w:pPr>
    </w:p>
    <w:p w14:paraId="40512EB1" w14:textId="77777777" w:rsidR="00436A29" w:rsidRPr="006F34F7" w:rsidRDefault="00436A29" w:rsidP="00E57477">
      <w:pPr>
        <w:numPr>
          <w:ilvl w:val="0"/>
          <w:numId w:val="25"/>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436A29" w:rsidRPr="00316D88" w14:paraId="1785096C" w14:textId="77777777" w:rsidTr="00316D88">
        <w:trPr>
          <w:cantSplit/>
          <w:trHeight w:hRule="exact" w:val="773"/>
          <w:jc w:val="center"/>
        </w:trPr>
        <w:tc>
          <w:tcPr>
            <w:tcW w:w="361" w:type="pct"/>
            <w:tcBorders>
              <w:top w:val="single" w:sz="12" w:space="0" w:color="000000"/>
              <w:left w:val="single" w:sz="12" w:space="0" w:color="000000"/>
              <w:bottom w:val="single" w:sz="12" w:space="0" w:color="000000"/>
            </w:tcBorders>
          </w:tcPr>
          <w:p w14:paraId="057922BB" w14:textId="77777777" w:rsidR="00436A29" w:rsidRPr="00316D88" w:rsidRDefault="00436A29" w:rsidP="006F34F7">
            <w:pPr>
              <w:snapToGrid w:val="0"/>
              <w:spacing w:line="276" w:lineRule="auto"/>
              <w:rPr>
                <w:rFonts w:ascii="Verdana" w:hAnsi="Verdana"/>
                <w:sz w:val="16"/>
                <w:szCs w:val="16"/>
              </w:rPr>
            </w:pPr>
            <w:r w:rsidRPr="00316D88">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13361F07" w14:textId="77777777" w:rsidR="00436A29" w:rsidRPr="00316D88" w:rsidRDefault="00436A29" w:rsidP="006F34F7">
            <w:pPr>
              <w:keepNext/>
              <w:tabs>
                <w:tab w:val="left" w:pos="72"/>
                <w:tab w:val="left" w:pos="9072"/>
              </w:tabs>
              <w:snapToGrid w:val="0"/>
              <w:spacing w:line="276" w:lineRule="auto"/>
              <w:outlineLvl w:val="2"/>
              <w:rPr>
                <w:rFonts w:ascii="Verdana" w:hAnsi="Verdana"/>
                <w:b/>
                <w:bCs/>
                <w:sz w:val="16"/>
                <w:szCs w:val="16"/>
              </w:rPr>
            </w:pPr>
            <w:r w:rsidRPr="00316D88">
              <w:rPr>
                <w:rFonts w:ascii="Verdana" w:hAnsi="Verdana"/>
                <w:sz w:val="16"/>
                <w:szCs w:val="16"/>
              </w:rPr>
              <w:t>Nazwa przedmiotu zamówienia</w:t>
            </w:r>
          </w:p>
          <w:p w14:paraId="1E5100C6" w14:textId="77777777" w:rsidR="00436A29" w:rsidRPr="00316D88" w:rsidRDefault="00436A29" w:rsidP="006F34F7">
            <w:pPr>
              <w:keepNext/>
              <w:tabs>
                <w:tab w:val="left" w:pos="0"/>
                <w:tab w:val="left" w:pos="9072"/>
              </w:tabs>
              <w:snapToGrid w:val="0"/>
              <w:spacing w:line="276" w:lineRule="auto"/>
              <w:outlineLvl w:val="2"/>
              <w:rPr>
                <w:rFonts w:ascii="Verdana" w:hAnsi="Verdana"/>
                <w:b/>
                <w:bCs/>
                <w:sz w:val="16"/>
                <w:szCs w:val="16"/>
              </w:rPr>
            </w:pPr>
            <w:r w:rsidRPr="00316D88">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4976C5F" w14:textId="77777777" w:rsidR="00436A29" w:rsidRPr="00316D88" w:rsidRDefault="00436A29" w:rsidP="006F34F7">
            <w:pPr>
              <w:snapToGrid w:val="0"/>
              <w:spacing w:line="276" w:lineRule="auto"/>
              <w:jc w:val="center"/>
              <w:rPr>
                <w:rFonts w:ascii="Verdana" w:hAnsi="Verdana"/>
                <w:sz w:val="16"/>
                <w:szCs w:val="16"/>
              </w:rPr>
            </w:pPr>
            <w:r w:rsidRPr="00316D88">
              <w:rPr>
                <w:rFonts w:ascii="Verdana" w:hAnsi="Verdana"/>
                <w:sz w:val="16"/>
                <w:szCs w:val="16"/>
              </w:rPr>
              <w:t>Wartość netto PLN</w:t>
            </w:r>
          </w:p>
          <w:p w14:paraId="60253414" w14:textId="77777777" w:rsidR="00436A29" w:rsidRPr="00316D88" w:rsidRDefault="00436A29" w:rsidP="006F34F7">
            <w:pPr>
              <w:snapToGrid w:val="0"/>
              <w:spacing w:line="276" w:lineRule="auto"/>
              <w:jc w:val="center"/>
              <w:rPr>
                <w:rFonts w:ascii="Verdana" w:hAnsi="Verdana"/>
                <w:sz w:val="16"/>
                <w:szCs w:val="16"/>
              </w:rPr>
            </w:pPr>
          </w:p>
          <w:p w14:paraId="0E4BCC9E" w14:textId="77777777" w:rsidR="00436A29" w:rsidRPr="00316D88" w:rsidRDefault="00436A29" w:rsidP="006F34F7">
            <w:pPr>
              <w:snapToGrid w:val="0"/>
              <w:spacing w:line="276" w:lineRule="auto"/>
              <w:rPr>
                <w:rFonts w:ascii="Verdana" w:hAnsi="Verdana"/>
                <w:i/>
                <w:sz w:val="16"/>
                <w:szCs w:val="16"/>
              </w:rPr>
            </w:pPr>
          </w:p>
          <w:p w14:paraId="0CF58BB7" w14:textId="77777777" w:rsidR="00436A29" w:rsidRPr="00316D88" w:rsidRDefault="00436A29"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2FD9571" w14:textId="77777777" w:rsidR="00436A29" w:rsidRPr="00316D88" w:rsidRDefault="00436A29" w:rsidP="006F34F7">
            <w:pPr>
              <w:spacing w:line="276" w:lineRule="auto"/>
              <w:jc w:val="center"/>
              <w:rPr>
                <w:rFonts w:ascii="Verdana" w:hAnsi="Verdana" w:cs="Arial"/>
                <w:sz w:val="16"/>
                <w:szCs w:val="16"/>
              </w:rPr>
            </w:pPr>
            <w:r w:rsidRPr="00316D88">
              <w:rPr>
                <w:rFonts w:ascii="Verdana" w:hAnsi="Verdana" w:cs="Arial"/>
                <w:sz w:val="16"/>
                <w:szCs w:val="16"/>
              </w:rPr>
              <w:t>VAT</w:t>
            </w:r>
          </w:p>
          <w:p w14:paraId="155ADF1A" w14:textId="77777777" w:rsidR="00436A29" w:rsidRPr="00316D88" w:rsidRDefault="00436A29" w:rsidP="006F34F7">
            <w:pPr>
              <w:spacing w:line="276" w:lineRule="auto"/>
              <w:jc w:val="center"/>
              <w:rPr>
                <w:rFonts w:ascii="Verdana" w:hAnsi="Verdana" w:cs="Arial"/>
                <w:sz w:val="16"/>
                <w:szCs w:val="16"/>
              </w:rPr>
            </w:pPr>
            <w:r w:rsidRPr="00316D88">
              <w:rPr>
                <w:rFonts w:ascii="Verdana" w:hAnsi="Verdana" w:cs="Arial"/>
                <w:sz w:val="16"/>
                <w:szCs w:val="16"/>
              </w:rPr>
              <w:t>(podać w %)</w:t>
            </w:r>
          </w:p>
          <w:p w14:paraId="5A2DB41F" w14:textId="77777777" w:rsidR="00436A29" w:rsidRPr="00316D88" w:rsidRDefault="00436A29"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2663F4A3" w14:textId="77777777" w:rsidR="00436A29" w:rsidRPr="00316D88" w:rsidRDefault="00436A29" w:rsidP="006F34F7">
            <w:pPr>
              <w:snapToGrid w:val="0"/>
              <w:spacing w:line="276" w:lineRule="auto"/>
              <w:jc w:val="center"/>
              <w:rPr>
                <w:rFonts w:ascii="Verdana" w:hAnsi="Verdana"/>
                <w:sz w:val="16"/>
                <w:szCs w:val="16"/>
              </w:rPr>
            </w:pPr>
            <w:r w:rsidRPr="00316D88">
              <w:rPr>
                <w:rFonts w:ascii="Verdana" w:hAnsi="Verdana"/>
                <w:sz w:val="16"/>
                <w:szCs w:val="16"/>
              </w:rPr>
              <w:t>Wartość brutto PLN</w:t>
            </w:r>
          </w:p>
          <w:p w14:paraId="63ACCFDA" w14:textId="77777777" w:rsidR="00436A29" w:rsidRPr="00316D88" w:rsidRDefault="00436A29" w:rsidP="006F34F7">
            <w:pPr>
              <w:snapToGrid w:val="0"/>
              <w:spacing w:line="276" w:lineRule="auto"/>
              <w:jc w:val="center"/>
              <w:rPr>
                <w:rFonts w:ascii="Verdana" w:hAnsi="Verdana"/>
                <w:i/>
                <w:sz w:val="16"/>
                <w:szCs w:val="16"/>
              </w:rPr>
            </w:pPr>
          </w:p>
          <w:p w14:paraId="09BC4A8F" w14:textId="77777777" w:rsidR="00436A29" w:rsidRPr="00316D88" w:rsidRDefault="00436A29" w:rsidP="006F34F7">
            <w:pPr>
              <w:snapToGrid w:val="0"/>
              <w:spacing w:line="276" w:lineRule="auto"/>
              <w:jc w:val="center"/>
              <w:rPr>
                <w:rFonts w:ascii="Verdana" w:hAnsi="Verdana"/>
                <w:sz w:val="16"/>
                <w:szCs w:val="16"/>
              </w:rPr>
            </w:pPr>
          </w:p>
        </w:tc>
      </w:tr>
      <w:tr w:rsidR="00436A29" w:rsidRPr="00316D88" w14:paraId="24B5FA40" w14:textId="77777777" w:rsidTr="00316D88">
        <w:trPr>
          <w:cantSplit/>
          <w:trHeight w:hRule="exact" w:val="321"/>
          <w:jc w:val="center"/>
        </w:trPr>
        <w:tc>
          <w:tcPr>
            <w:tcW w:w="361" w:type="pct"/>
            <w:tcBorders>
              <w:top w:val="single" w:sz="12" w:space="0" w:color="000000"/>
              <w:left w:val="single" w:sz="12" w:space="0" w:color="000000"/>
              <w:bottom w:val="single" w:sz="12" w:space="0" w:color="000000"/>
            </w:tcBorders>
          </w:tcPr>
          <w:p w14:paraId="65C733EC" w14:textId="77777777" w:rsidR="00436A29" w:rsidRPr="00316D88" w:rsidRDefault="00436A29" w:rsidP="006F34F7">
            <w:pPr>
              <w:snapToGrid w:val="0"/>
              <w:spacing w:line="276" w:lineRule="auto"/>
              <w:jc w:val="center"/>
              <w:rPr>
                <w:rFonts w:ascii="Verdana" w:hAnsi="Verdana"/>
                <w:i/>
                <w:sz w:val="16"/>
                <w:szCs w:val="16"/>
              </w:rPr>
            </w:pPr>
            <w:r w:rsidRPr="00316D88">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261FCDB6" w14:textId="77777777" w:rsidR="00436A29" w:rsidRPr="00316D88" w:rsidRDefault="00436A29" w:rsidP="006F34F7">
            <w:pPr>
              <w:keepNext/>
              <w:tabs>
                <w:tab w:val="left" w:pos="72"/>
                <w:tab w:val="left" w:pos="9072"/>
              </w:tabs>
              <w:snapToGrid w:val="0"/>
              <w:spacing w:line="276" w:lineRule="auto"/>
              <w:jc w:val="center"/>
              <w:outlineLvl w:val="2"/>
              <w:rPr>
                <w:rFonts w:ascii="Verdana" w:hAnsi="Verdana"/>
                <w:i/>
                <w:sz w:val="16"/>
                <w:szCs w:val="16"/>
              </w:rPr>
            </w:pPr>
            <w:r w:rsidRPr="00316D88">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2D2384F4" w14:textId="77777777" w:rsidR="00436A29" w:rsidRPr="00316D88" w:rsidRDefault="00436A29" w:rsidP="006F34F7">
            <w:pPr>
              <w:snapToGrid w:val="0"/>
              <w:spacing w:line="276" w:lineRule="auto"/>
              <w:jc w:val="center"/>
              <w:rPr>
                <w:rFonts w:ascii="Verdana" w:hAnsi="Verdana"/>
                <w:i/>
                <w:sz w:val="16"/>
                <w:szCs w:val="16"/>
              </w:rPr>
            </w:pPr>
            <w:r w:rsidRPr="00316D88">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46B04335" w14:textId="77777777" w:rsidR="00436A29" w:rsidRPr="00316D88" w:rsidRDefault="00436A29" w:rsidP="006F34F7">
            <w:pPr>
              <w:spacing w:line="276" w:lineRule="auto"/>
              <w:jc w:val="center"/>
              <w:rPr>
                <w:rFonts w:ascii="Verdana" w:hAnsi="Verdana" w:cs="Arial"/>
                <w:i/>
                <w:sz w:val="16"/>
                <w:szCs w:val="16"/>
              </w:rPr>
            </w:pPr>
            <w:r w:rsidRPr="00316D88">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730F156D" w14:textId="77777777" w:rsidR="00436A29" w:rsidRPr="00316D88" w:rsidRDefault="00436A29" w:rsidP="006F34F7">
            <w:pPr>
              <w:snapToGrid w:val="0"/>
              <w:spacing w:line="276" w:lineRule="auto"/>
              <w:jc w:val="center"/>
              <w:rPr>
                <w:rFonts w:ascii="Verdana" w:hAnsi="Verdana"/>
                <w:i/>
                <w:sz w:val="16"/>
                <w:szCs w:val="16"/>
              </w:rPr>
            </w:pPr>
            <w:r w:rsidRPr="00316D88">
              <w:rPr>
                <w:rFonts w:ascii="Verdana" w:hAnsi="Verdana"/>
                <w:i/>
                <w:sz w:val="16"/>
                <w:szCs w:val="16"/>
              </w:rPr>
              <w:t>5</w:t>
            </w:r>
          </w:p>
        </w:tc>
      </w:tr>
      <w:tr w:rsidR="00316D88" w:rsidRPr="00316D88" w14:paraId="57EB2CC1" w14:textId="77777777" w:rsidTr="00C24ACC">
        <w:trPr>
          <w:cantSplit/>
          <w:trHeight w:hRule="exact" w:val="1677"/>
          <w:jc w:val="center"/>
        </w:trPr>
        <w:tc>
          <w:tcPr>
            <w:tcW w:w="361" w:type="pct"/>
            <w:vMerge w:val="restart"/>
            <w:tcBorders>
              <w:top w:val="single" w:sz="12" w:space="0" w:color="000000"/>
              <w:left w:val="single" w:sz="12" w:space="0" w:color="000000"/>
            </w:tcBorders>
            <w:vAlign w:val="center"/>
          </w:tcPr>
          <w:p w14:paraId="744E2244" w14:textId="1DF1E84F" w:rsidR="00316D88" w:rsidRPr="00316D88" w:rsidRDefault="00316D88" w:rsidP="0067783B">
            <w:pPr>
              <w:pStyle w:val="Akapitzlist"/>
              <w:numPr>
                <w:ilvl w:val="0"/>
                <w:numId w:val="26"/>
              </w:numPr>
              <w:tabs>
                <w:tab w:val="left" w:pos="313"/>
                <w:tab w:val="left" w:pos="1440"/>
              </w:tabs>
              <w:snapToGrid w:val="0"/>
              <w:spacing w:after="160" w:line="276" w:lineRule="auto"/>
              <w:rPr>
                <w:rFonts w:ascii="Verdana" w:hAnsi="Verdana"/>
                <w:sz w:val="16"/>
                <w:szCs w:val="16"/>
              </w:rPr>
            </w:pPr>
            <w:r w:rsidRPr="00316D88">
              <w:rPr>
                <w:rFonts w:ascii="Verdana" w:hAnsi="Verdana"/>
                <w:sz w:val="16"/>
                <w:szCs w:val="16"/>
              </w:rPr>
              <w:t>1</w:t>
            </w:r>
          </w:p>
        </w:tc>
        <w:tc>
          <w:tcPr>
            <w:tcW w:w="2166" w:type="pct"/>
            <w:tcBorders>
              <w:top w:val="single" w:sz="12" w:space="0" w:color="000000"/>
              <w:left w:val="single" w:sz="4" w:space="0" w:color="000000"/>
              <w:bottom w:val="single" w:sz="4" w:space="0" w:color="000000"/>
            </w:tcBorders>
            <w:vAlign w:val="center"/>
          </w:tcPr>
          <w:p w14:paraId="437F08D2" w14:textId="13CCE3CD" w:rsidR="00316D88" w:rsidRPr="00316D88" w:rsidRDefault="00316D88" w:rsidP="0067783B">
            <w:pPr>
              <w:spacing w:line="276" w:lineRule="auto"/>
              <w:ind w:right="44"/>
              <w:rPr>
                <w:rFonts w:ascii="Verdana" w:hAnsi="Verdana"/>
                <w:bCs/>
                <w:sz w:val="16"/>
                <w:szCs w:val="16"/>
              </w:rPr>
            </w:pPr>
            <w:r w:rsidRPr="00316D88">
              <w:rPr>
                <w:rFonts w:ascii="Verdana" w:hAnsi="Verdana"/>
                <w:sz w:val="16"/>
                <w:szCs w:val="16"/>
              </w:rPr>
              <w:t xml:space="preserve">Analizator składu ciała z dedykowanym oprogramowaniem na potrzeby Katedry Patofizjologii </w:t>
            </w:r>
            <w:r w:rsidRPr="00316D88">
              <w:rPr>
                <w:rFonts w:ascii="Verdana" w:hAnsi="Verdana"/>
                <w:bCs/>
                <w:sz w:val="16"/>
                <w:szCs w:val="16"/>
              </w:rPr>
              <w:t>Uniwersytetu Medycznego we Wrocławiu</w:t>
            </w:r>
          </w:p>
          <w:p w14:paraId="7B824A4F" w14:textId="75BF7F55" w:rsidR="00316D88" w:rsidRPr="00316D88" w:rsidRDefault="00316D88" w:rsidP="0067783B">
            <w:pPr>
              <w:spacing w:line="276" w:lineRule="auto"/>
              <w:ind w:right="44"/>
              <w:rPr>
                <w:rFonts w:ascii="Verdana" w:hAnsi="Verdana" w:cs="Arial"/>
                <w:b/>
                <w:bCs/>
                <w:i/>
                <w:iCs/>
                <w:sz w:val="16"/>
                <w:szCs w:val="16"/>
              </w:rPr>
            </w:pPr>
            <w:r w:rsidRPr="00316D88">
              <w:rPr>
                <w:rFonts w:ascii="Verdana" w:hAnsi="Verdana" w:cs="Arial"/>
                <w:bCs/>
                <w:i/>
                <w:iCs/>
                <w:sz w:val="16"/>
                <w:szCs w:val="16"/>
              </w:rPr>
              <w:t xml:space="preserve"> (zgodnie z opisem podanym w Arkuszu informacji technicznej, stanowiącym załącznik nr 2 do Siwz Część 2)</w:t>
            </w:r>
          </w:p>
          <w:p w14:paraId="5069B9BA" w14:textId="77777777" w:rsidR="00316D88" w:rsidRPr="00316D88" w:rsidRDefault="00316D88" w:rsidP="0067783B">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20F3BCB9" w14:textId="67838278" w:rsidR="00316D88" w:rsidRPr="00316D88" w:rsidRDefault="00316D88" w:rsidP="00461A7A">
            <w:pPr>
              <w:spacing w:line="276" w:lineRule="auto"/>
              <w:jc w:val="center"/>
              <w:rPr>
                <w:rFonts w:ascii="Verdana" w:hAnsi="Verdana"/>
                <w:sz w:val="16"/>
                <w:szCs w:val="16"/>
              </w:rPr>
            </w:pPr>
          </w:p>
          <w:p w14:paraId="12B1CD94" w14:textId="77777777" w:rsidR="00316D88" w:rsidRPr="00316D88" w:rsidRDefault="00316D88" w:rsidP="00461A7A">
            <w:pPr>
              <w:spacing w:line="276" w:lineRule="auto"/>
              <w:jc w:val="center"/>
              <w:rPr>
                <w:rFonts w:ascii="Verdana" w:hAnsi="Verdana"/>
                <w:sz w:val="16"/>
                <w:szCs w:val="16"/>
              </w:rPr>
            </w:pPr>
          </w:p>
          <w:p w14:paraId="5304F21A" w14:textId="419BD7C7" w:rsidR="00316D88" w:rsidRPr="00316D88" w:rsidRDefault="00316D88" w:rsidP="00461A7A">
            <w:pPr>
              <w:spacing w:line="276" w:lineRule="auto"/>
              <w:jc w:val="center"/>
              <w:rPr>
                <w:rFonts w:ascii="Verdana" w:hAnsi="Verdana"/>
                <w:sz w:val="16"/>
                <w:szCs w:val="16"/>
              </w:rPr>
            </w:pPr>
            <w:r w:rsidRPr="00316D88">
              <w:rPr>
                <w:rFonts w:ascii="Verdana" w:hAnsi="Verdana"/>
                <w:sz w:val="16"/>
                <w:szCs w:val="16"/>
              </w:rPr>
              <w:t>………..</w:t>
            </w:r>
          </w:p>
          <w:p w14:paraId="7FC89EF1" w14:textId="77777777" w:rsidR="00316D88" w:rsidRPr="00316D88" w:rsidRDefault="00316D88" w:rsidP="00461A7A">
            <w:pPr>
              <w:spacing w:line="276" w:lineRule="auto"/>
              <w:jc w:val="center"/>
              <w:rPr>
                <w:rFonts w:ascii="Verdana" w:hAnsi="Verdana"/>
                <w:sz w:val="16"/>
                <w:szCs w:val="16"/>
              </w:rPr>
            </w:pPr>
          </w:p>
          <w:p w14:paraId="75B44B0E" w14:textId="77777777" w:rsidR="00316D88" w:rsidRPr="00316D88" w:rsidRDefault="00316D88" w:rsidP="00461A7A">
            <w:pPr>
              <w:spacing w:line="276" w:lineRule="auto"/>
              <w:jc w:val="center"/>
              <w:rPr>
                <w:rFonts w:ascii="Verdana" w:hAnsi="Verdana"/>
                <w:sz w:val="16"/>
                <w:szCs w:val="16"/>
              </w:rPr>
            </w:pPr>
          </w:p>
          <w:p w14:paraId="0306E652" w14:textId="73FA9DDF" w:rsidR="00316D88" w:rsidRPr="00316D88" w:rsidRDefault="00316D88" w:rsidP="00461A7A">
            <w:pPr>
              <w:spacing w:line="276" w:lineRule="auto"/>
              <w:jc w:val="center"/>
              <w:rPr>
                <w:rFonts w:ascii="Verdana" w:hAnsi="Verdana"/>
                <w:sz w:val="16"/>
                <w:szCs w:val="16"/>
              </w:rPr>
            </w:pPr>
          </w:p>
        </w:tc>
        <w:tc>
          <w:tcPr>
            <w:tcW w:w="419" w:type="pct"/>
            <w:tcBorders>
              <w:top w:val="single" w:sz="12" w:space="0" w:color="000000"/>
              <w:left w:val="single" w:sz="4" w:space="0" w:color="auto"/>
              <w:bottom w:val="single" w:sz="4" w:space="0" w:color="000000"/>
            </w:tcBorders>
            <w:vAlign w:val="center"/>
          </w:tcPr>
          <w:p w14:paraId="4A2869E7" w14:textId="77777777" w:rsidR="00316D88" w:rsidRPr="00316D88" w:rsidRDefault="00316D88" w:rsidP="00461A7A">
            <w:pPr>
              <w:spacing w:line="276" w:lineRule="auto"/>
              <w:rPr>
                <w:rFonts w:ascii="Verdana" w:hAnsi="Verdana"/>
                <w:sz w:val="16"/>
                <w:szCs w:val="16"/>
              </w:rPr>
            </w:pPr>
            <w:r w:rsidRPr="00316D88">
              <w:rPr>
                <w:rFonts w:ascii="Verdana" w:hAnsi="Verdana"/>
                <w:sz w:val="16"/>
                <w:szCs w:val="16"/>
              </w:rPr>
              <w:t xml:space="preserve">  </w:t>
            </w:r>
          </w:p>
          <w:p w14:paraId="6BE1A0B3" w14:textId="77777777" w:rsidR="00316D88" w:rsidRPr="00316D88" w:rsidRDefault="00316D88" w:rsidP="00461A7A">
            <w:pPr>
              <w:spacing w:line="276" w:lineRule="auto"/>
              <w:rPr>
                <w:rFonts w:ascii="Verdana" w:hAnsi="Verdana"/>
                <w:sz w:val="16"/>
                <w:szCs w:val="16"/>
              </w:rPr>
            </w:pPr>
          </w:p>
          <w:p w14:paraId="60930233" w14:textId="0B73932B" w:rsidR="00316D88" w:rsidRPr="00316D88" w:rsidRDefault="00316D88" w:rsidP="00461A7A">
            <w:pPr>
              <w:spacing w:line="276" w:lineRule="auto"/>
              <w:jc w:val="center"/>
              <w:rPr>
                <w:rFonts w:ascii="Verdana" w:hAnsi="Verdana"/>
                <w:sz w:val="16"/>
                <w:szCs w:val="16"/>
              </w:rPr>
            </w:pPr>
            <w:r w:rsidRPr="00316D88">
              <w:rPr>
                <w:rFonts w:ascii="Verdana" w:hAnsi="Verdana"/>
                <w:sz w:val="16"/>
                <w:szCs w:val="16"/>
              </w:rPr>
              <w:t>……%</w:t>
            </w:r>
          </w:p>
          <w:p w14:paraId="1E550730" w14:textId="77777777" w:rsidR="00316D88" w:rsidRPr="00316D88" w:rsidRDefault="00316D88" w:rsidP="0067783B">
            <w:pPr>
              <w:spacing w:line="276" w:lineRule="auto"/>
              <w:rPr>
                <w:rFonts w:ascii="Verdana" w:hAnsi="Verdana"/>
                <w:sz w:val="16"/>
                <w:szCs w:val="16"/>
              </w:rPr>
            </w:pPr>
          </w:p>
          <w:p w14:paraId="6108DB74" w14:textId="57C7F1C2" w:rsidR="00316D88" w:rsidRPr="00316D88" w:rsidRDefault="00316D88" w:rsidP="00461A7A">
            <w:pPr>
              <w:spacing w:line="276" w:lineRule="auto"/>
              <w:rPr>
                <w:rFonts w:ascii="Verdana" w:hAnsi="Verdana" w:cs="Arial"/>
                <w:sz w:val="16"/>
                <w:szCs w:val="16"/>
              </w:rPr>
            </w:pPr>
            <w:r w:rsidRPr="00316D88">
              <w:rPr>
                <w:rFonts w:ascii="Verdana" w:hAnsi="Verdana"/>
                <w:sz w:val="16"/>
                <w:szCs w:val="16"/>
              </w:rPr>
              <w:t xml:space="preserve">  </w:t>
            </w:r>
          </w:p>
          <w:p w14:paraId="3ABE91C9" w14:textId="05D35A65" w:rsidR="00316D88" w:rsidRPr="00316D88" w:rsidRDefault="00316D88" w:rsidP="0067783B">
            <w:pPr>
              <w:spacing w:line="276" w:lineRule="auto"/>
              <w:rPr>
                <w:rFonts w:ascii="Verdana" w:hAnsi="Verdana" w:cs="Arial"/>
                <w:sz w:val="16"/>
                <w:szCs w:val="16"/>
              </w:rPr>
            </w:pPr>
          </w:p>
        </w:tc>
        <w:tc>
          <w:tcPr>
            <w:tcW w:w="1144" w:type="pct"/>
            <w:tcBorders>
              <w:top w:val="single" w:sz="12" w:space="0" w:color="000000"/>
              <w:left w:val="single" w:sz="4" w:space="0" w:color="000000"/>
              <w:bottom w:val="single" w:sz="4" w:space="0" w:color="000000"/>
              <w:right w:val="single" w:sz="12" w:space="0" w:color="000000"/>
            </w:tcBorders>
            <w:vAlign w:val="center"/>
          </w:tcPr>
          <w:p w14:paraId="49DEE930" w14:textId="77777777" w:rsidR="00316D88" w:rsidRPr="00316D88" w:rsidRDefault="00316D88" w:rsidP="0067783B">
            <w:pPr>
              <w:spacing w:line="276" w:lineRule="auto"/>
              <w:rPr>
                <w:rFonts w:ascii="Verdana" w:hAnsi="Verdana"/>
                <w:sz w:val="16"/>
                <w:szCs w:val="16"/>
              </w:rPr>
            </w:pPr>
            <w:r w:rsidRPr="00316D88">
              <w:rPr>
                <w:rFonts w:ascii="Verdana" w:hAnsi="Verdana"/>
                <w:sz w:val="16"/>
                <w:szCs w:val="16"/>
              </w:rPr>
              <w:t xml:space="preserve">          </w:t>
            </w:r>
          </w:p>
          <w:p w14:paraId="115F9D32" w14:textId="3B3133A0" w:rsidR="00316D88" w:rsidRPr="00316D88" w:rsidRDefault="00316D88" w:rsidP="00461A7A">
            <w:pPr>
              <w:spacing w:line="276" w:lineRule="auto"/>
              <w:jc w:val="center"/>
              <w:rPr>
                <w:rFonts w:ascii="Verdana" w:hAnsi="Verdana"/>
                <w:sz w:val="16"/>
                <w:szCs w:val="16"/>
              </w:rPr>
            </w:pPr>
            <w:r w:rsidRPr="00316D88">
              <w:rPr>
                <w:rFonts w:ascii="Verdana" w:hAnsi="Verdana"/>
                <w:sz w:val="16"/>
                <w:szCs w:val="16"/>
              </w:rPr>
              <w:t>………….</w:t>
            </w:r>
          </w:p>
          <w:p w14:paraId="1C1E54DE" w14:textId="77777777" w:rsidR="00316D88" w:rsidRPr="00316D88" w:rsidRDefault="00316D88" w:rsidP="0067783B">
            <w:pPr>
              <w:spacing w:line="276" w:lineRule="auto"/>
              <w:jc w:val="center"/>
              <w:rPr>
                <w:rFonts w:ascii="Verdana" w:hAnsi="Verdana"/>
                <w:sz w:val="16"/>
                <w:szCs w:val="16"/>
              </w:rPr>
            </w:pPr>
          </w:p>
          <w:p w14:paraId="3BEB9620" w14:textId="2C92871B" w:rsidR="00316D88" w:rsidRPr="00316D88" w:rsidRDefault="00316D88" w:rsidP="00AB3D71">
            <w:pPr>
              <w:snapToGrid w:val="0"/>
              <w:spacing w:line="276" w:lineRule="auto"/>
              <w:rPr>
                <w:rFonts w:ascii="Verdana" w:hAnsi="Verdana"/>
                <w:sz w:val="16"/>
                <w:szCs w:val="16"/>
              </w:rPr>
            </w:pPr>
          </w:p>
        </w:tc>
      </w:tr>
      <w:tr w:rsidR="00316D88" w:rsidRPr="00316D88" w14:paraId="2A5E3DDB" w14:textId="77777777" w:rsidTr="00DB22C0">
        <w:trPr>
          <w:cantSplit/>
          <w:trHeight w:hRule="exact" w:val="569"/>
          <w:jc w:val="center"/>
        </w:trPr>
        <w:tc>
          <w:tcPr>
            <w:tcW w:w="361" w:type="pct"/>
            <w:vMerge/>
            <w:tcBorders>
              <w:left w:val="single" w:sz="12" w:space="0" w:color="000000"/>
            </w:tcBorders>
            <w:vAlign w:val="center"/>
          </w:tcPr>
          <w:p w14:paraId="0960C50E" w14:textId="77777777" w:rsidR="00316D88" w:rsidRPr="00316D88" w:rsidRDefault="00316D88" w:rsidP="00316D88">
            <w:pPr>
              <w:tabs>
                <w:tab w:val="left" w:pos="313"/>
                <w:tab w:val="left" w:pos="1440"/>
              </w:tabs>
              <w:snapToGrid w:val="0"/>
              <w:spacing w:after="160" w:line="276" w:lineRule="auto"/>
              <w:ind w:left="284"/>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0744F40" w14:textId="1AF93BA7" w:rsidR="00316D88" w:rsidRPr="00316D88" w:rsidRDefault="00316D88" w:rsidP="00316D88">
            <w:pPr>
              <w:spacing w:line="276" w:lineRule="auto"/>
              <w:ind w:right="44"/>
              <w:rPr>
                <w:rFonts w:ascii="Verdana" w:hAnsi="Verdana"/>
                <w:sz w:val="16"/>
                <w:szCs w:val="16"/>
              </w:rPr>
            </w:pPr>
            <w:r w:rsidRPr="00316D88">
              <w:rPr>
                <w:rFonts w:ascii="Verdana" w:hAnsi="Verdana"/>
                <w:sz w:val="16"/>
                <w:szCs w:val="16"/>
              </w:rPr>
              <w:t>Kabel USB</w:t>
            </w:r>
          </w:p>
        </w:tc>
        <w:tc>
          <w:tcPr>
            <w:tcW w:w="910" w:type="pct"/>
            <w:tcBorders>
              <w:top w:val="single" w:sz="12" w:space="0" w:color="000000"/>
              <w:left w:val="single" w:sz="4" w:space="0" w:color="000000"/>
              <w:bottom w:val="single" w:sz="4" w:space="0" w:color="000000"/>
              <w:right w:val="single" w:sz="4" w:space="0" w:color="auto"/>
            </w:tcBorders>
            <w:vAlign w:val="center"/>
          </w:tcPr>
          <w:p w14:paraId="4FEE36B4" w14:textId="77777777" w:rsidR="00316D88" w:rsidRPr="00316D88" w:rsidRDefault="00316D88" w:rsidP="00316D88">
            <w:pPr>
              <w:spacing w:line="276" w:lineRule="auto"/>
              <w:jc w:val="center"/>
              <w:rPr>
                <w:rFonts w:ascii="Verdana" w:hAnsi="Verdana"/>
                <w:sz w:val="16"/>
                <w:szCs w:val="16"/>
              </w:rPr>
            </w:pPr>
          </w:p>
          <w:p w14:paraId="4D976127" w14:textId="77777777" w:rsidR="00316D88" w:rsidRPr="00316D88" w:rsidRDefault="00316D88" w:rsidP="00316D88">
            <w:pPr>
              <w:spacing w:line="276" w:lineRule="auto"/>
              <w:jc w:val="center"/>
              <w:rPr>
                <w:rFonts w:ascii="Verdana" w:hAnsi="Verdana"/>
                <w:sz w:val="16"/>
                <w:szCs w:val="16"/>
              </w:rPr>
            </w:pPr>
            <w:r w:rsidRPr="00316D88">
              <w:rPr>
                <w:rFonts w:ascii="Verdana" w:hAnsi="Verdana"/>
                <w:sz w:val="16"/>
                <w:szCs w:val="16"/>
              </w:rPr>
              <w:t>………..</w:t>
            </w:r>
          </w:p>
          <w:p w14:paraId="4377057D" w14:textId="77777777" w:rsidR="00316D88" w:rsidRPr="00316D88" w:rsidRDefault="00316D88" w:rsidP="00316D88">
            <w:pPr>
              <w:spacing w:line="276" w:lineRule="auto"/>
              <w:jc w:val="center"/>
              <w:rPr>
                <w:rFonts w:ascii="Verdana" w:hAnsi="Verdana"/>
                <w:sz w:val="16"/>
                <w:szCs w:val="16"/>
              </w:rPr>
            </w:pPr>
          </w:p>
          <w:p w14:paraId="481A5611" w14:textId="77777777" w:rsidR="00316D88" w:rsidRPr="00316D88" w:rsidRDefault="00316D88" w:rsidP="00316D88">
            <w:pPr>
              <w:spacing w:line="276" w:lineRule="auto"/>
              <w:jc w:val="center"/>
              <w:rPr>
                <w:rFonts w:ascii="Verdana" w:hAnsi="Verdana"/>
                <w:sz w:val="16"/>
                <w:szCs w:val="16"/>
              </w:rPr>
            </w:pPr>
          </w:p>
          <w:p w14:paraId="6911332F" w14:textId="77777777" w:rsidR="00316D88" w:rsidRPr="00316D88" w:rsidRDefault="00316D88" w:rsidP="00316D88">
            <w:pPr>
              <w:spacing w:line="276" w:lineRule="auto"/>
              <w:rPr>
                <w:rFonts w:ascii="Verdana" w:hAnsi="Verdana"/>
                <w:sz w:val="16"/>
                <w:szCs w:val="16"/>
              </w:rPr>
            </w:pPr>
          </w:p>
        </w:tc>
        <w:tc>
          <w:tcPr>
            <w:tcW w:w="419" w:type="pct"/>
            <w:tcBorders>
              <w:top w:val="single" w:sz="12" w:space="0" w:color="000000"/>
              <w:left w:val="single" w:sz="4" w:space="0" w:color="auto"/>
              <w:bottom w:val="single" w:sz="4" w:space="0" w:color="000000"/>
            </w:tcBorders>
            <w:vAlign w:val="center"/>
          </w:tcPr>
          <w:p w14:paraId="6E62BCBD" w14:textId="77777777" w:rsidR="00316D88" w:rsidRPr="00316D88" w:rsidRDefault="00316D88" w:rsidP="00316D88">
            <w:pPr>
              <w:spacing w:line="276" w:lineRule="auto"/>
              <w:rPr>
                <w:rFonts w:ascii="Verdana" w:hAnsi="Verdana"/>
                <w:sz w:val="16"/>
                <w:szCs w:val="16"/>
              </w:rPr>
            </w:pPr>
            <w:r w:rsidRPr="00316D88">
              <w:rPr>
                <w:rFonts w:ascii="Verdana" w:hAnsi="Verdana"/>
                <w:sz w:val="16"/>
                <w:szCs w:val="16"/>
              </w:rPr>
              <w:t xml:space="preserve">  </w:t>
            </w:r>
          </w:p>
          <w:p w14:paraId="6D4FD13E" w14:textId="77777777" w:rsidR="00316D88" w:rsidRPr="00316D88" w:rsidRDefault="00316D88" w:rsidP="00316D88">
            <w:pPr>
              <w:spacing w:line="276" w:lineRule="auto"/>
              <w:jc w:val="center"/>
              <w:rPr>
                <w:rFonts w:ascii="Verdana" w:hAnsi="Verdana"/>
                <w:sz w:val="16"/>
                <w:szCs w:val="16"/>
              </w:rPr>
            </w:pPr>
            <w:r w:rsidRPr="00316D88">
              <w:rPr>
                <w:rFonts w:ascii="Verdana" w:hAnsi="Verdana"/>
                <w:sz w:val="16"/>
                <w:szCs w:val="16"/>
              </w:rPr>
              <w:t>……%</w:t>
            </w:r>
          </w:p>
          <w:p w14:paraId="2A1B2A77" w14:textId="77777777" w:rsidR="00316D88" w:rsidRPr="00316D88" w:rsidRDefault="00316D88" w:rsidP="00316D88">
            <w:pPr>
              <w:spacing w:line="276" w:lineRule="auto"/>
              <w:rPr>
                <w:rFonts w:ascii="Verdana" w:hAnsi="Verdana"/>
                <w:sz w:val="16"/>
                <w:szCs w:val="16"/>
              </w:rPr>
            </w:pPr>
          </w:p>
          <w:p w14:paraId="6F38E348" w14:textId="77777777" w:rsidR="00316D88" w:rsidRPr="00316D88" w:rsidRDefault="00316D88" w:rsidP="00316D88">
            <w:pPr>
              <w:spacing w:line="276" w:lineRule="auto"/>
              <w:rPr>
                <w:rFonts w:ascii="Verdana" w:hAnsi="Verdana" w:cs="Arial"/>
                <w:sz w:val="16"/>
                <w:szCs w:val="16"/>
              </w:rPr>
            </w:pPr>
            <w:r w:rsidRPr="00316D88">
              <w:rPr>
                <w:rFonts w:ascii="Verdana" w:hAnsi="Verdana"/>
                <w:sz w:val="16"/>
                <w:szCs w:val="16"/>
              </w:rPr>
              <w:t xml:space="preserve">  </w:t>
            </w:r>
          </w:p>
          <w:p w14:paraId="53E58E01" w14:textId="356492DB" w:rsidR="00316D88" w:rsidRPr="00316D88" w:rsidRDefault="00316D88" w:rsidP="00316D88">
            <w:pPr>
              <w:spacing w:line="276" w:lineRule="auto"/>
              <w:rPr>
                <w:rFonts w:ascii="Verdana" w:hAnsi="Verdana"/>
                <w:sz w:val="16"/>
                <w:szCs w:val="16"/>
              </w:rPr>
            </w:pPr>
          </w:p>
        </w:tc>
        <w:tc>
          <w:tcPr>
            <w:tcW w:w="1144" w:type="pct"/>
            <w:tcBorders>
              <w:top w:val="single" w:sz="12" w:space="0" w:color="000000"/>
              <w:left w:val="single" w:sz="4" w:space="0" w:color="000000"/>
              <w:bottom w:val="single" w:sz="4" w:space="0" w:color="000000"/>
              <w:right w:val="single" w:sz="12" w:space="0" w:color="000000"/>
            </w:tcBorders>
            <w:vAlign w:val="center"/>
          </w:tcPr>
          <w:p w14:paraId="74742901" w14:textId="77777777" w:rsidR="00316D88" w:rsidRPr="00316D88" w:rsidRDefault="00316D88" w:rsidP="00316D88">
            <w:pPr>
              <w:spacing w:line="276" w:lineRule="auto"/>
              <w:rPr>
                <w:rFonts w:ascii="Verdana" w:hAnsi="Verdana"/>
                <w:sz w:val="16"/>
                <w:szCs w:val="16"/>
              </w:rPr>
            </w:pPr>
            <w:r w:rsidRPr="00316D88">
              <w:rPr>
                <w:rFonts w:ascii="Verdana" w:hAnsi="Verdana"/>
                <w:sz w:val="16"/>
                <w:szCs w:val="16"/>
              </w:rPr>
              <w:t xml:space="preserve">          </w:t>
            </w:r>
          </w:p>
          <w:p w14:paraId="27560247" w14:textId="77777777" w:rsidR="00316D88" w:rsidRPr="00316D88" w:rsidRDefault="00316D88" w:rsidP="00316D88">
            <w:pPr>
              <w:spacing w:line="276" w:lineRule="auto"/>
              <w:jc w:val="center"/>
              <w:rPr>
                <w:rFonts w:ascii="Verdana" w:hAnsi="Verdana"/>
                <w:sz w:val="16"/>
                <w:szCs w:val="16"/>
              </w:rPr>
            </w:pPr>
            <w:r w:rsidRPr="00316D88">
              <w:rPr>
                <w:rFonts w:ascii="Verdana" w:hAnsi="Verdana"/>
                <w:sz w:val="16"/>
                <w:szCs w:val="16"/>
              </w:rPr>
              <w:t>………….</w:t>
            </w:r>
          </w:p>
          <w:p w14:paraId="29A21B76" w14:textId="77777777" w:rsidR="00316D88" w:rsidRPr="00316D88" w:rsidRDefault="00316D88" w:rsidP="00316D88">
            <w:pPr>
              <w:spacing w:line="276" w:lineRule="auto"/>
              <w:jc w:val="center"/>
              <w:rPr>
                <w:rFonts w:ascii="Verdana" w:hAnsi="Verdana"/>
                <w:sz w:val="16"/>
                <w:szCs w:val="16"/>
              </w:rPr>
            </w:pPr>
          </w:p>
          <w:p w14:paraId="2885A6D7" w14:textId="77777777" w:rsidR="00316D88" w:rsidRPr="00316D88" w:rsidRDefault="00316D88" w:rsidP="00316D88">
            <w:pPr>
              <w:spacing w:line="276" w:lineRule="auto"/>
              <w:rPr>
                <w:rFonts w:ascii="Verdana" w:hAnsi="Verdana"/>
                <w:sz w:val="16"/>
                <w:szCs w:val="16"/>
              </w:rPr>
            </w:pPr>
          </w:p>
        </w:tc>
      </w:tr>
      <w:tr w:rsidR="00316D88" w:rsidRPr="00316D88" w14:paraId="4D34125F" w14:textId="77777777" w:rsidTr="00DB22C0">
        <w:trPr>
          <w:cantSplit/>
          <w:trHeight w:hRule="exact" w:val="699"/>
          <w:jc w:val="center"/>
        </w:trPr>
        <w:tc>
          <w:tcPr>
            <w:tcW w:w="361" w:type="pct"/>
            <w:vMerge/>
            <w:tcBorders>
              <w:left w:val="single" w:sz="12" w:space="0" w:color="000000"/>
              <w:bottom w:val="single" w:sz="4" w:space="0" w:color="auto"/>
            </w:tcBorders>
            <w:vAlign w:val="center"/>
          </w:tcPr>
          <w:p w14:paraId="21F6B4C3" w14:textId="77777777" w:rsidR="00316D88" w:rsidRPr="00316D88" w:rsidRDefault="00316D88" w:rsidP="00316D88">
            <w:pPr>
              <w:pStyle w:val="Akapitzlist"/>
              <w:tabs>
                <w:tab w:val="left" w:pos="313"/>
                <w:tab w:val="left" w:pos="1440"/>
              </w:tabs>
              <w:snapToGrid w:val="0"/>
              <w:spacing w:after="160" w:line="276" w:lineRule="auto"/>
              <w:ind w:left="644"/>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108152DE" w14:textId="26C523C9" w:rsidR="00316D88" w:rsidRPr="00316D88" w:rsidRDefault="00316D88" w:rsidP="00316D88">
            <w:pPr>
              <w:spacing w:line="276" w:lineRule="auto"/>
              <w:ind w:right="44"/>
              <w:rPr>
                <w:rFonts w:ascii="Verdana" w:hAnsi="Verdana"/>
                <w:sz w:val="16"/>
                <w:szCs w:val="16"/>
              </w:rPr>
            </w:pPr>
            <w:r w:rsidRPr="00316D88">
              <w:rPr>
                <w:rFonts w:ascii="Verdana" w:hAnsi="Verdana"/>
                <w:sz w:val="16"/>
                <w:szCs w:val="16"/>
              </w:rPr>
              <w:t>Walizka transportowa</w:t>
            </w:r>
          </w:p>
        </w:tc>
        <w:tc>
          <w:tcPr>
            <w:tcW w:w="910" w:type="pct"/>
            <w:tcBorders>
              <w:top w:val="single" w:sz="12" w:space="0" w:color="000000"/>
              <w:left w:val="single" w:sz="4" w:space="0" w:color="000000"/>
              <w:bottom w:val="single" w:sz="4" w:space="0" w:color="000000"/>
              <w:right w:val="single" w:sz="4" w:space="0" w:color="auto"/>
            </w:tcBorders>
            <w:vAlign w:val="center"/>
          </w:tcPr>
          <w:p w14:paraId="254E293D" w14:textId="77777777" w:rsidR="00316D88" w:rsidRPr="00316D88" w:rsidRDefault="00316D88" w:rsidP="00316D88">
            <w:pPr>
              <w:spacing w:line="276" w:lineRule="auto"/>
              <w:jc w:val="center"/>
              <w:rPr>
                <w:rFonts w:ascii="Verdana" w:hAnsi="Verdana"/>
                <w:sz w:val="16"/>
                <w:szCs w:val="16"/>
              </w:rPr>
            </w:pPr>
          </w:p>
          <w:p w14:paraId="4290BCDC" w14:textId="77777777" w:rsidR="00316D88" w:rsidRPr="00316D88" w:rsidRDefault="00316D88" w:rsidP="00316D88">
            <w:pPr>
              <w:spacing w:line="276" w:lineRule="auto"/>
              <w:jc w:val="center"/>
              <w:rPr>
                <w:rFonts w:ascii="Verdana" w:hAnsi="Verdana"/>
                <w:sz w:val="16"/>
                <w:szCs w:val="16"/>
              </w:rPr>
            </w:pPr>
          </w:p>
          <w:p w14:paraId="45AA2A80" w14:textId="77777777" w:rsidR="00316D88" w:rsidRPr="00316D88" w:rsidRDefault="00316D88" w:rsidP="00316D88">
            <w:pPr>
              <w:spacing w:line="276" w:lineRule="auto"/>
              <w:jc w:val="center"/>
              <w:rPr>
                <w:rFonts w:ascii="Verdana" w:hAnsi="Verdana"/>
                <w:sz w:val="16"/>
                <w:szCs w:val="16"/>
              </w:rPr>
            </w:pPr>
            <w:r w:rsidRPr="00316D88">
              <w:rPr>
                <w:rFonts w:ascii="Verdana" w:hAnsi="Verdana"/>
                <w:sz w:val="16"/>
                <w:szCs w:val="16"/>
              </w:rPr>
              <w:t>………..</w:t>
            </w:r>
          </w:p>
          <w:p w14:paraId="2C2D3D87" w14:textId="77777777" w:rsidR="00316D88" w:rsidRPr="00316D88" w:rsidRDefault="00316D88" w:rsidP="00316D88">
            <w:pPr>
              <w:spacing w:line="276" w:lineRule="auto"/>
              <w:jc w:val="center"/>
              <w:rPr>
                <w:rFonts w:ascii="Verdana" w:hAnsi="Verdana"/>
                <w:sz w:val="16"/>
                <w:szCs w:val="16"/>
              </w:rPr>
            </w:pPr>
          </w:p>
          <w:p w14:paraId="5E9E3364" w14:textId="77777777" w:rsidR="00316D88" w:rsidRPr="00316D88" w:rsidRDefault="00316D88" w:rsidP="00316D88">
            <w:pPr>
              <w:spacing w:line="276" w:lineRule="auto"/>
              <w:jc w:val="center"/>
              <w:rPr>
                <w:rFonts w:ascii="Verdana" w:hAnsi="Verdana"/>
                <w:sz w:val="16"/>
                <w:szCs w:val="16"/>
              </w:rPr>
            </w:pPr>
          </w:p>
          <w:p w14:paraId="4C54C0B3" w14:textId="77777777" w:rsidR="00316D88" w:rsidRPr="00316D88" w:rsidRDefault="00316D88" w:rsidP="00316D88">
            <w:pPr>
              <w:spacing w:line="276" w:lineRule="auto"/>
              <w:rPr>
                <w:rFonts w:ascii="Verdana" w:hAnsi="Verdana"/>
                <w:sz w:val="16"/>
                <w:szCs w:val="16"/>
              </w:rPr>
            </w:pPr>
          </w:p>
        </w:tc>
        <w:tc>
          <w:tcPr>
            <w:tcW w:w="419" w:type="pct"/>
            <w:tcBorders>
              <w:top w:val="single" w:sz="12" w:space="0" w:color="000000"/>
              <w:left w:val="single" w:sz="4" w:space="0" w:color="auto"/>
              <w:bottom w:val="single" w:sz="4" w:space="0" w:color="000000"/>
            </w:tcBorders>
            <w:vAlign w:val="center"/>
          </w:tcPr>
          <w:p w14:paraId="76266AE0" w14:textId="77777777" w:rsidR="00316D88" w:rsidRPr="00316D88" w:rsidRDefault="00316D88" w:rsidP="00316D88">
            <w:pPr>
              <w:spacing w:line="276" w:lineRule="auto"/>
              <w:rPr>
                <w:rFonts w:ascii="Verdana" w:hAnsi="Verdana"/>
                <w:sz w:val="16"/>
                <w:szCs w:val="16"/>
              </w:rPr>
            </w:pPr>
            <w:r w:rsidRPr="00316D88">
              <w:rPr>
                <w:rFonts w:ascii="Verdana" w:hAnsi="Verdana"/>
                <w:sz w:val="16"/>
                <w:szCs w:val="16"/>
              </w:rPr>
              <w:t xml:space="preserve">  </w:t>
            </w:r>
          </w:p>
          <w:p w14:paraId="3ADF14A0" w14:textId="77777777" w:rsidR="00316D88" w:rsidRPr="00316D88" w:rsidRDefault="00316D88" w:rsidP="00316D88">
            <w:pPr>
              <w:spacing w:line="276" w:lineRule="auto"/>
              <w:rPr>
                <w:rFonts w:ascii="Verdana" w:hAnsi="Verdana"/>
                <w:sz w:val="16"/>
                <w:szCs w:val="16"/>
              </w:rPr>
            </w:pPr>
          </w:p>
          <w:p w14:paraId="1B2724B4" w14:textId="77777777" w:rsidR="00316D88" w:rsidRPr="00316D88" w:rsidRDefault="00316D88" w:rsidP="00316D88">
            <w:pPr>
              <w:spacing w:line="276" w:lineRule="auto"/>
              <w:jc w:val="center"/>
              <w:rPr>
                <w:rFonts w:ascii="Verdana" w:hAnsi="Verdana"/>
                <w:sz w:val="16"/>
                <w:szCs w:val="16"/>
              </w:rPr>
            </w:pPr>
            <w:r w:rsidRPr="00316D88">
              <w:rPr>
                <w:rFonts w:ascii="Verdana" w:hAnsi="Verdana"/>
                <w:sz w:val="16"/>
                <w:szCs w:val="16"/>
              </w:rPr>
              <w:t>……%</w:t>
            </w:r>
          </w:p>
          <w:p w14:paraId="47B7DA6B" w14:textId="77777777" w:rsidR="00316D88" w:rsidRPr="00316D88" w:rsidRDefault="00316D88" w:rsidP="00316D88">
            <w:pPr>
              <w:spacing w:line="276" w:lineRule="auto"/>
              <w:rPr>
                <w:rFonts w:ascii="Verdana" w:hAnsi="Verdana"/>
                <w:sz w:val="16"/>
                <w:szCs w:val="16"/>
              </w:rPr>
            </w:pPr>
          </w:p>
          <w:p w14:paraId="73430A38" w14:textId="77777777" w:rsidR="00316D88" w:rsidRPr="00316D88" w:rsidRDefault="00316D88" w:rsidP="00316D88">
            <w:pPr>
              <w:spacing w:line="276" w:lineRule="auto"/>
              <w:rPr>
                <w:rFonts w:ascii="Verdana" w:hAnsi="Verdana" w:cs="Arial"/>
                <w:sz w:val="16"/>
                <w:szCs w:val="16"/>
              </w:rPr>
            </w:pPr>
            <w:r w:rsidRPr="00316D88">
              <w:rPr>
                <w:rFonts w:ascii="Verdana" w:hAnsi="Verdana"/>
                <w:sz w:val="16"/>
                <w:szCs w:val="16"/>
              </w:rPr>
              <w:t xml:space="preserve">  </w:t>
            </w:r>
          </w:p>
          <w:p w14:paraId="6A7179C0" w14:textId="77777777" w:rsidR="00316D88" w:rsidRPr="00316D88" w:rsidRDefault="00316D88" w:rsidP="00316D88">
            <w:pPr>
              <w:spacing w:line="276" w:lineRule="auto"/>
              <w:rPr>
                <w:rFonts w:ascii="Verdana" w:hAnsi="Verdana"/>
                <w:sz w:val="16"/>
                <w:szCs w:val="16"/>
              </w:rPr>
            </w:pPr>
          </w:p>
        </w:tc>
        <w:tc>
          <w:tcPr>
            <w:tcW w:w="1144" w:type="pct"/>
            <w:tcBorders>
              <w:top w:val="single" w:sz="12" w:space="0" w:color="000000"/>
              <w:left w:val="single" w:sz="4" w:space="0" w:color="000000"/>
              <w:bottom w:val="single" w:sz="4" w:space="0" w:color="000000"/>
              <w:right w:val="single" w:sz="12" w:space="0" w:color="000000"/>
            </w:tcBorders>
            <w:vAlign w:val="center"/>
          </w:tcPr>
          <w:p w14:paraId="6DEBEDE4" w14:textId="77777777" w:rsidR="00316D88" w:rsidRPr="00316D88" w:rsidRDefault="00316D88" w:rsidP="00316D88">
            <w:pPr>
              <w:spacing w:line="276" w:lineRule="auto"/>
              <w:rPr>
                <w:rFonts w:ascii="Verdana" w:hAnsi="Verdana"/>
                <w:sz w:val="16"/>
                <w:szCs w:val="16"/>
              </w:rPr>
            </w:pPr>
            <w:r w:rsidRPr="00316D88">
              <w:rPr>
                <w:rFonts w:ascii="Verdana" w:hAnsi="Verdana"/>
                <w:sz w:val="16"/>
                <w:szCs w:val="16"/>
              </w:rPr>
              <w:t xml:space="preserve">          </w:t>
            </w:r>
          </w:p>
          <w:p w14:paraId="0F12453C" w14:textId="77777777" w:rsidR="00316D88" w:rsidRPr="00316D88" w:rsidRDefault="00316D88" w:rsidP="00316D88">
            <w:pPr>
              <w:spacing w:line="276" w:lineRule="auto"/>
              <w:jc w:val="center"/>
              <w:rPr>
                <w:rFonts w:ascii="Verdana" w:hAnsi="Verdana"/>
                <w:sz w:val="16"/>
                <w:szCs w:val="16"/>
              </w:rPr>
            </w:pPr>
            <w:r w:rsidRPr="00316D88">
              <w:rPr>
                <w:rFonts w:ascii="Verdana" w:hAnsi="Verdana"/>
                <w:sz w:val="16"/>
                <w:szCs w:val="16"/>
              </w:rPr>
              <w:t>………….</w:t>
            </w:r>
          </w:p>
          <w:p w14:paraId="4AF6B695" w14:textId="77777777" w:rsidR="00316D88" w:rsidRPr="00316D88" w:rsidRDefault="00316D88" w:rsidP="00316D88">
            <w:pPr>
              <w:spacing w:line="276" w:lineRule="auto"/>
              <w:jc w:val="center"/>
              <w:rPr>
                <w:rFonts w:ascii="Verdana" w:hAnsi="Verdana"/>
                <w:sz w:val="16"/>
                <w:szCs w:val="16"/>
              </w:rPr>
            </w:pPr>
          </w:p>
          <w:p w14:paraId="1E58BC14" w14:textId="77777777" w:rsidR="00316D88" w:rsidRPr="00316D88" w:rsidRDefault="00316D88" w:rsidP="00316D88">
            <w:pPr>
              <w:spacing w:line="276" w:lineRule="auto"/>
              <w:rPr>
                <w:rFonts w:ascii="Verdana" w:hAnsi="Verdana"/>
                <w:sz w:val="16"/>
                <w:szCs w:val="16"/>
              </w:rPr>
            </w:pPr>
          </w:p>
        </w:tc>
      </w:tr>
      <w:tr w:rsidR="00316D88" w:rsidRPr="00316D88" w14:paraId="79947ED9" w14:textId="77777777" w:rsidTr="00C24ACC">
        <w:trPr>
          <w:cantSplit/>
          <w:trHeight w:hRule="exact" w:val="571"/>
          <w:jc w:val="center"/>
        </w:trPr>
        <w:tc>
          <w:tcPr>
            <w:tcW w:w="361" w:type="pct"/>
            <w:tcBorders>
              <w:top w:val="single" w:sz="12" w:space="0" w:color="000000"/>
              <w:left w:val="single" w:sz="12" w:space="0" w:color="000000"/>
              <w:bottom w:val="single" w:sz="4" w:space="0" w:color="auto"/>
            </w:tcBorders>
            <w:vAlign w:val="center"/>
          </w:tcPr>
          <w:p w14:paraId="231362F4" w14:textId="77777777" w:rsidR="00316D88" w:rsidRPr="00316D88" w:rsidRDefault="00316D88" w:rsidP="00316D88">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39C7E89B" w14:textId="032E0C4B" w:rsidR="00316D88" w:rsidRPr="00316D88" w:rsidRDefault="00316D88" w:rsidP="00316D88">
            <w:pPr>
              <w:spacing w:line="276" w:lineRule="auto"/>
              <w:ind w:right="44"/>
              <w:rPr>
                <w:rFonts w:ascii="Verdana" w:hAnsi="Verdana"/>
                <w:sz w:val="16"/>
                <w:szCs w:val="16"/>
              </w:rPr>
            </w:pPr>
            <w:r w:rsidRPr="00316D88">
              <w:rPr>
                <w:rFonts w:ascii="Verdana" w:hAnsi="Verdana"/>
                <w:sz w:val="16"/>
                <w:szCs w:val="16"/>
              </w:rPr>
              <w:t xml:space="preserve">Razem brutto </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4481F33B" w14:textId="77777777" w:rsidR="00C24ACC" w:rsidRDefault="00316D88" w:rsidP="00316D88">
            <w:pPr>
              <w:spacing w:line="276" w:lineRule="auto"/>
              <w:jc w:val="center"/>
              <w:rPr>
                <w:rFonts w:ascii="Verdana" w:hAnsi="Verdana"/>
                <w:sz w:val="16"/>
                <w:szCs w:val="16"/>
              </w:rPr>
            </w:pPr>
            <w:r w:rsidRPr="00316D88">
              <w:rPr>
                <w:rFonts w:ascii="Verdana" w:hAnsi="Verdana"/>
                <w:sz w:val="16"/>
                <w:szCs w:val="16"/>
              </w:rPr>
              <w:t xml:space="preserve">                                           </w:t>
            </w:r>
          </w:p>
          <w:p w14:paraId="71EF44C4" w14:textId="322621AC" w:rsidR="00316D88" w:rsidRPr="00316D88" w:rsidRDefault="00316D88" w:rsidP="00316D88">
            <w:pPr>
              <w:spacing w:line="276" w:lineRule="auto"/>
              <w:jc w:val="center"/>
              <w:rPr>
                <w:rFonts w:ascii="Verdana" w:hAnsi="Verdana"/>
                <w:sz w:val="16"/>
                <w:szCs w:val="16"/>
              </w:rPr>
            </w:pPr>
            <w:r w:rsidRPr="00316D88">
              <w:rPr>
                <w:rFonts w:ascii="Verdana" w:hAnsi="Verdana"/>
                <w:sz w:val="16"/>
                <w:szCs w:val="16"/>
              </w:rPr>
              <w:t xml:space="preserve">  </w:t>
            </w:r>
            <w:r w:rsidR="00C24ACC">
              <w:rPr>
                <w:rFonts w:ascii="Verdana" w:hAnsi="Verdana"/>
                <w:sz w:val="16"/>
                <w:szCs w:val="16"/>
              </w:rPr>
              <w:t xml:space="preserve">                                          </w:t>
            </w:r>
            <w:r w:rsidRPr="00316D88">
              <w:rPr>
                <w:rFonts w:ascii="Verdana" w:hAnsi="Verdana"/>
                <w:sz w:val="16"/>
                <w:szCs w:val="16"/>
              </w:rPr>
              <w:t>………….</w:t>
            </w:r>
          </w:p>
          <w:p w14:paraId="6511DE92" w14:textId="77777777" w:rsidR="00316D88" w:rsidRPr="00316D88" w:rsidRDefault="00316D88" w:rsidP="00316D88">
            <w:pPr>
              <w:spacing w:line="276" w:lineRule="auto"/>
              <w:rPr>
                <w:rFonts w:ascii="Verdana" w:hAnsi="Verdana"/>
                <w:sz w:val="16"/>
                <w:szCs w:val="16"/>
              </w:rPr>
            </w:pPr>
          </w:p>
        </w:tc>
      </w:tr>
      <w:tr w:rsidR="00AE2BDD" w:rsidRPr="00316D88" w14:paraId="30C69239" w14:textId="77777777" w:rsidTr="00AE2BDD">
        <w:trPr>
          <w:cantSplit/>
          <w:trHeight w:hRule="exact" w:val="697"/>
          <w:jc w:val="center"/>
        </w:trPr>
        <w:tc>
          <w:tcPr>
            <w:tcW w:w="361" w:type="pct"/>
            <w:tcBorders>
              <w:top w:val="single" w:sz="12" w:space="0" w:color="000000"/>
              <w:left w:val="single" w:sz="12" w:space="0" w:color="000000"/>
              <w:bottom w:val="single" w:sz="4" w:space="0" w:color="auto"/>
            </w:tcBorders>
            <w:vAlign w:val="center"/>
          </w:tcPr>
          <w:p w14:paraId="7420CDDD" w14:textId="77777777" w:rsidR="00AE2BDD" w:rsidRPr="00316D88" w:rsidRDefault="00AE2BDD" w:rsidP="00AE2BDD">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9868AC0" w14:textId="39CFE18B" w:rsidR="00AE2BDD" w:rsidRPr="00316D88" w:rsidRDefault="00AE2BDD" w:rsidP="00AE2BDD">
            <w:pPr>
              <w:spacing w:after="60" w:line="276" w:lineRule="auto"/>
              <w:ind w:right="-238"/>
              <w:jc w:val="both"/>
              <w:rPr>
                <w:rFonts w:ascii="Verdana" w:hAnsi="Verdana"/>
                <w:bCs/>
                <w:sz w:val="16"/>
                <w:szCs w:val="16"/>
              </w:rPr>
            </w:pPr>
            <w:r w:rsidRPr="00316D88">
              <w:rPr>
                <w:rFonts w:ascii="Verdana" w:hAnsi="Verdana"/>
                <w:sz w:val="16"/>
                <w:szCs w:val="16"/>
              </w:rPr>
              <w:t>Słownie  razem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21A5FDB1" w14:textId="77777777" w:rsidR="00AE2BDD" w:rsidRPr="006F34F7" w:rsidRDefault="00AE2BDD" w:rsidP="00AE2BDD">
            <w:pPr>
              <w:snapToGrid w:val="0"/>
              <w:spacing w:line="276" w:lineRule="auto"/>
              <w:jc w:val="right"/>
              <w:rPr>
                <w:rFonts w:ascii="Verdana" w:hAnsi="Verdana"/>
                <w:sz w:val="16"/>
                <w:szCs w:val="16"/>
              </w:rPr>
            </w:pPr>
          </w:p>
          <w:p w14:paraId="780238BA" w14:textId="77777777" w:rsidR="00AE2BDD" w:rsidRPr="006F34F7" w:rsidRDefault="00AE2BDD" w:rsidP="00AE2BDD">
            <w:pPr>
              <w:snapToGrid w:val="0"/>
              <w:spacing w:line="276" w:lineRule="auto"/>
              <w:rPr>
                <w:rFonts w:ascii="Verdana" w:hAnsi="Verdana"/>
                <w:sz w:val="16"/>
                <w:szCs w:val="16"/>
              </w:rPr>
            </w:pPr>
          </w:p>
          <w:p w14:paraId="41C80076" w14:textId="08473813" w:rsidR="00AE2BDD" w:rsidRPr="00316D88" w:rsidRDefault="00AE2BDD" w:rsidP="00AE2BDD">
            <w:pPr>
              <w:snapToGrid w:val="0"/>
              <w:spacing w:line="276" w:lineRule="auto"/>
              <w:jc w:val="center"/>
              <w:rPr>
                <w:rFonts w:ascii="Verdana" w:hAnsi="Verdana"/>
                <w:sz w:val="16"/>
                <w:szCs w:val="16"/>
              </w:rPr>
            </w:pPr>
            <w:r w:rsidRPr="006F34F7">
              <w:rPr>
                <w:rFonts w:ascii="Verdana" w:hAnsi="Verdana"/>
                <w:sz w:val="16"/>
                <w:szCs w:val="16"/>
              </w:rPr>
              <w:t>………………………………………….………………………………………………</w:t>
            </w:r>
          </w:p>
        </w:tc>
      </w:tr>
      <w:tr w:rsidR="00AE2BDD" w:rsidRPr="00316D88" w14:paraId="2CE34DF3" w14:textId="77777777" w:rsidTr="00AC76D1">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CE46900" w14:textId="77777777" w:rsidR="00AE2BDD" w:rsidRPr="00316D88" w:rsidRDefault="00AE2BDD" w:rsidP="00AE2BDD">
            <w:pPr>
              <w:pStyle w:val="Akapitzlist"/>
              <w:numPr>
                <w:ilvl w:val="0"/>
                <w:numId w:val="26"/>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719D0C19" w14:textId="77777777" w:rsidR="00AE2BDD" w:rsidRPr="00316D88" w:rsidRDefault="00AE2BDD" w:rsidP="00AE2BDD">
            <w:pPr>
              <w:spacing w:before="120" w:after="120" w:line="276" w:lineRule="auto"/>
              <w:ind w:right="44"/>
              <w:rPr>
                <w:rFonts w:ascii="Verdana" w:eastAsiaTheme="minorHAnsi" w:hAnsi="Verdana" w:cstheme="minorBidi"/>
                <w:sz w:val="16"/>
                <w:szCs w:val="16"/>
                <w:lang w:eastAsia="en-US"/>
              </w:rPr>
            </w:pPr>
            <w:r w:rsidRPr="00316D88">
              <w:rPr>
                <w:rFonts w:ascii="Verdana" w:eastAsiaTheme="minorHAnsi" w:hAnsi="Verdana" w:cstheme="minorBidi"/>
                <w:sz w:val="16"/>
                <w:szCs w:val="16"/>
                <w:lang w:eastAsia="en-US"/>
              </w:rPr>
              <w:t xml:space="preserve">Termin realizacji przedmiotu zamówienia </w:t>
            </w:r>
            <w:r w:rsidRPr="00316D88">
              <w:rPr>
                <w:rFonts w:ascii="Verdana" w:eastAsiaTheme="minorHAnsi" w:hAnsi="Verdana" w:cstheme="minorBidi"/>
                <w:sz w:val="16"/>
                <w:szCs w:val="16"/>
                <w:lang w:eastAsia="en-US"/>
              </w:rPr>
              <w:br/>
              <w:t>(maksymalnie do 6 tygodni</w:t>
            </w:r>
            <w:r w:rsidRPr="00316D88">
              <w:rPr>
                <w:rFonts w:ascii="Verdana" w:eastAsiaTheme="minorHAnsi" w:hAnsi="Verdana" w:cs="Verdana"/>
                <w:sz w:val="16"/>
                <w:szCs w:val="16"/>
                <w:lang w:eastAsia="en-US"/>
              </w:rPr>
              <w:t xml:space="preserve"> od daty podpisania umowy</w:t>
            </w:r>
            <w:r w:rsidRPr="00316D88">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30E618E3" w14:textId="77777777" w:rsidR="00AE2BDD" w:rsidRPr="00316D88" w:rsidRDefault="00AE2BDD" w:rsidP="00AE2BDD">
            <w:pPr>
              <w:snapToGrid w:val="0"/>
              <w:spacing w:before="120" w:after="120" w:line="276" w:lineRule="auto"/>
              <w:rPr>
                <w:rFonts w:ascii="Verdana" w:hAnsi="Verdana"/>
                <w:sz w:val="16"/>
                <w:szCs w:val="16"/>
              </w:rPr>
            </w:pPr>
          </w:p>
          <w:p w14:paraId="1C518190" w14:textId="77777777" w:rsidR="00AE2BDD" w:rsidRPr="00316D88" w:rsidRDefault="00AE2BDD" w:rsidP="00AE2BDD">
            <w:pPr>
              <w:snapToGrid w:val="0"/>
              <w:spacing w:before="120" w:after="120" w:line="276" w:lineRule="auto"/>
              <w:rPr>
                <w:rFonts w:ascii="Verdana" w:hAnsi="Verdana"/>
                <w:sz w:val="16"/>
                <w:szCs w:val="16"/>
              </w:rPr>
            </w:pPr>
            <w:r w:rsidRPr="00316D88">
              <w:rPr>
                <w:rFonts w:ascii="Verdana" w:hAnsi="Verdana"/>
                <w:sz w:val="16"/>
                <w:szCs w:val="16"/>
              </w:rPr>
              <w:t xml:space="preserve">zadeklarowany przez Wykonawcę: do ……..tygodni. </w:t>
            </w:r>
          </w:p>
          <w:p w14:paraId="7DE42F6D" w14:textId="77777777" w:rsidR="00AE2BDD" w:rsidRPr="00316D88" w:rsidRDefault="00AE2BDD" w:rsidP="00AE2BDD">
            <w:pPr>
              <w:snapToGrid w:val="0"/>
              <w:spacing w:before="120" w:after="120" w:line="276" w:lineRule="auto"/>
              <w:jc w:val="center"/>
              <w:rPr>
                <w:rFonts w:ascii="Verdana" w:hAnsi="Verdana"/>
                <w:sz w:val="16"/>
                <w:szCs w:val="16"/>
              </w:rPr>
            </w:pPr>
          </w:p>
          <w:p w14:paraId="35FC58B1" w14:textId="77777777" w:rsidR="00AE2BDD" w:rsidRPr="00316D88" w:rsidRDefault="00AE2BDD" w:rsidP="00AE2BDD">
            <w:pPr>
              <w:snapToGrid w:val="0"/>
              <w:spacing w:before="120" w:after="120" w:line="276" w:lineRule="auto"/>
              <w:rPr>
                <w:rFonts w:ascii="Verdana" w:hAnsi="Verdana"/>
                <w:sz w:val="16"/>
                <w:szCs w:val="16"/>
              </w:rPr>
            </w:pPr>
          </w:p>
        </w:tc>
      </w:tr>
      <w:tr w:rsidR="00AE2BDD" w:rsidRPr="00316D88" w14:paraId="0A905E6F" w14:textId="77777777" w:rsidTr="00971D6C">
        <w:trPr>
          <w:cantSplit/>
          <w:trHeight w:hRule="exact" w:val="995"/>
          <w:jc w:val="center"/>
        </w:trPr>
        <w:tc>
          <w:tcPr>
            <w:tcW w:w="361" w:type="pct"/>
            <w:tcBorders>
              <w:top w:val="single" w:sz="12" w:space="0" w:color="000000"/>
              <w:left w:val="single" w:sz="12" w:space="0" w:color="000000"/>
              <w:bottom w:val="single" w:sz="4" w:space="0" w:color="auto"/>
            </w:tcBorders>
          </w:tcPr>
          <w:p w14:paraId="27324057" w14:textId="77777777" w:rsidR="00AE2BDD" w:rsidRPr="00316D88" w:rsidRDefault="00AE2BDD" w:rsidP="00AE2BDD">
            <w:pPr>
              <w:pStyle w:val="Akapitzlist"/>
              <w:numPr>
                <w:ilvl w:val="0"/>
                <w:numId w:val="26"/>
              </w:numPr>
              <w:tabs>
                <w:tab w:val="left" w:pos="313"/>
              </w:tabs>
              <w:snapToGrid w:val="0"/>
              <w:spacing w:before="120" w:after="120" w:line="276" w:lineRule="auto"/>
              <w:rPr>
                <w:rFonts w:ascii="Verdana" w:hAnsi="Verdana"/>
                <w:sz w:val="16"/>
                <w:szCs w:val="16"/>
              </w:rPr>
            </w:pPr>
            <w:r w:rsidRPr="00316D88">
              <w:rPr>
                <w:rFonts w:ascii="Verdana" w:hAnsi="Verdana"/>
                <w:sz w:val="16"/>
                <w:szCs w:val="16"/>
              </w:rPr>
              <w:lastRenderedPageBreak/>
              <w:t xml:space="preserve">4. </w:t>
            </w:r>
          </w:p>
        </w:tc>
        <w:tc>
          <w:tcPr>
            <w:tcW w:w="2166" w:type="pct"/>
            <w:tcBorders>
              <w:top w:val="single" w:sz="12" w:space="0" w:color="000000"/>
              <w:left w:val="single" w:sz="4" w:space="0" w:color="000000"/>
              <w:bottom w:val="single" w:sz="4" w:space="0" w:color="000000"/>
            </w:tcBorders>
          </w:tcPr>
          <w:p w14:paraId="4DDB1402" w14:textId="77777777" w:rsidR="00AE2BDD" w:rsidRPr="00316D88" w:rsidRDefault="00AE2BDD" w:rsidP="00AE2BDD">
            <w:pPr>
              <w:spacing w:before="120" w:after="120" w:line="276" w:lineRule="auto"/>
              <w:ind w:right="44"/>
              <w:rPr>
                <w:rFonts w:ascii="Verdana" w:eastAsiaTheme="minorHAnsi" w:hAnsi="Verdana" w:cstheme="minorBidi"/>
                <w:sz w:val="16"/>
                <w:szCs w:val="16"/>
                <w:lang w:eastAsia="en-US"/>
              </w:rPr>
            </w:pPr>
            <w:r w:rsidRPr="00316D88">
              <w:rPr>
                <w:rFonts w:ascii="Verdana" w:eastAsiaTheme="minorHAnsi" w:hAnsi="Verdana" w:cstheme="minorBidi"/>
                <w:sz w:val="16"/>
                <w:szCs w:val="16"/>
                <w:lang w:eastAsia="en-US"/>
              </w:rPr>
              <w:t xml:space="preserve">Okres gwarancji przedmiotu zamówienia </w:t>
            </w:r>
            <w:r w:rsidRPr="00316D88">
              <w:rPr>
                <w:rFonts w:ascii="Verdana" w:eastAsiaTheme="minorHAnsi" w:hAnsi="Verdana" w:cstheme="minorBidi"/>
                <w:sz w:val="16"/>
                <w:szCs w:val="16"/>
                <w:lang w:eastAsia="en-US"/>
              </w:rPr>
              <w:br/>
              <w:t>(minimum 12 miesięcy, maksimum 24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689B78BA" w14:textId="77777777" w:rsidR="00AE2BDD" w:rsidRPr="00316D88" w:rsidRDefault="00AE2BDD" w:rsidP="00AE2BDD">
            <w:pPr>
              <w:snapToGrid w:val="0"/>
              <w:spacing w:before="120" w:after="120" w:line="276" w:lineRule="auto"/>
              <w:rPr>
                <w:rFonts w:ascii="Verdana" w:hAnsi="Verdana"/>
                <w:sz w:val="16"/>
                <w:szCs w:val="16"/>
              </w:rPr>
            </w:pPr>
          </w:p>
          <w:p w14:paraId="76B3730E" w14:textId="77777777" w:rsidR="00AE2BDD" w:rsidRPr="00316D88" w:rsidRDefault="00AE2BDD" w:rsidP="00AE2BDD">
            <w:pPr>
              <w:snapToGrid w:val="0"/>
              <w:spacing w:before="120" w:after="120" w:line="276" w:lineRule="auto"/>
              <w:rPr>
                <w:rFonts w:ascii="Verdana" w:hAnsi="Verdana"/>
                <w:sz w:val="16"/>
                <w:szCs w:val="16"/>
              </w:rPr>
            </w:pPr>
            <w:r w:rsidRPr="00316D88">
              <w:rPr>
                <w:rFonts w:ascii="Verdana" w:hAnsi="Verdana"/>
                <w:sz w:val="16"/>
                <w:szCs w:val="16"/>
              </w:rPr>
              <w:t>zadeklarowany przez Wykonawcę ……….. m-ce / m-cy</w:t>
            </w:r>
          </w:p>
          <w:p w14:paraId="5D51CEC1" w14:textId="77777777" w:rsidR="00AE2BDD" w:rsidRPr="00316D88" w:rsidRDefault="00AE2BDD" w:rsidP="00AE2BDD">
            <w:pPr>
              <w:snapToGrid w:val="0"/>
              <w:spacing w:before="120" w:after="120" w:line="276" w:lineRule="auto"/>
              <w:rPr>
                <w:rFonts w:ascii="Verdana" w:hAnsi="Verdana"/>
                <w:sz w:val="16"/>
                <w:szCs w:val="16"/>
              </w:rPr>
            </w:pPr>
          </w:p>
          <w:p w14:paraId="2675A6E5" w14:textId="77777777" w:rsidR="00AE2BDD" w:rsidRPr="00316D88" w:rsidRDefault="00AE2BDD" w:rsidP="00AE2BDD">
            <w:pPr>
              <w:snapToGrid w:val="0"/>
              <w:spacing w:before="120" w:after="120" w:line="276" w:lineRule="auto"/>
              <w:rPr>
                <w:rFonts w:ascii="Verdana" w:hAnsi="Verdana"/>
                <w:sz w:val="16"/>
                <w:szCs w:val="16"/>
              </w:rPr>
            </w:pPr>
          </w:p>
        </w:tc>
      </w:tr>
    </w:tbl>
    <w:p w14:paraId="5F83877D" w14:textId="77777777" w:rsidR="00436A29" w:rsidRPr="006F34F7" w:rsidRDefault="00436A29" w:rsidP="006F34F7">
      <w:pPr>
        <w:spacing w:line="276" w:lineRule="auto"/>
        <w:jc w:val="both"/>
        <w:rPr>
          <w:rFonts w:ascii="Verdana" w:hAnsi="Verdana"/>
          <w:bCs/>
          <w:sz w:val="20"/>
          <w:szCs w:val="20"/>
        </w:rPr>
      </w:pPr>
    </w:p>
    <w:p w14:paraId="53F1A4F8" w14:textId="77777777" w:rsidR="00436A29" w:rsidRPr="006F34F7" w:rsidRDefault="00436A29" w:rsidP="00E57477">
      <w:pPr>
        <w:numPr>
          <w:ilvl w:val="0"/>
          <w:numId w:val="27"/>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Siwz i akceptuję jej postanowienia. </w:t>
      </w:r>
    </w:p>
    <w:p w14:paraId="7852A0C5" w14:textId="63386994" w:rsidR="00436A29" w:rsidRPr="006F34F7" w:rsidRDefault="00785720" w:rsidP="00E57477">
      <w:pPr>
        <w:numPr>
          <w:ilvl w:val="0"/>
          <w:numId w:val="2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   </w:t>
      </w:r>
      <w:r w:rsidR="00436A29" w:rsidRPr="006F34F7">
        <w:rPr>
          <w:rFonts w:ascii="Verdana" w:hAnsi="Verdana"/>
          <w:sz w:val="18"/>
          <w:szCs w:val="18"/>
        </w:rPr>
        <w:t>Oświadczam, że zapoznałem się z treścią Wzoru umowy i akceptuję jego postanowienia.</w:t>
      </w:r>
    </w:p>
    <w:p w14:paraId="14EEAE3D" w14:textId="77777777" w:rsidR="00436A29" w:rsidRPr="006F34F7" w:rsidRDefault="00436A29" w:rsidP="00E57477">
      <w:pPr>
        <w:numPr>
          <w:ilvl w:val="0"/>
          <w:numId w:val="2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239F19A0" w14:textId="77777777" w:rsidR="00436A29" w:rsidRPr="006F34F7" w:rsidRDefault="00436A29" w:rsidP="00E57477">
      <w:pPr>
        <w:numPr>
          <w:ilvl w:val="0"/>
          <w:numId w:val="2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Siwz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9A6E332" w14:textId="77777777" w:rsidR="00436A29" w:rsidRPr="006F34F7" w:rsidRDefault="00436A29" w:rsidP="00E57477">
      <w:pPr>
        <w:numPr>
          <w:ilvl w:val="0"/>
          <w:numId w:val="2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0266C75D" w14:textId="77777777" w:rsidR="00436A29" w:rsidRPr="006F34F7" w:rsidRDefault="00436A29"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BFAF83A" w14:textId="77777777" w:rsidR="00436A29" w:rsidRPr="006F34F7" w:rsidRDefault="00436A29"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611A0D1" w14:textId="77777777" w:rsidR="00436A29" w:rsidRPr="006F34F7" w:rsidRDefault="00436A29" w:rsidP="00E57477">
      <w:pPr>
        <w:numPr>
          <w:ilvl w:val="0"/>
          <w:numId w:val="27"/>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D5330F2" w14:textId="77777777" w:rsidR="00436A29" w:rsidRPr="006F34F7" w:rsidRDefault="00436A29"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B895E2C" w14:textId="77777777" w:rsidR="00436A29" w:rsidRPr="006F34F7" w:rsidRDefault="00436A29" w:rsidP="00E57477">
      <w:pPr>
        <w:numPr>
          <w:ilvl w:val="0"/>
          <w:numId w:val="27"/>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1292) jestem: </w:t>
      </w:r>
    </w:p>
    <w:p w14:paraId="6FEEA8E8" w14:textId="0E6AED67" w:rsidR="00436A29" w:rsidRPr="00327655"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327655">
        <w:rPr>
          <w:rFonts w:ascii="Verdana" w:hAnsi="Verdana"/>
          <w:sz w:val="18"/>
          <w:szCs w:val="18"/>
        </w:rPr>
        <w:t>mikroprzedsiębiorcą ….........................</w:t>
      </w:r>
    </w:p>
    <w:p w14:paraId="31D2ADD7" w14:textId="3722505A"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małym przedsiębiorcą ….......................</w:t>
      </w:r>
    </w:p>
    <w:p w14:paraId="7A63D7C2" w14:textId="3A714E8F"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średnim przedsiębiorcą….......................</w:t>
      </w:r>
    </w:p>
    <w:p w14:paraId="635938B1" w14:textId="77777777" w:rsidR="00436A29" w:rsidRPr="006F34F7" w:rsidRDefault="00436A29" w:rsidP="00F0262F">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70E0CB05" w14:textId="77777777" w:rsidR="00436A29" w:rsidRPr="006F34F7" w:rsidRDefault="00436A29"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7AD96E28" w14:textId="77777777" w:rsidR="00436A29" w:rsidRPr="006F34F7" w:rsidRDefault="00436A29" w:rsidP="00E57477">
      <w:pPr>
        <w:numPr>
          <w:ilvl w:val="0"/>
          <w:numId w:val="27"/>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0263F1BE" w14:textId="77777777" w:rsidR="00436A29" w:rsidRPr="006F34F7" w:rsidRDefault="00436A29" w:rsidP="006F34F7">
      <w:pPr>
        <w:spacing w:after="60" w:line="276" w:lineRule="auto"/>
        <w:jc w:val="both"/>
        <w:rPr>
          <w:rFonts w:ascii="Verdana" w:hAnsi="Verdana"/>
          <w:sz w:val="18"/>
          <w:szCs w:val="18"/>
        </w:rPr>
      </w:pPr>
    </w:p>
    <w:p w14:paraId="4F3DA737" w14:textId="77777777" w:rsidR="00436A29" w:rsidRPr="006F34F7" w:rsidRDefault="00436A29" w:rsidP="006F34F7">
      <w:pPr>
        <w:spacing w:after="60" w:line="276" w:lineRule="auto"/>
        <w:jc w:val="both"/>
        <w:rPr>
          <w:rFonts w:ascii="Verdana" w:hAnsi="Verdana"/>
          <w:sz w:val="18"/>
          <w:szCs w:val="18"/>
        </w:rPr>
      </w:pPr>
    </w:p>
    <w:p w14:paraId="0B44D4BC" w14:textId="77777777" w:rsidR="00436A29" w:rsidRPr="006F34F7" w:rsidRDefault="00436A29"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6AA1DC0D" w14:textId="77777777" w:rsidR="00436A29" w:rsidRPr="006F34F7" w:rsidRDefault="00436A29" w:rsidP="006F34F7">
      <w:pPr>
        <w:spacing w:line="276" w:lineRule="auto"/>
        <w:rPr>
          <w:rFonts w:ascii="Verdana" w:hAnsi="Verdana"/>
        </w:rPr>
        <w:sectPr w:rsidR="00436A29" w:rsidRPr="006F34F7" w:rsidSect="00022CAC">
          <w:headerReference w:type="default" r:id="rId12"/>
          <w:footerReference w:type="even" r:id="rId13"/>
          <w:footerReference w:type="default" r:id="rId14"/>
          <w:footerReference w:type="first" r:id="rId15"/>
          <w:pgSz w:w="11906" w:h="16838"/>
          <w:pgMar w:top="567" w:right="1417" w:bottom="1417" w:left="1417" w:header="708" w:footer="708" w:gutter="0"/>
          <w:cols w:space="708"/>
          <w:docGrid w:linePitch="360"/>
        </w:sectPr>
      </w:pPr>
    </w:p>
    <w:p w14:paraId="5E83E1EC" w14:textId="1E87F404" w:rsidR="00436A29" w:rsidRPr="006F34F7" w:rsidRDefault="00436A29"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Załącznik nr 2 do Siwz Część 2</w:t>
      </w:r>
    </w:p>
    <w:p w14:paraId="047EF69A" w14:textId="77777777" w:rsidR="00436A29" w:rsidRPr="006F34F7" w:rsidRDefault="00436A29" w:rsidP="006F34F7">
      <w:pPr>
        <w:spacing w:line="276" w:lineRule="auto"/>
        <w:jc w:val="center"/>
        <w:rPr>
          <w:rFonts w:ascii="Verdana" w:eastAsia="Calibri" w:hAnsi="Verdana"/>
          <w:b/>
          <w:noProof/>
          <w:lang w:val="cs-CZ"/>
        </w:rPr>
      </w:pPr>
    </w:p>
    <w:p w14:paraId="15C71996" w14:textId="77777777" w:rsidR="00436A29" w:rsidRPr="006F34F7" w:rsidRDefault="00436A29"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0CBFAA4B"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FF4BF89" w14:textId="77777777" w:rsidR="00A57707" w:rsidRPr="006F34F7" w:rsidRDefault="00A57707" w:rsidP="006F34F7">
      <w:pPr>
        <w:spacing w:line="276" w:lineRule="auto"/>
        <w:jc w:val="both"/>
        <w:rPr>
          <w:rFonts w:ascii="Verdana" w:hAnsi="Verdana" w:cs="Arial"/>
          <w:b/>
          <w:sz w:val="18"/>
          <w:szCs w:val="18"/>
        </w:rPr>
      </w:pPr>
    </w:p>
    <w:p w14:paraId="6DF04FF2" w14:textId="2034BEAA" w:rsidR="00436A29" w:rsidRPr="006F34F7" w:rsidRDefault="00436A29" w:rsidP="006F34F7">
      <w:pPr>
        <w:spacing w:line="276" w:lineRule="auto"/>
        <w:jc w:val="both"/>
        <w:rPr>
          <w:rFonts w:ascii="Verdana" w:hAnsi="Verdana" w:cs="Arial"/>
          <w:b/>
          <w:sz w:val="18"/>
          <w:szCs w:val="18"/>
        </w:rPr>
      </w:pPr>
      <w:r w:rsidRPr="006F34F7">
        <w:rPr>
          <w:rFonts w:ascii="Verdana" w:hAnsi="Verdana" w:cs="Arial"/>
          <w:b/>
          <w:sz w:val="18"/>
          <w:szCs w:val="18"/>
        </w:rPr>
        <w:t>Część 2</w:t>
      </w:r>
    </w:p>
    <w:p w14:paraId="3737D6AC" w14:textId="4C693D37" w:rsidR="00436A29" w:rsidRPr="006F34F7" w:rsidRDefault="00AC046B" w:rsidP="006F34F7">
      <w:pPr>
        <w:spacing w:line="276" w:lineRule="auto"/>
        <w:jc w:val="both"/>
        <w:rPr>
          <w:rFonts w:ascii="Verdana" w:hAnsi="Verdana"/>
          <w:sz w:val="18"/>
          <w:szCs w:val="18"/>
        </w:rPr>
      </w:pPr>
      <w:r w:rsidRPr="00AC046B">
        <w:rPr>
          <w:rFonts w:ascii="Verdana" w:hAnsi="Verdana"/>
          <w:sz w:val="18"/>
          <w:szCs w:val="18"/>
        </w:rPr>
        <w:t>Analizator składu ciała z dedykowanym oprogramowaniem</w:t>
      </w:r>
      <w:r w:rsidR="00785720" w:rsidRPr="006F34F7">
        <w:rPr>
          <w:rFonts w:ascii="Verdana" w:hAnsi="Verdana"/>
          <w:sz w:val="18"/>
          <w:szCs w:val="18"/>
        </w:rPr>
        <w:t xml:space="preserve"> na potrzeby Katedry Patofizjologii </w:t>
      </w:r>
      <w:r w:rsidR="00785720" w:rsidRPr="006F34F7">
        <w:rPr>
          <w:rFonts w:ascii="Verdana" w:hAnsi="Verdana"/>
          <w:bCs/>
          <w:sz w:val="18"/>
          <w:szCs w:val="18"/>
        </w:rPr>
        <w:t>Uniwersytetu Medycznego we Wrocławiu</w:t>
      </w:r>
      <w:r w:rsidR="00436A29" w:rsidRPr="006F34F7">
        <w:rPr>
          <w:rFonts w:ascii="Verdana" w:hAnsi="Verdana"/>
          <w:bCs/>
          <w:sz w:val="18"/>
          <w:szCs w:val="18"/>
        </w:rPr>
        <w:t>.</w:t>
      </w:r>
    </w:p>
    <w:p w14:paraId="743363B7" w14:textId="77777777" w:rsidR="00436A29" w:rsidRPr="006F34F7" w:rsidRDefault="00436A29" w:rsidP="006F34F7">
      <w:pPr>
        <w:spacing w:line="276" w:lineRule="auto"/>
        <w:ind w:left="709"/>
        <w:jc w:val="both"/>
        <w:rPr>
          <w:rFonts w:ascii="Verdana" w:hAnsi="Verdana" w:cs="Arial"/>
          <w:sz w:val="18"/>
          <w:szCs w:val="18"/>
        </w:rPr>
      </w:pPr>
    </w:p>
    <w:p w14:paraId="72855E83" w14:textId="77777777" w:rsidR="00436A29" w:rsidRPr="006F34F7" w:rsidRDefault="00436A29"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0187AB5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4CC439A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1EE3FBAF"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B3B22DF" w14:textId="77777777" w:rsidR="00436A29" w:rsidRPr="006F34F7" w:rsidRDefault="00436A29"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36A29" w:rsidRPr="006F34F7" w14:paraId="7A6D1033" w14:textId="77777777" w:rsidTr="00EC1445">
        <w:tc>
          <w:tcPr>
            <w:tcW w:w="646" w:type="dxa"/>
            <w:tcBorders>
              <w:bottom w:val="single" w:sz="6" w:space="0" w:color="auto"/>
            </w:tcBorders>
            <w:shd w:val="clear" w:color="auto" w:fill="BDD6EE" w:themeFill="accent1" w:themeFillTint="66"/>
            <w:vAlign w:val="center"/>
          </w:tcPr>
          <w:p w14:paraId="16B584A1" w14:textId="77777777" w:rsidR="00436A29" w:rsidRPr="006F34F7" w:rsidRDefault="00436A29"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4CADD021" w14:textId="77777777" w:rsidR="00436A29" w:rsidRPr="006F34F7" w:rsidRDefault="00436A29"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4316724E" w14:textId="77777777" w:rsidR="00436A29" w:rsidRPr="006F34F7" w:rsidRDefault="00436A29"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4F2BFEE4"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65DE4186"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1A84A393"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6D83F579"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436A29" w:rsidRPr="006F34F7" w14:paraId="7EB663C0" w14:textId="77777777" w:rsidTr="00675AB9">
        <w:trPr>
          <w:trHeight w:val="544"/>
        </w:trPr>
        <w:tc>
          <w:tcPr>
            <w:tcW w:w="646" w:type="dxa"/>
            <w:tcBorders>
              <w:bottom w:val="single" w:sz="6" w:space="0" w:color="auto"/>
            </w:tcBorders>
            <w:shd w:val="clear" w:color="auto" w:fill="BDD6EE" w:themeFill="accent1" w:themeFillTint="66"/>
            <w:vAlign w:val="center"/>
          </w:tcPr>
          <w:p w14:paraId="45136E70" w14:textId="780274F0" w:rsidR="00436A29" w:rsidRPr="006F34F7" w:rsidRDefault="00436A29" w:rsidP="006F34F7">
            <w:pPr>
              <w:spacing w:line="276" w:lineRule="auto"/>
              <w:jc w:val="center"/>
              <w:rPr>
                <w:rFonts w:ascii="Verdana" w:eastAsia="Calibri" w:hAnsi="Verdana"/>
                <w:b/>
                <w:bCs/>
                <w:sz w:val="18"/>
                <w:szCs w:val="18"/>
                <w:lang w:eastAsia="en-US"/>
              </w:rPr>
            </w:pPr>
          </w:p>
        </w:tc>
        <w:tc>
          <w:tcPr>
            <w:tcW w:w="9134" w:type="dxa"/>
            <w:gridSpan w:val="3"/>
            <w:tcBorders>
              <w:bottom w:val="single" w:sz="6" w:space="0" w:color="auto"/>
            </w:tcBorders>
            <w:shd w:val="clear" w:color="auto" w:fill="BDD6EE" w:themeFill="accent1" w:themeFillTint="66"/>
            <w:vAlign w:val="center"/>
          </w:tcPr>
          <w:p w14:paraId="1580868C" w14:textId="2B84396B" w:rsidR="00436A29" w:rsidRPr="006F34F7" w:rsidRDefault="00282FBC" w:rsidP="00D34FFF">
            <w:pPr>
              <w:spacing w:line="276" w:lineRule="auto"/>
              <w:rPr>
                <w:rFonts w:ascii="Verdana" w:hAnsi="Verdana"/>
                <w:b/>
                <w:sz w:val="18"/>
                <w:szCs w:val="18"/>
              </w:rPr>
            </w:pPr>
            <w:r w:rsidRPr="006F34F7">
              <w:rPr>
                <w:rFonts w:ascii="Verdana" w:eastAsia="Calibri" w:hAnsi="Verdana"/>
                <w:b/>
                <w:iCs/>
                <w:sz w:val="18"/>
                <w:szCs w:val="18"/>
                <w:lang w:eastAsia="en-US"/>
              </w:rPr>
              <w:t xml:space="preserve">Analizator składu ciała </w:t>
            </w:r>
          </w:p>
        </w:tc>
      </w:tr>
      <w:tr w:rsidR="005B3AE7" w:rsidRPr="006F34F7" w14:paraId="678B04A6" w14:textId="77777777" w:rsidTr="005B3AE7">
        <w:trPr>
          <w:trHeight w:val="764"/>
        </w:trPr>
        <w:tc>
          <w:tcPr>
            <w:tcW w:w="646" w:type="dxa"/>
            <w:vAlign w:val="center"/>
          </w:tcPr>
          <w:p w14:paraId="3695FE55"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E3D02A" w14:textId="77777777" w:rsidR="005B3AE7" w:rsidRPr="006F34F7" w:rsidRDefault="005B3AE7" w:rsidP="006F34F7">
            <w:pPr>
              <w:tabs>
                <w:tab w:val="left" w:pos="360"/>
              </w:tabs>
              <w:spacing w:line="276" w:lineRule="auto"/>
              <w:rPr>
                <w:rFonts w:ascii="Verdana" w:hAnsi="Verdana"/>
                <w:sz w:val="18"/>
                <w:szCs w:val="18"/>
              </w:rPr>
            </w:pPr>
            <w:r w:rsidRPr="006F34F7">
              <w:rPr>
                <w:rFonts w:ascii="Verdana" w:hAnsi="Verdana"/>
                <w:sz w:val="18"/>
                <w:szCs w:val="18"/>
              </w:rPr>
              <w:t xml:space="preserve">Klasa dokładności: </w:t>
            </w:r>
          </w:p>
          <w:p w14:paraId="3B2DAF0A" w14:textId="5112E159" w:rsidR="005B3AE7" w:rsidRPr="006F34F7" w:rsidRDefault="005B3AE7" w:rsidP="006F34F7">
            <w:pPr>
              <w:tabs>
                <w:tab w:val="left" w:pos="360"/>
              </w:tabs>
              <w:spacing w:line="276" w:lineRule="auto"/>
              <w:rPr>
                <w:rFonts w:ascii="Verdana" w:hAnsi="Verdana"/>
                <w:color w:val="000000"/>
                <w:sz w:val="18"/>
                <w:szCs w:val="18"/>
              </w:rPr>
            </w:pPr>
            <w:r w:rsidRPr="006F34F7">
              <w:rPr>
                <w:rFonts w:ascii="Verdana" w:hAnsi="Verdana"/>
                <w:color w:val="000000"/>
                <w:sz w:val="18"/>
                <w:szCs w:val="18"/>
              </w:rPr>
              <w:t xml:space="preserve">MDD: CLASS II a, </w:t>
            </w:r>
          </w:p>
          <w:p w14:paraId="334AC890" w14:textId="62A0E234" w:rsidR="005B3AE7" w:rsidRPr="006F34F7" w:rsidRDefault="005B3AE7" w:rsidP="006F34F7">
            <w:pPr>
              <w:tabs>
                <w:tab w:val="left" w:pos="360"/>
              </w:tabs>
              <w:spacing w:line="276" w:lineRule="auto"/>
              <w:rPr>
                <w:rFonts w:ascii="Verdana" w:hAnsi="Verdana" w:cs="Tahoma"/>
                <w:sz w:val="18"/>
                <w:szCs w:val="18"/>
              </w:rPr>
            </w:pPr>
            <w:r w:rsidRPr="006F34F7">
              <w:rPr>
                <w:rFonts w:ascii="Verdana" w:hAnsi="Verdana"/>
                <w:color w:val="000000"/>
                <w:sz w:val="18"/>
                <w:szCs w:val="18"/>
              </w:rPr>
              <w:t>NAVI: CLASS III</w:t>
            </w:r>
          </w:p>
        </w:tc>
        <w:tc>
          <w:tcPr>
            <w:tcW w:w="1417" w:type="dxa"/>
            <w:vAlign w:val="center"/>
          </w:tcPr>
          <w:p w14:paraId="56FD134E"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5DA6CC1" w14:textId="77777777" w:rsidR="005B3AE7" w:rsidRPr="006F34F7" w:rsidRDefault="005B3AE7" w:rsidP="006F34F7">
            <w:pPr>
              <w:spacing w:line="276" w:lineRule="auto"/>
              <w:rPr>
                <w:rFonts w:ascii="Verdana" w:hAnsi="Verdana"/>
                <w:sz w:val="18"/>
                <w:szCs w:val="18"/>
              </w:rPr>
            </w:pPr>
          </w:p>
        </w:tc>
      </w:tr>
      <w:tr w:rsidR="005B3AE7" w:rsidRPr="006F34F7" w14:paraId="44B55C9A" w14:textId="77777777" w:rsidTr="005B3AE7">
        <w:trPr>
          <w:trHeight w:val="920"/>
        </w:trPr>
        <w:tc>
          <w:tcPr>
            <w:tcW w:w="646" w:type="dxa"/>
            <w:vAlign w:val="center"/>
          </w:tcPr>
          <w:p w14:paraId="5B3E3AA8"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D5D1D83" w14:textId="7A8D9C17" w:rsidR="005B3AE7" w:rsidRPr="006F34F7" w:rsidRDefault="005B3AE7" w:rsidP="006F34F7">
            <w:pPr>
              <w:suppressAutoHyphens/>
              <w:spacing w:line="276" w:lineRule="auto"/>
              <w:rPr>
                <w:rFonts w:ascii="Verdana" w:hAnsi="Verdana"/>
                <w:sz w:val="18"/>
                <w:szCs w:val="18"/>
              </w:rPr>
            </w:pPr>
            <w:r w:rsidRPr="006F34F7">
              <w:rPr>
                <w:rFonts w:ascii="Verdana" w:hAnsi="Verdana"/>
                <w:sz w:val="18"/>
                <w:szCs w:val="18"/>
              </w:rPr>
              <w:t xml:space="preserve">Zasilanie: </w:t>
            </w:r>
            <w:r w:rsidRPr="006F34F7">
              <w:rPr>
                <w:rFonts w:ascii="Verdana" w:hAnsi="Verdana"/>
                <w:color w:val="000000"/>
                <w:sz w:val="18"/>
                <w:szCs w:val="18"/>
              </w:rPr>
              <w:t>230 V AC(50/60)</w:t>
            </w:r>
          </w:p>
        </w:tc>
        <w:tc>
          <w:tcPr>
            <w:tcW w:w="1417" w:type="dxa"/>
            <w:vAlign w:val="center"/>
          </w:tcPr>
          <w:p w14:paraId="78422CAA"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DB85C30" w14:textId="77777777" w:rsidR="005B3AE7" w:rsidRPr="006F34F7" w:rsidRDefault="005B3AE7" w:rsidP="006F34F7">
            <w:pPr>
              <w:spacing w:line="276" w:lineRule="auto"/>
              <w:rPr>
                <w:rFonts w:ascii="Verdana" w:hAnsi="Verdana"/>
                <w:sz w:val="18"/>
                <w:szCs w:val="18"/>
              </w:rPr>
            </w:pPr>
          </w:p>
        </w:tc>
      </w:tr>
      <w:tr w:rsidR="005B3AE7" w:rsidRPr="006F34F7" w14:paraId="1646E4F0" w14:textId="77777777" w:rsidTr="005B3AE7">
        <w:trPr>
          <w:trHeight w:val="680"/>
        </w:trPr>
        <w:tc>
          <w:tcPr>
            <w:tcW w:w="646" w:type="dxa"/>
            <w:vAlign w:val="center"/>
          </w:tcPr>
          <w:p w14:paraId="7CAE5E80"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86C5D8B" w14:textId="0B207441" w:rsidR="005B3AE7" w:rsidRPr="006F34F7" w:rsidRDefault="005B3AE7" w:rsidP="006F34F7">
            <w:pPr>
              <w:tabs>
                <w:tab w:val="left" w:pos="360"/>
              </w:tabs>
              <w:spacing w:line="276" w:lineRule="auto"/>
              <w:rPr>
                <w:rFonts w:ascii="Verdana" w:hAnsi="Verdana" w:cs="Tahoma"/>
                <w:sz w:val="18"/>
                <w:szCs w:val="18"/>
              </w:rPr>
            </w:pPr>
            <w:r w:rsidRPr="006F34F7">
              <w:rPr>
                <w:rFonts w:ascii="Verdana" w:hAnsi="Verdana"/>
                <w:sz w:val="18"/>
                <w:szCs w:val="18"/>
              </w:rPr>
              <w:t>Zakres prądu</w:t>
            </w:r>
            <w:r w:rsidR="00103AF9">
              <w:rPr>
                <w:rFonts w:ascii="Verdana" w:hAnsi="Verdana"/>
                <w:sz w:val="18"/>
                <w:szCs w:val="18"/>
              </w:rPr>
              <w:t xml:space="preserve">: min. </w:t>
            </w:r>
            <w:r w:rsidRPr="006F34F7">
              <w:rPr>
                <w:rFonts w:ascii="Verdana" w:hAnsi="Verdana"/>
                <w:sz w:val="18"/>
                <w:szCs w:val="18"/>
              </w:rPr>
              <w:t xml:space="preserve"> </w:t>
            </w:r>
            <w:r w:rsidRPr="006F34F7">
              <w:rPr>
                <w:rFonts w:ascii="Verdana" w:hAnsi="Verdana"/>
                <w:color w:val="000000"/>
                <w:sz w:val="18"/>
                <w:szCs w:val="18"/>
              </w:rPr>
              <w:t>18VA</w:t>
            </w:r>
          </w:p>
        </w:tc>
        <w:tc>
          <w:tcPr>
            <w:tcW w:w="1417" w:type="dxa"/>
            <w:vAlign w:val="center"/>
          </w:tcPr>
          <w:p w14:paraId="004D7FE2"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82FA12C" w14:textId="77777777" w:rsidR="005B3AE7" w:rsidRPr="006F34F7" w:rsidRDefault="005B3AE7" w:rsidP="006F34F7">
            <w:pPr>
              <w:spacing w:line="276" w:lineRule="auto"/>
              <w:rPr>
                <w:rFonts w:ascii="Verdana" w:hAnsi="Verdana"/>
                <w:sz w:val="18"/>
                <w:szCs w:val="18"/>
              </w:rPr>
            </w:pPr>
          </w:p>
        </w:tc>
      </w:tr>
      <w:tr w:rsidR="005B3AE7" w:rsidRPr="006F34F7" w14:paraId="1EBB099E" w14:textId="77777777" w:rsidTr="005B3AE7">
        <w:trPr>
          <w:trHeight w:val="702"/>
        </w:trPr>
        <w:tc>
          <w:tcPr>
            <w:tcW w:w="646" w:type="dxa"/>
            <w:vAlign w:val="center"/>
          </w:tcPr>
          <w:p w14:paraId="38C985C8"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1E2525" w14:textId="72FD16D7" w:rsidR="005B3AE7" w:rsidRPr="006F34F7" w:rsidRDefault="005B3AE7" w:rsidP="006F34F7">
            <w:pPr>
              <w:tabs>
                <w:tab w:val="left" w:pos="360"/>
              </w:tabs>
              <w:spacing w:line="276" w:lineRule="auto"/>
              <w:rPr>
                <w:rFonts w:ascii="Verdana" w:hAnsi="Verdana" w:cs="Tahoma"/>
                <w:sz w:val="18"/>
                <w:szCs w:val="18"/>
              </w:rPr>
            </w:pPr>
            <w:r w:rsidRPr="006F34F7">
              <w:rPr>
                <w:rFonts w:ascii="Verdana" w:hAnsi="Verdana"/>
                <w:sz w:val="18"/>
                <w:szCs w:val="18"/>
              </w:rPr>
              <w:t>Metoda pomiaru: bioimpedancja elektryczna, minimum 8 elektrod</w:t>
            </w:r>
          </w:p>
        </w:tc>
        <w:tc>
          <w:tcPr>
            <w:tcW w:w="1417" w:type="dxa"/>
            <w:vAlign w:val="center"/>
          </w:tcPr>
          <w:p w14:paraId="6D83CDF6"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481482E" w14:textId="77777777" w:rsidR="005B3AE7" w:rsidRPr="006F34F7" w:rsidRDefault="005B3AE7" w:rsidP="006F34F7">
            <w:pPr>
              <w:spacing w:line="276" w:lineRule="auto"/>
              <w:rPr>
                <w:rFonts w:ascii="Verdana" w:hAnsi="Verdana"/>
                <w:iCs/>
                <w:sz w:val="18"/>
                <w:szCs w:val="18"/>
              </w:rPr>
            </w:pPr>
          </w:p>
        </w:tc>
      </w:tr>
      <w:tr w:rsidR="005B3AE7" w:rsidRPr="006F34F7" w14:paraId="741C191F" w14:textId="77777777" w:rsidTr="005B3AE7">
        <w:trPr>
          <w:trHeight w:val="790"/>
        </w:trPr>
        <w:tc>
          <w:tcPr>
            <w:tcW w:w="646" w:type="dxa"/>
            <w:vAlign w:val="center"/>
          </w:tcPr>
          <w:p w14:paraId="086CC473"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B91F48" w14:textId="3D799E7C" w:rsidR="005B3AE7" w:rsidRPr="006F34F7" w:rsidRDefault="005B3AE7" w:rsidP="006F34F7">
            <w:pPr>
              <w:spacing w:line="276" w:lineRule="auto"/>
              <w:rPr>
                <w:rFonts w:ascii="Verdana" w:hAnsi="Verdana"/>
                <w:sz w:val="18"/>
                <w:szCs w:val="18"/>
              </w:rPr>
            </w:pPr>
            <w:r w:rsidRPr="006F34F7">
              <w:rPr>
                <w:rFonts w:ascii="Verdana" w:hAnsi="Verdana"/>
                <w:sz w:val="18"/>
                <w:szCs w:val="18"/>
              </w:rPr>
              <w:t>Pomiar z wykorzystaniem 3 częstotliwości: 5, 50, 250kHz</w:t>
            </w:r>
          </w:p>
        </w:tc>
        <w:tc>
          <w:tcPr>
            <w:tcW w:w="1417" w:type="dxa"/>
            <w:vAlign w:val="center"/>
          </w:tcPr>
          <w:p w14:paraId="0BF1ED25"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B234BB4" w14:textId="77777777" w:rsidR="005B3AE7" w:rsidRPr="006F34F7" w:rsidRDefault="005B3AE7" w:rsidP="006F34F7">
            <w:pPr>
              <w:spacing w:line="276" w:lineRule="auto"/>
              <w:rPr>
                <w:rFonts w:ascii="Verdana" w:hAnsi="Verdana"/>
                <w:iCs/>
                <w:sz w:val="18"/>
                <w:szCs w:val="18"/>
              </w:rPr>
            </w:pPr>
          </w:p>
        </w:tc>
      </w:tr>
      <w:tr w:rsidR="005B3AE7" w:rsidRPr="006F34F7" w14:paraId="5CFA5894" w14:textId="77777777" w:rsidTr="005B3AE7">
        <w:trPr>
          <w:trHeight w:val="552"/>
        </w:trPr>
        <w:tc>
          <w:tcPr>
            <w:tcW w:w="646" w:type="dxa"/>
            <w:vAlign w:val="center"/>
          </w:tcPr>
          <w:p w14:paraId="61D20777"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753F51" w14:textId="09319DA9" w:rsidR="005B3AE7" w:rsidRPr="006F34F7" w:rsidRDefault="005B3AE7" w:rsidP="006F34F7">
            <w:pPr>
              <w:spacing w:line="276" w:lineRule="auto"/>
              <w:rPr>
                <w:rFonts w:ascii="Verdana" w:hAnsi="Verdana"/>
                <w:sz w:val="18"/>
                <w:szCs w:val="18"/>
              </w:rPr>
            </w:pPr>
            <w:r w:rsidRPr="006F34F7">
              <w:rPr>
                <w:rFonts w:ascii="Verdana" w:hAnsi="Verdana"/>
                <w:sz w:val="18"/>
                <w:szCs w:val="18"/>
              </w:rPr>
              <w:t>Maksymalne obciążenie co najmniej 270 kg</w:t>
            </w:r>
          </w:p>
        </w:tc>
        <w:tc>
          <w:tcPr>
            <w:tcW w:w="1417" w:type="dxa"/>
            <w:vAlign w:val="center"/>
          </w:tcPr>
          <w:p w14:paraId="1A0AE42A"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EDFDBA7" w14:textId="77777777" w:rsidR="005B3AE7" w:rsidRPr="006F34F7" w:rsidRDefault="005B3AE7" w:rsidP="006F34F7">
            <w:pPr>
              <w:spacing w:line="276" w:lineRule="auto"/>
              <w:rPr>
                <w:rFonts w:ascii="Verdana" w:hAnsi="Verdana"/>
                <w:iCs/>
                <w:sz w:val="18"/>
                <w:szCs w:val="18"/>
              </w:rPr>
            </w:pPr>
          </w:p>
        </w:tc>
      </w:tr>
      <w:tr w:rsidR="005B3AE7" w:rsidRPr="006F34F7" w14:paraId="1D38AEFD" w14:textId="77777777" w:rsidTr="005B3AE7">
        <w:trPr>
          <w:trHeight w:val="700"/>
        </w:trPr>
        <w:tc>
          <w:tcPr>
            <w:tcW w:w="646" w:type="dxa"/>
            <w:vAlign w:val="center"/>
          </w:tcPr>
          <w:p w14:paraId="0B25077A"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9C8167" w14:textId="1E8C4161" w:rsidR="005B3AE7" w:rsidRPr="006F34F7" w:rsidRDefault="005B3AE7" w:rsidP="006F34F7">
            <w:pPr>
              <w:tabs>
                <w:tab w:val="left" w:pos="360"/>
              </w:tabs>
              <w:spacing w:line="276" w:lineRule="auto"/>
              <w:rPr>
                <w:rFonts w:ascii="Verdana" w:hAnsi="Verdana" w:cs="Tahoma"/>
                <w:sz w:val="18"/>
                <w:szCs w:val="18"/>
              </w:rPr>
            </w:pPr>
            <w:r w:rsidRPr="006F34F7">
              <w:rPr>
                <w:rFonts w:ascii="Verdana" w:hAnsi="Verdana"/>
                <w:sz w:val="18"/>
                <w:szCs w:val="18"/>
              </w:rPr>
              <w:t xml:space="preserve">Dokładność pomiaru:  </w:t>
            </w:r>
            <w:r w:rsidRPr="006F34F7">
              <w:rPr>
                <w:rFonts w:ascii="Verdana" w:hAnsi="Verdana"/>
                <w:color w:val="000000"/>
                <w:sz w:val="18"/>
                <w:szCs w:val="18"/>
              </w:rPr>
              <w:t>±0.1 kg</w:t>
            </w:r>
          </w:p>
        </w:tc>
        <w:tc>
          <w:tcPr>
            <w:tcW w:w="1417" w:type="dxa"/>
            <w:vAlign w:val="center"/>
          </w:tcPr>
          <w:p w14:paraId="5D1D1B17"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0A536EB" w14:textId="77777777" w:rsidR="005B3AE7" w:rsidRPr="006F34F7" w:rsidRDefault="005B3AE7" w:rsidP="006F34F7">
            <w:pPr>
              <w:spacing w:line="276" w:lineRule="auto"/>
              <w:rPr>
                <w:rFonts w:ascii="Verdana" w:hAnsi="Verdana"/>
                <w:sz w:val="18"/>
                <w:szCs w:val="18"/>
              </w:rPr>
            </w:pPr>
          </w:p>
        </w:tc>
      </w:tr>
      <w:tr w:rsidR="005B3AE7" w:rsidRPr="006F34F7" w14:paraId="7F030946" w14:textId="77777777" w:rsidTr="005B3AE7">
        <w:trPr>
          <w:trHeight w:val="743"/>
        </w:trPr>
        <w:tc>
          <w:tcPr>
            <w:tcW w:w="646" w:type="dxa"/>
            <w:vAlign w:val="center"/>
          </w:tcPr>
          <w:p w14:paraId="229DDCAE"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D27BE9A" w14:textId="0AFC1A83" w:rsidR="005B3AE7" w:rsidRPr="006F34F7" w:rsidRDefault="005B3AE7" w:rsidP="006F34F7">
            <w:pPr>
              <w:tabs>
                <w:tab w:val="left" w:pos="360"/>
              </w:tabs>
              <w:spacing w:line="276" w:lineRule="auto"/>
              <w:rPr>
                <w:rFonts w:ascii="Verdana" w:hAnsi="Verdana" w:cs="Tahoma"/>
                <w:sz w:val="18"/>
                <w:szCs w:val="18"/>
              </w:rPr>
            </w:pPr>
            <w:r w:rsidRPr="006F34F7">
              <w:rPr>
                <w:rFonts w:ascii="Verdana" w:hAnsi="Verdana"/>
                <w:sz w:val="18"/>
                <w:szCs w:val="18"/>
              </w:rPr>
              <w:t>Wyświetlacz: podwójny ekran LCD</w:t>
            </w:r>
          </w:p>
        </w:tc>
        <w:tc>
          <w:tcPr>
            <w:tcW w:w="1417" w:type="dxa"/>
            <w:vAlign w:val="center"/>
          </w:tcPr>
          <w:p w14:paraId="18C7E70D"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7F78DAD" w14:textId="77777777" w:rsidR="005B3AE7" w:rsidRPr="006F34F7" w:rsidRDefault="005B3AE7" w:rsidP="006F34F7">
            <w:pPr>
              <w:spacing w:line="276" w:lineRule="auto"/>
              <w:rPr>
                <w:rFonts w:ascii="Verdana" w:hAnsi="Verdana"/>
                <w:sz w:val="18"/>
                <w:szCs w:val="18"/>
              </w:rPr>
            </w:pPr>
          </w:p>
        </w:tc>
      </w:tr>
      <w:tr w:rsidR="005B3AE7" w:rsidRPr="006F34F7" w14:paraId="312E44C2" w14:textId="77777777" w:rsidTr="005B3AE7">
        <w:trPr>
          <w:trHeight w:val="824"/>
        </w:trPr>
        <w:tc>
          <w:tcPr>
            <w:tcW w:w="646" w:type="dxa"/>
            <w:vAlign w:val="center"/>
          </w:tcPr>
          <w:p w14:paraId="019F6067"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41FF5F" w14:textId="6732ACFC" w:rsidR="005B3AE7" w:rsidRPr="006F34F7" w:rsidRDefault="005B3AE7" w:rsidP="006F34F7">
            <w:pPr>
              <w:tabs>
                <w:tab w:val="left" w:pos="360"/>
              </w:tabs>
              <w:spacing w:line="276" w:lineRule="auto"/>
              <w:rPr>
                <w:rFonts w:ascii="Verdana" w:hAnsi="Verdana" w:cs="Tahoma"/>
                <w:sz w:val="18"/>
                <w:szCs w:val="18"/>
              </w:rPr>
            </w:pPr>
            <w:r w:rsidRPr="006F34F7">
              <w:rPr>
                <w:rFonts w:ascii="Verdana" w:hAnsi="Verdana"/>
                <w:sz w:val="18"/>
                <w:szCs w:val="18"/>
              </w:rPr>
              <w:t>Przesyłanie danych: port USB, RS-232</w:t>
            </w:r>
          </w:p>
        </w:tc>
        <w:tc>
          <w:tcPr>
            <w:tcW w:w="1417" w:type="dxa"/>
            <w:vAlign w:val="center"/>
          </w:tcPr>
          <w:p w14:paraId="30EEC2F2"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2B97E47" w14:textId="77777777" w:rsidR="005B3AE7" w:rsidRPr="006F34F7" w:rsidRDefault="005B3AE7" w:rsidP="006F34F7">
            <w:pPr>
              <w:spacing w:line="276" w:lineRule="auto"/>
              <w:rPr>
                <w:rFonts w:ascii="Verdana" w:hAnsi="Verdana"/>
                <w:sz w:val="18"/>
                <w:szCs w:val="18"/>
              </w:rPr>
            </w:pPr>
          </w:p>
        </w:tc>
      </w:tr>
      <w:tr w:rsidR="005B3AE7" w:rsidRPr="006F34F7" w14:paraId="36F575BB" w14:textId="77777777" w:rsidTr="005B3AE7">
        <w:trPr>
          <w:trHeight w:val="709"/>
        </w:trPr>
        <w:tc>
          <w:tcPr>
            <w:tcW w:w="646" w:type="dxa"/>
            <w:vAlign w:val="center"/>
          </w:tcPr>
          <w:p w14:paraId="57108D95"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14756E" w14:textId="46046072" w:rsidR="005B3AE7" w:rsidRPr="006F34F7" w:rsidRDefault="005B3AE7" w:rsidP="006F34F7">
            <w:pPr>
              <w:spacing w:line="276" w:lineRule="auto"/>
              <w:rPr>
                <w:rFonts w:ascii="Verdana" w:hAnsi="Verdana" w:cs="Calibri"/>
                <w:sz w:val="18"/>
                <w:szCs w:val="18"/>
              </w:rPr>
            </w:pPr>
            <w:r w:rsidRPr="006F34F7">
              <w:rPr>
                <w:rFonts w:ascii="Verdana" w:hAnsi="Verdana"/>
                <w:sz w:val="18"/>
                <w:szCs w:val="18"/>
              </w:rPr>
              <w:t>Możliwość zapisu danych na karcie SD</w:t>
            </w:r>
          </w:p>
        </w:tc>
        <w:tc>
          <w:tcPr>
            <w:tcW w:w="1417" w:type="dxa"/>
            <w:vAlign w:val="center"/>
          </w:tcPr>
          <w:p w14:paraId="78E9D0CD"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CFC527E" w14:textId="77777777" w:rsidR="005B3AE7" w:rsidRPr="006F34F7" w:rsidRDefault="005B3AE7" w:rsidP="006F34F7">
            <w:pPr>
              <w:spacing w:line="276" w:lineRule="auto"/>
              <w:rPr>
                <w:rFonts w:ascii="Verdana" w:hAnsi="Verdana"/>
                <w:sz w:val="18"/>
                <w:szCs w:val="18"/>
              </w:rPr>
            </w:pPr>
          </w:p>
        </w:tc>
      </w:tr>
      <w:tr w:rsidR="005B3AE7" w:rsidRPr="006F34F7" w14:paraId="494103A2" w14:textId="77777777" w:rsidTr="005B3AE7">
        <w:trPr>
          <w:trHeight w:val="709"/>
        </w:trPr>
        <w:tc>
          <w:tcPr>
            <w:tcW w:w="646" w:type="dxa"/>
            <w:vAlign w:val="center"/>
          </w:tcPr>
          <w:p w14:paraId="01B24521"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F12AD53" w14:textId="38475EBD" w:rsidR="005B3AE7" w:rsidRPr="006F34F7" w:rsidRDefault="005B3AE7" w:rsidP="006F34F7">
            <w:pPr>
              <w:spacing w:line="276" w:lineRule="auto"/>
              <w:rPr>
                <w:rFonts w:ascii="Verdana" w:hAnsi="Verdana" w:cs="Calibri"/>
                <w:sz w:val="18"/>
                <w:szCs w:val="18"/>
              </w:rPr>
            </w:pPr>
            <w:r w:rsidRPr="006F34F7">
              <w:rPr>
                <w:rFonts w:ascii="Verdana" w:hAnsi="Verdana"/>
                <w:sz w:val="18"/>
                <w:szCs w:val="18"/>
              </w:rPr>
              <w:t xml:space="preserve">Możliwość połączenia analizatora kablem USB z drukarką z funkcją PictBridge </w:t>
            </w:r>
          </w:p>
        </w:tc>
        <w:tc>
          <w:tcPr>
            <w:tcW w:w="1417" w:type="dxa"/>
            <w:vAlign w:val="center"/>
          </w:tcPr>
          <w:p w14:paraId="7A9014AE"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4764BA7" w14:textId="77777777" w:rsidR="005B3AE7" w:rsidRPr="006F34F7" w:rsidRDefault="005B3AE7" w:rsidP="006F34F7">
            <w:pPr>
              <w:spacing w:line="276" w:lineRule="auto"/>
              <w:rPr>
                <w:rFonts w:ascii="Verdana" w:hAnsi="Verdana"/>
                <w:sz w:val="18"/>
                <w:szCs w:val="18"/>
              </w:rPr>
            </w:pPr>
          </w:p>
        </w:tc>
      </w:tr>
      <w:tr w:rsidR="005B3AE7" w:rsidRPr="006F34F7" w14:paraId="398C5F29" w14:textId="77777777" w:rsidTr="005B3AE7">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E354002"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E5649E" w14:textId="15DE2344" w:rsidR="005B3AE7" w:rsidRPr="006F34F7" w:rsidRDefault="005B3AE7" w:rsidP="006F34F7">
            <w:pPr>
              <w:spacing w:line="276" w:lineRule="auto"/>
              <w:rPr>
                <w:rFonts w:ascii="Verdana" w:hAnsi="Verdana"/>
                <w:sz w:val="18"/>
                <w:szCs w:val="18"/>
              </w:rPr>
            </w:pPr>
            <w:r w:rsidRPr="006F34F7">
              <w:rPr>
                <w:rFonts w:ascii="Verdana" w:hAnsi="Verdana"/>
                <w:sz w:val="18"/>
                <w:szCs w:val="18"/>
              </w:rPr>
              <w:t xml:space="preserve">Waga urządzenia maksimum: 15,5kg </w:t>
            </w:r>
          </w:p>
        </w:tc>
        <w:tc>
          <w:tcPr>
            <w:tcW w:w="1417" w:type="dxa"/>
            <w:tcBorders>
              <w:top w:val="single" w:sz="6" w:space="0" w:color="auto"/>
              <w:left w:val="single" w:sz="6" w:space="0" w:color="auto"/>
              <w:bottom w:val="single" w:sz="6" w:space="0" w:color="auto"/>
              <w:right w:val="single" w:sz="6" w:space="0" w:color="auto"/>
            </w:tcBorders>
            <w:vAlign w:val="center"/>
          </w:tcPr>
          <w:p w14:paraId="6A51DDB5"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1B36090" w14:textId="77777777" w:rsidR="005B3AE7" w:rsidRPr="006F34F7" w:rsidRDefault="005B3AE7" w:rsidP="006F34F7">
            <w:pPr>
              <w:spacing w:line="276" w:lineRule="auto"/>
              <w:rPr>
                <w:rFonts w:ascii="Verdana" w:hAnsi="Verdana"/>
                <w:sz w:val="18"/>
                <w:szCs w:val="18"/>
              </w:rPr>
            </w:pPr>
          </w:p>
        </w:tc>
      </w:tr>
      <w:tr w:rsidR="005B3AE7" w:rsidRPr="006F34F7" w14:paraId="65D726BE" w14:textId="77777777" w:rsidTr="005B3AE7">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92B827B"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8107569" w14:textId="77777777" w:rsidR="00DE141D" w:rsidRDefault="005B3AE7" w:rsidP="00DE141D">
            <w:pPr>
              <w:spacing w:line="276" w:lineRule="auto"/>
              <w:rPr>
                <w:rFonts w:ascii="Verdana" w:hAnsi="Verdana"/>
                <w:sz w:val="18"/>
                <w:szCs w:val="18"/>
              </w:rPr>
            </w:pPr>
            <w:r w:rsidRPr="006F34F7">
              <w:rPr>
                <w:rFonts w:ascii="Verdana" w:hAnsi="Verdana"/>
                <w:sz w:val="18"/>
                <w:szCs w:val="18"/>
              </w:rPr>
              <w:t xml:space="preserve">Wymiary platformy: 360mmX360mmX94mm </w:t>
            </w:r>
          </w:p>
          <w:p w14:paraId="753999AC" w14:textId="3A752465" w:rsidR="005B3AE7" w:rsidRPr="006F34F7" w:rsidRDefault="005B3AE7" w:rsidP="00DE141D">
            <w:pPr>
              <w:spacing w:line="276" w:lineRule="auto"/>
              <w:rPr>
                <w:rFonts w:ascii="Verdana" w:hAnsi="Verdana"/>
                <w:sz w:val="18"/>
                <w:szCs w:val="18"/>
              </w:rPr>
            </w:pPr>
            <w:r w:rsidRPr="006F34F7">
              <w:rPr>
                <w:rFonts w:ascii="Verdana" w:hAnsi="Verdana"/>
                <w:sz w:val="18"/>
                <w:szCs w:val="18"/>
              </w:rPr>
              <w:t>(+/- 10%)</w:t>
            </w:r>
          </w:p>
        </w:tc>
        <w:tc>
          <w:tcPr>
            <w:tcW w:w="1417" w:type="dxa"/>
            <w:tcBorders>
              <w:top w:val="single" w:sz="6" w:space="0" w:color="auto"/>
              <w:left w:val="single" w:sz="6" w:space="0" w:color="auto"/>
              <w:bottom w:val="single" w:sz="6" w:space="0" w:color="auto"/>
              <w:right w:val="single" w:sz="6" w:space="0" w:color="auto"/>
            </w:tcBorders>
            <w:vAlign w:val="center"/>
          </w:tcPr>
          <w:p w14:paraId="3DC95864"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050C65F" w14:textId="77777777" w:rsidR="005B3AE7" w:rsidRPr="006F34F7" w:rsidRDefault="005B3AE7" w:rsidP="006F34F7">
            <w:pPr>
              <w:spacing w:line="276" w:lineRule="auto"/>
              <w:rPr>
                <w:rFonts w:ascii="Verdana" w:hAnsi="Verdana"/>
                <w:sz w:val="18"/>
                <w:szCs w:val="18"/>
              </w:rPr>
            </w:pPr>
          </w:p>
        </w:tc>
      </w:tr>
      <w:tr w:rsidR="005B3AE7" w:rsidRPr="006F34F7" w14:paraId="3864B91F" w14:textId="77777777" w:rsidTr="005B3AE7">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9F62729"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FBAF29" w14:textId="77777777" w:rsidR="00DE141D" w:rsidRDefault="005B3AE7" w:rsidP="00DE141D">
            <w:pPr>
              <w:spacing w:line="276" w:lineRule="auto"/>
              <w:rPr>
                <w:rFonts w:ascii="Verdana" w:hAnsi="Verdana"/>
                <w:sz w:val="18"/>
                <w:szCs w:val="18"/>
              </w:rPr>
            </w:pPr>
            <w:r w:rsidRPr="006F34F7">
              <w:rPr>
                <w:rFonts w:ascii="Verdana" w:hAnsi="Verdana"/>
                <w:sz w:val="18"/>
                <w:szCs w:val="18"/>
              </w:rPr>
              <w:t xml:space="preserve">Wymiary urządzenia: </w:t>
            </w:r>
          </w:p>
          <w:p w14:paraId="43490518" w14:textId="047BA2D2" w:rsidR="005B3AE7" w:rsidRPr="006F34F7" w:rsidRDefault="005B3AE7" w:rsidP="00DE141D">
            <w:pPr>
              <w:spacing w:line="276" w:lineRule="auto"/>
              <w:rPr>
                <w:rFonts w:ascii="Verdana" w:hAnsi="Verdana"/>
                <w:sz w:val="18"/>
                <w:szCs w:val="18"/>
              </w:rPr>
            </w:pPr>
            <w:r w:rsidRPr="006F34F7">
              <w:rPr>
                <w:rFonts w:ascii="Verdana" w:hAnsi="Verdana"/>
                <w:sz w:val="18"/>
                <w:szCs w:val="18"/>
              </w:rPr>
              <w:t>360mmX615mmX1165mm (+/- 10%)</w:t>
            </w:r>
          </w:p>
        </w:tc>
        <w:tc>
          <w:tcPr>
            <w:tcW w:w="1417" w:type="dxa"/>
            <w:tcBorders>
              <w:top w:val="single" w:sz="6" w:space="0" w:color="auto"/>
              <w:left w:val="single" w:sz="6" w:space="0" w:color="auto"/>
              <w:bottom w:val="single" w:sz="6" w:space="0" w:color="auto"/>
              <w:right w:val="single" w:sz="6" w:space="0" w:color="auto"/>
            </w:tcBorders>
            <w:vAlign w:val="center"/>
          </w:tcPr>
          <w:p w14:paraId="63554235"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8D9D8F3" w14:textId="77777777" w:rsidR="005B3AE7" w:rsidRPr="006F34F7" w:rsidRDefault="005B3AE7" w:rsidP="006F34F7">
            <w:pPr>
              <w:spacing w:line="276" w:lineRule="auto"/>
              <w:rPr>
                <w:rFonts w:ascii="Verdana" w:hAnsi="Verdana"/>
                <w:sz w:val="18"/>
                <w:szCs w:val="18"/>
              </w:rPr>
            </w:pPr>
          </w:p>
        </w:tc>
      </w:tr>
      <w:tr w:rsidR="005B3AE7" w:rsidRPr="006F34F7" w14:paraId="36DA559D" w14:textId="77777777" w:rsidTr="005B3AE7">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BE04E6F"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04F04E6" w14:textId="43A378C8" w:rsidR="005B3AE7" w:rsidRPr="006F34F7" w:rsidRDefault="005B3AE7" w:rsidP="006F34F7">
            <w:pPr>
              <w:spacing w:line="276" w:lineRule="auto"/>
              <w:rPr>
                <w:rFonts w:ascii="Verdana" w:hAnsi="Verdana"/>
                <w:sz w:val="18"/>
                <w:szCs w:val="18"/>
              </w:rPr>
            </w:pPr>
            <w:r w:rsidRPr="006F34F7">
              <w:rPr>
                <w:rFonts w:ascii="Verdana" w:hAnsi="Verdana"/>
                <w:sz w:val="18"/>
                <w:szCs w:val="18"/>
              </w:rPr>
              <w:t>Funkcja tary: 0-10kg z dokładnością co 0.1kg</w:t>
            </w:r>
          </w:p>
        </w:tc>
        <w:tc>
          <w:tcPr>
            <w:tcW w:w="1417" w:type="dxa"/>
            <w:tcBorders>
              <w:top w:val="single" w:sz="6" w:space="0" w:color="auto"/>
              <w:left w:val="single" w:sz="6" w:space="0" w:color="auto"/>
              <w:bottom w:val="single" w:sz="6" w:space="0" w:color="auto"/>
              <w:right w:val="single" w:sz="6" w:space="0" w:color="auto"/>
            </w:tcBorders>
            <w:vAlign w:val="center"/>
          </w:tcPr>
          <w:p w14:paraId="127BA900"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D0F1661" w14:textId="77777777" w:rsidR="005B3AE7" w:rsidRPr="006F34F7" w:rsidRDefault="005B3AE7" w:rsidP="006F34F7">
            <w:pPr>
              <w:spacing w:line="276" w:lineRule="auto"/>
              <w:rPr>
                <w:rFonts w:ascii="Verdana" w:hAnsi="Verdana"/>
                <w:sz w:val="18"/>
                <w:szCs w:val="18"/>
              </w:rPr>
            </w:pPr>
          </w:p>
        </w:tc>
      </w:tr>
      <w:tr w:rsidR="005B3AE7" w:rsidRPr="006F34F7" w14:paraId="5251FB57" w14:textId="77777777" w:rsidTr="005B3AE7">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C0BE491"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4C87FC" w14:textId="27416205" w:rsidR="005B3AE7" w:rsidRPr="006F34F7" w:rsidRDefault="005B3AE7" w:rsidP="006F34F7">
            <w:pPr>
              <w:spacing w:line="276" w:lineRule="auto"/>
              <w:rPr>
                <w:rFonts w:ascii="Verdana" w:hAnsi="Verdana" w:cs="Arial"/>
                <w:bCs/>
                <w:sz w:val="18"/>
                <w:szCs w:val="18"/>
              </w:rPr>
            </w:pPr>
            <w:r w:rsidRPr="006F34F7">
              <w:rPr>
                <w:rFonts w:ascii="Verdana" w:hAnsi="Verdana"/>
                <w:sz w:val="18"/>
                <w:szCs w:val="18"/>
              </w:rPr>
              <w:t>Możliwość wyboru trybu sylwetki: Normalny, Sportowiec</w:t>
            </w:r>
          </w:p>
        </w:tc>
        <w:tc>
          <w:tcPr>
            <w:tcW w:w="1417" w:type="dxa"/>
            <w:tcBorders>
              <w:top w:val="single" w:sz="6" w:space="0" w:color="auto"/>
              <w:left w:val="single" w:sz="6" w:space="0" w:color="auto"/>
              <w:bottom w:val="single" w:sz="6" w:space="0" w:color="auto"/>
              <w:right w:val="single" w:sz="6" w:space="0" w:color="auto"/>
            </w:tcBorders>
            <w:vAlign w:val="center"/>
          </w:tcPr>
          <w:p w14:paraId="4609AB4F"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BFDCA97" w14:textId="77777777" w:rsidR="005B3AE7" w:rsidRPr="006F34F7" w:rsidRDefault="005B3AE7" w:rsidP="006F34F7">
            <w:pPr>
              <w:spacing w:line="276" w:lineRule="auto"/>
              <w:rPr>
                <w:rFonts w:ascii="Verdana" w:hAnsi="Verdana"/>
                <w:sz w:val="18"/>
                <w:szCs w:val="18"/>
              </w:rPr>
            </w:pPr>
          </w:p>
        </w:tc>
      </w:tr>
      <w:tr w:rsidR="005B3AE7" w:rsidRPr="006F34F7" w14:paraId="60401096" w14:textId="77777777" w:rsidTr="005B3AE7">
        <w:trPr>
          <w:trHeight w:val="1068"/>
        </w:trPr>
        <w:tc>
          <w:tcPr>
            <w:tcW w:w="646" w:type="dxa"/>
            <w:tcBorders>
              <w:top w:val="single" w:sz="6" w:space="0" w:color="auto"/>
              <w:left w:val="single" w:sz="6" w:space="0" w:color="auto"/>
              <w:bottom w:val="single" w:sz="6" w:space="0" w:color="auto"/>
              <w:right w:val="single" w:sz="6" w:space="0" w:color="auto"/>
            </w:tcBorders>
            <w:vAlign w:val="center"/>
          </w:tcPr>
          <w:p w14:paraId="5DC334E0"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10D3CD2" w14:textId="125A12FD" w:rsidR="005B3AE7" w:rsidRPr="006F34F7" w:rsidRDefault="005B3AE7" w:rsidP="006F34F7">
            <w:pPr>
              <w:spacing w:line="276" w:lineRule="auto"/>
              <w:rPr>
                <w:rFonts w:ascii="Verdana" w:hAnsi="Verdana" w:cs="Arial"/>
                <w:bCs/>
                <w:sz w:val="18"/>
                <w:szCs w:val="18"/>
              </w:rPr>
            </w:pPr>
            <w:r w:rsidRPr="006F34F7">
              <w:rPr>
                <w:rFonts w:ascii="Verdana" w:hAnsi="Verdana"/>
                <w:sz w:val="18"/>
                <w:szCs w:val="18"/>
              </w:rPr>
              <w:t>Możliwość pomiaru osób minimum w zakresie od 5 do 99 lat</w:t>
            </w:r>
          </w:p>
        </w:tc>
        <w:tc>
          <w:tcPr>
            <w:tcW w:w="1417" w:type="dxa"/>
            <w:tcBorders>
              <w:top w:val="single" w:sz="6" w:space="0" w:color="auto"/>
              <w:left w:val="single" w:sz="6" w:space="0" w:color="auto"/>
              <w:bottom w:val="single" w:sz="6" w:space="0" w:color="auto"/>
              <w:right w:val="single" w:sz="6" w:space="0" w:color="auto"/>
            </w:tcBorders>
            <w:vAlign w:val="center"/>
          </w:tcPr>
          <w:p w14:paraId="53E3288B"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C9737AF" w14:textId="77777777" w:rsidR="005B3AE7" w:rsidRPr="006F34F7" w:rsidRDefault="005B3AE7" w:rsidP="006F34F7">
            <w:pPr>
              <w:spacing w:line="276" w:lineRule="auto"/>
              <w:rPr>
                <w:rFonts w:ascii="Verdana" w:hAnsi="Verdana"/>
                <w:sz w:val="18"/>
                <w:szCs w:val="18"/>
              </w:rPr>
            </w:pPr>
          </w:p>
        </w:tc>
      </w:tr>
      <w:tr w:rsidR="005B3AE7" w:rsidRPr="006F34F7" w14:paraId="6CE0B96C" w14:textId="77777777" w:rsidTr="005B3AE7">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4C9266F"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D41EEF" w14:textId="63814EF2" w:rsidR="005B3AE7" w:rsidRPr="006F34F7" w:rsidRDefault="005B3AE7" w:rsidP="006F34F7">
            <w:pPr>
              <w:spacing w:line="276" w:lineRule="auto"/>
              <w:rPr>
                <w:rFonts w:ascii="Verdana" w:hAnsi="Verdana" w:cs="Arial"/>
                <w:bCs/>
                <w:sz w:val="18"/>
                <w:szCs w:val="18"/>
              </w:rPr>
            </w:pPr>
            <w:r w:rsidRPr="006F34F7">
              <w:rPr>
                <w:rFonts w:ascii="Verdana" w:hAnsi="Verdana"/>
                <w:sz w:val="18"/>
                <w:szCs w:val="18"/>
              </w:rPr>
              <w:t xml:space="preserve">Możliwość połączenia z dedykowanym oprogramowaniem </w:t>
            </w:r>
          </w:p>
        </w:tc>
        <w:tc>
          <w:tcPr>
            <w:tcW w:w="1417" w:type="dxa"/>
            <w:tcBorders>
              <w:top w:val="single" w:sz="6" w:space="0" w:color="auto"/>
              <w:left w:val="single" w:sz="6" w:space="0" w:color="auto"/>
              <w:bottom w:val="single" w:sz="6" w:space="0" w:color="auto"/>
              <w:right w:val="single" w:sz="6" w:space="0" w:color="auto"/>
            </w:tcBorders>
            <w:vAlign w:val="center"/>
          </w:tcPr>
          <w:p w14:paraId="7BB3698C"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CE51EF0" w14:textId="77777777" w:rsidR="005B3AE7" w:rsidRPr="006F34F7" w:rsidRDefault="005B3AE7" w:rsidP="006F34F7">
            <w:pPr>
              <w:spacing w:line="276" w:lineRule="auto"/>
              <w:rPr>
                <w:rFonts w:ascii="Verdana" w:hAnsi="Verdana"/>
                <w:sz w:val="18"/>
                <w:szCs w:val="18"/>
              </w:rPr>
            </w:pPr>
          </w:p>
        </w:tc>
      </w:tr>
      <w:tr w:rsidR="005B3AE7" w:rsidRPr="006F34F7" w14:paraId="70F187E5" w14:textId="77777777" w:rsidTr="005B3AE7">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4365515" w14:textId="77777777" w:rsidR="005B3AE7" w:rsidRPr="006F34F7" w:rsidRDefault="005B3AE7"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9E06CE" w14:textId="77777777" w:rsidR="005B3AE7" w:rsidRPr="006F34F7" w:rsidRDefault="005B3AE7" w:rsidP="006F34F7">
            <w:pPr>
              <w:spacing w:line="276" w:lineRule="auto"/>
              <w:rPr>
                <w:rFonts w:ascii="Verdana" w:hAnsi="Verdana"/>
                <w:b/>
                <w:sz w:val="18"/>
                <w:szCs w:val="18"/>
              </w:rPr>
            </w:pPr>
            <w:r w:rsidRPr="006F34F7">
              <w:rPr>
                <w:rFonts w:ascii="Verdana" w:hAnsi="Verdana"/>
                <w:b/>
                <w:sz w:val="18"/>
                <w:szCs w:val="18"/>
              </w:rPr>
              <w:t>Otrzymywane parametry pomiarowe:</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0"/>
              <w:gridCol w:w="3229"/>
              <w:gridCol w:w="80"/>
              <w:gridCol w:w="60"/>
              <w:gridCol w:w="95"/>
            </w:tblGrid>
            <w:tr w:rsidR="005B3AE7" w:rsidRPr="006F34F7" w14:paraId="044E79E6" w14:textId="77777777" w:rsidTr="00EC1445">
              <w:trPr>
                <w:gridBefore w:val="1"/>
                <w:gridAfter w:val="2"/>
                <w:wAfter w:w="80" w:type="dxa"/>
                <w:tblCellSpacing w:w="15" w:type="dxa"/>
              </w:trPr>
              <w:tc>
                <w:tcPr>
                  <w:tcW w:w="3199" w:type="dxa"/>
                  <w:vAlign w:val="center"/>
                  <w:hideMark/>
                </w:tcPr>
                <w:p w14:paraId="4477CDE0"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r w:rsidRPr="006F34F7">
                    <w:rPr>
                      <w:rFonts w:ascii="Verdana" w:hAnsi="Verdana"/>
                      <w:sz w:val="18"/>
                      <w:szCs w:val="18"/>
                    </w:rPr>
                    <w:t>Masa ciała (kg)</w:t>
                  </w:r>
                </w:p>
              </w:tc>
              <w:tc>
                <w:tcPr>
                  <w:tcW w:w="26" w:type="dxa"/>
                  <w:vAlign w:val="center"/>
                  <w:hideMark/>
                </w:tcPr>
                <w:p w14:paraId="4321D754"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p>
              </w:tc>
            </w:tr>
            <w:tr w:rsidR="005B3AE7" w:rsidRPr="006F34F7" w14:paraId="68210D21" w14:textId="77777777" w:rsidTr="00EC1445">
              <w:trPr>
                <w:gridBefore w:val="1"/>
                <w:gridAfter w:val="2"/>
                <w:wAfter w:w="80" w:type="dxa"/>
                <w:tblCellSpacing w:w="15" w:type="dxa"/>
              </w:trPr>
              <w:tc>
                <w:tcPr>
                  <w:tcW w:w="3199" w:type="dxa"/>
                  <w:vAlign w:val="center"/>
                  <w:hideMark/>
                </w:tcPr>
                <w:p w14:paraId="51A731DD"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r w:rsidRPr="006F34F7">
                    <w:rPr>
                      <w:rFonts w:ascii="Verdana" w:hAnsi="Verdana"/>
                      <w:sz w:val="18"/>
                      <w:szCs w:val="18"/>
                    </w:rPr>
                    <w:t>Indeks Masy Ciała (BMI)</w:t>
                  </w:r>
                </w:p>
              </w:tc>
              <w:tc>
                <w:tcPr>
                  <w:tcW w:w="26" w:type="dxa"/>
                  <w:vAlign w:val="center"/>
                  <w:hideMark/>
                </w:tcPr>
                <w:p w14:paraId="1630C5CD"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p>
              </w:tc>
            </w:tr>
            <w:tr w:rsidR="005B3AE7" w:rsidRPr="006F34F7" w14:paraId="4D1CB025" w14:textId="77777777" w:rsidTr="00EC1445">
              <w:trPr>
                <w:gridBefore w:val="1"/>
                <w:gridAfter w:val="2"/>
                <w:wAfter w:w="80" w:type="dxa"/>
                <w:tblCellSpacing w:w="15" w:type="dxa"/>
              </w:trPr>
              <w:tc>
                <w:tcPr>
                  <w:tcW w:w="3199" w:type="dxa"/>
                  <w:vAlign w:val="center"/>
                  <w:hideMark/>
                </w:tcPr>
                <w:p w14:paraId="5701AC04"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r w:rsidRPr="006F34F7">
                    <w:rPr>
                      <w:rFonts w:ascii="Verdana" w:hAnsi="Verdana"/>
                      <w:sz w:val="18"/>
                      <w:szCs w:val="18"/>
                    </w:rPr>
                    <w:t>Masa Tkanki Tłuszczowej (kg)</w:t>
                  </w:r>
                </w:p>
              </w:tc>
              <w:tc>
                <w:tcPr>
                  <w:tcW w:w="26" w:type="dxa"/>
                  <w:vAlign w:val="center"/>
                  <w:hideMark/>
                </w:tcPr>
                <w:p w14:paraId="7630E70C"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p>
              </w:tc>
            </w:tr>
            <w:tr w:rsidR="005B3AE7" w:rsidRPr="006F34F7" w14:paraId="0C524D58" w14:textId="77777777" w:rsidTr="00EC1445">
              <w:trPr>
                <w:gridBefore w:val="1"/>
                <w:gridAfter w:val="2"/>
                <w:wAfter w:w="80" w:type="dxa"/>
                <w:tblCellSpacing w:w="15" w:type="dxa"/>
              </w:trPr>
              <w:tc>
                <w:tcPr>
                  <w:tcW w:w="3199" w:type="dxa"/>
                  <w:vAlign w:val="center"/>
                  <w:hideMark/>
                </w:tcPr>
                <w:p w14:paraId="609E4DC9"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r w:rsidRPr="006F34F7">
                    <w:rPr>
                      <w:rFonts w:ascii="Verdana" w:hAnsi="Verdana"/>
                      <w:sz w:val="18"/>
                      <w:szCs w:val="18"/>
                    </w:rPr>
                    <w:t>Tkanka Tłuszczowa % (BF%)</w:t>
                  </w:r>
                </w:p>
              </w:tc>
              <w:tc>
                <w:tcPr>
                  <w:tcW w:w="26" w:type="dxa"/>
                  <w:vAlign w:val="center"/>
                  <w:hideMark/>
                </w:tcPr>
                <w:p w14:paraId="341B09C3"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p>
              </w:tc>
            </w:tr>
            <w:tr w:rsidR="005B3AE7" w:rsidRPr="006F34F7" w14:paraId="0D8FA605" w14:textId="77777777" w:rsidTr="00EC1445">
              <w:trPr>
                <w:gridBefore w:val="1"/>
                <w:gridAfter w:val="2"/>
                <w:wAfter w:w="80" w:type="dxa"/>
                <w:tblCellSpacing w:w="15" w:type="dxa"/>
              </w:trPr>
              <w:tc>
                <w:tcPr>
                  <w:tcW w:w="3199" w:type="dxa"/>
                  <w:vAlign w:val="center"/>
                  <w:hideMark/>
                </w:tcPr>
                <w:p w14:paraId="4C6DD1BB"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r w:rsidRPr="006F34F7">
                    <w:rPr>
                      <w:rFonts w:ascii="Verdana" w:hAnsi="Verdana"/>
                      <w:sz w:val="18"/>
                      <w:szCs w:val="18"/>
                    </w:rPr>
                    <w:t>Wskaźnik Tkanki Tłuszczowej Wisceralnej</w:t>
                  </w:r>
                </w:p>
              </w:tc>
              <w:tc>
                <w:tcPr>
                  <w:tcW w:w="26" w:type="dxa"/>
                  <w:vAlign w:val="center"/>
                  <w:hideMark/>
                </w:tcPr>
                <w:p w14:paraId="2C13C595"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p>
              </w:tc>
            </w:tr>
            <w:tr w:rsidR="005B3AE7" w:rsidRPr="006F34F7" w14:paraId="235162ED" w14:textId="77777777" w:rsidTr="00EC1445">
              <w:trPr>
                <w:gridBefore w:val="1"/>
                <w:gridAfter w:val="2"/>
                <w:wAfter w:w="80" w:type="dxa"/>
                <w:tblCellSpacing w:w="15" w:type="dxa"/>
              </w:trPr>
              <w:tc>
                <w:tcPr>
                  <w:tcW w:w="3199" w:type="dxa"/>
                  <w:vAlign w:val="center"/>
                  <w:hideMark/>
                </w:tcPr>
                <w:p w14:paraId="5AE0CCD4"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r w:rsidRPr="006F34F7">
                    <w:rPr>
                      <w:rFonts w:ascii="Verdana" w:hAnsi="Verdana"/>
                      <w:sz w:val="18"/>
                      <w:szCs w:val="18"/>
                    </w:rPr>
                    <w:t>Całkowita Masa Mięśni (kg)</w:t>
                  </w:r>
                </w:p>
              </w:tc>
              <w:tc>
                <w:tcPr>
                  <w:tcW w:w="26" w:type="dxa"/>
                  <w:vAlign w:val="center"/>
                  <w:hideMark/>
                </w:tcPr>
                <w:p w14:paraId="7D1ED800"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p>
              </w:tc>
            </w:tr>
            <w:tr w:rsidR="005B3AE7" w:rsidRPr="006F34F7" w14:paraId="7526A4EB" w14:textId="77777777" w:rsidTr="00EC1445">
              <w:trPr>
                <w:gridBefore w:val="1"/>
                <w:gridAfter w:val="2"/>
                <w:wAfter w:w="80" w:type="dxa"/>
                <w:tblCellSpacing w:w="15" w:type="dxa"/>
              </w:trPr>
              <w:tc>
                <w:tcPr>
                  <w:tcW w:w="3199" w:type="dxa"/>
                  <w:vAlign w:val="center"/>
                  <w:hideMark/>
                </w:tcPr>
                <w:p w14:paraId="044CD95F"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r w:rsidRPr="006F34F7">
                    <w:rPr>
                      <w:rFonts w:ascii="Verdana" w:hAnsi="Verdana"/>
                      <w:sz w:val="18"/>
                      <w:szCs w:val="18"/>
                    </w:rPr>
                    <w:t>Całkowita Masa Mięśni (%)</w:t>
                  </w:r>
                </w:p>
              </w:tc>
              <w:tc>
                <w:tcPr>
                  <w:tcW w:w="26" w:type="dxa"/>
                  <w:vAlign w:val="center"/>
                  <w:hideMark/>
                </w:tcPr>
                <w:p w14:paraId="133BB8A1"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p>
              </w:tc>
            </w:tr>
            <w:tr w:rsidR="005B3AE7" w:rsidRPr="006F34F7" w14:paraId="70D71C5D" w14:textId="77777777" w:rsidTr="00EC1445">
              <w:trPr>
                <w:tblCellSpacing w:w="15" w:type="dxa"/>
              </w:trPr>
              <w:tc>
                <w:tcPr>
                  <w:tcW w:w="3345" w:type="dxa"/>
                  <w:gridSpan w:val="4"/>
                  <w:vAlign w:val="center"/>
                  <w:hideMark/>
                </w:tcPr>
                <w:p w14:paraId="6691C08F"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r w:rsidRPr="006F34F7">
                    <w:rPr>
                      <w:rFonts w:ascii="Verdana" w:hAnsi="Verdana"/>
                      <w:sz w:val="18"/>
                      <w:szCs w:val="18"/>
                    </w:rPr>
                    <w:t>Całkowita Zawartość Wody w Organizmie % (TBW%)</w:t>
                  </w:r>
                </w:p>
              </w:tc>
              <w:tc>
                <w:tcPr>
                  <w:tcW w:w="36" w:type="dxa"/>
                  <w:vAlign w:val="center"/>
                  <w:hideMark/>
                </w:tcPr>
                <w:p w14:paraId="00950B17"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p>
              </w:tc>
            </w:tr>
            <w:tr w:rsidR="005B3AE7" w:rsidRPr="006F34F7" w14:paraId="03C480CE" w14:textId="77777777" w:rsidTr="00EC1445">
              <w:trPr>
                <w:tblCellSpacing w:w="15" w:type="dxa"/>
              </w:trPr>
              <w:tc>
                <w:tcPr>
                  <w:tcW w:w="3345" w:type="dxa"/>
                  <w:gridSpan w:val="4"/>
                  <w:vAlign w:val="center"/>
                  <w:hideMark/>
                </w:tcPr>
                <w:p w14:paraId="0767FFAB"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r w:rsidRPr="006F34F7">
                    <w:rPr>
                      <w:rFonts w:ascii="Verdana" w:hAnsi="Verdana"/>
                      <w:sz w:val="18"/>
                      <w:szCs w:val="18"/>
                    </w:rPr>
                    <w:t>Całkowita Zawartość Wody (TBW) kg</w:t>
                  </w:r>
                </w:p>
              </w:tc>
              <w:tc>
                <w:tcPr>
                  <w:tcW w:w="36" w:type="dxa"/>
                  <w:vAlign w:val="center"/>
                  <w:hideMark/>
                </w:tcPr>
                <w:p w14:paraId="3BC80715" w14:textId="77777777" w:rsidR="005B3AE7" w:rsidRPr="006F34F7" w:rsidRDefault="005B3AE7" w:rsidP="00DE141D">
                  <w:pPr>
                    <w:framePr w:hSpace="141" w:wrap="around" w:vAnchor="text" w:hAnchor="text" w:xAlign="center" w:y="1"/>
                    <w:spacing w:line="276" w:lineRule="auto"/>
                    <w:suppressOverlap/>
                    <w:rPr>
                      <w:rFonts w:ascii="Verdana" w:hAnsi="Verdana"/>
                      <w:sz w:val="18"/>
                      <w:szCs w:val="18"/>
                    </w:rPr>
                  </w:pPr>
                </w:p>
              </w:tc>
            </w:tr>
          </w:tbl>
          <w:p w14:paraId="248E1FF3"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 xml:space="preserve">PPM - Podstawowa Przemiana Materii (BMR) </w:t>
            </w:r>
          </w:p>
          <w:p w14:paraId="7B6C8132" w14:textId="77777777" w:rsidR="005B3AE7" w:rsidRPr="006F34F7" w:rsidRDefault="005B3AE7" w:rsidP="006F34F7">
            <w:pPr>
              <w:spacing w:after="5" w:line="276" w:lineRule="auto"/>
              <w:rPr>
                <w:rFonts w:ascii="Verdana" w:hAnsi="Verdana"/>
                <w:sz w:val="18"/>
                <w:szCs w:val="18"/>
              </w:rPr>
            </w:pPr>
            <w:r w:rsidRPr="006F34F7">
              <w:rPr>
                <w:rFonts w:ascii="Verdana" w:hAnsi="Verdana"/>
                <w:b/>
                <w:sz w:val="18"/>
                <w:szCs w:val="18"/>
              </w:rPr>
              <w:t>Otrzymywane parametry pomiarowe dla segmentów</w:t>
            </w:r>
            <w:r w:rsidRPr="006F34F7">
              <w:rPr>
                <w:rFonts w:ascii="Verdana" w:hAnsi="Verdana"/>
                <w:sz w:val="18"/>
                <w:szCs w:val="18"/>
              </w:rPr>
              <w:t>:</w:t>
            </w:r>
          </w:p>
          <w:p w14:paraId="0CA545CA"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Masa Mięśni  (kg)</w:t>
            </w:r>
          </w:p>
          <w:p w14:paraId="3B731C24"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Wskaźnik masy mięśni (-4 -+4 co 1)</w:t>
            </w:r>
          </w:p>
          <w:p w14:paraId="4A0B6F0A"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Tkanka Tłuszczowa %</w:t>
            </w:r>
          </w:p>
          <w:p w14:paraId="33AFA3EE"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Masa tkanki tłuszczowej (kg)</w:t>
            </w:r>
          </w:p>
          <w:p w14:paraId="7430BE5F"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Wskaźnik tkanki tłuszczowej (-4 -+4 co 1)</w:t>
            </w:r>
          </w:p>
          <w:p w14:paraId="0D042558" w14:textId="3D281311" w:rsidR="005B3AE7" w:rsidRPr="006F34F7" w:rsidRDefault="005B3AE7" w:rsidP="006F34F7">
            <w:pPr>
              <w:spacing w:after="5" w:line="276" w:lineRule="auto"/>
              <w:rPr>
                <w:rFonts w:ascii="Verdana" w:hAnsi="Verdana"/>
                <w:sz w:val="18"/>
                <w:szCs w:val="18"/>
              </w:rPr>
            </w:pPr>
            <w:r w:rsidRPr="006F34F7">
              <w:rPr>
                <w:rFonts w:ascii="Verdana" w:hAnsi="Verdana"/>
                <w:b/>
                <w:sz w:val="18"/>
                <w:szCs w:val="18"/>
              </w:rPr>
              <w:t>Otrzymywane</w:t>
            </w:r>
            <w:r w:rsidRPr="006F34F7">
              <w:rPr>
                <w:rFonts w:ascii="Verdana" w:hAnsi="Verdana"/>
                <w:sz w:val="18"/>
                <w:szCs w:val="18"/>
              </w:rPr>
              <w:t xml:space="preserve"> </w:t>
            </w:r>
            <w:r w:rsidRPr="006F34F7">
              <w:rPr>
                <w:rFonts w:ascii="Verdana" w:hAnsi="Verdana"/>
                <w:b/>
                <w:sz w:val="18"/>
                <w:szCs w:val="18"/>
              </w:rPr>
              <w:t>parametry pomiarowe z dedykowanym oprogramowaniem</w:t>
            </w:r>
            <w:r w:rsidRPr="006F34F7">
              <w:rPr>
                <w:rFonts w:ascii="Verdana" w:hAnsi="Verdana"/>
                <w:sz w:val="18"/>
                <w:szCs w:val="18"/>
              </w:rPr>
              <w:t>:</w:t>
            </w:r>
          </w:p>
          <w:p w14:paraId="73196AEC"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Masa Mięśni Szkieletowych (kg, %)</w:t>
            </w:r>
          </w:p>
          <w:p w14:paraId="3127C44A"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Masa Wody Wewnątrzkomórkowej (ICW) (kg)</w:t>
            </w:r>
          </w:p>
          <w:p w14:paraId="5DA21BBB"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lastRenderedPageBreak/>
              <w:t>Masa Wody Zewnątrzkomórkowej (ECW) (kg)</w:t>
            </w:r>
          </w:p>
          <w:p w14:paraId="2F0EAE66"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Stosunek ECW/TBW (%)</w:t>
            </w:r>
          </w:p>
          <w:p w14:paraId="6145543F"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Masa Tkanki Beztłuszczowej (kg)</w:t>
            </w:r>
          </w:p>
          <w:p w14:paraId="3BBDE2E2"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Wiek Metaboliczny</w:t>
            </w:r>
          </w:p>
          <w:p w14:paraId="7EB5C473"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Masa Minerałów Kostnych(kg)</w:t>
            </w:r>
          </w:p>
          <w:p w14:paraId="1E3E7381"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Masa Protein (kg)</w:t>
            </w:r>
          </w:p>
          <w:p w14:paraId="5CE1DBED"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Wskaźnik Budowy Ciała Physique rating</w:t>
            </w:r>
          </w:p>
          <w:p w14:paraId="5FBEF88D"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Kąt Fazowy</w:t>
            </w:r>
          </w:p>
          <w:p w14:paraId="3C5210D0"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Indeks Sarkopenii (kg/m2)</w:t>
            </w:r>
          </w:p>
          <w:p w14:paraId="335BE25D" w14:textId="7B6D44C1" w:rsidR="005B3AE7" w:rsidRPr="006F34F7" w:rsidRDefault="005B3AE7" w:rsidP="006F34F7">
            <w:pPr>
              <w:spacing w:after="5" w:line="276" w:lineRule="auto"/>
              <w:rPr>
                <w:rFonts w:ascii="Verdana" w:hAnsi="Verdana"/>
                <w:sz w:val="18"/>
                <w:szCs w:val="18"/>
              </w:rPr>
            </w:pPr>
            <w:r w:rsidRPr="006F34F7">
              <w:rPr>
                <w:rFonts w:ascii="Verdana" w:hAnsi="Verdana"/>
                <w:b/>
                <w:sz w:val="18"/>
                <w:szCs w:val="18"/>
              </w:rPr>
              <w:t>Otrzymywane</w:t>
            </w:r>
            <w:r w:rsidRPr="006F34F7">
              <w:rPr>
                <w:rFonts w:ascii="Verdana" w:hAnsi="Verdana"/>
                <w:sz w:val="18"/>
                <w:szCs w:val="18"/>
              </w:rPr>
              <w:t xml:space="preserve"> </w:t>
            </w:r>
            <w:r w:rsidRPr="006F34F7">
              <w:rPr>
                <w:rFonts w:ascii="Verdana" w:hAnsi="Verdana"/>
                <w:b/>
                <w:sz w:val="18"/>
                <w:szCs w:val="18"/>
              </w:rPr>
              <w:t>parametry pomiarowe dla segmentów  z dedykowanym oprogramowaniem</w:t>
            </w:r>
            <w:r w:rsidRPr="006F34F7">
              <w:rPr>
                <w:rFonts w:ascii="Verdana" w:hAnsi="Verdana"/>
                <w:sz w:val="18"/>
                <w:szCs w:val="18"/>
              </w:rPr>
              <w:t>:</w:t>
            </w:r>
          </w:p>
          <w:p w14:paraId="6707EBB7"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Masa Tkanki Beztłuszczowej w Segmentach</w:t>
            </w:r>
          </w:p>
          <w:p w14:paraId="35EAB4D5"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Masa Tkanki Tłuszczowej w Segmentach</w:t>
            </w:r>
          </w:p>
          <w:p w14:paraId="082811B2"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Ocena Masy Mięśni Nóg</w:t>
            </w:r>
          </w:p>
          <w:p w14:paraId="043B83A1"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Segmentowa Impedancja</w:t>
            </w:r>
          </w:p>
          <w:p w14:paraId="7A35602C"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Segmentowa Reaktancja/Rezystancja</w:t>
            </w:r>
          </w:p>
          <w:p w14:paraId="6CB76A06"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Segmentowa Równowaga Masy Mięśni</w:t>
            </w:r>
          </w:p>
          <w:p w14:paraId="536B53B3"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Segmentowy Kąt Fazowy</w:t>
            </w:r>
          </w:p>
          <w:p w14:paraId="5776ED0B"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Wskaźnik Masy Mięśni w Segmentach</w:t>
            </w:r>
          </w:p>
          <w:p w14:paraId="087091DF" w14:textId="77777777" w:rsidR="005B3AE7" w:rsidRPr="006F34F7" w:rsidRDefault="005B3AE7" w:rsidP="006F34F7">
            <w:pPr>
              <w:spacing w:after="5" w:line="276" w:lineRule="auto"/>
              <w:rPr>
                <w:rFonts w:ascii="Verdana" w:hAnsi="Verdana"/>
                <w:sz w:val="18"/>
                <w:szCs w:val="18"/>
              </w:rPr>
            </w:pPr>
            <w:r w:rsidRPr="006F34F7">
              <w:rPr>
                <w:rFonts w:ascii="Verdana" w:hAnsi="Verdana"/>
                <w:sz w:val="18"/>
                <w:szCs w:val="18"/>
              </w:rPr>
              <w:t>Wskaźnik Rozłożenia Tkanki Tłuszczowej</w:t>
            </w:r>
          </w:p>
          <w:p w14:paraId="336AA906" w14:textId="7C66CAED" w:rsidR="005B3AE7" w:rsidRPr="006F34F7" w:rsidRDefault="005B3AE7" w:rsidP="006F34F7">
            <w:pPr>
              <w:spacing w:line="276" w:lineRule="auto"/>
              <w:rPr>
                <w:rFonts w:ascii="Verdana" w:hAnsi="Verdana" w:cs="Arial"/>
                <w:bCs/>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1DE30CF8" w14:textId="77777777" w:rsidR="005B3AE7" w:rsidRPr="006F34F7" w:rsidRDefault="005B3AE7" w:rsidP="006F34F7">
            <w:pPr>
              <w:spacing w:line="276" w:lineRule="auto"/>
              <w:rPr>
                <w:rFonts w:ascii="Verdana" w:hAnsi="Verdana"/>
                <w:sz w:val="18"/>
                <w:szCs w:val="18"/>
              </w:rPr>
            </w:pPr>
            <w:r w:rsidRPr="006F34F7">
              <w:rPr>
                <w:rFonts w:ascii="Verdana" w:hAnsi="Verdana"/>
                <w:sz w:val="18"/>
                <w:szCs w:val="18"/>
              </w:rPr>
              <w:lastRenderedPageBreak/>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A754C01" w14:textId="77777777" w:rsidR="005B3AE7" w:rsidRPr="006F34F7" w:rsidRDefault="005B3AE7" w:rsidP="006F34F7">
            <w:pPr>
              <w:spacing w:line="276" w:lineRule="auto"/>
              <w:rPr>
                <w:rFonts w:ascii="Verdana" w:hAnsi="Verdana"/>
                <w:sz w:val="18"/>
                <w:szCs w:val="18"/>
              </w:rPr>
            </w:pPr>
          </w:p>
        </w:tc>
      </w:tr>
      <w:tr w:rsidR="00436A29" w:rsidRPr="006F34F7" w14:paraId="6D606F67" w14:textId="77777777" w:rsidTr="006B0D6F">
        <w:trPr>
          <w:trHeight w:val="709"/>
        </w:trPr>
        <w:tc>
          <w:tcPr>
            <w:tcW w:w="64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85506DA" w14:textId="77777777" w:rsidR="00436A29" w:rsidRPr="006F34F7" w:rsidRDefault="00436A29"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F4C970" w14:textId="57706ECF" w:rsidR="00436A29" w:rsidRPr="006F34F7" w:rsidRDefault="007E258A" w:rsidP="006F34F7">
            <w:pPr>
              <w:spacing w:line="276" w:lineRule="auto"/>
              <w:rPr>
                <w:rFonts w:ascii="Verdana" w:hAnsi="Verdana" w:cs="Arial"/>
                <w:bCs/>
                <w:sz w:val="18"/>
                <w:szCs w:val="18"/>
              </w:rPr>
            </w:pPr>
            <w:r>
              <w:rPr>
                <w:rFonts w:ascii="Verdana" w:hAnsi="Verdana" w:cs="Arial"/>
                <w:bCs/>
                <w:sz w:val="18"/>
                <w:szCs w:val="18"/>
              </w:rPr>
              <w:t>Oprogramowanie</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9E0AB46" w14:textId="77777777" w:rsidR="00436A29" w:rsidRPr="006F34F7" w:rsidRDefault="00436A29"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B177140" w14:textId="77777777" w:rsidR="00436A29" w:rsidRPr="006F34F7" w:rsidRDefault="00436A29" w:rsidP="006F34F7">
            <w:pPr>
              <w:spacing w:line="276" w:lineRule="auto"/>
              <w:rPr>
                <w:rFonts w:ascii="Verdana" w:hAnsi="Verdana"/>
                <w:sz w:val="18"/>
                <w:szCs w:val="18"/>
              </w:rPr>
            </w:pPr>
          </w:p>
        </w:tc>
      </w:tr>
      <w:tr w:rsidR="006B0D6F" w:rsidRPr="006F34F7" w14:paraId="74C76193" w14:textId="77777777" w:rsidTr="006B0D6F">
        <w:trPr>
          <w:trHeight w:val="709"/>
        </w:trPr>
        <w:tc>
          <w:tcPr>
            <w:tcW w:w="64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69C5D92" w14:textId="77777777" w:rsidR="006B0D6F" w:rsidRPr="006F34F7" w:rsidRDefault="006B0D6F"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BE7BEF" w14:textId="0037DD7A" w:rsidR="006B0D6F" w:rsidRPr="006F34F7" w:rsidRDefault="006B0D6F" w:rsidP="006F34F7">
            <w:pPr>
              <w:spacing w:line="276" w:lineRule="auto"/>
              <w:rPr>
                <w:rFonts w:ascii="Verdana" w:hAnsi="Verdana" w:cs="Arial"/>
                <w:bCs/>
                <w:sz w:val="18"/>
                <w:szCs w:val="18"/>
              </w:rPr>
            </w:pPr>
            <w:r w:rsidRPr="006F34F7">
              <w:rPr>
                <w:rFonts w:ascii="Verdana" w:hAnsi="Verdana" w:cs="Arial"/>
                <w:bCs/>
                <w:sz w:val="18"/>
                <w:szCs w:val="18"/>
              </w:rPr>
              <w:t xml:space="preserve">Kabel USB – AB </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1A56E1E" w14:textId="0574F348" w:rsidR="006B0D6F" w:rsidRPr="006F34F7" w:rsidRDefault="006B0D6F"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27E5D1F" w14:textId="77777777" w:rsidR="006B0D6F" w:rsidRPr="006F34F7" w:rsidRDefault="006B0D6F" w:rsidP="006F34F7">
            <w:pPr>
              <w:spacing w:line="276" w:lineRule="auto"/>
              <w:rPr>
                <w:rFonts w:ascii="Verdana" w:hAnsi="Verdana"/>
                <w:sz w:val="18"/>
                <w:szCs w:val="18"/>
              </w:rPr>
            </w:pPr>
          </w:p>
        </w:tc>
      </w:tr>
      <w:tr w:rsidR="00436A29" w:rsidRPr="006F34F7" w14:paraId="1F38FB0B" w14:textId="77777777" w:rsidTr="006B0D6F">
        <w:trPr>
          <w:trHeight w:val="709"/>
        </w:trPr>
        <w:tc>
          <w:tcPr>
            <w:tcW w:w="64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79EA361" w14:textId="77777777" w:rsidR="00436A29" w:rsidRPr="006F34F7" w:rsidRDefault="00436A29" w:rsidP="00E57477">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EE7584" w14:textId="56D1555B" w:rsidR="00436A29" w:rsidRPr="006F34F7" w:rsidRDefault="006B0D6F" w:rsidP="006F34F7">
            <w:pPr>
              <w:spacing w:line="276" w:lineRule="auto"/>
              <w:rPr>
                <w:rFonts w:ascii="Verdana" w:hAnsi="Verdana" w:cs="Arial"/>
                <w:bCs/>
                <w:sz w:val="18"/>
                <w:szCs w:val="18"/>
              </w:rPr>
            </w:pPr>
            <w:r w:rsidRPr="006F34F7">
              <w:rPr>
                <w:rFonts w:ascii="Verdana" w:hAnsi="Verdana" w:cs="Arial"/>
                <w:bCs/>
                <w:sz w:val="18"/>
                <w:szCs w:val="18"/>
              </w:rPr>
              <w:t>Walizka transportowa</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61F020C" w14:textId="77777777" w:rsidR="00436A29" w:rsidRPr="006F34F7" w:rsidRDefault="00436A29"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E9E6FEE" w14:textId="77777777" w:rsidR="00436A29" w:rsidRPr="006F34F7" w:rsidRDefault="00436A29" w:rsidP="006F34F7">
            <w:pPr>
              <w:spacing w:line="276" w:lineRule="auto"/>
              <w:rPr>
                <w:rFonts w:ascii="Verdana" w:hAnsi="Verdana"/>
                <w:sz w:val="18"/>
                <w:szCs w:val="18"/>
              </w:rPr>
            </w:pPr>
          </w:p>
        </w:tc>
      </w:tr>
    </w:tbl>
    <w:p w14:paraId="0EFC272A" w14:textId="77777777" w:rsidR="00436A29" w:rsidRPr="006F34F7" w:rsidRDefault="00436A29" w:rsidP="006F34F7">
      <w:pPr>
        <w:spacing w:line="276" w:lineRule="auto"/>
        <w:rPr>
          <w:rFonts w:ascii="Verdana" w:hAnsi="Verdana"/>
          <w:noProof/>
          <w:sz w:val="18"/>
          <w:szCs w:val="18"/>
          <w:lang w:val="cs-CZ"/>
        </w:rPr>
      </w:pPr>
    </w:p>
    <w:p w14:paraId="7A772409" w14:textId="77777777" w:rsidR="00436A29" w:rsidRPr="006F34F7" w:rsidRDefault="00436A29" w:rsidP="00E57477">
      <w:pPr>
        <w:pStyle w:val="Akapitzlist"/>
        <w:numPr>
          <w:ilvl w:val="0"/>
          <w:numId w:val="37"/>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7AE6CCC" w14:textId="77777777" w:rsidR="00436A29" w:rsidRPr="006F34F7" w:rsidRDefault="00436A29" w:rsidP="00E57477">
      <w:pPr>
        <w:pStyle w:val="Akapitzlist"/>
        <w:numPr>
          <w:ilvl w:val="0"/>
          <w:numId w:val="37"/>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0990ADF2" w14:textId="77777777" w:rsidR="00436A29" w:rsidRPr="006F34F7" w:rsidRDefault="00436A29" w:rsidP="006F34F7">
      <w:pPr>
        <w:spacing w:after="120" w:line="276" w:lineRule="auto"/>
        <w:ind w:left="709" w:hanging="425"/>
        <w:rPr>
          <w:rFonts w:ascii="Verdana" w:hAnsi="Verdana" w:cs="Calibri"/>
          <w:b/>
          <w:sz w:val="18"/>
          <w:szCs w:val="18"/>
          <w:lang w:val="cs-CZ" w:eastAsia="en-US"/>
        </w:rPr>
      </w:pPr>
    </w:p>
    <w:p w14:paraId="0E6DDC9B" w14:textId="77777777" w:rsidR="00436A29" w:rsidRPr="006F34F7" w:rsidRDefault="00436A29"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27B4E8EC" w14:textId="77777777" w:rsidR="00436A29" w:rsidRPr="006F34F7" w:rsidRDefault="00436A29"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62586B91" w14:textId="77777777" w:rsidR="00436A29" w:rsidRPr="006F34F7" w:rsidRDefault="00436A29" w:rsidP="006F34F7">
      <w:pPr>
        <w:pStyle w:val="Nagwek3"/>
        <w:spacing w:line="276" w:lineRule="auto"/>
        <w:jc w:val="left"/>
        <w:rPr>
          <w:color w:val="auto"/>
        </w:rPr>
      </w:pPr>
    </w:p>
    <w:p w14:paraId="0FCE94C8" w14:textId="77777777" w:rsidR="00436A29" w:rsidRPr="006F34F7" w:rsidRDefault="00436A29" w:rsidP="006F34F7">
      <w:pPr>
        <w:spacing w:line="276" w:lineRule="auto"/>
        <w:rPr>
          <w:rFonts w:ascii="Verdana" w:eastAsiaTheme="majorEastAsia" w:hAnsi="Verdana"/>
          <w:sz w:val="18"/>
          <w:szCs w:val="18"/>
        </w:rPr>
      </w:pPr>
    </w:p>
    <w:p w14:paraId="0A8E9873" w14:textId="5A569D6D" w:rsidR="00954948" w:rsidRPr="006F34F7" w:rsidRDefault="00954948" w:rsidP="006F34F7">
      <w:pPr>
        <w:pStyle w:val="Nagwek3"/>
        <w:spacing w:line="276" w:lineRule="auto"/>
        <w:jc w:val="left"/>
        <w:rPr>
          <w:color w:val="auto"/>
        </w:rPr>
      </w:pPr>
    </w:p>
    <w:p w14:paraId="584B97EC" w14:textId="77777777" w:rsidR="00A22414" w:rsidRPr="006F34F7" w:rsidRDefault="00A22414" w:rsidP="006F34F7">
      <w:pPr>
        <w:spacing w:line="276" w:lineRule="auto"/>
        <w:rPr>
          <w:rFonts w:ascii="Verdana" w:hAnsi="Verdana"/>
        </w:rPr>
      </w:pPr>
    </w:p>
    <w:p w14:paraId="67102B13" w14:textId="77777777" w:rsidR="00A22414" w:rsidRPr="006F34F7" w:rsidRDefault="00A22414" w:rsidP="006F34F7">
      <w:pPr>
        <w:spacing w:line="276" w:lineRule="auto"/>
        <w:rPr>
          <w:rFonts w:ascii="Verdana" w:hAnsi="Verdana"/>
        </w:rPr>
      </w:pPr>
    </w:p>
    <w:p w14:paraId="725158C8" w14:textId="77777777" w:rsidR="00A22414" w:rsidRPr="006F34F7" w:rsidRDefault="00A22414" w:rsidP="006F34F7">
      <w:pPr>
        <w:spacing w:line="276" w:lineRule="auto"/>
        <w:rPr>
          <w:rFonts w:ascii="Verdana" w:hAnsi="Verdana"/>
        </w:rPr>
      </w:pPr>
    </w:p>
    <w:p w14:paraId="35C7EB8A" w14:textId="77777777" w:rsidR="00A22414" w:rsidRPr="006F34F7" w:rsidRDefault="00A22414" w:rsidP="006F34F7">
      <w:pPr>
        <w:spacing w:line="276" w:lineRule="auto"/>
        <w:rPr>
          <w:rFonts w:ascii="Verdana" w:hAnsi="Verdana"/>
        </w:rPr>
      </w:pPr>
    </w:p>
    <w:p w14:paraId="51A3E2C6" w14:textId="77777777" w:rsidR="00A22414" w:rsidRPr="006F34F7" w:rsidRDefault="00A22414" w:rsidP="006F34F7">
      <w:pPr>
        <w:spacing w:line="276" w:lineRule="auto"/>
        <w:rPr>
          <w:rFonts w:ascii="Verdana" w:hAnsi="Verdana"/>
        </w:rPr>
      </w:pPr>
    </w:p>
    <w:p w14:paraId="173FB760" w14:textId="77777777" w:rsidR="00A22414" w:rsidRPr="006F34F7" w:rsidRDefault="00A22414" w:rsidP="006F34F7">
      <w:pPr>
        <w:spacing w:line="276" w:lineRule="auto"/>
        <w:rPr>
          <w:rFonts w:ascii="Verdana" w:hAnsi="Verdana"/>
        </w:rPr>
      </w:pPr>
    </w:p>
    <w:p w14:paraId="12D6D01F" w14:textId="15DC2875" w:rsidR="00A22414" w:rsidRPr="006F34F7" w:rsidRDefault="00A22414" w:rsidP="006F34F7">
      <w:pPr>
        <w:pStyle w:val="Nagwek3"/>
        <w:spacing w:line="276" w:lineRule="auto"/>
        <w:rPr>
          <w:rFonts w:eastAsiaTheme="majorEastAsia"/>
          <w:color w:val="auto"/>
        </w:rPr>
      </w:pPr>
      <w:r w:rsidRPr="006F34F7">
        <w:rPr>
          <w:rFonts w:eastAsiaTheme="majorEastAsia"/>
          <w:color w:val="auto"/>
        </w:rPr>
        <w:lastRenderedPageBreak/>
        <w:t>Załącznik nr 1 do Siwz Część 3</w:t>
      </w:r>
    </w:p>
    <w:p w14:paraId="55FAFD44"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18D308E6" w14:textId="77777777" w:rsidR="00A22414" w:rsidRPr="006F34F7" w:rsidRDefault="00A22414"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309284F" w14:textId="77777777" w:rsidR="00A22414" w:rsidRPr="006F34F7" w:rsidRDefault="00A22414" w:rsidP="006F34F7">
      <w:pPr>
        <w:tabs>
          <w:tab w:val="left" w:pos="284"/>
        </w:tabs>
        <w:spacing w:after="120" w:line="276" w:lineRule="auto"/>
        <w:ind w:left="851" w:hanging="851"/>
        <w:jc w:val="both"/>
        <w:rPr>
          <w:rFonts w:ascii="Verdana" w:hAnsi="Verdana"/>
          <w:b/>
          <w:bCs/>
          <w:sz w:val="18"/>
          <w:szCs w:val="18"/>
        </w:rPr>
      </w:pPr>
    </w:p>
    <w:p w14:paraId="415C46DA" w14:textId="7FE8681B"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Część 3</w:t>
      </w:r>
    </w:p>
    <w:p w14:paraId="0C16DF42" w14:textId="62965CB8" w:rsidR="00A22414" w:rsidRPr="006F34F7" w:rsidRDefault="00F877F7" w:rsidP="006F34F7">
      <w:pPr>
        <w:spacing w:line="276" w:lineRule="auto"/>
        <w:ind w:right="-97"/>
        <w:jc w:val="both"/>
        <w:rPr>
          <w:rFonts w:ascii="Verdana" w:hAnsi="Verdana" w:cs="Arial"/>
          <w:sz w:val="18"/>
          <w:szCs w:val="18"/>
        </w:rPr>
      </w:pPr>
      <w:r w:rsidRPr="006F34F7">
        <w:rPr>
          <w:rFonts w:ascii="Verdana" w:hAnsi="Verdana"/>
          <w:sz w:val="18"/>
          <w:szCs w:val="18"/>
        </w:rPr>
        <w:t xml:space="preserve">System do elektroforezy kapilarnej na potrzeby Kliniki Hematologii, Nowotworów Krwi i Transplantacji Szpiku </w:t>
      </w:r>
      <w:r w:rsidRPr="006F34F7">
        <w:rPr>
          <w:rFonts w:ascii="Verdana" w:hAnsi="Verdana"/>
          <w:bCs/>
          <w:sz w:val="18"/>
          <w:szCs w:val="18"/>
        </w:rPr>
        <w:t>Uniwersytetu Medycznego we Wrocławiu.</w:t>
      </w:r>
      <w:r w:rsidRPr="006F34F7">
        <w:rPr>
          <w:rFonts w:ascii="Verdana" w:hAnsi="Verdana"/>
          <w:sz w:val="18"/>
          <w:szCs w:val="18"/>
        </w:rPr>
        <w:t xml:space="preserve"> </w:t>
      </w:r>
    </w:p>
    <w:p w14:paraId="647F9415" w14:textId="77777777" w:rsidR="00A22414" w:rsidRPr="006F34F7" w:rsidRDefault="00A22414" w:rsidP="006F34F7">
      <w:pPr>
        <w:spacing w:line="276" w:lineRule="auto"/>
        <w:ind w:left="709"/>
        <w:jc w:val="both"/>
        <w:rPr>
          <w:rFonts w:ascii="Verdana" w:hAnsi="Verdana" w:cs="Arial"/>
          <w:sz w:val="18"/>
          <w:szCs w:val="18"/>
        </w:rPr>
      </w:pPr>
    </w:p>
    <w:p w14:paraId="334DA9EF" w14:textId="77777777" w:rsidR="00F877F7" w:rsidRPr="006F34F7" w:rsidRDefault="00F877F7"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57D0493" w14:textId="77777777" w:rsidR="00F877F7" w:rsidRPr="006F34F7" w:rsidRDefault="00F877F7" w:rsidP="006F34F7">
      <w:pPr>
        <w:spacing w:line="276" w:lineRule="auto"/>
        <w:rPr>
          <w:rFonts w:ascii="Verdana" w:hAnsi="Verdana"/>
          <w:sz w:val="18"/>
          <w:szCs w:val="18"/>
        </w:rPr>
      </w:pPr>
    </w:p>
    <w:p w14:paraId="7AB72387"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11FEFBE1"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7E119F3B" w14:textId="77777777" w:rsidR="00F877F7" w:rsidRPr="006F34F7" w:rsidRDefault="00F877F7" w:rsidP="006F34F7">
      <w:pPr>
        <w:spacing w:line="276" w:lineRule="auto"/>
        <w:rPr>
          <w:rFonts w:ascii="Verdana" w:hAnsi="Verdana"/>
          <w:iCs/>
          <w:sz w:val="18"/>
          <w:szCs w:val="18"/>
        </w:rPr>
      </w:pPr>
    </w:p>
    <w:p w14:paraId="4EF7F3CE"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567E1E36" w14:textId="77777777" w:rsidR="00F877F7" w:rsidRPr="006F34F7" w:rsidRDefault="00F877F7"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5ADD3A75" w14:textId="77777777" w:rsidR="00A22414" w:rsidRPr="006F34F7" w:rsidRDefault="00A22414" w:rsidP="006F34F7">
      <w:pPr>
        <w:spacing w:line="276" w:lineRule="auto"/>
        <w:rPr>
          <w:rFonts w:ascii="Verdana" w:hAnsi="Verdana"/>
          <w:iCs/>
          <w:sz w:val="18"/>
          <w:szCs w:val="18"/>
        </w:rPr>
      </w:pPr>
    </w:p>
    <w:p w14:paraId="6D953333" w14:textId="77777777" w:rsidR="00A22414" w:rsidRPr="00707F8F" w:rsidRDefault="00A22414" w:rsidP="006F34F7">
      <w:pPr>
        <w:spacing w:line="276" w:lineRule="auto"/>
        <w:rPr>
          <w:rFonts w:ascii="Verdana" w:hAnsi="Verdana"/>
          <w:iCs/>
          <w:sz w:val="18"/>
          <w:szCs w:val="18"/>
          <w:lang w:val="en-US"/>
        </w:rPr>
      </w:pPr>
      <w:r w:rsidRPr="00707F8F">
        <w:rPr>
          <w:rFonts w:ascii="Verdana" w:hAnsi="Verdana"/>
          <w:iCs/>
          <w:sz w:val="18"/>
          <w:szCs w:val="18"/>
          <w:lang w:val="en-US"/>
        </w:rPr>
        <w:t>…………………………………………………………………..................................................................................</w:t>
      </w:r>
    </w:p>
    <w:p w14:paraId="775EF147" w14:textId="77777777" w:rsidR="00A22414" w:rsidRPr="006F34F7" w:rsidRDefault="00A22414" w:rsidP="006F34F7">
      <w:pPr>
        <w:spacing w:line="276" w:lineRule="auto"/>
        <w:jc w:val="both"/>
        <w:rPr>
          <w:rFonts w:ascii="Verdana" w:hAnsi="Verdana"/>
          <w:iCs/>
          <w:sz w:val="18"/>
          <w:szCs w:val="18"/>
          <w:lang w:val="de-DE"/>
        </w:rPr>
      </w:pPr>
    </w:p>
    <w:p w14:paraId="105B2802" w14:textId="77777777" w:rsidR="00A22414" w:rsidRPr="006F34F7" w:rsidRDefault="00A22414"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Regon ….....................................   </w:t>
      </w:r>
    </w:p>
    <w:p w14:paraId="141A87E8" w14:textId="77777777" w:rsidR="00A22414" w:rsidRPr="006F34F7" w:rsidRDefault="00A22414" w:rsidP="006F34F7">
      <w:pPr>
        <w:spacing w:line="276" w:lineRule="auto"/>
        <w:contextualSpacing/>
        <w:rPr>
          <w:rFonts w:ascii="Verdana" w:hAnsi="Verdana"/>
          <w:iCs/>
          <w:sz w:val="18"/>
          <w:szCs w:val="18"/>
          <w:lang w:val="de-DE"/>
        </w:rPr>
      </w:pPr>
    </w:p>
    <w:p w14:paraId="58DC8514" w14:textId="77777777" w:rsidR="00A22414" w:rsidRPr="006F34F7" w:rsidRDefault="00A22414"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1EEA3A24" w14:textId="77777777" w:rsidR="00A22414" w:rsidRPr="006F34F7" w:rsidRDefault="00A22414" w:rsidP="006F34F7">
      <w:pPr>
        <w:spacing w:line="276" w:lineRule="auto"/>
        <w:jc w:val="both"/>
        <w:rPr>
          <w:rFonts w:ascii="Verdana" w:hAnsi="Verdana"/>
          <w:b/>
          <w:bCs/>
          <w:sz w:val="18"/>
          <w:szCs w:val="18"/>
        </w:rPr>
      </w:pPr>
    </w:p>
    <w:p w14:paraId="1AC543CF" w14:textId="77777777" w:rsidR="00A22414" w:rsidRPr="006F34F7" w:rsidRDefault="00A22414" w:rsidP="00E57477">
      <w:pPr>
        <w:numPr>
          <w:ilvl w:val="0"/>
          <w:numId w:val="30"/>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A22414" w:rsidRPr="006F34F7" w14:paraId="7771D29D" w14:textId="77777777" w:rsidTr="00A70038">
        <w:trPr>
          <w:cantSplit/>
          <w:trHeight w:hRule="exact" w:val="773"/>
          <w:jc w:val="center"/>
        </w:trPr>
        <w:tc>
          <w:tcPr>
            <w:tcW w:w="361" w:type="pct"/>
            <w:tcBorders>
              <w:top w:val="single" w:sz="12" w:space="0" w:color="000000"/>
              <w:left w:val="single" w:sz="12" w:space="0" w:color="000000"/>
              <w:bottom w:val="single" w:sz="12" w:space="0" w:color="000000"/>
            </w:tcBorders>
          </w:tcPr>
          <w:p w14:paraId="1CC70FAD" w14:textId="77777777" w:rsidR="00A22414" w:rsidRPr="006F34F7" w:rsidRDefault="00A2241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1BB13186" w14:textId="77777777" w:rsidR="00A22414" w:rsidRPr="006F34F7" w:rsidRDefault="00A2241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77C594B4" w14:textId="77777777" w:rsidR="00A22414" w:rsidRPr="006F34F7" w:rsidRDefault="00A2241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71E6B1FA"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3A46B5F0" w14:textId="77777777" w:rsidR="00A22414" w:rsidRPr="006F34F7" w:rsidRDefault="00A22414" w:rsidP="006F34F7">
            <w:pPr>
              <w:snapToGrid w:val="0"/>
              <w:spacing w:line="276" w:lineRule="auto"/>
              <w:jc w:val="center"/>
              <w:rPr>
                <w:rFonts w:ascii="Verdana" w:hAnsi="Verdana"/>
                <w:sz w:val="16"/>
                <w:szCs w:val="16"/>
              </w:rPr>
            </w:pPr>
          </w:p>
          <w:p w14:paraId="45BE843D" w14:textId="77777777" w:rsidR="00A22414" w:rsidRPr="006F34F7" w:rsidRDefault="00A22414" w:rsidP="006F34F7">
            <w:pPr>
              <w:snapToGrid w:val="0"/>
              <w:spacing w:line="276" w:lineRule="auto"/>
              <w:rPr>
                <w:rFonts w:ascii="Verdana" w:hAnsi="Verdana"/>
                <w:i/>
                <w:sz w:val="16"/>
                <w:szCs w:val="16"/>
              </w:rPr>
            </w:pPr>
          </w:p>
          <w:p w14:paraId="38E40003" w14:textId="77777777" w:rsidR="00A22414" w:rsidRPr="006F34F7" w:rsidRDefault="00A22414"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1DE1437E"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VAT</w:t>
            </w:r>
          </w:p>
          <w:p w14:paraId="65E6E86D"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666F8B84" w14:textId="77777777" w:rsidR="00A22414" w:rsidRPr="006F34F7" w:rsidRDefault="00A22414"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04832B3"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CCDDE82" w14:textId="77777777" w:rsidR="00A22414" w:rsidRPr="006F34F7" w:rsidRDefault="00A22414" w:rsidP="006F34F7">
            <w:pPr>
              <w:snapToGrid w:val="0"/>
              <w:spacing w:line="276" w:lineRule="auto"/>
              <w:jc w:val="center"/>
              <w:rPr>
                <w:rFonts w:ascii="Verdana" w:hAnsi="Verdana"/>
                <w:i/>
                <w:sz w:val="16"/>
                <w:szCs w:val="16"/>
              </w:rPr>
            </w:pPr>
          </w:p>
          <w:p w14:paraId="10DE0722" w14:textId="77777777" w:rsidR="00A22414" w:rsidRPr="006F34F7" w:rsidRDefault="00A22414" w:rsidP="006F34F7">
            <w:pPr>
              <w:snapToGrid w:val="0"/>
              <w:spacing w:line="276" w:lineRule="auto"/>
              <w:jc w:val="center"/>
              <w:rPr>
                <w:rFonts w:ascii="Verdana" w:hAnsi="Verdana"/>
                <w:i/>
                <w:sz w:val="16"/>
                <w:szCs w:val="16"/>
              </w:rPr>
            </w:pPr>
          </w:p>
          <w:p w14:paraId="30C45807" w14:textId="77777777" w:rsidR="00A22414" w:rsidRPr="006F34F7" w:rsidRDefault="00A22414" w:rsidP="006F34F7">
            <w:pPr>
              <w:snapToGrid w:val="0"/>
              <w:spacing w:line="276" w:lineRule="auto"/>
              <w:jc w:val="center"/>
              <w:rPr>
                <w:rFonts w:ascii="Verdana" w:hAnsi="Verdana"/>
                <w:sz w:val="16"/>
                <w:szCs w:val="16"/>
              </w:rPr>
            </w:pPr>
          </w:p>
        </w:tc>
      </w:tr>
      <w:tr w:rsidR="00A22414" w:rsidRPr="006F34F7" w14:paraId="06753EE2" w14:textId="77777777" w:rsidTr="00A70038">
        <w:trPr>
          <w:cantSplit/>
          <w:trHeight w:hRule="exact" w:val="321"/>
          <w:jc w:val="center"/>
        </w:trPr>
        <w:tc>
          <w:tcPr>
            <w:tcW w:w="361" w:type="pct"/>
            <w:tcBorders>
              <w:top w:val="single" w:sz="12" w:space="0" w:color="000000"/>
              <w:left w:val="single" w:sz="12" w:space="0" w:color="000000"/>
              <w:bottom w:val="single" w:sz="12" w:space="0" w:color="000000"/>
            </w:tcBorders>
          </w:tcPr>
          <w:p w14:paraId="64A9DB9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6359910F" w14:textId="77777777" w:rsidR="00A22414" w:rsidRPr="006F34F7" w:rsidRDefault="00A2241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7E1ED38C"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FA69FA9" w14:textId="77777777" w:rsidR="00A22414" w:rsidRPr="006F34F7" w:rsidRDefault="00A2241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64815B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B4356E" w:rsidRPr="006F34F7" w14:paraId="24F36B12" w14:textId="77777777" w:rsidTr="00DB22C0">
        <w:trPr>
          <w:cantSplit/>
          <w:trHeight w:hRule="exact" w:val="1911"/>
          <w:jc w:val="center"/>
        </w:trPr>
        <w:tc>
          <w:tcPr>
            <w:tcW w:w="361" w:type="pct"/>
            <w:vMerge w:val="restart"/>
            <w:tcBorders>
              <w:top w:val="single" w:sz="12" w:space="0" w:color="000000"/>
              <w:left w:val="single" w:sz="12" w:space="0" w:color="000000"/>
            </w:tcBorders>
            <w:vAlign w:val="center"/>
          </w:tcPr>
          <w:p w14:paraId="5AFA292F" w14:textId="77777777" w:rsidR="00B4356E" w:rsidRPr="006F34F7" w:rsidRDefault="00B4356E" w:rsidP="00E57477">
            <w:pPr>
              <w:pStyle w:val="Akapitzlist"/>
              <w:numPr>
                <w:ilvl w:val="0"/>
                <w:numId w:val="29"/>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bottom w:val="single" w:sz="4" w:space="0" w:color="000000"/>
            </w:tcBorders>
            <w:vAlign w:val="center"/>
          </w:tcPr>
          <w:p w14:paraId="4A0ADC0C" w14:textId="77777777" w:rsidR="00B4356E" w:rsidRPr="006F34F7" w:rsidRDefault="00B4356E" w:rsidP="006F34F7">
            <w:pPr>
              <w:spacing w:line="276" w:lineRule="auto"/>
              <w:ind w:right="44"/>
              <w:rPr>
                <w:rFonts w:ascii="Verdana" w:hAnsi="Verdana"/>
                <w:sz w:val="16"/>
                <w:szCs w:val="16"/>
              </w:rPr>
            </w:pPr>
          </w:p>
          <w:p w14:paraId="6584F124" w14:textId="1C2AB481" w:rsidR="00B4356E" w:rsidRPr="006F34F7" w:rsidRDefault="00B4356E" w:rsidP="006F34F7">
            <w:pPr>
              <w:spacing w:line="276" w:lineRule="auto"/>
              <w:ind w:right="44"/>
              <w:rPr>
                <w:rFonts w:ascii="Verdana" w:hAnsi="Verdana" w:cs="Arial"/>
                <w:b/>
                <w:bCs/>
                <w:i/>
                <w:iCs/>
                <w:sz w:val="16"/>
                <w:szCs w:val="16"/>
              </w:rPr>
            </w:pPr>
            <w:r w:rsidRPr="006F34F7">
              <w:rPr>
                <w:rFonts w:ascii="Verdana" w:hAnsi="Verdana"/>
                <w:sz w:val="16"/>
                <w:szCs w:val="16"/>
              </w:rPr>
              <w:t xml:space="preserve">System do elektroforezy kapilarnej na potrzeby Kliniki Hematologii, Nowotworów Krwi i Transplantacji Szpiku Uniwersytetu Medycznego we Wrocławiu. </w:t>
            </w:r>
            <w:r w:rsidRPr="006F34F7">
              <w:rPr>
                <w:rFonts w:ascii="Verdana" w:hAnsi="Verdana" w:cs="Arial"/>
                <w:bCs/>
                <w:i/>
                <w:iCs/>
                <w:sz w:val="16"/>
                <w:szCs w:val="16"/>
              </w:rPr>
              <w:t xml:space="preserve"> (zgodnie z opisem podanym w Arkuszu informacji technicznej, stanowiącym załącznik nr 2 do Siwz Część 3)</w:t>
            </w:r>
          </w:p>
          <w:p w14:paraId="3823CE3E" w14:textId="77777777" w:rsidR="00B4356E" w:rsidRPr="006F34F7" w:rsidRDefault="00B4356E"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6BD19B0C" w14:textId="77777777" w:rsidR="00B4356E" w:rsidRDefault="00B4356E" w:rsidP="006F34F7">
            <w:pPr>
              <w:spacing w:line="276" w:lineRule="auto"/>
              <w:jc w:val="center"/>
              <w:rPr>
                <w:rFonts w:ascii="Verdana" w:hAnsi="Verdana"/>
                <w:sz w:val="16"/>
                <w:szCs w:val="16"/>
              </w:rPr>
            </w:pPr>
          </w:p>
          <w:p w14:paraId="633600BC" w14:textId="77777777" w:rsidR="00B4356E" w:rsidRDefault="00B4356E" w:rsidP="006F34F7">
            <w:pPr>
              <w:spacing w:line="276" w:lineRule="auto"/>
              <w:jc w:val="center"/>
              <w:rPr>
                <w:rFonts w:ascii="Verdana" w:hAnsi="Verdana"/>
                <w:sz w:val="16"/>
                <w:szCs w:val="16"/>
              </w:rPr>
            </w:pPr>
          </w:p>
          <w:p w14:paraId="29C7235C" w14:textId="77777777" w:rsidR="00B4356E" w:rsidRDefault="00B4356E" w:rsidP="006F34F7">
            <w:pPr>
              <w:spacing w:line="276" w:lineRule="auto"/>
              <w:jc w:val="center"/>
              <w:rPr>
                <w:rFonts w:ascii="Verdana" w:hAnsi="Verdana"/>
                <w:sz w:val="16"/>
                <w:szCs w:val="16"/>
              </w:rPr>
            </w:pPr>
          </w:p>
          <w:p w14:paraId="4E2EFDA8" w14:textId="77777777" w:rsidR="00B4356E" w:rsidRDefault="00B4356E" w:rsidP="006F34F7">
            <w:pPr>
              <w:spacing w:line="276" w:lineRule="auto"/>
              <w:jc w:val="center"/>
              <w:rPr>
                <w:rFonts w:ascii="Verdana" w:hAnsi="Verdana"/>
                <w:sz w:val="16"/>
                <w:szCs w:val="16"/>
              </w:rPr>
            </w:pPr>
            <w:r w:rsidRPr="006F34F7">
              <w:rPr>
                <w:rFonts w:ascii="Verdana" w:hAnsi="Verdana"/>
                <w:sz w:val="16"/>
                <w:szCs w:val="16"/>
              </w:rPr>
              <w:t>………….</w:t>
            </w:r>
          </w:p>
          <w:p w14:paraId="7BC5FDBB" w14:textId="77777777" w:rsidR="00B4356E" w:rsidRDefault="00B4356E" w:rsidP="006F34F7">
            <w:pPr>
              <w:spacing w:line="276" w:lineRule="auto"/>
              <w:jc w:val="center"/>
              <w:rPr>
                <w:rFonts w:ascii="Verdana" w:hAnsi="Verdana"/>
                <w:sz w:val="16"/>
                <w:szCs w:val="16"/>
              </w:rPr>
            </w:pPr>
          </w:p>
          <w:p w14:paraId="75A3D7C1" w14:textId="77777777" w:rsidR="00B4356E" w:rsidRDefault="00B4356E" w:rsidP="006F34F7">
            <w:pPr>
              <w:spacing w:line="276" w:lineRule="auto"/>
              <w:jc w:val="center"/>
              <w:rPr>
                <w:rFonts w:ascii="Verdana" w:hAnsi="Verdana"/>
                <w:sz w:val="16"/>
                <w:szCs w:val="16"/>
              </w:rPr>
            </w:pPr>
          </w:p>
          <w:p w14:paraId="6F66F869" w14:textId="1A773FA7" w:rsidR="00B4356E" w:rsidRDefault="00B4356E" w:rsidP="00EC1445">
            <w:pPr>
              <w:spacing w:line="276" w:lineRule="auto"/>
              <w:jc w:val="center"/>
              <w:rPr>
                <w:rFonts w:ascii="Verdana" w:hAnsi="Verdana"/>
                <w:sz w:val="16"/>
                <w:szCs w:val="16"/>
              </w:rPr>
            </w:pPr>
          </w:p>
          <w:p w14:paraId="50ABE408" w14:textId="77777777" w:rsidR="00B4356E" w:rsidRPr="006F34F7" w:rsidRDefault="00B4356E" w:rsidP="006F34F7">
            <w:pPr>
              <w:spacing w:line="276" w:lineRule="auto"/>
              <w:jc w:val="center"/>
              <w:rPr>
                <w:rFonts w:ascii="Verdana" w:hAnsi="Verdana"/>
                <w:sz w:val="16"/>
                <w:szCs w:val="16"/>
              </w:rPr>
            </w:pPr>
          </w:p>
        </w:tc>
        <w:tc>
          <w:tcPr>
            <w:tcW w:w="419" w:type="pct"/>
            <w:tcBorders>
              <w:top w:val="single" w:sz="12" w:space="0" w:color="000000"/>
              <w:left w:val="single" w:sz="4" w:space="0" w:color="auto"/>
              <w:bottom w:val="single" w:sz="4" w:space="0" w:color="000000"/>
            </w:tcBorders>
            <w:vAlign w:val="center"/>
          </w:tcPr>
          <w:p w14:paraId="3E42BC54" w14:textId="77777777" w:rsidR="00B4356E" w:rsidRDefault="00B4356E" w:rsidP="006F34F7">
            <w:pPr>
              <w:spacing w:line="276" w:lineRule="auto"/>
              <w:rPr>
                <w:rFonts w:ascii="Verdana" w:hAnsi="Verdana"/>
                <w:sz w:val="16"/>
                <w:szCs w:val="16"/>
              </w:rPr>
            </w:pPr>
            <w:r w:rsidRPr="006F34F7">
              <w:rPr>
                <w:rFonts w:ascii="Verdana" w:hAnsi="Verdana"/>
                <w:sz w:val="16"/>
                <w:szCs w:val="16"/>
              </w:rPr>
              <w:t xml:space="preserve">  ……%</w:t>
            </w:r>
          </w:p>
          <w:p w14:paraId="6D57F9FE" w14:textId="02EB5DB9" w:rsidR="00B4356E" w:rsidRPr="006F34F7" w:rsidRDefault="00B4356E" w:rsidP="00B4356E">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57A44BF3" w14:textId="77777777" w:rsidR="00B4356E" w:rsidRDefault="00B4356E" w:rsidP="006F34F7">
            <w:pPr>
              <w:snapToGrid w:val="0"/>
              <w:spacing w:line="276" w:lineRule="auto"/>
              <w:jc w:val="center"/>
              <w:rPr>
                <w:rFonts w:ascii="Verdana" w:hAnsi="Verdana"/>
                <w:sz w:val="16"/>
                <w:szCs w:val="16"/>
              </w:rPr>
            </w:pPr>
          </w:p>
          <w:p w14:paraId="550286B6" w14:textId="77777777" w:rsidR="00B4356E" w:rsidRDefault="00B4356E" w:rsidP="006F34F7">
            <w:pPr>
              <w:snapToGrid w:val="0"/>
              <w:spacing w:line="276" w:lineRule="auto"/>
              <w:jc w:val="center"/>
              <w:rPr>
                <w:rFonts w:ascii="Verdana" w:hAnsi="Verdana"/>
                <w:sz w:val="16"/>
                <w:szCs w:val="16"/>
              </w:rPr>
            </w:pPr>
          </w:p>
          <w:p w14:paraId="5C54C9C8" w14:textId="77777777" w:rsidR="00B4356E" w:rsidRDefault="00B4356E" w:rsidP="006F34F7">
            <w:pPr>
              <w:snapToGrid w:val="0"/>
              <w:spacing w:line="276" w:lineRule="auto"/>
              <w:jc w:val="center"/>
              <w:rPr>
                <w:rFonts w:ascii="Verdana" w:hAnsi="Verdana"/>
                <w:sz w:val="16"/>
                <w:szCs w:val="16"/>
              </w:rPr>
            </w:pPr>
            <w:r w:rsidRPr="006F34F7">
              <w:rPr>
                <w:rFonts w:ascii="Verdana" w:hAnsi="Verdana"/>
                <w:sz w:val="16"/>
                <w:szCs w:val="16"/>
              </w:rPr>
              <w:t>………….</w:t>
            </w:r>
          </w:p>
          <w:p w14:paraId="3BCDDE64" w14:textId="77777777" w:rsidR="00B4356E" w:rsidRDefault="00B4356E" w:rsidP="006F34F7">
            <w:pPr>
              <w:snapToGrid w:val="0"/>
              <w:spacing w:line="276" w:lineRule="auto"/>
              <w:jc w:val="center"/>
              <w:rPr>
                <w:rFonts w:ascii="Verdana" w:hAnsi="Verdana"/>
                <w:sz w:val="16"/>
                <w:szCs w:val="16"/>
              </w:rPr>
            </w:pPr>
          </w:p>
          <w:p w14:paraId="63D968E9" w14:textId="77777777" w:rsidR="00B4356E" w:rsidRDefault="00B4356E" w:rsidP="006F34F7">
            <w:pPr>
              <w:snapToGrid w:val="0"/>
              <w:spacing w:line="276" w:lineRule="auto"/>
              <w:jc w:val="center"/>
              <w:rPr>
                <w:rFonts w:ascii="Verdana" w:hAnsi="Verdana"/>
                <w:sz w:val="16"/>
                <w:szCs w:val="16"/>
              </w:rPr>
            </w:pPr>
          </w:p>
          <w:p w14:paraId="631E8579" w14:textId="77777777" w:rsidR="00B4356E" w:rsidRPr="006F34F7" w:rsidRDefault="00B4356E" w:rsidP="00B4356E">
            <w:pPr>
              <w:spacing w:line="276" w:lineRule="auto"/>
              <w:jc w:val="center"/>
              <w:rPr>
                <w:rFonts w:ascii="Verdana" w:hAnsi="Verdana"/>
                <w:sz w:val="16"/>
                <w:szCs w:val="16"/>
              </w:rPr>
            </w:pPr>
          </w:p>
        </w:tc>
      </w:tr>
      <w:tr w:rsidR="00B4356E" w:rsidRPr="006F34F7" w14:paraId="167DEC0E" w14:textId="77777777" w:rsidTr="00DB22C0">
        <w:trPr>
          <w:cantSplit/>
          <w:trHeight w:hRule="exact" w:val="988"/>
          <w:jc w:val="center"/>
        </w:trPr>
        <w:tc>
          <w:tcPr>
            <w:tcW w:w="361" w:type="pct"/>
            <w:vMerge/>
            <w:tcBorders>
              <w:left w:val="single" w:sz="12" w:space="0" w:color="000000"/>
            </w:tcBorders>
            <w:vAlign w:val="center"/>
          </w:tcPr>
          <w:p w14:paraId="7F6C3726" w14:textId="77777777" w:rsidR="00B4356E" w:rsidRPr="006F34F7" w:rsidRDefault="00B4356E" w:rsidP="00B4356E">
            <w:pPr>
              <w:pStyle w:val="Akapitzlist"/>
              <w:tabs>
                <w:tab w:val="left" w:pos="313"/>
                <w:tab w:val="left" w:pos="1440"/>
              </w:tabs>
              <w:snapToGrid w:val="0"/>
              <w:spacing w:after="160" w:line="276" w:lineRule="auto"/>
              <w:ind w:left="644"/>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8875076" w14:textId="184EFC93" w:rsidR="00B4356E" w:rsidRPr="00722D27" w:rsidRDefault="00B4356E" w:rsidP="00B4356E">
            <w:pPr>
              <w:spacing w:line="276" w:lineRule="auto"/>
              <w:ind w:right="44"/>
              <w:rPr>
                <w:rFonts w:ascii="Verdana" w:hAnsi="Verdana"/>
                <w:sz w:val="16"/>
                <w:szCs w:val="16"/>
              </w:rPr>
            </w:pPr>
            <w:r>
              <w:rPr>
                <w:rFonts w:ascii="Verdana" w:hAnsi="Verdana"/>
                <w:sz w:val="16"/>
                <w:szCs w:val="16"/>
              </w:rPr>
              <w:t>Zestaw odczynników</w:t>
            </w:r>
            <w:r w:rsidRPr="00722D27">
              <w:rPr>
                <w:rFonts w:ascii="Verdana" w:hAnsi="Verdana"/>
                <w:sz w:val="16"/>
                <w:szCs w:val="16"/>
              </w:rPr>
              <w:t xml:space="preserve"> </w:t>
            </w:r>
          </w:p>
          <w:p w14:paraId="758C9EEB" w14:textId="6A267710" w:rsidR="00B4356E" w:rsidRPr="006F34F7" w:rsidRDefault="00B4356E" w:rsidP="00B4356E">
            <w:pPr>
              <w:spacing w:line="276" w:lineRule="auto"/>
              <w:ind w:right="44"/>
              <w:rPr>
                <w:rFonts w:ascii="Verdana" w:hAnsi="Verdana"/>
                <w:sz w:val="16"/>
                <w:szCs w:val="16"/>
              </w:rPr>
            </w:pPr>
            <w:r w:rsidRPr="00FD09BA">
              <w:rPr>
                <w:rFonts w:ascii="Verdana" w:hAnsi="Verdana"/>
                <w:i/>
                <w:sz w:val="16"/>
                <w:szCs w:val="16"/>
              </w:rPr>
              <w:t>(zgodnie z opisem podanym w Arkuszu informacji technicznej, stanowiącym załącznik nr 2 do Siwz Część 3)</w:t>
            </w:r>
          </w:p>
        </w:tc>
        <w:tc>
          <w:tcPr>
            <w:tcW w:w="910" w:type="pct"/>
            <w:tcBorders>
              <w:top w:val="single" w:sz="12" w:space="0" w:color="000000"/>
              <w:left w:val="single" w:sz="4" w:space="0" w:color="000000"/>
              <w:bottom w:val="single" w:sz="4" w:space="0" w:color="000000"/>
              <w:right w:val="single" w:sz="4" w:space="0" w:color="auto"/>
            </w:tcBorders>
            <w:vAlign w:val="center"/>
          </w:tcPr>
          <w:p w14:paraId="032A2537" w14:textId="77777777" w:rsidR="00B4356E" w:rsidRDefault="00B4356E" w:rsidP="00B4356E">
            <w:pPr>
              <w:spacing w:line="276" w:lineRule="auto"/>
              <w:jc w:val="center"/>
              <w:rPr>
                <w:rFonts w:ascii="Verdana" w:hAnsi="Verdana"/>
                <w:sz w:val="16"/>
                <w:szCs w:val="16"/>
              </w:rPr>
            </w:pPr>
          </w:p>
          <w:p w14:paraId="02E261DC" w14:textId="77777777" w:rsidR="00B4356E" w:rsidRDefault="00B4356E" w:rsidP="00B4356E">
            <w:pPr>
              <w:spacing w:line="276" w:lineRule="auto"/>
              <w:jc w:val="center"/>
              <w:rPr>
                <w:rFonts w:ascii="Verdana" w:hAnsi="Verdana"/>
                <w:sz w:val="16"/>
                <w:szCs w:val="16"/>
              </w:rPr>
            </w:pPr>
          </w:p>
          <w:p w14:paraId="085C039D" w14:textId="77777777" w:rsidR="00B4356E" w:rsidRDefault="00B4356E" w:rsidP="00B4356E">
            <w:pPr>
              <w:spacing w:line="276" w:lineRule="auto"/>
              <w:jc w:val="center"/>
              <w:rPr>
                <w:rFonts w:ascii="Verdana" w:hAnsi="Verdana"/>
                <w:sz w:val="16"/>
                <w:szCs w:val="16"/>
              </w:rPr>
            </w:pPr>
            <w:r w:rsidRPr="006F34F7">
              <w:rPr>
                <w:rFonts w:ascii="Verdana" w:hAnsi="Verdana"/>
                <w:sz w:val="16"/>
                <w:szCs w:val="16"/>
              </w:rPr>
              <w:t>………….</w:t>
            </w:r>
          </w:p>
          <w:p w14:paraId="4D03588E" w14:textId="77777777" w:rsidR="00B4356E" w:rsidRDefault="00B4356E" w:rsidP="00B4356E">
            <w:pPr>
              <w:spacing w:line="276" w:lineRule="auto"/>
              <w:jc w:val="center"/>
              <w:rPr>
                <w:rFonts w:ascii="Verdana" w:hAnsi="Verdana"/>
                <w:sz w:val="16"/>
                <w:szCs w:val="16"/>
              </w:rPr>
            </w:pPr>
          </w:p>
          <w:p w14:paraId="1469141C" w14:textId="77777777" w:rsidR="00B4356E" w:rsidRDefault="00B4356E" w:rsidP="00B4356E">
            <w:pPr>
              <w:spacing w:line="276" w:lineRule="auto"/>
              <w:jc w:val="center"/>
              <w:rPr>
                <w:rFonts w:ascii="Verdana" w:hAnsi="Verdana"/>
                <w:sz w:val="16"/>
                <w:szCs w:val="16"/>
              </w:rPr>
            </w:pPr>
          </w:p>
          <w:p w14:paraId="1E352574" w14:textId="77777777" w:rsidR="00B4356E" w:rsidRDefault="00B4356E" w:rsidP="00B4356E">
            <w:pPr>
              <w:spacing w:line="276" w:lineRule="auto"/>
              <w:jc w:val="center"/>
              <w:rPr>
                <w:rFonts w:ascii="Verdana" w:hAnsi="Verdana"/>
                <w:sz w:val="16"/>
                <w:szCs w:val="16"/>
              </w:rPr>
            </w:pPr>
          </w:p>
          <w:p w14:paraId="2EB98FCA" w14:textId="77777777" w:rsidR="00B4356E" w:rsidRPr="006F34F7" w:rsidRDefault="00B4356E" w:rsidP="00B4356E">
            <w:pPr>
              <w:spacing w:line="276" w:lineRule="auto"/>
              <w:jc w:val="center"/>
              <w:rPr>
                <w:rFonts w:ascii="Verdana" w:hAnsi="Verdana"/>
                <w:sz w:val="16"/>
                <w:szCs w:val="16"/>
              </w:rPr>
            </w:pPr>
          </w:p>
        </w:tc>
        <w:tc>
          <w:tcPr>
            <w:tcW w:w="419" w:type="pct"/>
            <w:tcBorders>
              <w:top w:val="single" w:sz="12" w:space="0" w:color="000000"/>
              <w:left w:val="single" w:sz="4" w:space="0" w:color="auto"/>
              <w:bottom w:val="single" w:sz="4" w:space="0" w:color="000000"/>
            </w:tcBorders>
            <w:vAlign w:val="center"/>
          </w:tcPr>
          <w:p w14:paraId="07B6CFDE" w14:textId="77777777" w:rsidR="00B4356E" w:rsidRDefault="00B4356E" w:rsidP="00B4356E">
            <w:pPr>
              <w:spacing w:line="276" w:lineRule="auto"/>
              <w:rPr>
                <w:rFonts w:ascii="Verdana" w:hAnsi="Verdana"/>
                <w:sz w:val="16"/>
                <w:szCs w:val="16"/>
              </w:rPr>
            </w:pPr>
            <w:r w:rsidRPr="006F34F7">
              <w:rPr>
                <w:rFonts w:ascii="Verdana" w:hAnsi="Verdana"/>
                <w:sz w:val="16"/>
                <w:szCs w:val="16"/>
              </w:rPr>
              <w:t xml:space="preserve"> </w:t>
            </w:r>
          </w:p>
          <w:p w14:paraId="4454D7C5" w14:textId="77777777" w:rsidR="00B4356E" w:rsidRDefault="00B4356E" w:rsidP="00B4356E">
            <w:pPr>
              <w:spacing w:line="276" w:lineRule="auto"/>
              <w:rPr>
                <w:rFonts w:ascii="Verdana" w:hAnsi="Verdana"/>
                <w:sz w:val="16"/>
                <w:szCs w:val="16"/>
              </w:rPr>
            </w:pPr>
          </w:p>
          <w:p w14:paraId="77EA9E37" w14:textId="0B512DC0" w:rsidR="00B4356E" w:rsidRDefault="00B4356E" w:rsidP="00B4356E">
            <w:pPr>
              <w:spacing w:line="276" w:lineRule="auto"/>
              <w:rPr>
                <w:rFonts w:ascii="Verdana" w:hAnsi="Verdana"/>
                <w:sz w:val="16"/>
                <w:szCs w:val="16"/>
              </w:rPr>
            </w:pPr>
            <w:r w:rsidRPr="006F34F7">
              <w:rPr>
                <w:rFonts w:ascii="Verdana" w:hAnsi="Verdana"/>
                <w:sz w:val="16"/>
                <w:szCs w:val="16"/>
              </w:rPr>
              <w:t xml:space="preserve"> ……%</w:t>
            </w:r>
          </w:p>
          <w:p w14:paraId="1FCDF9F3" w14:textId="7EC4A454" w:rsidR="00B4356E" w:rsidRPr="006F34F7" w:rsidRDefault="00B4356E" w:rsidP="00B4356E">
            <w:pPr>
              <w:spacing w:line="276" w:lineRule="auto"/>
              <w:rPr>
                <w:rFonts w:ascii="Verdana" w:hAnsi="Verdana"/>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58E13090" w14:textId="77777777" w:rsidR="00B4356E" w:rsidRDefault="00B4356E" w:rsidP="00B4356E">
            <w:pPr>
              <w:snapToGrid w:val="0"/>
              <w:spacing w:line="276" w:lineRule="auto"/>
              <w:jc w:val="center"/>
              <w:rPr>
                <w:rFonts w:ascii="Verdana" w:hAnsi="Verdana"/>
                <w:sz w:val="16"/>
                <w:szCs w:val="16"/>
              </w:rPr>
            </w:pPr>
          </w:p>
          <w:p w14:paraId="5210DC81" w14:textId="77777777" w:rsidR="00B4356E" w:rsidRDefault="00B4356E" w:rsidP="00B4356E">
            <w:pPr>
              <w:snapToGrid w:val="0"/>
              <w:spacing w:line="276" w:lineRule="auto"/>
              <w:jc w:val="center"/>
              <w:rPr>
                <w:rFonts w:ascii="Verdana" w:hAnsi="Verdana"/>
                <w:sz w:val="16"/>
                <w:szCs w:val="16"/>
              </w:rPr>
            </w:pPr>
          </w:p>
          <w:p w14:paraId="6BE812AF" w14:textId="77777777" w:rsidR="00B4356E" w:rsidRDefault="00B4356E" w:rsidP="00B4356E">
            <w:pPr>
              <w:snapToGrid w:val="0"/>
              <w:spacing w:line="276" w:lineRule="auto"/>
              <w:jc w:val="center"/>
              <w:rPr>
                <w:rFonts w:ascii="Verdana" w:hAnsi="Verdana"/>
                <w:sz w:val="16"/>
                <w:szCs w:val="16"/>
              </w:rPr>
            </w:pPr>
            <w:r w:rsidRPr="006F34F7">
              <w:rPr>
                <w:rFonts w:ascii="Verdana" w:hAnsi="Verdana"/>
                <w:sz w:val="16"/>
                <w:szCs w:val="16"/>
              </w:rPr>
              <w:t>………….</w:t>
            </w:r>
          </w:p>
          <w:p w14:paraId="4121AAE7" w14:textId="77777777" w:rsidR="00B4356E" w:rsidRDefault="00B4356E" w:rsidP="00B4356E">
            <w:pPr>
              <w:snapToGrid w:val="0"/>
              <w:spacing w:line="276" w:lineRule="auto"/>
              <w:jc w:val="center"/>
              <w:rPr>
                <w:rFonts w:ascii="Verdana" w:hAnsi="Verdana"/>
                <w:sz w:val="16"/>
                <w:szCs w:val="16"/>
              </w:rPr>
            </w:pPr>
          </w:p>
          <w:p w14:paraId="43A625FA" w14:textId="77777777" w:rsidR="00B4356E" w:rsidRDefault="00B4356E" w:rsidP="00B4356E">
            <w:pPr>
              <w:snapToGrid w:val="0"/>
              <w:spacing w:line="276" w:lineRule="auto"/>
              <w:jc w:val="center"/>
              <w:rPr>
                <w:rFonts w:ascii="Verdana" w:hAnsi="Verdana"/>
                <w:sz w:val="16"/>
                <w:szCs w:val="16"/>
              </w:rPr>
            </w:pPr>
          </w:p>
          <w:p w14:paraId="3BFA9048" w14:textId="77777777" w:rsidR="00B4356E" w:rsidRPr="006F34F7" w:rsidRDefault="00B4356E" w:rsidP="00B4356E">
            <w:pPr>
              <w:snapToGrid w:val="0"/>
              <w:spacing w:line="276" w:lineRule="auto"/>
              <w:jc w:val="center"/>
              <w:rPr>
                <w:rFonts w:ascii="Verdana" w:hAnsi="Verdana"/>
                <w:sz w:val="16"/>
                <w:szCs w:val="16"/>
              </w:rPr>
            </w:pPr>
          </w:p>
        </w:tc>
      </w:tr>
      <w:tr w:rsidR="00A8157E" w:rsidRPr="006F34F7" w14:paraId="3291A936" w14:textId="77777777" w:rsidTr="00AE2BDD">
        <w:trPr>
          <w:cantSplit/>
          <w:trHeight w:hRule="exact" w:val="850"/>
          <w:jc w:val="center"/>
        </w:trPr>
        <w:tc>
          <w:tcPr>
            <w:tcW w:w="361" w:type="pct"/>
            <w:tcBorders>
              <w:top w:val="single" w:sz="12" w:space="0" w:color="000000"/>
              <w:left w:val="single" w:sz="12" w:space="0" w:color="000000"/>
              <w:bottom w:val="single" w:sz="4" w:space="0" w:color="auto"/>
            </w:tcBorders>
            <w:vAlign w:val="center"/>
          </w:tcPr>
          <w:p w14:paraId="293C9F2C" w14:textId="77777777" w:rsidR="00A8157E" w:rsidRPr="006F34F7" w:rsidRDefault="00A8157E" w:rsidP="00B4356E">
            <w:pPr>
              <w:pStyle w:val="Akapitzlist"/>
              <w:numPr>
                <w:ilvl w:val="0"/>
                <w:numId w:val="29"/>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15B33341" w14:textId="695D6917" w:rsidR="00A8157E" w:rsidRPr="00722D27" w:rsidRDefault="00A8157E" w:rsidP="00B4356E">
            <w:pPr>
              <w:spacing w:line="276" w:lineRule="auto"/>
              <w:ind w:right="44"/>
              <w:rPr>
                <w:rFonts w:ascii="Verdana" w:hAnsi="Verdana"/>
                <w:sz w:val="16"/>
                <w:szCs w:val="16"/>
              </w:rPr>
            </w:pPr>
            <w:r w:rsidRPr="00316D88">
              <w:rPr>
                <w:rFonts w:ascii="Verdana" w:hAnsi="Verdana"/>
                <w:sz w:val="16"/>
                <w:szCs w:val="16"/>
              </w:rPr>
              <w:t>Razem brutto</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387EF12E" w14:textId="77777777" w:rsidR="00976389" w:rsidRDefault="00A8157E" w:rsidP="00B4356E">
            <w:pPr>
              <w:spacing w:line="276" w:lineRule="auto"/>
              <w:jc w:val="center"/>
              <w:rPr>
                <w:rFonts w:ascii="Verdana" w:hAnsi="Verdana"/>
                <w:sz w:val="16"/>
                <w:szCs w:val="16"/>
              </w:rPr>
            </w:pPr>
            <w:r>
              <w:rPr>
                <w:rFonts w:ascii="Verdana" w:hAnsi="Verdana"/>
                <w:sz w:val="16"/>
                <w:szCs w:val="16"/>
              </w:rPr>
              <w:t xml:space="preserve">                                             </w:t>
            </w:r>
          </w:p>
          <w:p w14:paraId="1934353E" w14:textId="3F48B25B" w:rsidR="00A8157E" w:rsidRDefault="00976389" w:rsidP="00B4356E">
            <w:pPr>
              <w:spacing w:line="276" w:lineRule="auto"/>
              <w:jc w:val="center"/>
              <w:rPr>
                <w:rFonts w:ascii="Verdana" w:hAnsi="Verdana"/>
                <w:sz w:val="16"/>
                <w:szCs w:val="16"/>
              </w:rPr>
            </w:pPr>
            <w:r>
              <w:rPr>
                <w:rFonts w:ascii="Verdana" w:hAnsi="Verdana"/>
                <w:sz w:val="16"/>
                <w:szCs w:val="16"/>
              </w:rPr>
              <w:t xml:space="preserve">                                            </w:t>
            </w:r>
            <w:r w:rsidR="00A8157E">
              <w:rPr>
                <w:rFonts w:ascii="Verdana" w:hAnsi="Verdana"/>
                <w:sz w:val="16"/>
                <w:szCs w:val="16"/>
              </w:rPr>
              <w:t>………..</w:t>
            </w:r>
            <w:r w:rsidR="00A8157E" w:rsidRPr="006F34F7">
              <w:rPr>
                <w:rFonts w:ascii="Verdana" w:hAnsi="Verdana"/>
                <w:sz w:val="16"/>
                <w:szCs w:val="16"/>
              </w:rPr>
              <w:t>………….</w:t>
            </w:r>
          </w:p>
          <w:p w14:paraId="6C988776" w14:textId="77777777" w:rsidR="00A8157E" w:rsidRPr="006F34F7" w:rsidRDefault="00A8157E" w:rsidP="00B4356E">
            <w:pPr>
              <w:snapToGrid w:val="0"/>
              <w:spacing w:line="276" w:lineRule="auto"/>
              <w:jc w:val="center"/>
              <w:rPr>
                <w:rFonts w:ascii="Verdana" w:hAnsi="Verdana"/>
                <w:sz w:val="16"/>
                <w:szCs w:val="16"/>
              </w:rPr>
            </w:pPr>
          </w:p>
        </w:tc>
      </w:tr>
      <w:tr w:rsidR="00B4356E" w:rsidRPr="006F34F7" w14:paraId="28B68692" w14:textId="77777777" w:rsidTr="00A70038">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295F4B89" w14:textId="77777777" w:rsidR="00B4356E" w:rsidRPr="006F34F7" w:rsidRDefault="00B4356E" w:rsidP="00B4356E">
            <w:pPr>
              <w:pStyle w:val="Akapitzlist"/>
              <w:numPr>
                <w:ilvl w:val="0"/>
                <w:numId w:val="29"/>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7E190E0" w14:textId="19155376" w:rsidR="00B4356E" w:rsidRPr="006F34F7" w:rsidRDefault="00B4356E" w:rsidP="00B4356E">
            <w:pPr>
              <w:spacing w:after="60" w:line="276" w:lineRule="auto"/>
              <w:ind w:right="-238"/>
              <w:jc w:val="both"/>
              <w:rPr>
                <w:rFonts w:ascii="Verdana" w:hAnsi="Verdana"/>
                <w:bCs/>
                <w:sz w:val="16"/>
                <w:szCs w:val="16"/>
              </w:rPr>
            </w:pPr>
            <w:r w:rsidRPr="006F34F7">
              <w:rPr>
                <w:rFonts w:ascii="Verdana" w:hAnsi="Verdana"/>
                <w:sz w:val="16"/>
                <w:szCs w:val="16"/>
              </w:rPr>
              <w:t xml:space="preserve">Słownie </w:t>
            </w:r>
            <w:r>
              <w:rPr>
                <w:rFonts w:ascii="Verdana" w:hAnsi="Verdana"/>
                <w:sz w:val="16"/>
                <w:szCs w:val="16"/>
              </w:rPr>
              <w:t xml:space="preserve">razem </w:t>
            </w:r>
            <w:r w:rsidRPr="006F34F7">
              <w:rPr>
                <w:rFonts w:ascii="Verdana" w:hAnsi="Verdana"/>
                <w:sz w:val="16"/>
                <w:szCs w:val="16"/>
              </w:rPr>
              <w:t>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337FAD81" w14:textId="77777777" w:rsidR="00B4356E" w:rsidRPr="006F34F7" w:rsidRDefault="00B4356E" w:rsidP="00B4356E">
            <w:pPr>
              <w:snapToGrid w:val="0"/>
              <w:spacing w:line="276" w:lineRule="auto"/>
              <w:jc w:val="right"/>
              <w:rPr>
                <w:rFonts w:ascii="Verdana" w:hAnsi="Verdana"/>
                <w:sz w:val="16"/>
                <w:szCs w:val="16"/>
              </w:rPr>
            </w:pPr>
          </w:p>
          <w:p w14:paraId="442FF652" w14:textId="77777777" w:rsidR="00B4356E" w:rsidRPr="006F34F7" w:rsidRDefault="00B4356E" w:rsidP="00B4356E">
            <w:pPr>
              <w:snapToGrid w:val="0"/>
              <w:spacing w:line="276" w:lineRule="auto"/>
              <w:rPr>
                <w:rFonts w:ascii="Verdana" w:hAnsi="Verdana"/>
                <w:sz w:val="16"/>
                <w:szCs w:val="16"/>
              </w:rPr>
            </w:pPr>
          </w:p>
          <w:p w14:paraId="7F097410" w14:textId="77777777" w:rsidR="00B4356E" w:rsidRPr="006F34F7" w:rsidRDefault="00B4356E" w:rsidP="00B4356E">
            <w:pPr>
              <w:snapToGrid w:val="0"/>
              <w:spacing w:line="276" w:lineRule="auto"/>
              <w:jc w:val="center"/>
              <w:rPr>
                <w:rFonts w:ascii="Verdana" w:hAnsi="Verdana"/>
                <w:sz w:val="16"/>
                <w:szCs w:val="16"/>
              </w:rPr>
            </w:pPr>
            <w:r w:rsidRPr="006F34F7">
              <w:rPr>
                <w:rFonts w:ascii="Verdana" w:hAnsi="Verdana"/>
                <w:sz w:val="16"/>
                <w:szCs w:val="16"/>
              </w:rPr>
              <w:t>………………………………………….………………………………………………</w:t>
            </w:r>
          </w:p>
        </w:tc>
      </w:tr>
      <w:tr w:rsidR="00B4356E" w:rsidRPr="006F34F7" w14:paraId="6F0D5329" w14:textId="77777777" w:rsidTr="00A7003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7D555325" w14:textId="77777777" w:rsidR="00B4356E" w:rsidRPr="006F34F7" w:rsidRDefault="00B4356E" w:rsidP="00B4356E">
            <w:pPr>
              <w:pStyle w:val="Akapitzlist"/>
              <w:numPr>
                <w:ilvl w:val="0"/>
                <w:numId w:val="29"/>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D63B6EA" w14:textId="77777777" w:rsidR="00B4356E" w:rsidRPr="006F34F7" w:rsidRDefault="00B4356E" w:rsidP="00B4356E">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56D0E3F" w14:textId="77777777" w:rsidR="00B4356E" w:rsidRPr="006F34F7" w:rsidRDefault="00B4356E" w:rsidP="00B4356E">
            <w:pPr>
              <w:snapToGrid w:val="0"/>
              <w:spacing w:before="120" w:after="120" w:line="276" w:lineRule="auto"/>
              <w:rPr>
                <w:rFonts w:ascii="Verdana" w:hAnsi="Verdana"/>
                <w:sz w:val="16"/>
                <w:szCs w:val="16"/>
              </w:rPr>
            </w:pPr>
          </w:p>
          <w:p w14:paraId="72AD7C61" w14:textId="77777777" w:rsidR="00B4356E" w:rsidRPr="006F34F7" w:rsidRDefault="00B4356E" w:rsidP="00B4356E">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04897E71" w14:textId="77777777" w:rsidR="00B4356E" w:rsidRPr="006F34F7" w:rsidRDefault="00B4356E" w:rsidP="00B4356E">
            <w:pPr>
              <w:snapToGrid w:val="0"/>
              <w:spacing w:before="120" w:after="120" w:line="276" w:lineRule="auto"/>
              <w:jc w:val="center"/>
              <w:rPr>
                <w:rFonts w:ascii="Verdana" w:hAnsi="Verdana"/>
                <w:sz w:val="16"/>
                <w:szCs w:val="16"/>
              </w:rPr>
            </w:pPr>
          </w:p>
          <w:p w14:paraId="29C4696D" w14:textId="77777777" w:rsidR="00B4356E" w:rsidRPr="006F34F7" w:rsidRDefault="00B4356E" w:rsidP="00B4356E">
            <w:pPr>
              <w:snapToGrid w:val="0"/>
              <w:spacing w:before="120" w:after="120" w:line="276" w:lineRule="auto"/>
              <w:rPr>
                <w:rFonts w:ascii="Verdana" w:hAnsi="Verdana"/>
                <w:sz w:val="16"/>
                <w:szCs w:val="16"/>
              </w:rPr>
            </w:pPr>
          </w:p>
        </w:tc>
      </w:tr>
      <w:tr w:rsidR="00B4356E" w:rsidRPr="006F34F7" w14:paraId="03346920" w14:textId="77777777" w:rsidTr="00A7003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6D3C408E" w14:textId="77777777" w:rsidR="00B4356E" w:rsidRPr="006F34F7" w:rsidRDefault="00B4356E" w:rsidP="00B4356E">
            <w:pPr>
              <w:pStyle w:val="Akapitzlist"/>
              <w:numPr>
                <w:ilvl w:val="0"/>
                <w:numId w:val="29"/>
              </w:numPr>
              <w:tabs>
                <w:tab w:val="left" w:pos="313"/>
              </w:tabs>
              <w:snapToGrid w:val="0"/>
              <w:spacing w:before="120" w:after="120" w:line="276" w:lineRule="auto"/>
              <w:rPr>
                <w:rFonts w:ascii="Verdana" w:hAnsi="Verdana"/>
                <w:sz w:val="16"/>
                <w:szCs w:val="16"/>
              </w:rPr>
            </w:pPr>
            <w:r w:rsidRPr="006F34F7">
              <w:rPr>
                <w:rFonts w:ascii="Verdana" w:hAnsi="Verdana"/>
                <w:sz w:val="16"/>
                <w:szCs w:val="16"/>
              </w:rPr>
              <w:lastRenderedPageBreak/>
              <w:t xml:space="preserve">4. </w:t>
            </w:r>
          </w:p>
        </w:tc>
        <w:tc>
          <w:tcPr>
            <w:tcW w:w="2166" w:type="pct"/>
            <w:tcBorders>
              <w:top w:val="single" w:sz="12" w:space="0" w:color="000000"/>
              <w:left w:val="single" w:sz="4" w:space="0" w:color="000000"/>
              <w:bottom w:val="single" w:sz="4" w:space="0" w:color="000000"/>
            </w:tcBorders>
            <w:vAlign w:val="center"/>
          </w:tcPr>
          <w:p w14:paraId="3B8580BF" w14:textId="6F13508F" w:rsidR="00B4356E" w:rsidRPr="006F34F7" w:rsidRDefault="00B4356E" w:rsidP="00B4356E">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w:t>
            </w:r>
            <w:r>
              <w:rPr>
                <w:rFonts w:ascii="Verdana" w:eastAsiaTheme="minorHAnsi" w:hAnsi="Verdana" w:cstheme="minorBidi"/>
                <w:sz w:val="16"/>
                <w:szCs w:val="16"/>
                <w:lang w:eastAsia="en-US"/>
              </w:rPr>
              <w:t xml:space="preserve"> 12 miesięcy, maksimum 24 miesiące</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BA8EE4A" w14:textId="77777777" w:rsidR="00B4356E" w:rsidRPr="006F34F7" w:rsidRDefault="00B4356E" w:rsidP="00B4356E">
            <w:pPr>
              <w:snapToGrid w:val="0"/>
              <w:spacing w:before="120" w:after="120" w:line="276" w:lineRule="auto"/>
              <w:rPr>
                <w:rFonts w:ascii="Verdana" w:hAnsi="Verdana"/>
                <w:sz w:val="16"/>
                <w:szCs w:val="16"/>
              </w:rPr>
            </w:pPr>
          </w:p>
          <w:p w14:paraId="6D9DA960" w14:textId="77777777" w:rsidR="00B4356E" w:rsidRPr="006F34F7" w:rsidRDefault="00B4356E" w:rsidP="00B4356E">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m-cy</w:t>
            </w:r>
          </w:p>
          <w:p w14:paraId="5477AC34" w14:textId="77777777" w:rsidR="00B4356E" w:rsidRPr="006F34F7" w:rsidRDefault="00B4356E" w:rsidP="00B4356E">
            <w:pPr>
              <w:snapToGrid w:val="0"/>
              <w:spacing w:before="120" w:after="120" w:line="276" w:lineRule="auto"/>
              <w:rPr>
                <w:rFonts w:ascii="Verdana" w:hAnsi="Verdana"/>
                <w:sz w:val="16"/>
                <w:szCs w:val="16"/>
              </w:rPr>
            </w:pPr>
          </w:p>
          <w:p w14:paraId="0E162920" w14:textId="77777777" w:rsidR="00B4356E" w:rsidRPr="006F34F7" w:rsidRDefault="00B4356E" w:rsidP="00B4356E">
            <w:pPr>
              <w:snapToGrid w:val="0"/>
              <w:spacing w:before="120" w:after="120" w:line="276" w:lineRule="auto"/>
              <w:rPr>
                <w:rFonts w:ascii="Verdana" w:hAnsi="Verdana"/>
                <w:sz w:val="16"/>
                <w:szCs w:val="16"/>
              </w:rPr>
            </w:pPr>
          </w:p>
        </w:tc>
      </w:tr>
    </w:tbl>
    <w:p w14:paraId="0CB1A275" w14:textId="77777777" w:rsidR="00A22414" w:rsidRPr="006F34F7" w:rsidRDefault="00A22414" w:rsidP="006F34F7">
      <w:pPr>
        <w:spacing w:line="276" w:lineRule="auto"/>
        <w:jc w:val="both"/>
        <w:rPr>
          <w:rFonts w:ascii="Verdana" w:hAnsi="Verdana"/>
          <w:bCs/>
          <w:sz w:val="20"/>
          <w:szCs w:val="20"/>
        </w:rPr>
      </w:pPr>
    </w:p>
    <w:p w14:paraId="15B20DF8" w14:textId="77777777" w:rsidR="00A22414" w:rsidRPr="006F34F7" w:rsidRDefault="00A22414" w:rsidP="00E57477">
      <w:pPr>
        <w:numPr>
          <w:ilvl w:val="0"/>
          <w:numId w:val="31"/>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Siwz i akceptuję jej postanowienia. </w:t>
      </w:r>
    </w:p>
    <w:p w14:paraId="6ACE94AF" w14:textId="0BAA1B4D"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122AF7F9" w14:textId="77777777" w:rsidR="00A22414" w:rsidRPr="006F34F7" w:rsidRDefault="00A22414" w:rsidP="00E57477">
      <w:pPr>
        <w:numPr>
          <w:ilvl w:val="0"/>
          <w:numId w:val="3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1577C707" w14:textId="77777777" w:rsidR="00A22414" w:rsidRPr="006F34F7" w:rsidRDefault="00A22414" w:rsidP="00E57477">
      <w:pPr>
        <w:numPr>
          <w:ilvl w:val="0"/>
          <w:numId w:val="3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Siwz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F1B1A88" w14:textId="77777777"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DD595B8" w14:textId="77777777" w:rsidR="00A22414" w:rsidRPr="006F34F7" w:rsidRDefault="00A22414"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45DD842B" w14:textId="77777777" w:rsidR="00A22414" w:rsidRPr="006F34F7" w:rsidRDefault="00A22414"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5E2434AB" w14:textId="77777777"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E05762A" w14:textId="77777777" w:rsidR="00A22414" w:rsidRPr="006F34F7" w:rsidRDefault="00A22414"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292EE45" w14:textId="77777777" w:rsidR="00A22414" w:rsidRPr="006F34F7" w:rsidRDefault="00A22414" w:rsidP="00E57477">
      <w:pPr>
        <w:numPr>
          <w:ilvl w:val="0"/>
          <w:numId w:val="31"/>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1292) jestem: </w:t>
      </w:r>
    </w:p>
    <w:p w14:paraId="5D4B6BF9" w14:textId="77777777" w:rsidR="00357D88" w:rsidRDefault="00A22414" w:rsidP="00EC5B79">
      <w:pPr>
        <w:tabs>
          <w:tab w:val="left" w:pos="709"/>
          <w:tab w:val="left" w:pos="993"/>
        </w:tabs>
        <w:spacing w:after="120" w:line="276" w:lineRule="auto"/>
        <w:ind w:left="786"/>
        <w:jc w:val="both"/>
        <w:rPr>
          <w:rFonts w:ascii="Verdana" w:hAnsi="Verdana"/>
          <w:sz w:val="18"/>
          <w:szCs w:val="18"/>
        </w:rPr>
      </w:pPr>
      <w:r w:rsidRPr="006F34F7">
        <w:rPr>
          <w:rFonts w:ascii="Verdana" w:hAnsi="Verdana"/>
          <w:sz w:val="18"/>
          <w:szCs w:val="18"/>
        </w:rPr>
        <w:t>mikroprzedsiębiorcą ….........................</w:t>
      </w:r>
    </w:p>
    <w:p w14:paraId="58B76E7D" w14:textId="77777777" w:rsid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małym przedsiębiorcą ….......................</w:t>
      </w:r>
    </w:p>
    <w:p w14:paraId="0233BACC" w14:textId="10168D0E" w:rsidR="00A22414" w:rsidRP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średnim przedsiębiorcą….......................</w:t>
      </w:r>
    </w:p>
    <w:p w14:paraId="1591E467" w14:textId="77777777" w:rsidR="00A22414" w:rsidRPr="006F34F7" w:rsidRDefault="00A22414" w:rsidP="00EC5B79">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18F3F10E" w14:textId="77777777" w:rsidR="00A22414" w:rsidRPr="006F34F7" w:rsidRDefault="00A22414"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17361F4" w14:textId="77777777"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281AC81" w14:textId="77777777" w:rsidR="00A22414" w:rsidRPr="006F34F7" w:rsidRDefault="00A22414" w:rsidP="006F34F7">
      <w:pPr>
        <w:spacing w:after="60" w:line="276" w:lineRule="auto"/>
        <w:jc w:val="both"/>
        <w:rPr>
          <w:rFonts w:ascii="Verdana" w:hAnsi="Verdana"/>
          <w:sz w:val="18"/>
          <w:szCs w:val="18"/>
        </w:rPr>
      </w:pPr>
    </w:p>
    <w:p w14:paraId="63C382B0" w14:textId="77777777" w:rsidR="00A22414" w:rsidRPr="006F34F7" w:rsidRDefault="00A22414" w:rsidP="006F34F7">
      <w:pPr>
        <w:spacing w:after="60" w:line="276" w:lineRule="auto"/>
        <w:jc w:val="both"/>
        <w:rPr>
          <w:rFonts w:ascii="Verdana" w:hAnsi="Verdana"/>
          <w:sz w:val="18"/>
          <w:szCs w:val="18"/>
        </w:rPr>
      </w:pPr>
    </w:p>
    <w:p w14:paraId="5E79921F" w14:textId="77777777" w:rsidR="00A22414" w:rsidRPr="006F34F7" w:rsidRDefault="00A22414"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78E79696" w14:textId="77777777" w:rsidR="00A22414" w:rsidRPr="006F34F7" w:rsidRDefault="00A22414" w:rsidP="006F34F7">
      <w:pPr>
        <w:spacing w:line="276" w:lineRule="auto"/>
        <w:rPr>
          <w:rFonts w:ascii="Verdana" w:hAnsi="Verdana"/>
        </w:rPr>
        <w:sectPr w:rsidR="00A22414" w:rsidRPr="006F34F7" w:rsidSect="00022CAC">
          <w:headerReference w:type="default" r:id="rId16"/>
          <w:footerReference w:type="even" r:id="rId17"/>
          <w:footerReference w:type="default" r:id="rId18"/>
          <w:footerReference w:type="first" r:id="rId19"/>
          <w:pgSz w:w="11906" w:h="16838"/>
          <w:pgMar w:top="567" w:right="1417" w:bottom="1417" w:left="1417" w:header="708" w:footer="708" w:gutter="0"/>
          <w:cols w:space="708"/>
          <w:docGrid w:linePitch="360"/>
        </w:sectPr>
      </w:pPr>
    </w:p>
    <w:p w14:paraId="6788E4D6" w14:textId="4350851C" w:rsidR="00A22414" w:rsidRPr="006F34F7" w:rsidRDefault="00A2241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C00079" w:rsidRPr="006F34F7">
        <w:rPr>
          <w:rFonts w:eastAsiaTheme="majorEastAsia"/>
          <w:color w:val="auto"/>
        </w:rPr>
        <w:t>Załącznik nr 2 do Siwz Część 3</w:t>
      </w:r>
    </w:p>
    <w:p w14:paraId="09BFD8C3" w14:textId="77777777" w:rsidR="00A22414" w:rsidRPr="006F34F7" w:rsidRDefault="00A22414" w:rsidP="006F34F7">
      <w:pPr>
        <w:spacing w:line="276" w:lineRule="auto"/>
        <w:jc w:val="center"/>
        <w:rPr>
          <w:rFonts w:ascii="Verdana" w:eastAsia="Calibri" w:hAnsi="Verdana"/>
          <w:b/>
          <w:noProof/>
          <w:lang w:val="cs-CZ"/>
        </w:rPr>
      </w:pPr>
    </w:p>
    <w:p w14:paraId="1FEB5D59" w14:textId="77777777" w:rsidR="00A22414" w:rsidRPr="006F34F7" w:rsidRDefault="00A22414"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5B64BEC3"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368F521" w14:textId="77777777" w:rsidR="00A22414" w:rsidRPr="006F34F7" w:rsidRDefault="00A22414" w:rsidP="006F34F7">
      <w:pPr>
        <w:spacing w:line="276" w:lineRule="auto"/>
        <w:jc w:val="center"/>
        <w:rPr>
          <w:rFonts w:ascii="Verdana" w:eastAsia="Calibri" w:hAnsi="Verdana"/>
          <w:b/>
          <w:noProof/>
        </w:rPr>
      </w:pPr>
    </w:p>
    <w:p w14:paraId="0C90A5A5" w14:textId="2E18C169"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0D6204" w:rsidRPr="006F34F7">
        <w:rPr>
          <w:rFonts w:ascii="Verdana" w:hAnsi="Verdana" w:cs="Arial"/>
          <w:b/>
          <w:sz w:val="18"/>
          <w:szCs w:val="18"/>
        </w:rPr>
        <w:t>3</w:t>
      </w:r>
    </w:p>
    <w:p w14:paraId="0279FD8A" w14:textId="77777777" w:rsidR="000D6204" w:rsidRPr="006F34F7" w:rsidRDefault="000D6204" w:rsidP="006F34F7">
      <w:pPr>
        <w:spacing w:line="276" w:lineRule="auto"/>
        <w:ind w:right="-97"/>
        <w:jc w:val="both"/>
        <w:rPr>
          <w:rFonts w:ascii="Verdana" w:hAnsi="Verdana" w:cs="Arial"/>
          <w:sz w:val="18"/>
          <w:szCs w:val="18"/>
        </w:rPr>
      </w:pPr>
      <w:r w:rsidRPr="006F34F7">
        <w:rPr>
          <w:rFonts w:ascii="Verdana" w:hAnsi="Verdana"/>
          <w:sz w:val="18"/>
          <w:szCs w:val="18"/>
        </w:rPr>
        <w:t xml:space="preserve">System do elektroforezy kapilarnej na potrzeby Kliniki Hematologii, Nowotworów Krwi i Transplantacji Szpiku </w:t>
      </w:r>
      <w:r w:rsidRPr="006F34F7">
        <w:rPr>
          <w:rFonts w:ascii="Verdana" w:hAnsi="Verdana"/>
          <w:bCs/>
          <w:sz w:val="18"/>
          <w:szCs w:val="18"/>
        </w:rPr>
        <w:t>Uniwersytetu Medycznego we Wrocławiu.</w:t>
      </w:r>
      <w:r w:rsidRPr="006F34F7">
        <w:rPr>
          <w:rFonts w:ascii="Verdana" w:hAnsi="Verdana"/>
          <w:sz w:val="18"/>
          <w:szCs w:val="18"/>
        </w:rPr>
        <w:t xml:space="preserve"> </w:t>
      </w:r>
    </w:p>
    <w:p w14:paraId="470F8E83" w14:textId="77777777" w:rsidR="00A22414" w:rsidRPr="006F34F7" w:rsidRDefault="00A22414" w:rsidP="006F34F7">
      <w:pPr>
        <w:spacing w:line="276" w:lineRule="auto"/>
        <w:ind w:left="709"/>
        <w:jc w:val="both"/>
        <w:rPr>
          <w:rFonts w:ascii="Verdana" w:hAnsi="Verdana" w:cs="Arial"/>
          <w:sz w:val="18"/>
          <w:szCs w:val="18"/>
        </w:rPr>
      </w:pPr>
    </w:p>
    <w:p w14:paraId="3ADB01B2" w14:textId="77777777" w:rsidR="00A22414" w:rsidRPr="006F34F7" w:rsidRDefault="00A2241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7EDCD5CA"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79029533"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7322B83D"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1602FFF6" w14:textId="77777777" w:rsidR="00A22414" w:rsidRPr="006F34F7" w:rsidRDefault="00A22414"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22414" w:rsidRPr="006F34F7" w14:paraId="651AB290" w14:textId="77777777" w:rsidTr="00EC1445">
        <w:tc>
          <w:tcPr>
            <w:tcW w:w="646" w:type="dxa"/>
            <w:tcBorders>
              <w:bottom w:val="single" w:sz="6" w:space="0" w:color="auto"/>
            </w:tcBorders>
            <w:shd w:val="clear" w:color="auto" w:fill="BDD6EE" w:themeFill="accent1" w:themeFillTint="66"/>
            <w:vAlign w:val="center"/>
          </w:tcPr>
          <w:p w14:paraId="0C224754" w14:textId="77777777" w:rsidR="00A22414" w:rsidRPr="006F34F7" w:rsidRDefault="00A22414"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1A171585" w14:textId="77777777" w:rsidR="00A22414" w:rsidRPr="006F34F7" w:rsidRDefault="00A22414"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02A1450B" w14:textId="77777777" w:rsidR="00A22414" w:rsidRPr="006F34F7" w:rsidRDefault="00A22414"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7FE27389"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2D7745FC"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53C49EA6"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390738CC"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5E0B1F" w:rsidRPr="006F34F7" w14:paraId="435CA914" w14:textId="77777777" w:rsidTr="00675AB9">
        <w:trPr>
          <w:trHeight w:val="764"/>
        </w:trPr>
        <w:tc>
          <w:tcPr>
            <w:tcW w:w="646" w:type="dxa"/>
            <w:shd w:val="clear" w:color="auto" w:fill="BDD6EE" w:themeFill="accent1" w:themeFillTint="66"/>
            <w:vAlign w:val="center"/>
          </w:tcPr>
          <w:p w14:paraId="2E21DF7B"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E5872E" w14:textId="15DF918B" w:rsidR="005E0B1F" w:rsidRPr="006F34F7" w:rsidRDefault="005E0B1F" w:rsidP="006F34F7">
            <w:pPr>
              <w:tabs>
                <w:tab w:val="left" w:pos="360"/>
              </w:tabs>
              <w:spacing w:line="276" w:lineRule="auto"/>
              <w:rPr>
                <w:rFonts w:ascii="Verdana" w:hAnsi="Verdana" w:cs="Tahoma"/>
                <w:sz w:val="18"/>
                <w:szCs w:val="18"/>
              </w:rPr>
            </w:pPr>
            <w:r w:rsidRPr="006F34F7">
              <w:rPr>
                <w:rFonts w:ascii="Verdana" w:hAnsi="Verdana"/>
                <w:sz w:val="18"/>
                <w:szCs w:val="18"/>
              </w:rPr>
              <w:t xml:space="preserve">Urządzenie wykonujące elektroforezę kapilarną DNA i RNA przy wykorzystaniu wystandaryzowanych żeli, fabrycznie załadowanych w gotowe do użytku kartridże, z możliwością analizy ilościowej i jakościowej badanych próbek  </w:t>
            </w:r>
          </w:p>
        </w:tc>
        <w:tc>
          <w:tcPr>
            <w:tcW w:w="1417" w:type="dxa"/>
            <w:shd w:val="clear" w:color="auto" w:fill="BDD6EE" w:themeFill="accent1" w:themeFillTint="66"/>
            <w:vAlign w:val="center"/>
          </w:tcPr>
          <w:p w14:paraId="117FC728"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shd w:val="clear" w:color="auto" w:fill="BDD6EE" w:themeFill="accent1" w:themeFillTint="66"/>
            <w:vAlign w:val="center"/>
          </w:tcPr>
          <w:p w14:paraId="6E07FC08" w14:textId="77777777" w:rsidR="005E0B1F" w:rsidRPr="006F34F7" w:rsidRDefault="005E0B1F" w:rsidP="006F34F7">
            <w:pPr>
              <w:spacing w:line="276" w:lineRule="auto"/>
              <w:rPr>
                <w:rFonts w:ascii="Verdana" w:hAnsi="Verdana"/>
                <w:sz w:val="18"/>
                <w:szCs w:val="18"/>
              </w:rPr>
            </w:pPr>
          </w:p>
        </w:tc>
      </w:tr>
      <w:tr w:rsidR="005E0B1F" w:rsidRPr="006F34F7" w14:paraId="38C972CD" w14:textId="77777777" w:rsidTr="00AF768E">
        <w:trPr>
          <w:trHeight w:val="920"/>
        </w:trPr>
        <w:tc>
          <w:tcPr>
            <w:tcW w:w="646" w:type="dxa"/>
            <w:vAlign w:val="center"/>
          </w:tcPr>
          <w:p w14:paraId="54CF4CF1"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FC789E0" w14:textId="75DE3A8A" w:rsidR="005E0B1F" w:rsidRPr="00C118A9" w:rsidRDefault="005E0B1F" w:rsidP="006F34F7">
            <w:pPr>
              <w:suppressAutoHyphens/>
              <w:spacing w:line="276" w:lineRule="auto"/>
              <w:rPr>
                <w:rFonts w:ascii="Verdana" w:hAnsi="Verdana"/>
                <w:color w:val="000000" w:themeColor="text1"/>
                <w:sz w:val="18"/>
                <w:szCs w:val="18"/>
              </w:rPr>
            </w:pPr>
            <w:r w:rsidRPr="00C118A9">
              <w:rPr>
                <w:rFonts w:ascii="Verdana" w:hAnsi="Verdana"/>
                <w:color w:val="000000" w:themeColor="text1"/>
                <w:sz w:val="18"/>
                <w:szCs w:val="18"/>
              </w:rPr>
              <w:t xml:space="preserve">Automatyzacja analiz - możliwość jednorazowego nastawienia analizy od </w:t>
            </w:r>
            <w:r w:rsidR="00D96B79" w:rsidRPr="00C118A9">
              <w:rPr>
                <w:rFonts w:ascii="Verdana" w:hAnsi="Verdana"/>
                <w:color w:val="000000" w:themeColor="text1"/>
                <w:sz w:val="18"/>
                <w:szCs w:val="18"/>
              </w:rPr>
              <w:t xml:space="preserve">min. </w:t>
            </w:r>
            <w:r w:rsidRPr="00C118A9">
              <w:rPr>
                <w:rFonts w:ascii="Verdana" w:hAnsi="Verdana"/>
                <w:color w:val="000000" w:themeColor="text1"/>
                <w:sz w:val="18"/>
                <w:szCs w:val="18"/>
              </w:rPr>
              <w:t xml:space="preserve">1 do 96 próbek RNA lub DNA </w:t>
            </w:r>
          </w:p>
        </w:tc>
        <w:tc>
          <w:tcPr>
            <w:tcW w:w="1417" w:type="dxa"/>
            <w:vAlign w:val="center"/>
          </w:tcPr>
          <w:p w14:paraId="1501256D"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8059246" w14:textId="77777777" w:rsidR="005E0B1F" w:rsidRPr="006F34F7" w:rsidRDefault="005E0B1F" w:rsidP="006F34F7">
            <w:pPr>
              <w:spacing w:line="276" w:lineRule="auto"/>
              <w:rPr>
                <w:rFonts w:ascii="Verdana" w:hAnsi="Verdana"/>
                <w:sz w:val="18"/>
                <w:szCs w:val="18"/>
              </w:rPr>
            </w:pPr>
          </w:p>
        </w:tc>
      </w:tr>
      <w:tr w:rsidR="005E0B1F" w:rsidRPr="006F34F7" w14:paraId="2298D5FE" w14:textId="77777777" w:rsidTr="00AF768E">
        <w:trPr>
          <w:trHeight w:val="680"/>
        </w:trPr>
        <w:tc>
          <w:tcPr>
            <w:tcW w:w="646" w:type="dxa"/>
            <w:vAlign w:val="center"/>
          </w:tcPr>
          <w:p w14:paraId="2346077A"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96B6EE5" w14:textId="77777777" w:rsidR="005E0B1F" w:rsidRPr="00C118A9" w:rsidRDefault="005E0B1F" w:rsidP="006F34F7">
            <w:pPr>
              <w:tabs>
                <w:tab w:val="left" w:pos="360"/>
              </w:tabs>
              <w:spacing w:line="276" w:lineRule="auto"/>
              <w:rPr>
                <w:rFonts w:ascii="Verdana" w:hAnsi="Verdana"/>
                <w:color w:val="000000" w:themeColor="text1"/>
                <w:sz w:val="18"/>
                <w:szCs w:val="18"/>
              </w:rPr>
            </w:pPr>
            <w:r w:rsidRPr="00C118A9">
              <w:rPr>
                <w:rFonts w:ascii="Verdana" w:hAnsi="Verdana"/>
                <w:color w:val="000000" w:themeColor="text1"/>
                <w:sz w:val="18"/>
                <w:szCs w:val="18"/>
              </w:rPr>
              <w:t xml:space="preserve">Zakres wielkości analizowanych fragmentów potwierdzony oryginalną broszurą lub instrukcją producenta: </w:t>
            </w:r>
          </w:p>
          <w:p w14:paraId="6ACBDE5C" w14:textId="77777777" w:rsidR="005E0B1F" w:rsidRPr="00C118A9" w:rsidRDefault="005E0B1F" w:rsidP="00E57477">
            <w:pPr>
              <w:pStyle w:val="Akapitzlist"/>
              <w:numPr>
                <w:ilvl w:val="0"/>
                <w:numId w:val="34"/>
              </w:numPr>
              <w:tabs>
                <w:tab w:val="left" w:pos="360"/>
              </w:tabs>
              <w:spacing w:line="276" w:lineRule="auto"/>
              <w:rPr>
                <w:rFonts w:ascii="Verdana" w:hAnsi="Verdana"/>
                <w:color w:val="000000" w:themeColor="text1"/>
                <w:sz w:val="18"/>
                <w:szCs w:val="18"/>
              </w:rPr>
            </w:pPr>
            <w:r w:rsidRPr="00C118A9">
              <w:rPr>
                <w:rFonts w:ascii="Verdana" w:hAnsi="Verdana"/>
                <w:color w:val="000000" w:themeColor="text1"/>
                <w:sz w:val="18"/>
                <w:szCs w:val="18"/>
              </w:rPr>
              <w:t>w próbkach DNA, co najmniej od 15 do 10000 par zasad</w:t>
            </w:r>
          </w:p>
          <w:p w14:paraId="5099A777" w14:textId="2A1E5241" w:rsidR="005E0B1F" w:rsidRPr="00C118A9" w:rsidRDefault="005E0B1F" w:rsidP="00E57477">
            <w:pPr>
              <w:pStyle w:val="Akapitzlist"/>
              <w:numPr>
                <w:ilvl w:val="0"/>
                <w:numId w:val="34"/>
              </w:numPr>
              <w:tabs>
                <w:tab w:val="left" w:pos="360"/>
              </w:tabs>
              <w:spacing w:line="276" w:lineRule="auto"/>
              <w:rPr>
                <w:rFonts w:ascii="Verdana" w:hAnsi="Verdana" w:cs="Tahoma"/>
                <w:color w:val="000000" w:themeColor="text1"/>
                <w:sz w:val="18"/>
                <w:szCs w:val="18"/>
              </w:rPr>
            </w:pPr>
            <w:r w:rsidRPr="00C118A9">
              <w:rPr>
                <w:rFonts w:ascii="Verdana" w:hAnsi="Verdana"/>
                <w:color w:val="000000" w:themeColor="text1"/>
                <w:sz w:val="18"/>
                <w:szCs w:val="18"/>
              </w:rPr>
              <w:t>w próbkach RNA, co najmniej od 15 do 6000 par zasad</w:t>
            </w:r>
          </w:p>
        </w:tc>
        <w:tc>
          <w:tcPr>
            <w:tcW w:w="1417" w:type="dxa"/>
            <w:vAlign w:val="center"/>
          </w:tcPr>
          <w:p w14:paraId="31BA5965"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5045760" w14:textId="77777777" w:rsidR="005E0B1F" w:rsidRPr="006F34F7" w:rsidRDefault="005E0B1F" w:rsidP="006F34F7">
            <w:pPr>
              <w:spacing w:line="276" w:lineRule="auto"/>
              <w:rPr>
                <w:rFonts w:ascii="Verdana" w:hAnsi="Verdana"/>
                <w:sz w:val="18"/>
                <w:szCs w:val="18"/>
              </w:rPr>
            </w:pPr>
          </w:p>
        </w:tc>
      </w:tr>
      <w:tr w:rsidR="005E0B1F" w:rsidRPr="006F34F7" w14:paraId="1AE27E63" w14:textId="77777777" w:rsidTr="00AF768E">
        <w:trPr>
          <w:trHeight w:val="552"/>
        </w:trPr>
        <w:tc>
          <w:tcPr>
            <w:tcW w:w="646" w:type="dxa"/>
            <w:vAlign w:val="center"/>
          </w:tcPr>
          <w:p w14:paraId="07A8CDDB"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1EDFFD4" w14:textId="7B024374" w:rsidR="005E0B1F" w:rsidRPr="006F34F7" w:rsidRDefault="005E0B1F" w:rsidP="006F34F7">
            <w:pPr>
              <w:spacing w:line="276" w:lineRule="auto"/>
              <w:rPr>
                <w:rFonts w:ascii="Verdana" w:hAnsi="Verdana"/>
                <w:sz w:val="18"/>
                <w:szCs w:val="18"/>
              </w:rPr>
            </w:pPr>
            <w:r w:rsidRPr="006F34F7">
              <w:rPr>
                <w:rFonts w:ascii="Verdana" w:hAnsi="Verdana"/>
                <w:sz w:val="18"/>
                <w:szCs w:val="18"/>
              </w:rPr>
              <w:t>Rozdzielczość rozdziału dla próbek DNA - co najmniej 3 pary zasad</w:t>
            </w:r>
          </w:p>
        </w:tc>
        <w:tc>
          <w:tcPr>
            <w:tcW w:w="1417" w:type="dxa"/>
            <w:vAlign w:val="center"/>
          </w:tcPr>
          <w:p w14:paraId="527C6DD6"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A8E9478" w14:textId="77777777" w:rsidR="005E0B1F" w:rsidRPr="006F34F7" w:rsidRDefault="005E0B1F" w:rsidP="006F34F7">
            <w:pPr>
              <w:spacing w:line="276" w:lineRule="auto"/>
              <w:rPr>
                <w:rFonts w:ascii="Verdana" w:hAnsi="Verdana"/>
                <w:iCs/>
                <w:sz w:val="18"/>
                <w:szCs w:val="18"/>
              </w:rPr>
            </w:pPr>
          </w:p>
        </w:tc>
      </w:tr>
      <w:tr w:rsidR="005E0B1F" w:rsidRPr="006F34F7" w14:paraId="0A0F2B8B" w14:textId="77777777" w:rsidTr="00AF768E">
        <w:trPr>
          <w:trHeight w:val="700"/>
        </w:trPr>
        <w:tc>
          <w:tcPr>
            <w:tcW w:w="646" w:type="dxa"/>
            <w:vAlign w:val="center"/>
          </w:tcPr>
          <w:p w14:paraId="7E1757AE"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08BA57F" w14:textId="318BFDB8" w:rsidR="005E0B1F" w:rsidRPr="006F34F7" w:rsidRDefault="005E0B1F" w:rsidP="006F34F7">
            <w:pPr>
              <w:tabs>
                <w:tab w:val="left" w:pos="360"/>
              </w:tabs>
              <w:spacing w:line="276" w:lineRule="auto"/>
              <w:rPr>
                <w:rFonts w:ascii="Verdana" w:hAnsi="Verdana" w:cs="Tahoma"/>
                <w:sz w:val="18"/>
                <w:szCs w:val="18"/>
              </w:rPr>
            </w:pPr>
            <w:r w:rsidRPr="006F34F7">
              <w:rPr>
                <w:rFonts w:ascii="Verdana" w:hAnsi="Verdana"/>
                <w:sz w:val="18"/>
                <w:szCs w:val="18"/>
              </w:rPr>
              <w:t xml:space="preserve">Urządzenie umożliwiające prowadzenie analiz o wysokich rozdzielczościach, szybkich analiz skriningowych oraz analiz dużych fragmentów </w:t>
            </w:r>
          </w:p>
        </w:tc>
        <w:tc>
          <w:tcPr>
            <w:tcW w:w="1417" w:type="dxa"/>
            <w:vAlign w:val="center"/>
          </w:tcPr>
          <w:p w14:paraId="6858D991"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39F871D" w14:textId="77777777" w:rsidR="005E0B1F" w:rsidRPr="006F34F7" w:rsidRDefault="005E0B1F" w:rsidP="006F34F7">
            <w:pPr>
              <w:spacing w:line="276" w:lineRule="auto"/>
              <w:rPr>
                <w:rFonts w:ascii="Verdana" w:hAnsi="Verdana"/>
                <w:sz w:val="18"/>
                <w:szCs w:val="18"/>
              </w:rPr>
            </w:pPr>
          </w:p>
        </w:tc>
      </w:tr>
      <w:tr w:rsidR="005E0B1F" w:rsidRPr="006F34F7" w14:paraId="2A2A8B72" w14:textId="77777777" w:rsidTr="00AF768E">
        <w:trPr>
          <w:trHeight w:val="743"/>
        </w:trPr>
        <w:tc>
          <w:tcPr>
            <w:tcW w:w="646" w:type="dxa"/>
            <w:vAlign w:val="center"/>
          </w:tcPr>
          <w:p w14:paraId="03063C55"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1452B46" w14:textId="7AC22110" w:rsidR="005E0B1F" w:rsidRPr="006F34F7" w:rsidRDefault="005E0B1F" w:rsidP="006F34F7">
            <w:pPr>
              <w:tabs>
                <w:tab w:val="left" w:pos="360"/>
              </w:tabs>
              <w:spacing w:line="276" w:lineRule="auto"/>
              <w:rPr>
                <w:rFonts w:ascii="Verdana" w:hAnsi="Verdana" w:cs="Tahoma"/>
                <w:sz w:val="18"/>
                <w:szCs w:val="18"/>
              </w:rPr>
            </w:pPr>
            <w:r w:rsidRPr="006F34F7">
              <w:rPr>
                <w:rFonts w:ascii="Verdana" w:hAnsi="Verdana"/>
                <w:sz w:val="18"/>
                <w:szCs w:val="18"/>
              </w:rPr>
              <w:t>Możliwość wyznaczania parametru jakości (integralności) analizowanego RNA umożliwiających standaryzację próbek pomiędzy eksperymentami</w:t>
            </w:r>
          </w:p>
        </w:tc>
        <w:tc>
          <w:tcPr>
            <w:tcW w:w="1417" w:type="dxa"/>
            <w:vAlign w:val="center"/>
          </w:tcPr>
          <w:p w14:paraId="7599DE37"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AEEE742" w14:textId="77777777" w:rsidR="005E0B1F" w:rsidRPr="006F34F7" w:rsidRDefault="005E0B1F" w:rsidP="006F34F7">
            <w:pPr>
              <w:spacing w:line="276" w:lineRule="auto"/>
              <w:rPr>
                <w:rFonts w:ascii="Verdana" w:hAnsi="Verdana"/>
                <w:sz w:val="18"/>
                <w:szCs w:val="18"/>
              </w:rPr>
            </w:pPr>
          </w:p>
        </w:tc>
      </w:tr>
      <w:tr w:rsidR="005E0B1F" w:rsidRPr="006F34F7" w14:paraId="2D4B472B" w14:textId="77777777" w:rsidTr="00AF768E">
        <w:trPr>
          <w:trHeight w:val="824"/>
        </w:trPr>
        <w:tc>
          <w:tcPr>
            <w:tcW w:w="646" w:type="dxa"/>
            <w:vAlign w:val="center"/>
          </w:tcPr>
          <w:p w14:paraId="3D345E4B"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D1240D6" w14:textId="0E332F60" w:rsidR="005E0B1F" w:rsidRPr="006F34F7" w:rsidRDefault="005E0B1F" w:rsidP="006F34F7">
            <w:pPr>
              <w:tabs>
                <w:tab w:val="left" w:pos="360"/>
              </w:tabs>
              <w:spacing w:line="276" w:lineRule="auto"/>
              <w:rPr>
                <w:rFonts w:ascii="Verdana" w:hAnsi="Verdana" w:cs="Tahoma"/>
                <w:sz w:val="18"/>
                <w:szCs w:val="18"/>
              </w:rPr>
            </w:pPr>
            <w:r w:rsidRPr="006F34F7">
              <w:rPr>
                <w:rFonts w:ascii="Verdana" w:hAnsi="Verdana"/>
                <w:sz w:val="18"/>
                <w:szCs w:val="18"/>
              </w:rPr>
              <w:t xml:space="preserve">Możliwość wyznaczania stężenia kwasów nukleinowych w analizowanych próbkach  </w:t>
            </w:r>
          </w:p>
        </w:tc>
        <w:tc>
          <w:tcPr>
            <w:tcW w:w="1417" w:type="dxa"/>
            <w:vAlign w:val="center"/>
          </w:tcPr>
          <w:p w14:paraId="604E0032"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B6A6FAF" w14:textId="77777777" w:rsidR="005E0B1F" w:rsidRPr="006F34F7" w:rsidRDefault="005E0B1F" w:rsidP="006F34F7">
            <w:pPr>
              <w:spacing w:line="276" w:lineRule="auto"/>
              <w:rPr>
                <w:rFonts w:ascii="Verdana" w:hAnsi="Verdana"/>
                <w:sz w:val="18"/>
                <w:szCs w:val="18"/>
              </w:rPr>
            </w:pPr>
          </w:p>
        </w:tc>
      </w:tr>
      <w:tr w:rsidR="005E0B1F" w:rsidRPr="006F34F7" w14:paraId="42DB8106" w14:textId="77777777" w:rsidTr="00AF768E">
        <w:trPr>
          <w:trHeight w:val="709"/>
        </w:trPr>
        <w:tc>
          <w:tcPr>
            <w:tcW w:w="646" w:type="dxa"/>
            <w:vAlign w:val="center"/>
          </w:tcPr>
          <w:p w14:paraId="3BF6181C"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B07BBB1" w14:textId="7C76B813" w:rsidR="005E0B1F" w:rsidRPr="006F34F7" w:rsidRDefault="005E0B1F" w:rsidP="006F34F7">
            <w:pPr>
              <w:spacing w:line="276" w:lineRule="auto"/>
              <w:rPr>
                <w:rFonts w:ascii="Verdana" w:hAnsi="Verdana" w:cs="Calibri"/>
                <w:sz w:val="18"/>
                <w:szCs w:val="18"/>
              </w:rPr>
            </w:pPr>
            <w:r w:rsidRPr="006F34F7">
              <w:rPr>
                <w:rFonts w:ascii="Verdana" w:hAnsi="Verdana"/>
                <w:sz w:val="18"/>
                <w:szCs w:val="18"/>
              </w:rPr>
              <w:t xml:space="preserve">Czułość detekcji w próbkach DNA – co najmniej 0,1 ng/µl </w:t>
            </w:r>
          </w:p>
        </w:tc>
        <w:tc>
          <w:tcPr>
            <w:tcW w:w="1417" w:type="dxa"/>
            <w:vAlign w:val="center"/>
          </w:tcPr>
          <w:p w14:paraId="22B8671E"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758C072" w14:textId="77777777" w:rsidR="005E0B1F" w:rsidRPr="006F34F7" w:rsidRDefault="005E0B1F" w:rsidP="006F34F7">
            <w:pPr>
              <w:spacing w:line="276" w:lineRule="auto"/>
              <w:rPr>
                <w:rFonts w:ascii="Verdana" w:hAnsi="Verdana"/>
                <w:sz w:val="18"/>
                <w:szCs w:val="18"/>
              </w:rPr>
            </w:pPr>
          </w:p>
        </w:tc>
      </w:tr>
      <w:tr w:rsidR="005E0B1F" w:rsidRPr="006F34F7" w14:paraId="5AEF5AC8"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56DD64B"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1C2D72F" w14:textId="3427CA1C" w:rsidR="005E0B1F" w:rsidRPr="006F34F7" w:rsidRDefault="005E0B1F" w:rsidP="006F34F7">
            <w:pPr>
              <w:spacing w:line="276" w:lineRule="auto"/>
              <w:rPr>
                <w:rFonts w:ascii="Verdana" w:hAnsi="Verdana"/>
                <w:sz w:val="18"/>
                <w:szCs w:val="18"/>
              </w:rPr>
            </w:pPr>
            <w:r w:rsidRPr="006F34F7">
              <w:rPr>
                <w:rFonts w:ascii="Verdana" w:hAnsi="Verdana"/>
                <w:sz w:val="18"/>
                <w:szCs w:val="18"/>
              </w:rPr>
              <w:t>Możliwość rozdziału co najmniej 12 próbek równocześnie</w:t>
            </w:r>
          </w:p>
        </w:tc>
        <w:tc>
          <w:tcPr>
            <w:tcW w:w="1417" w:type="dxa"/>
            <w:tcBorders>
              <w:top w:val="single" w:sz="6" w:space="0" w:color="auto"/>
              <w:left w:val="single" w:sz="6" w:space="0" w:color="auto"/>
              <w:bottom w:val="single" w:sz="6" w:space="0" w:color="auto"/>
              <w:right w:val="single" w:sz="6" w:space="0" w:color="auto"/>
            </w:tcBorders>
            <w:vAlign w:val="center"/>
          </w:tcPr>
          <w:p w14:paraId="6AC5FB0A"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83CAE16" w14:textId="77777777" w:rsidR="005E0B1F" w:rsidRPr="006F34F7" w:rsidRDefault="005E0B1F" w:rsidP="006F34F7">
            <w:pPr>
              <w:spacing w:line="276" w:lineRule="auto"/>
              <w:rPr>
                <w:rFonts w:ascii="Verdana" w:hAnsi="Verdana"/>
                <w:sz w:val="18"/>
                <w:szCs w:val="18"/>
              </w:rPr>
            </w:pPr>
          </w:p>
        </w:tc>
      </w:tr>
      <w:tr w:rsidR="005E0B1F" w:rsidRPr="006F34F7" w14:paraId="5E92BC81"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B7A8DDD"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2460421"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 xml:space="preserve">Czas rozdziału elektroforetycznego 12 próbek:  </w:t>
            </w:r>
          </w:p>
          <w:p w14:paraId="3141FC08" w14:textId="77777777" w:rsidR="005E0B1F" w:rsidRPr="006F34F7" w:rsidRDefault="005E0B1F" w:rsidP="00E57477">
            <w:pPr>
              <w:pStyle w:val="Akapitzlist"/>
              <w:numPr>
                <w:ilvl w:val="0"/>
                <w:numId w:val="35"/>
              </w:numPr>
              <w:spacing w:line="276" w:lineRule="auto"/>
              <w:rPr>
                <w:rFonts w:ascii="Verdana" w:hAnsi="Verdana"/>
                <w:sz w:val="18"/>
                <w:szCs w:val="18"/>
              </w:rPr>
            </w:pPr>
            <w:r w:rsidRPr="006F34F7">
              <w:rPr>
                <w:rFonts w:ascii="Verdana" w:hAnsi="Verdana"/>
                <w:sz w:val="18"/>
                <w:szCs w:val="18"/>
              </w:rPr>
              <w:t>dla RNA, nie większy niż 10 minut</w:t>
            </w:r>
          </w:p>
          <w:p w14:paraId="17A11DA5" w14:textId="4B6E9B98" w:rsidR="005E0B1F" w:rsidRPr="006F34F7" w:rsidRDefault="005E0B1F" w:rsidP="00E57477">
            <w:pPr>
              <w:pStyle w:val="Akapitzlist"/>
              <w:numPr>
                <w:ilvl w:val="0"/>
                <w:numId w:val="35"/>
              </w:numPr>
              <w:spacing w:line="276" w:lineRule="auto"/>
              <w:rPr>
                <w:rFonts w:ascii="Verdana" w:hAnsi="Verdana"/>
                <w:sz w:val="18"/>
                <w:szCs w:val="18"/>
              </w:rPr>
            </w:pPr>
            <w:r w:rsidRPr="006F34F7">
              <w:rPr>
                <w:rFonts w:ascii="Verdana" w:hAnsi="Verdana"/>
                <w:sz w:val="18"/>
                <w:szCs w:val="18"/>
              </w:rPr>
              <w:t>dla DNA, nie większy niż 15 minut z możliwością skrócenia do wartości poniżej 5 min stosując kartridż do szybkich analiz.</w:t>
            </w:r>
          </w:p>
        </w:tc>
        <w:tc>
          <w:tcPr>
            <w:tcW w:w="1417" w:type="dxa"/>
            <w:tcBorders>
              <w:top w:val="single" w:sz="6" w:space="0" w:color="auto"/>
              <w:left w:val="single" w:sz="6" w:space="0" w:color="auto"/>
              <w:bottom w:val="single" w:sz="6" w:space="0" w:color="auto"/>
              <w:right w:val="single" w:sz="6" w:space="0" w:color="auto"/>
            </w:tcBorders>
            <w:vAlign w:val="center"/>
          </w:tcPr>
          <w:p w14:paraId="1AFB0BED"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C05336E" w14:textId="77777777" w:rsidR="005E0B1F" w:rsidRPr="006F34F7" w:rsidRDefault="005E0B1F" w:rsidP="006F34F7">
            <w:pPr>
              <w:spacing w:line="276" w:lineRule="auto"/>
              <w:rPr>
                <w:rFonts w:ascii="Verdana" w:hAnsi="Verdana"/>
                <w:sz w:val="18"/>
                <w:szCs w:val="18"/>
              </w:rPr>
            </w:pPr>
          </w:p>
        </w:tc>
      </w:tr>
      <w:tr w:rsidR="005E0B1F" w:rsidRPr="006F34F7" w14:paraId="10CF60B5"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8990B49"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52E7DB" w14:textId="4682DDD4" w:rsidR="005E0B1F" w:rsidRPr="006F34F7" w:rsidRDefault="005E0B1F" w:rsidP="006F34F7">
            <w:pPr>
              <w:spacing w:line="276" w:lineRule="auto"/>
              <w:rPr>
                <w:rFonts w:ascii="Verdana" w:hAnsi="Verdana" w:cs="Arial"/>
                <w:bCs/>
                <w:sz w:val="18"/>
                <w:szCs w:val="18"/>
              </w:rPr>
            </w:pPr>
            <w:r w:rsidRPr="006F34F7">
              <w:rPr>
                <w:rFonts w:ascii="Verdana" w:hAnsi="Verdana"/>
                <w:sz w:val="18"/>
                <w:szCs w:val="18"/>
              </w:rPr>
              <w:t xml:space="preserve">Urządzenie niewymagające ręcznego przygotowania żelu  </w:t>
            </w:r>
          </w:p>
        </w:tc>
        <w:tc>
          <w:tcPr>
            <w:tcW w:w="1417" w:type="dxa"/>
            <w:tcBorders>
              <w:top w:val="single" w:sz="6" w:space="0" w:color="auto"/>
              <w:left w:val="single" w:sz="6" w:space="0" w:color="auto"/>
              <w:bottom w:val="single" w:sz="6" w:space="0" w:color="auto"/>
              <w:right w:val="single" w:sz="6" w:space="0" w:color="auto"/>
            </w:tcBorders>
            <w:vAlign w:val="center"/>
          </w:tcPr>
          <w:p w14:paraId="61958B9B"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119AB5A" w14:textId="77777777" w:rsidR="005E0B1F" w:rsidRPr="006F34F7" w:rsidRDefault="005E0B1F" w:rsidP="006F34F7">
            <w:pPr>
              <w:spacing w:line="276" w:lineRule="auto"/>
              <w:rPr>
                <w:rFonts w:ascii="Verdana" w:hAnsi="Verdana"/>
                <w:sz w:val="18"/>
                <w:szCs w:val="18"/>
              </w:rPr>
            </w:pPr>
          </w:p>
        </w:tc>
      </w:tr>
      <w:tr w:rsidR="005E0B1F" w:rsidRPr="006F34F7" w14:paraId="431422E3" w14:textId="77777777" w:rsidTr="00AF768E">
        <w:trPr>
          <w:trHeight w:val="1068"/>
        </w:trPr>
        <w:tc>
          <w:tcPr>
            <w:tcW w:w="646" w:type="dxa"/>
            <w:tcBorders>
              <w:top w:val="single" w:sz="6" w:space="0" w:color="auto"/>
              <w:left w:val="single" w:sz="6" w:space="0" w:color="auto"/>
              <w:bottom w:val="single" w:sz="6" w:space="0" w:color="auto"/>
              <w:right w:val="single" w:sz="6" w:space="0" w:color="auto"/>
            </w:tcBorders>
            <w:vAlign w:val="center"/>
          </w:tcPr>
          <w:p w14:paraId="7EBDBE64"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3DFCD6" w14:textId="74FC4288" w:rsidR="005E0B1F" w:rsidRPr="006F34F7" w:rsidRDefault="005E0B1F" w:rsidP="006F34F7">
            <w:pPr>
              <w:spacing w:line="276" w:lineRule="auto"/>
              <w:rPr>
                <w:rFonts w:ascii="Verdana" w:hAnsi="Verdana" w:cs="Arial"/>
                <w:bCs/>
                <w:sz w:val="18"/>
                <w:szCs w:val="18"/>
              </w:rPr>
            </w:pPr>
            <w:r w:rsidRPr="006F34F7">
              <w:rPr>
                <w:rFonts w:ascii="Verdana" w:hAnsi="Verdana"/>
                <w:sz w:val="18"/>
                <w:szCs w:val="18"/>
              </w:rPr>
              <w:t>Czas dostawy materiałów zużywalnych niezbędnych do użytkowania sprzętu (np. kartridży z żelem) – do 2 tygodni</w:t>
            </w:r>
            <w:r w:rsidRPr="006F34F7">
              <w:rPr>
                <w:rFonts w:ascii="Verdana" w:eastAsia="Calibri" w:hAnsi="Verdana"/>
                <w:sz w:val="18"/>
                <w:szCs w:val="18"/>
                <w:lang w:eastAsia="en-US"/>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751976FB"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CF661D5" w14:textId="77777777" w:rsidR="005E0B1F" w:rsidRPr="006F34F7" w:rsidRDefault="005E0B1F" w:rsidP="006F34F7">
            <w:pPr>
              <w:spacing w:line="276" w:lineRule="auto"/>
              <w:rPr>
                <w:rFonts w:ascii="Verdana" w:hAnsi="Verdana"/>
                <w:sz w:val="18"/>
                <w:szCs w:val="18"/>
              </w:rPr>
            </w:pPr>
          </w:p>
        </w:tc>
      </w:tr>
      <w:tr w:rsidR="005E0B1F" w:rsidRPr="006F34F7" w14:paraId="13EAC136"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68B37B4"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E4DB0B" w14:textId="3E9CAB0B" w:rsidR="005E0B1F" w:rsidRPr="006F34F7" w:rsidRDefault="005E0B1F" w:rsidP="006F34F7">
            <w:pPr>
              <w:spacing w:line="276" w:lineRule="auto"/>
              <w:rPr>
                <w:rFonts w:ascii="Verdana" w:hAnsi="Verdana" w:cs="Arial"/>
                <w:bCs/>
                <w:sz w:val="18"/>
                <w:szCs w:val="18"/>
              </w:rPr>
            </w:pPr>
            <w:r w:rsidRPr="006F34F7">
              <w:rPr>
                <w:rFonts w:ascii="Verdana" w:hAnsi="Verdana"/>
                <w:sz w:val="18"/>
                <w:szCs w:val="18"/>
              </w:rPr>
              <w:t>Urządzenie kompatybilne z kartridżami posiadającymi 12 kapilar dla szybkiego procesowania większej ilości prób</w:t>
            </w:r>
          </w:p>
        </w:tc>
        <w:tc>
          <w:tcPr>
            <w:tcW w:w="1417" w:type="dxa"/>
            <w:tcBorders>
              <w:top w:val="single" w:sz="6" w:space="0" w:color="auto"/>
              <w:left w:val="single" w:sz="6" w:space="0" w:color="auto"/>
              <w:bottom w:val="single" w:sz="6" w:space="0" w:color="auto"/>
              <w:right w:val="single" w:sz="6" w:space="0" w:color="auto"/>
            </w:tcBorders>
            <w:vAlign w:val="center"/>
          </w:tcPr>
          <w:p w14:paraId="47B40924"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0CF833E" w14:textId="77777777" w:rsidR="005E0B1F" w:rsidRPr="006F34F7" w:rsidRDefault="005E0B1F" w:rsidP="006F34F7">
            <w:pPr>
              <w:spacing w:line="276" w:lineRule="auto"/>
              <w:rPr>
                <w:rFonts w:ascii="Verdana" w:hAnsi="Verdana"/>
                <w:sz w:val="18"/>
                <w:szCs w:val="18"/>
              </w:rPr>
            </w:pPr>
          </w:p>
        </w:tc>
      </w:tr>
      <w:tr w:rsidR="005E0B1F" w:rsidRPr="006F34F7" w14:paraId="5DC683B2"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002E65F"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93CA65" w14:textId="1B5AA090" w:rsidR="005E0B1F" w:rsidRPr="006F34F7" w:rsidRDefault="005E0B1F" w:rsidP="006F34F7">
            <w:pPr>
              <w:spacing w:line="276" w:lineRule="auto"/>
              <w:rPr>
                <w:rFonts w:ascii="Verdana" w:hAnsi="Verdana" w:cs="Arial"/>
                <w:bCs/>
                <w:sz w:val="18"/>
                <w:szCs w:val="18"/>
              </w:rPr>
            </w:pPr>
            <w:r w:rsidRPr="006F34F7">
              <w:rPr>
                <w:rFonts w:ascii="Verdana" w:hAnsi="Verdana"/>
                <w:sz w:val="18"/>
                <w:szCs w:val="18"/>
              </w:rPr>
              <w:t>Kartridże kompatybilne z systemem wystarczające na przynajmniej na 1200, 2400 oraz 3000 prób w zależności od aplikacji</w:t>
            </w:r>
            <w:r w:rsidRPr="006F34F7">
              <w:rPr>
                <w:rFonts w:ascii="Verdana" w:eastAsia="Calibri" w:hAnsi="Verdana"/>
                <w:sz w:val="18"/>
                <w:szCs w:val="18"/>
                <w:lang w:eastAsia="en-US"/>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16C87310"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2F2F5A5" w14:textId="77777777" w:rsidR="005E0B1F" w:rsidRPr="006F34F7" w:rsidRDefault="005E0B1F" w:rsidP="006F34F7">
            <w:pPr>
              <w:spacing w:line="276" w:lineRule="auto"/>
              <w:rPr>
                <w:rFonts w:ascii="Verdana" w:hAnsi="Verdana"/>
                <w:sz w:val="18"/>
                <w:szCs w:val="18"/>
              </w:rPr>
            </w:pPr>
          </w:p>
        </w:tc>
      </w:tr>
      <w:tr w:rsidR="005E0B1F" w:rsidRPr="006F34F7" w14:paraId="76841CB9"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07D791D"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9C51A3" w14:textId="3CAECFA3" w:rsidR="005E0B1F" w:rsidRPr="006F34F7" w:rsidRDefault="005E0B1F" w:rsidP="006F34F7">
            <w:pPr>
              <w:spacing w:line="276" w:lineRule="auto"/>
              <w:rPr>
                <w:rFonts w:ascii="Verdana" w:hAnsi="Verdana"/>
                <w:sz w:val="18"/>
                <w:szCs w:val="18"/>
              </w:rPr>
            </w:pPr>
            <w:r w:rsidRPr="006F34F7">
              <w:rPr>
                <w:rFonts w:ascii="Verdana" w:hAnsi="Verdana"/>
                <w:sz w:val="18"/>
                <w:szCs w:val="18"/>
              </w:rPr>
              <w:t xml:space="preserve">Stosowane w urządzeniu kartridże mogą być usuwane z urządzenia pomiędzy kolejnymi eksperymentami i ponownie używane do czasu wykorzystania nominalnej wartości rozdziałów określonej przez producenta     </w:t>
            </w:r>
          </w:p>
        </w:tc>
        <w:tc>
          <w:tcPr>
            <w:tcW w:w="1417" w:type="dxa"/>
            <w:tcBorders>
              <w:top w:val="single" w:sz="6" w:space="0" w:color="auto"/>
              <w:left w:val="single" w:sz="6" w:space="0" w:color="auto"/>
              <w:bottom w:val="single" w:sz="6" w:space="0" w:color="auto"/>
              <w:right w:val="single" w:sz="6" w:space="0" w:color="auto"/>
            </w:tcBorders>
            <w:vAlign w:val="center"/>
          </w:tcPr>
          <w:p w14:paraId="3FF496AF" w14:textId="0B37DFA1" w:rsidR="005E0B1F" w:rsidRPr="006F34F7" w:rsidRDefault="00BA4448"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5458175" w14:textId="77777777" w:rsidR="005E0B1F" w:rsidRPr="006F34F7" w:rsidRDefault="005E0B1F" w:rsidP="006F34F7">
            <w:pPr>
              <w:spacing w:line="276" w:lineRule="auto"/>
              <w:rPr>
                <w:rFonts w:ascii="Verdana" w:hAnsi="Verdana"/>
                <w:sz w:val="18"/>
                <w:szCs w:val="18"/>
              </w:rPr>
            </w:pPr>
          </w:p>
        </w:tc>
      </w:tr>
      <w:tr w:rsidR="005E0B1F" w:rsidRPr="006F34F7" w14:paraId="3A0313FC"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2CE97AC"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9D51BD" w14:textId="19606BD2" w:rsidR="005E0B1F" w:rsidRPr="006F34F7" w:rsidRDefault="005E0B1F" w:rsidP="006F34F7">
            <w:pPr>
              <w:spacing w:line="276" w:lineRule="auto"/>
              <w:rPr>
                <w:rFonts w:ascii="Verdana" w:hAnsi="Verdana"/>
                <w:sz w:val="18"/>
                <w:szCs w:val="18"/>
              </w:rPr>
            </w:pPr>
            <w:r w:rsidRPr="006F34F7">
              <w:rPr>
                <w:rFonts w:ascii="Verdana" w:hAnsi="Verdana"/>
                <w:sz w:val="18"/>
                <w:szCs w:val="18"/>
              </w:rPr>
              <w:t xml:space="preserve">System umożliwiający korzystanie zarówno z nabojów producenta zawierających azot jak i podłączenie do aparatu zewnętrznego źródła azotu </w:t>
            </w:r>
          </w:p>
        </w:tc>
        <w:tc>
          <w:tcPr>
            <w:tcW w:w="1417" w:type="dxa"/>
            <w:tcBorders>
              <w:top w:val="single" w:sz="6" w:space="0" w:color="auto"/>
              <w:left w:val="single" w:sz="6" w:space="0" w:color="auto"/>
              <w:bottom w:val="single" w:sz="6" w:space="0" w:color="auto"/>
              <w:right w:val="single" w:sz="6" w:space="0" w:color="auto"/>
            </w:tcBorders>
            <w:vAlign w:val="center"/>
          </w:tcPr>
          <w:p w14:paraId="1055989B" w14:textId="798AD7C9" w:rsidR="005E0B1F" w:rsidRPr="006F34F7" w:rsidRDefault="00BA4448"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ECC2DBA" w14:textId="77777777" w:rsidR="005E0B1F" w:rsidRPr="006F34F7" w:rsidRDefault="005E0B1F" w:rsidP="006F34F7">
            <w:pPr>
              <w:spacing w:line="276" w:lineRule="auto"/>
              <w:rPr>
                <w:rFonts w:ascii="Verdana" w:hAnsi="Verdana"/>
                <w:sz w:val="18"/>
                <w:szCs w:val="18"/>
              </w:rPr>
            </w:pPr>
          </w:p>
        </w:tc>
      </w:tr>
      <w:tr w:rsidR="005E0B1F" w:rsidRPr="006F34F7" w14:paraId="280CC355"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4A7AA933"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B9E5EA" w14:textId="23151555" w:rsidR="005E0B1F" w:rsidRPr="006F34F7" w:rsidRDefault="005E0B1F" w:rsidP="006F34F7">
            <w:pPr>
              <w:spacing w:line="276" w:lineRule="auto"/>
              <w:rPr>
                <w:rFonts w:ascii="Verdana" w:hAnsi="Verdana"/>
                <w:sz w:val="18"/>
                <w:szCs w:val="18"/>
              </w:rPr>
            </w:pPr>
            <w:r w:rsidRPr="006F34F7">
              <w:rPr>
                <w:rFonts w:ascii="Verdana" w:hAnsi="Verdana"/>
                <w:sz w:val="18"/>
                <w:szCs w:val="18"/>
              </w:rPr>
              <w:t>Dostępne drzwiczki serwisowe do kontroli ciśnienia w układzie za pomocą wbudowanego manometru oraz do wymiany filtra</w:t>
            </w:r>
          </w:p>
        </w:tc>
        <w:tc>
          <w:tcPr>
            <w:tcW w:w="1417" w:type="dxa"/>
            <w:tcBorders>
              <w:top w:val="single" w:sz="6" w:space="0" w:color="auto"/>
              <w:left w:val="single" w:sz="6" w:space="0" w:color="auto"/>
              <w:bottom w:val="single" w:sz="6" w:space="0" w:color="auto"/>
              <w:right w:val="single" w:sz="6" w:space="0" w:color="auto"/>
            </w:tcBorders>
            <w:vAlign w:val="center"/>
          </w:tcPr>
          <w:p w14:paraId="1CB61A6D" w14:textId="5E8531FA" w:rsidR="005E0B1F" w:rsidRPr="006F34F7" w:rsidRDefault="00BA4448"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12087F7" w14:textId="77777777" w:rsidR="005E0B1F" w:rsidRPr="006F34F7" w:rsidRDefault="005E0B1F" w:rsidP="006F34F7">
            <w:pPr>
              <w:spacing w:line="276" w:lineRule="auto"/>
              <w:rPr>
                <w:rFonts w:ascii="Verdana" w:hAnsi="Verdana"/>
                <w:sz w:val="18"/>
                <w:szCs w:val="18"/>
              </w:rPr>
            </w:pPr>
          </w:p>
        </w:tc>
      </w:tr>
      <w:tr w:rsidR="005E0B1F" w:rsidRPr="006F34F7" w14:paraId="758549AF"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A0A34A5"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DED43DE" w14:textId="77777777" w:rsidR="005E0B1F" w:rsidRPr="006F34F7" w:rsidRDefault="005E0B1F" w:rsidP="006F34F7">
            <w:pPr>
              <w:spacing w:line="276" w:lineRule="auto"/>
              <w:rPr>
                <w:rFonts w:ascii="Verdana" w:hAnsi="Verdana"/>
                <w:sz w:val="18"/>
                <w:szCs w:val="18"/>
              </w:rPr>
            </w:pPr>
            <w:r w:rsidRPr="006F34F7">
              <w:rPr>
                <w:rFonts w:ascii="Verdana" w:hAnsi="Verdana"/>
                <w:sz w:val="18"/>
                <w:szCs w:val="18"/>
              </w:rPr>
              <w:t xml:space="preserve">Oprogramowanie umożliwiające użytkownikowi: </w:t>
            </w:r>
          </w:p>
          <w:p w14:paraId="225174D1" w14:textId="77777777" w:rsidR="005E0B1F" w:rsidRPr="006F34F7" w:rsidRDefault="005E0B1F" w:rsidP="00E57477">
            <w:pPr>
              <w:numPr>
                <w:ilvl w:val="0"/>
                <w:numId w:val="33"/>
              </w:numPr>
              <w:tabs>
                <w:tab w:val="center" w:pos="4536"/>
                <w:tab w:val="right" w:pos="9072"/>
              </w:tabs>
              <w:spacing w:after="160" w:line="276" w:lineRule="auto"/>
              <w:rPr>
                <w:rFonts w:ascii="Verdana" w:hAnsi="Verdana"/>
                <w:sz w:val="18"/>
                <w:szCs w:val="18"/>
              </w:rPr>
            </w:pPr>
            <w:r w:rsidRPr="006F34F7">
              <w:rPr>
                <w:rFonts w:ascii="Verdana" w:hAnsi="Verdana"/>
                <w:sz w:val="18"/>
                <w:szCs w:val="18"/>
              </w:rPr>
              <w:t xml:space="preserve">kontrolę systemu i projektowanie analiz; </w:t>
            </w:r>
          </w:p>
          <w:p w14:paraId="29FB2F3F" w14:textId="77777777" w:rsidR="005E0B1F" w:rsidRPr="006F34F7" w:rsidRDefault="005E0B1F" w:rsidP="00E57477">
            <w:pPr>
              <w:numPr>
                <w:ilvl w:val="0"/>
                <w:numId w:val="33"/>
              </w:numPr>
              <w:tabs>
                <w:tab w:val="center" w:pos="4536"/>
                <w:tab w:val="right" w:pos="9072"/>
              </w:tabs>
              <w:spacing w:after="160" w:line="276" w:lineRule="auto"/>
              <w:rPr>
                <w:rFonts w:ascii="Verdana" w:hAnsi="Verdana"/>
                <w:sz w:val="18"/>
                <w:szCs w:val="18"/>
              </w:rPr>
            </w:pPr>
            <w:r w:rsidRPr="006F34F7">
              <w:rPr>
                <w:rFonts w:ascii="Verdana" w:hAnsi="Verdana"/>
                <w:sz w:val="18"/>
                <w:szCs w:val="18"/>
              </w:rPr>
              <w:t xml:space="preserve">zbieranie i przechowywanie uzyskanych wyników; </w:t>
            </w:r>
          </w:p>
          <w:p w14:paraId="24505C01" w14:textId="77777777" w:rsidR="005E0B1F" w:rsidRPr="006F34F7" w:rsidRDefault="005E0B1F" w:rsidP="00E57477">
            <w:pPr>
              <w:numPr>
                <w:ilvl w:val="0"/>
                <w:numId w:val="33"/>
              </w:numPr>
              <w:tabs>
                <w:tab w:val="center" w:pos="4536"/>
                <w:tab w:val="right" w:pos="9072"/>
              </w:tabs>
              <w:spacing w:after="160" w:line="276" w:lineRule="auto"/>
              <w:rPr>
                <w:rFonts w:ascii="Verdana" w:hAnsi="Verdana"/>
                <w:sz w:val="18"/>
                <w:szCs w:val="18"/>
              </w:rPr>
            </w:pPr>
            <w:r w:rsidRPr="006F34F7">
              <w:rPr>
                <w:rFonts w:ascii="Verdana" w:hAnsi="Verdana"/>
                <w:sz w:val="18"/>
                <w:szCs w:val="18"/>
              </w:rPr>
              <w:t xml:space="preserve">analizę uzyskanych wyników; </w:t>
            </w:r>
          </w:p>
          <w:p w14:paraId="39E65D38" w14:textId="77777777" w:rsidR="005E0B1F" w:rsidRPr="006F34F7" w:rsidRDefault="005E0B1F" w:rsidP="00E57477">
            <w:pPr>
              <w:numPr>
                <w:ilvl w:val="0"/>
                <w:numId w:val="33"/>
              </w:numPr>
              <w:spacing w:after="160" w:line="276" w:lineRule="auto"/>
              <w:rPr>
                <w:rFonts w:ascii="Verdana" w:hAnsi="Verdana"/>
                <w:sz w:val="18"/>
                <w:szCs w:val="18"/>
              </w:rPr>
            </w:pPr>
            <w:r w:rsidRPr="006F34F7">
              <w:rPr>
                <w:rFonts w:ascii="Verdana" w:hAnsi="Verdana"/>
                <w:sz w:val="18"/>
                <w:szCs w:val="18"/>
              </w:rPr>
              <w:t xml:space="preserve">eksport analiz do plików typu .xls i .pdf  </w:t>
            </w:r>
          </w:p>
          <w:p w14:paraId="74928890" w14:textId="7AE020A3" w:rsidR="005E0B1F" w:rsidRPr="006F34F7" w:rsidRDefault="005E0B1F" w:rsidP="006F34F7">
            <w:pPr>
              <w:spacing w:line="276" w:lineRule="auto"/>
              <w:rPr>
                <w:rFonts w:ascii="Verdana" w:hAnsi="Verdana"/>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348DE86F" w14:textId="37427978" w:rsidR="005E0B1F" w:rsidRPr="006F34F7" w:rsidRDefault="00BA4448"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31AC85C" w14:textId="77777777" w:rsidR="005E0B1F" w:rsidRPr="006F34F7" w:rsidRDefault="005E0B1F" w:rsidP="006F34F7">
            <w:pPr>
              <w:spacing w:line="276" w:lineRule="auto"/>
              <w:rPr>
                <w:rFonts w:ascii="Verdana" w:hAnsi="Verdana"/>
                <w:sz w:val="18"/>
                <w:szCs w:val="18"/>
              </w:rPr>
            </w:pPr>
          </w:p>
        </w:tc>
      </w:tr>
      <w:tr w:rsidR="005E0B1F" w:rsidRPr="006F34F7" w14:paraId="4099EAD3"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4894EB6"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9D5BE2" w14:textId="1A9255F5" w:rsidR="005E0B1F" w:rsidRPr="006F34F7" w:rsidRDefault="005E0B1F" w:rsidP="006F34F7">
            <w:pPr>
              <w:spacing w:line="276" w:lineRule="auto"/>
              <w:rPr>
                <w:rFonts w:ascii="Verdana" w:hAnsi="Verdana"/>
                <w:sz w:val="18"/>
                <w:szCs w:val="18"/>
              </w:rPr>
            </w:pPr>
            <w:r w:rsidRPr="006F34F7">
              <w:rPr>
                <w:rFonts w:ascii="Verdana" w:hAnsi="Verdana"/>
                <w:sz w:val="18"/>
                <w:szCs w:val="18"/>
              </w:rPr>
              <w:t>Oprogramowanie umożliwia</w:t>
            </w:r>
            <w:r w:rsidR="00AE6BEC">
              <w:rPr>
                <w:rFonts w:ascii="Verdana" w:hAnsi="Verdana"/>
                <w:sz w:val="18"/>
                <w:szCs w:val="18"/>
              </w:rPr>
              <w:t>jące</w:t>
            </w:r>
            <w:r w:rsidRPr="006F34F7">
              <w:rPr>
                <w:rFonts w:ascii="Verdana" w:hAnsi="Verdana"/>
                <w:sz w:val="18"/>
                <w:szCs w:val="18"/>
              </w:rPr>
              <w:t xml:space="preserve"> prezentację danych w czasie rzeczywistym podczas analizy</w:t>
            </w:r>
          </w:p>
        </w:tc>
        <w:tc>
          <w:tcPr>
            <w:tcW w:w="1417" w:type="dxa"/>
            <w:tcBorders>
              <w:top w:val="single" w:sz="6" w:space="0" w:color="auto"/>
              <w:left w:val="single" w:sz="6" w:space="0" w:color="auto"/>
              <w:bottom w:val="single" w:sz="6" w:space="0" w:color="auto"/>
              <w:right w:val="single" w:sz="6" w:space="0" w:color="auto"/>
            </w:tcBorders>
            <w:vAlign w:val="center"/>
          </w:tcPr>
          <w:p w14:paraId="09DAB6AF" w14:textId="0C3AD17B" w:rsidR="005E0B1F" w:rsidRPr="006F34F7" w:rsidRDefault="00BA4448"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69F194A" w14:textId="77777777" w:rsidR="005E0B1F" w:rsidRPr="006F34F7" w:rsidRDefault="005E0B1F" w:rsidP="006F34F7">
            <w:pPr>
              <w:spacing w:line="276" w:lineRule="auto"/>
              <w:rPr>
                <w:rFonts w:ascii="Verdana" w:hAnsi="Verdana"/>
                <w:sz w:val="18"/>
                <w:szCs w:val="18"/>
              </w:rPr>
            </w:pPr>
          </w:p>
        </w:tc>
      </w:tr>
      <w:tr w:rsidR="005E0B1F" w:rsidRPr="006F34F7" w14:paraId="2891AF52"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D1C25B9"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E009D0" w14:textId="1CCB068F" w:rsidR="005E0B1F" w:rsidRPr="006F34F7" w:rsidRDefault="005E0B1F" w:rsidP="006F34F7">
            <w:pPr>
              <w:spacing w:line="276" w:lineRule="auto"/>
              <w:rPr>
                <w:rFonts w:ascii="Verdana" w:hAnsi="Verdana"/>
                <w:sz w:val="18"/>
                <w:szCs w:val="18"/>
              </w:rPr>
            </w:pPr>
            <w:r w:rsidRPr="00DF1C1B">
              <w:rPr>
                <w:rFonts w:ascii="Verdana" w:hAnsi="Verdana"/>
                <w:color w:val="000000" w:themeColor="text1"/>
                <w:sz w:val="18"/>
                <w:szCs w:val="18"/>
              </w:rPr>
              <w:t>Zgodność oprogramowania z wymogami normy 21 CFR part 11</w:t>
            </w:r>
            <w:r w:rsidR="00AE6BEC" w:rsidRPr="00DF1C1B">
              <w:rPr>
                <w:rFonts w:ascii="Verdana" w:hAnsi="Verdana"/>
                <w:color w:val="000000" w:themeColor="text1"/>
                <w:sz w:val="18"/>
                <w:szCs w:val="18"/>
              </w:rPr>
              <w:t xml:space="preserve"> lub równoważnej</w:t>
            </w:r>
          </w:p>
        </w:tc>
        <w:tc>
          <w:tcPr>
            <w:tcW w:w="1417" w:type="dxa"/>
            <w:tcBorders>
              <w:top w:val="single" w:sz="6" w:space="0" w:color="auto"/>
              <w:left w:val="single" w:sz="6" w:space="0" w:color="auto"/>
              <w:bottom w:val="single" w:sz="6" w:space="0" w:color="auto"/>
              <w:right w:val="single" w:sz="6" w:space="0" w:color="auto"/>
            </w:tcBorders>
            <w:vAlign w:val="center"/>
          </w:tcPr>
          <w:p w14:paraId="5CE56812" w14:textId="478309D7" w:rsidR="005E0B1F" w:rsidRPr="006F34F7" w:rsidRDefault="00BA4448"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7D66FF3" w14:textId="77777777" w:rsidR="005E0B1F" w:rsidRPr="006F34F7" w:rsidRDefault="005E0B1F" w:rsidP="006F34F7">
            <w:pPr>
              <w:spacing w:line="276" w:lineRule="auto"/>
              <w:rPr>
                <w:rFonts w:ascii="Verdana" w:hAnsi="Verdana"/>
                <w:sz w:val="18"/>
                <w:szCs w:val="18"/>
              </w:rPr>
            </w:pPr>
          </w:p>
        </w:tc>
      </w:tr>
      <w:tr w:rsidR="005E0B1F" w:rsidRPr="006F34F7" w14:paraId="12D6C211"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89CD08B"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F93DE3" w14:textId="5C723739" w:rsidR="005E0B1F" w:rsidRPr="006F34F7" w:rsidRDefault="005E0B1F" w:rsidP="006F34F7">
            <w:pPr>
              <w:spacing w:line="276" w:lineRule="auto"/>
              <w:rPr>
                <w:rFonts w:ascii="Verdana" w:hAnsi="Verdana"/>
                <w:sz w:val="18"/>
                <w:szCs w:val="18"/>
              </w:rPr>
            </w:pPr>
            <w:r w:rsidRPr="006F34F7">
              <w:rPr>
                <w:rFonts w:ascii="Verdana" w:hAnsi="Verdana"/>
                <w:sz w:val="18"/>
                <w:szCs w:val="18"/>
              </w:rPr>
              <w:t xml:space="preserve">Oprogramowanie z dostępnymi przynajmniej 4 profilami użytkownika zabezpieczonymi hasłem: administrator - do zarządzania i zmiany ustawień, podstawowy – wykorzystujący zdefiniowane ustawienia, zaawansowany – dla użytkowników korzystających z zaawansowanych funkcji </w:t>
            </w:r>
            <w:r w:rsidRPr="006F34F7">
              <w:rPr>
                <w:rFonts w:ascii="Verdana" w:hAnsi="Verdana"/>
                <w:sz w:val="18"/>
                <w:szCs w:val="18"/>
              </w:rPr>
              <w:lastRenderedPageBreak/>
              <w:t>oprogramowania oraz profil analizy rutynowe – dla większej liczby użytkowników wykonujących dużą liczbę analiz rutynowo</w:t>
            </w:r>
          </w:p>
        </w:tc>
        <w:tc>
          <w:tcPr>
            <w:tcW w:w="1417" w:type="dxa"/>
            <w:tcBorders>
              <w:top w:val="single" w:sz="6" w:space="0" w:color="auto"/>
              <w:left w:val="single" w:sz="6" w:space="0" w:color="auto"/>
              <w:bottom w:val="single" w:sz="6" w:space="0" w:color="auto"/>
              <w:right w:val="single" w:sz="6" w:space="0" w:color="auto"/>
            </w:tcBorders>
            <w:vAlign w:val="center"/>
          </w:tcPr>
          <w:p w14:paraId="4EC7FBB0" w14:textId="091D52C1" w:rsidR="005E0B1F" w:rsidRPr="006F34F7" w:rsidRDefault="00BA4448" w:rsidP="006F34F7">
            <w:pPr>
              <w:spacing w:line="276" w:lineRule="auto"/>
              <w:rPr>
                <w:rFonts w:ascii="Verdana" w:hAnsi="Verdana"/>
                <w:sz w:val="18"/>
                <w:szCs w:val="18"/>
              </w:rPr>
            </w:pPr>
            <w:r w:rsidRPr="006F34F7">
              <w:rPr>
                <w:rFonts w:ascii="Verdana" w:hAnsi="Verdana"/>
                <w:sz w:val="18"/>
                <w:szCs w:val="18"/>
              </w:rPr>
              <w:lastRenderedPageBreak/>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90F810D" w14:textId="77777777" w:rsidR="005E0B1F" w:rsidRPr="006F34F7" w:rsidRDefault="005E0B1F" w:rsidP="006F34F7">
            <w:pPr>
              <w:spacing w:line="276" w:lineRule="auto"/>
              <w:rPr>
                <w:rFonts w:ascii="Verdana" w:hAnsi="Verdana"/>
                <w:sz w:val="18"/>
                <w:szCs w:val="18"/>
              </w:rPr>
            </w:pPr>
          </w:p>
        </w:tc>
      </w:tr>
      <w:tr w:rsidR="005E0B1F" w:rsidRPr="006F34F7" w14:paraId="5C7B963A"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E98175B"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C4F69F" w14:textId="24BD77AD" w:rsidR="005E0B1F" w:rsidRPr="006F34F7" w:rsidRDefault="005E0B1F" w:rsidP="006F34F7">
            <w:pPr>
              <w:spacing w:line="276" w:lineRule="auto"/>
              <w:rPr>
                <w:rFonts w:ascii="Verdana" w:hAnsi="Verdana"/>
                <w:sz w:val="18"/>
                <w:szCs w:val="18"/>
              </w:rPr>
            </w:pPr>
            <w:r w:rsidRPr="006F34F7">
              <w:rPr>
                <w:rFonts w:ascii="Verdana" w:hAnsi="Verdana"/>
                <w:sz w:val="18"/>
                <w:szCs w:val="18"/>
              </w:rPr>
              <w:t>Prezentacja wyników analiz w postaci pojedynczego elektroforegramu, listy elektroforegramów, widoku nałożonych na siebie danych, widoku żelu oraz tabeli zawierającej przynajmniej 17 różnych parametrów</w:t>
            </w:r>
          </w:p>
        </w:tc>
        <w:tc>
          <w:tcPr>
            <w:tcW w:w="1417" w:type="dxa"/>
            <w:tcBorders>
              <w:top w:val="single" w:sz="6" w:space="0" w:color="auto"/>
              <w:left w:val="single" w:sz="6" w:space="0" w:color="auto"/>
              <w:bottom w:val="single" w:sz="6" w:space="0" w:color="auto"/>
              <w:right w:val="single" w:sz="6" w:space="0" w:color="auto"/>
            </w:tcBorders>
            <w:vAlign w:val="center"/>
          </w:tcPr>
          <w:p w14:paraId="1E35EF35" w14:textId="44FC5AD4" w:rsidR="005E0B1F" w:rsidRPr="006F34F7" w:rsidRDefault="00BA4448"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62675A2" w14:textId="77777777" w:rsidR="005E0B1F" w:rsidRPr="006F34F7" w:rsidRDefault="005E0B1F" w:rsidP="006F34F7">
            <w:pPr>
              <w:spacing w:line="276" w:lineRule="auto"/>
              <w:rPr>
                <w:rFonts w:ascii="Verdana" w:hAnsi="Verdana"/>
                <w:sz w:val="18"/>
                <w:szCs w:val="18"/>
              </w:rPr>
            </w:pPr>
          </w:p>
        </w:tc>
      </w:tr>
      <w:tr w:rsidR="005E0B1F" w:rsidRPr="006F34F7" w14:paraId="77AA0744"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1FCB418"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695CBC5" w14:textId="76E65A9F" w:rsidR="005E0B1F" w:rsidRPr="006F34F7" w:rsidRDefault="005E0B1F" w:rsidP="006F34F7">
            <w:pPr>
              <w:spacing w:line="276" w:lineRule="auto"/>
              <w:rPr>
                <w:rFonts w:ascii="Verdana" w:hAnsi="Verdana"/>
                <w:sz w:val="18"/>
                <w:szCs w:val="18"/>
              </w:rPr>
            </w:pPr>
            <w:r w:rsidRPr="006F34F7">
              <w:rPr>
                <w:rFonts w:ascii="Verdana" w:hAnsi="Verdana"/>
                <w:sz w:val="18"/>
                <w:szCs w:val="18"/>
              </w:rPr>
              <w:t>Zasilanie systemu oraz komputera - 230V/50 Hz</w:t>
            </w:r>
          </w:p>
        </w:tc>
        <w:tc>
          <w:tcPr>
            <w:tcW w:w="1417" w:type="dxa"/>
            <w:tcBorders>
              <w:top w:val="single" w:sz="6" w:space="0" w:color="auto"/>
              <w:left w:val="single" w:sz="6" w:space="0" w:color="auto"/>
              <w:bottom w:val="single" w:sz="6" w:space="0" w:color="auto"/>
              <w:right w:val="single" w:sz="6" w:space="0" w:color="auto"/>
            </w:tcBorders>
            <w:vAlign w:val="center"/>
          </w:tcPr>
          <w:p w14:paraId="7BB7103E" w14:textId="73548B9A" w:rsidR="005E0B1F" w:rsidRPr="006F34F7" w:rsidRDefault="00BA4448"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8F705E5" w14:textId="77777777" w:rsidR="005E0B1F" w:rsidRPr="006F34F7" w:rsidRDefault="005E0B1F" w:rsidP="006F34F7">
            <w:pPr>
              <w:spacing w:line="276" w:lineRule="auto"/>
              <w:rPr>
                <w:rFonts w:ascii="Verdana" w:hAnsi="Verdana"/>
                <w:sz w:val="18"/>
                <w:szCs w:val="18"/>
              </w:rPr>
            </w:pPr>
          </w:p>
        </w:tc>
      </w:tr>
      <w:tr w:rsidR="005E0B1F" w:rsidRPr="006F34F7" w14:paraId="21FA6C29" w14:textId="77777777" w:rsidTr="00AF768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931FA29" w14:textId="77777777" w:rsidR="005E0B1F" w:rsidRPr="006F34F7" w:rsidRDefault="005E0B1F" w:rsidP="00E57477">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D56F8F8" w14:textId="7E2F88CF" w:rsidR="005E0B1F" w:rsidRPr="006F34F7" w:rsidRDefault="005E0B1F" w:rsidP="006F34F7">
            <w:pPr>
              <w:spacing w:line="276" w:lineRule="auto"/>
              <w:rPr>
                <w:rFonts w:ascii="Verdana" w:hAnsi="Verdana"/>
                <w:sz w:val="18"/>
                <w:szCs w:val="18"/>
              </w:rPr>
            </w:pPr>
            <w:r w:rsidRPr="006F34F7">
              <w:rPr>
                <w:rFonts w:ascii="Verdana" w:hAnsi="Verdana"/>
                <w:sz w:val="18"/>
                <w:szCs w:val="18"/>
              </w:rPr>
              <w:t>Dostęp telefoniczny i/lub e-mailowy do działu wspomagania aplikacyjnego</w:t>
            </w:r>
          </w:p>
        </w:tc>
        <w:tc>
          <w:tcPr>
            <w:tcW w:w="1417" w:type="dxa"/>
            <w:tcBorders>
              <w:top w:val="single" w:sz="6" w:space="0" w:color="auto"/>
              <w:left w:val="single" w:sz="6" w:space="0" w:color="auto"/>
              <w:bottom w:val="single" w:sz="6" w:space="0" w:color="auto"/>
              <w:right w:val="single" w:sz="6" w:space="0" w:color="auto"/>
            </w:tcBorders>
            <w:vAlign w:val="center"/>
          </w:tcPr>
          <w:p w14:paraId="4C9A2885" w14:textId="0D7C8849" w:rsidR="005E0B1F" w:rsidRPr="006F34F7" w:rsidRDefault="00BA4448"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1115BC5" w14:textId="77777777" w:rsidR="005E0B1F" w:rsidRPr="006F34F7" w:rsidRDefault="005E0B1F" w:rsidP="006F34F7">
            <w:pPr>
              <w:spacing w:line="276" w:lineRule="auto"/>
              <w:rPr>
                <w:rFonts w:ascii="Verdana" w:hAnsi="Verdana"/>
                <w:sz w:val="18"/>
                <w:szCs w:val="18"/>
              </w:rPr>
            </w:pPr>
          </w:p>
        </w:tc>
      </w:tr>
      <w:tr w:rsidR="00675AB9" w:rsidRPr="006F34F7" w14:paraId="4A49B95A" w14:textId="77777777" w:rsidTr="0090529D">
        <w:trPr>
          <w:trHeight w:val="709"/>
        </w:trPr>
        <w:tc>
          <w:tcPr>
            <w:tcW w:w="646" w:type="dxa"/>
            <w:tcBorders>
              <w:top w:val="single" w:sz="6" w:space="0" w:color="auto"/>
              <w:left w:val="single" w:sz="6" w:space="0" w:color="auto"/>
              <w:bottom w:val="single" w:sz="6" w:space="0" w:color="auto"/>
              <w:right w:val="single" w:sz="6" w:space="0" w:color="auto"/>
            </w:tcBorders>
            <w:shd w:val="clear" w:color="auto" w:fill="auto"/>
            <w:vAlign w:val="center"/>
          </w:tcPr>
          <w:p w14:paraId="016E1D9A" w14:textId="77777777" w:rsidR="00675AB9" w:rsidRPr="00675AB9" w:rsidRDefault="00675AB9" w:rsidP="00675AB9">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14:paraId="7872446E" w14:textId="336C148E" w:rsidR="00675AB9" w:rsidRPr="00675AB9" w:rsidRDefault="00675AB9" w:rsidP="00675AB9">
            <w:pPr>
              <w:spacing w:line="276" w:lineRule="auto"/>
              <w:rPr>
                <w:rFonts w:ascii="Verdana" w:hAnsi="Verdana"/>
                <w:sz w:val="18"/>
                <w:szCs w:val="18"/>
              </w:rPr>
            </w:pPr>
            <w:r w:rsidRPr="00DE141D">
              <w:rPr>
                <w:rFonts w:ascii="Verdana" w:hAnsi="Verdana"/>
                <w:sz w:val="18"/>
                <w:szCs w:val="18"/>
              </w:rPr>
              <w:t>Komputer</w:t>
            </w:r>
            <w:r w:rsidR="00DE141D" w:rsidRPr="00DE141D">
              <w:rPr>
                <w:rFonts w:ascii="Verdana" w:hAnsi="Verdana"/>
                <w:sz w:val="18"/>
                <w:szCs w:val="18"/>
              </w:rPr>
              <w:t>/</w:t>
            </w:r>
            <w:r w:rsidR="002F5E1E" w:rsidRPr="00DE141D">
              <w:rPr>
                <w:rFonts w:ascii="Verdana" w:hAnsi="Verdana"/>
                <w:sz w:val="18"/>
                <w:szCs w:val="18"/>
              </w:rPr>
              <w:t>laptop</w:t>
            </w:r>
            <w:r w:rsidRPr="00675AB9">
              <w:rPr>
                <w:rFonts w:ascii="Verdana" w:hAnsi="Verdana"/>
                <w:sz w:val="18"/>
                <w:szCs w:val="18"/>
              </w:rPr>
              <w:t xml:space="preserve"> o parametrach technicznych spełniających wymagania oprogramowania służącego do obsługi systemu (punkty 18, 19, 20 i 21) wraz z zainstalowanym oprogramowaniem</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2B82599" w14:textId="20E77A92" w:rsidR="00675AB9" w:rsidRPr="00675AB9" w:rsidRDefault="00675AB9" w:rsidP="00675AB9">
            <w:pPr>
              <w:spacing w:line="276" w:lineRule="auto"/>
              <w:rPr>
                <w:rFonts w:ascii="Verdana" w:hAnsi="Verdana"/>
                <w:sz w:val="18"/>
                <w:szCs w:val="18"/>
              </w:rPr>
            </w:pPr>
            <w:r w:rsidRPr="00675AB9">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auto"/>
            <w:vAlign w:val="center"/>
          </w:tcPr>
          <w:p w14:paraId="7D874AB3" w14:textId="77777777" w:rsidR="00675AB9" w:rsidRPr="006F34F7" w:rsidRDefault="00675AB9" w:rsidP="00675AB9">
            <w:pPr>
              <w:spacing w:line="276" w:lineRule="auto"/>
              <w:rPr>
                <w:rFonts w:ascii="Verdana" w:hAnsi="Verdana"/>
                <w:sz w:val="18"/>
                <w:szCs w:val="18"/>
              </w:rPr>
            </w:pPr>
          </w:p>
        </w:tc>
      </w:tr>
      <w:tr w:rsidR="00675AB9" w:rsidRPr="006F34F7" w14:paraId="7F4C42A7" w14:textId="77777777" w:rsidTr="00675AB9">
        <w:trPr>
          <w:trHeight w:val="709"/>
        </w:trPr>
        <w:tc>
          <w:tcPr>
            <w:tcW w:w="64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F33788" w14:textId="77777777" w:rsidR="00675AB9" w:rsidRPr="00675AB9" w:rsidRDefault="00675AB9" w:rsidP="00675AB9">
            <w:pPr>
              <w:numPr>
                <w:ilvl w:val="1"/>
                <w:numId w:val="3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A64A2E" w14:textId="6F731945" w:rsidR="00675AB9" w:rsidRPr="00675AB9" w:rsidRDefault="00675AB9" w:rsidP="00675AB9">
            <w:pPr>
              <w:spacing w:line="276" w:lineRule="auto"/>
              <w:rPr>
                <w:rFonts w:ascii="Verdana" w:hAnsi="Verdana"/>
                <w:sz w:val="18"/>
                <w:szCs w:val="18"/>
              </w:rPr>
            </w:pPr>
            <w:r w:rsidRPr="00675AB9">
              <w:rPr>
                <w:rFonts w:ascii="Verdana" w:hAnsi="Verdana"/>
                <w:sz w:val="18"/>
                <w:szCs w:val="18"/>
              </w:rPr>
              <w:t>Zestaw odczynników wystarczających na wykonanie analizy co najmniej 1200  próbek DNA o wielkości 15 bp–10 kb  z wysoką rozdzielczością.</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C787E3C" w14:textId="2D9D5591" w:rsidR="00675AB9" w:rsidRPr="00675AB9" w:rsidRDefault="00675AB9" w:rsidP="00675AB9">
            <w:pPr>
              <w:spacing w:line="276" w:lineRule="auto"/>
              <w:rPr>
                <w:rFonts w:ascii="Verdana" w:hAnsi="Verdana"/>
                <w:sz w:val="18"/>
                <w:szCs w:val="18"/>
              </w:rPr>
            </w:pPr>
            <w:r w:rsidRPr="00675AB9">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58F8E20" w14:textId="77777777" w:rsidR="00675AB9" w:rsidRPr="006F34F7" w:rsidRDefault="00675AB9" w:rsidP="00675AB9">
            <w:pPr>
              <w:spacing w:line="276" w:lineRule="auto"/>
              <w:rPr>
                <w:rFonts w:ascii="Verdana" w:hAnsi="Verdana"/>
                <w:sz w:val="18"/>
                <w:szCs w:val="18"/>
              </w:rPr>
            </w:pPr>
          </w:p>
        </w:tc>
      </w:tr>
    </w:tbl>
    <w:p w14:paraId="645E14E0" w14:textId="77777777" w:rsidR="00A22414" w:rsidRPr="006F34F7" w:rsidRDefault="00A22414" w:rsidP="006F34F7">
      <w:pPr>
        <w:spacing w:line="276" w:lineRule="auto"/>
        <w:rPr>
          <w:rFonts w:ascii="Verdana" w:hAnsi="Verdana"/>
          <w:noProof/>
          <w:sz w:val="18"/>
          <w:szCs w:val="18"/>
          <w:lang w:val="cs-CZ"/>
        </w:rPr>
      </w:pPr>
    </w:p>
    <w:p w14:paraId="046149B2" w14:textId="77777777" w:rsidR="00D77C79" w:rsidRPr="006F34F7" w:rsidRDefault="00A22414" w:rsidP="00E57477">
      <w:pPr>
        <w:pStyle w:val="Akapitzlist"/>
        <w:numPr>
          <w:ilvl w:val="0"/>
          <w:numId w:val="36"/>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2832875" w14:textId="2354EDAF" w:rsidR="00A22414" w:rsidRPr="006F34F7" w:rsidRDefault="00A22414" w:rsidP="00E57477">
      <w:pPr>
        <w:pStyle w:val="Akapitzlist"/>
        <w:numPr>
          <w:ilvl w:val="0"/>
          <w:numId w:val="36"/>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CB3DCDB" w14:textId="77777777" w:rsidR="00A22414" w:rsidRPr="006F34F7" w:rsidRDefault="00A22414" w:rsidP="006F34F7">
      <w:pPr>
        <w:spacing w:after="120" w:line="276" w:lineRule="auto"/>
        <w:ind w:left="709" w:hanging="425"/>
        <w:rPr>
          <w:rFonts w:ascii="Verdana" w:hAnsi="Verdana" w:cs="Calibri"/>
          <w:b/>
          <w:sz w:val="18"/>
          <w:szCs w:val="18"/>
          <w:lang w:val="cs-CZ" w:eastAsia="en-US"/>
        </w:rPr>
      </w:pPr>
    </w:p>
    <w:p w14:paraId="2B2C9AEC" w14:textId="77777777" w:rsidR="00A22414" w:rsidRPr="006F34F7" w:rsidRDefault="00A2241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69400FA5" w14:textId="77777777" w:rsidR="00A22414" w:rsidRPr="006F34F7" w:rsidRDefault="00A22414"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59A52AD2" w14:textId="77777777" w:rsidR="00A22414" w:rsidRPr="006F34F7" w:rsidRDefault="00A22414" w:rsidP="006F34F7">
      <w:pPr>
        <w:pStyle w:val="Nagwek3"/>
        <w:spacing w:line="276" w:lineRule="auto"/>
        <w:jc w:val="left"/>
        <w:rPr>
          <w:color w:val="auto"/>
        </w:rPr>
      </w:pPr>
    </w:p>
    <w:p w14:paraId="30689A20" w14:textId="77777777" w:rsidR="00A22414" w:rsidRPr="006F34F7" w:rsidRDefault="00A22414" w:rsidP="006F34F7">
      <w:pPr>
        <w:spacing w:line="276" w:lineRule="auto"/>
        <w:rPr>
          <w:rFonts w:ascii="Verdana" w:eastAsiaTheme="majorEastAsia" w:hAnsi="Verdana"/>
          <w:sz w:val="18"/>
          <w:szCs w:val="18"/>
        </w:rPr>
      </w:pPr>
    </w:p>
    <w:p w14:paraId="37ED7D51" w14:textId="77777777" w:rsidR="00A22414" w:rsidRPr="006F34F7" w:rsidRDefault="00A22414" w:rsidP="006F34F7">
      <w:pPr>
        <w:pStyle w:val="Nagwek3"/>
        <w:spacing w:line="276" w:lineRule="auto"/>
        <w:jc w:val="left"/>
        <w:rPr>
          <w:color w:val="auto"/>
        </w:rPr>
      </w:pPr>
    </w:p>
    <w:p w14:paraId="512EFF71" w14:textId="77777777" w:rsidR="00A22414" w:rsidRPr="006F34F7" w:rsidRDefault="00A22414" w:rsidP="006F34F7">
      <w:pPr>
        <w:spacing w:line="276" w:lineRule="auto"/>
        <w:rPr>
          <w:rFonts w:ascii="Verdana" w:hAnsi="Verdana"/>
        </w:rPr>
      </w:pPr>
    </w:p>
    <w:p w14:paraId="130A727D" w14:textId="77777777" w:rsidR="00A22414" w:rsidRPr="006F34F7" w:rsidRDefault="00A22414" w:rsidP="006F34F7">
      <w:pPr>
        <w:spacing w:line="276" w:lineRule="auto"/>
        <w:rPr>
          <w:rFonts w:ascii="Verdana" w:hAnsi="Verdana"/>
        </w:rPr>
      </w:pPr>
    </w:p>
    <w:p w14:paraId="3670687E" w14:textId="77777777" w:rsidR="00D235D2" w:rsidRPr="006F34F7" w:rsidRDefault="00D235D2" w:rsidP="006F34F7">
      <w:pPr>
        <w:spacing w:line="276" w:lineRule="auto"/>
        <w:rPr>
          <w:rFonts w:ascii="Verdana" w:hAnsi="Verdana"/>
        </w:rPr>
      </w:pPr>
    </w:p>
    <w:p w14:paraId="116579CD" w14:textId="77777777" w:rsidR="00D235D2" w:rsidRPr="006F34F7" w:rsidRDefault="00D235D2" w:rsidP="006F34F7">
      <w:pPr>
        <w:spacing w:line="276" w:lineRule="auto"/>
        <w:rPr>
          <w:rFonts w:ascii="Verdana" w:hAnsi="Verdana"/>
        </w:rPr>
      </w:pPr>
    </w:p>
    <w:p w14:paraId="7CFE60A5" w14:textId="77777777" w:rsidR="00D235D2" w:rsidRPr="006F34F7" w:rsidRDefault="00D235D2" w:rsidP="006F34F7">
      <w:pPr>
        <w:spacing w:line="276" w:lineRule="auto"/>
        <w:rPr>
          <w:rFonts w:ascii="Verdana" w:hAnsi="Verdana"/>
        </w:rPr>
      </w:pPr>
    </w:p>
    <w:p w14:paraId="45CE9C77" w14:textId="77777777" w:rsidR="00D235D2" w:rsidRPr="006F34F7" w:rsidRDefault="00D235D2" w:rsidP="006F34F7">
      <w:pPr>
        <w:spacing w:line="276" w:lineRule="auto"/>
        <w:rPr>
          <w:rFonts w:ascii="Verdana" w:hAnsi="Verdana"/>
        </w:rPr>
      </w:pPr>
    </w:p>
    <w:p w14:paraId="22556B42" w14:textId="77777777" w:rsidR="00D235D2" w:rsidRPr="006F34F7" w:rsidRDefault="00D235D2" w:rsidP="006F34F7">
      <w:pPr>
        <w:spacing w:line="276" w:lineRule="auto"/>
        <w:rPr>
          <w:rFonts w:ascii="Verdana" w:hAnsi="Verdana"/>
        </w:rPr>
      </w:pPr>
    </w:p>
    <w:p w14:paraId="42007747" w14:textId="77777777" w:rsidR="00D235D2" w:rsidRPr="006F34F7" w:rsidRDefault="00D235D2" w:rsidP="006F34F7">
      <w:pPr>
        <w:spacing w:line="276" w:lineRule="auto"/>
        <w:rPr>
          <w:rFonts w:ascii="Verdana" w:hAnsi="Verdana"/>
        </w:rPr>
      </w:pPr>
    </w:p>
    <w:p w14:paraId="26ECB064" w14:textId="77777777" w:rsidR="00D235D2" w:rsidRPr="006F34F7" w:rsidRDefault="00D235D2" w:rsidP="006F34F7">
      <w:pPr>
        <w:spacing w:line="276" w:lineRule="auto"/>
        <w:rPr>
          <w:rFonts w:ascii="Verdana" w:hAnsi="Verdana"/>
        </w:rPr>
      </w:pPr>
    </w:p>
    <w:p w14:paraId="6137BEBF" w14:textId="77777777" w:rsidR="00D235D2" w:rsidRPr="006F34F7" w:rsidRDefault="00D235D2" w:rsidP="006F34F7">
      <w:pPr>
        <w:spacing w:line="276" w:lineRule="auto"/>
        <w:rPr>
          <w:rFonts w:ascii="Verdana" w:hAnsi="Verdana"/>
        </w:rPr>
      </w:pPr>
    </w:p>
    <w:p w14:paraId="329D9E19" w14:textId="77777777" w:rsidR="00D235D2" w:rsidRPr="006F34F7" w:rsidRDefault="00D235D2" w:rsidP="006F34F7">
      <w:pPr>
        <w:spacing w:line="276" w:lineRule="auto"/>
        <w:rPr>
          <w:rFonts w:ascii="Verdana" w:hAnsi="Verdana"/>
        </w:rPr>
      </w:pPr>
    </w:p>
    <w:p w14:paraId="63C6F075" w14:textId="77777777" w:rsidR="00D235D2" w:rsidRPr="006F34F7" w:rsidRDefault="00D235D2" w:rsidP="006F34F7">
      <w:pPr>
        <w:spacing w:line="276" w:lineRule="auto"/>
        <w:rPr>
          <w:rFonts w:ascii="Verdana" w:hAnsi="Verdana"/>
        </w:rPr>
      </w:pPr>
    </w:p>
    <w:p w14:paraId="6203AE5D" w14:textId="77777777" w:rsidR="00D235D2" w:rsidRPr="006F34F7" w:rsidRDefault="00D235D2" w:rsidP="006F34F7">
      <w:pPr>
        <w:spacing w:line="276" w:lineRule="auto"/>
        <w:rPr>
          <w:rFonts w:ascii="Verdana" w:hAnsi="Verdana"/>
        </w:rPr>
      </w:pPr>
    </w:p>
    <w:p w14:paraId="42451B46" w14:textId="77777777" w:rsidR="00D235D2" w:rsidRPr="006F34F7" w:rsidRDefault="00D235D2" w:rsidP="006F34F7">
      <w:pPr>
        <w:spacing w:line="276" w:lineRule="auto"/>
        <w:rPr>
          <w:rFonts w:ascii="Verdana" w:hAnsi="Verdana"/>
        </w:rPr>
      </w:pPr>
    </w:p>
    <w:p w14:paraId="79A96089" w14:textId="138B6201" w:rsidR="00D235D2" w:rsidRPr="006F34F7" w:rsidRDefault="00D235D2" w:rsidP="006F34F7">
      <w:pPr>
        <w:pStyle w:val="Nagwek3"/>
        <w:spacing w:line="276" w:lineRule="auto"/>
        <w:rPr>
          <w:rFonts w:eastAsiaTheme="majorEastAsia"/>
          <w:color w:val="auto"/>
        </w:rPr>
      </w:pPr>
      <w:r w:rsidRPr="006F34F7">
        <w:rPr>
          <w:rFonts w:eastAsiaTheme="majorEastAsia"/>
          <w:color w:val="auto"/>
        </w:rPr>
        <w:lastRenderedPageBreak/>
        <w:t>Załącznik nr 1 do Siwz Część 4</w:t>
      </w:r>
    </w:p>
    <w:p w14:paraId="71E95802"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1FE248D4"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710A97C"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6542C3ED" w14:textId="337360D1"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4</w:t>
      </w:r>
    </w:p>
    <w:p w14:paraId="72826664" w14:textId="73353D6A" w:rsidR="00D235D2" w:rsidRPr="006F34F7" w:rsidRDefault="00B20321" w:rsidP="006F34F7">
      <w:pPr>
        <w:spacing w:line="276" w:lineRule="auto"/>
        <w:jc w:val="both"/>
        <w:rPr>
          <w:rFonts w:ascii="Verdana" w:hAnsi="Verdana" w:cs="Arial"/>
          <w:bCs/>
          <w:sz w:val="18"/>
          <w:szCs w:val="18"/>
        </w:rPr>
      </w:pPr>
      <w:r w:rsidRPr="006F34F7">
        <w:rPr>
          <w:rFonts w:ascii="Verdana" w:hAnsi="Verdana" w:cs="Arial"/>
          <w:sz w:val="18"/>
          <w:szCs w:val="18"/>
        </w:rPr>
        <w:t xml:space="preserve">Generator radiografii bezpośredniej na potrzeby Katedry i Zakładu Medycyny Sądowej </w:t>
      </w:r>
      <w:r w:rsidRPr="006F34F7">
        <w:rPr>
          <w:rFonts w:ascii="Verdana" w:hAnsi="Verdana" w:cs="Arial"/>
          <w:bCs/>
          <w:sz w:val="18"/>
          <w:szCs w:val="18"/>
        </w:rPr>
        <w:t>Uniwersytetu Medycznego we Wrocławiu.</w:t>
      </w:r>
    </w:p>
    <w:p w14:paraId="00BAFCE4" w14:textId="77777777" w:rsidR="00B20321" w:rsidRPr="006F34F7" w:rsidRDefault="00B20321" w:rsidP="006F34F7">
      <w:pPr>
        <w:spacing w:line="276" w:lineRule="auto"/>
        <w:jc w:val="both"/>
        <w:rPr>
          <w:rFonts w:ascii="Verdana" w:hAnsi="Verdana" w:cs="Arial"/>
          <w:sz w:val="18"/>
          <w:szCs w:val="18"/>
        </w:rPr>
      </w:pPr>
    </w:p>
    <w:p w14:paraId="0F9EFBD9"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61306E80" w14:textId="77777777" w:rsidR="00D235D2" w:rsidRPr="006F34F7" w:rsidRDefault="00D235D2" w:rsidP="006F34F7">
      <w:pPr>
        <w:spacing w:line="276" w:lineRule="auto"/>
        <w:rPr>
          <w:rFonts w:ascii="Verdana" w:hAnsi="Verdana"/>
          <w:sz w:val="18"/>
          <w:szCs w:val="18"/>
        </w:rPr>
      </w:pPr>
    </w:p>
    <w:p w14:paraId="1A0C06F5"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5A73B267" w14:textId="77777777" w:rsidR="00D235D2" w:rsidRPr="006F34F7" w:rsidRDefault="00D235D2" w:rsidP="006F34F7">
      <w:pPr>
        <w:spacing w:line="276" w:lineRule="auto"/>
        <w:rPr>
          <w:rFonts w:ascii="Verdana" w:hAnsi="Verdana"/>
          <w:iCs/>
          <w:sz w:val="18"/>
          <w:szCs w:val="18"/>
        </w:rPr>
      </w:pPr>
    </w:p>
    <w:p w14:paraId="23900B9C"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681A329E" w14:textId="77777777" w:rsidR="00D235D2" w:rsidRPr="006F34F7" w:rsidRDefault="00D235D2" w:rsidP="006F34F7">
      <w:pPr>
        <w:spacing w:line="276" w:lineRule="auto"/>
        <w:rPr>
          <w:rFonts w:ascii="Verdana" w:hAnsi="Verdana"/>
          <w:iCs/>
          <w:sz w:val="18"/>
          <w:szCs w:val="18"/>
        </w:rPr>
      </w:pPr>
    </w:p>
    <w:p w14:paraId="5014B429"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45505DCA" w14:textId="77777777" w:rsidR="00D235D2" w:rsidRPr="006F34F7" w:rsidRDefault="00D235D2" w:rsidP="006F34F7">
      <w:pPr>
        <w:spacing w:line="276" w:lineRule="auto"/>
        <w:jc w:val="both"/>
        <w:rPr>
          <w:rFonts w:ascii="Verdana" w:hAnsi="Verdana"/>
          <w:iCs/>
          <w:sz w:val="18"/>
          <w:szCs w:val="18"/>
        </w:rPr>
      </w:pPr>
    </w:p>
    <w:p w14:paraId="372AE081"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02F391B4" w14:textId="77777777" w:rsidR="00D235D2" w:rsidRPr="006F34F7" w:rsidRDefault="00D235D2" w:rsidP="006F34F7">
      <w:pPr>
        <w:spacing w:line="276" w:lineRule="auto"/>
        <w:rPr>
          <w:rFonts w:ascii="Verdana" w:hAnsi="Verdana"/>
          <w:iCs/>
          <w:sz w:val="18"/>
          <w:szCs w:val="18"/>
        </w:rPr>
      </w:pPr>
    </w:p>
    <w:p w14:paraId="55295BE3"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2EB707D5" w14:textId="77777777" w:rsidR="00D235D2" w:rsidRPr="006F34F7" w:rsidRDefault="00D235D2" w:rsidP="006F34F7">
      <w:pPr>
        <w:spacing w:line="276" w:lineRule="auto"/>
        <w:jc w:val="both"/>
        <w:rPr>
          <w:rFonts w:ascii="Verdana" w:hAnsi="Verdana"/>
          <w:iCs/>
          <w:sz w:val="18"/>
          <w:szCs w:val="18"/>
          <w:lang w:val="de-DE"/>
        </w:rPr>
      </w:pPr>
    </w:p>
    <w:p w14:paraId="3EB4443B"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Regon ….....................................   </w:t>
      </w:r>
    </w:p>
    <w:p w14:paraId="24AA5AB6" w14:textId="77777777" w:rsidR="00D235D2" w:rsidRPr="006F34F7" w:rsidRDefault="00D235D2" w:rsidP="006F34F7">
      <w:pPr>
        <w:spacing w:line="276" w:lineRule="auto"/>
        <w:contextualSpacing/>
        <w:rPr>
          <w:rFonts w:ascii="Verdana" w:hAnsi="Verdana"/>
          <w:iCs/>
          <w:sz w:val="18"/>
          <w:szCs w:val="18"/>
          <w:lang w:val="de-DE"/>
        </w:rPr>
      </w:pPr>
    </w:p>
    <w:p w14:paraId="3666B256"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1CD46C41" w14:textId="77777777" w:rsidR="00D235D2" w:rsidRPr="006F34F7" w:rsidRDefault="00D235D2" w:rsidP="006F34F7">
      <w:pPr>
        <w:spacing w:line="276" w:lineRule="auto"/>
        <w:jc w:val="both"/>
        <w:rPr>
          <w:rFonts w:ascii="Verdana" w:hAnsi="Verdana"/>
          <w:b/>
          <w:bCs/>
          <w:sz w:val="18"/>
          <w:szCs w:val="18"/>
        </w:rPr>
      </w:pPr>
    </w:p>
    <w:p w14:paraId="1C49B961" w14:textId="77777777" w:rsidR="00D235D2" w:rsidRPr="006F34F7" w:rsidRDefault="00D235D2" w:rsidP="00E57477">
      <w:pPr>
        <w:numPr>
          <w:ilvl w:val="0"/>
          <w:numId w:val="38"/>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D235D2" w:rsidRPr="006F34F7" w14:paraId="720BE546" w14:textId="77777777" w:rsidTr="00EC1445">
        <w:trPr>
          <w:cantSplit/>
          <w:trHeight w:hRule="exact" w:val="773"/>
          <w:jc w:val="center"/>
        </w:trPr>
        <w:tc>
          <w:tcPr>
            <w:tcW w:w="361" w:type="pct"/>
            <w:tcBorders>
              <w:top w:val="single" w:sz="12" w:space="0" w:color="000000"/>
              <w:left w:val="single" w:sz="12" w:space="0" w:color="000000"/>
              <w:bottom w:val="single" w:sz="12" w:space="0" w:color="000000"/>
            </w:tcBorders>
          </w:tcPr>
          <w:p w14:paraId="535987D1" w14:textId="77777777" w:rsidR="00D235D2" w:rsidRPr="006F34F7" w:rsidRDefault="00D235D2"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2CBC4501" w14:textId="77777777" w:rsidR="00D235D2" w:rsidRPr="006F34F7" w:rsidRDefault="00D235D2"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4DAFF64D" w14:textId="77777777" w:rsidR="00D235D2" w:rsidRPr="006F34F7" w:rsidRDefault="00D235D2"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7288D7FD"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06D2F3F5" w14:textId="77777777" w:rsidR="00D235D2" w:rsidRPr="006F34F7" w:rsidRDefault="00D235D2" w:rsidP="006F34F7">
            <w:pPr>
              <w:snapToGrid w:val="0"/>
              <w:spacing w:line="276" w:lineRule="auto"/>
              <w:jc w:val="center"/>
              <w:rPr>
                <w:rFonts w:ascii="Verdana" w:hAnsi="Verdana"/>
                <w:sz w:val="16"/>
                <w:szCs w:val="16"/>
              </w:rPr>
            </w:pPr>
          </w:p>
          <w:p w14:paraId="65E5B8F8" w14:textId="77777777" w:rsidR="00D235D2" w:rsidRPr="006F34F7" w:rsidRDefault="00D235D2" w:rsidP="006F34F7">
            <w:pPr>
              <w:snapToGrid w:val="0"/>
              <w:spacing w:line="276" w:lineRule="auto"/>
              <w:rPr>
                <w:rFonts w:ascii="Verdana" w:hAnsi="Verdana"/>
                <w:i/>
                <w:sz w:val="16"/>
                <w:szCs w:val="16"/>
              </w:rPr>
            </w:pPr>
          </w:p>
          <w:p w14:paraId="38F6006C" w14:textId="77777777" w:rsidR="00D235D2" w:rsidRPr="006F34F7" w:rsidRDefault="00D235D2"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507B1284"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VAT</w:t>
            </w:r>
          </w:p>
          <w:p w14:paraId="1C821F48"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46F6D204" w14:textId="77777777" w:rsidR="00D235D2" w:rsidRPr="006F34F7" w:rsidRDefault="00D235D2"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05E3BA8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0C775CB5" w14:textId="77777777" w:rsidR="00D235D2" w:rsidRPr="006F34F7" w:rsidRDefault="00D235D2" w:rsidP="006F34F7">
            <w:pPr>
              <w:snapToGrid w:val="0"/>
              <w:spacing w:line="276" w:lineRule="auto"/>
              <w:jc w:val="center"/>
              <w:rPr>
                <w:rFonts w:ascii="Verdana" w:hAnsi="Verdana"/>
                <w:i/>
                <w:sz w:val="16"/>
                <w:szCs w:val="16"/>
              </w:rPr>
            </w:pPr>
          </w:p>
          <w:p w14:paraId="5A2C3DCE" w14:textId="77777777" w:rsidR="00D235D2" w:rsidRPr="006F34F7" w:rsidRDefault="00D235D2" w:rsidP="006F34F7">
            <w:pPr>
              <w:snapToGrid w:val="0"/>
              <w:spacing w:line="276" w:lineRule="auto"/>
              <w:jc w:val="center"/>
              <w:rPr>
                <w:rFonts w:ascii="Verdana" w:hAnsi="Verdana"/>
                <w:i/>
                <w:sz w:val="16"/>
                <w:szCs w:val="16"/>
              </w:rPr>
            </w:pPr>
          </w:p>
          <w:p w14:paraId="6E4BEE8F" w14:textId="77777777" w:rsidR="00D235D2" w:rsidRPr="006F34F7" w:rsidRDefault="00D235D2" w:rsidP="006F34F7">
            <w:pPr>
              <w:snapToGrid w:val="0"/>
              <w:spacing w:line="276" w:lineRule="auto"/>
              <w:jc w:val="center"/>
              <w:rPr>
                <w:rFonts w:ascii="Verdana" w:hAnsi="Verdana"/>
                <w:sz w:val="16"/>
                <w:szCs w:val="16"/>
              </w:rPr>
            </w:pPr>
          </w:p>
        </w:tc>
      </w:tr>
      <w:tr w:rsidR="00D235D2" w:rsidRPr="006F34F7" w14:paraId="62439F8D" w14:textId="77777777" w:rsidTr="00EC1445">
        <w:trPr>
          <w:cantSplit/>
          <w:trHeight w:hRule="exact" w:val="321"/>
          <w:jc w:val="center"/>
        </w:trPr>
        <w:tc>
          <w:tcPr>
            <w:tcW w:w="361" w:type="pct"/>
            <w:tcBorders>
              <w:top w:val="single" w:sz="12" w:space="0" w:color="000000"/>
              <w:left w:val="single" w:sz="12" w:space="0" w:color="000000"/>
              <w:bottom w:val="single" w:sz="12" w:space="0" w:color="000000"/>
            </w:tcBorders>
          </w:tcPr>
          <w:p w14:paraId="4D679C0D"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ADA6EAC" w14:textId="77777777" w:rsidR="00D235D2" w:rsidRPr="006F34F7" w:rsidRDefault="00D235D2"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48D48F0E"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D80EC5F" w14:textId="77777777" w:rsidR="00D235D2" w:rsidRPr="006F34F7" w:rsidRDefault="00D235D2"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75F8BBA5"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D235D2" w:rsidRPr="006F34F7" w14:paraId="250F8D63" w14:textId="77777777" w:rsidTr="00EC1445">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574CD2BE" w14:textId="77777777" w:rsidR="00D235D2" w:rsidRPr="006F34F7" w:rsidRDefault="00D235D2" w:rsidP="00E57477">
            <w:pPr>
              <w:pStyle w:val="Akapitzlist"/>
              <w:numPr>
                <w:ilvl w:val="0"/>
                <w:numId w:val="39"/>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bottom w:val="single" w:sz="4" w:space="0" w:color="000000"/>
            </w:tcBorders>
            <w:vAlign w:val="center"/>
          </w:tcPr>
          <w:p w14:paraId="393D99CB" w14:textId="77777777" w:rsidR="00D235D2" w:rsidRPr="006F34F7" w:rsidRDefault="00D235D2" w:rsidP="006F34F7">
            <w:pPr>
              <w:spacing w:line="276" w:lineRule="auto"/>
              <w:ind w:right="44"/>
              <w:rPr>
                <w:rFonts w:ascii="Verdana" w:hAnsi="Verdana"/>
                <w:sz w:val="16"/>
                <w:szCs w:val="16"/>
              </w:rPr>
            </w:pPr>
          </w:p>
          <w:p w14:paraId="0B41C143" w14:textId="549063E8" w:rsidR="00D235D2" w:rsidRPr="006F34F7" w:rsidRDefault="00DC3444" w:rsidP="006F34F7">
            <w:pPr>
              <w:spacing w:line="276" w:lineRule="auto"/>
              <w:ind w:right="44"/>
              <w:rPr>
                <w:rFonts w:ascii="Verdana" w:hAnsi="Verdana" w:cs="Arial"/>
                <w:b/>
                <w:bCs/>
                <w:i/>
                <w:iCs/>
                <w:sz w:val="16"/>
                <w:szCs w:val="16"/>
              </w:rPr>
            </w:pPr>
            <w:r w:rsidRPr="006F34F7">
              <w:rPr>
                <w:rFonts w:ascii="Verdana" w:hAnsi="Verdana"/>
                <w:sz w:val="16"/>
                <w:szCs w:val="16"/>
              </w:rPr>
              <w:t xml:space="preserve">Generator radiografii bezpośredniej na potrzeby Katedry i Zakładu Medycyny Sądowej Uniwersytetu Medycznego we Wrocławiu. </w:t>
            </w:r>
            <w:r w:rsidR="00D235D2" w:rsidRPr="006F34F7">
              <w:rPr>
                <w:rFonts w:ascii="Verdana" w:hAnsi="Verdana" w:cs="Arial"/>
                <w:bCs/>
                <w:i/>
                <w:iCs/>
                <w:sz w:val="16"/>
                <w:szCs w:val="16"/>
              </w:rPr>
              <w:t>(zgodnie z opisem podanym w Arkuszu informacji technicznej, stanowiącym załącznik nr 2 do Siwz Część 4)</w:t>
            </w:r>
          </w:p>
          <w:p w14:paraId="749FE9E0" w14:textId="77777777" w:rsidR="00D235D2" w:rsidRPr="006F34F7" w:rsidRDefault="00D235D2"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35DC1B9B" w14:textId="77777777" w:rsidR="00D235D2" w:rsidRPr="006F34F7" w:rsidRDefault="00D235D2" w:rsidP="006F34F7">
            <w:pPr>
              <w:spacing w:line="276" w:lineRule="auto"/>
              <w:jc w:val="center"/>
              <w:rPr>
                <w:rFonts w:ascii="Verdana" w:hAnsi="Verdana"/>
                <w:sz w:val="16"/>
                <w:szCs w:val="16"/>
              </w:rPr>
            </w:pPr>
            <w:r w:rsidRPr="006F34F7">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581BCC12" w14:textId="77777777" w:rsidR="00D235D2" w:rsidRPr="006F34F7" w:rsidRDefault="00D235D2" w:rsidP="006F34F7">
            <w:pPr>
              <w:spacing w:line="276" w:lineRule="auto"/>
              <w:rPr>
                <w:rFonts w:ascii="Verdana" w:hAnsi="Verdana" w:cs="Arial"/>
                <w:sz w:val="16"/>
                <w:szCs w:val="16"/>
              </w:rPr>
            </w:pPr>
            <w:r w:rsidRPr="006F34F7">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3D70A24F"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21AE3598" w14:textId="77777777" w:rsidTr="00EC1445">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60AFDCE3" w14:textId="77777777" w:rsidR="00D235D2" w:rsidRPr="006F34F7" w:rsidRDefault="00D235D2" w:rsidP="00E57477">
            <w:pPr>
              <w:pStyle w:val="Akapitzlist"/>
              <w:numPr>
                <w:ilvl w:val="0"/>
                <w:numId w:val="39"/>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5B9ED12" w14:textId="77777777" w:rsidR="00D235D2" w:rsidRPr="006F34F7" w:rsidRDefault="00D235D2" w:rsidP="006F34F7">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58C8A800" w14:textId="77777777" w:rsidR="00D235D2" w:rsidRPr="006F34F7" w:rsidRDefault="00D235D2" w:rsidP="006F34F7">
            <w:pPr>
              <w:snapToGrid w:val="0"/>
              <w:spacing w:line="276" w:lineRule="auto"/>
              <w:jc w:val="right"/>
              <w:rPr>
                <w:rFonts w:ascii="Verdana" w:hAnsi="Verdana"/>
                <w:sz w:val="16"/>
                <w:szCs w:val="16"/>
              </w:rPr>
            </w:pPr>
          </w:p>
          <w:p w14:paraId="24E1E763" w14:textId="77777777" w:rsidR="00D235D2" w:rsidRPr="006F34F7" w:rsidRDefault="00D235D2" w:rsidP="006F34F7">
            <w:pPr>
              <w:snapToGrid w:val="0"/>
              <w:spacing w:line="276" w:lineRule="auto"/>
              <w:rPr>
                <w:rFonts w:ascii="Verdana" w:hAnsi="Verdana"/>
                <w:sz w:val="16"/>
                <w:szCs w:val="16"/>
              </w:rPr>
            </w:pPr>
          </w:p>
          <w:p w14:paraId="09767D3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0427BB7B"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34ACBCE" w14:textId="77777777" w:rsidR="00D235D2" w:rsidRPr="006F34F7" w:rsidRDefault="00D235D2" w:rsidP="00E57477">
            <w:pPr>
              <w:pStyle w:val="Akapitzlist"/>
              <w:numPr>
                <w:ilvl w:val="0"/>
                <w:numId w:val="39"/>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7797188" w14:textId="77777777" w:rsidR="00D235D2" w:rsidRPr="006F34F7" w:rsidRDefault="00D235D2"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6905441F" w14:textId="77777777" w:rsidR="00D235D2" w:rsidRPr="006F34F7" w:rsidRDefault="00D235D2" w:rsidP="006F34F7">
            <w:pPr>
              <w:snapToGrid w:val="0"/>
              <w:spacing w:before="120" w:after="120" w:line="276" w:lineRule="auto"/>
              <w:rPr>
                <w:rFonts w:ascii="Verdana" w:hAnsi="Verdana"/>
                <w:sz w:val="16"/>
                <w:szCs w:val="16"/>
              </w:rPr>
            </w:pPr>
          </w:p>
          <w:p w14:paraId="0A1351AD" w14:textId="77777777" w:rsidR="00D235D2" w:rsidRPr="006F34F7" w:rsidRDefault="00D235D2" w:rsidP="006F34F7">
            <w:pPr>
              <w:snapToGrid w:val="0"/>
              <w:spacing w:before="120" w:after="120" w:line="276" w:lineRule="auto"/>
              <w:jc w:val="center"/>
              <w:rPr>
                <w:rFonts w:ascii="Verdana" w:hAnsi="Verdana"/>
                <w:sz w:val="16"/>
                <w:szCs w:val="16"/>
              </w:rPr>
            </w:pPr>
          </w:p>
          <w:p w14:paraId="2231095B"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4E40A1AE" w14:textId="77777777" w:rsidR="00D235D2" w:rsidRPr="006F34F7" w:rsidRDefault="00D235D2" w:rsidP="006F34F7">
            <w:pPr>
              <w:snapToGrid w:val="0"/>
              <w:spacing w:before="120" w:after="120" w:line="276" w:lineRule="auto"/>
              <w:jc w:val="center"/>
              <w:rPr>
                <w:rFonts w:ascii="Verdana" w:hAnsi="Verdana"/>
                <w:sz w:val="16"/>
                <w:szCs w:val="16"/>
              </w:rPr>
            </w:pPr>
          </w:p>
          <w:p w14:paraId="20875DD7" w14:textId="77777777" w:rsidR="00D235D2" w:rsidRPr="006F34F7" w:rsidRDefault="00D235D2" w:rsidP="006F34F7">
            <w:pPr>
              <w:snapToGrid w:val="0"/>
              <w:spacing w:before="120" w:after="120" w:line="276" w:lineRule="auto"/>
              <w:rPr>
                <w:rFonts w:ascii="Verdana" w:hAnsi="Verdana"/>
                <w:sz w:val="16"/>
                <w:szCs w:val="16"/>
              </w:rPr>
            </w:pPr>
          </w:p>
        </w:tc>
      </w:tr>
      <w:tr w:rsidR="00D235D2" w:rsidRPr="006F34F7" w14:paraId="191149F6"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34FFDE8" w14:textId="77777777" w:rsidR="00D235D2" w:rsidRPr="006F34F7" w:rsidRDefault="00D235D2" w:rsidP="00E57477">
            <w:pPr>
              <w:pStyle w:val="Akapitzlist"/>
              <w:numPr>
                <w:ilvl w:val="0"/>
                <w:numId w:val="39"/>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2ECC64CE" w14:textId="0A20C3F7" w:rsidR="00D235D2" w:rsidRPr="006F34F7" w:rsidRDefault="00D235D2" w:rsidP="00AE6BEC">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w:t>
            </w:r>
            <w:r w:rsidR="00CA4089">
              <w:rPr>
                <w:rFonts w:ascii="Verdana" w:eastAsiaTheme="minorHAnsi" w:hAnsi="Verdana" w:cstheme="minorBidi"/>
                <w:sz w:val="16"/>
                <w:szCs w:val="16"/>
                <w:lang w:eastAsia="en-US"/>
              </w:rPr>
              <w:t xml:space="preserve"> 12 miesięcy, maksimum 36</w:t>
            </w:r>
            <w:r w:rsidR="00AE6BEC">
              <w:rPr>
                <w:rFonts w:ascii="Verdana" w:eastAsiaTheme="minorHAnsi" w:hAnsi="Verdana" w:cstheme="minorBidi"/>
                <w:sz w:val="16"/>
                <w:szCs w:val="16"/>
                <w:lang w:eastAsia="en-US"/>
              </w:rPr>
              <w:t xml:space="preserve"> miesiące</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7243FD2A" w14:textId="77777777" w:rsidR="00D235D2" w:rsidRPr="006F34F7" w:rsidRDefault="00D235D2" w:rsidP="006F34F7">
            <w:pPr>
              <w:snapToGrid w:val="0"/>
              <w:spacing w:before="120" w:after="120" w:line="276" w:lineRule="auto"/>
              <w:rPr>
                <w:rFonts w:ascii="Verdana" w:hAnsi="Verdana"/>
                <w:sz w:val="16"/>
                <w:szCs w:val="16"/>
              </w:rPr>
            </w:pPr>
          </w:p>
          <w:p w14:paraId="35542C4B" w14:textId="77777777" w:rsidR="00D235D2" w:rsidRPr="006F34F7" w:rsidRDefault="00D235D2" w:rsidP="006F34F7">
            <w:pPr>
              <w:snapToGrid w:val="0"/>
              <w:spacing w:before="120" w:after="120" w:line="276" w:lineRule="auto"/>
              <w:rPr>
                <w:rFonts w:ascii="Verdana" w:hAnsi="Verdana"/>
                <w:sz w:val="16"/>
                <w:szCs w:val="16"/>
              </w:rPr>
            </w:pPr>
          </w:p>
          <w:p w14:paraId="793412C8"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m-cy</w:t>
            </w:r>
          </w:p>
          <w:p w14:paraId="5DC1852E" w14:textId="77777777" w:rsidR="00D235D2" w:rsidRPr="006F34F7" w:rsidRDefault="00D235D2" w:rsidP="006F34F7">
            <w:pPr>
              <w:snapToGrid w:val="0"/>
              <w:spacing w:before="120" w:after="120" w:line="276" w:lineRule="auto"/>
              <w:rPr>
                <w:rFonts w:ascii="Verdana" w:hAnsi="Verdana"/>
                <w:sz w:val="16"/>
                <w:szCs w:val="16"/>
              </w:rPr>
            </w:pPr>
          </w:p>
          <w:p w14:paraId="641F1FBC" w14:textId="77777777" w:rsidR="00D235D2" w:rsidRPr="006F34F7" w:rsidRDefault="00D235D2" w:rsidP="006F34F7">
            <w:pPr>
              <w:snapToGrid w:val="0"/>
              <w:spacing w:before="120" w:after="120" w:line="276" w:lineRule="auto"/>
              <w:rPr>
                <w:rFonts w:ascii="Verdana" w:hAnsi="Verdana"/>
                <w:sz w:val="16"/>
                <w:szCs w:val="16"/>
              </w:rPr>
            </w:pPr>
          </w:p>
        </w:tc>
      </w:tr>
    </w:tbl>
    <w:p w14:paraId="474F33F7" w14:textId="77777777" w:rsidR="00D235D2" w:rsidRPr="006F34F7" w:rsidRDefault="00D235D2" w:rsidP="006F34F7">
      <w:pPr>
        <w:spacing w:line="276" w:lineRule="auto"/>
        <w:jc w:val="both"/>
        <w:rPr>
          <w:rFonts w:ascii="Verdana" w:hAnsi="Verdana"/>
          <w:bCs/>
          <w:sz w:val="20"/>
          <w:szCs w:val="20"/>
        </w:rPr>
      </w:pPr>
    </w:p>
    <w:p w14:paraId="44895D27" w14:textId="77777777" w:rsidR="00D235D2" w:rsidRPr="006F34F7" w:rsidRDefault="00D235D2" w:rsidP="00E57477">
      <w:pPr>
        <w:numPr>
          <w:ilvl w:val="0"/>
          <w:numId w:val="40"/>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Siwz i akceptuję jej postanowienia. </w:t>
      </w:r>
    </w:p>
    <w:p w14:paraId="64C77383" w14:textId="77777777" w:rsidR="00D235D2" w:rsidRPr="006F34F7" w:rsidRDefault="00D235D2" w:rsidP="00E57477">
      <w:pPr>
        <w:numPr>
          <w:ilvl w:val="0"/>
          <w:numId w:val="40"/>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   Oświadczam, że zapoznałem się z treścią Wzoru umowy i akceptuję jego postanowienia.</w:t>
      </w:r>
    </w:p>
    <w:p w14:paraId="52A75A55" w14:textId="77777777" w:rsidR="00D235D2" w:rsidRPr="006F34F7" w:rsidRDefault="00D235D2" w:rsidP="00E57477">
      <w:pPr>
        <w:numPr>
          <w:ilvl w:val="0"/>
          <w:numId w:val="40"/>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jestem związany niniejszą ofertą przez okres 30 dni od dnia upływu terminu składania ofert.</w:t>
      </w:r>
    </w:p>
    <w:p w14:paraId="79413E60" w14:textId="77777777" w:rsidR="00D235D2" w:rsidRPr="006F34F7" w:rsidRDefault="00D235D2" w:rsidP="00E57477">
      <w:pPr>
        <w:numPr>
          <w:ilvl w:val="0"/>
          <w:numId w:val="40"/>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Siwz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5702DE5D" w14:textId="77777777" w:rsidR="00D235D2" w:rsidRPr="006F34F7" w:rsidRDefault="00D235D2" w:rsidP="00E57477">
      <w:pPr>
        <w:numPr>
          <w:ilvl w:val="0"/>
          <w:numId w:val="40"/>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2419686F"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7DC82B35"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32E9C00" w14:textId="77777777" w:rsidR="00D235D2" w:rsidRPr="006F34F7" w:rsidRDefault="00D235D2" w:rsidP="00E57477">
      <w:pPr>
        <w:numPr>
          <w:ilvl w:val="0"/>
          <w:numId w:val="40"/>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E235656"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1D06DE99" w14:textId="77777777" w:rsidR="00023C69" w:rsidRDefault="00D235D2" w:rsidP="00023C69">
      <w:pPr>
        <w:numPr>
          <w:ilvl w:val="0"/>
          <w:numId w:val="40"/>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1292) jestem: </w:t>
      </w:r>
    </w:p>
    <w:p w14:paraId="66956EF5"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mikroprzedsiębiorcą ….........................</w:t>
      </w:r>
    </w:p>
    <w:p w14:paraId="34597348"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małym przedsiębiorcą ….......................</w:t>
      </w:r>
    </w:p>
    <w:p w14:paraId="38E74C17"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średnim przedsiębiorcą….......................</w:t>
      </w:r>
    </w:p>
    <w:p w14:paraId="60ED3C9D" w14:textId="1C5EDFBB" w:rsidR="00D235D2"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dużym przedsiębiorcą ….........................</w:t>
      </w:r>
    </w:p>
    <w:p w14:paraId="083B2E9A"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1777C12" w14:textId="77777777" w:rsidR="00D235D2" w:rsidRPr="006F34F7" w:rsidRDefault="00D235D2" w:rsidP="00E57477">
      <w:pPr>
        <w:numPr>
          <w:ilvl w:val="0"/>
          <w:numId w:val="40"/>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3FDFAC3C" w14:textId="77777777" w:rsidR="00D235D2" w:rsidRPr="006F34F7" w:rsidRDefault="00D235D2" w:rsidP="006F34F7">
      <w:pPr>
        <w:spacing w:after="60" w:line="276" w:lineRule="auto"/>
        <w:jc w:val="both"/>
        <w:rPr>
          <w:rFonts w:ascii="Verdana" w:hAnsi="Verdana"/>
          <w:sz w:val="18"/>
          <w:szCs w:val="18"/>
        </w:rPr>
      </w:pPr>
    </w:p>
    <w:p w14:paraId="02DF50A5" w14:textId="77777777" w:rsidR="00D235D2" w:rsidRDefault="00D235D2" w:rsidP="006F34F7">
      <w:pPr>
        <w:spacing w:after="60" w:line="276" w:lineRule="auto"/>
        <w:jc w:val="both"/>
        <w:rPr>
          <w:rFonts w:ascii="Verdana" w:hAnsi="Verdana"/>
          <w:sz w:val="18"/>
          <w:szCs w:val="18"/>
        </w:rPr>
      </w:pPr>
    </w:p>
    <w:p w14:paraId="65E7F33F" w14:textId="77777777" w:rsidR="00BF5AC0" w:rsidRDefault="00BF5AC0" w:rsidP="006F34F7">
      <w:pPr>
        <w:spacing w:after="60" w:line="276" w:lineRule="auto"/>
        <w:jc w:val="both"/>
        <w:rPr>
          <w:rFonts w:ascii="Verdana" w:hAnsi="Verdana"/>
          <w:sz w:val="18"/>
          <w:szCs w:val="18"/>
        </w:rPr>
      </w:pPr>
    </w:p>
    <w:p w14:paraId="0E6BA6B6" w14:textId="77777777" w:rsidR="00BF5AC0" w:rsidRDefault="00BF5AC0" w:rsidP="006F34F7">
      <w:pPr>
        <w:spacing w:after="60" w:line="276" w:lineRule="auto"/>
        <w:jc w:val="both"/>
        <w:rPr>
          <w:rFonts w:ascii="Verdana" w:hAnsi="Verdana"/>
          <w:sz w:val="18"/>
          <w:szCs w:val="18"/>
        </w:rPr>
      </w:pPr>
    </w:p>
    <w:p w14:paraId="52E73A08" w14:textId="77777777" w:rsidR="00BF5AC0" w:rsidRPr="006F34F7" w:rsidRDefault="00BF5AC0" w:rsidP="006F34F7">
      <w:pPr>
        <w:spacing w:after="60" w:line="276" w:lineRule="auto"/>
        <w:jc w:val="both"/>
        <w:rPr>
          <w:rFonts w:ascii="Verdana" w:hAnsi="Verdana"/>
          <w:sz w:val="18"/>
          <w:szCs w:val="18"/>
        </w:rPr>
      </w:pPr>
    </w:p>
    <w:p w14:paraId="4C256B0F"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5289033B" w14:textId="77777777" w:rsidR="00D235D2" w:rsidRPr="006F34F7" w:rsidRDefault="00D235D2" w:rsidP="006F34F7">
      <w:pPr>
        <w:spacing w:line="276" w:lineRule="auto"/>
        <w:rPr>
          <w:rFonts w:ascii="Verdana" w:hAnsi="Verdana"/>
        </w:rPr>
        <w:sectPr w:rsidR="00D235D2" w:rsidRPr="006F34F7" w:rsidSect="00022CAC">
          <w:headerReference w:type="default" r:id="rId20"/>
          <w:footerReference w:type="even" r:id="rId21"/>
          <w:footerReference w:type="default" r:id="rId22"/>
          <w:footerReference w:type="first" r:id="rId23"/>
          <w:pgSz w:w="11906" w:h="16838"/>
          <w:pgMar w:top="567" w:right="1417" w:bottom="1417" w:left="1417" w:header="708" w:footer="708" w:gutter="0"/>
          <w:cols w:space="708"/>
          <w:docGrid w:linePitch="360"/>
        </w:sectPr>
      </w:pPr>
    </w:p>
    <w:p w14:paraId="6D4DC4AC" w14:textId="542121E0"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Załącznik nr 2 do Siwz Część 4</w:t>
      </w:r>
    </w:p>
    <w:p w14:paraId="3A6C2E3B" w14:textId="77777777" w:rsidR="0044199C" w:rsidRDefault="0044199C" w:rsidP="006F34F7">
      <w:pPr>
        <w:spacing w:line="276" w:lineRule="auto"/>
        <w:jc w:val="center"/>
        <w:rPr>
          <w:rFonts w:ascii="Verdana" w:eastAsia="Calibri" w:hAnsi="Verdana"/>
          <w:b/>
          <w:noProof/>
          <w:lang w:val="cs-CZ"/>
        </w:rPr>
      </w:pPr>
    </w:p>
    <w:p w14:paraId="31C89F3C" w14:textId="77777777" w:rsidR="00D235D2" w:rsidRPr="006F34F7" w:rsidRDefault="00D235D2"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42F7306E"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8918AF9" w14:textId="77777777" w:rsidR="00D235D2" w:rsidRPr="006F34F7" w:rsidRDefault="00D235D2" w:rsidP="006F34F7">
      <w:pPr>
        <w:spacing w:line="276" w:lineRule="auto"/>
        <w:jc w:val="center"/>
        <w:rPr>
          <w:rFonts w:ascii="Verdana" w:eastAsia="Calibri" w:hAnsi="Verdana"/>
          <w:b/>
          <w:noProof/>
        </w:rPr>
      </w:pPr>
    </w:p>
    <w:p w14:paraId="028D6BEB" w14:textId="054748B6"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4</w:t>
      </w:r>
    </w:p>
    <w:p w14:paraId="0671DAC9" w14:textId="1F830AA2" w:rsidR="00D235D2" w:rsidRPr="006F34F7" w:rsidRDefault="001760E2" w:rsidP="006F34F7">
      <w:pPr>
        <w:spacing w:line="276" w:lineRule="auto"/>
        <w:ind w:right="-97"/>
        <w:jc w:val="both"/>
        <w:rPr>
          <w:rFonts w:ascii="Verdana" w:hAnsi="Verdana" w:cs="Arial"/>
          <w:sz w:val="18"/>
          <w:szCs w:val="18"/>
        </w:rPr>
      </w:pPr>
      <w:r w:rsidRPr="006F34F7">
        <w:rPr>
          <w:rFonts w:ascii="Verdana" w:hAnsi="Verdana" w:cs="Arial"/>
          <w:sz w:val="18"/>
          <w:szCs w:val="18"/>
        </w:rPr>
        <w:t xml:space="preserve">Generator radiografii bezpośredniej na potrzeby Katedry i Zakładu Medycyny Sądowej </w:t>
      </w:r>
      <w:r w:rsidRPr="006F34F7">
        <w:rPr>
          <w:rFonts w:ascii="Verdana" w:hAnsi="Verdana" w:cs="Arial"/>
          <w:bCs/>
          <w:sz w:val="18"/>
          <w:szCs w:val="18"/>
        </w:rPr>
        <w:t>Uniwersytetu Medycznego we Wrocławiu.</w:t>
      </w:r>
      <w:r w:rsidR="00D235D2" w:rsidRPr="006F34F7">
        <w:rPr>
          <w:rFonts w:ascii="Verdana" w:hAnsi="Verdana"/>
          <w:sz w:val="18"/>
          <w:szCs w:val="18"/>
        </w:rPr>
        <w:t xml:space="preserve"> </w:t>
      </w:r>
    </w:p>
    <w:p w14:paraId="58E2FE47" w14:textId="77777777" w:rsidR="00D235D2" w:rsidRPr="006F34F7" w:rsidRDefault="00D235D2" w:rsidP="006F34F7">
      <w:pPr>
        <w:spacing w:line="276" w:lineRule="auto"/>
        <w:ind w:left="709"/>
        <w:jc w:val="both"/>
        <w:rPr>
          <w:rFonts w:ascii="Verdana" w:hAnsi="Verdana" w:cs="Arial"/>
          <w:sz w:val="18"/>
          <w:szCs w:val="18"/>
        </w:rPr>
      </w:pPr>
    </w:p>
    <w:p w14:paraId="1741CF8A"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52C39EF3"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35B5A47F"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14747C46"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53D03EA1" w14:textId="77777777" w:rsidR="00D235D2" w:rsidRPr="006F34F7" w:rsidRDefault="00D235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235D2" w:rsidRPr="006F34F7" w14:paraId="4C6577AE" w14:textId="77777777" w:rsidTr="00EC1445">
        <w:tc>
          <w:tcPr>
            <w:tcW w:w="646" w:type="dxa"/>
            <w:tcBorders>
              <w:bottom w:val="single" w:sz="6" w:space="0" w:color="auto"/>
            </w:tcBorders>
            <w:shd w:val="clear" w:color="auto" w:fill="BDD6EE" w:themeFill="accent1" w:themeFillTint="66"/>
            <w:vAlign w:val="center"/>
          </w:tcPr>
          <w:p w14:paraId="76FF7EFA" w14:textId="77777777" w:rsidR="00D235D2" w:rsidRPr="006F34F7" w:rsidRDefault="00D235D2"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42B72A84" w14:textId="77777777" w:rsidR="00D235D2" w:rsidRPr="006F34F7" w:rsidRDefault="00D235D2"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07E6E0CC" w14:textId="77777777" w:rsidR="00D235D2" w:rsidRPr="006F34F7" w:rsidRDefault="00D235D2"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3F4AB997"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30BEBAA3"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200ABE75"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57394DAB"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372B12" w:rsidRPr="006F34F7" w14:paraId="021561BA" w14:textId="77777777" w:rsidTr="00BD5A93">
        <w:trPr>
          <w:trHeight w:val="561"/>
        </w:trPr>
        <w:tc>
          <w:tcPr>
            <w:tcW w:w="646" w:type="dxa"/>
            <w:vAlign w:val="center"/>
          </w:tcPr>
          <w:p w14:paraId="6BAD30E4" w14:textId="77777777" w:rsidR="00372B12" w:rsidRPr="006F34F7" w:rsidRDefault="00372B12" w:rsidP="00E57477">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397D22" w14:textId="569983A0" w:rsidR="00372B12" w:rsidRPr="00166B69" w:rsidRDefault="00372B12" w:rsidP="006F34F7">
            <w:pPr>
              <w:tabs>
                <w:tab w:val="left" w:pos="360"/>
              </w:tabs>
              <w:spacing w:line="276" w:lineRule="auto"/>
              <w:rPr>
                <w:rFonts w:ascii="Verdana" w:hAnsi="Verdana" w:cs="Tahoma"/>
                <w:color w:val="000000" w:themeColor="text1"/>
                <w:sz w:val="18"/>
                <w:szCs w:val="18"/>
              </w:rPr>
            </w:pPr>
            <w:r w:rsidRPr="00166B69">
              <w:rPr>
                <w:rStyle w:val="Pogrubienie"/>
                <w:rFonts w:ascii="Verdana" w:hAnsi="Verdana" w:cs="Arial"/>
                <w:b w:val="0"/>
                <w:color w:val="000000" w:themeColor="text1"/>
                <w:sz w:val="18"/>
                <w:szCs w:val="18"/>
              </w:rPr>
              <w:t xml:space="preserve">Waga: </w:t>
            </w:r>
            <w:r w:rsidR="00D96B79" w:rsidRPr="00166B69">
              <w:rPr>
                <w:rStyle w:val="Pogrubienie"/>
                <w:rFonts w:ascii="Verdana" w:hAnsi="Verdana" w:cs="Arial"/>
                <w:b w:val="0"/>
                <w:color w:val="000000" w:themeColor="text1"/>
                <w:sz w:val="18"/>
                <w:szCs w:val="18"/>
              </w:rPr>
              <w:t xml:space="preserve">max. </w:t>
            </w:r>
            <w:r w:rsidR="001B0DB8" w:rsidRPr="00166B69">
              <w:rPr>
                <w:rFonts w:ascii="Verdana" w:hAnsi="Verdana" w:cs="Arial"/>
                <w:color w:val="000000" w:themeColor="text1"/>
                <w:sz w:val="18"/>
                <w:szCs w:val="18"/>
              </w:rPr>
              <w:t>13 kg</w:t>
            </w:r>
          </w:p>
        </w:tc>
        <w:tc>
          <w:tcPr>
            <w:tcW w:w="1417" w:type="dxa"/>
            <w:vAlign w:val="center"/>
          </w:tcPr>
          <w:p w14:paraId="2E82672E" w14:textId="64E58372" w:rsidR="00372B12" w:rsidRPr="00166B69" w:rsidRDefault="00372B12" w:rsidP="006F34F7">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5BBD23DB" w14:textId="77777777" w:rsidR="00372B12" w:rsidRPr="006F34F7" w:rsidRDefault="00372B12" w:rsidP="006F34F7">
            <w:pPr>
              <w:spacing w:line="276" w:lineRule="auto"/>
              <w:rPr>
                <w:rFonts w:ascii="Verdana" w:hAnsi="Verdana"/>
                <w:sz w:val="18"/>
                <w:szCs w:val="18"/>
              </w:rPr>
            </w:pPr>
          </w:p>
        </w:tc>
      </w:tr>
      <w:tr w:rsidR="001B0DB8" w:rsidRPr="006F34F7" w14:paraId="6F3F5D38" w14:textId="77777777" w:rsidTr="00BD5A93">
        <w:trPr>
          <w:trHeight w:val="561"/>
        </w:trPr>
        <w:tc>
          <w:tcPr>
            <w:tcW w:w="646" w:type="dxa"/>
            <w:vAlign w:val="center"/>
          </w:tcPr>
          <w:p w14:paraId="2B0BF464" w14:textId="77777777" w:rsidR="001B0DB8" w:rsidRPr="006F34F7" w:rsidRDefault="001B0DB8" w:rsidP="001B0DB8">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9FA2BB8" w14:textId="4E5140C6" w:rsidR="00166B69" w:rsidRPr="00166B69" w:rsidRDefault="001B0DB8" w:rsidP="00C735E3">
            <w:pPr>
              <w:tabs>
                <w:tab w:val="left" w:pos="360"/>
              </w:tabs>
              <w:spacing w:line="276" w:lineRule="auto"/>
              <w:rPr>
                <w:rFonts w:ascii="Verdana" w:hAnsi="Verdana" w:cs="Arial"/>
                <w:color w:val="000000" w:themeColor="text1"/>
                <w:sz w:val="18"/>
                <w:szCs w:val="18"/>
              </w:rPr>
            </w:pPr>
            <w:r w:rsidRPr="00166B69">
              <w:rPr>
                <w:rStyle w:val="Pogrubienie"/>
                <w:rFonts w:ascii="Verdana" w:hAnsi="Verdana" w:cs="Arial"/>
                <w:b w:val="0"/>
                <w:color w:val="000000" w:themeColor="text1"/>
                <w:sz w:val="18"/>
                <w:szCs w:val="18"/>
              </w:rPr>
              <w:t xml:space="preserve">Wymiary: </w:t>
            </w:r>
            <w:r w:rsidRPr="00166B69">
              <w:rPr>
                <w:rFonts w:ascii="Verdana" w:hAnsi="Verdana" w:cs="Arial"/>
                <w:color w:val="000000" w:themeColor="text1"/>
                <w:sz w:val="18"/>
                <w:szCs w:val="18"/>
              </w:rPr>
              <w:t xml:space="preserve">250 x 195 x 355 </w:t>
            </w:r>
            <w:r w:rsidR="00D12F1E">
              <w:rPr>
                <w:rFonts w:ascii="Verdana" w:hAnsi="Verdana" w:cs="Arial"/>
                <w:color w:val="000000" w:themeColor="text1"/>
                <w:sz w:val="18"/>
                <w:szCs w:val="18"/>
              </w:rPr>
              <w:t xml:space="preserve"> ( </w:t>
            </w:r>
            <w:r w:rsidR="00D12F1E" w:rsidRPr="006F34F7">
              <w:rPr>
                <w:rFonts w:ascii="Verdana" w:hAnsi="Verdana"/>
                <w:color w:val="000000"/>
                <w:sz w:val="18"/>
                <w:szCs w:val="18"/>
              </w:rPr>
              <w:t>±</w:t>
            </w:r>
            <w:r w:rsidR="00D12F1E" w:rsidRPr="00166B69">
              <w:rPr>
                <w:rFonts w:ascii="Verdana" w:hAnsi="Verdana" w:cs="Arial"/>
                <w:color w:val="000000" w:themeColor="text1"/>
                <w:sz w:val="18"/>
                <w:szCs w:val="18"/>
              </w:rPr>
              <w:t xml:space="preserve"> 10mm)</w:t>
            </w:r>
          </w:p>
          <w:p w14:paraId="04AB5934" w14:textId="54B1609B" w:rsidR="001B0DB8" w:rsidRPr="00166B69" w:rsidRDefault="001B0DB8" w:rsidP="00C735E3">
            <w:pPr>
              <w:tabs>
                <w:tab w:val="left" w:pos="360"/>
              </w:tabs>
              <w:spacing w:line="276" w:lineRule="auto"/>
              <w:rPr>
                <w:rStyle w:val="Pogrubienie"/>
                <w:rFonts w:ascii="Verdana" w:hAnsi="Verdana" w:cs="Arial"/>
                <w:b w:val="0"/>
                <w:color w:val="000000" w:themeColor="text1"/>
                <w:sz w:val="18"/>
                <w:szCs w:val="18"/>
              </w:rPr>
            </w:pPr>
            <w:r w:rsidRPr="00166B69">
              <w:rPr>
                <w:rFonts w:ascii="Verdana" w:hAnsi="Verdana" w:cs="Arial"/>
                <w:color w:val="000000" w:themeColor="text1"/>
                <w:sz w:val="18"/>
                <w:szCs w:val="18"/>
              </w:rPr>
              <w:t>(szer. x wys. x dł.)</w:t>
            </w:r>
            <w:r w:rsidR="00D12F1E">
              <w:rPr>
                <w:rFonts w:ascii="Verdana" w:hAnsi="Verdana" w:cs="Arial"/>
                <w:color w:val="000000" w:themeColor="text1"/>
                <w:sz w:val="18"/>
                <w:szCs w:val="18"/>
              </w:rPr>
              <w:t xml:space="preserve"> </w:t>
            </w:r>
          </w:p>
        </w:tc>
        <w:tc>
          <w:tcPr>
            <w:tcW w:w="1417" w:type="dxa"/>
            <w:vAlign w:val="center"/>
          </w:tcPr>
          <w:p w14:paraId="3C89CE32" w14:textId="28AFA7E6"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0DB837BF" w14:textId="77777777" w:rsidR="001B0DB8" w:rsidRPr="006F34F7" w:rsidRDefault="001B0DB8" w:rsidP="001B0DB8">
            <w:pPr>
              <w:spacing w:line="276" w:lineRule="auto"/>
              <w:rPr>
                <w:rFonts w:ascii="Verdana" w:hAnsi="Verdana"/>
                <w:sz w:val="18"/>
                <w:szCs w:val="18"/>
              </w:rPr>
            </w:pPr>
          </w:p>
        </w:tc>
      </w:tr>
      <w:tr w:rsidR="001B0DB8" w:rsidRPr="006F34F7" w14:paraId="6BCDB685" w14:textId="77777777" w:rsidTr="00BD5A93">
        <w:trPr>
          <w:trHeight w:val="628"/>
        </w:trPr>
        <w:tc>
          <w:tcPr>
            <w:tcW w:w="646" w:type="dxa"/>
            <w:vAlign w:val="center"/>
          </w:tcPr>
          <w:p w14:paraId="0952D5E5" w14:textId="77777777" w:rsidR="001B0DB8" w:rsidRPr="006F34F7" w:rsidRDefault="001B0DB8" w:rsidP="001B0DB8">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E463F2" w14:textId="54C76C24" w:rsidR="001B0DB8" w:rsidRPr="00166B69" w:rsidRDefault="001B0DB8" w:rsidP="001B0DB8">
            <w:pPr>
              <w:suppressAutoHyphens/>
              <w:spacing w:line="276" w:lineRule="auto"/>
              <w:rPr>
                <w:rFonts w:ascii="Verdana" w:hAnsi="Verdana"/>
                <w:color w:val="000000" w:themeColor="text1"/>
                <w:sz w:val="18"/>
                <w:szCs w:val="18"/>
              </w:rPr>
            </w:pPr>
            <w:r w:rsidRPr="00166B69">
              <w:rPr>
                <w:rStyle w:val="Pogrubienie"/>
                <w:rFonts w:ascii="Verdana" w:hAnsi="Verdana" w:cs="Arial"/>
                <w:b w:val="0"/>
                <w:color w:val="000000" w:themeColor="text1"/>
                <w:sz w:val="18"/>
                <w:szCs w:val="18"/>
              </w:rPr>
              <w:t xml:space="preserve">Moc Lampy:  </w:t>
            </w:r>
            <w:r w:rsidRPr="00166B69">
              <w:rPr>
                <w:rFonts w:ascii="Verdana" w:hAnsi="Verdana" w:cs="Arial"/>
                <w:color w:val="000000" w:themeColor="text1"/>
                <w:sz w:val="18"/>
                <w:szCs w:val="18"/>
              </w:rPr>
              <w:t xml:space="preserve">2,4 – 3,2 kW </w:t>
            </w:r>
          </w:p>
        </w:tc>
        <w:tc>
          <w:tcPr>
            <w:tcW w:w="1417" w:type="dxa"/>
            <w:vAlign w:val="center"/>
          </w:tcPr>
          <w:p w14:paraId="59DB1CC3" w14:textId="53F08A60"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45EB37EF" w14:textId="77777777" w:rsidR="001B0DB8" w:rsidRPr="006F34F7" w:rsidRDefault="001B0DB8" w:rsidP="001B0DB8">
            <w:pPr>
              <w:spacing w:line="276" w:lineRule="auto"/>
              <w:rPr>
                <w:rFonts w:ascii="Verdana" w:hAnsi="Verdana"/>
                <w:sz w:val="18"/>
                <w:szCs w:val="18"/>
              </w:rPr>
            </w:pPr>
          </w:p>
        </w:tc>
      </w:tr>
      <w:tr w:rsidR="001B0DB8" w:rsidRPr="006F34F7" w14:paraId="65A7F2F1" w14:textId="77777777" w:rsidTr="00372B12">
        <w:trPr>
          <w:trHeight w:val="552"/>
        </w:trPr>
        <w:tc>
          <w:tcPr>
            <w:tcW w:w="646" w:type="dxa"/>
            <w:vAlign w:val="center"/>
          </w:tcPr>
          <w:p w14:paraId="50FC1D01" w14:textId="77777777" w:rsidR="001B0DB8" w:rsidRPr="006F34F7" w:rsidRDefault="001B0DB8" w:rsidP="001B0DB8">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F18CA5" w14:textId="66401AE2" w:rsidR="001B0DB8" w:rsidRPr="00166B69" w:rsidRDefault="001B0DB8" w:rsidP="001B0DB8">
            <w:pPr>
              <w:spacing w:line="276" w:lineRule="auto"/>
              <w:rPr>
                <w:rFonts w:ascii="Verdana" w:hAnsi="Verdana"/>
                <w:color w:val="000000" w:themeColor="text1"/>
                <w:sz w:val="18"/>
                <w:szCs w:val="18"/>
              </w:rPr>
            </w:pPr>
            <w:r w:rsidRPr="00166B69">
              <w:rPr>
                <w:rStyle w:val="Pogrubienie"/>
                <w:rFonts w:ascii="Verdana" w:hAnsi="Verdana" w:cs="Arial"/>
                <w:b w:val="0"/>
                <w:color w:val="000000" w:themeColor="text1"/>
                <w:sz w:val="18"/>
                <w:szCs w:val="18"/>
              </w:rPr>
              <w:t xml:space="preserve">Zakres wartości mAs: </w:t>
            </w:r>
            <w:r w:rsidRPr="00166B69">
              <w:rPr>
                <w:rFonts w:ascii="Verdana" w:hAnsi="Verdana" w:cs="Arial"/>
                <w:color w:val="000000" w:themeColor="text1"/>
                <w:sz w:val="18"/>
                <w:szCs w:val="18"/>
              </w:rPr>
              <w:t>0,4-100 mAs</w:t>
            </w:r>
          </w:p>
        </w:tc>
        <w:tc>
          <w:tcPr>
            <w:tcW w:w="1417" w:type="dxa"/>
            <w:vAlign w:val="center"/>
          </w:tcPr>
          <w:p w14:paraId="37AD9B9D" w14:textId="716BB2E5"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1A37B1AD" w14:textId="77777777" w:rsidR="001B0DB8" w:rsidRPr="006F34F7" w:rsidRDefault="001B0DB8" w:rsidP="001B0DB8">
            <w:pPr>
              <w:spacing w:line="276" w:lineRule="auto"/>
              <w:rPr>
                <w:rFonts w:ascii="Verdana" w:hAnsi="Verdana"/>
                <w:iCs/>
                <w:sz w:val="18"/>
                <w:szCs w:val="18"/>
              </w:rPr>
            </w:pPr>
          </w:p>
        </w:tc>
      </w:tr>
      <w:tr w:rsidR="001B0DB8" w:rsidRPr="006F34F7" w14:paraId="637B38FA" w14:textId="77777777" w:rsidTr="00BD5A93">
        <w:trPr>
          <w:trHeight w:val="556"/>
        </w:trPr>
        <w:tc>
          <w:tcPr>
            <w:tcW w:w="646" w:type="dxa"/>
            <w:vAlign w:val="center"/>
          </w:tcPr>
          <w:p w14:paraId="771FF11F" w14:textId="77777777" w:rsidR="001B0DB8" w:rsidRPr="006F34F7" w:rsidRDefault="001B0DB8" w:rsidP="001B0DB8">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722FD8" w14:textId="5E4CEA4E" w:rsidR="001B0DB8" w:rsidRPr="006F34F7" w:rsidRDefault="001B0DB8" w:rsidP="001B0DB8">
            <w:pPr>
              <w:tabs>
                <w:tab w:val="left" w:pos="360"/>
              </w:tabs>
              <w:spacing w:line="276" w:lineRule="auto"/>
              <w:rPr>
                <w:rFonts w:ascii="Verdana" w:hAnsi="Verdana" w:cs="Tahoma"/>
                <w:sz w:val="18"/>
                <w:szCs w:val="18"/>
              </w:rPr>
            </w:pPr>
            <w:r>
              <w:rPr>
                <w:rStyle w:val="Pogrubienie"/>
                <w:rFonts w:ascii="Verdana" w:hAnsi="Verdana" w:cs="Arial"/>
                <w:b w:val="0"/>
                <w:color w:val="333333"/>
                <w:sz w:val="18"/>
                <w:szCs w:val="18"/>
              </w:rPr>
              <w:t>Zakres</w:t>
            </w:r>
            <w:r w:rsidRPr="006F34F7">
              <w:rPr>
                <w:rStyle w:val="Pogrubienie"/>
                <w:rFonts w:ascii="Verdana" w:hAnsi="Verdana" w:cs="Arial"/>
                <w:b w:val="0"/>
                <w:color w:val="333333"/>
                <w:sz w:val="18"/>
                <w:szCs w:val="18"/>
              </w:rPr>
              <w:t xml:space="preserve"> kV: </w:t>
            </w:r>
            <w:r w:rsidRPr="006F34F7">
              <w:rPr>
                <w:rFonts w:ascii="Verdana" w:hAnsi="Verdana" w:cs="Arial"/>
                <w:color w:val="333333"/>
                <w:sz w:val="18"/>
                <w:szCs w:val="18"/>
              </w:rPr>
              <w:t>40-100 kV</w:t>
            </w:r>
          </w:p>
        </w:tc>
        <w:tc>
          <w:tcPr>
            <w:tcW w:w="1417" w:type="dxa"/>
            <w:vAlign w:val="center"/>
          </w:tcPr>
          <w:p w14:paraId="7AA2356D" w14:textId="4BBADE05"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BE88D23" w14:textId="77777777" w:rsidR="001B0DB8" w:rsidRPr="006F34F7" w:rsidRDefault="001B0DB8" w:rsidP="001B0DB8">
            <w:pPr>
              <w:spacing w:line="276" w:lineRule="auto"/>
              <w:rPr>
                <w:rFonts w:ascii="Verdana" w:hAnsi="Verdana"/>
                <w:sz w:val="18"/>
                <w:szCs w:val="18"/>
              </w:rPr>
            </w:pPr>
          </w:p>
        </w:tc>
      </w:tr>
      <w:tr w:rsidR="001B0DB8" w:rsidRPr="006F34F7" w14:paraId="3FE90427" w14:textId="77777777" w:rsidTr="00BD5A93">
        <w:trPr>
          <w:trHeight w:val="549"/>
        </w:trPr>
        <w:tc>
          <w:tcPr>
            <w:tcW w:w="646" w:type="dxa"/>
            <w:vAlign w:val="center"/>
          </w:tcPr>
          <w:p w14:paraId="0945B0AE" w14:textId="77777777" w:rsidR="001B0DB8" w:rsidRPr="006F34F7" w:rsidRDefault="001B0DB8" w:rsidP="001B0DB8">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97BF3A" w14:textId="730DBDFD" w:rsidR="001B0DB8" w:rsidRPr="006F34F7" w:rsidRDefault="001B0DB8" w:rsidP="001B0DB8">
            <w:pPr>
              <w:tabs>
                <w:tab w:val="left" w:pos="360"/>
              </w:tabs>
              <w:spacing w:line="276" w:lineRule="auto"/>
              <w:rPr>
                <w:rFonts w:ascii="Verdana" w:hAnsi="Verdana" w:cs="Tahoma"/>
                <w:sz w:val="18"/>
                <w:szCs w:val="18"/>
              </w:rPr>
            </w:pPr>
            <w:r w:rsidRPr="006F34F7">
              <w:rPr>
                <w:rStyle w:val="Pogrubienie"/>
                <w:rFonts w:ascii="Verdana" w:hAnsi="Verdana" w:cs="Arial"/>
                <w:b w:val="0"/>
                <w:color w:val="333333"/>
                <w:sz w:val="18"/>
                <w:szCs w:val="18"/>
              </w:rPr>
              <w:t xml:space="preserve">Moc: </w:t>
            </w:r>
            <w:r w:rsidRPr="006F34F7">
              <w:rPr>
                <w:rFonts w:ascii="Verdana" w:hAnsi="Verdana" w:cs="Arial"/>
                <w:color w:val="333333"/>
                <w:sz w:val="18"/>
                <w:szCs w:val="18"/>
              </w:rPr>
              <w:t>110-220 Vac, 50-60 Hz</w:t>
            </w:r>
          </w:p>
        </w:tc>
        <w:tc>
          <w:tcPr>
            <w:tcW w:w="1417" w:type="dxa"/>
            <w:vAlign w:val="center"/>
          </w:tcPr>
          <w:p w14:paraId="459000DE" w14:textId="5AE45622"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07E1499" w14:textId="77777777" w:rsidR="001B0DB8" w:rsidRPr="006F34F7" w:rsidRDefault="001B0DB8" w:rsidP="001B0DB8">
            <w:pPr>
              <w:spacing w:line="276" w:lineRule="auto"/>
              <w:rPr>
                <w:rFonts w:ascii="Verdana" w:hAnsi="Verdana"/>
                <w:sz w:val="18"/>
                <w:szCs w:val="18"/>
              </w:rPr>
            </w:pPr>
          </w:p>
        </w:tc>
      </w:tr>
      <w:tr w:rsidR="001B0DB8" w:rsidRPr="006F34F7" w14:paraId="6D277E10" w14:textId="77777777" w:rsidTr="00BD5A93">
        <w:trPr>
          <w:trHeight w:val="557"/>
        </w:trPr>
        <w:tc>
          <w:tcPr>
            <w:tcW w:w="646" w:type="dxa"/>
            <w:vAlign w:val="center"/>
          </w:tcPr>
          <w:p w14:paraId="69512C73" w14:textId="77777777" w:rsidR="001B0DB8" w:rsidRPr="006F34F7" w:rsidRDefault="001B0DB8" w:rsidP="001B0DB8">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A232146" w14:textId="4454413E" w:rsidR="001B0DB8" w:rsidRPr="006F34F7" w:rsidRDefault="001B0DB8" w:rsidP="001B0DB8">
            <w:pPr>
              <w:tabs>
                <w:tab w:val="left" w:pos="360"/>
              </w:tabs>
              <w:spacing w:line="276" w:lineRule="auto"/>
              <w:rPr>
                <w:rFonts w:ascii="Verdana" w:hAnsi="Verdana" w:cs="Tahoma"/>
                <w:sz w:val="18"/>
                <w:szCs w:val="18"/>
              </w:rPr>
            </w:pPr>
            <w:r w:rsidRPr="006F34F7">
              <w:rPr>
                <w:rStyle w:val="Pogrubienie"/>
                <w:rFonts w:ascii="Verdana" w:hAnsi="Verdana" w:cs="Arial"/>
                <w:b w:val="0"/>
                <w:color w:val="333333"/>
                <w:sz w:val="18"/>
                <w:szCs w:val="18"/>
              </w:rPr>
              <w:t xml:space="preserve">Ognisko: </w:t>
            </w:r>
            <w:r>
              <w:rPr>
                <w:rStyle w:val="Pogrubienie"/>
                <w:rFonts w:ascii="Verdana" w:hAnsi="Verdana" w:cs="Arial"/>
                <w:b w:val="0"/>
                <w:color w:val="333333"/>
                <w:sz w:val="18"/>
                <w:szCs w:val="18"/>
              </w:rPr>
              <w:t xml:space="preserve">max. </w:t>
            </w:r>
            <w:r w:rsidRPr="006F34F7">
              <w:rPr>
                <w:rFonts w:ascii="Verdana" w:hAnsi="Verdana" w:cs="Arial"/>
                <w:color w:val="333333"/>
                <w:sz w:val="18"/>
                <w:szCs w:val="18"/>
              </w:rPr>
              <w:t>1,2 mm</w:t>
            </w:r>
          </w:p>
        </w:tc>
        <w:tc>
          <w:tcPr>
            <w:tcW w:w="1417" w:type="dxa"/>
            <w:vAlign w:val="center"/>
          </w:tcPr>
          <w:p w14:paraId="60C0710A" w14:textId="04C93AE9"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1BD7B14" w14:textId="77777777" w:rsidR="001B0DB8" w:rsidRPr="006F34F7" w:rsidRDefault="001B0DB8" w:rsidP="001B0DB8">
            <w:pPr>
              <w:spacing w:line="276" w:lineRule="auto"/>
              <w:rPr>
                <w:rFonts w:ascii="Verdana" w:hAnsi="Verdana"/>
                <w:sz w:val="18"/>
                <w:szCs w:val="18"/>
              </w:rPr>
            </w:pPr>
          </w:p>
        </w:tc>
      </w:tr>
      <w:tr w:rsidR="001B0DB8" w:rsidRPr="006F34F7" w14:paraId="20072380" w14:textId="77777777" w:rsidTr="00372B12">
        <w:trPr>
          <w:trHeight w:val="709"/>
        </w:trPr>
        <w:tc>
          <w:tcPr>
            <w:tcW w:w="646" w:type="dxa"/>
            <w:vAlign w:val="center"/>
          </w:tcPr>
          <w:p w14:paraId="4B7F10D0" w14:textId="77777777" w:rsidR="001B0DB8" w:rsidRPr="006F34F7" w:rsidRDefault="001B0DB8" w:rsidP="001B0DB8">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B4DD1E" w14:textId="39A42BBA" w:rsidR="001B0DB8" w:rsidRPr="006F34F7" w:rsidRDefault="001B0DB8" w:rsidP="001B0DB8">
            <w:pPr>
              <w:spacing w:line="276" w:lineRule="auto"/>
              <w:rPr>
                <w:rStyle w:val="Pogrubienie"/>
                <w:rFonts w:ascii="Verdana" w:hAnsi="Verdana" w:cs="Arial"/>
                <w:b w:val="0"/>
                <w:color w:val="333333"/>
                <w:sz w:val="18"/>
                <w:szCs w:val="18"/>
              </w:rPr>
            </w:pPr>
            <w:r>
              <w:rPr>
                <w:rFonts w:ascii="Verdana" w:hAnsi="Verdana" w:cs="Arial"/>
                <w:color w:val="333333"/>
                <w:sz w:val="18"/>
                <w:szCs w:val="18"/>
              </w:rPr>
              <w:t>Lampa kolimator -  typu LED</w:t>
            </w:r>
          </w:p>
        </w:tc>
        <w:tc>
          <w:tcPr>
            <w:tcW w:w="1417" w:type="dxa"/>
            <w:vAlign w:val="center"/>
          </w:tcPr>
          <w:p w14:paraId="0993B4C6" w14:textId="73DE7D3D" w:rsidR="001B0DB8" w:rsidRPr="006F34F7" w:rsidRDefault="00576B19"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28AC07D" w14:textId="77777777" w:rsidR="001B0DB8" w:rsidRPr="006F34F7" w:rsidRDefault="001B0DB8" w:rsidP="001B0DB8">
            <w:pPr>
              <w:spacing w:line="276" w:lineRule="auto"/>
              <w:rPr>
                <w:rFonts w:ascii="Verdana" w:hAnsi="Verdana"/>
                <w:sz w:val="18"/>
                <w:szCs w:val="18"/>
              </w:rPr>
            </w:pPr>
          </w:p>
        </w:tc>
      </w:tr>
      <w:tr w:rsidR="001B0DB8" w:rsidRPr="006F34F7" w14:paraId="49FE5EAF" w14:textId="77777777" w:rsidTr="00327655">
        <w:trPr>
          <w:trHeight w:val="563"/>
        </w:trPr>
        <w:tc>
          <w:tcPr>
            <w:tcW w:w="646" w:type="dxa"/>
            <w:vAlign w:val="center"/>
          </w:tcPr>
          <w:p w14:paraId="2D3CDED9" w14:textId="77777777" w:rsidR="001B0DB8" w:rsidRPr="006F34F7" w:rsidRDefault="001B0DB8" w:rsidP="001B0DB8">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3DFD2E" w14:textId="209B08E4" w:rsidR="001B0DB8" w:rsidRPr="006F34F7" w:rsidRDefault="001B0DB8" w:rsidP="00327655">
            <w:pPr>
              <w:spacing w:line="276" w:lineRule="auto"/>
              <w:rPr>
                <w:rStyle w:val="Pogrubienie"/>
                <w:rFonts w:ascii="Verdana" w:hAnsi="Verdana" w:cs="Arial"/>
                <w:b w:val="0"/>
                <w:color w:val="333333"/>
                <w:sz w:val="18"/>
                <w:szCs w:val="18"/>
              </w:rPr>
            </w:pPr>
            <w:r>
              <w:rPr>
                <w:rFonts w:ascii="Verdana" w:hAnsi="Verdana" w:cs="Arial"/>
                <w:color w:val="333333"/>
                <w:sz w:val="18"/>
                <w:szCs w:val="18"/>
              </w:rPr>
              <w:t>W</w:t>
            </w:r>
            <w:r w:rsidRPr="006F34F7">
              <w:rPr>
                <w:rFonts w:ascii="Verdana" w:hAnsi="Verdana" w:cs="Arial"/>
                <w:color w:val="333333"/>
                <w:sz w:val="18"/>
                <w:szCs w:val="18"/>
              </w:rPr>
              <w:t>budowany</w:t>
            </w:r>
            <w:r>
              <w:rPr>
                <w:rFonts w:ascii="Verdana" w:hAnsi="Verdana" w:cs="Arial"/>
                <w:color w:val="333333"/>
                <w:sz w:val="18"/>
                <w:szCs w:val="18"/>
              </w:rPr>
              <w:t xml:space="preserve"> podwójny</w:t>
            </w:r>
            <w:r w:rsidRPr="006F34F7">
              <w:rPr>
                <w:rFonts w:ascii="Verdana" w:hAnsi="Verdana" w:cs="Arial"/>
                <w:color w:val="333333"/>
                <w:sz w:val="18"/>
                <w:szCs w:val="18"/>
              </w:rPr>
              <w:t xml:space="preserve"> laser</w:t>
            </w:r>
          </w:p>
        </w:tc>
        <w:tc>
          <w:tcPr>
            <w:tcW w:w="1417" w:type="dxa"/>
            <w:vAlign w:val="center"/>
          </w:tcPr>
          <w:p w14:paraId="4C269917" w14:textId="39777A1B" w:rsidR="001B0DB8" w:rsidRPr="006F34F7" w:rsidRDefault="00576B19"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FCBD6DA" w14:textId="77777777" w:rsidR="001B0DB8" w:rsidRPr="006F34F7" w:rsidRDefault="001B0DB8" w:rsidP="001B0DB8">
            <w:pPr>
              <w:spacing w:line="276" w:lineRule="auto"/>
              <w:rPr>
                <w:rFonts w:ascii="Verdana" w:hAnsi="Verdana"/>
                <w:sz w:val="18"/>
                <w:szCs w:val="18"/>
              </w:rPr>
            </w:pPr>
          </w:p>
        </w:tc>
      </w:tr>
      <w:tr w:rsidR="001B0DB8" w:rsidRPr="006F34F7" w14:paraId="57D605B8" w14:textId="77777777" w:rsidTr="00372B12">
        <w:trPr>
          <w:trHeight w:val="709"/>
        </w:trPr>
        <w:tc>
          <w:tcPr>
            <w:tcW w:w="646" w:type="dxa"/>
            <w:vAlign w:val="center"/>
          </w:tcPr>
          <w:p w14:paraId="5DC9B9F1" w14:textId="77777777" w:rsidR="001B0DB8" w:rsidRPr="006F34F7" w:rsidRDefault="001B0DB8" w:rsidP="001B0DB8">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EF30E3" w14:textId="3D8FA120" w:rsidR="001B0DB8" w:rsidRPr="009065E5" w:rsidRDefault="001B0DB8" w:rsidP="001B0DB8">
            <w:pPr>
              <w:spacing w:line="276" w:lineRule="auto"/>
              <w:rPr>
                <w:rFonts w:ascii="Verdana" w:hAnsi="Verdana" w:cs="Arial"/>
                <w:color w:val="333333"/>
                <w:sz w:val="18"/>
                <w:szCs w:val="18"/>
              </w:rPr>
            </w:pPr>
            <w:r w:rsidRPr="009065E5">
              <w:rPr>
                <w:rStyle w:val="Pogrubienie"/>
                <w:rFonts w:ascii="Verdana" w:hAnsi="Verdana" w:cs="Arial"/>
                <w:b w:val="0"/>
                <w:color w:val="333333"/>
                <w:sz w:val="18"/>
                <w:szCs w:val="18"/>
              </w:rPr>
              <w:t xml:space="preserve">Kolimator wymiary: </w:t>
            </w:r>
            <w:r w:rsidRPr="009065E5">
              <w:rPr>
                <w:rFonts w:ascii="Verdana" w:hAnsi="Verdana" w:cs="Arial"/>
                <w:color w:val="333333"/>
                <w:sz w:val="18"/>
                <w:szCs w:val="18"/>
              </w:rPr>
              <w:t>35×35 cm@65cm SID</w:t>
            </w:r>
          </w:p>
        </w:tc>
        <w:tc>
          <w:tcPr>
            <w:tcW w:w="1417" w:type="dxa"/>
            <w:vAlign w:val="center"/>
          </w:tcPr>
          <w:p w14:paraId="5933423D" w14:textId="37943BD8" w:rsidR="001B0DB8" w:rsidRPr="009065E5" w:rsidRDefault="00576B19" w:rsidP="001B0DB8">
            <w:pPr>
              <w:spacing w:line="276" w:lineRule="auto"/>
              <w:rPr>
                <w:rFonts w:ascii="Verdana" w:hAnsi="Verdana"/>
                <w:sz w:val="18"/>
                <w:szCs w:val="18"/>
              </w:rPr>
            </w:pPr>
            <w:r w:rsidRPr="009065E5">
              <w:rPr>
                <w:rFonts w:ascii="Verdana" w:hAnsi="Verdana"/>
                <w:sz w:val="18"/>
                <w:szCs w:val="18"/>
              </w:rPr>
              <w:t>TAK, podać</w:t>
            </w:r>
          </w:p>
        </w:tc>
        <w:tc>
          <w:tcPr>
            <w:tcW w:w="2834" w:type="dxa"/>
            <w:vAlign w:val="center"/>
          </w:tcPr>
          <w:p w14:paraId="1E810CD5" w14:textId="77777777" w:rsidR="001B0DB8" w:rsidRPr="009065E5" w:rsidRDefault="001B0DB8" w:rsidP="001B0DB8">
            <w:pPr>
              <w:spacing w:line="276" w:lineRule="auto"/>
              <w:rPr>
                <w:rFonts w:ascii="Verdana" w:hAnsi="Verdana"/>
                <w:sz w:val="18"/>
                <w:szCs w:val="18"/>
              </w:rPr>
            </w:pPr>
          </w:p>
        </w:tc>
      </w:tr>
      <w:tr w:rsidR="001B0DB8" w:rsidRPr="006F34F7" w14:paraId="20BDB06D" w14:textId="77777777" w:rsidTr="00BD5A93">
        <w:trPr>
          <w:trHeight w:val="601"/>
        </w:trPr>
        <w:tc>
          <w:tcPr>
            <w:tcW w:w="646" w:type="dxa"/>
            <w:tcBorders>
              <w:top w:val="single" w:sz="6" w:space="0" w:color="auto"/>
              <w:left w:val="single" w:sz="6" w:space="0" w:color="auto"/>
              <w:bottom w:val="single" w:sz="6" w:space="0" w:color="auto"/>
              <w:right w:val="single" w:sz="6" w:space="0" w:color="auto"/>
            </w:tcBorders>
            <w:vAlign w:val="center"/>
          </w:tcPr>
          <w:p w14:paraId="567C1E1B" w14:textId="77777777" w:rsidR="001B0DB8" w:rsidRPr="006F34F7" w:rsidRDefault="001B0DB8" w:rsidP="001B0DB8">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9BDB61" w14:textId="2BD2CC54" w:rsidR="001B0DB8" w:rsidRPr="009065E5" w:rsidRDefault="001B0DB8" w:rsidP="001B0DB8">
            <w:pPr>
              <w:spacing w:line="276" w:lineRule="auto"/>
              <w:rPr>
                <w:rStyle w:val="Pogrubienie"/>
                <w:rFonts w:ascii="Verdana" w:hAnsi="Verdana" w:cs="Arial"/>
                <w:b w:val="0"/>
                <w:color w:val="FF0000"/>
                <w:sz w:val="18"/>
                <w:szCs w:val="18"/>
              </w:rPr>
            </w:pPr>
            <w:r w:rsidRPr="009065E5">
              <w:rPr>
                <w:rStyle w:val="Pogrubienie"/>
                <w:rFonts w:ascii="Verdana" w:hAnsi="Verdana" w:cs="Arial"/>
                <w:b w:val="0"/>
                <w:color w:val="333333"/>
                <w:sz w:val="18"/>
                <w:szCs w:val="18"/>
              </w:rPr>
              <w:t>Wbudowana miarka SID: 1.9 – 2.1m</w:t>
            </w:r>
          </w:p>
        </w:tc>
        <w:tc>
          <w:tcPr>
            <w:tcW w:w="1417" w:type="dxa"/>
            <w:tcBorders>
              <w:top w:val="single" w:sz="6" w:space="0" w:color="auto"/>
              <w:left w:val="single" w:sz="6" w:space="0" w:color="auto"/>
              <w:bottom w:val="single" w:sz="6" w:space="0" w:color="auto"/>
              <w:right w:val="single" w:sz="6" w:space="0" w:color="auto"/>
            </w:tcBorders>
            <w:vAlign w:val="center"/>
          </w:tcPr>
          <w:p w14:paraId="603C15D1" w14:textId="50F57E91" w:rsidR="001B0DB8" w:rsidRPr="009065E5" w:rsidRDefault="001B0DB8" w:rsidP="001B0DB8">
            <w:pPr>
              <w:spacing w:line="276" w:lineRule="auto"/>
              <w:rPr>
                <w:rFonts w:ascii="Verdana" w:hAnsi="Verdana"/>
                <w:sz w:val="18"/>
                <w:szCs w:val="18"/>
              </w:rPr>
            </w:pPr>
            <w:r w:rsidRPr="009065E5">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C1DDD3F" w14:textId="77777777" w:rsidR="001B0DB8" w:rsidRPr="009065E5" w:rsidRDefault="001B0DB8" w:rsidP="001B0DB8">
            <w:pPr>
              <w:spacing w:line="276" w:lineRule="auto"/>
              <w:rPr>
                <w:rFonts w:ascii="Verdana" w:hAnsi="Verdana"/>
                <w:sz w:val="18"/>
                <w:szCs w:val="18"/>
              </w:rPr>
            </w:pPr>
          </w:p>
        </w:tc>
      </w:tr>
      <w:tr w:rsidR="001B0DB8" w:rsidRPr="006F34F7" w14:paraId="26020676" w14:textId="77777777" w:rsidTr="00BD5A93">
        <w:trPr>
          <w:trHeight w:val="601"/>
        </w:trPr>
        <w:tc>
          <w:tcPr>
            <w:tcW w:w="646" w:type="dxa"/>
            <w:tcBorders>
              <w:top w:val="single" w:sz="6" w:space="0" w:color="auto"/>
              <w:left w:val="single" w:sz="6" w:space="0" w:color="auto"/>
              <w:bottom w:val="single" w:sz="6" w:space="0" w:color="auto"/>
              <w:right w:val="single" w:sz="6" w:space="0" w:color="auto"/>
            </w:tcBorders>
            <w:vAlign w:val="center"/>
          </w:tcPr>
          <w:p w14:paraId="3FB5F9DC" w14:textId="77777777" w:rsidR="001B0DB8" w:rsidRPr="006F34F7" w:rsidRDefault="001B0DB8" w:rsidP="001B0DB8">
            <w:pPr>
              <w:numPr>
                <w:ilvl w:val="1"/>
                <w:numId w:val="4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33F52F9" w14:textId="75056886" w:rsidR="001B0DB8" w:rsidRPr="009065E5" w:rsidRDefault="001B0DB8" w:rsidP="001B0DB8">
            <w:pPr>
              <w:spacing w:line="276" w:lineRule="auto"/>
              <w:rPr>
                <w:rStyle w:val="Pogrubienie"/>
                <w:rFonts w:ascii="Verdana" w:hAnsi="Verdana" w:cs="Arial"/>
                <w:b w:val="0"/>
                <w:color w:val="FF0000"/>
                <w:sz w:val="18"/>
                <w:szCs w:val="18"/>
              </w:rPr>
            </w:pPr>
            <w:r w:rsidRPr="009065E5">
              <w:rPr>
                <w:rStyle w:val="Pogrubienie"/>
                <w:rFonts w:ascii="Verdana" w:hAnsi="Verdana" w:cs="Arial"/>
                <w:b w:val="0"/>
                <w:color w:val="333333"/>
                <w:sz w:val="18"/>
                <w:szCs w:val="18"/>
              </w:rPr>
              <w:t>Wyłącznik czasowy kolimatora: 25-35 sek.</w:t>
            </w:r>
          </w:p>
        </w:tc>
        <w:tc>
          <w:tcPr>
            <w:tcW w:w="1417" w:type="dxa"/>
            <w:tcBorders>
              <w:top w:val="single" w:sz="6" w:space="0" w:color="auto"/>
              <w:left w:val="single" w:sz="6" w:space="0" w:color="auto"/>
              <w:bottom w:val="single" w:sz="6" w:space="0" w:color="auto"/>
              <w:right w:val="single" w:sz="6" w:space="0" w:color="auto"/>
            </w:tcBorders>
            <w:vAlign w:val="center"/>
          </w:tcPr>
          <w:p w14:paraId="6F5F036E" w14:textId="6B87D370" w:rsidR="001B0DB8" w:rsidRPr="009065E5" w:rsidRDefault="001B0DB8" w:rsidP="001B0DB8">
            <w:pPr>
              <w:spacing w:line="276" w:lineRule="auto"/>
              <w:rPr>
                <w:rFonts w:ascii="Verdana" w:hAnsi="Verdana"/>
                <w:sz w:val="18"/>
                <w:szCs w:val="18"/>
              </w:rPr>
            </w:pPr>
            <w:r w:rsidRPr="009065E5">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B137F29" w14:textId="77777777" w:rsidR="001B0DB8" w:rsidRPr="009065E5" w:rsidRDefault="001B0DB8" w:rsidP="001B0DB8">
            <w:pPr>
              <w:spacing w:line="276" w:lineRule="auto"/>
              <w:rPr>
                <w:rFonts w:ascii="Verdana" w:hAnsi="Verdana"/>
                <w:sz w:val="18"/>
                <w:szCs w:val="18"/>
              </w:rPr>
            </w:pPr>
          </w:p>
        </w:tc>
      </w:tr>
    </w:tbl>
    <w:p w14:paraId="700DE517" w14:textId="77777777" w:rsidR="00D235D2" w:rsidRPr="006F34F7" w:rsidRDefault="00D235D2" w:rsidP="006F34F7">
      <w:pPr>
        <w:spacing w:line="276" w:lineRule="auto"/>
        <w:rPr>
          <w:rFonts w:ascii="Verdana" w:hAnsi="Verdana"/>
          <w:noProof/>
          <w:sz w:val="18"/>
          <w:szCs w:val="18"/>
          <w:lang w:val="cs-CZ"/>
        </w:rPr>
      </w:pPr>
    </w:p>
    <w:p w14:paraId="601A8A96" w14:textId="77777777" w:rsidR="00D235D2" w:rsidRPr="006F34F7" w:rsidRDefault="00D235D2" w:rsidP="00E57477">
      <w:pPr>
        <w:pStyle w:val="Akapitzlist"/>
        <w:numPr>
          <w:ilvl w:val="0"/>
          <w:numId w:val="42"/>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754389CF" w14:textId="77777777" w:rsidR="00D235D2" w:rsidRPr="006F34F7" w:rsidRDefault="00D235D2" w:rsidP="00E57477">
      <w:pPr>
        <w:pStyle w:val="Akapitzlist"/>
        <w:numPr>
          <w:ilvl w:val="0"/>
          <w:numId w:val="42"/>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2817C256" w14:textId="77777777" w:rsidR="00D235D2" w:rsidRPr="006F34F7"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1ABD215F" w14:textId="77777777" w:rsidR="00D235D2" w:rsidRDefault="00D235D2" w:rsidP="006F34F7">
      <w:pPr>
        <w:spacing w:line="276" w:lineRule="auto"/>
        <w:rPr>
          <w:rFonts w:ascii="Verdana" w:hAnsi="Verdana" w:cs="Calibri"/>
          <w:sz w:val="18"/>
          <w:szCs w:val="18"/>
          <w:lang w:eastAsia="en-US"/>
        </w:rPr>
      </w:pPr>
    </w:p>
    <w:p w14:paraId="63366D1D" w14:textId="77777777" w:rsidR="0044199C" w:rsidRDefault="0044199C" w:rsidP="006F34F7">
      <w:pPr>
        <w:spacing w:line="276" w:lineRule="auto"/>
        <w:rPr>
          <w:rFonts w:ascii="Verdana" w:hAnsi="Verdana" w:cs="Calibri"/>
          <w:sz w:val="18"/>
          <w:szCs w:val="18"/>
          <w:lang w:eastAsia="en-US"/>
        </w:rPr>
      </w:pPr>
    </w:p>
    <w:p w14:paraId="3A04F004" w14:textId="77777777" w:rsidR="0044199C" w:rsidRDefault="0044199C" w:rsidP="006F34F7">
      <w:pPr>
        <w:spacing w:line="276" w:lineRule="auto"/>
        <w:rPr>
          <w:rFonts w:ascii="Verdana" w:hAnsi="Verdana" w:cs="Calibri"/>
          <w:sz w:val="18"/>
          <w:szCs w:val="18"/>
          <w:lang w:eastAsia="en-US"/>
        </w:rPr>
      </w:pPr>
    </w:p>
    <w:p w14:paraId="6A78944E" w14:textId="77777777" w:rsidR="0044199C" w:rsidRDefault="0044199C" w:rsidP="006F34F7">
      <w:pPr>
        <w:spacing w:line="276" w:lineRule="auto"/>
        <w:rPr>
          <w:rFonts w:ascii="Verdana" w:hAnsi="Verdana" w:cs="Calibri"/>
          <w:sz w:val="18"/>
          <w:szCs w:val="18"/>
          <w:lang w:eastAsia="en-US"/>
        </w:rPr>
      </w:pPr>
    </w:p>
    <w:p w14:paraId="2EDE5FC9" w14:textId="77777777" w:rsidR="0044199C" w:rsidRDefault="0044199C" w:rsidP="006F34F7">
      <w:pPr>
        <w:spacing w:line="276" w:lineRule="auto"/>
        <w:rPr>
          <w:rFonts w:ascii="Verdana" w:hAnsi="Verdana" w:cs="Calibri"/>
          <w:sz w:val="18"/>
          <w:szCs w:val="18"/>
          <w:lang w:eastAsia="en-US"/>
        </w:rPr>
      </w:pPr>
    </w:p>
    <w:p w14:paraId="240D67A1" w14:textId="77777777" w:rsidR="0044199C" w:rsidRDefault="0044199C" w:rsidP="006F34F7">
      <w:pPr>
        <w:spacing w:line="276" w:lineRule="auto"/>
        <w:rPr>
          <w:rFonts w:ascii="Verdana" w:hAnsi="Verdana" w:cs="Calibri"/>
          <w:sz w:val="18"/>
          <w:szCs w:val="18"/>
          <w:lang w:eastAsia="en-US"/>
        </w:rPr>
      </w:pPr>
    </w:p>
    <w:p w14:paraId="314D5B83" w14:textId="77777777" w:rsidR="0044199C" w:rsidRDefault="0044199C" w:rsidP="006F34F7">
      <w:pPr>
        <w:spacing w:line="276" w:lineRule="auto"/>
        <w:rPr>
          <w:rFonts w:ascii="Verdana" w:hAnsi="Verdana" w:cs="Calibri"/>
          <w:sz w:val="18"/>
          <w:szCs w:val="18"/>
          <w:lang w:eastAsia="en-US"/>
        </w:rPr>
      </w:pPr>
    </w:p>
    <w:p w14:paraId="7FBC8A20" w14:textId="77777777" w:rsidR="0044199C" w:rsidRDefault="0044199C" w:rsidP="006F34F7">
      <w:pPr>
        <w:spacing w:line="276" w:lineRule="auto"/>
        <w:rPr>
          <w:rFonts w:ascii="Verdana" w:hAnsi="Verdana" w:cs="Calibri"/>
          <w:sz w:val="18"/>
          <w:szCs w:val="18"/>
          <w:lang w:eastAsia="en-US"/>
        </w:rPr>
      </w:pPr>
    </w:p>
    <w:p w14:paraId="7F0BF026" w14:textId="77777777" w:rsidR="0044199C" w:rsidRDefault="0044199C" w:rsidP="006F34F7">
      <w:pPr>
        <w:spacing w:line="276" w:lineRule="auto"/>
        <w:rPr>
          <w:rFonts w:ascii="Verdana" w:hAnsi="Verdana" w:cs="Calibri"/>
          <w:sz w:val="18"/>
          <w:szCs w:val="18"/>
          <w:lang w:eastAsia="en-US"/>
        </w:rPr>
      </w:pPr>
    </w:p>
    <w:p w14:paraId="0808CBD5" w14:textId="77777777" w:rsidR="0044199C" w:rsidRDefault="0044199C" w:rsidP="006F34F7">
      <w:pPr>
        <w:spacing w:line="276" w:lineRule="auto"/>
        <w:rPr>
          <w:rFonts w:ascii="Verdana" w:hAnsi="Verdana" w:cs="Calibri"/>
          <w:sz w:val="18"/>
          <w:szCs w:val="18"/>
          <w:lang w:eastAsia="en-US"/>
        </w:rPr>
      </w:pPr>
    </w:p>
    <w:p w14:paraId="54805EC1" w14:textId="77777777" w:rsidR="0044199C" w:rsidRDefault="0044199C" w:rsidP="006F34F7">
      <w:pPr>
        <w:spacing w:line="276" w:lineRule="auto"/>
        <w:rPr>
          <w:rFonts w:ascii="Verdana" w:hAnsi="Verdana" w:cs="Calibri"/>
          <w:sz w:val="18"/>
          <w:szCs w:val="18"/>
          <w:lang w:eastAsia="en-US"/>
        </w:rPr>
      </w:pPr>
    </w:p>
    <w:p w14:paraId="5BBFEAAD" w14:textId="77777777" w:rsidR="0044199C" w:rsidRDefault="0044199C" w:rsidP="006F34F7">
      <w:pPr>
        <w:spacing w:line="276" w:lineRule="auto"/>
        <w:rPr>
          <w:rFonts w:ascii="Verdana" w:hAnsi="Verdana" w:cs="Calibri"/>
          <w:sz w:val="18"/>
          <w:szCs w:val="18"/>
          <w:lang w:eastAsia="en-US"/>
        </w:rPr>
      </w:pPr>
    </w:p>
    <w:p w14:paraId="6C9AE382" w14:textId="77777777" w:rsidR="0044199C" w:rsidRDefault="0044199C" w:rsidP="006F34F7">
      <w:pPr>
        <w:spacing w:line="276" w:lineRule="auto"/>
        <w:rPr>
          <w:rFonts w:ascii="Verdana" w:hAnsi="Verdana" w:cs="Calibri"/>
          <w:sz w:val="18"/>
          <w:szCs w:val="18"/>
          <w:lang w:eastAsia="en-US"/>
        </w:rPr>
      </w:pPr>
    </w:p>
    <w:p w14:paraId="0D16EB50" w14:textId="77777777" w:rsidR="0044199C" w:rsidRDefault="0044199C" w:rsidP="006F34F7">
      <w:pPr>
        <w:spacing w:line="276" w:lineRule="auto"/>
        <w:rPr>
          <w:rFonts w:ascii="Verdana" w:hAnsi="Verdana" w:cs="Calibri"/>
          <w:sz w:val="18"/>
          <w:szCs w:val="18"/>
          <w:lang w:eastAsia="en-US"/>
        </w:rPr>
      </w:pPr>
    </w:p>
    <w:p w14:paraId="434E23EB" w14:textId="77777777" w:rsidR="0044199C" w:rsidRDefault="0044199C" w:rsidP="006F34F7">
      <w:pPr>
        <w:spacing w:line="276" w:lineRule="auto"/>
        <w:rPr>
          <w:rFonts w:ascii="Verdana" w:hAnsi="Verdana" w:cs="Calibri"/>
          <w:sz w:val="18"/>
          <w:szCs w:val="18"/>
          <w:lang w:eastAsia="en-US"/>
        </w:rPr>
      </w:pPr>
    </w:p>
    <w:p w14:paraId="27C4CFA1" w14:textId="77777777" w:rsidR="0044199C" w:rsidRDefault="0044199C" w:rsidP="006F34F7">
      <w:pPr>
        <w:spacing w:line="276" w:lineRule="auto"/>
        <w:rPr>
          <w:rFonts w:ascii="Verdana" w:hAnsi="Verdana" w:cs="Calibri"/>
          <w:sz w:val="18"/>
          <w:szCs w:val="18"/>
          <w:lang w:eastAsia="en-US"/>
        </w:rPr>
      </w:pPr>
    </w:p>
    <w:p w14:paraId="445E247C" w14:textId="77777777" w:rsidR="0044199C" w:rsidRDefault="0044199C" w:rsidP="006F34F7">
      <w:pPr>
        <w:spacing w:line="276" w:lineRule="auto"/>
        <w:rPr>
          <w:rFonts w:ascii="Verdana" w:hAnsi="Verdana" w:cs="Calibri"/>
          <w:sz w:val="18"/>
          <w:szCs w:val="18"/>
          <w:lang w:eastAsia="en-US"/>
        </w:rPr>
      </w:pPr>
    </w:p>
    <w:p w14:paraId="6AAA9072" w14:textId="77777777" w:rsidR="0044199C" w:rsidRDefault="0044199C" w:rsidP="006F34F7">
      <w:pPr>
        <w:spacing w:line="276" w:lineRule="auto"/>
        <w:rPr>
          <w:rFonts w:ascii="Verdana" w:hAnsi="Verdana" w:cs="Calibri"/>
          <w:sz w:val="18"/>
          <w:szCs w:val="18"/>
          <w:lang w:eastAsia="en-US"/>
        </w:rPr>
      </w:pPr>
    </w:p>
    <w:p w14:paraId="2C7458BB" w14:textId="77777777" w:rsidR="0044199C" w:rsidRDefault="0044199C" w:rsidP="006F34F7">
      <w:pPr>
        <w:spacing w:line="276" w:lineRule="auto"/>
        <w:rPr>
          <w:rFonts w:ascii="Verdana" w:hAnsi="Verdana" w:cs="Calibri"/>
          <w:sz w:val="18"/>
          <w:szCs w:val="18"/>
          <w:lang w:eastAsia="en-US"/>
        </w:rPr>
      </w:pPr>
    </w:p>
    <w:p w14:paraId="067CC651" w14:textId="77777777" w:rsidR="0044199C" w:rsidRDefault="0044199C" w:rsidP="006F34F7">
      <w:pPr>
        <w:spacing w:line="276" w:lineRule="auto"/>
        <w:rPr>
          <w:rFonts w:ascii="Verdana" w:hAnsi="Verdana" w:cs="Calibri"/>
          <w:sz w:val="18"/>
          <w:szCs w:val="18"/>
          <w:lang w:eastAsia="en-US"/>
        </w:rPr>
      </w:pPr>
    </w:p>
    <w:p w14:paraId="7BD0D6BB" w14:textId="77777777" w:rsidR="0044199C" w:rsidRDefault="0044199C" w:rsidP="006F34F7">
      <w:pPr>
        <w:spacing w:line="276" w:lineRule="auto"/>
        <w:rPr>
          <w:rFonts w:ascii="Verdana" w:hAnsi="Verdana" w:cs="Calibri"/>
          <w:sz w:val="18"/>
          <w:szCs w:val="18"/>
          <w:lang w:eastAsia="en-US"/>
        </w:rPr>
      </w:pPr>
    </w:p>
    <w:p w14:paraId="15CAC4D0" w14:textId="77777777" w:rsidR="0044199C" w:rsidRDefault="0044199C" w:rsidP="006F34F7">
      <w:pPr>
        <w:spacing w:line="276" w:lineRule="auto"/>
        <w:rPr>
          <w:rFonts w:ascii="Verdana" w:hAnsi="Verdana" w:cs="Calibri"/>
          <w:sz w:val="18"/>
          <w:szCs w:val="18"/>
          <w:lang w:eastAsia="en-US"/>
        </w:rPr>
      </w:pPr>
    </w:p>
    <w:p w14:paraId="1EED233A" w14:textId="77777777" w:rsidR="0044199C" w:rsidRDefault="0044199C" w:rsidP="006F34F7">
      <w:pPr>
        <w:spacing w:line="276" w:lineRule="auto"/>
        <w:rPr>
          <w:rFonts w:ascii="Verdana" w:hAnsi="Verdana" w:cs="Calibri"/>
          <w:sz w:val="18"/>
          <w:szCs w:val="18"/>
          <w:lang w:eastAsia="en-US"/>
        </w:rPr>
      </w:pPr>
    </w:p>
    <w:p w14:paraId="0A6D1C60" w14:textId="77777777" w:rsidR="0044199C" w:rsidRDefault="0044199C" w:rsidP="006F34F7">
      <w:pPr>
        <w:spacing w:line="276" w:lineRule="auto"/>
        <w:rPr>
          <w:rFonts w:ascii="Verdana" w:hAnsi="Verdana" w:cs="Calibri"/>
          <w:sz w:val="18"/>
          <w:szCs w:val="18"/>
          <w:lang w:eastAsia="en-US"/>
        </w:rPr>
      </w:pPr>
    </w:p>
    <w:p w14:paraId="16E63A1D" w14:textId="77777777" w:rsidR="0044199C" w:rsidRDefault="0044199C" w:rsidP="006F34F7">
      <w:pPr>
        <w:spacing w:line="276" w:lineRule="auto"/>
        <w:rPr>
          <w:rFonts w:ascii="Verdana" w:hAnsi="Verdana" w:cs="Calibri"/>
          <w:sz w:val="18"/>
          <w:szCs w:val="18"/>
          <w:lang w:eastAsia="en-US"/>
        </w:rPr>
      </w:pPr>
    </w:p>
    <w:p w14:paraId="19501698" w14:textId="77777777" w:rsidR="0044199C" w:rsidRDefault="0044199C" w:rsidP="006F34F7">
      <w:pPr>
        <w:spacing w:line="276" w:lineRule="auto"/>
        <w:rPr>
          <w:rFonts w:ascii="Verdana" w:hAnsi="Verdana" w:cs="Calibri"/>
          <w:sz w:val="18"/>
          <w:szCs w:val="18"/>
          <w:lang w:eastAsia="en-US"/>
        </w:rPr>
      </w:pPr>
    </w:p>
    <w:p w14:paraId="307F9791" w14:textId="77777777" w:rsidR="0044199C" w:rsidRDefault="0044199C" w:rsidP="006F34F7">
      <w:pPr>
        <w:spacing w:line="276" w:lineRule="auto"/>
        <w:rPr>
          <w:rFonts w:ascii="Verdana" w:hAnsi="Verdana" w:cs="Calibri"/>
          <w:sz w:val="18"/>
          <w:szCs w:val="18"/>
          <w:lang w:eastAsia="en-US"/>
        </w:rPr>
      </w:pPr>
    </w:p>
    <w:p w14:paraId="29E6610E" w14:textId="77777777" w:rsidR="0044199C" w:rsidRDefault="0044199C" w:rsidP="006F34F7">
      <w:pPr>
        <w:spacing w:line="276" w:lineRule="auto"/>
        <w:rPr>
          <w:rFonts w:ascii="Verdana" w:hAnsi="Verdana" w:cs="Calibri"/>
          <w:sz w:val="18"/>
          <w:szCs w:val="18"/>
          <w:lang w:eastAsia="en-US"/>
        </w:rPr>
      </w:pPr>
    </w:p>
    <w:p w14:paraId="06262597" w14:textId="77777777" w:rsidR="0044199C" w:rsidRDefault="0044199C" w:rsidP="006F34F7">
      <w:pPr>
        <w:spacing w:line="276" w:lineRule="auto"/>
        <w:rPr>
          <w:rFonts w:ascii="Verdana" w:hAnsi="Verdana" w:cs="Calibri"/>
          <w:sz w:val="18"/>
          <w:szCs w:val="18"/>
          <w:lang w:eastAsia="en-US"/>
        </w:rPr>
      </w:pPr>
    </w:p>
    <w:p w14:paraId="007CBA9F" w14:textId="77777777" w:rsidR="0044199C" w:rsidRDefault="0044199C" w:rsidP="006F34F7">
      <w:pPr>
        <w:spacing w:line="276" w:lineRule="auto"/>
        <w:rPr>
          <w:rFonts w:ascii="Verdana" w:hAnsi="Verdana" w:cs="Calibri"/>
          <w:sz w:val="18"/>
          <w:szCs w:val="18"/>
          <w:lang w:eastAsia="en-US"/>
        </w:rPr>
      </w:pPr>
    </w:p>
    <w:p w14:paraId="4C10120B" w14:textId="77777777" w:rsidR="0044199C" w:rsidRDefault="0044199C" w:rsidP="006F34F7">
      <w:pPr>
        <w:spacing w:line="276" w:lineRule="auto"/>
        <w:rPr>
          <w:rFonts w:ascii="Verdana" w:hAnsi="Verdana" w:cs="Calibri"/>
          <w:sz w:val="18"/>
          <w:szCs w:val="18"/>
          <w:lang w:eastAsia="en-US"/>
        </w:rPr>
      </w:pPr>
    </w:p>
    <w:p w14:paraId="1F911740" w14:textId="77777777" w:rsidR="0044199C" w:rsidRDefault="0044199C" w:rsidP="006F34F7">
      <w:pPr>
        <w:spacing w:line="276" w:lineRule="auto"/>
        <w:rPr>
          <w:rFonts w:ascii="Verdana" w:hAnsi="Verdana" w:cs="Calibri"/>
          <w:sz w:val="18"/>
          <w:szCs w:val="18"/>
          <w:lang w:eastAsia="en-US"/>
        </w:rPr>
      </w:pPr>
    </w:p>
    <w:p w14:paraId="1C35BCBB" w14:textId="77777777" w:rsidR="0044199C" w:rsidRDefault="0044199C" w:rsidP="006F34F7">
      <w:pPr>
        <w:spacing w:line="276" w:lineRule="auto"/>
        <w:rPr>
          <w:rFonts w:ascii="Verdana" w:hAnsi="Verdana" w:cs="Calibri"/>
          <w:sz w:val="18"/>
          <w:szCs w:val="18"/>
          <w:lang w:eastAsia="en-US"/>
        </w:rPr>
      </w:pPr>
    </w:p>
    <w:p w14:paraId="54961A8A" w14:textId="77777777" w:rsidR="0044199C" w:rsidRDefault="0044199C" w:rsidP="006F34F7">
      <w:pPr>
        <w:spacing w:line="276" w:lineRule="auto"/>
        <w:rPr>
          <w:rFonts w:ascii="Verdana" w:hAnsi="Verdana" w:cs="Calibri"/>
          <w:sz w:val="18"/>
          <w:szCs w:val="18"/>
          <w:lang w:eastAsia="en-US"/>
        </w:rPr>
      </w:pPr>
    </w:p>
    <w:p w14:paraId="1D84FA59" w14:textId="77777777" w:rsidR="0044199C" w:rsidRDefault="0044199C" w:rsidP="006F34F7">
      <w:pPr>
        <w:spacing w:line="276" w:lineRule="auto"/>
        <w:rPr>
          <w:rFonts w:ascii="Verdana" w:hAnsi="Verdana" w:cs="Calibri"/>
          <w:sz w:val="18"/>
          <w:szCs w:val="18"/>
          <w:lang w:eastAsia="en-US"/>
        </w:rPr>
      </w:pPr>
    </w:p>
    <w:p w14:paraId="1184F67C" w14:textId="77777777" w:rsidR="0044199C" w:rsidRDefault="0044199C" w:rsidP="006F34F7">
      <w:pPr>
        <w:spacing w:line="276" w:lineRule="auto"/>
        <w:rPr>
          <w:rFonts w:ascii="Verdana" w:hAnsi="Verdana" w:cs="Calibri"/>
          <w:sz w:val="18"/>
          <w:szCs w:val="18"/>
          <w:lang w:eastAsia="en-US"/>
        </w:rPr>
      </w:pPr>
    </w:p>
    <w:p w14:paraId="34F0B7D5" w14:textId="77777777" w:rsidR="0044199C" w:rsidRDefault="0044199C" w:rsidP="006F34F7">
      <w:pPr>
        <w:spacing w:line="276" w:lineRule="auto"/>
        <w:rPr>
          <w:rFonts w:ascii="Verdana" w:hAnsi="Verdana" w:cs="Calibri"/>
          <w:sz w:val="18"/>
          <w:szCs w:val="18"/>
          <w:lang w:eastAsia="en-US"/>
        </w:rPr>
      </w:pPr>
    </w:p>
    <w:p w14:paraId="11C9367B" w14:textId="77777777" w:rsidR="0044199C" w:rsidRDefault="0044199C" w:rsidP="006F34F7">
      <w:pPr>
        <w:spacing w:line="276" w:lineRule="auto"/>
        <w:rPr>
          <w:rFonts w:ascii="Verdana" w:hAnsi="Verdana" w:cs="Calibri"/>
          <w:sz w:val="18"/>
          <w:szCs w:val="18"/>
          <w:lang w:eastAsia="en-US"/>
        </w:rPr>
      </w:pPr>
    </w:p>
    <w:p w14:paraId="6F3BC6D3" w14:textId="77777777" w:rsidR="0044199C" w:rsidRDefault="0044199C" w:rsidP="006F34F7">
      <w:pPr>
        <w:spacing w:line="276" w:lineRule="auto"/>
        <w:rPr>
          <w:rFonts w:ascii="Verdana" w:hAnsi="Verdana" w:cs="Calibri"/>
          <w:sz w:val="18"/>
          <w:szCs w:val="18"/>
          <w:lang w:eastAsia="en-US"/>
        </w:rPr>
      </w:pPr>
    </w:p>
    <w:p w14:paraId="63478B0E" w14:textId="77777777" w:rsidR="0044199C" w:rsidRDefault="0044199C" w:rsidP="006F34F7">
      <w:pPr>
        <w:spacing w:line="276" w:lineRule="auto"/>
        <w:rPr>
          <w:rFonts w:ascii="Verdana" w:hAnsi="Verdana" w:cs="Calibri"/>
          <w:sz w:val="18"/>
          <w:szCs w:val="18"/>
          <w:lang w:eastAsia="en-US"/>
        </w:rPr>
      </w:pPr>
    </w:p>
    <w:p w14:paraId="4AAE8269" w14:textId="77777777" w:rsidR="0044199C" w:rsidRDefault="0044199C" w:rsidP="006F34F7">
      <w:pPr>
        <w:spacing w:line="276" w:lineRule="auto"/>
        <w:rPr>
          <w:rFonts w:ascii="Verdana" w:hAnsi="Verdana" w:cs="Calibri"/>
          <w:sz w:val="18"/>
          <w:szCs w:val="18"/>
          <w:lang w:eastAsia="en-US"/>
        </w:rPr>
      </w:pPr>
    </w:p>
    <w:p w14:paraId="23CDC652" w14:textId="77777777" w:rsidR="0044199C" w:rsidRDefault="0044199C" w:rsidP="006F34F7">
      <w:pPr>
        <w:spacing w:line="276" w:lineRule="auto"/>
        <w:rPr>
          <w:rFonts w:ascii="Verdana" w:hAnsi="Verdana" w:cs="Calibri"/>
          <w:sz w:val="18"/>
          <w:szCs w:val="18"/>
          <w:lang w:eastAsia="en-US"/>
        </w:rPr>
      </w:pPr>
    </w:p>
    <w:p w14:paraId="283DF8E7" w14:textId="77777777" w:rsidR="0044199C" w:rsidRDefault="0044199C" w:rsidP="006F34F7">
      <w:pPr>
        <w:spacing w:line="276" w:lineRule="auto"/>
        <w:rPr>
          <w:rFonts w:ascii="Verdana" w:hAnsi="Verdana" w:cs="Calibri"/>
          <w:sz w:val="18"/>
          <w:szCs w:val="18"/>
          <w:lang w:eastAsia="en-US"/>
        </w:rPr>
      </w:pPr>
    </w:p>
    <w:p w14:paraId="6C8289D6" w14:textId="77777777" w:rsidR="0044199C" w:rsidRDefault="0044199C" w:rsidP="006F34F7">
      <w:pPr>
        <w:spacing w:line="276" w:lineRule="auto"/>
        <w:rPr>
          <w:rFonts w:ascii="Verdana" w:hAnsi="Verdana" w:cs="Calibri"/>
          <w:sz w:val="18"/>
          <w:szCs w:val="18"/>
          <w:lang w:eastAsia="en-US"/>
        </w:rPr>
      </w:pPr>
    </w:p>
    <w:p w14:paraId="66EEC15D" w14:textId="77777777" w:rsidR="0044199C" w:rsidRDefault="0044199C" w:rsidP="006F34F7">
      <w:pPr>
        <w:spacing w:line="276" w:lineRule="auto"/>
        <w:rPr>
          <w:rFonts w:ascii="Verdana" w:hAnsi="Verdana" w:cs="Calibri"/>
          <w:sz w:val="18"/>
          <w:szCs w:val="18"/>
          <w:lang w:eastAsia="en-US"/>
        </w:rPr>
      </w:pPr>
    </w:p>
    <w:p w14:paraId="707CF8E7" w14:textId="77777777" w:rsidR="0044199C" w:rsidRDefault="0044199C" w:rsidP="006F34F7">
      <w:pPr>
        <w:spacing w:line="276" w:lineRule="auto"/>
        <w:rPr>
          <w:rFonts w:ascii="Verdana" w:hAnsi="Verdana" w:cs="Calibri"/>
          <w:sz w:val="18"/>
          <w:szCs w:val="18"/>
          <w:lang w:eastAsia="en-US"/>
        </w:rPr>
      </w:pPr>
    </w:p>
    <w:p w14:paraId="0565BA3F" w14:textId="77777777" w:rsidR="0044199C" w:rsidRPr="006F34F7" w:rsidRDefault="0044199C" w:rsidP="006F34F7">
      <w:pPr>
        <w:spacing w:line="276" w:lineRule="auto"/>
        <w:rPr>
          <w:rFonts w:ascii="Verdana" w:hAnsi="Verdana" w:cs="Calibri"/>
          <w:sz w:val="18"/>
          <w:szCs w:val="18"/>
          <w:lang w:eastAsia="en-US"/>
        </w:rPr>
      </w:pPr>
    </w:p>
    <w:p w14:paraId="19A7BF05" w14:textId="782AA9D6" w:rsidR="00D235D2" w:rsidRPr="006F34F7" w:rsidRDefault="00D235D2"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Siwz </w:t>
      </w:r>
      <w:r w:rsidR="001A2DF4" w:rsidRPr="006F34F7">
        <w:rPr>
          <w:rFonts w:eastAsiaTheme="majorEastAsia"/>
          <w:color w:val="auto"/>
        </w:rPr>
        <w:t>Część 5</w:t>
      </w:r>
    </w:p>
    <w:p w14:paraId="5357D458"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6B7A1047"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4CF6B9A"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645FDDDE" w14:textId="6F7E2F69" w:rsidR="00D235D2" w:rsidRPr="006F34F7" w:rsidRDefault="001A2DF4" w:rsidP="006F34F7">
      <w:pPr>
        <w:spacing w:line="276" w:lineRule="auto"/>
        <w:jc w:val="both"/>
        <w:rPr>
          <w:rFonts w:ascii="Verdana" w:hAnsi="Verdana" w:cs="Arial"/>
          <w:b/>
          <w:sz w:val="18"/>
          <w:szCs w:val="18"/>
        </w:rPr>
      </w:pPr>
      <w:r w:rsidRPr="006F34F7">
        <w:rPr>
          <w:rFonts w:ascii="Verdana" w:hAnsi="Verdana" w:cs="Arial"/>
          <w:b/>
          <w:sz w:val="18"/>
          <w:szCs w:val="18"/>
        </w:rPr>
        <w:t>Część 5</w:t>
      </w:r>
    </w:p>
    <w:p w14:paraId="35A656A7" w14:textId="08CB4CF3" w:rsidR="00882914" w:rsidRPr="006F34F7" w:rsidRDefault="00707F8F" w:rsidP="006F34F7">
      <w:pPr>
        <w:spacing w:line="276" w:lineRule="auto"/>
        <w:jc w:val="both"/>
        <w:rPr>
          <w:rFonts w:ascii="Verdana" w:hAnsi="Verdana" w:cs="Arial"/>
          <w:sz w:val="18"/>
          <w:szCs w:val="18"/>
        </w:rPr>
      </w:pPr>
      <w:r>
        <w:rPr>
          <w:rFonts w:ascii="Verdana" w:hAnsi="Verdana" w:cs="Arial"/>
          <w:sz w:val="18"/>
          <w:szCs w:val="18"/>
        </w:rPr>
        <w:t>A</w:t>
      </w:r>
      <w:r w:rsidRPr="00707F8F">
        <w:rPr>
          <w:rFonts w:ascii="Verdana" w:hAnsi="Verdana" w:cs="Arial"/>
          <w:sz w:val="18"/>
          <w:szCs w:val="18"/>
        </w:rPr>
        <w:t xml:space="preserve">parat do pomiaru skurczowego ciśnienia tętniczego krwi na palcach kończyn dolnych i górnych oraz wskaźnika TBI </w:t>
      </w:r>
      <w:r w:rsidR="00882914" w:rsidRPr="006F34F7">
        <w:rPr>
          <w:rFonts w:ascii="Verdana" w:hAnsi="Verdana" w:cs="Arial"/>
          <w:sz w:val="18"/>
          <w:szCs w:val="18"/>
        </w:rPr>
        <w:t xml:space="preserve">na potrzeby Katedry i Kliniki Angiologii, Nadciśnienia Tętniczego i Diabetologii </w:t>
      </w:r>
      <w:r w:rsidR="00882914" w:rsidRPr="006F34F7">
        <w:rPr>
          <w:rFonts w:ascii="Verdana" w:hAnsi="Verdana" w:cs="Arial"/>
          <w:bCs/>
          <w:sz w:val="18"/>
          <w:szCs w:val="18"/>
        </w:rPr>
        <w:t>Uniwersytetu Medycznego we Wrocławiu.</w:t>
      </w:r>
    </w:p>
    <w:p w14:paraId="4CCF6F34" w14:textId="2EC77A2A" w:rsidR="00D235D2" w:rsidRPr="006F34F7" w:rsidRDefault="00D235D2" w:rsidP="006F34F7">
      <w:pPr>
        <w:spacing w:line="276" w:lineRule="auto"/>
        <w:ind w:right="-97"/>
        <w:jc w:val="both"/>
        <w:rPr>
          <w:rFonts w:ascii="Verdana" w:hAnsi="Verdana" w:cs="Arial"/>
          <w:sz w:val="18"/>
          <w:szCs w:val="18"/>
        </w:rPr>
      </w:pPr>
      <w:r w:rsidRPr="006F34F7">
        <w:rPr>
          <w:rFonts w:ascii="Verdana" w:hAnsi="Verdana"/>
          <w:sz w:val="18"/>
          <w:szCs w:val="18"/>
        </w:rPr>
        <w:t xml:space="preserve"> </w:t>
      </w:r>
    </w:p>
    <w:p w14:paraId="49ABB1C2"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5ACF2DED" w14:textId="77777777" w:rsidR="00D235D2" w:rsidRPr="006F34F7" w:rsidRDefault="00D235D2" w:rsidP="006F34F7">
      <w:pPr>
        <w:spacing w:line="276" w:lineRule="auto"/>
        <w:rPr>
          <w:rFonts w:ascii="Verdana" w:hAnsi="Verdana"/>
          <w:sz w:val="18"/>
          <w:szCs w:val="18"/>
        </w:rPr>
      </w:pPr>
    </w:p>
    <w:p w14:paraId="5921BDC1"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7E797B16" w14:textId="77777777" w:rsidR="00D235D2" w:rsidRPr="006F34F7" w:rsidRDefault="00D235D2" w:rsidP="006F34F7">
      <w:pPr>
        <w:spacing w:line="276" w:lineRule="auto"/>
        <w:rPr>
          <w:rFonts w:ascii="Verdana" w:hAnsi="Verdana"/>
          <w:iCs/>
          <w:sz w:val="18"/>
          <w:szCs w:val="18"/>
        </w:rPr>
      </w:pPr>
    </w:p>
    <w:p w14:paraId="1574035D"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1EB1D0BE" w14:textId="77777777" w:rsidR="00D235D2" w:rsidRPr="006F34F7" w:rsidRDefault="00D235D2" w:rsidP="006F34F7">
      <w:pPr>
        <w:spacing w:line="276" w:lineRule="auto"/>
        <w:rPr>
          <w:rFonts w:ascii="Verdana" w:hAnsi="Verdana"/>
          <w:iCs/>
          <w:sz w:val="18"/>
          <w:szCs w:val="18"/>
        </w:rPr>
      </w:pPr>
    </w:p>
    <w:p w14:paraId="26A1C737"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276459AE" w14:textId="77777777" w:rsidR="00D235D2" w:rsidRPr="006F34F7" w:rsidRDefault="00D235D2" w:rsidP="006F34F7">
      <w:pPr>
        <w:spacing w:line="276" w:lineRule="auto"/>
        <w:jc w:val="both"/>
        <w:rPr>
          <w:rFonts w:ascii="Verdana" w:hAnsi="Verdana"/>
          <w:iCs/>
          <w:sz w:val="18"/>
          <w:szCs w:val="18"/>
        </w:rPr>
      </w:pPr>
    </w:p>
    <w:p w14:paraId="4FD133BD"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27BAB719" w14:textId="77777777" w:rsidR="00D235D2" w:rsidRPr="006F34F7" w:rsidRDefault="00D235D2" w:rsidP="006F34F7">
      <w:pPr>
        <w:spacing w:line="276" w:lineRule="auto"/>
        <w:rPr>
          <w:rFonts w:ascii="Verdana" w:hAnsi="Verdana"/>
          <w:iCs/>
          <w:sz w:val="18"/>
          <w:szCs w:val="18"/>
        </w:rPr>
      </w:pPr>
    </w:p>
    <w:p w14:paraId="410F00F7"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77A4D71F" w14:textId="77777777" w:rsidR="00D235D2" w:rsidRPr="006F34F7" w:rsidRDefault="00D235D2" w:rsidP="006F34F7">
      <w:pPr>
        <w:spacing w:line="276" w:lineRule="auto"/>
        <w:jc w:val="both"/>
        <w:rPr>
          <w:rFonts w:ascii="Verdana" w:hAnsi="Verdana"/>
          <w:iCs/>
          <w:sz w:val="18"/>
          <w:szCs w:val="18"/>
          <w:lang w:val="de-DE"/>
        </w:rPr>
      </w:pPr>
    </w:p>
    <w:p w14:paraId="09DDC6D6"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Regon ….....................................   </w:t>
      </w:r>
    </w:p>
    <w:p w14:paraId="1C21BBEA" w14:textId="77777777" w:rsidR="00D235D2" w:rsidRPr="006F34F7" w:rsidRDefault="00D235D2" w:rsidP="006F34F7">
      <w:pPr>
        <w:spacing w:line="276" w:lineRule="auto"/>
        <w:contextualSpacing/>
        <w:rPr>
          <w:rFonts w:ascii="Verdana" w:hAnsi="Verdana"/>
          <w:iCs/>
          <w:sz w:val="18"/>
          <w:szCs w:val="18"/>
          <w:lang w:val="de-DE"/>
        </w:rPr>
      </w:pPr>
    </w:p>
    <w:p w14:paraId="5532AE03"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144A972A" w14:textId="77777777" w:rsidR="00D235D2" w:rsidRPr="006F34F7" w:rsidRDefault="00D235D2" w:rsidP="006F34F7">
      <w:pPr>
        <w:spacing w:line="276" w:lineRule="auto"/>
        <w:jc w:val="both"/>
        <w:rPr>
          <w:rFonts w:ascii="Verdana" w:hAnsi="Verdana"/>
          <w:b/>
          <w:bCs/>
          <w:sz w:val="18"/>
          <w:szCs w:val="18"/>
        </w:rPr>
      </w:pPr>
    </w:p>
    <w:p w14:paraId="0C95D338" w14:textId="77777777" w:rsidR="00D235D2" w:rsidRPr="006F34F7" w:rsidRDefault="00D235D2" w:rsidP="00E57477">
      <w:pPr>
        <w:numPr>
          <w:ilvl w:val="0"/>
          <w:numId w:val="43"/>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D235D2" w:rsidRPr="006F34F7" w14:paraId="3C9DAC2B" w14:textId="77777777" w:rsidTr="00EC1445">
        <w:trPr>
          <w:cantSplit/>
          <w:trHeight w:hRule="exact" w:val="773"/>
          <w:jc w:val="center"/>
        </w:trPr>
        <w:tc>
          <w:tcPr>
            <w:tcW w:w="361" w:type="pct"/>
            <w:tcBorders>
              <w:top w:val="single" w:sz="12" w:space="0" w:color="000000"/>
              <w:left w:val="single" w:sz="12" w:space="0" w:color="000000"/>
              <w:bottom w:val="single" w:sz="12" w:space="0" w:color="000000"/>
            </w:tcBorders>
          </w:tcPr>
          <w:p w14:paraId="6AD4BE38" w14:textId="77777777" w:rsidR="00D235D2" w:rsidRPr="006F34F7" w:rsidRDefault="00D235D2"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7E9250FE" w14:textId="77777777" w:rsidR="00D235D2" w:rsidRPr="006F34F7" w:rsidRDefault="00D235D2"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4E3A1AC8" w14:textId="77777777" w:rsidR="00D235D2" w:rsidRPr="006F34F7" w:rsidRDefault="00D235D2"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62243E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0B938ED9" w14:textId="77777777" w:rsidR="00D235D2" w:rsidRPr="006F34F7" w:rsidRDefault="00D235D2" w:rsidP="006F34F7">
            <w:pPr>
              <w:snapToGrid w:val="0"/>
              <w:spacing w:line="276" w:lineRule="auto"/>
              <w:jc w:val="center"/>
              <w:rPr>
                <w:rFonts w:ascii="Verdana" w:hAnsi="Verdana"/>
                <w:sz w:val="16"/>
                <w:szCs w:val="16"/>
              </w:rPr>
            </w:pPr>
          </w:p>
          <w:p w14:paraId="36DBC877" w14:textId="77777777" w:rsidR="00D235D2" w:rsidRPr="006F34F7" w:rsidRDefault="00D235D2" w:rsidP="006F34F7">
            <w:pPr>
              <w:snapToGrid w:val="0"/>
              <w:spacing w:line="276" w:lineRule="auto"/>
              <w:rPr>
                <w:rFonts w:ascii="Verdana" w:hAnsi="Verdana"/>
                <w:i/>
                <w:sz w:val="16"/>
                <w:szCs w:val="16"/>
              </w:rPr>
            </w:pPr>
          </w:p>
          <w:p w14:paraId="28A64876" w14:textId="77777777" w:rsidR="00D235D2" w:rsidRPr="006F34F7" w:rsidRDefault="00D235D2"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0E36986F"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VAT</w:t>
            </w:r>
          </w:p>
          <w:p w14:paraId="5F828B53"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2E27E76A" w14:textId="77777777" w:rsidR="00D235D2" w:rsidRPr="006F34F7" w:rsidRDefault="00D235D2"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4BE59570"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1A2D1EA" w14:textId="77777777" w:rsidR="00D235D2" w:rsidRPr="006F34F7" w:rsidRDefault="00D235D2" w:rsidP="006F34F7">
            <w:pPr>
              <w:snapToGrid w:val="0"/>
              <w:spacing w:line="276" w:lineRule="auto"/>
              <w:jc w:val="center"/>
              <w:rPr>
                <w:rFonts w:ascii="Verdana" w:hAnsi="Verdana"/>
                <w:i/>
                <w:sz w:val="16"/>
                <w:szCs w:val="16"/>
              </w:rPr>
            </w:pPr>
          </w:p>
          <w:p w14:paraId="1E5BCAE3" w14:textId="77777777" w:rsidR="00D235D2" w:rsidRPr="006F34F7" w:rsidRDefault="00D235D2" w:rsidP="006F34F7">
            <w:pPr>
              <w:snapToGrid w:val="0"/>
              <w:spacing w:line="276" w:lineRule="auto"/>
              <w:jc w:val="center"/>
              <w:rPr>
                <w:rFonts w:ascii="Verdana" w:hAnsi="Verdana"/>
                <w:i/>
                <w:sz w:val="16"/>
                <w:szCs w:val="16"/>
              </w:rPr>
            </w:pPr>
          </w:p>
          <w:p w14:paraId="428327E1" w14:textId="77777777" w:rsidR="00D235D2" w:rsidRPr="006F34F7" w:rsidRDefault="00D235D2" w:rsidP="006F34F7">
            <w:pPr>
              <w:snapToGrid w:val="0"/>
              <w:spacing w:line="276" w:lineRule="auto"/>
              <w:jc w:val="center"/>
              <w:rPr>
                <w:rFonts w:ascii="Verdana" w:hAnsi="Verdana"/>
                <w:sz w:val="16"/>
                <w:szCs w:val="16"/>
              </w:rPr>
            </w:pPr>
          </w:p>
        </w:tc>
      </w:tr>
      <w:tr w:rsidR="00D235D2" w:rsidRPr="006F34F7" w14:paraId="5E9650DF" w14:textId="77777777" w:rsidTr="00EC1445">
        <w:trPr>
          <w:cantSplit/>
          <w:trHeight w:hRule="exact" w:val="321"/>
          <w:jc w:val="center"/>
        </w:trPr>
        <w:tc>
          <w:tcPr>
            <w:tcW w:w="361" w:type="pct"/>
            <w:tcBorders>
              <w:top w:val="single" w:sz="12" w:space="0" w:color="000000"/>
              <w:left w:val="single" w:sz="12" w:space="0" w:color="000000"/>
              <w:bottom w:val="single" w:sz="12" w:space="0" w:color="000000"/>
            </w:tcBorders>
          </w:tcPr>
          <w:p w14:paraId="07E2C7C3"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22164B06" w14:textId="77777777" w:rsidR="00D235D2" w:rsidRPr="006F34F7" w:rsidRDefault="00D235D2"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4C48EE16"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24E291B8" w14:textId="77777777" w:rsidR="00D235D2" w:rsidRPr="006F34F7" w:rsidRDefault="00D235D2"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22FCFD83"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D235D2" w:rsidRPr="006F34F7" w14:paraId="34E47472" w14:textId="77777777" w:rsidTr="0002186C">
        <w:trPr>
          <w:cantSplit/>
          <w:trHeight w:hRule="exact" w:val="2372"/>
          <w:jc w:val="center"/>
        </w:trPr>
        <w:tc>
          <w:tcPr>
            <w:tcW w:w="361" w:type="pct"/>
            <w:tcBorders>
              <w:top w:val="single" w:sz="12" w:space="0" w:color="000000"/>
              <w:left w:val="single" w:sz="12" w:space="0" w:color="000000"/>
              <w:bottom w:val="single" w:sz="4" w:space="0" w:color="auto"/>
            </w:tcBorders>
            <w:vAlign w:val="center"/>
          </w:tcPr>
          <w:p w14:paraId="47A96363" w14:textId="77777777" w:rsidR="00D235D2" w:rsidRPr="006F34F7" w:rsidRDefault="00D235D2" w:rsidP="00E57477">
            <w:pPr>
              <w:pStyle w:val="Akapitzlist"/>
              <w:numPr>
                <w:ilvl w:val="0"/>
                <w:numId w:val="44"/>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bottom w:val="single" w:sz="4" w:space="0" w:color="000000"/>
            </w:tcBorders>
            <w:vAlign w:val="center"/>
          </w:tcPr>
          <w:p w14:paraId="4856A7C7" w14:textId="77777777" w:rsidR="00D235D2" w:rsidRPr="006F34F7" w:rsidRDefault="00D235D2" w:rsidP="006F34F7">
            <w:pPr>
              <w:spacing w:line="276" w:lineRule="auto"/>
              <w:ind w:right="44"/>
              <w:rPr>
                <w:rFonts w:ascii="Verdana" w:hAnsi="Verdana"/>
                <w:sz w:val="16"/>
                <w:szCs w:val="16"/>
              </w:rPr>
            </w:pPr>
          </w:p>
          <w:p w14:paraId="3F6F5CD4" w14:textId="52558773" w:rsidR="00D235D2" w:rsidRPr="006F34F7" w:rsidRDefault="0002186C" w:rsidP="006F34F7">
            <w:pPr>
              <w:spacing w:line="276" w:lineRule="auto"/>
              <w:ind w:right="44"/>
              <w:rPr>
                <w:rFonts w:ascii="Verdana" w:hAnsi="Verdana" w:cs="Arial"/>
                <w:b/>
                <w:bCs/>
                <w:i/>
                <w:iCs/>
                <w:sz w:val="16"/>
                <w:szCs w:val="16"/>
              </w:rPr>
            </w:pPr>
            <w:r w:rsidRPr="0002186C">
              <w:rPr>
                <w:rFonts w:ascii="Verdana" w:hAnsi="Verdana"/>
                <w:sz w:val="16"/>
                <w:szCs w:val="16"/>
              </w:rPr>
              <w:t xml:space="preserve">Aparat do pomiaru skurczowego ciśnienia tętniczego krwi na palcach kończyn dolnych i górnych oraz wskaźnika TBI </w:t>
            </w:r>
            <w:r w:rsidR="007405AD" w:rsidRPr="006F34F7">
              <w:rPr>
                <w:rFonts w:ascii="Verdana" w:hAnsi="Verdana"/>
                <w:sz w:val="16"/>
                <w:szCs w:val="16"/>
              </w:rPr>
              <w:t xml:space="preserve">na potrzeby Katedry i Kliniki Angiologii, Nadciśnienia Tętniczego i Diabetologii Uniwersytetu Medycznego we Wrocławiu. </w:t>
            </w:r>
            <w:r w:rsidR="00D235D2" w:rsidRPr="006F34F7">
              <w:rPr>
                <w:rFonts w:ascii="Verdana" w:hAnsi="Verdana" w:cs="Arial"/>
                <w:bCs/>
                <w:i/>
                <w:iCs/>
                <w:sz w:val="16"/>
                <w:szCs w:val="16"/>
              </w:rPr>
              <w:t>(zgodnie z opisem podanym w Arkuszu informacji technicznej, stanowiącym załącznik nr 2 do Siwz</w:t>
            </w:r>
            <w:r w:rsidR="001A2DF4" w:rsidRPr="006F34F7">
              <w:rPr>
                <w:rFonts w:ascii="Verdana" w:hAnsi="Verdana" w:cs="Arial"/>
                <w:bCs/>
                <w:i/>
                <w:iCs/>
                <w:sz w:val="16"/>
                <w:szCs w:val="16"/>
              </w:rPr>
              <w:t xml:space="preserve"> Część 5</w:t>
            </w:r>
            <w:r w:rsidR="00D235D2" w:rsidRPr="006F34F7">
              <w:rPr>
                <w:rFonts w:ascii="Verdana" w:hAnsi="Verdana" w:cs="Arial"/>
                <w:bCs/>
                <w:i/>
                <w:iCs/>
                <w:sz w:val="16"/>
                <w:szCs w:val="16"/>
              </w:rPr>
              <w:t>)</w:t>
            </w:r>
          </w:p>
          <w:p w14:paraId="2E48FB32" w14:textId="77777777" w:rsidR="00D235D2" w:rsidRPr="006F34F7" w:rsidRDefault="00D235D2"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0D98043" w14:textId="77777777" w:rsidR="00D235D2" w:rsidRPr="006F34F7" w:rsidRDefault="00D235D2" w:rsidP="006F34F7">
            <w:pPr>
              <w:spacing w:line="276" w:lineRule="auto"/>
              <w:jc w:val="center"/>
              <w:rPr>
                <w:rFonts w:ascii="Verdana" w:hAnsi="Verdana"/>
                <w:sz w:val="16"/>
                <w:szCs w:val="16"/>
              </w:rPr>
            </w:pPr>
            <w:r w:rsidRPr="006F34F7">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731A4EAC" w14:textId="77777777" w:rsidR="00D235D2" w:rsidRPr="006F34F7" w:rsidRDefault="00D235D2" w:rsidP="006F34F7">
            <w:pPr>
              <w:spacing w:line="276" w:lineRule="auto"/>
              <w:rPr>
                <w:rFonts w:ascii="Verdana" w:hAnsi="Verdana" w:cs="Arial"/>
                <w:sz w:val="16"/>
                <w:szCs w:val="16"/>
              </w:rPr>
            </w:pPr>
            <w:r w:rsidRPr="006F34F7">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53490F80"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271A9567" w14:textId="77777777" w:rsidTr="00EC1445">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3B54162D" w14:textId="77777777" w:rsidR="00D235D2" w:rsidRPr="006F34F7" w:rsidRDefault="00D235D2" w:rsidP="00E57477">
            <w:pPr>
              <w:pStyle w:val="Akapitzlist"/>
              <w:numPr>
                <w:ilvl w:val="0"/>
                <w:numId w:val="44"/>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3E3913E" w14:textId="77777777" w:rsidR="00D235D2" w:rsidRPr="006F34F7" w:rsidRDefault="00D235D2" w:rsidP="006F34F7">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6C47C9A4" w14:textId="77777777" w:rsidR="00D235D2" w:rsidRPr="006F34F7" w:rsidRDefault="00D235D2" w:rsidP="006F34F7">
            <w:pPr>
              <w:snapToGrid w:val="0"/>
              <w:spacing w:line="276" w:lineRule="auto"/>
              <w:jc w:val="right"/>
              <w:rPr>
                <w:rFonts w:ascii="Verdana" w:hAnsi="Verdana"/>
                <w:sz w:val="16"/>
                <w:szCs w:val="16"/>
              </w:rPr>
            </w:pPr>
          </w:p>
          <w:p w14:paraId="190F9BC8" w14:textId="77777777" w:rsidR="00D235D2" w:rsidRPr="006F34F7" w:rsidRDefault="00D235D2" w:rsidP="006F34F7">
            <w:pPr>
              <w:snapToGrid w:val="0"/>
              <w:spacing w:line="276" w:lineRule="auto"/>
              <w:rPr>
                <w:rFonts w:ascii="Verdana" w:hAnsi="Verdana"/>
                <w:sz w:val="16"/>
                <w:szCs w:val="16"/>
              </w:rPr>
            </w:pPr>
          </w:p>
          <w:p w14:paraId="06D7FD3C"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6B4921FE"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1E26982" w14:textId="77777777" w:rsidR="00D235D2" w:rsidRPr="006F34F7" w:rsidRDefault="00D235D2" w:rsidP="00E57477">
            <w:pPr>
              <w:pStyle w:val="Akapitzlist"/>
              <w:numPr>
                <w:ilvl w:val="0"/>
                <w:numId w:val="44"/>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5F678F2" w14:textId="77777777" w:rsidR="00D235D2" w:rsidRPr="006F34F7" w:rsidRDefault="00D235D2"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7B8A91C9" w14:textId="77777777" w:rsidR="00D235D2" w:rsidRPr="006F34F7" w:rsidRDefault="00D235D2" w:rsidP="006F34F7">
            <w:pPr>
              <w:snapToGrid w:val="0"/>
              <w:spacing w:before="120" w:after="120" w:line="276" w:lineRule="auto"/>
              <w:rPr>
                <w:rFonts w:ascii="Verdana" w:hAnsi="Verdana"/>
                <w:sz w:val="16"/>
                <w:szCs w:val="16"/>
              </w:rPr>
            </w:pPr>
          </w:p>
          <w:p w14:paraId="0E07BCDD" w14:textId="77777777" w:rsidR="00D235D2" w:rsidRPr="006F34F7" w:rsidRDefault="00D235D2" w:rsidP="006F34F7">
            <w:pPr>
              <w:snapToGrid w:val="0"/>
              <w:spacing w:before="120" w:after="120" w:line="276" w:lineRule="auto"/>
              <w:jc w:val="center"/>
              <w:rPr>
                <w:rFonts w:ascii="Verdana" w:hAnsi="Verdana"/>
                <w:sz w:val="16"/>
                <w:szCs w:val="16"/>
              </w:rPr>
            </w:pPr>
          </w:p>
          <w:p w14:paraId="59E5330A"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48E3EEC8" w14:textId="77777777" w:rsidR="00D235D2" w:rsidRPr="006F34F7" w:rsidRDefault="00D235D2" w:rsidP="006F34F7">
            <w:pPr>
              <w:snapToGrid w:val="0"/>
              <w:spacing w:before="120" w:after="120" w:line="276" w:lineRule="auto"/>
              <w:jc w:val="center"/>
              <w:rPr>
                <w:rFonts w:ascii="Verdana" w:hAnsi="Verdana"/>
                <w:sz w:val="16"/>
                <w:szCs w:val="16"/>
              </w:rPr>
            </w:pPr>
          </w:p>
          <w:p w14:paraId="6B4C5AED" w14:textId="77777777" w:rsidR="00D235D2" w:rsidRPr="006F34F7" w:rsidRDefault="00D235D2" w:rsidP="006F34F7">
            <w:pPr>
              <w:snapToGrid w:val="0"/>
              <w:spacing w:before="120" w:after="120" w:line="276" w:lineRule="auto"/>
              <w:rPr>
                <w:rFonts w:ascii="Verdana" w:hAnsi="Verdana"/>
                <w:sz w:val="16"/>
                <w:szCs w:val="16"/>
              </w:rPr>
            </w:pPr>
          </w:p>
        </w:tc>
      </w:tr>
      <w:tr w:rsidR="00D235D2" w:rsidRPr="006F34F7" w14:paraId="41E4EBF9"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6FA9FCB0" w14:textId="77777777" w:rsidR="00D235D2" w:rsidRPr="006F34F7" w:rsidRDefault="00D235D2" w:rsidP="00E57477">
            <w:pPr>
              <w:pStyle w:val="Akapitzlist"/>
              <w:numPr>
                <w:ilvl w:val="0"/>
                <w:numId w:val="44"/>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674FF009" w14:textId="626E2351" w:rsidR="00D235D2" w:rsidRPr="006F34F7" w:rsidRDefault="00D235D2" w:rsidP="00B15029">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 12 miesięcy, maksimum 24 miesi</w:t>
            </w:r>
            <w:r w:rsidR="00B15029">
              <w:rPr>
                <w:rFonts w:ascii="Verdana" w:eastAsiaTheme="minorHAnsi" w:hAnsi="Verdana" w:cstheme="minorBidi"/>
                <w:sz w:val="16"/>
                <w:szCs w:val="16"/>
                <w:lang w:eastAsia="en-US"/>
              </w:rPr>
              <w:t>ące</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0B86C1B" w14:textId="77777777" w:rsidR="00D235D2" w:rsidRPr="006F34F7" w:rsidRDefault="00D235D2" w:rsidP="006F34F7">
            <w:pPr>
              <w:snapToGrid w:val="0"/>
              <w:spacing w:before="120" w:after="120" w:line="276" w:lineRule="auto"/>
              <w:rPr>
                <w:rFonts w:ascii="Verdana" w:hAnsi="Verdana"/>
                <w:sz w:val="16"/>
                <w:szCs w:val="16"/>
              </w:rPr>
            </w:pPr>
          </w:p>
          <w:p w14:paraId="3E17EB53" w14:textId="77777777" w:rsidR="00D235D2" w:rsidRPr="006F34F7" w:rsidRDefault="00D235D2" w:rsidP="006F34F7">
            <w:pPr>
              <w:snapToGrid w:val="0"/>
              <w:spacing w:before="120" w:after="120" w:line="276" w:lineRule="auto"/>
              <w:rPr>
                <w:rFonts w:ascii="Verdana" w:hAnsi="Verdana"/>
                <w:sz w:val="16"/>
                <w:szCs w:val="16"/>
              </w:rPr>
            </w:pPr>
          </w:p>
          <w:p w14:paraId="36ABACBD"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m-cy</w:t>
            </w:r>
          </w:p>
          <w:p w14:paraId="730EAEF1" w14:textId="77777777" w:rsidR="00D235D2" w:rsidRPr="006F34F7" w:rsidRDefault="00D235D2" w:rsidP="006F34F7">
            <w:pPr>
              <w:snapToGrid w:val="0"/>
              <w:spacing w:before="120" w:after="120" w:line="276" w:lineRule="auto"/>
              <w:rPr>
                <w:rFonts w:ascii="Verdana" w:hAnsi="Verdana"/>
                <w:sz w:val="16"/>
                <w:szCs w:val="16"/>
              </w:rPr>
            </w:pPr>
          </w:p>
          <w:p w14:paraId="155A3D0E" w14:textId="77777777" w:rsidR="00D235D2" w:rsidRPr="006F34F7" w:rsidRDefault="00D235D2" w:rsidP="006F34F7">
            <w:pPr>
              <w:snapToGrid w:val="0"/>
              <w:spacing w:before="120" w:after="120" w:line="276" w:lineRule="auto"/>
              <w:rPr>
                <w:rFonts w:ascii="Verdana" w:hAnsi="Verdana"/>
                <w:sz w:val="16"/>
                <w:szCs w:val="16"/>
              </w:rPr>
            </w:pPr>
          </w:p>
        </w:tc>
      </w:tr>
    </w:tbl>
    <w:p w14:paraId="063D778B" w14:textId="77777777" w:rsidR="00D235D2" w:rsidRPr="006F34F7" w:rsidRDefault="00D235D2" w:rsidP="006F34F7">
      <w:pPr>
        <w:spacing w:line="276" w:lineRule="auto"/>
        <w:jc w:val="both"/>
        <w:rPr>
          <w:rFonts w:ascii="Verdana" w:hAnsi="Verdana"/>
          <w:bCs/>
          <w:sz w:val="20"/>
          <w:szCs w:val="20"/>
        </w:rPr>
      </w:pPr>
    </w:p>
    <w:p w14:paraId="7F1FB8EE" w14:textId="77777777" w:rsidR="00D235D2" w:rsidRPr="006F34F7" w:rsidRDefault="00D235D2" w:rsidP="00E57477">
      <w:pPr>
        <w:numPr>
          <w:ilvl w:val="0"/>
          <w:numId w:val="45"/>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lastRenderedPageBreak/>
        <w:t xml:space="preserve">Oświadczam, że zapoznałem się z treścią Siwz i akceptuję jej postanowienia. </w:t>
      </w:r>
    </w:p>
    <w:p w14:paraId="7F066D74" w14:textId="43C133AB" w:rsidR="00D235D2" w:rsidRPr="006F34F7" w:rsidRDefault="00D235D2" w:rsidP="00E57477">
      <w:pPr>
        <w:numPr>
          <w:ilvl w:val="0"/>
          <w:numId w:val="45"/>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34A20A08" w14:textId="77777777" w:rsidR="00D235D2" w:rsidRPr="006F34F7" w:rsidRDefault="00D235D2" w:rsidP="00E57477">
      <w:pPr>
        <w:numPr>
          <w:ilvl w:val="0"/>
          <w:numId w:val="45"/>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4767975E" w14:textId="77777777" w:rsidR="00D235D2" w:rsidRPr="006F34F7" w:rsidRDefault="00D235D2" w:rsidP="00E57477">
      <w:pPr>
        <w:numPr>
          <w:ilvl w:val="0"/>
          <w:numId w:val="45"/>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Siwz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6C26CF68" w14:textId="77777777" w:rsidR="00D235D2" w:rsidRPr="006F34F7" w:rsidRDefault="00D235D2" w:rsidP="00E57477">
      <w:pPr>
        <w:numPr>
          <w:ilvl w:val="0"/>
          <w:numId w:val="45"/>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27EFB5F4"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2241E25"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EA53660" w14:textId="77777777" w:rsidR="00D235D2" w:rsidRPr="006F34F7" w:rsidRDefault="00D235D2" w:rsidP="00E57477">
      <w:pPr>
        <w:numPr>
          <w:ilvl w:val="0"/>
          <w:numId w:val="45"/>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323DEEA"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22B68E9" w14:textId="77777777" w:rsidR="00D235D2" w:rsidRPr="006F34F7" w:rsidRDefault="00D235D2" w:rsidP="00E57477">
      <w:pPr>
        <w:numPr>
          <w:ilvl w:val="0"/>
          <w:numId w:val="45"/>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1292) jestem: </w:t>
      </w:r>
    </w:p>
    <w:p w14:paraId="36648B6F" w14:textId="77777777" w:rsidR="00D235D2" w:rsidRPr="006F34F7" w:rsidRDefault="00D235D2" w:rsidP="00023C69">
      <w:pPr>
        <w:numPr>
          <w:ilvl w:val="0"/>
          <w:numId w:val="58"/>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mikroprzedsiębiorcą ….........................</w:t>
      </w:r>
    </w:p>
    <w:p w14:paraId="4A460487" w14:textId="77777777" w:rsidR="00D235D2" w:rsidRPr="006F34F7" w:rsidRDefault="00D235D2" w:rsidP="00023C69">
      <w:pPr>
        <w:numPr>
          <w:ilvl w:val="0"/>
          <w:numId w:val="58"/>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małym przedsiębiorcą ….......................</w:t>
      </w:r>
    </w:p>
    <w:p w14:paraId="7B289BC3" w14:textId="77777777" w:rsidR="00D235D2" w:rsidRPr="006F34F7" w:rsidRDefault="00D235D2" w:rsidP="00023C69">
      <w:pPr>
        <w:numPr>
          <w:ilvl w:val="0"/>
          <w:numId w:val="58"/>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średnim przedsiębiorcą….......................</w:t>
      </w:r>
    </w:p>
    <w:p w14:paraId="5FEC772F" w14:textId="77777777" w:rsidR="00D235D2" w:rsidRPr="006F34F7" w:rsidRDefault="00D235D2" w:rsidP="007529CF">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0DA51CEB"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12532ADB" w14:textId="77777777" w:rsidR="00D235D2" w:rsidRPr="006F34F7" w:rsidRDefault="00D235D2" w:rsidP="00E57477">
      <w:pPr>
        <w:numPr>
          <w:ilvl w:val="0"/>
          <w:numId w:val="45"/>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B9FD1FA" w14:textId="77777777" w:rsidR="00D235D2" w:rsidRPr="006F34F7" w:rsidRDefault="00D235D2" w:rsidP="006F34F7">
      <w:pPr>
        <w:spacing w:after="60" w:line="276" w:lineRule="auto"/>
        <w:jc w:val="both"/>
        <w:rPr>
          <w:rFonts w:ascii="Verdana" w:hAnsi="Verdana"/>
          <w:sz w:val="18"/>
          <w:szCs w:val="18"/>
        </w:rPr>
      </w:pPr>
    </w:p>
    <w:p w14:paraId="5D47230F" w14:textId="77777777" w:rsidR="00D235D2" w:rsidRPr="006F34F7" w:rsidRDefault="00D235D2" w:rsidP="006F34F7">
      <w:pPr>
        <w:spacing w:after="60" w:line="276" w:lineRule="auto"/>
        <w:jc w:val="both"/>
        <w:rPr>
          <w:rFonts w:ascii="Verdana" w:hAnsi="Verdana"/>
          <w:sz w:val="18"/>
          <w:szCs w:val="18"/>
        </w:rPr>
      </w:pPr>
    </w:p>
    <w:p w14:paraId="0D18DBFB"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0DBBE462" w14:textId="77777777" w:rsidR="00D235D2" w:rsidRPr="006F34F7" w:rsidRDefault="00D235D2" w:rsidP="006F34F7">
      <w:pPr>
        <w:spacing w:line="276" w:lineRule="auto"/>
        <w:rPr>
          <w:rFonts w:ascii="Verdana" w:hAnsi="Verdana"/>
        </w:rPr>
        <w:sectPr w:rsidR="00D235D2" w:rsidRPr="006F34F7" w:rsidSect="00022CAC">
          <w:headerReference w:type="default" r:id="rId24"/>
          <w:footerReference w:type="even" r:id="rId25"/>
          <w:footerReference w:type="default" r:id="rId26"/>
          <w:footerReference w:type="first" r:id="rId27"/>
          <w:pgSz w:w="11906" w:h="16838"/>
          <w:pgMar w:top="567" w:right="1417" w:bottom="1417" w:left="1417" w:header="708" w:footer="708" w:gutter="0"/>
          <w:cols w:space="708"/>
          <w:docGrid w:linePitch="360"/>
        </w:sectPr>
      </w:pPr>
    </w:p>
    <w:p w14:paraId="7C353FEA" w14:textId="6018D67F"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1A2DF4" w:rsidRPr="006F34F7">
        <w:rPr>
          <w:rFonts w:eastAsiaTheme="majorEastAsia"/>
          <w:color w:val="auto"/>
        </w:rPr>
        <w:t>Załącznik nr 2 do Siwz Część 5</w:t>
      </w:r>
    </w:p>
    <w:p w14:paraId="21E1FCAE" w14:textId="77777777" w:rsidR="00D235D2" w:rsidRPr="006F34F7" w:rsidRDefault="00D235D2" w:rsidP="006F34F7">
      <w:pPr>
        <w:spacing w:line="276" w:lineRule="auto"/>
        <w:jc w:val="center"/>
        <w:rPr>
          <w:rFonts w:ascii="Verdana" w:eastAsia="Calibri" w:hAnsi="Verdana"/>
          <w:b/>
          <w:noProof/>
          <w:lang w:val="cs-CZ"/>
        </w:rPr>
      </w:pPr>
    </w:p>
    <w:p w14:paraId="75A75EAC" w14:textId="77777777" w:rsidR="00D235D2" w:rsidRPr="006F34F7" w:rsidRDefault="00D235D2"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25CA5204" w14:textId="77777777" w:rsidR="008065DA" w:rsidRPr="006F34F7" w:rsidRDefault="008065DA"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0E7E6EB" w14:textId="77777777" w:rsidR="00D235D2" w:rsidRPr="006F34F7" w:rsidRDefault="00D235D2" w:rsidP="006F34F7">
      <w:pPr>
        <w:spacing w:line="276" w:lineRule="auto"/>
        <w:jc w:val="center"/>
        <w:rPr>
          <w:rFonts w:ascii="Verdana" w:eastAsia="Calibri" w:hAnsi="Verdana"/>
          <w:b/>
          <w:noProof/>
        </w:rPr>
      </w:pPr>
    </w:p>
    <w:p w14:paraId="4B9297B8" w14:textId="27E9C61E"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1A2DF4" w:rsidRPr="006F34F7">
        <w:rPr>
          <w:rFonts w:ascii="Verdana" w:hAnsi="Verdana" w:cs="Arial"/>
          <w:b/>
          <w:sz w:val="18"/>
          <w:szCs w:val="18"/>
        </w:rPr>
        <w:t>5</w:t>
      </w:r>
    </w:p>
    <w:p w14:paraId="43A1F6B2" w14:textId="5F7AAABB" w:rsidR="00940894" w:rsidRPr="006F34F7" w:rsidRDefault="00AC3FB0" w:rsidP="006F34F7">
      <w:pPr>
        <w:spacing w:line="276" w:lineRule="auto"/>
        <w:jc w:val="both"/>
        <w:rPr>
          <w:rFonts w:ascii="Verdana" w:hAnsi="Verdana" w:cs="Arial"/>
          <w:sz w:val="18"/>
          <w:szCs w:val="18"/>
        </w:rPr>
      </w:pPr>
      <w:r>
        <w:rPr>
          <w:rFonts w:ascii="Verdana" w:hAnsi="Verdana" w:cs="Arial"/>
          <w:sz w:val="18"/>
          <w:szCs w:val="18"/>
        </w:rPr>
        <w:t>A</w:t>
      </w:r>
      <w:r w:rsidRPr="00707F8F">
        <w:rPr>
          <w:rFonts w:ascii="Verdana" w:hAnsi="Verdana" w:cs="Arial"/>
          <w:sz w:val="18"/>
          <w:szCs w:val="18"/>
        </w:rPr>
        <w:t>parat do pomiaru skurczowego ciśnienia tętniczego krwi na palcach kończyn dolnych i górnych oraz wskaźnika TBI</w:t>
      </w:r>
      <w:r w:rsidR="00940894" w:rsidRPr="006F34F7">
        <w:rPr>
          <w:rFonts w:ascii="Verdana" w:hAnsi="Verdana" w:cs="Arial"/>
          <w:sz w:val="18"/>
          <w:szCs w:val="18"/>
        </w:rPr>
        <w:t xml:space="preserve"> na potrzeby Katedry i Kliniki Angiologii, Nadciśnienia Tętniczego i Diabetologii </w:t>
      </w:r>
      <w:r w:rsidR="00940894" w:rsidRPr="006F34F7">
        <w:rPr>
          <w:rFonts w:ascii="Verdana" w:hAnsi="Verdana" w:cs="Arial"/>
          <w:bCs/>
          <w:sz w:val="18"/>
          <w:szCs w:val="18"/>
        </w:rPr>
        <w:t>Uniwersytetu Medycznego we Wrocławiu.</w:t>
      </w:r>
    </w:p>
    <w:p w14:paraId="2F470F35" w14:textId="77777777" w:rsidR="00D235D2" w:rsidRPr="006F34F7" w:rsidRDefault="00D235D2" w:rsidP="006F34F7">
      <w:pPr>
        <w:spacing w:line="276" w:lineRule="auto"/>
        <w:ind w:left="709"/>
        <w:jc w:val="both"/>
        <w:rPr>
          <w:rFonts w:ascii="Verdana" w:hAnsi="Verdana" w:cs="Arial"/>
          <w:sz w:val="18"/>
          <w:szCs w:val="18"/>
        </w:rPr>
      </w:pPr>
    </w:p>
    <w:p w14:paraId="541F3361"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4C02E2E2"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25C6DF5B"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59736512"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3AF95A87" w14:textId="77777777" w:rsidR="00D235D2" w:rsidRPr="006F34F7" w:rsidRDefault="00D235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235D2" w:rsidRPr="005C40E3" w14:paraId="6B7665C8" w14:textId="77777777" w:rsidTr="00EC1445">
        <w:tc>
          <w:tcPr>
            <w:tcW w:w="646" w:type="dxa"/>
            <w:tcBorders>
              <w:bottom w:val="single" w:sz="6" w:space="0" w:color="auto"/>
            </w:tcBorders>
            <w:shd w:val="clear" w:color="auto" w:fill="BDD6EE" w:themeFill="accent1" w:themeFillTint="66"/>
            <w:vAlign w:val="center"/>
          </w:tcPr>
          <w:p w14:paraId="0B12B19B" w14:textId="77777777" w:rsidR="00D235D2" w:rsidRPr="005C40E3" w:rsidRDefault="00D235D2" w:rsidP="006F34F7">
            <w:pPr>
              <w:spacing w:line="276" w:lineRule="auto"/>
              <w:jc w:val="center"/>
              <w:rPr>
                <w:rFonts w:ascii="Verdana" w:hAnsi="Verdana"/>
                <w:b/>
                <w:sz w:val="18"/>
                <w:szCs w:val="18"/>
              </w:rPr>
            </w:pPr>
            <w:r w:rsidRPr="005C40E3">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67344280" w14:textId="77777777" w:rsidR="00D235D2" w:rsidRPr="005C40E3" w:rsidRDefault="00D235D2" w:rsidP="006F34F7">
            <w:pPr>
              <w:pStyle w:val="Nagwek2"/>
              <w:numPr>
                <w:ilvl w:val="0"/>
                <w:numId w:val="0"/>
              </w:numPr>
              <w:spacing w:line="276" w:lineRule="auto"/>
              <w:ind w:left="1004" w:hanging="720"/>
              <w:rPr>
                <w:rFonts w:ascii="Verdana" w:eastAsia="Calibri" w:hAnsi="Verdana"/>
                <w:i w:val="0"/>
                <w:iCs/>
                <w:sz w:val="18"/>
                <w:szCs w:val="18"/>
                <w:lang w:eastAsia="en-US"/>
              </w:rPr>
            </w:pPr>
            <w:r w:rsidRPr="005C40E3">
              <w:rPr>
                <w:rFonts w:ascii="Verdana" w:eastAsia="Calibri" w:hAnsi="Verdana"/>
                <w:i w:val="0"/>
                <w:iCs/>
                <w:sz w:val="18"/>
                <w:szCs w:val="18"/>
                <w:lang w:eastAsia="en-US"/>
              </w:rPr>
              <w:t xml:space="preserve">Funkcje lub parametry graniczne, </w:t>
            </w:r>
          </w:p>
          <w:p w14:paraId="5AE8155F" w14:textId="77777777" w:rsidR="00D235D2" w:rsidRPr="005C40E3" w:rsidRDefault="00D235D2" w:rsidP="006F34F7">
            <w:pPr>
              <w:pStyle w:val="Nagwek2"/>
              <w:numPr>
                <w:ilvl w:val="0"/>
                <w:numId w:val="0"/>
              </w:numPr>
              <w:spacing w:line="276" w:lineRule="auto"/>
              <w:ind w:left="1004" w:hanging="720"/>
              <w:rPr>
                <w:rFonts w:ascii="Verdana" w:hAnsi="Verdana"/>
                <w:i w:val="0"/>
                <w:iCs/>
                <w:color w:val="auto"/>
                <w:sz w:val="18"/>
                <w:szCs w:val="18"/>
              </w:rPr>
            </w:pPr>
            <w:r w:rsidRPr="005C40E3">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1488B46E" w14:textId="77777777" w:rsidR="00D235D2" w:rsidRPr="005C40E3" w:rsidRDefault="00D235D2" w:rsidP="006F34F7">
            <w:pPr>
              <w:spacing w:line="276" w:lineRule="auto"/>
              <w:jc w:val="center"/>
              <w:rPr>
                <w:rFonts w:ascii="Verdana" w:hAnsi="Verdana"/>
                <w:b/>
                <w:sz w:val="18"/>
                <w:szCs w:val="18"/>
              </w:rPr>
            </w:pPr>
            <w:r w:rsidRPr="005C40E3">
              <w:rPr>
                <w:rFonts w:ascii="Verdana" w:hAnsi="Verdana"/>
                <w:b/>
                <w:sz w:val="18"/>
                <w:szCs w:val="18"/>
              </w:rPr>
              <w:t xml:space="preserve">Wartość </w:t>
            </w:r>
          </w:p>
          <w:p w14:paraId="5B7EAE69" w14:textId="77777777" w:rsidR="00D235D2" w:rsidRPr="005C40E3" w:rsidRDefault="00D235D2" w:rsidP="006F34F7">
            <w:pPr>
              <w:spacing w:line="276" w:lineRule="auto"/>
              <w:jc w:val="center"/>
              <w:rPr>
                <w:rFonts w:ascii="Verdana" w:hAnsi="Verdana"/>
                <w:b/>
                <w:sz w:val="18"/>
                <w:szCs w:val="18"/>
              </w:rPr>
            </w:pPr>
            <w:r w:rsidRPr="005C40E3">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25F5D2CE" w14:textId="77777777" w:rsidR="00D235D2" w:rsidRPr="005C40E3" w:rsidRDefault="00D235D2" w:rsidP="006F34F7">
            <w:pPr>
              <w:spacing w:line="276" w:lineRule="auto"/>
              <w:jc w:val="center"/>
              <w:rPr>
                <w:rFonts w:ascii="Verdana" w:hAnsi="Verdana"/>
                <w:b/>
                <w:sz w:val="18"/>
                <w:szCs w:val="18"/>
              </w:rPr>
            </w:pPr>
            <w:r w:rsidRPr="005C40E3">
              <w:rPr>
                <w:rFonts w:ascii="Verdana" w:hAnsi="Verdana"/>
                <w:b/>
                <w:sz w:val="18"/>
                <w:szCs w:val="18"/>
              </w:rPr>
              <w:t>Wartość oferowana</w:t>
            </w:r>
          </w:p>
          <w:p w14:paraId="62A4E873" w14:textId="77777777" w:rsidR="00D235D2" w:rsidRPr="005C40E3" w:rsidRDefault="00D235D2" w:rsidP="006F34F7">
            <w:pPr>
              <w:spacing w:line="276" w:lineRule="auto"/>
              <w:jc w:val="center"/>
              <w:rPr>
                <w:rFonts w:ascii="Verdana" w:hAnsi="Verdana"/>
                <w:b/>
                <w:sz w:val="18"/>
                <w:szCs w:val="18"/>
              </w:rPr>
            </w:pPr>
            <w:r w:rsidRPr="005C40E3">
              <w:rPr>
                <w:rFonts w:ascii="Verdana" w:hAnsi="Verdana"/>
                <w:b/>
                <w:sz w:val="18"/>
                <w:szCs w:val="18"/>
              </w:rPr>
              <w:t xml:space="preserve">(wpisać TAK/NIE </w:t>
            </w:r>
            <w:r w:rsidRPr="005C40E3">
              <w:rPr>
                <w:rFonts w:ascii="Verdana" w:hAnsi="Verdana"/>
                <w:b/>
                <w:sz w:val="18"/>
                <w:szCs w:val="18"/>
              </w:rPr>
              <w:br/>
              <w:t>a przypadku, jeśli Zamawiający podaje wartości minimalne lub dopuszczalny zakres, proszę podać dokładną wartość oferowanych parametrów)</w:t>
            </w:r>
          </w:p>
        </w:tc>
      </w:tr>
      <w:tr w:rsidR="005C40E3" w:rsidRPr="005C40E3" w14:paraId="5CF13506" w14:textId="77777777" w:rsidTr="005C40E3">
        <w:trPr>
          <w:trHeight w:val="402"/>
        </w:trPr>
        <w:tc>
          <w:tcPr>
            <w:tcW w:w="646" w:type="dxa"/>
            <w:shd w:val="clear" w:color="auto" w:fill="BDD6EE" w:themeFill="accent1" w:themeFillTint="66"/>
            <w:vAlign w:val="center"/>
          </w:tcPr>
          <w:p w14:paraId="382B99F9" w14:textId="77777777" w:rsidR="005C40E3" w:rsidRPr="005C40E3" w:rsidRDefault="005C40E3" w:rsidP="005C40E3">
            <w:pPr>
              <w:spacing w:line="276" w:lineRule="auto"/>
              <w:rPr>
                <w:rFonts w:ascii="Verdana" w:hAnsi="Verdana"/>
                <w:sz w:val="18"/>
                <w:szCs w:val="18"/>
              </w:rPr>
            </w:pPr>
          </w:p>
        </w:tc>
        <w:tc>
          <w:tcPr>
            <w:tcW w:w="9134" w:type="dxa"/>
            <w:gridSpan w:val="3"/>
            <w:tcBorders>
              <w:top w:val="single" w:sz="4" w:space="0" w:color="auto"/>
              <w:left w:val="single" w:sz="4" w:space="0" w:color="auto"/>
              <w:bottom w:val="single" w:sz="4" w:space="0" w:color="auto"/>
            </w:tcBorders>
            <w:shd w:val="clear" w:color="auto" w:fill="BDD6EE" w:themeFill="accent1" w:themeFillTint="66"/>
            <w:vAlign w:val="center"/>
          </w:tcPr>
          <w:p w14:paraId="0F236BF4" w14:textId="07B7E1E8" w:rsidR="005C40E3" w:rsidRPr="005C40E3" w:rsidRDefault="005C40E3" w:rsidP="005C40E3">
            <w:pPr>
              <w:spacing w:line="276" w:lineRule="auto"/>
              <w:rPr>
                <w:rFonts w:ascii="Verdana" w:hAnsi="Verdana"/>
                <w:sz w:val="18"/>
                <w:szCs w:val="18"/>
              </w:rPr>
            </w:pPr>
            <w:r w:rsidRPr="005C40E3">
              <w:rPr>
                <w:rStyle w:val="Teksttreci4"/>
                <w:i w:val="0"/>
                <w:iCs w:val="0"/>
                <w:sz w:val="18"/>
                <w:szCs w:val="18"/>
              </w:rPr>
              <w:t>Parametry środowiskowe</w:t>
            </w:r>
          </w:p>
        </w:tc>
      </w:tr>
      <w:tr w:rsidR="005C40E3" w:rsidRPr="005C40E3" w14:paraId="123FF692" w14:textId="77777777" w:rsidTr="00FD79A3">
        <w:trPr>
          <w:trHeight w:val="920"/>
        </w:trPr>
        <w:tc>
          <w:tcPr>
            <w:tcW w:w="646" w:type="dxa"/>
            <w:vAlign w:val="center"/>
          </w:tcPr>
          <w:p w14:paraId="2C8C08AA" w14:textId="77777777" w:rsidR="005C40E3" w:rsidRPr="005C40E3" w:rsidRDefault="005C40E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623056" w14:textId="77777777" w:rsidR="005C40E3" w:rsidRPr="00FA48F1" w:rsidRDefault="005C40E3" w:rsidP="005C40E3">
            <w:pPr>
              <w:suppressAutoHyphens/>
              <w:spacing w:line="276" w:lineRule="auto"/>
              <w:rPr>
                <w:rStyle w:val="Teksttreci2"/>
                <w:color w:val="000000" w:themeColor="text1"/>
                <w:sz w:val="18"/>
                <w:szCs w:val="18"/>
              </w:rPr>
            </w:pPr>
            <w:r w:rsidRPr="00FA48F1">
              <w:rPr>
                <w:rStyle w:val="Teksttreci2"/>
                <w:color w:val="000000" w:themeColor="text1"/>
                <w:sz w:val="18"/>
                <w:szCs w:val="18"/>
              </w:rPr>
              <w:t xml:space="preserve">Warunki pracy: </w:t>
            </w:r>
          </w:p>
          <w:p w14:paraId="3466CBA5" w14:textId="5CD5FC9B" w:rsidR="005C40E3" w:rsidRPr="00FA48F1" w:rsidRDefault="005C40E3" w:rsidP="005C40E3">
            <w:pPr>
              <w:suppressAutoHyphens/>
              <w:spacing w:line="276" w:lineRule="auto"/>
              <w:rPr>
                <w:rStyle w:val="Teksttreci2"/>
                <w:color w:val="000000" w:themeColor="text1"/>
                <w:sz w:val="18"/>
                <w:szCs w:val="18"/>
              </w:rPr>
            </w:pPr>
            <w:r w:rsidRPr="00FA48F1">
              <w:rPr>
                <w:rStyle w:val="Teksttreci2"/>
                <w:color w:val="000000" w:themeColor="text1"/>
                <w:sz w:val="18"/>
                <w:szCs w:val="18"/>
              </w:rPr>
              <w:t xml:space="preserve">temp. </w:t>
            </w:r>
            <w:bookmarkStart w:id="1" w:name="_GoBack"/>
            <w:bookmarkEnd w:id="1"/>
            <w:r w:rsidR="009C0BC9" w:rsidRPr="00FA48F1">
              <w:rPr>
                <w:rStyle w:val="Teksttreci2"/>
                <w:color w:val="000000" w:themeColor="text1"/>
                <w:sz w:val="18"/>
                <w:szCs w:val="18"/>
              </w:rPr>
              <w:t xml:space="preserve">min. </w:t>
            </w:r>
            <w:r w:rsidRPr="00FA48F1">
              <w:rPr>
                <w:rStyle w:val="Teksttreci2"/>
                <w:color w:val="000000" w:themeColor="text1"/>
                <w:sz w:val="18"/>
                <w:szCs w:val="18"/>
              </w:rPr>
              <w:t xml:space="preserve">15 do 40 °C, </w:t>
            </w:r>
          </w:p>
          <w:p w14:paraId="1335214D" w14:textId="4EA8E34C" w:rsidR="005C40E3" w:rsidRPr="00FA48F1" w:rsidRDefault="005C40E3" w:rsidP="005C40E3">
            <w:pPr>
              <w:suppressAutoHyphens/>
              <w:spacing w:line="276" w:lineRule="auto"/>
              <w:rPr>
                <w:rFonts w:ascii="Verdana" w:hAnsi="Verdana"/>
                <w:color w:val="000000" w:themeColor="text1"/>
                <w:sz w:val="18"/>
                <w:szCs w:val="18"/>
              </w:rPr>
            </w:pPr>
            <w:r w:rsidRPr="00FA48F1">
              <w:rPr>
                <w:rStyle w:val="Teksttreci2"/>
                <w:color w:val="000000" w:themeColor="text1"/>
                <w:sz w:val="18"/>
                <w:szCs w:val="18"/>
              </w:rPr>
              <w:t xml:space="preserve">wilgotność względna </w:t>
            </w:r>
            <w:r w:rsidR="00D42B7B" w:rsidRPr="00FA48F1">
              <w:rPr>
                <w:rStyle w:val="Teksttreci2"/>
                <w:color w:val="000000" w:themeColor="text1"/>
                <w:sz w:val="18"/>
                <w:szCs w:val="18"/>
              </w:rPr>
              <w:t xml:space="preserve">min. </w:t>
            </w:r>
            <w:r w:rsidRPr="00FA48F1">
              <w:rPr>
                <w:rStyle w:val="Teksttreci2"/>
                <w:color w:val="000000" w:themeColor="text1"/>
                <w:sz w:val="18"/>
                <w:szCs w:val="18"/>
              </w:rPr>
              <w:t>20-80 % .</w:t>
            </w:r>
          </w:p>
        </w:tc>
        <w:tc>
          <w:tcPr>
            <w:tcW w:w="1417" w:type="dxa"/>
            <w:vAlign w:val="center"/>
          </w:tcPr>
          <w:p w14:paraId="784B3BA5" w14:textId="77777777" w:rsidR="005C40E3" w:rsidRPr="005C40E3" w:rsidRDefault="005C40E3" w:rsidP="005C40E3">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793C1D60" w14:textId="77777777" w:rsidR="005C40E3" w:rsidRPr="005C40E3" w:rsidRDefault="005C40E3" w:rsidP="005C40E3">
            <w:pPr>
              <w:spacing w:line="276" w:lineRule="auto"/>
              <w:rPr>
                <w:rFonts w:ascii="Verdana" w:hAnsi="Verdana"/>
                <w:sz w:val="18"/>
                <w:szCs w:val="18"/>
              </w:rPr>
            </w:pPr>
          </w:p>
        </w:tc>
      </w:tr>
      <w:tr w:rsidR="005C40E3" w:rsidRPr="005C40E3" w14:paraId="58B0086F" w14:textId="77777777" w:rsidTr="00FD79A3">
        <w:trPr>
          <w:trHeight w:val="680"/>
        </w:trPr>
        <w:tc>
          <w:tcPr>
            <w:tcW w:w="646" w:type="dxa"/>
            <w:vAlign w:val="center"/>
          </w:tcPr>
          <w:p w14:paraId="3AE2FAE8" w14:textId="77777777" w:rsidR="005C40E3" w:rsidRPr="005C40E3" w:rsidRDefault="005C40E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C211B8B" w14:textId="77777777" w:rsidR="005C40E3" w:rsidRPr="00FA48F1" w:rsidRDefault="005C40E3" w:rsidP="005C40E3">
            <w:pPr>
              <w:tabs>
                <w:tab w:val="left" w:pos="360"/>
              </w:tabs>
              <w:spacing w:line="276" w:lineRule="auto"/>
              <w:rPr>
                <w:rStyle w:val="Teksttreci2"/>
                <w:color w:val="000000" w:themeColor="text1"/>
                <w:sz w:val="18"/>
                <w:szCs w:val="18"/>
              </w:rPr>
            </w:pPr>
            <w:r w:rsidRPr="00FA48F1">
              <w:rPr>
                <w:rStyle w:val="Teksttreci2"/>
                <w:color w:val="000000" w:themeColor="text1"/>
                <w:sz w:val="18"/>
                <w:szCs w:val="18"/>
              </w:rPr>
              <w:t xml:space="preserve">Warunki transportu i przechowywania: </w:t>
            </w:r>
          </w:p>
          <w:p w14:paraId="500BF573" w14:textId="1848AF23" w:rsidR="005C40E3" w:rsidRPr="00FA48F1" w:rsidRDefault="005C40E3" w:rsidP="005C40E3">
            <w:pPr>
              <w:tabs>
                <w:tab w:val="left" w:pos="360"/>
              </w:tabs>
              <w:spacing w:line="276" w:lineRule="auto"/>
              <w:rPr>
                <w:rStyle w:val="Teksttreci2"/>
                <w:color w:val="000000" w:themeColor="text1"/>
                <w:sz w:val="18"/>
                <w:szCs w:val="18"/>
              </w:rPr>
            </w:pPr>
            <w:r w:rsidRPr="00FA48F1">
              <w:rPr>
                <w:rStyle w:val="Teksttreci2"/>
                <w:color w:val="000000" w:themeColor="text1"/>
                <w:sz w:val="18"/>
                <w:szCs w:val="18"/>
              </w:rPr>
              <w:t xml:space="preserve">temp. </w:t>
            </w:r>
            <w:r w:rsidR="009C0BC9" w:rsidRPr="00FA48F1">
              <w:rPr>
                <w:rStyle w:val="Teksttreci2"/>
                <w:color w:val="000000" w:themeColor="text1"/>
                <w:sz w:val="18"/>
                <w:szCs w:val="18"/>
              </w:rPr>
              <w:t xml:space="preserve">min. </w:t>
            </w:r>
            <w:r w:rsidRPr="00FA48F1">
              <w:rPr>
                <w:rStyle w:val="Teksttreci2"/>
                <w:color w:val="000000" w:themeColor="text1"/>
                <w:sz w:val="18"/>
                <w:szCs w:val="18"/>
              </w:rPr>
              <w:t xml:space="preserve">10 do 50 °C, </w:t>
            </w:r>
          </w:p>
          <w:p w14:paraId="4E422EE3" w14:textId="4024BE30" w:rsidR="005C40E3" w:rsidRPr="00FA48F1" w:rsidRDefault="005C40E3" w:rsidP="005C40E3">
            <w:pPr>
              <w:tabs>
                <w:tab w:val="left" w:pos="360"/>
              </w:tabs>
              <w:spacing w:line="276" w:lineRule="auto"/>
              <w:rPr>
                <w:rFonts w:ascii="Verdana" w:hAnsi="Verdana" w:cs="Tahoma"/>
                <w:color w:val="000000" w:themeColor="text1"/>
                <w:sz w:val="18"/>
                <w:szCs w:val="18"/>
              </w:rPr>
            </w:pPr>
            <w:r w:rsidRPr="00FA48F1">
              <w:rPr>
                <w:rStyle w:val="Teksttreci2"/>
                <w:color w:val="000000" w:themeColor="text1"/>
                <w:sz w:val="18"/>
                <w:szCs w:val="18"/>
              </w:rPr>
              <w:t xml:space="preserve">wilgotność względna </w:t>
            </w:r>
            <w:r w:rsidR="00D42B7B" w:rsidRPr="00FA48F1">
              <w:rPr>
                <w:rStyle w:val="Teksttreci2"/>
                <w:color w:val="000000" w:themeColor="text1"/>
                <w:sz w:val="18"/>
                <w:szCs w:val="18"/>
              </w:rPr>
              <w:t xml:space="preserve">min. </w:t>
            </w:r>
            <w:r w:rsidRPr="00FA48F1">
              <w:rPr>
                <w:rStyle w:val="Teksttreci2"/>
                <w:color w:val="000000" w:themeColor="text1"/>
                <w:sz w:val="18"/>
                <w:szCs w:val="18"/>
              </w:rPr>
              <w:t>10-100 % .</w:t>
            </w:r>
          </w:p>
        </w:tc>
        <w:tc>
          <w:tcPr>
            <w:tcW w:w="1417" w:type="dxa"/>
            <w:vAlign w:val="center"/>
          </w:tcPr>
          <w:p w14:paraId="5C0DA1CA" w14:textId="77777777" w:rsidR="005C40E3" w:rsidRPr="005C40E3" w:rsidRDefault="005C40E3" w:rsidP="005C40E3">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1204AEBB" w14:textId="77777777" w:rsidR="005C40E3" w:rsidRPr="005C40E3" w:rsidRDefault="005C40E3" w:rsidP="005C40E3">
            <w:pPr>
              <w:spacing w:line="276" w:lineRule="auto"/>
              <w:rPr>
                <w:rFonts w:ascii="Verdana" w:hAnsi="Verdana"/>
                <w:sz w:val="18"/>
                <w:szCs w:val="18"/>
              </w:rPr>
            </w:pPr>
          </w:p>
        </w:tc>
      </w:tr>
      <w:tr w:rsidR="005C40E3" w:rsidRPr="005C40E3" w14:paraId="721D69DA" w14:textId="77777777" w:rsidTr="00FD79A3">
        <w:trPr>
          <w:trHeight w:val="404"/>
        </w:trPr>
        <w:tc>
          <w:tcPr>
            <w:tcW w:w="646" w:type="dxa"/>
            <w:shd w:val="clear" w:color="auto" w:fill="BDD6EE" w:themeFill="accent1" w:themeFillTint="66"/>
            <w:vAlign w:val="center"/>
          </w:tcPr>
          <w:p w14:paraId="7440759E" w14:textId="77777777" w:rsidR="005C40E3" w:rsidRPr="005C40E3" w:rsidRDefault="005C40E3" w:rsidP="005C40E3">
            <w:pPr>
              <w:spacing w:line="276" w:lineRule="auto"/>
              <w:rPr>
                <w:rFonts w:ascii="Verdana" w:hAnsi="Verdana"/>
                <w:sz w:val="18"/>
                <w:szCs w:val="18"/>
              </w:rPr>
            </w:pPr>
          </w:p>
        </w:tc>
        <w:tc>
          <w:tcPr>
            <w:tcW w:w="9134" w:type="dxa"/>
            <w:gridSpan w:val="3"/>
            <w:tcBorders>
              <w:top w:val="single" w:sz="4" w:space="0" w:color="auto"/>
              <w:left w:val="single" w:sz="4" w:space="0" w:color="auto"/>
              <w:bottom w:val="single" w:sz="4" w:space="0" w:color="auto"/>
            </w:tcBorders>
            <w:shd w:val="clear" w:color="auto" w:fill="BDD6EE" w:themeFill="accent1" w:themeFillTint="66"/>
            <w:vAlign w:val="center"/>
          </w:tcPr>
          <w:p w14:paraId="70C5DF88" w14:textId="5EE6ECDA" w:rsidR="005C40E3" w:rsidRPr="00FA48F1" w:rsidRDefault="005C40E3" w:rsidP="005C40E3">
            <w:pPr>
              <w:spacing w:line="276" w:lineRule="auto"/>
              <w:rPr>
                <w:rStyle w:val="Teksttreci4"/>
                <w:i w:val="0"/>
                <w:iCs w:val="0"/>
                <w:color w:val="000000" w:themeColor="text1"/>
                <w:sz w:val="18"/>
                <w:szCs w:val="18"/>
              </w:rPr>
            </w:pPr>
            <w:r w:rsidRPr="00FA48F1">
              <w:rPr>
                <w:rStyle w:val="Teksttreci4"/>
                <w:i w:val="0"/>
                <w:iCs w:val="0"/>
                <w:color w:val="000000" w:themeColor="text1"/>
                <w:sz w:val="18"/>
                <w:szCs w:val="18"/>
              </w:rPr>
              <w:t xml:space="preserve">Parametry </w:t>
            </w:r>
            <w:r w:rsidRPr="00FA48F1">
              <w:rPr>
                <w:rFonts w:ascii="Verdana" w:hAnsi="Verdana"/>
                <w:color w:val="000000" w:themeColor="text1"/>
                <w:sz w:val="18"/>
                <w:szCs w:val="18"/>
              </w:rPr>
              <w:t>elektryczne</w:t>
            </w:r>
          </w:p>
        </w:tc>
      </w:tr>
      <w:tr w:rsidR="005C40E3" w:rsidRPr="005C40E3" w14:paraId="11245873" w14:textId="77777777" w:rsidTr="00FD79A3">
        <w:trPr>
          <w:trHeight w:val="743"/>
        </w:trPr>
        <w:tc>
          <w:tcPr>
            <w:tcW w:w="646" w:type="dxa"/>
            <w:vAlign w:val="center"/>
          </w:tcPr>
          <w:p w14:paraId="417C90C5" w14:textId="77777777" w:rsidR="005C40E3" w:rsidRPr="005C40E3" w:rsidRDefault="005C40E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CAB53F" w14:textId="4455A9CE" w:rsidR="005C40E3" w:rsidRPr="00FA48F1" w:rsidRDefault="005C40E3" w:rsidP="005C40E3">
            <w:pPr>
              <w:tabs>
                <w:tab w:val="left" w:pos="360"/>
              </w:tabs>
              <w:spacing w:line="276" w:lineRule="auto"/>
              <w:rPr>
                <w:rFonts w:ascii="Verdana" w:hAnsi="Verdana" w:cs="Tahoma"/>
                <w:color w:val="000000" w:themeColor="text1"/>
                <w:sz w:val="18"/>
                <w:szCs w:val="18"/>
              </w:rPr>
            </w:pPr>
            <w:r w:rsidRPr="00FA48F1">
              <w:rPr>
                <w:rStyle w:val="Teksttreci2"/>
                <w:color w:val="000000" w:themeColor="text1"/>
                <w:sz w:val="18"/>
                <w:szCs w:val="18"/>
              </w:rPr>
              <w:t xml:space="preserve">Czas ładowania: </w:t>
            </w:r>
            <w:r w:rsidR="00D42B7B" w:rsidRPr="00FA48F1">
              <w:rPr>
                <w:rStyle w:val="Teksttreci2"/>
                <w:color w:val="000000" w:themeColor="text1"/>
                <w:sz w:val="18"/>
                <w:szCs w:val="18"/>
              </w:rPr>
              <w:t xml:space="preserve">max. </w:t>
            </w:r>
            <w:r w:rsidRPr="00FA48F1">
              <w:rPr>
                <w:rStyle w:val="Teksttreci2"/>
                <w:color w:val="000000" w:themeColor="text1"/>
                <w:sz w:val="18"/>
                <w:szCs w:val="18"/>
                <w:lang w:val="en-US" w:eastAsia="en-US" w:bidi="en-US"/>
              </w:rPr>
              <w:t>1,5 h.</w:t>
            </w:r>
          </w:p>
        </w:tc>
        <w:tc>
          <w:tcPr>
            <w:tcW w:w="1417" w:type="dxa"/>
            <w:vAlign w:val="center"/>
          </w:tcPr>
          <w:p w14:paraId="1598305E" w14:textId="77777777" w:rsidR="005C40E3" w:rsidRPr="005C40E3" w:rsidRDefault="005C40E3" w:rsidP="005C40E3">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0A845101" w14:textId="77777777" w:rsidR="005C40E3" w:rsidRPr="005C40E3" w:rsidRDefault="005C40E3" w:rsidP="005C40E3">
            <w:pPr>
              <w:spacing w:line="276" w:lineRule="auto"/>
              <w:rPr>
                <w:rFonts w:ascii="Verdana" w:hAnsi="Verdana"/>
                <w:sz w:val="18"/>
                <w:szCs w:val="18"/>
              </w:rPr>
            </w:pPr>
          </w:p>
        </w:tc>
      </w:tr>
      <w:tr w:rsidR="005C40E3" w:rsidRPr="005C40E3" w14:paraId="12F8D911" w14:textId="77777777" w:rsidTr="00FD79A3">
        <w:trPr>
          <w:trHeight w:val="824"/>
        </w:trPr>
        <w:tc>
          <w:tcPr>
            <w:tcW w:w="646" w:type="dxa"/>
            <w:vAlign w:val="center"/>
          </w:tcPr>
          <w:p w14:paraId="3A61F963" w14:textId="77777777" w:rsidR="005C40E3" w:rsidRPr="005C40E3" w:rsidRDefault="005C40E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7DD2C21" w14:textId="25600C38" w:rsidR="00FD79A3" w:rsidRPr="00FA48F1" w:rsidRDefault="005C40E3" w:rsidP="005C40E3">
            <w:pPr>
              <w:tabs>
                <w:tab w:val="left" w:pos="360"/>
              </w:tabs>
              <w:spacing w:line="276" w:lineRule="auto"/>
              <w:rPr>
                <w:rStyle w:val="Teksttreci2"/>
                <w:color w:val="000000" w:themeColor="text1"/>
                <w:sz w:val="18"/>
                <w:szCs w:val="18"/>
              </w:rPr>
            </w:pPr>
            <w:r w:rsidRPr="00FA48F1">
              <w:rPr>
                <w:rStyle w:val="Teksttreci2"/>
                <w:color w:val="000000" w:themeColor="text1"/>
                <w:sz w:val="18"/>
                <w:szCs w:val="18"/>
              </w:rPr>
              <w:t xml:space="preserve">Czas rozładowania w stanie </w:t>
            </w:r>
            <w:r w:rsidRPr="00FA48F1">
              <w:rPr>
                <w:rStyle w:val="Teksttreci2"/>
                <w:color w:val="000000" w:themeColor="text1"/>
                <w:sz w:val="18"/>
                <w:szCs w:val="18"/>
                <w:lang w:eastAsia="en-US" w:bidi="en-US"/>
              </w:rPr>
              <w:t xml:space="preserve">standby: </w:t>
            </w:r>
            <w:r w:rsidR="00D42B7B" w:rsidRPr="00FA48F1">
              <w:rPr>
                <w:rStyle w:val="Teksttreci2"/>
                <w:color w:val="000000" w:themeColor="text1"/>
                <w:sz w:val="18"/>
                <w:szCs w:val="18"/>
                <w:lang w:eastAsia="en-US" w:bidi="en-US"/>
              </w:rPr>
              <w:t xml:space="preserve">min. </w:t>
            </w:r>
            <w:r w:rsidRPr="00FA48F1">
              <w:rPr>
                <w:rStyle w:val="Teksttreci2"/>
                <w:color w:val="000000" w:themeColor="text1"/>
                <w:sz w:val="18"/>
                <w:szCs w:val="18"/>
              </w:rPr>
              <w:t xml:space="preserve">3h </w:t>
            </w:r>
          </w:p>
          <w:p w14:paraId="5BA91AFD" w14:textId="3773899D" w:rsidR="005C40E3" w:rsidRPr="00FA48F1" w:rsidRDefault="005C40E3" w:rsidP="005C40E3">
            <w:pPr>
              <w:tabs>
                <w:tab w:val="left" w:pos="360"/>
              </w:tabs>
              <w:spacing w:line="276" w:lineRule="auto"/>
              <w:rPr>
                <w:rFonts w:ascii="Verdana" w:hAnsi="Verdana" w:cs="Tahoma"/>
                <w:color w:val="000000" w:themeColor="text1"/>
                <w:sz w:val="18"/>
                <w:szCs w:val="18"/>
              </w:rPr>
            </w:pPr>
            <w:r w:rsidRPr="00FA48F1">
              <w:rPr>
                <w:rStyle w:val="Teksttreci2"/>
                <w:color w:val="000000" w:themeColor="text1"/>
                <w:sz w:val="18"/>
                <w:szCs w:val="18"/>
              </w:rPr>
              <w:t xml:space="preserve">Czas rozładowania w stanie pracy: </w:t>
            </w:r>
            <w:r w:rsidR="009C0BC9" w:rsidRPr="00FA48F1">
              <w:rPr>
                <w:rStyle w:val="Teksttreci2"/>
                <w:color w:val="000000" w:themeColor="text1"/>
                <w:sz w:val="18"/>
                <w:szCs w:val="18"/>
              </w:rPr>
              <w:t xml:space="preserve">min. </w:t>
            </w:r>
            <w:r w:rsidRPr="00FA48F1">
              <w:rPr>
                <w:rStyle w:val="Teksttreci2"/>
                <w:color w:val="000000" w:themeColor="text1"/>
                <w:sz w:val="18"/>
                <w:szCs w:val="18"/>
              </w:rPr>
              <w:t>50 badań.</w:t>
            </w:r>
          </w:p>
        </w:tc>
        <w:tc>
          <w:tcPr>
            <w:tcW w:w="1417" w:type="dxa"/>
            <w:vAlign w:val="center"/>
          </w:tcPr>
          <w:p w14:paraId="017D3574" w14:textId="77777777" w:rsidR="005C40E3" w:rsidRPr="005C40E3" w:rsidRDefault="005C40E3" w:rsidP="005C40E3">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3B7858F1" w14:textId="77777777" w:rsidR="005C40E3" w:rsidRPr="005C40E3" w:rsidRDefault="005C40E3" w:rsidP="005C40E3">
            <w:pPr>
              <w:spacing w:line="276" w:lineRule="auto"/>
              <w:rPr>
                <w:rFonts w:ascii="Verdana" w:hAnsi="Verdana"/>
                <w:sz w:val="18"/>
                <w:szCs w:val="18"/>
              </w:rPr>
            </w:pPr>
          </w:p>
        </w:tc>
      </w:tr>
      <w:tr w:rsidR="005C40E3" w:rsidRPr="005C40E3" w14:paraId="06ADD9EC" w14:textId="77777777" w:rsidTr="00FD79A3">
        <w:trPr>
          <w:trHeight w:val="709"/>
        </w:trPr>
        <w:tc>
          <w:tcPr>
            <w:tcW w:w="646" w:type="dxa"/>
            <w:vAlign w:val="center"/>
          </w:tcPr>
          <w:p w14:paraId="6FAC1300" w14:textId="77777777" w:rsidR="005C40E3" w:rsidRPr="005C40E3" w:rsidRDefault="005C40E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D6416BA" w14:textId="77777777" w:rsidR="00DB22C0" w:rsidRPr="00FA48F1" w:rsidRDefault="00DB22C0" w:rsidP="00DB22C0">
            <w:pPr>
              <w:spacing w:line="276" w:lineRule="auto"/>
              <w:rPr>
                <w:rFonts w:ascii="Verdana" w:hAnsi="Verdana" w:cs="Calibri"/>
                <w:color w:val="000000" w:themeColor="text1"/>
                <w:sz w:val="18"/>
                <w:szCs w:val="18"/>
              </w:rPr>
            </w:pPr>
            <w:r w:rsidRPr="00FA48F1">
              <w:rPr>
                <w:rFonts w:ascii="Verdana" w:hAnsi="Verdana" w:cs="Calibri"/>
                <w:color w:val="000000" w:themeColor="text1"/>
                <w:sz w:val="18"/>
                <w:szCs w:val="18"/>
              </w:rPr>
              <w:t>Zasilanie:</w:t>
            </w:r>
          </w:p>
          <w:p w14:paraId="53C8A008" w14:textId="6ED2B5FC" w:rsidR="00DB22C0" w:rsidRPr="00FA48F1" w:rsidRDefault="00966A9A" w:rsidP="00DB22C0">
            <w:pPr>
              <w:spacing w:line="276" w:lineRule="auto"/>
              <w:rPr>
                <w:rFonts w:ascii="Verdana" w:hAnsi="Verdana" w:cs="Calibri"/>
                <w:color w:val="000000" w:themeColor="text1"/>
                <w:sz w:val="18"/>
                <w:szCs w:val="18"/>
              </w:rPr>
            </w:pPr>
            <w:r w:rsidRPr="00FA48F1">
              <w:rPr>
                <w:rFonts w:ascii="Verdana" w:hAnsi="Verdana" w:cs="Calibri"/>
                <w:color w:val="000000" w:themeColor="text1"/>
                <w:sz w:val="18"/>
                <w:szCs w:val="18"/>
              </w:rPr>
              <w:t>- Zintegrowany akumulator min.</w:t>
            </w:r>
            <w:r w:rsidR="00DB22C0" w:rsidRPr="00FA48F1">
              <w:rPr>
                <w:rFonts w:ascii="Verdana" w:hAnsi="Verdana" w:cs="Calibri"/>
                <w:color w:val="000000" w:themeColor="text1"/>
                <w:sz w:val="18"/>
                <w:szCs w:val="18"/>
              </w:rPr>
              <w:t xml:space="preserve"> 9V</w:t>
            </w:r>
          </w:p>
          <w:p w14:paraId="52B0312A" w14:textId="77777777" w:rsidR="00DB22C0" w:rsidRPr="00FA48F1" w:rsidRDefault="00DB22C0" w:rsidP="00DB22C0">
            <w:pPr>
              <w:spacing w:line="276" w:lineRule="auto"/>
              <w:rPr>
                <w:rFonts w:ascii="Verdana" w:hAnsi="Verdana" w:cs="Calibri"/>
                <w:color w:val="000000" w:themeColor="text1"/>
                <w:sz w:val="18"/>
                <w:szCs w:val="18"/>
              </w:rPr>
            </w:pPr>
            <w:r w:rsidRPr="00FA48F1">
              <w:rPr>
                <w:rFonts w:ascii="Verdana" w:hAnsi="Verdana" w:cs="Calibri"/>
                <w:color w:val="000000" w:themeColor="text1"/>
                <w:sz w:val="18"/>
                <w:szCs w:val="18"/>
              </w:rPr>
              <w:t>- Zewnętrzna ładowarka (110V lub 220V)</w:t>
            </w:r>
          </w:p>
          <w:p w14:paraId="4C5B056E" w14:textId="77777777" w:rsidR="00DB22C0" w:rsidRPr="00FA48F1" w:rsidRDefault="00DB22C0" w:rsidP="00DB22C0">
            <w:pPr>
              <w:spacing w:line="276" w:lineRule="auto"/>
              <w:rPr>
                <w:rFonts w:ascii="Verdana" w:hAnsi="Verdana" w:cs="Calibri"/>
                <w:color w:val="000000" w:themeColor="text1"/>
                <w:sz w:val="18"/>
                <w:szCs w:val="18"/>
              </w:rPr>
            </w:pPr>
            <w:r w:rsidRPr="00FA48F1">
              <w:rPr>
                <w:rFonts w:ascii="Verdana" w:hAnsi="Verdana" w:cs="Calibri"/>
                <w:color w:val="000000" w:themeColor="text1"/>
                <w:sz w:val="18"/>
                <w:szCs w:val="18"/>
              </w:rPr>
              <w:t>- Wskaźnik naładowania baterii</w:t>
            </w:r>
          </w:p>
          <w:p w14:paraId="3761DF30" w14:textId="5AEC1963" w:rsidR="00DB22C0" w:rsidRPr="00FA48F1" w:rsidRDefault="00DB22C0" w:rsidP="00DB22C0">
            <w:pPr>
              <w:spacing w:line="276" w:lineRule="auto"/>
              <w:rPr>
                <w:rFonts w:ascii="Verdana" w:hAnsi="Verdana" w:cs="Calibri"/>
                <w:color w:val="000000" w:themeColor="text1"/>
                <w:sz w:val="18"/>
                <w:szCs w:val="18"/>
              </w:rPr>
            </w:pPr>
            <w:r w:rsidRPr="00FA48F1">
              <w:rPr>
                <w:rFonts w:ascii="Verdana" w:hAnsi="Verdana" w:cs="Calibri"/>
                <w:color w:val="000000" w:themeColor="text1"/>
                <w:sz w:val="18"/>
                <w:szCs w:val="18"/>
              </w:rPr>
              <w:t>- Automatyczne wyłączanie urządzenia, gdy nie jest używane</w:t>
            </w:r>
          </w:p>
        </w:tc>
        <w:tc>
          <w:tcPr>
            <w:tcW w:w="1417" w:type="dxa"/>
            <w:vAlign w:val="center"/>
          </w:tcPr>
          <w:p w14:paraId="40BBF567" w14:textId="77777777" w:rsidR="005C40E3" w:rsidRPr="005C40E3" w:rsidRDefault="005C40E3" w:rsidP="005C40E3">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05C23668" w14:textId="77777777" w:rsidR="005C40E3" w:rsidRPr="005C40E3" w:rsidRDefault="005C40E3" w:rsidP="005C40E3">
            <w:pPr>
              <w:spacing w:line="276" w:lineRule="auto"/>
              <w:rPr>
                <w:rFonts w:ascii="Verdana" w:hAnsi="Verdana"/>
                <w:sz w:val="18"/>
                <w:szCs w:val="18"/>
              </w:rPr>
            </w:pPr>
          </w:p>
        </w:tc>
      </w:tr>
      <w:tr w:rsidR="00FD79A3" w:rsidRPr="005C40E3" w14:paraId="38FF60FF" w14:textId="77777777" w:rsidTr="0043743D">
        <w:trPr>
          <w:trHeight w:val="495"/>
        </w:trPr>
        <w:tc>
          <w:tcPr>
            <w:tcW w:w="646" w:type="dxa"/>
            <w:shd w:val="clear" w:color="auto" w:fill="BDD6EE" w:themeFill="accent1" w:themeFillTint="66"/>
            <w:vAlign w:val="center"/>
          </w:tcPr>
          <w:p w14:paraId="079000A6" w14:textId="77777777" w:rsidR="00FD79A3" w:rsidRPr="005C40E3" w:rsidRDefault="00FD79A3" w:rsidP="00FD79A3">
            <w:pPr>
              <w:spacing w:line="276" w:lineRule="auto"/>
              <w:rPr>
                <w:rFonts w:ascii="Verdana" w:hAnsi="Verdana"/>
                <w:sz w:val="18"/>
                <w:szCs w:val="18"/>
              </w:rPr>
            </w:pPr>
          </w:p>
        </w:tc>
        <w:tc>
          <w:tcPr>
            <w:tcW w:w="9134" w:type="dxa"/>
            <w:gridSpan w:val="3"/>
            <w:tcBorders>
              <w:top w:val="single" w:sz="4" w:space="0" w:color="auto"/>
              <w:left w:val="single" w:sz="4" w:space="0" w:color="auto"/>
              <w:bottom w:val="single" w:sz="4" w:space="0" w:color="auto"/>
            </w:tcBorders>
            <w:shd w:val="clear" w:color="auto" w:fill="BDD6EE" w:themeFill="accent1" w:themeFillTint="66"/>
            <w:vAlign w:val="center"/>
          </w:tcPr>
          <w:p w14:paraId="76F53BAD" w14:textId="2D681C7D" w:rsidR="00FD79A3" w:rsidRPr="00FA48F1" w:rsidRDefault="00FD79A3" w:rsidP="005C40E3">
            <w:pPr>
              <w:spacing w:line="276" w:lineRule="auto"/>
              <w:rPr>
                <w:rFonts w:ascii="Verdana" w:hAnsi="Verdana"/>
                <w:color w:val="000000" w:themeColor="text1"/>
                <w:sz w:val="18"/>
                <w:szCs w:val="18"/>
              </w:rPr>
            </w:pPr>
            <w:r w:rsidRPr="00FA48F1">
              <w:rPr>
                <w:rStyle w:val="Teksttreci2"/>
                <w:color w:val="000000" w:themeColor="text1"/>
                <w:sz w:val="18"/>
                <w:szCs w:val="18"/>
              </w:rPr>
              <w:t>Parametry fizyczne</w:t>
            </w:r>
          </w:p>
        </w:tc>
      </w:tr>
      <w:tr w:rsidR="005C40E3" w:rsidRPr="005C40E3" w14:paraId="5BF0FFC2" w14:textId="77777777" w:rsidTr="00FD79A3">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68DF7AB" w14:textId="77777777" w:rsidR="005C40E3" w:rsidRPr="005C40E3" w:rsidRDefault="005C40E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282FD9" w14:textId="01124495" w:rsidR="00FD79A3" w:rsidRPr="00FA48F1" w:rsidRDefault="005C40E3" w:rsidP="005C40E3">
            <w:pPr>
              <w:spacing w:line="276" w:lineRule="auto"/>
              <w:rPr>
                <w:rStyle w:val="Teksttreci2"/>
                <w:color w:val="000000" w:themeColor="text1"/>
                <w:sz w:val="18"/>
                <w:szCs w:val="18"/>
              </w:rPr>
            </w:pPr>
            <w:r w:rsidRPr="00FA48F1">
              <w:rPr>
                <w:rStyle w:val="Teksttreci2"/>
                <w:color w:val="000000" w:themeColor="text1"/>
                <w:sz w:val="18"/>
                <w:szCs w:val="18"/>
              </w:rPr>
              <w:t>Wymiary:</w:t>
            </w:r>
            <w:r w:rsidR="00D06B40" w:rsidRPr="00FA48F1">
              <w:rPr>
                <w:rStyle w:val="Teksttreci2"/>
                <w:color w:val="000000" w:themeColor="text1"/>
                <w:sz w:val="18"/>
                <w:szCs w:val="18"/>
              </w:rPr>
              <w:t xml:space="preserve"> max.</w:t>
            </w:r>
            <w:r w:rsidRPr="00FA48F1">
              <w:rPr>
                <w:rStyle w:val="Teksttreci2"/>
                <w:color w:val="000000" w:themeColor="text1"/>
                <w:sz w:val="18"/>
                <w:szCs w:val="18"/>
              </w:rPr>
              <w:t xml:space="preserve"> 15 cm x 10 cm, </w:t>
            </w:r>
          </w:p>
          <w:p w14:paraId="1F633929" w14:textId="01AFFCDE" w:rsidR="005C40E3" w:rsidRPr="00FA48F1" w:rsidRDefault="00D06B40" w:rsidP="00FD79A3">
            <w:pPr>
              <w:spacing w:line="276" w:lineRule="auto"/>
              <w:rPr>
                <w:rFonts w:ascii="Verdana" w:hAnsi="Verdana"/>
                <w:color w:val="000000" w:themeColor="text1"/>
                <w:sz w:val="18"/>
                <w:szCs w:val="18"/>
              </w:rPr>
            </w:pPr>
            <w:r w:rsidRPr="00FA48F1">
              <w:rPr>
                <w:rStyle w:val="Teksttreci2"/>
                <w:color w:val="000000" w:themeColor="text1"/>
                <w:sz w:val="18"/>
                <w:szCs w:val="18"/>
              </w:rPr>
              <w:t xml:space="preserve">wysokość: max. </w:t>
            </w:r>
            <w:r w:rsidR="005C40E3" w:rsidRPr="00FA48F1">
              <w:rPr>
                <w:rStyle w:val="Teksttreci2"/>
                <w:color w:val="000000" w:themeColor="text1"/>
                <w:sz w:val="18"/>
                <w:szCs w:val="18"/>
              </w:rPr>
              <w:t xml:space="preserve">5.5 cm </w:t>
            </w:r>
          </w:p>
        </w:tc>
        <w:tc>
          <w:tcPr>
            <w:tcW w:w="1417" w:type="dxa"/>
            <w:tcBorders>
              <w:top w:val="single" w:sz="6" w:space="0" w:color="auto"/>
              <w:left w:val="single" w:sz="6" w:space="0" w:color="auto"/>
              <w:bottom w:val="single" w:sz="6" w:space="0" w:color="auto"/>
              <w:right w:val="single" w:sz="6" w:space="0" w:color="auto"/>
            </w:tcBorders>
            <w:vAlign w:val="center"/>
          </w:tcPr>
          <w:p w14:paraId="3C948BCC" w14:textId="77777777" w:rsidR="005C40E3" w:rsidRPr="005C40E3" w:rsidRDefault="005C40E3" w:rsidP="005C40E3">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9C3E9E7" w14:textId="77777777" w:rsidR="005C40E3" w:rsidRPr="005C40E3" w:rsidRDefault="005C40E3" w:rsidP="005C40E3">
            <w:pPr>
              <w:spacing w:line="276" w:lineRule="auto"/>
              <w:rPr>
                <w:rFonts w:ascii="Verdana" w:hAnsi="Verdana"/>
                <w:sz w:val="18"/>
                <w:szCs w:val="18"/>
              </w:rPr>
            </w:pPr>
          </w:p>
        </w:tc>
      </w:tr>
      <w:tr w:rsidR="00FD79A3" w:rsidRPr="005C40E3" w14:paraId="0F620626" w14:textId="77777777" w:rsidTr="00FD79A3">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2ED33B8" w14:textId="77777777" w:rsidR="00FD79A3" w:rsidRPr="005C40E3" w:rsidRDefault="00FD79A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E5DC14" w14:textId="667312D7" w:rsidR="00FD79A3" w:rsidRPr="00470C4E" w:rsidRDefault="00FD79A3" w:rsidP="005C40E3">
            <w:pPr>
              <w:spacing w:line="276" w:lineRule="auto"/>
              <w:rPr>
                <w:rStyle w:val="Teksttreci2"/>
                <w:color w:val="000000" w:themeColor="text1"/>
                <w:sz w:val="18"/>
                <w:szCs w:val="18"/>
              </w:rPr>
            </w:pPr>
            <w:r w:rsidRPr="00470C4E">
              <w:rPr>
                <w:rStyle w:val="Teksttreci2"/>
                <w:color w:val="000000" w:themeColor="text1"/>
                <w:sz w:val="18"/>
                <w:szCs w:val="18"/>
              </w:rPr>
              <w:t xml:space="preserve">Waga: </w:t>
            </w:r>
            <w:r w:rsidR="009C0BC9" w:rsidRPr="00470C4E">
              <w:rPr>
                <w:rStyle w:val="Teksttreci2"/>
                <w:color w:val="000000" w:themeColor="text1"/>
                <w:sz w:val="18"/>
                <w:szCs w:val="18"/>
              </w:rPr>
              <w:t xml:space="preserve">max. </w:t>
            </w:r>
            <w:r w:rsidRPr="00470C4E">
              <w:rPr>
                <w:rStyle w:val="Teksttreci2"/>
                <w:color w:val="000000" w:themeColor="text1"/>
                <w:sz w:val="18"/>
                <w:szCs w:val="18"/>
              </w:rPr>
              <w:t>0.5 kg</w:t>
            </w:r>
          </w:p>
        </w:tc>
        <w:tc>
          <w:tcPr>
            <w:tcW w:w="1417" w:type="dxa"/>
            <w:tcBorders>
              <w:top w:val="single" w:sz="6" w:space="0" w:color="auto"/>
              <w:left w:val="single" w:sz="6" w:space="0" w:color="auto"/>
              <w:bottom w:val="single" w:sz="6" w:space="0" w:color="auto"/>
              <w:right w:val="single" w:sz="6" w:space="0" w:color="auto"/>
            </w:tcBorders>
            <w:vAlign w:val="center"/>
          </w:tcPr>
          <w:p w14:paraId="1D38DAFC" w14:textId="77777777" w:rsidR="00FD79A3" w:rsidRPr="005C40E3" w:rsidRDefault="00FD79A3" w:rsidP="005C40E3">
            <w:pPr>
              <w:spacing w:line="276" w:lineRule="auto"/>
              <w:rPr>
                <w:rFonts w:ascii="Verdana" w:hAnsi="Verdana"/>
                <w:sz w:val="18"/>
                <w:szCs w:val="18"/>
              </w:rPr>
            </w:pPr>
          </w:p>
        </w:tc>
        <w:tc>
          <w:tcPr>
            <w:tcW w:w="2834" w:type="dxa"/>
            <w:tcBorders>
              <w:top w:val="single" w:sz="6" w:space="0" w:color="auto"/>
              <w:left w:val="single" w:sz="6" w:space="0" w:color="auto"/>
              <w:bottom w:val="single" w:sz="6" w:space="0" w:color="auto"/>
              <w:right w:val="single" w:sz="6" w:space="0" w:color="auto"/>
            </w:tcBorders>
            <w:vAlign w:val="center"/>
          </w:tcPr>
          <w:p w14:paraId="2935C8B8" w14:textId="77777777" w:rsidR="00FD79A3" w:rsidRPr="005C40E3" w:rsidRDefault="00FD79A3" w:rsidP="005C40E3">
            <w:pPr>
              <w:spacing w:line="276" w:lineRule="auto"/>
              <w:rPr>
                <w:rFonts w:ascii="Verdana" w:hAnsi="Verdana"/>
                <w:sz w:val="18"/>
                <w:szCs w:val="18"/>
              </w:rPr>
            </w:pPr>
          </w:p>
        </w:tc>
      </w:tr>
      <w:tr w:rsidR="009E2285" w:rsidRPr="005C40E3" w14:paraId="63902921" w14:textId="77777777" w:rsidTr="00FD79A3">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05E6C96" w14:textId="77777777" w:rsidR="009E2285" w:rsidRPr="005C40E3" w:rsidRDefault="009E2285"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17897AD" w14:textId="39687337" w:rsidR="009E2285" w:rsidRPr="00470C4E" w:rsidRDefault="009E2285" w:rsidP="005C40E3">
            <w:pPr>
              <w:spacing w:line="276" w:lineRule="auto"/>
              <w:rPr>
                <w:rStyle w:val="Teksttreci2"/>
                <w:color w:val="000000" w:themeColor="text1"/>
                <w:sz w:val="18"/>
                <w:szCs w:val="18"/>
              </w:rPr>
            </w:pPr>
            <w:r w:rsidRPr="00470C4E">
              <w:rPr>
                <w:rStyle w:val="Teksttreci2"/>
                <w:color w:val="000000" w:themeColor="text1"/>
                <w:sz w:val="18"/>
                <w:szCs w:val="18"/>
              </w:rPr>
              <w:t>Pamięć wewnętrzna : min</w:t>
            </w:r>
            <w:r w:rsidR="00CE24F3" w:rsidRPr="00470C4E">
              <w:rPr>
                <w:rStyle w:val="Teksttreci2"/>
                <w:color w:val="000000" w:themeColor="text1"/>
                <w:sz w:val="18"/>
                <w:szCs w:val="18"/>
              </w:rPr>
              <w:t>.</w:t>
            </w:r>
            <w:r w:rsidRPr="00470C4E">
              <w:rPr>
                <w:rStyle w:val="Teksttreci2"/>
                <w:color w:val="000000" w:themeColor="text1"/>
                <w:sz w:val="18"/>
                <w:szCs w:val="18"/>
              </w:rPr>
              <w:t xml:space="preserve"> 32 pomiary</w:t>
            </w:r>
          </w:p>
        </w:tc>
        <w:tc>
          <w:tcPr>
            <w:tcW w:w="1417" w:type="dxa"/>
            <w:tcBorders>
              <w:top w:val="single" w:sz="6" w:space="0" w:color="auto"/>
              <w:left w:val="single" w:sz="6" w:space="0" w:color="auto"/>
              <w:bottom w:val="single" w:sz="6" w:space="0" w:color="auto"/>
              <w:right w:val="single" w:sz="6" w:space="0" w:color="auto"/>
            </w:tcBorders>
            <w:vAlign w:val="center"/>
          </w:tcPr>
          <w:p w14:paraId="2A5F91E1" w14:textId="77777777" w:rsidR="009E2285" w:rsidRPr="005C40E3" w:rsidRDefault="009E2285" w:rsidP="005C40E3">
            <w:pPr>
              <w:spacing w:line="276" w:lineRule="auto"/>
              <w:rPr>
                <w:rFonts w:ascii="Verdana" w:hAnsi="Verdana"/>
                <w:sz w:val="18"/>
                <w:szCs w:val="18"/>
              </w:rPr>
            </w:pPr>
          </w:p>
        </w:tc>
        <w:tc>
          <w:tcPr>
            <w:tcW w:w="2834" w:type="dxa"/>
            <w:tcBorders>
              <w:top w:val="single" w:sz="6" w:space="0" w:color="auto"/>
              <w:left w:val="single" w:sz="6" w:space="0" w:color="auto"/>
              <w:bottom w:val="single" w:sz="6" w:space="0" w:color="auto"/>
              <w:right w:val="single" w:sz="6" w:space="0" w:color="auto"/>
            </w:tcBorders>
            <w:vAlign w:val="center"/>
          </w:tcPr>
          <w:p w14:paraId="2F6C29E6" w14:textId="77777777" w:rsidR="009E2285" w:rsidRPr="005C40E3" w:rsidRDefault="009E2285" w:rsidP="005C40E3">
            <w:pPr>
              <w:spacing w:line="276" w:lineRule="auto"/>
              <w:rPr>
                <w:rFonts w:ascii="Verdana" w:hAnsi="Verdana"/>
                <w:sz w:val="18"/>
                <w:szCs w:val="18"/>
              </w:rPr>
            </w:pPr>
          </w:p>
        </w:tc>
      </w:tr>
      <w:tr w:rsidR="005C40E3" w:rsidRPr="005C40E3" w14:paraId="46E4FE14" w14:textId="77777777" w:rsidTr="00FD79A3">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4790A233" w14:textId="77777777" w:rsidR="005C40E3" w:rsidRPr="005C40E3" w:rsidRDefault="005C40E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D32E50" w14:textId="77777777" w:rsidR="008D362F" w:rsidRPr="00470C4E" w:rsidRDefault="005C40E3" w:rsidP="00FD79A3">
            <w:pPr>
              <w:spacing w:line="276" w:lineRule="auto"/>
              <w:rPr>
                <w:rStyle w:val="Teksttreci2"/>
                <w:color w:val="000000" w:themeColor="text1"/>
                <w:sz w:val="18"/>
                <w:szCs w:val="18"/>
              </w:rPr>
            </w:pPr>
            <w:r w:rsidRPr="00470C4E">
              <w:rPr>
                <w:rStyle w:val="Teksttreci2"/>
                <w:color w:val="000000" w:themeColor="text1"/>
                <w:sz w:val="18"/>
                <w:szCs w:val="18"/>
              </w:rPr>
              <w:t>Zakres pomiarowy ciśnienia</w:t>
            </w:r>
          </w:p>
          <w:p w14:paraId="5EEC5A35" w14:textId="67A6B4E5" w:rsidR="00FD79A3" w:rsidRPr="00470C4E" w:rsidRDefault="005C40E3" w:rsidP="00FD79A3">
            <w:pPr>
              <w:spacing w:line="276" w:lineRule="auto"/>
              <w:rPr>
                <w:rStyle w:val="Teksttreci2"/>
                <w:color w:val="000000" w:themeColor="text1"/>
                <w:sz w:val="18"/>
                <w:szCs w:val="18"/>
              </w:rPr>
            </w:pPr>
            <w:r w:rsidRPr="00470C4E">
              <w:rPr>
                <w:rStyle w:val="Teksttreci2"/>
                <w:color w:val="000000" w:themeColor="text1"/>
                <w:sz w:val="18"/>
                <w:szCs w:val="18"/>
              </w:rPr>
              <w:t xml:space="preserve">(pomiar i </w:t>
            </w:r>
            <w:r w:rsidR="00FD79A3" w:rsidRPr="00470C4E">
              <w:rPr>
                <w:rStyle w:val="Teksttreci2"/>
                <w:color w:val="000000" w:themeColor="text1"/>
                <w:sz w:val="18"/>
                <w:szCs w:val="18"/>
              </w:rPr>
              <w:t>w</w:t>
            </w:r>
            <w:r w:rsidRPr="00470C4E">
              <w:rPr>
                <w:rStyle w:val="Teksttreci2"/>
                <w:color w:val="000000" w:themeColor="text1"/>
                <w:sz w:val="18"/>
                <w:szCs w:val="18"/>
              </w:rPr>
              <w:t xml:space="preserve">yświetlanie): </w:t>
            </w:r>
            <w:r w:rsidR="009C0BC9" w:rsidRPr="00470C4E">
              <w:rPr>
                <w:rStyle w:val="Teksttreci2"/>
                <w:color w:val="000000" w:themeColor="text1"/>
                <w:sz w:val="18"/>
                <w:szCs w:val="18"/>
              </w:rPr>
              <w:t xml:space="preserve">min. </w:t>
            </w:r>
            <w:r w:rsidRPr="00470C4E">
              <w:rPr>
                <w:rStyle w:val="Teksttreci2"/>
                <w:color w:val="000000" w:themeColor="text1"/>
                <w:sz w:val="18"/>
                <w:szCs w:val="18"/>
              </w:rPr>
              <w:t xml:space="preserve">0-330 mmHg </w:t>
            </w:r>
          </w:p>
          <w:p w14:paraId="3B11865E" w14:textId="77777777" w:rsidR="00FD79A3" w:rsidRPr="00470C4E" w:rsidRDefault="005C40E3" w:rsidP="00FD79A3">
            <w:pPr>
              <w:spacing w:line="276" w:lineRule="auto"/>
              <w:rPr>
                <w:rStyle w:val="Teksttreci2"/>
                <w:color w:val="000000" w:themeColor="text1"/>
                <w:sz w:val="18"/>
                <w:szCs w:val="18"/>
              </w:rPr>
            </w:pPr>
            <w:r w:rsidRPr="00470C4E">
              <w:rPr>
                <w:rStyle w:val="Teksttreci2"/>
                <w:color w:val="000000" w:themeColor="text1"/>
                <w:sz w:val="18"/>
                <w:szCs w:val="18"/>
              </w:rPr>
              <w:t>Dokładność:</w:t>
            </w:r>
          </w:p>
          <w:p w14:paraId="3A2C4A67" w14:textId="3C73B81C" w:rsidR="00FD79A3" w:rsidRPr="00470C4E" w:rsidRDefault="005C40E3" w:rsidP="00FD79A3">
            <w:pPr>
              <w:spacing w:line="276" w:lineRule="auto"/>
              <w:rPr>
                <w:rStyle w:val="Teksttreci2"/>
                <w:color w:val="000000" w:themeColor="text1"/>
                <w:sz w:val="18"/>
                <w:szCs w:val="18"/>
              </w:rPr>
            </w:pPr>
            <w:r w:rsidRPr="00470C4E">
              <w:rPr>
                <w:rStyle w:val="Teksttreci2"/>
                <w:color w:val="000000" w:themeColor="text1"/>
                <w:sz w:val="18"/>
                <w:szCs w:val="18"/>
              </w:rPr>
              <w:t xml:space="preserve">+/- 3% powyżej 70mmHg i </w:t>
            </w:r>
          </w:p>
          <w:p w14:paraId="348E0A57" w14:textId="502F20FE" w:rsidR="00FD79A3" w:rsidRPr="00470C4E" w:rsidRDefault="005C40E3" w:rsidP="00FD79A3">
            <w:pPr>
              <w:spacing w:line="276" w:lineRule="auto"/>
              <w:rPr>
                <w:rStyle w:val="Teksttreci2"/>
                <w:color w:val="000000" w:themeColor="text1"/>
                <w:sz w:val="18"/>
                <w:szCs w:val="18"/>
              </w:rPr>
            </w:pPr>
            <w:r w:rsidRPr="00470C4E">
              <w:rPr>
                <w:rStyle w:val="Teksttreci2"/>
                <w:color w:val="000000" w:themeColor="text1"/>
                <w:sz w:val="18"/>
                <w:szCs w:val="18"/>
              </w:rPr>
              <w:t xml:space="preserve">+/- 2mmHg poniżej 70mmHg </w:t>
            </w:r>
          </w:p>
          <w:p w14:paraId="56D94347" w14:textId="491F819E" w:rsidR="005C40E3" w:rsidRPr="00470C4E" w:rsidRDefault="005C40E3" w:rsidP="00FD79A3">
            <w:pPr>
              <w:spacing w:line="276" w:lineRule="auto"/>
              <w:rPr>
                <w:rFonts w:ascii="Verdana" w:hAnsi="Verdana"/>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67F6E7D0" w14:textId="77777777" w:rsidR="005C40E3" w:rsidRPr="005C40E3" w:rsidRDefault="005C40E3" w:rsidP="005C40E3">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627FB6B" w14:textId="77777777" w:rsidR="005C40E3" w:rsidRPr="005C40E3" w:rsidRDefault="005C40E3" w:rsidP="005C40E3">
            <w:pPr>
              <w:spacing w:line="276" w:lineRule="auto"/>
              <w:rPr>
                <w:rFonts w:ascii="Verdana" w:hAnsi="Verdana"/>
                <w:sz w:val="18"/>
                <w:szCs w:val="18"/>
              </w:rPr>
            </w:pPr>
          </w:p>
        </w:tc>
      </w:tr>
      <w:tr w:rsidR="00FD79A3" w:rsidRPr="005C40E3" w14:paraId="3085BEAE" w14:textId="77777777" w:rsidTr="00FD79A3">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66FAEA2" w14:textId="77777777" w:rsidR="00FD79A3" w:rsidRPr="005C40E3" w:rsidRDefault="00FD79A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8B36C6" w14:textId="74CE5AC5" w:rsidR="00FD79A3" w:rsidRPr="00FD79A3" w:rsidRDefault="00DD652F" w:rsidP="00FD79A3">
            <w:pPr>
              <w:spacing w:line="276" w:lineRule="auto"/>
              <w:rPr>
                <w:rStyle w:val="Teksttreci2"/>
                <w:sz w:val="18"/>
                <w:szCs w:val="18"/>
              </w:rPr>
            </w:pPr>
            <w:r>
              <w:rPr>
                <w:rStyle w:val="Teksttreci2"/>
                <w:sz w:val="18"/>
                <w:szCs w:val="18"/>
              </w:rPr>
              <w:t>C</w:t>
            </w:r>
            <w:r w:rsidR="007F013F" w:rsidRPr="007F013F">
              <w:rPr>
                <w:rStyle w:val="Teksttreci2"/>
                <w:sz w:val="18"/>
                <w:szCs w:val="18"/>
              </w:rPr>
              <w:t>zujnik PPG: czujnik podczerwieni</w:t>
            </w:r>
          </w:p>
        </w:tc>
        <w:tc>
          <w:tcPr>
            <w:tcW w:w="1417" w:type="dxa"/>
            <w:tcBorders>
              <w:top w:val="single" w:sz="6" w:space="0" w:color="auto"/>
              <w:left w:val="single" w:sz="6" w:space="0" w:color="auto"/>
              <w:bottom w:val="single" w:sz="6" w:space="0" w:color="auto"/>
              <w:right w:val="single" w:sz="6" w:space="0" w:color="auto"/>
            </w:tcBorders>
            <w:vAlign w:val="center"/>
          </w:tcPr>
          <w:p w14:paraId="68C10D10" w14:textId="7F14BF9E" w:rsidR="00FD79A3" w:rsidRPr="005C40E3" w:rsidRDefault="006C0282" w:rsidP="005C40E3">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11F156C" w14:textId="77777777" w:rsidR="00FD79A3" w:rsidRPr="005C40E3" w:rsidRDefault="00FD79A3" w:rsidP="005C40E3">
            <w:pPr>
              <w:spacing w:line="276" w:lineRule="auto"/>
              <w:rPr>
                <w:rFonts w:ascii="Verdana" w:hAnsi="Verdana"/>
                <w:sz w:val="18"/>
                <w:szCs w:val="18"/>
              </w:rPr>
            </w:pPr>
          </w:p>
        </w:tc>
      </w:tr>
      <w:tr w:rsidR="00FD79A3" w:rsidRPr="005C40E3" w14:paraId="1D81CC05" w14:textId="77777777" w:rsidTr="00732FC4">
        <w:trPr>
          <w:trHeight w:val="709"/>
        </w:trPr>
        <w:tc>
          <w:tcPr>
            <w:tcW w:w="64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D55D858" w14:textId="77777777" w:rsidR="00FD79A3" w:rsidRPr="005C40E3" w:rsidRDefault="00FD79A3" w:rsidP="00FD79A3">
            <w:pPr>
              <w:spacing w:line="276" w:lineRule="auto"/>
              <w:rPr>
                <w:rFonts w:ascii="Verdana" w:hAnsi="Verdana"/>
                <w:sz w:val="18"/>
                <w:szCs w:val="18"/>
              </w:rPr>
            </w:pPr>
          </w:p>
        </w:tc>
        <w:tc>
          <w:tcPr>
            <w:tcW w:w="9134" w:type="dxa"/>
            <w:gridSpan w:val="3"/>
            <w:tcBorders>
              <w:top w:val="single" w:sz="4" w:space="0" w:color="auto"/>
              <w:left w:val="single" w:sz="4" w:space="0" w:color="auto"/>
              <w:bottom w:val="single" w:sz="4" w:space="0" w:color="auto"/>
              <w:right w:val="single" w:sz="6" w:space="0" w:color="auto"/>
            </w:tcBorders>
            <w:shd w:val="clear" w:color="auto" w:fill="BDD6EE" w:themeFill="accent1" w:themeFillTint="66"/>
            <w:vAlign w:val="center"/>
          </w:tcPr>
          <w:p w14:paraId="7BD4605D" w14:textId="361553CF" w:rsidR="00FD79A3" w:rsidRPr="005C40E3" w:rsidRDefault="00FD79A3" w:rsidP="005C40E3">
            <w:pPr>
              <w:spacing w:line="276" w:lineRule="auto"/>
              <w:rPr>
                <w:rFonts w:ascii="Verdana" w:hAnsi="Verdana"/>
                <w:sz w:val="18"/>
                <w:szCs w:val="18"/>
              </w:rPr>
            </w:pPr>
            <w:r w:rsidRPr="00FD79A3">
              <w:rPr>
                <w:rStyle w:val="Teksttreci2"/>
                <w:sz w:val="18"/>
                <w:szCs w:val="18"/>
              </w:rPr>
              <w:t>Bezpieczeństwo</w:t>
            </w:r>
          </w:p>
        </w:tc>
      </w:tr>
      <w:tr w:rsidR="005C40E3" w:rsidRPr="005C40E3" w14:paraId="5F7A8915" w14:textId="77777777" w:rsidTr="00FD79A3">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9F426AC" w14:textId="77777777" w:rsidR="005C40E3" w:rsidRPr="005C40E3" w:rsidRDefault="005C40E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7C736C" w14:textId="3C79E48E" w:rsidR="005C40E3" w:rsidRPr="00E7610C" w:rsidRDefault="00FD79A3" w:rsidP="005C40E3">
            <w:pPr>
              <w:spacing w:line="276" w:lineRule="auto"/>
              <w:rPr>
                <w:rFonts w:ascii="Verdana" w:hAnsi="Verdana" w:cs="Arial"/>
                <w:bCs/>
                <w:color w:val="000000" w:themeColor="text1"/>
                <w:sz w:val="18"/>
                <w:szCs w:val="18"/>
              </w:rPr>
            </w:pPr>
            <w:r w:rsidRPr="00E7610C">
              <w:rPr>
                <w:rStyle w:val="Teksttreci2"/>
                <w:color w:val="000000" w:themeColor="text1"/>
                <w:sz w:val="18"/>
                <w:szCs w:val="18"/>
              </w:rPr>
              <w:t>Zgodność</w:t>
            </w:r>
            <w:r w:rsidR="005C40E3" w:rsidRPr="00E7610C">
              <w:rPr>
                <w:rStyle w:val="Teksttreci2"/>
                <w:color w:val="000000" w:themeColor="text1"/>
                <w:sz w:val="18"/>
                <w:szCs w:val="18"/>
              </w:rPr>
              <w:t xml:space="preserve"> z międzynarodowym</w:t>
            </w:r>
            <w:r w:rsidR="008A11FD" w:rsidRPr="00E7610C">
              <w:rPr>
                <w:rStyle w:val="Teksttreci2"/>
                <w:color w:val="000000" w:themeColor="text1"/>
                <w:sz w:val="18"/>
                <w:szCs w:val="18"/>
              </w:rPr>
              <w:t xml:space="preserve"> kodem bezpieczeństwa IEC 601-1 lub równoważnym</w:t>
            </w:r>
          </w:p>
        </w:tc>
        <w:tc>
          <w:tcPr>
            <w:tcW w:w="1417" w:type="dxa"/>
            <w:tcBorders>
              <w:top w:val="single" w:sz="6" w:space="0" w:color="auto"/>
              <w:left w:val="single" w:sz="6" w:space="0" w:color="auto"/>
              <w:bottom w:val="single" w:sz="6" w:space="0" w:color="auto"/>
              <w:right w:val="single" w:sz="6" w:space="0" w:color="auto"/>
            </w:tcBorders>
            <w:vAlign w:val="center"/>
          </w:tcPr>
          <w:p w14:paraId="6F64AF07" w14:textId="77777777" w:rsidR="005C40E3" w:rsidRPr="005C40E3" w:rsidRDefault="005C40E3" w:rsidP="005C40E3">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49B939C" w14:textId="77777777" w:rsidR="005C40E3" w:rsidRPr="005C40E3" w:rsidRDefault="005C40E3" w:rsidP="005C40E3">
            <w:pPr>
              <w:spacing w:line="276" w:lineRule="auto"/>
              <w:rPr>
                <w:rFonts w:ascii="Verdana" w:hAnsi="Verdana"/>
                <w:sz w:val="18"/>
                <w:szCs w:val="18"/>
              </w:rPr>
            </w:pPr>
          </w:p>
        </w:tc>
      </w:tr>
      <w:tr w:rsidR="005C40E3" w:rsidRPr="005C40E3" w14:paraId="1699C58C" w14:textId="77777777" w:rsidTr="00D06B40">
        <w:trPr>
          <w:trHeight w:val="792"/>
        </w:trPr>
        <w:tc>
          <w:tcPr>
            <w:tcW w:w="646" w:type="dxa"/>
            <w:tcBorders>
              <w:top w:val="single" w:sz="6" w:space="0" w:color="auto"/>
              <w:left w:val="single" w:sz="6" w:space="0" w:color="auto"/>
              <w:bottom w:val="single" w:sz="6" w:space="0" w:color="auto"/>
              <w:right w:val="single" w:sz="6" w:space="0" w:color="auto"/>
            </w:tcBorders>
            <w:vAlign w:val="center"/>
          </w:tcPr>
          <w:p w14:paraId="7AE9DA6B" w14:textId="77777777" w:rsidR="005C40E3" w:rsidRPr="005C40E3" w:rsidRDefault="005C40E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6D3B5F" w14:textId="51BC888C" w:rsidR="005C40E3" w:rsidRPr="00E7610C" w:rsidRDefault="005C40E3" w:rsidP="005C40E3">
            <w:pPr>
              <w:spacing w:line="276" w:lineRule="auto"/>
              <w:rPr>
                <w:rFonts w:ascii="Verdana" w:hAnsi="Verdana" w:cs="Arial"/>
                <w:bCs/>
                <w:color w:val="000000" w:themeColor="text1"/>
                <w:sz w:val="18"/>
                <w:szCs w:val="18"/>
              </w:rPr>
            </w:pPr>
            <w:r w:rsidRPr="00E7610C">
              <w:rPr>
                <w:rStyle w:val="Teksttreci2"/>
                <w:color w:val="000000" w:themeColor="text1"/>
                <w:sz w:val="18"/>
                <w:szCs w:val="18"/>
              </w:rPr>
              <w:t>Rodzaj zasilania: podczas pracy - wewnętrzne.</w:t>
            </w:r>
          </w:p>
        </w:tc>
        <w:tc>
          <w:tcPr>
            <w:tcW w:w="1417" w:type="dxa"/>
            <w:tcBorders>
              <w:top w:val="single" w:sz="6" w:space="0" w:color="auto"/>
              <w:left w:val="single" w:sz="6" w:space="0" w:color="auto"/>
              <w:bottom w:val="single" w:sz="6" w:space="0" w:color="auto"/>
              <w:right w:val="single" w:sz="6" w:space="0" w:color="auto"/>
            </w:tcBorders>
            <w:vAlign w:val="center"/>
          </w:tcPr>
          <w:p w14:paraId="118B9923" w14:textId="77777777" w:rsidR="005C40E3" w:rsidRPr="005C40E3" w:rsidRDefault="005C40E3" w:rsidP="005C40E3">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37E7D4D" w14:textId="77777777" w:rsidR="005C40E3" w:rsidRPr="005C40E3" w:rsidRDefault="005C40E3" w:rsidP="005C40E3">
            <w:pPr>
              <w:spacing w:line="276" w:lineRule="auto"/>
              <w:rPr>
                <w:rFonts w:ascii="Verdana" w:hAnsi="Verdana"/>
                <w:sz w:val="18"/>
                <w:szCs w:val="18"/>
              </w:rPr>
            </w:pPr>
          </w:p>
        </w:tc>
      </w:tr>
      <w:tr w:rsidR="005C40E3" w:rsidRPr="005C40E3" w14:paraId="52C7F7A4" w14:textId="77777777" w:rsidTr="00FD79A3">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43C45C8" w14:textId="77777777" w:rsidR="005C40E3" w:rsidRPr="005C40E3" w:rsidRDefault="005C40E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4DCCCB" w14:textId="201F3F55" w:rsidR="005C40E3" w:rsidRPr="00E7610C" w:rsidRDefault="005C40E3" w:rsidP="005C40E3">
            <w:pPr>
              <w:spacing w:line="276" w:lineRule="auto"/>
              <w:rPr>
                <w:rFonts w:ascii="Verdana" w:hAnsi="Verdana" w:cs="Arial"/>
                <w:bCs/>
                <w:color w:val="000000" w:themeColor="text1"/>
                <w:sz w:val="18"/>
                <w:szCs w:val="18"/>
              </w:rPr>
            </w:pPr>
            <w:r w:rsidRPr="00E7610C">
              <w:rPr>
                <w:rStyle w:val="Teksttreci2"/>
                <w:color w:val="000000" w:themeColor="text1"/>
                <w:sz w:val="18"/>
                <w:szCs w:val="18"/>
              </w:rPr>
              <w:t>Klasa bezpieczeństwa: typ BF</w:t>
            </w:r>
            <w:r w:rsidR="00D42B7B" w:rsidRPr="00E7610C">
              <w:rPr>
                <w:rStyle w:val="Teksttreci2"/>
                <w:color w:val="000000" w:themeColor="text1"/>
                <w:sz w:val="18"/>
                <w:szCs w:val="18"/>
              </w:rPr>
              <w:t xml:space="preserve"> lub równoważna</w:t>
            </w:r>
            <w:r w:rsidRPr="00E7610C">
              <w:rPr>
                <w:rStyle w:val="Teksttreci2"/>
                <w:color w:val="000000" w:themeColor="text1"/>
                <w:sz w:val="18"/>
                <w:szCs w:val="18"/>
              </w:rPr>
              <w:t>.</w:t>
            </w:r>
          </w:p>
        </w:tc>
        <w:tc>
          <w:tcPr>
            <w:tcW w:w="1417" w:type="dxa"/>
            <w:tcBorders>
              <w:top w:val="single" w:sz="6" w:space="0" w:color="auto"/>
              <w:left w:val="single" w:sz="6" w:space="0" w:color="auto"/>
              <w:bottom w:val="single" w:sz="6" w:space="0" w:color="auto"/>
              <w:right w:val="single" w:sz="6" w:space="0" w:color="auto"/>
            </w:tcBorders>
            <w:vAlign w:val="center"/>
          </w:tcPr>
          <w:p w14:paraId="3EB657FF" w14:textId="77777777" w:rsidR="005C40E3" w:rsidRPr="005C40E3" w:rsidRDefault="005C40E3" w:rsidP="005C40E3">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45A99B7" w14:textId="77777777" w:rsidR="005C40E3" w:rsidRPr="005C40E3" w:rsidRDefault="005C40E3" w:rsidP="005C40E3">
            <w:pPr>
              <w:spacing w:line="276" w:lineRule="auto"/>
              <w:rPr>
                <w:rFonts w:ascii="Verdana" w:hAnsi="Verdana"/>
                <w:sz w:val="18"/>
                <w:szCs w:val="18"/>
              </w:rPr>
            </w:pPr>
          </w:p>
        </w:tc>
      </w:tr>
      <w:tr w:rsidR="005C40E3" w:rsidRPr="005C40E3" w14:paraId="16D0B9CC" w14:textId="77777777" w:rsidTr="00FD79A3">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C7439A6" w14:textId="77777777" w:rsidR="005C40E3" w:rsidRPr="005C40E3" w:rsidRDefault="005C40E3" w:rsidP="005C40E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1D484CC" w14:textId="6D599CFE" w:rsidR="005C40E3" w:rsidRPr="00E7610C" w:rsidRDefault="005C40E3" w:rsidP="005C40E3">
            <w:pPr>
              <w:spacing w:line="276" w:lineRule="auto"/>
              <w:rPr>
                <w:rFonts w:ascii="Verdana" w:hAnsi="Verdana" w:cs="Arial"/>
                <w:bCs/>
                <w:color w:val="000000" w:themeColor="text1"/>
                <w:sz w:val="18"/>
                <w:szCs w:val="18"/>
              </w:rPr>
            </w:pPr>
            <w:r w:rsidRPr="00E7610C">
              <w:rPr>
                <w:rStyle w:val="Teksttreci2"/>
                <w:color w:val="000000" w:themeColor="text1"/>
                <w:sz w:val="18"/>
                <w:szCs w:val="18"/>
              </w:rPr>
              <w:t>Wskaźnik bezpieczeństwa mechanicznego: IP20</w:t>
            </w:r>
            <w:r w:rsidR="00D42B7B" w:rsidRPr="00E7610C">
              <w:rPr>
                <w:rStyle w:val="Teksttreci2"/>
                <w:color w:val="000000" w:themeColor="text1"/>
                <w:sz w:val="18"/>
                <w:szCs w:val="18"/>
              </w:rPr>
              <w:t xml:space="preserve"> lub równoważny</w:t>
            </w:r>
            <w:r w:rsidRPr="00E7610C">
              <w:rPr>
                <w:rStyle w:val="Teksttreci2"/>
                <w:color w:val="000000" w:themeColor="text1"/>
                <w:sz w:val="18"/>
                <w:szCs w:val="18"/>
              </w:rPr>
              <w:t>.</w:t>
            </w:r>
          </w:p>
        </w:tc>
        <w:tc>
          <w:tcPr>
            <w:tcW w:w="1417" w:type="dxa"/>
            <w:tcBorders>
              <w:top w:val="single" w:sz="6" w:space="0" w:color="auto"/>
              <w:left w:val="single" w:sz="6" w:space="0" w:color="auto"/>
              <w:bottom w:val="single" w:sz="6" w:space="0" w:color="auto"/>
              <w:right w:val="single" w:sz="6" w:space="0" w:color="auto"/>
            </w:tcBorders>
            <w:vAlign w:val="center"/>
          </w:tcPr>
          <w:p w14:paraId="00F76ABE" w14:textId="77777777" w:rsidR="005C40E3" w:rsidRPr="005C40E3" w:rsidRDefault="005C40E3" w:rsidP="005C40E3">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EC6AC67" w14:textId="77777777" w:rsidR="005C40E3" w:rsidRPr="005C40E3" w:rsidRDefault="005C40E3" w:rsidP="005C40E3">
            <w:pPr>
              <w:spacing w:line="276" w:lineRule="auto"/>
              <w:rPr>
                <w:rFonts w:ascii="Verdana" w:hAnsi="Verdana"/>
                <w:sz w:val="18"/>
                <w:szCs w:val="18"/>
              </w:rPr>
            </w:pPr>
          </w:p>
        </w:tc>
      </w:tr>
      <w:tr w:rsidR="00CE24F3" w:rsidRPr="005C40E3" w14:paraId="7A854558" w14:textId="77777777" w:rsidTr="00D06B40">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42783C46" w14:textId="77777777" w:rsidR="00CE24F3" w:rsidRPr="005C40E3" w:rsidRDefault="00CE24F3" w:rsidP="00CE24F3">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0B0C8B" w14:textId="77777777" w:rsidR="00D06B40" w:rsidRDefault="00D06B40" w:rsidP="00CE24F3">
            <w:pPr>
              <w:rPr>
                <w:rFonts w:ascii="Verdana" w:hAnsi="Verdana"/>
                <w:sz w:val="18"/>
                <w:szCs w:val="18"/>
              </w:rPr>
            </w:pPr>
          </w:p>
          <w:p w14:paraId="2561F7B7" w14:textId="7718D66D" w:rsidR="00CE24F3" w:rsidRPr="00CE24F3" w:rsidRDefault="00CE24F3" w:rsidP="00CE24F3">
            <w:pPr>
              <w:rPr>
                <w:rFonts w:ascii="Verdana" w:hAnsi="Verdana"/>
                <w:sz w:val="18"/>
                <w:szCs w:val="18"/>
              </w:rPr>
            </w:pPr>
            <w:r w:rsidRPr="00CE24F3">
              <w:rPr>
                <w:rFonts w:ascii="Verdana" w:hAnsi="Verdana"/>
                <w:sz w:val="18"/>
                <w:szCs w:val="18"/>
              </w:rPr>
              <w:t>Opakowanie: dostarczane w plastikowym pudełku zawierającym wszystkie akcesoria</w:t>
            </w:r>
          </w:p>
          <w:p w14:paraId="19AD1DE0" w14:textId="77777777" w:rsidR="00CE24F3" w:rsidRPr="00E7610C" w:rsidRDefault="00CE24F3" w:rsidP="00CE24F3">
            <w:pPr>
              <w:spacing w:line="276" w:lineRule="auto"/>
              <w:rPr>
                <w:rStyle w:val="Teksttreci2"/>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215FE90D" w14:textId="13F42313" w:rsidR="00CE24F3" w:rsidRPr="005C40E3" w:rsidRDefault="00CE24F3" w:rsidP="00CE24F3">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77C66EB" w14:textId="77777777" w:rsidR="00CE24F3" w:rsidRPr="005C40E3" w:rsidRDefault="00CE24F3" w:rsidP="00CE24F3">
            <w:pPr>
              <w:spacing w:line="276" w:lineRule="auto"/>
              <w:rPr>
                <w:rFonts w:ascii="Verdana" w:hAnsi="Verdana"/>
                <w:sz w:val="18"/>
                <w:szCs w:val="18"/>
              </w:rPr>
            </w:pPr>
          </w:p>
        </w:tc>
      </w:tr>
    </w:tbl>
    <w:p w14:paraId="5754361C" w14:textId="77777777" w:rsidR="00C66152" w:rsidRDefault="00C66152" w:rsidP="00C66152">
      <w:pPr>
        <w:pStyle w:val="Akapitzlist"/>
        <w:tabs>
          <w:tab w:val="left" w:pos="426"/>
        </w:tabs>
        <w:spacing w:after="120" w:line="276" w:lineRule="auto"/>
        <w:ind w:left="644"/>
        <w:jc w:val="both"/>
        <w:rPr>
          <w:rFonts w:ascii="Verdana" w:hAnsi="Verdana"/>
          <w:noProof/>
          <w:sz w:val="18"/>
          <w:szCs w:val="18"/>
          <w:lang w:val="cs-CZ"/>
        </w:rPr>
      </w:pPr>
    </w:p>
    <w:p w14:paraId="4110E0EA" w14:textId="77777777" w:rsidR="00D235D2" w:rsidRPr="006F34F7" w:rsidRDefault="00D235D2" w:rsidP="00E57477">
      <w:pPr>
        <w:pStyle w:val="Akapitzlist"/>
        <w:numPr>
          <w:ilvl w:val="0"/>
          <w:numId w:val="47"/>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F914454" w14:textId="77777777" w:rsidR="00D235D2" w:rsidRPr="006F34F7" w:rsidRDefault="00D235D2" w:rsidP="00E57477">
      <w:pPr>
        <w:pStyle w:val="Akapitzlist"/>
        <w:numPr>
          <w:ilvl w:val="0"/>
          <w:numId w:val="47"/>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2F723C1" w14:textId="77777777" w:rsidR="00D235D2" w:rsidRPr="006F34F7" w:rsidRDefault="00D235D2" w:rsidP="006F34F7">
      <w:pPr>
        <w:spacing w:after="120" w:line="276" w:lineRule="auto"/>
        <w:ind w:left="709" w:hanging="425"/>
        <w:rPr>
          <w:rFonts w:ascii="Verdana" w:hAnsi="Verdana" w:cs="Calibri"/>
          <w:b/>
          <w:sz w:val="18"/>
          <w:szCs w:val="18"/>
          <w:lang w:val="cs-CZ" w:eastAsia="en-US"/>
        </w:rPr>
      </w:pPr>
    </w:p>
    <w:p w14:paraId="1E2389C4" w14:textId="77777777" w:rsidR="00D235D2" w:rsidRPr="006F34F7"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5468F832" w14:textId="77777777" w:rsidR="00D235D2" w:rsidRPr="006F34F7" w:rsidRDefault="00D235D2"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5A0687C1" w14:textId="77777777" w:rsidR="00D235D2" w:rsidRDefault="00D235D2" w:rsidP="006F34F7">
      <w:pPr>
        <w:pStyle w:val="Nagwek3"/>
        <w:spacing w:line="276" w:lineRule="auto"/>
        <w:jc w:val="left"/>
        <w:rPr>
          <w:color w:val="auto"/>
        </w:rPr>
      </w:pPr>
    </w:p>
    <w:p w14:paraId="16CA084A" w14:textId="77777777" w:rsidR="00FD79A3" w:rsidRDefault="00FD79A3" w:rsidP="00FD79A3"/>
    <w:p w14:paraId="5FACB1AF" w14:textId="77777777" w:rsidR="00FD79A3" w:rsidRDefault="00FD79A3" w:rsidP="00FD79A3"/>
    <w:p w14:paraId="7F296641" w14:textId="77777777" w:rsidR="00FD79A3" w:rsidRDefault="00FD79A3" w:rsidP="00FD79A3"/>
    <w:p w14:paraId="7244CA17" w14:textId="77777777" w:rsidR="00FD79A3" w:rsidRDefault="00FD79A3" w:rsidP="00FD79A3"/>
    <w:p w14:paraId="5409C592" w14:textId="77777777" w:rsidR="00FD79A3" w:rsidRDefault="00FD79A3" w:rsidP="00FD79A3"/>
    <w:p w14:paraId="15ED5D90" w14:textId="77777777" w:rsidR="00FD79A3" w:rsidRDefault="00FD79A3" w:rsidP="00FD79A3"/>
    <w:p w14:paraId="4E2B29E4" w14:textId="77777777" w:rsidR="00FD79A3" w:rsidRDefault="00FD79A3" w:rsidP="00FD79A3"/>
    <w:p w14:paraId="68F2DBBA" w14:textId="77777777" w:rsidR="00FD79A3" w:rsidRDefault="00FD79A3" w:rsidP="00FD79A3"/>
    <w:p w14:paraId="47E46ED9" w14:textId="77777777" w:rsidR="00FD79A3" w:rsidRDefault="00FD79A3" w:rsidP="00FD79A3"/>
    <w:p w14:paraId="23BCFC88" w14:textId="2D7CA8E4" w:rsidR="00D235D2" w:rsidRPr="006F34F7" w:rsidRDefault="00D235D2" w:rsidP="006F34F7">
      <w:pPr>
        <w:pStyle w:val="Nagwek3"/>
        <w:spacing w:line="276" w:lineRule="auto"/>
        <w:rPr>
          <w:rFonts w:eastAsiaTheme="majorEastAsia"/>
          <w:color w:val="auto"/>
        </w:rPr>
      </w:pPr>
      <w:r w:rsidRPr="006F34F7">
        <w:rPr>
          <w:rFonts w:eastAsiaTheme="majorEastAsia"/>
          <w:color w:val="auto"/>
        </w:rPr>
        <w:lastRenderedPageBreak/>
        <w:t>Załącznik nr 1 do Siwz Część 6</w:t>
      </w:r>
    </w:p>
    <w:p w14:paraId="2430A66E"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796D8633"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9C2543A"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2F261F18" w14:textId="0913D71E"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6</w:t>
      </w:r>
    </w:p>
    <w:p w14:paraId="491CE0F7" w14:textId="77777777" w:rsidR="00E77A02" w:rsidRPr="006F34F7" w:rsidRDefault="00E77A02" w:rsidP="006F34F7">
      <w:pPr>
        <w:spacing w:line="276" w:lineRule="auto"/>
        <w:jc w:val="both"/>
        <w:rPr>
          <w:rFonts w:ascii="Verdana" w:hAnsi="Verdana" w:cs="Arial"/>
          <w:sz w:val="18"/>
          <w:szCs w:val="18"/>
        </w:rPr>
      </w:pPr>
      <w:r w:rsidRPr="006F34F7">
        <w:rPr>
          <w:rFonts w:ascii="Verdana" w:hAnsi="Verdana" w:cs="Arial"/>
          <w:sz w:val="18"/>
          <w:szCs w:val="18"/>
        </w:rPr>
        <w:t xml:space="preserve">Monitor ryzyka sercowo-naczyniowego na potrzeby Zakładu Dietetyki Wydziału Nauk o Zdrowiu </w:t>
      </w:r>
      <w:r w:rsidRPr="006F34F7">
        <w:rPr>
          <w:rFonts w:ascii="Verdana" w:hAnsi="Verdana" w:cs="Arial"/>
          <w:bCs/>
          <w:sz w:val="18"/>
          <w:szCs w:val="18"/>
        </w:rPr>
        <w:t>Uniwersytetu Medycznego we Wrocławiu.</w:t>
      </w:r>
    </w:p>
    <w:p w14:paraId="2BFB7F12" w14:textId="65852746" w:rsidR="00D235D2" w:rsidRPr="006F34F7" w:rsidRDefault="00D235D2" w:rsidP="006F34F7">
      <w:pPr>
        <w:spacing w:line="276" w:lineRule="auto"/>
        <w:ind w:right="-97"/>
        <w:jc w:val="both"/>
        <w:rPr>
          <w:rFonts w:ascii="Verdana" w:hAnsi="Verdana" w:cs="Arial"/>
          <w:sz w:val="18"/>
          <w:szCs w:val="18"/>
        </w:rPr>
      </w:pPr>
      <w:r w:rsidRPr="006F34F7">
        <w:rPr>
          <w:rFonts w:ascii="Verdana" w:hAnsi="Verdana"/>
          <w:sz w:val="18"/>
          <w:szCs w:val="18"/>
        </w:rPr>
        <w:t xml:space="preserve"> </w:t>
      </w:r>
    </w:p>
    <w:p w14:paraId="6A46A3D6"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30841D4" w14:textId="77777777" w:rsidR="00D235D2" w:rsidRPr="006F34F7" w:rsidRDefault="00D235D2" w:rsidP="006F34F7">
      <w:pPr>
        <w:spacing w:line="276" w:lineRule="auto"/>
        <w:rPr>
          <w:rFonts w:ascii="Verdana" w:hAnsi="Verdana"/>
          <w:sz w:val="18"/>
          <w:szCs w:val="18"/>
        </w:rPr>
      </w:pPr>
    </w:p>
    <w:p w14:paraId="5ED229DF"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3F9D3145" w14:textId="77777777" w:rsidR="00D235D2" w:rsidRPr="006F34F7" w:rsidRDefault="00D235D2" w:rsidP="006F34F7">
      <w:pPr>
        <w:spacing w:line="276" w:lineRule="auto"/>
        <w:rPr>
          <w:rFonts w:ascii="Verdana" w:hAnsi="Verdana"/>
          <w:iCs/>
          <w:sz w:val="18"/>
          <w:szCs w:val="18"/>
        </w:rPr>
      </w:pPr>
    </w:p>
    <w:p w14:paraId="0C77F511"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71014E36" w14:textId="77777777" w:rsidR="00D235D2" w:rsidRPr="006F34F7" w:rsidRDefault="00D235D2" w:rsidP="006F34F7">
      <w:pPr>
        <w:spacing w:line="276" w:lineRule="auto"/>
        <w:rPr>
          <w:rFonts w:ascii="Verdana" w:hAnsi="Verdana"/>
          <w:iCs/>
          <w:sz w:val="18"/>
          <w:szCs w:val="18"/>
        </w:rPr>
      </w:pPr>
    </w:p>
    <w:p w14:paraId="5A2260EE"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73ED7947" w14:textId="77777777" w:rsidR="00D235D2" w:rsidRPr="006F34F7" w:rsidRDefault="00D235D2" w:rsidP="006F34F7">
      <w:pPr>
        <w:spacing w:line="276" w:lineRule="auto"/>
        <w:jc w:val="both"/>
        <w:rPr>
          <w:rFonts w:ascii="Verdana" w:hAnsi="Verdana"/>
          <w:iCs/>
          <w:sz w:val="18"/>
          <w:szCs w:val="18"/>
        </w:rPr>
      </w:pPr>
    </w:p>
    <w:p w14:paraId="78528B6E"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1BBF7DF" w14:textId="77777777" w:rsidR="00D235D2" w:rsidRPr="006F34F7" w:rsidRDefault="00D235D2" w:rsidP="006F34F7">
      <w:pPr>
        <w:spacing w:line="276" w:lineRule="auto"/>
        <w:rPr>
          <w:rFonts w:ascii="Verdana" w:hAnsi="Verdana"/>
          <w:iCs/>
          <w:sz w:val="18"/>
          <w:szCs w:val="18"/>
        </w:rPr>
      </w:pPr>
    </w:p>
    <w:p w14:paraId="7320D1B1"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4D196F88" w14:textId="77777777" w:rsidR="00D235D2" w:rsidRPr="006F34F7" w:rsidRDefault="00D235D2" w:rsidP="006F34F7">
      <w:pPr>
        <w:spacing w:line="276" w:lineRule="auto"/>
        <w:jc w:val="both"/>
        <w:rPr>
          <w:rFonts w:ascii="Verdana" w:hAnsi="Verdana"/>
          <w:iCs/>
          <w:sz w:val="18"/>
          <w:szCs w:val="18"/>
          <w:lang w:val="de-DE"/>
        </w:rPr>
      </w:pPr>
    </w:p>
    <w:p w14:paraId="63D8948A"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Regon ….....................................   </w:t>
      </w:r>
    </w:p>
    <w:p w14:paraId="06C74DB3" w14:textId="77777777" w:rsidR="00D235D2" w:rsidRPr="006F34F7" w:rsidRDefault="00D235D2" w:rsidP="006F34F7">
      <w:pPr>
        <w:spacing w:line="276" w:lineRule="auto"/>
        <w:contextualSpacing/>
        <w:rPr>
          <w:rFonts w:ascii="Verdana" w:hAnsi="Verdana"/>
          <w:iCs/>
          <w:sz w:val="18"/>
          <w:szCs w:val="18"/>
          <w:lang w:val="de-DE"/>
        </w:rPr>
      </w:pPr>
    </w:p>
    <w:p w14:paraId="26FC7E28"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3F808BDD" w14:textId="77777777" w:rsidR="00D235D2" w:rsidRPr="006F34F7" w:rsidRDefault="00D235D2" w:rsidP="006F34F7">
      <w:pPr>
        <w:spacing w:line="276" w:lineRule="auto"/>
        <w:jc w:val="both"/>
        <w:rPr>
          <w:rFonts w:ascii="Verdana" w:hAnsi="Verdana"/>
          <w:b/>
          <w:bCs/>
          <w:sz w:val="18"/>
          <w:szCs w:val="18"/>
        </w:rPr>
      </w:pPr>
    </w:p>
    <w:p w14:paraId="41827421" w14:textId="77777777" w:rsidR="00D235D2" w:rsidRPr="006F34F7" w:rsidRDefault="00D235D2" w:rsidP="00E57477">
      <w:pPr>
        <w:numPr>
          <w:ilvl w:val="0"/>
          <w:numId w:val="48"/>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D235D2" w:rsidRPr="006F34F7" w14:paraId="15369FE1" w14:textId="77777777" w:rsidTr="00EC1445">
        <w:trPr>
          <w:cantSplit/>
          <w:trHeight w:hRule="exact" w:val="773"/>
          <w:jc w:val="center"/>
        </w:trPr>
        <w:tc>
          <w:tcPr>
            <w:tcW w:w="361" w:type="pct"/>
            <w:tcBorders>
              <w:top w:val="single" w:sz="12" w:space="0" w:color="000000"/>
              <w:left w:val="single" w:sz="12" w:space="0" w:color="000000"/>
              <w:bottom w:val="single" w:sz="12" w:space="0" w:color="000000"/>
            </w:tcBorders>
          </w:tcPr>
          <w:p w14:paraId="44ADDD78" w14:textId="77777777" w:rsidR="00D235D2" w:rsidRPr="006F34F7" w:rsidRDefault="00D235D2"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5D16295F" w14:textId="77777777" w:rsidR="00D235D2" w:rsidRPr="006F34F7" w:rsidRDefault="00D235D2"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363E071E" w14:textId="77777777" w:rsidR="00D235D2" w:rsidRPr="006F34F7" w:rsidRDefault="00D235D2"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04A3C911"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1A654960" w14:textId="77777777" w:rsidR="00D235D2" w:rsidRPr="006F34F7" w:rsidRDefault="00D235D2" w:rsidP="006F34F7">
            <w:pPr>
              <w:snapToGrid w:val="0"/>
              <w:spacing w:line="276" w:lineRule="auto"/>
              <w:jc w:val="center"/>
              <w:rPr>
                <w:rFonts w:ascii="Verdana" w:hAnsi="Verdana"/>
                <w:sz w:val="16"/>
                <w:szCs w:val="16"/>
              </w:rPr>
            </w:pPr>
          </w:p>
          <w:p w14:paraId="3ABCA431" w14:textId="77777777" w:rsidR="00D235D2" w:rsidRPr="006F34F7" w:rsidRDefault="00D235D2" w:rsidP="006F34F7">
            <w:pPr>
              <w:snapToGrid w:val="0"/>
              <w:spacing w:line="276" w:lineRule="auto"/>
              <w:rPr>
                <w:rFonts w:ascii="Verdana" w:hAnsi="Verdana"/>
                <w:i/>
                <w:sz w:val="16"/>
                <w:szCs w:val="16"/>
              </w:rPr>
            </w:pPr>
          </w:p>
          <w:p w14:paraId="71F3CE1B" w14:textId="77777777" w:rsidR="00D235D2" w:rsidRPr="006F34F7" w:rsidRDefault="00D235D2"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3136C7A3"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VAT</w:t>
            </w:r>
          </w:p>
          <w:p w14:paraId="1D958C5D"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0D367E97" w14:textId="77777777" w:rsidR="00D235D2" w:rsidRPr="006F34F7" w:rsidRDefault="00D235D2"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7EA3202C"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53163676" w14:textId="77777777" w:rsidR="00D235D2" w:rsidRPr="006F34F7" w:rsidRDefault="00D235D2" w:rsidP="006F34F7">
            <w:pPr>
              <w:snapToGrid w:val="0"/>
              <w:spacing w:line="276" w:lineRule="auto"/>
              <w:jc w:val="center"/>
              <w:rPr>
                <w:rFonts w:ascii="Verdana" w:hAnsi="Verdana"/>
                <w:i/>
                <w:sz w:val="16"/>
                <w:szCs w:val="16"/>
              </w:rPr>
            </w:pPr>
          </w:p>
          <w:p w14:paraId="16343E16" w14:textId="77777777" w:rsidR="00D235D2" w:rsidRPr="006F34F7" w:rsidRDefault="00D235D2" w:rsidP="006F34F7">
            <w:pPr>
              <w:snapToGrid w:val="0"/>
              <w:spacing w:line="276" w:lineRule="auto"/>
              <w:jc w:val="center"/>
              <w:rPr>
                <w:rFonts w:ascii="Verdana" w:hAnsi="Verdana"/>
                <w:i/>
                <w:sz w:val="16"/>
                <w:szCs w:val="16"/>
              </w:rPr>
            </w:pPr>
          </w:p>
          <w:p w14:paraId="6D3E9713" w14:textId="77777777" w:rsidR="00D235D2" w:rsidRPr="006F34F7" w:rsidRDefault="00D235D2" w:rsidP="006F34F7">
            <w:pPr>
              <w:snapToGrid w:val="0"/>
              <w:spacing w:line="276" w:lineRule="auto"/>
              <w:jc w:val="center"/>
              <w:rPr>
                <w:rFonts w:ascii="Verdana" w:hAnsi="Verdana"/>
                <w:sz w:val="16"/>
                <w:szCs w:val="16"/>
              </w:rPr>
            </w:pPr>
          </w:p>
        </w:tc>
      </w:tr>
      <w:tr w:rsidR="00D235D2" w:rsidRPr="006F34F7" w14:paraId="2D5191FA" w14:textId="77777777" w:rsidTr="00EC1445">
        <w:trPr>
          <w:cantSplit/>
          <w:trHeight w:hRule="exact" w:val="321"/>
          <w:jc w:val="center"/>
        </w:trPr>
        <w:tc>
          <w:tcPr>
            <w:tcW w:w="361" w:type="pct"/>
            <w:tcBorders>
              <w:top w:val="single" w:sz="12" w:space="0" w:color="000000"/>
              <w:left w:val="single" w:sz="12" w:space="0" w:color="000000"/>
              <w:bottom w:val="single" w:sz="12" w:space="0" w:color="000000"/>
            </w:tcBorders>
          </w:tcPr>
          <w:p w14:paraId="6BA02479"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79A41676" w14:textId="77777777" w:rsidR="00D235D2" w:rsidRPr="006F34F7" w:rsidRDefault="00D235D2"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26FEAB46"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2FD6065" w14:textId="77777777" w:rsidR="00D235D2" w:rsidRPr="006F34F7" w:rsidRDefault="00D235D2"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1D67AC81"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D235D2" w:rsidRPr="006F34F7" w14:paraId="223DB132" w14:textId="77777777" w:rsidTr="00EC1445">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2D59F7BE" w14:textId="77777777" w:rsidR="00D235D2" w:rsidRPr="006F34F7" w:rsidRDefault="00D235D2" w:rsidP="00E57477">
            <w:pPr>
              <w:pStyle w:val="Akapitzlist"/>
              <w:numPr>
                <w:ilvl w:val="0"/>
                <w:numId w:val="49"/>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bottom w:val="single" w:sz="4" w:space="0" w:color="000000"/>
            </w:tcBorders>
            <w:vAlign w:val="center"/>
          </w:tcPr>
          <w:p w14:paraId="6F81F848" w14:textId="77777777" w:rsidR="00D235D2" w:rsidRPr="006F34F7" w:rsidRDefault="00D235D2" w:rsidP="006F34F7">
            <w:pPr>
              <w:spacing w:line="276" w:lineRule="auto"/>
              <w:ind w:right="44"/>
              <w:rPr>
                <w:rFonts w:ascii="Verdana" w:hAnsi="Verdana"/>
                <w:sz w:val="16"/>
                <w:szCs w:val="16"/>
              </w:rPr>
            </w:pPr>
          </w:p>
          <w:p w14:paraId="681ECE33" w14:textId="461536D9" w:rsidR="00D235D2" w:rsidRPr="006F34F7" w:rsidRDefault="00056655" w:rsidP="006F34F7">
            <w:pPr>
              <w:spacing w:line="276" w:lineRule="auto"/>
              <w:ind w:right="44"/>
              <w:rPr>
                <w:rFonts w:ascii="Verdana" w:hAnsi="Verdana" w:cs="Arial"/>
                <w:b/>
                <w:bCs/>
                <w:i/>
                <w:iCs/>
                <w:sz w:val="16"/>
                <w:szCs w:val="16"/>
              </w:rPr>
            </w:pPr>
            <w:r w:rsidRPr="006F34F7">
              <w:rPr>
                <w:rFonts w:ascii="Verdana" w:hAnsi="Verdana"/>
                <w:sz w:val="16"/>
                <w:szCs w:val="16"/>
              </w:rPr>
              <w:t xml:space="preserve">Monitor ryzyka sercowo-naczyniowego na potrzeby Zakładu Dietetyki Wydziału Nauk o Zdrowiu Uniwersytetu Medycznego we Wrocławiu. </w:t>
            </w:r>
            <w:r w:rsidR="00D235D2" w:rsidRPr="006F34F7">
              <w:rPr>
                <w:rFonts w:ascii="Verdana" w:hAnsi="Verdana" w:cs="Arial"/>
                <w:bCs/>
                <w:i/>
                <w:iCs/>
                <w:sz w:val="16"/>
                <w:szCs w:val="16"/>
              </w:rPr>
              <w:t>(zgodnie z opisem podanym w Arkuszu informacji technicznej, stanowiącym załącznik nr 2 do Siwz Część 6)</w:t>
            </w:r>
          </w:p>
          <w:p w14:paraId="00D97809" w14:textId="77777777" w:rsidR="00D235D2" w:rsidRPr="006F34F7" w:rsidRDefault="00D235D2"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31DEAE43" w14:textId="77777777" w:rsidR="00D235D2" w:rsidRPr="006F34F7" w:rsidRDefault="00D235D2" w:rsidP="006F34F7">
            <w:pPr>
              <w:spacing w:line="276" w:lineRule="auto"/>
              <w:jc w:val="center"/>
              <w:rPr>
                <w:rFonts w:ascii="Verdana" w:hAnsi="Verdana"/>
                <w:sz w:val="16"/>
                <w:szCs w:val="16"/>
              </w:rPr>
            </w:pPr>
            <w:r w:rsidRPr="006F34F7">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46D014A3" w14:textId="77777777" w:rsidR="00D235D2" w:rsidRPr="006F34F7" w:rsidRDefault="00D235D2" w:rsidP="006F34F7">
            <w:pPr>
              <w:spacing w:line="276" w:lineRule="auto"/>
              <w:rPr>
                <w:rFonts w:ascii="Verdana" w:hAnsi="Verdana" w:cs="Arial"/>
                <w:sz w:val="16"/>
                <w:szCs w:val="16"/>
              </w:rPr>
            </w:pPr>
            <w:r w:rsidRPr="006F34F7">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37B47D75"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20C7EED4" w14:textId="77777777" w:rsidTr="00EC1445">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33C38DC7" w14:textId="77777777" w:rsidR="00D235D2" w:rsidRPr="006F34F7" w:rsidRDefault="00D235D2" w:rsidP="00E57477">
            <w:pPr>
              <w:pStyle w:val="Akapitzlist"/>
              <w:numPr>
                <w:ilvl w:val="0"/>
                <w:numId w:val="49"/>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7022D120" w14:textId="77777777" w:rsidR="00D235D2" w:rsidRPr="006F34F7" w:rsidRDefault="00D235D2" w:rsidP="006F34F7">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2BD9D8F" w14:textId="77777777" w:rsidR="00D235D2" w:rsidRPr="006F34F7" w:rsidRDefault="00D235D2" w:rsidP="006F34F7">
            <w:pPr>
              <w:snapToGrid w:val="0"/>
              <w:spacing w:line="276" w:lineRule="auto"/>
              <w:jc w:val="right"/>
              <w:rPr>
                <w:rFonts w:ascii="Verdana" w:hAnsi="Verdana"/>
                <w:sz w:val="16"/>
                <w:szCs w:val="16"/>
              </w:rPr>
            </w:pPr>
          </w:p>
          <w:p w14:paraId="3F521DD6" w14:textId="77777777" w:rsidR="00D235D2" w:rsidRPr="006F34F7" w:rsidRDefault="00D235D2" w:rsidP="006F34F7">
            <w:pPr>
              <w:snapToGrid w:val="0"/>
              <w:spacing w:line="276" w:lineRule="auto"/>
              <w:rPr>
                <w:rFonts w:ascii="Verdana" w:hAnsi="Verdana"/>
                <w:sz w:val="16"/>
                <w:szCs w:val="16"/>
              </w:rPr>
            </w:pPr>
          </w:p>
          <w:p w14:paraId="4C4F7F00"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618D81B1"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1220DF6" w14:textId="77777777" w:rsidR="00D235D2" w:rsidRPr="006F34F7" w:rsidRDefault="00D235D2" w:rsidP="00E57477">
            <w:pPr>
              <w:pStyle w:val="Akapitzlist"/>
              <w:numPr>
                <w:ilvl w:val="0"/>
                <w:numId w:val="49"/>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027E7322" w14:textId="77777777" w:rsidR="00D235D2" w:rsidRPr="006F34F7" w:rsidRDefault="00D235D2"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48138DE2" w14:textId="77777777" w:rsidR="00D235D2" w:rsidRPr="006F34F7" w:rsidRDefault="00D235D2" w:rsidP="006F34F7">
            <w:pPr>
              <w:snapToGrid w:val="0"/>
              <w:spacing w:before="120" w:after="120" w:line="276" w:lineRule="auto"/>
              <w:rPr>
                <w:rFonts w:ascii="Verdana" w:hAnsi="Verdana"/>
                <w:sz w:val="16"/>
                <w:szCs w:val="16"/>
              </w:rPr>
            </w:pPr>
          </w:p>
          <w:p w14:paraId="229E238C"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27C684A8" w14:textId="77777777" w:rsidR="00D235D2" w:rsidRPr="006F34F7" w:rsidRDefault="00D235D2" w:rsidP="006F34F7">
            <w:pPr>
              <w:snapToGrid w:val="0"/>
              <w:spacing w:before="120" w:after="120" w:line="276" w:lineRule="auto"/>
              <w:jc w:val="center"/>
              <w:rPr>
                <w:rFonts w:ascii="Verdana" w:hAnsi="Verdana"/>
                <w:sz w:val="16"/>
                <w:szCs w:val="16"/>
              </w:rPr>
            </w:pPr>
          </w:p>
          <w:p w14:paraId="05DBEFDC" w14:textId="77777777" w:rsidR="00D235D2" w:rsidRPr="006F34F7" w:rsidRDefault="00D235D2" w:rsidP="006F34F7">
            <w:pPr>
              <w:snapToGrid w:val="0"/>
              <w:spacing w:before="120" w:after="120" w:line="276" w:lineRule="auto"/>
              <w:rPr>
                <w:rFonts w:ascii="Verdana" w:hAnsi="Verdana"/>
                <w:sz w:val="16"/>
                <w:szCs w:val="16"/>
              </w:rPr>
            </w:pPr>
          </w:p>
        </w:tc>
      </w:tr>
      <w:tr w:rsidR="00D235D2" w:rsidRPr="006F34F7" w14:paraId="261AD1AE"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CB55B0A" w14:textId="77777777" w:rsidR="00D235D2" w:rsidRPr="006F34F7" w:rsidRDefault="00D235D2" w:rsidP="00E57477">
            <w:pPr>
              <w:pStyle w:val="Akapitzlist"/>
              <w:numPr>
                <w:ilvl w:val="0"/>
                <w:numId w:val="49"/>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24724C27" w14:textId="594A9A8C" w:rsidR="00D235D2" w:rsidRPr="006F34F7" w:rsidRDefault="00D235D2" w:rsidP="008A11FD">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w:t>
            </w:r>
            <w:r w:rsidR="008A11FD">
              <w:rPr>
                <w:rFonts w:ascii="Verdana" w:eastAsiaTheme="minorHAnsi" w:hAnsi="Verdana" w:cstheme="minorBidi"/>
                <w:sz w:val="16"/>
                <w:szCs w:val="16"/>
                <w:lang w:eastAsia="en-US"/>
              </w:rPr>
              <w:t xml:space="preserve"> 12 miesięcy, maksimum 24 miesiące</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4FE02C83" w14:textId="77777777" w:rsidR="00D235D2" w:rsidRPr="006F34F7" w:rsidRDefault="00D235D2" w:rsidP="006F34F7">
            <w:pPr>
              <w:snapToGrid w:val="0"/>
              <w:spacing w:before="120" w:after="120" w:line="276" w:lineRule="auto"/>
              <w:rPr>
                <w:rFonts w:ascii="Verdana" w:hAnsi="Verdana"/>
                <w:sz w:val="16"/>
                <w:szCs w:val="16"/>
              </w:rPr>
            </w:pPr>
          </w:p>
          <w:p w14:paraId="57146151"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m-cy</w:t>
            </w:r>
          </w:p>
          <w:p w14:paraId="43E64701" w14:textId="77777777" w:rsidR="00D235D2" w:rsidRPr="006F34F7" w:rsidRDefault="00D235D2" w:rsidP="006F34F7">
            <w:pPr>
              <w:snapToGrid w:val="0"/>
              <w:spacing w:before="120" w:after="120" w:line="276" w:lineRule="auto"/>
              <w:rPr>
                <w:rFonts w:ascii="Verdana" w:hAnsi="Verdana"/>
                <w:sz w:val="16"/>
                <w:szCs w:val="16"/>
              </w:rPr>
            </w:pPr>
          </w:p>
          <w:p w14:paraId="743EBE63" w14:textId="77777777" w:rsidR="00D235D2" w:rsidRPr="006F34F7" w:rsidRDefault="00D235D2" w:rsidP="006F34F7">
            <w:pPr>
              <w:snapToGrid w:val="0"/>
              <w:spacing w:before="120" w:after="120" w:line="276" w:lineRule="auto"/>
              <w:rPr>
                <w:rFonts w:ascii="Verdana" w:hAnsi="Verdana"/>
                <w:sz w:val="16"/>
                <w:szCs w:val="16"/>
              </w:rPr>
            </w:pPr>
          </w:p>
        </w:tc>
      </w:tr>
    </w:tbl>
    <w:p w14:paraId="6DEAC179" w14:textId="77777777" w:rsidR="00D235D2" w:rsidRPr="006F34F7" w:rsidRDefault="00D235D2" w:rsidP="006F34F7">
      <w:pPr>
        <w:spacing w:line="276" w:lineRule="auto"/>
        <w:jc w:val="both"/>
        <w:rPr>
          <w:rFonts w:ascii="Verdana" w:hAnsi="Verdana"/>
          <w:bCs/>
          <w:sz w:val="20"/>
          <w:szCs w:val="20"/>
        </w:rPr>
      </w:pPr>
    </w:p>
    <w:p w14:paraId="620D20D0" w14:textId="77777777" w:rsidR="00D235D2" w:rsidRPr="006F34F7" w:rsidRDefault="00D235D2" w:rsidP="00E57477">
      <w:pPr>
        <w:numPr>
          <w:ilvl w:val="0"/>
          <w:numId w:val="50"/>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Siwz i akceptuję jej postanowienia. </w:t>
      </w:r>
    </w:p>
    <w:p w14:paraId="2CB0AE18" w14:textId="21831116" w:rsidR="00D235D2" w:rsidRPr="006F34F7" w:rsidRDefault="00D235D2" w:rsidP="00E57477">
      <w:pPr>
        <w:numPr>
          <w:ilvl w:val="0"/>
          <w:numId w:val="50"/>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1113A317" w14:textId="77777777" w:rsidR="00D235D2" w:rsidRPr="006F34F7" w:rsidRDefault="00D235D2" w:rsidP="00E57477">
      <w:pPr>
        <w:numPr>
          <w:ilvl w:val="0"/>
          <w:numId w:val="50"/>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jestem związany niniejszą ofertą przez okres 30 dni od dnia upływu terminu składania ofert.</w:t>
      </w:r>
    </w:p>
    <w:p w14:paraId="39647110" w14:textId="77777777" w:rsidR="00D235D2" w:rsidRPr="006F34F7" w:rsidRDefault="00D235D2" w:rsidP="00E57477">
      <w:pPr>
        <w:numPr>
          <w:ilvl w:val="0"/>
          <w:numId w:val="50"/>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Siwz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5D524622" w14:textId="77777777" w:rsidR="00D235D2" w:rsidRPr="006F34F7" w:rsidRDefault="00D235D2" w:rsidP="00E57477">
      <w:pPr>
        <w:numPr>
          <w:ilvl w:val="0"/>
          <w:numId w:val="50"/>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8595F98"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57B50A82"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5760F138" w14:textId="77777777" w:rsidR="00D235D2" w:rsidRPr="006F34F7" w:rsidRDefault="00D235D2" w:rsidP="00E57477">
      <w:pPr>
        <w:numPr>
          <w:ilvl w:val="0"/>
          <w:numId w:val="50"/>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D12E2EF"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1898D2C1" w14:textId="77777777" w:rsidR="00D235D2" w:rsidRPr="006F34F7" w:rsidRDefault="00D235D2" w:rsidP="00E57477">
      <w:pPr>
        <w:numPr>
          <w:ilvl w:val="0"/>
          <w:numId w:val="50"/>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1292) jestem: </w:t>
      </w:r>
    </w:p>
    <w:p w14:paraId="39D9E71E" w14:textId="77777777" w:rsidR="00D235D2" w:rsidRPr="006F34F7" w:rsidRDefault="00D235D2" w:rsidP="00023C69">
      <w:pPr>
        <w:numPr>
          <w:ilvl w:val="0"/>
          <w:numId w:val="58"/>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mikroprzedsiębiorcą ….........................</w:t>
      </w:r>
    </w:p>
    <w:p w14:paraId="77843BCB" w14:textId="77777777" w:rsidR="00D235D2" w:rsidRPr="006F34F7" w:rsidRDefault="00D235D2" w:rsidP="00023C69">
      <w:pPr>
        <w:numPr>
          <w:ilvl w:val="0"/>
          <w:numId w:val="58"/>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małym przedsiębiorcą ….......................</w:t>
      </w:r>
    </w:p>
    <w:p w14:paraId="26F6C90B" w14:textId="77777777" w:rsidR="00D235D2" w:rsidRPr="006F34F7" w:rsidRDefault="00D235D2" w:rsidP="00023C69">
      <w:pPr>
        <w:numPr>
          <w:ilvl w:val="0"/>
          <w:numId w:val="58"/>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średnim przedsiębiorcą….......................</w:t>
      </w:r>
    </w:p>
    <w:p w14:paraId="648B6CDB" w14:textId="77777777" w:rsidR="00D235D2" w:rsidRPr="006F34F7" w:rsidRDefault="00D235D2" w:rsidP="008B724A">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53DC00CC"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3A1779E3" w14:textId="77777777" w:rsidR="00D235D2" w:rsidRPr="006F34F7" w:rsidRDefault="00D235D2" w:rsidP="00E57477">
      <w:pPr>
        <w:numPr>
          <w:ilvl w:val="0"/>
          <w:numId w:val="50"/>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31ABC2E5" w14:textId="77777777" w:rsidR="00D235D2" w:rsidRPr="006F34F7" w:rsidRDefault="00D235D2" w:rsidP="006F34F7">
      <w:pPr>
        <w:spacing w:after="60" w:line="276" w:lineRule="auto"/>
        <w:jc w:val="both"/>
        <w:rPr>
          <w:rFonts w:ascii="Verdana" w:hAnsi="Verdana"/>
          <w:sz w:val="18"/>
          <w:szCs w:val="18"/>
        </w:rPr>
      </w:pPr>
    </w:p>
    <w:p w14:paraId="2560A555" w14:textId="77777777" w:rsidR="00D235D2" w:rsidRPr="006F34F7" w:rsidRDefault="00D235D2" w:rsidP="006F34F7">
      <w:pPr>
        <w:spacing w:after="60" w:line="276" w:lineRule="auto"/>
        <w:jc w:val="both"/>
        <w:rPr>
          <w:rFonts w:ascii="Verdana" w:hAnsi="Verdana"/>
          <w:sz w:val="18"/>
          <w:szCs w:val="18"/>
        </w:rPr>
      </w:pPr>
    </w:p>
    <w:p w14:paraId="07B37511"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0A9EAFB9" w14:textId="77777777" w:rsidR="00D235D2" w:rsidRPr="006F34F7" w:rsidRDefault="00D235D2" w:rsidP="006F34F7">
      <w:pPr>
        <w:spacing w:line="276" w:lineRule="auto"/>
        <w:rPr>
          <w:rFonts w:ascii="Verdana" w:hAnsi="Verdana"/>
        </w:rPr>
        <w:sectPr w:rsidR="00D235D2" w:rsidRPr="006F34F7" w:rsidSect="00022CAC">
          <w:headerReference w:type="default" r:id="rId28"/>
          <w:footerReference w:type="even" r:id="rId29"/>
          <w:footerReference w:type="default" r:id="rId30"/>
          <w:footerReference w:type="first" r:id="rId31"/>
          <w:pgSz w:w="11906" w:h="16838"/>
          <w:pgMar w:top="567" w:right="1417" w:bottom="1417" w:left="1417" w:header="708" w:footer="708" w:gutter="0"/>
          <w:cols w:space="708"/>
          <w:docGrid w:linePitch="360"/>
        </w:sectPr>
      </w:pPr>
    </w:p>
    <w:p w14:paraId="04C7F592" w14:textId="550094D5"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Załącznik nr 2 do Siwz Część 6</w:t>
      </w:r>
    </w:p>
    <w:p w14:paraId="460FA909" w14:textId="77777777" w:rsidR="00D235D2" w:rsidRPr="006F34F7" w:rsidRDefault="00D235D2"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3CD0E339" w14:textId="77777777" w:rsidR="00767744" w:rsidRPr="006F34F7" w:rsidRDefault="00767744"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61D4A6A5" w14:textId="77777777" w:rsidR="00D235D2" w:rsidRPr="006F34F7" w:rsidRDefault="00D235D2" w:rsidP="006F34F7">
      <w:pPr>
        <w:spacing w:line="276" w:lineRule="auto"/>
        <w:jc w:val="center"/>
        <w:rPr>
          <w:rFonts w:ascii="Verdana" w:eastAsia="Calibri" w:hAnsi="Verdana"/>
          <w:b/>
          <w:noProof/>
        </w:rPr>
      </w:pPr>
    </w:p>
    <w:p w14:paraId="3609E2C1" w14:textId="106A0CD9"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6</w:t>
      </w:r>
    </w:p>
    <w:p w14:paraId="796E6CD7" w14:textId="77777777" w:rsidR="006344A0" w:rsidRPr="006F34F7" w:rsidRDefault="006344A0" w:rsidP="006F34F7">
      <w:pPr>
        <w:spacing w:line="276" w:lineRule="auto"/>
        <w:jc w:val="both"/>
        <w:rPr>
          <w:rFonts w:ascii="Verdana" w:hAnsi="Verdana" w:cs="Arial"/>
          <w:sz w:val="18"/>
          <w:szCs w:val="18"/>
        </w:rPr>
      </w:pPr>
      <w:r w:rsidRPr="006F34F7">
        <w:rPr>
          <w:rFonts w:ascii="Verdana" w:hAnsi="Verdana" w:cs="Arial"/>
          <w:sz w:val="18"/>
          <w:szCs w:val="18"/>
        </w:rPr>
        <w:t xml:space="preserve">Monitor ryzyka sercowo-naczyniowego na potrzeby Zakładu Dietetyki Wydziału Nauk o Zdrowiu </w:t>
      </w:r>
      <w:r w:rsidRPr="006F34F7">
        <w:rPr>
          <w:rFonts w:ascii="Verdana" w:hAnsi="Verdana" w:cs="Arial"/>
          <w:bCs/>
          <w:sz w:val="18"/>
          <w:szCs w:val="18"/>
        </w:rPr>
        <w:t>Uniwersytetu Medycznego we Wrocławiu.</w:t>
      </w:r>
    </w:p>
    <w:p w14:paraId="0512DB7D" w14:textId="77777777" w:rsidR="00D235D2" w:rsidRPr="006F34F7" w:rsidRDefault="00D235D2" w:rsidP="006F34F7">
      <w:pPr>
        <w:spacing w:line="276" w:lineRule="auto"/>
        <w:ind w:left="709"/>
        <w:jc w:val="both"/>
        <w:rPr>
          <w:rFonts w:ascii="Verdana" w:hAnsi="Verdana" w:cs="Arial"/>
          <w:sz w:val="18"/>
          <w:szCs w:val="18"/>
        </w:rPr>
      </w:pPr>
    </w:p>
    <w:p w14:paraId="3F7AF725"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B680AC6"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17240F3"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73256DC"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113B12B0" w14:textId="77777777" w:rsidR="00D235D2" w:rsidRPr="006F34F7" w:rsidRDefault="00D235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235D2" w:rsidRPr="006F34F7" w14:paraId="6E0C9852" w14:textId="77777777" w:rsidTr="00EC1445">
        <w:tc>
          <w:tcPr>
            <w:tcW w:w="646" w:type="dxa"/>
            <w:tcBorders>
              <w:bottom w:val="single" w:sz="6" w:space="0" w:color="auto"/>
            </w:tcBorders>
            <w:shd w:val="clear" w:color="auto" w:fill="BDD6EE" w:themeFill="accent1" w:themeFillTint="66"/>
            <w:vAlign w:val="center"/>
          </w:tcPr>
          <w:p w14:paraId="22489878" w14:textId="77777777" w:rsidR="00D235D2" w:rsidRPr="006F34F7" w:rsidRDefault="00D235D2"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560E05B7" w14:textId="77777777" w:rsidR="00D235D2" w:rsidRPr="006F34F7" w:rsidRDefault="00D235D2"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72FE1A50" w14:textId="77777777" w:rsidR="00D235D2" w:rsidRPr="006F34F7" w:rsidRDefault="00D235D2"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1944714A"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71BAF208"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2BE4080E"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6615D155"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D70DE6" w:rsidRPr="006F34F7" w14:paraId="66299FB6" w14:textId="77777777" w:rsidTr="00810C65">
        <w:trPr>
          <w:trHeight w:val="554"/>
        </w:trPr>
        <w:tc>
          <w:tcPr>
            <w:tcW w:w="646" w:type="dxa"/>
            <w:shd w:val="clear" w:color="auto" w:fill="BDD6EE" w:themeFill="accent1" w:themeFillTint="66"/>
            <w:vAlign w:val="center"/>
          </w:tcPr>
          <w:p w14:paraId="743C77F3" w14:textId="77777777" w:rsidR="00D70DE6" w:rsidRPr="006F34F7" w:rsidRDefault="00D70DE6" w:rsidP="006F34F7">
            <w:pPr>
              <w:spacing w:line="276" w:lineRule="auto"/>
              <w:rPr>
                <w:rFonts w:ascii="Verdana" w:hAnsi="Verdana"/>
                <w:sz w:val="18"/>
                <w:szCs w:val="18"/>
              </w:rPr>
            </w:pPr>
          </w:p>
        </w:tc>
        <w:tc>
          <w:tcPr>
            <w:tcW w:w="9134" w:type="dxa"/>
            <w:gridSpan w:val="3"/>
            <w:tcBorders>
              <w:top w:val="single" w:sz="4" w:space="0" w:color="auto"/>
              <w:left w:val="single" w:sz="4" w:space="0" w:color="auto"/>
              <w:bottom w:val="single" w:sz="4" w:space="0" w:color="auto"/>
            </w:tcBorders>
            <w:shd w:val="clear" w:color="auto" w:fill="BDD6EE" w:themeFill="accent1" w:themeFillTint="66"/>
            <w:vAlign w:val="center"/>
          </w:tcPr>
          <w:p w14:paraId="219B8427" w14:textId="67E2A63E" w:rsidR="00D70DE6" w:rsidRPr="006F34F7" w:rsidRDefault="00D70DE6" w:rsidP="006F34F7">
            <w:pPr>
              <w:spacing w:line="276" w:lineRule="auto"/>
              <w:rPr>
                <w:rFonts w:ascii="Verdana" w:hAnsi="Verdana"/>
                <w:sz w:val="18"/>
                <w:szCs w:val="18"/>
              </w:rPr>
            </w:pPr>
            <w:r w:rsidRPr="006F34F7">
              <w:rPr>
                <w:rFonts w:ascii="Verdana" w:hAnsi="Verdana"/>
                <w:sz w:val="18"/>
                <w:szCs w:val="18"/>
              </w:rPr>
              <w:t>Parametry techniczne</w:t>
            </w:r>
          </w:p>
        </w:tc>
      </w:tr>
      <w:tr w:rsidR="00D70DE6" w:rsidRPr="006F34F7" w14:paraId="1DA23FB8" w14:textId="77777777" w:rsidTr="00877468">
        <w:trPr>
          <w:trHeight w:val="920"/>
        </w:trPr>
        <w:tc>
          <w:tcPr>
            <w:tcW w:w="646" w:type="dxa"/>
            <w:vAlign w:val="center"/>
          </w:tcPr>
          <w:p w14:paraId="65E0F743"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27A9FA2" w14:textId="0CE54DD8" w:rsidR="00D70DE6" w:rsidRPr="006F34F7" w:rsidRDefault="00C50639" w:rsidP="006F34F7">
            <w:pPr>
              <w:suppressAutoHyphens/>
              <w:spacing w:line="276" w:lineRule="auto"/>
              <w:rPr>
                <w:rFonts w:ascii="Verdana" w:hAnsi="Verdana"/>
                <w:sz w:val="18"/>
                <w:szCs w:val="18"/>
              </w:rPr>
            </w:pPr>
            <w:r>
              <w:rPr>
                <w:rFonts w:ascii="Verdana" w:hAnsi="Verdana"/>
                <w:sz w:val="18"/>
                <w:szCs w:val="18"/>
              </w:rPr>
              <w:t>Urządzenie dokonujące</w:t>
            </w:r>
            <w:r w:rsidR="00D70DE6" w:rsidRPr="006F34F7">
              <w:rPr>
                <w:rFonts w:ascii="Verdana" w:hAnsi="Verdana"/>
                <w:sz w:val="18"/>
                <w:szCs w:val="18"/>
              </w:rPr>
              <w:t xml:space="preserve"> pomiaru ilości zakumulowanych w tkance skórnej końcowych produktów glikacji</w:t>
            </w:r>
          </w:p>
        </w:tc>
        <w:tc>
          <w:tcPr>
            <w:tcW w:w="1417" w:type="dxa"/>
            <w:vAlign w:val="center"/>
          </w:tcPr>
          <w:p w14:paraId="354AB89C"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E98F957" w14:textId="77777777" w:rsidR="00D70DE6" w:rsidRPr="006F34F7" w:rsidRDefault="00D70DE6" w:rsidP="006F34F7">
            <w:pPr>
              <w:spacing w:line="276" w:lineRule="auto"/>
              <w:rPr>
                <w:rFonts w:ascii="Verdana" w:hAnsi="Verdana"/>
                <w:sz w:val="18"/>
                <w:szCs w:val="18"/>
              </w:rPr>
            </w:pPr>
          </w:p>
        </w:tc>
      </w:tr>
      <w:tr w:rsidR="00D70DE6" w:rsidRPr="006F34F7" w14:paraId="20F88B81" w14:textId="77777777" w:rsidTr="00877468">
        <w:trPr>
          <w:trHeight w:val="680"/>
        </w:trPr>
        <w:tc>
          <w:tcPr>
            <w:tcW w:w="646" w:type="dxa"/>
            <w:vAlign w:val="center"/>
          </w:tcPr>
          <w:p w14:paraId="747349C3"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2E8A937" w14:textId="77777777" w:rsidR="003A166D" w:rsidRPr="006F34F7" w:rsidRDefault="00D70DE6" w:rsidP="006F34F7">
            <w:pPr>
              <w:tabs>
                <w:tab w:val="left" w:pos="360"/>
              </w:tabs>
              <w:spacing w:line="276" w:lineRule="auto"/>
              <w:rPr>
                <w:rFonts w:ascii="Verdana" w:hAnsi="Verdana"/>
                <w:sz w:val="18"/>
                <w:szCs w:val="18"/>
              </w:rPr>
            </w:pPr>
            <w:r w:rsidRPr="006F34F7">
              <w:rPr>
                <w:rFonts w:ascii="Verdana" w:hAnsi="Verdana"/>
                <w:sz w:val="18"/>
                <w:szCs w:val="18"/>
              </w:rPr>
              <w:t xml:space="preserve">Mierzony parametr:  Auto fluorescencja skóry </w:t>
            </w:r>
          </w:p>
          <w:p w14:paraId="0F61A1E0" w14:textId="31DA9937" w:rsidR="00D70DE6" w:rsidRPr="006F34F7" w:rsidRDefault="003A166D" w:rsidP="006F34F7">
            <w:pPr>
              <w:tabs>
                <w:tab w:val="left" w:pos="360"/>
              </w:tabs>
              <w:spacing w:line="276" w:lineRule="auto"/>
              <w:rPr>
                <w:rFonts w:ascii="Verdana" w:hAnsi="Verdana" w:cs="Tahoma"/>
                <w:sz w:val="18"/>
                <w:szCs w:val="18"/>
              </w:rPr>
            </w:pPr>
            <w:r w:rsidRPr="006F34F7">
              <w:rPr>
                <w:rFonts w:ascii="Verdana" w:hAnsi="Verdana"/>
                <w:sz w:val="18"/>
                <w:szCs w:val="18"/>
              </w:rPr>
              <w:t xml:space="preserve">                              </w:t>
            </w:r>
            <w:r w:rsidR="00D70DE6" w:rsidRPr="006F34F7">
              <w:rPr>
                <w:rFonts w:ascii="Verdana" w:hAnsi="Verdana"/>
                <w:sz w:val="18"/>
                <w:szCs w:val="18"/>
              </w:rPr>
              <w:t>(skin AF)</w:t>
            </w:r>
          </w:p>
        </w:tc>
        <w:tc>
          <w:tcPr>
            <w:tcW w:w="1417" w:type="dxa"/>
            <w:vAlign w:val="center"/>
          </w:tcPr>
          <w:p w14:paraId="2F8BB94F"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E50E89D" w14:textId="77777777" w:rsidR="00D70DE6" w:rsidRPr="006F34F7" w:rsidRDefault="00D70DE6" w:rsidP="006F34F7">
            <w:pPr>
              <w:spacing w:line="276" w:lineRule="auto"/>
              <w:rPr>
                <w:rFonts w:ascii="Verdana" w:hAnsi="Verdana"/>
                <w:sz w:val="18"/>
                <w:szCs w:val="18"/>
              </w:rPr>
            </w:pPr>
          </w:p>
        </w:tc>
      </w:tr>
      <w:tr w:rsidR="00D70DE6" w:rsidRPr="006F34F7" w14:paraId="3984C2F2" w14:textId="77777777" w:rsidTr="00877468">
        <w:trPr>
          <w:trHeight w:val="552"/>
        </w:trPr>
        <w:tc>
          <w:tcPr>
            <w:tcW w:w="646" w:type="dxa"/>
            <w:vAlign w:val="center"/>
          </w:tcPr>
          <w:p w14:paraId="7A0C9DBD"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0C5F9C" w14:textId="30B04DC6" w:rsidR="00D70DE6" w:rsidRPr="006F34F7" w:rsidRDefault="00D70DE6" w:rsidP="006F34F7">
            <w:pPr>
              <w:tabs>
                <w:tab w:val="center" w:pos="2370"/>
              </w:tabs>
              <w:spacing w:line="276" w:lineRule="auto"/>
              <w:rPr>
                <w:rFonts w:ascii="Verdana" w:hAnsi="Verdana"/>
                <w:sz w:val="18"/>
                <w:szCs w:val="18"/>
              </w:rPr>
            </w:pPr>
            <w:r w:rsidRPr="006F34F7">
              <w:rPr>
                <w:rFonts w:ascii="Verdana" w:hAnsi="Verdana"/>
                <w:sz w:val="18"/>
                <w:szCs w:val="18"/>
              </w:rPr>
              <w:t>Technologia pomiaru:  fotodiody</w:t>
            </w:r>
            <w:r w:rsidRPr="006F34F7">
              <w:rPr>
                <w:rFonts w:ascii="Verdana" w:hAnsi="Verdana"/>
                <w:sz w:val="18"/>
                <w:szCs w:val="18"/>
              </w:rPr>
              <w:tab/>
            </w:r>
          </w:p>
        </w:tc>
        <w:tc>
          <w:tcPr>
            <w:tcW w:w="1417" w:type="dxa"/>
            <w:vAlign w:val="center"/>
          </w:tcPr>
          <w:p w14:paraId="62BCB890"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D0164CB" w14:textId="77777777" w:rsidR="00D70DE6" w:rsidRPr="006F34F7" w:rsidRDefault="00D70DE6" w:rsidP="006F34F7">
            <w:pPr>
              <w:spacing w:line="276" w:lineRule="auto"/>
              <w:rPr>
                <w:rFonts w:ascii="Verdana" w:hAnsi="Verdana"/>
                <w:iCs/>
                <w:sz w:val="18"/>
                <w:szCs w:val="18"/>
              </w:rPr>
            </w:pPr>
          </w:p>
        </w:tc>
      </w:tr>
      <w:tr w:rsidR="00D70DE6" w:rsidRPr="006F34F7" w14:paraId="1AFD6899" w14:textId="77777777" w:rsidTr="00877468">
        <w:trPr>
          <w:trHeight w:val="700"/>
        </w:trPr>
        <w:tc>
          <w:tcPr>
            <w:tcW w:w="646" w:type="dxa"/>
            <w:vAlign w:val="center"/>
          </w:tcPr>
          <w:p w14:paraId="353799DA"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16152A" w14:textId="79DF220D" w:rsidR="00D70DE6" w:rsidRPr="006F34F7" w:rsidRDefault="00D70DE6" w:rsidP="006F34F7">
            <w:pPr>
              <w:tabs>
                <w:tab w:val="left" w:pos="360"/>
              </w:tabs>
              <w:spacing w:line="276" w:lineRule="auto"/>
              <w:rPr>
                <w:rFonts w:ascii="Verdana" w:hAnsi="Verdana" w:cs="Tahoma"/>
                <w:sz w:val="18"/>
                <w:szCs w:val="18"/>
              </w:rPr>
            </w:pPr>
            <w:r w:rsidRPr="006F34F7">
              <w:rPr>
                <w:rFonts w:ascii="Verdana" w:hAnsi="Verdana"/>
                <w:sz w:val="18"/>
                <w:szCs w:val="18"/>
              </w:rPr>
              <w:t>Kolorowy ekran dotykowy</w:t>
            </w:r>
          </w:p>
        </w:tc>
        <w:tc>
          <w:tcPr>
            <w:tcW w:w="1417" w:type="dxa"/>
            <w:vAlign w:val="center"/>
          </w:tcPr>
          <w:p w14:paraId="3736C559"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B3DC00C" w14:textId="77777777" w:rsidR="00D70DE6" w:rsidRPr="006F34F7" w:rsidRDefault="00D70DE6" w:rsidP="006F34F7">
            <w:pPr>
              <w:spacing w:line="276" w:lineRule="auto"/>
              <w:rPr>
                <w:rFonts w:ascii="Verdana" w:hAnsi="Verdana"/>
                <w:sz w:val="18"/>
                <w:szCs w:val="18"/>
              </w:rPr>
            </w:pPr>
          </w:p>
        </w:tc>
      </w:tr>
      <w:tr w:rsidR="00D70DE6" w:rsidRPr="006F34F7" w14:paraId="67736339" w14:textId="77777777" w:rsidTr="00877468">
        <w:trPr>
          <w:trHeight w:val="743"/>
        </w:trPr>
        <w:tc>
          <w:tcPr>
            <w:tcW w:w="646" w:type="dxa"/>
            <w:vAlign w:val="center"/>
          </w:tcPr>
          <w:p w14:paraId="06A28011"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CB16F85" w14:textId="77777777" w:rsidR="00D70DE6" w:rsidRPr="006F34F7" w:rsidRDefault="00D70DE6" w:rsidP="006F34F7">
            <w:pPr>
              <w:tabs>
                <w:tab w:val="left" w:pos="360"/>
              </w:tabs>
              <w:spacing w:line="276" w:lineRule="auto"/>
              <w:rPr>
                <w:rFonts w:ascii="Verdana" w:hAnsi="Verdana"/>
                <w:sz w:val="18"/>
                <w:szCs w:val="18"/>
              </w:rPr>
            </w:pPr>
            <w:r w:rsidRPr="006F34F7">
              <w:rPr>
                <w:rFonts w:ascii="Verdana" w:hAnsi="Verdana"/>
                <w:sz w:val="18"/>
                <w:szCs w:val="18"/>
              </w:rPr>
              <w:t>Tryby pracy:</w:t>
            </w:r>
          </w:p>
          <w:p w14:paraId="4E101828" w14:textId="77777777" w:rsidR="00D70DE6" w:rsidRPr="006F34F7" w:rsidRDefault="00D70DE6" w:rsidP="006F34F7">
            <w:pPr>
              <w:pStyle w:val="NormalnyWeb"/>
              <w:spacing w:before="0" w:beforeAutospacing="0" w:after="0" w:afterAutospacing="0" w:line="276" w:lineRule="auto"/>
              <w:rPr>
                <w:rFonts w:ascii="Verdana" w:hAnsi="Verdana"/>
                <w:sz w:val="18"/>
                <w:szCs w:val="18"/>
              </w:rPr>
            </w:pPr>
            <w:r w:rsidRPr="006F34F7">
              <w:rPr>
                <w:rFonts w:ascii="Verdana" w:hAnsi="Verdana"/>
                <w:sz w:val="18"/>
                <w:szCs w:val="18"/>
              </w:rPr>
              <w:t>Dwa tryby pracy:</w:t>
            </w:r>
          </w:p>
          <w:p w14:paraId="16A93CC3" w14:textId="77777777" w:rsidR="00AD54C5" w:rsidRPr="006F34F7" w:rsidRDefault="00D70DE6" w:rsidP="00E57477">
            <w:pPr>
              <w:pStyle w:val="NormalnyWeb"/>
              <w:numPr>
                <w:ilvl w:val="0"/>
                <w:numId w:val="35"/>
              </w:numPr>
              <w:spacing w:before="0" w:beforeAutospacing="0" w:after="0" w:afterAutospacing="0" w:line="276" w:lineRule="auto"/>
              <w:jc w:val="left"/>
              <w:rPr>
                <w:rFonts w:ascii="Verdana" w:hAnsi="Verdana"/>
                <w:sz w:val="18"/>
                <w:szCs w:val="18"/>
              </w:rPr>
            </w:pPr>
            <w:r w:rsidRPr="006F34F7">
              <w:rPr>
                <w:rFonts w:ascii="Verdana" w:hAnsi="Verdana"/>
                <w:sz w:val="18"/>
                <w:szCs w:val="18"/>
              </w:rPr>
              <w:t>Tryb zwykły (pomiar pojedynczy)</w:t>
            </w:r>
          </w:p>
          <w:p w14:paraId="2317AE6C" w14:textId="758CB398" w:rsidR="00D70DE6" w:rsidRPr="006F34F7" w:rsidRDefault="00D70DE6" w:rsidP="00E57477">
            <w:pPr>
              <w:pStyle w:val="NormalnyWeb"/>
              <w:numPr>
                <w:ilvl w:val="0"/>
                <w:numId w:val="35"/>
              </w:numPr>
              <w:spacing w:before="0" w:beforeAutospacing="0" w:after="0" w:afterAutospacing="0" w:line="276" w:lineRule="auto"/>
              <w:jc w:val="left"/>
              <w:rPr>
                <w:rFonts w:ascii="Verdana" w:hAnsi="Verdana"/>
                <w:sz w:val="18"/>
                <w:szCs w:val="18"/>
              </w:rPr>
            </w:pPr>
            <w:r w:rsidRPr="006F34F7">
              <w:rPr>
                <w:rFonts w:ascii="Verdana" w:hAnsi="Verdana"/>
                <w:sz w:val="18"/>
                <w:szCs w:val="18"/>
              </w:rPr>
              <w:t>Tryb zaawansowany (pomiar potrójny)</w:t>
            </w:r>
          </w:p>
        </w:tc>
        <w:tc>
          <w:tcPr>
            <w:tcW w:w="1417" w:type="dxa"/>
            <w:vAlign w:val="center"/>
          </w:tcPr>
          <w:p w14:paraId="5E8B1915"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94E2F25" w14:textId="77777777" w:rsidR="00D70DE6" w:rsidRPr="006F34F7" w:rsidRDefault="00D70DE6" w:rsidP="006F34F7">
            <w:pPr>
              <w:spacing w:line="276" w:lineRule="auto"/>
              <w:rPr>
                <w:rFonts w:ascii="Verdana" w:hAnsi="Verdana"/>
                <w:sz w:val="18"/>
                <w:szCs w:val="18"/>
              </w:rPr>
            </w:pPr>
          </w:p>
        </w:tc>
      </w:tr>
      <w:tr w:rsidR="00D70DE6" w:rsidRPr="006F34F7" w14:paraId="0047BF1B" w14:textId="77777777" w:rsidTr="00877468">
        <w:trPr>
          <w:trHeight w:val="824"/>
        </w:trPr>
        <w:tc>
          <w:tcPr>
            <w:tcW w:w="646" w:type="dxa"/>
            <w:vAlign w:val="center"/>
          </w:tcPr>
          <w:p w14:paraId="50B2782B"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9B8EA20" w14:textId="2FC07B46" w:rsidR="00D70DE6" w:rsidRPr="006F34F7" w:rsidRDefault="00D70DE6" w:rsidP="006F34F7">
            <w:pPr>
              <w:tabs>
                <w:tab w:val="left" w:pos="360"/>
              </w:tabs>
              <w:spacing w:line="276" w:lineRule="auto"/>
              <w:rPr>
                <w:rFonts w:ascii="Verdana" w:hAnsi="Verdana" w:cs="Tahoma"/>
                <w:sz w:val="18"/>
                <w:szCs w:val="18"/>
              </w:rPr>
            </w:pPr>
            <w:r w:rsidRPr="006F34F7">
              <w:rPr>
                <w:rFonts w:ascii="Verdana" w:hAnsi="Verdana"/>
                <w:sz w:val="18"/>
                <w:szCs w:val="18"/>
              </w:rPr>
              <w:t>Komunikacja z komputerem - bluetooth</w:t>
            </w:r>
          </w:p>
        </w:tc>
        <w:tc>
          <w:tcPr>
            <w:tcW w:w="1417" w:type="dxa"/>
            <w:vAlign w:val="center"/>
          </w:tcPr>
          <w:p w14:paraId="75FACC07"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17212CB" w14:textId="77777777" w:rsidR="00D70DE6" w:rsidRPr="006F34F7" w:rsidRDefault="00D70DE6" w:rsidP="006F34F7">
            <w:pPr>
              <w:spacing w:line="276" w:lineRule="auto"/>
              <w:rPr>
                <w:rFonts w:ascii="Verdana" w:hAnsi="Verdana"/>
                <w:sz w:val="18"/>
                <w:szCs w:val="18"/>
              </w:rPr>
            </w:pPr>
          </w:p>
        </w:tc>
      </w:tr>
      <w:tr w:rsidR="00D70DE6" w:rsidRPr="006F34F7" w14:paraId="072B3677" w14:textId="77777777" w:rsidTr="00877468">
        <w:trPr>
          <w:trHeight w:val="709"/>
        </w:trPr>
        <w:tc>
          <w:tcPr>
            <w:tcW w:w="646" w:type="dxa"/>
            <w:vAlign w:val="center"/>
          </w:tcPr>
          <w:p w14:paraId="5B7B1B9D"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CDF47B5" w14:textId="1AA7FA72" w:rsidR="00D70DE6" w:rsidRPr="006F34F7" w:rsidRDefault="00D70DE6" w:rsidP="006F34F7">
            <w:pPr>
              <w:spacing w:line="276" w:lineRule="auto"/>
              <w:rPr>
                <w:rFonts w:ascii="Verdana" w:hAnsi="Verdana" w:cs="Calibri"/>
                <w:sz w:val="18"/>
                <w:szCs w:val="18"/>
              </w:rPr>
            </w:pPr>
            <w:r w:rsidRPr="006F34F7">
              <w:rPr>
                <w:rFonts w:ascii="Verdana" w:hAnsi="Verdana"/>
                <w:sz w:val="18"/>
                <w:szCs w:val="18"/>
              </w:rPr>
              <w:t>Historia wykonanych badań zapisywana w pamięci urządzenia</w:t>
            </w:r>
          </w:p>
        </w:tc>
        <w:tc>
          <w:tcPr>
            <w:tcW w:w="1417" w:type="dxa"/>
            <w:vAlign w:val="center"/>
          </w:tcPr>
          <w:p w14:paraId="3CCE9B4F"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D28F426" w14:textId="77777777" w:rsidR="00D70DE6" w:rsidRPr="006F34F7" w:rsidRDefault="00D70DE6" w:rsidP="006F34F7">
            <w:pPr>
              <w:spacing w:line="276" w:lineRule="auto"/>
              <w:rPr>
                <w:rFonts w:ascii="Verdana" w:hAnsi="Verdana"/>
                <w:sz w:val="18"/>
                <w:szCs w:val="18"/>
              </w:rPr>
            </w:pPr>
          </w:p>
        </w:tc>
      </w:tr>
      <w:tr w:rsidR="00D70DE6" w:rsidRPr="006F34F7" w14:paraId="3AD4053F" w14:textId="77777777" w:rsidTr="00877468">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FD532D9"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0C6A79" w14:textId="393FA3BB" w:rsidR="00D70DE6" w:rsidRPr="006F34F7" w:rsidRDefault="00D70DE6" w:rsidP="006F34F7">
            <w:pPr>
              <w:spacing w:line="276" w:lineRule="auto"/>
              <w:rPr>
                <w:rFonts w:ascii="Verdana" w:hAnsi="Verdana"/>
                <w:sz w:val="18"/>
                <w:szCs w:val="18"/>
              </w:rPr>
            </w:pPr>
            <w:r w:rsidRPr="006F34F7">
              <w:rPr>
                <w:rFonts w:ascii="Verdana" w:hAnsi="Verdana"/>
                <w:sz w:val="18"/>
                <w:szCs w:val="18"/>
              </w:rPr>
              <w:t>Wbudowana bateria</w:t>
            </w:r>
          </w:p>
        </w:tc>
        <w:tc>
          <w:tcPr>
            <w:tcW w:w="1417" w:type="dxa"/>
            <w:tcBorders>
              <w:top w:val="single" w:sz="6" w:space="0" w:color="auto"/>
              <w:left w:val="single" w:sz="6" w:space="0" w:color="auto"/>
              <w:bottom w:val="single" w:sz="6" w:space="0" w:color="auto"/>
              <w:right w:val="single" w:sz="6" w:space="0" w:color="auto"/>
            </w:tcBorders>
            <w:vAlign w:val="center"/>
          </w:tcPr>
          <w:p w14:paraId="645D9446"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50E25FB" w14:textId="77777777" w:rsidR="00D70DE6" w:rsidRPr="006F34F7" w:rsidRDefault="00D70DE6" w:rsidP="006F34F7">
            <w:pPr>
              <w:spacing w:line="276" w:lineRule="auto"/>
              <w:rPr>
                <w:rFonts w:ascii="Verdana" w:hAnsi="Verdana"/>
                <w:sz w:val="18"/>
                <w:szCs w:val="18"/>
              </w:rPr>
            </w:pPr>
          </w:p>
        </w:tc>
      </w:tr>
      <w:tr w:rsidR="00D70DE6" w:rsidRPr="006F34F7" w14:paraId="6354B86F" w14:textId="77777777" w:rsidTr="00877468">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2DA0D7D"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CA7675E" w14:textId="77777777" w:rsidR="0093239E" w:rsidRPr="00E7610C" w:rsidRDefault="00D70DE6" w:rsidP="006F34F7">
            <w:pPr>
              <w:spacing w:line="276" w:lineRule="auto"/>
              <w:rPr>
                <w:rFonts w:ascii="Verdana" w:hAnsi="Verdana"/>
                <w:color w:val="000000" w:themeColor="text1"/>
                <w:sz w:val="18"/>
                <w:szCs w:val="18"/>
              </w:rPr>
            </w:pPr>
            <w:r w:rsidRPr="00E7610C">
              <w:rPr>
                <w:rFonts w:ascii="Verdana" w:hAnsi="Verdana"/>
                <w:color w:val="000000" w:themeColor="text1"/>
                <w:sz w:val="18"/>
                <w:szCs w:val="18"/>
              </w:rPr>
              <w:t xml:space="preserve">Czas wykonania pomiaru: </w:t>
            </w:r>
          </w:p>
          <w:p w14:paraId="19C38FB6" w14:textId="5E3C587E" w:rsidR="00D70DE6" w:rsidRPr="006F34F7" w:rsidRDefault="007B00E4" w:rsidP="006F34F7">
            <w:pPr>
              <w:spacing w:line="276" w:lineRule="auto"/>
              <w:rPr>
                <w:rFonts w:ascii="Verdana" w:hAnsi="Verdana"/>
                <w:sz w:val="18"/>
                <w:szCs w:val="18"/>
              </w:rPr>
            </w:pPr>
            <w:r w:rsidRPr="00E7610C">
              <w:rPr>
                <w:rFonts w:ascii="Verdana" w:hAnsi="Verdana"/>
                <w:color w:val="000000" w:themeColor="text1"/>
                <w:sz w:val="18"/>
                <w:szCs w:val="18"/>
              </w:rPr>
              <w:t xml:space="preserve">Max. </w:t>
            </w:r>
            <w:r w:rsidR="00D70DE6" w:rsidRPr="00E7610C">
              <w:rPr>
                <w:rFonts w:ascii="Verdana" w:hAnsi="Verdana"/>
                <w:color w:val="000000" w:themeColor="text1"/>
                <w:sz w:val="18"/>
                <w:szCs w:val="18"/>
              </w:rPr>
              <w:t>12 sekund lub 36 sekund (3x12)</w:t>
            </w:r>
          </w:p>
        </w:tc>
        <w:tc>
          <w:tcPr>
            <w:tcW w:w="1417" w:type="dxa"/>
            <w:tcBorders>
              <w:top w:val="single" w:sz="6" w:space="0" w:color="auto"/>
              <w:left w:val="single" w:sz="6" w:space="0" w:color="auto"/>
              <w:bottom w:val="single" w:sz="6" w:space="0" w:color="auto"/>
              <w:right w:val="single" w:sz="6" w:space="0" w:color="auto"/>
            </w:tcBorders>
            <w:vAlign w:val="center"/>
          </w:tcPr>
          <w:p w14:paraId="7E6CEF70"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42AA6FB" w14:textId="77777777" w:rsidR="00D70DE6" w:rsidRPr="006F34F7" w:rsidRDefault="00D70DE6" w:rsidP="006F34F7">
            <w:pPr>
              <w:spacing w:line="276" w:lineRule="auto"/>
              <w:rPr>
                <w:rFonts w:ascii="Verdana" w:hAnsi="Verdana"/>
                <w:sz w:val="18"/>
                <w:szCs w:val="18"/>
              </w:rPr>
            </w:pPr>
          </w:p>
        </w:tc>
      </w:tr>
      <w:tr w:rsidR="00D70DE6" w:rsidRPr="006F34F7" w14:paraId="007EDB49" w14:textId="77777777" w:rsidTr="00877468">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44345E94"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1D2EF5" w14:textId="2078ADFF" w:rsidR="00D70DE6" w:rsidRPr="006F34F7" w:rsidRDefault="00D70DE6" w:rsidP="006F34F7">
            <w:pPr>
              <w:spacing w:line="276" w:lineRule="auto"/>
              <w:rPr>
                <w:rFonts w:ascii="Verdana" w:hAnsi="Verdana" w:cs="Arial"/>
                <w:bCs/>
                <w:sz w:val="18"/>
                <w:szCs w:val="18"/>
              </w:rPr>
            </w:pPr>
            <w:r w:rsidRPr="006F34F7">
              <w:rPr>
                <w:rFonts w:ascii="Verdana" w:hAnsi="Verdana"/>
                <w:sz w:val="18"/>
                <w:szCs w:val="18"/>
              </w:rPr>
              <w:t>Miejsce wykonywania pomiaru : przedramię</w:t>
            </w:r>
          </w:p>
        </w:tc>
        <w:tc>
          <w:tcPr>
            <w:tcW w:w="1417" w:type="dxa"/>
            <w:tcBorders>
              <w:top w:val="single" w:sz="6" w:space="0" w:color="auto"/>
              <w:left w:val="single" w:sz="6" w:space="0" w:color="auto"/>
              <w:bottom w:val="single" w:sz="6" w:space="0" w:color="auto"/>
              <w:right w:val="single" w:sz="6" w:space="0" w:color="auto"/>
            </w:tcBorders>
            <w:vAlign w:val="center"/>
          </w:tcPr>
          <w:p w14:paraId="029F22A8"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E013C9B" w14:textId="77777777" w:rsidR="00D70DE6" w:rsidRPr="006F34F7" w:rsidRDefault="00D70DE6" w:rsidP="006F34F7">
            <w:pPr>
              <w:spacing w:line="276" w:lineRule="auto"/>
              <w:rPr>
                <w:rFonts w:ascii="Verdana" w:hAnsi="Verdana"/>
                <w:sz w:val="18"/>
                <w:szCs w:val="18"/>
              </w:rPr>
            </w:pPr>
          </w:p>
        </w:tc>
      </w:tr>
      <w:tr w:rsidR="00D70DE6" w:rsidRPr="006F34F7" w14:paraId="2F63B7D5" w14:textId="77777777" w:rsidTr="00810C65">
        <w:trPr>
          <w:trHeight w:val="828"/>
        </w:trPr>
        <w:tc>
          <w:tcPr>
            <w:tcW w:w="646" w:type="dxa"/>
            <w:tcBorders>
              <w:top w:val="single" w:sz="6" w:space="0" w:color="auto"/>
              <w:left w:val="single" w:sz="6" w:space="0" w:color="auto"/>
              <w:bottom w:val="single" w:sz="6" w:space="0" w:color="auto"/>
              <w:right w:val="single" w:sz="6" w:space="0" w:color="auto"/>
            </w:tcBorders>
            <w:vAlign w:val="center"/>
          </w:tcPr>
          <w:p w14:paraId="1DAF22E3"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DA2E1D" w14:textId="53E8155C" w:rsidR="00D70DE6" w:rsidRPr="00E7610C" w:rsidRDefault="00D70DE6" w:rsidP="006F34F7">
            <w:pPr>
              <w:spacing w:line="276" w:lineRule="auto"/>
              <w:rPr>
                <w:rFonts w:ascii="Verdana" w:hAnsi="Verdana" w:cs="Arial"/>
                <w:bCs/>
                <w:color w:val="000000" w:themeColor="text1"/>
                <w:sz w:val="18"/>
                <w:szCs w:val="18"/>
              </w:rPr>
            </w:pPr>
            <w:r w:rsidRPr="00E7610C">
              <w:rPr>
                <w:rFonts w:ascii="Verdana" w:hAnsi="Verdana"/>
                <w:color w:val="000000" w:themeColor="text1"/>
                <w:sz w:val="18"/>
                <w:szCs w:val="18"/>
              </w:rPr>
              <w:t xml:space="preserve">Waga: </w:t>
            </w:r>
            <w:r w:rsidR="00C50639" w:rsidRPr="00E7610C">
              <w:rPr>
                <w:rFonts w:ascii="Verdana" w:hAnsi="Verdana"/>
                <w:color w:val="000000" w:themeColor="text1"/>
                <w:sz w:val="18"/>
                <w:szCs w:val="18"/>
              </w:rPr>
              <w:t xml:space="preserve">max. </w:t>
            </w:r>
            <w:r w:rsidRPr="00E7610C">
              <w:rPr>
                <w:rFonts w:ascii="Verdana" w:hAnsi="Verdana"/>
                <w:color w:val="000000" w:themeColor="text1"/>
                <w:sz w:val="18"/>
                <w:szCs w:val="18"/>
              </w:rPr>
              <w:t>750 g</w:t>
            </w:r>
          </w:p>
        </w:tc>
        <w:tc>
          <w:tcPr>
            <w:tcW w:w="1417" w:type="dxa"/>
            <w:tcBorders>
              <w:top w:val="single" w:sz="6" w:space="0" w:color="auto"/>
              <w:left w:val="single" w:sz="6" w:space="0" w:color="auto"/>
              <w:bottom w:val="single" w:sz="6" w:space="0" w:color="auto"/>
              <w:right w:val="single" w:sz="6" w:space="0" w:color="auto"/>
            </w:tcBorders>
            <w:vAlign w:val="center"/>
          </w:tcPr>
          <w:p w14:paraId="6727F718"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33F531A" w14:textId="77777777" w:rsidR="00D70DE6" w:rsidRPr="006F34F7" w:rsidRDefault="00D70DE6" w:rsidP="006F34F7">
            <w:pPr>
              <w:spacing w:line="276" w:lineRule="auto"/>
              <w:rPr>
                <w:rFonts w:ascii="Verdana" w:hAnsi="Verdana"/>
                <w:sz w:val="18"/>
                <w:szCs w:val="18"/>
              </w:rPr>
            </w:pPr>
          </w:p>
        </w:tc>
      </w:tr>
      <w:tr w:rsidR="00D70DE6" w:rsidRPr="006F34F7" w14:paraId="4570C6B7" w14:textId="77777777" w:rsidTr="00877468">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F902061"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736E3FB" w14:textId="38EB2CC0" w:rsidR="00D70DE6" w:rsidRPr="00E7610C" w:rsidRDefault="00D70DE6" w:rsidP="006F34F7">
            <w:pPr>
              <w:spacing w:line="276" w:lineRule="auto"/>
              <w:rPr>
                <w:rFonts w:ascii="Verdana" w:hAnsi="Verdana" w:cs="Arial"/>
                <w:bCs/>
                <w:color w:val="000000" w:themeColor="text1"/>
                <w:sz w:val="18"/>
                <w:szCs w:val="18"/>
              </w:rPr>
            </w:pPr>
            <w:r w:rsidRPr="00E7610C">
              <w:rPr>
                <w:rFonts w:ascii="Verdana" w:hAnsi="Verdana"/>
                <w:color w:val="000000" w:themeColor="text1"/>
                <w:sz w:val="18"/>
                <w:szCs w:val="18"/>
              </w:rPr>
              <w:t xml:space="preserve">Wymiary: </w:t>
            </w:r>
            <w:r w:rsidR="00E7610C" w:rsidRPr="00E7610C">
              <w:rPr>
                <w:rFonts w:ascii="Verdana" w:hAnsi="Verdana"/>
                <w:color w:val="000000" w:themeColor="text1"/>
                <w:sz w:val="18"/>
                <w:szCs w:val="18"/>
              </w:rPr>
              <w:t xml:space="preserve">max. </w:t>
            </w:r>
            <w:r w:rsidRPr="00E7610C">
              <w:rPr>
                <w:rFonts w:ascii="Verdana" w:hAnsi="Verdana"/>
                <w:color w:val="000000" w:themeColor="text1"/>
                <w:sz w:val="18"/>
                <w:szCs w:val="18"/>
              </w:rPr>
              <w:t>210 x 193 x 81 mm</w:t>
            </w:r>
          </w:p>
        </w:tc>
        <w:tc>
          <w:tcPr>
            <w:tcW w:w="1417" w:type="dxa"/>
            <w:tcBorders>
              <w:top w:val="single" w:sz="6" w:space="0" w:color="auto"/>
              <w:left w:val="single" w:sz="6" w:space="0" w:color="auto"/>
              <w:bottom w:val="single" w:sz="6" w:space="0" w:color="auto"/>
              <w:right w:val="single" w:sz="6" w:space="0" w:color="auto"/>
            </w:tcBorders>
            <w:vAlign w:val="center"/>
          </w:tcPr>
          <w:p w14:paraId="0FD4FD9C"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9121306" w14:textId="77777777" w:rsidR="00D70DE6" w:rsidRPr="006F34F7" w:rsidRDefault="00D70DE6" w:rsidP="006F34F7">
            <w:pPr>
              <w:spacing w:line="276" w:lineRule="auto"/>
              <w:rPr>
                <w:rFonts w:ascii="Verdana" w:hAnsi="Verdana"/>
                <w:sz w:val="18"/>
                <w:szCs w:val="18"/>
              </w:rPr>
            </w:pPr>
          </w:p>
        </w:tc>
      </w:tr>
      <w:tr w:rsidR="00D70DE6" w:rsidRPr="006F34F7" w14:paraId="59F15CAA" w14:textId="77777777" w:rsidTr="00877468">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28425F0"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E5D8F6"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Zasilanie:</w:t>
            </w:r>
          </w:p>
          <w:p w14:paraId="0773058E" w14:textId="3FC13B32" w:rsidR="00D70DE6" w:rsidRPr="006F34F7" w:rsidRDefault="00D70DE6" w:rsidP="006F34F7">
            <w:pPr>
              <w:spacing w:line="276" w:lineRule="auto"/>
              <w:rPr>
                <w:rFonts w:ascii="Verdana" w:hAnsi="Verdana"/>
                <w:sz w:val="18"/>
                <w:szCs w:val="18"/>
              </w:rPr>
            </w:pPr>
            <w:r w:rsidRPr="006F34F7">
              <w:rPr>
                <w:rFonts w:ascii="Verdana" w:hAnsi="Verdana"/>
                <w:sz w:val="18"/>
                <w:szCs w:val="18"/>
              </w:rPr>
              <w:t xml:space="preserve">Zewnętrzne: 100-240V; 0.3A; 50-60Hz </w:t>
            </w:r>
          </w:p>
          <w:p w14:paraId="72B0184A" w14:textId="62A8C16C" w:rsidR="00D70DE6" w:rsidRPr="006F34F7" w:rsidRDefault="00D70DE6" w:rsidP="006F34F7">
            <w:pPr>
              <w:spacing w:line="276" w:lineRule="auto"/>
              <w:rPr>
                <w:rFonts w:ascii="Verdana" w:hAnsi="Verdana" w:cs="Arial"/>
                <w:bCs/>
                <w:sz w:val="18"/>
                <w:szCs w:val="18"/>
              </w:rPr>
            </w:pPr>
            <w:r w:rsidRPr="006F34F7">
              <w:rPr>
                <w:rFonts w:ascii="Verdana" w:hAnsi="Verdana"/>
                <w:sz w:val="18"/>
                <w:szCs w:val="18"/>
              </w:rPr>
              <w:t>Wbudowana bateria:  100-240V; 0.4-0.2A; 50-60Hz</w:t>
            </w:r>
          </w:p>
        </w:tc>
        <w:tc>
          <w:tcPr>
            <w:tcW w:w="1417" w:type="dxa"/>
            <w:tcBorders>
              <w:top w:val="single" w:sz="6" w:space="0" w:color="auto"/>
              <w:left w:val="single" w:sz="6" w:space="0" w:color="auto"/>
              <w:bottom w:val="single" w:sz="6" w:space="0" w:color="auto"/>
              <w:right w:val="single" w:sz="6" w:space="0" w:color="auto"/>
            </w:tcBorders>
            <w:vAlign w:val="center"/>
          </w:tcPr>
          <w:p w14:paraId="68A0C03F"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9FC2A58" w14:textId="77777777" w:rsidR="00D70DE6" w:rsidRPr="006F34F7" w:rsidRDefault="00D70DE6" w:rsidP="006F34F7">
            <w:pPr>
              <w:spacing w:line="276" w:lineRule="auto"/>
              <w:rPr>
                <w:rFonts w:ascii="Verdana" w:hAnsi="Verdana"/>
                <w:sz w:val="18"/>
                <w:szCs w:val="18"/>
              </w:rPr>
            </w:pPr>
          </w:p>
        </w:tc>
      </w:tr>
      <w:tr w:rsidR="00D70DE6" w:rsidRPr="006F34F7" w14:paraId="0CFDF598" w14:textId="77777777" w:rsidTr="00877468">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B7CD8C6"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94F6CD" w14:textId="3A4752F8" w:rsidR="00D70DE6" w:rsidRPr="00E7610C" w:rsidRDefault="00D70DE6" w:rsidP="006F34F7">
            <w:pPr>
              <w:spacing w:line="276" w:lineRule="auto"/>
              <w:rPr>
                <w:rFonts w:ascii="Verdana" w:hAnsi="Verdana"/>
                <w:color w:val="000000" w:themeColor="text1"/>
                <w:sz w:val="18"/>
                <w:szCs w:val="18"/>
              </w:rPr>
            </w:pPr>
            <w:r w:rsidRPr="00E7610C">
              <w:rPr>
                <w:rFonts w:ascii="Verdana" w:hAnsi="Verdana"/>
                <w:color w:val="000000" w:themeColor="text1"/>
                <w:sz w:val="18"/>
                <w:szCs w:val="18"/>
              </w:rPr>
              <w:t>Typ baterii :  Litowo-jonowa</w:t>
            </w:r>
          </w:p>
        </w:tc>
        <w:tc>
          <w:tcPr>
            <w:tcW w:w="1417" w:type="dxa"/>
            <w:tcBorders>
              <w:top w:val="single" w:sz="6" w:space="0" w:color="auto"/>
              <w:left w:val="single" w:sz="6" w:space="0" w:color="auto"/>
              <w:bottom w:val="single" w:sz="6" w:space="0" w:color="auto"/>
              <w:right w:val="single" w:sz="6" w:space="0" w:color="auto"/>
            </w:tcBorders>
            <w:vAlign w:val="center"/>
          </w:tcPr>
          <w:p w14:paraId="30CCEC44"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090C5B8" w14:textId="77777777" w:rsidR="00D70DE6" w:rsidRPr="006F34F7" w:rsidRDefault="00D70DE6" w:rsidP="006F34F7">
            <w:pPr>
              <w:spacing w:line="276" w:lineRule="auto"/>
              <w:rPr>
                <w:rFonts w:ascii="Verdana" w:hAnsi="Verdana"/>
                <w:sz w:val="18"/>
                <w:szCs w:val="18"/>
              </w:rPr>
            </w:pPr>
          </w:p>
        </w:tc>
      </w:tr>
      <w:tr w:rsidR="00D70DE6" w:rsidRPr="006F34F7" w14:paraId="3B9A1A32" w14:textId="77777777" w:rsidTr="002F063C">
        <w:trPr>
          <w:trHeight w:val="709"/>
        </w:trPr>
        <w:tc>
          <w:tcPr>
            <w:tcW w:w="64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5C38238" w14:textId="77777777" w:rsidR="00D70DE6" w:rsidRPr="006F34F7" w:rsidRDefault="00D70DE6" w:rsidP="006F34F7">
            <w:pPr>
              <w:spacing w:line="276" w:lineRule="auto"/>
              <w:rPr>
                <w:rFonts w:ascii="Verdana" w:hAnsi="Verdana"/>
                <w:sz w:val="18"/>
                <w:szCs w:val="18"/>
              </w:rPr>
            </w:pPr>
          </w:p>
        </w:tc>
        <w:tc>
          <w:tcPr>
            <w:tcW w:w="9134" w:type="dxa"/>
            <w:gridSpan w:val="3"/>
            <w:tcBorders>
              <w:top w:val="single" w:sz="4" w:space="0" w:color="auto"/>
              <w:left w:val="single" w:sz="4" w:space="0" w:color="auto"/>
              <w:bottom w:val="single" w:sz="4" w:space="0" w:color="auto"/>
              <w:right w:val="single" w:sz="6" w:space="0" w:color="auto"/>
            </w:tcBorders>
            <w:shd w:val="clear" w:color="auto" w:fill="BDD6EE" w:themeFill="accent1" w:themeFillTint="66"/>
            <w:vAlign w:val="center"/>
          </w:tcPr>
          <w:p w14:paraId="1646F7B8" w14:textId="38FA7BEB" w:rsidR="00D70DE6" w:rsidRPr="00E7610C" w:rsidRDefault="00D70DE6" w:rsidP="006F34F7">
            <w:pPr>
              <w:spacing w:line="276" w:lineRule="auto"/>
              <w:rPr>
                <w:rFonts w:ascii="Verdana" w:hAnsi="Verdana"/>
                <w:color w:val="000000" w:themeColor="text1"/>
                <w:sz w:val="18"/>
                <w:szCs w:val="18"/>
              </w:rPr>
            </w:pPr>
            <w:r w:rsidRPr="00E7610C">
              <w:rPr>
                <w:rFonts w:ascii="Verdana" w:hAnsi="Verdana"/>
                <w:color w:val="000000" w:themeColor="text1"/>
                <w:sz w:val="18"/>
                <w:szCs w:val="18"/>
              </w:rPr>
              <w:t xml:space="preserve">Warunki pracy </w:t>
            </w:r>
          </w:p>
        </w:tc>
      </w:tr>
      <w:tr w:rsidR="00D70DE6" w:rsidRPr="006F34F7" w14:paraId="40422ADB" w14:textId="77777777" w:rsidTr="00877468">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1EBCD87"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3873F4" w14:textId="0988459D" w:rsidR="00D70DE6" w:rsidRPr="00E7610C" w:rsidRDefault="00D70DE6" w:rsidP="006F34F7">
            <w:pPr>
              <w:spacing w:line="276" w:lineRule="auto"/>
              <w:rPr>
                <w:rFonts w:ascii="Verdana" w:hAnsi="Verdana"/>
                <w:color w:val="000000" w:themeColor="text1"/>
                <w:sz w:val="18"/>
                <w:szCs w:val="18"/>
              </w:rPr>
            </w:pPr>
            <w:r w:rsidRPr="00E7610C">
              <w:rPr>
                <w:rFonts w:ascii="Verdana" w:hAnsi="Verdana"/>
                <w:color w:val="000000" w:themeColor="text1"/>
                <w:sz w:val="18"/>
                <w:szCs w:val="18"/>
              </w:rPr>
              <w:t xml:space="preserve">Temperatura:  </w:t>
            </w:r>
            <w:r w:rsidR="00C50639" w:rsidRPr="00E7610C">
              <w:rPr>
                <w:rFonts w:ascii="Verdana" w:hAnsi="Verdana"/>
                <w:color w:val="000000" w:themeColor="text1"/>
                <w:sz w:val="18"/>
                <w:szCs w:val="18"/>
              </w:rPr>
              <w:t xml:space="preserve">min. </w:t>
            </w:r>
            <w:r w:rsidRPr="00E7610C">
              <w:rPr>
                <w:rFonts w:ascii="Verdana" w:hAnsi="Verdana"/>
                <w:color w:val="000000" w:themeColor="text1"/>
                <w:sz w:val="18"/>
                <w:szCs w:val="18"/>
              </w:rPr>
              <w:t>od 10</w:t>
            </w:r>
            <w:r w:rsidRPr="00E7610C">
              <w:rPr>
                <w:rFonts w:ascii="Verdana" w:hAnsi="Verdana"/>
                <w:color w:val="000000" w:themeColor="text1"/>
                <w:sz w:val="18"/>
                <w:szCs w:val="18"/>
                <w:vertAlign w:val="superscript"/>
              </w:rPr>
              <w:t>o</w:t>
            </w:r>
            <w:r w:rsidRPr="00E7610C">
              <w:rPr>
                <w:rFonts w:ascii="Verdana" w:hAnsi="Verdana"/>
                <w:color w:val="000000" w:themeColor="text1"/>
                <w:sz w:val="18"/>
                <w:szCs w:val="18"/>
              </w:rPr>
              <w:t>C do 30</w:t>
            </w:r>
            <w:r w:rsidRPr="00E7610C">
              <w:rPr>
                <w:rFonts w:ascii="Verdana" w:hAnsi="Verdana"/>
                <w:color w:val="000000" w:themeColor="text1"/>
                <w:sz w:val="18"/>
                <w:szCs w:val="18"/>
                <w:vertAlign w:val="superscript"/>
              </w:rPr>
              <w:t>o</w:t>
            </w:r>
            <w:r w:rsidRPr="00E7610C">
              <w:rPr>
                <w:rFonts w:ascii="Verdana" w:hAnsi="Verdana"/>
                <w:color w:val="000000" w:themeColor="text1"/>
                <w:sz w:val="18"/>
                <w:szCs w:val="18"/>
              </w:rPr>
              <w:t>C</w:t>
            </w:r>
          </w:p>
        </w:tc>
        <w:tc>
          <w:tcPr>
            <w:tcW w:w="1417" w:type="dxa"/>
            <w:tcBorders>
              <w:top w:val="single" w:sz="6" w:space="0" w:color="auto"/>
              <w:left w:val="single" w:sz="6" w:space="0" w:color="auto"/>
              <w:bottom w:val="single" w:sz="6" w:space="0" w:color="auto"/>
              <w:right w:val="single" w:sz="6" w:space="0" w:color="auto"/>
            </w:tcBorders>
            <w:vAlign w:val="center"/>
          </w:tcPr>
          <w:p w14:paraId="06C55586"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B6EAF26" w14:textId="77777777" w:rsidR="00D70DE6" w:rsidRPr="006F34F7" w:rsidRDefault="00D70DE6" w:rsidP="006F34F7">
            <w:pPr>
              <w:spacing w:line="276" w:lineRule="auto"/>
              <w:rPr>
                <w:rFonts w:ascii="Verdana" w:hAnsi="Verdana"/>
                <w:sz w:val="18"/>
                <w:szCs w:val="18"/>
              </w:rPr>
            </w:pPr>
          </w:p>
        </w:tc>
      </w:tr>
      <w:tr w:rsidR="00D70DE6" w:rsidRPr="006F34F7" w14:paraId="03C89168" w14:textId="77777777" w:rsidTr="00877468">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4572FC88"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14CB669" w14:textId="4A47BC5C" w:rsidR="00D70DE6" w:rsidRPr="00E7610C" w:rsidRDefault="00D70DE6" w:rsidP="006F34F7">
            <w:pPr>
              <w:spacing w:line="276" w:lineRule="auto"/>
              <w:rPr>
                <w:rFonts w:ascii="Verdana" w:hAnsi="Verdana"/>
                <w:color w:val="000000" w:themeColor="text1"/>
                <w:sz w:val="18"/>
                <w:szCs w:val="18"/>
              </w:rPr>
            </w:pPr>
            <w:r w:rsidRPr="00E7610C">
              <w:rPr>
                <w:rFonts w:ascii="Verdana" w:hAnsi="Verdana"/>
                <w:color w:val="000000" w:themeColor="text1"/>
                <w:sz w:val="18"/>
                <w:szCs w:val="18"/>
              </w:rPr>
              <w:t xml:space="preserve">Wilgotność:  </w:t>
            </w:r>
            <w:r w:rsidR="007B00E4" w:rsidRPr="00E7610C">
              <w:rPr>
                <w:rFonts w:ascii="Verdana" w:hAnsi="Verdana"/>
                <w:color w:val="000000" w:themeColor="text1"/>
                <w:sz w:val="18"/>
                <w:szCs w:val="18"/>
              </w:rPr>
              <w:t xml:space="preserve">min. </w:t>
            </w:r>
            <w:r w:rsidRPr="00E7610C">
              <w:rPr>
                <w:rFonts w:ascii="Verdana" w:hAnsi="Verdana"/>
                <w:color w:val="000000" w:themeColor="text1"/>
                <w:sz w:val="18"/>
                <w:szCs w:val="18"/>
              </w:rPr>
              <w:t>od 30% do 75%</w:t>
            </w:r>
          </w:p>
        </w:tc>
        <w:tc>
          <w:tcPr>
            <w:tcW w:w="1417" w:type="dxa"/>
            <w:tcBorders>
              <w:top w:val="single" w:sz="6" w:space="0" w:color="auto"/>
              <w:left w:val="single" w:sz="6" w:space="0" w:color="auto"/>
              <w:bottom w:val="single" w:sz="6" w:space="0" w:color="auto"/>
              <w:right w:val="single" w:sz="6" w:space="0" w:color="auto"/>
            </w:tcBorders>
            <w:vAlign w:val="center"/>
          </w:tcPr>
          <w:p w14:paraId="46FE9351"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F66549B" w14:textId="77777777" w:rsidR="00D70DE6" w:rsidRPr="006F34F7" w:rsidRDefault="00D70DE6" w:rsidP="006F34F7">
            <w:pPr>
              <w:spacing w:line="276" w:lineRule="auto"/>
              <w:rPr>
                <w:rFonts w:ascii="Verdana" w:hAnsi="Verdana"/>
                <w:sz w:val="18"/>
                <w:szCs w:val="18"/>
              </w:rPr>
            </w:pPr>
          </w:p>
        </w:tc>
      </w:tr>
      <w:tr w:rsidR="00D70DE6" w:rsidRPr="006F34F7" w14:paraId="49AD329B" w14:textId="77777777" w:rsidTr="002F063C">
        <w:trPr>
          <w:trHeight w:val="709"/>
        </w:trPr>
        <w:tc>
          <w:tcPr>
            <w:tcW w:w="64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07F071E" w14:textId="77777777" w:rsidR="00D70DE6" w:rsidRPr="006F34F7" w:rsidRDefault="00D70DE6" w:rsidP="006F34F7">
            <w:pPr>
              <w:spacing w:line="276" w:lineRule="auto"/>
              <w:rPr>
                <w:rFonts w:ascii="Verdana" w:hAnsi="Verdana"/>
                <w:sz w:val="18"/>
                <w:szCs w:val="18"/>
              </w:rPr>
            </w:pPr>
          </w:p>
        </w:tc>
        <w:tc>
          <w:tcPr>
            <w:tcW w:w="9134" w:type="dxa"/>
            <w:gridSpan w:val="3"/>
            <w:tcBorders>
              <w:top w:val="single" w:sz="4" w:space="0" w:color="auto"/>
              <w:left w:val="single" w:sz="4" w:space="0" w:color="auto"/>
              <w:bottom w:val="single" w:sz="4" w:space="0" w:color="auto"/>
              <w:right w:val="single" w:sz="6" w:space="0" w:color="auto"/>
            </w:tcBorders>
            <w:shd w:val="clear" w:color="auto" w:fill="BDD6EE" w:themeFill="accent1" w:themeFillTint="66"/>
            <w:vAlign w:val="center"/>
          </w:tcPr>
          <w:p w14:paraId="3F841883" w14:textId="6B298227" w:rsidR="00D70DE6" w:rsidRPr="00E7610C" w:rsidRDefault="00D70DE6" w:rsidP="006F34F7">
            <w:pPr>
              <w:spacing w:line="276" w:lineRule="auto"/>
              <w:rPr>
                <w:rFonts w:ascii="Verdana" w:hAnsi="Verdana"/>
                <w:color w:val="000000" w:themeColor="text1"/>
                <w:sz w:val="18"/>
                <w:szCs w:val="18"/>
              </w:rPr>
            </w:pPr>
            <w:r w:rsidRPr="00E7610C">
              <w:rPr>
                <w:rFonts w:ascii="Verdana" w:hAnsi="Verdana"/>
                <w:color w:val="000000" w:themeColor="text1"/>
                <w:sz w:val="18"/>
                <w:szCs w:val="18"/>
              </w:rPr>
              <w:t>Przechowywanie i transport</w:t>
            </w:r>
          </w:p>
        </w:tc>
      </w:tr>
      <w:tr w:rsidR="00D70DE6" w:rsidRPr="006F34F7" w14:paraId="0AD879E0" w14:textId="77777777" w:rsidTr="00877468">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47B360F"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D59771" w14:textId="4BE34DAF" w:rsidR="00D70DE6" w:rsidRPr="00E7610C" w:rsidRDefault="00D70DE6" w:rsidP="006F34F7">
            <w:pPr>
              <w:spacing w:line="276" w:lineRule="auto"/>
              <w:rPr>
                <w:rFonts w:ascii="Verdana" w:hAnsi="Verdana"/>
                <w:color w:val="000000" w:themeColor="text1"/>
                <w:sz w:val="18"/>
                <w:szCs w:val="18"/>
              </w:rPr>
            </w:pPr>
            <w:r w:rsidRPr="00E7610C">
              <w:rPr>
                <w:rFonts w:ascii="Verdana" w:hAnsi="Verdana"/>
                <w:color w:val="000000" w:themeColor="text1"/>
                <w:sz w:val="18"/>
                <w:szCs w:val="18"/>
              </w:rPr>
              <w:t xml:space="preserve">Temperatura:   </w:t>
            </w:r>
            <w:r w:rsidR="00C50639" w:rsidRPr="00E7610C">
              <w:rPr>
                <w:rFonts w:ascii="Verdana" w:hAnsi="Verdana"/>
                <w:color w:val="000000" w:themeColor="text1"/>
                <w:sz w:val="18"/>
                <w:szCs w:val="18"/>
              </w:rPr>
              <w:t xml:space="preserve">min. </w:t>
            </w:r>
            <w:r w:rsidRPr="00E7610C">
              <w:rPr>
                <w:rFonts w:ascii="Verdana" w:hAnsi="Verdana"/>
                <w:color w:val="000000" w:themeColor="text1"/>
                <w:sz w:val="18"/>
                <w:szCs w:val="18"/>
              </w:rPr>
              <w:t>od -40</w:t>
            </w:r>
            <w:r w:rsidRPr="00E7610C">
              <w:rPr>
                <w:rFonts w:ascii="Verdana" w:hAnsi="Verdana"/>
                <w:color w:val="000000" w:themeColor="text1"/>
                <w:sz w:val="18"/>
                <w:szCs w:val="18"/>
                <w:vertAlign w:val="superscript"/>
              </w:rPr>
              <w:t>o</w:t>
            </w:r>
            <w:r w:rsidRPr="00E7610C">
              <w:rPr>
                <w:rFonts w:ascii="Verdana" w:hAnsi="Verdana"/>
                <w:color w:val="000000" w:themeColor="text1"/>
                <w:sz w:val="18"/>
                <w:szCs w:val="18"/>
              </w:rPr>
              <w:t>C do 70</w:t>
            </w:r>
            <w:r w:rsidRPr="00E7610C">
              <w:rPr>
                <w:rFonts w:ascii="Verdana" w:hAnsi="Verdana"/>
                <w:color w:val="000000" w:themeColor="text1"/>
                <w:sz w:val="18"/>
                <w:szCs w:val="18"/>
                <w:vertAlign w:val="superscript"/>
              </w:rPr>
              <w:t>o</w:t>
            </w:r>
            <w:r w:rsidRPr="00E7610C">
              <w:rPr>
                <w:rFonts w:ascii="Verdana" w:hAnsi="Verdana"/>
                <w:color w:val="000000" w:themeColor="text1"/>
                <w:sz w:val="18"/>
                <w:szCs w:val="18"/>
              </w:rPr>
              <w:t>C</w:t>
            </w:r>
          </w:p>
        </w:tc>
        <w:tc>
          <w:tcPr>
            <w:tcW w:w="1417" w:type="dxa"/>
            <w:tcBorders>
              <w:top w:val="single" w:sz="6" w:space="0" w:color="auto"/>
              <w:left w:val="single" w:sz="6" w:space="0" w:color="auto"/>
              <w:bottom w:val="single" w:sz="6" w:space="0" w:color="auto"/>
              <w:right w:val="single" w:sz="6" w:space="0" w:color="auto"/>
            </w:tcBorders>
            <w:vAlign w:val="center"/>
          </w:tcPr>
          <w:p w14:paraId="7E1FBA84"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2434C72" w14:textId="77777777" w:rsidR="00D70DE6" w:rsidRPr="006F34F7" w:rsidRDefault="00D70DE6" w:rsidP="006F34F7">
            <w:pPr>
              <w:spacing w:line="276" w:lineRule="auto"/>
              <w:rPr>
                <w:rFonts w:ascii="Verdana" w:hAnsi="Verdana"/>
                <w:sz w:val="18"/>
                <w:szCs w:val="18"/>
              </w:rPr>
            </w:pPr>
          </w:p>
        </w:tc>
      </w:tr>
      <w:tr w:rsidR="00D70DE6" w:rsidRPr="006F34F7" w14:paraId="7899F9E2" w14:textId="77777777" w:rsidTr="00877468">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DC82C4A" w14:textId="77777777" w:rsidR="00D70DE6" w:rsidRPr="006F34F7" w:rsidRDefault="00D70DE6" w:rsidP="00E57477">
            <w:pPr>
              <w:numPr>
                <w:ilvl w:val="1"/>
                <w:numId w:val="5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357E946" w14:textId="3D11E00D" w:rsidR="00D70DE6" w:rsidRPr="00E7610C" w:rsidRDefault="00D70DE6" w:rsidP="006F34F7">
            <w:pPr>
              <w:spacing w:line="276" w:lineRule="auto"/>
              <w:rPr>
                <w:rFonts w:ascii="Verdana" w:hAnsi="Verdana"/>
                <w:color w:val="000000" w:themeColor="text1"/>
                <w:sz w:val="18"/>
                <w:szCs w:val="18"/>
              </w:rPr>
            </w:pPr>
            <w:r w:rsidRPr="00E7610C">
              <w:rPr>
                <w:rFonts w:ascii="Verdana" w:hAnsi="Verdana"/>
                <w:color w:val="000000" w:themeColor="text1"/>
                <w:sz w:val="18"/>
                <w:szCs w:val="18"/>
              </w:rPr>
              <w:t xml:space="preserve">Wilgotność:   </w:t>
            </w:r>
            <w:r w:rsidR="007B00E4" w:rsidRPr="00E7610C">
              <w:rPr>
                <w:rFonts w:ascii="Verdana" w:hAnsi="Verdana"/>
                <w:color w:val="000000" w:themeColor="text1"/>
                <w:sz w:val="18"/>
                <w:szCs w:val="18"/>
              </w:rPr>
              <w:t xml:space="preserve">min. </w:t>
            </w:r>
            <w:r w:rsidRPr="00E7610C">
              <w:rPr>
                <w:rFonts w:ascii="Verdana" w:hAnsi="Verdana"/>
                <w:color w:val="000000" w:themeColor="text1"/>
                <w:sz w:val="18"/>
                <w:szCs w:val="18"/>
              </w:rPr>
              <w:t>od 19% do 100%</w:t>
            </w:r>
          </w:p>
        </w:tc>
        <w:tc>
          <w:tcPr>
            <w:tcW w:w="1417" w:type="dxa"/>
            <w:tcBorders>
              <w:top w:val="single" w:sz="6" w:space="0" w:color="auto"/>
              <w:left w:val="single" w:sz="6" w:space="0" w:color="auto"/>
              <w:bottom w:val="single" w:sz="6" w:space="0" w:color="auto"/>
              <w:right w:val="single" w:sz="6" w:space="0" w:color="auto"/>
            </w:tcBorders>
            <w:vAlign w:val="center"/>
          </w:tcPr>
          <w:p w14:paraId="0E9D0CD5" w14:textId="77777777" w:rsidR="00D70DE6" w:rsidRPr="006F34F7" w:rsidRDefault="00D70DE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A01F828" w14:textId="77777777" w:rsidR="00D70DE6" w:rsidRPr="006F34F7" w:rsidRDefault="00D70DE6" w:rsidP="006F34F7">
            <w:pPr>
              <w:spacing w:line="276" w:lineRule="auto"/>
              <w:rPr>
                <w:rFonts w:ascii="Verdana" w:hAnsi="Verdana"/>
                <w:sz w:val="18"/>
                <w:szCs w:val="18"/>
              </w:rPr>
            </w:pPr>
          </w:p>
        </w:tc>
      </w:tr>
    </w:tbl>
    <w:p w14:paraId="01C2BE95" w14:textId="77777777" w:rsidR="00D235D2" w:rsidRPr="006F34F7" w:rsidRDefault="00D235D2" w:rsidP="006F34F7">
      <w:pPr>
        <w:spacing w:line="276" w:lineRule="auto"/>
        <w:rPr>
          <w:rFonts w:ascii="Verdana" w:hAnsi="Verdana"/>
          <w:noProof/>
          <w:sz w:val="18"/>
          <w:szCs w:val="18"/>
          <w:lang w:val="cs-CZ"/>
        </w:rPr>
      </w:pPr>
    </w:p>
    <w:p w14:paraId="271612DA" w14:textId="77777777" w:rsidR="00D235D2" w:rsidRPr="006F34F7" w:rsidRDefault="00D235D2" w:rsidP="00E57477">
      <w:pPr>
        <w:pStyle w:val="Akapitzlist"/>
        <w:numPr>
          <w:ilvl w:val="0"/>
          <w:numId w:val="52"/>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4DDFBEF" w14:textId="77777777" w:rsidR="00D235D2" w:rsidRPr="006F34F7" w:rsidRDefault="00D235D2" w:rsidP="00E57477">
      <w:pPr>
        <w:pStyle w:val="Akapitzlist"/>
        <w:numPr>
          <w:ilvl w:val="0"/>
          <w:numId w:val="52"/>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2316B5ED" w14:textId="77777777" w:rsidR="00D235D2" w:rsidRPr="006F34F7" w:rsidRDefault="00D235D2" w:rsidP="006F34F7">
      <w:pPr>
        <w:spacing w:after="120" w:line="276" w:lineRule="auto"/>
        <w:ind w:left="709" w:hanging="425"/>
        <w:rPr>
          <w:rFonts w:ascii="Verdana" w:hAnsi="Verdana" w:cs="Calibri"/>
          <w:b/>
          <w:sz w:val="18"/>
          <w:szCs w:val="18"/>
          <w:lang w:val="cs-CZ" w:eastAsia="en-US"/>
        </w:rPr>
      </w:pPr>
    </w:p>
    <w:p w14:paraId="394DFE1E" w14:textId="77777777" w:rsidR="00D235D2" w:rsidRPr="006F34F7"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001AA782" w14:textId="77777777" w:rsidR="00D235D2" w:rsidRPr="006F34F7" w:rsidRDefault="00D235D2"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1998DB34" w14:textId="77777777" w:rsidR="00D235D2" w:rsidRPr="006F34F7" w:rsidRDefault="00D235D2" w:rsidP="006F34F7">
      <w:pPr>
        <w:pStyle w:val="Nagwek3"/>
        <w:spacing w:line="276" w:lineRule="auto"/>
        <w:jc w:val="left"/>
        <w:rPr>
          <w:color w:val="auto"/>
        </w:rPr>
      </w:pPr>
    </w:p>
    <w:p w14:paraId="181E1D7B" w14:textId="77777777" w:rsidR="00D235D2" w:rsidRPr="006F34F7" w:rsidRDefault="00D235D2" w:rsidP="006F34F7">
      <w:pPr>
        <w:spacing w:line="276" w:lineRule="auto"/>
        <w:rPr>
          <w:rFonts w:ascii="Verdana" w:eastAsiaTheme="majorEastAsia" w:hAnsi="Verdana"/>
          <w:sz w:val="18"/>
          <w:szCs w:val="18"/>
        </w:rPr>
      </w:pPr>
    </w:p>
    <w:p w14:paraId="565DB362" w14:textId="77777777" w:rsidR="00D235D2" w:rsidRPr="006F34F7" w:rsidRDefault="00D235D2" w:rsidP="006F34F7">
      <w:pPr>
        <w:pStyle w:val="Nagwek3"/>
        <w:spacing w:line="276" w:lineRule="auto"/>
        <w:jc w:val="left"/>
        <w:rPr>
          <w:color w:val="auto"/>
        </w:rPr>
      </w:pPr>
    </w:p>
    <w:p w14:paraId="63B78F5F" w14:textId="77777777" w:rsidR="00D235D2" w:rsidRPr="006F34F7" w:rsidRDefault="00D235D2" w:rsidP="006F34F7">
      <w:pPr>
        <w:spacing w:line="276" w:lineRule="auto"/>
        <w:rPr>
          <w:rFonts w:ascii="Verdana" w:hAnsi="Verdana"/>
        </w:rPr>
      </w:pPr>
    </w:p>
    <w:sectPr w:rsidR="00D235D2" w:rsidRPr="006F34F7" w:rsidSect="00D84898">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D3CB1" w14:textId="77777777" w:rsidR="009360E3" w:rsidRDefault="009360E3">
      <w:r>
        <w:separator/>
      </w:r>
    </w:p>
  </w:endnote>
  <w:endnote w:type="continuationSeparator" w:id="0">
    <w:p w14:paraId="3602E2DC" w14:textId="77777777" w:rsidR="009360E3" w:rsidRDefault="0093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1B0DB8" w:rsidRDefault="001B0D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1B0DB8" w:rsidRDefault="001B0DB8">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8A38" w14:textId="77777777" w:rsidR="001B0DB8" w:rsidRDefault="001B0D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F54A00" w14:textId="77777777" w:rsidR="001B0DB8" w:rsidRDefault="001B0DB8">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554B" w14:textId="77777777" w:rsidR="001B0DB8" w:rsidRDefault="001B0DB8" w:rsidP="00E207A8">
    <w:pPr>
      <w:pStyle w:val="Stopka"/>
    </w:pPr>
  </w:p>
  <w:p w14:paraId="59A2D850" w14:textId="77777777" w:rsidR="001B0DB8" w:rsidRDefault="001B0DB8" w:rsidP="00E207A8">
    <w:pPr>
      <w:pStyle w:val="Stopka"/>
      <w:rPr>
        <w:rFonts w:eastAsia="Batang"/>
        <w:sz w:val="20"/>
        <w:lang w:eastAsia="ar-SA"/>
      </w:rPr>
    </w:pPr>
    <w:r>
      <w:rPr>
        <w:rFonts w:eastAsia="Batang"/>
        <w:sz w:val="20"/>
        <w:lang w:eastAsia="ar-SA"/>
      </w:rPr>
      <w:t xml:space="preserve">                                                                                    </w:t>
    </w:r>
  </w:p>
  <w:p w14:paraId="57516C80" w14:textId="77777777" w:rsidR="001B0DB8" w:rsidRPr="00242C8B" w:rsidRDefault="001B0D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50830">
      <w:rPr>
        <w:caps/>
        <w:noProof/>
        <w:sz w:val="16"/>
        <w:szCs w:val="16"/>
      </w:rPr>
      <w:t>17</w:t>
    </w:r>
    <w:r w:rsidRPr="00242C8B">
      <w:rPr>
        <w:caps/>
        <w:sz w:val="16"/>
        <w:szCs w:val="16"/>
      </w:rPr>
      <w:fldChar w:fldCharType="end"/>
    </w:r>
  </w:p>
  <w:p w14:paraId="69BC40E4" w14:textId="77777777" w:rsidR="001B0DB8" w:rsidRDefault="001B0DB8"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81869"/>
      <w:docPartObj>
        <w:docPartGallery w:val="Page Numbers (Bottom of Page)"/>
        <w:docPartUnique/>
      </w:docPartObj>
    </w:sdtPr>
    <w:sdtEndPr>
      <w:rPr>
        <w:sz w:val="16"/>
        <w:szCs w:val="16"/>
      </w:rPr>
    </w:sdtEndPr>
    <w:sdtContent>
      <w:p w14:paraId="385C6936" w14:textId="77777777" w:rsidR="001B0DB8" w:rsidRPr="00E27654" w:rsidRDefault="001B0D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3D200C" w14:textId="77777777" w:rsidR="001B0DB8" w:rsidRDefault="001B0DB8"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E059A" w14:textId="77777777" w:rsidR="001B0DB8" w:rsidRDefault="001B0D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09A6CE" w14:textId="77777777" w:rsidR="001B0DB8" w:rsidRDefault="001B0DB8">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60AE" w14:textId="77777777" w:rsidR="001B0DB8" w:rsidRDefault="001B0DB8" w:rsidP="00E207A8">
    <w:pPr>
      <w:pStyle w:val="Stopka"/>
    </w:pPr>
  </w:p>
  <w:p w14:paraId="07B1BCA5" w14:textId="77777777" w:rsidR="001B0DB8" w:rsidRDefault="001B0DB8" w:rsidP="00E207A8">
    <w:pPr>
      <w:pStyle w:val="Stopka"/>
      <w:rPr>
        <w:rFonts w:eastAsia="Batang"/>
        <w:sz w:val="20"/>
        <w:lang w:eastAsia="ar-SA"/>
      </w:rPr>
    </w:pPr>
    <w:r>
      <w:rPr>
        <w:rFonts w:eastAsia="Batang"/>
        <w:sz w:val="20"/>
        <w:lang w:eastAsia="ar-SA"/>
      </w:rPr>
      <w:t xml:space="preserve">                                                                                    </w:t>
    </w:r>
  </w:p>
  <w:p w14:paraId="489EB9B7" w14:textId="77777777" w:rsidR="001B0DB8" w:rsidRPr="00242C8B" w:rsidRDefault="001B0D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50830">
      <w:rPr>
        <w:caps/>
        <w:noProof/>
        <w:sz w:val="16"/>
        <w:szCs w:val="16"/>
      </w:rPr>
      <w:t>21</w:t>
    </w:r>
    <w:r w:rsidRPr="00242C8B">
      <w:rPr>
        <w:caps/>
        <w:sz w:val="16"/>
        <w:szCs w:val="16"/>
      </w:rPr>
      <w:fldChar w:fldCharType="end"/>
    </w:r>
  </w:p>
  <w:p w14:paraId="0C478F07" w14:textId="77777777" w:rsidR="001B0DB8" w:rsidRDefault="001B0DB8"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52617"/>
      <w:docPartObj>
        <w:docPartGallery w:val="Page Numbers (Bottom of Page)"/>
        <w:docPartUnique/>
      </w:docPartObj>
    </w:sdtPr>
    <w:sdtEndPr>
      <w:rPr>
        <w:sz w:val="16"/>
        <w:szCs w:val="16"/>
      </w:rPr>
    </w:sdtEndPr>
    <w:sdtContent>
      <w:p w14:paraId="2684B381" w14:textId="77777777" w:rsidR="001B0DB8" w:rsidRPr="00E27654" w:rsidRDefault="001B0D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BE71987" w14:textId="77777777" w:rsidR="001B0DB8" w:rsidRDefault="001B0DB8"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405C4" w14:textId="77777777" w:rsidR="001B0DB8" w:rsidRDefault="001B0D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DDEB79" w14:textId="77777777" w:rsidR="001B0DB8" w:rsidRDefault="001B0DB8">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CB20" w14:textId="77777777" w:rsidR="001B0DB8" w:rsidRDefault="001B0DB8" w:rsidP="00E207A8">
    <w:pPr>
      <w:pStyle w:val="Stopka"/>
    </w:pPr>
  </w:p>
  <w:p w14:paraId="4DCD3316" w14:textId="77777777" w:rsidR="001B0DB8" w:rsidRDefault="001B0DB8" w:rsidP="00E207A8">
    <w:pPr>
      <w:pStyle w:val="Stopka"/>
      <w:rPr>
        <w:rFonts w:eastAsia="Batang"/>
        <w:sz w:val="20"/>
        <w:lang w:eastAsia="ar-SA"/>
      </w:rPr>
    </w:pPr>
    <w:r>
      <w:rPr>
        <w:rFonts w:eastAsia="Batang"/>
        <w:sz w:val="20"/>
        <w:lang w:eastAsia="ar-SA"/>
      </w:rPr>
      <w:t xml:space="preserve">                                                                                    </w:t>
    </w:r>
  </w:p>
  <w:p w14:paraId="542DB021" w14:textId="77777777" w:rsidR="001B0DB8" w:rsidRPr="00242C8B" w:rsidRDefault="001B0D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50830">
      <w:rPr>
        <w:caps/>
        <w:noProof/>
        <w:sz w:val="16"/>
        <w:szCs w:val="16"/>
      </w:rPr>
      <w:t>27</w:t>
    </w:r>
    <w:r w:rsidRPr="00242C8B">
      <w:rPr>
        <w:caps/>
        <w:sz w:val="16"/>
        <w:szCs w:val="16"/>
      </w:rPr>
      <w:fldChar w:fldCharType="end"/>
    </w:r>
  </w:p>
  <w:p w14:paraId="77CABED2" w14:textId="77777777" w:rsidR="001B0DB8" w:rsidRDefault="001B0DB8"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20096"/>
      <w:docPartObj>
        <w:docPartGallery w:val="Page Numbers (Bottom of Page)"/>
        <w:docPartUnique/>
      </w:docPartObj>
    </w:sdtPr>
    <w:sdtEndPr>
      <w:rPr>
        <w:sz w:val="16"/>
        <w:szCs w:val="16"/>
      </w:rPr>
    </w:sdtEndPr>
    <w:sdtContent>
      <w:p w14:paraId="12DA161B" w14:textId="77777777" w:rsidR="001B0DB8" w:rsidRPr="00E27654" w:rsidRDefault="001B0D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38ECE98" w14:textId="77777777" w:rsidR="001B0DB8" w:rsidRDefault="001B0DB8" w:rsidP="001D4737">
    <w:pPr>
      <w:pStyle w:val="Stopka"/>
      <w:jc w:val="center"/>
      <w:rPr>
        <w:rFonts w:eastAsia="Batang"/>
        <w:sz w:val="20"/>
        <w:lang w:eastAsia="ar-S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1B0DB8" w:rsidRDefault="001B0DB8">
        <w:pPr>
          <w:pStyle w:val="Stopka"/>
          <w:jc w:val="right"/>
        </w:pPr>
        <w:r>
          <w:fldChar w:fldCharType="begin"/>
        </w:r>
        <w:r>
          <w:instrText>PAGE   \* MERGEFORMAT</w:instrText>
        </w:r>
        <w:r>
          <w:fldChar w:fldCharType="separate"/>
        </w:r>
        <w:r w:rsidRPr="00D84898">
          <w:rPr>
            <w:noProof/>
            <w:sz w:val="16"/>
            <w:szCs w:val="16"/>
          </w:rPr>
          <w:t>13</w:t>
        </w:r>
        <w:r>
          <w:fldChar w:fldCharType="end"/>
        </w:r>
      </w:p>
    </w:sdtContent>
  </w:sdt>
  <w:p w14:paraId="6A1453F6" w14:textId="77777777" w:rsidR="001B0DB8" w:rsidRDefault="001B0DB8" w:rsidP="00D30DD2">
    <w:pPr>
      <w:pStyle w:val="Stopka"/>
      <w:rPr>
        <w:rFonts w:eastAsia="Batang"/>
        <w:sz w:val="20"/>
        <w:lang w:eastAsia="ar-SA"/>
      </w:rPr>
    </w:pPr>
  </w:p>
  <w:p w14:paraId="25678D65" w14:textId="77777777" w:rsidR="001B0DB8" w:rsidRDefault="001B0DB8" w:rsidP="003918F3">
    <w:pPr>
      <w:pStyle w:val="Stopka"/>
    </w:pPr>
    <w:r>
      <w:tab/>
    </w:r>
  </w:p>
  <w:p w14:paraId="10A82559" w14:textId="32486662" w:rsidR="001B0DB8" w:rsidRDefault="001B0DB8" w:rsidP="003918F3">
    <w:pPr>
      <w:pStyle w:val="Stopka"/>
      <w:rPr>
        <w:rFonts w:eastAsia="Batang"/>
        <w:sz w:val="20"/>
        <w:lang w:eastAsia="ar-SA"/>
      </w:rPr>
    </w:pPr>
    <w:r>
      <w:rPr>
        <w:rFonts w:eastAsia="Batang"/>
        <w:sz w:val="20"/>
        <w:lang w:eastAsia="ar-SA"/>
      </w:rPr>
      <w:t xml:space="preserve">                                                                                    </w:t>
    </w:r>
  </w:p>
  <w:p w14:paraId="28E5F416" w14:textId="1CE3E71A" w:rsidR="001B0DB8" w:rsidRDefault="001B0DB8" w:rsidP="003918F3">
    <w:pPr>
      <w:tabs>
        <w:tab w:val="left" w:pos="1140"/>
      </w:tabs>
    </w:pPr>
  </w:p>
  <w:p w14:paraId="6E259C1F" w14:textId="77777777" w:rsidR="001B0DB8" w:rsidRDefault="001B0DB8" w:rsidP="003918F3">
    <w:pPr>
      <w:tabs>
        <w:tab w:val="left" w:pos="1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937B" w14:textId="77777777" w:rsidR="001B0DB8" w:rsidRDefault="001B0DB8" w:rsidP="00E207A8">
    <w:pPr>
      <w:pStyle w:val="Stopka"/>
    </w:pPr>
  </w:p>
  <w:p w14:paraId="48C2A57B" w14:textId="35A28C8B" w:rsidR="001B0DB8" w:rsidRDefault="001B0DB8" w:rsidP="00E207A8">
    <w:pPr>
      <w:pStyle w:val="Stopka"/>
      <w:rPr>
        <w:rFonts w:eastAsia="Batang"/>
        <w:sz w:val="20"/>
        <w:lang w:eastAsia="ar-SA"/>
      </w:rPr>
    </w:pPr>
    <w:r>
      <w:rPr>
        <w:rFonts w:eastAsia="Batang"/>
        <w:sz w:val="20"/>
        <w:lang w:eastAsia="ar-SA"/>
      </w:rPr>
      <w:t xml:space="preserve">                                                                                    </w:t>
    </w:r>
  </w:p>
  <w:p w14:paraId="0C0D9788" w14:textId="6BABE076" w:rsidR="001B0DB8" w:rsidRPr="00242C8B" w:rsidRDefault="001B0D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50830">
      <w:rPr>
        <w:caps/>
        <w:noProof/>
        <w:sz w:val="16"/>
        <w:szCs w:val="16"/>
      </w:rPr>
      <w:t>2</w:t>
    </w:r>
    <w:r w:rsidRPr="00242C8B">
      <w:rPr>
        <w:caps/>
        <w:sz w:val="16"/>
        <w:szCs w:val="16"/>
      </w:rPr>
      <w:fldChar w:fldCharType="end"/>
    </w:r>
  </w:p>
  <w:p w14:paraId="007AE52C" w14:textId="77777777" w:rsidR="001B0DB8" w:rsidRDefault="001B0DB8"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1B0DB8" w:rsidRPr="00E27654" w:rsidRDefault="001B0D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1B0DB8" w:rsidRDefault="001B0DB8"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0E4A" w14:textId="77777777" w:rsidR="001B0DB8" w:rsidRDefault="001B0D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781C14" w14:textId="77777777" w:rsidR="001B0DB8" w:rsidRDefault="001B0DB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4BF8" w14:textId="77777777" w:rsidR="001B0DB8" w:rsidRDefault="001B0DB8" w:rsidP="00E207A8">
    <w:pPr>
      <w:pStyle w:val="Stopka"/>
    </w:pPr>
  </w:p>
  <w:p w14:paraId="22362F01" w14:textId="77777777" w:rsidR="001B0DB8" w:rsidRDefault="001B0DB8" w:rsidP="00E207A8">
    <w:pPr>
      <w:pStyle w:val="Stopka"/>
      <w:rPr>
        <w:rFonts w:eastAsia="Batang"/>
        <w:sz w:val="20"/>
        <w:lang w:eastAsia="ar-SA"/>
      </w:rPr>
    </w:pPr>
    <w:r>
      <w:rPr>
        <w:rFonts w:eastAsia="Batang"/>
        <w:sz w:val="20"/>
        <w:lang w:eastAsia="ar-SA"/>
      </w:rPr>
      <w:t xml:space="preserve">                                                                                    </w:t>
    </w:r>
  </w:p>
  <w:p w14:paraId="13B5FEE6" w14:textId="77777777" w:rsidR="001B0DB8" w:rsidRPr="00242C8B" w:rsidRDefault="001B0D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50830">
      <w:rPr>
        <w:caps/>
        <w:noProof/>
        <w:sz w:val="16"/>
        <w:szCs w:val="16"/>
      </w:rPr>
      <w:t>7</w:t>
    </w:r>
    <w:r w:rsidRPr="00242C8B">
      <w:rPr>
        <w:caps/>
        <w:sz w:val="16"/>
        <w:szCs w:val="16"/>
      </w:rPr>
      <w:fldChar w:fldCharType="end"/>
    </w:r>
  </w:p>
  <w:p w14:paraId="4800869C" w14:textId="77777777" w:rsidR="001B0DB8" w:rsidRDefault="001B0DB8"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12855"/>
      <w:docPartObj>
        <w:docPartGallery w:val="Page Numbers (Bottom of Page)"/>
        <w:docPartUnique/>
      </w:docPartObj>
    </w:sdtPr>
    <w:sdtEndPr>
      <w:rPr>
        <w:sz w:val="16"/>
        <w:szCs w:val="16"/>
      </w:rPr>
    </w:sdtEndPr>
    <w:sdtContent>
      <w:p w14:paraId="3DCF54AB" w14:textId="77777777" w:rsidR="001B0DB8" w:rsidRPr="00E27654" w:rsidRDefault="001B0D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5EFEB27" w14:textId="77777777" w:rsidR="001B0DB8" w:rsidRDefault="001B0DB8"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68CA" w14:textId="77777777" w:rsidR="001B0DB8" w:rsidRDefault="001B0D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95C73A" w14:textId="77777777" w:rsidR="001B0DB8" w:rsidRDefault="001B0DB8">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8E63" w14:textId="77777777" w:rsidR="001B0DB8" w:rsidRDefault="001B0DB8" w:rsidP="00E207A8">
    <w:pPr>
      <w:pStyle w:val="Stopka"/>
    </w:pPr>
  </w:p>
  <w:p w14:paraId="74736100" w14:textId="77777777" w:rsidR="001B0DB8" w:rsidRDefault="001B0DB8" w:rsidP="00E207A8">
    <w:pPr>
      <w:pStyle w:val="Stopka"/>
      <w:rPr>
        <w:rFonts w:eastAsia="Batang"/>
        <w:sz w:val="20"/>
        <w:lang w:eastAsia="ar-SA"/>
      </w:rPr>
    </w:pPr>
    <w:r>
      <w:rPr>
        <w:rFonts w:eastAsia="Batang"/>
        <w:sz w:val="20"/>
        <w:lang w:eastAsia="ar-SA"/>
      </w:rPr>
      <w:t xml:space="preserve">                                                                                    </w:t>
    </w:r>
  </w:p>
  <w:p w14:paraId="095D32B7" w14:textId="77777777" w:rsidR="001B0DB8" w:rsidRPr="00242C8B" w:rsidRDefault="001B0D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50830">
      <w:rPr>
        <w:caps/>
        <w:noProof/>
        <w:sz w:val="16"/>
        <w:szCs w:val="16"/>
      </w:rPr>
      <w:t>12</w:t>
    </w:r>
    <w:r w:rsidRPr="00242C8B">
      <w:rPr>
        <w:caps/>
        <w:sz w:val="16"/>
        <w:szCs w:val="16"/>
      </w:rPr>
      <w:fldChar w:fldCharType="end"/>
    </w:r>
  </w:p>
  <w:p w14:paraId="576F57BE" w14:textId="77777777" w:rsidR="001B0DB8" w:rsidRDefault="001B0DB8"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356706"/>
      <w:docPartObj>
        <w:docPartGallery w:val="Page Numbers (Bottom of Page)"/>
        <w:docPartUnique/>
      </w:docPartObj>
    </w:sdtPr>
    <w:sdtEndPr>
      <w:rPr>
        <w:sz w:val="16"/>
        <w:szCs w:val="16"/>
      </w:rPr>
    </w:sdtEndPr>
    <w:sdtContent>
      <w:p w14:paraId="5F369B1E" w14:textId="77777777" w:rsidR="001B0DB8" w:rsidRPr="00E27654" w:rsidRDefault="001B0D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E9BAB2" w14:textId="77777777" w:rsidR="001B0DB8" w:rsidRDefault="001B0DB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E3577" w14:textId="77777777" w:rsidR="009360E3" w:rsidRDefault="009360E3">
      <w:bookmarkStart w:id="0" w:name="_Hlk41430039"/>
      <w:bookmarkEnd w:id="0"/>
      <w:r>
        <w:separator/>
      </w:r>
    </w:p>
  </w:footnote>
  <w:footnote w:type="continuationSeparator" w:id="0">
    <w:p w14:paraId="2C96DC90" w14:textId="77777777" w:rsidR="009360E3" w:rsidRDefault="0093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7586A" w14:textId="7BE71485" w:rsidR="001B0DB8" w:rsidRDefault="001B0DB8" w:rsidP="0054638E">
    <w:pPr>
      <w:spacing w:line="240" w:lineRule="exact"/>
      <w:ind w:right="-97"/>
      <w:jc w:val="both"/>
      <w:rPr>
        <w:rFonts w:ascii="Verdana" w:hAnsi="Verdana"/>
        <w:noProof/>
        <w:sz w:val="18"/>
        <w:szCs w:val="18"/>
      </w:rPr>
    </w:pPr>
    <w:r w:rsidRPr="001505CE">
      <w:rPr>
        <w:rFonts w:ascii="Verdana" w:hAnsi="Verdana"/>
        <w:b/>
        <w:bCs/>
        <w:sz w:val="16"/>
        <w:szCs w:val="16"/>
      </w:rPr>
      <w:t>UMW/AZ/PN-79/20</w:t>
    </w:r>
  </w:p>
  <w:p w14:paraId="4AB3EE07" w14:textId="77777777" w:rsidR="001B0DB8" w:rsidRPr="004E4D99" w:rsidRDefault="001B0DB8">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393F" w14:textId="60494B9E" w:rsidR="001B0DB8" w:rsidRDefault="001B0DB8" w:rsidP="00E0198E">
    <w:pPr>
      <w:spacing w:line="240" w:lineRule="exact"/>
      <w:ind w:right="-97"/>
      <w:jc w:val="both"/>
      <w:rPr>
        <w:rFonts w:ascii="Verdana" w:hAnsi="Verdana"/>
        <w:noProof/>
        <w:sz w:val="18"/>
        <w:szCs w:val="18"/>
      </w:rPr>
    </w:pPr>
    <w:r w:rsidRPr="001505CE">
      <w:rPr>
        <w:rFonts w:ascii="Verdana" w:hAnsi="Verdana"/>
        <w:b/>
        <w:bCs/>
        <w:sz w:val="16"/>
        <w:szCs w:val="16"/>
      </w:rPr>
      <w:t>UMW/AZ/PN-79/20</w:t>
    </w:r>
  </w:p>
  <w:p w14:paraId="4D980652" w14:textId="77777777" w:rsidR="001B0DB8" w:rsidRPr="004E4D99" w:rsidRDefault="001B0DB8">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3C13" w14:textId="77777777" w:rsidR="001B0DB8" w:rsidRDefault="001B0DB8" w:rsidP="00E0198E">
    <w:pPr>
      <w:spacing w:line="240" w:lineRule="exact"/>
      <w:ind w:right="-97"/>
      <w:jc w:val="both"/>
      <w:rPr>
        <w:rFonts w:ascii="Verdana" w:hAnsi="Verdana"/>
        <w:noProof/>
        <w:sz w:val="18"/>
        <w:szCs w:val="18"/>
      </w:rPr>
    </w:pPr>
    <w:r w:rsidRPr="001505CE">
      <w:rPr>
        <w:rFonts w:ascii="Verdana" w:hAnsi="Verdana"/>
        <w:b/>
        <w:bCs/>
        <w:sz w:val="16"/>
        <w:szCs w:val="16"/>
      </w:rPr>
      <w:t>UMW/AZ/PN-79/20</w:t>
    </w:r>
  </w:p>
  <w:p w14:paraId="16055BFA" w14:textId="77777777" w:rsidR="001B0DB8" w:rsidRPr="004E4D99" w:rsidRDefault="001B0DB8">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71C13" w14:textId="77777777" w:rsidR="001B0DB8" w:rsidRDefault="001B0DB8" w:rsidP="00E0198E">
    <w:pPr>
      <w:spacing w:line="240" w:lineRule="exact"/>
      <w:ind w:right="-97"/>
      <w:jc w:val="both"/>
      <w:rPr>
        <w:rFonts w:ascii="Verdana" w:hAnsi="Verdana"/>
        <w:noProof/>
        <w:sz w:val="18"/>
        <w:szCs w:val="18"/>
      </w:rPr>
    </w:pPr>
    <w:r w:rsidRPr="001505CE">
      <w:rPr>
        <w:rFonts w:ascii="Verdana" w:hAnsi="Verdana"/>
        <w:b/>
        <w:bCs/>
        <w:sz w:val="16"/>
        <w:szCs w:val="16"/>
      </w:rPr>
      <w:t>UMW/AZ/PN-79/20</w:t>
    </w:r>
  </w:p>
  <w:p w14:paraId="467CF478" w14:textId="77777777" w:rsidR="001B0DB8" w:rsidRPr="004E4D99" w:rsidRDefault="001B0DB8">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5AB5" w14:textId="3007F3E5" w:rsidR="001B0DB8" w:rsidRPr="004E4D99" w:rsidRDefault="001B0DB8" w:rsidP="001A2DF4">
    <w:pPr>
      <w:spacing w:line="240" w:lineRule="exact"/>
      <w:ind w:right="-97"/>
      <w:jc w:val="both"/>
      <w:rPr>
        <w:rFonts w:ascii="Verdana" w:hAnsi="Verdana"/>
        <w:noProof/>
        <w:sz w:val="18"/>
        <w:szCs w:val="18"/>
      </w:rPr>
    </w:pPr>
    <w:r w:rsidRPr="001505CE">
      <w:rPr>
        <w:rFonts w:ascii="Verdana" w:hAnsi="Verdana"/>
        <w:b/>
        <w:bCs/>
        <w:sz w:val="16"/>
        <w:szCs w:val="16"/>
      </w:rPr>
      <w:t>UMW/AZ/PN-79/20</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C912" w14:textId="77777777" w:rsidR="001B0DB8" w:rsidRDefault="001B0DB8" w:rsidP="00E0198E">
    <w:pPr>
      <w:spacing w:line="240" w:lineRule="exact"/>
      <w:ind w:right="-97"/>
      <w:jc w:val="both"/>
      <w:rPr>
        <w:rFonts w:ascii="Verdana" w:hAnsi="Verdana"/>
        <w:noProof/>
        <w:sz w:val="18"/>
        <w:szCs w:val="18"/>
      </w:rPr>
    </w:pPr>
    <w:r w:rsidRPr="001505CE">
      <w:rPr>
        <w:rFonts w:ascii="Verdana" w:hAnsi="Verdana"/>
        <w:b/>
        <w:bCs/>
        <w:sz w:val="16"/>
        <w:szCs w:val="16"/>
      </w:rPr>
      <w:t>UMW/AZ/PN-79/20</w:t>
    </w:r>
  </w:p>
  <w:p w14:paraId="542785EA" w14:textId="77777777" w:rsidR="001B0DB8" w:rsidRPr="004E4D99" w:rsidRDefault="001B0DB8">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5209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0081094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013B69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02563EEE"/>
    <w:multiLevelType w:val="hybridMultilevel"/>
    <w:tmpl w:val="733412E0"/>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2C4979"/>
    <w:multiLevelType w:val="hybridMultilevel"/>
    <w:tmpl w:val="EFC612F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B729B6"/>
    <w:multiLevelType w:val="hybridMultilevel"/>
    <w:tmpl w:val="B5A03D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1A93F85"/>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2D32E6"/>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AA78CD"/>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3764F5"/>
    <w:multiLevelType w:val="hybridMultilevel"/>
    <w:tmpl w:val="706A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F9574C"/>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219E521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221E1C7D"/>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742AE"/>
    <w:multiLevelType w:val="hybridMultilevel"/>
    <w:tmpl w:val="C8E6BB9E"/>
    <w:lvl w:ilvl="0" w:tplc="27428788">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E21968"/>
    <w:multiLevelType w:val="hybridMultilevel"/>
    <w:tmpl w:val="4768D4D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1EF6960"/>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B7B42"/>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6E478B"/>
    <w:multiLevelType w:val="hybridMultilevel"/>
    <w:tmpl w:val="D2406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E52DB9"/>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80373F"/>
    <w:multiLevelType w:val="hybridMultilevel"/>
    <w:tmpl w:val="5FAA73A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42556BF7"/>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3F7865"/>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47CC1CEC"/>
    <w:multiLevelType w:val="hybridMultilevel"/>
    <w:tmpl w:val="345AB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9D1A3D"/>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4F7E6D7F"/>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DE727A"/>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C2769E"/>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DD0A5C"/>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F035D1"/>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800393"/>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2E177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F72F84"/>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68621F"/>
    <w:multiLevelType w:val="hybridMultilevel"/>
    <w:tmpl w:val="0466FEF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2"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715087"/>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3C7C81"/>
    <w:multiLevelType w:val="hybridMultilevel"/>
    <w:tmpl w:val="4768D4D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AA2688"/>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CD4F3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34"/>
  </w:num>
  <w:num w:numId="13">
    <w:abstractNumId w:val="74"/>
  </w:num>
  <w:num w:numId="14">
    <w:abstractNumId w:val="46"/>
  </w:num>
  <w:num w:numId="15">
    <w:abstractNumId w:val="56"/>
  </w:num>
  <w:num w:numId="16">
    <w:abstractNumId w:val="52"/>
  </w:num>
  <w:num w:numId="17">
    <w:abstractNumId w:val="68"/>
  </w:num>
  <w:num w:numId="18">
    <w:abstractNumId w:val="64"/>
  </w:num>
  <w:num w:numId="19">
    <w:abstractNumId w:val="39"/>
  </w:num>
  <w:num w:numId="20">
    <w:abstractNumId w:val="63"/>
  </w:num>
  <w:num w:numId="21">
    <w:abstractNumId w:val="54"/>
  </w:num>
  <w:num w:numId="22">
    <w:abstractNumId w:val="59"/>
  </w:num>
  <w:num w:numId="23">
    <w:abstractNumId w:val="49"/>
  </w:num>
  <w:num w:numId="24">
    <w:abstractNumId w:val="65"/>
  </w:num>
  <w:num w:numId="25">
    <w:abstractNumId w:val="70"/>
  </w:num>
  <w:num w:numId="26">
    <w:abstractNumId w:val="44"/>
  </w:num>
  <w:num w:numId="27">
    <w:abstractNumId w:val="29"/>
  </w:num>
  <w:num w:numId="28">
    <w:abstractNumId w:val="26"/>
  </w:num>
  <w:num w:numId="29">
    <w:abstractNumId w:val="60"/>
  </w:num>
  <w:num w:numId="30">
    <w:abstractNumId w:val="36"/>
  </w:num>
  <w:num w:numId="31">
    <w:abstractNumId w:val="69"/>
  </w:num>
  <w:num w:numId="32">
    <w:abstractNumId w:val="77"/>
  </w:num>
  <w:num w:numId="33">
    <w:abstractNumId w:val="31"/>
  </w:num>
  <w:num w:numId="34">
    <w:abstractNumId w:val="57"/>
  </w:num>
  <w:num w:numId="35">
    <w:abstractNumId w:val="38"/>
  </w:num>
  <w:num w:numId="36">
    <w:abstractNumId w:val="35"/>
  </w:num>
  <w:num w:numId="37">
    <w:abstractNumId w:val="55"/>
  </w:num>
  <w:num w:numId="38">
    <w:abstractNumId w:val="53"/>
  </w:num>
  <w:num w:numId="39">
    <w:abstractNumId w:val="40"/>
  </w:num>
  <w:num w:numId="40">
    <w:abstractNumId w:val="37"/>
  </w:num>
  <w:num w:numId="41">
    <w:abstractNumId w:val="28"/>
  </w:num>
  <w:num w:numId="42">
    <w:abstractNumId w:val="66"/>
  </w:num>
  <w:num w:numId="43">
    <w:abstractNumId w:val="67"/>
  </w:num>
  <w:num w:numId="44">
    <w:abstractNumId w:val="58"/>
  </w:num>
  <w:num w:numId="45">
    <w:abstractNumId w:val="48"/>
  </w:num>
  <w:num w:numId="46">
    <w:abstractNumId w:val="27"/>
  </w:num>
  <w:num w:numId="47">
    <w:abstractNumId w:val="76"/>
  </w:num>
  <w:num w:numId="48">
    <w:abstractNumId w:val="43"/>
  </w:num>
  <w:num w:numId="49">
    <w:abstractNumId w:val="50"/>
  </w:num>
  <w:num w:numId="50">
    <w:abstractNumId w:val="47"/>
  </w:num>
  <w:num w:numId="51">
    <w:abstractNumId w:val="42"/>
  </w:num>
  <w:num w:numId="52">
    <w:abstractNumId w:val="62"/>
  </w:num>
  <w:num w:numId="53">
    <w:abstractNumId w:val="73"/>
  </w:num>
  <w:num w:numId="54">
    <w:abstractNumId w:val="71"/>
  </w:num>
  <w:num w:numId="55">
    <w:abstractNumId w:val="45"/>
  </w:num>
  <w:num w:numId="56">
    <w:abstractNumId w:val="33"/>
  </w:num>
  <w:num w:numId="57">
    <w:abstractNumId w:val="51"/>
  </w:num>
  <w:num w:numId="58">
    <w:abstractNumId w:val="7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1D3"/>
    <w:rsid w:val="00013E6D"/>
    <w:rsid w:val="000152B1"/>
    <w:rsid w:val="000154C2"/>
    <w:rsid w:val="00015E7C"/>
    <w:rsid w:val="00015F91"/>
    <w:rsid w:val="0001664E"/>
    <w:rsid w:val="000166C4"/>
    <w:rsid w:val="00017BD7"/>
    <w:rsid w:val="000204AC"/>
    <w:rsid w:val="00020A58"/>
    <w:rsid w:val="00020D02"/>
    <w:rsid w:val="000214A8"/>
    <w:rsid w:val="0002173F"/>
    <w:rsid w:val="0002186C"/>
    <w:rsid w:val="00021D1B"/>
    <w:rsid w:val="00022CAC"/>
    <w:rsid w:val="000232C8"/>
    <w:rsid w:val="000234A9"/>
    <w:rsid w:val="00023C69"/>
    <w:rsid w:val="00023D88"/>
    <w:rsid w:val="00024919"/>
    <w:rsid w:val="0002577F"/>
    <w:rsid w:val="00026015"/>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5E1E"/>
    <w:rsid w:val="000561F5"/>
    <w:rsid w:val="00056394"/>
    <w:rsid w:val="0005665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500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B7E0E"/>
    <w:rsid w:val="000C0860"/>
    <w:rsid w:val="000C0A37"/>
    <w:rsid w:val="000C0B37"/>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204"/>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4C0E"/>
    <w:rsid w:val="000F55D4"/>
    <w:rsid w:val="000F5A63"/>
    <w:rsid w:val="000F5B04"/>
    <w:rsid w:val="000F629A"/>
    <w:rsid w:val="000F6707"/>
    <w:rsid w:val="000F6883"/>
    <w:rsid w:val="000F7F5F"/>
    <w:rsid w:val="001001ED"/>
    <w:rsid w:val="00100841"/>
    <w:rsid w:val="00100EEF"/>
    <w:rsid w:val="001010C3"/>
    <w:rsid w:val="001014B6"/>
    <w:rsid w:val="0010216D"/>
    <w:rsid w:val="00102430"/>
    <w:rsid w:val="001024CC"/>
    <w:rsid w:val="00102FF2"/>
    <w:rsid w:val="00103AF9"/>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6A9"/>
    <w:rsid w:val="00130991"/>
    <w:rsid w:val="00131183"/>
    <w:rsid w:val="0013192F"/>
    <w:rsid w:val="00131C6D"/>
    <w:rsid w:val="0013274F"/>
    <w:rsid w:val="00132BEE"/>
    <w:rsid w:val="00133885"/>
    <w:rsid w:val="00133DC1"/>
    <w:rsid w:val="00134028"/>
    <w:rsid w:val="00134452"/>
    <w:rsid w:val="00135182"/>
    <w:rsid w:val="00135979"/>
    <w:rsid w:val="001360AB"/>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CE"/>
    <w:rsid w:val="001505EF"/>
    <w:rsid w:val="00151CD8"/>
    <w:rsid w:val="001538F7"/>
    <w:rsid w:val="00153E33"/>
    <w:rsid w:val="001541FA"/>
    <w:rsid w:val="001542ED"/>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B69"/>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0E2"/>
    <w:rsid w:val="00176517"/>
    <w:rsid w:val="001773A9"/>
    <w:rsid w:val="00177996"/>
    <w:rsid w:val="0018054E"/>
    <w:rsid w:val="00180801"/>
    <w:rsid w:val="00180C07"/>
    <w:rsid w:val="00180D05"/>
    <w:rsid w:val="00180F19"/>
    <w:rsid w:val="00181CDC"/>
    <w:rsid w:val="00182B8F"/>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1276"/>
    <w:rsid w:val="00192BCC"/>
    <w:rsid w:val="00193A2D"/>
    <w:rsid w:val="00193E16"/>
    <w:rsid w:val="001946A3"/>
    <w:rsid w:val="001948A9"/>
    <w:rsid w:val="001949FE"/>
    <w:rsid w:val="001952D3"/>
    <w:rsid w:val="001961FA"/>
    <w:rsid w:val="0019621C"/>
    <w:rsid w:val="00196768"/>
    <w:rsid w:val="00196B4C"/>
    <w:rsid w:val="00196EC3"/>
    <w:rsid w:val="00197850"/>
    <w:rsid w:val="001978A4"/>
    <w:rsid w:val="00197DFD"/>
    <w:rsid w:val="001A055B"/>
    <w:rsid w:val="001A07ED"/>
    <w:rsid w:val="001A0968"/>
    <w:rsid w:val="001A0D67"/>
    <w:rsid w:val="001A16F3"/>
    <w:rsid w:val="001A1A1F"/>
    <w:rsid w:val="001A1BD4"/>
    <w:rsid w:val="001A2342"/>
    <w:rsid w:val="001A24F2"/>
    <w:rsid w:val="001A2C64"/>
    <w:rsid w:val="001A2DF4"/>
    <w:rsid w:val="001A3B5A"/>
    <w:rsid w:val="001A402F"/>
    <w:rsid w:val="001A434D"/>
    <w:rsid w:val="001A4451"/>
    <w:rsid w:val="001A4988"/>
    <w:rsid w:val="001A4E6F"/>
    <w:rsid w:val="001A5291"/>
    <w:rsid w:val="001A6866"/>
    <w:rsid w:val="001A6A03"/>
    <w:rsid w:val="001A7D55"/>
    <w:rsid w:val="001A7DBF"/>
    <w:rsid w:val="001B05D2"/>
    <w:rsid w:val="001B0DB8"/>
    <w:rsid w:val="001B25DD"/>
    <w:rsid w:val="001B444F"/>
    <w:rsid w:val="001B4473"/>
    <w:rsid w:val="001B453D"/>
    <w:rsid w:val="001B4931"/>
    <w:rsid w:val="001B53D7"/>
    <w:rsid w:val="001B548B"/>
    <w:rsid w:val="001B5A3D"/>
    <w:rsid w:val="001B5F4B"/>
    <w:rsid w:val="001B6918"/>
    <w:rsid w:val="001B7245"/>
    <w:rsid w:val="001C0332"/>
    <w:rsid w:val="001C0790"/>
    <w:rsid w:val="001C0805"/>
    <w:rsid w:val="001C1274"/>
    <w:rsid w:val="001C1429"/>
    <w:rsid w:val="001C34EC"/>
    <w:rsid w:val="001C37EB"/>
    <w:rsid w:val="001C3D3B"/>
    <w:rsid w:val="001C3D45"/>
    <w:rsid w:val="001C496C"/>
    <w:rsid w:val="001C4C7E"/>
    <w:rsid w:val="001C514C"/>
    <w:rsid w:val="001C5405"/>
    <w:rsid w:val="001C5815"/>
    <w:rsid w:val="001C59C9"/>
    <w:rsid w:val="001C5EB4"/>
    <w:rsid w:val="001C6318"/>
    <w:rsid w:val="001C64CA"/>
    <w:rsid w:val="001C6ADD"/>
    <w:rsid w:val="001C6BF3"/>
    <w:rsid w:val="001C6C2C"/>
    <w:rsid w:val="001C7418"/>
    <w:rsid w:val="001C7F20"/>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AD5"/>
    <w:rsid w:val="001D6BFF"/>
    <w:rsid w:val="001D6CC7"/>
    <w:rsid w:val="001D6DA3"/>
    <w:rsid w:val="001D7336"/>
    <w:rsid w:val="001D742E"/>
    <w:rsid w:val="001D79CC"/>
    <w:rsid w:val="001D7E67"/>
    <w:rsid w:val="001D7F90"/>
    <w:rsid w:val="001E028D"/>
    <w:rsid w:val="001E043A"/>
    <w:rsid w:val="001E15D8"/>
    <w:rsid w:val="001E16D8"/>
    <w:rsid w:val="001E1BE2"/>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87"/>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9E6"/>
    <w:rsid w:val="00207E29"/>
    <w:rsid w:val="00210780"/>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C76"/>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54B"/>
    <w:rsid w:val="00282634"/>
    <w:rsid w:val="00282FBC"/>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19EB"/>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5D3"/>
    <w:rsid w:val="002F063C"/>
    <w:rsid w:val="002F06A9"/>
    <w:rsid w:val="002F0A00"/>
    <w:rsid w:val="002F118F"/>
    <w:rsid w:val="002F11F6"/>
    <w:rsid w:val="002F2CA2"/>
    <w:rsid w:val="002F3245"/>
    <w:rsid w:val="002F3540"/>
    <w:rsid w:val="002F4E2F"/>
    <w:rsid w:val="002F4F7D"/>
    <w:rsid w:val="002F5163"/>
    <w:rsid w:val="002F578A"/>
    <w:rsid w:val="002F5E1E"/>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298"/>
    <w:rsid w:val="003149D5"/>
    <w:rsid w:val="0031572F"/>
    <w:rsid w:val="003158BA"/>
    <w:rsid w:val="00315B7E"/>
    <w:rsid w:val="00315F8D"/>
    <w:rsid w:val="00316D88"/>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655"/>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57D88"/>
    <w:rsid w:val="00360D4F"/>
    <w:rsid w:val="003616D9"/>
    <w:rsid w:val="003618D3"/>
    <w:rsid w:val="00361D5A"/>
    <w:rsid w:val="00361DF2"/>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B12"/>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539"/>
    <w:rsid w:val="0038295A"/>
    <w:rsid w:val="00382BFB"/>
    <w:rsid w:val="00383494"/>
    <w:rsid w:val="003834CC"/>
    <w:rsid w:val="00383505"/>
    <w:rsid w:val="0038355C"/>
    <w:rsid w:val="00383C6D"/>
    <w:rsid w:val="00385113"/>
    <w:rsid w:val="003852AD"/>
    <w:rsid w:val="003859FF"/>
    <w:rsid w:val="00385DCB"/>
    <w:rsid w:val="00387E9D"/>
    <w:rsid w:val="0039023C"/>
    <w:rsid w:val="0039056F"/>
    <w:rsid w:val="00390913"/>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166D"/>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18F"/>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1EF"/>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0F60"/>
    <w:rsid w:val="004216A1"/>
    <w:rsid w:val="004218B9"/>
    <w:rsid w:val="00421BC9"/>
    <w:rsid w:val="00422850"/>
    <w:rsid w:val="004228EB"/>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6A29"/>
    <w:rsid w:val="0043743D"/>
    <w:rsid w:val="004377EE"/>
    <w:rsid w:val="00437992"/>
    <w:rsid w:val="00437DF8"/>
    <w:rsid w:val="00440E4E"/>
    <w:rsid w:val="0044181E"/>
    <w:rsid w:val="0044199C"/>
    <w:rsid w:val="00441C91"/>
    <w:rsid w:val="0044210E"/>
    <w:rsid w:val="0044296C"/>
    <w:rsid w:val="00442A54"/>
    <w:rsid w:val="00442E18"/>
    <w:rsid w:val="00443310"/>
    <w:rsid w:val="00443478"/>
    <w:rsid w:val="004434B9"/>
    <w:rsid w:val="00443800"/>
    <w:rsid w:val="004441FC"/>
    <w:rsid w:val="00444956"/>
    <w:rsid w:val="004449AB"/>
    <w:rsid w:val="00444E8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0FD5"/>
    <w:rsid w:val="00461603"/>
    <w:rsid w:val="0046170B"/>
    <w:rsid w:val="00461A7A"/>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C4E"/>
    <w:rsid w:val="00470FCE"/>
    <w:rsid w:val="00471385"/>
    <w:rsid w:val="00471949"/>
    <w:rsid w:val="00471B42"/>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265"/>
    <w:rsid w:val="00480BCA"/>
    <w:rsid w:val="00480C1B"/>
    <w:rsid w:val="00480CC9"/>
    <w:rsid w:val="00481009"/>
    <w:rsid w:val="004814FC"/>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116C"/>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E22"/>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4A6"/>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002"/>
    <w:rsid w:val="004E086F"/>
    <w:rsid w:val="004E0AB6"/>
    <w:rsid w:val="004E17E1"/>
    <w:rsid w:val="004E1F7F"/>
    <w:rsid w:val="004E3328"/>
    <w:rsid w:val="004E3718"/>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844"/>
    <w:rsid w:val="004E79D0"/>
    <w:rsid w:val="004F01C1"/>
    <w:rsid w:val="004F0276"/>
    <w:rsid w:val="004F0CE1"/>
    <w:rsid w:val="004F1AC7"/>
    <w:rsid w:val="004F2A64"/>
    <w:rsid w:val="004F3FE7"/>
    <w:rsid w:val="004F434B"/>
    <w:rsid w:val="004F440C"/>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315"/>
    <w:rsid w:val="00514644"/>
    <w:rsid w:val="0051489F"/>
    <w:rsid w:val="00514C07"/>
    <w:rsid w:val="00515358"/>
    <w:rsid w:val="005154C8"/>
    <w:rsid w:val="005162D4"/>
    <w:rsid w:val="00516DA5"/>
    <w:rsid w:val="00517302"/>
    <w:rsid w:val="00517A0A"/>
    <w:rsid w:val="00517DD2"/>
    <w:rsid w:val="00520085"/>
    <w:rsid w:val="0052012B"/>
    <w:rsid w:val="00520D73"/>
    <w:rsid w:val="00520E9E"/>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6D0"/>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38E"/>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F3B"/>
    <w:rsid w:val="00553194"/>
    <w:rsid w:val="0055327C"/>
    <w:rsid w:val="00553584"/>
    <w:rsid w:val="00554861"/>
    <w:rsid w:val="00554ADA"/>
    <w:rsid w:val="00554D6F"/>
    <w:rsid w:val="00554F6B"/>
    <w:rsid w:val="00555053"/>
    <w:rsid w:val="00555103"/>
    <w:rsid w:val="005553BB"/>
    <w:rsid w:val="00555F3F"/>
    <w:rsid w:val="00556920"/>
    <w:rsid w:val="00557742"/>
    <w:rsid w:val="00560368"/>
    <w:rsid w:val="00560DA6"/>
    <w:rsid w:val="005610B5"/>
    <w:rsid w:val="00561225"/>
    <w:rsid w:val="0056211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6B19"/>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62E9"/>
    <w:rsid w:val="00586A29"/>
    <w:rsid w:val="0058766F"/>
    <w:rsid w:val="00587D34"/>
    <w:rsid w:val="00590972"/>
    <w:rsid w:val="005909A5"/>
    <w:rsid w:val="00590F0E"/>
    <w:rsid w:val="005910A9"/>
    <w:rsid w:val="00591FDD"/>
    <w:rsid w:val="005928BB"/>
    <w:rsid w:val="00593440"/>
    <w:rsid w:val="0059350A"/>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3A01"/>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AE7"/>
    <w:rsid w:val="005B3E09"/>
    <w:rsid w:val="005B3E73"/>
    <w:rsid w:val="005B54EA"/>
    <w:rsid w:val="005B69F9"/>
    <w:rsid w:val="005B728B"/>
    <w:rsid w:val="005B78D8"/>
    <w:rsid w:val="005C2149"/>
    <w:rsid w:val="005C37E5"/>
    <w:rsid w:val="005C3F99"/>
    <w:rsid w:val="005C40E3"/>
    <w:rsid w:val="005C4500"/>
    <w:rsid w:val="005C5714"/>
    <w:rsid w:val="005C585F"/>
    <w:rsid w:val="005C5A0C"/>
    <w:rsid w:val="005C5C0A"/>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B1F"/>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4E6"/>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17A"/>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4A0"/>
    <w:rsid w:val="00634AFC"/>
    <w:rsid w:val="00634CEE"/>
    <w:rsid w:val="00634FF5"/>
    <w:rsid w:val="006356ED"/>
    <w:rsid w:val="00636981"/>
    <w:rsid w:val="006377BC"/>
    <w:rsid w:val="00637C17"/>
    <w:rsid w:val="00637D9B"/>
    <w:rsid w:val="00640D47"/>
    <w:rsid w:val="00641D0E"/>
    <w:rsid w:val="006423A0"/>
    <w:rsid w:val="006426F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AB9"/>
    <w:rsid w:val="00675B10"/>
    <w:rsid w:val="00676923"/>
    <w:rsid w:val="0067716C"/>
    <w:rsid w:val="00677340"/>
    <w:rsid w:val="006777DD"/>
    <w:rsid w:val="0067783B"/>
    <w:rsid w:val="006803E3"/>
    <w:rsid w:val="00680E86"/>
    <w:rsid w:val="00681515"/>
    <w:rsid w:val="00681A00"/>
    <w:rsid w:val="00682242"/>
    <w:rsid w:val="006849CD"/>
    <w:rsid w:val="006855BE"/>
    <w:rsid w:val="00685DD6"/>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0D6F"/>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282"/>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037"/>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4F7"/>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07F8F"/>
    <w:rsid w:val="00710336"/>
    <w:rsid w:val="00710F9C"/>
    <w:rsid w:val="00711266"/>
    <w:rsid w:val="007120F6"/>
    <w:rsid w:val="00712919"/>
    <w:rsid w:val="00713233"/>
    <w:rsid w:val="007135C3"/>
    <w:rsid w:val="007137C2"/>
    <w:rsid w:val="00713808"/>
    <w:rsid w:val="00713940"/>
    <w:rsid w:val="00713B11"/>
    <w:rsid w:val="00714124"/>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2D27"/>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2FC4"/>
    <w:rsid w:val="007330ED"/>
    <w:rsid w:val="00733640"/>
    <w:rsid w:val="00733783"/>
    <w:rsid w:val="00734D84"/>
    <w:rsid w:val="00735264"/>
    <w:rsid w:val="00735661"/>
    <w:rsid w:val="007368A3"/>
    <w:rsid w:val="007375AD"/>
    <w:rsid w:val="00737B94"/>
    <w:rsid w:val="00740230"/>
    <w:rsid w:val="007405AD"/>
    <w:rsid w:val="00740CA7"/>
    <w:rsid w:val="0074134F"/>
    <w:rsid w:val="00741610"/>
    <w:rsid w:val="0074259C"/>
    <w:rsid w:val="0074288E"/>
    <w:rsid w:val="00742D35"/>
    <w:rsid w:val="0074348C"/>
    <w:rsid w:val="007437E3"/>
    <w:rsid w:val="0074381D"/>
    <w:rsid w:val="00743CEE"/>
    <w:rsid w:val="00744063"/>
    <w:rsid w:val="00744215"/>
    <w:rsid w:val="007454E0"/>
    <w:rsid w:val="0075126A"/>
    <w:rsid w:val="00751359"/>
    <w:rsid w:val="0075163D"/>
    <w:rsid w:val="00751EB9"/>
    <w:rsid w:val="007529CF"/>
    <w:rsid w:val="00752EC0"/>
    <w:rsid w:val="0075387C"/>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441"/>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744"/>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720"/>
    <w:rsid w:val="007859EF"/>
    <w:rsid w:val="00786A0C"/>
    <w:rsid w:val="007870E2"/>
    <w:rsid w:val="007878E3"/>
    <w:rsid w:val="00791CC4"/>
    <w:rsid w:val="00792085"/>
    <w:rsid w:val="0079247E"/>
    <w:rsid w:val="00792498"/>
    <w:rsid w:val="007927DF"/>
    <w:rsid w:val="007929A2"/>
    <w:rsid w:val="00792AD4"/>
    <w:rsid w:val="00792E1E"/>
    <w:rsid w:val="00792FEA"/>
    <w:rsid w:val="0079455E"/>
    <w:rsid w:val="00795684"/>
    <w:rsid w:val="00795BD3"/>
    <w:rsid w:val="00795E45"/>
    <w:rsid w:val="00795E6F"/>
    <w:rsid w:val="007975B6"/>
    <w:rsid w:val="00797607"/>
    <w:rsid w:val="00797E6D"/>
    <w:rsid w:val="007A0117"/>
    <w:rsid w:val="007A057C"/>
    <w:rsid w:val="007A06AF"/>
    <w:rsid w:val="007A1279"/>
    <w:rsid w:val="007A22EF"/>
    <w:rsid w:val="007A28FE"/>
    <w:rsid w:val="007A295A"/>
    <w:rsid w:val="007A2DDB"/>
    <w:rsid w:val="007A3AAA"/>
    <w:rsid w:val="007A3AC2"/>
    <w:rsid w:val="007A4252"/>
    <w:rsid w:val="007A48C7"/>
    <w:rsid w:val="007A506B"/>
    <w:rsid w:val="007A5DEC"/>
    <w:rsid w:val="007A65D0"/>
    <w:rsid w:val="007A74F9"/>
    <w:rsid w:val="007A789C"/>
    <w:rsid w:val="007A7CA7"/>
    <w:rsid w:val="007B00E4"/>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57"/>
    <w:rsid w:val="007C1DCA"/>
    <w:rsid w:val="007C2110"/>
    <w:rsid w:val="007C25CC"/>
    <w:rsid w:val="007C2753"/>
    <w:rsid w:val="007C2932"/>
    <w:rsid w:val="007C2C48"/>
    <w:rsid w:val="007C2E6C"/>
    <w:rsid w:val="007C36CF"/>
    <w:rsid w:val="007C46DC"/>
    <w:rsid w:val="007C4934"/>
    <w:rsid w:val="007C4A5D"/>
    <w:rsid w:val="007C4B34"/>
    <w:rsid w:val="007C4BC8"/>
    <w:rsid w:val="007C4F5D"/>
    <w:rsid w:val="007C65CB"/>
    <w:rsid w:val="007C6B2A"/>
    <w:rsid w:val="007C77BF"/>
    <w:rsid w:val="007C7B3F"/>
    <w:rsid w:val="007D01D3"/>
    <w:rsid w:val="007D0472"/>
    <w:rsid w:val="007D0508"/>
    <w:rsid w:val="007D0D02"/>
    <w:rsid w:val="007D1205"/>
    <w:rsid w:val="007D14EE"/>
    <w:rsid w:val="007D1652"/>
    <w:rsid w:val="007D1897"/>
    <w:rsid w:val="007D1DB2"/>
    <w:rsid w:val="007D22F2"/>
    <w:rsid w:val="007D29D6"/>
    <w:rsid w:val="007D4936"/>
    <w:rsid w:val="007D5342"/>
    <w:rsid w:val="007D5710"/>
    <w:rsid w:val="007D6457"/>
    <w:rsid w:val="007D6591"/>
    <w:rsid w:val="007D6ED5"/>
    <w:rsid w:val="007D717E"/>
    <w:rsid w:val="007D76F1"/>
    <w:rsid w:val="007E0AB6"/>
    <w:rsid w:val="007E1985"/>
    <w:rsid w:val="007E1C29"/>
    <w:rsid w:val="007E21E4"/>
    <w:rsid w:val="007E22B5"/>
    <w:rsid w:val="007E24F0"/>
    <w:rsid w:val="007E258A"/>
    <w:rsid w:val="007E25C8"/>
    <w:rsid w:val="007E2826"/>
    <w:rsid w:val="007E2DC0"/>
    <w:rsid w:val="007E30E7"/>
    <w:rsid w:val="007E31C2"/>
    <w:rsid w:val="007E3298"/>
    <w:rsid w:val="007E3CBA"/>
    <w:rsid w:val="007E4944"/>
    <w:rsid w:val="007E4ADF"/>
    <w:rsid w:val="007E4B86"/>
    <w:rsid w:val="007E5960"/>
    <w:rsid w:val="007E5E17"/>
    <w:rsid w:val="007E66A6"/>
    <w:rsid w:val="007E752A"/>
    <w:rsid w:val="007E76BB"/>
    <w:rsid w:val="007F013F"/>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2A6"/>
    <w:rsid w:val="0080440C"/>
    <w:rsid w:val="00804ABE"/>
    <w:rsid w:val="0080548F"/>
    <w:rsid w:val="008058D3"/>
    <w:rsid w:val="00805B03"/>
    <w:rsid w:val="008065DA"/>
    <w:rsid w:val="00806DB5"/>
    <w:rsid w:val="008071A7"/>
    <w:rsid w:val="00807E6F"/>
    <w:rsid w:val="008102AA"/>
    <w:rsid w:val="00810484"/>
    <w:rsid w:val="00810809"/>
    <w:rsid w:val="00810C65"/>
    <w:rsid w:val="00810F06"/>
    <w:rsid w:val="00810F3B"/>
    <w:rsid w:val="00811D53"/>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9B0"/>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B32"/>
    <w:rsid w:val="00845E3B"/>
    <w:rsid w:val="008462C6"/>
    <w:rsid w:val="00846375"/>
    <w:rsid w:val="00846668"/>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4E95"/>
    <w:rsid w:val="008554CB"/>
    <w:rsid w:val="00855B73"/>
    <w:rsid w:val="00856386"/>
    <w:rsid w:val="00856435"/>
    <w:rsid w:val="00856480"/>
    <w:rsid w:val="0085712B"/>
    <w:rsid w:val="00857181"/>
    <w:rsid w:val="0086073D"/>
    <w:rsid w:val="00861F06"/>
    <w:rsid w:val="00862103"/>
    <w:rsid w:val="00862955"/>
    <w:rsid w:val="00862AC0"/>
    <w:rsid w:val="00862F0B"/>
    <w:rsid w:val="00863185"/>
    <w:rsid w:val="00863FE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468"/>
    <w:rsid w:val="008776BC"/>
    <w:rsid w:val="00877B8A"/>
    <w:rsid w:val="008801E2"/>
    <w:rsid w:val="00880316"/>
    <w:rsid w:val="008804C7"/>
    <w:rsid w:val="00880B9D"/>
    <w:rsid w:val="00880E1A"/>
    <w:rsid w:val="00880E39"/>
    <w:rsid w:val="00880EAA"/>
    <w:rsid w:val="00881762"/>
    <w:rsid w:val="00881925"/>
    <w:rsid w:val="008826E0"/>
    <w:rsid w:val="00882914"/>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1FD"/>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24A"/>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62F"/>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390D"/>
    <w:rsid w:val="008E4172"/>
    <w:rsid w:val="008E48CF"/>
    <w:rsid w:val="008E4905"/>
    <w:rsid w:val="008E4FE7"/>
    <w:rsid w:val="008E507B"/>
    <w:rsid w:val="008E5D42"/>
    <w:rsid w:val="008E65F3"/>
    <w:rsid w:val="008E69B9"/>
    <w:rsid w:val="008E69FD"/>
    <w:rsid w:val="008E6A1C"/>
    <w:rsid w:val="008E6E88"/>
    <w:rsid w:val="008E6FCB"/>
    <w:rsid w:val="008E7096"/>
    <w:rsid w:val="008E73BC"/>
    <w:rsid w:val="008E75B5"/>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5ED1"/>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29D"/>
    <w:rsid w:val="009057C4"/>
    <w:rsid w:val="00905937"/>
    <w:rsid w:val="0090605A"/>
    <w:rsid w:val="00906286"/>
    <w:rsid w:val="009065E5"/>
    <w:rsid w:val="00907258"/>
    <w:rsid w:val="0090782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66F"/>
    <w:rsid w:val="009137E9"/>
    <w:rsid w:val="00913D44"/>
    <w:rsid w:val="0091401D"/>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1889"/>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39E"/>
    <w:rsid w:val="0093291E"/>
    <w:rsid w:val="009331C8"/>
    <w:rsid w:val="009333ED"/>
    <w:rsid w:val="009337CB"/>
    <w:rsid w:val="00933E45"/>
    <w:rsid w:val="00933E90"/>
    <w:rsid w:val="009345B6"/>
    <w:rsid w:val="009358AE"/>
    <w:rsid w:val="00935EE2"/>
    <w:rsid w:val="009360E3"/>
    <w:rsid w:val="009366B4"/>
    <w:rsid w:val="009402E8"/>
    <w:rsid w:val="0094035F"/>
    <w:rsid w:val="00940543"/>
    <w:rsid w:val="009405C7"/>
    <w:rsid w:val="00940894"/>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AEE"/>
    <w:rsid w:val="00953892"/>
    <w:rsid w:val="00954394"/>
    <w:rsid w:val="009544F2"/>
    <w:rsid w:val="00954724"/>
    <w:rsid w:val="00954948"/>
    <w:rsid w:val="00954D8C"/>
    <w:rsid w:val="00954E58"/>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6A9A"/>
    <w:rsid w:val="00967030"/>
    <w:rsid w:val="009672CF"/>
    <w:rsid w:val="0097001F"/>
    <w:rsid w:val="009702F2"/>
    <w:rsid w:val="00970B6B"/>
    <w:rsid w:val="00970F0F"/>
    <w:rsid w:val="00970F11"/>
    <w:rsid w:val="009711A0"/>
    <w:rsid w:val="00971D6C"/>
    <w:rsid w:val="00971FED"/>
    <w:rsid w:val="009724C2"/>
    <w:rsid w:val="009729CD"/>
    <w:rsid w:val="00973389"/>
    <w:rsid w:val="0097352E"/>
    <w:rsid w:val="00973F80"/>
    <w:rsid w:val="009744E8"/>
    <w:rsid w:val="00974721"/>
    <w:rsid w:val="009747F0"/>
    <w:rsid w:val="009750AA"/>
    <w:rsid w:val="00975E36"/>
    <w:rsid w:val="00975F2B"/>
    <w:rsid w:val="00976389"/>
    <w:rsid w:val="0097705A"/>
    <w:rsid w:val="0097750F"/>
    <w:rsid w:val="0097752A"/>
    <w:rsid w:val="00977830"/>
    <w:rsid w:val="00977AB1"/>
    <w:rsid w:val="00977BAB"/>
    <w:rsid w:val="00977C5B"/>
    <w:rsid w:val="00977DC3"/>
    <w:rsid w:val="009804B2"/>
    <w:rsid w:val="00980884"/>
    <w:rsid w:val="009822EF"/>
    <w:rsid w:val="00982F9C"/>
    <w:rsid w:val="00983C2E"/>
    <w:rsid w:val="00983C97"/>
    <w:rsid w:val="00983DDE"/>
    <w:rsid w:val="009846E1"/>
    <w:rsid w:val="00984EFE"/>
    <w:rsid w:val="00985626"/>
    <w:rsid w:val="009858CA"/>
    <w:rsid w:val="00985A08"/>
    <w:rsid w:val="00985B1D"/>
    <w:rsid w:val="00985E42"/>
    <w:rsid w:val="00986848"/>
    <w:rsid w:val="00986C7A"/>
    <w:rsid w:val="00987500"/>
    <w:rsid w:val="00987FDD"/>
    <w:rsid w:val="00991259"/>
    <w:rsid w:val="00991C66"/>
    <w:rsid w:val="00992CCA"/>
    <w:rsid w:val="0099317E"/>
    <w:rsid w:val="00993AC4"/>
    <w:rsid w:val="00993E13"/>
    <w:rsid w:val="00993F0C"/>
    <w:rsid w:val="009941F1"/>
    <w:rsid w:val="00994B4F"/>
    <w:rsid w:val="0099503A"/>
    <w:rsid w:val="009953A0"/>
    <w:rsid w:val="00995668"/>
    <w:rsid w:val="00995D37"/>
    <w:rsid w:val="00995D79"/>
    <w:rsid w:val="00996160"/>
    <w:rsid w:val="00996F0F"/>
    <w:rsid w:val="00997844"/>
    <w:rsid w:val="009A053B"/>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0BC9"/>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2285"/>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ACA"/>
    <w:rsid w:val="009E7F03"/>
    <w:rsid w:val="009F00D6"/>
    <w:rsid w:val="009F0290"/>
    <w:rsid w:val="009F08DB"/>
    <w:rsid w:val="009F203A"/>
    <w:rsid w:val="009F24EA"/>
    <w:rsid w:val="009F25A2"/>
    <w:rsid w:val="009F29F9"/>
    <w:rsid w:val="009F2D4B"/>
    <w:rsid w:val="009F2F42"/>
    <w:rsid w:val="009F2F44"/>
    <w:rsid w:val="009F33A3"/>
    <w:rsid w:val="009F378E"/>
    <w:rsid w:val="009F3F33"/>
    <w:rsid w:val="009F49E7"/>
    <w:rsid w:val="009F5684"/>
    <w:rsid w:val="009F581B"/>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241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4E47"/>
    <w:rsid w:val="00A453BF"/>
    <w:rsid w:val="00A455E8"/>
    <w:rsid w:val="00A45D08"/>
    <w:rsid w:val="00A45DF5"/>
    <w:rsid w:val="00A46AD8"/>
    <w:rsid w:val="00A46B39"/>
    <w:rsid w:val="00A47B4A"/>
    <w:rsid w:val="00A505FF"/>
    <w:rsid w:val="00A50830"/>
    <w:rsid w:val="00A51055"/>
    <w:rsid w:val="00A51073"/>
    <w:rsid w:val="00A518B1"/>
    <w:rsid w:val="00A51B39"/>
    <w:rsid w:val="00A51EC8"/>
    <w:rsid w:val="00A52515"/>
    <w:rsid w:val="00A52587"/>
    <w:rsid w:val="00A52948"/>
    <w:rsid w:val="00A52F96"/>
    <w:rsid w:val="00A53074"/>
    <w:rsid w:val="00A53142"/>
    <w:rsid w:val="00A536BB"/>
    <w:rsid w:val="00A53726"/>
    <w:rsid w:val="00A53799"/>
    <w:rsid w:val="00A539A5"/>
    <w:rsid w:val="00A53A4B"/>
    <w:rsid w:val="00A53AF8"/>
    <w:rsid w:val="00A55DDB"/>
    <w:rsid w:val="00A561EF"/>
    <w:rsid w:val="00A563AA"/>
    <w:rsid w:val="00A56899"/>
    <w:rsid w:val="00A56DAE"/>
    <w:rsid w:val="00A56E37"/>
    <w:rsid w:val="00A575D5"/>
    <w:rsid w:val="00A57707"/>
    <w:rsid w:val="00A60629"/>
    <w:rsid w:val="00A606E7"/>
    <w:rsid w:val="00A606EB"/>
    <w:rsid w:val="00A60FEF"/>
    <w:rsid w:val="00A61220"/>
    <w:rsid w:val="00A6183C"/>
    <w:rsid w:val="00A61AF3"/>
    <w:rsid w:val="00A62186"/>
    <w:rsid w:val="00A6250E"/>
    <w:rsid w:val="00A629B2"/>
    <w:rsid w:val="00A62FBB"/>
    <w:rsid w:val="00A63085"/>
    <w:rsid w:val="00A63449"/>
    <w:rsid w:val="00A64CD9"/>
    <w:rsid w:val="00A65C8A"/>
    <w:rsid w:val="00A65D2C"/>
    <w:rsid w:val="00A66AEF"/>
    <w:rsid w:val="00A67151"/>
    <w:rsid w:val="00A675DA"/>
    <w:rsid w:val="00A678C8"/>
    <w:rsid w:val="00A67B5B"/>
    <w:rsid w:val="00A70038"/>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41D"/>
    <w:rsid w:val="00A80FA4"/>
    <w:rsid w:val="00A81389"/>
    <w:rsid w:val="00A81402"/>
    <w:rsid w:val="00A8157E"/>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37C"/>
    <w:rsid w:val="00A93682"/>
    <w:rsid w:val="00A939BF"/>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31"/>
    <w:rsid w:val="00AA4688"/>
    <w:rsid w:val="00AA4A37"/>
    <w:rsid w:val="00AA4F05"/>
    <w:rsid w:val="00AA5500"/>
    <w:rsid w:val="00AA550B"/>
    <w:rsid w:val="00AA5648"/>
    <w:rsid w:val="00AA5B27"/>
    <w:rsid w:val="00AA5EBF"/>
    <w:rsid w:val="00AA5FBE"/>
    <w:rsid w:val="00AA7360"/>
    <w:rsid w:val="00AA7B87"/>
    <w:rsid w:val="00AB0266"/>
    <w:rsid w:val="00AB0702"/>
    <w:rsid w:val="00AB07DF"/>
    <w:rsid w:val="00AB11F4"/>
    <w:rsid w:val="00AB1289"/>
    <w:rsid w:val="00AB16A0"/>
    <w:rsid w:val="00AB1CD8"/>
    <w:rsid w:val="00AB2480"/>
    <w:rsid w:val="00AB25C9"/>
    <w:rsid w:val="00AB2668"/>
    <w:rsid w:val="00AB2957"/>
    <w:rsid w:val="00AB2CD2"/>
    <w:rsid w:val="00AB3A75"/>
    <w:rsid w:val="00AB3D71"/>
    <w:rsid w:val="00AB487F"/>
    <w:rsid w:val="00AB53EC"/>
    <w:rsid w:val="00AB579E"/>
    <w:rsid w:val="00AB58D7"/>
    <w:rsid w:val="00AB5B33"/>
    <w:rsid w:val="00AB634A"/>
    <w:rsid w:val="00AB6837"/>
    <w:rsid w:val="00AB7BF8"/>
    <w:rsid w:val="00AC046B"/>
    <w:rsid w:val="00AC1453"/>
    <w:rsid w:val="00AC1E0C"/>
    <w:rsid w:val="00AC2D52"/>
    <w:rsid w:val="00AC316A"/>
    <w:rsid w:val="00AC3A44"/>
    <w:rsid w:val="00AC3F34"/>
    <w:rsid w:val="00AC3FB0"/>
    <w:rsid w:val="00AC4242"/>
    <w:rsid w:val="00AC6385"/>
    <w:rsid w:val="00AC640F"/>
    <w:rsid w:val="00AC71C4"/>
    <w:rsid w:val="00AC76D1"/>
    <w:rsid w:val="00AC7EAE"/>
    <w:rsid w:val="00AD011C"/>
    <w:rsid w:val="00AD0B9B"/>
    <w:rsid w:val="00AD0C37"/>
    <w:rsid w:val="00AD0EC4"/>
    <w:rsid w:val="00AD155B"/>
    <w:rsid w:val="00AD1E9E"/>
    <w:rsid w:val="00AD2F4A"/>
    <w:rsid w:val="00AD3C92"/>
    <w:rsid w:val="00AD3D41"/>
    <w:rsid w:val="00AD547A"/>
    <w:rsid w:val="00AD54C5"/>
    <w:rsid w:val="00AD59D2"/>
    <w:rsid w:val="00AD602D"/>
    <w:rsid w:val="00AD6330"/>
    <w:rsid w:val="00AD64BE"/>
    <w:rsid w:val="00AD650F"/>
    <w:rsid w:val="00AD68E4"/>
    <w:rsid w:val="00AD6A31"/>
    <w:rsid w:val="00AD6A99"/>
    <w:rsid w:val="00AD7266"/>
    <w:rsid w:val="00AD73B9"/>
    <w:rsid w:val="00AD7ACF"/>
    <w:rsid w:val="00AE0302"/>
    <w:rsid w:val="00AE2BDD"/>
    <w:rsid w:val="00AE35A8"/>
    <w:rsid w:val="00AE3ABE"/>
    <w:rsid w:val="00AE4389"/>
    <w:rsid w:val="00AE4C66"/>
    <w:rsid w:val="00AE52CE"/>
    <w:rsid w:val="00AE6A19"/>
    <w:rsid w:val="00AE6BEC"/>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68E"/>
    <w:rsid w:val="00AF7718"/>
    <w:rsid w:val="00AF78E7"/>
    <w:rsid w:val="00AF791B"/>
    <w:rsid w:val="00B00262"/>
    <w:rsid w:val="00B0028C"/>
    <w:rsid w:val="00B00479"/>
    <w:rsid w:val="00B00BAF"/>
    <w:rsid w:val="00B0109C"/>
    <w:rsid w:val="00B015C3"/>
    <w:rsid w:val="00B01DA1"/>
    <w:rsid w:val="00B0256C"/>
    <w:rsid w:val="00B03565"/>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029"/>
    <w:rsid w:val="00B153E6"/>
    <w:rsid w:val="00B15525"/>
    <w:rsid w:val="00B15BC3"/>
    <w:rsid w:val="00B164EA"/>
    <w:rsid w:val="00B16A3D"/>
    <w:rsid w:val="00B1707E"/>
    <w:rsid w:val="00B17419"/>
    <w:rsid w:val="00B1745A"/>
    <w:rsid w:val="00B17A47"/>
    <w:rsid w:val="00B17AAA"/>
    <w:rsid w:val="00B17ED9"/>
    <w:rsid w:val="00B20321"/>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657"/>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4C1F"/>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56E"/>
    <w:rsid w:val="00B43762"/>
    <w:rsid w:val="00B453B3"/>
    <w:rsid w:val="00B4610D"/>
    <w:rsid w:val="00B46883"/>
    <w:rsid w:val="00B46F57"/>
    <w:rsid w:val="00B475E8"/>
    <w:rsid w:val="00B47861"/>
    <w:rsid w:val="00B47E97"/>
    <w:rsid w:val="00B5075E"/>
    <w:rsid w:val="00B507C2"/>
    <w:rsid w:val="00B50DC8"/>
    <w:rsid w:val="00B51A9C"/>
    <w:rsid w:val="00B51CF4"/>
    <w:rsid w:val="00B53C89"/>
    <w:rsid w:val="00B53E59"/>
    <w:rsid w:val="00B5479B"/>
    <w:rsid w:val="00B54B53"/>
    <w:rsid w:val="00B55269"/>
    <w:rsid w:val="00B558FF"/>
    <w:rsid w:val="00B55CE9"/>
    <w:rsid w:val="00B56815"/>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671C"/>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7C9"/>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326"/>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4448"/>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726"/>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A93"/>
    <w:rsid w:val="00BD5BD5"/>
    <w:rsid w:val="00BE0220"/>
    <w:rsid w:val="00BE0CBC"/>
    <w:rsid w:val="00BE1239"/>
    <w:rsid w:val="00BE13D2"/>
    <w:rsid w:val="00BE1427"/>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5AC0"/>
    <w:rsid w:val="00BF6000"/>
    <w:rsid w:val="00BF6348"/>
    <w:rsid w:val="00BF6F01"/>
    <w:rsid w:val="00BF7272"/>
    <w:rsid w:val="00C00079"/>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351"/>
    <w:rsid w:val="00C1147A"/>
    <w:rsid w:val="00C116A7"/>
    <w:rsid w:val="00C1177D"/>
    <w:rsid w:val="00C118A9"/>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01B"/>
    <w:rsid w:val="00C24139"/>
    <w:rsid w:val="00C24502"/>
    <w:rsid w:val="00C248F0"/>
    <w:rsid w:val="00C24956"/>
    <w:rsid w:val="00C24ACC"/>
    <w:rsid w:val="00C270FE"/>
    <w:rsid w:val="00C278A7"/>
    <w:rsid w:val="00C27947"/>
    <w:rsid w:val="00C27D29"/>
    <w:rsid w:val="00C3050C"/>
    <w:rsid w:val="00C30F30"/>
    <w:rsid w:val="00C311BD"/>
    <w:rsid w:val="00C31306"/>
    <w:rsid w:val="00C315D1"/>
    <w:rsid w:val="00C3170C"/>
    <w:rsid w:val="00C317FB"/>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639"/>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152"/>
    <w:rsid w:val="00C66468"/>
    <w:rsid w:val="00C6686D"/>
    <w:rsid w:val="00C66A34"/>
    <w:rsid w:val="00C6731B"/>
    <w:rsid w:val="00C67BCA"/>
    <w:rsid w:val="00C704D7"/>
    <w:rsid w:val="00C70D0B"/>
    <w:rsid w:val="00C71845"/>
    <w:rsid w:val="00C71A0F"/>
    <w:rsid w:val="00C729B2"/>
    <w:rsid w:val="00C735E3"/>
    <w:rsid w:val="00C73ADC"/>
    <w:rsid w:val="00C73C93"/>
    <w:rsid w:val="00C7486E"/>
    <w:rsid w:val="00C75B93"/>
    <w:rsid w:val="00C75CCC"/>
    <w:rsid w:val="00C76608"/>
    <w:rsid w:val="00C76A5A"/>
    <w:rsid w:val="00C77DF6"/>
    <w:rsid w:val="00C8057F"/>
    <w:rsid w:val="00C811C4"/>
    <w:rsid w:val="00C811DC"/>
    <w:rsid w:val="00C83735"/>
    <w:rsid w:val="00C839E5"/>
    <w:rsid w:val="00C845A4"/>
    <w:rsid w:val="00C848C7"/>
    <w:rsid w:val="00C859C1"/>
    <w:rsid w:val="00C85A10"/>
    <w:rsid w:val="00C85D6A"/>
    <w:rsid w:val="00C86D90"/>
    <w:rsid w:val="00C878FD"/>
    <w:rsid w:val="00C87E3A"/>
    <w:rsid w:val="00C9013C"/>
    <w:rsid w:val="00C90CDB"/>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089"/>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6AE4"/>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4F3"/>
    <w:rsid w:val="00CE2739"/>
    <w:rsid w:val="00CE3275"/>
    <w:rsid w:val="00CE33ED"/>
    <w:rsid w:val="00CE3495"/>
    <w:rsid w:val="00CE404A"/>
    <w:rsid w:val="00CE4134"/>
    <w:rsid w:val="00CE415D"/>
    <w:rsid w:val="00CE4924"/>
    <w:rsid w:val="00CE4ACC"/>
    <w:rsid w:val="00CE4FE7"/>
    <w:rsid w:val="00CE53D2"/>
    <w:rsid w:val="00CE58E8"/>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06B40"/>
    <w:rsid w:val="00D105F9"/>
    <w:rsid w:val="00D10993"/>
    <w:rsid w:val="00D109AE"/>
    <w:rsid w:val="00D10C87"/>
    <w:rsid w:val="00D10D15"/>
    <w:rsid w:val="00D10FE2"/>
    <w:rsid w:val="00D11203"/>
    <w:rsid w:val="00D112F1"/>
    <w:rsid w:val="00D11567"/>
    <w:rsid w:val="00D1179F"/>
    <w:rsid w:val="00D128F9"/>
    <w:rsid w:val="00D12F1E"/>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5D2"/>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4FFF"/>
    <w:rsid w:val="00D3568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B7B"/>
    <w:rsid w:val="00D42CAF"/>
    <w:rsid w:val="00D446A8"/>
    <w:rsid w:val="00D4485C"/>
    <w:rsid w:val="00D44BFB"/>
    <w:rsid w:val="00D44C24"/>
    <w:rsid w:val="00D45111"/>
    <w:rsid w:val="00D4543A"/>
    <w:rsid w:val="00D46411"/>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4EB"/>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0DE6"/>
    <w:rsid w:val="00D7113A"/>
    <w:rsid w:val="00D722CD"/>
    <w:rsid w:val="00D723C8"/>
    <w:rsid w:val="00D7305F"/>
    <w:rsid w:val="00D7351B"/>
    <w:rsid w:val="00D738C2"/>
    <w:rsid w:val="00D7397D"/>
    <w:rsid w:val="00D74566"/>
    <w:rsid w:val="00D75CD6"/>
    <w:rsid w:val="00D761CA"/>
    <w:rsid w:val="00D76BEA"/>
    <w:rsid w:val="00D77C79"/>
    <w:rsid w:val="00D80324"/>
    <w:rsid w:val="00D80895"/>
    <w:rsid w:val="00D809AB"/>
    <w:rsid w:val="00D80DB9"/>
    <w:rsid w:val="00D81C7F"/>
    <w:rsid w:val="00D81DDD"/>
    <w:rsid w:val="00D827C5"/>
    <w:rsid w:val="00D830ED"/>
    <w:rsid w:val="00D84101"/>
    <w:rsid w:val="00D84898"/>
    <w:rsid w:val="00D8496B"/>
    <w:rsid w:val="00D84C1D"/>
    <w:rsid w:val="00D857D6"/>
    <w:rsid w:val="00D86722"/>
    <w:rsid w:val="00D86743"/>
    <w:rsid w:val="00D87BD9"/>
    <w:rsid w:val="00D87D43"/>
    <w:rsid w:val="00D902AA"/>
    <w:rsid w:val="00D902CA"/>
    <w:rsid w:val="00D905BB"/>
    <w:rsid w:val="00D92292"/>
    <w:rsid w:val="00D930DD"/>
    <w:rsid w:val="00D939DE"/>
    <w:rsid w:val="00D93CCD"/>
    <w:rsid w:val="00D93E2D"/>
    <w:rsid w:val="00D95025"/>
    <w:rsid w:val="00D954E5"/>
    <w:rsid w:val="00D964A3"/>
    <w:rsid w:val="00D96B79"/>
    <w:rsid w:val="00D9767E"/>
    <w:rsid w:val="00D97E62"/>
    <w:rsid w:val="00DA0441"/>
    <w:rsid w:val="00DA0D55"/>
    <w:rsid w:val="00DA1D7B"/>
    <w:rsid w:val="00DA266F"/>
    <w:rsid w:val="00DA2AF2"/>
    <w:rsid w:val="00DA2D57"/>
    <w:rsid w:val="00DA4888"/>
    <w:rsid w:val="00DA4F34"/>
    <w:rsid w:val="00DA67A9"/>
    <w:rsid w:val="00DA6DB7"/>
    <w:rsid w:val="00DA74BF"/>
    <w:rsid w:val="00DA792B"/>
    <w:rsid w:val="00DA7B6B"/>
    <w:rsid w:val="00DB011F"/>
    <w:rsid w:val="00DB0ACA"/>
    <w:rsid w:val="00DB0CDD"/>
    <w:rsid w:val="00DB161C"/>
    <w:rsid w:val="00DB1B3B"/>
    <w:rsid w:val="00DB1DDF"/>
    <w:rsid w:val="00DB1FF1"/>
    <w:rsid w:val="00DB22B5"/>
    <w:rsid w:val="00DB22C0"/>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3444"/>
    <w:rsid w:val="00DC3A3E"/>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3908"/>
    <w:rsid w:val="00DD4312"/>
    <w:rsid w:val="00DD46D8"/>
    <w:rsid w:val="00DD4B8C"/>
    <w:rsid w:val="00DD4F72"/>
    <w:rsid w:val="00DD5013"/>
    <w:rsid w:val="00DD5063"/>
    <w:rsid w:val="00DD5667"/>
    <w:rsid w:val="00DD6141"/>
    <w:rsid w:val="00DD652F"/>
    <w:rsid w:val="00DD67BA"/>
    <w:rsid w:val="00DD6B37"/>
    <w:rsid w:val="00DE0032"/>
    <w:rsid w:val="00DE0919"/>
    <w:rsid w:val="00DE127A"/>
    <w:rsid w:val="00DE141D"/>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1C1B"/>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4A7"/>
    <w:rsid w:val="00E00571"/>
    <w:rsid w:val="00E0081A"/>
    <w:rsid w:val="00E01254"/>
    <w:rsid w:val="00E0143B"/>
    <w:rsid w:val="00E0198E"/>
    <w:rsid w:val="00E01A60"/>
    <w:rsid w:val="00E021AA"/>
    <w:rsid w:val="00E0223B"/>
    <w:rsid w:val="00E02315"/>
    <w:rsid w:val="00E02465"/>
    <w:rsid w:val="00E02FED"/>
    <w:rsid w:val="00E031A3"/>
    <w:rsid w:val="00E03F96"/>
    <w:rsid w:val="00E042DC"/>
    <w:rsid w:val="00E046BD"/>
    <w:rsid w:val="00E04B01"/>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493"/>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477"/>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323"/>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10C"/>
    <w:rsid w:val="00E7651C"/>
    <w:rsid w:val="00E76B9F"/>
    <w:rsid w:val="00E76CCB"/>
    <w:rsid w:val="00E76E4D"/>
    <w:rsid w:val="00E76E55"/>
    <w:rsid w:val="00E77126"/>
    <w:rsid w:val="00E77855"/>
    <w:rsid w:val="00E77A02"/>
    <w:rsid w:val="00E800E2"/>
    <w:rsid w:val="00E80E40"/>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662"/>
    <w:rsid w:val="00EB7D23"/>
    <w:rsid w:val="00EC0155"/>
    <w:rsid w:val="00EC03EC"/>
    <w:rsid w:val="00EC05F0"/>
    <w:rsid w:val="00EC0B9A"/>
    <w:rsid w:val="00EC0C73"/>
    <w:rsid w:val="00EC0EF7"/>
    <w:rsid w:val="00EC0FB9"/>
    <w:rsid w:val="00EC1445"/>
    <w:rsid w:val="00EC1673"/>
    <w:rsid w:val="00EC16C0"/>
    <w:rsid w:val="00EC1BD7"/>
    <w:rsid w:val="00EC1E85"/>
    <w:rsid w:val="00EC2293"/>
    <w:rsid w:val="00EC2420"/>
    <w:rsid w:val="00EC2D66"/>
    <w:rsid w:val="00EC2F31"/>
    <w:rsid w:val="00EC3180"/>
    <w:rsid w:val="00EC377B"/>
    <w:rsid w:val="00EC37FE"/>
    <w:rsid w:val="00EC3AEA"/>
    <w:rsid w:val="00EC3D6C"/>
    <w:rsid w:val="00EC43F5"/>
    <w:rsid w:val="00EC49D5"/>
    <w:rsid w:val="00EC4A8D"/>
    <w:rsid w:val="00EC4C66"/>
    <w:rsid w:val="00EC4F8A"/>
    <w:rsid w:val="00EC5818"/>
    <w:rsid w:val="00EC5B79"/>
    <w:rsid w:val="00EC6266"/>
    <w:rsid w:val="00EC6291"/>
    <w:rsid w:val="00EC6819"/>
    <w:rsid w:val="00EC6D54"/>
    <w:rsid w:val="00EC71F7"/>
    <w:rsid w:val="00EC759F"/>
    <w:rsid w:val="00EC7DEF"/>
    <w:rsid w:val="00EC7E81"/>
    <w:rsid w:val="00ED007A"/>
    <w:rsid w:val="00ED0E50"/>
    <w:rsid w:val="00ED11C5"/>
    <w:rsid w:val="00ED1C84"/>
    <w:rsid w:val="00ED1CE8"/>
    <w:rsid w:val="00ED207C"/>
    <w:rsid w:val="00ED221E"/>
    <w:rsid w:val="00ED24FC"/>
    <w:rsid w:val="00ED27F1"/>
    <w:rsid w:val="00ED359B"/>
    <w:rsid w:val="00ED3743"/>
    <w:rsid w:val="00ED38EC"/>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6197"/>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1E0A"/>
    <w:rsid w:val="00F021A9"/>
    <w:rsid w:val="00F0262F"/>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5FA1"/>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827"/>
    <w:rsid w:val="00F55A46"/>
    <w:rsid w:val="00F55C46"/>
    <w:rsid w:val="00F56840"/>
    <w:rsid w:val="00F569FF"/>
    <w:rsid w:val="00F56F23"/>
    <w:rsid w:val="00F57DA4"/>
    <w:rsid w:val="00F60451"/>
    <w:rsid w:val="00F60E05"/>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A14"/>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7F7"/>
    <w:rsid w:val="00F87B57"/>
    <w:rsid w:val="00F902CE"/>
    <w:rsid w:val="00F906E5"/>
    <w:rsid w:val="00F909B3"/>
    <w:rsid w:val="00F90D86"/>
    <w:rsid w:val="00F90EBC"/>
    <w:rsid w:val="00F91120"/>
    <w:rsid w:val="00F926DC"/>
    <w:rsid w:val="00F92845"/>
    <w:rsid w:val="00F92C7C"/>
    <w:rsid w:val="00F93158"/>
    <w:rsid w:val="00F93523"/>
    <w:rsid w:val="00F946CF"/>
    <w:rsid w:val="00F94779"/>
    <w:rsid w:val="00F95410"/>
    <w:rsid w:val="00F9556E"/>
    <w:rsid w:val="00F9585A"/>
    <w:rsid w:val="00F960AA"/>
    <w:rsid w:val="00F96769"/>
    <w:rsid w:val="00F97677"/>
    <w:rsid w:val="00FA0AE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48F1"/>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9BA"/>
    <w:rsid w:val="00FD0B61"/>
    <w:rsid w:val="00FD1987"/>
    <w:rsid w:val="00FD1DF6"/>
    <w:rsid w:val="00FD2712"/>
    <w:rsid w:val="00FD30B2"/>
    <w:rsid w:val="00FD3266"/>
    <w:rsid w:val="00FD3C5F"/>
    <w:rsid w:val="00FD4EDF"/>
    <w:rsid w:val="00FD51F5"/>
    <w:rsid w:val="00FD5F73"/>
    <w:rsid w:val="00FD6024"/>
    <w:rsid w:val="00FD6431"/>
    <w:rsid w:val="00FD78E1"/>
    <w:rsid w:val="00FD79A3"/>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 w:type="character" w:customStyle="1" w:styleId="Teksttreci4">
    <w:name w:val="Tekst treści (4)"/>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2">
    <w:name w:val="Tekst treści (2)"/>
    <w:rsid w:val="005C40E3"/>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35692717">
      <w:bodyDiv w:val="1"/>
      <w:marLeft w:val="0"/>
      <w:marRight w:val="0"/>
      <w:marTop w:val="0"/>
      <w:marBottom w:val="0"/>
      <w:divBdr>
        <w:top w:val="none" w:sz="0" w:space="0" w:color="auto"/>
        <w:left w:val="none" w:sz="0" w:space="0" w:color="auto"/>
        <w:bottom w:val="none" w:sz="0" w:space="0" w:color="auto"/>
        <w:right w:val="none" w:sz="0" w:space="0" w:color="auto"/>
      </w:divBdr>
      <w:divsChild>
        <w:div w:id="1082215716">
          <w:marLeft w:val="0"/>
          <w:marRight w:val="0"/>
          <w:marTop w:val="0"/>
          <w:marBottom w:val="0"/>
          <w:divBdr>
            <w:top w:val="none" w:sz="0" w:space="0" w:color="auto"/>
            <w:left w:val="none" w:sz="0" w:space="0" w:color="auto"/>
            <w:bottom w:val="none" w:sz="0" w:space="0" w:color="auto"/>
            <w:right w:val="none" w:sz="0" w:space="0" w:color="auto"/>
          </w:divBdr>
        </w:div>
        <w:div w:id="183444118">
          <w:marLeft w:val="0"/>
          <w:marRight w:val="0"/>
          <w:marTop w:val="0"/>
          <w:marBottom w:val="0"/>
          <w:divBdr>
            <w:top w:val="none" w:sz="0" w:space="0" w:color="auto"/>
            <w:left w:val="none" w:sz="0" w:space="0" w:color="auto"/>
            <w:bottom w:val="none" w:sz="0" w:space="0" w:color="auto"/>
            <w:right w:val="none" w:sz="0" w:space="0" w:color="auto"/>
          </w:divBdr>
        </w:div>
        <w:div w:id="1449467383">
          <w:marLeft w:val="0"/>
          <w:marRight w:val="0"/>
          <w:marTop w:val="0"/>
          <w:marBottom w:val="0"/>
          <w:divBdr>
            <w:top w:val="none" w:sz="0" w:space="0" w:color="auto"/>
            <w:left w:val="none" w:sz="0" w:space="0" w:color="auto"/>
            <w:bottom w:val="none" w:sz="0" w:space="0" w:color="auto"/>
            <w:right w:val="none" w:sz="0" w:space="0" w:color="auto"/>
          </w:divBdr>
        </w:div>
        <w:div w:id="365571000">
          <w:marLeft w:val="0"/>
          <w:marRight w:val="0"/>
          <w:marTop w:val="0"/>
          <w:marBottom w:val="0"/>
          <w:divBdr>
            <w:top w:val="none" w:sz="0" w:space="0" w:color="auto"/>
            <w:left w:val="none" w:sz="0" w:space="0" w:color="auto"/>
            <w:bottom w:val="none" w:sz="0" w:space="0" w:color="auto"/>
            <w:right w:val="none" w:sz="0" w:space="0" w:color="auto"/>
          </w:divBdr>
        </w:div>
        <w:div w:id="1222400131">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56679087">
      <w:bodyDiv w:val="1"/>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1893157408">
          <w:marLeft w:val="0"/>
          <w:marRight w:val="0"/>
          <w:marTop w:val="0"/>
          <w:marBottom w:val="0"/>
          <w:divBdr>
            <w:top w:val="none" w:sz="0" w:space="0" w:color="auto"/>
            <w:left w:val="none" w:sz="0" w:space="0" w:color="auto"/>
            <w:bottom w:val="none" w:sz="0" w:space="0" w:color="auto"/>
            <w:right w:val="none" w:sz="0" w:space="0" w:color="auto"/>
          </w:divBdr>
        </w:div>
        <w:div w:id="1124933036">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1403-A8CC-4576-8021-FE67C8AA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6406</Words>
  <Characters>38436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44753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MonikaK</cp:lastModifiedBy>
  <cp:revision>3</cp:revision>
  <cp:lastPrinted>2020-06-15T09:05:00Z</cp:lastPrinted>
  <dcterms:created xsi:type="dcterms:W3CDTF">2020-07-23T08:02:00Z</dcterms:created>
  <dcterms:modified xsi:type="dcterms:W3CDTF">2020-07-23T08:03:00Z</dcterms:modified>
</cp:coreProperties>
</file>