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09095760" w:rsidR="00970B6B" w:rsidRDefault="00CE08BA" w:rsidP="002D6671">
            <w:pPr>
              <w:ind w:right="-97"/>
              <w:jc w:val="center"/>
              <w:rPr>
                <w:rFonts w:eastAsia="MS Mincho"/>
                <w:b/>
                <w:szCs w:val="20"/>
                <w:lang w:eastAsia="en-US"/>
              </w:rPr>
            </w:pPr>
            <w:r>
              <w:rPr>
                <w:noProof/>
              </w:rPr>
              <w:drawing>
                <wp:inline distT="0" distB="0" distL="0" distR="0" wp14:anchorId="4669C1AF" wp14:editId="62383F2C">
                  <wp:extent cx="2585085" cy="1362710"/>
                  <wp:effectExtent l="0" t="0" r="5715" b="889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2382EBF8" w:rsidR="00244B8B" w:rsidRPr="009B3F71" w:rsidRDefault="004A2C28" w:rsidP="00244B8B">
            <w:pPr>
              <w:jc w:val="center"/>
              <w:rPr>
                <w:rFonts w:ascii="Verdana" w:eastAsia="MS Mincho" w:hAnsi="Verdana"/>
                <w:b/>
                <w:sz w:val="18"/>
                <w:szCs w:val="18"/>
                <w:lang w:eastAsia="en-US"/>
              </w:rPr>
            </w:pPr>
            <w:r>
              <w:rPr>
                <w:rFonts w:ascii="Verdana" w:eastAsia="MS Mincho" w:hAnsi="Verdana"/>
                <w:b/>
                <w:sz w:val="18"/>
                <w:szCs w:val="18"/>
                <w:lang w:eastAsia="en-US"/>
              </w:rPr>
              <w:t>Dział</w:t>
            </w:r>
            <w:r w:rsidR="00244B8B" w:rsidRPr="009B3F71">
              <w:rPr>
                <w:rFonts w:ascii="Verdana" w:eastAsia="MS Mincho" w:hAnsi="Verdana"/>
                <w:b/>
                <w:sz w:val="18"/>
                <w:szCs w:val="18"/>
                <w:lang w:eastAsia="en-US"/>
              </w:rPr>
              <w:t xml:space="preserve">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25D2C077" w:rsidR="00244B8B" w:rsidRPr="009B3F71" w:rsidRDefault="00551802"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784-00-45</w:t>
            </w:r>
          </w:p>
          <w:p w14:paraId="4D92DC75" w14:textId="0C36FE5F" w:rsidR="00970B6B" w:rsidRDefault="00244B8B" w:rsidP="00551802">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sidR="00551802">
              <w:rPr>
                <w:rFonts w:ascii="Verdana" w:hAnsi="Verdana"/>
                <w:sz w:val="18"/>
                <w:szCs w:val="18"/>
                <w:lang w:val="de-DE" w:eastAsia="en-US"/>
              </w:rPr>
              <w:t>monika.komorowska</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2178A3CF" w:rsidR="00244B8B" w:rsidRPr="00917D06" w:rsidRDefault="00DC610A" w:rsidP="007C2330">
      <w:pPr>
        <w:ind w:left="360" w:right="186" w:hanging="360"/>
        <w:rPr>
          <w:rFonts w:ascii="Verdana" w:hAnsi="Verdana"/>
          <w:noProof/>
          <w:sz w:val="18"/>
          <w:szCs w:val="18"/>
        </w:rPr>
      </w:pPr>
      <w:r>
        <w:rPr>
          <w:rFonts w:ascii="Verdana" w:hAnsi="Verdana"/>
          <w:noProof/>
          <w:sz w:val="18"/>
          <w:szCs w:val="18"/>
        </w:rPr>
        <w:t>UMW / A</w:t>
      </w:r>
      <w:r w:rsidR="00244B8B" w:rsidRPr="00917D06">
        <w:rPr>
          <w:rFonts w:ascii="Verdana" w:hAnsi="Verdana"/>
          <w:noProof/>
          <w:sz w:val="18"/>
          <w:szCs w:val="18"/>
        </w:rPr>
        <w:t xml:space="preserve">Z / PN </w:t>
      </w:r>
      <w:r w:rsidR="006B0E39" w:rsidRPr="00917D06">
        <w:rPr>
          <w:rFonts w:ascii="Verdana" w:hAnsi="Verdana"/>
          <w:noProof/>
          <w:sz w:val="18"/>
          <w:szCs w:val="18"/>
        </w:rPr>
        <w:t>–</w:t>
      </w:r>
      <w:r w:rsidR="00244B8B" w:rsidRPr="00917D06">
        <w:rPr>
          <w:rFonts w:ascii="Verdana" w:hAnsi="Verdana"/>
          <w:noProof/>
          <w:sz w:val="18"/>
          <w:szCs w:val="18"/>
        </w:rPr>
        <w:t xml:space="preserve"> </w:t>
      </w:r>
      <w:r w:rsidR="00D929A6">
        <w:rPr>
          <w:rFonts w:ascii="Verdana" w:hAnsi="Verdana"/>
          <w:noProof/>
          <w:sz w:val="18"/>
          <w:szCs w:val="18"/>
        </w:rPr>
        <w:t>68</w:t>
      </w:r>
      <w:r w:rsidR="00CE08BA" w:rsidRPr="00917D06">
        <w:rPr>
          <w:rFonts w:ascii="Verdana" w:hAnsi="Verdana"/>
          <w:noProof/>
          <w:sz w:val="18"/>
          <w:szCs w:val="18"/>
        </w:rPr>
        <w:t xml:space="preserve"> / 20</w:t>
      </w:r>
      <w:r w:rsidR="00244B8B" w:rsidRPr="00917D06">
        <w:rPr>
          <w:rFonts w:ascii="Verdana" w:hAnsi="Verdana"/>
          <w:noProof/>
          <w:color w:val="FF0000"/>
          <w:sz w:val="18"/>
          <w:szCs w:val="18"/>
        </w:rPr>
        <w:tab/>
      </w:r>
      <w:r w:rsidR="00244B8B" w:rsidRPr="00917D06">
        <w:rPr>
          <w:rFonts w:ascii="Verdana" w:hAnsi="Verdana"/>
          <w:noProof/>
          <w:color w:val="FF0000"/>
          <w:sz w:val="18"/>
          <w:szCs w:val="18"/>
        </w:rPr>
        <w:tab/>
      </w:r>
      <w:r w:rsidR="00244B8B" w:rsidRPr="00917D06">
        <w:rPr>
          <w:rFonts w:ascii="Verdana" w:hAnsi="Verdana"/>
          <w:noProof/>
          <w:color w:val="FF0000"/>
          <w:sz w:val="18"/>
          <w:szCs w:val="18"/>
        </w:rPr>
        <w:tab/>
      </w:r>
      <w:r w:rsidR="00244B8B" w:rsidRPr="00917D06">
        <w:rPr>
          <w:rFonts w:ascii="Verdana" w:hAnsi="Verdana"/>
          <w:noProof/>
          <w:sz w:val="18"/>
          <w:szCs w:val="18"/>
        </w:rPr>
        <w:t xml:space="preserve">               </w:t>
      </w:r>
      <w:r w:rsidR="00554AA1" w:rsidRPr="00917D06">
        <w:rPr>
          <w:rFonts w:ascii="Verdana" w:hAnsi="Verdana"/>
          <w:noProof/>
          <w:sz w:val="18"/>
          <w:szCs w:val="18"/>
        </w:rPr>
        <w:t xml:space="preserve">         </w:t>
      </w:r>
      <w:r w:rsidR="00244B8B" w:rsidRPr="00917D06">
        <w:rPr>
          <w:rFonts w:ascii="Verdana" w:hAnsi="Verdana"/>
          <w:noProof/>
          <w:sz w:val="18"/>
          <w:szCs w:val="18"/>
        </w:rPr>
        <w:t xml:space="preserve">  </w:t>
      </w:r>
      <w:r w:rsidR="00B55FF2" w:rsidRPr="00917D06">
        <w:rPr>
          <w:rFonts w:ascii="Verdana" w:hAnsi="Verdana"/>
          <w:noProof/>
          <w:sz w:val="18"/>
          <w:szCs w:val="18"/>
        </w:rPr>
        <w:t xml:space="preserve">  </w:t>
      </w:r>
      <w:r w:rsidR="00244B8B" w:rsidRPr="00917D06">
        <w:rPr>
          <w:rFonts w:ascii="Verdana" w:hAnsi="Verdana"/>
          <w:noProof/>
          <w:sz w:val="18"/>
          <w:szCs w:val="18"/>
        </w:rPr>
        <w:t xml:space="preserve">           </w:t>
      </w:r>
      <w:r w:rsidR="006A5E4A" w:rsidRPr="00917D06">
        <w:rPr>
          <w:rFonts w:ascii="Verdana" w:hAnsi="Verdana"/>
          <w:noProof/>
          <w:sz w:val="18"/>
          <w:szCs w:val="18"/>
        </w:rPr>
        <w:t xml:space="preserve">      </w:t>
      </w:r>
      <w:r w:rsidR="00244B8B" w:rsidRPr="00917D06">
        <w:rPr>
          <w:rFonts w:ascii="Verdana" w:hAnsi="Verdana"/>
          <w:noProof/>
          <w:sz w:val="18"/>
          <w:szCs w:val="18"/>
        </w:rPr>
        <w:t xml:space="preserve"> Wrocław, </w:t>
      </w:r>
      <w:r w:rsidR="00D929A6">
        <w:rPr>
          <w:rFonts w:ascii="Verdana" w:hAnsi="Verdana"/>
          <w:noProof/>
          <w:sz w:val="18"/>
          <w:szCs w:val="18"/>
        </w:rPr>
        <w:t>02</w:t>
      </w:r>
      <w:r w:rsidR="003C4474" w:rsidRPr="00917D06">
        <w:rPr>
          <w:rFonts w:ascii="Verdana" w:hAnsi="Verdana"/>
          <w:noProof/>
          <w:sz w:val="18"/>
          <w:szCs w:val="18"/>
        </w:rPr>
        <w:t>.0</w:t>
      </w:r>
      <w:r w:rsidR="00D929A6">
        <w:rPr>
          <w:rFonts w:ascii="Verdana" w:hAnsi="Verdana"/>
          <w:noProof/>
          <w:sz w:val="18"/>
          <w:szCs w:val="18"/>
        </w:rPr>
        <w:t>7</w:t>
      </w:r>
      <w:r w:rsidR="00CE08BA" w:rsidRPr="00917D06">
        <w:rPr>
          <w:rFonts w:ascii="Verdana" w:hAnsi="Verdana"/>
          <w:noProof/>
          <w:sz w:val="18"/>
          <w:szCs w:val="18"/>
        </w:rPr>
        <w:t>.2020</w:t>
      </w:r>
      <w:r w:rsidR="00E7024F" w:rsidRPr="00917D06">
        <w:rPr>
          <w:rFonts w:ascii="Verdana" w:hAnsi="Verdana"/>
          <w:noProof/>
          <w:sz w:val="18"/>
          <w:szCs w:val="18"/>
        </w:rPr>
        <w:t>r.</w:t>
      </w:r>
    </w:p>
    <w:p w14:paraId="106E8B25" w14:textId="77777777" w:rsidR="006B0E39" w:rsidRPr="00917D06" w:rsidRDefault="006B0E39" w:rsidP="007C2330">
      <w:pPr>
        <w:ind w:left="360" w:right="470" w:hanging="360"/>
        <w:rPr>
          <w:rFonts w:ascii="Verdana" w:hAnsi="Verdana"/>
          <w:color w:val="FF0000"/>
          <w:sz w:val="18"/>
          <w:szCs w:val="18"/>
          <w:u w:val="single"/>
        </w:rPr>
      </w:pPr>
    </w:p>
    <w:p w14:paraId="38D286A4" w14:textId="77777777" w:rsidR="00485517" w:rsidRPr="00917D06" w:rsidRDefault="00485517" w:rsidP="007C2330">
      <w:pPr>
        <w:ind w:left="360" w:right="470" w:hanging="360"/>
        <w:rPr>
          <w:rFonts w:ascii="Verdana" w:hAnsi="Verdana"/>
          <w:color w:val="000000"/>
          <w:sz w:val="18"/>
          <w:szCs w:val="18"/>
          <w:u w:val="single"/>
        </w:rPr>
      </w:pPr>
    </w:p>
    <w:p w14:paraId="2056B637" w14:textId="47EFBB39" w:rsidR="00244B8B" w:rsidRPr="00917D06" w:rsidRDefault="00E97E5B" w:rsidP="007C2330">
      <w:pPr>
        <w:ind w:left="360" w:right="470" w:hanging="360"/>
        <w:rPr>
          <w:rFonts w:ascii="Verdana" w:hAnsi="Verdana"/>
          <w:color w:val="000000"/>
          <w:sz w:val="18"/>
          <w:szCs w:val="18"/>
          <w:u w:val="single"/>
        </w:rPr>
      </w:pPr>
      <w:r w:rsidRPr="00917D06">
        <w:rPr>
          <w:rFonts w:ascii="Verdana" w:hAnsi="Verdana"/>
          <w:color w:val="000000"/>
          <w:sz w:val="18"/>
          <w:szCs w:val="18"/>
          <w:u w:val="single"/>
        </w:rPr>
        <w:t>NAZWA</w:t>
      </w:r>
      <w:r w:rsidR="00244B8B" w:rsidRPr="00917D06">
        <w:rPr>
          <w:rFonts w:ascii="Verdana" w:hAnsi="Verdana"/>
          <w:color w:val="000000"/>
          <w:sz w:val="18"/>
          <w:szCs w:val="18"/>
          <w:u w:val="single"/>
        </w:rPr>
        <w:t xml:space="preserve"> POSTĘPOWANIA  </w:t>
      </w:r>
    </w:p>
    <w:p w14:paraId="56087A56" w14:textId="77777777" w:rsidR="004A2C28" w:rsidRPr="004A2C28" w:rsidRDefault="004A2C28" w:rsidP="004A2C28">
      <w:pPr>
        <w:autoSpaceDE w:val="0"/>
        <w:autoSpaceDN w:val="0"/>
        <w:adjustRightInd w:val="0"/>
        <w:ind w:right="44"/>
        <w:jc w:val="both"/>
        <w:rPr>
          <w:rFonts w:ascii="Verdana" w:hAnsi="Verdana" w:cs="Arial"/>
          <w:b/>
          <w:color w:val="00000A"/>
          <w:sz w:val="18"/>
          <w:szCs w:val="18"/>
        </w:rPr>
      </w:pPr>
      <w:r w:rsidRPr="004A2C28">
        <w:rPr>
          <w:rFonts w:ascii="Verdana" w:hAnsi="Verdana" w:cs="Arial"/>
          <w:b/>
          <w:color w:val="00000A"/>
          <w:sz w:val="18"/>
          <w:szCs w:val="18"/>
        </w:rPr>
        <w:t>Dostawa i montaż klimatyzatorów, wykonanie instalacji elektrycznej zasilającej montowane urządzenia oraz prace budowlane towarzyszące robotom instalacyjnym.</w:t>
      </w:r>
    </w:p>
    <w:p w14:paraId="04420AE9" w14:textId="77777777" w:rsidR="007C2330" w:rsidRPr="007C2330" w:rsidRDefault="007C2330" w:rsidP="007C2330">
      <w:pPr>
        <w:autoSpaceDE w:val="0"/>
        <w:autoSpaceDN w:val="0"/>
        <w:adjustRightInd w:val="0"/>
        <w:ind w:right="44"/>
        <w:jc w:val="both"/>
        <w:rPr>
          <w:rFonts w:ascii="Verdana" w:hAnsi="Verdana" w:cs="Arial"/>
          <w:b/>
          <w:color w:val="FF0000"/>
          <w:sz w:val="18"/>
          <w:szCs w:val="18"/>
          <w:u w:val="single"/>
        </w:rPr>
      </w:pPr>
    </w:p>
    <w:p w14:paraId="5CAACC50" w14:textId="6BAE37BE" w:rsidR="00FA1872" w:rsidRPr="00917D06" w:rsidRDefault="002C1DDD" w:rsidP="007C2330">
      <w:pPr>
        <w:shd w:val="clear" w:color="auto" w:fill="FFFFFF"/>
        <w:ind w:right="186"/>
        <w:jc w:val="center"/>
        <w:rPr>
          <w:rFonts w:ascii="Verdana" w:hAnsi="Verdana"/>
          <w:b/>
          <w:sz w:val="18"/>
          <w:szCs w:val="18"/>
        </w:rPr>
      </w:pPr>
      <w:r w:rsidRPr="00917D06">
        <w:rPr>
          <w:rFonts w:ascii="Verdana" w:hAnsi="Verdana"/>
          <w:b/>
          <w:sz w:val="18"/>
          <w:szCs w:val="18"/>
        </w:rPr>
        <w:t xml:space="preserve"> </w:t>
      </w:r>
    </w:p>
    <w:p w14:paraId="21F1EFE1" w14:textId="35E487B0" w:rsidR="00FF6E9D" w:rsidRPr="00917D06" w:rsidRDefault="00FF6E9D" w:rsidP="007C2330">
      <w:pPr>
        <w:shd w:val="clear" w:color="auto" w:fill="FFFFFF"/>
        <w:ind w:right="186"/>
        <w:jc w:val="center"/>
        <w:rPr>
          <w:rFonts w:ascii="Verdana" w:hAnsi="Verdana"/>
          <w:b/>
          <w:sz w:val="18"/>
          <w:szCs w:val="18"/>
        </w:rPr>
      </w:pPr>
      <w:r w:rsidRPr="00917D06">
        <w:rPr>
          <w:rFonts w:ascii="Verdana" w:hAnsi="Verdana"/>
          <w:b/>
          <w:sz w:val="18"/>
          <w:szCs w:val="18"/>
        </w:rPr>
        <w:t>U</w:t>
      </w:r>
      <w:r w:rsidR="009B5BD8">
        <w:rPr>
          <w:rFonts w:ascii="Verdana" w:hAnsi="Verdana"/>
          <w:b/>
          <w:sz w:val="18"/>
          <w:szCs w:val="18"/>
        </w:rPr>
        <w:t>N</w:t>
      </w:r>
      <w:r w:rsidRPr="00917D06">
        <w:rPr>
          <w:rFonts w:ascii="Verdana" w:hAnsi="Verdana"/>
          <w:b/>
          <w:sz w:val="18"/>
          <w:szCs w:val="18"/>
        </w:rPr>
        <w:t xml:space="preserve">IEWAŻNIENIE POSTĘPOWANIA </w:t>
      </w:r>
    </w:p>
    <w:p w14:paraId="74A92C56" w14:textId="77777777" w:rsidR="007C2330" w:rsidRPr="00917D06" w:rsidRDefault="007C2330" w:rsidP="007C2330">
      <w:pPr>
        <w:shd w:val="clear" w:color="auto" w:fill="FFFFFF"/>
        <w:ind w:right="186"/>
        <w:jc w:val="center"/>
        <w:rPr>
          <w:rFonts w:ascii="Verdana" w:hAnsi="Verdana"/>
          <w:b/>
          <w:sz w:val="18"/>
          <w:szCs w:val="18"/>
        </w:rPr>
      </w:pPr>
    </w:p>
    <w:p w14:paraId="7962FA4A" w14:textId="02A75B86" w:rsidR="00FF6E9D" w:rsidRPr="00917D06" w:rsidRDefault="00FF6E9D" w:rsidP="00917D06">
      <w:pPr>
        <w:tabs>
          <w:tab w:val="right" w:pos="9072"/>
        </w:tabs>
        <w:ind w:right="-97"/>
        <w:jc w:val="both"/>
        <w:rPr>
          <w:rFonts w:ascii="Verdana" w:hAnsi="Verdana"/>
          <w:b/>
          <w:bCs/>
          <w:sz w:val="18"/>
          <w:szCs w:val="18"/>
        </w:rPr>
      </w:pPr>
      <w:r w:rsidRPr="00917D06">
        <w:rPr>
          <w:rFonts w:ascii="Verdana" w:hAnsi="Verdana"/>
          <w:noProof/>
          <w:sz w:val="18"/>
          <w:szCs w:val="18"/>
        </w:rPr>
        <w:t>Uniwersytet Medyczny we Wrocławiu</w:t>
      </w:r>
      <w:r w:rsidRPr="00917D06">
        <w:rPr>
          <w:rFonts w:ascii="Verdana" w:hAnsi="Verdana"/>
          <w:bCs/>
          <w:i/>
          <w:iCs/>
          <w:noProof/>
          <w:sz w:val="18"/>
          <w:szCs w:val="18"/>
        </w:rPr>
        <w:t xml:space="preserve"> </w:t>
      </w:r>
      <w:r w:rsidR="003C4474" w:rsidRPr="00917D06">
        <w:rPr>
          <w:rFonts w:ascii="Verdana" w:hAnsi="Verdana"/>
          <w:noProof/>
          <w:sz w:val="18"/>
          <w:szCs w:val="18"/>
        </w:rPr>
        <w:t>dziękuje Wykonawcy</w:t>
      </w:r>
      <w:r w:rsidRPr="00917D06">
        <w:rPr>
          <w:rFonts w:ascii="Verdana" w:hAnsi="Verdana"/>
          <w:noProof/>
          <w:sz w:val="18"/>
          <w:szCs w:val="18"/>
        </w:rPr>
        <w:t xml:space="preserve"> za udział w ww. postępowaniu.</w:t>
      </w:r>
      <w:r w:rsidR="00917D06">
        <w:rPr>
          <w:rFonts w:ascii="Verdana" w:hAnsi="Verdana"/>
          <w:noProof/>
          <w:sz w:val="18"/>
          <w:szCs w:val="18"/>
        </w:rPr>
        <w:t xml:space="preserve"> </w:t>
      </w:r>
      <w:r w:rsidRPr="00917D06">
        <w:rPr>
          <w:rFonts w:ascii="Verdana" w:hAnsi="Verdana"/>
          <w:sz w:val="18"/>
          <w:szCs w:val="18"/>
        </w:rPr>
        <w:t>Zgodnie z art. 9</w:t>
      </w:r>
      <w:r w:rsidR="009B5BD8">
        <w:rPr>
          <w:rFonts w:ascii="Verdana" w:hAnsi="Verdana"/>
          <w:sz w:val="18"/>
          <w:szCs w:val="18"/>
        </w:rPr>
        <w:t xml:space="preserve">3 ust. 3 pkt </w:t>
      </w:r>
      <w:r w:rsidRPr="00917D06">
        <w:rPr>
          <w:rFonts w:ascii="Verdana" w:hAnsi="Verdana"/>
          <w:sz w:val="18"/>
          <w:szCs w:val="18"/>
        </w:rPr>
        <w:t xml:space="preserve">2 ustawy z dnia 29 stycznia 2004 r. Prawa zamówień publicznych (tekst jedn. – Dz. U. </w:t>
      </w:r>
      <w:r w:rsidRPr="00917D06">
        <w:rPr>
          <w:rFonts w:ascii="Verdana" w:hAnsi="Verdana"/>
          <w:sz w:val="18"/>
          <w:szCs w:val="18"/>
        </w:rPr>
        <w:br/>
        <w:t>z 2019 r., poz. 1843), zwanej dalej „</w:t>
      </w:r>
      <w:proofErr w:type="spellStart"/>
      <w:r w:rsidRPr="00917D06">
        <w:rPr>
          <w:rFonts w:ascii="Verdana" w:hAnsi="Verdana"/>
          <w:sz w:val="18"/>
          <w:szCs w:val="18"/>
        </w:rPr>
        <w:t>Pzp</w:t>
      </w:r>
      <w:proofErr w:type="spellEnd"/>
      <w:r w:rsidRPr="00917D06">
        <w:rPr>
          <w:rFonts w:ascii="Verdana" w:hAnsi="Verdana"/>
          <w:sz w:val="18"/>
          <w:szCs w:val="18"/>
        </w:rPr>
        <w:t xml:space="preserve">”, zawiadamiamy o </w:t>
      </w:r>
      <w:r w:rsidR="00917D06">
        <w:rPr>
          <w:rFonts w:ascii="Verdana" w:hAnsi="Verdana"/>
          <w:sz w:val="18"/>
          <w:szCs w:val="18"/>
        </w:rPr>
        <w:t xml:space="preserve">jego </w:t>
      </w:r>
      <w:r w:rsidRPr="00917D06">
        <w:rPr>
          <w:rFonts w:ascii="Verdana" w:hAnsi="Verdana"/>
          <w:b/>
          <w:sz w:val="18"/>
          <w:szCs w:val="18"/>
        </w:rPr>
        <w:t>unieważnieniu</w:t>
      </w:r>
      <w:r w:rsidR="00917D06" w:rsidRPr="00917D06">
        <w:rPr>
          <w:rFonts w:ascii="Verdana" w:hAnsi="Verdana"/>
          <w:b/>
          <w:sz w:val="18"/>
          <w:szCs w:val="18"/>
        </w:rPr>
        <w:t>.</w:t>
      </w:r>
    </w:p>
    <w:p w14:paraId="658EE709" w14:textId="77777777" w:rsidR="005107C9" w:rsidRPr="00917D06" w:rsidRDefault="003E3AFA" w:rsidP="005107C9">
      <w:pPr>
        <w:tabs>
          <w:tab w:val="right" w:pos="9356"/>
        </w:tabs>
        <w:ind w:right="44"/>
        <w:jc w:val="both"/>
        <w:rPr>
          <w:rFonts w:ascii="Verdana" w:hAnsi="Verdana"/>
          <w:b/>
          <w:color w:val="FF0000"/>
          <w:sz w:val="18"/>
          <w:szCs w:val="18"/>
        </w:rPr>
      </w:pPr>
      <w:r w:rsidRPr="00917D06">
        <w:rPr>
          <w:rFonts w:ascii="Verdana" w:hAnsi="Verdana"/>
          <w:b/>
          <w:color w:val="FF0000"/>
          <w:sz w:val="18"/>
          <w:szCs w:val="18"/>
        </w:rPr>
        <w:t xml:space="preserve"> </w:t>
      </w:r>
    </w:p>
    <w:p w14:paraId="23DA0F34" w14:textId="77777777" w:rsidR="005107C9" w:rsidRPr="00917D06" w:rsidRDefault="005107C9" w:rsidP="005107C9">
      <w:pPr>
        <w:tabs>
          <w:tab w:val="right" w:pos="9356"/>
        </w:tabs>
        <w:ind w:right="44"/>
        <w:jc w:val="both"/>
        <w:rPr>
          <w:rFonts w:ascii="Verdana" w:hAnsi="Verdana"/>
          <w:b/>
          <w:color w:val="FF0000"/>
          <w:sz w:val="18"/>
          <w:szCs w:val="18"/>
        </w:rPr>
      </w:pPr>
    </w:p>
    <w:p w14:paraId="7F861255" w14:textId="6591877A" w:rsidR="005107C9" w:rsidRDefault="005107C9" w:rsidP="005107C9">
      <w:pPr>
        <w:pStyle w:val="Akapitzlist"/>
        <w:numPr>
          <w:ilvl w:val="0"/>
          <w:numId w:val="14"/>
        </w:numPr>
        <w:tabs>
          <w:tab w:val="right" w:pos="9356"/>
        </w:tabs>
        <w:ind w:left="426" w:right="44" w:hanging="426"/>
        <w:jc w:val="both"/>
        <w:rPr>
          <w:rFonts w:ascii="Verdana" w:hAnsi="Verdana"/>
          <w:b/>
          <w:sz w:val="18"/>
          <w:szCs w:val="18"/>
        </w:rPr>
      </w:pPr>
      <w:r w:rsidRPr="00917D06">
        <w:rPr>
          <w:rFonts w:ascii="Verdana" w:hAnsi="Verdana"/>
          <w:b/>
          <w:sz w:val="18"/>
          <w:szCs w:val="18"/>
        </w:rPr>
        <w:t>Złożone oferty</w:t>
      </w:r>
    </w:p>
    <w:p w14:paraId="2A9F49D8" w14:textId="77777777" w:rsidR="00917D06" w:rsidRPr="00917D06" w:rsidRDefault="00917D06" w:rsidP="00917D06">
      <w:pPr>
        <w:pStyle w:val="Akapitzlist"/>
        <w:tabs>
          <w:tab w:val="right" w:pos="9356"/>
        </w:tabs>
        <w:ind w:left="426" w:right="44"/>
        <w:jc w:val="both"/>
        <w:rPr>
          <w:rFonts w:ascii="Verdana" w:hAnsi="Verdana"/>
          <w:b/>
          <w:sz w:val="18"/>
          <w:szCs w:val="18"/>
        </w:rPr>
      </w:pPr>
    </w:p>
    <w:p w14:paraId="419993C7" w14:textId="36422D8B" w:rsidR="005107C9" w:rsidRDefault="005107C9" w:rsidP="00917D06">
      <w:pPr>
        <w:tabs>
          <w:tab w:val="right" w:pos="9356"/>
        </w:tabs>
        <w:ind w:right="44"/>
        <w:jc w:val="both"/>
        <w:rPr>
          <w:rFonts w:ascii="Verdana" w:hAnsi="Verdana"/>
          <w:color w:val="00000A"/>
          <w:sz w:val="18"/>
          <w:szCs w:val="18"/>
        </w:rPr>
      </w:pPr>
      <w:r w:rsidRPr="00917D06">
        <w:rPr>
          <w:rFonts w:ascii="Verdana" w:hAnsi="Verdana"/>
          <w:color w:val="00000A"/>
          <w:sz w:val="18"/>
          <w:szCs w:val="18"/>
        </w:rPr>
        <w:t xml:space="preserve">Ofertę złożył następujący Wykonawca, wymieniony w Tabeli: </w:t>
      </w:r>
    </w:p>
    <w:p w14:paraId="4DA373DB" w14:textId="77777777" w:rsidR="00917D06" w:rsidRPr="00917D06" w:rsidRDefault="00917D06" w:rsidP="00917D06">
      <w:pPr>
        <w:tabs>
          <w:tab w:val="right" w:pos="9356"/>
        </w:tabs>
        <w:ind w:right="44"/>
        <w:jc w:val="both"/>
        <w:rPr>
          <w:rFonts w:ascii="Verdana" w:hAnsi="Verdana"/>
          <w:color w:val="00000A"/>
          <w:sz w:val="18"/>
          <w:szCs w:val="18"/>
        </w:rPr>
      </w:pPr>
    </w:p>
    <w:tbl>
      <w:tblPr>
        <w:tblW w:w="9432"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86"/>
        <w:gridCol w:w="2668"/>
        <w:gridCol w:w="2410"/>
        <w:gridCol w:w="1984"/>
        <w:gridCol w:w="1984"/>
      </w:tblGrid>
      <w:tr w:rsidR="005107C9" w:rsidRPr="005107C9" w14:paraId="19D1D68F" w14:textId="77777777" w:rsidTr="007B3D2C">
        <w:trPr>
          <w:trHeight w:val="747"/>
          <w:tblHeader/>
        </w:trPr>
        <w:tc>
          <w:tcPr>
            <w:tcW w:w="386"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BC720D8" w14:textId="77777777" w:rsidR="005107C9" w:rsidRPr="005107C9" w:rsidRDefault="005107C9" w:rsidP="005107C9">
            <w:pPr>
              <w:ind w:right="-97"/>
              <w:jc w:val="center"/>
              <w:rPr>
                <w:rFonts w:ascii="Verdana" w:hAnsi="Verdana" w:cs="Arial"/>
                <w:color w:val="00000A"/>
                <w:sz w:val="18"/>
                <w:szCs w:val="18"/>
              </w:rPr>
            </w:pPr>
            <w:r w:rsidRPr="005107C9">
              <w:rPr>
                <w:rFonts w:ascii="Verdana" w:hAnsi="Verdana" w:cs="Arial"/>
                <w:color w:val="00000A"/>
                <w:sz w:val="18"/>
                <w:szCs w:val="18"/>
              </w:rPr>
              <w:t>Nr</w:t>
            </w:r>
          </w:p>
        </w:tc>
        <w:tc>
          <w:tcPr>
            <w:tcW w:w="266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143D95B" w14:textId="0331C3E2" w:rsidR="005107C9" w:rsidRPr="005107C9" w:rsidRDefault="005107C9" w:rsidP="006261B2">
            <w:pPr>
              <w:ind w:right="-97"/>
              <w:jc w:val="center"/>
              <w:rPr>
                <w:rFonts w:ascii="Verdana" w:hAnsi="Verdana" w:cs="Arial"/>
                <w:color w:val="00000A"/>
                <w:sz w:val="18"/>
                <w:szCs w:val="18"/>
              </w:rPr>
            </w:pPr>
            <w:r w:rsidRPr="005107C9">
              <w:rPr>
                <w:rFonts w:ascii="Verdana" w:hAnsi="Verdana" w:cs="Arial"/>
                <w:color w:val="000000"/>
                <w:sz w:val="18"/>
                <w:szCs w:val="18"/>
              </w:rPr>
              <w:t>Wykonawc</w:t>
            </w:r>
            <w:r w:rsidR="006261B2">
              <w:rPr>
                <w:rFonts w:ascii="Verdana" w:hAnsi="Verdana" w:cs="Arial"/>
                <w:color w:val="000000"/>
                <w:sz w:val="18"/>
                <w:szCs w:val="18"/>
              </w:rPr>
              <w:t>a</w:t>
            </w:r>
            <w:r w:rsidRPr="005107C9">
              <w:rPr>
                <w:rFonts w:ascii="Verdana" w:hAnsi="Verdana" w:cs="Arial"/>
                <w:color w:val="000000"/>
                <w:sz w:val="18"/>
                <w:szCs w:val="18"/>
              </w:rPr>
              <w:t>, adres</w:t>
            </w:r>
          </w:p>
        </w:tc>
        <w:tc>
          <w:tcPr>
            <w:tcW w:w="2410" w:type="dxa"/>
            <w:tcBorders>
              <w:top w:val="single" w:sz="4" w:space="0" w:color="00000A"/>
              <w:left w:val="single" w:sz="4" w:space="0" w:color="00000A"/>
              <w:bottom w:val="single" w:sz="4" w:space="0" w:color="00000A"/>
              <w:right w:val="single" w:sz="4" w:space="0" w:color="auto"/>
            </w:tcBorders>
            <w:shd w:val="clear" w:color="auto" w:fill="auto"/>
            <w:tcMar>
              <w:left w:w="60" w:type="dxa"/>
            </w:tcMar>
          </w:tcPr>
          <w:p w14:paraId="1ACCFF18" w14:textId="77777777" w:rsidR="005107C9" w:rsidRDefault="005107C9" w:rsidP="005107C9">
            <w:pPr>
              <w:tabs>
                <w:tab w:val="left" w:pos="708"/>
                <w:tab w:val="center" w:pos="4536"/>
                <w:tab w:val="right" w:pos="9072"/>
              </w:tabs>
              <w:ind w:right="-97"/>
              <w:jc w:val="center"/>
              <w:rPr>
                <w:rFonts w:ascii="Verdana" w:hAnsi="Verdana" w:cs="Arial"/>
                <w:color w:val="000000"/>
                <w:sz w:val="18"/>
                <w:szCs w:val="18"/>
              </w:rPr>
            </w:pPr>
            <w:r w:rsidRPr="005107C9">
              <w:rPr>
                <w:rFonts w:ascii="Verdana" w:hAnsi="Verdana" w:cs="Arial"/>
                <w:color w:val="000000"/>
                <w:sz w:val="18"/>
                <w:szCs w:val="18"/>
              </w:rPr>
              <w:t>Cena realizacji przedmiotu zamówienia brutto w PLN</w:t>
            </w:r>
          </w:p>
          <w:p w14:paraId="02F65E91" w14:textId="044373D8" w:rsidR="00063EEF" w:rsidRPr="005107C9" w:rsidRDefault="00063EEF" w:rsidP="005107C9">
            <w:pPr>
              <w:tabs>
                <w:tab w:val="left" w:pos="708"/>
                <w:tab w:val="center" w:pos="4536"/>
                <w:tab w:val="right" w:pos="9072"/>
              </w:tabs>
              <w:ind w:right="-97"/>
              <w:jc w:val="center"/>
              <w:rPr>
                <w:rFonts w:ascii="Verdana" w:hAnsi="Verdana" w:cs="Arial"/>
                <w:color w:val="000000"/>
                <w:sz w:val="18"/>
                <w:szCs w:val="18"/>
              </w:rPr>
            </w:pPr>
            <w:r>
              <w:rPr>
                <w:rFonts w:ascii="Verdana" w:hAnsi="Verdana" w:cs="Arial"/>
                <w:color w:val="000000"/>
                <w:sz w:val="18"/>
                <w:szCs w:val="18"/>
              </w:rPr>
              <w:t>(suma cen poszczególnych elementów oferty)</w:t>
            </w:r>
          </w:p>
        </w:tc>
        <w:tc>
          <w:tcPr>
            <w:tcW w:w="1984" w:type="dxa"/>
            <w:tcBorders>
              <w:top w:val="single" w:sz="4" w:space="0" w:color="00000A"/>
              <w:left w:val="single" w:sz="4" w:space="0" w:color="auto"/>
              <w:bottom w:val="single" w:sz="4" w:space="0" w:color="00000A"/>
              <w:right w:val="single" w:sz="4" w:space="0" w:color="auto"/>
            </w:tcBorders>
          </w:tcPr>
          <w:p w14:paraId="4096805F" w14:textId="274679CE" w:rsidR="005107C9" w:rsidRPr="005107C9" w:rsidRDefault="004A2C28" w:rsidP="005107C9">
            <w:pPr>
              <w:autoSpaceDE w:val="0"/>
              <w:autoSpaceDN w:val="0"/>
              <w:adjustRightInd w:val="0"/>
              <w:ind w:right="72"/>
              <w:jc w:val="center"/>
              <w:rPr>
                <w:rFonts w:ascii="Verdana" w:hAnsi="Verdana"/>
                <w:sz w:val="18"/>
                <w:szCs w:val="18"/>
              </w:rPr>
            </w:pPr>
            <w:r w:rsidRPr="004A2C28">
              <w:rPr>
                <w:rFonts w:ascii="Verdana" w:hAnsi="Verdana"/>
                <w:sz w:val="18"/>
                <w:szCs w:val="18"/>
              </w:rPr>
              <w:t>Gwarancja na wykonane prace wchodzące w skład przedmiotu zamówienia:</w:t>
            </w:r>
          </w:p>
        </w:tc>
        <w:tc>
          <w:tcPr>
            <w:tcW w:w="1984" w:type="dxa"/>
            <w:tcBorders>
              <w:top w:val="single" w:sz="4" w:space="0" w:color="00000A"/>
              <w:left w:val="single" w:sz="4" w:space="0" w:color="auto"/>
              <w:bottom w:val="single" w:sz="4" w:space="0" w:color="00000A"/>
              <w:right w:val="single" w:sz="4" w:space="0" w:color="00000A"/>
            </w:tcBorders>
            <w:shd w:val="clear" w:color="auto" w:fill="auto"/>
          </w:tcPr>
          <w:p w14:paraId="49C15B21" w14:textId="62CBF3AB" w:rsidR="005107C9" w:rsidRPr="005107C9" w:rsidRDefault="004A2C28" w:rsidP="005107C9">
            <w:pPr>
              <w:tabs>
                <w:tab w:val="left" w:pos="708"/>
                <w:tab w:val="center" w:pos="4536"/>
                <w:tab w:val="right" w:pos="9072"/>
              </w:tabs>
              <w:ind w:right="-97"/>
              <w:jc w:val="center"/>
              <w:rPr>
                <w:rFonts w:ascii="Verdana" w:hAnsi="Verdana" w:cs="Arial"/>
                <w:color w:val="000000"/>
                <w:sz w:val="18"/>
                <w:szCs w:val="18"/>
              </w:rPr>
            </w:pPr>
            <w:r w:rsidRPr="004A2C28">
              <w:rPr>
                <w:rFonts w:ascii="Verdana" w:hAnsi="Verdana"/>
                <w:sz w:val="18"/>
                <w:szCs w:val="18"/>
              </w:rPr>
              <w:t xml:space="preserve">Czas przystąpienia do realizacji zlecenia </w:t>
            </w:r>
          </w:p>
        </w:tc>
      </w:tr>
      <w:tr w:rsidR="00561F5A" w:rsidRPr="005107C9" w14:paraId="276840E9" w14:textId="77777777" w:rsidTr="007B3D2C">
        <w:trPr>
          <w:trHeight w:val="300"/>
        </w:trPr>
        <w:tc>
          <w:tcPr>
            <w:tcW w:w="386"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2220F010" w14:textId="77777777" w:rsidR="00561F5A" w:rsidRPr="005107C9" w:rsidRDefault="00561F5A" w:rsidP="00561F5A">
            <w:pPr>
              <w:ind w:right="-97"/>
              <w:rPr>
                <w:rFonts w:ascii="Verdana" w:hAnsi="Verdana"/>
                <w:b/>
                <w:bCs/>
                <w:color w:val="FF0000"/>
                <w:sz w:val="18"/>
                <w:szCs w:val="18"/>
              </w:rPr>
            </w:pPr>
            <w:r w:rsidRPr="005107C9">
              <w:rPr>
                <w:rFonts w:ascii="Verdana" w:hAnsi="Verdana"/>
                <w:b/>
                <w:bCs/>
                <w:sz w:val="18"/>
                <w:szCs w:val="18"/>
              </w:rPr>
              <w:t>1</w:t>
            </w:r>
          </w:p>
        </w:tc>
        <w:tc>
          <w:tcPr>
            <w:tcW w:w="2668"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10790FF8" w14:textId="77777777" w:rsidR="00D929A6" w:rsidRPr="00D929A6" w:rsidRDefault="00D929A6" w:rsidP="00D929A6">
            <w:pPr>
              <w:rPr>
                <w:rFonts w:ascii="Verdana" w:hAnsi="Verdana"/>
                <w:b/>
                <w:bCs/>
                <w:iCs/>
                <w:sz w:val="18"/>
                <w:szCs w:val="18"/>
              </w:rPr>
            </w:pPr>
            <w:proofErr w:type="spellStart"/>
            <w:r w:rsidRPr="00D929A6">
              <w:rPr>
                <w:rFonts w:ascii="Verdana" w:hAnsi="Verdana"/>
                <w:b/>
                <w:bCs/>
                <w:iCs/>
                <w:sz w:val="18"/>
                <w:szCs w:val="18"/>
              </w:rPr>
              <w:t>Luxwent</w:t>
            </w:r>
            <w:proofErr w:type="spellEnd"/>
            <w:r w:rsidRPr="00D929A6">
              <w:rPr>
                <w:rFonts w:ascii="Verdana" w:hAnsi="Verdana"/>
                <w:b/>
                <w:bCs/>
                <w:iCs/>
                <w:sz w:val="18"/>
                <w:szCs w:val="18"/>
              </w:rPr>
              <w:t xml:space="preserve"> Sp. z o.o. </w:t>
            </w:r>
          </w:p>
          <w:p w14:paraId="0F666015" w14:textId="77777777" w:rsidR="00D929A6" w:rsidRPr="00D929A6" w:rsidRDefault="00D929A6" w:rsidP="00D929A6">
            <w:pPr>
              <w:rPr>
                <w:rFonts w:ascii="Verdana" w:hAnsi="Verdana"/>
                <w:b/>
                <w:bCs/>
                <w:iCs/>
                <w:sz w:val="18"/>
                <w:szCs w:val="18"/>
              </w:rPr>
            </w:pPr>
            <w:r w:rsidRPr="00D929A6">
              <w:rPr>
                <w:rFonts w:ascii="Verdana" w:hAnsi="Verdana"/>
                <w:b/>
                <w:bCs/>
                <w:iCs/>
                <w:sz w:val="18"/>
                <w:szCs w:val="18"/>
              </w:rPr>
              <w:t>Ul. Długa 44</w:t>
            </w:r>
          </w:p>
          <w:p w14:paraId="6580C7F0" w14:textId="77777777" w:rsidR="00D929A6" w:rsidRPr="00D929A6" w:rsidRDefault="00D929A6" w:rsidP="00D929A6">
            <w:pPr>
              <w:rPr>
                <w:rFonts w:ascii="Verdana" w:hAnsi="Verdana"/>
                <w:b/>
                <w:bCs/>
                <w:iCs/>
                <w:sz w:val="18"/>
                <w:szCs w:val="18"/>
              </w:rPr>
            </w:pPr>
            <w:r w:rsidRPr="00D929A6">
              <w:rPr>
                <w:rFonts w:ascii="Verdana" w:hAnsi="Verdana"/>
                <w:b/>
                <w:bCs/>
                <w:iCs/>
                <w:sz w:val="18"/>
                <w:szCs w:val="18"/>
              </w:rPr>
              <w:t>58-521 Jeżów Sudecki</w:t>
            </w:r>
          </w:p>
          <w:p w14:paraId="52AA559A" w14:textId="252ED39E" w:rsidR="00561F5A" w:rsidRPr="005107C9" w:rsidRDefault="00561F5A" w:rsidP="004A2C28">
            <w:pPr>
              <w:rPr>
                <w:rFonts w:ascii="Verdana" w:hAnsi="Verdana"/>
                <w:b/>
                <w:sz w:val="18"/>
                <w:szCs w:val="18"/>
              </w:rPr>
            </w:pPr>
          </w:p>
        </w:tc>
        <w:tc>
          <w:tcPr>
            <w:tcW w:w="2410"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14:paraId="22259247" w14:textId="77777777" w:rsidR="00561F5A" w:rsidRPr="005550BA" w:rsidRDefault="00561F5A" w:rsidP="00561F5A">
            <w:pPr>
              <w:pStyle w:val="Gwka"/>
              <w:tabs>
                <w:tab w:val="right" w:pos="9356"/>
              </w:tabs>
              <w:snapToGrid w:val="0"/>
              <w:jc w:val="center"/>
              <w:rPr>
                <w:rFonts w:ascii="Verdana" w:hAnsi="Verdana" w:cs="Verdana"/>
                <w:b/>
                <w:bCs/>
                <w:iCs/>
                <w:color w:val="auto"/>
                <w:sz w:val="18"/>
                <w:szCs w:val="18"/>
              </w:rPr>
            </w:pPr>
          </w:p>
          <w:p w14:paraId="62310C2E" w14:textId="64857100" w:rsidR="00865800" w:rsidRPr="00865800" w:rsidRDefault="00D929A6" w:rsidP="00D929A6">
            <w:pPr>
              <w:tabs>
                <w:tab w:val="center" w:pos="4536"/>
                <w:tab w:val="right" w:pos="9072"/>
                <w:tab w:val="right" w:pos="9356"/>
              </w:tabs>
              <w:snapToGrid w:val="0"/>
              <w:jc w:val="center"/>
              <w:rPr>
                <w:rFonts w:ascii="Verdana" w:hAnsi="Verdana" w:cs="Verdana"/>
                <w:bCs/>
                <w:i/>
                <w:iCs/>
                <w:sz w:val="16"/>
                <w:szCs w:val="16"/>
              </w:rPr>
            </w:pPr>
            <w:r w:rsidRPr="00D929A6">
              <w:rPr>
                <w:rFonts w:ascii="Verdana" w:hAnsi="Verdana" w:cs="Verdana"/>
                <w:b/>
                <w:bCs/>
                <w:iCs/>
                <w:sz w:val="18"/>
                <w:szCs w:val="18"/>
              </w:rPr>
              <w:t>309 778,64</w:t>
            </w:r>
          </w:p>
        </w:tc>
        <w:tc>
          <w:tcPr>
            <w:tcW w:w="1984" w:type="dxa"/>
            <w:tcBorders>
              <w:top w:val="single" w:sz="4" w:space="0" w:color="00000A"/>
              <w:left w:val="single" w:sz="4" w:space="0" w:color="auto"/>
              <w:bottom w:val="single" w:sz="4" w:space="0" w:color="auto"/>
              <w:right w:val="single" w:sz="4" w:space="0" w:color="auto"/>
            </w:tcBorders>
          </w:tcPr>
          <w:p w14:paraId="49B477BC" w14:textId="77777777" w:rsidR="00561F5A" w:rsidRDefault="00561F5A" w:rsidP="00561F5A">
            <w:pPr>
              <w:pStyle w:val="Gwka"/>
              <w:tabs>
                <w:tab w:val="right" w:pos="9356"/>
              </w:tabs>
              <w:snapToGrid w:val="0"/>
              <w:jc w:val="center"/>
              <w:rPr>
                <w:rFonts w:ascii="Verdana" w:hAnsi="Verdana" w:cs="Verdana"/>
                <w:b/>
                <w:bCs/>
                <w:iCs/>
                <w:color w:val="auto"/>
                <w:sz w:val="18"/>
                <w:szCs w:val="18"/>
              </w:rPr>
            </w:pPr>
          </w:p>
          <w:p w14:paraId="21B266F7" w14:textId="2B623B71" w:rsidR="00561F5A" w:rsidRPr="005107C9" w:rsidRDefault="00561F5A" w:rsidP="00561F5A">
            <w:pPr>
              <w:tabs>
                <w:tab w:val="center" w:pos="4536"/>
                <w:tab w:val="right" w:pos="9072"/>
                <w:tab w:val="right" w:pos="9356"/>
              </w:tabs>
              <w:snapToGrid w:val="0"/>
              <w:jc w:val="center"/>
              <w:rPr>
                <w:rFonts w:ascii="Verdana" w:hAnsi="Verdana" w:cs="Verdana"/>
                <w:b/>
                <w:bCs/>
                <w:iCs/>
                <w:sz w:val="18"/>
                <w:szCs w:val="18"/>
              </w:rPr>
            </w:pPr>
            <w:r>
              <w:rPr>
                <w:rFonts w:ascii="Verdana" w:hAnsi="Verdana" w:cs="Verdana"/>
                <w:b/>
                <w:bCs/>
                <w:iCs/>
                <w:sz w:val="18"/>
                <w:szCs w:val="18"/>
              </w:rPr>
              <w:t>60 miesięcy</w:t>
            </w:r>
          </w:p>
        </w:tc>
        <w:tc>
          <w:tcPr>
            <w:tcW w:w="1984" w:type="dxa"/>
            <w:tcBorders>
              <w:top w:val="single" w:sz="4" w:space="0" w:color="00000A"/>
              <w:left w:val="single" w:sz="4" w:space="0" w:color="auto"/>
              <w:bottom w:val="single" w:sz="4" w:space="0" w:color="auto"/>
              <w:right w:val="single" w:sz="4" w:space="0" w:color="00000A"/>
            </w:tcBorders>
            <w:shd w:val="clear" w:color="auto" w:fill="auto"/>
          </w:tcPr>
          <w:p w14:paraId="7B4618A9" w14:textId="77777777" w:rsidR="00561F5A" w:rsidRPr="005550BA" w:rsidRDefault="00561F5A" w:rsidP="00561F5A">
            <w:pPr>
              <w:pStyle w:val="Gwka"/>
              <w:tabs>
                <w:tab w:val="right" w:pos="9356"/>
              </w:tabs>
              <w:snapToGrid w:val="0"/>
              <w:jc w:val="center"/>
              <w:rPr>
                <w:rFonts w:ascii="Verdana" w:hAnsi="Verdana" w:cs="Verdana"/>
                <w:b/>
                <w:bCs/>
                <w:iCs/>
                <w:color w:val="auto"/>
                <w:sz w:val="18"/>
                <w:szCs w:val="18"/>
              </w:rPr>
            </w:pPr>
          </w:p>
          <w:p w14:paraId="25BEE51D" w14:textId="18714A12" w:rsidR="00561F5A" w:rsidRPr="000B50C9" w:rsidRDefault="00D929A6" w:rsidP="00D929A6">
            <w:pPr>
              <w:tabs>
                <w:tab w:val="center" w:pos="4536"/>
                <w:tab w:val="right" w:pos="9072"/>
                <w:tab w:val="right" w:pos="9356"/>
              </w:tabs>
              <w:snapToGrid w:val="0"/>
              <w:ind w:left="360"/>
              <w:jc w:val="center"/>
              <w:rPr>
                <w:rFonts w:ascii="Verdana" w:hAnsi="Verdana" w:cs="Verdana"/>
                <w:b/>
                <w:bCs/>
                <w:iCs/>
                <w:sz w:val="18"/>
                <w:szCs w:val="18"/>
              </w:rPr>
            </w:pPr>
            <w:r>
              <w:rPr>
                <w:rFonts w:ascii="Verdana" w:hAnsi="Verdana" w:cs="Verdana"/>
                <w:b/>
                <w:bCs/>
                <w:iCs/>
                <w:sz w:val="18"/>
                <w:szCs w:val="18"/>
              </w:rPr>
              <w:t>12</w:t>
            </w:r>
            <w:r w:rsidR="004A2C28">
              <w:rPr>
                <w:rFonts w:ascii="Verdana" w:hAnsi="Verdana" w:cs="Verdana"/>
                <w:b/>
                <w:bCs/>
                <w:iCs/>
                <w:sz w:val="18"/>
                <w:szCs w:val="18"/>
              </w:rPr>
              <w:t xml:space="preserve"> dni roboczych </w:t>
            </w:r>
          </w:p>
        </w:tc>
      </w:tr>
    </w:tbl>
    <w:p w14:paraId="23817655" w14:textId="1EC754DB" w:rsidR="00DF2FCF" w:rsidRPr="00917D06" w:rsidRDefault="00DF2FCF" w:rsidP="007C2330">
      <w:pPr>
        <w:ind w:left="284" w:right="44" w:hanging="284"/>
        <w:rPr>
          <w:rFonts w:ascii="Verdana" w:hAnsi="Verdana"/>
          <w:b/>
          <w:color w:val="FF0000"/>
          <w:sz w:val="18"/>
          <w:szCs w:val="18"/>
        </w:rPr>
      </w:pPr>
    </w:p>
    <w:p w14:paraId="67D07D80" w14:textId="600EED21" w:rsidR="005107C9" w:rsidRPr="00917D06" w:rsidRDefault="005107C9" w:rsidP="005107C9">
      <w:pPr>
        <w:pStyle w:val="Akapitzlist"/>
        <w:numPr>
          <w:ilvl w:val="0"/>
          <w:numId w:val="14"/>
        </w:numPr>
        <w:ind w:left="426" w:right="470" w:hanging="426"/>
        <w:outlineLvl w:val="3"/>
        <w:rPr>
          <w:rFonts w:ascii="Verdana" w:hAnsi="Verdana"/>
          <w:b/>
          <w:bCs/>
          <w:color w:val="000000" w:themeColor="text1"/>
          <w:sz w:val="18"/>
          <w:szCs w:val="18"/>
        </w:rPr>
      </w:pPr>
      <w:r w:rsidRPr="00917D06">
        <w:rPr>
          <w:rFonts w:ascii="Verdana" w:hAnsi="Verdana"/>
          <w:b/>
          <w:bCs/>
          <w:color w:val="000000" w:themeColor="text1"/>
          <w:sz w:val="18"/>
          <w:szCs w:val="18"/>
        </w:rPr>
        <w:t>Czynności Zamawiającego podjęte po otwarciu ofert.</w:t>
      </w:r>
    </w:p>
    <w:p w14:paraId="446B97DA" w14:textId="77777777" w:rsidR="005107C9" w:rsidRPr="00917D06" w:rsidRDefault="005107C9" w:rsidP="005107C9">
      <w:pPr>
        <w:ind w:left="5040" w:right="470"/>
        <w:outlineLvl w:val="3"/>
        <w:rPr>
          <w:rFonts w:ascii="Verdana" w:hAnsi="Verdana"/>
          <w:color w:val="000000" w:themeColor="text1"/>
          <w:sz w:val="18"/>
          <w:szCs w:val="18"/>
        </w:rPr>
      </w:pPr>
    </w:p>
    <w:p w14:paraId="6EAD65CD" w14:textId="2D06EC42" w:rsidR="005107C9" w:rsidRPr="00917D06" w:rsidRDefault="005107C9" w:rsidP="005107C9">
      <w:pPr>
        <w:pStyle w:val="Akapitzlist"/>
        <w:numPr>
          <w:ilvl w:val="0"/>
          <w:numId w:val="16"/>
        </w:numPr>
        <w:ind w:left="782" w:hanging="357"/>
        <w:jc w:val="both"/>
        <w:rPr>
          <w:rFonts w:ascii="Verdana" w:hAnsi="Verdana" w:cs="Arial"/>
          <w:sz w:val="18"/>
          <w:szCs w:val="18"/>
        </w:rPr>
      </w:pPr>
      <w:r w:rsidRPr="00917D06">
        <w:rPr>
          <w:rFonts w:ascii="Verdana" w:hAnsi="Verdana" w:cs="Arial"/>
          <w:sz w:val="18"/>
          <w:szCs w:val="18"/>
        </w:rPr>
        <w:t xml:space="preserve">Zamawiający stwierdził, że cena jedynej oferty </w:t>
      </w:r>
      <w:r w:rsidR="00917D06" w:rsidRPr="00917D06">
        <w:rPr>
          <w:rFonts w:ascii="Verdana" w:hAnsi="Verdana" w:cs="Arial"/>
          <w:sz w:val="18"/>
          <w:szCs w:val="18"/>
        </w:rPr>
        <w:t xml:space="preserve">złożonej </w:t>
      </w:r>
      <w:r w:rsidRPr="00917D06">
        <w:rPr>
          <w:rFonts w:ascii="Verdana" w:hAnsi="Verdana" w:cs="Arial"/>
          <w:sz w:val="18"/>
          <w:szCs w:val="18"/>
        </w:rPr>
        <w:t xml:space="preserve">w postępowaniu przewyższa  kwotę, </w:t>
      </w:r>
      <w:r w:rsidR="00203991" w:rsidRPr="00203991">
        <w:rPr>
          <w:rFonts w:ascii="Verdana" w:hAnsi="Verdana" w:cs="Arial"/>
          <w:bCs/>
          <w:sz w:val="18"/>
          <w:szCs w:val="18"/>
        </w:rPr>
        <w:t xml:space="preserve">jaką </w:t>
      </w:r>
      <w:r w:rsidR="00203991">
        <w:rPr>
          <w:rFonts w:ascii="Verdana" w:hAnsi="Verdana" w:cs="Arial"/>
          <w:bCs/>
          <w:sz w:val="18"/>
          <w:szCs w:val="18"/>
        </w:rPr>
        <w:t xml:space="preserve">Zamawiający </w:t>
      </w:r>
      <w:r w:rsidR="003E05F5">
        <w:rPr>
          <w:rFonts w:ascii="Verdana" w:hAnsi="Verdana" w:cs="Arial"/>
          <w:bCs/>
          <w:sz w:val="18"/>
          <w:szCs w:val="18"/>
        </w:rPr>
        <w:t xml:space="preserve">zamierza </w:t>
      </w:r>
      <w:r w:rsidR="00203991" w:rsidRPr="00203991">
        <w:rPr>
          <w:rFonts w:ascii="Verdana" w:hAnsi="Verdana" w:cs="Arial"/>
          <w:bCs/>
          <w:sz w:val="18"/>
          <w:szCs w:val="18"/>
        </w:rPr>
        <w:t xml:space="preserve">przeznaczyć na sfinansowanie zamówienia, </w:t>
      </w:r>
      <w:r w:rsidR="00D929A6" w:rsidRPr="00D929A6">
        <w:rPr>
          <w:rFonts w:ascii="Verdana" w:hAnsi="Verdana" w:cs="Arial"/>
          <w:bCs/>
          <w:sz w:val="18"/>
          <w:szCs w:val="18"/>
        </w:rPr>
        <w:t xml:space="preserve">która wynosi brutto </w:t>
      </w:r>
      <w:r w:rsidR="00D929A6" w:rsidRPr="00D929A6">
        <w:rPr>
          <w:rFonts w:ascii="Verdana" w:hAnsi="Verdana" w:cs="Arial"/>
          <w:b/>
          <w:bCs/>
          <w:sz w:val="18"/>
          <w:szCs w:val="18"/>
        </w:rPr>
        <w:t xml:space="preserve">200 000,00 </w:t>
      </w:r>
      <w:r w:rsidR="00D929A6">
        <w:rPr>
          <w:rFonts w:ascii="Verdana" w:hAnsi="Verdana" w:cs="Arial"/>
          <w:b/>
          <w:bCs/>
          <w:sz w:val="18"/>
          <w:szCs w:val="18"/>
        </w:rPr>
        <w:t>PLN</w:t>
      </w:r>
      <w:r w:rsidR="00E82EEB">
        <w:rPr>
          <w:rFonts w:ascii="Verdana" w:hAnsi="Verdana" w:cs="Arial"/>
          <w:sz w:val="18"/>
          <w:szCs w:val="18"/>
        </w:rPr>
        <w:t>, oraz, że nie może zwiększyć tej kwoty do ceny oferty.</w:t>
      </w:r>
    </w:p>
    <w:p w14:paraId="0D2760FD" w14:textId="4344B925" w:rsidR="005107C9" w:rsidRPr="00917D06" w:rsidRDefault="005107C9" w:rsidP="005107C9">
      <w:pPr>
        <w:pStyle w:val="Akapitzlist"/>
        <w:numPr>
          <w:ilvl w:val="0"/>
          <w:numId w:val="16"/>
        </w:numPr>
        <w:ind w:left="782" w:hanging="357"/>
        <w:jc w:val="both"/>
        <w:rPr>
          <w:rFonts w:ascii="Verdana" w:hAnsi="Verdana" w:cs="Arial"/>
          <w:sz w:val="18"/>
          <w:szCs w:val="18"/>
        </w:rPr>
      </w:pPr>
      <w:r w:rsidRPr="00917D06">
        <w:rPr>
          <w:rFonts w:ascii="Verdana" w:hAnsi="Verdana" w:cs="Arial"/>
          <w:sz w:val="18"/>
          <w:szCs w:val="18"/>
        </w:rPr>
        <w:t>Wobec powyższego Zamawiający nie kontynuował badania i oceny ofert</w:t>
      </w:r>
      <w:r w:rsidR="00917D06">
        <w:rPr>
          <w:rFonts w:ascii="Verdana" w:hAnsi="Verdana" w:cs="Arial"/>
          <w:sz w:val="18"/>
          <w:szCs w:val="18"/>
        </w:rPr>
        <w:t>y</w:t>
      </w:r>
      <w:r w:rsidRPr="00917D06">
        <w:rPr>
          <w:rFonts w:ascii="Verdana" w:hAnsi="Verdana" w:cs="Arial"/>
          <w:sz w:val="18"/>
          <w:szCs w:val="18"/>
        </w:rPr>
        <w:t xml:space="preserve"> Wykonawc</w:t>
      </w:r>
      <w:r w:rsidR="00917D06" w:rsidRPr="00917D06">
        <w:rPr>
          <w:rFonts w:ascii="Verdana" w:hAnsi="Verdana" w:cs="Arial"/>
          <w:sz w:val="18"/>
          <w:szCs w:val="18"/>
        </w:rPr>
        <w:t>y</w:t>
      </w:r>
      <w:r w:rsidRPr="00917D06">
        <w:rPr>
          <w:rFonts w:ascii="Verdana" w:hAnsi="Verdana" w:cs="Arial"/>
          <w:sz w:val="18"/>
          <w:szCs w:val="18"/>
        </w:rPr>
        <w:t xml:space="preserve">, lecz podjął decyzję o unieważnieniu postępowania. </w:t>
      </w:r>
    </w:p>
    <w:p w14:paraId="3AC07299" w14:textId="77777777" w:rsidR="005107C9" w:rsidRPr="00917D06" w:rsidRDefault="005107C9" w:rsidP="005107C9">
      <w:pPr>
        <w:tabs>
          <w:tab w:val="right" w:pos="9356"/>
        </w:tabs>
        <w:ind w:right="470"/>
        <w:jc w:val="both"/>
        <w:rPr>
          <w:rFonts w:ascii="Verdana" w:hAnsi="Verdana"/>
          <w:sz w:val="18"/>
          <w:szCs w:val="18"/>
          <w:lang w:eastAsia="en-US"/>
        </w:rPr>
      </w:pPr>
    </w:p>
    <w:p w14:paraId="03F92343" w14:textId="77777777" w:rsidR="005107C9" w:rsidRPr="00917D06" w:rsidRDefault="005107C9" w:rsidP="005107C9">
      <w:pPr>
        <w:tabs>
          <w:tab w:val="right" w:pos="9356"/>
        </w:tabs>
        <w:ind w:right="470"/>
        <w:jc w:val="both"/>
        <w:rPr>
          <w:rFonts w:ascii="Verdana" w:hAnsi="Verdana"/>
          <w:sz w:val="18"/>
          <w:szCs w:val="18"/>
          <w:lang w:eastAsia="en-US"/>
        </w:rPr>
      </w:pPr>
    </w:p>
    <w:p w14:paraId="07CA865A" w14:textId="6238E019" w:rsidR="005107C9" w:rsidRPr="00917D06" w:rsidRDefault="005107C9" w:rsidP="00917D06">
      <w:pPr>
        <w:pStyle w:val="Akapitzlist"/>
        <w:numPr>
          <w:ilvl w:val="0"/>
          <w:numId w:val="14"/>
        </w:numPr>
        <w:ind w:left="426" w:right="470" w:hanging="426"/>
        <w:jc w:val="both"/>
        <w:outlineLvl w:val="3"/>
        <w:rPr>
          <w:rFonts w:ascii="Verdana" w:hAnsi="Verdana"/>
          <w:b/>
          <w:bCs/>
          <w:color w:val="000000" w:themeColor="text1"/>
          <w:sz w:val="18"/>
          <w:szCs w:val="18"/>
          <w:u w:val="single"/>
        </w:rPr>
      </w:pPr>
      <w:r w:rsidRPr="00917D06">
        <w:rPr>
          <w:rFonts w:ascii="Verdana" w:hAnsi="Verdana"/>
          <w:b/>
          <w:bCs/>
          <w:color w:val="000000" w:themeColor="text1"/>
          <w:sz w:val="18"/>
          <w:szCs w:val="18"/>
          <w:u w:val="single"/>
        </w:rPr>
        <w:t>Unieważnienie postepowania</w:t>
      </w:r>
    </w:p>
    <w:p w14:paraId="7F90E955" w14:textId="77777777" w:rsidR="005107C9" w:rsidRPr="00917D06" w:rsidRDefault="005107C9" w:rsidP="005107C9">
      <w:pPr>
        <w:tabs>
          <w:tab w:val="center" w:pos="4536"/>
          <w:tab w:val="right" w:pos="9180"/>
        </w:tabs>
        <w:spacing w:line="360" w:lineRule="auto"/>
        <w:jc w:val="both"/>
        <w:rPr>
          <w:rFonts w:ascii="Verdana" w:hAnsi="Verdana"/>
          <w:bCs/>
          <w:noProof/>
          <w:sz w:val="18"/>
          <w:szCs w:val="18"/>
        </w:rPr>
      </w:pPr>
    </w:p>
    <w:p w14:paraId="75545C62" w14:textId="0E37680D" w:rsidR="005107C9" w:rsidRPr="00917D06" w:rsidRDefault="005107C9" w:rsidP="005107C9">
      <w:pPr>
        <w:ind w:left="40"/>
        <w:jc w:val="both"/>
        <w:rPr>
          <w:rFonts w:ascii="Verdana" w:hAnsi="Verdana" w:cs="Arial"/>
          <w:sz w:val="18"/>
          <w:szCs w:val="18"/>
        </w:rPr>
      </w:pPr>
      <w:r w:rsidRPr="00917D06">
        <w:rPr>
          <w:rFonts w:ascii="Verdana" w:hAnsi="Verdana" w:cs="Arial"/>
          <w:sz w:val="18"/>
          <w:szCs w:val="18"/>
        </w:rPr>
        <w:t>Zamawiający niniejszym unieważnia ww. postępowanie</w:t>
      </w:r>
      <w:r w:rsidR="00917D06" w:rsidRPr="00917D06">
        <w:rPr>
          <w:rFonts w:ascii="Verdana" w:hAnsi="Verdana" w:cs="Arial"/>
          <w:sz w:val="18"/>
          <w:szCs w:val="18"/>
        </w:rPr>
        <w:t xml:space="preserve"> </w:t>
      </w:r>
      <w:r w:rsidRPr="00917D06">
        <w:rPr>
          <w:rFonts w:ascii="Verdana" w:hAnsi="Verdana" w:cs="Arial"/>
          <w:sz w:val="18"/>
          <w:szCs w:val="18"/>
        </w:rPr>
        <w:t xml:space="preserve">na podstawie art. 93 ust. 1 pkt 4 </w:t>
      </w:r>
      <w:proofErr w:type="spellStart"/>
      <w:r w:rsidRPr="00917D06">
        <w:rPr>
          <w:rFonts w:ascii="Verdana" w:hAnsi="Verdana" w:cs="Arial"/>
          <w:sz w:val="18"/>
          <w:szCs w:val="18"/>
        </w:rPr>
        <w:t>Pzp</w:t>
      </w:r>
      <w:proofErr w:type="spellEnd"/>
      <w:r w:rsidRPr="00917D06">
        <w:rPr>
          <w:rFonts w:ascii="Verdana" w:hAnsi="Verdana" w:cs="Arial"/>
          <w:sz w:val="18"/>
          <w:szCs w:val="18"/>
        </w:rPr>
        <w:t xml:space="preserve">, ponieważ </w:t>
      </w:r>
      <w:r w:rsidR="00203991">
        <w:rPr>
          <w:rFonts w:ascii="Verdana" w:hAnsi="Verdana" w:cs="Arial"/>
          <w:sz w:val="18"/>
          <w:szCs w:val="18"/>
        </w:rPr>
        <w:t xml:space="preserve">oferta z najniższą ceną </w:t>
      </w:r>
      <w:r w:rsidRPr="00917D06">
        <w:rPr>
          <w:rFonts w:ascii="Verdana" w:hAnsi="Verdana" w:cs="Arial"/>
          <w:sz w:val="18"/>
          <w:szCs w:val="18"/>
        </w:rPr>
        <w:t xml:space="preserve">przewyższa kwotę, którą Zamawiający zamierza przeznaczyć </w:t>
      </w:r>
      <w:r w:rsidR="00F03571">
        <w:rPr>
          <w:rFonts w:ascii="Verdana" w:hAnsi="Verdana" w:cs="Arial"/>
          <w:sz w:val="18"/>
          <w:szCs w:val="18"/>
        </w:rPr>
        <w:br/>
      </w:r>
      <w:r w:rsidRPr="00917D06">
        <w:rPr>
          <w:rFonts w:ascii="Verdana" w:hAnsi="Verdana" w:cs="Arial"/>
          <w:sz w:val="18"/>
          <w:szCs w:val="18"/>
        </w:rPr>
        <w:t>na sfinansowanie zamówienia, a Zamawiający nie może zwiększyć tej kwoty do ceny najkorzystniejszej oferty.</w:t>
      </w:r>
    </w:p>
    <w:p w14:paraId="40691B34" w14:textId="77777777" w:rsidR="005107C9" w:rsidRPr="00917D06" w:rsidRDefault="005107C9" w:rsidP="005107C9">
      <w:pPr>
        <w:ind w:left="426" w:right="-97"/>
        <w:jc w:val="both"/>
        <w:outlineLvl w:val="3"/>
        <w:rPr>
          <w:rFonts w:ascii="Verdana" w:hAnsi="Verdana"/>
          <w:bCs/>
          <w:sz w:val="18"/>
          <w:szCs w:val="18"/>
        </w:rPr>
      </w:pPr>
      <w:r w:rsidRPr="00917D06">
        <w:rPr>
          <w:rFonts w:ascii="Verdana" w:hAnsi="Verdana"/>
          <w:bCs/>
          <w:sz w:val="18"/>
          <w:szCs w:val="18"/>
          <w:lang w:eastAsia="en-US"/>
        </w:rPr>
        <w:t xml:space="preserve"> </w:t>
      </w:r>
    </w:p>
    <w:p w14:paraId="5631D547" w14:textId="77777777" w:rsidR="00EF0F0E" w:rsidRPr="00917D06" w:rsidRDefault="00EF0F0E" w:rsidP="007C2330">
      <w:pPr>
        <w:ind w:left="426"/>
        <w:rPr>
          <w:rFonts w:ascii="Verdana" w:hAnsi="Verdana" w:cs="Arial"/>
          <w:b/>
          <w:bCs/>
          <w:sz w:val="18"/>
          <w:szCs w:val="18"/>
        </w:rPr>
      </w:pPr>
    </w:p>
    <w:p w14:paraId="1BD62508" w14:textId="77777777" w:rsidR="00C13ADC" w:rsidRPr="00917D06" w:rsidRDefault="00C13ADC" w:rsidP="007C2330">
      <w:pPr>
        <w:ind w:left="4961" w:right="470"/>
        <w:jc w:val="both"/>
        <w:rPr>
          <w:rFonts w:ascii="Verdana" w:hAnsi="Verdana"/>
          <w:sz w:val="18"/>
          <w:szCs w:val="18"/>
        </w:rPr>
      </w:pPr>
      <w:r w:rsidRPr="00917D06">
        <w:rPr>
          <w:rFonts w:ascii="Verdana" w:hAnsi="Verdana"/>
          <w:sz w:val="18"/>
          <w:szCs w:val="18"/>
        </w:rPr>
        <w:t>Z upoważnienia Rektora UMW</w:t>
      </w:r>
    </w:p>
    <w:p w14:paraId="015756B6" w14:textId="590312B9" w:rsidR="00C13ADC" w:rsidRPr="00917D06" w:rsidRDefault="004A2C28" w:rsidP="007C2330">
      <w:pPr>
        <w:ind w:left="4961" w:right="-2"/>
        <w:jc w:val="both"/>
        <w:rPr>
          <w:rFonts w:ascii="Verdana" w:hAnsi="Verdana"/>
          <w:sz w:val="18"/>
          <w:szCs w:val="18"/>
        </w:rPr>
      </w:pPr>
      <w:r>
        <w:rPr>
          <w:rFonts w:ascii="Verdana" w:hAnsi="Verdana"/>
          <w:sz w:val="18"/>
          <w:szCs w:val="18"/>
        </w:rPr>
        <w:t xml:space="preserve">p.o. </w:t>
      </w:r>
      <w:r w:rsidR="00C13ADC" w:rsidRPr="00917D06">
        <w:rPr>
          <w:rFonts w:ascii="Verdana" w:hAnsi="Verdana"/>
          <w:sz w:val="18"/>
          <w:szCs w:val="18"/>
        </w:rPr>
        <w:t>Zastępc</w:t>
      </w:r>
      <w:r>
        <w:rPr>
          <w:rFonts w:ascii="Verdana" w:hAnsi="Verdana"/>
          <w:sz w:val="18"/>
          <w:szCs w:val="18"/>
        </w:rPr>
        <w:t>y</w:t>
      </w:r>
      <w:r w:rsidR="00C13ADC" w:rsidRPr="00917D06">
        <w:rPr>
          <w:rFonts w:ascii="Verdana" w:hAnsi="Verdana"/>
          <w:sz w:val="18"/>
          <w:szCs w:val="18"/>
        </w:rPr>
        <w:t xml:space="preserve"> Kanclerza </w:t>
      </w:r>
    </w:p>
    <w:p w14:paraId="0EA63D71" w14:textId="196F883C" w:rsidR="00C13ADC" w:rsidRPr="00917D06" w:rsidRDefault="00E7024F" w:rsidP="007C2330">
      <w:pPr>
        <w:ind w:left="4961" w:right="-2"/>
        <w:jc w:val="both"/>
        <w:rPr>
          <w:rFonts w:ascii="Verdana" w:hAnsi="Verdana"/>
          <w:sz w:val="18"/>
          <w:szCs w:val="18"/>
        </w:rPr>
      </w:pPr>
      <w:r w:rsidRPr="00917D06">
        <w:rPr>
          <w:rFonts w:ascii="Verdana" w:hAnsi="Verdana"/>
          <w:sz w:val="18"/>
          <w:szCs w:val="18"/>
        </w:rPr>
        <w:t xml:space="preserve">ds. Zarządzania </w:t>
      </w:r>
      <w:r w:rsidR="004A2C28">
        <w:rPr>
          <w:rFonts w:ascii="Verdana" w:hAnsi="Verdana"/>
          <w:sz w:val="18"/>
          <w:szCs w:val="18"/>
        </w:rPr>
        <w:t xml:space="preserve">Administracją </w:t>
      </w:r>
      <w:r w:rsidR="00C13ADC" w:rsidRPr="00917D06">
        <w:rPr>
          <w:rFonts w:ascii="Verdana" w:hAnsi="Verdana"/>
          <w:sz w:val="18"/>
          <w:szCs w:val="18"/>
        </w:rPr>
        <w:t xml:space="preserve">UMW </w:t>
      </w:r>
    </w:p>
    <w:p w14:paraId="1A8FC9CF" w14:textId="77777777" w:rsidR="00C13ADC" w:rsidRPr="00917D06" w:rsidRDefault="00C13ADC" w:rsidP="007C2330">
      <w:pPr>
        <w:ind w:left="4961" w:right="470"/>
        <w:jc w:val="both"/>
        <w:rPr>
          <w:rFonts w:ascii="Verdana" w:hAnsi="Verdana"/>
          <w:sz w:val="18"/>
          <w:szCs w:val="18"/>
        </w:rPr>
      </w:pPr>
    </w:p>
    <w:p w14:paraId="193DBA32" w14:textId="77777777" w:rsidR="00C13ADC" w:rsidRPr="00917D06" w:rsidRDefault="00C13ADC" w:rsidP="007C2330">
      <w:pPr>
        <w:ind w:left="4961" w:right="470"/>
        <w:jc w:val="both"/>
        <w:rPr>
          <w:rFonts w:ascii="Verdana" w:hAnsi="Verdana"/>
          <w:sz w:val="18"/>
          <w:szCs w:val="18"/>
        </w:rPr>
      </w:pPr>
    </w:p>
    <w:p w14:paraId="701CBD88" w14:textId="7856B62B" w:rsidR="00C13ADC" w:rsidRPr="007C2330" w:rsidRDefault="003E4DD7" w:rsidP="007C2330">
      <w:pPr>
        <w:ind w:left="4961" w:right="470"/>
        <w:jc w:val="both"/>
        <w:rPr>
          <w:rFonts w:ascii="Verdana" w:hAnsi="Verdana"/>
          <w:sz w:val="18"/>
          <w:szCs w:val="18"/>
        </w:rPr>
      </w:pPr>
      <w:r>
        <w:rPr>
          <w:rFonts w:ascii="Verdana" w:hAnsi="Verdana"/>
          <w:sz w:val="18"/>
          <w:szCs w:val="18"/>
        </w:rPr>
        <w:t xml:space="preserve">/-/ </w:t>
      </w:r>
      <w:bookmarkStart w:id="0" w:name="_GoBack"/>
      <w:bookmarkEnd w:id="0"/>
      <w:r w:rsidR="00E7024F" w:rsidRPr="007C2330">
        <w:rPr>
          <w:rFonts w:ascii="Verdana" w:hAnsi="Verdana"/>
          <w:sz w:val="18"/>
          <w:szCs w:val="18"/>
        </w:rPr>
        <w:t xml:space="preserve">Mgr </w:t>
      </w:r>
      <w:r w:rsidR="004A2C28">
        <w:rPr>
          <w:rFonts w:ascii="Verdana" w:hAnsi="Verdana"/>
          <w:sz w:val="18"/>
          <w:szCs w:val="18"/>
        </w:rPr>
        <w:t xml:space="preserve">Patryk </w:t>
      </w:r>
      <w:proofErr w:type="spellStart"/>
      <w:r w:rsidR="004A2C28">
        <w:rPr>
          <w:rFonts w:ascii="Verdana" w:hAnsi="Verdana"/>
          <w:sz w:val="18"/>
          <w:szCs w:val="18"/>
        </w:rPr>
        <w:t>Hebrowski</w:t>
      </w:r>
      <w:proofErr w:type="spellEnd"/>
      <w:r w:rsidR="004A2C28">
        <w:rPr>
          <w:rFonts w:ascii="Verdana" w:hAnsi="Verdana"/>
          <w:sz w:val="18"/>
          <w:szCs w:val="18"/>
        </w:rPr>
        <w:t xml:space="preserve"> </w:t>
      </w:r>
    </w:p>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F4AFA" w14:textId="77777777" w:rsidR="00BF5773" w:rsidRDefault="00BF5773">
      <w:r>
        <w:separator/>
      </w:r>
    </w:p>
  </w:endnote>
  <w:endnote w:type="continuationSeparator" w:id="0">
    <w:p w14:paraId="53FC33F4" w14:textId="77777777" w:rsidR="00BF5773" w:rsidRDefault="00BF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203991" w:rsidRPr="00203991">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3E4DD7">
      <w:rPr>
        <w:noProof/>
        <w:color w:val="5B9BD5" w:themeColor="accent1"/>
        <w:sz w:val="14"/>
        <w:szCs w:val="14"/>
      </w:rPr>
      <w:t>1</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752D6" w14:textId="77777777" w:rsidR="00BF5773" w:rsidRDefault="00BF5773">
      <w:r>
        <w:separator/>
      </w:r>
    </w:p>
  </w:footnote>
  <w:footnote w:type="continuationSeparator" w:id="0">
    <w:p w14:paraId="48445283" w14:textId="77777777" w:rsidR="00BF5773" w:rsidRDefault="00BF5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4D438C1"/>
    <w:multiLevelType w:val="hybridMultilevel"/>
    <w:tmpl w:val="B4A241F6"/>
    <w:lvl w:ilvl="0" w:tplc="8618CE5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1CA17F58"/>
    <w:multiLevelType w:val="hybridMultilevel"/>
    <w:tmpl w:val="E22E84AA"/>
    <w:lvl w:ilvl="0" w:tplc="337C654E">
      <w:start w:val="9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DC5AC8"/>
    <w:multiLevelType w:val="hybridMultilevel"/>
    <w:tmpl w:val="4D48402C"/>
    <w:lvl w:ilvl="0" w:tplc="17CC53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5B1F46"/>
    <w:multiLevelType w:val="hybridMultilevel"/>
    <w:tmpl w:val="8D5EB8C6"/>
    <w:lvl w:ilvl="0" w:tplc="18ACEE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0"/>
  </w:num>
  <w:num w:numId="13">
    <w:abstractNumId w:val="16"/>
  </w:num>
  <w:num w:numId="14">
    <w:abstractNumId w:val="19"/>
  </w:num>
  <w:num w:numId="15">
    <w:abstractNumId w:val="22"/>
  </w:num>
  <w:num w:numId="16">
    <w:abstractNumId w:val="21"/>
  </w:num>
  <w:num w:numId="1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53"/>
    <w:rsid w:val="000305BB"/>
    <w:rsid w:val="00031153"/>
    <w:rsid w:val="00031F57"/>
    <w:rsid w:val="00031FC2"/>
    <w:rsid w:val="00032E8F"/>
    <w:rsid w:val="00035944"/>
    <w:rsid w:val="00036474"/>
    <w:rsid w:val="000405F0"/>
    <w:rsid w:val="00043A9C"/>
    <w:rsid w:val="00053B57"/>
    <w:rsid w:val="000558D9"/>
    <w:rsid w:val="0006371D"/>
    <w:rsid w:val="00063EEF"/>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50C9"/>
    <w:rsid w:val="000B6750"/>
    <w:rsid w:val="000C2E6F"/>
    <w:rsid w:val="000C7D11"/>
    <w:rsid w:val="000D1BBB"/>
    <w:rsid w:val="000D3FA0"/>
    <w:rsid w:val="000E2CB9"/>
    <w:rsid w:val="000E4EA6"/>
    <w:rsid w:val="000E4F0A"/>
    <w:rsid w:val="000E7855"/>
    <w:rsid w:val="000F12E4"/>
    <w:rsid w:val="000F447A"/>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47471"/>
    <w:rsid w:val="00153E33"/>
    <w:rsid w:val="0016158C"/>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2802"/>
    <w:rsid w:val="001F464F"/>
    <w:rsid w:val="001F4BBD"/>
    <w:rsid w:val="001F5DDB"/>
    <w:rsid w:val="001F6607"/>
    <w:rsid w:val="001F7A33"/>
    <w:rsid w:val="0020240B"/>
    <w:rsid w:val="00203991"/>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C1DDD"/>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468B"/>
    <w:rsid w:val="00305B22"/>
    <w:rsid w:val="0030677B"/>
    <w:rsid w:val="003072AA"/>
    <w:rsid w:val="00313CC2"/>
    <w:rsid w:val="00317E46"/>
    <w:rsid w:val="00322414"/>
    <w:rsid w:val="00322494"/>
    <w:rsid w:val="003228DC"/>
    <w:rsid w:val="003237C4"/>
    <w:rsid w:val="0032629B"/>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1A3E"/>
    <w:rsid w:val="003927D0"/>
    <w:rsid w:val="003927D2"/>
    <w:rsid w:val="00392FD3"/>
    <w:rsid w:val="003A006C"/>
    <w:rsid w:val="003A2E82"/>
    <w:rsid w:val="003A5950"/>
    <w:rsid w:val="003B3650"/>
    <w:rsid w:val="003C2E9F"/>
    <w:rsid w:val="003C4474"/>
    <w:rsid w:val="003C53F3"/>
    <w:rsid w:val="003C58BE"/>
    <w:rsid w:val="003C5A7E"/>
    <w:rsid w:val="003D25D9"/>
    <w:rsid w:val="003D44AE"/>
    <w:rsid w:val="003D6D8D"/>
    <w:rsid w:val="003E05F5"/>
    <w:rsid w:val="003E3AFA"/>
    <w:rsid w:val="003E4269"/>
    <w:rsid w:val="003E4DD7"/>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87EB1"/>
    <w:rsid w:val="0049045F"/>
    <w:rsid w:val="0049692A"/>
    <w:rsid w:val="004A073A"/>
    <w:rsid w:val="004A0A7A"/>
    <w:rsid w:val="004A2627"/>
    <w:rsid w:val="004A2BBA"/>
    <w:rsid w:val="004A2C28"/>
    <w:rsid w:val="004A5158"/>
    <w:rsid w:val="004B0A65"/>
    <w:rsid w:val="004B66C5"/>
    <w:rsid w:val="004C4A8B"/>
    <w:rsid w:val="004C653D"/>
    <w:rsid w:val="004D21E5"/>
    <w:rsid w:val="004D3C22"/>
    <w:rsid w:val="004D752B"/>
    <w:rsid w:val="004E4857"/>
    <w:rsid w:val="004E517B"/>
    <w:rsid w:val="004F0D58"/>
    <w:rsid w:val="004F726D"/>
    <w:rsid w:val="00500F5D"/>
    <w:rsid w:val="005107C9"/>
    <w:rsid w:val="005109EC"/>
    <w:rsid w:val="00511C02"/>
    <w:rsid w:val="00516AC5"/>
    <w:rsid w:val="00521735"/>
    <w:rsid w:val="005218F7"/>
    <w:rsid w:val="00524030"/>
    <w:rsid w:val="00525948"/>
    <w:rsid w:val="005265F9"/>
    <w:rsid w:val="0052667C"/>
    <w:rsid w:val="00531CBB"/>
    <w:rsid w:val="0053249A"/>
    <w:rsid w:val="00533C80"/>
    <w:rsid w:val="0053432F"/>
    <w:rsid w:val="00534A64"/>
    <w:rsid w:val="00536725"/>
    <w:rsid w:val="005414AF"/>
    <w:rsid w:val="005442D8"/>
    <w:rsid w:val="00547535"/>
    <w:rsid w:val="005515FF"/>
    <w:rsid w:val="00551802"/>
    <w:rsid w:val="00552A37"/>
    <w:rsid w:val="00554AA1"/>
    <w:rsid w:val="00556C0A"/>
    <w:rsid w:val="00561F5A"/>
    <w:rsid w:val="00562A22"/>
    <w:rsid w:val="00570A48"/>
    <w:rsid w:val="005719BB"/>
    <w:rsid w:val="005734A8"/>
    <w:rsid w:val="005752A5"/>
    <w:rsid w:val="00575DD0"/>
    <w:rsid w:val="00580169"/>
    <w:rsid w:val="00582F8C"/>
    <w:rsid w:val="00586C4A"/>
    <w:rsid w:val="005A3FB3"/>
    <w:rsid w:val="005A57FF"/>
    <w:rsid w:val="005A6BF5"/>
    <w:rsid w:val="005A6D12"/>
    <w:rsid w:val="005B0429"/>
    <w:rsid w:val="005B393B"/>
    <w:rsid w:val="005B5E99"/>
    <w:rsid w:val="005C0D93"/>
    <w:rsid w:val="005C2149"/>
    <w:rsid w:val="005C6856"/>
    <w:rsid w:val="005C73CC"/>
    <w:rsid w:val="005E50CD"/>
    <w:rsid w:val="005F01C5"/>
    <w:rsid w:val="005F4442"/>
    <w:rsid w:val="005F7450"/>
    <w:rsid w:val="006003CA"/>
    <w:rsid w:val="00600897"/>
    <w:rsid w:val="00600E90"/>
    <w:rsid w:val="00601B3F"/>
    <w:rsid w:val="00603458"/>
    <w:rsid w:val="00604F25"/>
    <w:rsid w:val="00610BBA"/>
    <w:rsid w:val="00611DEC"/>
    <w:rsid w:val="006177BF"/>
    <w:rsid w:val="006210AE"/>
    <w:rsid w:val="006222F0"/>
    <w:rsid w:val="00624016"/>
    <w:rsid w:val="006242BF"/>
    <w:rsid w:val="00624F7A"/>
    <w:rsid w:val="006261B2"/>
    <w:rsid w:val="00630600"/>
    <w:rsid w:val="0063382C"/>
    <w:rsid w:val="00634781"/>
    <w:rsid w:val="00636981"/>
    <w:rsid w:val="0063719F"/>
    <w:rsid w:val="00647703"/>
    <w:rsid w:val="00651F9A"/>
    <w:rsid w:val="00652028"/>
    <w:rsid w:val="006523B6"/>
    <w:rsid w:val="00652CF2"/>
    <w:rsid w:val="006549C8"/>
    <w:rsid w:val="00656651"/>
    <w:rsid w:val="00657449"/>
    <w:rsid w:val="00657A12"/>
    <w:rsid w:val="00662773"/>
    <w:rsid w:val="00663825"/>
    <w:rsid w:val="00666295"/>
    <w:rsid w:val="0067093A"/>
    <w:rsid w:val="00671EFB"/>
    <w:rsid w:val="00672484"/>
    <w:rsid w:val="00672C7E"/>
    <w:rsid w:val="00674044"/>
    <w:rsid w:val="00687814"/>
    <w:rsid w:val="00695BE6"/>
    <w:rsid w:val="006A5E4A"/>
    <w:rsid w:val="006B04EB"/>
    <w:rsid w:val="006B0C55"/>
    <w:rsid w:val="006B0D23"/>
    <w:rsid w:val="006B0E39"/>
    <w:rsid w:val="006C1DB8"/>
    <w:rsid w:val="006C24C1"/>
    <w:rsid w:val="006C30DB"/>
    <w:rsid w:val="006C416C"/>
    <w:rsid w:val="006C4456"/>
    <w:rsid w:val="006C77E8"/>
    <w:rsid w:val="006D2093"/>
    <w:rsid w:val="006D2FBA"/>
    <w:rsid w:val="006D325E"/>
    <w:rsid w:val="006E065E"/>
    <w:rsid w:val="006E09A0"/>
    <w:rsid w:val="006E1833"/>
    <w:rsid w:val="006E2D93"/>
    <w:rsid w:val="006E75EF"/>
    <w:rsid w:val="006E7A4C"/>
    <w:rsid w:val="006F0D23"/>
    <w:rsid w:val="006F3055"/>
    <w:rsid w:val="006F41F2"/>
    <w:rsid w:val="006F4215"/>
    <w:rsid w:val="006F44D4"/>
    <w:rsid w:val="006F4A68"/>
    <w:rsid w:val="006F7CBE"/>
    <w:rsid w:val="00704838"/>
    <w:rsid w:val="00705360"/>
    <w:rsid w:val="007056D8"/>
    <w:rsid w:val="00707B75"/>
    <w:rsid w:val="00714124"/>
    <w:rsid w:val="00714FD0"/>
    <w:rsid w:val="007200A2"/>
    <w:rsid w:val="0072197D"/>
    <w:rsid w:val="00726C24"/>
    <w:rsid w:val="00730B39"/>
    <w:rsid w:val="00731D46"/>
    <w:rsid w:val="00735081"/>
    <w:rsid w:val="00736C38"/>
    <w:rsid w:val="00736F75"/>
    <w:rsid w:val="00740230"/>
    <w:rsid w:val="00741045"/>
    <w:rsid w:val="0074261C"/>
    <w:rsid w:val="007437E3"/>
    <w:rsid w:val="007512A6"/>
    <w:rsid w:val="007528C9"/>
    <w:rsid w:val="007537A6"/>
    <w:rsid w:val="0075595D"/>
    <w:rsid w:val="00755B4D"/>
    <w:rsid w:val="00755BC4"/>
    <w:rsid w:val="007601FC"/>
    <w:rsid w:val="00761C5A"/>
    <w:rsid w:val="007658C1"/>
    <w:rsid w:val="00770C1E"/>
    <w:rsid w:val="00772EFE"/>
    <w:rsid w:val="00775197"/>
    <w:rsid w:val="00780CE7"/>
    <w:rsid w:val="00781746"/>
    <w:rsid w:val="00781C7F"/>
    <w:rsid w:val="007857DC"/>
    <w:rsid w:val="00794FEB"/>
    <w:rsid w:val="00797900"/>
    <w:rsid w:val="007A1C4E"/>
    <w:rsid w:val="007A47F6"/>
    <w:rsid w:val="007B1B3D"/>
    <w:rsid w:val="007B3638"/>
    <w:rsid w:val="007B6037"/>
    <w:rsid w:val="007C17BE"/>
    <w:rsid w:val="007C2330"/>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847"/>
    <w:rsid w:val="00822F36"/>
    <w:rsid w:val="00825890"/>
    <w:rsid w:val="00826981"/>
    <w:rsid w:val="008269D8"/>
    <w:rsid w:val="0083002E"/>
    <w:rsid w:val="00831027"/>
    <w:rsid w:val="0083389F"/>
    <w:rsid w:val="00843283"/>
    <w:rsid w:val="0085117F"/>
    <w:rsid w:val="00853474"/>
    <w:rsid w:val="00862334"/>
    <w:rsid w:val="00865800"/>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32F9"/>
    <w:rsid w:val="00905F0A"/>
    <w:rsid w:val="009068CA"/>
    <w:rsid w:val="009075D6"/>
    <w:rsid w:val="00910584"/>
    <w:rsid w:val="00911A12"/>
    <w:rsid w:val="009142DE"/>
    <w:rsid w:val="00917D06"/>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4727"/>
    <w:rsid w:val="0097752A"/>
    <w:rsid w:val="00980A75"/>
    <w:rsid w:val="00992D8A"/>
    <w:rsid w:val="00994B4F"/>
    <w:rsid w:val="009953DB"/>
    <w:rsid w:val="00995D79"/>
    <w:rsid w:val="009968F8"/>
    <w:rsid w:val="009A5958"/>
    <w:rsid w:val="009A7DAA"/>
    <w:rsid w:val="009B51E2"/>
    <w:rsid w:val="009B5BD2"/>
    <w:rsid w:val="009B5BD8"/>
    <w:rsid w:val="009B7EBB"/>
    <w:rsid w:val="009C1E9D"/>
    <w:rsid w:val="009C3520"/>
    <w:rsid w:val="009C6D01"/>
    <w:rsid w:val="009D60DB"/>
    <w:rsid w:val="009E1A02"/>
    <w:rsid w:val="009E2CD0"/>
    <w:rsid w:val="009E3ABF"/>
    <w:rsid w:val="009E48BB"/>
    <w:rsid w:val="009E4AA9"/>
    <w:rsid w:val="009E56E2"/>
    <w:rsid w:val="009E6FDC"/>
    <w:rsid w:val="009F49E7"/>
    <w:rsid w:val="009F72BA"/>
    <w:rsid w:val="00A003F9"/>
    <w:rsid w:val="00A00EE9"/>
    <w:rsid w:val="00A0394E"/>
    <w:rsid w:val="00A04E69"/>
    <w:rsid w:val="00A07D1B"/>
    <w:rsid w:val="00A1157B"/>
    <w:rsid w:val="00A151DD"/>
    <w:rsid w:val="00A17CB6"/>
    <w:rsid w:val="00A17FD4"/>
    <w:rsid w:val="00A21F11"/>
    <w:rsid w:val="00A2731F"/>
    <w:rsid w:val="00A30554"/>
    <w:rsid w:val="00A3099C"/>
    <w:rsid w:val="00A32F69"/>
    <w:rsid w:val="00A33E3D"/>
    <w:rsid w:val="00A35907"/>
    <w:rsid w:val="00A36535"/>
    <w:rsid w:val="00A370D3"/>
    <w:rsid w:val="00A40BDC"/>
    <w:rsid w:val="00A45B48"/>
    <w:rsid w:val="00A47FE9"/>
    <w:rsid w:val="00A534ED"/>
    <w:rsid w:val="00A53BDA"/>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212"/>
    <w:rsid w:val="00AB3A75"/>
    <w:rsid w:val="00AD17AA"/>
    <w:rsid w:val="00AD4748"/>
    <w:rsid w:val="00AD547A"/>
    <w:rsid w:val="00AE0302"/>
    <w:rsid w:val="00AE1122"/>
    <w:rsid w:val="00AE46FC"/>
    <w:rsid w:val="00AF07E0"/>
    <w:rsid w:val="00AF2D2B"/>
    <w:rsid w:val="00AF4E71"/>
    <w:rsid w:val="00AF5F2E"/>
    <w:rsid w:val="00B00BAF"/>
    <w:rsid w:val="00B01BDA"/>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0BB7"/>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5773"/>
    <w:rsid w:val="00BF6348"/>
    <w:rsid w:val="00BF6A5B"/>
    <w:rsid w:val="00C00E51"/>
    <w:rsid w:val="00C0452C"/>
    <w:rsid w:val="00C050CE"/>
    <w:rsid w:val="00C05A13"/>
    <w:rsid w:val="00C06D4A"/>
    <w:rsid w:val="00C1147A"/>
    <w:rsid w:val="00C13ADC"/>
    <w:rsid w:val="00C15E26"/>
    <w:rsid w:val="00C16913"/>
    <w:rsid w:val="00C1701E"/>
    <w:rsid w:val="00C24139"/>
    <w:rsid w:val="00C263AC"/>
    <w:rsid w:val="00C27072"/>
    <w:rsid w:val="00C31956"/>
    <w:rsid w:val="00C334A1"/>
    <w:rsid w:val="00C36EF9"/>
    <w:rsid w:val="00C41E52"/>
    <w:rsid w:val="00C432AD"/>
    <w:rsid w:val="00C45693"/>
    <w:rsid w:val="00C47C76"/>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51DE"/>
    <w:rsid w:val="00CA62FB"/>
    <w:rsid w:val="00CA665E"/>
    <w:rsid w:val="00CB136E"/>
    <w:rsid w:val="00CB1606"/>
    <w:rsid w:val="00CB2F3F"/>
    <w:rsid w:val="00CB54A7"/>
    <w:rsid w:val="00CB5D64"/>
    <w:rsid w:val="00CB7FCB"/>
    <w:rsid w:val="00CC700A"/>
    <w:rsid w:val="00CC79DB"/>
    <w:rsid w:val="00CE08BA"/>
    <w:rsid w:val="00CE3275"/>
    <w:rsid w:val="00CE3D13"/>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29A6"/>
    <w:rsid w:val="00D94E3D"/>
    <w:rsid w:val="00D954E5"/>
    <w:rsid w:val="00D964A3"/>
    <w:rsid w:val="00D97C8C"/>
    <w:rsid w:val="00D97E62"/>
    <w:rsid w:val="00D97E81"/>
    <w:rsid w:val="00DA401B"/>
    <w:rsid w:val="00DA5623"/>
    <w:rsid w:val="00DA68CE"/>
    <w:rsid w:val="00DB63C5"/>
    <w:rsid w:val="00DB6F67"/>
    <w:rsid w:val="00DC2977"/>
    <w:rsid w:val="00DC37DC"/>
    <w:rsid w:val="00DC4124"/>
    <w:rsid w:val="00DC610A"/>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24F"/>
    <w:rsid w:val="00E70A5F"/>
    <w:rsid w:val="00E7161E"/>
    <w:rsid w:val="00E76B9F"/>
    <w:rsid w:val="00E77126"/>
    <w:rsid w:val="00E77507"/>
    <w:rsid w:val="00E82EEB"/>
    <w:rsid w:val="00E835B5"/>
    <w:rsid w:val="00E97E5B"/>
    <w:rsid w:val="00EA14A3"/>
    <w:rsid w:val="00EA2921"/>
    <w:rsid w:val="00EA4863"/>
    <w:rsid w:val="00EA56B8"/>
    <w:rsid w:val="00EB07CD"/>
    <w:rsid w:val="00EB20DC"/>
    <w:rsid w:val="00EB23E3"/>
    <w:rsid w:val="00EC01FE"/>
    <w:rsid w:val="00EC05F0"/>
    <w:rsid w:val="00EC3AA4"/>
    <w:rsid w:val="00EC4A8D"/>
    <w:rsid w:val="00EC51F1"/>
    <w:rsid w:val="00EC6B9F"/>
    <w:rsid w:val="00EC7F49"/>
    <w:rsid w:val="00ED07D5"/>
    <w:rsid w:val="00ED1C84"/>
    <w:rsid w:val="00ED37F9"/>
    <w:rsid w:val="00ED4780"/>
    <w:rsid w:val="00EE1108"/>
    <w:rsid w:val="00EE3321"/>
    <w:rsid w:val="00EE7FB1"/>
    <w:rsid w:val="00EF0F0E"/>
    <w:rsid w:val="00EF471F"/>
    <w:rsid w:val="00F0054D"/>
    <w:rsid w:val="00F01AB4"/>
    <w:rsid w:val="00F021A9"/>
    <w:rsid w:val="00F02644"/>
    <w:rsid w:val="00F03571"/>
    <w:rsid w:val="00F038E5"/>
    <w:rsid w:val="00F04CB8"/>
    <w:rsid w:val="00F079F4"/>
    <w:rsid w:val="00F11D90"/>
    <w:rsid w:val="00F12057"/>
    <w:rsid w:val="00F12B5A"/>
    <w:rsid w:val="00F14DAF"/>
    <w:rsid w:val="00F15A88"/>
    <w:rsid w:val="00F15E0A"/>
    <w:rsid w:val="00F163AC"/>
    <w:rsid w:val="00F170DB"/>
    <w:rsid w:val="00F22611"/>
    <w:rsid w:val="00F22E47"/>
    <w:rsid w:val="00F239A1"/>
    <w:rsid w:val="00F24F33"/>
    <w:rsid w:val="00F25F2B"/>
    <w:rsid w:val="00F263E2"/>
    <w:rsid w:val="00F263F0"/>
    <w:rsid w:val="00F27F66"/>
    <w:rsid w:val="00F30E59"/>
    <w:rsid w:val="00F41003"/>
    <w:rsid w:val="00F41CE2"/>
    <w:rsid w:val="00F45EF4"/>
    <w:rsid w:val="00F4714A"/>
    <w:rsid w:val="00F47475"/>
    <w:rsid w:val="00F47595"/>
    <w:rsid w:val="00F50CAE"/>
    <w:rsid w:val="00F50DA7"/>
    <w:rsid w:val="00F51584"/>
    <w:rsid w:val="00F51BE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A5558"/>
    <w:rsid w:val="00FB20CC"/>
    <w:rsid w:val="00FB47FB"/>
    <w:rsid w:val="00FB708B"/>
    <w:rsid w:val="00FC375A"/>
    <w:rsid w:val="00FC3E39"/>
    <w:rsid w:val="00FC5982"/>
    <w:rsid w:val="00FD01AA"/>
    <w:rsid w:val="00FD4B66"/>
    <w:rsid w:val="00FD4D02"/>
    <w:rsid w:val="00FE0C53"/>
    <w:rsid w:val="00FE21E8"/>
    <w:rsid w:val="00FE4DC9"/>
    <w:rsid w:val="00FE6C15"/>
    <w:rsid w:val="00FE73A9"/>
    <w:rsid w:val="00FF2157"/>
    <w:rsid w:val="00FF5A71"/>
    <w:rsid w:val="00FF65AA"/>
    <w:rsid w:val="00FF6E9D"/>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 w:type="paragraph" w:styleId="Tekstpodstawowywcity3">
    <w:name w:val="Body Text Indent 3"/>
    <w:basedOn w:val="Normalny"/>
    <w:link w:val="Tekstpodstawowywcity3Znak"/>
    <w:uiPriority w:val="99"/>
    <w:semiHidden/>
    <w:unhideWhenUsed/>
    <w:rsid w:val="00C13AD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13ADC"/>
    <w:rPr>
      <w:sz w:val="16"/>
      <w:szCs w:val="16"/>
    </w:rPr>
  </w:style>
  <w:style w:type="character" w:customStyle="1" w:styleId="WW8Num42z5">
    <w:name w:val="WW8Num42z5"/>
    <w:qFormat/>
    <w:rsid w:val="0056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313726782">
      <w:bodyDiv w:val="1"/>
      <w:marLeft w:val="0"/>
      <w:marRight w:val="0"/>
      <w:marTop w:val="0"/>
      <w:marBottom w:val="0"/>
      <w:divBdr>
        <w:top w:val="none" w:sz="0" w:space="0" w:color="auto"/>
        <w:left w:val="none" w:sz="0" w:space="0" w:color="auto"/>
        <w:bottom w:val="none" w:sz="0" w:space="0" w:color="auto"/>
        <w:right w:val="none" w:sz="0" w:space="0" w:color="auto"/>
      </w:divBdr>
    </w:div>
    <w:div w:id="34467830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86561454">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453329072">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9BAA-90A2-4AFC-9188-779C4DDD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290</Words>
  <Characters>1742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2028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MonikaK</cp:lastModifiedBy>
  <cp:revision>9</cp:revision>
  <cp:lastPrinted>2020-07-02T06:53:00Z</cp:lastPrinted>
  <dcterms:created xsi:type="dcterms:W3CDTF">2020-07-02T06:30:00Z</dcterms:created>
  <dcterms:modified xsi:type="dcterms:W3CDTF">2020-07-02T06:53:00Z</dcterms:modified>
</cp:coreProperties>
</file>